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3670CA">
        <w:trPr>
          <w:trHeight w:val="851"/>
        </w:trPr>
        <w:tc>
          <w:tcPr>
            <w:tcW w:w="1259" w:type="dxa"/>
            <w:tcBorders>
              <w:top w:val="nil"/>
              <w:left w:val="nil"/>
              <w:bottom w:val="single" w:sz="4" w:space="0" w:color="auto"/>
              <w:right w:val="nil"/>
            </w:tcBorders>
          </w:tcPr>
          <w:p w:rsidR="00446DE4" w:rsidRPr="003670CA" w:rsidRDefault="00446DE4" w:rsidP="00473FF8">
            <w:pPr>
              <w:spacing w:after="80" w:line="340" w:lineRule="exact"/>
              <w:rPr>
                <w:noProof/>
                <w:lang w:val="fr-FR"/>
              </w:rPr>
            </w:pPr>
          </w:p>
        </w:tc>
        <w:tc>
          <w:tcPr>
            <w:tcW w:w="2236" w:type="dxa"/>
            <w:tcBorders>
              <w:top w:val="nil"/>
              <w:left w:val="nil"/>
              <w:bottom w:val="single" w:sz="4" w:space="0" w:color="auto"/>
              <w:right w:val="nil"/>
            </w:tcBorders>
            <w:vAlign w:val="bottom"/>
          </w:tcPr>
          <w:p w:rsidR="00446DE4" w:rsidRPr="003670CA" w:rsidRDefault="00EB0BDE" w:rsidP="00EB0BDE">
            <w:pPr>
              <w:spacing w:after="80" w:line="340" w:lineRule="exact"/>
              <w:rPr>
                <w:noProof/>
                <w:sz w:val="28"/>
                <w:szCs w:val="28"/>
                <w:lang w:val="fr-FR"/>
              </w:rPr>
            </w:pPr>
            <w:r w:rsidRPr="003670CA">
              <w:rPr>
                <w:noProof/>
                <w:sz w:val="28"/>
                <w:szCs w:val="28"/>
                <w:lang w:val="fr-FR"/>
              </w:rPr>
              <w:t xml:space="preserve">Nations </w:t>
            </w:r>
            <w:r w:rsidR="00B3317B" w:rsidRPr="003670CA">
              <w:rPr>
                <w:noProof/>
                <w:sz w:val="28"/>
                <w:szCs w:val="28"/>
                <w:lang w:val="fr-FR"/>
              </w:rPr>
              <w:t>Uni</w:t>
            </w:r>
            <w:r w:rsidRPr="003670CA">
              <w:rPr>
                <w:noProof/>
                <w:sz w:val="28"/>
                <w:szCs w:val="28"/>
                <w:lang w:val="fr-FR"/>
              </w:rPr>
              <w:t>es</w:t>
            </w:r>
            <w:r w:rsidR="00B3317B" w:rsidRPr="003670CA">
              <w:rPr>
                <w:noProof/>
                <w:sz w:val="28"/>
                <w:szCs w:val="28"/>
                <w:lang w:val="fr-FR"/>
              </w:rPr>
              <w:t xml:space="preserve"> </w:t>
            </w:r>
          </w:p>
        </w:tc>
        <w:tc>
          <w:tcPr>
            <w:tcW w:w="6144" w:type="dxa"/>
            <w:gridSpan w:val="2"/>
            <w:tcBorders>
              <w:top w:val="nil"/>
              <w:left w:val="nil"/>
              <w:bottom w:val="single" w:sz="4" w:space="0" w:color="auto"/>
              <w:right w:val="nil"/>
            </w:tcBorders>
            <w:vAlign w:val="bottom"/>
          </w:tcPr>
          <w:p w:rsidR="00446DE4" w:rsidRPr="003670CA" w:rsidRDefault="006C3C88" w:rsidP="006C3C88">
            <w:pPr>
              <w:jc w:val="right"/>
              <w:rPr>
                <w:noProof/>
                <w:lang w:val="fr-FR"/>
              </w:rPr>
            </w:pPr>
            <w:r w:rsidRPr="003670CA">
              <w:rPr>
                <w:noProof/>
                <w:sz w:val="40"/>
                <w:lang w:val="fr-FR"/>
              </w:rPr>
              <w:t>CRC</w:t>
            </w:r>
            <w:r w:rsidRPr="003670CA">
              <w:rPr>
                <w:noProof/>
                <w:lang w:val="fr-FR"/>
              </w:rPr>
              <w:t>/C/OPSC/PHL/1</w:t>
            </w:r>
          </w:p>
        </w:tc>
      </w:tr>
      <w:tr w:rsidR="003107FA" w:rsidRPr="003670CA">
        <w:trPr>
          <w:trHeight w:val="2835"/>
        </w:trPr>
        <w:tc>
          <w:tcPr>
            <w:tcW w:w="1259" w:type="dxa"/>
            <w:tcBorders>
              <w:top w:val="single" w:sz="4" w:space="0" w:color="auto"/>
              <w:left w:val="nil"/>
              <w:bottom w:val="single" w:sz="12" w:space="0" w:color="auto"/>
              <w:right w:val="nil"/>
            </w:tcBorders>
          </w:tcPr>
          <w:p w:rsidR="003107FA" w:rsidRPr="003670CA" w:rsidRDefault="00942BE3" w:rsidP="00942BE3">
            <w:pPr>
              <w:spacing w:before="120"/>
              <w:jc w:val="center"/>
              <w:rPr>
                <w:noProof/>
                <w:lang w:val="fr-FR"/>
              </w:rPr>
            </w:pPr>
            <w:r w:rsidRPr="003670CA">
              <w:rPr>
                <w:noProof/>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3670CA" w:rsidRDefault="001E3807" w:rsidP="00253731">
            <w:pPr>
              <w:spacing w:before="120" w:line="420" w:lineRule="exact"/>
              <w:rPr>
                <w:b/>
                <w:noProof/>
                <w:sz w:val="40"/>
                <w:szCs w:val="40"/>
                <w:lang w:val="fr-FR"/>
              </w:rPr>
            </w:pPr>
            <w:r w:rsidRPr="003670CA">
              <w:rPr>
                <w:b/>
                <w:noProof/>
                <w:sz w:val="40"/>
                <w:szCs w:val="40"/>
                <w:lang w:val="fr-FR"/>
              </w:rPr>
              <w:t xml:space="preserve">Convention </w:t>
            </w:r>
            <w:r w:rsidR="00253731" w:rsidRPr="003670CA">
              <w:rPr>
                <w:b/>
                <w:noProof/>
                <w:sz w:val="40"/>
                <w:szCs w:val="40"/>
                <w:lang w:val="fr-FR"/>
              </w:rPr>
              <w:t>relative</w:t>
            </w:r>
            <w:r w:rsidRPr="003670CA">
              <w:rPr>
                <w:b/>
                <w:noProof/>
                <w:sz w:val="40"/>
                <w:szCs w:val="40"/>
                <w:lang w:val="fr-FR"/>
              </w:rPr>
              <w:br/>
            </w:r>
            <w:r w:rsidR="00253731" w:rsidRPr="003670CA">
              <w:rPr>
                <w:b/>
                <w:noProof/>
                <w:sz w:val="40"/>
                <w:szCs w:val="40"/>
                <w:lang w:val="fr-FR"/>
              </w:rPr>
              <w:t>aux droits de l’enfant</w:t>
            </w:r>
          </w:p>
        </w:tc>
        <w:tc>
          <w:tcPr>
            <w:tcW w:w="2930" w:type="dxa"/>
            <w:tcBorders>
              <w:top w:val="single" w:sz="4" w:space="0" w:color="auto"/>
              <w:left w:val="nil"/>
              <w:bottom w:val="single" w:sz="12" w:space="0" w:color="auto"/>
              <w:right w:val="nil"/>
            </w:tcBorders>
          </w:tcPr>
          <w:p w:rsidR="006C3C88" w:rsidRPr="003670CA" w:rsidRDefault="006C3C88" w:rsidP="006C3C88">
            <w:pPr>
              <w:spacing w:before="240" w:line="240" w:lineRule="exact"/>
              <w:rPr>
                <w:noProof/>
                <w:lang w:val="fr-FR"/>
              </w:rPr>
            </w:pPr>
            <w:r w:rsidRPr="003670CA">
              <w:rPr>
                <w:noProof/>
                <w:lang w:val="fr-FR"/>
              </w:rPr>
              <w:t xml:space="preserve">Distr. </w:t>
            </w:r>
            <w:r w:rsidR="00EB0BDE" w:rsidRPr="003670CA">
              <w:rPr>
                <w:noProof/>
                <w:lang w:val="fr-FR"/>
              </w:rPr>
              <w:t>gé</w:t>
            </w:r>
            <w:r w:rsidRPr="003670CA">
              <w:rPr>
                <w:noProof/>
                <w:lang w:val="fr-FR"/>
              </w:rPr>
              <w:t>n</w:t>
            </w:r>
            <w:r w:rsidR="00EB0BDE" w:rsidRPr="003670CA">
              <w:rPr>
                <w:noProof/>
                <w:lang w:val="fr-FR"/>
              </w:rPr>
              <w:t>é</w:t>
            </w:r>
            <w:r w:rsidRPr="003670CA">
              <w:rPr>
                <w:noProof/>
                <w:lang w:val="fr-FR"/>
              </w:rPr>
              <w:t>ral</w:t>
            </w:r>
            <w:r w:rsidR="00EB0BDE" w:rsidRPr="003670CA">
              <w:rPr>
                <w:noProof/>
                <w:lang w:val="fr-FR"/>
              </w:rPr>
              <w:t>e</w:t>
            </w:r>
          </w:p>
          <w:p w:rsidR="006C3C88" w:rsidRPr="003670CA" w:rsidRDefault="00126836" w:rsidP="006C3C88">
            <w:pPr>
              <w:spacing w:line="240" w:lineRule="exact"/>
              <w:rPr>
                <w:noProof/>
                <w:lang w:val="fr-FR"/>
              </w:rPr>
            </w:pPr>
            <w:r w:rsidRPr="003670CA">
              <w:rPr>
                <w:noProof/>
                <w:lang w:val="fr-FR"/>
              </w:rPr>
              <w:t>13</w:t>
            </w:r>
            <w:r w:rsidR="00AB0C00" w:rsidRPr="003670CA">
              <w:rPr>
                <w:noProof/>
                <w:lang w:val="fr-FR"/>
              </w:rPr>
              <w:t xml:space="preserve"> </w:t>
            </w:r>
            <w:r w:rsidR="00EB0BDE" w:rsidRPr="003670CA">
              <w:rPr>
                <w:noProof/>
                <w:lang w:val="fr-FR"/>
              </w:rPr>
              <w:t>dé</w:t>
            </w:r>
            <w:r w:rsidR="00AB0C00" w:rsidRPr="003670CA">
              <w:rPr>
                <w:noProof/>
                <w:lang w:val="fr-FR"/>
              </w:rPr>
              <w:t>cemb</w:t>
            </w:r>
            <w:r w:rsidR="00EB0BDE" w:rsidRPr="003670CA">
              <w:rPr>
                <w:noProof/>
                <w:lang w:val="fr-FR"/>
              </w:rPr>
              <w:t>re</w:t>
            </w:r>
            <w:r w:rsidR="006C3C88" w:rsidRPr="003670CA">
              <w:rPr>
                <w:noProof/>
                <w:lang w:val="fr-FR"/>
              </w:rPr>
              <w:t xml:space="preserve"> 2011</w:t>
            </w:r>
          </w:p>
          <w:p w:rsidR="006C3C88" w:rsidRPr="003670CA" w:rsidRDefault="00BF27B4" w:rsidP="006C3C88">
            <w:pPr>
              <w:spacing w:line="240" w:lineRule="exact"/>
              <w:rPr>
                <w:noProof/>
                <w:lang w:val="fr-FR"/>
              </w:rPr>
            </w:pPr>
            <w:r>
              <w:rPr>
                <w:noProof/>
                <w:lang w:val="fr-FR"/>
              </w:rPr>
              <w:t>Français</w:t>
            </w:r>
          </w:p>
          <w:p w:rsidR="003107FA" w:rsidRPr="003670CA" w:rsidRDefault="006C3C88" w:rsidP="00EB0FA1">
            <w:pPr>
              <w:spacing w:line="240" w:lineRule="exact"/>
              <w:rPr>
                <w:noProof/>
                <w:lang w:val="fr-FR"/>
              </w:rPr>
            </w:pPr>
            <w:r w:rsidRPr="003670CA">
              <w:rPr>
                <w:noProof/>
                <w:lang w:val="fr-FR"/>
              </w:rPr>
              <w:t>Original</w:t>
            </w:r>
            <w:r w:rsidR="00F9402A">
              <w:rPr>
                <w:noProof/>
                <w:lang w:val="fr-FR"/>
              </w:rPr>
              <w:t>:</w:t>
            </w:r>
            <w:r w:rsidRPr="003670CA">
              <w:rPr>
                <w:noProof/>
                <w:lang w:val="fr-FR"/>
              </w:rPr>
              <w:t xml:space="preserve"> </w:t>
            </w:r>
            <w:r w:rsidR="00BF27B4" w:rsidRPr="003670CA">
              <w:rPr>
                <w:noProof/>
                <w:lang w:val="fr-FR"/>
              </w:rPr>
              <w:t>anglais</w:t>
            </w:r>
          </w:p>
        </w:tc>
      </w:tr>
    </w:tbl>
    <w:p w:rsidR="00B21B2D" w:rsidRPr="00196D2E" w:rsidRDefault="00B21B2D" w:rsidP="00196D2E">
      <w:pPr>
        <w:spacing w:before="120"/>
        <w:rPr>
          <w:b/>
          <w:bCs/>
          <w:noProof/>
          <w:sz w:val="24"/>
          <w:szCs w:val="24"/>
          <w:lang w:val="fr-FR"/>
        </w:rPr>
      </w:pPr>
      <w:r w:rsidRPr="00196D2E">
        <w:rPr>
          <w:b/>
          <w:bCs/>
          <w:noProof/>
          <w:sz w:val="24"/>
          <w:szCs w:val="24"/>
          <w:lang w:val="fr-FR"/>
        </w:rPr>
        <w:t>Comité des droits de l’enfant</w:t>
      </w:r>
    </w:p>
    <w:p w:rsidR="00B21B2D" w:rsidRPr="003670CA" w:rsidRDefault="006C3C88" w:rsidP="00B21B2D">
      <w:pPr>
        <w:pStyle w:val="HMG"/>
        <w:rPr>
          <w:noProof/>
          <w:lang w:val="fr-FR"/>
        </w:rPr>
      </w:pPr>
      <w:r w:rsidRPr="003670CA">
        <w:rPr>
          <w:noProof/>
          <w:lang w:val="fr-FR"/>
        </w:rPr>
        <w:tab/>
      </w:r>
      <w:r w:rsidRPr="003670CA">
        <w:rPr>
          <w:noProof/>
          <w:lang w:val="fr-FR"/>
        </w:rPr>
        <w:tab/>
      </w:r>
      <w:r w:rsidR="00B21B2D" w:rsidRPr="003670CA">
        <w:rPr>
          <w:noProof/>
          <w:lang w:val="fr-FR"/>
        </w:rPr>
        <w:t>Examen des rapports soumis par les États parties en application du paragraphe 1 de l’article 12 du Protocole facultatif à la Convention relative aux droits de l’enfant, concernant la vente d’enfants, la prostitution des enfants et la pornographie mettant en scène des enfants</w:t>
      </w:r>
    </w:p>
    <w:p w:rsidR="006C3C88" w:rsidRPr="003670CA" w:rsidRDefault="006C3C88" w:rsidP="006C3C88">
      <w:pPr>
        <w:pStyle w:val="HChG"/>
        <w:rPr>
          <w:noProof/>
          <w:lang w:val="fr-FR"/>
        </w:rPr>
      </w:pPr>
      <w:r w:rsidRPr="003670CA">
        <w:rPr>
          <w:noProof/>
          <w:lang w:val="fr-FR"/>
        </w:rPr>
        <w:tab/>
      </w:r>
      <w:r w:rsidRPr="003670CA">
        <w:rPr>
          <w:noProof/>
          <w:lang w:val="fr-FR"/>
        </w:rPr>
        <w:tab/>
      </w:r>
      <w:r w:rsidR="00B21B2D" w:rsidRPr="003670CA">
        <w:rPr>
          <w:noProof/>
          <w:lang w:val="fr-FR"/>
        </w:rPr>
        <w:t xml:space="preserve">Rapports initiaux des États parties devant être soumis en </w:t>
      </w:r>
      <w:r w:rsidRPr="003670CA">
        <w:rPr>
          <w:noProof/>
          <w:lang w:val="fr-FR"/>
        </w:rPr>
        <w:t>2004</w:t>
      </w:r>
    </w:p>
    <w:p w:rsidR="006C3C88" w:rsidRPr="003670CA" w:rsidRDefault="006C3C88" w:rsidP="00BF355F">
      <w:pPr>
        <w:pStyle w:val="HMG"/>
        <w:rPr>
          <w:noProof/>
          <w:lang w:val="fr-FR"/>
        </w:rPr>
      </w:pPr>
      <w:r w:rsidRPr="003670CA">
        <w:rPr>
          <w:noProof/>
          <w:lang w:val="fr-FR"/>
        </w:rPr>
        <w:tab/>
      </w:r>
      <w:r w:rsidRPr="003670CA">
        <w:rPr>
          <w:noProof/>
          <w:lang w:val="fr-FR"/>
        </w:rPr>
        <w:tab/>
        <w:t>Philippines</w:t>
      </w:r>
      <w:r w:rsidR="00C168B0" w:rsidRPr="002B2979">
        <w:rPr>
          <w:rStyle w:val="FootnoteReference"/>
          <w:b w:val="0"/>
          <w:sz w:val="20"/>
          <w:vertAlign w:val="baseline"/>
          <w:lang w:val="fr-FR"/>
        </w:rPr>
        <w:footnoteReference w:customMarkFollows="1" w:id="2"/>
        <w:t>*</w:t>
      </w:r>
    </w:p>
    <w:p w:rsidR="006C3C88" w:rsidRPr="003670CA" w:rsidRDefault="006C3C88" w:rsidP="006C3C88">
      <w:pPr>
        <w:pStyle w:val="SingleTxtG"/>
        <w:jc w:val="right"/>
        <w:rPr>
          <w:noProof/>
          <w:lang w:val="fr-FR"/>
        </w:rPr>
      </w:pPr>
      <w:r w:rsidRPr="003670CA">
        <w:rPr>
          <w:noProof/>
          <w:lang w:val="fr-FR"/>
        </w:rPr>
        <w:t xml:space="preserve">[28 </w:t>
      </w:r>
      <w:r w:rsidR="00B21B2D" w:rsidRPr="003670CA">
        <w:rPr>
          <w:noProof/>
          <w:lang w:val="fr-FR"/>
        </w:rPr>
        <w:t>août</w:t>
      </w:r>
      <w:r w:rsidRPr="003670CA">
        <w:rPr>
          <w:noProof/>
          <w:lang w:val="fr-FR"/>
        </w:rPr>
        <w:t xml:space="preserve"> 2009]</w:t>
      </w:r>
    </w:p>
    <w:p w:rsidR="006C3C88" w:rsidRPr="003670CA" w:rsidRDefault="006C3C88" w:rsidP="006C3C88">
      <w:pPr>
        <w:spacing w:after="120"/>
        <w:rPr>
          <w:noProof/>
          <w:sz w:val="28"/>
          <w:lang w:val="fr-FR"/>
        </w:rPr>
      </w:pPr>
      <w:r w:rsidRPr="003670CA">
        <w:rPr>
          <w:noProof/>
          <w:lang w:val="fr-FR"/>
        </w:rPr>
        <w:br w:type="page"/>
      </w:r>
      <w:r w:rsidR="00B21B2D" w:rsidRPr="003670CA">
        <w:rPr>
          <w:noProof/>
          <w:sz w:val="28"/>
          <w:lang w:val="fr-FR"/>
        </w:rPr>
        <w:t>Sommaire</w:t>
      </w:r>
    </w:p>
    <w:p w:rsidR="006C3C88" w:rsidRPr="003670CA" w:rsidRDefault="006C3C88" w:rsidP="006C3C88">
      <w:pPr>
        <w:tabs>
          <w:tab w:val="right" w:pos="8929"/>
          <w:tab w:val="right" w:pos="9638"/>
        </w:tabs>
        <w:spacing w:after="120"/>
        <w:ind w:left="283"/>
        <w:rPr>
          <w:noProof/>
          <w:lang w:val="fr-FR"/>
        </w:rPr>
      </w:pPr>
      <w:r w:rsidRPr="003670CA">
        <w:rPr>
          <w:i/>
          <w:noProof/>
          <w:sz w:val="18"/>
          <w:lang w:val="fr-FR"/>
        </w:rPr>
        <w:tab/>
        <w:t>Paragraph</w:t>
      </w:r>
      <w:r w:rsidR="00B21B2D" w:rsidRPr="003670CA">
        <w:rPr>
          <w:i/>
          <w:noProof/>
          <w:sz w:val="18"/>
          <w:lang w:val="fr-FR"/>
        </w:rPr>
        <w:t>e</w:t>
      </w:r>
      <w:r w:rsidRPr="003670CA">
        <w:rPr>
          <w:i/>
          <w:noProof/>
          <w:sz w:val="18"/>
          <w:lang w:val="fr-FR"/>
        </w:rPr>
        <w:t>s</w:t>
      </w:r>
      <w:r w:rsidRPr="003670CA">
        <w:rPr>
          <w:i/>
          <w:noProof/>
          <w:sz w:val="18"/>
          <w:lang w:val="fr-FR"/>
        </w:rPr>
        <w:tab/>
        <w:t>Page</w:t>
      </w:r>
    </w:p>
    <w:p w:rsidR="006C3C88" w:rsidRPr="003670CA" w:rsidRDefault="006C3C88" w:rsidP="000B15AA">
      <w:pPr>
        <w:tabs>
          <w:tab w:val="right" w:pos="850"/>
          <w:tab w:val="left" w:pos="1134"/>
          <w:tab w:val="left" w:pos="1559"/>
          <w:tab w:val="left" w:pos="1984"/>
          <w:tab w:val="left" w:leader="dot" w:pos="7654"/>
          <w:tab w:val="right" w:pos="8929"/>
          <w:tab w:val="right" w:pos="9638"/>
        </w:tabs>
        <w:spacing w:after="120"/>
        <w:rPr>
          <w:noProof/>
          <w:lang w:val="fr-FR"/>
        </w:rPr>
      </w:pPr>
      <w:r w:rsidRPr="003670CA">
        <w:rPr>
          <w:noProof/>
          <w:lang w:val="fr-FR"/>
        </w:rPr>
        <w:tab/>
      </w:r>
      <w:r w:rsidRPr="003670CA">
        <w:rPr>
          <w:noProof/>
          <w:lang w:val="fr-FR"/>
        </w:rPr>
        <w:tab/>
      </w:r>
      <w:r w:rsidR="00B21B2D" w:rsidRPr="003670CA">
        <w:rPr>
          <w:noProof/>
          <w:lang w:val="fr-FR"/>
        </w:rPr>
        <w:t>Abréviations</w:t>
      </w:r>
      <w:r w:rsidRPr="003670CA">
        <w:rPr>
          <w:noProof/>
          <w:lang w:val="fr-FR"/>
        </w:rPr>
        <w:tab/>
      </w:r>
      <w:r w:rsidRPr="003670CA">
        <w:rPr>
          <w:noProof/>
          <w:lang w:val="fr-FR"/>
        </w:rPr>
        <w:tab/>
      </w:r>
      <w:r w:rsidRPr="003670CA">
        <w:rPr>
          <w:noProof/>
          <w:lang w:val="fr-FR"/>
        </w:rPr>
        <w:tab/>
      </w:r>
      <w:r w:rsidR="000B15AA" w:rsidRPr="003670CA">
        <w:rPr>
          <w:noProof/>
          <w:lang w:val="fr-FR"/>
        </w:rPr>
        <w:t>4</w:t>
      </w:r>
    </w:p>
    <w:p w:rsidR="006C3C88" w:rsidRPr="003670CA" w:rsidRDefault="006C3C88" w:rsidP="00960A56">
      <w:pPr>
        <w:tabs>
          <w:tab w:val="right" w:pos="850"/>
          <w:tab w:val="left" w:pos="1134"/>
          <w:tab w:val="left" w:pos="1559"/>
          <w:tab w:val="left" w:pos="1984"/>
          <w:tab w:val="left" w:leader="dot" w:pos="7654"/>
          <w:tab w:val="right" w:pos="8929"/>
          <w:tab w:val="right" w:pos="9638"/>
        </w:tabs>
        <w:spacing w:after="120"/>
        <w:rPr>
          <w:noProof/>
          <w:lang w:val="fr-FR"/>
        </w:rPr>
      </w:pPr>
      <w:r w:rsidRPr="003670CA">
        <w:rPr>
          <w:noProof/>
          <w:lang w:val="fr-FR"/>
        </w:rPr>
        <w:tab/>
        <w:t>I.</w:t>
      </w:r>
      <w:r w:rsidRPr="003670CA">
        <w:rPr>
          <w:noProof/>
          <w:lang w:val="fr-FR"/>
        </w:rPr>
        <w:tab/>
        <w:t xml:space="preserve">Introduction </w:t>
      </w:r>
      <w:r w:rsidRPr="003670CA">
        <w:rPr>
          <w:noProof/>
          <w:lang w:val="fr-FR"/>
        </w:rPr>
        <w:tab/>
      </w:r>
      <w:r w:rsidRPr="003670CA">
        <w:rPr>
          <w:noProof/>
          <w:lang w:val="fr-FR"/>
        </w:rPr>
        <w:tab/>
        <w:t>1–4</w:t>
      </w:r>
      <w:r w:rsidRPr="003670CA">
        <w:rPr>
          <w:noProof/>
          <w:lang w:val="fr-FR"/>
        </w:rPr>
        <w:tab/>
      </w:r>
      <w:r w:rsidR="00960A56">
        <w:rPr>
          <w:noProof/>
          <w:lang w:val="fr-FR"/>
        </w:rPr>
        <w:t>5</w:t>
      </w:r>
    </w:p>
    <w:p w:rsidR="000B15AA" w:rsidRPr="003670CA" w:rsidRDefault="0089692E" w:rsidP="00916F5C">
      <w:pPr>
        <w:tabs>
          <w:tab w:val="right" w:pos="850"/>
          <w:tab w:val="left" w:pos="1134"/>
          <w:tab w:val="left" w:pos="1559"/>
          <w:tab w:val="left" w:pos="1984"/>
          <w:tab w:val="left" w:leader="dot" w:pos="7654"/>
          <w:tab w:val="right" w:pos="9072"/>
          <w:tab w:val="right" w:pos="9638"/>
        </w:tabs>
        <w:spacing w:after="120"/>
        <w:rPr>
          <w:noProof/>
          <w:lang w:val="fr-FR"/>
        </w:rPr>
      </w:pPr>
      <w:r w:rsidRPr="003670CA">
        <w:rPr>
          <w:noProof/>
          <w:lang w:val="fr-FR"/>
        </w:rPr>
        <w:tab/>
        <w:t>II.</w:t>
      </w:r>
      <w:r w:rsidRPr="003670CA">
        <w:rPr>
          <w:noProof/>
          <w:lang w:val="fr-FR"/>
        </w:rPr>
        <w:tab/>
      </w:r>
      <w:r w:rsidR="000B15AA" w:rsidRPr="003670CA">
        <w:rPr>
          <w:noProof/>
          <w:lang w:val="fr-FR"/>
        </w:rPr>
        <w:t>Information</w:t>
      </w:r>
      <w:r w:rsidR="00B21B2D" w:rsidRPr="003670CA">
        <w:rPr>
          <w:noProof/>
          <w:lang w:val="fr-FR"/>
        </w:rPr>
        <w:t>s</w:t>
      </w:r>
      <w:r w:rsidR="000B15AA" w:rsidRPr="003670CA">
        <w:rPr>
          <w:noProof/>
          <w:lang w:val="fr-FR"/>
        </w:rPr>
        <w:t xml:space="preserve"> </w:t>
      </w:r>
      <w:r w:rsidR="00B21B2D" w:rsidRPr="003670CA">
        <w:rPr>
          <w:noProof/>
          <w:lang w:val="fr-FR"/>
        </w:rPr>
        <w:t xml:space="preserve">relatives à </w:t>
      </w:r>
      <w:r w:rsidR="00707816" w:rsidRPr="003670CA">
        <w:rPr>
          <w:noProof/>
          <w:lang w:val="fr-FR"/>
        </w:rPr>
        <w:t>l’application</w:t>
      </w:r>
      <w:r w:rsidR="00B21B2D" w:rsidRPr="003670CA">
        <w:rPr>
          <w:noProof/>
          <w:lang w:val="fr-FR"/>
        </w:rPr>
        <w:t xml:space="preserve"> du Protocole facultatif</w:t>
      </w:r>
      <w:r w:rsidR="006C3C88" w:rsidRPr="003670CA">
        <w:rPr>
          <w:noProof/>
          <w:lang w:val="fr-FR"/>
        </w:rPr>
        <w:tab/>
      </w:r>
      <w:r w:rsidR="006C3C88" w:rsidRPr="003670CA">
        <w:rPr>
          <w:noProof/>
          <w:lang w:val="fr-FR"/>
        </w:rPr>
        <w:tab/>
      </w:r>
      <w:r w:rsidRPr="003670CA">
        <w:rPr>
          <w:noProof/>
          <w:lang w:val="fr-FR"/>
        </w:rPr>
        <w:t>5</w:t>
      </w:r>
      <w:r w:rsidR="00916F5C">
        <w:rPr>
          <w:noProof/>
          <w:lang w:val="fr-FR"/>
        </w:rPr>
        <w:t>–</w:t>
      </w:r>
      <w:r w:rsidRPr="003670CA">
        <w:rPr>
          <w:noProof/>
          <w:lang w:val="fr-FR"/>
        </w:rPr>
        <w:t>162</w:t>
      </w:r>
      <w:r w:rsidR="006C3C88" w:rsidRPr="003670CA">
        <w:rPr>
          <w:noProof/>
          <w:lang w:val="fr-FR"/>
        </w:rPr>
        <w:tab/>
      </w:r>
      <w:r w:rsidR="00960A56">
        <w:rPr>
          <w:noProof/>
          <w:lang w:val="fr-FR"/>
        </w:rPr>
        <w:t>6</w:t>
      </w:r>
    </w:p>
    <w:p w:rsidR="006C3C88" w:rsidRPr="003670CA" w:rsidRDefault="000B15AA" w:rsidP="00C4365E">
      <w:pPr>
        <w:tabs>
          <w:tab w:val="right" w:pos="850"/>
          <w:tab w:val="left" w:pos="1134"/>
          <w:tab w:val="left" w:pos="1559"/>
          <w:tab w:val="left" w:pos="1984"/>
          <w:tab w:val="left" w:leader="dot" w:pos="7654"/>
          <w:tab w:val="right" w:pos="8903"/>
          <w:tab w:val="right" w:pos="9638"/>
        </w:tabs>
        <w:spacing w:after="120"/>
        <w:rPr>
          <w:noProof/>
          <w:lang w:val="fr-FR"/>
        </w:rPr>
      </w:pPr>
      <w:r w:rsidRPr="003670CA">
        <w:rPr>
          <w:noProof/>
          <w:lang w:val="fr-FR"/>
        </w:rPr>
        <w:tab/>
      </w:r>
      <w:r w:rsidRPr="003670CA">
        <w:rPr>
          <w:noProof/>
          <w:lang w:val="fr-FR"/>
        </w:rPr>
        <w:tab/>
      </w:r>
      <w:r w:rsidR="006C3C88" w:rsidRPr="003670CA">
        <w:rPr>
          <w:noProof/>
          <w:lang w:val="fr-FR"/>
        </w:rPr>
        <w:t>A.</w:t>
      </w:r>
      <w:r w:rsidR="006C3C88" w:rsidRPr="003670CA">
        <w:rPr>
          <w:noProof/>
          <w:lang w:val="fr-FR"/>
        </w:rPr>
        <w:tab/>
      </w:r>
      <w:r w:rsidR="003906EC" w:rsidRPr="003670CA">
        <w:rPr>
          <w:noProof/>
          <w:lang w:val="fr-FR"/>
        </w:rPr>
        <w:t>Place</w:t>
      </w:r>
      <w:r w:rsidR="00B21B2D" w:rsidRPr="003670CA">
        <w:rPr>
          <w:noProof/>
          <w:lang w:val="fr-FR"/>
        </w:rPr>
        <w:t xml:space="preserve"> du Protocole facultatif dans le droit national</w:t>
      </w:r>
      <w:r w:rsidR="006C3C88" w:rsidRPr="003670CA">
        <w:rPr>
          <w:noProof/>
          <w:lang w:val="fr-FR"/>
        </w:rPr>
        <w:tab/>
      </w:r>
      <w:r w:rsidRPr="003670CA">
        <w:rPr>
          <w:noProof/>
          <w:lang w:val="fr-FR"/>
        </w:rPr>
        <w:tab/>
      </w:r>
      <w:r w:rsidR="006C3C88" w:rsidRPr="003670CA">
        <w:rPr>
          <w:noProof/>
          <w:lang w:val="fr-FR"/>
        </w:rPr>
        <w:t>5–9</w:t>
      </w:r>
      <w:r w:rsidR="006C3C88" w:rsidRPr="003670CA">
        <w:rPr>
          <w:noProof/>
          <w:lang w:val="fr-FR"/>
        </w:rPr>
        <w:tab/>
      </w:r>
      <w:r w:rsidR="00960A56">
        <w:rPr>
          <w:noProof/>
          <w:lang w:val="fr-FR"/>
        </w:rPr>
        <w:t>6</w:t>
      </w:r>
    </w:p>
    <w:p w:rsidR="006C3C88" w:rsidRPr="003670CA" w:rsidRDefault="006C3C88" w:rsidP="008E7277">
      <w:pPr>
        <w:tabs>
          <w:tab w:val="right" w:pos="850"/>
          <w:tab w:val="left" w:pos="1134"/>
          <w:tab w:val="left" w:pos="1559"/>
          <w:tab w:val="left" w:pos="1700"/>
          <w:tab w:val="left" w:leader="dot" w:pos="7654"/>
          <w:tab w:val="right" w:pos="8929"/>
          <w:tab w:val="right" w:pos="9638"/>
        </w:tabs>
        <w:spacing w:after="120"/>
        <w:ind w:left="1134" w:hanging="1134"/>
        <w:rPr>
          <w:noProof/>
          <w:lang w:val="fr-FR"/>
        </w:rPr>
      </w:pPr>
      <w:r w:rsidRPr="003670CA">
        <w:rPr>
          <w:noProof/>
          <w:lang w:val="fr-FR"/>
        </w:rPr>
        <w:tab/>
      </w:r>
      <w:r w:rsidRPr="003670CA">
        <w:rPr>
          <w:noProof/>
          <w:lang w:val="fr-FR"/>
        </w:rPr>
        <w:tab/>
        <w:t>B.</w:t>
      </w:r>
      <w:r w:rsidRPr="003670CA">
        <w:rPr>
          <w:noProof/>
          <w:lang w:val="fr-FR"/>
        </w:rPr>
        <w:tab/>
      </w:r>
      <w:r w:rsidR="00B21B2D" w:rsidRPr="003670CA">
        <w:rPr>
          <w:noProof/>
          <w:lang w:val="fr-FR"/>
        </w:rPr>
        <w:t>Organ</w:t>
      </w:r>
      <w:r w:rsidR="003906EC" w:rsidRPr="003670CA">
        <w:rPr>
          <w:noProof/>
          <w:lang w:val="fr-FR"/>
        </w:rPr>
        <w:t>ism</w:t>
      </w:r>
      <w:r w:rsidR="00B21B2D" w:rsidRPr="003670CA">
        <w:rPr>
          <w:noProof/>
          <w:lang w:val="fr-FR"/>
        </w:rPr>
        <w:t xml:space="preserve">es </w:t>
      </w:r>
      <w:r w:rsidR="009C5253" w:rsidRPr="003670CA">
        <w:rPr>
          <w:noProof/>
          <w:lang w:val="fr-FR"/>
        </w:rPr>
        <w:t>publics</w:t>
      </w:r>
      <w:r w:rsidR="00B21B2D" w:rsidRPr="003670CA">
        <w:rPr>
          <w:noProof/>
          <w:lang w:val="fr-FR"/>
        </w:rPr>
        <w:t xml:space="preserve"> et autres </w:t>
      </w:r>
      <w:r w:rsidR="003906EC" w:rsidRPr="003670CA">
        <w:rPr>
          <w:noProof/>
          <w:lang w:val="fr-FR"/>
        </w:rPr>
        <w:t>services responsables de</w:t>
      </w:r>
      <w:r w:rsidR="00404F0A" w:rsidRPr="003670CA">
        <w:rPr>
          <w:noProof/>
          <w:lang w:val="fr-FR"/>
        </w:rPr>
        <w:t xml:space="preserve"> l’application</w:t>
      </w:r>
      <w:r w:rsidR="008E7277" w:rsidRPr="003670CA">
        <w:rPr>
          <w:noProof/>
          <w:lang w:val="fr-FR"/>
        </w:rPr>
        <w:br/>
      </w:r>
      <w:r w:rsidR="00916F5C">
        <w:rPr>
          <w:noProof/>
          <w:lang w:val="fr-FR"/>
        </w:rPr>
        <w:tab/>
      </w:r>
      <w:r w:rsidR="008E7277" w:rsidRPr="003670CA">
        <w:rPr>
          <w:noProof/>
          <w:lang w:val="fr-FR"/>
        </w:rPr>
        <w:t>du Procole facultatif</w:t>
      </w:r>
      <w:r w:rsidR="00960A56">
        <w:rPr>
          <w:noProof/>
          <w:lang w:val="fr-FR"/>
        </w:rPr>
        <w:tab/>
      </w:r>
      <w:r w:rsidR="00960A56">
        <w:rPr>
          <w:noProof/>
          <w:lang w:val="fr-FR"/>
        </w:rPr>
        <w:tab/>
        <w:t>10</w:t>
      </w:r>
      <w:r w:rsidR="00960A56">
        <w:rPr>
          <w:noProof/>
          <w:lang w:val="fr-FR"/>
        </w:rPr>
        <w:tab/>
        <w:t>7</w:t>
      </w:r>
    </w:p>
    <w:p w:rsidR="00606915" w:rsidRPr="003670CA" w:rsidRDefault="006C3C88" w:rsidP="00C025BE">
      <w:pPr>
        <w:tabs>
          <w:tab w:val="right" w:pos="850"/>
          <w:tab w:val="left" w:pos="1134"/>
          <w:tab w:val="left" w:pos="1559"/>
          <w:tab w:val="left" w:pos="1984"/>
          <w:tab w:val="left" w:leader="dot" w:pos="7654"/>
          <w:tab w:val="right" w:pos="8929"/>
          <w:tab w:val="right" w:pos="9638"/>
        </w:tabs>
        <w:spacing w:line="200" w:lineRule="atLeast"/>
        <w:ind w:left="1134" w:hanging="1134"/>
        <w:rPr>
          <w:noProof/>
          <w:lang w:val="fr-FR"/>
        </w:rPr>
      </w:pPr>
      <w:r w:rsidRPr="003670CA">
        <w:rPr>
          <w:noProof/>
          <w:lang w:val="fr-FR"/>
        </w:rPr>
        <w:tab/>
      </w:r>
      <w:r w:rsidRPr="003670CA">
        <w:rPr>
          <w:noProof/>
          <w:lang w:val="fr-FR"/>
        </w:rPr>
        <w:tab/>
      </w:r>
      <w:r w:rsidR="005404A4" w:rsidRPr="003670CA">
        <w:rPr>
          <w:noProof/>
          <w:lang w:val="fr-FR"/>
        </w:rPr>
        <w:t>C</w:t>
      </w:r>
      <w:r w:rsidRPr="003670CA">
        <w:rPr>
          <w:noProof/>
          <w:lang w:val="fr-FR"/>
        </w:rPr>
        <w:t>.</w:t>
      </w:r>
      <w:r w:rsidRPr="003670CA">
        <w:rPr>
          <w:noProof/>
          <w:lang w:val="fr-FR"/>
        </w:rPr>
        <w:tab/>
      </w:r>
      <w:r w:rsidR="00CF7611" w:rsidRPr="003670CA">
        <w:rPr>
          <w:noProof/>
          <w:lang w:val="fr-FR"/>
        </w:rPr>
        <w:t xml:space="preserve">Mesures </w:t>
      </w:r>
      <w:r w:rsidR="001A0E60" w:rsidRPr="003670CA">
        <w:rPr>
          <w:noProof/>
          <w:lang w:val="fr-FR"/>
        </w:rPr>
        <w:t>prises pour diffuser les</w:t>
      </w:r>
      <w:r w:rsidRPr="003670CA">
        <w:rPr>
          <w:noProof/>
          <w:lang w:val="fr-FR"/>
        </w:rPr>
        <w:t xml:space="preserve"> </w:t>
      </w:r>
      <w:r w:rsidR="00C67483" w:rsidRPr="003670CA">
        <w:rPr>
          <w:noProof/>
          <w:lang w:val="fr-FR"/>
        </w:rPr>
        <w:t xml:space="preserve">principes </w:t>
      </w:r>
      <w:r w:rsidR="001A0E60" w:rsidRPr="003670CA">
        <w:rPr>
          <w:noProof/>
          <w:lang w:val="fr-FR"/>
        </w:rPr>
        <w:t>et les</w:t>
      </w:r>
      <w:r w:rsidR="00C67483" w:rsidRPr="003670CA">
        <w:rPr>
          <w:noProof/>
          <w:lang w:val="fr-FR"/>
        </w:rPr>
        <w:t xml:space="preserve"> </w:t>
      </w:r>
      <w:r w:rsidR="001A0E60" w:rsidRPr="003670CA">
        <w:rPr>
          <w:noProof/>
          <w:lang w:val="fr-FR"/>
        </w:rPr>
        <w:t>disposit</w:t>
      </w:r>
      <w:r w:rsidRPr="003670CA">
        <w:rPr>
          <w:noProof/>
          <w:lang w:val="fr-FR"/>
        </w:rPr>
        <w:t xml:space="preserve">ions </w:t>
      </w:r>
    </w:p>
    <w:p w:rsidR="00606915" w:rsidRPr="003670CA" w:rsidRDefault="00606915" w:rsidP="00C025BE">
      <w:pPr>
        <w:tabs>
          <w:tab w:val="right" w:pos="850"/>
          <w:tab w:val="left" w:pos="1134"/>
          <w:tab w:val="left" w:pos="1559"/>
          <w:tab w:val="left" w:pos="1984"/>
          <w:tab w:val="left" w:leader="dot" w:pos="7654"/>
          <w:tab w:val="right" w:pos="8929"/>
          <w:tab w:val="right" w:pos="9638"/>
        </w:tabs>
        <w:spacing w:after="120" w:line="200" w:lineRule="atLeast"/>
        <w:ind w:left="1134" w:hanging="1134"/>
        <w:rPr>
          <w:noProof/>
          <w:lang w:val="fr-FR"/>
        </w:rPr>
      </w:pPr>
      <w:r w:rsidRPr="003670CA">
        <w:rPr>
          <w:noProof/>
          <w:lang w:val="fr-FR"/>
        </w:rPr>
        <w:tab/>
      </w:r>
      <w:r w:rsidRPr="003670CA">
        <w:rPr>
          <w:noProof/>
          <w:lang w:val="fr-FR"/>
        </w:rPr>
        <w:tab/>
      </w:r>
      <w:r w:rsidR="0099628F" w:rsidRPr="003670CA">
        <w:rPr>
          <w:noProof/>
          <w:lang w:val="fr-FR"/>
        </w:rPr>
        <w:tab/>
      </w:r>
      <w:r w:rsidR="006A7CAD" w:rsidRPr="003670CA">
        <w:rPr>
          <w:noProof/>
          <w:lang w:val="fr-FR"/>
        </w:rPr>
        <w:t>du</w:t>
      </w:r>
      <w:r w:rsidR="001A0E60" w:rsidRPr="003670CA">
        <w:rPr>
          <w:noProof/>
          <w:lang w:val="fr-FR"/>
        </w:rPr>
        <w:t xml:space="preserve"> </w:t>
      </w:r>
      <w:r w:rsidRPr="003670CA">
        <w:rPr>
          <w:noProof/>
          <w:lang w:val="fr-FR"/>
        </w:rPr>
        <w:t>Protocol</w:t>
      </w:r>
      <w:r w:rsidR="006A7CAD" w:rsidRPr="003670CA">
        <w:rPr>
          <w:noProof/>
          <w:lang w:val="fr-FR"/>
        </w:rPr>
        <w:t>e facultatif</w:t>
      </w:r>
      <w:r w:rsidRPr="003670CA">
        <w:rPr>
          <w:noProof/>
          <w:lang w:val="fr-FR"/>
        </w:rPr>
        <w:tab/>
      </w:r>
      <w:r w:rsidRPr="003670CA">
        <w:rPr>
          <w:noProof/>
          <w:lang w:val="fr-FR"/>
        </w:rPr>
        <w:tab/>
      </w:r>
      <w:r w:rsidR="00960A56">
        <w:rPr>
          <w:noProof/>
          <w:lang w:val="fr-FR"/>
        </w:rPr>
        <w:t>11–45</w:t>
      </w:r>
      <w:r w:rsidR="00960A56">
        <w:rPr>
          <w:noProof/>
          <w:lang w:val="fr-FR"/>
        </w:rPr>
        <w:tab/>
        <w:t>9</w:t>
      </w:r>
    </w:p>
    <w:p w:rsidR="006C3C88" w:rsidRPr="003670CA" w:rsidRDefault="00606915" w:rsidP="00664775">
      <w:pPr>
        <w:tabs>
          <w:tab w:val="right" w:pos="850"/>
          <w:tab w:val="left" w:pos="1134"/>
          <w:tab w:val="left" w:pos="1559"/>
          <w:tab w:val="left" w:pos="1984"/>
          <w:tab w:val="left" w:leader="dot" w:pos="7654"/>
          <w:tab w:val="right" w:pos="8929"/>
          <w:tab w:val="right" w:pos="9638"/>
        </w:tabs>
        <w:spacing w:after="120"/>
        <w:ind w:left="1134" w:hanging="1134"/>
        <w:rPr>
          <w:noProof/>
          <w:lang w:val="fr-FR"/>
        </w:rPr>
      </w:pPr>
      <w:r w:rsidRPr="003670CA">
        <w:rPr>
          <w:noProof/>
          <w:lang w:val="fr-FR"/>
        </w:rPr>
        <w:tab/>
      </w:r>
      <w:r w:rsidRPr="003670CA">
        <w:rPr>
          <w:noProof/>
          <w:lang w:val="fr-FR"/>
        </w:rPr>
        <w:tab/>
      </w:r>
      <w:r w:rsidR="005404A4" w:rsidRPr="003670CA">
        <w:rPr>
          <w:noProof/>
          <w:lang w:val="fr-FR"/>
        </w:rPr>
        <w:t>D</w:t>
      </w:r>
      <w:r w:rsidR="006C3C88" w:rsidRPr="003670CA">
        <w:rPr>
          <w:noProof/>
          <w:lang w:val="fr-FR"/>
        </w:rPr>
        <w:t>.</w:t>
      </w:r>
      <w:r w:rsidR="006C3C88" w:rsidRPr="003670CA">
        <w:rPr>
          <w:noProof/>
          <w:lang w:val="fr-FR"/>
        </w:rPr>
        <w:tab/>
        <w:t>M</w:t>
      </w:r>
      <w:r w:rsidR="006A7CAD" w:rsidRPr="003670CA">
        <w:rPr>
          <w:noProof/>
          <w:lang w:val="fr-FR"/>
        </w:rPr>
        <w:t>é</w:t>
      </w:r>
      <w:r w:rsidR="006C3C88" w:rsidRPr="003670CA">
        <w:rPr>
          <w:noProof/>
          <w:lang w:val="fr-FR"/>
        </w:rPr>
        <w:t>canism</w:t>
      </w:r>
      <w:r w:rsidR="006A7CAD" w:rsidRPr="003670CA">
        <w:rPr>
          <w:noProof/>
          <w:lang w:val="fr-FR"/>
        </w:rPr>
        <w:t>e</w:t>
      </w:r>
      <w:r w:rsidR="000C6BB4" w:rsidRPr="003670CA">
        <w:rPr>
          <w:noProof/>
          <w:lang w:val="fr-FR"/>
        </w:rPr>
        <w:t>s</w:t>
      </w:r>
      <w:r w:rsidR="006C3C88" w:rsidRPr="003670CA">
        <w:rPr>
          <w:noProof/>
          <w:lang w:val="fr-FR"/>
        </w:rPr>
        <w:t xml:space="preserve"> </w:t>
      </w:r>
      <w:r w:rsidR="006A7CAD" w:rsidRPr="003670CA">
        <w:rPr>
          <w:noProof/>
          <w:lang w:val="fr-FR"/>
        </w:rPr>
        <w:t>de</w:t>
      </w:r>
      <w:r w:rsidR="006C3C88" w:rsidRPr="003670CA">
        <w:rPr>
          <w:noProof/>
          <w:lang w:val="fr-FR"/>
        </w:rPr>
        <w:t xml:space="preserve"> coordination</w:t>
      </w:r>
      <w:r w:rsidR="0089692E" w:rsidRPr="003670CA">
        <w:rPr>
          <w:noProof/>
          <w:lang w:val="fr-FR"/>
        </w:rPr>
        <w:t xml:space="preserve"> </w:t>
      </w:r>
      <w:r w:rsidR="006A7CAD" w:rsidRPr="003670CA">
        <w:rPr>
          <w:noProof/>
          <w:lang w:val="fr-FR"/>
        </w:rPr>
        <w:t>et de suivi</w:t>
      </w:r>
      <w:r w:rsidR="0089692E" w:rsidRPr="003670CA">
        <w:rPr>
          <w:noProof/>
          <w:lang w:val="fr-FR"/>
        </w:rPr>
        <w:t xml:space="preserve"> </w:t>
      </w:r>
      <w:r w:rsidR="006A7CAD" w:rsidRPr="003670CA">
        <w:rPr>
          <w:noProof/>
          <w:lang w:val="fr-FR"/>
        </w:rPr>
        <w:t xml:space="preserve">de </w:t>
      </w:r>
      <w:r w:rsidR="005F0BB1" w:rsidRPr="003670CA">
        <w:rPr>
          <w:noProof/>
          <w:lang w:val="fr-FR"/>
        </w:rPr>
        <w:t>l’application</w:t>
      </w:r>
      <w:r w:rsidR="006A7CAD" w:rsidRPr="003670CA">
        <w:rPr>
          <w:noProof/>
          <w:lang w:val="fr-FR"/>
        </w:rPr>
        <w:t xml:space="preserve"> des</w:t>
      </w:r>
      <w:r w:rsidR="00664775" w:rsidRPr="003670CA">
        <w:rPr>
          <w:noProof/>
          <w:lang w:val="fr-FR"/>
        </w:rPr>
        <w:br/>
      </w:r>
      <w:r w:rsidR="000B15AA" w:rsidRPr="003670CA">
        <w:rPr>
          <w:noProof/>
          <w:lang w:val="fr-FR"/>
        </w:rPr>
        <w:tab/>
      </w:r>
      <w:r w:rsidR="006A7CAD" w:rsidRPr="003670CA">
        <w:rPr>
          <w:noProof/>
          <w:lang w:val="fr-FR"/>
        </w:rPr>
        <w:t>dispositions du Protocole facultatif</w:t>
      </w:r>
      <w:r w:rsidR="000B15AA" w:rsidRPr="003670CA">
        <w:rPr>
          <w:noProof/>
          <w:lang w:val="fr-FR"/>
        </w:rPr>
        <w:tab/>
      </w:r>
      <w:r w:rsidR="006C3C88" w:rsidRPr="003670CA">
        <w:rPr>
          <w:noProof/>
          <w:lang w:val="fr-FR"/>
        </w:rPr>
        <w:tab/>
        <w:t>46–65</w:t>
      </w:r>
      <w:r w:rsidR="006C3C88" w:rsidRPr="003670CA">
        <w:rPr>
          <w:noProof/>
          <w:lang w:val="fr-FR"/>
        </w:rPr>
        <w:tab/>
        <w:t>1</w:t>
      </w:r>
      <w:r w:rsidR="00960A56">
        <w:rPr>
          <w:noProof/>
          <w:lang w:val="fr-FR"/>
        </w:rPr>
        <w:t>6</w:t>
      </w:r>
    </w:p>
    <w:p w:rsidR="006C3C88" w:rsidRPr="003670CA" w:rsidRDefault="006C3C88" w:rsidP="00FB0F2F">
      <w:pPr>
        <w:tabs>
          <w:tab w:val="right" w:pos="850"/>
          <w:tab w:val="left" w:pos="1134"/>
          <w:tab w:val="left" w:pos="1559"/>
          <w:tab w:val="left" w:pos="1984"/>
          <w:tab w:val="left" w:leader="dot" w:pos="7654"/>
          <w:tab w:val="right" w:pos="8929"/>
          <w:tab w:val="right" w:pos="9638"/>
        </w:tabs>
        <w:spacing w:after="120"/>
        <w:rPr>
          <w:noProof/>
          <w:lang w:val="fr-FR"/>
        </w:rPr>
      </w:pPr>
      <w:r w:rsidRPr="003670CA">
        <w:rPr>
          <w:noProof/>
          <w:lang w:val="fr-FR"/>
        </w:rPr>
        <w:tab/>
      </w:r>
      <w:r w:rsidRPr="003670CA">
        <w:rPr>
          <w:noProof/>
          <w:lang w:val="fr-FR"/>
        </w:rPr>
        <w:tab/>
      </w:r>
      <w:r w:rsidR="005404A4" w:rsidRPr="003670CA">
        <w:rPr>
          <w:noProof/>
          <w:lang w:val="fr-FR"/>
        </w:rPr>
        <w:t>E</w:t>
      </w:r>
      <w:r w:rsidRPr="003670CA">
        <w:rPr>
          <w:noProof/>
          <w:lang w:val="fr-FR"/>
        </w:rPr>
        <w:t>.</w:t>
      </w:r>
      <w:r w:rsidRPr="003670CA">
        <w:rPr>
          <w:noProof/>
          <w:lang w:val="fr-FR"/>
        </w:rPr>
        <w:tab/>
      </w:r>
      <w:r w:rsidR="006A7CAD" w:rsidRPr="003670CA">
        <w:rPr>
          <w:noProof/>
          <w:lang w:val="fr-FR"/>
        </w:rPr>
        <w:t>Le Protocole facultatif et</w:t>
      </w:r>
      <w:r w:rsidRPr="003670CA">
        <w:rPr>
          <w:noProof/>
          <w:lang w:val="fr-FR"/>
        </w:rPr>
        <w:t xml:space="preserve"> </w:t>
      </w:r>
      <w:r w:rsidR="006A7CAD" w:rsidRPr="003670CA">
        <w:rPr>
          <w:noProof/>
          <w:lang w:val="fr-FR"/>
        </w:rPr>
        <w:t>les principes généraux de la</w:t>
      </w:r>
      <w:r w:rsidRPr="003670CA">
        <w:rPr>
          <w:noProof/>
          <w:lang w:val="fr-FR"/>
        </w:rPr>
        <w:t xml:space="preserve"> </w:t>
      </w:r>
      <w:r w:rsidR="006D2B3E" w:rsidRPr="003670CA">
        <w:rPr>
          <w:noProof/>
          <w:lang w:val="fr-FR"/>
        </w:rPr>
        <w:t>Convention</w:t>
      </w:r>
      <w:r w:rsidRPr="003670CA">
        <w:rPr>
          <w:noProof/>
          <w:lang w:val="fr-FR"/>
        </w:rPr>
        <w:tab/>
      </w:r>
      <w:r w:rsidRPr="003670CA">
        <w:rPr>
          <w:noProof/>
          <w:lang w:val="fr-FR"/>
        </w:rPr>
        <w:tab/>
        <w:t>66–82</w:t>
      </w:r>
      <w:r w:rsidRPr="003670CA">
        <w:rPr>
          <w:noProof/>
          <w:lang w:val="fr-FR"/>
        </w:rPr>
        <w:tab/>
        <w:t>2</w:t>
      </w:r>
      <w:r w:rsidR="00960A56">
        <w:rPr>
          <w:noProof/>
          <w:lang w:val="fr-FR"/>
        </w:rPr>
        <w:t>0</w:t>
      </w:r>
    </w:p>
    <w:p w:rsidR="006C3C88" w:rsidRPr="003670CA" w:rsidRDefault="006C3C88" w:rsidP="00C4365E">
      <w:pPr>
        <w:tabs>
          <w:tab w:val="right" w:pos="850"/>
          <w:tab w:val="left" w:pos="1134"/>
          <w:tab w:val="left" w:pos="1559"/>
          <w:tab w:val="left" w:pos="1984"/>
          <w:tab w:val="left" w:leader="dot" w:pos="7654"/>
          <w:tab w:val="right" w:pos="8929"/>
          <w:tab w:val="right" w:pos="9638"/>
        </w:tabs>
        <w:spacing w:after="120"/>
        <w:rPr>
          <w:noProof/>
          <w:lang w:val="fr-FR"/>
        </w:rPr>
      </w:pPr>
      <w:r w:rsidRPr="003670CA">
        <w:rPr>
          <w:noProof/>
          <w:lang w:val="fr-FR"/>
        </w:rPr>
        <w:tab/>
      </w:r>
      <w:r w:rsidRPr="003670CA">
        <w:rPr>
          <w:noProof/>
          <w:lang w:val="fr-FR"/>
        </w:rPr>
        <w:tab/>
      </w:r>
      <w:r w:rsidR="005404A4" w:rsidRPr="003670CA">
        <w:rPr>
          <w:noProof/>
          <w:lang w:val="fr-FR"/>
        </w:rPr>
        <w:t>F</w:t>
      </w:r>
      <w:r w:rsidRPr="003670CA">
        <w:rPr>
          <w:noProof/>
          <w:lang w:val="fr-FR"/>
        </w:rPr>
        <w:t>.</w:t>
      </w:r>
      <w:r w:rsidRPr="003670CA">
        <w:rPr>
          <w:noProof/>
          <w:lang w:val="fr-FR"/>
        </w:rPr>
        <w:tab/>
      </w:r>
      <w:r w:rsidR="006A7CAD" w:rsidRPr="003670CA">
        <w:rPr>
          <w:noProof/>
          <w:lang w:val="fr-FR"/>
        </w:rPr>
        <w:t>Mesure dans laquelle</w:t>
      </w:r>
      <w:r w:rsidR="00C168B0" w:rsidRPr="003670CA">
        <w:rPr>
          <w:noProof/>
          <w:lang w:val="fr-FR"/>
        </w:rPr>
        <w:t xml:space="preserve"> </w:t>
      </w:r>
      <w:r w:rsidR="006A7CAD" w:rsidRPr="003670CA">
        <w:rPr>
          <w:noProof/>
          <w:lang w:val="fr-FR"/>
        </w:rPr>
        <w:t>le Protocole</w:t>
      </w:r>
      <w:r w:rsidRPr="003670CA">
        <w:rPr>
          <w:noProof/>
          <w:lang w:val="fr-FR"/>
        </w:rPr>
        <w:t xml:space="preserve"> </w:t>
      </w:r>
      <w:r w:rsidR="006A7CAD" w:rsidRPr="003670CA">
        <w:rPr>
          <w:noProof/>
          <w:lang w:val="fr-FR"/>
        </w:rPr>
        <w:t>factultatif</w:t>
      </w:r>
      <w:r w:rsidRPr="003670CA">
        <w:rPr>
          <w:noProof/>
          <w:lang w:val="fr-FR"/>
        </w:rPr>
        <w:t xml:space="preserve"> </w:t>
      </w:r>
      <w:r w:rsidR="006A7CAD" w:rsidRPr="003670CA">
        <w:rPr>
          <w:noProof/>
          <w:lang w:val="fr-FR"/>
        </w:rPr>
        <w:t>a</w:t>
      </w:r>
      <w:r w:rsidR="005F0BB1" w:rsidRPr="003670CA">
        <w:rPr>
          <w:noProof/>
          <w:lang w:val="fr-FR"/>
        </w:rPr>
        <w:t xml:space="preserve"> </w:t>
      </w:r>
      <w:r w:rsidRPr="003670CA">
        <w:rPr>
          <w:noProof/>
          <w:lang w:val="fr-FR"/>
        </w:rPr>
        <w:t>contribu</w:t>
      </w:r>
      <w:r w:rsidR="006A7CAD" w:rsidRPr="003670CA">
        <w:rPr>
          <w:noProof/>
          <w:lang w:val="fr-FR"/>
        </w:rPr>
        <w:t xml:space="preserve">é à </w:t>
      </w:r>
      <w:r w:rsidR="005F0BB1" w:rsidRPr="003670CA">
        <w:rPr>
          <w:noProof/>
          <w:lang w:val="fr-FR"/>
        </w:rPr>
        <w:t>l’application</w:t>
      </w:r>
      <w:r w:rsidR="00664775" w:rsidRPr="003670CA">
        <w:rPr>
          <w:noProof/>
          <w:lang w:val="fr-FR"/>
        </w:rPr>
        <w:br/>
      </w:r>
      <w:r w:rsidR="00D24B50" w:rsidRPr="003670CA">
        <w:rPr>
          <w:noProof/>
          <w:lang w:val="fr-FR"/>
        </w:rPr>
        <w:tab/>
      </w:r>
      <w:r w:rsidR="00D24B50" w:rsidRPr="003670CA">
        <w:rPr>
          <w:noProof/>
          <w:lang w:val="fr-FR"/>
        </w:rPr>
        <w:tab/>
      </w:r>
      <w:r w:rsidR="00C168B0" w:rsidRPr="003670CA">
        <w:rPr>
          <w:noProof/>
          <w:lang w:val="fr-FR"/>
        </w:rPr>
        <w:tab/>
      </w:r>
      <w:r w:rsidR="006A7CAD" w:rsidRPr="003670CA">
        <w:rPr>
          <w:noProof/>
          <w:lang w:val="fr-FR"/>
        </w:rPr>
        <w:t>des dispositions de la</w:t>
      </w:r>
      <w:r w:rsidR="00C168B0" w:rsidRPr="003670CA">
        <w:rPr>
          <w:noProof/>
          <w:lang w:val="fr-FR"/>
        </w:rPr>
        <w:t xml:space="preserve"> Convention</w:t>
      </w:r>
      <w:r w:rsidRPr="003670CA">
        <w:rPr>
          <w:noProof/>
          <w:lang w:val="fr-FR"/>
        </w:rPr>
        <w:tab/>
      </w:r>
      <w:r w:rsidRPr="003670CA">
        <w:rPr>
          <w:noProof/>
          <w:lang w:val="fr-FR"/>
        </w:rPr>
        <w:tab/>
        <w:t>83–102</w:t>
      </w:r>
      <w:r w:rsidRPr="003670CA">
        <w:rPr>
          <w:noProof/>
          <w:lang w:val="fr-FR"/>
        </w:rPr>
        <w:tab/>
        <w:t>2</w:t>
      </w:r>
      <w:r w:rsidR="00960A56">
        <w:rPr>
          <w:noProof/>
          <w:lang w:val="fr-FR"/>
        </w:rPr>
        <w:t>4</w:t>
      </w:r>
    </w:p>
    <w:p w:rsidR="006C3C88" w:rsidRPr="003670CA" w:rsidRDefault="006C3C88" w:rsidP="00CF7258">
      <w:pPr>
        <w:tabs>
          <w:tab w:val="right" w:pos="850"/>
          <w:tab w:val="left" w:pos="1134"/>
          <w:tab w:val="left" w:pos="1559"/>
          <w:tab w:val="left" w:pos="1984"/>
          <w:tab w:val="left" w:leader="dot" w:pos="7654"/>
          <w:tab w:val="right" w:pos="8929"/>
          <w:tab w:val="right" w:pos="9638"/>
        </w:tabs>
        <w:spacing w:after="120"/>
        <w:rPr>
          <w:noProof/>
          <w:lang w:val="fr-FR"/>
        </w:rPr>
      </w:pPr>
      <w:r w:rsidRPr="003670CA">
        <w:rPr>
          <w:noProof/>
          <w:lang w:val="fr-FR"/>
        </w:rPr>
        <w:tab/>
      </w:r>
      <w:r w:rsidRPr="003670CA">
        <w:rPr>
          <w:noProof/>
          <w:lang w:val="fr-FR"/>
        </w:rPr>
        <w:tab/>
      </w:r>
      <w:r w:rsidR="005404A4" w:rsidRPr="003670CA">
        <w:rPr>
          <w:noProof/>
          <w:lang w:val="fr-FR"/>
        </w:rPr>
        <w:t>G</w:t>
      </w:r>
      <w:r w:rsidRPr="003670CA">
        <w:rPr>
          <w:noProof/>
          <w:lang w:val="fr-FR"/>
        </w:rPr>
        <w:t>.</w:t>
      </w:r>
      <w:r w:rsidRPr="003670CA">
        <w:rPr>
          <w:noProof/>
          <w:lang w:val="fr-FR"/>
        </w:rPr>
        <w:tab/>
        <w:t>Process</w:t>
      </w:r>
      <w:r w:rsidR="001A0E60" w:rsidRPr="003670CA">
        <w:rPr>
          <w:noProof/>
          <w:lang w:val="fr-FR"/>
        </w:rPr>
        <w:t>us d’élaboration du rapport</w:t>
      </w:r>
      <w:r w:rsidRPr="003670CA">
        <w:rPr>
          <w:noProof/>
          <w:lang w:val="fr-FR"/>
        </w:rPr>
        <w:tab/>
      </w:r>
      <w:r w:rsidRPr="003670CA">
        <w:rPr>
          <w:noProof/>
          <w:lang w:val="fr-FR"/>
        </w:rPr>
        <w:tab/>
        <w:t>103</w:t>
      </w:r>
      <w:r w:rsidRPr="003670CA">
        <w:rPr>
          <w:noProof/>
          <w:lang w:val="fr-FR"/>
        </w:rPr>
        <w:tab/>
        <w:t>3</w:t>
      </w:r>
      <w:r w:rsidR="00960A56">
        <w:rPr>
          <w:noProof/>
          <w:lang w:val="fr-FR"/>
        </w:rPr>
        <w:t>2</w:t>
      </w:r>
    </w:p>
    <w:p w:rsidR="006C3C88" w:rsidRPr="003670CA" w:rsidRDefault="006C3C88" w:rsidP="00404F0A">
      <w:pPr>
        <w:tabs>
          <w:tab w:val="right" w:pos="850"/>
          <w:tab w:val="left" w:pos="1134"/>
          <w:tab w:val="left" w:pos="1559"/>
          <w:tab w:val="left" w:pos="1984"/>
          <w:tab w:val="left" w:leader="dot" w:pos="7654"/>
          <w:tab w:val="right" w:pos="8929"/>
          <w:tab w:val="right" w:pos="9638"/>
        </w:tabs>
        <w:spacing w:after="120"/>
        <w:ind w:left="1134" w:hanging="1134"/>
        <w:rPr>
          <w:noProof/>
          <w:lang w:val="fr-FR"/>
        </w:rPr>
      </w:pPr>
      <w:r w:rsidRPr="003670CA">
        <w:rPr>
          <w:noProof/>
          <w:lang w:val="fr-FR"/>
        </w:rPr>
        <w:tab/>
      </w:r>
      <w:r w:rsidRPr="003670CA">
        <w:rPr>
          <w:noProof/>
          <w:lang w:val="fr-FR"/>
        </w:rPr>
        <w:tab/>
      </w:r>
      <w:r w:rsidR="005404A4" w:rsidRPr="003670CA">
        <w:rPr>
          <w:noProof/>
          <w:lang w:val="fr-FR"/>
        </w:rPr>
        <w:t>H</w:t>
      </w:r>
      <w:r w:rsidRPr="003670CA">
        <w:rPr>
          <w:noProof/>
          <w:lang w:val="fr-FR"/>
        </w:rPr>
        <w:t>.</w:t>
      </w:r>
      <w:r w:rsidRPr="003670CA">
        <w:rPr>
          <w:noProof/>
          <w:lang w:val="fr-FR"/>
        </w:rPr>
        <w:tab/>
      </w:r>
      <w:r w:rsidR="005F0BB1" w:rsidRPr="003670CA">
        <w:rPr>
          <w:noProof/>
          <w:lang w:val="fr-FR"/>
        </w:rPr>
        <w:t>Situation</w:t>
      </w:r>
      <w:r w:rsidR="00404F0A" w:rsidRPr="003670CA">
        <w:rPr>
          <w:noProof/>
          <w:lang w:val="fr-FR"/>
        </w:rPr>
        <w:t>s</w:t>
      </w:r>
      <w:r w:rsidR="005F0BB1" w:rsidRPr="003670CA">
        <w:rPr>
          <w:noProof/>
          <w:lang w:val="fr-FR"/>
        </w:rPr>
        <w:t xml:space="preserve"> </w:t>
      </w:r>
      <w:r w:rsidR="00404F0A" w:rsidRPr="003670CA">
        <w:rPr>
          <w:noProof/>
          <w:lang w:val="fr-FR"/>
        </w:rPr>
        <w:t>affectant l</w:t>
      </w:r>
      <w:r w:rsidR="005F0BB1" w:rsidRPr="003670CA">
        <w:rPr>
          <w:noProof/>
          <w:lang w:val="fr-FR"/>
        </w:rPr>
        <w:t>es enfants</w:t>
      </w:r>
      <w:r w:rsidRPr="003670CA">
        <w:rPr>
          <w:noProof/>
          <w:lang w:val="fr-FR"/>
        </w:rPr>
        <w:t xml:space="preserve"> </w:t>
      </w:r>
      <w:r w:rsidR="00E87342" w:rsidRPr="003670CA">
        <w:rPr>
          <w:noProof/>
          <w:lang w:val="fr-FR"/>
        </w:rPr>
        <w:t>visées</w:t>
      </w:r>
      <w:r w:rsidR="005F0BB1" w:rsidRPr="003670CA">
        <w:rPr>
          <w:noProof/>
          <w:lang w:val="fr-FR"/>
        </w:rPr>
        <w:t xml:space="preserve"> </w:t>
      </w:r>
      <w:r w:rsidR="00457844" w:rsidRPr="003670CA">
        <w:rPr>
          <w:noProof/>
          <w:lang w:val="fr-FR"/>
        </w:rPr>
        <w:t>dans</w:t>
      </w:r>
      <w:r w:rsidR="005F0BB1" w:rsidRPr="003670CA">
        <w:rPr>
          <w:noProof/>
          <w:lang w:val="fr-FR"/>
        </w:rPr>
        <w:t xml:space="preserve"> les</w:t>
      </w:r>
      <w:r w:rsidR="001A62DC" w:rsidRPr="003670CA">
        <w:rPr>
          <w:noProof/>
          <w:lang w:val="fr-FR"/>
        </w:rPr>
        <w:t xml:space="preserve"> </w:t>
      </w:r>
      <w:r w:rsidR="005F0BB1" w:rsidRPr="003670CA">
        <w:rPr>
          <w:noProof/>
          <w:lang w:val="fr-FR"/>
        </w:rPr>
        <w:t>disposit</w:t>
      </w:r>
      <w:r w:rsidRPr="003670CA">
        <w:rPr>
          <w:noProof/>
          <w:lang w:val="fr-FR"/>
        </w:rPr>
        <w:t xml:space="preserve">ions </w:t>
      </w:r>
      <w:r w:rsidR="00404F0A" w:rsidRPr="003670CA">
        <w:rPr>
          <w:noProof/>
          <w:lang w:val="fr-FR"/>
        </w:rPr>
        <w:br/>
      </w:r>
      <w:r w:rsidR="00916F5C">
        <w:rPr>
          <w:noProof/>
          <w:lang w:val="fr-FR"/>
        </w:rPr>
        <w:tab/>
      </w:r>
      <w:r w:rsidR="005F0BB1" w:rsidRPr="003670CA">
        <w:rPr>
          <w:noProof/>
          <w:lang w:val="fr-FR"/>
        </w:rPr>
        <w:t>du</w:t>
      </w:r>
      <w:r w:rsidRPr="003670CA">
        <w:rPr>
          <w:noProof/>
          <w:lang w:val="fr-FR"/>
        </w:rPr>
        <w:t xml:space="preserve"> Protocol</w:t>
      </w:r>
      <w:r w:rsidR="005F0BB1" w:rsidRPr="003670CA">
        <w:rPr>
          <w:noProof/>
          <w:lang w:val="fr-FR"/>
        </w:rPr>
        <w:t>e facultatif</w:t>
      </w:r>
      <w:r w:rsidRPr="003670CA">
        <w:rPr>
          <w:noProof/>
          <w:lang w:val="fr-FR"/>
        </w:rPr>
        <w:tab/>
      </w:r>
      <w:r w:rsidRPr="003670CA">
        <w:rPr>
          <w:noProof/>
          <w:lang w:val="fr-FR"/>
        </w:rPr>
        <w:tab/>
        <w:t>104–162</w:t>
      </w:r>
      <w:r w:rsidRPr="003670CA">
        <w:rPr>
          <w:noProof/>
          <w:lang w:val="fr-FR"/>
        </w:rPr>
        <w:tab/>
        <w:t>3</w:t>
      </w:r>
      <w:r w:rsidR="00960A56">
        <w:rPr>
          <w:noProof/>
          <w:lang w:val="fr-FR"/>
        </w:rPr>
        <w:t>2</w:t>
      </w:r>
    </w:p>
    <w:p w:rsidR="006C3C88" w:rsidRPr="003670CA" w:rsidRDefault="006C3C88" w:rsidP="00CF7258">
      <w:pPr>
        <w:tabs>
          <w:tab w:val="right" w:pos="850"/>
          <w:tab w:val="left" w:pos="1134"/>
          <w:tab w:val="left" w:pos="1559"/>
          <w:tab w:val="left" w:pos="1984"/>
          <w:tab w:val="left" w:leader="dot" w:pos="7654"/>
          <w:tab w:val="right" w:pos="8929"/>
          <w:tab w:val="right" w:pos="9638"/>
        </w:tabs>
        <w:spacing w:after="120"/>
        <w:ind w:left="1134" w:hanging="1134"/>
        <w:rPr>
          <w:noProof/>
          <w:lang w:val="fr-FR"/>
        </w:rPr>
      </w:pPr>
      <w:r w:rsidRPr="003670CA">
        <w:rPr>
          <w:noProof/>
          <w:lang w:val="fr-FR"/>
        </w:rPr>
        <w:tab/>
      </w:r>
      <w:r w:rsidR="0089692E" w:rsidRPr="003670CA">
        <w:rPr>
          <w:noProof/>
          <w:lang w:val="fr-FR"/>
        </w:rPr>
        <w:t>I</w:t>
      </w:r>
      <w:r w:rsidRPr="003670CA">
        <w:rPr>
          <w:noProof/>
          <w:lang w:val="fr-FR"/>
        </w:rPr>
        <w:t>II.</w:t>
      </w:r>
      <w:r w:rsidRPr="003670CA">
        <w:rPr>
          <w:noProof/>
          <w:lang w:val="fr-FR"/>
        </w:rPr>
        <w:tab/>
      </w:r>
      <w:r w:rsidR="002A2BA4" w:rsidRPr="003670CA">
        <w:rPr>
          <w:noProof/>
          <w:lang w:val="fr-FR"/>
        </w:rPr>
        <w:t>Interdiction de la vente d’enfants</w:t>
      </w:r>
      <w:r w:rsidRPr="003670CA">
        <w:rPr>
          <w:noProof/>
          <w:lang w:val="fr-FR"/>
        </w:rPr>
        <w:t xml:space="preserve">, </w:t>
      </w:r>
      <w:r w:rsidR="002A2BA4" w:rsidRPr="003670CA">
        <w:rPr>
          <w:noProof/>
          <w:lang w:val="fr-FR"/>
        </w:rPr>
        <w:t xml:space="preserve">de la pornographie mettant en scène </w:t>
      </w:r>
      <w:r w:rsidR="002A2BA4" w:rsidRPr="003670CA">
        <w:rPr>
          <w:noProof/>
          <w:lang w:val="fr-FR"/>
        </w:rPr>
        <w:br/>
        <w:t>des enfants et de la prostitution des enfants</w:t>
      </w:r>
      <w:r w:rsidR="00960A56">
        <w:rPr>
          <w:noProof/>
          <w:lang w:val="fr-FR"/>
        </w:rPr>
        <w:tab/>
      </w:r>
      <w:r w:rsidR="00960A56">
        <w:rPr>
          <w:noProof/>
          <w:lang w:val="fr-FR"/>
        </w:rPr>
        <w:tab/>
        <w:t>163–179</w:t>
      </w:r>
      <w:r w:rsidR="00960A56">
        <w:rPr>
          <w:noProof/>
          <w:lang w:val="fr-FR"/>
        </w:rPr>
        <w:tab/>
        <w:t>50</w:t>
      </w:r>
    </w:p>
    <w:p w:rsidR="006C3C88" w:rsidRPr="003670CA" w:rsidRDefault="006C3C88" w:rsidP="00317156">
      <w:pPr>
        <w:tabs>
          <w:tab w:val="right" w:pos="850"/>
          <w:tab w:val="left" w:pos="1134"/>
          <w:tab w:val="left" w:pos="1559"/>
          <w:tab w:val="left" w:pos="1984"/>
          <w:tab w:val="left" w:leader="dot" w:pos="7654"/>
          <w:tab w:val="right" w:pos="8929"/>
          <w:tab w:val="right" w:pos="9638"/>
        </w:tabs>
        <w:spacing w:after="120"/>
        <w:ind w:left="1134" w:hanging="1134"/>
        <w:rPr>
          <w:noProof/>
          <w:lang w:val="fr-FR"/>
        </w:rPr>
      </w:pPr>
      <w:r w:rsidRPr="003670CA">
        <w:rPr>
          <w:noProof/>
          <w:lang w:val="fr-FR"/>
        </w:rPr>
        <w:tab/>
      </w:r>
      <w:r w:rsidR="0089692E" w:rsidRPr="003670CA">
        <w:rPr>
          <w:noProof/>
          <w:lang w:val="fr-FR"/>
        </w:rPr>
        <w:t>IV</w:t>
      </w:r>
      <w:r w:rsidRPr="003670CA">
        <w:rPr>
          <w:noProof/>
          <w:lang w:val="fr-FR"/>
        </w:rPr>
        <w:t>.</w:t>
      </w:r>
      <w:r w:rsidRPr="003670CA">
        <w:rPr>
          <w:noProof/>
          <w:lang w:val="fr-FR"/>
        </w:rPr>
        <w:tab/>
      </w:r>
      <w:r w:rsidR="002A2BA4" w:rsidRPr="003670CA">
        <w:rPr>
          <w:noProof/>
          <w:lang w:val="fr-FR"/>
        </w:rPr>
        <w:t>Procédure pénale</w:t>
      </w:r>
      <w:r w:rsidRPr="003670CA">
        <w:rPr>
          <w:noProof/>
          <w:lang w:val="fr-FR"/>
        </w:rPr>
        <w:tab/>
      </w:r>
      <w:r w:rsidRPr="003670CA">
        <w:rPr>
          <w:noProof/>
          <w:lang w:val="fr-FR"/>
        </w:rPr>
        <w:tab/>
        <w:t>180–195</w:t>
      </w:r>
      <w:r w:rsidRPr="003670CA">
        <w:rPr>
          <w:noProof/>
          <w:lang w:val="fr-FR"/>
        </w:rPr>
        <w:tab/>
        <w:t>5</w:t>
      </w:r>
      <w:r w:rsidR="00960A56">
        <w:rPr>
          <w:noProof/>
          <w:lang w:val="fr-FR"/>
        </w:rPr>
        <w:t>7</w:t>
      </w:r>
    </w:p>
    <w:p w:rsidR="006C3C88" w:rsidRPr="003670CA" w:rsidRDefault="006C3C88" w:rsidP="00CF7258">
      <w:pPr>
        <w:tabs>
          <w:tab w:val="right" w:pos="850"/>
          <w:tab w:val="left" w:pos="1134"/>
          <w:tab w:val="left" w:pos="1559"/>
          <w:tab w:val="left" w:pos="1984"/>
          <w:tab w:val="left" w:leader="dot" w:pos="7654"/>
          <w:tab w:val="right" w:pos="8929"/>
          <w:tab w:val="right" w:pos="9638"/>
        </w:tabs>
        <w:spacing w:after="120"/>
        <w:ind w:left="1134" w:hanging="1134"/>
        <w:rPr>
          <w:noProof/>
          <w:lang w:val="fr-FR"/>
        </w:rPr>
      </w:pPr>
      <w:r w:rsidRPr="003670CA">
        <w:rPr>
          <w:noProof/>
          <w:lang w:val="fr-FR"/>
        </w:rPr>
        <w:tab/>
        <w:t>V.</w:t>
      </w:r>
      <w:r w:rsidRPr="003670CA">
        <w:rPr>
          <w:noProof/>
          <w:lang w:val="fr-FR"/>
        </w:rPr>
        <w:tab/>
        <w:t xml:space="preserve">Protection </w:t>
      </w:r>
      <w:r w:rsidR="00780109" w:rsidRPr="003670CA">
        <w:rPr>
          <w:noProof/>
          <w:lang w:val="fr-FR"/>
        </w:rPr>
        <w:t>des droits des enfants</w:t>
      </w:r>
      <w:r w:rsidRPr="003670CA">
        <w:rPr>
          <w:noProof/>
          <w:lang w:val="fr-FR"/>
        </w:rPr>
        <w:t xml:space="preserve"> victim</w:t>
      </w:r>
      <w:r w:rsidR="00780109" w:rsidRPr="003670CA">
        <w:rPr>
          <w:noProof/>
          <w:lang w:val="fr-FR"/>
        </w:rPr>
        <w:t>e</w:t>
      </w:r>
      <w:r w:rsidR="00960A56">
        <w:rPr>
          <w:noProof/>
          <w:lang w:val="fr-FR"/>
        </w:rPr>
        <w:t>s</w:t>
      </w:r>
      <w:r w:rsidR="00960A56">
        <w:rPr>
          <w:noProof/>
          <w:lang w:val="fr-FR"/>
        </w:rPr>
        <w:tab/>
      </w:r>
      <w:r w:rsidR="00960A56">
        <w:rPr>
          <w:noProof/>
          <w:lang w:val="fr-FR"/>
        </w:rPr>
        <w:tab/>
        <w:t>196–205</w:t>
      </w:r>
      <w:r w:rsidR="00960A56">
        <w:rPr>
          <w:noProof/>
          <w:lang w:val="fr-FR"/>
        </w:rPr>
        <w:tab/>
        <w:t>60</w:t>
      </w:r>
    </w:p>
    <w:p w:rsidR="006C3C88" w:rsidRPr="003670CA" w:rsidRDefault="006C3C88" w:rsidP="008D2F07">
      <w:pPr>
        <w:tabs>
          <w:tab w:val="right" w:pos="850"/>
          <w:tab w:val="left" w:pos="1134"/>
          <w:tab w:val="left" w:pos="1559"/>
          <w:tab w:val="left" w:pos="1984"/>
          <w:tab w:val="left" w:leader="dot" w:pos="7654"/>
          <w:tab w:val="right" w:pos="8929"/>
          <w:tab w:val="right" w:pos="9638"/>
        </w:tabs>
        <w:spacing w:after="120"/>
        <w:ind w:left="1134" w:hanging="1134"/>
        <w:rPr>
          <w:noProof/>
          <w:lang w:val="fr-FR"/>
        </w:rPr>
      </w:pPr>
      <w:r w:rsidRPr="003670CA">
        <w:rPr>
          <w:noProof/>
          <w:lang w:val="fr-FR"/>
        </w:rPr>
        <w:tab/>
        <w:t>V</w:t>
      </w:r>
      <w:r w:rsidR="0089692E" w:rsidRPr="003670CA">
        <w:rPr>
          <w:noProof/>
          <w:lang w:val="fr-FR"/>
        </w:rPr>
        <w:t>I</w:t>
      </w:r>
      <w:r w:rsidRPr="003670CA">
        <w:rPr>
          <w:noProof/>
          <w:lang w:val="fr-FR"/>
        </w:rPr>
        <w:t>.</w:t>
      </w:r>
      <w:r w:rsidRPr="003670CA">
        <w:rPr>
          <w:noProof/>
          <w:lang w:val="fr-FR"/>
        </w:rPr>
        <w:tab/>
        <w:t>Pr</w:t>
      </w:r>
      <w:r w:rsidR="00780109" w:rsidRPr="003670CA">
        <w:rPr>
          <w:noProof/>
          <w:lang w:val="fr-FR"/>
        </w:rPr>
        <w:t>é</w:t>
      </w:r>
      <w:r w:rsidRPr="003670CA">
        <w:rPr>
          <w:noProof/>
          <w:lang w:val="fr-FR"/>
        </w:rPr>
        <w:t xml:space="preserve">vention </w:t>
      </w:r>
      <w:r w:rsidR="00780109" w:rsidRPr="003670CA">
        <w:rPr>
          <w:noProof/>
          <w:lang w:val="fr-FR"/>
        </w:rPr>
        <w:t xml:space="preserve">de la vente d’enfants, de la </w:t>
      </w:r>
      <w:r w:rsidR="003E4A47" w:rsidRPr="003670CA">
        <w:rPr>
          <w:noProof/>
          <w:lang w:val="fr-FR"/>
        </w:rPr>
        <w:t>prostitution des enfants et de la</w:t>
      </w:r>
      <w:r w:rsidR="00780109" w:rsidRPr="003670CA">
        <w:rPr>
          <w:noProof/>
          <w:lang w:val="fr-FR"/>
        </w:rPr>
        <w:br/>
      </w:r>
      <w:r w:rsidR="003E4A47" w:rsidRPr="003670CA">
        <w:rPr>
          <w:noProof/>
          <w:lang w:val="fr-FR"/>
        </w:rPr>
        <w:t>pornographie mettant en scène</w:t>
      </w:r>
      <w:r w:rsidR="001A5C77" w:rsidRPr="003670CA">
        <w:rPr>
          <w:noProof/>
          <w:lang w:val="fr-FR"/>
        </w:rPr>
        <w:t xml:space="preserve"> des enfants</w:t>
      </w:r>
      <w:r w:rsidRPr="003670CA">
        <w:rPr>
          <w:noProof/>
          <w:lang w:val="fr-FR"/>
        </w:rPr>
        <w:tab/>
      </w:r>
      <w:r w:rsidRPr="003670CA">
        <w:rPr>
          <w:noProof/>
          <w:lang w:val="fr-FR"/>
        </w:rPr>
        <w:tab/>
        <w:t>206–220</w:t>
      </w:r>
      <w:r w:rsidRPr="003670CA">
        <w:rPr>
          <w:noProof/>
          <w:lang w:val="fr-FR"/>
        </w:rPr>
        <w:tab/>
      </w:r>
      <w:r w:rsidR="00960A56">
        <w:rPr>
          <w:noProof/>
          <w:lang w:val="fr-FR"/>
        </w:rPr>
        <w:t>6</w:t>
      </w:r>
      <w:r w:rsidR="008D2F07">
        <w:rPr>
          <w:noProof/>
          <w:lang w:val="fr-FR"/>
        </w:rPr>
        <w:t>3</w:t>
      </w:r>
    </w:p>
    <w:p w:rsidR="006C3C88" w:rsidRPr="003670CA" w:rsidRDefault="006C3C88" w:rsidP="00CF7258">
      <w:pPr>
        <w:tabs>
          <w:tab w:val="right" w:pos="850"/>
          <w:tab w:val="left" w:pos="1134"/>
          <w:tab w:val="left" w:pos="1559"/>
          <w:tab w:val="left" w:pos="1984"/>
          <w:tab w:val="left" w:leader="dot" w:pos="7654"/>
          <w:tab w:val="right" w:pos="8929"/>
          <w:tab w:val="right" w:pos="9638"/>
        </w:tabs>
        <w:spacing w:after="120"/>
        <w:ind w:left="1134" w:hanging="1134"/>
        <w:rPr>
          <w:noProof/>
          <w:lang w:val="fr-FR"/>
        </w:rPr>
      </w:pPr>
      <w:r w:rsidRPr="003670CA">
        <w:rPr>
          <w:noProof/>
          <w:lang w:val="fr-FR"/>
        </w:rPr>
        <w:tab/>
        <w:t>V</w:t>
      </w:r>
      <w:r w:rsidR="0089692E" w:rsidRPr="003670CA">
        <w:rPr>
          <w:noProof/>
          <w:lang w:val="fr-FR"/>
        </w:rPr>
        <w:t>I</w:t>
      </w:r>
      <w:r w:rsidRPr="003670CA">
        <w:rPr>
          <w:noProof/>
          <w:lang w:val="fr-FR"/>
        </w:rPr>
        <w:t>I.</w:t>
      </w:r>
      <w:r w:rsidRPr="003670CA">
        <w:rPr>
          <w:noProof/>
          <w:lang w:val="fr-FR"/>
        </w:rPr>
        <w:tab/>
      </w:r>
      <w:r w:rsidR="00780109" w:rsidRPr="003670CA">
        <w:rPr>
          <w:noProof/>
          <w:lang w:val="fr-FR"/>
        </w:rPr>
        <w:t>Assistance et coopération internationales</w:t>
      </w:r>
      <w:r w:rsidRPr="003670CA">
        <w:rPr>
          <w:noProof/>
          <w:lang w:val="fr-FR"/>
        </w:rPr>
        <w:tab/>
      </w:r>
      <w:r w:rsidRPr="003670CA">
        <w:rPr>
          <w:noProof/>
          <w:lang w:val="fr-FR"/>
        </w:rPr>
        <w:tab/>
        <w:t>221–235</w:t>
      </w:r>
      <w:r w:rsidRPr="003670CA">
        <w:rPr>
          <w:noProof/>
          <w:lang w:val="fr-FR"/>
        </w:rPr>
        <w:tab/>
        <w:t>6</w:t>
      </w:r>
      <w:r w:rsidR="00960A56">
        <w:rPr>
          <w:noProof/>
          <w:lang w:val="fr-FR"/>
        </w:rPr>
        <w:t>5</w:t>
      </w:r>
    </w:p>
    <w:p w:rsidR="006C3C88" w:rsidRPr="003670CA" w:rsidRDefault="006C3C88" w:rsidP="004B7E1F">
      <w:pPr>
        <w:tabs>
          <w:tab w:val="right" w:pos="850"/>
          <w:tab w:val="left" w:pos="1134"/>
          <w:tab w:val="left" w:pos="1559"/>
          <w:tab w:val="left" w:pos="1984"/>
          <w:tab w:val="left" w:leader="dot" w:pos="7654"/>
          <w:tab w:val="right" w:pos="8929"/>
          <w:tab w:val="right" w:pos="9638"/>
        </w:tabs>
        <w:spacing w:after="240"/>
        <w:ind w:left="1134" w:hanging="1134"/>
        <w:rPr>
          <w:noProof/>
          <w:lang w:val="fr-FR"/>
        </w:rPr>
      </w:pPr>
      <w:r w:rsidRPr="003670CA">
        <w:rPr>
          <w:noProof/>
          <w:lang w:val="fr-FR"/>
        </w:rPr>
        <w:tab/>
        <w:t>VI</w:t>
      </w:r>
      <w:r w:rsidR="0089692E" w:rsidRPr="003670CA">
        <w:rPr>
          <w:noProof/>
          <w:lang w:val="fr-FR"/>
        </w:rPr>
        <w:t>I</w:t>
      </w:r>
      <w:r w:rsidRPr="003670CA">
        <w:rPr>
          <w:noProof/>
          <w:lang w:val="fr-FR"/>
        </w:rPr>
        <w:t>I.</w:t>
      </w:r>
      <w:r w:rsidRPr="003670CA">
        <w:rPr>
          <w:noProof/>
          <w:lang w:val="fr-FR"/>
        </w:rPr>
        <w:tab/>
      </w:r>
      <w:r w:rsidR="00780109" w:rsidRPr="003670CA">
        <w:rPr>
          <w:noProof/>
          <w:lang w:val="fr-FR"/>
        </w:rPr>
        <w:t>Autres dispositions juridiques</w:t>
      </w:r>
      <w:r w:rsidRPr="003670CA">
        <w:rPr>
          <w:noProof/>
          <w:lang w:val="fr-FR"/>
        </w:rPr>
        <w:t xml:space="preserve"> </w:t>
      </w:r>
      <w:r w:rsidRPr="003670CA">
        <w:rPr>
          <w:noProof/>
          <w:lang w:val="fr-FR"/>
        </w:rPr>
        <w:tab/>
      </w:r>
      <w:r w:rsidRPr="003670CA">
        <w:rPr>
          <w:noProof/>
          <w:lang w:val="fr-FR"/>
        </w:rPr>
        <w:tab/>
        <w:t>236–240</w:t>
      </w:r>
      <w:r w:rsidRPr="003670CA">
        <w:rPr>
          <w:noProof/>
          <w:lang w:val="fr-FR"/>
        </w:rPr>
        <w:tab/>
        <w:t>6</w:t>
      </w:r>
      <w:r w:rsidR="004B7E1F">
        <w:rPr>
          <w:noProof/>
          <w:lang w:val="fr-FR"/>
        </w:rPr>
        <w:t>8</w:t>
      </w:r>
    </w:p>
    <w:p w:rsidR="006C3C88" w:rsidRPr="003670CA" w:rsidRDefault="006C3C88" w:rsidP="005B4EA9">
      <w:pPr>
        <w:tabs>
          <w:tab w:val="left" w:pos="200"/>
          <w:tab w:val="right" w:pos="850"/>
          <w:tab w:val="left" w:pos="1134"/>
          <w:tab w:val="left" w:pos="1559"/>
          <w:tab w:val="left" w:pos="1984"/>
          <w:tab w:val="left" w:leader="dot" w:pos="7654"/>
          <w:tab w:val="right" w:pos="8929"/>
          <w:tab w:val="right" w:pos="9638"/>
        </w:tabs>
        <w:spacing w:after="120"/>
        <w:ind w:left="1134" w:hanging="1134"/>
        <w:rPr>
          <w:noProof/>
          <w:lang w:val="fr-FR"/>
        </w:rPr>
      </w:pPr>
      <w:r w:rsidRPr="003670CA">
        <w:rPr>
          <w:noProof/>
          <w:lang w:val="fr-FR"/>
        </w:rPr>
        <w:tab/>
      </w:r>
      <w:r w:rsidR="005B4EA9" w:rsidRPr="003670CA">
        <w:rPr>
          <w:noProof/>
          <w:lang w:val="fr-FR"/>
        </w:rPr>
        <w:t>List</w:t>
      </w:r>
      <w:r w:rsidR="00780109" w:rsidRPr="003670CA">
        <w:rPr>
          <w:noProof/>
          <w:lang w:val="fr-FR"/>
        </w:rPr>
        <w:t>e</w:t>
      </w:r>
      <w:r w:rsidR="005B4EA9" w:rsidRPr="003670CA">
        <w:rPr>
          <w:noProof/>
          <w:lang w:val="fr-FR"/>
        </w:rPr>
        <w:t xml:space="preserve"> </w:t>
      </w:r>
      <w:r w:rsidR="00780109" w:rsidRPr="003670CA">
        <w:rPr>
          <w:noProof/>
          <w:lang w:val="fr-FR"/>
        </w:rPr>
        <w:t>des</w:t>
      </w:r>
      <w:r w:rsidR="005B4EA9" w:rsidRPr="003670CA">
        <w:rPr>
          <w:noProof/>
          <w:lang w:val="fr-FR"/>
        </w:rPr>
        <w:t xml:space="preserve"> t</w:t>
      </w:r>
      <w:r w:rsidRPr="003670CA">
        <w:rPr>
          <w:noProof/>
          <w:lang w:val="fr-FR"/>
        </w:rPr>
        <w:t>able</w:t>
      </w:r>
      <w:r w:rsidR="00780109" w:rsidRPr="003670CA">
        <w:rPr>
          <w:noProof/>
          <w:lang w:val="fr-FR"/>
        </w:rPr>
        <w:t>aux</w:t>
      </w:r>
    </w:p>
    <w:p w:rsidR="006C3C88" w:rsidRPr="003670CA" w:rsidRDefault="006C3C88" w:rsidP="008243C1">
      <w:pPr>
        <w:tabs>
          <w:tab w:val="right" w:pos="850"/>
          <w:tab w:val="left" w:pos="1134"/>
          <w:tab w:val="left" w:pos="1559"/>
          <w:tab w:val="left" w:pos="1984"/>
          <w:tab w:val="left" w:leader="dot" w:pos="7654"/>
          <w:tab w:val="right" w:pos="8929"/>
          <w:tab w:val="right" w:pos="9638"/>
        </w:tabs>
        <w:spacing w:after="120"/>
        <w:ind w:left="1134" w:hanging="1134"/>
        <w:rPr>
          <w:noProof/>
          <w:lang w:val="fr-FR"/>
        </w:rPr>
      </w:pPr>
      <w:r w:rsidRPr="003670CA">
        <w:rPr>
          <w:noProof/>
          <w:lang w:val="fr-FR"/>
        </w:rPr>
        <w:tab/>
        <w:t>1.</w:t>
      </w:r>
      <w:r w:rsidRPr="003670CA">
        <w:rPr>
          <w:noProof/>
          <w:lang w:val="fr-FR"/>
        </w:rPr>
        <w:tab/>
      </w:r>
      <w:r w:rsidR="006531B1" w:rsidRPr="003670CA">
        <w:rPr>
          <w:noProof/>
          <w:lang w:val="fr-FR"/>
        </w:rPr>
        <w:t>Régions couvertes par la Campagne itinérante contre la traite</w:t>
      </w:r>
      <w:r w:rsidRPr="003670CA">
        <w:rPr>
          <w:noProof/>
          <w:lang w:val="fr-FR"/>
        </w:rPr>
        <w:tab/>
      </w:r>
      <w:r w:rsidRPr="003670CA">
        <w:rPr>
          <w:noProof/>
          <w:lang w:val="fr-FR"/>
        </w:rPr>
        <w:tab/>
      </w:r>
      <w:r w:rsidRPr="003670CA">
        <w:rPr>
          <w:noProof/>
          <w:lang w:val="fr-FR"/>
        </w:rPr>
        <w:tab/>
        <w:t>1</w:t>
      </w:r>
      <w:r w:rsidR="00960A56">
        <w:rPr>
          <w:noProof/>
          <w:lang w:val="fr-FR"/>
        </w:rPr>
        <w:t>0</w:t>
      </w:r>
    </w:p>
    <w:p w:rsidR="006C3C88" w:rsidRPr="003670CA" w:rsidRDefault="006C3C88" w:rsidP="008243C1">
      <w:pPr>
        <w:tabs>
          <w:tab w:val="right" w:pos="850"/>
          <w:tab w:val="left" w:pos="1134"/>
          <w:tab w:val="left" w:pos="1559"/>
          <w:tab w:val="left" w:pos="1984"/>
          <w:tab w:val="left" w:leader="dot" w:pos="7654"/>
          <w:tab w:val="right" w:pos="8929"/>
          <w:tab w:val="right" w:pos="9638"/>
        </w:tabs>
        <w:spacing w:after="120"/>
        <w:ind w:left="1134" w:hanging="1134"/>
        <w:rPr>
          <w:noProof/>
          <w:lang w:val="fr-FR"/>
        </w:rPr>
      </w:pPr>
      <w:r w:rsidRPr="003670CA">
        <w:rPr>
          <w:noProof/>
          <w:lang w:val="fr-FR"/>
        </w:rPr>
        <w:tab/>
        <w:t>2.</w:t>
      </w:r>
      <w:r w:rsidRPr="003670CA">
        <w:rPr>
          <w:noProof/>
          <w:lang w:val="fr-FR"/>
        </w:rPr>
        <w:tab/>
        <w:t>B</w:t>
      </w:r>
      <w:r w:rsidR="009A42D0" w:rsidRPr="003670CA">
        <w:rPr>
          <w:noProof/>
          <w:lang w:val="fr-FR"/>
        </w:rPr>
        <w:t>é</w:t>
      </w:r>
      <w:r w:rsidRPr="003670CA">
        <w:rPr>
          <w:noProof/>
          <w:lang w:val="fr-FR"/>
        </w:rPr>
        <w:t>n</w:t>
      </w:r>
      <w:r w:rsidR="009A42D0" w:rsidRPr="003670CA">
        <w:rPr>
          <w:noProof/>
          <w:lang w:val="fr-FR"/>
        </w:rPr>
        <w:t>é</w:t>
      </w:r>
      <w:r w:rsidRPr="003670CA">
        <w:rPr>
          <w:noProof/>
          <w:lang w:val="fr-FR"/>
        </w:rPr>
        <w:t>ficia</w:t>
      </w:r>
      <w:r w:rsidR="009A42D0" w:rsidRPr="003670CA">
        <w:rPr>
          <w:noProof/>
          <w:lang w:val="fr-FR"/>
        </w:rPr>
        <w:t>ir</w:t>
      </w:r>
      <w:r w:rsidRPr="003670CA">
        <w:rPr>
          <w:noProof/>
          <w:lang w:val="fr-FR"/>
        </w:rPr>
        <w:t xml:space="preserve">es </w:t>
      </w:r>
      <w:r w:rsidR="009A42D0" w:rsidRPr="003670CA">
        <w:rPr>
          <w:noProof/>
          <w:lang w:val="fr-FR"/>
        </w:rPr>
        <w:t>des</w:t>
      </w:r>
      <w:r w:rsidRPr="003670CA">
        <w:rPr>
          <w:noProof/>
          <w:lang w:val="fr-FR"/>
        </w:rPr>
        <w:t xml:space="preserve"> activit</w:t>
      </w:r>
      <w:r w:rsidR="009A42D0" w:rsidRPr="003670CA">
        <w:rPr>
          <w:noProof/>
          <w:lang w:val="fr-FR"/>
        </w:rPr>
        <w:t>é</w:t>
      </w:r>
      <w:r w:rsidRPr="003670CA">
        <w:rPr>
          <w:noProof/>
          <w:lang w:val="fr-FR"/>
        </w:rPr>
        <w:t>s</w:t>
      </w:r>
      <w:r w:rsidR="009A42D0" w:rsidRPr="003670CA">
        <w:rPr>
          <w:noProof/>
          <w:lang w:val="fr-FR"/>
        </w:rPr>
        <w:t xml:space="preserve"> de formation</w:t>
      </w:r>
      <w:r w:rsidRPr="003670CA">
        <w:rPr>
          <w:noProof/>
          <w:lang w:val="fr-FR"/>
        </w:rPr>
        <w:tab/>
      </w:r>
      <w:r w:rsidRPr="003670CA">
        <w:rPr>
          <w:noProof/>
          <w:lang w:val="fr-FR"/>
        </w:rPr>
        <w:tab/>
      </w:r>
      <w:r w:rsidRPr="003670CA">
        <w:rPr>
          <w:noProof/>
          <w:lang w:val="fr-FR"/>
        </w:rPr>
        <w:tab/>
        <w:t>1</w:t>
      </w:r>
      <w:r w:rsidR="008243C1" w:rsidRPr="003670CA">
        <w:rPr>
          <w:noProof/>
          <w:lang w:val="fr-FR"/>
        </w:rPr>
        <w:t>3</w:t>
      </w:r>
    </w:p>
    <w:p w:rsidR="007E4D62" w:rsidRPr="003670CA" w:rsidRDefault="006C3C88" w:rsidP="004B7E1F">
      <w:pPr>
        <w:tabs>
          <w:tab w:val="right" w:pos="850"/>
          <w:tab w:val="left" w:pos="1134"/>
          <w:tab w:val="left" w:pos="1559"/>
          <w:tab w:val="left" w:pos="1984"/>
          <w:tab w:val="left" w:leader="dot" w:pos="7654"/>
          <w:tab w:val="right" w:pos="8929"/>
          <w:tab w:val="right" w:pos="9638"/>
        </w:tabs>
        <w:spacing w:after="120"/>
        <w:ind w:left="1134" w:hanging="1134"/>
        <w:rPr>
          <w:noProof/>
          <w:lang w:val="fr-FR"/>
        </w:rPr>
      </w:pPr>
      <w:r w:rsidRPr="003670CA">
        <w:rPr>
          <w:noProof/>
          <w:lang w:val="fr-FR"/>
        </w:rPr>
        <w:tab/>
        <w:t>3a.</w:t>
      </w:r>
      <w:r w:rsidRPr="003670CA">
        <w:rPr>
          <w:noProof/>
          <w:lang w:val="fr-FR"/>
        </w:rPr>
        <w:tab/>
        <w:t>N</w:t>
      </w:r>
      <w:r w:rsidR="006D4544" w:rsidRPr="003670CA">
        <w:rPr>
          <w:noProof/>
          <w:lang w:val="fr-FR"/>
        </w:rPr>
        <w:t>ombre</w:t>
      </w:r>
      <w:r w:rsidRPr="003670CA">
        <w:rPr>
          <w:noProof/>
          <w:lang w:val="fr-FR"/>
        </w:rPr>
        <w:t xml:space="preserve"> </w:t>
      </w:r>
      <w:r w:rsidR="006D4544" w:rsidRPr="003670CA">
        <w:rPr>
          <w:noProof/>
          <w:lang w:val="fr-FR"/>
        </w:rPr>
        <w:t>de</w:t>
      </w:r>
      <w:r w:rsidRPr="003670CA">
        <w:rPr>
          <w:noProof/>
          <w:lang w:val="fr-FR"/>
        </w:rPr>
        <w:t xml:space="preserve"> cas </w:t>
      </w:r>
      <w:r w:rsidR="0092750C" w:rsidRPr="003670CA">
        <w:rPr>
          <w:noProof/>
          <w:lang w:val="fr-FR"/>
        </w:rPr>
        <w:t xml:space="preserve">signalés </w:t>
      </w:r>
      <w:r w:rsidR="006D4544" w:rsidRPr="003670CA">
        <w:rPr>
          <w:noProof/>
          <w:lang w:val="fr-FR"/>
        </w:rPr>
        <w:t>de</w:t>
      </w:r>
      <w:r w:rsidRPr="003670CA">
        <w:rPr>
          <w:noProof/>
          <w:lang w:val="fr-FR"/>
        </w:rPr>
        <w:t xml:space="preserve"> </w:t>
      </w:r>
      <w:r w:rsidR="006D4544" w:rsidRPr="003670CA">
        <w:rPr>
          <w:noProof/>
          <w:lang w:val="fr-FR"/>
        </w:rPr>
        <w:t xml:space="preserve">maltraitance d’enfants </w:t>
      </w:r>
      <w:r w:rsidR="0092750C" w:rsidRPr="003670CA">
        <w:rPr>
          <w:noProof/>
          <w:lang w:val="fr-FR"/>
        </w:rPr>
        <w:t>traités</w:t>
      </w:r>
      <w:r w:rsidR="006D4544" w:rsidRPr="003670CA">
        <w:rPr>
          <w:noProof/>
          <w:lang w:val="fr-FR"/>
        </w:rPr>
        <w:t xml:space="preserve"> par le </w:t>
      </w:r>
      <w:r w:rsidR="00BB428A" w:rsidRPr="003670CA">
        <w:rPr>
          <w:noProof/>
          <w:lang w:val="fr-FR"/>
        </w:rPr>
        <w:t xml:space="preserve">Ministère </w:t>
      </w:r>
      <w:r w:rsidR="0092750C" w:rsidRPr="003670CA">
        <w:rPr>
          <w:noProof/>
          <w:lang w:val="fr-FR"/>
        </w:rPr>
        <w:t>de la</w:t>
      </w:r>
      <w:r w:rsidR="009A42D0" w:rsidRPr="003670CA">
        <w:rPr>
          <w:bCs/>
          <w:noProof/>
          <w:lang w:val="fr-FR"/>
        </w:rPr>
        <w:br/>
      </w:r>
      <w:r w:rsidR="006D4544" w:rsidRPr="003670CA">
        <w:rPr>
          <w:noProof/>
          <w:lang w:val="fr-FR"/>
        </w:rPr>
        <w:t>protection</w:t>
      </w:r>
      <w:r w:rsidR="00BB428A" w:rsidRPr="003670CA">
        <w:rPr>
          <w:noProof/>
          <w:lang w:val="fr-FR"/>
        </w:rPr>
        <w:t xml:space="preserve"> sociale et du développement </w:t>
      </w:r>
      <w:r w:rsidR="007E4D62" w:rsidRPr="003670CA">
        <w:rPr>
          <w:noProof/>
          <w:lang w:val="fr-FR"/>
        </w:rPr>
        <w:t>(DSWD)</w:t>
      </w:r>
      <w:r w:rsidR="006D4544" w:rsidRPr="003670CA">
        <w:rPr>
          <w:noProof/>
          <w:lang w:val="fr-FR"/>
        </w:rPr>
        <w:t>,</w:t>
      </w:r>
      <w:r w:rsidR="007E4D62" w:rsidRPr="003670CA">
        <w:rPr>
          <w:noProof/>
          <w:lang w:val="fr-FR"/>
        </w:rPr>
        <w:t xml:space="preserve"> </w:t>
      </w:r>
      <w:r w:rsidR="00BB428A" w:rsidRPr="003670CA">
        <w:rPr>
          <w:noProof/>
          <w:lang w:val="fr-FR"/>
        </w:rPr>
        <w:t>par</w:t>
      </w:r>
      <w:r w:rsidR="007E4D62" w:rsidRPr="003670CA">
        <w:rPr>
          <w:noProof/>
          <w:lang w:val="fr-FR"/>
        </w:rPr>
        <w:t xml:space="preserve"> type</w:t>
      </w:r>
      <w:r w:rsidR="0092750C" w:rsidRPr="003670CA">
        <w:rPr>
          <w:noProof/>
          <w:lang w:val="fr-FR"/>
        </w:rPr>
        <w:t xml:space="preserve"> de maltraitance</w:t>
      </w:r>
      <w:r w:rsidR="000B15AA" w:rsidRPr="003670CA">
        <w:rPr>
          <w:noProof/>
          <w:lang w:val="fr-FR"/>
        </w:rPr>
        <w:tab/>
      </w:r>
      <w:r w:rsidR="00023EC6" w:rsidRPr="003670CA">
        <w:rPr>
          <w:noProof/>
          <w:lang w:val="fr-FR"/>
        </w:rPr>
        <w:tab/>
      </w:r>
      <w:r w:rsidR="00023EC6" w:rsidRPr="003670CA">
        <w:rPr>
          <w:noProof/>
          <w:lang w:val="fr-FR"/>
        </w:rPr>
        <w:tab/>
        <w:t>3</w:t>
      </w:r>
      <w:r w:rsidR="004B7E1F">
        <w:rPr>
          <w:noProof/>
          <w:lang w:val="fr-FR"/>
        </w:rPr>
        <w:t>4</w:t>
      </w:r>
    </w:p>
    <w:p w:rsidR="006C3C88" w:rsidRPr="003670CA" w:rsidRDefault="000B15AA" w:rsidP="004B7E1F">
      <w:pPr>
        <w:tabs>
          <w:tab w:val="right" w:pos="850"/>
          <w:tab w:val="left" w:pos="1134"/>
          <w:tab w:val="left" w:pos="1559"/>
          <w:tab w:val="left" w:pos="1984"/>
          <w:tab w:val="left" w:leader="dot" w:pos="7654"/>
          <w:tab w:val="right" w:pos="8929"/>
          <w:tab w:val="right" w:pos="9638"/>
        </w:tabs>
        <w:spacing w:after="120"/>
        <w:ind w:left="1134" w:hanging="1134"/>
        <w:rPr>
          <w:noProof/>
          <w:lang w:val="fr-FR"/>
        </w:rPr>
      </w:pPr>
      <w:r w:rsidRPr="003670CA">
        <w:rPr>
          <w:noProof/>
          <w:lang w:val="fr-FR"/>
        </w:rPr>
        <w:tab/>
      </w:r>
      <w:r w:rsidR="006C3C88" w:rsidRPr="003670CA">
        <w:rPr>
          <w:noProof/>
          <w:lang w:val="fr-FR"/>
        </w:rPr>
        <w:t>3b.</w:t>
      </w:r>
      <w:r w:rsidR="006C3C88" w:rsidRPr="003670CA">
        <w:rPr>
          <w:noProof/>
          <w:lang w:val="fr-FR"/>
        </w:rPr>
        <w:tab/>
        <w:t>Sagip Bata Manggagawa</w:t>
      </w:r>
      <w:r w:rsidR="006C3C88" w:rsidRPr="003670CA">
        <w:rPr>
          <w:noProof/>
          <w:lang w:val="fr-FR"/>
        </w:rPr>
        <w:tab/>
      </w:r>
      <w:r w:rsidR="006C3C88" w:rsidRPr="003670CA">
        <w:rPr>
          <w:noProof/>
          <w:lang w:val="fr-FR"/>
        </w:rPr>
        <w:tab/>
      </w:r>
      <w:r w:rsidR="006C3C88" w:rsidRPr="003670CA">
        <w:rPr>
          <w:noProof/>
          <w:lang w:val="fr-FR"/>
        </w:rPr>
        <w:tab/>
        <w:t>3</w:t>
      </w:r>
      <w:r w:rsidR="004B7E1F">
        <w:rPr>
          <w:noProof/>
          <w:lang w:val="fr-FR"/>
        </w:rPr>
        <w:t>6</w:t>
      </w:r>
    </w:p>
    <w:p w:rsidR="006C3C88" w:rsidRPr="003670CA" w:rsidRDefault="006C3C88" w:rsidP="004B7E1F">
      <w:pPr>
        <w:tabs>
          <w:tab w:val="right" w:pos="850"/>
          <w:tab w:val="left" w:pos="1134"/>
          <w:tab w:val="left" w:pos="1559"/>
          <w:tab w:val="left" w:pos="1984"/>
          <w:tab w:val="left" w:leader="dot" w:pos="7654"/>
          <w:tab w:val="right" w:pos="8929"/>
          <w:tab w:val="right" w:pos="9638"/>
        </w:tabs>
        <w:spacing w:after="120"/>
        <w:ind w:left="1134" w:hanging="1134"/>
        <w:rPr>
          <w:noProof/>
          <w:lang w:val="fr-FR"/>
        </w:rPr>
      </w:pPr>
      <w:r w:rsidRPr="003670CA">
        <w:rPr>
          <w:noProof/>
          <w:lang w:val="fr-FR"/>
        </w:rPr>
        <w:tab/>
        <w:t>4a.</w:t>
      </w:r>
      <w:r w:rsidRPr="003670CA">
        <w:rPr>
          <w:noProof/>
          <w:lang w:val="fr-FR"/>
        </w:rPr>
        <w:tab/>
        <w:t xml:space="preserve">Services </w:t>
      </w:r>
      <w:r w:rsidR="006531B1" w:rsidRPr="003670CA">
        <w:rPr>
          <w:noProof/>
          <w:lang w:val="fr-FR"/>
        </w:rPr>
        <w:t>aux</w:t>
      </w:r>
      <w:r w:rsidRPr="003670CA">
        <w:rPr>
          <w:noProof/>
          <w:lang w:val="fr-FR"/>
        </w:rPr>
        <w:t xml:space="preserve"> victim</w:t>
      </w:r>
      <w:r w:rsidR="006531B1" w:rsidRPr="003670CA">
        <w:rPr>
          <w:noProof/>
          <w:lang w:val="fr-FR"/>
        </w:rPr>
        <w:t>e</w:t>
      </w:r>
      <w:r w:rsidRPr="003670CA">
        <w:rPr>
          <w:noProof/>
          <w:lang w:val="fr-FR"/>
        </w:rPr>
        <w:t xml:space="preserve">s </w:t>
      </w:r>
      <w:r w:rsidR="006531B1" w:rsidRPr="003670CA">
        <w:rPr>
          <w:noProof/>
          <w:lang w:val="fr-FR"/>
        </w:rPr>
        <w:t>et aux victimes</w:t>
      </w:r>
      <w:r w:rsidRPr="003670CA">
        <w:rPr>
          <w:noProof/>
          <w:lang w:val="fr-FR"/>
        </w:rPr>
        <w:t xml:space="preserve"> potenti</w:t>
      </w:r>
      <w:r w:rsidR="006531B1" w:rsidRPr="003670CA">
        <w:rPr>
          <w:noProof/>
          <w:lang w:val="fr-FR"/>
        </w:rPr>
        <w:t>elles</w:t>
      </w:r>
      <w:r w:rsidRPr="003670CA">
        <w:rPr>
          <w:noProof/>
          <w:lang w:val="fr-FR"/>
        </w:rPr>
        <w:t xml:space="preserve"> </w:t>
      </w:r>
      <w:r w:rsidR="006531B1" w:rsidRPr="003670CA">
        <w:rPr>
          <w:noProof/>
          <w:lang w:val="fr-FR"/>
        </w:rPr>
        <w:t>de traite des</w:t>
      </w:r>
      <w:r w:rsidRPr="003670CA">
        <w:rPr>
          <w:noProof/>
          <w:lang w:val="fr-FR"/>
        </w:rPr>
        <w:t xml:space="preserve"> person</w:t>
      </w:r>
      <w:r w:rsidR="006531B1" w:rsidRPr="003670CA">
        <w:rPr>
          <w:noProof/>
          <w:lang w:val="fr-FR"/>
        </w:rPr>
        <w:t>ne</w:t>
      </w:r>
      <w:r w:rsidRPr="003670CA">
        <w:rPr>
          <w:noProof/>
          <w:lang w:val="fr-FR"/>
        </w:rPr>
        <w:t>s</w:t>
      </w:r>
      <w:r w:rsidRPr="003670CA">
        <w:rPr>
          <w:noProof/>
          <w:lang w:val="fr-FR"/>
        </w:rPr>
        <w:tab/>
      </w:r>
      <w:r w:rsidRPr="003670CA">
        <w:rPr>
          <w:noProof/>
          <w:lang w:val="fr-FR"/>
        </w:rPr>
        <w:tab/>
      </w:r>
      <w:r w:rsidRPr="003670CA">
        <w:rPr>
          <w:noProof/>
          <w:lang w:val="fr-FR"/>
        </w:rPr>
        <w:tab/>
        <w:t>3</w:t>
      </w:r>
      <w:r w:rsidR="004B7E1F">
        <w:rPr>
          <w:noProof/>
          <w:lang w:val="fr-FR"/>
        </w:rPr>
        <w:t>7</w:t>
      </w:r>
    </w:p>
    <w:p w:rsidR="006C3C88" w:rsidRPr="003670CA" w:rsidRDefault="006C3C88" w:rsidP="008243C1">
      <w:pPr>
        <w:tabs>
          <w:tab w:val="left" w:pos="-1600"/>
          <w:tab w:val="right" w:pos="850"/>
          <w:tab w:val="left" w:pos="1134"/>
          <w:tab w:val="left" w:pos="1559"/>
          <w:tab w:val="left" w:pos="1984"/>
          <w:tab w:val="left" w:leader="dot" w:pos="7654"/>
          <w:tab w:val="right" w:pos="8929"/>
          <w:tab w:val="right" w:pos="9638"/>
        </w:tabs>
        <w:spacing w:after="120"/>
        <w:ind w:left="1134" w:hanging="1134"/>
        <w:rPr>
          <w:noProof/>
          <w:lang w:val="fr-FR"/>
        </w:rPr>
      </w:pPr>
      <w:r w:rsidRPr="003670CA">
        <w:rPr>
          <w:noProof/>
          <w:lang w:val="fr-FR"/>
        </w:rPr>
        <w:tab/>
        <w:t>4b.</w:t>
      </w:r>
      <w:r w:rsidRPr="003670CA">
        <w:rPr>
          <w:noProof/>
          <w:lang w:val="fr-FR"/>
        </w:rPr>
        <w:tab/>
      </w:r>
      <w:r w:rsidR="006531B1" w:rsidRPr="003670CA">
        <w:rPr>
          <w:noProof/>
          <w:lang w:val="fr-FR"/>
        </w:rPr>
        <w:t>Nombre d’</w:t>
      </w:r>
      <w:r w:rsidR="006531B1" w:rsidRPr="003670CA">
        <w:rPr>
          <w:bCs/>
          <w:noProof/>
          <w:lang w:val="fr-FR"/>
        </w:rPr>
        <w:t>enfants travailleurs domestiques</w:t>
      </w:r>
      <w:r w:rsidR="006531B1" w:rsidRPr="003670CA">
        <w:rPr>
          <w:noProof/>
          <w:lang w:val="fr-FR"/>
        </w:rPr>
        <w:t xml:space="preserve"> </w:t>
      </w:r>
      <w:r w:rsidR="00F51F25" w:rsidRPr="003670CA">
        <w:rPr>
          <w:noProof/>
          <w:lang w:val="fr-FR"/>
        </w:rPr>
        <w:t>pris en charge par le Programme</w:t>
      </w:r>
      <w:r w:rsidR="00F51F25" w:rsidRPr="003670CA">
        <w:rPr>
          <w:bCs/>
          <w:noProof/>
          <w:lang w:val="fr-FR"/>
        </w:rPr>
        <w:br/>
        <w:t>p</w:t>
      </w:r>
      <w:r w:rsidR="00C4365E" w:rsidRPr="003670CA">
        <w:rPr>
          <w:bCs/>
          <w:noProof/>
          <w:lang w:val="fr-FR"/>
        </w:rPr>
        <w:t>hilippin</w:t>
      </w:r>
      <w:r w:rsidR="00871614" w:rsidRPr="003670CA">
        <w:rPr>
          <w:bCs/>
          <w:noProof/>
          <w:lang w:val="fr-FR"/>
        </w:rPr>
        <w:t xml:space="preserve"> assorti </w:t>
      </w:r>
      <w:r w:rsidR="000F4DA2" w:rsidRPr="003670CA">
        <w:rPr>
          <w:bCs/>
          <w:noProof/>
          <w:lang w:val="fr-FR"/>
        </w:rPr>
        <w:t>de délais</w:t>
      </w:r>
      <w:r w:rsidR="00871614" w:rsidRPr="003670CA">
        <w:rPr>
          <w:bCs/>
          <w:noProof/>
          <w:lang w:val="fr-FR"/>
        </w:rPr>
        <w:t xml:space="preserve"> sur l’élimination des pires formes de</w:t>
      </w:r>
      <w:r w:rsidR="00664775" w:rsidRPr="003670CA">
        <w:rPr>
          <w:bCs/>
          <w:noProof/>
          <w:lang w:val="fr-FR"/>
        </w:rPr>
        <w:br/>
      </w:r>
      <w:r w:rsidR="00871614" w:rsidRPr="003670CA">
        <w:rPr>
          <w:bCs/>
          <w:noProof/>
          <w:lang w:val="fr-FR"/>
        </w:rPr>
        <w:t>travail des enfants</w:t>
      </w:r>
      <w:r w:rsidRPr="003670CA">
        <w:rPr>
          <w:noProof/>
          <w:lang w:val="fr-FR"/>
        </w:rPr>
        <w:tab/>
      </w:r>
      <w:r w:rsidRPr="003670CA">
        <w:rPr>
          <w:noProof/>
          <w:lang w:val="fr-FR"/>
        </w:rPr>
        <w:tab/>
      </w:r>
      <w:r w:rsidRPr="003670CA">
        <w:rPr>
          <w:noProof/>
          <w:lang w:val="fr-FR"/>
        </w:rPr>
        <w:tab/>
        <w:t>3</w:t>
      </w:r>
      <w:r w:rsidR="00960A56">
        <w:rPr>
          <w:noProof/>
          <w:lang w:val="fr-FR"/>
        </w:rPr>
        <w:t>8</w:t>
      </w:r>
    </w:p>
    <w:p w:rsidR="006C3C88" w:rsidRPr="003670CA" w:rsidRDefault="006C3C88" w:rsidP="008243C1">
      <w:pPr>
        <w:tabs>
          <w:tab w:val="right" w:pos="850"/>
          <w:tab w:val="left" w:pos="1134"/>
          <w:tab w:val="left" w:pos="1559"/>
          <w:tab w:val="left" w:pos="1984"/>
          <w:tab w:val="left" w:leader="dot" w:pos="7654"/>
          <w:tab w:val="right" w:pos="8929"/>
          <w:tab w:val="right" w:pos="9638"/>
        </w:tabs>
        <w:spacing w:after="120"/>
        <w:ind w:left="1134" w:hanging="1134"/>
        <w:rPr>
          <w:noProof/>
          <w:highlight w:val="green"/>
          <w:lang w:val="fr-FR"/>
        </w:rPr>
      </w:pPr>
      <w:r w:rsidRPr="003670CA">
        <w:rPr>
          <w:noProof/>
          <w:lang w:val="fr-FR"/>
        </w:rPr>
        <w:tab/>
        <w:t>5.</w:t>
      </w:r>
      <w:r w:rsidRPr="003670CA">
        <w:rPr>
          <w:noProof/>
          <w:lang w:val="fr-FR"/>
        </w:rPr>
        <w:tab/>
      </w:r>
      <w:r w:rsidR="00127F09" w:rsidRPr="003670CA">
        <w:rPr>
          <w:noProof/>
          <w:lang w:val="fr-FR"/>
        </w:rPr>
        <w:t>Résultats obtenus par l’application des lois sur l’adoption internationale</w:t>
      </w:r>
      <w:r w:rsidR="00127F09" w:rsidRPr="003670CA">
        <w:rPr>
          <w:noProof/>
          <w:lang w:val="fr-FR"/>
        </w:rPr>
        <w:br/>
        <w:t>et nationale</w:t>
      </w:r>
      <w:r w:rsidR="009A42D0" w:rsidRPr="003670CA">
        <w:rPr>
          <w:noProof/>
          <w:lang w:val="fr-FR"/>
        </w:rPr>
        <w:tab/>
      </w:r>
      <w:r w:rsidR="00960A56">
        <w:rPr>
          <w:noProof/>
          <w:lang w:val="fr-FR"/>
        </w:rPr>
        <w:tab/>
      </w:r>
      <w:r w:rsidR="00960A56">
        <w:rPr>
          <w:noProof/>
          <w:lang w:val="fr-FR"/>
        </w:rPr>
        <w:tab/>
        <w:t>40</w:t>
      </w:r>
    </w:p>
    <w:p w:rsidR="006C3C88" w:rsidRPr="003670CA" w:rsidRDefault="006C3C88" w:rsidP="008243C1">
      <w:pPr>
        <w:tabs>
          <w:tab w:val="right" w:pos="850"/>
          <w:tab w:val="left" w:pos="1134"/>
          <w:tab w:val="left" w:pos="1559"/>
          <w:tab w:val="left" w:pos="1984"/>
          <w:tab w:val="left" w:leader="dot" w:pos="7654"/>
          <w:tab w:val="right" w:pos="8929"/>
          <w:tab w:val="right" w:pos="9638"/>
        </w:tabs>
        <w:spacing w:after="120"/>
        <w:ind w:left="1134" w:hanging="1134"/>
        <w:rPr>
          <w:noProof/>
          <w:lang w:val="fr-FR"/>
        </w:rPr>
      </w:pPr>
      <w:r w:rsidRPr="003670CA">
        <w:rPr>
          <w:noProof/>
          <w:lang w:val="fr-FR"/>
        </w:rPr>
        <w:tab/>
        <w:t>6.</w:t>
      </w:r>
      <w:r w:rsidRPr="003670CA">
        <w:rPr>
          <w:noProof/>
          <w:lang w:val="fr-FR"/>
        </w:rPr>
        <w:tab/>
      </w:r>
      <w:r w:rsidR="00FD4115" w:rsidRPr="003670CA">
        <w:rPr>
          <w:noProof/>
          <w:lang w:val="fr-FR"/>
        </w:rPr>
        <w:t>Nombre de familles adoptives/d’accueil de 2002 à</w:t>
      </w:r>
      <w:r w:rsidR="00FD4115" w:rsidRPr="003F7965">
        <w:rPr>
          <w:noProof/>
          <w:lang w:val="fr-FR"/>
        </w:rPr>
        <w:t xml:space="preserve"> 2007</w:t>
      </w:r>
      <w:r w:rsidRPr="003670CA">
        <w:rPr>
          <w:noProof/>
          <w:lang w:val="fr-FR"/>
        </w:rPr>
        <w:tab/>
      </w:r>
      <w:r w:rsidR="008E3C84" w:rsidRPr="003670CA">
        <w:rPr>
          <w:noProof/>
          <w:lang w:val="fr-FR"/>
        </w:rPr>
        <w:tab/>
      </w:r>
      <w:r w:rsidRPr="003670CA">
        <w:rPr>
          <w:noProof/>
          <w:lang w:val="fr-FR"/>
        </w:rPr>
        <w:tab/>
      </w:r>
      <w:r w:rsidR="00960A56">
        <w:rPr>
          <w:noProof/>
          <w:lang w:val="fr-FR"/>
        </w:rPr>
        <w:t>41</w:t>
      </w:r>
    </w:p>
    <w:p w:rsidR="006C3C88" w:rsidRPr="003670CA" w:rsidRDefault="00096CCD" w:rsidP="00B364F8">
      <w:pPr>
        <w:tabs>
          <w:tab w:val="right" w:pos="850"/>
          <w:tab w:val="left" w:pos="1134"/>
          <w:tab w:val="left" w:pos="1559"/>
          <w:tab w:val="left" w:pos="1984"/>
          <w:tab w:val="left" w:leader="dot" w:pos="7654"/>
          <w:tab w:val="right" w:pos="8929"/>
          <w:tab w:val="right" w:pos="9638"/>
        </w:tabs>
        <w:spacing w:after="120"/>
        <w:ind w:left="1134" w:hanging="1134"/>
        <w:rPr>
          <w:noProof/>
          <w:highlight w:val="green"/>
          <w:lang w:val="fr-FR"/>
        </w:rPr>
      </w:pPr>
      <w:r w:rsidRPr="003670CA">
        <w:rPr>
          <w:noProof/>
          <w:lang w:val="fr-FR"/>
        </w:rPr>
        <w:tab/>
      </w:r>
      <w:r w:rsidR="006C3C88" w:rsidRPr="003670CA">
        <w:rPr>
          <w:noProof/>
          <w:lang w:val="fr-FR"/>
        </w:rPr>
        <w:t>7.</w:t>
      </w:r>
      <w:r w:rsidR="006C3C88" w:rsidRPr="003670CA">
        <w:rPr>
          <w:noProof/>
          <w:lang w:val="fr-FR"/>
        </w:rPr>
        <w:tab/>
      </w:r>
      <w:r w:rsidR="006A2CFE" w:rsidRPr="003670CA">
        <w:rPr>
          <w:noProof/>
          <w:lang w:val="fr-FR"/>
        </w:rPr>
        <w:t>Enfants pris en charge par le</w:t>
      </w:r>
      <w:r w:rsidR="005B4EA9" w:rsidRPr="003670CA">
        <w:rPr>
          <w:noProof/>
          <w:lang w:val="fr-FR"/>
        </w:rPr>
        <w:t xml:space="preserve"> </w:t>
      </w:r>
      <w:r w:rsidR="008324B7" w:rsidRPr="003670CA">
        <w:rPr>
          <w:noProof/>
          <w:lang w:val="fr-FR"/>
        </w:rPr>
        <w:t xml:space="preserve">Ministère de la protection sociale et du développement </w:t>
      </w:r>
      <w:r w:rsidR="001A5C77" w:rsidRPr="003670CA">
        <w:rPr>
          <w:noProof/>
          <w:lang w:val="fr-FR"/>
        </w:rPr>
        <w:br/>
      </w:r>
      <w:r w:rsidR="005B4EA9" w:rsidRPr="003670CA">
        <w:rPr>
          <w:noProof/>
          <w:lang w:val="fr-FR"/>
        </w:rPr>
        <w:t>(</w:t>
      </w:r>
      <w:r w:rsidR="006C3C88" w:rsidRPr="003670CA">
        <w:rPr>
          <w:noProof/>
          <w:lang w:val="fr-FR"/>
        </w:rPr>
        <w:t>DSWD</w:t>
      </w:r>
      <w:r w:rsidR="005B4EA9" w:rsidRPr="003670CA">
        <w:rPr>
          <w:noProof/>
          <w:lang w:val="fr-FR"/>
        </w:rPr>
        <w:t>)</w:t>
      </w:r>
      <w:r w:rsidR="001A5C77" w:rsidRPr="003670CA">
        <w:rPr>
          <w:noProof/>
          <w:lang w:val="fr-FR"/>
        </w:rPr>
        <w:t xml:space="preserve"> </w:t>
      </w:r>
      <w:r w:rsidR="00DE55E5" w:rsidRPr="003670CA">
        <w:rPr>
          <w:noProof/>
          <w:lang w:val="fr-FR"/>
        </w:rPr>
        <w:t>et par le</w:t>
      </w:r>
      <w:r w:rsidR="005B4EA9" w:rsidRPr="003670CA">
        <w:rPr>
          <w:noProof/>
          <w:lang w:val="fr-FR"/>
        </w:rPr>
        <w:t xml:space="preserve"> </w:t>
      </w:r>
      <w:r w:rsidR="00F21835" w:rsidRPr="003670CA">
        <w:rPr>
          <w:noProof/>
          <w:lang w:val="fr-FR"/>
        </w:rPr>
        <w:t xml:space="preserve">Centre d’accueil et d’examen pour enfants </w:t>
      </w:r>
      <w:r w:rsidR="005B4EA9" w:rsidRPr="003670CA">
        <w:rPr>
          <w:noProof/>
          <w:lang w:val="fr-FR"/>
        </w:rPr>
        <w:t>(</w:t>
      </w:r>
      <w:r w:rsidR="006C3C88" w:rsidRPr="003670CA">
        <w:rPr>
          <w:noProof/>
          <w:lang w:val="fr-FR"/>
        </w:rPr>
        <w:t>RSCC</w:t>
      </w:r>
      <w:r w:rsidR="005B4EA9" w:rsidRPr="003670CA">
        <w:rPr>
          <w:noProof/>
          <w:lang w:val="fr-FR"/>
        </w:rPr>
        <w:t>)</w:t>
      </w:r>
      <w:r w:rsidR="006C3C88" w:rsidRPr="003670CA">
        <w:rPr>
          <w:noProof/>
          <w:lang w:val="fr-FR"/>
        </w:rPr>
        <w:tab/>
      </w:r>
      <w:r w:rsidR="006C3C88" w:rsidRPr="003670CA">
        <w:rPr>
          <w:noProof/>
          <w:lang w:val="fr-FR"/>
        </w:rPr>
        <w:tab/>
      </w:r>
      <w:r w:rsidR="006C3C88" w:rsidRPr="003670CA">
        <w:rPr>
          <w:noProof/>
          <w:lang w:val="fr-FR"/>
        </w:rPr>
        <w:tab/>
        <w:t>4</w:t>
      </w:r>
      <w:r w:rsidR="00960A56">
        <w:rPr>
          <w:noProof/>
          <w:lang w:val="fr-FR"/>
        </w:rPr>
        <w:t>2</w:t>
      </w:r>
    </w:p>
    <w:p w:rsidR="006C3C88" w:rsidRPr="003670CA" w:rsidRDefault="006C3C88" w:rsidP="008243C1">
      <w:pPr>
        <w:tabs>
          <w:tab w:val="right" w:pos="850"/>
          <w:tab w:val="left" w:pos="1134"/>
          <w:tab w:val="left" w:pos="1559"/>
          <w:tab w:val="left" w:pos="1984"/>
          <w:tab w:val="left" w:leader="dot" w:pos="7654"/>
          <w:tab w:val="right" w:pos="8929"/>
          <w:tab w:val="right" w:pos="9638"/>
        </w:tabs>
        <w:spacing w:after="120"/>
        <w:ind w:left="1134" w:hanging="1134"/>
        <w:rPr>
          <w:noProof/>
          <w:lang w:val="fr-FR"/>
        </w:rPr>
      </w:pPr>
      <w:r w:rsidRPr="003670CA">
        <w:rPr>
          <w:noProof/>
          <w:lang w:val="fr-FR"/>
        </w:rPr>
        <w:tab/>
        <w:t>8.</w:t>
      </w:r>
      <w:r w:rsidRPr="003670CA">
        <w:rPr>
          <w:noProof/>
          <w:lang w:val="fr-FR"/>
        </w:rPr>
        <w:tab/>
      </w:r>
      <w:r w:rsidR="00990F6D" w:rsidRPr="003670CA">
        <w:rPr>
          <w:noProof/>
          <w:lang w:val="fr-FR"/>
        </w:rPr>
        <w:t xml:space="preserve">Victimes protégées et </w:t>
      </w:r>
      <w:r w:rsidR="000C04B4" w:rsidRPr="003670CA">
        <w:rPr>
          <w:noProof/>
          <w:lang w:val="fr-FR"/>
        </w:rPr>
        <w:t>aidées</w:t>
      </w:r>
      <w:r w:rsidRPr="003670CA">
        <w:rPr>
          <w:noProof/>
          <w:lang w:val="fr-FR"/>
        </w:rPr>
        <w:tab/>
      </w:r>
      <w:r w:rsidRPr="003670CA">
        <w:rPr>
          <w:noProof/>
          <w:lang w:val="fr-FR"/>
        </w:rPr>
        <w:tab/>
      </w:r>
      <w:r w:rsidRPr="003670CA">
        <w:rPr>
          <w:noProof/>
          <w:lang w:val="fr-FR"/>
        </w:rPr>
        <w:tab/>
        <w:t>4</w:t>
      </w:r>
      <w:r w:rsidR="00960A56">
        <w:rPr>
          <w:noProof/>
          <w:lang w:val="fr-FR"/>
        </w:rPr>
        <w:t>3</w:t>
      </w:r>
    </w:p>
    <w:p w:rsidR="006C3C88" w:rsidRPr="003670CA" w:rsidRDefault="006C3C88" w:rsidP="008243C1">
      <w:pPr>
        <w:tabs>
          <w:tab w:val="right" w:pos="850"/>
          <w:tab w:val="left" w:pos="1134"/>
          <w:tab w:val="left" w:pos="1559"/>
          <w:tab w:val="left" w:pos="1984"/>
          <w:tab w:val="left" w:leader="dot" w:pos="7654"/>
          <w:tab w:val="right" w:pos="8929"/>
          <w:tab w:val="right" w:pos="9638"/>
        </w:tabs>
        <w:spacing w:after="120"/>
        <w:ind w:left="1134" w:hanging="1134"/>
        <w:rPr>
          <w:noProof/>
          <w:lang w:val="fr-FR"/>
        </w:rPr>
      </w:pPr>
      <w:r w:rsidRPr="003670CA">
        <w:rPr>
          <w:noProof/>
          <w:lang w:val="fr-FR"/>
        </w:rPr>
        <w:tab/>
        <w:t>9.</w:t>
      </w:r>
      <w:r w:rsidRPr="003670CA">
        <w:rPr>
          <w:noProof/>
          <w:lang w:val="fr-FR"/>
        </w:rPr>
        <w:tab/>
      </w:r>
      <w:r w:rsidR="00135AB3" w:rsidRPr="003670CA">
        <w:rPr>
          <w:noProof/>
          <w:lang w:val="fr-FR"/>
        </w:rPr>
        <w:t xml:space="preserve">Situation des </w:t>
      </w:r>
      <w:r w:rsidR="00E61394" w:rsidRPr="003670CA">
        <w:rPr>
          <w:noProof/>
          <w:lang w:val="fr-FR"/>
        </w:rPr>
        <w:t xml:space="preserve">Conseils locaux de </w:t>
      </w:r>
      <w:r w:rsidRPr="003670CA">
        <w:rPr>
          <w:noProof/>
          <w:lang w:val="fr-FR"/>
        </w:rPr>
        <w:t xml:space="preserve">protection </w:t>
      </w:r>
      <w:r w:rsidR="00E61394" w:rsidRPr="003670CA">
        <w:rPr>
          <w:noProof/>
          <w:lang w:val="fr-FR"/>
        </w:rPr>
        <w:t>de l’enfance</w:t>
      </w:r>
      <w:r w:rsidRPr="003670CA">
        <w:rPr>
          <w:noProof/>
          <w:lang w:val="fr-FR"/>
        </w:rPr>
        <w:t xml:space="preserve"> </w:t>
      </w:r>
      <w:r w:rsidRPr="003670CA">
        <w:rPr>
          <w:noProof/>
          <w:lang w:val="fr-FR"/>
        </w:rPr>
        <w:tab/>
      </w:r>
      <w:r w:rsidRPr="003670CA">
        <w:rPr>
          <w:noProof/>
          <w:lang w:val="fr-FR"/>
        </w:rPr>
        <w:tab/>
      </w:r>
      <w:r w:rsidRPr="003670CA">
        <w:rPr>
          <w:noProof/>
          <w:lang w:val="fr-FR"/>
        </w:rPr>
        <w:tab/>
        <w:t>4</w:t>
      </w:r>
      <w:r w:rsidR="00960A56">
        <w:rPr>
          <w:noProof/>
          <w:lang w:val="fr-FR"/>
        </w:rPr>
        <w:t>5</w:t>
      </w:r>
    </w:p>
    <w:p w:rsidR="006C3C88" w:rsidRPr="003670CA" w:rsidRDefault="006C3C88" w:rsidP="008243C1">
      <w:pPr>
        <w:tabs>
          <w:tab w:val="left" w:pos="200"/>
          <w:tab w:val="right" w:pos="850"/>
          <w:tab w:val="left" w:pos="1134"/>
          <w:tab w:val="left" w:leader="dot" w:pos="7654"/>
          <w:tab w:val="right" w:pos="8929"/>
          <w:tab w:val="right" w:pos="9638"/>
        </w:tabs>
        <w:spacing w:after="120"/>
        <w:ind w:left="1134" w:hanging="1134"/>
        <w:rPr>
          <w:noProof/>
          <w:lang w:val="fr-FR"/>
        </w:rPr>
      </w:pPr>
      <w:r w:rsidRPr="003670CA">
        <w:rPr>
          <w:noProof/>
          <w:lang w:val="fr-FR"/>
        </w:rPr>
        <w:tab/>
      </w:r>
      <w:r w:rsidR="005B4EA9" w:rsidRPr="003670CA">
        <w:rPr>
          <w:noProof/>
          <w:lang w:val="fr-FR"/>
        </w:rPr>
        <w:t>Annexes</w:t>
      </w:r>
      <w:r w:rsidRPr="003670CA">
        <w:rPr>
          <w:noProof/>
          <w:lang w:val="fr-FR"/>
        </w:rPr>
        <w:tab/>
      </w:r>
      <w:r w:rsidRPr="003670CA">
        <w:rPr>
          <w:noProof/>
          <w:lang w:val="fr-FR"/>
        </w:rPr>
        <w:tab/>
      </w:r>
      <w:r w:rsidRPr="003670CA">
        <w:rPr>
          <w:noProof/>
          <w:lang w:val="fr-FR"/>
        </w:rPr>
        <w:tab/>
      </w:r>
      <w:r w:rsidR="00096CCD" w:rsidRPr="003670CA">
        <w:rPr>
          <w:noProof/>
          <w:lang w:val="fr-FR"/>
        </w:rPr>
        <w:tab/>
      </w:r>
      <w:r w:rsidR="00960A56">
        <w:rPr>
          <w:noProof/>
          <w:lang w:val="fr-FR"/>
        </w:rPr>
        <w:t>70</w:t>
      </w:r>
    </w:p>
    <w:p w:rsidR="006C3C88" w:rsidRPr="003670CA" w:rsidRDefault="006C3C88" w:rsidP="008243C1">
      <w:pPr>
        <w:tabs>
          <w:tab w:val="left" w:pos="700"/>
          <w:tab w:val="right" w:pos="850"/>
          <w:tab w:val="left" w:pos="1559"/>
          <w:tab w:val="left" w:pos="1984"/>
          <w:tab w:val="left" w:leader="dot" w:pos="7654"/>
          <w:tab w:val="right" w:pos="8929"/>
          <w:tab w:val="right" w:pos="9638"/>
        </w:tabs>
        <w:spacing w:after="120"/>
        <w:ind w:left="1134" w:hanging="1134"/>
        <w:rPr>
          <w:noProof/>
          <w:lang w:val="fr-FR"/>
        </w:rPr>
      </w:pPr>
      <w:r w:rsidRPr="003670CA">
        <w:rPr>
          <w:noProof/>
          <w:lang w:val="fr-FR"/>
        </w:rPr>
        <w:tab/>
      </w:r>
      <w:r w:rsidR="005404A4" w:rsidRPr="003670CA">
        <w:rPr>
          <w:noProof/>
          <w:lang w:val="fr-FR"/>
        </w:rPr>
        <w:t>I</w:t>
      </w:r>
      <w:r w:rsidRPr="003670CA">
        <w:rPr>
          <w:noProof/>
          <w:lang w:val="fr-FR"/>
        </w:rPr>
        <w:t>.</w:t>
      </w:r>
      <w:r w:rsidRPr="003670CA">
        <w:rPr>
          <w:noProof/>
          <w:lang w:val="fr-FR"/>
        </w:rPr>
        <w:tab/>
      </w:r>
      <w:r w:rsidR="000B15AA" w:rsidRPr="003670CA">
        <w:rPr>
          <w:noProof/>
          <w:lang w:val="fr-FR"/>
        </w:rPr>
        <w:tab/>
      </w:r>
      <w:r w:rsidR="006A2CFE" w:rsidRPr="003670CA">
        <w:rPr>
          <w:noProof/>
          <w:lang w:val="fr-FR"/>
        </w:rPr>
        <w:t>Législation n</w:t>
      </w:r>
      <w:r w:rsidR="0023049C" w:rsidRPr="003670CA">
        <w:rPr>
          <w:noProof/>
          <w:lang w:val="fr-FR"/>
        </w:rPr>
        <w:t>ational</w:t>
      </w:r>
      <w:r w:rsidR="006A2CFE" w:rsidRPr="003670CA">
        <w:rPr>
          <w:noProof/>
          <w:lang w:val="fr-FR"/>
        </w:rPr>
        <w:t>e</w:t>
      </w:r>
      <w:r w:rsidR="0023049C" w:rsidRPr="003670CA">
        <w:rPr>
          <w:noProof/>
          <w:lang w:val="fr-FR"/>
        </w:rPr>
        <w:t xml:space="preserve">, mesures </w:t>
      </w:r>
      <w:r w:rsidR="006A2CFE" w:rsidRPr="003670CA">
        <w:rPr>
          <w:noProof/>
          <w:lang w:val="fr-FR"/>
        </w:rPr>
        <w:t>et</w:t>
      </w:r>
      <w:r w:rsidR="0023049C" w:rsidRPr="003670CA">
        <w:rPr>
          <w:noProof/>
          <w:lang w:val="fr-FR"/>
        </w:rPr>
        <w:t xml:space="preserve"> act</w:t>
      </w:r>
      <w:r w:rsidR="006A2CFE" w:rsidRPr="003670CA">
        <w:rPr>
          <w:noProof/>
          <w:lang w:val="fr-FR"/>
        </w:rPr>
        <w:t>ion</w:t>
      </w:r>
      <w:r w:rsidR="0023049C" w:rsidRPr="003670CA">
        <w:rPr>
          <w:noProof/>
          <w:lang w:val="fr-FR"/>
        </w:rPr>
        <w:t xml:space="preserve">s </w:t>
      </w:r>
      <w:r w:rsidR="006A2CFE" w:rsidRPr="003670CA">
        <w:rPr>
          <w:noProof/>
          <w:lang w:val="fr-FR"/>
        </w:rPr>
        <w:t>relatives à la</w:t>
      </w:r>
      <w:r w:rsidR="0023049C" w:rsidRPr="003670CA">
        <w:rPr>
          <w:noProof/>
          <w:lang w:val="fr-FR"/>
        </w:rPr>
        <w:t xml:space="preserve"> protection </w:t>
      </w:r>
      <w:r w:rsidR="006A2CFE" w:rsidRPr="003670CA">
        <w:rPr>
          <w:noProof/>
          <w:lang w:val="fr-FR"/>
        </w:rPr>
        <w:t>des droits des</w:t>
      </w:r>
      <w:r w:rsidR="00664775" w:rsidRPr="003670CA">
        <w:rPr>
          <w:noProof/>
          <w:lang w:val="fr-FR"/>
        </w:rPr>
        <w:br/>
      </w:r>
      <w:r w:rsidR="006A2CFE" w:rsidRPr="003670CA">
        <w:rPr>
          <w:noProof/>
          <w:lang w:val="fr-FR"/>
        </w:rPr>
        <w:t>enfants philippins avant la</w:t>
      </w:r>
      <w:r w:rsidR="0023049C" w:rsidRPr="003670CA">
        <w:rPr>
          <w:noProof/>
          <w:lang w:val="fr-FR"/>
        </w:rPr>
        <w:t xml:space="preserve"> ratification </w:t>
      </w:r>
      <w:r w:rsidR="006A2CFE" w:rsidRPr="003670CA">
        <w:rPr>
          <w:noProof/>
          <w:lang w:val="fr-FR"/>
        </w:rPr>
        <w:t>de la</w:t>
      </w:r>
      <w:r w:rsidR="0023049C" w:rsidRPr="003670CA">
        <w:rPr>
          <w:noProof/>
          <w:lang w:val="fr-FR"/>
        </w:rPr>
        <w:t xml:space="preserve"> Convention </w:t>
      </w:r>
      <w:r w:rsidR="006A2CFE" w:rsidRPr="003670CA">
        <w:rPr>
          <w:noProof/>
          <w:lang w:val="fr-FR"/>
        </w:rPr>
        <w:t xml:space="preserve">relative aux droits </w:t>
      </w:r>
      <w:r w:rsidR="00664775" w:rsidRPr="003670CA">
        <w:rPr>
          <w:noProof/>
          <w:lang w:val="fr-FR"/>
        </w:rPr>
        <w:br/>
      </w:r>
      <w:r w:rsidR="006A2CFE" w:rsidRPr="003670CA">
        <w:rPr>
          <w:noProof/>
          <w:lang w:val="fr-FR"/>
        </w:rPr>
        <w:t>de l’enfant</w:t>
      </w:r>
      <w:r w:rsidR="00096CCD" w:rsidRPr="003670CA">
        <w:rPr>
          <w:noProof/>
          <w:lang w:val="fr-FR"/>
        </w:rPr>
        <w:tab/>
      </w:r>
      <w:r w:rsidR="00096CCD" w:rsidRPr="003670CA">
        <w:rPr>
          <w:noProof/>
          <w:lang w:val="fr-FR"/>
        </w:rPr>
        <w:tab/>
      </w:r>
      <w:r w:rsidR="00096CCD" w:rsidRPr="003670CA">
        <w:rPr>
          <w:noProof/>
          <w:lang w:val="fr-FR"/>
        </w:rPr>
        <w:tab/>
      </w:r>
      <w:r w:rsidR="00960A56">
        <w:rPr>
          <w:noProof/>
          <w:lang w:val="fr-FR"/>
        </w:rPr>
        <w:t>70</w:t>
      </w:r>
    </w:p>
    <w:p w:rsidR="006C3C88" w:rsidRPr="003670CA" w:rsidRDefault="006C3C88" w:rsidP="008243C1">
      <w:pPr>
        <w:tabs>
          <w:tab w:val="left" w:pos="700"/>
          <w:tab w:val="right" w:pos="850"/>
          <w:tab w:val="left" w:pos="1559"/>
          <w:tab w:val="left" w:pos="1984"/>
          <w:tab w:val="left" w:leader="dot" w:pos="7654"/>
          <w:tab w:val="right" w:pos="8929"/>
          <w:tab w:val="right" w:pos="9638"/>
        </w:tabs>
        <w:spacing w:after="120"/>
        <w:ind w:left="1134" w:hanging="1134"/>
        <w:rPr>
          <w:noProof/>
          <w:lang w:val="fr-FR"/>
        </w:rPr>
      </w:pPr>
      <w:r w:rsidRPr="003670CA">
        <w:rPr>
          <w:noProof/>
          <w:lang w:val="fr-FR"/>
        </w:rPr>
        <w:tab/>
      </w:r>
      <w:r w:rsidR="005404A4" w:rsidRPr="003670CA">
        <w:rPr>
          <w:noProof/>
          <w:lang w:val="fr-FR"/>
        </w:rPr>
        <w:t>II</w:t>
      </w:r>
      <w:r w:rsidRPr="003670CA">
        <w:rPr>
          <w:noProof/>
          <w:lang w:val="fr-FR"/>
        </w:rPr>
        <w:t>.</w:t>
      </w:r>
      <w:r w:rsidRPr="003670CA">
        <w:rPr>
          <w:noProof/>
          <w:lang w:val="fr-FR"/>
        </w:rPr>
        <w:tab/>
      </w:r>
      <w:r w:rsidR="00736FCB" w:rsidRPr="003670CA">
        <w:rPr>
          <w:noProof/>
          <w:lang w:val="fr-FR"/>
        </w:rPr>
        <w:t>Législation nationale, mesures et actions relatives à la protection des droits des</w:t>
      </w:r>
      <w:r w:rsidR="00736FCB" w:rsidRPr="003670CA">
        <w:rPr>
          <w:noProof/>
          <w:lang w:val="fr-FR"/>
        </w:rPr>
        <w:br/>
        <w:t>enfants philippins avant la ratification du Protocole facultatif concernant la vente</w:t>
      </w:r>
      <w:r w:rsidR="0023049C" w:rsidRPr="003670CA">
        <w:rPr>
          <w:noProof/>
          <w:lang w:val="fr-FR"/>
        </w:rPr>
        <w:t xml:space="preserve"> </w:t>
      </w:r>
      <w:r w:rsidR="00664775" w:rsidRPr="003670CA">
        <w:rPr>
          <w:noProof/>
          <w:lang w:val="fr-FR"/>
        </w:rPr>
        <w:br/>
      </w:r>
      <w:r w:rsidR="00736FCB" w:rsidRPr="003670CA">
        <w:rPr>
          <w:noProof/>
          <w:lang w:val="fr-FR"/>
        </w:rPr>
        <w:t>d’enfants</w:t>
      </w:r>
      <w:r w:rsidR="0023049C" w:rsidRPr="003670CA">
        <w:rPr>
          <w:noProof/>
          <w:lang w:val="fr-FR"/>
        </w:rPr>
        <w:t xml:space="preserve">, </w:t>
      </w:r>
      <w:r w:rsidR="00736FCB" w:rsidRPr="003670CA">
        <w:rPr>
          <w:noProof/>
          <w:lang w:val="fr-FR"/>
        </w:rPr>
        <w:t>la prostitution des enfants et la</w:t>
      </w:r>
      <w:r w:rsidR="0023049C" w:rsidRPr="003670CA">
        <w:rPr>
          <w:noProof/>
          <w:lang w:val="fr-FR"/>
        </w:rPr>
        <w:t xml:space="preserve"> pornograph</w:t>
      </w:r>
      <w:r w:rsidR="00736FCB" w:rsidRPr="003670CA">
        <w:rPr>
          <w:noProof/>
          <w:lang w:val="fr-FR"/>
        </w:rPr>
        <w:t>ie mettant en scène</w:t>
      </w:r>
      <w:r w:rsidR="00736FCB" w:rsidRPr="003670CA">
        <w:rPr>
          <w:noProof/>
          <w:lang w:val="fr-FR"/>
        </w:rPr>
        <w:br/>
        <w:t>des enfants</w:t>
      </w:r>
      <w:r w:rsidRPr="003670CA">
        <w:rPr>
          <w:noProof/>
          <w:lang w:val="fr-FR"/>
        </w:rPr>
        <w:tab/>
      </w:r>
      <w:r w:rsidRPr="003670CA">
        <w:rPr>
          <w:noProof/>
          <w:lang w:val="fr-FR"/>
        </w:rPr>
        <w:tab/>
      </w:r>
      <w:r w:rsidRPr="003670CA">
        <w:rPr>
          <w:noProof/>
          <w:lang w:val="fr-FR"/>
        </w:rPr>
        <w:tab/>
      </w:r>
      <w:r w:rsidR="00960A56">
        <w:rPr>
          <w:noProof/>
          <w:lang w:val="fr-FR"/>
        </w:rPr>
        <w:t>72</w:t>
      </w:r>
    </w:p>
    <w:p w:rsidR="006C3C88" w:rsidRPr="003670CA" w:rsidRDefault="006C3C88" w:rsidP="008243C1">
      <w:pPr>
        <w:tabs>
          <w:tab w:val="left" w:pos="700"/>
          <w:tab w:val="right" w:pos="850"/>
          <w:tab w:val="left" w:pos="1559"/>
          <w:tab w:val="left" w:pos="1984"/>
          <w:tab w:val="left" w:leader="dot" w:pos="7654"/>
          <w:tab w:val="right" w:pos="8929"/>
          <w:tab w:val="right" w:pos="9638"/>
        </w:tabs>
        <w:spacing w:after="120"/>
        <w:ind w:left="1134" w:hanging="1134"/>
        <w:rPr>
          <w:noProof/>
          <w:lang w:val="fr-FR"/>
        </w:rPr>
      </w:pPr>
      <w:r w:rsidRPr="003670CA">
        <w:rPr>
          <w:noProof/>
          <w:lang w:val="fr-FR"/>
        </w:rPr>
        <w:tab/>
      </w:r>
      <w:r w:rsidR="005404A4" w:rsidRPr="003670CA">
        <w:rPr>
          <w:noProof/>
          <w:lang w:val="fr-FR"/>
        </w:rPr>
        <w:t>III</w:t>
      </w:r>
      <w:r w:rsidRPr="003670CA">
        <w:rPr>
          <w:noProof/>
          <w:lang w:val="fr-FR"/>
        </w:rPr>
        <w:t>.</w:t>
      </w:r>
      <w:r w:rsidRPr="003670CA">
        <w:rPr>
          <w:noProof/>
          <w:lang w:val="fr-FR"/>
        </w:rPr>
        <w:tab/>
      </w:r>
      <w:r w:rsidR="00736FCB" w:rsidRPr="003670CA">
        <w:rPr>
          <w:noProof/>
          <w:lang w:val="fr-FR"/>
        </w:rPr>
        <w:t>Législation nationale, mesures et actions relatives à la protection des droits des</w:t>
      </w:r>
      <w:r w:rsidR="00736FCB" w:rsidRPr="003670CA">
        <w:rPr>
          <w:noProof/>
          <w:lang w:val="fr-FR"/>
        </w:rPr>
        <w:br/>
        <w:t xml:space="preserve">enfants philippins avant la ratification du Protocole facultatif concernant la vente </w:t>
      </w:r>
      <w:r w:rsidR="00736FCB" w:rsidRPr="003670CA">
        <w:rPr>
          <w:noProof/>
          <w:lang w:val="fr-FR"/>
        </w:rPr>
        <w:br/>
        <w:t>d’enfants, la prostitution des enfants et la pornographie mettant en scène</w:t>
      </w:r>
      <w:r w:rsidR="00736FCB" w:rsidRPr="003670CA">
        <w:rPr>
          <w:noProof/>
          <w:lang w:val="fr-FR"/>
        </w:rPr>
        <w:br/>
        <w:t>des enfants</w:t>
      </w:r>
      <w:r w:rsidRPr="003670CA">
        <w:rPr>
          <w:noProof/>
          <w:lang w:val="fr-FR"/>
        </w:rPr>
        <w:tab/>
      </w:r>
      <w:r w:rsidRPr="003670CA">
        <w:rPr>
          <w:noProof/>
          <w:lang w:val="fr-FR"/>
        </w:rPr>
        <w:tab/>
      </w:r>
      <w:r w:rsidRPr="003670CA">
        <w:rPr>
          <w:noProof/>
          <w:lang w:val="fr-FR"/>
        </w:rPr>
        <w:tab/>
        <w:t>7</w:t>
      </w:r>
      <w:r w:rsidR="00960A56">
        <w:rPr>
          <w:noProof/>
          <w:lang w:val="fr-FR"/>
        </w:rPr>
        <w:t>4</w:t>
      </w:r>
    </w:p>
    <w:p w:rsidR="006C3C88" w:rsidRPr="003670CA" w:rsidRDefault="006C3C88" w:rsidP="004B7E1F">
      <w:pPr>
        <w:tabs>
          <w:tab w:val="left" w:pos="700"/>
          <w:tab w:val="right" w:pos="850"/>
          <w:tab w:val="left" w:pos="1559"/>
          <w:tab w:val="left" w:pos="1984"/>
          <w:tab w:val="left" w:leader="dot" w:pos="7654"/>
          <w:tab w:val="right" w:pos="8929"/>
          <w:tab w:val="right" w:pos="9638"/>
        </w:tabs>
        <w:spacing w:after="120"/>
        <w:ind w:left="1134" w:hanging="1134"/>
        <w:rPr>
          <w:noProof/>
          <w:lang w:val="fr-FR"/>
        </w:rPr>
      </w:pPr>
      <w:r w:rsidRPr="003670CA">
        <w:rPr>
          <w:noProof/>
          <w:lang w:val="fr-FR"/>
        </w:rPr>
        <w:tab/>
      </w:r>
      <w:r w:rsidR="005404A4" w:rsidRPr="003670CA">
        <w:rPr>
          <w:noProof/>
          <w:lang w:val="fr-FR"/>
        </w:rPr>
        <w:t>IV</w:t>
      </w:r>
      <w:r w:rsidRPr="003670CA">
        <w:rPr>
          <w:noProof/>
          <w:lang w:val="fr-FR"/>
        </w:rPr>
        <w:t>.</w:t>
      </w:r>
      <w:r w:rsidRPr="003670CA">
        <w:rPr>
          <w:noProof/>
          <w:lang w:val="fr-FR"/>
        </w:rPr>
        <w:tab/>
      </w:r>
      <w:r w:rsidR="00ED545A" w:rsidRPr="003670CA">
        <w:rPr>
          <w:noProof/>
          <w:lang w:val="fr-FR"/>
        </w:rPr>
        <w:t>Principa</w:t>
      </w:r>
      <w:r w:rsidR="009C5253" w:rsidRPr="003670CA">
        <w:rPr>
          <w:noProof/>
          <w:lang w:val="fr-FR"/>
        </w:rPr>
        <w:t>ux organismes publics et</w:t>
      </w:r>
      <w:r w:rsidR="00ED545A" w:rsidRPr="003670CA">
        <w:rPr>
          <w:noProof/>
          <w:lang w:val="fr-FR"/>
        </w:rPr>
        <w:t xml:space="preserve"> organisations non gouvernementales appliquant</w:t>
      </w:r>
      <w:r w:rsidR="00A648D5" w:rsidRPr="003670CA">
        <w:rPr>
          <w:noProof/>
          <w:lang w:val="fr-FR"/>
        </w:rPr>
        <w:t xml:space="preserve"> </w:t>
      </w:r>
      <w:r w:rsidR="00ED545A" w:rsidRPr="003670CA">
        <w:rPr>
          <w:noProof/>
          <w:lang w:val="fr-FR"/>
        </w:rPr>
        <w:br/>
        <w:t>les dispositions du Protocole facultatif</w:t>
      </w:r>
      <w:r w:rsidRPr="003670CA">
        <w:rPr>
          <w:noProof/>
          <w:lang w:val="fr-FR"/>
        </w:rPr>
        <w:tab/>
      </w:r>
      <w:r w:rsidR="000B15AA" w:rsidRPr="003670CA">
        <w:rPr>
          <w:noProof/>
          <w:lang w:val="fr-FR"/>
        </w:rPr>
        <w:tab/>
      </w:r>
      <w:r w:rsidR="000B15AA" w:rsidRPr="003670CA">
        <w:rPr>
          <w:noProof/>
          <w:lang w:val="fr-FR"/>
        </w:rPr>
        <w:tab/>
      </w:r>
      <w:r w:rsidRPr="003670CA">
        <w:rPr>
          <w:noProof/>
          <w:lang w:val="fr-FR"/>
        </w:rPr>
        <w:t>7</w:t>
      </w:r>
      <w:r w:rsidR="004B7E1F">
        <w:rPr>
          <w:noProof/>
          <w:lang w:val="fr-FR"/>
        </w:rPr>
        <w:t>6</w:t>
      </w:r>
    </w:p>
    <w:p w:rsidR="006C3C88" w:rsidRPr="003670CA" w:rsidRDefault="006C3C88" w:rsidP="004B7E1F">
      <w:pPr>
        <w:tabs>
          <w:tab w:val="left" w:pos="700"/>
          <w:tab w:val="right" w:pos="850"/>
          <w:tab w:val="left" w:pos="1559"/>
          <w:tab w:val="left" w:pos="1984"/>
          <w:tab w:val="left" w:leader="dot" w:pos="7654"/>
          <w:tab w:val="right" w:pos="8929"/>
          <w:tab w:val="right" w:pos="9638"/>
        </w:tabs>
        <w:spacing w:after="120"/>
        <w:ind w:left="1134" w:hanging="1134"/>
        <w:rPr>
          <w:noProof/>
          <w:lang w:val="fr-FR"/>
        </w:rPr>
      </w:pPr>
      <w:r w:rsidRPr="003670CA">
        <w:rPr>
          <w:noProof/>
          <w:lang w:val="fr-FR"/>
        </w:rPr>
        <w:tab/>
      </w:r>
      <w:r w:rsidR="005404A4" w:rsidRPr="003670CA">
        <w:rPr>
          <w:noProof/>
          <w:lang w:val="fr-FR"/>
        </w:rPr>
        <w:t>V</w:t>
      </w:r>
      <w:r w:rsidRPr="003670CA">
        <w:rPr>
          <w:noProof/>
          <w:lang w:val="fr-FR"/>
        </w:rPr>
        <w:t>.</w:t>
      </w:r>
      <w:r w:rsidRPr="003670CA">
        <w:rPr>
          <w:noProof/>
          <w:lang w:val="fr-FR"/>
        </w:rPr>
        <w:tab/>
      </w:r>
      <w:r w:rsidR="00365231" w:rsidRPr="003670CA">
        <w:rPr>
          <w:noProof/>
          <w:lang w:val="fr-FR"/>
        </w:rPr>
        <w:t>Étude</w:t>
      </w:r>
      <w:r w:rsidRPr="003670CA">
        <w:rPr>
          <w:noProof/>
          <w:lang w:val="fr-FR"/>
        </w:rPr>
        <w:t xml:space="preserve">s </w:t>
      </w:r>
      <w:r w:rsidR="00365231" w:rsidRPr="003670CA">
        <w:rPr>
          <w:noProof/>
          <w:lang w:val="fr-FR"/>
        </w:rPr>
        <w:t>et recherches</w:t>
      </w:r>
      <w:r w:rsidRPr="003670CA">
        <w:rPr>
          <w:noProof/>
          <w:lang w:val="fr-FR"/>
        </w:rPr>
        <w:t xml:space="preserve"> </w:t>
      </w:r>
      <w:r w:rsidR="00365231" w:rsidRPr="003670CA">
        <w:rPr>
          <w:noProof/>
          <w:lang w:val="fr-FR"/>
        </w:rPr>
        <w:t>relatives aux</w:t>
      </w:r>
      <w:r w:rsidR="000B15AA" w:rsidRPr="003670CA">
        <w:rPr>
          <w:noProof/>
          <w:lang w:val="fr-FR"/>
        </w:rPr>
        <w:t xml:space="preserve"> </w:t>
      </w:r>
      <w:r w:rsidR="00365231" w:rsidRPr="003670CA">
        <w:rPr>
          <w:noProof/>
          <w:lang w:val="fr-FR"/>
        </w:rPr>
        <w:t>dispositi</w:t>
      </w:r>
      <w:r w:rsidRPr="003670CA">
        <w:rPr>
          <w:noProof/>
          <w:lang w:val="fr-FR"/>
        </w:rPr>
        <w:t xml:space="preserve">ons </w:t>
      </w:r>
      <w:r w:rsidR="00365231" w:rsidRPr="003670CA">
        <w:rPr>
          <w:noProof/>
          <w:lang w:val="fr-FR"/>
        </w:rPr>
        <w:t>du Protocole facultatif</w:t>
      </w:r>
      <w:r w:rsidRPr="003670CA">
        <w:rPr>
          <w:noProof/>
          <w:lang w:val="fr-FR"/>
        </w:rPr>
        <w:tab/>
      </w:r>
      <w:r w:rsidRPr="003670CA">
        <w:rPr>
          <w:noProof/>
          <w:lang w:val="fr-FR"/>
        </w:rPr>
        <w:tab/>
      </w:r>
      <w:r w:rsidR="007C762C" w:rsidRPr="003670CA">
        <w:rPr>
          <w:noProof/>
          <w:lang w:val="fr-FR"/>
        </w:rPr>
        <w:tab/>
      </w:r>
      <w:r w:rsidR="00960A56">
        <w:rPr>
          <w:noProof/>
          <w:lang w:val="fr-FR"/>
        </w:rPr>
        <w:t>8</w:t>
      </w:r>
      <w:r w:rsidR="004B7E1F">
        <w:rPr>
          <w:noProof/>
          <w:lang w:val="fr-FR"/>
        </w:rPr>
        <w:t>5</w:t>
      </w:r>
    </w:p>
    <w:p w:rsidR="006C3C88" w:rsidRPr="003670CA" w:rsidRDefault="006C3C88" w:rsidP="004B7E1F">
      <w:pPr>
        <w:tabs>
          <w:tab w:val="left" w:pos="200"/>
          <w:tab w:val="left" w:leader="dot" w:pos="7654"/>
          <w:tab w:val="right" w:pos="8929"/>
          <w:tab w:val="right" w:pos="9638"/>
        </w:tabs>
        <w:spacing w:after="120"/>
        <w:ind w:left="700" w:hanging="1134"/>
        <w:rPr>
          <w:noProof/>
          <w:lang w:val="fr-FR"/>
        </w:rPr>
      </w:pPr>
      <w:r w:rsidRPr="003670CA">
        <w:rPr>
          <w:noProof/>
          <w:lang w:val="fr-FR"/>
        </w:rPr>
        <w:tab/>
        <w:t>R</w:t>
      </w:r>
      <w:r w:rsidR="008E3C84" w:rsidRPr="003670CA">
        <w:rPr>
          <w:noProof/>
          <w:lang w:val="fr-FR"/>
        </w:rPr>
        <w:t>é</w:t>
      </w:r>
      <w:r w:rsidRPr="003670CA">
        <w:rPr>
          <w:noProof/>
          <w:lang w:val="fr-FR"/>
        </w:rPr>
        <w:t>f</w:t>
      </w:r>
      <w:r w:rsidR="008E3C84" w:rsidRPr="003670CA">
        <w:rPr>
          <w:noProof/>
          <w:lang w:val="fr-FR"/>
        </w:rPr>
        <w:t>é</w:t>
      </w:r>
      <w:r w:rsidRPr="003670CA">
        <w:rPr>
          <w:noProof/>
          <w:lang w:val="fr-FR"/>
        </w:rPr>
        <w:t>rences</w:t>
      </w:r>
      <w:r w:rsidRPr="003670CA">
        <w:rPr>
          <w:noProof/>
          <w:lang w:val="fr-FR"/>
        </w:rPr>
        <w:tab/>
      </w:r>
      <w:r w:rsidRPr="003670CA">
        <w:rPr>
          <w:noProof/>
          <w:lang w:val="fr-FR"/>
        </w:rPr>
        <w:tab/>
      </w:r>
      <w:r w:rsidRPr="003670CA">
        <w:rPr>
          <w:noProof/>
          <w:lang w:val="fr-FR"/>
        </w:rPr>
        <w:tab/>
        <w:t>8</w:t>
      </w:r>
      <w:r w:rsidR="004B7E1F">
        <w:rPr>
          <w:noProof/>
          <w:lang w:val="fr-FR"/>
        </w:rPr>
        <w:t>8</w:t>
      </w:r>
    </w:p>
    <w:p w:rsidR="006C3C88" w:rsidRPr="003670CA" w:rsidRDefault="006C3C88" w:rsidP="006C3C88">
      <w:pPr>
        <w:pStyle w:val="HChG"/>
        <w:ind w:left="1418" w:hanging="284"/>
        <w:rPr>
          <w:noProof/>
          <w:lang w:val="fr-FR"/>
        </w:rPr>
      </w:pPr>
      <w:r w:rsidRPr="003670CA">
        <w:rPr>
          <w:noProof/>
          <w:lang w:val="fr-FR"/>
        </w:rPr>
        <w:br w:type="page"/>
      </w:r>
      <w:bookmarkStart w:id="0" w:name="_Toc152074904"/>
      <w:bookmarkStart w:id="1" w:name="_Toc152074959"/>
      <w:r w:rsidR="00075B6B" w:rsidRPr="003670CA">
        <w:rPr>
          <w:noProof/>
          <w:lang w:val="fr-FR"/>
        </w:rPr>
        <w:t>Abréviations</w:t>
      </w:r>
    </w:p>
    <w:p w:rsidR="00A660ED" w:rsidRPr="003670CA" w:rsidRDefault="00A660ED" w:rsidP="006C3C88">
      <w:pPr>
        <w:pStyle w:val="SingleTxtG"/>
        <w:ind w:left="2268" w:hanging="1134"/>
        <w:rPr>
          <w:noProof/>
          <w:lang w:val="fr-FR"/>
        </w:rPr>
      </w:pPr>
      <w:r w:rsidRPr="003670CA">
        <w:rPr>
          <w:noProof/>
          <w:lang w:val="fr-FR"/>
        </w:rPr>
        <w:t>IPEC</w:t>
      </w:r>
      <w:r w:rsidRPr="003670CA">
        <w:rPr>
          <w:noProof/>
          <w:lang w:val="fr-FR"/>
        </w:rPr>
        <w:tab/>
      </w:r>
      <w:r w:rsidRPr="003670CA">
        <w:rPr>
          <w:noProof/>
          <w:lang w:val="fr-FR"/>
        </w:rPr>
        <w:tab/>
      </w:r>
      <w:r w:rsidRPr="003670CA">
        <w:rPr>
          <w:noProof/>
          <w:lang w:val="fr-FR"/>
        </w:rPr>
        <w:tab/>
        <w:t>Programme international pour l’abolition du travail des enfants</w:t>
      </w:r>
    </w:p>
    <w:p w:rsidR="007F7266" w:rsidRPr="003670CA" w:rsidRDefault="007F7266" w:rsidP="007F7266">
      <w:pPr>
        <w:pStyle w:val="SingleTxtG"/>
        <w:ind w:left="2268" w:hanging="1134"/>
        <w:rPr>
          <w:noProof/>
          <w:lang w:val="fr-FR"/>
        </w:rPr>
      </w:pPr>
      <w:r w:rsidRPr="003670CA">
        <w:rPr>
          <w:noProof/>
          <w:lang w:val="fr-FR"/>
        </w:rPr>
        <w:t>IST</w:t>
      </w:r>
      <w:r w:rsidRPr="003670CA">
        <w:rPr>
          <w:noProof/>
          <w:lang w:val="fr-FR"/>
        </w:rPr>
        <w:tab/>
      </w:r>
      <w:r w:rsidRPr="003670CA">
        <w:rPr>
          <w:noProof/>
          <w:lang w:val="fr-FR"/>
        </w:rPr>
        <w:tab/>
      </w:r>
      <w:r w:rsidRPr="003670CA">
        <w:rPr>
          <w:noProof/>
          <w:lang w:val="fr-FR"/>
        </w:rPr>
        <w:tab/>
        <w:t xml:space="preserve">Infection sexuellement transmissible </w:t>
      </w:r>
    </w:p>
    <w:p w:rsidR="00A660ED" w:rsidRPr="003670CA" w:rsidRDefault="00A660ED" w:rsidP="006C3C88">
      <w:pPr>
        <w:pStyle w:val="SingleTxtG"/>
        <w:ind w:left="2268" w:hanging="1134"/>
        <w:rPr>
          <w:noProof/>
          <w:lang w:val="fr-FR"/>
        </w:rPr>
      </w:pPr>
      <w:r w:rsidRPr="003670CA">
        <w:rPr>
          <w:noProof/>
          <w:lang w:val="fr-FR"/>
        </w:rPr>
        <w:t>OIT</w:t>
      </w:r>
      <w:r w:rsidRPr="003670CA">
        <w:rPr>
          <w:noProof/>
          <w:lang w:val="fr-FR"/>
        </w:rPr>
        <w:tab/>
      </w:r>
      <w:r w:rsidRPr="003670CA">
        <w:rPr>
          <w:noProof/>
          <w:lang w:val="fr-FR"/>
        </w:rPr>
        <w:tab/>
      </w:r>
      <w:r w:rsidRPr="003670CA">
        <w:rPr>
          <w:noProof/>
          <w:lang w:val="fr-FR"/>
        </w:rPr>
        <w:tab/>
        <w:t>Organisation internationale du travail</w:t>
      </w:r>
    </w:p>
    <w:p w:rsidR="006C3C88" w:rsidRPr="003670CA" w:rsidRDefault="00201AD7" w:rsidP="006C3C88">
      <w:pPr>
        <w:pStyle w:val="SingleTxtG"/>
        <w:ind w:left="2268" w:hanging="1134"/>
        <w:rPr>
          <w:noProof/>
          <w:lang w:val="fr-FR"/>
        </w:rPr>
      </w:pPr>
      <w:r w:rsidRPr="003670CA">
        <w:rPr>
          <w:noProof/>
          <w:lang w:val="fr-FR"/>
        </w:rPr>
        <w:t>ONG</w:t>
      </w:r>
      <w:r w:rsidR="006C3C88" w:rsidRPr="003670CA">
        <w:rPr>
          <w:noProof/>
          <w:lang w:val="fr-FR"/>
        </w:rPr>
        <w:tab/>
      </w:r>
      <w:r w:rsidR="006C3C88" w:rsidRPr="003670CA">
        <w:rPr>
          <w:noProof/>
          <w:lang w:val="fr-FR"/>
        </w:rPr>
        <w:tab/>
      </w:r>
      <w:r w:rsidR="006C3C88" w:rsidRPr="003670CA">
        <w:rPr>
          <w:noProof/>
          <w:lang w:val="fr-FR"/>
        </w:rPr>
        <w:tab/>
      </w:r>
      <w:r w:rsidRPr="003670CA">
        <w:rPr>
          <w:noProof/>
          <w:lang w:val="fr-FR"/>
        </w:rPr>
        <w:t>Organisation non gouvernementale</w:t>
      </w:r>
    </w:p>
    <w:p w:rsidR="00014BFA" w:rsidRPr="003670CA" w:rsidRDefault="00014BFA" w:rsidP="00014BFA">
      <w:pPr>
        <w:pStyle w:val="SingleTxtG"/>
        <w:ind w:left="2268" w:hanging="1134"/>
        <w:rPr>
          <w:noProof/>
          <w:lang w:val="fr-FR"/>
        </w:rPr>
      </w:pPr>
      <w:r w:rsidRPr="003670CA">
        <w:rPr>
          <w:noProof/>
          <w:lang w:val="fr-FR"/>
        </w:rPr>
        <w:t>ONUDC</w:t>
      </w:r>
      <w:r w:rsidRPr="003670CA">
        <w:rPr>
          <w:noProof/>
          <w:lang w:val="fr-FR"/>
        </w:rPr>
        <w:tab/>
      </w:r>
      <w:r w:rsidRPr="003670CA">
        <w:rPr>
          <w:noProof/>
          <w:lang w:val="fr-FR"/>
        </w:rPr>
        <w:tab/>
      </w:r>
      <w:r w:rsidRPr="003670CA">
        <w:rPr>
          <w:noProof/>
          <w:lang w:val="fr-FR"/>
        </w:rPr>
        <w:tab/>
        <w:t>Office des Nations Unies contre la drogue et le crime</w:t>
      </w:r>
    </w:p>
    <w:p w:rsidR="00014BFA" w:rsidRPr="003670CA" w:rsidRDefault="00014BFA" w:rsidP="00014BFA">
      <w:pPr>
        <w:pStyle w:val="SingleTxtG"/>
        <w:ind w:left="2268" w:hanging="1134"/>
        <w:rPr>
          <w:noProof/>
          <w:lang w:val="fr-FR"/>
        </w:rPr>
      </w:pPr>
      <w:r w:rsidRPr="003670CA">
        <w:rPr>
          <w:noProof/>
          <w:lang w:val="fr-FR"/>
        </w:rPr>
        <w:t>Sida</w:t>
      </w:r>
      <w:r w:rsidRPr="003670CA">
        <w:rPr>
          <w:noProof/>
          <w:lang w:val="fr-FR"/>
        </w:rPr>
        <w:tab/>
      </w:r>
      <w:r w:rsidRPr="003670CA">
        <w:rPr>
          <w:noProof/>
          <w:lang w:val="fr-FR"/>
        </w:rPr>
        <w:tab/>
      </w:r>
      <w:r w:rsidRPr="003670CA">
        <w:rPr>
          <w:noProof/>
          <w:lang w:val="fr-FR"/>
        </w:rPr>
        <w:tab/>
        <w:t xml:space="preserve">Syndrome d’immunodéficience acquise </w:t>
      </w:r>
    </w:p>
    <w:p w:rsidR="00CF42F0" w:rsidRPr="003670CA" w:rsidRDefault="00CF42F0" w:rsidP="00CF42F0">
      <w:pPr>
        <w:pStyle w:val="SingleTxtG"/>
        <w:ind w:left="2268" w:hanging="1134"/>
        <w:rPr>
          <w:noProof/>
          <w:lang w:val="fr-FR"/>
        </w:rPr>
      </w:pPr>
      <w:r w:rsidRPr="003670CA">
        <w:rPr>
          <w:noProof/>
          <w:lang w:val="fr-FR"/>
        </w:rPr>
        <w:t>UNICEF</w:t>
      </w:r>
      <w:r w:rsidRPr="003670CA">
        <w:rPr>
          <w:noProof/>
          <w:lang w:val="fr-FR"/>
        </w:rPr>
        <w:tab/>
      </w:r>
      <w:r w:rsidRPr="003670CA">
        <w:rPr>
          <w:noProof/>
          <w:lang w:val="fr-FR"/>
        </w:rPr>
        <w:tab/>
      </w:r>
      <w:r w:rsidRPr="003670CA">
        <w:rPr>
          <w:noProof/>
          <w:lang w:val="fr-FR"/>
        </w:rPr>
        <w:tab/>
        <w:t>Fonds des Nations Unies pour l’enfance</w:t>
      </w:r>
    </w:p>
    <w:p w:rsidR="006C3C88" w:rsidRPr="003670CA" w:rsidRDefault="006C3C88" w:rsidP="00201AD7">
      <w:pPr>
        <w:pStyle w:val="SingleTxtG"/>
        <w:ind w:left="2268" w:hanging="1134"/>
        <w:rPr>
          <w:noProof/>
          <w:lang w:val="fr-FR"/>
        </w:rPr>
      </w:pPr>
      <w:r w:rsidRPr="003670CA">
        <w:rPr>
          <w:noProof/>
          <w:lang w:val="fr-FR"/>
        </w:rPr>
        <w:t>USAID</w:t>
      </w:r>
      <w:r w:rsidRPr="003670CA">
        <w:rPr>
          <w:noProof/>
          <w:lang w:val="fr-FR"/>
        </w:rPr>
        <w:tab/>
      </w:r>
      <w:r w:rsidRPr="003670CA">
        <w:rPr>
          <w:noProof/>
          <w:lang w:val="fr-FR"/>
        </w:rPr>
        <w:tab/>
      </w:r>
      <w:r w:rsidRPr="003670CA">
        <w:rPr>
          <w:noProof/>
          <w:lang w:val="fr-FR"/>
        </w:rPr>
        <w:tab/>
      </w:r>
      <w:r w:rsidR="005E085D" w:rsidRPr="003670CA">
        <w:rPr>
          <w:noProof/>
          <w:lang w:val="fr-FR"/>
        </w:rPr>
        <w:t>Agence des États-Unis pour le développement international</w:t>
      </w:r>
    </w:p>
    <w:p w:rsidR="00014BFA" w:rsidRPr="003670CA" w:rsidRDefault="00014BFA" w:rsidP="00014BFA">
      <w:pPr>
        <w:pStyle w:val="SingleTxtG"/>
        <w:ind w:left="2268" w:hanging="1134"/>
        <w:rPr>
          <w:noProof/>
          <w:lang w:val="fr-FR"/>
        </w:rPr>
      </w:pPr>
      <w:r w:rsidRPr="003670CA">
        <w:rPr>
          <w:noProof/>
          <w:lang w:val="fr-FR"/>
        </w:rPr>
        <w:t>VIH</w:t>
      </w:r>
      <w:r w:rsidRPr="003670CA">
        <w:rPr>
          <w:noProof/>
          <w:lang w:val="fr-FR"/>
        </w:rPr>
        <w:tab/>
      </w:r>
      <w:r w:rsidRPr="003670CA">
        <w:rPr>
          <w:noProof/>
          <w:lang w:val="fr-FR"/>
        </w:rPr>
        <w:tab/>
      </w:r>
      <w:r w:rsidRPr="003670CA">
        <w:rPr>
          <w:noProof/>
          <w:lang w:val="fr-FR"/>
        </w:rPr>
        <w:tab/>
        <w:t>Virus de l’immunodéficience humaine</w:t>
      </w:r>
    </w:p>
    <w:p w:rsidR="006C3C88" w:rsidRPr="003670CA" w:rsidRDefault="006C3C88" w:rsidP="006D2B3E">
      <w:pPr>
        <w:pStyle w:val="HChG"/>
        <w:tabs>
          <w:tab w:val="clear" w:pos="851"/>
          <w:tab w:val="right" w:pos="1320"/>
        </w:tabs>
        <w:ind w:hanging="560"/>
        <w:rPr>
          <w:noProof/>
          <w:lang w:val="fr-FR"/>
        </w:rPr>
      </w:pPr>
      <w:r w:rsidRPr="003670CA">
        <w:rPr>
          <w:noProof/>
          <w:lang w:val="fr-FR"/>
        </w:rPr>
        <w:br w:type="page"/>
      </w:r>
      <w:bookmarkEnd w:id="0"/>
      <w:bookmarkEnd w:id="1"/>
      <w:r w:rsidR="006D2B3E" w:rsidRPr="003670CA">
        <w:rPr>
          <w:noProof/>
          <w:lang w:val="fr-FR"/>
        </w:rPr>
        <w:t>I.</w:t>
      </w:r>
      <w:r w:rsidR="006D2B3E" w:rsidRPr="003670CA">
        <w:rPr>
          <w:noProof/>
          <w:lang w:val="fr-FR"/>
        </w:rPr>
        <w:tab/>
      </w:r>
      <w:r w:rsidRPr="003670CA">
        <w:rPr>
          <w:noProof/>
          <w:lang w:val="fr-FR"/>
        </w:rPr>
        <w:t>Introduction</w:t>
      </w:r>
    </w:p>
    <w:p w:rsidR="006C3C88" w:rsidRPr="003670CA" w:rsidRDefault="006C3C88" w:rsidP="004B5C0D">
      <w:pPr>
        <w:pStyle w:val="SingleTxtG"/>
        <w:rPr>
          <w:noProof/>
          <w:lang w:val="fr-FR"/>
        </w:rPr>
      </w:pPr>
      <w:r w:rsidRPr="003670CA">
        <w:rPr>
          <w:noProof/>
          <w:lang w:val="fr-FR"/>
        </w:rPr>
        <w:t>1.</w:t>
      </w:r>
      <w:r w:rsidRPr="003670CA">
        <w:rPr>
          <w:noProof/>
          <w:lang w:val="fr-FR"/>
        </w:rPr>
        <w:tab/>
      </w:r>
      <w:r w:rsidR="007B187B" w:rsidRPr="003670CA">
        <w:rPr>
          <w:noProof/>
          <w:lang w:val="fr-FR"/>
        </w:rPr>
        <w:t>Le</w:t>
      </w:r>
      <w:r w:rsidRPr="003670CA">
        <w:rPr>
          <w:noProof/>
          <w:lang w:val="fr-FR"/>
        </w:rPr>
        <w:t xml:space="preserve"> 23 </w:t>
      </w:r>
      <w:r w:rsidR="007B187B" w:rsidRPr="003670CA">
        <w:rPr>
          <w:noProof/>
          <w:lang w:val="fr-FR"/>
        </w:rPr>
        <w:t>av</w:t>
      </w:r>
      <w:r w:rsidRPr="003670CA">
        <w:rPr>
          <w:noProof/>
          <w:lang w:val="fr-FR"/>
        </w:rPr>
        <w:t xml:space="preserve">ril 2002, </w:t>
      </w:r>
      <w:r w:rsidR="007B187B" w:rsidRPr="003670CA">
        <w:rPr>
          <w:noProof/>
          <w:lang w:val="fr-FR"/>
        </w:rPr>
        <w:t>les</w:t>
      </w:r>
      <w:r w:rsidRPr="003670CA">
        <w:rPr>
          <w:noProof/>
          <w:lang w:val="fr-FR"/>
        </w:rPr>
        <w:t xml:space="preserve"> Philippines </w:t>
      </w:r>
      <w:r w:rsidR="007B187B" w:rsidRPr="003670CA">
        <w:rPr>
          <w:noProof/>
          <w:lang w:val="fr-FR"/>
        </w:rPr>
        <w:t xml:space="preserve">ont </w:t>
      </w:r>
      <w:r w:rsidRPr="003670CA">
        <w:rPr>
          <w:noProof/>
          <w:lang w:val="fr-FR"/>
        </w:rPr>
        <w:t>ratifi</w:t>
      </w:r>
      <w:r w:rsidR="007B187B" w:rsidRPr="003670CA">
        <w:rPr>
          <w:noProof/>
          <w:lang w:val="fr-FR"/>
        </w:rPr>
        <w:t>é</w:t>
      </w:r>
      <w:r w:rsidRPr="003670CA">
        <w:rPr>
          <w:noProof/>
          <w:lang w:val="fr-FR"/>
        </w:rPr>
        <w:t xml:space="preserve"> </w:t>
      </w:r>
      <w:r w:rsidR="007B187B" w:rsidRPr="003670CA">
        <w:rPr>
          <w:noProof/>
          <w:lang w:val="fr-FR"/>
        </w:rPr>
        <w:t>l</w:t>
      </w:r>
      <w:r w:rsidRPr="003670CA">
        <w:rPr>
          <w:noProof/>
          <w:lang w:val="fr-FR"/>
        </w:rPr>
        <w:t xml:space="preserve">e </w:t>
      </w:r>
      <w:r w:rsidR="007B187B" w:rsidRPr="003670CA">
        <w:rPr>
          <w:noProof/>
          <w:lang w:val="fr-FR"/>
        </w:rPr>
        <w:t>Protocole facultatif à la Convention relative aux droits de l’enfant, concernant la vente d’enfants, la prostitution des enfants et la pornographie mettant en scène des enfants du</w:t>
      </w:r>
      <w:r w:rsidRPr="003670CA">
        <w:rPr>
          <w:noProof/>
          <w:lang w:val="fr-FR"/>
        </w:rPr>
        <w:t xml:space="preserve"> 25 </w:t>
      </w:r>
      <w:r w:rsidR="007B187B" w:rsidRPr="003670CA">
        <w:rPr>
          <w:noProof/>
          <w:lang w:val="fr-FR"/>
        </w:rPr>
        <w:t>mai</w:t>
      </w:r>
      <w:r w:rsidRPr="003670CA">
        <w:rPr>
          <w:noProof/>
          <w:lang w:val="fr-FR"/>
        </w:rPr>
        <w:t xml:space="preserve"> 2000. </w:t>
      </w:r>
      <w:r w:rsidR="007B187B" w:rsidRPr="003670CA">
        <w:rPr>
          <w:noProof/>
          <w:lang w:val="fr-FR"/>
        </w:rPr>
        <w:t xml:space="preserve">Le Protocole est entré en vigueur le 26 août 2003. En leur qualité d’État partie, conformément au paragraphe 1 de l’article 12 du Protocole facultatif, les Philippines ont élaboré un rapport initial sur les mesures prises par le Gouvernement philippin pour </w:t>
      </w:r>
      <w:r w:rsidR="00852A88" w:rsidRPr="003670CA">
        <w:rPr>
          <w:noProof/>
          <w:lang w:val="fr-FR"/>
        </w:rPr>
        <w:t>appliquer</w:t>
      </w:r>
      <w:r w:rsidR="007B187B" w:rsidRPr="003670CA">
        <w:rPr>
          <w:noProof/>
          <w:lang w:val="fr-FR"/>
        </w:rPr>
        <w:t xml:space="preserve"> </w:t>
      </w:r>
      <w:r w:rsidR="00852A88" w:rsidRPr="003670CA">
        <w:rPr>
          <w:noProof/>
          <w:lang w:val="fr-FR"/>
        </w:rPr>
        <w:t>le</w:t>
      </w:r>
      <w:r w:rsidR="007B187B" w:rsidRPr="003670CA">
        <w:rPr>
          <w:noProof/>
          <w:lang w:val="fr-FR"/>
        </w:rPr>
        <w:t xml:space="preserve"> Protocole facultatif depuis son entrée en vigueur, soit pour la période </w:t>
      </w:r>
      <w:r w:rsidR="00852A88" w:rsidRPr="003670CA">
        <w:rPr>
          <w:noProof/>
          <w:lang w:val="fr-FR"/>
        </w:rPr>
        <w:t>allant de</w:t>
      </w:r>
      <w:r w:rsidR="007B187B" w:rsidRPr="003670CA">
        <w:rPr>
          <w:noProof/>
          <w:lang w:val="fr-FR"/>
        </w:rPr>
        <w:t xml:space="preserve"> </w:t>
      </w:r>
      <w:r w:rsidRPr="003670CA">
        <w:rPr>
          <w:noProof/>
          <w:lang w:val="fr-FR"/>
        </w:rPr>
        <w:t>2003</w:t>
      </w:r>
      <w:r w:rsidR="007B187B" w:rsidRPr="003670CA">
        <w:rPr>
          <w:noProof/>
          <w:lang w:val="fr-FR"/>
        </w:rPr>
        <w:t>-</w:t>
      </w:r>
      <w:r w:rsidR="00852A88" w:rsidRPr="003670CA">
        <w:rPr>
          <w:noProof/>
          <w:lang w:val="fr-FR"/>
        </w:rPr>
        <w:t>20</w:t>
      </w:r>
      <w:r w:rsidRPr="003670CA">
        <w:rPr>
          <w:noProof/>
          <w:lang w:val="fr-FR"/>
        </w:rPr>
        <w:t xml:space="preserve">04 </w:t>
      </w:r>
      <w:r w:rsidR="00852A88" w:rsidRPr="003670CA">
        <w:rPr>
          <w:noProof/>
          <w:lang w:val="fr-FR"/>
        </w:rPr>
        <w:t>à</w:t>
      </w:r>
      <w:r w:rsidRPr="003670CA">
        <w:rPr>
          <w:noProof/>
          <w:lang w:val="fr-FR"/>
        </w:rPr>
        <w:t xml:space="preserve"> 2005</w:t>
      </w:r>
      <w:r w:rsidR="007B187B" w:rsidRPr="003670CA">
        <w:rPr>
          <w:noProof/>
          <w:lang w:val="fr-FR"/>
        </w:rPr>
        <w:t>-</w:t>
      </w:r>
      <w:r w:rsidR="00852A88" w:rsidRPr="003670CA">
        <w:rPr>
          <w:noProof/>
          <w:lang w:val="fr-FR"/>
        </w:rPr>
        <w:t>20</w:t>
      </w:r>
      <w:r w:rsidRPr="003670CA">
        <w:rPr>
          <w:noProof/>
          <w:lang w:val="fr-FR"/>
        </w:rPr>
        <w:t>07.</w:t>
      </w:r>
    </w:p>
    <w:p w:rsidR="006C3C88" w:rsidRPr="003670CA" w:rsidRDefault="006C3C88" w:rsidP="00A94B06">
      <w:pPr>
        <w:pStyle w:val="SingleTxtG"/>
        <w:rPr>
          <w:noProof/>
          <w:lang w:val="fr-FR"/>
        </w:rPr>
      </w:pPr>
      <w:r w:rsidRPr="003670CA">
        <w:rPr>
          <w:noProof/>
          <w:lang w:val="fr-FR"/>
        </w:rPr>
        <w:t>2.</w:t>
      </w:r>
      <w:r w:rsidRPr="003670CA">
        <w:rPr>
          <w:noProof/>
          <w:lang w:val="fr-FR"/>
        </w:rPr>
        <w:tab/>
      </w:r>
      <w:r w:rsidR="003906EC" w:rsidRPr="003670CA">
        <w:rPr>
          <w:noProof/>
          <w:lang w:val="fr-FR"/>
        </w:rPr>
        <w:t xml:space="preserve">Les directives concernant les rapports initiaux </w:t>
      </w:r>
      <w:r w:rsidRPr="003670CA">
        <w:rPr>
          <w:noProof/>
          <w:lang w:val="fr-FR"/>
        </w:rPr>
        <w:t xml:space="preserve">(CRC/OP/SA/1) </w:t>
      </w:r>
      <w:r w:rsidR="003906EC" w:rsidRPr="003670CA">
        <w:rPr>
          <w:noProof/>
          <w:lang w:val="fr-FR"/>
        </w:rPr>
        <w:t xml:space="preserve">ont été suivies et utilisées pour l’élaboration du présent rapport. </w:t>
      </w:r>
      <w:r w:rsidR="00CF299E" w:rsidRPr="003670CA">
        <w:rPr>
          <w:noProof/>
          <w:lang w:val="fr-FR"/>
        </w:rPr>
        <w:t xml:space="preserve">Le présent rapport fournit des détails sur des informations données dans les </w:t>
      </w:r>
      <w:r w:rsidR="005363E0" w:rsidRPr="003670CA">
        <w:rPr>
          <w:noProof/>
          <w:lang w:val="fr-FR"/>
        </w:rPr>
        <w:t>troisième et quatrième rapports périodiques</w:t>
      </w:r>
      <w:r w:rsidR="00A94B06" w:rsidRPr="003670CA">
        <w:rPr>
          <w:noProof/>
          <w:lang w:val="fr-FR"/>
        </w:rPr>
        <w:t xml:space="preserve"> des Philippines sur l’application de la Convention relative aux droits d</w:t>
      </w:r>
      <w:r w:rsidR="00CF299E" w:rsidRPr="003670CA">
        <w:rPr>
          <w:noProof/>
          <w:lang w:val="fr-FR"/>
        </w:rPr>
        <w:t>e l’enfant</w:t>
      </w:r>
      <w:r w:rsidR="00162C73" w:rsidRPr="003670CA">
        <w:rPr>
          <w:noProof/>
          <w:lang w:val="fr-FR"/>
        </w:rPr>
        <w:t>,</w:t>
      </w:r>
      <w:r w:rsidR="00CF299E" w:rsidRPr="003670CA">
        <w:rPr>
          <w:noProof/>
          <w:lang w:val="fr-FR"/>
        </w:rPr>
        <w:t xml:space="preserve"> présentés en un document unique en septembre 2007</w:t>
      </w:r>
      <w:r w:rsidR="00A94B06" w:rsidRPr="003670CA">
        <w:rPr>
          <w:noProof/>
          <w:lang w:val="fr-FR"/>
        </w:rPr>
        <w:t xml:space="preserve">. Par ailleurs, certaines données présentées dans le précédent rapport sont </w:t>
      </w:r>
      <w:r w:rsidR="008369E8" w:rsidRPr="003670CA">
        <w:rPr>
          <w:noProof/>
          <w:lang w:val="fr-FR"/>
        </w:rPr>
        <w:t>reprises</w:t>
      </w:r>
      <w:r w:rsidR="00A94B06" w:rsidRPr="003670CA">
        <w:rPr>
          <w:noProof/>
          <w:lang w:val="fr-FR"/>
        </w:rPr>
        <w:t xml:space="preserve"> dans le présent document, conformément auxdites directives</w:t>
      </w:r>
      <w:r w:rsidRPr="003670CA">
        <w:rPr>
          <w:noProof/>
          <w:lang w:val="fr-FR"/>
        </w:rPr>
        <w:t>.</w:t>
      </w:r>
    </w:p>
    <w:p w:rsidR="006C3C88" w:rsidRPr="003670CA" w:rsidRDefault="006C3C88" w:rsidP="009F611D">
      <w:pPr>
        <w:pStyle w:val="SingleTxtG"/>
        <w:rPr>
          <w:noProof/>
          <w:lang w:val="fr-FR"/>
        </w:rPr>
      </w:pPr>
      <w:r w:rsidRPr="003670CA">
        <w:rPr>
          <w:noProof/>
          <w:lang w:val="fr-FR"/>
        </w:rPr>
        <w:t>3.</w:t>
      </w:r>
      <w:r w:rsidRPr="003670CA">
        <w:rPr>
          <w:noProof/>
          <w:lang w:val="fr-FR"/>
        </w:rPr>
        <w:tab/>
      </w:r>
      <w:r w:rsidR="00856754" w:rsidRPr="003670CA">
        <w:rPr>
          <w:noProof/>
          <w:lang w:val="fr-FR"/>
        </w:rPr>
        <w:t>Pendant l</w:t>
      </w:r>
      <w:r w:rsidR="00A94B06" w:rsidRPr="003670CA">
        <w:rPr>
          <w:noProof/>
          <w:lang w:val="fr-FR"/>
        </w:rPr>
        <w:t>a période à l’examen</w:t>
      </w:r>
      <w:r w:rsidR="00856754" w:rsidRPr="003670CA">
        <w:rPr>
          <w:noProof/>
          <w:lang w:val="fr-FR"/>
        </w:rPr>
        <w:t>,</w:t>
      </w:r>
      <w:r w:rsidR="00A94B06" w:rsidRPr="003670CA">
        <w:rPr>
          <w:noProof/>
          <w:lang w:val="fr-FR"/>
        </w:rPr>
        <w:t xml:space="preserve"> </w:t>
      </w:r>
      <w:r w:rsidR="00856754" w:rsidRPr="003670CA">
        <w:rPr>
          <w:noProof/>
          <w:lang w:val="fr-FR"/>
        </w:rPr>
        <w:t>les Philippines ont dû faire face à</w:t>
      </w:r>
      <w:r w:rsidR="008369E8" w:rsidRPr="003670CA">
        <w:rPr>
          <w:noProof/>
          <w:lang w:val="fr-FR"/>
        </w:rPr>
        <w:t xml:space="preserve"> des enjeux nationaux. Outre s’acquitter de ses diverses obligations au titre de la Convention et ses deux Protocoles facultatifs, des </w:t>
      </w:r>
      <w:r w:rsidR="008C1CC0" w:rsidRPr="003670CA">
        <w:rPr>
          <w:noProof/>
          <w:lang w:val="fr-FR"/>
        </w:rPr>
        <w:t xml:space="preserve">Objectifs du Millénaire pour le dévoppement </w:t>
      </w:r>
      <w:r w:rsidRPr="003670CA">
        <w:rPr>
          <w:noProof/>
          <w:lang w:val="fr-FR"/>
        </w:rPr>
        <w:t>(</w:t>
      </w:r>
      <w:r w:rsidR="008C1CC0" w:rsidRPr="003670CA">
        <w:rPr>
          <w:noProof/>
          <w:lang w:val="fr-FR"/>
        </w:rPr>
        <w:t>OMD</w:t>
      </w:r>
      <w:r w:rsidRPr="003670CA">
        <w:rPr>
          <w:noProof/>
          <w:lang w:val="fr-FR"/>
        </w:rPr>
        <w:t xml:space="preserve">) </w:t>
      </w:r>
      <w:r w:rsidR="008369E8" w:rsidRPr="003670CA">
        <w:rPr>
          <w:noProof/>
          <w:lang w:val="fr-FR"/>
        </w:rPr>
        <w:t>et de la</w:t>
      </w:r>
      <w:r w:rsidRPr="003670CA">
        <w:rPr>
          <w:noProof/>
          <w:lang w:val="fr-FR"/>
        </w:rPr>
        <w:t xml:space="preserve"> vision </w:t>
      </w:r>
      <w:r w:rsidR="008369E8" w:rsidRPr="003670CA">
        <w:rPr>
          <w:noProof/>
          <w:lang w:val="fr-FR"/>
        </w:rPr>
        <w:t>d’</w:t>
      </w:r>
      <w:r w:rsidR="00F9402A">
        <w:rPr>
          <w:noProof/>
          <w:lang w:val="fr-FR"/>
        </w:rPr>
        <w:t>«</w:t>
      </w:r>
      <w:r w:rsidR="008C1CC0" w:rsidRPr="003670CA">
        <w:rPr>
          <w:noProof/>
          <w:lang w:val="fr-FR"/>
        </w:rPr>
        <w:t>Enfant</w:t>
      </w:r>
      <w:r w:rsidRPr="003670CA">
        <w:rPr>
          <w:noProof/>
          <w:lang w:val="fr-FR"/>
        </w:rPr>
        <w:t xml:space="preserve"> 21</w:t>
      </w:r>
      <w:r w:rsidR="008C1CC0" w:rsidRPr="003670CA">
        <w:rPr>
          <w:noProof/>
          <w:lang w:val="fr-FR"/>
        </w:rPr>
        <w:t>»</w:t>
      </w:r>
      <w:r w:rsidRPr="003670CA">
        <w:rPr>
          <w:noProof/>
          <w:lang w:val="fr-FR"/>
        </w:rPr>
        <w:t xml:space="preserve"> o</w:t>
      </w:r>
      <w:r w:rsidR="008369E8" w:rsidRPr="003670CA">
        <w:rPr>
          <w:noProof/>
          <w:lang w:val="fr-FR"/>
        </w:rPr>
        <w:t xml:space="preserve">u du Cadre stratégique national philippin pour le développement de l’enfant </w:t>
      </w:r>
      <w:r w:rsidRPr="003670CA">
        <w:rPr>
          <w:noProof/>
          <w:lang w:val="fr-FR"/>
        </w:rPr>
        <w:t>(2000</w:t>
      </w:r>
      <w:r w:rsidR="00F2675D" w:rsidRPr="003670CA">
        <w:rPr>
          <w:noProof/>
          <w:lang w:val="fr-FR"/>
        </w:rPr>
        <w:t>-</w:t>
      </w:r>
      <w:r w:rsidRPr="003670CA">
        <w:rPr>
          <w:noProof/>
          <w:lang w:val="fr-FR"/>
        </w:rPr>
        <w:t>2025)</w:t>
      </w:r>
      <w:r w:rsidR="00F2675D" w:rsidRPr="003670CA">
        <w:rPr>
          <w:noProof/>
          <w:lang w:val="fr-FR"/>
        </w:rPr>
        <w:t xml:space="preserve">, entre autres, le pays a </w:t>
      </w:r>
      <w:r w:rsidR="00162C73" w:rsidRPr="003670CA">
        <w:rPr>
          <w:noProof/>
          <w:lang w:val="fr-FR"/>
        </w:rPr>
        <w:t>dû faire face</w:t>
      </w:r>
      <w:r w:rsidR="00F2675D" w:rsidRPr="003670CA">
        <w:rPr>
          <w:noProof/>
          <w:lang w:val="fr-FR"/>
        </w:rPr>
        <w:t xml:space="preserve"> en permanence à des problèmes de développement complexes et difficiles. Notamment</w:t>
      </w:r>
      <w:r w:rsidR="00F9402A">
        <w:rPr>
          <w:noProof/>
          <w:lang w:val="fr-FR"/>
        </w:rPr>
        <w:t>:</w:t>
      </w:r>
      <w:r w:rsidR="00F2675D" w:rsidRPr="003670CA">
        <w:rPr>
          <w:noProof/>
          <w:lang w:val="fr-FR"/>
        </w:rPr>
        <w:t xml:space="preserve"> </w:t>
      </w:r>
      <w:r w:rsidR="00826FC1" w:rsidRPr="003670CA">
        <w:rPr>
          <w:noProof/>
          <w:lang w:val="fr-FR"/>
        </w:rPr>
        <w:t>estimée à 88 465 700 personnes en 2007, la population augmente chaque année de 2,35 % selon les tendances démographiques enregistrées pour la période 1995-2000</w:t>
      </w:r>
      <w:r w:rsidR="00F9402A">
        <w:rPr>
          <w:noProof/>
          <w:lang w:val="fr-FR"/>
        </w:rPr>
        <w:t>;</w:t>
      </w:r>
      <w:r w:rsidR="00826FC1" w:rsidRPr="003670CA">
        <w:rPr>
          <w:noProof/>
          <w:lang w:val="fr-FR"/>
        </w:rPr>
        <w:t xml:space="preserve"> en 2006, plus de 28 % de familles philippines, soit 25,2 millions de personnes, ont réussi à survivre en dessous du seuil de pauvreté fondé sur les données du Conseil national de coordination statistique (NSCB) concernant l’incidence de la pauvreté – </w:t>
      </w:r>
      <w:r w:rsidR="00BD2300" w:rsidRPr="003670CA">
        <w:rPr>
          <w:noProof/>
          <w:lang w:val="fr-FR"/>
        </w:rPr>
        <w:t>le ratio de la population pauvre est donc passé de 24,4 % en 2003 à</w:t>
      </w:r>
      <w:r w:rsidR="00826FC1" w:rsidRPr="003670CA">
        <w:rPr>
          <w:noProof/>
          <w:lang w:val="fr-FR"/>
        </w:rPr>
        <w:t xml:space="preserve"> 26,9 % </w:t>
      </w:r>
      <w:r w:rsidR="00BD2300" w:rsidRPr="003670CA">
        <w:rPr>
          <w:noProof/>
          <w:lang w:val="fr-FR"/>
        </w:rPr>
        <w:t>en 2006</w:t>
      </w:r>
      <w:r w:rsidR="00F9402A">
        <w:rPr>
          <w:noProof/>
          <w:lang w:val="fr-FR"/>
        </w:rPr>
        <w:t>;</w:t>
      </w:r>
      <w:r w:rsidR="00BD2300" w:rsidRPr="003670CA">
        <w:rPr>
          <w:noProof/>
          <w:lang w:val="fr-FR"/>
        </w:rPr>
        <w:t xml:space="preserve"> l’inégalité des revenus s’est aggravée entre</w:t>
      </w:r>
      <w:r w:rsidR="009F611D" w:rsidRPr="003670CA">
        <w:rPr>
          <w:noProof/>
          <w:lang w:val="fr-FR"/>
        </w:rPr>
        <w:t xml:space="preserve"> les</w:t>
      </w:r>
      <w:r w:rsidR="00BD2300" w:rsidRPr="003670CA">
        <w:rPr>
          <w:noProof/>
          <w:lang w:val="fr-FR"/>
        </w:rPr>
        <w:t xml:space="preserve"> groupes à haut et à bas revenus</w:t>
      </w:r>
      <w:r w:rsidR="00F9402A">
        <w:rPr>
          <w:noProof/>
          <w:lang w:val="fr-FR"/>
        </w:rPr>
        <w:t>;</w:t>
      </w:r>
      <w:r w:rsidR="00BD2300" w:rsidRPr="003670CA">
        <w:rPr>
          <w:noProof/>
          <w:lang w:val="fr-FR"/>
        </w:rPr>
        <w:t xml:space="preserve"> et</w:t>
      </w:r>
      <w:r w:rsidR="009F611D" w:rsidRPr="003670CA">
        <w:rPr>
          <w:noProof/>
          <w:lang w:val="fr-FR"/>
        </w:rPr>
        <w:t>, en janvier 2007,</w:t>
      </w:r>
      <w:r w:rsidR="00BD2300" w:rsidRPr="003670CA">
        <w:rPr>
          <w:noProof/>
          <w:lang w:val="fr-FR"/>
        </w:rPr>
        <w:t xml:space="preserve"> </w:t>
      </w:r>
      <w:r w:rsidR="009F611D" w:rsidRPr="003670CA">
        <w:rPr>
          <w:noProof/>
          <w:lang w:val="fr-FR"/>
        </w:rPr>
        <w:t>le taux de chômage demeurait élevé, soit 7,8 %, le taux de sous-emploi étant de 22 %</w:t>
      </w:r>
      <w:r w:rsidRPr="003670CA">
        <w:rPr>
          <w:noProof/>
          <w:lang w:val="fr-FR"/>
        </w:rPr>
        <w:t>.</w:t>
      </w:r>
    </w:p>
    <w:p w:rsidR="006C3C88" w:rsidRPr="003670CA" w:rsidRDefault="006C3C88" w:rsidP="004C1368">
      <w:pPr>
        <w:pStyle w:val="SingleTxtG"/>
        <w:rPr>
          <w:noProof/>
          <w:lang w:val="fr-FR"/>
        </w:rPr>
      </w:pPr>
      <w:r w:rsidRPr="003670CA">
        <w:rPr>
          <w:noProof/>
          <w:lang w:val="fr-FR"/>
        </w:rPr>
        <w:t>4.</w:t>
      </w:r>
      <w:r w:rsidRPr="003670CA">
        <w:rPr>
          <w:noProof/>
          <w:lang w:val="fr-FR"/>
        </w:rPr>
        <w:tab/>
      </w:r>
      <w:r w:rsidR="00E50943" w:rsidRPr="003670CA">
        <w:rPr>
          <w:noProof/>
          <w:lang w:val="fr-FR"/>
        </w:rPr>
        <w:t>Le pays connaît également d’autres problèmes</w:t>
      </w:r>
      <w:r w:rsidR="00B73EDE" w:rsidRPr="003670CA">
        <w:rPr>
          <w:noProof/>
          <w:lang w:val="fr-FR"/>
        </w:rPr>
        <w:t xml:space="preserve"> de développement sérieux du</w:t>
      </w:r>
      <w:r w:rsidR="00856754" w:rsidRPr="003670CA">
        <w:rPr>
          <w:noProof/>
          <w:lang w:val="fr-FR"/>
        </w:rPr>
        <w:t>s aux faits susmentionnés</w:t>
      </w:r>
      <w:r w:rsidR="00F9402A">
        <w:rPr>
          <w:noProof/>
          <w:lang w:val="fr-FR"/>
        </w:rPr>
        <w:t>:</w:t>
      </w:r>
      <w:r w:rsidR="00B73EDE" w:rsidRPr="003670CA">
        <w:rPr>
          <w:noProof/>
          <w:lang w:val="fr-FR"/>
        </w:rPr>
        <w:t xml:space="preserve"> la plus forte croissance démographique touche les régions les plus pauvres du pays telles que la Région autonome du Mindanao musulman</w:t>
      </w:r>
      <w:r w:rsidR="00F9402A">
        <w:rPr>
          <w:noProof/>
          <w:lang w:val="fr-FR"/>
        </w:rPr>
        <w:t>;</w:t>
      </w:r>
      <w:r w:rsidR="00B73EDE" w:rsidRPr="003670CA">
        <w:rPr>
          <w:noProof/>
          <w:lang w:val="fr-FR"/>
        </w:rPr>
        <w:t xml:space="preserve"> le nombre de Philippins travaillant à l’étranger est en hausse</w:t>
      </w:r>
      <w:r w:rsidR="00F9402A">
        <w:rPr>
          <w:noProof/>
          <w:lang w:val="fr-FR"/>
        </w:rPr>
        <w:t>;</w:t>
      </w:r>
      <w:r w:rsidR="00B73EDE" w:rsidRPr="003670CA">
        <w:rPr>
          <w:noProof/>
          <w:lang w:val="fr-FR"/>
        </w:rPr>
        <w:t xml:space="preserve"> les prix des produits de première nécessité augmente</w:t>
      </w:r>
      <w:r w:rsidR="00856754" w:rsidRPr="003670CA">
        <w:rPr>
          <w:noProof/>
          <w:lang w:val="fr-FR"/>
        </w:rPr>
        <w:t>nt</w:t>
      </w:r>
      <w:r w:rsidR="00B73EDE" w:rsidRPr="003670CA">
        <w:rPr>
          <w:noProof/>
          <w:lang w:val="fr-FR"/>
        </w:rPr>
        <w:t xml:space="preserve"> et s’accompagne</w:t>
      </w:r>
      <w:r w:rsidR="00856754" w:rsidRPr="003670CA">
        <w:rPr>
          <w:noProof/>
          <w:lang w:val="fr-FR"/>
        </w:rPr>
        <w:t>nt</w:t>
      </w:r>
      <w:r w:rsidR="00B73EDE" w:rsidRPr="003670CA">
        <w:rPr>
          <w:noProof/>
          <w:lang w:val="fr-FR"/>
        </w:rPr>
        <w:t xml:space="preserve"> d’une pénurie d’aliments de base comme le riz</w:t>
      </w:r>
      <w:r w:rsidR="00F9402A">
        <w:rPr>
          <w:noProof/>
          <w:lang w:val="fr-FR"/>
        </w:rPr>
        <w:t>;</w:t>
      </w:r>
      <w:r w:rsidR="00B73EDE" w:rsidRPr="003670CA">
        <w:rPr>
          <w:noProof/>
          <w:lang w:val="fr-FR"/>
        </w:rPr>
        <w:t xml:space="preserve"> en 2003, 9,3</w:t>
      </w:r>
      <w:r w:rsidR="003620E1">
        <w:rPr>
          <w:noProof/>
          <w:lang w:val="fr-FR"/>
        </w:rPr>
        <w:t> </w:t>
      </w:r>
      <w:r w:rsidR="00B73EDE" w:rsidRPr="003670CA">
        <w:rPr>
          <w:noProof/>
          <w:lang w:val="fr-FR"/>
        </w:rPr>
        <w:t>millions de Philippins étaient sous-alimentés</w:t>
      </w:r>
      <w:r w:rsidR="00F9402A">
        <w:rPr>
          <w:noProof/>
          <w:lang w:val="fr-FR"/>
        </w:rPr>
        <w:t>;</w:t>
      </w:r>
      <w:r w:rsidR="00B73EDE" w:rsidRPr="003670CA">
        <w:rPr>
          <w:noProof/>
          <w:lang w:val="fr-FR"/>
        </w:rPr>
        <w:t xml:space="preserve"> en 2007, 36 enfants </w:t>
      </w:r>
      <w:r w:rsidR="006C4C87" w:rsidRPr="003670CA">
        <w:rPr>
          <w:noProof/>
          <w:lang w:val="fr-FR"/>
        </w:rPr>
        <w:t xml:space="preserve">nouvellement </w:t>
      </w:r>
      <w:r w:rsidR="00B73EDE" w:rsidRPr="003670CA">
        <w:rPr>
          <w:noProof/>
          <w:lang w:val="fr-FR"/>
        </w:rPr>
        <w:t xml:space="preserve">scolarisés sur 100 </w:t>
      </w:r>
      <w:r w:rsidR="006C4C87" w:rsidRPr="003670CA">
        <w:rPr>
          <w:noProof/>
          <w:lang w:val="fr-FR"/>
        </w:rPr>
        <w:t>n’ont pas achevé l’enseignement élémentaire et 65 le secondaire</w:t>
      </w:r>
      <w:r w:rsidR="00F9402A">
        <w:rPr>
          <w:noProof/>
          <w:lang w:val="fr-FR"/>
        </w:rPr>
        <w:t>;</w:t>
      </w:r>
      <w:r w:rsidR="006C4C87" w:rsidRPr="003670CA">
        <w:rPr>
          <w:noProof/>
          <w:lang w:val="fr-FR"/>
        </w:rPr>
        <w:t xml:space="preserve"> et plus de 1,1 million d’enfants ne sont toujours pas vaccinés contre les maladies graves évitables. Ont également fait obstacle à l’application du Protocole facultatif</w:t>
      </w:r>
      <w:r w:rsidR="00F9402A">
        <w:rPr>
          <w:noProof/>
          <w:lang w:val="fr-FR"/>
        </w:rPr>
        <w:t>:</w:t>
      </w:r>
      <w:r w:rsidR="006C4C87" w:rsidRPr="003670CA">
        <w:rPr>
          <w:noProof/>
          <w:lang w:val="fr-FR"/>
        </w:rPr>
        <w:t xml:space="preserve"> les effets des catastrophes naturelles et de la destruction des ressources naturelles sur les communautés, la persistance de </w:t>
      </w:r>
      <w:r w:rsidR="00FE1402" w:rsidRPr="003670CA">
        <w:rPr>
          <w:noProof/>
          <w:lang w:val="fr-FR"/>
        </w:rPr>
        <w:t xml:space="preserve">zones de conflit armé dans les régions </w:t>
      </w:r>
      <w:r w:rsidR="00856754" w:rsidRPr="003670CA">
        <w:rPr>
          <w:noProof/>
          <w:lang w:val="fr-FR"/>
        </w:rPr>
        <w:t>reculées</w:t>
      </w:r>
      <w:r w:rsidR="00FE1402" w:rsidRPr="003670CA">
        <w:rPr>
          <w:noProof/>
          <w:lang w:val="fr-FR"/>
        </w:rPr>
        <w:t xml:space="preserve"> et pauvres du pays, et les meurtres extrajudiciaires de militants sociaux, de journalistes et de dirigeants de mouvements paysans et ouvriers. </w:t>
      </w:r>
      <w:r w:rsidR="00081A1E" w:rsidRPr="003670CA">
        <w:rPr>
          <w:noProof/>
          <w:lang w:val="fr-FR"/>
        </w:rPr>
        <w:t xml:space="preserve">Les meurtres de ces derniers ont poussé de nombreuses familles et leurs enfants à chercher refuge ailleurs et à abandonner leur maison et leurs moyens de subsistance. En outre, les enfants exposés à ce type d’événements sont encore plus vulnérables à d’autres situations difficiles du fait, notamment, </w:t>
      </w:r>
      <w:r w:rsidR="00856754" w:rsidRPr="003670CA">
        <w:rPr>
          <w:noProof/>
          <w:lang w:val="fr-FR"/>
        </w:rPr>
        <w:t>du</w:t>
      </w:r>
      <w:r w:rsidR="00081A1E" w:rsidRPr="003670CA">
        <w:rPr>
          <w:noProof/>
          <w:lang w:val="fr-FR"/>
        </w:rPr>
        <w:t xml:space="preserve"> traitement ina</w:t>
      </w:r>
      <w:r w:rsidR="004C1368" w:rsidRPr="003670CA">
        <w:rPr>
          <w:noProof/>
          <w:lang w:val="fr-FR"/>
        </w:rPr>
        <w:t>déquat</w:t>
      </w:r>
      <w:r w:rsidR="00081A1E" w:rsidRPr="003670CA">
        <w:rPr>
          <w:noProof/>
          <w:lang w:val="fr-FR"/>
        </w:rPr>
        <w:t xml:space="preserve"> du traumatisme subi et </w:t>
      </w:r>
      <w:r w:rsidR="004C1368" w:rsidRPr="003670CA">
        <w:rPr>
          <w:noProof/>
          <w:lang w:val="fr-FR"/>
        </w:rPr>
        <w:t>des mécanismes de protection sociale amoindris. Ces conditions, les priorités fixées par le Gouvernement pour y remédier et les mesures qu’il prend produisent un effet direct ou indirect sur l’application des dispositions de la Convention et de ses Protocoles facultatifs, en particulier le protocole concernant la vente d’enfants, la prostitution des enfants et la pornographie mettant en scène des enfants</w:t>
      </w:r>
      <w:r w:rsidRPr="003670CA">
        <w:rPr>
          <w:noProof/>
          <w:lang w:val="fr-FR"/>
        </w:rPr>
        <w:t>.</w:t>
      </w:r>
    </w:p>
    <w:p w:rsidR="00D04904" w:rsidRPr="003670CA" w:rsidRDefault="000B15AA" w:rsidP="000B15AA">
      <w:pPr>
        <w:pStyle w:val="HChG"/>
        <w:rPr>
          <w:noProof/>
          <w:lang w:val="fr-FR"/>
        </w:rPr>
      </w:pPr>
      <w:r w:rsidRPr="003670CA">
        <w:rPr>
          <w:noProof/>
          <w:lang w:val="fr-FR"/>
        </w:rPr>
        <w:tab/>
      </w:r>
      <w:r w:rsidR="00D04904" w:rsidRPr="003670CA">
        <w:rPr>
          <w:noProof/>
          <w:lang w:val="fr-FR"/>
        </w:rPr>
        <w:t>II.</w:t>
      </w:r>
      <w:r w:rsidR="00D04904" w:rsidRPr="003670CA">
        <w:rPr>
          <w:noProof/>
          <w:lang w:val="fr-FR"/>
        </w:rPr>
        <w:tab/>
      </w:r>
      <w:r w:rsidR="00EB0BDE" w:rsidRPr="003670CA">
        <w:rPr>
          <w:noProof/>
          <w:lang w:val="fr-FR"/>
        </w:rPr>
        <w:t>Informations relatives à la mise en œuvre du Protocole facultatif</w:t>
      </w:r>
    </w:p>
    <w:p w:rsidR="006C3C88" w:rsidRPr="003670CA" w:rsidRDefault="006C3C88" w:rsidP="006C3C88">
      <w:pPr>
        <w:pStyle w:val="H1G"/>
        <w:rPr>
          <w:noProof/>
          <w:lang w:val="fr-FR"/>
        </w:rPr>
      </w:pPr>
      <w:r w:rsidRPr="003670CA">
        <w:rPr>
          <w:noProof/>
          <w:lang w:val="fr-FR"/>
        </w:rPr>
        <w:tab/>
        <w:t>A.</w:t>
      </w:r>
      <w:r w:rsidRPr="003670CA">
        <w:rPr>
          <w:noProof/>
          <w:lang w:val="fr-FR"/>
        </w:rPr>
        <w:tab/>
      </w:r>
      <w:r w:rsidR="00FE13BA" w:rsidRPr="003670CA">
        <w:rPr>
          <w:noProof/>
          <w:lang w:val="fr-FR"/>
        </w:rPr>
        <w:t>Place</w:t>
      </w:r>
      <w:r w:rsidR="00EB0BDE" w:rsidRPr="003670CA">
        <w:rPr>
          <w:noProof/>
          <w:lang w:val="fr-FR"/>
        </w:rPr>
        <w:t xml:space="preserve"> du Protocole facultatif dans le droit national</w:t>
      </w:r>
    </w:p>
    <w:p w:rsidR="006C3C88" w:rsidRPr="003670CA" w:rsidRDefault="006C3C88" w:rsidP="00FE13BA">
      <w:pPr>
        <w:pStyle w:val="SingleTxtG"/>
        <w:rPr>
          <w:noProof/>
          <w:lang w:val="fr-FR"/>
        </w:rPr>
      </w:pPr>
      <w:r w:rsidRPr="003670CA">
        <w:rPr>
          <w:noProof/>
          <w:lang w:val="fr-FR"/>
        </w:rPr>
        <w:t>5.</w:t>
      </w:r>
      <w:r w:rsidRPr="003670CA">
        <w:rPr>
          <w:noProof/>
          <w:lang w:val="fr-FR"/>
        </w:rPr>
        <w:tab/>
      </w:r>
      <w:r w:rsidR="004C1368" w:rsidRPr="003670CA">
        <w:rPr>
          <w:noProof/>
          <w:lang w:val="fr-FR"/>
        </w:rPr>
        <w:t>Avant la ratification des instruments internationaux énumérés ci-après, le Gouvernement protégeait déjà les droits des enfants philippins. L</w:t>
      </w:r>
      <w:r w:rsidR="00213133" w:rsidRPr="003670CA">
        <w:rPr>
          <w:noProof/>
          <w:lang w:val="fr-FR"/>
        </w:rPr>
        <w:t>e</w:t>
      </w:r>
      <w:r w:rsidR="004C1368" w:rsidRPr="003670CA">
        <w:rPr>
          <w:noProof/>
          <w:lang w:val="fr-FR"/>
        </w:rPr>
        <w:t xml:space="preserve"> principal</w:t>
      </w:r>
      <w:r w:rsidR="00213133" w:rsidRPr="003670CA">
        <w:rPr>
          <w:noProof/>
          <w:lang w:val="fr-FR"/>
        </w:rPr>
        <w:t xml:space="preserve"> text</w:t>
      </w:r>
      <w:r w:rsidR="004C1368" w:rsidRPr="003670CA">
        <w:rPr>
          <w:noProof/>
          <w:lang w:val="fr-FR"/>
        </w:rPr>
        <w:t>e législati</w:t>
      </w:r>
      <w:r w:rsidR="00213133" w:rsidRPr="003670CA">
        <w:rPr>
          <w:noProof/>
          <w:lang w:val="fr-FR"/>
        </w:rPr>
        <w:t>f</w:t>
      </w:r>
      <w:r w:rsidR="004C1368" w:rsidRPr="003670CA">
        <w:rPr>
          <w:noProof/>
          <w:lang w:val="fr-FR"/>
        </w:rPr>
        <w:t xml:space="preserve"> </w:t>
      </w:r>
      <w:r w:rsidR="00FE13BA" w:rsidRPr="003670CA">
        <w:rPr>
          <w:noProof/>
          <w:lang w:val="fr-FR"/>
        </w:rPr>
        <w:t>relati</w:t>
      </w:r>
      <w:r w:rsidR="00213133" w:rsidRPr="003670CA">
        <w:rPr>
          <w:noProof/>
          <w:lang w:val="fr-FR"/>
        </w:rPr>
        <w:t>f</w:t>
      </w:r>
      <w:r w:rsidR="00FE13BA" w:rsidRPr="003670CA">
        <w:rPr>
          <w:noProof/>
          <w:lang w:val="fr-FR"/>
        </w:rPr>
        <w:t xml:space="preserve"> à l’application et au suivi du Protocole facultatif est la loi sur la protection spéciale </w:t>
      </w:r>
      <w:r w:rsidR="001F479C" w:rsidRPr="003670CA">
        <w:rPr>
          <w:noProof/>
          <w:lang w:val="fr-FR"/>
        </w:rPr>
        <w:t xml:space="preserve">des enfants </w:t>
      </w:r>
      <w:r w:rsidR="00FE13BA" w:rsidRPr="003670CA">
        <w:rPr>
          <w:noProof/>
          <w:lang w:val="fr-FR"/>
        </w:rPr>
        <w:t xml:space="preserve">contre la maltraitance, ou </w:t>
      </w:r>
      <w:r w:rsidR="001603FD" w:rsidRPr="003670CA">
        <w:rPr>
          <w:noProof/>
          <w:lang w:val="fr-FR"/>
        </w:rPr>
        <w:t>loi de la République</w:t>
      </w:r>
      <w:r w:rsidRPr="003670CA">
        <w:rPr>
          <w:noProof/>
          <w:lang w:val="fr-FR"/>
        </w:rPr>
        <w:t xml:space="preserve"> 7610 (RA 7610). </w:t>
      </w:r>
      <w:r w:rsidR="00FE13BA" w:rsidRPr="003670CA">
        <w:rPr>
          <w:noProof/>
          <w:lang w:val="fr-FR"/>
        </w:rPr>
        <w:t>D’autres lois et documents sur le sujet sont présentés dans le présent rapport</w:t>
      </w:r>
      <w:r w:rsidRPr="003670CA">
        <w:rPr>
          <w:noProof/>
          <w:lang w:val="fr-FR"/>
        </w:rPr>
        <w:t xml:space="preserve">. </w:t>
      </w:r>
    </w:p>
    <w:p w:rsidR="006C3C88" w:rsidRPr="003670CA" w:rsidRDefault="006C3C88" w:rsidP="00C62152">
      <w:pPr>
        <w:pStyle w:val="SingleTxtG"/>
        <w:rPr>
          <w:noProof/>
          <w:lang w:val="fr-FR"/>
        </w:rPr>
      </w:pPr>
      <w:r w:rsidRPr="003670CA">
        <w:rPr>
          <w:noProof/>
          <w:lang w:val="fr-FR"/>
        </w:rPr>
        <w:t>6.</w:t>
      </w:r>
      <w:r w:rsidRPr="003670CA">
        <w:rPr>
          <w:noProof/>
          <w:lang w:val="fr-FR"/>
        </w:rPr>
        <w:tab/>
      </w:r>
      <w:r w:rsidR="00FE13BA" w:rsidRPr="003670CA">
        <w:rPr>
          <w:noProof/>
          <w:lang w:val="fr-FR"/>
        </w:rPr>
        <w:t>Les</w:t>
      </w:r>
      <w:r w:rsidRPr="003670CA">
        <w:rPr>
          <w:noProof/>
          <w:lang w:val="fr-FR"/>
        </w:rPr>
        <w:t xml:space="preserve"> Philippines </w:t>
      </w:r>
      <w:r w:rsidR="00FE13BA" w:rsidRPr="003670CA">
        <w:rPr>
          <w:noProof/>
          <w:lang w:val="fr-FR"/>
        </w:rPr>
        <w:t>sont également partie à la Convention contre la criminalité transnationale organisée et, les 14 décembre 2000 et 28 mai 2002</w:t>
      </w:r>
      <w:r w:rsidR="00213133" w:rsidRPr="003670CA">
        <w:rPr>
          <w:noProof/>
          <w:lang w:val="fr-FR"/>
        </w:rPr>
        <w:t xml:space="preserve"> respectivement</w:t>
      </w:r>
      <w:r w:rsidR="00FE13BA" w:rsidRPr="003670CA">
        <w:rPr>
          <w:noProof/>
          <w:lang w:val="fr-FR"/>
        </w:rPr>
        <w:t xml:space="preserve">, ont ratifié les deux protocoles à cette Convention. Il s’agit du Protocole visant à prévenir, réprimer et punir la traite des personnes, en particulier des femmes et des enfants, et du Protocole contre le trafic illicite de migrants par terre, air et mer. </w:t>
      </w:r>
      <w:r w:rsidR="00692B9A" w:rsidRPr="003670CA">
        <w:rPr>
          <w:noProof/>
          <w:lang w:val="fr-FR"/>
        </w:rPr>
        <w:t xml:space="preserve">Sinon </w:t>
      </w:r>
      <w:r w:rsidR="000F68DB">
        <w:rPr>
          <w:noProof/>
          <w:lang w:val="fr-FR"/>
        </w:rPr>
        <w:t>de même teneur que le</w:t>
      </w:r>
      <w:r w:rsidR="00692B9A" w:rsidRPr="003670CA">
        <w:rPr>
          <w:noProof/>
          <w:lang w:val="fr-FR"/>
        </w:rPr>
        <w:t xml:space="preserve"> Protocole facultatif concernant la vente d’enfants, la prostitution des enfants et la pornographie mettant en scène des enfants de 2002, c</w:t>
      </w:r>
      <w:r w:rsidR="00FE13BA" w:rsidRPr="003670CA">
        <w:rPr>
          <w:noProof/>
          <w:lang w:val="fr-FR"/>
        </w:rPr>
        <w:t xml:space="preserve">es protocoles </w:t>
      </w:r>
      <w:r w:rsidR="00692B9A" w:rsidRPr="003670CA">
        <w:rPr>
          <w:noProof/>
          <w:lang w:val="fr-FR"/>
        </w:rPr>
        <w:t xml:space="preserve">lui </w:t>
      </w:r>
      <w:r w:rsidR="00FE13BA" w:rsidRPr="003670CA">
        <w:rPr>
          <w:noProof/>
          <w:lang w:val="fr-FR"/>
        </w:rPr>
        <w:t>sont très complémentaires</w:t>
      </w:r>
      <w:r w:rsidR="007F1B86" w:rsidRPr="003670CA">
        <w:rPr>
          <w:noProof/>
          <w:lang w:val="fr-FR"/>
        </w:rPr>
        <w:t>.</w:t>
      </w:r>
      <w:r w:rsidR="00ED6312" w:rsidRPr="003670CA">
        <w:rPr>
          <w:noProof/>
          <w:lang w:val="fr-FR"/>
        </w:rPr>
        <w:t xml:space="preserve"> </w:t>
      </w:r>
    </w:p>
    <w:p w:rsidR="006C3C88" w:rsidRPr="003670CA" w:rsidRDefault="006C3C88" w:rsidP="00261131">
      <w:pPr>
        <w:pStyle w:val="SingleTxtG"/>
        <w:rPr>
          <w:noProof/>
          <w:lang w:val="fr-FR"/>
        </w:rPr>
      </w:pPr>
      <w:r w:rsidRPr="003670CA">
        <w:rPr>
          <w:noProof/>
          <w:lang w:val="fr-FR"/>
        </w:rPr>
        <w:t>7.</w:t>
      </w:r>
      <w:r w:rsidRPr="003670CA">
        <w:rPr>
          <w:noProof/>
          <w:lang w:val="fr-FR"/>
        </w:rPr>
        <w:tab/>
      </w:r>
      <w:r w:rsidR="007F1B86" w:rsidRPr="003670CA">
        <w:rPr>
          <w:noProof/>
          <w:lang w:val="fr-FR"/>
        </w:rPr>
        <w:t>À partir de</w:t>
      </w:r>
      <w:r w:rsidR="00C62152" w:rsidRPr="003670CA">
        <w:rPr>
          <w:noProof/>
          <w:lang w:val="fr-FR"/>
        </w:rPr>
        <w:t xml:space="preserve"> mai</w:t>
      </w:r>
      <w:r w:rsidRPr="003670CA">
        <w:rPr>
          <w:noProof/>
          <w:lang w:val="fr-FR"/>
        </w:rPr>
        <w:t xml:space="preserve"> 2003, </w:t>
      </w:r>
      <w:r w:rsidR="00C62152" w:rsidRPr="003670CA">
        <w:rPr>
          <w:noProof/>
          <w:lang w:val="fr-FR"/>
        </w:rPr>
        <w:t>la</w:t>
      </w:r>
      <w:r w:rsidRPr="003670CA">
        <w:rPr>
          <w:noProof/>
          <w:lang w:val="fr-FR"/>
        </w:rPr>
        <w:t xml:space="preserve"> </w:t>
      </w:r>
      <w:r w:rsidR="005A4232" w:rsidRPr="003670CA">
        <w:rPr>
          <w:noProof/>
          <w:lang w:val="fr-FR"/>
        </w:rPr>
        <w:t xml:space="preserve">Convention </w:t>
      </w:r>
      <w:r w:rsidR="00C62152" w:rsidRPr="003670CA">
        <w:rPr>
          <w:noProof/>
          <w:lang w:val="fr-FR"/>
        </w:rPr>
        <w:t>et ses</w:t>
      </w:r>
      <w:r w:rsidRPr="003670CA">
        <w:rPr>
          <w:noProof/>
          <w:lang w:val="fr-FR"/>
        </w:rPr>
        <w:t xml:space="preserve"> </w:t>
      </w:r>
      <w:r w:rsidR="00C62152" w:rsidRPr="003670CA">
        <w:rPr>
          <w:noProof/>
          <w:lang w:val="fr-FR"/>
        </w:rPr>
        <w:t xml:space="preserve">Protocoles factultatifs ont été intégrés </w:t>
      </w:r>
      <w:r w:rsidR="007F1B86" w:rsidRPr="003670CA">
        <w:rPr>
          <w:noProof/>
          <w:lang w:val="fr-FR"/>
        </w:rPr>
        <w:t xml:space="preserve">dans les nouvelles lois adoptées aux Philippines. </w:t>
      </w:r>
      <w:r w:rsidR="001B37B4" w:rsidRPr="003670CA">
        <w:rPr>
          <w:noProof/>
          <w:lang w:val="fr-FR"/>
        </w:rPr>
        <w:t>Aux termes de la section 2</w:t>
      </w:r>
      <w:r w:rsidR="00A9762C" w:rsidRPr="003670CA">
        <w:rPr>
          <w:noProof/>
          <w:lang w:val="fr-FR"/>
        </w:rPr>
        <w:t xml:space="preserve"> de l’article II de la Constitution des Philippines, l</w:t>
      </w:r>
      <w:r w:rsidR="006D2CBC" w:rsidRPr="003670CA">
        <w:rPr>
          <w:noProof/>
          <w:lang w:val="fr-FR"/>
        </w:rPr>
        <w:t>’</w:t>
      </w:r>
      <w:r w:rsidR="00A9762C" w:rsidRPr="003670CA">
        <w:rPr>
          <w:noProof/>
          <w:lang w:val="fr-FR"/>
        </w:rPr>
        <w:t>É</w:t>
      </w:r>
      <w:r w:rsidR="006D2CBC" w:rsidRPr="003670CA">
        <w:rPr>
          <w:noProof/>
          <w:lang w:val="fr-FR"/>
        </w:rPr>
        <w:t xml:space="preserve">tat a souscrit aux </w:t>
      </w:r>
      <w:r w:rsidR="00F9402A">
        <w:rPr>
          <w:noProof/>
          <w:lang w:val="fr-FR"/>
        </w:rPr>
        <w:t>«</w:t>
      </w:r>
      <w:r w:rsidR="006D2CBC" w:rsidRPr="003670CA">
        <w:rPr>
          <w:noProof/>
          <w:lang w:val="fr-FR"/>
        </w:rPr>
        <w:t>principes généralement acceptés du droit international en tant que dispositions du droit interne</w:t>
      </w:r>
      <w:r w:rsidR="00F9402A">
        <w:rPr>
          <w:noProof/>
          <w:lang w:val="fr-FR"/>
        </w:rPr>
        <w:t>»</w:t>
      </w:r>
      <w:r w:rsidR="006D2CBC" w:rsidRPr="003670CA">
        <w:rPr>
          <w:noProof/>
          <w:lang w:val="fr-FR"/>
        </w:rPr>
        <w:t xml:space="preserve">. </w:t>
      </w:r>
      <w:r w:rsidR="00ED6312" w:rsidRPr="003670CA">
        <w:rPr>
          <w:noProof/>
          <w:lang w:val="fr-FR"/>
        </w:rPr>
        <w:t xml:space="preserve">En concertation avec les organes d’État concernés, le </w:t>
      </w:r>
      <w:r w:rsidR="00A25731" w:rsidRPr="003670CA">
        <w:rPr>
          <w:noProof/>
          <w:lang w:val="fr-FR"/>
        </w:rPr>
        <w:t xml:space="preserve">Ministère des affaires étrangères </w:t>
      </w:r>
      <w:r w:rsidR="00ED6312" w:rsidRPr="003670CA">
        <w:rPr>
          <w:noProof/>
          <w:lang w:val="fr-FR"/>
        </w:rPr>
        <w:t xml:space="preserve">a déterminé et établi la place et l’applicabilité du Protocole facultatif dans le droit interne et devant les juridictions nationales. Il s’agit de la loi contre la traite des personnes, de la loi </w:t>
      </w:r>
      <w:r w:rsidR="008B6E88" w:rsidRPr="003670CA">
        <w:rPr>
          <w:noProof/>
          <w:lang w:val="fr-FR"/>
        </w:rPr>
        <w:t>sur l’élimination des pires formes de travail des enfants et le renforcement de la protection des enfants qui travaillent, la loi contre la violence</w:t>
      </w:r>
      <w:r w:rsidR="00CD5605" w:rsidRPr="003670CA">
        <w:rPr>
          <w:noProof/>
          <w:lang w:val="fr-FR"/>
        </w:rPr>
        <w:t xml:space="preserve"> à l’égard des femmes et de</w:t>
      </w:r>
      <w:r w:rsidR="00C118A5" w:rsidRPr="003670CA">
        <w:rPr>
          <w:noProof/>
          <w:lang w:val="fr-FR"/>
        </w:rPr>
        <w:t xml:space="preserve"> leur</w:t>
      </w:r>
      <w:r w:rsidR="00CD5605" w:rsidRPr="003670CA">
        <w:rPr>
          <w:noProof/>
          <w:lang w:val="fr-FR"/>
        </w:rPr>
        <w:t>s enfants, et la loi sur la justice pour mineurs et la protection des mineurs</w:t>
      </w:r>
      <w:r w:rsidRPr="003670CA">
        <w:rPr>
          <w:noProof/>
          <w:lang w:val="fr-FR"/>
        </w:rPr>
        <w:t>.</w:t>
      </w:r>
    </w:p>
    <w:p w:rsidR="006C3C88" w:rsidRPr="003670CA" w:rsidRDefault="006C3C88" w:rsidP="00805A84">
      <w:pPr>
        <w:pStyle w:val="SingleTxtG"/>
        <w:rPr>
          <w:noProof/>
          <w:lang w:val="fr-FR"/>
        </w:rPr>
      </w:pPr>
      <w:r w:rsidRPr="003670CA">
        <w:rPr>
          <w:noProof/>
          <w:lang w:val="fr-FR"/>
        </w:rPr>
        <w:t>8.</w:t>
      </w:r>
      <w:r w:rsidRPr="003670CA">
        <w:rPr>
          <w:noProof/>
          <w:lang w:val="fr-FR"/>
        </w:rPr>
        <w:tab/>
      </w:r>
      <w:r w:rsidR="007E396D" w:rsidRPr="003670CA">
        <w:rPr>
          <w:noProof/>
          <w:lang w:val="fr-FR"/>
        </w:rPr>
        <w:t xml:space="preserve">Si des avancées modestes ont été réalisées grâce à ces lois, la législation conserve des lacunes qui doivent être examinées attentivement si l’on veut traiter de façon adéquate les situations </w:t>
      </w:r>
      <w:r w:rsidR="000A5F9D">
        <w:rPr>
          <w:noProof/>
          <w:lang w:val="fr-FR"/>
        </w:rPr>
        <w:t>visées dans</w:t>
      </w:r>
      <w:r w:rsidR="007E396D" w:rsidRPr="003670CA">
        <w:rPr>
          <w:noProof/>
          <w:lang w:val="fr-FR"/>
        </w:rPr>
        <w:t xml:space="preserve"> les dispositions du Protocole facultatif. </w:t>
      </w:r>
      <w:r w:rsidR="00A063E0" w:rsidRPr="003670CA">
        <w:rPr>
          <w:noProof/>
          <w:lang w:val="fr-FR"/>
        </w:rPr>
        <w:t>En effet,</w:t>
      </w:r>
      <w:r w:rsidR="000B7FD8" w:rsidRPr="003670CA">
        <w:rPr>
          <w:noProof/>
          <w:lang w:val="fr-FR"/>
        </w:rPr>
        <w:t> </w:t>
      </w:r>
      <w:r w:rsidR="00A063E0" w:rsidRPr="003670CA">
        <w:rPr>
          <w:noProof/>
          <w:lang w:val="fr-FR"/>
        </w:rPr>
        <w:t xml:space="preserve">la </w:t>
      </w:r>
      <w:r w:rsidR="0049355E" w:rsidRPr="003670CA">
        <w:rPr>
          <w:noProof/>
          <w:lang w:val="fr-FR"/>
        </w:rPr>
        <w:t>loi de la République</w:t>
      </w:r>
      <w:r w:rsidR="0049355E">
        <w:rPr>
          <w:noProof/>
          <w:lang w:val="fr-FR"/>
        </w:rPr>
        <w:t xml:space="preserve"> </w:t>
      </w:r>
      <w:r w:rsidR="00A063E0" w:rsidRPr="003670CA">
        <w:rPr>
          <w:noProof/>
          <w:lang w:val="fr-FR"/>
        </w:rPr>
        <w:t>7610</w:t>
      </w:r>
      <w:r w:rsidR="000B7FD8" w:rsidRPr="003670CA">
        <w:rPr>
          <w:noProof/>
          <w:lang w:val="fr-FR"/>
        </w:rPr>
        <w:t xml:space="preserve"> a) </w:t>
      </w:r>
      <w:r w:rsidR="00BD3D61" w:rsidRPr="003670CA">
        <w:rPr>
          <w:noProof/>
          <w:lang w:val="fr-FR"/>
        </w:rPr>
        <w:t>demeure</w:t>
      </w:r>
      <w:r w:rsidR="000B7FD8" w:rsidRPr="003670CA">
        <w:rPr>
          <w:noProof/>
          <w:lang w:val="fr-FR"/>
        </w:rPr>
        <w:t xml:space="preserve"> vague</w:t>
      </w:r>
      <w:r w:rsidR="00BD3D61" w:rsidRPr="003670CA">
        <w:rPr>
          <w:noProof/>
          <w:lang w:val="fr-FR"/>
        </w:rPr>
        <w:t xml:space="preserve"> quant à la responsabilité pénale s’agissant de pornographie (y compris par le biais de l’Internet et d’autres technologies de l’information et de</w:t>
      </w:r>
      <w:r w:rsidR="00E848EF" w:rsidRPr="003670CA">
        <w:rPr>
          <w:noProof/>
          <w:lang w:val="fr-FR"/>
        </w:rPr>
        <w:t>s</w:t>
      </w:r>
      <w:r w:rsidR="00BD3D61" w:rsidRPr="003670CA">
        <w:rPr>
          <w:noProof/>
          <w:lang w:val="fr-FR"/>
        </w:rPr>
        <w:t xml:space="preserve"> communication</w:t>
      </w:r>
      <w:r w:rsidR="00E848EF" w:rsidRPr="003670CA">
        <w:rPr>
          <w:noProof/>
          <w:lang w:val="fr-FR"/>
        </w:rPr>
        <w:t>s</w:t>
      </w:r>
      <w:r w:rsidR="00A063E0" w:rsidRPr="003670CA">
        <w:rPr>
          <w:noProof/>
          <w:lang w:val="fr-FR"/>
        </w:rPr>
        <w:t xml:space="preserve">) et autres formes d’exploitation sexuelle des enfants, b) </w:t>
      </w:r>
      <w:r w:rsidR="00F702D2" w:rsidRPr="003670CA">
        <w:rPr>
          <w:noProof/>
          <w:lang w:val="fr-FR"/>
        </w:rPr>
        <w:t xml:space="preserve">ne définit pas l’âge minimum du consentement à des relations sexuelles, c) ne </w:t>
      </w:r>
      <w:r w:rsidR="00701E67">
        <w:rPr>
          <w:noProof/>
          <w:lang w:val="fr-FR"/>
        </w:rPr>
        <w:t>prévoit</w:t>
      </w:r>
      <w:r w:rsidR="00F702D2" w:rsidRPr="003670CA">
        <w:rPr>
          <w:noProof/>
          <w:lang w:val="fr-FR"/>
        </w:rPr>
        <w:t xml:space="preserve"> pas de disposition précise concernant la prévention et la protection contre la vente et la traite d’enfants à des fins de vente d’organes ou de parties du corps, et d) </w:t>
      </w:r>
      <w:r w:rsidR="00805A84" w:rsidRPr="003670CA">
        <w:rPr>
          <w:noProof/>
          <w:lang w:val="fr-FR"/>
        </w:rPr>
        <w:t xml:space="preserve">doit </w:t>
      </w:r>
      <w:r w:rsidR="00C628D5" w:rsidRPr="003670CA">
        <w:rPr>
          <w:noProof/>
          <w:lang w:val="fr-FR"/>
        </w:rPr>
        <w:t>prévoir</w:t>
      </w:r>
      <w:r w:rsidR="00805A84" w:rsidRPr="003670CA">
        <w:rPr>
          <w:noProof/>
          <w:lang w:val="fr-FR"/>
        </w:rPr>
        <w:t xml:space="preserve"> des dispositions précises </w:t>
      </w:r>
      <w:r w:rsidR="00C628D5" w:rsidRPr="003670CA">
        <w:rPr>
          <w:noProof/>
          <w:lang w:val="fr-FR"/>
        </w:rPr>
        <w:t>pour</w:t>
      </w:r>
      <w:r w:rsidR="00805A84" w:rsidRPr="003670CA">
        <w:rPr>
          <w:noProof/>
          <w:lang w:val="fr-FR"/>
        </w:rPr>
        <w:t xml:space="preserve"> dépénaliser les enfants victimes des infractions visées</w:t>
      </w:r>
      <w:r w:rsidRPr="003670CA">
        <w:rPr>
          <w:noProof/>
          <w:lang w:val="fr-FR"/>
        </w:rPr>
        <w:t xml:space="preserve">. </w:t>
      </w:r>
    </w:p>
    <w:p w:rsidR="006C3C88" w:rsidRPr="003670CA" w:rsidRDefault="006C3C88" w:rsidP="002977DF">
      <w:pPr>
        <w:pStyle w:val="SingleTxtG"/>
        <w:rPr>
          <w:noProof/>
          <w:lang w:val="fr-FR"/>
        </w:rPr>
      </w:pPr>
      <w:r w:rsidRPr="003670CA">
        <w:rPr>
          <w:noProof/>
          <w:lang w:val="fr-FR"/>
        </w:rPr>
        <w:t>9.</w:t>
      </w:r>
      <w:r w:rsidRPr="003670CA">
        <w:rPr>
          <w:noProof/>
          <w:lang w:val="fr-FR"/>
        </w:rPr>
        <w:tab/>
      </w:r>
      <w:r w:rsidR="00805A84" w:rsidRPr="003670CA">
        <w:rPr>
          <w:noProof/>
          <w:lang w:val="fr-FR"/>
        </w:rPr>
        <w:t xml:space="preserve">Compte tenu de ce qui précède, des efforts sont déployés pour harmoniser les lois afin de renforcer leur efficacité. Lors du quatorzième </w:t>
      </w:r>
      <w:r w:rsidR="00213133" w:rsidRPr="003670CA">
        <w:rPr>
          <w:noProof/>
          <w:lang w:val="fr-FR"/>
        </w:rPr>
        <w:t>C</w:t>
      </w:r>
      <w:r w:rsidR="00805A84" w:rsidRPr="003670CA">
        <w:rPr>
          <w:noProof/>
          <w:lang w:val="fr-FR"/>
        </w:rPr>
        <w:t xml:space="preserve">ongrès (2007-2010), les points mentionnés et </w:t>
      </w:r>
      <w:r w:rsidR="00213133" w:rsidRPr="003670CA">
        <w:rPr>
          <w:noProof/>
          <w:lang w:val="fr-FR"/>
        </w:rPr>
        <w:t>ceux qui suivent</w:t>
      </w:r>
      <w:r w:rsidR="00805A84" w:rsidRPr="003670CA">
        <w:rPr>
          <w:noProof/>
          <w:lang w:val="fr-FR"/>
        </w:rPr>
        <w:t xml:space="preserve"> ont été considérés comme prioritaires</w:t>
      </w:r>
      <w:r w:rsidR="00F9402A">
        <w:rPr>
          <w:noProof/>
          <w:lang w:val="fr-FR"/>
        </w:rPr>
        <w:t>:</w:t>
      </w:r>
      <w:r w:rsidR="00805A84" w:rsidRPr="003670CA">
        <w:rPr>
          <w:noProof/>
          <w:lang w:val="fr-FR"/>
        </w:rPr>
        <w:t xml:space="preserve"> a) </w:t>
      </w:r>
      <w:r w:rsidR="001571BA" w:rsidRPr="003670CA">
        <w:rPr>
          <w:noProof/>
          <w:lang w:val="fr-FR"/>
        </w:rPr>
        <w:t>âge minimum du consentement à des relations sexuelles, b) pornographie mettant en scène des enfants, c)</w:t>
      </w:r>
      <w:r w:rsidR="003620E1">
        <w:rPr>
          <w:noProof/>
          <w:lang w:val="fr-FR"/>
        </w:rPr>
        <w:t> </w:t>
      </w:r>
      <w:r w:rsidR="001571BA" w:rsidRPr="003670CA">
        <w:rPr>
          <w:noProof/>
          <w:lang w:val="fr-FR"/>
        </w:rPr>
        <w:t xml:space="preserve">châtiments corporels et autres formes de violence dans la famille, à l’école et dans la communauté et d) discrimination à l’encontre des enfants nés hors mariage. </w:t>
      </w:r>
      <w:r w:rsidR="00775964" w:rsidRPr="003670CA">
        <w:rPr>
          <w:noProof/>
          <w:lang w:val="fr-FR"/>
        </w:rPr>
        <w:t>Le récent Réseau des droits de l’enfant, composé du</w:t>
      </w:r>
      <w:r w:rsidRPr="003670CA">
        <w:rPr>
          <w:noProof/>
          <w:lang w:val="fr-FR"/>
        </w:rPr>
        <w:t xml:space="preserve"> </w:t>
      </w:r>
      <w:r w:rsidR="00014BFA" w:rsidRPr="003670CA">
        <w:rPr>
          <w:noProof/>
          <w:lang w:val="fr-FR"/>
        </w:rPr>
        <w:t>Conseil de la protection de l’enfance</w:t>
      </w:r>
      <w:r w:rsidR="00D44340" w:rsidRPr="003670CA">
        <w:rPr>
          <w:noProof/>
          <w:lang w:val="fr-FR"/>
        </w:rPr>
        <w:t xml:space="preserve"> (CWC)</w:t>
      </w:r>
      <w:r w:rsidRPr="003670CA">
        <w:rPr>
          <w:noProof/>
          <w:lang w:val="fr-FR"/>
        </w:rPr>
        <w:t>,</w:t>
      </w:r>
      <w:r w:rsidR="00775964" w:rsidRPr="003670CA">
        <w:rPr>
          <w:noProof/>
          <w:lang w:val="fr-FR"/>
        </w:rPr>
        <w:t xml:space="preserve"> du Comité des législateurs </w:t>
      </w:r>
      <w:r w:rsidR="00FC0601" w:rsidRPr="003670CA">
        <w:rPr>
          <w:noProof/>
          <w:lang w:val="fr-FR"/>
        </w:rPr>
        <w:t>p</w:t>
      </w:r>
      <w:r w:rsidR="00775964" w:rsidRPr="003670CA">
        <w:rPr>
          <w:noProof/>
          <w:lang w:val="fr-FR"/>
        </w:rPr>
        <w:t>hilippins sur la population et le développement (PLCPD), de PLAN Philippines, de Save the Children</w:t>
      </w:r>
      <w:r w:rsidR="00CC23E6" w:rsidRPr="003670CA">
        <w:rPr>
          <w:noProof/>
          <w:lang w:val="fr-FR"/>
        </w:rPr>
        <w:t>-</w:t>
      </w:r>
      <w:r w:rsidR="00775964" w:rsidRPr="003670CA">
        <w:rPr>
          <w:noProof/>
          <w:lang w:val="fr-FR"/>
        </w:rPr>
        <w:t xml:space="preserve">Suède, de l’UNICEF, de World Vision, du Centre </w:t>
      </w:r>
      <w:r w:rsidR="00CC23E6" w:rsidRPr="003670CA">
        <w:rPr>
          <w:noProof/>
          <w:lang w:val="fr-FR"/>
        </w:rPr>
        <w:t>pour la promotion, la d</w:t>
      </w:r>
      <w:r w:rsidR="002977DF" w:rsidRPr="003670CA">
        <w:rPr>
          <w:noProof/>
          <w:lang w:val="fr-FR"/>
        </w:rPr>
        <w:t>é</w:t>
      </w:r>
      <w:r w:rsidR="00CC23E6" w:rsidRPr="003670CA">
        <w:rPr>
          <w:noProof/>
          <w:lang w:val="fr-FR"/>
        </w:rPr>
        <w:t xml:space="preserve">fense et la protection des droits de l’enfant, du Fonds chrétien pour l’enfance, entre autres, </w:t>
      </w:r>
      <w:r w:rsidR="00213133" w:rsidRPr="003670CA">
        <w:rPr>
          <w:noProof/>
          <w:lang w:val="fr-FR"/>
        </w:rPr>
        <w:t>a</w:t>
      </w:r>
      <w:r w:rsidR="002977DF" w:rsidRPr="003670CA">
        <w:rPr>
          <w:noProof/>
          <w:lang w:val="fr-FR"/>
        </w:rPr>
        <w:t xml:space="preserve"> présenté des propositions de loi à ce sujet et en suit l’examen de près</w:t>
      </w:r>
      <w:r w:rsidRPr="003670CA">
        <w:rPr>
          <w:noProof/>
          <w:lang w:val="fr-FR"/>
        </w:rPr>
        <w:t>.</w:t>
      </w:r>
    </w:p>
    <w:p w:rsidR="006C3C88" w:rsidRPr="003670CA" w:rsidRDefault="006C3C88" w:rsidP="006C3C88">
      <w:pPr>
        <w:pStyle w:val="H1G"/>
        <w:rPr>
          <w:noProof/>
          <w:lang w:val="fr-FR"/>
        </w:rPr>
      </w:pPr>
      <w:r w:rsidRPr="003670CA">
        <w:rPr>
          <w:noProof/>
          <w:lang w:val="fr-FR"/>
        </w:rPr>
        <w:tab/>
        <w:t>B.</w:t>
      </w:r>
      <w:r w:rsidRPr="003670CA">
        <w:rPr>
          <w:noProof/>
          <w:lang w:val="fr-FR"/>
        </w:rPr>
        <w:tab/>
      </w:r>
      <w:r w:rsidR="00EB0BDE" w:rsidRPr="003670CA">
        <w:rPr>
          <w:noProof/>
          <w:lang w:val="fr-FR"/>
        </w:rPr>
        <w:t>Organ</w:t>
      </w:r>
      <w:r w:rsidR="002977DF" w:rsidRPr="003670CA">
        <w:rPr>
          <w:noProof/>
          <w:lang w:val="fr-FR"/>
        </w:rPr>
        <w:t>ism</w:t>
      </w:r>
      <w:r w:rsidR="00EB0BDE" w:rsidRPr="003670CA">
        <w:rPr>
          <w:noProof/>
          <w:lang w:val="fr-FR"/>
        </w:rPr>
        <w:t xml:space="preserve">es </w:t>
      </w:r>
      <w:r w:rsidR="00213133" w:rsidRPr="003670CA">
        <w:rPr>
          <w:noProof/>
          <w:lang w:val="fr-FR"/>
        </w:rPr>
        <w:t>publics</w:t>
      </w:r>
      <w:r w:rsidR="00EB0BDE" w:rsidRPr="003670CA">
        <w:rPr>
          <w:noProof/>
          <w:lang w:val="fr-FR"/>
        </w:rPr>
        <w:t xml:space="preserve"> et autres </w:t>
      </w:r>
      <w:r w:rsidR="002977DF" w:rsidRPr="003670CA">
        <w:rPr>
          <w:noProof/>
          <w:lang w:val="fr-FR"/>
        </w:rPr>
        <w:t xml:space="preserve">services responsables de l’application </w:t>
      </w:r>
      <w:r w:rsidR="00EB0BDE" w:rsidRPr="003670CA">
        <w:rPr>
          <w:noProof/>
          <w:lang w:val="fr-FR"/>
        </w:rPr>
        <w:t>du Procole facultatif</w:t>
      </w:r>
    </w:p>
    <w:p w:rsidR="006C3C88" w:rsidRPr="003670CA" w:rsidRDefault="006C3C88" w:rsidP="0035294E">
      <w:pPr>
        <w:pStyle w:val="SingleTxtG"/>
        <w:rPr>
          <w:noProof/>
          <w:lang w:val="fr-FR"/>
        </w:rPr>
      </w:pPr>
      <w:r w:rsidRPr="003670CA">
        <w:rPr>
          <w:noProof/>
          <w:lang w:val="fr-FR"/>
        </w:rPr>
        <w:t>10.</w:t>
      </w:r>
      <w:r w:rsidRPr="003670CA">
        <w:rPr>
          <w:noProof/>
          <w:lang w:val="fr-FR"/>
        </w:rPr>
        <w:tab/>
      </w:r>
      <w:r w:rsidR="0035294E" w:rsidRPr="003670CA">
        <w:rPr>
          <w:noProof/>
          <w:lang w:val="fr-FR"/>
        </w:rPr>
        <w:t>L’adoption des lois susmentionnées aux fins d’application du Protocole facultatif ont renforcé le</w:t>
      </w:r>
      <w:r w:rsidR="00F203DB" w:rsidRPr="003670CA">
        <w:rPr>
          <w:noProof/>
          <w:lang w:val="fr-FR"/>
        </w:rPr>
        <w:t>s</w:t>
      </w:r>
      <w:r w:rsidR="0035294E" w:rsidRPr="003670CA">
        <w:rPr>
          <w:noProof/>
          <w:lang w:val="fr-FR"/>
        </w:rPr>
        <w:t xml:space="preserve"> fonction</w:t>
      </w:r>
      <w:r w:rsidR="00F203DB" w:rsidRPr="003670CA">
        <w:rPr>
          <w:noProof/>
          <w:lang w:val="fr-FR"/>
        </w:rPr>
        <w:t>s</w:t>
      </w:r>
      <w:r w:rsidR="0035294E" w:rsidRPr="003670CA">
        <w:rPr>
          <w:noProof/>
          <w:lang w:val="fr-FR"/>
        </w:rPr>
        <w:t xml:space="preserve"> et </w:t>
      </w:r>
      <w:r w:rsidR="00F203DB" w:rsidRPr="003670CA">
        <w:rPr>
          <w:noProof/>
          <w:lang w:val="fr-FR"/>
        </w:rPr>
        <w:t>l</w:t>
      </w:r>
      <w:r w:rsidR="0035294E" w:rsidRPr="003670CA">
        <w:rPr>
          <w:noProof/>
          <w:lang w:val="fr-FR"/>
        </w:rPr>
        <w:t>es responsabilités des organismes suivants</w:t>
      </w:r>
      <w:r w:rsidR="00F9402A">
        <w:rPr>
          <w:noProof/>
          <w:lang w:val="fr-FR"/>
        </w:rPr>
        <w:t>:</w:t>
      </w:r>
    </w:p>
    <w:p w:rsidR="006C3C88" w:rsidRPr="003670CA" w:rsidRDefault="006C3C88" w:rsidP="0049140A">
      <w:pPr>
        <w:pStyle w:val="SingleTxtG"/>
        <w:ind w:firstLine="567"/>
        <w:rPr>
          <w:noProof/>
          <w:lang w:val="fr-FR"/>
        </w:rPr>
      </w:pPr>
      <w:r w:rsidRPr="003670CA">
        <w:rPr>
          <w:noProof/>
          <w:lang w:val="fr-FR"/>
        </w:rPr>
        <w:t>a)</w:t>
      </w:r>
      <w:r w:rsidRPr="003670CA">
        <w:rPr>
          <w:noProof/>
          <w:lang w:val="fr-FR"/>
        </w:rPr>
        <w:tab/>
      </w:r>
      <w:r w:rsidR="009A42D0" w:rsidRPr="003670CA">
        <w:rPr>
          <w:noProof/>
          <w:lang w:val="fr-FR"/>
        </w:rPr>
        <w:t>Le Ministère de la</w:t>
      </w:r>
      <w:r w:rsidRPr="003670CA">
        <w:rPr>
          <w:noProof/>
          <w:lang w:val="fr-FR"/>
        </w:rPr>
        <w:t xml:space="preserve"> </w:t>
      </w:r>
      <w:r w:rsidR="009A42D0" w:rsidRPr="003670CA">
        <w:rPr>
          <w:noProof/>
          <w:lang w:val="fr-FR"/>
        </w:rPr>
        <w:t>j</w:t>
      </w:r>
      <w:r w:rsidRPr="003670CA">
        <w:rPr>
          <w:noProof/>
          <w:lang w:val="fr-FR"/>
        </w:rPr>
        <w:t xml:space="preserve">ustice </w:t>
      </w:r>
      <w:r w:rsidR="0049140A" w:rsidRPr="003670CA">
        <w:rPr>
          <w:noProof/>
          <w:lang w:val="fr-FR"/>
        </w:rPr>
        <w:t xml:space="preserve">est chargé de poursuivre les personnes accusées de traite, de désigner et de former des procureurs spéciaux </w:t>
      </w:r>
      <w:r w:rsidR="00F203DB" w:rsidRPr="003670CA">
        <w:rPr>
          <w:noProof/>
          <w:lang w:val="fr-FR"/>
        </w:rPr>
        <w:t>appelés à</w:t>
      </w:r>
      <w:r w:rsidR="0049140A" w:rsidRPr="003670CA">
        <w:rPr>
          <w:noProof/>
          <w:lang w:val="fr-FR"/>
        </w:rPr>
        <w:t xml:space="preserve"> instruire </w:t>
      </w:r>
      <w:r w:rsidR="00F203DB" w:rsidRPr="003670CA">
        <w:rPr>
          <w:noProof/>
          <w:lang w:val="fr-FR"/>
        </w:rPr>
        <w:t xml:space="preserve">et poursuivre </w:t>
      </w:r>
      <w:r w:rsidR="0049140A" w:rsidRPr="003670CA">
        <w:rPr>
          <w:noProof/>
          <w:lang w:val="fr-FR"/>
        </w:rPr>
        <w:t xml:space="preserve">les affaires de traite, d’instaurer un mécanisme </w:t>
      </w:r>
      <w:r w:rsidR="00C55ACD" w:rsidRPr="003670CA">
        <w:rPr>
          <w:noProof/>
          <w:lang w:val="fr-FR"/>
        </w:rPr>
        <w:t>pour que les victimes soient défendues</w:t>
      </w:r>
      <w:r w:rsidR="0049140A" w:rsidRPr="003670CA">
        <w:rPr>
          <w:noProof/>
          <w:lang w:val="fr-FR"/>
        </w:rPr>
        <w:t xml:space="preserve"> gratuite</w:t>
      </w:r>
      <w:r w:rsidR="00C55ACD" w:rsidRPr="003670CA">
        <w:rPr>
          <w:noProof/>
          <w:lang w:val="fr-FR"/>
        </w:rPr>
        <w:t>ment</w:t>
      </w:r>
      <w:r w:rsidR="0049140A" w:rsidRPr="003670CA">
        <w:rPr>
          <w:noProof/>
          <w:lang w:val="fr-FR"/>
        </w:rPr>
        <w:t>, en coordination avec d’autres organismes nationaux, et de réunir</w:t>
      </w:r>
      <w:r w:rsidR="00F203DB" w:rsidRPr="003670CA">
        <w:rPr>
          <w:noProof/>
          <w:lang w:val="fr-FR"/>
        </w:rPr>
        <w:t xml:space="preserve"> </w:t>
      </w:r>
      <w:r w:rsidR="0049140A" w:rsidRPr="003670CA">
        <w:rPr>
          <w:noProof/>
          <w:lang w:val="fr-FR"/>
        </w:rPr>
        <w:t xml:space="preserve">le Conseil interinstitutions contre </w:t>
      </w:r>
      <w:r w:rsidR="00F203DB" w:rsidRPr="003670CA">
        <w:rPr>
          <w:noProof/>
          <w:lang w:val="fr-FR"/>
        </w:rPr>
        <w:t>la traite (IACAT)</w:t>
      </w:r>
      <w:r w:rsidR="00213133" w:rsidRPr="003670CA">
        <w:rPr>
          <w:noProof/>
          <w:lang w:val="fr-FR"/>
        </w:rPr>
        <w:t>, dont il est le Président</w:t>
      </w:r>
      <w:r w:rsidR="0049140A" w:rsidRPr="003670CA">
        <w:rPr>
          <w:noProof/>
          <w:lang w:val="fr-FR"/>
        </w:rPr>
        <w:t>. Trois services du Ministère participent activement à ces activités</w:t>
      </w:r>
      <w:r w:rsidR="00F9402A">
        <w:rPr>
          <w:noProof/>
          <w:lang w:val="fr-FR"/>
        </w:rPr>
        <w:t>:</w:t>
      </w:r>
    </w:p>
    <w:p w:rsidR="006C3C88" w:rsidRPr="003670CA" w:rsidRDefault="006C3C88" w:rsidP="008E400A">
      <w:pPr>
        <w:pStyle w:val="SingleTxtG"/>
        <w:ind w:left="1701"/>
        <w:rPr>
          <w:noProof/>
          <w:lang w:val="fr-FR"/>
        </w:rPr>
      </w:pPr>
      <w:r w:rsidRPr="003670CA">
        <w:rPr>
          <w:noProof/>
          <w:lang w:val="fr-FR"/>
        </w:rPr>
        <w:t>i)</w:t>
      </w:r>
      <w:r w:rsidRPr="003670CA">
        <w:rPr>
          <w:noProof/>
          <w:lang w:val="fr-FR"/>
        </w:rPr>
        <w:tab/>
      </w:r>
      <w:r w:rsidR="0049140A" w:rsidRPr="003670CA">
        <w:rPr>
          <w:noProof/>
          <w:lang w:val="fr-FR"/>
        </w:rPr>
        <w:t>La Division des affaires i</w:t>
      </w:r>
      <w:r w:rsidRPr="003670CA">
        <w:rPr>
          <w:noProof/>
          <w:lang w:val="fr-FR"/>
        </w:rPr>
        <w:t>nternational</w:t>
      </w:r>
      <w:r w:rsidR="0049140A" w:rsidRPr="003670CA">
        <w:rPr>
          <w:noProof/>
          <w:lang w:val="fr-FR"/>
        </w:rPr>
        <w:t>es</w:t>
      </w:r>
      <w:r w:rsidRPr="003670CA">
        <w:rPr>
          <w:noProof/>
          <w:lang w:val="fr-FR"/>
        </w:rPr>
        <w:t xml:space="preserve"> (IAD) </w:t>
      </w:r>
      <w:r w:rsidR="0049140A" w:rsidRPr="003670CA">
        <w:rPr>
          <w:noProof/>
          <w:lang w:val="fr-FR"/>
        </w:rPr>
        <w:t>traite les questions d’extradition demandées par les autorités locales. C’est également le principal service chargé des demandes d’extradition à l’en</w:t>
      </w:r>
      <w:r w:rsidR="001E00EF" w:rsidRPr="003670CA">
        <w:rPr>
          <w:noProof/>
          <w:lang w:val="fr-FR"/>
        </w:rPr>
        <w:t>contre de personnes qui ont fui</w:t>
      </w:r>
      <w:r w:rsidR="0049140A" w:rsidRPr="003670CA">
        <w:rPr>
          <w:noProof/>
          <w:lang w:val="fr-FR"/>
        </w:rPr>
        <w:t xml:space="preserve"> vers les Philippines et de toutes les questions relatives à l’entraide judiciaire en matière pénale</w:t>
      </w:r>
      <w:r w:rsidR="00F9402A">
        <w:rPr>
          <w:noProof/>
          <w:lang w:val="fr-FR"/>
        </w:rPr>
        <w:t>;</w:t>
      </w:r>
    </w:p>
    <w:p w:rsidR="006C3C88" w:rsidRPr="003670CA" w:rsidRDefault="006C3C88" w:rsidP="008E400A">
      <w:pPr>
        <w:pStyle w:val="SingleTxtG"/>
        <w:ind w:left="1701"/>
        <w:rPr>
          <w:noProof/>
          <w:lang w:val="fr-FR"/>
        </w:rPr>
      </w:pPr>
      <w:r w:rsidRPr="003670CA">
        <w:rPr>
          <w:noProof/>
          <w:lang w:val="fr-FR"/>
        </w:rPr>
        <w:t>ii)</w:t>
      </w:r>
      <w:r w:rsidRPr="003670CA">
        <w:rPr>
          <w:noProof/>
          <w:lang w:val="fr-FR"/>
        </w:rPr>
        <w:tab/>
      </w:r>
      <w:r w:rsidR="00F203DB" w:rsidRPr="003670CA">
        <w:rPr>
          <w:noProof/>
          <w:lang w:val="fr-FR"/>
        </w:rPr>
        <w:t>L</w:t>
      </w:r>
      <w:r w:rsidRPr="003670CA">
        <w:rPr>
          <w:noProof/>
          <w:lang w:val="fr-FR"/>
        </w:rPr>
        <w:t xml:space="preserve">e </w:t>
      </w:r>
      <w:r w:rsidR="00F5306C" w:rsidRPr="003670CA">
        <w:rPr>
          <w:noProof/>
          <w:lang w:val="fr-FR"/>
        </w:rPr>
        <w:t xml:space="preserve">Bureau national des enquêtes </w:t>
      </w:r>
      <w:r w:rsidRPr="003670CA">
        <w:rPr>
          <w:noProof/>
          <w:lang w:val="fr-FR"/>
        </w:rPr>
        <w:t xml:space="preserve">(NBI) </w:t>
      </w:r>
      <w:r w:rsidR="008E400A" w:rsidRPr="003670CA">
        <w:rPr>
          <w:noProof/>
          <w:lang w:val="fr-FR"/>
        </w:rPr>
        <w:t>est responsable de la surveillance, du suivi et des enquêtes concernant les recruteurs, les agences de voyage, les hôtels et autres établissements soupçonnés de participer à des activités de traite des personnes. Il est également chargé de communiquer à tous les membres du Conseil interinstitutions contre la traite des personnes</w:t>
      </w:r>
      <w:r w:rsidR="00817442" w:rsidRPr="003670CA">
        <w:rPr>
          <w:noProof/>
          <w:lang w:val="fr-FR"/>
        </w:rPr>
        <w:t xml:space="preserve"> (IACAT)</w:t>
      </w:r>
      <w:r w:rsidR="008E400A" w:rsidRPr="003670CA">
        <w:rPr>
          <w:noProof/>
          <w:lang w:val="fr-FR"/>
        </w:rPr>
        <w:t>, le cas échéant, les renseignements dont il dispose sur des trafiquants présumés</w:t>
      </w:r>
      <w:r w:rsidR="00F9402A">
        <w:rPr>
          <w:noProof/>
          <w:lang w:val="fr-FR"/>
        </w:rPr>
        <w:t>;</w:t>
      </w:r>
    </w:p>
    <w:p w:rsidR="006C3C88" w:rsidRPr="003670CA" w:rsidRDefault="006C3C88" w:rsidP="0027430F">
      <w:pPr>
        <w:pStyle w:val="SingleTxtG"/>
        <w:ind w:left="1701"/>
        <w:rPr>
          <w:noProof/>
          <w:lang w:val="fr-FR"/>
        </w:rPr>
      </w:pPr>
      <w:r w:rsidRPr="003670CA">
        <w:rPr>
          <w:noProof/>
          <w:lang w:val="fr-FR"/>
        </w:rPr>
        <w:t>iii)</w:t>
      </w:r>
      <w:r w:rsidRPr="003670CA">
        <w:rPr>
          <w:noProof/>
          <w:lang w:val="fr-FR"/>
        </w:rPr>
        <w:tab/>
      </w:r>
      <w:r w:rsidR="008E400A" w:rsidRPr="003670CA">
        <w:rPr>
          <w:noProof/>
          <w:lang w:val="fr-FR"/>
        </w:rPr>
        <w:t>L</w:t>
      </w:r>
      <w:r w:rsidRPr="003670CA">
        <w:rPr>
          <w:noProof/>
          <w:lang w:val="fr-FR"/>
        </w:rPr>
        <w:t xml:space="preserve">e Bureau </w:t>
      </w:r>
      <w:r w:rsidR="008E400A" w:rsidRPr="003670CA">
        <w:rPr>
          <w:noProof/>
          <w:lang w:val="fr-FR"/>
        </w:rPr>
        <w:t>de</w:t>
      </w:r>
      <w:r w:rsidRPr="003670CA">
        <w:rPr>
          <w:noProof/>
          <w:lang w:val="fr-FR"/>
        </w:rPr>
        <w:t xml:space="preserve"> </w:t>
      </w:r>
      <w:r w:rsidR="008E400A" w:rsidRPr="003670CA">
        <w:rPr>
          <w:noProof/>
          <w:lang w:val="fr-FR"/>
        </w:rPr>
        <w:t>l’i</w:t>
      </w:r>
      <w:r w:rsidRPr="003670CA">
        <w:rPr>
          <w:noProof/>
          <w:lang w:val="fr-FR"/>
        </w:rPr>
        <w:t xml:space="preserve">mmigration (BI) </w:t>
      </w:r>
      <w:r w:rsidR="00FF6B95" w:rsidRPr="003670CA">
        <w:rPr>
          <w:noProof/>
          <w:lang w:val="fr-FR"/>
        </w:rPr>
        <w:t>a pour mission d’</w:t>
      </w:r>
      <w:r w:rsidR="008E400A" w:rsidRPr="003670CA">
        <w:rPr>
          <w:noProof/>
          <w:lang w:val="fr-FR"/>
        </w:rPr>
        <w:t>administre</w:t>
      </w:r>
      <w:r w:rsidR="00FF6B95" w:rsidRPr="003670CA">
        <w:rPr>
          <w:noProof/>
          <w:lang w:val="fr-FR"/>
        </w:rPr>
        <w:t>r</w:t>
      </w:r>
      <w:r w:rsidR="008E400A" w:rsidRPr="003670CA">
        <w:rPr>
          <w:noProof/>
          <w:lang w:val="fr-FR"/>
        </w:rPr>
        <w:t xml:space="preserve"> et </w:t>
      </w:r>
      <w:r w:rsidR="00FF6B95" w:rsidRPr="003670CA">
        <w:rPr>
          <w:noProof/>
          <w:lang w:val="fr-FR"/>
        </w:rPr>
        <w:t>d’</w:t>
      </w:r>
      <w:r w:rsidR="008E400A" w:rsidRPr="003670CA">
        <w:rPr>
          <w:noProof/>
          <w:lang w:val="fr-FR"/>
        </w:rPr>
        <w:t>exécute</w:t>
      </w:r>
      <w:r w:rsidR="00FF6B95" w:rsidRPr="003670CA">
        <w:rPr>
          <w:noProof/>
          <w:lang w:val="fr-FR"/>
        </w:rPr>
        <w:t>r</w:t>
      </w:r>
      <w:r w:rsidR="008E400A" w:rsidRPr="003670CA">
        <w:rPr>
          <w:noProof/>
          <w:lang w:val="fr-FR"/>
        </w:rPr>
        <w:t xml:space="preserve"> les mesures avec la plus grande rigueur, </w:t>
      </w:r>
      <w:r w:rsidR="00FF6B95" w:rsidRPr="003670CA">
        <w:rPr>
          <w:noProof/>
          <w:lang w:val="fr-FR"/>
        </w:rPr>
        <w:t xml:space="preserve">de </w:t>
      </w:r>
      <w:r w:rsidR="0027430F" w:rsidRPr="003670CA">
        <w:rPr>
          <w:noProof/>
          <w:lang w:val="fr-FR"/>
        </w:rPr>
        <w:t>surveille</w:t>
      </w:r>
      <w:r w:rsidR="00FF6B95" w:rsidRPr="003670CA">
        <w:rPr>
          <w:noProof/>
          <w:lang w:val="fr-FR"/>
        </w:rPr>
        <w:t>r les personnes</w:t>
      </w:r>
      <w:r w:rsidR="0027430F" w:rsidRPr="003670CA">
        <w:rPr>
          <w:noProof/>
          <w:lang w:val="fr-FR"/>
        </w:rPr>
        <w:t xml:space="preserve">, </w:t>
      </w:r>
      <w:r w:rsidR="00FF6B95" w:rsidRPr="003670CA">
        <w:rPr>
          <w:noProof/>
          <w:lang w:val="fr-FR"/>
        </w:rPr>
        <w:t xml:space="preserve">de </w:t>
      </w:r>
      <w:r w:rsidR="0027430F" w:rsidRPr="003670CA">
        <w:rPr>
          <w:noProof/>
          <w:lang w:val="fr-FR"/>
        </w:rPr>
        <w:t>m</w:t>
      </w:r>
      <w:r w:rsidR="00FF6B95" w:rsidRPr="003670CA">
        <w:rPr>
          <w:noProof/>
          <w:lang w:val="fr-FR"/>
        </w:rPr>
        <w:t>e</w:t>
      </w:r>
      <w:r w:rsidR="0027430F" w:rsidRPr="003670CA">
        <w:rPr>
          <w:noProof/>
          <w:lang w:val="fr-FR"/>
        </w:rPr>
        <w:t>ne</w:t>
      </w:r>
      <w:r w:rsidR="00FF6B95" w:rsidRPr="003670CA">
        <w:rPr>
          <w:noProof/>
          <w:lang w:val="fr-FR"/>
        </w:rPr>
        <w:t>r</w:t>
      </w:r>
      <w:r w:rsidR="0027430F" w:rsidRPr="003670CA">
        <w:rPr>
          <w:noProof/>
          <w:lang w:val="fr-FR"/>
        </w:rPr>
        <w:t xml:space="preserve"> les enquêtes, </w:t>
      </w:r>
      <w:r w:rsidR="00FF6B95" w:rsidRPr="003670CA">
        <w:rPr>
          <w:noProof/>
          <w:lang w:val="fr-FR"/>
        </w:rPr>
        <w:t>d’</w:t>
      </w:r>
      <w:r w:rsidR="0027430F" w:rsidRPr="003670CA">
        <w:rPr>
          <w:noProof/>
          <w:lang w:val="fr-FR"/>
        </w:rPr>
        <w:t>arrête</w:t>
      </w:r>
      <w:r w:rsidR="00FF6B95" w:rsidRPr="003670CA">
        <w:rPr>
          <w:noProof/>
          <w:lang w:val="fr-FR"/>
        </w:rPr>
        <w:t>r</w:t>
      </w:r>
      <w:r w:rsidR="0027430F" w:rsidRPr="003670CA">
        <w:rPr>
          <w:noProof/>
          <w:lang w:val="fr-FR"/>
        </w:rPr>
        <w:t xml:space="preserve"> les présumés trafiquants, </w:t>
      </w:r>
      <w:r w:rsidR="00A17247" w:rsidRPr="003670CA">
        <w:rPr>
          <w:noProof/>
          <w:lang w:val="fr-FR"/>
        </w:rPr>
        <w:t xml:space="preserve">qu’ils soient </w:t>
      </w:r>
      <w:r w:rsidR="0027430F" w:rsidRPr="003670CA">
        <w:rPr>
          <w:noProof/>
          <w:lang w:val="fr-FR"/>
        </w:rPr>
        <w:t xml:space="preserve">nationaux ou étrangers, et </w:t>
      </w:r>
      <w:r w:rsidR="00FF6B95" w:rsidRPr="003670CA">
        <w:rPr>
          <w:noProof/>
          <w:lang w:val="fr-FR"/>
        </w:rPr>
        <w:t>d’</w:t>
      </w:r>
      <w:r w:rsidR="0027430F" w:rsidRPr="003670CA">
        <w:rPr>
          <w:noProof/>
          <w:lang w:val="fr-FR"/>
        </w:rPr>
        <w:t>assure</w:t>
      </w:r>
      <w:r w:rsidR="00FF6B95" w:rsidRPr="003670CA">
        <w:rPr>
          <w:noProof/>
          <w:lang w:val="fr-FR"/>
        </w:rPr>
        <w:t>r</w:t>
      </w:r>
      <w:r w:rsidR="0027430F" w:rsidRPr="003670CA">
        <w:rPr>
          <w:noProof/>
          <w:lang w:val="fr-FR"/>
        </w:rPr>
        <w:t xml:space="preserve"> la coordination entre les différents organes chargés de l’application des lois dans ce domaine</w:t>
      </w:r>
      <w:r w:rsidRPr="003670CA">
        <w:rPr>
          <w:noProof/>
          <w:lang w:val="fr-FR"/>
        </w:rPr>
        <w:t>.</w:t>
      </w:r>
    </w:p>
    <w:p w:rsidR="006C3C88" w:rsidRPr="003670CA" w:rsidRDefault="006C3C88" w:rsidP="00CB2861">
      <w:pPr>
        <w:pStyle w:val="SingleTxtG"/>
        <w:ind w:firstLine="567"/>
        <w:rPr>
          <w:noProof/>
          <w:lang w:val="fr-FR"/>
        </w:rPr>
      </w:pPr>
      <w:r w:rsidRPr="003670CA">
        <w:rPr>
          <w:noProof/>
          <w:lang w:val="fr-FR"/>
        </w:rPr>
        <w:t>b)</w:t>
      </w:r>
      <w:r w:rsidRPr="003670CA">
        <w:rPr>
          <w:noProof/>
          <w:lang w:val="fr-FR"/>
        </w:rPr>
        <w:tab/>
      </w:r>
      <w:r w:rsidR="008324B7" w:rsidRPr="003670CA">
        <w:rPr>
          <w:noProof/>
          <w:lang w:val="fr-FR"/>
        </w:rPr>
        <w:t>L</w:t>
      </w:r>
      <w:r w:rsidRPr="003670CA">
        <w:rPr>
          <w:noProof/>
          <w:lang w:val="fr-FR"/>
        </w:rPr>
        <w:t>e</w:t>
      </w:r>
      <w:r w:rsidR="008324B7" w:rsidRPr="003670CA">
        <w:rPr>
          <w:noProof/>
          <w:lang w:val="fr-FR"/>
        </w:rPr>
        <w:t xml:space="preserve"> Ministère de la protection sociale et du développement </w:t>
      </w:r>
      <w:r w:rsidR="000C6ABD" w:rsidRPr="003670CA">
        <w:rPr>
          <w:noProof/>
          <w:lang w:val="fr-FR"/>
        </w:rPr>
        <w:t xml:space="preserve">élabore des plans d’action annuels et des projets pour protéger les enfants, met en œuvre des programmes de </w:t>
      </w:r>
      <w:r w:rsidR="00CA617E" w:rsidRPr="003670CA">
        <w:rPr>
          <w:noProof/>
          <w:lang w:val="fr-FR"/>
        </w:rPr>
        <w:t xml:space="preserve">rétablissement, de guérison, de réinsertion et de protection des victimes de </w:t>
      </w:r>
      <w:r w:rsidR="00FF6B95" w:rsidRPr="003670CA">
        <w:rPr>
          <w:noProof/>
          <w:lang w:val="fr-FR"/>
        </w:rPr>
        <w:t xml:space="preserve">la </w:t>
      </w:r>
      <w:r w:rsidR="00CA617E" w:rsidRPr="003670CA">
        <w:rPr>
          <w:noProof/>
          <w:lang w:val="fr-FR"/>
        </w:rPr>
        <w:t>traite, fourni</w:t>
      </w:r>
      <w:r w:rsidR="007B7F6F" w:rsidRPr="003670CA">
        <w:rPr>
          <w:noProof/>
          <w:lang w:val="fr-FR"/>
        </w:rPr>
        <w:t>t</w:t>
      </w:r>
      <w:r w:rsidR="00CA617E" w:rsidRPr="003670CA">
        <w:rPr>
          <w:noProof/>
          <w:lang w:val="fr-FR"/>
        </w:rPr>
        <w:t xml:space="preserve"> des conseils et un hébergement </w:t>
      </w:r>
      <w:r w:rsidR="00E03E38" w:rsidRPr="003670CA">
        <w:rPr>
          <w:noProof/>
          <w:lang w:val="fr-FR"/>
        </w:rPr>
        <w:t>temporaire</w:t>
      </w:r>
      <w:r w:rsidR="00CA617E" w:rsidRPr="003670CA">
        <w:rPr>
          <w:noProof/>
          <w:lang w:val="fr-FR"/>
        </w:rPr>
        <w:t xml:space="preserve"> à ces personnes, et élabore un système d’agrément pour que des ONG puissent </w:t>
      </w:r>
      <w:r w:rsidR="00213133" w:rsidRPr="003670CA">
        <w:rPr>
          <w:noProof/>
          <w:lang w:val="fr-FR"/>
        </w:rPr>
        <w:t>créer</w:t>
      </w:r>
      <w:r w:rsidR="00CA617E" w:rsidRPr="003670CA">
        <w:rPr>
          <w:noProof/>
          <w:lang w:val="fr-FR"/>
        </w:rPr>
        <w:t xml:space="preserve"> des centres et des programmes d’intervention </w:t>
      </w:r>
      <w:r w:rsidR="00FF6B95" w:rsidRPr="003670CA">
        <w:rPr>
          <w:noProof/>
          <w:lang w:val="fr-FR"/>
        </w:rPr>
        <w:t>aux</w:t>
      </w:r>
      <w:r w:rsidR="00CA617E" w:rsidRPr="003670CA">
        <w:rPr>
          <w:noProof/>
          <w:lang w:val="fr-FR"/>
        </w:rPr>
        <w:t xml:space="preserve"> différents niveaux de la communauté. En sa qualité de </w:t>
      </w:r>
      <w:r w:rsidR="00FF6B95" w:rsidRPr="003670CA">
        <w:rPr>
          <w:noProof/>
          <w:lang w:val="fr-FR"/>
        </w:rPr>
        <w:t>C</w:t>
      </w:r>
      <w:r w:rsidR="00362E2F" w:rsidRPr="003670CA">
        <w:rPr>
          <w:noProof/>
          <w:lang w:val="fr-FR"/>
        </w:rPr>
        <w:t>o</w:t>
      </w:r>
      <w:r w:rsidR="00CA617E" w:rsidRPr="003670CA">
        <w:rPr>
          <w:noProof/>
          <w:lang w:val="fr-FR"/>
        </w:rPr>
        <w:t xml:space="preserve">président du </w:t>
      </w:r>
      <w:r w:rsidR="003078E5" w:rsidRPr="003670CA">
        <w:rPr>
          <w:noProof/>
          <w:lang w:val="fr-FR"/>
        </w:rPr>
        <w:t xml:space="preserve">Comité pour la protection spéciale des enfants, le Ministère est également chargé de faire appliquer la législation pertinente avec la plus grande rigueur. </w:t>
      </w:r>
      <w:r w:rsidR="00E0316F" w:rsidRPr="003670CA">
        <w:rPr>
          <w:noProof/>
          <w:lang w:val="fr-FR"/>
        </w:rPr>
        <w:t xml:space="preserve">Président de droit du </w:t>
      </w:r>
      <w:r w:rsidR="006F48B3" w:rsidRPr="003670CA">
        <w:rPr>
          <w:noProof/>
          <w:lang w:val="fr-FR"/>
        </w:rPr>
        <w:t>Conseil de l’adoption internationale</w:t>
      </w:r>
      <w:r w:rsidR="00516920" w:rsidRPr="003670CA">
        <w:rPr>
          <w:noProof/>
          <w:lang w:val="fr-FR"/>
        </w:rPr>
        <w:t xml:space="preserve"> (ICAB)</w:t>
      </w:r>
      <w:r w:rsidR="00E0316F" w:rsidRPr="003670CA">
        <w:rPr>
          <w:noProof/>
          <w:lang w:val="fr-FR"/>
        </w:rPr>
        <w:t xml:space="preserve">, qui veille à l’application de la loi sur l’adoption internationale, le </w:t>
      </w:r>
      <w:r w:rsidR="006F48B3" w:rsidRPr="003670CA">
        <w:rPr>
          <w:noProof/>
          <w:lang w:val="fr-FR"/>
        </w:rPr>
        <w:t xml:space="preserve">Ministère </w:t>
      </w:r>
      <w:r w:rsidR="00E0316F" w:rsidRPr="003670CA">
        <w:rPr>
          <w:noProof/>
          <w:lang w:val="fr-FR"/>
        </w:rPr>
        <w:t>est aussi membre de</w:t>
      </w:r>
      <w:r w:rsidR="00CB2861" w:rsidRPr="003670CA">
        <w:rPr>
          <w:noProof/>
          <w:lang w:val="fr-FR"/>
        </w:rPr>
        <w:t>s</w:t>
      </w:r>
      <w:r w:rsidR="00E0316F" w:rsidRPr="003670CA">
        <w:rPr>
          <w:noProof/>
          <w:lang w:val="fr-FR"/>
        </w:rPr>
        <w:t xml:space="preserve"> différents comités et sous-comités du </w:t>
      </w:r>
      <w:r w:rsidR="00CB2861" w:rsidRPr="003670CA">
        <w:rPr>
          <w:noProof/>
          <w:lang w:val="fr-FR"/>
        </w:rPr>
        <w:t xml:space="preserve">Conseil de la protection de l’enfance </w:t>
      </w:r>
      <w:r w:rsidR="008F7B68" w:rsidRPr="003670CA">
        <w:rPr>
          <w:noProof/>
          <w:lang w:val="fr-FR"/>
        </w:rPr>
        <w:t xml:space="preserve">(CWC) </w:t>
      </w:r>
      <w:r w:rsidR="00CB2861" w:rsidRPr="003670CA">
        <w:rPr>
          <w:noProof/>
          <w:lang w:val="fr-FR"/>
        </w:rPr>
        <w:t xml:space="preserve">et d’autres conseils interinstitutions compétents tels que le </w:t>
      </w:r>
      <w:r w:rsidR="00A25731" w:rsidRPr="003670CA">
        <w:rPr>
          <w:noProof/>
          <w:lang w:val="fr-FR"/>
        </w:rPr>
        <w:t>Conseil interinstitutions contre la traite des personnes</w:t>
      </w:r>
      <w:r w:rsidRPr="003670CA">
        <w:rPr>
          <w:noProof/>
          <w:lang w:val="fr-FR"/>
        </w:rPr>
        <w:t xml:space="preserve"> </w:t>
      </w:r>
      <w:r w:rsidR="00945935" w:rsidRPr="003670CA">
        <w:rPr>
          <w:noProof/>
          <w:lang w:val="fr-FR"/>
        </w:rPr>
        <w:t>et le</w:t>
      </w:r>
      <w:r w:rsidRPr="003670CA">
        <w:rPr>
          <w:noProof/>
          <w:lang w:val="fr-FR"/>
        </w:rPr>
        <w:t xml:space="preserve"> </w:t>
      </w:r>
      <w:r w:rsidR="00945935" w:rsidRPr="003670CA">
        <w:rPr>
          <w:noProof/>
          <w:lang w:val="fr-FR"/>
        </w:rPr>
        <w:t xml:space="preserve">Conseil interinstitutions contre la violence à l’égard des femmes et </w:t>
      </w:r>
      <w:r w:rsidR="00AF088B" w:rsidRPr="003670CA">
        <w:rPr>
          <w:noProof/>
          <w:lang w:val="fr-FR"/>
        </w:rPr>
        <w:t>de leurs</w:t>
      </w:r>
      <w:r w:rsidR="00945935" w:rsidRPr="003670CA">
        <w:rPr>
          <w:noProof/>
          <w:lang w:val="fr-FR"/>
        </w:rPr>
        <w:t xml:space="preserve"> enfants</w:t>
      </w:r>
      <w:r w:rsidRPr="003670CA">
        <w:rPr>
          <w:noProof/>
          <w:lang w:val="fr-FR"/>
        </w:rPr>
        <w:t xml:space="preserve"> (IAC-VAWC)</w:t>
      </w:r>
      <w:r w:rsidR="00F9402A">
        <w:rPr>
          <w:noProof/>
          <w:lang w:val="fr-FR"/>
        </w:rPr>
        <w:t>;</w:t>
      </w:r>
    </w:p>
    <w:p w:rsidR="006C3C88" w:rsidRPr="003670CA" w:rsidRDefault="006C3C88" w:rsidP="00956D97">
      <w:pPr>
        <w:pStyle w:val="SingleTxtG"/>
        <w:ind w:firstLine="567"/>
        <w:rPr>
          <w:noProof/>
          <w:lang w:val="fr-FR"/>
        </w:rPr>
      </w:pPr>
      <w:r w:rsidRPr="003670CA">
        <w:rPr>
          <w:noProof/>
          <w:lang w:val="fr-FR"/>
        </w:rPr>
        <w:t>c)</w:t>
      </w:r>
      <w:r w:rsidRPr="003670CA">
        <w:rPr>
          <w:noProof/>
          <w:lang w:val="fr-FR"/>
        </w:rPr>
        <w:tab/>
      </w:r>
      <w:r w:rsidR="00CB2861" w:rsidRPr="003670CA">
        <w:rPr>
          <w:noProof/>
          <w:lang w:val="fr-FR"/>
        </w:rPr>
        <w:t>L</w:t>
      </w:r>
      <w:r w:rsidRPr="003670CA">
        <w:rPr>
          <w:noProof/>
          <w:lang w:val="fr-FR"/>
        </w:rPr>
        <w:t xml:space="preserve">e </w:t>
      </w:r>
      <w:r w:rsidR="00A25731" w:rsidRPr="003670CA">
        <w:rPr>
          <w:noProof/>
          <w:lang w:val="fr-FR"/>
        </w:rPr>
        <w:t xml:space="preserve">Ministère des affaires étrangères </w:t>
      </w:r>
      <w:r w:rsidR="0082353E" w:rsidRPr="003670CA">
        <w:rPr>
          <w:noProof/>
          <w:lang w:val="fr-FR"/>
        </w:rPr>
        <w:t xml:space="preserve">met ses ressources et ses structures à l’étranger à la disposition des victimes de traite, quelle que soit la façon dont elles sont entrées dans le pays d’accueil, </w:t>
      </w:r>
      <w:r w:rsidR="00A06BCD" w:rsidRPr="003670CA">
        <w:rPr>
          <w:noProof/>
          <w:lang w:val="fr-FR"/>
        </w:rPr>
        <w:t>cherche des moyens pour améliorer son aide à l’élimination des activités de traite en renforçant le réseau d</w:t>
      </w:r>
      <w:r w:rsidR="00891ADA" w:rsidRPr="003670CA">
        <w:rPr>
          <w:noProof/>
          <w:lang w:val="fr-FR"/>
        </w:rPr>
        <w:t>’</w:t>
      </w:r>
      <w:r w:rsidR="00A06BCD" w:rsidRPr="003670CA">
        <w:rPr>
          <w:noProof/>
          <w:lang w:val="fr-FR"/>
        </w:rPr>
        <w:t xml:space="preserve">organismes </w:t>
      </w:r>
      <w:r w:rsidR="00891ADA" w:rsidRPr="003670CA">
        <w:rPr>
          <w:noProof/>
          <w:lang w:val="fr-FR"/>
        </w:rPr>
        <w:t>publics</w:t>
      </w:r>
      <w:r w:rsidR="00A06BCD" w:rsidRPr="003670CA">
        <w:rPr>
          <w:noProof/>
          <w:lang w:val="fr-FR"/>
        </w:rPr>
        <w:t xml:space="preserve"> dans le pays et à l’étranger, surtout pour ce qui concerne l’élaboration et la mise en œuvre de politiques et de programmes appropriés pour </w:t>
      </w:r>
      <w:r w:rsidR="002A2B58" w:rsidRPr="003670CA">
        <w:rPr>
          <w:noProof/>
          <w:lang w:val="fr-FR"/>
        </w:rPr>
        <w:t>surveill</w:t>
      </w:r>
      <w:r w:rsidR="00891ADA" w:rsidRPr="003670CA">
        <w:rPr>
          <w:noProof/>
          <w:lang w:val="fr-FR"/>
        </w:rPr>
        <w:t>er</w:t>
      </w:r>
      <w:r w:rsidR="002A2B58" w:rsidRPr="003670CA">
        <w:rPr>
          <w:noProof/>
          <w:lang w:val="fr-FR"/>
        </w:rPr>
        <w:t xml:space="preserve"> </w:t>
      </w:r>
      <w:r w:rsidR="00891ADA" w:rsidRPr="003670CA">
        <w:rPr>
          <w:noProof/>
          <w:lang w:val="fr-FR"/>
        </w:rPr>
        <w:t>l</w:t>
      </w:r>
      <w:r w:rsidR="002A2B58" w:rsidRPr="003670CA">
        <w:rPr>
          <w:noProof/>
          <w:lang w:val="fr-FR"/>
        </w:rPr>
        <w:t xml:space="preserve">es adoptions internationales et veiller à ce que les passeports soient </w:t>
      </w:r>
      <w:r w:rsidR="00C92EB4" w:rsidRPr="003670CA">
        <w:rPr>
          <w:noProof/>
          <w:lang w:val="fr-FR"/>
        </w:rPr>
        <w:t xml:space="preserve">en règle et </w:t>
      </w:r>
      <w:r w:rsidR="00956D97" w:rsidRPr="003670CA">
        <w:rPr>
          <w:noProof/>
          <w:lang w:val="fr-FR"/>
        </w:rPr>
        <w:t>n’</w:t>
      </w:r>
      <w:r w:rsidR="00F153C6" w:rsidRPr="003670CA">
        <w:rPr>
          <w:noProof/>
          <w:lang w:val="fr-FR"/>
        </w:rPr>
        <w:t>aien</w:t>
      </w:r>
      <w:r w:rsidR="00956D97" w:rsidRPr="003670CA">
        <w:rPr>
          <w:noProof/>
          <w:lang w:val="fr-FR"/>
        </w:rPr>
        <w:t xml:space="preserve">t été </w:t>
      </w:r>
      <w:r w:rsidR="00C92EB4" w:rsidRPr="003670CA">
        <w:rPr>
          <w:noProof/>
          <w:lang w:val="fr-FR"/>
        </w:rPr>
        <w:t xml:space="preserve">délivrés </w:t>
      </w:r>
      <w:r w:rsidR="00956D97" w:rsidRPr="003670CA">
        <w:rPr>
          <w:noProof/>
          <w:lang w:val="fr-FR"/>
        </w:rPr>
        <w:t>que pour des motifs</w:t>
      </w:r>
      <w:r w:rsidR="00C92EB4" w:rsidRPr="003670CA">
        <w:rPr>
          <w:noProof/>
          <w:lang w:val="fr-FR"/>
        </w:rPr>
        <w:t xml:space="preserve"> légitimes</w:t>
      </w:r>
      <w:r w:rsidR="00F9402A">
        <w:rPr>
          <w:noProof/>
          <w:lang w:val="fr-FR"/>
        </w:rPr>
        <w:t>;</w:t>
      </w:r>
      <w:r w:rsidR="00EF2A77" w:rsidRPr="003670CA">
        <w:rPr>
          <w:noProof/>
          <w:lang w:val="fr-FR"/>
        </w:rPr>
        <w:t xml:space="preserve"> </w:t>
      </w:r>
    </w:p>
    <w:p w:rsidR="002D53C0" w:rsidRPr="003670CA" w:rsidRDefault="006C3C88" w:rsidP="002D53C0">
      <w:pPr>
        <w:pStyle w:val="SingleTxtG"/>
        <w:ind w:firstLine="567"/>
        <w:rPr>
          <w:noProof/>
          <w:lang w:val="fr-FR"/>
        </w:rPr>
      </w:pPr>
      <w:r w:rsidRPr="003670CA">
        <w:rPr>
          <w:noProof/>
          <w:lang w:val="fr-FR"/>
        </w:rPr>
        <w:t>d)</w:t>
      </w:r>
      <w:r w:rsidRPr="003670CA">
        <w:rPr>
          <w:noProof/>
          <w:lang w:val="fr-FR"/>
        </w:rPr>
        <w:tab/>
      </w:r>
      <w:r w:rsidR="00F53E9C" w:rsidRPr="003670CA">
        <w:rPr>
          <w:noProof/>
          <w:lang w:val="fr-FR"/>
        </w:rPr>
        <w:t>L</w:t>
      </w:r>
      <w:r w:rsidRPr="003670CA">
        <w:rPr>
          <w:noProof/>
          <w:lang w:val="fr-FR"/>
        </w:rPr>
        <w:t xml:space="preserve">e </w:t>
      </w:r>
      <w:r w:rsidR="00F53E9C" w:rsidRPr="003670CA">
        <w:rPr>
          <w:noProof/>
          <w:lang w:val="fr-FR"/>
        </w:rPr>
        <w:t xml:space="preserve">Ministère du travail et de l’emploi </w:t>
      </w:r>
      <w:r w:rsidR="00FF6B95" w:rsidRPr="003670CA">
        <w:rPr>
          <w:noProof/>
          <w:lang w:val="fr-FR"/>
        </w:rPr>
        <w:t>assure</w:t>
      </w:r>
      <w:r w:rsidR="002D53C0" w:rsidRPr="003670CA">
        <w:rPr>
          <w:noProof/>
          <w:lang w:val="fr-FR"/>
        </w:rPr>
        <w:t xml:space="preserve"> l’application et </w:t>
      </w:r>
      <w:r w:rsidR="00FF6B95" w:rsidRPr="003670CA">
        <w:rPr>
          <w:noProof/>
          <w:lang w:val="fr-FR"/>
        </w:rPr>
        <w:t>l’observation stricte</w:t>
      </w:r>
      <w:r w:rsidR="002D53C0" w:rsidRPr="003670CA">
        <w:rPr>
          <w:noProof/>
          <w:lang w:val="fr-FR"/>
        </w:rPr>
        <w:t xml:space="preserve"> des règles et des directives relatives à l’emploi des personnes, dans le pays et à l’étranger, </w:t>
      </w:r>
      <w:r w:rsidR="00FF6B95" w:rsidRPr="003670CA">
        <w:rPr>
          <w:noProof/>
          <w:lang w:val="fr-FR"/>
        </w:rPr>
        <w:t>ainsi que le suivi, l’enregistrement et le signalement d</w:t>
      </w:r>
      <w:r w:rsidR="002D53C0" w:rsidRPr="003670CA">
        <w:rPr>
          <w:noProof/>
          <w:lang w:val="fr-FR"/>
        </w:rPr>
        <w:t>es cas de traite. Trois services du Ministère participent activement à ces activités</w:t>
      </w:r>
      <w:r w:rsidR="00F9402A">
        <w:rPr>
          <w:noProof/>
          <w:lang w:val="fr-FR"/>
        </w:rPr>
        <w:t>:</w:t>
      </w:r>
    </w:p>
    <w:p w:rsidR="006C3C88" w:rsidRPr="003670CA" w:rsidRDefault="006C3C88" w:rsidP="003620E1">
      <w:pPr>
        <w:pStyle w:val="SingleTxtG"/>
        <w:ind w:left="1701"/>
        <w:rPr>
          <w:noProof/>
          <w:lang w:val="fr-FR"/>
        </w:rPr>
      </w:pPr>
      <w:r w:rsidRPr="003670CA">
        <w:rPr>
          <w:noProof/>
          <w:lang w:val="fr-FR"/>
        </w:rPr>
        <w:t>i)</w:t>
      </w:r>
      <w:r w:rsidRPr="003670CA">
        <w:rPr>
          <w:noProof/>
          <w:lang w:val="fr-FR"/>
        </w:rPr>
        <w:tab/>
      </w:r>
      <w:r w:rsidR="008E3C84" w:rsidRPr="003670CA">
        <w:rPr>
          <w:noProof/>
          <w:lang w:val="fr-FR"/>
        </w:rPr>
        <w:t>L</w:t>
      </w:r>
      <w:r w:rsidRPr="003670CA">
        <w:rPr>
          <w:noProof/>
          <w:lang w:val="fr-FR"/>
        </w:rPr>
        <w:t xml:space="preserve">e </w:t>
      </w:r>
      <w:r w:rsidR="008E3C84" w:rsidRPr="003670CA">
        <w:rPr>
          <w:noProof/>
          <w:lang w:val="fr-FR"/>
        </w:rPr>
        <w:t xml:space="preserve">Bureau des femmes et des jeunes travailleurs </w:t>
      </w:r>
      <w:r w:rsidRPr="003670CA">
        <w:rPr>
          <w:noProof/>
          <w:lang w:val="fr-FR"/>
        </w:rPr>
        <w:t xml:space="preserve">(BWYW) </w:t>
      </w:r>
      <w:r w:rsidR="00891ADA" w:rsidRPr="003670CA">
        <w:rPr>
          <w:noProof/>
          <w:lang w:val="fr-FR"/>
        </w:rPr>
        <w:t xml:space="preserve">doit </w:t>
      </w:r>
      <w:r w:rsidR="00B7269B" w:rsidRPr="003670CA">
        <w:rPr>
          <w:noProof/>
          <w:lang w:val="fr-FR"/>
        </w:rPr>
        <w:t xml:space="preserve">permettre aux femmes et aux jeunes qui travaillent de devenir des membres productifs de la société tout en éliminant les </w:t>
      </w:r>
      <w:r w:rsidR="00976595" w:rsidRPr="003670CA">
        <w:rPr>
          <w:noProof/>
          <w:lang w:val="fr-FR"/>
        </w:rPr>
        <w:t>formes de maltraitance et d’exploitation dans leur travail</w:t>
      </w:r>
      <w:r w:rsidR="00F9402A">
        <w:rPr>
          <w:noProof/>
          <w:lang w:val="fr-FR"/>
        </w:rPr>
        <w:t>;</w:t>
      </w:r>
    </w:p>
    <w:p w:rsidR="00CB736B" w:rsidRPr="003670CA" w:rsidRDefault="006C3C88" w:rsidP="00CB736B">
      <w:pPr>
        <w:pStyle w:val="SingleTxtG"/>
        <w:ind w:left="1701"/>
        <w:rPr>
          <w:noProof/>
          <w:lang w:val="fr-FR"/>
        </w:rPr>
      </w:pPr>
      <w:r w:rsidRPr="003670CA">
        <w:rPr>
          <w:noProof/>
          <w:lang w:val="fr-FR"/>
        </w:rPr>
        <w:t>ii)</w:t>
      </w:r>
      <w:r w:rsidRPr="003670CA">
        <w:rPr>
          <w:noProof/>
          <w:lang w:val="fr-FR"/>
        </w:rPr>
        <w:tab/>
      </w:r>
      <w:r w:rsidR="00937DA6" w:rsidRPr="003670CA">
        <w:rPr>
          <w:noProof/>
          <w:lang w:val="fr-FR"/>
        </w:rPr>
        <w:t xml:space="preserve">L’Office de protection des travailleurs </w:t>
      </w:r>
      <w:r w:rsidR="00FF6B95" w:rsidRPr="003670CA">
        <w:rPr>
          <w:noProof/>
          <w:lang w:val="fr-FR"/>
        </w:rPr>
        <w:t>expatriés</w:t>
      </w:r>
      <w:r w:rsidR="00937DA6" w:rsidRPr="003670CA">
        <w:rPr>
          <w:noProof/>
          <w:lang w:val="fr-FR"/>
        </w:rPr>
        <w:t xml:space="preserve"> </w:t>
      </w:r>
      <w:r w:rsidRPr="003670CA">
        <w:rPr>
          <w:noProof/>
          <w:lang w:val="fr-FR"/>
        </w:rPr>
        <w:t xml:space="preserve">(OWWA) </w:t>
      </w:r>
      <w:r w:rsidR="00CB736B" w:rsidRPr="003670CA">
        <w:rPr>
          <w:noProof/>
          <w:lang w:val="fr-FR"/>
        </w:rPr>
        <w:t>mobilise les ressources nécessaires pour étendre aux victimes de la traite et d’un recrutement illégal le bénéfice des prestations sociales auxquelles ont d</w:t>
      </w:r>
      <w:r w:rsidR="004F4FD0" w:rsidRPr="003670CA">
        <w:rPr>
          <w:noProof/>
          <w:lang w:val="fr-FR"/>
        </w:rPr>
        <w:t>r</w:t>
      </w:r>
      <w:r w:rsidR="00CB736B" w:rsidRPr="003670CA">
        <w:rPr>
          <w:noProof/>
          <w:lang w:val="fr-FR"/>
        </w:rPr>
        <w:t>oit les travailleurs philippins expatriés et leur</w:t>
      </w:r>
      <w:r w:rsidR="00FE7CE2" w:rsidRPr="003670CA">
        <w:rPr>
          <w:noProof/>
          <w:lang w:val="fr-FR"/>
        </w:rPr>
        <w:t>s</w:t>
      </w:r>
      <w:r w:rsidR="00CB736B" w:rsidRPr="003670CA">
        <w:rPr>
          <w:noProof/>
          <w:lang w:val="fr-FR"/>
        </w:rPr>
        <w:t xml:space="preserve"> famille</w:t>
      </w:r>
      <w:r w:rsidR="00FE7CE2" w:rsidRPr="003670CA">
        <w:rPr>
          <w:noProof/>
          <w:lang w:val="fr-FR"/>
        </w:rPr>
        <w:t>s</w:t>
      </w:r>
      <w:r w:rsidR="00F9402A">
        <w:rPr>
          <w:noProof/>
          <w:lang w:val="fr-FR"/>
        </w:rPr>
        <w:t>;</w:t>
      </w:r>
    </w:p>
    <w:p w:rsidR="006C3C88" w:rsidRPr="003670CA" w:rsidRDefault="006C3C88" w:rsidP="004F4FD0">
      <w:pPr>
        <w:pStyle w:val="SingleTxtG"/>
        <w:ind w:left="1701"/>
        <w:rPr>
          <w:noProof/>
          <w:lang w:val="fr-FR"/>
        </w:rPr>
      </w:pPr>
      <w:r w:rsidRPr="003670CA">
        <w:rPr>
          <w:noProof/>
          <w:lang w:val="fr-FR"/>
        </w:rPr>
        <w:t>iii)</w:t>
      </w:r>
      <w:r w:rsidRPr="003670CA">
        <w:rPr>
          <w:noProof/>
          <w:lang w:val="fr-FR"/>
        </w:rPr>
        <w:tab/>
      </w:r>
      <w:r w:rsidR="00B634D9" w:rsidRPr="003670CA">
        <w:rPr>
          <w:noProof/>
          <w:lang w:val="fr-FR"/>
        </w:rPr>
        <w:t>Le Bureau des emplois</w:t>
      </w:r>
      <w:r w:rsidR="00274056" w:rsidRPr="003670CA">
        <w:rPr>
          <w:noProof/>
          <w:lang w:val="fr-FR"/>
        </w:rPr>
        <w:t xml:space="preserve"> à l'étranger </w:t>
      </w:r>
      <w:r w:rsidRPr="003670CA">
        <w:rPr>
          <w:noProof/>
          <w:lang w:val="fr-FR"/>
        </w:rPr>
        <w:t xml:space="preserve">(POEA) </w:t>
      </w:r>
      <w:r w:rsidR="00891ADA" w:rsidRPr="003670CA">
        <w:rPr>
          <w:noProof/>
          <w:lang w:val="fr-FR"/>
        </w:rPr>
        <w:t>o</w:t>
      </w:r>
      <w:r w:rsidR="00CD7774" w:rsidRPr="003670CA">
        <w:rPr>
          <w:noProof/>
          <w:lang w:val="fr-FR"/>
        </w:rPr>
        <w:t>rganise</w:t>
      </w:r>
      <w:r w:rsidR="009F6BD9" w:rsidRPr="003670CA">
        <w:rPr>
          <w:noProof/>
          <w:lang w:val="fr-FR"/>
        </w:rPr>
        <w:t xml:space="preserve"> des séminaires d’orientation de préemploi et des programmes de conseils de prédépart efficaces à l’intention des candidats à un emploi à l’étranger et fourni</w:t>
      </w:r>
      <w:r w:rsidR="00891ADA" w:rsidRPr="003670CA">
        <w:rPr>
          <w:noProof/>
          <w:lang w:val="fr-FR"/>
        </w:rPr>
        <w:t>t</w:t>
      </w:r>
      <w:r w:rsidR="009F6BD9" w:rsidRPr="003670CA">
        <w:rPr>
          <w:noProof/>
          <w:lang w:val="fr-FR"/>
        </w:rPr>
        <w:t xml:space="preserve"> </w:t>
      </w:r>
      <w:r w:rsidR="00C55ACD" w:rsidRPr="003670CA">
        <w:rPr>
          <w:noProof/>
          <w:lang w:val="fr-FR"/>
        </w:rPr>
        <w:t>les services d’un avocat,</w:t>
      </w:r>
      <w:r w:rsidR="009F6BD9" w:rsidRPr="003670CA">
        <w:rPr>
          <w:noProof/>
          <w:lang w:val="fr-FR"/>
        </w:rPr>
        <w:t xml:space="preserve"> </w:t>
      </w:r>
      <w:r w:rsidR="00C55ACD" w:rsidRPr="003670CA">
        <w:rPr>
          <w:noProof/>
          <w:lang w:val="fr-FR"/>
        </w:rPr>
        <w:t>à titre</w:t>
      </w:r>
      <w:r w:rsidR="009F6BD9" w:rsidRPr="003670CA">
        <w:rPr>
          <w:noProof/>
          <w:lang w:val="fr-FR"/>
        </w:rPr>
        <w:t xml:space="preserve"> gratuit</w:t>
      </w:r>
      <w:r w:rsidR="00C55ACD" w:rsidRPr="003670CA">
        <w:rPr>
          <w:noProof/>
          <w:lang w:val="fr-FR"/>
        </w:rPr>
        <w:t>,</w:t>
      </w:r>
      <w:r w:rsidR="009F6BD9" w:rsidRPr="003670CA">
        <w:rPr>
          <w:noProof/>
          <w:lang w:val="fr-FR"/>
        </w:rPr>
        <w:t xml:space="preserve"> aux victimes </w:t>
      </w:r>
      <w:r w:rsidR="00993B55" w:rsidRPr="003670CA">
        <w:rPr>
          <w:noProof/>
          <w:lang w:val="fr-FR"/>
        </w:rPr>
        <w:t xml:space="preserve">de </w:t>
      </w:r>
      <w:r w:rsidR="004F4FD0" w:rsidRPr="003670CA">
        <w:rPr>
          <w:noProof/>
          <w:lang w:val="fr-FR"/>
        </w:rPr>
        <w:t xml:space="preserve">la </w:t>
      </w:r>
      <w:r w:rsidR="00993B55" w:rsidRPr="003670CA">
        <w:rPr>
          <w:noProof/>
          <w:lang w:val="fr-FR"/>
        </w:rPr>
        <w:t>traite auxquelles on avait promis un travail à l’étranger</w:t>
      </w:r>
      <w:r w:rsidRPr="003670CA">
        <w:rPr>
          <w:noProof/>
          <w:lang w:val="fr-FR"/>
        </w:rPr>
        <w:t>.</w:t>
      </w:r>
      <w:r w:rsidR="009822B5" w:rsidRPr="003670CA">
        <w:rPr>
          <w:noProof/>
          <w:lang w:val="fr-FR"/>
        </w:rPr>
        <w:t xml:space="preserve"> </w:t>
      </w:r>
    </w:p>
    <w:p w:rsidR="006C3C88" w:rsidRPr="003670CA" w:rsidRDefault="006C3C88" w:rsidP="00A83C45">
      <w:pPr>
        <w:pStyle w:val="SingleTxtG"/>
        <w:ind w:firstLine="567"/>
        <w:rPr>
          <w:noProof/>
          <w:lang w:val="fr-FR"/>
        </w:rPr>
      </w:pPr>
      <w:r w:rsidRPr="003670CA">
        <w:rPr>
          <w:noProof/>
          <w:lang w:val="fr-FR"/>
        </w:rPr>
        <w:t>e)</w:t>
      </w:r>
      <w:r w:rsidRPr="003670CA">
        <w:rPr>
          <w:noProof/>
          <w:lang w:val="fr-FR"/>
        </w:rPr>
        <w:tab/>
      </w:r>
      <w:r w:rsidR="00A25731" w:rsidRPr="003670CA">
        <w:rPr>
          <w:noProof/>
          <w:lang w:val="fr-FR"/>
        </w:rPr>
        <w:t>L</w:t>
      </w:r>
      <w:r w:rsidRPr="003670CA">
        <w:rPr>
          <w:noProof/>
          <w:lang w:val="fr-FR"/>
        </w:rPr>
        <w:t xml:space="preserve">e </w:t>
      </w:r>
      <w:r w:rsidR="00117799" w:rsidRPr="003670CA">
        <w:rPr>
          <w:noProof/>
          <w:lang w:val="fr-FR"/>
        </w:rPr>
        <w:t xml:space="preserve">Ministère de l’intérieur et des collectivités locales </w:t>
      </w:r>
      <w:r w:rsidR="00096AE6" w:rsidRPr="003670CA">
        <w:rPr>
          <w:noProof/>
          <w:lang w:val="fr-FR"/>
        </w:rPr>
        <w:t>est responsable de la campagne</w:t>
      </w:r>
      <w:r w:rsidR="00A83C45" w:rsidRPr="003670CA">
        <w:rPr>
          <w:noProof/>
          <w:lang w:val="fr-FR"/>
        </w:rPr>
        <w:t xml:space="preserve"> d’information et de sensibilisation contre la traite et la maltraitance à l’égard des femmes et des enfants, suit les affaires de traite, tient à jour une banque de données sur ces affaires, donne des orientations aux collectivités locales et aux barangay</w:t>
      </w:r>
      <w:r w:rsidR="002E1073" w:rsidRPr="003670CA">
        <w:rPr>
          <w:noProof/>
          <w:lang w:val="fr-FR"/>
        </w:rPr>
        <w:t>s</w:t>
      </w:r>
      <w:r w:rsidR="00A83C45" w:rsidRPr="003670CA">
        <w:rPr>
          <w:noProof/>
          <w:lang w:val="fr-FR"/>
        </w:rPr>
        <w:t xml:space="preserve"> sur les moyens de surveiller les auteurs, les contrevenants et les recruteurs, sensibilise le public</w:t>
      </w:r>
      <w:r w:rsidR="00891ADA" w:rsidRPr="003670CA">
        <w:rPr>
          <w:noProof/>
          <w:lang w:val="fr-FR"/>
        </w:rPr>
        <w:t xml:space="preserve">, </w:t>
      </w:r>
      <w:r w:rsidR="00A83C45" w:rsidRPr="003670CA">
        <w:rPr>
          <w:noProof/>
          <w:lang w:val="fr-FR"/>
        </w:rPr>
        <w:t xml:space="preserve">donne davantage de moyens aux familles et aux communautés pour prévenir la traite et agir de façon appropriée, </w:t>
      </w:r>
      <w:r w:rsidR="00891ADA" w:rsidRPr="003670CA">
        <w:rPr>
          <w:noProof/>
          <w:lang w:val="fr-FR"/>
        </w:rPr>
        <w:t xml:space="preserve">et </w:t>
      </w:r>
      <w:r w:rsidR="00A83C45" w:rsidRPr="003670CA">
        <w:rPr>
          <w:noProof/>
          <w:lang w:val="fr-FR"/>
        </w:rPr>
        <w:t>renforce les mécanismes et les organis</w:t>
      </w:r>
      <w:r w:rsidR="00A63410" w:rsidRPr="003670CA">
        <w:rPr>
          <w:noProof/>
          <w:lang w:val="fr-FR"/>
        </w:rPr>
        <w:t>me</w:t>
      </w:r>
      <w:r w:rsidR="00A83C45" w:rsidRPr="003670CA">
        <w:rPr>
          <w:noProof/>
          <w:lang w:val="fr-FR"/>
        </w:rPr>
        <w:t>s existants en vue de prévenir et d’éliminer ces violations ou infractions</w:t>
      </w:r>
      <w:r w:rsidR="00F9402A">
        <w:rPr>
          <w:noProof/>
          <w:lang w:val="fr-FR"/>
        </w:rPr>
        <w:t>;</w:t>
      </w:r>
    </w:p>
    <w:p w:rsidR="006C3C88" w:rsidRPr="003670CA" w:rsidRDefault="006C3C88" w:rsidP="00495699">
      <w:pPr>
        <w:pStyle w:val="SingleTxtG"/>
        <w:ind w:firstLine="567"/>
        <w:rPr>
          <w:noProof/>
          <w:lang w:val="fr-FR"/>
        </w:rPr>
      </w:pPr>
      <w:r w:rsidRPr="003670CA">
        <w:rPr>
          <w:noProof/>
          <w:lang w:val="fr-FR"/>
        </w:rPr>
        <w:t>f)</w:t>
      </w:r>
      <w:r w:rsidRPr="003670CA">
        <w:rPr>
          <w:noProof/>
          <w:lang w:val="fr-FR"/>
        </w:rPr>
        <w:tab/>
      </w:r>
      <w:r w:rsidR="00A25731" w:rsidRPr="003670CA">
        <w:rPr>
          <w:noProof/>
          <w:lang w:val="fr-FR"/>
        </w:rPr>
        <w:t>L</w:t>
      </w:r>
      <w:r w:rsidRPr="003670CA">
        <w:rPr>
          <w:noProof/>
          <w:lang w:val="fr-FR"/>
        </w:rPr>
        <w:t xml:space="preserve">e </w:t>
      </w:r>
      <w:r w:rsidR="00A25731" w:rsidRPr="003670CA">
        <w:rPr>
          <w:noProof/>
          <w:lang w:val="fr-FR"/>
        </w:rPr>
        <w:t xml:space="preserve">Ministère de l’éducation </w:t>
      </w:r>
      <w:r w:rsidR="00E27230" w:rsidRPr="003670CA">
        <w:rPr>
          <w:noProof/>
          <w:lang w:val="fr-FR"/>
        </w:rPr>
        <w:t xml:space="preserve">a l’importante responsabilité </w:t>
      </w:r>
      <w:r w:rsidR="00CD7774" w:rsidRPr="003670CA">
        <w:rPr>
          <w:noProof/>
          <w:lang w:val="fr-FR"/>
        </w:rPr>
        <w:t>d’informer</w:t>
      </w:r>
      <w:r w:rsidR="00E27230" w:rsidRPr="003670CA">
        <w:rPr>
          <w:noProof/>
          <w:lang w:val="fr-FR"/>
        </w:rPr>
        <w:t xml:space="preserve"> les élèves, les parents et les enseignants sur ces problèmes, d’élaborer les programmes appropriés</w:t>
      </w:r>
      <w:r w:rsidR="00495699" w:rsidRPr="003670CA">
        <w:rPr>
          <w:noProof/>
          <w:lang w:val="fr-FR"/>
        </w:rPr>
        <w:t xml:space="preserve">, </w:t>
      </w:r>
      <w:r w:rsidR="00E27230" w:rsidRPr="003670CA">
        <w:rPr>
          <w:noProof/>
          <w:lang w:val="fr-FR"/>
        </w:rPr>
        <w:t>de fournir des services aux élèves vulnérable</w:t>
      </w:r>
      <w:r w:rsidR="00495699" w:rsidRPr="003670CA">
        <w:rPr>
          <w:noProof/>
          <w:lang w:val="fr-FR"/>
        </w:rPr>
        <w:t>s</w:t>
      </w:r>
      <w:r w:rsidR="00E27230" w:rsidRPr="003670CA">
        <w:rPr>
          <w:noProof/>
          <w:lang w:val="fr-FR"/>
        </w:rPr>
        <w:t xml:space="preserve"> à l’exploitation sexuelle à des fins commerciales et autres formes de </w:t>
      </w:r>
      <w:r w:rsidR="00891ADA" w:rsidRPr="003670CA">
        <w:rPr>
          <w:noProof/>
          <w:lang w:val="fr-FR"/>
        </w:rPr>
        <w:t>sévices</w:t>
      </w:r>
      <w:r w:rsidR="00E27230" w:rsidRPr="003670CA">
        <w:rPr>
          <w:noProof/>
          <w:lang w:val="fr-FR"/>
        </w:rPr>
        <w:t xml:space="preserve">, et </w:t>
      </w:r>
      <w:r w:rsidR="00495699" w:rsidRPr="003670CA">
        <w:rPr>
          <w:noProof/>
          <w:lang w:val="fr-FR"/>
        </w:rPr>
        <w:t xml:space="preserve">de travailler avec des organisations extérieures pour assurer protection, soins et soutien </w:t>
      </w:r>
      <w:r w:rsidR="00E036F8" w:rsidRPr="003670CA">
        <w:rPr>
          <w:noProof/>
          <w:lang w:val="fr-FR"/>
        </w:rPr>
        <w:t xml:space="preserve">à ses membres et ses élèves victimes </w:t>
      </w:r>
      <w:r w:rsidR="00495699" w:rsidRPr="003670CA">
        <w:rPr>
          <w:noProof/>
          <w:lang w:val="fr-FR"/>
        </w:rPr>
        <w:t>d’exploitation sexuelle à des fins commerciales et autres formes de violence</w:t>
      </w:r>
      <w:r w:rsidR="00F9402A">
        <w:rPr>
          <w:noProof/>
          <w:lang w:val="fr-FR"/>
        </w:rPr>
        <w:t>;</w:t>
      </w:r>
    </w:p>
    <w:p w:rsidR="006C3C88" w:rsidRPr="003670CA" w:rsidRDefault="006C3C88" w:rsidP="00EE26B4">
      <w:pPr>
        <w:pStyle w:val="SingleTxtG"/>
        <w:ind w:firstLine="567"/>
        <w:rPr>
          <w:noProof/>
          <w:lang w:val="fr-FR"/>
        </w:rPr>
      </w:pPr>
      <w:r w:rsidRPr="003670CA">
        <w:rPr>
          <w:noProof/>
          <w:lang w:val="fr-FR"/>
        </w:rPr>
        <w:t>g)</w:t>
      </w:r>
      <w:r w:rsidRPr="003670CA">
        <w:rPr>
          <w:noProof/>
          <w:lang w:val="fr-FR"/>
        </w:rPr>
        <w:tab/>
      </w:r>
      <w:r w:rsidR="00A25731" w:rsidRPr="003670CA">
        <w:rPr>
          <w:noProof/>
          <w:lang w:val="fr-FR"/>
        </w:rPr>
        <w:t>L</w:t>
      </w:r>
      <w:r w:rsidRPr="003670CA">
        <w:rPr>
          <w:noProof/>
          <w:lang w:val="fr-FR"/>
        </w:rPr>
        <w:t xml:space="preserve">e </w:t>
      </w:r>
      <w:r w:rsidR="00A25731" w:rsidRPr="003670CA">
        <w:rPr>
          <w:noProof/>
          <w:lang w:val="fr-FR"/>
        </w:rPr>
        <w:t xml:space="preserve">Ministère de la santé </w:t>
      </w:r>
      <w:r w:rsidR="00EE26B4" w:rsidRPr="003670CA">
        <w:rPr>
          <w:noProof/>
          <w:lang w:val="fr-FR"/>
        </w:rPr>
        <w:t>emplo</w:t>
      </w:r>
      <w:r w:rsidR="00891ADA" w:rsidRPr="003670CA">
        <w:rPr>
          <w:noProof/>
          <w:lang w:val="fr-FR"/>
        </w:rPr>
        <w:t>ie</w:t>
      </w:r>
      <w:r w:rsidR="00EE26B4" w:rsidRPr="003670CA">
        <w:rPr>
          <w:noProof/>
          <w:lang w:val="fr-FR"/>
        </w:rPr>
        <w:t xml:space="preserve"> ses ressources et ses structures pour fournir des soins de santé aux victimes de la traite dans la plus totale confidentialité. </w:t>
      </w:r>
      <w:r w:rsidR="00891ADA" w:rsidRPr="003670CA">
        <w:rPr>
          <w:noProof/>
          <w:lang w:val="fr-FR"/>
        </w:rPr>
        <w:t>Il</w:t>
      </w:r>
      <w:r w:rsidR="00EE26B4" w:rsidRPr="003670CA">
        <w:rPr>
          <w:noProof/>
          <w:lang w:val="fr-FR"/>
        </w:rPr>
        <w:t xml:space="preserve"> élabore et met en œuvre les politiques de santé portant, notamment, sur les greffes chirurgicales d’organes humains et les pratiques des établissements de santé concernant les </w:t>
      </w:r>
      <w:r w:rsidR="00F9402A">
        <w:rPr>
          <w:noProof/>
          <w:lang w:val="fr-FR"/>
        </w:rPr>
        <w:t>«</w:t>
      </w:r>
      <w:r w:rsidR="00EE26B4" w:rsidRPr="003670CA">
        <w:rPr>
          <w:noProof/>
          <w:lang w:val="fr-FR"/>
        </w:rPr>
        <w:t xml:space="preserve">fausses </w:t>
      </w:r>
      <w:r w:rsidR="007C2D3B" w:rsidRPr="003670CA">
        <w:rPr>
          <w:noProof/>
          <w:lang w:val="fr-FR"/>
        </w:rPr>
        <w:t xml:space="preserve">déclarations de </w:t>
      </w:r>
      <w:r w:rsidR="00EE26B4" w:rsidRPr="003670CA">
        <w:rPr>
          <w:noProof/>
          <w:lang w:val="fr-FR"/>
        </w:rPr>
        <w:t>naissance</w:t>
      </w:r>
      <w:r w:rsidR="00F9402A">
        <w:rPr>
          <w:noProof/>
          <w:lang w:val="fr-FR"/>
        </w:rPr>
        <w:t>»;</w:t>
      </w:r>
    </w:p>
    <w:p w:rsidR="006C3C88" w:rsidRPr="003670CA" w:rsidRDefault="006C3C88" w:rsidP="00352E08">
      <w:pPr>
        <w:pStyle w:val="SingleTxtG"/>
        <w:ind w:firstLine="567"/>
        <w:rPr>
          <w:noProof/>
          <w:lang w:val="fr-FR"/>
        </w:rPr>
      </w:pPr>
      <w:r w:rsidRPr="003670CA">
        <w:rPr>
          <w:noProof/>
          <w:lang w:val="fr-FR"/>
        </w:rPr>
        <w:t>h)</w:t>
      </w:r>
      <w:r w:rsidRPr="003670CA">
        <w:rPr>
          <w:noProof/>
          <w:lang w:val="fr-FR"/>
        </w:rPr>
        <w:tab/>
      </w:r>
      <w:r w:rsidR="00A25731" w:rsidRPr="003670CA">
        <w:rPr>
          <w:noProof/>
          <w:lang w:val="fr-FR"/>
        </w:rPr>
        <w:t>L</w:t>
      </w:r>
      <w:r w:rsidRPr="003670CA">
        <w:rPr>
          <w:noProof/>
          <w:lang w:val="fr-FR"/>
        </w:rPr>
        <w:t xml:space="preserve">e </w:t>
      </w:r>
      <w:r w:rsidR="00A25731" w:rsidRPr="003670CA">
        <w:rPr>
          <w:noProof/>
          <w:lang w:val="fr-FR"/>
        </w:rPr>
        <w:t xml:space="preserve">Ministère du tourisme </w:t>
      </w:r>
      <w:r w:rsidR="00233D1F" w:rsidRPr="003670CA">
        <w:rPr>
          <w:noProof/>
          <w:lang w:val="fr-FR"/>
        </w:rPr>
        <w:t xml:space="preserve">met en œuvre les programmes de sensibilisation conçus pour donner effet, à l’échelon national et international, au Programme Un tourisme </w:t>
      </w:r>
      <w:r w:rsidR="0081209F" w:rsidRPr="003670CA">
        <w:rPr>
          <w:noProof/>
          <w:lang w:val="fr-FR"/>
        </w:rPr>
        <w:t>respectueux</w:t>
      </w:r>
      <w:r w:rsidR="0050142F" w:rsidRPr="003670CA">
        <w:rPr>
          <w:noProof/>
          <w:lang w:val="fr-FR"/>
        </w:rPr>
        <w:t xml:space="preserve"> de</w:t>
      </w:r>
      <w:r w:rsidR="00233D1F" w:rsidRPr="003670CA">
        <w:rPr>
          <w:noProof/>
          <w:lang w:val="fr-FR"/>
        </w:rPr>
        <w:t xml:space="preserve"> l’enfant</w:t>
      </w:r>
      <w:r w:rsidR="00F9402A">
        <w:rPr>
          <w:noProof/>
          <w:lang w:val="fr-FR"/>
        </w:rPr>
        <w:t>;</w:t>
      </w:r>
    </w:p>
    <w:p w:rsidR="006C3C88" w:rsidRPr="003670CA" w:rsidRDefault="006C3C88" w:rsidP="00352E08">
      <w:pPr>
        <w:pStyle w:val="SingleTxtG"/>
        <w:ind w:firstLine="567"/>
        <w:rPr>
          <w:noProof/>
          <w:lang w:val="fr-FR"/>
        </w:rPr>
      </w:pPr>
      <w:r w:rsidRPr="003670CA">
        <w:rPr>
          <w:noProof/>
          <w:lang w:val="fr-FR"/>
        </w:rPr>
        <w:t>i)</w:t>
      </w:r>
      <w:r w:rsidRPr="003670CA">
        <w:rPr>
          <w:noProof/>
          <w:lang w:val="fr-FR"/>
        </w:rPr>
        <w:tab/>
      </w:r>
      <w:r w:rsidR="00352E08" w:rsidRPr="003670CA">
        <w:rPr>
          <w:noProof/>
          <w:lang w:val="fr-FR"/>
        </w:rPr>
        <w:t>Les organismes suivants, qui relèvent du Bureau du Président de la République des Philippines, ont également des responsabilités</w:t>
      </w:r>
      <w:r w:rsidR="00F9402A">
        <w:rPr>
          <w:noProof/>
          <w:lang w:val="fr-FR"/>
        </w:rPr>
        <w:t>:</w:t>
      </w:r>
    </w:p>
    <w:p w:rsidR="006C3C88" w:rsidRPr="003670CA" w:rsidRDefault="006C3C88" w:rsidP="00352E08">
      <w:pPr>
        <w:pStyle w:val="SingleTxtG"/>
        <w:ind w:left="1701"/>
        <w:rPr>
          <w:noProof/>
          <w:lang w:val="fr-FR"/>
        </w:rPr>
      </w:pPr>
      <w:r w:rsidRPr="003670CA">
        <w:rPr>
          <w:noProof/>
          <w:lang w:val="fr-FR"/>
        </w:rPr>
        <w:t>i)</w:t>
      </w:r>
      <w:r w:rsidRPr="003670CA">
        <w:rPr>
          <w:noProof/>
          <w:lang w:val="fr-FR"/>
        </w:rPr>
        <w:tab/>
      </w:r>
      <w:r w:rsidR="00352E08" w:rsidRPr="003670CA">
        <w:rPr>
          <w:noProof/>
          <w:lang w:val="fr-FR"/>
        </w:rPr>
        <w:t>La</w:t>
      </w:r>
      <w:r w:rsidRPr="003670CA">
        <w:rPr>
          <w:noProof/>
          <w:lang w:val="fr-FR"/>
        </w:rPr>
        <w:t xml:space="preserve"> </w:t>
      </w:r>
      <w:r w:rsidR="00F5306C" w:rsidRPr="003670CA">
        <w:rPr>
          <w:noProof/>
          <w:lang w:val="fr-FR"/>
        </w:rPr>
        <w:t xml:space="preserve">Commission nationale sur le rôle des femmes philippines </w:t>
      </w:r>
      <w:r w:rsidRPr="003670CA">
        <w:rPr>
          <w:noProof/>
          <w:lang w:val="fr-FR"/>
        </w:rPr>
        <w:t xml:space="preserve">(NCRFW) </w:t>
      </w:r>
      <w:r w:rsidR="00352E08" w:rsidRPr="003670CA">
        <w:rPr>
          <w:noProof/>
          <w:lang w:val="fr-FR"/>
        </w:rPr>
        <w:t xml:space="preserve">aide le </w:t>
      </w:r>
      <w:r w:rsidR="00A25731" w:rsidRPr="003670CA">
        <w:rPr>
          <w:noProof/>
          <w:lang w:val="fr-FR"/>
        </w:rPr>
        <w:t xml:space="preserve">Conseil interinstitutions contre la traite </w:t>
      </w:r>
      <w:r w:rsidRPr="003670CA">
        <w:rPr>
          <w:noProof/>
          <w:lang w:val="fr-FR"/>
        </w:rPr>
        <w:t xml:space="preserve">(IACAT) </w:t>
      </w:r>
      <w:r w:rsidR="00352E08" w:rsidRPr="003670CA">
        <w:rPr>
          <w:noProof/>
          <w:lang w:val="fr-FR"/>
        </w:rPr>
        <w:t xml:space="preserve">à promouvoir, élaborer et suivre les politiques en matière de traite des personnes, en coordination avec les organismes </w:t>
      </w:r>
      <w:r w:rsidR="007B7F6F" w:rsidRPr="003670CA">
        <w:rPr>
          <w:noProof/>
          <w:lang w:val="fr-FR"/>
        </w:rPr>
        <w:t>publics</w:t>
      </w:r>
      <w:r w:rsidR="00352E08" w:rsidRPr="003670CA">
        <w:rPr>
          <w:noProof/>
          <w:lang w:val="fr-FR"/>
        </w:rPr>
        <w:t xml:space="preserve"> concernés, et élabore les </w:t>
      </w:r>
      <w:r w:rsidR="005404A4" w:rsidRPr="003670CA">
        <w:rPr>
          <w:noProof/>
          <w:lang w:val="fr-FR"/>
        </w:rPr>
        <w:t>programme</w:t>
      </w:r>
      <w:r w:rsidRPr="003670CA">
        <w:rPr>
          <w:noProof/>
          <w:lang w:val="fr-FR"/>
        </w:rPr>
        <w:t xml:space="preserve">s </w:t>
      </w:r>
      <w:r w:rsidR="00352E08" w:rsidRPr="003670CA">
        <w:rPr>
          <w:noProof/>
          <w:lang w:val="fr-FR"/>
        </w:rPr>
        <w:t>et les</w:t>
      </w:r>
      <w:r w:rsidRPr="003670CA">
        <w:rPr>
          <w:noProof/>
          <w:lang w:val="fr-FR"/>
        </w:rPr>
        <w:t xml:space="preserve"> projets </w:t>
      </w:r>
      <w:r w:rsidR="00352E08" w:rsidRPr="003670CA">
        <w:rPr>
          <w:noProof/>
          <w:lang w:val="fr-FR"/>
        </w:rPr>
        <w:t>relevant de son mandat en matière d’élimination de</w:t>
      </w:r>
      <w:r w:rsidRPr="003670CA">
        <w:rPr>
          <w:noProof/>
          <w:lang w:val="fr-FR"/>
        </w:rPr>
        <w:t xml:space="preserve"> </w:t>
      </w:r>
      <w:r w:rsidR="00945935" w:rsidRPr="003670CA">
        <w:rPr>
          <w:noProof/>
          <w:lang w:val="fr-FR"/>
        </w:rPr>
        <w:t>la violence à l’égard des femmes et des enfants</w:t>
      </w:r>
      <w:r w:rsidR="00F9402A">
        <w:rPr>
          <w:noProof/>
          <w:lang w:val="fr-FR"/>
        </w:rPr>
        <w:t>;</w:t>
      </w:r>
    </w:p>
    <w:p w:rsidR="006C3C88" w:rsidRPr="003670CA" w:rsidRDefault="006C3C88" w:rsidP="002046BF">
      <w:pPr>
        <w:pStyle w:val="SingleTxtG"/>
        <w:ind w:left="1701"/>
        <w:rPr>
          <w:noProof/>
          <w:lang w:val="fr-FR"/>
        </w:rPr>
      </w:pPr>
      <w:r w:rsidRPr="003670CA">
        <w:rPr>
          <w:noProof/>
          <w:lang w:val="fr-FR"/>
        </w:rPr>
        <w:t>ii)</w:t>
      </w:r>
      <w:r w:rsidRPr="003670CA">
        <w:rPr>
          <w:noProof/>
          <w:lang w:val="fr-FR"/>
        </w:rPr>
        <w:tab/>
      </w:r>
      <w:r w:rsidR="00352E08" w:rsidRPr="003670CA">
        <w:rPr>
          <w:noProof/>
          <w:lang w:val="fr-FR"/>
        </w:rPr>
        <w:t>La</w:t>
      </w:r>
      <w:r w:rsidRPr="003670CA">
        <w:rPr>
          <w:noProof/>
          <w:lang w:val="fr-FR"/>
        </w:rPr>
        <w:t xml:space="preserve"> Commission </w:t>
      </w:r>
      <w:r w:rsidR="00352E08" w:rsidRPr="003670CA">
        <w:rPr>
          <w:noProof/>
          <w:lang w:val="fr-FR"/>
        </w:rPr>
        <w:t>des droits de l’homme</w:t>
      </w:r>
      <w:r w:rsidRPr="003670CA">
        <w:rPr>
          <w:noProof/>
          <w:lang w:val="fr-FR"/>
        </w:rPr>
        <w:t xml:space="preserve"> (CHR) </w:t>
      </w:r>
      <w:r w:rsidR="00352E08" w:rsidRPr="003670CA">
        <w:rPr>
          <w:noProof/>
          <w:lang w:val="fr-FR"/>
        </w:rPr>
        <w:t>est chargée de la protection et de la promotion des droits de l’homme par le biais d’un réseau national de 14</w:t>
      </w:r>
      <w:r w:rsidR="003620E1">
        <w:rPr>
          <w:noProof/>
          <w:lang w:val="fr-FR"/>
        </w:rPr>
        <w:t> </w:t>
      </w:r>
      <w:r w:rsidR="00352E08" w:rsidRPr="003670CA">
        <w:rPr>
          <w:noProof/>
          <w:lang w:val="fr-FR"/>
        </w:rPr>
        <w:t>b</w:t>
      </w:r>
      <w:r w:rsidR="002046BF" w:rsidRPr="003670CA">
        <w:rPr>
          <w:noProof/>
          <w:lang w:val="fr-FR"/>
        </w:rPr>
        <w:t>ureaux régions et 6 bureaux sous-régionaux</w:t>
      </w:r>
      <w:r w:rsidR="00F9402A">
        <w:rPr>
          <w:noProof/>
          <w:lang w:val="fr-FR"/>
        </w:rPr>
        <w:t>;</w:t>
      </w:r>
    </w:p>
    <w:p w:rsidR="006C3C88" w:rsidRPr="003670CA" w:rsidRDefault="006C3C88" w:rsidP="002046BF">
      <w:pPr>
        <w:pStyle w:val="SingleTxtG"/>
        <w:ind w:left="1701"/>
        <w:rPr>
          <w:noProof/>
          <w:lang w:val="fr-FR"/>
        </w:rPr>
      </w:pPr>
      <w:r w:rsidRPr="003670CA">
        <w:rPr>
          <w:noProof/>
          <w:lang w:val="fr-FR"/>
        </w:rPr>
        <w:t>iii)</w:t>
      </w:r>
      <w:r w:rsidRPr="003670CA">
        <w:rPr>
          <w:noProof/>
          <w:lang w:val="fr-FR"/>
        </w:rPr>
        <w:tab/>
      </w:r>
      <w:r w:rsidR="002046BF" w:rsidRPr="003670CA">
        <w:rPr>
          <w:noProof/>
          <w:lang w:val="fr-FR"/>
        </w:rPr>
        <w:t>La</w:t>
      </w:r>
      <w:r w:rsidRPr="003670CA">
        <w:rPr>
          <w:noProof/>
          <w:lang w:val="fr-FR"/>
        </w:rPr>
        <w:t xml:space="preserve"> </w:t>
      </w:r>
      <w:r w:rsidR="002046BF" w:rsidRPr="003670CA">
        <w:rPr>
          <w:noProof/>
          <w:lang w:val="fr-FR"/>
        </w:rPr>
        <w:t>Commission de la fonction publique</w:t>
      </w:r>
      <w:r w:rsidRPr="003670CA">
        <w:rPr>
          <w:noProof/>
          <w:lang w:val="fr-FR"/>
        </w:rPr>
        <w:t xml:space="preserve"> (CSC) </w:t>
      </w:r>
      <w:r w:rsidR="002046BF" w:rsidRPr="003670CA">
        <w:rPr>
          <w:noProof/>
          <w:lang w:val="fr-FR"/>
        </w:rPr>
        <w:t xml:space="preserve">veille à ce que les politiques et procédures contre la violence à l’égard des femmes et des enfants sur le lieu de travail soient mises en place, tant dans le secteur public que privé, et aide à constituer les dossiers contre </w:t>
      </w:r>
      <w:r w:rsidR="00857E52">
        <w:rPr>
          <w:noProof/>
          <w:lang w:val="fr-FR"/>
        </w:rPr>
        <w:t>tous</w:t>
      </w:r>
      <w:r w:rsidR="002046BF" w:rsidRPr="003670CA">
        <w:rPr>
          <w:noProof/>
          <w:lang w:val="fr-FR"/>
        </w:rPr>
        <w:t xml:space="preserve"> individus, groupes, agences, institutions ou établissements qui violent les dispositions des lois </w:t>
      </w:r>
      <w:r w:rsidR="004D2787" w:rsidRPr="003670CA">
        <w:rPr>
          <w:noProof/>
          <w:lang w:val="fr-FR"/>
        </w:rPr>
        <w:t>en la matière</w:t>
      </w:r>
      <w:r w:rsidR="00F9402A">
        <w:rPr>
          <w:noProof/>
          <w:lang w:val="fr-FR"/>
        </w:rPr>
        <w:t>;</w:t>
      </w:r>
    </w:p>
    <w:p w:rsidR="006C3C88" w:rsidRPr="003670CA" w:rsidRDefault="006C3C88" w:rsidP="006C3C88">
      <w:pPr>
        <w:pStyle w:val="SingleTxtG"/>
        <w:ind w:left="1701"/>
        <w:rPr>
          <w:noProof/>
          <w:lang w:val="fr-FR"/>
        </w:rPr>
      </w:pPr>
      <w:r w:rsidRPr="003670CA">
        <w:rPr>
          <w:noProof/>
          <w:lang w:val="fr-FR"/>
        </w:rPr>
        <w:t>iv)</w:t>
      </w:r>
      <w:r w:rsidRPr="003670CA">
        <w:rPr>
          <w:noProof/>
          <w:lang w:val="fr-FR"/>
        </w:rPr>
        <w:tab/>
      </w:r>
      <w:r w:rsidR="002046BF" w:rsidRPr="003670CA">
        <w:rPr>
          <w:noProof/>
          <w:lang w:val="fr-FR"/>
        </w:rPr>
        <w:t>L</w:t>
      </w:r>
      <w:r w:rsidRPr="003670CA">
        <w:rPr>
          <w:noProof/>
          <w:lang w:val="fr-FR"/>
        </w:rPr>
        <w:t xml:space="preserve">e </w:t>
      </w:r>
      <w:r w:rsidR="00D44340" w:rsidRPr="003670CA">
        <w:rPr>
          <w:noProof/>
          <w:lang w:val="fr-FR"/>
        </w:rPr>
        <w:t xml:space="preserve">Conseil de la protection de l’enfance </w:t>
      </w:r>
      <w:r w:rsidR="002046BF" w:rsidRPr="003670CA">
        <w:rPr>
          <w:noProof/>
          <w:lang w:val="fr-FR"/>
        </w:rPr>
        <w:t xml:space="preserve">(CWC) </w:t>
      </w:r>
      <w:r w:rsidR="00895F6F" w:rsidRPr="003670CA">
        <w:rPr>
          <w:noProof/>
          <w:lang w:val="fr-FR"/>
        </w:rPr>
        <w:t xml:space="preserve">est le principal organisme </w:t>
      </w:r>
      <w:r w:rsidR="00E95B9C" w:rsidRPr="003670CA">
        <w:rPr>
          <w:noProof/>
          <w:lang w:val="fr-FR"/>
        </w:rPr>
        <w:t>public</w:t>
      </w:r>
      <w:r w:rsidR="00895F6F" w:rsidRPr="003670CA">
        <w:rPr>
          <w:noProof/>
          <w:lang w:val="fr-FR"/>
        </w:rPr>
        <w:t xml:space="preserve"> philippin chargé des questions </w:t>
      </w:r>
      <w:r w:rsidR="00AB0917" w:rsidRPr="003670CA">
        <w:rPr>
          <w:noProof/>
          <w:lang w:val="fr-FR"/>
        </w:rPr>
        <w:t>de</w:t>
      </w:r>
      <w:r w:rsidR="00895F6F" w:rsidRPr="003670CA">
        <w:rPr>
          <w:noProof/>
          <w:lang w:val="fr-FR"/>
        </w:rPr>
        <w:t xml:space="preserve"> l’enfance depuis 1974. Il est responsable de la coordination et du suivi des engagements de l’État partie concernant les enfants, </w:t>
      </w:r>
      <w:r w:rsidR="00247187" w:rsidRPr="003670CA">
        <w:rPr>
          <w:noProof/>
          <w:lang w:val="fr-FR"/>
        </w:rPr>
        <w:t>et recommande des politiques et des plans d’action stratégiques nationaux pour orienter les principal</w:t>
      </w:r>
      <w:r w:rsidR="00A00F83" w:rsidRPr="003670CA">
        <w:rPr>
          <w:noProof/>
          <w:lang w:val="fr-FR"/>
        </w:rPr>
        <w:t>e</w:t>
      </w:r>
      <w:r w:rsidR="00247187" w:rsidRPr="003670CA">
        <w:rPr>
          <w:noProof/>
          <w:lang w:val="fr-FR"/>
        </w:rPr>
        <w:t>s parties prenantes dans leur action en faveur des droits de l’enfant dans tout le pays</w:t>
      </w:r>
      <w:r w:rsidRPr="003670CA">
        <w:rPr>
          <w:noProof/>
          <w:lang w:val="fr-FR"/>
        </w:rPr>
        <w:t>.</w:t>
      </w:r>
    </w:p>
    <w:p w:rsidR="006C3C88" w:rsidRPr="003670CA" w:rsidRDefault="006C3C88" w:rsidP="00EB0BDE">
      <w:pPr>
        <w:pStyle w:val="H1G"/>
        <w:rPr>
          <w:noProof/>
          <w:lang w:val="fr-FR"/>
        </w:rPr>
      </w:pPr>
      <w:r w:rsidRPr="003670CA">
        <w:rPr>
          <w:noProof/>
          <w:lang w:val="fr-FR"/>
        </w:rPr>
        <w:tab/>
      </w:r>
      <w:r w:rsidR="006D2B3E" w:rsidRPr="003670CA">
        <w:rPr>
          <w:noProof/>
          <w:lang w:val="fr-FR"/>
        </w:rPr>
        <w:t>C</w:t>
      </w:r>
      <w:r w:rsidRPr="003670CA">
        <w:rPr>
          <w:noProof/>
          <w:lang w:val="fr-FR"/>
        </w:rPr>
        <w:t>.</w:t>
      </w:r>
      <w:r w:rsidRPr="003670CA">
        <w:rPr>
          <w:noProof/>
          <w:lang w:val="fr-FR"/>
        </w:rPr>
        <w:tab/>
      </w:r>
      <w:r w:rsidR="00EB0BDE" w:rsidRPr="003670CA">
        <w:rPr>
          <w:noProof/>
          <w:lang w:val="fr-FR"/>
        </w:rPr>
        <w:t>Mesures prises pour diffuser les principes et les dispositions du Protocole facultatif</w:t>
      </w:r>
    </w:p>
    <w:p w:rsidR="006C3C88" w:rsidRPr="003670CA" w:rsidRDefault="006C3C88" w:rsidP="00A00F83">
      <w:pPr>
        <w:pStyle w:val="SingleTxtG"/>
        <w:rPr>
          <w:noProof/>
          <w:lang w:val="fr-FR"/>
        </w:rPr>
      </w:pPr>
      <w:r w:rsidRPr="003670CA">
        <w:rPr>
          <w:noProof/>
          <w:lang w:val="fr-FR"/>
        </w:rPr>
        <w:t>11.</w:t>
      </w:r>
      <w:r w:rsidRPr="003670CA">
        <w:rPr>
          <w:noProof/>
          <w:lang w:val="fr-FR"/>
        </w:rPr>
        <w:tab/>
      </w:r>
      <w:r w:rsidR="00A00F83" w:rsidRPr="003670CA">
        <w:rPr>
          <w:noProof/>
          <w:lang w:val="fr-FR"/>
        </w:rPr>
        <w:t xml:space="preserve">L’État partie a entrepris des activités variées à l’intention de la population, par l’intermédiaire des principaux organismes mandatés et en collaboration avec la société civile, en vue de sensibiliser davantage différents membres de la société aux principes, normes et dispositions </w:t>
      </w:r>
      <w:r w:rsidR="00AB0917" w:rsidRPr="003670CA">
        <w:rPr>
          <w:noProof/>
          <w:lang w:val="fr-FR"/>
        </w:rPr>
        <w:t>de la</w:t>
      </w:r>
      <w:r w:rsidR="00AB0917" w:rsidRPr="00CA61AC">
        <w:rPr>
          <w:noProof/>
          <w:lang w:val="fr-FR"/>
        </w:rPr>
        <w:t xml:space="preserve"> Convention</w:t>
      </w:r>
      <w:r w:rsidR="00A00F83" w:rsidRPr="00CA61AC">
        <w:rPr>
          <w:noProof/>
          <w:lang w:val="fr-FR"/>
        </w:rPr>
        <w:t xml:space="preserve"> </w:t>
      </w:r>
      <w:r w:rsidR="00A00F83" w:rsidRPr="003670CA">
        <w:rPr>
          <w:noProof/>
          <w:lang w:val="fr-FR"/>
        </w:rPr>
        <w:t>et du Protocole facultatif concernant la vente d’enfants, la prostitution des enfants et la pornographie mettant en scène des enfants</w:t>
      </w:r>
      <w:r w:rsidR="00117799" w:rsidRPr="003670CA">
        <w:rPr>
          <w:noProof/>
          <w:lang w:val="fr-FR"/>
        </w:rPr>
        <w:t>.</w:t>
      </w:r>
    </w:p>
    <w:p w:rsidR="006C3C88" w:rsidRPr="003670CA" w:rsidRDefault="006C3C88" w:rsidP="00787F9B">
      <w:pPr>
        <w:pStyle w:val="SingleTxtG"/>
        <w:rPr>
          <w:noProof/>
          <w:lang w:val="fr-FR"/>
        </w:rPr>
      </w:pPr>
      <w:r w:rsidRPr="003670CA">
        <w:rPr>
          <w:noProof/>
          <w:lang w:val="fr-FR"/>
        </w:rPr>
        <w:t>12.</w:t>
      </w:r>
      <w:r w:rsidRPr="003670CA">
        <w:rPr>
          <w:noProof/>
          <w:lang w:val="fr-FR"/>
        </w:rPr>
        <w:tab/>
      </w:r>
      <w:r w:rsidR="00A00F83" w:rsidRPr="003670CA">
        <w:rPr>
          <w:noProof/>
          <w:lang w:val="fr-FR"/>
        </w:rPr>
        <w:t>L</w:t>
      </w:r>
      <w:r w:rsidRPr="003670CA">
        <w:rPr>
          <w:noProof/>
          <w:lang w:val="fr-FR"/>
        </w:rPr>
        <w:t xml:space="preserve">e </w:t>
      </w:r>
      <w:r w:rsidR="00117799" w:rsidRPr="003670CA">
        <w:rPr>
          <w:noProof/>
          <w:lang w:val="fr-FR"/>
        </w:rPr>
        <w:t>Ministère de l’intérieur et des collectivités locales</w:t>
      </w:r>
      <w:r w:rsidRPr="003670CA">
        <w:rPr>
          <w:noProof/>
          <w:lang w:val="fr-FR"/>
        </w:rPr>
        <w:t xml:space="preserve"> </w:t>
      </w:r>
      <w:r w:rsidR="00A00F83" w:rsidRPr="003670CA">
        <w:rPr>
          <w:noProof/>
          <w:lang w:val="fr-FR"/>
        </w:rPr>
        <w:t xml:space="preserve">a publié les circulaires (DILG MC) correspondantes et les a intégrées dans les activités de sensibilisation et </w:t>
      </w:r>
      <w:r w:rsidR="00AB0917" w:rsidRPr="003670CA">
        <w:rPr>
          <w:noProof/>
          <w:lang w:val="fr-FR"/>
        </w:rPr>
        <w:t>de</w:t>
      </w:r>
      <w:r w:rsidR="00A00F83" w:rsidRPr="003670CA">
        <w:rPr>
          <w:noProof/>
          <w:lang w:val="fr-FR"/>
        </w:rPr>
        <w:t xml:space="preserve"> promotion d’une gouvernance locale </w:t>
      </w:r>
      <w:r w:rsidR="004E0570" w:rsidRPr="003670CA">
        <w:rPr>
          <w:noProof/>
          <w:lang w:val="fr-FR"/>
        </w:rPr>
        <w:t>favorable aux</w:t>
      </w:r>
      <w:r w:rsidR="00A00F83" w:rsidRPr="003670CA">
        <w:rPr>
          <w:noProof/>
          <w:lang w:val="fr-FR"/>
        </w:rPr>
        <w:t xml:space="preserve"> enfants. </w:t>
      </w:r>
      <w:r w:rsidR="004E0570" w:rsidRPr="003670CA">
        <w:rPr>
          <w:noProof/>
          <w:lang w:val="fr-FR"/>
        </w:rPr>
        <w:t>Il s’agit des circulaires DILG MC 2002-121</w:t>
      </w:r>
      <w:r w:rsidR="00162D82" w:rsidRPr="003670CA">
        <w:rPr>
          <w:noProof/>
          <w:lang w:val="fr-FR"/>
        </w:rPr>
        <w:t xml:space="preserve"> </w:t>
      </w:r>
      <w:r w:rsidR="00AB0917" w:rsidRPr="003670CA">
        <w:rPr>
          <w:noProof/>
          <w:lang w:val="fr-FR"/>
        </w:rPr>
        <w:t xml:space="preserve">– </w:t>
      </w:r>
      <w:r w:rsidR="004E0570" w:rsidRPr="003670CA">
        <w:rPr>
          <w:noProof/>
          <w:lang w:val="fr-FR"/>
        </w:rPr>
        <w:t>Directives révisées sur l’organisation et le renforcement des Conseils locaux de protection de l’enfance (L</w:t>
      </w:r>
      <w:r w:rsidR="00162D82" w:rsidRPr="003670CA">
        <w:rPr>
          <w:noProof/>
          <w:lang w:val="fr-FR"/>
        </w:rPr>
        <w:t>C</w:t>
      </w:r>
      <w:r w:rsidR="004E0570" w:rsidRPr="003670CA">
        <w:rPr>
          <w:noProof/>
          <w:lang w:val="fr-FR"/>
        </w:rPr>
        <w:t>PC)</w:t>
      </w:r>
      <w:r w:rsidR="00F9402A">
        <w:rPr>
          <w:noProof/>
          <w:lang w:val="fr-FR"/>
        </w:rPr>
        <w:t>;</w:t>
      </w:r>
      <w:r w:rsidR="004E0570" w:rsidRPr="003670CA">
        <w:rPr>
          <w:noProof/>
          <w:lang w:val="fr-FR"/>
        </w:rPr>
        <w:t xml:space="preserve"> DILG MC 2005-07</w:t>
      </w:r>
      <w:r w:rsidR="00162D82" w:rsidRPr="003670CA">
        <w:rPr>
          <w:noProof/>
          <w:lang w:val="fr-FR"/>
        </w:rPr>
        <w:t xml:space="preserve"> </w:t>
      </w:r>
      <w:r w:rsidR="00AB0917" w:rsidRPr="003670CA">
        <w:rPr>
          <w:noProof/>
          <w:lang w:val="fr-FR"/>
        </w:rPr>
        <w:t xml:space="preserve">– </w:t>
      </w:r>
      <w:r w:rsidR="004E0570" w:rsidRPr="003670CA">
        <w:rPr>
          <w:noProof/>
          <w:lang w:val="fr-FR"/>
        </w:rPr>
        <w:t xml:space="preserve">Directives </w:t>
      </w:r>
      <w:r w:rsidR="00601A2B" w:rsidRPr="003670CA">
        <w:rPr>
          <w:noProof/>
          <w:lang w:val="fr-FR"/>
        </w:rPr>
        <w:t xml:space="preserve">sur le suivi de la fonctionnalité des </w:t>
      </w:r>
      <w:r w:rsidR="00162D82" w:rsidRPr="003670CA">
        <w:rPr>
          <w:noProof/>
          <w:lang w:val="fr-FR"/>
        </w:rPr>
        <w:t>Conseils locaux de protection de l’enfance (LCPC)</w:t>
      </w:r>
      <w:r w:rsidR="00F9402A">
        <w:rPr>
          <w:noProof/>
          <w:lang w:val="fr-FR"/>
        </w:rPr>
        <w:t>;</w:t>
      </w:r>
      <w:r w:rsidR="00162D82" w:rsidRPr="003670CA">
        <w:rPr>
          <w:noProof/>
          <w:lang w:val="fr-FR"/>
        </w:rPr>
        <w:t xml:space="preserve"> DILG MC </w:t>
      </w:r>
      <w:r w:rsidR="00CA61AC">
        <w:rPr>
          <w:noProof/>
          <w:lang w:val="fr-FR"/>
        </w:rPr>
        <w:br/>
      </w:r>
      <w:r w:rsidR="00162D82" w:rsidRPr="003670CA">
        <w:rPr>
          <w:noProof/>
          <w:lang w:val="fr-FR"/>
        </w:rPr>
        <w:t>2005-26</w:t>
      </w:r>
      <w:r w:rsidR="00AB0917" w:rsidRPr="003670CA">
        <w:rPr>
          <w:noProof/>
          <w:lang w:val="fr-FR"/>
        </w:rPr>
        <w:t xml:space="preserve"> – </w:t>
      </w:r>
      <w:r w:rsidR="00787F9B" w:rsidRPr="003670CA">
        <w:rPr>
          <w:noProof/>
          <w:lang w:val="fr-FR"/>
        </w:rPr>
        <w:t xml:space="preserve">Application rigoureuse de </w:t>
      </w:r>
      <w:r w:rsidR="0049355E" w:rsidRPr="003670CA">
        <w:rPr>
          <w:noProof/>
          <w:lang w:val="fr-FR"/>
        </w:rPr>
        <w:t>loi de la République</w:t>
      </w:r>
      <w:r w:rsidR="00787F9B" w:rsidRPr="003670CA">
        <w:rPr>
          <w:noProof/>
          <w:lang w:val="fr-FR"/>
        </w:rPr>
        <w:t xml:space="preserve"> 9208, ou </w:t>
      </w:r>
      <w:r w:rsidR="00ED6312" w:rsidRPr="003670CA">
        <w:rPr>
          <w:noProof/>
          <w:lang w:val="fr-FR"/>
        </w:rPr>
        <w:t>loi contre la traite des personnes</w:t>
      </w:r>
      <w:r w:rsidR="00E90BFC" w:rsidRPr="003670CA">
        <w:rPr>
          <w:noProof/>
          <w:lang w:val="fr-FR"/>
        </w:rPr>
        <w:t>, et</w:t>
      </w:r>
      <w:r w:rsidRPr="003670CA">
        <w:rPr>
          <w:noProof/>
          <w:lang w:val="fr-FR"/>
        </w:rPr>
        <w:t xml:space="preserve"> DILG MC 2006-172 </w:t>
      </w:r>
      <w:r w:rsidR="00AB0917" w:rsidRPr="003670CA">
        <w:rPr>
          <w:noProof/>
          <w:lang w:val="fr-FR"/>
        </w:rPr>
        <w:t xml:space="preserve">– </w:t>
      </w:r>
      <w:r w:rsidR="00787F9B" w:rsidRPr="003670CA">
        <w:rPr>
          <w:noProof/>
          <w:lang w:val="fr-FR"/>
        </w:rPr>
        <w:t xml:space="preserve">Renforcement des actions des collectivités locales pour lutter contre la traite des personnes, </w:t>
      </w:r>
      <w:r w:rsidR="00E90BFC" w:rsidRPr="003670CA">
        <w:rPr>
          <w:noProof/>
          <w:lang w:val="fr-FR"/>
        </w:rPr>
        <w:t xml:space="preserve">circulaire complétant </w:t>
      </w:r>
      <w:r w:rsidR="00A2563E" w:rsidRPr="003670CA">
        <w:rPr>
          <w:noProof/>
          <w:lang w:val="fr-FR"/>
        </w:rPr>
        <w:t xml:space="preserve">la DILG </w:t>
      </w:r>
      <w:r w:rsidR="00E90BFC" w:rsidRPr="003670CA">
        <w:rPr>
          <w:noProof/>
          <w:lang w:val="fr-FR"/>
        </w:rPr>
        <w:t xml:space="preserve">MC 2005-26. Chaque année, des circulaires sont également publiées pour encourager toutes les collectivités locales à </w:t>
      </w:r>
      <w:r w:rsidR="00141827" w:rsidRPr="003670CA">
        <w:rPr>
          <w:noProof/>
          <w:lang w:val="fr-FR"/>
        </w:rPr>
        <w:t>participer aux manifestations suivantes</w:t>
      </w:r>
      <w:r w:rsidR="00F9402A">
        <w:rPr>
          <w:noProof/>
          <w:lang w:val="fr-FR"/>
        </w:rPr>
        <w:t>:</w:t>
      </w:r>
      <w:r w:rsidR="00141827" w:rsidRPr="003670CA">
        <w:rPr>
          <w:noProof/>
          <w:lang w:val="fr-FR"/>
        </w:rPr>
        <w:t xml:space="preserve"> </w:t>
      </w:r>
      <w:r w:rsidR="000170B4" w:rsidRPr="003670CA">
        <w:rPr>
          <w:noProof/>
          <w:lang w:val="fr-FR"/>
        </w:rPr>
        <w:t>Semaine nationale de sensibilisation à la violence sexuelle contre les enfants, Journée mondiale de lutte contre le sida, Semaine de la petite fille, Mois de l’enfant et Prix du Président pour les municipalités et les villes favorables aux enfants</w:t>
      </w:r>
      <w:r w:rsidR="00AA1A42" w:rsidRPr="003670CA">
        <w:rPr>
          <w:noProof/>
          <w:lang w:val="fr-FR"/>
        </w:rPr>
        <w:t>.</w:t>
      </w:r>
    </w:p>
    <w:p w:rsidR="006C3C88" w:rsidRPr="003670CA" w:rsidRDefault="006C3C88" w:rsidP="008518D6">
      <w:pPr>
        <w:pStyle w:val="SingleTxtG"/>
        <w:rPr>
          <w:noProof/>
          <w:lang w:val="fr-FR"/>
        </w:rPr>
      </w:pPr>
      <w:r w:rsidRPr="003670CA">
        <w:rPr>
          <w:noProof/>
          <w:lang w:val="fr-FR"/>
        </w:rPr>
        <w:t>13.</w:t>
      </w:r>
      <w:r w:rsidRPr="003670CA">
        <w:rPr>
          <w:noProof/>
          <w:lang w:val="fr-FR"/>
        </w:rPr>
        <w:tab/>
      </w:r>
      <w:r w:rsidR="001C73CA" w:rsidRPr="003670CA">
        <w:rPr>
          <w:noProof/>
          <w:lang w:val="fr-FR"/>
        </w:rPr>
        <w:t>Depuis</w:t>
      </w:r>
      <w:r w:rsidRPr="003670CA">
        <w:rPr>
          <w:noProof/>
          <w:lang w:val="fr-FR"/>
        </w:rPr>
        <w:t xml:space="preserve"> 2003, </w:t>
      </w:r>
      <w:r w:rsidR="001C73CA" w:rsidRPr="003670CA">
        <w:rPr>
          <w:noProof/>
          <w:lang w:val="fr-FR"/>
        </w:rPr>
        <w:t>e</w:t>
      </w:r>
      <w:r w:rsidRPr="003670CA">
        <w:rPr>
          <w:noProof/>
          <w:lang w:val="fr-FR"/>
        </w:rPr>
        <w:t xml:space="preserve">n collaboration </w:t>
      </w:r>
      <w:r w:rsidR="001C73CA" w:rsidRPr="003670CA">
        <w:rPr>
          <w:noProof/>
          <w:lang w:val="fr-FR"/>
        </w:rPr>
        <w:t>avec les</w:t>
      </w:r>
      <w:r w:rsidRPr="003670CA">
        <w:rPr>
          <w:noProof/>
          <w:lang w:val="fr-FR"/>
        </w:rPr>
        <w:t xml:space="preserve"> </w:t>
      </w:r>
      <w:r w:rsidR="00AA1A42" w:rsidRPr="003670CA">
        <w:rPr>
          <w:noProof/>
          <w:lang w:val="fr-FR"/>
        </w:rPr>
        <w:t>collectivités locales</w:t>
      </w:r>
      <w:r w:rsidRPr="003670CA">
        <w:rPr>
          <w:noProof/>
          <w:lang w:val="fr-FR"/>
        </w:rPr>
        <w:t xml:space="preserve">, </w:t>
      </w:r>
      <w:r w:rsidR="001C73CA" w:rsidRPr="003670CA">
        <w:rPr>
          <w:noProof/>
          <w:lang w:val="fr-FR"/>
        </w:rPr>
        <w:t xml:space="preserve">le réseau </w:t>
      </w:r>
      <w:r w:rsidRPr="003670CA">
        <w:rPr>
          <w:noProof/>
          <w:lang w:val="fr-FR"/>
        </w:rPr>
        <w:t>Asia against Child Trafficking (Asia A</w:t>
      </w:r>
      <w:r w:rsidR="003F1104" w:rsidRPr="003670CA">
        <w:rPr>
          <w:noProof/>
          <w:lang w:val="fr-FR"/>
        </w:rPr>
        <w:t>CT</w:t>
      </w:r>
      <w:r w:rsidRPr="003670CA">
        <w:rPr>
          <w:noProof/>
          <w:lang w:val="fr-FR"/>
        </w:rPr>
        <w:t>s</w:t>
      </w:r>
      <w:r w:rsidR="003F1104" w:rsidRPr="003670CA">
        <w:rPr>
          <w:noProof/>
          <w:lang w:val="fr-FR"/>
        </w:rPr>
        <w:t xml:space="preserve"> – L’Asie contre la traite des enfants</w:t>
      </w:r>
      <w:r w:rsidRPr="003670CA">
        <w:rPr>
          <w:noProof/>
          <w:lang w:val="fr-FR"/>
        </w:rPr>
        <w:t xml:space="preserve">) </w:t>
      </w:r>
      <w:r w:rsidR="001C73CA" w:rsidRPr="003670CA">
        <w:rPr>
          <w:noProof/>
          <w:lang w:val="fr-FR"/>
        </w:rPr>
        <w:t>et le réseau</w:t>
      </w:r>
      <w:r w:rsidRPr="003670CA">
        <w:rPr>
          <w:noProof/>
          <w:lang w:val="fr-FR"/>
        </w:rPr>
        <w:t xml:space="preserve"> </w:t>
      </w:r>
      <w:r w:rsidR="001C73CA" w:rsidRPr="003670CA">
        <w:rPr>
          <w:noProof/>
          <w:lang w:val="fr-FR"/>
        </w:rPr>
        <w:t xml:space="preserve">Les Philippines contre la traite des enfants </w:t>
      </w:r>
      <w:r w:rsidRPr="003670CA">
        <w:rPr>
          <w:noProof/>
          <w:lang w:val="fr-FR"/>
        </w:rPr>
        <w:t xml:space="preserve">(PACT), </w:t>
      </w:r>
      <w:r w:rsidR="000170B4" w:rsidRPr="003670CA">
        <w:rPr>
          <w:noProof/>
          <w:lang w:val="fr-FR"/>
        </w:rPr>
        <w:t xml:space="preserve">deux alliances d’ONG de la société civile, </w:t>
      </w:r>
      <w:r w:rsidR="00FD5545" w:rsidRPr="003670CA">
        <w:rPr>
          <w:noProof/>
          <w:lang w:val="fr-FR"/>
        </w:rPr>
        <w:t xml:space="preserve">organisent conjointement des sessions d’éducation communautaire dans tout le pays. </w:t>
      </w:r>
      <w:r w:rsidR="005E71CB" w:rsidRPr="003670CA">
        <w:rPr>
          <w:noProof/>
          <w:lang w:val="fr-FR"/>
        </w:rPr>
        <w:t>La vaste Campagne contre la traite des personnes a atteint un total de 769 communautés dans le pays. À l’échelon des villages, environ 950 sessions ont été organisées dans tout l’archipel. Ces sessions d’éducation et de formation visaient à pr</w:t>
      </w:r>
      <w:r w:rsidR="00F9217C" w:rsidRPr="003670CA">
        <w:rPr>
          <w:noProof/>
          <w:lang w:val="fr-FR"/>
        </w:rPr>
        <w:t xml:space="preserve">oduire un effet multiplicateur, les participants </w:t>
      </w:r>
      <w:r w:rsidR="00275753" w:rsidRPr="003670CA">
        <w:rPr>
          <w:noProof/>
          <w:lang w:val="fr-FR"/>
        </w:rPr>
        <w:t>étant issus de</w:t>
      </w:r>
      <w:r w:rsidR="00F9217C" w:rsidRPr="003670CA">
        <w:rPr>
          <w:noProof/>
          <w:lang w:val="fr-FR"/>
        </w:rPr>
        <w:t xml:space="preserve"> divers organismes, secteurs et parties prenantes</w:t>
      </w:r>
      <w:r w:rsidR="00F9402A">
        <w:rPr>
          <w:noProof/>
          <w:lang w:val="fr-FR"/>
        </w:rPr>
        <w:t>:</w:t>
      </w:r>
      <w:r w:rsidR="00275753" w:rsidRPr="003670CA">
        <w:rPr>
          <w:noProof/>
          <w:lang w:val="fr-FR"/>
        </w:rPr>
        <w:t xml:space="preserve"> jeunes, </w:t>
      </w:r>
      <w:r w:rsidR="004A220A" w:rsidRPr="003670CA">
        <w:rPr>
          <w:noProof/>
          <w:lang w:val="fr-FR"/>
        </w:rPr>
        <w:t xml:space="preserve">responsables de barangay, représentants de l’ordre public, prestataires de services </w:t>
      </w:r>
      <w:r w:rsidR="00AB0917" w:rsidRPr="003670CA">
        <w:rPr>
          <w:noProof/>
          <w:lang w:val="fr-FR"/>
        </w:rPr>
        <w:t>publics</w:t>
      </w:r>
      <w:r w:rsidR="004A220A" w:rsidRPr="003670CA">
        <w:rPr>
          <w:noProof/>
          <w:lang w:val="fr-FR"/>
        </w:rPr>
        <w:t xml:space="preserve">, agents de santé, membres d’ONG, membres d’organisations communautaires, défenseurs des droits de l’enfant et travailleurs sociaux. Actuellement, ces organisations continuent de mener des sessions de développement des compétences parentales à </w:t>
      </w:r>
      <w:r w:rsidR="00927194">
        <w:rPr>
          <w:noProof/>
          <w:lang w:val="fr-FR"/>
        </w:rPr>
        <w:t xml:space="preserve">l’intention </w:t>
      </w:r>
      <w:r w:rsidR="004A220A" w:rsidRPr="003670CA">
        <w:rPr>
          <w:noProof/>
          <w:lang w:val="fr-FR"/>
        </w:rPr>
        <w:t>des parents d’enfants participant à des programmes de garderie, de prise en charge institutionnelle et d’actions communautaires dans le cadre de la campagne en cours</w:t>
      </w:r>
      <w:r w:rsidR="00AB0917" w:rsidRPr="003670CA">
        <w:rPr>
          <w:noProof/>
          <w:lang w:val="fr-FR"/>
        </w:rPr>
        <w:t>.</w:t>
      </w:r>
    </w:p>
    <w:p w:rsidR="006C3C88" w:rsidRPr="003670CA" w:rsidRDefault="006C3C88" w:rsidP="00C55DE1">
      <w:pPr>
        <w:pStyle w:val="SingleTxtG"/>
        <w:rPr>
          <w:noProof/>
          <w:lang w:val="fr-FR"/>
        </w:rPr>
      </w:pPr>
      <w:r w:rsidRPr="003670CA">
        <w:rPr>
          <w:noProof/>
          <w:lang w:val="fr-FR"/>
        </w:rPr>
        <w:t>14.</w:t>
      </w:r>
      <w:r w:rsidRPr="003670CA">
        <w:rPr>
          <w:noProof/>
          <w:lang w:val="fr-FR"/>
        </w:rPr>
        <w:tab/>
      </w:r>
      <w:r w:rsidR="004A220A" w:rsidRPr="003670CA">
        <w:rPr>
          <w:noProof/>
          <w:lang w:val="fr-FR"/>
        </w:rPr>
        <w:t>En collaboration avec le</w:t>
      </w:r>
      <w:r w:rsidRPr="003670CA">
        <w:rPr>
          <w:noProof/>
          <w:lang w:val="fr-FR"/>
        </w:rPr>
        <w:t xml:space="preserve"> </w:t>
      </w:r>
      <w:r w:rsidR="00A25731" w:rsidRPr="003670CA">
        <w:rPr>
          <w:noProof/>
          <w:lang w:val="fr-FR"/>
        </w:rPr>
        <w:t>Ministère de l’éducation</w:t>
      </w:r>
      <w:r w:rsidRPr="003670CA">
        <w:rPr>
          <w:noProof/>
          <w:lang w:val="fr-FR"/>
        </w:rPr>
        <w:t xml:space="preserve">, </w:t>
      </w:r>
      <w:r w:rsidR="004A220A" w:rsidRPr="003670CA">
        <w:rPr>
          <w:noProof/>
          <w:lang w:val="fr-FR"/>
        </w:rPr>
        <w:t>la</w:t>
      </w:r>
      <w:r w:rsidRPr="003670CA">
        <w:rPr>
          <w:noProof/>
          <w:lang w:val="fr-FR"/>
        </w:rPr>
        <w:t xml:space="preserve"> </w:t>
      </w:r>
      <w:r w:rsidR="004C0257" w:rsidRPr="003670CA">
        <w:rPr>
          <w:noProof/>
          <w:lang w:val="fr-FR"/>
        </w:rPr>
        <w:t xml:space="preserve">Fondation </w:t>
      </w:r>
      <w:r w:rsidR="004A220A" w:rsidRPr="003670CA">
        <w:rPr>
          <w:noProof/>
          <w:lang w:val="fr-FR"/>
        </w:rPr>
        <w:t xml:space="preserve">Visayan Forum (VF) a organisé divers forums sur le travail </w:t>
      </w:r>
      <w:r w:rsidR="00A02E5A" w:rsidRPr="003670CA">
        <w:rPr>
          <w:noProof/>
          <w:lang w:val="fr-FR"/>
        </w:rPr>
        <w:t xml:space="preserve">des enfants pour faire connaître </w:t>
      </w:r>
      <w:r w:rsidR="00450A1E" w:rsidRPr="003670CA">
        <w:rPr>
          <w:noProof/>
          <w:lang w:val="fr-FR"/>
        </w:rPr>
        <w:t xml:space="preserve">la </w:t>
      </w:r>
      <w:r w:rsidR="0049355E" w:rsidRPr="003670CA">
        <w:rPr>
          <w:noProof/>
          <w:lang w:val="fr-FR"/>
        </w:rPr>
        <w:t>loi de la République</w:t>
      </w:r>
      <w:r w:rsidR="00A02E5A" w:rsidRPr="003670CA">
        <w:rPr>
          <w:noProof/>
          <w:lang w:val="fr-FR"/>
        </w:rPr>
        <w:t xml:space="preserve"> 9231 </w:t>
      </w:r>
      <w:r w:rsidRPr="003670CA">
        <w:rPr>
          <w:noProof/>
          <w:lang w:val="fr-FR"/>
        </w:rPr>
        <w:t>(</w:t>
      </w:r>
      <w:r w:rsidR="008B6E88" w:rsidRPr="003670CA">
        <w:rPr>
          <w:noProof/>
          <w:lang w:val="fr-FR"/>
        </w:rPr>
        <w:t>loi sur l’élimination des pires formes de travail des enfants et le renforcement de la protection des enfants qui travaillent</w:t>
      </w:r>
      <w:r w:rsidRPr="003670CA">
        <w:rPr>
          <w:noProof/>
          <w:lang w:val="fr-FR"/>
        </w:rPr>
        <w:t xml:space="preserve">) </w:t>
      </w:r>
      <w:r w:rsidR="00A02E5A" w:rsidRPr="003670CA">
        <w:rPr>
          <w:noProof/>
          <w:lang w:val="fr-FR"/>
        </w:rPr>
        <w:t>et son règlement d’application, liée aux dispositions du Protocole facultatif, avec l’aide de partenaires, d’écoles et d’associations d’élèves de tout le pays. Le 12 décembre</w:t>
      </w:r>
      <w:r w:rsidR="00AB0917" w:rsidRPr="003670CA">
        <w:rPr>
          <w:noProof/>
          <w:lang w:val="fr-FR"/>
        </w:rPr>
        <w:t xml:space="preserve"> 2004</w:t>
      </w:r>
      <w:r w:rsidR="00494E8E" w:rsidRPr="003670CA">
        <w:rPr>
          <w:noProof/>
          <w:lang w:val="fr-FR"/>
        </w:rPr>
        <w:t>,</w:t>
      </w:r>
      <w:r w:rsidR="00D949E2" w:rsidRPr="003670CA">
        <w:rPr>
          <w:noProof/>
          <w:lang w:val="fr-FR"/>
        </w:rPr>
        <w:t xml:space="preserve"> </w:t>
      </w:r>
      <w:r w:rsidR="00494E8E" w:rsidRPr="003670CA">
        <w:rPr>
          <w:noProof/>
          <w:lang w:val="fr-FR"/>
        </w:rPr>
        <w:t xml:space="preserve">la Caravane </w:t>
      </w:r>
      <w:r w:rsidR="00450A1E" w:rsidRPr="003670CA">
        <w:rPr>
          <w:noProof/>
          <w:lang w:val="fr-FR"/>
        </w:rPr>
        <w:t>populaire</w:t>
      </w:r>
      <w:r w:rsidR="00494E8E" w:rsidRPr="003670CA">
        <w:rPr>
          <w:noProof/>
          <w:lang w:val="fr-FR"/>
        </w:rPr>
        <w:t xml:space="preserve"> contre la traite (en coopération avec d’autres réseaux et organisations concernés par l’application du Protocole facultatif) a </w:t>
      </w:r>
      <w:r w:rsidR="00AB0917" w:rsidRPr="003670CA">
        <w:rPr>
          <w:noProof/>
          <w:lang w:val="fr-FR"/>
        </w:rPr>
        <w:t>été organisée dans</w:t>
      </w:r>
      <w:r w:rsidR="00494E8E" w:rsidRPr="003670CA">
        <w:rPr>
          <w:noProof/>
          <w:lang w:val="fr-FR"/>
        </w:rPr>
        <w:t xml:space="preserve"> tout le pays. Le même jour, l’ensemble du pays s’est mobilisé pour l’Anniversaire </w:t>
      </w:r>
      <w:r w:rsidR="003F1104" w:rsidRPr="003670CA">
        <w:rPr>
          <w:noProof/>
          <w:lang w:val="fr-FR"/>
        </w:rPr>
        <w:t>de la marche mondiale</w:t>
      </w:r>
      <w:r w:rsidR="00C55DE1" w:rsidRPr="003670CA">
        <w:rPr>
          <w:noProof/>
          <w:lang w:val="fr-FR"/>
        </w:rPr>
        <w:t>, qui a donné lieu à des débats et des échanges d’informations avec la population sur les mesures législatives, les textes et les lois se rapportant aux enfants</w:t>
      </w:r>
      <w:r w:rsidR="00AB0917" w:rsidRPr="003670CA">
        <w:rPr>
          <w:noProof/>
          <w:lang w:val="fr-FR"/>
        </w:rPr>
        <w:t>.</w:t>
      </w:r>
    </w:p>
    <w:p w:rsidR="006C3C88" w:rsidRPr="003670CA" w:rsidRDefault="006C3C88" w:rsidP="00CB0FE7">
      <w:pPr>
        <w:pStyle w:val="SingleTxtG"/>
        <w:rPr>
          <w:noProof/>
          <w:lang w:val="fr-FR"/>
        </w:rPr>
      </w:pPr>
      <w:r w:rsidRPr="003670CA">
        <w:rPr>
          <w:noProof/>
          <w:lang w:val="fr-FR"/>
        </w:rPr>
        <w:t>15.</w:t>
      </w:r>
      <w:r w:rsidRPr="003670CA">
        <w:rPr>
          <w:noProof/>
          <w:lang w:val="fr-FR"/>
        </w:rPr>
        <w:tab/>
      </w:r>
      <w:r w:rsidR="00C55DE1" w:rsidRPr="003670CA">
        <w:rPr>
          <w:noProof/>
          <w:lang w:val="fr-FR"/>
        </w:rPr>
        <w:t xml:space="preserve">Les </w:t>
      </w:r>
      <w:r w:rsidR="00F9402A">
        <w:rPr>
          <w:noProof/>
          <w:lang w:val="fr-FR"/>
        </w:rPr>
        <w:t>«</w:t>
      </w:r>
      <w:r w:rsidR="00C55DE1" w:rsidRPr="003670CA">
        <w:rPr>
          <w:noProof/>
          <w:lang w:val="fr-FR"/>
        </w:rPr>
        <w:t>18 jours de campagne contre la traite des femmes et la violence à leur égard</w:t>
      </w:r>
      <w:r w:rsidR="00F9402A">
        <w:rPr>
          <w:noProof/>
          <w:lang w:val="fr-FR"/>
        </w:rPr>
        <w:t>»</w:t>
      </w:r>
      <w:r w:rsidR="00C55DE1" w:rsidRPr="003670CA">
        <w:rPr>
          <w:noProof/>
          <w:lang w:val="fr-FR"/>
        </w:rPr>
        <w:t xml:space="preserve">, du 25 novembre au 12 décembre de chaque année, ont été instaurés par la </w:t>
      </w:r>
      <w:r w:rsidR="000C6ABD" w:rsidRPr="003670CA">
        <w:rPr>
          <w:noProof/>
          <w:lang w:val="fr-FR"/>
        </w:rPr>
        <w:t>proclamation pré</w:t>
      </w:r>
      <w:r w:rsidRPr="003670CA">
        <w:rPr>
          <w:noProof/>
          <w:lang w:val="fr-FR"/>
        </w:rPr>
        <w:t>sidenti</w:t>
      </w:r>
      <w:r w:rsidR="000C6ABD" w:rsidRPr="003670CA">
        <w:rPr>
          <w:noProof/>
          <w:lang w:val="fr-FR"/>
        </w:rPr>
        <w:t>elle</w:t>
      </w:r>
      <w:r w:rsidRPr="003670CA">
        <w:rPr>
          <w:noProof/>
          <w:lang w:val="fr-FR"/>
        </w:rPr>
        <w:t xml:space="preserve"> </w:t>
      </w:r>
      <w:r w:rsidR="00450A1E" w:rsidRPr="003670CA">
        <w:rPr>
          <w:noProof/>
          <w:lang w:val="fr-FR"/>
        </w:rPr>
        <w:t xml:space="preserve">n° </w:t>
      </w:r>
      <w:r w:rsidRPr="003670CA">
        <w:rPr>
          <w:noProof/>
          <w:lang w:val="fr-FR"/>
        </w:rPr>
        <w:t xml:space="preserve">1172 </w:t>
      </w:r>
      <w:r w:rsidR="00C55DE1" w:rsidRPr="003670CA">
        <w:rPr>
          <w:noProof/>
          <w:lang w:val="fr-FR"/>
        </w:rPr>
        <w:t>de</w:t>
      </w:r>
      <w:r w:rsidRPr="003670CA">
        <w:rPr>
          <w:noProof/>
          <w:lang w:val="fr-FR"/>
        </w:rPr>
        <w:t xml:space="preserve"> 2006.</w:t>
      </w:r>
      <w:r w:rsidR="00C55DE1" w:rsidRPr="003670CA">
        <w:rPr>
          <w:noProof/>
          <w:lang w:val="fr-FR"/>
        </w:rPr>
        <w:t xml:space="preserve"> </w:t>
      </w:r>
      <w:r w:rsidR="009062D9" w:rsidRPr="003670CA">
        <w:rPr>
          <w:noProof/>
          <w:lang w:val="fr-FR"/>
        </w:rPr>
        <w:t xml:space="preserve">Animée par le </w:t>
      </w:r>
      <w:r w:rsidR="00A25731" w:rsidRPr="003670CA">
        <w:rPr>
          <w:noProof/>
          <w:lang w:val="fr-FR"/>
        </w:rPr>
        <w:t>Conseil interinstitutions contre la traite des personnes</w:t>
      </w:r>
      <w:r w:rsidRPr="003670CA">
        <w:rPr>
          <w:noProof/>
          <w:lang w:val="fr-FR"/>
        </w:rPr>
        <w:t xml:space="preserve"> </w:t>
      </w:r>
      <w:r w:rsidR="00945935" w:rsidRPr="003670CA">
        <w:rPr>
          <w:noProof/>
          <w:lang w:val="fr-FR"/>
        </w:rPr>
        <w:t>et le Conseil interinstitutions contre la violence à l’égard des</w:t>
      </w:r>
      <w:r w:rsidR="000C6ABD" w:rsidRPr="003670CA">
        <w:rPr>
          <w:noProof/>
          <w:lang w:val="fr-FR"/>
        </w:rPr>
        <w:t xml:space="preserve"> </w:t>
      </w:r>
      <w:r w:rsidR="00945935" w:rsidRPr="003670CA">
        <w:rPr>
          <w:noProof/>
          <w:lang w:val="fr-FR"/>
        </w:rPr>
        <w:t>femmes et des enfants</w:t>
      </w:r>
      <w:r w:rsidR="009062D9" w:rsidRPr="003670CA">
        <w:rPr>
          <w:noProof/>
          <w:lang w:val="fr-FR"/>
        </w:rPr>
        <w:t>, cette manifestation se déroule dans des lieux importants du pays et sert à informer le public sur les ravages de la traite et de la violence</w:t>
      </w:r>
      <w:r w:rsidR="00A251FB" w:rsidRPr="003670CA">
        <w:rPr>
          <w:noProof/>
          <w:lang w:val="fr-FR"/>
        </w:rPr>
        <w:t xml:space="preserve"> et, en même temps, à faire appel au concours de différentes </w:t>
      </w:r>
      <w:r w:rsidR="00CB0FE7" w:rsidRPr="003670CA">
        <w:rPr>
          <w:noProof/>
          <w:lang w:val="fr-FR"/>
        </w:rPr>
        <w:t>parties prenantes</w:t>
      </w:r>
      <w:r w:rsidR="00AB0917" w:rsidRPr="003670CA">
        <w:rPr>
          <w:noProof/>
          <w:lang w:val="fr-FR"/>
        </w:rPr>
        <w:t>.</w:t>
      </w:r>
    </w:p>
    <w:p w:rsidR="006C3C88" w:rsidRPr="003670CA" w:rsidRDefault="006C3C88" w:rsidP="005D4A1D">
      <w:pPr>
        <w:pStyle w:val="SingleTxtG"/>
        <w:rPr>
          <w:noProof/>
          <w:lang w:val="fr-FR"/>
        </w:rPr>
      </w:pPr>
      <w:r w:rsidRPr="003670CA">
        <w:rPr>
          <w:noProof/>
          <w:lang w:val="fr-FR"/>
        </w:rPr>
        <w:t>16.</w:t>
      </w:r>
      <w:r w:rsidRPr="003670CA">
        <w:rPr>
          <w:noProof/>
          <w:lang w:val="fr-FR"/>
        </w:rPr>
        <w:tab/>
      </w:r>
      <w:r w:rsidR="00CB0FE7" w:rsidRPr="003670CA">
        <w:rPr>
          <w:noProof/>
          <w:lang w:val="fr-FR"/>
        </w:rPr>
        <w:t>L</w:t>
      </w:r>
      <w:r w:rsidRPr="003670CA">
        <w:rPr>
          <w:noProof/>
          <w:lang w:val="fr-FR"/>
        </w:rPr>
        <w:t xml:space="preserve">e </w:t>
      </w:r>
      <w:r w:rsidR="00A25731" w:rsidRPr="003670CA">
        <w:rPr>
          <w:noProof/>
          <w:lang w:val="fr-FR"/>
        </w:rPr>
        <w:t>Conseil interinstitutions contre la traite des personnes</w:t>
      </w:r>
      <w:r w:rsidR="00CB0FE7" w:rsidRPr="003670CA">
        <w:rPr>
          <w:noProof/>
          <w:lang w:val="fr-FR"/>
        </w:rPr>
        <w:t xml:space="preserve">, en partenariat avec les principaux réseaux d’ONG, a créé l’Initiative philippine contre la traite des personnes, qui a entrepris une </w:t>
      </w:r>
      <w:r w:rsidR="004242F8" w:rsidRPr="003670CA">
        <w:rPr>
          <w:noProof/>
          <w:lang w:val="fr-FR"/>
        </w:rPr>
        <w:t>Campagne</w:t>
      </w:r>
      <w:r w:rsidR="00CB0FE7" w:rsidRPr="003670CA">
        <w:rPr>
          <w:noProof/>
          <w:lang w:val="fr-FR"/>
        </w:rPr>
        <w:t xml:space="preserve"> itinérante contre la traite début 2005. Encadrée par le </w:t>
      </w:r>
      <w:r w:rsidR="004038DC" w:rsidRPr="003670CA">
        <w:rPr>
          <w:noProof/>
          <w:lang w:val="fr-FR"/>
        </w:rPr>
        <w:t xml:space="preserve">Réseau multisectoriel contre la traite </w:t>
      </w:r>
      <w:r w:rsidRPr="003670CA">
        <w:rPr>
          <w:noProof/>
          <w:lang w:val="fr-FR"/>
        </w:rPr>
        <w:t xml:space="preserve">(MSNAT), </w:t>
      </w:r>
      <w:r w:rsidR="001C73CA" w:rsidRPr="003670CA">
        <w:rPr>
          <w:noProof/>
          <w:lang w:val="fr-FR"/>
        </w:rPr>
        <w:t>Les Philippines contre la traite des enfants</w:t>
      </w:r>
      <w:r w:rsidRPr="003670CA">
        <w:rPr>
          <w:noProof/>
          <w:lang w:val="fr-FR"/>
        </w:rPr>
        <w:t xml:space="preserve"> </w:t>
      </w:r>
      <w:r w:rsidR="000C6ABD" w:rsidRPr="003670CA">
        <w:rPr>
          <w:noProof/>
          <w:lang w:val="fr-FR"/>
        </w:rPr>
        <w:t>et la</w:t>
      </w:r>
      <w:r w:rsidRPr="003670CA">
        <w:rPr>
          <w:noProof/>
          <w:lang w:val="fr-FR"/>
        </w:rPr>
        <w:t xml:space="preserve"> </w:t>
      </w:r>
      <w:r w:rsidR="002F2A48" w:rsidRPr="003670CA">
        <w:rPr>
          <w:noProof/>
          <w:lang w:val="fr-FR"/>
        </w:rPr>
        <w:t xml:space="preserve">Coalition contre la traite des femmes – Asie Pacifique </w:t>
      </w:r>
      <w:r w:rsidR="00CB0FE7" w:rsidRPr="003670CA">
        <w:rPr>
          <w:noProof/>
          <w:lang w:val="fr-FR"/>
        </w:rPr>
        <w:t xml:space="preserve">(CATWAP), la campagne s’est déroulée dans neuf régions du pays. </w:t>
      </w:r>
      <w:r w:rsidR="00CA6751" w:rsidRPr="003670CA">
        <w:rPr>
          <w:noProof/>
          <w:lang w:val="fr-FR"/>
        </w:rPr>
        <w:t xml:space="preserve">Du matériel d’information, d’éducation et de communication contre la traite produit par les réseaux d’ONG partenaires a été distribué au public et aux responsables de première ligne tout au long du parcours. Un publireportage contre la traite a par ailleurs été </w:t>
      </w:r>
      <w:r w:rsidR="00890744" w:rsidRPr="003670CA">
        <w:rPr>
          <w:noProof/>
          <w:lang w:val="fr-FR"/>
        </w:rPr>
        <w:t xml:space="preserve">diffusé par les chaînes de télévision locales </w:t>
      </w:r>
      <w:r w:rsidR="009C6693" w:rsidRPr="003670CA">
        <w:rPr>
          <w:noProof/>
          <w:lang w:val="fr-FR"/>
        </w:rPr>
        <w:t xml:space="preserve">des zones sensibles. Des bulletins d’information ont également été publiés dans les journaux locaux et des entretiens radiophoniques et télévisés avec des hauts fonctionnaires et des experts d’ONG ont été diffusés. </w:t>
      </w:r>
      <w:r w:rsidR="00372A88" w:rsidRPr="003670CA">
        <w:rPr>
          <w:noProof/>
          <w:lang w:val="fr-FR"/>
        </w:rPr>
        <w:t xml:space="preserve">Des rassemblements de sensibilisation ont été organisés avec la participation du public, ainsi que des conférences de presse et des déclarations de responsables des antennes locales du </w:t>
      </w:r>
      <w:r w:rsidR="00A25731" w:rsidRPr="003670CA">
        <w:rPr>
          <w:noProof/>
          <w:lang w:val="fr-FR"/>
        </w:rPr>
        <w:t>Conseil interinstitutions contre la traite des personnes</w:t>
      </w:r>
      <w:r w:rsidRPr="003670CA">
        <w:rPr>
          <w:noProof/>
          <w:lang w:val="fr-FR"/>
        </w:rPr>
        <w:t xml:space="preserve">. </w:t>
      </w:r>
      <w:r w:rsidR="00372A88" w:rsidRPr="003670CA">
        <w:rPr>
          <w:noProof/>
          <w:lang w:val="fr-FR"/>
        </w:rPr>
        <w:t xml:space="preserve">Dans toutes les régions où la </w:t>
      </w:r>
      <w:r w:rsidR="004242F8" w:rsidRPr="003670CA">
        <w:rPr>
          <w:noProof/>
          <w:lang w:val="fr-FR"/>
        </w:rPr>
        <w:t>Campagne</w:t>
      </w:r>
      <w:r w:rsidR="00372A88" w:rsidRPr="003670CA">
        <w:rPr>
          <w:noProof/>
          <w:lang w:val="fr-FR"/>
        </w:rPr>
        <w:t xml:space="preserve"> itinérante s’est rendue, des parties prenantes de la lutte contre la traite des personnes sont venues manifester leur engagement et leur intérêt pour le problème lors des rassemblements</w:t>
      </w:r>
      <w:r w:rsidR="00F9402A">
        <w:rPr>
          <w:noProof/>
          <w:lang w:val="fr-FR"/>
        </w:rPr>
        <w:t>:</w:t>
      </w:r>
      <w:r w:rsidR="00372A88" w:rsidRPr="003670CA">
        <w:rPr>
          <w:noProof/>
          <w:lang w:val="fr-FR"/>
        </w:rPr>
        <w:t xml:space="preserve"> 7 barangay</w:t>
      </w:r>
      <w:r w:rsidR="002E1073" w:rsidRPr="003670CA">
        <w:rPr>
          <w:noProof/>
          <w:lang w:val="fr-FR"/>
        </w:rPr>
        <w:t>s</w:t>
      </w:r>
      <w:r w:rsidR="00372A88" w:rsidRPr="003670CA">
        <w:rPr>
          <w:noProof/>
          <w:lang w:val="fr-FR"/>
        </w:rPr>
        <w:t xml:space="preserve"> d’environ 500 membres étaient présents à Zamboanga, près de 1 000 participants de 5 provinces l’étaient à Tacloban, 28 barangay</w:t>
      </w:r>
      <w:r w:rsidR="002E1073" w:rsidRPr="003670CA">
        <w:rPr>
          <w:noProof/>
          <w:lang w:val="fr-FR"/>
        </w:rPr>
        <w:t>s</w:t>
      </w:r>
      <w:r w:rsidR="00372A88" w:rsidRPr="003670CA">
        <w:rPr>
          <w:noProof/>
          <w:lang w:val="fr-FR"/>
        </w:rPr>
        <w:t xml:space="preserve"> se sont joints aux manifestations qui se sont déroulées dans toute la ville de Dava</w:t>
      </w:r>
      <w:r w:rsidR="005D4A1D" w:rsidRPr="003670CA">
        <w:rPr>
          <w:noProof/>
          <w:lang w:val="fr-FR"/>
        </w:rPr>
        <w:t>o,</w:t>
      </w:r>
      <w:r w:rsidR="00372A88" w:rsidRPr="003670CA">
        <w:rPr>
          <w:noProof/>
          <w:lang w:val="fr-FR"/>
        </w:rPr>
        <w:t xml:space="preserve"> près de 1 000 participants de la province </w:t>
      </w:r>
      <w:r w:rsidR="004C2D50" w:rsidRPr="003670CA">
        <w:rPr>
          <w:noProof/>
          <w:lang w:val="fr-FR"/>
        </w:rPr>
        <w:t xml:space="preserve">du Negros oriental </w:t>
      </w:r>
      <w:r w:rsidR="005D4A1D" w:rsidRPr="003670CA">
        <w:rPr>
          <w:noProof/>
          <w:lang w:val="fr-FR"/>
        </w:rPr>
        <w:t>ont assisté au défilé automobile de Davao et 200 personnes ont participé à celui de Calbayog</w:t>
      </w:r>
      <w:r w:rsidRPr="003670CA">
        <w:rPr>
          <w:noProof/>
          <w:lang w:val="fr-FR"/>
        </w:rPr>
        <w:t xml:space="preserve">. </w:t>
      </w:r>
    </w:p>
    <w:p w:rsidR="006C3C88" w:rsidRPr="003670CA" w:rsidRDefault="006C3C88" w:rsidP="00AB0C00">
      <w:pPr>
        <w:pStyle w:val="Heading1"/>
        <w:rPr>
          <w:noProof/>
          <w:lang w:val="fr-FR"/>
        </w:rPr>
      </w:pPr>
      <w:r w:rsidRPr="003670CA">
        <w:rPr>
          <w:noProof/>
          <w:lang w:val="fr-FR"/>
        </w:rPr>
        <w:t>Table</w:t>
      </w:r>
      <w:r w:rsidR="00EB0BDE" w:rsidRPr="003670CA">
        <w:rPr>
          <w:noProof/>
          <w:lang w:val="fr-FR"/>
        </w:rPr>
        <w:t>au</w:t>
      </w:r>
      <w:r w:rsidRPr="003670CA">
        <w:rPr>
          <w:noProof/>
          <w:lang w:val="fr-FR"/>
        </w:rPr>
        <w:t xml:space="preserve"> 1</w:t>
      </w:r>
    </w:p>
    <w:p w:rsidR="006C3C88" w:rsidRPr="003670CA" w:rsidRDefault="002E0382" w:rsidP="006C3C88">
      <w:pPr>
        <w:pStyle w:val="SingleTxtG"/>
        <w:jc w:val="left"/>
        <w:rPr>
          <w:b/>
          <w:noProof/>
          <w:lang w:val="fr-FR"/>
        </w:rPr>
      </w:pPr>
      <w:r w:rsidRPr="003670CA">
        <w:rPr>
          <w:b/>
          <w:noProof/>
          <w:lang w:val="fr-FR"/>
        </w:rPr>
        <w:t xml:space="preserve">Régions couvertes par la </w:t>
      </w:r>
      <w:r w:rsidR="004242F8" w:rsidRPr="003670CA">
        <w:rPr>
          <w:b/>
          <w:noProof/>
          <w:lang w:val="fr-FR"/>
        </w:rPr>
        <w:t>Campagne</w:t>
      </w:r>
      <w:r w:rsidRPr="003670CA">
        <w:rPr>
          <w:b/>
          <w:noProof/>
          <w:lang w:val="fr-FR"/>
        </w:rPr>
        <w:t xml:space="preserve"> itinérante contre la traite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6C3C88" w:rsidRPr="003670CA">
        <w:tblPrEx>
          <w:tblCellMar>
            <w:top w:w="0" w:type="dxa"/>
            <w:bottom w:w="0" w:type="dxa"/>
          </w:tblCellMar>
        </w:tblPrEx>
        <w:trPr>
          <w:trHeight w:val="270"/>
          <w:tblHeader/>
        </w:trPr>
        <w:tc>
          <w:tcPr>
            <w:tcW w:w="3744" w:type="dxa"/>
            <w:tcBorders>
              <w:top w:val="single" w:sz="4" w:space="0" w:color="auto"/>
              <w:bottom w:val="single" w:sz="12" w:space="0" w:color="auto"/>
            </w:tcBorders>
            <w:shd w:val="clear" w:color="auto" w:fill="auto"/>
            <w:vAlign w:val="bottom"/>
          </w:tcPr>
          <w:p w:rsidR="006C3C88" w:rsidRPr="003670CA" w:rsidRDefault="004242F8" w:rsidP="006C3C88">
            <w:pPr>
              <w:pStyle w:val="SingleTxtG"/>
              <w:suppressAutoHyphens w:val="0"/>
              <w:spacing w:before="80" w:after="80" w:line="200" w:lineRule="exact"/>
              <w:ind w:left="0" w:right="113"/>
              <w:jc w:val="left"/>
              <w:rPr>
                <w:i/>
                <w:noProof/>
                <w:sz w:val="16"/>
                <w:lang w:val="fr-FR"/>
              </w:rPr>
            </w:pPr>
            <w:r w:rsidRPr="003670CA">
              <w:rPr>
                <w:i/>
                <w:noProof/>
                <w:sz w:val="16"/>
                <w:lang w:val="fr-FR"/>
              </w:rPr>
              <w:t>Régions visitées</w:t>
            </w:r>
          </w:p>
        </w:tc>
        <w:tc>
          <w:tcPr>
            <w:tcW w:w="3744" w:type="dxa"/>
            <w:tcBorders>
              <w:top w:val="single" w:sz="4" w:space="0" w:color="auto"/>
              <w:bottom w:val="single" w:sz="12" w:space="0" w:color="auto"/>
            </w:tcBorders>
            <w:shd w:val="clear" w:color="auto" w:fill="auto"/>
            <w:vAlign w:val="bottom"/>
          </w:tcPr>
          <w:p w:rsidR="006C3C88" w:rsidRPr="003670CA" w:rsidRDefault="004242F8" w:rsidP="006C3C88">
            <w:pPr>
              <w:pStyle w:val="SingleTxtG"/>
              <w:suppressAutoHyphens w:val="0"/>
              <w:spacing w:before="80" w:after="80" w:line="200" w:lineRule="exact"/>
              <w:ind w:left="0" w:right="113"/>
              <w:jc w:val="right"/>
              <w:rPr>
                <w:i/>
                <w:noProof/>
                <w:sz w:val="16"/>
                <w:lang w:val="fr-FR"/>
              </w:rPr>
            </w:pPr>
            <w:r w:rsidRPr="003670CA">
              <w:rPr>
                <w:i/>
                <w:noProof/>
                <w:sz w:val="16"/>
                <w:lang w:val="fr-FR"/>
              </w:rPr>
              <w:t>Période</w:t>
            </w:r>
          </w:p>
        </w:tc>
      </w:tr>
      <w:tr w:rsidR="006C3C88" w:rsidRPr="003670CA">
        <w:tblPrEx>
          <w:tblCellMar>
            <w:top w:w="0" w:type="dxa"/>
            <w:bottom w:w="0" w:type="dxa"/>
          </w:tblCellMar>
        </w:tblPrEx>
        <w:trPr>
          <w:trHeight w:val="270"/>
        </w:trPr>
        <w:tc>
          <w:tcPr>
            <w:tcW w:w="3744" w:type="dxa"/>
            <w:tcBorders>
              <w:top w:val="single" w:sz="12" w:space="0" w:color="auto"/>
            </w:tcBorders>
            <w:shd w:val="clear" w:color="auto" w:fill="auto"/>
          </w:tcPr>
          <w:p w:rsidR="006C3C88" w:rsidRPr="003670CA" w:rsidRDefault="006C3C88" w:rsidP="006C3C88">
            <w:pPr>
              <w:pStyle w:val="SingleTxtG"/>
              <w:suppressAutoHyphens w:val="0"/>
              <w:spacing w:before="40" w:after="40" w:line="220" w:lineRule="exact"/>
              <w:ind w:left="0" w:right="113"/>
              <w:jc w:val="left"/>
              <w:rPr>
                <w:noProof/>
                <w:sz w:val="18"/>
                <w:lang w:val="fr-FR"/>
              </w:rPr>
            </w:pPr>
            <w:r w:rsidRPr="003670CA">
              <w:rPr>
                <w:noProof/>
                <w:sz w:val="18"/>
                <w:lang w:val="fr-FR"/>
              </w:rPr>
              <w:t>Zamboanga</w:t>
            </w:r>
          </w:p>
        </w:tc>
        <w:tc>
          <w:tcPr>
            <w:tcW w:w="3744" w:type="dxa"/>
            <w:tcBorders>
              <w:top w:val="single" w:sz="12" w:space="0" w:color="auto"/>
            </w:tcBorders>
            <w:shd w:val="clear" w:color="auto" w:fill="auto"/>
            <w:vAlign w:val="bottom"/>
          </w:tcPr>
          <w:p w:rsidR="006C3C88" w:rsidRPr="003670CA" w:rsidRDefault="004242F8" w:rsidP="004242F8">
            <w:pPr>
              <w:pStyle w:val="SingleTxtG"/>
              <w:suppressAutoHyphens w:val="0"/>
              <w:spacing w:before="40" w:after="40" w:line="220" w:lineRule="exact"/>
              <w:ind w:left="0" w:right="113"/>
              <w:jc w:val="right"/>
              <w:rPr>
                <w:noProof/>
                <w:sz w:val="18"/>
                <w:lang w:val="fr-FR"/>
              </w:rPr>
            </w:pPr>
            <w:r w:rsidRPr="003670CA">
              <w:rPr>
                <w:noProof/>
                <w:sz w:val="18"/>
                <w:lang w:val="fr-FR"/>
              </w:rPr>
              <w:t>s</w:t>
            </w:r>
            <w:r w:rsidR="006C3C88" w:rsidRPr="003670CA">
              <w:rPr>
                <w:noProof/>
                <w:sz w:val="18"/>
                <w:lang w:val="fr-FR"/>
              </w:rPr>
              <w:t>eptemb</w:t>
            </w:r>
            <w:r w:rsidRPr="003670CA">
              <w:rPr>
                <w:noProof/>
                <w:sz w:val="18"/>
                <w:lang w:val="fr-FR"/>
              </w:rPr>
              <w:t>re</w:t>
            </w:r>
            <w:r w:rsidR="006C3C88" w:rsidRPr="003670CA">
              <w:rPr>
                <w:noProof/>
                <w:sz w:val="18"/>
                <w:lang w:val="fr-FR"/>
              </w:rPr>
              <w:t xml:space="preserve"> 2005</w:t>
            </w:r>
          </w:p>
        </w:tc>
      </w:tr>
      <w:tr w:rsidR="006C3C88" w:rsidRPr="003670CA">
        <w:tblPrEx>
          <w:tblCellMar>
            <w:top w:w="0" w:type="dxa"/>
            <w:bottom w:w="0" w:type="dxa"/>
          </w:tblCellMar>
        </w:tblPrEx>
        <w:trPr>
          <w:trHeight w:val="270"/>
        </w:trPr>
        <w:tc>
          <w:tcPr>
            <w:tcW w:w="3744" w:type="dxa"/>
            <w:shd w:val="clear" w:color="auto" w:fill="auto"/>
          </w:tcPr>
          <w:p w:rsidR="006C3C88" w:rsidRPr="003670CA" w:rsidRDefault="004242F8" w:rsidP="00DB2C68">
            <w:pPr>
              <w:pStyle w:val="SingleTxtG"/>
              <w:suppressAutoHyphens w:val="0"/>
              <w:spacing w:before="40" w:after="40" w:line="220" w:lineRule="exact"/>
              <w:ind w:left="0" w:right="113"/>
              <w:jc w:val="left"/>
              <w:rPr>
                <w:noProof/>
                <w:sz w:val="18"/>
                <w:lang w:val="fr-FR"/>
              </w:rPr>
            </w:pPr>
            <w:r w:rsidRPr="003670CA">
              <w:rPr>
                <w:noProof/>
                <w:sz w:val="18"/>
                <w:lang w:val="fr-FR"/>
              </w:rPr>
              <w:t>Cinq p</w:t>
            </w:r>
            <w:r w:rsidR="006C3C88" w:rsidRPr="003670CA">
              <w:rPr>
                <w:noProof/>
                <w:sz w:val="18"/>
                <w:lang w:val="fr-FR"/>
              </w:rPr>
              <w:t xml:space="preserve">rovinces </w:t>
            </w:r>
            <w:r w:rsidRPr="003670CA">
              <w:rPr>
                <w:noProof/>
                <w:sz w:val="18"/>
                <w:lang w:val="fr-FR"/>
              </w:rPr>
              <w:t>de</w:t>
            </w:r>
            <w:r w:rsidR="006C3C88" w:rsidRPr="003670CA">
              <w:rPr>
                <w:noProof/>
                <w:sz w:val="18"/>
                <w:lang w:val="fr-FR"/>
              </w:rPr>
              <w:t xml:space="preserve"> </w:t>
            </w:r>
            <w:r w:rsidR="00AB0917" w:rsidRPr="003670CA">
              <w:rPr>
                <w:noProof/>
                <w:sz w:val="18"/>
                <w:lang w:val="fr-FR"/>
              </w:rPr>
              <w:t xml:space="preserve">la </w:t>
            </w:r>
            <w:r w:rsidR="006C3C88" w:rsidRPr="003670CA">
              <w:rPr>
                <w:noProof/>
                <w:sz w:val="18"/>
                <w:lang w:val="fr-FR"/>
              </w:rPr>
              <w:t>R</w:t>
            </w:r>
            <w:r w:rsidR="00DB2C68" w:rsidRPr="003670CA">
              <w:rPr>
                <w:noProof/>
                <w:sz w:val="18"/>
                <w:lang w:val="fr-FR"/>
              </w:rPr>
              <w:t>é</w:t>
            </w:r>
            <w:r w:rsidR="006C3C88" w:rsidRPr="003670CA">
              <w:rPr>
                <w:noProof/>
                <w:sz w:val="18"/>
                <w:lang w:val="fr-FR"/>
              </w:rPr>
              <w:t>gion 8</w:t>
            </w:r>
          </w:p>
        </w:tc>
        <w:tc>
          <w:tcPr>
            <w:tcW w:w="3744" w:type="dxa"/>
            <w:shd w:val="clear" w:color="auto" w:fill="auto"/>
            <w:vAlign w:val="bottom"/>
          </w:tcPr>
          <w:p w:rsidR="006C3C88" w:rsidRPr="003670CA" w:rsidRDefault="004242F8" w:rsidP="004242F8">
            <w:pPr>
              <w:pStyle w:val="SingleTxtG"/>
              <w:suppressAutoHyphens w:val="0"/>
              <w:spacing w:before="40" w:after="40" w:line="220" w:lineRule="exact"/>
              <w:ind w:left="0" w:right="113"/>
              <w:jc w:val="right"/>
              <w:rPr>
                <w:noProof/>
                <w:sz w:val="18"/>
                <w:lang w:val="fr-FR"/>
              </w:rPr>
            </w:pPr>
            <w:r w:rsidRPr="003670CA">
              <w:rPr>
                <w:noProof/>
                <w:sz w:val="18"/>
                <w:lang w:val="fr-FR"/>
              </w:rPr>
              <w:t>o</w:t>
            </w:r>
            <w:r w:rsidR="006C3C88" w:rsidRPr="003670CA">
              <w:rPr>
                <w:noProof/>
                <w:sz w:val="18"/>
                <w:lang w:val="fr-FR"/>
              </w:rPr>
              <w:t>ctob</w:t>
            </w:r>
            <w:r w:rsidRPr="003670CA">
              <w:rPr>
                <w:noProof/>
                <w:sz w:val="18"/>
                <w:lang w:val="fr-FR"/>
              </w:rPr>
              <w:t>re</w:t>
            </w:r>
            <w:r w:rsidR="006C3C88" w:rsidRPr="003670CA">
              <w:rPr>
                <w:noProof/>
                <w:sz w:val="18"/>
                <w:lang w:val="fr-FR"/>
              </w:rPr>
              <w:t xml:space="preserve"> 2005</w:t>
            </w:r>
          </w:p>
        </w:tc>
      </w:tr>
      <w:tr w:rsidR="006C3C88" w:rsidRPr="003670CA">
        <w:tblPrEx>
          <w:tblCellMar>
            <w:top w:w="0" w:type="dxa"/>
            <w:bottom w:w="0" w:type="dxa"/>
          </w:tblCellMar>
        </w:tblPrEx>
        <w:trPr>
          <w:trHeight w:val="270"/>
        </w:trPr>
        <w:tc>
          <w:tcPr>
            <w:tcW w:w="3744" w:type="dxa"/>
            <w:shd w:val="clear" w:color="auto" w:fill="auto"/>
          </w:tcPr>
          <w:p w:rsidR="006C3C88" w:rsidRPr="003670CA" w:rsidRDefault="004242F8" w:rsidP="004242F8">
            <w:pPr>
              <w:pStyle w:val="SingleTxtG"/>
              <w:suppressAutoHyphens w:val="0"/>
              <w:spacing w:before="40" w:after="40" w:line="220" w:lineRule="exact"/>
              <w:ind w:left="0" w:right="113"/>
              <w:jc w:val="left"/>
              <w:rPr>
                <w:noProof/>
                <w:sz w:val="18"/>
                <w:lang w:val="fr-FR"/>
              </w:rPr>
            </w:pPr>
            <w:r w:rsidRPr="003670CA">
              <w:rPr>
                <w:noProof/>
                <w:sz w:val="18"/>
                <w:lang w:val="fr-FR"/>
              </w:rPr>
              <w:t xml:space="preserve">Ville de </w:t>
            </w:r>
            <w:r w:rsidR="006C3C88" w:rsidRPr="003670CA">
              <w:rPr>
                <w:noProof/>
                <w:sz w:val="18"/>
                <w:lang w:val="fr-FR"/>
              </w:rPr>
              <w:t xml:space="preserve">Davao </w:t>
            </w:r>
          </w:p>
        </w:tc>
        <w:tc>
          <w:tcPr>
            <w:tcW w:w="3744" w:type="dxa"/>
            <w:shd w:val="clear" w:color="auto" w:fill="auto"/>
            <w:vAlign w:val="bottom"/>
          </w:tcPr>
          <w:p w:rsidR="006C3C88" w:rsidRPr="003670CA" w:rsidRDefault="004242F8" w:rsidP="004242F8">
            <w:pPr>
              <w:pStyle w:val="SingleTxtG"/>
              <w:suppressAutoHyphens w:val="0"/>
              <w:spacing w:before="40" w:after="40" w:line="220" w:lineRule="exact"/>
              <w:ind w:left="0" w:right="113"/>
              <w:jc w:val="right"/>
              <w:rPr>
                <w:noProof/>
                <w:sz w:val="18"/>
                <w:lang w:val="fr-FR"/>
              </w:rPr>
            </w:pPr>
            <w:r w:rsidRPr="003670CA">
              <w:rPr>
                <w:noProof/>
                <w:sz w:val="18"/>
                <w:lang w:val="fr-FR"/>
              </w:rPr>
              <w:t>n</w:t>
            </w:r>
            <w:r w:rsidR="006C3C88" w:rsidRPr="003670CA">
              <w:rPr>
                <w:noProof/>
                <w:sz w:val="18"/>
                <w:lang w:val="fr-FR"/>
              </w:rPr>
              <w:t>ovemb</w:t>
            </w:r>
            <w:r w:rsidRPr="003670CA">
              <w:rPr>
                <w:noProof/>
                <w:sz w:val="18"/>
                <w:lang w:val="fr-FR"/>
              </w:rPr>
              <w:t>re</w:t>
            </w:r>
            <w:r w:rsidR="006C3C88" w:rsidRPr="003670CA">
              <w:rPr>
                <w:noProof/>
                <w:sz w:val="18"/>
                <w:lang w:val="fr-FR"/>
              </w:rPr>
              <w:t xml:space="preserve"> 2005</w:t>
            </w:r>
          </w:p>
        </w:tc>
      </w:tr>
      <w:tr w:rsidR="006C3C88" w:rsidRPr="003670CA">
        <w:tblPrEx>
          <w:tblCellMar>
            <w:top w:w="0" w:type="dxa"/>
            <w:bottom w:w="0" w:type="dxa"/>
          </w:tblCellMar>
        </w:tblPrEx>
        <w:trPr>
          <w:trHeight w:val="270"/>
        </w:trPr>
        <w:tc>
          <w:tcPr>
            <w:tcW w:w="3744" w:type="dxa"/>
            <w:shd w:val="clear" w:color="auto" w:fill="auto"/>
          </w:tcPr>
          <w:p w:rsidR="006C3C88" w:rsidRPr="003670CA" w:rsidRDefault="004242F8" w:rsidP="004242F8">
            <w:pPr>
              <w:pStyle w:val="SingleTxtG"/>
              <w:suppressAutoHyphens w:val="0"/>
              <w:spacing w:before="40" w:after="40" w:line="220" w:lineRule="exact"/>
              <w:ind w:left="0" w:right="113"/>
              <w:jc w:val="left"/>
              <w:rPr>
                <w:noProof/>
                <w:sz w:val="18"/>
                <w:lang w:val="fr-FR"/>
              </w:rPr>
            </w:pPr>
            <w:r w:rsidRPr="003670CA">
              <w:rPr>
                <w:noProof/>
                <w:sz w:val="18"/>
                <w:lang w:val="fr-FR"/>
              </w:rPr>
              <w:t xml:space="preserve">Ville de </w:t>
            </w:r>
            <w:r w:rsidR="006C3C88" w:rsidRPr="003670CA">
              <w:rPr>
                <w:noProof/>
                <w:sz w:val="18"/>
                <w:lang w:val="fr-FR"/>
              </w:rPr>
              <w:t xml:space="preserve">Dumaguete </w:t>
            </w:r>
          </w:p>
        </w:tc>
        <w:tc>
          <w:tcPr>
            <w:tcW w:w="3744" w:type="dxa"/>
            <w:shd w:val="clear" w:color="auto" w:fill="auto"/>
            <w:vAlign w:val="bottom"/>
          </w:tcPr>
          <w:p w:rsidR="006C3C88" w:rsidRPr="003670CA" w:rsidRDefault="004242F8" w:rsidP="006C3C88">
            <w:pPr>
              <w:pStyle w:val="SingleTxtG"/>
              <w:suppressAutoHyphens w:val="0"/>
              <w:spacing w:before="40" w:after="40" w:line="220" w:lineRule="exact"/>
              <w:ind w:left="0" w:right="113"/>
              <w:jc w:val="right"/>
              <w:rPr>
                <w:noProof/>
                <w:sz w:val="18"/>
                <w:lang w:val="fr-FR"/>
              </w:rPr>
            </w:pPr>
            <w:r w:rsidRPr="003670CA">
              <w:rPr>
                <w:noProof/>
                <w:sz w:val="18"/>
                <w:lang w:val="fr-FR"/>
              </w:rPr>
              <w:t>février</w:t>
            </w:r>
            <w:r w:rsidR="006C3C88" w:rsidRPr="003670CA">
              <w:rPr>
                <w:noProof/>
                <w:sz w:val="18"/>
                <w:lang w:val="fr-FR"/>
              </w:rPr>
              <w:t xml:space="preserve"> 2005</w:t>
            </w:r>
          </w:p>
        </w:tc>
      </w:tr>
      <w:tr w:rsidR="006C3C88" w:rsidRPr="003670CA">
        <w:tblPrEx>
          <w:tblCellMar>
            <w:top w:w="0" w:type="dxa"/>
            <w:bottom w:w="0" w:type="dxa"/>
          </w:tblCellMar>
        </w:tblPrEx>
        <w:trPr>
          <w:trHeight w:val="270"/>
        </w:trPr>
        <w:tc>
          <w:tcPr>
            <w:tcW w:w="3744" w:type="dxa"/>
            <w:shd w:val="clear" w:color="auto" w:fill="auto"/>
          </w:tcPr>
          <w:p w:rsidR="006C3C88" w:rsidRPr="003670CA" w:rsidRDefault="00797E0F" w:rsidP="00797E0F">
            <w:pPr>
              <w:pStyle w:val="SingleTxtG"/>
              <w:suppressAutoHyphens w:val="0"/>
              <w:spacing w:before="40" w:after="40" w:line="220" w:lineRule="exact"/>
              <w:ind w:left="0" w:right="113"/>
              <w:jc w:val="left"/>
              <w:rPr>
                <w:noProof/>
                <w:sz w:val="18"/>
                <w:lang w:val="fr-FR"/>
              </w:rPr>
            </w:pPr>
            <w:r w:rsidRPr="003670CA">
              <w:rPr>
                <w:noProof/>
                <w:sz w:val="18"/>
                <w:lang w:val="fr-FR"/>
              </w:rPr>
              <w:t xml:space="preserve">Ville de </w:t>
            </w:r>
            <w:r w:rsidR="006C3C88" w:rsidRPr="003670CA">
              <w:rPr>
                <w:noProof/>
                <w:sz w:val="18"/>
                <w:lang w:val="fr-FR"/>
              </w:rPr>
              <w:t xml:space="preserve">Calbayog </w:t>
            </w:r>
          </w:p>
        </w:tc>
        <w:tc>
          <w:tcPr>
            <w:tcW w:w="3744"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March 2006</w:t>
            </w:r>
          </w:p>
        </w:tc>
      </w:tr>
    </w:tbl>
    <w:p w:rsidR="006C3C88" w:rsidRPr="003670CA" w:rsidRDefault="006C3C88" w:rsidP="00CA61AC">
      <w:pPr>
        <w:spacing w:before="60" w:after="240"/>
        <w:ind w:left="1134" w:right="1134" w:firstLine="170"/>
        <w:rPr>
          <w:noProof/>
          <w:sz w:val="18"/>
          <w:szCs w:val="18"/>
          <w:lang w:val="fr-FR"/>
        </w:rPr>
      </w:pPr>
      <w:r w:rsidRPr="003670CA">
        <w:rPr>
          <w:i/>
          <w:noProof/>
          <w:sz w:val="18"/>
          <w:szCs w:val="18"/>
          <w:lang w:val="fr-FR"/>
        </w:rPr>
        <w:t>Source</w:t>
      </w:r>
      <w:r w:rsidR="00F9402A">
        <w:rPr>
          <w:i/>
          <w:noProof/>
          <w:sz w:val="18"/>
          <w:szCs w:val="18"/>
          <w:lang w:val="fr-FR"/>
        </w:rPr>
        <w:t>:</w:t>
      </w:r>
      <w:r w:rsidR="000B15AA" w:rsidRPr="003670CA">
        <w:rPr>
          <w:noProof/>
          <w:sz w:val="18"/>
          <w:szCs w:val="18"/>
          <w:lang w:val="fr-FR"/>
        </w:rPr>
        <w:t xml:space="preserve"> </w:t>
      </w:r>
      <w:r w:rsidR="00797E0F" w:rsidRPr="003670CA">
        <w:rPr>
          <w:noProof/>
          <w:sz w:val="18"/>
          <w:szCs w:val="18"/>
          <w:lang w:val="fr-FR"/>
        </w:rPr>
        <w:t xml:space="preserve">Actes de la Conférence nationale contre la traite des personnes tenue le 20 septembre 2006 au </w:t>
      </w:r>
      <w:r w:rsidRPr="003670CA">
        <w:rPr>
          <w:noProof/>
          <w:sz w:val="18"/>
          <w:szCs w:val="18"/>
          <w:lang w:val="fr-FR"/>
        </w:rPr>
        <w:t>Manila Pavilion Hotel.</w:t>
      </w:r>
    </w:p>
    <w:p w:rsidR="006C3C88" w:rsidRPr="003670CA" w:rsidRDefault="006C3C88" w:rsidP="00580277">
      <w:pPr>
        <w:pStyle w:val="SingleTxtG"/>
        <w:rPr>
          <w:noProof/>
          <w:lang w:val="fr-FR"/>
        </w:rPr>
      </w:pPr>
      <w:r w:rsidRPr="003670CA">
        <w:rPr>
          <w:noProof/>
          <w:lang w:val="fr-FR"/>
        </w:rPr>
        <w:t>17.</w:t>
      </w:r>
      <w:r w:rsidRPr="003670CA">
        <w:rPr>
          <w:noProof/>
          <w:lang w:val="fr-FR"/>
        </w:rPr>
        <w:tab/>
      </w:r>
      <w:r w:rsidR="00083B55" w:rsidRPr="003670CA">
        <w:rPr>
          <w:noProof/>
          <w:lang w:val="fr-FR"/>
        </w:rPr>
        <w:t xml:space="preserve">À ce jour, ces actions permanentes ont produit des résultats modestes. Hormis la Convention et son Protocole facultatif concernant la vente d’enfants, la prostitution des enfants et la pornographie mettant en scène des enfants, les campagnes de sensibilisation ont également porté sur </w:t>
      </w:r>
      <w:r w:rsidR="006A2CFE" w:rsidRPr="003670CA">
        <w:rPr>
          <w:noProof/>
          <w:lang w:val="fr-FR"/>
        </w:rPr>
        <w:t>la Convention des Nations Unies contre la criminalité transnationale organisée</w:t>
      </w:r>
      <w:r w:rsidRPr="003670CA">
        <w:rPr>
          <w:noProof/>
          <w:lang w:val="fr-FR"/>
        </w:rPr>
        <w:t xml:space="preserve">, </w:t>
      </w:r>
      <w:r w:rsidR="00083B55" w:rsidRPr="003670CA">
        <w:rPr>
          <w:noProof/>
          <w:lang w:val="fr-FR"/>
        </w:rPr>
        <w:t>sur l</w:t>
      </w:r>
      <w:r w:rsidRPr="003670CA">
        <w:rPr>
          <w:noProof/>
          <w:lang w:val="fr-FR"/>
        </w:rPr>
        <w:t>e Protocol</w:t>
      </w:r>
      <w:r w:rsidR="00083B55" w:rsidRPr="003670CA">
        <w:rPr>
          <w:noProof/>
          <w:lang w:val="fr-FR"/>
        </w:rPr>
        <w:t>e</w:t>
      </w:r>
      <w:r w:rsidRPr="003670CA">
        <w:rPr>
          <w:noProof/>
          <w:lang w:val="fr-FR"/>
        </w:rPr>
        <w:t xml:space="preserve"> </w:t>
      </w:r>
      <w:r w:rsidR="00083B55" w:rsidRPr="003670CA">
        <w:rPr>
          <w:noProof/>
          <w:lang w:val="fr-FR"/>
        </w:rPr>
        <w:t xml:space="preserve">visant à prévenir, réprimer et punir la traite des personnes, en particulier des femmes et des enfants, et sur le Protocole contre le trafic illicite de migrants par terre, air et mer. </w:t>
      </w:r>
      <w:r w:rsidR="007B1837" w:rsidRPr="003670CA">
        <w:rPr>
          <w:noProof/>
          <w:lang w:val="fr-FR"/>
        </w:rPr>
        <w:t xml:space="preserve">Sinon </w:t>
      </w:r>
      <w:r w:rsidR="000F68DB">
        <w:rPr>
          <w:noProof/>
          <w:lang w:val="fr-FR"/>
        </w:rPr>
        <w:t>de même teneur que le</w:t>
      </w:r>
      <w:r w:rsidR="007B1837" w:rsidRPr="003670CA">
        <w:rPr>
          <w:noProof/>
          <w:lang w:val="fr-FR"/>
        </w:rPr>
        <w:t xml:space="preserve"> Protocole facultatif concernant la vente d’enfants, la prostitution des enfants et la pornographie mettant en scène des enfants, c</w:t>
      </w:r>
      <w:r w:rsidR="00083B55" w:rsidRPr="003670CA">
        <w:rPr>
          <w:noProof/>
          <w:lang w:val="fr-FR"/>
        </w:rPr>
        <w:t xml:space="preserve">es Protocoles </w:t>
      </w:r>
      <w:r w:rsidR="007B1837" w:rsidRPr="003670CA">
        <w:rPr>
          <w:noProof/>
          <w:lang w:val="fr-FR"/>
        </w:rPr>
        <w:t xml:space="preserve">lui </w:t>
      </w:r>
      <w:r w:rsidR="00083B55" w:rsidRPr="003670CA">
        <w:rPr>
          <w:noProof/>
          <w:lang w:val="fr-FR"/>
        </w:rPr>
        <w:t>sont très complémentaires</w:t>
      </w:r>
      <w:r w:rsidRPr="003670CA">
        <w:rPr>
          <w:noProof/>
          <w:lang w:val="fr-FR"/>
        </w:rPr>
        <w:t>.</w:t>
      </w:r>
    </w:p>
    <w:p w:rsidR="006C3C88" w:rsidRPr="003670CA" w:rsidRDefault="006C3C88" w:rsidP="00AB6005">
      <w:pPr>
        <w:pStyle w:val="SingleTxtG"/>
        <w:rPr>
          <w:noProof/>
          <w:lang w:val="fr-FR"/>
        </w:rPr>
      </w:pPr>
      <w:r w:rsidRPr="003670CA">
        <w:rPr>
          <w:noProof/>
          <w:lang w:val="fr-FR"/>
        </w:rPr>
        <w:t>18.</w:t>
      </w:r>
      <w:r w:rsidRPr="003670CA">
        <w:rPr>
          <w:noProof/>
          <w:lang w:val="fr-FR"/>
        </w:rPr>
        <w:tab/>
      </w:r>
      <w:r w:rsidR="00580277" w:rsidRPr="003670CA">
        <w:rPr>
          <w:noProof/>
          <w:lang w:val="fr-FR"/>
        </w:rPr>
        <w:t>Ces</w:t>
      </w:r>
      <w:r w:rsidRPr="003670CA">
        <w:rPr>
          <w:noProof/>
          <w:lang w:val="fr-FR"/>
        </w:rPr>
        <w:t xml:space="preserve"> activit</w:t>
      </w:r>
      <w:r w:rsidR="00580277" w:rsidRPr="003670CA">
        <w:rPr>
          <w:noProof/>
          <w:lang w:val="fr-FR"/>
        </w:rPr>
        <w:t>é</w:t>
      </w:r>
      <w:r w:rsidRPr="003670CA">
        <w:rPr>
          <w:noProof/>
          <w:lang w:val="fr-FR"/>
        </w:rPr>
        <w:t xml:space="preserve">s </w:t>
      </w:r>
      <w:r w:rsidR="00580277" w:rsidRPr="003670CA">
        <w:rPr>
          <w:noProof/>
          <w:lang w:val="fr-FR"/>
        </w:rPr>
        <w:t>sont des</w:t>
      </w:r>
      <w:r w:rsidRPr="003670CA">
        <w:rPr>
          <w:noProof/>
          <w:lang w:val="fr-FR"/>
        </w:rPr>
        <w:t xml:space="preserve"> ex</w:t>
      </w:r>
      <w:r w:rsidR="00580277" w:rsidRPr="003670CA">
        <w:rPr>
          <w:noProof/>
          <w:lang w:val="fr-FR"/>
        </w:rPr>
        <w:t>e</w:t>
      </w:r>
      <w:r w:rsidRPr="003670CA">
        <w:rPr>
          <w:noProof/>
          <w:lang w:val="fr-FR"/>
        </w:rPr>
        <w:t xml:space="preserve">mples </w:t>
      </w:r>
      <w:r w:rsidR="00580277" w:rsidRPr="003670CA">
        <w:rPr>
          <w:noProof/>
          <w:lang w:val="fr-FR"/>
        </w:rPr>
        <w:t xml:space="preserve">de bonnes pratiques s’agissant de la coordination et de la collaboration entre </w:t>
      </w:r>
      <w:r w:rsidR="00EB0BDE" w:rsidRPr="003670CA">
        <w:rPr>
          <w:noProof/>
          <w:lang w:val="fr-FR"/>
        </w:rPr>
        <w:t xml:space="preserve">le </w:t>
      </w:r>
      <w:r w:rsidR="00580277" w:rsidRPr="003670CA">
        <w:rPr>
          <w:noProof/>
          <w:lang w:val="fr-FR"/>
        </w:rPr>
        <w:t>g</w:t>
      </w:r>
      <w:r w:rsidR="00EB0BDE" w:rsidRPr="003670CA">
        <w:rPr>
          <w:noProof/>
          <w:lang w:val="fr-FR"/>
        </w:rPr>
        <w:t>ouvernement</w:t>
      </w:r>
      <w:r w:rsidR="00580277" w:rsidRPr="003670CA">
        <w:rPr>
          <w:noProof/>
          <w:lang w:val="fr-FR"/>
        </w:rPr>
        <w:t xml:space="preserve"> central</w:t>
      </w:r>
      <w:r w:rsidR="00EB0BDE" w:rsidRPr="003670CA">
        <w:rPr>
          <w:noProof/>
          <w:lang w:val="fr-FR"/>
        </w:rPr>
        <w:t>, les ONG</w:t>
      </w:r>
      <w:r w:rsidR="00580277" w:rsidRPr="003670CA">
        <w:rPr>
          <w:noProof/>
          <w:lang w:val="fr-FR"/>
        </w:rPr>
        <w:t>,</w:t>
      </w:r>
      <w:r w:rsidR="00EB0BDE" w:rsidRPr="003670CA">
        <w:rPr>
          <w:noProof/>
          <w:lang w:val="fr-FR"/>
        </w:rPr>
        <w:t xml:space="preserve"> d’autres organisations de la société civile</w:t>
      </w:r>
      <w:r w:rsidR="00580277" w:rsidRPr="003670CA">
        <w:rPr>
          <w:noProof/>
          <w:lang w:val="fr-FR"/>
        </w:rPr>
        <w:t xml:space="preserve"> et les collectivités locales sur les problèmes concernant les enfants. </w:t>
      </w:r>
      <w:r w:rsidR="00AB6005" w:rsidRPr="003670CA">
        <w:rPr>
          <w:noProof/>
          <w:lang w:val="fr-FR"/>
        </w:rPr>
        <w:t xml:space="preserve">Toutes les parties prenantes qui y ont participé ont mis en commun leurs ressources en capital humain et en financement. Si le travail de fond a été réalisé par les organisations de la société civile, dont les ONG, leurs partenaires et leur réseau dans les régions concernées, une partie du soutien financier est venu d’institutions de financement international telles que </w:t>
      </w:r>
      <w:r w:rsidR="005E085D" w:rsidRPr="003670CA">
        <w:rPr>
          <w:noProof/>
          <w:lang w:val="fr-FR"/>
        </w:rPr>
        <w:t xml:space="preserve">l’Agence des États-Unis pour le développement international </w:t>
      </w:r>
      <w:r w:rsidRPr="003670CA">
        <w:rPr>
          <w:noProof/>
          <w:lang w:val="fr-FR"/>
        </w:rPr>
        <w:t>(USAID).</w:t>
      </w:r>
    </w:p>
    <w:p w:rsidR="006C3C88" w:rsidRPr="003670CA" w:rsidRDefault="006C3C88" w:rsidP="00973434">
      <w:pPr>
        <w:pStyle w:val="SingleTxtG"/>
        <w:rPr>
          <w:noProof/>
          <w:lang w:val="fr-FR"/>
        </w:rPr>
      </w:pPr>
      <w:r w:rsidRPr="003670CA">
        <w:rPr>
          <w:noProof/>
          <w:lang w:val="fr-FR"/>
        </w:rPr>
        <w:t>19.</w:t>
      </w:r>
      <w:r w:rsidRPr="003670CA">
        <w:rPr>
          <w:noProof/>
          <w:lang w:val="fr-FR"/>
        </w:rPr>
        <w:tab/>
      </w:r>
      <w:r w:rsidR="00274056" w:rsidRPr="003670CA">
        <w:rPr>
          <w:noProof/>
          <w:lang w:val="fr-FR"/>
        </w:rPr>
        <w:t>L</w:t>
      </w:r>
      <w:r w:rsidR="00AB6005" w:rsidRPr="003670CA">
        <w:rPr>
          <w:noProof/>
          <w:lang w:val="fr-FR"/>
        </w:rPr>
        <w:t xml:space="preserve">e Bureau des emplois à l'étranger </w:t>
      </w:r>
      <w:r w:rsidR="00CD7774" w:rsidRPr="003670CA">
        <w:rPr>
          <w:noProof/>
          <w:lang w:val="fr-FR"/>
        </w:rPr>
        <w:t xml:space="preserve">(POEA) </w:t>
      </w:r>
      <w:r w:rsidR="00B435EB" w:rsidRPr="003670CA">
        <w:rPr>
          <w:noProof/>
          <w:lang w:val="fr-FR"/>
        </w:rPr>
        <w:t xml:space="preserve">mène des campagnes nationales contre le recrutement illégal et distribue des </w:t>
      </w:r>
      <w:r w:rsidR="00973434" w:rsidRPr="003670CA">
        <w:rPr>
          <w:noProof/>
          <w:lang w:val="fr-FR"/>
        </w:rPr>
        <w:t>documents</w:t>
      </w:r>
      <w:r w:rsidR="00B435EB" w:rsidRPr="003670CA">
        <w:rPr>
          <w:noProof/>
          <w:lang w:val="fr-FR"/>
        </w:rPr>
        <w:t xml:space="preserve"> à ce sujet. Il publie chaque mois </w:t>
      </w:r>
      <w:r w:rsidR="00973434" w:rsidRPr="003670CA">
        <w:rPr>
          <w:noProof/>
          <w:lang w:val="fr-FR"/>
        </w:rPr>
        <w:t>dans des journaux à grand tirage des rubriques à l’intention des voyageurs pour sensibiliser le public à la traite et à l’enlèvement des enfants. La même campagne d’information est menée dans les foires à l’emploi</w:t>
      </w:r>
      <w:r w:rsidRPr="003670CA">
        <w:rPr>
          <w:noProof/>
          <w:lang w:val="fr-FR"/>
        </w:rPr>
        <w:t>.</w:t>
      </w:r>
    </w:p>
    <w:p w:rsidR="006C3C88" w:rsidRPr="003670CA" w:rsidRDefault="006C3C88" w:rsidP="003C085D">
      <w:pPr>
        <w:pStyle w:val="SingleTxtG"/>
        <w:rPr>
          <w:noProof/>
          <w:lang w:val="fr-FR"/>
        </w:rPr>
      </w:pPr>
      <w:r w:rsidRPr="003670CA">
        <w:rPr>
          <w:noProof/>
          <w:lang w:val="fr-FR"/>
        </w:rPr>
        <w:t>20.</w:t>
      </w:r>
      <w:r w:rsidRPr="003670CA">
        <w:rPr>
          <w:noProof/>
          <w:lang w:val="fr-FR"/>
        </w:rPr>
        <w:tab/>
      </w:r>
      <w:r w:rsidR="00F97084" w:rsidRPr="003670CA">
        <w:rPr>
          <w:noProof/>
          <w:lang w:val="fr-FR"/>
        </w:rPr>
        <w:t>Il est à noter que des organisations de la société civile ont grandement contribué à encourager des activités de sensibilisation et d’éducation des communautés sur la vente d’enfants, la prostitution des enfants et la pornographie mettant en scène des enfants. À ce jour, 10 % des 41 955 barangay</w:t>
      </w:r>
      <w:r w:rsidR="002E1073" w:rsidRPr="003670CA">
        <w:rPr>
          <w:noProof/>
          <w:lang w:val="fr-FR"/>
        </w:rPr>
        <w:t>s</w:t>
      </w:r>
      <w:r w:rsidR="00F97084" w:rsidRPr="003670CA">
        <w:rPr>
          <w:noProof/>
          <w:lang w:val="fr-FR"/>
        </w:rPr>
        <w:t xml:space="preserve"> </w:t>
      </w:r>
      <w:r w:rsidR="003C085D" w:rsidRPr="003670CA">
        <w:rPr>
          <w:noProof/>
          <w:lang w:val="fr-FR"/>
        </w:rPr>
        <w:t xml:space="preserve">ont pu être atteints par des organisations telles que </w:t>
      </w:r>
      <w:r w:rsidRPr="003670CA">
        <w:rPr>
          <w:noProof/>
          <w:lang w:val="fr-FR"/>
        </w:rPr>
        <w:t xml:space="preserve">Asia ACTs, </w:t>
      </w:r>
      <w:r w:rsidR="001C73CA" w:rsidRPr="003670CA">
        <w:rPr>
          <w:noProof/>
          <w:lang w:val="fr-FR"/>
        </w:rPr>
        <w:t>Les Philippines contre la traite des enfants</w:t>
      </w:r>
      <w:r w:rsidRPr="003670CA">
        <w:rPr>
          <w:noProof/>
          <w:lang w:val="fr-FR"/>
        </w:rPr>
        <w:t xml:space="preserve">, ECPAT Philippines </w:t>
      </w:r>
      <w:r w:rsidR="001C73CA" w:rsidRPr="003670CA">
        <w:rPr>
          <w:noProof/>
          <w:lang w:val="fr-FR"/>
        </w:rPr>
        <w:t>et</w:t>
      </w:r>
      <w:r w:rsidRPr="003670CA">
        <w:rPr>
          <w:noProof/>
          <w:lang w:val="fr-FR"/>
        </w:rPr>
        <w:t xml:space="preserve"> </w:t>
      </w:r>
      <w:r w:rsidR="003C085D" w:rsidRPr="003670CA">
        <w:rPr>
          <w:noProof/>
          <w:lang w:val="fr-FR"/>
        </w:rPr>
        <w:t>la VF, entre autres</w:t>
      </w:r>
      <w:r w:rsidRPr="003670CA">
        <w:rPr>
          <w:noProof/>
          <w:lang w:val="fr-FR"/>
        </w:rPr>
        <w:t>.</w:t>
      </w:r>
    </w:p>
    <w:p w:rsidR="006C3C88" w:rsidRPr="003670CA" w:rsidRDefault="006C3C88" w:rsidP="00620230">
      <w:pPr>
        <w:pStyle w:val="SingleTxtG"/>
        <w:rPr>
          <w:noProof/>
          <w:lang w:val="fr-FR"/>
        </w:rPr>
      </w:pPr>
      <w:r w:rsidRPr="003670CA">
        <w:rPr>
          <w:noProof/>
          <w:lang w:val="fr-FR"/>
        </w:rPr>
        <w:t>21.</w:t>
      </w:r>
      <w:r w:rsidRPr="003670CA">
        <w:rPr>
          <w:noProof/>
          <w:lang w:val="fr-FR"/>
        </w:rPr>
        <w:tab/>
      </w:r>
      <w:r w:rsidR="009161EA" w:rsidRPr="003670CA">
        <w:rPr>
          <w:noProof/>
          <w:lang w:val="fr-FR"/>
        </w:rPr>
        <w:t xml:space="preserve">Appuyer et améliorer la diffusion des dispositions du Protocole facultatif dans l’ensemble du pays demeure un enjeu pour l’État et ses partenaires de la société civile. </w:t>
      </w:r>
      <w:r w:rsidR="008C5D52" w:rsidRPr="003670CA">
        <w:rPr>
          <w:noProof/>
          <w:lang w:val="fr-FR"/>
        </w:rPr>
        <w:t xml:space="preserve">La diffusion d’informations programmatiques requiert un suivi et une évaluation, ainsi que des dotations budgétaires distinctes. </w:t>
      </w:r>
      <w:r w:rsidR="00620230" w:rsidRPr="003670CA">
        <w:rPr>
          <w:noProof/>
          <w:lang w:val="fr-FR"/>
        </w:rPr>
        <w:t>Il convient également de populariser largement le Protocole facultatif auprès de tous les enfants philippins. Cela pourrait constituer un nouvel objectif de collaboration avec les organis</w:t>
      </w:r>
      <w:r w:rsidR="00961A08" w:rsidRPr="003670CA">
        <w:rPr>
          <w:noProof/>
          <w:lang w:val="fr-FR"/>
        </w:rPr>
        <w:t>me</w:t>
      </w:r>
      <w:r w:rsidR="00620230" w:rsidRPr="003670CA">
        <w:rPr>
          <w:noProof/>
          <w:lang w:val="fr-FR"/>
        </w:rPr>
        <w:t>s mandatés par l’État partie et ses partenaires de la société civile</w:t>
      </w:r>
      <w:r w:rsidRPr="003670CA">
        <w:rPr>
          <w:noProof/>
          <w:lang w:val="fr-FR"/>
        </w:rPr>
        <w:t>.</w:t>
      </w:r>
    </w:p>
    <w:p w:rsidR="006C3C88" w:rsidRPr="003670CA" w:rsidRDefault="006C3C88" w:rsidP="00620230">
      <w:pPr>
        <w:pStyle w:val="SingleTxtG"/>
        <w:rPr>
          <w:noProof/>
          <w:lang w:val="fr-FR"/>
        </w:rPr>
      </w:pPr>
      <w:r w:rsidRPr="003670CA">
        <w:rPr>
          <w:noProof/>
          <w:lang w:val="fr-FR"/>
        </w:rPr>
        <w:t>22.</w:t>
      </w:r>
      <w:r w:rsidRPr="003670CA">
        <w:rPr>
          <w:noProof/>
          <w:lang w:val="fr-FR"/>
        </w:rPr>
        <w:tab/>
      </w:r>
      <w:r w:rsidR="00620230" w:rsidRPr="003670CA">
        <w:rPr>
          <w:noProof/>
          <w:lang w:val="fr-FR"/>
        </w:rPr>
        <w:t xml:space="preserve">Des actions similaires ont été menées dans des écoles, des établissements universitaires et des centres de formation par divers organismes mandatés, seuls ou en partenariat ou en </w:t>
      </w:r>
      <w:r w:rsidRPr="003670CA">
        <w:rPr>
          <w:noProof/>
          <w:lang w:val="fr-FR"/>
        </w:rPr>
        <w:t xml:space="preserve">collaboration </w:t>
      </w:r>
      <w:r w:rsidR="00253731" w:rsidRPr="003670CA">
        <w:rPr>
          <w:noProof/>
          <w:lang w:val="fr-FR"/>
        </w:rPr>
        <w:t>avec</w:t>
      </w:r>
      <w:r w:rsidRPr="003670CA">
        <w:rPr>
          <w:noProof/>
          <w:lang w:val="fr-FR"/>
        </w:rPr>
        <w:t xml:space="preserve"> </w:t>
      </w:r>
      <w:r w:rsidR="00253731" w:rsidRPr="003670CA">
        <w:rPr>
          <w:noProof/>
          <w:lang w:val="fr-FR"/>
        </w:rPr>
        <w:t>les organisations de la société civile</w:t>
      </w:r>
      <w:r w:rsidRPr="003670CA">
        <w:rPr>
          <w:noProof/>
          <w:lang w:val="fr-FR"/>
        </w:rPr>
        <w:t>.</w:t>
      </w:r>
    </w:p>
    <w:p w:rsidR="006C3C88" w:rsidRPr="003670CA" w:rsidRDefault="006C3C88" w:rsidP="0025558A">
      <w:pPr>
        <w:pStyle w:val="SingleTxtG"/>
        <w:rPr>
          <w:noProof/>
          <w:lang w:val="fr-FR"/>
        </w:rPr>
      </w:pPr>
      <w:r w:rsidRPr="003670CA">
        <w:rPr>
          <w:noProof/>
          <w:lang w:val="fr-FR"/>
        </w:rPr>
        <w:t>23.</w:t>
      </w:r>
      <w:r w:rsidRPr="003670CA">
        <w:rPr>
          <w:noProof/>
          <w:lang w:val="fr-FR"/>
        </w:rPr>
        <w:tab/>
      </w:r>
      <w:r w:rsidR="0025558A" w:rsidRPr="003670CA">
        <w:rPr>
          <w:noProof/>
          <w:lang w:val="fr-FR"/>
        </w:rPr>
        <w:t>Outre avoir intégré l’éducation aux droits de l’homme dans le programme de l’enseignement élémentaire et secondaire, formel ou informel, le Ministère de l’éducation met également l’accent sur les droits des femmes et des enfants, et leur protection</w:t>
      </w:r>
      <w:r w:rsidRPr="003670CA">
        <w:rPr>
          <w:noProof/>
          <w:lang w:val="fr-FR"/>
        </w:rPr>
        <w:t>.</w:t>
      </w:r>
    </w:p>
    <w:p w:rsidR="006C3C88" w:rsidRPr="003670CA" w:rsidRDefault="006C3C88" w:rsidP="0025558A">
      <w:pPr>
        <w:pStyle w:val="SingleTxtG"/>
        <w:ind w:firstLine="567"/>
        <w:rPr>
          <w:noProof/>
          <w:lang w:val="fr-FR"/>
        </w:rPr>
      </w:pPr>
      <w:r w:rsidRPr="003670CA">
        <w:rPr>
          <w:noProof/>
          <w:lang w:val="fr-FR"/>
        </w:rPr>
        <w:t>a)</w:t>
      </w:r>
      <w:r w:rsidRPr="003670CA">
        <w:rPr>
          <w:noProof/>
          <w:lang w:val="fr-FR"/>
        </w:rPr>
        <w:tab/>
      </w:r>
      <w:r w:rsidR="0025558A" w:rsidRPr="003670CA">
        <w:rPr>
          <w:noProof/>
          <w:lang w:val="fr-FR"/>
        </w:rPr>
        <w:t>En 2003, l</w:t>
      </w:r>
      <w:r w:rsidRPr="003670CA">
        <w:rPr>
          <w:noProof/>
          <w:lang w:val="fr-FR"/>
        </w:rPr>
        <w:t xml:space="preserve">e Bureau </w:t>
      </w:r>
      <w:r w:rsidR="0025558A" w:rsidRPr="003670CA">
        <w:rPr>
          <w:noProof/>
          <w:lang w:val="fr-FR"/>
        </w:rPr>
        <w:t>de l’enseignement élémentaire a élabor</w:t>
      </w:r>
      <w:r w:rsidR="00961A08" w:rsidRPr="003670CA">
        <w:rPr>
          <w:noProof/>
          <w:lang w:val="fr-FR"/>
        </w:rPr>
        <w:t>é</w:t>
      </w:r>
      <w:r w:rsidR="0025558A" w:rsidRPr="003670CA">
        <w:rPr>
          <w:noProof/>
          <w:lang w:val="fr-FR"/>
        </w:rPr>
        <w:t xml:space="preserve"> un Manuel sur la maltraitance des enfants, qui renforce la sensibilisation des enfants à ces problèmes afin de prévenir la maltraitance et les sévices sexuels à leur égard. Ce manuel a été distribué et sert à informer les enfants sur leurs droits, avec </w:t>
      </w:r>
      <w:r w:rsidR="00304FE2">
        <w:rPr>
          <w:noProof/>
          <w:lang w:val="fr-FR"/>
        </w:rPr>
        <w:t>le concours</w:t>
      </w:r>
      <w:r w:rsidR="0025558A" w:rsidRPr="003670CA">
        <w:rPr>
          <w:noProof/>
          <w:lang w:val="fr-FR"/>
        </w:rPr>
        <w:t xml:space="preserve"> de l’UNICEF</w:t>
      </w:r>
      <w:r w:rsidR="00F9402A">
        <w:rPr>
          <w:noProof/>
          <w:lang w:val="fr-FR"/>
        </w:rPr>
        <w:t>;</w:t>
      </w:r>
    </w:p>
    <w:p w:rsidR="006C3C88" w:rsidRPr="003670CA" w:rsidRDefault="006C3C88" w:rsidP="00211FAD">
      <w:pPr>
        <w:pStyle w:val="SingleTxtG"/>
        <w:ind w:firstLine="567"/>
        <w:rPr>
          <w:noProof/>
          <w:lang w:val="fr-FR"/>
        </w:rPr>
      </w:pPr>
      <w:r w:rsidRPr="003670CA">
        <w:rPr>
          <w:noProof/>
          <w:lang w:val="fr-FR"/>
        </w:rPr>
        <w:t>b)</w:t>
      </w:r>
      <w:r w:rsidRPr="003670CA">
        <w:rPr>
          <w:noProof/>
          <w:lang w:val="fr-FR"/>
        </w:rPr>
        <w:tab/>
      </w:r>
      <w:r w:rsidR="00806171" w:rsidRPr="003670CA">
        <w:rPr>
          <w:noProof/>
          <w:lang w:val="fr-FR"/>
        </w:rPr>
        <w:t xml:space="preserve">La Division du perfectionnement du personnel des Services de développement des ressources humaines du Ministère de l’éducation organise des </w:t>
      </w:r>
      <w:r w:rsidR="00F9402A">
        <w:rPr>
          <w:noProof/>
          <w:lang w:val="fr-FR"/>
        </w:rPr>
        <w:t>«</w:t>
      </w:r>
      <w:r w:rsidR="00806171" w:rsidRPr="003670CA">
        <w:rPr>
          <w:noProof/>
          <w:lang w:val="fr-FR"/>
        </w:rPr>
        <w:t>camps de la paix</w:t>
      </w:r>
      <w:r w:rsidR="00F9402A">
        <w:rPr>
          <w:noProof/>
          <w:lang w:val="fr-FR"/>
        </w:rPr>
        <w:t>»</w:t>
      </w:r>
      <w:r w:rsidR="00806171" w:rsidRPr="003670CA">
        <w:rPr>
          <w:noProof/>
          <w:lang w:val="fr-FR"/>
        </w:rPr>
        <w:t xml:space="preserve"> depuis </w:t>
      </w:r>
      <w:r w:rsidRPr="003670CA">
        <w:rPr>
          <w:noProof/>
          <w:lang w:val="fr-FR"/>
        </w:rPr>
        <w:t xml:space="preserve">2004. </w:t>
      </w:r>
      <w:r w:rsidR="00211FAD" w:rsidRPr="003670CA">
        <w:rPr>
          <w:noProof/>
          <w:lang w:val="fr-FR"/>
        </w:rPr>
        <w:t>Des responsables d’associations d’é</w:t>
      </w:r>
      <w:r w:rsidR="00A60DC2" w:rsidRPr="003670CA">
        <w:rPr>
          <w:noProof/>
          <w:lang w:val="fr-FR"/>
        </w:rPr>
        <w:t>lève</w:t>
      </w:r>
      <w:r w:rsidR="00211FAD" w:rsidRPr="003670CA">
        <w:rPr>
          <w:noProof/>
          <w:lang w:val="fr-FR"/>
        </w:rPr>
        <w:t>s sont formés à l’éducation par les pairs, au règlement des conflits, aux droits de l’homme et à la prévention de la maltraitance à l’égard des enfants</w:t>
      </w:r>
      <w:r w:rsidR="00F9402A">
        <w:rPr>
          <w:noProof/>
          <w:lang w:val="fr-FR"/>
        </w:rPr>
        <w:t>;</w:t>
      </w:r>
    </w:p>
    <w:p w:rsidR="006C3C88" w:rsidRPr="003670CA" w:rsidRDefault="006C3C88" w:rsidP="00A60DC2">
      <w:pPr>
        <w:pStyle w:val="SingleTxtG"/>
        <w:ind w:firstLine="567"/>
        <w:rPr>
          <w:noProof/>
          <w:lang w:val="fr-FR"/>
        </w:rPr>
      </w:pPr>
      <w:r w:rsidRPr="003670CA">
        <w:rPr>
          <w:noProof/>
          <w:lang w:val="fr-FR"/>
        </w:rPr>
        <w:t>c)</w:t>
      </w:r>
      <w:r w:rsidRPr="003670CA">
        <w:rPr>
          <w:noProof/>
          <w:lang w:val="fr-FR"/>
        </w:rPr>
        <w:tab/>
      </w:r>
      <w:r w:rsidR="00211FAD" w:rsidRPr="003670CA">
        <w:rPr>
          <w:noProof/>
          <w:lang w:val="fr-FR"/>
        </w:rPr>
        <w:t xml:space="preserve">La Commission des droits de l’homme (CHR) </w:t>
      </w:r>
      <w:r w:rsidR="00AA1A42" w:rsidRPr="003670CA">
        <w:rPr>
          <w:noProof/>
          <w:lang w:val="fr-FR"/>
        </w:rPr>
        <w:t>et l</w:t>
      </w:r>
      <w:r w:rsidRPr="003670CA">
        <w:rPr>
          <w:noProof/>
          <w:lang w:val="fr-FR"/>
        </w:rPr>
        <w:t xml:space="preserve">e </w:t>
      </w:r>
      <w:r w:rsidR="00AA1A42" w:rsidRPr="003670CA">
        <w:rPr>
          <w:noProof/>
          <w:lang w:val="fr-FR"/>
        </w:rPr>
        <w:t>Centre de prévention et de traitement de la violence sexuelle contre les enfants</w:t>
      </w:r>
      <w:r w:rsidRPr="003670CA">
        <w:rPr>
          <w:noProof/>
          <w:lang w:val="fr-FR"/>
        </w:rPr>
        <w:t xml:space="preserve"> (CPTCSA)</w:t>
      </w:r>
      <w:r w:rsidR="00211FAD" w:rsidRPr="003670CA">
        <w:rPr>
          <w:noProof/>
          <w:lang w:val="fr-FR"/>
        </w:rPr>
        <w:t xml:space="preserve"> ont organisé un Forum national de la jeunesse sur la prévention de la maltraitance et de l’exploitation des enfants.</w:t>
      </w:r>
      <w:r w:rsidR="00D713FE">
        <w:rPr>
          <w:noProof/>
          <w:lang w:val="fr-FR"/>
        </w:rPr>
        <w:t xml:space="preserve"> </w:t>
      </w:r>
      <w:r w:rsidR="00211FAD" w:rsidRPr="003670CA">
        <w:rPr>
          <w:noProof/>
          <w:lang w:val="fr-FR"/>
        </w:rPr>
        <w:t>Environ 700 représentants d’é</w:t>
      </w:r>
      <w:r w:rsidR="00A60DC2" w:rsidRPr="003670CA">
        <w:rPr>
          <w:noProof/>
          <w:lang w:val="fr-FR"/>
        </w:rPr>
        <w:t>lève</w:t>
      </w:r>
      <w:r w:rsidR="00211FAD" w:rsidRPr="003670CA">
        <w:rPr>
          <w:noProof/>
          <w:lang w:val="fr-FR"/>
        </w:rPr>
        <w:t xml:space="preserve">s et </w:t>
      </w:r>
      <w:r w:rsidR="00A60DC2" w:rsidRPr="003670CA">
        <w:rPr>
          <w:noProof/>
          <w:lang w:val="fr-FR"/>
        </w:rPr>
        <w:t>enseignants engagés en faveur de la défense et de la promotion des droits de l’homme, et des responsabilités qui en découlent, y ont pris part. En 2006, 60 responsables du Ministère de l’éducation, chefs d’établissement scolaire et enseignants ont suivi une formation de formateurs sur le thème de la sécurité de la personne. À leur tour, ces formateurs ont formé 467 autres enseignants qui ont transmis leurs connaissances à 24 000 élèves</w:t>
      </w:r>
      <w:r w:rsidRPr="003670CA">
        <w:rPr>
          <w:noProof/>
          <w:lang w:val="fr-FR"/>
        </w:rPr>
        <w:t xml:space="preserve">. </w:t>
      </w:r>
    </w:p>
    <w:p w:rsidR="006C3C88" w:rsidRPr="003670CA" w:rsidRDefault="006C3C88" w:rsidP="002460FE">
      <w:pPr>
        <w:pStyle w:val="SingleTxtG"/>
        <w:rPr>
          <w:noProof/>
          <w:lang w:val="fr-FR"/>
        </w:rPr>
      </w:pPr>
      <w:r w:rsidRPr="003670CA">
        <w:rPr>
          <w:noProof/>
          <w:lang w:val="fr-FR"/>
        </w:rPr>
        <w:t>24.</w:t>
      </w:r>
      <w:r w:rsidRPr="003670CA">
        <w:rPr>
          <w:noProof/>
          <w:lang w:val="fr-FR"/>
        </w:rPr>
        <w:tab/>
      </w:r>
      <w:r w:rsidR="00A60DC2" w:rsidRPr="003670CA">
        <w:rPr>
          <w:noProof/>
          <w:lang w:val="fr-FR"/>
        </w:rPr>
        <w:t xml:space="preserve">Avec le soutien de l’UNICEF, un Manuel sur les modules de sécurité de la personne a été produit par le </w:t>
      </w:r>
      <w:r w:rsidR="00AA1A42" w:rsidRPr="003670CA">
        <w:rPr>
          <w:noProof/>
          <w:lang w:val="fr-FR"/>
        </w:rPr>
        <w:t>Centre de prévention et de traitement de la violence sexuelle contre les enfants</w:t>
      </w:r>
      <w:r w:rsidRPr="003670CA">
        <w:rPr>
          <w:noProof/>
          <w:lang w:val="fr-FR"/>
        </w:rPr>
        <w:t xml:space="preserve"> </w:t>
      </w:r>
      <w:r w:rsidR="00A60DC2" w:rsidRPr="003670CA">
        <w:rPr>
          <w:noProof/>
          <w:lang w:val="fr-FR"/>
        </w:rPr>
        <w:t xml:space="preserve">à l’intention de toutes les écoles du pays, publiques et privées, relevant du Ministère de l’éducation. </w:t>
      </w:r>
      <w:r w:rsidR="00612A95" w:rsidRPr="003670CA">
        <w:rPr>
          <w:noProof/>
          <w:lang w:val="fr-FR"/>
        </w:rPr>
        <w:t xml:space="preserve">Un décret ou des mesures autorisant toutes les écoles et </w:t>
      </w:r>
      <w:r w:rsidR="00961A08" w:rsidRPr="003670CA">
        <w:rPr>
          <w:noProof/>
          <w:lang w:val="fr-FR"/>
        </w:rPr>
        <w:t xml:space="preserve">tous </w:t>
      </w:r>
      <w:r w:rsidR="00612A95" w:rsidRPr="003670CA">
        <w:rPr>
          <w:noProof/>
          <w:lang w:val="fr-FR"/>
        </w:rPr>
        <w:t xml:space="preserve">les systèmes d’enseignement à apprendre, enseigner et utiliser ces modules </w:t>
      </w:r>
      <w:r w:rsidR="001148C5" w:rsidRPr="003670CA">
        <w:rPr>
          <w:noProof/>
          <w:lang w:val="fr-FR"/>
        </w:rPr>
        <w:t xml:space="preserve">devrait être </w:t>
      </w:r>
      <w:r w:rsidR="002460FE" w:rsidRPr="003670CA">
        <w:rPr>
          <w:noProof/>
          <w:lang w:val="fr-FR"/>
        </w:rPr>
        <w:t>élaboré et signé par le Ministre de l’éducation, du moins l’espère-t-on</w:t>
      </w:r>
      <w:r w:rsidRPr="003670CA">
        <w:rPr>
          <w:noProof/>
          <w:lang w:val="fr-FR"/>
        </w:rPr>
        <w:t>.</w:t>
      </w:r>
    </w:p>
    <w:p w:rsidR="006C3C88" w:rsidRPr="003670CA" w:rsidRDefault="006C3C88" w:rsidP="00BF0572">
      <w:pPr>
        <w:pStyle w:val="SingleTxtG"/>
        <w:rPr>
          <w:noProof/>
          <w:lang w:val="fr-FR"/>
        </w:rPr>
      </w:pPr>
      <w:r w:rsidRPr="003670CA">
        <w:rPr>
          <w:noProof/>
          <w:lang w:val="fr-FR"/>
        </w:rPr>
        <w:t>25.</w:t>
      </w:r>
      <w:r w:rsidRPr="003670CA">
        <w:rPr>
          <w:noProof/>
          <w:lang w:val="fr-FR"/>
        </w:rPr>
        <w:tab/>
      </w:r>
      <w:r w:rsidR="002460FE" w:rsidRPr="003670CA">
        <w:rPr>
          <w:noProof/>
          <w:lang w:val="fr-FR"/>
        </w:rPr>
        <w:t>Au sein du</w:t>
      </w:r>
      <w:r w:rsidRPr="003670CA">
        <w:rPr>
          <w:noProof/>
          <w:lang w:val="fr-FR"/>
        </w:rPr>
        <w:t xml:space="preserve"> </w:t>
      </w:r>
      <w:r w:rsidR="00D44340" w:rsidRPr="003670CA">
        <w:rPr>
          <w:noProof/>
          <w:lang w:val="fr-FR"/>
        </w:rPr>
        <w:t>Conseil de la protection de l’enfance</w:t>
      </w:r>
      <w:r w:rsidR="008F7B68" w:rsidRPr="003670CA">
        <w:rPr>
          <w:noProof/>
          <w:lang w:val="fr-FR"/>
        </w:rPr>
        <w:t xml:space="preserve"> (CWC)</w:t>
      </w:r>
      <w:r w:rsidRPr="003670CA">
        <w:rPr>
          <w:noProof/>
          <w:lang w:val="fr-FR"/>
        </w:rPr>
        <w:t xml:space="preserve">, </w:t>
      </w:r>
      <w:r w:rsidR="002460FE" w:rsidRPr="003670CA">
        <w:rPr>
          <w:noProof/>
          <w:lang w:val="fr-FR"/>
        </w:rPr>
        <w:t>le Sous-comité du Conseil de la protection de l’enfance contre la violence sexuelle et l’exploitation sexuelle à des fins commerciales</w:t>
      </w:r>
      <w:r w:rsidR="00BF0572" w:rsidRPr="003670CA">
        <w:rPr>
          <w:noProof/>
          <w:lang w:val="fr-FR"/>
        </w:rPr>
        <w:t xml:space="preserve"> (SC SACSEC)</w:t>
      </w:r>
      <w:r w:rsidR="002460FE" w:rsidRPr="003670CA">
        <w:rPr>
          <w:noProof/>
          <w:lang w:val="fr-FR"/>
        </w:rPr>
        <w:t xml:space="preserve">, </w:t>
      </w:r>
      <w:r w:rsidR="00BF0572" w:rsidRPr="003670CA">
        <w:rPr>
          <w:noProof/>
          <w:lang w:val="fr-FR"/>
        </w:rPr>
        <w:t>dans lequel</w:t>
      </w:r>
      <w:r w:rsidR="002460FE" w:rsidRPr="003670CA">
        <w:rPr>
          <w:noProof/>
          <w:lang w:val="fr-FR"/>
        </w:rPr>
        <w:t xml:space="preserve"> sont représentés le </w:t>
      </w:r>
      <w:r w:rsidR="00AA1A42" w:rsidRPr="003670CA">
        <w:rPr>
          <w:noProof/>
          <w:lang w:val="fr-FR"/>
        </w:rPr>
        <w:t>Centre de prévention et de traitement de la violence sexuelle contre les enfants</w:t>
      </w:r>
      <w:r w:rsidRPr="003670CA">
        <w:rPr>
          <w:noProof/>
          <w:lang w:val="fr-FR"/>
        </w:rPr>
        <w:t xml:space="preserve">, </w:t>
      </w:r>
      <w:r w:rsidR="002460FE" w:rsidRPr="003670CA">
        <w:rPr>
          <w:noProof/>
          <w:lang w:val="fr-FR"/>
        </w:rPr>
        <w:t xml:space="preserve">le </w:t>
      </w:r>
      <w:r w:rsidR="00A25731" w:rsidRPr="003670CA">
        <w:rPr>
          <w:noProof/>
          <w:lang w:val="fr-FR"/>
        </w:rPr>
        <w:t>Ministère de l’éducation</w:t>
      </w:r>
      <w:r w:rsidRPr="003670CA">
        <w:rPr>
          <w:noProof/>
          <w:lang w:val="fr-FR"/>
        </w:rPr>
        <w:t xml:space="preserve"> </w:t>
      </w:r>
      <w:r w:rsidR="00A25731" w:rsidRPr="003670CA">
        <w:rPr>
          <w:noProof/>
          <w:lang w:val="fr-FR"/>
        </w:rPr>
        <w:t>et l’</w:t>
      </w:r>
      <w:r w:rsidRPr="003670CA">
        <w:rPr>
          <w:noProof/>
          <w:lang w:val="fr-FR"/>
        </w:rPr>
        <w:t xml:space="preserve">UNICEF, </w:t>
      </w:r>
      <w:r w:rsidR="00BF0572" w:rsidRPr="003670CA">
        <w:rPr>
          <w:noProof/>
          <w:lang w:val="fr-FR"/>
        </w:rPr>
        <w:t>des dialogues se poursuivent avec le Comité pour les enfants ayant besoin d’une protection spéciale (C</w:t>
      </w:r>
      <w:r w:rsidR="00E275FD" w:rsidRPr="003670CA">
        <w:rPr>
          <w:noProof/>
          <w:lang w:val="fr-FR"/>
        </w:rPr>
        <w:t>C</w:t>
      </w:r>
      <w:r w:rsidR="00BF0572" w:rsidRPr="003670CA">
        <w:rPr>
          <w:noProof/>
          <w:lang w:val="fr-FR"/>
        </w:rPr>
        <w:t xml:space="preserve">NSP) et le </w:t>
      </w:r>
      <w:r w:rsidR="00FC0744" w:rsidRPr="003670CA">
        <w:rPr>
          <w:noProof/>
          <w:lang w:val="fr-FR"/>
        </w:rPr>
        <w:t>Groupe de gestion technique</w:t>
      </w:r>
      <w:r w:rsidRPr="003670CA">
        <w:rPr>
          <w:noProof/>
          <w:lang w:val="fr-FR"/>
        </w:rPr>
        <w:t xml:space="preserve"> </w:t>
      </w:r>
      <w:r w:rsidR="00BF0572" w:rsidRPr="003670CA">
        <w:rPr>
          <w:noProof/>
          <w:lang w:val="fr-FR"/>
        </w:rPr>
        <w:t>pour inciter le Bureau du Conseil de la protection de l’enfan</w:t>
      </w:r>
      <w:r w:rsidR="006801E7" w:rsidRPr="003670CA">
        <w:rPr>
          <w:noProof/>
          <w:lang w:val="fr-FR"/>
        </w:rPr>
        <w:t>ce</w:t>
      </w:r>
      <w:r w:rsidR="00BF0572" w:rsidRPr="003670CA">
        <w:rPr>
          <w:noProof/>
          <w:lang w:val="fr-FR"/>
        </w:rPr>
        <w:t>, dans lequel le Ministre de l’éducation est représenté, à encourager l’adoption du décret ou des mesures précitées</w:t>
      </w:r>
      <w:r w:rsidRPr="003670CA">
        <w:rPr>
          <w:noProof/>
          <w:lang w:val="fr-FR"/>
        </w:rPr>
        <w:t>.</w:t>
      </w:r>
    </w:p>
    <w:p w:rsidR="006C3C88" w:rsidRPr="003670CA" w:rsidRDefault="006C3C88" w:rsidP="00EB7B41">
      <w:pPr>
        <w:pStyle w:val="SingleTxtG"/>
        <w:rPr>
          <w:noProof/>
          <w:lang w:val="fr-FR"/>
        </w:rPr>
      </w:pPr>
      <w:r w:rsidRPr="003670CA">
        <w:rPr>
          <w:noProof/>
          <w:lang w:val="fr-FR"/>
        </w:rPr>
        <w:t>26.</w:t>
      </w:r>
      <w:r w:rsidRPr="003670CA">
        <w:rPr>
          <w:noProof/>
          <w:lang w:val="fr-FR"/>
        </w:rPr>
        <w:tab/>
      </w:r>
      <w:r w:rsidR="00530AD5" w:rsidRPr="003670CA">
        <w:rPr>
          <w:noProof/>
          <w:lang w:val="fr-FR"/>
        </w:rPr>
        <w:t>L</w:t>
      </w:r>
      <w:r w:rsidRPr="003670CA">
        <w:rPr>
          <w:noProof/>
          <w:lang w:val="fr-FR"/>
        </w:rPr>
        <w:t xml:space="preserve">e </w:t>
      </w:r>
      <w:r w:rsidR="00274056" w:rsidRPr="003670CA">
        <w:rPr>
          <w:noProof/>
          <w:lang w:val="fr-FR"/>
        </w:rPr>
        <w:t xml:space="preserve">Programme de sécurité </w:t>
      </w:r>
      <w:r w:rsidR="00ED6312" w:rsidRPr="003670CA">
        <w:rPr>
          <w:noProof/>
          <w:lang w:val="fr-FR"/>
        </w:rPr>
        <w:t>de la personne</w:t>
      </w:r>
      <w:r w:rsidR="00274056" w:rsidRPr="003670CA">
        <w:rPr>
          <w:noProof/>
          <w:lang w:val="fr-FR"/>
        </w:rPr>
        <w:t xml:space="preserve"> </w:t>
      </w:r>
      <w:r w:rsidRPr="003670CA">
        <w:rPr>
          <w:noProof/>
          <w:lang w:val="fr-FR"/>
        </w:rPr>
        <w:t xml:space="preserve">(PSC) </w:t>
      </w:r>
      <w:r w:rsidR="00734144" w:rsidRPr="003670CA">
        <w:rPr>
          <w:noProof/>
          <w:lang w:val="fr-FR"/>
        </w:rPr>
        <w:t>vise à la formation continue et au renforcement des capacités de tous les conseillers et enseignants (dont les conseillers d’orientation) dans le domaine de l’éducation préventive</w:t>
      </w:r>
      <w:r w:rsidR="00EB7B41" w:rsidRPr="003670CA">
        <w:rPr>
          <w:noProof/>
          <w:lang w:val="fr-FR"/>
        </w:rPr>
        <w:t xml:space="preserve">, mais aussi des interventions de protection, de rétablissement et de guérison à l’intention d’enfants qui peuvent avoir ou ont subi toute forme de </w:t>
      </w:r>
      <w:r w:rsidR="00961A08" w:rsidRPr="003670CA">
        <w:rPr>
          <w:noProof/>
          <w:lang w:val="fr-FR"/>
        </w:rPr>
        <w:t>sévices</w:t>
      </w:r>
      <w:r w:rsidR="00EB7B41" w:rsidRPr="003670CA">
        <w:rPr>
          <w:noProof/>
          <w:lang w:val="fr-FR"/>
        </w:rPr>
        <w:t xml:space="preserve"> et de violence à l’école, dans la communauté ou à la maison</w:t>
      </w:r>
      <w:r w:rsidR="00734144" w:rsidRPr="003670CA">
        <w:rPr>
          <w:noProof/>
          <w:lang w:val="fr-FR"/>
        </w:rPr>
        <w:t xml:space="preserve"> </w:t>
      </w:r>
      <w:r w:rsidRPr="003670CA">
        <w:rPr>
          <w:noProof/>
          <w:lang w:val="fr-FR"/>
        </w:rPr>
        <w:t>.</w:t>
      </w:r>
    </w:p>
    <w:p w:rsidR="006C3C88" w:rsidRPr="003670CA" w:rsidRDefault="006C3C88" w:rsidP="00D73812">
      <w:pPr>
        <w:pStyle w:val="SingleTxtG"/>
        <w:rPr>
          <w:noProof/>
          <w:lang w:val="fr-FR"/>
        </w:rPr>
      </w:pPr>
      <w:r w:rsidRPr="003670CA">
        <w:rPr>
          <w:noProof/>
          <w:lang w:val="fr-FR"/>
        </w:rPr>
        <w:t>27.</w:t>
      </w:r>
      <w:r w:rsidRPr="003670CA">
        <w:rPr>
          <w:noProof/>
          <w:lang w:val="fr-FR"/>
        </w:rPr>
        <w:tab/>
      </w:r>
      <w:r w:rsidR="00EB7B41" w:rsidRPr="003670CA">
        <w:rPr>
          <w:noProof/>
          <w:lang w:val="fr-FR"/>
        </w:rPr>
        <w:t>La</w:t>
      </w:r>
      <w:r w:rsidRPr="003670CA">
        <w:rPr>
          <w:noProof/>
          <w:lang w:val="fr-FR"/>
        </w:rPr>
        <w:t xml:space="preserve"> VF, </w:t>
      </w:r>
      <w:r w:rsidR="00EB7B41" w:rsidRPr="003670CA">
        <w:rPr>
          <w:noProof/>
          <w:lang w:val="fr-FR"/>
        </w:rPr>
        <w:t xml:space="preserve">quant à elle, </w:t>
      </w:r>
      <w:r w:rsidR="005B3F7F" w:rsidRPr="003670CA">
        <w:rPr>
          <w:noProof/>
          <w:lang w:val="fr-FR"/>
        </w:rPr>
        <w:t xml:space="preserve">poursuit ses activités de renforcement des capacités des associations parents-enseignants pour </w:t>
      </w:r>
      <w:r w:rsidR="00D73812" w:rsidRPr="003670CA">
        <w:rPr>
          <w:noProof/>
          <w:lang w:val="fr-FR"/>
        </w:rPr>
        <w:t>mettre au point des interventions contre la traite des enfants dans les commun</w:t>
      </w:r>
      <w:r w:rsidR="007E1465">
        <w:rPr>
          <w:noProof/>
          <w:lang w:val="fr-FR"/>
        </w:rPr>
        <w:t>au</w:t>
      </w:r>
      <w:r w:rsidR="00D73812" w:rsidRPr="003670CA">
        <w:rPr>
          <w:noProof/>
          <w:lang w:val="fr-FR"/>
        </w:rPr>
        <w:t xml:space="preserve">tés où elle </w:t>
      </w:r>
      <w:r w:rsidR="00961A08" w:rsidRPr="003670CA">
        <w:rPr>
          <w:noProof/>
          <w:lang w:val="fr-FR"/>
        </w:rPr>
        <w:t>est</w:t>
      </w:r>
      <w:r w:rsidR="00D73812" w:rsidRPr="003670CA">
        <w:rPr>
          <w:noProof/>
          <w:lang w:val="fr-FR"/>
        </w:rPr>
        <w:t xml:space="preserve"> présente, dans différentes parties du pays</w:t>
      </w:r>
      <w:r w:rsidRPr="003670CA">
        <w:rPr>
          <w:noProof/>
          <w:lang w:val="fr-FR"/>
        </w:rPr>
        <w:t>.</w:t>
      </w:r>
    </w:p>
    <w:p w:rsidR="006C3C88" w:rsidRPr="003670CA" w:rsidRDefault="006C3C88" w:rsidP="005C3ED9">
      <w:pPr>
        <w:pStyle w:val="SingleTxtG"/>
        <w:rPr>
          <w:noProof/>
          <w:lang w:val="fr-FR"/>
        </w:rPr>
      </w:pPr>
      <w:r w:rsidRPr="003670CA">
        <w:rPr>
          <w:noProof/>
          <w:lang w:val="fr-FR"/>
        </w:rPr>
        <w:t>28.</w:t>
      </w:r>
      <w:r w:rsidRPr="003670CA">
        <w:rPr>
          <w:noProof/>
          <w:lang w:val="fr-FR"/>
        </w:rPr>
        <w:tab/>
      </w:r>
      <w:r w:rsidR="00D73812" w:rsidRPr="003670CA">
        <w:rPr>
          <w:noProof/>
          <w:lang w:val="fr-FR"/>
        </w:rPr>
        <w:t xml:space="preserve">Grâce au Programme de prise en charge et de développement de la petite enfance, les droits de l’enfant ont été intégrés dans tous les domaines de l’enseignement préscolaire. Des formations, des séminaires et des séances d’orientation sur </w:t>
      </w:r>
      <w:r w:rsidR="00F9402A">
        <w:rPr>
          <w:noProof/>
          <w:lang w:val="fr-FR"/>
        </w:rPr>
        <w:t>l’«</w:t>
      </w:r>
      <w:r w:rsidR="005C3ED9" w:rsidRPr="003670CA">
        <w:rPr>
          <w:noProof/>
          <w:lang w:val="fr-FR"/>
        </w:rPr>
        <w:t>instructionalisation</w:t>
      </w:r>
      <w:r w:rsidR="00F9402A">
        <w:rPr>
          <w:noProof/>
          <w:lang w:val="fr-FR"/>
        </w:rPr>
        <w:t>»</w:t>
      </w:r>
      <w:r w:rsidR="005C3ED9" w:rsidRPr="003670CA">
        <w:rPr>
          <w:noProof/>
          <w:lang w:val="fr-FR"/>
        </w:rPr>
        <w:t xml:space="preserve"> de l’enseignement préscolaire axé sur les droits de l’enfant </w:t>
      </w:r>
      <w:r w:rsidR="00D73812" w:rsidRPr="003670CA">
        <w:rPr>
          <w:noProof/>
          <w:lang w:val="fr-FR"/>
        </w:rPr>
        <w:t>ont été organisés</w:t>
      </w:r>
      <w:r w:rsidR="005C3ED9" w:rsidRPr="003670CA">
        <w:rPr>
          <w:noProof/>
          <w:lang w:val="fr-FR"/>
        </w:rPr>
        <w:t xml:space="preserve"> à l’intention des coordinateurs préscolaires</w:t>
      </w:r>
      <w:r w:rsidRPr="003670CA">
        <w:rPr>
          <w:noProof/>
          <w:lang w:val="fr-FR"/>
        </w:rPr>
        <w:t>.</w:t>
      </w:r>
    </w:p>
    <w:p w:rsidR="006C3C88" w:rsidRPr="003670CA" w:rsidRDefault="006C3C88" w:rsidP="00EE4F6C">
      <w:pPr>
        <w:pStyle w:val="SingleTxtG"/>
        <w:rPr>
          <w:noProof/>
          <w:lang w:val="fr-FR"/>
        </w:rPr>
      </w:pPr>
      <w:r w:rsidRPr="003670CA">
        <w:rPr>
          <w:noProof/>
          <w:lang w:val="fr-FR"/>
        </w:rPr>
        <w:t>29.</w:t>
      </w:r>
      <w:r w:rsidRPr="003670CA">
        <w:rPr>
          <w:noProof/>
          <w:lang w:val="fr-FR"/>
        </w:rPr>
        <w:tab/>
      </w:r>
      <w:r w:rsidR="005C3ED9" w:rsidRPr="003670CA">
        <w:rPr>
          <w:noProof/>
          <w:lang w:val="fr-FR"/>
        </w:rPr>
        <w:t xml:space="preserve">En termes de diffusion et de sensibilisation du public, les systèmes d’enseignement, public, privé ou alternatif, constituent le meilleur support pour atteindre les enfants des communautés les plus pauvres et reculées. Les progrès demeurent très modestes. </w:t>
      </w:r>
      <w:r w:rsidR="0016512A" w:rsidRPr="003670CA">
        <w:rPr>
          <w:noProof/>
          <w:lang w:val="fr-FR"/>
        </w:rPr>
        <w:t xml:space="preserve">Compte tenu </w:t>
      </w:r>
      <w:r w:rsidR="00CF2936" w:rsidRPr="003670CA">
        <w:rPr>
          <w:noProof/>
          <w:lang w:val="fr-FR"/>
        </w:rPr>
        <w:t>de l’urgence qu’il y a à</w:t>
      </w:r>
      <w:r w:rsidR="0016512A" w:rsidRPr="003670CA">
        <w:rPr>
          <w:noProof/>
          <w:lang w:val="fr-FR"/>
        </w:rPr>
        <w:t xml:space="preserve"> agir </w:t>
      </w:r>
      <w:r w:rsidR="00CF2936" w:rsidRPr="003670CA">
        <w:rPr>
          <w:noProof/>
          <w:lang w:val="fr-FR"/>
        </w:rPr>
        <w:t xml:space="preserve">et de la nature des problèmes </w:t>
      </w:r>
      <w:r w:rsidR="00961A08" w:rsidRPr="003670CA">
        <w:rPr>
          <w:noProof/>
          <w:lang w:val="fr-FR"/>
        </w:rPr>
        <w:t>visés dans</w:t>
      </w:r>
      <w:r w:rsidR="00CF2936" w:rsidRPr="003670CA">
        <w:rPr>
          <w:noProof/>
          <w:lang w:val="fr-FR"/>
        </w:rPr>
        <w:t xml:space="preserve"> les dispositions du Protocole facultatif et de tous les engagements internationaux en la matière (dont les recommandations de </w:t>
      </w:r>
      <w:r w:rsidR="00EE4F6C" w:rsidRPr="003670CA">
        <w:rPr>
          <w:noProof/>
          <w:lang w:val="fr-FR"/>
        </w:rPr>
        <w:t>l'Étude des Nations Unies sur la violence à l'encontre des enfants), l'État, au travers de ses organismes man</w:t>
      </w:r>
      <w:r w:rsidR="00045D69" w:rsidRPr="003670CA">
        <w:rPr>
          <w:noProof/>
          <w:lang w:val="fr-FR"/>
        </w:rPr>
        <w:t>d</w:t>
      </w:r>
      <w:r w:rsidR="00EE4F6C" w:rsidRPr="003670CA">
        <w:rPr>
          <w:noProof/>
          <w:lang w:val="fr-FR"/>
        </w:rPr>
        <w:t xml:space="preserve">atés, </w:t>
      </w:r>
      <w:r w:rsidR="00501D9F" w:rsidRPr="003670CA">
        <w:rPr>
          <w:noProof/>
          <w:lang w:val="fr-FR"/>
        </w:rPr>
        <w:t>pourrait</w:t>
      </w:r>
      <w:r w:rsidR="00EE4F6C" w:rsidRPr="003670CA">
        <w:rPr>
          <w:noProof/>
          <w:lang w:val="fr-FR"/>
        </w:rPr>
        <w:t xml:space="preserve"> envisager d’intensifier ladite diffusion afin d’atteindre tous les enfants avant </w:t>
      </w:r>
      <w:r w:rsidR="00961A08" w:rsidRPr="003670CA">
        <w:rPr>
          <w:noProof/>
          <w:lang w:val="fr-FR"/>
        </w:rPr>
        <w:t>qu’ils ne deviennent victimes</w:t>
      </w:r>
      <w:r w:rsidRPr="003670CA">
        <w:rPr>
          <w:noProof/>
          <w:lang w:val="fr-FR"/>
        </w:rPr>
        <w:t>.</w:t>
      </w:r>
    </w:p>
    <w:p w:rsidR="006C3C88" w:rsidRPr="003670CA" w:rsidRDefault="006C3C88" w:rsidP="00724052">
      <w:pPr>
        <w:pStyle w:val="SingleTxtG"/>
        <w:rPr>
          <w:noProof/>
          <w:lang w:val="fr-FR"/>
        </w:rPr>
      </w:pPr>
      <w:r w:rsidRPr="003670CA">
        <w:rPr>
          <w:noProof/>
          <w:lang w:val="fr-FR"/>
        </w:rPr>
        <w:t>30.</w:t>
      </w:r>
      <w:r w:rsidRPr="003670CA">
        <w:rPr>
          <w:noProof/>
          <w:lang w:val="fr-FR"/>
        </w:rPr>
        <w:tab/>
      </w:r>
      <w:r w:rsidR="00961A08" w:rsidRPr="003670CA">
        <w:rPr>
          <w:noProof/>
          <w:lang w:val="fr-FR"/>
        </w:rPr>
        <w:t>Par ailleurs</w:t>
      </w:r>
      <w:r w:rsidR="00EE4F6C" w:rsidRPr="003670CA">
        <w:rPr>
          <w:noProof/>
          <w:lang w:val="fr-FR"/>
        </w:rPr>
        <w:t xml:space="preserve">, le Ministère de l’éducation </w:t>
      </w:r>
      <w:r w:rsidR="00501D9F" w:rsidRPr="003670CA">
        <w:rPr>
          <w:noProof/>
          <w:lang w:val="fr-FR"/>
        </w:rPr>
        <w:t>pourrait</w:t>
      </w:r>
      <w:r w:rsidR="00EE4F6C" w:rsidRPr="003670CA">
        <w:rPr>
          <w:noProof/>
          <w:lang w:val="fr-FR"/>
        </w:rPr>
        <w:t xml:space="preserve"> envisager l’adoption immédiate de la </w:t>
      </w:r>
      <w:r w:rsidR="007E1465">
        <w:rPr>
          <w:noProof/>
          <w:lang w:val="fr-FR"/>
        </w:rPr>
        <w:t>P</w:t>
      </w:r>
      <w:r w:rsidR="00EE4F6C" w:rsidRPr="003670CA">
        <w:rPr>
          <w:noProof/>
          <w:lang w:val="fr-FR"/>
        </w:rPr>
        <w:t>olitique</w:t>
      </w:r>
      <w:r w:rsidR="00C545D4" w:rsidRPr="003670CA">
        <w:rPr>
          <w:noProof/>
          <w:lang w:val="fr-FR"/>
        </w:rPr>
        <w:t>,</w:t>
      </w:r>
      <w:r w:rsidR="00EE4F6C" w:rsidRPr="003670CA">
        <w:rPr>
          <w:noProof/>
          <w:lang w:val="fr-FR"/>
        </w:rPr>
        <w:t xml:space="preserve"> entreprendre de mettre en place les mécanismes requis, ainsi </w:t>
      </w:r>
      <w:r w:rsidR="00C545D4" w:rsidRPr="003670CA">
        <w:rPr>
          <w:noProof/>
          <w:lang w:val="fr-FR"/>
        </w:rPr>
        <w:t>qu’ouvrir</w:t>
      </w:r>
      <w:r w:rsidR="00022C94" w:rsidRPr="003670CA">
        <w:rPr>
          <w:noProof/>
          <w:lang w:val="fr-FR"/>
        </w:rPr>
        <w:t xml:space="preserve"> et </w:t>
      </w:r>
      <w:r w:rsidR="00C545D4" w:rsidRPr="003670CA">
        <w:rPr>
          <w:noProof/>
          <w:lang w:val="fr-FR"/>
        </w:rPr>
        <w:t>affecter</w:t>
      </w:r>
      <w:r w:rsidR="00022C94" w:rsidRPr="003670CA">
        <w:rPr>
          <w:noProof/>
          <w:lang w:val="fr-FR"/>
        </w:rPr>
        <w:t xml:space="preserve"> </w:t>
      </w:r>
      <w:r w:rsidR="00C545D4" w:rsidRPr="003670CA">
        <w:rPr>
          <w:noProof/>
          <w:lang w:val="fr-FR"/>
        </w:rPr>
        <w:t>l</w:t>
      </w:r>
      <w:r w:rsidR="00022C94" w:rsidRPr="003670CA">
        <w:rPr>
          <w:noProof/>
          <w:lang w:val="fr-FR"/>
        </w:rPr>
        <w:t>es crédits nécessaires pour que les enfants de tous les systèmes d’enseignement (</w:t>
      </w:r>
      <w:r w:rsidR="00724052" w:rsidRPr="003670CA">
        <w:rPr>
          <w:noProof/>
          <w:lang w:val="fr-FR"/>
        </w:rPr>
        <w:t xml:space="preserve">y compris </w:t>
      </w:r>
      <w:r w:rsidR="004269FC" w:rsidRPr="003670CA">
        <w:rPr>
          <w:noProof/>
          <w:lang w:val="fr-FR"/>
        </w:rPr>
        <w:t>l’enseignement</w:t>
      </w:r>
      <w:r w:rsidR="00724052" w:rsidRPr="003670CA">
        <w:rPr>
          <w:noProof/>
          <w:lang w:val="fr-FR"/>
        </w:rPr>
        <w:t xml:space="preserve"> </w:t>
      </w:r>
      <w:r w:rsidR="00022C94" w:rsidRPr="003670CA">
        <w:rPr>
          <w:noProof/>
          <w:lang w:val="fr-FR"/>
        </w:rPr>
        <w:t>informel et alternatif)</w:t>
      </w:r>
      <w:r w:rsidR="007E1465">
        <w:rPr>
          <w:noProof/>
          <w:lang w:val="fr-FR"/>
        </w:rPr>
        <w:t xml:space="preserve"> bénéficient du</w:t>
      </w:r>
      <w:r w:rsidR="007E1465" w:rsidRPr="003670CA">
        <w:rPr>
          <w:noProof/>
          <w:lang w:val="fr-FR"/>
        </w:rPr>
        <w:t xml:space="preserve"> Programme de sécurité de la personne aide</w:t>
      </w:r>
    </w:p>
    <w:p w:rsidR="006C3C88" w:rsidRPr="003670CA" w:rsidRDefault="006C3C88" w:rsidP="00912B76">
      <w:pPr>
        <w:pStyle w:val="SingleTxtG"/>
        <w:rPr>
          <w:noProof/>
          <w:lang w:val="fr-FR"/>
        </w:rPr>
      </w:pPr>
      <w:r w:rsidRPr="003670CA">
        <w:rPr>
          <w:noProof/>
          <w:lang w:val="fr-FR"/>
        </w:rPr>
        <w:t>31.</w:t>
      </w:r>
      <w:r w:rsidRPr="003670CA">
        <w:rPr>
          <w:noProof/>
          <w:lang w:val="fr-FR"/>
        </w:rPr>
        <w:tab/>
      </w:r>
      <w:r w:rsidR="00724052" w:rsidRPr="003670CA">
        <w:rPr>
          <w:noProof/>
          <w:lang w:val="fr-FR"/>
        </w:rPr>
        <w:t>De la même façon, le Conseil de la protection de l’enfance</w:t>
      </w:r>
      <w:r w:rsidR="008F7B68" w:rsidRPr="003670CA">
        <w:rPr>
          <w:noProof/>
          <w:lang w:val="fr-FR"/>
        </w:rPr>
        <w:t xml:space="preserve"> (CWC)</w:t>
      </w:r>
      <w:r w:rsidR="00724052" w:rsidRPr="003670CA">
        <w:rPr>
          <w:noProof/>
          <w:lang w:val="fr-FR"/>
        </w:rPr>
        <w:t xml:space="preserve">, le Réseau En finir avec la violence contre les enfants, le Groupe restreint national sur la violence à l’encontre des enfants </w:t>
      </w:r>
      <w:r w:rsidRPr="003670CA">
        <w:rPr>
          <w:noProof/>
          <w:lang w:val="fr-FR"/>
        </w:rPr>
        <w:t xml:space="preserve">(EndVAC), </w:t>
      </w:r>
      <w:r w:rsidR="00724052" w:rsidRPr="003670CA">
        <w:rPr>
          <w:noProof/>
          <w:lang w:val="fr-FR"/>
        </w:rPr>
        <w:t>l</w:t>
      </w:r>
      <w:r w:rsidRPr="003670CA">
        <w:rPr>
          <w:noProof/>
          <w:lang w:val="fr-FR"/>
        </w:rPr>
        <w:t xml:space="preserve">e </w:t>
      </w:r>
      <w:r w:rsidR="00A25731" w:rsidRPr="003670CA">
        <w:rPr>
          <w:noProof/>
          <w:lang w:val="fr-FR"/>
        </w:rPr>
        <w:t>Ministère de l’éducation</w:t>
      </w:r>
      <w:r w:rsidRPr="003670CA">
        <w:rPr>
          <w:noProof/>
          <w:lang w:val="fr-FR"/>
        </w:rPr>
        <w:t xml:space="preserve"> </w:t>
      </w:r>
      <w:r w:rsidR="00724052" w:rsidRPr="003670CA">
        <w:rPr>
          <w:noProof/>
          <w:lang w:val="fr-FR"/>
        </w:rPr>
        <w:t>et le</w:t>
      </w:r>
      <w:r w:rsidRPr="003670CA">
        <w:rPr>
          <w:noProof/>
          <w:lang w:val="fr-FR"/>
        </w:rPr>
        <w:t xml:space="preserve"> </w:t>
      </w:r>
      <w:r w:rsidR="002460FE" w:rsidRPr="003670CA">
        <w:rPr>
          <w:noProof/>
          <w:lang w:val="fr-FR"/>
        </w:rPr>
        <w:t>Sous-comité du Conseil de la protection de l’enfance contre la violence sexuelle et l’exploitation sexuelle à des fins commerciales (</w:t>
      </w:r>
      <w:r w:rsidRPr="003670CA">
        <w:rPr>
          <w:noProof/>
          <w:lang w:val="fr-FR"/>
        </w:rPr>
        <w:t>SC SACSEC</w:t>
      </w:r>
      <w:r w:rsidR="002460FE" w:rsidRPr="003670CA">
        <w:rPr>
          <w:noProof/>
          <w:lang w:val="fr-FR"/>
        </w:rPr>
        <w:t>)</w:t>
      </w:r>
      <w:r w:rsidRPr="003670CA">
        <w:rPr>
          <w:noProof/>
          <w:lang w:val="fr-FR"/>
        </w:rPr>
        <w:t xml:space="preserve"> </w:t>
      </w:r>
      <w:r w:rsidR="00724052" w:rsidRPr="003670CA">
        <w:rPr>
          <w:noProof/>
          <w:lang w:val="fr-FR"/>
        </w:rPr>
        <w:t>pourraient engager des actions pour étendre les modules du Programme de sécurité de la personne afin d’y intégrer</w:t>
      </w:r>
      <w:r w:rsidR="00D5449B" w:rsidRPr="003670CA">
        <w:rPr>
          <w:noProof/>
          <w:lang w:val="fr-FR"/>
        </w:rPr>
        <w:t xml:space="preserve"> des approches de discipline positive, et mettre en place des mécanismes de recours et de plainte</w:t>
      </w:r>
      <w:r w:rsidR="00724052" w:rsidRPr="003670CA">
        <w:rPr>
          <w:noProof/>
          <w:lang w:val="fr-FR"/>
        </w:rPr>
        <w:t xml:space="preserve"> </w:t>
      </w:r>
      <w:r w:rsidR="00D5449B" w:rsidRPr="003670CA">
        <w:rPr>
          <w:noProof/>
          <w:lang w:val="fr-FR"/>
        </w:rPr>
        <w:t xml:space="preserve">pour les enfants de tous les systèmes </w:t>
      </w:r>
      <w:r w:rsidR="00912B76" w:rsidRPr="003670CA">
        <w:rPr>
          <w:noProof/>
          <w:lang w:val="fr-FR"/>
        </w:rPr>
        <w:t>et environnements d’enseignement</w:t>
      </w:r>
      <w:r w:rsidRPr="003670CA">
        <w:rPr>
          <w:noProof/>
          <w:lang w:val="fr-FR"/>
        </w:rPr>
        <w:t>.</w:t>
      </w:r>
    </w:p>
    <w:p w:rsidR="006C3C88" w:rsidRPr="003670CA" w:rsidRDefault="006C3C88" w:rsidP="00324FF3">
      <w:pPr>
        <w:pStyle w:val="SingleTxtG"/>
        <w:rPr>
          <w:noProof/>
          <w:lang w:val="fr-FR"/>
        </w:rPr>
      </w:pPr>
      <w:r w:rsidRPr="003670CA">
        <w:rPr>
          <w:noProof/>
          <w:lang w:val="fr-FR"/>
        </w:rPr>
        <w:t>32.</w:t>
      </w:r>
      <w:r w:rsidRPr="003670CA">
        <w:rPr>
          <w:noProof/>
          <w:lang w:val="fr-FR"/>
        </w:rPr>
        <w:tab/>
      </w:r>
      <w:r w:rsidR="00912B76" w:rsidRPr="003670CA">
        <w:rPr>
          <w:noProof/>
          <w:lang w:val="fr-FR"/>
        </w:rPr>
        <w:t>Afin d’atte</w:t>
      </w:r>
      <w:r w:rsidR="00C94D10" w:rsidRPr="003670CA">
        <w:rPr>
          <w:noProof/>
          <w:lang w:val="fr-FR"/>
        </w:rPr>
        <w:t>i</w:t>
      </w:r>
      <w:r w:rsidR="00912B76" w:rsidRPr="003670CA">
        <w:rPr>
          <w:noProof/>
          <w:lang w:val="fr-FR"/>
        </w:rPr>
        <w:t xml:space="preserve">ndre </w:t>
      </w:r>
      <w:r w:rsidR="00C545D4" w:rsidRPr="003670CA">
        <w:rPr>
          <w:noProof/>
          <w:lang w:val="fr-FR"/>
        </w:rPr>
        <w:t xml:space="preserve">tous les responsables de mise en œuvre, les professionnels et les défenseurs des droits de l’enfant, </w:t>
      </w:r>
      <w:r w:rsidR="00912B76" w:rsidRPr="003670CA">
        <w:rPr>
          <w:noProof/>
          <w:lang w:val="fr-FR"/>
        </w:rPr>
        <w:t>et de renforcer le</w:t>
      </w:r>
      <w:r w:rsidR="00C545D4" w:rsidRPr="003670CA">
        <w:rPr>
          <w:noProof/>
          <w:lang w:val="fr-FR"/>
        </w:rPr>
        <w:t>ur</w:t>
      </w:r>
      <w:r w:rsidR="00912B76" w:rsidRPr="003670CA">
        <w:rPr>
          <w:noProof/>
          <w:lang w:val="fr-FR"/>
        </w:rPr>
        <w:t>s capacités</w:t>
      </w:r>
      <w:r w:rsidR="00C545D4" w:rsidRPr="003670CA">
        <w:rPr>
          <w:noProof/>
          <w:lang w:val="fr-FR"/>
        </w:rPr>
        <w:t>,</w:t>
      </w:r>
      <w:r w:rsidR="00912B76" w:rsidRPr="003670CA">
        <w:rPr>
          <w:noProof/>
          <w:lang w:val="fr-FR"/>
        </w:rPr>
        <w:t xml:space="preserve"> </w:t>
      </w:r>
      <w:r w:rsidR="00C94D10" w:rsidRPr="003670CA">
        <w:rPr>
          <w:noProof/>
          <w:lang w:val="fr-FR"/>
        </w:rPr>
        <w:t xml:space="preserve">la Campagne itinérante contre la traite mentionnée plus haut, organisée par le Conseil interinstitutions contre la traite des personnes, a inclus deux jours de formation destinée aux responsables de l’application des lois, aux procureurs, aux </w:t>
      </w:r>
      <w:r w:rsidR="00B07974" w:rsidRPr="003670CA">
        <w:rPr>
          <w:noProof/>
          <w:lang w:val="fr-FR"/>
        </w:rPr>
        <w:t xml:space="preserve">juges, aux travailleur sociaux et </w:t>
      </w:r>
      <w:r w:rsidR="00C94D10" w:rsidRPr="003670CA">
        <w:rPr>
          <w:noProof/>
          <w:lang w:val="fr-FR"/>
        </w:rPr>
        <w:t xml:space="preserve">à des représentants des médias, </w:t>
      </w:r>
      <w:r w:rsidR="00B07974" w:rsidRPr="003670CA">
        <w:rPr>
          <w:noProof/>
          <w:lang w:val="fr-FR"/>
        </w:rPr>
        <w:t xml:space="preserve">d’établissements d’enseignement et d’ONG. Ces formations ont été conçues pour </w:t>
      </w:r>
      <w:r w:rsidR="00DF7EF9" w:rsidRPr="003670CA">
        <w:rPr>
          <w:noProof/>
          <w:lang w:val="fr-FR"/>
        </w:rPr>
        <w:t>leur faire mieux comprendre</w:t>
      </w:r>
      <w:r w:rsidR="00B07974" w:rsidRPr="003670CA">
        <w:rPr>
          <w:noProof/>
          <w:lang w:val="fr-FR"/>
        </w:rPr>
        <w:t xml:space="preserve"> la </w:t>
      </w:r>
      <w:r w:rsidR="0049355E" w:rsidRPr="003670CA">
        <w:rPr>
          <w:noProof/>
          <w:lang w:val="fr-FR"/>
        </w:rPr>
        <w:t>loi de la République</w:t>
      </w:r>
      <w:r w:rsidR="00B07974" w:rsidRPr="003670CA">
        <w:rPr>
          <w:noProof/>
          <w:lang w:val="fr-FR"/>
        </w:rPr>
        <w:t xml:space="preserve"> 9208, </w:t>
      </w:r>
      <w:r w:rsidR="00DF7EF9" w:rsidRPr="003670CA">
        <w:rPr>
          <w:noProof/>
          <w:lang w:val="fr-FR"/>
        </w:rPr>
        <w:t xml:space="preserve">améliorer les compétences en matière d’enquête et de poursuites concernant les affaires de traite, et de réadaptation et de réinsertion des victimes, ainsi que pour créer des liens entre et parmi les intervenants de première ligne. Le tableau ci-dessous </w:t>
      </w:r>
      <w:r w:rsidR="00324FF3" w:rsidRPr="003670CA">
        <w:rPr>
          <w:noProof/>
          <w:lang w:val="fr-FR"/>
        </w:rPr>
        <w:t>détaille les bénéficiaires des activités de formation dans chaque localité où la Campagne itinérante s’est rendue</w:t>
      </w:r>
      <w:r w:rsidRPr="003670CA">
        <w:rPr>
          <w:noProof/>
          <w:lang w:val="fr-FR"/>
        </w:rPr>
        <w:t>.</w:t>
      </w:r>
    </w:p>
    <w:p w:rsidR="006C3C88" w:rsidRPr="003670CA" w:rsidRDefault="006C3C88" w:rsidP="00AB0C00">
      <w:pPr>
        <w:pStyle w:val="Heading1"/>
        <w:rPr>
          <w:noProof/>
          <w:lang w:val="fr-FR"/>
        </w:rPr>
      </w:pPr>
      <w:r w:rsidRPr="003670CA">
        <w:rPr>
          <w:noProof/>
          <w:lang w:val="fr-FR"/>
        </w:rPr>
        <w:t>Table</w:t>
      </w:r>
      <w:r w:rsidR="00B0058D" w:rsidRPr="003670CA">
        <w:rPr>
          <w:noProof/>
          <w:lang w:val="fr-FR"/>
        </w:rPr>
        <w:t>au</w:t>
      </w:r>
      <w:r w:rsidRPr="003670CA">
        <w:rPr>
          <w:noProof/>
          <w:lang w:val="fr-FR"/>
        </w:rPr>
        <w:t xml:space="preserve"> 2 </w:t>
      </w:r>
    </w:p>
    <w:p w:rsidR="006C3C88" w:rsidRPr="003670CA" w:rsidRDefault="00B0058D" w:rsidP="006C3C88">
      <w:pPr>
        <w:pStyle w:val="SingleTxtG"/>
        <w:jc w:val="left"/>
        <w:rPr>
          <w:b/>
          <w:noProof/>
          <w:lang w:val="fr-FR"/>
        </w:rPr>
      </w:pPr>
      <w:r w:rsidRPr="003670CA">
        <w:rPr>
          <w:b/>
          <w:noProof/>
          <w:lang w:val="fr-FR"/>
        </w:rPr>
        <w:t>Bénéficiaires des activités de formation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66"/>
        <w:gridCol w:w="964"/>
        <w:gridCol w:w="854"/>
        <w:gridCol w:w="657"/>
        <w:gridCol w:w="980"/>
        <w:gridCol w:w="826"/>
        <w:gridCol w:w="623"/>
      </w:tblGrid>
      <w:tr w:rsidR="006C3C88" w:rsidRPr="003670CA" w:rsidTr="002F7569">
        <w:tblPrEx>
          <w:tblCellMar>
            <w:top w:w="0" w:type="dxa"/>
            <w:bottom w:w="0" w:type="dxa"/>
          </w:tblCellMar>
        </w:tblPrEx>
        <w:trPr>
          <w:trHeight w:val="288"/>
          <w:tblHeader/>
        </w:trPr>
        <w:tc>
          <w:tcPr>
            <w:tcW w:w="2466" w:type="dxa"/>
            <w:tcBorders>
              <w:top w:val="single" w:sz="4" w:space="0" w:color="auto"/>
              <w:bottom w:val="single" w:sz="12" w:space="0" w:color="auto"/>
            </w:tcBorders>
            <w:shd w:val="clear" w:color="auto" w:fill="auto"/>
            <w:vAlign w:val="bottom"/>
          </w:tcPr>
          <w:p w:rsidR="006C3C88" w:rsidRPr="003670CA" w:rsidRDefault="006C3C88" w:rsidP="00B0058D">
            <w:pPr>
              <w:pStyle w:val="SingleTxtG"/>
              <w:suppressAutoHyphens w:val="0"/>
              <w:spacing w:before="80" w:after="80" w:line="200" w:lineRule="exact"/>
              <w:ind w:left="0" w:right="113"/>
              <w:jc w:val="left"/>
              <w:rPr>
                <w:i/>
                <w:noProof/>
                <w:sz w:val="16"/>
                <w:lang w:val="fr-FR"/>
              </w:rPr>
            </w:pPr>
            <w:r w:rsidRPr="003670CA">
              <w:rPr>
                <w:i/>
                <w:noProof/>
                <w:sz w:val="16"/>
                <w:lang w:val="fr-FR"/>
              </w:rPr>
              <w:t>N</w:t>
            </w:r>
            <w:r w:rsidR="00B0058D" w:rsidRPr="003670CA">
              <w:rPr>
                <w:i/>
                <w:noProof/>
                <w:sz w:val="16"/>
                <w:lang w:val="fr-FR"/>
              </w:rPr>
              <w:t>o</w:t>
            </w:r>
            <w:r w:rsidRPr="003670CA">
              <w:rPr>
                <w:i/>
                <w:noProof/>
                <w:sz w:val="16"/>
                <w:lang w:val="fr-FR"/>
              </w:rPr>
              <w:t>mb</w:t>
            </w:r>
            <w:r w:rsidR="00B0058D" w:rsidRPr="003670CA">
              <w:rPr>
                <w:i/>
                <w:noProof/>
                <w:sz w:val="16"/>
                <w:lang w:val="fr-FR"/>
              </w:rPr>
              <w:t>re</w:t>
            </w:r>
            <w:r w:rsidRPr="003670CA">
              <w:rPr>
                <w:i/>
                <w:noProof/>
                <w:sz w:val="16"/>
                <w:lang w:val="fr-FR"/>
              </w:rPr>
              <w:t xml:space="preserve"> </w:t>
            </w:r>
            <w:r w:rsidR="00B0058D" w:rsidRPr="003670CA">
              <w:rPr>
                <w:i/>
                <w:noProof/>
                <w:sz w:val="16"/>
                <w:lang w:val="fr-FR"/>
              </w:rPr>
              <w:t>de</w:t>
            </w:r>
            <w:r w:rsidRPr="003670CA">
              <w:rPr>
                <w:i/>
                <w:noProof/>
                <w:sz w:val="16"/>
                <w:lang w:val="fr-FR"/>
              </w:rPr>
              <w:t xml:space="preserve"> participants </w:t>
            </w:r>
            <w:r w:rsidR="00B0058D" w:rsidRPr="003670CA">
              <w:rPr>
                <w:i/>
                <w:noProof/>
                <w:sz w:val="16"/>
                <w:lang w:val="fr-FR"/>
              </w:rPr>
              <w:t>par région</w:t>
            </w:r>
          </w:p>
        </w:tc>
        <w:tc>
          <w:tcPr>
            <w:tcW w:w="964" w:type="dxa"/>
            <w:tcBorders>
              <w:top w:val="single" w:sz="4" w:space="0" w:color="auto"/>
              <w:bottom w:val="single" w:sz="12" w:space="0" w:color="auto"/>
            </w:tcBorders>
            <w:shd w:val="clear" w:color="auto" w:fill="auto"/>
            <w:vAlign w:val="bottom"/>
          </w:tcPr>
          <w:p w:rsidR="006C3C88" w:rsidRPr="003670CA" w:rsidRDefault="006C3C88" w:rsidP="006C3C88">
            <w:pPr>
              <w:pStyle w:val="SingleTxtG"/>
              <w:suppressAutoHyphens w:val="0"/>
              <w:spacing w:before="80" w:after="80" w:line="200" w:lineRule="exact"/>
              <w:ind w:left="0" w:right="113"/>
              <w:jc w:val="right"/>
              <w:rPr>
                <w:i/>
                <w:noProof/>
                <w:sz w:val="16"/>
                <w:lang w:val="fr-FR"/>
              </w:rPr>
            </w:pPr>
            <w:r w:rsidRPr="003670CA">
              <w:rPr>
                <w:i/>
                <w:noProof/>
                <w:sz w:val="16"/>
                <w:lang w:val="fr-FR"/>
              </w:rPr>
              <w:t>Zamboanga</w:t>
            </w:r>
          </w:p>
        </w:tc>
        <w:tc>
          <w:tcPr>
            <w:tcW w:w="854" w:type="dxa"/>
            <w:tcBorders>
              <w:top w:val="single" w:sz="4" w:space="0" w:color="auto"/>
              <w:bottom w:val="single" w:sz="12" w:space="0" w:color="auto"/>
            </w:tcBorders>
            <w:shd w:val="clear" w:color="auto" w:fill="auto"/>
            <w:vAlign w:val="bottom"/>
          </w:tcPr>
          <w:p w:rsidR="006C3C88" w:rsidRPr="003670CA" w:rsidRDefault="006C3C88" w:rsidP="006C3C88">
            <w:pPr>
              <w:pStyle w:val="SingleTxtG"/>
              <w:suppressAutoHyphens w:val="0"/>
              <w:spacing w:before="80" w:after="80" w:line="200" w:lineRule="exact"/>
              <w:ind w:left="0" w:right="113"/>
              <w:jc w:val="right"/>
              <w:rPr>
                <w:i/>
                <w:noProof/>
                <w:sz w:val="16"/>
                <w:lang w:val="fr-FR"/>
              </w:rPr>
            </w:pPr>
            <w:r w:rsidRPr="003670CA">
              <w:rPr>
                <w:i/>
                <w:noProof/>
                <w:sz w:val="16"/>
                <w:lang w:val="fr-FR"/>
              </w:rPr>
              <w:t>Tacloban</w:t>
            </w:r>
          </w:p>
        </w:tc>
        <w:tc>
          <w:tcPr>
            <w:tcW w:w="657" w:type="dxa"/>
            <w:tcBorders>
              <w:top w:val="single" w:sz="4" w:space="0" w:color="auto"/>
              <w:bottom w:val="single" w:sz="12" w:space="0" w:color="auto"/>
            </w:tcBorders>
            <w:shd w:val="clear" w:color="auto" w:fill="auto"/>
            <w:vAlign w:val="bottom"/>
          </w:tcPr>
          <w:p w:rsidR="006C3C88" w:rsidRPr="003670CA" w:rsidRDefault="006C3C88" w:rsidP="006C3C88">
            <w:pPr>
              <w:pStyle w:val="SingleTxtG"/>
              <w:suppressAutoHyphens w:val="0"/>
              <w:spacing w:before="80" w:after="80" w:line="200" w:lineRule="exact"/>
              <w:ind w:left="0" w:right="113"/>
              <w:jc w:val="right"/>
              <w:rPr>
                <w:i/>
                <w:noProof/>
                <w:sz w:val="16"/>
                <w:lang w:val="fr-FR"/>
              </w:rPr>
            </w:pPr>
            <w:r w:rsidRPr="003670CA">
              <w:rPr>
                <w:i/>
                <w:noProof/>
                <w:sz w:val="16"/>
                <w:lang w:val="fr-FR"/>
              </w:rPr>
              <w:t>Davao</w:t>
            </w:r>
          </w:p>
        </w:tc>
        <w:tc>
          <w:tcPr>
            <w:tcW w:w="980" w:type="dxa"/>
            <w:tcBorders>
              <w:top w:val="single" w:sz="4" w:space="0" w:color="auto"/>
              <w:bottom w:val="single" w:sz="12" w:space="0" w:color="auto"/>
            </w:tcBorders>
            <w:shd w:val="clear" w:color="auto" w:fill="auto"/>
            <w:vAlign w:val="bottom"/>
          </w:tcPr>
          <w:p w:rsidR="006C3C88" w:rsidRPr="003670CA" w:rsidRDefault="006C3C88" w:rsidP="006C3C88">
            <w:pPr>
              <w:pStyle w:val="SingleTxtG"/>
              <w:suppressAutoHyphens w:val="0"/>
              <w:spacing w:before="80" w:after="80" w:line="200" w:lineRule="exact"/>
              <w:ind w:left="0" w:right="113"/>
              <w:jc w:val="right"/>
              <w:rPr>
                <w:i/>
                <w:noProof/>
                <w:sz w:val="16"/>
                <w:lang w:val="fr-FR"/>
              </w:rPr>
            </w:pPr>
            <w:r w:rsidRPr="003670CA">
              <w:rPr>
                <w:i/>
                <w:noProof/>
                <w:sz w:val="16"/>
                <w:lang w:val="fr-FR"/>
              </w:rPr>
              <w:t>Dumaguete</w:t>
            </w:r>
          </w:p>
        </w:tc>
        <w:tc>
          <w:tcPr>
            <w:tcW w:w="826" w:type="dxa"/>
            <w:tcBorders>
              <w:top w:val="single" w:sz="4" w:space="0" w:color="auto"/>
              <w:bottom w:val="single" w:sz="12" w:space="0" w:color="auto"/>
            </w:tcBorders>
            <w:shd w:val="clear" w:color="auto" w:fill="auto"/>
            <w:vAlign w:val="bottom"/>
          </w:tcPr>
          <w:p w:rsidR="006C3C88" w:rsidRPr="003670CA" w:rsidRDefault="006C3C88" w:rsidP="006C3C88">
            <w:pPr>
              <w:pStyle w:val="SingleTxtG"/>
              <w:suppressAutoHyphens w:val="0"/>
              <w:spacing w:before="80" w:after="80" w:line="200" w:lineRule="exact"/>
              <w:ind w:left="0" w:right="113"/>
              <w:jc w:val="right"/>
              <w:rPr>
                <w:i/>
                <w:noProof/>
                <w:sz w:val="16"/>
                <w:lang w:val="fr-FR"/>
              </w:rPr>
            </w:pPr>
            <w:r w:rsidRPr="003670CA">
              <w:rPr>
                <w:i/>
                <w:noProof/>
                <w:sz w:val="16"/>
                <w:lang w:val="fr-FR"/>
              </w:rPr>
              <w:t>Calbayog</w:t>
            </w:r>
          </w:p>
        </w:tc>
        <w:tc>
          <w:tcPr>
            <w:tcW w:w="623" w:type="dxa"/>
            <w:tcBorders>
              <w:top w:val="single" w:sz="4" w:space="0" w:color="auto"/>
              <w:bottom w:val="single" w:sz="12" w:space="0" w:color="auto"/>
            </w:tcBorders>
            <w:shd w:val="clear" w:color="auto" w:fill="auto"/>
            <w:vAlign w:val="bottom"/>
          </w:tcPr>
          <w:p w:rsidR="006C3C88" w:rsidRPr="003670CA" w:rsidRDefault="006C3C88" w:rsidP="006C3C88">
            <w:pPr>
              <w:pStyle w:val="SingleTxtG"/>
              <w:suppressAutoHyphens w:val="0"/>
              <w:spacing w:before="80" w:after="80" w:line="200" w:lineRule="exact"/>
              <w:ind w:left="0" w:right="113"/>
              <w:jc w:val="right"/>
              <w:rPr>
                <w:b/>
                <w:i/>
                <w:noProof/>
                <w:sz w:val="16"/>
                <w:lang w:val="fr-FR"/>
              </w:rPr>
            </w:pPr>
            <w:r w:rsidRPr="003670CA">
              <w:rPr>
                <w:b/>
                <w:i/>
                <w:noProof/>
                <w:sz w:val="16"/>
                <w:lang w:val="fr-FR"/>
              </w:rPr>
              <w:t>Total</w:t>
            </w:r>
          </w:p>
        </w:tc>
      </w:tr>
      <w:tr w:rsidR="006C3C88" w:rsidRPr="003670CA" w:rsidTr="002F7569">
        <w:tblPrEx>
          <w:tblCellMar>
            <w:top w:w="0" w:type="dxa"/>
            <w:bottom w:w="0" w:type="dxa"/>
          </w:tblCellMar>
        </w:tblPrEx>
        <w:trPr>
          <w:trHeight w:val="288"/>
        </w:trPr>
        <w:tc>
          <w:tcPr>
            <w:tcW w:w="2466" w:type="dxa"/>
            <w:tcBorders>
              <w:top w:val="single" w:sz="12" w:space="0" w:color="auto"/>
            </w:tcBorders>
            <w:shd w:val="clear" w:color="auto" w:fill="auto"/>
          </w:tcPr>
          <w:p w:rsidR="006C3C88" w:rsidRPr="003670CA" w:rsidRDefault="00B0058D" w:rsidP="006C3C88">
            <w:pPr>
              <w:pStyle w:val="SingleTxtG"/>
              <w:suppressAutoHyphens w:val="0"/>
              <w:spacing w:before="40" w:after="40" w:line="220" w:lineRule="exact"/>
              <w:ind w:left="0" w:right="113"/>
              <w:jc w:val="left"/>
              <w:rPr>
                <w:noProof/>
                <w:sz w:val="18"/>
                <w:lang w:val="fr-FR"/>
              </w:rPr>
            </w:pPr>
            <w:r w:rsidRPr="003670CA">
              <w:rPr>
                <w:noProof/>
                <w:sz w:val="18"/>
                <w:lang w:val="fr-FR"/>
              </w:rPr>
              <w:t>Travailleurs sociaux</w:t>
            </w:r>
          </w:p>
        </w:tc>
        <w:tc>
          <w:tcPr>
            <w:tcW w:w="964" w:type="dxa"/>
            <w:tcBorders>
              <w:top w:val="single" w:sz="12" w:space="0" w:color="auto"/>
            </w:tcBorders>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27</w:t>
            </w:r>
          </w:p>
        </w:tc>
        <w:tc>
          <w:tcPr>
            <w:tcW w:w="854" w:type="dxa"/>
            <w:tcBorders>
              <w:top w:val="single" w:sz="12" w:space="0" w:color="auto"/>
            </w:tcBorders>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15</w:t>
            </w:r>
          </w:p>
        </w:tc>
        <w:tc>
          <w:tcPr>
            <w:tcW w:w="657" w:type="dxa"/>
            <w:tcBorders>
              <w:top w:val="single" w:sz="12" w:space="0" w:color="auto"/>
            </w:tcBorders>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11</w:t>
            </w:r>
          </w:p>
        </w:tc>
        <w:tc>
          <w:tcPr>
            <w:tcW w:w="980" w:type="dxa"/>
            <w:tcBorders>
              <w:top w:val="single" w:sz="12" w:space="0" w:color="auto"/>
            </w:tcBorders>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21</w:t>
            </w:r>
          </w:p>
        </w:tc>
        <w:tc>
          <w:tcPr>
            <w:tcW w:w="826" w:type="dxa"/>
            <w:tcBorders>
              <w:top w:val="single" w:sz="12" w:space="0" w:color="auto"/>
            </w:tcBorders>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32</w:t>
            </w:r>
          </w:p>
        </w:tc>
        <w:tc>
          <w:tcPr>
            <w:tcW w:w="623" w:type="dxa"/>
            <w:tcBorders>
              <w:top w:val="single" w:sz="12" w:space="0" w:color="auto"/>
            </w:tcBorders>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b/>
                <w:noProof/>
                <w:sz w:val="18"/>
                <w:lang w:val="fr-FR"/>
              </w:rPr>
            </w:pPr>
            <w:r w:rsidRPr="003670CA">
              <w:rPr>
                <w:b/>
                <w:noProof/>
                <w:sz w:val="18"/>
                <w:lang w:val="fr-FR"/>
              </w:rPr>
              <w:t>53</w:t>
            </w:r>
          </w:p>
        </w:tc>
      </w:tr>
      <w:tr w:rsidR="006C3C88" w:rsidRPr="003670CA" w:rsidTr="002F7569">
        <w:tblPrEx>
          <w:tblCellMar>
            <w:top w:w="0" w:type="dxa"/>
            <w:bottom w:w="0" w:type="dxa"/>
          </w:tblCellMar>
        </w:tblPrEx>
        <w:trPr>
          <w:trHeight w:val="288"/>
        </w:trPr>
        <w:tc>
          <w:tcPr>
            <w:tcW w:w="2466" w:type="dxa"/>
            <w:shd w:val="clear" w:color="auto" w:fill="auto"/>
          </w:tcPr>
          <w:p w:rsidR="006C3C88" w:rsidRPr="003670CA" w:rsidRDefault="00B0058D" w:rsidP="006C3C88">
            <w:pPr>
              <w:pStyle w:val="SingleTxtG"/>
              <w:suppressAutoHyphens w:val="0"/>
              <w:spacing w:before="40" w:after="40" w:line="220" w:lineRule="exact"/>
              <w:ind w:left="0" w:right="113"/>
              <w:jc w:val="left"/>
              <w:rPr>
                <w:noProof/>
                <w:sz w:val="18"/>
                <w:lang w:val="fr-FR"/>
              </w:rPr>
            </w:pPr>
            <w:r w:rsidRPr="003670CA">
              <w:rPr>
                <w:noProof/>
                <w:sz w:val="18"/>
                <w:lang w:val="fr-FR"/>
              </w:rPr>
              <w:t>Prestataires de services de santé</w:t>
            </w:r>
          </w:p>
        </w:tc>
        <w:tc>
          <w:tcPr>
            <w:tcW w:w="964"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p>
        </w:tc>
        <w:tc>
          <w:tcPr>
            <w:tcW w:w="854"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p>
        </w:tc>
        <w:tc>
          <w:tcPr>
            <w:tcW w:w="657"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2</w:t>
            </w:r>
          </w:p>
        </w:tc>
        <w:tc>
          <w:tcPr>
            <w:tcW w:w="980"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p>
        </w:tc>
        <w:tc>
          <w:tcPr>
            <w:tcW w:w="826"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2</w:t>
            </w:r>
          </w:p>
        </w:tc>
        <w:tc>
          <w:tcPr>
            <w:tcW w:w="623"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b/>
                <w:noProof/>
                <w:sz w:val="18"/>
                <w:lang w:val="fr-FR"/>
              </w:rPr>
            </w:pPr>
            <w:r w:rsidRPr="003670CA">
              <w:rPr>
                <w:b/>
                <w:noProof/>
                <w:sz w:val="18"/>
                <w:lang w:val="fr-FR"/>
              </w:rPr>
              <w:t>2</w:t>
            </w:r>
          </w:p>
        </w:tc>
      </w:tr>
      <w:tr w:rsidR="006C3C88" w:rsidRPr="003670CA" w:rsidTr="002F7569">
        <w:tblPrEx>
          <w:tblCellMar>
            <w:top w:w="0" w:type="dxa"/>
            <w:bottom w:w="0" w:type="dxa"/>
          </w:tblCellMar>
        </w:tblPrEx>
        <w:trPr>
          <w:trHeight w:val="288"/>
        </w:trPr>
        <w:tc>
          <w:tcPr>
            <w:tcW w:w="2466" w:type="dxa"/>
            <w:shd w:val="clear" w:color="auto" w:fill="auto"/>
          </w:tcPr>
          <w:p w:rsidR="006C3C88" w:rsidRPr="003670CA" w:rsidRDefault="00B0058D" w:rsidP="006C3C88">
            <w:pPr>
              <w:pStyle w:val="SingleTxtG"/>
              <w:suppressAutoHyphens w:val="0"/>
              <w:spacing w:before="40" w:after="40" w:line="220" w:lineRule="exact"/>
              <w:ind w:left="0" w:right="113"/>
              <w:jc w:val="left"/>
              <w:rPr>
                <w:noProof/>
                <w:sz w:val="18"/>
                <w:lang w:val="fr-FR"/>
              </w:rPr>
            </w:pPr>
            <w:r w:rsidRPr="003670CA">
              <w:rPr>
                <w:noProof/>
                <w:sz w:val="18"/>
                <w:lang w:val="fr-FR"/>
              </w:rPr>
              <w:t>ONG locales</w:t>
            </w:r>
          </w:p>
        </w:tc>
        <w:tc>
          <w:tcPr>
            <w:tcW w:w="964"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1</w:t>
            </w:r>
          </w:p>
        </w:tc>
        <w:tc>
          <w:tcPr>
            <w:tcW w:w="854"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8</w:t>
            </w:r>
          </w:p>
        </w:tc>
        <w:tc>
          <w:tcPr>
            <w:tcW w:w="657"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4</w:t>
            </w:r>
          </w:p>
        </w:tc>
        <w:tc>
          <w:tcPr>
            <w:tcW w:w="980"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21</w:t>
            </w:r>
          </w:p>
        </w:tc>
        <w:tc>
          <w:tcPr>
            <w:tcW w:w="826"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3</w:t>
            </w:r>
          </w:p>
        </w:tc>
        <w:tc>
          <w:tcPr>
            <w:tcW w:w="623"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b/>
                <w:noProof/>
                <w:sz w:val="18"/>
                <w:lang w:val="fr-FR"/>
              </w:rPr>
            </w:pPr>
            <w:r w:rsidRPr="003670CA">
              <w:rPr>
                <w:b/>
                <w:noProof/>
                <w:sz w:val="18"/>
                <w:lang w:val="fr-FR"/>
              </w:rPr>
              <w:t>13</w:t>
            </w:r>
          </w:p>
        </w:tc>
      </w:tr>
      <w:tr w:rsidR="006C3C88" w:rsidRPr="003670CA" w:rsidTr="002F7569">
        <w:tblPrEx>
          <w:tblCellMar>
            <w:top w:w="0" w:type="dxa"/>
            <w:bottom w:w="0" w:type="dxa"/>
          </w:tblCellMar>
        </w:tblPrEx>
        <w:trPr>
          <w:trHeight w:val="288"/>
        </w:trPr>
        <w:tc>
          <w:tcPr>
            <w:tcW w:w="2466" w:type="dxa"/>
            <w:shd w:val="clear" w:color="auto" w:fill="auto"/>
          </w:tcPr>
          <w:p w:rsidR="006C3C88" w:rsidRPr="003670CA" w:rsidRDefault="00B0058D" w:rsidP="00B0058D">
            <w:pPr>
              <w:pStyle w:val="SingleTxtG"/>
              <w:suppressAutoHyphens w:val="0"/>
              <w:spacing w:before="40" w:after="40" w:line="220" w:lineRule="exact"/>
              <w:ind w:left="0" w:right="113"/>
              <w:jc w:val="left"/>
              <w:rPr>
                <w:noProof/>
                <w:sz w:val="18"/>
                <w:lang w:val="fr-FR"/>
              </w:rPr>
            </w:pPr>
            <w:r w:rsidRPr="003670CA">
              <w:rPr>
                <w:noProof/>
                <w:sz w:val="18"/>
                <w:lang w:val="fr-FR"/>
              </w:rPr>
              <w:t>É</w:t>
            </w:r>
            <w:r w:rsidR="006C3C88" w:rsidRPr="003670CA">
              <w:rPr>
                <w:noProof/>
                <w:sz w:val="18"/>
                <w:lang w:val="fr-FR"/>
              </w:rPr>
              <w:t>ducat</w:t>
            </w:r>
            <w:r w:rsidRPr="003670CA">
              <w:rPr>
                <w:noProof/>
                <w:sz w:val="18"/>
                <w:lang w:val="fr-FR"/>
              </w:rPr>
              <w:t>eurs/formateurs</w:t>
            </w:r>
          </w:p>
        </w:tc>
        <w:tc>
          <w:tcPr>
            <w:tcW w:w="964"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p>
        </w:tc>
        <w:tc>
          <w:tcPr>
            <w:tcW w:w="854"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3</w:t>
            </w:r>
          </w:p>
        </w:tc>
        <w:tc>
          <w:tcPr>
            <w:tcW w:w="657"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2</w:t>
            </w:r>
          </w:p>
        </w:tc>
        <w:tc>
          <w:tcPr>
            <w:tcW w:w="980"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2</w:t>
            </w:r>
          </w:p>
        </w:tc>
        <w:tc>
          <w:tcPr>
            <w:tcW w:w="826"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4</w:t>
            </w:r>
          </w:p>
        </w:tc>
        <w:tc>
          <w:tcPr>
            <w:tcW w:w="623"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b/>
                <w:noProof/>
                <w:sz w:val="18"/>
                <w:lang w:val="fr-FR"/>
              </w:rPr>
            </w:pPr>
            <w:r w:rsidRPr="003670CA">
              <w:rPr>
                <w:b/>
                <w:noProof/>
                <w:sz w:val="18"/>
                <w:lang w:val="fr-FR"/>
              </w:rPr>
              <w:t>5</w:t>
            </w:r>
          </w:p>
        </w:tc>
      </w:tr>
      <w:tr w:rsidR="006C3C88" w:rsidRPr="003670CA" w:rsidTr="002F7569">
        <w:tblPrEx>
          <w:tblCellMar>
            <w:top w:w="0" w:type="dxa"/>
            <w:bottom w:w="0" w:type="dxa"/>
          </w:tblCellMar>
        </w:tblPrEx>
        <w:trPr>
          <w:trHeight w:val="288"/>
        </w:trPr>
        <w:tc>
          <w:tcPr>
            <w:tcW w:w="2466" w:type="dxa"/>
            <w:shd w:val="clear" w:color="auto" w:fill="auto"/>
          </w:tcPr>
          <w:p w:rsidR="006C3C88" w:rsidRPr="003670CA" w:rsidRDefault="008858DE" w:rsidP="006C3C88">
            <w:pPr>
              <w:pStyle w:val="SingleTxtG"/>
              <w:suppressAutoHyphens w:val="0"/>
              <w:spacing w:before="40" w:after="40" w:line="220" w:lineRule="exact"/>
              <w:ind w:left="0" w:right="113"/>
              <w:jc w:val="left"/>
              <w:rPr>
                <w:noProof/>
                <w:sz w:val="18"/>
                <w:lang w:val="fr-FR"/>
              </w:rPr>
            </w:pPr>
            <w:r w:rsidRPr="003670CA">
              <w:rPr>
                <w:noProof/>
                <w:sz w:val="18"/>
                <w:lang w:val="fr-FR"/>
              </w:rPr>
              <w:t>Personnalités locales</w:t>
            </w:r>
          </w:p>
        </w:tc>
        <w:tc>
          <w:tcPr>
            <w:tcW w:w="964"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p>
        </w:tc>
        <w:tc>
          <w:tcPr>
            <w:tcW w:w="854"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p>
        </w:tc>
        <w:tc>
          <w:tcPr>
            <w:tcW w:w="657"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5</w:t>
            </w:r>
          </w:p>
        </w:tc>
        <w:tc>
          <w:tcPr>
            <w:tcW w:w="980"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p>
        </w:tc>
        <w:tc>
          <w:tcPr>
            <w:tcW w:w="826"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p>
        </w:tc>
        <w:tc>
          <w:tcPr>
            <w:tcW w:w="623"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b/>
                <w:noProof/>
                <w:sz w:val="18"/>
                <w:lang w:val="fr-FR"/>
              </w:rPr>
            </w:pPr>
            <w:r w:rsidRPr="003670CA">
              <w:rPr>
                <w:b/>
                <w:noProof/>
                <w:sz w:val="18"/>
                <w:lang w:val="fr-FR"/>
              </w:rPr>
              <w:t>5</w:t>
            </w:r>
          </w:p>
        </w:tc>
      </w:tr>
      <w:tr w:rsidR="006C3C88" w:rsidRPr="003670CA" w:rsidTr="002F7569">
        <w:tblPrEx>
          <w:tblCellMar>
            <w:top w:w="0" w:type="dxa"/>
            <w:bottom w:w="0" w:type="dxa"/>
          </w:tblCellMar>
        </w:tblPrEx>
        <w:trPr>
          <w:trHeight w:val="288"/>
        </w:trPr>
        <w:tc>
          <w:tcPr>
            <w:tcW w:w="2466" w:type="dxa"/>
            <w:shd w:val="clear" w:color="auto" w:fill="auto"/>
          </w:tcPr>
          <w:p w:rsidR="006C3C88" w:rsidRPr="003670CA" w:rsidRDefault="008858DE" w:rsidP="006C3C88">
            <w:pPr>
              <w:pStyle w:val="SingleTxtG"/>
              <w:suppressAutoHyphens w:val="0"/>
              <w:spacing w:before="40" w:after="40" w:line="220" w:lineRule="exact"/>
              <w:ind w:left="0" w:right="113"/>
              <w:jc w:val="left"/>
              <w:rPr>
                <w:noProof/>
                <w:sz w:val="18"/>
                <w:lang w:val="fr-FR"/>
              </w:rPr>
            </w:pPr>
            <w:r w:rsidRPr="003670CA">
              <w:rPr>
                <w:noProof/>
                <w:sz w:val="18"/>
                <w:lang w:val="fr-FR"/>
              </w:rPr>
              <w:t>Enquêteurs</w:t>
            </w:r>
          </w:p>
        </w:tc>
        <w:tc>
          <w:tcPr>
            <w:tcW w:w="964"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2</w:t>
            </w:r>
          </w:p>
        </w:tc>
        <w:tc>
          <w:tcPr>
            <w:tcW w:w="854"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4</w:t>
            </w:r>
          </w:p>
        </w:tc>
        <w:tc>
          <w:tcPr>
            <w:tcW w:w="657"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7</w:t>
            </w:r>
          </w:p>
        </w:tc>
        <w:tc>
          <w:tcPr>
            <w:tcW w:w="980"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22</w:t>
            </w:r>
          </w:p>
        </w:tc>
        <w:tc>
          <w:tcPr>
            <w:tcW w:w="826"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27</w:t>
            </w:r>
          </w:p>
        </w:tc>
        <w:tc>
          <w:tcPr>
            <w:tcW w:w="623"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b/>
                <w:noProof/>
                <w:sz w:val="18"/>
                <w:lang w:val="fr-FR"/>
              </w:rPr>
            </w:pPr>
            <w:r w:rsidRPr="003670CA">
              <w:rPr>
                <w:b/>
                <w:noProof/>
                <w:sz w:val="18"/>
                <w:lang w:val="fr-FR"/>
              </w:rPr>
              <w:t>13</w:t>
            </w:r>
          </w:p>
        </w:tc>
      </w:tr>
      <w:tr w:rsidR="006C3C88" w:rsidRPr="003670CA" w:rsidTr="002F7569">
        <w:tblPrEx>
          <w:tblCellMar>
            <w:top w:w="0" w:type="dxa"/>
            <w:bottom w:w="0" w:type="dxa"/>
          </w:tblCellMar>
        </w:tblPrEx>
        <w:trPr>
          <w:trHeight w:val="288"/>
        </w:trPr>
        <w:tc>
          <w:tcPr>
            <w:tcW w:w="2466" w:type="dxa"/>
            <w:shd w:val="clear" w:color="auto" w:fill="auto"/>
          </w:tcPr>
          <w:p w:rsidR="006C3C88" w:rsidRPr="003670CA" w:rsidRDefault="008858DE" w:rsidP="008858DE">
            <w:pPr>
              <w:pStyle w:val="SingleTxtG"/>
              <w:suppressAutoHyphens w:val="0"/>
              <w:spacing w:before="40" w:after="40" w:line="220" w:lineRule="exact"/>
              <w:ind w:left="0" w:right="113"/>
              <w:jc w:val="left"/>
              <w:rPr>
                <w:noProof/>
                <w:sz w:val="18"/>
                <w:lang w:val="fr-FR"/>
              </w:rPr>
            </w:pPr>
            <w:r w:rsidRPr="003670CA">
              <w:rPr>
                <w:noProof/>
                <w:sz w:val="18"/>
                <w:lang w:val="fr-FR"/>
              </w:rPr>
              <w:t>Fonctionnaires de p</w:t>
            </w:r>
            <w:r w:rsidR="006C3C88" w:rsidRPr="003670CA">
              <w:rPr>
                <w:noProof/>
                <w:sz w:val="18"/>
                <w:lang w:val="fr-FR"/>
              </w:rPr>
              <w:t xml:space="preserve">olice </w:t>
            </w:r>
            <w:r w:rsidRPr="003670CA">
              <w:rPr>
                <w:noProof/>
                <w:sz w:val="18"/>
                <w:lang w:val="fr-FR"/>
              </w:rPr>
              <w:t>et</w:t>
            </w:r>
            <w:r w:rsidR="006C3C88" w:rsidRPr="003670CA">
              <w:rPr>
                <w:noProof/>
                <w:sz w:val="18"/>
                <w:lang w:val="fr-FR"/>
              </w:rPr>
              <w:t xml:space="preserve"> </w:t>
            </w:r>
            <w:r w:rsidRPr="003670CA">
              <w:rPr>
                <w:noProof/>
                <w:sz w:val="18"/>
                <w:lang w:val="fr-FR"/>
              </w:rPr>
              <w:t>autres forces de l’ordre</w:t>
            </w:r>
          </w:p>
        </w:tc>
        <w:tc>
          <w:tcPr>
            <w:tcW w:w="964"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10</w:t>
            </w:r>
          </w:p>
        </w:tc>
        <w:tc>
          <w:tcPr>
            <w:tcW w:w="854"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7</w:t>
            </w:r>
          </w:p>
        </w:tc>
        <w:tc>
          <w:tcPr>
            <w:tcW w:w="657"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7</w:t>
            </w:r>
          </w:p>
        </w:tc>
        <w:tc>
          <w:tcPr>
            <w:tcW w:w="980"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p>
        </w:tc>
        <w:tc>
          <w:tcPr>
            <w:tcW w:w="826"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p>
        </w:tc>
        <w:tc>
          <w:tcPr>
            <w:tcW w:w="623"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b/>
                <w:noProof/>
                <w:sz w:val="18"/>
                <w:lang w:val="fr-FR"/>
              </w:rPr>
            </w:pPr>
            <w:r w:rsidRPr="003670CA">
              <w:rPr>
                <w:b/>
                <w:noProof/>
                <w:sz w:val="18"/>
                <w:lang w:val="fr-FR"/>
              </w:rPr>
              <w:t>24</w:t>
            </w:r>
          </w:p>
        </w:tc>
      </w:tr>
      <w:tr w:rsidR="006C3C88" w:rsidRPr="003670CA" w:rsidTr="002F7569">
        <w:tblPrEx>
          <w:tblCellMar>
            <w:top w:w="0" w:type="dxa"/>
            <w:bottom w:w="0" w:type="dxa"/>
          </w:tblCellMar>
        </w:tblPrEx>
        <w:trPr>
          <w:trHeight w:val="288"/>
        </w:trPr>
        <w:tc>
          <w:tcPr>
            <w:tcW w:w="2466" w:type="dxa"/>
            <w:tcBorders>
              <w:bottom w:val="nil"/>
            </w:tcBorders>
            <w:shd w:val="clear" w:color="auto" w:fill="auto"/>
          </w:tcPr>
          <w:p w:rsidR="006C3C88" w:rsidRPr="003670CA" w:rsidRDefault="00B0058D" w:rsidP="00734144">
            <w:pPr>
              <w:pStyle w:val="SingleTxtG"/>
              <w:suppressAutoHyphens w:val="0"/>
              <w:spacing w:before="40" w:after="40" w:line="220" w:lineRule="exact"/>
              <w:ind w:left="0" w:right="113"/>
              <w:jc w:val="left"/>
              <w:rPr>
                <w:noProof/>
                <w:sz w:val="18"/>
                <w:lang w:val="fr-FR"/>
              </w:rPr>
            </w:pPr>
            <w:r w:rsidRPr="003670CA">
              <w:rPr>
                <w:noProof/>
                <w:sz w:val="18"/>
                <w:lang w:val="fr-FR"/>
              </w:rPr>
              <w:t>Pro</w:t>
            </w:r>
            <w:r w:rsidR="008858DE" w:rsidRPr="003670CA">
              <w:rPr>
                <w:noProof/>
                <w:sz w:val="18"/>
                <w:lang w:val="fr-FR"/>
              </w:rPr>
              <w:t>cureurs</w:t>
            </w:r>
            <w:r w:rsidRPr="003670CA">
              <w:rPr>
                <w:noProof/>
                <w:sz w:val="18"/>
                <w:lang w:val="fr-FR"/>
              </w:rPr>
              <w:t>/</w:t>
            </w:r>
            <w:r w:rsidR="00734144" w:rsidRPr="003670CA">
              <w:rPr>
                <w:noProof/>
                <w:sz w:val="18"/>
                <w:lang w:val="fr-FR"/>
              </w:rPr>
              <w:t>Bureau du Procureur municipal et régional</w:t>
            </w:r>
            <w:r w:rsidR="006C3C88" w:rsidRPr="003670CA">
              <w:rPr>
                <w:noProof/>
                <w:sz w:val="18"/>
                <w:lang w:val="fr-FR"/>
              </w:rPr>
              <w:t xml:space="preserve"> </w:t>
            </w:r>
          </w:p>
        </w:tc>
        <w:tc>
          <w:tcPr>
            <w:tcW w:w="964" w:type="dxa"/>
            <w:tcBorders>
              <w:bottom w:val="nil"/>
            </w:tcBorders>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5</w:t>
            </w:r>
          </w:p>
        </w:tc>
        <w:tc>
          <w:tcPr>
            <w:tcW w:w="854" w:type="dxa"/>
            <w:tcBorders>
              <w:bottom w:val="nil"/>
            </w:tcBorders>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5</w:t>
            </w:r>
          </w:p>
        </w:tc>
        <w:tc>
          <w:tcPr>
            <w:tcW w:w="657" w:type="dxa"/>
            <w:tcBorders>
              <w:bottom w:val="nil"/>
            </w:tcBorders>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11</w:t>
            </w:r>
          </w:p>
        </w:tc>
        <w:tc>
          <w:tcPr>
            <w:tcW w:w="980" w:type="dxa"/>
            <w:tcBorders>
              <w:bottom w:val="nil"/>
            </w:tcBorders>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9</w:t>
            </w:r>
          </w:p>
        </w:tc>
        <w:tc>
          <w:tcPr>
            <w:tcW w:w="826" w:type="dxa"/>
            <w:tcBorders>
              <w:bottom w:val="nil"/>
            </w:tcBorders>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6</w:t>
            </w:r>
          </w:p>
        </w:tc>
        <w:tc>
          <w:tcPr>
            <w:tcW w:w="623" w:type="dxa"/>
            <w:tcBorders>
              <w:bottom w:val="nil"/>
            </w:tcBorders>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b/>
                <w:noProof/>
                <w:sz w:val="18"/>
                <w:lang w:val="fr-FR"/>
              </w:rPr>
            </w:pPr>
            <w:r w:rsidRPr="003670CA">
              <w:rPr>
                <w:b/>
                <w:noProof/>
                <w:sz w:val="18"/>
                <w:lang w:val="fr-FR"/>
              </w:rPr>
              <w:t>21</w:t>
            </w:r>
          </w:p>
        </w:tc>
      </w:tr>
      <w:tr w:rsidR="006C3C88" w:rsidRPr="003670CA" w:rsidTr="002F7569">
        <w:tblPrEx>
          <w:tblCellMar>
            <w:top w:w="0" w:type="dxa"/>
            <w:bottom w:w="0" w:type="dxa"/>
          </w:tblCellMar>
        </w:tblPrEx>
        <w:trPr>
          <w:trHeight w:val="288"/>
        </w:trPr>
        <w:tc>
          <w:tcPr>
            <w:tcW w:w="2466" w:type="dxa"/>
            <w:tcBorders>
              <w:top w:val="nil"/>
              <w:bottom w:val="nil"/>
            </w:tcBorders>
            <w:shd w:val="clear" w:color="auto" w:fill="auto"/>
          </w:tcPr>
          <w:p w:rsidR="006C3C88" w:rsidRPr="003670CA" w:rsidRDefault="00734144" w:rsidP="006C3C88">
            <w:pPr>
              <w:pStyle w:val="SingleTxtG"/>
              <w:suppressAutoHyphens w:val="0"/>
              <w:spacing w:before="40" w:after="40" w:line="220" w:lineRule="exact"/>
              <w:ind w:left="0" w:right="113"/>
              <w:jc w:val="left"/>
              <w:rPr>
                <w:noProof/>
                <w:sz w:val="18"/>
                <w:lang w:val="fr-FR"/>
              </w:rPr>
            </w:pPr>
            <w:r w:rsidRPr="003670CA">
              <w:rPr>
                <w:noProof/>
                <w:sz w:val="18"/>
                <w:lang w:val="fr-FR"/>
              </w:rPr>
              <w:t>Organismes d’exécution</w:t>
            </w:r>
          </w:p>
        </w:tc>
        <w:tc>
          <w:tcPr>
            <w:tcW w:w="964" w:type="dxa"/>
            <w:tcBorders>
              <w:top w:val="nil"/>
              <w:bottom w:val="nil"/>
            </w:tcBorders>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16</w:t>
            </w:r>
          </w:p>
        </w:tc>
        <w:tc>
          <w:tcPr>
            <w:tcW w:w="854" w:type="dxa"/>
            <w:tcBorders>
              <w:top w:val="nil"/>
              <w:bottom w:val="nil"/>
            </w:tcBorders>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10</w:t>
            </w:r>
          </w:p>
        </w:tc>
        <w:tc>
          <w:tcPr>
            <w:tcW w:w="657" w:type="dxa"/>
            <w:tcBorders>
              <w:top w:val="nil"/>
              <w:bottom w:val="nil"/>
            </w:tcBorders>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11</w:t>
            </w:r>
          </w:p>
        </w:tc>
        <w:tc>
          <w:tcPr>
            <w:tcW w:w="980" w:type="dxa"/>
            <w:tcBorders>
              <w:top w:val="nil"/>
              <w:bottom w:val="nil"/>
            </w:tcBorders>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13</w:t>
            </w:r>
          </w:p>
        </w:tc>
        <w:tc>
          <w:tcPr>
            <w:tcW w:w="826" w:type="dxa"/>
            <w:tcBorders>
              <w:top w:val="nil"/>
              <w:bottom w:val="nil"/>
            </w:tcBorders>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2</w:t>
            </w:r>
          </w:p>
        </w:tc>
        <w:tc>
          <w:tcPr>
            <w:tcW w:w="623" w:type="dxa"/>
            <w:tcBorders>
              <w:top w:val="nil"/>
              <w:bottom w:val="nil"/>
            </w:tcBorders>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b/>
                <w:noProof/>
                <w:sz w:val="18"/>
                <w:lang w:val="fr-FR"/>
              </w:rPr>
            </w:pPr>
            <w:r w:rsidRPr="003670CA">
              <w:rPr>
                <w:b/>
                <w:noProof/>
                <w:sz w:val="18"/>
                <w:lang w:val="fr-FR"/>
              </w:rPr>
              <w:t>37</w:t>
            </w:r>
          </w:p>
        </w:tc>
      </w:tr>
      <w:tr w:rsidR="006C3C88" w:rsidRPr="003670CA" w:rsidTr="002F7569">
        <w:tblPrEx>
          <w:tblCellMar>
            <w:top w:w="0" w:type="dxa"/>
            <w:bottom w:w="0" w:type="dxa"/>
          </w:tblCellMar>
        </w:tblPrEx>
        <w:trPr>
          <w:trHeight w:val="288"/>
        </w:trPr>
        <w:tc>
          <w:tcPr>
            <w:tcW w:w="2466" w:type="dxa"/>
            <w:tcBorders>
              <w:top w:val="nil"/>
            </w:tcBorders>
            <w:shd w:val="clear" w:color="auto" w:fill="auto"/>
          </w:tcPr>
          <w:p w:rsidR="006C3C88" w:rsidRPr="003670CA" w:rsidRDefault="006C3C88" w:rsidP="00B0058D">
            <w:pPr>
              <w:pStyle w:val="SingleTxtG"/>
              <w:suppressAutoHyphens w:val="0"/>
              <w:spacing w:before="40" w:after="40" w:line="220" w:lineRule="exact"/>
              <w:ind w:left="0" w:right="113"/>
              <w:jc w:val="left"/>
              <w:rPr>
                <w:noProof/>
                <w:sz w:val="18"/>
                <w:lang w:val="fr-FR"/>
              </w:rPr>
            </w:pPr>
            <w:r w:rsidRPr="003670CA">
              <w:rPr>
                <w:noProof/>
                <w:sz w:val="18"/>
                <w:lang w:val="fr-FR"/>
              </w:rPr>
              <w:t>M</w:t>
            </w:r>
            <w:r w:rsidR="00B0058D" w:rsidRPr="003670CA">
              <w:rPr>
                <w:noProof/>
                <w:sz w:val="18"/>
                <w:lang w:val="fr-FR"/>
              </w:rPr>
              <w:t>é</w:t>
            </w:r>
            <w:r w:rsidRPr="003670CA">
              <w:rPr>
                <w:noProof/>
                <w:sz w:val="18"/>
                <w:lang w:val="fr-FR"/>
              </w:rPr>
              <w:t>dia</w:t>
            </w:r>
            <w:r w:rsidR="00B0058D" w:rsidRPr="003670CA">
              <w:rPr>
                <w:noProof/>
                <w:sz w:val="18"/>
                <w:lang w:val="fr-FR"/>
              </w:rPr>
              <w:t>s</w:t>
            </w:r>
          </w:p>
        </w:tc>
        <w:tc>
          <w:tcPr>
            <w:tcW w:w="964" w:type="dxa"/>
            <w:tcBorders>
              <w:top w:val="nil"/>
            </w:tcBorders>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p>
        </w:tc>
        <w:tc>
          <w:tcPr>
            <w:tcW w:w="854" w:type="dxa"/>
            <w:tcBorders>
              <w:top w:val="nil"/>
            </w:tcBorders>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p>
        </w:tc>
        <w:tc>
          <w:tcPr>
            <w:tcW w:w="657" w:type="dxa"/>
            <w:tcBorders>
              <w:top w:val="nil"/>
            </w:tcBorders>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1</w:t>
            </w:r>
          </w:p>
        </w:tc>
        <w:tc>
          <w:tcPr>
            <w:tcW w:w="980" w:type="dxa"/>
            <w:tcBorders>
              <w:top w:val="nil"/>
            </w:tcBorders>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1</w:t>
            </w:r>
          </w:p>
        </w:tc>
        <w:tc>
          <w:tcPr>
            <w:tcW w:w="826" w:type="dxa"/>
            <w:tcBorders>
              <w:top w:val="nil"/>
            </w:tcBorders>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3</w:t>
            </w:r>
          </w:p>
        </w:tc>
        <w:tc>
          <w:tcPr>
            <w:tcW w:w="623" w:type="dxa"/>
            <w:tcBorders>
              <w:top w:val="nil"/>
            </w:tcBorders>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b/>
                <w:noProof/>
                <w:sz w:val="18"/>
                <w:lang w:val="fr-FR"/>
              </w:rPr>
            </w:pPr>
            <w:r w:rsidRPr="003670CA">
              <w:rPr>
                <w:b/>
                <w:noProof/>
                <w:sz w:val="18"/>
                <w:lang w:val="fr-FR"/>
              </w:rPr>
              <w:t>1</w:t>
            </w:r>
          </w:p>
        </w:tc>
      </w:tr>
      <w:tr w:rsidR="006C3C88" w:rsidRPr="003670CA" w:rsidTr="002F7569">
        <w:tblPrEx>
          <w:tblCellMar>
            <w:top w:w="0" w:type="dxa"/>
            <w:bottom w:w="0" w:type="dxa"/>
          </w:tblCellMar>
        </w:tblPrEx>
        <w:trPr>
          <w:trHeight w:val="288"/>
        </w:trPr>
        <w:tc>
          <w:tcPr>
            <w:tcW w:w="2466" w:type="dxa"/>
            <w:shd w:val="clear" w:color="auto" w:fill="auto"/>
          </w:tcPr>
          <w:p w:rsidR="006C3C88" w:rsidRPr="003670CA" w:rsidRDefault="00B0058D" w:rsidP="006C3C88">
            <w:pPr>
              <w:pStyle w:val="SingleTxtG"/>
              <w:suppressAutoHyphens w:val="0"/>
              <w:spacing w:before="40" w:after="40" w:line="220" w:lineRule="exact"/>
              <w:ind w:left="0" w:right="113"/>
              <w:jc w:val="left"/>
              <w:rPr>
                <w:noProof/>
                <w:sz w:val="18"/>
                <w:lang w:val="fr-FR"/>
              </w:rPr>
            </w:pPr>
            <w:r w:rsidRPr="003670CA">
              <w:rPr>
                <w:noProof/>
                <w:sz w:val="18"/>
                <w:lang w:val="fr-FR"/>
              </w:rPr>
              <w:t>Partenaires du secteur privé</w:t>
            </w:r>
          </w:p>
        </w:tc>
        <w:tc>
          <w:tcPr>
            <w:tcW w:w="964"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p>
        </w:tc>
        <w:tc>
          <w:tcPr>
            <w:tcW w:w="854"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p>
        </w:tc>
        <w:tc>
          <w:tcPr>
            <w:tcW w:w="657"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1</w:t>
            </w:r>
          </w:p>
        </w:tc>
        <w:tc>
          <w:tcPr>
            <w:tcW w:w="980"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3</w:t>
            </w:r>
          </w:p>
        </w:tc>
        <w:tc>
          <w:tcPr>
            <w:tcW w:w="826"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p>
        </w:tc>
        <w:tc>
          <w:tcPr>
            <w:tcW w:w="623"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b/>
                <w:noProof/>
                <w:sz w:val="18"/>
                <w:lang w:val="fr-FR"/>
              </w:rPr>
            </w:pPr>
            <w:r w:rsidRPr="003670CA">
              <w:rPr>
                <w:b/>
                <w:noProof/>
                <w:sz w:val="18"/>
                <w:lang w:val="fr-FR"/>
              </w:rPr>
              <w:t>1</w:t>
            </w:r>
          </w:p>
        </w:tc>
      </w:tr>
      <w:tr w:rsidR="006C3C88" w:rsidRPr="003670CA" w:rsidTr="002F7569">
        <w:tblPrEx>
          <w:tblCellMar>
            <w:top w:w="0" w:type="dxa"/>
            <w:bottom w:w="0" w:type="dxa"/>
          </w:tblCellMar>
        </w:tblPrEx>
        <w:trPr>
          <w:trHeight w:val="288"/>
        </w:trPr>
        <w:tc>
          <w:tcPr>
            <w:tcW w:w="2466" w:type="dxa"/>
            <w:shd w:val="clear" w:color="auto" w:fill="auto"/>
          </w:tcPr>
          <w:p w:rsidR="006C3C88" w:rsidRPr="003670CA" w:rsidRDefault="00B0058D" w:rsidP="006C3C88">
            <w:pPr>
              <w:pStyle w:val="SingleTxtG"/>
              <w:suppressAutoHyphens w:val="0"/>
              <w:spacing w:before="40" w:after="40" w:line="220" w:lineRule="exact"/>
              <w:ind w:left="0" w:right="113"/>
              <w:jc w:val="left"/>
              <w:rPr>
                <w:noProof/>
                <w:sz w:val="18"/>
                <w:lang w:val="fr-FR"/>
              </w:rPr>
            </w:pPr>
            <w:r w:rsidRPr="003670CA">
              <w:rPr>
                <w:noProof/>
                <w:sz w:val="18"/>
                <w:lang w:val="fr-FR"/>
              </w:rPr>
              <w:t>Collectivités locales</w:t>
            </w:r>
          </w:p>
        </w:tc>
        <w:tc>
          <w:tcPr>
            <w:tcW w:w="964"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p>
        </w:tc>
        <w:tc>
          <w:tcPr>
            <w:tcW w:w="854"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6</w:t>
            </w:r>
          </w:p>
        </w:tc>
        <w:tc>
          <w:tcPr>
            <w:tcW w:w="657"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3</w:t>
            </w:r>
          </w:p>
        </w:tc>
        <w:tc>
          <w:tcPr>
            <w:tcW w:w="980"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p>
        </w:tc>
        <w:tc>
          <w:tcPr>
            <w:tcW w:w="826"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noProof/>
                <w:sz w:val="18"/>
                <w:lang w:val="fr-FR"/>
              </w:rPr>
            </w:pPr>
            <w:r w:rsidRPr="003670CA">
              <w:rPr>
                <w:noProof/>
                <w:sz w:val="18"/>
                <w:lang w:val="fr-FR"/>
              </w:rPr>
              <w:t>1</w:t>
            </w:r>
          </w:p>
        </w:tc>
        <w:tc>
          <w:tcPr>
            <w:tcW w:w="623" w:type="dxa"/>
            <w:shd w:val="clear" w:color="auto" w:fill="auto"/>
            <w:vAlign w:val="bottom"/>
          </w:tcPr>
          <w:p w:rsidR="006C3C88" w:rsidRPr="003670CA" w:rsidRDefault="006C3C88" w:rsidP="006C3C88">
            <w:pPr>
              <w:pStyle w:val="SingleTxtG"/>
              <w:suppressAutoHyphens w:val="0"/>
              <w:spacing w:before="40" w:after="40" w:line="220" w:lineRule="exact"/>
              <w:ind w:left="0" w:right="113"/>
              <w:jc w:val="right"/>
              <w:rPr>
                <w:b/>
                <w:noProof/>
                <w:sz w:val="18"/>
                <w:lang w:val="fr-FR"/>
              </w:rPr>
            </w:pPr>
            <w:r w:rsidRPr="003670CA">
              <w:rPr>
                <w:b/>
                <w:noProof/>
                <w:sz w:val="18"/>
                <w:lang w:val="fr-FR"/>
              </w:rPr>
              <w:t>9</w:t>
            </w:r>
          </w:p>
        </w:tc>
      </w:tr>
    </w:tbl>
    <w:p w:rsidR="006C3C88" w:rsidRPr="003670CA" w:rsidRDefault="006C3C88" w:rsidP="006C3C88">
      <w:pPr>
        <w:spacing w:before="120" w:after="240"/>
        <w:ind w:left="1134" w:right="1134" w:firstLine="170"/>
        <w:rPr>
          <w:noProof/>
          <w:lang w:val="fr-FR"/>
        </w:rPr>
      </w:pPr>
      <w:r w:rsidRPr="003670CA">
        <w:rPr>
          <w:i/>
          <w:noProof/>
          <w:sz w:val="18"/>
          <w:szCs w:val="18"/>
          <w:lang w:val="fr-FR"/>
        </w:rPr>
        <w:t>Source</w:t>
      </w:r>
      <w:r w:rsidR="00F9402A">
        <w:rPr>
          <w:i/>
          <w:noProof/>
          <w:sz w:val="18"/>
          <w:szCs w:val="18"/>
          <w:lang w:val="fr-FR"/>
        </w:rPr>
        <w:t>:</w:t>
      </w:r>
      <w:r w:rsidR="000B15AA" w:rsidRPr="003670CA">
        <w:rPr>
          <w:noProof/>
          <w:lang w:val="fr-FR"/>
        </w:rPr>
        <w:t xml:space="preserve"> </w:t>
      </w:r>
      <w:r w:rsidR="00B0058D" w:rsidRPr="003670CA">
        <w:rPr>
          <w:noProof/>
          <w:sz w:val="18"/>
          <w:szCs w:val="18"/>
          <w:lang w:val="fr-FR"/>
        </w:rPr>
        <w:t xml:space="preserve">Conférence nationale contre la traite des personnes tenue le 20 septembre 2006 au </w:t>
      </w:r>
      <w:r w:rsidRPr="003670CA">
        <w:rPr>
          <w:noProof/>
          <w:sz w:val="18"/>
          <w:szCs w:val="18"/>
          <w:lang w:val="fr-FR"/>
        </w:rPr>
        <w:t>Manila Pavilion Hotel.</w:t>
      </w:r>
    </w:p>
    <w:p w:rsidR="006C3C88" w:rsidRPr="003670CA" w:rsidRDefault="006C3C88" w:rsidP="00980014">
      <w:pPr>
        <w:pStyle w:val="SingleTxtG"/>
        <w:rPr>
          <w:noProof/>
          <w:lang w:val="fr-FR"/>
        </w:rPr>
      </w:pPr>
      <w:r w:rsidRPr="003670CA">
        <w:rPr>
          <w:noProof/>
          <w:lang w:val="fr-FR"/>
        </w:rPr>
        <w:t>33.</w:t>
      </w:r>
      <w:r w:rsidRPr="003670CA">
        <w:rPr>
          <w:noProof/>
          <w:lang w:val="fr-FR"/>
        </w:rPr>
        <w:tab/>
      </w:r>
      <w:r w:rsidR="00324FF3" w:rsidRPr="003670CA">
        <w:rPr>
          <w:noProof/>
          <w:lang w:val="fr-FR"/>
        </w:rPr>
        <w:t xml:space="preserve">Dès 2002, des organisations de la société civile telles que le réseau Asia ACTs, rejointes plus tard par les réseaux Les Philippines contre la traite des enfants, ont organisé dans les provinces 12 formations intitulées </w:t>
      </w:r>
      <w:r w:rsidR="00F9402A">
        <w:rPr>
          <w:noProof/>
          <w:lang w:val="fr-FR"/>
        </w:rPr>
        <w:t>«</w:t>
      </w:r>
      <w:r w:rsidR="00324FF3" w:rsidRPr="003670CA">
        <w:rPr>
          <w:noProof/>
          <w:lang w:val="fr-FR"/>
        </w:rPr>
        <w:t xml:space="preserve">Formation des </w:t>
      </w:r>
      <w:r w:rsidR="00524B51" w:rsidRPr="003670CA">
        <w:rPr>
          <w:noProof/>
          <w:lang w:val="fr-FR"/>
        </w:rPr>
        <w:t>éducateurs communautaires à la lutte contre la traite des enfants</w:t>
      </w:r>
      <w:r w:rsidR="00F9402A">
        <w:rPr>
          <w:noProof/>
          <w:lang w:val="fr-FR"/>
        </w:rPr>
        <w:t>»</w:t>
      </w:r>
      <w:r w:rsidR="00524B51" w:rsidRPr="003670CA">
        <w:rPr>
          <w:noProof/>
          <w:lang w:val="fr-FR"/>
        </w:rPr>
        <w:t xml:space="preserve">. Les participants venaient de différents organismes et ONG. </w:t>
      </w:r>
      <w:r w:rsidR="007F2671" w:rsidRPr="003670CA">
        <w:rPr>
          <w:noProof/>
          <w:lang w:val="fr-FR"/>
        </w:rPr>
        <w:t xml:space="preserve">Le deuxième niveau de formation à l’éducation communautaire, intitulé </w:t>
      </w:r>
      <w:r w:rsidR="00F9402A">
        <w:rPr>
          <w:noProof/>
          <w:lang w:val="fr-FR"/>
        </w:rPr>
        <w:t>«</w:t>
      </w:r>
      <w:r w:rsidR="007F2671" w:rsidRPr="003670CA">
        <w:rPr>
          <w:noProof/>
          <w:lang w:val="fr-FR"/>
        </w:rPr>
        <w:t>Renforcer le réseau de protection de l’enfance</w:t>
      </w:r>
      <w:r w:rsidR="00F9402A">
        <w:rPr>
          <w:noProof/>
          <w:lang w:val="fr-FR"/>
        </w:rPr>
        <w:t>»</w:t>
      </w:r>
      <w:r w:rsidR="007F2671" w:rsidRPr="003670CA">
        <w:rPr>
          <w:noProof/>
          <w:lang w:val="fr-FR"/>
        </w:rPr>
        <w:t xml:space="preserve">, a été dispensé en octobre 2004. Des Équipes de réaction rapides ont été formées dans neuf provinces où la traite des enfants est endémique. </w:t>
      </w:r>
      <w:r w:rsidR="00980014" w:rsidRPr="003670CA">
        <w:rPr>
          <w:noProof/>
          <w:lang w:val="fr-FR"/>
        </w:rPr>
        <w:t>D</w:t>
      </w:r>
      <w:r w:rsidR="007F2671" w:rsidRPr="003670CA">
        <w:rPr>
          <w:noProof/>
          <w:lang w:val="fr-FR"/>
        </w:rPr>
        <w:t>es Équipes ont également été constituées dans les villes de Quezon et de Davao (elles font partie de l’actuel</w:t>
      </w:r>
      <w:r w:rsidR="00980014" w:rsidRPr="003670CA">
        <w:rPr>
          <w:noProof/>
          <w:lang w:val="fr-FR"/>
        </w:rPr>
        <w:t>le antenne locale du</w:t>
      </w:r>
      <w:r w:rsidR="007F2671" w:rsidRPr="003670CA">
        <w:rPr>
          <w:noProof/>
          <w:lang w:val="fr-FR"/>
        </w:rPr>
        <w:t xml:space="preserve"> Conseil </w:t>
      </w:r>
      <w:r w:rsidR="00980014" w:rsidRPr="003670CA">
        <w:rPr>
          <w:noProof/>
          <w:lang w:val="fr-FR"/>
        </w:rPr>
        <w:t xml:space="preserve">interinstitutions contre la traite des personnes) et une autre, à l’échelon du village, à Zamboanga. Ces vastes formations ont permis de mettre au jour de nombreux cas de traite d’enfants et de les signaler </w:t>
      </w:r>
      <w:r w:rsidR="004A78BD" w:rsidRPr="003670CA">
        <w:rPr>
          <w:noProof/>
          <w:lang w:val="fr-FR"/>
        </w:rPr>
        <w:t xml:space="preserve">aux organismes mandatés </w:t>
      </w:r>
      <w:r w:rsidR="00C545D4" w:rsidRPr="003670CA">
        <w:rPr>
          <w:noProof/>
          <w:lang w:val="fr-FR"/>
        </w:rPr>
        <w:t>aux fins d’enquête, de secours et de services</w:t>
      </w:r>
      <w:r w:rsidRPr="003670CA">
        <w:rPr>
          <w:noProof/>
          <w:lang w:val="fr-FR"/>
        </w:rPr>
        <w:t>.</w:t>
      </w:r>
    </w:p>
    <w:p w:rsidR="006C3C88" w:rsidRPr="003670CA" w:rsidRDefault="006C3C88" w:rsidP="006B60D3">
      <w:pPr>
        <w:pStyle w:val="SingleTxtG"/>
        <w:rPr>
          <w:noProof/>
          <w:lang w:val="fr-FR"/>
        </w:rPr>
      </w:pPr>
      <w:r w:rsidRPr="003670CA">
        <w:rPr>
          <w:noProof/>
          <w:lang w:val="fr-FR"/>
        </w:rPr>
        <w:t>34.</w:t>
      </w:r>
      <w:r w:rsidRPr="003670CA">
        <w:rPr>
          <w:noProof/>
          <w:lang w:val="fr-FR"/>
        </w:rPr>
        <w:tab/>
      </w:r>
      <w:r w:rsidR="002460FE" w:rsidRPr="003670CA">
        <w:rPr>
          <w:noProof/>
          <w:lang w:val="fr-FR"/>
        </w:rPr>
        <w:t>L</w:t>
      </w:r>
      <w:r w:rsidRPr="003670CA">
        <w:rPr>
          <w:noProof/>
          <w:lang w:val="fr-FR"/>
        </w:rPr>
        <w:t xml:space="preserve">e </w:t>
      </w:r>
      <w:r w:rsidR="00D44340" w:rsidRPr="003670CA">
        <w:rPr>
          <w:noProof/>
          <w:lang w:val="fr-FR"/>
        </w:rPr>
        <w:t>Conseil de la protection de l’enfance</w:t>
      </w:r>
      <w:r w:rsidR="008F7B68" w:rsidRPr="003670CA">
        <w:rPr>
          <w:noProof/>
          <w:lang w:val="fr-FR"/>
        </w:rPr>
        <w:t xml:space="preserve"> (CWC)</w:t>
      </w:r>
      <w:r w:rsidRPr="003670CA">
        <w:rPr>
          <w:noProof/>
          <w:lang w:val="fr-FR"/>
        </w:rPr>
        <w:t xml:space="preserve">, </w:t>
      </w:r>
      <w:r w:rsidR="002460FE" w:rsidRPr="003670CA">
        <w:rPr>
          <w:noProof/>
          <w:lang w:val="fr-FR"/>
        </w:rPr>
        <w:t>par le biais du</w:t>
      </w:r>
      <w:r w:rsidRPr="003670CA">
        <w:rPr>
          <w:noProof/>
          <w:lang w:val="fr-FR"/>
        </w:rPr>
        <w:t xml:space="preserve"> </w:t>
      </w:r>
      <w:r w:rsidR="002460FE" w:rsidRPr="003670CA">
        <w:rPr>
          <w:noProof/>
          <w:lang w:val="fr-FR"/>
        </w:rPr>
        <w:t>Sous-comité du Conseil de la protection de l’enfance contre la violence sexuelle et l’exploitation sexuelle à des fins commerciales (</w:t>
      </w:r>
      <w:r w:rsidRPr="003670CA">
        <w:rPr>
          <w:noProof/>
          <w:lang w:val="fr-FR"/>
        </w:rPr>
        <w:t>SC SACSEC</w:t>
      </w:r>
      <w:r w:rsidR="002460FE" w:rsidRPr="003670CA">
        <w:rPr>
          <w:noProof/>
          <w:lang w:val="fr-FR"/>
        </w:rPr>
        <w:t>),</w:t>
      </w:r>
      <w:r w:rsidRPr="003670CA">
        <w:rPr>
          <w:noProof/>
          <w:lang w:val="fr-FR"/>
        </w:rPr>
        <w:t xml:space="preserve"> </w:t>
      </w:r>
      <w:r w:rsidR="00980014" w:rsidRPr="003670CA">
        <w:rPr>
          <w:noProof/>
          <w:lang w:val="fr-FR"/>
        </w:rPr>
        <w:t>a réalisé la première consultation nationale sur la pédopornographie les 30 juin et 1</w:t>
      </w:r>
      <w:r w:rsidR="00980014" w:rsidRPr="003670CA">
        <w:rPr>
          <w:noProof/>
          <w:vertAlign w:val="superscript"/>
          <w:lang w:val="fr-FR"/>
        </w:rPr>
        <w:t>er</w:t>
      </w:r>
      <w:r w:rsidR="00980014" w:rsidRPr="003670CA">
        <w:rPr>
          <w:noProof/>
          <w:lang w:val="fr-FR"/>
        </w:rPr>
        <w:t xml:space="preserve"> juillet 2005. </w:t>
      </w:r>
      <w:r w:rsidR="00AE4DC7" w:rsidRPr="003670CA">
        <w:rPr>
          <w:noProof/>
          <w:lang w:val="fr-FR"/>
        </w:rPr>
        <w:t xml:space="preserve">Plus de 50 organismes du gouvernement central et organisations de la société civile (dont des médecins) concernés par </w:t>
      </w:r>
      <w:r w:rsidR="00C545D4" w:rsidRPr="003670CA">
        <w:rPr>
          <w:noProof/>
          <w:lang w:val="fr-FR"/>
        </w:rPr>
        <w:t>ce</w:t>
      </w:r>
      <w:r w:rsidR="00AE4DC7" w:rsidRPr="003670CA">
        <w:rPr>
          <w:noProof/>
          <w:lang w:val="fr-FR"/>
        </w:rPr>
        <w:t xml:space="preserve"> problème y ont participé. Cette action a été l’occasion de faire connaître </w:t>
      </w:r>
      <w:r w:rsidR="006B60D3" w:rsidRPr="003670CA">
        <w:rPr>
          <w:noProof/>
          <w:lang w:val="fr-FR"/>
        </w:rPr>
        <w:t>l</w:t>
      </w:r>
      <w:r w:rsidR="00C545D4" w:rsidRPr="003670CA">
        <w:rPr>
          <w:noProof/>
          <w:lang w:val="fr-FR"/>
        </w:rPr>
        <w:t>es</w:t>
      </w:r>
      <w:r w:rsidR="006B60D3" w:rsidRPr="003670CA">
        <w:rPr>
          <w:noProof/>
          <w:lang w:val="fr-FR"/>
        </w:rPr>
        <w:t xml:space="preserve"> situation</w:t>
      </w:r>
      <w:r w:rsidR="00C545D4" w:rsidRPr="003670CA">
        <w:rPr>
          <w:noProof/>
          <w:lang w:val="fr-FR"/>
        </w:rPr>
        <w:t>s</w:t>
      </w:r>
      <w:r w:rsidR="006B60D3" w:rsidRPr="003670CA">
        <w:rPr>
          <w:noProof/>
          <w:lang w:val="fr-FR"/>
        </w:rPr>
        <w:t xml:space="preserve"> </w:t>
      </w:r>
      <w:r w:rsidR="00C545D4" w:rsidRPr="003670CA">
        <w:rPr>
          <w:noProof/>
          <w:lang w:val="fr-FR"/>
        </w:rPr>
        <w:t>visées dans</w:t>
      </w:r>
      <w:r w:rsidR="006B60D3" w:rsidRPr="003670CA">
        <w:rPr>
          <w:noProof/>
          <w:lang w:val="fr-FR"/>
        </w:rPr>
        <w:t xml:space="preserve"> le Protocole facultatif et de s’attaquer au problème. Plus important encore, elle a donné lieu à la rédaction du projet de Cadre stratégique contre la pornographie mettant en scène des enfants</w:t>
      </w:r>
      <w:r w:rsidRPr="003670CA">
        <w:rPr>
          <w:noProof/>
          <w:lang w:val="fr-FR"/>
        </w:rPr>
        <w:t>.</w:t>
      </w:r>
    </w:p>
    <w:p w:rsidR="006C3C88" w:rsidRPr="003670CA" w:rsidRDefault="006C3C88" w:rsidP="006B60D3">
      <w:pPr>
        <w:pStyle w:val="SingleTxtG"/>
        <w:rPr>
          <w:noProof/>
          <w:lang w:val="fr-FR"/>
        </w:rPr>
      </w:pPr>
      <w:r w:rsidRPr="003670CA">
        <w:rPr>
          <w:noProof/>
          <w:lang w:val="fr-FR"/>
        </w:rPr>
        <w:t>35.</w:t>
      </w:r>
      <w:r w:rsidRPr="003670CA">
        <w:rPr>
          <w:noProof/>
          <w:lang w:val="fr-FR"/>
        </w:rPr>
        <w:tab/>
      </w:r>
      <w:r w:rsidR="006B60D3" w:rsidRPr="003670CA">
        <w:rPr>
          <w:noProof/>
          <w:lang w:val="fr-FR"/>
        </w:rPr>
        <w:t>D’octobre à novembre</w:t>
      </w:r>
      <w:r w:rsidRPr="003670CA">
        <w:rPr>
          <w:noProof/>
          <w:lang w:val="fr-FR"/>
        </w:rPr>
        <w:t xml:space="preserve"> 2005, </w:t>
      </w:r>
      <w:r w:rsidR="006B6E5C" w:rsidRPr="003670CA">
        <w:rPr>
          <w:noProof/>
          <w:lang w:val="fr-FR"/>
        </w:rPr>
        <w:t xml:space="preserve">suite à la consultation nationale, </w:t>
      </w:r>
      <w:r w:rsidRPr="003670CA">
        <w:rPr>
          <w:noProof/>
          <w:lang w:val="fr-FR"/>
        </w:rPr>
        <w:t xml:space="preserve">ECPAT Philippines </w:t>
      </w:r>
      <w:r w:rsidR="006B60D3" w:rsidRPr="003670CA">
        <w:rPr>
          <w:noProof/>
          <w:lang w:val="fr-FR"/>
        </w:rPr>
        <w:t>a réalisé la consultation régionale</w:t>
      </w:r>
      <w:r w:rsidR="00D713FE">
        <w:rPr>
          <w:noProof/>
          <w:lang w:val="fr-FR"/>
        </w:rPr>
        <w:t xml:space="preserve"> </w:t>
      </w:r>
      <w:r w:rsidR="006B60D3" w:rsidRPr="003670CA">
        <w:rPr>
          <w:noProof/>
          <w:lang w:val="fr-FR"/>
        </w:rPr>
        <w:t>sur la pédopornographie à Sisayas et Mindanao</w:t>
      </w:r>
      <w:r w:rsidR="006B6E5C" w:rsidRPr="003670CA">
        <w:rPr>
          <w:noProof/>
          <w:lang w:val="fr-FR"/>
        </w:rPr>
        <w:t xml:space="preserve"> pour</w:t>
      </w:r>
      <w:r w:rsidR="006B60D3" w:rsidRPr="003670CA">
        <w:rPr>
          <w:noProof/>
          <w:lang w:val="fr-FR"/>
        </w:rPr>
        <w:t xml:space="preserve"> faire participer les enfants à l’élaboration du Cadre stratégique contre la pornographie mettant en scène des enfants</w:t>
      </w:r>
      <w:r w:rsidRPr="003670CA">
        <w:rPr>
          <w:noProof/>
          <w:lang w:val="fr-FR"/>
        </w:rPr>
        <w:t>.</w:t>
      </w:r>
    </w:p>
    <w:p w:rsidR="006C3C88" w:rsidRPr="003670CA" w:rsidRDefault="006C3C88" w:rsidP="00E4219A">
      <w:pPr>
        <w:pStyle w:val="SingleTxtG"/>
        <w:rPr>
          <w:noProof/>
          <w:lang w:val="fr-FR"/>
        </w:rPr>
      </w:pPr>
      <w:r w:rsidRPr="003670CA">
        <w:rPr>
          <w:noProof/>
          <w:lang w:val="fr-FR"/>
        </w:rPr>
        <w:t>36.</w:t>
      </w:r>
      <w:r w:rsidRPr="003670CA">
        <w:rPr>
          <w:noProof/>
          <w:lang w:val="fr-FR"/>
        </w:rPr>
        <w:tab/>
      </w:r>
      <w:r w:rsidR="00042B3F" w:rsidRPr="003670CA">
        <w:rPr>
          <w:noProof/>
          <w:lang w:val="fr-FR"/>
        </w:rPr>
        <w:t>En juin</w:t>
      </w:r>
      <w:r w:rsidRPr="003670CA">
        <w:rPr>
          <w:noProof/>
          <w:lang w:val="fr-FR"/>
        </w:rPr>
        <w:t xml:space="preserve"> 2006, </w:t>
      </w:r>
      <w:r w:rsidR="00042B3F" w:rsidRPr="003670CA">
        <w:rPr>
          <w:noProof/>
          <w:lang w:val="fr-FR"/>
        </w:rPr>
        <w:t>l</w:t>
      </w:r>
      <w:r w:rsidRPr="003670CA">
        <w:rPr>
          <w:noProof/>
          <w:lang w:val="fr-FR"/>
        </w:rPr>
        <w:t xml:space="preserve">e </w:t>
      </w:r>
      <w:r w:rsidR="00D44340" w:rsidRPr="003670CA">
        <w:rPr>
          <w:noProof/>
          <w:lang w:val="fr-FR"/>
        </w:rPr>
        <w:t>Conseil de la protection de l’enfance</w:t>
      </w:r>
      <w:r w:rsidR="00042B3F" w:rsidRPr="003670CA">
        <w:rPr>
          <w:noProof/>
          <w:lang w:val="fr-FR"/>
        </w:rPr>
        <w:t xml:space="preserve"> </w:t>
      </w:r>
      <w:r w:rsidR="008F7B68" w:rsidRPr="003670CA">
        <w:rPr>
          <w:noProof/>
          <w:lang w:val="fr-FR"/>
        </w:rPr>
        <w:t xml:space="preserve">(CWC) </w:t>
      </w:r>
      <w:r w:rsidR="00042B3F" w:rsidRPr="003670CA">
        <w:rPr>
          <w:noProof/>
          <w:lang w:val="fr-FR"/>
        </w:rPr>
        <w:t>a mené par l’intermédiaire</w:t>
      </w:r>
      <w:r w:rsidRPr="003670CA">
        <w:rPr>
          <w:noProof/>
          <w:lang w:val="fr-FR"/>
        </w:rPr>
        <w:t xml:space="preserve"> </w:t>
      </w:r>
      <w:r w:rsidR="00042B3F" w:rsidRPr="003670CA">
        <w:rPr>
          <w:noProof/>
          <w:lang w:val="fr-FR"/>
        </w:rPr>
        <w:t>du</w:t>
      </w:r>
      <w:r w:rsidRPr="003670CA">
        <w:rPr>
          <w:noProof/>
          <w:lang w:val="fr-FR"/>
        </w:rPr>
        <w:t xml:space="preserve"> </w:t>
      </w:r>
      <w:r w:rsidR="00042B3F" w:rsidRPr="003670CA">
        <w:rPr>
          <w:noProof/>
          <w:lang w:val="fr-FR"/>
        </w:rPr>
        <w:t>Sous-comité du Conseil de la protection de l’enfance contre la violence sexuelle et l’exploitation sexuelle à des fins commerciales (</w:t>
      </w:r>
      <w:r w:rsidRPr="003670CA">
        <w:rPr>
          <w:noProof/>
          <w:lang w:val="fr-FR"/>
        </w:rPr>
        <w:t>SC SACSEC</w:t>
      </w:r>
      <w:r w:rsidR="006B60D3" w:rsidRPr="003670CA">
        <w:rPr>
          <w:noProof/>
          <w:lang w:val="fr-FR"/>
        </w:rPr>
        <w:t xml:space="preserve">) </w:t>
      </w:r>
      <w:r w:rsidR="00FA0B12" w:rsidRPr="003670CA">
        <w:rPr>
          <w:noProof/>
          <w:lang w:val="fr-FR"/>
        </w:rPr>
        <w:t xml:space="preserve">une série de consultations </w:t>
      </w:r>
      <w:r w:rsidR="00D328B6" w:rsidRPr="003670CA">
        <w:rPr>
          <w:noProof/>
          <w:lang w:val="fr-FR"/>
        </w:rPr>
        <w:t>inter-îles (Lu</w:t>
      </w:r>
      <w:r w:rsidR="004A78BD">
        <w:rPr>
          <w:noProof/>
          <w:lang w:val="fr-FR"/>
        </w:rPr>
        <w:t>ç</w:t>
      </w:r>
      <w:r w:rsidR="00D328B6" w:rsidRPr="003670CA">
        <w:rPr>
          <w:noProof/>
          <w:lang w:val="fr-FR"/>
        </w:rPr>
        <w:t>on, Visayas et Mindanao) sur le projet de Cadre stratégique contre la pédopornographie, qui est lié aux dispositions du Protocole facultatif. Plus de 120</w:t>
      </w:r>
      <w:r w:rsidR="000544F3" w:rsidRPr="003670CA">
        <w:rPr>
          <w:noProof/>
          <w:lang w:val="fr-FR"/>
        </w:rPr>
        <w:t> </w:t>
      </w:r>
      <w:r w:rsidR="00D328B6" w:rsidRPr="003670CA">
        <w:rPr>
          <w:noProof/>
          <w:lang w:val="fr-FR"/>
        </w:rPr>
        <w:t xml:space="preserve">représentants d’organismes du gouvernement et de la société civile y ont pris part, dont des partenaires non traditionnels tels que des fournisseurs de services Internet, des représentants de Microsoft Office et des défenseurs des enfants. Des membres d’organes de maintien de l’ordre (Police nationale des Philippines et Police de Victoria, en Australie) </w:t>
      </w:r>
      <w:r w:rsidR="00E4219A" w:rsidRPr="003670CA">
        <w:rPr>
          <w:noProof/>
          <w:lang w:val="fr-FR"/>
        </w:rPr>
        <w:t>ont animé ces activités, qui ont été mises en œuvre avec l’appui de l’</w:t>
      </w:r>
      <w:r w:rsidRPr="003670CA">
        <w:rPr>
          <w:noProof/>
          <w:lang w:val="fr-FR"/>
        </w:rPr>
        <w:t>UNICEF.</w:t>
      </w:r>
    </w:p>
    <w:p w:rsidR="006C3C88" w:rsidRPr="003670CA" w:rsidRDefault="006C3C88" w:rsidP="00EC2935">
      <w:pPr>
        <w:pStyle w:val="SingleTxtG"/>
        <w:rPr>
          <w:noProof/>
          <w:lang w:val="fr-FR"/>
        </w:rPr>
      </w:pPr>
      <w:r w:rsidRPr="003670CA">
        <w:rPr>
          <w:noProof/>
          <w:lang w:val="fr-FR"/>
        </w:rPr>
        <w:t>37.</w:t>
      </w:r>
      <w:r w:rsidRPr="003670CA">
        <w:rPr>
          <w:noProof/>
          <w:lang w:val="fr-FR"/>
        </w:rPr>
        <w:tab/>
      </w:r>
      <w:r w:rsidR="00E4219A" w:rsidRPr="003670CA">
        <w:rPr>
          <w:noProof/>
          <w:lang w:val="fr-FR"/>
        </w:rPr>
        <w:t>L</w:t>
      </w:r>
      <w:r w:rsidRPr="003670CA">
        <w:rPr>
          <w:noProof/>
          <w:lang w:val="fr-FR"/>
        </w:rPr>
        <w:t xml:space="preserve">e </w:t>
      </w:r>
      <w:r w:rsidR="00A25731" w:rsidRPr="003670CA">
        <w:rPr>
          <w:noProof/>
          <w:lang w:val="fr-FR"/>
        </w:rPr>
        <w:t>Ministère du tourisme</w:t>
      </w:r>
      <w:r w:rsidR="00A320BA" w:rsidRPr="003670CA">
        <w:rPr>
          <w:lang w:val="fr-FR"/>
        </w:rPr>
        <w:t xml:space="preserve"> </w:t>
      </w:r>
      <w:r w:rsidR="00A320BA" w:rsidRPr="003670CA">
        <w:rPr>
          <w:noProof/>
          <w:lang w:val="fr-FR"/>
        </w:rPr>
        <w:t>a lancé avec succès dans six régions, en coopération avec l’OIT-IPEC</w:t>
      </w:r>
      <w:r w:rsidR="00BE300C" w:rsidRPr="003670CA">
        <w:rPr>
          <w:noProof/>
          <w:lang w:val="fr-FR"/>
        </w:rPr>
        <w:t xml:space="preserve"> (Programme international pour l’abolition du travail des enfants de l’OIT)</w:t>
      </w:r>
      <w:r w:rsidR="00A320BA" w:rsidRPr="003670CA">
        <w:rPr>
          <w:noProof/>
          <w:lang w:val="fr-FR"/>
        </w:rPr>
        <w:t xml:space="preserve">, une campagne axée sur la </w:t>
      </w:r>
      <w:r w:rsidR="000544F3" w:rsidRPr="003670CA">
        <w:rPr>
          <w:noProof/>
          <w:lang w:val="fr-FR"/>
        </w:rPr>
        <w:t>prise en charge</w:t>
      </w:r>
      <w:r w:rsidR="00A320BA" w:rsidRPr="003670CA">
        <w:rPr>
          <w:noProof/>
          <w:lang w:val="fr-FR"/>
        </w:rPr>
        <w:t xml:space="preserve"> et la responsabilité collectives de la sensibilisation à la lutte </w:t>
      </w:r>
      <w:r w:rsidR="00D713FE">
        <w:rPr>
          <w:noProof/>
          <w:lang w:val="fr-FR"/>
        </w:rPr>
        <w:t>contre le travail des enfants. À</w:t>
      </w:r>
      <w:r w:rsidR="00A320BA" w:rsidRPr="003670CA">
        <w:rPr>
          <w:noProof/>
          <w:lang w:val="fr-FR"/>
        </w:rPr>
        <w:t xml:space="preserve"> la suite de cette initiative, les parties prenantes </w:t>
      </w:r>
      <w:r w:rsidR="000544F3" w:rsidRPr="003670CA">
        <w:rPr>
          <w:noProof/>
          <w:lang w:val="fr-FR"/>
        </w:rPr>
        <w:t>à</w:t>
      </w:r>
      <w:r w:rsidR="00A320BA" w:rsidRPr="003670CA">
        <w:rPr>
          <w:noProof/>
          <w:lang w:val="fr-FR"/>
        </w:rPr>
        <w:t xml:space="preserve"> la lutte contre la traite des enfants ont participé à des programmes de formation </w:t>
      </w:r>
      <w:r w:rsidR="000544F3" w:rsidRPr="003670CA">
        <w:rPr>
          <w:noProof/>
          <w:lang w:val="fr-FR"/>
        </w:rPr>
        <w:t>sur le sujet</w:t>
      </w:r>
      <w:r w:rsidR="00A320BA" w:rsidRPr="003670CA">
        <w:rPr>
          <w:noProof/>
          <w:lang w:val="fr-FR"/>
        </w:rPr>
        <w:t xml:space="preserve">. </w:t>
      </w:r>
      <w:r w:rsidR="001C515B" w:rsidRPr="003670CA">
        <w:rPr>
          <w:noProof/>
          <w:lang w:val="fr-FR"/>
        </w:rPr>
        <w:t>C</w:t>
      </w:r>
      <w:r w:rsidR="00A320BA" w:rsidRPr="003670CA">
        <w:rPr>
          <w:noProof/>
          <w:lang w:val="fr-FR"/>
        </w:rPr>
        <w:t>ette campagne</w:t>
      </w:r>
      <w:r w:rsidR="001C515B" w:rsidRPr="003670CA">
        <w:rPr>
          <w:noProof/>
          <w:lang w:val="fr-FR"/>
        </w:rPr>
        <w:t xml:space="preserve"> a par ailleurs fait la promotion du Code de conduite pour la protection des enfants contre l’exploitation sexuelle dans le </w:t>
      </w:r>
      <w:r w:rsidR="0078326C" w:rsidRPr="003670CA">
        <w:rPr>
          <w:noProof/>
          <w:lang w:val="fr-FR"/>
        </w:rPr>
        <w:t xml:space="preserve">secteur du </w:t>
      </w:r>
      <w:r w:rsidR="001C515B" w:rsidRPr="003670CA">
        <w:rPr>
          <w:noProof/>
          <w:lang w:val="fr-FR"/>
        </w:rPr>
        <w:t xml:space="preserve">voyage et </w:t>
      </w:r>
      <w:r w:rsidR="0078326C" w:rsidRPr="003670CA">
        <w:rPr>
          <w:noProof/>
          <w:lang w:val="fr-FR"/>
        </w:rPr>
        <w:t>du</w:t>
      </w:r>
      <w:r w:rsidR="001C515B" w:rsidRPr="003670CA">
        <w:rPr>
          <w:noProof/>
          <w:lang w:val="fr-FR"/>
        </w:rPr>
        <w:t xml:space="preserve"> tourisme </w:t>
      </w:r>
      <w:r w:rsidR="00080177" w:rsidRPr="003670CA">
        <w:rPr>
          <w:noProof/>
          <w:lang w:val="fr-FR"/>
        </w:rPr>
        <w:t xml:space="preserve">et a obtenu l’engagement des voyagistes </w:t>
      </w:r>
      <w:r w:rsidR="000544F3" w:rsidRPr="003670CA">
        <w:rPr>
          <w:noProof/>
          <w:lang w:val="fr-FR"/>
        </w:rPr>
        <w:t>de</w:t>
      </w:r>
      <w:r w:rsidR="00080177" w:rsidRPr="003670CA">
        <w:rPr>
          <w:noProof/>
          <w:lang w:val="fr-FR"/>
        </w:rPr>
        <w:t xml:space="preserve"> créer des équipes spéciales chargées de surveiller les activités des agences de voyages de l’étranger qui vendent les Philippines </w:t>
      </w:r>
      <w:r w:rsidR="000544F3" w:rsidRPr="003670CA">
        <w:rPr>
          <w:noProof/>
          <w:lang w:val="fr-FR"/>
        </w:rPr>
        <w:t>comme</w:t>
      </w:r>
      <w:r w:rsidR="00080177" w:rsidRPr="003670CA">
        <w:rPr>
          <w:noProof/>
          <w:lang w:val="fr-FR"/>
        </w:rPr>
        <w:t xml:space="preserve"> paradis du tourisme sexuel. </w:t>
      </w:r>
      <w:r w:rsidR="0079171C" w:rsidRPr="003670CA">
        <w:rPr>
          <w:noProof/>
          <w:lang w:val="fr-FR"/>
        </w:rPr>
        <w:t>Le Ministère du tourisme maint</w:t>
      </w:r>
      <w:r w:rsidR="000544F3" w:rsidRPr="003670CA">
        <w:rPr>
          <w:noProof/>
          <w:lang w:val="fr-FR"/>
        </w:rPr>
        <w:t>ient</w:t>
      </w:r>
      <w:r w:rsidR="0079171C" w:rsidRPr="003670CA">
        <w:rPr>
          <w:noProof/>
          <w:lang w:val="fr-FR"/>
        </w:rPr>
        <w:t xml:space="preserve"> des liens constants avec les agents de sécurité des hôtels pour procéder à des échanges de renseignements et à une surveillance permettant d’identifier les personnes soupçonnées de proxénétisme et de traite </w:t>
      </w:r>
      <w:r w:rsidR="00BE300C" w:rsidRPr="003670CA">
        <w:rPr>
          <w:noProof/>
          <w:lang w:val="fr-FR"/>
        </w:rPr>
        <w:t>des personnes</w:t>
      </w:r>
      <w:r w:rsidR="0079171C" w:rsidRPr="003670CA">
        <w:rPr>
          <w:noProof/>
          <w:lang w:val="fr-FR"/>
        </w:rPr>
        <w:t xml:space="preserve">. Il a également organisé des tables rondes avec les membres des collectivités locales de certaines destinations touristiques sur les effets néfastes de l’exploitation et de la traite des femmes et des enfants à des fins commerciales. </w:t>
      </w:r>
      <w:r w:rsidR="00EC2935" w:rsidRPr="003670CA">
        <w:rPr>
          <w:noProof/>
          <w:lang w:val="fr-FR"/>
        </w:rPr>
        <w:t>Ces actions se poursuivent</w:t>
      </w:r>
      <w:r w:rsidRPr="003670CA">
        <w:rPr>
          <w:noProof/>
          <w:lang w:val="fr-FR"/>
        </w:rPr>
        <w:t>.</w:t>
      </w:r>
    </w:p>
    <w:p w:rsidR="006C3C88" w:rsidRPr="003670CA" w:rsidRDefault="006C3C88" w:rsidP="0050142F">
      <w:pPr>
        <w:pStyle w:val="SingleTxtG"/>
        <w:rPr>
          <w:noProof/>
          <w:lang w:val="fr-FR"/>
        </w:rPr>
      </w:pPr>
      <w:r w:rsidRPr="003670CA">
        <w:rPr>
          <w:noProof/>
          <w:lang w:val="fr-FR"/>
        </w:rPr>
        <w:t>38.</w:t>
      </w:r>
      <w:r w:rsidRPr="003670CA">
        <w:rPr>
          <w:noProof/>
          <w:lang w:val="fr-FR"/>
        </w:rPr>
        <w:tab/>
      </w:r>
      <w:r w:rsidR="00233D1F" w:rsidRPr="003670CA">
        <w:rPr>
          <w:noProof/>
          <w:lang w:val="fr-FR"/>
        </w:rPr>
        <w:t xml:space="preserve">La </w:t>
      </w:r>
      <w:r w:rsidR="001631DC" w:rsidRPr="003670CA">
        <w:rPr>
          <w:noProof/>
          <w:lang w:val="fr-FR"/>
        </w:rPr>
        <w:t>notion de</w:t>
      </w:r>
      <w:r w:rsidR="00233D1F" w:rsidRPr="003670CA">
        <w:rPr>
          <w:noProof/>
          <w:lang w:val="fr-FR"/>
        </w:rPr>
        <w:t xml:space="preserve"> tourisme </w:t>
      </w:r>
      <w:r w:rsidR="0081209F" w:rsidRPr="003670CA">
        <w:rPr>
          <w:noProof/>
          <w:lang w:val="fr-FR"/>
        </w:rPr>
        <w:t>respectueux</w:t>
      </w:r>
      <w:r w:rsidR="0050142F" w:rsidRPr="003670CA">
        <w:rPr>
          <w:noProof/>
          <w:lang w:val="fr-FR"/>
        </w:rPr>
        <w:t xml:space="preserve"> de</w:t>
      </w:r>
      <w:r w:rsidR="00233D1F" w:rsidRPr="003670CA">
        <w:rPr>
          <w:noProof/>
          <w:lang w:val="fr-FR"/>
        </w:rPr>
        <w:t xml:space="preserve"> l’enfant</w:t>
      </w:r>
      <w:r w:rsidRPr="003670CA">
        <w:rPr>
          <w:noProof/>
          <w:lang w:val="fr-FR"/>
        </w:rPr>
        <w:t xml:space="preserve"> </w:t>
      </w:r>
      <w:r w:rsidR="00EC2935" w:rsidRPr="003670CA">
        <w:rPr>
          <w:noProof/>
          <w:lang w:val="fr-FR"/>
        </w:rPr>
        <w:t>est intégrée dans tous les programmes de formation et d’éducation du Ministère du tourisme</w:t>
      </w:r>
      <w:r w:rsidR="00DB66F3" w:rsidRPr="003670CA">
        <w:rPr>
          <w:noProof/>
          <w:lang w:val="fr-FR"/>
        </w:rPr>
        <w:t>, qu’ils portent sur la</w:t>
      </w:r>
      <w:r w:rsidR="00EC2935" w:rsidRPr="003670CA">
        <w:rPr>
          <w:noProof/>
          <w:lang w:val="fr-FR"/>
        </w:rPr>
        <w:t xml:space="preserve"> </w:t>
      </w:r>
      <w:r w:rsidR="001631DC" w:rsidRPr="003670CA">
        <w:rPr>
          <w:noProof/>
          <w:lang w:val="fr-FR"/>
        </w:rPr>
        <w:t xml:space="preserve">sensibilisation </w:t>
      </w:r>
      <w:r w:rsidR="000544F3" w:rsidRPr="003670CA">
        <w:rPr>
          <w:noProof/>
          <w:lang w:val="fr-FR"/>
        </w:rPr>
        <w:t>des</w:t>
      </w:r>
      <w:r w:rsidR="001631DC" w:rsidRPr="003670CA">
        <w:rPr>
          <w:noProof/>
          <w:lang w:val="fr-FR"/>
        </w:rPr>
        <w:t xml:space="preserve"> touris</w:t>
      </w:r>
      <w:r w:rsidR="000544F3" w:rsidRPr="003670CA">
        <w:rPr>
          <w:noProof/>
          <w:lang w:val="fr-FR"/>
        </w:rPr>
        <w:t>t</w:t>
      </w:r>
      <w:r w:rsidR="001631DC" w:rsidRPr="003670CA">
        <w:rPr>
          <w:noProof/>
          <w:lang w:val="fr-FR"/>
        </w:rPr>
        <w:t>e</w:t>
      </w:r>
      <w:r w:rsidR="000544F3" w:rsidRPr="003670CA">
        <w:rPr>
          <w:noProof/>
          <w:lang w:val="fr-FR"/>
        </w:rPr>
        <w:t>s</w:t>
      </w:r>
      <w:r w:rsidR="00DB66F3" w:rsidRPr="003670CA">
        <w:rPr>
          <w:noProof/>
          <w:lang w:val="fr-FR"/>
        </w:rPr>
        <w:t>,</w:t>
      </w:r>
      <w:r w:rsidR="00493EE1" w:rsidRPr="003670CA">
        <w:rPr>
          <w:noProof/>
          <w:lang w:val="fr-FR"/>
        </w:rPr>
        <w:t xml:space="preserve"> </w:t>
      </w:r>
      <w:r w:rsidR="001631DC" w:rsidRPr="003670CA">
        <w:rPr>
          <w:noProof/>
          <w:lang w:val="fr-FR"/>
        </w:rPr>
        <w:t>sur les visites guidées</w:t>
      </w:r>
      <w:r w:rsidR="00DB66F3" w:rsidRPr="003670CA">
        <w:rPr>
          <w:noProof/>
          <w:lang w:val="fr-FR"/>
        </w:rPr>
        <w:t>, sur le métier de</w:t>
      </w:r>
      <w:r w:rsidR="00493EE1" w:rsidRPr="003670CA">
        <w:rPr>
          <w:noProof/>
          <w:lang w:val="fr-FR"/>
        </w:rPr>
        <w:t xml:space="preserve"> chauffeur </w:t>
      </w:r>
      <w:r w:rsidR="00DB66F3" w:rsidRPr="003670CA">
        <w:rPr>
          <w:noProof/>
          <w:lang w:val="fr-FR"/>
        </w:rPr>
        <w:t>touristique</w:t>
      </w:r>
      <w:r w:rsidR="00493EE1" w:rsidRPr="003670CA">
        <w:rPr>
          <w:noProof/>
          <w:lang w:val="fr-FR"/>
        </w:rPr>
        <w:t xml:space="preserve">, </w:t>
      </w:r>
      <w:r w:rsidR="00DB66F3" w:rsidRPr="003670CA">
        <w:rPr>
          <w:noProof/>
          <w:lang w:val="fr-FR"/>
        </w:rPr>
        <w:t>sur</w:t>
      </w:r>
      <w:r w:rsidR="00493EE1" w:rsidRPr="003670CA">
        <w:rPr>
          <w:noProof/>
          <w:lang w:val="fr-FR"/>
        </w:rPr>
        <w:t xml:space="preserve"> l’écotourisme </w:t>
      </w:r>
      <w:r w:rsidR="00DB66F3" w:rsidRPr="003670CA">
        <w:rPr>
          <w:noProof/>
          <w:lang w:val="fr-FR"/>
        </w:rPr>
        <w:t>ou sur la formation</w:t>
      </w:r>
      <w:r w:rsidR="00493EE1" w:rsidRPr="003670CA">
        <w:rPr>
          <w:noProof/>
          <w:lang w:val="fr-FR"/>
        </w:rPr>
        <w:t xml:space="preserve"> des employés de première ligne</w:t>
      </w:r>
      <w:r w:rsidR="0083552D" w:rsidRPr="003670CA">
        <w:rPr>
          <w:noProof/>
          <w:lang w:val="fr-FR"/>
        </w:rPr>
        <w:t xml:space="preserve">. Il s’agit non seulement de sensibiliser les professionnels </w:t>
      </w:r>
      <w:r w:rsidR="00DB66F3" w:rsidRPr="003670CA">
        <w:rPr>
          <w:noProof/>
          <w:lang w:val="fr-FR"/>
        </w:rPr>
        <w:t xml:space="preserve">des divers secteurs </w:t>
      </w:r>
      <w:r w:rsidR="0083552D" w:rsidRPr="003670CA">
        <w:rPr>
          <w:noProof/>
          <w:lang w:val="fr-FR"/>
        </w:rPr>
        <w:t xml:space="preserve">du tourisme, mais également de leur apprendre à </w:t>
      </w:r>
      <w:r w:rsidR="00DB66F3" w:rsidRPr="003670CA">
        <w:rPr>
          <w:noProof/>
          <w:lang w:val="fr-FR"/>
        </w:rPr>
        <w:t>repérer</w:t>
      </w:r>
      <w:r w:rsidR="0083552D" w:rsidRPr="003670CA">
        <w:rPr>
          <w:noProof/>
          <w:lang w:val="fr-FR"/>
        </w:rPr>
        <w:t xml:space="preserve"> et à signaler les affaires d’exploitation sexuelle d’enfants dans le domaine du tourisme. </w:t>
      </w:r>
      <w:r w:rsidR="00831C73" w:rsidRPr="003670CA">
        <w:rPr>
          <w:noProof/>
          <w:lang w:val="fr-FR"/>
        </w:rPr>
        <w:t xml:space="preserve">Parmi les formations, citons celle intitulée </w:t>
      </w:r>
      <w:r w:rsidR="00F9402A">
        <w:rPr>
          <w:noProof/>
          <w:lang w:val="fr-FR"/>
        </w:rPr>
        <w:t>«</w:t>
      </w:r>
      <w:r w:rsidR="00831C73" w:rsidRPr="003670CA">
        <w:rPr>
          <w:noProof/>
          <w:lang w:val="fr-FR"/>
        </w:rPr>
        <w:t xml:space="preserve">Formation </w:t>
      </w:r>
      <w:r w:rsidR="00840412" w:rsidRPr="003670CA">
        <w:rPr>
          <w:noProof/>
          <w:lang w:val="fr-FR"/>
        </w:rPr>
        <w:t>d</w:t>
      </w:r>
      <w:r w:rsidR="00831C73" w:rsidRPr="003670CA">
        <w:rPr>
          <w:noProof/>
          <w:lang w:val="fr-FR"/>
        </w:rPr>
        <w:t>es chauffeurs de taxi en tant qu’agent</w:t>
      </w:r>
      <w:r w:rsidR="00840412" w:rsidRPr="003670CA">
        <w:rPr>
          <w:noProof/>
          <w:lang w:val="fr-FR"/>
        </w:rPr>
        <w:t>s</w:t>
      </w:r>
      <w:r w:rsidR="00831C73" w:rsidRPr="003670CA">
        <w:rPr>
          <w:noProof/>
          <w:lang w:val="fr-FR"/>
        </w:rPr>
        <w:t xml:space="preserve"> de première ligne dans le tourisme</w:t>
      </w:r>
      <w:r w:rsidR="00F9402A">
        <w:rPr>
          <w:noProof/>
          <w:lang w:val="fr-FR"/>
        </w:rPr>
        <w:t>»</w:t>
      </w:r>
      <w:r w:rsidR="00831C73" w:rsidRPr="003670CA">
        <w:rPr>
          <w:noProof/>
          <w:lang w:val="fr-FR"/>
        </w:rPr>
        <w:t xml:space="preserve">, dispensée à 250 chauffeurs de taxi de Davao et celle sur le tourisme </w:t>
      </w:r>
      <w:r w:rsidR="0081209F" w:rsidRPr="003670CA">
        <w:rPr>
          <w:noProof/>
          <w:lang w:val="fr-FR"/>
        </w:rPr>
        <w:t>respectueux</w:t>
      </w:r>
      <w:r w:rsidR="0050142F" w:rsidRPr="003670CA">
        <w:rPr>
          <w:noProof/>
          <w:lang w:val="fr-FR"/>
        </w:rPr>
        <w:t xml:space="preserve"> de</w:t>
      </w:r>
      <w:r w:rsidR="00831C73" w:rsidRPr="003670CA">
        <w:rPr>
          <w:noProof/>
          <w:lang w:val="fr-FR"/>
        </w:rPr>
        <w:t xml:space="preserve"> l’enfant dont ont bénéficié 550 employés du Sofitel Philippine Plaza Hotel</w:t>
      </w:r>
      <w:r w:rsidR="00840412" w:rsidRPr="003670CA">
        <w:rPr>
          <w:noProof/>
          <w:lang w:val="fr-FR"/>
        </w:rPr>
        <w:t xml:space="preserve"> – </w:t>
      </w:r>
      <w:r w:rsidR="00831C73" w:rsidRPr="003670CA">
        <w:rPr>
          <w:noProof/>
          <w:lang w:val="fr-FR"/>
        </w:rPr>
        <w:t xml:space="preserve">personnel d’accueil, serveurs, gérants, chefs et employés de cuisine, et personnel de sécurité. D’autres formations au tourisme </w:t>
      </w:r>
      <w:r w:rsidR="0081209F" w:rsidRPr="003670CA">
        <w:rPr>
          <w:noProof/>
          <w:lang w:val="fr-FR"/>
        </w:rPr>
        <w:t>respectueux</w:t>
      </w:r>
      <w:r w:rsidR="0050142F" w:rsidRPr="003670CA">
        <w:rPr>
          <w:noProof/>
          <w:lang w:val="fr-FR"/>
        </w:rPr>
        <w:t xml:space="preserve"> de</w:t>
      </w:r>
      <w:r w:rsidR="00831C73" w:rsidRPr="003670CA">
        <w:rPr>
          <w:noProof/>
          <w:lang w:val="fr-FR"/>
        </w:rPr>
        <w:t xml:space="preserve"> l’enfant ont été organisées dans de grandes destinations touristiques telles que Puerto Galera et Boracay à l’intention de professionnels du voyage, de propriétaires et d’employés d’agences de tourisme, de personnel hôtelier</w:t>
      </w:r>
      <w:r w:rsidR="0050142F" w:rsidRPr="003670CA">
        <w:rPr>
          <w:noProof/>
          <w:lang w:val="fr-FR"/>
        </w:rPr>
        <w:t>, de responsables locaux, de prestataires de services, de bateliers, d’associations de salons de massage et d’organes chargés de l’application des lois</w:t>
      </w:r>
      <w:r w:rsidRPr="003670CA">
        <w:rPr>
          <w:noProof/>
          <w:lang w:val="fr-FR"/>
        </w:rPr>
        <w:t>.</w:t>
      </w:r>
    </w:p>
    <w:p w:rsidR="006C3C88" w:rsidRPr="003670CA" w:rsidRDefault="006C3C88" w:rsidP="0050142F">
      <w:pPr>
        <w:pStyle w:val="SingleTxtG"/>
        <w:rPr>
          <w:noProof/>
          <w:lang w:val="fr-FR"/>
        </w:rPr>
      </w:pPr>
      <w:r w:rsidRPr="003670CA">
        <w:rPr>
          <w:noProof/>
          <w:lang w:val="fr-FR"/>
        </w:rPr>
        <w:t>39.</w:t>
      </w:r>
      <w:r w:rsidRPr="003670CA">
        <w:rPr>
          <w:noProof/>
          <w:lang w:val="fr-FR"/>
        </w:rPr>
        <w:tab/>
      </w:r>
      <w:r w:rsidR="0050142F" w:rsidRPr="003670CA">
        <w:rPr>
          <w:noProof/>
          <w:lang w:val="fr-FR"/>
        </w:rPr>
        <w:t>E</w:t>
      </w:r>
      <w:r w:rsidRPr="003670CA">
        <w:rPr>
          <w:noProof/>
          <w:lang w:val="fr-FR"/>
        </w:rPr>
        <w:t xml:space="preserve">n 2004, </w:t>
      </w:r>
      <w:r w:rsidR="0050142F" w:rsidRPr="003670CA">
        <w:rPr>
          <w:noProof/>
          <w:lang w:val="fr-FR"/>
        </w:rPr>
        <w:t xml:space="preserve">juste après l’entrée l’entrée en vigueur de la </w:t>
      </w:r>
      <w:r w:rsidR="0049355E" w:rsidRPr="003670CA">
        <w:rPr>
          <w:noProof/>
          <w:lang w:val="fr-FR"/>
        </w:rPr>
        <w:t>loi de la République</w:t>
      </w:r>
      <w:r w:rsidR="0050142F" w:rsidRPr="003670CA">
        <w:rPr>
          <w:noProof/>
          <w:lang w:val="fr-FR"/>
        </w:rPr>
        <w:t xml:space="preserve"> 9208, ou </w:t>
      </w:r>
      <w:r w:rsidR="00ED6312" w:rsidRPr="003670CA">
        <w:rPr>
          <w:noProof/>
          <w:lang w:val="fr-FR"/>
        </w:rPr>
        <w:t>loi contre la traite des personnes</w:t>
      </w:r>
      <w:r w:rsidRPr="003670CA">
        <w:rPr>
          <w:noProof/>
          <w:lang w:val="fr-FR"/>
        </w:rPr>
        <w:t xml:space="preserve">, </w:t>
      </w:r>
      <w:r w:rsidR="009A42D0" w:rsidRPr="003670CA">
        <w:rPr>
          <w:noProof/>
          <w:lang w:val="fr-FR"/>
        </w:rPr>
        <w:t>l</w:t>
      </w:r>
      <w:r w:rsidRPr="003670CA">
        <w:rPr>
          <w:noProof/>
          <w:lang w:val="fr-FR"/>
        </w:rPr>
        <w:t xml:space="preserve">e </w:t>
      </w:r>
      <w:r w:rsidR="009A42D0" w:rsidRPr="003670CA">
        <w:rPr>
          <w:noProof/>
          <w:lang w:val="fr-FR"/>
        </w:rPr>
        <w:t xml:space="preserve">Ministère de la justice </w:t>
      </w:r>
      <w:r w:rsidR="0050142F" w:rsidRPr="003670CA">
        <w:rPr>
          <w:noProof/>
          <w:lang w:val="fr-FR"/>
        </w:rPr>
        <w:t xml:space="preserve">a </w:t>
      </w:r>
      <w:r w:rsidR="00882C37" w:rsidRPr="003670CA">
        <w:rPr>
          <w:noProof/>
          <w:lang w:val="fr-FR"/>
        </w:rPr>
        <w:t>organisé</w:t>
      </w:r>
      <w:r w:rsidR="0050142F" w:rsidRPr="003670CA">
        <w:rPr>
          <w:noProof/>
          <w:lang w:val="fr-FR"/>
        </w:rPr>
        <w:t xml:space="preserve"> </w:t>
      </w:r>
      <w:r w:rsidR="00882C37" w:rsidRPr="003670CA">
        <w:rPr>
          <w:noProof/>
          <w:lang w:val="fr-FR"/>
        </w:rPr>
        <w:t xml:space="preserve">à l’intention des responsables de l’application des lois, des procureurs et autres personnes concernées par le maintien de l’ordre </w:t>
      </w:r>
      <w:r w:rsidR="0050142F" w:rsidRPr="003670CA">
        <w:rPr>
          <w:noProof/>
          <w:lang w:val="fr-FR"/>
        </w:rPr>
        <w:t>un atelier commun avec la VF sur l’application de la</w:t>
      </w:r>
      <w:r w:rsidR="00882C37" w:rsidRPr="003670CA">
        <w:rPr>
          <w:noProof/>
          <w:lang w:val="fr-FR"/>
        </w:rPr>
        <w:t>dite</w:t>
      </w:r>
      <w:r w:rsidR="0050142F" w:rsidRPr="003670CA">
        <w:rPr>
          <w:noProof/>
          <w:lang w:val="fr-FR"/>
        </w:rPr>
        <w:t xml:space="preserve"> loi. L’élaboration d’un système de signalement et de collecte des informations a débuté à cette occasion</w:t>
      </w:r>
      <w:r w:rsidRPr="003670CA">
        <w:rPr>
          <w:noProof/>
          <w:lang w:val="fr-FR"/>
        </w:rPr>
        <w:t>.</w:t>
      </w:r>
    </w:p>
    <w:p w:rsidR="006C3C88" w:rsidRPr="003670CA" w:rsidRDefault="006C3C88" w:rsidP="0050142F">
      <w:pPr>
        <w:pStyle w:val="SingleTxtG"/>
        <w:rPr>
          <w:noProof/>
          <w:lang w:val="fr-FR"/>
        </w:rPr>
      </w:pPr>
      <w:r w:rsidRPr="003670CA">
        <w:rPr>
          <w:noProof/>
          <w:lang w:val="fr-FR"/>
        </w:rPr>
        <w:t>40.</w:t>
      </w:r>
      <w:r w:rsidRPr="003670CA">
        <w:rPr>
          <w:noProof/>
          <w:lang w:val="fr-FR"/>
        </w:rPr>
        <w:tab/>
      </w:r>
      <w:r w:rsidR="0050142F" w:rsidRPr="003670CA">
        <w:rPr>
          <w:noProof/>
          <w:lang w:val="fr-FR"/>
        </w:rPr>
        <w:t>Depuis lors, ces deux organismes ont poursuivi leurs activités de renforcement des capacités, à savoir</w:t>
      </w:r>
      <w:r w:rsidR="00F9402A">
        <w:rPr>
          <w:noProof/>
          <w:lang w:val="fr-FR"/>
        </w:rPr>
        <w:t>:</w:t>
      </w:r>
    </w:p>
    <w:p w:rsidR="006C3C88" w:rsidRPr="003670CA" w:rsidRDefault="006C3C88" w:rsidP="00B378F7">
      <w:pPr>
        <w:pStyle w:val="SingleTxtG"/>
        <w:ind w:firstLine="567"/>
        <w:rPr>
          <w:noProof/>
          <w:lang w:val="fr-FR"/>
        </w:rPr>
      </w:pPr>
      <w:r w:rsidRPr="003670CA">
        <w:rPr>
          <w:noProof/>
          <w:lang w:val="fr-FR"/>
        </w:rPr>
        <w:t>a)</w:t>
      </w:r>
      <w:r w:rsidRPr="003670CA">
        <w:rPr>
          <w:noProof/>
          <w:lang w:val="fr-FR"/>
        </w:rPr>
        <w:tab/>
      </w:r>
      <w:r w:rsidR="0050142F" w:rsidRPr="003670CA">
        <w:rPr>
          <w:noProof/>
          <w:lang w:val="fr-FR"/>
        </w:rPr>
        <w:t>À l’échelon d</w:t>
      </w:r>
      <w:r w:rsidR="0022346F">
        <w:rPr>
          <w:noProof/>
          <w:lang w:val="fr-FR"/>
        </w:rPr>
        <w:t>e</w:t>
      </w:r>
      <w:r w:rsidR="0050142F" w:rsidRPr="003670CA">
        <w:rPr>
          <w:noProof/>
          <w:lang w:val="fr-FR"/>
        </w:rPr>
        <w:t xml:space="preserve"> Mindanao, </w:t>
      </w:r>
      <w:r w:rsidR="005F4FDB" w:rsidRPr="003670CA">
        <w:rPr>
          <w:noProof/>
          <w:lang w:val="fr-FR"/>
        </w:rPr>
        <w:t xml:space="preserve">un atelier de consultation sur les poursuites relatives à la traite et une série de séminaires </w:t>
      </w:r>
      <w:r w:rsidR="00882C37" w:rsidRPr="003670CA">
        <w:rPr>
          <w:noProof/>
          <w:lang w:val="fr-FR"/>
        </w:rPr>
        <w:t>de</w:t>
      </w:r>
      <w:r w:rsidR="005F4FDB" w:rsidRPr="003670CA">
        <w:rPr>
          <w:noProof/>
          <w:lang w:val="fr-FR"/>
        </w:rPr>
        <w:t xml:space="preserve"> coordination et </w:t>
      </w:r>
      <w:r w:rsidR="00882C37" w:rsidRPr="003670CA">
        <w:rPr>
          <w:noProof/>
          <w:lang w:val="fr-FR"/>
        </w:rPr>
        <w:t>de</w:t>
      </w:r>
      <w:r w:rsidR="005F4FDB" w:rsidRPr="003670CA">
        <w:rPr>
          <w:noProof/>
          <w:lang w:val="fr-FR"/>
        </w:rPr>
        <w:t xml:space="preserve"> mise en réseau efficaces contre la traite des personnes ont été organisés par </w:t>
      </w:r>
      <w:r w:rsidR="00F53E9C" w:rsidRPr="003670CA">
        <w:rPr>
          <w:noProof/>
          <w:lang w:val="fr-FR"/>
        </w:rPr>
        <w:t xml:space="preserve">le </w:t>
      </w:r>
      <w:r w:rsidR="008324B7" w:rsidRPr="003670CA">
        <w:rPr>
          <w:noProof/>
          <w:lang w:val="fr-FR"/>
        </w:rPr>
        <w:t>Ministère de la protection sociale et du développement</w:t>
      </w:r>
      <w:r w:rsidRPr="003670CA">
        <w:rPr>
          <w:noProof/>
          <w:lang w:val="fr-FR"/>
        </w:rPr>
        <w:t xml:space="preserve">, </w:t>
      </w:r>
      <w:r w:rsidR="005F4FDB" w:rsidRPr="003670CA">
        <w:rPr>
          <w:noProof/>
          <w:lang w:val="fr-FR"/>
        </w:rPr>
        <w:t xml:space="preserve">les </w:t>
      </w:r>
      <w:r w:rsidR="00882C37" w:rsidRPr="003670CA">
        <w:rPr>
          <w:noProof/>
          <w:lang w:val="fr-FR"/>
        </w:rPr>
        <w:t>g</w:t>
      </w:r>
      <w:r w:rsidR="005F4FDB" w:rsidRPr="003670CA">
        <w:rPr>
          <w:noProof/>
          <w:lang w:val="fr-FR"/>
        </w:rPr>
        <w:t>arde-côtes philippins, l’Administration portuaire philippine, le Ministère du travail et de l’emploi, et l’industrie maritime. Ces activités avaient pour but d’améliorer la coordination</w:t>
      </w:r>
      <w:r w:rsidR="00B378F7" w:rsidRPr="003670CA">
        <w:rPr>
          <w:noProof/>
          <w:lang w:val="fr-FR"/>
        </w:rPr>
        <w:t xml:space="preserve"> entre les services concernés, ainsi que l’identification, la prévention et la protection des victimes de traite et d’enlèvement sur le territoire, à quelques fins que ce soit</w:t>
      </w:r>
      <w:r w:rsidR="00F9402A">
        <w:rPr>
          <w:noProof/>
          <w:lang w:val="fr-FR"/>
        </w:rPr>
        <w:t>;</w:t>
      </w:r>
    </w:p>
    <w:p w:rsidR="006C3C88" w:rsidRPr="003670CA" w:rsidRDefault="006C3C88" w:rsidP="00803161">
      <w:pPr>
        <w:pStyle w:val="SingleTxtG"/>
        <w:ind w:firstLine="567"/>
        <w:rPr>
          <w:noProof/>
          <w:lang w:val="fr-FR"/>
        </w:rPr>
      </w:pPr>
      <w:r w:rsidRPr="003670CA">
        <w:rPr>
          <w:noProof/>
          <w:lang w:val="fr-FR"/>
        </w:rPr>
        <w:t>b)</w:t>
      </w:r>
      <w:r w:rsidRPr="003670CA">
        <w:rPr>
          <w:noProof/>
          <w:lang w:val="fr-FR"/>
        </w:rPr>
        <w:tab/>
      </w:r>
      <w:r w:rsidR="006531B1" w:rsidRPr="003670CA">
        <w:rPr>
          <w:noProof/>
          <w:lang w:val="fr-FR"/>
        </w:rPr>
        <w:t xml:space="preserve">Une formation de formateurs nationaux sur les </w:t>
      </w:r>
      <w:r w:rsidR="006531B1" w:rsidRPr="003670CA">
        <w:rPr>
          <w:bCs/>
          <w:noProof/>
          <w:lang w:val="fr-FR"/>
        </w:rPr>
        <w:t>enfants travailleurs domestiques</w:t>
      </w:r>
      <w:r w:rsidR="006531B1" w:rsidRPr="003670CA">
        <w:rPr>
          <w:noProof/>
          <w:lang w:val="fr-FR"/>
        </w:rPr>
        <w:t xml:space="preserve"> </w:t>
      </w:r>
      <w:r w:rsidR="00803161" w:rsidRPr="003670CA">
        <w:rPr>
          <w:noProof/>
          <w:lang w:val="fr-FR"/>
        </w:rPr>
        <w:t xml:space="preserve">dans le cadre de la mise en œuvre du Projet assorti </w:t>
      </w:r>
      <w:r w:rsidR="000F4DA2" w:rsidRPr="003670CA">
        <w:rPr>
          <w:noProof/>
          <w:lang w:val="fr-FR"/>
        </w:rPr>
        <w:t>de délais</w:t>
      </w:r>
      <w:r w:rsidR="00803161" w:rsidRPr="003670CA">
        <w:rPr>
          <w:noProof/>
          <w:lang w:val="fr-FR"/>
        </w:rPr>
        <w:t xml:space="preserve"> </w:t>
      </w:r>
      <w:r w:rsidR="00F53E9C" w:rsidRPr="003670CA">
        <w:rPr>
          <w:noProof/>
          <w:lang w:val="fr-FR"/>
        </w:rPr>
        <w:t>du</w:t>
      </w:r>
      <w:r w:rsidRPr="003670CA">
        <w:rPr>
          <w:noProof/>
          <w:lang w:val="fr-FR"/>
        </w:rPr>
        <w:t xml:space="preserve"> </w:t>
      </w:r>
      <w:r w:rsidR="00F53E9C" w:rsidRPr="003670CA">
        <w:rPr>
          <w:noProof/>
          <w:lang w:val="fr-FR"/>
        </w:rPr>
        <w:t xml:space="preserve">Ministère du travail et de l’emploi </w:t>
      </w:r>
      <w:r w:rsidR="00D8023E" w:rsidRPr="003670CA">
        <w:rPr>
          <w:noProof/>
          <w:lang w:val="fr-FR"/>
        </w:rPr>
        <w:t>et</w:t>
      </w:r>
      <w:r w:rsidRPr="003670CA">
        <w:rPr>
          <w:noProof/>
          <w:lang w:val="fr-FR"/>
        </w:rPr>
        <w:t xml:space="preserve"> </w:t>
      </w:r>
      <w:r w:rsidR="00CE7E9A" w:rsidRPr="003670CA">
        <w:rPr>
          <w:noProof/>
          <w:lang w:val="fr-FR"/>
        </w:rPr>
        <w:t>de l’OIT-IPEC</w:t>
      </w:r>
      <w:r w:rsidR="00F9402A">
        <w:rPr>
          <w:noProof/>
          <w:lang w:val="fr-FR"/>
        </w:rPr>
        <w:t>;</w:t>
      </w:r>
    </w:p>
    <w:p w:rsidR="006C3C88" w:rsidRPr="003670CA" w:rsidRDefault="006C3C88" w:rsidP="008B0538">
      <w:pPr>
        <w:pStyle w:val="SingleTxtG"/>
        <w:ind w:firstLine="567"/>
        <w:rPr>
          <w:noProof/>
          <w:lang w:val="fr-FR"/>
        </w:rPr>
      </w:pPr>
      <w:r w:rsidRPr="003670CA">
        <w:rPr>
          <w:noProof/>
          <w:lang w:val="fr-FR"/>
        </w:rPr>
        <w:t>c)</w:t>
      </w:r>
      <w:r w:rsidRPr="003670CA">
        <w:rPr>
          <w:noProof/>
          <w:lang w:val="fr-FR"/>
        </w:rPr>
        <w:tab/>
      </w:r>
      <w:r w:rsidR="00803161" w:rsidRPr="003670CA">
        <w:rPr>
          <w:noProof/>
          <w:lang w:val="fr-FR"/>
        </w:rPr>
        <w:t xml:space="preserve">Une série de séminaires sur la mise au point de services efficaces pour les enfants travailleurs domestiques, une série de séminaires pluridisciplinaires </w:t>
      </w:r>
      <w:r w:rsidR="008B0538" w:rsidRPr="003670CA">
        <w:rPr>
          <w:noProof/>
          <w:lang w:val="fr-FR"/>
        </w:rPr>
        <w:t xml:space="preserve">contre la traite </w:t>
      </w:r>
      <w:r w:rsidR="004A78BD">
        <w:rPr>
          <w:noProof/>
          <w:lang w:val="fr-FR"/>
        </w:rPr>
        <w:t>à</w:t>
      </w:r>
      <w:r w:rsidR="008B0538" w:rsidRPr="003670CA">
        <w:rPr>
          <w:noProof/>
          <w:lang w:val="fr-FR"/>
        </w:rPr>
        <w:t xml:space="preserve"> Mindanao et Lu</w:t>
      </w:r>
      <w:r w:rsidR="004A78BD">
        <w:rPr>
          <w:noProof/>
          <w:lang w:val="fr-FR"/>
        </w:rPr>
        <w:t>ç</w:t>
      </w:r>
      <w:r w:rsidR="008B0538" w:rsidRPr="003670CA">
        <w:rPr>
          <w:noProof/>
          <w:lang w:val="fr-FR"/>
        </w:rPr>
        <w:t xml:space="preserve">on, et </w:t>
      </w:r>
      <w:r w:rsidR="00882C37" w:rsidRPr="003670CA">
        <w:rPr>
          <w:noProof/>
          <w:lang w:val="fr-FR"/>
        </w:rPr>
        <w:t>une initiation au</w:t>
      </w:r>
      <w:r w:rsidR="008B0538" w:rsidRPr="003670CA">
        <w:rPr>
          <w:noProof/>
          <w:lang w:val="fr-FR"/>
        </w:rPr>
        <w:t xml:space="preserve"> cadre judidique de la lutte contre la traite au</w:t>
      </w:r>
      <w:r w:rsidR="0022346F">
        <w:rPr>
          <w:noProof/>
          <w:lang w:val="fr-FR"/>
        </w:rPr>
        <w:t>x</w:t>
      </w:r>
      <w:r w:rsidR="008B0538" w:rsidRPr="003670CA">
        <w:rPr>
          <w:noProof/>
          <w:lang w:val="fr-FR"/>
        </w:rPr>
        <w:t xml:space="preserve"> Visayas, en partenariat avec </w:t>
      </w:r>
      <w:r w:rsidRPr="003670CA">
        <w:rPr>
          <w:noProof/>
          <w:lang w:val="fr-FR"/>
        </w:rPr>
        <w:t>PLAN Philippines</w:t>
      </w:r>
      <w:r w:rsidR="00F9402A">
        <w:rPr>
          <w:noProof/>
          <w:lang w:val="fr-FR"/>
        </w:rPr>
        <w:t>;</w:t>
      </w:r>
    </w:p>
    <w:p w:rsidR="006C3C88" w:rsidRPr="003670CA" w:rsidRDefault="006C3C88" w:rsidP="008B0538">
      <w:pPr>
        <w:pStyle w:val="SingleTxtG"/>
        <w:ind w:firstLine="567"/>
        <w:rPr>
          <w:noProof/>
          <w:lang w:val="fr-FR"/>
        </w:rPr>
      </w:pPr>
      <w:r w:rsidRPr="003670CA">
        <w:rPr>
          <w:noProof/>
          <w:lang w:val="fr-FR"/>
        </w:rPr>
        <w:t>d)</w:t>
      </w:r>
      <w:r w:rsidRPr="003670CA">
        <w:rPr>
          <w:noProof/>
          <w:lang w:val="fr-FR"/>
        </w:rPr>
        <w:tab/>
      </w:r>
      <w:r w:rsidR="0022346F">
        <w:rPr>
          <w:noProof/>
          <w:lang w:val="fr-FR"/>
        </w:rPr>
        <w:t>Des a</w:t>
      </w:r>
      <w:r w:rsidR="008B0538" w:rsidRPr="003670CA">
        <w:rPr>
          <w:noProof/>
          <w:lang w:val="fr-FR"/>
        </w:rPr>
        <w:t>teliers de rédaction d’</w:t>
      </w:r>
      <w:r w:rsidR="00627CBD" w:rsidRPr="003670CA">
        <w:rPr>
          <w:noProof/>
          <w:lang w:val="fr-FR"/>
        </w:rPr>
        <w:t>ordonnance</w:t>
      </w:r>
      <w:r w:rsidR="008B0538" w:rsidRPr="003670CA">
        <w:rPr>
          <w:noProof/>
          <w:lang w:val="fr-FR"/>
        </w:rPr>
        <w:t xml:space="preserve">s dans le </w:t>
      </w:r>
      <w:r w:rsidR="00882C37" w:rsidRPr="003670CA">
        <w:rPr>
          <w:noProof/>
          <w:lang w:val="fr-FR"/>
        </w:rPr>
        <w:t>cadre</w:t>
      </w:r>
      <w:r w:rsidR="008B0538" w:rsidRPr="003670CA">
        <w:rPr>
          <w:noProof/>
          <w:lang w:val="fr-FR"/>
        </w:rPr>
        <w:t xml:space="preserve"> des politiques locales de lutte contre la traite des personnes</w:t>
      </w:r>
      <w:r w:rsidR="00F9402A">
        <w:rPr>
          <w:noProof/>
          <w:lang w:val="fr-FR"/>
        </w:rPr>
        <w:t>;</w:t>
      </w:r>
    </w:p>
    <w:p w:rsidR="006C3C88" w:rsidRPr="003670CA" w:rsidRDefault="006C3C88" w:rsidP="00BC58A0">
      <w:pPr>
        <w:pStyle w:val="SingleTxtG"/>
        <w:ind w:firstLine="567"/>
        <w:rPr>
          <w:noProof/>
          <w:lang w:val="fr-FR"/>
        </w:rPr>
      </w:pPr>
      <w:r w:rsidRPr="003670CA">
        <w:rPr>
          <w:noProof/>
          <w:lang w:val="fr-FR"/>
        </w:rPr>
        <w:t>e)</w:t>
      </w:r>
      <w:r w:rsidRPr="003670CA">
        <w:rPr>
          <w:noProof/>
          <w:lang w:val="fr-FR"/>
        </w:rPr>
        <w:tab/>
      </w:r>
      <w:r w:rsidR="0022346F">
        <w:rPr>
          <w:noProof/>
          <w:lang w:val="fr-FR"/>
        </w:rPr>
        <w:t>Une f</w:t>
      </w:r>
      <w:r w:rsidR="00BC58A0" w:rsidRPr="003670CA">
        <w:rPr>
          <w:noProof/>
          <w:lang w:val="fr-FR"/>
        </w:rPr>
        <w:t>ormation de formateurs à l’éducation communautaire relative à la traite des personnes</w:t>
      </w:r>
      <w:r w:rsidR="00F9402A">
        <w:rPr>
          <w:noProof/>
          <w:lang w:val="fr-FR"/>
        </w:rPr>
        <w:t>;</w:t>
      </w:r>
    </w:p>
    <w:p w:rsidR="006C3C88" w:rsidRPr="003670CA" w:rsidRDefault="006C3C88" w:rsidP="008C67C7">
      <w:pPr>
        <w:pStyle w:val="SingleTxtG"/>
        <w:ind w:firstLine="567"/>
        <w:rPr>
          <w:noProof/>
          <w:lang w:val="fr-FR"/>
        </w:rPr>
      </w:pPr>
      <w:r w:rsidRPr="003670CA">
        <w:rPr>
          <w:noProof/>
          <w:lang w:val="fr-FR"/>
        </w:rPr>
        <w:t>f)</w:t>
      </w:r>
      <w:r w:rsidRPr="003670CA">
        <w:rPr>
          <w:noProof/>
          <w:lang w:val="fr-FR"/>
        </w:rPr>
        <w:tab/>
      </w:r>
      <w:r w:rsidR="0022346F">
        <w:rPr>
          <w:noProof/>
          <w:lang w:val="fr-FR"/>
        </w:rPr>
        <w:t>Un a</w:t>
      </w:r>
      <w:r w:rsidR="00BC58A0" w:rsidRPr="003670CA">
        <w:rPr>
          <w:noProof/>
          <w:lang w:val="fr-FR"/>
        </w:rPr>
        <w:t xml:space="preserve">telier </w:t>
      </w:r>
      <w:r w:rsidR="008C67C7" w:rsidRPr="003670CA">
        <w:rPr>
          <w:noProof/>
          <w:lang w:val="fr-FR"/>
        </w:rPr>
        <w:t>sur l’adoption de lois relatives aux enfants travailleurs domestiques au</w:t>
      </w:r>
      <w:r w:rsidR="00882C37" w:rsidRPr="003670CA">
        <w:rPr>
          <w:noProof/>
          <w:lang w:val="fr-FR"/>
        </w:rPr>
        <w:t>x</w:t>
      </w:r>
      <w:r w:rsidR="008C67C7" w:rsidRPr="003670CA">
        <w:rPr>
          <w:noProof/>
          <w:lang w:val="fr-FR"/>
        </w:rPr>
        <w:t xml:space="preserve"> Philippines</w:t>
      </w:r>
      <w:r w:rsidR="00F9402A">
        <w:rPr>
          <w:noProof/>
          <w:lang w:val="fr-FR"/>
        </w:rPr>
        <w:t>;</w:t>
      </w:r>
      <w:r w:rsidR="008C67C7" w:rsidRPr="003670CA">
        <w:rPr>
          <w:noProof/>
          <w:lang w:val="fr-FR"/>
        </w:rPr>
        <w:t xml:space="preserve"> et</w:t>
      </w:r>
    </w:p>
    <w:p w:rsidR="006C3C88" w:rsidRPr="003670CA" w:rsidRDefault="006C3C88" w:rsidP="00B81FCE">
      <w:pPr>
        <w:pStyle w:val="SingleTxtG"/>
        <w:ind w:firstLine="567"/>
        <w:rPr>
          <w:noProof/>
          <w:lang w:val="fr-FR"/>
        </w:rPr>
      </w:pPr>
      <w:r w:rsidRPr="003670CA">
        <w:rPr>
          <w:noProof/>
          <w:lang w:val="fr-FR"/>
        </w:rPr>
        <w:t>g)</w:t>
      </w:r>
      <w:r w:rsidRPr="003670CA">
        <w:rPr>
          <w:noProof/>
          <w:lang w:val="fr-FR"/>
        </w:rPr>
        <w:tab/>
      </w:r>
      <w:r w:rsidR="0022346F">
        <w:rPr>
          <w:noProof/>
          <w:lang w:val="fr-FR"/>
        </w:rPr>
        <w:t>Une f</w:t>
      </w:r>
      <w:r w:rsidR="00B81FCE" w:rsidRPr="003670CA">
        <w:rPr>
          <w:noProof/>
          <w:lang w:val="fr-FR"/>
        </w:rPr>
        <w:t>ormation nationale sur la traite à l’intention des entreprises maritimes, dans le cadre des projets portuaires d</w:t>
      </w:r>
      <w:r w:rsidR="00882C37" w:rsidRPr="003670CA">
        <w:rPr>
          <w:noProof/>
          <w:lang w:val="fr-FR"/>
        </w:rPr>
        <w:t>e</w:t>
      </w:r>
      <w:r w:rsidR="00B81FCE" w:rsidRPr="003670CA">
        <w:rPr>
          <w:noProof/>
          <w:lang w:val="fr-FR"/>
        </w:rPr>
        <w:t xml:space="preserve"> l’ensemble du pays</w:t>
      </w:r>
      <w:r w:rsidRPr="003670CA">
        <w:rPr>
          <w:noProof/>
          <w:lang w:val="fr-FR"/>
        </w:rPr>
        <w:t>.</w:t>
      </w:r>
    </w:p>
    <w:p w:rsidR="006C3C88" w:rsidRPr="003670CA" w:rsidRDefault="006C3C88" w:rsidP="0004045A">
      <w:pPr>
        <w:pStyle w:val="SingleTxtG"/>
        <w:rPr>
          <w:noProof/>
          <w:lang w:val="fr-FR"/>
        </w:rPr>
      </w:pPr>
      <w:r w:rsidRPr="003670CA">
        <w:rPr>
          <w:noProof/>
          <w:lang w:val="fr-FR"/>
        </w:rPr>
        <w:t>41.</w:t>
      </w:r>
      <w:r w:rsidRPr="003670CA">
        <w:rPr>
          <w:noProof/>
          <w:lang w:val="fr-FR"/>
        </w:rPr>
        <w:tab/>
      </w:r>
      <w:r w:rsidR="0004045A" w:rsidRPr="003670CA">
        <w:rPr>
          <w:noProof/>
          <w:lang w:val="fr-FR"/>
        </w:rPr>
        <w:t>Dans le cadre de sa mission d’assistance technique et de renforcement des capacités, l</w:t>
      </w:r>
      <w:r w:rsidRPr="003670CA">
        <w:rPr>
          <w:noProof/>
          <w:lang w:val="fr-FR"/>
        </w:rPr>
        <w:t xml:space="preserve">e </w:t>
      </w:r>
      <w:r w:rsidR="008324B7" w:rsidRPr="003670CA">
        <w:rPr>
          <w:noProof/>
          <w:lang w:val="fr-FR"/>
        </w:rPr>
        <w:t xml:space="preserve">Ministère de la protection sociale et du développement </w:t>
      </w:r>
      <w:r w:rsidR="00B81FCE" w:rsidRPr="003670CA">
        <w:rPr>
          <w:noProof/>
          <w:lang w:val="fr-FR"/>
        </w:rPr>
        <w:t xml:space="preserve">organise pour ses intermédiaires des formations </w:t>
      </w:r>
      <w:r w:rsidR="00C32760" w:rsidRPr="003670CA">
        <w:rPr>
          <w:noProof/>
          <w:lang w:val="fr-FR"/>
        </w:rPr>
        <w:t>sur</w:t>
      </w:r>
      <w:r w:rsidR="00B81FCE" w:rsidRPr="003670CA">
        <w:rPr>
          <w:noProof/>
          <w:lang w:val="fr-FR"/>
        </w:rPr>
        <w:t xml:space="preserve"> la </w:t>
      </w:r>
      <w:r w:rsidR="00882C37" w:rsidRPr="003670CA">
        <w:rPr>
          <w:noProof/>
          <w:lang w:val="fr-FR"/>
        </w:rPr>
        <w:t>promotion</w:t>
      </w:r>
      <w:r w:rsidR="00B81FCE" w:rsidRPr="003670CA">
        <w:rPr>
          <w:noProof/>
          <w:lang w:val="fr-FR"/>
        </w:rPr>
        <w:t xml:space="preserve"> des droits de l’</w:t>
      </w:r>
      <w:r w:rsidR="0004045A" w:rsidRPr="003670CA">
        <w:rPr>
          <w:noProof/>
          <w:lang w:val="fr-FR"/>
        </w:rPr>
        <w:t>homme. Ces activités donnent lieu à des débats sur les dispositions du Protocole facultatif</w:t>
      </w:r>
      <w:r w:rsidRPr="003670CA">
        <w:rPr>
          <w:noProof/>
          <w:lang w:val="fr-FR"/>
        </w:rPr>
        <w:t>.</w:t>
      </w:r>
    </w:p>
    <w:p w:rsidR="006C3C88" w:rsidRPr="003670CA" w:rsidRDefault="006C3C88" w:rsidP="007B1E1D">
      <w:pPr>
        <w:pStyle w:val="SingleTxtG"/>
        <w:rPr>
          <w:noProof/>
          <w:lang w:val="fr-FR"/>
        </w:rPr>
      </w:pPr>
      <w:r w:rsidRPr="003670CA">
        <w:rPr>
          <w:noProof/>
          <w:lang w:val="fr-FR"/>
        </w:rPr>
        <w:t>42.</w:t>
      </w:r>
      <w:r w:rsidRPr="003670CA">
        <w:rPr>
          <w:noProof/>
          <w:lang w:val="fr-FR"/>
        </w:rPr>
        <w:tab/>
      </w:r>
      <w:r w:rsidR="0004045A" w:rsidRPr="003670CA">
        <w:rPr>
          <w:noProof/>
          <w:lang w:val="fr-FR"/>
        </w:rPr>
        <w:t xml:space="preserve">Le Ministère de la défense nationale et la Police nationale des Philippines ont organisé des séminaires et des formations destinés aux forces de maintien de la paix. </w:t>
      </w:r>
      <w:r w:rsidR="007B1E1D" w:rsidRPr="003670CA">
        <w:rPr>
          <w:noProof/>
          <w:lang w:val="fr-FR"/>
        </w:rPr>
        <w:t>L’un des modules de formation porte sur la traite</w:t>
      </w:r>
      <w:r w:rsidRPr="003670CA">
        <w:rPr>
          <w:noProof/>
          <w:lang w:val="fr-FR"/>
        </w:rPr>
        <w:t>.</w:t>
      </w:r>
    </w:p>
    <w:p w:rsidR="006C3C88" w:rsidRPr="003670CA" w:rsidRDefault="006C3C88" w:rsidP="00437C6B">
      <w:pPr>
        <w:pStyle w:val="SingleTxtG"/>
        <w:rPr>
          <w:noProof/>
          <w:lang w:val="fr-FR"/>
        </w:rPr>
      </w:pPr>
      <w:r w:rsidRPr="003670CA">
        <w:rPr>
          <w:noProof/>
          <w:lang w:val="fr-FR"/>
        </w:rPr>
        <w:t>43.</w:t>
      </w:r>
      <w:r w:rsidRPr="003670CA">
        <w:rPr>
          <w:noProof/>
          <w:lang w:val="fr-FR"/>
        </w:rPr>
        <w:tab/>
        <w:t xml:space="preserve">ECPAT Philippines </w:t>
      </w:r>
      <w:r w:rsidR="00C32760" w:rsidRPr="003670CA">
        <w:rPr>
          <w:noProof/>
          <w:lang w:val="fr-FR"/>
        </w:rPr>
        <w:t xml:space="preserve">continue de diffuser </w:t>
      </w:r>
      <w:r w:rsidR="00437C6B" w:rsidRPr="003670CA">
        <w:rPr>
          <w:noProof/>
          <w:lang w:val="fr-FR"/>
        </w:rPr>
        <w:t xml:space="preserve">la Convention et le Protocole facultatif dans l’orientation qu’elle fournit aux travailleurs sociaux, aux voyagistes, aux fonctionnaires de l’immigration et autres partenaires sur les </w:t>
      </w:r>
      <w:r w:rsidR="009D105A" w:rsidRPr="003670CA">
        <w:rPr>
          <w:noProof/>
          <w:lang w:val="fr-FR"/>
        </w:rPr>
        <w:t>d</w:t>
      </w:r>
      <w:r w:rsidR="00437C6B" w:rsidRPr="003670CA">
        <w:rPr>
          <w:noProof/>
          <w:lang w:val="fr-FR"/>
        </w:rPr>
        <w:t xml:space="preserve">irectives relatives aux mineurs </w:t>
      </w:r>
      <w:r w:rsidR="0075568B" w:rsidRPr="003670CA">
        <w:rPr>
          <w:noProof/>
          <w:lang w:val="fr-FR"/>
        </w:rPr>
        <w:t>se rendant</w:t>
      </w:r>
      <w:r w:rsidR="00437C6B" w:rsidRPr="003670CA">
        <w:rPr>
          <w:noProof/>
          <w:lang w:val="fr-FR"/>
        </w:rPr>
        <w:t xml:space="preserve"> à l’étranger et autres lois et lignes directrices</w:t>
      </w:r>
      <w:r w:rsidRPr="003670CA">
        <w:rPr>
          <w:noProof/>
          <w:lang w:val="fr-FR"/>
        </w:rPr>
        <w:t>.</w:t>
      </w:r>
    </w:p>
    <w:p w:rsidR="006C3C88" w:rsidRPr="003670CA" w:rsidRDefault="00437C6B" w:rsidP="007958E1">
      <w:pPr>
        <w:pStyle w:val="SingleTxtG"/>
        <w:rPr>
          <w:noProof/>
          <w:lang w:val="fr-FR"/>
        </w:rPr>
      </w:pPr>
      <w:r w:rsidRPr="003670CA">
        <w:rPr>
          <w:noProof/>
          <w:lang w:val="fr-FR"/>
        </w:rPr>
        <w:t>44.</w:t>
      </w:r>
      <w:r w:rsidRPr="003670CA">
        <w:rPr>
          <w:noProof/>
          <w:lang w:val="fr-FR"/>
        </w:rPr>
        <w:tab/>
        <w:t xml:space="preserve">Ces efforts ont permis d’améliorer les liens avec d’autres ONG, organisations de la société civile et organismes </w:t>
      </w:r>
      <w:r w:rsidR="00C81FDE" w:rsidRPr="003670CA">
        <w:rPr>
          <w:noProof/>
          <w:lang w:val="fr-FR"/>
        </w:rPr>
        <w:t>publics</w:t>
      </w:r>
      <w:r w:rsidRPr="003670CA">
        <w:rPr>
          <w:noProof/>
          <w:lang w:val="fr-FR"/>
        </w:rPr>
        <w:t xml:space="preserve">. </w:t>
      </w:r>
      <w:r w:rsidR="007958E1" w:rsidRPr="003670CA">
        <w:rPr>
          <w:noProof/>
          <w:lang w:val="fr-FR"/>
        </w:rPr>
        <w:t>Par ailleurs, d</w:t>
      </w:r>
      <w:r w:rsidRPr="003670CA">
        <w:rPr>
          <w:noProof/>
          <w:lang w:val="fr-FR"/>
        </w:rPr>
        <w:t xml:space="preserve">e nouvelles organisations non traditionnelles </w:t>
      </w:r>
      <w:r w:rsidR="007958E1" w:rsidRPr="003670CA">
        <w:rPr>
          <w:noProof/>
          <w:lang w:val="fr-FR"/>
        </w:rPr>
        <w:t>participent désormais activement aux formations. Cela dit, il n’existe pas de données sur</w:t>
      </w:r>
      <w:r w:rsidR="00D713FE">
        <w:rPr>
          <w:noProof/>
          <w:lang w:val="fr-FR"/>
        </w:rPr>
        <w:t xml:space="preserve"> </w:t>
      </w:r>
      <w:r w:rsidR="007958E1" w:rsidRPr="003670CA">
        <w:rPr>
          <w:noProof/>
          <w:lang w:val="fr-FR"/>
        </w:rPr>
        <w:t>la portée de ces sessions, les enseignements qui peuvent en être tirés et les effets qu’elles ont produit, dans la pratique, sur la vie des enfants concernés. Enfin, il serait souhaitable d’établir une liste complète des personnes qui ont été formées</w:t>
      </w:r>
      <w:r w:rsidR="006C3C88" w:rsidRPr="003670CA">
        <w:rPr>
          <w:noProof/>
          <w:lang w:val="fr-FR"/>
        </w:rPr>
        <w:t>.</w:t>
      </w:r>
    </w:p>
    <w:p w:rsidR="006C3C88" w:rsidRPr="003670CA" w:rsidRDefault="006C3C88" w:rsidP="00D8766E">
      <w:pPr>
        <w:pStyle w:val="SingleTxtG"/>
        <w:rPr>
          <w:noProof/>
          <w:lang w:val="fr-FR"/>
        </w:rPr>
      </w:pPr>
      <w:r w:rsidRPr="003670CA">
        <w:rPr>
          <w:noProof/>
          <w:lang w:val="fr-FR"/>
        </w:rPr>
        <w:t>45.</w:t>
      </w:r>
      <w:r w:rsidRPr="003670CA">
        <w:rPr>
          <w:noProof/>
          <w:lang w:val="fr-FR"/>
        </w:rPr>
        <w:tab/>
      </w:r>
      <w:r w:rsidR="008324B7" w:rsidRPr="003670CA">
        <w:rPr>
          <w:noProof/>
          <w:lang w:val="fr-FR"/>
        </w:rPr>
        <w:t>L</w:t>
      </w:r>
      <w:r w:rsidRPr="003670CA">
        <w:rPr>
          <w:noProof/>
          <w:lang w:val="fr-FR"/>
        </w:rPr>
        <w:t xml:space="preserve">e </w:t>
      </w:r>
      <w:r w:rsidR="008324B7" w:rsidRPr="003670CA">
        <w:rPr>
          <w:noProof/>
          <w:lang w:val="fr-FR"/>
        </w:rPr>
        <w:t>Ministère de la protection sociale et du développement et le</w:t>
      </w:r>
      <w:r w:rsidRPr="003670CA">
        <w:rPr>
          <w:noProof/>
          <w:lang w:val="fr-FR"/>
        </w:rPr>
        <w:t xml:space="preserve"> </w:t>
      </w:r>
      <w:r w:rsidR="00D44340" w:rsidRPr="003670CA">
        <w:rPr>
          <w:noProof/>
          <w:lang w:val="fr-FR"/>
        </w:rPr>
        <w:t>Conseil de la protection de l’enfance</w:t>
      </w:r>
      <w:r w:rsidR="008F7B68" w:rsidRPr="003670CA">
        <w:rPr>
          <w:noProof/>
          <w:lang w:val="fr-FR"/>
        </w:rPr>
        <w:t xml:space="preserve"> (CWC)</w:t>
      </w:r>
      <w:r w:rsidRPr="003670CA">
        <w:rPr>
          <w:noProof/>
          <w:lang w:val="fr-FR"/>
        </w:rPr>
        <w:t xml:space="preserve">, </w:t>
      </w:r>
      <w:r w:rsidR="00C81FDE" w:rsidRPr="003670CA">
        <w:rPr>
          <w:noProof/>
          <w:lang w:val="fr-FR"/>
        </w:rPr>
        <w:t>au travers</w:t>
      </w:r>
      <w:r w:rsidR="00042B3F" w:rsidRPr="003670CA">
        <w:rPr>
          <w:noProof/>
          <w:lang w:val="fr-FR"/>
        </w:rPr>
        <w:t xml:space="preserve"> du Sous-comité du Conseil de la protection de l’enfance contre la violence sexuelle et l’exploitation sexuelle à des fins commerciales</w:t>
      </w:r>
      <w:r w:rsidRPr="003670CA">
        <w:rPr>
          <w:noProof/>
          <w:lang w:val="fr-FR"/>
        </w:rPr>
        <w:t xml:space="preserve"> </w:t>
      </w:r>
      <w:r w:rsidR="00042B3F" w:rsidRPr="003670CA">
        <w:rPr>
          <w:noProof/>
          <w:lang w:val="fr-FR"/>
        </w:rPr>
        <w:t>(</w:t>
      </w:r>
      <w:r w:rsidRPr="003670CA">
        <w:rPr>
          <w:noProof/>
          <w:lang w:val="fr-FR"/>
        </w:rPr>
        <w:t>SC SACSEC</w:t>
      </w:r>
      <w:r w:rsidR="00042B3F" w:rsidRPr="003670CA">
        <w:rPr>
          <w:noProof/>
          <w:lang w:val="fr-FR"/>
        </w:rPr>
        <w:t>)</w:t>
      </w:r>
      <w:r w:rsidR="007958E1" w:rsidRPr="003670CA">
        <w:rPr>
          <w:noProof/>
          <w:lang w:val="fr-FR"/>
        </w:rPr>
        <w:t>,</w:t>
      </w:r>
      <w:r w:rsidRPr="003670CA">
        <w:rPr>
          <w:noProof/>
          <w:lang w:val="fr-FR"/>
        </w:rPr>
        <w:t xml:space="preserve"> </w:t>
      </w:r>
      <w:r w:rsidR="00501D9F" w:rsidRPr="003670CA">
        <w:rPr>
          <w:noProof/>
          <w:lang w:val="fr-FR"/>
        </w:rPr>
        <w:t>pourraient</w:t>
      </w:r>
      <w:r w:rsidR="007958E1" w:rsidRPr="003670CA">
        <w:rPr>
          <w:noProof/>
          <w:lang w:val="fr-FR"/>
        </w:rPr>
        <w:t xml:space="preserve"> envisager, dans le cadre de leur programme de recherches et des activités qui </w:t>
      </w:r>
      <w:r w:rsidR="00D8766E" w:rsidRPr="003670CA">
        <w:rPr>
          <w:noProof/>
          <w:lang w:val="fr-FR"/>
        </w:rPr>
        <w:t>leur</w:t>
      </w:r>
      <w:r w:rsidR="007958E1" w:rsidRPr="003670CA">
        <w:rPr>
          <w:noProof/>
          <w:lang w:val="fr-FR"/>
        </w:rPr>
        <w:t xml:space="preserve"> incombent, d’évaluer les résultats de toutes ces activités de formation et de renforcement des capacités </w:t>
      </w:r>
      <w:r w:rsidR="00D8766E" w:rsidRPr="003670CA">
        <w:rPr>
          <w:noProof/>
          <w:lang w:val="fr-FR"/>
        </w:rPr>
        <w:t xml:space="preserve">et/ou l’impact qu’elles ont sur les </w:t>
      </w:r>
      <w:r w:rsidR="00F9402A">
        <w:rPr>
          <w:noProof/>
          <w:lang w:val="fr-FR"/>
        </w:rPr>
        <w:t>«</w:t>
      </w:r>
      <w:r w:rsidR="00D8766E" w:rsidRPr="003670CA">
        <w:rPr>
          <w:noProof/>
          <w:lang w:val="fr-FR"/>
        </w:rPr>
        <w:t>premiers utilisateurs</w:t>
      </w:r>
      <w:r w:rsidR="00F9402A">
        <w:rPr>
          <w:noProof/>
          <w:lang w:val="fr-FR"/>
        </w:rPr>
        <w:t>»</w:t>
      </w:r>
      <w:r w:rsidR="00D8766E" w:rsidRPr="003670CA">
        <w:rPr>
          <w:noProof/>
          <w:lang w:val="fr-FR"/>
        </w:rPr>
        <w:t xml:space="preserve"> et leurs organismes dans leurs zones d’intervention et la qualité des droits exercés par les enfants qui en bénéficient. Un liste de ressources complète serait extrêmement utile pour garantir l’accès de toutes les personnes concernées, en particulier les enfants, aux programmes et aux services de prévention, de protection et de réadaptation</w:t>
      </w:r>
      <w:r w:rsidRPr="003670CA">
        <w:rPr>
          <w:noProof/>
          <w:lang w:val="fr-FR"/>
        </w:rPr>
        <w:t>.</w:t>
      </w:r>
    </w:p>
    <w:p w:rsidR="006C3C88" w:rsidRPr="003670CA" w:rsidRDefault="006C3C88" w:rsidP="009D0C10">
      <w:pPr>
        <w:pStyle w:val="H1G"/>
        <w:rPr>
          <w:noProof/>
          <w:lang w:val="fr-FR"/>
        </w:rPr>
      </w:pPr>
      <w:r w:rsidRPr="003670CA">
        <w:rPr>
          <w:noProof/>
          <w:lang w:val="fr-FR"/>
        </w:rPr>
        <w:tab/>
      </w:r>
      <w:r w:rsidR="006D2B3E" w:rsidRPr="003670CA">
        <w:rPr>
          <w:noProof/>
          <w:lang w:val="fr-FR"/>
        </w:rPr>
        <w:t>D</w:t>
      </w:r>
      <w:r w:rsidRPr="003670CA">
        <w:rPr>
          <w:noProof/>
          <w:lang w:val="fr-FR"/>
        </w:rPr>
        <w:t>.</w:t>
      </w:r>
      <w:r w:rsidRPr="003670CA">
        <w:rPr>
          <w:noProof/>
          <w:lang w:val="fr-FR"/>
        </w:rPr>
        <w:tab/>
      </w:r>
      <w:r w:rsidR="00550D0A" w:rsidRPr="003670CA">
        <w:rPr>
          <w:noProof/>
          <w:lang w:val="fr-FR"/>
        </w:rPr>
        <w:t>Mécanismes de coordination et de suivi de l’application des</w:t>
      </w:r>
      <w:r w:rsidR="00474F14" w:rsidRPr="003670CA">
        <w:rPr>
          <w:noProof/>
          <w:lang w:val="fr-FR"/>
        </w:rPr>
        <w:t xml:space="preserve"> </w:t>
      </w:r>
      <w:r w:rsidR="00550D0A" w:rsidRPr="003670CA">
        <w:rPr>
          <w:noProof/>
          <w:lang w:val="fr-FR"/>
        </w:rPr>
        <w:t>dispositions du Protocole facultatif</w:t>
      </w:r>
    </w:p>
    <w:p w:rsidR="006C3C88" w:rsidRPr="003670CA" w:rsidRDefault="006C3C88" w:rsidP="008F7B68">
      <w:pPr>
        <w:pStyle w:val="SingleTxtG"/>
        <w:rPr>
          <w:noProof/>
          <w:lang w:val="fr-FR"/>
        </w:rPr>
      </w:pPr>
      <w:r w:rsidRPr="003670CA">
        <w:rPr>
          <w:noProof/>
          <w:lang w:val="fr-FR"/>
        </w:rPr>
        <w:t>46.</w:t>
      </w:r>
      <w:r w:rsidRPr="003670CA">
        <w:rPr>
          <w:noProof/>
          <w:lang w:val="fr-FR"/>
        </w:rPr>
        <w:tab/>
      </w:r>
      <w:r w:rsidR="002D4E92" w:rsidRPr="003670CA">
        <w:rPr>
          <w:noProof/>
          <w:lang w:val="fr-FR"/>
        </w:rPr>
        <w:t xml:space="preserve">De nombreux mécanismes interinstitutions et multisectoriels en place continuent de contribuer à la coordination et au suivi de l’application des lois et </w:t>
      </w:r>
      <w:r w:rsidR="008F7B68" w:rsidRPr="003670CA">
        <w:rPr>
          <w:noProof/>
          <w:lang w:val="fr-FR"/>
        </w:rPr>
        <w:t>textes ayant trait aux enfants et relatifs à la mise en œuvre de la Convention et du Protocole facultatif</w:t>
      </w:r>
      <w:r w:rsidRPr="003670CA">
        <w:rPr>
          <w:noProof/>
          <w:lang w:val="fr-FR"/>
        </w:rPr>
        <w:t>.</w:t>
      </w:r>
    </w:p>
    <w:p w:rsidR="006C3C88" w:rsidRPr="003670CA" w:rsidRDefault="006C3C88" w:rsidP="00371B86">
      <w:pPr>
        <w:pStyle w:val="SingleTxtG"/>
        <w:rPr>
          <w:noProof/>
          <w:lang w:val="fr-FR"/>
        </w:rPr>
      </w:pPr>
      <w:r w:rsidRPr="003670CA">
        <w:rPr>
          <w:noProof/>
          <w:lang w:val="fr-FR"/>
        </w:rPr>
        <w:t>47.</w:t>
      </w:r>
      <w:r w:rsidRPr="003670CA">
        <w:rPr>
          <w:noProof/>
          <w:lang w:val="fr-FR"/>
        </w:rPr>
        <w:tab/>
      </w:r>
      <w:r w:rsidR="008F7B68" w:rsidRPr="003670CA">
        <w:rPr>
          <w:noProof/>
          <w:lang w:val="fr-FR"/>
        </w:rPr>
        <w:t>L</w:t>
      </w:r>
      <w:r w:rsidRPr="003670CA">
        <w:rPr>
          <w:noProof/>
          <w:lang w:val="fr-FR"/>
        </w:rPr>
        <w:t xml:space="preserve">e </w:t>
      </w:r>
      <w:r w:rsidR="00D44340" w:rsidRPr="003670CA">
        <w:rPr>
          <w:noProof/>
          <w:lang w:val="fr-FR"/>
        </w:rPr>
        <w:t>Conseil de la protection de l’enfance</w:t>
      </w:r>
      <w:r w:rsidRPr="003670CA">
        <w:rPr>
          <w:noProof/>
          <w:lang w:val="fr-FR"/>
        </w:rPr>
        <w:t xml:space="preserve"> </w:t>
      </w:r>
      <w:r w:rsidR="008F7B68" w:rsidRPr="003670CA">
        <w:rPr>
          <w:noProof/>
          <w:lang w:val="fr-FR"/>
        </w:rPr>
        <w:t xml:space="preserve">(CWC) est le mécanisme institutionnel du Gouvernement philippin responsable de la coordination, de la mise en œuvre et du suivi des engagements </w:t>
      </w:r>
      <w:r w:rsidR="00290FC8" w:rsidRPr="003670CA">
        <w:rPr>
          <w:noProof/>
          <w:lang w:val="fr-FR"/>
        </w:rPr>
        <w:t>et</w:t>
      </w:r>
      <w:r w:rsidR="008F7B68" w:rsidRPr="003670CA">
        <w:rPr>
          <w:noProof/>
          <w:lang w:val="fr-FR"/>
        </w:rPr>
        <w:t xml:space="preserve"> obligations internationaux et nationaux de l’État partie envers ses enfants. En 2000, le Conseil a reçu </w:t>
      </w:r>
      <w:r w:rsidR="0022346F" w:rsidRPr="003670CA">
        <w:rPr>
          <w:noProof/>
          <w:lang w:val="fr-FR"/>
        </w:rPr>
        <w:t xml:space="preserve">du Gouvernement </w:t>
      </w:r>
      <w:r w:rsidR="008F7B68" w:rsidRPr="003670CA">
        <w:rPr>
          <w:noProof/>
          <w:lang w:val="fr-FR"/>
        </w:rPr>
        <w:t xml:space="preserve">la fonction de </w:t>
      </w:r>
      <w:r w:rsidR="005F072F" w:rsidRPr="003670CA">
        <w:rPr>
          <w:noProof/>
          <w:lang w:val="fr-FR"/>
        </w:rPr>
        <w:t>Conseil national de coordination de la prise en charge et du développement de la petite enfance</w:t>
      </w:r>
      <w:r w:rsidRPr="003670CA">
        <w:rPr>
          <w:noProof/>
          <w:lang w:val="fr-FR"/>
        </w:rPr>
        <w:t xml:space="preserve"> (NECCDCC) </w:t>
      </w:r>
      <w:r w:rsidR="008F7B68" w:rsidRPr="003670CA">
        <w:rPr>
          <w:noProof/>
          <w:lang w:val="fr-FR"/>
        </w:rPr>
        <w:t xml:space="preserve">en vertu de la </w:t>
      </w:r>
      <w:r w:rsidR="0049355E" w:rsidRPr="003670CA">
        <w:rPr>
          <w:noProof/>
          <w:lang w:val="fr-FR"/>
        </w:rPr>
        <w:t>loi de la République</w:t>
      </w:r>
      <w:r w:rsidR="001603FD" w:rsidRPr="003670CA">
        <w:rPr>
          <w:noProof/>
          <w:lang w:val="fr-FR"/>
        </w:rPr>
        <w:t xml:space="preserve"> </w:t>
      </w:r>
      <w:r w:rsidRPr="003670CA">
        <w:rPr>
          <w:noProof/>
          <w:lang w:val="fr-FR"/>
        </w:rPr>
        <w:t>8980</w:t>
      </w:r>
      <w:r w:rsidR="00290FC8" w:rsidRPr="003670CA">
        <w:rPr>
          <w:noProof/>
          <w:lang w:val="fr-FR"/>
        </w:rPr>
        <w:t xml:space="preserve"> de 2000</w:t>
      </w:r>
      <w:r w:rsidR="001603FD" w:rsidRPr="003670CA">
        <w:rPr>
          <w:noProof/>
          <w:lang w:val="fr-FR"/>
        </w:rPr>
        <w:t xml:space="preserve">, </w:t>
      </w:r>
      <w:r w:rsidR="008F7B68" w:rsidRPr="003670CA">
        <w:rPr>
          <w:noProof/>
          <w:lang w:val="fr-FR"/>
        </w:rPr>
        <w:t>ou loi</w:t>
      </w:r>
      <w:r w:rsidRPr="003670CA">
        <w:rPr>
          <w:noProof/>
          <w:lang w:val="fr-FR"/>
        </w:rPr>
        <w:t xml:space="preserve"> </w:t>
      </w:r>
      <w:r w:rsidR="001761AD" w:rsidRPr="003670CA">
        <w:rPr>
          <w:noProof/>
          <w:lang w:val="fr-FR"/>
        </w:rPr>
        <w:t>sur la prise en charge et le développement de la petite enfance</w:t>
      </w:r>
      <w:r w:rsidR="00371B86" w:rsidRPr="003670CA">
        <w:rPr>
          <w:noProof/>
          <w:lang w:val="fr-FR"/>
        </w:rPr>
        <w:t>,</w:t>
      </w:r>
      <w:r w:rsidRPr="003670CA">
        <w:rPr>
          <w:noProof/>
          <w:lang w:val="fr-FR"/>
        </w:rPr>
        <w:t xml:space="preserve"> </w:t>
      </w:r>
      <w:r w:rsidR="00371B86" w:rsidRPr="003670CA">
        <w:rPr>
          <w:noProof/>
          <w:lang w:val="fr-FR"/>
        </w:rPr>
        <w:t xml:space="preserve">fondée sur le décret présidentiel </w:t>
      </w:r>
      <w:r w:rsidR="00F976BD" w:rsidRPr="003670CA">
        <w:rPr>
          <w:noProof/>
          <w:lang w:val="fr-FR"/>
        </w:rPr>
        <w:t xml:space="preserve">n° </w:t>
      </w:r>
      <w:r w:rsidR="00371B86" w:rsidRPr="003670CA">
        <w:rPr>
          <w:noProof/>
          <w:lang w:val="fr-FR"/>
        </w:rPr>
        <w:t xml:space="preserve">603. Aujourd’hui, l’application de cette loi fait partie des actions nationales de prévention concernant les problèmes des enfants </w:t>
      </w:r>
      <w:r w:rsidR="00290FC8" w:rsidRPr="003670CA">
        <w:rPr>
          <w:noProof/>
          <w:lang w:val="fr-FR"/>
        </w:rPr>
        <w:t>visés</w:t>
      </w:r>
      <w:r w:rsidR="00371B86" w:rsidRPr="003670CA">
        <w:rPr>
          <w:noProof/>
          <w:lang w:val="fr-FR"/>
        </w:rPr>
        <w:t xml:space="preserve"> </w:t>
      </w:r>
      <w:r w:rsidR="00457844" w:rsidRPr="003670CA">
        <w:rPr>
          <w:noProof/>
          <w:lang w:val="fr-FR"/>
        </w:rPr>
        <w:t>dans</w:t>
      </w:r>
      <w:r w:rsidR="00371B86" w:rsidRPr="003670CA">
        <w:rPr>
          <w:noProof/>
          <w:lang w:val="fr-FR"/>
        </w:rPr>
        <w:t xml:space="preserve"> </w:t>
      </w:r>
      <w:r w:rsidR="0022346F">
        <w:rPr>
          <w:noProof/>
          <w:lang w:val="fr-FR"/>
        </w:rPr>
        <w:t>le</w:t>
      </w:r>
      <w:r w:rsidR="00371B86" w:rsidRPr="003670CA">
        <w:rPr>
          <w:noProof/>
          <w:lang w:val="fr-FR"/>
        </w:rPr>
        <w:t xml:space="preserve"> Protocole facultatif et autres lois et textes </w:t>
      </w:r>
      <w:r w:rsidR="000451D0" w:rsidRPr="003670CA">
        <w:rPr>
          <w:noProof/>
          <w:lang w:val="fr-FR"/>
        </w:rPr>
        <w:t>connexes</w:t>
      </w:r>
      <w:r w:rsidR="00371B86" w:rsidRPr="003670CA">
        <w:rPr>
          <w:noProof/>
          <w:lang w:val="fr-FR"/>
        </w:rPr>
        <w:t xml:space="preserve"> ayant trait aux enfants</w:t>
      </w:r>
      <w:r w:rsidRPr="003670CA">
        <w:rPr>
          <w:noProof/>
          <w:lang w:val="fr-FR"/>
        </w:rPr>
        <w:t>.</w:t>
      </w:r>
    </w:p>
    <w:p w:rsidR="006C3C88" w:rsidRPr="003670CA" w:rsidRDefault="006C3C88" w:rsidP="00AD368D">
      <w:pPr>
        <w:pStyle w:val="SingleTxtG"/>
        <w:rPr>
          <w:noProof/>
          <w:lang w:val="fr-FR"/>
        </w:rPr>
      </w:pPr>
      <w:r w:rsidRPr="003670CA">
        <w:rPr>
          <w:noProof/>
          <w:lang w:val="fr-FR"/>
        </w:rPr>
        <w:t>48.</w:t>
      </w:r>
      <w:r w:rsidRPr="003670CA">
        <w:rPr>
          <w:noProof/>
          <w:lang w:val="fr-FR"/>
        </w:rPr>
        <w:tab/>
      </w:r>
      <w:r w:rsidR="00371B86" w:rsidRPr="003670CA">
        <w:rPr>
          <w:noProof/>
          <w:lang w:val="fr-FR"/>
        </w:rPr>
        <w:t xml:space="preserve">Principal organisme </w:t>
      </w:r>
      <w:r w:rsidR="004E0B5D" w:rsidRPr="003670CA">
        <w:rPr>
          <w:noProof/>
          <w:lang w:val="fr-FR"/>
        </w:rPr>
        <w:t>public</w:t>
      </w:r>
      <w:r w:rsidR="00371B86" w:rsidRPr="003670CA">
        <w:rPr>
          <w:noProof/>
          <w:lang w:val="fr-FR"/>
        </w:rPr>
        <w:t xml:space="preserve"> </w:t>
      </w:r>
      <w:r w:rsidR="00AD368D" w:rsidRPr="003670CA">
        <w:rPr>
          <w:noProof/>
          <w:lang w:val="fr-FR"/>
        </w:rPr>
        <w:t>chargé de</w:t>
      </w:r>
      <w:r w:rsidR="00371B86" w:rsidRPr="003670CA">
        <w:rPr>
          <w:noProof/>
          <w:lang w:val="fr-FR"/>
        </w:rPr>
        <w:t xml:space="preserve"> l’enfance, le Conseil de la protection de l’enfance (CWC) est </w:t>
      </w:r>
      <w:r w:rsidR="00AD368D" w:rsidRPr="003670CA">
        <w:rPr>
          <w:noProof/>
          <w:lang w:val="fr-FR"/>
        </w:rPr>
        <w:t>placé sous l’autorité d’un directoire composé des Ministres, ou de leurs représentants désignés, de la protection sociale et d</w:t>
      </w:r>
      <w:r w:rsidR="004E0B5D" w:rsidRPr="003670CA">
        <w:rPr>
          <w:noProof/>
          <w:lang w:val="fr-FR"/>
        </w:rPr>
        <w:t>u</w:t>
      </w:r>
      <w:r w:rsidR="00AD368D" w:rsidRPr="003670CA">
        <w:rPr>
          <w:noProof/>
          <w:lang w:val="fr-FR"/>
        </w:rPr>
        <w:t xml:space="preserve"> développement, de la santé, de l’éducation, de l’intérieur et des collectivités locales, de la justice, du travail et de l’emploi, de l’agriculture et de la planification économique, de </w:t>
      </w:r>
      <w:r w:rsidR="004E0B5D" w:rsidRPr="003670CA">
        <w:rPr>
          <w:noProof/>
          <w:lang w:val="fr-FR"/>
        </w:rPr>
        <w:t xml:space="preserve">représentants de </w:t>
      </w:r>
      <w:r w:rsidR="00AD368D" w:rsidRPr="003670CA">
        <w:rPr>
          <w:noProof/>
          <w:lang w:val="fr-FR"/>
        </w:rPr>
        <w:t>3 organes de coordination, de 3 personnalités du secteur privé (dont un représentant des enfants) et de 2</w:t>
      </w:r>
      <w:r w:rsidR="004E0B5D" w:rsidRPr="003670CA">
        <w:rPr>
          <w:noProof/>
          <w:lang w:val="fr-FR"/>
        </w:rPr>
        <w:t> </w:t>
      </w:r>
      <w:r w:rsidR="00AD368D" w:rsidRPr="003670CA">
        <w:rPr>
          <w:noProof/>
          <w:lang w:val="fr-FR"/>
        </w:rPr>
        <w:t>experts de la prise en charge et du développement de la petite enfance</w:t>
      </w:r>
      <w:r w:rsidRPr="003670CA">
        <w:rPr>
          <w:noProof/>
          <w:lang w:val="fr-FR"/>
        </w:rPr>
        <w:t>.</w:t>
      </w:r>
    </w:p>
    <w:p w:rsidR="006C3C88" w:rsidRPr="003670CA" w:rsidRDefault="006C3C88" w:rsidP="001C1B5F">
      <w:pPr>
        <w:pStyle w:val="SingleTxtG"/>
        <w:rPr>
          <w:noProof/>
          <w:lang w:val="fr-FR"/>
        </w:rPr>
      </w:pPr>
      <w:r w:rsidRPr="003670CA">
        <w:rPr>
          <w:noProof/>
          <w:lang w:val="fr-FR"/>
        </w:rPr>
        <w:t>49.</w:t>
      </w:r>
      <w:r w:rsidRPr="003670CA">
        <w:rPr>
          <w:noProof/>
          <w:lang w:val="fr-FR"/>
        </w:rPr>
        <w:tab/>
      </w:r>
      <w:r w:rsidR="004F4E9A" w:rsidRPr="003670CA">
        <w:rPr>
          <w:noProof/>
          <w:lang w:val="fr-FR"/>
        </w:rPr>
        <w:t>Les structures internes du</w:t>
      </w:r>
      <w:r w:rsidRPr="003670CA">
        <w:rPr>
          <w:noProof/>
          <w:lang w:val="fr-FR"/>
        </w:rPr>
        <w:t xml:space="preserve"> </w:t>
      </w:r>
      <w:r w:rsidR="00D44340" w:rsidRPr="003670CA">
        <w:rPr>
          <w:noProof/>
          <w:lang w:val="fr-FR"/>
        </w:rPr>
        <w:t>Conseil de la protection de l’enfance</w:t>
      </w:r>
      <w:r w:rsidRPr="003670CA">
        <w:rPr>
          <w:noProof/>
          <w:lang w:val="fr-FR"/>
        </w:rPr>
        <w:t xml:space="preserve"> </w:t>
      </w:r>
      <w:r w:rsidR="00FE6CD4" w:rsidRPr="003670CA">
        <w:rPr>
          <w:noProof/>
          <w:lang w:val="fr-FR"/>
        </w:rPr>
        <w:t xml:space="preserve">(CWC) </w:t>
      </w:r>
      <w:r w:rsidR="004F4E9A" w:rsidRPr="003670CA">
        <w:rPr>
          <w:noProof/>
          <w:lang w:val="fr-FR"/>
        </w:rPr>
        <w:t xml:space="preserve">ont été réorganisées </w:t>
      </w:r>
      <w:r w:rsidR="00DA6FC8" w:rsidRPr="003670CA">
        <w:rPr>
          <w:noProof/>
          <w:lang w:val="fr-FR"/>
        </w:rPr>
        <w:t>de façon à améliorer leur</w:t>
      </w:r>
      <w:r w:rsidR="004F4E9A" w:rsidRPr="003670CA">
        <w:rPr>
          <w:noProof/>
          <w:lang w:val="fr-FR"/>
        </w:rPr>
        <w:t xml:space="preserve"> réactivité et </w:t>
      </w:r>
      <w:r w:rsidR="00DA6FC8" w:rsidRPr="003670CA">
        <w:rPr>
          <w:noProof/>
          <w:lang w:val="fr-FR"/>
        </w:rPr>
        <w:t xml:space="preserve">leur </w:t>
      </w:r>
      <w:r w:rsidR="004F4E9A" w:rsidRPr="003670CA">
        <w:rPr>
          <w:noProof/>
          <w:lang w:val="fr-FR"/>
        </w:rPr>
        <w:t>efficacité</w:t>
      </w:r>
      <w:r w:rsidRPr="003670CA">
        <w:rPr>
          <w:noProof/>
          <w:lang w:val="fr-FR"/>
        </w:rPr>
        <w:t xml:space="preserve"> </w:t>
      </w:r>
      <w:r w:rsidR="003E7783" w:rsidRPr="003670CA">
        <w:rPr>
          <w:noProof/>
          <w:lang w:val="fr-FR"/>
        </w:rPr>
        <w:t>dans l’exercice de</w:t>
      </w:r>
      <w:r w:rsidR="00DA6FC8" w:rsidRPr="003670CA">
        <w:rPr>
          <w:noProof/>
          <w:lang w:val="fr-FR"/>
        </w:rPr>
        <w:t xml:space="preserve"> leurs fonctions</w:t>
      </w:r>
      <w:r w:rsidRPr="003670CA">
        <w:rPr>
          <w:noProof/>
          <w:lang w:val="fr-FR"/>
        </w:rPr>
        <w:t xml:space="preserve">. </w:t>
      </w:r>
      <w:r w:rsidR="00AD368D" w:rsidRPr="003670CA">
        <w:rPr>
          <w:noProof/>
          <w:lang w:val="fr-FR"/>
        </w:rPr>
        <w:t>À l’échelon national</w:t>
      </w:r>
      <w:r w:rsidRPr="003670CA">
        <w:rPr>
          <w:noProof/>
          <w:lang w:val="fr-FR"/>
        </w:rPr>
        <w:t xml:space="preserve">, </w:t>
      </w:r>
      <w:r w:rsidR="00AD368D" w:rsidRPr="003670CA">
        <w:rPr>
          <w:noProof/>
          <w:lang w:val="fr-FR"/>
        </w:rPr>
        <w:t>l</w:t>
      </w:r>
      <w:r w:rsidRPr="003670CA">
        <w:rPr>
          <w:noProof/>
          <w:lang w:val="fr-FR"/>
        </w:rPr>
        <w:t xml:space="preserve">e </w:t>
      </w:r>
      <w:r w:rsidR="00FC0744" w:rsidRPr="003670CA">
        <w:rPr>
          <w:noProof/>
          <w:lang w:val="fr-FR"/>
        </w:rPr>
        <w:t>Groupe de gestion technique composé de divers chefs de bureau et de service des organismes concernés et de dirigeants d’ONG désignées</w:t>
      </w:r>
      <w:r w:rsidRPr="003670CA">
        <w:rPr>
          <w:noProof/>
          <w:lang w:val="fr-FR"/>
        </w:rPr>
        <w:t xml:space="preserve"> </w:t>
      </w:r>
      <w:r w:rsidR="005304DF" w:rsidRPr="003670CA">
        <w:rPr>
          <w:noProof/>
          <w:lang w:val="fr-FR"/>
        </w:rPr>
        <w:t>examine</w:t>
      </w:r>
      <w:r w:rsidR="003E7783" w:rsidRPr="003670CA">
        <w:rPr>
          <w:noProof/>
          <w:lang w:val="fr-FR"/>
        </w:rPr>
        <w:t xml:space="preserve"> et </w:t>
      </w:r>
      <w:r w:rsidR="005304DF" w:rsidRPr="003670CA">
        <w:rPr>
          <w:noProof/>
          <w:lang w:val="fr-FR"/>
        </w:rPr>
        <w:t xml:space="preserve">classe par ordre de priorité </w:t>
      </w:r>
      <w:r w:rsidR="003E7783" w:rsidRPr="003670CA">
        <w:rPr>
          <w:noProof/>
          <w:lang w:val="fr-FR"/>
        </w:rPr>
        <w:t>l</w:t>
      </w:r>
      <w:r w:rsidR="005304DF" w:rsidRPr="003670CA">
        <w:rPr>
          <w:noProof/>
          <w:lang w:val="fr-FR"/>
        </w:rPr>
        <w:t xml:space="preserve">es politiques, </w:t>
      </w:r>
      <w:r w:rsidR="003E7783" w:rsidRPr="003670CA">
        <w:rPr>
          <w:noProof/>
          <w:lang w:val="fr-FR"/>
        </w:rPr>
        <w:t>l</w:t>
      </w:r>
      <w:r w:rsidR="005304DF" w:rsidRPr="003670CA">
        <w:rPr>
          <w:noProof/>
          <w:lang w:val="fr-FR"/>
        </w:rPr>
        <w:t xml:space="preserve">es programmes, </w:t>
      </w:r>
      <w:r w:rsidR="003E7783" w:rsidRPr="003670CA">
        <w:rPr>
          <w:noProof/>
          <w:lang w:val="fr-FR"/>
        </w:rPr>
        <w:t>l</w:t>
      </w:r>
      <w:r w:rsidR="005304DF" w:rsidRPr="003670CA">
        <w:rPr>
          <w:noProof/>
          <w:lang w:val="fr-FR"/>
        </w:rPr>
        <w:t xml:space="preserve">es stratégies et </w:t>
      </w:r>
      <w:r w:rsidR="003E7783" w:rsidRPr="003670CA">
        <w:rPr>
          <w:noProof/>
          <w:lang w:val="fr-FR"/>
        </w:rPr>
        <w:t>l</w:t>
      </w:r>
      <w:r w:rsidR="005304DF" w:rsidRPr="003670CA">
        <w:rPr>
          <w:noProof/>
          <w:lang w:val="fr-FR"/>
        </w:rPr>
        <w:t xml:space="preserve">es méthodes, et les soumet à l’approbation du Directoire du Conseil de la protection de l’enfance. </w:t>
      </w:r>
      <w:r w:rsidR="00AB3885" w:rsidRPr="003670CA">
        <w:rPr>
          <w:noProof/>
          <w:lang w:val="fr-FR"/>
        </w:rPr>
        <w:t>Des comités et des sous-comités sectoriels mis en place pour s’occuper des principaux modules de droits de l’enfant tels que</w:t>
      </w:r>
      <w:r w:rsidR="00F851A9" w:rsidRPr="003670CA">
        <w:rPr>
          <w:noProof/>
          <w:lang w:val="fr-FR"/>
        </w:rPr>
        <w:t>, notamment,</w:t>
      </w:r>
      <w:r w:rsidR="00AB3885" w:rsidRPr="003670CA">
        <w:rPr>
          <w:noProof/>
          <w:lang w:val="fr-FR"/>
        </w:rPr>
        <w:t xml:space="preserve"> les mesures de protection spéciales, les droits et libertés civils, l’environnement familial et la protection de remplacement, la santé et la protection sociale de base, l’éducation et les activités culturelles</w:t>
      </w:r>
      <w:r w:rsidR="00BD585E" w:rsidRPr="003670CA">
        <w:rPr>
          <w:noProof/>
          <w:lang w:val="fr-FR"/>
        </w:rPr>
        <w:t xml:space="preserve">, </w:t>
      </w:r>
      <w:r w:rsidR="00326F30">
        <w:rPr>
          <w:noProof/>
          <w:lang w:val="fr-FR"/>
        </w:rPr>
        <w:t>aident</w:t>
      </w:r>
      <w:r w:rsidR="00BD585E" w:rsidRPr="003670CA">
        <w:rPr>
          <w:noProof/>
          <w:lang w:val="fr-FR"/>
        </w:rPr>
        <w:t xml:space="preserve"> les Groupes de gestion technique à étudier des aspects plus spécifiques des droits de l’enfant, à </w:t>
      </w:r>
      <w:r w:rsidR="003E7783" w:rsidRPr="003670CA">
        <w:rPr>
          <w:noProof/>
          <w:lang w:val="fr-FR"/>
        </w:rPr>
        <w:t>élaborer</w:t>
      </w:r>
      <w:r w:rsidR="00BD585E" w:rsidRPr="003670CA">
        <w:rPr>
          <w:noProof/>
          <w:lang w:val="fr-FR"/>
        </w:rPr>
        <w:t xml:space="preserve"> et recommander des politiques et des stratégies, et à suivre et évaluer les projets, selon les besoins. </w:t>
      </w:r>
      <w:r w:rsidR="00D44340" w:rsidRPr="003670CA">
        <w:rPr>
          <w:noProof/>
          <w:lang w:val="fr-FR"/>
        </w:rPr>
        <w:t>L</w:t>
      </w:r>
      <w:r w:rsidRPr="003670CA">
        <w:rPr>
          <w:noProof/>
          <w:lang w:val="fr-FR"/>
        </w:rPr>
        <w:t xml:space="preserve">e </w:t>
      </w:r>
      <w:r w:rsidR="00D44340" w:rsidRPr="003670CA">
        <w:rPr>
          <w:noProof/>
          <w:lang w:val="fr-FR"/>
        </w:rPr>
        <w:t xml:space="preserve">Conseil </w:t>
      </w:r>
      <w:r w:rsidR="00FE6CD4" w:rsidRPr="003670CA">
        <w:rPr>
          <w:noProof/>
          <w:lang w:val="fr-FR"/>
        </w:rPr>
        <w:t>s’appuie</w:t>
      </w:r>
      <w:r w:rsidR="00D44340" w:rsidRPr="003670CA">
        <w:rPr>
          <w:noProof/>
          <w:lang w:val="fr-FR"/>
        </w:rPr>
        <w:t xml:space="preserve"> au niveau national </w:t>
      </w:r>
      <w:r w:rsidR="00FE6CD4" w:rsidRPr="003670CA">
        <w:rPr>
          <w:noProof/>
          <w:lang w:val="fr-FR"/>
        </w:rPr>
        <w:t>sur</w:t>
      </w:r>
      <w:r w:rsidR="00D44340" w:rsidRPr="003670CA">
        <w:rPr>
          <w:noProof/>
          <w:lang w:val="fr-FR"/>
        </w:rPr>
        <w:t xml:space="preserve"> </w:t>
      </w:r>
      <w:r w:rsidRPr="003670CA">
        <w:rPr>
          <w:noProof/>
          <w:lang w:val="fr-FR"/>
        </w:rPr>
        <w:t>17</w:t>
      </w:r>
      <w:r w:rsidR="00D44340" w:rsidRPr="003670CA">
        <w:rPr>
          <w:noProof/>
          <w:lang w:val="fr-FR"/>
        </w:rPr>
        <w:t xml:space="preserve"> Comités ou Sous-comités régionaux de protection de l’enfance</w:t>
      </w:r>
      <w:r w:rsidRPr="003670CA">
        <w:rPr>
          <w:noProof/>
          <w:lang w:val="fr-FR"/>
        </w:rPr>
        <w:t xml:space="preserve"> (RCWC/RSCWC). </w:t>
      </w:r>
      <w:r w:rsidR="001C1B5F" w:rsidRPr="003670CA">
        <w:rPr>
          <w:noProof/>
          <w:lang w:val="fr-FR"/>
        </w:rPr>
        <w:t>Maillon</w:t>
      </w:r>
      <w:r w:rsidR="00AD368D" w:rsidRPr="003670CA">
        <w:rPr>
          <w:noProof/>
          <w:lang w:val="fr-FR"/>
        </w:rPr>
        <w:t>s</w:t>
      </w:r>
      <w:r w:rsidR="001C1B5F" w:rsidRPr="003670CA">
        <w:rPr>
          <w:noProof/>
          <w:lang w:val="fr-FR"/>
        </w:rPr>
        <w:t xml:space="preserve"> indispensable</w:t>
      </w:r>
      <w:r w:rsidR="00AD368D" w:rsidRPr="003670CA">
        <w:rPr>
          <w:noProof/>
          <w:lang w:val="fr-FR"/>
        </w:rPr>
        <w:t>s</w:t>
      </w:r>
      <w:r w:rsidR="001C1B5F" w:rsidRPr="003670CA">
        <w:rPr>
          <w:noProof/>
          <w:lang w:val="fr-FR"/>
        </w:rPr>
        <w:t xml:space="preserve"> entre le gouvernement central et les collectivités locales, </w:t>
      </w:r>
      <w:r w:rsidR="00FE6CD4" w:rsidRPr="003670CA">
        <w:rPr>
          <w:noProof/>
          <w:lang w:val="fr-FR"/>
        </w:rPr>
        <w:t>c</w:t>
      </w:r>
      <w:r w:rsidR="001C1B5F" w:rsidRPr="003670CA">
        <w:rPr>
          <w:noProof/>
          <w:lang w:val="fr-FR"/>
        </w:rPr>
        <w:t xml:space="preserve">es </w:t>
      </w:r>
      <w:r w:rsidR="00326F30">
        <w:rPr>
          <w:noProof/>
          <w:lang w:val="fr-FR"/>
        </w:rPr>
        <w:t>instances</w:t>
      </w:r>
      <w:r w:rsidR="001C1B5F" w:rsidRPr="003670CA">
        <w:rPr>
          <w:noProof/>
          <w:lang w:val="fr-FR"/>
        </w:rPr>
        <w:t xml:space="preserve"> relèvent du Comité régional de développement social (RSDC), qui est l’un des comités du </w:t>
      </w:r>
      <w:r w:rsidR="00D44340" w:rsidRPr="003670CA">
        <w:rPr>
          <w:noProof/>
          <w:lang w:val="fr-FR"/>
        </w:rPr>
        <w:t>Conseil de développement social</w:t>
      </w:r>
      <w:r w:rsidRPr="003670CA">
        <w:rPr>
          <w:noProof/>
          <w:lang w:val="fr-FR"/>
        </w:rPr>
        <w:t xml:space="preserve"> (RDC). </w:t>
      </w:r>
      <w:r w:rsidR="001C1B5F" w:rsidRPr="003670CA">
        <w:rPr>
          <w:noProof/>
          <w:lang w:val="fr-FR"/>
        </w:rPr>
        <w:t>Les Comités et les Sous-</w:t>
      </w:r>
      <w:r w:rsidR="00B63E4D" w:rsidRPr="003670CA">
        <w:rPr>
          <w:noProof/>
          <w:lang w:val="fr-FR"/>
        </w:rPr>
        <w:t>c</w:t>
      </w:r>
      <w:r w:rsidR="001C1B5F" w:rsidRPr="003670CA">
        <w:rPr>
          <w:noProof/>
          <w:lang w:val="fr-FR"/>
        </w:rPr>
        <w:t>omités sont appuyés par le</w:t>
      </w:r>
      <w:r w:rsidRPr="003670CA">
        <w:rPr>
          <w:noProof/>
          <w:lang w:val="fr-FR"/>
        </w:rPr>
        <w:t xml:space="preserve"> </w:t>
      </w:r>
      <w:r w:rsidR="00D44340" w:rsidRPr="003670CA">
        <w:rPr>
          <w:noProof/>
          <w:lang w:val="fr-FR"/>
        </w:rPr>
        <w:t xml:space="preserve">Conseil de la protection de l’enfance </w:t>
      </w:r>
      <w:r w:rsidR="001C1B5F" w:rsidRPr="003670CA">
        <w:rPr>
          <w:noProof/>
          <w:lang w:val="fr-FR"/>
        </w:rPr>
        <w:t>et</w:t>
      </w:r>
      <w:r w:rsidR="00AC00AA" w:rsidRPr="003670CA">
        <w:rPr>
          <w:noProof/>
          <w:lang w:val="fr-FR"/>
        </w:rPr>
        <w:t xml:space="preserve"> par l’UNICEF</w:t>
      </w:r>
      <w:r w:rsidR="00673215" w:rsidRPr="003670CA">
        <w:rPr>
          <w:noProof/>
          <w:lang w:val="fr-FR"/>
        </w:rPr>
        <w:t xml:space="preserve">, </w:t>
      </w:r>
      <w:r w:rsidR="00AC00AA" w:rsidRPr="003670CA">
        <w:rPr>
          <w:noProof/>
          <w:lang w:val="fr-FR"/>
        </w:rPr>
        <w:t>au travers</w:t>
      </w:r>
      <w:r w:rsidR="00673215" w:rsidRPr="003670CA">
        <w:rPr>
          <w:noProof/>
          <w:lang w:val="fr-FR"/>
        </w:rPr>
        <w:t xml:space="preserve"> de ses programmes de pays pour les enfants</w:t>
      </w:r>
      <w:r w:rsidRPr="003670CA">
        <w:rPr>
          <w:noProof/>
          <w:lang w:val="fr-FR"/>
        </w:rPr>
        <w:t>.</w:t>
      </w:r>
      <w:r w:rsidR="00042B3F" w:rsidRPr="003670CA">
        <w:rPr>
          <w:noProof/>
          <w:lang w:val="fr-FR"/>
        </w:rPr>
        <w:t xml:space="preserve"> </w:t>
      </w:r>
    </w:p>
    <w:p w:rsidR="006C3C88" w:rsidRPr="003670CA" w:rsidRDefault="006C3C88" w:rsidP="009A7BA8">
      <w:pPr>
        <w:pStyle w:val="SingleTxtG"/>
        <w:rPr>
          <w:noProof/>
          <w:lang w:val="fr-FR"/>
        </w:rPr>
      </w:pPr>
      <w:r w:rsidRPr="003670CA">
        <w:rPr>
          <w:noProof/>
          <w:lang w:val="fr-FR"/>
        </w:rPr>
        <w:t>50.</w:t>
      </w:r>
      <w:r w:rsidRPr="003670CA">
        <w:rPr>
          <w:noProof/>
          <w:lang w:val="fr-FR"/>
        </w:rPr>
        <w:tab/>
      </w:r>
      <w:r w:rsidR="00042B3F" w:rsidRPr="003670CA">
        <w:rPr>
          <w:noProof/>
          <w:lang w:val="fr-FR"/>
        </w:rPr>
        <w:t>À l’échelon national</w:t>
      </w:r>
      <w:r w:rsidRPr="003670CA">
        <w:rPr>
          <w:noProof/>
          <w:lang w:val="fr-FR"/>
        </w:rPr>
        <w:t xml:space="preserve">, </w:t>
      </w:r>
      <w:r w:rsidR="00042B3F" w:rsidRPr="003670CA">
        <w:rPr>
          <w:noProof/>
          <w:lang w:val="fr-FR"/>
        </w:rPr>
        <w:t>l</w:t>
      </w:r>
      <w:r w:rsidRPr="003670CA">
        <w:rPr>
          <w:noProof/>
          <w:lang w:val="fr-FR"/>
        </w:rPr>
        <w:t xml:space="preserve">e </w:t>
      </w:r>
      <w:r w:rsidR="00042B3F" w:rsidRPr="003670CA">
        <w:rPr>
          <w:noProof/>
          <w:lang w:val="fr-FR"/>
        </w:rPr>
        <w:t>Sous-comité du Conseil de la protection de l’enfance contre la violence sexuelle et l’exploitation sexuelle à des fins commerciales (</w:t>
      </w:r>
      <w:r w:rsidRPr="003670CA">
        <w:rPr>
          <w:noProof/>
          <w:lang w:val="fr-FR"/>
        </w:rPr>
        <w:t>SC SACSEC</w:t>
      </w:r>
      <w:r w:rsidR="00042B3F" w:rsidRPr="003670CA">
        <w:rPr>
          <w:noProof/>
          <w:lang w:val="fr-FR"/>
        </w:rPr>
        <w:t>)</w:t>
      </w:r>
      <w:r w:rsidRPr="003670CA">
        <w:rPr>
          <w:noProof/>
          <w:lang w:val="fr-FR"/>
        </w:rPr>
        <w:t xml:space="preserve"> </w:t>
      </w:r>
      <w:r w:rsidR="00C83BCD" w:rsidRPr="003670CA">
        <w:rPr>
          <w:noProof/>
          <w:lang w:val="fr-FR"/>
        </w:rPr>
        <w:t xml:space="preserve">coordonne l’application et le suivi du Protocole facultatif. Le Sous-comité est membre du </w:t>
      </w:r>
      <w:r w:rsidR="00BF0572" w:rsidRPr="003670CA">
        <w:rPr>
          <w:noProof/>
          <w:lang w:val="fr-FR"/>
        </w:rPr>
        <w:t xml:space="preserve">Comité pour les enfants ayant besoin d’une protection spéciale </w:t>
      </w:r>
      <w:r w:rsidRPr="003670CA">
        <w:rPr>
          <w:noProof/>
          <w:lang w:val="fr-FR"/>
        </w:rPr>
        <w:t>(C</w:t>
      </w:r>
      <w:r w:rsidR="00E275FD" w:rsidRPr="003670CA">
        <w:rPr>
          <w:noProof/>
          <w:lang w:val="fr-FR"/>
        </w:rPr>
        <w:t>C</w:t>
      </w:r>
      <w:r w:rsidRPr="003670CA">
        <w:rPr>
          <w:noProof/>
          <w:lang w:val="fr-FR"/>
        </w:rPr>
        <w:t xml:space="preserve">NSP). </w:t>
      </w:r>
      <w:r w:rsidR="007351AE" w:rsidRPr="003670CA">
        <w:rPr>
          <w:noProof/>
          <w:lang w:val="fr-FR"/>
        </w:rPr>
        <w:t>Il</w:t>
      </w:r>
      <w:r w:rsidRPr="003670CA">
        <w:rPr>
          <w:noProof/>
          <w:lang w:val="fr-FR"/>
        </w:rPr>
        <w:t xml:space="preserve"> </w:t>
      </w:r>
      <w:r w:rsidR="001E5398" w:rsidRPr="003670CA">
        <w:rPr>
          <w:noProof/>
          <w:lang w:val="fr-FR"/>
        </w:rPr>
        <w:t>est chargé d’élaborer</w:t>
      </w:r>
      <w:r w:rsidRPr="003670CA">
        <w:rPr>
          <w:noProof/>
          <w:lang w:val="fr-FR"/>
        </w:rPr>
        <w:t xml:space="preserve"> </w:t>
      </w:r>
      <w:r w:rsidR="001E5398" w:rsidRPr="003670CA">
        <w:rPr>
          <w:noProof/>
          <w:lang w:val="fr-FR"/>
        </w:rPr>
        <w:t>le Cadre d’action national contre l’exploitation sexuelle des enfants à des fins commerciales</w:t>
      </w:r>
      <w:r w:rsidRPr="003670CA">
        <w:rPr>
          <w:noProof/>
          <w:lang w:val="fr-FR"/>
        </w:rPr>
        <w:t xml:space="preserve"> (FA SACSEC) </w:t>
      </w:r>
      <w:r w:rsidR="001E5398" w:rsidRPr="003670CA">
        <w:rPr>
          <w:noProof/>
          <w:lang w:val="fr-FR"/>
        </w:rPr>
        <w:t>pour 2001-</w:t>
      </w:r>
      <w:r w:rsidRPr="003670CA">
        <w:rPr>
          <w:noProof/>
          <w:lang w:val="fr-FR"/>
        </w:rPr>
        <w:t>2005</w:t>
      </w:r>
      <w:r w:rsidR="007351AE" w:rsidRPr="003670CA">
        <w:rPr>
          <w:noProof/>
          <w:lang w:val="fr-FR"/>
        </w:rPr>
        <w:t xml:space="preserve">, ainsi qu’il a été indiqué au Comité des droits de l’enfant dans le deuxième rapport périodique des Philippines. Ce Cadre d’action quinquennal </w:t>
      </w:r>
      <w:r w:rsidR="00D1643C" w:rsidRPr="003670CA">
        <w:rPr>
          <w:noProof/>
          <w:lang w:val="fr-FR"/>
        </w:rPr>
        <w:t>fondé sur le</w:t>
      </w:r>
      <w:r w:rsidR="00D713FE">
        <w:rPr>
          <w:noProof/>
          <w:lang w:val="fr-FR"/>
        </w:rPr>
        <w:t xml:space="preserve"> </w:t>
      </w:r>
      <w:r w:rsidR="005207C0" w:rsidRPr="003670CA">
        <w:rPr>
          <w:noProof/>
          <w:lang w:val="fr-FR"/>
        </w:rPr>
        <w:t xml:space="preserve">Cadre stratégique national philippin pour le développement de l’enfant </w:t>
      </w:r>
      <w:r w:rsidRPr="003670CA">
        <w:rPr>
          <w:noProof/>
          <w:lang w:val="fr-FR"/>
        </w:rPr>
        <w:t>2000</w:t>
      </w:r>
      <w:r w:rsidR="005207C0" w:rsidRPr="003670CA">
        <w:rPr>
          <w:noProof/>
          <w:lang w:val="fr-FR"/>
        </w:rPr>
        <w:t>-</w:t>
      </w:r>
      <w:r w:rsidR="006605A6" w:rsidRPr="003670CA">
        <w:rPr>
          <w:noProof/>
          <w:lang w:val="fr-FR"/>
        </w:rPr>
        <w:t>20</w:t>
      </w:r>
      <w:r w:rsidRPr="003670CA">
        <w:rPr>
          <w:noProof/>
          <w:lang w:val="fr-FR"/>
        </w:rPr>
        <w:t>25</w:t>
      </w:r>
      <w:r w:rsidR="00D1643C" w:rsidRPr="003670CA">
        <w:rPr>
          <w:noProof/>
          <w:lang w:val="fr-FR"/>
        </w:rPr>
        <w:t>,</w:t>
      </w:r>
      <w:r w:rsidRPr="003670CA">
        <w:rPr>
          <w:noProof/>
          <w:lang w:val="fr-FR"/>
        </w:rPr>
        <w:t xml:space="preserve"> o</w:t>
      </w:r>
      <w:r w:rsidR="00042B3F" w:rsidRPr="003670CA">
        <w:rPr>
          <w:noProof/>
          <w:lang w:val="fr-FR"/>
        </w:rPr>
        <w:t>u</w:t>
      </w:r>
      <w:r w:rsidRPr="003670CA">
        <w:rPr>
          <w:noProof/>
          <w:lang w:val="fr-FR"/>
        </w:rPr>
        <w:t xml:space="preserve"> </w:t>
      </w:r>
      <w:r w:rsidR="00F9402A">
        <w:rPr>
          <w:noProof/>
          <w:lang w:val="fr-FR"/>
        </w:rPr>
        <w:t>«</w:t>
      </w:r>
      <w:r w:rsidR="008C1CC0" w:rsidRPr="003670CA">
        <w:rPr>
          <w:noProof/>
          <w:lang w:val="fr-FR"/>
        </w:rPr>
        <w:t>Enfant 21</w:t>
      </w:r>
      <w:r w:rsidR="00F9402A">
        <w:rPr>
          <w:noProof/>
          <w:lang w:val="fr-FR"/>
        </w:rPr>
        <w:t>»</w:t>
      </w:r>
      <w:r w:rsidR="00D1643C" w:rsidRPr="003670CA">
        <w:rPr>
          <w:noProof/>
          <w:lang w:val="fr-FR"/>
        </w:rPr>
        <w:t>, a servi de guide et de feuille de route pour les actions, initiatives ou efforts des collectivités, des ONG, du secteur privé et des organismes nationaux</w:t>
      </w:r>
      <w:r w:rsidR="0093004D" w:rsidRPr="003670CA">
        <w:rPr>
          <w:noProof/>
          <w:lang w:val="fr-FR"/>
        </w:rPr>
        <w:t xml:space="preserve"> en faveur des droits de l’enfant</w:t>
      </w:r>
      <w:r w:rsidR="004D6555" w:rsidRPr="003670CA">
        <w:rPr>
          <w:noProof/>
          <w:lang w:val="fr-FR"/>
        </w:rPr>
        <w:t>,</w:t>
      </w:r>
      <w:r w:rsidR="00D1643C" w:rsidRPr="003670CA">
        <w:rPr>
          <w:noProof/>
          <w:lang w:val="fr-FR"/>
        </w:rPr>
        <w:t xml:space="preserve"> </w:t>
      </w:r>
      <w:r w:rsidR="004D6555" w:rsidRPr="003670CA">
        <w:rPr>
          <w:noProof/>
          <w:lang w:val="fr-FR"/>
        </w:rPr>
        <w:t xml:space="preserve">de la prévention à la réinsertion des enfants victimes d’exploitation sexuelle à des fins commerciales. </w:t>
      </w:r>
      <w:r w:rsidR="001564B0" w:rsidRPr="003670CA">
        <w:rPr>
          <w:noProof/>
          <w:lang w:val="fr-FR"/>
        </w:rPr>
        <w:t xml:space="preserve">Le projet de deuxième Cadre d’action national à moyen terme </w:t>
      </w:r>
      <w:r w:rsidR="007351AE" w:rsidRPr="003670CA">
        <w:rPr>
          <w:noProof/>
          <w:lang w:val="fr-FR"/>
        </w:rPr>
        <w:t xml:space="preserve">contre l’exploitation sexuelle des enfants à des fins commerciales </w:t>
      </w:r>
      <w:r w:rsidR="007A25F6" w:rsidRPr="003670CA">
        <w:rPr>
          <w:noProof/>
          <w:lang w:val="fr-FR"/>
        </w:rPr>
        <w:t xml:space="preserve">(FA SACSEC) </w:t>
      </w:r>
      <w:r w:rsidRPr="003670CA">
        <w:rPr>
          <w:noProof/>
          <w:lang w:val="fr-FR"/>
        </w:rPr>
        <w:t>2006</w:t>
      </w:r>
      <w:r w:rsidR="00B63E4D" w:rsidRPr="003670CA">
        <w:rPr>
          <w:noProof/>
          <w:lang w:val="fr-FR"/>
        </w:rPr>
        <w:t>-</w:t>
      </w:r>
      <w:r w:rsidRPr="003670CA">
        <w:rPr>
          <w:noProof/>
          <w:lang w:val="fr-FR"/>
        </w:rPr>
        <w:t>2010</w:t>
      </w:r>
      <w:r w:rsidR="001564B0" w:rsidRPr="003670CA">
        <w:rPr>
          <w:noProof/>
          <w:lang w:val="fr-FR"/>
        </w:rPr>
        <w:t xml:space="preserve">, actuellement en phase de finalisation, </w:t>
      </w:r>
      <w:r w:rsidR="00A2563E" w:rsidRPr="003670CA">
        <w:rPr>
          <w:noProof/>
          <w:lang w:val="fr-FR"/>
        </w:rPr>
        <w:t xml:space="preserve">est fondé sur les progrès réalisés sur les problèmes de violence sexuelle, de prostitution, de traite et de pornographie affectant les enfants. </w:t>
      </w:r>
      <w:r w:rsidR="00E12497" w:rsidRPr="003670CA">
        <w:rPr>
          <w:noProof/>
          <w:lang w:val="fr-FR"/>
        </w:rPr>
        <w:t>Le Centre pour la promotion, la défense et la protection des droits de l’enfant (CPAP RC), une organisation de la société civile</w:t>
      </w:r>
      <w:r w:rsidR="009A7BA8" w:rsidRPr="003670CA">
        <w:rPr>
          <w:noProof/>
          <w:lang w:val="fr-FR"/>
        </w:rPr>
        <w:t xml:space="preserve">, </w:t>
      </w:r>
      <w:r w:rsidR="00D00639" w:rsidRPr="003670CA">
        <w:rPr>
          <w:noProof/>
          <w:lang w:val="fr-FR"/>
        </w:rPr>
        <w:t>préside le</w:t>
      </w:r>
      <w:r w:rsidR="009A7BA8" w:rsidRPr="003670CA">
        <w:rPr>
          <w:noProof/>
          <w:lang w:val="fr-FR"/>
        </w:rPr>
        <w:t xml:space="preserve"> </w:t>
      </w:r>
      <w:r w:rsidR="00042B3F" w:rsidRPr="003670CA">
        <w:rPr>
          <w:noProof/>
          <w:lang w:val="fr-FR"/>
        </w:rPr>
        <w:t>Sous-comité</w:t>
      </w:r>
      <w:r w:rsidR="009A7BA8" w:rsidRPr="003670CA">
        <w:rPr>
          <w:noProof/>
          <w:lang w:val="fr-FR"/>
        </w:rPr>
        <w:t xml:space="preserve">, </w:t>
      </w:r>
      <w:r w:rsidR="00326F30">
        <w:rPr>
          <w:noProof/>
          <w:lang w:val="fr-FR"/>
        </w:rPr>
        <w:t xml:space="preserve">qui est </w:t>
      </w:r>
      <w:r w:rsidR="00D00639" w:rsidRPr="003670CA">
        <w:rPr>
          <w:noProof/>
          <w:lang w:val="fr-FR"/>
        </w:rPr>
        <w:t>c</w:t>
      </w:r>
      <w:r w:rsidR="009A7BA8" w:rsidRPr="003670CA">
        <w:rPr>
          <w:noProof/>
          <w:lang w:val="fr-FR"/>
        </w:rPr>
        <w:t>oprésid</w:t>
      </w:r>
      <w:r w:rsidR="00D00639" w:rsidRPr="003670CA">
        <w:rPr>
          <w:noProof/>
          <w:lang w:val="fr-FR"/>
        </w:rPr>
        <w:t>é</w:t>
      </w:r>
      <w:r w:rsidR="009A7BA8" w:rsidRPr="003670CA">
        <w:rPr>
          <w:noProof/>
          <w:lang w:val="fr-FR"/>
        </w:rPr>
        <w:t xml:space="preserve"> </w:t>
      </w:r>
      <w:r w:rsidR="00D00639" w:rsidRPr="003670CA">
        <w:rPr>
          <w:noProof/>
          <w:lang w:val="fr-FR"/>
        </w:rPr>
        <w:t>par</w:t>
      </w:r>
      <w:r w:rsidR="009A7BA8" w:rsidRPr="003670CA">
        <w:rPr>
          <w:noProof/>
          <w:lang w:val="fr-FR"/>
        </w:rPr>
        <w:t xml:space="preserve"> la Police nationale des Philippines</w:t>
      </w:r>
      <w:r w:rsidRPr="003670CA">
        <w:rPr>
          <w:noProof/>
          <w:lang w:val="fr-FR"/>
        </w:rPr>
        <w:t>.</w:t>
      </w:r>
    </w:p>
    <w:p w:rsidR="006C3C88" w:rsidRPr="003670CA" w:rsidRDefault="006C3C88" w:rsidP="0019317A">
      <w:pPr>
        <w:pStyle w:val="SingleTxtG"/>
        <w:rPr>
          <w:noProof/>
          <w:lang w:val="fr-FR"/>
        </w:rPr>
      </w:pPr>
      <w:r w:rsidRPr="003670CA">
        <w:rPr>
          <w:noProof/>
          <w:lang w:val="fr-FR"/>
        </w:rPr>
        <w:t>51.</w:t>
      </w:r>
      <w:r w:rsidRPr="003670CA">
        <w:rPr>
          <w:noProof/>
          <w:lang w:val="fr-FR"/>
        </w:rPr>
        <w:tab/>
      </w:r>
      <w:r w:rsidR="001E5398" w:rsidRPr="003670CA">
        <w:rPr>
          <w:noProof/>
          <w:lang w:val="fr-FR"/>
        </w:rPr>
        <w:t>E</w:t>
      </w:r>
      <w:r w:rsidRPr="003670CA">
        <w:rPr>
          <w:noProof/>
          <w:lang w:val="fr-FR"/>
        </w:rPr>
        <w:t xml:space="preserve">n 2005, </w:t>
      </w:r>
      <w:r w:rsidR="009A7BA8" w:rsidRPr="003670CA">
        <w:rPr>
          <w:noProof/>
          <w:lang w:val="fr-FR"/>
        </w:rPr>
        <w:t xml:space="preserve">le Sous-comité a engagé </w:t>
      </w:r>
      <w:r w:rsidR="0019317A" w:rsidRPr="003670CA">
        <w:rPr>
          <w:noProof/>
          <w:lang w:val="fr-FR"/>
        </w:rPr>
        <w:t>l’élaboration</w:t>
      </w:r>
      <w:r w:rsidR="009A7BA8" w:rsidRPr="003670CA">
        <w:rPr>
          <w:noProof/>
          <w:lang w:val="fr-FR"/>
        </w:rPr>
        <w:t xml:space="preserve"> du projet de Cadre stratégique contre la </w:t>
      </w:r>
      <w:r w:rsidR="0019317A" w:rsidRPr="003670CA">
        <w:rPr>
          <w:noProof/>
          <w:lang w:val="fr-FR"/>
        </w:rPr>
        <w:t>pédo</w:t>
      </w:r>
      <w:r w:rsidR="009A7BA8" w:rsidRPr="003670CA">
        <w:rPr>
          <w:noProof/>
          <w:lang w:val="fr-FR"/>
        </w:rPr>
        <w:t xml:space="preserve">pornographie </w:t>
      </w:r>
      <w:r w:rsidR="0019317A" w:rsidRPr="003670CA">
        <w:rPr>
          <w:noProof/>
          <w:lang w:val="fr-FR"/>
        </w:rPr>
        <w:t>en organisant la première consultation nationale sur la pornographie</w:t>
      </w:r>
      <w:r w:rsidR="006F2694" w:rsidRPr="003670CA">
        <w:rPr>
          <w:noProof/>
          <w:lang w:val="fr-FR"/>
        </w:rPr>
        <w:t xml:space="preserve"> </w:t>
      </w:r>
      <w:r w:rsidR="00B63E4D" w:rsidRPr="003670CA">
        <w:rPr>
          <w:noProof/>
          <w:lang w:val="fr-FR"/>
        </w:rPr>
        <w:t>e</w:t>
      </w:r>
      <w:r w:rsidR="006F2694" w:rsidRPr="003670CA">
        <w:rPr>
          <w:noProof/>
          <w:lang w:val="fr-FR"/>
        </w:rPr>
        <w:t>nfanti</w:t>
      </w:r>
      <w:r w:rsidR="00B63E4D" w:rsidRPr="003670CA">
        <w:rPr>
          <w:noProof/>
          <w:lang w:val="fr-FR"/>
        </w:rPr>
        <w:t>n</w:t>
      </w:r>
      <w:r w:rsidR="006F2694" w:rsidRPr="003670CA">
        <w:rPr>
          <w:noProof/>
          <w:lang w:val="fr-FR"/>
        </w:rPr>
        <w:t>e</w:t>
      </w:r>
      <w:r w:rsidR="0019317A" w:rsidRPr="003670CA">
        <w:rPr>
          <w:noProof/>
          <w:lang w:val="fr-FR"/>
        </w:rPr>
        <w:t>. Ce Cadre vise à donner au problème l’attention, l’urgence et les efforts qu’il mérite et à fournir un</w:t>
      </w:r>
      <w:r w:rsidR="00174D85">
        <w:rPr>
          <w:noProof/>
          <w:lang w:val="fr-FR"/>
        </w:rPr>
        <w:t>e</w:t>
      </w:r>
      <w:r w:rsidR="0019317A" w:rsidRPr="003670CA">
        <w:rPr>
          <w:noProof/>
          <w:lang w:val="fr-FR"/>
        </w:rPr>
        <w:t xml:space="preserve"> </w:t>
      </w:r>
      <w:r w:rsidR="00174D85">
        <w:rPr>
          <w:noProof/>
          <w:lang w:val="fr-FR"/>
        </w:rPr>
        <w:t>orientation</w:t>
      </w:r>
      <w:r w:rsidR="0019317A" w:rsidRPr="003670CA">
        <w:rPr>
          <w:noProof/>
          <w:lang w:val="fr-FR"/>
        </w:rPr>
        <w:t xml:space="preserve"> pour la mise en œuvre des initiatives et interventions diverses de toutes les parties prenantes. De même que le </w:t>
      </w:r>
      <w:r w:rsidRPr="003670CA">
        <w:rPr>
          <w:noProof/>
          <w:lang w:val="fr-FR"/>
        </w:rPr>
        <w:t>C</w:t>
      </w:r>
      <w:r w:rsidR="00A2563E" w:rsidRPr="003670CA">
        <w:rPr>
          <w:noProof/>
          <w:lang w:val="fr-FR"/>
        </w:rPr>
        <w:t>adre stratégique contre la violence sexuelle à l’encontre des enfants</w:t>
      </w:r>
      <w:r w:rsidRPr="003670CA">
        <w:rPr>
          <w:noProof/>
          <w:lang w:val="fr-FR"/>
        </w:rPr>
        <w:t xml:space="preserve">, </w:t>
      </w:r>
      <w:r w:rsidR="0019317A" w:rsidRPr="003670CA">
        <w:rPr>
          <w:noProof/>
          <w:lang w:val="fr-FR"/>
        </w:rPr>
        <w:t>ce</w:t>
      </w:r>
      <w:r w:rsidRPr="003670CA">
        <w:rPr>
          <w:noProof/>
          <w:lang w:val="fr-FR"/>
        </w:rPr>
        <w:t xml:space="preserve"> document </w:t>
      </w:r>
      <w:r w:rsidR="0019317A" w:rsidRPr="003670CA">
        <w:rPr>
          <w:noProof/>
          <w:lang w:val="fr-FR"/>
        </w:rPr>
        <w:t>a été</w:t>
      </w:r>
      <w:r w:rsidRPr="003670CA">
        <w:rPr>
          <w:noProof/>
          <w:lang w:val="fr-FR"/>
        </w:rPr>
        <w:t xml:space="preserve"> valid</w:t>
      </w:r>
      <w:r w:rsidR="0019317A" w:rsidRPr="003670CA">
        <w:rPr>
          <w:noProof/>
          <w:lang w:val="fr-FR"/>
        </w:rPr>
        <w:t xml:space="preserve">é au plan national et, une fois finalisé, sera intégré dans le </w:t>
      </w:r>
      <w:r w:rsidR="007351AE" w:rsidRPr="003670CA">
        <w:rPr>
          <w:noProof/>
          <w:lang w:val="fr-FR"/>
        </w:rPr>
        <w:t xml:space="preserve">Cadre d’action national contre l’exploitation sexuelle des enfants à des fins commerciales </w:t>
      </w:r>
      <w:r w:rsidR="007A25F6" w:rsidRPr="003670CA">
        <w:rPr>
          <w:noProof/>
          <w:lang w:val="fr-FR"/>
        </w:rPr>
        <w:t xml:space="preserve">(FA SACSEC) </w:t>
      </w:r>
      <w:r w:rsidRPr="003670CA">
        <w:rPr>
          <w:noProof/>
          <w:lang w:val="fr-FR"/>
        </w:rPr>
        <w:t>2006</w:t>
      </w:r>
      <w:r w:rsidR="00B63E4D" w:rsidRPr="003670CA">
        <w:rPr>
          <w:noProof/>
          <w:lang w:val="fr-FR"/>
        </w:rPr>
        <w:t>-</w:t>
      </w:r>
      <w:r w:rsidRPr="003670CA">
        <w:rPr>
          <w:noProof/>
          <w:lang w:val="fr-FR"/>
        </w:rPr>
        <w:t>2010</w:t>
      </w:r>
      <w:r w:rsidR="00126F24" w:rsidRPr="003670CA">
        <w:rPr>
          <w:noProof/>
          <w:lang w:val="fr-FR"/>
        </w:rPr>
        <w:t xml:space="preserve"> actualisé</w:t>
      </w:r>
      <w:r w:rsidRPr="003670CA">
        <w:rPr>
          <w:noProof/>
          <w:lang w:val="fr-FR"/>
        </w:rPr>
        <w:t>.</w:t>
      </w:r>
    </w:p>
    <w:p w:rsidR="006C3C88" w:rsidRPr="003670CA" w:rsidRDefault="006C3C88" w:rsidP="00B9405B">
      <w:pPr>
        <w:pStyle w:val="SingleTxtG"/>
        <w:rPr>
          <w:noProof/>
          <w:lang w:val="fr-FR"/>
        </w:rPr>
      </w:pPr>
      <w:r w:rsidRPr="003670CA">
        <w:rPr>
          <w:noProof/>
          <w:lang w:val="fr-FR"/>
        </w:rPr>
        <w:t>52.</w:t>
      </w:r>
      <w:r w:rsidRPr="003670CA">
        <w:rPr>
          <w:noProof/>
          <w:lang w:val="fr-FR"/>
        </w:rPr>
        <w:tab/>
      </w:r>
      <w:r w:rsidR="00126F24" w:rsidRPr="003670CA">
        <w:rPr>
          <w:noProof/>
          <w:lang w:val="fr-FR"/>
        </w:rPr>
        <w:t xml:space="preserve">L’ancien Sous-groupe pour les petites filles (STF GC) fait désormais partie du </w:t>
      </w:r>
      <w:r w:rsidR="00BF0572" w:rsidRPr="003670CA">
        <w:rPr>
          <w:noProof/>
          <w:lang w:val="fr-FR"/>
        </w:rPr>
        <w:t xml:space="preserve">Comité pour les enfants ayant besoin d’une protection spéciale </w:t>
      </w:r>
      <w:r w:rsidR="00E275FD" w:rsidRPr="003670CA">
        <w:rPr>
          <w:noProof/>
          <w:lang w:val="fr-FR"/>
        </w:rPr>
        <w:t>(C</w:t>
      </w:r>
      <w:r w:rsidRPr="003670CA">
        <w:rPr>
          <w:noProof/>
          <w:lang w:val="fr-FR"/>
        </w:rPr>
        <w:t>CNSP</w:t>
      </w:r>
      <w:r w:rsidR="00E275FD" w:rsidRPr="003670CA">
        <w:rPr>
          <w:noProof/>
          <w:lang w:val="fr-FR"/>
        </w:rPr>
        <w:t>)</w:t>
      </w:r>
      <w:r w:rsidRPr="003670CA">
        <w:rPr>
          <w:noProof/>
          <w:lang w:val="fr-FR"/>
        </w:rPr>
        <w:t xml:space="preserve">. </w:t>
      </w:r>
      <w:r w:rsidR="00126F24" w:rsidRPr="003670CA">
        <w:rPr>
          <w:noProof/>
          <w:lang w:val="fr-FR"/>
        </w:rPr>
        <w:t xml:space="preserve">Le Sous-groupe avait été créé pour traiter les problèmes sexospécifiques des filles et des garçons à la suite de la Déclaration de Beijing relative aux femmes et aux petites filles. Cet organisme interinstitutions a élaboré le </w:t>
      </w:r>
      <w:r w:rsidR="00B9405B" w:rsidRPr="003670CA">
        <w:rPr>
          <w:noProof/>
          <w:lang w:val="fr-FR"/>
        </w:rPr>
        <w:t xml:space="preserve">Cadre stratégique à moyen terme pour la petite fille 2000-2004 (ou Plan </w:t>
      </w:r>
      <w:r w:rsidR="00F04C0D" w:rsidRPr="003670CA">
        <w:rPr>
          <w:noProof/>
          <w:lang w:val="fr-FR"/>
        </w:rPr>
        <w:t>en faveur de</w:t>
      </w:r>
      <w:r w:rsidR="00B9405B" w:rsidRPr="003670CA">
        <w:rPr>
          <w:noProof/>
          <w:lang w:val="fr-FR"/>
        </w:rPr>
        <w:t xml:space="preserve"> la petite fille), considéré comme </w:t>
      </w:r>
      <w:r w:rsidR="00E21A6C">
        <w:rPr>
          <w:noProof/>
          <w:lang w:val="fr-FR"/>
        </w:rPr>
        <w:t xml:space="preserve">la </w:t>
      </w:r>
      <w:r w:rsidR="00B9405B" w:rsidRPr="003670CA">
        <w:rPr>
          <w:noProof/>
          <w:lang w:val="fr-FR"/>
        </w:rPr>
        <w:t xml:space="preserve">passerelle entre le Plan philippin pour un développement soucieux d’équité entre les sexes (PPGD) et le </w:t>
      </w:r>
      <w:r w:rsidR="00406978" w:rsidRPr="003670CA">
        <w:rPr>
          <w:noProof/>
          <w:lang w:val="fr-FR"/>
        </w:rPr>
        <w:t xml:space="preserve">Cadre stratégique national philippin pour le développement de l’enfant </w:t>
      </w:r>
      <w:r w:rsidRPr="003670CA">
        <w:rPr>
          <w:noProof/>
          <w:lang w:val="fr-FR"/>
        </w:rPr>
        <w:t>2000</w:t>
      </w:r>
      <w:r w:rsidR="00B63E4D" w:rsidRPr="003670CA">
        <w:rPr>
          <w:noProof/>
          <w:lang w:val="fr-FR"/>
        </w:rPr>
        <w:t>-</w:t>
      </w:r>
      <w:r w:rsidRPr="003670CA">
        <w:rPr>
          <w:noProof/>
          <w:lang w:val="fr-FR"/>
        </w:rPr>
        <w:t>2025 (</w:t>
      </w:r>
      <w:r w:rsidR="00F9402A">
        <w:rPr>
          <w:noProof/>
          <w:lang w:val="fr-FR"/>
        </w:rPr>
        <w:t>«</w:t>
      </w:r>
      <w:r w:rsidR="008C1CC0" w:rsidRPr="003670CA">
        <w:rPr>
          <w:noProof/>
          <w:lang w:val="fr-FR"/>
        </w:rPr>
        <w:t>Enfant 21</w:t>
      </w:r>
      <w:r w:rsidR="00F9402A">
        <w:rPr>
          <w:noProof/>
          <w:lang w:val="fr-FR"/>
        </w:rPr>
        <w:t>»</w:t>
      </w:r>
      <w:r w:rsidRPr="003670CA">
        <w:rPr>
          <w:noProof/>
          <w:lang w:val="fr-FR"/>
        </w:rPr>
        <w:t xml:space="preserve">). </w:t>
      </w:r>
      <w:r w:rsidR="0096129A" w:rsidRPr="003670CA">
        <w:rPr>
          <w:noProof/>
          <w:lang w:val="fr-FR"/>
        </w:rPr>
        <w:t>S’appuyant sur la Convention relative aux droits de l’enfant, le Plan vise à remédier à la discrimination à l’encontre des filles et des garçons</w:t>
      </w:r>
      <w:r w:rsidR="00B63E4D" w:rsidRPr="003670CA">
        <w:rPr>
          <w:noProof/>
          <w:lang w:val="fr-FR"/>
        </w:rPr>
        <w:t>,</w:t>
      </w:r>
      <w:r w:rsidR="0096129A" w:rsidRPr="003670CA">
        <w:rPr>
          <w:noProof/>
          <w:lang w:val="fr-FR"/>
        </w:rPr>
        <w:t xml:space="preserve"> et définit le programme d’action pour une approche non sexiste de l’élaboration de politiques et de programmes pour les filles et les garçons</w:t>
      </w:r>
      <w:r w:rsidR="00B63E4D" w:rsidRPr="003670CA">
        <w:rPr>
          <w:noProof/>
          <w:lang w:val="fr-FR"/>
        </w:rPr>
        <w:t>,</w:t>
      </w:r>
      <w:r w:rsidR="0096129A" w:rsidRPr="003670CA">
        <w:rPr>
          <w:noProof/>
          <w:lang w:val="fr-FR"/>
        </w:rPr>
        <w:t xml:space="preserve"> et l’intégration de la dimension de genre dans ces politiques et programmes. Enfin, le Plan complète le </w:t>
      </w:r>
      <w:r w:rsidR="001E5398" w:rsidRPr="003670CA">
        <w:rPr>
          <w:noProof/>
          <w:lang w:val="fr-FR"/>
        </w:rPr>
        <w:t xml:space="preserve">Cadre d’action national contre l’exploitation sexuelle des enfants à des fins commerciales </w:t>
      </w:r>
      <w:r w:rsidRPr="003670CA">
        <w:rPr>
          <w:noProof/>
          <w:lang w:val="fr-FR"/>
        </w:rPr>
        <w:t>(FA SACSEC)</w:t>
      </w:r>
      <w:r w:rsidR="0096129A" w:rsidRPr="003670CA">
        <w:rPr>
          <w:noProof/>
          <w:lang w:val="fr-FR"/>
        </w:rPr>
        <w:t xml:space="preserve"> pour ce qui a trait au genre</w:t>
      </w:r>
      <w:r w:rsidRPr="003670CA">
        <w:rPr>
          <w:noProof/>
          <w:lang w:val="fr-FR"/>
        </w:rPr>
        <w:t xml:space="preserve">. </w:t>
      </w:r>
    </w:p>
    <w:p w:rsidR="006C3C88" w:rsidRPr="003670CA" w:rsidRDefault="006C3C88" w:rsidP="009A509D">
      <w:pPr>
        <w:pStyle w:val="SingleTxtG"/>
        <w:rPr>
          <w:noProof/>
          <w:lang w:val="fr-FR"/>
        </w:rPr>
      </w:pPr>
      <w:r w:rsidRPr="003670CA">
        <w:rPr>
          <w:noProof/>
          <w:lang w:val="fr-FR"/>
        </w:rPr>
        <w:t>53.</w:t>
      </w:r>
      <w:r w:rsidRPr="003670CA">
        <w:rPr>
          <w:noProof/>
          <w:lang w:val="fr-FR"/>
        </w:rPr>
        <w:tab/>
      </w:r>
      <w:r w:rsidR="00074B9B" w:rsidRPr="003670CA">
        <w:rPr>
          <w:noProof/>
          <w:lang w:val="fr-FR"/>
        </w:rPr>
        <w:t xml:space="preserve">Le Plan </w:t>
      </w:r>
      <w:r w:rsidR="00F04C0D" w:rsidRPr="003670CA">
        <w:rPr>
          <w:noProof/>
          <w:lang w:val="fr-FR"/>
        </w:rPr>
        <w:t>en faveur de</w:t>
      </w:r>
      <w:r w:rsidR="00074B9B" w:rsidRPr="003670CA">
        <w:rPr>
          <w:noProof/>
          <w:lang w:val="fr-FR"/>
        </w:rPr>
        <w:t xml:space="preserve"> la petite fille et le </w:t>
      </w:r>
      <w:r w:rsidR="00C63DB1" w:rsidRPr="003670CA">
        <w:rPr>
          <w:noProof/>
          <w:lang w:val="fr-FR"/>
        </w:rPr>
        <w:t xml:space="preserve">manuel intitulé </w:t>
      </w:r>
      <w:r w:rsidR="00F9402A">
        <w:rPr>
          <w:noProof/>
          <w:lang w:val="fr-FR"/>
        </w:rPr>
        <w:t>«</w:t>
      </w:r>
      <w:r w:rsidR="00C63DB1" w:rsidRPr="003670CA">
        <w:rPr>
          <w:noProof/>
          <w:lang w:val="fr-FR"/>
        </w:rPr>
        <w:t>Directives pour intégrer le plan en faveur de la petite fille dans votre organisation</w:t>
      </w:r>
      <w:r w:rsidR="00F9402A">
        <w:rPr>
          <w:noProof/>
          <w:lang w:val="fr-FR"/>
        </w:rPr>
        <w:t>»</w:t>
      </w:r>
      <w:r w:rsidR="00C63DB1" w:rsidRPr="003670CA">
        <w:rPr>
          <w:noProof/>
          <w:lang w:val="fr-FR"/>
        </w:rPr>
        <w:t xml:space="preserve"> doivent absolument être utilisés à tous les niveaux, à commencer par les sous-structures du Conseil de l</w:t>
      </w:r>
      <w:r w:rsidR="00127943" w:rsidRPr="003670CA">
        <w:rPr>
          <w:noProof/>
          <w:lang w:val="fr-FR"/>
        </w:rPr>
        <w:t>a protection de l’enfance (CWC)</w:t>
      </w:r>
      <w:r w:rsidR="009A509D" w:rsidRPr="003670CA">
        <w:rPr>
          <w:noProof/>
          <w:lang w:val="fr-FR"/>
        </w:rPr>
        <w:t xml:space="preserve">, tant à l’échelon national que local. Le Conseil, au travers du Comité </w:t>
      </w:r>
      <w:r w:rsidR="00A27B0D" w:rsidRPr="003670CA">
        <w:rPr>
          <w:noProof/>
          <w:lang w:val="fr-FR"/>
        </w:rPr>
        <w:t xml:space="preserve">pour les enfants ayant besoin d’une protection spéciale </w:t>
      </w:r>
      <w:r w:rsidRPr="003670CA">
        <w:rPr>
          <w:noProof/>
          <w:lang w:val="fr-FR"/>
        </w:rPr>
        <w:t>(CCNSP)</w:t>
      </w:r>
      <w:r w:rsidR="000A5ADA" w:rsidRPr="003670CA">
        <w:rPr>
          <w:noProof/>
          <w:lang w:val="fr-FR"/>
        </w:rPr>
        <w:t>,</w:t>
      </w:r>
      <w:r w:rsidR="009A509D" w:rsidRPr="003670CA">
        <w:rPr>
          <w:noProof/>
          <w:lang w:val="fr-FR"/>
        </w:rPr>
        <w:t xml:space="preserve"> </w:t>
      </w:r>
      <w:r w:rsidR="00501D9F" w:rsidRPr="003670CA">
        <w:rPr>
          <w:noProof/>
          <w:lang w:val="fr-FR"/>
        </w:rPr>
        <w:t>pourrait</w:t>
      </w:r>
      <w:r w:rsidR="009A509D" w:rsidRPr="003670CA">
        <w:rPr>
          <w:noProof/>
          <w:lang w:val="fr-FR"/>
        </w:rPr>
        <w:t xml:space="preserve"> envisager d’organiser des actions dans ce sens et d’utiliser des indicateurs de suivi d’intégration et d’utilisation réussies. Le Comité est désormais le mécanisme chargé d’élaborer le rapport complémentaire sur les enfants relatif à l’application de la Convention sur l’élimination de toutes les formes de discrimination à l’égard des femmes, pour y intégrer les filles</w:t>
      </w:r>
      <w:r w:rsidR="00127943" w:rsidRPr="003670CA">
        <w:rPr>
          <w:noProof/>
          <w:lang w:val="fr-FR"/>
        </w:rPr>
        <w:t>.</w:t>
      </w:r>
    </w:p>
    <w:p w:rsidR="006C3C88" w:rsidRPr="003670CA" w:rsidRDefault="006C3C88" w:rsidP="00B37CD1">
      <w:pPr>
        <w:pStyle w:val="SingleTxtG"/>
        <w:rPr>
          <w:noProof/>
          <w:lang w:val="fr-FR"/>
        </w:rPr>
      </w:pPr>
      <w:r w:rsidRPr="003670CA">
        <w:rPr>
          <w:noProof/>
          <w:lang w:val="fr-FR"/>
        </w:rPr>
        <w:t>54.</w:t>
      </w:r>
      <w:r w:rsidRPr="003670CA">
        <w:rPr>
          <w:noProof/>
          <w:lang w:val="fr-FR"/>
        </w:rPr>
        <w:tab/>
      </w:r>
      <w:r w:rsidR="009A509D" w:rsidRPr="003670CA">
        <w:rPr>
          <w:noProof/>
          <w:lang w:val="fr-FR"/>
        </w:rPr>
        <w:t>Ces sous-mécanismes, en particulier le Sous-comité du Conseil de la protection de l’enfance contre la violence sexuelle et l’exploitation sexuelle à des fins commerciales (SC SACSEC), le Sous-groupe pour les petites filles (STF GC) et le Comité pour les enfants ayant besoin d’une protection spéciale (CCNSP)</w:t>
      </w:r>
      <w:r w:rsidR="00127943" w:rsidRPr="003670CA">
        <w:rPr>
          <w:noProof/>
          <w:lang w:val="fr-FR"/>
        </w:rPr>
        <w:t>,</w:t>
      </w:r>
      <w:r w:rsidR="009A509D" w:rsidRPr="003670CA">
        <w:rPr>
          <w:noProof/>
          <w:lang w:val="fr-FR"/>
        </w:rPr>
        <w:t xml:space="preserve"> ont permis de réaliser des progrès importants en termes de coordination multisectorielle et interinstitutions. D’autres partenaires non traditionnels ont montré de l’intérêt et fourni un soutien à l’application des lois pertinentes et du Protocole facultatif. </w:t>
      </w:r>
      <w:r w:rsidR="006F2694" w:rsidRPr="003670CA">
        <w:rPr>
          <w:noProof/>
          <w:lang w:val="fr-FR"/>
        </w:rPr>
        <w:t>D</w:t>
      </w:r>
      <w:r w:rsidR="009A509D" w:rsidRPr="003670CA">
        <w:rPr>
          <w:noProof/>
          <w:lang w:val="fr-FR"/>
        </w:rPr>
        <w:t xml:space="preserve">es alliances communautaires telles que l’Alliance contre </w:t>
      </w:r>
      <w:r w:rsidR="006F2694" w:rsidRPr="003670CA">
        <w:rPr>
          <w:noProof/>
          <w:lang w:val="fr-FR"/>
        </w:rPr>
        <w:t>la pédopornographie</w:t>
      </w:r>
      <w:r w:rsidRPr="003670CA">
        <w:rPr>
          <w:noProof/>
          <w:lang w:val="fr-FR"/>
        </w:rPr>
        <w:t xml:space="preserve"> </w:t>
      </w:r>
      <w:r w:rsidR="006F2694" w:rsidRPr="003670CA">
        <w:rPr>
          <w:noProof/>
          <w:lang w:val="fr-FR"/>
        </w:rPr>
        <w:t xml:space="preserve">(AACP) – une association nationale de réseaux d’organisations – ont participé à la campagne de sensibilisation à la pornographie mettant en scène des enfants et apporté leur contribution à la validation du Cadre stratégique contre la pédopornographie et du </w:t>
      </w:r>
      <w:r w:rsidR="007A25F6" w:rsidRPr="003670CA">
        <w:rPr>
          <w:noProof/>
          <w:lang w:val="fr-FR"/>
        </w:rPr>
        <w:t>Cadre d’action national contre l’exploitation sexuelle des enfants à des fins commerciales</w:t>
      </w:r>
      <w:r w:rsidRPr="003670CA">
        <w:rPr>
          <w:noProof/>
          <w:lang w:val="fr-FR"/>
        </w:rPr>
        <w:t xml:space="preserve"> </w:t>
      </w:r>
      <w:r w:rsidR="007A25F6" w:rsidRPr="003670CA">
        <w:rPr>
          <w:noProof/>
          <w:lang w:val="fr-FR"/>
        </w:rPr>
        <w:t>(</w:t>
      </w:r>
      <w:r w:rsidRPr="003670CA">
        <w:rPr>
          <w:noProof/>
          <w:lang w:val="fr-FR"/>
        </w:rPr>
        <w:t>FA SACSEC</w:t>
      </w:r>
      <w:r w:rsidR="007A25F6" w:rsidRPr="003670CA">
        <w:rPr>
          <w:noProof/>
          <w:lang w:val="fr-FR"/>
        </w:rPr>
        <w:t>)</w:t>
      </w:r>
      <w:r w:rsidRPr="003670CA">
        <w:rPr>
          <w:noProof/>
          <w:lang w:val="fr-FR"/>
        </w:rPr>
        <w:t xml:space="preserve">. </w:t>
      </w:r>
      <w:r w:rsidR="006F2694" w:rsidRPr="003670CA">
        <w:rPr>
          <w:noProof/>
          <w:lang w:val="fr-FR"/>
        </w:rPr>
        <w:t xml:space="preserve">Fait encore plus important, l’Alliance a travaillé en étroit partenariat avec les groupes législatifs </w:t>
      </w:r>
      <w:r w:rsidR="00B37CD1" w:rsidRPr="003670CA">
        <w:rPr>
          <w:noProof/>
          <w:lang w:val="fr-FR"/>
        </w:rPr>
        <w:t>pour examiner les projets de loi relatifs à la pédopornographie, les rendre plus adaptés et veiller à leur adoption</w:t>
      </w:r>
      <w:r w:rsidRPr="003670CA">
        <w:rPr>
          <w:noProof/>
          <w:lang w:val="fr-FR"/>
        </w:rPr>
        <w:t>.</w:t>
      </w:r>
    </w:p>
    <w:p w:rsidR="006C3C88" w:rsidRPr="003670CA" w:rsidRDefault="006C3C88" w:rsidP="000E3CDF">
      <w:pPr>
        <w:pStyle w:val="SingleTxtG"/>
        <w:rPr>
          <w:noProof/>
          <w:lang w:val="fr-FR"/>
        </w:rPr>
      </w:pPr>
      <w:r w:rsidRPr="003670CA">
        <w:rPr>
          <w:noProof/>
          <w:lang w:val="fr-FR"/>
        </w:rPr>
        <w:t>55.</w:t>
      </w:r>
      <w:r w:rsidRPr="003670CA">
        <w:rPr>
          <w:noProof/>
          <w:lang w:val="fr-FR"/>
        </w:rPr>
        <w:tab/>
      </w:r>
      <w:r w:rsidR="00B37CD1" w:rsidRPr="003670CA">
        <w:rPr>
          <w:noProof/>
          <w:lang w:val="fr-FR"/>
        </w:rPr>
        <w:t>L</w:t>
      </w:r>
      <w:r w:rsidRPr="003670CA">
        <w:rPr>
          <w:noProof/>
          <w:lang w:val="fr-FR"/>
        </w:rPr>
        <w:t xml:space="preserve">e </w:t>
      </w:r>
      <w:r w:rsidR="00D44340" w:rsidRPr="003670CA">
        <w:rPr>
          <w:noProof/>
          <w:lang w:val="fr-FR"/>
        </w:rPr>
        <w:t>Conseil de la protection de l’enfance</w:t>
      </w:r>
      <w:r w:rsidRPr="003670CA">
        <w:rPr>
          <w:noProof/>
          <w:lang w:val="fr-FR"/>
        </w:rPr>
        <w:t xml:space="preserve"> </w:t>
      </w:r>
      <w:r w:rsidR="000E3CDF" w:rsidRPr="003670CA">
        <w:rPr>
          <w:noProof/>
          <w:lang w:val="fr-FR"/>
        </w:rPr>
        <w:t xml:space="preserve">(CWC) </w:t>
      </w:r>
      <w:r w:rsidR="00501D9F" w:rsidRPr="003670CA">
        <w:rPr>
          <w:noProof/>
          <w:lang w:val="fr-FR"/>
        </w:rPr>
        <w:t>pourrait</w:t>
      </w:r>
      <w:r w:rsidR="00B37CD1" w:rsidRPr="003670CA">
        <w:rPr>
          <w:noProof/>
          <w:lang w:val="fr-FR"/>
        </w:rPr>
        <w:t xml:space="preserve"> </w:t>
      </w:r>
      <w:r w:rsidR="00127943" w:rsidRPr="003670CA">
        <w:rPr>
          <w:noProof/>
          <w:lang w:val="fr-FR"/>
        </w:rPr>
        <w:t>intensifier</w:t>
      </w:r>
      <w:r w:rsidR="00B37CD1" w:rsidRPr="003670CA">
        <w:rPr>
          <w:noProof/>
          <w:lang w:val="fr-FR"/>
        </w:rPr>
        <w:t xml:space="preserve"> ces progrès. Les problèmes concernant les enfants visés </w:t>
      </w:r>
      <w:r w:rsidR="00457844" w:rsidRPr="003670CA">
        <w:rPr>
          <w:noProof/>
          <w:lang w:val="fr-FR"/>
        </w:rPr>
        <w:t>dans</w:t>
      </w:r>
      <w:r w:rsidR="00B37CD1" w:rsidRPr="003670CA">
        <w:rPr>
          <w:noProof/>
          <w:lang w:val="fr-FR"/>
        </w:rPr>
        <w:t xml:space="preserve"> le Protocole facultatif nécessitent une collaboration très étroite, intensive et soutenue entre les parties prenantes </w:t>
      </w:r>
      <w:r w:rsidR="000E3CDF" w:rsidRPr="003670CA">
        <w:rPr>
          <w:noProof/>
          <w:lang w:val="fr-FR"/>
        </w:rPr>
        <w:t xml:space="preserve">si l’on veut mettre un terme à ces situations difficiles pour les enfants. Les structures locales, régionales et nationales du Conseil pourraient envisager des mesures </w:t>
      </w:r>
      <w:r w:rsidR="00127943" w:rsidRPr="003670CA">
        <w:rPr>
          <w:noProof/>
          <w:lang w:val="fr-FR"/>
        </w:rPr>
        <w:t>concrètes</w:t>
      </w:r>
      <w:r w:rsidR="000E3CDF" w:rsidRPr="003670CA">
        <w:rPr>
          <w:noProof/>
          <w:lang w:val="fr-FR"/>
        </w:rPr>
        <w:t xml:space="preserve"> pour institution</w:t>
      </w:r>
      <w:r w:rsidR="00127943" w:rsidRPr="003670CA">
        <w:rPr>
          <w:noProof/>
          <w:lang w:val="fr-FR"/>
        </w:rPr>
        <w:t>n</w:t>
      </w:r>
      <w:r w:rsidR="000E3CDF" w:rsidRPr="003670CA">
        <w:rPr>
          <w:noProof/>
          <w:lang w:val="fr-FR"/>
        </w:rPr>
        <w:t>aliser et resserrer les liens, le soutien et la coopération actifs avec ces partenaires non traditionnels, à tous les niveaux et dans l’ensemble du pays</w:t>
      </w:r>
      <w:r w:rsidRPr="003670CA">
        <w:rPr>
          <w:noProof/>
          <w:lang w:val="fr-FR"/>
        </w:rPr>
        <w:t>.</w:t>
      </w:r>
    </w:p>
    <w:p w:rsidR="006C3C88" w:rsidRPr="003670CA" w:rsidRDefault="006C3C88" w:rsidP="000E3CDF">
      <w:pPr>
        <w:pStyle w:val="SingleTxtG"/>
        <w:rPr>
          <w:noProof/>
          <w:lang w:val="fr-FR"/>
        </w:rPr>
      </w:pPr>
      <w:r w:rsidRPr="003670CA">
        <w:rPr>
          <w:noProof/>
          <w:lang w:val="fr-FR"/>
        </w:rPr>
        <w:t>56.</w:t>
      </w:r>
      <w:r w:rsidRPr="003670CA">
        <w:rPr>
          <w:noProof/>
          <w:lang w:val="fr-FR"/>
        </w:rPr>
        <w:tab/>
      </w:r>
      <w:r w:rsidR="000E3CDF" w:rsidRPr="003670CA">
        <w:rPr>
          <w:noProof/>
          <w:lang w:val="fr-FR"/>
        </w:rPr>
        <w:t>Malgré ces acquis et ce potentiel, les efforts actuels demeurent insuffisants</w:t>
      </w:r>
      <w:r w:rsidRPr="003670CA">
        <w:rPr>
          <w:noProof/>
          <w:lang w:val="fr-FR"/>
        </w:rPr>
        <w:t>.</w:t>
      </w:r>
    </w:p>
    <w:p w:rsidR="006C3C88" w:rsidRPr="003670CA" w:rsidRDefault="006C3C88" w:rsidP="003255D2">
      <w:pPr>
        <w:pStyle w:val="SingleTxtG"/>
        <w:rPr>
          <w:noProof/>
          <w:lang w:val="fr-FR"/>
        </w:rPr>
      </w:pPr>
      <w:r w:rsidRPr="003670CA">
        <w:rPr>
          <w:noProof/>
          <w:lang w:val="fr-FR"/>
        </w:rPr>
        <w:t>57.</w:t>
      </w:r>
      <w:r w:rsidRPr="003670CA">
        <w:rPr>
          <w:noProof/>
          <w:lang w:val="fr-FR"/>
        </w:rPr>
        <w:tab/>
      </w:r>
      <w:r w:rsidR="003255D2" w:rsidRPr="003670CA">
        <w:rPr>
          <w:noProof/>
          <w:lang w:val="fr-FR"/>
        </w:rPr>
        <w:t>En</w:t>
      </w:r>
      <w:r w:rsidRPr="003670CA">
        <w:rPr>
          <w:noProof/>
          <w:lang w:val="fr-FR"/>
        </w:rPr>
        <w:t xml:space="preserve"> 2003, </w:t>
      </w:r>
      <w:r w:rsidR="000E3CDF" w:rsidRPr="003670CA">
        <w:rPr>
          <w:noProof/>
          <w:lang w:val="fr-FR"/>
        </w:rPr>
        <w:t xml:space="preserve">le </w:t>
      </w:r>
      <w:r w:rsidR="00441D6B" w:rsidRPr="003670CA">
        <w:rPr>
          <w:noProof/>
          <w:lang w:val="fr-FR"/>
        </w:rPr>
        <w:t xml:space="preserve">Système d’information sur l’exploitation sexuelle des enfants à des fins commerciales </w:t>
      </w:r>
      <w:r w:rsidR="003255D2" w:rsidRPr="003670CA">
        <w:rPr>
          <w:noProof/>
          <w:lang w:val="fr-FR"/>
        </w:rPr>
        <w:t>a été</w:t>
      </w:r>
      <w:r w:rsidR="000E3CDF" w:rsidRPr="003670CA">
        <w:rPr>
          <w:noProof/>
          <w:lang w:val="fr-FR"/>
        </w:rPr>
        <w:t xml:space="preserve"> mis en place dans des communautés pilotes dans le cadre du </w:t>
      </w:r>
      <w:r w:rsidR="005F072F" w:rsidRPr="003670CA">
        <w:rPr>
          <w:noProof/>
          <w:lang w:val="fr-FR"/>
        </w:rPr>
        <w:t>S</w:t>
      </w:r>
      <w:r w:rsidR="00D04DE7" w:rsidRPr="003670CA">
        <w:rPr>
          <w:noProof/>
          <w:lang w:val="fr-FR"/>
        </w:rPr>
        <w:t xml:space="preserve">ystème de suivi Subaybay Bata (SBMS, littéralement, </w:t>
      </w:r>
      <w:r w:rsidR="00441D6B" w:rsidRPr="003670CA">
        <w:rPr>
          <w:noProof/>
          <w:lang w:val="fr-FR"/>
        </w:rPr>
        <w:t>S</w:t>
      </w:r>
      <w:r w:rsidR="00D04DE7" w:rsidRPr="003670CA">
        <w:rPr>
          <w:noProof/>
          <w:lang w:val="fr-FR"/>
        </w:rPr>
        <w:t xml:space="preserve">ystème de surveillance et de suivi de l’enfant) </w:t>
      </w:r>
      <w:r w:rsidR="005F072F" w:rsidRPr="003670CA">
        <w:rPr>
          <w:noProof/>
          <w:lang w:val="fr-FR"/>
        </w:rPr>
        <w:t>et d’autres systèmes de microsuivi</w:t>
      </w:r>
      <w:r w:rsidR="000E3CDF" w:rsidRPr="003670CA">
        <w:rPr>
          <w:noProof/>
          <w:lang w:val="fr-FR"/>
        </w:rPr>
        <w:t xml:space="preserve"> de toutes les questions liées à l’enfance. Si</w:t>
      </w:r>
      <w:r w:rsidRPr="003670CA">
        <w:rPr>
          <w:noProof/>
          <w:lang w:val="fr-FR"/>
        </w:rPr>
        <w:t xml:space="preserve"> </w:t>
      </w:r>
      <w:r w:rsidR="00441D6B" w:rsidRPr="003670CA">
        <w:rPr>
          <w:noProof/>
          <w:lang w:val="fr-FR"/>
        </w:rPr>
        <w:t>l</w:t>
      </w:r>
      <w:r w:rsidRPr="003670CA">
        <w:rPr>
          <w:noProof/>
          <w:lang w:val="fr-FR"/>
        </w:rPr>
        <w:t xml:space="preserve">e </w:t>
      </w:r>
      <w:r w:rsidR="00441D6B" w:rsidRPr="003670CA">
        <w:rPr>
          <w:noProof/>
          <w:lang w:val="fr-FR"/>
        </w:rPr>
        <w:t>Système d’information</w:t>
      </w:r>
      <w:r w:rsidRPr="003670CA">
        <w:rPr>
          <w:noProof/>
          <w:lang w:val="fr-FR"/>
        </w:rPr>
        <w:t xml:space="preserve"> </w:t>
      </w:r>
      <w:r w:rsidR="000E3CDF" w:rsidRPr="003670CA">
        <w:rPr>
          <w:noProof/>
          <w:lang w:val="fr-FR"/>
        </w:rPr>
        <w:t xml:space="preserve">a été conçu spécifiquement pour suivre et faciliter </w:t>
      </w:r>
      <w:r w:rsidR="003255D2" w:rsidRPr="003670CA">
        <w:rPr>
          <w:noProof/>
          <w:lang w:val="fr-FR"/>
        </w:rPr>
        <w:t>les interventions en matière d’exploitation sexuelle des enfants et l’application du Protocole facultatif, son institutio</w:t>
      </w:r>
      <w:r w:rsidR="00127943" w:rsidRPr="003670CA">
        <w:rPr>
          <w:noProof/>
          <w:lang w:val="fr-FR"/>
        </w:rPr>
        <w:t>n</w:t>
      </w:r>
      <w:r w:rsidR="003255D2" w:rsidRPr="003670CA">
        <w:rPr>
          <w:noProof/>
          <w:lang w:val="fr-FR"/>
        </w:rPr>
        <w:t>nalisation et son intégration dans tous les réseaux et organisations concernés prendra un certain temps</w:t>
      </w:r>
      <w:r w:rsidRPr="003670CA">
        <w:rPr>
          <w:noProof/>
          <w:lang w:val="fr-FR"/>
        </w:rPr>
        <w:t>.</w:t>
      </w:r>
    </w:p>
    <w:p w:rsidR="006C3C88" w:rsidRPr="003670CA" w:rsidRDefault="006C3C88" w:rsidP="00812346">
      <w:pPr>
        <w:pStyle w:val="SingleTxtG"/>
        <w:rPr>
          <w:noProof/>
          <w:lang w:val="fr-FR"/>
        </w:rPr>
      </w:pPr>
      <w:r w:rsidRPr="003670CA">
        <w:rPr>
          <w:noProof/>
          <w:lang w:val="fr-FR"/>
        </w:rPr>
        <w:t>58.</w:t>
      </w:r>
      <w:r w:rsidRPr="003670CA">
        <w:rPr>
          <w:noProof/>
          <w:lang w:val="fr-FR"/>
        </w:rPr>
        <w:tab/>
      </w:r>
      <w:r w:rsidR="003255D2" w:rsidRPr="003670CA">
        <w:rPr>
          <w:noProof/>
          <w:lang w:val="fr-FR"/>
        </w:rPr>
        <w:t>L</w:t>
      </w:r>
      <w:r w:rsidRPr="003670CA">
        <w:rPr>
          <w:noProof/>
          <w:lang w:val="fr-FR"/>
        </w:rPr>
        <w:t xml:space="preserve">e </w:t>
      </w:r>
      <w:r w:rsidR="008324B7" w:rsidRPr="003670CA">
        <w:rPr>
          <w:noProof/>
          <w:lang w:val="fr-FR"/>
        </w:rPr>
        <w:t>Ministère de la protection sociale et du développement</w:t>
      </w:r>
      <w:r w:rsidRPr="003670CA">
        <w:rPr>
          <w:noProof/>
          <w:lang w:val="fr-FR"/>
        </w:rPr>
        <w:t xml:space="preserve">, </w:t>
      </w:r>
      <w:r w:rsidR="003255D2" w:rsidRPr="003670CA">
        <w:rPr>
          <w:noProof/>
          <w:lang w:val="fr-FR"/>
        </w:rPr>
        <w:t xml:space="preserve">au travers </w:t>
      </w:r>
      <w:r w:rsidR="00812346" w:rsidRPr="003670CA">
        <w:rPr>
          <w:noProof/>
          <w:lang w:val="fr-FR"/>
        </w:rPr>
        <w:t>de sa sous-structure, le</w:t>
      </w:r>
      <w:r w:rsidR="003255D2" w:rsidRPr="003670CA">
        <w:rPr>
          <w:noProof/>
          <w:lang w:val="fr-FR"/>
        </w:rPr>
        <w:t xml:space="preserve"> Conseil de l’adoption internationale (ICAB), </w:t>
      </w:r>
      <w:r w:rsidR="008F0FED" w:rsidRPr="003670CA">
        <w:rPr>
          <w:noProof/>
          <w:lang w:val="fr-FR"/>
        </w:rPr>
        <w:t>son</w:t>
      </w:r>
      <w:r w:rsidR="003255D2" w:rsidRPr="003670CA">
        <w:rPr>
          <w:noProof/>
          <w:lang w:val="fr-FR"/>
        </w:rPr>
        <w:t xml:space="preserve"> </w:t>
      </w:r>
      <w:r w:rsidR="008F0FED" w:rsidRPr="003670CA">
        <w:rPr>
          <w:noProof/>
          <w:lang w:val="fr-FR"/>
        </w:rPr>
        <w:t xml:space="preserve">Comité de placement en vue d’adoption internationale et son Secrétariat, </w:t>
      </w:r>
      <w:r w:rsidR="00812346" w:rsidRPr="003670CA">
        <w:rPr>
          <w:noProof/>
          <w:lang w:val="fr-FR"/>
        </w:rPr>
        <w:t xml:space="preserve">a pour fonction de faire respecter toutes les procédures induites par l’application de la </w:t>
      </w:r>
      <w:r w:rsidR="0049355E" w:rsidRPr="003670CA">
        <w:rPr>
          <w:noProof/>
          <w:lang w:val="fr-FR"/>
        </w:rPr>
        <w:t>loi de la République</w:t>
      </w:r>
      <w:r w:rsidR="001603FD" w:rsidRPr="003670CA">
        <w:rPr>
          <w:noProof/>
          <w:lang w:val="fr-FR"/>
        </w:rPr>
        <w:t xml:space="preserve"> </w:t>
      </w:r>
      <w:r w:rsidRPr="003670CA">
        <w:rPr>
          <w:noProof/>
          <w:lang w:val="fr-FR"/>
        </w:rPr>
        <w:t>8043 o</w:t>
      </w:r>
      <w:r w:rsidR="00A46BD4" w:rsidRPr="003670CA">
        <w:rPr>
          <w:noProof/>
          <w:lang w:val="fr-FR"/>
        </w:rPr>
        <w:t xml:space="preserve">u loi portant </w:t>
      </w:r>
      <w:r w:rsidR="00B61255" w:rsidRPr="003670CA">
        <w:rPr>
          <w:noProof/>
          <w:lang w:val="fr-FR"/>
        </w:rPr>
        <w:t xml:space="preserve">notamment </w:t>
      </w:r>
      <w:r w:rsidR="00A46BD4" w:rsidRPr="003670CA">
        <w:rPr>
          <w:noProof/>
          <w:lang w:val="fr-FR"/>
        </w:rPr>
        <w:t>règlement de l’adoption international</w:t>
      </w:r>
      <w:r w:rsidR="00921AD0" w:rsidRPr="003670CA">
        <w:rPr>
          <w:noProof/>
          <w:lang w:val="fr-FR"/>
        </w:rPr>
        <w:t>e</w:t>
      </w:r>
      <w:r w:rsidR="00A46BD4" w:rsidRPr="003670CA">
        <w:rPr>
          <w:noProof/>
          <w:lang w:val="fr-FR"/>
        </w:rPr>
        <w:t xml:space="preserve"> d’enfants philippins</w:t>
      </w:r>
      <w:r w:rsidRPr="003670CA">
        <w:rPr>
          <w:noProof/>
          <w:lang w:val="fr-FR"/>
        </w:rPr>
        <w:t xml:space="preserve">. </w:t>
      </w:r>
      <w:r w:rsidR="00812346" w:rsidRPr="003670CA">
        <w:rPr>
          <w:noProof/>
          <w:lang w:val="fr-FR"/>
        </w:rPr>
        <w:t xml:space="preserve">Outre élaborer des politiques et des directives, </w:t>
      </w:r>
      <w:r w:rsidR="00914553" w:rsidRPr="003670CA">
        <w:rPr>
          <w:noProof/>
          <w:lang w:val="fr-FR"/>
        </w:rPr>
        <w:t>il incombe au</w:t>
      </w:r>
      <w:r w:rsidR="00812346" w:rsidRPr="003670CA">
        <w:rPr>
          <w:noProof/>
          <w:lang w:val="fr-FR"/>
        </w:rPr>
        <w:t xml:space="preserve"> Conseil </w:t>
      </w:r>
      <w:r w:rsidR="00914553" w:rsidRPr="003670CA">
        <w:rPr>
          <w:noProof/>
          <w:lang w:val="fr-FR"/>
        </w:rPr>
        <w:t xml:space="preserve">de collecter, tenir à jour et préserver les données confidentielles, de contrôler, suivre et faciliter les procédures d’adoption, d’accorder et </w:t>
      </w:r>
      <w:r w:rsidR="00BE4985">
        <w:rPr>
          <w:noProof/>
          <w:lang w:val="fr-FR"/>
        </w:rPr>
        <w:t>annuler</w:t>
      </w:r>
      <w:r w:rsidR="00914553" w:rsidRPr="003670CA">
        <w:rPr>
          <w:noProof/>
          <w:lang w:val="fr-FR"/>
        </w:rPr>
        <w:t xml:space="preserve"> les agréments des organismes d’adoption, et de promouvoir le développement des services d’adoption. </w:t>
      </w:r>
      <w:r w:rsidR="004F0CC8" w:rsidRPr="003670CA">
        <w:rPr>
          <w:noProof/>
          <w:lang w:val="fr-FR"/>
        </w:rPr>
        <w:t>Depuis</w:t>
      </w:r>
      <w:r w:rsidR="008668AD" w:rsidRPr="003670CA">
        <w:rPr>
          <w:noProof/>
          <w:lang w:val="fr-FR"/>
        </w:rPr>
        <w:t xml:space="preserve">, </w:t>
      </w:r>
      <w:r w:rsidR="00914553" w:rsidRPr="003670CA">
        <w:rPr>
          <w:noProof/>
          <w:lang w:val="fr-FR"/>
        </w:rPr>
        <w:t>le règlement d’application de la</w:t>
      </w:r>
      <w:r w:rsidRPr="003670CA">
        <w:rPr>
          <w:noProof/>
          <w:lang w:val="fr-FR"/>
        </w:rPr>
        <w:t xml:space="preserve"> </w:t>
      </w:r>
      <w:r w:rsidR="0049355E" w:rsidRPr="003670CA">
        <w:rPr>
          <w:noProof/>
          <w:lang w:val="fr-FR"/>
        </w:rPr>
        <w:t>loi de la République</w:t>
      </w:r>
      <w:r w:rsidRPr="003670CA">
        <w:rPr>
          <w:noProof/>
          <w:lang w:val="fr-FR"/>
        </w:rPr>
        <w:t xml:space="preserve"> 8043 </w:t>
      </w:r>
      <w:r w:rsidR="00914553" w:rsidRPr="003670CA">
        <w:rPr>
          <w:noProof/>
          <w:lang w:val="fr-FR"/>
        </w:rPr>
        <w:t>a été modifié</w:t>
      </w:r>
      <w:r w:rsidR="008668AD" w:rsidRPr="003670CA">
        <w:rPr>
          <w:noProof/>
          <w:lang w:val="fr-FR"/>
        </w:rPr>
        <w:t xml:space="preserve"> afin de mieux servir les besoins des enfants philippins</w:t>
      </w:r>
      <w:r w:rsidRPr="003670CA">
        <w:rPr>
          <w:noProof/>
          <w:lang w:val="fr-FR"/>
        </w:rPr>
        <w:t>.</w:t>
      </w:r>
    </w:p>
    <w:p w:rsidR="006C3C88" w:rsidRPr="003670CA" w:rsidRDefault="006C3C88" w:rsidP="003F6182">
      <w:pPr>
        <w:pStyle w:val="SingleTxtG"/>
        <w:rPr>
          <w:noProof/>
          <w:lang w:val="fr-FR"/>
        </w:rPr>
      </w:pPr>
      <w:r w:rsidRPr="003670CA">
        <w:rPr>
          <w:noProof/>
          <w:lang w:val="fr-FR"/>
        </w:rPr>
        <w:t>59.</w:t>
      </w:r>
      <w:r w:rsidRPr="003670CA">
        <w:rPr>
          <w:noProof/>
          <w:lang w:val="fr-FR"/>
        </w:rPr>
        <w:tab/>
      </w:r>
      <w:r w:rsidR="001E5398" w:rsidRPr="003670CA">
        <w:rPr>
          <w:noProof/>
          <w:lang w:val="fr-FR"/>
        </w:rPr>
        <w:t>E</w:t>
      </w:r>
      <w:r w:rsidRPr="003670CA">
        <w:rPr>
          <w:noProof/>
          <w:lang w:val="fr-FR"/>
        </w:rPr>
        <w:t xml:space="preserve">n </w:t>
      </w:r>
      <w:r w:rsidR="001E5398" w:rsidRPr="003670CA">
        <w:rPr>
          <w:noProof/>
          <w:lang w:val="fr-FR"/>
        </w:rPr>
        <w:t>s</w:t>
      </w:r>
      <w:r w:rsidRPr="003670CA">
        <w:rPr>
          <w:noProof/>
          <w:lang w:val="fr-FR"/>
        </w:rPr>
        <w:t>eptemb</w:t>
      </w:r>
      <w:r w:rsidR="001E5398" w:rsidRPr="003670CA">
        <w:rPr>
          <w:noProof/>
          <w:lang w:val="fr-FR"/>
        </w:rPr>
        <w:t>re</w:t>
      </w:r>
      <w:r w:rsidRPr="003670CA">
        <w:rPr>
          <w:noProof/>
          <w:lang w:val="fr-FR"/>
        </w:rPr>
        <w:t xml:space="preserve"> 1995, </w:t>
      </w:r>
      <w:r w:rsidR="001E5398" w:rsidRPr="003670CA">
        <w:rPr>
          <w:noProof/>
          <w:lang w:val="fr-FR"/>
        </w:rPr>
        <w:t>l</w:t>
      </w:r>
      <w:r w:rsidRPr="003670CA">
        <w:rPr>
          <w:noProof/>
          <w:lang w:val="fr-FR"/>
        </w:rPr>
        <w:t xml:space="preserve">e </w:t>
      </w:r>
      <w:r w:rsidR="003078E5" w:rsidRPr="003670CA">
        <w:rPr>
          <w:noProof/>
          <w:lang w:val="fr-FR"/>
        </w:rPr>
        <w:t xml:space="preserve">Comité pour la protection spéciale des enfants </w:t>
      </w:r>
      <w:r w:rsidR="003969BE" w:rsidRPr="003670CA">
        <w:rPr>
          <w:noProof/>
          <w:lang w:val="fr-FR"/>
        </w:rPr>
        <w:t xml:space="preserve">a été </w:t>
      </w:r>
      <w:r w:rsidR="00B1612F" w:rsidRPr="003670CA">
        <w:rPr>
          <w:noProof/>
          <w:lang w:val="fr-FR"/>
        </w:rPr>
        <w:t>institué</w:t>
      </w:r>
      <w:r w:rsidR="003969BE" w:rsidRPr="003670CA">
        <w:rPr>
          <w:noProof/>
          <w:lang w:val="fr-FR"/>
        </w:rPr>
        <w:t xml:space="preserve"> par le</w:t>
      </w:r>
      <w:r w:rsidRPr="003670CA">
        <w:rPr>
          <w:noProof/>
          <w:lang w:val="fr-FR"/>
        </w:rPr>
        <w:t xml:space="preserve"> </w:t>
      </w:r>
      <w:r w:rsidR="00E77BB6" w:rsidRPr="003670CA">
        <w:rPr>
          <w:noProof/>
          <w:lang w:val="fr-FR"/>
        </w:rPr>
        <w:t xml:space="preserve">décret-loi n° </w:t>
      </w:r>
      <w:r w:rsidRPr="003670CA">
        <w:rPr>
          <w:noProof/>
          <w:lang w:val="fr-FR"/>
        </w:rPr>
        <w:t xml:space="preserve">275 </w:t>
      </w:r>
      <w:r w:rsidR="003969BE" w:rsidRPr="003670CA">
        <w:rPr>
          <w:noProof/>
          <w:lang w:val="fr-FR"/>
        </w:rPr>
        <w:t xml:space="preserve">portant création d’un </w:t>
      </w:r>
      <w:r w:rsidR="003078E5" w:rsidRPr="003670CA">
        <w:rPr>
          <w:noProof/>
          <w:lang w:val="fr-FR"/>
        </w:rPr>
        <w:t xml:space="preserve">Comité pour la protection spéciale des enfants </w:t>
      </w:r>
      <w:r w:rsidR="003969BE" w:rsidRPr="003670CA">
        <w:rPr>
          <w:noProof/>
          <w:lang w:val="fr-FR"/>
        </w:rPr>
        <w:t xml:space="preserve">contre </w:t>
      </w:r>
      <w:r w:rsidR="00EA6D25" w:rsidRPr="003670CA">
        <w:rPr>
          <w:noProof/>
          <w:lang w:val="fr-FR"/>
        </w:rPr>
        <w:t xml:space="preserve">toutes les formes de négligence, de violence, de cruauté, d’exploitation, de discrimination ou toute autre situation préjudiciable à leur développement. </w:t>
      </w:r>
      <w:r w:rsidR="00E23AF8" w:rsidRPr="003670CA">
        <w:rPr>
          <w:noProof/>
          <w:lang w:val="fr-FR"/>
        </w:rPr>
        <w:t xml:space="preserve">Ce comité interinstitutions </w:t>
      </w:r>
      <w:r w:rsidR="003500AC" w:rsidRPr="003670CA">
        <w:rPr>
          <w:noProof/>
          <w:lang w:val="fr-FR"/>
        </w:rPr>
        <w:t xml:space="preserve">favorise l’application des lois en la matière, mise en œuvre, évaluation et suivi inclus. </w:t>
      </w:r>
      <w:r w:rsidR="00B93026" w:rsidRPr="003670CA">
        <w:rPr>
          <w:noProof/>
          <w:lang w:val="fr-FR"/>
        </w:rPr>
        <w:t>Plus spécifiquement, il donne des directives aux autres organismes pour qu’ils répondent sans délai aux problèmes portés à leur attention et lui fassent rapport sur les mesures engagées, et suit</w:t>
      </w:r>
      <w:r w:rsidR="003E5F03" w:rsidRPr="003670CA">
        <w:rPr>
          <w:noProof/>
          <w:lang w:val="fr-FR"/>
        </w:rPr>
        <w:t xml:space="preserve"> les poursuites et </w:t>
      </w:r>
      <w:r w:rsidR="000B3603">
        <w:rPr>
          <w:noProof/>
          <w:lang w:val="fr-FR"/>
        </w:rPr>
        <w:t>les décisions judiciaires</w:t>
      </w:r>
      <w:r w:rsidR="003C407B" w:rsidRPr="003670CA">
        <w:rPr>
          <w:noProof/>
          <w:lang w:val="fr-FR"/>
        </w:rPr>
        <w:t xml:space="preserve"> concernant</w:t>
      </w:r>
      <w:r w:rsidR="003E5F03" w:rsidRPr="003670CA">
        <w:rPr>
          <w:noProof/>
          <w:lang w:val="fr-FR"/>
        </w:rPr>
        <w:t xml:space="preserve"> </w:t>
      </w:r>
      <w:r w:rsidR="003C407B" w:rsidRPr="003670CA">
        <w:rPr>
          <w:noProof/>
          <w:lang w:val="fr-FR"/>
        </w:rPr>
        <w:t>l</w:t>
      </w:r>
      <w:r w:rsidR="003E5F03" w:rsidRPr="003670CA">
        <w:rPr>
          <w:noProof/>
          <w:lang w:val="fr-FR"/>
        </w:rPr>
        <w:t>es affaires de maltraitance, de traite et de prostitution d’enfants</w:t>
      </w:r>
      <w:r w:rsidR="00B93026" w:rsidRPr="003670CA">
        <w:rPr>
          <w:noProof/>
          <w:lang w:val="fr-FR"/>
        </w:rPr>
        <w:t xml:space="preserve">. </w:t>
      </w:r>
      <w:r w:rsidR="003C407B" w:rsidRPr="003670CA">
        <w:rPr>
          <w:noProof/>
          <w:lang w:val="fr-FR"/>
        </w:rPr>
        <w:t xml:space="preserve">En 2001, le </w:t>
      </w:r>
      <w:r w:rsidR="006605A6" w:rsidRPr="003670CA">
        <w:rPr>
          <w:noProof/>
          <w:lang w:val="fr-FR"/>
        </w:rPr>
        <w:t>Programme n</w:t>
      </w:r>
      <w:r w:rsidRPr="003670CA">
        <w:rPr>
          <w:noProof/>
          <w:lang w:val="fr-FR"/>
        </w:rPr>
        <w:t xml:space="preserve">ational </w:t>
      </w:r>
      <w:r w:rsidR="006605A6" w:rsidRPr="003670CA">
        <w:rPr>
          <w:noProof/>
          <w:lang w:val="fr-FR"/>
        </w:rPr>
        <w:t>global</w:t>
      </w:r>
      <w:r w:rsidRPr="003670CA">
        <w:rPr>
          <w:noProof/>
          <w:lang w:val="fr-FR"/>
        </w:rPr>
        <w:t xml:space="preserve"> </w:t>
      </w:r>
      <w:r w:rsidR="006605A6" w:rsidRPr="003670CA">
        <w:rPr>
          <w:noProof/>
          <w:lang w:val="fr-FR"/>
        </w:rPr>
        <w:t>de</w:t>
      </w:r>
      <w:r w:rsidRPr="003670CA">
        <w:rPr>
          <w:noProof/>
          <w:lang w:val="fr-FR"/>
        </w:rPr>
        <w:t xml:space="preserve"> </w:t>
      </w:r>
      <w:r w:rsidR="006605A6" w:rsidRPr="003670CA">
        <w:rPr>
          <w:noProof/>
          <w:lang w:val="fr-FR"/>
        </w:rPr>
        <w:t>p</w:t>
      </w:r>
      <w:r w:rsidRPr="003670CA">
        <w:rPr>
          <w:noProof/>
          <w:lang w:val="fr-FR"/>
        </w:rPr>
        <w:t>rotection</w:t>
      </w:r>
      <w:r w:rsidR="006605A6" w:rsidRPr="003670CA">
        <w:rPr>
          <w:noProof/>
          <w:lang w:val="fr-FR"/>
        </w:rPr>
        <w:t xml:space="preserve"> de l’enfance</w:t>
      </w:r>
      <w:r w:rsidRPr="003670CA">
        <w:rPr>
          <w:noProof/>
          <w:lang w:val="fr-FR"/>
        </w:rPr>
        <w:t xml:space="preserve"> (NCPCP) </w:t>
      </w:r>
      <w:r w:rsidR="003C407B" w:rsidRPr="003670CA">
        <w:rPr>
          <w:noProof/>
          <w:lang w:val="fr-FR"/>
        </w:rPr>
        <w:t xml:space="preserve">a été publié </w:t>
      </w:r>
      <w:r w:rsidR="00C20F1D" w:rsidRPr="003670CA">
        <w:rPr>
          <w:noProof/>
          <w:lang w:val="fr-FR"/>
        </w:rPr>
        <w:t xml:space="preserve">en vue de donner effet à la section 4 de l’article II de la </w:t>
      </w:r>
      <w:r w:rsidR="0049355E" w:rsidRPr="003670CA">
        <w:rPr>
          <w:noProof/>
          <w:lang w:val="fr-FR"/>
        </w:rPr>
        <w:t>loi de la République</w:t>
      </w:r>
      <w:r w:rsidR="00C20F1D" w:rsidRPr="003670CA">
        <w:rPr>
          <w:noProof/>
          <w:lang w:val="fr-FR"/>
        </w:rPr>
        <w:t xml:space="preserve"> 7610, ou loi sur la protection spéciale </w:t>
      </w:r>
      <w:r w:rsidR="001F479C" w:rsidRPr="003670CA">
        <w:rPr>
          <w:noProof/>
          <w:lang w:val="fr-FR"/>
        </w:rPr>
        <w:t xml:space="preserve">des enfants </w:t>
      </w:r>
      <w:r w:rsidR="00C20F1D" w:rsidRPr="003670CA">
        <w:rPr>
          <w:noProof/>
          <w:lang w:val="fr-FR"/>
        </w:rPr>
        <w:t>contre la maltraitance, qui donne mission au Ministère de la justice et au Ministère de la protection sociale et du développement d</w:t>
      </w:r>
      <w:r w:rsidR="003F6182" w:rsidRPr="003670CA">
        <w:rPr>
          <w:noProof/>
          <w:lang w:val="fr-FR"/>
        </w:rPr>
        <w:t xml:space="preserve">e commencer </w:t>
      </w:r>
      <w:r w:rsidR="00B16E0A" w:rsidRPr="003670CA">
        <w:rPr>
          <w:noProof/>
          <w:lang w:val="fr-FR"/>
        </w:rPr>
        <w:t>l’élaboration</w:t>
      </w:r>
      <w:r w:rsidR="003F6182" w:rsidRPr="003670CA">
        <w:rPr>
          <w:noProof/>
          <w:lang w:val="fr-FR"/>
        </w:rPr>
        <w:t xml:space="preserve"> d’un programme global de protection des enfants contre la prostitution et autres violences sexuelles, la traite, les publications obscènes, les représentations indécentes et autres actes de maltraitance</w:t>
      </w:r>
      <w:r w:rsidR="007753E3" w:rsidRPr="003670CA">
        <w:rPr>
          <w:noProof/>
          <w:lang w:val="fr-FR"/>
        </w:rPr>
        <w:t>,</w:t>
      </w:r>
      <w:r w:rsidR="003F6182" w:rsidRPr="003670CA">
        <w:rPr>
          <w:noProof/>
          <w:lang w:val="fr-FR"/>
        </w:rPr>
        <w:t xml:space="preserve"> et autres situations dangereuses pour la survie et le développement normal de l’enfant. Le Programme national actualisé pour 2006-2010 a été lancé le 18 juin 2007. Conforme à la vision et aux approches d’</w:t>
      </w:r>
      <w:r w:rsidR="00B86AFD">
        <w:rPr>
          <w:noProof/>
          <w:lang w:val="fr-FR"/>
        </w:rPr>
        <w:t>«</w:t>
      </w:r>
      <w:r w:rsidR="008C1CC0" w:rsidRPr="003670CA">
        <w:rPr>
          <w:noProof/>
          <w:lang w:val="fr-FR"/>
        </w:rPr>
        <w:t>Enfant 21</w:t>
      </w:r>
      <w:r w:rsidR="00F9402A">
        <w:rPr>
          <w:noProof/>
          <w:lang w:val="fr-FR"/>
        </w:rPr>
        <w:t>»</w:t>
      </w:r>
      <w:r w:rsidRPr="003670CA">
        <w:rPr>
          <w:noProof/>
          <w:lang w:val="fr-FR"/>
        </w:rPr>
        <w:t xml:space="preserve">, </w:t>
      </w:r>
      <w:r w:rsidR="003F6182" w:rsidRPr="003670CA">
        <w:rPr>
          <w:noProof/>
          <w:lang w:val="fr-FR"/>
        </w:rPr>
        <w:t xml:space="preserve">il continue de compléter le </w:t>
      </w:r>
      <w:r w:rsidR="00D1643C" w:rsidRPr="003670CA">
        <w:rPr>
          <w:noProof/>
          <w:lang w:val="fr-FR"/>
        </w:rPr>
        <w:t>Cadre d’a</w:t>
      </w:r>
      <w:r w:rsidRPr="003670CA">
        <w:rPr>
          <w:noProof/>
          <w:lang w:val="fr-FR"/>
        </w:rPr>
        <w:t xml:space="preserve">ction </w:t>
      </w:r>
      <w:r w:rsidR="00D1643C" w:rsidRPr="003670CA">
        <w:rPr>
          <w:noProof/>
          <w:lang w:val="fr-FR"/>
        </w:rPr>
        <w:t>contre l’exploitation sexuelle des enfants à des fins commerciales</w:t>
      </w:r>
      <w:r w:rsidR="00E23AF8" w:rsidRPr="003670CA">
        <w:rPr>
          <w:noProof/>
          <w:lang w:val="fr-FR"/>
        </w:rPr>
        <w:t xml:space="preserve"> (FA SACSEC)</w:t>
      </w:r>
      <w:r w:rsidRPr="003670CA">
        <w:rPr>
          <w:noProof/>
          <w:lang w:val="fr-FR"/>
        </w:rPr>
        <w:t>.</w:t>
      </w:r>
    </w:p>
    <w:p w:rsidR="006C3C88" w:rsidRPr="003670CA" w:rsidRDefault="006C3C88" w:rsidP="000A5ADA">
      <w:pPr>
        <w:pStyle w:val="SingleTxtG"/>
        <w:rPr>
          <w:noProof/>
          <w:lang w:val="fr-FR"/>
        </w:rPr>
      </w:pPr>
      <w:r w:rsidRPr="003670CA">
        <w:rPr>
          <w:noProof/>
          <w:lang w:val="fr-FR"/>
        </w:rPr>
        <w:t>60.</w:t>
      </w:r>
      <w:r w:rsidRPr="003670CA">
        <w:rPr>
          <w:noProof/>
          <w:lang w:val="fr-FR"/>
        </w:rPr>
        <w:tab/>
      </w:r>
      <w:r w:rsidR="003F6182" w:rsidRPr="003670CA">
        <w:rPr>
          <w:noProof/>
          <w:lang w:val="fr-FR"/>
        </w:rPr>
        <w:t>E</w:t>
      </w:r>
      <w:r w:rsidRPr="003670CA">
        <w:rPr>
          <w:noProof/>
          <w:lang w:val="fr-FR"/>
        </w:rPr>
        <w:t>n 1999,</w:t>
      </w:r>
      <w:r w:rsidR="003F6182" w:rsidRPr="003670CA">
        <w:rPr>
          <w:noProof/>
          <w:lang w:val="fr-FR"/>
        </w:rPr>
        <w:t xml:space="preserve"> le Comité consultatif interinstitutions </w:t>
      </w:r>
      <w:r w:rsidR="00F56B0A" w:rsidRPr="003670CA">
        <w:rPr>
          <w:noProof/>
          <w:lang w:val="fr-FR"/>
        </w:rPr>
        <w:t xml:space="preserve">pour le développement des </w:t>
      </w:r>
      <w:r w:rsidR="008365C0" w:rsidRPr="003670CA">
        <w:rPr>
          <w:noProof/>
          <w:lang w:val="fr-FR"/>
        </w:rPr>
        <w:t xml:space="preserve">politiques et des institutions </w:t>
      </w:r>
      <w:r w:rsidR="00C1656C" w:rsidRPr="003670CA">
        <w:rPr>
          <w:noProof/>
          <w:lang w:val="fr-FR"/>
        </w:rPr>
        <w:t xml:space="preserve">locales </w:t>
      </w:r>
      <w:r w:rsidR="008365C0" w:rsidRPr="003670CA">
        <w:rPr>
          <w:noProof/>
          <w:lang w:val="fr-FR"/>
        </w:rPr>
        <w:t xml:space="preserve">(IAAC-LPID) a lancé le </w:t>
      </w:r>
      <w:r w:rsidR="00F9402A">
        <w:rPr>
          <w:noProof/>
          <w:lang w:val="fr-FR"/>
        </w:rPr>
        <w:t>«</w:t>
      </w:r>
      <w:r w:rsidR="008365C0" w:rsidRPr="003670CA">
        <w:rPr>
          <w:noProof/>
          <w:lang w:val="fr-FR"/>
        </w:rPr>
        <w:t>Mouvement en faveur de l’enfance</w:t>
      </w:r>
      <w:r w:rsidR="00F9402A">
        <w:rPr>
          <w:noProof/>
          <w:lang w:val="fr-FR"/>
        </w:rPr>
        <w:t>»</w:t>
      </w:r>
      <w:r w:rsidR="008365C0" w:rsidRPr="003670CA">
        <w:rPr>
          <w:noProof/>
          <w:lang w:val="fr-FR"/>
        </w:rPr>
        <w:t xml:space="preserve"> dans l</w:t>
      </w:r>
      <w:r w:rsidR="00C1656C" w:rsidRPr="003670CA">
        <w:rPr>
          <w:noProof/>
          <w:lang w:val="fr-FR"/>
        </w:rPr>
        <w:t>es communautés ou les barangay</w:t>
      </w:r>
      <w:r w:rsidR="002E1073" w:rsidRPr="003670CA">
        <w:rPr>
          <w:noProof/>
          <w:lang w:val="fr-FR"/>
        </w:rPr>
        <w:t>s</w:t>
      </w:r>
      <w:r w:rsidR="00C1656C" w:rsidRPr="003670CA">
        <w:rPr>
          <w:noProof/>
          <w:lang w:val="fr-FR"/>
        </w:rPr>
        <w:t xml:space="preserve">. </w:t>
      </w:r>
      <w:r w:rsidR="008B1A5F" w:rsidRPr="003670CA">
        <w:rPr>
          <w:noProof/>
          <w:lang w:val="fr-FR"/>
        </w:rPr>
        <w:t xml:space="preserve">Conformément à la </w:t>
      </w:r>
      <w:r w:rsidR="0049355E" w:rsidRPr="003670CA">
        <w:rPr>
          <w:noProof/>
          <w:lang w:val="fr-FR"/>
        </w:rPr>
        <w:t>loi de la République</w:t>
      </w:r>
      <w:r w:rsidRPr="003670CA">
        <w:rPr>
          <w:noProof/>
          <w:lang w:val="fr-FR"/>
        </w:rPr>
        <w:t xml:space="preserve"> 7610, </w:t>
      </w:r>
      <w:r w:rsidR="008B1A5F" w:rsidRPr="003670CA">
        <w:rPr>
          <w:noProof/>
          <w:lang w:val="fr-FR"/>
        </w:rPr>
        <w:t xml:space="preserve">ou </w:t>
      </w:r>
      <w:r w:rsidR="00D1643C" w:rsidRPr="003670CA">
        <w:rPr>
          <w:noProof/>
          <w:lang w:val="fr-FR"/>
        </w:rPr>
        <w:t xml:space="preserve">loi sur la protection spéciale </w:t>
      </w:r>
      <w:r w:rsidR="001F479C" w:rsidRPr="003670CA">
        <w:rPr>
          <w:noProof/>
          <w:lang w:val="fr-FR"/>
        </w:rPr>
        <w:t xml:space="preserve">des enfants </w:t>
      </w:r>
      <w:r w:rsidR="00D1643C" w:rsidRPr="003670CA">
        <w:rPr>
          <w:noProof/>
          <w:lang w:val="fr-FR"/>
        </w:rPr>
        <w:t>contre la maltraitance</w:t>
      </w:r>
      <w:r w:rsidR="008B1A5F" w:rsidRPr="003670CA">
        <w:rPr>
          <w:noProof/>
          <w:lang w:val="fr-FR"/>
        </w:rPr>
        <w:t xml:space="preserve">, ce mouvement visait à garantir dans l’ensemble du territoire l’application de la loi et d’autres mesures </w:t>
      </w:r>
      <w:r w:rsidR="004A27EC">
        <w:rPr>
          <w:noProof/>
          <w:lang w:val="fr-FR"/>
        </w:rPr>
        <w:t>relevant de</w:t>
      </w:r>
      <w:r w:rsidR="008B1A5F" w:rsidRPr="003670CA">
        <w:rPr>
          <w:noProof/>
          <w:lang w:val="fr-FR"/>
        </w:rPr>
        <w:t xml:space="preserve"> l’application de la Convention relative aux droits de l’enfant. </w:t>
      </w:r>
      <w:r w:rsidR="0015260B" w:rsidRPr="003670CA">
        <w:rPr>
          <w:noProof/>
          <w:lang w:val="fr-FR"/>
        </w:rPr>
        <w:t xml:space="preserve">À cet effet, la recherche des </w:t>
      </w:r>
      <w:r w:rsidR="00F9402A">
        <w:rPr>
          <w:noProof/>
          <w:lang w:val="fr-FR"/>
        </w:rPr>
        <w:t>«</w:t>
      </w:r>
      <w:r w:rsidR="0015260B" w:rsidRPr="003670CA">
        <w:rPr>
          <w:noProof/>
          <w:lang w:val="fr-FR"/>
        </w:rPr>
        <w:t>Villes et municipalités amies des enfants</w:t>
      </w:r>
      <w:r w:rsidR="00F9402A">
        <w:rPr>
          <w:noProof/>
          <w:lang w:val="fr-FR"/>
        </w:rPr>
        <w:t>»</w:t>
      </w:r>
      <w:r w:rsidR="0015260B" w:rsidRPr="003670CA">
        <w:rPr>
          <w:noProof/>
          <w:lang w:val="fr-FR"/>
        </w:rPr>
        <w:t xml:space="preserve"> a été engagée</w:t>
      </w:r>
      <w:r w:rsidR="005E1B52" w:rsidRPr="003670CA">
        <w:rPr>
          <w:noProof/>
          <w:lang w:val="fr-FR"/>
        </w:rPr>
        <w:t>, dont l’objectif était d’instaurer un environnement soucieux de l’enfant afin de promouvoir les droits des filles et des garçons à la survie, au développement, à la protection et à la participation</w:t>
      </w:r>
      <w:r w:rsidR="0015260B" w:rsidRPr="003670CA">
        <w:rPr>
          <w:noProof/>
          <w:lang w:val="fr-FR"/>
        </w:rPr>
        <w:t xml:space="preserve">. </w:t>
      </w:r>
      <w:r w:rsidR="0059378F" w:rsidRPr="003670CA">
        <w:rPr>
          <w:noProof/>
          <w:lang w:val="fr-FR"/>
        </w:rPr>
        <w:t xml:space="preserve">Il s’agissait également de créer un environnement propice à la coordination des actions de protection et de promotion des droits des enfants philippins à tous les </w:t>
      </w:r>
      <w:r w:rsidR="00CD245C">
        <w:rPr>
          <w:noProof/>
          <w:lang w:val="fr-FR"/>
        </w:rPr>
        <w:t>échelons</w:t>
      </w:r>
      <w:r w:rsidR="0059378F" w:rsidRPr="003670CA">
        <w:rPr>
          <w:noProof/>
          <w:lang w:val="fr-FR"/>
        </w:rPr>
        <w:t xml:space="preserve">, </w:t>
      </w:r>
      <w:r w:rsidR="000A5ADA" w:rsidRPr="003670CA">
        <w:rPr>
          <w:noProof/>
          <w:lang w:val="fr-FR"/>
        </w:rPr>
        <w:t>à commencer par la plus petite unité administrative</w:t>
      </w:r>
      <w:r w:rsidRPr="003670CA">
        <w:rPr>
          <w:noProof/>
          <w:lang w:val="fr-FR"/>
        </w:rPr>
        <w:t>.</w:t>
      </w:r>
    </w:p>
    <w:p w:rsidR="006C3C88" w:rsidRPr="003670CA" w:rsidRDefault="006C3C88" w:rsidP="00FF5999">
      <w:pPr>
        <w:pStyle w:val="SingleTxtG"/>
        <w:rPr>
          <w:noProof/>
          <w:lang w:val="fr-FR"/>
        </w:rPr>
      </w:pPr>
      <w:r w:rsidRPr="003670CA">
        <w:rPr>
          <w:noProof/>
          <w:lang w:val="fr-FR"/>
        </w:rPr>
        <w:t>61.</w:t>
      </w:r>
      <w:r w:rsidRPr="003670CA">
        <w:rPr>
          <w:noProof/>
          <w:lang w:val="fr-FR"/>
        </w:rPr>
        <w:tab/>
      </w:r>
      <w:r w:rsidR="000A5ADA" w:rsidRPr="003670CA">
        <w:rPr>
          <w:noProof/>
          <w:lang w:val="fr-FR"/>
        </w:rPr>
        <w:t xml:space="preserve">Cet effort de l’État est louable. Encore faut-il </w:t>
      </w:r>
      <w:r w:rsidR="00B33B8C" w:rsidRPr="003670CA">
        <w:rPr>
          <w:noProof/>
          <w:lang w:val="fr-FR"/>
        </w:rPr>
        <w:t>que les municipalités sélectionnées et lauréates conservent les qualités requises au-delà du Mouvement en faveur de l’enfance. Par ailleurs, comment inciter les collectivités locales, les barangay</w:t>
      </w:r>
      <w:r w:rsidR="002E1073" w:rsidRPr="003670CA">
        <w:rPr>
          <w:noProof/>
          <w:lang w:val="fr-FR"/>
        </w:rPr>
        <w:t>s</w:t>
      </w:r>
      <w:r w:rsidR="00B33B8C" w:rsidRPr="003670CA">
        <w:rPr>
          <w:noProof/>
          <w:lang w:val="fr-FR"/>
        </w:rPr>
        <w:t xml:space="preserve"> par exemple, à se doter de ces mêmes qualités sans </w:t>
      </w:r>
      <w:r w:rsidR="00FF5999" w:rsidRPr="003670CA">
        <w:rPr>
          <w:noProof/>
          <w:lang w:val="fr-FR"/>
        </w:rPr>
        <w:t xml:space="preserve">obtenir le titre de Ville </w:t>
      </w:r>
      <w:r w:rsidR="00CA5A3D" w:rsidRPr="003670CA">
        <w:rPr>
          <w:noProof/>
          <w:lang w:val="fr-FR"/>
        </w:rPr>
        <w:t xml:space="preserve">ou Municipalité </w:t>
      </w:r>
      <w:r w:rsidR="00FF5999" w:rsidRPr="003670CA">
        <w:rPr>
          <w:noProof/>
          <w:lang w:val="fr-FR"/>
        </w:rPr>
        <w:t>amie des enfants</w:t>
      </w:r>
      <w:r w:rsidR="009B5911" w:rsidRPr="003670CA">
        <w:rPr>
          <w:noProof/>
          <w:lang w:val="fr-FR"/>
        </w:rPr>
        <w:t> ?</w:t>
      </w:r>
    </w:p>
    <w:p w:rsidR="006C3C88" w:rsidRPr="003670CA" w:rsidRDefault="006C3C88" w:rsidP="003C325D">
      <w:pPr>
        <w:pStyle w:val="SingleTxtG"/>
        <w:rPr>
          <w:noProof/>
          <w:lang w:val="fr-FR"/>
        </w:rPr>
      </w:pPr>
      <w:r w:rsidRPr="003670CA">
        <w:rPr>
          <w:noProof/>
          <w:lang w:val="fr-FR"/>
        </w:rPr>
        <w:t>62.</w:t>
      </w:r>
      <w:r w:rsidRPr="003670CA">
        <w:rPr>
          <w:noProof/>
          <w:lang w:val="fr-FR"/>
        </w:rPr>
        <w:tab/>
      </w:r>
      <w:r w:rsidR="00CA5A3D" w:rsidRPr="003670CA">
        <w:rPr>
          <w:noProof/>
          <w:lang w:val="fr-FR"/>
        </w:rPr>
        <w:t xml:space="preserve">Il serait judicieux d’inclure des membres de la communauté, en particulier des enfants, dans le processsus de sélection des Villes et des municipalités amies des enfants. </w:t>
      </w:r>
      <w:r w:rsidR="003C325D" w:rsidRPr="003670CA">
        <w:rPr>
          <w:noProof/>
          <w:lang w:val="fr-FR"/>
        </w:rPr>
        <w:t>En effet, les enfants sont les meilleurs témoins, et les témoins vivants, des performances d’une commune</w:t>
      </w:r>
      <w:r w:rsidRPr="003670CA">
        <w:rPr>
          <w:noProof/>
          <w:lang w:val="fr-FR"/>
        </w:rPr>
        <w:t>.</w:t>
      </w:r>
    </w:p>
    <w:p w:rsidR="006C3C88" w:rsidRPr="003670CA" w:rsidRDefault="006C3C88" w:rsidP="009457A4">
      <w:pPr>
        <w:pStyle w:val="SingleTxtG"/>
        <w:rPr>
          <w:noProof/>
          <w:lang w:val="fr-FR"/>
        </w:rPr>
      </w:pPr>
      <w:r w:rsidRPr="003670CA">
        <w:rPr>
          <w:noProof/>
          <w:lang w:val="fr-FR"/>
        </w:rPr>
        <w:t>63.</w:t>
      </w:r>
      <w:r w:rsidRPr="003670CA">
        <w:rPr>
          <w:noProof/>
          <w:lang w:val="fr-FR"/>
        </w:rPr>
        <w:tab/>
      </w:r>
      <w:r w:rsidR="003C325D" w:rsidRPr="003670CA">
        <w:rPr>
          <w:noProof/>
          <w:lang w:val="fr-FR"/>
        </w:rPr>
        <w:t>Le</w:t>
      </w:r>
      <w:r w:rsidRPr="003670CA">
        <w:rPr>
          <w:noProof/>
          <w:lang w:val="fr-FR"/>
        </w:rPr>
        <w:t xml:space="preserve"> Sagip Bata</w:t>
      </w:r>
      <w:r w:rsidR="005B6175" w:rsidRPr="003670CA">
        <w:rPr>
          <w:noProof/>
          <w:lang w:val="fr-FR"/>
        </w:rPr>
        <w:t>ng</w:t>
      </w:r>
      <w:r w:rsidRPr="003670CA">
        <w:rPr>
          <w:noProof/>
          <w:lang w:val="fr-FR"/>
        </w:rPr>
        <w:t xml:space="preserve"> Manggagawa (SBM)</w:t>
      </w:r>
      <w:r w:rsidR="003C325D" w:rsidRPr="003670CA">
        <w:rPr>
          <w:noProof/>
          <w:lang w:val="fr-FR"/>
        </w:rPr>
        <w:t xml:space="preserve">, ou </w:t>
      </w:r>
      <w:r w:rsidR="00F9402A">
        <w:rPr>
          <w:noProof/>
          <w:lang w:val="fr-FR"/>
        </w:rPr>
        <w:t>«</w:t>
      </w:r>
      <w:r w:rsidR="003C325D" w:rsidRPr="003670CA">
        <w:rPr>
          <w:noProof/>
          <w:lang w:val="fr-FR"/>
        </w:rPr>
        <w:t>Sauve</w:t>
      </w:r>
      <w:r w:rsidR="00000285" w:rsidRPr="003670CA">
        <w:rPr>
          <w:noProof/>
          <w:lang w:val="fr-FR"/>
        </w:rPr>
        <w:t>r</w:t>
      </w:r>
      <w:r w:rsidR="003C325D" w:rsidRPr="003670CA">
        <w:rPr>
          <w:noProof/>
          <w:lang w:val="fr-FR"/>
        </w:rPr>
        <w:t xml:space="preserve"> l’enfant travailleur</w:t>
      </w:r>
      <w:r w:rsidR="00F9402A">
        <w:rPr>
          <w:noProof/>
          <w:lang w:val="fr-FR"/>
        </w:rPr>
        <w:t>»</w:t>
      </w:r>
      <w:r w:rsidR="003C325D" w:rsidRPr="003670CA">
        <w:rPr>
          <w:noProof/>
          <w:lang w:val="fr-FR"/>
        </w:rPr>
        <w:t xml:space="preserve">, mécanisme interinstitutions d’action rapide du Programme philippin contre le travail des enfants (PPACL), est opérationnel depuis 1994. </w:t>
      </w:r>
      <w:r w:rsidR="00CD245C">
        <w:rPr>
          <w:noProof/>
          <w:lang w:val="fr-FR"/>
        </w:rPr>
        <w:t>Sa vocation est</w:t>
      </w:r>
      <w:r w:rsidR="003C325D" w:rsidRPr="003670CA">
        <w:rPr>
          <w:noProof/>
          <w:lang w:val="fr-FR"/>
        </w:rPr>
        <w:t xml:space="preserve"> de </w:t>
      </w:r>
      <w:r w:rsidR="00CB6CF5" w:rsidRPr="003670CA">
        <w:rPr>
          <w:noProof/>
          <w:lang w:val="fr-FR"/>
        </w:rPr>
        <w:t>secourir les</w:t>
      </w:r>
      <w:r w:rsidR="003C325D" w:rsidRPr="003670CA">
        <w:rPr>
          <w:noProof/>
          <w:lang w:val="fr-FR"/>
        </w:rPr>
        <w:t xml:space="preserve"> enfants travaillant dans des conditions particulièrement abjectes. </w:t>
      </w:r>
      <w:r w:rsidR="00CB6CF5" w:rsidRPr="003670CA">
        <w:rPr>
          <w:noProof/>
          <w:lang w:val="fr-FR"/>
        </w:rPr>
        <w:t xml:space="preserve">Il </w:t>
      </w:r>
      <w:r w:rsidR="00187405" w:rsidRPr="003670CA">
        <w:rPr>
          <w:noProof/>
          <w:lang w:val="fr-FR"/>
        </w:rPr>
        <w:t>dispose</w:t>
      </w:r>
      <w:r w:rsidR="00CB6CF5" w:rsidRPr="003670CA">
        <w:rPr>
          <w:noProof/>
          <w:lang w:val="fr-FR"/>
        </w:rPr>
        <w:t xml:space="preserve"> d’une </w:t>
      </w:r>
      <w:r w:rsidR="00187405" w:rsidRPr="003670CA">
        <w:rPr>
          <w:noProof/>
          <w:lang w:val="fr-FR"/>
        </w:rPr>
        <w:t xml:space="preserve">équipe interinstitutions d’action rapide </w:t>
      </w:r>
      <w:r w:rsidR="009B5911" w:rsidRPr="003670CA">
        <w:rPr>
          <w:noProof/>
          <w:lang w:val="fr-FR"/>
        </w:rPr>
        <w:t>représentant le</w:t>
      </w:r>
      <w:r w:rsidR="00187405" w:rsidRPr="003670CA">
        <w:rPr>
          <w:noProof/>
          <w:lang w:val="fr-FR"/>
        </w:rPr>
        <w:t xml:space="preserve"> </w:t>
      </w:r>
      <w:r w:rsidR="00F53E9C" w:rsidRPr="003670CA">
        <w:rPr>
          <w:noProof/>
          <w:lang w:val="fr-FR"/>
        </w:rPr>
        <w:t>Ministère du travail et de l’emploi</w:t>
      </w:r>
      <w:r w:rsidRPr="003670CA">
        <w:rPr>
          <w:noProof/>
          <w:lang w:val="fr-FR"/>
        </w:rPr>
        <w:t xml:space="preserve">, </w:t>
      </w:r>
      <w:r w:rsidR="00187405" w:rsidRPr="003670CA">
        <w:rPr>
          <w:noProof/>
          <w:lang w:val="fr-FR"/>
        </w:rPr>
        <w:t>la</w:t>
      </w:r>
      <w:r w:rsidRPr="003670CA">
        <w:rPr>
          <w:noProof/>
          <w:lang w:val="fr-FR"/>
        </w:rPr>
        <w:t xml:space="preserve"> </w:t>
      </w:r>
      <w:r w:rsidR="00110268" w:rsidRPr="003670CA">
        <w:rPr>
          <w:noProof/>
          <w:lang w:val="fr-FR"/>
        </w:rPr>
        <w:t>Police nationale des Philippines</w:t>
      </w:r>
      <w:r w:rsidRPr="003670CA">
        <w:rPr>
          <w:noProof/>
          <w:lang w:val="fr-FR"/>
        </w:rPr>
        <w:t xml:space="preserve"> </w:t>
      </w:r>
      <w:r w:rsidR="00187405" w:rsidRPr="003670CA">
        <w:rPr>
          <w:noProof/>
          <w:lang w:val="fr-FR"/>
        </w:rPr>
        <w:t xml:space="preserve">et </w:t>
      </w:r>
      <w:r w:rsidR="009B5911" w:rsidRPr="003670CA">
        <w:rPr>
          <w:noProof/>
          <w:lang w:val="fr-FR"/>
        </w:rPr>
        <w:t>le</w:t>
      </w:r>
      <w:r w:rsidRPr="003670CA">
        <w:rPr>
          <w:noProof/>
          <w:lang w:val="fr-FR"/>
        </w:rPr>
        <w:t xml:space="preserve"> </w:t>
      </w:r>
      <w:r w:rsidR="008324B7" w:rsidRPr="003670CA">
        <w:rPr>
          <w:noProof/>
          <w:lang w:val="fr-FR"/>
        </w:rPr>
        <w:t>Ministère de la protect</w:t>
      </w:r>
      <w:r w:rsidR="00187405" w:rsidRPr="003670CA">
        <w:rPr>
          <w:noProof/>
          <w:lang w:val="fr-FR"/>
        </w:rPr>
        <w:t xml:space="preserve">ion sociale et du développement, dont la mission est de répérer, de surveiller et de secourir les enfants exploités et travaillant </w:t>
      </w:r>
      <w:r w:rsidR="00F92062" w:rsidRPr="003670CA">
        <w:rPr>
          <w:noProof/>
          <w:lang w:val="fr-FR"/>
        </w:rPr>
        <w:t xml:space="preserve">dans des conditions dangereuses, dans l’ensemble du pays. Des informations et des données </w:t>
      </w:r>
      <w:r w:rsidR="009B5911" w:rsidRPr="003670CA">
        <w:rPr>
          <w:noProof/>
          <w:lang w:val="fr-FR"/>
        </w:rPr>
        <w:t xml:space="preserve">sont ainsi générées </w:t>
      </w:r>
      <w:r w:rsidR="00F92062" w:rsidRPr="003670CA">
        <w:rPr>
          <w:noProof/>
          <w:lang w:val="fr-FR"/>
        </w:rPr>
        <w:t xml:space="preserve">sur les opérations de secours, le nombre d’enfants secourus, les secteurs économiques dans lesquels ils ont été trouvés et </w:t>
      </w:r>
      <w:r w:rsidR="00DD5084" w:rsidRPr="003670CA">
        <w:rPr>
          <w:noProof/>
          <w:lang w:val="fr-FR"/>
        </w:rPr>
        <w:t>l’état d’avancement des diverses interventions de prise en charge des enfants et de l’aide qui leur est apportée. Ce mécanisme n’est qu’une composante du Programme. L</w:t>
      </w:r>
      <w:r w:rsidR="000F4DA2" w:rsidRPr="003670CA">
        <w:rPr>
          <w:noProof/>
          <w:lang w:val="fr-FR"/>
        </w:rPr>
        <w:t xml:space="preserve">es deux </w:t>
      </w:r>
      <w:r w:rsidR="00DD5084" w:rsidRPr="003670CA">
        <w:rPr>
          <w:noProof/>
          <w:lang w:val="fr-FR"/>
        </w:rPr>
        <w:t>autre</w:t>
      </w:r>
      <w:r w:rsidR="000F4DA2" w:rsidRPr="003670CA">
        <w:rPr>
          <w:noProof/>
          <w:lang w:val="fr-FR"/>
        </w:rPr>
        <w:t>s</w:t>
      </w:r>
      <w:r w:rsidR="00DD5084" w:rsidRPr="003670CA">
        <w:rPr>
          <w:noProof/>
          <w:lang w:val="fr-FR"/>
        </w:rPr>
        <w:t xml:space="preserve"> </w:t>
      </w:r>
      <w:r w:rsidR="000F4DA2" w:rsidRPr="003670CA">
        <w:rPr>
          <w:noProof/>
          <w:lang w:val="fr-FR"/>
        </w:rPr>
        <w:t>sont</w:t>
      </w:r>
      <w:r w:rsidR="00DD5084" w:rsidRPr="003670CA">
        <w:rPr>
          <w:noProof/>
          <w:lang w:val="fr-FR"/>
        </w:rPr>
        <w:t xml:space="preserve"> le Programme </w:t>
      </w:r>
      <w:r w:rsidR="00F51F25" w:rsidRPr="003670CA">
        <w:rPr>
          <w:noProof/>
          <w:lang w:val="fr-FR"/>
        </w:rPr>
        <w:t xml:space="preserve">philippin assorti </w:t>
      </w:r>
      <w:r w:rsidR="000F4DA2" w:rsidRPr="003670CA">
        <w:rPr>
          <w:noProof/>
          <w:lang w:val="fr-FR"/>
        </w:rPr>
        <w:t>de délais</w:t>
      </w:r>
      <w:r w:rsidR="00871614" w:rsidRPr="003670CA">
        <w:rPr>
          <w:noProof/>
          <w:lang w:val="fr-FR"/>
        </w:rPr>
        <w:t xml:space="preserve"> sur l’élimination des pires formes de travail des enfants, qui opère dans six secteurs clés du travail des enfants</w:t>
      </w:r>
      <w:r w:rsidR="000F4DA2" w:rsidRPr="003670CA">
        <w:rPr>
          <w:noProof/>
          <w:lang w:val="fr-FR"/>
        </w:rPr>
        <w:t>, et le Projet d’élimination du travail des enfants dans l’industrie du tabac. Ces trois composantes</w:t>
      </w:r>
      <w:r w:rsidR="009C3F13" w:rsidRPr="003670CA">
        <w:rPr>
          <w:noProof/>
          <w:lang w:val="fr-FR"/>
        </w:rPr>
        <w:t xml:space="preserve"> permettent de réunir le grand nombre d’informations et de données </w:t>
      </w:r>
      <w:r w:rsidR="009B5911" w:rsidRPr="003670CA">
        <w:rPr>
          <w:noProof/>
          <w:lang w:val="fr-FR"/>
        </w:rPr>
        <w:t>nécessaires à</w:t>
      </w:r>
      <w:r w:rsidR="009C3F13" w:rsidRPr="003670CA">
        <w:rPr>
          <w:noProof/>
          <w:lang w:val="fr-FR"/>
        </w:rPr>
        <w:t xml:space="preserve"> une banque de données centrale pour </w:t>
      </w:r>
      <w:r w:rsidR="009B5911" w:rsidRPr="003670CA">
        <w:rPr>
          <w:noProof/>
          <w:lang w:val="fr-FR"/>
        </w:rPr>
        <w:t>contribuer utilement</w:t>
      </w:r>
      <w:r w:rsidR="009C3F13" w:rsidRPr="003670CA">
        <w:rPr>
          <w:noProof/>
          <w:lang w:val="fr-FR"/>
        </w:rPr>
        <w:t xml:space="preserve"> à la réforme des programmes et des politiques, et sensibiliser l’opinion publique. </w:t>
      </w:r>
      <w:r w:rsidR="00F75385" w:rsidRPr="003670CA">
        <w:rPr>
          <w:noProof/>
          <w:lang w:val="fr-FR"/>
        </w:rPr>
        <w:t>Les données fournies par le</w:t>
      </w:r>
      <w:r w:rsidR="009C3F13" w:rsidRPr="003670CA">
        <w:rPr>
          <w:noProof/>
          <w:lang w:val="fr-FR"/>
        </w:rPr>
        <w:t xml:space="preserve"> Sagip Bata Manggagawa et les autres composantes </w:t>
      </w:r>
      <w:r w:rsidR="00F75385" w:rsidRPr="003670CA">
        <w:rPr>
          <w:noProof/>
          <w:lang w:val="fr-FR"/>
        </w:rPr>
        <w:t xml:space="preserve">sont intégrées dans le </w:t>
      </w:r>
      <w:r w:rsidR="000C3EC3" w:rsidRPr="003670CA">
        <w:rPr>
          <w:noProof/>
          <w:lang w:val="fr-FR"/>
        </w:rPr>
        <w:t xml:space="preserve">Rapport sur la situation des enfants philippins </w:t>
      </w:r>
      <w:r w:rsidR="009457A4" w:rsidRPr="003670CA">
        <w:rPr>
          <w:noProof/>
          <w:lang w:val="fr-FR"/>
        </w:rPr>
        <w:t xml:space="preserve">élaboré chaque année par le Conseil de la protection de l’enfance </w:t>
      </w:r>
      <w:r w:rsidR="009C3F13" w:rsidRPr="003670CA">
        <w:rPr>
          <w:noProof/>
          <w:lang w:val="fr-FR"/>
        </w:rPr>
        <w:t>(CWC)</w:t>
      </w:r>
      <w:r w:rsidRPr="003670CA">
        <w:rPr>
          <w:noProof/>
          <w:lang w:val="fr-FR"/>
        </w:rPr>
        <w:t>.</w:t>
      </w:r>
    </w:p>
    <w:p w:rsidR="006C3C88" w:rsidRPr="003670CA" w:rsidRDefault="006C3C88" w:rsidP="00304940">
      <w:pPr>
        <w:pStyle w:val="SingleTxtG"/>
        <w:rPr>
          <w:noProof/>
          <w:lang w:val="fr-FR"/>
        </w:rPr>
      </w:pPr>
      <w:r w:rsidRPr="003670CA">
        <w:rPr>
          <w:noProof/>
          <w:lang w:val="fr-FR"/>
        </w:rPr>
        <w:t>64.</w:t>
      </w:r>
      <w:r w:rsidRPr="003670CA">
        <w:rPr>
          <w:noProof/>
          <w:lang w:val="fr-FR"/>
        </w:rPr>
        <w:tab/>
      </w:r>
      <w:r w:rsidR="00980014" w:rsidRPr="003670CA">
        <w:rPr>
          <w:noProof/>
          <w:lang w:val="fr-FR"/>
        </w:rPr>
        <w:t>Le</w:t>
      </w:r>
      <w:r w:rsidR="00A25731" w:rsidRPr="003670CA">
        <w:rPr>
          <w:noProof/>
          <w:lang w:val="fr-FR"/>
        </w:rPr>
        <w:t xml:space="preserve"> Conseil interinstitutions contre la traite </w:t>
      </w:r>
      <w:r w:rsidRPr="003670CA">
        <w:rPr>
          <w:noProof/>
          <w:lang w:val="fr-FR"/>
        </w:rPr>
        <w:t xml:space="preserve">(IACAT) </w:t>
      </w:r>
      <w:r w:rsidR="005B6175" w:rsidRPr="003670CA">
        <w:rPr>
          <w:noProof/>
          <w:lang w:val="fr-FR"/>
        </w:rPr>
        <w:t xml:space="preserve">a été créé pour coordonner, suivre et superviser l’application de la </w:t>
      </w:r>
      <w:r w:rsidR="0049355E" w:rsidRPr="003670CA">
        <w:rPr>
          <w:noProof/>
          <w:lang w:val="fr-FR"/>
        </w:rPr>
        <w:t>loi de la République</w:t>
      </w:r>
      <w:r w:rsidRPr="003670CA">
        <w:rPr>
          <w:noProof/>
          <w:lang w:val="fr-FR"/>
        </w:rPr>
        <w:t xml:space="preserve"> 9208</w:t>
      </w:r>
      <w:r w:rsidR="00B131F2" w:rsidRPr="003670CA">
        <w:rPr>
          <w:noProof/>
          <w:lang w:val="fr-FR"/>
        </w:rPr>
        <w:t>, ou</w:t>
      </w:r>
      <w:r w:rsidR="00ED6312" w:rsidRPr="003670CA">
        <w:rPr>
          <w:noProof/>
          <w:lang w:val="fr-FR"/>
        </w:rPr>
        <w:t xml:space="preserve"> loi contre la traite des personnes</w:t>
      </w:r>
      <w:r w:rsidRPr="003670CA">
        <w:rPr>
          <w:noProof/>
          <w:lang w:val="fr-FR"/>
        </w:rPr>
        <w:t xml:space="preserve">. </w:t>
      </w:r>
      <w:r w:rsidR="005B6175" w:rsidRPr="003670CA">
        <w:rPr>
          <w:noProof/>
          <w:lang w:val="fr-FR"/>
        </w:rPr>
        <w:t xml:space="preserve">Ses 11 membres </w:t>
      </w:r>
      <w:r w:rsidR="008F7AD5" w:rsidRPr="003670CA">
        <w:rPr>
          <w:noProof/>
          <w:lang w:val="fr-FR"/>
        </w:rPr>
        <w:t>collectent, tiennent à jour et gère</w:t>
      </w:r>
      <w:r w:rsidR="00B131F2" w:rsidRPr="003670CA">
        <w:rPr>
          <w:noProof/>
          <w:lang w:val="fr-FR"/>
        </w:rPr>
        <w:t>nt</w:t>
      </w:r>
      <w:r w:rsidR="008F7AD5" w:rsidRPr="003670CA">
        <w:rPr>
          <w:noProof/>
          <w:lang w:val="fr-FR"/>
        </w:rPr>
        <w:t xml:space="preserve"> les informations et les données </w:t>
      </w:r>
      <w:r w:rsidR="00BC11DC" w:rsidRPr="003670CA">
        <w:rPr>
          <w:noProof/>
          <w:lang w:val="fr-FR"/>
        </w:rPr>
        <w:t>obtenues dans le cadre de</w:t>
      </w:r>
      <w:r w:rsidR="008F7AD5" w:rsidRPr="003670CA">
        <w:rPr>
          <w:noProof/>
          <w:lang w:val="fr-FR"/>
        </w:rPr>
        <w:t xml:space="preserve"> leur mission </w:t>
      </w:r>
      <w:r w:rsidR="0089268F" w:rsidRPr="003670CA">
        <w:rPr>
          <w:noProof/>
          <w:lang w:val="fr-FR"/>
        </w:rPr>
        <w:t xml:space="preserve">et </w:t>
      </w:r>
      <w:r w:rsidR="00BC11DC" w:rsidRPr="003670CA">
        <w:rPr>
          <w:noProof/>
          <w:lang w:val="fr-FR"/>
        </w:rPr>
        <w:t>des</w:t>
      </w:r>
      <w:r w:rsidR="0089268F" w:rsidRPr="003670CA">
        <w:rPr>
          <w:noProof/>
          <w:lang w:val="fr-FR"/>
        </w:rPr>
        <w:t xml:space="preserve"> actions qu’ils mènent contre la traite. La nature </w:t>
      </w:r>
      <w:r w:rsidR="00BC11DC" w:rsidRPr="003670CA">
        <w:rPr>
          <w:noProof/>
          <w:lang w:val="fr-FR"/>
        </w:rPr>
        <w:t xml:space="preserve">extrêmement </w:t>
      </w:r>
      <w:r w:rsidR="0089268F" w:rsidRPr="003670CA">
        <w:rPr>
          <w:noProof/>
          <w:lang w:val="fr-FR"/>
        </w:rPr>
        <w:t xml:space="preserve">sensible des problèmes liés aux enfants requiert une confidentialité </w:t>
      </w:r>
      <w:r w:rsidR="00BC11DC" w:rsidRPr="003670CA">
        <w:rPr>
          <w:noProof/>
          <w:lang w:val="fr-FR"/>
        </w:rPr>
        <w:t xml:space="preserve">absolue </w:t>
      </w:r>
      <w:r w:rsidR="0089268F" w:rsidRPr="003670CA">
        <w:rPr>
          <w:noProof/>
          <w:lang w:val="fr-FR"/>
        </w:rPr>
        <w:t xml:space="preserve">et une gestion </w:t>
      </w:r>
      <w:r w:rsidR="00BC11DC" w:rsidRPr="003670CA">
        <w:rPr>
          <w:noProof/>
          <w:lang w:val="fr-FR"/>
        </w:rPr>
        <w:t xml:space="preserve">très </w:t>
      </w:r>
      <w:r w:rsidR="0089268F" w:rsidRPr="003670CA">
        <w:rPr>
          <w:noProof/>
          <w:lang w:val="fr-FR"/>
        </w:rPr>
        <w:t xml:space="preserve">attentive </w:t>
      </w:r>
      <w:r w:rsidR="003576E3" w:rsidRPr="003670CA">
        <w:rPr>
          <w:noProof/>
          <w:lang w:val="fr-FR"/>
        </w:rPr>
        <w:t xml:space="preserve">des </w:t>
      </w:r>
      <w:r w:rsidR="00BC11DC" w:rsidRPr="003670CA">
        <w:rPr>
          <w:noProof/>
          <w:lang w:val="fr-FR"/>
        </w:rPr>
        <w:t xml:space="preserve">précieuses </w:t>
      </w:r>
      <w:r w:rsidR="003576E3" w:rsidRPr="003670CA">
        <w:rPr>
          <w:noProof/>
          <w:lang w:val="fr-FR"/>
        </w:rPr>
        <w:t xml:space="preserve">informations </w:t>
      </w:r>
      <w:r w:rsidR="00BC11DC" w:rsidRPr="003670CA">
        <w:rPr>
          <w:noProof/>
          <w:lang w:val="fr-FR"/>
        </w:rPr>
        <w:t xml:space="preserve">collectées </w:t>
      </w:r>
      <w:r w:rsidR="003576E3" w:rsidRPr="003670CA">
        <w:rPr>
          <w:noProof/>
          <w:lang w:val="fr-FR"/>
        </w:rPr>
        <w:t xml:space="preserve">pour élaborer les politiques et programmes nationaux. </w:t>
      </w:r>
      <w:r w:rsidR="00DA6CB4" w:rsidRPr="003670CA">
        <w:rPr>
          <w:noProof/>
          <w:lang w:val="fr-FR"/>
        </w:rPr>
        <w:t>La Commission nationale de la police (NAPOLCOM) gère désormais ces informations vitales</w:t>
      </w:r>
      <w:r w:rsidR="00F9402A">
        <w:rPr>
          <w:noProof/>
          <w:lang w:val="fr-FR"/>
        </w:rPr>
        <w:t>:</w:t>
      </w:r>
      <w:r w:rsidR="00DA6CB4" w:rsidRPr="003670CA">
        <w:rPr>
          <w:noProof/>
          <w:lang w:val="fr-FR"/>
        </w:rPr>
        <w:t xml:space="preserve"> les organismes concernés lui fournissent un ensemble de données dont elle assure la compilation et la gestion. </w:t>
      </w:r>
      <w:r w:rsidR="00B131F2" w:rsidRPr="003670CA">
        <w:rPr>
          <w:noProof/>
          <w:lang w:val="fr-FR"/>
        </w:rPr>
        <w:t xml:space="preserve">Des données et des informations proviennent également des mécanismes locaux. Les Conseils interinstitutions locaux contre la traite ont été créés à l’échelon </w:t>
      </w:r>
      <w:r w:rsidR="001E0A71" w:rsidRPr="003670CA">
        <w:rPr>
          <w:noProof/>
          <w:lang w:val="fr-FR"/>
        </w:rPr>
        <w:t xml:space="preserve">des </w:t>
      </w:r>
      <w:r w:rsidR="00B131F2" w:rsidRPr="003670CA">
        <w:rPr>
          <w:noProof/>
          <w:lang w:val="fr-FR"/>
        </w:rPr>
        <w:t>région</w:t>
      </w:r>
      <w:r w:rsidR="001E0A71" w:rsidRPr="003670CA">
        <w:rPr>
          <w:noProof/>
          <w:lang w:val="fr-FR"/>
        </w:rPr>
        <w:t>s,</w:t>
      </w:r>
      <w:r w:rsidR="00B131F2" w:rsidRPr="003670CA">
        <w:rPr>
          <w:noProof/>
          <w:lang w:val="fr-FR"/>
        </w:rPr>
        <w:t xml:space="preserve"> </w:t>
      </w:r>
      <w:r w:rsidR="001E0A71" w:rsidRPr="003670CA">
        <w:rPr>
          <w:noProof/>
          <w:lang w:val="fr-FR"/>
        </w:rPr>
        <w:t>des villes</w:t>
      </w:r>
      <w:r w:rsidR="00B131F2" w:rsidRPr="003670CA">
        <w:rPr>
          <w:noProof/>
          <w:lang w:val="fr-FR"/>
        </w:rPr>
        <w:t xml:space="preserve"> </w:t>
      </w:r>
      <w:r w:rsidR="001E0A71" w:rsidRPr="003670CA">
        <w:rPr>
          <w:noProof/>
          <w:lang w:val="fr-FR"/>
        </w:rPr>
        <w:t xml:space="preserve">et des municipalités </w:t>
      </w:r>
      <w:r w:rsidR="00B131F2" w:rsidRPr="003670CA">
        <w:rPr>
          <w:noProof/>
          <w:lang w:val="fr-FR"/>
        </w:rPr>
        <w:t xml:space="preserve">dans des zones sensibles. Composés de divers organismes </w:t>
      </w:r>
      <w:r w:rsidR="009C5253" w:rsidRPr="003670CA">
        <w:rPr>
          <w:noProof/>
          <w:lang w:val="fr-FR"/>
        </w:rPr>
        <w:t>publics</w:t>
      </w:r>
      <w:r w:rsidR="00B131F2" w:rsidRPr="003670CA">
        <w:rPr>
          <w:noProof/>
          <w:lang w:val="fr-FR"/>
        </w:rPr>
        <w:t xml:space="preserve">, de collectivités locales et d’ONG, ils veillent </w:t>
      </w:r>
      <w:r w:rsidR="009C5253" w:rsidRPr="003670CA">
        <w:rPr>
          <w:noProof/>
          <w:lang w:val="fr-FR"/>
        </w:rPr>
        <w:t xml:space="preserve">à l’application de la </w:t>
      </w:r>
      <w:r w:rsidR="0049355E" w:rsidRPr="003670CA">
        <w:rPr>
          <w:noProof/>
          <w:lang w:val="fr-FR"/>
        </w:rPr>
        <w:t>loi de la République</w:t>
      </w:r>
      <w:r w:rsidR="009C5253" w:rsidRPr="003670CA">
        <w:rPr>
          <w:noProof/>
          <w:lang w:val="fr-FR"/>
        </w:rPr>
        <w:t xml:space="preserve"> 9208 au niveau local. </w:t>
      </w:r>
      <w:r w:rsidR="00304940" w:rsidRPr="003670CA">
        <w:rPr>
          <w:noProof/>
          <w:lang w:val="fr-FR"/>
        </w:rPr>
        <w:t>D</w:t>
      </w:r>
      <w:r w:rsidR="009C5253" w:rsidRPr="003670CA">
        <w:rPr>
          <w:noProof/>
          <w:lang w:val="fr-FR"/>
        </w:rPr>
        <w:t xml:space="preserve">es </w:t>
      </w:r>
      <w:r w:rsidR="00304940" w:rsidRPr="003670CA">
        <w:rPr>
          <w:noProof/>
          <w:lang w:val="fr-FR"/>
        </w:rPr>
        <w:t>équipes d’action locales ont par ailleurs été créées dans ces régions</w:t>
      </w:r>
      <w:r w:rsidR="00F9402A">
        <w:rPr>
          <w:noProof/>
          <w:lang w:val="fr-FR"/>
        </w:rPr>
        <w:t>:</w:t>
      </w:r>
      <w:r w:rsidR="00304940" w:rsidRPr="003670CA">
        <w:rPr>
          <w:noProof/>
          <w:lang w:val="fr-FR"/>
        </w:rPr>
        <w:t xml:space="preserve"> composées de représentants des forces de l’ordre et des bureaux de procureur locaux, elles sont chargées d’enquêter sur les affaires de traite et d’engager des poursuites</w:t>
      </w:r>
      <w:r w:rsidRPr="003670CA">
        <w:rPr>
          <w:noProof/>
          <w:lang w:val="fr-FR"/>
        </w:rPr>
        <w:t>.</w:t>
      </w:r>
    </w:p>
    <w:p w:rsidR="006C3C88" w:rsidRPr="003670CA" w:rsidRDefault="006C3C88" w:rsidP="00574908">
      <w:pPr>
        <w:pStyle w:val="SingleTxtG"/>
        <w:rPr>
          <w:noProof/>
          <w:lang w:val="fr-FR"/>
        </w:rPr>
      </w:pPr>
      <w:r w:rsidRPr="003670CA">
        <w:rPr>
          <w:noProof/>
          <w:lang w:val="fr-FR"/>
        </w:rPr>
        <w:t>65.</w:t>
      </w:r>
      <w:r w:rsidRPr="003670CA">
        <w:rPr>
          <w:noProof/>
          <w:lang w:val="fr-FR"/>
        </w:rPr>
        <w:tab/>
      </w:r>
      <w:r w:rsidR="00304940" w:rsidRPr="003670CA">
        <w:rPr>
          <w:noProof/>
          <w:lang w:val="fr-FR"/>
        </w:rPr>
        <w:t xml:space="preserve">Malgré les progrès </w:t>
      </w:r>
      <w:r w:rsidR="00BC11DC" w:rsidRPr="003670CA">
        <w:rPr>
          <w:noProof/>
          <w:lang w:val="fr-FR"/>
        </w:rPr>
        <w:t xml:space="preserve">réalisés </w:t>
      </w:r>
      <w:r w:rsidR="00304940" w:rsidRPr="003670CA">
        <w:rPr>
          <w:noProof/>
          <w:lang w:val="fr-FR"/>
        </w:rPr>
        <w:t xml:space="preserve">et les efforts déployés pour organiser des actions, le traitement et la gestion des données à la source demeure un obstacle. Sans approche commune </w:t>
      </w:r>
      <w:r w:rsidR="00902A6D" w:rsidRPr="003670CA">
        <w:rPr>
          <w:noProof/>
          <w:lang w:val="fr-FR"/>
        </w:rPr>
        <w:t xml:space="preserve">des </w:t>
      </w:r>
      <w:r w:rsidR="00304940" w:rsidRPr="003670CA">
        <w:rPr>
          <w:noProof/>
          <w:lang w:val="fr-FR"/>
        </w:rPr>
        <w:t xml:space="preserve">éléments </w:t>
      </w:r>
      <w:r w:rsidR="00902A6D" w:rsidRPr="003670CA">
        <w:rPr>
          <w:noProof/>
          <w:lang w:val="fr-FR"/>
        </w:rPr>
        <w:t>constitutifs d’infraction pénale</w:t>
      </w:r>
      <w:r w:rsidR="00304940" w:rsidRPr="003670CA">
        <w:rPr>
          <w:noProof/>
          <w:lang w:val="fr-FR"/>
        </w:rPr>
        <w:t xml:space="preserve">, sans compétences adéquates en termes de collecte et d’analyse des données, et sans </w:t>
      </w:r>
      <w:r w:rsidR="00574908" w:rsidRPr="003670CA">
        <w:rPr>
          <w:noProof/>
          <w:lang w:val="fr-FR"/>
        </w:rPr>
        <w:t xml:space="preserve">amélioration en matière de </w:t>
      </w:r>
      <w:r w:rsidR="00304940" w:rsidRPr="003670CA">
        <w:rPr>
          <w:noProof/>
          <w:lang w:val="fr-FR"/>
        </w:rPr>
        <w:t>technologie</w:t>
      </w:r>
      <w:r w:rsidR="00902A6D" w:rsidRPr="003670CA">
        <w:rPr>
          <w:noProof/>
          <w:lang w:val="fr-FR"/>
        </w:rPr>
        <w:t>s</w:t>
      </w:r>
      <w:r w:rsidR="00304940" w:rsidRPr="003670CA">
        <w:rPr>
          <w:noProof/>
          <w:lang w:val="fr-FR"/>
        </w:rPr>
        <w:t xml:space="preserve"> d</w:t>
      </w:r>
      <w:r w:rsidR="00574908" w:rsidRPr="003670CA">
        <w:rPr>
          <w:noProof/>
          <w:lang w:val="fr-FR"/>
        </w:rPr>
        <w:t>e l’information et des communications, il faudra un certain temps avant de pouvoir disposer de statistiques nationales ventilées concernant la traite des personnes</w:t>
      </w:r>
      <w:r w:rsidRPr="003670CA">
        <w:rPr>
          <w:noProof/>
          <w:lang w:val="fr-FR"/>
        </w:rPr>
        <w:t>.</w:t>
      </w:r>
    </w:p>
    <w:p w:rsidR="006C3C88" w:rsidRPr="003670CA" w:rsidRDefault="006C3C88" w:rsidP="009D0C10">
      <w:pPr>
        <w:pStyle w:val="H1G"/>
        <w:rPr>
          <w:noProof/>
          <w:lang w:val="fr-FR"/>
        </w:rPr>
      </w:pPr>
      <w:r w:rsidRPr="003670CA">
        <w:rPr>
          <w:noProof/>
          <w:lang w:val="fr-FR"/>
        </w:rPr>
        <w:tab/>
      </w:r>
      <w:r w:rsidR="006D2B3E" w:rsidRPr="003670CA">
        <w:rPr>
          <w:noProof/>
          <w:lang w:val="fr-FR"/>
        </w:rPr>
        <w:t>E</w:t>
      </w:r>
      <w:r w:rsidRPr="003670CA">
        <w:rPr>
          <w:noProof/>
          <w:lang w:val="fr-FR"/>
        </w:rPr>
        <w:t>.</w:t>
      </w:r>
      <w:r w:rsidRPr="003670CA">
        <w:rPr>
          <w:noProof/>
          <w:lang w:val="fr-FR"/>
        </w:rPr>
        <w:tab/>
      </w:r>
      <w:r w:rsidR="00106210" w:rsidRPr="003670CA">
        <w:rPr>
          <w:noProof/>
          <w:lang w:val="fr-FR"/>
        </w:rPr>
        <w:t>Le Protocole facultatif et les principes généraux de la</w:t>
      </w:r>
      <w:r w:rsidRPr="003670CA">
        <w:rPr>
          <w:noProof/>
          <w:lang w:val="fr-FR"/>
        </w:rPr>
        <w:t xml:space="preserve"> </w:t>
      </w:r>
      <w:r w:rsidR="006D2B3E" w:rsidRPr="003670CA">
        <w:rPr>
          <w:noProof/>
          <w:lang w:val="fr-FR"/>
        </w:rPr>
        <w:t>Convention</w:t>
      </w:r>
    </w:p>
    <w:p w:rsidR="006C3C88" w:rsidRPr="003670CA" w:rsidRDefault="006C3C88" w:rsidP="00497DE5">
      <w:pPr>
        <w:pStyle w:val="SingleTxtG"/>
        <w:rPr>
          <w:noProof/>
          <w:lang w:val="fr-FR"/>
        </w:rPr>
      </w:pPr>
      <w:r w:rsidRPr="003670CA">
        <w:rPr>
          <w:noProof/>
          <w:lang w:val="fr-FR"/>
        </w:rPr>
        <w:t>66.</w:t>
      </w:r>
      <w:r w:rsidRPr="003670CA">
        <w:rPr>
          <w:noProof/>
          <w:lang w:val="fr-FR"/>
        </w:rPr>
        <w:tab/>
      </w:r>
      <w:r w:rsidR="00B76BDA" w:rsidRPr="003670CA">
        <w:rPr>
          <w:noProof/>
          <w:lang w:val="fr-FR"/>
        </w:rPr>
        <w:t xml:space="preserve">État partie à la Convention relative aux droits de l’enfant, les Philippines se sont attachées à </w:t>
      </w:r>
      <w:r w:rsidR="00FF4B4C" w:rsidRPr="003670CA">
        <w:rPr>
          <w:noProof/>
          <w:lang w:val="fr-FR"/>
        </w:rPr>
        <w:t xml:space="preserve">harmoniser le droit national avec les principes, les normes et les dispositions du Protocole facultatif concernant la vente d’enfants, la prostitution des enfants et la pornographie mettant en scène des enfants. </w:t>
      </w:r>
      <w:r w:rsidR="00036A3E" w:rsidRPr="003670CA">
        <w:rPr>
          <w:noProof/>
          <w:lang w:val="fr-FR"/>
        </w:rPr>
        <w:t xml:space="preserve">Le Protocole facultatif a fourni aux responsables de son application, aux défenseurs des droits de l’enfant et aux autres parties prenantes des critères plus précis pour élaborer des directives et des principes de code de conduite, et pour procéder à une évaluation critique de la façon dont l’État pourrait améliorer sa réponse aux situations </w:t>
      </w:r>
      <w:r w:rsidR="00902A6D" w:rsidRPr="003670CA">
        <w:rPr>
          <w:noProof/>
          <w:lang w:val="fr-FR"/>
        </w:rPr>
        <w:t>visées dans</w:t>
      </w:r>
      <w:r w:rsidR="00036A3E" w:rsidRPr="003670CA">
        <w:rPr>
          <w:noProof/>
          <w:lang w:val="fr-FR"/>
        </w:rPr>
        <w:t xml:space="preserve"> ses dispositions</w:t>
      </w:r>
      <w:r w:rsidRPr="003670CA">
        <w:rPr>
          <w:noProof/>
          <w:lang w:val="fr-FR"/>
        </w:rPr>
        <w:t>.</w:t>
      </w:r>
    </w:p>
    <w:p w:rsidR="006C3C88" w:rsidRPr="003670CA" w:rsidRDefault="006C3C88" w:rsidP="006C3C88">
      <w:pPr>
        <w:pStyle w:val="H23G"/>
        <w:rPr>
          <w:noProof/>
          <w:lang w:val="fr-FR"/>
        </w:rPr>
      </w:pPr>
      <w:r w:rsidRPr="003670CA">
        <w:rPr>
          <w:noProof/>
          <w:lang w:val="fr-FR"/>
        </w:rPr>
        <w:tab/>
      </w:r>
      <w:r w:rsidRPr="003670CA">
        <w:rPr>
          <w:noProof/>
          <w:lang w:val="fr-FR"/>
        </w:rPr>
        <w:tab/>
      </w:r>
      <w:r w:rsidR="00036A3E" w:rsidRPr="003670CA">
        <w:rPr>
          <w:noProof/>
          <w:lang w:val="fr-FR"/>
        </w:rPr>
        <w:t>Intérêt supérieur de l’enfant</w:t>
      </w:r>
    </w:p>
    <w:p w:rsidR="006C3C88" w:rsidRPr="003670CA" w:rsidRDefault="006C3C88" w:rsidP="00AB0C00">
      <w:pPr>
        <w:pStyle w:val="SingleTxtG"/>
        <w:rPr>
          <w:noProof/>
          <w:lang w:val="fr-FR"/>
        </w:rPr>
      </w:pPr>
      <w:r w:rsidRPr="003670CA">
        <w:rPr>
          <w:noProof/>
          <w:lang w:val="fr-FR"/>
        </w:rPr>
        <w:t>67.</w:t>
      </w:r>
      <w:r w:rsidRPr="003670CA">
        <w:rPr>
          <w:noProof/>
          <w:lang w:val="fr-FR"/>
        </w:rPr>
        <w:tab/>
      </w:r>
      <w:r w:rsidR="00497DE5" w:rsidRPr="003670CA">
        <w:rPr>
          <w:noProof/>
          <w:lang w:val="fr-FR"/>
        </w:rPr>
        <w:t xml:space="preserve">L’État applique ce principe dans toutes </w:t>
      </w:r>
      <w:r w:rsidR="00F01C3A" w:rsidRPr="003670CA">
        <w:rPr>
          <w:noProof/>
          <w:lang w:val="fr-FR"/>
        </w:rPr>
        <w:t xml:space="preserve">les affaires impliquant des enfants, qu’il s’agisse de poursuites pénales, de prise en charge, de garde, d’éducation ou de biens patrimoniaux. </w:t>
      </w:r>
      <w:r w:rsidR="00EF375E" w:rsidRPr="003670CA">
        <w:rPr>
          <w:noProof/>
          <w:lang w:val="fr-FR"/>
        </w:rPr>
        <w:t xml:space="preserve">Un certain nombre de lois et de mesures juridiques ont été adoptées pour faire en sorte que toutes les personnes responsables de la protection des enfants – juges, juristes, responsables du maintien de l’ordre, travailleurs sociaux, </w:t>
      </w:r>
      <w:r w:rsidR="00C05FAC" w:rsidRPr="003670CA">
        <w:rPr>
          <w:noProof/>
          <w:lang w:val="fr-FR"/>
        </w:rPr>
        <w:t xml:space="preserve">responsables de </w:t>
      </w:r>
      <w:r w:rsidR="005053A9" w:rsidRPr="003670CA">
        <w:rPr>
          <w:noProof/>
          <w:lang w:val="fr-FR"/>
        </w:rPr>
        <w:t>centres</w:t>
      </w:r>
      <w:r w:rsidR="00EF375E" w:rsidRPr="003670CA">
        <w:rPr>
          <w:noProof/>
          <w:lang w:val="fr-FR"/>
        </w:rPr>
        <w:t>, dirigeants communautaires</w:t>
      </w:r>
      <w:r w:rsidR="00C05FAC" w:rsidRPr="003670CA">
        <w:rPr>
          <w:noProof/>
          <w:lang w:val="fr-FR"/>
        </w:rPr>
        <w:t xml:space="preserve">, parents et autres – agissent en veillant à ce que </w:t>
      </w:r>
      <w:r w:rsidR="00F9402A">
        <w:rPr>
          <w:noProof/>
          <w:lang w:val="fr-FR"/>
        </w:rPr>
        <w:t>«</w:t>
      </w:r>
      <w:r w:rsidR="00C05FAC" w:rsidRPr="003670CA">
        <w:rPr>
          <w:noProof/>
          <w:lang w:val="fr-FR"/>
        </w:rPr>
        <w:t>l’intérêt supérieur de l’enfant</w:t>
      </w:r>
      <w:r w:rsidR="00F9402A">
        <w:rPr>
          <w:noProof/>
          <w:lang w:val="fr-FR"/>
        </w:rPr>
        <w:t>»</w:t>
      </w:r>
      <w:r w:rsidR="00C05FAC" w:rsidRPr="003670CA">
        <w:rPr>
          <w:noProof/>
          <w:lang w:val="fr-FR"/>
        </w:rPr>
        <w:t xml:space="preserve"> soit une </w:t>
      </w:r>
      <w:r w:rsidR="00F9402A">
        <w:rPr>
          <w:noProof/>
          <w:lang w:val="fr-FR"/>
        </w:rPr>
        <w:t>«</w:t>
      </w:r>
      <w:r w:rsidR="00C05FAC" w:rsidRPr="003670CA">
        <w:rPr>
          <w:noProof/>
          <w:lang w:val="fr-FR"/>
        </w:rPr>
        <w:t>considération primordiale</w:t>
      </w:r>
      <w:r w:rsidR="00F9402A">
        <w:rPr>
          <w:noProof/>
          <w:lang w:val="fr-FR"/>
        </w:rPr>
        <w:t>»</w:t>
      </w:r>
      <w:r w:rsidR="00C05FAC" w:rsidRPr="003670CA">
        <w:rPr>
          <w:noProof/>
          <w:lang w:val="fr-FR"/>
        </w:rPr>
        <w:t xml:space="preserve">. Des structures et des mécanismes ont été mis en place </w:t>
      </w:r>
      <w:r w:rsidR="00EE0E74" w:rsidRPr="003670CA">
        <w:rPr>
          <w:noProof/>
          <w:lang w:val="fr-FR"/>
        </w:rPr>
        <w:t>pour mettre en œuvre</w:t>
      </w:r>
      <w:r w:rsidR="001A1B6B" w:rsidRPr="003670CA">
        <w:rPr>
          <w:noProof/>
          <w:lang w:val="fr-FR"/>
        </w:rPr>
        <w:t xml:space="preserve"> les obligations de l’État au titre de la Convention et en assurer la coordination et le respect</w:t>
      </w:r>
      <w:r w:rsidRPr="003670CA">
        <w:rPr>
          <w:noProof/>
          <w:lang w:val="fr-FR"/>
        </w:rPr>
        <w:t>.</w:t>
      </w:r>
    </w:p>
    <w:p w:rsidR="006C3C88" w:rsidRPr="003670CA" w:rsidRDefault="001A1B6B" w:rsidP="00CE6AC4">
      <w:pPr>
        <w:pStyle w:val="SingleTxtG"/>
        <w:rPr>
          <w:noProof/>
          <w:lang w:val="fr-FR"/>
        </w:rPr>
      </w:pPr>
      <w:r w:rsidRPr="003670CA">
        <w:rPr>
          <w:noProof/>
          <w:lang w:val="fr-FR"/>
        </w:rPr>
        <w:t>68.</w:t>
      </w:r>
      <w:r w:rsidRPr="003670CA">
        <w:rPr>
          <w:noProof/>
          <w:lang w:val="fr-FR"/>
        </w:rPr>
        <w:tab/>
        <w:t xml:space="preserve">Le principal défi auquel l’État doit faire face dans ce domaine est la façon dont ce principe peut être appliqué dans des contextes tels que les foyers, les communautés, les institutions et les organismes s’occupant d’enfants, c’est-à-dire tous les lieux où se trouvent des enfants, en particulier les plus exposés aux risques, les plus vulnérables et les victimes visés </w:t>
      </w:r>
      <w:r w:rsidR="00943D2E" w:rsidRPr="003670CA">
        <w:rPr>
          <w:noProof/>
          <w:lang w:val="fr-FR"/>
        </w:rPr>
        <w:t>dans</w:t>
      </w:r>
      <w:r w:rsidRPr="003670CA">
        <w:rPr>
          <w:noProof/>
          <w:lang w:val="fr-FR"/>
        </w:rPr>
        <w:t xml:space="preserve"> les dispositions du Protocole facultatif</w:t>
      </w:r>
      <w:r w:rsidR="006C3C88" w:rsidRPr="003670CA">
        <w:rPr>
          <w:noProof/>
          <w:lang w:val="fr-FR"/>
        </w:rPr>
        <w:t>.</w:t>
      </w:r>
    </w:p>
    <w:p w:rsidR="006C3C88" w:rsidRPr="003670CA" w:rsidRDefault="006C3C88" w:rsidP="00A700B4">
      <w:pPr>
        <w:pStyle w:val="SingleTxtG"/>
        <w:rPr>
          <w:noProof/>
          <w:lang w:val="fr-FR"/>
        </w:rPr>
      </w:pPr>
      <w:r w:rsidRPr="003670CA">
        <w:rPr>
          <w:noProof/>
          <w:lang w:val="fr-FR"/>
        </w:rPr>
        <w:t>69.</w:t>
      </w:r>
      <w:r w:rsidRPr="003670CA">
        <w:rPr>
          <w:noProof/>
          <w:lang w:val="fr-FR"/>
        </w:rPr>
        <w:tab/>
      </w:r>
      <w:r w:rsidR="00CE6AC4" w:rsidRPr="003670CA">
        <w:rPr>
          <w:noProof/>
          <w:lang w:val="fr-FR"/>
        </w:rPr>
        <w:t>S’ajoute à cela la difficulté de fournir un soutien adéquat et durable, en termes de budget, de renforcement des capacités, d’outils et autres moyens, pour informer, éduquer et doter les parents, les famille</w:t>
      </w:r>
      <w:r w:rsidR="00FC0466">
        <w:rPr>
          <w:noProof/>
          <w:lang w:val="fr-FR"/>
        </w:rPr>
        <w:t>s, les membres de la communauté</w:t>
      </w:r>
      <w:r w:rsidR="00CE6AC4" w:rsidRPr="003670CA">
        <w:rPr>
          <w:noProof/>
          <w:lang w:val="fr-FR"/>
        </w:rPr>
        <w:t xml:space="preserve">, les </w:t>
      </w:r>
      <w:r w:rsidR="00A700B4" w:rsidRPr="003670CA">
        <w:rPr>
          <w:noProof/>
          <w:lang w:val="fr-FR"/>
        </w:rPr>
        <w:t xml:space="preserve">dispensateurs de soins, les administrateurs et les décideurs politiques, entre autres, </w:t>
      </w:r>
      <w:r w:rsidR="00FC0466" w:rsidRPr="003670CA">
        <w:rPr>
          <w:noProof/>
          <w:lang w:val="fr-FR"/>
        </w:rPr>
        <w:t xml:space="preserve">de moyens </w:t>
      </w:r>
      <w:r w:rsidR="00A700B4" w:rsidRPr="003670CA">
        <w:rPr>
          <w:noProof/>
          <w:lang w:val="fr-FR"/>
        </w:rPr>
        <w:t xml:space="preserve">pour appliquer les dispositions du Protocole facultatif dans </w:t>
      </w:r>
      <w:r w:rsidR="00F9402A">
        <w:rPr>
          <w:noProof/>
          <w:lang w:val="fr-FR"/>
        </w:rPr>
        <w:t>«</w:t>
      </w:r>
      <w:r w:rsidR="00A700B4" w:rsidRPr="003670CA">
        <w:rPr>
          <w:noProof/>
          <w:lang w:val="fr-FR"/>
        </w:rPr>
        <w:t>l’intérêt supérieur de l’enfant</w:t>
      </w:r>
      <w:r w:rsidR="00F9402A">
        <w:rPr>
          <w:noProof/>
          <w:lang w:val="fr-FR"/>
        </w:rPr>
        <w:t>»</w:t>
      </w:r>
      <w:r w:rsidRPr="003670CA">
        <w:rPr>
          <w:noProof/>
          <w:lang w:val="fr-FR"/>
        </w:rPr>
        <w:t>.</w:t>
      </w:r>
    </w:p>
    <w:p w:rsidR="006C3C88" w:rsidRPr="003670CA" w:rsidRDefault="006C3C88" w:rsidP="00AB0C00">
      <w:pPr>
        <w:pStyle w:val="H23G"/>
        <w:rPr>
          <w:noProof/>
          <w:lang w:val="fr-FR"/>
        </w:rPr>
      </w:pPr>
      <w:r w:rsidRPr="003670CA">
        <w:rPr>
          <w:noProof/>
          <w:lang w:val="fr-FR"/>
        </w:rPr>
        <w:tab/>
      </w:r>
      <w:r w:rsidRPr="003670CA">
        <w:rPr>
          <w:noProof/>
          <w:lang w:val="fr-FR"/>
        </w:rPr>
        <w:tab/>
      </w:r>
      <w:r w:rsidR="00C05FAC" w:rsidRPr="003670CA">
        <w:rPr>
          <w:noProof/>
          <w:lang w:val="fr-FR"/>
        </w:rPr>
        <w:t>N</w:t>
      </w:r>
      <w:r w:rsidRPr="003670CA">
        <w:rPr>
          <w:noProof/>
          <w:lang w:val="fr-FR"/>
        </w:rPr>
        <w:t>on-discrimination</w:t>
      </w:r>
    </w:p>
    <w:p w:rsidR="006C3C88" w:rsidRPr="003670CA" w:rsidRDefault="006C3C88" w:rsidP="000128FF">
      <w:pPr>
        <w:pStyle w:val="SingleTxtG"/>
        <w:rPr>
          <w:noProof/>
          <w:lang w:val="fr-FR"/>
        </w:rPr>
      </w:pPr>
      <w:r w:rsidRPr="003670CA">
        <w:rPr>
          <w:noProof/>
          <w:lang w:val="fr-FR"/>
        </w:rPr>
        <w:t>70.</w:t>
      </w:r>
      <w:r w:rsidRPr="003670CA">
        <w:rPr>
          <w:noProof/>
          <w:lang w:val="fr-FR"/>
        </w:rPr>
        <w:tab/>
      </w:r>
      <w:r w:rsidR="00A700B4" w:rsidRPr="003670CA">
        <w:rPr>
          <w:noProof/>
          <w:lang w:val="fr-FR"/>
        </w:rPr>
        <w:t xml:space="preserve">Si tous les enfants doivent être protégés contre les situations </w:t>
      </w:r>
      <w:r w:rsidR="00244678" w:rsidRPr="003670CA">
        <w:rPr>
          <w:noProof/>
          <w:lang w:val="fr-FR"/>
        </w:rPr>
        <w:t>visées dans</w:t>
      </w:r>
      <w:r w:rsidR="00A700B4" w:rsidRPr="003670CA">
        <w:rPr>
          <w:noProof/>
          <w:lang w:val="fr-FR"/>
        </w:rPr>
        <w:t xml:space="preserve"> </w:t>
      </w:r>
      <w:r w:rsidR="00244678" w:rsidRPr="003670CA">
        <w:rPr>
          <w:noProof/>
          <w:lang w:val="fr-FR"/>
        </w:rPr>
        <w:t>le</w:t>
      </w:r>
      <w:r w:rsidR="00A700B4" w:rsidRPr="003670CA">
        <w:rPr>
          <w:noProof/>
          <w:lang w:val="fr-FR"/>
        </w:rPr>
        <w:t xml:space="preserve"> Protocole facultatif, des études et des rapports récents indiquent que les enfants les plus exposés et vulnérables, et les victimes sont ceux qui, en amont, ont déjà besoin d’une protection spéciale. Les enfants des rues, ceux qui sont privés de soins, de surveillance et de soutien parentaux appropriés et suffisants (par exemple, dont les parents travaillent loin du foyer, à l’étranger ou dans une autre région du pays), ceux qui ne vont pas à l’école pour des raisons financières (parents chômeurs ou sous-employés) ou de sécurité (</w:t>
      </w:r>
      <w:r w:rsidR="00244678" w:rsidRPr="003670CA">
        <w:rPr>
          <w:noProof/>
          <w:lang w:val="fr-FR"/>
        </w:rPr>
        <w:t>du fait</w:t>
      </w:r>
      <w:r w:rsidR="00A700B4" w:rsidRPr="003670CA">
        <w:rPr>
          <w:noProof/>
          <w:lang w:val="fr-FR"/>
        </w:rPr>
        <w:t xml:space="preserve"> du conflit armé qui persiste dans certaines régions du pays) et ceux des communautés autochtones (forcés à quitter leur</w:t>
      </w:r>
      <w:r w:rsidR="00FC37FA" w:rsidRPr="003670CA">
        <w:rPr>
          <w:noProof/>
          <w:lang w:val="fr-FR"/>
        </w:rPr>
        <w:t xml:space="preserve"> foyer ancestral ou le quittant pour survivre)</w:t>
      </w:r>
      <w:r w:rsidR="00A700B4" w:rsidRPr="003670CA">
        <w:rPr>
          <w:noProof/>
          <w:lang w:val="fr-FR"/>
        </w:rPr>
        <w:t xml:space="preserve"> </w:t>
      </w:r>
      <w:r w:rsidR="000128FF" w:rsidRPr="003670CA">
        <w:rPr>
          <w:noProof/>
          <w:lang w:val="fr-FR"/>
        </w:rPr>
        <w:t>sont les plus concernés</w:t>
      </w:r>
      <w:r w:rsidRPr="003670CA">
        <w:rPr>
          <w:noProof/>
          <w:lang w:val="fr-FR"/>
        </w:rPr>
        <w:t>.</w:t>
      </w:r>
    </w:p>
    <w:p w:rsidR="006C3C88" w:rsidRPr="003670CA" w:rsidRDefault="006C3C88" w:rsidP="00E17BA9">
      <w:pPr>
        <w:pStyle w:val="SingleTxtG"/>
        <w:rPr>
          <w:noProof/>
          <w:lang w:val="fr-FR"/>
        </w:rPr>
      </w:pPr>
      <w:r w:rsidRPr="003670CA">
        <w:rPr>
          <w:noProof/>
          <w:lang w:val="fr-FR"/>
        </w:rPr>
        <w:t>71.</w:t>
      </w:r>
      <w:r w:rsidRPr="003670CA">
        <w:rPr>
          <w:noProof/>
          <w:lang w:val="fr-FR"/>
        </w:rPr>
        <w:tab/>
      </w:r>
      <w:r w:rsidR="002B3788" w:rsidRPr="003670CA">
        <w:rPr>
          <w:noProof/>
          <w:lang w:val="fr-FR"/>
        </w:rPr>
        <w:t xml:space="preserve">La protection garantie par les lois nationales ne couvre pas encore </w:t>
      </w:r>
      <w:r w:rsidR="00735F91" w:rsidRPr="003670CA">
        <w:rPr>
          <w:noProof/>
          <w:lang w:val="fr-FR"/>
        </w:rPr>
        <w:t>tous</w:t>
      </w:r>
      <w:r w:rsidR="002B3788" w:rsidRPr="003670CA">
        <w:rPr>
          <w:noProof/>
          <w:lang w:val="fr-FR"/>
        </w:rPr>
        <w:t xml:space="preserve"> ces enfants, en particulier ce</w:t>
      </w:r>
      <w:r w:rsidR="00735F91" w:rsidRPr="003670CA">
        <w:rPr>
          <w:noProof/>
          <w:lang w:val="fr-FR"/>
        </w:rPr>
        <w:t>ux</w:t>
      </w:r>
      <w:r w:rsidR="002B3788" w:rsidRPr="003670CA">
        <w:rPr>
          <w:noProof/>
          <w:lang w:val="fr-FR"/>
        </w:rPr>
        <w:t xml:space="preserve"> qui n’ont pas de papiers ou dont la naissance n’a pas été enregistrée. </w:t>
      </w:r>
      <w:r w:rsidR="00903219" w:rsidRPr="003670CA">
        <w:rPr>
          <w:noProof/>
          <w:lang w:val="fr-FR"/>
        </w:rPr>
        <w:t>Ils sont facilement repérés par les recruteurs ou les agents qui parcourent discrètement les régions les plus reculé</w:t>
      </w:r>
      <w:r w:rsidR="00206B8B" w:rsidRPr="003670CA">
        <w:rPr>
          <w:noProof/>
          <w:lang w:val="fr-FR"/>
        </w:rPr>
        <w:t>e</w:t>
      </w:r>
      <w:r w:rsidR="00903219" w:rsidRPr="003670CA">
        <w:rPr>
          <w:noProof/>
          <w:lang w:val="fr-FR"/>
        </w:rPr>
        <w:t xml:space="preserve">s, pauvres </w:t>
      </w:r>
      <w:r w:rsidR="00206B8B" w:rsidRPr="003670CA">
        <w:rPr>
          <w:noProof/>
          <w:lang w:val="fr-FR"/>
        </w:rPr>
        <w:t>et</w:t>
      </w:r>
      <w:r w:rsidR="00903219" w:rsidRPr="003670CA">
        <w:rPr>
          <w:noProof/>
          <w:lang w:val="fr-FR"/>
        </w:rPr>
        <w:t xml:space="preserve"> surpeuplées. </w:t>
      </w:r>
      <w:r w:rsidR="00206B8B" w:rsidRPr="003670CA">
        <w:rPr>
          <w:noProof/>
          <w:lang w:val="fr-FR"/>
        </w:rPr>
        <w:t xml:space="preserve">Quelle que soit leur origine, géographique ou culturelle, ces enfants philippins </w:t>
      </w:r>
      <w:r w:rsidR="00E17BA9" w:rsidRPr="003670CA">
        <w:rPr>
          <w:noProof/>
          <w:lang w:val="fr-FR"/>
        </w:rPr>
        <w:t>sont les victimes les plus fréquentes de recrutement ou d’enlèvement. Lorsqu’ils sont secourus, nombre d’entre eux mettent du temps, par rapport aux autre</w:t>
      </w:r>
      <w:r w:rsidR="00244678" w:rsidRPr="003670CA">
        <w:rPr>
          <w:noProof/>
          <w:lang w:val="fr-FR"/>
        </w:rPr>
        <w:t>s</w:t>
      </w:r>
      <w:r w:rsidR="00E17BA9" w:rsidRPr="003670CA">
        <w:rPr>
          <w:noProof/>
          <w:lang w:val="fr-FR"/>
        </w:rPr>
        <w:t xml:space="preserve"> enfants, à pouvoir bénéficier de services juridiques ou d’autres services dont ils ont besoin du fait qu’ils ne possèdent pas de preuve d’identité </w:t>
      </w:r>
      <w:r w:rsidR="00F9402A">
        <w:rPr>
          <w:noProof/>
          <w:lang w:val="fr-FR"/>
        </w:rPr>
        <w:t>«</w:t>
      </w:r>
      <w:r w:rsidR="00E17BA9" w:rsidRPr="003670CA">
        <w:rPr>
          <w:noProof/>
          <w:lang w:val="fr-FR"/>
        </w:rPr>
        <w:t>authentique</w:t>
      </w:r>
      <w:r w:rsidR="00F9402A">
        <w:rPr>
          <w:noProof/>
          <w:lang w:val="fr-FR"/>
        </w:rPr>
        <w:t>»</w:t>
      </w:r>
      <w:r w:rsidRPr="003670CA">
        <w:rPr>
          <w:noProof/>
          <w:lang w:val="fr-FR"/>
        </w:rPr>
        <w:t>.</w:t>
      </w:r>
    </w:p>
    <w:p w:rsidR="006C3C88" w:rsidRPr="003670CA" w:rsidRDefault="006C3C88" w:rsidP="000B1AC7">
      <w:pPr>
        <w:pStyle w:val="SingleTxtG"/>
        <w:rPr>
          <w:noProof/>
          <w:lang w:val="fr-FR"/>
        </w:rPr>
      </w:pPr>
      <w:r w:rsidRPr="003670CA">
        <w:rPr>
          <w:noProof/>
          <w:lang w:val="fr-FR"/>
        </w:rPr>
        <w:t>72.</w:t>
      </w:r>
      <w:r w:rsidRPr="003670CA">
        <w:rPr>
          <w:noProof/>
          <w:lang w:val="fr-FR"/>
        </w:rPr>
        <w:tab/>
      </w:r>
      <w:r w:rsidR="00E17BA9" w:rsidRPr="003670CA">
        <w:rPr>
          <w:noProof/>
          <w:lang w:val="fr-FR"/>
        </w:rPr>
        <w:t xml:space="preserve">L’État partie, </w:t>
      </w:r>
      <w:r w:rsidR="00046CA2" w:rsidRPr="003670CA">
        <w:rPr>
          <w:noProof/>
          <w:lang w:val="fr-FR"/>
        </w:rPr>
        <w:t>au travers de l’Office national du recensement et de la statistique (NCSO)</w:t>
      </w:r>
      <w:r w:rsidR="007C321B" w:rsidRPr="003670CA">
        <w:rPr>
          <w:noProof/>
          <w:lang w:val="fr-FR"/>
        </w:rPr>
        <w:t>,</w:t>
      </w:r>
      <w:r w:rsidR="00046CA2" w:rsidRPr="003670CA">
        <w:rPr>
          <w:noProof/>
          <w:lang w:val="fr-FR"/>
        </w:rPr>
        <w:t xml:space="preserve"> </w:t>
      </w:r>
      <w:r w:rsidR="00253731" w:rsidRPr="003670CA">
        <w:rPr>
          <w:noProof/>
          <w:lang w:val="fr-FR"/>
        </w:rPr>
        <w:t>et d</w:t>
      </w:r>
      <w:r w:rsidR="007C321B" w:rsidRPr="003670CA">
        <w:rPr>
          <w:noProof/>
          <w:lang w:val="fr-FR"/>
        </w:rPr>
        <w:t xml:space="preserve">es </w:t>
      </w:r>
      <w:r w:rsidR="00253731" w:rsidRPr="003670CA">
        <w:rPr>
          <w:noProof/>
          <w:lang w:val="fr-FR"/>
        </w:rPr>
        <w:t>organisations de la société civile comme</w:t>
      </w:r>
      <w:r w:rsidRPr="003670CA">
        <w:rPr>
          <w:noProof/>
          <w:lang w:val="fr-FR"/>
        </w:rPr>
        <w:t xml:space="preserve"> PLAN Philippines</w:t>
      </w:r>
      <w:r w:rsidR="007C321B" w:rsidRPr="003670CA">
        <w:rPr>
          <w:noProof/>
          <w:lang w:val="fr-FR"/>
        </w:rPr>
        <w:t xml:space="preserve"> </w:t>
      </w:r>
      <w:r w:rsidR="00244678" w:rsidRPr="003670CA">
        <w:rPr>
          <w:noProof/>
          <w:lang w:val="fr-FR"/>
        </w:rPr>
        <w:t>ont été très actifs et ont</w:t>
      </w:r>
      <w:r w:rsidR="007C321B" w:rsidRPr="003670CA">
        <w:rPr>
          <w:noProof/>
          <w:lang w:val="fr-FR"/>
        </w:rPr>
        <w:t xml:space="preserve"> réalisé d’importants progrès depuis la mise en œuvre du Programme d’enregistrement des naissances, avant même l’entrée en vigueur du Protocole facultatif dans le pays. L’enjeu désormais, pour le Gouvernement et ses partenaires, est d’accélérer ce programme pour atteindre les enfants avant les recruteurs et les agents. Compte tenu de la forte croissance de la population</w:t>
      </w:r>
      <w:r w:rsidR="000B1AC7" w:rsidRPr="003670CA">
        <w:rPr>
          <w:noProof/>
          <w:lang w:val="fr-FR"/>
        </w:rPr>
        <w:t>, de la campagne d’information et d’éducation nécessaire</w:t>
      </w:r>
      <w:r w:rsidR="00244678" w:rsidRPr="003670CA">
        <w:rPr>
          <w:noProof/>
          <w:lang w:val="fr-FR"/>
        </w:rPr>
        <w:t>,</w:t>
      </w:r>
      <w:r w:rsidR="000B1AC7" w:rsidRPr="003670CA">
        <w:rPr>
          <w:noProof/>
          <w:lang w:val="fr-FR"/>
        </w:rPr>
        <w:t xml:space="preserve"> des technologies requises pour que </w:t>
      </w:r>
      <w:r w:rsidR="00244678" w:rsidRPr="003670CA">
        <w:rPr>
          <w:noProof/>
          <w:lang w:val="fr-FR"/>
        </w:rPr>
        <w:t>l’état civil</w:t>
      </w:r>
      <w:r w:rsidR="000B1AC7" w:rsidRPr="003670CA">
        <w:rPr>
          <w:noProof/>
          <w:lang w:val="fr-FR"/>
        </w:rPr>
        <w:t xml:space="preserve"> puisse alimenter la principale banque de données de l’Office national du recensement et de la statistique (NCSO), </w:t>
      </w:r>
      <w:r w:rsidR="00244678" w:rsidRPr="003670CA">
        <w:rPr>
          <w:noProof/>
          <w:lang w:val="fr-FR"/>
        </w:rPr>
        <w:t xml:space="preserve">et </w:t>
      </w:r>
      <w:r w:rsidR="000B1AC7" w:rsidRPr="003670CA">
        <w:rPr>
          <w:noProof/>
          <w:lang w:val="fr-FR"/>
        </w:rPr>
        <w:t>de la difficulté que constituent pour les parents la distance du bureau de l’état civil le plus proche et les documents qu’il leur faut souvent fournir, les obstacles sont nombreux pour toutes les parties concernées</w:t>
      </w:r>
      <w:r w:rsidRPr="003670CA">
        <w:rPr>
          <w:noProof/>
          <w:lang w:val="fr-FR"/>
        </w:rPr>
        <w:t>.</w:t>
      </w:r>
      <w:r w:rsidR="00861662" w:rsidRPr="003670CA">
        <w:rPr>
          <w:noProof/>
          <w:lang w:val="fr-FR"/>
        </w:rPr>
        <w:t xml:space="preserve"> </w:t>
      </w:r>
    </w:p>
    <w:p w:rsidR="006C3C88" w:rsidRPr="003670CA" w:rsidRDefault="006C3C88" w:rsidP="00742AEC">
      <w:pPr>
        <w:pStyle w:val="SingleTxtG"/>
        <w:rPr>
          <w:noProof/>
          <w:lang w:val="fr-FR"/>
        </w:rPr>
      </w:pPr>
      <w:r w:rsidRPr="003670CA">
        <w:rPr>
          <w:noProof/>
          <w:lang w:val="fr-FR"/>
        </w:rPr>
        <w:t>73.</w:t>
      </w:r>
      <w:r w:rsidRPr="003670CA">
        <w:rPr>
          <w:noProof/>
          <w:lang w:val="fr-FR"/>
        </w:rPr>
        <w:tab/>
      </w:r>
      <w:r w:rsidR="00861662" w:rsidRPr="003670CA">
        <w:rPr>
          <w:noProof/>
          <w:lang w:val="fr-FR"/>
        </w:rPr>
        <w:t xml:space="preserve">Établir le bilan des effets </w:t>
      </w:r>
      <w:r w:rsidR="00451E16" w:rsidRPr="003670CA">
        <w:rPr>
          <w:noProof/>
          <w:lang w:val="fr-FR"/>
        </w:rPr>
        <w:t xml:space="preserve">des </w:t>
      </w:r>
      <w:r w:rsidR="00742AEC" w:rsidRPr="003670CA">
        <w:rPr>
          <w:noProof/>
          <w:lang w:val="fr-FR"/>
        </w:rPr>
        <w:t>activités</w:t>
      </w:r>
      <w:r w:rsidR="00451E16" w:rsidRPr="003670CA">
        <w:rPr>
          <w:noProof/>
          <w:lang w:val="fr-FR"/>
        </w:rPr>
        <w:t xml:space="preserve"> économiques, par exemple dans l’extraction minière et l’aménagement foncier (conversion de terres agricoles en terrains commerciaux, industriels et résidentiels), sur les enfants vivant dans les régions concernées est un défi de taille pour le Gouvernement. De nombreux enfants, en particulier ceux des communautés culturelles autochtones et des communautés pauvres, sont</w:t>
      </w:r>
      <w:r w:rsidR="00742AEC" w:rsidRPr="003670CA">
        <w:rPr>
          <w:noProof/>
          <w:lang w:val="fr-FR"/>
        </w:rPr>
        <w:t xml:space="preserve"> extrêmement</w:t>
      </w:r>
      <w:r w:rsidR="00451E16" w:rsidRPr="003670CA">
        <w:rPr>
          <w:noProof/>
          <w:lang w:val="fr-FR"/>
        </w:rPr>
        <w:t xml:space="preserve"> vulnérables aux situations visées </w:t>
      </w:r>
      <w:r w:rsidR="00457844" w:rsidRPr="003670CA">
        <w:rPr>
          <w:noProof/>
          <w:lang w:val="fr-FR"/>
        </w:rPr>
        <w:t>dans</w:t>
      </w:r>
      <w:r w:rsidR="00451E16" w:rsidRPr="003670CA">
        <w:rPr>
          <w:noProof/>
          <w:lang w:val="fr-FR"/>
        </w:rPr>
        <w:t xml:space="preserve"> </w:t>
      </w:r>
      <w:r w:rsidR="00244678" w:rsidRPr="003670CA">
        <w:rPr>
          <w:noProof/>
          <w:lang w:val="fr-FR"/>
        </w:rPr>
        <w:t>le</w:t>
      </w:r>
      <w:r w:rsidR="00451E16" w:rsidRPr="003670CA">
        <w:rPr>
          <w:noProof/>
          <w:lang w:val="fr-FR"/>
        </w:rPr>
        <w:t xml:space="preserve"> Protocole facultatif </w:t>
      </w:r>
      <w:r w:rsidR="00742AEC" w:rsidRPr="003670CA">
        <w:rPr>
          <w:noProof/>
          <w:lang w:val="fr-FR"/>
        </w:rPr>
        <w:t>du fait qu’ils ont dû changer de logement</w:t>
      </w:r>
      <w:r w:rsidR="00F9402A">
        <w:rPr>
          <w:noProof/>
          <w:lang w:val="fr-FR"/>
        </w:rPr>
        <w:t>:</w:t>
      </w:r>
      <w:r w:rsidR="00742AEC" w:rsidRPr="003670CA">
        <w:rPr>
          <w:noProof/>
          <w:lang w:val="fr-FR"/>
        </w:rPr>
        <w:t xml:space="preserve"> ils ont perdu leurs terres ancestrales et leurs moyens de survie et de </w:t>
      </w:r>
      <w:r w:rsidRPr="003670CA">
        <w:rPr>
          <w:noProof/>
          <w:lang w:val="fr-FR"/>
        </w:rPr>
        <w:t>protection.</w:t>
      </w:r>
    </w:p>
    <w:p w:rsidR="006C3C88" w:rsidRPr="003670CA" w:rsidRDefault="006C3C88" w:rsidP="006C3C88">
      <w:pPr>
        <w:pStyle w:val="SingleTxtG"/>
        <w:rPr>
          <w:noProof/>
          <w:lang w:val="fr-FR"/>
        </w:rPr>
      </w:pPr>
      <w:r w:rsidRPr="003670CA">
        <w:rPr>
          <w:noProof/>
          <w:lang w:val="fr-FR"/>
        </w:rPr>
        <w:t>74.</w:t>
      </w:r>
      <w:r w:rsidRPr="003670CA">
        <w:rPr>
          <w:noProof/>
          <w:lang w:val="fr-FR"/>
        </w:rPr>
        <w:tab/>
      </w:r>
      <w:r w:rsidR="00501D9F" w:rsidRPr="003670CA">
        <w:rPr>
          <w:noProof/>
          <w:lang w:val="fr-FR"/>
        </w:rPr>
        <w:t xml:space="preserve">Pour qu’aucun enfant ne soit exclu de la protection et du soutien appropriés des lois, il faut que tous les organismes </w:t>
      </w:r>
      <w:r w:rsidR="00BB6D38">
        <w:rPr>
          <w:noProof/>
          <w:lang w:val="fr-FR"/>
        </w:rPr>
        <w:t>désignés</w:t>
      </w:r>
      <w:r w:rsidR="00501D9F" w:rsidRPr="003670CA">
        <w:rPr>
          <w:noProof/>
          <w:lang w:val="fr-FR"/>
        </w:rPr>
        <w:t xml:space="preserve"> et les partenaires de la société civile, dont les enfants, aient une approche commune des éléments constitutifs d</w:t>
      </w:r>
      <w:r w:rsidR="001E5C1C" w:rsidRPr="003670CA">
        <w:rPr>
          <w:noProof/>
          <w:lang w:val="fr-FR"/>
        </w:rPr>
        <w:t>’infraction pénale</w:t>
      </w:r>
      <w:r w:rsidR="00501D9F" w:rsidRPr="003670CA">
        <w:rPr>
          <w:noProof/>
          <w:lang w:val="fr-FR"/>
        </w:rPr>
        <w:t xml:space="preserve"> pour violation des droits des enfants visés </w:t>
      </w:r>
      <w:r w:rsidR="00457844" w:rsidRPr="003670CA">
        <w:rPr>
          <w:noProof/>
          <w:lang w:val="fr-FR"/>
        </w:rPr>
        <w:t>dans</w:t>
      </w:r>
      <w:r w:rsidR="00501D9F" w:rsidRPr="003670CA">
        <w:rPr>
          <w:noProof/>
          <w:lang w:val="fr-FR"/>
        </w:rPr>
        <w:t xml:space="preserve"> les dispositions du Protocole facultatif. </w:t>
      </w:r>
      <w:r w:rsidR="00042B3F" w:rsidRPr="003670CA">
        <w:rPr>
          <w:noProof/>
          <w:lang w:val="fr-FR"/>
        </w:rPr>
        <w:t>L</w:t>
      </w:r>
      <w:r w:rsidRPr="003670CA">
        <w:rPr>
          <w:noProof/>
          <w:lang w:val="fr-FR"/>
        </w:rPr>
        <w:t xml:space="preserve">e </w:t>
      </w:r>
      <w:r w:rsidR="008324B7" w:rsidRPr="003670CA">
        <w:rPr>
          <w:noProof/>
          <w:lang w:val="fr-FR"/>
        </w:rPr>
        <w:t>Ministère de la protection sociale et du développement</w:t>
      </w:r>
      <w:r w:rsidR="00501D9F" w:rsidRPr="003670CA">
        <w:rPr>
          <w:noProof/>
          <w:lang w:val="fr-FR"/>
        </w:rPr>
        <w:t>,</w:t>
      </w:r>
      <w:r w:rsidR="008324B7" w:rsidRPr="003670CA">
        <w:rPr>
          <w:noProof/>
          <w:lang w:val="fr-FR"/>
        </w:rPr>
        <w:t xml:space="preserve"> </w:t>
      </w:r>
      <w:r w:rsidR="00042B3F" w:rsidRPr="003670CA">
        <w:rPr>
          <w:noProof/>
          <w:lang w:val="fr-FR"/>
        </w:rPr>
        <w:t>et le</w:t>
      </w:r>
      <w:r w:rsidRPr="003670CA">
        <w:rPr>
          <w:noProof/>
          <w:lang w:val="fr-FR"/>
        </w:rPr>
        <w:t xml:space="preserve"> </w:t>
      </w:r>
      <w:r w:rsidR="00D44340" w:rsidRPr="003670CA">
        <w:rPr>
          <w:noProof/>
          <w:lang w:val="fr-FR"/>
        </w:rPr>
        <w:t>Conseil de la protection de l’enfance</w:t>
      </w:r>
      <w:r w:rsidR="00E95B9C" w:rsidRPr="003670CA">
        <w:rPr>
          <w:noProof/>
          <w:lang w:val="fr-FR"/>
        </w:rPr>
        <w:t xml:space="preserve"> (CWC)</w:t>
      </w:r>
      <w:r w:rsidRPr="003670CA">
        <w:rPr>
          <w:noProof/>
          <w:lang w:val="fr-FR"/>
        </w:rPr>
        <w:t xml:space="preserve">, </w:t>
      </w:r>
      <w:r w:rsidR="00042B3F" w:rsidRPr="003670CA">
        <w:rPr>
          <w:noProof/>
          <w:lang w:val="fr-FR"/>
        </w:rPr>
        <w:t>par le biais du</w:t>
      </w:r>
      <w:r w:rsidRPr="003670CA">
        <w:rPr>
          <w:noProof/>
          <w:lang w:val="fr-FR"/>
        </w:rPr>
        <w:t xml:space="preserve"> </w:t>
      </w:r>
      <w:r w:rsidR="00042B3F" w:rsidRPr="003670CA">
        <w:rPr>
          <w:noProof/>
          <w:lang w:val="fr-FR"/>
        </w:rPr>
        <w:t>Sous-comité du Conseil de la protection de l’enfance contre la violence sexuelle et l’exploitation sexuelle à des fins commerciales (</w:t>
      </w:r>
      <w:r w:rsidRPr="003670CA">
        <w:rPr>
          <w:noProof/>
          <w:lang w:val="fr-FR"/>
        </w:rPr>
        <w:t>SC SACSEC</w:t>
      </w:r>
      <w:r w:rsidR="00042B3F" w:rsidRPr="003670CA">
        <w:rPr>
          <w:noProof/>
          <w:lang w:val="fr-FR"/>
        </w:rPr>
        <w:t>)</w:t>
      </w:r>
      <w:r w:rsidR="00501D9F" w:rsidRPr="003670CA">
        <w:rPr>
          <w:noProof/>
          <w:lang w:val="fr-FR"/>
        </w:rPr>
        <w:t>, pourraient organiser une série de discussions avec différentes parties prenantes pour établir des définitions utiles à tous</w:t>
      </w:r>
      <w:r w:rsidR="008B08AA" w:rsidRPr="003670CA">
        <w:rPr>
          <w:noProof/>
          <w:lang w:val="fr-FR"/>
        </w:rPr>
        <w:t xml:space="preserve">, qui seront véritablement représentatives de toutes les situations visées </w:t>
      </w:r>
      <w:r w:rsidR="008D5FEF" w:rsidRPr="003670CA">
        <w:rPr>
          <w:noProof/>
          <w:lang w:val="fr-FR"/>
        </w:rPr>
        <w:t>dans</w:t>
      </w:r>
      <w:r w:rsidR="008B08AA" w:rsidRPr="003670CA">
        <w:rPr>
          <w:noProof/>
          <w:lang w:val="fr-FR"/>
        </w:rPr>
        <w:t xml:space="preserve"> le Protocole facultatif. Par ailleurs, il conviendrait </w:t>
      </w:r>
      <w:r w:rsidR="00390A2E" w:rsidRPr="003670CA">
        <w:rPr>
          <w:noProof/>
          <w:lang w:val="fr-FR"/>
        </w:rPr>
        <w:t>de documenter toutes les affaires et de compiler les données afin de tenir à jour les statistiques nationales</w:t>
      </w:r>
      <w:r w:rsidRPr="003670CA">
        <w:rPr>
          <w:noProof/>
          <w:lang w:val="fr-FR"/>
        </w:rPr>
        <w:t>.</w:t>
      </w:r>
    </w:p>
    <w:p w:rsidR="006C3C88" w:rsidRPr="003670CA" w:rsidRDefault="006C3C88" w:rsidP="006C3C88">
      <w:pPr>
        <w:pStyle w:val="H23G"/>
        <w:rPr>
          <w:noProof/>
          <w:lang w:val="fr-FR"/>
        </w:rPr>
      </w:pPr>
      <w:r w:rsidRPr="003670CA">
        <w:rPr>
          <w:noProof/>
          <w:lang w:val="fr-FR"/>
        </w:rPr>
        <w:tab/>
      </w:r>
      <w:r w:rsidRPr="003670CA">
        <w:rPr>
          <w:noProof/>
          <w:lang w:val="fr-FR"/>
        </w:rPr>
        <w:tab/>
      </w:r>
      <w:r w:rsidR="00390A2E" w:rsidRPr="003670CA">
        <w:rPr>
          <w:noProof/>
          <w:lang w:val="fr-FR"/>
        </w:rPr>
        <w:t>Droit à la vie, à la survie et au développement, et respect des opinions de l’enfant</w:t>
      </w:r>
    </w:p>
    <w:p w:rsidR="006C3C88" w:rsidRPr="003670CA" w:rsidRDefault="006C3C88" w:rsidP="00916F5C">
      <w:pPr>
        <w:pStyle w:val="SingleTxtG"/>
        <w:rPr>
          <w:noProof/>
          <w:lang w:val="fr-FR"/>
        </w:rPr>
      </w:pPr>
      <w:r w:rsidRPr="003670CA">
        <w:rPr>
          <w:noProof/>
          <w:lang w:val="fr-FR"/>
        </w:rPr>
        <w:t>75.</w:t>
      </w:r>
      <w:r w:rsidRPr="003670CA">
        <w:rPr>
          <w:noProof/>
          <w:lang w:val="fr-FR"/>
        </w:rPr>
        <w:tab/>
      </w:r>
      <w:r w:rsidR="00390A2E" w:rsidRPr="003670CA">
        <w:rPr>
          <w:noProof/>
          <w:lang w:val="fr-FR"/>
        </w:rPr>
        <w:t xml:space="preserve">Les enfants sauvés de situations comme la prostitution et la pornographie ne bénéficient pas </w:t>
      </w:r>
      <w:r w:rsidR="006A0D1B" w:rsidRPr="003670CA">
        <w:rPr>
          <w:noProof/>
          <w:lang w:val="fr-FR"/>
        </w:rPr>
        <w:t xml:space="preserve">d’une prise en charge </w:t>
      </w:r>
      <w:r w:rsidR="00B65F6C" w:rsidRPr="003670CA">
        <w:rPr>
          <w:noProof/>
          <w:lang w:val="fr-FR"/>
        </w:rPr>
        <w:t>globale</w:t>
      </w:r>
      <w:r w:rsidR="00390A2E" w:rsidRPr="003670CA">
        <w:rPr>
          <w:noProof/>
          <w:lang w:val="fr-FR"/>
        </w:rPr>
        <w:t xml:space="preserve"> en raison de l’absence</w:t>
      </w:r>
      <w:r w:rsidR="007B6D27" w:rsidRPr="003670CA">
        <w:rPr>
          <w:noProof/>
          <w:lang w:val="fr-FR"/>
        </w:rPr>
        <w:t>,</w:t>
      </w:r>
      <w:r w:rsidR="00390A2E" w:rsidRPr="003670CA">
        <w:rPr>
          <w:noProof/>
          <w:lang w:val="fr-FR"/>
        </w:rPr>
        <w:t xml:space="preserve"> </w:t>
      </w:r>
      <w:r w:rsidR="007B6D27" w:rsidRPr="003670CA">
        <w:rPr>
          <w:noProof/>
          <w:lang w:val="fr-FR"/>
        </w:rPr>
        <w:t xml:space="preserve">en matière d’examen, d’analyse et de traitement, </w:t>
      </w:r>
      <w:r w:rsidR="00390A2E" w:rsidRPr="003670CA">
        <w:rPr>
          <w:noProof/>
          <w:lang w:val="fr-FR"/>
        </w:rPr>
        <w:t xml:space="preserve">de principes directeurs </w:t>
      </w:r>
      <w:r w:rsidR="007B6D27" w:rsidRPr="003670CA">
        <w:rPr>
          <w:noProof/>
          <w:lang w:val="fr-FR"/>
        </w:rPr>
        <w:t xml:space="preserve">appropriés sur le plan éthique, sûrs et adaptés aux enfants. </w:t>
      </w:r>
      <w:r w:rsidR="006A0D1B" w:rsidRPr="003670CA">
        <w:rPr>
          <w:noProof/>
          <w:lang w:val="fr-FR"/>
        </w:rPr>
        <w:t>Cette prise en charge</w:t>
      </w:r>
      <w:r w:rsidR="00433444" w:rsidRPr="003670CA">
        <w:rPr>
          <w:noProof/>
          <w:lang w:val="fr-FR"/>
        </w:rPr>
        <w:t xml:space="preserve"> </w:t>
      </w:r>
      <w:r w:rsidR="006A0D1B" w:rsidRPr="003670CA">
        <w:rPr>
          <w:noProof/>
          <w:lang w:val="fr-FR"/>
        </w:rPr>
        <w:t>comporte</w:t>
      </w:r>
      <w:r w:rsidR="00433444" w:rsidRPr="003670CA">
        <w:rPr>
          <w:noProof/>
          <w:lang w:val="fr-FR"/>
        </w:rPr>
        <w:t xml:space="preserve">, notamment, </w:t>
      </w:r>
      <w:r w:rsidR="006A0D1B" w:rsidRPr="003670CA">
        <w:rPr>
          <w:noProof/>
          <w:lang w:val="fr-FR"/>
        </w:rPr>
        <w:t>d</w:t>
      </w:r>
      <w:r w:rsidR="00433444" w:rsidRPr="003670CA">
        <w:rPr>
          <w:noProof/>
          <w:lang w:val="fr-FR"/>
        </w:rPr>
        <w:t xml:space="preserve">es services confidentiels volontaires de conseil et de dépistage, </w:t>
      </w:r>
      <w:r w:rsidR="006A0D1B" w:rsidRPr="003670CA">
        <w:rPr>
          <w:noProof/>
          <w:lang w:val="fr-FR"/>
        </w:rPr>
        <w:t xml:space="preserve">et des services sur </w:t>
      </w:r>
      <w:r w:rsidR="00433444" w:rsidRPr="003670CA">
        <w:rPr>
          <w:noProof/>
          <w:lang w:val="fr-FR"/>
        </w:rPr>
        <w:t>le consentement é</w:t>
      </w:r>
      <w:r w:rsidR="00916F5C">
        <w:rPr>
          <w:noProof/>
          <w:lang w:val="fr-FR"/>
        </w:rPr>
        <w:t xml:space="preserve">clairé, la santé génésique, </w:t>
      </w:r>
      <w:r w:rsidR="00941F9A">
        <w:rPr>
          <w:noProof/>
          <w:lang w:val="fr-FR"/>
        </w:rPr>
        <w:t xml:space="preserve">les </w:t>
      </w:r>
      <w:r w:rsidR="00433444" w:rsidRPr="003670CA">
        <w:rPr>
          <w:noProof/>
          <w:lang w:val="fr-FR"/>
        </w:rPr>
        <w:t>IST</w:t>
      </w:r>
      <w:r w:rsidR="00916F5C">
        <w:rPr>
          <w:noProof/>
          <w:lang w:val="fr-FR"/>
        </w:rPr>
        <w:t xml:space="preserve">, </w:t>
      </w:r>
      <w:r w:rsidR="00941F9A">
        <w:rPr>
          <w:noProof/>
          <w:lang w:val="fr-FR"/>
        </w:rPr>
        <w:t xml:space="preserve">le </w:t>
      </w:r>
      <w:r w:rsidR="00916F5C">
        <w:rPr>
          <w:noProof/>
          <w:lang w:val="fr-FR"/>
        </w:rPr>
        <w:t>VIH</w:t>
      </w:r>
      <w:r w:rsidR="00941F9A">
        <w:rPr>
          <w:noProof/>
          <w:lang w:val="fr-FR"/>
        </w:rPr>
        <w:t>/</w:t>
      </w:r>
      <w:r w:rsidR="00916F5C">
        <w:rPr>
          <w:noProof/>
          <w:lang w:val="fr-FR"/>
        </w:rPr>
        <w:t>sida</w:t>
      </w:r>
      <w:r w:rsidR="006A0D1B" w:rsidRPr="003670CA">
        <w:rPr>
          <w:noProof/>
          <w:lang w:val="fr-FR"/>
        </w:rPr>
        <w:t xml:space="preserve">, la disponibilité de formules pédiatriques de prophylaxie antirétrovirale et autres médicaments, accessibles à moindre coût ou gratuitement, </w:t>
      </w:r>
      <w:r w:rsidR="00C86E7D" w:rsidRPr="003670CA">
        <w:rPr>
          <w:noProof/>
          <w:lang w:val="fr-FR"/>
        </w:rPr>
        <w:t>des mécanismes de recours pour les enfants souhaitant porter plainte contre les prestataires de santé et de services, et, encore plus important, la participation des enfants à l’ensemble du processus de rétablissement, de guérison, de traitement, de soins, de soutien et de réinsertion</w:t>
      </w:r>
      <w:r w:rsidRPr="003670CA">
        <w:rPr>
          <w:noProof/>
          <w:lang w:val="fr-FR"/>
        </w:rPr>
        <w:t>.</w:t>
      </w:r>
    </w:p>
    <w:p w:rsidR="006C3C88" w:rsidRPr="003670CA" w:rsidRDefault="006C3C88" w:rsidP="004C2C8B">
      <w:pPr>
        <w:pStyle w:val="SingleTxtG"/>
        <w:rPr>
          <w:noProof/>
          <w:lang w:val="fr-FR"/>
        </w:rPr>
      </w:pPr>
      <w:r w:rsidRPr="003670CA">
        <w:rPr>
          <w:noProof/>
          <w:lang w:val="fr-FR"/>
        </w:rPr>
        <w:t>76.</w:t>
      </w:r>
      <w:r w:rsidRPr="003670CA">
        <w:rPr>
          <w:noProof/>
          <w:lang w:val="fr-FR"/>
        </w:rPr>
        <w:tab/>
      </w:r>
      <w:r w:rsidR="00C86E7D" w:rsidRPr="003670CA">
        <w:rPr>
          <w:noProof/>
          <w:lang w:val="fr-FR"/>
        </w:rPr>
        <w:t>Les Philippines ont été le premier pays d’Asie à adopter une loi sur la prévention et le contrôle du sida (</w:t>
      </w:r>
      <w:r w:rsidR="0049355E" w:rsidRPr="003670CA">
        <w:rPr>
          <w:noProof/>
          <w:lang w:val="fr-FR"/>
        </w:rPr>
        <w:t>loi de la République</w:t>
      </w:r>
      <w:r w:rsidR="00C86E7D" w:rsidRPr="003670CA">
        <w:rPr>
          <w:noProof/>
          <w:lang w:val="fr-FR"/>
        </w:rPr>
        <w:t xml:space="preserve"> 8504), en 1998, ou loi sur le sida. </w:t>
      </w:r>
      <w:r w:rsidR="00E54BFE" w:rsidRPr="003670CA">
        <w:rPr>
          <w:noProof/>
          <w:lang w:val="fr-FR"/>
        </w:rPr>
        <w:t xml:space="preserve">Cette loi requiert des dispositions plus précises permettant de mieux appliquer les principes et les dispositions de la Convention </w:t>
      </w:r>
      <w:r w:rsidR="00D769D6" w:rsidRPr="003670CA">
        <w:rPr>
          <w:noProof/>
          <w:lang w:val="fr-FR"/>
        </w:rPr>
        <w:t>tels qu’ils figurent</w:t>
      </w:r>
      <w:r w:rsidR="00E54BFE" w:rsidRPr="003670CA">
        <w:rPr>
          <w:noProof/>
          <w:lang w:val="fr-FR"/>
        </w:rPr>
        <w:t xml:space="preserve"> dans </w:t>
      </w:r>
      <w:r w:rsidR="00B65F6C" w:rsidRPr="003670CA">
        <w:rPr>
          <w:noProof/>
          <w:lang w:val="fr-FR"/>
        </w:rPr>
        <w:t>les</w:t>
      </w:r>
      <w:r w:rsidR="00E54BFE" w:rsidRPr="003670CA">
        <w:rPr>
          <w:noProof/>
          <w:lang w:val="fr-FR"/>
        </w:rPr>
        <w:t xml:space="preserve"> dispositions du </w:t>
      </w:r>
      <w:r w:rsidR="00BB5E46" w:rsidRPr="003670CA">
        <w:rPr>
          <w:noProof/>
          <w:lang w:val="fr-FR"/>
        </w:rPr>
        <w:t xml:space="preserve">Protocole facultatif </w:t>
      </w:r>
      <w:r w:rsidR="00E54BFE" w:rsidRPr="003670CA">
        <w:rPr>
          <w:noProof/>
          <w:lang w:val="fr-FR"/>
        </w:rPr>
        <w:t>portant sur les situations liées aux IST, au VIH, au sida et à la santé génésique. Le paragraphe B, alinéa (1) de la section 2 (</w:t>
      </w:r>
      <w:r w:rsidR="00962681" w:rsidRPr="003670CA">
        <w:rPr>
          <w:noProof/>
          <w:lang w:val="fr-FR"/>
        </w:rPr>
        <w:t xml:space="preserve">Déclaration de principes) </w:t>
      </w:r>
      <w:r w:rsidR="00E54BFE" w:rsidRPr="003670CA">
        <w:rPr>
          <w:noProof/>
          <w:lang w:val="fr-FR"/>
        </w:rPr>
        <w:t xml:space="preserve">de la loi sur le sida </w:t>
      </w:r>
      <w:r w:rsidR="00962681" w:rsidRPr="003670CA">
        <w:rPr>
          <w:noProof/>
          <w:lang w:val="fr-FR"/>
        </w:rPr>
        <w:t>stipule que</w:t>
      </w:r>
      <w:r w:rsidR="00F9402A">
        <w:rPr>
          <w:noProof/>
          <w:lang w:val="fr-FR"/>
        </w:rPr>
        <w:t>»</w:t>
      </w:r>
      <w:r w:rsidR="00962681" w:rsidRPr="003670CA">
        <w:rPr>
          <w:noProof/>
          <w:lang w:val="fr-FR"/>
        </w:rPr>
        <w:t>L’État étendra à toute personne suspectée d’être ou étant infectée par le VIH/sida la pleine protection de ses droits individuels et libertés civiles. À cette fin, (1) Le dépistage obligatoire sera considéré comme illégal, sauf disposition contraire de la présente loi</w:t>
      </w:r>
      <w:r w:rsidR="00F9402A">
        <w:rPr>
          <w:noProof/>
          <w:lang w:val="fr-FR"/>
        </w:rPr>
        <w:t>»</w:t>
      </w:r>
      <w:r w:rsidR="00962681" w:rsidRPr="003670CA">
        <w:rPr>
          <w:noProof/>
          <w:lang w:val="fr-FR"/>
        </w:rPr>
        <w:t xml:space="preserve">. Or, </w:t>
      </w:r>
      <w:r w:rsidR="004C2C8B" w:rsidRPr="003670CA">
        <w:rPr>
          <w:noProof/>
          <w:lang w:val="fr-FR"/>
        </w:rPr>
        <w:t xml:space="preserve">de nombreux enfants sauvés de la prostitution ou autres formes d’exploitation sexuelle à des fins commerciales ont subi des tests d’IST et de VIH sans passer par les </w:t>
      </w:r>
      <w:r w:rsidR="00EE26B4" w:rsidRPr="003670CA">
        <w:rPr>
          <w:noProof/>
          <w:lang w:val="fr-FR"/>
        </w:rPr>
        <w:t>services confidentiels volontaires de conseil et de dépistage</w:t>
      </w:r>
      <w:r w:rsidRPr="003670CA">
        <w:rPr>
          <w:noProof/>
          <w:lang w:val="fr-FR"/>
        </w:rPr>
        <w:t>.</w:t>
      </w:r>
    </w:p>
    <w:p w:rsidR="006C3C88" w:rsidRPr="003670CA" w:rsidRDefault="006C3C88" w:rsidP="00273F48">
      <w:pPr>
        <w:pStyle w:val="SingleTxtG"/>
        <w:rPr>
          <w:noProof/>
          <w:lang w:val="fr-FR"/>
        </w:rPr>
      </w:pPr>
      <w:r w:rsidRPr="003670CA">
        <w:rPr>
          <w:noProof/>
          <w:lang w:val="fr-FR"/>
        </w:rPr>
        <w:t>77.</w:t>
      </w:r>
      <w:r w:rsidRPr="003670CA">
        <w:rPr>
          <w:noProof/>
          <w:lang w:val="fr-FR"/>
        </w:rPr>
        <w:tab/>
      </w:r>
      <w:r w:rsidR="004C2C8B" w:rsidRPr="003670CA">
        <w:rPr>
          <w:noProof/>
          <w:lang w:val="fr-FR"/>
        </w:rPr>
        <w:t xml:space="preserve">Depuis plus de 16 ans, le </w:t>
      </w:r>
      <w:r w:rsidR="00274056" w:rsidRPr="003670CA">
        <w:rPr>
          <w:noProof/>
          <w:lang w:val="fr-FR"/>
        </w:rPr>
        <w:t xml:space="preserve">Conseil national philippin de lutte contre le sida </w:t>
      </w:r>
      <w:r w:rsidRPr="003670CA">
        <w:rPr>
          <w:noProof/>
          <w:lang w:val="fr-FR"/>
        </w:rPr>
        <w:t>(PNAC)</w:t>
      </w:r>
      <w:r w:rsidR="00D531C7" w:rsidRPr="003670CA">
        <w:rPr>
          <w:noProof/>
          <w:lang w:val="fr-FR"/>
        </w:rPr>
        <w:t xml:space="preserve"> </w:t>
      </w:r>
      <w:r w:rsidR="004677F4" w:rsidRPr="003670CA">
        <w:rPr>
          <w:noProof/>
          <w:lang w:val="fr-FR"/>
        </w:rPr>
        <w:t>préconise</w:t>
      </w:r>
      <w:r w:rsidR="00D531C7" w:rsidRPr="003670CA">
        <w:rPr>
          <w:noProof/>
          <w:lang w:val="fr-FR"/>
        </w:rPr>
        <w:t xml:space="preserve"> et appuie des réformes politiques (c’est-à-dire des modifications de la loi sur le sida et le projet de loi sur</w:t>
      </w:r>
      <w:r w:rsidR="00A54CC7" w:rsidRPr="003670CA">
        <w:rPr>
          <w:noProof/>
          <w:lang w:val="fr-FR"/>
        </w:rPr>
        <w:t xml:space="preserve"> la</w:t>
      </w:r>
      <w:r w:rsidR="00A54CC7" w:rsidRPr="00820FFF">
        <w:rPr>
          <w:noProof/>
          <w:lang w:val="fr-FR"/>
        </w:rPr>
        <w:t xml:space="preserve"> santé</w:t>
      </w:r>
      <w:r w:rsidR="00A54CC7" w:rsidRPr="003670CA">
        <w:rPr>
          <w:noProof/>
          <w:lang w:val="fr-FR"/>
        </w:rPr>
        <w:t xml:space="preserve"> génésique et la parentalité responsable), des programmes nationaux et des services visant à protéger les droits des enfants et des jeunes comme ceux du reste de la population et </w:t>
      </w:r>
      <w:r w:rsidR="0039488C" w:rsidRPr="003670CA">
        <w:rPr>
          <w:noProof/>
          <w:lang w:val="fr-FR"/>
        </w:rPr>
        <w:t xml:space="preserve">à </w:t>
      </w:r>
      <w:r w:rsidR="00A54CC7" w:rsidRPr="003670CA">
        <w:rPr>
          <w:noProof/>
          <w:lang w:val="fr-FR"/>
        </w:rPr>
        <w:t xml:space="preserve">garantir à tous </w:t>
      </w:r>
      <w:r w:rsidR="00595FFA" w:rsidRPr="003670CA">
        <w:rPr>
          <w:noProof/>
          <w:lang w:val="fr-FR"/>
        </w:rPr>
        <w:t xml:space="preserve">la gamme de soins la plus appropriée. </w:t>
      </w:r>
      <w:r w:rsidR="0039488C" w:rsidRPr="003670CA">
        <w:rPr>
          <w:noProof/>
          <w:lang w:val="fr-FR"/>
        </w:rPr>
        <w:t xml:space="preserve">Le dernier Plan à moyen terme contre le sida 2006-2010 inclut les mesures audacieuses prises par le </w:t>
      </w:r>
      <w:r w:rsidR="00274056" w:rsidRPr="003670CA">
        <w:rPr>
          <w:noProof/>
          <w:lang w:val="fr-FR"/>
        </w:rPr>
        <w:t>Conseil national philippin de lutte contre le sida</w:t>
      </w:r>
      <w:r w:rsidR="0039488C" w:rsidRPr="003670CA">
        <w:rPr>
          <w:noProof/>
          <w:lang w:val="fr-FR"/>
        </w:rPr>
        <w:t xml:space="preserve"> (PNAC)</w:t>
      </w:r>
      <w:r w:rsidRPr="003670CA">
        <w:rPr>
          <w:noProof/>
          <w:lang w:val="fr-FR"/>
        </w:rPr>
        <w:t xml:space="preserve"> </w:t>
      </w:r>
      <w:r w:rsidR="0039488C" w:rsidRPr="003670CA">
        <w:rPr>
          <w:noProof/>
          <w:lang w:val="fr-FR"/>
        </w:rPr>
        <w:t>pour traiter les problèmes croissants causés au pays par le VIH/sida. Un soutien sans réserve de l’État est nécessaire pour améliorer les modestes acquis de l’Action nationale contre le sida et contribuer à réduire les violations des droits des enfants philippins les plus exposés, vulnérables et affectés s’agissant du VIH/sida</w:t>
      </w:r>
      <w:r w:rsidR="00273F48" w:rsidRPr="003670CA">
        <w:rPr>
          <w:noProof/>
          <w:lang w:val="fr-FR"/>
        </w:rPr>
        <w:t xml:space="preserve"> en tenant compte des situations visées </w:t>
      </w:r>
      <w:r w:rsidR="00457844" w:rsidRPr="003670CA">
        <w:rPr>
          <w:noProof/>
          <w:lang w:val="fr-FR"/>
        </w:rPr>
        <w:t>dans</w:t>
      </w:r>
      <w:r w:rsidR="00273F48" w:rsidRPr="003670CA">
        <w:rPr>
          <w:noProof/>
          <w:lang w:val="fr-FR"/>
        </w:rPr>
        <w:t xml:space="preserve"> </w:t>
      </w:r>
      <w:r w:rsidR="00BB6D38">
        <w:rPr>
          <w:noProof/>
          <w:lang w:val="fr-FR"/>
        </w:rPr>
        <w:t>le</w:t>
      </w:r>
      <w:r w:rsidR="00273F48" w:rsidRPr="003670CA">
        <w:rPr>
          <w:noProof/>
          <w:lang w:val="fr-FR"/>
        </w:rPr>
        <w:t xml:space="preserve"> Protocole facultatif</w:t>
      </w:r>
      <w:r w:rsidRPr="003670CA">
        <w:rPr>
          <w:noProof/>
          <w:lang w:val="fr-FR"/>
        </w:rPr>
        <w:t>.</w:t>
      </w:r>
      <w:r w:rsidR="00D2789B" w:rsidRPr="003670CA">
        <w:rPr>
          <w:noProof/>
          <w:lang w:val="fr-FR"/>
        </w:rPr>
        <w:t xml:space="preserve"> </w:t>
      </w:r>
    </w:p>
    <w:p w:rsidR="006C3C88" w:rsidRPr="003670CA" w:rsidRDefault="006C3C88" w:rsidP="00704087">
      <w:pPr>
        <w:pStyle w:val="SingleTxtG"/>
        <w:rPr>
          <w:noProof/>
          <w:lang w:val="fr-FR"/>
        </w:rPr>
      </w:pPr>
      <w:r w:rsidRPr="003670CA">
        <w:rPr>
          <w:noProof/>
          <w:lang w:val="fr-FR"/>
        </w:rPr>
        <w:t>78.</w:t>
      </w:r>
      <w:r w:rsidRPr="003670CA">
        <w:rPr>
          <w:noProof/>
          <w:lang w:val="fr-FR"/>
        </w:rPr>
        <w:tab/>
      </w:r>
      <w:r w:rsidR="00BB6D38">
        <w:rPr>
          <w:noProof/>
          <w:lang w:val="fr-FR"/>
        </w:rPr>
        <w:t>En sus</w:t>
      </w:r>
      <w:r w:rsidR="00273F48" w:rsidRPr="003670CA">
        <w:rPr>
          <w:noProof/>
          <w:lang w:val="fr-FR"/>
        </w:rPr>
        <w:t xml:space="preserve"> de leur rôle </w:t>
      </w:r>
      <w:r w:rsidR="00BB6D38">
        <w:rPr>
          <w:noProof/>
          <w:lang w:val="fr-FR"/>
        </w:rPr>
        <w:t>de</w:t>
      </w:r>
      <w:r w:rsidR="00273F48" w:rsidRPr="003670CA">
        <w:rPr>
          <w:noProof/>
          <w:lang w:val="fr-FR"/>
        </w:rPr>
        <w:t xml:space="preserve"> membre du </w:t>
      </w:r>
      <w:r w:rsidR="00274056" w:rsidRPr="003670CA">
        <w:rPr>
          <w:noProof/>
          <w:lang w:val="fr-FR"/>
        </w:rPr>
        <w:t>Conseil national philippin de lutte contre le sida</w:t>
      </w:r>
      <w:r w:rsidR="00273F48" w:rsidRPr="003670CA">
        <w:rPr>
          <w:noProof/>
          <w:lang w:val="fr-FR"/>
        </w:rPr>
        <w:t xml:space="preserve"> (PNAC)</w:t>
      </w:r>
      <w:r w:rsidRPr="003670CA">
        <w:rPr>
          <w:noProof/>
          <w:lang w:val="fr-FR"/>
        </w:rPr>
        <w:t xml:space="preserve">, </w:t>
      </w:r>
      <w:r w:rsidR="00253731" w:rsidRPr="003670CA">
        <w:rPr>
          <w:noProof/>
          <w:lang w:val="fr-FR"/>
        </w:rPr>
        <w:t>le Ministère de la santé</w:t>
      </w:r>
      <w:r w:rsidRPr="003670CA">
        <w:rPr>
          <w:noProof/>
          <w:lang w:val="fr-FR"/>
        </w:rPr>
        <w:t xml:space="preserve">, </w:t>
      </w:r>
      <w:r w:rsidR="00253731" w:rsidRPr="003670CA">
        <w:rPr>
          <w:noProof/>
          <w:lang w:val="fr-FR"/>
        </w:rPr>
        <w:t xml:space="preserve">le </w:t>
      </w:r>
      <w:r w:rsidR="008324B7" w:rsidRPr="003670CA">
        <w:rPr>
          <w:noProof/>
          <w:lang w:val="fr-FR"/>
        </w:rPr>
        <w:t>Ministère de la protection sociale et du développement</w:t>
      </w:r>
      <w:r w:rsidRPr="003670CA">
        <w:rPr>
          <w:noProof/>
          <w:lang w:val="fr-FR"/>
        </w:rPr>
        <w:t xml:space="preserve">, </w:t>
      </w:r>
      <w:r w:rsidR="00692B9A" w:rsidRPr="003670CA">
        <w:rPr>
          <w:noProof/>
          <w:lang w:val="fr-FR"/>
        </w:rPr>
        <w:t xml:space="preserve">le </w:t>
      </w:r>
      <w:r w:rsidR="00A25731" w:rsidRPr="003670CA">
        <w:rPr>
          <w:noProof/>
          <w:lang w:val="fr-FR"/>
        </w:rPr>
        <w:t>Ministère de l’éducation</w:t>
      </w:r>
      <w:r w:rsidRPr="003670CA">
        <w:rPr>
          <w:noProof/>
          <w:lang w:val="fr-FR"/>
        </w:rPr>
        <w:t xml:space="preserve">, </w:t>
      </w:r>
      <w:r w:rsidR="00253731" w:rsidRPr="003670CA">
        <w:rPr>
          <w:noProof/>
          <w:lang w:val="fr-FR"/>
        </w:rPr>
        <w:t xml:space="preserve">le </w:t>
      </w:r>
      <w:r w:rsidR="00D44340" w:rsidRPr="003670CA">
        <w:rPr>
          <w:noProof/>
          <w:lang w:val="fr-FR"/>
        </w:rPr>
        <w:t>Conseil de la protection de l’enfance</w:t>
      </w:r>
      <w:r w:rsidRPr="003670CA">
        <w:rPr>
          <w:noProof/>
          <w:lang w:val="fr-FR"/>
        </w:rPr>
        <w:t xml:space="preserve"> </w:t>
      </w:r>
      <w:r w:rsidR="00E05EB2" w:rsidRPr="003670CA">
        <w:rPr>
          <w:noProof/>
          <w:lang w:val="fr-FR"/>
        </w:rPr>
        <w:t xml:space="preserve">(CWC) </w:t>
      </w:r>
      <w:r w:rsidR="00253731" w:rsidRPr="003670CA">
        <w:rPr>
          <w:noProof/>
          <w:lang w:val="fr-FR"/>
        </w:rPr>
        <w:t>et des</w:t>
      </w:r>
      <w:r w:rsidRPr="003670CA">
        <w:rPr>
          <w:noProof/>
          <w:lang w:val="fr-FR"/>
        </w:rPr>
        <w:t xml:space="preserve"> </w:t>
      </w:r>
      <w:r w:rsidR="00253731" w:rsidRPr="003670CA">
        <w:rPr>
          <w:noProof/>
          <w:lang w:val="fr-FR"/>
        </w:rPr>
        <w:t xml:space="preserve">organisations de la société civile </w:t>
      </w:r>
      <w:r w:rsidR="00273F48" w:rsidRPr="003670CA">
        <w:rPr>
          <w:noProof/>
          <w:lang w:val="fr-FR"/>
        </w:rPr>
        <w:t xml:space="preserve">ont élaboré et déposé un projet de loi </w:t>
      </w:r>
      <w:r w:rsidR="00E05EB2" w:rsidRPr="003670CA">
        <w:rPr>
          <w:noProof/>
          <w:lang w:val="fr-FR"/>
        </w:rPr>
        <w:t>au</w:t>
      </w:r>
      <w:r w:rsidR="00704087" w:rsidRPr="003670CA">
        <w:rPr>
          <w:noProof/>
          <w:lang w:val="fr-FR"/>
        </w:rPr>
        <w:t xml:space="preserve"> quatorzième Congrès qui garantira le droit des enfants, dont les victimes des situations visées </w:t>
      </w:r>
      <w:r w:rsidR="008D5FEF" w:rsidRPr="003670CA">
        <w:rPr>
          <w:noProof/>
          <w:lang w:val="fr-FR"/>
        </w:rPr>
        <w:t>dans</w:t>
      </w:r>
      <w:r w:rsidR="00704087" w:rsidRPr="003670CA">
        <w:rPr>
          <w:noProof/>
          <w:lang w:val="fr-FR"/>
        </w:rPr>
        <w:t xml:space="preserve"> le Protocole facultatif, à une gamme complète de soins de la naissance à l’âge de 18 ans</w:t>
      </w:r>
      <w:r w:rsidRPr="003670CA">
        <w:rPr>
          <w:noProof/>
          <w:lang w:val="fr-FR"/>
        </w:rPr>
        <w:t>.</w:t>
      </w:r>
    </w:p>
    <w:p w:rsidR="006C3C88" w:rsidRPr="003670CA" w:rsidRDefault="006C3C88" w:rsidP="00692B9A">
      <w:pPr>
        <w:pStyle w:val="SingleTxtG"/>
        <w:rPr>
          <w:noProof/>
          <w:lang w:val="fr-FR"/>
        </w:rPr>
      </w:pPr>
      <w:r w:rsidRPr="003670CA">
        <w:rPr>
          <w:noProof/>
          <w:lang w:val="fr-FR"/>
        </w:rPr>
        <w:t>79.</w:t>
      </w:r>
      <w:r w:rsidRPr="003670CA">
        <w:rPr>
          <w:noProof/>
          <w:lang w:val="fr-FR"/>
        </w:rPr>
        <w:tab/>
      </w:r>
      <w:r w:rsidR="00704087" w:rsidRPr="003670CA">
        <w:rPr>
          <w:noProof/>
          <w:lang w:val="fr-FR"/>
        </w:rPr>
        <w:t>En février</w:t>
      </w:r>
      <w:r w:rsidRPr="003670CA">
        <w:rPr>
          <w:noProof/>
          <w:lang w:val="fr-FR"/>
        </w:rPr>
        <w:t xml:space="preserve"> 2007, </w:t>
      </w:r>
      <w:r w:rsidR="005312A7" w:rsidRPr="003670CA">
        <w:rPr>
          <w:noProof/>
          <w:lang w:val="fr-FR"/>
        </w:rPr>
        <w:t>une table ronde de conseillers et de professionnels</w:t>
      </w:r>
      <w:r w:rsidRPr="003670CA">
        <w:rPr>
          <w:rStyle w:val="FootnoteReference"/>
          <w:noProof/>
          <w:lang w:val="fr-FR"/>
        </w:rPr>
        <w:footnoteReference w:id="3"/>
      </w:r>
      <w:r w:rsidRPr="003670CA">
        <w:rPr>
          <w:noProof/>
          <w:lang w:val="fr-FR"/>
        </w:rPr>
        <w:t xml:space="preserve"> </w:t>
      </w:r>
      <w:r w:rsidR="005312A7" w:rsidRPr="003670CA">
        <w:rPr>
          <w:noProof/>
          <w:lang w:val="fr-FR"/>
        </w:rPr>
        <w:t>ayant des années d’expérience d</w:t>
      </w:r>
      <w:r w:rsidR="00E05EB2" w:rsidRPr="003670CA">
        <w:rPr>
          <w:noProof/>
          <w:lang w:val="fr-FR"/>
        </w:rPr>
        <w:t>ans l</w:t>
      </w:r>
      <w:r w:rsidR="005312A7" w:rsidRPr="003670CA">
        <w:rPr>
          <w:noProof/>
          <w:lang w:val="fr-FR"/>
        </w:rPr>
        <w:t xml:space="preserve">es services de rétablissement, de guérison et de réinsertion des enfants </w:t>
      </w:r>
      <w:r w:rsidRPr="003670CA">
        <w:rPr>
          <w:noProof/>
          <w:lang w:val="fr-FR"/>
        </w:rPr>
        <w:t>victim</w:t>
      </w:r>
      <w:r w:rsidR="00EB53D2" w:rsidRPr="003670CA">
        <w:rPr>
          <w:noProof/>
          <w:lang w:val="fr-FR"/>
        </w:rPr>
        <w:t>e</w:t>
      </w:r>
      <w:r w:rsidRPr="003670CA">
        <w:rPr>
          <w:noProof/>
          <w:lang w:val="fr-FR"/>
        </w:rPr>
        <w:t xml:space="preserve">s </w:t>
      </w:r>
      <w:r w:rsidR="00EB53D2" w:rsidRPr="003670CA">
        <w:rPr>
          <w:noProof/>
          <w:lang w:val="fr-FR"/>
        </w:rPr>
        <w:t xml:space="preserve">de </w:t>
      </w:r>
      <w:r w:rsidR="00965652">
        <w:rPr>
          <w:noProof/>
          <w:lang w:val="fr-FR"/>
        </w:rPr>
        <w:t>sévices</w:t>
      </w:r>
      <w:r w:rsidRPr="003670CA">
        <w:rPr>
          <w:noProof/>
          <w:lang w:val="fr-FR"/>
        </w:rPr>
        <w:t xml:space="preserve"> </w:t>
      </w:r>
      <w:r w:rsidR="00965652">
        <w:rPr>
          <w:noProof/>
          <w:lang w:val="fr-FR"/>
        </w:rPr>
        <w:t xml:space="preserve">sexuels </w:t>
      </w:r>
      <w:r w:rsidR="00EB53D2" w:rsidRPr="003670CA">
        <w:rPr>
          <w:noProof/>
          <w:lang w:val="fr-FR"/>
        </w:rPr>
        <w:t>et</w:t>
      </w:r>
      <w:r w:rsidRPr="003670CA">
        <w:rPr>
          <w:noProof/>
          <w:lang w:val="fr-FR"/>
        </w:rPr>
        <w:t xml:space="preserve"> </w:t>
      </w:r>
      <w:r w:rsidR="00EB53D2" w:rsidRPr="003670CA">
        <w:rPr>
          <w:noProof/>
          <w:lang w:val="fr-FR"/>
        </w:rPr>
        <w:t xml:space="preserve">d’exploitation sexuelle à des fins </w:t>
      </w:r>
      <w:r w:rsidRPr="003670CA">
        <w:rPr>
          <w:noProof/>
          <w:lang w:val="fr-FR"/>
        </w:rPr>
        <w:t>commercial</w:t>
      </w:r>
      <w:r w:rsidR="00EB53D2" w:rsidRPr="003670CA">
        <w:rPr>
          <w:noProof/>
          <w:lang w:val="fr-FR"/>
        </w:rPr>
        <w:t>es</w:t>
      </w:r>
      <w:r w:rsidRPr="003670CA">
        <w:rPr>
          <w:noProof/>
          <w:lang w:val="fr-FR"/>
        </w:rPr>
        <w:t xml:space="preserve"> </w:t>
      </w:r>
      <w:r w:rsidR="00692B9A" w:rsidRPr="003670CA">
        <w:rPr>
          <w:noProof/>
          <w:lang w:val="fr-FR"/>
        </w:rPr>
        <w:t>a recommandé que les organismes publics et les organisations de la société civile concernés prennent les mesures prioritaires suivantes</w:t>
      </w:r>
      <w:r w:rsidR="00F9402A">
        <w:rPr>
          <w:noProof/>
          <w:lang w:val="fr-FR"/>
        </w:rPr>
        <w:t>:</w:t>
      </w:r>
    </w:p>
    <w:p w:rsidR="006C3C88" w:rsidRPr="003670CA" w:rsidRDefault="006C3C88" w:rsidP="00D2789B">
      <w:pPr>
        <w:pStyle w:val="SingleTxtG"/>
        <w:ind w:firstLine="567"/>
        <w:rPr>
          <w:noProof/>
          <w:lang w:val="fr-FR"/>
        </w:rPr>
      </w:pPr>
      <w:r w:rsidRPr="003670CA">
        <w:rPr>
          <w:noProof/>
          <w:lang w:val="fr-FR"/>
        </w:rPr>
        <w:t>a)</w:t>
      </w:r>
      <w:r w:rsidRPr="003670CA">
        <w:rPr>
          <w:noProof/>
          <w:lang w:val="fr-FR"/>
        </w:rPr>
        <w:tab/>
      </w:r>
      <w:r w:rsidR="00D2789B" w:rsidRPr="003670CA">
        <w:rPr>
          <w:noProof/>
          <w:lang w:val="fr-FR"/>
        </w:rPr>
        <w:t>Former u</w:t>
      </w:r>
      <w:r w:rsidR="007B1837" w:rsidRPr="003670CA">
        <w:rPr>
          <w:noProof/>
          <w:lang w:val="fr-FR"/>
        </w:rPr>
        <w:t>ne équipe de prestataires de services (hautement qualifiés ou, à t</w:t>
      </w:r>
      <w:r w:rsidR="00E05EB2" w:rsidRPr="003670CA">
        <w:rPr>
          <w:noProof/>
          <w:lang w:val="fr-FR"/>
        </w:rPr>
        <w:t xml:space="preserve">out le moins, bien formés) </w:t>
      </w:r>
      <w:r w:rsidR="007B1837" w:rsidRPr="003670CA">
        <w:rPr>
          <w:noProof/>
          <w:lang w:val="fr-FR"/>
        </w:rPr>
        <w:t>ayant des responsabilités et un programme d’action distinct</w:t>
      </w:r>
      <w:r w:rsidR="00D2789B" w:rsidRPr="003670CA">
        <w:rPr>
          <w:noProof/>
          <w:lang w:val="fr-FR"/>
        </w:rPr>
        <w:t>s</w:t>
      </w:r>
      <w:r w:rsidR="007B1837" w:rsidRPr="003670CA">
        <w:rPr>
          <w:noProof/>
          <w:lang w:val="fr-FR"/>
        </w:rPr>
        <w:t xml:space="preserve"> (plutôt qu’un prestataire unique) pour répondre de façon appropriée aux besoins psychologiques </w:t>
      </w:r>
      <w:r w:rsidR="00E05EB2" w:rsidRPr="003670CA">
        <w:rPr>
          <w:noProof/>
          <w:lang w:val="fr-FR"/>
        </w:rPr>
        <w:t>divers</w:t>
      </w:r>
      <w:r w:rsidR="00D2789B" w:rsidRPr="003670CA">
        <w:rPr>
          <w:noProof/>
          <w:lang w:val="fr-FR"/>
        </w:rPr>
        <w:t xml:space="preserve"> </w:t>
      </w:r>
      <w:r w:rsidR="007B1837" w:rsidRPr="003670CA">
        <w:rPr>
          <w:noProof/>
          <w:lang w:val="fr-FR"/>
        </w:rPr>
        <w:t>d</w:t>
      </w:r>
      <w:r w:rsidR="00D2789B" w:rsidRPr="003670CA">
        <w:rPr>
          <w:noProof/>
          <w:lang w:val="fr-FR"/>
        </w:rPr>
        <w:t>’un</w:t>
      </w:r>
      <w:r w:rsidR="007B1837" w:rsidRPr="003670CA">
        <w:rPr>
          <w:noProof/>
          <w:lang w:val="fr-FR"/>
        </w:rPr>
        <w:t xml:space="preserve"> enfant </w:t>
      </w:r>
      <w:r w:rsidR="00D2789B" w:rsidRPr="003670CA">
        <w:rPr>
          <w:noProof/>
          <w:lang w:val="fr-FR"/>
        </w:rPr>
        <w:t>qui a subi un traumatisme complexe</w:t>
      </w:r>
      <w:r w:rsidR="00F9402A">
        <w:rPr>
          <w:noProof/>
          <w:lang w:val="fr-FR"/>
        </w:rPr>
        <w:t>;</w:t>
      </w:r>
    </w:p>
    <w:p w:rsidR="006C3C88" w:rsidRPr="003670CA" w:rsidRDefault="006C3C88" w:rsidP="00D2789B">
      <w:pPr>
        <w:pStyle w:val="SingleTxtG"/>
        <w:ind w:firstLine="567"/>
        <w:rPr>
          <w:noProof/>
          <w:lang w:val="fr-FR"/>
        </w:rPr>
      </w:pPr>
      <w:r w:rsidRPr="003670CA">
        <w:rPr>
          <w:noProof/>
          <w:lang w:val="fr-FR"/>
        </w:rPr>
        <w:t>b)</w:t>
      </w:r>
      <w:r w:rsidRPr="003670CA">
        <w:rPr>
          <w:noProof/>
          <w:lang w:val="fr-FR"/>
        </w:rPr>
        <w:tab/>
      </w:r>
      <w:r w:rsidR="00D2789B" w:rsidRPr="003670CA">
        <w:rPr>
          <w:noProof/>
          <w:lang w:val="fr-FR"/>
        </w:rPr>
        <w:t>Concevoir et mettre en place des protocoles et des procédures unifiés de gestion des cas incluant la participation active de l’enfant victime de maltraitance ou de violences au processus</w:t>
      </w:r>
      <w:r w:rsidR="00F9402A">
        <w:rPr>
          <w:noProof/>
          <w:lang w:val="fr-FR"/>
        </w:rPr>
        <w:t>;</w:t>
      </w:r>
    </w:p>
    <w:p w:rsidR="006C3C88" w:rsidRPr="003670CA" w:rsidRDefault="006C3C88" w:rsidP="00406E61">
      <w:pPr>
        <w:pStyle w:val="SingleTxtG"/>
        <w:ind w:firstLine="567"/>
        <w:rPr>
          <w:noProof/>
          <w:lang w:val="fr-FR"/>
        </w:rPr>
      </w:pPr>
      <w:r w:rsidRPr="003670CA">
        <w:rPr>
          <w:noProof/>
          <w:lang w:val="fr-FR"/>
        </w:rPr>
        <w:t>c)</w:t>
      </w:r>
      <w:r w:rsidRPr="003670CA">
        <w:rPr>
          <w:noProof/>
          <w:lang w:val="fr-FR"/>
        </w:rPr>
        <w:tab/>
      </w:r>
      <w:r w:rsidR="00D2789B" w:rsidRPr="003670CA">
        <w:rPr>
          <w:noProof/>
          <w:lang w:val="fr-FR"/>
        </w:rPr>
        <w:t>Établir une base documentaire active fondée</w:t>
      </w:r>
      <w:r w:rsidR="00BB1A0B" w:rsidRPr="003670CA">
        <w:rPr>
          <w:noProof/>
          <w:lang w:val="fr-FR"/>
        </w:rPr>
        <w:t xml:space="preserve"> sur des définitions standard communes</w:t>
      </w:r>
      <w:r w:rsidR="00406E61" w:rsidRPr="003670CA">
        <w:rPr>
          <w:noProof/>
          <w:lang w:val="fr-FR"/>
        </w:rPr>
        <w:t xml:space="preserve"> des</w:t>
      </w:r>
      <w:r w:rsidR="00BB1A0B" w:rsidRPr="003670CA">
        <w:rPr>
          <w:noProof/>
          <w:lang w:val="fr-FR"/>
        </w:rPr>
        <w:t xml:space="preserve"> affaires impliquant</w:t>
      </w:r>
      <w:r w:rsidR="00406E61" w:rsidRPr="003670CA">
        <w:rPr>
          <w:noProof/>
          <w:lang w:val="fr-FR"/>
        </w:rPr>
        <w:t xml:space="preserve"> des enfants afin de répondre à tous les besoins des enfants</w:t>
      </w:r>
      <w:r w:rsidR="00F9402A">
        <w:rPr>
          <w:noProof/>
          <w:lang w:val="fr-FR"/>
        </w:rPr>
        <w:t>;</w:t>
      </w:r>
    </w:p>
    <w:p w:rsidR="006C3C88" w:rsidRPr="003670CA" w:rsidRDefault="006C3C88" w:rsidP="00406E61">
      <w:pPr>
        <w:pStyle w:val="SingleTxtG"/>
        <w:ind w:firstLine="567"/>
        <w:rPr>
          <w:noProof/>
          <w:lang w:val="fr-FR"/>
        </w:rPr>
      </w:pPr>
      <w:r w:rsidRPr="003670CA">
        <w:rPr>
          <w:noProof/>
          <w:lang w:val="fr-FR"/>
        </w:rPr>
        <w:t>d)</w:t>
      </w:r>
      <w:r w:rsidRPr="003670CA">
        <w:rPr>
          <w:noProof/>
          <w:lang w:val="fr-FR"/>
        </w:rPr>
        <w:tab/>
      </w:r>
      <w:r w:rsidR="00406E61" w:rsidRPr="003670CA">
        <w:rPr>
          <w:noProof/>
          <w:lang w:val="fr-FR"/>
        </w:rPr>
        <w:t>Mettre à disposition des ressources accessibles et suffisantes pour effectuer ce travail</w:t>
      </w:r>
      <w:r w:rsidR="00F9402A">
        <w:rPr>
          <w:noProof/>
          <w:lang w:val="fr-FR"/>
        </w:rPr>
        <w:t>;</w:t>
      </w:r>
    </w:p>
    <w:p w:rsidR="006C3C88" w:rsidRPr="003670CA" w:rsidRDefault="006C3C88" w:rsidP="008C6468">
      <w:pPr>
        <w:pStyle w:val="SingleTxtG"/>
        <w:ind w:firstLine="567"/>
        <w:rPr>
          <w:noProof/>
          <w:lang w:val="fr-FR"/>
        </w:rPr>
      </w:pPr>
      <w:r w:rsidRPr="003670CA">
        <w:rPr>
          <w:noProof/>
          <w:lang w:val="fr-FR"/>
        </w:rPr>
        <w:t>e)</w:t>
      </w:r>
      <w:r w:rsidRPr="003670CA">
        <w:rPr>
          <w:noProof/>
          <w:lang w:val="fr-FR"/>
        </w:rPr>
        <w:tab/>
      </w:r>
      <w:r w:rsidR="005E0864" w:rsidRPr="003670CA">
        <w:rPr>
          <w:noProof/>
          <w:lang w:val="fr-FR"/>
        </w:rPr>
        <w:t xml:space="preserve">Mettre à jour et renforcer en permanence les compétences des prestataires de services et de soins. À cet effet, il faut calculer le temps et les frais induits par cette formation continue, </w:t>
      </w:r>
      <w:r w:rsidR="003A231D">
        <w:rPr>
          <w:noProof/>
          <w:lang w:val="fr-FR"/>
        </w:rPr>
        <w:t xml:space="preserve">évaluer </w:t>
      </w:r>
      <w:r w:rsidR="005E0864" w:rsidRPr="003670CA">
        <w:rPr>
          <w:noProof/>
          <w:lang w:val="fr-FR"/>
        </w:rPr>
        <w:t xml:space="preserve">le nombre de professionnels susceptibles de quitter leur travail pour en bénéficier et </w:t>
      </w:r>
      <w:r w:rsidR="003A231D">
        <w:rPr>
          <w:noProof/>
          <w:lang w:val="fr-FR"/>
        </w:rPr>
        <w:t xml:space="preserve">définir </w:t>
      </w:r>
      <w:r w:rsidR="005E0864" w:rsidRPr="003670CA">
        <w:rPr>
          <w:noProof/>
          <w:lang w:val="fr-FR"/>
        </w:rPr>
        <w:t>les meilleures mesures à prendre pour qu’ils acquièrent les compétences et les connaissances requises pour</w:t>
      </w:r>
      <w:r w:rsidR="00D713FE">
        <w:rPr>
          <w:noProof/>
          <w:lang w:val="fr-FR"/>
        </w:rPr>
        <w:t xml:space="preserve"> </w:t>
      </w:r>
      <w:r w:rsidR="008C6468" w:rsidRPr="003670CA">
        <w:rPr>
          <w:noProof/>
          <w:lang w:val="fr-FR"/>
        </w:rPr>
        <w:t>respecter l’intérêt supérieur de l’enfant</w:t>
      </w:r>
      <w:r w:rsidR="00F9402A">
        <w:rPr>
          <w:noProof/>
          <w:lang w:val="fr-FR"/>
        </w:rPr>
        <w:t>;</w:t>
      </w:r>
    </w:p>
    <w:p w:rsidR="006C3C88" w:rsidRPr="003670CA" w:rsidRDefault="006C3C88" w:rsidP="00AF2BD4">
      <w:pPr>
        <w:pStyle w:val="SingleTxtG"/>
        <w:ind w:firstLine="567"/>
        <w:rPr>
          <w:noProof/>
          <w:lang w:val="fr-FR"/>
        </w:rPr>
      </w:pPr>
      <w:r w:rsidRPr="003670CA">
        <w:rPr>
          <w:noProof/>
          <w:lang w:val="fr-FR"/>
        </w:rPr>
        <w:t>f)</w:t>
      </w:r>
      <w:r w:rsidRPr="003670CA">
        <w:rPr>
          <w:noProof/>
          <w:lang w:val="fr-FR"/>
        </w:rPr>
        <w:tab/>
      </w:r>
      <w:r w:rsidR="00AF2BD4" w:rsidRPr="003670CA">
        <w:rPr>
          <w:noProof/>
          <w:lang w:val="fr-FR"/>
        </w:rPr>
        <w:t>Veiller à la mise</w:t>
      </w:r>
      <w:r w:rsidR="008C6468" w:rsidRPr="003670CA">
        <w:rPr>
          <w:noProof/>
          <w:lang w:val="fr-FR"/>
        </w:rPr>
        <w:t xml:space="preserve"> en œuvre </w:t>
      </w:r>
      <w:r w:rsidR="00AF2BD4" w:rsidRPr="003670CA">
        <w:rPr>
          <w:noProof/>
          <w:lang w:val="fr-FR"/>
        </w:rPr>
        <w:t>de</w:t>
      </w:r>
      <w:r w:rsidR="008C6468" w:rsidRPr="003670CA">
        <w:rPr>
          <w:noProof/>
          <w:lang w:val="fr-FR"/>
        </w:rPr>
        <w:t xml:space="preserve"> politiques de protection de l’enfance ou </w:t>
      </w:r>
      <w:r w:rsidR="00AF2BD4" w:rsidRPr="003670CA">
        <w:rPr>
          <w:noProof/>
          <w:lang w:val="fr-FR"/>
        </w:rPr>
        <w:t xml:space="preserve">de maintien de l’enfant en sécurité dans des </w:t>
      </w:r>
      <w:r w:rsidR="00F9402A">
        <w:rPr>
          <w:noProof/>
          <w:lang w:val="fr-FR"/>
        </w:rPr>
        <w:t>«</w:t>
      </w:r>
      <w:r w:rsidR="00AF2BD4" w:rsidRPr="003670CA">
        <w:rPr>
          <w:noProof/>
          <w:lang w:val="fr-FR"/>
        </w:rPr>
        <w:t>lieux sûrs</w:t>
      </w:r>
      <w:r w:rsidR="00F9402A">
        <w:rPr>
          <w:noProof/>
          <w:lang w:val="fr-FR"/>
        </w:rPr>
        <w:t>»</w:t>
      </w:r>
      <w:r w:rsidR="00AF2BD4" w:rsidRPr="003670CA">
        <w:rPr>
          <w:noProof/>
          <w:lang w:val="fr-FR"/>
        </w:rPr>
        <w:t xml:space="preserve"> tels que les institutions et les centres de rétablissement et de guérison</w:t>
      </w:r>
      <w:r w:rsidR="00F9402A">
        <w:rPr>
          <w:noProof/>
          <w:lang w:val="fr-FR"/>
        </w:rPr>
        <w:t>;</w:t>
      </w:r>
    </w:p>
    <w:p w:rsidR="006C3C88" w:rsidRPr="003670CA" w:rsidRDefault="006C3C88" w:rsidP="00FB0F47">
      <w:pPr>
        <w:pStyle w:val="SingleTxtG"/>
        <w:ind w:firstLine="567"/>
        <w:rPr>
          <w:noProof/>
          <w:lang w:val="fr-FR"/>
        </w:rPr>
      </w:pPr>
      <w:r w:rsidRPr="003670CA">
        <w:rPr>
          <w:noProof/>
          <w:lang w:val="fr-FR"/>
        </w:rPr>
        <w:t>g)</w:t>
      </w:r>
      <w:r w:rsidRPr="003670CA">
        <w:rPr>
          <w:noProof/>
          <w:lang w:val="fr-FR"/>
        </w:rPr>
        <w:tab/>
      </w:r>
      <w:r w:rsidR="00AF2BD4" w:rsidRPr="003670CA">
        <w:rPr>
          <w:noProof/>
          <w:lang w:val="fr-FR"/>
        </w:rPr>
        <w:t>Adopter des instruments juridiques protégeant les prest</w:t>
      </w:r>
      <w:r w:rsidR="003A231D">
        <w:rPr>
          <w:noProof/>
          <w:lang w:val="fr-FR"/>
        </w:rPr>
        <w:t>at</w:t>
      </w:r>
      <w:r w:rsidR="00AF2BD4" w:rsidRPr="003670CA">
        <w:rPr>
          <w:noProof/>
          <w:lang w:val="fr-FR"/>
        </w:rPr>
        <w:t xml:space="preserve">aires de soins et de services, mais également les enfants participant au processus de rétablissement et de guérison. Actuellement, seule la </w:t>
      </w:r>
      <w:r w:rsidR="0049355E" w:rsidRPr="003670CA">
        <w:rPr>
          <w:noProof/>
          <w:lang w:val="fr-FR"/>
        </w:rPr>
        <w:t>loi de la République</w:t>
      </w:r>
      <w:r w:rsidR="00AF2BD4" w:rsidRPr="003670CA">
        <w:rPr>
          <w:noProof/>
          <w:lang w:val="fr-FR"/>
        </w:rPr>
        <w:t xml:space="preserve"> 7610, à sa section 28, </w:t>
      </w:r>
      <w:r w:rsidR="00FB0F47" w:rsidRPr="003670CA">
        <w:rPr>
          <w:noProof/>
          <w:lang w:val="fr-FR"/>
        </w:rPr>
        <w:t>dégage c</w:t>
      </w:r>
      <w:r w:rsidR="00AF2BD4" w:rsidRPr="003670CA">
        <w:rPr>
          <w:noProof/>
          <w:lang w:val="fr-FR"/>
        </w:rPr>
        <w:t xml:space="preserve">es prestataires </w:t>
      </w:r>
      <w:r w:rsidR="00FB0F47" w:rsidRPr="003670CA">
        <w:rPr>
          <w:noProof/>
          <w:lang w:val="fr-FR"/>
        </w:rPr>
        <w:t>de toute responsabilité administrative, civile ou pénale dans l’accomplissement de leurs fonctions. Cette disposition devrait être modifiée pour y inclure les autres professionnels membres de l’équipe susmentionnée, qui participent au rétablissement et à la guérison des enfants</w:t>
      </w:r>
      <w:r w:rsidR="00F9402A">
        <w:rPr>
          <w:noProof/>
          <w:lang w:val="fr-FR"/>
        </w:rPr>
        <w:t>;</w:t>
      </w:r>
    </w:p>
    <w:p w:rsidR="006C3C88" w:rsidRPr="003670CA" w:rsidRDefault="006C3C88" w:rsidP="006E2930">
      <w:pPr>
        <w:pStyle w:val="SingleTxtG"/>
        <w:ind w:firstLine="567"/>
        <w:rPr>
          <w:noProof/>
          <w:lang w:val="fr-FR"/>
        </w:rPr>
      </w:pPr>
      <w:r w:rsidRPr="003670CA">
        <w:rPr>
          <w:noProof/>
          <w:lang w:val="fr-FR"/>
        </w:rPr>
        <w:t>h)</w:t>
      </w:r>
      <w:r w:rsidRPr="003670CA">
        <w:rPr>
          <w:noProof/>
          <w:lang w:val="fr-FR"/>
        </w:rPr>
        <w:tab/>
      </w:r>
      <w:r w:rsidR="006E2930" w:rsidRPr="003670CA">
        <w:rPr>
          <w:noProof/>
          <w:lang w:val="fr-FR"/>
        </w:rPr>
        <w:t>Créer et mettre en place des mécanismes de plainte pour les enfants et les prestataires</w:t>
      </w:r>
      <w:r w:rsidR="00F9402A">
        <w:rPr>
          <w:noProof/>
          <w:lang w:val="fr-FR"/>
        </w:rPr>
        <w:t>;</w:t>
      </w:r>
      <w:r w:rsidR="006E2930" w:rsidRPr="003670CA">
        <w:rPr>
          <w:noProof/>
          <w:lang w:val="fr-FR"/>
        </w:rPr>
        <w:t xml:space="preserve"> et</w:t>
      </w:r>
    </w:p>
    <w:p w:rsidR="006C3C88" w:rsidRPr="003670CA" w:rsidRDefault="006C3C88" w:rsidP="00C04F70">
      <w:pPr>
        <w:pStyle w:val="SingleTxtG"/>
        <w:ind w:firstLine="567"/>
        <w:rPr>
          <w:noProof/>
          <w:lang w:val="fr-FR"/>
        </w:rPr>
      </w:pPr>
      <w:r w:rsidRPr="003670CA">
        <w:rPr>
          <w:noProof/>
          <w:lang w:val="fr-FR"/>
        </w:rPr>
        <w:t>i)</w:t>
      </w:r>
      <w:r w:rsidRPr="003670CA">
        <w:rPr>
          <w:noProof/>
          <w:lang w:val="fr-FR"/>
        </w:rPr>
        <w:tab/>
      </w:r>
      <w:r w:rsidR="006E2930" w:rsidRPr="003670CA">
        <w:rPr>
          <w:noProof/>
          <w:lang w:val="fr-FR"/>
        </w:rPr>
        <w:t xml:space="preserve">Concevoir et mettre en œuvre un Programme </w:t>
      </w:r>
      <w:r w:rsidR="0038165C">
        <w:rPr>
          <w:noProof/>
          <w:lang w:val="fr-FR"/>
        </w:rPr>
        <w:t>débutant avant et s’achevant après le</w:t>
      </w:r>
      <w:r w:rsidR="0071780A" w:rsidRPr="003670CA">
        <w:rPr>
          <w:noProof/>
          <w:lang w:val="fr-FR"/>
        </w:rPr>
        <w:t xml:space="preserve"> processus </w:t>
      </w:r>
      <w:r w:rsidR="0071780A">
        <w:rPr>
          <w:noProof/>
          <w:lang w:val="fr-FR"/>
        </w:rPr>
        <w:t xml:space="preserve">de </w:t>
      </w:r>
      <w:r w:rsidR="006E2930" w:rsidRPr="003670CA">
        <w:rPr>
          <w:noProof/>
          <w:lang w:val="fr-FR"/>
        </w:rPr>
        <w:t xml:space="preserve">rétablissement, </w:t>
      </w:r>
      <w:r w:rsidR="0071780A">
        <w:rPr>
          <w:noProof/>
          <w:lang w:val="fr-FR"/>
        </w:rPr>
        <w:t>de</w:t>
      </w:r>
      <w:r w:rsidR="006E2930" w:rsidRPr="003670CA">
        <w:rPr>
          <w:noProof/>
          <w:lang w:val="fr-FR"/>
        </w:rPr>
        <w:t xml:space="preserve"> guérison et </w:t>
      </w:r>
      <w:r w:rsidR="0071780A">
        <w:rPr>
          <w:noProof/>
          <w:lang w:val="fr-FR"/>
        </w:rPr>
        <w:t>de</w:t>
      </w:r>
      <w:r w:rsidR="006E2930" w:rsidRPr="003670CA">
        <w:rPr>
          <w:noProof/>
          <w:lang w:val="fr-FR"/>
        </w:rPr>
        <w:t xml:space="preserve"> réinsertion afin d’</w:t>
      </w:r>
      <w:r w:rsidR="0071780A">
        <w:rPr>
          <w:noProof/>
          <w:lang w:val="fr-FR"/>
        </w:rPr>
        <w:t xml:space="preserve">en </w:t>
      </w:r>
      <w:r w:rsidR="006E2930" w:rsidRPr="003670CA">
        <w:rPr>
          <w:noProof/>
          <w:lang w:val="fr-FR"/>
        </w:rPr>
        <w:t>assurer la continuité</w:t>
      </w:r>
      <w:r w:rsidR="005662F7" w:rsidRPr="003670CA">
        <w:rPr>
          <w:noProof/>
          <w:lang w:val="fr-FR"/>
        </w:rPr>
        <w:t xml:space="preserve">. Le soutien de l’État, par le biais des organismes désignés, sera important pour prévenir la </w:t>
      </w:r>
      <w:r w:rsidR="00F9402A">
        <w:rPr>
          <w:noProof/>
          <w:lang w:val="fr-FR"/>
        </w:rPr>
        <w:t>«</w:t>
      </w:r>
      <w:r w:rsidR="005662F7" w:rsidRPr="003670CA">
        <w:rPr>
          <w:noProof/>
          <w:lang w:val="fr-FR"/>
        </w:rPr>
        <w:t>re-victimisation</w:t>
      </w:r>
      <w:r w:rsidR="00F9402A">
        <w:rPr>
          <w:noProof/>
          <w:lang w:val="fr-FR"/>
        </w:rPr>
        <w:t>»</w:t>
      </w:r>
      <w:r w:rsidR="0071780A">
        <w:rPr>
          <w:noProof/>
          <w:lang w:val="fr-FR"/>
        </w:rPr>
        <w:t xml:space="preserve"> des enfants</w:t>
      </w:r>
      <w:r w:rsidR="005662F7" w:rsidRPr="003670CA">
        <w:rPr>
          <w:noProof/>
          <w:lang w:val="fr-FR"/>
        </w:rPr>
        <w:t xml:space="preserve">, </w:t>
      </w:r>
      <w:r w:rsidR="0071780A">
        <w:rPr>
          <w:noProof/>
          <w:lang w:val="fr-FR"/>
        </w:rPr>
        <w:t xml:space="preserve">les </w:t>
      </w:r>
      <w:r w:rsidR="005662F7" w:rsidRPr="003670CA">
        <w:rPr>
          <w:noProof/>
          <w:lang w:val="fr-FR"/>
        </w:rPr>
        <w:t xml:space="preserve">protéger contre les stigmates et la discrimination, et suivre les effets à long terme (séquelles) </w:t>
      </w:r>
      <w:r w:rsidR="00D47AD5" w:rsidRPr="003670CA">
        <w:rPr>
          <w:noProof/>
          <w:lang w:val="fr-FR"/>
        </w:rPr>
        <w:t xml:space="preserve">des sévices </w:t>
      </w:r>
      <w:r w:rsidR="0071780A">
        <w:rPr>
          <w:noProof/>
          <w:lang w:val="fr-FR"/>
        </w:rPr>
        <w:t xml:space="preserve">qu’ils ont </w:t>
      </w:r>
      <w:r w:rsidR="005662F7" w:rsidRPr="003670CA">
        <w:rPr>
          <w:noProof/>
          <w:lang w:val="fr-FR"/>
        </w:rPr>
        <w:t>su</w:t>
      </w:r>
      <w:r w:rsidR="00C04F70" w:rsidRPr="003670CA">
        <w:rPr>
          <w:noProof/>
          <w:lang w:val="fr-FR"/>
        </w:rPr>
        <w:t>bis</w:t>
      </w:r>
      <w:r w:rsidRPr="003670CA">
        <w:rPr>
          <w:noProof/>
          <w:lang w:val="fr-FR"/>
        </w:rPr>
        <w:t>.</w:t>
      </w:r>
    </w:p>
    <w:p w:rsidR="006C3C88" w:rsidRPr="003670CA" w:rsidRDefault="006C3C88" w:rsidP="00CB69BB">
      <w:pPr>
        <w:pStyle w:val="SingleTxtG"/>
        <w:rPr>
          <w:noProof/>
          <w:lang w:val="fr-FR"/>
        </w:rPr>
      </w:pPr>
      <w:r w:rsidRPr="003670CA">
        <w:rPr>
          <w:noProof/>
          <w:lang w:val="fr-FR"/>
        </w:rPr>
        <w:t>80.</w:t>
      </w:r>
      <w:r w:rsidRPr="003670CA">
        <w:rPr>
          <w:noProof/>
          <w:lang w:val="fr-FR"/>
        </w:rPr>
        <w:tab/>
      </w:r>
      <w:r w:rsidR="00AE2B32">
        <w:rPr>
          <w:noProof/>
          <w:lang w:val="fr-FR"/>
        </w:rPr>
        <w:t>En</w:t>
      </w:r>
      <w:r w:rsidR="004E2D4B" w:rsidRPr="003670CA">
        <w:rPr>
          <w:noProof/>
          <w:lang w:val="fr-FR"/>
        </w:rPr>
        <w:t xml:space="preserve"> 2007, </w:t>
      </w:r>
      <w:r w:rsidR="00344DCA" w:rsidRPr="003670CA">
        <w:rPr>
          <w:noProof/>
          <w:lang w:val="fr-FR"/>
        </w:rPr>
        <w:t>dans le cadre</w:t>
      </w:r>
      <w:r w:rsidR="004E2D4B" w:rsidRPr="003670CA">
        <w:rPr>
          <w:noProof/>
          <w:lang w:val="fr-FR"/>
        </w:rPr>
        <w:t xml:space="preserve"> d’un atelier de consultation, des enfants et des jeunes </w:t>
      </w:r>
      <w:r w:rsidR="00F9402A">
        <w:rPr>
          <w:noProof/>
          <w:lang w:val="fr-FR"/>
        </w:rPr>
        <w:t>«</w:t>
      </w:r>
      <w:r w:rsidR="008625CF" w:rsidRPr="003670CA">
        <w:rPr>
          <w:noProof/>
          <w:lang w:val="fr-FR"/>
        </w:rPr>
        <w:t>rescapés</w:t>
      </w:r>
      <w:r w:rsidR="00F9402A">
        <w:rPr>
          <w:noProof/>
          <w:lang w:val="fr-FR"/>
        </w:rPr>
        <w:t>»</w:t>
      </w:r>
      <w:r w:rsidR="004E2D4B" w:rsidRPr="003670CA">
        <w:rPr>
          <w:noProof/>
          <w:lang w:val="fr-FR"/>
        </w:rPr>
        <w:t xml:space="preserve"> de la traite ont </w:t>
      </w:r>
      <w:r w:rsidR="00AE2B32">
        <w:rPr>
          <w:noProof/>
          <w:lang w:val="fr-FR"/>
        </w:rPr>
        <w:t>fini d’</w:t>
      </w:r>
      <w:r w:rsidR="004E2D4B" w:rsidRPr="003670CA">
        <w:rPr>
          <w:noProof/>
          <w:lang w:val="fr-FR"/>
        </w:rPr>
        <w:t>examin</w:t>
      </w:r>
      <w:r w:rsidR="00AE2B32">
        <w:rPr>
          <w:noProof/>
          <w:lang w:val="fr-FR"/>
        </w:rPr>
        <w:t>er</w:t>
      </w:r>
      <w:r w:rsidR="004E2D4B" w:rsidRPr="003670CA">
        <w:rPr>
          <w:noProof/>
          <w:lang w:val="fr-FR"/>
        </w:rPr>
        <w:t xml:space="preserve"> la version finale des </w:t>
      </w:r>
      <w:r w:rsidR="001A14E7" w:rsidRPr="003670CA">
        <w:rPr>
          <w:noProof/>
          <w:lang w:val="fr-FR"/>
        </w:rPr>
        <w:t>D</w:t>
      </w:r>
      <w:r w:rsidR="00C04F70" w:rsidRPr="003670CA">
        <w:rPr>
          <w:noProof/>
          <w:lang w:val="fr-FR"/>
        </w:rPr>
        <w:t>irectives pour la protection des droits des enfants victimes de la traite</w:t>
      </w:r>
      <w:r w:rsidRPr="003670CA">
        <w:rPr>
          <w:noProof/>
          <w:lang w:val="fr-FR"/>
        </w:rPr>
        <w:t>. Asia A</w:t>
      </w:r>
      <w:r w:rsidR="00494E8E" w:rsidRPr="003670CA">
        <w:rPr>
          <w:noProof/>
          <w:lang w:val="fr-FR"/>
        </w:rPr>
        <w:t>CT</w:t>
      </w:r>
      <w:r w:rsidRPr="003670CA">
        <w:rPr>
          <w:noProof/>
          <w:lang w:val="fr-FR"/>
        </w:rPr>
        <w:t xml:space="preserve">s, </w:t>
      </w:r>
      <w:r w:rsidR="004E2D4B" w:rsidRPr="003670CA">
        <w:rPr>
          <w:noProof/>
          <w:lang w:val="fr-FR"/>
        </w:rPr>
        <w:t>en</w:t>
      </w:r>
      <w:r w:rsidRPr="003670CA">
        <w:rPr>
          <w:noProof/>
          <w:lang w:val="fr-FR"/>
        </w:rPr>
        <w:t xml:space="preserve"> coordination </w:t>
      </w:r>
      <w:r w:rsidR="004E2D4B" w:rsidRPr="003670CA">
        <w:rPr>
          <w:noProof/>
          <w:lang w:val="fr-FR"/>
        </w:rPr>
        <w:t>avec le</w:t>
      </w:r>
      <w:r w:rsidRPr="003670CA">
        <w:rPr>
          <w:noProof/>
          <w:lang w:val="fr-FR"/>
        </w:rPr>
        <w:t xml:space="preserve"> </w:t>
      </w:r>
      <w:r w:rsidR="00A25731" w:rsidRPr="003670CA">
        <w:rPr>
          <w:noProof/>
          <w:lang w:val="fr-FR"/>
        </w:rPr>
        <w:t xml:space="preserve">Conseil interinstitutions contre la traite </w:t>
      </w:r>
      <w:r w:rsidRPr="003670CA">
        <w:rPr>
          <w:noProof/>
          <w:lang w:val="fr-FR"/>
        </w:rPr>
        <w:t>(IACAT)</w:t>
      </w:r>
      <w:r w:rsidR="004E2D4B" w:rsidRPr="003670CA">
        <w:rPr>
          <w:noProof/>
          <w:lang w:val="fr-FR"/>
        </w:rPr>
        <w:t xml:space="preserve"> et avec le soutien de l’</w:t>
      </w:r>
      <w:r w:rsidRPr="003670CA">
        <w:rPr>
          <w:noProof/>
          <w:lang w:val="fr-FR"/>
        </w:rPr>
        <w:t xml:space="preserve">UNICEF </w:t>
      </w:r>
      <w:r w:rsidR="004E2D4B" w:rsidRPr="003670CA">
        <w:rPr>
          <w:noProof/>
          <w:lang w:val="fr-FR"/>
        </w:rPr>
        <w:t>aux</w:t>
      </w:r>
      <w:r w:rsidRPr="003670CA">
        <w:rPr>
          <w:noProof/>
          <w:lang w:val="fr-FR"/>
        </w:rPr>
        <w:t xml:space="preserve"> Philippines</w:t>
      </w:r>
      <w:r w:rsidR="004E2D4B" w:rsidRPr="003670CA">
        <w:rPr>
          <w:noProof/>
          <w:lang w:val="fr-FR"/>
        </w:rPr>
        <w:t>,</w:t>
      </w:r>
      <w:r w:rsidRPr="003670CA">
        <w:rPr>
          <w:noProof/>
          <w:lang w:val="fr-FR"/>
        </w:rPr>
        <w:t xml:space="preserve"> </w:t>
      </w:r>
      <w:r w:rsidR="00CB69BB" w:rsidRPr="003670CA">
        <w:rPr>
          <w:noProof/>
          <w:lang w:val="fr-FR"/>
        </w:rPr>
        <w:t xml:space="preserve">supervise cette initiative depuis août 2005. Ces directives ont été approuvées en </w:t>
      </w:r>
      <w:r w:rsidRPr="003670CA">
        <w:rPr>
          <w:noProof/>
          <w:lang w:val="fr-FR"/>
        </w:rPr>
        <w:t>2008.</w:t>
      </w:r>
      <w:r w:rsidR="00344DCA" w:rsidRPr="003670CA">
        <w:rPr>
          <w:noProof/>
          <w:lang w:val="fr-FR"/>
        </w:rPr>
        <w:t xml:space="preserve"> </w:t>
      </w:r>
    </w:p>
    <w:p w:rsidR="006C3C88" w:rsidRPr="003670CA" w:rsidRDefault="006C3C88" w:rsidP="003D366D">
      <w:pPr>
        <w:pStyle w:val="SingleTxtG"/>
        <w:rPr>
          <w:noProof/>
          <w:lang w:val="fr-FR"/>
        </w:rPr>
      </w:pPr>
      <w:r w:rsidRPr="003670CA">
        <w:rPr>
          <w:noProof/>
          <w:lang w:val="fr-FR"/>
        </w:rPr>
        <w:t>81.</w:t>
      </w:r>
      <w:r w:rsidRPr="003670CA">
        <w:rPr>
          <w:noProof/>
          <w:lang w:val="fr-FR"/>
        </w:rPr>
        <w:tab/>
      </w:r>
      <w:r w:rsidR="00CB69BB" w:rsidRPr="003670CA">
        <w:rPr>
          <w:noProof/>
          <w:lang w:val="fr-FR"/>
        </w:rPr>
        <w:t xml:space="preserve">Les Directives </w:t>
      </w:r>
      <w:r w:rsidR="00344DCA" w:rsidRPr="003670CA">
        <w:rPr>
          <w:noProof/>
          <w:lang w:val="fr-FR"/>
        </w:rPr>
        <w:t xml:space="preserve">portent sur les normes de prise en charge et de traitement des enfants victimes de la traite, du moment où ils sont repérés jusqu’à leur rétablissement. </w:t>
      </w:r>
      <w:r w:rsidR="003D366D" w:rsidRPr="003670CA">
        <w:rPr>
          <w:noProof/>
          <w:lang w:val="fr-FR"/>
        </w:rPr>
        <w:t xml:space="preserve">Les lacunes existantes, en termes de procédure </w:t>
      </w:r>
      <w:r w:rsidR="00E6018A" w:rsidRPr="003670CA">
        <w:rPr>
          <w:noProof/>
          <w:lang w:val="fr-FR"/>
        </w:rPr>
        <w:t>concrète</w:t>
      </w:r>
      <w:r w:rsidR="003D366D" w:rsidRPr="003670CA">
        <w:rPr>
          <w:noProof/>
          <w:lang w:val="fr-FR"/>
        </w:rPr>
        <w:t xml:space="preserve">, seront ainsi comblées et les responsables pourront agir d’une façon permettant de protéger, de réaliser et de favoriser l’exercice des droits des victimes ou </w:t>
      </w:r>
      <w:r w:rsidR="008625CF" w:rsidRPr="003670CA">
        <w:rPr>
          <w:noProof/>
          <w:lang w:val="fr-FR"/>
        </w:rPr>
        <w:t xml:space="preserve">rescapés </w:t>
      </w:r>
      <w:r w:rsidR="003D366D" w:rsidRPr="003670CA">
        <w:rPr>
          <w:noProof/>
          <w:lang w:val="fr-FR"/>
        </w:rPr>
        <w:t>de la traite conformément aux normes internationales. En outre, les dispositions renforçant la protection des prestataires de services directs n’existent pas dans d’autres instruments internationaux ou régionaux</w:t>
      </w:r>
      <w:r w:rsidRPr="003670CA">
        <w:rPr>
          <w:noProof/>
          <w:lang w:val="fr-FR"/>
        </w:rPr>
        <w:t xml:space="preserve">. </w:t>
      </w:r>
    </w:p>
    <w:p w:rsidR="006C3C88" w:rsidRPr="003670CA" w:rsidRDefault="006C3C88" w:rsidP="00520AC4">
      <w:pPr>
        <w:pStyle w:val="SingleTxtG"/>
        <w:rPr>
          <w:noProof/>
          <w:lang w:val="fr-FR"/>
        </w:rPr>
      </w:pPr>
      <w:r w:rsidRPr="003670CA">
        <w:rPr>
          <w:noProof/>
          <w:lang w:val="fr-FR"/>
        </w:rPr>
        <w:t>82.</w:t>
      </w:r>
      <w:r w:rsidRPr="003670CA">
        <w:rPr>
          <w:noProof/>
          <w:lang w:val="fr-FR"/>
        </w:rPr>
        <w:tab/>
      </w:r>
      <w:r w:rsidR="001A14E7" w:rsidRPr="003670CA">
        <w:rPr>
          <w:noProof/>
          <w:lang w:val="fr-FR"/>
        </w:rPr>
        <w:t xml:space="preserve">Le Cadre national pour la participation des enfants a été approuvé. Cependant, du fait qu’il a été finalisé avant le projet de directives susmentionné, </w:t>
      </w:r>
      <w:r w:rsidR="00E6018A" w:rsidRPr="003670CA">
        <w:rPr>
          <w:noProof/>
          <w:lang w:val="fr-FR"/>
        </w:rPr>
        <w:t>la</w:t>
      </w:r>
      <w:r w:rsidR="009A136C" w:rsidRPr="003670CA">
        <w:rPr>
          <w:noProof/>
          <w:lang w:val="fr-FR"/>
        </w:rPr>
        <w:t xml:space="preserve"> cohérence </w:t>
      </w:r>
      <w:r w:rsidR="00E6018A" w:rsidRPr="003670CA">
        <w:rPr>
          <w:noProof/>
          <w:lang w:val="fr-FR"/>
        </w:rPr>
        <w:t xml:space="preserve">entre les deux textes </w:t>
      </w:r>
      <w:r w:rsidR="009A136C" w:rsidRPr="003670CA">
        <w:rPr>
          <w:noProof/>
          <w:lang w:val="fr-FR"/>
        </w:rPr>
        <w:t xml:space="preserve">devra être vérifiée. </w:t>
      </w:r>
      <w:r w:rsidR="00E6018A" w:rsidRPr="003670CA">
        <w:rPr>
          <w:noProof/>
          <w:lang w:val="fr-FR"/>
        </w:rPr>
        <w:t>Il</w:t>
      </w:r>
      <w:r w:rsidR="001A14E7" w:rsidRPr="003670CA">
        <w:rPr>
          <w:noProof/>
          <w:lang w:val="fr-FR"/>
        </w:rPr>
        <w:t xml:space="preserve"> </w:t>
      </w:r>
      <w:r w:rsidR="009A136C" w:rsidRPr="003670CA">
        <w:rPr>
          <w:noProof/>
          <w:lang w:val="fr-FR"/>
        </w:rPr>
        <w:t>conviendra</w:t>
      </w:r>
      <w:r w:rsidR="001A14E7" w:rsidRPr="003670CA">
        <w:rPr>
          <w:noProof/>
          <w:lang w:val="fr-FR"/>
        </w:rPr>
        <w:t xml:space="preserve"> </w:t>
      </w:r>
      <w:r w:rsidR="00E6018A" w:rsidRPr="003670CA">
        <w:rPr>
          <w:noProof/>
          <w:lang w:val="fr-FR"/>
        </w:rPr>
        <w:t xml:space="preserve">donc </w:t>
      </w:r>
      <w:r w:rsidR="001A14E7" w:rsidRPr="003670CA">
        <w:rPr>
          <w:noProof/>
          <w:lang w:val="fr-FR"/>
        </w:rPr>
        <w:t xml:space="preserve">de </w:t>
      </w:r>
      <w:r w:rsidR="009A136C" w:rsidRPr="003670CA">
        <w:rPr>
          <w:noProof/>
          <w:lang w:val="fr-FR"/>
        </w:rPr>
        <w:t>l’examiner ultérieurement lorsqu’il s’agira d’appliquer les directives et d’autres textes qui pourront être élaborés pour répondre au nombre croissant d’affaires</w:t>
      </w:r>
      <w:r w:rsidR="001A14E7" w:rsidRPr="003670CA">
        <w:rPr>
          <w:noProof/>
          <w:lang w:val="fr-FR"/>
        </w:rPr>
        <w:t xml:space="preserve"> </w:t>
      </w:r>
      <w:r w:rsidR="009A136C" w:rsidRPr="003670CA">
        <w:rPr>
          <w:noProof/>
          <w:lang w:val="fr-FR"/>
        </w:rPr>
        <w:t xml:space="preserve">et de problèmes concernant des enfants. </w:t>
      </w:r>
      <w:r w:rsidR="00E6018A" w:rsidRPr="003670CA">
        <w:rPr>
          <w:noProof/>
          <w:lang w:val="fr-FR"/>
        </w:rPr>
        <w:t>C</w:t>
      </w:r>
      <w:r w:rsidR="009A136C" w:rsidRPr="003670CA">
        <w:rPr>
          <w:noProof/>
          <w:lang w:val="fr-FR"/>
        </w:rPr>
        <w:t xml:space="preserve">es outils permettront </w:t>
      </w:r>
      <w:r w:rsidR="00E6018A" w:rsidRPr="003670CA">
        <w:rPr>
          <w:noProof/>
          <w:lang w:val="fr-FR"/>
        </w:rPr>
        <w:t xml:space="preserve">certes </w:t>
      </w:r>
      <w:r w:rsidR="009A136C" w:rsidRPr="003670CA">
        <w:rPr>
          <w:noProof/>
          <w:lang w:val="fr-FR"/>
        </w:rPr>
        <w:t xml:space="preserve">de faire accepter </w:t>
      </w:r>
      <w:r w:rsidR="00520AC4" w:rsidRPr="003670CA">
        <w:rPr>
          <w:noProof/>
          <w:lang w:val="fr-FR"/>
        </w:rPr>
        <w:t xml:space="preserve">davantage la </w:t>
      </w:r>
      <w:r w:rsidR="00F9402A">
        <w:rPr>
          <w:noProof/>
          <w:lang w:val="fr-FR"/>
        </w:rPr>
        <w:t>«</w:t>
      </w:r>
      <w:r w:rsidR="00520AC4" w:rsidRPr="003670CA">
        <w:rPr>
          <w:noProof/>
          <w:lang w:val="fr-FR"/>
        </w:rPr>
        <w:t>citoyenneté</w:t>
      </w:r>
      <w:r w:rsidR="00F9402A">
        <w:rPr>
          <w:noProof/>
          <w:lang w:val="fr-FR"/>
        </w:rPr>
        <w:t>»</w:t>
      </w:r>
      <w:r w:rsidR="00520AC4" w:rsidRPr="003670CA">
        <w:rPr>
          <w:noProof/>
          <w:lang w:val="fr-FR"/>
        </w:rPr>
        <w:t xml:space="preserve"> des enfants dans le traitement des questions concernant leurs intérêts et leur bien-être, </w:t>
      </w:r>
      <w:r w:rsidR="00E6018A" w:rsidRPr="003670CA">
        <w:rPr>
          <w:noProof/>
          <w:lang w:val="fr-FR"/>
        </w:rPr>
        <w:t xml:space="preserve">mais </w:t>
      </w:r>
      <w:r w:rsidR="00520AC4" w:rsidRPr="003670CA">
        <w:rPr>
          <w:noProof/>
          <w:lang w:val="fr-FR"/>
        </w:rPr>
        <w:t xml:space="preserve">l’État, par le biais de ses organismes </w:t>
      </w:r>
      <w:r w:rsidR="00E6018A" w:rsidRPr="003670CA">
        <w:rPr>
          <w:noProof/>
          <w:lang w:val="fr-FR"/>
        </w:rPr>
        <w:t>mandatés</w:t>
      </w:r>
      <w:r w:rsidR="00520AC4" w:rsidRPr="003670CA">
        <w:rPr>
          <w:noProof/>
          <w:lang w:val="fr-FR"/>
        </w:rPr>
        <w:t>, devra veiller à ce que, quel que soit le domaine dans lequel un enfant décide d’intervenir en tant qu’</w:t>
      </w:r>
      <w:r w:rsidR="00B86AFD">
        <w:rPr>
          <w:noProof/>
          <w:lang w:val="fr-FR"/>
        </w:rPr>
        <w:t>«</w:t>
      </w:r>
      <w:r w:rsidR="00520AC4" w:rsidRPr="003670CA">
        <w:rPr>
          <w:noProof/>
          <w:lang w:val="fr-FR"/>
        </w:rPr>
        <w:t>acteur social</w:t>
      </w:r>
      <w:r w:rsidR="00F9402A">
        <w:rPr>
          <w:noProof/>
          <w:lang w:val="fr-FR"/>
        </w:rPr>
        <w:t>»</w:t>
      </w:r>
      <w:r w:rsidR="00520AC4" w:rsidRPr="003670CA">
        <w:rPr>
          <w:noProof/>
          <w:lang w:val="fr-FR"/>
        </w:rPr>
        <w:t>, cela ne lui fasse pas encore plus de tort. Les lois et autres mesures concernées devront donc être modifiées de manière à inclure des dispositions protégeant la participation des enfants</w:t>
      </w:r>
      <w:r w:rsidRPr="003670CA">
        <w:rPr>
          <w:noProof/>
          <w:lang w:val="fr-FR"/>
        </w:rPr>
        <w:t xml:space="preserve">. </w:t>
      </w:r>
    </w:p>
    <w:p w:rsidR="006C3C88" w:rsidRPr="003670CA" w:rsidRDefault="006C3C88" w:rsidP="009D0C10">
      <w:pPr>
        <w:pStyle w:val="H1G"/>
        <w:rPr>
          <w:noProof/>
          <w:lang w:val="fr-FR"/>
        </w:rPr>
      </w:pPr>
      <w:r w:rsidRPr="003670CA">
        <w:rPr>
          <w:noProof/>
          <w:lang w:val="fr-FR"/>
        </w:rPr>
        <w:tab/>
      </w:r>
      <w:r w:rsidR="006D2B3E" w:rsidRPr="003670CA">
        <w:rPr>
          <w:noProof/>
          <w:lang w:val="fr-FR"/>
        </w:rPr>
        <w:t>F</w:t>
      </w:r>
      <w:r w:rsidR="00B53277" w:rsidRPr="003670CA">
        <w:rPr>
          <w:noProof/>
          <w:lang w:val="fr-FR"/>
        </w:rPr>
        <w:t>.</w:t>
      </w:r>
      <w:r w:rsidRPr="003670CA">
        <w:rPr>
          <w:noProof/>
          <w:lang w:val="fr-FR"/>
        </w:rPr>
        <w:tab/>
      </w:r>
      <w:r w:rsidR="00106210" w:rsidRPr="003670CA">
        <w:rPr>
          <w:noProof/>
          <w:lang w:val="fr-FR"/>
        </w:rPr>
        <w:t xml:space="preserve">Mesure dans laquelle le Protocole facultatif a contribué à l’application des dispositions de la </w:t>
      </w:r>
      <w:r w:rsidR="006D2B3E" w:rsidRPr="003670CA">
        <w:rPr>
          <w:noProof/>
          <w:lang w:val="fr-FR"/>
        </w:rPr>
        <w:t>Convention</w:t>
      </w:r>
    </w:p>
    <w:p w:rsidR="006C3C88" w:rsidRPr="003670CA" w:rsidRDefault="006C3C88" w:rsidP="005A4232">
      <w:pPr>
        <w:pStyle w:val="H1G"/>
        <w:rPr>
          <w:noProof/>
          <w:lang w:val="fr-FR"/>
        </w:rPr>
      </w:pPr>
      <w:r w:rsidRPr="003670CA">
        <w:rPr>
          <w:noProof/>
          <w:lang w:val="fr-FR"/>
        </w:rPr>
        <w:tab/>
      </w:r>
      <w:r w:rsidRPr="003670CA">
        <w:rPr>
          <w:noProof/>
          <w:lang w:val="fr-FR"/>
        </w:rPr>
        <w:tab/>
        <w:t>Article 1</w:t>
      </w:r>
      <w:r w:rsidRPr="003670CA">
        <w:rPr>
          <w:noProof/>
          <w:lang w:val="fr-FR"/>
        </w:rPr>
        <w:br/>
      </w:r>
      <w:r w:rsidR="005A4232" w:rsidRPr="003670CA">
        <w:rPr>
          <w:noProof/>
          <w:lang w:val="fr-FR"/>
        </w:rPr>
        <w:t>D</w:t>
      </w:r>
      <w:r w:rsidR="00B46183" w:rsidRPr="003670CA">
        <w:rPr>
          <w:noProof/>
          <w:lang w:val="fr-FR"/>
        </w:rPr>
        <w:t>é</w:t>
      </w:r>
      <w:r w:rsidR="005A4232" w:rsidRPr="003670CA">
        <w:rPr>
          <w:noProof/>
          <w:lang w:val="fr-FR"/>
        </w:rPr>
        <w:t xml:space="preserve">finition </w:t>
      </w:r>
      <w:r w:rsidR="00B46183" w:rsidRPr="003670CA">
        <w:rPr>
          <w:noProof/>
          <w:lang w:val="fr-FR"/>
        </w:rPr>
        <w:t>de l’enfant</w:t>
      </w:r>
    </w:p>
    <w:p w:rsidR="006C3C88" w:rsidRPr="003670CA" w:rsidRDefault="006C3C88" w:rsidP="00A566A3">
      <w:pPr>
        <w:pStyle w:val="SingleTxtG"/>
        <w:rPr>
          <w:noProof/>
          <w:lang w:val="fr-FR"/>
        </w:rPr>
      </w:pPr>
      <w:r w:rsidRPr="003670CA">
        <w:rPr>
          <w:noProof/>
          <w:lang w:val="fr-FR"/>
        </w:rPr>
        <w:t>83.</w:t>
      </w:r>
      <w:r w:rsidRPr="003670CA">
        <w:rPr>
          <w:noProof/>
          <w:lang w:val="fr-FR"/>
        </w:rPr>
        <w:tab/>
      </w:r>
      <w:r w:rsidR="00045D3A" w:rsidRPr="003670CA">
        <w:rPr>
          <w:noProof/>
          <w:lang w:val="fr-FR"/>
        </w:rPr>
        <w:t xml:space="preserve">Pour plus de cohérence avec d’autres lois et une application plus efficace, le Code pénal révisé doit définir de façon précise la notion de </w:t>
      </w:r>
      <w:r w:rsidR="00F9402A">
        <w:rPr>
          <w:noProof/>
          <w:lang w:val="fr-FR"/>
        </w:rPr>
        <w:t>«</w:t>
      </w:r>
      <w:r w:rsidR="00045D3A" w:rsidRPr="003670CA">
        <w:rPr>
          <w:noProof/>
          <w:lang w:val="fr-FR"/>
        </w:rPr>
        <w:t>mineur</w:t>
      </w:r>
      <w:r w:rsidR="00F9402A">
        <w:rPr>
          <w:noProof/>
          <w:lang w:val="fr-FR"/>
        </w:rPr>
        <w:t>»</w:t>
      </w:r>
      <w:r w:rsidR="00045D3A" w:rsidRPr="003670CA">
        <w:rPr>
          <w:noProof/>
          <w:lang w:val="fr-FR"/>
        </w:rPr>
        <w:t>, utilisée</w:t>
      </w:r>
      <w:r w:rsidR="0067264A" w:rsidRPr="003670CA">
        <w:rPr>
          <w:noProof/>
          <w:lang w:val="fr-FR"/>
        </w:rPr>
        <w:t xml:space="preserve"> dans d’autres dispositions pertinentes. </w:t>
      </w:r>
      <w:r w:rsidR="00DE4CE5" w:rsidRPr="003670CA">
        <w:rPr>
          <w:noProof/>
          <w:lang w:val="fr-FR"/>
        </w:rPr>
        <w:t xml:space="preserve">La </w:t>
      </w:r>
      <w:r w:rsidR="0049355E" w:rsidRPr="003670CA">
        <w:rPr>
          <w:noProof/>
          <w:lang w:val="fr-FR"/>
        </w:rPr>
        <w:t>loi de la République</w:t>
      </w:r>
      <w:r w:rsidRPr="003670CA">
        <w:rPr>
          <w:noProof/>
          <w:lang w:val="fr-FR"/>
        </w:rPr>
        <w:t xml:space="preserve"> 7610, </w:t>
      </w:r>
      <w:r w:rsidR="0067264A" w:rsidRPr="003670CA">
        <w:rPr>
          <w:noProof/>
          <w:lang w:val="fr-FR"/>
        </w:rPr>
        <w:t>principale loi à laquelle renvoient de nombreuses lois et mesures postérieures</w:t>
      </w:r>
      <w:r w:rsidRPr="003670CA">
        <w:rPr>
          <w:noProof/>
          <w:lang w:val="fr-FR"/>
        </w:rPr>
        <w:t xml:space="preserve">, </w:t>
      </w:r>
      <w:r w:rsidR="00900161" w:rsidRPr="003670CA">
        <w:rPr>
          <w:noProof/>
          <w:lang w:val="fr-FR"/>
        </w:rPr>
        <w:t>définit l’enfant comme</w:t>
      </w:r>
      <w:r w:rsidRPr="003670CA">
        <w:rPr>
          <w:noProof/>
          <w:lang w:val="fr-FR"/>
        </w:rPr>
        <w:t xml:space="preserve"> </w:t>
      </w:r>
      <w:r w:rsidR="00F9402A">
        <w:rPr>
          <w:noProof/>
          <w:lang w:val="fr-FR"/>
        </w:rPr>
        <w:t>«</w:t>
      </w:r>
      <w:r w:rsidR="00900161" w:rsidRPr="003670CA">
        <w:rPr>
          <w:noProof/>
          <w:lang w:val="fr-FR"/>
        </w:rPr>
        <w:t xml:space="preserve">une personne âgée de moins de 18 ans ou âgée de plus de 18 ans mais n’étant pas en mesure de se prendre en charge ou de se protéger elle-même contre </w:t>
      </w:r>
      <w:r w:rsidR="00C8556F" w:rsidRPr="003670CA">
        <w:rPr>
          <w:noProof/>
          <w:lang w:val="fr-FR"/>
        </w:rPr>
        <w:t xml:space="preserve">la négligence, la violence, la cruauté, l’exploitation ou la discrimination </w:t>
      </w:r>
      <w:r w:rsidR="003875E7" w:rsidRPr="003670CA">
        <w:rPr>
          <w:noProof/>
          <w:lang w:val="fr-FR"/>
        </w:rPr>
        <w:t>du fait d’un handicap physique ou mental ou d’une incapacité</w:t>
      </w:r>
      <w:r w:rsidR="00F9402A">
        <w:rPr>
          <w:noProof/>
          <w:lang w:val="fr-FR"/>
        </w:rPr>
        <w:t>»</w:t>
      </w:r>
      <w:r w:rsidR="003875E7" w:rsidRPr="003670CA">
        <w:rPr>
          <w:noProof/>
          <w:lang w:val="fr-FR"/>
        </w:rPr>
        <w:t xml:space="preserve">. </w:t>
      </w:r>
      <w:r w:rsidR="005B6F3A" w:rsidRPr="003670CA">
        <w:rPr>
          <w:noProof/>
          <w:lang w:val="fr-FR"/>
        </w:rPr>
        <w:t>Or, cette définition doit être diffusée</w:t>
      </w:r>
      <w:r w:rsidR="00317EA4" w:rsidRPr="003670CA">
        <w:rPr>
          <w:noProof/>
          <w:lang w:val="fr-FR"/>
        </w:rPr>
        <w:t xml:space="preserve"> sans relâche pour être bien comprise par tous les Philippins, enfants et adultes, afin de faciliter le respect, l’application et la mise en œuvre des lois renvoyant à la définition de la </w:t>
      </w:r>
      <w:r w:rsidR="0049355E" w:rsidRPr="003670CA">
        <w:rPr>
          <w:noProof/>
          <w:lang w:val="fr-FR"/>
        </w:rPr>
        <w:t>loi de la République</w:t>
      </w:r>
      <w:r w:rsidR="00317EA4" w:rsidRPr="003670CA">
        <w:rPr>
          <w:noProof/>
          <w:lang w:val="fr-FR"/>
        </w:rPr>
        <w:t xml:space="preserve"> 7610. Ce sont la </w:t>
      </w:r>
      <w:r w:rsidR="0049355E" w:rsidRPr="003670CA">
        <w:rPr>
          <w:noProof/>
          <w:lang w:val="fr-FR"/>
        </w:rPr>
        <w:t>loi de la République</w:t>
      </w:r>
      <w:r w:rsidRPr="003670CA">
        <w:rPr>
          <w:noProof/>
          <w:lang w:val="fr-FR"/>
        </w:rPr>
        <w:t xml:space="preserve"> 7658 </w:t>
      </w:r>
      <w:r w:rsidR="005E4BB2" w:rsidRPr="003670CA">
        <w:rPr>
          <w:noProof/>
          <w:lang w:val="fr-FR"/>
        </w:rPr>
        <w:t>ou</w:t>
      </w:r>
      <w:r w:rsidRPr="003670CA">
        <w:rPr>
          <w:noProof/>
          <w:lang w:val="fr-FR"/>
        </w:rPr>
        <w:t xml:space="preserve"> </w:t>
      </w:r>
      <w:r w:rsidR="005E4BB2" w:rsidRPr="003670CA">
        <w:rPr>
          <w:noProof/>
          <w:lang w:val="fr-FR"/>
        </w:rPr>
        <w:t>loi interdisant l’emploi des enfants âgés de moins de 15 ans dans les entreprises publiques et privées</w:t>
      </w:r>
      <w:r w:rsidRPr="003670CA">
        <w:rPr>
          <w:noProof/>
          <w:lang w:val="fr-FR"/>
        </w:rPr>
        <w:t xml:space="preserve">, </w:t>
      </w:r>
      <w:r w:rsidR="00317EA4" w:rsidRPr="003670CA">
        <w:rPr>
          <w:noProof/>
          <w:lang w:val="fr-FR"/>
        </w:rPr>
        <w:t xml:space="preserve">la </w:t>
      </w:r>
      <w:r w:rsidR="0049355E" w:rsidRPr="003670CA">
        <w:rPr>
          <w:noProof/>
          <w:lang w:val="fr-FR"/>
        </w:rPr>
        <w:t>loi de la République</w:t>
      </w:r>
      <w:r w:rsidRPr="003670CA">
        <w:rPr>
          <w:noProof/>
          <w:lang w:val="fr-FR"/>
        </w:rPr>
        <w:t xml:space="preserve"> 8369 o</w:t>
      </w:r>
      <w:r w:rsidR="005E4BB2" w:rsidRPr="003670CA">
        <w:rPr>
          <w:noProof/>
          <w:lang w:val="fr-FR"/>
        </w:rPr>
        <w:t>u loi sur les tribunaux de la famille</w:t>
      </w:r>
      <w:r w:rsidRPr="003670CA">
        <w:rPr>
          <w:noProof/>
          <w:lang w:val="fr-FR"/>
        </w:rPr>
        <w:t xml:space="preserve">, </w:t>
      </w:r>
      <w:r w:rsidR="00317EA4" w:rsidRPr="003670CA">
        <w:rPr>
          <w:noProof/>
          <w:lang w:val="fr-FR"/>
        </w:rPr>
        <w:t xml:space="preserve">la </w:t>
      </w:r>
      <w:r w:rsidR="0049355E" w:rsidRPr="003670CA">
        <w:rPr>
          <w:noProof/>
          <w:lang w:val="fr-FR"/>
        </w:rPr>
        <w:t>loi de la République</w:t>
      </w:r>
      <w:r w:rsidRPr="003670CA">
        <w:rPr>
          <w:noProof/>
          <w:lang w:val="fr-FR"/>
        </w:rPr>
        <w:t xml:space="preserve"> 8370 o</w:t>
      </w:r>
      <w:r w:rsidR="005E4BB2" w:rsidRPr="003670CA">
        <w:rPr>
          <w:noProof/>
          <w:lang w:val="fr-FR"/>
        </w:rPr>
        <w:t>u</w:t>
      </w:r>
      <w:r w:rsidRPr="003670CA">
        <w:rPr>
          <w:noProof/>
          <w:lang w:val="fr-FR"/>
        </w:rPr>
        <w:t xml:space="preserve"> </w:t>
      </w:r>
      <w:r w:rsidR="005E4BB2" w:rsidRPr="003670CA">
        <w:rPr>
          <w:noProof/>
          <w:lang w:val="fr-FR"/>
        </w:rPr>
        <w:t>loi sur la télévision pour les enfants</w:t>
      </w:r>
      <w:r w:rsidRPr="003670CA">
        <w:rPr>
          <w:noProof/>
          <w:lang w:val="fr-FR"/>
        </w:rPr>
        <w:t xml:space="preserve">, </w:t>
      </w:r>
      <w:r w:rsidR="00317EA4" w:rsidRPr="003670CA">
        <w:rPr>
          <w:noProof/>
          <w:lang w:val="fr-FR"/>
        </w:rPr>
        <w:t xml:space="preserve">la </w:t>
      </w:r>
      <w:r w:rsidR="0049355E" w:rsidRPr="003670CA">
        <w:rPr>
          <w:noProof/>
          <w:lang w:val="fr-FR"/>
        </w:rPr>
        <w:t>loi de la République</w:t>
      </w:r>
      <w:r w:rsidRPr="003670CA">
        <w:rPr>
          <w:noProof/>
          <w:lang w:val="fr-FR"/>
        </w:rPr>
        <w:t xml:space="preserve"> 9208 o</w:t>
      </w:r>
      <w:r w:rsidR="00FA21E2" w:rsidRPr="003670CA">
        <w:rPr>
          <w:noProof/>
          <w:lang w:val="fr-FR"/>
        </w:rPr>
        <w:t>u</w:t>
      </w:r>
      <w:r w:rsidRPr="003670CA">
        <w:rPr>
          <w:noProof/>
          <w:lang w:val="fr-FR"/>
        </w:rPr>
        <w:t xml:space="preserve"> </w:t>
      </w:r>
      <w:r w:rsidR="00ED6312" w:rsidRPr="003670CA">
        <w:rPr>
          <w:noProof/>
          <w:lang w:val="fr-FR"/>
        </w:rPr>
        <w:t>loi contre la traite des personnes</w:t>
      </w:r>
      <w:r w:rsidRPr="003670CA">
        <w:rPr>
          <w:noProof/>
          <w:lang w:val="fr-FR"/>
        </w:rPr>
        <w:t xml:space="preserve">, </w:t>
      </w:r>
      <w:r w:rsidR="00317EA4" w:rsidRPr="003670CA">
        <w:rPr>
          <w:noProof/>
          <w:lang w:val="fr-FR"/>
        </w:rPr>
        <w:t xml:space="preserve">la </w:t>
      </w:r>
      <w:r w:rsidR="0049355E" w:rsidRPr="003670CA">
        <w:rPr>
          <w:noProof/>
          <w:lang w:val="fr-FR"/>
        </w:rPr>
        <w:t>loi de la République</w:t>
      </w:r>
      <w:r w:rsidRPr="003670CA">
        <w:rPr>
          <w:noProof/>
          <w:lang w:val="fr-FR"/>
        </w:rPr>
        <w:t xml:space="preserve"> 9321 o</w:t>
      </w:r>
      <w:r w:rsidR="00FA21E2" w:rsidRPr="003670CA">
        <w:rPr>
          <w:noProof/>
          <w:lang w:val="fr-FR"/>
        </w:rPr>
        <w:t>u</w:t>
      </w:r>
      <w:r w:rsidRPr="003670CA">
        <w:rPr>
          <w:noProof/>
          <w:lang w:val="fr-FR"/>
        </w:rPr>
        <w:t xml:space="preserve"> </w:t>
      </w:r>
      <w:r w:rsidR="00FA21E2" w:rsidRPr="003670CA">
        <w:rPr>
          <w:noProof/>
          <w:lang w:val="fr-FR"/>
        </w:rPr>
        <w:t>loi sur l’élimination des pires formes de travail des enfants</w:t>
      </w:r>
      <w:r w:rsidRPr="003670CA">
        <w:rPr>
          <w:noProof/>
          <w:lang w:val="fr-FR"/>
        </w:rPr>
        <w:t xml:space="preserve">, </w:t>
      </w:r>
      <w:r w:rsidR="00317EA4" w:rsidRPr="003670CA">
        <w:rPr>
          <w:noProof/>
          <w:lang w:val="fr-FR"/>
        </w:rPr>
        <w:t xml:space="preserve">la </w:t>
      </w:r>
      <w:r w:rsidR="0049355E" w:rsidRPr="003670CA">
        <w:rPr>
          <w:noProof/>
          <w:lang w:val="fr-FR"/>
        </w:rPr>
        <w:t>loi de la République</w:t>
      </w:r>
      <w:r w:rsidRPr="003670CA">
        <w:rPr>
          <w:noProof/>
          <w:lang w:val="fr-FR"/>
        </w:rPr>
        <w:t xml:space="preserve"> 9262 o</w:t>
      </w:r>
      <w:r w:rsidR="00FA21E2" w:rsidRPr="003670CA">
        <w:rPr>
          <w:noProof/>
          <w:lang w:val="fr-FR"/>
        </w:rPr>
        <w:t>u</w:t>
      </w:r>
      <w:r w:rsidRPr="003670CA">
        <w:rPr>
          <w:noProof/>
          <w:lang w:val="fr-FR"/>
        </w:rPr>
        <w:t xml:space="preserve"> </w:t>
      </w:r>
      <w:r w:rsidR="00FA21E2" w:rsidRPr="003670CA">
        <w:rPr>
          <w:noProof/>
          <w:lang w:val="fr-FR"/>
        </w:rPr>
        <w:t>loi</w:t>
      </w:r>
      <w:r w:rsidR="00DE4CE5" w:rsidRPr="003670CA">
        <w:rPr>
          <w:noProof/>
          <w:lang w:val="fr-FR"/>
        </w:rPr>
        <w:t xml:space="preserve"> </w:t>
      </w:r>
      <w:r w:rsidR="00012BB0" w:rsidRPr="003670CA">
        <w:rPr>
          <w:noProof/>
          <w:lang w:val="fr-FR"/>
        </w:rPr>
        <w:t>contre la violence à l’encontre des femmes et de</w:t>
      </w:r>
      <w:r w:rsidR="00C118A5" w:rsidRPr="005B3056">
        <w:rPr>
          <w:noProof/>
          <w:lang w:val="fr-FR"/>
        </w:rPr>
        <w:t xml:space="preserve"> leur</w:t>
      </w:r>
      <w:r w:rsidR="00012BB0" w:rsidRPr="005B3056">
        <w:rPr>
          <w:noProof/>
          <w:lang w:val="fr-FR"/>
        </w:rPr>
        <w:t>s</w:t>
      </w:r>
      <w:r w:rsidR="00012BB0" w:rsidRPr="003670CA">
        <w:rPr>
          <w:noProof/>
          <w:lang w:val="fr-FR"/>
        </w:rPr>
        <w:t xml:space="preserve"> enfants</w:t>
      </w:r>
      <w:r w:rsidRPr="003670CA">
        <w:rPr>
          <w:noProof/>
          <w:lang w:val="fr-FR"/>
        </w:rPr>
        <w:t xml:space="preserve"> </w:t>
      </w:r>
      <w:r w:rsidR="00012BB0" w:rsidRPr="003670CA">
        <w:rPr>
          <w:noProof/>
          <w:lang w:val="fr-FR"/>
        </w:rPr>
        <w:t>et</w:t>
      </w:r>
      <w:r w:rsidRPr="003670CA">
        <w:rPr>
          <w:noProof/>
          <w:lang w:val="fr-FR"/>
        </w:rPr>
        <w:t xml:space="preserve"> </w:t>
      </w:r>
      <w:r w:rsidR="00317EA4" w:rsidRPr="003670CA">
        <w:rPr>
          <w:noProof/>
          <w:lang w:val="fr-FR"/>
        </w:rPr>
        <w:t xml:space="preserve">la </w:t>
      </w:r>
      <w:r w:rsidR="0049355E" w:rsidRPr="003670CA">
        <w:rPr>
          <w:noProof/>
          <w:lang w:val="fr-FR"/>
        </w:rPr>
        <w:t>loi de la République</w:t>
      </w:r>
      <w:r w:rsidRPr="003670CA">
        <w:rPr>
          <w:noProof/>
          <w:lang w:val="fr-FR"/>
        </w:rPr>
        <w:t xml:space="preserve"> 8552</w:t>
      </w:r>
      <w:r w:rsidR="00012BB0" w:rsidRPr="003670CA">
        <w:rPr>
          <w:noProof/>
          <w:lang w:val="fr-FR"/>
        </w:rPr>
        <w:t xml:space="preserve"> ou loi sur l’adoption</w:t>
      </w:r>
      <w:r w:rsidRPr="003670CA">
        <w:rPr>
          <w:noProof/>
          <w:lang w:val="fr-FR"/>
        </w:rPr>
        <w:t xml:space="preserve"> </w:t>
      </w:r>
      <w:r w:rsidR="00012BB0" w:rsidRPr="003670CA">
        <w:rPr>
          <w:noProof/>
          <w:lang w:val="fr-FR"/>
        </w:rPr>
        <w:t>nationale</w:t>
      </w:r>
      <w:r w:rsidRPr="003670CA">
        <w:rPr>
          <w:noProof/>
          <w:lang w:val="fr-FR"/>
        </w:rPr>
        <w:t xml:space="preserve">. </w:t>
      </w:r>
      <w:r w:rsidR="00AD4E1A" w:rsidRPr="003670CA">
        <w:rPr>
          <w:noProof/>
          <w:lang w:val="fr-FR"/>
        </w:rPr>
        <w:t xml:space="preserve">La loi sur l’adoption internationale, ou </w:t>
      </w:r>
      <w:r w:rsidR="0049355E" w:rsidRPr="003670CA">
        <w:rPr>
          <w:noProof/>
          <w:lang w:val="fr-FR"/>
        </w:rPr>
        <w:t>loi de la République</w:t>
      </w:r>
      <w:r w:rsidRPr="003670CA">
        <w:rPr>
          <w:noProof/>
          <w:lang w:val="fr-FR"/>
        </w:rPr>
        <w:t xml:space="preserve"> 8043</w:t>
      </w:r>
      <w:r w:rsidR="00AD4E1A" w:rsidRPr="003670CA">
        <w:rPr>
          <w:noProof/>
          <w:lang w:val="fr-FR"/>
        </w:rPr>
        <w:t xml:space="preserve">, </w:t>
      </w:r>
      <w:r w:rsidR="00D50580" w:rsidRPr="003670CA">
        <w:rPr>
          <w:noProof/>
          <w:lang w:val="fr-FR"/>
        </w:rPr>
        <w:t xml:space="preserve">précise clairement que ses dispositions s’appliquent </w:t>
      </w:r>
      <w:r w:rsidR="00485EF9" w:rsidRPr="003670CA">
        <w:rPr>
          <w:noProof/>
          <w:lang w:val="fr-FR"/>
        </w:rPr>
        <w:t>aux enfants de</w:t>
      </w:r>
      <w:r w:rsidR="00D50580" w:rsidRPr="003670CA">
        <w:rPr>
          <w:noProof/>
          <w:lang w:val="fr-FR"/>
        </w:rPr>
        <w:t xml:space="preserve"> moins de 15 ans, sauf s’ils ont été légalement émancipés. Une autre loi devrait définir de façon plus précise la notion d’enfant</w:t>
      </w:r>
      <w:r w:rsidR="00F9402A">
        <w:rPr>
          <w:noProof/>
          <w:lang w:val="fr-FR"/>
        </w:rPr>
        <w:t>:</w:t>
      </w:r>
      <w:r w:rsidR="00A34A64" w:rsidRPr="003670CA">
        <w:rPr>
          <w:noProof/>
          <w:lang w:val="fr-FR"/>
        </w:rPr>
        <w:t xml:space="preserve"> la</w:t>
      </w:r>
      <w:r w:rsidRPr="003670CA">
        <w:rPr>
          <w:noProof/>
          <w:lang w:val="fr-FR"/>
        </w:rPr>
        <w:t xml:space="preserve"> </w:t>
      </w:r>
      <w:r w:rsidR="00A34A64" w:rsidRPr="003670CA">
        <w:rPr>
          <w:noProof/>
          <w:lang w:val="fr-FR"/>
        </w:rPr>
        <w:t>loi sur les drogues dangereuses</w:t>
      </w:r>
      <w:r w:rsidRPr="003670CA">
        <w:rPr>
          <w:noProof/>
          <w:lang w:val="fr-FR"/>
        </w:rPr>
        <w:t xml:space="preserve"> o</w:t>
      </w:r>
      <w:r w:rsidR="00A34A64" w:rsidRPr="003670CA">
        <w:rPr>
          <w:noProof/>
          <w:lang w:val="fr-FR"/>
        </w:rPr>
        <w:t>u</w:t>
      </w:r>
      <w:r w:rsidRPr="003670CA">
        <w:rPr>
          <w:noProof/>
          <w:lang w:val="fr-FR"/>
        </w:rPr>
        <w:t xml:space="preserve"> </w:t>
      </w:r>
      <w:r w:rsidR="0049355E" w:rsidRPr="003670CA">
        <w:rPr>
          <w:noProof/>
          <w:lang w:val="fr-FR"/>
        </w:rPr>
        <w:t>loi de la République</w:t>
      </w:r>
      <w:r w:rsidRPr="003670CA">
        <w:rPr>
          <w:noProof/>
          <w:lang w:val="fr-FR"/>
        </w:rPr>
        <w:t xml:space="preserve"> 9165. </w:t>
      </w:r>
      <w:r w:rsidR="00D50580" w:rsidRPr="003670CA">
        <w:rPr>
          <w:noProof/>
          <w:lang w:val="fr-FR"/>
        </w:rPr>
        <w:t xml:space="preserve">Cette loi emploie le mot </w:t>
      </w:r>
      <w:r w:rsidR="00F9402A">
        <w:rPr>
          <w:noProof/>
          <w:lang w:val="fr-FR"/>
        </w:rPr>
        <w:t>«</w:t>
      </w:r>
      <w:r w:rsidR="00D50580" w:rsidRPr="003670CA">
        <w:rPr>
          <w:noProof/>
          <w:lang w:val="fr-FR"/>
        </w:rPr>
        <w:t>mineur</w:t>
      </w:r>
      <w:r w:rsidR="00F9402A">
        <w:rPr>
          <w:noProof/>
          <w:lang w:val="fr-FR"/>
        </w:rPr>
        <w:t>»</w:t>
      </w:r>
      <w:r w:rsidR="00D50580" w:rsidRPr="003670CA">
        <w:rPr>
          <w:noProof/>
          <w:lang w:val="fr-FR"/>
        </w:rPr>
        <w:t xml:space="preserve"> sans le définir et ne précise que l’enfant est une personne de moins de 18 ans </w:t>
      </w:r>
      <w:r w:rsidR="000A29A9" w:rsidRPr="003670CA">
        <w:rPr>
          <w:noProof/>
          <w:lang w:val="fr-FR"/>
        </w:rPr>
        <w:t xml:space="preserve">qu’à propos de réadaptation </w:t>
      </w:r>
      <w:r w:rsidR="008D53B8" w:rsidRPr="003670CA">
        <w:rPr>
          <w:noProof/>
          <w:lang w:val="fr-FR"/>
        </w:rPr>
        <w:t>des toxicomanes et de</w:t>
      </w:r>
      <w:r w:rsidR="00AE2B32">
        <w:rPr>
          <w:noProof/>
          <w:lang w:val="fr-FR"/>
        </w:rPr>
        <w:t>s</w:t>
      </w:r>
      <w:r w:rsidR="008D53B8" w:rsidRPr="003670CA">
        <w:rPr>
          <w:noProof/>
          <w:lang w:val="fr-FR"/>
        </w:rPr>
        <w:t xml:space="preserve"> délinquants primaires ou </w:t>
      </w:r>
      <w:r w:rsidR="00E6018A" w:rsidRPr="003670CA">
        <w:rPr>
          <w:noProof/>
          <w:lang w:val="fr-FR"/>
        </w:rPr>
        <w:t xml:space="preserve">une personne </w:t>
      </w:r>
      <w:r w:rsidR="008D53B8" w:rsidRPr="003670CA">
        <w:rPr>
          <w:noProof/>
          <w:lang w:val="fr-FR"/>
        </w:rPr>
        <w:t xml:space="preserve">de plus de 15 ans et moins de 18 ans au moment de la violation de la section 15 de ladite loi. Compte tenu du fait que les </w:t>
      </w:r>
      <w:r w:rsidR="00F9402A">
        <w:rPr>
          <w:noProof/>
          <w:lang w:val="fr-FR"/>
        </w:rPr>
        <w:t>«</w:t>
      </w:r>
      <w:r w:rsidR="00AE2B32">
        <w:rPr>
          <w:noProof/>
          <w:lang w:val="fr-FR"/>
        </w:rPr>
        <w:t>consommateurs</w:t>
      </w:r>
      <w:r w:rsidR="008D53B8" w:rsidRPr="003670CA">
        <w:rPr>
          <w:noProof/>
          <w:lang w:val="fr-FR"/>
        </w:rPr>
        <w:t xml:space="preserve"> de drogue ou toxicomanes</w:t>
      </w:r>
      <w:r w:rsidR="00F9402A">
        <w:rPr>
          <w:noProof/>
          <w:lang w:val="fr-FR"/>
        </w:rPr>
        <w:t>»</w:t>
      </w:r>
      <w:r w:rsidR="008D53B8" w:rsidRPr="003670CA">
        <w:rPr>
          <w:noProof/>
          <w:lang w:val="fr-FR"/>
        </w:rPr>
        <w:t xml:space="preserve"> sont de plus en plus jeunes et qu’un nombre croissant d’enfants sont utilisés comme </w:t>
      </w:r>
      <w:r w:rsidR="00A566A3" w:rsidRPr="003670CA">
        <w:rPr>
          <w:noProof/>
          <w:lang w:val="fr-FR"/>
        </w:rPr>
        <w:t>coursiers, messagers, fabricants, vendeurs de drogue et guetteurs, cette loi doit être modifiée pour inclure, en début de texte, une définition de l’enfant plus normalisée</w:t>
      </w:r>
      <w:r w:rsidRPr="003670CA">
        <w:rPr>
          <w:noProof/>
          <w:lang w:val="fr-FR"/>
        </w:rPr>
        <w:t xml:space="preserve">. </w:t>
      </w:r>
    </w:p>
    <w:p w:rsidR="006C3C88" w:rsidRPr="003670CA" w:rsidRDefault="006C3C88" w:rsidP="006C3C88">
      <w:pPr>
        <w:pStyle w:val="H1G"/>
        <w:rPr>
          <w:noProof/>
          <w:lang w:val="fr-FR"/>
        </w:rPr>
      </w:pPr>
      <w:r w:rsidRPr="003670CA">
        <w:rPr>
          <w:noProof/>
          <w:lang w:val="fr-FR"/>
        </w:rPr>
        <w:tab/>
      </w:r>
      <w:r w:rsidRPr="003670CA">
        <w:rPr>
          <w:noProof/>
          <w:lang w:val="fr-FR"/>
        </w:rPr>
        <w:tab/>
        <w:t>Article 11</w:t>
      </w:r>
      <w:r w:rsidRPr="003670CA">
        <w:rPr>
          <w:noProof/>
          <w:lang w:val="fr-FR"/>
        </w:rPr>
        <w:br/>
      </w:r>
      <w:r w:rsidR="00EB47E4" w:rsidRPr="003670CA">
        <w:rPr>
          <w:noProof/>
          <w:lang w:val="fr-FR"/>
        </w:rPr>
        <w:t>Déplacement illicite d’enfants à l’étranger</w:t>
      </w:r>
    </w:p>
    <w:p w:rsidR="006C3C88" w:rsidRPr="003670CA" w:rsidRDefault="006C3C88" w:rsidP="0025047B">
      <w:pPr>
        <w:pStyle w:val="SingleTxtG"/>
        <w:rPr>
          <w:noProof/>
          <w:lang w:val="fr-FR"/>
        </w:rPr>
      </w:pPr>
      <w:r w:rsidRPr="003670CA">
        <w:rPr>
          <w:noProof/>
          <w:lang w:val="fr-FR"/>
        </w:rPr>
        <w:t>84.</w:t>
      </w:r>
      <w:r w:rsidRPr="003670CA">
        <w:rPr>
          <w:noProof/>
          <w:lang w:val="fr-FR"/>
        </w:rPr>
        <w:tab/>
      </w:r>
      <w:r w:rsidR="00546AEA" w:rsidRPr="003670CA">
        <w:rPr>
          <w:noProof/>
          <w:lang w:val="fr-FR"/>
        </w:rPr>
        <w:t>L</w:t>
      </w:r>
      <w:r w:rsidRPr="003670CA">
        <w:rPr>
          <w:noProof/>
          <w:lang w:val="fr-FR"/>
        </w:rPr>
        <w:t xml:space="preserve">e </w:t>
      </w:r>
      <w:r w:rsidR="00546AEA" w:rsidRPr="003670CA">
        <w:rPr>
          <w:noProof/>
          <w:lang w:val="fr-FR"/>
        </w:rPr>
        <w:t>Code pénal révisé</w:t>
      </w:r>
      <w:r w:rsidRPr="003670CA">
        <w:rPr>
          <w:noProof/>
          <w:lang w:val="fr-FR"/>
        </w:rPr>
        <w:t xml:space="preserve"> </w:t>
      </w:r>
      <w:r w:rsidR="00EB47E4" w:rsidRPr="003670CA">
        <w:rPr>
          <w:noProof/>
          <w:lang w:val="fr-FR"/>
        </w:rPr>
        <w:t>incrimine et sanctionne les actes suivants</w:t>
      </w:r>
      <w:r w:rsidR="00F9402A">
        <w:rPr>
          <w:noProof/>
          <w:lang w:val="fr-FR"/>
        </w:rPr>
        <w:t>:</w:t>
      </w:r>
      <w:r w:rsidR="00EB47E4" w:rsidRPr="003670CA">
        <w:rPr>
          <w:noProof/>
          <w:lang w:val="fr-FR"/>
        </w:rPr>
        <w:t xml:space="preserve"> en vertu de l’article 270</w:t>
      </w:r>
      <w:r w:rsidR="00A47EF0" w:rsidRPr="003670CA">
        <w:rPr>
          <w:noProof/>
          <w:lang w:val="fr-FR"/>
        </w:rPr>
        <w:t xml:space="preserve"> (Enlèvement et non-</w:t>
      </w:r>
      <w:r w:rsidR="00F976BD" w:rsidRPr="003670CA">
        <w:rPr>
          <w:noProof/>
          <w:lang w:val="fr-FR"/>
        </w:rPr>
        <w:t>restitution</w:t>
      </w:r>
      <w:r w:rsidR="00A47EF0" w:rsidRPr="003670CA">
        <w:rPr>
          <w:noProof/>
          <w:lang w:val="fr-FR"/>
        </w:rPr>
        <w:t xml:space="preserve"> d’un mineur),</w:t>
      </w:r>
      <w:r w:rsidR="00D713FE">
        <w:rPr>
          <w:noProof/>
          <w:lang w:val="fr-FR"/>
        </w:rPr>
        <w:t xml:space="preserve"> </w:t>
      </w:r>
      <w:r w:rsidR="004F0CC8" w:rsidRPr="003670CA">
        <w:rPr>
          <w:noProof/>
          <w:lang w:val="fr-FR"/>
        </w:rPr>
        <w:t>toute personne à laquelle est confié un mineur encourt une peine de réclusion à perpétuité</w:t>
      </w:r>
      <w:r w:rsidR="00E74ECF" w:rsidRPr="003670CA">
        <w:rPr>
          <w:noProof/>
          <w:lang w:val="fr-FR"/>
        </w:rPr>
        <w:t xml:space="preserve"> si elle ne restitue par celui-ci à ses parents ou son </w:t>
      </w:r>
      <w:r w:rsidR="00E6018A" w:rsidRPr="003670CA">
        <w:rPr>
          <w:noProof/>
          <w:lang w:val="fr-FR"/>
        </w:rPr>
        <w:t>responsable légal</w:t>
      </w:r>
      <w:r w:rsidR="00F9402A">
        <w:rPr>
          <w:noProof/>
          <w:lang w:val="fr-FR"/>
        </w:rPr>
        <w:t>;</w:t>
      </w:r>
      <w:r w:rsidR="00E74ECF" w:rsidRPr="003670CA">
        <w:rPr>
          <w:noProof/>
          <w:lang w:val="fr-FR"/>
        </w:rPr>
        <w:t xml:space="preserve"> en vertu de l’article 271 (</w:t>
      </w:r>
      <w:r w:rsidR="00912FA8" w:rsidRPr="003670CA">
        <w:rPr>
          <w:noProof/>
          <w:lang w:val="fr-FR"/>
        </w:rPr>
        <w:t xml:space="preserve">Incitation d’un mineur à quitter son foyer), </w:t>
      </w:r>
      <w:r w:rsidR="0025047B" w:rsidRPr="003670CA">
        <w:rPr>
          <w:noProof/>
          <w:lang w:val="fr-FR"/>
        </w:rPr>
        <w:t>toute personne incitant un mineur à quitter le foyer de ses parents</w:t>
      </w:r>
      <w:r w:rsidR="00E6018A" w:rsidRPr="003670CA">
        <w:rPr>
          <w:noProof/>
          <w:lang w:val="fr-FR"/>
        </w:rPr>
        <w:t>,</w:t>
      </w:r>
      <w:r w:rsidR="0025047B" w:rsidRPr="003670CA">
        <w:rPr>
          <w:noProof/>
          <w:lang w:val="fr-FR"/>
        </w:rPr>
        <w:t xml:space="preserve"> de son </w:t>
      </w:r>
      <w:r w:rsidR="00E6018A" w:rsidRPr="003670CA">
        <w:rPr>
          <w:noProof/>
          <w:lang w:val="fr-FR"/>
        </w:rPr>
        <w:t>responsable légal</w:t>
      </w:r>
      <w:r w:rsidR="0025047B" w:rsidRPr="003670CA">
        <w:rPr>
          <w:noProof/>
          <w:lang w:val="fr-FR"/>
        </w:rPr>
        <w:t xml:space="preserve"> ou des personnes auxquelles il a été confié encourt une peine correctionnelle d’emprisonnement et une amende</w:t>
      </w:r>
      <w:r w:rsidRPr="003670CA">
        <w:rPr>
          <w:noProof/>
          <w:lang w:val="fr-FR"/>
        </w:rPr>
        <w:t xml:space="preserve">. </w:t>
      </w:r>
    </w:p>
    <w:p w:rsidR="006C3C88" w:rsidRPr="003670CA" w:rsidRDefault="006C3C88" w:rsidP="00526271">
      <w:pPr>
        <w:pStyle w:val="SingleTxtG"/>
        <w:rPr>
          <w:noProof/>
          <w:lang w:val="fr-FR"/>
        </w:rPr>
      </w:pPr>
      <w:r w:rsidRPr="003670CA">
        <w:rPr>
          <w:noProof/>
          <w:lang w:val="fr-FR"/>
        </w:rPr>
        <w:t>85.</w:t>
      </w:r>
      <w:r w:rsidRPr="003670CA">
        <w:rPr>
          <w:noProof/>
          <w:lang w:val="fr-FR"/>
        </w:rPr>
        <w:tab/>
      </w:r>
      <w:r w:rsidR="0025047B" w:rsidRPr="003670CA">
        <w:rPr>
          <w:noProof/>
          <w:lang w:val="fr-FR"/>
        </w:rPr>
        <w:t xml:space="preserve">Si de nombreuses affaires d’enlèvement ont été résolues, un plus grand nombre encore </w:t>
      </w:r>
      <w:r w:rsidR="00526271" w:rsidRPr="003670CA">
        <w:rPr>
          <w:noProof/>
          <w:lang w:val="fr-FR"/>
        </w:rPr>
        <w:t>demeurent impunies, les parents craignant des représailles de la part des ravisseurs ou le décès po</w:t>
      </w:r>
      <w:r w:rsidR="00D362E2" w:rsidRPr="003670CA">
        <w:rPr>
          <w:noProof/>
          <w:lang w:val="fr-FR"/>
        </w:rPr>
        <w:t>s</w:t>
      </w:r>
      <w:r w:rsidR="00526271" w:rsidRPr="003670CA">
        <w:rPr>
          <w:noProof/>
          <w:lang w:val="fr-FR"/>
        </w:rPr>
        <w:t>sible de leur enfant enlevé</w:t>
      </w:r>
      <w:r w:rsidRPr="003670CA">
        <w:rPr>
          <w:noProof/>
          <w:lang w:val="fr-FR"/>
        </w:rPr>
        <w:t xml:space="preserve">. </w:t>
      </w:r>
    </w:p>
    <w:p w:rsidR="006C3C88" w:rsidRPr="003670CA" w:rsidRDefault="006C3C88" w:rsidP="00BF6B2C">
      <w:pPr>
        <w:pStyle w:val="SingleTxtG"/>
        <w:rPr>
          <w:noProof/>
          <w:lang w:val="fr-FR"/>
        </w:rPr>
      </w:pPr>
      <w:r w:rsidRPr="003670CA">
        <w:rPr>
          <w:noProof/>
          <w:lang w:val="fr-FR"/>
        </w:rPr>
        <w:t>86.</w:t>
      </w:r>
      <w:r w:rsidRPr="003670CA">
        <w:rPr>
          <w:noProof/>
          <w:lang w:val="fr-FR"/>
        </w:rPr>
        <w:tab/>
      </w:r>
      <w:r w:rsidR="00682F23" w:rsidRPr="003670CA">
        <w:rPr>
          <w:noProof/>
          <w:lang w:val="fr-FR"/>
        </w:rPr>
        <w:t>Faisant référence à</w:t>
      </w:r>
      <w:r w:rsidR="00526271" w:rsidRPr="003670CA">
        <w:rPr>
          <w:noProof/>
          <w:lang w:val="fr-FR"/>
        </w:rPr>
        <w:t xml:space="preserve"> la loi sur le passeport philippin</w:t>
      </w:r>
      <w:r w:rsidR="00D8063A" w:rsidRPr="003670CA">
        <w:rPr>
          <w:noProof/>
          <w:lang w:val="fr-FR"/>
        </w:rPr>
        <w:t xml:space="preserve">, ou </w:t>
      </w:r>
      <w:r w:rsidR="0049355E" w:rsidRPr="003670CA">
        <w:rPr>
          <w:noProof/>
          <w:lang w:val="fr-FR"/>
        </w:rPr>
        <w:t>loi de la République</w:t>
      </w:r>
      <w:r w:rsidR="00D8063A" w:rsidRPr="003670CA">
        <w:rPr>
          <w:noProof/>
          <w:lang w:val="fr-FR"/>
        </w:rPr>
        <w:t xml:space="preserve"> 8239, </w:t>
      </w:r>
      <w:r w:rsidR="00E6018A" w:rsidRPr="003670CA">
        <w:rPr>
          <w:noProof/>
          <w:lang w:val="fr-FR"/>
        </w:rPr>
        <w:t xml:space="preserve">à </w:t>
      </w:r>
      <w:r w:rsidR="00D8063A" w:rsidRPr="003670CA">
        <w:rPr>
          <w:noProof/>
          <w:lang w:val="fr-FR"/>
        </w:rPr>
        <w:t xml:space="preserve">la section 8 (a) de l’article IV </w:t>
      </w:r>
      <w:r w:rsidR="00EA4C04" w:rsidRPr="003670CA">
        <w:rPr>
          <w:noProof/>
          <w:lang w:val="fr-FR"/>
        </w:rPr>
        <w:t>de la</w:t>
      </w:r>
      <w:r w:rsidRPr="003670CA">
        <w:rPr>
          <w:noProof/>
          <w:lang w:val="fr-FR"/>
        </w:rPr>
        <w:t xml:space="preserve"> </w:t>
      </w:r>
      <w:r w:rsidR="0049355E" w:rsidRPr="003670CA">
        <w:rPr>
          <w:noProof/>
          <w:lang w:val="fr-FR"/>
        </w:rPr>
        <w:t>loi de la République</w:t>
      </w:r>
      <w:r w:rsidRPr="003670CA">
        <w:rPr>
          <w:noProof/>
          <w:lang w:val="fr-FR"/>
        </w:rPr>
        <w:t xml:space="preserve"> 7610, </w:t>
      </w:r>
      <w:r w:rsidR="00E6018A" w:rsidRPr="003670CA">
        <w:rPr>
          <w:noProof/>
          <w:lang w:val="fr-FR"/>
        </w:rPr>
        <w:t>aux</w:t>
      </w:r>
      <w:r w:rsidR="00D8063A" w:rsidRPr="003670CA">
        <w:rPr>
          <w:noProof/>
          <w:lang w:val="fr-FR"/>
        </w:rPr>
        <w:t xml:space="preserve"> s</w:t>
      </w:r>
      <w:r w:rsidRPr="003670CA">
        <w:rPr>
          <w:noProof/>
          <w:lang w:val="fr-FR"/>
        </w:rPr>
        <w:t xml:space="preserve">ections 4, 5 </w:t>
      </w:r>
      <w:r w:rsidR="00EA4C04" w:rsidRPr="003670CA">
        <w:rPr>
          <w:noProof/>
          <w:lang w:val="fr-FR"/>
        </w:rPr>
        <w:t>et</w:t>
      </w:r>
      <w:r w:rsidRPr="003670CA">
        <w:rPr>
          <w:noProof/>
          <w:lang w:val="fr-FR"/>
        </w:rPr>
        <w:t xml:space="preserve"> 6 </w:t>
      </w:r>
      <w:r w:rsidR="00EA4C04" w:rsidRPr="003670CA">
        <w:rPr>
          <w:noProof/>
          <w:lang w:val="fr-FR"/>
        </w:rPr>
        <w:t>de</w:t>
      </w:r>
      <w:r w:rsidRPr="003670CA">
        <w:rPr>
          <w:noProof/>
          <w:lang w:val="fr-FR"/>
        </w:rPr>
        <w:t xml:space="preserve"> </w:t>
      </w:r>
      <w:r w:rsidR="00ED6312" w:rsidRPr="003670CA">
        <w:rPr>
          <w:noProof/>
          <w:lang w:val="fr-FR"/>
        </w:rPr>
        <w:t>la loi contre la traite des personnes</w:t>
      </w:r>
      <w:r w:rsidR="00D8063A" w:rsidRPr="003670CA">
        <w:rPr>
          <w:noProof/>
          <w:lang w:val="fr-FR"/>
        </w:rPr>
        <w:t xml:space="preserve"> et </w:t>
      </w:r>
      <w:r w:rsidR="00E6018A" w:rsidRPr="003670CA">
        <w:rPr>
          <w:noProof/>
          <w:lang w:val="fr-FR"/>
        </w:rPr>
        <w:t>aux</w:t>
      </w:r>
      <w:r w:rsidR="00D8063A" w:rsidRPr="003670CA">
        <w:rPr>
          <w:noProof/>
          <w:lang w:val="fr-FR"/>
        </w:rPr>
        <w:t xml:space="preserve"> dispositions du Protocole facultatif</w:t>
      </w:r>
      <w:r w:rsidRPr="003670CA">
        <w:rPr>
          <w:noProof/>
          <w:lang w:val="fr-FR"/>
        </w:rPr>
        <w:t xml:space="preserve">, </w:t>
      </w:r>
      <w:r w:rsidR="00CD24BB" w:rsidRPr="003670CA">
        <w:rPr>
          <w:noProof/>
          <w:lang w:val="fr-FR"/>
        </w:rPr>
        <w:t xml:space="preserve">les </w:t>
      </w:r>
      <w:r w:rsidR="005C1B34" w:rsidRPr="003670CA">
        <w:rPr>
          <w:noProof/>
          <w:lang w:val="fr-FR"/>
        </w:rPr>
        <w:t>D</w:t>
      </w:r>
      <w:r w:rsidR="00CD24BB" w:rsidRPr="003670CA">
        <w:rPr>
          <w:noProof/>
          <w:lang w:val="fr-FR"/>
        </w:rPr>
        <w:t>irectives générales concernant les mineurs se rend</w:t>
      </w:r>
      <w:r w:rsidR="00D362E2" w:rsidRPr="003670CA">
        <w:rPr>
          <w:noProof/>
          <w:lang w:val="fr-FR"/>
        </w:rPr>
        <w:t>a</w:t>
      </w:r>
      <w:r w:rsidR="00CD24BB" w:rsidRPr="003670CA">
        <w:rPr>
          <w:noProof/>
          <w:lang w:val="fr-FR"/>
        </w:rPr>
        <w:t>nt à l’étranger</w:t>
      </w:r>
      <w:r w:rsidRPr="003670CA">
        <w:rPr>
          <w:noProof/>
          <w:lang w:val="fr-FR"/>
        </w:rPr>
        <w:t xml:space="preserve"> </w:t>
      </w:r>
      <w:r w:rsidR="00D8063A" w:rsidRPr="003670CA">
        <w:rPr>
          <w:noProof/>
          <w:lang w:val="fr-FR"/>
        </w:rPr>
        <w:t>publiées dans l’</w:t>
      </w:r>
      <w:r w:rsidR="00EA4C04" w:rsidRPr="003670CA">
        <w:rPr>
          <w:noProof/>
          <w:lang w:val="fr-FR"/>
        </w:rPr>
        <w:t>or</w:t>
      </w:r>
      <w:r w:rsidR="00E77BB6" w:rsidRPr="003670CA">
        <w:rPr>
          <w:noProof/>
          <w:lang w:val="fr-FR"/>
        </w:rPr>
        <w:t>donnance administrative n°</w:t>
      </w:r>
      <w:r w:rsidR="0025047B" w:rsidRPr="003670CA">
        <w:rPr>
          <w:noProof/>
          <w:lang w:val="fr-FR"/>
        </w:rPr>
        <w:t xml:space="preserve"> </w:t>
      </w:r>
      <w:r w:rsidRPr="003670CA">
        <w:rPr>
          <w:noProof/>
          <w:lang w:val="fr-FR"/>
        </w:rPr>
        <w:t xml:space="preserve">14 </w:t>
      </w:r>
      <w:r w:rsidR="0025047B" w:rsidRPr="003670CA">
        <w:rPr>
          <w:noProof/>
          <w:lang w:val="fr-FR"/>
        </w:rPr>
        <w:t>de</w:t>
      </w:r>
      <w:r w:rsidRPr="003670CA">
        <w:rPr>
          <w:noProof/>
          <w:lang w:val="fr-FR"/>
        </w:rPr>
        <w:t xml:space="preserve"> 2005 </w:t>
      </w:r>
      <w:r w:rsidR="00EA4C04" w:rsidRPr="003670CA">
        <w:rPr>
          <w:noProof/>
          <w:lang w:val="fr-FR"/>
        </w:rPr>
        <w:t>du</w:t>
      </w:r>
      <w:r w:rsidRPr="003670CA">
        <w:rPr>
          <w:noProof/>
          <w:lang w:val="fr-FR"/>
        </w:rPr>
        <w:t xml:space="preserve"> </w:t>
      </w:r>
      <w:r w:rsidR="008324B7" w:rsidRPr="003670CA">
        <w:rPr>
          <w:noProof/>
          <w:lang w:val="fr-FR"/>
        </w:rPr>
        <w:t xml:space="preserve">Ministère de la protection sociale et du développement </w:t>
      </w:r>
      <w:r w:rsidR="00EA4C04" w:rsidRPr="003670CA">
        <w:rPr>
          <w:noProof/>
          <w:lang w:val="fr-FR"/>
        </w:rPr>
        <w:t>ont été modifiées</w:t>
      </w:r>
      <w:r w:rsidRPr="003670CA">
        <w:rPr>
          <w:noProof/>
          <w:lang w:val="fr-FR"/>
        </w:rPr>
        <w:t xml:space="preserve"> </w:t>
      </w:r>
      <w:r w:rsidR="00EA4C04" w:rsidRPr="003670CA">
        <w:rPr>
          <w:noProof/>
          <w:lang w:val="fr-FR"/>
        </w:rPr>
        <w:t>par l’o</w:t>
      </w:r>
      <w:r w:rsidR="0025047B" w:rsidRPr="003670CA">
        <w:rPr>
          <w:noProof/>
          <w:lang w:val="fr-FR"/>
        </w:rPr>
        <w:t xml:space="preserve">rdonnance administrative n° </w:t>
      </w:r>
      <w:r w:rsidRPr="003670CA">
        <w:rPr>
          <w:noProof/>
          <w:lang w:val="fr-FR"/>
        </w:rPr>
        <w:t xml:space="preserve">02 </w:t>
      </w:r>
      <w:r w:rsidR="0025047B" w:rsidRPr="003670CA">
        <w:rPr>
          <w:noProof/>
          <w:lang w:val="fr-FR"/>
        </w:rPr>
        <w:t>de</w:t>
      </w:r>
      <w:r w:rsidRPr="003670CA">
        <w:rPr>
          <w:noProof/>
          <w:lang w:val="fr-FR"/>
        </w:rPr>
        <w:t xml:space="preserve"> 2006. </w:t>
      </w:r>
      <w:r w:rsidR="00682F23" w:rsidRPr="003670CA">
        <w:rPr>
          <w:noProof/>
          <w:lang w:val="fr-FR"/>
        </w:rPr>
        <w:t xml:space="preserve">L’objectif était de répondre aux problèmes et aux préoccupations </w:t>
      </w:r>
      <w:r w:rsidR="008A24D8" w:rsidRPr="003670CA">
        <w:rPr>
          <w:noProof/>
          <w:lang w:val="fr-FR"/>
        </w:rPr>
        <w:t>issus de l’expérience des responsables de terrain et autres parties prenantes. Les directives modifiées imposent la délivrance d’une autorisation de voyage aux mineurs se rendant en l’étranger</w:t>
      </w:r>
      <w:r w:rsidR="00DC1BA3" w:rsidRPr="003670CA">
        <w:rPr>
          <w:noProof/>
          <w:lang w:val="fr-FR"/>
        </w:rPr>
        <w:t xml:space="preserve"> concernés par les dispositions spécifiques qu’elles énumèrent. </w:t>
      </w:r>
      <w:r w:rsidR="00EA4C04" w:rsidRPr="003670CA">
        <w:rPr>
          <w:noProof/>
          <w:lang w:val="fr-FR"/>
        </w:rPr>
        <w:t xml:space="preserve">L’ordonnance administrative n° 02 de 2006 a servi de modèle pour </w:t>
      </w:r>
      <w:r w:rsidR="005B3056">
        <w:rPr>
          <w:noProof/>
          <w:lang w:val="fr-FR"/>
        </w:rPr>
        <w:br/>
      </w:r>
      <w:r w:rsidR="005B3056">
        <w:rPr>
          <w:noProof/>
          <w:lang w:val="fr-FR"/>
        </w:rPr>
        <w:br/>
      </w:r>
      <w:r w:rsidR="00EA4C04" w:rsidRPr="003670CA">
        <w:rPr>
          <w:noProof/>
          <w:lang w:val="fr-FR"/>
        </w:rPr>
        <w:t>l’ordonnance administrative n° 2491 de la ville de</w:t>
      </w:r>
      <w:r w:rsidRPr="003670CA">
        <w:rPr>
          <w:noProof/>
          <w:lang w:val="fr-FR"/>
        </w:rPr>
        <w:t xml:space="preserve"> Davao</w:t>
      </w:r>
      <w:r w:rsidRPr="003670CA">
        <w:rPr>
          <w:rStyle w:val="FootnoteReference"/>
          <w:noProof/>
          <w:lang w:val="fr-FR"/>
        </w:rPr>
        <w:footnoteReference w:id="4"/>
      </w:r>
      <w:r w:rsidR="00EA4C04" w:rsidRPr="003670CA">
        <w:rPr>
          <w:noProof/>
          <w:lang w:val="fr-FR"/>
        </w:rPr>
        <w:t>,</w:t>
      </w:r>
      <w:r w:rsidRPr="003670CA">
        <w:rPr>
          <w:noProof/>
          <w:lang w:val="fr-FR"/>
        </w:rPr>
        <w:t xml:space="preserve"> </w:t>
      </w:r>
      <w:r w:rsidR="00EA4C04" w:rsidRPr="003670CA">
        <w:rPr>
          <w:noProof/>
          <w:lang w:val="fr-FR"/>
        </w:rPr>
        <w:t>qui</w:t>
      </w:r>
      <w:r w:rsidRPr="003670CA">
        <w:rPr>
          <w:noProof/>
          <w:lang w:val="fr-FR"/>
        </w:rPr>
        <w:t xml:space="preserve"> </w:t>
      </w:r>
      <w:r w:rsidR="00DC1BA3" w:rsidRPr="003670CA">
        <w:rPr>
          <w:noProof/>
          <w:lang w:val="fr-FR"/>
        </w:rPr>
        <w:t xml:space="preserve">interdit aux mineurs de voyager seuls sans le consentement de leurs parents et ne les autorise à voyager qu’accompagnés d’ un frère ou d’une sœur adulte ou d’un </w:t>
      </w:r>
      <w:r w:rsidR="00722850" w:rsidRPr="003670CA">
        <w:rPr>
          <w:noProof/>
          <w:lang w:val="fr-FR"/>
        </w:rPr>
        <w:t>responsable</w:t>
      </w:r>
      <w:r w:rsidR="00DC1BA3" w:rsidRPr="003670CA">
        <w:rPr>
          <w:noProof/>
          <w:lang w:val="fr-FR"/>
        </w:rPr>
        <w:t xml:space="preserve"> légal. Cette ordonnance couvre toutes les formes de voyage, local et international. Un mineur voyageant seul peut être empêché de monter dans un bus, un bateau </w:t>
      </w:r>
      <w:r w:rsidR="00BB5C1A" w:rsidRPr="003670CA">
        <w:rPr>
          <w:noProof/>
          <w:lang w:val="fr-FR"/>
        </w:rPr>
        <w:t>ou</w:t>
      </w:r>
      <w:r w:rsidR="00DC1BA3" w:rsidRPr="003670CA">
        <w:rPr>
          <w:noProof/>
          <w:lang w:val="fr-FR"/>
        </w:rPr>
        <w:t xml:space="preserve"> un avion s’il </w:t>
      </w:r>
      <w:r w:rsidR="00BB5C1A" w:rsidRPr="003670CA">
        <w:rPr>
          <w:noProof/>
          <w:lang w:val="fr-FR"/>
        </w:rPr>
        <w:t>n’est pas muni d’</w:t>
      </w:r>
      <w:r w:rsidR="00DC1BA3" w:rsidRPr="003670CA">
        <w:rPr>
          <w:noProof/>
          <w:lang w:val="fr-FR"/>
        </w:rPr>
        <w:t xml:space="preserve">un certificat d’autorisation de voyage </w:t>
      </w:r>
      <w:r w:rsidR="00BF6B2C" w:rsidRPr="003670CA">
        <w:rPr>
          <w:noProof/>
          <w:lang w:val="fr-FR"/>
        </w:rPr>
        <w:t>délivré par le Bureau des services sociaux de la ville. Cette autorisation prouve que l’enfant remplit un certain nombre de conditions. Les autres lois visant à empêcher le déplacement illic</w:t>
      </w:r>
      <w:r w:rsidR="00BB5C1A" w:rsidRPr="003670CA">
        <w:rPr>
          <w:noProof/>
          <w:lang w:val="fr-FR"/>
        </w:rPr>
        <w:t>i</w:t>
      </w:r>
      <w:r w:rsidR="00BF6B2C" w:rsidRPr="003670CA">
        <w:rPr>
          <w:noProof/>
          <w:lang w:val="fr-FR"/>
        </w:rPr>
        <w:t xml:space="preserve">te d’enfants hors du pays sont </w:t>
      </w:r>
      <w:r w:rsidR="00A46BD4" w:rsidRPr="003670CA">
        <w:rPr>
          <w:noProof/>
          <w:lang w:val="fr-FR"/>
        </w:rPr>
        <w:t xml:space="preserve">la loi sur l’adoption internationale et la loi sur l’adoption nationale, </w:t>
      </w:r>
      <w:r w:rsidR="0049355E" w:rsidRPr="003670CA">
        <w:rPr>
          <w:noProof/>
          <w:lang w:val="fr-FR"/>
        </w:rPr>
        <w:t>loi de la République</w:t>
      </w:r>
      <w:r w:rsidRPr="003670CA">
        <w:rPr>
          <w:noProof/>
          <w:lang w:val="fr-FR"/>
        </w:rPr>
        <w:t xml:space="preserve"> 8043 </w:t>
      </w:r>
      <w:r w:rsidR="00A46BD4" w:rsidRPr="003670CA">
        <w:rPr>
          <w:noProof/>
          <w:lang w:val="fr-FR"/>
        </w:rPr>
        <w:t>et</w:t>
      </w:r>
      <w:r w:rsidRPr="003670CA">
        <w:rPr>
          <w:noProof/>
          <w:lang w:val="fr-FR"/>
        </w:rPr>
        <w:t xml:space="preserve"> </w:t>
      </w:r>
      <w:r w:rsidR="0049355E" w:rsidRPr="003670CA">
        <w:rPr>
          <w:noProof/>
          <w:lang w:val="fr-FR"/>
        </w:rPr>
        <w:t>loi de la République</w:t>
      </w:r>
      <w:r w:rsidR="00EC4FC3" w:rsidRPr="003670CA">
        <w:rPr>
          <w:noProof/>
          <w:lang w:val="fr-FR"/>
        </w:rPr>
        <w:t xml:space="preserve"> </w:t>
      </w:r>
      <w:r w:rsidRPr="003670CA">
        <w:rPr>
          <w:noProof/>
          <w:lang w:val="fr-FR"/>
        </w:rPr>
        <w:t>8552 respective</w:t>
      </w:r>
      <w:r w:rsidR="00A46BD4" w:rsidRPr="003670CA">
        <w:rPr>
          <w:noProof/>
          <w:lang w:val="fr-FR"/>
        </w:rPr>
        <w:t>ment</w:t>
      </w:r>
      <w:r w:rsidRPr="003670CA">
        <w:rPr>
          <w:noProof/>
          <w:lang w:val="fr-FR"/>
        </w:rPr>
        <w:t xml:space="preserve">. </w:t>
      </w:r>
    </w:p>
    <w:p w:rsidR="006C3C88" w:rsidRPr="003670CA" w:rsidRDefault="006C3C88" w:rsidP="006C3C88">
      <w:pPr>
        <w:pStyle w:val="H1G"/>
        <w:rPr>
          <w:noProof/>
          <w:lang w:val="fr-FR"/>
        </w:rPr>
      </w:pPr>
      <w:r w:rsidRPr="003670CA">
        <w:rPr>
          <w:noProof/>
          <w:lang w:val="fr-FR"/>
        </w:rPr>
        <w:tab/>
      </w:r>
      <w:r w:rsidRPr="003670CA">
        <w:rPr>
          <w:noProof/>
          <w:lang w:val="fr-FR"/>
        </w:rPr>
        <w:tab/>
        <w:t>Article 21</w:t>
      </w:r>
      <w:r w:rsidRPr="003670CA">
        <w:rPr>
          <w:noProof/>
          <w:lang w:val="fr-FR"/>
        </w:rPr>
        <w:br/>
        <w:t>Adoption</w:t>
      </w:r>
    </w:p>
    <w:p w:rsidR="006C3C88" w:rsidRPr="003670CA" w:rsidRDefault="006C3C88" w:rsidP="009445ED">
      <w:pPr>
        <w:pStyle w:val="SingleTxtG"/>
        <w:rPr>
          <w:noProof/>
          <w:lang w:val="fr-FR"/>
        </w:rPr>
      </w:pPr>
      <w:r w:rsidRPr="003670CA">
        <w:rPr>
          <w:noProof/>
          <w:lang w:val="fr-FR"/>
        </w:rPr>
        <w:t>87.</w:t>
      </w:r>
      <w:r w:rsidRPr="003670CA">
        <w:rPr>
          <w:noProof/>
          <w:lang w:val="fr-FR"/>
        </w:rPr>
        <w:tab/>
      </w:r>
      <w:r w:rsidR="00B73AC5" w:rsidRPr="003670CA">
        <w:rPr>
          <w:noProof/>
          <w:lang w:val="fr-FR"/>
        </w:rPr>
        <w:t xml:space="preserve">La politique de l’État dans ce domaine est très bonne, en témoignent </w:t>
      </w:r>
      <w:r w:rsidR="00A46BD4" w:rsidRPr="003670CA">
        <w:rPr>
          <w:noProof/>
          <w:lang w:val="fr-FR"/>
        </w:rPr>
        <w:t xml:space="preserve">la loi sur l’adoption internationale et la loi sur l’adoption nationale, </w:t>
      </w:r>
      <w:r w:rsidR="0049355E" w:rsidRPr="003670CA">
        <w:rPr>
          <w:noProof/>
          <w:lang w:val="fr-FR"/>
        </w:rPr>
        <w:t>loi de la République</w:t>
      </w:r>
      <w:r w:rsidR="00A46BD4" w:rsidRPr="003670CA">
        <w:rPr>
          <w:noProof/>
          <w:lang w:val="fr-FR"/>
        </w:rPr>
        <w:t xml:space="preserve"> 8043 et </w:t>
      </w:r>
      <w:r w:rsidR="0049355E" w:rsidRPr="003670CA">
        <w:rPr>
          <w:noProof/>
          <w:lang w:val="fr-FR"/>
        </w:rPr>
        <w:t>loi de la République</w:t>
      </w:r>
      <w:r w:rsidR="00B73AC5" w:rsidRPr="003670CA">
        <w:rPr>
          <w:noProof/>
          <w:lang w:val="fr-FR"/>
        </w:rPr>
        <w:t xml:space="preserve"> </w:t>
      </w:r>
      <w:r w:rsidR="00A46BD4" w:rsidRPr="003670CA">
        <w:rPr>
          <w:noProof/>
          <w:lang w:val="fr-FR"/>
        </w:rPr>
        <w:t>8552 respectivement</w:t>
      </w:r>
      <w:r w:rsidRPr="003670CA">
        <w:rPr>
          <w:noProof/>
          <w:lang w:val="fr-FR"/>
        </w:rPr>
        <w:t xml:space="preserve">. </w:t>
      </w:r>
      <w:r w:rsidR="00B73AC5" w:rsidRPr="003670CA">
        <w:rPr>
          <w:noProof/>
          <w:lang w:val="fr-FR"/>
        </w:rPr>
        <w:t xml:space="preserve">Toutefois, certains problèmes </w:t>
      </w:r>
      <w:r w:rsidR="009445ED" w:rsidRPr="003670CA">
        <w:rPr>
          <w:noProof/>
          <w:lang w:val="fr-FR"/>
        </w:rPr>
        <w:t>restent</w:t>
      </w:r>
      <w:r w:rsidR="00B73AC5" w:rsidRPr="003670CA">
        <w:rPr>
          <w:noProof/>
          <w:lang w:val="fr-FR"/>
        </w:rPr>
        <w:t xml:space="preserve"> à régler. La procédure d’adoption, internationale ou </w:t>
      </w:r>
      <w:r w:rsidR="009445ED" w:rsidRPr="003670CA">
        <w:rPr>
          <w:noProof/>
          <w:lang w:val="fr-FR"/>
        </w:rPr>
        <w:t>nationale, doit être raccourci</w:t>
      </w:r>
      <w:r w:rsidR="006653FD" w:rsidRPr="003670CA">
        <w:rPr>
          <w:noProof/>
          <w:lang w:val="fr-FR"/>
        </w:rPr>
        <w:t>e</w:t>
      </w:r>
      <w:r w:rsidR="009445ED" w:rsidRPr="003670CA">
        <w:rPr>
          <w:noProof/>
          <w:lang w:val="fr-FR"/>
        </w:rPr>
        <w:t xml:space="preserve"> pour faciliter le placement d’un enfant abandonné dans une famille qui répondra mieux à ses besoins. Toute déclaration d’abandon passe nécessairement par un tribunal, ce qui prolonge la procédure. </w:t>
      </w:r>
      <w:r w:rsidR="00124D67" w:rsidRPr="003670CA">
        <w:rPr>
          <w:noProof/>
          <w:lang w:val="fr-FR"/>
        </w:rPr>
        <w:t>Un</w:t>
      </w:r>
      <w:r w:rsidR="0022592E">
        <w:rPr>
          <w:noProof/>
          <w:lang w:val="fr-FR"/>
        </w:rPr>
        <w:t xml:space="preserve"> projet d</w:t>
      </w:r>
      <w:r w:rsidR="00124D67" w:rsidRPr="003670CA">
        <w:rPr>
          <w:noProof/>
          <w:lang w:val="fr-FR"/>
        </w:rPr>
        <w:t xml:space="preserve">e loi exigeant l’agrément du Ministère de la protection sociale et du développement pour qu’un enfant puisse être déclaré légalement adoptable </w:t>
      </w:r>
      <w:r w:rsidR="009445ED" w:rsidRPr="003670CA">
        <w:rPr>
          <w:noProof/>
          <w:lang w:val="fr-FR"/>
        </w:rPr>
        <w:t xml:space="preserve">et </w:t>
      </w:r>
      <w:r w:rsidR="00124D67" w:rsidRPr="003670CA">
        <w:rPr>
          <w:noProof/>
          <w:lang w:val="fr-FR"/>
        </w:rPr>
        <w:t xml:space="preserve">portant notamment modification de la loi sur l’adoption nationale de 1998, de la loi sur l’adoption internationale et du </w:t>
      </w:r>
      <w:r w:rsidR="00457844" w:rsidRPr="003670CA">
        <w:rPr>
          <w:noProof/>
          <w:lang w:val="fr-FR"/>
        </w:rPr>
        <w:t xml:space="preserve">Code de la protection de l’enfance et de la jeunesse </w:t>
      </w:r>
      <w:r w:rsidR="00124D67" w:rsidRPr="003670CA">
        <w:rPr>
          <w:noProof/>
          <w:lang w:val="fr-FR"/>
        </w:rPr>
        <w:t xml:space="preserve">sera présenté au quatorzième Congrès. Le placement des enfants abandonnés, délaissés </w:t>
      </w:r>
      <w:r w:rsidR="00E71C08" w:rsidRPr="003670CA">
        <w:rPr>
          <w:noProof/>
          <w:lang w:val="fr-FR"/>
        </w:rPr>
        <w:t>ou</w:t>
      </w:r>
      <w:r w:rsidR="00124D67" w:rsidRPr="003670CA">
        <w:rPr>
          <w:noProof/>
          <w:lang w:val="fr-FR"/>
        </w:rPr>
        <w:t xml:space="preserve"> ayant des besoins particuliers dans des familles adoptives, dans le pays ou à l’étranger, devrait en être facilité. </w:t>
      </w:r>
      <w:r w:rsidR="007C0689" w:rsidRPr="003670CA">
        <w:rPr>
          <w:noProof/>
          <w:lang w:val="fr-FR"/>
        </w:rPr>
        <w:t>L</w:t>
      </w:r>
      <w:r w:rsidRPr="003670CA">
        <w:rPr>
          <w:noProof/>
          <w:lang w:val="fr-FR"/>
        </w:rPr>
        <w:t xml:space="preserve">e </w:t>
      </w:r>
      <w:r w:rsidR="008324B7" w:rsidRPr="003670CA">
        <w:rPr>
          <w:noProof/>
          <w:lang w:val="fr-FR"/>
        </w:rPr>
        <w:t xml:space="preserve">Ministère de la protection sociale et du développement </w:t>
      </w:r>
      <w:r w:rsidR="007C0689" w:rsidRPr="003670CA">
        <w:rPr>
          <w:noProof/>
          <w:lang w:val="fr-FR"/>
        </w:rPr>
        <w:t>élabore actuellement</w:t>
      </w:r>
      <w:r w:rsidR="00124D67" w:rsidRPr="003670CA">
        <w:rPr>
          <w:noProof/>
          <w:lang w:val="fr-FR"/>
        </w:rPr>
        <w:t xml:space="preserve"> un projet de loi sur l’harmonisation des lois sur l’adoption nationale et internationale</w:t>
      </w:r>
      <w:r w:rsidRPr="003670CA">
        <w:rPr>
          <w:noProof/>
          <w:lang w:val="fr-FR"/>
        </w:rPr>
        <w:t>.</w:t>
      </w:r>
    </w:p>
    <w:p w:rsidR="006C3C88" w:rsidRPr="003670CA" w:rsidRDefault="006C3C88" w:rsidP="006C3C88">
      <w:pPr>
        <w:pStyle w:val="H1G"/>
        <w:rPr>
          <w:noProof/>
          <w:lang w:val="fr-FR"/>
        </w:rPr>
      </w:pPr>
      <w:r w:rsidRPr="003670CA">
        <w:rPr>
          <w:noProof/>
          <w:lang w:val="fr-FR"/>
        </w:rPr>
        <w:tab/>
      </w:r>
      <w:r w:rsidRPr="003670CA">
        <w:rPr>
          <w:noProof/>
          <w:lang w:val="fr-FR"/>
        </w:rPr>
        <w:tab/>
        <w:t>Article 32</w:t>
      </w:r>
      <w:r w:rsidRPr="003670CA">
        <w:rPr>
          <w:noProof/>
          <w:lang w:val="fr-FR"/>
        </w:rPr>
        <w:br/>
      </w:r>
      <w:r w:rsidR="00AF6C37" w:rsidRPr="003670CA">
        <w:rPr>
          <w:noProof/>
          <w:lang w:val="fr-FR"/>
        </w:rPr>
        <w:t>Travail des enfants</w:t>
      </w:r>
    </w:p>
    <w:p w:rsidR="006C3C88" w:rsidRPr="003670CA" w:rsidRDefault="006C3C88" w:rsidP="00552318">
      <w:pPr>
        <w:pStyle w:val="SingleTxtG"/>
        <w:rPr>
          <w:noProof/>
          <w:lang w:val="fr-FR"/>
        </w:rPr>
      </w:pPr>
      <w:r w:rsidRPr="003670CA">
        <w:rPr>
          <w:noProof/>
          <w:lang w:val="fr-FR"/>
        </w:rPr>
        <w:t>88.</w:t>
      </w:r>
      <w:r w:rsidRPr="003670CA">
        <w:rPr>
          <w:noProof/>
          <w:lang w:val="fr-FR"/>
        </w:rPr>
        <w:tab/>
      </w:r>
      <w:r w:rsidR="00124D67" w:rsidRPr="003670CA">
        <w:rPr>
          <w:noProof/>
          <w:lang w:val="fr-FR"/>
        </w:rPr>
        <w:t xml:space="preserve">Si la </w:t>
      </w:r>
      <w:r w:rsidR="0049355E" w:rsidRPr="003670CA">
        <w:rPr>
          <w:noProof/>
          <w:lang w:val="fr-FR"/>
        </w:rPr>
        <w:t>loi de la République</w:t>
      </w:r>
      <w:r w:rsidR="00124D67" w:rsidRPr="003670CA">
        <w:rPr>
          <w:noProof/>
          <w:lang w:val="fr-FR"/>
        </w:rPr>
        <w:t xml:space="preserve"> 7610, ou </w:t>
      </w:r>
      <w:r w:rsidR="001F479C" w:rsidRPr="003670CA">
        <w:rPr>
          <w:noProof/>
          <w:lang w:val="fr-FR"/>
        </w:rPr>
        <w:t>loi sur la protection spéciale des enfants contre la maltraitance, l’exploitation et la discrimination, reste la principale loi sur la violation des droits de l’enfant</w:t>
      </w:r>
      <w:r w:rsidR="00A237BE" w:rsidRPr="003670CA">
        <w:rPr>
          <w:noProof/>
          <w:lang w:val="fr-FR"/>
        </w:rPr>
        <w:t>, qui</w:t>
      </w:r>
      <w:r w:rsidR="001F479C" w:rsidRPr="003670CA">
        <w:rPr>
          <w:noProof/>
          <w:lang w:val="fr-FR"/>
        </w:rPr>
        <w:t xml:space="preserve"> inclu</w:t>
      </w:r>
      <w:r w:rsidR="00A237BE" w:rsidRPr="003670CA">
        <w:rPr>
          <w:noProof/>
          <w:lang w:val="fr-FR"/>
        </w:rPr>
        <w:t>t</w:t>
      </w:r>
      <w:r w:rsidR="001F479C" w:rsidRPr="003670CA">
        <w:rPr>
          <w:noProof/>
          <w:lang w:val="fr-FR"/>
        </w:rPr>
        <w:t xml:space="preserve"> le travail des enfants, la </w:t>
      </w:r>
      <w:r w:rsidR="0049355E" w:rsidRPr="003670CA">
        <w:rPr>
          <w:noProof/>
          <w:lang w:val="fr-FR"/>
        </w:rPr>
        <w:t>loi de la République</w:t>
      </w:r>
      <w:r w:rsidR="001F479C" w:rsidRPr="003670CA">
        <w:rPr>
          <w:noProof/>
          <w:lang w:val="fr-FR"/>
        </w:rPr>
        <w:t xml:space="preserve"> 9231, ou </w:t>
      </w:r>
      <w:r w:rsidR="008B6E88" w:rsidRPr="003670CA">
        <w:rPr>
          <w:noProof/>
          <w:lang w:val="fr-FR"/>
        </w:rPr>
        <w:t>loi sur l’élimination des pires formes de travail des enfants et le renforcement de la protection des enfants qui travaillent</w:t>
      </w:r>
      <w:r w:rsidR="00E71C08" w:rsidRPr="003670CA">
        <w:rPr>
          <w:noProof/>
          <w:lang w:val="fr-FR"/>
        </w:rPr>
        <w:t>,</w:t>
      </w:r>
      <w:r w:rsidR="008B6E88" w:rsidRPr="003670CA">
        <w:rPr>
          <w:noProof/>
          <w:lang w:val="fr-FR"/>
        </w:rPr>
        <w:t xml:space="preserve"> </w:t>
      </w:r>
      <w:r w:rsidR="001F479C" w:rsidRPr="003670CA">
        <w:rPr>
          <w:noProof/>
          <w:lang w:val="fr-FR"/>
        </w:rPr>
        <w:t xml:space="preserve">a été adoptée en décembre 2003 </w:t>
      </w:r>
      <w:r w:rsidR="00A237BE" w:rsidRPr="003670CA">
        <w:rPr>
          <w:noProof/>
          <w:lang w:val="fr-FR"/>
        </w:rPr>
        <w:t xml:space="preserve">et </w:t>
      </w:r>
      <w:r w:rsidR="00E71C08" w:rsidRPr="003670CA">
        <w:rPr>
          <w:noProof/>
          <w:lang w:val="fr-FR"/>
        </w:rPr>
        <w:t>re</w:t>
      </w:r>
      <w:r w:rsidR="00A237BE" w:rsidRPr="003670CA">
        <w:rPr>
          <w:noProof/>
          <w:lang w:val="fr-FR"/>
        </w:rPr>
        <w:t xml:space="preserve">prend des dispositions du Protocole facultatif. Adoptée en mai 2003, la </w:t>
      </w:r>
      <w:r w:rsidR="0049355E" w:rsidRPr="003670CA">
        <w:rPr>
          <w:noProof/>
          <w:lang w:val="fr-FR"/>
        </w:rPr>
        <w:t>loi de la République</w:t>
      </w:r>
      <w:r w:rsidR="00A237BE" w:rsidRPr="003670CA">
        <w:rPr>
          <w:noProof/>
          <w:lang w:val="fr-FR"/>
        </w:rPr>
        <w:t xml:space="preserve"> 9208, ou loi contre la traite des personnes, complète ces deux lois. La traite des enfants à des fins de pires formes de travail, en particulier </w:t>
      </w:r>
      <w:r w:rsidR="0085692D" w:rsidRPr="003670CA">
        <w:rPr>
          <w:noProof/>
          <w:lang w:val="fr-FR"/>
        </w:rPr>
        <w:t xml:space="preserve">l’exploitation sexuelle à des fins commerciales, est l’un des principaux fronts sous surveillance. (Les tableaux 3a et 3b illustrent </w:t>
      </w:r>
      <w:r w:rsidR="00552318" w:rsidRPr="003670CA">
        <w:rPr>
          <w:noProof/>
          <w:lang w:val="fr-FR"/>
        </w:rPr>
        <w:t>les actions de divers secteurs dans ce domaine</w:t>
      </w:r>
      <w:r w:rsidRPr="003670CA">
        <w:rPr>
          <w:noProof/>
          <w:lang w:val="fr-FR"/>
        </w:rPr>
        <w:t>.)</w:t>
      </w:r>
    </w:p>
    <w:p w:rsidR="006C3C88" w:rsidRPr="003670CA" w:rsidRDefault="006C3C88" w:rsidP="006C3C88">
      <w:pPr>
        <w:pStyle w:val="H1G"/>
        <w:rPr>
          <w:noProof/>
          <w:lang w:val="fr-FR"/>
        </w:rPr>
      </w:pPr>
      <w:r w:rsidRPr="003670CA">
        <w:rPr>
          <w:noProof/>
          <w:lang w:val="fr-FR"/>
        </w:rPr>
        <w:tab/>
      </w:r>
      <w:r w:rsidRPr="003670CA">
        <w:rPr>
          <w:noProof/>
          <w:lang w:val="fr-FR"/>
        </w:rPr>
        <w:tab/>
        <w:t>Article 33</w:t>
      </w:r>
      <w:r w:rsidRPr="003670CA">
        <w:rPr>
          <w:noProof/>
          <w:lang w:val="fr-FR"/>
        </w:rPr>
        <w:br/>
      </w:r>
      <w:r w:rsidR="0050095F" w:rsidRPr="003670CA">
        <w:rPr>
          <w:noProof/>
          <w:lang w:val="fr-FR"/>
        </w:rPr>
        <w:t>Toxicomanie</w:t>
      </w:r>
    </w:p>
    <w:p w:rsidR="00AC1190" w:rsidRPr="003670CA" w:rsidRDefault="006C3C88" w:rsidP="00AC1190">
      <w:pPr>
        <w:pStyle w:val="SingleTxtG"/>
        <w:rPr>
          <w:noProof/>
          <w:lang w:val="fr-FR"/>
        </w:rPr>
      </w:pPr>
      <w:r w:rsidRPr="003670CA">
        <w:rPr>
          <w:noProof/>
          <w:lang w:val="fr-FR"/>
        </w:rPr>
        <w:t>89.</w:t>
      </w:r>
      <w:r w:rsidRPr="003670CA">
        <w:rPr>
          <w:noProof/>
          <w:lang w:val="fr-FR"/>
        </w:rPr>
        <w:tab/>
      </w:r>
      <w:r w:rsidR="0050095F" w:rsidRPr="003670CA">
        <w:rPr>
          <w:noProof/>
          <w:lang w:val="fr-FR"/>
        </w:rPr>
        <w:t xml:space="preserve">L’implication d’enfants dans le commerce des stupéfiants en tant </w:t>
      </w:r>
      <w:r w:rsidR="00E71C08" w:rsidRPr="003670CA">
        <w:rPr>
          <w:noProof/>
          <w:lang w:val="fr-FR"/>
        </w:rPr>
        <w:t>que consommateurs</w:t>
      </w:r>
      <w:r w:rsidR="0050095F" w:rsidRPr="003670CA">
        <w:rPr>
          <w:noProof/>
          <w:lang w:val="fr-FR"/>
        </w:rPr>
        <w:t>, coursiers</w:t>
      </w:r>
      <w:r w:rsidR="00EB2439" w:rsidRPr="003670CA">
        <w:rPr>
          <w:noProof/>
          <w:lang w:val="fr-FR"/>
        </w:rPr>
        <w:t>,</w:t>
      </w:r>
      <w:r w:rsidR="0050095F" w:rsidRPr="003670CA">
        <w:rPr>
          <w:noProof/>
          <w:lang w:val="fr-FR"/>
        </w:rPr>
        <w:t xml:space="preserve"> guetteurs, </w:t>
      </w:r>
      <w:r w:rsidR="00EB2439" w:rsidRPr="003670CA">
        <w:rPr>
          <w:noProof/>
          <w:lang w:val="fr-FR"/>
        </w:rPr>
        <w:t>fabricant</w:t>
      </w:r>
      <w:r w:rsidR="00CD7598" w:rsidRPr="003670CA">
        <w:rPr>
          <w:noProof/>
          <w:lang w:val="fr-FR"/>
        </w:rPr>
        <w:t>s</w:t>
      </w:r>
      <w:r w:rsidR="00EB2439" w:rsidRPr="003670CA">
        <w:rPr>
          <w:noProof/>
          <w:lang w:val="fr-FR"/>
        </w:rPr>
        <w:t>, vendeur</w:t>
      </w:r>
      <w:r w:rsidR="00CD7598" w:rsidRPr="003670CA">
        <w:rPr>
          <w:noProof/>
          <w:lang w:val="fr-FR"/>
        </w:rPr>
        <w:t>s</w:t>
      </w:r>
      <w:r w:rsidR="00EB2439" w:rsidRPr="003670CA">
        <w:rPr>
          <w:noProof/>
          <w:lang w:val="fr-FR"/>
        </w:rPr>
        <w:t xml:space="preserve"> ou dealer</w:t>
      </w:r>
      <w:r w:rsidR="00CD7598" w:rsidRPr="003670CA">
        <w:rPr>
          <w:noProof/>
          <w:lang w:val="fr-FR"/>
        </w:rPr>
        <w:t>s</w:t>
      </w:r>
      <w:r w:rsidR="00EB2439" w:rsidRPr="003670CA">
        <w:rPr>
          <w:noProof/>
          <w:lang w:val="fr-FR"/>
        </w:rPr>
        <w:t xml:space="preserve"> est alarmante. Depuis 1972, la loi sur les drogues dangereuses</w:t>
      </w:r>
      <w:r w:rsidRPr="003670CA">
        <w:rPr>
          <w:rStyle w:val="FootnoteReference"/>
          <w:noProof/>
          <w:lang w:val="fr-FR"/>
        </w:rPr>
        <w:footnoteReference w:id="5"/>
      </w:r>
      <w:r w:rsidRPr="003670CA">
        <w:rPr>
          <w:noProof/>
          <w:lang w:val="fr-FR"/>
        </w:rPr>
        <w:t xml:space="preserve"> </w:t>
      </w:r>
      <w:r w:rsidR="0032676D" w:rsidRPr="003670CA">
        <w:rPr>
          <w:noProof/>
          <w:lang w:val="fr-FR"/>
        </w:rPr>
        <w:t>(</w:t>
      </w:r>
      <w:r w:rsidR="0049355E" w:rsidRPr="003670CA">
        <w:rPr>
          <w:noProof/>
          <w:lang w:val="fr-FR"/>
        </w:rPr>
        <w:t>loi de la République</w:t>
      </w:r>
      <w:r w:rsidR="0032676D" w:rsidRPr="003670CA">
        <w:rPr>
          <w:noProof/>
          <w:lang w:val="fr-FR"/>
        </w:rPr>
        <w:t xml:space="preserve"> 9165) </w:t>
      </w:r>
      <w:r w:rsidR="00EB2439" w:rsidRPr="003670CA">
        <w:rPr>
          <w:noProof/>
          <w:lang w:val="fr-FR"/>
        </w:rPr>
        <w:t xml:space="preserve">est la principale loi </w:t>
      </w:r>
      <w:r w:rsidR="00E31D26" w:rsidRPr="003670CA">
        <w:rPr>
          <w:noProof/>
          <w:lang w:val="fr-FR"/>
        </w:rPr>
        <w:t xml:space="preserve">contre la consommation et la distribution de stupéfiants et de substances psychotropes. La </w:t>
      </w:r>
      <w:r w:rsidR="0049355E" w:rsidRPr="003670CA">
        <w:rPr>
          <w:noProof/>
          <w:lang w:val="fr-FR"/>
        </w:rPr>
        <w:t>loi de la République</w:t>
      </w:r>
      <w:r w:rsidR="00E31D26" w:rsidRPr="003670CA">
        <w:rPr>
          <w:noProof/>
          <w:lang w:val="fr-FR"/>
        </w:rPr>
        <w:t xml:space="preserve"> 7610, ou loi de 1992 sur la protection spéciale des enfants contre la maltraitance, l’exploitation et la discrimination, </w:t>
      </w:r>
      <w:r w:rsidR="00ED0B44" w:rsidRPr="003670CA">
        <w:rPr>
          <w:noProof/>
          <w:lang w:val="fr-FR"/>
        </w:rPr>
        <w:t>a porté à la réclusion à perpétuité la peine encourue pour implication d’enfants dans la revente et le trafic de stupéfiants</w:t>
      </w:r>
      <w:r w:rsidRPr="003670CA">
        <w:rPr>
          <w:rStyle w:val="FootnoteReference"/>
          <w:noProof/>
          <w:lang w:val="fr-FR"/>
        </w:rPr>
        <w:footnoteReference w:id="6"/>
      </w:r>
      <w:r w:rsidR="00ED0B44" w:rsidRPr="003670CA">
        <w:rPr>
          <w:noProof/>
          <w:lang w:val="fr-FR"/>
        </w:rPr>
        <w:t xml:space="preserve">. </w:t>
      </w:r>
      <w:r w:rsidR="00CD7598" w:rsidRPr="003670CA">
        <w:rPr>
          <w:noProof/>
          <w:lang w:val="fr-FR"/>
        </w:rPr>
        <w:t>La même année, une autre loi a été adoptée</w:t>
      </w:r>
      <w:r w:rsidR="005D2C2E" w:rsidRPr="003670CA">
        <w:rPr>
          <w:noProof/>
          <w:lang w:val="fr-FR"/>
        </w:rPr>
        <w:t xml:space="preserve"> pour informer </w:t>
      </w:r>
      <w:r w:rsidR="006A7E35" w:rsidRPr="003670CA">
        <w:rPr>
          <w:noProof/>
          <w:lang w:val="fr-FR"/>
        </w:rPr>
        <w:t xml:space="preserve">sur la toxicomanie </w:t>
      </w:r>
      <w:r w:rsidR="005D2C2E" w:rsidRPr="003670CA">
        <w:rPr>
          <w:noProof/>
          <w:lang w:val="fr-FR"/>
        </w:rPr>
        <w:t xml:space="preserve">les élèves </w:t>
      </w:r>
      <w:r w:rsidR="006A7E35">
        <w:rPr>
          <w:noProof/>
          <w:lang w:val="fr-FR"/>
        </w:rPr>
        <w:t>d</w:t>
      </w:r>
      <w:r w:rsidR="005D2C2E" w:rsidRPr="003670CA">
        <w:rPr>
          <w:noProof/>
          <w:lang w:val="fr-FR"/>
        </w:rPr>
        <w:t xml:space="preserve">es établissements scolaires publics et </w:t>
      </w:r>
      <w:r w:rsidR="006A7E35">
        <w:rPr>
          <w:noProof/>
          <w:lang w:val="fr-FR"/>
        </w:rPr>
        <w:t>d</w:t>
      </w:r>
      <w:r w:rsidR="005D2C2E" w:rsidRPr="003670CA">
        <w:rPr>
          <w:noProof/>
          <w:lang w:val="fr-FR"/>
        </w:rPr>
        <w:t>es programmes d’éducation alternative</w:t>
      </w:r>
      <w:r w:rsidRPr="003670CA">
        <w:rPr>
          <w:rStyle w:val="FootnoteReference"/>
          <w:noProof/>
          <w:lang w:val="fr-FR"/>
        </w:rPr>
        <w:footnoteReference w:id="7"/>
      </w:r>
      <w:r w:rsidR="005D2C2E" w:rsidRPr="003670CA">
        <w:rPr>
          <w:noProof/>
          <w:lang w:val="fr-FR"/>
        </w:rPr>
        <w:t xml:space="preserve">. </w:t>
      </w:r>
      <w:r w:rsidR="00D93CB4" w:rsidRPr="003670CA">
        <w:rPr>
          <w:noProof/>
          <w:lang w:val="fr-FR"/>
        </w:rPr>
        <w:t xml:space="preserve">Parmi les autres mesures prises, citons les campagnes de sensibilisation communautaires et la création de Citizen’s Drug Watch (Observatoire citoyen des drogues) à l’échelon national. Ces activités ont permis d’augmenter le nombre de signalements aux autorités, par la population, de trafic de drogue. Un certain nombre </w:t>
      </w:r>
      <w:r w:rsidR="000A644A" w:rsidRPr="003670CA">
        <w:rPr>
          <w:noProof/>
          <w:lang w:val="fr-FR"/>
        </w:rPr>
        <w:t xml:space="preserve">de centres </w:t>
      </w:r>
      <w:r w:rsidR="00451B86" w:rsidRPr="003670CA">
        <w:rPr>
          <w:noProof/>
          <w:lang w:val="fr-FR"/>
        </w:rPr>
        <w:t>d’hébergement</w:t>
      </w:r>
      <w:r w:rsidR="000A644A" w:rsidRPr="003670CA">
        <w:rPr>
          <w:noProof/>
          <w:lang w:val="fr-FR"/>
        </w:rPr>
        <w:t xml:space="preserve"> pour toxicomanes ont été créés dans l’ensemble du pays. </w:t>
      </w:r>
      <w:r w:rsidR="00B25F38" w:rsidRPr="003670CA">
        <w:rPr>
          <w:noProof/>
          <w:lang w:val="fr-FR"/>
        </w:rPr>
        <w:t>L</w:t>
      </w:r>
      <w:r w:rsidR="00A34A64" w:rsidRPr="003670CA">
        <w:rPr>
          <w:noProof/>
          <w:lang w:val="fr-FR"/>
        </w:rPr>
        <w:t xml:space="preserve">a </w:t>
      </w:r>
      <w:r w:rsidR="0049355E" w:rsidRPr="003670CA">
        <w:rPr>
          <w:noProof/>
          <w:lang w:val="fr-FR"/>
        </w:rPr>
        <w:t>loi de la République</w:t>
      </w:r>
      <w:r w:rsidRPr="003670CA">
        <w:rPr>
          <w:noProof/>
          <w:lang w:val="fr-FR"/>
        </w:rPr>
        <w:t xml:space="preserve"> 9165</w:t>
      </w:r>
      <w:r w:rsidR="000A644A" w:rsidRPr="003670CA">
        <w:rPr>
          <w:noProof/>
          <w:lang w:val="fr-FR"/>
        </w:rPr>
        <w:t>,</w:t>
      </w:r>
      <w:r w:rsidRPr="003670CA">
        <w:rPr>
          <w:noProof/>
          <w:lang w:val="fr-FR"/>
        </w:rPr>
        <w:t xml:space="preserve"> </w:t>
      </w:r>
      <w:r w:rsidR="00B25F38" w:rsidRPr="003670CA">
        <w:rPr>
          <w:noProof/>
          <w:lang w:val="fr-FR"/>
        </w:rPr>
        <w:t>portant abrogation de la</w:t>
      </w:r>
      <w:r w:rsidRPr="003670CA">
        <w:rPr>
          <w:noProof/>
          <w:lang w:val="fr-FR"/>
        </w:rPr>
        <w:t xml:space="preserve"> </w:t>
      </w:r>
      <w:r w:rsidR="0049355E" w:rsidRPr="003670CA">
        <w:rPr>
          <w:noProof/>
          <w:lang w:val="fr-FR"/>
        </w:rPr>
        <w:t>loi de la République</w:t>
      </w:r>
      <w:r w:rsidRPr="003670CA">
        <w:rPr>
          <w:noProof/>
          <w:lang w:val="fr-FR"/>
        </w:rPr>
        <w:t xml:space="preserve"> 6425</w:t>
      </w:r>
      <w:r w:rsidR="00B25F38" w:rsidRPr="003670CA">
        <w:rPr>
          <w:noProof/>
          <w:lang w:val="fr-FR"/>
        </w:rPr>
        <w:t>, ou loi de 1972 sur les drogues dangereuses, a été adoptée en janvier 2002.</w:t>
      </w:r>
      <w:r w:rsidRPr="003670CA">
        <w:rPr>
          <w:noProof/>
          <w:lang w:val="fr-FR"/>
        </w:rPr>
        <w:t xml:space="preserve"> </w:t>
      </w:r>
      <w:r w:rsidR="0032676D" w:rsidRPr="003670CA">
        <w:rPr>
          <w:noProof/>
          <w:lang w:val="fr-FR"/>
        </w:rPr>
        <w:t xml:space="preserve">Elle </w:t>
      </w:r>
      <w:r w:rsidR="00937722" w:rsidRPr="003670CA">
        <w:rPr>
          <w:noProof/>
          <w:lang w:val="fr-FR"/>
        </w:rPr>
        <w:t xml:space="preserve">institue des mesures dissuasives plus rigoureuses, définit les actes érigés en infractions pénales dans ce domaine et encadre sa </w:t>
      </w:r>
      <w:r w:rsidR="0032676D" w:rsidRPr="003670CA">
        <w:rPr>
          <w:noProof/>
          <w:lang w:val="fr-FR"/>
        </w:rPr>
        <w:t xml:space="preserve">propre </w:t>
      </w:r>
      <w:r w:rsidR="00937722" w:rsidRPr="003670CA">
        <w:rPr>
          <w:noProof/>
          <w:lang w:val="fr-FR"/>
        </w:rPr>
        <w:t xml:space="preserve">mise en œuvre. </w:t>
      </w:r>
      <w:r w:rsidR="00727139" w:rsidRPr="003670CA">
        <w:rPr>
          <w:noProof/>
          <w:lang w:val="fr-FR"/>
        </w:rPr>
        <w:t xml:space="preserve">Un Conseil interinstitutions de lutte contre les drogues dangereuses, composé de 17 membres, a été créé sous l’égide du Président comme organe d’élaboration de politiques et de stratégies de planification de politiques et de programmes sur la prévention et le contrôle des stupéfiants. </w:t>
      </w:r>
      <w:r w:rsidR="00AC1190" w:rsidRPr="003670CA">
        <w:rPr>
          <w:noProof/>
          <w:lang w:val="fr-FR"/>
        </w:rPr>
        <w:t>Sa mission est d’élaborer une stratégie nationale globale, intégrée, unifiée et équilibrée sur la prévention et le contrôle de la toxicomanie</w:t>
      </w:r>
      <w:r w:rsidRPr="003670CA">
        <w:rPr>
          <w:rStyle w:val="FootnoteReference"/>
          <w:noProof/>
          <w:lang w:val="fr-FR"/>
        </w:rPr>
        <w:footnoteReference w:id="8"/>
      </w:r>
      <w:r w:rsidR="00AC1190" w:rsidRPr="003670CA">
        <w:rPr>
          <w:noProof/>
          <w:lang w:val="fr-FR"/>
        </w:rPr>
        <w:t xml:space="preserve">. Le pays compte un total de 56 centres d’hébergement et 3 centres de soins ambulatoires qui font régulièrement rapport sur leurs services de traitement et de réadaptation. Le </w:t>
      </w:r>
      <w:r w:rsidR="009E45DD" w:rsidRPr="003670CA">
        <w:rPr>
          <w:noProof/>
          <w:lang w:val="fr-FR"/>
        </w:rPr>
        <w:t xml:space="preserve">Système central intégré d’enregistrement et de suivi des affaires créé par le Conseil répond aux besoins du mécanisme en termes d’information et de données. Toutefois, </w:t>
      </w:r>
      <w:r w:rsidR="000A64C0" w:rsidRPr="003670CA">
        <w:rPr>
          <w:noProof/>
          <w:lang w:val="fr-FR"/>
        </w:rPr>
        <w:t xml:space="preserve">pas encore disponible au moment de l’élaboration du présent rapport, il n’a pas pu être examiné au regard des dispositions du Protocole facultatif. </w:t>
      </w:r>
    </w:p>
    <w:p w:rsidR="006C3C88" w:rsidRPr="003670CA" w:rsidRDefault="006C3C88" w:rsidP="000962CA">
      <w:pPr>
        <w:pStyle w:val="SingleTxtG"/>
        <w:rPr>
          <w:noProof/>
          <w:lang w:val="fr-FR"/>
        </w:rPr>
      </w:pPr>
      <w:r w:rsidRPr="003670CA">
        <w:rPr>
          <w:noProof/>
          <w:lang w:val="fr-FR"/>
        </w:rPr>
        <w:t>90.</w:t>
      </w:r>
      <w:r w:rsidRPr="003670CA">
        <w:rPr>
          <w:noProof/>
          <w:lang w:val="fr-FR"/>
        </w:rPr>
        <w:tab/>
      </w:r>
      <w:r w:rsidR="00EA4F1B" w:rsidRPr="003670CA">
        <w:rPr>
          <w:noProof/>
          <w:lang w:val="fr-FR"/>
        </w:rPr>
        <w:t xml:space="preserve">Pour appliquer les lois efficacement, empêcher toute interprétation divergente et protéger les enfants conformément aux dispositions du Protocole facultatif, les parties prenantes de l’État </w:t>
      </w:r>
      <w:r w:rsidR="000962CA" w:rsidRPr="003670CA">
        <w:rPr>
          <w:noProof/>
          <w:lang w:val="fr-FR"/>
        </w:rPr>
        <w:t xml:space="preserve">partie devraient accorder un traitement prioritaire aux </w:t>
      </w:r>
      <w:r w:rsidR="00A27E59" w:rsidRPr="003670CA">
        <w:rPr>
          <w:noProof/>
          <w:lang w:val="fr-FR"/>
        </w:rPr>
        <w:t>sujets</w:t>
      </w:r>
      <w:r w:rsidR="000962CA" w:rsidRPr="003670CA">
        <w:rPr>
          <w:noProof/>
          <w:lang w:val="fr-FR"/>
        </w:rPr>
        <w:t xml:space="preserve"> suivants</w:t>
      </w:r>
      <w:r w:rsidR="00F9402A">
        <w:rPr>
          <w:noProof/>
          <w:lang w:val="fr-FR"/>
        </w:rPr>
        <w:t>:</w:t>
      </w:r>
    </w:p>
    <w:p w:rsidR="006C3C88" w:rsidRPr="003670CA" w:rsidRDefault="006C3C88" w:rsidP="000962CA">
      <w:pPr>
        <w:pStyle w:val="SingleTxtG"/>
        <w:ind w:firstLine="567"/>
        <w:rPr>
          <w:noProof/>
          <w:lang w:val="fr-FR"/>
        </w:rPr>
      </w:pPr>
      <w:r w:rsidRPr="003670CA">
        <w:rPr>
          <w:noProof/>
          <w:lang w:val="fr-FR"/>
        </w:rPr>
        <w:t>a)</w:t>
      </w:r>
      <w:r w:rsidRPr="003670CA">
        <w:rPr>
          <w:noProof/>
          <w:lang w:val="fr-FR"/>
        </w:rPr>
        <w:tab/>
      </w:r>
      <w:r w:rsidR="000962CA" w:rsidRPr="003670CA">
        <w:rPr>
          <w:noProof/>
          <w:lang w:val="fr-FR"/>
        </w:rPr>
        <w:t xml:space="preserve">La </w:t>
      </w:r>
      <w:r w:rsidR="0049355E" w:rsidRPr="003670CA">
        <w:rPr>
          <w:noProof/>
          <w:lang w:val="fr-FR"/>
        </w:rPr>
        <w:t>loi de la République</w:t>
      </w:r>
      <w:r w:rsidRPr="003670CA">
        <w:rPr>
          <w:noProof/>
          <w:lang w:val="fr-FR"/>
        </w:rPr>
        <w:t xml:space="preserve"> 9165</w:t>
      </w:r>
      <w:r w:rsidR="000962CA" w:rsidRPr="003670CA">
        <w:rPr>
          <w:noProof/>
          <w:lang w:val="fr-FR"/>
        </w:rPr>
        <w:t>,</w:t>
      </w:r>
      <w:r w:rsidRPr="003670CA">
        <w:rPr>
          <w:noProof/>
          <w:lang w:val="fr-FR"/>
        </w:rPr>
        <w:t xml:space="preserve"> </w:t>
      </w:r>
      <w:r w:rsidR="00A46BD4" w:rsidRPr="003670CA">
        <w:rPr>
          <w:noProof/>
          <w:lang w:val="fr-FR"/>
        </w:rPr>
        <w:t>ou loi sur les drogues dangereuses</w:t>
      </w:r>
      <w:r w:rsidR="000962CA" w:rsidRPr="003670CA">
        <w:rPr>
          <w:noProof/>
          <w:lang w:val="fr-FR"/>
        </w:rPr>
        <w:t xml:space="preserve">, dans sa section intitulée </w:t>
      </w:r>
      <w:r w:rsidR="00F9402A">
        <w:rPr>
          <w:noProof/>
          <w:lang w:val="fr-FR"/>
        </w:rPr>
        <w:t>«</w:t>
      </w:r>
      <w:r w:rsidR="000962CA" w:rsidRPr="003670CA">
        <w:rPr>
          <w:noProof/>
          <w:lang w:val="fr-FR"/>
        </w:rPr>
        <w:t xml:space="preserve">Déclaration de </w:t>
      </w:r>
      <w:r w:rsidR="006F27A2" w:rsidRPr="003670CA">
        <w:rPr>
          <w:noProof/>
          <w:lang w:val="fr-FR"/>
        </w:rPr>
        <w:t>principe</w:t>
      </w:r>
      <w:r w:rsidR="00F9402A">
        <w:rPr>
          <w:noProof/>
          <w:lang w:val="fr-FR"/>
        </w:rPr>
        <w:t>»</w:t>
      </w:r>
      <w:r w:rsidR="000962CA" w:rsidRPr="003670CA">
        <w:rPr>
          <w:noProof/>
          <w:lang w:val="fr-FR"/>
        </w:rPr>
        <w:t>, devrait faire référence aux engagements internationaux des Philippines, à savoir la Convention relative aux droits de l’enfant</w:t>
      </w:r>
      <w:r w:rsidR="0032676D" w:rsidRPr="003670CA">
        <w:rPr>
          <w:noProof/>
          <w:lang w:val="fr-FR"/>
        </w:rPr>
        <w:t>,</w:t>
      </w:r>
      <w:r w:rsidR="000962CA" w:rsidRPr="003670CA">
        <w:rPr>
          <w:noProof/>
          <w:lang w:val="fr-FR"/>
        </w:rPr>
        <w:t xml:space="preserve"> le Protocole facultatif</w:t>
      </w:r>
      <w:r w:rsidR="0032676D" w:rsidRPr="003670CA">
        <w:rPr>
          <w:noProof/>
          <w:lang w:val="fr-FR"/>
        </w:rPr>
        <w:t xml:space="preserve"> objet du présent rapport</w:t>
      </w:r>
      <w:r w:rsidR="000962CA" w:rsidRPr="003670CA">
        <w:rPr>
          <w:noProof/>
          <w:lang w:val="fr-FR"/>
        </w:rPr>
        <w:t xml:space="preserve">, le Protocole à </w:t>
      </w:r>
      <w:r w:rsidR="006A2CFE" w:rsidRPr="003670CA">
        <w:rPr>
          <w:noProof/>
          <w:lang w:val="fr-FR"/>
        </w:rPr>
        <w:t>la Convention des Nations Unies contre la criminalité transnationale organisée</w:t>
      </w:r>
      <w:r w:rsidRPr="003670CA">
        <w:rPr>
          <w:noProof/>
          <w:lang w:val="fr-FR"/>
        </w:rPr>
        <w:t xml:space="preserve"> </w:t>
      </w:r>
      <w:r w:rsidR="000962CA" w:rsidRPr="003670CA">
        <w:rPr>
          <w:noProof/>
          <w:lang w:val="fr-FR"/>
        </w:rPr>
        <w:t>et la</w:t>
      </w:r>
      <w:r w:rsidRPr="003670CA">
        <w:rPr>
          <w:noProof/>
          <w:lang w:val="fr-FR"/>
        </w:rPr>
        <w:t xml:space="preserve"> Convention </w:t>
      </w:r>
      <w:r w:rsidR="00A660ED" w:rsidRPr="003670CA">
        <w:rPr>
          <w:noProof/>
          <w:lang w:val="fr-FR"/>
        </w:rPr>
        <w:t xml:space="preserve">de l’OIT n° </w:t>
      </w:r>
      <w:r w:rsidRPr="003670CA">
        <w:rPr>
          <w:noProof/>
          <w:lang w:val="fr-FR"/>
        </w:rPr>
        <w:t xml:space="preserve">182 </w:t>
      </w:r>
      <w:r w:rsidR="00A660ED" w:rsidRPr="003670CA">
        <w:rPr>
          <w:noProof/>
          <w:lang w:val="fr-FR"/>
        </w:rPr>
        <w:t>sur les pires formes de travail des enfants</w:t>
      </w:r>
      <w:r w:rsidR="00F9402A">
        <w:rPr>
          <w:noProof/>
          <w:lang w:val="fr-FR"/>
        </w:rPr>
        <w:t>;</w:t>
      </w:r>
    </w:p>
    <w:p w:rsidR="006C3C88" w:rsidRPr="003670CA" w:rsidRDefault="006C3C88" w:rsidP="00AA5A48">
      <w:pPr>
        <w:pStyle w:val="SingleTxtG"/>
        <w:ind w:firstLine="567"/>
        <w:rPr>
          <w:noProof/>
          <w:lang w:val="fr-FR"/>
        </w:rPr>
      </w:pPr>
      <w:r w:rsidRPr="003670CA">
        <w:rPr>
          <w:noProof/>
          <w:lang w:val="fr-FR"/>
        </w:rPr>
        <w:t>b)</w:t>
      </w:r>
      <w:r w:rsidRPr="003670CA">
        <w:rPr>
          <w:noProof/>
          <w:lang w:val="fr-FR"/>
        </w:rPr>
        <w:tab/>
      </w:r>
      <w:r w:rsidR="000962CA" w:rsidRPr="003670CA">
        <w:rPr>
          <w:noProof/>
          <w:lang w:val="fr-FR"/>
        </w:rPr>
        <w:t xml:space="preserve">Afin d’harmoniser l’application de la loi, </w:t>
      </w:r>
      <w:r w:rsidR="001D4288" w:rsidRPr="003670CA">
        <w:rPr>
          <w:noProof/>
          <w:lang w:val="fr-FR"/>
        </w:rPr>
        <w:t xml:space="preserve">son article intitulé </w:t>
      </w:r>
      <w:r w:rsidR="00F9402A">
        <w:rPr>
          <w:noProof/>
          <w:lang w:val="fr-FR"/>
        </w:rPr>
        <w:t>«</w:t>
      </w:r>
      <w:r w:rsidR="001D4288" w:rsidRPr="003670CA">
        <w:rPr>
          <w:noProof/>
          <w:lang w:val="fr-FR"/>
        </w:rPr>
        <w:t>Définition des termes</w:t>
      </w:r>
      <w:r w:rsidR="00F9402A">
        <w:rPr>
          <w:noProof/>
          <w:lang w:val="fr-FR"/>
        </w:rPr>
        <w:t>»</w:t>
      </w:r>
      <w:r w:rsidR="001D4288" w:rsidRPr="003670CA">
        <w:rPr>
          <w:noProof/>
          <w:lang w:val="fr-FR"/>
        </w:rPr>
        <w:t xml:space="preserve"> devrait comporter la définition de l’enfant figurant dans la </w:t>
      </w:r>
      <w:r w:rsidR="0049355E" w:rsidRPr="003670CA">
        <w:rPr>
          <w:noProof/>
          <w:lang w:val="fr-FR"/>
        </w:rPr>
        <w:t>loi de la République</w:t>
      </w:r>
      <w:r w:rsidR="001D4288" w:rsidRPr="003670CA">
        <w:rPr>
          <w:noProof/>
          <w:lang w:val="fr-FR"/>
        </w:rPr>
        <w:t xml:space="preserve"> 7610, ou loi </w:t>
      </w:r>
      <w:r w:rsidR="00AA5A48" w:rsidRPr="003670CA">
        <w:rPr>
          <w:noProof/>
          <w:lang w:val="fr-FR"/>
        </w:rPr>
        <w:t xml:space="preserve">sur la protection spéciale des enfants contre la maltraitance, l’exploitation et la discrimination, et autres lois relatives aux enfants. Pour plus de cohérence, le mot </w:t>
      </w:r>
      <w:r w:rsidR="00F9402A">
        <w:rPr>
          <w:noProof/>
          <w:lang w:val="fr-FR"/>
        </w:rPr>
        <w:t>«</w:t>
      </w:r>
      <w:r w:rsidR="00AA5A48" w:rsidRPr="003670CA">
        <w:rPr>
          <w:noProof/>
          <w:lang w:val="fr-FR"/>
        </w:rPr>
        <w:t>mineur</w:t>
      </w:r>
      <w:r w:rsidR="00F9402A">
        <w:rPr>
          <w:noProof/>
          <w:lang w:val="fr-FR"/>
        </w:rPr>
        <w:t>»</w:t>
      </w:r>
      <w:r w:rsidR="00AA5A48" w:rsidRPr="003670CA">
        <w:rPr>
          <w:noProof/>
          <w:lang w:val="fr-FR"/>
        </w:rPr>
        <w:t xml:space="preserve"> devrait être supprim</w:t>
      </w:r>
      <w:r w:rsidR="00F9402A">
        <w:rPr>
          <w:noProof/>
          <w:lang w:val="fr-FR"/>
        </w:rPr>
        <w:t>é ou indiqué comme synonyme d’«</w:t>
      </w:r>
      <w:r w:rsidR="00AA5A48" w:rsidRPr="003670CA">
        <w:rPr>
          <w:noProof/>
          <w:lang w:val="fr-FR"/>
        </w:rPr>
        <w:t>enfant</w:t>
      </w:r>
      <w:r w:rsidR="00F9402A">
        <w:rPr>
          <w:noProof/>
          <w:lang w:val="fr-FR"/>
        </w:rPr>
        <w:t>»;</w:t>
      </w:r>
    </w:p>
    <w:p w:rsidR="006C3C88" w:rsidRPr="003670CA" w:rsidRDefault="006C3C88" w:rsidP="007E1E98">
      <w:pPr>
        <w:pStyle w:val="SingleTxtG"/>
        <w:ind w:firstLine="567"/>
        <w:rPr>
          <w:noProof/>
          <w:lang w:val="fr-FR"/>
        </w:rPr>
      </w:pPr>
      <w:r w:rsidRPr="003670CA">
        <w:rPr>
          <w:noProof/>
          <w:lang w:val="fr-FR"/>
        </w:rPr>
        <w:t>c)</w:t>
      </w:r>
      <w:r w:rsidRPr="003670CA">
        <w:rPr>
          <w:noProof/>
          <w:lang w:val="fr-FR"/>
        </w:rPr>
        <w:tab/>
      </w:r>
      <w:r w:rsidR="006A7E35">
        <w:rPr>
          <w:noProof/>
          <w:lang w:val="fr-FR"/>
        </w:rPr>
        <w:t>Prévoir</w:t>
      </w:r>
      <w:r w:rsidR="00A27E59" w:rsidRPr="003670CA">
        <w:rPr>
          <w:noProof/>
          <w:lang w:val="fr-FR"/>
        </w:rPr>
        <w:t xml:space="preserve"> de</w:t>
      </w:r>
      <w:r w:rsidR="006A7E35">
        <w:rPr>
          <w:noProof/>
          <w:lang w:val="fr-FR"/>
        </w:rPr>
        <w:t>s</w:t>
      </w:r>
      <w:r w:rsidR="00A27E59" w:rsidRPr="003670CA">
        <w:rPr>
          <w:noProof/>
          <w:lang w:val="fr-FR"/>
        </w:rPr>
        <w:t xml:space="preserve"> dispositions protégeant les enfants contre </w:t>
      </w:r>
      <w:r w:rsidR="006A7E35">
        <w:rPr>
          <w:noProof/>
          <w:lang w:val="fr-FR"/>
        </w:rPr>
        <w:t>la consommation</w:t>
      </w:r>
      <w:r w:rsidR="00A27E59" w:rsidRPr="003670CA">
        <w:rPr>
          <w:noProof/>
          <w:lang w:val="fr-FR"/>
        </w:rPr>
        <w:t xml:space="preserve"> de </w:t>
      </w:r>
      <w:r w:rsidR="00F9402A">
        <w:rPr>
          <w:noProof/>
          <w:lang w:val="fr-FR"/>
        </w:rPr>
        <w:t>«</w:t>
      </w:r>
      <w:r w:rsidR="00A27E59" w:rsidRPr="003670CA">
        <w:rPr>
          <w:noProof/>
          <w:lang w:val="fr-FR"/>
        </w:rPr>
        <w:t>drogues des enfants</w:t>
      </w:r>
      <w:r w:rsidR="007E1E98" w:rsidRPr="003670CA">
        <w:rPr>
          <w:noProof/>
          <w:lang w:val="fr-FR"/>
        </w:rPr>
        <w:t> pauvres</w:t>
      </w:r>
      <w:r w:rsidR="00F9402A">
        <w:rPr>
          <w:noProof/>
          <w:lang w:val="fr-FR"/>
        </w:rPr>
        <w:t>»</w:t>
      </w:r>
      <w:r w:rsidR="007E1E98" w:rsidRPr="003670CA">
        <w:rPr>
          <w:noProof/>
          <w:lang w:val="fr-FR"/>
        </w:rPr>
        <w:t xml:space="preserve"> </w:t>
      </w:r>
      <w:r w:rsidR="00A27E59" w:rsidRPr="003670CA">
        <w:rPr>
          <w:noProof/>
          <w:lang w:val="fr-FR"/>
        </w:rPr>
        <w:t>– l</w:t>
      </w:r>
      <w:r w:rsidR="007E1E98" w:rsidRPr="003670CA">
        <w:rPr>
          <w:noProof/>
          <w:lang w:val="fr-FR"/>
        </w:rPr>
        <w:t>a coll</w:t>
      </w:r>
      <w:r w:rsidR="00A27E59" w:rsidRPr="003670CA">
        <w:rPr>
          <w:noProof/>
          <w:lang w:val="fr-FR"/>
        </w:rPr>
        <w:t xml:space="preserve">e </w:t>
      </w:r>
      <w:r w:rsidR="00F9402A">
        <w:rPr>
          <w:noProof/>
          <w:lang w:val="fr-FR"/>
        </w:rPr>
        <w:t>«</w:t>
      </w:r>
      <w:r w:rsidR="00A27E59" w:rsidRPr="003670CA">
        <w:rPr>
          <w:noProof/>
          <w:lang w:val="fr-FR"/>
        </w:rPr>
        <w:t>rugby</w:t>
      </w:r>
      <w:r w:rsidR="00F9402A">
        <w:rPr>
          <w:noProof/>
          <w:lang w:val="fr-FR"/>
        </w:rPr>
        <w:t>»</w:t>
      </w:r>
      <w:r w:rsidR="00A27E59" w:rsidRPr="003670CA">
        <w:rPr>
          <w:noProof/>
          <w:lang w:val="fr-FR"/>
        </w:rPr>
        <w:t xml:space="preserve"> et autres solvants (dont ceux utilisés dans les marqueurs à pointe feutre</w:t>
      </w:r>
      <w:r w:rsidR="007E1E98" w:rsidRPr="003670CA">
        <w:rPr>
          <w:noProof/>
          <w:lang w:val="fr-FR"/>
        </w:rPr>
        <w:t xml:space="preserve"> et autres), les stéroïdes et autres substances utilisées par les sportifs pour améliorer leurs performances, et les médicaments pris par des adultes pour maigrir, entre autres </w:t>
      </w:r>
      <w:r w:rsidR="006A7E35" w:rsidRPr="003670CA">
        <w:rPr>
          <w:noProof/>
          <w:lang w:val="fr-FR"/>
        </w:rPr>
        <w:t>produits –</w:t>
      </w:r>
      <w:r w:rsidR="006A7E35">
        <w:rPr>
          <w:noProof/>
          <w:lang w:val="fr-FR"/>
        </w:rPr>
        <w:t xml:space="preserve"> </w:t>
      </w:r>
      <w:r w:rsidR="006A7E35" w:rsidRPr="003670CA">
        <w:rPr>
          <w:noProof/>
          <w:lang w:val="fr-FR"/>
        </w:rPr>
        <w:t>et de</w:t>
      </w:r>
      <w:r w:rsidR="006A7E35">
        <w:rPr>
          <w:noProof/>
          <w:lang w:val="fr-FR"/>
        </w:rPr>
        <w:t>s</w:t>
      </w:r>
      <w:r w:rsidR="006A7E35" w:rsidRPr="003670CA">
        <w:rPr>
          <w:noProof/>
          <w:lang w:val="fr-FR"/>
        </w:rPr>
        <w:t xml:space="preserve"> programmes pour leur réadaptation</w:t>
      </w:r>
      <w:r w:rsidR="00F9402A">
        <w:rPr>
          <w:noProof/>
          <w:lang w:val="fr-FR"/>
        </w:rPr>
        <w:t>;</w:t>
      </w:r>
    </w:p>
    <w:p w:rsidR="006C3C88" w:rsidRPr="003670CA" w:rsidRDefault="006C3C88" w:rsidP="00542A98">
      <w:pPr>
        <w:pStyle w:val="SingleTxtG"/>
        <w:ind w:firstLine="567"/>
        <w:rPr>
          <w:noProof/>
          <w:lang w:val="fr-FR"/>
        </w:rPr>
      </w:pPr>
      <w:r w:rsidRPr="003670CA">
        <w:rPr>
          <w:noProof/>
          <w:lang w:val="fr-FR"/>
        </w:rPr>
        <w:t>d)</w:t>
      </w:r>
      <w:r w:rsidRPr="003670CA">
        <w:rPr>
          <w:noProof/>
          <w:lang w:val="fr-FR"/>
        </w:rPr>
        <w:tab/>
      </w:r>
      <w:r w:rsidR="000400C4" w:rsidRPr="003670CA">
        <w:rPr>
          <w:noProof/>
          <w:lang w:val="fr-FR"/>
        </w:rPr>
        <w:t xml:space="preserve">Outre celles déjà prévues par loi, ajouter des dispositions pour protéger les enfants contre la plantation et la récolte de cultures servant de matière première </w:t>
      </w:r>
      <w:r w:rsidR="00542A98" w:rsidRPr="003670CA">
        <w:rPr>
          <w:noProof/>
          <w:lang w:val="fr-FR"/>
        </w:rPr>
        <w:t>à la fabrication</w:t>
      </w:r>
      <w:r w:rsidR="000400C4" w:rsidRPr="003670CA">
        <w:rPr>
          <w:noProof/>
          <w:lang w:val="fr-FR"/>
        </w:rPr>
        <w:t xml:space="preserve"> de drogues (aux Philippines, on trouve encore des plantations de marijuana dans des régions reculées. Les enfants des fermiers pratiquant cette culture, et d’autres, courent le risque de se faire abattre par les forces de l’ordre, </w:t>
      </w:r>
      <w:r w:rsidR="00542A98" w:rsidRPr="003670CA">
        <w:rPr>
          <w:noProof/>
          <w:lang w:val="fr-FR"/>
        </w:rPr>
        <w:t xml:space="preserve">par </w:t>
      </w:r>
      <w:r w:rsidR="000400C4" w:rsidRPr="003670CA">
        <w:rPr>
          <w:noProof/>
          <w:lang w:val="fr-FR"/>
        </w:rPr>
        <w:t xml:space="preserve">des bandes rivales ou </w:t>
      </w:r>
      <w:r w:rsidR="00542A98" w:rsidRPr="003670CA">
        <w:rPr>
          <w:noProof/>
          <w:lang w:val="fr-FR"/>
        </w:rPr>
        <w:t xml:space="preserve">par </w:t>
      </w:r>
      <w:r w:rsidR="000400C4" w:rsidRPr="003670CA">
        <w:rPr>
          <w:noProof/>
          <w:lang w:val="fr-FR"/>
        </w:rPr>
        <w:t xml:space="preserve">des </w:t>
      </w:r>
      <w:r w:rsidR="000F460B" w:rsidRPr="003670CA">
        <w:rPr>
          <w:noProof/>
          <w:lang w:val="fr-FR"/>
        </w:rPr>
        <w:t xml:space="preserve">chefs d’organisations criminelles </w:t>
      </w:r>
      <w:r w:rsidR="00542A98" w:rsidRPr="003670CA">
        <w:rPr>
          <w:noProof/>
          <w:lang w:val="fr-FR"/>
        </w:rPr>
        <w:t xml:space="preserve">qui ne veulent pas </w:t>
      </w:r>
      <w:r w:rsidR="00F9402A">
        <w:rPr>
          <w:noProof/>
          <w:lang w:val="fr-FR"/>
        </w:rPr>
        <w:t>«</w:t>
      </w:r>
      <w:r w:rsidR="00542A98" w:rsidRPr="003670CA">
        <w:rPr>
          <w:noProof/>
          <w:lang w:val="fr-FR"/>
        </w:rPr>
        <w:t>perdre</w:t>
      </w:r>
      <w:r w:rsidR="00F9402A">
        <w:rPr>
          <w:noProof/>
          <w:lang w:val="fr-FR"/>
        </w:rPr>
        <w:t>»</w:t>
      </w:r>
      <w:r w:rsidR="00542A98" w:rsidRPr="003670CA">
        <w:rPr>
          <w:noProof/>
          <w:lang w:val="fr-FR"/>
        </w:rPr>
        <w:t xml:space="preserve"> cette activité. En outre, la consommation de marijuana tend à reprendre chez les jeunes depuis quelque temps), contre l’utilisation de la drogue pour les </w:t>
      </w:r>
      <w:r w:rsidR="00865C7C" w:rsidRPr="003670CA">
        <w:rPr>
          <w:noProof/>
          <w:lang w:val="fr-FR"/>
        </w:rPr>
        <w:t>inciter</w:t>
      </w:r>
      <w:r w:rsidR="00542A98" w:rsidRPr="003670CA">
        <w:rPr>
          <w:noProof/>
          <w:lang w:val="fr-FR"/>
        </w:rPr>
        <w:t xml:space="preserve"> à des actes criminels, dont la prostitution et la pornographie, et contre la traite des enfants à des fins de trafic de stupéfiants ou d’échange contre de la drogue</w:t>
      </w:r>
      <w:r w:rsidR="00F9402A">
        <w:rPr>
          <w:noProof/>
          <w:lang w:val="fr-FR"/>
        </w:rPr>
        <w:t>;</w:t>
      </w:r>
      <w:r w:rsidR="00542A98" w:rsidRPr="003670CA">
        <w:rPr>
          <w:noProof/>
          <w:lang w:val="fr-FR"/>
        </w:rPr>
        <w:t xml:space="preserve"> et</w:t>
      </w:r>
    </w:p>
    <w:p w:rsidR="006C3C88" w:rsidRPr="003670CA" w:rsidRDefault="006C3C88" w:rsidP="006C3C88">
      <w:pPr>
        <w:pStyle w:val="SingleTxtG"/>
        <w:ind w:firstLine="567"/>
        <w:rPr>
          <w:noProof/>
          <w:lang w:val="fr-FR"/>
        </w:rPr>
      </w:pPr>
      <w:r w:rsidRPr="003670CA">
        <w:rPr>
          <w:noProof/>
          <w:lang w:val="fr-FR"/>
        </w:rPr>
        <w:t>e)</w:t>
      </w:r>
      <w:r w:rsidRPr="003670CA">
        <w:rPr>
          <w:noProof/>
          <w:lang w:val="fr-FR"/>
        </w:rPr>
        <w:tab/>
      </w:r>
      <w:r w:rsidR="00542A98" w:rsidRPr="003670CA">
        <w:rPr>
          <w:noProof/>
          <w:lang w:val="fr-FR"/>
        </w:rPr>
        <w:t>La s</w:t>
      </w:r>
      <w:r w:rsidRPr="003670CA">
        <w:rPr>
          <w:noProof/>
          <w:lang w:val="fr-FR"/>
        </w:rPr>
        <w:t xml:space="preserve">ection 3 (c) (6) </w:t>
      </w:r>
      <w:r w:rsidR="00542A98" w:rsidRPr="003670CA">
        <w:rPr>
          <w:noProof/>
          <w:lang w:val="fr-FR"/>
        </w:rPr>
        <w:t>de la</w:t>
      </w:r>
      <w:r w:rsidRPr="003670CA">
        <w:rPr>
          <w:noProof/>
          <w:lang w:val="fr-FR"/>
        </w:rPr>
        <w:t xml:space="preserve"> </w:t>
      </w:r>
      <w:r w:rsidR="0049355E" w:rsidRPr="003670CA">
        <w:rPr>
          <w:noProof/>
          <w:lang w:val="fr-FR"/>
        </w:rPr>
        <w:t>loi de la République</w:t>
      </w:r>
      <w:r w:rsidRPr="003670CA">
        <w:rPr>
          <w:noProof/>
          <w:lang w:val="fr-FR"/>
        </w:rPr>
        <w:t xml:space="preserve"> 7610</w:t>
      </w:r>
      <w:r w:rsidR="007753E3" w:rsidRPr="003670CA">
        <w:rPr>
          <w:noProof/>
          <w:lang w:val="fr-FR"/>
        </w:rPr>
        <w:t>, comme la section 10 de son article VI (Autres cas de maltraitance),</w:t>
      </w:r>
      <w:r w:rsidRPr="003670CA">
        <w:rPr>
          <w:noProof/>
          <w:lang w:val="fr-FR"/>
        </w:rPr>
        <w:t xml:space="preserve"> </w:t>
      </w:r>
      <w:r w:rsidR="00542A98" w:rsidRPr="003670CA">
        <w:rPr>
          <w:noProof/>
          <w:lang w:val="fr-FR"/>
        </w:rPr>
        <w:t xml:space="preserve">devrait inclure certaines situations, telles que celles citées précédemment, dans la définition du terme </w:t>
      </w:r>
      <w:r w:rsidR="00F9402A">
        <w:rPr>
          <w:noProof/>
          <w:lang w:val="fr-FR"/>
        </w:rPr>
        <w:t>«</w:t>
      </w:r>
      <w:r w:rsidR="00542A98" w:rsidRPr="003670CA">
        <w:rPr>
          <w:noProof/>
          <w:lang w:val="fr-FR"/>
        </w:rPr>
        <w:t>circonstances menaçant gravement ou mettant en danger la survie et le développement normal des enfants</w:t>
      </w:r>
      <w:r w:rsidR="00F9402A">
        <w:rPr>
          <w:noProof/>
          <w:lang w:val="fr-FR"/>
        </w:rPr>
        <w:t>»</w:t>
      </w:r>
      <w:r w:rsidRPr="003670CA">
        <w:rPr>
          <w:noProof/>
          <w:lang w:val="fr-FR"/>
        </w:rPr>
        <w:t>.</w:t>
      </w:r>
    </w:p>
    <w:p w:rsidR="006C3C88" w:rsidRPr="003670CA" w:rsidRDefault="006C3C88" w:rsidP="00CC087B">
      <w:pPr>
        <w:pStyle w:val="SingleTxtG"/>
        <w:rPr>
          <w:noProof/>
          <w:lang w:val="fr-FR"/>
        </w:rPr>
      </w:pPr>
      <w:r w:rsidRPr="003670CA">
        <w:rPr>
          <w:noProof/>
          <w:lang w:val="fr-FR"/>
        </w:rPr>
        <w:t>91.</w:t>
      </w:r>
      <w:r w:rsidRPr="003670CA">
        <w:rPr>
          <w:noProof/>
          <w:lang w:val="fr-FR"/>
        </w:rPr>
        <w:tab/>
      </w:r>
      <w:r w:rsidR="00243CFA" w:rsidRPr="003670CA">
        <w:rPr>
          <w:noProof/>
          <w:lang w:val="fr-FR"/>
        </w:rPr>
        <w:t xml:space="preserve">La </w:t>
      </w:r>
      <w:r w:rsidR="0049355E" w:rsidRPr="003670CA">
        <w:rPr>
          <w:noProof/>
          <w:lang w:val="fr-FR"/>
        </w:rPr>
        <w:t>loi de la République</w:t>
      </w:r>
      <w:r w:rsidR="00243CFA" w:rsidRPr="003670CA">
        <w:rPr>
          <w:noProof/>
          <w:lang w:val="fr-FR"/>
        </w:rPr>
        <w:t xml:space="preserve"> 9344, ou loi portant création d’un système de justice pour mineurs et du Conseil pour la justice et la protection des mineurs, encore appelée </w:t>
      </w:r>
      <w:r w:rsidR="00A23F2F" w:rsidRPr="003670CA">
        <w:rPr>
          <w:noProof/>
          <w:lang w:val="fr-FR"/>
        </w:rPr>
        <w:t>loi sur la justice pour mineur</w:t>
      </w:r>
      <w:r w:rsidR="00577393" w:rsidRPr="003670CA">
        <w:rPr>
          <w:noProof/>
          <w:lang w:val="fr-FR"/>
        </w:rPr>
        <w:t>s et la protection des mineurs</w:t>
      </w:r>
      <w:r w:rsidR="00453410">
        <w:rPr>
          <w:noProof/>
          <w:lang w:val="fr-FR"/>
        </w:rPr>
        <w:t>, concerne également ce qui précède</w:t>
      </w:r>
      <w:r w:rsidRPr="003670CA">
        <w:rPr>
          <w:noProof/>
          <w:lang w:val="fr-FR"/>
        </w:rPr>
        <w:t>.</w:t>
      </w:r>
      <w:r w:rsidR="005123D4" w:rsidRPr="003670CA">
        <w:rPr>
          <w:noProof/>
          <w:lang w:val="fr-FR"/>
        </w:rPr>
        <w:t xml:space="preserve"> </w:t>
      </w:r>
      <w:r w:rsidR="00BB36C9" w:rsidRPr="003670CA">
        <w:rPr>
          <w:noProof/>
          <w:lang w:val="fr-FR"/>
        </w:rPr>
        <w:t xml:space="preserve">Elle prévoit notamment la création du Conseil pour la justice et la protection des mineurs, </w:t>
      </w:r>
      <w:r w:rsidR="00243CFA" w:rsidRPr="003670CA">
        <w:rPr>
          <w:noProof/>
          <w:lang w:val="fr-FR"/>
        </w:rPr>
        <w:t>placé</w:t>
      </w:r>
      <w:r w:rsidRPr="003670CA">
        <w:rPr>
          <w:noProof/>
          <w:lang w:val="fr-FR"/>
        </w:rPr>
        <w:t xml:space="preserve"> </w:t>
      </w:r>
      <w:r w:rsidR="00243CFA" w:rsidRPr="003670CA">
        <w:rPr>
          <w:noProof/>
          <w:lang w:val="fr-FR"/>
        </w:rPr>
        <w:t xml:space="preserve">sous </w:t>
      </w:r>
      <w:r w:rsidR="00577393" w:rsidRPr="003670CA">
        <w:rPr>
          <w:noProof/>
          <w:lang w:val="fr-FR"/>
        </w:rPr>
        <w:t>l’autorité</w:t>
      </w:r>
      <w:r w:rsidR="00243CFA" w:rsidRPr="003670CA">
        <w:rPr>
          <w:noProof/>
          <w:lang w:val="fr-FR"/>
        </w:rPr>
        <w:t xml:space="preserve"> du</w:t>
      </w:r>
      <w:r w:rsidRPr="003670CA">
        <w:rPr>
          <w:noProof/>
          <w:lang w:val="fr-FR"/>
        </w:rPr>
        <w:t xml:space="preserve"> </w:t>
      </w:r>
      <w:r w:rsidR="009A42D0" w:rsidRPr="003670CA">
        <w:rPr>
          <w:noProof/>
          <w:lang w:val="fr-FR"/>
        </w:rPr>
        <w:t>Ministère de la justice</w:t>
      </w:r>
      <w:r w:rsidR="00243CFA" w:rsidRPr="003670CA">
        <w:rPr>
          <w:noProof/>
          <w:lang w:val="fr-FR"/>
        </w:rPr>
        <w:t>,</w:t>
      </w:r>
      <w:r w:rsidR="009A42D0" w:rsidRPr="003670CA">
        <w:rPr>
          <w:noProof/>
          <w:lang w:val="fr-FR"/>
        </w:rPr>
        <w:t xml:space="preserve"> </w:t>
      </w:r>
      <w:r w:rsidR="00BB36C9" w:rsidRPr="003670CA">
        <w:rPr>
          <w:noProof/>
          <w:lang w:val="fr-FR"/>
        </w:rPr>
        <w:t xml:space="preserve">et le financement s’y rapportant. Cette loi a porté de 9 à 15 ans l’âge </w:t>
      </w:r>
      <w:r w:rsidR="00577393" w:rsidRPr="003670CA">
        <w:rPr>
          <w:noProof/>
          <w:lang w:val="fr-FR"/>
        </w:rPr>
        <w:t xml:space="preserve">minimum </w:t>
      </w:r>
      <w:r w:rsidR="00BB36C9" w:rsidRPr="003670CA">
        <w:rPr>
          <w:noProof/>
          <w:lang w:val="fr-FR"/>
        </w:rPr>
        <w:t>de la responsabilité pénale. Son article 6 dispose qu’</w:t>
      </w:r>
      <w:r w:rsidR="00B86AFD">
        <w:rPr>
          <w:noProof/>
          <w:lang w:val="fr-FR"/>
        </w:rPr>
        <w:t>«</w:t>
      </w:r>
      <w:r w:rsidR="00BB36C9" w:rsidRPr="003670CA">
        <w:rPr>
          <w:noProof/>
          <w:lang w:val="fr-FR"/>
        </w:rPr>
        <w:t xml:space="preserve">un enfant </w:t>
      </w:r>
      <w:r w:rsidR="00865C7C" w:rsidRPr="003670CA">
        <w:rPr>
          <w:noProof/>
          <w:lang w:val="fr-FR"/>
        </w:rPr>
        <w:t xml:space="preserve">âgé </w:t>
      </w:r>
      <w:r w:rsidR="00BB36C9" w:rsidRPr="003670CA">
        <w:rPr>
          <w:noProof/>
          <w:lang w:val="fr-FR"/>
        </w:rPr>
        <w:t xml:space="preserve">de 15 ans </w:t>
      </w:r>
      <w:r w:rsidR="00247B31">
        <w:rPr>
          <w:noProof/>
          <w:lang w:val="fr-FR"/>
        </w:rPr>
        <w:t xml:space="preserve">ou moins </w:t>
      </w:r>
      <w:r w:rsidR="00BB36C9" w:rsidRPr="003670CA">
        <w:rPr>
          <w:noProof/>
          <w:lang w:val="fr-FR"/>
        </w:rPr>
        <w:t xml:space="preserve">au moment des faits </w:t>
      </w:r>
      <w:r w:rsidR="00577393" w:rsidRPr="003670CA">
        <w:rPr>
          <w:noProof/>
          <w:lang w:val="fr-FR"/>
        </w:rPr>
        <w:t xml:space="preserve">n’est pas responsable pénalement. Cependant, l’enfant sera astreint à un programme d’intervention, à moins qu’il n’ait agi avec discernement, auquel cas il </w:t>
      </w:r>
      <w:r w:rsidR="0066341D" w:rsidRPr="003670CA">
        <w:rPr>
          <w:noProof/>
          <w:lang w:val="fr-FR"/>
        </w:rPr>
        <w:t>sera</w:t>
      </w:r>
      <w:r w:rsidR="00577393" w:rsidRPr="003670CA">
        <w:rPr>
          <w:noProof/>
          <w:lang w:val="fr-FR"/>
        </w:rPr>
        <w:t xml:space="preserve"> soumis à la procédure appropriée, conformément à la présente loi</w:t>
      </w:r>
      <w:r w:rsidR="00F9402A">
        <w:rPr>
          <w:noProof/>
          <w:lang w:val="fr-FR"/>
        </w:rPr>
        <w:t>»</w:t>
      </w:r>
      <w:r w:rsidR="00577393" w:rsidRPr="003670CA">
        <w:rPr>
          <w:noProof/>
          <w:lang w:val="fr-FR"/>
        </w:rPr>
        <w:t xml:space="preserve">. Cette loi interdit par ailleurs </w:t>
      </w:r>
      <w:r w:rsidR="00CC087B" w:rsidRPr="003670CA">
        <w:rPr>
          <w:noProof/>
          <w:lang w:val="fr-FR"/>
        </w:rPr>
        <w:t>les traitements cruels, inhumains ou dégradants et introduit un mécanisme de justice réparatrice prévoyant des programmes et des services adaptés à l’enfant et à l’infraction qu’il a commise</w:t>
      </w:r>
      <w:r w:rsidRPr="003670CA">
        <w:rPr>
          <w:noProof/>
          <w:lang w:val="fr-FR"/>
        </w:rPr>
        <w:t>.</w:t>
      </w:r>
    </w:p>
    <w:p w:rsidR="006C3C88" w:rsidRPr="003670CA" w:rsidRDefault="006C3C88" w:rsidP="00CC087B">
      <w:pPr>
        <w:pStyle w:val="SingleTxtG"/>
        <w:rPr>
          <w:noProof/>
          <w:lang w:val="fr-FR"/>
        </w:rPr>
      </w:pPr>
      <w:r w:rsidRPr="003670CA">
        <w:rPr>
          <w:noProof/>
          <w:lang w:val="fr-FR"/>
        </w:rPr>
        <w:t>92.</w:t>
      </w:r>
      <w:r w:rsidRPr="003670CA">
        <w:rPr>
          <w:noProof/>
          <w:lang w:val="fr-FR"/>
        </w:rPr>
        <w:tab/>
      </w:r>
      <w:r w:rsidR="00CC087B" w:rsidRPr="003670CA">
        <w:rPr>
          <w:noProof/>
          <w:lang w:val="fr-FR"/>
        </w:rPr>
        <w:t xml:space="preserve">La section 15 de la même loi prévoit la création de Conseils locaux de protection de l’enfance (LCPC) à tous les échelons des collectivités locales, dont celles du </w:t>
      </w:r>
      <w:r w:rsidR="00117799" w:rsidRPr="003670CA">
        <w:rPr>
          <w:noProof/>
          <w:lang w:val="fr-FR"/>
        </w:rPr>
        <w:t>Ministère de l’intérieur et des collectivités locales</w:t>
      </w:r>
      <w:r w:rsidR="00CC087B" w:rsidRPr="003670CA">
        <w:rPr>
          <w:noProof/>
          <w:lang w:val="fr-FR"/>
        </w:rPr>
        <w:t xml:space="preserve"> qui</w:t>
      </w:r>
      <w:r w:rsidRPr="003670CA">
        <w:rPr>
          <w:noProof/>
          <w:lang w:val="fr-FR"/>
        </w:rPr>
        <w:t xml:space="preserve">, </w:t>
      </w:r>
      <w:r w:rsidR="00CC087B" w:rsidRPr="003670CA">
        <w:rPr>
          <w:noProof/>
          <w:lang w:val="fr-FR"/>
        </w:rPr>
        <w:t>en sa qualité de membre du</w:t>
      </w:r>
      <w:r w:rsidRPr="003670CA">
        <w:rPr>
          <w:noProof/>
          <w:lang w:val="fr-FR"/>
        </w:rPr>
        <w:t xml:space="preserve"> </w:t>
      </w:r>
      <w:r w:rsidR="00276B5C" w:rsidRPr="003670CA">
        <w:rPr>
          <w:noProof/>
          <w:lang w:val="fr-FR"/>
        </w:rPr>
        <w:t xml:space="preserve">Conseil de la </w:t>
      </w:r>
      <w:r w:rsidR="00782715" w:rsidRPr="003670CA">
        <w:rPr>
          <w:noProof/>
          <w:lang w:val="fr-FR"/>
        </w:rPr>
        <w:t xml:space="preserve">justice pour mineurs </w:t>
      </w:r>
      <w:r w:rsidR="00276B5C" w:rsidRPr="003670CA">
        <w:rPr>
          <w:noProof/>
          <w:lang w:val="fr-FR"/>
        </w:rPr>
        <w:t xml:space="preserve">et de la </w:t>
      </w:r>
      <w:r w:rsidR="00782715" w:rsidRPr="003670CA">
        <w:rPr>
          <w:noProof/>
          <w:lang w:val="fr-FR"/>
        </w:rPr>
        <w:t xml:space="preserve">protection des mineurs </w:t>
      </w:r>
      <w:r w:rsidRPr="003670CA">
        <w:rPr>
          <w:noProof/>
          <w:lang w:val="fr-FR"/>
        </w:rPr>
        <w:t>(JJWC)</w:t>
      </w:r>
      <w:r w:rsidR="00CC087B" w:rsidRPr="003670CA">
        <w:rPr>
          <w:noProof/>
          <w:lang w:val="fr-FR"/>
        </w:rPr>
        <w:t>, en assure la supervision et la coordination avec le</w:t>
      </w:r>
      <w:r w:rsidRPr="003670CA">
        <w:rPr>
          <w:noProof/>
          <w:lang w:val="fr-FR"/>
        </w:rPr>
        <w:t xml:space="preserve"> </w:t>
      </w:r>
      <w:r w:rsidR="00D44340" w:rsidRPr="003670CA">
        <w:rPr>
          <w:noProof/>
          <w:lang w:val="fr-FR"/>
        </w:rPr>
        <w:t>Conseil de la protection de l’enfance</w:t>
      </w:r>
      <w:r w:rsidR="00CC087B" w:rsidRPr="003670CA">
        <w:rPr>
          <w:noProof/>
          <w:lang w:val="fr-FR"/>
        </w:rPr>
        <w:t xml:space="preserve"> (CWC)</w:t>
      </w:r>
      <w:r w:rsidRPr="003670CA">
        <w:rPr>
          <w:noProof/>
          <w:lang w:val="fr-FR"/>
        </w:rPr>
        <w:t>.</w:t>
      </w:r>
    </w:p>
    <w:p w:rsidR="006C3C88" w:rsidRPr="003670CA" w:rsidRDefault="006C3C88" w:rsidP="000366C7">
      <w:pPr>
        <w:pStyle w:val="H1G"/>
        <w:rPr>
          <w:noProof/>
          <w:lang w:val="fr-FR"/>
        </w:rPr>
      </w:pPr>
      <w:r w:rsidRPr="003670CA">
        <w:rPr>
          <w:noProof/>
          <w:lang w:val="fr-FR"/>
        </w:rPr>
        <w:tab/>
      </w:r>
      <w:r w:rsidRPr="003670CA">
        <w:rPr>
          <w:noProof/>
          <w:lang w:val="fr-FR"/>
        </w:rPr>
        <w:tab/>
        <w:t>Article 34</w:t>
      </w:r>
      <w:r w:rsidRPr="003670CA">
        <w:rPr>
          <w:noProof/>
          <w:lang w:val="fr-FR"/>
        </w:rPr>
        <w:br/>
      </w:r>
      <w:r w:rsidR="00EB53D2" w:rsidRPr="003670CA">
        <w:rPr>
          <w:noProof/>
          <w:lang w:val="fr-FR"/>
        </w:rPr>
        <w:t>Exploitation et violences sexuelles</w:t>
      </w:r>
    </w:p>
    <w:p w:rsidR="006C3C88" w:rsidRPr="003670CA" w:rsidRDefault="006C3C88" w:rsidP="003476D6">
      <w:pPr>
        <w:pStyle w:val="SingleTxtG"/>
        <w:rPr>
          <w:noProof/>
          <w:lang w:val="fr-FR"/>
        </w:rPr>
      </w:pPr>
      <w:r w:rsidRPr="003670CA">
        <w:rPr>
          <w:noProof/>
          <w:lang w:val="fr-FR"/>
        </w:rPr>
        <w:t>93.</w:t>
      </w:r>
      <w:r w:rsidRPr="003670CA">
        <w:rPr>
          <w:noProof/>
          <w:lang w:val="fr-FR"/>
        </w:rPr>
        <w:tab/>
      </w:r>
      <w:r w:rsidR="00CC087B" w:rsidRPr="003670CA">
        <w:rPr>
          <w:noProof/>
          <w:lang w:val="fr-FR"/>
        </w:rPr>
        <w:t xml:space="preserve">Peu après la ratification de la Convention, l’État a adopté des lois pour renforcer la </w:t>
      </w:r>
      <w:r w:rsidRPr="003670CA">
        <w:rPr>
          <w:noProof/>
          <w:lang w:val="fr-FR"/>
        </w:rPr>
        <w:t xml:space="preserve">protection </w:t>
      </w:r>
      <w:r w:rsidR="00EB53D2" w:rsidRPr="003670CA">
        <w:rPr>
          <w:noProof/>
          <w:lang w:val="fr-FR"/>
        </w:rPr>
        <w:t>des enfants contre les violences sexuelles</w:t>
      </w:r>
      <w:r w:rsidRPr="003670CA">
        <w:rPr>
          <w:noProof/>
          <w:lang w:val="fr-FR"/>
        </w:rPr>
        <w:t xml:space="preserve">, </w:t>
      </w:r>
      <w:r w:rsidR="00EB53D2" w:rsidRPr="003670CA">
        <w:rPr>
          <w:noProof/>
          <w:lang w:val="fr-FR"/>
        </w:rPr>
        <w:t>l’</w:t>
      </w:r>
      <w:r w:rsidRPr="003670CA">
        <w:rPr>
          <w:noProof/>
          <w:lang w:val="fr-FR"/>
        </w:rPr>
        <w:t xml:space="preserve">exploitation </w:t>
      </w:r>
      <w:r w:rsidR="00EB53D2" w:rsidRPr="003670CA">
        <w:rPr>
          <w:noProof/>
          <w:lang w:val="fr-FR"/>
        </w:rPr>
        <w:t>sexuelle et autres actes de maltraitance</w:t>
      </w:r>
      <w:r w:rsidRPr="003670CA">
        <w:rPr>
          <w:noProof/>
          <w:lang w:val="fr-FR"/>
        </w:rPr>
        <w:t>.</w:t>
      </w:r>
    </w:p>
    <w:p w:rsidR="006C3C88" w:rsidRPr="003670CA" w:rsidRDefault="006C3C88" w:rsidP="00A941EE">
      <w:pPr>
        <w:pStyle w:val="SingleTxtG"/>
        <w:ind w:firstLine="567"/>
        <w:rPr>
          <w:noProof/>
          <w:lang w:val="fr-FR"/>
        </w:rPr>
      </w:pPr>
      <w:r w:rsidRPr="003670CA">
        <w:rPr>
          <w:noProof/>
          <w:lang w:val="fr-FR"/>
        </w:rPr>
        <w:t>a)</w:t>
      </w:r>
      <w:r w:rsidRPr="003670CA">
        <w:rPr>
          <w:noProof/>
          <w:lang w:val="fr-FR"/>
        </w:rPr>
        <w:tab/>
      </w:r>
      <w:r w:rsidR="00EB6854" w:rsidRPr="003670CA">
        <w:rPr>
          <w:noProof/>
          <w:lang w:val="fr-FR"/>
        </w:rPr>
        <w:t>L</w:t>
      </w:r>
      <w:r w:rsidR="00C64808" w:rsidRPr="003670CA">
        <w:rPr>
          <w:noProof/>
          <w:lang w:val="fr-FR"/>
        </w:rPr>
        <w:t xml:space="preserve">a </w:t>
      </w:r>
      <w:r w:rsidR="0049355E" w:rsidRPr="003670CA">
        <w:rPr>
          <w:noProof/>
          <w:lang w:val="fr-FR"/>
        </w:rPr>
        <w:t>loi de la République</w:t>
      </w:r>
      <w:r w:rsidR="00C64808" w:rsidRPr="003670CA">
        <w:rPr>
          <w:noProof/>
          <w:lang w:val="fr-FR"/>
        </w:rPr>
        <w:t xml:space="preserve"> 7610 demeure la principale loi traitant les questions visées à l’article 34</w:t>
      </w:r>
      <w:r w:rsidR="00EB6854" w:rsidRPr="003670CA">
        <w:rPr>
          <w:noProof/>
          <w:lang w:val="fr-FR"/>
        </w:rPr>
        <w:t xml:space="preserve"> du Protocole facultatif</w:t>
      </w:r>
      <w:r w:rsidR="00C64808" w:rsidRPr="003670CA">
        <w:rPr>
          <w:noProof/>
          <w:lang w:val="fr-FR"/>
        </w:rPr>
        <w:t xml:space="preserve">. Les lois adoptées récemment, comme la </w:t>
      </w:r>
      <w:r w:rsidR="0049355E" w:rsidRPr="003670CA">
        <w:rPr>
          <w:noProof/>
          <w:lang w:val="fr-FR"/>
        </w:rPr>
        <w:t>loi de la République</w:t>
      </w:r>
      <w:r w:rsidR="00C64808" w:rsidRPr="003670CA">
        <w:rPr>
          <w:noProof/>
          <w:lang w:val="fr-FR"/>
        </w:rPr>
        <w:t xml:space="preserve"> 9208, </w:t>
      </w:r>
      <w:r w:rsidRPr="003670CA">
        <w:rPr>
          <w:noProof/>
          <w:lang w:val="fr-FR"/>
        </w:rPr>
        <w:t>o</w:t>
      </w:r>
      <w:r w:rsidR="00AF6C37" w:rsidRPr="003670CA">
        <w:rPr>
          <w:noProof/>
          <w:lang w:val="fr-FR"/>
        </w:rPr>
        <w:t>u</w:t>
      </w:r>
      <w:r w:rsidRPr="003670CA">
        <w:rPr>
          <w:noProof/>
          <w:lang w:val="fr-FR"/>
        </w:rPr>
        <w:t xml:space="preserve"> </w:t>
      </w:r>
      <w:r w:rsidR="00ED6312" w:rsidRPr="003670CA">
        <w:rPr>
          <w:noProof/>
          <w:lang w:val="fr-FR"/>
        </w:rPr>
        <w:t>loi contre la traite des personnes</w:t>
      </w:r>
      <w:r w:rsidR="00C64808" w:rsidRPr="003670CA">
        <w:rPr>
          <w:noProof/>
          <w:lang w:val="fr-FR"/>
        </w:rPr>
        <w:t>,</w:t>
      </w:r>
      <w:r w:rsidR="00ED6312" w:rsidRPr="003670CA">
        <w:rPr>
          <w:noProof/>
          <w:lang w:val="fr-FR"/>
        </w:rPr>
        <w:t xml:space="preserve"> </w:t>
      </w:r>
      <w:r w:rsidR="00AF6C37" w:rsidRPr="003670CA">
        <w:rPr>
          <w:noProof/>
          <w:lang w:val="fr-FR"/>
        </w:rPr>
        <w:t>et</w:t>
      </w:r>
      <w:r w:rsidRPr="003670CA">
        <w:rPr>
          <w:noProof/>
          <w:lang w:val="fr-FR"/>
        </w:rPr>
        <w:t xml:space="preserve"> </w:t>
      </w:r>
      <w:r w:rsidR="00865C7C" w:rsidRPr="003670CA">
        <w:rPr>
          <w:noProof/>
          <w:lang w:val="fr-FR"/>
        </w:rPr>
        <w:t xml:space="preserve">la </w:t>
      </w:r>
      <w:r w:rsidR="0049355E" w:rsidRPr="003670CA">
        <w:rPr>
          <w:noProof/>
          <w:lang w:val="fr-FR"/>
        </w:rPr>
        <w:t>loi de la République</w:t>
      </w:r>
      <w:r w:rsidRPr="003670CA">
        <w:rPr>
          <w:noProof/>
          <w:lang w:val="fr-FR"/>
        </w:rPr>
        <w:t xml:space="preserve"> 9231</w:t>
      </w:r>
      <w:r w:rsidR="00C64808" w:rsidRPr="003670CA">
        <w:rPr>
          <w:noProof/>
          <w:lang w:val="fr-FR"/>
        </w:rPr>
        <w:t>,</w:t>
      </w:r>
      <w:r w:rsidRPr="003670CA">
        <w:rPr>
          <w:noProof/>
          <w:lang w:val="fr-FR"/>
        </w:rPr>
        <w:t xml:space="preserve"> o</w:t>
      </w:r>
      <w:r w:rsidR="00AF6C37" w:rsidRPr="003670CA">
        <w:rPr>
          <w:noProof/>
          <w:lang w:val="fr-FR"/>
        </w:rPr>
        <w:t>u loi sur l’élimination des pires formes de travail des enfants</w:t>
      </w:r>
      <w:r w:rsidR="00C64808" w:rsidRPr="003670CA">
        <w:rPr>
          <w:noProof/>
          <w:lang w:val="fr-FR"/>
        </w:rPr>
        <w:t xml:space="preserve">, </w:t>
      </w:r>
      <w:r w:rsidR="00EB6854" w:rsidRPr="003670CA">
        <w:rPr>
          <w:noProof/>
          <w:lang w:val="fr-FR"/>
        </w:rPr>
        <w:t xml:space="preserve">renforcent la protection des enfants contre les actes figurant dans </w:t>
      </w:r>
      <w:r w:rsidR="00247B31">
        <w:rPr>
          <w:noProof/>
          <w:lang w:val="fr-FR"/>
        </w:rPr>
        <w:t>le</w:t>
      </w:r>
      <w:r w:rsidR="00EB6854" w:rsidRPr="003670CA">
        <w:rPr>
          <w:noProof/>
          <w:lang w:val="fr-FR"/>
        </w:rPr>
        <w:t xml:space="preserve"> Protocole facultatif. Par ailleurs, la </w:t>
      </w:r>
      <w:r w:rsidR="0049355E" w:rsidRPr="003670CA">
        <w:rPr>
          <w:noProof/>
          <w:lang w:val="fr-FR"/>
        </w:rPr>
        <w:t>loi de la République</w:t>
      </w:r>
      <w:r w:rsidR="00EB6854" w:rsidRPr="003670CA">
        <w:rPr>
          <w:noProof/>
          <w:lang w:val="fr-FR"/>
        </w:rPr>
        <w:t xml:space="preserve"> </w:t>
      </w:r>
      <w:r w:rsidRPr="003670CA">
        <w:rPr>
          <w:noProof/>
          <w:lang w:val="fr-FR"/>
        </w:rPr>
        <w:t>9262</w:t>
      </w:r>
      <w:r w:rsidR="00EB6854" w:rsidRPr="003670CA">
        <w:rPr>
          <w:noProof/>
          <w:lang w:val="fr-FR"/>
        </w:rPr>
        <w:t>,</w:t>
      </w:r>
      <w:r w:rsidRPr="003670CA">
        <w:rPr>
          <w:noProof/>
          <w:lang w:val="fr-FR"/>
        </w:rPr>
        <w:t xml:space="preserve"> </w:t>
      </w:r>
      <w:r w:rsidR="00012BB0" w:rsidRPr="003670CA">
        <w:rPr>
          <w:noProof/>
          <w:lang w:val="fr-FR"/>
        </w:rPr>
        <w:t>ou loi contre la violence à l’encontre des femmes et de</w:t>
      </w:r>
      <w:r w:rsidR="00C118A5" w:rsidRPr="003670CA">
        <w:rPr>
          <w:noProof/>
          <w:lang w:val="fr-FR"/>
        </w:rPr>
        <w:t xml:space="preserve"> </w:t>
      </w:r>
      <w:r w:rsidR="00C118A5" w:rsidRPr="005B3056">
        <w:rPr>
          <w:noProof/>
          <w:lang w:val="fr-FR"/>
        </w:rPr>
        <w:t>leur</w:t>
      </w:r>
      <w:r w:rsidR="00012BB0" w:rsidRPr="005B3056">
        <w:rPr>
          <w:noProof/>
          <w:lang w:val="fr-FR"/>
        </w:rPr>
        <w:t>s</w:t>
      </w:r>
      <w:r w:rsidR="00012BB0" w:rsidRPr="003670CA">
        <w:rPr>
          <w:noProof/>
          <w:lang w:val="fr-FR"/>
        </w:rPr>
        <w:t xml:space="preserve"> enfants</w:t>
      </w:r>
      <w:r w:rsidR="00EB6854" w:rsidRPr="003670CA">
        <w:rPr>
          <w:noProof/>
          <w:lang w:val="fr-FR"/>
        </w:rPr>
        <w:t xml:space="preserve">, protège les enfants </w:t>
      </w:r>
      <w:r w:rsidR="00A941EE" w:rsidRPr="003670CA">
        <w:rPr>
          <w:noProof/>
          <w:lang w:val="fr-FR"/>
        </w:rPr>
        <w:t xml:space="preserve">et les femmes </w:t>
      </w:r>
      <w:r w:rsidR="00247B31">
        <w:rPr>
          <w:noProof/>
          <w:lang w:val="fr-FR"/>
        </w:rPr>
        <w:t>contre</w:t>
      </w:r>
      <w:r w:rsidR="00A941EE" w:rsidRPr="003670CA">
        <w:rPr>
          <w:noProof/>
          <w:lang w:val="fr-FR"/>
        </w:rPr>
        <w:t xml:space="preserve"> différentes violences sexuelles, dont la pornographie et la prostitution</w:t>
      </w:r>
      <w:r w:rsidRPr="003670CA">
        <w:rPr>
          <w:rStyle w:val="FootnoteReference"/>
          <w:noProof/>
          <w:lang w:val="fr-FR"/>
        </w:rPr>
        <w:footnoteReference w:id="9"/>
      </w:r>
      <w:r w:rsidR="00F9402A">
        <w:rPr>
          <w:noProof/>
          <w:lang w:val="fr-FR"/>
        </w:rPr>
        <w:t>;</w:t>
      </w:r>
    </w:p>
    <w:p w:rsidR="006C3C88" w:rsidRPr="003670CA" w:rsidRDefault="006C3C88" w:rsidP="002447E2">
      <w:pPr>
        <w:pStyle w:val="SingleTxtG"/>
        <w:ind w:firstLine="567"/>
        <w:rPr>
          <w:noProof/>
          <w:lang w:val="fr-FR"/>
        </w:rPr>
      </w:pPr>
      <w:r w:rsidRPr="003670CA">
        <w:rPr>
          <w:noProof/>
          <w:lang w:val="fr-FR"/>
        </w:rPr>
        <w:t>b)</w:t>
      </w:r>
      <w:r w:rsidRPr="003670CA">
        <w:rPr>
          <w:noProof/>
          <w:lang w:val="fr-FR"/>
        </w:rPr>
        <w:tab/>
      </w:r>
      <w:r w:rsidR="00247B31">
        <w:rPr>
          <w:noProof/>
          <w:lang w:val="fr-FR"/>
        </w:rPr>
        <w:t>Des</w:t>
      </w:r>
      <w:r w:rsidR="00A941EE" w:rsidRPr="003670CA">
        <w:rPr>
          <w:noProof/>
          <w:lang w:val="fr-FR"/>
        </w:rPr>
        <w:t xml:space="preserve"> mécanismes ont été créés pour coordonner et suivre sur plusieurs fronts l’application de ces lois et d’autres mesures prises. L</w:t>
      </w:r>
      <w:r w:rsidRPr="003670CA">
        <w:rPr>
          <w:noProof/>
          <w:lang w:val="fr-FR"/>
        </w:rPr>
        <w:t xml:space="preserve">e </w:t>
      </w:r>
      <w:r w:rsidR="003078E5" w:rsidRPr="003670CA">
        <w:rPr>
          <w:noProof/>
          <w:lang w:val="fr-FR"/>
        </w:rPr>
        <w:t xml:space="preserve">Comité pour la protection spéciale des enfants </w:t>
      </w:r>
      <w:r w:rsidR="00A941EE" w:rsidRPr="003670CA">
        <w:rPr>
          <w:noProof/>
          <w:lang w:val="fr-FR"/>
        </w:rPr>
        <w:t xml:space="preserve">a élaboré et </w:t>
      </w:r>
      <w:r w:rsidR="000F20BA" w:rsidRPr="003670CA">
        <w:rPr>
          <w:noProof/>
          <w:lang w:val="fr-FR"/>
        </w:rPr>
        <w:t>mis à jour</w:t>
      </w:r>
      <w:r w:rsidR="00A941EE" w:rsidRPr="003670CA">
        <w:rPr>
          <w:noProof/>
          <w:lang w:val="fr-FR"/>
        </w:rPr>
        <w:t xml:space="preserve"> le Programme global de protection de l’enfance. Le </w:t>
      </w:r>
      <w:r w:rsidR="00BF0572" w:rsidRPr="003670CA">
        <w:rPr>
          <w:noProof/>
          <w:lang w:val="fr-FR"/>
        </w:rPr>
        <w:t>Sous-comité du Conseil de la protection de l’enfance contre la violence sexuelle et l’exploitation sexuelle à des fins commerciales (</w:t>
      </w:r>
      <w:r w:rsidRPr="003670CA">
        <w:rPr>
          <w:noProof/>
          <w:lang w:val="fr-FR"/>
        </w:rPr>
        <w:t>SC SACSEC</w:t>
      </w:r>
      <w:r w:rsidR="00BF0572" w:rsidRPr="003670CA">
        <w:rPr>
          <w:noProof/>
          <w:lang w:val="fr-FR"/>
        </w:rPr>
        <w:t>)</w:t>
      </w:r>
      <w:r w:rsidR="00A941EE" w:rsidRPr="003670CA">
        <w:rPr>
          <w:noProof/>
          <w:lang w:val="fr-FR"/>
        </w:rPr>
        <w:t>, qui relève du</w:t>
      </w:r>
      <w:r w:rsidRPr="003670CA">
        <w:rPr>
          <w:noProof/>
          <w:lang w:val="fr-FR"/>
        </w:rPr>
        <w:t xml:space="preserve"> </w:t>
      </w:r>
      <w:r w:rsidR="00A27B0D" w:rsidRPr="003670CA">
        <w:rPr>
          <w:noProof/>
          <w:lang w:val="fr-FR"/>
        </w:rPr>
        <w:t>Comité pour les enfants ayant besoin d’une protection spéciale</w:t>
      </w:r>
      <w:r w:rsidRPr="003670CA">
        <w:rPr>
          <w:noProof/>
          <w:lang w:val="fr-FR"/>
        </w:rPr>
        <w:t xml:space="preserve"> </w:t>
      </w:r>
      <w:r w:rsidR="00A27B0D" w:rsidRPr="003670CA">
        <w:rPr>
          <w:noProof/>
          <w:lang w:val="fr-FR"/>
        </w:rPr>
        <w:t>du</w:t>
      </w:r>
      <w:r w:rsidRPr="003670CA">
        <w:rPr>
          <w:noProof/>
          <w:lang w:val="fr-FR"/>
        </w:rPr>
        <w:t xml:space="preserve"> </w:t>
      </w:r>
      <w:r w:rsidR="00D44340" w:rsidRPr="003670CA">
        <w:rPr>
          <w:noProof/>
          <w:lang w:val="fr-FR"/>
        </w:rPr>
        <w:t>Conseil de la protection de l’enfance</w:t>
      </w:r>
      <w:r w:rsidR="000F20BA" w:rsidRPr="003670CA">
        <w:rPr>
          <w:noProof/>
          <w:lang w:val="fr-FR"/>
        </w:rPr>
        <w:t>,</w:t>
      </w:r>
      <w:r w:rsidRPr="003670CA">
        <w:rPr>
          <w:noProof/>
          <w:lang w:val="fr-FR"/>
        </w:rPr>
        <w:t xml:space="preserve"> </w:t>
      </w:r>
      <w:r w:rsidR="001E5398" w:rsidRPr="003670CA">
        <w:rPr>
          <w:noProof/>
          <w:lang w:val="fr-FR"/>
        </w:rPr>
        <w:t xml:space="preserve">a élaboré et mis à jour le Cadre d’action national </w:t>
      </w:r>
      <w:r w:rsidR="00441D6B" w:rsidRPr="003670CA">
        <w:rPr>
          <w:noProof/>
          <w:lang w:val="fr-FR"/>
        </w:rPr>
        <w:t>contre</w:t>
      </w:r>
      <w:r w:rsidRPr="003670CA">
        <w:rPr>
          <w:noProof/>
          <w:lang w:val="fr-FR"/>
        </w:rPr>
        <w:t xml:space="preserve"> </w:t>
      </w:r>
      <w:r w:rsidR="00441D6B" w:rsidRPr="003670CA">
        <w:rPr>
          <w:noProof/>
          <w:lang w:val="fr-FR"/>
        </w:rPr>
        <w:t xml:space="preserve">l’exploitation sexuelle des enfants à des fins commerciales </w:t>
      </w:r>
      <w:r w:rsidRPr="003670CA">
        <w:rPr>
          <w:noProof/>
          <w:lang w:val="fr-FR"/>
        </w:rPr>
        <w:t>(FA CSEC)</w:t>
      </w:r>
      <w:r w:rsidR="009A1191" w:rsidRPr="003670CA">
        <w:rPr>
          <w:noProof/>
          <w:lang w:val="fr-FR"/>
        </w:rPr>
        <w:t>, dont a été tiré le Cadre d’action stratégique contre la pornographie</w:t>
      </w:r>
      <w:r w:rsidR="000F20BA" w:rsidRPr="003670CA">
        <w:rPr>
          <w:noProof/>
          <w:lang w:val="fr-FR"/>
        </w:rPr>
        <w:t>. L</w:t>
      </w:r>
      <w:r w:rsidRPr="003670CA">
        <w:rPr>
          <w:noProof/>
          <w:lang w:val="fr-FR"/>
        </w:rPr>
        <w:t xml:space="preserve">e </w:t>
      </w:r>
      <w:r w:rsidR="00A25731" w:rsidRPr="003670CA">
        <w:rPr>
          <w:noProof/>
          <w:lang w:val="fr-FR"/>
        </w:rPr>
        <w:t>Conseil interinstitutions contre la traite des personnes</w:t>
      </w:r>
      <w:r w:rsidRPr="003670CA">
        <w:rPr>
          <w:noProof/>
          <w:lang w:val="fr-FR"/>
        </w:rPr>
        <w:t xml:space="preserve"> </w:t>
      </w:r>
      <w:r w:rsidR="00BF0572" w:rsidRPr="003670CA">
        <w:rPr>
          <w:noProof/>
          <w:lang w:val="fr-FR"/>
        </w:rPr>
        <w:t>a élaboré le</w:t>
      </w:r>
      <w:r w:rsidRPr="003670CA">
        <w:rPr>
          <w:noProof/>
          <w:lang w:val="fr-FR"/>
        </w:rPr>
        <w:t xml:space="preserve"> </w:t>
      </w:r>
      <w:r w:rsidR="00406978" w:rsidRPr="003670CA">
        <w:rPr>
          <w:noProof/>
          <w:lang w:val="fr-FR"/>
        </w:rPr>
        <w:t xml:space="preserve">Plan d’action stratégique national contre la traite </w:t>
      </w:r>
      <w:r w:rsidRPr="003670CA">
        <w:rPr>
          <w:noProof/>
          <w:lang w:val="fr-FR"/>
        </w:rPr>
        <w:t>2004</w:t>
      </w:r>
      <w:r w:rsidR="008E3176" w:rsidRPr="003670CA">
        <w:rPr>
          <w:noProof/>
          <w:lang w:val="fr-FR"/>
        </w:rPr>
        <w:t>-</w:t>
      </w:r>
      <w:r w:rsidRPr="003670CA">
        <w:rPr>
          <w:noProof/>
          <w:lang w:val="fr-FR"/>
        </w:rPr>
        <w:t xml:space="preserve">2010 </w:t>
      </w:r>
      <w:r w:rsidR="00BF0572" w:rsidRPr="003670CA">
        <w:rPr>
          <w:noProof/>
          <w:lang w:val="fr-FR"/>
        </w:rPr>
        <w:t xml:space="preserve">et les membres </w:t>
      </w:r>
      <w:r w:rsidR="00945935" w:rsidRPr="003670CA">
        <w:rPr>
          <w:noProof/>
          <w:lang w:val="fr-FR"/>
        </w:rPr>
        <w:t xml:space="preserve">du Conseil interinstitutions contre la violence à l’égard des femmes et </w:t>
      </w:r>
      <w:r w:rsidR="00AF088B" w:rsidRPr="003670CA">
        <w:rPr>
          <w:noProof/>
          <w:lang w:val="fr-FR"/>
        </w:rPr>
        <w:t>de leurs</w:t>
      </w:r>
      <w:r w:rsidR="00945935" w:rsidRPr="003670CA">
        <w:rPr>
          <w:noProof/>
          <w:lang w:val="fr-FR"/>
        </w:rPr>
        <w:t xml:space="preserve"> enfants </w:t>
      </w:r>
      <w:r w:rsidRPr="003670CA">
        <w:rPr>
          <w:noProof/>
          <w:lang w:val="fr-FR"/>
        </w:rPr>
        <w:t>(IAC</w:t>
      </w:r>
      <w:r w:rsidR="00945935" w:rsidRPr="003670CA">
        <w:rPr>
          <w:noProof/>
          <w:lang w:val="fr-FR"/>
        </w:rPr>
        <w:t>-</w:t>
      </w:r>
      <w:r w:rsidRPr="003670CA">
        <w:rPr>
          <w:noProof/>
          <w:lang w:val="fr-FR"/>
        </w:rPr>
        <w:t xml:space="preserve">VAWC) </w:t>
      </w:r>
      <w:r w:rsidR="00BF0572" w:rsidRPr="003670CA">
        <w:rPr>
          <w:noProof/>
          <w:lang w:val="fr-FR"/>
        </w:rPr>
        <w:t>ont été chargés</w:t>
      </w:r>
      <w:r w:rsidR="002447E2" w:rsidRPr="003670CA">
        <w:rPr>
          <w:noProof/>
          <w:lang w:val="fr-FR"/>
        </w:rPr>
        <w:t>, entre autres,</w:t>
      </w:r>
      <w:r w:rsidR="00BF0572" w:rsidRPr="003670CA">
        <w:rPr>
          <w:noProof/>
          <w:lang w:val="fr-FR"/>
        </w:rPr>
        <w:t xml:space="preserve"> </w:t>
      </w:r>
      <w:r w:rsidR="002447E2" w:rsidRPr="003670CA">
        <w:rPr>
          <w:noProof/>
          <w:lang w:val="fr-FR"/>
        </w:rPr>
        <w:t>de mettre au point des programmes et des projets visant à éliminer la violence à l’encontre des femmes et de leurs enfants</w:t>
      </w:r>
      <w:r w:rsidRPr="003670CA">
        <w:rPr>
          <w:noProof/>
          <w:lang w:val="fr-FR"/>
        </w:rPr>
        <w:t>.</w:t>
      </w:r>
    </w:p>
    <w:p w:rsidR="006C3C88" w:rsidRPr="003670CA" w:rsidRDefault="006C3C88" w:rsidP="00780CD0">
      <w:pPr>
        <w:pStyle w:val="SingleTxtG"/>
        <w:rPr>
          <w:noProof/>
          <w:lang w:val="fr-FR"/>
        </w:rPr>
      </w:pPr>
      <w:r w:rsidRPr="003670CA">
        <w:rPr>
          <w:noProof/>
          <w:lang w:val="fr-FR"/>
        </w:rPr>
        <w:t>94.</w:t>
      </w:r>
      <w:r w:rsidRPr="003670CA">
        <w:rPr>
          <w:noProof/>
          <w:lang w:val="fr-FR"/>
        </w:rPr>
        <w:tab/>
      </w:r>
      <w:r w:rsidR="002447E2" w:rsidRPr="003670CA">
        <w:rPr>
          <w:noProof/>
          <w:lang w:val="fr-FR"/>
        </w:rPr>
        <w:t xml:space="preserve">De </w:t>
      </w:r>
      <w:r w:rsidR="00501335" w:rsidRPr="003670CA">
        <w:rPr>
          <w:noProof/>
          <w:lang w:val="fr-FR"/>
        </w:rPr>
        <w:t xml:space="preserve">modestes </w:t>
      </w:r>
      <w:r w:rsidR="002447E2" w:rsidRPr="003670CA">
        <w:rPr>
          <w:noProof/>
          <w:lang w:val="fr-FR"/>
        </w:rPr>
        <w:t>progrès ont été réalisés</w:t>
      </w:r>
      <w:r w:rsidR="00F9402A">
        <w:rPr>
          <w:noProof/>
          <w:lang w:val="fr-FR"/>
        </w:rPr>
        <w:t>:</w:t>
      </w:r>
      <w:r w:rsidR="00501335" w:rsidRPr="003670CA">
        <w:rPr>
          <w:noProof/>
          <w:lang w:val="fr-FR"/>
        </w:rPr>
        <w:t xml:space="preserve"> a) plus grande </w:t>
      </w:r>
      <w:r w:rsidR="003C22ED" w:rsidRPr="003670CA">
        <w:rPr>
          <w:noProof/>
          <w:lang w:val="fr-FR"/>
        </w:rPr>
        <w:t>mobilisation</w:t>
      </w:r>
      <w:r w:rsidR="00501335" w:rsidRPr="003670CA">
        <w:rPr>
          <w:noProof/>
          <w:lang w:val="fr-FR"/>
        </w:rPr>
        <w:t xml:space="preserve"> des différents secteurs de la société pour signaler les </w:t>
      </w:r>
      <w:r w:rsidR="008E3176" w:rsidRPr="003670CA">
        <w:rPr>
          <w:noProof/>
          <w:lang w:val="fr-FR"/>
        </w:rPr>
        <w:t>cas</w:t>
      </w:r>
      <w:r w:rsidR="00501335" w:rsidRPr="003670CA">
        <w:rPr>
          <w:noProof/>
          <w:lang w:val="fr-FR"/>
        </w:rPr>
        <w:t xml:space="preserve"> (membres des communautés, </w:t>
      </w:r>
      <w:r w:rsidR="00CC087B" w:rsidRPr="003670CA">
        <w:rPr>
          <w:noProof/>
          <w:lang w:val="fr-FR"/>
        </w:rPr>
        <w:t>Conseils locaux de protection de l’enfance</w:t>
      </w:r>
      <w:r w:rsidRPr="003670CA">
        <w:rPr>
          <w:noProof/>
          <w:lang w:val="fr-FR"/>
        </w:rPr>
        <w:t xml:space="preserve">, </w:t>
      </w:r>
      <w:r w:rsidR="00253731" w:rsidRPr="003670CA">
        <w:rPr>
          <w:noProof/>
          <w:lang w:val="fr-FR"/>
        </w:rPr>
        <w:t>organisations de la société civile</w:t>
      </w:r>
      <w:r w:rsidR="00501335" w:rsidRPr="003670CA">
        <w:rPr>
          <w:noProof/>
          <w:lang w:val="fr-FR"/>
        </w:rPr>
        <w:t xml:space="preserve"> et enfants eux-mêmes</w:t>
      </w:r>
      <w:r w:rsidRPr="003670CA">
        <w:rPr>
          <w:noProof/>
          <w:lang w:val="fr-FR"/>
        </w:rPr>
        <w:t xml:space="preserve">, </w:t>
      </w:r>
      <w:r w:rsidR="00501335" w:rsidRPr="003670CA">
        <w:rPr>
          <w:noProof/>
          <w:lang w:val="fr-FR"/>
        </w:rPr>
        <w:t>notamment)</w:t>
      </w:r>
      <w:r w:rsidR="00F9402A">
        <w:rPr>
          <w:noProof/>
          <w:lang w:val="fr-FR"/>
        </w:rPr>
        <w:t>;</w:t>
      </w:r>
      <w:r w:rsidRPr="003670CA">
        <w:rPr>
          <w:noProof/>
          <w:lang w:val="fr-FR"/>
        </w:rPr>
        <w:t xml:space="preserve"> b) </w:t>
      </w:r>
      <w:r w:rsidR="00B00E22" w:rsidRPr="003670CA">
        <w:rPr>
          <w:noProof/>
          <w:lang w:val="fr-FR"/>
        </w:rPr>
        <w:t xml:space="preserve">poursuites </w:t>
      </w:r>
      <w:r w:rsidR="00780CD0" w:rsidRPr="003670CA">
        <w:rPr>
          <w:noProof/>
          <w:lang w:val="fr-FR"/>
        </w:rPr>
        <w:t xml:space="preserve">judiciaires </w:t>
      </w:r>
      <w:r w:rsidR="00B00E22" w:rsidRPr="003670CA">
        <w:rPr>
          <w:noProof/>
          <w:lang w:val="fr-FR"/>
        </w:rPr>
        <w:t xml:space="preserve">effectives </w:t>
      </w:r>
      <w:r w:rsidR="008E3176" w:rsidRPr="003670CA">
        <w:rPr>
          <w:noProof/>
          <w:lang w:val="fr-FR"/>
        </w:rPr>
        <w:t xml:space="preserve">sur </w:t>
      </w:r>
      <w:r w:rsidR="00B00E22" w:rsidRPr="003670CA">
        <w:rPr>
          <w:noProof/>
          <w:lang w:val="fr-FR"/>
        </w:rPr>
        <w:t xml:space="preserve">un certain nombre d’affaires de traite et c) renforcement des capacités des responsables de terrain dans différents domaines, </w:t>
      </w:r>
      <w:r w:rsidR="00780CD0" w:rsidRPr="003670CA">
        <w:rPr>
          <w:noProof/>
          <w:lang w:val="fr-FR"/>
        </w:rPr>
        <w:t>à savoir</w:t>
      </w:r>
      <w:r w:rsidR="00B00E22" w:rsidRPr="003670CA">
        <w:rPr>
          <w:noProof/>
          <w:lang w:val="fr-FR"/>
        </w:rPr>
        <w:t xml:space="preserve"> la </w:t>
      </w:r>
      <w:r w:rsidR="00780CD0" w:rsidRPr="003670CA">
        <w:rPr>
          <w:noProof/>
          <w:lang w:val="fr-FR"/>
        </w:rPr>
        <w:t>protection, la prévention, le rétablissement, la guérison, la réinsertion, la coopération, la coordination et la participation des enfants</w:t>
      </w:r>
      <w:r w:rsidRPr="003670CA">
        <w:rPr>
          <w:noProof/>
          <w:lang w:val="fr-FR"/>
        </w:rPr>
        <w:t>.</w:t>
      </w:r>
      <w:r w:rsidR="00780CD0" w:rsidRPr="003670CA">
        <w:rPr>
          <w:noProof/>
          <w:lang w:val="fr-FR"/>
        </w:rPr>
        <w:t xml:space="preserve"> </w:t>
      </w:r>
    </w:p>
    <w:p w:rsidR="006C3C88" w:rsidRPr="003670CA" w:rsidRDefault="006C3C88" w:rsidP="00780CD0">
      <w:pPr>
        <w:pStyle w:val="SingleTxtG"/>
        <w:rPr>
          <w:noProof/>
          <w:lang w:val="fr-FR"/>
        </w:rPr>
      </w:pPr>
      <w:r w:rsidRPr="003670CA">
        <w:rPr>
          <w:noProof/>
          <w:lang w:val="fr-FR"/>
        </w:rPr>
        <w:t>95.</w:t>
      </w:r>
      <w:r w:rsidRPr="003670CA">
        <w:rPr>
          <w:noProof/>
          <w:lang w:val="fr-FR"/>
        </w:rPr>
        <w:tab/>
      </w:r>
      <w:r w:rsidR="00780CD0" w:rsidRPr="003670CA">
        <w:rPr>
          <w:noProof/>
          <w:lang w:val="fr-FR"/>
        </w:rPr>
        <w:t xml:space="preserve">Pour </w:t>
      </w:r>
      <w:r w:rsidR="00F9402A">
        <w:rPr>
          <w:noProof/>
          <w:lang w:val="fr-FR"/>
        </w:rPr>
        <w:t>«</w:t>
      </w:r>
      <w:r w:rsidR="00780CD0" w:rsidRPr="003670CA">
        <w:rPr>
          <w:noProof/>
          <w:lang w:val="fr-FR"/>
        </w:rPr>
        <w:t>parfaire</w:t>
      </w:r>
      <w:r w:rsidR="00F9402A">
        <w:rPr>
          <w:noProof/>
          <w:lang w:val="fr-FR"/>
        </w:rPr>
        <w:t>»</w:t>
      </w:r>
      <w:r w:rsidR="00780CD0" w:rsidRPr="003670CA">
        <w:rPr>
          <w:noProof/>
          <w:lang w:val="fr-FR"/>
        </w:rPr>
        <w:t xml:space="preserve"> son action, l’État doit placer les préoccupations suivantes au centre de ses priorités</w:t>
      </w:r>
      <w:r w:rsidR="00F9402A">
        <w:rPr>
          <w:noProof/>
          <w:lang w:val="fr-FR"/>
        </w:rPr>
        <w:t>:</w:t>
      </w:r>
    </w:p>
    <w:p w:rsidR="006C3C88" w:rsidRPr="003670CA" w:rsidRDefault="006C3C88" w:rsidP="003C22ED">
      <w:pPr>
        <w:pStyle w:val="SingleTxtG"/>
        <w:ind w:firstLine="567"/>
        <w:rPr>
          <w:noProof/>
          <w:lang w:val="fr-FR"/>
        </w:rPr>
      </w:pPr>
      <w:r w:rsidRPr="003670CA">
        <w:rPr>
          <w:noProof/>
          <w:lang w:val="fr-FR"/>
        </w:rPr>
        <w:t>a)</w:t>
      </w:r>
      <w:r w:rsidRPr="003670CA">
        <w:rPr>
          <w:noProof/>
          <w:lang w:val="fr-FR"/>
        </w:rPr>
        <w:tab/>
      </w:r>
      <w:r w:rsidR="00780CD0" w:rsidRPr="003670CA">
        <w:rPr>
          <w:noProof/>
          <w:lang w:val="fr-FR"/>
        </w:rPr>
        <w:t xml:space="preserve">À partir des différentes consultations </w:t>
      </w:r>
      <w:r w:rsidR="003C22ED" w:rsidRPr="003670CA">
        <w:rPr>
          <w:noProof/>
          <w:lang w:val="fr-FR"/>
        </w:rPr>
        <w:t>menées</w:t>
      </w:r>
      <w:r w:rsidR="00780CD0" w:rsidRPr="003670CA">
        <w:rPr>
          <w:noProof/>
          <w:lang w:val="fr-FR"/>
        </w:rPr>
        <w:t xml:space="preserve"> par le </w:t>
      </w:r>
      <w:r w:rsidR="00BF0572" w:rsidRPr="003670CA">
        <w:rPr>
          <w:noProof/>
          <w:lang w:val="fr-FR"/>
        </w:rPr>
        <w:t>Sous-comité du Conseil de la protection de l’enfance contre la violence sexuelle et l’exploitation sexuelle à des fins commerciales (</w:t>
      </w:r>
      <w:r w:rsidRPr="003670CA">
        <w:rPr>
          <w:noProof/>
          <w:lang w:val="fr-FR"/>
        </w:rPr>
        <w:t>SC SACSEC</w:t>
      </w:r>
      <w:r w:rsidR="00BF0572" w:rsidRPr="003670CA">
        <w:rPr>
          <w:noProof/>
          <w:lang w:val="fr-FR"/>
        </w:rPr>
        <w:t>)</w:t>
      </w:r>
      <w:r w:rsidRPr="003670CA">
        <w:rPr>
          <w:noProof/>
          <w:lang w:val="fr-FR"/>
        </w:rPr>
        <w:t xml:space="preserve"> </w:t>
      </w:r>
      <w:r w:rsidR="00780CD0" w:rsidRPr="003670CA">
        <w:rPr>
          <w:noProof/>
          <w:lang w:val="fr-FR"/>
        </w:rPr>
        <w:t xml:space="preserve">avec des partenaires du pouvoir central et des </w:t>
      </w:r>
      <w:r w:rsidR="00253731" w:rsidRPr="003670CA">
        <w:rPr>
          <w:noProof/>
          <w:lang w:val="fr-FR"/>
        </w:rPr>
        <w:t>organisations de la société civile</w:t>
      </w:r>
      <w:r w:rsidRPr="003670CA">
        <w:rPr>
          <w:noProof/>
          <w:lang w:val="fr-FR"/>
        </w:rPr>
        <w:t xml:space="preserve"> (</w:t>
      </w:r>
      <w:r w:rsidR="00780CD0" w:rsidRPr="003670CA">
        <w:rPr>
          <w:noProof/>
          <w:lang w:val="fr-FR"/>
        </w:rPr>
        <w:t xml:space="preserve">dont des enfants et des jeunes), il </w:t>
      </w:r>
      <w:r w:rsidR="003C22ED" w:rsidRPr="003670CA">
        <w:rPr>
          <w:noProof/>
          <w:lang w:val="fr-FR"/>
        </w:rPr>
        <w:t>conviendrait d’établir, de comprendre, de partager, de faire connaître et d’utiliser une définition normalisée des actes de maltraitance en vue d’améliorer la détection, le signalement, la documentation, le traitement immédiat et la gestion des cas</w:t>
      </w:r>
      <w:r w:rsidR="00F9402A">
        <w:rPr>
          <w:noProof/>
          <w:lang w:val="fr-FR"/>
        </w:rPr>
        <w:t>;</w:t>
      </w:r>
    </w:p>
    <w:p w:rsidR="006C3C88" w:rsidRPr="003670CA" w:rsidRDefault="006C3C88" w:rsidP="00B85FD3">
      <w:pPr>
        <w:pStyle w:val="SingleTxtG"/>
        <w:ind w:firstLine="567"/>
        <w:rPr>
          <w:noProof/>
          <w:lang w:val="fr-FR"/>
        </w:rPr>
      </w:pPr>
      <w:r w:rsidRPr="003670CA">
        <w:rPr>
          <w:noProof/>
          <w:lang w:val="fr-FR"/>
        </w:rPr>
        <w:t>b)</w:t>
      </w:r>
      <w:r w:rsidRPr="003670CA">
        <w:rPr>
          <w:noProof/>
          <w:lang w:val="fr-FR"/>
        </w:rPr>
        <w:tab/>
      </w:r>
      <w:r w:rsidR="00AD1D77" w:rsidRPr="003670CA">
        <w:rPr>
          <w:noProof/>
          <w:lang w:val="fr-FR"/>
        </w:rPr>
        <w:t xml:space="preserve">À l’échelon national, </w:t>
      </w:r>
      <w:r w:rsidR="009B01B3" w:rsidRPr="003670CA">
        <w:rPr>
          <w:noProof/>
          <w:lang w:val="fr-FR"/>
        </w:rPr>
        <w:t>il convient d’</w:t>
      </w:r>
      <w:r w:rsidR="007244B6" w:rsidRPr="003670CA">
        <w:rPr>
          <w:noProof/>
          <w:lang w:val="fr-FR"/>
        </w:rPr>
        <w:t xml:space="preserve">opérer une diffusion programmatique et d’un bon rapport coût/efficacité </w:t>
      </w:r>
      <w:r w:rsidR="009B01B3" w:rsidRPr="003670CA">
        <w:rPr>
          <w:noProof/>
          <w:lang w:val="fr-FR"/>
        </w:rPr>
        <w:t xml:space="preserve">des accords et des engagements internationaux pertinents, des lois et des textes, des résultats des recherches, des programmes et des services grâce aux technologies appropriées (comme le Programme de sécurité de la personne et le Module d’autonomie fonctionnelle pour les enfants ayant besoin d’une protection spéciale), et ce, d’une façon compréhensible et utile pour différents types de publics. </w:t>
      </w:r>
      <w:r w:rsidR="00B85FD3" w:rsidRPr="003670CA">
        <w:rPr>
          <w:noProof/>
          <w:lang w:val="fr-FR"/>
        </w:rPr>
        <w:t xml:space="preserve">Cette stratégie est essentielle pour ménager les sensibilités </w:t>
      </w:r>
      <w:r w:rsidR="00595528" w:rsidRPr="003670CA">
        <w:rPr>
          <w:noProof/>
          <w:lang w:val="fr-FR"/>
        </w:rPr>
        <w:t>dans</w:t>
      </w:r>
      <w:r w:rsidR="00B85FD3" w:rsidRPr="003670CA">
        <w:rPr>
          <w:noProof/>
          <w:lang w:val="fr-FR"/>
        </w:rPr>
        <w:t xml:space="preserve"> ce type de problème (sexe, prostitution et pornographie) et ne pas choquer la population. Parallèlement, cela facilitera le suivi et l’évaluation de</w:t>
      </w:r>
      <w:r w:rsidR="002A7594">
        <w:rPr>
          <w:noProof/>
          <w:lang w:val="fr-FR"/>
        </w:rPr>
        <w:t xml:space="preserve"> la façon dont </w:t>
      </w:r>
      <w:r w:rsidR="002A7594" w:rsidRPr="003670CA">
        <w:rPr>
          <w:noProof/>
          <w:lang w:val="fr-FR"/>
        </w:rPr>
        <w:t xml:space="preserve">l’État </w:t>
      </w:r>
      <w:r w:rsidR="002A7594">
        <w:rPr>
          <w:noProof/>
          <w:lang w:val="fr-FR"/>
        </w:rPr>
        <w:t>remplit se</w:t>
      </w:r>
      <w:r w:rsidR="00B85FD3" w:rsidRPr="003670CA">
        <w:rPr>
          <w:noProof/>
          <w:lang w:val="fr-FR"/>
        </w:rPr>
        <w:t>s obligations envers ses enfants</w:t>
      </w:r>
      <w:r w:rsidR="00F9402A">
        <w:rPr>
          <w:noProof/>
          <w:lang w:val="fr-FR"/>
        </w:rPr>
        <w:t>;</w:t>
      </w:r>
    </w:p>
    <w:p w:rsidR="006C3C88" w:rsidRPr="003670CA" w:rsidRDefault="006C3C88" w:rsidP="00DB0266">
      <w:pPr>
        <w:pStyle w:val="SingleTxtG"/>
        <w:ind w:firstLine="567"/>
        <w:rPr>
          <w:noProof/>
          <w:lang w:val="fr-FR"/>
        </w:rPr>
      </w:pPr>
      <w:r w:rsidRPr="003670CA">
        <w:rPr>
          <w:noProof/>
          <w:lang w:val="fr-FR"/>
        </w:rPr>
        <w:t>c)</w:t>
      </w:r>
      <w:r w:rsidRPr="003670CA">
        <w:rPr>
          <w:noProof/>
          <w:lang w:val="fr-FR"/>
        </w:rPr>
        <w:tab/>
      </w:r>
      <w:r w:rsidR="00DB0266" w:rsidRPr="003670CA">
        <w:rPr>
          <w:noProof/>
          <w:lang w:val="fr-FR"/>
        </w:rPr>
        <w:t xml:space="preserve">Il convient de modifier les dispositions pertinentes de la </w:t>
      </w:r>
      <w:r w:rsidR="0049355E" w:rsidRPr="003670CA">
        <w:rPr>
          <w:noProof/>
          <w:lang w:val="fr-FR"/>
        </w:rPr>
        <w:t>loi de la République</w:t>
      </w:r>
      <w:r w:rsidR="00DB0266" w:rsidRPr="003670CA">
        <w:rPr>
          <w:noProof/>
          <w:lang w:val="fr-FR"/>
        </w:rPr>
        <w:t xml:space="preserve"> 7610, p</w:t>
      </w:r>
      <w:r w:rsidR="00B85FD3" w:rsidRPr="003670CA">
        <w:rPr>
          <w:noProof/>
          <w:lang w:val="fr-FR"/>
        </w:rPr>
        <w:t xml:space="preserve">rincipale loi </w:t>
      </w:r>
      <w:r w:rsidR="00DB0266" w:rsidRPr="003670CA">
        <w:rPr>
          <w:noProof/>
          <w:lang w:val="fr-FR"/>
        </w:rPr>
        <w:t>directement liée à</w:t>
      </w:r>
      <w:r w:rsidR="00B85FD3" w:rsidRPr="003670CA">
        <w:rPr>
          <w:noProof/>
          <w:lang w:val="fr-FR"/>
        </w:rPr>
        <w:t xml:space="preserve"> l’article 34</w:t>
      </w:r>
      <w:r w:rsidR="0057156C">
        <w:rPr>
          <w:noProof/>
          <w:lang w:val="fr-FR"/>
        </w:rPr>
        <w:t xml:space="preserve"> du Protocole facultatif</w:t>
      </w:r>
      <w:r w:rsidR="00B85FD3" w:rsidRPr="003670CA">
        <w:rPr>
          <w:noProof/>
          <w:lang w:val="fr-FR"/>
        </w:rPr>
        <w:t>, pour qu’y soit inclue</w:t>
      </w:r>
      <w:r w:rsidR="00DB0266" w:rsidRPr="003670CA">
        <w:rPr>
          <w:noProof/>
          <w:lang w:val="fr-FR"/>
        </w:rPr>
        <w:t>s</w:t>
      </w:r>
      <w:r w:rsidR="00B85FD3" w:rsidRPr="003670CA">
        <w:rPr>
          <w:noProof/>
          <w:lang w:val="fr-FR"/>
        </w:rPr>
        <w:t xml:space="preserve"> </w:t>
      </w:r>
      <w:r w:rsidR="00DB0266" w:rsidRPr="003670CA">
        <w:rPr>
          <w:noProof/>
          <w:lang w:val="fr-FR"/>
        </w:rPr>
        <w:t>des</w:t>
      </w:r>
      <w:r w:rsidR="00B85FD3" w:rsidRPr="003670CA">
        <w:rPr>
          <w:noProof/>
          <w:lang w:val="fr-FR"/>
        </w:rPr>
        <w:t xml:space="preserve"> définition</w:t>
      </w:r>
      <w:r w:rsidR="00DB0266" w:rsidRPr="003670CA">
        <w:rPr>
          <w:noProof/>
          <w:lang w:val="fr-FR"/>
        </w:rPr>
        <w:t>s</w:t>
      </w:r>
      <w:r w:rsidR="00B85FD3" w:rsidRPr="003670CA">
        <w:rPr>
          <w:noProof/>
          <w:lang w:val="fr-FR"/>
        </w:rPr>
        <w:t xml:space="preserve"> précise</w:t>
      </w:r>
      <w:r w:rsidR="00DB0266" w:rsidRPr="003670CA">
        <w:rPr>
          <w:noProof/>
          <w:lang w:val="fr-FR"/>
        </w:rPr>
        <w:t>s</w:t>
      </w:r>
      <w:r w:rsidR="00B85FD3" w:rsidRPr="003670CA">
        <w:rPr>
          <w:noProof/>
          <w:lang w:val="fr-FR"/>
        </w:rPr>
        <w:t xml:space="preserve"> de</w:t>
      </w:r>
      <w:r w:rsidR="00DB0266" w:rsidRPr="003670CA">
        <w:rPr>
          <w:noProof/>
          <w:lang w:val="fr-FR"/>
        </w:rPr>
        <w:t xml:space="preserve"> la</w:t>
      </w:r>
      <w:r w:rsidR="00B85FD3" w:rsidRPr="003670CA">
        <w:rPr>
          <w:noProof/>
          <w:lang w:val="fr-FR"/>
        </w:rPr>
        <w:t xml:space="preserve"> violence et de l’exploitation sexuelles dans le contexte philippin. </w:t>
      </w:r>
      <w:r w:rsidR="00B54D33" w:rsidRPr="003670CA">
        <w:rPr>
          <w:noProof/>
          <w:lang w:val="fr-FR"/>
        </w:rPr>
        <w:t>Elle</w:t>
      </w:r>
      <w:r w:rsidR="00DB0266" w:rsidRPr="003670CA">
        <w:rPr>
          <w:noProof/>
          <w:lang w:val="fr-FR"/>
        </w:rPr>
        <w:t>s</w:t>
      </w:r>
      <w:r w:rsidR="00B54D33" w:rsidRPr="003670CA">
        <w:rPr>
          <w:noProof/>
          <w:lang w:val="fr-FR"/>
        </w:rPr>
        <w:t xml:space="preserve"> fournir</w:t>
      </w:r>
      <w:r w:rsidR="00DB0266" w:rsidRPr="003670CA">
        <w:rPr>
          <w:noProof/>
          <w:lang w:val="fr-FR"/>
        </w:rPr>
        <w:t>ont</w:t>
      </w:r>
      <w:r w:rsidR="00B54D33" w:rsidRPr="003670CA">
        <w:rPr>
          <w:noProof/>
          <w:lang w:val="fr-FR"/>
        </w:rPr>
        <w:t xml:space="preserve"> ainsi le fondement juridique </w:t>
      </w:r>
      <w:r w:rsidR="00DB0266" w:rsidRPr="003670CA">
        <w:rPr>
          <w:noProof/>
          <w:lang w:val="fr-FR"/>
        </w:rPr>
        <w:t>des définitions normalisées des actes de violence auxquels l’État et les citoyens doivent faire face</w:t>
      </w:r>
      <w:r w:rsidR="00F9402A">
        <w:rPr>
          <w:noProof/>
          <w:lang w:val="fr-FR"/>
        </w:rPr>
        <w:t>;</w:t>
      </w:r>
    </w:p>
    <w:p w:rsidR="006C3C88" w:rsidRPr="003670CA" w:rsidRDefault="006C3C88" w:rsidP="00DB0266">
      <w:pPr>
        <w:pStyle w:val="SingleTxtG"/>
        <w:ind w:firstLine="567"/>
        <w:rPr>
          <w:noProof/>
          <w:lang w:val="fr-FR"/>
        </w:rPr>
      </w:pPr>
      <w:r w:rsidRPr="003670CA">
        <w:rPr>
          <w:noProof/>
          <w:lang w:val="fr-FR"/>
        </w:rPr>
        <w:t>d)</w:t>
      </w:r>
      <w:r w:rsidRPr="003670CA">
        <w:rPr>
          <w:noProof/>
          <w:lang w:val="fr-FR"/>
        </w:rPr>
        <w:tab/>
      </w:r>
      <w:r w:rsidR="00DB0266" w:rsidRPr="003670CA">
        <w:rPr>
          <w:noProof/>
          <w:lang w:val="fr-FR"/>
        </w:rPr>
        <w:t>S’agissant en particulier de la pédopornographie, outre la disposition pertinente du Protocole facultatif, les recommandations proposées par le</w:t>
      </w:r>
      <w:r w:rsidR="00DB0266" w:rsidRPr="005B3056">
        <w:rPr>
          <w:noProof/>
          <w:lang w:val="fr-FR"/>
        </w:rPr>
        <w:t xml:space="preserve"> </w:t>
      </w:r>
      <w:r w:rsidR="00C63DB1" w:rsidRPr="005B3056">
        <w:rPr>
          <w:noProof/>
          <w:lang w:val="fr-FR"/>
        </w:rPr>
        <w:t>Rapporteur</w:t>
      </w:r>
      <w:r w:rsidR="00C63DB1" w:rsidRPr="003670CA">
        <w:rPr>
          <w:noProof/>
          <w:lang w:val="fr-FR"/>
        </w:rPr>
        <w:t xml:space="preserve"> spécial des Nations Unies sur la pornographie mettant en scène des enfants </w:t>
      </w:r>
      <w:r w:rsidR="00DB0266" w:rsidRPr="003670CA">
        <w:rPr>
          <w:noProof/>
          <w:lang w:val="fr-FR"/>
        </w:rPr>
        <w:t xml:space="preserve">devraient être intégrées dans le nouveau projet de loi ou la modification de </w:t>
      </w:r>
      <w:r w:rsidR="009B01B3" w:rsidRPr="003670CA">
        <w:rPr>
          <w:noProof/>
          <w:lang w:val="fr-FR"/>
        </w:rPr>
        <w:t xml:space="preserve">la </w:t>
      </w:r>
      <w:r w:rsidR="0049355E" w:rsidRPr="003670CA">
        <w:rPr>
          <w:noProof/>
          <w:lang w:val="fr-FR"/>
        </w:rPr>
        <w:t>loi de la République</w:t>
      </w:r>
      <w:r w:rsidR="009B01B3" w:rsidRPr="003670CA">
        <w:rPr>
          <w:noProof/>
          <w:lang w:val="fr-FR"/>
        </w:rPr>
        <w:t xml:space="preserve"> 7610</w:t>
      </w:r>
      <w:r w:rsidRPr="003670CA">
        <w:rPr>
          <w:rStyle w:val="FootnoteReference"/>
          <w:noProof/>
          <w:lang w:val="fr-FR"/>
        </w:rPr>
        <w:footnoteReference w:id="10"/>
      </w:r>
      <w:r w:rsidR="009B01B3" w:rsidRPr="003670CA">
        <w:rPr>
          <w:noProof/>
          <w:lang w:val="fr-FR"/>
        </w:rPr>
        <w:t>.</w:t>
      </w:r>
    </w:p>
    <w:p w:rsidR="006C3C88" w:rsidRPr="003670CA" w:rsidRDefault="006C3C88" w:rsidP="006C3C88">
      <w:pPr>
        <w:pStyle w:val="H1G"/>
        <w:rPr>
          <w:noProof/>
          <w:lang w:val="fr-FR"/>
        </w:rPr>
      </w:pPr>
      <w:r w:rsidRPr="003670CA">
        <w:rPr>
          <w:noProof/>
          <w:lang w:val="fr-FR"/>
        </w:rPr>
        <w:tab/>
      </w:r>
      <w:r w:rsidRPr="003670CA">
        <w:rPr>
          <w:noProof/>
          <w:lang w:val="fr-FR"/>
        </w:rPr>
        <w:tab/>
        <w:t>Article 35</w:t>
      </w:r>
      <w:r w:rsidRPr="003670CA">
        <w:rPr>
          <w:noProof/>
          <w:lang w:val="fr-FR"/>
        </w:rPr>
        <w:br/>
      </w:r>
      <w:r w:rsidR="003078E5" w:rsidRPr="003670CA">
        <w:rPr>
          <w:noProof/>
          <w:lang w:val="fr-FR"/>
        </w:rPr>
        <w:t>Vente d’enfants</w:t>
      </w:r>
    </w:p>
    <w:p w:rsidR="006C3C88" w:rsidRPr="003670CA" w:rsidRDefault="006C3C88" w:rsidP="004E226B">
      <w:pPr>
        <w:pStyle w:val="SingleTxtG"/>
        <w:rPr>
          <w:noProof/>
          <w:lang w:val="fr-FR"/>
        </w:rPr>
      </w:pPr>
      <w:r w:rsidRPr="003670CA">
        <w:rPr>
          <w:noProof/>
          <w:lang w:val="fr-FR"/>
        </w:rPr>
        <w:t>96.</w:t>
      </w:r>
      <w:r w:rsidRPr="003670CA">
        <w:rPr>
          <w:noProof/>
          <w:lang w:val="fr-FR"/>
        </w:rPr>
        <w:tab/>
      </w:r>
      <w:r w:rsidR="00546AEA" w:rsidRPr="003670CA">
        <w:rPr>
          <w:noProof/>
          <w:lang w:val="fr-FR"/>
        </w:rPr>
        <w:t>L</w:t>
      </w:r>
      <w:r w:rsidRPr="003670CA">
        <w:rPr>
          <w:noProof/>
          <w:lang w:val="fr-FR"/>
        </w:rPr>
        <w:t xml:space="preserve">e </w:t>
      </w:r>
      <w:r w:rsidR="00546AEA" w:rsidRPr="003670CA">
        <w:rPr>
          <w:noProof/>
          <w:lang w:val="fr-FR"/>
        </w:rPr>
        <w:t>Code pénal révisé</w:t>
      </w:r>
      <w:r w:rsidRPr="003670CA">
        <w:rPr>
          <w:noProof/>
          <w:lang w:val="fr-FR"/>
        </w:rPr>
        <w:t xml:space="preserve">, </w:t>
      </w:r>
      <w:r w:rsidR="00DB0266" w:rsidRPr="003670CA">
        <w:rPr>
          <w:noProof/>
          <w:lang w:val="fr-FR"/>
        </w:rPr>
        <w:t>la loi sur la protection spé</w:t>
      </w:r>
      <w:r w:rsidRPr="003670CA">
        <w:rPr>
          <w:noProof/>
          <w:lang w:val="fr-FR"/>
        </w:rPr>
        <w:t>cial</w:t>
      </w:r>
      <w:r w:rsidR="00DB0266" w:rsidRPr="003670CA">
        <w:rPr>
          <w:noProof/>
          <w:lang w:val="fr-FR"/>
        </w:rPr>
        <w:t>e</w:t>
      </w:r>
      <w:r w:rsidRPr="003670CA">
        <w:rPr>
          <w:noProof/>
          <w:lang w:val="fr-FR"/>
        </w:rPr>
        <w:t xml:space="preserve"> </w:t>
      </w:r>
      <w:r w:rsidR="00DB0266" w:rsidRPr="003670CA">
        <w:rPr>
          <w:noProof/>
          <w:lang w:val="fr-FR"/>
        </w:rPr>
        <w:t>des enfants</w:t>
      </w:r>
      <w:r w:rsidRPr="003670CA">
        <w:rPr>
          <w:noProof/>
          <w:lang w:val="fr-FR"/>
        </w:rPr>
        <w:t xml:space="preserve">, </w:t>
      </w:r>
      <w:r w:rsidR="00546AEA" w:rsidRPr="003670CA">
        <w:rPr>
          <w:noProof/>
          <w:lang w:val="fr-FR"/>
        </w:rPr>
        <w:t>la loi sur l’adoption internationale et la loi sur l’adoption nationale</w:t>
      </w:r>
      <w:r w:rsidR="00DB0266" w:rsidRPr="003670CA">
        <w:rPr>
          <w:noProof/>
          <w:lang w:val="fr-FR"/>
        </w:rPr>
        <w:t xml:space="preserve"> sanctionne</w:t>
      </w:r>
      <w:r w:rsidR="00595528" w:rsidRPr="003670CA">
        <w:rPr>
          <w:noProof/>
          <w:lang w:val="fr-FR"/>
        </w:rPr>
        <w:t>nt</w:t>
      </w:r>
      <w:r w:rsidR="00DB0266" w:rsidRPr="003670CA">
        <w:rPr>
          <w:noProof/>
          <w:lang w:val="fr-FR"/>
        </w:rPr>
        <w:t xml:space="preserve"> l’enlèvement d’enfant, la falsification </w:t>
      </w:r>
      <w:r w:rsidR="00A44B8C" w:rsidRPr="003670CA">
        <w:rPr>
          <w:noProof/>
          <w:lang w:val="fr-FR"/>
        </w:rPr>
        <w:t>des certificats de naissance et les fausses déclarations de naissance. Ces trois dernières lois couvrent</w:t>
      </w:r>
      <w:r w:rsidR="00F9402A">
        <w:rPr>
          <w:noProof/>
          <w:lang w:val="fr-FR"/>
        </w:rPr>
        <w:t>:</w:t>
      </w:r>
      <w:r w:rsidR="00A44B8C" w:rsidRPr="003670CA">
        <w:rPr>
          <w:noProof/>
          <w:lang w:val="fr-FR"/>
        </w:rPr>
        <w:t xml:space="preserve"> </w:t>
      </w:r>
      <w:r w:rsidR="00067267" w:rsidRPr="003670CA">
        <w:rPr>
          <w:noProof/>
          <w:lang w:val="fr-FR"/>
        </w:rPr>
        <w:t>le</w:t>
      </w:r>
      <w:r w:rsidR="00067267" w:rsidRPr="003670CA">
        <w:rPr>
          <w:lang w:val="fr-FR"/>
        </w:rPr>
        <w:t xml:space="preserve"> </w:t>
      </w:r>
      <w:r w:rsidR="00067267" w:rsidRPr="003670CA">
        <w:rPr>
          <w:noProof/>
          <w:lang w:val="fr-FR"/>
        </w:rPr>
        <w:t xml:space="preserve">déplacement illicite d’enfants à l’étranger, </w:t>
      </w:r>
      <w:r w:rsidR="004E226B" w:rsidRPr="003670CA">
        <w:rPr>
          <w:noProof/>
          <w:lang w:val="fr-FR"/>
        </w:rPr>
        <w:t>proposer de l’argent à une femme enceinte en échange de l’autorisation d’adopter l’enfant, les fausses déclarations de naissance à des fins de traite, la recherche de bébés à adopter dans les familles pauvres, les hôpitaux, les garderies et autres, la traite sous couvert d’adoption et l’adoption réalisée en dehors des dispositions et des procédures définies par la loi</w:t>
      </w:r>
      <w:r w:rsidRPr="003670CA">
        <w:rPr>
          <w:noProof/>
          <w:lang w:val="fr-FR"/>
        </w:rPr>
        <w:t>.</w:t>
      </w:r>
    </w:p>
    <w:p w:rsidR="006C3C88" w:rsidRPr="003670CA" w:rsidRDefault="006C3C88" w:rsidP="00AD1084">
      <w:pPr>
        <w:pStyle w:val="SingleTxtG"/>
        <w:rPr>
          <w:noProof/>
          <w:lang w:val="fr-FR"/>
        </w:rPr>
      </w:pPr>
      <w:r w:rsidRPr="003670CA">
        <w:rPr>
          <w:noProof/>
          <w:lang w:val="fr-FR"/>
        </w:rPr>
        <w:t>97.</w:t>
      </w:r>
      <w:r w:rsidRPr="003670CA">
        <w:rPr>
          <w:noProof/>
          <w:lang w:val="fr-FR"/>
        </w:rPr>
        <w:tab/>
      </w:r>
      <w:r w:rsidR="004E226B" w:rsidRPr="003670CA">
        <w:rPr>
          <w:noProof/>
          <w:lang w:val="fr-FR"/>
        </w:rPr>
        <w:t xml:space="preserve">Une procédure d’adoption légale est extrêmement coûteuse en temps et en argent. De nombreux enfants abandonnés, délaissés, qui ont </w:t>
      </w:r>
      <w:r w:rsidR="00F9402A">
        <w:rPr>
          <w:noProof/>
          <w:lang w:val="fr-FR"/>
        </w:rPr>
        <w:t>«</w:t>
      </w:r>
      <w:r w:rsidR="004E226B" w:rsidRPr="003670CA">
        <w:rPr>
          <w:noProof/>
          <w:lang w:val="fr-FR"/>
        </w:rPr>
        <w:t>déposé les armes</w:t>
      </w:r>
      <w:r w:rsidR="00F9402A">
        <w:rPr>
          <w:noProof/>
          <w:lang w:val="fr-FR"/>
        </w:rPr>
        <w:t>»</w:t>
      </w:r>
      <w:r w:rsidR="004E226B" w:rsidRPr="003670CA">
        <w:rPr>
          <w:noProof/>
          <w:lang w:val="fr-FR"/>
        </w:rPr>
        <w:t xml:space="preserve"> ou sauvés de situations violentes telles que décrites dans le Protocole facultatif attendent depuis longtemps d’être adoptables. </w:t>
      </w:r>
      <w:r w:rsidR="00AD1084" w:rsidRPr="003670CA">
        <w:rPr>
          <w:noProof/>
          <w:lang w:val="fr-FR"/>
        </w:rPr>
        <w:t xml:space="preserve">Dans le même temps, les institutions d’État et les </w:t>
      </w:r>
      <w:r w:rsidR="00253731" w:rsidRPr="003670CA">
        <w:rPr>
          <w:noProof/>
          <w:lang w:val="fr-FR"/>
        </w:rPr>
        <w:t xml:space="preserve">organisations de la société civile </w:t>
      </w:r>
      <w:r w:rsidRPr="003670CA">
        <w:rPr>
          <w:noProof/>
          <w:lang w:val="fr-FR"/>
        </w:rPr>
        <w:t>continue</w:t>
      </w:r>
      <w:r w:rsidR="00AD1084" w:rsidRPr="003670CA">
        <w:rPr>
          <w:noProof/>
          <w:lang w:val="fr-FR"/>
        </w:rPr>
        <w:t xml:space="preserve">nt de prendre en charge un nombre croissant d’enfants qui sont une lourde charge financière et pèsent sur la qualité des droits exercés par l’ensemble des enfants. Entre l’adoption nationale et l’adoption internationale, la seconde semble donner des résultats. C’est un problème </w:t>
      </w:r>
      <w:r w:rsidR="00595528" w:rsidRPr="003670CA">
        <w:rPr>
          <w:noProof/>
          <w:lang w:val="fr-FR"/>
        </w:rPr>
        <w:t>car</w:t>
      </w:r>
      <w:r w:rsidR="00AD1084" w:rsidRPr="003670CA">
        <w:rPr>
          <w:noProof/>
          <w:lang w:val="fr-FR"/>
        </w:rPr>
        <w:t xml:space="preserve"> l’adoption internationale est une solution de dernier ressort une fois toutes les possibilités épuisées à l’échelon national</w:t>
      </w:r>
      <w:r w:rsidRPr="003670CA">
        <w:rPr>
          <w:noProof/>
          <w:lang w:val="fr-FR"/>
        </w:rPr>
        <w:t>.</w:t>
      </w:r>
    </w:p>
    <w:p w:rsidR="006C3C88" w:rsidRPr="003670CA" w:rsidRDefault="006C3C88" w:rsidP="009445ED">
      <w:pPr>
        <w:pStyle w:val="SingleTxtG"/>
        <w:rPr>
          <w:noProof/>
          <w:lang w:val="fr-FR"/>
        </w:rPr>
      </w:pPr>
      <w:r w:rsidRPr="003670CA">
        <w:rPr>
          <w:noProof/>
          <w:lang w:val="fr-FR"/>
        </w:rPr>
        <w:t>98.</w:t>
      </w:r>
      <w:r w:rsidRPr="003670CA">
        <w:rPr>
          <w:noProof/>
          <w:lang w:val="fr-FR"/>
        </w:rPr>
        <w:tab/>
      </w:r>
      <w:r w:rsidR="00AD1084" w:rsidRPr="003670CA">
        <w:rPr>
          <w:noProof/>
          <w:lang w:val="fr-FR"/>
        </w:rPr>
        <w:t>L</w:t>
      </w:r>
      <w:r w:rsidRPr="003670CA">
        <w:rPr>
          <w:noProof/>
          <w:lang w:val="fr-FR"/>
        </w:rPr>
        <w:t xml:space="preserve">e </w:t>
      </w:r>
      <w:r w:rsidR="008324B7" w:rsidRPr="003670CA">
        <w:rPr>
          <w:noProof/>
          <w:lang w:val="fr-FR"/>
        </w:rPr>
        <w:t xml:space="preserve">Ministère de la protection sociale et du développement </w:t>
      </w:r>
      <w:r w:rsidR="009445ED" w:rsidRPr="003670CA">
        <w:rPr>
          <w:noProof/>
          <w:lang w:val="fr-FR"/>
        </w:rPr>
        <w:t>élabore actuellement des mesures correctives qu’il proposera au quatorzième Congrès. Par exemple</w:t>
      </w:r>
      <w:r w:rsidR="00F9402A">
        <w:rPr>
          <w:noProof/>
          <w:lang w:val="fr-FR"/>
        </w:rPr>
        <w:t>:</w:t>
      </w:r>
    </w:p>
    <w:p w:rsidR="006C3C88" w:rsidRPr="003670CA" w:rsidRDefault="006C3C88" w:rsidP="006653FD">
      <w:pPr>
        <w:pStyle w:val="SingleTxtG"/>
        <w:ind w:firstLine="567"/>
        <w:rPr>
          <w:noProof/>
          <w:lang w:val="fr-FR"/>
        </w:rPr>
      </w:pPr>
      <w:r w:rsidRPr="003670CA">
        <w:rPr>
          <w:noProof/>
          <w:lang w:val="fr-FR"/>
        </w:rPr>
        <w:t>a)</w:t>
      </w:r>
      <w:r w:rsidRPr="003670CA">
        <w:rPr>
          <w:noProof/>
          <w:lang w:val="fr-FR"/>
        </w:rPr>
        <w:tab/>
      </w:r>
      <w:r w:rsidR="00BF43F5" w:rsidRPr="003670CA">
        <w:rPr>
          <w:noProof/>
          <w:lang w:val="fr-FR"/>
        </w:rPr>
        <w:t>P</w:t>
      </w:r>
      <w:r w:rsidR="009445ED" w:rsidRPr="003670CA">
        <w:rPr>
          <w:noProof/>
          <w:lang w:val="fr-FR"/>
        </w:rPr>
        <w:t xml:space="preserve">rojet de loi exigeant l’agrément du Ministère de la protection sociale et du développement pour qu’un enfant puisse être déclaré légalement adoptable et portant notamment modification de la loi sur l’adoption nationale de 1998, de la loi sur l’adoption internationale et du Code de la protection </w:t>
      </w:r>
      <w:r w:rsidR="00457844" w:rsidRPr="003670CA">
        <w:rPr>
          <w:noProof/>
          <w:lang w:val="fr-FR"/>
        </w:rPr>
        <w:t xml:space="preserve">de l’enfance et </w:t>
      </w:r>
      <w:r w:rsidR="009445ED" w:rsidRPr="003670CA">
        <w:rPr>
          <w:noProof/>
          <w:lang w:val="fr-FR"/>
        </w:rPr>
        <w:t xml:space="preserve">de la jeunesse. </w:t>
      </w:r>
      <w:r w:rsidR="00357FFB" w:rsidRPr="003670CA">
        <w:rPr>
          <w:noProof/>
          <w:lang w:val="fr-FR"/>
        </w:rPr>
        <w:t xml:space="preserve">Il s’agit de raccourcir la procédure d’adoption (nationale et internationale) </w:t>
      </w:r>
      <w:r w:rsidR="006653FD" w:rsidRPr="003670CA">
        <w:rPr>
          <w:noProof/>
          <w:lang w:val="fr-FR"/>
        </w:rPr>
        <w:t>pour faciliter le placement d’un enfant abandonné dans une famille qui répondra mieux à ses besoins de développement</w:t>
      </w:r>
      <w:r w:rsidR="00F9402A">
        <w:rPr>
          <w:noProof/>
          <w:lang w:val="fr-FR"/>
        </w:rPr>
        <w:t>;</w:t>
      </w:r>
    </w:p>
    <w:p w:rsidR="006C3C88" w:rsidRPr="003670CA" w:rsidRDefault="006C3C88" w:rsidP="00BF43F5">
      <w:pPr>
        <w:pStyle w:val="SingleTxtG"/>
        <w:ind w:firstLine="567"/>
        <w:rPr>
          <w:noProof/>
          <w:lang w:val="fr-FR"/>
        </w:rPr>
      </w:pPr>
      <w:r w:rsidRPr="003670CA">
        <w:rPr>
          <w:noProof/>
          <w:lang w:val="fr-FR"/>
        </w:rPr>
        <w:t>b)</w:t>
      </w:r>
      <w:r w:rsidRPr="003670CA">
        <w:rPr>
          <w:noProof/>
          <w:lang w:val="fr-FR"/>
        </w:rPr>
        <w:tab/>
      </w:r>
      <w:r w:rsidR="00BF43F5" w:rsidRPr="003670CA">
        <w:rPr>
          <w:noProof/>
          <w:lang w:val="fr-FR"/>
        </w:rPr>
        <w:t>Nouveau dépôt du projet de loi visant notamment à renforcer et favoriser le placement familial des enfants abandonnés et délaissés, et des enfants ayant des besoins spéciaux, et prévoyant le financement s’y rapportant</w:t>
      </w:r>
      <w:r w:rsidR="005D067A" w:rsidRPr="003670CA">
        <w:rPr>
          <w:noProof/>
          <w:lang w:val="fr-FR"/>
        </w:rPr>
        <w:t>. L</w:t>
      </w:r>
      <w:r w:rsidR="00BF43F5" w:rsidRPr="003670CA">
        <w:rPr>
          <w:noProof/>
          <w:lang w:val="fr-FR"/>
        </w:rPr>
        <w:t>e projet de loi sur le placement familial a été renforcé</w:t>
      </w:r>
      <w:r w:rsidR="00F9402A">
        <w:rPr>
          <w:noProof/>
          <w:lang w:val="fr-FR"/>
        </w:rPr>
        <w:t>;</w:t>
      </w:r>
    </w:p>
    <w:p w:rsidR="006C3C88" w:rsidRPr="003670CA" w:rsidRDefault="006C3C88" w:rsidP="00BF43F5">
      <w:pPr>
        <w:pStyle w:val="SingleTxtG"/>
        <w:ind w:firstLine="567"/>
        <w:rPr>
          <w:noProof/>
          <w:lang w:val="fr-FR"/>
        </w:rPr>
      </w:pPr>
      <w:r w:rsidRPr="003670CA">
        <w:rPr>
          <w:noProof/>
          <w:lang w:val="fr-FR"/>
        </w:rPr>
        <w:t>c)</w:t>
      </w:r>
      <w:r w:rsidRPr="003670CA">
        <w:rPr>
          <w:noProof/>
          <w:lang w:val="fr-FR"/>
        </w:rPr>
        <w:tab/>
      </w:r>
      <w:r w:rsidR="00BF43F5" w:rsidRPr="003670CA">
        <w:rPr>
          <w:noProof/>
          <w:lang w:val="fr-FR"/>
        </w:rPr>
        <w:t>Accélération de la procédure d’harmonisation des lois sur l’adoption internationale et nationale (telles que modifiées)</w:t>
      </w:r>
      <w:r w:rsidR="00F9402A">
        <w:rPr>
          <w:noProof/>
          <w:lang w:val="fr-FR"/>
        </w:rPr>
        <w:t>;</w:t>
      </w:r>
    </w:p>
    <w:p w:rsidR="006C3C88" w:rsidRPr="003670CA" w:rsidRDefault="006C3C88" w:rsidP="002F71A9">
      <w:pPr>
        <w:pStyle w:val="SingleTxtG"/>
        <w:ind w:firstLine="567"/>
        <w:rPr>
          <w:noProof/>
          <w:lang w:val="fr-FR"/>
        </w:rPr>
      </w:pPr>
      <w:r w:rsidRPr="003670CA">
        <w:rPr>
          <w:noProof/>
          <w:lang w:val="fr-FR"/>
        </w:rPr>
        <w:t>d)</w:t>
      </w:r>
      <w:r w:rsidRPr="003670CA">
        <w:rPr>
          <w:noProof/>
          <w:lang w:val="fr-FR"/>
        </w:rPr>
        <w:tab/>
      </w:r>
      <w:r w:rsidR="001C5592" w:rsidRPr="003670CA">
        <w:rPr>
          <w:noProof/>
          <w:lang w:val="fr-FR"/>
        </w:rPr>
        <w:t>En attendant</w:t>
      </w:r>
      <w:r w:rsidR="00297CCD" w:rsidRPr="003670CA">
        <w:rPr>
          <w:noProof/>
          <w:lang w:val="fr-FR"/>
        </w:rPr>
        <w:t xml:space="preserve">, </w:t>
      </w:r>
      <w:r w:rsidR="00EB375C" w:rsidRPr="003670CA">
        <w:rPr>
          <w:noProof/>
          <w:lang w:val="fr-FR"/>
        </w:rPr>
        <w:t>la question des préférences des futurs parents adopt</w:t>
      </w:r>
      <w:r w:rsidR="00B0441C" w:rsidRPr="003670CA">
        <w:rPr>
          <w:noProof/>
          <w:lang w:val="fr-FR"/>
        </w:rPr>
        <w:t>if</w:t>
      </w:r>
      <w:r w:rsidR="00EB375C" w:rsidRPr="003670CA">
        <w:rPr>
          <w:noProof/>
          <w:lang w:val="fr-FR"/>
        </w:rPr>
        <w:t xml:space="preserve">s nationaux </w:t>
      </w:r>
      <w:r w:rsidR="001C5592" w:rsidRPr="003670CA">
        <w:rPr>
          <w:noProof/>
          <w:lang w:val="fr-FR"/>
        </w:rPr>
        <w:t xml:space="preserve">peut être examinée au travers de la diffusion programmatique des lois, des résultats des recherches et autres informations et technologies déjà mentionnées. </w:t>
      </w:r>
      <w:r w:rsidR="0062211A" w:rsidRPr="003670CA">
        <w:rPr>
          <w:noProof/>
          <w:lang w:val="fr-FR"/>
        </w:rPr>
        <w:t>Par ailleurs</w:t>
      </w:r>
      <w:r w:rsidR="001C5592" w:rsidRPr="003670CA">
        <w:rPr>
          <w:noProof/>
          <w:lang w:val="fr-FR"/>
        </w:rPr>
        <w:t>, la formation continue des futur</w:t>
      </w:r>
      <w:r w:rsidR="0062211A" w:rsidRPr="003670CA">
        <w:rPr>
          <w:noProof/>
          <w:lang w:val="fr-FR"/>
        </w:rPr>
        <w:t>e</w:t>
      </w:r>
      <w:r w:rsidR="001C5592" w:rsidRPr="003670CA">
        <w:rPr>
          <w:noProof/>
          <w:lang w:val="fr-FR"/>
        </w:rPr>
        <w:t xml:space="preserve">s familles d’accueil et autres </w:t>
      </w:r>
      <w:r w:rsidR="0062211A" w:rsidRPr="003670CA">
        <w:rPr>
          <w:noProof/>
          <w:lang w:val="fr-FR"/>
        </w:rPr>
        <w:t xml:space="preserve">prestataires de protection de remplacement, ainsi que </w:t>
      </w:r>
      <w:r w:rsidR="002F71A9" w:rsidRPr="003670CA">
        <w:rPr>
          <w:noProof/>
          <w:lang w:val="fr-FR"/>
        </w:rPr>
        <w:t>le suivi attentif de l’ap</w:t>
      </w:r>
      <w:r w:rsidR="009F1AAB">
        <w:rPr>
          <w:noProof/>
          <w:lang w:val="fr-FR"/>
        </w:rPr>
        <w:t>p</w:t>
      </w:r>
      <w:r w:rsidR="002F71A9" w:rsidRPr="003670CA">
        <w:rPr>
          <w:noProof/>
          <w:lang w:val="fr-FR"/>
        </w:rPr>
        <w:t>lication des lois peuvent nécessiter une collaboration soutenue avec les collectivités locales et la société civile</w:t>
      </w:r>
      <w:r w:rsidRPr="003670CA">
        <w:rPr>
          <w:noProof/>
          <w:lang w:val="fr-FR"/>
        </w:rPr>
        <w:t>.</w:t>
      </w:r>
    </w:p>
    <w:p w:rsidR="006C3C88" w:rsidRPr="003670CA" w:rsidRDefault="006C3C88" w:rsidP="006C3C88">
      <w:pPr>
        <w:pStyle w:val="SingleTxtG"/>
        <w:rPr>
          <w:noProof/>
          <w:lang w:val="fr-FR"/>
        </w:rPr>
      </w:pPr>
      <w:r w:rsidRPr="003670CA">
        <w:rPr>
          <w:noProof/>
          <w:lang w:val="fr-FR"/>
        </w:rPr>
        <w:t>99.</w:t>
      </w:r>
      <w:r w:rsidRPr="003670CA">
        <w:rPr>
          <w:noProof/>
          <w:lang w:val="fr-FR"/>
        </w:rPr>
        <w:tab/>
        <w:t>O</w:t>
      </w:r>
      <w:r w:rsidR="00297CCD" w:rsidRPr="003670CA">
        <w:rPr>
          <w:noProof/>
          <w:lang w:val="fr-FR"/>
        </w:rPr>
        <w:t xml:space="preserve">utre ce qui précède, </w:t>
      </w:r>
      <w:r w:rsidR="00D114E2" w:rsidRPr="003670CA">
        <w:rPr>
          <w:noProof/>
          <w:lang w:val="fr-FR"/>
        </w:rPr>
        <w:t>le Ministère</w:t>
      </w:r>
      <w:r w:rsidR="00297CCD" w:rsidRPr="003670CA">
        <w:rPr>
          <w:noProof/>
          <w:lang w:val="fr-FR"/>
        </w:rPr>
        <w:t xml:space="preserve">, par le biais du </w:t>
      </w:r>
      <w:r w:rsidR="00F5306C" w:rsidRPr="003670CA">
        <w:rPr>
          <w:noProof/>
          <w:lang w:val="fr-FR"/>
        </w:rPr>
        <w:t xml:space="preserve">Conseil de l’adoption internationale </w:t>
      </w:r>
      <w:r w:rsidRPr="003670CA">
        <w:rPr>
          <w:noProof/>
          <w:lang w:val="fr-FR"/>
        </w:rPr>
        <w:t>(ICAB)</w:t>
      </w:r>
      <w:r w:rsidR="00297CCD" w:rsidRPr="003670CA">
        <w:rPr>
          <w:noProof/>
          <w:lang w:val="fr-FR"/>
        </w:rPr>
        <w:t>, a récemment modifié le règlement d’application de la loi.</w:t>
      </w:r>
      <w:r w:rsidRPr="003670CA">
        <w:rPr>
          <w:noProof/>
          <w:lang w:val="fr-FR"/>
        </w:rPr>
        <w:t xml:space="preserve"> </w:t>
      </w:r>
      <w:r w:rsidR="00297CCD" w:rsidRPr="003670CA">
        <w:rPr>
          <w:noProof/>
          <w:lang w:val="fr-FR"/>
        </w:rPr>
        <w:t>Le nouveau règlement a été publié et est actuellement diffusé à toutes les parties prenantes pour application</w:t>
      </w:r>
      <w:r w:rsidRPr="003670CA">
        <w:rPr>
          <w:noProof/>
          <w:lang w:val="fr-FR"/>
        </w:rPr>
        <w:t>.</w:t>
      </w:r>
    </w:p>
    <w:p w:rsidR="006C3C88" w:rsidRPr="003670CA" w:rsidRDefault="006C3C88" w:rsidP="006C3C88">
      <w:pPr>
        <w:pStyle w:val="H1G"/>
        <w:rPr>
          <w:noProof/>
          <w:lang w:val="fr-FR"/>
        </w:rPr>
      </w:pPr>
      <w:r w:rsidRPr="003670CA">
        <w:rPr>
          <w:noProof/>
          <w:lang w:val="fr-FR"/>
        </w:rPr>
        <w:tab/>
      </w:r>
      <w:r w:rsidRPr="003670CA">
        <w:rPr>
          <w:noProof/>
          <w:lang w:val="fr-FR"/>
        </w:rPr>
        <w:tab/>
        <w:t>Article 36</w:t>
      </w:r>
      <w:r w:rsidRPr="003670CA">
        <w:rPr>
          <w:noProof/>
          <w:lang w:val="fr-FR"/>
        </w:rPr>
        <w:br/>
      </w:r>
      <w:r w:rsidR="001C73CA" w:rsidRPr="003670CA">
        <w:rPr>
          <w:noProof/>
          <w:lang w:val="fr-FR"/>
        </w:rPr>
        <w:t>Autres</w:t>
      </w:r>
      <w:r w:rsidRPr="003670CA">
        <w:rPr>
          <w:noProof/>
          <w:lang w:val="fr-FR"/>
        </w:rPr>
        <w:t xml:space="preserve"> form</w:t>
      </w:r>
      <w:r w:rsidR="001C73CA" w:rsidRPr="003670CA">
        <w:rPr>
          <w:noProof/>
          <w:lang w:val="fr-FR"/>
        </w:rPr>
        <w:t>e</w:t>
      </w:r>
      <w:r w:rsidRPr="003670CA">
        <w:rPr>
          <w:noProof/>
          <w:lang w:val="fr-FR"/>
        </w:rPr>
        <w:t xml:space="preserve">s </w:t>
      </w:r>
      <w:r w:rsidR="001C73CA" w:rsidRPr="003670CA">
        <w:rPr>
          <w:noProof/>
          <w:lang w:val="fr-FR"/>
        </w:rPr>
        <w:t>d’</w:t>
      </w:r>
      <w:r w:rsidRPr="003670CA">
        <w:rPr>
          <w:noProof/>
          <w:lang w:val="fr-FR"/>
        </w:rPr>
        <w:t>exploitation</w:t>
      </w:r>
    </w:p>
    <w:p w:rsidR="006C3C88" w:rsidRPr="003670CA" w:rsidRDefault="006C3C88" w:rsidP="00F4398D">
      <w:pPr>
        <w:pStyle w:val="SingleTxtG"/>
        <w:rPr>
          <w:noProof/>
          <w:lang w:val="fr-FR"/>
        </w:rPr>
      </w:pPr>
      <w:r w:rsidRPr="003670CA">
        <w:rPr>
          <w:noProof/>
          <w:lang w:val="fr-FR"/>
        </w:rPr>
        <w:t>100.</w:t>
      </w:r>
      <w:r w:rsidRPr="003670CA">
        <w:rPr>
          <w:noProof/>
          <w:lang w:val="fr-FR"/>
        </w:rPr>
        <w:tab/>
      </w:r>
      <w:r w:rsidR="00672C2A" w:rsidRPr="003670CA">
        <w:rPr>
          <w:noProof/>
          <w:lang w:val="fr-FR"/>
        </w:rPr>
        <w:t xml:space="preserve">Le Code pénal révisé et </w:t>
      </w:r>
      <w:r w:rsidR="00D1643C" w:rsidRPr="003670CA">
        <w:rPr>
          <w:noProof/>
          <w:lang w:val="fr-FR"/>
        </w:rPr>
        <w:t xml:space="preserve">la </w:t>
      </w:r>
      <w:r w:rsidR="0049355E" w:rsidRPr="003670CA">
        <w:rPr>
          <w:noProof/>
          <w:lang w:val="fr-FR"/>
        </w:rPr>
        <w:t>loi de la République</w:t>
      </w:r>
      <w:r w:rsidRPr="003670CA">
        <w:rPr>
          <w:noProof/>
          <w:lang w:val="fr-FR"/>
        </w:rPr>
        <w:t xml:space="preserve"> 7610 </w:t>
      </w:r>
      <w:r w:rsidR="00416698" w:rsidRPr="003670CA">
        <w:rPr>
          <w:noProof/>
          <w:lang w:val="fr-FR"/>
        </w:rPr>
        <w:t>prévoient les sanctions applicables à de nombreux actes de violence à l’égard des enfants. Toutefois, il est nécessaire de définir d’autres situations potentiellement violentes</w:t>
      </w:r>
      <w:r w:rsidR="00F4398D" w:rsidRPr="003670CA">
        <w:rPr>
          <w:noProof/>
          <w:lang w:val="fr-FR"/>
        </w:rPr>
        <w:t xml:space="preserve"> auxquelles sont spécifiquement confrontés les enfants philippins, de protéger ces derniers et de sanctionner ces actes </w:t>
      </w:r>
      <w:r w:rsidR="009F1AAB">
        <w:rPr>
          <w:noProof/>
          <w:lang w:val="fr-FR"/>
        </w:rPr>
        <w:t>en modifiant</w:t>
      </w:r>
      <w:r w:rsidR="00F4398D" w:rsidRPr="003670CA">
        <w:rPr>
          <w:noProof/>
          <w:lang w:val="fr-FR"/>
        </w:rPr>
        <w:t xml:space="preserve"> </w:t>
      </w:r>
      <w:r w:rsidR="009F1AAB">
        <w:rPr>
          <w:noProof/>
          <w:lang w:val="fr-FR"/>
        </w:rPr>
        <w:t>l</w:t>
      </w:r>
      <w:r w:rsidR="00F4398D" w:rsidRPr="003670CA">
        <w:rPr>
          <w:noProof/>
          <w:lang w:val="fr-FR"/>
        </w:rPr>
        <w:t>es lois concernées. L’État examine actuellement de telles dispositions</w:t>
      </w:r>
      <w:r w:rsidR="00403673" w:rsidRPr="003670CA">
        <w:rPr>
          <w:noProof/>
          <w:lang w:val="fr-FR"/>
        </w:rPr>
        <w:t>.</w:t>
      </w:r>
    </w:p>
    <w:p w:rsidR="006C3C88" w:rsidRPr="003670CA" w:rsidRDefault="006C3C88" w:rsidP="00464737">
      <w:pPr>
        <w:pStyle w:val="SingleTxtG"/>
        <w:rPr>
          <w:noProof/>
          <w:lang w:val="fr-FR"/>
        </w:rPr>
      </w:pPr>
      <w:r w:rsidRPr="003670CA">
        <w:rPr>
          <w:noProof/>
          <w:lang w:val="fr-FR"/>
        </w:rPr>
        <w:t>101.</w:t>
      </w:r>
      <w:r w:rsidRPr="003670CA">
        <w:rPr>
          <w:noProof/>
          <w:lang w:val="fr-FR"/>
        </w:rPr>
        <w:tab/>
      </w:r>
      <w:r w:rsidR="00F4398D" w:rsidRPr="003670CA">
        <w:rPr>
          <w:noProof/>
          <w:lang w:val="fr-FR"/>
        </w:rPr>
        <w:t>En se fondant sur le</w:t>
      </w:r>
      <w:r w:rsidRPr="003670CA">
        <w:rPr>
          <w:noProof/>
          <w:lang w:val="fr-FR"/>
        </w:rPr>
        <w:t xml:space="preserve"> </w:t>
      </w:r>
      <w:r w:rsidR="001A14E7" w:rsidRPr="003670CA">
        <w:rPr>
          <w:noProof/>
          <w:lang w:val="fr-FR"/>
        </w:rPr>
        <w:t>Cadre national pour la participation des enfants</w:t>
      </w:r>
      <w:r w:rsidRPr="003670CA">
        <w:rPr>
          <w:noProof/>
          <w:lang w:val="fr-FR"/>
        </w:rPr>
        <w:t>,</w:t>
      </w:r>
      <w:r w:rsidR="00D713FE">
        <w:rPr>
          <w:noProof/>
          <w:lang w:val="fr-FR"/>
        </w:rPr>
        <w:t xml:space="preserve"> </w:t>
      </w:r>
      <w:r w:rsidR="00F4398D" w:rsidRPr="003670CA">
        <w:rPr>
          <w:noProof/>
          <w:lang w:val="fr-FR"/>
        </w:rPr>
        <w:t xml:space="preserve">il convient d’examiner les situations ci-après, </w:t>
      </w:r>
      <w:r w:rsidR="00464737" w:rsidRPr="003670CA">
        <w:rPr>
          <w:noProof/>
          <w:lang w:val="fr-FR"/>
        </w:rPr>
        <w:t xml:space="preserve">la </w:t>
      </w:r>
      <w:r w:rsidR="001D1BDF" w:rsidRPr="003670CA">
        <w:rPr>
          <w:noProof/>
          <w:lang w:val="fr-FR"/>
        </w:rPr>
        <w:t xml:space="preserve">hausse de </w:t>
      </w:r>
      <w:r w:rsidR="00464737" w:rsidRPr="003670CA">
        <w:rPr>
          <w:noProof/>
          <w:lang w:val="fr-FR"/>
        </w:rPr>
        <w:t xml:space="preserve">fréquence des activités énumérées étant </w:t>
      </w:r>
      <w:r w:rsidR="001D1BDF" w:rsidRPr="003670CA">
        <w:rPr>
          <w:noProof/>
          <w:lang w:val="fr-FR"/>
        </w:rPr>
        <w:t>probable</w:t>
      </w:r>
      <w:r w:rsidR="00F4398D" w:rsidRPr="003670CA">
        <w:rPr>
          <w:noProof/>
          <w:lang w:val="fr-FR"/>
        </w:rPr>
        <w:t xml:space="preserve">. </w:t>
      </w:r>
      <w:r w:rsidR="00464737" w:rsidRPr="003670CA">
        <w:rPr>
          <w:noProof/>
          <w:lang w:val="fr-FR"/>
        </w:rPr>
        <w:t xml:space="preserve">Ces activités peuvent permettre de former les enfants et les jeunes à la citoyenneté active, mais </w:t>
      </w:r>
      <w:r w:rsidR="009F1AAB">
        <w:rPr>
          <w:noProof/>
          <w:lang w:val="fr-FR"/>
        </w:rPr>
        <w:t xml:space="preserve">risquent </w:t>
      </w:r>
      <w:r w:rsidR="00464737" w:rsidRPr="003670CA">
        <w:rPr>
          <w:noProof/>
          <w:lang w:val="fr-FR"/>
        </w:rPr>
        <w:t>également</w:t>
      </w:r>
      <w:r w:rsidR="009F1AAB">
        <w:rPr>
          <w:noProof/>
          <w:lang w:val="fr-FR"/>
        </w:rPr>
        <w:t xml:space="preserve"> de</w:t>
      </w:r>
      <w:r w:rsidR="00464737" w:rsidRPr="003670CA">
        <w:rPr>
          <w:noProof/>
          <w:lang w:val="fr-FR"/>
        </w:rPr>
        <w:t xml:space="preserve"> les exposer à des violences</w:t>
      </w:r>
      <w:r w:rsidR="00F9402A">
        <w:rPr>
          <w:noProof/>
          <w:lang w:val="fr-FR"/>
        </w:rPr>
        <w:t>:</w:t>
      </w:r>
    </w:p>
    <w:p w:rsidR="006C3C88" w:rsidRPr="003670CA" w:rsidRDefault="006C3C88" w:rsidP="004E4F1B">
      <w:pPr>
        <w:pStyle w:val="SingleTxtG"/>
        <w:ind w:firstLine="567"/>
        <w:rPr>
          <w:noProof/>
          <w:lang w:val="fr-FR"/>
        </w:rPr>
      </w:pPr>
      <w:r w:rsidRPr="003670CA">
        <w:rPr>
          <w:noProof/>
          <w:lang w:val="fr-FR"/>
        </w:rPr>
        <w:t>a)</w:t>
      </w:r>
      <w:r w:rsidRPr="003670CA">
        <w:rPr>
          <w:noProof/>
          <w:lang w:val="fr-FR"/>
        </w:rPr>
        <w:tab/>
      </w:r>
      <w:r w:rsidR="00464737" w:rsidRPr="003670CA">
        <w:rPr>
          <w:noProof/>
          <w:lang w:val="fr-FR"/>
        </w:rPr>
        <w:t>La p</w:t>
      </w:r>
      <w:r w:rsidRPr="003670CA">
        <w:rPr>
          <w:noProof/>
          <w:lang w:val="fr-FR"/>
        </w:rPr>
        <w:t xml:space="preserve">articipation </w:t>
      </w:r>
      <w:r w:rsidR="00464737" w:rsidRPr="003670CA">
        <w:rPr>
          <w:noProof/>
          <w:lang w:val="fr-FR"/>
        </w:rPr>
        <w:t>à des manifestations et des rassemblements de masse expose les enfants à des risques</w:t>
      </w:r>
      <w:r w:rsidR="00F9402A">
        <w:rPr>
          <w:noProof/>
          <w:lang w:val="fr-FR"/>
        </w:rPr>
        <w:t>:</w:t>
      </w:r>
      <w:r w:rsidR="00464737" w:rsidRPr="003670CA">
        <w:rPr>
          <w:noProof/>
          <w:lang w:val="fr-FR"/>
        </w:rPr>
        <w:t xml:space="preserve"> violence et conflit avec les forces de l’ordre, échanges verbaux durs et violents entre les adultes, exposition aux éléments naturels, longues heures de marche, absence de lieux de repos, faim et soif, et absentéisme scolaire sont quelques exemples de situations contre lesquelles </w:t>
      </w:r>
      <w:r w:rsidR="004E4F1B" w:rsidRPr="003670CA">
        <w:rPr>
          <w:noProof/>
          <w:lang w:val="fr-FR"/>
        </w:rPr>
        <w:t>les enfants doivent être protégés</w:t>
      </w:r>
      <w:r w:rsidR="001D1BDF" w:rsidRPr="003670CA">
        <w:rPr>
          <w:noProof/>
          <w:lang w:val="fr-FR"/>
        </w:rPr>
        <w:t xml:space="preserve">. Si la participation des enfants au processus de développement </w:t>
      </w:r>
      <w:r w:rsidR="004E4F1B" w:rsidRPr="003670CA">
        <w:rPr>
          <w:noProof/>
          <w:lang w:val="fr-FR"/>
        </w:rPr>
        <w:t>est de plus en plus acceptée, toutes les lois concernées doivent prévoir des dispositions protégeant ce droit</w:t>
      </w:r>
      <w:r w:rsidR="00F9402A">
        <w:rPr>
          <w:noProof/>
          <w:lang w:val="fr-FR"/>
        </w:rPr>
        <w:t>;</w:t>
      </w:r>
    </w:p>
    <w:p w:rsidR="006C3C88" w:rsidRPr="003670CA" w:rsidRDefault="006C3C88" w:rsidP="006A2477">
      <w:pPr>
        <w:pStyle w:val="SingleTxtG"/>
        <w:ind w:firstLine="567"/>
        <w:rPr>
          <w:noProof/>
          <w:lang w:val="fr-FR"/>
        </w:rPr>
      </w:pPr>
      <w:r w:rsidRPr="003670CA">
        <w:rPr>
          <w:noProof/>
          <w:lang w:val="fr-FR"/>
        </w:rPr>
        <w:t>b)</w:t>
      </w:r>
      <w:r w:rsidRPr="003670CA">
        <w:rPr>
          <w:noProof/>
          <w:lang w:val="fr-FR"/>
        </w:rPr>
        <w:tab/>
      </w:r>
      <w:r w:rsidR="004E4F1B" w:rsidRPr="003670CA">
        <w:rPr>
          <w:noProof/>
          <w:lang w:val="fr-FR"/>
        </w:rPr>
        <w:t>Les élections n</w:t>
      </w:r>
      <w:r w:rsidRPr="003670CA">
        <w:rPr>
          <w:noProof/>
          <w:lang w:val="fr-FR"/>
        </w:rPr>
        <w:t>ational</w:t>
      </w:r>
      <w:r w:rsidR="004E4F1B" w:rsidRPr="003670CA">
        <w:rPr>
          <w:noProof/>
          <w:lang w:val="fr-FR"/>
        </w:rPr>
        <w:t>es</w:t>
      </w:r>
      <w:r w:rsidRPr="003670CA">
        <w:rPr>
          <w:noProof/>
          <w:lang w:val="fr-FR"/>
        </w:rPr>
        <w:t xml:space="preserve"> </w:t>
      </w:r>
      <w:r w:rsidR="004E4F1B" w:rsidRPr="003670CA">
        <w:rPr>
          <w:noProof/>
          <w:lang w:val="fr-FR"/>
        </w:rPr>
        <w:t>et</w:t>
      </w:r>
      <w:r w:rsidRPr="003670CA">
        <w:rPr>
          <w:noProof/>
          <w:lang w:val="fr-FR"/>
        </w:rPr>
        <w:t xml:space="preserve"> </w:t>
      </w:r>
      <w:r w:rsidR="004E4F1B" w:rsidRPr="003670CA">
        <w:rPr>
          <w:noProof/>
          <w:lang w:val="fr-FR"/>
        </w:rPr>
        <w:t>l</w:t>
      </w:r>
      <w:r w:rsidRPr="003670CA">
        <w:rPr>
          <w:noProof/>
          <w:lang w:val="fr-FR"/>
        </w:rPr>
        <w:t>ocal</w:t>
      </w:r>
      <w:r w:rsidR="004E4F1B" w:rsidRPr="003670CA">
        <w:rPr>
          <w:noProof/>
          <w:lang w:val="fr-FR"/>
        </w:rPr>
        <w:t xml:space="preserve">es font partie de la vie du pays. </w:t>
      </w:r>
      <w:r w:rsidR="001B426E" w:rsidRPr="003670CA">
        <w:rPr>
          <w:noProof/>
          <w:lang w:val="fr-FR"/>
        </w:rPr>
        <w:t>S’ils peuvent</w:t>
      </w:r>
      <w:r w:rsidR="008B0822" w:rsidRPr="003670CA">
        <w:rPr>
          <w:noProof/>
          <w:lang w:val="fr-FR"/>
        </w:rPr>
        <w:t xml:space="preserve"> </w:t>
      </w:r>
      <w:r w:rsidR="00F9402A">
        <w:rPr>
          <w:noProof/>
          <w:lang w:val="fr-FR"/>
        </w:rPr>
        <w:t>«</w:t>
      </w:r>
      <w:r w:rsidR="008B0822" w:rsidRPr="003670CA">
        <w:rPr>
          <w:noProof/>
          <w:lang w:val="fr-FR"/>
        </w:rPr>
        <w:t>voter</w:t>
      </w:r>
      <w:r w:rsidR="00F9402A">
        <w:rPr>
          <w:noProof/>
          <w:lang w:val="fr-FR"/>
        </w:rPr>
        <w:t>»</w:t>
      </w:r>
      <w:r w:rsidR="008B0822" w:rsidRPr="003670CA">
        <w:rPr>
          <w:noProof/>
          <w:lang w:val="fr-FR"/>
        </w:rPr>
        <w:t xml:space="preserve"> pour </w:t>
      </w:r>
      <w:r w:rsidR="001B426E" w:rsidRPr="003670CA">
        <w:rPr>
          <w:noProof/>
          <w:lang w:val="fr-FR"/>
        </w:rPr>
        <w:t xml:space="preserve">élire </w:t>
      </w:r>
      <w:r w:rsidR="008B0822" w:rsidRPr="003670CA">
        <w:rPr>
          <w:noProof/>
          <w:lang w:val="fr-FR"/>
        </w:rPr>
        <w:t xml:space="preserve">des représentants d’enfants et de jeunes, </w:t>
      </w:r>
      <w:r w:rsidR="002D0289" w:rsidRPr="003670CA">
        <w:rPr>
          <w:noProof/>
          <w:lang w:val="fr-FR"/>
        </w:rPr>
        <w:t>l</w:t>
      </w:r>
      <w:r w:rsidR="008B0822" w:rsidRPr="003670CA">
        <w:rPr>
          <w:noProof/>
          <w:lang w:val="fr-FR"/>
        </w:rPr>
        <w:t xml:space="preserve">es enfants sont </w:t>
      </w:r>
      <w:r w:rsidR="002D0289" w:rsidRPr="003670CA">
        <w:rPr>
          <w:noProof/>
          <w:lang w:val="fr-FR"/>
        </w:rPr>
        <w:t xml:space="preserve">souvent </w:t>
      </w:r>
      <w:r w:rsidR="008B0822" w:rsidRPr="003670CA">
        <w:rPr>
          <w:noProof/>
          <w:lang w:val="fr-FR"/>
        </w:rPr>
        <w:t>utilisés à</w:t>
      </w:r>
      <w:r w:rsidR="006A2477" w:rsidRPr="003670CA">
        <w:rPr>
          <w:noProof/>
          <w:lang w:val="fr-FR"/>
        </w:rPr>
        <w:t xml:space="preserve"> des fins politiques, à savoir dans des campagnes et autres activités électorales. L’étendue de leur participation à tous les processus électoraux devrait être examinée ou définie</w:t>
      </w:r>
      <w:r w:rsidR="00F9402A">
        <w:rPr>
          <w:noProof/>
          <w:lang w:val="fr-FR"/>
        </w:rPr>
        <w:t>;</w:t>
      </w:r>
    </w:p>
    <w:p w:rsidR="006C3C88" w:rsidRPr="003670CA" w:rsidRDefault="006C3C88" w:rsidP="0088611E">
      <w:pPr>
        <w:pStyle w:val="SingleTxtG"/>
        <w:ind w:firstLine="567"/>
        <w:rPr>
          <w:noProof/>
          <w:lang w:val="fr-FR"/>
        </w:rPr>
      </w:pPr>
      <w:r w:rsidRPr="003670CA">
        <w:rPr>
          <w:noProof/>
          <w:lang w:val="fr-FR"/>
        </w:rPr>
        <w:t>c)</w:t>
      </w:r>
      <w:r w:rsidRPr="003670CA">
        <w:rPr>
          <w:noProof/>
          <w:lang w:val="fr-FR"/>
        </w:rPr>
        <w:tab/>
      </w:r>
      <w:r w:rsidR="006A2477" w:rsidRPr="003670CA">
        <w:rPr>
          <w:noProof/>
          <w:lang w:val="fr-FR"/>
        </w:rPr>
        <w:t>En dépit des dispositions</w:t>
      </w:r>
      <w:r w:rsidRPr="003670CA">
        <w:rPr>
          <w:noProof/>
          <w:lang w:val="fr-FR"/>
        </w:rPr>
        <w:t xml:space="preserve"> </w:t>
      </w:r>
      <w:r w:rsidR="001A4B8A" w:rsidRPr="003670CA">
        <w:rPr>
          <w:noProof/>
          <w:lang w:val="fr-FR"/>
        </w:rPr>
        <w:t>du</w:t>
      </w:r>
      <w:r w:rsidRPr="003670CA">
        <w:rPr>
          <w:noProof/>
          <w:lang w:val="fr-FR"/>
        </w:rPr>
        <w:t xml:space="preserve"> </w:t>
      </w:r>
      <w:r w:rsidR="001A4B8A" w:rsidRPr="003670CA">
        <w:rPr>
          <w:noProof/>
          <w:lang w:val="fr-FR"/>
        </w:rPr>
        <w:t>Code pénal révisé</w:t>
      </w:r>
      <w:r w:rsidRPr="003670CA">
        <w:rPr>
          <w:noProof/>
          <w:lang w:val="fr-FR"/>
        </w:rPr>
        <w:t xml:space="preserve"> </w:t>
      </w:r>
      <w:r w:rsidR="006A2477" w:rsidRPr="003670CA">
        <w:rPr>
          <w:noProof/>
          <w:lang w:val="fr-FR"/>
        </w:rPr>
        <w:t>sur les jeux d’argent, des enfants continuent d’être présents dans ce secteur</w:t>
      </w:r>
      <w:r w:rsidR="00F9402A">
        <w:rPr>
          <w:noProof/>
          <w:lang w:val="fr-FR"/>
        </w:rPr>
        <w:t>:</w:t>
      </w:r>
      <w:r w:rsidR="006A2477" w:rsidRPr="003670CA">
        <w:rPr>
          <w:noProof/>
          <w:lang w:val="fr-FR"/>
        </w:rPr>
        <w:t xml:space="preserve"> encaisseurs de </w:t>
      </w:r>
      <w:r w:rsidR="00F9402A">
        <w:rPr>
          <w:noProof/>
          <w:lang w:val="fr-FR"/>
        </w:rPr>
        <w:t>«</w:t>
      </w:r>
      <w:r w:rsidR="006A2477" w:rsidRPr="003670CA">
        <w:rPr>
          <w:noProof/>
          <w:lang w:val="fr-FR"/>
        </w:rPr>
        <w:t>jueteng</w:t>
      </w:r>
      <w:r w:rsidR="00F9402A">
        <w:rPr>
          <w:noProof/>
          <w:lang w:val="fr-FR"/>
        </w:rPr>
        <w:t>»</w:t>
      </w:r>
      <w:r w:rsidR="006A2477" w:rsidRPr="003670CA">
        <w:rPr>
          <w:noProof/>
          <w:lang w:val="fr-FR"/>
        </w:rPr>
        <w:t xml:space="preserve"> (loterie clandestine) et ses variantes, parieurs dans les combats de coqs, de boxe et autres sports</w:t>
      </w:r>
      <w:r w:rsidR="0088611E" w:rsidRPr="003670CA">
        <w:rPr>
          <w:noProof/>
          <w:lang w:val="fr-FR"/>
        </w:rPr>
        <w:t xml:space="preserve">, en sont quelques exemples. Selon des allégations, les enfants impliqués seraient des victimes de traite originaires d’autres régions du pays ou seraient forcés à voyager avec le groupe pour participer à ces activités. Il est nécessaire de surveiller ces activités et de faire appliquer les lois </w:t>
      </w:r>
      <w:r w:rsidR="009F1AAB">
        <w:rPr>
          <w:noProof/>
          <w:lang w:val="fr-FR"/>
        </w:rPr>
        <w:t>pertinentes</w:t>
      </w:r>
      <w:r w:rsidR="00F9402A">
        <w:rPr>
          <w:noProof/>
          <w:lang w:val="fr-FR"/>
        </w:rPr>
        <w:t>;</w:t>
      </w:r>
    </w:p>
    <w:p w:rsidR="006C3C88" w:rsidRPr="003670CA" w:rsidRDefault="006C3C88" w:rsidP="00B5786B">
      <w:pPr>
        <w:pStyle w:val="SingleTxtG"/>
        <w:ind w:firstLine="567"/>
        <w:rPr>
          <w:noProof/>
          <w:lang w:val="fr-FR"/>
        </w:rPr>
      </w:pPr>
      <w:r w:rsidRPr="003670CA">
        <w:rPr>
          <w:noProof/>
          <w:lang w:val="fr-FR"/>
        </w:rPr>
        <w:t>d)</w:t>
      </w:r>
      <w:r w:rsidRPr="003670CA">
        <w:rPr>
          <w:noProof/>
          <w:lang w:val="fr-FR"/>
        </w:rPr>
        <w:tab/>
      </w:r>
      <w:r w:rsidR="009426DF" w:rsidRPr="003670CA">
        <w:rPr>
          <w:noProof/>
          <w:lang w:val="fr-FR"/>
        </w:rPr>
        <w:t xml:space="preserve">L’accès facile des enfants aux jeux électroniques peut également être dangereux. Nombre de ces jeux sont très violents et parfois </w:t>
      </w:r>
      <w:r w:rsidR="00B84205" w:rsidRPr="003670CA">
        <w:rPr>
          <w:noProof/>
          <w:lang w:val="fr-FR"/>
        </w:rPr>
        <w:t>à connotation</w:t>
      </w:r>
      <w:r w:rsidR="009426DF" w:rsidRPr="003670CA">
        <w:rPr>
          <w:noProof/>
          <w:lang w:val="fr-FR"/>
        </w:rPr>
        <w:t xml:space="preserve"> obsc</w:t>
      </w:r>
      <w:r w:rsidR="00B84205" w:rsidRPr="003670CA">
        <w:rPr>
          <w:noProof/>
          <w:lang w:val="fr-FR"/>
        </w:rPr>
        <w:t>è</w:t>
      </w:r>
      <w:r w:rsidR="009426DF" w:rsidRPr="003670CA">
        <w:rPr>
          <w:noProof/>
          <w:lang w:val="fr-FR"/>
        </w:rPr>
        <w:t>n</w:t>
      </w:r>
      <w:r w:rsidR="00B84205" w:rsidRPr="003670CA">
        <w:rPr>
          <w:noProof/>
          <w:lang w:val="fr-FR"/>
        </w:rPr>
        <w:t>e</w:t>
      </w:r>
      <w:r w:rsidR="009426DF" w:rsidRPr="003670CA">
        <w:rPr>
          <w:noProof/>
          <w:lang w:val="fr-FR"/>
        </w:rPr>
        <w:t xml:space="preserve"> et/ou pornographi</w:t>
      </w:r>
      <w:r w:rsidR="00B84205" w:rsidRPr="003670CA">
        <w:rPr>
          <w:noProof/>
          <w:lang w:val="fr-FR"/>
        </w:rPr>
        <w:t>qu</w:t>
      </w:r>
      <w:r w:rsidR="009426DF" w:rsidRPr="003670CA">
        <w:rPr>
          <w:noProof/>
          <w:lang w:val="fr-FR"/>
        </w:rPr>
        <w:t>e. Ce sont</w:t>
      </w:r>
      <w:r w:rsidR="00B84205" w:rsidRPr="003670CA">
        <w:rPr>
          <w:noProof/>
          <w:lang w:val="fr-FR"/>
        </w:rPr>
        <w:t>, entre autres</w:t>
      </w:r>
      <w:r w:rsidR="00F9402A">
        <w:rPr>
          <w:noProof/>
          <w:lang w:val="fr-FR"/>
        </w:rPr>
        <w:t>:</w:t>
      </w:r>
      <w:r w:rsidR="009426DF" w:rsidRPr="003670CA">
        <w:rPr>
          <w:noProof/>
          <w:lang w:val="fr-FR"/>
        </w:rPr>
        <w:t xml:space="preserve"> Counter Strike, War Craft et ses variantes, Anime et ses variantes. </w:t>
      </w:r>
      <w:r w:rsidR="00B84205" w:rsidRPr="003670CA">
        <w:rPr>
          <w:noProof/>
          <w:lang w:val="fr-FR"/>
        </w:rPr>
        <w:t>De façon subliminale, de nombreux enfants sont victimes de violence et de pornographie à travers ces jeux</w:t>
      </w:r>
      <w:r w:rsidR="00F5530E">
        <w:rPr>
          <w:noProof/>
          <w:lang w:val="fr-FR"/>
        </w:rPr>
        <w:t>, auxquels ils jouent à</w:t>
      </w:r>
      <w:r w:rsidR="00B84205" w:rsidRPr="003670CA">
        <w:rPr>
          <w:noProof/>
          <w:lang w:val="fr-FR"/>
        </w:rPr>
        <w:t xml:space="preserve"> la maison ou dans des cybercafés. De nombreuses villes disposant de tels </w:t>
      </w:r>
      <w:r w:rsidR="00F5530E">
        <w:rPr>
          <w:noProof/>
          <w:lang w:val="fr-FR"/>
        </w:rPr>
        <w:t>cafés</w:t>
      </w:r>
      <w:r w:rsidR="00B84205" w:rsidRPr="003670CA">
        <w:rPr>
          <w:noProof/>
          <w:lang w:val="fr-FR"/>
        </w:rPr>
        <w:t xml:space="preserve"> ont adopté une politique locale pour </w:t>
      </w:r>
      <w:r w:rsidR="00B5786B" w:rsidRPr="003670CA">
        <w:rPr>
          <w:noProof/>
          <w:lang w:val="fr-FR"/>
        </w:rPr>
        <w:t>les réglementer. Il conviendrait de réglementer également cette pratique dans la sphère privée</w:t>
      </w:r>
      <w:r w:rsidRPr="003670CA">
        <w:rPr>
          <w:noProof/>
          <w:lang w:val="fr-FR"/>
        </w:rPr>
        <w:t>.</w:t>
      </w:r>
    </w:p>
    <w:p w:rsidR="006C3C88" w:rsidRPr="003670CA" w:rsidRDefault="006C3C88" w:rsidP="00B5786B">
      <w:pPr>
        <w:pStyle w:val="SingleTxtG"/>
        <w:rPr>
          <w:noProof/>
          <w:lang w:val="fr-FR"/>
        </w:rPr>
      </w:pPr>
      <w:r w:rsidRPr="003670CA">
        <w:rPr>
          <w:noProof/>
          <w:lang w:val="fr-FR"/>
        </w:rPr>
        <w:t>102.</w:t>
      </w:r>
      <w:r w:rsidRPr="003670CA">
        <w:rPr>
          <w:noProof/>
          <w:lang w:val="fr-FR"/>
        </w:rPr>
        <w:tab/>
      </w:r>
      <w:r w:rsidR="00B5786B" w:rsidRPr="003670CA">
        <w:rPr>
          <w:noProof/>
          <w:lang w:val="fr-FR"/>
        </w:rPr>
        <w:t>Les</w:t>
      </w:r>
      <w:r w:rsidRPr="003670CA">
        <w:rPr>
          <w:noProof/>
          <w:lang w:val="fr-FR"/>
        </w:rPr>
        <w:t xml:space="preserve"> Philippines </w:t>
      </w:r>
      <w:r w:rsidR="00B5786B" w:rsidRPr="003670CA">
        <w:rPr>
          <w:noProof/>
          <w:lang w:val="fr-FR"/>
        </w:rPr>
        <w:t xml:space="preserve">ont quelque peu progressé en termes d’application des dispositions du Protocole facultatif. Cependant, il faudra suivre de façon rigoureuse et intensive l’application des différentes lois s’y rapportant pour faire en sorte que les enfants ne connaissent pas les situations visées </w:t>
      </w:r>
      <w:r w:rsidR="00457844" w:rsidRPr="003670CA">
        <w:rPr>
          <w:noProof/>
          <w:lang w:val="fr-FR"/>
        </w:rPr>
        <w:t>dans</w:t>
      </w:r>
      <w:r w:rsidR="00B5786B" w:rsidRPr="003670CA">
        <w:rPr>
          <w:noProof/>
          <w:lang w:val="fr-FR"/>
        </w:rPr>
        <w:t xml:space="preserve"> les dispositions du Protocole facultatif</w:t>
      </w:r>
      <w:r w:rsidRPr="003670CA">
        <w:rPr>
          <w:noProof/>
          <w:lang w:val="fr-FR"/>
        </w:rPr>
        <w:t>.</w:t>
      </w:r>
    </w:p>
    <w:p w:rsidR="006C3C88" w:rsidRPr="003670CA" w:rsidRDefault="006C3C88" w:rsidP="009D0C10">
      <w:pPr>
        <w:pStyle w:val="H1G"/>
        <w:rPr>
          <w:noProof/>
          <w:lang w:val="fr-FR"/>
        </w:rPr>
      </w:pPr>
      <w:r w:rsidRPr="003670CA">
        <w:rPr>
          <w:noProof/>
          <w:lang w:val="fr-FR"/>
        </w:rPr>
        <w:tab/>
      </w:r>
      <w:r w:rsidR="006D2B3E" w:rsidRPr="003670CA">
        <w:rPr>
          <w:noProof/>
          <w:lang w:val="fr-FR"/>
        </w:rPr>
        <w:t>G</w:t>
      </w:r>
      <w:r w:rsidRPr="003670CA">
        <w:rPr>
          <w:noProof/>
          <w:lang w:val="fr-FR"/>
        </w:rPr>
        <w:t>.</w:t>
      </w:r>
      <w:r w:rsidRPr="003670CA">
        <w:rPr>
          <w:noProof/>
          <w:lang w:val="fr-FR"/>
        </w:rPr>
        <w:tab/>
        <w:t>Process</w:t>
      </w:r>
      <w:r w:rsidR="00B46183" w:rsidRPr="003670CA">
        <w:rPr>
          <w:noProof/>
          <w:lang w:val="fr-FR"/>
        </w:rPr>
        <w:t>us</w:t>
      </w:r>
      <w:r w:rsidRPr="003670CA">
        <w:rPr>
          <w:noProof/>
          <w:lang w:val="fr-FR"/>
        </w:rPr>
        <w:t xml:space="preserve"> </w:t>
      </w:r>
      <w:r w:rsidR="00B46183" w:rsidRPr="003670CA">
        <w:rPr>
          <w:noProof/>
          <w:lang w:val="fr-FR"/>
        </w:rPr>
        <w:t>d’élaboration du rapport</w:t>
      </w:r>
    </w:p>
    <w:p w:rsidR="006C3C88" w:rsidRPr="003670CA" w:rsidRDefault="006C3C88" w:rsidP="00257247">
      <w:pPr>
        <w:pStyle w:val="SingleTxtG"/>
        <w:rPr>
          <w:noProof/>
          <w:lang w:val="fr-FR"/>
        </w:rPr>
      </w:pPr>
      <w:r w:rsidRPr="003670CA">
        <w:rPr>
          <w:noProof/>
          <w:lang w:val="fr-FR"/>
        </w:rPr>
        <w:t>103.</w:t>
      </w:r>
      <w:r w:rsidRPr="003670CA">
        <w:rPr>
          <w:noProof/>
          <w:lang w:val="fr-FR"/>
        </w:rPr>
        <w:tab/>
      </w:r>
      <w:r w:rsidR="001568DB" w:rsidRPr="003670CA">
        <w:rPr>
          <w:noProof/>
          <w:lang w:val="fr-FR"/>
        </w:rPr>
        <w:t>Les directives concernant les rapports initiaux figurant dans le document de référence de base (CRC/OP/SA/1) ont été suivies et utilisées pour l’élaboration du présent rapport. L</w:t>
      </w:r>
      <w:r w:rsidRPr="003670CA">
        <w:rPr>
          <w:noProof/>
          <w:lang w:val="fr-FR"/>
        </w:rPr>
        <w:t xml:space="preserve">e </w:t>
      </w:r>
      <w:r w:rsidR="00D44340" w:rsidRPr="003670CA">
        <w:rPr>
          <w:noProof/>
          <w:lang w:val="fr-FR"/>
        </w:rPr>
        <w:t>Conseil de la protection de l’enfance</w:t>
      </w:r>
      <w:r w:rsidR="001568DB" w:rsidRPr="003670CA">
        <w:rPr>
          <w:noProof/>
          <w:lang w:val="fr-FR"/>
        </w:rPr>
        <w:t xml:space="preserve"> (CWC), au travers de son </w:t>
      </w:r>
      <w:r w:rsidRPr="003670CA">
        <w:rPr>
          <w:noProof/>
          <w:lang w:val="fr-FR"/>
        </w:rPr>
        <w:t>Secr</w:t>
      </w:r>
      <w:r w:rsidR="001568DB" w:rsidRPr="003670CA">
        <w:rPr>
          <w:noProof/>
          <w:lang w:val="fr-FR"/>
        </w:rPr>
        <w:t>é</w:t>
      </w:r>
      <w:r w:rsidRPr="003670CA">
        <w:rPr>
          <w:noProof/>
          <w:lang w:val="fr-FR"/>
        </w:rPr>
        <w:t>tariat</w:t>
      </w:r>
      <w:r w:rsidR="001568DB" w:rsidRPr="003670CA">
        <w:rPr>
          <w:noProof/>
          <w:lang w:val="fr-FR"/>
        </w:rPr>
        <w:t xml:space="preserve">, a </w:t>
      </w:r>
      <w:r w:rsidR="00720139" w:rsidRPr="003670CA">
        <w:rPr>
          <w:noProof/>
          <w:lang w:val="fr-FR"/>
        </w:rPr>
        <w:t>établi un</w:t>
      </w:r>
      <w:r w:rsidR="0008772F" w:rsidRPr="003670CA">
        <w:rPr>
          <w:noProof/>
          <w:lang w:val="fr-FR"/>
        </w:rPr>
        <w:t xml:space="preserve"> </w:t>
      </w:r>
      <w:r w:rsidR="00720139" w:rsidRPr="003670CA">
        <w:rPr>
          <w:noProof/>
          <w:lang w:val="fr-FR"/>
        </w:rPr>
        <w:t>récapitulatif</w:t>
      </w:r>
      <w:r w:rsidR="0008772F" w:rsidRPr="003670CA">
        <w:rPr>
          <w:noProof/>
          <w:lang w:val="fr-FR"/>
        </w:rPr>
        <w:t xml:space="preserve"> préliminaire </w:t>
      </w:r>
      <w:r w:rsidR="00720139" w:rsidRPr="003670CA">
        <w:rPr>
          <w:noProof/>
          <w:lang w:val="fr-FR"/>
        </w:rPr>
        <w:t>d</w:t>
      </w:r>
      <w:r w:rsidR="0008772F" w:rsidRPr="003670CA">
        <w:rPr>
          <w:noProof/>
          <w:lang w:val="fr-FR"/>
        </w:rPr>
        <w:t>es données fournies par les organ</w:t>
      </w:r>
      <w:r w:rsidR="00B479AA" w:rsidRPr="003670CA">
        <w:rPr>
          <w:noProof/>
          <w:lang w:val="fr-FR"/>
        </w:rPr>
        <w:t>ism</w:t>
      </w:r>
      <w:r w:rsidR="0008772F" w:rsidRPr="003670CA">
        <w:rPr>
          <w:noProof/>
          <w:lang w:val="fr-FR"/>
        </w:rPr>
        <w:t xml:space="preserve">es publics </w:t>
      </w:r>
      <w:r w:rsidR="00B479AA" w:rsidRPr="003670CA">
        <w:rPr>
          <w:noProof/>
          <w:lang w:val="fr-FR"/>
        </w:rPr>
        <w:t>compétents et</w:t>
      </w:r>
      <w:r w:rsidR="00AE1E5D" w:rsidRPr="003670CA">
        <w:rPr>
          <w:noProof/>
          <w:lang w:val="fr-FR"/>
        </w:rPr>
        <w:t xml:space="preserve"> </w:t>
      </w:r>
      <w:r w:rsidR="002D0289" w:rsidRPr="003670CA">
        <w:rPr>
          <w:noProof/>
          <w:lang w:val="fr-FR"/>
        </w:rPr>
        <w:t>d</w:t>
      </w:r>
      <w:r w:rsidR="008B2250" w:rsidRPr="003670CA">
        <w:rPr>
          <w:noProof/>
          <w:lang w:val="fr-FR"/>
        </w:rPr>
        <w:t xml:space="preserve">es </w:t>
      </w:r>
      <w:r w:rsidR="00AE1E5D" w:rsidRPr="003670CA">
        <w:rPr>
          <w:noProof/>
          <w:lang w:val="fr-FR"/>
        </w:rPr>
        <w:t xml:space="preserve">réponses </w:t>
      </w:r>
      <w:r w:rsidR="00B479AA" w:rsidRPr="003670CA">
        <w:rPr>
          <w:noProof/>
          <w:lang w:val="fr-FR"/>
        </w:rPr>
        <w:t xml:space="preserve">qu’ils ont </w:t>
      </w:r>
      <w:r w:rsidR="00AE1E5D" w:rsidRPr="003670CA">
        <w:rPr>
          <w:noProof/>
          <w:lang w:val="fr-FR"/>
        </w:rPr>
        <w:t xml:space="preserve">apportées </w:t>
      </w:r>
      <w:r w:rsidR="00B479AA" w:rsidRPr="003670CA">
        <w:rPr>
          <w:noProof/>
          <w:lang w:val="fr-FR"/>
        </w:rPr>
        <w:t>à des</w:t>
      </w:r>
      <w:r w:rsidR="00AE1E5D" w:rsidRPr="003670CA">
        <w:rPr>
          <w:noProof/>
          <w:lang w:val="fr-FR"/>
        </w:rPr>
        <w:t xml:space="preserve"> dispositions spécifiques du Protocole facultatif. Une série de réunions du comité interinstitutions a confirmé </w:t>
      </w:r>
      <w:r w:rsidR="00B76800" w:rsidRPr="003670CA">
        <w:rPr>
          <w:noProof/>
          <w:lang w:val="fr-FR"/>
        </w:rPr>
        <w:t>le modèle</w:t>
      </w:r>
      <w:r w:rsidR="00AE1E5D" w:rsidRPr="003670CA">
        <w:rPr>
          <w:noProof/>
          <w:lang w:val="fr-FR"/>
        </w:rPr>
        <w:t xml:space="preserve"> et le processus de collecte des données. </w:t>
      </w:r>
      <w:r w:rsidR="00B479AA" w:rsidRPr="003670CA">
        <w:rPr>
          <w:noProof/>
          <w:lang w:val="fr-FR"/>
        </w:rPr>
        <w:t>Il est apparu que d</w:t>
      </w:r>
      <w:r w:rsidR="00AE1E5D" w:rsidRPr="003670CA">
        <w:rPr>
          <w:noProof/>
          <w:lang w:val="fr-FR"/>
        </w:rPr>
        <w:t xml:space="preserve">’autres organisations de la société civile </w:t>
      </w:r>
      <w:r w:rsidR="00B479AA" w:rsidRPr="003670CA">
        <w:rPr>
          <w:noProof/>
          <w:lang w:val="fr-FR"/>
        </w:rPr>
        <w:t>étaient fondées à</w:t>
      </w:r>
      <w:r w:rsidR="00AE1E5D" w:rsidRPr="003670CA">
        <w:rPr>
          <w:noProof/>
          <w:lang w:val="fr-FR"/>
        </w:rPr>
        <w:t xml:space="preserve"> particip</w:t>
      </w:r>
      <w:r w:rsidR="005206BF" w:rsidRPr="003670CA">
        <w:rPr>
          <w:noProof/>
          <w:lang w:val="fr-FR"/>
        </w:rPr>
        <w:t>er</w:t>
      </w:r>
      <w:r w:rsidR="00AE1E5D" w:rsidRPr="003670CA">
        <w:rPr>
          <w:noProof/>
          <w:lang w:val="fr-FR"/>
        </w:rPr>
        <w:t xml:space="preserve"> à la </w:t>
      </w:r>
      <w:r w:rsidR="005206BF" w:rsidRPr="003670CA">
        <w:rPr>
          <w:noProof/>
          <w:lang w:val="fr-FR"/>
        </w:rPr>
        <w:t>collecte</w:t>
      </w:r>
      <w:r w:rsidR="00AE1E5D" w:rsidRPr="003670CA">
        <w:rPr>
          <w:noProof/>
          <w:lang w:val="fr-FR"/>
        </w:rPr>
        <w:t xml:space="preserve"> </w:t>
      </w:r>
      <w:r w:rsidR="00B479AA" w:rsidRPr="003670CA">
        <w:rPr>
          <w:noProof/>
          <w:lang w:val="fr-FR"/>
        </w:rPr>
        <w:t xml:space="preserve">des données </w:t>
      </w:r>
      <w:r w:rsidR="00AE1E5D" w:rsidRPr="003670CA">
        <w:rPr>
          <w:noProof/>
          <w:lang w:val="fr-FR"/>
        </w:rPr>
        <w:t xml:space="preserve">et </w:t>
      </w:r>
      <w:r w:rsidR="00B479AA" w:rsidRPr="003670CA">
        <w:rPr>
          <w:noProof/>
          <w:lang w:val="fr-FR"/>
        </w:rPr>
        <w:t>des contributions</w:t>
      </w:r>
      <w:r w:rsidR="00AE1E5D" w:rsidRPr="003670CA">
        <w:rPr>
          <w:noProof/>
          <w:lang w:val="fr-FR"/>
        </w:rPr>
        <w:t xml:space="preserve">. </w:t>
      </w:r>
      <w:r w:rsidR="00720139" w:rsidRPr="003670CA">
        <w:rPr>
          <w:noProof/>
          <w:lang w:val="fr-FR"/>
        </w:rPr>
        <w:t xml:space="preserve">Le </w:t>
      </w:r>
      <w:r w:rsidR="0013220E" w:rsidRPr="003670CA">
        <w:rPr>
          <w:noProof/>
          <w:lang w:val="fr-FR"/>
        </w:rPr>
        <w:t>récapitulatif</w:t>
      </w:r>
      <w:r w:rsidR="00720139" w:rsidRPr="003670CA">
        <w:rPr>
          <w:noProof/>
          <w:lang w:val="fr-FR"/>
        </w:rPr>
        <w:t>, accompagné</w:t>
      </w:r>
      <w:r w:rsidR="005206BF" w:rsidRPr="003670CA">
        <w:rPr>
          <w:noProof/>
          <w:lang w:val="fr-FR"/>
        </w:rPr>
        <w:t xml:space="preserve"> d’une liste de questions </w:t>
      </w:r>
      <w:r w:rsidR="0091401A" w:rsidRPr="003670CA">
        <w:rPr>
          <w:noProof/>
          <w:lang w:val="fr-FR"/>
        </w:rPr>
        <w:t xml:space="preserve">aidant à interpréter les dispositions du Protocole et à indiquer quelle suite leur avait été donnée, </w:t>
      </w:r>
      <w:r w:rsidR="00720139" w:rsidRPr="003670CA">
        <w:rPr>
          <w:noProof/>
          <w:lang w:val="fr-FR"/>
        </w:rPr>
        <w:t>a été distribué</w:t>
      </w:r>
      <w:r w:rsidR="005206BF" w:rsidRPr="003670CA">
        <w:rPr>
          <w:noProof/>
          <w:lang w:val="fr-FR"/>
        </w:rPr>
        <w:t xml:space="preserve"> par le Conseil de la protection de l’enfance (CWC) à tous les organismes concernés. </w:t>
      </w:r>
      <w:r w:rsidR="00720139" w:rsidRPr="003670CA">
        <w:rPr>
          <w:noProof/>
          <w:lang w:val="fr-FR"/>
        </w:rPr>
        <w:t>L</w:t>
      </w:r>
      <w:r w:rsidR="005206BF" w:rsidRPr="003670CA">
        <w:rPr>
          <w:noProof/>
          <w:lang w:val="fr-FR"/>
        </w:rPr>
        <w:t xml:space="preserve">es documents ont été récupérés ultérieurement. Des études, des recherches et des rapports ont également été examinés. Une </w:t>
      </w:r>
      <w:r w:rsidR="00BF6668" w:rsidRPr="003670CA">
        <w:rPr>
          <w:noProof/>
          <w:lang w:val="fr-FR"/>
        </w:rPr>
        <w:t xml:space="preserve">compilation commentée des données, des contributions et des informations a été réalisée pour élaborer </w:t>
      </w:r>
      <w:r w:rsidR="00203425" w:rsidRPr="003670CA">
        <w:rPr>
          <w:noProof/>
          <w:lang w:val="fr-FR"/>
        </w:rPr>
        <w:t>l’avant-</w:t>
      </w:r>
      <w:r w:rsidR="00BF6668" w:rsidRPr="003670CA">
        <w:rPr>
          <w:noProof/>
          <w:lang w:val="fr-FR"/>
        </w:rPr>
        <w:t xml:space="preserve">projet de rapport. Chaque version </w:t>
      </w:r>
      <w:r w:rsidR="0013220E" w:rsidRPr="003670CA">
        <w:rPr>
          <w:noProof/>
          <w:lang w:val="fr-FR"/>
        </w:rPr>
        <w:t xml:space="preserve">du projet </w:t>
      </w:r>
      <w:r w:rsidR="00BF6668" w:rsidRPr="003670CA">
        <w:rPr>
          <w:noProof/>
          <w:lang w:val="fr-FR"/>
        </w:rPr>
        <w:t>a fait l’objet d’une série de consultations avant d’être validée par les différents comités relevant du Conseil. Ces structure</w:t>
      </w:r>
      <w:r w:rsidR="00720139" w:rsidRPr="003670CA">
        <w:rPr>
          <w:noProof/>
          <w:lang w:val="fr-FR"/>
        </w:rPr>
        <w:t>s</w:t>
      </w:r>
      <w:r w:rsidR="00BF6668" w:rsidRPr="003670CA">
        <w:rPr>
          <w:noProof/>
          <w:lang w:val="fr-FR"/>
        </w:rPr>
        <w:t xml:space="preserve"> interinstitutions sont composées d’organismes publics et d’organisation</w:t>
      </w:r>
      <w:r w:rsidR="00203425" w:rsidRPr="003670CA">
        <w:rPr>
          <w:noProof/>
          <w:lang w:val="fr-FR"/>
        </w:rPr>
        <w:t xml:space="preserve">s de la société civile. Nombre </w:t>
      </w:r>
      <w:r w:rsidR="002D0289" w:rsidRPr="003670CA">
        <w:rPr>
          <w:noProof/>
          <w:lang w:val="fr-FR"/>
        </w:rPr>
        <w:t>de ces dernières</w:t>
      </w:r>
      <w:r w:rsidR="00203425" w:rsidRPr="003670CA">
        <w:rPr>
          <w:noProof/>
          <w:lang w:val="fr-FR"/>
        </w:rPr>
        <w:t xml:space="preserve"> sont membres d’alliances qui présentent </w:t>
      </w:r>
      <w:r w:rsidR="00B76800" w:rsidRPr="003670CA">
        <w:rPr>
          <w:noProof/>
          <w:lang w:val="fr-FR"/>
        </w:rPr>
        <w:t xml:space="preserve">au Comité des droits de l’enfant </w:t>
      </w:r>
      <w:r w:rsidR="003028DC" w:rsidRPr="003670CA">
        <w:rPr>
          <w:noProof/>
          <w:lang w:val="fr-FR"/>
        </w:rPr>
        <w:t>leurs propres</w:t>
      </w:r>
      <w:r w:rsidR="00B76800" w:rsidRPr="003670CA">
        <w:rPr>
          <w:noProof/>
          <w:lang w:val="fr-FR"/>
        </w:rPr>
        <w:t xml:space="preserve"> </w:t>
      </w:r>
      <w:r w:rsidR="00203425" w:rsidRPr="003670CA">
        <w:rPr>
          <w:noProof/>
          <w:lang w:val="fr-FR"/>
        </w:rPr>
        <w:t xml:space="preserve">rapports </w:t>
      </w:r>
      <w:r w:rsidR="00B76800" w:rsidRPr="003670CA">
        <w:rPr>
          <w:noProof/>
          <w:lang w:val="fr-FR"/>
        </w:rPr>
        <w:t xml:space="preserve">faisant pendant aux rapports périodiques du Gouvernement philippin sur l’application de la Convention. </w:t>
      </w:r>
      <w:r w:rsidR="00257247" w:rsidRPr="003670CA">
        <w:rPr>
          <w:noProof/>
          <w:lang w:val="fr-FR"/>
        </w:rPr>
        <w:t>Une copie de l’avant-projet a par ailleurs été fournie à d’autres partenaires de la société civile pour examen et observations</w:t>
      </w:r>
      <w:r w:rsidRPr="003670CA">
        <w:rPr>
          <w:noProof/>
          <w:lang w:val="fr-FR"/>
        </w:rPr>
        <w:t>.</w:t>
      </w:r>
    </w:p>
    <w:p w:rsidR="006C3C88" w:rsidRPr="003670CA" w:rsidRDefault="006C3C88" w:rsidP="009D0C10">
      <w:pPr>
        <w:pStyle w:val="H1G"/>
        <w:rPr>
          <w:noProof/>
          <w:lang w:val="fr-FR"/>
        </w:rPr>
      </w:pPr>
      <w:r w:rsidRPr="003670CA">
        <w:rPr>
          <w:noProof/>
          <w:lang w:val="fr-FR"/>
        </w:rPr>
        <w:tab/>
      </w:r>
      <w:r w:rsidR="006D2B3E" w:rsidRPr="003670CA">
        <w:rPr>
          <w:noProof/>
          <w:lang w:val="fr-FR"/>
        </w:rPr>
        <w:t>H</w:t>
      </w:r>
      <w:r w:rsidRPr="003670CA">
        <w:rPr>
          <w:noProof/>
          <w:lang w:val="fr-FR"/>
        </w:rPr>
        <w:t>.</w:t>
      </w:r>
      <w:r w:rsidRPr="003670CA">
        <w:rPr>
          <w:noProof/>
          <w:lang w:val="fr-FR"/>
        </w:rPr>
        <w:tab/>
      </w:r>
      <w:r w:rsidR="00B46183" w:rsidRPr="003670CA">
        <w:rPr>
          <w:noProof/>
          <w:lang w:val="fr-FR"/>
        </w:rPr>
        <w:t>Situation</w:t>
      </w:r>
      <w:r w:rsidR="00B80579" w:rsidRPr="003670CA">
        <w:rPr>
          <w:noProof/>
          <w:lang w:val="fr-FR"/>
        </w:rPr>
        <w:t>s</w:t>
      </w:r>
      <w:r w:rsidR="00B46183" w:rsidRPr="003670CA">
        <w:rPr>
          <w:noProof/>
          <w:lang w:val="fr-FR"/>
        </w:rPr>
        <w:t xml:space="preserve"> </w:t>
      </w:r>
      <w:r w:rsidR="00E87342" w:rsidRPr="003670CA">
        <w:rPr>
          <w:noProof/>
          <w:lang w:val="fr-FR"/>
        </w:rPr>
        <w:t>affectant l</w:t>
      </w:r>
      <w:r w:rsidR="00B46183" w:rsidRPr="003670CA">
        <w:rPr>
          <w:noProof/>
          <w:lang w:val="fr-FR"/>
        </w:rPr>
        <w:t xml:space="preserve">es enfants </w:t>
      </w:r>
      <w:r w:rsidR="00E87342" w:rsidRPr="003670CA">
        <w:rPr>
          <w:noProof/>
          <w:lang w:val="fr-FR"/>
        </w:rPr>
        <w:t>visées</w:t>
      </w:r>
      <w:r w:rsidR="00B46183" w:rsidRPr="003670CA">
        <w:rPr>
          <w:noProof/>
          <w:lang w:val="fr-FR"/>
        </w:rPr>
        <w:t xml:space="preserve"> </w:t>
      </w:r>
      <w:r w:rsidR="00457844" w:rsidRPr="003670CA">
        <w:rPr>
          <w:noProof/>
          <w:lang w:val="fr-FR"/>
        </w:rPr>
        <w:t>dans</w:t>
      </w:r>
      <w:r w:rsidR="00B46183" w:rsidRPr="003670CA">
        <w:rPr>
          <w:noProof/>
          <w:lang w:val="fr-FR"/>
        </w:rPr>
        <w:t xml:space="preserve"> les dispositions du Protocole facultatif</w:t>
      </w:r>
    </w:p>
    <w:p w:rsidR="006C3C88" w:rsidRPr="003670CA" w:rsidRDefault="006C3C88" w:rsidP="006C3C88">
      <w:pPr>
        <w:pStyle w:val="H23G"/>
        <w:rPr>
          <w:noProof/>
          <w:lang w:val="fr-FR"/>
        </w:rPr>
      </w:pPr>
      <w:r w:rsidRPr="003670CA">
        <w:rPr>
          <w:noProof/>
          <w:lang w:val="fr-FR"/>
        </w:rPr>
        <w:tab/>
      </w:r>
      <w:r w:rsidRPr="003670CA">
        <w:rPr>
          <w:noProof/>
          <w:lang w:val="fr-FR"/>
        </w:rPr>
        <w:tab/>
        <w:t>Information</w:t>
      </w:r>
      <w:r w:rsidR="00B46183" w:rsidRPr="003670CA">
        <w:rPr>
          <w:noProof/>
          <w:lang w:val="fr-FR"/>
        </w:rPr>
        <w:t>s</w:t>
      </w:r>
      <w:r w:rsidRPr="003670CA">
        <w:rPr>
          <w:noProof/>
          <w:lang w:val="fr-FR"/>
        </w:rPr>
        <w:t xml:space="preserve"> </w:t>
      </w:r>
      <w:r w:rsidR="00B46183" w:rsidRPr="003670CA">
        <w:rPr>
          <w:noProof/>
          <w:lang w:val="fr-FR"/>
        </w:rPr>
        <w:t>et données relatives aux enfants</w:t>
      </w:r>
    </w:p>
    <w:p w:rsidR="006C3C88" w:rsidRPr="003670CA" w:rsidRDefault="006C3C88" w:rsidP="007F66D3">
      <w:pPr>
        <w:pStyle w:val="SingleTxtG"/>
        <w:rPr>
          <w:noProof/>
          <w:lang w:val="fr-FR"/>
        </w:rPr>
      </w:pPr>
      <w:r w:rsidRPr="003670CA">
        <w:rPr>
          <w:noProof/>
          <w:lang w:val="fr-FR"/>
        </w:rPr>
        <w:t>104.</w:t>
      </w:r>
      <w:r w:rsidRPr="003670CA">
        <w:rPr>
          <w:noProof/>
          <w:lang w:val="fr-FR"/>
        </w:rPr>
        <w:tab/>
      </w:r>
      <w:r w:rsidR="00B80579" w:rsidRPr="003670CA">
        <w:rPr>
          <w:noProof/>
          <w:lang w:val="fr-FR"/>
        </w:rPr>
        <w:t xml:space="preserve">De façon générale, </w:t>
      </w:r>
      <w:r w:rsidR="005D0976" w:rsidRPr="003670CA">
        <w:rPr>
          <w:noProof/>
          <w:lang w:val="fr-FR"/>
        </w:rPr>
        <w:t xml:space="preserve">il faudra encore un certain temps aux Philippines pour disposer de données complètes, systématiques et ventilées, sous forme de statistiques nationales ou </w:t>
      </w:r>
      <w:r w:rsidR="007F66D3" w:rsidRPr="003670CA">
        <w:rPr>
          <w:noProof/>
          <w:lang w:val="fr-FR"/>
        </w:rPr>
        <w:t>d’études représentatives</w:t>
      </w:r>
      <w:r w:rsidR="005D0976" w:rsidRPr="003670CA">
        <w:rPr>
          <w:noProof/>
          <w:lang w:val="fr-FR"/>
        </w:rPr>
        <w:t xml:space="preserve"> couvrant tous les problèmes visés </w:t>
      </w:r>
      <w:r w:rsidR="008D5FEF" w:rsidRPr="003670CA">
        <w:rPr>
          <w:noProof/>
          <w:lang w:val="fr-FR"/>
        </w:rPr>
        <w:t>dans</w:t>
      </w:r>
      <w:r w:rsidR="005D0976" w:rsidRPr="003670CA">
        <w:rPr>
          <w:noProof/>
          <w:lang w:val="fr-FR"/>
        </w:rPr>
        <w:t xml:space="preserve"> le Protocole facultatif</w:t>
      </w:r>
      <w:r w:rsidRPr="003670CA">
        <w:rPr>
          <w:noProof/>
          <w:lang w:val="fr-FR"/>
        </w:rPr>
        <w:t>.</w:t>
      </w:r>
    </w:p>
    <w:p w:rsidR="006C3C88" w:rsidRPr="003670CA" w:rsidRDefault="006C3C88" w:rsidP="008527C2">
      <w:pPr>
        <w:pStyle w:val="SingleTxtG"/>
        <w:rPr>
          <w:noProof/>
          <w:lang w:val="fr-FR"/>
        </w:rPr>
      </w:pPr>
      <w:r w:rsidRPr="003670CA">
        <w:rPr>
          <w:noProof/>
          <w:lang w:val="fr-FR"/>
        </w:rPr>
        <w:t>105.</w:t>
      </w:r>
      <w:r w:rsidRPr="003670CA">
        <w:rPr>
          <w:noProof/>
          <w:lang w:val="fr-FR"/>
        </w:rPr>
        <w:tab/>
      </w:r>
      <w:r w:rsidR="00B81FEC" w:rsidRPr="003670CA">
        <w:rPr>
          <w:noProof/>
          <w:lang w:val="fr-FR"/>
        </w:rPr>
        <w:t>Depuis</w:t>
      </w:r>
      <w:r w:rsidRPr="003670CA">
        <w:rPr>
          <w:noProof/>
          <w:lang w:val="fr-FR"/>
        </w:rPr>
        <w:t xml:space="preserve"> 2003, </w:t>
      </w:r>
      <w:r w:rsidR="00B81FEC" w:rsidRPr="003670CA">
        <w:rPr>
          <w:noProof/>
          <w:lang w:val="fr-FR"/>
        </w:rPr>
        <w:t>l</w:t>
      </w:r>
      <w:r w:rsidRPr="003670CA">
        <w:rPr>
          <w:noProof/>
          <w:lang w:val="fr-FR"/>
        </w:rPr>
        <w:t xml:space="preserve">e </w:t>
      </w:r>
      <w:r w:rsidR="008324B7" w:rsidRPr="003670CA">
        <w:rPr>
          <w:noProof/>
          <w:lang w:val="fr-FR"/>
        </w:rPr>
        <w:t xml:space="preserve">Ministère de la protection sociale et du développement </w:t>
      </w:r>
      <w:r w:rsidR="00DA520F" w:rsidRPr="003670CA">
        <w:rPr>
          <w:noProof/>
          <w:lang w:val="fr-FR"/>
        </w:rPr>
        <w:t xml:space="preserve">exploite des données ventilées sur les filles et les garçons pris en charge, en particulier ceux qui ont besoin d’une protection spéciale, dont les victimes de la prostitution, de la pornographie et du travail des enfants. Un Groupe de travail technique </w:t>
      </w:r>
      <w:r w:rsidR="00EC3CD8" w:rsidRPr="003670CA">
        <w:rPr>
          <w:noProof/>
          <w:lang w:val="fr-FR"/>
        </w:rPr>
        <w:t xml:space="preserve">interinstitutions </w:t>
      </w:r>
      <w:r w:rsidR="00DA520F" w:rsidRPr="003670CA">
        <w:rPr>
          <w:noProof/>
          <w:lang w:val="fr-FR"/>
        </w:rPr>
        <w:t>sur le</w:t>
      </w:r>
      <w:r w:rsidR="00EC3CD8" w:rsidRPr="003670CA">
        <w:rPr>
          <w:noProof/>
          <w:lang w:val="fr-FR"/>
        </w:rPr>
        <w:t xml:space="preserve"> réseau de</w:t>
      </w:r>
      <w:r w:rsidR="00DA520F" w:rsidRPr="003670CA">
        <w:rPr>
          <w:noProof/>
          <w:lang w:val="fr-FR"/>
        </w:rPr>
        <w:t xml:space="preserve"> données relatives à la protection sociale et au développement</w:t>
      </w:r>
      <w:r w:rsidRPr="003670CA">
        <w:rPr>
          <w:noProof/>
          <w:lang w:val="fr-FR"/>
        </w:rPr>
        <w:t xml:space="preserve"> (TWG SWDD) </w:t>
      </w:r>
      <w:r w:rsidR="00EC3CD8" w:rsidRPr="003670CA">
        <w:rPr>
          <w:noProof/>
          <w:lang w:val="fr-FR"/>
        </w:rPr>
        <w:t xml:space="preserve">a été créé, avant tout pour </w:t>
      </w:r>
      <w:r w:rsidR="00EB3730" w:rsidRPr="003670CA">
        <w:rPr>
          <w:noProof/>
          <w:lang w:val="fr-FR"/>
        </w:rPr>
        <w:t>éliminer les doublons parmi les données. Pour vérifier si ce projet était viable et réalisable, une étude</w:t>
      </w:r>
      <w:r w:rsidR="008C3458" w:rsidRPr="003670CA">
        <w:rPr>
          <w:noProof/>
          <w:lang w:val="fr-FR"/>
        </w:rPr>
        <w:t xml:space="preserve"> pilote financée par l’UNICEF a été menée par le Ministère de la protection sociale et du développement dans la </w:t>
      </w:r>
      <w:r w:rsidR="00690EA3">
        <w:rPr>
          <w:noProof/>
          <w:lang w:val="fr-FR"/>
        </w:rPr>
        <w:t>Région de la capitale nationale</w:t>
      </w:r>
      <w:r w:rsidR="008C3458" w:rsidRPr="003670CA">
        <w:rPr>
          <w:noProof/>
          <w:lang w:val="fr-FR"/>
        </w:rPr>
        <w:t xml:space="preserve"> </w:t>
      </w:r>
      <w:r w:rsidR="0078326C" w:rsidRPr="003670CA">
        <w:rPr>
          <w:noProof/>
          <w:lang w:val="fr-FR"/>
        </w:rPr>
        <w:t xml:space="preserve">pour obtenir des données sans doublon sur des affaires de </w:t>
      </w:r>
      <w:r w:rsidR="00E2198D" w:rsidRPr="003670CA">
        <w:rPr>
          <w:noProof/>
          <w:lang w:val="fr-FR"/>
        </w:rPr>
        <w:t>sévices</w:t>
      </w:r>
      <w:r w:rsidR="0078326C" w:rsidRPr="003670CA">
        <w:rPr>
          <w:noProof/>
          <w:lang w:val="fr-FR"/>
        </w:rPr>
        <w:t xml:space="preserve"> sexuels. </w:t>
      </w:r>
      <w:r w:rsidR="00494989" w:rsidRPr="003670CA">
        <w:rPr>
          <w:noProof/>
          <w:lang w:val="fr-FR"/>
        </w:rPr>
        <w:t xml:space="preserve">Le système de base de données </w:t>
      </w:r>
      <w:r w:rsidR="00E2198D" w:rsidRPr="003670CA">
        <w:rPr>
          <w:noProof/>
          <w:lang w:val="fr-FR"/>
        </w:rPr>
        <w:t>sert</w:t>
      </w:r>
      <w:r w:rsidR="00494989" w:rsidRPr="003670CA">
        <w:rPr>
          <w:noProof/>
          <w:lang w:val="fr-FR"/>
        </w:rPr>
        <w:t xml:space="preserve"> essentiellement </w:t>
      </w:r>
      <w:r w:rsidR="00E2198D" w:rsidRPr="003670CA">
        <w:rPr>
          <w:noProof/>
          <w:lang w:val="fr-FR"/>
        </w:rPr>
        <w:t>à</w:t>
      </w:r>
      <w:r w:rsidR="00494989" w:rsidRPr="003670CA">
        <w:rPr>
          <w:noProof/>
          <w:lang w:val="fr-FR"/>
        </w:rPr>
        <w:t xml:space="preserve"> réaliser d</w:t>
      </w:r>
      <w:r w:rsidR="002E1073" w:rsidRPr="003670CA">
        <w:rPr>
          <w:noProof/>
          <w:lang w:val="fr-FR"/>
        </w:rPr>
        <w:t>es statistiques sur le pro</w:t>
      </w:r>
      <w:r w:rsidR="00494989" w:rsidRPr="003670CA">
        <w:rPr>
          <w:noProof/>
          <w:lang w:val="fr-FR"/>
        </w:rPr>
        <w:t xml:space="preserve">fil des victimes et des auteurs. </w:t>
      </w:r>
      <w:r w:rsidR="00E2198D" w:rsidRPr="003670CA">
        <w:rPr>
          <w:noProof/>
          <w:lang w:val="fr-FR"/>
        </w:rPr>
        <w:t>Mais il</w:t>
      </w:r>
      <w:r w:rsidR="008527C2" w:rsidRPr="003670CA">
        <w:rPr>
          <w:noProof/>
          <w:lang w:val="fr-FR"/>
        </w:rPr>
        <w:t xml:space="preserve"> peut être utilisé à des fins d’élaboration de politiques, de planification, d’élaboration de programmes, de </w:t>
      </w:r>
      <w:r w:rsidR="00690EA3">
        <w:rPr>
          <w:noProof/>
          <w:lang w:val="fr-FR"/>
        </w:rPr>
        <w:t>promotion</w:t>
      </w:r>
      <w:r w:rsidR="008527C2" w:rsidRPr="003670CA">
        <w:rPr>
          <w:noProof/>
          <w:lang w:val="fr-FR"/>
        </w:rPr>
        <w:t xml:space="preserve">, de mise en réseau et autres. </w:t>
      </w:r>
      <w:r w:rsidR="00A5763E" w:rsidRPr="003670CA">
        <w:rPr>
          <w:noProof/>
          <w:lang w:val="fr-FR"/>
        </w:rPr>
        <w:t>L</w:t>
      </w:r>
      <w:r w:rsidRPr="003670CA">
        <w:rPr>
          <w:noProof/>
          <w:lang w:val="fr-FR"/>
        </w:rPr>
        <w:t xml:space="preserve">e </w:t>
      </w:r>
      <w:r w:rsidR="008324B7" w:rsidRPr="003670CA">
        <w:rPr>
          <w:noProof/>
          <w:lang w:val="fr-FR"/>
        </w:rPr>
        <w:t xml:space="preserve">Ministère </w:t>
      </w:r>
      <w:r w:rsidR="008527C2" w:rsidRPr="003670CA">
        <w:rPr>
          <w:noProof/>
          <w:lang w:val="fr-FR"/>
        </w:rPr>
        <w:t xml:space="preserve">complète ces données </w:t>
      </w:r>
      <w:r w:rsidR="00690EA3">
        <w:rPr>
          <w:noProof/>
          <w:lang w:val="fr-FR"/>
        </w:rPr>
        <w:t>par</w:t>
      </w:r>
      <w:r w:rsidR="008527C2" w:rsidRPr="003670CA">
        <w:rPr>
          <w:noProof/>
          <w:lang w:val="fr-FR"/>
        </w:rPr>
        <w:t xml:space="preserve"> des études confiées à d’autres organisations avec le soutien de différents organismes</w:t>
      </w:r>
      <w:r w:rsidRPr="003670CA">
        <w:rPr>
          <w:noProof/>
          <w:lang w:val="fr-FR"/>
        </w:rPr>
        <w:t>.</w:t>
      </w:r>
    </w:p>
    <w:p w:rsidR="006C3C88" w:rsidRPr="003670CA" w:rsidRDefault="006C3C88" w:rsidP="00FD1E6B">
      <w:pPr>
        <w:pStyle w:val="SingleTxtG"/>
        <w:rPr>
          <w:noProof/>
          <w:lang w:val="fr-FR"/>
        </w:rPr>
      </w:pPr>
      <w:r w:rsidRPr="003670CA">
        <w:rPr>
          <w:noProof/>
          <w:lang w:val="fr-FR"/>
        </w:rPr>
        <w:t>106.</w:t>
      </w:r>
      <w:r w:rsidRPr="003670CA">
        <w:rPr>
          <w:noProof/>
          <w:lang w:val="fr-FR"/>
        </w:rPr>
        <w:tab/>
      </w:r>
      <w:r w:rsidR="00F72CDE" w:rsidRPr="003670CA">
        <w:rPr>
          <w:noProof/>
          <w:lang w:val="fr-FR"/>
        </w:rPr>
        <w:t xml:space="preserve">Toutefois, les données ne concernent que les enfants pris en charge par le Ministère au travers de ses divers programmes et services. Il pourra être nécessaire de s’adresser à d’autres organisations pour obtenir d’autres données </w:t>
      </w:r>
      <w:r w:rsidR="00FD1E6B" w:rsidRPr="003670CA">
        <w:rPr>
          <w:noProof/>
          <w:lang w:val="fr-FR"/>
        </w:rPr>
        <w:t>et il faudra à nouveau faire face à des problèmes de doublons. Pour remédier à la pénurie de données sur le profil des enfants victimes de traite à des fins de travail, d’exploitation sexuelle, de prostitution et de pornographie, d’autres études sont réalisées, notamment</w:t>
      </w:r>
      <w:r w:rsidR="00F9402A">
        <w:rPr>
          <w:noProof/>
          <w:lang w:val="fr-FR"/>
        </w:rPr>
        <w:t>:</w:t>
      </w:r>
    </w:p>
    <w:p w:rsidR="006C3C88" w:rsidRPr="003670CA" w:rsidRDefault="006C3C88" w:rsidP="00803F47">
      <w:pPr>
        <w:pStyle w:val="SingleTxtG"/>
        <w:ind w:firstLine="567"/>
        <w:rPr>
          <w:noProof/>
          <w:lang w:val="fr-FR"/>
        </w:rPr>
      </w:pPr>
      <w:r w:rsidRPr="003670CA">
        <w:rPr>
          <w:noProof/>
          <w:lang w:val="fr-FR"/>
        </w:rPr>
        <w:t>a)</w:t>
      </w:r>
      <w:r w:rsidRPr="003670CA">
        <w:rPr>
          <w:noProof/>
          <w:lang w:val="fr-FR"/>
        </w:rPr>
        <w:tab/>
      </w:r>
      <w:r w:rsidR="00F9402A">
        <w:rPr>
          <w:noProof/>
          <w:lang w:val="fr-FR"/>
        </w:rPr>
        <w:t>L’«</w:t>
      </w:r>
      <w:r w:rsidR="005D2833" w:rsidRPr="003670CA">
        <w:rPr>
          <w:noProof/>
          <w:lang w:val="fr-FR"/>
        </w:rPr>
        <w:t>Évaluation rapide de la situation aux Philippines en ce qui concerne la pornographie mettant en scène des enfants</w:t>
      </w:r>
      <w:r w:rsidR="00F9402A">
        <w:rPr>
          <w:noProof/>
          <w:lang w:val="fr-FR"/>
        </w:rPr>
        <w:t>»</w:t>
      </w:r>
      <w:r w:rsidR="005D2833" w:rsidRPr="003670CA">
        <w:rPr>
          <w:noProof/>
          <w:lang w:val="fr-FR"/>
        </w:rPr>
        <w:t xml:space="preserve"> a été menée dans le cadre du Programme sur les traumatismes psychosociaux et les droits de l’homme par le Centre de recherche sur le développement intégré de l’Université des Philippines (UP CIDS-PST) et l’UNICEF en 2004. Cette étude </w:t>
      </w:r>
      <w:r w:rsidR="00FD1E6B" w:rsidRPr="003670CA">
        <w:rPr>
          <w:noProof/>
          <w:lang w:val="fr-FR"/>
        </w:rPr>
        <w:t xml:space="preserve">a permis d’effectuer une évaluation complète et de comprendre en profondeur le problème de la pédopornographie aux Philippines. </w:t>
      </w:r>
      <w:r w:rsidR="00803F47" w:rsidRPr="003670CA">
        <w:rPr>
          <w:noProof/>
          <w:lang w:val="fr-FR"/>
        </w:rPr>
        <w:t xml:space="preserve">Certaines données étaient disponibles, mais elles ne rendent pas compte du nombre exact d’enfants victimes. Cette étude a révélé le manque de lois et d’informations </w:t>
      </w:r>
      <w:r w:rsidR="00F9402A">
        <w:rPr>
          <w:noProof/>
          <w:lang w:val="fr-FR"/>
        </w:rPr>
        <w:t>«</w:t>
      </w:r>
      <w:r w:rsidR="00597A65">
        <w:rPr>
          <w:noProof/>
          <w:lang w:val="fr-FR"/>
        </w:rPr>
        <w:t>sur la pornographie enfantin</w:t>
      </w:r>
      <w:r w:rsidR="00803F47" w:rsidRPr="003670CA">
        <w:rPr>
          <w:noProof/>
          <w:lang w:val="fr-FR"/>
        </w:rPr>
        <w:t>e et sa relation au progrès inexorable des technologies de l’information et des communication</w:t>
      </w:r>
      <w:r w:rsidR="00E848EF" w:rsidRPr="003670CA">
        <w:rPr>
          <w:noProof/>
          <w:lang w:val="fr-FR"/>
        </w:rPr>
        <w:t>s</w:t>
      </w:r>
      <w:r w:rsidR="00803F47" w:rsidRPr="003670CA">
        <w:rPr>
          <w:noProof/>
          <w:lang w:val="fr-FR"/>
        </w:rPr>
        <w:t xml:space="preserve"> telles que l’Internet et les téléphones portables</w:t>
      </w:r>
      <w:r w:rsidR="00F9402A">
        <w:rPr>
          <w:noProof/>
          <w:lang w:val="fr-FR"/>
        </w:rPr>
        <w:t>»</w:t>
      </w:r>
      <w:r w:rsidR="00803F47" w:rsidRPr="003670CA">
        <w:rPr>
          <w:noProof/>
          <w:lang w:val="fr-FR"/>
        </w:rPr>
        <w:t xml:space="preserve"> dans le pays</w:t>
      </w:r>
      <w:r w:rsidR="00F9402A">
        <w:rPr>
          <w:noProof/>
          <w:lang w:val="fr-FR"/>
        </w:rPr>
        <w:t>;</w:t>
      </w:r>
    </w:p>
    <w:p w:rsidR="006C3C88" w:rsidRPr="003670CA" w:rsidRDefault="006C3C88" w:rsidP="00F60714">
      <w:pPr>
        <w:pStyle w:val="SingleTxtG"/>
        <w:ind w:firstLine="567"/>
        <w:rPr>
          <w:noProof/>
          <w:lang w:val="fr-FR"/>
        </w:rPr>
      </w:pPr>
      <w:r w:rsidRPr="003670CA">
        <w:rPr>
          <w:noProof/>
          <w:lang w:val="fr-FR"/>
        </w:rPr>
        <w:t>b)</w:t>
      </w:r>
      <w:r w:rsidRPr="003670CA">
        <w:rPr>
          <w:noProof/>
          <w:lang w:val="fr-FR"/>
        </w:rPr>
        <w:tab/>
      </w:r>
      <w:r w:rsidR="00B81FEC" w:rsidRPr="003670CA">
        <w:rPr>
          <w:noProof/>
          <w:lang w:val="fr-FR"/>
        </w:rPr>
        <w:t xml:space="preserve">L’étude </w:t>
      </w:r>
      <w:r w:rsidR="00F9402A">
        <w:rPr>
          <w:noProof/>
          <w:lang w:val="fr-FR"/>
        </w:rPr>
        <w:t>«</w:t>
      </w:r>
      <w:r w:rsidR="00B81FEC" w:rsidRPr="003670CA">
        <w:rPr>
          <w:noProof/>
          <w:lang w:val="fr-FR"/>
        </w:rPr>
        <w:t>Une génération en danger</w:t>
      </w:r>
      <w:r w:rsidR="00F9402A">
        <w:rPr>
          <w:noProof/>
          <w:lang w:val="fr-FR"/>
        </w:rPr>
        <w:t>:</w:t>
      </w:r>
      <w:r w:rsidR="00B81FEC" w:rsidRPr="003670CA">
        <w:rPr>
          <w:noProof/>
          <w:lang w:val="fr-FR"/>
        </w:rPr>
        <w:t xml:space="preserve"> La traite d’enfants à des fins sexuelles aux Philippines</w:t>
      </w:r>
      <w:r w:rsidR="00F9402A">
        <w:rPr>
          <w:noProof/>
          <w:lang w:val="fr-FR"/>
        </w:rPr>
        <w:t>»</w:t>
      </w:r>
      <w:r w:rsidR="00B81FEC" w:rsidRPr="003670CA">
        <w:rPr>
          <w:noProof/>
          <w:lang w:val="fr-FR"/>
        </w:rPr>
        <w:t xml:space="preserve"> a été réalisée par ECPAT Philippines en 2004</w:t>
      </w:r>
      <w:r w:rsidRPr="003670CA">
        <w:rPr>
          <w:noProof/>
          <w:lang w:val="fr-FR"/>
        </w:rPr>
        <w:t xml:space="preserve">. </w:t>
      </w:r>
      <w:r w:rsidR="00803F47" w:rsidRPr="003670CA">
        <w:rPr>
          <w:noProof/>
          <w:lang w:val="fr-FR"/>
        </w:rPr>
        <w:t>Elle décrit les enfants victimes</w:t>
      </w:r>
      <w:r w:rsidR="00E2198D" w:rsidRPr="003670CA">
        <w:rPr>
          <w:noProof/>
          <w:lang w:val="fr-FR"/>
        </w:rPr>
        <w:t>,</w:t>
      </w:r>
      <w:r w:rsidR="00803F47" w:rsidRPr="003670CA">
        <w:rPr>
          <w:noProof/>
          <w:lang w:val="fr-FR"/>
        </w:rPr>
        <w:t xml:space="preserve"> les auteurs, </w:t>
      </w:r>
      <w:r w:rsidR="00AA3A55" w:rsidRPr="003670CA">
        <w:rPr>
          <w:noProof/>
          <w:lang w:val="fr-FR"/>
        </w:rPr>
        <w:t>les modes opératoires, la dynamique et l’état de l’exploitation sexuelle des enfants</w:t>
      </w:r>
      <w:r w:rsidR="00DF1388" w:rsidRPr="003670CA">
        <w:rPr>
          <w:noProof/>
          <w:lang w:val="fr-FR"/>
        </w:rPr>
        <w:t xml:space="preserve">, et dresse un bilan de l’action des forces de l’ordre dans sept régions à haut risque du pays. </w:t>
      </w:r>
      <w:r w:rsidR="00F60714" w:rsidRPr="003670CA">
        <w:rPr>
          <w:noProof/>
          <w:lang w:val="fr-FR"/>
        </w:rPr>
        <w:t>Des données et des informations ont également été tirées des récits des enfants victimes interrogés</w:t>
      </w:r>
      <w:r w:rsidR="00F9402A">
        <w:rPr>
          <w:noProof/>
          <w:lang w:val="fr-FR"/>
        </w:rPr>
        <w:t>;</w:t>
      </w:r>
    </w:p>
    <w:p w:rsidR="006C3C88" w:rsidRPr="003670CA" w:rsidRDefault="006C3C88" w:rsidP="00486A23">
      <w:pPr>
        <w:pStyle w:val="SingleTxtG"/>
        <w:ind w:firstLine="567"/>
        <w:rPr>
          <w:noProof/>
          <w:lang w:val="fr-FR"/>
        </w:rPr>
      </w:pPr>
      <w:r w:rsidRPr="003670CA">
        <w:rPr>
          <w:noProof/>
          <w:lang w:val="fr-FR"/>
        </w:rPr>
        <w:t>c)</w:t>
      </w:r>
      <w:r w:rsidRPr="003670CA">
        <w:rPr>
          <w:noProof/>
          <w:lang w:val="fr-FR"/>
        </w:rPr>
        <w:tab/>
      </w:r>
      <w:r w:rsidR="00F9402A">
        <w:rPr>
          <w:noProof/>
          <w:lang w:val="fr-FR"/>
        </w:rPr>
        <w:t>«</w:t>
      </w:r>
      <w:r w:rsidR="000B47D0" w:rsidRPr="003670CA">
        <w:rPr>
          <w:noProof/>
          <w:lang w:val="fr-FR"/>
        </w:rPr>
        <w:t>Le travail des filles employées de maison</w:t>
      </w:r>
      <w:r w:rsidR="00F9402A">
        <w:rPr>
          <w:noProof/>
          <w:lang w:val="fr-FR"/>
        </w:rPr>
        <w:t>:</w:t>
      </w:r>
      <w:r w:rsidR="000B47D0" w:rsidRPr="003670CA">
        <w:rPr>
          <w:noProof/>
          <w:lang w:val="fr-FR"/>
        </w:rPr>
        <w:t xml:space="preserve"> </w:t>
      </w:r>
      <w:r w:rsidR="005F14B2" w:rsidRPr="003670CA">
        <w:rPr>
          <w:noProof/>
          <w:lang w:val="fr-FR"/>
        </w:rPr>
        <w:t>C</w:t>
      </w:r>
      <w:r w:rsidR="000B47D0" w:rsidRPr="003670CA">
        <w:rPr>
          <w:noProof/>
          <w:lang w:val="fr-FR"/>
        </w:rPr>
        <w:t>onclusions d’une évaluation rapide dans le Grand Manille et à Bacolod</w:t>
      </w:r>
      <w:r w:rsidR="00F9402A">
        <w:rPr>
          <w:noProof/>
          <w:lang w:val="fr-FR"/>
        </w:rPr>
        <w:t>»</w:t>
      </w:r>
      <w:r w:rsidR="000B47D0" w:rsidRPr="003670CA">
        <w:rPr>
          <w:noProof/>
          <w:lang w:val="fr-FR"/>
        </w:rPr>
        <w:t xml:space="preserve"> est un document élaboré par la </w:t>
      </w:r>
      <w:r w:rsidR="004C0257" w:rsidRPr="003670CA">
        <w:rPr>
          <w:noProof/>
          <w:lang w:val="fr-FR"/>
        </w:rPr>
        <w:t xml:space="preserve">Fondation </w:t>
      </w:r>
      <w:r w:rsidRPr="003670CA">
        <w:rPr>
          <w:noProof/>
          <w:lang w:val="fr-FR"/>
        </w:rPr>
        <w:t xml:space="preserve">Visayan Forum </w:t>
      </w:r>
      <w:r w:rsidR="004C0257" w:rsidRPr="003670CA">
        <w:rPr>
          <w:noProof/>
          <w:lang w:val="fr-FR"/>
        </w:rPr>
        <w:t>(VF</w:t>
      </w:r>
      <w:r w:rsidRPr="003670CA">
        <w:rPr>
          <w:noProof/>
          <w:lang w:val="fr-FR"/>
        </w:rPr>
        <w:t xml:space="preserve">) </w:t>
      </w:r>
      <w:r w:rsidR="00CE7E9A" w:rsidRPr="003670CA">
        <w:rPr>
          <w:noProof/>
          <w:lang w:val="fr-FR"/>
        </w:rPr>
        <w:t>et l’OIT-IPEC</w:t>
      </w:r>
      <w:r w:rsidR="00D8023E" w:rsidRPr="003670CA">
        <w:rPr>
          <w:noProof/>
          <w:lang w:val="fr-FR"/>
        </w:rPr>
        <w:t xml:space="preserve"> </w:t>
      </w:r>
      <w:r w:rsidR="00DA7246" w:rsidRPr="003670CA">
        <w:rPr>
          <w:noProof/>
          <w:lang w:val="fr-FR"/>
        </w:rPr>
        <w:t xml:space="preserve">sur l’expérience de 36 fillettes travailleuses domestiques. Elle montre pourquoi ces enfants préfèrent supporter les différentes violences qu’elles subissent pour apporter un complément de revenus à leur famille et leur sentiment de ne pas avoir d’autre choix ni de compétences intéressant le marché du travail. </w:t>
      </w:r>
      <w:r w:rsidR="00100612" w:rsidRPr="003670CA">
        <w:rPr>
          <w:noProof/>
          <w:lang w:val="fr-FR"/>
        </w:rPr>
        <w:t>Ce document met en évidence la nécessité d’une politique plus précise pour les enfants travailleurs domestiques, en particulier pour améliorer leurs conditions de travail, classer cet emploi dans les pires formes de travail des enfants et veiller à ce que les communautés créent des mécanismes de soutien financier aux familles afin d’éviter que les enfants prennent un emploi de domestique. Cette étude a montré qu’il était nécessaire d</w:t>
      </w:r>
      <w:r w:rsidR="00486A23" w:rsidRPr="003670CA">
        <w:rPr>
          <w:noProof/>
          <w:lang w:val="fr-FR"/>
        </w:rPr>
        <w:t>’</w:t>
      </w:r>
      <w:r w:rsidR="00100612" w:rsidRPr="003670CA">
        <w:rPr>
          <w:noProof/>
          <w:lang w:val="fr-FR"/>
        </w:rPr>
        <w:t>élabor</w:t>
      </w:r>
      <w:r w:rsidR="00486A23" w:rsidRPr="003670CA">
        <w:rPr>
          <w:noProof/>
          <w:lang w:val="fr-FR"/>
        </w:rPr>
        <w:t>er</w:t>
      </w:r>
      <w:r w:rsidR="00100612" w:rsidRPr="003670CA">
        <w:rPr>
          <w:noProof/>
          <w:lang w:val="fr-FR"/>
        </w:rPr>
        <w:t xml:space="preserve"> un projet de loi et de </w:t>
      </w:r>
      <w:r w:rsidR="00486A23" w:rsidRPr="003670CA">
        <w:rPr>
          <w:noProof/>
          <w:lang w:val="fr-FR"/>
        </w:rPr>
        <w:t xml:space="preserve">mettre des </w:t>
      </w:r>
      <w:r w:rsidR="00100612" w:rsidRPr="003670CA">
        <w:rPr>
          <w:noProof/>
          <w:lang w:val="fr-FR"/>
        </w:rPr>
        <w:t xml:space="preserve">programmes </w:t>
      </w:r>
      <w:r w:rsidR="00486A23" w:rsidRPr="003670CA">
        <w:rPr>
          <w:noProof/>
          <w:lang w:val="fr-FR"/>
        </w:rPr>
        <w:t>en place avant même que celui-ci ne soit adopté</w:t>
      </w:r>
      <w:r w:rsidR="00F9402A">
        <w:rPr>
          <w:noProof/>
          <w:lang w:val="fr-FR"/>
        </w:rPr>
        <w:t>;</w:t>
      </w:r>
    </w:p>
    <w:p w:rsidR="006C3C88" w:rsidRPr="003670CA" w:rsidRDefault="006C3C88" w:rsidP="00F40C35">
      <w:pPr>
        <w:pStyle w:val="SingleTxtG"/>
        <w:ind w:firstLine="567"/>
        <w:rPr>
          <w:noProof/>
          <w:lang w:val="fr-FR"/>
        </w:rPr>
      </w:pPr>
      <w:r w:rsidRPr="003670CA">
        <w:rPr>
          <w:noProof/>
          <w:lang w:val="fr-FR"/>
        </w:rPr>
        <w:t>d)</w:t>
      </w:r>
      <w:r w:rsidRPr="003670CA">
        <w:rPr>
          <w:noProof/>
          <w:lang w:val="fr-FR"/>
        </w:rPr>
        <w:tab/>
      </w:r>
      <w:r w:rsidR="00F9402A">
        <w:rPr>
          <w:noProof/>
          <w:lang w:val="fr-FR"/>
        </w:rPr>
        <w:t>«</w:t>
      </w:r>
      <w:r w:rsidR="00CE33B9" w:rsidRPr="003670CA">
        <w:rPr>
          <w:noProof/>
          <w:lang w:val="fr-FR"/>
        </w:rPr>
        <w:t>La traite locale de fillettes et de jeunes filles philippines pour l’emploi</w:t>
      </w:r>
      <w:r w:rsidR="00F9402A">
        <w:rPr>
          <w:noProof/>
          <w:lang w:val="fr-FR"/>
        </w:rPr>
        <w:t>:</w:t>
      </w:r>
      <w:r w:rsidR="00CE33B9" w:rsidRPr="003670CA">
        <w:rPr>
          <w:noProof/>
          <w:lang w:val="fr-FR"/>
        </w:rPr>
        <w:t xml:space="preserve"> </w:t>
      </w:r>
      <w:r w:rsidR="005F14B2" w:rsidRPr="003670CA">
        <w:rPr>
          <w:noProof/>
          <w:lang w:val="fr-FR"/>
        </w:rPr>
        <w:t>L</w:t>
      </w:r>
      <w:r w:rsidR="00CE33B9" w:rsidRPr="003670CA">
        <w:rPr>
          <w:noProof/>
          <w:lang w:val="fr-FR"/>
        </w:rPr>
        <w:t>e cas des fillettes et jeunes filles philippines soumises à la traite pour un travail dans le secteur du divertissement, un travail de domestique et un travail en usine</w:t>
      </w:r>
      <w:r w:rsidR="00F9402A">
        <w:rPr>
          <w:noProof/>
          <w:lang w:val="fr-FR"/>
        </w:rPr>
        <w:t>»</w:t>
      </w:r>
      <w:r w:rsidR="00CE33B9" w:rsidRPr="003670CA">
        <w:rPr>
          <w:noProof/>
          <w:lang w:val="fr-FR"/>
        </w:rPr>
        <w:t xml:space="preserve"> est une étude réalisée</w:t>
      </w:r>
      <w:r w:rsidRPr="003670CA">
        <w:rPr>
          <w:noProof/>
          <w:lang w:val="fr-FR"/>
        </w:rPr>
        <w:t xml:space="preserve"> </w:t>
      </w:r>
      <w:r w:rsidR="00B05E64" w:rsidRPr="003670CA">
        <w:rPr>
          <w:noProof/>
          <w:lang w:val="fr-FR"/>
        </w:rPr>
        <w:t>par</w:t>
      </w:r>
      <w:r w:rsidRPr="003670CA">
        <w:rPr>
          <w:noProof/>
          <w:lang w:val="fr-FR"/>
        </w:rPr>
        <w:t xml:space="preserve"> </w:t>
      </w:r>
      <w:r w:rsidR="00506D89" w:rsidRPr="003670CA">
        <w:rPr>
          <w:noProof/>
          <w:lang w:val="fr-FR"/>
        </w:rPr>
        <w:t xml:space="preserve">l’Institut d’étude du travail </w:t>
      </w:r>
      <w:r w:rsidRPr="003670CA">
        <w:rPr>
          <w:noProof/>
          <w:lang w:val="fr-FR"/>
        </w:rPr>
        <w:t xml:space="preserve">(ILS), </w:t>
      </w:r>
      <w:r w:rsidR="00F53E9C" w:rsidRPr="003670CA">
        <w:rPr>
          <w:noProof/>
          <w:lang w:val="fr-FR"/>
        </w:rPr>
        <w:t>l</w:t>
      </w:r>
      <w:r w:rsidRPr="003670CA">
        <w:rPr>
          <w:noProof/>
          <w:lang w:val="fr-FR"/>
        </w:rPr>
        <w:t xml:space="preserve">e </w:t>
      </w:r>
      <w:r w:rsidR="00F53E9C" w:rsidRPr="003670CA">
        <w:rPr>
          <w:noProof/>
          <w:lang w:val="fr-FR"/>
        </w:rPr>
        <w:t>Ministère du travail et de l’emploi</w:t>
      </w:r>
      <w:r w:rsidR="00E2198D" w:rsidRPr="003670CA">
        <w:rPr>
          <w:noProof/>
          <w:lang w:val="fr-FR"/>
        </w:rPr>
        <w:t>,</w:t>
      </w:r>
      <w:r w:rsidRPr="003670CA">
        <w:rPr>
          <w:noProof/>
          <w:lang w:val="fr-FR"/>
        </w:rPr>
        <w:t xml:space="preserve"> </w:t>
      </w:r>
      <w:r w:rsidR="00F53E9C" w:rsidRPr="003670CA">
        <w:rPr>
          <w:noProof/>
          <w:lang w:val="fr-FR"/>
        </w:rPr>
        <w:t>et l’</w:t>
      </w:r>
      <w:r w:rsidRPr="003670CA">
        <w:rPr>
          <w:noProof/>
          <w:lang w:val="fr-FR"/>
        </w:rPr>
        <w:t xml:space="preserve">UNICEF. </w:t>
      </w:r>
      <w:r w:rsidR="00CE33B9" w:rsidRPr="003670CA">
        <w:rPr>
          <w:noProof/>
          <w:lang w:val="fr-FR"/>
        </w:rPr>
        <w:t xml:space="preserve">L’étude décrit l’expérience de 24 enfants âgées de 14 à 17 ans </w:t>
      </w:r>
      <w:r w:rsidR="00BF2727" w:rsidRPr="003670CA">
        <w:rPr>
          <w:noProof/>
          <w:lang w:val="fr-FR"/>
        </w:rPr>
        <w:t xml:space="preserve">victimes </w:t>
      </w:r>
      <w:r w:rsidR="00CE33B9" w:rsidRPr="003670CA">
        <w:rPr>
          <w:noProof/>
          <w:lang w:val="fr-FR"/>
        </w:rPr>
        <w:t>à différents stades de la filière de la traite des personnes. Elle recommande les mesures suivantes</w:t>
      </w:r>
      <w:r w:rsidR="00F9402A">
        <w:rPr>
          <w:noProof/>
          <w:lang w:val="fr-FR"/>
        </w:rPr>
        <w:t>:</w:t>
      </w:r>
      <w:r w:rsidR="00CE33B9" w:rsidRPr="003670CA">
        <w:rPr>
          <w:noProof/>
          <w:lang w:val="fr-FR"/>
        </w:rPr>
        <w:t xml:space="preserve"> a) poursuivre les campagnes d’information </w:t>
      </w:r>
      <w:r w:rsidR="00D76B61" w:rsidRPr="003670CA">
        <w:rPr>
          <w:noProof/>
          <w:lang w:val="fr-FR"/>
        </w:rPr>
        <w:t>à l’échelon communautaire</w:t>
      </w:r>
      <w:r w:rsidR="00CE33B9" w:rsidRPr="003670CA">
        <w:rPr>
          <w:noProof/>
          <w:lang w:val="fr-FR"/>
        </w:rPr>
        <w:t xml:space="preserve"> pour permettre aux enfants et aux parents de faire leurs choix en toute connaissance de cause, b)</w:t>
      </w:r>
      <w:r w:rsidR="005B3056">
        <w:rPr>
          <w:noProof/>
          <w:lang w:val="fr-FR"/>
        </w:rPr>
        <w:t> </w:t>
      </w:r>
      <w:r w:rsidR="00D238C3" w:rsidRPr="003670CA">
        <w:rPr>
          <w:noProof/>
          <w:lang w:val="fr-FR"/>
        </w:rPr>
        <w:t xml:space="preserve">encourager le Conseil de barangay pour la protection </w:t>
      </w:r>
      <w:r w:rsidR="006B173E" w:rsidRPr="003670CA">
        <w:rPr>
          <w:noProof/>
          <w:lang w:val="fr-FR"/>
        </w:rPr>
        <w:t>de l’enfance</w:t>
      </w:r>
      <w:r w:rsidR="00D238C3" w:rsidRPr="003670CA">
        <w:rPr>
          <w:noProof/>
          <w:lang w:val="fr-FR"/>
        </w:rPr>
        <w:t xml:space="preserve"> (BCPC) à agir </w:t>
      </w:r>
      <w:r w:rsidR="00251F12" w:rsidRPr="003670CA">
        <w:rPr>
          <w:noProof/>
          <w:lang w:val="fr-FR"/>
        </w:rPr>
        <w:t>et veiller à ce qu’</w:t>
      </w:r>
      <w:r w:rsidR="00F40C35" w:rsidRPr="003670CA">
        <w:rPr>
          <w:noProof/>
          <w:lang w:val="fr-FR"/>
        </w:rPr>
        <w:t>il</w:t>
      </w:r>
      <w:r w:rsidR="00251F12" w:rsidRPr="003670CA">
        <w:rPr>
          <w:noProof/>
          <w:lang w:val="fr-FR"/>
        </w:rPr>
        <w:t xml:space="preserve"> soit fonctionnel </w:t>
      </w:r>
      <w:r w:rsidR="00F40C35" w:rsidRPr="003670CA">
        <w:rPr>
          <w:noProof/>
          <w:lang w:val="fr-FR"/>
        </w:rPr>
        <w:t>en vue de</w:t>
      </w:r>
      <w:r w:rsidR="00251F12" w:rsidRPr="003670CA">
        <w:rPr>
          <w:noProof/>
          <w:lang w:val="fr-FR"/>
        </w:rPr>
        <w:t xml:space="preserve"> faciliter la coordination des activités de prévention et de protection contre la traite, </w:t>
      </w:r>
      <w:r w:rsidRPr="003670CA">
        <w:rPr>
          <w:noProof/>
          <w:lang w:val="fr-FR"/>
        </w:rPr>
        <w:t xml:space="preserve">c) </w:t>
      </w:r>
      <w:r w:rsidR="00172BE9" w:rsidRPr="003670CA">
        <w:rPr>
          <w:noProof/>
          <w:lang w:val="fr-FR"/>
        </w:rPr>
        <w:t xml:space="preserve">renforcer les systèmes d’inspection du travail et les mécanismes de surveillance et de secours, d) </w:t>
      </w:r>
      <w:r w:rsidR="00F40C35" w:rsidRPr="003670CA">
        <w:rPr>
          <w:noProof/>
          <w:lang w:val="fr-FR"/>
        </w:rPr>
        <w:t xml:space="preserve">créer des centres de protection juridique pour les enfants qui travaillent et améliorer les services des centres d’hébergement temporaire publics, et </w:t>
      </w:r>
      <w:r w:rsidRPr="003670CA">
        <w:rPr>
          <w:noProof/>
          <w:lang w:val="fr-FR"/>
        </w:rPr>
        <w:t xml:space="preserve">e) </w:t>
      </w:r>
      <w:r w:rsidR="00172BE9" w:rsidRPr="003670CA">
        <w:rPr>
          <w:noProof/>
          <w:lang w:val="fr-FR"/>
        </w:rPr>
        <w:t>élaborer un programme-cadre global contre la traite des enfants</w:t>
      </w:r>
      <w:r w:rsidR="00F9402A">
        <w:rPr>
          <w:noProof/>
          <w:lang w:val="fr-FR"/>
        </w:rPr>
        <w:t>;</w:t>
      </w:r>
    </w:p>
    <w:p w:rsidR="006C3C88" w:rsidRPr="003670CA" w:rsidRDefault="006C3C88" w:rsidP="00941F9A">
      <w:pPr>
        <w:pStyle w:val="SingleTxtG"/>
        <w:ind w:firstLine="567"/>
        <w:rPr>
          <w:noProof/>
          <w:lang w:val="fr-FR"/>
        </w:rPr>
      </w:pPr>
      <w:r w:rsidRPr="003670CA">
        <w:rPr>
          <w:noProof/>
          <w:lang w:val="fr-FR"/>
        </w:rPr>
        <w:t>e)</w:t>
      </w:r>
      <w:r w:rsidRPr="003670CA">
        <w:rPr>
          <w:noProof/>
          <w:lang w:val="fr-FR"/>
        </w:rPr>
        <w:tab/>
      </w:r>
      <w:r w:rsidR="00F40C35" w:rsidRPr="003670CA">
        <w:rPr>
          <w:noProof/>
          <w:lang w:val="fr-FR"/>
        </w:rPr>
        <w:t xml:space="preserve">L’étude </w:t>
      </w:r>
      <w:r w:rsidR="00F9402A">
        <w:rPr>
          <w:noProof/>
          <w:lang w:val="fr-FR"/>
        </w:rPr>
        <w:t>«</w:t>
      </w:r>
      <w:r w:rsidR="00F40C35" w:rsidRPr="003670CA">
        <w:rPr>
          <w:noProof/>
          <w:lang w:val="fr-FR"/>
        </w:rPr>
        <w:t xml:space="preserve">Le monde des enfants </w:t>
      </w:r>
      <w:r w:rsidR="00246C68" w:rsidRPr="003670CA">
        <w:rPr>
          <w:noProof/>
          <w:lang w:val="fr-FR"/>
        </w:rPr>
        <w:t>travaillant dans l’industrie du sexe</w:t>
      </w:r>
      <w:r w:rsidR="00F9402A">
        <w:rPr>
          <w:noProof/>
          <w:lang w:val="fr-FR"/>
        </w:rPr>
        <w:t>:</w:t>
      </w:r>
      <w:r w:rsidR="00246C68" w:rsidRPr="003670CA">
        <w:rPr>
          <w:noProof/>
          <w:lang w:val="fr-FR"/>
        </w:rPr>
        <w:t xml:space="preserve"> </w:t>
      </w:r>
      <w:r w:rsidR="005F14B2" w:rsidRPr="003670CA">
        <w:rPr>
          <w:noProof/>
          <w:lang w:val="fr-FR"/>
        </w:rPr>
        <w:t>R</w:t>
      </w:r>
      <w:r w:rsidR="00246C68" w:rsidRPr="003670CA">
        <w:rPr>
          <w:noProof/>
          <w:lang w:val="fr-FR"/>
        </w:rPr>
        <w:t xml:space="preserve">éduire les risques et les méfaits de l’exploitation sexuelle, des maladies sexuellement transmissibles et du </w:t>
      </w:r>
      <w:r w:rsidR="00C76F9E" w:rsidRPr="003670CA">
        <w:rPr>
          <w:noProof/>
          <w:lang w:val="fr-FR"/>
        </w:rPr>
        <w:t>VIH</w:t>
      </w:r>
      <w:r w:rsidR="00246C68" w:rsidRPr="003670CA">
        <w:rPr>
          <w:noProof/>
          <w:lang w:val="fr-FR"/>
        </w:rPr>
        <w:t>/sida chez les enfants philippins</w:t>
      </w:r>
      <w:r w:rsidR="00F9402A">
        <w:rPr>
          <w:noProof/>
          <w:lang w:val="fr-FR"/>
        </w:rPr>
        <w:t>»</w:t>
      </w:r>
      <w:r w:rsidR="00246C68" w:rsidRPr="003670CA">
        <w:rPr>
          <w:noProof/>
          <w:lang w:val="fr-FR"/>
        </w:rPr>
        <w:t xml:space="preserve"> a été menée par le </w:t>
      </w:r>
      <w:r w:rsidR="002D53C0" w:rsidRPr="003670CA">
        <w:rPr>
          <w:noProof/>
          <w:lang w:val="fr-FR"/>
        </w:rPr>
        <w:t>Programme sur les traumatismes psychosociaux et les droits de l’homme du Centre de recherche sur le développement intégré de l’Université des Philippines</w:t>
      </w:r>
      <w:r w:rsidRPr="003670CA">
        <w:rPr>
          <w:noProof/>
          <w:lang w:val="fr-FR"/>
        </w:rPr>
        <w:t xml:space="preserve">, </w:t>
      </w:r>
      <w:r w:rsidR="00C22796" w:rsidRPr="003670CA">
        <w:rPr>
          <w:noProof/>
          <w:lang w:val="fr-FR"/>
        </w:rPr>
        <w:t xml:space="preserve">le Programme pour la technologie appropriée appliquée à la santé – Programme de surveillance et d’éducation en matière de sida </w:t>
      </w:r>
      <w:r w:rsidRPr="003670CA">
        <w:rPr>
          <w:noProof/>
          <w:lang w:val="fr-FR"/>
        </w:rPr>
        <w:t xml:space="preserve">(PATH-ASEP) </w:t>
      </w:r>
      <w:r w:rsidR="00EB0BDE" w:rsidRPr="003670CA">
        <w:rPr>
          <w:noProof/>
          <w:lang w:val="fr-FR"/>
        </w:rPr>
        <w:t>d</w:t>
      </w:r>
      <w:r w:rsidR="007B1451" w:rsidRPr="003670CA">
        <w:rPr>
          <w:noProof/>
          <w:lang w:val="fr-FR"/>
        </w:rPr>
        <w:t>e l</w:t>
      </w:r>
      <w:r w:rsidR="00EB0BDE" w:rsidRPr="003670CA">
        <w:rPr>
          <w:noProof/>
          <w:lang w:val="fr-FR"/>
        </w:rPr>
        <w:t>’</w:t>
      </w:r>
      <w:r w:rsidRPr="003670CA">
        <w:rPr>
          <w:noProof/>
          <w:lang w:val="fr-FR"/>
        </w:rPr>
        <w:t xml:space="preserve">USAID. </w:t>
      </w:r>
      <w:r w:rsidR="00C76F9E" w:rsidRPr="003670CA">
        <w:rPr>
          <w:noProof/>
          <w:lang w:val="fr-FR"/>
        </w:rPr>
        <w:t>Cette étude examin</w:t>
      </w:r>
      <w:r w:rsidR="00F80C84" w:rsidRPr="003670CA">
        <w:rPr>
          <w:noProof/>
          <w:lang w:val="fr-FR"/>
        </w:rPr>
        <w:t>e</w:t>
      </w:r>
      <w:r w:rsidR="00C76F9E" w:rsidRPr="003670CA">
        <w:rPr>
          <w:noProof/>
          <w:lang w:val="fr-FR"/>
        </w:rPr>
        <w:t xml:space="preserve"> la vie des enfants impliqués dans </w:t>
      </w:r>
      <w:r w:rsidR="00F80C84" w:rsidRPr="003670CA">
        <w:rPr>
          <w:noProof/>
          <w:lang w:val="fr-FR"/>
        </w:rPr>
        <w:t>le commerce</w:t>
      </w:r>
      <w:r w:rsidR="00C76F9E" w:rsidRPr="003670CA">
        <w:rPr>
          <w:noProof/>
          <w:lang w:val="fr-FR"/>
        </w:rPr>
        <w:t xml:space="preserve"> du sexe </w:t>
      </w:r>
      <w:r w:rsidR="00F80C84" w:rsidRPr="003670CA">
        <w:rPr>
          <w:noProof/>
          <w:lang w:val="fr-FR"/>
        </w:rPr>
        <w:t xml:space="preserve">et définit les facteurs les poussant à y entrer, à y rester et à en sortir. </w:t>
      </w:r>
      <w:r w:rsidR="002960D1" w:rsidRPr="003670CA">
        <w:rPr>
          <w:noProof/>
          <w:lang w:val="fr-FR"/>
        </w:rPr>
        <w:t xml:space="preserve">Elle décrit également les relations d’exploitation et de violences entre les acteurs du réseau organisé d’auteurs de violences et l’enfant. L’étude montre la nécessité d’élaborer des stratégies pour réduire les risques et les méfaits de l’exploitation sexuelle, des </w:t>
      </w:r>
      <w:r w:rsidR="00941F9A">
        <w:rPr>
          <w:noProof/>
          <w:lang w:val="fr-FR"/>
        </w:rPr>
        <w:t>IST</w:t>
      </w:r>
      <w:r w:rsidRPr="003670CA">
        <w:rPr>
          <w:noProof/>
          <w:lang w:val="fr-FR"/>
        </w:rPr>
        <w:t xml:space="preserve">, </w:t>
      </w:r>
      <w:r w:rsidR="002960D1" w:rsidRPr="003670CA">
        <w:rPr>
          <w:noProof/>
          <w:lang w:val="fr-FR"/>
        </w:rPr>
        <w:t xml:space="preserve">d’autres </w:t>
      </w:r>
      <w:r w:rsidR="00A800BB" w:rsidRPr="003670CA">
        <w:rPr>
          <w:noProof/>
          <w:lang w:val="fr-FR"/>
        </w:rPr>
        <w:t xml:space="preserve">problèmes et infections de l’appareil génital (IAG), ainsi que du VIH et du sida chez les enfants philippins. À ce jour, l’incidence des IAG et des IST chez les enfants et les jeunes continue d’augmenter, en particulier chez ceux qui sont sexuellement actifs et contraints au commerce du sexe. </w:t>
      </w:r>
      <w:r w:rsidR="00DC0FC9" w:rsidRPr="003670CA">
        <w:rPr>
          <w:noProof/>
          <w:lang w:val="fr-FR"/>
        </w:rPr>
        <w:t>Les résultats de cette étude doivent être une référence pour toutes les organisations qui élaborent ou mettent en œuvre des programmes et des services destinés aux enfants. (Des informations détaillées sur d’autres études et recherches figurent en annexe</w:t>
      </w:r>
      <w:r w:rsidRPr="003670CA">
        <w:rPr>
          <w:noProof/>
          <w:lang w:val="fr-FR"/>
        </w:rPr>
        <w:t>.)</w:t>
      </w:r>
    </w:p>
    <w:p w:rsidR="006C3C88" w:rsidRPr="003670CA" w:rsidRDefault="006C3C88" w:rsidP="006C3C88">
      <w:pPr>
        <w:pStyle w:val="H23G"/>
        <w:rPr>
          <w:noProof/>
          <w:lang w:val="fr-FR"/>
        </w:rPr>
      </w:pPr>
      <w:r w:rsidRPr="003670CA">
        <w:rPr>
          <w:noProof/>
          <w:lang w:val="fr-FR"/>
        </w:rPr>
        <w:tab/>
      </w:r>
      <w:r w:rsidRPr="003670CA">
        <w:rPr>
          <w:noProof/>
          <w:lang w:val="fr-FR"/>
        </w:rPr>
        <w:tab/>
      </w:r>
      <w:r w:rsidR="001825AD" w:rsidRPr="003670CA">
        <w:rPr>
          <w:noProof/>
          <w:lang w:val="fr-FR"/>
        </w:rPr>
        <w:t>Cas signalés</w:t>
      </w:r>
    </w:p>
    <w:p w:rsidR="006C3C88" w:rsidRPr="003670CA" w:rsidRDefault="006C3C88" w:rsidP="00215E70">
      <w:pPr>
        <w:pStyle w:val="SingleTxtG"/>
        <w:rPr>
          <w:noProof/>
          <w:lang w:val="fr-FR"/>
        </w:rPr>
      </w:pPr>
      <w:r w:rsidRPr="003670CA">
        <w:rPr>
          <w:noProof/>
          <w:lang w:val="fr-FR"/>
        </w:rPr>
        <w:t>107.</w:t>
      </w:r>
      <w:r w:rsidRPr="003670CA">
        <w:rPr>
          <w:noProof/>
          <w:lang w:val="fr-FR"/>
        </w:rPr>
        <w:tab/>
      </w:r>
      <w:r w:rsidR="001825AD" w:rsidRPr="003670CA">
        <w:rPr>
          <w:noProof/>
          <w:lang w:val="fr-FR"/>
        </w:rPr>
        <w:t xml:space="preserve">De façon générale, le nombre de cas de </w:t>
      </w:r>
      <w:r w:rsidR="00BF2727" w:rsidRPr="003670CA">
        <w:rPr>
          <w:noProof/>
          <w:lang w:val="fr-FR"/>
        </w:rPr>
        <w:t>sévices</w:t>
      </w:r>
      <w:r w:rsidR="001825AD" w:rsidRPr="003670CA">
        <w:rPr>
          <w:noProof/>
          <w:lang w:val="fr-FR"/>
        </w:rPr>
        <w:t xml:space="preserve"> à enfant signalés par le </w:t>
      </w:r>
      <w:r w:rsidR="008324B7" w:rsidRPr="003670CA">
        <w:rPr>
          <w:noProof/>
          <w:lang w:val="fr-FR"/>
        </w:rPr>
        <w:t>Ministère de la protection sociale et du développement</w:t>
      </w:r>
      <w:r w:rsidR="001825AD" w:rsidRPr="003670CA">
        <w:rPr>
          <w:noProof/>
          <w:lang w:val="fr-FR"/>
        </w:rPr>
        <w:t xml:space="preserve"> a diminué depuis l’entrée en vigueur du Protocole facultatif en 2003, pass</w:t>
      </w:r>
      <w:r w:rsidR="00215E70" w:rsidRPr="003670CA">
        <w:rPr>
          <w:noProof/>
          <w:lang w:val="fr-FR"/>
        </w:rPr>
        <w:t>a</w:t>
      </w:r>
      <w:r w:rsidR="001825AD" w:rsidRPr="003670CA">
        <w:rPr>
          <w:noProof/>
          <w:lang w:val="fr-FR"/>
        </w:rPr>
        <w:t xml:space="preserve">nt de 10 045 en 2003 à 7 228 en 2007. Les chiffres </w:t>
      </w:r>
      <w:r w:rsidR="00215E70" w:rsidRPr="003670CA">
        <w:rPr>
          <w:noProof/>
          <w:lang w:val="fr-FR"/>
        </w:rPr>
        <w:t>d</w:t>
      </w:r>
      <w:r w:rsidR="001825AD" w:rsidRPr="003670CA">
        <w:rPr>
          <w:noProof/>
          <w:lang w:val="fr-FR"/>
        </w:rPr>
        <w:t xml:space="preserve">es tableaux 3a et 3b ne </w:t>
      </w:r>
      <w:r w:rsidR="00215E70" w:rsidRPr="003670CA">
        <w:rPr>
          <w:noProof/>
          <w:lang w:val="fr-FR"/>
        </w:rPr>
        <w:t>tiennent compte que des cas</w:t>
      </w:r>
      <w:r w:rsidR="001825AD" w:rsidRPr="003670CA">
        <w:rPr>
          <w:noProof/>
          <w:lang w:val="fr-FR"/>
        </w:rPr>
        <w:t xml:space="preserve"> </w:t>
      </w:r>
      <w:r w:rsidR="00215E70" w:rsidRPr="003670CA">
        <w:rPr>
          <w:noProof/>
          <w:lang w:val="fr-FR"/>
        </w:rPr>
        <w:t>traités</w:t>
      </w:r>
      <w:r w:rsidR="001825AD" w:rsidRPr="003670CA">
        <w:rPr>
          <w:noProof/>
          <w:lang w:val="fr-FR"/>
        </w:rPr>
        <w:t xml:space="preserve"> par le Ministère </w:t>
      </w:r>
      <w:r w:rsidR="00215E70" w:rsidRPr="003670CA">
        <w:rPr>
          <w:noProof/>
          <w:lang w:val="fr-FR"/>
        </w:rPr>
        <w:t>au travers</w:t>
      </w:r>
      <w:r w:rsidR="001825AD" w:rsidRPr="003670CA">
        <w:rPr>
          <w:noProof/>
          <w:lang w:val="fr-FR"/>
        </w:rPr>
        <w:t xml:space="preserve"> de ses différents programmes et services </w:t>
      </w:r>
      <w:r w:rsidR="00615D00" w:rsidRPr="003670CA">
        <w:rPr>
          <w:noProof/>
          <w:lang w:val="fr-FR"/>
        </w:rPr>
        <w:t xml:space="preserve">mis en place dans les communautés et les centres, et par le Ministère du travail et de l’emploi par </w:t>
      </w:r>
      <w:r w:rsidR="009D3AF6">
        <w:rPr>
          <w:noProof/>
          <w:lang w:val="fr-FR"/>
        </w:rPr>
        <w:t>le biais</w:t>
      </w:r>
      <w:r w:rsidR="00615D00" w:rsidRPr="003670CA">
        <w:rPr>
          <w:noProof/>
          <w:lang w:val="fr-FR"/>
        </w:rPr>
        <w:t xml:space="preserve"> des mécanismes Sagip Batang Manggagawa (SBM) fonctionnant dans tout le pays. </w:t>
      </w:r>
      <w:r w:rsidR="00215E70" w:rsidRPr="003670CA">
        <w:rPr>
          <w:noProof/>
          <w:lang w:val="fr-FR"/>
        </w:rPr>
        <w:t xml:space="preserve">Notons, toutefois, qu’un certain nombre de situations visées </w:t>
      </w:r>
      <w:r w:rsidR="00457844" w:rsidRPr="003670CA">
        <w:rPr>
          <w:noProof/>
          <w:lang w:val="fr-FR"/>
        </w:rPr>
        <w:t>dans</w:t>
      </w:r>
      <w:r w:rsidR="00215E70" w:rsidRPr="003670CA">
        <w:rPr>
          <w:noProof/>
          <w:lang w:val="fr-FR"/>
        </w:rPr>
        <w:t xml:space="preserve"> </w:t>
      </w:r>
      <w:r w:rsidR="009D3AF6">
        <w:rPr>
          <w:noProof/>
          <w:lang w:val="fr-FR"/>
        </w:rPr>
        <w:t>le</w:t>
      </w:r>
      <w:r w:rsidR="00215E70" w:rsidRPr="003670CA">
        <w:rPr>
          <w:noProof/>
          <w:lang w:val="fr-FR"/>
        </w:rPr>
        <w:t xml:space="preserve"> Protocole n’ont pas encore été signalées ou documentées</w:t>
      </w:r>
      <w:r w:rsidRPr="003670CA">
        <w:rPr>
          <w:noProof/>
          <w:lang w:val="fr-FR"/>
        </w:rPr>
        <w:t>.</w:t>
      </w:r>
    </w:p>
    <w:p w:rsidR="006C3C88" w:rsidRPr="003670CA" w:rsidRDefault="006C3C88" w:rsidP="00215E70">
      <w:pPr>
        <w:pStyle w:val="SingleTxtG"/>
        <w:tabs>
          <w:tab w:val="left" w:pos="567"/>
          <w:tab w:val="left" w:pos="1134"/>
          <w:tab w:val="left" w:pos="1701"/>
          <w:tab w:val="left" w:pos="2268"/>
          <w:tab w:val="left" w:pos="2835"/>
          <w:tab w:val="left" w:pos="3402"/>
          <w:tab w:val="left" w:pos="4095"/>
        </w:tabs>
        <w:rPr>
          <w:noProof/>
          <w:lang w:val="fr-FR"/>
        </w:rPr>
      </w:pPr>
      <w:r w:rsidRPr="003670CA">
        <w:rPr>
          <w:noProof/>
          <w:lang w:val="fr-FR"/>
        </w:rPr>
        <w:t>108.</w:t>
      </w:r>
      <w:r w:rsidRPr="003670CA">
        <w:rPr>
          <w:noProof/>
          <w:lang w:val="fr-FR"/>
        </w:rPr>
        <w:tab/>
      </w:r>
      <w:r w:rsidR="00215E70" w:rsidRPr="003670CA">
        <w:rPr>
          <w:noProof/>
          <w:lang w:val="fr-FR"/>
        </w:rPr>
        <w:t xml:space="preserve">La majorité des enfants dont il est question dans le tableau 3a ont </w:t>
      </w:r>
      <w:r w:rsidR="00B04D5D" w:rsidRPr="003670CA">
        <w:rPr>
          <w:noProof/>
          <w:lang w:val="fr-FR"/>
        </w:rPr>
        <w:t xml:space="preserve">soit </w:t>
      </w:r>
      <w:r w:rsidR="00215E70" w:rsidRPr="003670CA">
        <w:rPr>
          <w:noProof/>
          <w:lang w:val="fr-FR"/>
        </w:rPr>
        <w:t xml:space="preserve">été </w:t>
      </w:r>
      <w:r w:rsidR="00F9402A">
        <w:rPr>
          <w:noProof/>
          <w:lang w:val="fr-FR"/>
        </w:rPr>
        <w:t>«</w:t>
      </w:r>
      <w:r w:rsidR="00B04D5D" w:rsidRPr="003670CA">
        <w:rPr>
          <w:noProof/>
          <w:lang w:val="fr-FR"/>
        </w:rPr>
        <w:t>récupérés</w:t>
      </w:r>
      <w:r w:rsidR="00F9402A">
        <w:rPr>
          <w:noProof/>
          <w:lang w:val="fr-FR"/>
        </w:rPr>
        <w:t>»</w:t>
      </w:r>
      <w:r w:rsidR="00215E70" w:rsidRPr="003670CA">
        <w:rPr>
          <w:noProof/>
          <w:lang w:val="fr-FR"/>
        </w:rPr>
        <w:t xml:space="preserve"> par le </w:t>
      </w:r>
      <w:r w:rsidR="008324B7" w:rsidRPr="003670CA">
        <w:rPr>
          <w:noProof/>
          <w:lang w:val="fr-FR"/>
        </w:rPr>
        <w:t>Ministère de la protection sociale et du développement</w:t>
      </w:r>
      <w:r w:rsidR="00215E70" w:rsidRPr="003670CA">
        <w:rPr>
          <w:noProof/>
          <w:lang w:val="fr-FR"/>
        </w:rPr>
        <w:t xml:space="preserve">, par le biais de sa participation directe à des missions </w:t>
      </w:r>
      <w:r w:rsidR="00B04D5D" w:rsidRPr="003670CA">
        <w:rPr>
          <w:noProof/>
          <w:lang w:val="fr-FR"/>
        </w:rPr>
        <w:t>de secours comme celles d</w:t>
      </w:r>
      <w:r w:rsidR="004B25E6" w:rsidRPr="003670CA">
        <w:rPr>
          <w:noProof/>
          <w:lang w:val="fr-FR"/>
        </w:rPr>
        <w:t>es</w:t>
      </w:r>
      <w:r w:rsidR="00B04D5D" w:rsidRPr="003670CA">
        <w:rPr>
          <w:noProof/>
          <w:lang w:val="fr-FR"/>
        </w:rPr>
        <w:t xml:space="preserve"> Sagip Batang Manggagawa (SBM),</w:t>
      </w:r>
      <w:r w:rsidR="00D713FE">
        <w:rPr>
          <w:noProof/>
          <w:lang w:val="fr-FR"/>
        </w:rPr>
        <w:t xml:space="preserve"> </w:t>
      </w:r>
      <w:r w:rsidR="00B04D5D" w:rsidRPr="003670CA">
        <w:rPr>
          <w:noProof/>
          <w:lang w:val="fr-FR"/>
        </w:rPr>
        <w:t xml:space="preserve">soit orientés </w:t>
      </w:r>
      <w:r w:rsidR="00DD3889" w:rsidRPr="003670CA">
        <w:rPr>
          <w:noProof/>
          <w:lang w:val="fr-FR"/>
        </w:rPr>
        <w:t xml:space="preserve">pour une intervention appropriée </w:t>
      </w:r>
      <w:r w:rsidR="00B04D5D" w:rsidRPr="003670CA">
        <w:rPr>
          <w:noProof/>
          <w:lang w:val="fr-FR"/>
        </w:rPr>
        <w:t xml:space="preserve">vers des organisations, communautés ou individus </w:t>
      </w:r>
      <w:r w:rsidR="00DD3889" w:rsidRPr="003670CA">
        <w:rPr>
          <w:noProof/>
          <w:lang w:val="fr-FR"/>
        </w:rPr>
        <w:t>à vocation similaire</w:t>
      </w:r>
      <w:r w:rsidRPr="003670CA">
        <w:rPr>
          <w:noProof/>
          <w:lang w:val="fr-FR"/>
        </w:rPr>
        <w:t>.</w:t>
      </w:r>
      <w:r w:rsidR="00DD3889" w:rsidRPr="003670CA">
        <w:rPr>
          <w:noProof/>
          <w:lang w:val="fr-FR"/>
        </w:rPr>
        <w:t xml:space="preserve"> </w:t>
      </w:r>
    </w:p>
    <w:p w:rsidR="006C3C88" w:rsidRPr="003670CA" w:rsidRDefault="006C3C88" w:rsidP="007B3140">
      <w:pPr>
        <w:pStyle w:val="SingleTxtG"/>
        <w:rPr>
          <w:noProof/>
          <w:lang w:val="fr-FR"/>
        </w:rPr>
      </w:pPr>
      <w:r w:rsidRPr="003670CA">
        <w:rPr>
          <w:noProof/>
          <w:lang w:val="fr-FR"/>
        </w:rPr>
        <w:t>109.</w:t>
      </w:r>
      <w:r w:rsidRPr="003670CA">
        <w:rPr>
          <w:noProof/>
          <w:lang w:val="fr-FR"/>
        </w:rPr>
        <w:tab/>
      </w:r>
      <w:r w:rsidR="00DD3889" w:rsidRPr="003670CA">
        <w:rPr>
          <w:noProof/>
          <w:lang w:val="fr-FR"/>
        </w:rPr>
        <w:t xml:space="preserve">À </w:t>
      </w:r>
      <w:r w:rsidR="00B838DE">
        <w:rPr>
          <w:noProof/>
          <w:lang w:val="fr-FR"/>
        </w:rPr>
        <w:t>partir</w:t>
      </w:r>
      <w:r w:rsidR="00DD3889" w:rsidRPr="003670CA">
        <w:rPr>
          <w:noProof/>
          <w:lang w:val="fr-FR"/>
        </w:rPr>
        <w:t xml:space="preserve"> de </w:t>
      </w:r>
      <w:r w:rsidR="007B3140" w:rsidRPr="003670CA">
        <w:rPr>
          <w:noProof/>
          <w:lang w:val="fr-FR"/>
        </w:rPr>
        <w:t xml:space="preserve">l’année </w:t>
      </w:r>
      <w:r w:rsidR="00DD3889" w:rsidRPr="003670CA">
        <w:rPr>
          <w:noProof/>
          <w:lang w:val="fr-FR"/>
        </w:rPr>
        <w:t xml:space="preserve">2007, le tableau 3a comporte de nouvelles catégories. </w:t>
      </w:r>
      <w:r w:rsidR="007B3140" w:rsidRPr="003670CA">
        <w:rPr>
          <w:noProof/>
          <w:lang w:val="fr-FR"/>
        </w:rPr>
        <w:t xml:space="preserve">Tenant compte des nouveaux programmes et services assurés par le </w:t>
      </w:r>
      <w:r w:rsidR="008324B7" w:rsidRPr="003670CA">
        <w:rPr>
          <w:noProof/>
          <w:lang w:val="fr-FR"/>
        </w:rPr>
        <w:t>Ministère de la protection sociale et du développement</w:t>
      </w:r>
      <w:r w:rsidRPr="003670CA">
        <w:rPr>
          <w:noProof/>
          <w:lang w:val="fr-FR"/>
        </w:rPr>
        <w:t xml:space="preserve">, </w:t>
      </w:r>
      <w:r w:rsidR="007B3140" w:rsidRPr="003670CA">
        <w:rPr>
          <w:noProof/>
          <w:lang w:val="fr-FR"/>
        </w:rPr>
        <w:t>ces catégories montrent l’amélioration des capacités des prestataires de services et de soins afin de répondre aux besoins psychosociaux particuliers des enfants pou</w:t>
      </w:r>
      <w:r w:rsidR="00F215C7" w:rsidRPr="003670CA">
        <w:rPr>
          <w:noProof/>
          <w:lang w:val="fr-FR"/>
        </w:rPr>
        <w:t>r</w:t>
      </w:r>
      <w:r w:rsidR="007B3140" w:rsidRPr="003670CA">
        <w:rPr>
          <w:noProof/>
          <w:lang w:val="fr-FR"/>
        </w:rPr>
        <w:t xml:space="preserve"> se rétablir et guérir</w:t>
      </w:r>
      <w:r w:rsidRPr="003670CA">
        <w:rPr>
          <w:noProof/>
          <w:lang w:val="fr-FR"/>
        </w:rPr>
        <w:t>.</w:t>
      </w:r>
    </w:p>
    <w:p w:rsidR="006C3C88" w:rsidRPr="003670CA" w:rsidRDefault="006C3C88" w:rsidP="005B07D1">
      <w:pPr>
        <w:pStyle w:val="SingleTxtG"/>
        <w:rPr>
          <w:noProof/>
          <w:lang w:val="fr-FR"/>
        </w:rPr>
      </w:pPr>
      <w:r w:rsidRPr="003670CA">
        <w:rPr>
          <w:noProof/>
          <w:lang w:val="fr-FR"/>
        </w:rPr>
        <w:t>110.</w:t>
      </w:r>
      <w:r w:rsidRPr="003670CA">
        <w:rPr>
          <w:noProof/>
          <w:lang w:val="fr-FR"/>
        </w:rPr>
        <w:tab/>
      </w:r>
      <w:r w:rsidR="000B29D1" w:rsidRPr="003670CA">
        <w:rPr>
          <w:noProof/>
          <w:lang w:val="fr-FR"/>
        </w:rPr>
        <w:t xml:space="preserve">Le renforcement de la campagne contre la pédopornographie a </w:t>
      </w:r>
      <w:r w:rsidR="00D015FC" w:rsidRPr="003670CA">
        <w:rPr>
          <w:noProof/>
          <w:lang w:val="fr-FR"/>
        </w:rPr>
        <w:t>permis de recourir</w:t>
      </w:r>
      <w:r w:rsidR="006F5CC1" w:rsidRPr="003670CA">
        <w:rPr>
          <w:noProof/>
          <w:lang w:val="fr-FR"/>
        </w:rPr>
        <w:t xml:space="preserve"> à</w:t>
      </w:r>
      <w:r w:rsidR="000B29D1" w:rsidRPr="003670CA">
        <w:rPr>
          <w:noProof/>
          <w:lang w:val="fr-FR"/>
        </w:rPr>
        <w:t xml:space="preserve"> </w:t>
      </w:r>
      <w:r w:rsidR="006F5CC1" w:rsidRPr="003670CA">
        <w:rPr>
          <w:noProof/>
          <w:lang w:val="fr-FR"/>
        </w:rPr>
        <w:t>des</w:t>
      </w:r>
      <w:r w:rsidR="000B29D1" w:rsidRPr="003670CA">
        <w:rPr>
          <w:noProof/>
          <w:lang w:val="fr-FR"/>
        </w:rPr>
        <w:t xml:space="preserve"> formes ou </w:t>
      </w:r>
      <w:r w:rsidR="006F5CC1" w:rsidRPr="003670CA">
        <w:rPr>
          <w:noProof/>
          <w:lang w:val="fr-FR"/>
        </w:rPr>
        <w:t xml:space="preserve">des </w:t>
      </w:r>
      <w:r w:rsidR="000B29D1" w:rsidRPr="003670CA">
        <w:rPr>
          <w:noProof/>
          <w:lang w:val="fr-FR"/>
        </w:rPr>
        <w:t xml:space="preserve">modes </w:t>
      </w:r>
      <w:r w:rsidR="006F5CC1" w:rsidRPr="003670CA">
        <w:rPr>
          <w:noProof/>
          <w:lang w:val="fr-FR"/>
        </w:rPr>
        <w:t xml:space="preserve">de communication </w:t>
      </w:r>
      <w:r w:rsidR="00D015FC" w:rsidRPr="003670CA">
        <w:rPr>
          <w:noProof/>
          <w:lang w:val="fr-FR"/>
        </w:rPr>
        <w:t xml:space="preserve">existant déjà dans le pays, mais </w:t>
      </w:r>
      <w:r w:rsidR="006F5CC1" w:rsidRPr="003670CA">
        <w:rPr>
          <w:noProof/>
          <w:lang w:val="fr-FR"/>
        </w:rPr>
        <w:t xml:space="preserve">autres que les trois médias, </w:t>
      </w:r>
      <w:r w:rsidR="00D015FC" w:rsidRPr="003670CA">
        <w:rPr>
          <w:noProof/>
          <w:lang w:val="fr-FR"/>
        </w:rPr>
        <w:t>notamment</w:t>
      </w:r>
      <w:r w:rsidR="006F5CC1" w:rsidRPr="003670CA">
        <w:rPr>
          <w:noProof/>
          <w:lang w:val="fr-FR"/>
        </w:rPr>
        <w:t xml:space="preserve"> les technologies de l’information et des communications. </w:t>
      </w:r>
      <w:r w:rsidR="00D015FC" w:rsidRPr="003670CA">
        <w:rPr>
          <w:noProof/>
          <w:lang w:val="fr-FR"/>
        </w:rPr>
        <w:t>La participation active des collectivités locales concernées, d’organisations de la société civile telles que les fournisseurs d’accès Internet, de Microsoft, d’établissements universitaires et d’organ</w:t>
      </w:r>
      <w:r w:rsidR="00141300" w:rsidRPr="003670CA">
        <w:rPr>
          <w:noProof/>
          <w:lang w:val="fr-FR"/>
        </w:rPr>
        <w:t>ism</w:t>
      </w:r>
      <w:r w:rsidR="00D015FC" w:rsidRPr="003670CA">
        <w:rPr>
          <w:noProof/>
          <w:lang w:val="fr-FR"/>
        </w:rPr>
        <w:t>es chargés de l’application des lois ont permis</w:t>
      </w:r>
      <w:r w:rsidR="005B07D1" w:rsidRPr="003670CA">
        <w:rPr>
          <w:noProof/>
          <w:lang w:val="fr-FR"/>
        </w:rPr>
        <w:t xml:space="preserve"> de déceler des cas d’enfants et d’adultes victimes de la </w:t>
      </w:r>
      <w:r w:rsidR="00F9402A">
        <w:rPr>
          <w:noProof/>
          <w:lang w:val="fr-FR"/>
        </w:rPr>
        <w:t>«</w:t>
      </w:r>
      <w:r w:rsidR="005B07D1" w:rsidRPr="003670CA">
        <w:rPr>
          <w:noProof/>
          <w:lang w:val="fr-FR"/>
        </w:rPr>
        <w:t>cyberpornographie</w:t>
      </w:r>
      <w:r w:rsidR="00F9402A">
        <w:rPr>
          <w:noProof/>
          <w:lang w:val="fr-FR"/>
        </w:rPr>
        <w:t>»</w:t>
      </w:r>
      <w:r w:rsidRPr="003670CA">
        <w:rPr>
          <w:noProof/>
          <w:lang w:val="fr-FR"/>
        </w:rPr>
        <w:t>.</w:t>
      </w:r>
    </w:p>
    <w:p w:rsidR="006C3C88" w:rsidRPr="003670CA" w:rsidRDefault="006C3C88" w:rsidP="004E5215">
      <w:pPr>
        <w:pStyle w:val="Heading1"/>
        <w:rPr>
          <w:noProof/>
          <w:lang w:val="fr-FR"/>
        </w:rPr>
      </w:pPr>
      <w:r w:rsidRPr="003670CA">
        <w:rPr>
          <w:noProof/>
          <w:lang w:val="fr-FR"/>
        </w:rPr>
        <w:t>Table</w:t>
      </w:r>
      <w:r w:rsidR="006D4544" w:rsidRPr="003670CA">
        <w:rPr>
          <w:noProof/>
          <w:lang w:val="fr-FR"/>
        </w:rPr>
        <w:t>au</w:t>
      </w:r>
      <w:r w:rsidRPr="003670CA">
        <w:rPr>
          <w:noProof/>
          <w:lang w:val="fr-FR"/>
        </w:rPr>
        <w:t xml:space="preserve"> 3a</w:t>
      </w:r>
    </w:p>
    <w:p w:rsidR="006C3C88" w:rsidRPr="003670CA" w:rsidRDefault="006D4544" w:rsidP="007E4D62">
      <w:pPr>
        <w:pStyle w:val="SingleTxtG"/>
        <w:rPr>
          <w:b/>
          <w:noProof/>
          <w:lang w:val="fr-FR"/>
        </w:rPr>
      </w:pPr>
      <w:r w:rsidRPr="003670CA">
        <w:rPr>
          <w:b/>
          <w:noProof/>
          <w:lang w:val="fr-FR"/>
        </w:rPr>
        <w:t xml:space="preserve">Nombre de cas </w:t>
      </w:r>
      <w:r w:rsidR="00411F6A" w:rsidRPr="003670CA">
        <w:rPr>
          <w:b/>
          <w:noProof/>
          <w:lang w:val="fr-FR"/>
        </w:rPr>
        <w:t xml:space="preserve">signalés </w:t>
      </w:r>
      <w:r w:rsidRPr="003670CA">
        <w:rPr>
          <w:b/>
          <w:noProof/>
          <w:lang w:val="fr-FR"/>
        </w:rPr>
        <w:t xml:space="preserve">de maltraitance d’enfants </w:t>
      </w:r>
      <w:r w:rsidR="00411F6A" w:rsidRPr="003670CA">
        <w:rPr>
          <w:b/>
          <w:noProof/>
          <w:lang w:val="fr-FR"/>
        </w:rPr>
        <w:t>traités</w:t>
      </w:r>
      <w:r w:rsidRPr="003670CA">
        <w:rPr>
          <w:b/>
          <w:noProof/>
          <w:lang w:val="fr-FR"/>
        </w:rPr>
        <w:t xml:space="preserve"> par le Ministère </w:t>
      </w:r>
      <w:r w:rsidRPr="003670CA">
        <w:rPr>
          <w:b/>
          <w:bCs/>
          <w:noProof/>
          <w:lang w:val="fr-FR"/>
        </w:rPr>
        <w:br/>
      </w:r>
      <w:r w:rsidRPr="003670CA">
        <w:rPr>
          <w:b/>
          <w:noProof/>
          <w:lang w:val="fr-FR"/>
        </w:rPr>
        <w:t>de la protection sociale et du développement (DSWD), par type</w:t>
      </w:r>
      <w:r w:rsidR="00411F6A" w:rsidRPr="003670CA">
        <w:rPr>
          <w:b/>
          <w:noProof/>
          <w:lang w:val="fr-FR"/>
        </w:rPr>
        <w:t xml:space="preserve"> de maltraitance</w:t>
      </w:r>
    </w:p>
    <w:tbl>
      <w:tblPr>
        <w:tblW w:w="7370" w:type="dxa"/>
        <w:tblInd w:w="1134" w:type="dxa"/>
        <w:tblLayout w:type="fixed"/>
        <w:tblCellMar>
          <w:left w:w="0" w:type="dxa"/>
          <w:right w:w="0" w:type="dxa"/>
        </w:tblCellMar>
        <w:tblLook w:val="01E0" w:firstRow="1" w:lastRow="1" w:firstColumn="1" w:lastColumn="1" w:noHBand="0" w:noVBand="0"/>
      </w:tblPr>
      <w:tblGrid>
        <w:gridCol w:w="2127"/>
        <w:gridCol w:w="749"/>
        <w:gridCol w:w="749"/>
        <w:gridCol w:w="749"/>
        <w:gridCol w:w="749"/>
        <w:gridCol w:w="749"/>
        <w:gridCol w:w="749"/>
        <w:gridCol w:w="749"/>
      </w:tblGrid>
      <w:tr w:rsidR="006C3C88" w:rsidRPr="003670CA" w:rsidTr="00585385">
        <w:trPr>
          <w:tblHeader/>
        </w:trPr>
        <w:tc>
          <w:tcPr>
            <w:tcW w:w="2127" w:type="dxa"/>
            <w:tcBorders>
              <w:top w:val="single" w:sz="4" w:space="0" w:color="auto"/>
              <w:bottom w:val="single" w:sz="12" w:space="0" w:color="auto"/>
            </w:tcBorders>
            <w:shd w:val="clear" w:color="auto" w:fill="auto"/>
            <w:vAlign w:val="bottom"/>
          </w:tcPr>
          <w:p w:rsidR="006C3C88" w:rsidRPr="003670CA" w:rsidRDefault="006C3C88" w:rsidP="006D4544">
            <w:pPr>
              <w:spacing w:beforeLines="40" w:before="96" w:afterLines="40" w:after="96" w:line="200" w:lineRule="exact"/>
              <w:ind w:right="113"/>
              <w:rPr>
                <w:i/>
                <w:noProof/>
                <w:sz w:val="16"/>
                <w:lang w:val="fr-FR"/>
              </w:rPr>
            </w:pPr>
            <w:r w:rsidRPr="003670CA">
              <w:rPr>
                <w:i/>
                <w:noProof/>
                <w:sz w:val="16"/>
                <w:lang w:val="fr-FR"/>
              </w:rPr>
              <w:t xml:space="preserve">Type </w:t>
            </w:r>
            <w:r w:rsidR="006D4544" w:rsidRPr="003670CA">
              <w:rPr>
                <w:i/>
                <w:noProof/>
                <w:sz w:val="16"/>
                <w:lang w:val="fr-FR"/>
              </w:rPr>
              <w:t>de maltraitance</w:t>
            </w:r>
          </w:p>
        </w:tc>
        <w:tc>
          <w:tcPr>
            <w:tcW w:w="749" w:type="dxa"/>
            <w:tcBorders>
              <w:top w:val="single" w:sz="4" w:space="0" w:color="auto"/>
              <w:bottom w:val="single" w:sz="12" w:space="0" w:color="auto"/>
            </w:tcBorders>
            <w:shd w:val="clear" w:color="auto" w:fill="auto"/>
            <w:vAlign w:val="bottom"/>
          </w:tcPr>
          <w:p w:rsidR="006C3C88" w:rsidRPr="003670CA" w:rsidRDefault="006C3C88" w:rsidP="00585385">
            <w:pPr>
              <w:spacing w:beforeLines="40" w:before="96" w:afterLines="40" w:after="96" w:line="200" w:lineRule="exact"/>
              <w:ind w:right="113"/>
              <w:jc w:val="right"/>
              <w:rPr>
                <w:i/>
                <w:noProof/>
                <w:sz w:val="16"/>
                <w:lang w:val="fr-FR"/>
              </w:rPr>
            </w:pPr>
            <w:r w:rsidRPr="003670CA">
              <w:rPr>
                <w:i/>
                <w:noProof/>
                <w:sz w:val="16"/>
                <w:lang w:val="fr-FR"/>
              </w:rPr>
              <w:t>2001</w:t>
            </w:r>
          </w:p>
        </w:tc>
        <w:tc>
          <w:tcPr>
            <w:tcW w:w="749" w:type="dxa"/>
            <w:tcBorders>
              <w:top w:val="single" w:sz="4" w:space="0" w:color="auto"/>
              <w:bottom w:val="single" w:sz="12" w:space="0" w:color="auto"/>
            </w:tcBorders>
            <w:shd w:val="clear" w:color="auto" w:fill="auto"/>
            <w:vAlign w:val="bottom"/>
          </w:tcPr>
          <w:p w:rsidR="006C3C88" w:rsidRPr="003670CA" w:rsidRDefault="006C3C88" w:rsidP="00585385">
            <w:pPr>
              <w:spacing w:beforeLines="40" w:before="96" w:afterLines="40" w:after="96" w:line="200" w:lineRule="exact"/>
              <w:ind w:right="113"/>
              <w:jc w:val="right"/>
              <w:rPr>
                <w:i/>
                <w:noProof/>
                <w:sz w:val="16"/>
                <w:lang w:val="fr-FR"/>
              </w:rPr>
            </w:pPr>
            <w:r w:rsidRPr="003670CA">
              <w:rPr>
                <w:i/>
                <w:noProof/>
                <w:sz w:val="16"/>
                <w:lang w:val="fr-FR"/>
              </w:rPr>
              <w:t>2002</w:t>
            </w:r>
          </w:p>
        </w:tc>
        <w:tc>
          <w:tcPr>
            <w:tcW w:w="749" w:type="dxa"/>
            <w:tcBorders>
              <w:top w:val="single" w:sz="4" w:space="0" w:color="auto"/>
              <w:bottom w:val="single" w:sz="12" w:space="0" w:color="auto"/>
            </w:tcBorders>
            <w:shd w:val="clear" w:color="auto" w:fill="auto"/>
            <w:vAlign w:val="bottom"/>
          </w:tcPr>
          <w:p w:rsidR="006C3C88" w:rsidRPr="003670CA" w:rsidRDefault="006C3C88" w:rsidP="00585385">
            <w:pPr>
              <w:spacing w:beforeLines="40" w:before="96" w:afterLines="40" w:after="96" w:line="200" w:lineRule="exact"/>
              <w:ind w:right="113"/>
              <w:jc w:val="right"/>
              <w:rPr>
                <w:i/>
                <w:noProof/>
                <w:sz w:val="16"/>
                <w:lang w:val="fr-FR"/>
              </w:rPr>
            </w:pPr>
            <w:r w:rsidRPr="003670CA">
              <w:rPr>
                <w:i/>
                <w:noProof/>
                <w:sz w:val="16"/>
                <w:lang w:val="fr-FR"/>
              </w:rPr>
              <w:t>2003</w:t>
            </w:r>
          </w:p>
        </w:tc>
        <w:tc>
          <w:tcPr>
            <w:tcW w:w="749" w:type="dxa"/>
            <w:tcBorders>
              <w:top w:val="single" w:sz="4" w:space="0" w:color="auto"/>
              <w:bottom w:val="single" w:sz="12" w:space="0" w:color="auto"/>
            </w:tcBorders>
            <w:shd w:val="clear" w:color="auto" w:fill="auto"/>
            <w:vAlign w:val="bottom"/>
          </w:tcPr>
          <w:p w:rsidR="006C3C88" w:rsidRPr="003670CA" w:rsidRDefault="006C3C88" w:rsidP="00585385">
            <w:pPr>
              <w:spacing w:beforeLines="40" w:before="96" w:afterLines="40" w:after="96" w:line="200" w:lineRule="exact"/>
              <w:ind w:right="113"/>
              <w:jc w:val="right"/>
              <w:rPr>
                <w:i/>
                <w:noProof/>
                <w:sz w:val="16"/>
                <w:lang w:val="fr-FR"/>
              </w:rPr>
            </w:pPr>
            <w:r w:rsidRPr="003670CA">
              <w:rPr>
                <w:i/>
                <w:noProof/>
                <w:sz w:val="16"/>
                <w:lang w:val="fr-FR"/>
              </w:rPr>
              <w:t>2004</w:t>
            </w:r>
          </w:p>
        </w:tc>
        <w:tc>
          <w:tcPr>
            <w:tcW w:w="749" w:type="dxa"/>
            <w:tcBorders>
              <w:top w:val="single" w:sz="4" w:space="0" w:color="auto"/>
              <w:bottom w:val="single" w:sz="12" w:space="0" w:color="auto"/>
            </w:tcBorders>
            <w:shd w:val="clear" w:color="auto" w:fill="auto"/>
            <w:vAlign w:val="bottom"/>
          </w:tcPr>
          <w:p w:rsidR="006C3C88" w:rsidRPr="003670CA" w:rsidRDefault="006C3C88" w:rsidP="00585385">
            <w:pPr>
              <w:spacing w:beforeLines="40" w:before="96" w:afterLines="40" w:after="96" w:line="200" w:lineRule="exact"/>
              <w:ind w:right="113"/>
              <w:jc w:val="right"/>
              <w:rPr>
                <w:i/>
                <w:noProof/>
                <w:sz w:val="16"/>
                <w:lang w:val="fr-FR"/>
              </w:rPr>
            </w:pPr>
            <w:r w:rsidRPr="003670CA">
              <w:rPr>
                <w:i/>
                <w:noProof/>
                <w:sz w:val="16"/>
                <w:lang w:val="fr-FR"/>
              </w:rPr>
              <w:t>2005</w:t>
            </w:r>
          </w:p>
        </w:tc>
        <w:tc>
          <w:tcPr>
            <w:tcW w:w="749" w:type="dxa"/>
            <w:tcBorders>
              <w:top w:val="single" w:sz="4" w:space="0" w:color="auto"/>
              <w:bottom w:val="single" w:sz="12" w:space="0" w:color="auto"/>
            </w:tcBorders>
            <w:shd w:val="clear" w:color="auto" w:fill="auto"/>
            <w:vAlign w:val="bottom"/>
          </w:tcPr>
          <w:p w:rsidR="006C3C88" w:rsidRPr="003670CA" w:rsidRDefault="006C3C88" w:rsidP="00585385">
            <w:pPr>
              <w:spacing w:beforeLines="40" w:before="96" w:afterLines="40" w:after="96" w:line="200" w:lineRule="exact"/>
              <w:ind w:right="113"/>
              <w:jc w:val="right"/>
              <w:rPr>
                <w:i/>
                <w:noProof/>
                <w:sz w:val="16"/>
                <w:lang w:val="fr-FR"/>
              </w:rPr>
            </w:pPr>
            <w:r w:rsidRPr="003670CA">
              <w:rPr>
                <w:i/>
                <w:noProof/>
                <w:sz w:val="16"/>
                <w:lang w:val="fr-FR"/>
              </w:rPr>
              <w:t>2006</w:t>
            </w:r>
          </w:p>
        </w:tc>
        <w:tc>
          <w:tcPr>
            <w:tcW w:w="749" w:type="dxa"/>
            <w:tcBorders>
              <w:top w:val="single" w:sz="4" w:space="0" w:color="auto"/>
              <w:bottom w:val="single" w:sz="12" w:space="0" w:color="auto"/>
            </w:tcBorders>
            <w:shd w:val="clear" w:color="auto" w:fill="auto"/>
            <w:vAlign w:val="bottom"/>
          </w:tcPr>
          <w:p w:rsidR="006C3C88" w:rsidRPr="003670CA" w:rsidRDefault="006C3C88" w:rsidP="00585385">
            <w:pPr>
              <w:spacing w:beforeLines="40" w:before="96" w:afterLines="40" w:after="96" w:line="200" w:lineRule="exact"/>
              <w:ind w:right="113"/>
              <w:jc w:val="right"/>
              <w:rPr>
                <w:i/>
                <w:noProof/>
                <w:sz w:val="16"/>
                <w:lang w:val="fr-FR"/>
              </w:rPr>
            </w:pPr>
            <w:r w:rsidRPr="003670CA">
              <w:rPr>
                <w:i/>
                <w:noProof/>
                <w:sz w:val="16"/>
                <w:lang w:val="fr-FR"/>
              </w:rPr>
              <w:t>2007</w:t>
            </w:r>
          </w:p>
        </w:tc>
      </w:tr>
      <w:tr w:rsidR="006C3C88" w:rsidRPr="003670CA" w:rsidTr="00585385">
        <w:tc>
          <w:tcPr>
            <w:tcW w:w="2127" w:type="dxa"/>
            <w:tcBorders>
              <w:top w:val="single" w:sz="12" w:space="0" w:color="auto"/>
            </w:tcBorders>
            <w:shd w:val="clear" w:color="auto" w:fill="auto"/>
            <w:vAlign w:val="bottom"/>
          </w:tcPr>
          <w:p w:rsidR="006C3C88" w:rsidRPr="003670CA" w:rsidRDefault="006C3C88" w:rsidP="0093567B">
            <w:pPr>
              <w:pStyle w:val="SingleTxtG"/>
              <w:suppressAutoHyphens w:val="0"/>
              <w:spacing w:before="60" w:after="60" w:line="220" w:lineRule="exact"/>
              <w:ind w:left="0" w:right="113"/>
              <w:jc w:val="left"/>
              <w:rPr>
                <w:noProof/>
                <w:sz w:val="18"/>
                <w:lang w:val="fr-FR"/>
              </w:rPr>
            </w:pPr>
            <w:r w:rsidRPr="003670CA">
              <w:rPr>
                <w:noProof/>
                <w:sz w:val="18"/>
                <w:lang w:val="fr-FR"/>
              </w:rPr>
              <w:t>Abandon</w:t>
            </w:r>
          </w:p>
        </w:tc>
        <w:tc>
          <w:tcPr>
            <w:tcW w:w="749" w:type="dxa"/>
            <w:tcBorders>
              <w:top w:val="single" w:sz="12" w:space="0" w:color="auto"/>
            </w:tcBorders>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985</w:t>
            </w:r>
          </w:p>
        </w:tc>
        <w:tc>
          <w:tcPr>
            <w:tcW w:w="749" w:type="dxa"/>
            <w:tcBorders>
              <w:top w:val="single" w:sz="12" w:space="0" w:color="auto"/>
            </w:tcBorders>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1 079</w:t>
            </w:r>
          </w:p>
        </w:tc>
        <w:tc>
          <w:tcPr>
            <w:tcW w:w="749" w:type="dxa"/>
            <w:tcBorders>
              <w:top w:val="single" w:sz="12" w:space="0" w:color="auto"/>
            </w:tcBorders>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1 134</w:t>
            </w:r>
          </w:p>
        </w:tc>
        <w:tc>
          <w:tcPr>
            <w:tcW w:w="749" w:type="dxa"/>
            <w:tcBorders>
              <w:top w:val="single" w:sz="12" w:space="0" w:color="auto"/>
            </w:tcBorders>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1 026</w:t>
            </w:r>
          </w:p>
        </w:tc>
        <w:tc>
          <w:tcPr>
            <w:tcW w:w="749" w:type="dxa"/>
            <w:tcBorders>
              <w:top w:val="single" w:sz="12" w:space="0" w:color="auto"/>
            </w:tcBorders>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936</w:t>
            </w:r>
          </w:p>
        </w:tc>
        <w:tc>
          <w:tcPr>
            <w:tcW w:w="749" w:type="dxa"/>
            <w:tcBorders>
              <w:top w:val="single" w:sz="12" w:space="0" w:color="auto"/>
            </w:tcBorders>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1 039</w:t>
            </w:r>
          </w:p>
        </w:tc>
        <w:tc>
          <w:tcPr>
            <w:tcW w:w="749" w:type="dxa"/>
            <w:tcBorders>
              <w:top w:val="single" w:sz="12" w:space="0" w:color="auto"/>
            </w:tcBorders>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878</w:t>
            </w:r>
          </w:p>
        </w:tc>
      </w:tr>
      <w:tr w:rsidR="006C3C88" w:rsidRPr="003670CA" w:rsidTr="005B3056">
        <w:tc>
          <w:tcPr>
            <w:tcW w:w="2127" w:type="dxa"/>
            <w:shd w:val="clear" w:color="auto" w:fill="auto"/>
            <w:vAlign w:val="bottom"/>
          </w:tcPr>
          <w:p w:rsidR="006C3C88" w:rsidRPr="003670CA" w:rsidRDefault="0085692D" w:rsidP="0093567B">
            <w:pPr>
              <w:pStyle w:val="SingleTxtG"/>
              <w:suppressAutoHyphens w:val="0"/>
              <w:spacing w:before="60" w:after="60" w:line="220" w:lineRule="exact"/>
              <w:ind w:left="0" w:right="113"/>
              <w:jc w:val="left"/>
              <w:rPr>
                <w:noProof/>
                <w:sz w:val="18"/>
                <w:lang w:val="fr-FR"/>
              </w:rPr>
            </w:pPr>
            <w:r w:rsidRPr="003670CA">
              <w:rPr>
                <w:noProof/>
                <w:sz w:val="18"/>
                <w:lang w:val="fr-FR"/>
              </w:rPr>
              <w:t>Délaissement</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2 285</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2 549</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2 560</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2 627</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2 420</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1 267</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2 249</w:t>
            </w:r>
          </w:p>
        </w:tc>
      </w:tr>
      <w:tr w:rsidR="006C3C88" w:rsidRPr="003670CA" w:rsidTr="00585385">
        <w:tc>
          <w:tcPr>
            <w:tcW w:w="2127" w:type="dxa"/>
            <w:shd w:val="clear" w:color="auto" w:fill="auto"/>
            <w:vAlign w:val="bottom"/>
          </w:tcPr>
          <w:p w:rsidR="006C3C88" w:rsidRPr="003670CA" w:rsidRDefault="0092750C" w:rsidP="0093567B">
            <w:pPr>
              <w:pStyle w:val="SingleTxtG"/>
              <w:suppressAutoHyphens w:val="0"/>
              <w:spacing w:before="60" w:after="60" w:line="220" w:lineRule="exact"/>
              <w:ind w:left="0" w:right="113"/>
              <w:jc w:val="left"/>
              <w:rPr>
                <w:noProof/>
                <w:sz w:val="18"/>
                <w:lang w:val="fr-FR"/>
              </w:rPr>
            </w:pPr>
            <w:r w:rsidRPr="003670CA">
              <w:rPr>
                <w:noProof/>
                <w:sz w:val="18"/>
                <w:lang w:val="fr-FR"/>
              </w:rPr>
              <w:t>Violence morale</w:t>
            </w:r>
            <w:r w:rsidR="006C3C88" w:rsidRPr="00941F9A">
              <w:rPr>
                <w:noProof/>
                <w:lang w:val="fr-FR"/>
              </w:rPr>
              <w:t>*</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9</w:t>
            </w:r>
            <w:r w:rsidRPr="005B3056">
              <w:rPr>
                <w:noProof/>
                <w:sz w:val="18"/>
                <w:lang w:val="fr-FR"/>
              </w:rPr>
              <w:t>*</w:t>
            </w:r>
          </w:p>
        </w:tc>
      </w:tr>
      <w:tr w:rsidR="006C3C88" w:rsidRPr="003670CA" w:rsidTr="00585385">
        <w:tc>
          <w:tcPr>
            <w:tcW w:w="2127" w:type="dxa"/>
            <w:shd w:val="clear" w:color="auto" w:fill="auto"/>
            <w:vAlign w:val="bottom"/>
          </w:tcPr>
          <w:p w:rsidR="006C3C88" w:rsidRPr="003670CA" w:rsidRDefault="00411F6A" w:rsidP="0093567B">
            <w:pPr>
              <w:pStyle w:val="SingleTxtG"/>
              <w:suppressAutoHyphens w:val="0"/>
              <w:spacing w:before="60" w:after="60" w:line="220" w:lineRule="exact"/>
              <w:ind w:left="0" w:right="113"/>
              <w:jc w:val="left"/>
              <w:rPr>
                <w:noProof/>
                <w:sz w:val="18"/>
                <w:lang w:val="fr-FR"/>
              </w:rPr>
            </w:pPr>
            <w:r w:rsidRPr="003670CA">
              <w:rPr>
                <w:noProof/>
                <w:sz w:val="18"/>
                <w:lang w:val="fr-FR"/>
              </w:rPr>
              <w:t>Agression sexuelle</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3 980</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4 129</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4 097</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3 416</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2 939</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2 803</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2 277</w:t>
            </w:r>
          </w:p>
        </w:tc>
      </w:tr>
      <w:tr w:rsidR="006C3C88" w:rsidRPr="003670CA" w:rsidTr="00585385">
        <w:tc>
          <w:tcPr>
            <w:tcW w:w="2127" w:type="dxa"/>
            <w:shd w:val="clear" w:color="auto" w:fill="auto"/>
            <w:vAlign w:val="bottom"/>
          </w:tcPr>
          <w:p w:rsidR="006C3C88" w:rsidRPr="003670CA" w:rsidRDefault="00411F6A" w:rsidP="0093567B">
            <w:pPr>
              <w:pStyle w:val="SingleTxtG"/>
              <w:suppressAutoHyphens w:val="0"/>
              <w:spacing w:before="60" w:after="60" w:line="220" w:lineRule="exact"/>
              <w:ind w:left="0" w:right="113"/>
              <w:jc w:val="left"/>
              <w:rPr>
                <w:noProof/>
                <w:sz w:val="18"/>
                <w:lang w:val="fr-FR"/>
              </w:rPr>
            </w:pPr>
            <w:r w:rsidRPr="003670CA">
              <w:rPr>
                <w:noProof/>
                <w:sz w:val="18"/>
                <w:lang w:val="fr-FR"/>
              </w:rPr>
              <w:t>Viol</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2 192</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2 259</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2 395</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1 981</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1 634</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1 526</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1 377</w:t>
            </w:r>
          </w:p>
        </w:tc>
      </w:tr>
      <w:tr w:rsidR="006C3C88" w:rsidRPr="003670CA" w:rsidTr="00585385">
        <w:tc>
          <w:tcPr>
            <w:tcW w:w="2127"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left"/>
              <w:rPr>
                <w:noProof/>
                <w:sz w:val="18"/>
                <w:lang w:val="fr-FR"/>
              </w:rPr>
            </w:pPr>
            <w:r w:rsidRPr="003670CA">
              <w:rPr>
                <w:noProof/>
                <w:sz w:val="18"/>
                <w:lang w:val="fr-FR"/>
              </w:rPr>
              <w:t>Incest</w:t>
            </w:r>
            <w:r w:rsidR="00411F6A" w:rsidRPr="003670CA">
              <w:rPr>
                <w:noProof/>
                <w:sz w:val="18"/>
                <w:lang w:val="fr-FR"/>
              </w:rPr>
              <w:t>e</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1 245</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1 332</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1 189</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1 084</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1 018</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921</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692</w:t>
            </w:r>
          </w:p>
        </w:tc>
      </w:tr>
      <w:tr w:rsidR="006C3C88" w:rsidRPr="003670CA" w:rsidTr="00585385">
        <w:tc>
          <w:tcPr>
            <w:tcW w:w="2127" w:type="dxa"/>
            <w:shd w:val="clear" w:color="auto" w:fill="auto"/>
            <w:vAlign w:val="bottom"/>
          </w:tcPr>
          <w:p w:rsidR="006C3C88" w:rsidRPr="003670CA" w:rsidRDefault="00411F6A" w:rsidP="0093567B">
            <w:pPr>
              <w:pStyle w:val="SingleTxtG"/>
              <w:suppressAutoHyphens w:val="0"/>
              <w:spacing w:before="60" w:after="60" w:line="220" w:lineRule="exact"/>
              <w:ind w:left="0" w:right="113"/>
              <w:jc w:val="left"/>
              <w:rPr>
                <w:noProof/>
                <w:sz w:val="18"/>
                <w:lang w:val="fr-FR"/>
              </w:rPr>
            </w:pPr>
            <w:r w:rsidRPr="003670CA">
              <w:rPr>
                <w:noProof/>
                <w:sz w:val="18"/>
                <w:lang w:val="fr-FR"/>
              </w:rPr>
              <w:t>Attentat à la pudeur</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543</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538</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513</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351</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287</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356</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208</w:t>
            </w:r>
          </w:p>
        </w:tc>
      </w:tr>
      <w:tr w:rsidR="006C3C88" w:rsidRPr="003670CA" w:rsidTr="00585385">
        <w:tc>
          <w:tcPr>
            <w:tcW w:w="2127" w:type="dxa"/>
            <w:shd w:val="clear" w:color="auto" w:fill="auto"/>
            <w:vAlign w:val="bottom"/>
          </w:tcPr>
          <w:p w:rsidR="006C3C88" w:rsidRPr="003670CA" w:rsidRDefault="00411F6A" w:rsidP="0093567B">
            <w:pPr>
              <w:pStyle w:val="SingleTxtG"/>
              <w:suppressAutoHyphens w:val="0"/>
              <w:spacing w:before="60" w:after="60" w:line="220" w:lineRule="exact"/>
              <w:ind w:left="0" w:right="113"/>
              <w:jc w:val="left"/>
              <w:rPr>
                <w:noProof/>
                <w:sz w:val="18"/>
                <w:lang w:val="fr-FR"/>
              </w:rPr>
            </w:pPr>
            <w:r w:rsidRPr="003670CA">
              <w:rPr>
                <w:noProof/>
                <w:sz w:val="18"/>
                <w:lang w:val="fr-FR"/>
              </w:rPr>
              <w:t>Exploitation sexuelle</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249</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284</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311</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348</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267</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244</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165</w:t>
            </w:r>
          </w:p>
        </w:tc>
      </w:tr>
      <w:tr w:rsidR="006C3C88" w:rsidRPr="003670CA" w:rsidTr="00585385">
        <w:tc>
          <w:tcPr>
            <w:tcW w:w="2127"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left"/>
              <w:rPr>
                <w:noProof/>
                <w:sz w:val="18"/>
                <w:lang w:val="fr-FR"/>
              </w:rPr>
            </w:pPr>
            <w:r w:rsidRPr="003670CA">
              <w:rPr>
                <w:noProof/>
                <w:sz w:val="18"/>
                <w:lang w:val="fr-FR"/>
              </w:rPr>
              <w:t>Victim</w:t>
            </w:r>
            <w:r w:rsidR="00411F6A" w:rsidRPr="003670CA">
              <w:rPr>
                <w:noProof/>
                <w:sz w:val="18"/>
                <w:lang w:val="fr-FR"/>
              </w:rPr>
              <w:t>e</w:t>
            </w:r>
            <w:r w:rsidRPr="003670CA">
              <w:rPr>
                <w:noProof/>
                <w:sz w:val="18"/>
                <w:lang w:val="fr-FR"/>
              </w:rPr>
              <w:t xml:space="preserve">s </w:t>
            </w:r>
            <w:r w:rsidR="00411F6A" w:rsidRPr="003670CA">
              <w:rPr>
                <w:noProof/>
                <w:sz w:val="18"/>
                <w:lang w:val="fr-FR"/>
              </w:rPr>
              <w:t>de</w:t>
            </w:r>
            <w:r w:rsidRPr="003670CA">
              <w:rPr>
                <w:noProof/>
                <w:sz w:val="18"/>
                <w:lang w:val="fr-FR"/>
              </w:rPr>
              <w:t xml:space="preserve"> p</w:t>
            </w:r>
            <w:r w:rsidR="00411F6A" w:rsidRPr="003670CA">
              <w:rPr>
                <w:noProof/>
                <w:sz w:val="18"/>
                <w:lang w:val="fr-FR"/>
              </w:rPr>
              <w:t>é</w:t>
            </w:r>
            <w:r w:rsidRPr="003670CA">
              <w:rPr>
                <w:noProof/>
                <w:sz w:val="18"/>
                <w:lang w:val="fr-FR"/>
              </w:rPr>
              <w:t>dophili</w:t>
            </w:r>
            <w:r w:rsidR="00411F6A" w:rsidRPr="003670CA">
              <w:rPr>
                <w:noProof/>
                <w:sz w:val="18"/>
                <w:lang w:val="fr-FR"/>
              </w:rPr>
              <w:t>e</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21</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32</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51</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43</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19</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7</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17</w:t>
            </w:r>
          </w:p>
        </w:tc>
      </w:tr>
      <w:tr w:rsidR="006C3C88" w:rsidRPr="003670CA" w:rsidTr="00585385">
        <w:tc>
          <w:tcPr>
            <w:tcW w:w="2127"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left"/>
              <w:rPr>
                <w:noProof/>
                <w:sz w:val="18"/>
                <w:lang w:val="fr-FR"/>
              </w:rPr>
            </w:pPr>
            <w:r w:rsidRPr="003670CA">
              <w:rPr>
                <w:noProof/>
                <w:sz w:val="18"/>
                <w:lang w:val="fr-FR"/>
              </w:rPr>
              <w:t>Victim</w:t>
            </w:r>
            <w:r w:rsidR="00411F6A" w:rsidRPr="003670CA">
              <w:rPr>
                <w:noProof/>
                <w:sz w:val="18"/>
                <w:lang w:val="fr-FR"/>
              </w:rPr>
              <w:t>e</w:t>
            </w:r>
            <w:r w:rsidRPr="003670CA">
              <w:rPr>
                <w:noProof/>
                <w:sz w:val="18"/>
                <w:lang w:val="fr-FR"/>
              </w:rPr>
              <w:t xml:space="preserve">s </w:t>
            </w:r>
            <w:r w:rsidR="00411F6A" w:rsidRPr="003670CA">
              <w:rPr>
                <w:noProof/>
                <w:sz w:val="18"/>
                <w:lang w:val="fr-FR"/>
              </w:rPr>
              <w:t>de</w:t>
            </w:r>
            <w:r w:rsidRPr="003670CA">
              <w:rPr>
                <w:noProof/>
                <w:sz w:val="18"/>
                <w:lang w:val="fr-FR"/>
              </w:rPr>
              <w:t xml:space="preserve"> prostitution</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224</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245</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247</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294</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242</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236</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121</w:t>
            </w:r>
          </w:p>
        </w:tc>
      </w:tr>
      <w:tr w:rsidR="006C3C88" w:rsidRPr="003670CA" w:rsidTr="00585385">
        <w:tc>
          <w:tcPr>
            <w:tcW w:w="2127"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left"/>
              <w:rPr>
                <w:noProof/>
                <w:sz w:val="18"/>
                <w:lang w:val="fr-FR"/>
              </w:rPr>
            </w:pPr>
            <w:r w:rsidRPr="003670CA">
              <w:rPr>
                <w:noProof/>
                <w:sz w:val="18"/>
                <w:lang w:val="fr-FR"/>
              </w:rPr>
              <w:t>Victim</w:t>
            </w:r>
            <w:r w:rsidR="00411F6A" w:rsidRPr="003670CA">
              <w:rPr>
                <w:noProof/>
                <w:sz w:val="18"/>
                <w:lang w:val="fr-FR"/>
              </w:rPr>
              <w:t>e</w:t>
            </w:r>
            <w:r w:rsidRPr="003670CA">
              <w:rPr>
                <w:noProof/>
                <w:sz w:val="18"/>
                <w:lang w:val="fr-FR"/>
              </w:rPr>
              <w:t xml:space="preserve">s </w:t>
            </w:r>
            <w:r w:rsidR="00411F6A" w:rsidRPr="003670CA">
              <w:rPr>
                <w:noProof/>
                <w:sz w:val="18"/>
                <w:lang w:val="fr-FR"/>
              </w:rPr>
              <w:t>de</w:t>
            </w:r>
            <w:r w:rsidRPr="003670CA">
              <w:rPr>
                <w:noProof/>
                <w:sz w:val="18"/>
                <w:lang w:val="fr-FR"/>
              </w:rPr>
              <w:t xml:space="preserve"> pornograph</w:t>
            </w:r>
            <w:r w:rsidR="00411F6A" w:rsidRPr="003670CA">
              <w:rPr>
                <w:noProof/>
                <w:sz w:val="18"/>
                <w:lang w:val="fr-FR"/>
              </w:rPr>
              <w:t>ie</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4</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7</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13</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11</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6</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7</w:t>
            </w:r>
          </w:p>
        </w:tc>
      </w:tr>
      <w:tr w:rsidR="006C3C88" w:rsidRPr="003670CA" w:rsidTr="00585385">
        <w:tc>
          <w:tcPr>
            <w:tcW w:w="2127" w:type="dxa"/>
            <w:shd w:val="clear" w:color="auto" w:fill="auto"/>
            <w:vAlign w:val="bottom"/>
          </w:tcPr>
          <w:p w:rsidR="006C3C88" w:rsidRPr="003670CA" w:rsidRDefault="000F6EFB" w:rsidP="0093567B">
            <w:pPr>
              <w:pStyle w:val="SingleTxtG"/>
              <w:suppressAutoHyphens w:val="0"/>
              <w:spacing w:before="60" w:after="60" w:line="220" w:lineRule="exact"/>
              <w:ind w:left="0" w:right="113"/>
              <w:jc w:val="left"/>
              <w:rPr>
                <w:noProof/>
                <w:sz w:val="18"/>
                <w:lang w:val="fr-FR"/>
              </w:rPr>
            </w:pPr>
            <w:r w:rsidRPr="003670CA">
              <w:rPr>
                <w:noProof/>
                <w:sz w:val="18"/>
                <w:lang w:val="fr-FR"/>
              </w:rPr>
              <w:t>Cyber</w:t>
            </w:r>
            <w:r w:rsidR="006C3C88" w:rsidRPr="003670CA">
              <w:rPr>
                <w:noProof/>
                <w:sz w:val="18"/>
                <w:lang w:val="fr-FR"/>
              </w:rPr>
              <w:t>pornograph</w:t>
            </w:r>
            <w:r w:rsidRPr="003670CA">
              <w:rPr>
                <w:noProof/>
                <w:sz w:val="18"/>
                <w:lang w:val="fr-FR"/>
              </w:rPr>
              <w:t>ie</w:t>
            </w:r>
            <w:r w:rsidR="006C3C88" w:rsidRPr="00941F9A">
              <w:rPr>
                <w:noProof/>
                <w:lang w:val="fr-FR"/>
              </w:rPr>
              <w:t>**</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20</w:t>
            </w:r>
          </w:p>
        </w:tc>
      </w:tr>
      <w:tr w:rsidR="006C3C88" w:rsidRPr="003670CA" w:rsidTr="00585385">
        <w:tc>
          <w:tcPr>
            <w:tcW w:w="2127" w:type="dxa"/>
            <w:shd w:val="clear" w:color="auto" w:fill="auto"/>
            <w:vAlign w:val="bottom"/>
          </w:tcPr>
          <w:p w:rsidR="006C3C88" w:rsidRPr="003670CA" w:rsidRDefault="00C66261" w:rsidP="0093567B">
            <w:pPr>
              <w:pStyle w:val="SingleTxtG"/>
              <w:suppressAutoHyphens w:val="0"/>
              <w:spacing w:before="60" w:after="60" w:line="220" w:lineRule="exact"/>
              <w:ind w:left="0" w:right="113"/>
              <w:jc w:val="left"/>
              <w:rPr>
                <w:noProof/>
                <w:sz w:val="18"/>
                <w:lang w:val="fr-FR"/>
              </w:rPr>
            </w:pPr>
            <w:r w:rsidRPr="003670CA">
              <w:rPr>
                <w:noProof/>
                <w:sz w:val="18"/>
                <w:lang w:val="fr-FR"/>
              </w:rPr>
              <w:t>Sévices et maltraitance physiques</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1 445</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1 440</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1 370</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1 214</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1 009</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796</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863</w:t>
            </w:r>
          </w:p>
        </w:tc>
      </w:tr>
      <w:tr w:rsidR="006C3C88" w:rsidRPr="003670CA" w:rsidTr="00585385">
        <w:tc>
          <w:tcPr>
            <w:tcW w:w="2127"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left"/>
              <w:rPr>
                <w:noProof/>
                <w:sz w:val="18"/>
                <w:lang w:val="fr-FR"/>
              </w:rPr>
            </w:pPr>
            <w:r w:rsidRPr="003670CA">
              <w:rPr>
                <w:noProof/>
                <w:sz w:val="18"/>
                <w:lang w:val="fr-FR"/>
              </w:rPr>
              <w:t>Victim</w:t>
            </w:r>
            <w:r w:rsidR="00F13C85" w:rsidRPr="003670CA">
              <w:rPr>
                <w:noProof/>
                <w:sz w:val="18"/>
                <w:lang w:val="fr-FR"/>
              </w:rPr>
              <w:t>e</w:t>
            </w:r>
            <w:r w:rsidRPr="003670CA">
              <w:rPr>
                <w:noProof/>
                <w:sz w:val="18"/>
                <w:lang w:val="fr-FR"/>
              </w:rPr>
              <w:t xml:space="preserve">s </w:t>
            </w:r>
            <w:r w:rsidR="00F13C85" w:rsidRPr="003670CA">
              <w:rPr>
                <w:noProof/>
                <w:sz w:val="18"/>
                <w:lang w:val="fr-FR"/>
              </w:rPr>
              <w:t>du travail des enfants</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412</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358</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268</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333</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268</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231</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285</w:t>
            </w:r>
          </w:p>
        </w:tc>
      </w:tr>
      <w:tr w:rsidR="006C3C88" w:rsidRPr="003670CA" w:rsidTr="00585385">
        <w:tc>
          <w:tcPr>
            <w:tcW w:w="2127" w:type="dxa"/>
            <w:shd w:val="clear" w:color="auto" w:fill="auto"/>
            <w:vAlign w:val="bottom"/>
          </w:tcPr>
          <w:p w:rsidR="006C3C88" w:rsidRPr="003670CA" w:rsidRDefault="000F6EFB" w:rsidP="0093567B">
            <w:pPr>
              <w:pStyle w:val="SingleTxtG"/>
              <w:suppressAutoHyphens w:val="0"/>
              <w:spacing w:before="60" w:after="60" w:line="220" w:lineRule="exact"/>
              <w:ind w:left="0" w:right="113"/>
              <w:jc w:val="left"/>
              <w:rPr>
                <w:noProof/>
                <w:sz w:val="18"/>
                <w:lang w:val="fr-FR"/>
              </w:rPr>
            </w:pPr>
            <w:r w:rsidRPr="003670CA">
              <w:rPr>
                <w:noProof/>
                <w:sz w:val="18"/>
                <w:lang w:val="fr-FR"/>
              </w:rPr>
              <w:t>Recrutement i</w:t>
            </w:r>
            <w:r w:rsidR="006C3C88" w:rsidRPr="003670CA">
              <w:rPr>
                <w:noProof/>
                <w:sz w:val="18"/>
                <w:lang w:val="fr-FR"/>
              </w:rPr>
              <w:t>ll</w:t>
            </w:r>
            <w:r w:rsidRPr="003670CA">
              <w:rPr>
                <w:noProof/>
                <w:sz w:val="18"/>
                <w:lang w:val="fr-FR"/>
              </w:rPr>
              <w:t>é</w:t>
            </w:r>
            <w:r w:rsidR="006C3C88" w:rsidRPr="003670CA">
              <w:rPr>
                <w:noProof/>
                <w:sz w:val="18"/>
                <w:lang w:val="fr-FR"/>
              </w:rPr>
              <w:t xml:space="preserve">gal </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21</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21</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30</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54</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24</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14</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77</w:t>
            </w:r>
          </w:p>
        </w:tc>
      </w:tr>
      <w:tr w:rsidR="006C3C88" w:rsidRPr="003670CA" w:rsidTr="00585385">
        <w:tc>
          <w:tcPr>
            <w:tcW w:w="2127" w:type="dxa"/>
            <w:shd w:val="clear" w:color="auto" w:fill="auto"/>
            <w:vAlign w:val="bottom"/>
          </w:tcPr>
          <w:p w:rsidR="006C3C88" w:rsidRPr="003670CA" w:rsidRDefault="000F6EFB" w:rsidP="0093567B">
            <w:pPr>
              <w:pStyle w:val="SingleTxtG"/>
              <w:suppressAutoHyphens w:val="0"/>
              <w:spacing w:before="60" w:after="60" w:line="220" w:lineRule="exact"/>
              <w:ind w:left="0" w:right="113"/>
              <w:jc w:val="left"/>
              <w:rPr>
                <w:noProof/>
                <w:sz w:val="18"/>
                <w:lang w:val="fr-FR"/>
              </w:rPr>
            </w:pPr>
            <w:r w:rsidRPr="003670CA">
              <w:rPr>
                <w:noProof/>
                <w:sz w:val="18"/>
                <w:lang w:val="fr-FR"/>
              </w:rPr>
              <w:t>Traite d’enfants</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29</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95</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66</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135</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102</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146</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204</w:t>
            </w:r>
          </w:p>
        </w:tc>
      </w:tr>
      <w:tr w:rsidR="006C3C88" w:rsidRPr="003670CA" w:rsidTr="00585385">
        <w:tc>
          <w:tcPr>
            <w:tcW w:w="2127" w:type="dxa"/>
            <w:shd w:val="clear" w:color="auto" w:fill="auto"/>
            <w:vAlign w:val="bottom"/>
          </w:tcPr>
          <w:p w:rsidR="006C3C88" w:rsidRPr="003670CA" w:rsidRDefault="000F6EFB" w:rsidP="0093567B">
            <w:pPr>
              <w:pStyle w:val="SingleTxtG"/>
              <w:suppressAutoHyphens w:val="0"/>
              <w:spacing w:before="60" w:after="60" w:line="220" w:lineRule="exact"/>
              <w:ind w:left="0" w:right="113"/>
              <w:jc w:val="left"/>
              <w:rPr>
                <w:noProof/>
                <w:sz w:val="18"/>
                <w:lang w:val="fr-FR"/>
              </w:rPr>
            </w:pPr>
            <w:r w:rsidRPr="003670CA">
              <w:rPr>
                <w:noProof/>
                <w:sz w:val="18"/>
                <w:lang w:val="fr-FR"/>
              </w:rPr>
              <w:t>Enlèvement</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w:t>
            </w:r>
          </w:p>
        </w:tc>
      </w:tr>
      <w:tr w:rsidR="006C3C88" w:rsidRPr="003670CA" w:rsidTr="00585385">
        <w:tc>
          <w:tcPr>
            <w:tcW w:w="2127"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left"/>
              <w:rPr>
                <w:noProof/>
                <w:sz w:val="18"/>
                <w:lang w:val="fr-FR"/>
              </w:rPr>
            </w:pPr>
            <w:r w:rsidRPr="003670CA">
              <w:rPr>
                <w:noProof/>
                <w:sz w:val="18"/>
                <w:lang w:val="fr-FR"/>
              </w:rPr>
              <w:t>Victim</w:t>
            </w:r>
            <w:r w:rsidR="000F6EFB" w:rsidRPr="003670CA">
              <w:rPr>
                <w:noProof/>
                <w:sz w:val="18"/>
                <w:lang w:val="fr-FR"/>
              </w:rPr>
              <w:t>e</w:t>
            </w:r>
            <w:r w:rsidRPr="003670CA">
              <w:rPr>
                <w:noProof/>
                <w:sz w:val="18"/>
                <w:lang w:val="fr-FR"/>
              </w:rPr>
              <w:t xml:space="preserve">s </w:t>
            </w:r>
            <w:r w:rsidR="000F6EFB" w:rsidRPr="003670CA">
              <w:rPr>
                <w:noProof/>
                <w:sz w:val="18"/>
                <w:lang w:val="fr-FR"/>
              </w:rPr>
              <w:t>du</w:t>
            </w:r>
            <w:r w:rsidRPr="003670CA">
              <w:rPr>
                <w:noProof/>
                <w:sz w:val="18"/>
                <w:lang w:val="fr-FR"/>
              </w:rPr>
              <w:t xml:space="preserve"> </w:t>
            </w:r>
            <w:r w:rsidR="000F6EFB" w:rsidRPr="003670CA">
              <w:rPr>
                <w:noProof/>
                <w:sz w:val="18"/>
                <w:lang w:val="fr-FR"/>
              </w:rPr>
              <w:t>conflit armé</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42</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90</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208</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44</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371</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66</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184</w:t>
            </w:r>
          </w:p>
        </w:tc>
      </w:tr>
      <w:tr w:rsidR="006C3C88" w:rsidRPr="003670CA" w:rsidTr="00585385">
        <w:tc>
          <w:tcPr>
            <w:tcW w:w="2127" w:type="dxa"/>
            <w:shd w:val="clear" w:color="auto" w:fill="auto"/>
            <w:vAlign w:val="bottom"/>
          </w:tcPr>
          <w:p w:rsidR="006C3C88" w:rsidRPr="003670CA" w:rsidRDefault="0085050E" w:rsidP="0093567B">
            <w:pPr>
              <w:pStyle w:val="SingleTxtG"/>
              <w:suppressAutoHyphens w:val="0"/>
              <w:spacing w:before="60" w:after="60" w:line="220" w:lineRule="exact"/>
              <w:ind w:left="0" w:right="113"/>
              <w:jc w:val="left"/>
              <w:rPr>
                <w:noProof/>
                <w:sz w:val="18"/>
                <w:lang w:val="fr-FR"/>
              </w:rPr>
            </w:pPr>
            <w:r w:rsidRPr="003670CA">
              <w:rPr>
                <w:noProof/>
                <w:sz w:val="18"/>
                <w:lang w:val="fr-FR"/>
              </w:rPr>
              <w:t>Enfants impliqués</w:t>
            </w:r>
            <w:r w:rsidR="006C3C88" w:rsidRPr="00941F9A">
              <w:rPr>
                <w:noProof/>
                <w:lang w:val="fr-FR"/>
              </w:rPr>
              <w:t>***</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51</w:t>
            </w:r>
          </w:p>
        </w:tc>
      </w:tr>
      <w:tr w:rsidR="006C3C88" w:rsidRPr="003670CA" w:rsidTr="00585385">
        <w:tc>
          <w:tcPr>
            <w:tcW w:w="2127" w:type="dxa"/>
            <w:shd w:val="clear" w:color="auto" w:fill="auto"/>
            <w:vAlign w:val="bottom"/>
          </w:tcPr>
          <w:p w:rsidR="006C3C88" w:rsidRPr="003670CA" w:rsidRDefault="0085050E" w:rsidP="0093567B">
            <w:pPr>
              <w:pStyle w:val="SingleTxtG"/>
              <w:suppressAutoHyphens w:val="0"/>
              <w:spacing w:before="60" w:after="60" w:line="220" w:lineRule="exact"/>
              <w:ind w:left="0" w:right="113"/>
              <w:jc w:val="left"/>
              <w:rPr>
                <w:noProof/>
                <w:sz w:val="18"/>
                <w:lang w:val="fr-FR"/>
              </w:rPr>
            </w:pPr>
            <w:r w:rsidRPr="003670CA">
              <w:rPr>
                <w:noProof/>
                <w:sz w:val="18"/>
                <w:lang w:val="fr-FR"/>
              </w:rPr>
              <w:t>Enfants a</w:t>
            </w:r>
            <w:r w:rsidR="006C3C88" w:rsidRPr="003670CA">
              <w:rPr>
                <w:noProof/>
                <w:sz w:val="18"/>
                <w:lang w:val="fr-FR"/>
              </w:rPr>
              <w:t>ffect</w:t>
            </w:r>
            <w:r w:rsidRPr="003670CA">
              <w:rPr>
                <w:noProof/>
                <w:sz w:val="18"/>
                <w:lang w:val="fr-FR"/>
              </w:rPr>
              <w:t>és</w:t>
            </w: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133</w:t>
            </w:r>
          </w:p>
        </w:tc>
      </w:tr>
      <w:tr w:rsidR="006C3C88" w:rsidRPr="003670CA" w:rsidTr="00585385">
        <w:tc>
          <w:tcPr>
            <w:tcW w:w="2127" w:type="dxa"/>
            <w:tcBorders>
              <w:bottom w:val="single" w:sz="4" w:space="0" w:color="auto"/>
            </w:tcBorders>
            <w:shd w:val="clear" w:color="auto" w:fill="auto"/>
            <w:vAlign w:val="bottom"/>
          </w:tcPr>
          <w:p w:rsidR="006C3C88" w:rsidRPr="003670CA" w:rsidRDefault="000F6EFB" w:rsidP="0093567B">
            <w:pPr>
              <w:pStyle w:val="SingleTxtG"/>
              <w:suppressAutoHyphens w:val="0"/>
              <w:spacing w:before="60" w:after="60" w:line="220" w:lineRule="exact"/>
              <w:ind w:left="0" w:right="113"/>
              <w:jc w:val="left"/>
              <w:rPr>
                <w:noProof/>
                <w:sz w:val="18"/>
                <w:lang w:val="fr-FR"/>
              </w:rPr>
            </w:pPr>
            <w:r w:rsidRPr="003670CA">
              <w:rPr>
                <w:noProof/>
                <w:sz w:val="18"/>
                <w:lang w:val="fr-FR"/>
              </w:rPr>
              <w:t>Autres</w:t>
            </w:r>
            <w:r w:rsidR="006C3C88" w:rsidRPr="00941F9A">
              <w:rPr>
                <w:noProof/>
                <w:lang w:val="fr-FR"/>
              </w:rPr>
              <w:t>****</w:t>
            </w:r>
          </w:p>
        </w:tc>
        <w:tc>
          <w:tcPr>
            <w:tcW w:w="749" w:type="dxa"/>
            <w:tcBorders>
              <w:bottom w:val="single" w:sz="4" w:space="0" w:color="auto"/>
            </w:tcBorders>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tcBorders>
              <w:bottom w:val="single" w:sz="4" w:space="0" w:color="auto"/>
            </w:tcBorders>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tcBorders>
              <w:bottom w:val="single" w:sz="4" w:space="0" w:color="auto"/>
            </w:tcBorders>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tcBorders>
              <w:bottom w:val="single" w:sz="4" w:space="0" w:color="auto"/>
            </w:tcBorders>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tcBorders>
              <w:bottom w:val="single" w:sz="4" w:space="0" w:color="auto"/>
            </w:tcBorders>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tcBorders>
              <w:bottom w:val="single" w:sz="4" w:space="0" w:color="auto"/>
            </w:tcBorders>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p>
        </w:tc>
        <w:tc>
          <w:tcPr>
            <w:tcW w:w="749" w:type="dxa"/>
            <w:tcBorders>
              <w:bottom w:val="single" w:sz="4" w:space="0" w:color="auto"/>
            </w:tcBorders>
            <w:shd w:val="clear" w:color="auto" w:fill="auto"/>
            <w:vAlign w:val="bottom"/>
          </w:tcPr>
          <w:p w:rsidR="006C3C88" w:rsidRPr="003670CA" w:rsidRDefault="006C3C88" w:rsidP="0093567B">
            <w:pPr>
              <w:pStyle w:val="SingleTxtG"/>
              <w:suppressAutoHyphens w:val="0"/>
              <w:spacing w:before="60" w:after="60" w:line="220" w:lineRule="exact"/>
              <w:ind w:left="0" w:right="113"/>
              <w:jc w:val="right"/>
              <w:rPr>
                <w:noProof/>
                <w:sz w:val="18"/>
                <w:lang w:val="fr-FR"/>
              </w:rPr>
            </w:pPr>
            <w:r w:rsidRPr="003670CA">
              <w:rPr>
                <w:noProof/>
                <w:sz w:val="18"/>
                <w:lang w:val="fr-FR"/>
              </w:rPr>
              <w:t>36</w:t>
            </w:r>
          </w:p>
        </w:tc>
      </w:tr>
      <w:tr w:rsidR="006C3C88" w:rsidRPr="003670CA" w:rsidTr="00585385">
        <w:tc>
          <w:tcPr>
            <w:tcW w:w="2127" w:type="dxa"/>
            <w:tcBorders>
              <w:top w:val="single" w:sz="4" w:space="0" w:color="auto"/>
              <w:bottom w:val="single" w:sz="12" w:space="0" w:color="auto"/>
            </w:tcBorders>
            <w:shd w:val="clear" w:color="auto" w:fill="auto"/>
            <w:vAlign w:val="bottom"/>
          </w:tcPr>
          <w:p w:rsidR="006C3C88" w:rsidRPr="003670CA" w:rsidRDefault="006C3C88" w:rsidP="00585385">
            <w:pPr>
              <w:suppressAutoHyphens w:val="0"/>
              <w:spacing w:beforeLines="40" w:before="96" w:afterLines="40" w:after="96" w:line="200" w:lineRule="exact"/>
              <w:ind w:left="284" w:right="113"/>
              <w:rPr>
                <w:b/>
                <w:noProof/>
                <w:sz w:val="18"/>
                <w:lang w:val="fr-FR"/>
              </w:rPr>
            </w:pPr>
            <w:r w:rsidRPr="003670CA">
              <w:rPr>
                <w:b/>
                <w:noProof/>
                <w:sz w:val="18"/>
                <w:lang w:val="fr-FR"/>
              </w:rPr>
              <w:t>Total</w:t>
            </w:r>
          </w:p>
        </w:tc>
        <w:tc>
          <w:tcPr>
            <w:tcW w:w="749" w:type="dxa"/>
            <w:tcBorders>
              <w:top w:val="single" w:sz="4" w:space="0" w:color="auto"/>
              <w:bottom w:val="single" w:sz="12" w:space="0" w:color="auto"/>
            </w:tcBorders>
            <w:shd w:val="clear" w:color="auto" w:fill="auto"/>
            <w:vAlign w:val="bottom"/>
          </w:tcPr>
          <w:p w:rsidR="006C3C88" w:rsidRPr="003670CA" w:rsidRDefault="006C3C88" w:rsidP="00585385">
            <w:pPr>
              <w:suppressAutoHyphens w:val="0"/>
              <w:spacing w:beforeLines="40" w:before="96" w:afterLines="40" w:after="96" w:line="200" w:lineRule="exact"/>
              <w:ind w:right="113"/>
              <w:jc w:val="right"/>
              <w:rPr>
                <w:b/>
                <w:noProof/>
                <w:sz w:val="18"/>
                <w:lang w:val="fr-FR"/>
              </w:rPr>
            </w:pPr>
            <w:r w:rsidRPr="003670CA">
              <w:rPr>
                <w:b/>
                <w:noProof/>
                <w:sz w:val="18"/>
                <w:lang w:val="fr-FR"/>
              </w:rPr>
              <w:t>9 448</w:t>
            </w:r>
          </w:p>
        </w:tc>
        <w:tc>
          <w:tcPr>
            <w:tcW w:w="749" w:type="dxa"/>
            <w:tcBorders>
              <w:top w:val="single" w:sz="4" w:space="0" w:color="auto"/>
              <w:bottom w:val="single" w:sz="12" w:space="0" w:color="auto"/>
            </w:tcBorders>
            <w:shd w:val="clear" w:color="auto" w:fill="auto"/>
            <w:vAlign w:val="bottom"/>
          </w:tcPr>
          <w:p w:rsidR="006C3C88" w:rsidRPr="003670CA" w:rsidRDefault="006C3C88" w:rsidP="00585385">
            <w:pPr>
              <w:suppressAutoHyphens w:val="0"/>
              <w:spacing w:beforeLines="40" w:before="96" w:afterLines="40" w:after="96" w:line="200" w:lineRule="exact"/>
              <w:ind w:right="113"/>
              <w:jc w:val="right"/>
              <w:rPr>
                <w:b/>
                <w:noProof/>
                <w:sz w:val="18"/>
                <w:lang w:val="fr-FR"/>
              </w:rPr>
            </w:pPr>
            <w:r w:rsidRPr="003670CA">
              <w:rPr>
                <w:b/>
                <w:noProof/>
                <w:sz w:val="18"/>
                <w:lang w:val="fr-FR"/>
              </w:rPr>
              <w:t>10 045</w:t>
            </w:r>
          </w:p>
        </w:tc>
        <w:tc>
          <w:tcPr>
            <w:tcW w:w="749" w:type="dxa"/>
            <w:tcBorders>
              <w:top w:val="single" w:sz="4" w:space="0" w:color="auto"/>
              <w:bottom w:val="single" w:sz="12" w:space="0" w:color="auto"/>
            </w:tcBorders>
            <w:shd w:val="clear" w:color="auto" w:fill="auto"/>
            <w:vAlign w:val="bottom"/>
          </w:tcPr>
          <w:p w:rsidR="006C3C88" w:rsidRPr="003670CA" w:rsidRDefault="006C3C88" w:rsidP="00585385">
            <w:pPr>
              <w:suppressAutoHyphens w:val="0"/>
              <w:spacing w:beforeLines="40" w:before="96" w:afterLines="40" w:after="96" w:line="200" w:lineRule="exact"/>
              <w:ind w:right="113"/>
              <w:jc w:val="right"/>
              <w:rPr>
                <w:b/>
                <w:noProof/>
                <w:sz w:val="18"/>
                <w:lang w:val="fr-FR"/>
              </w:rPr>
            </w:pPr>
            <w:r w:rsidRPr="003670CA">
              <w:rPr>
                <w:b/>
                <w:noProof/>
                <w:sz w:val="18"/>
                <w:lang w:val="fr-FR"/>
              </w:rPr>
              <w:t>10 044</w:t>
            </w:r>
          </w:p>
        </w:tc>
        <w:tc>
          <w:tcPr>
            <w:tcW w:w="749" w:type="dxa"/>
            <w:tcBorders>
              <w:top w:val="single" w:sz="4" w:space="0" w:color="auto"/>
              <w:bottom w:val="single" w:sz="12" w:space="0" w:color="auto"/>
            </w:tcBorders>
            <w:shd w:val="clear" w:color="auto" w:fill="auto"/>
            <w:vAlign w:val="bottom"/>
          </w:tcPr>
          <w:p w:rsidR="006C3C88" w:rsidRPr="003670CA" w:rsidRDefault="006C3C88" w:rsidP="00585385">
            <w:pPr>
              <w:suppressAutoHyphens w:val="0"/>
              <w:spacing w:beforeLines="40" w:before="96" w:afterLines="40" w:after="96" w:line="200" w:lineRule="exact"/>
              <w:ind w:right="113"/>
              <w:jc w:val="right"/>
              <w:rPr>
                <w:b/>
                <w:noProof/>
                <w:sz w:val="18"/>
                <w:lang w:val="fr-FR"/>
              </w:rPr>
            </w:pPr>
            <w:r w:rsidRPr="003670CA">
              <w:rPr>
                <w:b/>
                <w:noProof/>
                <w:sz w:val="18"/>
                <w:lang w:val="fr-FR"/>
              </w:rPr>
              <w:t>9 197</w:t>
            </w:r>
          </w:p>
        </w:tc>
        <w:tc>
          <w:tcPr>
            <w:tcW w:w="749" w:type="dxa"/>
            <w:tcBorders>
              <w:top w:val="single" w:sz="4" w:space="0" w:color="auto"/>
              <w:bottom w:val="single" w:sz="12" w:space="0" w:color="auto"/>
            </w:tcBorders>
            <w:shd w:val="clear" w:color="auto" w:fill="auto"/>
            <w:vAlign w:val="bottom"/>
          </w:tcPr>
          <w:p w:rsidR="006C3C88" w:rsidRPr="003670CA" w:rsidRDefault="006C3C88" w:rsidP="00585385">
            <w:pPr>
              <w:suppressAutoHyphens w:val="0"/>
              <w:spacing w:beforeLines="40" w:before="96" w:afterLines="40" w:after="96" w:line="200" w:lineRule="exact"/>
              <w:ind w:right="113"/>
              <w:jc w:val="right"/>
              <w:rPr>
                <w:b/>
                <w:noProof/>
                <w:sz w:val="18"/>
                <w:lang w:val="fr-FR"/>
              </w:rPr>
            </w:pPr>
            <w:r w:rsidRPr="003670CA">
              <w:rPr>
                <w:b/>
                <w:noProof/>
                <w:sz w:val="18"/>
                <w:lang w:val="fr-FR"/>
              </w:rPr>
              <w:t>8 336</w:t>
            </w:r>
          </w:p>
        </w:tc>
        <w:tc>
          <w:tcPr>
            <w:tcW w:w="749" w:type="dxa"/>
            <w:tcBorders>
              <w:top w:val="single" w:sz="4" w:space="0" w:color="auto"/>
              <w:bottom w:val="single" w:sz="12" w:space="0" w:color="auto"/>
            </w:tcBorders>
            <w:shd w:val="clear" w:color="auto" w:fill="auto"/>
            <w:vAlign w:val="bottom"/>
          </w:tcPr>
          <w:p w:rsidR="006C3C88" w:rsidRPr="003670CA" w:rsidRDefault="006C3C88" w:rsidP="00585385">
            <w:pPr>
              <w:suppressAutoHyphens w:val="0"/>
              <w:spacing w:beforeLines="40" w:before="96" w:afterLines="40" w:after="96" w:line="200" w:lineRule="exact"/>
              <w:ind w:right="113"/>
              <w:jc w:val="right"/>
              <w:rPr>
                <w:b/>
                <w:noProof/>
                <w:sz w:val="18"/>
                <w:lang w:val="fr-FR"/>
              </w:rPr>
            </w:pPr>
            <w:r w:rsidRPr="003670CA">
              <w:rPr>
                <w:b/>
                <w:noProof/>
                <w:sz w:val="18"/>
                <w:lang w:val="fr-FR"/>
              </w:rPr>
              <w:t>7 606</w:t>
            </w:r>
          </w:p>
        </w:tc>
        <w:tc>
          <w:tcPr>
            <w:tcW w:w="749" w:type="dxa"/>
            <w:tcBorders>
              <w:top w:val="single" w:sz="4" w:space="0" w:color="auto"/>
              <w:bottom w:val="single" w:sz="12" w:space="0" w:color="auto"/>
            </w:tcBorders>
            <w:shd w:val="clear" w:color="auto" w:fill="auto"/>
            <w:vAlign w:val="bottom"/>
          </w:tcPr>
          <w:p w:rsidR="006C3C88" w:rsidRPr="003670CA" w:rsidRDefault="006C3C88" w:rsidP="00585385">
            <w:pPr>
              <w:suppressAutoHyphens w:val="0"/>
              <w:spacing w:beforeLines="40" w:before="96" w:afterLines="40" w:after="96" w:line="200" w:lineRule="exact"/>
              <w:ind w:right="113"/>
              <w:jc w:val="right"/>
              <w:rPr>
                <w:b/>
                <w:noProof/>
                <w:sz w:val="18"/>
                <w:lang w:val="fr-FR"/>
              </w:rPr>
            </w:pPr>
            <w:r w:rsidRPr="003670CA">
              <w:rPr>
                <w:b/>
                <w:noProof/>
                <w:sz w:val="18"/>
                <w:lang w:val="fr-FR"/>
              </w:rPr>
              <w:t>7 228</w:t>
            </w:r>
          </w:p>
        </w:tc>
      </w:tr>
    </w:tbl>
    <w:p w:rsidR="006C3C88" w:rsidRPr="003670CA" w:rsidRDefault="006C3C88" w:rsidP="006C3C88">
      <w:pPr>
        <w:suppressAutoHyphens w:val="0"/>
        <w:spacing w:before="120" w:line="240" w:lineRule="auto"/>
        <w:ind w:left="1134" w:right="1134" w:firstLine="170"/>
        <w:rPr>
          <w:noProof/>
          <w:sz w:val="18"/>
          <w:szCs w:val="18"/>
          <w:lang w:val="fr-FR"/>
        </w:rPr>
      </w:pPr>
      <w:r w:rsidRPr="003670CA">
        <w:rPr>
          <w:i/>
          <w:noProof/>
          <w:sz w:val="18"/>
          <w:szCs w:val="18"/>
          <w:lang w:val="fr-FR"/>
        </w:rPr>
        <w:t>Source</w:t>
      </w:r>
      <w:r w:rsidR="00F9402A">
        <w:rPr>
          <w:i/>
          <w:noProof/>
          <w:sz w:val="18"/>
          <w:szCs w:val="18"/>
          <w:lang w:val="fr-FR"/>
        </w:rPr>
        <w:t>:</w:t>
      </w:r>
      <w:r w:rsidR="000B15AA" w:rsidRPr="003670CA">
        <w:rPr>
          <w:noProof/>
          <w:sz w:val="18"/>
          <w:szCs w:val="18"/>
          <w:lang w:val="fr-FR"/>
        </w:rPr>
        <w:t xml:space="preserve"> </w:t>
      </w:r>
      <w:r w:rsidR="008324B7" w:rsidRPr="003670CA">
        <w:rPr>
          <w:noProof/>
          <w:sz w:val="18"/>
          <w:szCs w:val="18"/>
          <w:lang w:val="fr-FR"/>
        </w:rPr>
        <w:t>Ministère de la protection sociale et du développement</w:t>
      </w:r>
      <w:r w:rsidRPr="003670CA">
        <w:rPr>
          <w:noProof/>
          <w:sz w:val="18"/>
          <w:szCs w:val="18"/>
          <w:lang w:val="fr-FR"/>
        </w:rPr>
        <w:t>.</w:t>
      </w:r>
    </w:p>
    <w:p w:rsidR="006C3C88" w:rsidRPr="003670CA" w:rsidRDefault="006C3C88" w:rsidP="006C3C88">
      <w:pPr>
        <w:tabs>
          <w:tab w:val="left" w:pos="1956"/>
        </w:tabs>
        <w:suppressAutoHyphens w:val="0"/>
        <w:spacing w:before="60" w:line="240" w:lineRule="auto"/>
        <w:ind w:left="1134" w:right="1134" w:firstLine="170"/>
        <w:rPr>
          <w:noProof/>
          <w:sz w:val="18"/>
          <w:szCs w:val="18"/>
          <w:lang w:val="fr-FR"/>
        </w:rPr>
      </w:pPr>
      <w:r w:rsidRPr="003670CA">
        <w:rPr>
          <w:noProof/>
          <w:sz w:val="18"/>
          <w:szCs w:val="18"/>
          <w:lang w:val="fr-FR"/>
        </w:rPr>
        <w:tab/>
      </w:r>
      <w:r w:rsidR="001710DC" w:rsidRPr="003670CA">
        <w:rPr>
          <w:noProof/>
          <w:sz w:val="18"/>
          <w:szCs w:val="18"/>
          <w:lang w:val="fr-FR"/>
        </w:rPr>
        <w:t>Rapport de synthèse du Ministère de la protection sociale et du développement (DSWD) et du bureau d’élaboration et de planification des politiques (</w:t>
      </w:r>
      <w:r w:rsidRPr="003670CA">
        <w:rPr>
          <w:noProof/>
          <w:sz w:val="18"/>
          <w:szCs w:val="18"/>
          <w:lang w:val="fr-FR"/>
        </w:rPr>
        <w:t>PDPB</w:t>
      </w:r>
      <w:r w:rsidR="001710DC" w:rsidRPr="003670CA">
        <w:rPr>
          <w:noProof/>
          <w:sz w:val="18"/>
          <w:szCs w:val="18"/>
          <w:lang w:val="fr-FR"/>
        </w:rPr>
        <w:t>)</w:t>
      </w:r>
      <w:r w:rsidRPr="003670CA">
        <w:rPr>
          <w:noProof/>
          <w:sz w:val="18"/>
          <w:szCs w:val="18"/>
          <w:lang w:val="fr-FR"/>
        </w:rPr>
        <w:t xml:space="preserve"> </w:t>
      </w:r>
      <w:r w:rsidR="00E93DFC" w:rsidRPr="003670CA">
        <w:rPr>
          <w:noProof/>
          <w:sz w:val="18"/>
          <w:szCs w:val="18"/>
          <w:lang w:val="fr-FR"/>
        </w:rPr>
        <w:t>suite à une proposition des</w:t>
      </w:r>
      <w:r w:rsidRPr="003670CA">
        <w:rPr>
          <w:noProof/>
          <w:sz w:val="18"/>
          <w:szCs w:val="18"/>
          <w:lang w:val="fr-FR"/>
        </w:rPr>
        <w:t xml:space="preserve"> </w:t>
      </w:r>
      <w:r w:rsidR="00E93DFC" w:rsidRPr="003670CA">
        <w:rPr>
          <w:noProof/>
          <w:sz w:val="18"/>
          <w:szCs w:val="18"/>
          <w:lang w:val="fr-FR"/>
        </w:rPr>
        <w:t>bureaux extérieurs du</w:t>
      </w:r>
      <w:r w:rsidRPr="003670CA">
        <w:rPr>
          <w:noProof/>
          <w:sz w:val="18"/>
          <w:szCs w:val="18"/>
          <w:lang w:val="fr-FR"/>
        </w:rPr>
        <w:t xml:space="preserve"> DSWD.</w:t>
      </w:r>
    </w:p>
    <w:p w:rsidR="006C3C88" w:rsidRPr="003670CA" w:rsidRDefault="006C3C88" w:rsidP="005B3056">
      <w:pPr>
        <w:tabs>
          <w:tab w:val="left" w:pos="1956"/>
        </w:tabs>
        <w:suppressAutoHyphens w:val="0"/>
        <w:spacing w:before="60" w:after="60" w:line="240" w:lineRule="auto"/>
        <w:ind w:left="1134" w:right="1134" w:firstLine="170"/>
        <w:rPr>
          <w:noProof/>
          <w:sz w:val="18"/>
          <w:szCs w:val="18"/>
          <w:lang w:val="fr-FR"/>
        </w:rPr>
      </w:pPr>
      <w:r w:rsidRPr="003670CA">
        <w:rPr>
          <w:noProof/>
          <w:sz w:val="18"/>
          <w:szCs w:val="18"/>
          <w:lang w:val="fr-FR"/>
        </w:rPr>
        <w:tab/>
        <w:t>Jan</w:t>
      </w:r>
      <w:r w:rsidR="0085050E" w:rsidRPr="003670CA">
        <w:rPr>
          <w:noProof/>
          <w:sz w:val="18"/>
          <w:szCs w:val="18"/>
          <w:lang w:val="fr-FR"/>
        </w:rPr>
        <w:t>vier à décembre</w:t>
      </w:r>
      <w:r w:rsidRPr="003670CA">
        <w:rPr>
          <w:noProof/>
          <w:sz w:val="18"/>
          <w:szCs w:val="18"/>
          <w:lang w:val="fr-FR"/>
        </w:rPr>
        <w:t xml:space="preserve"> 2007 (</w:t>
      </w:r>
      <w:r w:rsidR="00E70514" w:rsidRPr="003670CA">
        <w:rPr>
          <w:noProof/>
          <w:sz w:val="18"/>
          <w:szCs w:val="18"/>
          <w:lang w:val="fr-FR"/>
        </w:rPr>
        <w:t>données brutes sans doublons</w:t>
      </w:r>
      <w:r w:rsidRPr="003670CA">
        <w:rPr>
          <w:noProof/>
          <w:sz w:val="18"/>
          <w:szCs w:val="18"/>
          <w:lang w:val="fr-FR"/>
        </w:rPr>
        <w:t>).</w:t>
      </w:r>
    </w:p>
    <w:p w:rsidR="006C3C88" w:rsidRPr="003670CA" w:rsidRDefault="006C3C88" w:rsidP="006C3C88">
      <w:pPr>
        <w:tabs>
          <w:tab w:val="left" w:pos="1956"/>
        </w:tabs>
        <w:suppressAutoHyphens w:val="0"/>
        <w:spacing w:before="60" w:after="60" w:line="240" w:lineRule="auto"/>
        <w:ind w:left="1134" w:right="1134" w:firstLine="170"/>
        <w:rPr>
          <w:noProof/>
          <w:sz w:val="18"/>
          <w:szCs w:val="18"/>
          <w:lang w:val="fr-FR"/>
        </w:rPr>
      </w:pPr>
      <w:r w:rsidRPr="003670CA">
        <w:rPr>
          <w:noProof/>
          <w:sz w:val="18"/>
          <w:szCs w:val="18"/>
          <w:lang w:val="fr-FR"/>
        </w:rPr>
        <w:tab/>
      </w:r>
      <w:r w:rsidR="0085050E" w:rsidRPr="003670CA">
        <w:rPr>
          <w:noProof/>
          <w:sz w:val="18"/>
          <w:szCs w:val="18"/>
          <w:lang w:val="fr-FR"/>
        </w:rPr>
        <w:t xml:space="preserve">Les données sont tirées de cas signalés traités par le </w:t>
      </w:r>
      <w:r w:rsidR="008324B7" w:rsidRPr="003670CA">
        <w:rPr>
          <w:noProof/>
          <w:sz w:val="18"/>
          <w:szCs w:val="18"/>
          <w:lang w:val="fr-FR"/>
        </w:rPr>
        <w:t>Ministère de la protection sociale et du développement</w:t>
      </w:r>
      <w:r w:rsidRPr="003670CA">
        <w:rPr>
          <w:noProof/>
          <w:sz w:val="18"/>
          <w:szCs w:val="18"/>
          <w:lang w:val="fr-FR"/>
        </w:rPr>
        <w:t>.</w:t>
      </w:r>
    </w:p>
    <w:p w:rsidR="006C3C88" w:rsidRPr="003670CA" w:rsidRDefault="006C3C88" w:rsidP="00DD46F8">
      <w:pPr>
        <w:keepNext/>
        <w:keepLines/>
        <w:suppressAutoHyphens w:val="0"/>
        <w:spacing w:after="60" w:line="240" w:lineRule="auto"/>
        <w:ind w:left="1134" w:right="1134" w:firstLine="170"/>
        <w:rPr>
          <w:noProof/>
          <w:sz w:val="18"/>
          <w:szCs w:val="18"/>
          <w:lang w:val="fr-FR"/>
        </w:rPr>
      </w:pPr>
      <w:r w:rsidRPr="003670CA">
        <w:rPr>
          <w:noProof/>
          <w:lang w:val="fr-FR"/>
        </w:rPr>
        <w:t>(*</w:t>
      </w:r>
      <w:r w:rsidRPr="003670CA">
        <w:rPr>
          <w:noProof/>
          <w:sz w:val="18"/>
          <w:szCs w:val="18"/>
          <w:lang w:val="fr-FR"/>
        </w:rPr>
        <w:t xml:space="preserve">, </w:t>
      </w:r>
      <w:r w:rsidRPr="003670CA">
        <w:rPr>
          <w:noProof/>
          <w:lang w:val="fr-FR"/>
        </w:rPr>
        <w:t>**</w:t>
      </w:r>
      <w:r w:rsidRPr="003670CA">
        <w:rPr>
          <w:noProof/>
          <w:sz w:val="18"/>
          <w:szCs w:val="18"/>
          <w:lang w:val="fr-FR"/>
        </w:rPr>
        <w:t xml:space="preserve">, </w:t>
      </w:r>
      <w:r w:rsidRPr="003670CA">
        <w:rPr>
          <w:noProof/>
          <w:lang w:val="fr-FR"/>
        </w:rPr>
        <w:t>***</w:t>
      </w:r>
      <w:r w:rsidR="00DD46F8">
        <w:rPr>
          <w:noProof/>
          <w:lang w:val="fr-FR"/>
        </w:rPr>
        <w:t xml:space="preserve"> </w:t>
      </w:r>
      <w:r w:rsidR="000F6EFB" w:rsidRPr="003670CA">
        <w:rPr>
          <w:noProof/>
          <w:sz w:val="18"/>
          <w:szCs w:val="18"/>
          <w:lang w:val="fr-FR"/>
        </w:rPr>
        <w:t xml:space="preserve"> nouvelles catégories</w:t>
      </w:r>
      <w:r w:rsidRPr="003670CA">
        <w:rPr>
          <w:noProof/>
          <w:sz w:val="18"/>
          <w:szCs w:val="18"/>
          <w:lang w:val="fr-FR"/>
        </w:rPr>
        <w:t>.</w:t>
      </w:r>
    </w:p>
    <w:p w:rsidR="006C3C88" w:rsidRPr="003670CA" w:rsidRDefault="006C3C88" w:rsidP="00DD46F8">
      <w:pPr>
        <w:suppressAutoHyphens w:val="0"/>
        <w:spacing w:after="240" w:line="240" w:lineRule="auto"/>
        <w:ind w:left="1134" w:right="1134" w:firstLine="170"/>
        <w:rPr>
          <w:noProof/>
          <w:sz w:val="18"/>
          <w:szCs w:val="18"/>
          <w:lang w:val="fr-FR"/>
        </w:rPr>
      </w:pPr>
      <w:r w:rsidRPr="003670CA">
        <w:rPr>
          <w:noProof/>
          <w:lang w:val="fr-FR"/>
        </w:rPr>
        <w:t>****</w:t>
      </w:r>
      <w:r w:rsidR="00DD46F8">
        <w:rPr>
          <w:noProof/>
          <w:sz w:val="18"/>
          <w:szCs w:val="18"/>
          <w:lang w:val="fr-FR"/>
        </w:rPr>
        <w:t xml:space="preserve"> </w:t>
      </w:r>
      <w:r w:rsidR="0085050E" w:rsidRPr="003670CA">
        <w:rPr>
          <w:noProof/>
          <w:sz w:val="18"/>
          <w:szCs w:val="18"/>
          <w:lang w:val="fr-FR"/>
        </w:rPr>
        <w:t xml:space="preserve"> enfants ayant vécu de multiples expériences traumatisantes</w:t>
      </w:r>
      <w:r w:rsidRPr="003670CA">
        <w:rPr>
          <w:noProof/>
          <w:sz w:val="18"/>
          <w:szCs w:val="18"/>
          <w:lang w:val="fr-FR"/>
        </w:rPr>
        <w:t xml:space="preserve"> </w:t>
      </w:r>
      <w:r w:rsidR="0085050E" w:rsidRPr="003670CA">
        <w:rPr>
          <w:noProof/>
          <w:sz w:val="18"/>
          <w:szCs w:val="18"/>
          <w:lang w:val="fr-FR"/>
        </w:rPr>
        <w:t>telles que sévices sexuels, violence psychologique, molestation et exploitation sexuelles</w:t>
      </w:r>
      <w:r w:rsidRPr="003670CA">
        <w:rPr>
          <w:noProof/>
          <w:sz w:val="18"/>
          <w:szCs w:val="18"/>
          <w:lang w:val="fr-FR"/>
        </w:rPr>
        <w:t>).</w:t>
      </w:r>
    </w:p>
    <w:p w:rsidR="006C3C88" w:rsidRPr="003670CA" w:rsidRDefault="006C3C88" w:rsidP="00A03F86">
      <w:pPr>
        <w:pStyle w:val="SingleTxtG"/>
        <w:rPr>
          <w:noProof/>
          <w:lang w:val="fr-FR"/>
        </w:rPr>
      </w:pPr>
      <w:r w:rsidRPr="003670CA">
        <w:rPr>
          <w:noProof/>
          <w:lang w:val="fr-FR"/>
        </w:rPr>
        <w:t>111.</w:t>
      </w:r>
      <w:r w:rsidRPr="003670CA">
        <w:rPr>
          <w:noProof/>
          <w:lang w:val="fr-FR"/>
        </w:rPr>
        <w:tab/>
      </w:r>
      <w:r w:rsidR="00BF0572" w:rsidRPr="003670CA">
        <w:rPr>
          <w:noProof/>
          <w:lang w:val="fr-FR"/>
        </w:rPr>
        <w:t>L’État</w:t>
      </w:r>
      <w:r w:rsidRPr="003670CA">
        <w:rPr>
          <w:noProof/>
          <w:lang w:val="fr-FR"/>
        </w:rPr>
        <w:t xml:space="preserve">, </w:t>
      </w:r>
      <w:r w:rsidR="00BF0572" w:rsidRPr="003670CA">
        <w:rPr>
          <w:noProof/>
          <w:lang w:val="fr-FR"/>
        </w:rPr>
        <w:t>par l’intermédiaire des organismes mandatés et de mécanismes tels que le</w:t>
      </w:r>
      <w:r w:rsidRPr="003670CA">
        <w:rPr>
          <w:noProof/>
          <w:lang w:val="fr-FR"/>
        </w:rPr>
        <w:t xml:space="preserve"> </w:t>
      </w:r>
      <w:r w:rsidR="008324B7" w:rsidRPr="003670CA">
        <w:rPr>
          <w:noProof/>
          <w:lang w:val="fr-FR"/>
        </w:rPr>
        <w:t>Ministère de la protect</w:t>
      </w:r>
      <w:r w:rsidR="00BF0572" w:rsidRPr="003670CA">
        <w:rPr>
          <w:noProof/>
          <w:lang w:val="fr-FR"/>
        </w:rPr>
        <w:t>ion sociale et du développement, le</w:t>
      </w:r>
      <w:r w:rsidRPr="003670CA">
        <w:rPr>
          <w:noProof/>
          <w:lang w:val="fr-FR"/>
        </w:rPr>
        <w:t xml:space="preserve"> </w:t>
      </w:r>
      <w:r w:rsidR="00D44340" w:rsidRPr="003670CA">
        <w:rPr>
          <w:noProof/>
          <w:lang w:val="fr-FR"/>
        </w:rPr>
        <w:t>Conseil de la protection de l’enfance</w:t>
      </w:r>
      <w:r w:rsidR="00114355" w:rsidRPr="003670CA">
        <w:rPr>
          <w:noProof/>
          <w:lang w:val="fr-FR"/>
        </w:rPr>
        <w:t xml:space="preserve"> (CWC)</w:t>
      </w:r>
      <w:r w:rsidRPr="003670CA">
        <w:rPr>
          <w:noProof/>
          <w:lang w:val="fr-FR"/>
        </w:rPr>
        <w:t xml:space="preserve">, </w:t>
      </w:r>
      <w:r w:rsidR="00BF0572" w:rsidRPr="003670CA">
        <w:rPr>
          <w:noProof/>
          <w:lang w:val="fr-FR"/>
        </w:rPr>
        <w:t>le Sous-comité du Conseil de la protection de l’enfance contre la violence sexuelle et l’exploitation sexuelle à des fins commerciales (</w:t>
      </w:r>
      <w:r w:rsidRPr="003670CA">
        <w:rPr>
          <w:noProof/>
          <w:lang w:val="fr-FR"/>
        </w:rPr>
        <w:t>SC SACSEC</w:t>
      </w:r>
      <w:r w:rsidR="00BF0572" w:rsidRPr="003670CA">
        <w:rPr>
          <w:noProof/>
          <w:lang w:val="fr-FR"/>
        </w:rPr>
        <w:t>)</w:t>
      </w:r>
      <w:r w:rsidRPr="003670CA">
        <w:rPr>
          <w:noProof/>
          <w:lang w:val="fr-FR"/>
        </w:rPr>
        <w:t xml:space="preserve">, </w:t>
      </w:r>
      <w:r w:rsidR="00BF0572" w:rsidRPr="003670CA">
        <w:rPr>
          <w:noProof/>
          <w:lang w:val="fr-FR"/>
        </w:rPr>
        <w:t xml:space="preserve">des </w:t>
      </w:r>
      <w:r w:rsidR="00253731" w:rsidRPr="003670CA">
        <w:rPr>
          <w:noProof/>
          <w:lang w:val="fr-FR"/>
        </w:rPr>
        <w:t>organisations de la société civile</w:t>
      </w:r>
      <w:r w:rsidRPr="003670CA">
        <w:rPr>
          <w:noProof/>
          <w:lang w:val="fr-FR"/>
        </w:rPr>
        <w:t xml:space="preserve"> </w:t>
      </w:r>
      <w:r w:rsidR="00BF0572" w:rsidRPr="003670CA">
        <w:rPr>
          <w:noProof/>
          <w:lang w:val="fr-FR"/>
        </w:rPr>
        <w:t>partenaires et le</w:t>
      </w:r>
      <w:r w:rsidRPr="003670CA">
        <w:rPr>
          <w:noProof/>
          <w:lang w:val="fr-FR"/>
        </w:rPr>
        <w:t xml:space="preserve"> </w:t>
      </w:r>
      <w:r w:rsidR="00775964" w:rsidRPr="003670CA">
        <w:rPr>
          <w:noProof/>
          <w:lang w:val="fr-FR"/>
        </w:rPr>
        <w:t xml:space="preserve">Réseau des droits de l’enfant </w:t>
      </w:r>
      <w:r w:rsidRPr="003670CA">
        <w:rPr>
          <w:noProof/>
          <w:lang w:val="fr-FR"/>
        </w:rPr>
        <w:t>(CRN)</w:t>
      </w:r>
      <w:r w:rsidR="00BF0572" w:rsidRPr="003670CA">
        <w:rPr>
          <w:noProof/>
          <w:lang w:val="fr-FR"/>
        </w:rPr>
        <w:t>,</w:t>
      </w:r>
      <w:r w:rsidRPr="003670CA">
        <w:rPr>
          <w:noProof/>
          <w:lang w:val="fr-FR"/>
        </w:rPr>
        <w:t xml:space="preserve"> </w:t>
      </w:r>
      <w:r w:rsidR="0031299E" w:rsidRPr="003670CA">
        <w:rPr>
          <w:noProof/>
          <w:lang w:val="fr-FR"/>
        </w:rPr>
        <w:t xml:space="preserve">contribue également à renforcer la campagne et les activités de promotion et de </w:t>
      </w:r>
      <w:r w:rsidR="00E70514" w:rsidRPr="003670CA">
        <w:rPr>
          <w:noProof/>
          <w:lang w:val="fr-FR"/>
        </w:rPr>
        <w:t xml:space="preserve">pression en faveur de l’adoption du projet de loi sur la pornographie </w:t>
      </w:r>
      <w:r w:rsidR="00F215C7" w:rsidRPr="003670CA">
        <w:rPr>
          <w:noProof/>
          <w:lang w:val="fr-FR"/>
        </w:rPr>
        <w:t>enfantine</w:t>
      </w:r>
      <w:r w:rsidR="00E70514" w:rsidRPr="003670CA">
        <w:rPr>
          <w:noProof/>
          <w:lang w:val="fr-FR"/>
        </w:rPr>
        <w:t xml:space="preserve">, qui prévoit des dispositions sur la cyberpornographie, et du projet de loi sur l’âge du consentement aux relations sexuelles, tous deux soumis au quatorzième Congrès. </w:t>
      </w:r>
      <w:r w:rsidR="005B6735" w:rsidRPr="003670CA">
        <w:rPr>
          <w:noProof/>
          <w:lang w:val="fr-FR"/>
        </w:rPr>
        <w:t xml:space="preserve">L’aboutissement des poursuites engagées pour infraction à ces lois contribuera au rétablissement, à la guérison et à la </w:t>
      </w:r>
      <w:r w:rsidR="00A03F86" w:rsidRPr="003670CA">
        <w:rPr>
          <w:noProof/>
          <w:lang w:val="fr-FR"/>
        </w:rPr>
        <w:t xml:space="preserve">réinsertion des enfants </w:t>
      </w:r>
      <w:r w:rsidR="008625CF" w:rsidRPr="003670CA">
        <w:rPr>
          <w:noProof/>
          <w:lang w:val="fr-FR"/>
        </w:rPr>
        <w:t>rescapés</w:t>
      </w:r>
      <w:r w:rsidRPr="003670CA">
        <w:rPr>
          <w:noProof/>
          <w:lang w:val="fr-FR"/>
        </w:rPr>
        <w:t>.</w:t>
      </w:r>
      <w:r w:rsidR="00BF0572" w:rsidRPr="003670CA">
        <w:rPr>
          <w:noProof/>
          <w:lang w:val="fr-FR"/>
        </w:rPr>
        <w:t xml:space="preserve"> </w:t>
      </w:r>
    </w:p>
    <w:p w:rsidR="006C3C88" w:rsidRPr="003670CA" w:rsidRDefault="006C3C88" w:rsidP="003A044D">
      <w:pPr>
        <w:pStyle w:val="SingleTxtG"/>
        <w:rPr>
          <w:noProof/>
          <w:lang w:val="fr-FR"/>
        </w:rPr>
      </w:pPr>
      <w:r w:rsidRPr="003670CA">
        <w:rPr>
          <w:noProof/>
          <w:lang w:val="fr-FR"/>
        </w:rPr>
        <w:t>112.</w:t>
      </w:r>
      <w:r w:rsidRPr="003670CA">
        <w:rPr>
          <w:noProof/>
          <w:lang w:val="fr-FR"/>
        </w:rPr>
        <w:tab/>
      </w:r>
      <w:r w:rsidR="00A03F86" w:rsidRPr="003670CA">
        <w:rPr>
          <w:noProof/>
          <w:lang w:val="fr-FR"/>
        </w:rPr>
        <w:t xml:space="preserve">État partie au Protocole facultatif à la Convention relative aux droits de l’enfant, concernant l’implication d’enfants dans les conflits armés, les Philippines ont mis en œuvre le Programme global pour les enfants impliqués dans un conflit armé du </w:t>
      </w:r>
      <w:r w:rsidR="0003750E" w:rsidRPr="003670CA">
        <w:rPr>
          <w:noProof/>
          <w:lang w:val="fr-FR"/>
        </w:rPr>
        <w:t>Bureau</w:t>
      </w:r>
      <w:r w:rsidR="00A03F86" w:rsidRPr="003670CA">
        <w:rPr>
          <w:noProof/>
          <w:lang w:val="fr-FR"/>
        </w:rPr>
        <w:t xml:space="preserve"> du Conseiller </w:t>
      </w:r>
      <w:r w:rsidR="00DA722B" w:rsidRPr="003670CA">
        <w:rPr>
          <w:noProof/>
          <w:lang w:val="fr-FR"/>
        </w:rPr>
        <w:t xml:space="preserve">présidentiel chargé du processus de paix </w:t>
      </w:r>
      <w:r w:rsidRPr="003670CA">
        <w:rPr>
          <w:noProof/>
          <w:lang w:val="fr-FR"/>
        </w:rPr>
        <w:t>(OPAPP)</w:t>
      </w:r>
      <w:r w:rsidR="00A03F86" w:rsidRPr="003670CA">
        <w:rPr>
          <w:noProof/>
          <w:lang w:val="fr-FR"/>
        </w:rPr>
        <w:t xml:space="preserve"> qui</w:t>
      </w:r>
      <w:r w:rsidRPr="003670CA">
        <w:rPr>
          <w:noProof/>
          <w:lang w:val="fr-FR"/>
        </w:rPr>
        <w:t xml:space="preserve">, </w:t>
      </w:r>
      <w:r w:rsidR="00A03F86" w:rsidRPr="003670CA">
        <w:rPr>
          <w:noProof/>
          <w:lang w:val="fr-FR"/>
        </w:rPr>
        <w:t xml:space="preserve">avec le Conseil de protection de l’enfance (CWC), s’occupe </w:t>
      </w:r>
      <w:r w:rsidR="0066568F" w:rsidRPr="003670CA">
        <w:rPr>
          <w:noProof/>
          <w:lang w:val="fr-FR"/>
        </w:rPr>
        <w:t xml:space="preserve">non seulement </w:t>
      </w:r>
      <w:r w:rsidR="00A03F86" w:rsidRPr="003670CA">
        <w:rPr>
          <w:noProof/>
          <w:lang w:val="fr-FR"/>
        </w:rPr>
        <w:t xml:space="preserve">des enfants impliqués dans le conflit armé en cours dans leurs communautés, mais </w:t>
      </w:r>
      <w:r w:rsidR="0066568F" w:rsidRPr="003670CA">
        <w:rPr>
          <w:noProof/>
          <w:lang w:val="fr-FR"/>
        </w:rPr>
        <w:t xml:space="preserve">aussi de ceux qui </w:t>
      </w:r>
      <w:r w:rsidR="00A03F86" w:rsidRPr="003670CA">
        <w:rPr>
          <w:noProof/>
          <w:lang w:val="fr-FR"/>
        </w:rPr>
        <w:t xml:space="preserve">en sont affectés. Le tableau 3a </w:t>
      </w:r>
      <w:r w:rsidR="009C3930" w:rsidRPr="003670CA">
        <w:rPr>
          <w:noProof/>
          <w:lang w:val="fr-FR"/>
        </w:rPr>
        <w:t>a introduit</w:t>
      </w:r>
      <w:r w:rsidR="00A03F86" w:rsidRPr="003670CA">
        <w:rPr>
          <w:noProof/>
          <w:lang w:val="fr-FR"/>
        </w:rPr>
        <w:t xml:space="preserve"> une </w:t>
      </w:r>
      <w:r w:rsidR="009C3930" w:rsidRPr="003670CA">
        <w:rPr>
          <w:noProof/>
          <w:lang w:val="fr-FR"/>
        </w:rPr>
        <w:t xml:space="preserve">nouvelle </w:t>
      </w:r>
      <w:r w:rsidR="00A03F86" w:rsidRPr="003670CA">
        <w:rPr>
          <w:noProof/>
          <w:lang w:val="fr-FR"/>
        </w:rPr>
        <w:t xml:space="preserve">catégorie </w:t>
      </w:r>
      <w:r w:rsidR="009C3930" w:rsidRPr="003670CA">
        <w:rPr>
          <w:noProof/>
          <w:lang w:val="fr-FR"/>
        </w:rPr>
        <w:t>pour reconnaître ces enfants et le</w:t>
      </w:r>
      <w:r w:rsidR="001D66A0">
        <w:rPr>
          <w:noProof/>
          <w:lang w:val="fr-FR"/>
        </w:rPr>
        <w:t>ur</w:t>
      </w:r>
      <w:r w:rsidR="009C3930" w:rsidRPr="003670CA">
        <w:rPr>
          <w:noProof/>
          <w:lang w:val="fr-FR"/>
        </w:rPr>
        <w:t xml:space="preserve"> faire bénéficier de services appropriés</w:t>
      </w:r>
      <w:r w:rsidR="00DA0591" w:rsidRPr="003670CA">
        <w:rPr>
          <w:noProof/>
          <w:lang w:val="fr-FR"/>
        </w:rPr>
        <w:t xml:space="preserve">. </w:t>
      </w:r>
      <w:r w:rsidR="009C3930" w:rsidRPr="003670CA">
        <w:rPr>
          <w:noProof/>
          <w:lang w:val="fr-FR"/>
        </w:rPr>
        <w:t>Un certain nombre de cas connus et signalés d’enfants sauvés de la prostitution et de la traite provien</w:t>
      </w:r>
      <w:r w:rsidR="0047749F" w:rsidRPr="003670CA">
        <w:rPr>
          <w:noProof/>
          <w:lang w:val="fr-FR"/>
        </w:rPr>
        <w:t>nen</w:t>
      </w:r>
      <w:r w:rsidR="009C3930" w:rsidRPr="003670CA">
        <w:rPr>
          <w:noProof/>
          <w:lang w:val="fr-FR"/>
        </w:rPr>
        <w:t xml:space="preserve">t de régions touchées par le conflit armé. Comme nous l’avons </w:t>
      </w:r>
      <w:r w:rsidR="003A044D" w:rsidRPr="003670CA">
        <w:rPr>
          <w:noProof/>
          <w:lang w:val="fr-FR"/>
        </w:rPr>
        <w:t>indiqué</w:t>
      </w:r>
      <w:r w:rsidR="009C3930" w:rsidRPr="003670CA">
        <w:rPr>
          <w:noProof/>
          <w:lang w:val="fr-FR"/>
        </w:rPr>
        <w:t xml:space="preserve">, </w:t>
      </w:r>
      <w:r w:rsidR="003A044D" w:rsidRPr="003670CA">
        <w:rPr>
          <w:noProof/>
          <w:lang w:val="fr-FR"/>
        </w:rPr>
        <w:t xml:space="preserve">cette situation de conflit armé aggrave le risque de vulnérabilité des enfants des communautés touchées à d’autres situations tout aussi difficiles que celles visées </w:t>
      </w:r>
      <w:r w:rsidR="00457844" w:rsidRPr="003670CA">
        <w:rPr>
          <w:noProof/>
          <w:lang w:val="fr-FR"/>
        </w:rPr>
        <w:t>dans</w:t>
      </w:r>
      <w:r w:rsidR="003A044D" w:rsidRPr="003670CA">
        <w:rPr>
          <w:noProof/>
          <w:lang w:val="fr-FR"/>
        </w:rPr>
        <w:t xml:space="preserve"> </w:t>
      </w:r>
      <w:r w:rsidR="00F969C9">
        <w:rPr>
          <w:noProof/>
          <w:lang w:val="fr-FR"/>
        </w:rPr>
        <w:t>le</w:t>
      </w:r>
      <w:r w:rsidR="003A044D" w:rsidRPr="003670CA">
        <w:rPr>
          <w:noProof/>
          <w:lang w:val="fr-FR"/>
        </w:rPr>
        <w:t xml:space="preserve"> Protocole facultatif concernant la vente d’enfants, la prostitution des enfants et la pornographie mettant en scène</w:t>
      </w:r>
      <w:r w:rsidR="00894438" w:rsidRPr="003670CA">
        <w:rPr>
          <w:noProof/>
          <w:lang w:val="fr-FR"/>
        </w:rPr>
        <w:t xml:space="preserve"> </w:t>
      </w:r>
      <w:r w:rsidR="003A044D" w:rsidRPr="003670CA">
        <w:rPr>
          <w:noProof/>
          <w:lang w:val="fr-FR"/>
        </w:rPr>
        <w:t>des enfants</w:t>
      </w:r>
      <w:r w:rsidRPr="003670CA">
        <w:rPr>
          <w:noProof/>
          <w:lang w:val="fr-FR"/>
        </w:rPr>
        <w:t>.</w:t>
      </w:r>
    </w:p>
    <w:p w:rsidR="006C3C88" w:rsidRPr="003670CA" w:rsidRDefault="006C3C88" w:rsidP="003A25AB">
      <w:pPr>
        <w:pStyle w:val="SingleTxtG"/>
        <w:rPr>
          <w:noProof/>
          <w:lang w:val="fr-FR"/>
        </w:rPr>
      </w:pPr>
      <w:r w:rsidRPr="003670CA">
        <w:rPr>
          <w:noProof/>
          <w:lang w:val="fr-FR"/>
        </w:rPr>
        <w:t>113.</w:t>
      </w:r>
      <w:r w:rsidRPr="003670CA">
        <w:rPr>
          <w:noProof/>
          <w:lang w:val="fr-FR"/>
        </w:rPr>
        <w:tab/>
      </w:r>
      <w:r w:rsidR="003A25AB" w:rsidRPr="003670CA">
        <w:rPr>
          <w:noProof/>
          <w:lang w:val="fr-FR"/>
        </w:rPr>
        <w:t xml:space="preserve">Afin de soutenir les efforts permanents de l’État pour enregistrer et signaler les affaires avec précision et obtenir des statistiques nationales unifiées qui permettront de réformer les politiques, les programmes et les services de protection </w:t>
      </w:r>
      <w:r w:rsidR="00BA75D0" w:rsidRPr="003670CA">
        <w:rPr>
          <w:noProof/>
          <w:lang w:val="fr-FR"/>
        </w:rPr>
        <w:t>pour</w:t>
      </w:r>
      <w:r w:rsidR="003A25AB" w:rsidRPr="003670CA">
        <w:rPr>
          <w:noProof/>
          <w:lang w:val="fr-FR"/>
        </w:rPr>
        <w:t xml:space="preserve"> tous les enfants philippins, les organismes compétents devraient examiner les aspects suivants</w:t>
      </w:r>
      <w:r w:rsidR="00F9402A">
        <w:rPr>
          <w:noProof/>
          <w:lang w:val="fr-FR"/>
        </w:rPr>
        <w:t>:</w:t>
      </w:r>
    </w:p>
    <w:p w:rsidR="006C3C88" w:rsidRPr="003670CA" w:rsidRDefault="006C3C88" w:rsidP="00BA75D0">
      <w:pPr>
        <w:pStyle w:val="SingleTxtG"/>
        <w:ind w:firstLine="567"/>
        <w:rPr>
          <w:noProof/>
          <w:lang w:val="fr-FR"/>
        </w:rPr>
      </w:pPr>
      <w:r w:rsidRPr="003670CA">
        <w:rPr>
          <w:noProof/>
          <w:lang w:val="fr-FR"/>
        </w:rPr>
        <w:t>a)</w:t>
      </w:r>
      <w:r w:rsidRPr="003670CA">
        <w:rPr>
          <w:noProof/>
          <w:lang w:val="fr-FR"/>
        </w:rPr>
        <w:tab/>
      </w:r>
      <w:r w:rsidR="003A25AB" w:rsidRPr="003670CA">
        <w:rPr>
          <w:noProof/>
          <w:lang w:val="fr-FR"/>
        </w:rPr>
        <w:t xml:space="preserve">S’agissant de la conception et de la fourniture de réponses et de mesures efficaces pour que l’État puisse s’acquitter de ses obligations, tous les organismes, organisations et prestataires de soins et de services du pays devraient </w:t>
      </w:r>
      <w:r w:rsidR="00F969C9">
        <w:rPr>
          <w:noProof/>
          <w:lang w:val="fr-FR"/>
        </w:rPr>
        <w:t>définir</w:t>
      </w:r>
      <w:r w:rsidR="003A25AB" w:rsidRPr="003670CA">
        <w:rPr>
          <w:noProof/>
          <w:lang w:val="fr-FR"/>
        </w:rPr>
        <w:t xml:space="preserve"> et partager des dénominateurs communs</w:t>
      </w:r>
      <w:r w:rsidR="00B41620" w:rsidRPr="003670CA">
        <w:rPr>
          <w:noProof/>
          <w:lang w:val="fr-FR"/>
        </w:rPr>
        <w:t xml:space="preserve"> </w:t>
      </w:r>
      <w:r w:rsidR="00BA75D0" w:rsidRPr="003670CA">
        <w:rPr>
          <w:noProof/>
          <w:lang w:val="fr-FR"/>
        </w:rPr>
        <w:t>concernant le signalement des affaires. Cela facilitera</w:t>
      </w:r>
      <w:r w:rsidR="00F969C9">
        <w:rPr>
          <w:noProof/>
          <w:lang w:val="fr-FR"/>
        </w:rPr>
        <w:t>it</w:t>
      </w:r>
      <w:r w:rsidR="00BA75D0" w:rsidRPr="003670CA">
        <w:rPr>
          <w:noProof/>
          <w:lang w:val="fr-FR"/>
        </w:rPr>
        <w:t xml:space="preserve"> la surveillance, le suivi et le signalement des violations, et permettra</w:t>
      </w:r>
      <w:r w:rsidR="00F969C9">
        <w:rPr>
          <w:noProof/>
          <w:lang w:val="fr-FR"/>
        </w:rPr>
        <w:t>it</w:t>
      </w:r>
      <w:r w:rsidR="00BA75D0" w:rsidRPr="003670CA">
        <w:rPr>
          <w:noProof/>
          <w:lang w:val="fr-FR"/>
        </w:rPr>
        <w:t xml:space="preserve"> de fournir des réponses immédiates et appropriées aux victimes</w:t>
      </w:r>
      <w:r w:rsidR="00F9402A">
        <w:rPr>
          <w:noProof/>
          <w:lang w:val="fr-FR"/>
        </w:rPr>
        <w:t>;</w:t>
      </w:r>
    </w:p>
    <w:p w:rsidR="006C3C88" w:rsidRPr="003670CA" w:rsidRDefault="006C3C88" w:rsidP="0038595F">
      <w:pPr>
        <w:pStyle w:val="SingleTxtG"/>
        <w:ind w:firstLine="567"/>
        <w:rPr>
          <w:noProof/>
          <w:lang w:val="fr-FR"/>
        </w:rPr>
      </w:pPr>
      <w:r w:rsidRPr="003670CA">
        <w:rPr>
          <w:noProof/>
          <w:lang w:val="fr-FR"/>
        </w:rPr>
        <w:t>b)</w:t>
      </w:r>
      <w:r w:rsidRPr="003670CA">
        <w:rPr>
          <w:noProof/>
          <w:lang w:val="fr-FR"/>
        </w:rPr>
        <w:tab/>
      </w:r>
      <w:r w:rsidR="0038595F" w:rsidRPr="003670CA">
        <w:rPr>
          <w:noProof/>
          <w:lang w:val="fr-FR"/>
        </w:rPr>
        <w:t>Parallèlement au renforcement des systèmes de suivi et d’évaluation en cours de mise en œuvre, il convient de commencer la diffusion active d’un outil d’orientation unifié intégrant les dénominateurs communs précités auprès de tous ceux qui s’occupent de la protection des enfants</w:t>
      </w:r>
      <w:r w:rsidR="00F9402A">
        <w:rPr>
          <w:noProof/>
          <w:lang w:val="fr-FR"/>
        </w:rPr>
        <w:t>;</w:t>
      </w:r>
    </w:p>
    <w:p w:rsidR="006C3C88" w:rsidRPr="003670CA" w:rsidRDefault="006C3C88" w:rsidP="008561D5">
      <w:pPr>
        <w:pStyle w:val="SingleTxtG"/>
        <w:ind w:firstLine="567"/>
        <w:rPr>
          <w:noProof/>
          <w:lang w:val="fr-FR"/>
        </w:rPr>
      </w:pPr>
      <w:r w:rsidRPr="003670CA">
        <w:rPr>
          <w:noProof/>
          <w:lang w:val="fr-FR"/>
        </w:rPr>
        <w:t>c)</w:t>
      </w:r>
      <w:r w:rsidRPr="003670CA">
        <w:rPr>
          <w:noProof/>
          <w:lang w:val="fr-FR"/>
        </w:rPr>
        <w:tab/>
      </w:r>
      <w:r w:rsidR="0038595F" w:rsidRPr="003670CA">
        <w:rPr>
          <w:noProof/>
          <w:lang w:val="fr-FR"/>
        </w:rPr>
        <w:t xml:space="preserve">De la même façon, il convient de créer et mettre à jour </w:t>
      </w:r>
      <w:r w:rsidR="008561D5" w:rsidRPr="003670CA">
        <w:rPr>
          <w:noProof/>
          <w:lang w:val="fr-FR"/>
        </w:rPr>
        <w:t>la capacité</w:t>
      </w:r>
      <w:r w:rsidR="0038595F" w:rsidRPr="003670CA">
        <w:rPr>
          <w:noProof/>
          <w:lang w:val="fr-FR"/>
        </w:rPr>
        <w:t xml:space="preserve"> de ceux qui s’occupent de la protection des enfants à utiliser efficacement l’outil susmentionné</w:t>
      </w:r>
      <w:r w:rsidR="00F9402A">
        <w:rPr>
          <w:noProof/>
          <w:lang w:val="fr-FR"/>
        </w:rPr>
        <w:t>;</w:t>
      </w:r>
    </w:p>
    <w:p w:rsidR="006C3C88" w:rsidRPr="003670CA" w:rsidRDefault="006C3C88" w:rsidP="00941F9A">
      <w:pPr>
        <w:pStyle w:val="SingleTxtG"/>
        <w:ind w:firstLine="567"/>
        <w:rPr>
          <w:noProof/>
          <w:lang w:val="fr-FR"/>
        </w:rPr>
      </w:pPr>
      <w:r w:rsidRPr="003670CA">
        <w:rPr>
          <w:noProof/>
          <w:lang w:val="fr-FR"/>
        </w:rPr>
        <w:t>d)</w:t>
      </w:r>
      <w:r w:rsidRPr="003670CA">
        <w:rPr>
          <w:noProof/>
          <w:lang w:val="fr-FR"/>
        </w:rPr>
        <w:tab/>
      </w:r>
      <w:r w:rsidR="00C04B7E" w:rsidRPr="003670CA">
        <w:rPr>
          <w:noProof/>
          <w:lang w:val="fr-FR"/>
        </w:rPr>
        <w:t xml:space="preserve">Au vu des résultats du projet de 2007 intitulé </w:t>
      </w:r>
      <w:r w:rsidR="00F9402A">
        <w:rPr>
          <w:noProof/>
          <w:lang w:val="fr-FR"/>
        </w:rPr>
        <w:t>«</w:t>
      </w:r>
      <w:r w:rsidR="00DA13DC" w:rsidRPr="003670CA">
        <w:rPr>
          <w:noProof/>
          <w:lang w:val="fr-FR"/>
        </w:rPr>
        <w:t>Élaboration de systèmes, d’outils et de capacités destinés à améliorer la fourniture de services de rétablissement et de réinsertion aux victimes de la traite</w:t>
      </w:r>
      <w:r w:rsidR="00F9402A">
        <w:rPr>
          <w:noProof/>
          <w:lang w:val="fr-FR"/>
        </w:rPr>
        <w:t>»</w:t>
      </w:r>
      <w:r w:rsidR="00DA13DC" w:rsidRPr="003670CA">
        <w:rPr>
          <w:noProof/>
          <w:lang w:val="fr-FR"/>
        </w:rPr>
        <w:t xml:space="preserve"> mené par le Ministère de la protection sociale et du développement avec l’appui de l’</w:t>
      </w:r>
      <w:r w:rsidR="00941F9A">
        <w:rPr>
          <w:noProof/>
          <w:lang w:val="fr-FR"/>
        </w:rPr>
        <w:t>OIT</w:t>
      </w:r>
      <w:r w:rsidR="00DA13DC" w:rsidRPr="003670CA">
        <w:rPr>
          <w:noProof/>
          <w:lang w:val="fr-FR"/>
        </w:rPr>
        <w:t xml:space="preserve"> et mis en œuvre dans les </w:t>
      </w:r>
      <w:r w:rsidR="00B64DC1" w:rsidRPr="003670CA">
        <w:rPr>
          <w:noProof/>
          <w:lang w:val="fr-FR"/>
        </w:rPr>
        <w:t>R</w:t>
      </w:r>
      <w:r w:rsidR="00DA13DC" w:rsidRPr="003670CA">
        <w:rPr>
          <w:noProof/>
          <w:lang w:val="fr-FR"/>
        </w:rPr>
        <w:t xml:space="preserve">égions 1, 3, 4-A et dans la </w:t>
      </w:r>
      <w:r w:rsidR="00B64DC1" w:rsidRPr="003670CA">
        <w:rPr>
          <w:noProof/>
          <w:lang w:val="fr-FR"/>
        </w:rPr>
        <w:t>R</w:t>
      </w:r>
      <w:r w:rsidR="00DA13DC" w:rsidRPr="003670CA">
        <w:rPr>
          <w:noProof/>
          <w:lang w:val="fr-FR"/>
        </w:rPr>
        <w:t>égion de la capit</w:t>
      </w:r>
      <w:r w:rsidR="00617F78">
        <w:rPr>
          <w:noProof/>
          <w:lang w:val="fr-FR"/>
        </w:rPr>
        <w:t>ale nationale</w:t>
      </w:r>
      <w:r w:rsidR="00DA13DC" w:rsidRPr="003670CA">
        <w:rPr>
          <w:noProof/>
          <w:lang w:val="fr-FR"/>
        </w:rPr>
        <w:t>, l’État devra fournir des moyens adéquats tels que fonds, équipements, expertise technique et autre soutien approprié, par l’intermédiaire de ses organismes compétents, pour améliorer et élargir la couverture, et inciter d’autres partenaires ou parties prenantes à appliquer les dispositions de la Convention et du Protocole facultatif</w:t>
      </w:r>
      <w:r w:rsidR="00F9402A">
        <w:rPr>
          <w:noProof/>
          <w:lang w:val="fr-FR"/>
        </w:rPr>
        <w:t>;</w:t>
      </w:r>
    </w:p>
    <w:p w:rsidR="006C3C88" w:rsidRPr="003670CA" w:rsidRDefault="006C3C88" w:rsidP="00F81C3C">
      <w:pPr>
        <w:pStyle w:val="SingleTxtG"/>
        <w:rPr>
          <w:noProof/>
          <w:lang w:val="fr-FR"/>
        </w:rPr>
      </w:pPr>
      <w:r w:rsidRPr="003670CA">
        <w:rPr>
          <w:noProof/>
          <w:lang w:val="fr-FR"/>
        </w:rPr>
        <w:t>114.</w:t>
      </w:r>
      <w:r w:rsidRPr="003670CA">
        <w:rPr>
          <w:noProof/>
          <w:lang w:val="fr-FR"/>
        </w:rPr>
        <w:tab/>
      </w:r>
      <w:r w:rsidR="00DA13DC" w:rsidRPr="003670CA">
        <w:rPr>
          <w:noProof/>
          <w:lang w:val="fr-FR"/>
        </w:rPr>
        <w:t xml:space="preserve">Le tableau 3b indique les résultats des mécanismes Sagip Batang Manggagawa (SBM) de tout le pays, qui relèvent du Ministère du travail et de l’emploi, concernant les enfants </w:t>
      </w:r>
      <w:r w:rsidR="00F81C3C" w:rsidRPr="003670CA">
        <w:rPr>
          <w:noProof/>
          <w:lang w:val="fr-FR"/>
        </w:rPr>
        <w:t>ayant bénéficié d’opérations de secours, surtout ceux qui travaillaient dans des conditions particulièrement dangereuses</w:t>
      </w:r>
      <w:r w:rsidRPr="003670CA">
        <w:rPr>
          <w:noProof/>
          <w:lang w:val="fr-FR"/>
        </w:rPr>
        <w:t>.</w:t>
      </w:r>
    </w:p>
    <w:p w:rsidR="006C3C88" w:rsidRPr="003670CA" w:rsidRDefault="006C3C88" w:rsidP="006C3C88">
      <w:pPr>
        <w:pStyle w:val="Heading1"/>
        <w:spacing w:after="120"/>
        <w:rPr>
          <w:noProof/>
          <w:sz w:val="16"/>
          <w:szCs w:val="16"/>
          <w:lang w:val="fr-FR"/>
        </w:rPr>
      </w:pPr>
      <w:r w:rsidRPr="003670CA">
        <w:rPr>
          <w:noProof/>
          <w:lang w:val="fr-FR"/>
        </w:rPr>
        <w:t>Table</w:t>
      </w:r>
      <w:r w:rsidR="006D4544" w:rsidRPr="003670CA">
        <w:rPr>
          <w:noProof/>
          <w:lang w:val="fr-FR"/>
        </w:rPr>
        <w:t>au</w:t>
      </w:r>
      <w:r w:rsidRPr="003670CA">
        <w:rPr>
          <w:noProof/>
          <w:lang w:val="fr-FR"/>
        </w:rPr>
        <w:t xml:space="preserve"> 3b</w:t>
      </w:r>
      <w:r w:rsidRPr="003670CA">
        <w:rPr>
          <w:noProof/>
          <w:lang w:val="fr-FR"/>
        </w:rPr>
        <w:br/>
      </w:r>
      <w:r w:rsidRPr="003670CA">
        <w:rPr>
          <w:b/>
          <w:noProof/>
          <w:lang w:val="fr-FR"/>
        </w:rPr>
        <w:t>Sagip Batang Manggagaw</w:t>
      </w:r>
      <w:r w:rsidR="00712316" w:rsidRPr="003670CA">
        <w:rPr>
          <w:b/>
          <w:noProof/>
          <w:lang w:val="fr-FR"/>
        </w:rPr>
        <w:t>a</w:t>
      </w:r>
      <w:r w:rsidRPr="003670CA">
        <w:rPr>
          <w:noProof/>
          <w:lang w:val="fr-FR"/>
        </w:rPr>
        <w:br/>
      </w:r>
      <w:r w:rsidR="006D4544" w:rsidRPr="003670CA">
        <w:rPr>
          <w:noProof/>
          <w:sz w:val="16"/>
          <w:szCs w:val="16"/>
          <w:lang w:val="fr-FR"/>
        </w:rPr>
        <w:t>Rapport s</w:t>
      </w:r>
      <w:r w:rsidRPr="003670CA">
        <w:rPr>
          <w:noProof/>
          <w:sz w:val="16"/>
          <w:szCs w:val="16"/>
          <w:lang w:val="fr-FR"/>
        </w:rPr>
        <w:t>tatisti</w:t>
      </w:r>
      <w:r w:rsidR="006D4544" w:rsidRPr="003670CA">
        <w:rPr>
          <w:noProof/>
          <w:sz w:val="16"/>
          <w:szCs w:val="16"/>
          <w:lang w:val="fr-FR"/>
        </w:rPr>
        <w:t xml:space="preserve">que </w:t>
      </w:r>
      <w:r w:rsidRPr="003670CA">
        <w:rPr>
          <w:noProof/>
          <w:sz w:val="16"/>
          <w:szCs w:val="16"/>
          <w:lang w:val="fr-FR"/>
        </w:rPr>
        <w:t>2002</w:t>
      </w:r>
      <w:r w:rsidR="00E35657">
        <w:rPr>
          <w:noProof/>
          <w:sz w:val="16"/>
          <w:szCs w:val="16"/>
          <w:lang w:val="fr-FR"/>
        </w:rPr>
        <w:t>-</w:t>
      </w:r>
      <w:r w:rsidR="0047749F" w:rsidRPr="003670CA">
        <w:rPr>
          <w:noProof/>
          <w:sz w:val="16"/>
          <w:szCs w:val="16"/>
          <w:lang w:val="fr-FR"/>
        </w:rPr>
        <w:t>20</w:t>
      </w:r>
      <w:r w:rsidRPr="003670CA">
        <w:rPr>
          <w:noProof/>
          <w:sz w:val="16"/>
          <w:szCs w:val="16"/>
          <w:lang w:val="fr-FR"/>
        </w:rPr>
        <w:t>07</w:t>
      </w:r>
    </w:p>
    <w:tbl>
      <w:tblPr>
        <w:tblW w:w="7370" w:type="dxa"/>
        <w:tblInd w:w="1134" w:type="dxa"/>
        <w:tblLayout w:type="fixed"/>
        <w:tblCellMar>
          <w:left w:w="0" w:type="dxa"/>
          <w:right w:w="0" w:type="dxa"/>
        </w:tblCellMar>
        <w:tblLook w:val="01E0" w:firstRow="1" w:lastRow="1" w:firstColumn="1" w:lastColumn="1" w:noHBand="0" w:noVBand="0"/>
      </w:tblPr>
      <w:tblGrid>
        <w:gridCol w:w="1843"/>
        <w:gridCol w:w="2763"/>
        <w:gridCol w:w="2764"/>
      </w:tblGrid>
      <w:tr w:rsidR="006C3C88" w:rsidRPr="003670CA" w:rsidTr="00585385">
        <w:trPr>
          <w:tblHeader/>
        </w:trPr>
        <w:tc>
          <w:tcPr>
            <w:tcW w:w="1843" w:type="dxa"/>
            <w:tcBorders>
              <w:top w:val="single" w:sz="4" w:space="0" w:color="auto"/>
              <w:bottom w:val="single" w:sz="12" w:space="0" w:color="auto"/>
            </w:tcBorders>
            <w:shd w:val="clear" w:color="auto" w:fill="auto"/>
            <w:vAlign w:val="bottom"/>
          </w:tcPr>
          <w:p w:rsidR="006C3C88" w:rsidRPr="003670CA" w:rsidRDefault="005C0E19" w:rsidP="00585385">
            <w:pPr>
              <w:spacing w:before="80" w:after="80" w:line="200" w:lineRule="exact"/>
              <w:ind w:right="113"/>
              <w:rPr>
                <w:i/>
                <w:noProof/>
                <w:sz w:val="16"/>
                <w:lang w:val="fr-FR"/>
              </w:rPr>
            </w:pPr>
            <w:r w:rsidRPr="003670CA">
              <w:rPr>
                <w:i/>
                <w:noProof/>
                <w:sz w:val="16"/>
                <w:lang w:val="fr-FR"/>
              </w:rPr>
              <w:t>Année</w:t>
            </w:r>
          </w:p>
        </w:tc>
        <w:tc>
          <w:tcPr>
            <w:tcW w:w="2763" w:type="dxa"/>
            <w:tcBorders>
              <w:top w:val="single" w:sz="4" w:space="0" w:color="auto"/>
              <w:bottom w:val="single" w:sz="12" w:space="0" w:color="auto"/>
            </w:tcBorders>
            <w:shd w:val="clear" w:color="auto" w:fill="auto"/>
            <w:vAlign w:val="bottom"/>
          </w:tcPr>
          <w:p w:rsidR="006C3C88" w:rsidRPr="003670CA" w:rsidRDefault="00BE503B" w:rsidP="00552318">
            <w:pPr>
              <w:spacing w:before="80" w:after="80" w:line="200" w:lineRule="exact"/>
              <w:ind w:right="113"/>
              <w:jc w:val="right"/>
              <w:rPr>
                <w:i/>
                <w:noProof/>
                <w:sz w:val="16"/>
                <w:lang w:val="fr-FR"/>
              </w:rPr>
            </w:pPr>
            <w:r w:rsidRPr="003670CA">
              <w:rPr>
                <w:i/>
                <w:noProof/>
                <w:sz w:val="16"/>
                <w:lang w:val="fr-FR"/>
              </w:rPr>
              <w:t>Nombre d’</w:t>
            </w:r>
            <w:r w:rsidR="006C3C88" w:rsidRPr="003670CA">
              <w:rPr>
                <w:i/>
                <w:noProof/>
                <w:sz w:val="16"/>
                <w:lang w:val="fr-FR"/>
              </w:rPr>
              <w:t>op</w:t>
            </w:r>
            <w:r w:rsidR="00552318" w:rsidRPr="003670CA">
              <w:rPr>
                <w:i/>
                <w:noProof/>
                <w:sz w:val="16"/>
                <w:lang w:val="fr-FR"/>
              </w:rPr>
              <w:t>é</w:t>
            </w:r>
            <w:r w:rsidR="006C3C88" w:rsidRPr="003670CA">
              <w:rPr>
                <w:i/>
                <w:noProof/>
                <w:sz w:val="16"/>
                <w:lang w:val="fr-FR"/>
              </w:rPr>
              <w:t>rations</w:t>
            </w:r>
            <w:r w:rsidRPr="003670CA">
              <w:rPr>
                <w:i/>
                <w:noProof/>
                <w:sz w:val="16"/>
                <w:lang w:val="fr-FR"/>
              </w:rPr>
              <w:t xml:space="preserve"> de secours</w:t>
            </w:r>
          </w:p>
        </w:tc>
        <w:tc>
          <w:tcPr>
            <w:tcW w:w="2764" w:type="dxa"/>
            <w:tcBorders>
              <w:top w:val="single" w:sz="4" w:space="0" w:color="auto"/>
              <w:bottom w:val="single" w:sz="12" w:space="0" w:color="auto"/>
            </w:tcBorders>
            <w:shd w:val="clear" w:color="auto" w:fill="auto"/>
            <w:vAlign w:val="bottom"/>
          </w:tcPr>
          <w:p w:rsidR="006C3C88" w:rsidRPr="003670CA" w:rsidRDefault="006C3C88" w:rsidP="005C0E19">
            <w:pPr>
              <w:spacing w:before="80" w:after="80" w:line="200" w:lineRule="exact"/>
              <w:ind w:right="113"/>
              <w:jc w:val="right"/>
              <w:rPr>
                <w:i/>
                <w:noProof/>
                <w:sz w:val="16"/>
                <w:lang w:val="fr-FR"/>
              </w:rPr>
            </w:pPr>
            <w:r w:rsidRPr="003670CA">
              <w:rPr>
                <w:i/>
                <w:noProof/>
                <w:sz w:val="16"/>
                <w:lang w:val="fr-FR"/>
              </w:rPr>
              <w:t>N</w:t>
            </w:r>
            <w:r w:rsidR="005C0E19" w:rsidRPr="003670CA">
              <w:rPr>
                <w:i/>
                <w:noProof/>
                <w:sz w:val="16"/>
                <w:lang w:val="fr-FR"/>
              </w:rPr>
              <w:t>o</w:t>
            </w:r>
            <w:r w:rsidRPr="003670CA">
              <w:rPr>
                <w:i/>
                <w:noProof/>
                <w:sz w:val="16"/>
                <w:lang w:val="fr-FR"/>
              </w:rPr>
              <w:t>mb</w:t>
            </w:r>
            <w:r w:rsidR="005C0E19" w:rsidRPr="003670CA">
              <w:rPr>
                <w:i/>
                <w:noProof/>
                <w:sz w:val="16"/>
                <w:lang w:val="fr-FR"/>
              </w:rPr>
              <w:t>re d’enfants travailleurs secourus</w:t>
            </w:r>
          </w:p>
        </w:tc>
      </w:tr>
      <w:tr w:rsidR="006C3C88" w:rsidRPr="003670CA" w:rsidTr="00585385">
        <w:tc>
          <w:tcPr>
            <w:tcW w:w="1843" w:type="dxa"/>
            <w:tcBorders>
              <w:top w:val="single" w:sz="12" w:space="0" w:color="auto"/>
            </w:tcBorders>
            <w:shd w:val="clear" w:color="auto" w:fill="auto"/>
            <w:vAlign w:val="bottom"/>
          </w:tcPr>
          <w:p w:rsidR="006C3C88" w:rsidRPr="003670CA" w:rsidRDefault="006C3C88" w:rsidP="00585385">
            <w:pPr>
              <w:suppressAutoHyphens w:val="0"/>
              <w:spacing w:before="40" w:after="40" w:line="220" w:lineRule="exact"/>
              <w:ind w:right="113"/>
              <w:rPr>
                <w:noProof/>
                <w:sz w:val="18"/>
                <w:lang w:val="fr-FR"/>
              </w:rPr>
            </w:pPr>
            <w:r w:rsidRPr="003670CA">
              <w:rPr>
                <w:noProof/>
                <w:sz w:val="18"/>
                <w:lang w:val="fr-FR"/>
              </w:rPr>
              <w:t>2002</w:t>
            </w:r>
          </w:p>
        </w:tc>
        <w:tc>
          <w:tcPr>
            <w:tcW w:w="2763" w:type="dxa"/>
            <w:tcBorders>
              <w:top w:val="single" w:sz="12" w:space="0" w:color="auto"/>
            </w:tcBorders>
            <w:shd w:val="clear" w:color="auto" w:fill="auto"/>
            <w:vAlign w:val="bottom"/>
          </w:tcPr>
          <w:p w:rsidR="006C3C88" w:rsidRPr="003670CA" w:rsidRDefault="006C3C88" w:rsidP="00585385">
            <w:pPr>
              <w:suppressAutoHyphens w:val="0"/>
              <w:spacing w:before="40" w:after="40" w:line="220" w:lineRule="exact"/>
              <w:ind w:right="113"/>
              <w:jc w:val="right"/>
              <w:rPr>
                <w:noProof/>
                <w:sz w:val="18"/>
                <w:lang w:val="fr-FR"/>
              </w:rPr>
            </w:pPr>
            <w:r w:rsidRPr="003670CA">
              <w:rPr>
                <w:noProof/>
                <w:sz w:val="18"/>
                <w:lang w:val="fr-FR"/>
              </w:rPr>
              <w:t>106</w:t>
            </w:r>
          </w:p>
        </w:tc>
        <w:tc>
          <w:tcPr>
            <w:tcW w:w="2764" w:type="dxa"/>
            <w:tcBorders>
              <w:top w:val="single" w:sz="12" w:space="0" w:color="auto"/>
            </w:tcBorders>
            <w:shd w:val="clear" w:color="auto" w:fill="auto"/>
            <w:vAlign w:val="bottom"/>
          </w:tcPr>
          <w:p w:rsidR="006C3C88" w:rsidRPr="003670CA" w:rsidRDefault="006C3C88" w:rsidP="00585385">
            <w:pPr>
              <w:suppressAutoHyphens w:val="0"/>
              <w:spacing w:before="40" w:after="40" w:line="220" w:lineRule="exact"/>
              <w:ind w:right="113"/>
              <w:jc w:val="right"/>
              <w:rPr>
                <w:noProof/>
                <w:sz w:val="18"/>
                <w:lang w:val="fr-FR"/>
              </w:rPr>
            </w:pPr>
            <w:r w:rsidRPr="003670CA">
              <w:rPr>
                <w:noProof/>
                <w:sz w:val="18"/>
                <w:lang w:val="fr-FR"/>
              </w:rPr>
              <w:t>365</w:t>
            </w:r>
          </w:p>
        </w:tc>
      </w:tr>
      <w:tr w:rsidR="006C3C88" w:rsidRPr="003670CA" w:rsidTr="00585385">
        <w:tc>
          <w:tcPr>
            <w:tcW w:w="1843" w:type="dxa"/>
            <w:shd w:val="clear" w:color="auto" w:fill="auto"/>
            <w:vAlign w:val="bottom"/>
          </w:tcPr>
          <w:p w:rsidR="006C3C88" w:rsidRPr="003670CA" w:rsidRDefault="006C3C88" w:rsidP="00585385">
            <w:pPr>
              <w:suppressAutoHyphens w:val="0"/>
              <w:spacing w:before="40" w:after="40" w:line="220" w:lineRule="exact"/>
              <w:ind w:right="113"/>
              <w:rPr>
                <w:noProof/>
                <w:sz w:val="18"/>
                <w:lang w:val="fr-FR"/>
              </w:rPr>
            </w:pPr>
            <w:r w:rsidRPr="003670CA">
              <w:rPr>
                <w:noProof/>
                <w:sz w:val="18"/>
                <w:lang w:val="fr-FR"/>
              </w:rPr>
              <w:t>2003</w:t>
            </w:r>
          </w:p>
        </w:tc>
        <w:tc>
          <w:tcPr>
            <w:tcW w:w="2763" w:type="dxa"/>
            <w:shd w:val="clear" w:color="auto" w:fill="auto"/>
            <w:vAlign w:val="bottom"/>
          </w:tcPr>
          <w:p w:rsidR="006C3C88" w:rsidRPr="003670CA" w:rsidRDefault="006C3C88" w:rsidP="00585385">
            <w:pPr>
              <w:suppressAutoHyphens w:val="0"/>
              <w:spacing w:before="40" w:after="40" w:line="220" w:lineRule="exact"/>
              <w:ind w:right="113"/>
              <w:jc w:val="right"/>
              <w:rPr>
                <w:noProof/>
                <w:sz w:val="18"/>
                <w:lang w:val="fr-FR"/>
              </w:rPr>
            </w:pPr>
            <w:r w:rsidRPr="003670CA">
              <w:rPr>
                <w:noProof/>
                <w:sz w:val="18"/>
                <w:lang w:val="fr-FR"/>
              </w:rPr>
              <w:t>87</w:t>
            </w:r>
          </w:p>
        </w:tc>
        <w:tc>
          <w:tcPr>
            <w:tcW w:w="2764" w:type="dxa"/>
            <w:shd w:val="clear" w:color="auto" w:fill="auto"/>
            <w:vAlign w:val="bottom"/>
          </w:tcPr>
          <w:p w:rsidR="006C3C88" w:rsidRPr="003670CA" w:rsidRDefault="006C3C88" w:rsidP="00585385">
            <w:pPr>
              <w:suppressAutoHyphens w:val="0"/>
              <w:spacing w:before="40" w:after="40" w:line="220" w:lineRule="exact"/>
              <w:ind w:right="113"/>
              <w:jc w:val="right"/>
              <w:rPr>
                <w:noProof/>
                <w:sz w:val="18"/>
                <w:lang w:val="fr-FR"/>
              </w:rPr>
            </w:pPr>
            <w:r w:rsidRPr="003670CA">
              <w:rPr>
                <w:noProof/>
                <w:sz w:val="18"/>
                <w:lang w:val="fr-FR"/>
              </w:rPr>
              <w:t>406</w:t>
            </w:r>
          </w:p>
        </w:tc>
      </w:tr>
      <w:tr w:rsidR="006C3C88" w:rsidRPr="003670CA" w:rsidTr="00585385">
        <w:tc>
          <w:tcPr>
            <w:tcW w:w="1843" w:type="dxa"/>
            <w:shd w:val="clear" w:color="auto" w:fill="auto"/>
            <w:vAlign w:val="bottom"/>
          </w:tcPr>
          <w:p w:rsidR="006C3C88" w:rsidRPr="003670CA" w:rsidRDefault="006C3C88" w:rsidP="00585385">
            <w:pPr>
              <w:suppressAutoHyphens w:val="0"/>
              <w:spacing w:before="40" w:after="40" w:line="220" w:lineRule="exact"/>
              <w:ind w:right="113"/>
              <w:rPr>
                <w:noProof/>
                <w:sz w:val="18"/>
                <w:lang w:val="fr-FR"/>
              </w:rPr>
            </w:pPr>
            <w:r w:rsidRPr="003670CA">
              <w:rPr>
                <w:noProof/>
                <w:sz w:val="18"/>
                <w:lang w:val="fr-FR"/>
              </w:rPr>
              <w:t>2004</w:t>
            </w:r>
          </w:p>
        </w:tc>
        <w:tc>
          <w:tcPr>
            <w:tcW w:w="2763" w:type="dxa"/>
            <w:shd w:val="clear" w:color="auto" w:fill="auto"/>
            <w:vAlign w:val="bottom"/>
          </w:tcPr>
          <w:p w:rsidR="006C3C88" w:rsidRPr="003670CA" w:rsidRDefault="006C3C88" w:rsidP="00585385">
            <w:pPr>
              <w:suppressAutoHyphens w:val="0"/>
              <w:spacing w:before="40" w:after="40" w:line="220" w:lineRule="exact"/>
              <w:ind w:right="113"/>
              <w:jc w:val="right"/>
              <w:rPr>
                <w:noProof/>
                <w:sz w:val="18"/>
                <w:lang w:val="fr-FR"/>
              </w:rPr>
            </w:pPr>
            <w:r w:rsidRPr="003670CA">
              <w:rPr>
                <w:noProof/>
                <w:sz w:val="18"/>
                <w:lang w:val="fr-FR"/>
              </w:rPr>
              <w:t>74</w:t>
            </w:r>
          </w:p>
        </w:tc>
        <w:tc>
          <w:tcPr>
            <w:tcW w:w="2764" w:type="dxa"/>
            <w:shd w:val="clear" w:color="auto" w:fill="auto"/>
            <w:vAlign w:val="bottom"/>
          </w:tcPr>
          <w:p w:rsidR="006C3C88" w:rsidRPr="003670CA" w:rsidRDefault="006C3C88" w:rsidP="00585385">
            <w:pPr>
              <w:suppressAutoHyphens w:val="0"/>
              <w:spacing w:before="40" w:after="40" w:line="220" w:lineRule="exact"/>
              <w:ind w:right="113"/>
              <w:jc w:val="right"/>
              <w:rPr>
                <w:noProof/>
                <w:sz w:val="18"/>
                <w:lang w:val="fr-FR"/>
              </w:rPr>
            </w:pPr>
            <w:r w:rsidRPr="003670CA">
              <w:rPr>
                <w:noProof/>
                <w:sz w:val="18"/>
                <w:lang w:val="fr-FR"/>
              </w:rPr>
              <w:t>240</w:t>
            </w:r>
          </w:p>
        </w:tc>
      </w:tr>
      <w:tr w:rsidR="006C3C88" w:rsidRPr="003670CA" w:rsidTr="00585385">
        <w:tc>
          <w:tcPr>
            <w:tcW w:w="1843" w:type="dxa"/>
            <w:shd w:val="clear" w:color="auto" w:fill="auto"/>
            <w:vAlign w:val="bottom"/>
          </w:tcPr>
          <w:p w:rsidR="006C3C88" w:rsidRPr="003670CA" w:rsidRDefault="006C3C88" w:rsidP="00585385">
            <w:pPr>
              <w:suppressAutoHyphens w:val="0"/>
              <w:spacing w:before="40" w:after="40" w:line="220" w:lineRule="exact"/>
              <w:ind w:right="113"/>
              <w:rPr>
                <w:noProof/>
                <w:sz w:val="18"/>
                <w:lang w:val="fr-FR"/>
              </w:rPr>
            </w:pPr>
            <w:r w:rsidRPr="003670CA">
              <w:rPr>
                <w:noProof/>
                <w:sz w:val="18"/>
                <w:lang w:val="fr-FR"/>
              </w:rPr>
              <w:t>2005</w:t>
            </w:r>
          </w:p>
        </w:tc>
        <w:tc>
          <w:tcPr>
            <w:tcW w:w="2763" w:type="dxa"/>
            <w:shd w:val="clear" w:color="auto" w:fill="auto"/>
            <w:vAlign w:val="bottom"/>
          </w:tcPr>
          <w:p w:rsidR="006C3C88" w:rsidRPr="003670CA" w:rsidRDefault="006C3C88" w:rsidP="00585385">
            <w:pPr>
              <w:suppressAutoHyphens w:val="0"/>
              <w:spacing w:before="40" w:after="40" w:line="220" w:lineRule="exact"/>
              <w:ind w:right="113"/>
              <w:jc w:val="right"/>
              <w:rPr>
                <w:noProof/>
                <w:sz w:val="18"/>
                <w:lang w:val="fr-FR"/>
              </w:rPr>
            </w:pPr>
            <w:r w:rsidRPr="003670CA">
              <w:rPr>
                <w:noProof/>
                <w:sz w:val="18"/>
                <w:lang w:val="fr-FR"/>
              </w:rPr>
              <w:t>63</w:t>
            </w:r>
          </w:p>
        </w:tc>
        <w:tc>
          <w:tcPr>
            <w:tcW w:w="2764" w:type="dxa"/>
            <w:shd w:val="clear" w:color="auto" w:fill="auto"/>
            <w:vAlign w:val="bottom"/>
          </w:tcPr>
          <w:p w:rsidR="006C3C88" w:rsidRPr="003670CA" w:rsidRDefault="006C3C88" w:rsidP="00585385">
            <w:pPr>
              <w:suppressAutoHyphens w:val="0"/>
              <w:spacing w:before="40" w:after="40" w:line="220" w:lineRule="exact"/>
              <w:ind w:right="113"/>
              <w:jc w:val="right"/>
              <w:rPr>
                <w:noProof/>
                <w:sz w:val="18"/>
                <w:lang w:val="fr-FR"/>
              </w:rPr>
            </w:pPr>
            <w:r w:rsidRPr="003670CA">
              <w:rPr>
                <w:noProof/>
                <w:sz w:val="18"/>
                <w:lang w:val="fr-FR"/>
              </w:rPr>
              <w:t>151</w:t>
            </w:r>
          </w:p>
        </w:tc>
      </w:tr>
      <w:tr w:rsidR="006C3C88" w:rsidRPr="003670CA" w:rsidTr="00585385">
        <w:tc>
          <w:tcPr>
            <w:tcW w:w="1843" w:type="dxa"/>
            <w:shd w:val="clear" w:color="auto" w:fill="auto"/>
            <w:vAlign w:val="bottom"/>
          </w:tcPr>
          <w:p w:rsidR="006C3C88" w:rsidRPr="003670CA" w:rsidRDefault="006C3C88" w:rsidP="00585385">
            <w:pPr>
              <w:suppressAutoHyphens w:val="0"/>
              <w:spacing w:before="40" w:after="40" w:line="220" w:lineRule="exact"/>
              <w:ind w:right="113"/>
              <w:rPr>
                <w:noProof/>
                <w:sz w:val="18"/>
                <w:lang w:val="fr-FR"/>
              </w:rPr>
            </w:pPr>
            <w:r w:rsidRPr="003670CA">
              <w:rPr>
                <w:noProof/>
                <w:sz w:val="18"/>
                <w:lang w:val="fr-FR"/>
              </w:rPr>
              <w:t>2006</w:t>
            </w:r>
          </w:p>
        </w:tc>
        <w:tc>
          <w:tcPr>
            <w:tcW w:w="2763" w:type="dxa"/>
            <w:shd w:val="clear" w:color="auto" w:fill="auto"/>
            <w:vAlign w:val="bottom"/>
          </w:tcPr>
          <w:p w:rsidR="006C3C88" w:rsidRPr="003670CA" w:rsidRDefault="006C3C88" w:rsidP="00585385">
            <w:pPr>
              <w:suppressAutoHyphens w:val="0"/>
              <w:spacing w:before="40" w:after="40" w:line="220" w:lineRule="exact"/>
              <w:ind w:right="113"/>
              <w:jc w:val="right"/>
              <w:rPr>
                <w:noProof/>
                <w:sz w:val="18"/>
                <w:lang w:val="fr-FR"/>
              </w:rPr>
            </w:pPr>
            <w:r w:rsidRPr="003670CA">
              <w:rPr>
                <w:noProof/>
                <w:sz w:val="18"/>
                <w:lang w:val="fr-FR"/>
              </w:rPr>
              <w:t>51</w:t>
            </w:r>
          </w:p>
        </w:tc>
        <w:tc>
          <w:tcPr>
            <w:tcW w:w="2764" w:type="dxa"/>
            <w:shd w:val="clear" w:color="auto" w:fill="auto"/>
            <w:vAlign w:val="bottom"/>
          </w:tcPr>
          <w:p w:rsidR="006C3C88" w:rsidRPr="003670CA" w:rsidRDefault="006C3C88" w:rsidP="00585385">
            <w:pPr>
              <w:suppressAutoHyphens w:val="0"/>
              <w:spacing w:before="40" w:after="40" w:line="220" w:lineRule="exact"/>
              <w:ind w:right="113"/>
              <w:jc w:val="right"/>
              <w:rPr>
                <w:noProof/>
                <w:sz w:val="18"/>
                <w:lang w:val="fr-FR"/>
              </w:rPr>
            </w:pPr>
            <w:r w:rsidRPr="003670CA">
              <w:rPr>
                <w:noProof/>
                <w:sz w:val="18"/>
                <w:lang w:val="fr-FR"/>
              </w:rPr>
              <w:t>218</w:t>
            </w:r>
          </w:p>
        </w:tc>
      </w:tr>
      <w:tr w:rsidR="006C3C88" w:rsidRPr="003670CA" w:rsidTr="00585385">
        <w:tc>
          <w:tcPr>
            <w:tcW w:w="1843" w:type="dxa"/>
            <w:tcBorders>
              <w:bottom w:val="single" w:sz="4" w:space="0" w:color="auto"/>
            </w:tcBorders>
            <w:shd w:val="clear" w:color="auto" w:fill="auto"/>
            <w:vAlign w:val="bottom"/>
          </w:tcPr>
          <w:p w:rsidR="006C3C88" w:rsidRPr="003670CA" w:rsidRDefault="006C3C88" w:rsidP="00585385">
            <w:pPr>
              <w:suppressAutoHyphens w:val="0"/>
              <w:spacing w:before="40" w:after="40" w:line="220" w:lineRule="exact"/>
              <w:ind w:right="113"/>
              <w:rPr>
                <w:noProof/>
                <w:sz w:val="18"/>
                <w:lang w:val="fr-FR"/>
              </w:rPr>
            </w:pPr>
            <w:r w:rsidRPr="003670CA">
              <w:rPr>
                <w:noProof/>
                <w:sz w:val="18"/>
                <w:lang w:val="fr-FR"/>
              </w:rPr>
              <w:t>2007</w:t>
            </w:r>
          </w:p>
        </w:tc>
        <w:tc>
          <w:tcPr>
            <w:tcW w:w="2763" w:type="dxa"/>
            <w:tcBorders>
              <w:bottom w:val="single" w:sz="4" w:space="0" w:color="auto"/>
            </w:tcBorders>
            <w:shd w:val="clear" w:color="auto" w:fill="auto"/>
            <w:vAlign w:val="bottom"/>
          </w:tcPr>
          <w:p w:rsidR="006C3C88" w:rsidRPr="003670CA" w:rsidRDefault="006C3C88" w:rsidP="00585385">
            <w:pPr>
              <w:suppressAutoHyphens w:val="0"/>
              <w:spacing w:before="40" w:after="40" w:line="220" w:lineRule="exact"/>
              <w:ind w:right="113"/>
              <w:jc w:val="right"/>
              <w:rPr>
                <w:noProof/>
                <w:sz w:val="18"/>
                <w:lang w:val="fr-FR"/>
              </w:rPr>
            </w:pPr>
            <w:r w:rsidRPr="003670CA">
              <w:rPr>
                <w:noProof/>
                <w:sz w:val="18"/>
                <w:lang w:val="fr-FR"/>
              </w:rPr>
              <w:t>57</w:t>
            </w:r>
          </w:p>
        </w:tc>
        <w:tc>
          <w:tcPr>
            <w:tcW w:w="2764" w:type="dxa"/>
            <w:tcBorders>
              <w:bottom w:val="single" w:sz="4" w:space="0" w:color="auto"/>
            </w:tcBorders>
            <w:shd w:val="clear" w:color="auto" w:fill="auto"/>
            <w:vAlign w:val="bottom"/>
          </w:tcPr>
          <w:p w:rsidR="006C3C88" w:rsidRPr="003670CA" w:rsidRDefault="006C3C88" w:rsidP="00585385">
            <w:pPr>
              <w:suppressAutoHyphens w:val="0"/>
              <w:spacing w:before="40" w:after="40" w:line="220" w:lineRule="exact"/>
              <w:ind w:right="113"/>
              <w:jc w:val="right"/>
              <w:rPr>
                <w:noProof/>
                <w:sz w:val="18"/>
                <w:lang w:val="fr-FR"/>
              </w:rPr>
            </w:pPr>
            <w:r w:rsidRPr="003670CA">
              <w:rPr>
                <w:noProof/>
                <w:sz w:val="18"/>
                <w:lang w:val="fr-FR"/>
              </w:rPr>
              <w:t>144</w:t>
            </w:r>
          </w:p>
        </w:tc>
      </w:tr>
      <w:tr w:rsidR="006C3C88" w:rsidRPr="003670CA" w:rsidTr="00585385">
        <w:tc>
          <w:tcPr>
            <w:tcW w:w="1843" w:type="dxa"/>
            <w:tcBorders>
              <w:top w:val="single" w:sz="4" w:space="0" w:color="auto"/>
              <w:bottom w:val="single" w:sz="12" w:space="0" w:color="auto"/>
            </w:tcBorders>
            <w:shd w:val="clear" w:color="auto" w:fill="auto"/>
            <w:vAlign w:val="bottom"/>
          </w:tcPr>
          <w:p w:rsidR="006C3C88" w:rsidRPr="003670CA" w:rsidRDefault="006C3C88" w:rsidP="00585385">
            <w:pPr>
              <w:suppressAutoHyphens w:val="0"/>
              <w:spacing w:before="80" w:after="80" w:line="220" w:lineRule="exact"/>
              <w:ind w:left="284" w:right="113"/>
              <w:rPr>
                <w:b/>
                <w:noProof/>
                <w:sz w:val="18"/>
                <w:lang w:val="fr-FR"/>
              </w:rPr>
            </w:pPr>
            <w:r w:rsidRPr="003670CA">
              <w:rPr>
                <w:b/>
                <w:noProof/>
                <w:sz w:val="18"/>
                <w:lang w:val="fr-FR"/>
              </w:rPr>
              <w:t>Total</w:t>
            </w:r>
          </w:p>
        </w:tc>
        <w:tc>
          <w:tcPr>
            <w:tcW w:w="2763" w:type="dxa"/>
            <w:tcBorders>
              <w:top w:val="single" w:sz="4" w:space="0" w:color="auto"/>
              <w:bottom w:val="single" w:sz="12" w:space="0" w:color="auto"/>
            </w:tcBorders>
            <w:shd w:val="clear" w:color="auto" w:fill="auto"/>
            <w:vAlign w:val="bottom"/>
          </w:tcPr>
          <w:p w:rsidR="006C3C88" w:rsidRPr="003670CA" w:rsidRDefault="006C3C88" w:rsidP="00585385">
            <w:pPr>
              <w:suppressAutoHyphens w:val="0"/>
              <w:spacing w:before="80" w:after="80" w:line="220" w:lineRule="exact"/>
              <w:ind w:right="113"/>
              <w:jc w:val="right"/>
              <w:rPr>
                <w:b/>
                <w:noProof/>
                <w:sz w:val="18"/>
                <w:lang w:val="fr-FR"/>
              </w:rPr>
            </w:pPr>
            <w:r w:rsidRPr="003670CA">
              <w:rPr>
                <w:b/>
                <w:noProof/>
                <w:sz w:val="18"/>
                <w:lang w:val="fr-FR"/>
              </w:rPr>
              <w:t>438</w:t>
            </w:r>
          </w:p>
        </w:tc>
        <w:tc>
          <w:tcPr>
            <w:tcW w:w="2764" w:type="dxa"/>
            <w:tcBorders>
              <w:top w:val="single" w:sz="4" w:space="0" w:color="auto"/>
              <w:bottom w:val="single" w:sz="12" w:space="0" w:color="auto"/>
            </w:tcBorders>
            <w:shd w:val="clear" w:color="auto" w:fill="auto"/>
            <w:vAlign w:val="bottom"/>
          </w:tcPr>
          <w:p w:rsidR="006C3C88" w:rsidRPr="003670CA" w:rsidRDefault="006C3C88" w:rsidP="00585385">
            <w:pPr>
              <w:suppressAutoHyphens w:val="0"/>
              <w:spacing w:before="80" w:after="80" w:line="220" w:lineRule="exact"/>
              <w:ind w:right="113"/>
              <w:jc w:val="right"/>
              <w:rPr>
                <w:b/>
                <w:noProof/>
                <w:sz w:val="18"/>
                <w:lang w:val="fr-FR"/>
              </w:rPr>
            </w:pPr>
            <w:r w:rsidRPr="003670CA">
              <w:rPr>
                <w:b/>
                <w:noProof/>
                <w:sz w:val="18"/>
                <w:lang w:val="fr-FR"/>
              </w:rPr>
              <w:t>1 524</w:t>
            </w:r>
          </w:p>
        </w:tc>
      </w:tr>
    </w:tbl>
    <w:p w:rsidR="006C3C88" w:rsidRPr="003670CA" w:rsidRDefault="006C3C88" w:rsidP="006C3C88">
      <w:pPr>
        <w:suppressAutoHyphens w:val="0"/>
        <w:spacing w:before="120" w:after="240" w:line="240" w:lineRule="auto"/>
        <w:ind w:left="1134" w:right="1134" w:firstLine="170"/>
        <w:rPr>
          <w:noProof/>
          <w:sz w:val="18"/>
          <w:szCs w:val="18"/>
          <w:lang w:val="fr-FR"/>
        </w:rPr>
      </w:pPr>
      <w:r w:rsidRPr="003670CA">
        <w:rPr>
          <w:i/>
          <w:noProof/>
          <w:sz w:val="18"/>
          <w:szCs w:val="18"/>
          <w:lang w:val="fr-FR"/>
        </w:rPr>
        <w:t>Source</w:t>
      </w:r>
      <w:r w:rsidR="00F9402A">
        <w:rPr>
          <w:i/>
          <w:noProof/>
          <w:sz w:val="18"/>
          <w:szCs w:val="18"/>
          <w:lang w:val="fr-FR"/>
        </w:rPr>
        <w:t>:</w:t>
      </w:r>
      <w:r w:rsidR="000B15AA" w:rsidRPr="003670CA">
        <w:rPr>
          <w:noProof/>
          <w:sz w:val="18"/>
          <w:szCs w:val="18"/>
          <w:lang w:val="fr-FR"/>
        </w:rPr>
        <w:t xml:space="preserve"> </w:t>
      </w:r>
      <w:r w:rsidR="005C0E19" w:rsidRPr="003670CA">
        <w:rPr>
          <w:noProof/>
          <w:sz w:val="18"/>
          <w:szCs w:val="18"/>
          <w:lang w:val="fr-FR"/>
        </w:rPr>
        <w:t xml:space="preserve">Ministère du travail et de l’emploi </w:t>
      </w:r>
      <w:r w:rsidRPr="003670CA">
        <w:rPr>
          <w:noProof/>
          <w:sz w:val="18"/>
          <w:szCs w:val="18"/>
          <w:lang w:val="fr-FR"/>
        </w:rPr>
        <w:t xml:space="preserve">– </w:t>
      </w:r>
      <w:r w:rsidR="005C0E19" w:rsidRPr="003670CA">
        <w:rPr>
          <w:noProof/>
          <w:sz w:val="18"/>
          <w:szCs w:val="18"/>
          <w:lang w:val="fr-FR"/>
        </w:rPr>
        <w:t>Bureau des femmes et des jeunes travailleurs</w:t>
      </w:r>
      <w:r w:rsidRPr="003670CA">
        <w:rPr>
          <w:noProof/>
          <w:sz w:val="18"/>
          <w:szCs w:val="18"/>
          <w:lang w:val="fr-FR"/>
        </w:rPr>
        <w:t>.</w:t>
      </w:r>
    </w:p>
    <w:p w:rsidR="006C3C88" w:rsidRPr="003670CA" w:rsidRDefault="006C3C88" w:rsidP="00A561D0">
      <w:pPr>
        <w:pStyle w:val="SingleTxtG"/>
        <w:rPr>
          <w:noProof/>
          <w:lang w:val="fr-FR"/>
        </w:rPr>
      </w:pPr>
      <w:r w:rsidRPr="003670CA">
        <w:rPr>
          <w:noProof/>
          <w:lang w:val="fr-FR"/>
        </w:rPr>
        <w:t>115.</w:t>
      </w:r>
      <w:r w:rsidRPr="003670CA">
        <w:rPr>
          <w:noProof/>
          <w:lang w:val="fr-FR"/>
        </w:rPr>
        <w:tab/>
      </w:r>
      <w:r w:rsidR="009A18F6" w:rsidRPr="003670CA">
        <w:rPr>
          <w:noProof/>
          <w:lang w:val="fr-FR"/>
        </w:rPr>
        <w:t>Ces résultats montrent</w:t>
      </w:r>
      <w:r w:rsidR="00FF2A7D" w:rsidRPr="003670CA">
        <w:rPr>
          <w:noProof/>
          <w:lang w:val="fr-FR"/>
        </w:rPr>
        <w:t xml:space="preserve"> le soutien total des</w:t>
      </w:r>
      <w:r w:rsidR="009A18F6" w:rsidRPr="003670CA">
        <w:rPr>
          <w:noProof/>
          <w:lang w:val="fr-FR"/>
        </w:rPr>
        <w:t xml:space="preserve"> </w:t>
      </w:r>
      <w:r w:rsidR="00FF2A7D" w:rsidRPr="003670CA">
        <w:rPr>
          <w:noProof/>
          <w:lang w:val="fr-FR"/>
        </w:rPr>
        <w:t xml:space="preserve">parties prenantes </w:t>
      </w:r>
      <w:r w:rsidR="009A18F6" w:rsidRPr="003670CA">
        <w:rPr>
          <w:noProof/>
          <w:lang w:val="fr-FR"/>
        </w:rPr>
        <w:t>au Programme philippin contre le travail des enfants (PPACL) à l’échelon</w:t>
      </w:r>
      <w:r w:rsidR="00D713FE">
        <w:rPr>
          <w:noProof/>
          <w:lang w:val="fr-FR"/>
        </w:rPr>
        <w:t xml:space="preserve"> </w:t>
      </w:r>
      <w:r w:rsidR="009A18F6" w:rsidRPr="003670CA">
        <w:rPr>
          <w:noProof/>
          <w:lang w:val="fr-FR"/>
        </w:rPr>
        <w:t xml:space="preserve">national, régional et local, </w:t>
      </w:r>
      <w:r w:rsidR="00FF2A7D" w:rsidRPr="003670CA">
        <w:rPr>
          <w:noProof/>
          <w:lang w:val="fr-FR"/>
        </w:rPr>
        <w:t xml:space="preserve">et leur détermination à </w:t>
      </w:r>
      <w:r w:rsidR="00A561D0" w:rsidRPr="003670CA">
        <w:rPr>
          <w:noProof/>
          <w:lang w:val="fr-FR"/>
        </w:rPr>
        <w:t>coopérer pour</w:t>
      </w:r>
      <w:r w:rsidR="00FF2A7D" w:rsidRPr="003670CA">
        <w:rPr>
          <w:noProof/>
          <w:lang w:val="fr-FR"/>
        </w:rPr>
        <w:t xml:space="preserve"> mettre fin au travail des enfants, </w:t>
      </w:r>
      <w:r w:rsidR="004B25E6" w:rsidRPr="003670CA">
        <w:rPr>
          <w:noProof/>
          <w:lang w:val="fr-FR"/>
        </w:rPr>
        <w:t>par les</w:t>
      </w:r>
      <w:r w:rsidR="00FF2A7D" w:rsidRPr="003670CA">
        <w:rPr>
          <w:noProof/>
          <w:lang w:val="fr-FR"/>
        </w:rPr>
        <w:t xml:space="preserve"> Sagip Batang Manggagawa (SBM)</w:t>
      </w:r>
      <w:r w:rsidR="004B25E6" w:rsidRPr="003670CA">
        <w:rPr>
          <w:noProof/>
          <w:lang w:val="fr-FR"/>
        </w:rPr>
        <w:t xml:space="preserve"> notamment</w:t>
      </w:r>
      <w:r w:rsidR="00FF2A7D" w:rsidRPr="003670CA">
        <w:rPr>
          <w:noProof/>
          <w:lang w:val="fr-FR"/>
        </w:rPr>
        <w:t xml:space="preserve">, et aux situations visées </w:t>
      </w:r>
      <w:r w:rsidR="008D5FEF" w:rsidRPr="003670CA">
        <w:rPr>
          <w:noProof/>
          <w:lang w:val="fr-FR"/>
        </w:rPr>
        <w:t>dans</w:t>
      </w:r>
      <w:r w:rsidR="00FF2A7D" w:rsidRPr="003670CA">
        <w:rPr>
          <w:noProof/>
          <w:lang w:val="fr-FR"/>
        </w:rPr>
        <w:t xml:space="preserve"> le Protocole facultatif. En outre, </w:t>
      </w:r>
      <w:r w:rsidR="0088389B" w:rsidRPr="003670CA">
        <w:rPr>
          <w:noProof/>
          <w:lang w:val="fr-FR"/>
        </w:rPr>
        <w:t xml:space="preserve">la participation du personnel </w:t>
      </w:r>
      <w:r w:rsidR="008E3C84" w:rsidRPr="003670CA">
        <w:rPr>
          <w:noProof/>
          <w:lang w:val="fr-FR"/>
        </w:rPr>
        <w:t>du Bureau des femmes et des jeunes travailleurs</w:t>
      </w:r>
      <w:r w:rsidRPr="003670CA">
        <w:rPr>
          <w:noProof/>
          <w:lang w:val="fr-FR"/>
        </w:rPr>
        <w:t xml:space="preserve"> </w:t>
      </w:r>
      <w:r w:rsidR="008E3C84" w:rsidRPr="003670CA">
        <w:rPr>
          <w:noProof/>
          <w:lang w:val="fr-FR"/>
        </w:rPr>
        <w:t>(</w:t>
      </w:r>
      <w:r w:rsidRPr="003670CA">
        <w:rPr>
          <w:noProof/>
          <w:lang w:val="fr-FR"/>
        </w:rPr>
        <w:t>BWYW</w:t>
      </w:r>
      <w:r w:rsidR="008E3C84" w:rsidRPr="003670CA">
        <w:rPr>
          <w:noProof/>
          <w:lang w:val="fr-FR"/>
        </w:rPr>
        <w:t>)</w:t>
      </w:r>
      <w:r w:rsidRPr="003670CA">
        <w:rPr>
          <w:noProof/>
          <w:lang w:val="fr-FR"/>
        </w:rPr>
        <w:t xml:space="preserve"> –</w:t>
      </w:r>
      <w:r w:rsidR="005D4C05" w:rsidRPr="003670CA">
        <w:rPr>
          <w:noProof/>
          <w:lang w:val="fr-FR"/>
        </w:rPr>
        <w:t xml:space="preserve"> qui supervise directement le travail </w:t>
      </w:r>
      <w:r w:rsidR="005F072F" w:rsidRPr="003670CA">
        <w:rPr>
          <w:noProof/>
          <w:lang w:val="fr-FR"/>
        </w:rPr>
        <w:t>des Systèmes de suivi Subaybay Bata</w:t>
      </w:r>
      <w:r w:rsidR="0088389B" w:rsidRPr="003670CA">
        <w:rPr>
          <w:noProof/>
          <w:lang w:val="fr-FR"/>
        </w:rPr>
        <w:t xml:space="preserve"> – </w:t>
      </w:r>
      <w:r w:rsidR="00A561D0" w:rsidRPr="003670CA">
        <w:rPr>
          <w:noProof/>
          <w:lang w:val="fr-FR"/>
        </w:rPr>
        <w:t xml:space="preserve">et des responsables des programmes sur le travail des enfants des bureaux régionaux du Ministère du travail et de l’emploi </w:t>
      </w:r>
      <w:r w:rsidR="00C45614" w:rsidRPr="003670CA">
        <w:rPr>
          <w:noProof/>
          <w:lang w:val="fr-FR"/>
        </w:rPr>
        <w:t xml:space="preserve">a </w:t>
      </w:r>
      <w:r w:rsidR="00A561D0" w:rsidRPr="003670CA">
        <w:rPr>
          <w:noProof/>
          <w:lang w:val="fr-FR"/>
        </w:rPr>
        <w:t xml:space="preserve">également contribué au succès de la mise en œuvre </w:t>
      </w:r>
      <w:r w:rsidR="00274056" w:rsidRPr="003670CA">
        <w:rPr>
          <w:noProof/>
          <w:lang w:val="fr-FR"/>
        </w:rPr>
        <w:t>du Programme</w:t>
      </w:r>
      <w:r w:rsidRPr="003670CA">
        <w:rPr>
          <w:noProof/>
          <w:lang w:val="fr-FR"/>
        </w:rPr>
        <w:t>.</w:t>
      </w:r>
    </w:p>
    <w:p w:rsidR="006C3C88" w:rsidRPr="003670CA" w:rsidRDefault="006C3C88" w:rsidP="00B222C3">
      <w:pPr>
        <w:pStyle w:val="SingleTxtG"/>
        <w:rPr>
          <w:noProof/>
          <w:lang w:val="fr-FR"/>
        </w:rPr>
      </w:pPr>
      <w:r w:rsidRPr="003670CA">
        <w:rPr>
          <w:noProof/>
          <w:lang w:val="fr-FR"/>
        </w:rPr>
        <w:t>116.</w:t>
      </w:r>
      <w:r w:rsidRPr="003670CA">
        <w:rPr>
          <w:noProof/>
          <w:lang w:val="fr-FR"/>
        </w:rPr>
        <w:tab/>
      </w:r>
      <w:r w:rsidR="00A561D0" w:rsidRPr="003670CA">
        <w:rPr>
          <w:noProof/>
          <w:lang w:val="fr-FR"/>
        </w:rPr>
        <w:t xml:space="preserve">Une autre ONG remarquable participant à la mise en œuvre du Programme est </w:t>
      </w:r>
      <w:r w:rsidR="00DA4FBF" w:rsidRPr="003670CA">
        <w:rPr>
          <w:noProof/>
          <w:lang w:val="fr-FR"/>
        </w:rPr>
        <w:t xml:space="preserve">la </w:t>
      </w:r>
      <w:r w:rsidR="004C0257" w:rsidRPr="003670CA">
        <w:rPr>
          <w:noProof/>
          <w:lang w:val="fr-FR"/>
        </w:rPr>
        <w:t xml:space="preserve">Fondation </w:t>
      </w:r>
      <w:r w:rsidR="00DA4FBF" w:rsidRPr="003670CA">
        <w:rPr>
          <w:noProof/>
          <w:lang w:val="fr-FR"/>
        </w:rPr>
        <w:t>Visayan Forum (</w:t>
      </w:r>
      <w:r w:rsidRPr="003670CA">
        <w:rPr>
          <w:noProof/>
          <w:lang w:val="fr-FR"/>
        </w:rPr>
        <w:t>VF</w:t>
      </w:r>
      <w:r w:rsidR="00DA4FBF" w:rsidRPr="003670CA">
        <w:rPr>
          <w:noProof/>
          <w:lang w:val="fr-FR"/>
        </w:rPr>
        <w:t>)</w:t>
      </w:r>
      <w:r w:rsidRPr="003670CA">
        <w:rPr>
          <w:noProof/>
          <w:lang w:val="fr-FR"/>
        </w:rPr>
        <w:t xml:space="preserve">. </w:t>
      </w:r>
      <w:r w:rsidR="00DA4FBF" w:rsidRPr="003670CA">
        <w:rPr>
          <w:noProof/>
          <w:lang w:val="fr-FR"/>
        </w:rPr>
        <w:t>En collaboration avec l’</w:t>
      </w:r>
      <w:r w:rsidR="00D715A3" w:rsidRPr="003670CA">
        <w:rPr>
          <w:noProof/>
          <w:lang w:val="fr-FR"/>
        </w:rPr>
        <w:t>A</w:t>
      </w:r>
      <w:r w:rsidR="00DA4FBF" w:rsidRPr="003670CA">
        <w:rPr>
          <w:noProof/>
          <w:lang w:val="fr-FR"/>
        </w:rPr>
        <w:t xml:space="preserve">dministration portuaire </w:t>
      </w:r>
      <w:r w:rsidR="00D715A3" w:rsidRPr="003670CA">
        <w:rPr>
          <w:noProof/>
          <w:lang w:val="fr-FR"/>
        </w:rPr>
        <w:t>p</w:t>
      </w:r>
      <w:r w:rsidR="00DA4FBF" w:rsidRPr="003670CA">
        <w:rPr>
          <w:noProof/>
          <w:lang w:val="fr-FR"/>
        </w:rPr>
        <w:t xml:space="preserve">hilippine et avec l’appui de l’UNICEF, la VF a ouvert </w:t>
      </w:r>
      <w:r w:rsidR="0071260C" w:rsidRPr="003670CA">
        <w:rPr>
          <w:noProof/>
          <w:lang w:val="fr-FR"/>
        </w:rPr>
        <w:t>des</w:t>
      </w:r>
      <w:r w:rsidR="00DA4FBF" w:rsidRPr="003670CA">
        <w:rPr>
          <w:noProof/>
          <w:lang w:val="fr-FR"/>
        </w:rPr>
        <w:t xml:space="preserve"> foyer</w:t>
      </w:r>
      <w:r w:rsidR="0071260C" w:rsidRPr="003670CA">
        <w:rPr>
          <w:noProof/>
          <w:lang w:val="fr-FR"/>
        </w:rPr>
        <w:t>s</w:t>
      </w:r>
      <w:r w:rsidR="00DA4FBF" w:rsidRPr="003670CA">
        <w:rPr>
          <w:noProof/>
          <w:lang w:val="fr-FR"/>
        </w:rPr>
        <w:t xml:space="preserve"> d’accueil sur le territoire du port sud de Manille et des ports de Sorsogon, Davao et Batangas afin d’aider et de protéger les femmes et les enfants victimes ou victimes potentielles de traite. Ces foyers fournissent aux migrants qui débarquent des renseignements sur les moyens de transport et l’emploi, ainsi que les coordonnées des réseaux de soutien, une assistance téléphonique </w:t>
      </w:r>
      <w:r w:rsidR="00E24CA0" w:rsidRPr="003670CA">
        <w:rPr>
          <w:noProof/>
          <w:lang w:val="fr-FR"/>
        </w:rPr>
        <w:t>24</w:t>
      </w:r>
      <w:r w:rsidR="00C45614" w:rsidRPr="003670CA">
        <w:rPr>
          <w:noProof/>
          <w:lang w:val="fr-FR"/>
        </w:rPr>
        <w:t> </w:t>
      </w:r>
      <w:r w:rsidR="00E24CA0" w:rsidRPr="003670CA">
        <w:rPr>
          <w:noProof/>
          <w:lang w:val="fr-FR"/>
        </w:rPr>
        <w:t xml:space="preserve">heures sur 24, un service d’accueil pour les enfants </w:t>
      </w:r>
      <w:r w:rsidR="003A66FA" w:rsidRPr="003670CA">
        <w:rPr>
          <w:noProof/>
          <w:lang w:val="fr-FR"/>
        </w:rPr>
        <w:t>bloqu</w:t>
      </w:r>
      <w:r w:rsidR="00E24CA0" w:rsidRPr="003670CA">
        <w:rPr>
          <w:noProof/>
          <w:lang w:val="fr-FR"/>
        </w:rPr>
        <w:t xml:space="preserve">és dans </w:t>
      </w:r>
      <w:r w:rsidR="003A66FA" w:rsidRPr="003670CA">
        <w:rPr>
          <w:noProof/>
          <w:lang w:val="fr-FR"/>
        </w:rPr>
        <w:t>des</w:t>
      </w:r>
      <w:r w:rsidR="00E24CA0" w:rsidRPr="003670CA">
        <w:rPr>
          <w:noProof/>
          <w:lang w:val="fr-FR"/>
        </w:rPr>
        <w:t xml:space="preserve"> port</w:t>
      </w:r>
      <w:r w:rsidR="003A66FA" w:rsidRPr="003670CA">
        <w:rPr>
          <w:noProof/>
          <w:lang w:val="fr-FR"/>
        </w:rPr>
        <w:t>s</w:t>
      </w:r>
      <w:r w:rsidR="00E24CA0" w:rsidRPr="003670CA">
        <w:rPr>
          <w:noProof/>
          <w:lang w:val="fr-FR"/>
        </w:rPr>
        <w:t xml:space="preserve">, un hébergement provisoire, des repas et des activités de loisirs. De juillet 2001 à mars 2007, le programme avait déjà aidé 21 987 victimes et victimes potentielles. Sur ce nombre, 147 ont porté plainte contre des recruteurs, des trafiquants et/ou des employeurs. Des services de réadaptation psychosociale et de réinsertion sociale sont également assurés, plus spécialement </w:t>
      </w:r>
      <w:r w:rsidR="00C45614" w:rsidRPr="003670CA">
        <w:rPr>
          <w:noProof/>
          <w:lang w:val="fr-FR"/>
        </w:rPr>
        <w:t>aux</w:t>
      </w:r>
      <w:r w:rsidR="00E24CA0" w:rsidRPr="003670CA">
        <w:rPr>
          <w:noProof/>
          <w:lang w:val="fr-FR"/>
        </w:rPr>
        <w:t xml:space="preserve"> fillettes et </w:t>
      </w:r>
      <w:r w:rsidR="00C45614" w:rsidRPr="003670CA">
        <w:rPr>
          <w:noProof/>
          <w:lang w:val="fr-FR"/>
        </w:rPr>
        <w:t>aux</w:t>
      </w:r>
      <w:r w:rsidR="00E24CA0" w:rsidRPr="003670CA">
        <w:rPr>
          <w:noProof/>
          <w:lang w:val="fr-FR"/>
        </w:rPr>
        <w:t xml:space="preserve"> jeunes filles </w:t>
      </w:r>
      <w:r w:rsidR="000967C7">
        <w:rPr>
          <w:noProof/>
          <w:lang w:val="fr-FR"/>
        </w:rPr>
        <w:t>victimes d’</w:t>
      </w:r>
      <w:r w:rsidR="00E24CA0" w:rsidRPr="003670CA">
        <w:rPr>
          <w:noProof/>
          <w:lang w:val="fr-FR"/>
        </w:rPr>
        <w:t>esclavage sexuel.</w:t>
      </w:r>
      <w:r w:rsidR="007333F3" w:rsidRPr="003670CA">
        <w:rPr>
          <w:noProof/>
          <w:lang w:val="fr-FR"/>
        </w:rPr>
        <w:t xml:space="preserve"> La fondation mène également des activités de mobilisation et de renforcement des capacités </w:t>
      </w:r>
      <w:r w:rsidR="00E372E2" w:rsidRPr="003670CA">
        <w:rPr>
          <w:noProof/>
          <w:lang w:val="fr-FR"/>
        </w:rPr>
        <w:t xml:space="preserve">des partenaires et autres parties prenantes par l’intermédiaire de l’Équipe de lutte contre la traite dans les ports. </w:t>
      </w:r>
      <w:r w:rsidR="00465F72" w:rsidRPr="003670CA">
        <w:rPr>
          <w:noProof/>
          <w:lang w:val="fr-FR"/>
        </w:rPr>
        <w:t xml:space="preserve">Afin de prévenir la traite, la </w:t>
      </w:r>
      <w:r w:rsidR="000967C7">
        <w:rPr>
          <w:noProof/>
          <w:lang w:val="fr-FR"/>
        </w:rPr>
        <w:t>VF</w:t>
      </w:r>
      <w:r w:rsidR="00465F72" w:rsidRPr="003670CA">
        <w:rPr>
          <w:noProof/>
          <w:lang w:val="fr-FR"/>
        </w:rPr>
        <w:t xml:space="preserve"> a </w:t>
      </w:r>
      <w:r w:rsidR="00F15C08" w:rsidRPr="003670CA">
        <w:rPr>
          <w:noProof/>
          <w:lang w:val="fr-FR"/>
        </w:rPr>
        <w:t>mené</w:t>
      </w:r>
      <w:r w:rsidR="00465F72" w:rsidRPr="003670CA">
        <w:rPr>
          <w:noProof/>
          <w:lang w:val="fr-FR"/>
        </w:rPr>
        <w:t xml:space="preserve"> des campagnes de sensibilisation dans les communautés d’origine et le long des itinéraires de transit en diffusant des informations </w:t>
      </w:r>
      <w:r w:rsidR="00C45614" w:rsidRPr="003670CA">
        <w:rPr>
          <w:noProof/>
          <w:lang w:val="fr-FR"/>
        </w:rPr>
        <w:t>dans les</w:t>
      </w:r>
      <w:r w:rsidR="00465F72" w:rsidRPr="003670CA">
        <w:rPr>
          <w:noProof/>
          <w:lang w:val="fr-FR"/>
        </w:rPr>
        <w:t xml:space="preserve"> trois médias et en faisant pression pour </w:t>
      </w:r>
      <w:r w:rsidR="00D362E2" w:rsidRPr="003670CA">
        <w:rPr>
          <w:noProof/>
          <w:lang w:val="fr-FR"/>
        </w:rPr>
        <w:t>faire adopter</w:t>
      </w:r>
      <w:r w:rsidR="00465F72" w:rsidRPr="003670CA">
        <w:rPr>
          <w:noProof/>
          <w:lang w:val="fr-FR"/>
        </w:rPr>
        <w:t xml:space="preserve"> d</w:t>
      </w:r>
      <w:r w:rsidR="00D362E2" w:rsidRPr="003670CA">
        <w:rPr>
          <w:noProof/>
          <w:lang w:val="fr-FR"/>
        </w:rPr>
        <w:t xml:space="preserve">es </w:t>
      </w:r>
      <w:r w:rsidR="00465F72" w:rsidRPr="003670CA">
        <w:rPr>
          <w:noProof/>
          <w:lang w:val="fr-FR"/>
        </w:rPr>
        <w:t>ordonnances par les autorités locales</w:t>
      </w:r>
      <w:r w:rsidR="00F15C08" w:rsidRPr="003670CA">
        <w:rPr>
          <w:noProof/>
          <w:lang w:val="fr-FR"/>
        </w:rPr>
        <w:t xml:space="preserve">. Les tableaux 4a et 4b ci-après </w:t>
      </w:r>
      <w:r w:rsidR="004250A1" w:rsidRPr="003670CA">
        <w:rPr>
          <w:noProof/>
          <w:lang w:val="fr-FR"/>
        </w:rPr>
        <w:t>montrent le travail de prévention et de secours dans le domaine d</w:t>
      </w:r>
      <w:r w:rsidR="0027430F" w:rsidRPr="003670CA">
        <w:rPr>
          <w:noProof/>
          <w:lang w:val="fr-FR"/>
        </w:rPr>
        <w:t>e l’exploitation dans le travail domestique</w:t>
      </w:r>
      <w:r w:rsidR="004250A1" w:rsidRPr="003670CA">
        <w:rPr>
          <w:noProof/>
          <w:lang w:val="fr-FR"/>
        </w:rPr>
        <w:t xml:space="preserve"> réalisé par la fondation dans</w:t>
      </w:r>
      <w:r w:rsidR="00C02AC9" w:rsidRPr="003670CA">
        <w:rPr>
          <w:noProof/>
          <w:lang w:val="fr-FR"/>
        </w:rPr>
        <w:t xml:space="preserve"> les régions où elle intervient. </w:t>
      </w:r>
      <w:r w:rsidR="005B45EA" w:rsidRPr="003670CA">
        <w:rPr>
          <w:noProof/>
          <w:lang w:val="fr-FR"/>
        </w:rPr>
        <w:t>Ces</w:t>
      </w:r>
      <w:r w:rsidRPr="003670CA">
        <w:rPr>
          <w:noProof/>
          <w:lang w:val="fr-FR"/>
        </w:rPr>
        <w:t xml:space="preserve"> </w:t>
      </w:r>
      <w:r w:rsidR="009F136D" w:rsidRPr="003670CA">
        <w:rPr>
          <w:noProof/>
          <w:lang w:val="fr-FR"/>
        </w:rPr>
        <w:t>enfants travailleurs domestiques</w:t>
      </w:r>
      <w:r w:rsidRPr="003670CA">
        <w:rPr>
          <w:noProof/>
          <w:lang w:val="fr-FR"/>
        </w:rPr>
        <w:t xml:space="preserve"> </w:t>
      </w:r>
      <w:r w:rsidR="006333F3" w:rsidRPr="003670CA">
        <w:rPr>
          <w:noProof/>
          <w:lang w:val="fr-FR"/>
        </w:rPr>
        <w:t xml:space="preserve">ont bénéficié de services dans la </w:t>
      </w:r>
      <w:r w:rsidR="00C02AC9" w:rsidRPr="003670CA">
        <w:rPr>
          <w:noProof/>
          <w:lang w:val="fr-FR"/>
        </w:rPr>
        <w:t>Région de la capitale n</w:t>
      </w:r>
      <w:r w:rsidRPr="003670CA">
        <w:rPr>
          <w:noProof/>
          <w:lang w:val="fr-FR"/>
        </w:rPr>
        <w:t>ational</w:t>
      </w:r>
      <w:r w:rsidR="00C02AC9" w:rsidRPr="003670CA">
        <w:rPr>
          <w:noProof/>
          <w:lang w:val="fr-FR"/>
        </w:rPr>
        <w:t>e</w:t>
      </w:r>
      <w:r w:rsidRPr="003670CA">
        <w:rPr>
          <w:noProof/>
          <w:lang w:val="fr-FR"/>
        </w:rPr>
        <w:t xml:space="preserve">, </w:t>
      </w:r>
      <w:r w:rsidR="006333F3" w:rsidRPr="003670CA">
        <w:rPr>
          <w:noProof/>
          <w:lang w:val="fr-FR"/>
        </w:rPr>
        <w:t xml:space="preserve">à </w:t>
      </w:r>
      <w:r w:rsidRPr="003670CA">
        <w:rPr>
          <w:noProof/>
          <w:lang w:val="fr-FR"/>
        </w:rPr>
        <w:t xml:space="preserve">Dumaguete, Bulacan, Cebu, Camarines Norte, Negros Occidental, Davao </w:t>
      </w:r>
      <w:r w:rsidR="006333F3" w:rsidRPr="003670CA">
        <w:rPr>
          <w:noProof/>
          <w:lang w:val="fr-FR"/>
        </w:rPr>
        <w:t>et</w:t>
      </w:r>
      <w:r w:rsidRPr="003670CA">
        <w:rPr>
          <w:noProof/>
          <w:lang w:val="fr-FR"/>
        </w:rPr>
        <w:t xml:space="preserve"> Iloilo </w:t>
      </w:r>
      <w:r w:rsidR="006333F3" w:rsidRPr="003670CA">
        <w:rPr>
          <w:noProof/>
          <w:lang w:val="fr-FR"/>
        </w:rPr>
        <w:t xml:space="preserve">grâce au </w:t>
      </w:r>
      <w:r w:rsidRPr="003670CA">
        <w:rPr>
          <w:noProof/>
          <w:lang w:val="fr-FR"/>
        </w:rPr>
        <w:t>P</w:t>
      </w:r>
      <w:r w:rsidR="00C13E2C" w:rsidRPr="003670CA">
        <w:rPr>
          <w:noProof/>
          <w:lang w:val="fr-FR"/>
        </w:rPr>
        <w:t>rogramme p</w:t>
      </w:r>
      <w:r w:rsidRPr="003670CA">
        <w:rPr>
          <w:noProof/>
          <w:lang w:val="fr-FR"/>
        </w:rPr>
        <w:t>hilippin</w:t>
      </w:r>
      <w:r w:rsidR="00C13E2C" w:rsidRPr="003670CA">
        <w:rPr>
          <w:noProof/>
          <w:lang w:val="fr-FR"/>
        </w:rPr>
        <w:t xml:space="preserve"> assorti de délais</w:t>
      </w:r>
      <w:r w:rsidR="006333F3" w:rsidRPr="003670CA">
        <w:rPr>
          <w:noProof/>
          <w:lang w:val="fr-FR"/>
        </w:rPr>
        <w:t xml:space="preserve"> (PTBP)</w:t>
      </w:r>
      <w:r w:rsidRPr="003670CA">
        <w:rPr>
          <w:noProof/>
          <w:lang w:val="fr-FR"/>
        </w:rPr>
        <w:t xml:space="preserve">. </w:t>
      </w:r>
      <w:r w:rsidR="00D715A3" w:rsidRPr="003670CA">
        <w:rPr>
          <w:noProof/>
          <w:lang w:val="fr-FR"/>
        </w:rPr>
        <w:t xml:space="preserve">Il ne s’agit que des enfants </w:t>
      </w:r>
      <w:r w:rsidR="00B222C3" w:rsidRPr="003670CA">
        <w:rPr>
          <w:noProof/>
          <w:lang w:val="fr-FR"/>
        </w:rPr>
        <w:t>que</w:t>
      </w:r>
      <w:r w:rsidR="00D715A3" w:rsidRPr="003670CA">
        <w:rPr>
          <w:noProof/>
          <w:lang w:val="fr-FR"/>
        </w:rPr>
        <w:t xml:space="preserve"> la VF et l’Administration portuaire philippine </w:t>
      </w:r>
      <w:r w:rsidR="00B222C3" w:rsidRPr="003670CA">
        <w:rPr>
          <w:noProof/>
          <w:lang w:val="fr-FR"/>
        </w:rPr>
        <w:t>ont pu atteindre, c’est-à-dire ceux voyageant par la route et par bateau</w:t>
      </w:r>
      <w:r w:rsidRPr="003670CA">
        <w:rPr>
          <w:noProof/>
          <w:lang w:val="fr-FR"/>
        </w:rPr>
        <w:t>.</w:t>
      </w:r>
      <w:r w:rsidR="00E372E2" w:rsidRPr="003670CA">
        <w:rPr>
          <w:noProof/>
          <w:lang w:val="fr-FR"/>
        </w:rPr>
        <w:t xml:space="preserve"> </w:t>
      </w:r>
    </w:p>
    <w:p w:rsidR="006C3C88" w:rsidRPr="003670CA" w:rsidRDefault="006C3C88" w:rsidP="004E5215">
      <w:pPr>
        <w:pStyle w:val="Heading1"/>
        <w:rPr>
          <w:noProof/>
          <w:lang w:val="fr-FR"/>
        </w:rPr>
      </w:pPr>
      <w:r w:rsidRPr="003670CA">
        <w:rPr>
          <w:noProof/>
          <w:lang w:val="fr-FR"/>
        </w:rPr>
        <w:t>Table</w:t>
      </w:r>
      <w:r w:rsidR="00274056" w:rsidRPr="003670CA">
        <w:rPr>
          <w:noProof/>
          <w:lang w:val="fr-FR"/>
        </w:rPr>
        <w:t>au</w:t>
      </w:r>
      <w:r w:rsidRPr="003670CA">
        <w:rPr>
          <w:noProof/>
          <w:lang w:val="fr-FR"/>
        </w:rPr>
        <w:t xml:space="preserve"> 4a</w:t>
      </w:r>
    </w:p>
    <w:p w:rsidR="006C3C88" w:rsidRPr="003670CA" w:rsidRDefault="006C3C88" w:rsidP="006C3C88">
      <w:pPr>
        <w:pStyle w:val="Heading1"/>
        <w:spacing w:after="120"/>
        <w:rPr>
          <w:noProof/>
          <w:sz w:val="16"/>
          <w:szCs w:val="16"/>
          <w:lang w:val="fr-FR"/>
        </w:rPr>
      </w:pPr>
      <w:r w:rsidRPr="003670CA">
        <w:rPr>
          <w:b/>
          <w:noProof/>
          <w:lang w:val="fr-FR"/>
        </w:rPr>
        <w:t xml:space="preserve">Services </w:t>
      </w:r>
      <w:r w:rsidR="00C02AC9" w:rsidRPr="003670CA">
        <w:rPr>
          <w:b/>
          <w:noProof/>
          <w:lang w:val="fr-FR"/>
        </w:rPr>
        <w:t>aux</w:t>
      </w:r>
      <w:r w:rsidRPr="003670CA">
        <w:rPr>
          <w:b/>
          <w:noProof/>
          <w:lang w:val="fr-FR"/>
        </w:rPr>
        <w:t xml:space="preserve"> victim</w:t>
      </w:r>
      <w:r w:rsidR="00C02AC9" w:rsidRPr="003670CA">
        <w:rPr>
          <w:b/>
          <w:noProof/>
          <w:lang w:val="fr-FR"/>
        </w:rPr>
        <w:t>e</w:t>
      </w:r>
      <w:r w:rsidRPr="003670CA">
        <w:rPr>
          <w:b/>
          <w:noProof/>
          <w:lang w:val="fr-FR"/>
        </w:rPr>
        <w:t xml:space="preserve">s </w:t>
      </w:r>
      <w:r w:rsidR="00C02AC9" w:rsidRPr="003670CA">
        <w:rPr>
          <w:b/>
          <w:noProof/>
          <w:lang w:val="fr-FR"/>
        </w:rPr>
        <w:t>et</w:t>
      </w:r>
      <w:r w:rsidRPr="003670CA">
        <w:rPr>
          <w:b/>
          <w:noProof/>
          <w:lang w:val="fr-FR"/>
        </w:rPr>
        <w:t xml:space="preserve"> </w:t>
      </w:r>
      <w:r w:rsidR="00C02AC9" w:rsidRPr="003670CA">
        <w:rPr>
          <w:b/>
          <w:noProof/>
          <w:lang w:val="fr-FR"/>
        </w:rPr>
        <w:t xml:space="preserve">victimes </w:t>
      </w:r>
      <w:r w:rsidRPr="003670CA">
        <w:rPr>
          <w:b/>
          <w:noProof/>
          <w:lang w:val="fr-FR"/>
        </w:rPr>
        <w:t>potenti</w:t>
      </w:r>
      <w:r w:rsidR="00C02AC9" w:rsidRPr="003670CA">
        <w:rPr>
          <w:b/>
          <w:noProof/>
          <w:lang w:val="fr-FR"/>
        </w:rPr>
        <w:t>elles</w:t>
      </w:r>
      <w:r w:rsidRPr="003670CA">
        <w:rPr>
          <w:b/>
          <w:noProof/>
          <w:lang w:val="fr-FR"/>
        </w:rPr>
        <w:t xml:space="preserve"> </w:t>
      </w:r>
      <w:r w:rsidR="00C02AC9" w:rsidRPr="003670CA">
        <w:rPr>
          <w:b/>
          <w:noProof/>
          <w:lang w:val="fr-FR"/>
        </w:rPr>
        <w:t>de traite des</w:t>
      </w:r>
      <w:r w:rsidRPr="003670CA">
        <w:rPr>
          <w:b/>
          <w:noProof/>
          <w:lang w:val="fr-FR"/>
        </w:rPr>
        <w:t xml:space="preserve"> person</w:t>
      </w:r>
      <w:r w:rsidR="00C02AC9" w:rsidRPr="003670CA">
        <w:rPr>
          <w:b/>
          <w:noProof/>
          <w:lang w:val="fr-FR"/>
        </w:rPr>
        <w:t>ne</w:t>
      </w:r>
      <w:r w:rsidRPr="003670CA">
        <w:rPr>
          <w:b/>
          <w:noProof/>
          <w:lang w:val="fr-FR"/>
        </w:rPr>
        <w:t>s</w:t>
      </w:r>
      <w:r w:rsidRPr="003670CA">
        <w:rPr>
          <w:noProof/>
          <w:lang w:val="fr-FR"/>
        </w:rPr>
        <w:br/>
      </w:r>
      <w:r w:rsidR="00C13E2C" w:rsidRPr="003670CA">
        <w:rPr>
          <w:b/>
          <w:noProof/>
          <w:lang w:val="fr-FR"/>
        </w:rPr>
        <w:t>Rapport de synthèse</w:t>
      </w:r>
      <w:r w:rsidRPr="003670CA">
        <w:rPr>
          <w:b/>
          <w:noProof/>
          <w:lang w:val="fr-FR"/>
        </w:rPr>
        <w:t xml:space="preserve"> </w:t>
      </w:r>
      <w:r w:rsidR="00DE279D" w:rsidRPr="003670CA">
        <w:rPr>
          <w:b/>
          <w:noProof/>
          <w:lang w:val="fr-FR"/>
        </w:rPr>
        <w:t xml:space="preserve">pour </w:t>
      </w:r>
      <w:r w:rsidRPr="003670CA">
        <w:rPr>
          <w:b/>
          <w:noProof/>
          <w:lang w:val="fr-FR"/>
        </w:rPr>
        <w:t>Manil</w:t>
      </w:r>
      <w:r w:rsidR="0047749F" w:rsidRPr="003670CA">
        <w:rPr>
          <w:b/>
          <w:noProof/>
          <w:lang w:val="fr-FR"/>
        </w:rPr>
        <w:t>le</w:t>
      </w:r>
      <w:r w:rsidRPr="003670CA">
        <w:rPr>
          <w:b/>
          <w:noProof/>
          <w:lang w:val="fr-FR"/>
        </w:rPr>
        <w:t>, Davao</w:t>
      </w:r>
      <w:r w:rsidR="00EF4BA6" w:rsidRPr="003670CA">
        <w:rPr>
          <w:b/>
          <w:noProof/>
          <w:lang w:val="fr-FR"/>
        </w:rPr>
        <w:t>,</w:t>
      </w:r>
      <w:r w:rsidRPr="003670CA">
        <w:rPr>
          <w:b/>
          <w:noProof/>
          <w:lang w:val="fr-FR"/>
        </w:rPr>
        <w:t xml:space="preserve"> Matnog </w:t>
      </w:r>
      <w:r w:rsidR="0047749F" w:rsidRPr="003670CA">
        <w:rPr>
          <w:b/>
          <w:noProof/>
          <w:lang w:val="fr-FR"/>
        </w:rPr>
        <w:t>et</w:t>
      </w:r>
      <w:r w:rsidRPr="003670CA">
        <w:rPr>
          <w:b/>
          <w:noProof/>
          <w:lang w:val="fr-FR"/>
        </w:rPr>
        <w:t xml:space="preserve"> Batangas</w:t>
      </w:r>
      <w:r w:rsidRPr="003670CA">
        <w:rPr>
          <w:b/>
          <w:noProof/>
          <w:lang w:val="fr-FR"/>
        </w:rPr>
        <w:br/>
      </w:r>
      <w:r w:rsidR="0047749F" w:rsidRPr="003670CA">
        <w:rPr>
          <w:noProof/>
          <w:sz w:val="16"/>
          <w:szCs w:val="16"/>
          <w:lang w:val="fr-FR"/>
        </w:rPr>
        <w:t>Juillet</w:t>
      </w:r>
      <w:r w:rsidRPr="003670CA">
        <w:rPr>
          <w:noProof/>
          <w:sz w:val="16"/>
          <w:szCs w:val="16"/>
          <w:lang w:val="fr-FR"/>
        </w:rPr>
        <w:t xml:space="preserve"> 2001</w:t>
      </w:r>
      <w:r w:rsidR="000967C7">
        <w:rPr>
          <w:noProof/>
          <w:sz w:val="16"/>
          <w:szCs w:val="16"/>
          <w:lang w:val="fr-FR"/>
        </w:rPr>
        <w:t>-</w:t>
      </w:r>
      <w:r w:rsidR="0047749F" w:rsidRPr="003670CA">
        <w:rPr>
          <w:noProof/>
          <w:sz w:val="16"/>
          <w:szCs w:val="16"/>
          <w:lang w:val="fr-FR"/>
        </w:rPr>
        <w:t>m</w:t>
      </w:r>
      <w:r w:rsidRPr="003670CA">
        <w:rPr>
          <w:noProof/>
          <w:sz w:val="16"/>
          <w:szCs w:val="16"/>
          <w:lang w:val="fr-FR"/>
        </w:rPr>
        <w:t>ar</w:t>
      </w:r>
      <w:r w:rsidR="0047749F" w:rsidRPr="003670CA">
        <w:rPr>
          <w:noProof/>
          <w:sz w:val="16"/>
          <w:szCs w:val="16"/>
          <w:lang w:val="fr-FR"/>
        </w:rPr>
        <w:t>s</w:t>
      </w:r>
      <w:r w:rsidRPr="003670CA">
        <w:rPr>
          <w:noProof/>
          <w:sz w:val="16"/>
          <w:szCs w:val="16"/>
          <w:lang w:val="fr-FR"/>
        </w:rPr>
        <w:t xml:space="preserve"> 2007</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52"/>
        <w:gridCol w:w="1275"/>
        <w:gridCol w:w="1276"/>
        <w:gridCol w:w="1350"/>
        <w:gridCol w:w="1202"/>
        <w:gridCol w:w="850"/>
      </w:tblGrid>
      <w:tr w:rsidR="006C3C88" w:rsidRPr="003670CA" w:rsidTr="008D2F07">
        <w:trPr>
          <w:tblHeader/>
        </w:trPr>
        <w:tc>
          <w:tcPr>
            <w:tcW w:w="2552" w:type="dxa"/>
            <w:tcBorders>
              <w:top w:val="single" w:sz="4" w:space="0" w:color="auto"/>
              <w:bottom w:val="single" w:sz="12" w:space="0" w:color="auto"/>
            </w:tcBorders>
            <w:shd w:val="clear" w:color="auto" w:fill="auto"/>
            <w:vAlign w:val="bottom"/>
          </w:tcPr>
          <w:p w:rsidR="006C3C88" w:rsidRPr="003670CA" w:rsidRDefault="00B222C3" w:rsidP="00B222C3">
            <w:pPr>
              <w:suppressAutoHyphens w:val="0"/>
              <w:spacing w:before="80" w:after="80" w:line="200" w:lineRule="exact"/>
              <w:ind w:right="113"/>
              <w:rPr>
                <w:i/>
                <w:noProof/>
                <w:sz w:val="16"/>
                <w:lang w:val="fr-FR"/>
              </w:rPr>
            </w:pPr>
            <w:r w:rsidRPr="003670CA">
              <w:rPr>
                <w:i/>
                <w:noProof/>
                <w:sz w:val="16"/>
                <w:lang w:val="fr-FR"/>
              </w:rPr>
              <w:t>T</w:t>
            </w:r>
            <w:r w:rsidR="006C3C88" w:rsidRPr="003670CA">
              <w:rPr>
                <w:i/>
                <w:noProof/>
                <w:sz w:val="16"/>
                <w:lang w:val="fr-FR"/>
              </w:rPr>
              <w:t xml:space="preserve">ype </w:t>
            </w:r>
            <w:r w:rsidRPr="003670CA">
              <w:rPr>
                <w:i/>
                <w:noProof/>
                <w:sz w:val="16"/>
                <w:lang w:val="fr-FR"/>
              </w:rPr>
              <w:t>d’i</w:t>
            </w:r>
            <w:r w:rsidR="006C3C88" w:rsidRPr="003670CA">
              <w:rPr>
                <w:i/>
                <w:noProof/>
                <w:sz w:val="16"/>
                <w:lang w:val="fr-FR"/>
              </w:rPr>
              <w:t>ntervention</w:t>
            </w:r>
          </w:p>
        </w:tc>
        <w:tc>
          <w:tcPr>
            <w:tcW w:w="1275" w:type="dxa"/>
            <w:tcBorders>
              <w:top w:val="single" w:sz="4" w:space="0" w:color="auto"/>
              <w:bottom w:val="single" w:sz="12" w:space="0" w:color="auto"/>
            </w:tcBorders>
            <w:shd w:val="clear" w:color="auto" w:fill="auto"/>
            <w:vAlign w:val="bottom"/>
          </w:tcPr>
          <w:p w:rsidR="006C3C88" w:rsidRPr="003670CA" w:rsidRDefault="006C3C88" w:rsidP="006C3C88">
            <w:pPr>
              <w:suppressAutoHyphens w:val="0"/>
              <w:spacing w:before="80" w:after="80" w:line="200" w:lineRule="exact"/>
              <w:ind w:right="113"/>
              <w:jc w:val="right"/>
              <w:rPr>
                <w:i/>
                <w:noProof/>
                <w:sz w:val="16"/>
                <w:lang w:val="fr-FR"/>
              </w:rPr>
            </w:pPr>
            <w:r w:rsidRPr="003670CA">
              <w:rPr>
                <w:i/>
                <w:noProof/>
                <w:sz w:val="16"/>
                <w:lang w:val="fr-FR"/>
              </w:rPr>
              <w:t>Manil</w:t>
            </w:r>
            <w:r w:rsidR="0047749F" w:rsidRPr="003670CA">
              <w:rPr>
                <w:i/>
                <w:noProof/>
                <w:sz w:val="16"/>
                <w:lang w:val="fr-FR"/>
              </w:rPr>
              <w:t>le</w:t>
            </w:r>
          </w:p>
          <w:p w:rsidR="006C3C88" w:rsidRPr="003670CA" w:rsidRDefault="006C3C88" w:rsidP="00B222C3">
            <w:pPr>
              <w:suppressAutoHyphens w:val="0"/>
              <w:spacing w:before="80" w:after="80" w:line="200" w:lineRule="exact"/>
              <w:ind w:right="113"/>
              <w:jc w:val="right"/>
              <w:rPr>
                <w:i/>
                <w:noProof/>
                <w:sz w:val="16"/>
                <w:lang w:val="fr-FR"/>
              </w:rPr>
            </w:pPr>
            <w:r w:rsidRPr="003670CA">
              <w:rPr>
                <w:i/>
                <w:noProof/>
                <w:sz w:val="16"/>
                <w:lang w:val="fr-FR"/>
              </w:rPr>
              <w:t>(</w:t>
            </w:r>
            <w:r w:rsidR="00B222C3" w:rsidRPr="003670CA">
              <w:rPr>
                <w:i/>
                <w:noProof/>
                <w:sz w:val="16"/>
                <w:lang w:val="fr-FR"/>
              </w:rPr>
              <w:t>j</w:t>
            </w:r>
            <w:r w:rsidRPr="003670CA">
              <w:rPr>
                <w:i/>
                <w:noProof/>
                <w:sz w:val="16"/>
                <w:lang w:val="fr-FR"/>
              </w:rPr>
              <w:t>u</w:t>
            </w:r>
            <w:r w:rsidR="0047749F" w:rsidRPr="003670CA">
              <w:rPr>
                <w:i/>
                <w:noProof/>
                <w:sz w:val="16"/>
                <w:lang w:val="fr-FR"/>
              </w:rPr>
              <w:t xml:space="preserve">illet </w:t>
            </w:r>
            <w:r w:rsidRPr="003670CA">
              <w:rPr>
                <w:i/>
                <w:noProof/>
                <w:sz w:val="16"/>
                <w:lang w:val="fr-FR"/>
              </w:rPr>
              <w:t>2001–</w:t>
            </w:r>
            <w:r w:rsidR="0047749F" w:rsidRPr="003670CA">
              <w:rPr>
                <w:i/>
                <w:noProof/>
                <w:sz w:val="16"/>
                <w:lang w:val="fr-FR"/>
              </w:rPr>
              <w:t>mars</w:t>
            </w:r>
            <w:r w:rsidRPr="003670CA">
              <w:rPr>
                <w:i/>
                <w:noProof/>
                <w:sz w:val="16"/>
                <w:lang w:val="fr-FR"/>
              </w:rPr>
              <w:t xml:space="preserve"> 2007)</w:t>
            </w:r>
          </w:p>
        </w:tc>
        <w:tc>
          <w:tcPr>
            <w:tcW w:w="1276" w:type="dxa"/>
            <w:tcBorders>
              <w:top w:val="single" w:sz="4" w:space="0" w:color="auto"/>
              <w:bottom w:val="single" w:sz="12" w:space="0" w:color="auto"/>
            </w:tcBorders>
            <w:shd w:val="clear" w:color="auto" w:fill="auto"/>
            <w:vAlign w:val="bottom"/>
          </w:tcPr>
          <w:p w:rsidR="006C3C88" w:rsidRPr="003670CA" w:rsidRDefault="006C3C88" w:rsidP="006C3C88">
            <w:pPr>
              <w:suppressAutoHyphens w:val="0"/>
              <w:spacing w:before="80" w:after="80" w:line="200" w:lineRule="exact"/>
              <w:ind w:right="113"/>
              <w:jc w:val="right"/>
              <w:rPr>
                <w:i/>
                <w:noProof/>
                <w:sz w:val="16"/>
                <w:lang w:val="fr-FR"/>
              </w:rPr>
            </w:pPr>
            <w:r w:rsidRPr="003670CA">
              <w:rPr>
                <w:i/>
                <w:noProof/>
                <w:sz w:val="16"/>
                <w:lang w:val="fr-FR"/>
              </w:rPr>
              <w:t>Davao</w:t>
            </w:r>
          </w:p>
          <w:p w:rsidR="006C3C88" w:rsidRPr="003670CA" w:rsidRDefault="006C3C88" w:rsidP="00B222C3">
            <w:pPr>
              <w:suppressAutoHyphens w:val="0"/>
              <w:spacing w:before="80" w:after="80" w:line="200" w:lineRule="exact"/>
              <w:ind w:right="113"/>
              <w:jc w:val="right"/>
              <w:rPr>
                <w:i/>
                <w:noProof/>
                <w:sz w:val="16"/>
                <w:lang w:val="fr-FR"/>
              </w:rPr>
            </w:pPr>
            <w:r w:rsidRPr="003670CA">
              <w:rPr>
                <w:i/>
                <w:noProof/>
                <w:sz w:val="16"/>
                <w:lang w:val="fr-FR"/>
              </w:rPr>
              <w:t>(</w:t>
            </w:r>
            <w:r w:rsidR="00B222C3" w:rsidRPr="003670CA">
              <w:rPr>
                <w:i/>
                <w:noProof/>
                <w:sz w:val="16"/>
                <w:lang w:val="fr-FR"/>
              </w:rPr>
              <w:t>m</w:t>
            </w:r>
            <w:r w:rsidRPr="003670CA">
              <w:rPr>
                <w:i/>
                <w:noProof/>
                <w:sz w:val="16"/>
                <w:lang w:val="fr-FR"/>
              </w:rPr>
              <w:t>a</w:t>
            </w:r>
            <w:r w:rsidR="001F77D4" w:rsidRPr="003670CA">
              <w:rPr>
                <w:i/>
                <w:noProof/>
                <w:sz w:val="16"/>
                <w:lang w:val="fr-FR"/>
              </w:rPr>
              <w:t xml:space="preserve">i </w:t>
            </w:r>
            <w:r w:rsidRPr="003670CA">
              <w:rPr>
                <w:i/>
                <w:noProof/>
                <w:sz w:val="16"/>
                <w:lang w:val="fr-FR"/>
              </w:rPr>
              <w:t>2002–</w:t>
            </w:r>
            <w:r w:rsidR="0010718B">
              <w:rPr>
                <w:i/>
                <w:noProof/>
                <w:sz w:val="16"/>
                <w:lang w:val="fr-FR"/>
              </w:rPr>
              <w:br/>
            </w:r>
            <w:r w:rsidR="001F77D4" w:rsidRPr="003670CA">
              <w:rPr>
                <w:i/>
                <w:noProof/>
                <w:sz w:val="16"/>
                <w:lang w:val="fr-FR"/>
              </w:rPr>
              <w:t>mars</w:t>
            </w:r>
            <w:r w:rsidRPr="003670CA">
              <w:rPr>
                <w:i/>
                <w:noProof/>
                <w:sz w:val="16"/>
                <w:lang w:val="fr-FR"/>
              </w:rPr>
              <w:t xml:space="preserve"> 2007)</w:t>
            </w:r>
          </w:p>
        </w:tc>
        <w:tc>
          <w:tcPr>
            <w:tcW w:w="1350" w:type="dxa"/>
            <w:tcBorders>
              <w:top w:val="single" w:sz="4" w:space="0" w:color="auto"/>
              <w:bottom w:val="single" w:sz="12" w:space="0" w:color="auto"/>
            </w:tcBorders>
            <w:shd w:val="clear" w:color="auto" w:fill="auto"/>
            <w:vAlign w:val="bottom"/>
          </w:tcPr>
          <w:p w:rsidR="006C3C88" w:rsidRPr="003670CA" w:rsidRDefault="006C3C88" w:rsidP="006C3C88">
            <w:pPr>
              <w:suppressAutoHyphens w:val="0"/>
              <w:spacing w:before="80" w:after="80" w:line="200" w:lineRule="exact"/>
              <w:ind w:right="113"/>
              <w:jc w:val="right"/>
              <w:rPr>
                <w:i/>
                <w:noProof/>
                <w:sz w:val="16"/>
                <w:lang w:val="fr-FR"/>
              </w:rPr>
            </w:pPr>
            <w:r w:rsidRPr="003670CA">
              <w:rPr>
                <w:i/>
                <w:noProof/>
                <w:sz w:val="16"/>
                <w:lang w:val="fr-FR"/>
              </w:rPr>
              <w:t>Matnog</w:t>
            </w:r>
          </w:p>
          <w:p w:rsidR="006C3C88" w:rsidRPr="003670CA" w:rsidRDefault="006C3C88" w:rsidP="00B222C3">
            <w:pPr>
              <w:suppressAutoHyphens w:val="0"/>
              <w:spacing w:before="80" w:after="80" w:line="200" w:lineRule="exact"/>
              <w:ind w:right="113"/>
              <w:jc w:val="right"/>
              <w:rPr>
                <w:i/>
                <w:noProof/>
                <w:sz w:val="16"/>
                <w:lang w:val="fr-FR"/>
              </w:rPr>
            </w:pPr>
            <w:r w:rsidRPr="003670CA">
              <w:rPr>
                <w:i/>
                <w:noProof/>
                <w:sz w:val="16"/>
                <w:lang w:val="fr-FR"/>
              </w:rPr>
              <w:t>(</w:t>
            </w:r>
            <w:r w:rsidR="00B222C3" w:rsidRPr="003670CA">
              <w:rPr>
                <w:i/>
                <w:noProof/>
                <w:sz w:val="16"/>
                <w:lang w:val="fr-FR"/>
              </w:rPr>
              <w:t>n</w:t>
            </w:r>
            <w:r w:rsidRPr="003670CA">
              <w:rPr>
                <w:i/>
                <w:noProof/>
                <w:sz w:val="16"/>
                <w:lang w:val="fr-FR"/>
              </w:rPr>
              <w:t>ovemb</w:t>
            </w:r>
            <w:r w:rsidR="00C13E2C" w:rsidRPr="003670CA">
              <w:rPr>
                <w:i/>
                <w:noProof/>
                <w:sz w:val="16"/>
                <w:lang w:val="fr-FR"/>
              </w:rPr>
              <w:t>re</w:t>
            </w:r>
            <w:r w:rsidR="0010718B">
              <w:rPr>
                <w:i/>
                <w:noProof/>
                <w:sz w:val="16"/>
                <w:lang w:val="fr-FR"/>
              </w:rPr>
              <w:t xml:space="preserve"> </w:t>
            </w:r>
            <w:r w:rsidRPr="003670CA">
              <w:rPr>
                <w:i/>
                <w:noProof/>
                <w:sz w:val="16"/>
                <w:lang w:val="fr-FR"/>
              </w:rPr>
              <w:t>2003–</w:t>
            </w:r>
            <w:r w:rsidR="00C13E2C" w:rsidRPr="003670CA">
              <w:rPr>
                <w:i/>
                <w:noProof/>
                <w:sz w:val="16"/>
                <w:lang w:val="fr-FR"/>
              </w:rPr>
              <w:t>mars</w:t>
            </w:r>
            <w:r w:rsidRPr="003670CA">
              <w:rPr>
                <w:i/>
                <w:noProof/>
                <w:sz w:val="16"/>
                <w:lang w:val="fr-FR"/>
              </w:rPr>
              <w:t xml:space="preserve"> 2007)</w:t>
            </w:r>
          </w:p>
        </w:tc>
        <w:tc>
          <w:tcPr>
            <w:tcW w:w="1202" w:type="dxa"/>
            <w:tcBorders>
              <w:top w:val="single" w:sz="4" w:space="0" w:color="auto"/>
              <w:bottom w:val="single" w:sz="12" w:space="0" w:color="auto"/>
            </w:tcBorders>
            <w:shd w:val="clear" w:color="auto" w:fill="auto"/>
            <w:vAlign w:val="bottom"/>
          </w:tcPr>
          <w:p w:rsidR="006C3C88" w:rsidRPr="003670CA" w:rsidRDefault="006C3C88" w:rsidP="006C3C88">
            <w:pPr>
              <w:suppressAutoHyphens w:val="0"/>
              <w:spacing w:before="80" w:after="80" w:line="200" w:lineRule="exact"/>
              <w:ind w:right="113"/>
              <w:jc w:val="right"/>
              <w:rPr>
                <w:i/>
                <w:noProof/>
                <w:sz w:val="16"/>
                <w:lang w:val="fr-FR"/>
              </w:rPr>
            </w:pPr>
            <w:r w:rsidRPr="003670CA">
              <w:rPr>
                <w:i/>
                <w:noProof/>
                <w:sz w:val="16"/>
                <w:lang w:val="fr-FR"/>
              </w:rPr>
              <w:t>Batangas</w:t>
            </w:r>
          </w:p>
          <w:p w:rsidR="006C3C88" w:rsidRPr="003670CA" w:rsidRDefault="006C3C88" w:rsidP="00B222C3">
            <w:pPr>
              <w:suppressAutoHyphens w:val="0"/>
              <w:spacing w:before="80" w:after="80" w:line="200" w:lineRule="exact"/>
              <w:ind w:right="113"/>
              <w:jc w:val="right"/>
              <w:rPr>
                <w:i/>
                <w:noProof/>
                <w:sz w:val="16"/>
                <w:lang w:val="fr-FR"/>
              </w:rPr>
            </w:pPr>
            <w:r w:rsidRPr="003670CA">
              <w:rPr>
                <w:i/>
                <w:noProof/>
                <w:sz w:val="16"/>
                <w:lang w:val="fr-FR"/>
              </w:rPr>
              <w:t>(</w:t>
            </w:r>
            <w:r w:rsidR="00B222C3" w:rsidRPr="003670CA">
              <w:rPr>
                <w:i/>
                <w:noProof/>
                <w:sz w:val="16"/>
                <w:lang w:val="fr-FR"/>
              </w:rPr>
              <w:t>j</w:t>
            </w:r>
            <w:r w:rsidRPr="003670CA">
              <w:rPr>
                <w:i/>
                <w:noProof/>
                <w:sz w:val="16"/>
                <w:lang w:val="fr-FR"/>
              </w:rPr>
              <w:t>an</w:t>
            </w:r>
            <w:r w:rsidR="00C13E2C" w:rsidRPr="003670CA">
              <w:rPr>
                <w:i/>
                <w:noProof/>
                <w:sz w:val="16"/>
                <w:lang w:val="fr-FR"/>
              </w:rPr>
              <w:t>vier</w:t>
            </w:r>
            <w:r w:rsidR="00C132A2">
              <w:rPr>
                <w:i/>
                <w:noProof/>
                <w:sz w:val="16"/>
                <w:lang w:val="fr-FR"/>
              </w:rPr>
              <w:t xml:space="preserve"> </w:t>
            </w:r>
            <w:r w:rsidRPr="003670CA">
              <w:rPr>
                <w:i/>
                <w:noProof/>
                <w:sz w:val="16"/>
                <w:lang w:val="fr-FR"/>
              </w:rPr>
              <w:t>2004–</w:t>
            </w:r>
            <w:r w:rsidR="00C13E2C" w:rsidRPr="003670CA">
              <w:rPr>
                <w:i/>
                <w:noProof/>
                <w:sz w:val="16"/>
                <w:lang w:val="fr-FR"/>
              </w:rPr>
              <w:t>mars</w:t>
            </w:r>
            <w:r w:rsidRPr="003670CA">
              <w:rPr>
                <w:i/>
                <w:noProof/>
                <w:sz w:val="16"/>
                <w:lang w:val="fr-FR"/>
              </w:rPr>
              <w:t xml:space="preserve"> 2007)</w:t>
            </w:r>
          </w:p>
        </w:tc>
        <w:tc>
          <w:tcPr>
            <w:tcW w:w="850" w:type="dxa"/>
            <w:tcBorders>
              <w:top w:val="single" w:sz="4" w:space="0" w:color="auto"/>
              <w:bottom w:val="single" w:sz="12" w:space="0" w:color="auto"/>
            </w:tcBorders>
            <w:shd w:val="clear" w:color="auto" w:fill="auto"/>
            <w:vAlign w:val="bottom"/>
          </w:tcPr>
          <w:p w:rsidR="006C3C88" w:rsidRPr="003670CA" w:rsidRDefault="006C3C88" w:rsidP="006C3C88">
            <w:pPr>
              <w:suppressAutoHyphens w:val="0"/>
              <w:spacing w:before="80" w:after="80" w:line="200" w:lineRule="exact"/>
              <w:ind w:right="113"/>
              <w:jc w:val="right"/>
              <w:rPr>
                <w:b/>
                <w:i/>
                <w:noProof/>
                <w:sz w:val="16"/>
                <w:highlight w:val="yellow"/>
                <w:lang w:val="fr-FR"/>
              </w:rPr>
            </w:pPr>
            <w:r w:rsidRPr="003670CA">
              <w:rPr>
                <w:b/>
                <w:i/>
                <w:noProof/>
                <w:sz w:val="16"/>
                <w:lang w:val="fr-FR"/>
              </w:rPr>
              <w:t>Total</w:t>
            </w:r>
          </w:p>
        </w:tc>
      </w:tr>
      <w:tr w:rsidR="006C3C88" w:rsidRPr="003670CA" w:rsidTr="008D2F07">
        <w:tc>
          <w:tcPr>
            <w:tcW w:w="2552" w:type="dxa"/>
            <w:tcBorders>
              <w:top w:val="single" w:sz="12" w:space="0" w:color="auto"/>
              <w:bottom w:val="nil"/>
            </w:tcBorders>
            <w:shd w:val="clear" w:color="auto" w:fill="auto"/>
          </w:tcPr>
          <w:p w:rsidR="006C3C88" w:rsidRPr="003670CA" w:rsidRDefault="00B222C3" w:rsidP="00B222C3">
            <w:pPr>
              <w:suppressAutoHyphens w:val="0"/>
              <w:spacing w:before="40" w:after="40" w:line="220" w:lineRule="exact"/>
              <w:ind w:right="113"/>
              <w:rPr>
                <w:noProof/>
                <w:sz w:val="18"/>
                <w:lang w:val="fr-FR"/>
              </w:rPr>
            </w:pPr>
            <w:r w:rsidRPr="003670CA">
              <w:rPr>
                <w:noProof/>
                <w:sz w:val="18"/>
                <w:lang w:val="fr-FR"/>
              </w:rPr>
              <w:t>Enfants contactés et conseillés au cours des rondes régulières du personnel sur les quais</w:t>
            </w:r>
          </w:p>
        </w:tc>
        <w:tc>
          <w:tcPr>
            <w:tcW w:w="1275" w:type="dxa"/>
            <w:tcBorders>
              <w:top w:val="single" w:sz="12" w:space="0" w:color="auto"/>
              <w:bottom w:val="nil"/>
            </w:tcBorders>
            <w:shd w:val="clear" w:color="auto" w:fill="auto"/>
            <w:vAlign w:val="bottom"/>
          </w:tcPr>
          <w:p w:rsidR="006C3C88" w:rsidRPr="003670CA" w:rsidRDefault="006C3C88" w:rsidP="006C3C88">
            <w:pPr>
              <w:suppressAutoHyphens w:val="0"/>
              <w:spacing w:before="40" w:after="40" w:line="220" w:lineRule="exact"/>
              <w:ind w:right="113"/>
              <w:jc w:val="right"/>
              <w:rPr>
                <w:noProof/>
                <w:sz w:val="18"/>
                <w:lang w:val="fr-FR"/>
              </w:rPr>
            </w:pPr>
            <w:r w:rsidRPr="003670CA">
              <w:rPr>
                <w:noProof/>
                <w:sz w:val="18"/>
                <w:lang w:val="fr-FR"/>
              </w:rPr>
              <w:t>5 086</w:t>
            </w:r>
          </w:p>
        </w:tc>
        <w:tc>
          <w:tcPr>
            <w:tcW w:w="1276" w:type="dxa"/>
            <w:tcBorders>
              <w:top w:val="single" w:sz="12" w:space="0" w:color="auto"/>
              <w:bottom w:val="nil"/>
            </w:tcBorders>
            <w:shd w:val="clear" w:color="auto" w:fill="auto"/>
            <w:vAlign w:val="bottom"/>
          </w:tcPr>
          <w:p w:rsidR="006C3C88" w:rsidRPr="003670CA" w:rsidRDefault="006C3C88" w:rsidP="006C3C88">
            <w:pPr>
              <w:suppressAutoHyphens w:val="0"/>
              <w:spacing w:before="40" w:after="40" w:line="220" w:lineRule="exact"/>
              <w:ind w:right="113"/>
              <w:jc w:val="right"/>
              <w:rPr>
                <w:noProof/>
                <w:sz w:val="18"/>
                <w:lang w:val="fr-FR"/>
              </w:rPr>
            </w:pPr>
            <w:r w:rsidRPr="003670CA">
              <w:rPr>
                <w:noProof/>
                <w:sz w:val="18"/>
                <w:lang w:val="fr-FR"/>
              </w:rPr>
              <w:t>2 825</w:t>
            </w:r>
          </w:p>
        </w:tc>
        <w:tc>
          <w:tcPr>
            <w:tcW w:w="1350" w:type="dxa"/>
            <w:tcBorders>
              <w:top w:val="single" w:sz="12" w:space="0" w:color="auto"/>
              <w:bottom w:val="nil"/>
            </w:tcBorders>
            <w:shd w:val="clear" w:color="auto" w:fill="auto"/>
            <w:vAlign w:val="bottom"/>
          </w:tcPr>
          <w:p w:rsidR="006C3C88" w:rsidRPr="003670CA" w:rsidRDefault="006C3C88" w:rsidP="006C3C88">
            <w:pPr>
              <w:suppressAutoHyphens w:val="0"/>
              <w:spacing w:before="40" w:after="40" w:line="220" w:lineRule="exact"/>
              <w:ind w:right="113"/>
              <w:jc w:val="right"/>
              <w:rPr>
                <w:noProof/>
                <w:sz w:val="18"/>
                <w:lang w:val="fr-FR"/>
              </w:rPr>
            </w:pPr>
            <w:r w:rsidRPr="003670CA">
              <w:rPr>
                <w:noProof/>
                <w:sz w:val="18"/>
                <w:lang w:val="fr-FR"/>
              </w:rPr>
              <w:t>2 406</w:t>
            </w:r>
          </w:p>
        </w:tc>
        <w:tc>
          <w:tcPr>
            <w:tcW w:w="1202" w:type="dxa"/>
            <w:tcBorders>
              <w:top w:val="single" w:sz="12" w:space="0" w:color="auto"/>
              <w:bottom w:val="nil"/>
            </w:tcBorders>
            <w:shd w:val="clear" w:color="auto" w:fill="auto"/>
            <w:vAlign w:val="bottom"/>
          </w:tcPr>
          <w:p w:rsidR="006C3C88" w:rsidRPr="003670CA" w:rsidRDefault="006C3C88" w:rsidP="006C3C88">
            <w:pPr>
              <w:suppressAutoHyphens w:val="0"/>
              <w:spacing w:before="40" w:after="40" w:line="220" w:lineRule="exact"/>
              <w:ind w:right="113"/>
              <w:jc w:val="right"/>
              <w:rPr>
                <w:noProof/>
                <w:sz w:val="18"/>
                <w:lang w:val="fr-FR"/>
              </w:rPr>
            </w:pPr>
            <w:r w:rsidRPr="003670CA">
              <w:rPr>
                <w:noProof/>
                <w:sz w:val="18"/>
                <w:lang w:val="fr-FR"/>
              </w:rPr>
              <w:t>1 282</w:t>
            </w:r>
          </w:p>
        </w:tc>
        <w:tc>
          <w:tcPr>
            <w:tcW w:w="850" w:type="dxa"/>
            <w:tcBorders>
              <w:top w:val="single" w:sz="12" w:space="0" w:color="auto"/>
              <w:bottom w:val="nil"/>
            </w:tcBorders>
            <w:shd w:val="clear" w:color="auto" w:fill="auto"/>
            <w:vAlign w:val="bottom"/>
          </w:tcPr>
          <w:p w:rsidR="006C3C88" w:rsidRPr="003670CA" w:rsidRDefault="006C3C88" w:rsidP="006C3C88">
            <w:pPr>
              <w:suppressAutoHyphens w:val="0"/>
              <w:spacing w:before="40" w:after="40" w:line="220" w:lineRule="exact"/>
              <w:ind w:right="113"/>
              <w:jc w:val="right"/>
              <w:rPr>
                <w:b/>
                <w:noProof/>
                <w:sz w:val="18"/>
                <w:lang w:val="fr-FR"/>
              </w:rPr>
            </w:pPr>
            <w:r w:rsidRPr="003670CA">
              <w:rPr>
                <w:b/>
                <w:noProof/>
                <w:sz w:val="18"/>
                <w:lang w:val="fr-FR"/>
              </w:rPr>
              <w:t>11 599</w:t>
            </w:r>
          </w:p>
        </w:tc>
      </w:tr>
      <w:tr w:rsidR="006C3C88" w:rsidRPr="003670CA" w:rsidTr="008D2F07">
        <w:tc>
          <w:tcPr>
            <w:tcW w:w="2552" w:type="dxa"/>
            <w:tcBorders>
              <w:top w:val="nil"/>
              <w:bottom w:val="single" w:sz="4" w:space="0" w:color="auto"/>
            </w:tcBorders>
            <w:shd w:val="clear" w:color="auto" w:fill="auto"/>
          </w:tcPr>
          <w:p w:rsidR="006C3C88" w:rsidRPr="003670CA" w:rsidRDefault="00B222C3" w:rsidP="00B222C3">
            <w:pPr>
              <w:suppressAutoHyphens w:val="0"/>
              <w:spacing w:before="40" w:after="40" w:line="220" w:lineRule="exact"/>
              <w:ind w:right="113"/>
              <w:rPr>
                <w:noProof/>
                <w:sz w:val="18"/>
                <w:lang w:val="fr-FR"/>
              </w:rPr>
            </w:pPr>
            <w:r w:rsidRPr="003670CA">
              <w:rPr>
                <w:noProof/>
                <w:sz w:val="18"/>
                <w:lang w:val="fr-FR"/>
              </w:rPr>
              <w:t>Enfants ayant bénéficié de</w:t>
            </w:r>
            <w:r w:rsidR="006C3C88" w:rsidRPr="003670CA">
              <w:rPr>
                <w:noProof/>
                <w:sz w:val="18"/>
                <w:lang w:val="fr-FR"/>
              </w:rPr>
              <w:t xml:space="preserve"> </w:t>
            </w:r>
            <w:r w:rsidRPr="003670CA">
              <w:rPr>
                <w:noProof/>
                <w:sz w:val="18"/>
                <w:lang w:val="fr-FR"/>
              </w:rPr>
              <w:t>services en foyer d’accueil</w:t>
            </w:r>
            <w:r w:rsidR="006C3C88" w:rsidRPr="003670CA">
              <w:rPr>
                <w:noProof/>
                <w:lang w:val="fr-FR"/>
              </w:rPr>
              <w:t>*</w:t>
            </w:r>
          </w:p>
        </w:tc>
        <w:tc>
          <w:tcPr>
            <w:tcW w:w="1275" w:type="dxa"/>
            <w:tcBorders>
              <w:top w:val="nil"/>
              <w:bottom w:val="single" w:sz="4" w:space="0" w:color="auto"/>
            </w:tcBorders>
            <w:shd w:val="clear" w:color="auto" w:fill="auto"/>
            <w:vAlign w:val="bottom"/>
          </w:tcPr>
          <w:p w:rsidR="006C3C88" w:rsidRPr="003670CA" w:rsidRDefault="006C3C88" w:rsidP="006C3C88">
            <w:pPr>
              <w:suppressAutoHyphens w:val="0"/>
              <w:spacing w:before="40" w:after="40" w:line="220" w:lineRule="exact"/>
              <w:ind w:right="113"/>
              <w:jc w:val="right"/>
              <w:rPr>
                <w:noProof/>
                <w:sz w:val="18"/>
                <w:lang w:val="fr-FR"/>
              </w:rPr>
            </w:pPr>
            <w:r w:rsidRPr="003670CA">
              <w:rPr>
                <w:noProof/>
                <w:sz w:val="18"/>
                <w:lang w:val="fr-FR"/>
              </w:rPr>
              <w:t>3 105</w:t>
            </w:r>
          </w:p>
        </w:tc>
        <w:tc>
          <w:tcPr>
            <w:tcW w:w="1276" w:type="dxa"/>
            <w:tcBorders>
              <w:top w:val="nil"/>
              <w:bottom w:val="single" w:sz="4" w:space="0" w:color="auto"/>
            </w:tcBorders>
            <w:shd w:val="clear" w:color="auto" w:fill="auto"/>
            <w:vAlign w:val="bottom"/>
          </w:tcPr>
          <w:p w:rsidR="006C3C88" w:rsidRPr="003670CA" w:rsidRDefault="006C3C88" w:rsidP="006C3C88">
            <w:pPr>
              <w:suppressAutoHyphens w:val="0"/>
              <w:spacing w:before="40" w:after="40" w:line="220" w:lineRule="exact"/>
              <w:ind w:right="113"/>
              <w:jc w:val="right"/>
              <w:rPr>
                <w:noProof/>
                <w:sz w:val="18"/>
                <w:lang w:val="fr-FR"/>
              </w:rPr>
            </w:pPr>
            <w:r w:rsidRPr="003670CA">
              <w:rPr>
                <w:noProof/>
                <w:sz w:val="18"/>
                <w:lang w:val="fr-FR"/>
              </w:rPr>
              <w:t>2 835</w:t>
            </w:r>
          </w:p>
        </w:tc>
        <w:tc>
          <w:tcPr>
            <w:tcW w:w="1350" w:type="dxa"/>
            <w:tcBorders>
              <w:top w:val="nil"/>
              <w:bottom w:val="single" w:sz="4" w:space="0" w:color="auto"/>
            </w:tcBorders>
            <w:shd w:val="clear" w:color="auto" w:fill="auto"/>
            <w:vAlign w:val="bottom"/>
          </w:tcPr>
          <w:p w:rsidR="006C3C88" w:rsidRPr="003670CA" w:rsidRDefault="006C3C88" w:rsidP="006C3C88">
            <w:pPr>
              <w:suppressAutoHyphens w:val="0"/>
              <w:spacing w:before="40" w:after="40" w:line="220" w:lineRule="exact"/>
              <w:ind w:right="113"/>
              <w:jc w:val="right"/>
              <w:rPr>
                <w:noProof/>
                <w:sz w:val="18"/>
                <w:lang w:val="fr-FR"/>
              </w:rPr>
            </w:pPr>
            <w:r w:rsidRPr="003670CA">
              <w:rPr>
                <w:noProof/>
                <w:sz w:val="18"/>
                <w:lang w:val="fr-FR"/>
              </w:rPr>
              <w:t>3 812</w:t>
            </w:r>
          </w:p>
        </w:tc>
        <w:tc>
          <w:tcPr>
            <w:tcW w:w="1202" w:type="dxa"/>
            <w:tcBorders>
              <w:top w:val="nil"/>
              <w:bottom w:val="single" w:sz="4" w:space="0" w:color="auto"/>
            </w:tcBorders>
            <w:shd w:val="clear" w:color="auto" w:fill="auto"/>
            <w:vAlign w:val="bottom"/>
          </w:tcPr>
          <w:p w:rsidR="006C3C88" w:rsidRPr="003670CA" w:rsidRDefault="006C3C88" w:rsidP="006C3C88">
            <w:pPr>
              <w:suppressAutoHyphens w:val="0"/>
              <w:spacing w:before="40" w:after="40" w:line="220" w:lineRule="exact"/>
              <w:ind w:right="113"/>
              <w:jc w:val="right"/>
              <w:rPr>
                <w:noProof/>
                <w:sz w:val="18"/>
                <w:lang w:val="fr-FR"/>
              </w:rPr>
            </w:pPr>
            <w:r w:rsidRPr="003670CA">
              <w:rPr>
                <w:noProof/>
                <w:sz w:val="18"/>
                <w:lang w:val="fr-FR"/>
              </w:rPr>
              <w:t>636</w:t>
            </w:r>
          </w:p>
        </w:tc>
        <w:tc>
          <w:tcPr>
            <w:tcW w:w="850" w:type="dxa"/>
            <w:tcBorders>
              <w:top w:val="nil"/>
              <w:bottom w:val="single" w:sz="4" w:space="0" w:color="auto"/>
            </w:tcBorders>
            <w:shd w:val="clear" w:color="auto" w:fill="auto"/>
            <w:vAlign w:val="bottom"/>
          </w:tcPr>
          <w:p w:rsidR="006C3C88" w:rsidRPr="003670CA" w:rsidRDefault="006C3C88" w:rsidP="006C3C88">
            <w:pPr>
              <w:suppressAutoHyphens w:val="0"/>
              <w:spacing w:before="40" w:after="40" w:line="220" w:lineRule="exact"/>
              <w:ind w:right="113"/>
              <w:jc w:val="right"/>
              <w:rPr>
                <w:b/>
                <w:noProof/>
                <w:sz w:val="18"/>
                <w:lang w:val="fr-FR"/>
              </w:rPr>
            </w:pPr>
            <w:r w:rsidRPr="003670CA">
              <w:rPr>
                <w:b/>
                <w:noProof/>
                <w:sz w:val="18"/>
                <w:lang w:val="fr-FR"/>
              </w:rPr>
              <w:t>10 388</w:t>
            </w:r>
          </w:p>
        </w:tc>
      </w:tr>
      <w:tr w:rsidR="006C3C88" w:rsidRPr="003670CA" w:rsidTr="0010718B">
        <w:tc>
          <w:tcPr>
            <w:tcW w:w="2552" w:type="dxa"/>
            <w:tcBorders>
              <w:top w:val="single" w:sz="4" w:space="0" w:color="auto"/>
              <w:bottom w:val="single" w:sz="12" w:space="0" w:color="auto"/>
            </w:tcBorders>
            <w:shd w:val="clear" w:color="auto" w:fill="auto"/>
          </w:tcPr>
          <w:p w:rsidR="006C3C88" w:rsidRPr="003670CA" w:rsidRDefault="006C3C88" w:rsidP="006C3C88">
            <w:pPr>
              <w:suppressAutoHyphens w:val="0"/>
              <w:spacing w:before="80" w:after="80" w:line="220" w:lineRule="exact"/>
              <w:ind w:left="284" w:right="113"/>
              <w:rPr>
                <w:b/>
                <w:noProof/>
                <w:sz w:val="18"/>
                <w:lang w:val="fr-FR"/>
              </w:rPr>
            </w:pPr>
            <w:r w:rsidRPr="003670CA">
              <w:rPr>
                <w:b/>
                <w:noProof/>
                <w:sz w:val="18"/>
                <w:lang w:val="fr-FR"/>
              </w:rPr>
              <w:t>Total</w:t>
            </w:r>
          </w:p>
        </w:tc>
        <w:tc>
          <w:tcPr>
            <w:tcW w:w="1275" w:type="dxa"/>
            <w:tcBorders>
              <w:top w:val="single" w:sz="4" w:space="0" w:color="auto"/>
              <w:bottom w:val="single" w:sz="12" w:space="0" w:color="auto"/>
            </w:tcBorders>
            <w:shd w:val="clear" w:color="auto" w:fill="auto"/>
            <w:vAlign w:val="bottom"/>
          </w:tcPr>
          <w:p w:rsidR="006C3C88" w:rsidRPr="003670CA" w:rsidRDefault="006C3C88" w:rsidP="006C3C88">
            <w:pPr>
              <w:suppressAutoHyphens w:val="0"/>
              <w:spacing w:before="80" w:after="80" w:line="220" w:lineRule="exact"/>
              <w:ind w:right="113"/>
              <w:jc w:val="right"/>
              <w:rPr>
                <w:b/>
                <w:noProof/>
                <w:sz w:val="18"/>
                <w:lang w:val="fr-FR"/>
              </w:rPr>
            </w:pPr>
            <w:r w:rsidRPr="003670CA">
              <w:rPr>
                <w:b/>
                <w:noProof/>
                <w:sz w:val="18"/>
                <w:lang w:val="fr-FR"/>
              </w:rPr>
              <w:t>8 191</w:t>
            </w:r>
          </w:p>
        </w:tc>
        <w:tc>
          <w:tcPr>
            <w:tcW w:w="1276" w:type="dxa"/>
            <w:tcBorders>
              <w:top w:val="single" w:sz="4" w:space="0" w:color="auto"/>
              <w:bottom w:val="single" w:sz="12" w:space="0" w:color="auto"/>
            </w:tcBorders>
            <w:shd w:val="clear" w:color="auto" w:fill="auto"/>
            <w:vAlign w:val="bottom"/>
          </w:tcPr>
          <w:p w:rsidR="006C3C88" w:rsidRPr="003670CA" w:rsidRDefault="006C3C88" w:rsidP="006C3C88">
            <w:pPr>
              <w:suppressAutoHyphens w:val="0"/>
              <w:spacing w:before="80" w:after="80" w:line="220" w:lineRule="exact"/>
              <w:ind w:right="113"/>
              <w:jc w:val="right"/>
              <w:rPr>
                <w:b/>
                <w:noProof/>
                <w:sz w:val="18"/>
                <w:lang w:val="fr-FR"/>
              </w:rPr>
            </w:pPr>
            <w:r w:rsidRPr="003670CA">
              <w:rPr>
                <w:b/>
                <w:noProof/>
                <w:sz w:val="18"/>
                <w:lang w:val="fr-FR"/>
              </w:rPr>
              <w:t>5 660</w:t>
            </w:r>
          </w:p>
        </w:tc>
        <w:tc>
          <w:tcPr>
            <w:tcW w:w="1350" w:type="dxa"/>
            <w:tcBorders>
              <w:top w:val="single" w:sz="4" w:space="0" w:color="auto"/>
              <w:bottom w:val="single" w:sz="12" w:space="0" w:color="auto"/>
            </w:tcBorders>
            <w:shd w:val="clear" w:color="auto" w:fill="auto"/>
            <w:vAlign w:val="bottom"/>
          </w:tcPr>
          <w:p w:rsidR="006C3C88" w:rsidRPr="003670CA" w:rsidRDefault="006C3C88" w:rsidP="006C3C88">
            <w:pPr>
              <w:suppressAutoHyphens w:val="0"/>
              <w:spacing w:before="80" w:after="80" w:line="220" w:lineRule="exact"/>
              <w:ind w:right="113"/>
              <w:jc w:val="right"/>
              <w:rPr>
                <w:b/>
                <w:noProof/>
                <w:sz w:val="18"/>
                <w:lang w:val="fr-FR"/>
              </w:rPr>
            </w:pPr>
            <w:r w:rsidRPr="003670CA">
              <w:rPr>
                <w:b/>
                <w:noProof/>
                <w:sz w:val="18"/>
                <w:lang w:val="fr-FR"/>
              </w:rPr>
              <w:t>6 218</w:t>
            </w:r>
          </w:p>
        </w:tc>
        <w:tc>
          <w:tcPr>
            <w:tcW w:w="1202" w:type="dxa"/>
            <w:tcBorders>
              <w:top w:val="single" w:sz="4" w:space="0" w:color="auto"/>
              <w:bottom w:val="single" w:sz="12" w:space="0" w:color="auto"/>
            </w:tcBorders>
            <w:shd w:val="clear" w:color="auto" w:fill="auto"/>
            <w:vAlign w:val="bottom"/>
          </w:tcPr>
          <w:p w:rsidR="006C3C88" w:rsidRPr="003670CA" w:rsidRDefault="006C3C88" w:rsidP="006C3C88">
            <w:pPr>
              <w:suppressAutoHyphens w:val="0"/>
              <w:spacing w:before="80" w:after="80" w:line="220" w:lineRule="exact"/>
              <w:ind w:right="113"/>
              <w:jc w:val="right"/>
              <w:rPr>
                <w:b/>
                <w:noProof/>
                <w:sz w:val="18"/>
                <w:lang w:val="fr-FR"/>
              </w:rPr>
            </w:pPr>
            <w:r w:rsidRPr="003670CA">
              <w:rPr>
                <w:b/>
                <w:noProof/>
                <w:sz w:val="18"/>
                <w:lang w:val="fr-FR"/>
              </w:rPr>
              <w:t>1 918</w:t>
            </w:r>
          </w:p>
        </w:tc>
        <w:tc>
          <w:tcPr>
            <w:tcW w:w="850" w:type="dxa"/>
            <w:tcBorders>
              <w:top w:val="single" w:sz="4" w:space="0" w:color="auto"/>
              <w:bottom w:val="single" w:sz="12" w:space="0" w:color="auto"/>
            </w:tcBorders>
            <w:shd w:val="clear" w:color="auto" w:fill="auto"/>
            <w:vAlign w:val="bottom"/>
          </w:tcPr>
          <w:p w:rsidR="006C3C88" w:rsidRPr="003670CA" w:rsidRDefault="006C3C88" w:rsidP="006C3C88">
            <w:pPr>
              <w:suppressAutoHyphens w:val="0"/>
              <w:spacing w:before="80" w:after="80" w:line="220" w:lineRule="exact"/>
              <w:ind w:right="113"/>
              <w:jc w:val="right"/>
              <w:rPr>
                <w:b/>
                <w:noProof/>
                <w:sz w:val="18"/>
                <w:lang w:val="fr-FR"/>
              </w:rPr>
            </w:pPr>
            <w:r w:rsidRPr="003670CA">
              <w:rPr>
                <w:b/>
                <w:noProof/>
                <w:sz w:val="18"/>
                <w:lang w:val="fr-FR"/>
              </w:rPr>
              <w:t>21 987</w:t>
            </w:r>
          </w:p>
        </w:tc>
      </w:tr>
    </w:tbl>
    <w:p w:rsidR="006C3C88" w:rsidRPr="003670CA" w:rsidRDefault="006C3C88" w:rsidP="006C3C88">
      <w:pPr>
        <w:suppressAutoHyphens w:val="0"/>
        <w:spacing w:before="120" w:after="240" w:line="240" w:lineRule="auto"/>
        <w:ind w:left="1134" w:right="1134" w:firstLine="170"/>
        <w:rPr>
          <w:noProof/>
          <w:sz w:val="18"/>
          <w:szCs w:val="18"/>
          <w:lang w:val="fr-FR"/>
        </w:rPr>
      </w:pPr>
      <w:r w:rsidRPr="003670CA">
        <w:rPr>
          <w:i/>
          <w:noProof/>
          <w:sz w:val="18"/>
          <w:szCs w:val="18"/>
          <w:lang w:val="fr-FR"/>
        </w:rPr>
        <w:t>Source</w:t>
      </w:r>
      <w:r w:rsidR="00F9402A">
        <w:rPr>
          <w:i/>
          <w:noProof/>
          <w:sz w:val="18"/>
          <w:szCs w:val="18"/>
          <w:lang w:val="fr-FR"/>
        </w:rPr>
        <w:t>:</w:t>
      </w:r>
      <w:r w:rsidR="000B15AA" w:rsidRPr="003670CA">
        <w:rPr>
          <w:noProof/>
          <w:sz w:val="18"/>
          <w:szCs w:val="18"/>
          <w:lang w:val="fr-FR"/>
        </w:rPr>
        <w:t xml:space="preserve"> </w:t>
      </w:r>
      <w:r w:rsidR="00EF4BA6" w:rsidRPr="003670CA">
        <w:rPr>
          <w:noProof/>
          <w:sz w:val="18"/>
          <w:szCs w:val="18"/>
          <w:lang w:val="fr-FR"/>
        </w:rPr>
        <w:t xml:space="preserve">Fondation </w:t>
      </w:r>
      <w:r w:rsidRPr="003670CA">
        <w:rPr>
          <w:noProof/>
          <w:sz w:val="18"/>
          <w:szCs w:val="18"/>
          <w:lang w:val="fr-FR"/>
        </w:rPr>
        <w:t>Visayan Forum, Inc.</w:t>
      </w:r>
    </w:p>
    <w:p w:rsidR="006C3C88" w:rsidRPr="003670CA" w:rsidRDefault="006C3C88" w:rsidP="003A333E">
      <w:pPr>
        <w:pStyle w:val="SingleTxtG"/>
        <w:rPr>
          <w:noProof/>
          <w:lang w:val="fr-FR"/>
        </w:rPr>
      </w:pPr>
      <w:r w:rsidRPr="003670CA">
        <w:rPr>
          <w:noProof/>
          <w:lang w:val="fr-FR"/>
        </w:rPr>
        <w:t>117.</w:t>
      </w:r>
      <w:r w:rsidRPr="003670CA">
        <w:rPr>
          <w:noProof/>
          <w:lang w:val="fr-FR"/>
        </w:rPr>
        <w:tab/>
      </w:r>
      <w:r w:rsidR="00B222C3" w:rsidRPr="003670CA">
        <w:rPr>
          <w:noProof/>
          <w:lang w:val="fr-FR"/>
        </w:rPr>
        <w:t xml:space="preserve">Ces résultats sont dus à </w:t>
      </w:r>
      <w:r w:rsidR="00DF692C" w:rsidRPr="003670CA">
        <w:rPr>
          <w:noProof/>
          <w:lang w:val="fr-FR"/>
        </w:rPr>
        <w:t xml:space="preserve">l’action commune </w:t>
      </w:r>
      <w:r w:rsidR="00B222C3" w:rsidRPr="003670CA">
        <w:rPr>
          <w:noProof/>
          <w:lang w:val="fr-FR"/>
        </w:rPr>
        <w:t>d</w:t>
      </w:r>
      <w:r w:rsidR="00DF692C" w:rsidRPr="003670CA">
        <w:rPr>
          <w:noProof/>
          <w:lang w:val="fr-FR"/>
        </w:rPr>
        <w:t>’</w:t>
      </w:r>
      <w:r w:rsidR="00B222C3" w:rsidRPr="003670CA">
        <w:rPr>
          <w:noProof/>
          <w:lang w:val="fr-FR"/>
        </w:rPr>
        <w:t xml:space="preserve">organismes multisectoriels et interinstitutions, une stratégie capable de </w:t>
      </w:r>
      <w:r w:rsidR="00DF692C" w:rsidRPr="003670CA">
        <w:rPr>
          <w:noProof/>
          <w:lang w:val="fr-FR"/>
        </w:rPr>
        <w:t>protéger les enfants et les femmes contre la criminalité organisée. Le</w:t>
      </w:r>
      <w:r w:rsidR="00B222C3" w:rsidRPr="003670CA">
        <w:rPr>
          <w:noProof/>
          <w:lang w:val="fr-FR"/>
        </w:rPr>
        <w:t xml:space="preserve"> </w:t>
      </w:r>
      <w:r w:rsidR="008324B7" w:rsidRPr="003670CA">
        <w:rPr>
          <w:noProof/>
          <w:lang w:val="fr-FR"/>
        </w:rPr>
        <w:t>Ministère de la protection sociale et du développement</w:t>
      </w:r>
      <w:r w:rsidRPr="003670CA">
        <w:rPr>
          <w:noProof/>
          <w:lang w:val="fr-FR"/>
        </w:rPr>
        <w:t xml:space="preserve">, </w:t>
      </w:r>
      <w:r w:rsidR="00DF692C" w:rsidRPr="003670CA">
        <w:rPr>
          <w:noProof/>
          <w:lang w:val="fr-FR"/>
        </w:rPr>
        <w:t>les collectivités locales</w:t>
      </w:r>
      <w:r w:rsidR="00560DE2" w:rsidRPr="003670CA">
        <w:rPr>
          <w:noProof/>
          <w:lang w:val="fr-FR"/>
        </w:rPr>
        <w:t xml:space="preserve">, </w:t>
      </w:r>
      <w:r w:rsidR="00DF692C" w:rsidRPr="003670CA">
        <w:rPr>
          <w:noProof/>
          <w:lang w:val="fr-FR"/>
        </w:rPr>
        <w:t xml:space="preserve">les foyers d’accueil de proximité, </w:t>
      </w:r>
      <w:r w:rsidR="003A333E" w:rsidRPr="003670CA">
        <w:rPr>
          <w:noProof/>
          <w:lang w:val="fr-FR"/>
        </w:rPr>
        <w:t xml:space="preserve">les agents maritimes publics, un certain nombre d’acteurs de l’industrie maritime et les forces de l’ordre participent activement à cet </w:t>
      </w:r>
      <w:r w:rsidRPr="003670CA">
        <w:rPr>
          <w:noProof/>
          <w:lang w:val="fr-FR"/>
        </w:rPr>
        <w:t>effort.</w:t>
      </w:r>
    </w:p>
    <w:p w:rsidR="006C3C88" w:rsidRPr="003670CA" w:rsidRDefault="006C3C88" w:rsidP="00BA6B90">
      <w:pPr>
        <w:pStyle w:val="Heading1"/>
        <w:rPr>
          <w:noProof/>
          <w:lang w:val="fr-FR"/>
        </w:rPr>
      </w:pPr>
      <w:r w:rsidRPr="003670CA">
        <w:rPr>
          <w:noProof/>
          <w:lang w:val="fr-FR"/>
        </w:rPr>
        <w:t>Table</w:t>
      </w:r>
      <w:r w:rsidR="004250A1" w:rsidRPr="003670CA">
        <w:rPr>
          <w:noProof/>
          <w:lang w:val="fr-FR"/>
        </w:rPr>
        <w:t>au</w:t>
      </w:r>
      <w:r w:rsidRPr="003670CA">
        <w:rPr>
          <w:noProof/>
          <w:lang w:val="fr-FR"/>
        </w:rPr>
        <w:t xml:space="preserve"> 4b</w:t>
      </w:r>
    </w:p>
    <w:p w:rsidR="00C13E2C" w:rsidRPr="003670CA" w:rsidRDefault="006C3C88" w:rsidP="00343F05">
      <w:pPr>
        <w:pStyle w:val="SingleTxtG"/>
        <w:spacing w:after="0"/>
        <w:jc w:val="left"/>
        <w:rPr>
          <w:rStyle w:val="Heading1Char"/>
          <w:b/>
          <w:noProof/>
          <w:lang w:val="fr-FR"/>
        </w:rPr>
      </w:pPr>
      <w:r w:rsidRPr="003670CA">
        <w:rPr>
          <w:rStyle w:val="Heading1Char"/>
          <w:b/>
          <w:noProof/>
          <w:lang w:val="fr-FR"/>
        </w:rPr>
        <w:t>N</w:t>
      </w:r>
      <w:r w:rsidR="00C13E2C" w:rsidRPr="003670CA">
        <w:rPr>
          <w:rStyle w:val="Heading1Char"/>
          <w:b/>
          <w:noProof/>
          <w:lang w:val="fr-FR"/>
        </w:rPr>
        <w:t>o</w:t>
      </w:r>
      <w:r w:rsidRPr="003670CA">
        <w:rPr>
          <w:rStyle w:val="Heading1Char"/>
          <w:b/>
          <w:noProof/>
          <w:lang w:val="fr-FR"/>
        </w:rPr>
        <w:t>mb</w:t>
      </w:r>
      <w:r w:rsidR="00C13E2C" w:rsidRPr="003670CA">
        <w:rPr>
          <w:rStyle w:val="Heading1Char"/>
          <w:b/>
          <w:noProof/>
          <w:lang w:val="fr-FR"/>
        </w:rPr>
        <w:t xml:space="preserve">re d’enfants travailleurs ayant bénéficié du Programme philippin assorti de délais </w:t>
      </w:r>
      <w:r w:rsidR="007C0635" w:rsidRPr="003670CA">
        <w:rPr>
          <w:rStyle w:val="Heading1Char"/>
          <w:b/>
          <w:noProof/>
          <w:lang w:val="fr-FR"/>
        </w:rPr>
        <w:t xml:space="preserve">(PTBP) </w:t>
      </w:r>
      <w:r w:rsidR="00C13E2C" w:rsidRPr="003670CA">
        <w:rPr>
          <w:rStyle w:val="Heading1Char"/>
          <w:b/>
          <w:noProof/>
          <w:lang w:val="fr-FR"/>
        </w:rPr>
        <w:t>sur les pires formes de travail des enfants</w:t>
      </w:r>
    </w:p>
    <w:p w:rsidR="006C3C88" w:rsidRPr="003670CA" w:rsidRDefault="003A333E" w:rsidP="007E4D62">
      <w:pPr>
        <w:pStyle w:val="SingleTxtG"/>
        <w:jc w:val="left"/>
        <w:rPr>
          <w:noProof/>
          <w:sz w:val="16"/>
          <w:szCs w:val="16"/>
          <w:lang w:val="fr-FR"/>
        </w:rPr>
      </w:pPr>
      <w:r w:rsidRPr="003670CA">
        <w:rPr>
          <w:noProof/>
          <w:sz w:val="16"/>
          <w:szCs w:val="16"/>
          <w:lang w:val="fr-FR"/>
        </w:rPr>
        <w:t>Par</w:t>
      </w:r>
      <w:r w:rsidR="00C13E2C" w:rsidRPr="003670CA">
        <w:rPr>
          <w:noProof/>
          <w:sz w:val="16"/>
          <w:szCs w:val="16"/>
          <w:lang w:val="fr-FR"/>
        </w:rPr>
        <w:t xml:space="preserve"> la</w:t>
      </w:r>
      <w:r w:rsidR="006C3C88" w:rsidRPr="003670CA">
        <w:rPr>
          <w:noProof/>
          <w:sz w:val="16"/>
          <w:szCs w:val="16"/>
          <w:lang w:val="fr-FR"/>
        </w:rPr>
        <w:t xml:space="preserve"> </w:t>
      </w:r>
      <w:r w:rsidR="00807B40" w:rsidRPr="003670CA">
        <w:rPr>
          <w:noProof/>
          <w:sz w:val="16"/>
          <w:szCs w:val="16"/>
          <w:lang w:val="fr-FR"/>
        </w:rPr>
        <w:t xml:space="preserve">Fondation </w:t>
      </w:r>
      <w:r w:rsidR="006C3C88" w:rsidRPr="003670CA">
        <w:rPr>
          <w:noProof/>
          <w:sz w:val="16"/>
          <w:szCs w:val="16"/>
          <w:lang w:val="fr-FR"/>
        </w:rPr>
        <w:t>Visayan Forum, Inc</w:t>
      </w:r>
      <w:r w:rsidRPr="003670CA">
        <w:rPr>
          <w:noProof/>
          <w:sz w:val="16"/>
          <w:szCs w:val="16"/>
          <w:lang w:val="fr-FR"/>
        </w:rPr>
        <w:t>.</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6C3C88" w:rsidRPr="003670CA" w:rsidTr="00585385">
        <w:trPr>
          <w:tblHeader/>
        </w:trPr>
        <w:tc>
          <w:tcPr>
            <w:tcW w:w="4927" w:type="dxa"/>
            <w:tcBorders>
              <w:top w:val="single" w:sz="4" w:space="0" w:color="auto"/>
              <w:bottom w:val="single" w:sz="12" w:space="0" w:color="auto"/>
            </w:tcBorders>
            <w:shd w:val="clear" w:color="auto" w:fill="auto"/>
            <w:vAlign w:val="bottom"/>
          </w:tcPr>
          <w:p w:rsidR="006C3C88" w:rsidRPr="003670CA" w:rsidRDefault="006C3C88" w:rsidP="00585385">
            <w:pPr>
              <w:spacing w:before="80" w:after="80" w:line="200" w:lineRule="exact"/>
              <w:ind w:right="113"/>
              <w:rPr>
                <w:i/>
                <w:noProof/>
                <w:sz w:val="16"/>
                <w:lang w:val="fr-FR"/>
              </w:rPr>
            </w:pPr>
            <w:r w:rsidRPr="003670CA">
              <w:rPr>
                <w:i/>
                <w:noProof/>
                <w:sz w:val="16"/>
                <w:lang w:val="fr-FR"/>
              </w:rPr>
              <w:t>Services</w:t>
            </w:r>
          </w:p>
        </w:tc>
        <w:tc>
          <w:tcPr>
            <w:tcW w:w="4928" w:type="dxa"/>
            <w:tcBorders>
              <w:top w:val="single" w:sz="4" w:space="0" w:color="auto"/>
              <w:bottom w:val="single" w:sz="12" w:space="0" w:color="auto"/>
            </w:tcBorders>
            <w:shd w:val="clear" w:color="auto" w:fill="auto"/>
            <w:vAlign w:val="bottom"/>
          </w:tcPr>
          <w:p w:rsidR="006C3C88" w:rsidRPr="003670CA" w:rsidRDefault="00807B40" w:rsidP="00C13E2C">
            <w:pPr>
              <w:spacing w:before="80" w:after="80" w:line="200" w:lineRule="exact"/>
              <w:ind w:right="113"/>
              <w:jc w:val="right"/>
              <w:rPr>
                <w:i/>
                <w:noProof/>
                <w:sz w:val="16"/>
                <w:lang w:val="fr-FR"/>
              </w:rPr>
            </w:pPr>
            <w:r w:rsidRPr="003670CA">
              <w:rPr>
                <w:i/>
                <w:noProof/>
                <w:sz w:val="16"/>
                <w:lang w:val="fr-FR"/>
              </w:rPr>
              <w:t>J</w:t>
            </w:r>
            <w:r w:rsidR="006C3C88" w:rsidRPr="003670CA">
              <w:rPr>
                <w:i/>
                <w:noProof/>
                <w:sz w:val="16"/>
                <w:lang w:val="fr-FR"/>
              </w:rPr>
              <w:t>u</w:t>
            </w:r>
            <w:r w:rsidR="00C13E2C" w:rsidRPr="003670CA">
              <w:rPr>
                <w:i/>
                <w:noProof/>
                <w:sz w:val="16"/>
                <w:lang w:val="fr-FR"/>
              </w:rPr>
              <w:t>in 2004–juin</w:t>
            </w:r>
            <w:r w:rsidR="006C3C88" w:rsidRPr="003670CA">
              <w:rPr>
                <w:i/>
                <w:noProof/>
                <w:sz w:val="16"/>
                <w:lang w:val="fr-FR"/>
              </w:rPr>
              <w:t xml:space="preserve"> 2006</w:t>
            </w:r>
          </w:p>
        </w:tc>
      </w:tr>
      <w:tr w:rsidR="006C3C88" w:rsidRPr="003670CA" w:rsidTr="00585385">
        <w:tc>
          <w:tcPr>
            <w:tcW w:w="4927" w:type="dxa"/>
            <w:tcBorders>
              <w:top w:val="single" w:sz="12" w:space="0" w:color="auto"/>
            </w:tcBorders>
            <w:shd w:val="clear" w:color="auto" w:fill="auto"/>
            <w:vAlign w:val="bottom"/>
          </w:tcPr>
          <w:p w:rsidR="006C3C88" w:rsidRPr="003670CA" w:rsidRDefault="003A333E" w:rsidP="00585385">
            <w:pPr>
              <w:suppressAutoHyphens w:val="0"/>
              <w:spacing w:before="40" w:after="40" w:line="220" w:lineRule="exact"/>
              <w:ind w:right="113"/>
              <w:rPr>
                <w:noProof/>
                <w:sz w:val="18"/>
                <w:lang w:val="fr-FR"/>
              </w:rPr>
            </w:pPr>
            <w:r w:rsidRPr="003670CA">
              <w:rPr>
                <w:noProof/>
                <w:sz w:val="18"/>
                <w:lang w:val="fr-FR"/>
              </w:rPr>
              <w:t>Soustraits au travail</w:t>
            </w:r>
          </w:p>
        </w:tc>
        <w:tc>
          <w:tcPr>
            <w:tcW w:w="4928" w:type="dxa"/>
            <w:tcBorders>
              <w:top w:val="single" w:sz="12" w:space="0" w:color="auto"/>
            </w:tcBorders>
            <w:shd w:val="clear" w:color="auto" w:fill="auto"/>
            <w:vAlign w:val="bottom"/>
          </w:tcPr>
          <w:p w:rsidR="006C3C88" w:rsidRPr="003670CA" w:rsidRDefault="006C3C88" w:rsidP="00585385">
            <w:pPr>
              <w:suppressAutoHyphens w:val="0"/>
              <w:spacing w:before="40" w:after="40" w:line="220" w:lineRule="exact"/>
              <w:ind w:right="113"/>
              <w:jc w:val="right"/>
              <w:rPr>
                <w:noProof/>
                <w:sz w:val="18"/>
                <w:lang w:val="fr-FR"/>
              </w:rPr>
            </w:pPr>
            <w:r w:rsidRPr="003670CA">
              <w:rPr>
                <w:noProof/>
                <w:sz w:val="18"/>
                <w:lang w:val="fr-FR"/>
              </w:rPr>
              <w:t>2 335</w:t>
            </w:r>
          </w:p>
        </w:tc>
      </w:tr>
      <w:tr w:rsidR="006C3C88" w:rsidRPr="003670CA" w:rsidTr="00585385">
        <w:tc>
          <w:tcPr>
            <w:tcW w:w="4927" w:type="dxa"/>
            <w:shd w:val="clear" w:color="auto" w:fill="auto"/>
            <w:vAlign w:val="bottom"/>
          </w:tcPr>
          <w:p w:rsidR="006C3C88" w:rsidRPr="003670CA" w:rsidRDefault="004269FC" w:rsidP="00585385">
            <w:pPr>
              <w:suppressAutoHyphens w:val="0"/>
              <w:spacing w:before="40" w:after="40" w:line="220" w:lineRule="exact"/>
              <w:ind w:left="284" w:right="113"/>
              <w:rPr>
                <w:noProof/>
                <w:sz w:val="18"/>
                <w:lang w:val="fr-FR"/>
              </w:rPr>
            </w:pPr>
            <w:r w:rsidRPr="003670CA">
              <w:rPr>
                <w:noProof/>
                <w:sz w:val="18"/>
                <w:lang w:val="fr-FR"/>
              </w:rPr>
              <w:t>En centre</w:t>
            </w:r>
          </w:p>
        </w:tc>
        <w:tc>
          <w:tcPr>
            <w:tcW w:w="4928" w:type="dxa"/>
            <w:shd w:val="clear" w:color="auto" w:fill="auto"/>
            <w:vAlign w:val="bottom"/>
          </w:tcPr>
          <w:p w:rsidR="006C3C88" w:rsidRPr="003670CA" w:rsidRDefault="006C3C88" w:rsidP="00585385">
            <w:pPr>
              <w:suppressAutoHyphens w:val="0"/>
              <w:spacing w:before="40" w:after="40" w:line="220" w:lineRule="exact"/>
              <w:ind w:right="113"/>
              <w:jc w:val="right"/>
              <w:rPr>
                <w:noProof/>
                <w:sz w:val="18"/>
                <w:lang w:val="fr-FR"/>
              </w:rPr>
            </w:pPr>
            <w:r w:rsidRPr="003670CA">
              <w:rPr>
                <w:noProof/>
                <w:sz w:val="18"/>
                <w:lang w:val="fr-FR"/>
              </w:rPr>
              <w:t>1 408</w:t>
            </w:r>
          </w:p>
        </w:tc>
      </w:tr>
      <w:tr w:rsidR="006C3C88" w:rsidRPr="003670CA" w:rsidTr="00585385">
        <w:tc>
          <w:tcPr>
            <w:tcW w:w="4927" w:type="dxa"/>
            <w:shd w:val="clear" w:color="auto" w:fill="auto"/>
            <w:vAlign w:val="bottom"/>
          </w:tcPr>
          <w:p w:rsidR="006C3C88" w:rsidRPr="003670CA" w:rsidRDefault="006C3C88" w:rsidP="00585385">
            <w:pPr>
              <w:suppressAutoHyphens w:val="0"/>
              <w:spacing w:before="40" w:after="40" w:line="220" w:lineRule="exact"/>
              <w:ind w:left="284" w:right="113"/>
              <w:rPr>
                <w:noProof/>
                <w:sz w:val="18"/>
                <w:lang w:val="fr-FR"/>
              </w:rPr>
            </w:pPr>
            <w:r w:rsidRPr="003670CA">
              <w:rPr>
                <w:noProof/>
                <w:sz w:val="18"/>
                <w:lang w:val="fr-FR"/>
              </w:rPr>
              <w:t>NFE/ALS</w:t>
            </w:r>
            <w:r w:rsidRPr="003670CA">
              <w:rPr>
                <w:noProof/>
                <w:lang w:val="fr-FR"/>
              </w:rPr>
              <w:t>*</w:t>
            </w:r>
          </w:p>
        </w:tc>
        <w:tc>
          <w:tcPr>
            <w:tcW w:w="4928" w:type="dxa"/>
            <w:shd w:val="clear" w:color="auto" w:fill="auto"/>
            <w:vAlign w:val="bottom"/>
          </w:tcPr>
          <w:p w:rsidR="006C3C88" w:rsidRPr="003670CA" w:rsidRDefault="006C3C88" w:rsidP="00585385">
            <w:pPr>
              <w:suppressAutoHyphens w:val="0"/>
              <w:spacing w:before="40" w:after="40" w:line="220" w:lineRule="exact"/>
              <w:ind w:right="113"/>
              <w:jc w:val="right"/>
              <w:rPr>
                <w:noProof/>
                <w:sz w:val="18"/>
                <w:lang w:val="fr-FR"/>
              </w:rPr>
            </w:pPr>
            <w:r w:rsidRPr="003670CA">
              <w:rPr>
                <w:noProof/>
                <w:sz w:val="18"/>
                <w:lang w:val="fr-FR"/>
              </w:rPr>
              <w:t>237</w:t>
            </w:r>
          </w:p>
        </w:tc>
      </w:tr>
      <w:tr w:rsidR="006C3C88" w:rsidRPr="003670CA" w:rsidTr="00585385">
        <w:tc>
          <w:tcPr>
            <w:tcW w:w="4927" w:type="dxa"/>
            <w:shd w:val="clear" w:color="auto" w:fill="auto"/>
            <w:vAlign w:val="bottom"/>
          </w:tcPr>
          <w:p w:rsidR="006C3C88" w:rsidRPr="003670CA" w:rsidRDefault="004269FC" w:rsidP="00585385">
            <w:pPr>
              <w:suppressAutoHyphens w:val="0"/>
              <w:spacing w:before="40" w:after="40" w:line="220" w:lineRule="exact"/>
              <w:ind w:left="284" w:right="113"/>
              <w:rPr>
                <w:noProof/>
                <w:sz w:val="18"/>
                <w:lang w:val="fr-FR"/>
              </w:rPr>
            </w:pPr>
            <w:r w:rsidRPr="003670CA">
              <w:rPr>
                <w:noProof/>
                <w:sz w:val="18"/>
                <w:lang w:val="fr-FR"/>
              </w:rPr>
              <w:t>Professionnel</w:t>
            </w:r>
          </w:p>
        </w:tc>
        <w:tc>
          <w:tcPr>
            <w:tcW w:w="4928" w:type="dxa"/>
            <w:shd w:val="clear" w:color="auto" w:fill="auto"/>
            <w:vAlign w:val="bottom"/>
          </w:tcPr>
          <w:p w:rsidR="006C3C88" w:rsidRPr="003670CA" w:rsidRDefault="006C3C88" w:rsidP="00585385">
            <w:pPr>
              <w:suppressAutoHyphens w:val="0"/>
              <w:spacing w:before="40" w:after="40" w:line="220" w:lineRule="exact"/>
              <w:ind w:right="113"/>
              <w:jc w:val="right"/>
              <w:rPr>
                <w:noProof/>
                <w:sz w:val="18"/>
                <w:lang w:val="fr-FR"/>
              </w:rPr>
            </w:pPr>
            <w:r w:rsidRPr="003670CA">
              <w:rPr>
                <w:noProof/>
                <w:sz w:val="18"/>
                <w:lang w:val="fr-FR"/>
              </w:rPr>
              <w:t>142</w:t>
            </w:r>
          </w:p>
        </w:tc>
      </w:tr>
      <w:tr w:rsidR="006C3C88" w:rsidRPr="003670CA" w:rsidTr="00585385">
        <w:tc>
          <w:tcPr>
            <w:tcW w:w="4927" w:type="dxa"/>
            <w:shd w:val="clear" w:color="auto" w:fill="auto"/>
            <w:vAlign w:val="bottom"/>
          </w:tcPr>
          <w:p w:rsidR="006C3C88" w:rsidRPr="003670CA" w:rsidRDefault="006C3C88" w:rsidP="004269FC">
            <w:pPr>
              <w:suppressAutoHyphens w:val="0"/>
              <w:spacing w:before="40" w:after="40" w:line="220" w:lineRule="exact"/>
              <w:ind w:left="284" w:right="113"/>
              <w:rPr>
                <w:noProof/>
                <w:sz w:val="18"/>
                <w:lang w:val="fr-FR"/>
              </w:rPr>
            </w:pPr>
            <w:r w:rsidRPr="003670CA">
              <w:rPr>
                <w:noProof/>
                <w:sz w:val="18"/>
                <w:lang w:val="fr-FR"/>
              </w:rPr>
              <w:t>Form</w:t>
            </w:r>
            <w:r w:rsidR="004269FC" w:rsidRPr="003670CA">
              <w:rPr>
                <w:noProof/>
                <w:sz w:val="18"/>
                <w:lang w:val="fr-FR"/>
              </w:rPr>
              <w:t>e</w:t>
            </w:r>
            <w:r w:rsidRPr="003670CA">
              <w:rPr>
                <w:noProof/>
                <w:sz w:val="18"/>
                <w:lang w:val="fr-FR"/>
              </w:rPr>
              <w:t>l</w:t>
            </w:r>
          </w:p>
        </w:tc>
        <w:tc>
          <w:tcPr>
            <w:tcW w:w="4928" w:type="dxa"/>
            <w:shd w:val="clear" w:color="auto" w:fill="auto"/>
            <w:vAlign w:val="bottom"/>
          </w:tcPr>
          <w:p w:rsidR="006C3C88" w:rsidRPr="003670CA" w:rsidRDefault="006C3C88" w:rsidP="00585385">
            <w:pPr>
              <w:suppressAutoHyphens w:val="0"/>
              <w:spacing w:before="40" w:after="40" w:line="220" w:lineRule="exact"/>
              <w:ind w:right="113"/>
              <w:jc w:val="right"/>
              <w:rPr>
                <w:noProof/>
                <w:sz w:val="18"/>
                <w:lang w:val="fr-FR"/>
              </w:rPr>
            </w:pPr>
            <w:r w:rsidRPr="003670CA">
              <w:rPr>
                <w:noProof/>
                <w:sz w:val="18"/>
                <w:lang w:val="fr-FR"/>
              </w:rPr>
              <w:t>548</w:t>
            </w:r>
          </w:p>
        </w:tc>
      </w:tr>
      <w:tr w:rsidR="006C3C88" w:rsidRPr="003670CA" w:rsidTr="00585385">
        <w:tc>
          <w:tcPr>
            <w:tcW w:w="4927" w:type="dxa"/>
            <w:tcBorders>
              <w:bottom w:val="single" w:sz="4" w:space="0" w:color="auto"/>
            </w:tcBorders>
            <w:shd w:val="clear" w:color="auto" w:fill="auto"/>
            <w:vAlign w:val="bottom"/>
          </w:tcPr>
          <w:p w:rsidR="006C3C88" w:rsidRPr="003670CA" w:rsidRDefault="003A333E" w:rsidP="00585385">
            <w:pPr>
              <w:suppressAutoHyphens w:val="0"/>
              <w:spacing w:before="40" w:after="40" w:line="220" w:lineRule="exact"/>
              <w:ind w:right="113"/>
              <w:rPr>
                <w:noProof/>
                <w:sz w:val="18"/>
                <w:lang w:val="fr-FR"/>
              </w:rPr>
            </w:pPr>
            <w:r w:rsidRPr="003670CA">
              <w:rPr>
                <w:noProof/>
                <w:sz w:val="18"/>
                <w:lang w:val="fr-FR"/>
              </w:rPr>
              <w:t>Empêchés de travailler</w:t>
            </w:r>
          </w:p>
        </w:tc>
        <w:tc>
          <w:tcPr>
            <w:tcW w:w="4928" w:type="dxa"/>
            <w:tcBorders>
              <w:bottom w:val="single" w:sz="4" w:space="0" w:color="auto"/>
            </w:tcBorders>
            <w:shd w:val="clear" w:color="auto" w:fill="auto"/>
            <w:vAlign w:val="bottom"/>
          </w:tcPr>
          <w:p w:rsidR="006C3C88" w:rsidRPr="003670CA" w:rsidRDefault="006C3C88" w:rsidP="00585385">
            <w:pPr>
              <w:suppressAutoHyphens w:val="0"/>
              <w:spacing w:before="40" w:after="40" w:line="220" w:lineRule="exact"/>
              <w:ind w:right="113"/>
              <w:jc w:val="right"/>
              <w:rPr>
                <w:noProof/>
                <w:sz w:val="18"/>
                <w:lang w:val="fr-FR"/>
              </w:rPr>
            </w:pPr>
            <w:r w:rsidRPr="003670CA">
              <w:rPr>
                <w:noProof/>
                <w:sz w:val="18"/>
                <w:lang w:val="fr-FR"/>
              </w:rPr>
              <w:t>1 468</w:t>
            </w:r>
          </w:p>
        </w:tc>
      </w:tr>
      <w:tr w:rsidR="006C3C88" w:rsidRPr="003670CA" w:rsidTr="00585385">
        <w:tc>
          <w:tcPr>
            <w:tcW w:w="4927" w:type="dxa"/>
            <w:tcBorders>
              <w:top w:val="single" w:sz="4" w:space="0" w:color="auto"/>
              <w:bottom w:val="single" w:sz="12" w:space="0" w:color="auto"/>
            </w:tcBorders>
            <w:shd w:val="clear" w:color="auto" w:fill="auto"/>
            <w:vAlign w:val="bottom"/>
          </w:tcPr>
          <w:p w:rsidR="006C3C88" w:rsidRPr="003670CA" w:rsidRDefault="00343F05" w:rsidP="00585385">
            <w:pPr>
              <w:suppressAutoHyphens w:val="0"/>
              <w:spacing w:before="80" w:after="80" w:line="220" w:lineRule="exact"/>
              <w:ind w:left="284" w:right="113"/>
              <w:rPr>
                <w:b/>
                <w:noProof/>
                <w:sz w:val="18"/>
                <w:lang w:val="fr-FR"/>
              </w:rPr>
            </w:pPr>
            <w:r>
              <w:rPr>
                <w:b/>
                <w:noProof/>
                <w:sz w:val="18"/>
                <w:lang w:val="fr-FR"/>
              </w:rPr>
              <w:t>T</w:t>
            </w:r>
            <w:r w:rsidR="006C3C88" w:rsidRPr="003670CA">
              <w:rPr>
                <w:b/>
                <w:noProof/>
                <w:sz w:val="18"/>
                <w:lang w:val="fr-FR"/>
              </w:rPr>
              <w:t>otal</w:t>
            </w:r>
          </w:p>
        </w:tc>
        <w:tc>
          <w:tcPr>
            <w:tcW w:w="4928" w:type="dxa"/>
            <w:tcBorders>
              <w:top w:val="single" w:sz="4" w:space="0" w:color="auto"/>
              <w:bottom w:val="single" w:sz="12" w:space="0" w:color="auto"/>
            </w:tcBorders>
            <w:shd w:val="clear" w:color="auto" w:fill="auto"/>
            <w:vAlign w:val="bottom"/>
          </w:tcPr>
          <w:p w:rsidR="006C3C88" w:rsidRPr="003670CA" w:rsidRDefault="006C3C88" w:rsidP="00585385">
            <w:pPr>
              <w:suppressAutoHyphens w:val="0"/>
              <w:spacing w:before="80" w:after="80" w:line="220" w:lineRule="exact"/>
              <w:ind w:right="113"/>
              <w:jc w:val="right"/>
              <w:rPr>
                <w:b/>
                <w:noProof/>
                <w:sz w:val="18"/>
                <w:lang w:val="fr-FR"/>
              </w:rPr>
            </w:pPr>
            <w:r w:rsidRPr="003670CA">
              <w:rPr>
                <w:b/>
                <w:noProof/>
                <w:sz w:val="18"/>
                <w:lang w:val="fr-FR"/>
              </w:rPr>
              <w:t>3 803</w:t>
            </w:r>
          </w:p>
        </w:tc>
      </w:tr>
    </w:tbl>
    <w:p w:rsidR="006C3C88" w:rsidRPr="003670CA" w:rsidRDefault="006C3C88" w:rsidP="006C3C88">
      <w:pPr>
        <w:suppressAutoHyphens w:val="0"/>
        <w:spacing w:before="120" w:line="240" w:lineRule="auto"/>
        <w:ind w:left="1134" w:right="1134" w:firstLine="170"/>
        <w:rPr>
          <w:noProof/>
          <w:sz w:val="18"/>
          <w:szCs w:val="18"/>
          <w:lang w:val="fr-FR"/>
        </w:rPr>
      </w:pPr>
      <w:r w:rsidRPr="003670CA">
        <w:rPr>
          <w:i/>
          <w:noProof/>
          <w:sz w:val="18"/>
          <w:szCs w:val="18"/>
          <w:lang w:val="fr-FR"/>
        </w:rPr>
        <w:t>Source</w:t>
      </w:r>
      <w:r w:rsidR="00F9402A">
        <w:rPr>
          <w:i/>
          <w:noProof/>
          <w:sz w:val="18"/>
          <w:szCs w:val="18"/>
          <w:lang w:val="fr-FR"/>
        </w:rPr>
        <w:t>:</w:t>
      </w:r>
      <w:r w:rsidR="000B15AA" w:rsidRPr="003670CA">
        <w:rPr>
          <w:noProof/>
          <w:sz w:val="18"/>
          <w:szCs w:val="18"/>
          <w:lang w:val="fr-FR"/>
        </w:rPr>
        <w:t xml:space="preserve"> </w:t>
      </w:r>
      <w:r w:rsidR="000A200B" w:rsidRPr="002E63B2">
        <w:rPr>
          <w:noProof/>
          <w:sz w:val="18"/>
          <w:szCs w:val="18"/>
          <w:lang w:val="fr-FR"/>
        </w:rPr>
        <w:t xml:space="preserve">Programme </w:t>
      </w:r>
      <w:r w:rsidR="000A200B" w:rsidRPr="003670CA">
        <w:rPr>
          <w:noProof/>
          <w:sz w:val="18"/>
          <w:szCs w:val="18"/>
          <w:lang w:val="fr-FR"/>
        </w:rPr>
        <w:t>philippin assorti de délais de la</w:t>
      </w:r>
      <w:r w:rsidRPr="003670CA">
        <w:rPr>
          <w:noProof/>
          <w:sz w:val="18"/>
          <w:szCs w:val="18"/>
          <w:lang w:val="fr-FR"/>
        </w:rPr>
        <w:t xml:space="preserve"> </w:t>
      </w:r>
      <w:r w:rsidR="00807B40" w:rsidRPr="003670CA">
        <w:rPr>
          <w:noProof/>
          <w:sz w:val="18"/>
          <w:szCs w:val="18"/>
          <w:lang w:val="fr-FR"/>
        </w:rPr>
        <w:t xml:space="preserve">Fondation </w:t>
      </w:r>
      <w:r w:rsidRPr="003670CA">
        <w:rPr>
          <w:noProof/>
          <w:sz w:val="18"/>
          <w:szCs w:val="18"/>
          <w:lang w:val="fr-FR"/>
        </w:rPr>
        <w:t>Visayan Forum, Inc.</w:t>
      </w:r>
    </w:p>
    <w:p w:rsidR="006C3C88" w:rsidRPr="003670CA" w:rsidRDefault="006C3C88" w:rsidP="006C3C88">
      <w:pPr>
        <w:suppressAutoHyphens w:val="0"/>
        <w:spacing w:after="240" w:line="240" w:lineRule="auto"/>
        <w:ind w:left="1134" w:right="1134" w:firstLine="170"/>
        <w:rPr>
          <w:noProof/>
          <w:sz w:val="18"/>
          <w:szCs w:val="18"/>
          <w:lang w:val="fr-FR"/>
        </w:rPr>
      </w:pPr>
      <w:r w:rsidRPr="003670CA">
        <w:rPr>
          <w:noProof/>
          <w:sz w:val="18"/>
          <w:szCs w:val="18"/>
          <w:lang w:val="fr-FR"/>
        </w:rPr>
        <w:t>(</w:t>
      </w:r>
      <w:r w:rsidRPr="003670CA">
        <w:rPr>
          <w:noProof/>
          <w:lang w:val="fr-FR"/>
        </w:rPr>
        <w:t>*</w:t>
      </w:r>
      <w:r w:rsidR="00343F05">
        <w:rPr>
          <w:noProof/>
          <w:lang w:val="fr-FR"/>
        </w:rPr>
        <w:t xml:space="preserve"> </w:t>
      </w:r>
      <w:r w:rsidR="009853C9">
        <w:rPr>
          <w:noProof/>
          <w:lang w:val="fr-FR"/>
        </w:rPr>
        <w:t xml:space="preserve"> </w:t>
      </w:r>
      <w:r w:rsidR="003A333E" w:rsidRPr="003670CA">
        <w:rPr>
          <w:noProof/>
          <w:sz w:val="18"/>
          <w:szCs w:val="18"/>
          <w:lang w:val="fr-FR"/>
        </w:rPr>
        <w:t>Éducation informelle</w:t>
      </w:r>
      <w:r w:rsidRPr="003670CA">
        <w:rPr>
          <w:noProof/>
          <w:sz w:val="18"/>
          <w:szCs w:val="18"/>
          <w:lang w:val="fr-FR"/>
        </w:rPr>
        <w:t xml:space="preserve"> o</w:t>
      </w:r>
      <w:r w:rsidR="003A333E" w:rsidRPr="003670CA">
        <w:rPr>
          <w:noProof/>
          <w:sz w:val="18"/>
          <w:szCs w:val="18"/>
          <w:lang w:val="fr-FR"/>
        </w:rPr>
        <w:t>u</w:t>
      </w:r>
      <w:r w:rsidRPr="003670CA">
        <w:rPr>
          <w:noProof/>
          <w:sz w:val="18"/>
          <w:szCs w:val="18"/>
          <w:lang w:val="fr-FR"/>
        </w:rPr>
        <w:t xml:space="preserve"> </w:t>
      </w:r>
      <w:r w:rsidR="004269FC" w:rsidRPr="003670CA">
        <w:rPr>
          <w:noProof/>
          <w:sz w:val="18"/>
          <w:szCs w:val="18"/>
          <w:lang w:val="fr-FR"/>
        </w:rPr>
        <w:t>Système d’enseignement alternatif</w:t>
      </w:r>
      <w:r w:rsidRPr="003670CA">
        <w:rPr>
          <w:noProof/>
          <w:sz w:val="18"/>
          <w:szCs w:val="18"/>
          <w:lang w:val="fr-FR"/>
        </w:rPr>
        <w:t>).</w:t>
      </w:r>
    </w:p>
    <w:p w:rsidR="006C3C88" w:rsidRPr="003670CA" w:rsidRDefault="006C3C88" w:rsidP="00D975FB">
      <w:pPr>
        <w:pStyle w:val="SingleTxtG"/>
        <w:rPr>
          <w:noProof/>
          <w:lang w:val="fr-FR"/>
        </w:rPr>
      </w:pPr>
      <w:r w:rsidRPr="003670CA">
        <w:rPr>
          <w:noProof/>
          <w:lang w:val="fr-FR"/>
        </w:rPr>
        <w:t>118.</w:t>
      </w:r>
      <w:r w:rsidRPr="003670CA">
        <w:rPr>
          <w:noProof/>
          <w:lang w:val="fr-FR"/>
        </w:rPr>
        <w:tab/>
      </w:r>
      <w:r w:rsidR="00220B55" w:rsidRPr="003670CA">
        <w:rPr>
          <w:noProof/>
          <w:lang w:val="fr-FR"/>
        </w:rPr>
        <w:t>Outre ceux qui ont été indiqué</w:t>
      </w:r>
      <w:r w:rsidR="00B52063" w:rsidRPr="003670CA">
        <w:rPr>
          <w:noProof/>
          <w:lang w:val="fr-FR"/>
        </w:rPr>
        <w:t>s</w:t>
      </w:r>
      <w:r w:rsidR="00220B55" w:rsidRPr="003670CA">
        <w:rPr>
          <w:noProof/>
          <w:lang w:val="fr-FR"/>
        </w:rPr>
        <w:t xml:space="preserve">, il existe de nombreux autres </w:t>
      </w:r>
      <w:r w:rsidR="00B52063" w:rsidRPr="003670CA">
        <w:rPr>
          <w:noProof/>
          <w:lang w:val="fr-FR"/>
        </w:rPr>
        <w:t>modes d’accès</w:t>
      </w:r>
      <w:r w:rsidR="00220B55" w:rsidRPr="003670CA">
        <w:rPr>
          <w:noProof/>
          <w:lang w:val="fr-FR"/>
        </w:rPr>
        <w:t xml:space="preserve">, dont la majorité </w:t>
      </w:r>
      <w:r w:rsidR="00F44306" w:rsidRPr="003670CA">
        <w:rPr>
          <w:noProof/>
          <w:lang w:val="fr-FR"/>
        </w:rPr>
        <w:t xml:space="preserve">ne disposent pas des infrastructures requises pour embarquer et débarquer des passagers en toute sécurité. </w:t>
      </w:r>
      <w:r w:rsidR="00B52063" w:rsidRPr="003670CA">
        <w:rPr>
          <w:noProof/>
          <w:lang w:val="fr-FR"/>
        </w:rPr>
        <w:t xml:space="preserve">L’enjeu, pour l’État, est d’institutionnaliser ce type de service ou de programme pour tous les modes d’accès (routes, bateaux et avions) </w:t>
      </w:r>
      <w:r w:rsidR="005B1526" w:rsidRPr="003670CA">
        <w:rPr>
          <w:noProof/>
          <w:lang w:val="fr-FR"/>
        </w:rPr>
        <w:t xml:space="preserve">du pays </w:t>
      </w:r>
      <w:r w:rsidR="00D975FB" w:rsidRPr="003670CA">
        <w:rPr>
          <w:noProof/>
          <w:lang w:val="fr-FR"/>
        </w:rPr>
        <w:t xml:space="preserve">tout en améliorant la configuration de ceux qui existent. Il faudra un certain temps pour que le pays mette en place toutes ces structures et systèmes </w:t>
      </w:r>
      <w:r w:rsidR="000967C7">
        <w:rPr>
          <w:noProof/>
          <w:lang w:val="fr-FR"/>
        </w:rPr>
        <w:t>permettant</w:t>
      </w:r>
      <w:r w:rsidR="00D975FB" w:rsidRPr="003670CA">
        <w:rPr>
          <w:noProof/>
          <w:lang w:val="fr-FR"/>
        </w:rPr>
        <w:t xml:space="preserve"> de lutter contre la vente et la traite d’enfants visées </w:t>
      </w:r>
      <w:r w:rsidR="00457844" w:rsidRPr="003670CA">
        <w:rPr>
          <w:noProof/>
          <w:lang w:val="fr-FR"/>
        </w:rPr>
        <w:t>dans</w:t>
      </w:r>
      <w:r w:rsidR="00D975FB" w:rsidRPr="003670CA">
        <w:rPr>
          <w:noProof/>
          <w:lang w:val="fr-FR"/>
        </w:rPr>
        <w:t xml:space="preserve"> les dispositions du Protocole facultatif</w:t>
      </w:r>
      <w:r w:rsidRPr="003670CA">
        <w:rPr>
          <w:noProof/>
          <w:lang w:val="fr-FR"/>
        </w:rPr>
        <w:t>.</w:t>
      </w:r>
    </w:p>
    <w:p w:rsidR="006C3C88" w:rsidRPr="003670CA" w:rsidRDefault="006C3C88" w:rsidP="004819AE">
      <w:pPr>
        <w:pStyle w:val="SingleTxtG"/>
        <w:rPr>
          <w:noProof/>
          <w:lang w:val="fr-FR"/>
        </w:rPr>
      </w:pPr>
      <w:r w:rsidRPr="003670CA">
        <w:rPr>
          <w:noProof/>
          <w:lang w:val="fr-FR"/>
        </w:rPr>
        <w:t>119.</w:t>
      </w:r>
      <w:r w:rsidRPr="003670CA">
        <w:rPr>
          <w:noProof/>
          <w:lang w:val="fr-FR"/>
        </w:rPr>
        <w:tab/>
      </w:r>
      <w:r w:rsidR="00D975FB" w:rsidRPr="003670CA">
        <w:rPr>
          <w:noProof/>
          <w:lang w:val="fr-FR"/>
        </w:rPr>
        <w:t>La</w:t>
      </w:r>
      <w:r w:rsidRPr="003670CA">
        <w:rPr>
          <w:noProof/>
          <w:lang w:val="fr-FR"/>
        </w:rPr>
        <w:t xml:space="preserve"> VF </w:t>
      </w:r>
      <w:r w:rsidR="00D975FB" w:rsidRPr="003670CA">
        <w:rPr>
          <w:noProof/>
          <w:lang w:val="fr-FR"/>
        </w:rPr>
        <w:t xml:space="preserve">est par ailleurs l’une des nombreuses organisations à mettre en œuvre des projets s’inscrivant dans le </w:t>
      </w:r>
      <w:r w:rsidRPr="003670CA">
        <w:rPr>
          <w:noProof/>
          <w:lang w:val="fr-FR"/>
        </w:rPr>
        <w:t>Program</w:t>
      </w:r>
      <w:r w:rsidR="000A200B" w:rsidRPr="003670CA">
        <w:rPr>
          <w:noProof/>
          <w:lang w:val="fr-FR"/>
        </w:rPr>
        <w:t>me philippin assorti de délais</w:t>
      </w:r>
      <w:r w:rsidR="00786FBD" w:rsidRPr="003670CA">
        <w:rPr>
          <w:noProof/>
          <w:lang w:val="fr-FR"/>
        </w:rPr>
        <w:t xml:space="preserve"> (PTBP)</w:t>
      </w:r>
      <w:r w:rsidRPr="003670CA">
        <w:rPr>
          <w:noProof/>
          <w:lang w:val="fr-FR"/>
        </w:rPr>
        <w:t xml:space="preserve">, </w:t>
      </w:r>
      <w:r w:rsidR="00D975FB" w:rsidRPr="003670CA">
        <w:rPr>
          <w:noProof/>
          <w:lang w:val="fr-FR"/>
        </w:rPr>
        <w:t xml:space="preserve">l’un des volets du </w:t>
      </w:r>
      <w:r w:rsidR="00274056" w:rsidRPr="003670CA">
        <w:rPr>
          <w:noProof/>
          <w:lang w:val="fr-FR"/>
        </w:rPr>
        <w:t>Programme philippin contre le travail des enfants</w:t>
      </w:r>
      <w:r w:rsidR="002D08A1" w:rsidRPr="003670CA">
        <w:rPr>
          <w:noProof/>
          <w:lang w:val="fr-FR"/>
        </w:rPr>
        <w:t xml:space="preserve"> (PPACL)</w:t>
      </w:r>
      <w:r w:rsidRPr="003670CA">
        <w:rPr>
          <w:noProof/>
          <w:lang w:val="fr-FR"/>
        </w:rPr>
        <w:t xml:space="preserve">. </w:t>
      </w:r>
      <w:r w:rsidR="0092182D" w:rsidRPr="003670CA">
        <w:rPr>
          <w:noProof/>
          <w:lang w:val="fr-FR"/>
        </w:rPr>
        <w:t xml:space="preserve">Comme on le sait, de nombreux enfants travailleurs domestiques qui ont été vendus à des recruteurs par leurs parents ou </w:t>
      </w:r>
      <w:r w:rsidR="004150BD" w:rsidRPr="003670CA">
        <w:rPr>
          <w:noProof/>
          <w:lang w:val="fr-FR"/>
        </w:rPr>
        <w:t>responsable légal</w:t>
      </w:r>
      <w:r w:rsidR="0092182D" w:rsidRPr="003670CA">
        <w:rPr>
          <w:noProof/>
          <w:lang w:val="fr-FR"/>
        </w:rPr>
        <w:t xml:space="preserve"> sont exploités sexuellement par leurs employeurs et vulnérables à d’autres formes de violences visées </w:t>
      </w:r>
      <w:r w:rsidR="00457844" w:rsidRPr="003670CA">
        <w:rPr>
          <w:noProof/>
          <w:lang w:val="fr-FR"/>
        </w:rPr>
        <w:t>dans</w:t>
      </w:r>
      <w:r w:rsidR="0092182D" w:rsidRPr="003670CA">
        <w:rPr>
          <w:noProof/>
          <w:lang w:val="fr-FR"/>
        </w:rPr>
        <w:t xml:space="preserve"> </w:t>
      </w:r>
      <w:r w:rsidR="000967C7">
        <w:rPr>
          <w:noProof/>
          <w:lang w:val="fr-FR"/>
        </w:rPr>
        <w:t>le</w:t>
      </w:r>
      <w:r w:rsidR="0092182D" w:rsidRPr="003670CA">
        <w:rPr>
          <w:noProof/>
          <w:lang w:val="fr-FR"/>
        </w:rPr>
        <w:t xml:space="preserve"> Protocole facultatif. </w:t>
      </w:r>
      <w:r w:rsidR="00F23ED5" w:rsidRPr="003670CA">
        <w:rPr>
          <w:noProof/>
          <w:lang w:val="fr-FR"/>
        </w:rPr>
        <w:t xml:space="preserve">Des études ont permis de recueillir les récits d’enfants endurant ces sévices </w:t>
      </w:r>
      <w:r w:rsidR="004819AE" w:rsidRPr="003670CA">
        <w:rPr>
          <w:noProof/>
          <w:lang w:val="fr-FR"/>
        </w:rPr>
        <w:t>parce</w:t>
      </w:r>
      <w:r w:rsidR="00F23ED5" w:rsidRPr="003670CA">
        <w:rPr>
          <w:noProof/>
          <w:lang w:val="fr-FR"/>
        </w:rPr>
        <w:t xml:space="preserve"> qu’ils n’ont aucun autre moyen pour aider leurs familles. </w:t>
      </w:r>
      <w:r w:rsidR="004819AE" w:rsidRPr="003670CA">
        <w:rPr>
          <w:noProof/>
          <w:lang w:val="fr-FR"/>
        </w:rPr>
        <w:t>Un</w:t>
      </w:r>
      <w:r w:rsidR="00D713FE">
        <w:rPr>
          <w:noProof/>
          <w:lang w:val="fr-FR"/>
        </w:rPr>
        <w:t xml:space="preserve"> </w:t>
      </w:r>
      <w:r w:rsidR="004819AE" w:rsidRPr="003670CA">
        <w:rPr>
          <w:noProof/>
          <w:lang w:val="fr-FR"/>
        </w:rPr>
        <w:t>nombre encore plus élevé d’enfants travailleurs domestiques continuent de souffrir en silence et doivent être secourus</w:t>
      </w:r>
      <w:r w:rsidRPr="003670CA">
        <w:rPr>
          <w:noProof/>
          <w:lang w:val="fr-FR"/>
        </w:rPr>
        <w:t>.</w:t>
      </w:r>
    </w:p>
    <w:p w:rsidR="006C3C88" w:rsidRPr="003670CA" w:rsidRDefault="006C3C88" w:rsidP="006C3C88">
      <w:pPr>
        <w:pStyle w:val="SingleTxtG"/>
        <w:rPr>
          <w:noProof/>
          <w:lang w:val="fr-FR"/>
        </w:rPr>
      </w:pPr>
      <w:r w:rsidRPr="003670CA">
        <w:rPr>
          <w:noProof/>
          <w:lang w:val="fr-FR"/>
        </w:rPr>
        <w:t>120.</w:t>
      </w:r>
      <w:r w:rsidRPr="003670CA">
        <w:rPr>
          <w:noProof/>
          <w:lang w:val="fr-FR"/>
        </w:rPr>
        <w:tab/>
      </w:r>
      <w:r w:rsidR="00290991" w:rsidRPr="003670CA">
        <w:rPr>
          <w:noProof/>
          <w:lang w:val="fr-FR"/>
        </w:rPr>
        <w:t xml:space="preserve">La Charte des travailleurs domestiques, qui vise à institutionnaliser et </w:t>
      </w:r>
      <w:r w:rsidR="00322A4D" w:rsidRPr="003670CA">
        <w:rPr>
          <w:noProof/>
          <w:lang w:val="fr-FR"/>
        </w:rPr>
        <w:t xml:space="preserve">à relever les conditions et normes de travail </w:t>
      </w:r>
      <w:r w:rsidR="004150BD" w:rsidRPr="003670CA">
        <w:rPr>
          <w:noProof/>
          <w:lang w:val="fr-FR"/>
        </w:rPr>
        <w:t xml:space="preserve">minimum </w:t>
      </w:r>
      <w:r w:rsidR="00322A4D" w:rsidRPr="003670CA">
        <w:rPr>
          <w:noProof/>
          <w:lang w:val="fr-FR"/>
        </w:rPr>
        <w:t xml:space="preserve">dans le secteur, doit encore être adoptée et entrer en vigueur. À cet effet, il conviendrait d’engager une campagne soutenue pour la promotion et l’adoption de cette loi. </w:t>
      </w:r>
      <w:r w:rsidR="007711C6" w:rsidRPr="003670CA">
        <w:rPr>
          <w:noProof/>
          <w:lang w:val="fr-FR"/>
        </w:rPr>
        <w:t>Il est indispensable que l’État, au travers de ses organismes compétents, de la société civile et de ses partenaires non traditionnels, appuie l’adoption de cette loi en souffrance depuis longtemps</w:t>
      </w:r>
      <w:r w:rsidRPr="003670CA">
        <w:rPr>
          <w:noProof/>
          <w:lang w:val="fr-FR"/>
        </w:rPr>
        <w:t>.</w:t>
      </w:r>
    </w:p>
    <w:p w:rsidR="006C3C88" w:rsidRPr="003670CA" w:rsidRDefault="006C3C88" w:rsidP="006C3C88">
      <w:pPr>
        <w:pStyle w:val="H23G"/>
        <w:rPr>
          <w:noProof/>
          <w:lang w:val="fr-FR"/>
        </w:rPr>
      </w:pPr>
      <w:r w:rsidRPr="003670CA">
        <w:rPr>
          <w:noProof/>
          <w:lang w:val="fr-FR"/>
        </w:rPr>
        <w:tab/>
      </w:r>
      <w:r w:rsidRPr="003670CA">
        <w:rPr>
          <w:noProof/>
          <w:lang w:val="fr-FR"/>
        </w:rPr>
        <w:tab/>
      </w:r>
      <w:r w:rsidR="008D5A11" w:rsidRPr="003670CA">
        <w:rPr>
          <w:noProof/>
          <w:lang w:val="fr-FR"/>
        </w:rPr>
        <w:t>Pré</w:t>
      </w:r>
      <w:r w:rsidRPr="003670CA">
        <w:rPr>
          <w:noProof/>
          <w:lang w:val="fr-FR"/>
        </w:rPr>
        <w:t xml:space="preserve">vention </w:t>
      </w:r>
      <w:r w:rsidR="008D5A11" w:rsidRPr="003670CA">
        <w:rPr>
          <w:noProof/>
          <w:lang w:val="fr-FR"/>
        </w:rPr>
        <w:t>de la vente d’enfants</w:t>
      </w:r>
      <w:r w:rsidRPr="003670CA">
        <w:rPr>
          <w:noProof/>
          <w:lang w:val="fr-FR"/>
        </w:rPr>
        <w:t xml:space="preserve"> </w:t>
      </w:r>
      <w:r w:rsidR="008D5A11" w:rsidRPr="003670CA">
        <w:rPr>
          <w:noProof/>
          <w:lang w:val="fr-FR"/>
        </w:rPr>
        <w:t>pour</w:t>
      </w:r>
      <w:r w:rsidRPr="003670CA">
        <w:rPr>
          <w:noProof/>
          <w:lang w:val="fr-FR"/>
        </w:rPr>
        <w:t xml:space="preserve"> adoption</w:t>
      </w:r>
    </w:p>
    <w:p w:rsidR="006C3C88" w:rsidRPr="003670CA" w:rsidRDefault="006C3C88" w:rsidP="004414B7">
      <w:pPr>
        <w:pStyle w:val="SingleTxtG"/>
        <w:rPr>
          <w:noProof/>
          <w:lang w:val="fr-FR"/>
        </w:rPr>
      </w:pPr>
      <w:r w:rsidRPr="003670CA">
        <w:rPr>
          <w:noProof/>
          <w:lang w:val="fr-FR"/>
        </w:rPr>
        <w:t>121.</w:t>
      </w:r>
      <w:r w:rsidRPr="003670CA">
        <w:rPr>
          <w:noProof/>
          <w:lang w:val="fr-FR"/>
        </w:rPr>
        <w:tab/>
      </w:r>
      <w:r w:rsidR="008D5A11" w:rsidRPr="003670CA">
        <w:rPr>
          <w:noProof/>
          <w:lang w:val="fr-FR"/>
        </w:rPr>
        <w:t xml:space="preserve">Avant de ratifier le Protocole facultatif, </w:t>
      </w:r>
      <w:r w:rsidR="004414B7" w:rsidRPr="003670CA">
        <w:rPr>
          <w:noProof/>
          <w:lang w:val="fr-FR"/>
        </w:rPr>
        <w:t xml:space="preserve">l’État philippin, au travers du Ministère de la protection sociale et du développement, avait déjà fait adopter la loi sur l’adoption nationale, ou </w:t>
      </w:r>
      <w:r w:rsidR="0049355E" w:rsidRPr="003670CA">
        <w:rPr>
          <w:noProof/>
          <w:lang w:val="fr-FR"/>
        </w:rPr>
        <w:t>loi de la République</w:t>
      </w:r>
      <w:r w:rsidR="004414B7" w:rsidRPr="003670CA">
        <w:rPr>
          <w:noProof/>
          <w:lang w:val="fr-FR"/>
        </w:rPr>
        <w:t xml:space="preserve"> 8552, et la loi sur l’adoption internationale, ou </w:t>
      </w:r>
      <w:r w:rsidR="0049355E" w:rsidRPr="003670CA">
        <w:rPr>
          <w:noProof/>
          <w:lang w:val="fr-FR"/>
        </w:rPr>
        <w:t>loi de la République</w:t>
      </w:r>
      <w:r w:rsidR="004414B7" w:rsidRPr="003670CA">
        <w:rPr>
          <w:noProof/>
          <w:lang w:val="fr-FR"/>
        </w:rPr>
        <w:t xml:space="preserve"> 8043. Le tableau 5 indique les résultats obtenus </w:t>
      </w:r>
      <w:r w:rsidR="00E17C1F" w:rsidRPr="003670CA">
        <w:rPr>
          <w:noProof/>
          <w:lang w:val="fr-FR"/>
        </w:rPr>
        <w:t xml:space="preserve">entre 2002 et 2006 </w:t>
      </w:r>
      <w:r w:rsidR="00E911D5" w:rsidRPr="003670CA">
        <w:rPr>
          <w:noProof/>
          <w:lang w:val="fr-FR"/>
        </w:rPr>
        <w:t>par</w:t>
      </w:r>
      <w:r w:rsidR="004414B7" w:rsidRPr="003670CA">
        <w:rPr>
          <w:noProof/>
          <w:lang w:val="fr-FR"/>
        </w:rPr>
        <w:t xml:space="preserve"> l’application de ces deux lois</w:t>
      </w:r>
      <w:r w:rsidRPr="003670CA">
        <w:rPr>
          <w:noProof/>
          <w:lang w:val="fr-FR"/>
        </w:rPr>
        <w:t>.</w:t>
      </w:r>
    </w:p>
    <w:p w:rsidR="006C3C88" w:rsidRPr="003670CA" w:rsidRDefault="006C3C88" w:rsidP="00686F32">
      <w:pPr>
        <w:pStyle w:val="SingleTxtG"/>
        <w:rPr>
          <w:noProof/>
          <w:lang w:val="fr-FR"/>
        </w:rPr>
      </w:pPr>
      <w:r w:rsidRPr="003670CA">
        <w:rPr>
          <w:noProof/>
          <w:lang w:val="fr-FR"/>
        </w:rPr>
        <w:t>122.</w:t>
      </w:r>
      <w:r w:rsidRPr="003670CA">
        <w:rPr>
          <w:noProof/>
          <w:lang w:val="fr-FR"/>
        </w:rPr>
        <w:tab/>
      </w:r>
      <w:r w:rsidR="00E32DE6" w:rsidRPr="003670CA">
        <w:rPr>
          <w:noProof/>
          <w:lang w:val="fr-FR"/>
        </w:rPr>
        <w:t xml:space="preserve">Les enfants adoptés sont soit abandonnés pour des raisons diverses, soit confiés au </w:t>
      </w:r>
      <w:r w:rsidR="008324B7" w:rsidRPr="003670CA">
        <w:rPr>
          <w:noProof/>
          <w:lang w:val="fr-FR"/>
        </w:rPr>
        <w:t>Ministère de la protection sociale et du développement</w:t>
      </w:r>
      <w:r w:rsidRPr="003670CA">
        <w:rPr>
          <w:noProof/>
          <w:lang w:val="fr-FR"/>
        </w:rPr>
        <w:t xml:space="preserve">. </w:t>
      </w:r>
      <w:r w:rsidR="00E32DE6" w:rsidRPr="003670CA">
        <w:rPr>
          <w:noProof/>
          <w:lang w:val="fr-FR"/>
        </w:rPr>
        <w:t xml:space="preserve">Ils sont alors placés dans l’un des 691 </w:t>
      </w:r>
      <w:r w:rsidR="00204C4D" w:rsidRPr="003670CA">
        <w:rPr>
          <w:noProof/>
          <w:lang w:val="fr-FR"/>
        </w:rPr>
        <w:t>établissements agréés par le Ministère ou l’une des quelque 3 000 familles d’accueil du pays. Tutelle mise à part, tous types de</w:t>
      </w:r>
      <w:r w:rsidR="00D713FE">
        <w:rPr>
          <w:noProof/>
          <w:lang w:val="fr-FR"/>
        </w:rPr>
        <w:t xml:space="preserve"> </w:t>
      </w:r>
      <w:r w:rsidR="00204C4D" w:rsidRPr="003670CA">
        <w:rPr>
          <w:noProof/>
          <w:lang w:val="fr-FR"/>
        </w:rPr>
        <w:t xml:space="preserve">protection de remplacement confondus, les garçons sont moins nombreux que les filles à être placés dans le pays. La préférence pour les filles a légèrement reculé au fil des années. Quelles que soient les raisons de la préférence accordée à l’un ou l’autre sexe, ces enfants font désormais l’objet de procédures plus sûres </w:t>
      </w:r>
      <w:r w:rsidR="00686F32" w:rsidRPr="003670CA">
        <w:rPr>
          <w:noProof/>
          <w:lang w:val="fr-FR"/>
        </w:rPr>
        <w:t>s’inscrivant dans le cadre et le champ d’action de la protection de l’État</w:t>
      </w:r>
      <w:r w:rsidRPr="003670CA">
        <w:rPr>
          <w:noProof/>
          <w:lang w:val="fr-FR"/>
        </w:rPr>
        <w:t>.</w:t>
      </w:r>
    </w:p>
    <w:p w:rsidR="00125765" w:rsidRPr="003670CA" w:rsidRDefault="00125765" w:rsidP="006C3C88">
      <w:pPr>
        <w:pStyle w:val="SingleTxtG"/>
        <w:rPr>
          <w:noProof/>
          <w:lang w:val="fr-FR"/>
        </w:rPr>
        <w:sectPr w:rsidR="00125765" w:rsidRPr="003670CA" w:rsidSect="00196D2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pPr>
    </w:p>
    <w:p w:rsidR="00125765" w:rsidRPr="003670CA" w:rsidRDefault="00125765" w:rsidP="00125765">
      <w:pPr>
        <w:pStyle w:val="Heading1"/>
        <w:rPr>
          <w:noProof/>
          <w:lang w:val="fr-FR"/>
        </w:rPr>
      </w:pPr>
      <w:r w:rsidRPr="003670CA">
        <w:rPr>
          <w:noProof/>
          <w:lang w:val="fr-FR"/>
        </w:rPr>
        <w:t>Table</w:t>
      </w:r>
      <w:r w:rsidR="00B80579" w:rsidRPr="003670CA">
        <w:rPr>
          <w:noProof/>
          <w:lang w:val="fr-FR"/>
        </w:rPr>
        <w:t>au</w:t>
      </w:r>
      <w:r w:rsidRPr="003670CA">
        <w:rPr>
          <w:noProof/>
          <w:lang w:val="fr-FR"/>
        </w:rPr>
        <w:t xml:space="preserve"> 5</w:t>
      </w:r>
    </w:p>
    <w:p w:rsidR="00125765" w:rsidRPr="003670CA" w:rsidRDefault="004F64D1" w:rsidP="00125765">
      <w:pPr>
        <w:pStyle w:val="SingleTxtG"/>
        <w:rPr>
          <w:noProof/>
          <w:lang w:val="fr-FR"/>
        </w:rPr>
      </w:pPr>
      <w:r w:rsidRPr="003670CA">
        <w:rPr>
          <w:b/>
          <w:noProof/>
          <w:lang w:val="fr-FR"/>
        </w:rPr>
        <w:t>Résultats obtenus par l’application des lois sur l’adoption internationale et nationale</w:t>
      </w:r>
      <w:r w:rsidR="00125765" w:rsidRPr="003670CA">
        <w:rPr>
          <w:noProof/>
          <w:lang w:val="fr-FR"/>
        </w:rPr>
        <w:t>*</w:t>
      </w:r>
    </w:p>
    <w:tbl>
      <w:tblPr>
        <w:tblW w:w="12361" w:type="dxa"/>
        <w:tblInd w:w="28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3"/>
        <w:gridCol w:w="671"/>
        <w:gridCol w:w="671"/>
        <w:gridCol w:w="672"/>
        <w:gridCol w:w="671"/>
        <w:gridCol w:w="671"/>
        <w:gridCol w:w="672"/>
        <w:gridCol w:w="671"/>
        <w:gridCol w:w="671"/>
        <w:gridCol w:w="672"/>
        <w:gridCol w:w="671"/>
        <w:gridCol w:w="671"/>
        <w:gridCol w:w="672"/>
        <w:gridCol w:w="671"/>
        <w:gridCol w:w="672"/>
        <w:gridCol w:w="1119"/>
      </w:tblGrid>
      <w:tr w:rsidR="00125765" w:rsidRPr="003670CA" w:rsidTr="00585385">
        <w:trPr>
          <w:tblHeader/>
        </w:trPr>
        <w:tc>
          <w:tcPr>
            <w:tcW w:w="1843" w:type="dxa"/>
            <w:vMerge w:val="restart"/>
            <w:tcBorders>
              <w:top w:val="single" w:sz="4" w:space="0" w:color="auto"/>
              <w:bottom w:val="single" w:sz="12" w:space="0" w:color="auto"/>
            </w:tcBorders>
            <w:shd w:val="clear" w:color="auto" w:fill="auto"/>
            <w:vAlign w:val="bottom"/>
          </w:tcPr>
          <w:p w:rsidR="00125765" w:rsidRPr="003670CA" w:rsidRDefault="00125765" w:rsidP="00686F32">
            <w:pPr>
              <w:suppressAutoHyphens w:val="0"/>
              <w:spacing w:before="80" w:after="80" w:line="200" w:lineRule="exact"/>
              <w:ind w:right="113"/>
              <w:rPr>
                <w:i/>
                <w:noProof/>
                <w:sz w:val="16"/>
                <w:lang w:val="fr-FR"/>
              </w:rPr>
            </w:pPr>
            <w:r w:rsidRPr="003670CA">
              <w:rPr>
                <w:i/>
                <w:noProof/>
                <w:sz w:val="16"/>
                <w:lang w:val="fr-FR"/>
              </w:rPr>
              <w:t xml:space="preserve">Type </w:t>
            </w:r>
            <w:r w:rsidR="00686F32" w:rsidRPr="003670CA">
              <w:rPr>
                <w:i/>
                <w:noProof/>
                <w:sz w:val="16"/>
                <w:lang w:val="fr-FR"/>
              </w:rPr>
              <w:t>de protection de remplacement</w:t>
            </w:r>
          </w:p>
        </w:tc>
        <w:tc>
          <w:tcPr>
            <w:tcW w:w="1342" w:type="dxa"/>
            <w:gridSpan w:val="2"/>
            <w:tcBorders>
              <w:top w:val="single" w:sz="4" w:space="0" w:color="auto"/>
              <w:bottom w:val="single" w:sz="4" w:space="0" w:color="auto"/>
              <w:right w:val="single" w:sz="24" w:space="0" w:color="FFFFFF"/>
            </w:tcBorders>
            <w:shd w:val="clear" w:color="auto" w:fill="auto"/>
            <w:vAlign w:val="bottom"/>
          </w:tcPr>
          <w:p w:rsidR="00125765" w:rsidRPr="003670CA" w:rsidRDefault="00125765" w:rsidP="00585385">
            <w:pPr>
              <w:suppressAutoHyphens w:val="0"/>
              <w:spacing w:before="80" w:after="80" w:line="200" w:lineRule="exact"/>
              <w:ind w:right="113"/>
              <w:jc w:val="center"/>
              <w:rPr>
                <w:i/>
                <w:noProof/>
                <w:sz w:val="16"/>
                <w:lang w:val="fr-FR"/>
              </w:rPr>
            </w:pPr>
            <w:r w:rsidRPr="003670CA">
              <w:rPr>
                <w:i/>
                <w:noProof/>
                <w:sz w:val="16"/>
                <w:lang w:val="fr-FR"/>
              </w:rPr>
              <w:t>2002</w:t>
            </w:r>
          </w:p>
        </w:tc>
        <w:tc>
          <w:tcPr>
            <w:tcW w:w="134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25765" w:rsidRPr="003670CA" w:rsidRDefault="00125765" w:rsidP="00585385">
            <w:pPr>
              <w:suppressAutoHyphens w:val="0"/>
              <w:spacing w:before="80" w:after="80" w:line="200" w:lineRule="exact"/>
              <w:ind w:right="113"/>
              <w:jc w:val="center"/>
              <w:rPr>
                <w:i/>
                <w:noProof/>
                <w:sz w:val="16"/>
                <w:lang w:val="fr-FR"/>
              </w:rPr>
            </w:pPr>
            <w:r w:rsidRPr="003670CA">
              <w:rPr>
                <w:i/>
                <w:noProof/>
                <w:sz w:val="16"/>
                <w:lang w:val="fr-FR"/>
              </w:rPr>
              <w:t>2003</w:t>
            </w:r>
          </w:p>
        </w:tc>
        <w:tc>
          <w:tcPr>
            <w:tcW w:w="134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25765" w:rsidRPr="003670CA" w:rsidRDefault="00125765" w:rsidP="00585385">
            <w:pPr>
              <w:suppressAutoHyphens w:val="0"/>
              <w:spacing w:before="80" w:after="80" w:line="200" w:lineRule="exact"/>
              <w:ind w:right="113"/>
              <w:jc w:val="center"/>
              <w:rPr>
                <w:i/>
                <w:noProof/>
                <w:sz w:val="16"/>
                <w:lang w:val="fr-FR"/>
              </w:rPr>
            </w:pPr>
            <w:r w:rsidRPr="003670CA">
              <w:rPr>
                <w:i/>
                <w:noProof/>
                <w:sz w:val="16"/>
                <w:lang w:val="fr-FR"/>
              </w:rPr>
              <w:t>2004</w:t>
            </w:r>
          </w:p>
        </w:tc>
        <w:tc>
          <w:tcPr>
            <w:tcW w:w="134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25765" w:rsidRPr="003670CA" w:rsidRDefault="00125765" w:rsidP="00585385">
            <w:pPr>
              <w:suppressAutoHyphens w:val="0"/>
              <w:spacing w:before="80" w:after="80" w:line="200" w:lineRule="exact"/>
              <w:ind w:right="113"/>
              <w:jc w:val="center"/>
              <w:rPr>
                <w:i/>
                <w:noProof/>
                <w:sz w:val="16"/>
                <w:lang w:val="fr-FR"/>
              </w:rPr>
            </w:pPr>
            <w:r w:rsidRPr="003670CA">
              <w:rPr>
                <w:i/>
                <w:noProof/>
                <w:sz w:val="16"/>
                <w:lang w:val="fr-FR"/>
              </w:rPr>
              <w:t>2005</w:t>
            </w:r>
          </w:p>
        </w:tc>
        <w:tc>
          <w:tcPr>
            <w:tcW w:w="134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25765" w:rsidRPr="003670CA" w:rsidRDefault="00125765" w:rsidP="00585385">
            <w:pPr>
              <w:suppressAutoHyphens w:val="0"/>
              <w:spacing w:before="80" w:after="80" w:line="200" w:lineRule="exact"/>
              <w:ind w:right="113"/>
              <w:jc w:val="center"/>
              <w:rPr>
                <w:i/>
                <w:noProof/>
                <w:sz w:val="16"/>
                <w:lang w:val="fr-FR"/>
              </w:rPr>
            </w:pPr>
            <w:r w:rsidRPr="003670CA">
              <w:rPr>
                <w:i/>
                <w:noProof/>
                <w:sz w:val="16"/>
                <w:lang w:val="fr-FR"/>
              </w:rPr>
              <w:t>2006</w:t>
            </w:r>
          </w:p>
        </w:tc>
        <w:tc>
          <w:tcPr>
            <w:tcW w:w="134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25765" w:rsidRPr="003670CA" w:rsidRDefault="00125765" w:rsidP="00585385">
            <w:pPr>
              <w:suppressAutoHyphens w:val="0"/>
              <w:spacing w:before="80" w:after="80" w:line="200" w:lineRule="exact"/>
              <w:ind w:right="113"/>
              <w:jc w:val="center"/>
              <w:rPr>
                <w:i/>
                <w:noProof/>
                <w:sz w:val="16"/>
                <w:lang w:val="fr-FR"/>
              </w:rPr>
            </w:pPr>
            <w:r w:rsidRPr="003670CA">
              <w:rPr>
                <w:i/>
                <w:noProof/>
                <w:sz w:val="16"/>
                <w:lang w:val="fr-FR"/>
              </w:rPr>
              <w:t>2007</w:t>
            </w:r>
          </w:p>
        </w:tc>
        <w:tc>
          <w:tcPr>
            <w:tcW w:w="134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25765" w:rsidRPr="003670CA" w:rsidRDefault="00125765" w:rsidP="00585385">
            <w:pPr>
              <w:suppressAutoHyphens w:val="0"/>
              <w:spacing w:before="80" w:after="80" w:line="200" w:lineRule="exact"/>
              <w:ind w:right="113"/>
              <w:jc w:val="center"/>
              <w:rPr>
                <w:b/>
                <w:i/>
                <w:noProof/>
                <w:sz w:val="16"/>
                <w:lang w:val="fr-FR"/>
              </w:rPr>
            </w:pPr>
            <w:r w:rsidRPr="003670CA">
              <w:rPr>
                <w:b/>
                <w:i/>
                <w:noProof/>
                <w:sz w:val="16"/>
                <w:lang w:val="fr-FR"/>
              </w:rPr>
              <w:t>Total</w:t>
            </w:r>
          </w:p>
        </w:tc>
        <w:tc>
          <w:tcPr>
            <w:tcW w:w="1119" w:type="dxa"/>
            <w:tcBorders>
              <w:top w:val="single" w:sz="4" w:space="0" w:color="auto"/>
              <w:left w:val="single" w:sz="24" w:space="0" w:color="FFFFFF"/>
              <w:bottom w:val="single" w:sz="4" w:space="0" w:color="auto"/>
            </w:tcBorders>
            <w:shd w:val="clear" w:color="auto" w:fill="auto"/>
            <w:vAlign w:val="bottom"/>
          </w:tcPr>
          <w:p w:rsidR="00125765" w:rsidRPr="003670CA" w:rsidRDefault="00125765" w:rsidP="00686F32">
            <w:pPr>
              <w:suppressAutoHyphens w:val="0"/>
              <w:spacing w:before="80" w:after="80" w:line="200" w:lineRule="exact"/>
              <w:ind w:right="113"/>
              <w:jc w:val="right"/>
              <w:rPr>
                <w:b/>
                <w:i/>
                <w:noProof/>
                <w:sz w:val="16"/>
                <w:lang w:val="fr-FR"/>
              </w:rPr>
            </w:pPr>
            <w:r w:rsidRPr="003670CA">
              <w:rPr>
                <w:b/>
                <w:i/>
                <w:noProof/>
                <w:sz w:val="16"/>
                <w:lang w:val="fr-FR"/>
              </w:rPr>
              <w:t>Total</w:t>
            </w:r>
            <w:r w:rsidR="00686F32" w:rsidRPr="003670CA">
              <w:rPr>
                <w:b/>
                <w:i/>
                <w:noProof/>
                <w:sz w:val="16"/>
                <w:lang w:val="fr-FR"/>
              </w:rPr>
              <w:t xml:space="preserve"> général</w:t>
            </w:r>
          </w:p>
        </w:tc>
      </w:tr>
      <w:tr w:rsidR="00125765" w:rsidRPr="003670CA" w:rsidTr="00585385">
        <w:trPr>
          <w:tblHeader/>
        </w:trPr>
        <w:tc>
          <w:tcPr>
            <w:tcW w:w="1843" w:type="dxa"/>
            <w:vMerge/>
            <w:tcBorders>
              <w:top w:val="single" w:sz="12" w:space="0" w:color="auto"/>
              <w:bottom w:val="single" w:sz="12" w:space="0" w:color="auto"/>
            </w:tcBorders>
            <w:shd w:val="clear" w:color="auto" w:fill="auto"/>
            <w:vAlign w:val="bottom"/>
          </w:tcPr>
          <w:p w:rsidR="00125765" w:rsidRPr="003670CA" w:rsidRDefault="00125765" w:rsidP="00585385">
            <w:pPr>
              <w:suppressAutoHyphens w:val="0"/>
              <w:spacing w:before="40" w:after="40" w:line="220" w:lineRule="exact"/>
              <w:ind w:right="113"/>
              <w:rPr>
                <w:i/>
                <w:noProof/>
                <w:sz w:val="18"/>
                <w:lang w:val="fr-FR"/>
              </w:rPr>
            </w:pPr>
          </w:p>
        </w:tc>
        <w:tc>
          <w:tcPr>
            <w:tcW w:w="671" w:type="dxa"/>
            <w:tcBorders>
              <w:top w:val="single" w:sz="4" w:space="0" w:color="auto"/>
              <w:bottom w:val="single" w:sz="12" w:space="0" w:color="auto"/>
            </w:tcBorders>
            <w:shd w:val="clear" w:color="auto" w:fill="auto"/>
            <w:vAlign w:val="bottom"/>
          </w:tcPr>
          <w:p w:rsidR="00125765" w:rsidRPr="003670CA" w:rsidRDefault="00686F32" w:rsidP="00585385">
            <w:pPr>
              <w:suppressAutoHyphens w:val="0"/>
              <w:spacing w:before="80" w:after="80" w:line="200" w:lineRule="exact"/>
              <w:ind w:right="113"/>
              <w:jc w:val="right"/>
              <w:rPr>
                <w:i/>
                <w:noProof/>
                <w:sz w:val="16"/>
                <w:lang w:val="fr-FR"/>
              </w:rPr>
            </w:pPr>
            <w:r w:rsidRPr="003670CA">
              <w:rPr>
                <w:i/>
                <w:noProof/>
                <w:sz w:val="16"/>
                <w:lang w:val="fr-FR"/>
              </w:rPr>
              <w:t>Garçon</w:t>
            </w:r>
          </w:p>
        </w:tc>
        <w:tc>
          <w:tcPr>
            <w:tcW w:w="671" w:type="dxa"/>
            <w:tcBorders>
              <w:top w:val="single" w:sz="4" w:space="0" w:color="auto"/>
              <w:bottom w:val="single" w:sz="12" w:space="0" w:color="auto"/>
              <w:right w:val="single" w:sz="24" w:space="0" w:color="FFFFFF"/>
            </w:tcBorders>
            <w:shd w:val="clear" w:color="auto" w:fill="auto"/>
            <w:vAlign w:val="bottom"/>
          </w:tcPr>
          <w:p w:rsidR="00125765" w:rsidRPr="003670CA" w:rsidRDefault="00686F32" w:rsidP="00585385">
            <w:pPr>
              <w:suppressAutoHyphens w:val="0"/>
              <w:spacing w:before="80" w:after="80" w:line="200" w:lineRule="exact"/>
              <w:ind w:right="113"/>
              <w:jc w:val="right"/>
              <w:rPr>
                <w:i/>
                <w:noProof/>
                <w:sz w:val="16"/>
                <w:lang w:val="fr-FR"/>
              </w:rPr>
            </w:pPr>
            <w:r w:rsidRPr="003670CA">
              <w:rPr>
                <w:i/>
                <w:noProof/>
                <w:sz w:val="16"/>
                <w:lang w:val="fr-FR"/>
              </w:rPr>
              <w:t>Fille</w:t>
            </w:r>
          </w:p>
        </w:tc>
        <w:tc>
          <w:tcPr>
            <w:tcW w:w="672" w:type="dxa"/>
            <w:tcBorders>
              <w:top w:val="single" w:sz="4" w:space="0" w:color="auto"/>
              <w:left w:val="single" w:sz="24" w:space="0" w:color="FFFFFF"/>
              <w:bottom w:val="single" w:sz="12" w:space="0" w:color="auto"/>
            </w:tcBorders>
            <w:shd w:val="clear" w:color="auto" w:fill="auto"/>
            <w:vAlign w:val="bottom"/>
          </w:tcPr>
          <w:p w:rsidR="00125765" w:rsidRPr="003670CA" w:rsidRDefault="00686F32" w:rsidP="00585385">
            <w:pPr>
              <w:suppressAutoHyphens w:val="0"/>
              <w:spacing w:before="80" w:after="80" w:line="200" w:lineRule="exact"/>
              <w:ind w:right="113"/>
              <w:jc w:val="right"/>
              <w:rPr>
                <w:i/>
                <w:noProof/>
                <w:sz w:val="16"/>
                <w:lang w:val="fr-FR"/>
              </w:rPr>
            </w:pPr>
            <w:r w:rsidRPr="003670CA">
              <w:rPr>
                <w:i/>
                <w:noProof/>
                <w:sz w:val="16"/>
                <w:lang w:val="fr-FR"/>
              </w:rPr>
              <w:t>Garçon</w:t>
            </w:r>
          </w:p>
        </w:tc>
        <w:tc>
          <w:tcPr>
            <w:tcW w:w="671" w:type="dxa"/>
            <w:tcBorders>
              <w:top w:val="single" w:sz="4" w:space="0" w:color="auto"/>
              <w:bottom w:val="single" w:sz="12" w:space="0" w:color="auto"/>
              <w:right w:val="single" w:sz="24" w:space="0" w:color="FFFFFF"/>
            </w:tcBorders>
            <w:shd w:val="clear" w:color="auto" w:fill="auto"/>
            <w:vAlign w:val="bottom"/>
          </w:tcPr>
          <w:p w:rsidR="00125765" w:rsidRPr="003670CA" w:rsidRDefault="00686F32" w:rsidP="00585385">
            <w:pPr>
              <w:suppressAutoHyphens w:val="0"/>
              <w:spacing w:before="80" w:after="80" w:line="200" w:lineRule="exact"/>
              <w:ind w:right="113"/>
              <w:jc w:val="right"/>
              <w:rPr>
                <w:i/>
                <w:noProof/>
                <w:sz w:val="16"/>
                <w:lang w:val="fr-FR"/>
              </w:rPr>
            </w:pPr>
            <w:r w:rsidRPr="003670CA">
              <w:rPr>
                <w:i/>
                <w:noProof/>
                <w:sz w:val="16"/>
                <w:lang w:val="fr-FR"/>
              </w:rPr>
              <w:t>Fille</w:t>
            </w:r>
          </w:p>
        </w:tc>
        <w:tc>
          <w:tcPr>
            <w:tcW w:w="671" w:type="dxa"/>
            <w:tcBorders>
              <w:top w:val="single" w:sz="4" w:space="0" w:color="auto"/>
              <w:left w:val="single" w:sz="24" w:space="0" w:color="FFFFFF"/>
              <w:bottom w:val="single" w:sz="12" w:space="0" w:color="auto"/>
            </w:tcBorders>
            <w:shd w:val="clear" w:color="auto" w:fill="auto"/>
            <w:vAlign w:val="bottom"/>
          </w:tcPr>
          <w:p w:rsidR="00125765" w:rsidRPr="003670CA" w:rsidRDefault="00686F32" w:rsidP="00585385">
            <w:pPr>
              <w:suppressAutoHyphens w:val="0"/>
              <w:spacing w:before="80" w:after="80" w:line="200" w:lineRule="exact"/>
              <w:ind w:right="113"/>
              <w:jc w:val="right"/>
              <w:rPr>
                <w:i/>
                <w:noProof/>
                <w:sz w:val="16"/>
                <w:lang w:val="fr-FR"/>
              </w:rPr>
            </w:pPr>
            <w:r w:rsidRPr="003670CA">
              <w:rPr>
                <w:i/>
                <w:noProof/>
                <w:sz w:val="16"/>
                <w:lang w:val="fr-FR"/>
              </w:rPr>
              <w:t>Garçon</w:t>
            </w:r>
          </w:p>
        </w:tc>
        <w:tc>
          <w:tcPr>
            <w:tcW w:w="672" w:type="dxa"/>
            <w:tcBorders>
              <w:top w:val="single" w:sz="4" w:space="0" w:color="auto"/>
              <w:bottom w:val="single" w:sz="12" w:space="0" w:color="auto"/>
              <w:right w:val="single" w:sz="24" w:space="0" w:color="FFFFFF"/>
            </w:tcBorders>
            <w:shd w:val="clear" w:color="auto" w:fill="auto"/>
            <w:vAlign w:val="bottom"/>
          </w:tcPr>
          <w:p w:rsidR="00125765" w:rsidRPr="003670CA" w:rsidRDefault="00686F32" w:rsidP="00585385">
            <w:pPr>
              <w:suppressAutoHyphens w:val="0"/>
              <w:spacing w:before="80" w:after="80" w:line="200" w:lineRule="exact"/>
              <w:ind w:right="113"/>
              <w:jc w:val="right"/>
              <w:rPr>
                <w:i/>
                <w:noProof/>
                <w:sz w:val="16"/>
                <w:lang w:val="fr-FR"/>
              </w:rPr>
            </w:pPr>
            <w:r w:rsidRPr="003670CA">
              <w:rPr>
                <w:i/>
                <w:noProof/>
                <w:sz w:val="16"/>
                <w:lang w:val="fr-FR"/>
              </w:rPr>
              <w:t>Fille</w:t>
            </w:r>
          </w:p>
        </w:tc>
        <w:tc>
          <w:tcPr>
            <w:tcW w:w="671" w:type="dxa"/>
            <w:tcBorders>
              <w:top w:val="single" w:sz="4" w:space="0" w:color="auto"/>
              <w:left w:val="single" w:sz="24" w:space="0" w:color="FFFFFF"/>
              <w:bottom w:val="single" w:sz="12" w:space="0" w:color="auto"/>
            </w:tcBorders>
            <w:shd w:val="clear" w:color="auto" w:fill="auto"/>
            <w:vAlign w:val="bottom"/>
          </w:tcPr>
          <w:p w:rsidR="00125765" w:rsidRPr="003670CA" w:rsidRDefault="00686F32" w:rsidP="00585385">
            <w:pPr>
              <w:suppressAutoHyphens w:val="0"/>
              <w:spacing w:before="80" w:after="80" w:line="200" w:lineRule="exact"/>
              <w:ind w:right="113"/>
              <w:jc w:val="right"/>
              <w:rPr>
                <w:i/>
                <w:noProof/>
                <w:sz w:val="16"/>
                <w:lang w:val="fr-FR"/>
              </w:rPr>
            </w:pPr>
            <w:r w:rsidRPr="003670CA">
              <w:rPr>
                <w:i/>
                <w:noProof/>
                <w:sz w:val="16"/>
                <w:lang w:val="fr-FR"/>
              </w:rPr>
              <w:t>Garçon</w:t>
            </w:r>
          </w:p>
        </w:tc>
        <w:tc>
          <w:tcPr>
            <w:tcW w:w="671" w:type="dxa"/>
            <w:tcBorders>
              <w:top w:val="single" w:sz="4" w:space="0" w:color="auto"/>
              <w:bottom w:val="single" w:sz="12" w:space="0" w:color="auto"/>
              <w:right w:val="single" w:sz="24" w:space="0" w:color="FFFFFF"/>
            </w:tcBorders>
            <w:shd w:val="clear" w:color="auto" w:fill="auto"/>
            <w:vAlign w:val="bottom"/>
          </w:tcPr>
          <w:p w:rsidR="00125765" w:rsidRPr="003670CA" w:rsidRDefault="00686F32" w:rsidP="00585385">
            <w:pPr>
              <w:suppressAutoHyphens w:val="0"/>
              <w:spacing w:before="80" w:after="80" w:line="200" w:lineRule="exact"/>
              <w:ind w:right="113"/>
              <w:jc w:val="right"/>
              <w:rPr>
                <w:i/>
                <w:noProof/>
                <w:sz w:val="16"/>
                <w:lang w:val="fr-FR"/>
              </w:rPr>
            </w:pPr>
            <w:r w:rsidRPr="003670CA">
              <w:rPr>
                <w:i/>
                <w:noProof/>
                <w:sz w:val="16"/>
                <w:lang w:val="fr-FR"/>
              </w:rPr>
              <w:t>Fille</w:t>
            </w:r>
          </w:p>
        </w:tc>
        <w:tc>
          <w:tcPr>
            <w:tcW w:w="672" w:type="dxa"/>
            <w:tcBorders>
              <w:top w:val="single" w:sz="4" w:space="0" w:color="auto"/>
              <w:left w:val="single" w:sz="24" w:space="0" w:color="FFFFFF"/>
              <w:bottom w:val="single" w:sz="12" w:space="0" w:color="auto"/>
            </w:tcBorders>
            <w:shd w:val="clear" w:color="auto" w:fill="auto"/>
            <w:vAlign w:val="bottom"/>
          </w:tcPr>
          <w:p w:rsidR="00125765" w:rsidRPr="003670CA" w:rsidRDefault="00686F32" w:rsidP="00585385">
            <w:pPr>
              <w:suppressAutoHyphens w:val="0"/>
              <w:spacing w:before="80" w:after="80" w:line="200" w:lineRule="exact"/>
              <w:ind w:right="113"/>
              <w:jc w:val="right"/>
              <w:rPr>
                <w:i/>
                <w:noProof/>
                <w:sz w:val="16"/>
                <w:lang w:val="fr-FR"/>
              </w:rPr>
            </w:pPr>
            <w:r w:rsidRPr="003670CA">
              <w:rPr>
                <w:i/>
                <w:noProof/>
                <w:sz w:val="16"/>
                <w:lang w:val="fr-FR"/>
              </w:rPr>
              <w:t>Garçon</w:t>
            </w:r>
          </w:p>
        </w:tc>
        <w:tc>
          <w:tcPr>
            <w:tcW w:w="671" w:type="dxa"/>
            <w:tcBorders>
              <w:top w:val="single" w:sz="4" w:space="0" w:color="auto"/>
              <w:bottom w:val="single" w:sz="12" w:space="0" w:color="auto"/>
              <w:right w:val="single" w:sz="24" w:space="0" w:color="FFFFFF"/>
            </w:tcBorders>
            <w:shd w:val="clear" w:color="auto" w:fill="auto"/>
            <w:vAlign w:val="bottom"/>
          </w:tcPr>
          <w:p w:rsidR="00125765" w:rsidRPr="003670CA" w:rsidRDefault="00686F32" w:rsidP="00585385">
            <w:pPr>
              <w:suppressAutoHyphens w:val="0"/>
              <w:spacing w:before="80" w:after="80" w:line="200" w:lineRule="exact"/>
              <w:ind w:right="113"/>
              <w:jc w:val="right"/>
              <w:rPr>
                <w:i/>
                <w:noProof/>
                <w:sz w:val="16"/>
                <w:lang w:val="fr-FR"/>
              </w:rPr>
            </w:pPr>
            <w:r w:rsidRPr="003670CA">
              <w:rPr>
                <w:i/>
                <w:noProof/>
                <w:sz w:val="16"/>
                <w:lang w:val="fr-FR"/>
              </w:rPr>
              <w:t>Fille</w:t>
            </w:r>
          </w:p>
        </w:tc>
        <w:tc>
          <w:tcPr>
            <w:tcW w:w="671" w:type="dxa"/>
            <w:tcBorders>
              <w:top w:val="single" w:sz="4" w:space="0" w:color="auto"/>
              <w:left w:val="single" w:sz="24" w:space="0" w:color="FFFFFF"/>
              <w:bottom w:val="single" w:sz="12" w:space="0" w:color="auto"/>
            </w:tcBorders>
            <w:shd w:val="clear" w:color="auto" w:fill="auto"/>
            <w:vAlign w:val="bottom"/>
          </w:tcPr>
          <w:p w:rsidR="00125765" w:rsidRPr="003670CA" w:rsidRDefault="00686F32" w:rsidP="00585385">
            <w:pPr>
              <w:suppressAutoHyphens w:val="0"/>
              <w:spacing w:before="80" w:after="80" w:line="200" w:lineRule="exact"/>
              <w:ind w:right="113"/>
              <w:jc w:val="right"/>
              <w:rPr>
                <w:i/>
                <w:noProof/>
                <w:sz w:val="16"/>
                <w:lang w:val="fr-FR"/>
              </w:rPr>
            </w:pPr>
            <w:r w:rsidRPr="003670CA">
              <w:rPr>
                <w:i/>
                <w:noProof/>
                <w:sz w:val="16"/>
                <w:lang w:val="fr-FR"/>
              </w:rPr>
              <w:t>Garçon</w:t>
            </w:r>
          </w:p>
        </w:tc>
        <w:tc>
          <w:tcPr>
            <w:tcW w:w="672" w:type="dxa"/>
            <w:tcBorders>
              <w:top w:val="single" w:sz="4" w:space="0" w:color="auto"/>
              <w:bottom w:val="single" w:sz="12" w:space="0" w:color="auto"/>
              <w:right w:val="single" w:sz="24" w:space="0" w:color="FFFFFF"/>
            </w:tcBorders>
            <w:shd w:val="clear" w:color="auto" w:fill="auto"/>
            <w:vAlign w:val="bottom"/>
          </w:tcPr>
          <w:p w:rsidR="00125765" w:rsidRPr="003670CA" w:rsidRDefault="00686F32" w:rsidP="00585385">
            <w:pPr>
              <w:suppressAutoHyphens w:val="0"/>
              <w:spacing w:before="80" w:after="80" w:line="200" w:lineRule="exact"/>
              <w:ind w:right="113"/>
              <w:jc w:val="right"/>
              <w:rPr>
                <w:i/>
                <w:noProof/>
                <w:sz w:val="16"/>
                <w:lang w:val="fr-FR"/>
              </w:rPr>
            </w:pPr>
            <w:r w:rsidRPr="003670CA">
              <w:rPr>
                <w:i/>
                <w:noProof/>
                <w:sz w:val="16"/>
                <w:lang w:val="fr-FR"/>
              </w:rPr>
              <w:t>Fille</w:t>
            </w:r>
          </w:p>
        </w:tc>
        <w:tc>
          <w:tcPr>
            <w:tcW w:w="671" w:type="dxa"/>
            <w:tcBorders>
              <w:top w:val="single" w:sz="4" w:space="0" w:color="auto"/>
              <w:left w:val="single" w:sz="24" w:space="0" w:color="FFFFFF"/>
              <w:bottom w:val="single" w:sz="12" w:space="0" w:color="auto"/>
            </w:tcBorders>
            <w:shd w:val="clear" w:color="auto" w:fill="auto"/>
            <w:vAlign w:val="bottom"/>
          </w:tcPr>
          <w:p w:rsidR="00125765" w:rsidRPr="003670CA" w:rsidRDefault="00686F32" w:rsidP="00585385">
            <w:pPr>
              <w:suppressAutoHyphens w:val="0"/>
              <w:spacing w:before="80" w:after="80" w:line="200" w:lineRule="exact"/>
              <w:ind w:right="113"/>
              <w:jc w:val="right"/>
              <w:rPr>
                <w:b/>
                <w:i/>
                <w:noProof/>
                <w:sz w:val="16"/>
                <w:lang w:val="fr-FR"/>
              </w:rPr>
            </w:pPr>
            <w:r w:rsidRPr="003670CA">
              <w:rPr>
                <w:b/>
                <w:i/>
                <w:noProof/>
                <w:sz w:val="16"/>
                <w:lang w:val="fr-FR"/>
              </w:rPr>
              <w:t>Garçon</w:t>
            </w:r>
          </w:p>
        </w:tc>
        <w:tc>
          <w:tcPr>
            <w:tcW w:w="672" w:type="dxa"/>
            <w:tcBorders>
              <w:top w:val="single" w:sz="4" w:space="0" w:color="auto"/>
              <w:bottom w:val="single" w:sz="12" w:space="0" w:color="auto"/>
              <w:right w:val="single" w:sz="24" w:space="0" w:color="FFFFFF"/>
            </w:tcBorders>
            <w:shd w:val="clear" w:color="auto" w:fill="auto"/>
            <w:vAlign w:val="bottom"/>
          </w:tcPr>
          <w:p w:rsidR="00125765" w:rsidRPr="003670CA" w:rsidRDefault="00686F32" w:rsidP="00585385">
            <w:pPr>
              <w:suppressAutoHyphens w:val="0"/>
              <w:spacing w:before="80" w:after="80" w:line="200" w:lineRule="exact"/>
              <w:ind w:right="113"/>
              <w:jc w:val="right"/>
              <w:rPr>
                <w:b/>
                <w:i/>
                <w:noProof/>
                <w:sz w:val="16"/>
                <w:lang w:val="fr-FR"/>
              </w:rPr>
            </w:pPr>
            <w:r w:rsidRPr="003670CA">
              <w:rPr>
                <w:b/>
                <w:i/>
                <w:noProof/>
                <w:sz w:val="16"/>
                <w:lang w:val="fr-FR"/>
              </w:rPr>
              <w:t>Fille</w:t>
            </w:r>
          </w:p>
        </w:tc>
        <w:tc>
          <w:tcPr>
            <w:tcW w:w="1119" w:type="dxa"/>
            <w:tcBorders>
              <w:top w:val="single" w:sz="4" w:space="0" w:color="auto"/>
              <w:left w:val="single" w:sz="24" w:space="0" w:color="FFFFFF"/>
              <w:bottom w:val="single" w:sz="12" w:space="0" w:color="auto"/>
            </w:tcBorders>
            <w:shd w:val="clear" w:color="auto" w:fill="auto"/>
            <w:vAlign w:val="bottom"/>
          </w:tcPr>
          <w:p w:rsidR="00125765" w:rsidRPr="003670CA" w:rsidRDefault="00686F32" w:rsidP="00585385">
            <w:pPr>
              <w:suppressAutoHyphens w:val="0"/>
              <w:spacing w:before="80" w:after="80" w:line="200" w:lineRule="exact"/>
              <w:ind w:right="113"/>
              <w:jc w:val="right"/>
              <w:rPr>
                <w:b/>
                <w:i/>
                <w:noProof/>
                <w:sz w:val="16"/>
                <w:lang w:val="fr-FR"/>
              </w:rPr>
            </w:pPr>
            <w:r w:rsidRPr="003670CA">
              <w:rPr>
                <w:b/>
                <w:i/>
                <w:noProof/>
                <w:sz w:val="16"/>
                <w:lang w:val="fr-FR"/>
              </w:rPr>
              <w:t>Les deux sexes</w:t>
            </w:r>
          </w:p>
        </w:tc>
      </w:tr>
      <w:tr w:rsidR="00125765" w:rsidRPr="003670CA" w:rsidTr="00585385">
        <w:tc>
          <w:tcPr>
            <w:tcW w:w="1843" w:type="dxa"/>
            <w:tcBorders>
              <w:top w:val="single" w:sz="12" w:space="0" w:color="auto"/>
            </w:tcBorders>
            <w:shd w:val="clear" w:color="auto" w:fill="auto"/>
          </w:tcPr>
          <w:p w:rsidR="00125765" w:rsidRPr="003670CA" w:rsidRDefault="00125765" w:rsidP="00585385">
            <w:pPr>
              <w:suppressAutoHyphens w:val="0"/>
              <w:spacing w:before="40" w:after="40" w:line="220" w:lineRule="exact"/>
              <w:ind w:right="113"/>
              <w:rPr>
                <w:noProof/>
                <w:sz w:val="18"/>
                <w:lang w:val="fr-FR"/>
              </w:rPr>
            </w:pPr>
            <w:r w:rsidRPr="003670CA">
              <w:rPr>
                <w:noProof/>
                <w:sz w:val="18"/>
                <w:lang w:val="fr-FR"/>
              </w:rPr>
              <w:t>1. Adoption</w:t>
            </w:r>
          </w:p>
        </w:tc>
        <w:tc>
          <w:tcPr>
            <w:tcW w:w="671" w:type="dxa"/>
            <w:tcBorders>
              <w:top w:val="single" w:sz="12"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p>
        </w:tc>
        <w:tc>
          <w:tcPr>
            <w:tcW w:w="671" w:type="dxa"/>
            <w:tcBorders>
              <w:top w:val="single" w:sz="12"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p>
        </w:tc>
        <w:tc>
          <w:tcPr>
            <w:tcW w:w="672" w:type="dxa"/>
            <w:tcBorders>
              <w:top w:val="single" w:sz="12"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p>
        </w:tc>
        <w:tc>
          <w:tcPr>
            <w:tcW w:w="671" w:type="dxa"/>
            <w:tcBorders>
              <w:top w:val="single" w:sz="12"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p>
        </w:tc>
        <w:tc>
          <w:tcPr>
            <w:tcW w:w="671" w:type="dxa"/>
            <w:tcBorders>
              <w:top w:val="single" w:sz="12"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p>
        </w:tc>
        <w:tc>
          <w:tcPr>
            <w:tcW w:w="672" w:type="dxa"/>
            <w:tcBorders>
              <w:top w:val="single" w:sz="12"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p>
        </w:tc>
        <w:tc>
          <w:tcPr>
            <w:tcW w:w="671" w:type="dxa"/>
            <w:tcBorders>
              <w:top w:val="single" w:sz="12"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p>
        </w:tc>
        <w:tc>
          <w:tcPr>
            <w:tcW w:w="671" w:type="dxa"/>
            <w:tcBorders>
              <w:top w:val="single" w:sz="12"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p>
        </w:tc>
        <w:tc>
          <w:tcPr>
            <w:tcW w:w="672" w:type="dxa"/>
            <w:tcBorders>
              <w:top w:val="single" w:sz="12"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p>
        </w:tc>
        <w:tc>
          <w:tcPr>
            <w:tcW w:w="671" w:type="dxa"/>
            <w:tcBorders>
              <w:top w:val="single" w:sz="12"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p>
        </w:tc>
        <w:tc>
          <w:tcPr>
            <w:tcW w:w="671" w:type="dxa"/>
            <w:tcBorders>
              <w:top w:val="single" w:sz="12"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p>
        </w:tc>
        <w:tc>
          <w:tcPr>
            <w:tcW w:w="672" w:type="dxa"/>
            <w:tcBorders>
              <w:top w:val="single" w:sz="12"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p>
        </w:tc>
        <w:tc>
          <w:tcPr>
            <w:tcW w:w="671" w:type="dxa"/>
            <w:tcBorders>
              <w:top w:val="single" w:sz="12"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b/>
                <w:noProof/>
                <w:sz w:val="18"/>
                <w:lang w:val="fr-FR"/>
              </w:rPr>
            </w:pPr>
          </w:p>
        </w:tc>
        <w:tc>
          <w:tcPr>
            <w:tcW w:w="672" w:type="dxa"/>
            <w:tcBorders>
              <w:top w:val="single" w:sz="12"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b/>
                <w:noProof/>
                <w:sz w:val="18"/>
                <w:lang w:val="fr-FR"/>
              </w:rPr>
            </w:pPr>
          </w:p>
        </w:tc>
        <w:tc>
          <w:tcPr>
            <w:tcW w:w="1119" w:type="dxa"/>
            <w:tcBorders>
              <w:top w:val="single" w:sz="12"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b/>
                <w:noProof/>
                <w:sz w:val="18"/>
                <w:lang w:val="fr-FR"/>
              </w:rPr>
            </w:pPr>
          </w:p>
        </w:tc>
      </w:tr>
      <w:tr w:rsidR="00125765" w:rsidRPr="003670CA" w:rsidTr="00585385">
        <w:tc>
          <w:tcPr>
            <w:tcW w:w="1843" w:type="dxa"/>
            <w:shd w:val="clear" w:color="auto" w:fill="auto"/>
          </w:tcPr>
          <w:p w:rsidR="00125765" w:rsidRPr="003670CA" w:rsidRDefault="00125765" w:rsidP="00686F32">
            <w:pPr>
              <w:suppressAutoHyphens w:val="0"/>
              <w:spacing w:before="40" w:after="40" w:line="220" w:lineRule="exact"/>
              <w:ind w:right="113"/>
              <w:rPr>
                <w:noProof/>
                <w:sz w:val="18"/>
                <w:lang w:val="fr-FR"/>
              </w:rPr>
            </w:pPr>
            <w:r w:rsidRPr="003670CA">
              <w:rPr>
                <w:noProof/>
                <w:lang w:val="fr-FR"/>
              </w:rPr>
              <w:t>*</w:t>
            </w:r>
            <w:r w:rsidRPr="003670CA">
              <w:rPr>
                <w:noProof/>
                <w:sz w:val="18"/>
                <w:lang w:val="fr-FR"/>
              </w:rPr>
              <w:t xml:space="preserve"> </w:t>
            </w:r>
            <w:r w:rsidR="00686F32" w:rsidRPr="003670CA">
              <w:rPr>
                <w:noProof/>
                <w:sz w:val="18"/>
                <w:lang w:val="fr-FR"/>
              </w:rPr>
              <w:t>Nationale</w:t>
            </w:r>
          </w:p>
        </w:tc>
        <w:tc>
          <w:tcPr>
            <w:tcW w:w="671"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842</w:t>
            </w:r>
          </w:p>
        </w:tc>
        <w:tc>
          <w:tcPr>
            <w:tcW w:w="671"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1 086</w:t>
            </w:r>
          </w:p>
        </w:tc>
        <w:tc>
          <w:tcPr>
            <w:tcW w:w="672"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794</w:t>
            </w:r>
          </w:p>
        </w:tc>
        <w:tc>
          <w:tcPr>
            <w:tcW w:w="671"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1 108</w:t>
            </w:r>
          </w:p>
        </w:tc>
        <w:tc>
          <w:tcPr>
            <w:tcW w:w="671"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747</w:t>
            </w:r>
          </w:p>
        </w:tc>
        <w:tc>
          <w:tcPr>
            <w:tcW w:w="672"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1 015</w:t>
            </w:r>
          </w:p>
        </w:tc>
        <w:tc>
          <w:tcPr>
            <w:tcW w:w="671"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641</w:t>
            </w:r>
          </w:p>
        </w:tc>
        <w:tc>
          <w:tcPr>
            <w:tcW w:w="671"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717</w:t>
            </w:r>
          </w:p>
        </w:tc>
        <w:tc>
          <w:tcPr>
            <w:tcW w:w="672"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568</w:t>
            </w:r>
          </w:p>
        </w:tc>
        <w:tc>
          <w:tcPr>
            <w:tcW w:w="671"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646</w:t>
            </w:r>
          </w:p>
        </w:tc>
        <w:tc>
          <w:tcPr>
            <w:tcW w:w="671"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608</w:t>
            </w:r>
          </w:p>
        </w:tc>
        <w:tc>
          <w:tcPr>
            <w:tcW w:w="672"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774</w:t>
            </w:r>
          </w:p>
        </w:tc>
        <w:tc>
          <w:tcPr>
            <w:tcW w:w="671" w:type="dxa"/>
            <w:shd w:val="clear" w:color="auto" w:fill="auto"/>
            <w:vAlign w:val="bottom"/>
          </w:tcPr>
          <w:p w:rsidR="00125765" w:rsidRPr="003670CA" w:rsidRDefault="00125765" w:rsidP="00585385">
            <w:pPr>
              <w:suppressAutoHyphens w:val="0"/>
              <w:spacing w:before="40" w:after="40" w:line="220" w:lineRule="exact"/>
              <w:ind w:right="113"/>
              <w:jc w:val="right"/>
              <w:rPr>
                <w:b/>
                <w:noProof/>
                <w:sz w:val="18"/>
                <w:lang w:val="fr-FR"/>
              </w:rPr>
            </w:pPr>
            <w:r w:rsidRPr="003670CA">
              <w:rPr>
                <w:b/>
                <w:noProof/>
                <w:sz w:val="18"/>
                <w:lang w:val="fr-FR"/>
              </w:rPr>
              <w:t>3 592</w:t>
            </w:r>
          </w:p>
        </w:tc>
        <w:tc>
          <w:tcPr>
            <w:tcW w:w="672" w:type="dxa"/>
            <w:shd w:val="clear" w:color="auto" w:fill="auto"/>
            <w:vAlign w:val="bottom"/>
          </w:tcPr>
          <w:p w:rsidR="00125765" w:rsidRPr="003670CA" w:rsidRDefault="00125765" w:rsidP="00585385">
            <w:pPr>
              <w:suppressAutoHyphens w:val="0"/>
              <w:spacing w:before="40" w:after="40" w:line="220" w:lineRule="exact"/>
              <w:ind w:right="113"/>
              <w:jc w:val="right"/>
              <w:rPr>
                <w:b/>
                <w:noProof/>
                <w:sz w:val="18"/>
                <w:lang w:val="fr-FR"/>
              </w:rPr>
            </w:pPr>
            <w:r w:rsidRPr="003670CA">
              <w:rPr>
                <w:b/>
                <w:noProof/>
                <w:sz w:val="18"/>
                <w:lang w:val="fr-FR"/>
              </w:rPr>
              <w:t>4 572</w:t>
            </w:r>
          </w:p>
        </w:tc>
        <w:tc>
          <w:tcPr>
            <w:tcW w:w="1119" w:type="dxa"/>
            <w:shd w:val="clear" w:color="auto" w:fill="auto"/>
            <w:vAlign w:val="bottom"/>
          </w:tcPr>
          <w:p w:rsidR="00125765" w:rsidRPr="003670CA" w:rsidRDefault="00125765" w:rsidP="00585385">
            <w:pPr>
              <w:suppressAutoHyphens w:val="0"/>
              <w:spacing w:before="40" w:after="40" w:line="220" w:lineRule="exact"/>
              <w:ind w:right="113"/>
              <w:jc w:val="right"/>
              <w:rPr>
                <w:b/>
                <w:noProof/>
                <w:sz w:val="18"/>
                <w:lang w:val="fr-FR"/>
              </w:rPr>
            </w:pPr>
            <w:r w:rsidRPr="003670CA">
              <w:rPr>
                <w:b/>
                <w:noProof/>
                <w:sz w:val="18"/>
                <w:lang w:val="fr-FR"/>
              </w:rPr>
              <w:t>8 164</w:t>
            </w:r>
          </w:p>
        </w:tc>
      </w:tr>
      <w:tr w:rsidR="00125765" w:rsidRPr="003670CA" w:rsidTr="00585385">
        <w:tc>
          <w:tcPr>
            <w:tcW w:w="1843" w:type="dxa"/>
            <w:shd w:val="clear" w:color="auto" w:fill="auto"/>
          </w:tcPr>
          <w:p w:rsidR="00125765" w:rsidRPr="003670CA" w:rsidRDefault="00125765" w:rsidP="00686F32">
            <w:pPr>
              <w:suppressAutoHyphens w:val="0"/>
              <w:spacing w:before="40" w:after="40" w:line="220" w:lineRule="exact"/>
              <w:ind w:right="113"/>
              <w:rPr>
                <w:noProof/>
                <w:sz w:val="18"/>
                <w:lang w:val="fr-FR"/>
              </w:rPr>
            </w:pPr>
            <w:r w:rsidRPr="003670CA">
              <w:rPr>
                <w:noProof/>
                <w:lang w:val="fr-FR"/>
              </w:rPr>
              <w:t>*</w:t>
            </w:r>
            <w:r w:rsidRPr="003670CA">
              <w:rPr>
                <w:noProof/>
                <w:sz w:val="18"/>
                <w:lang w:val="fr-FR"/>
              </w:rPr>
              <w:t xml:space="preserve"> Inter</w:t>
            </w:r>
            <w:r w:rsidR="00686F32" w:rsidRPr="003670CA">
              <w:rPr>
                <w:noProof/>
                <w:sz w:val="18"/>
                <w:lang w:val="fr-FR"/>
              </w:rPr>
              <w:t>nationale</w:t>
            </w:r>
          </w:p>
        </w:tc>
        <w:tc>
          <w:tcPr>
            <w:tcW w:w="1342" w:type="dxa"/>
            <w:gridSpan w:val="2"/>
            <w:shd w:val="clear" w:color="auto" w:fill="auto"/>
            <w:vAlign w:val="bottom"/>
          </w:tcPr>
          <w:p w:rsidR="00125765" w:rsidRPr="003670CA" w:rsidRDefault="00125765" w:rsidP="00585385">
            <w:pPr>
              <w:suppressAutoHyphens w:val="0"/>
              <w:spacing w:before="40" w:after="40" w:line="220" w:lineRule="exact"/>
              <w:ind w:right="113"/>
              <w:jc w:val="center"/>
              <w:rPr>
                <w:noProof/>
                <w:sz w:val="18"/>
                <w:lang w:val="fr-FR"/>
              </w:rPr>
            </w:pPr>
            <w:r w:rsidRPr="003670CA">
              <w:rPr>
                <w:noProof/>
                <w:sz w:val="18"/>
                <w:lang w:val="fr-FR"/>
              </w:rPr>
              <w:t>261</w:t>
            </w:r>
          </w:p>
        </w:tc>
        <w:tc>
          <w:tcPr>
            <w:tcW w:w="1343" w:type="dxa"/>
            <w:gridSpan w:val="2"/>
            <w:shd w:val="clear" w:color="auto" w:fill="auto"/>
            <w:vAlign w:val="bottom"/>
          </w:tcPr>
          <w:p w:rsidR="00125765" w:rsidRPr="003670CA" w:rsidRDefault="00125765" w:rsidP="00585385">
            <w:pPr>
              <w:suppressAutoHyphens w:val="0"/>
              <w:spacing w:before="40" w:after="40" w:line="220" w:lineRule="exact"/>
              <w:ind w:right="113"/>
              <w:jc w:val="center"/>
              <w:rPr>
                <w:noProof/>
                <w:sz w:val="18"/>
                <w:lang w:val="fr-FR"/>
              </w:rPr>
            </w:pPr>
            <w:r w:rsidRPr="003670CA">
              <w:rPr>
                <w:noProof/>
                <w:sz w:val="18"/>
                <w:lang w:val="fr-FR"/>
              </w:rPr>
              <w:t>324</w:t>
            </w:r>
          </w:p>
        </w:tc>
        <w:tc>
          <w:tcPr>
            <w:tcW w:w="1343" w:type="dxa"/>
            <w:gridSpan w:val="2"/>
            <w:shd w:val="clear" w:color="auto" w:fill="auto"/>
            <w:vAlign w:val="bottom"/>
          </w:tcPr>
          <w:p w:rsidR="00125765" w:rsidRPr="003670CA" w:rsidRDefault="00125765" w:rsidP="00585385">
            <w:pPr>
              <w:suppressAutoHyphens w:val="0"/>
              <w:spacing w:before="40" w:after="40" w:line="220" w:lineRule="exact"/>
              <w:ind w:right="113"/>
              <w:jc w:val="center"/>
              <w:rPr>
                <w:noProof/>
                <w:sz w:val="18"/>
                <w:lang w:val="fr-FR"/>
              </w:rPr>
            </w:pPr>
            <w:r w:rsidRPr="003670CA">
              <w:rPr>
                <w:noProof/>
                <w:sz w:val="18"/>
                <w:lang w:val="fr-FR"/>
              </w:rPr>
              <w:t>340</w:t>
            </w:r>
          </w:p>
        </w:tc>
        <w:tc>
          <w:tcPr>
            <w:tcW w:w="1342" w:type="dxa"/>
            <w:gridSpan w:val="2"/>
            <w:shd w:val="clear" w:color="auto" w:fill="auto"/>
            <w:vAlign w:val="bottom"/>
          </w:tcPr>
          <w:p w:rsidR="00125765" w:rsidRPr="003670CA" w:rsidRDefault="00125765" w:rsidP="00585385">
            <w:pPr>
              <w:suppressAutoHyphens w:val="0"/>
              <w:spacing w:before="40" w:after="40" w:line="220" w:lineRule="exact"/>
              <w:ind w:right="113"/>
              <w:jc w:val="center"/>
              <w:rPr>
                <w:noProof/>
                <w:sz w:val="18"/>
                <w:lang w:val="fr-FR"/>
              </w:rPr>
            </w:pPr>
            <w:r w:rsidRPr="003670CA">
              <w:rPr>
                <w:noProof/>
                <w:sz w:val="18"/>
                <w:lang w:val="fr-FR"/>
              </w:rPr>
              <w:t>342</w:t>
            </w:r>
          </w:p>
        </w:tc>
        <w:tc>
          <w:tcPr>
            <w:tcW w:w="1343" w:type="dxa"/>
            <w:gridSpan w:val="2"/>
            <w:shd w:val="clear" w:color="auto" w:fill="auto"/>
            <w:vAlign w:val="bottom"/>
          </w:tcPr>
          <w:p w:rsidR="00125765" w:rsidRPr="003670CA" w:rsidRDefault="00125765" w:rsidP="00585385">
            <w:pPr>
              <w:suppressAutoHyphens w:val="0"/>
              <w:spacing w:before="40" w:after="40" w:line="220" w:lineRule="exact"/>
              <w:ind w:right="113"/>
              <w:jc w:val="center"/>
              <w:rPr>
                <w:noProof/>
                <w:sz w:val="18"/>
                <w:lang w:val="fr-FR"/>
              </w:rPr>
            </w:pPr>
            <w:r w:rsidRPr="003670CA">
              <w:rPr>
                <w:noProof/>
                <w:sz w:val="18"/>
                <w:lang w:val="fr-FR"/>
              </w:rPr>
              <w:t>343</w:t>
            </w:r>
          </w:p>
        </w:tc>
        <w:tc>
          <w:tcPr>
            <w:tcW w:w="671"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321</w:t>
            </w:r>
          </w:p>
        </w:tc>
        <w:tc>
          <w:tcPr>
            <w:tcW w:w="672"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223</w:t>
            </w:r>
          </w:p>
        </w:tc>
        <w:tc>
          <w:tcPr>
            <w:tcW w:w="1343" w:type="dxa"/>
            <w:gridSpan w:val="2"/>
            <w:shd w:val="clear" w:color="auto" w:fill="auto"/>
            <w:vAlign w:val="bottom"/>
          </w:tcPr>
          <w:p w:rsidR="00125765" w:rsidRPr="003670CA" w:rsidRDefault="00125765" w:rsidP="00585385">
            <w:pPr>
              <w:suppressAutoHyphens w:val="0"/>
              <w:spacing w:before="40" w:after="40" w:line="220" w:lineRule="exact"/>
              <w:ind w:right="113"/>
              <w:jc w:val="center"/>
              <w:rPr>
                <w:b/>
                <w:noProof/>
                <w:sz w:val="18"/>
                <w:lang w:val="fr-FR"/>
              </w:rPr>
            </w:pPr>
          </w:p>
        </w:tc>
        <w:tc>
          <w:tcPr>
            <w:tcW w:w="1119" w:type="dxa"/>
            <w:shd w:val="clear" w:color="auto" w:fill="auto"/>
            <w:vAlign w:val="bottom"/>
          </w:tcPr>
          <w:p w:rsidR="00125765" w:rsidRPr="003670CA" w:rsidRDefault="00125765" w:rsidP="00585385">
            <w:pPr>
              <w:suppressAutoHyphens w:val="0"/>
              <w:spacing w:before="40" w:after="40" w:line="220" w:lineRule="exact"/>
              <w:ind w:right="113"/>
              <w:jc w:val="right"/>
              <w:rPr>
                <w:b/>
                <w:noProof/>
                <w:sz w:val="18"/>
                <w:lang w:val="fr-FR"/>
              </w:rPr>
            </w:pPr>
            <w:r w:rsidRPr="003670CA">
              <w:rPr>
                <w:b/>
                <w:noProof/>
                <w:sz w:val="18"/>
                <w:lang w:val="fr-FR"/>
              </w:rPr>
              <w:t>1 610</w:t>
            </w:r>
          </w:p>
        </w:tc>
      </w:tr>
      <w:tr w:rsidR="00125765" w:rsidRPr="003670CA" w:rsidTr="00585385">
        <w:tc>
          <w:tcPr>
            <w:tcW w:w="1843" w:type="dxa"/>
            <w:shd w:val="clear" w:color="auto" w:fill="auto"/>
          </w:tcPr>
          <w:p w:rsidR="00125765" w:rsidRPr="003670CA" w:rsidRDefault="00125765" w:rsidP="00686F32">
            <w:pPr>
              <w:suppressAutoHyphens w:val="0"/>
              <w:spacing w:before="40" w:after="40" w:line="220" w:lineRule="exact"/>
              <w:ind w:right="113"/>
              <w:rPr>
                <w:noProof/>
                <w:sz w:val="18"/>
                <w:lang w:val="fr-FR"/>
              </w:rPr>
            </w:pPr>
            <w:r w:rsidRPr="003670CA">
              <w:rPr>
                <w:noProof/>
                <w:sz w:val="18"/>
                <w:lang w:val="fr-FR"/>
              </w:rPr>
              <w:t xml:space="preserve">2. </w:t>
            </w:r>
            <w:r w:rsidR="00686F32" w:rsidRPr="003670CA">
              <w:rPr>
                <w:noProof/>
                <w:sz w:val="18"/>
                <w:lang w:val="fr-FR"/>
              </w:rPr>
              <w:t>Famille d’accueil</w:t>
            </w:r>
          </w:p>
        </w:tc>
        <w:tc>
          <w:tcPr>
            <w:tcW w:w="671"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180</w:t>
            </w:r>
          </w:p>
        </w:tc>
        <w:tc>
          <w:tcPr>
            <w:tcW w:w="671"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188</w:t>
            </w:r>
          </w:p>
        </w:tc>
        <w:tc>
          <w:tcPr>
            <w:tcW w:w="672"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281</w:t>
            </w:r>
          </w:p>
        </w:tc>
        <w:tc>
          <w:tcPr>
            <w:tcW w:w="671"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368</w:t>
            </w:r>
          </w:p>
        </w:tc>
        <w:tc>
          <w:tcPr>
            <w:tcW w:w="671"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228</w:t>
            </w:r>
          </w:p>
        </w:tc>
        <w:tc>
          <w:tcPr>
            <w:tcW w:w="672"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298</w:t>
            </w:r>
          </w:p>
        </w:tc>
        <w:tc>
          <w:tcPr>
            <w:tcW w:w="671"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230</w:t>
            </w:r>
          </w:p>
        </w:tc>
        <w:tc>
          <w:tcPr>
            <w:tcW w:w="671"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314</w:t>
            </w:r>
          </w:p>
        </w:tc>
        <w:tc>
          <w:tcPr>
            <w:tcW w:w="672"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230</w:t>
            </w:r>
          </w:p>
        </w:tc>
        <w:tc>
          <w:tcPr>
            <w:tcW w:w="671"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292</w:t>
            </w:r>
          </w:p>
        </w:tc>
        <w:tc>
          <w:tcPr>
            <w:tcW w:w="671"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283</w:t>
            </w:r>
          </w:p>
        </w:tc>
        <w:tc>
          <w:tcPr>
            <w:tcW w:w="672"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280</w:t>
            </w:r>
          </w:p>
        </w:tc>
        <w:tc>
          <w:tcPr>
            <w:tcW w:w="671" w:type="dxa"/>
            <w:shd w:val="clear" w:color="auto" w:fill="auto"/>
            <w:vAlign w:val="bottom"/>
          </w:tcPr>
          <w:p w:rsidR="00125765" w:rsidRPr="003670CA" w:rsidRDefault="00125765" w:rsidP="00585385">
            <w:pPr>
              <w:suppressAutoHyphens w:val="0"/>
              <w:spacing w:before="40" w:after="40" w:line="220" w:lineRule="exact"/>
              <w:ind w:right="113"/>
              <w:jc w:val="right"/>
              <w:rPr>
                <w:b/>
                <w:noProof/>
                <w:sz w:val="18"/>
                <w:lang w:val="fr-FR"/>
              </w:rPr>
            </w:pPr>
            <w:r w:rsidRPr="003670CA">
              <w:rPr>
                <w:b/>
                <w:noProof/>
                <w:sz w:val="18"/>
                <w:lang w:val="fr-FR"/>
              </w:rPr>
              <w:t>1 149</w:t>
            </w:r>
          </w:p>
        </w:tc>
        <w:tc>
          <w:tcPr>
            <w:tcW w:w="672" w:type="dxa"/>
            <w:shd w:val="clear" w:color="auto" w:fill="auto"/>
            <w:vAlign w:val="bottom"/>
          </w:tcPr>
          <w:p w:rsidR="00125765" w:rsidRPr="003670CA" w:rsidRDefault="00125765" w:rsidP="00585385">
            <w:pPr>
              <w:suppressAutoHyphens w:val="0"/>
              <w:spacing w:before="40" w:after="40" w:line="220" w:lineRule="exact"/>
              <w:ind w:right="113"/>
              <w:jc w:val="right"/>
              <w:rPr>
                <w:b/>
                <w:noProof/>
                <w:sz w:val="18"/>
                <w:lang w:val="fr-FR"/>
              </w:rPr>
            </w:pPr>
            <w:r w:rsidRPr="003670CA">
              <w:rPr>
                <w:b/>
                <w:noProof/>
                <w:sz w:val="18"/>
                <w:lang w:val="fr-FR"/>
              </w:rPr>
              <w:t>1 460</w:t>
            </w:r>
          </w:p>
        </w:tc>
        <w:tc>
          <w:tcPr>
            <w:tcW w:w="1119" w:type="dxa"/>
            <w:shd w:val="clear" w:color="auto" w:fill="auto"/>
            <w:vAlign w:val="bottom"/>
          </w:tcPr>
          <w:p w:rsidR="00125765" w:rsidRPr="003670CA" w:rsidRDefault="00125765" w:rsidP="00585385">
            <w:pPr>
              <w:suppressAutoHyphens w:val="0"/>
              <w:spacing w:before="40" w:after="40" w:line="220" w:lineRule="exact"/>
              <w:ind w:right="113"/>
              <w:jc w:val="right"/>
              <w:rPr>
                <w:b/>
                <w:noProof/>
                <w:sz w:val="18"/>
                <w:lang w:val="fr-FR"/>
              </w:rPr>
            </w:pPr>
            <w:r w:rsidRPr="003670CA">
              <w:rPr>
                <w:b/>
                <w:noProof/>
                <w:sz w:val="18"/>
                <w:lang w:val="fr-FR"/>
              </w:rPr>
              <w:t>2 609</w:t>
            </w:r>
          </w:p>
        </w:tc>
      </w:tr>
      <w:tr w:rsidR="00125765" w:rsidRPr="003670CA" w:rsidTr="00585385">
        <w:tc>
          <w:tcPr>
            <w:tcW w:w="1843" w:type="dxa"/>
            <w:shd w:val="clear" w:color="auto" w:fill="auto"/>
          </w:tcPr>
          <w:p w:rsidR="00125765" w:rsidRPr="003670CA" w:rsidRDefault="00125765" w:rsidP="00686F32">
            <w:pPr>
              <w:suppressAutoHyphens w:val="0"/>
              <w:spacing w:before="40" w:after="40" w:line="220" w:lineRule="exact"/>
              <w:ind w:right="113"/>
              <w:rPr>
                <w:noProof/>
                <w:sz w:val="18"/>
                <w:lang w:val="fr-FR"/>
              </w:rPr>
            </w:pPr>
            <w:r w:rsidRPr="003670CA">
              <w:rPr>
                <w:noProof/>
                <w:sz w:val="18"/>
                <w:lang w:val="fr-FR"/>
              </w:rPr>
              <w:t xml:space="preserve">3. </w:t>
            </w:r>
            <w:r w:rsidR="00686F32" w:rsidRPr="003670CA">
              <w:rPr>
                <w:noProof/>
                <w:sz w:val="18"/>
                <w:lang w:val="fr-FR"/>
              </w:rPr>
              <w:t>Tutelle</w:t>
            </w:r>
          </w:p>
        </w:tc>
        <w:tc>
          <w:tcPr>
            <w:tcW w:w="671"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48</w:t>
            </w:r>
          </w:p>
        </w:tc>
        <w:tc>
          <w:tcPr>
            <w:tcW w:w="671"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38</w:t>
            </w:r>
          </w:p>
        </w:tc>
        <w:tc>
          <w:tcPr>
            <w:tcW w:w="672"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47</w:t>
            </w:r>
          </w:p>
        </w:tc>
        <w:tc>
          <w:tcPr>
            <w:tcW w:w="671"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65</w:t>
            </w:r>
          </w:p>
        </w:tc>
        <w:tc>
          <w:tcPr>
            <w:tcW w:w="671"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45</w:t>
            </w:r>
          </w:p>
        </w:tc>
        <w:tc>
          <w:tcPr>
            <w:tcW w:w="672"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50</w:t>
            </w:r>
          </w:p>
        </w:tc>
        <w:tc>
          <w:tcPr>
            <w:tcW w:w="671"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40</w:t>
            </w:r>
          </w:p>
        </w:tc>
        <w:tc>
          <w:tcPr>
            <w:tcW w:w="671"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32</w:t>
            </w:r>
          </w:p>
        </w:tc>
        <w:tc>
          <w:tcPr>
            <w:tcW w:w="672"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30</w:t>
            </w:r>
          </w:p>
        </w:tc>
        <w:tc>
          <w:tcPr>
            <w:tcW w:w="671"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29</w:t>
            </w:r>
          </w:p>
        </w:tc>
        <w:tc>
          <w:tcPr>
            <w:tcW w:w="671"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61</w:t>
            </w:r>
          </w:p>
        </w:tc>
        <w:tc>
          <w:tcPr>
            <w:tcW w:w="672" w:type="dxa"/>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51</w:t>
            </w:r>
          </w:p>
        </w:tc>
        <w:tc>
          <w:tcPr>
            <w:tcW w:w="671" w:type="dxa"/>
            <w:shd w:val="clear" w:color="auto" w:fill="auto"/>
            <w:vAlign w:val="bottom"/>
          </w:tcPr>
          <w:p w:rsidR="00125765" w:rsidRPr="003670CA" w:rsidRDefault="00125765" w:rsidP="00585385">
            <w:pPr>
              <w:suppressAutoHyphens w:val="0"/>
              <w:spacing w:before="40" w:after="40" w:line="220" w:lineRule="exact"/>
              <w:ind w:right="113"/>
              <w:jc w:val="right"/>
              <w:rPr>
                <w:b/>
                <w:noProof/>
                <w:sz w:val="18"/>
                <w:lang w:val="fr-FR"/>
              </w:rPr>
            </w:pPr>
            <w:r w:rsidRPr="003670CA">
              <w:rPr>
                <w:b/>
                <w:noProof/>
                <w:sz w:val="18"/>
                <w:lang w:val="fr-FR"/>
              </w:rPr>
              <w:t>220</w:t>
            </w:r>
          </w:p>
        </w:tc>
        <w:tc>
          <w:tcPr>
            <w:tcW w:w="672" w:type="dxa"/>
            <w:shd w:val="clear" w:color="auto" w:fill="auto"/>
            <w:vAlign w:val="bottom"/>
          </w:tcPr>
          <w:p w:rsidR="00125765" w:rsidRPr="003670CA" w:rsidRDefault="00125765" w:rsidP="00585385">
            <w:pPr>
              <w:suppressAutoHyphens w:val="0"/>
              <w:spacing w:before="40" w:after="40" w:line="220" w:lineRule="exact"/>
              <w:ind w:right="113"/>
              <w:jc w:val="right"/>
              <w:rPr>
                <w:b/>
                <w:noProof/>
                <w:sz w:val="18"/>
                <w:lang w:val="fr-FR"/>
              </w:rPr>
            </w:pPr>
            <w:r w:rsidRPr="003670CA">
              <w:rPr>
                <w:b/>
                <w:noProof/>
                <w:sz w:val="18"/>
                <w:lang w:val="fr-FR"/>
              </w:rPr>
              <w:t>214</w:t>
            </w:r>
          </w:p>
        </w:tc>
        <w:tc>
          <w:tcPr>
            <w:tcW w:w="1119" w:type="dxa"/>
            <w:shd w:val="clear" w:color="auto" w:fill="auto"/>
            <w:vAlign w:val="bottom"/>
          </w:tcPr>
          <w:p w:rsidR="00125765" w:rsidRPr="003670CA" w:rsidRDefault="00125765" w:rsidP="00585385">
            <w:pPr>
              <w:suppressAutoHyphens w:val="0"/>
              <w:spacing w:before="40" w:after="40" w:line="220" w:lineRule="exact"/>
              <w:ind w:right="113"/>
              <w:jc w:val="right"/>
              <w:rPr>
                <w:b/>
                <w:noProof/>
                <w:sz w:val="18"/>
                <w:lang w:val="fr-FR"/>
              </w:rPr>
            </w:pPr>
            <w:r w:rsidRPr="003670CA">
              <w:rPr>
                <w:b/>
                <w:noProof/>
                <w:sz w:val="18"/>
                <w:lang w:val="fr-FR"/>
              </w:rPr>
              <w:t>434</w:t>
            </w:r>
          </w:p>
        </w:tc>
      </w:tr>
      <w:tr w:rsidR="00125765" w:rsidRPr="003670CA" w:rsidTr="00585385">
        <w:tc>
          <w:tcPr>
            <w:tcW w:w="1843" w:type="dxa"/>
            <w:tcBorders>
              <w:bottom w:val="single" w:sz="4" w:space="0" w:color="auto"/>
            </w:tcBorders>
            <w:shd w:val="clear" w:color="auto" w:fill="auto"/>
          </w:tcPr>
          <w:p w:rsidR="00125765" w:rsidRPr="003670CA" w:rsidRDefault="00125765" w:rsidP="00686F32">
            <w:pPr>
              <w:suppressAutoHyphens w:val="0"/>
              <w:spacing w:before="40" w:after="40" w:line="220" w:lineRule="exact"/>
              <w:ind w:right="113"/>
              <w:rPr>
                <w:noProof/>
                <w:sz w:val="18"/>
                <w:lang w:val="fr-FR"/>
              </w:rPr>
            </w:pPr>
            <w:r w:rsidRPr="003670CA">
              <w:rPr>
                <w:noProof/>
                <w:sz w:val="18"/>
                <w:lang w:val="fr-FR"/>
              </w:rPr>
              <w:t xml:space="preserve">4. </w:t>
            </w:r>
            <w:r w:rsidR="00686F32" w:rsidRPr="003670CA">
              <w:rPr>
                <w:noProof/>
                <w:sz w:val="18"/>
                <w:lang w:val="fr-FR"/>
              </w:rPr>
              <w:t>Enfants placés</w:t>
            </w:r>
            <w:r w:rsidRPr="003670CA">
              <w:rPr>
                <w:noProof/>
                <w:sz w:val="18"/>
                <w:lang w:val="fr-FR"/>
              </w:rPr>
              <w:t xml:space="preserve"> adopt</w:t>
            </w:r>
            <w:r w:rsidR="00686F32" w:rsidRPr="003670CA">
              <w:rPr>
                <w:noProof/>
                <w:sz w:val="18"/>
                <w:lang w:val="fr-FR"/>
              </w:rPr>
              <w:t>és</w:t>
            </w:r>
            <w:r w:rsidRPr="003670CA">
              <w:rPr>
                <w:noProof/>
                <w:sz w:val="18"/>
                <w:lang w:val="fr-FR"/>
              </w:rPr>
              <w:t xml:space="preserve"> </w:t>
            </w:r>
            <w:r w:rsidR="00686F32" w:rsidRPr="003670CA">
              <w:rPr>
                <w:noProof/>
                <w:sz w:val="18"/>
                <w:lang w:val="fr-FR"/>
              </w:rPr>
              <w:t>par leur famille d’accueil</w:t>
            </w:r>
          </w:p>
        </w:tc>
        <w:tc>
          <w:tcPr>
            <w:tcW w:w="671" w:type="dxa"/>
            <w:tcBorders>
              <w:bottom w:val="single" w:sz="4"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18</w:t>
            </w:r>
          </w:p>
        </w:tc>
        <w:tc>
          <w:tcPr>
            <w:tcW w:w="671" w:type="dxa"/>
            <w:tcBorders>
              <w:bottom w:val="single" w:sz="4"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46</w:t>
            </w:r>
          </w:p>
        </w:tc>
        <w:tc>
          <w:tcPr>
            <w:tcW w:w="672" w:type="dxa"/>
            <w:tcBorders>
              <w:bottom w:val="single" w:sz="4"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33</w:t>
            </w:r>
          </w:p>
        </w:tc>
        <w:tc>
          <w:tcPr>
            <w:tcW w:w="671" w:type="dxa"/>
            <w:tcBorders>
              <w:bottom w:val="single" w:sz="4"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45</w:t>
            </w:r>
          </w:p>
        </w:tc>
        <w:tc>
          <w:tcPr>
            <w:tcW w:w="671" w:type="dxa"/>
            <w:tcBorders>
              <w:bottom w:val="single" w:sz="4"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11</w:t>
            </w:r>
          </w:p>
        </w:tc>
        <w:tc>
          <w:tcPr>
            <w:tcW w:w="672" w:type="dxa"/>
            <w:tcBorders>
              <w:bottom w:val="single" w:sz="4"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17</w:t>
            </w:r>
          </w:p>
        </w:tc>
        <w:tc>
          <w:tcPr>
            <w:tcW w:w="671" w:type="dxa"/>
            <w:tcBorders>
              <w:bottom w:val="single" w:sz="4"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28</w:t>
            </w:r>
          </w:p>
        </w:tc>
        <w:tc>
          <w:tcPr>
            <w:tcW w:w="671" w:type="dxa"/>
            <w:tcBorders>
              <w:bottom w:val="single" w:sz="4"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48</w:t>
            </w:r>
          </w:p>
        </w:tc>
        <w:tc>
          <w:tcPr>
            <w:tcW w:w="672" w:type="dxa"/>
            <w:tcBorders>
              <w:bottom w:val="single" w:sz="4"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18</w:t>
            </w:r>
          </w:p>
        </w:tc>
        <w:tc>
          <w:tcPr>
            <w:tcW w:w="671" w:type="dxa"/>
            <w:tcBorders>
              <w:bottom w:val="single" w:sz="4"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28</w:t>
            </w:r>
          </w:p>
        </w:tc>
        <w:tc>
          <w:tcPr>
            <w:tcW w:w="671" w:type="dxa"/>
            <w:tcBorders>
              <w:bottom w:val="single" w:sz="4"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w:t>
            </w:r>
          </w:p>
        </w:tc>
        <w:tc>
          <w:tcPr>
            <w:tcW w:w="672" w:type="dxa"/>
            <w:tcBorders>
              <w:bottom w:val="single" w:sz="4"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noProof/>
                <w:sz w:val="18"/>
                <w:lang w:val="fr-FR"/>
              </w:rPr>
            </w:pPr>
            <w:r w:rsidRPr="003670CA">
              <w:rPr>
                <w:noProof/>
                <w:sz w:val="18"/>
                <w:lang w:val="fr-FR"/>
              </w:rPr>
              <w:t>-</w:t>
            </w:r>
          </w:p>
        </w:tc>
        <w:tc>
          <w:tcPr>
            <w:tcW w:w="671" w:type="dxa"/>
            <w:tcBorders>
              <w:bottom w:val="single" w:sz="4"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b/>
                <w:noProof/>
                <w:sz w:val="18"/>
                <w:lang w:val="fr-FR"/>
              </w:rPr>
            </w:pPr>
            <w:r w:rsidRPr="003670CA">
              <w:rPr>
                <w:b/>
                <w:noProof/>
                <w:sz w:val="18"/>
                <w:lang w:val="fr-FR"/>
              </w:rPr>
              <w:t>108</w:t>
            </w:r>
          </w:p>
        </w:tc>
        <w:tc>
          <w:tcPr>
            <w:tcW w:w="672" w:type="dxa"/>
            <w:tcBorders>
              <w:bottom w:val="single" w:sz="4"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b/>
                <w:noProof/>
                <w:sz w:val="18"/>
                <w:lang w:val="fr-FR"/>
              </w:rPr>
            </w:pPr>
            <w:r w:rsidRPr="003670CA">
              <w:rPr>
                <w:b/>
                <w:noProof/>
                <w:sz w:val="18"/>
                <w:lang w:val="fr-FR"/>
              </w:rPr>
              <w:t>184</w:t>
            </w:r>
          </w:p>
        </w:tc>
        <w:tc>
          <w:tcPr>
            <w:tcW w:w="1119" w:type="dxa"/>
            <w:tcBorders>
              <w:bottom w:val="single" w:sz="4" w:space="0" w:color="auto"/>
            </w:tcBorders>
            <w:shd w:val="clear" w:color="auto" w:fill="auto"/>
            <w:vAlign w:val="bottom"/>
          </w:tcPr>
          <w:p w:rsidR="00125765" w:rsidRPr="003670CA" w:rsidRDefault="00125765" w:rsidP="00585385">
            <w:pPr>
              <w:suppressAutoHyphens w:val="0"/>
              <w:spacing w:before="40" w:after="40" w:line="220" w:lineRule="exact"/>
              <w:ind w:right="113"/>
              <w:jc w:val="right"/>
              <w:rPr>
                <w:b/>
                <w:noProof/>
                <w:sz w:val="18"/>
                <w:lang w:val="fr-FR"/>
              </w:rPr>
            </w:pPr>
            <w:r w:rsidRPr="003670CA">
              <w:rPr>
                <w:b/>
                <w:noProof/>
                <w:sz w:val="18"/>
                <w:lang w:val="fr-FR"/>
              </w:rPr>
              <w:t>292</w:t>
            </w:r>
          </w:p>
        </w:tc>
      </w:tr>
      <w:tr w:rsidR="00125765" w:rsidRPr="003670CA" w:rsidTr="00585385">
        <w:tc>
          <w:tcPr>
            <w:tcW w:w="1843" w:type="dxa"/>
            <w:tcBorders>
              <w:top w:val="single" w:sz="4" w:space="0" w:color="auto"/>
              <w:bottom w:val="single" w:sz="12" w:space="0" w:color="auto"/>
            </w:tcBorders>
            <w:shd w:val="clear" w:color="auto" w:fill="auto"/>
          </w:tcPr>
          <w:p w:rsidR="00125765" w:rsidRPr="003670CA" w:rsidRDefault="00125765" w:rsidP="00585385">
            <w:pPr>
              <w:suppressAutoHyphens w:val="0"/>
              <w:spacing w:before="80" w:after="80" w:line="220" w:lineRule="exact"/>
              <w:ind w:left="284" w:right="113"/>
              <w:rPr>
                <w:b/>
                <w:noProof/>
                <w:sz w:val="18"/>
                <w:lang w:val="fr-FR"/>
              </w:rPr>
            </w:pPr>
            <w:r w:rsidRPr="003670CA">
              <w:rPr>
                <w:b/>
                <w:noProof/>
                <w:sz w:val="18"/>
                <w:lang w:val="fr-FR"/>
              </w:rPr>
              <w:t>Total</w:t>
            </w:r>
          </w:p>
        </w:tc>
        <w:tc>
          <w:tcPr>
            <w:tcW w:w="671" w:type="dxa"/>
            <w:tcBorders>
              <w:top w:val="single" w:sz="4" w:space="0" w:color="auto"/>
              <w:bottom w:val="single" w:sz="12" w:space="0" w:color="auto"/>
            </w:tcBorders>
            <w:shd w:val="clear" w:color="auto" w:fill="auto"/>
            <w:vAlign w:val="bottom"/>
          </w:tcPr>
          <w:p w:rsidR="00125765" w:rsidRPr="003670CA" w:rsidRDefault="00125765" w:rsidP="00585385">
            <w:pPr>
              <w:suppressAutoHyphens w:val="0"/>
              <w:spacing w:before="80" w:after="80" w:line="220" w:lineRule="exact"/>
              <w:ind w:right="113"/>
              <w:jc w:val="right"/>
              <w:rPr>
                <w:b/>
                <w:noProof/>
                <w:sz w:val="18"/>
                <w:lang w:val="fr-FR"/>
              </w:rPr>
            </w:pPr>
            <w:r w:rsidRPr="003670CA">
              <w:rPr>
                <w:b/>
                <w:noProof/>
                <w:sz w:val="18"/>
                <w:lang w:val="fr-FR"/>
              </w:rPr>
              <w:t>1 088</w:t>
            </w:r>
          </w:p>
        </w:tc>
        <w:tc>
          <w:tcPr>
            <w:tcW w:w="671" w:type="dxa"/>
            <w:tcBorders>
              <w:top w:val="single" w:sz="4" w:space="0" w:color="auto"/>
              <w:bottom w:val="single" w:sz="12" w:space="0" w:color="auto"/>
            </w:tcBorders>
            <w:shd w:val="clear" w:color="auto" w:fill="auto"/>
            <w:vAlign w:val="bottom"/>
          </w:tcPr>
          <w:p w:rsidR="00125765" w:rsidRPr="003670CA" w:rsidRDefault="00125765" w:rsidP="00585385">
            <w:pPr>
              <w:suppressAutoHyphens w:val="0"/>
              <w:spacing w:before="80" w:after="80" w:line="220" w:lineRule="exact"/>
              <w:ind w:right="113"/>
              <w:jc w:val="right"/>
              <w:rPr>
                <w:b/>
                <w:noProof/>
                <w:sz w:val="18"/>
                <w:lang w:val="fr-FR"/>
              </w:rPr>
            </w:pPr>
            <w:r w:rsidRPr="003670CA">
              <w:rPr>
                <w:b/>
                <w:noProof/>
                <w:sz w:val="18"/>
                <w:lang w:val="fr-FR"/>
              </w:rPr>
              <w:t>1 358</w:t>
            </w:r>
          </w:p>
        </w:tc>
        <w:tc>
          <w:tcPr>
            <w:tcW w:w="672" w:type="dxa"/>
            <w:tcBorders>
              <w:top w:val="single" w:sz="4" w:space="0" w:color="auto"/>
              <w:bottom w:val="single" w:sz="12" w:space="0" w:color="auto"/>
            </w:tcBorders>
            <w:shd w:val="clear" w:color="auto" w:fill="auto"/>
            <w:vAlign w:val="bottom"/>
          </w:tcPr>
          <w:p w:rsidR="00125765" w:rsidRPr="003670CA" w:rsidRDefault="00125765" w:rsidP="00585385">
            <w:pPr>
              <w:suppressAutoHyphens w:val="0"/>
              <w:spacing w:before="80" w:after="80" w:line="220" w:lineRule="exact"/>
              <w:ind w:right="113"/>
              <w:jc w:val="right"/>
              <w:rPr>
                <w:b/>
                <w:noProof/>
                <w:sz w:val="18"/>
                <w:lang w:val="fr-FR"/>
              </w:rPr>
            </w:pPr>
            <w:r w:rsidRPr="003670CA">
              <w:rPr>
                <w:b/>
                <w:noProof/>
                <w:sz w:val="18"/>
                <w:lang w:val="fr-FR"/>
              </w:rPr>
              <w:t>1 155</w:t>
            </w:r>
          </w:p>
        </w:tc>
        <w:tc>
          <w:tcPr>
            <w:tcW w:w="671" w:type="dxa"/>
            <w:tcBorders>
              <w:top w:val="single" w:sz="4" w:space="0" w:color="auto"/>
              <w:bottom w:val="single" w:sz="12" w:space="0" w:color="auto"/>
            </w:tcBorders>
            <w:shd w:val="clear" w:color="auto" w:fill="auto"/>
            <w:vAlign w:val="bottom"/>
          </w:tcPr>
          <w:p w:rsidR="00125765" w:rsidRPr="003670CA" w:rsidRDefault="00125765" w:rsidP="00585385">
            <w:pPr>
              <w:suppressAutoHyphens w:val="0"/>
              <w:spacing w:before="80" w:after="80" w:line="220" w:lineRule="exact"/>
              <w:ind w:right="113"/>
              <w:jc w:val="right"/>
              <w:rPr>
                <w:b/>
                <w:noProof/>
                <w:sz w:val="18"/>
                <w:lang w:val="fr-FR"/>
              </w:rPr>
            </w:pPr>
            <w:r w:rsidRPr="003670CA">
              <w:rPr>
                <w:b/>
                <w:noProof/>
                <w:sz w:val="18"/>
                <w:lang w:val="fr-FR"/>
              </w:rPr>
              <w:t>1 586</w:t>
            </w:r>
          </w:p>
        </w:tc>
        <w:tc>
          <w:tcPr>
            <w:tcW w:w="671" w:type="dxa"/>
            <w:tcBorders>
              <w:top w:val="single" w:sz="4" w:space="0" w:color="auto"/>
              <w:bottom w:val="single" w:sz="12" w:space="0" w:color="auto"/>
            </w:tcBorders>
            <w:shd w:val="clear" w:color="auto" w:fill="auto"/>
            <w:vAlign w:val="bottom"/>
          </w:tcPr>
          <w:p w:rsidR="00125765" w:rsidRPr="003670CA" w:rsidRDefault="00125765" w:rsidP="00585385">
            <w:pPr>
              <w:suppressAutoHyphens w:val="0"/>
              <w:spacing w:before="80" w:after="80" w:line="220" w:lineRule="exact"/>
              <w:ind w:right="113"/>
              <w:jc w:val="right"/>
              <w:rPr>
                <w:b/>
                <w:noProof/>
                <w:sz w:val="18"/>
                <w:lang w:val="fr-FR"/>
              </w:rPr>
            </w:pPr>
            <w:r w:rsidRPr="003670CA">
              <w:rPr>
                <w:b/>
                <w:noProof/>
                <w:sz w:val="18"/>
                <w:lang w:val="fr-FR"/>
              </w:rPr>
              <w:t>1 031</w:t>
            </w:r>
          </w:p>
        </w:tc>
        <w:tc>
          <w:tcPr>
            <w:tcW w:w="672" w:type="dxa"/>
            <w:tcBorders>
              <w:top w:val="single" w:sz="4" w:space="0" w:color="auto"/>
              <w:bottom w:val="single" w:sz="12" w:space="0" w:color="auto"/>
            </w:tcBorders>
            <w:shd w:val="clear" w:color="auto" w:fill="auto"/>
            <w:vAlign w:val="bottom"/>
          </w:tcPr>
          <w:p w:rsidR="00125765" w:rsidRPr="003670CA" w:rsidRDefault="00125765" w:rsidP="00585385">
            <w:pPr>
              <w:suppressAutoHyphens w:val="0"/>
              <w:spacing w:before="80" w:after="80" w:line="220" w:lineRule="exact"/>
              <w:ind w:right="113"/>
              <w:jc w:val="right"/>
              <w:rPr>
                <w:b/>
                <w:noProof/>
                <w:sz w:val="18"/>
                <w:lang w:val="fr-FR"/>
              </w:rPr>
            </w:pPr>
            <w:r w:rsidRPr="003670CA">
              <w:rPr>
                <w:b/>
                <w:noProof/>
                <w:sz w:val="18"/>
                <w:lang w:val="fr-FR"/>
              </w:rPr>
              <w:t>1 380</w:t>
            </w:r>
          </w:p>
        </w:tc>
        <w:tc>
          <w:tcPr>
            <w:tcW w:w="671" w:type="dxa"/>
            <w:tcBorders>
              <w:top w:val="single" w:sz="4" w:space="0" w:color="auto"/>
              <w:bottom w:val="single" w:sz="12" w:space="0" w:color="auto"/>
            </w:tcBorders>
            <w:shd w:val="clear" w:color="auto" w:fill="auto"/>
            <w:vAlign w:val="bottom"/>
          </w:tcPr>
          <w:p w:rsidR="00125765" w:rsidRPr="003670CA" w:rsidRDefault="00125765" w:rsidP="00585385">
            <w:pPr>
              <w:suppressAutoHyphens w:val="0"/>
              <w:spacing w:before="80" w:after="80" w:line="220" w:lineRule="exact"/>
              <w:ind w:right="113"/>
              <w:jc w:val="right"/>
              <w:rPr>
                <w:b/>
                <w:noProof/>
                <w:sz w:val="18"/>
                <w:lang w:val="fr-FR"/>
              </w:rPr>
            </w:pPr>
            <w:r w:rsidRPr="003670CA">
              <w:rPr>
                <w:b/>
                <w:noProof/>
                <w:sz w:val="18"/>
                <w:lang w:val="fr-FR"/>
              </w:rPr>
              <w:t>939</w:t>
            </w:r>
          </w:p>
        </w:tc>
        <w:tc>
          <w:tcPr>
            <w:tcW w:w="671" w:type="dxa"/>
            <w:tcBorders>
              <w:top w:val="single" w:sz="4" w:space="0" w:color="auto"/>
              <w:bottom w:val="single" w:sz="12" w:space="0" w:color="auto"/>
            </w:tcBorders>
            <w:shd w:val="clear" w:color="auto" w:fill="auto"/>
            <w:vAlign w:val="bottom"/>
          </w:tcPr>
          <w:p w:rsidR="00125765" w:rsidRPr="003670CA" w:rsidRDefault="00125765" w:rsidP="00585385">
            <w:pPr>
              <w:suppressAutoHyphens w:val="0"/>
              <w:spacing w:before="80" w:after="80" w:line="220" w:lineRule="exact"/>
              <w:ind w:right="113"/>
              <w:jc w:val="right"/>
              <w:rPr>
                <w:b/>
                <w:noProof/>
                <w:sz w:val="18"/>
                <w:lang w:val="fr-FR"/>
              </w:rPr>
            </w:pPr>
            <w:r w:rsidRPr="003670CA">
              <w:rPr>
                <w:b/>
                <w:noProof/>
                <w:sz w:val="18"/>
                <w:lang w:val="fr-FR"/>
              </w:rPr>
              <w:t>1 111</w:t>
            </w:r>
          </w:p>
        </w:tc>
        <w:tc>
          <w:tcPr>
            <w:tcW w:w="672" w:type="dxa"/>
            <w:tcBorders>
              <w:top w:val="single" w:sz="4" w:space="0" w:color="auto"/>
              <w:bottom w:val="single" w:sz="12" w:space="0" w:color="auto"/>
            </w:tcBorders>
            <w:shd w:val="clear" w:color="auto" w:fill="auto"/>
            <w:vAlign w:val="bottom"/>
          </w:tcPr>
          <w:p w:rsidR="00125765" w:rsidRPr="003670CA" w:rsidRDefault="00125765" w:rsidP="00585385">
            <w:pPr>
              <w:suppressAutoHyphens w:val="0"/>
              <w:spacing w:before="80" w:after="80" w:line="220" w:lineRule="exact"/>
              <w:ind w:right="113"/>
              <w:jc w:val="right"/>
              <w:rPr>
                <w:b/>
                <w:noProof/>
                <w:sz w:val="18"/>
                <w:lang w:val="fr-FR"/>
              </w:rPr>
            </w:pPr>
            <w:r w:rsidRPr="003670CA">
              <w:rPr>
                <w:b/>
                <w:noProof/>
                <w:sz w:val="18"/>
                <w:lang w:val="fr-FR"/>
              </w:rPr>
              <w:t>846</w:t>
            </w:r>
          </w:p>
        </w:tc>
        <w:tc>
          <w:tcPr>
            <w:tcW w:w="671" w:type="dxa"/>
            <w:tcBorders>
              <w:top w:val="single" w:sz="4" w:space="0" w:color="auto"/>
              <w:bottom w:val="single" w:sz="12" w:space="0" w:color="auto"/>
            </w:tcBorders>
            <w:shd w:val="clear" w:color="auto" w:fill="auto"/>
            <w:vAlign w:val="bottom"/>
          </w:tcPr>
          <w:p w:rsidR="00125765" w:rsidRPr="003670CA" w:rsidRDefault="00125765" w:rsidP="00585385">
            <w:pPr>
              <w:suppressAutoHyphens w:val="0"/>
              <w:spacing w:before="80" w:after="80" w:line="220" w:lineRule="exact"/>
              <w:ind w:right="113"/>
              <w:jc w:val="right"/>
              <w:rPr>
                <w:b/>
                <w:noProof/>
                <w:sz w:val="18"/>
                <w:lang w:val="fr-FR"/>
              </w:rPr>
            </w:pPr>
            <w:r w:rsidRPr="003670CA">
              <w:rPr>
                <w:b/>
                <w:noProof/>
                <w:sz w:val="18"/>
                <w:lang w:val="fr-FR"/>
              </w:rPr>
              <w:t>995</w:t>
            </w:r>
          </w:p>
        </w:tc>
        <w:tc>
          <w:tcPr>
            <w:tcW w:w="671" w:type="dxa"/>
            <w:tcBorders>
              <w:top w:val="single" w:sz="4" w:space="0" w:color="auto"/>
              <w:bottom w:val="single" w:sz="12" w:space="0" w:color="auto"/>
            </w:tcBorders>
            <w:shd w:val="clear" w:color="auto" w:fill="auto"/>
            <w:vAlign w:val="bottom"/>
          </w:tcPr>
          <w:p w:rsidR="00125765" w:rsidRPr="003670CA" w:rsidRDefault="00125765" w:rsidP="00585385">
            <w:pPr>
              <w:suppressAutoHyphens w:val="0"/>
              <w:spacing w:before="80" w:after="80" w:line="220" w:lineRule="exact"/>
              <w:ind w:right="113"/>
              <w:jc w:val="right"/>
              <w:rPr>
                <w:b/>
                <w:noProof/>
                <w:sz w:val="18"/>
                <w:lang w:val="fr-FR"/>
              </w:rPr>
            </w:pPr>
            <w:r w:rsidRPr="003670CA">
              <w:rPr>
                <w:b/>
                <w:noProof/>
                <w:sz w:val="18"/>
                <w:lang w:val="fr-FR"/>
              </w:rPr>
              <w:t>1 273</w:t>
            </w:r>
          </w:p>
        </w:tc>
        <w:tc>
          <w:tcPr>
            <w:tcW w:w="672" w:type="dxa"/>
            <w:tcBorders>
              <w:top w:val="single" w:sz="4" w:space="0" w:color="auto"/>
              <w:bottom w:val="single" w:sz="12" w:space="0" w:color="auto"/>
            </w:tcBorders>
            <w:shd w:val="clear" w:color="auto" w:fill="auto"/>
            <w:vAlign w:val="bottom"/>
          </w:tcPr>
          <w:p w:rsidR="00125765" w:rsidRPr="003670CA" w:rsidRDefault="00125765" w:rsidP="00585385">
            <w:pPr>
              <w:suppressAutoHyphens w:val="0"/>
              <w:spacing w:before="80" w:after="80" w:line="220" w:lineRule="exact"/>
              <w:ind w:right="113"/>
              <w:jc w:val="right"/>
              <w:rPr>
                <w:b/>
                <w:noProof/>
                <w:sz w:val="18"/>
                <w:lang w:val="fr-FR"/>
              </w:rPr>
            </w:pPr>
            <w:r w:rsidRPr="003670CA">
              <w:rPr>
                <w:b/>
                <w:noProof/>
                <w:sz w:val="18"/>
                <w:lang w:val="fr-FR"/>
              </w:rPr>
              <w:t>1 328</w:t>
            </w:r>
          </w:p>
        </w:tc>
        <w:tc>
          <w:tcPr>
            <w:tcW w:w="671" w:type="dxa"/>
            <w:tcBorders>
              <w:top w:val="single" w:sz="4" w:space="0" w:color="auto"/>
              <w:bottom w:val="single" w:sz="12" w:space="0" w:color="auto"/>
            </w:tcBorders>
            <w:shd w:val="clear" w:color="auto" w:fill="auto"/>
            <w:vAlign w:val="bottom"/>
          </w:tcPr>
          <w:p w:rsidR="00125765" w:rsidRPr="003670CA" w:rsidRDefault="00125765" w:rsidP="00585385">
            <w:pPr>
              <w:suppressAutoHyphens w:val="0"/>
              <w:spacing w:before="80" w:after="80" w:line="220" w:lineRule="exact"/>
              <w:ind w:right="113"/>
              <w:jc w:val="right"/>
              <w:rPr>
                <w:b/>
                <w:noProof/>
                <w:sz w:val="18"/>
                <w:lang w:val="fr-FR"/>
              </w:rPr>
            </w:pPr>
            <w:r w:rsidRPr="003670CA">
              <w:rPr>
                <w:b/>
                <w:noProof/>
                <w:sz w:val="18"/>
                <w:lang w:val="fr-FR"/>
              </w:rPr>
              <w:t>6 342</w:t>
            </w:r>
          </w:p>
        </w:tc>
        <w:tc>
          <w:tcPr>
            <w:tcW w:w="672" w:type="dxa"/>
            <w:tcBorders>
              <w:top w:val="single" w:sz="4" w:space="0" w:color="auto"/>
              <w:bottom w:val="single" w:sz="12" w:space="0" w:color="auto"/>
            </w:tcBorders>
            <w:shd w:val="clear" w:color="auto" w:fill="auto"/>
            <w:vAlign w:val="bottom"/>
          </w:tcPr>
          <w:p w:rsidR="00125765" w:rsidRPr="003670CA" w:rsidRDefault="00125765" w:rsidP="00585385">
            <w:pPr>
              <w:suppressAutoHyphens w:val="0"/>
              <w:spacing w:before="80" w:after="80" w:line="220" w:lineRule="exact"/>
              <w:ind w:right="113"/>
              <w:jc w:val="right"/>
              <w:rPr>
                <w:b/>
                <w:noProof/>
                <w:sz w:val="18"/>
                <w:lang w:val="fr-FR"/>
              </w:rPr>
            </w:pPr>
            <w:r w:rsidRPr="003670CA">
              <w:rPr>
                <w:b/>
                <w:noProof/>
                <w:sz w:val="18"/>
                <w:lang w:val="fr-FR"/>
              </w:rPr>
              <w:t>7 758</w:t>
            </w:r>
          </w:p>
        </w:tc>
        <w:tc>
          <w:tcPr>
            <w:tcW w:w="1119" w:type="dxa"/>
            <w:tcBorders>
              <w:top w:val="single" w:sz="4" w:space="0" w:color="auto"/>
              <w:bottom w:val="single" w:sz="12" w:space="0" w:color="auto"/>
            </w:tcBorders>
            <w:shd w:val="clear" w:color="auto" w:fill="auto"/>
            <w:vAlign w:val="bottom"/>
          </w:tcPr>
          <w:p w:rsidR="00125765" w:rsidRPr="003670CA" w:rsidRDefault="00125765" w:rsidP="00585385">
            <w:pPr>
              <w:suppressAutoHyphens w:val="0"/>
              <w:spacing w:before="80" w:after="80" w:line="220" w:lineRule="exact"/>
              <w:ind w:right="113"/>
              <w:jc w:val="right"/>
              <w:rPr>
                <w:b/>
                <w:noProof/>
                <w:sz w:val="18"/>
                <w:lang w:val="fr-FR"/>
              </w:rPr>
            </w:pPr>
            <w:r w:rsidRPr="003670CA">
              <w:rPr>
                <w:b/>
                <w:noProof/>
                <w:sz w:val="18"/>
                <w:lang w:val="fr-FR"/>
              </w:rPr>
              <w:t>14 100</w:t>
            </w:r>
          </w:p>
        </w:tc>
      </w:tr>
    </w:tbl>
    <w:p w:rsidR="00125765" w:rsidRPr="003670CA" w:rsidRDefault="00125765" w:rsidP="00125765">
      <w:pPr>
        <w:ind w:left="284" w:right="113" w:firstLine="170"/>
        <w:rPr>
          <w:i/>
          <w:noProof/>
          <w:sz w:val="18"/>
          <w:szCs w:val="18"/>
          <w:lang w:val="fr-FR"/>
        </w:rPr>
      </w:pPr>
      <w:r w:rsidRPr="003670CA">
        <w:rPr>
          <w:i/>
          <w:noProof/>
          <w:sz w:val="18"/>
          <w:szCs w:val="18"/>
          <w:lang w:val="fr-FR"/>
        </w:rPr>
        <w:t>Source</w:t>
      </w:r>
      <w:r w:rsidR="00F9402A">
        <w:rPr>
          <w:i/>
          <w:noProof/>
          <w:sz w:val="18"/>
          <w:szCs w:val="18"/>
          <w:lang w:val="fr-FR"/>
        </w:rPr>
        <w:t>:</w:t>
      </w:r>
      <w:r w:rsidRPr="003670CA">
        <w:rPr>
          <w:i/>
          <w:noProof/>
          <w:sz w:val="18"/>
          <w:szCs w:val="18"/>
          <w:lang w:val="fr-FR"/>
        </w:rPr>
        <w:t xml:space="preserve"> </w:t>
      </w:r>
      <w:r w:rsidR="00B80579" w:rsidRPr="003670CA">
        <w:rPr>
          <w:noProof/>
          <w:sz w:val="18"/>
          <w:szCs w:val="18"/>
          <w:lang w:val="fr-FR"/>
        </w:rPr>
        <w:t>Ministère de la protection s</w:t>
      </w:r>
      <w:r w:rsidRPr="003670CA">
        <w:rPr>
          <w:noProof/>
          <w:sz w:val="18"/>
          <w:szCs w:val="18"/>
          <w:lang w:val="fr-FR"/>
        </w:rPr>
        <w:t>ocial</w:t>
      </w:r>
      <w:r w:rsidR="00B80579" w:rsidRPr="003670CA">
        <w:rPr>
          <w:noProof/>
          <w:sz w:val="18"/>
          <w:szCs w:val="18"/>
          <w:lang w:val="fr-FR"/>
        </w:rPr>
        <w:t>e</w:t>
      </w:r>
      <w:r w:rsidRPr="003670CA">
        <w:rPr>
          <w:noProof/>
          <w:sz w:val="18"/>
          <w:szCs w:val="18"/>
          <w:lang w:val="fr-FR"/>
        </w:rPr>
        <w:t xml:space="preserve"> </w:t>
      </w:r>
      <w:r w:rsidR="00B80579" w:rsidRPr="003670CA">
        <w:rPr>
          <w:noProof/>
          <w:sz w:val="18"/>
          <w:szCs w:val="18"/>
          <w:lang w:val="fr-FR"/>
        </w:rPr>
        <w:t>et du</w:t>
      </w:r>
      <w:r w:rsidRPr="003670CA">
        <w:rPr>
          <w:noProof/>
          <w:sz w:val="18"/>
          <w:szCs w:val="18"/>
          <w:lang w:val="fr-FR"/>
        </w:rPr>
        <w:t xml:space="preserve"> </w:t>
      </w:r>
      <w:r w:rsidR="00B80579" w:rsidRPr="003670CA">
        <w:rPr>
          <w:noProof/>
          <w:sz w:val="18"/>
          <w:szCs w:val="18"/>
          <w:lang w:val="fr-FR"/>
        </w:rPr>
        <w:t>dé</w:t>
      </w:r>
      <w:r w:rsidRPr="003670CA">
        <w:rPr>
          <w:noProof/>
          <w:sz w:val="18"/>
          <w:szCs w:val="18"/>
          <w:lang w:val="fr-FR"/>
        </w:rPr>
        <w:t>velop</w:t>
      </w:r>
      <w:r w:rsidR="00B80579" w:rsidRPr="003670CA">
        <w:rPr>
          <w:noProof/>
          <w:sz w:val="18"/>
          <w:szCs w:val="18"/>
          <w:lang w:val="fr-FR"/>
        </w:rPr>
        <w:t>pe</w:t>
      </w:r>
      <w:r w:rsidRPr="003670CA">
        <w:rPr>
          <w:noProof/>
          <w:sz w:val="18"/>
          <w:szCs w:val="18"/>
          <w:lang w:val="fr-FR"/>
        </w:rPr>
        <w:t>ment</w:t>
      </w:r>
      <w:r w:rsidR="00B803EF" w:rsidRPr="003670CA">
        <w:rPr>
          <w:noProof/>
          <w:sz w:val="18"/>
          <w:szCs w:val="18"/>
          <w:lang w:val="fr-FR"/>
        </w:rPr>
        <w:t>.</w:t>
      </w:r>
    </w:p>
    <w:p w:rsidR="00B803EF" w:rsidRPr="003670CA" w:rsidRDefault="00B803EF">
      <w:pPr>
        <w:rPr>
          <w:noProof/>
          <w:lang w:val="fr-FR"/>
        </w:rPr>
        <w:sectPr w:rsidR="00B803EF" w:rsidRPr="003670CA" w:rsidSect="00125765">
          <w:headerReference w:type="even" r:id="rId13"/>
          <w:headerReference w:type="default" r:id="rId14"/>
          <w:footerReference w:type="even" r:id="rId15"/>
          <w:footerReference w:type="default" r:id="rId16"/>
          <w:headerReference w:type="first" r:id="rId17"/>
          <w:endnotePr>
            <w:numFmt w:val="decimal"/>
          </w:endnotePr>
          <w:pgSz w:w="16840" w:h="11907" w:orient="landscape" w:code="9"/>
          <w:pgMar w:top="1134" w:right="1701" w:bottom="1134" w:left="2268" w:header="567" w:footer="567" w:gutter="0"/>
          <w:cols w:space="720"/>
          <w:docGrid w:linePitch="272"/>
        </w:sectPr>
      </w:pPr>
    </w:p>
    <w:p w:rsidR="00B803EF" w:rsidRPr="003670CA" w:rsidRDefault="00B803EF" w:rsidP="00284214">
      <w:pPr>
        <w:pStyle w:val="SingleTxtG"/>
        <w:rPr>
          <w:noProof/>
          <w:lang w:val="fr-FR"/>
        </w:rPr>
      </w:pPr>
      <w:r w:rsidRPr="003670CA">
        <w:rPr>
          <w:noProof/>
          <w:lang w:val="fr-FR"/>
        </w:rPr>
        <w:t>123.</w:t>
      </w:r>
      <w:r w:rsidRPr="003670CA">
        <w:rPr>
          <w:noProof/>
          <w:lang w:val="fr-FR"/>
        </w:rPr>
        <w:tab/>
      </w:r>
      <w:r w:rsidR="008D5FEF" w:rsidRPr="003670CA">
        <w:rPr>
          <w:noProof/>
          <w:lang w:val="fr-FR"/>
        </w:rPr>
        <w:t xml:space="preserve">Conformément aux principes, normes et dispositions du Protocole facultatif, </w:t>
      </w:r>
      <w:r w:rsidR="00716D00" w:rsidRPr="003670CA">
        <w:rPr>
          <w:noProof/>
          <w:lang w:val="fr-FR"/>
        </w:rPr>
        <w:t xml:space="preserve">des mécanismes de suivi ont été mis en place </w:t>
      </w:r>
      <w:r w:rsidR="008D5FEF" w:rsidRPr="003670CA">
        <w:rPr>
          <w:noProof/>
          <w:lang w:val="fr-FR"/>
        </w:rPr>
        <w:t xml:space="preserve">pour </w:t>
      </w:r>
      <w:r w:rsidR="00716D00" w:rsidRPr="003670CA">
        <w:rPr>
          <w:noProof/>
          <w:lang w:val="fr-FR"/>
        </w:rPr>
        <w:t xml:space="preserve">surveiller de près le respect des droits de ces enfants </w:t>
      </w:r>
      <w:r w:rsidR="006D1C7B" w:rsidRPr="003670CA">
        <w:rPr>
          <w:noProof/>
          <w:lang w:val="fr-FR"/>
        </w:rPr>
        <w:t xml:space="preserve">dès lors qu’ils ont été placés sous une protection de remplacement, quelle qu’elle soit. </w:t>
      </w:r>
      <w:r w:rsidR="00E73652" w:rsidRPr="003670CA">
        <w:rPr>
          <w:noProof/>
          <w:lang w:val="fr-FR"/>
        </w:rPr>
        <w:t>L</w:t>
      </w:r>
      <w:r w:rsidRPr="003670CA">
        <w:rPr>
          <w:noProof/>
          <w:lang w:val="fr-FR"/>
        </w:rPr>
        <w:t xml:space="preserve">e </w:t>
      </w:r>
      <w:r w:rsidR="008324B7" w:rsidRPr="003670CA">
        <w:rPr>
          <w:noProof/>
          <w:lang w:val="fr-FR"/>
        </w:rPr>
        <w:t xml:space="preserve">Ministère de la protection sociale et du développement </w:t>
      </w:r>
      <w:r w:rsidR="00E73652" w:rsidRPr="003670CA">
        <w:rPr>
          <w:noProof/>
          <w:lang w:val="fr-FR"/>
        </w:rPr>
        <w:t xml:space="preserve">a engagé des mesures et des actions politiques </w:t>
      </w:r>
      <w:r w:rsidR="004E00F3" w:rsidRPr="003670CA">
        <w:rPr>
          <w:noProof/>
          <w:lang w:val="fr-FR"/>
        </w:rPr>
        <w:t>afin d’assurer la mise en conformité avec l</w:t>
      </w:r>
      <w:r w:rsidR="00284214" w:rsidRPr="003670CA">
        <w:rPr>
          <w:noProof/>
          <w:lang w:val="fr-FR"/>
        </w:rPr>
        <w:t>es dispositions de la Convention et autre</w:t>
      </w:r>
      <w:r w:rsidR="004E00F3" w:rsidRPr="003670CA">
        <w:rPr>
          <w:noProof/>
          <w:lang w:val="fr-FR"/>
        </w:rPr>
        <w:t>s</w:t>
      </w:r>
      <w:r w:rsidR="00284214" w:rsidRPr="003670CA">
        <w:rPr>
          <w:noProof/>
          <w:lang w:val="fr-FR"/>
        </w:rPr>
        <w:t xml:space="preserve"> norme</w:t>
      </w:r>
      <w:r w:rsidR="004E00F3" w:rsidRPr="003670CA">
        <w:rPr>
          <w:noProof/>
          <w:lang w:val="fr-FR"/>
        </w:rPr>
        <w:t>s</w:t>
      </w:r>
      <w:r w:rsidR="00284214" w:rsidRPr="003670CA">
        <w:rPr>
          <w:noProof/>
          <w:lang w:val="fr-FR"/>
        </w:rPr>
        <w:t xml:space="preserve"> internationale</w:t>
      </w:r>
      <w:r w:rsidR="004E00F3" w:rsidRPr="003670CA">
        <w:rPr>
          <w:noProof/>
          <w:lang w:val="fr-FR"/>
        </w:rPr>
        <w:t>s</w:t>
      </w:r>
      <w:r w:rsidR="00284214" w:rsidRPr="003670CA">
        <w:rPr>
          <w:noProof/>
          <w:lang w:val="fr-FR"/>
        </w:rPr>
        <w:t xml:space="preserve">, et veiller à ce que les procédures soient </w:t>
      </w:r>
      <w:r w:rsidR="004E00F3" w:rsidRPr="003670CA">
        <w:rPr>
          <w:noProof/>
          <w:lang w:val="fr-FR"/>
        </w:rPr>
        <w:t>compatibles avec</w:t>
      </w:r>
      <w:r w:rsidR="00284214" w:rsidRPr="003670CA">
        <w:rPr>
          <w:noProof/>
          <w:lang w:val="fr-FR"/>
        </w:rPr>
        <w:t xml:space="preserve"> l’intérêt supérieur de l’enfant, notamment</w:t>
      </w:r>
      <w:r w:rsidR="00F9402A">
        <w:rPr>
          <w:noProof/>
          <w:lang w:val="fr-FR"/>
        </w:rPr>
        <w:t>:</w:t>
      </w:r>
    </w:p>
    <w:p w:rsidR="00B803EF" w:rsidRPr="003670CA" w:rsidRDefault="00B803EF" w:rsidP="004501CA">
      <w:pPr>
        <w:pStyle w:val="SingleTxtG"/>
        <w:ind w:firstLine="567"/>
        <w:rPr>
          <w:noProof/>
          <w:lang w:val="fr-FR"/>
        </w:rPr>
      </w:pPr>
      <w:r w:rsidRPr="003670CA">
        <w:rPr>
          <w:noProof/>
          <w:lang w:val="fr-FR"/>
        </w:rPr>
        <w:t>a)</w:t>
      </w:r>
      <w:r w:rsidRPr="003670CA">
        <w:rPr>
          <w:noProof/>
          <w:lang w:val="fr-FR"/>
        </w:rPr>
        <w:tab/>
      </w:r>
      <w:r w:rsidR="00E73652" w:rsidRPr="003670CA">
        <w:rPr>
          <w:noProof/>
          <w:lang w:val="fr-FR"/>
        </w:rPr>
        <w:t>L’o</w:t>
      </w:r>
      <w:r w:rsidR="00E77BB6" w:rsidRPr="003670CA">
        <w:rPr>
          <w:noProof/>
          <w:lang w:val="fr-FR"/>
        </w:rPr>
        <w:t xml:space="preserve">rdonnance administrative n° </w:t>
      </w:r>
      <w:r w:rsidRPr="003670CA">
        <w:rPr>
          <w:noProof/>
          <w:lang w:val="fr-FR"/>
        </w:rPr>
        <w:t xml:space="preserve">23 </w:t>
      </w:r>
      <w:r w:rsidR="00E73652" w:rsidRPr="003670CA">
        <w:rPr>
          <w:noProof/>
          <w:lang w:val="fr-FR"/>
        </w:rPr>
        <w:t>de</w:t>
      </w:r>
      <w:r w:rsidRPr="003670CA">
        <w:rPr>
          <w:noProof/>
          <w:lang w:val="fr-FR"/>
        </w:rPr>
        <w:t xml:space="preserve"> 2004 </w:t>
      </w:r>
      <w:r w:rsidR="004B7764" w:rsidRPr="003670CA">
        <w:rPr>
          <w:noProof/>
          <w:lang w:val="fr-FR"/>
        </w:rPr>
        <w:t xml:space="preserve">vise à mettre en place et à institutionnaliser un mécanisme pour la fourniture systématique de services après l’adoption. Il s’agit, entre autres, de services de conseil, de recherche, de regroupement </w:t>
      </w:r>
      <w:r w:rsidR="004501CA" w:rsidRPr="003670CA">
        <w:rPr>
          <w:noProof/>
          <w:lang w:val="fr-FR"/>
        </w:rPr>
        <w:t xml:space="preserve">familial </w:t>
      </w:r>
      <w:r w:rsidR="004B7764" w:rsidRPr="003670CA">
        <w:rPr>
          <w:noProof/>
          <w:lang w:val="fr-FR"/>
        </w:rPr>
        <w:t xml:space="preserve">et de voyages </w:t>
      </w:r>
      <w:r w:rsidR="004501CA" w:rsidRPr="003670CA">
        <w:rPr>
          <w:noProof/>
          <w:lang w:val="fr-FR"/>
        </w:rPr>
        <w:t>dans le</w:t>
      </w:r>
      <w:r w:rsidR="004B7764" w:rsidRPr="003670CA">
        <w:rPr>
          <w:noProof/>
          <w:lang w:val="fr-FR"/>
        </w:rPr>
        <w:t xml:space="preserve"> pays d’origine</w:t>
      </w:r>
      <w:r w:rsidR="00F9402A">
        <w:rPr>
          <w:noProof/>
          <w:lang w:val="fr-FR"/>
        </w:rPr>
        <w:t>;</w:t>
      </w:r>
    </w:p>
    <w:p w:rsidR="00B803EF" w:rsidRPr="003670CA" w:rsidRDefault="00B803EF" w:rsidP="00AF5682">
      <w:pPr>
        <w:pStyle w:val="SingleTxtG"/>
        <w:ind w:firstLine="567"/>
        <w:rPr>
          <w:noProof/>
          <w:lang w:val="fr-FR"/>
        </w:rPr>
      </w:pPr>
      <w:r w:rsidRPr="003670CA">
        <w:rPr>
          <w:noProof/>
          <w:lang w:val="fr-FR"/>
        </w:rPr>
        <w:t>b)</w:t>
      </w:r>
      <w:r w:rsidRPr="003670CA">
        <w:rPr>
          <w:noProof/>
          <w:lang w:val="fr-FR"/>
        </w:rPr>
        <w:tab/>
      </w:r>
      <w:r w:rsidR="00A47DB1" w:rsidRPr="003670CA">
        <w:rPr>
          <w:noProof/>
          <w:lang w:val="fr-FR"/>
        </w:rPr>
        <w:t xml:space="preserve">Des protocoles d’accord </w:t>
      </w:r>
      <w:r w:rsidR="00A71FF0" w:rsidRPr="003670CA">
        <w:rPr>
          <w:noProof/>
          <w:lang w:val="fr-FR"/>
        </w:rPr>
        <w:t xml:space="preserve">ont été conclus </w:t>
      </w:r>
      <w:r w:rsidR="004E00F3" w:rsidRPr="003670CA">
        <w:rPr>
          <w:noProof/>
          <w:lang w:val="fr-FR"/>
        </w:rPr>
        <w:t xml:space="preserve">avec plus de 10 pays pour garantir la protection et le bien-être des enfants faisant l’objet d’une adoption internationale (l’adoption internationale est toujours une solution de dernier ressort). Ces pays sont notamment la Belgique, le Canada, la Finlande, l’Irlande, l’Italie, Israël, le Japon, l’Espagne, la Suède et les États-Unis. </w:t>
      </w:r>
      <w:r w:rsidR="00AF5682" w:rsidRPr="003670CA">
        <w:rPr>
          <w:noProof/>
          <w:lang w:val="fr-FR"/>
        </w:rPr>
        <w:t xml:space="preserve">Ces protocoles ont été possibles </w:t>
      </w:r>
      <w:r w:rsidR="008666F9" w:rsidRPr="003670CA">
        <w:rPr>
          <w:noProof/>
          <w:lang w:val="fr-FR"/>
        </w:rPr>
        <w:t>grâce à l’adhésion des</w:t>
      </w:r>
      <w:r w:rsidR="00AF5682" w:rsidRPr="003670CA">
        <w:rPr>
          <w:noProof/>
          <w:lang w:val="fr-FR"/>
        </w:rPr>
        <w:t xml:space="preserve"> Philippines à la Convention de La Haye de</w:t>
      </w:r>
      <w:r w:rsidR="00AF5682" w:rsidRPr="002E63B2">
        <w:rPr>
          <w:noProof/>
          <w:lang w:val="fr-FR"/>
        </w:rPr>
        <w:t xml:space="preserve"> 199</w:t>
      </w:r>
      <w:r w:rsidR="00DE0CE5" w:rsidRPr="002E63B2">
        <w:rPr>
          <w:noProof/>
          <w:lang w:val="fr-FR"/>
        </w:rPr>
        <w:t>3</w:t>
      </w:r>
      <w:r w:rsidR="00AF5682" w:rsidRPr="003670CA">
        <w:rPr>
          <w:noProof/>
          <w:lang w:val="fr-FR"/>
        </w:rPr>
        <w:t xml:space="preserve"> sur la protection des enfants et la coopération </w:t>
      </w:r>
      <w:r w:rsidR="00DE0CE5">
        <w:rPr>
          <w:noProof/>
          <w:lang w:val="fr-FR"/>
        </w:rPr>
        <w:t>en matière d</w:t>
      </w:r>
      <w:r w:rsidR="00AF5682" w:rsidRPr="003670CA">
        <w:rPr>
          <w:noProof/>
          <w:lang w:val="fr-FR"/>
        </w:rPr>
        <w:t>’adoption internationale</w:t>
      </w:r>
      <w:r w:rsidR="00F9402A">
        <w:rPr>
          <w:noProof/>
          <w:lang w:val="fr-FR"/>
        </w:rPr>
        <w:t>;</w:t>
      </w:r>
    </w:p>
    <w:p w:rsidR="00B803EF" w:rsidRPr="003670CA" w:rsidRDefault="00B803EF" w:rsidP="00200F26">
      <w:pPr>
        <w:pStyle w:val="SingleTxtG"/>
        <w:ind w:firstLine="567"/>
        <w:rPr>
          <w:noProof/>
          <w:lang w:val="fr-FR"/>
        </w:rPr>
      </w:pPr>
      <w:r w:rsidRPr="003670CA">
        <w:rPr>
          <w:noProof/>
          <w:lang w:val="fr-FR"/>
        </w:rPr>
        <w:t>c)</w:t>
      </w:r>
      <w:r w:rsidRPr="003670CA">
        <w:rPr>
          <w:noProof/>
          <w:lang w:val="fr-FR"/>
        </w:rPr>
        <w:tab/>
      </w:r>
      <w:r w:rsidR="003A7EB1" w:rsidRPr="003670CA">
        <w:rPr>
          <w:noProof/>
          <w:lang w:val="fr-FR"/>
        </w:rPr>
        <w:t xml:space="preserve">Accueillir et organiser des conférences consultatives régulières consacrées aux services de protection de l’enfance, en particulier aux problèmes de l’adoption internationale, qui réunissent les organismes d’adoption nationaux et étrangers travaillant avec le </w:t>
      </w:r>
      <w:r w:rsidR="008324B7" w:rsidRPr="003670CA">
        <w:rPr>
          <w:noProof/>
          <w:lang w:val="fr-FR"/>
        </w:rPr>
        <w:t>Ministère</w:t>
      </w:r>
      <w:r w:rsidRPr="003670CA">
        <w:rPr>
          <w:noProof/>
          <w:lang w:val="fr-FR"/>
        </w:rPr>
        <w:t xml:space="preserve">. </w:t>
      </w:r>
      <w:r w:rsidR="00200F26" w:rsidRPr="003670CA">
        <w:rPr>
          <w:noProof/>
          <w:lang w:val="fr-FR"/>
        </w:rPr>
        <w:t>Ce dernier accueille la Consultation mondiale sur les services de protection de l’enfance depuis 1993. La plus récente s’est tenue en 2005</w:t>
      </w:r>
      <w:r w:rsidR="00F9402A">
        <w:rPr>
          <w:noProof/>
          <w:lang w:val="fr-FR"/>
        </w:rPr>
        <w:t>;</w:t>
      </w:r>
    </w:p>
    <w:p w:rsidR="00B803EF" w:rsidRPr="003670CA" w:rsidRDefault="00B803EF" w:rsidP="006029E7">
      <w:pPr>
        <w:pStyle w:val="SingleTxtG"/>
        <w:ind w:firstLine="567"/>
        <w:rPr>
          <w:noProof/>
          <w:lang w:val="fr-FR"/>
        </w:rPr>
      </w:pPr>
      <w:r w:rsidRPr="003670CA">
        <w:rPr>
          <w:noProof/>
          <w:lang w:val="fr-FR"/>
        </w:rPr>
        <w:t>d)</w:t>
      </w:r>
      <w:r w:rsidRPr="003670CA">
        <w:rPr>
          <w:noProof/>
          <w:lang w:val="fr-FR"/>
        </w:rPr>
        <w:tab/>
      </w:r>
      <w:r w:rsidR="00E46624" w:rsidRPr="003670CA">
        <w:rPr>
          <w:noProof/>
          <w:lang w:val="fr-FR"/>
        </w:rPr>
        <w:t xml:space="preserve">Afin </w:t>
      </w:r>
      <w:r w:rsidR="006029E7" w:rsidRPr="003670CA">
        <w:rPr>
          <w:noProof/>
          <w:lang w:val="fr-FR"/>
        </w:rPr>
        <w:t>d’accroître</w:t>
      </w:r>
      <w:r w:rsidR="00E46624" w:rsidRPr="003670CA">
        <w:rPr>
          <w:noProof/>
          <w:lang w:val="fr-FR"/>
        </w:rPr>
        <w:t xml:space="preserve"> la protection des enfants au sein des établissements de prise en charge, le </w:t>
      </w:r>
      <w:r w:rsidR="008324B7" w:rsidRPr="003670CA">
        <w:rPr>
          <w:noProof/>
          <w:lang w:val="fr-FR"/>
        </w:rPr>
        <w:t xml:space="preserve">Ministère </w:t>
      </w:r>
      <w:r w:rsidRPr="003670CA">
        <w:rPr>
          <w:noProof/>
          <w:lang w:val="fr-FR"/>
        </w:rPr>
        <w:t>continue</w:t>
      </w:r>
      <w:r w:rsidR="00E46624" w:rsidRPr="003670CA">
        <w:rPr>
          <w:noProof/>
          <w:lang w:val="fr-FR"/>
        </w:rPr>
        <w:t xml:space="preserve"> </w:t>
      </w:r>
      <w:r w:rsidR="006029E7" w:rsidRPr="003670CA">
        <w:rPr>
          <w:noProof/>
          <w:lang w:val="fr-FR"/>
        </w:rPr>
        <w:t>de renforcer les capacités de leurs intermédiaires pour qu’ils puissent devenir famille adoptive ou famille d’accueil</w:t>
      </w:r>
      <w:r w:rsidRPr="003670CA">
        <w:rPr>
          <w:noProof/>
          <w:lang w:val="fr-FR"/>
        </w:rPr>
        <w:t>.</w:t>
      </w:r>
    </w:p>
    <w:p w:rsidR="00B803EF" w:rsidRPr="003670CA" w:rsidRDefault="00B803EF" w:rsidP="00FC0C90">
      <w:pPr>
        <w:pStyle w:val="SingleTxtG"/>
        <w:rPr>
          <w:noProof/>
          <w:lang w:val="fr-FR"/>
        </w:rPr>
      </w:pPr>
      <w:r w:rsidRPr="003670CA">
        <w:rPr>
          <w:noProof/>
          <w:lang w:val="fr-FR"/>
        </w:rPr>
        <w:t>124.</w:t>
      </w:r>
      <w:r w:rsidRPr="003670CA">
        <w:rPr>
          <w:noProof/>
          <w:lang w:val="fr-FR"/>
        </w:rPr>
        <w:tab/>
      </w:r>
      <w:r w:rsidR="006029E7" w:rsidRPr="003670CA">
        <w:rPr>
          <w:noProof/>
          <w:lang w:val="fr-FR"/>
        </w:rPr>
        <w:t xml:space="preserve">Au vu des chiffres figurant dans le tableau 5, il est manifeste qu’un nombre d’enfants encore plus élevé n’ont pas eu la possibilité d’être protégés et survivent par leurs propres moyens ou sous la </w:t>
      </w:r>
      <w:r w:rsidR="00F9402A">
        <w:rPr>
          <w:noProof/>
          <w:lang w:val="fr-FR"/>
        </w:rPr>
        <w:t>«</w:t>
      </w:r>
      <w:r w:rsidR="006029E7" w:rsidRPr="003670CA">
        <w:rPr>
          <w:noProof/>
          <w:lang w:val="fr-FR"/>
        </w:rPr>
        <w:t>tutelle</w:t>
      </w:r>
      <w:r w:rsidR="00F9402A">
        <w:rPr>
          <w:noProof/>
          <w:lang w:val="fr-FR"/>
        </w:rPr>
        <w:t>»</w:t>
      </w:r>
      <w:r w:rsidR="006029E7" w:rsidRPr="003670CA">
        <w:rPr>
          <w:noProof/>
          <w:lang w:val="fr-FR"/>
        </w:rPr>
        <w:t xml:space="preserve"> de tiers. </w:t>
      </w:r>
      <w:r w:rsidR="00FC0C90" w:rsidRPr="003670CA">
        <w:rPr>
          <w:noProof/>
          <w:lang w:val="fr-FR"/>
        </w:rPr>
        <w:t>C</w:t>
      </w:r>
      <w:r w:rsidR="006029E7" w:rsidRPr="003670CA">
        <w:rPr>
          <w:noProof/>
          <w:lang w:val="fr-FR"/>
        </w:rPr>
        <w:t xml:space="preserve">es très jeunes personnes non prises en charge par les programmes du Ministère et d’autres structures agréées </w:t>
      </w:r>
      <w:r w:rsidR="00FC0C90" w:rsidRPr="003670CA">
        <w:rPr>
          <w:noProof/>
          <w:lang w:val="fr-FR"/>
        </w:rPr>
        <w:t>sont encore plus vulnérables que celles qui bénéficient du système</w:t>
      </w:r>
      <w:r w:rsidR="006029E7" w:rsidRPr="003670CA">
        <w:rPr>
          <w:noProof/>
          <w:lang w:val="fr-FR"/>
        </w:rPr>
        <w:t xml:space="preserve">. </w:t>
      </w:r>
      <w:r w:rsidR="00FC0C90" w:rsidRPr="003670CA">
        <w:rPr>
          <w:noProof/>
          <w:lang w:val="fr-FR"/>
        </w:rPr>
        <w:t xml:space="preserve">Le tableau 6 indique le nombre de familles qui ont pris des enfants sous leur protection </w:t>
      </w:r>
      <w:r w:rsidR="00FB0036" w:rsidRPr="003670CA">
        <w:rPr>
          <w:noProof/>
          <w:lang w:val="fr-FR"/>
        </w:rPr>
        <w:t>chez elles</w:t>
      </w:r>
      <w:r w:rsidRPr="003670CA">
        <w:rPr>
          <w:noProof/>
          <w:lang w:val="fr-FR"/>
        </w:rPr>
        <w:t xml:space="preserve">. </w:t>
      </w:r>
    </w:p>
    <w:p w:rsidR="00B803EF" w:rsidRPr="003670CA" w:rsidRDefault="00B803EF" w:rsidP="00B803EF">
      <w:pPr>
        <w:pStyle w:val="Heading1"/>
        <w:rPr>
          <w:noProof/>
          <w:lang w:val="fr-FR"/>
        </w:rPr>
      </w:pPr>
      <w:r w:rsidRPr="003670CA">
        <w:rPr>
          <w:noProof/>
          <w:lang w:val="fr-FR"/>
        </w:rPr>
        <w:t>Table</w:t>
      </w:r>
      <w:r w:rsidR="001900A7" w:rsidRPr="003670CA">
        <w:rPr>
          <w:noProof/>
          <w:lang w:val="fr-FR"/>
        </w:rPr>
        <w:t>au</w:t>
      </w:r>
      <w:r w:rsidRPr="003670CA">
        <w:rPr>
          <w:noProof/>
          <w:lang w:val="fr-FR"/>
        </w:rPr>
        <w:t xml:space="preserve"> 6</w:t>
      </w:r>
    </w:p>
    <w:p w:rsidR="00B803EF" w:rsidRPr="003670CA" w:rsidRDefault="0029724A" w:rsidP="00B803EF">
      <w:pPr>
        <w:pStyle w:val="Heading1"/>
        <w:spacing w:after="120"/>
        <w:rPr>
          <w:noProof/>
          <w:sz w:val="16"/>
          <w:szCs w:val="16"/>
          <w:lang w:val="fr-FR"/>
        </w:rPr>
      </w:pPr>
      <w:r w:rsidRPr="003670CA">
        <w:rPr>
          <w:b/>
          <w:noProof/>
          <w:lang w:val="fr-FR"/>
        </w:rPr>
        <w:t>Nombre de familles a</w:t>
      </w:r>
      <w:r w:rsidR="00B803EF" w:rsidRPr="003670CA">
        <w:rPr>
          <w:b/>
          <w:noProof/>
          <w:lang w:val="fr-FR"/>
        </w:rPr>
        <w:t>doptive</w:t>
      </w:r>
      <w:r w:rsidRPr="003670CA">
        <w:rPr>
          <w:b/>
          <w:noProof/>
          <w:lang w:val="fr-FR"/>
        </w:rPr>
        <w:t>s</w:t>
      </w:r>
      <w:r w:rsidR="00B803EF" w:rsidRPr="003670CA">
        <w:rPr>
          <w:b/>
          <w:noProof/>
          <w:lang w:val="fr-FR"/>
        </w:rPr>
        <w:t>/</w:t>
      </w:r>
      <w:r w:rsidRPr="003670CA">
        <w:rPr>
          <w:b/>
          <w:noProof/>
          <w:lang w:val="fr-FR"/>
        </w:rPr>
        <w:t>d’accueil</w:t>
      </w:r>
      <w:r w:rsidR="00B853D4" w:rsidRPr="003670CA">
        <w:rPr>
          <w:b/>
          <w:noProof/>
          <w:lang w:val="fr-FR"/>
        </w:rPr>
        <w:t xml:space="preserve"> de</w:t>
      </w:r>
      <w:r w:rsidR="00B803EF" w:rsidRPr="003670CA">
        <w:rPr>
          <w:b/>
          <w:noProof/>
          <w:lang w:val="fr-FR"/>
        </w:rPr>
        <w:t xml:space="preserve"> 2002</w:t>
      </w:r>
      <w:r w:rsidR="00B853D4" w:rsidRPr="003670CA">
        <w:rPr>
          <w:b/>
          <w:noProof/>
          <w:lang w:val="fr-FR"/>
        </w:rPr>
        <w:t xml:space="preserve"> à</w:t>
      </w:r>
      <w:r w:rsidR="00B853D4" w:rsidRPr="002E63B2">
        <w:rPr>
          <w:b/>
          <w:noProof/>
          <w:lang w:val="fr-FR"/>
        </w:rPr>
        <w:t xml:space="preserve"> </w:t>
      </w:r>
      <w:r w:rsidR="00B803EF" w:rsidRPr="002E63B2">
        <w:rPr>
          <w:b/>
          <w:noProof/>
          <w:lang w:val="fr-FR"/>
        </w:rPr>
        <w:t>200</w:t>
      </w:r>
      <w:r w:rsidR="00FC0C90" w:rsidRPr="002E63B2">
        <w:rPr>
          <w:b/>
          <w:noProof/>
          <w:lang w:val="fr-FR"/>
        </w:rPr>
        <w:t>7</w:t>
      </w:r>
      <w:r w:rsidR="00B803EF" w:rsidRPr="003670CA">
        <w:rPr>
          <w:noProof/>
          <w:lang w:val="fr-FR"/>
        </w:rPr>
        <w:br/>
      </w:r>
      <w:r w:rsidR="00B803EF" w:rsidRPr="003670CA">
        <w:rPr>
          <w:noProof/>
          <w:sz w:val="16"/>
          <w:szCs w:val="16"/>
          <w:lang w:val="fr-FR"/>
        </w:rPr>
        <w:t>(</w:t>
      </w:r>
      <w:r w:rsidR="008324B7" w:rsidRPr="003670CA">
        <w:rPr>
          <w:noProof/>
          <w:sz w:val="16"/>
          <w:szCs w:val="16"/>
          <w:lang w:val="fr-FR"/>
        </w:rPr>
        <w:t xml:space="preserve">Ministère de la protection sociale et du développement </w:t>
      </w:r>
      <w:r w:rsidR="008D5FEF" w:rsidRPr="003670CA">
        <w:rPr>
          <w:noProof/>
          <w:sz w:val="16"/>
          <w:szCs w:val="16"/>
          <w:lang w:val="fr-FR"/>
        </w:rPr>
        <w:t>et ONG de placement d’enfants</w:t>
      </w:r>
      <w:r w:rsidR="00B803EF" w:rsidRPr="003670CA">
        <w:rPr>
          <w:noProof/>
          <w:sz w:val="16"/>
          <w:szCs w:val="16"/>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86"/>
        <w:gridCol w:w="2920"/>
        <w:gridCol w:w="2764"/>
      </w:tblGrid>
      <w:tr w:rsidR="00B803EF" w:rsidRPr="003670CA">
        <w:tblPrEx>
          <w:tblCellMar>
            <w:top w:w="0" w:type="dxa"/>
            <w:bottom w:w="0" w:type="dxa"/>
          </w:tblCellMar>
        </w:tblPrEx>
        <w:trPr>
          <w:trHeight w:val="296"/>
          <w:tblHeader/>
        </w:trPr>
        <w:tc>
          <w:tcPr>
            <w:tcW w:w="1318" w:type="dxa"/>
            <w:tcBorders>
              <w:top w:val="single" w:sz="4" w:space="0" w:color="auto"/>
              <w:bottom w:val="single" w:sz="12" w:space="0" w:color="auto"/>
            </w:tcBorders>
            <w:shd w:val="clear" w:color="auto" w:fill="auto"/>
            <w:vAlign w:val="bottom"/>
          </w:tcPr>
          <w:p w:rsidR="00B803EF" w:rsidRPr="003670CA" w:rsidRDefault="008D5FEF" w:rsidP="000C012C">
            <w:pPr>
              <w:suppressAutoHyphens w:val="0"/>
              <w:spacing w:before="80" w:after="80" w:line="200" w:lineRule="exact"/>
              <w:ind w:right="113"/>
              <w:rPr>
                <w:i/>
                <w:noProof/>
                <w:sz w:val="16"/>
                <w:lang w:val="fr-FR"/>
              </w:rPr>
            </w:pPr>
            <w:r w:rsidRPr="003670CA">
              <w:rPr>
                <w:i/>
                <w:noProof/>
                <w:sz w:val="16"/>
                <w:lang w:val="fr-FR"/>
              </w:rPr>
              <w:t>Année</w:t>
            </w:r>
          </w:p>
        </w:tc>
        <w:tc>
          <w:tcPr>
            <w:tcW w:w="2282" w:type="dxa"/>
            <w:tcBorders>
              <w:top w:val="single" w:sz="4" w:space="0" w:color="auto"/>
              <w:bottom w:val="single" w:sz="12" w:space="0" w:color="auto"/>
            </w:tcBorders>
            <w:shd w:val="clear" w:color="auto" w:fill="auto"/>
            <w:vAlign w:val="bottom"/>
          </w:tcPr>
          <w:p w:rsidR="00B803EF" w:rsidRPr="003670CA" w:rsidRDefault="008D5FEF" w:rsidP="008D5FEF">
            <w:pPr>
              <w:suppressAutoHyphens w:val="0"/>
              <w:spacing w:before="80" w:after="80" w:line="200" w:lineRule="exact"/>
              <w:ind w:right="113"/>
              <w:jc w:val="right"/>
              <w:rPr>
                <w:i/>
                <w:noProof/>
                <w:sz w:val="16"/>
                <w:lang w:val="fr-FR"/>
              </w:rPr>
            </w:pPr>
            <w:r w:rsidRPr="003670CA">
              <w:rPr>
                <w:i/>
                <w:noProof/>
                <w:sz w:val="16"/>
                <w:lang w:val="fr-FR"/>
              </w:rPr>
              <w:t>Familles a</w:t>
            </w:r>
            <w:r w:rsidR="00FB0036" w:rsidRPr="003670CA">
              <w:rPr>
                <w:i/>
                <w:noProof/>
                <w:sz w:val="16"/>
                <w:lang w:val="fr-FR"/>
              </w:rPr>
              <w:t>doptive</w:t>
            </w:r>
            <w:r w:rsidRPr="003670CA">
              <w:rPr>
                <w:i/>
                <w:noProof/>
                <w:sz w:val="16"/>
                <w:lang w:val="fr-FR"/>
              </w:rPr>
              <w:t>s</w:t>
            </w:r>
          </w:p>
        </w:tc>
        <w:tc>
          <w:tcPr>
            <w:tcW w:w="2160" w:type="dxa"/>
            <w:tcBorders>
              <w:top w:val="single" w:sz="4" w:space="0" w:color="auto"/>
              <w:bottom w:val="single" w:sz="12" w:space="0" w:color="auto"/>
            </w:tcBorders>
            <w:shd w:val="clear" w:color="auto" w:fill="auto"/>
            <w:vAlign w:val="bottom"/>
          </w:tcPr>
          <w:p w:rsidR="00B803EF" w:rsidRPr="003670CA" w:rsidRDefault="008D5FEF" w:rsidP="000C012C">
            <w:pPr>
              <w:suppressAutoHyphens w:val="0"/>
              <w:spacing w:before="80" w:after="80" w:line="200" w:lineRule="exact"/>
              <w:ind w:right="113"/>
              <w:jc w:val="right"/>
              <w:rPr>
                <w:i/>
                <w:noProof/>
                <w:sz w:val="16"/>
                <w:lang w:val="fr-FR"/>
              </w:rPr>
            </w:pPr>
            <w:r w:rsidRPr="003670CA">
              <w:rPr>
                <w:i/>
                <w:noProof/>
                <w:sz w:val="16"/>
                <w:lang w:val="fr-FR"/>
              </w:rPr>
              <w:t>Familles d’accueil</w:t>
            </w:r>
          </w:p>
        </w:tc>
      </w:tr>
      <w:tr w:rsidR="00B803EF" w:rsidRPr="003670CA">
        <w:tblPrEx>
          <w:tblCellMar>
            <w:top w:w="0" w:type="dxa"/>
            <w:bottom w:w="0" w:type="dxa"/>
          </w:tblCellMar>
        </w:tblPrEx>
        <w:trPr>
          <w:trHeight w:val="178"/>
        </w:trPr>
        <w:tc>
          <w:tcPr>
            <w:tcW w:w="1318" w:type="dxa"/>
            <w:tcBorders>
              <w:top w:val="single" w:sz="12" w:space="0" w:color="auto"/>
            </w:tcBorders>
            <w:shd w:val="clear" w:color="auto" w:fill="auto"/>
          </w:tcPr>
          <w:p w:rsidR="00B803EF" w:rsidRPr="003670CA" w:rsidRDefault="00B803EF" w:rsidP="000C012C">
            <w:pPr>
              <w:suppressAutoHyphens w:val="0"/>
              <w:spacing w:before="40" w:after="40" w:line="220" w:lineRule="exact"/>
              <w:ind w:right="113"/>
              <w:rPr>
                <w:noProof/>
                <w:sz w:val="18"/>
                <w:lang w:val="fr-FR"/>
              </w:rPr>
            </w:pPr>
            <w:r w:rsidRPr="003670CA">
              <w:rPr>
                <w:noProof/>
                <w:sz w:val="18"/>
                <w:lang w:val="fr-FR"/>
              </w:rPr>
              <w:t>2002</w:t>
            </w:r>
          </w:p>
        </w:tc>
        <w:tc>
          <w:tcPr>
            <w:tcW w:w="2282" w:type="dxa"/>
            <w:tcBorders>
              <w:top w:val="single" w:sz="12" w:space="0" w:color="auto"/>
            </w:tcBorders>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809</w:t>
            </w:r>
          </w:p>
        </w:tc>
        <w:tc>
          <w:tcPr>
            <w:tcW w:w="2160" w:type="dxa"/>
            <w:tcBorders>
              <w:top w:val="single" w:sz="12" w:space="0" w:color="auto"/>
            </w:tcBorders>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487</w:t>
            </w:r>
          </w:p>
        </w:tc>
      </w:tr>
      <w:tr w:rsidR="00B803EF" w:rsidRPr="003670CA">
        <w:tblPrEx>
          <w:tblCellMar>
            <w:top w:w="0" w:type="dxa"/>
            <w:bottom w:w="0" w:type="dxa"/>
          </w:tblCellMar>
        </w:tblPrEx>
        <w:trPr>
          <w:trHeight w:val="74"/>
        </w:trPr>
        <w:tc>
          <w:tcPr>
            <w:tcW w:w="1318" w:type="dxa"/>
            <w:shd w:val="clear" w:color="auto" w:fill="auto"/>
          </w:tcPr>
          <w:p w:rsidR="00B803EF" w:rsidRPr="003670CA" w:rsidRDefault="00B803EF" w:rsidP="000C012C">
            <w:pPr>
              <w:suppressAutoHyphens w:val="0"/>
              <w:spacing w:before="40" w:after="40" w:line="220" w:lineRule="exact"/>
              <w:ind w:right="113"/>
              <w:rPr>
                <w:noProof/>
                <w:sz w:val="18"/>
                <w:lang w:val="fr-FR"/>
              </w:rPr>
            </w:pPr>
            <w:r w:rsidRPr="003670CA">
              <w:rPr>
                <w:noProof/>
                <w:sz w:val="18"/>
                <w:lang w:val="fr-FR"/>
              </w:rPr>
              <w:t>2003</w:t>
            </w:r>
          </w:p>
        </w:tc>
        <w:tc>
          <w:tcPr>
            <w:tcW w:w="2282" w:type="dxa"/>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575</w:t>
            </w:r>
          </w:p>
        </w:tc>
        <w:tc>
          <w:tcPr>
            <w:tcW w:w="2160" w:type="dxa"/>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1 080</w:t>
            </w:r>
          </w:p>
        </w:tc>
      </w:tr>
      <w:tr w:rsidR="00B803EF" w:rsidRPr="003670CA">
        <w:tblPrEx>
          <w:tblCellMar>
            <w:top w:w="0" w:type="dxa"/>
            <w:bottom w:w="0" w:type="dxa"/>
          </w:tblCellMar>
        </w:tblPrEx>
        <w:trPr>
          <w:trHeight w:val="132"/>
        </w:trPr>
        <w:tc>
          <w:tcPr>
            <w:tcW w:w="1318" w:type="dxa"/>
            <w:shd w:val="clear" w:color="auto" w:fill="auto"/>
          </w:tcPr>
          <w:p w:rsidR="00B803EF" w:rsidRPr="003670CA" w:rsidRDefault="00B803EF" w:rsidP="000C012C">
            <w:pPr>
              <w:suppressAutoHyphens w:val="0"/>
              <w:spacing w:before="40" w:after="40" w:line="220" w:lineRule="exact"/>
              <w:ind w:right="113"/>
              <w:rPr>
                <w:noProof/>
                <w:sz w:val="18"/>
                <w:lang w:val="fr-FR"/>
              </w:rPr>
            </w:pPr>
            <w:r w:rsidRPr="003670CA">
              <w:rPr>
                <w:noProof/>
                <w:sz w:val="18"/>
                <w:lang w:val="fr-FR"/>
              </w:rPr>
              <w:t>2004</w:t>
            </w:r>
          </w:p>
        </w:tc>
        <w:tc>
          <w:tcPr>
            <w:tcW w:w="2282" w:type="dxa"/>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858</w:t>
            </w:r>
          </w:p>
        </w:tc>
        <w:tc>
          <w:tcPr>
            <w:tcW w:w="2160" w:type="dxa"/>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728</w:t>
            </w:r>
          </w:p>
        </w:tc>
      </w:tr>
      <w:tr w:rsidR="00B803EF" w:rsidRPr="003670CA">
        <w:tblPrEx>
          <w:tblCellMar>
            <w:top w:w="0" w:type="dxa"/>
            <w:bottom w:w="0" w:type="dxa"/>
          </w:tblCellMar>
        </w:tblPrEx>
        <w:trPr>
          <w:trHeight w:val="123"/>
        </w:trPr>
        <w:tc>
          <w:tcPr>
            <w:tcW w:w="1318" w:type="dxa"/>
            <w:shd w:val="clear" w:color="auto" w:fill="auto"/>
          </w:tcPr>
          <w:p w:rsidR="00B803EF" w:rsidRPr="003670CA" w:rsidRDefault="00B803EF" w:rsidP="000C012C">
            <w:pPr>
              <w:suppressAutoHyphens w:val="0"/>
              <w:spacing w:before="40" w:after="40" w:line="220" w:lineRule="exact"/>
              <w:ind w:right="113"/>
              <w:rPr>
                <w:noProof/>
                <w:sz w:val="18"/>
                <w:lang w:val="fr-FR"/>
              </w:rPr>
            </w:pPr>
            <w:r w:rsidRPr="003670CA">
              <w:rPr>
                <w:noProof/>
                <w:sz w:val="18"/>
                <w:lang w:val="fr-FR"/>
              </w:rPr>
              <w:t>2005</w:t>
            </w:r>
          </w:p>
        </w:tc>
        <w:tc>
          <w:tcPr>
            <w:tcW w:w="2282" w:type="dxa"/>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740</w:t>
            </w:r>
          </w:p>
        </w:tc>
        <w:tc>
          <w:tcPr>
            <w:tcW w:w="2160" w:type="dxa"/>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476</w:t>
            </w:r>
          </w:p>
        </w:tc>
      </w:tr>
      <w:tr w:rsidR="00B803EF" w:rsidRPr="003670CA">
        <w:tblPrEx>
          <w:tblCellMar>
            <w:top w:w="0" w:type="dxa"/>
            <w:bottom w:w="0" w:type="dxa"/>
          </w:tblCellMar>
        </w:tblPrEx>
        <w:trPr>
          <w:trHeight w:val="186"/>
        </w:trPr>
        <w:tc>
          <w:tcPr>
            <w:tcW w:w="1318" w:type="dxa"/>
            <w:shd w:val="clear" w:color="auto" w:fill="auto"/>
          </w:tcPr>
          <w:p w:rsidR="00B803EF" w:rsidRPr="003670CA" w:rsidRDefault="00B803EF" w:rsidP="000C012C">
            <w:pPr>
              <w:suppressAutoHyphens w:val="0"/>
              <w:spacing w:before="40" w:after="40" w:line="220" w:lineRule="exact"/>
              <w:ind w:right="113"/>
              <w:rPr>
                <w:noProof/>
                <w:sz w:val="18"/>
                <w:lang w:val="fr-FR"/>
              </w:rPr>
            </w:pPr>
            <w:r w:rsidRPr="003670CA">
              <w:rPr>
                <w:noProof/>
                <w:sz w:val="18"/>
                <w:lang w:val="fr-FR"/>
              </w:rPr>
              <w:t>2006</w:t>
            </w:r>
          </w:p>
        </w:tc>
        <w:tc>
          <w:tcPr>
            <w:tcW w:w="2282" w:type="dxa"/>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830</w:t>
            </w:r>
          </w:p>
        </w:tc>
        <w:tc>
          <w:tcPr>
            <w:tcW w:w="2160" w:type="dxa"/>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736</w:t>
            </w:r>
          </w:p>
        </w:tc>
      </w:tr>
      <w:tr w:rsidR="00B803EF" w:rsidRPr="003670CA">
        <w:tblPrEx>
          <w:tblCellMar>
            <w:top w:w="0" w:type="dxa"/>
            <w:bottom w:w="0" w:type="dxa"/>
          </w:tblCellMar>
        </w:tblPrEx>
        <w:trPr>
          <w:trHeight w:val="162"/>
        </w:trPr>
        <w:tc>
          <w:tcPr>
            <w:tcW w:w="1318" w:type="dxa"/>
            <w:tcBorders>
              <w:bottom w:val="single" w:sz="4" w:space="0" w:color="auto"/>
            </w:tcBorders>
            <w:shd w:val="clear" w:color="auto" w:fill="auto"/>
          </w:tcPr>
          <w:p w:rsidR="00B803EF" w:rsidRPr="003670CA" w:rsidRDefault="00B803EF" w:rsidP="000C012C">
            <w:pPr>
              <w:suppressAutoHyphens w:val="0"/>
              <w:spacing w:before="40" w:after="40" w:line="220" w:lineRule="exact"/>
              <w:ind w:right="113"/>
              <w:rPr>
                <w:noProof/>
                <w:sz w:val="18"/>
                <w:lang w:val="fr-FR"/>
              </w:rPr>
            </w:pPr>
            <w:r w:rsidRPr="003670CA">
              <w:rPr>
                <w:noProof/>
                <w:sz w:val="18"/>
                <w:lang w:val="fr-FR"/>
              </w:rPr>
              <w:t>2007</w:t>
            </w:r>
          </w:p>
        </w:tc>
        <w:tc>
          <w:tcPr>
            <w:tcW w:w="2282" w:type="dxa"/>
            <w:tcBorders>
              <w:bottom w:val="single" w:sz="4" w:space="0" w:color="auto"/>
            </w:tcBorders>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760</w:t>
            </w:r>
          </w:p>
        </w:tc>
        <w:tc>
          <w:tcPr>
            <w:tcW w:w="2160" w:type="dxa"/>
            <w:tcBorders>
              <w:bottom w:val="single" w:sz="4" w:space="0" w:color="auto"/>
            </w:tcBorders>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1 207</w:t>
            </w:r>
          </w:p>
        </w:tc>
      </w:tr>
      <w:tr w:rsidR="00B803EF" w:rsidRPr="003670CA">
        <w:tblPrEx>
          <w:tblCellMar>
            <w:top w:w="0" w:type="dxa"/>
            <w:bottom w:w="0" w:type="dxa"/>
          </w:tblCellMar>
        </w:tblPrEx>
        <w:trPr>
          <w:trHeight w:val="152"/>
        </w:trPr>
        <w:tc>
          <w:tcPr>
            <w:tcW w:w="1318" w:type="dxa"/>
            <w:tcBorders>
              <w:top w:val="single" w:sz="4" w:space="0" w:color="auto"/>
              <w:bottom w:val="single" w:sz="12" w:space="0" w:color="auto"/>
            </w:tcBorders>
            <w:shd w:val="clear" w:color="auto" w:fill="auto"/>
          </w:tcPr>
          <w:p w:rsidR="00B803EF" w:rsidRPr="003670CA" w:rsidRDefault="00B803EF" w:rsidP="000C012C">
            <w:pPr>
              <w:suppressAutoHyphens w:val="0"/>
              <w:spacing w:before="80" w:after="80" w:line="220" w:lineRule="exact"/>
              <w:ind w:left="284" w:right="113"/>
              <w:rPr>
                <w:b/>
                <w:noProof/>
                <w:sz w:val="18"/>
                <w:lang w:val="fr-FR"/>
              </w:rPr>
            </w:pPr>
            <w:r w:rsidRPr="003670CA">
              <w:rPr>
                <w:b/>
                <w:noProof/>
                <w:sz w:val="18"/>
                <w:lang w:val="fr-FR"/>
              </w:rPr>
              <w:t>Total</w:t>
            </w:r>
          </w:p>
        </w:tc>
        <w:tc>
          <w:tcPr>
            <w:tcW w:w="2282" w:type="dxa"/>
            <w:tcBorders>
              <w:top w:val="single" w:sz="4" w:space="0" w:color="auto"/>
              <w:bottom w:val="single" w:sz="12" w:space="0" w:color="auto"/>
            </w:tcBorders>
            <w:shd w:val="clear" w:color="auto" w:fill="auto"/>
            <w:vAlign w:val="bottom"/>
          </w:tcPr>
          <w:p w:rsidR="00B803EF" w:rsidRPr="003670CA" w:rsidRDefault="00B803EF" w:rsidP="000C012C">
            <w:pPr>
              <w:suppressAutoHyphens w:val="0"/>
              <w:spacing w:before="80" w:after="80" w:line="220" w:lineRule="exact"/>
              <w:ind w:right="113"/>
              <w:jc w:val="right"/>
              <w:rPr>
                <w:b/>
                <w:noProof/>
                <w:sz w:val="18"/>
                <w:lang w:val="fr-FR"/>
              </w:rPr>
            </w:pPr>
            <w:r w:rsidRPr="003670CA">
              <w:rPr>
                <w:b/>
                <w:noProof/>
                <w:sz w:val="18"/>
                <w:lang w:val="fr-FR"/>
              </w:rPr>
              <w:t>4 572</w:t>
            </w:r>
          </w:p>
        </w:tc>
        <w:tc>
          <w:tcPr>
            <w:tcW w:w="2160" w:type="dxa"/>
            <w:tcBorders>
              <w:top w:val="single" w:sz="4" w:space="0" w:color="auto"/>
              <w:bottom w:val="single" w:sz="12" w:space="0" w:color="auto"/>
            </w:tcBorders>
            <w:shd w:val="clear" w:color="auto" w:fill="auto"/>
            <w:vAlign w:val="bottom"/>
          </w:tcPr>
          <w:p w:rsidR="00B803EF" w:rsidRPr="003670CA" w:rsidRDefault="00B803EF" w:rsidP="000C012C">
            <w:pPr>
              <w:suppressAutoHyphens w:val="0"/>
              <w:spacing w:before="80" w:after="80" w:line="220" w:lineRule="exact"/>
              <w:ind w:right="113"/>
              <w:jc w:val="right"/>
              <w:rPr>
                <w:b/>
                <w:noProof/>
                <w:sz w:val="18"/>
                <w:lang w:val="fr-FR"/>
              </w:rPr>
            </w:pPr>
            <w:r w:rsidRPr="003670CA">
              <w:rPr>
                <w:b/>
                <w:noProof/>
                <w:sz w:val="18"/>
                <w:lang w:val="fr-FR"/>
              </w:rPr>
              <w:t>4 724</w:t>
            </w:r>
          </w:p>
        </w:tc>
      </w:tr>
    </w:tbl>
    <w:p w:rsidR="00B803EF" w:rsidRPr="003670CA" w:rsidRDefault="00B803EF" w:rsidP="00B803EF">
      <w:pPr>
        <w:suppressAutoHyphens w:val="0"/>
        <w:spacing w:before="120" w:after="240" w:line="240" w:lineRule="auto"/>
        <w:ind w:left="1134" w:right="1134" w:firstLine="170"/>
        <w:rPr>
          <w:noProof/>
          <w:sz w:val="18"/>
          <w:szCs w:val="18"/>
          <w:lang w:val="fr-FR"/>
        </w:rPr>
      </w:pPr>
      <w:r w:rsidRPr="003670CA">
        <w:rPr>
          <w:i/>
          <w:noProof/>
          <w:sz w:val="18"/>
          <w:szCs w:val="18"/>
          <w:lang w:val="fr-FR"/>
        </w:rPr>
        <w:t>Source</w:t>
      </w:r>
      <w:r w:rsidR="00F9402A">
        <w:rPr>
          <w:i/>
          <w:noProof/>
          <w:sz w:val="18"/>
          <w:szCs w:val="18"/>
          <w:lang w:val="fr-FR"/>
        </w:rPr>
        <w:t>:</w:t>
      </w:r>
      <w:r w:rsidRPr="003670CA">
        <w:rPr>
          <w:noProof/>
          <w:sz w:val="18"/>
          <w:szCs w:val="18"/>
          <w:lang w:val="fr-FR"/>
        </w:rPr>
        <w:t xml:space="preserve"> </w:t>
      </w:r>
      <w:r w:rsidR="001900A7" w:rsidRPr="003670CA">
        <w:rPr>
          <w:noProof/>
          <w:sz w:val="18"/>
          <w:szCs w:val="18"/>
          <w:lang w:val="fr-FR"/>
        </w:rPr>
        <w:t>Ministère de la protection sociale et du développement</w:t>
      </w:r>
      <w:r w:rsidRPr="003670CA">
        <w:rPr>
          <w:noProof/>
          <w:sz w:val="18"/>
          <w:szCs w:val="18"/>
          <w:lang w:val="fr-FR"/>
        </w:rPr>
        <w:t>.</w:t>
      </w:r>
    </w:p>
    <w:p w:rsidR="00B803EF" w:rsidRPr="003670CA" w:rsidRDefault="00B803EF" w:rsidP="00AC27C7">
      <w:pPr>
        <w:pStyle w:val="SingleTxtG"/>
        <w:rPr>
          <w:noProof/>
          <w:lang w:val="fr-FR"/>
        </w:rPr>
      </w:pPr>
      <w:r w:rsidRPr="003670CA">
        <w:rPr>
          <w:noProof/>
          <w:lang w:val="fr-FR"/>
        </w:rPr>
        <w:t>125.</w:t>
      </w:r>
      <w:r w:rsidRPr="003670CA">
        <w:rPr>
          <w:noProof/>
          <w:lang w:val="fr-FR"/>
        </w:rPr>
        <w:tab/>
      </w:r>
      <w:r w:rsidR="00FC0C90" w:rsidRPr="003670CA">
        <w:rPr>
          <w:noProof/>
          <w:lang w:val="fr-FR"/>
        </w:rPr>
        <w:t>E</w:t>
      </w:r>
      <w:r w:rsidRPr="003670CA">
        <w:rPr>
          <w:noProof/>
          <w:lang w:val="fr-FR"/>
        </w:rPr>
        <w:t xml:space="preserve">n 2004, </w:t>
      </w:r>
      <w:r w:rsidR="00FC0C90" w:rsidRPr="003670CA">
        <w:rPr>
          <w:noProof/>
          <w:lang w:val="fr-FR"/>
        </w:rPr>
        <w:t>l</w:t>
      </w:r>
      <w:r w:rsidRPr="003670CA">
        <w:rPr>
          <w:noProof/>
          <w:lang w:val="fr-FR"/>
        </w:rPr>
        <w:t xml:space="preserve">e </w:t>
      </w:r>
      <w:r w:rsidR="008324B7" w:rsidRPr="003670CA">
        <w:rPr>
          <w:noProof/>
          <w:lang w:val="fr-FR"/>
        </w:rPr>
        <w:t xml:space="preserve">Ministère de la protection sociale et du développement </w:t>
      </w:r>
      <w:r w:rsidR="00525EBF" w:rsidRPr="003670CA">
        <w:rPr>
          <w:noProof/>
          <w:lang w:val="fr-FR"/>
        </w:rPr>
        <w:t xml:space="preserve">a publié la circulaire n° 22, ou Politique de désinstitutionnalisation des enfants. Cette circulaire </w:t>
      </w:r>
      <w:r w:rsidR="00E9641B" w:rsidRPr="003670CA">
        <w:rPr>
          <w:noProof/>
          <w:lang w:val="fr-FR"/>
        </w:rPr>
        <w:t xml:space="preserve">prévoit des solutions de rechange comme la prise en charge par une famille de remplacement et d’autres services dans le cadre d’un système visant à faciliter les soins aux enfants, leur rétablissement, leur réinsertion et leur développement. </w:t>
      </w:r>
      <w:r w:rsidR="00010338" w:rsidRPr="003670CA">
        <w:rPr>
          <w:noProof/>
          <w:lang w:val="fr-FR"/>
        </w:rPr>
        <w:t xml:space="preserve">S’ajoute à cela un renforcement intensif des capacités des futurs parents et familles adoptifs </w:t>
      </w:r>
      <w:r w:rsidR="00AC27C7" w:rsidRPr="003670CA">
        <w:rPr>
          <w:noProof/>
          <w:lang w:val="fr-FR"/>
        </w:rPr>
        <w:t>comme</w:t>
      </w:r>
      <w:r w:rsidR="00010338" w:rsidRPr="003670CA">
        <w:rPr>
          <w:noProof/>
          <w:lang w:val="fr-FR"/>
        </w:rPr>
        <w:t xml:space="preserve"> des parents et familles d’accueil agréés. À défaut de loi sur la protection de remplacement, le Ministère poursuit la formation continue, </w:t>
      </w:r>
      <w:r w:rsidR="00AC27C7" w:rsidRPr="003670CA">
        <w:rPr>
          <w:noProof/>
          <w:lang w:val="fr-FR"/>
        </w:rPr>
        <w:t>la surveillance et le suivi des parents et familles adoptifs et d’accueil</w:t>
      </w:r>
      <w:r w:rsidRPr="003670CA">
        <w:rPr>
          <w:noProof/>
          <w:lang w:val="fr-FR"/>
        </w:rPr>
        <w:t>.</w:t>
      </w:r>
    </w:p>
    <w:p w:rsidR="00B803EF" w:rsidRPr="003670CA" w:rsidRDefault="00B803EF" w:rsidP="00B91F70">
      <w:pPr>
        <w:pStyle w:val="SingleTxtG"/>
        <w:rPr>
          <w:noProof/>
          <w:lang w:val="fr-FR"/>
        </w:rPr>
      </w:pPr>
      <w:r w:rsidRPr="003670CA">
        <w:rPr>
          <w:noProof/>
          <w:lang w:val="fr-FR"/>
        </w:rPr>
        <w:t>126.</w:t>
      </w:r>
      <w:r w:rsidRPr="003670CA">
        <w:rPr>
          <w:noProof/>
          <w:lang w:val="fr-FR"/>
        </w:rPr>
        <w:tab/>
      </w:r>
      <w:r w:rsidR="00AC27C7" w:rsidRPr="003670CA">
        <w:rPr>
          <w:noProof/>
          <w:lang w:val="fr-FR"/>
        </w:rPr>
        <w:t xml:space="preserve">À mesure que l’État intensifie et généralise sa campagne de diffusion et d’information sur </w:t>
      </w:r>
      <w:r w:rsidR="00096874">
        <w:rPr>
          <w:noProof/>
          <w:lang w:val="fr-FR"/>
        </w:rPr>
        <w:t>le</w:t>
      </w:r>
      <w:r w:rsidR="00AC27C7" w:rsidRPr="003670CA">
        <w:rPr>
          <w:noProof/>
          <w:lang w:val="fr-FR"/>
        </w:rPr>
        <w:t xml:space="preserve"> Protocole facultatif, le nombre d’enfants qui auront besoin de ce type de prise en charge parentale va nécessairement augmenter. La protection et la prise en charge </w:t>
      </w:r>
      <w:r w:rsidR="0076649D" w:rsidRPr="003670CA">
        <w:rPr>
          <w:noProof/>
          <w:lang w:val="fr-FR"/>
        </w:rPr>
        <w:t xml:space="preserve">des enfants dans des familles ou des structures d’accueil a des implications financières considérables. Pour maintenir ces services de protection, l’État doit fournir une aide </w:t>
      </w:r>
      <w:r w:rsidR="0006711A" w:rsidRPr="003670CA">
        <w:rPr>
          <w:noProof/>
          <w:lang w:val="fr-FR"/>
        </w:rPr>
        <w:t>conséquente</w:t>
      </w:r>
      <w:r w:rsidR="0076649D" w:rsidRPr="003670CA">
        <w:rPr>
          <w:noProof/>
          <w:lang w:val="fr-FR"/>
        </w:rPr>
        <w:t>. Le projet de loi sur la protection de remplacement porte également sur cet aspect, mais il faudra concevoir et mettre en place un ensemble de mesures plus complet</w:t>
      </w:r>
      <w:r w:rsidR="00B91F70" w:rsidRPr="003670CA">
        <w:rPr>
          <w:noProof/>
          <w:lang w:val="fr-FR"/>
        </w:rPr>
        <w:t xml:space="preserve"> pour garantir une protection durable et de qualité, en particulier pour les enfants </w:t>
      </w:r>
      <w:r w:rsidR="001512BA" w:rsidRPr="003670CA">
        <w:rPr>
          <w:noProof/>
          <w:lang w:val="fr-FR"/>
        </w:rPr>
        <w:t>visés dans</w:t>
      </w:r>
      <w:r w:rsidR="00B91F70" w:rsidRPr="003670CA">
        <w:rPr>
          <w:noProof/>
          <w:lang w:val="fr-FR"/>
        </w:rPr>
        <w:t xml:space="preserve"> le Protocole facultatif</w:t>
      </w:r>
      <w:r w:rsidRPr="003670CA">
        <w:rPr>
          <w:noProof/>
          <w:lang w:val="fr-FR"/>
        </w:rPr>
        <w:t>.</w:t>
      </w:r>
    </w:p>
    <w:p w:rsidR="00B803EF" w:rsidRPr="003670CA" w:rsidRDefault="00B803EF" w:rsidP="00691E76">
      <w:pPr>
        <w:pStyle w:val="SingleTxtG"/>
        <w:rPr>
          <w:noProof/>
          <w:lang w:val="fr-FR"/>
        </w:rPr>
      </w:pPr>
      <w:r w:rsidRPr="003670CA">
        <w:rPr>
          <w:noProof/>
          <w:lang w:val="fr-FR"/>
        </w:rPr>
        <w:t>127.</w:t>
      </w:r>
      <w:r w:rsidRPr="003670CA">
        <w:rPr>
          <w:noProof/>
          <w:lang w:val="fr-FR"/>
        </w:rPr>
        <w:tab/>
      </w:r>
      <w:r w:rsidR="00B91F70" w:rsidRPr="003670CA">
        <w:rPr>
          <w:noProof/>
          <w:lang w:val="fr-FR"/>
        </w:rPr>
        <w:t xml:space="preserve">La proclamation présidentielle n° 72 de 2007 a déclaré le premier samedi de février de chaque année </w:t>
      </w:r>
      <w:r w:rsidR="00F9402A">
        <w:rPr>
          <w:noProof/>
          <w:lang w:val="fr-FR"/>
        </w:rPr>
        <w:t>«</w:t>
      </w:r>
      <w:r w:rsidR="00B91F70" w:rsidRPr="003670CA">
        <w:rPr>
          <w:noProof/>
          <w:lang w:val="fr-FR"/>
        </w:rPr>
        <w:t>Journée de l’adoption</w:t>
      </w:r>
      <w:r w:rsidR="00F9402A">
        <w:rPr>
          <w:noProof/>
          <w:lang w:val="fr-FR"/>
        </w:rPr>
        <w:t>»</w:t>
      </w:r>
      <w:r w:rsidR="00B91F70" w:rsidRPr="003670CA">
        <w:rPr>
          <w:noProof/>
          <w:lang w:val="fr-FR"/>
        </w:rPr>
        <w:t xml:space="preserve">. </w:t>
      </w:r>
      <w:r w:rsidR="00903A62" w:rsidRPr="003670CA">
        <w:rPr>
          <w:noProof/>
          <w:lang w:val="fr-FR"/>
        </w:rPr>
        <w:t>L’objectif est d’encourager l’adoption nationale afin de préserver l’identité et la culture de l’enfant, et, parallèlement</w:t>
      </w:r>
      <w:r w:rsidR="00096874">
        <w:rPr>
          <w:noProof/>
          <w:lang w:val="fr-FR"/>
        </w:rPr>
        <w:t>,</w:t>
      </w:r>
      <w:r w:rsidR="00903A62" w:rsidRPr="003670CA">
        <w:rPr>
          <w:noProof/>
          <w:lang w:val="fr-FR"/>
        </w:rPr>
        <w:t xml:space="preserve"> de souligner que l’adoption internationale est une solution de dernier ressort pour les enfants philippins qui ne peuvent pas être adoptés dans le pays. </w:t>
      </w:r>
      <w:r w:rsidR="008765CC" w:rsidRPr="003670CA">
        <w:rPr>
          <w:noProof/>
          <w:lang w:val="fr-FR"/>
        </w:rPr>
        <w:t>Il se peut que cette proclamation ait pour effet, a</w:t>
      </w:r>
      <w:r w:rsidR="00DD7FE4" w:rsidRPr="003670CA">
        <w:rPr>
          <w:noProof/>
          <w:lang w:val="fr-FR"/>
        </w:rPr>
        <w:t xml:space="preserve">près quelque temps, </w:t>
      </w:r>
      <w:r w:rsidR="008765CC" w:rsidRPr="003670CA">
        <w:rPr>
          <w:noProof/>
          <w:lang w:val="fr-FR"/>
        </w:rPr>
        <w:t xml:space="preserve">que le Ministère de la protection sociale et du développement doive </w:t>
      </w:r>
      <w:r w:rsidR="00096874">
        <w:rPr>
          <w:noProof/>
          <w:lang w:val="fr-FR"/>
        </w:rPr>
        <w:t>régler</w:t>
      </w:r>
      <w:r w:rsidR="008765CC" w:rsidRPr="003670CA">
        <w:rPr>
          <w:noProof/>
          <w:lang w:val="fr-FR"/>
        </w:rPr>
        <w:t xml:space="preserve"> tous les problèmes actuels </w:t>
      </w:r>
      <w:r w:rsidR="00096874">
        <w:rPr>
          <w:noProof/>
          <w:lang w:val="fr-FR"/>
        </w:rPr>
        <w:t>afin d’</w:t>
      </w:r>
      <w:r w:rsidR="008765CC" w:rsidRPr="003670CA">
        <w:rPr>
          <w:noProof/>
          <w:lang w:val="fr-FR"/>
        </w:rPr>
        <w:t xml:space="preserve">absorber l’afflux de demandes d’adoption. </w:t>
      </w:r>
      <w:r w:rsidR="00691E76" w:rsidRPr="003670CA">
        <w:rPr>
          <w:noProof/>
          <w:lang w:val="fr-FR"/>
        </w:rPr>
        <w:t>Ces problèmes sont, notamment, la lenteur des procédures d’adoption, le séjour prolongé des enfants en institution, le coût élevé des procédures juridiques et les préférences pour l’un ou l’autre sexe</w:t>
      </w:r>
      <w:r w:rsidRPr="003670CA">
        <w:rPr>
          <w:noProof/>
          <w:lang w:val="fr-FR"/>
        </w:rPr>
        <w:t>.</w:t>
      </w:r>
    </w:p>
    <w:p w:rsidR="00B803EF" w:rsidRPr="003670CA" w:rsidRDefault="00B803EF" w:rsidP="00F21835">
      <w:pPr>
        <w:pStyle w:val="SingleTxtG"/>
        <w:rPr>
          <w:noProof/>
          <w:lang w:val="fr-FR"/>
        </w:rPr>
      </w:pPr>
      <w:r w:rsidRPr="003670CA">
        <w:rPr>
          <w:noProof/>
          <w:lang w:val="fr-FR"/>
        </w:rPr>
        <w:t>128.</w:t>
      </w:r>
      <w:r w:rsidRPr="003670CA">
        <w:rPr>
          <w:noProof/>
          <w:lang w:val="fr-FR"/>
        </w:rPr>
        <w:tab/>
      </w:r>
      <w:r w:rsidR="00AA4CAE" w:rsidRPr="003670CA">
        <w:rPr>
          <w:noProof/>
          <w:lang w:val="fr-FR"/>
        </w:rPr>
        <w:t xml:space="preserve">Si l’adoption est un placement </w:t>
      </w:r>
      <w:r w:rsidR="002917AD" w:rsidRPr="003670CA">
        <w:rPr>
          <w:noProof/>
          <w:lang w:val="fr-FR"/>
        </w:rPr>
        <w:t>définitif</w:t>
      </w:r>
      <w:r w:rsidR="00AA4CAE" w:rsidRPr="003670CA">
        <w:rPr>
          <w:noProof/>
          <w:lang w:val="fr-FR"/>
        </w:rPr>
        <w:t xml:space="preserve">, la protection de remplacement semble plus appropriée pour les enfants </w:t>
      </w:r>
      <w:r w:rsidR="00693208" w:rsidRPr="003670CA">
        <w:rPr>
          <w:noProof/>
          <w:lang w:val="fr-FR"/>
        </w:rPr>
        <w:t>visés dans</w:t>
      </w:r>
      <w:r w:rsidR="00AA4CAE" w:rsidRPr="003670CA">
        <w:rPr>
          <w:noProof/>
          <w:lang w:val="fr-FR"/>
        </w:rPr>
        <w:t xml:space="preserve"> le Protocole facultatif. Une fois secourus et rétablis, les chances sont plus grandes que les enfants réintègrent leur famille biologique ou d’origine. Depuis peu, </w:t>
      </w:r>
      <w:r w:rsidR="00F21835" w:rsidRPr="003670CA">
        <w:rPr>
          <w:noProof/>
          <w:lang w:val="fr-FR"/>
        </w:rPr>
        <w:t>l’adoption par les parents nourriciers est possible</w:t>
      </w:r>
      <w:r w:rsidRPr="003670CA">
        <w:rPr>
          <w:noProof/>
          <w:lang w:val="fr-FR"/>
        </w:rPr>
        <w:t>.</w:t>
      </w:r>
    </w:p>
    <w:p w:rsidR="00B803EF" w:rsidRPr="003670CA" w:rsidRDefault="00B803EF" w:rsidP="00F21835">
      <w:pPr>
        <w:pStyle w:val="SingleTxtG"/>
        <w:rPr>
          <w:noProof/>
          <w:lang w:val="fr-FR"/>
        </w:rPr>
      </w:pPr>
      <w:r w:rsidRPr="003670CA">
        <w:rPr>
          <w:noProof/>
          <w:lang w:val="fr-FR"/>
        </w:rPr>
        <w:t>129.</w:t>
      </w:r>
      <w:r w:rsidRPr="003670CA">
        <w:rPr>
          <w:noProof/>
          <w:lang w:val="fr-FR"/>
        </w:rPr>
        <w:tab/>
      </w:r>
      <w:r w:rsidR="00F21835" w:rsidRPr="003670CA">
        <w:rPr>
          <w:noProof/>
          <w:lang w:val="fr-FR"/>
        </w:rPr>
        <w:t>Le t</w:t>
      </w:r>
      <w:r w:rsidRPr="003670CA">
        <w:rPr>
          <w:noProof/>
          <w:lang w:val="fr-FR"/>
        </w:rPr>
        <w:t>able</w:t>
      </w:r>
      <w:r w:rsidR="00F21835" w:rsidRPr="003670CA">
        <w:rPr>
          <w:noProof/>
          <w:lang w:val="fr-FR"/>
        </w:rPr>
        <w:t>au</w:t>
      </w:r>
      <w:r w:rsidRPr="002E63B2">
        <w:rPr>
          <w:noProof/>
          <w:lang w:val="fr-FR"/>
        </w:rPr>
        <w:t xml:space="preserve"> </w:t>
      </w:r>
      <w:r w:rsidR="00F21835" w:rsidRPr="002E63B2">
        <w:rPr>
          <w:noProof/>
          <w:lang w:val="fr-FR"/>
        </w:rPr>
        <w:t>7</w:t>
      </w:r>
      <w:r w:rsidRPr="002E63B2">
        <w:rPr>
          <w:noProof/>
          <w:lang w:val="fr-FR"/>
        </w:rPr>
        <w:t xml:space="preserve"> </w:t>
      </w:r>
      <w:r w:rsidR="00F21835" w:rsidRPr="003670CA">
        <w:rPr>
          <w:noProof/>
          <w:lang w:val="fr-FR"/>
        </w:rPr>
        <w:t>indique le nombre d’enfants en attente d’une protection de remplacement appropriée entre 2002 et 2007</w:t>
      </w:r>
      <w:r w:rsidRPr="003670CA">
        <w:rPr>
          <w:noProof/>
          <w:lang w:val="fr-FR"/>
        </w:rPr>
        <w:t>.</w:t>
      </w:r>
    </w:p>
    <w:p w:rsidR="00B803EF" w:rsidRPr="003670CA" w:rsidRDefault="00B803EF" w:rsidP="00B803EF">
      <w:pPr>
        <w:pStyle w:val="Heading1"/>
        <w:rPr>
          <w:noProof/>
          <w:lang w:val="fr-FR"/>
        </w:rPr>
      </w:pPr>
      <w:r w:rsidRPr="003670CA">
        <w:rPr>
          <w:noProof/>
          <w:lang w:val="fr-FR"/>
        </w:rPr>
        <w:t>Table</w:t>
      </w:r>
      <w:r w:rsidR="00DE55E5" w:rsidRPr="003670CA">
        <w:rPr>
          <w:noProof/>
          <w:lang w:val="fr-FR"/>
        </w:rPr>
        <w:t>au</w:t>
      </w:r>
      <w:r w:rsidRPr="003670CA">
        <w:rPr>
          <w:noProof/>
          <w:lang w:val="fr-FR"/>
        </w:rPr>
        <w:t xml:space="preserve"> 7</w:t>
      </w:r>
    </w:p>
    <w:p w:rsidR="00B803EF" w:rsidRPr="003670CA" w:rsidRDefault="007015B2" w:rsidP="00B803EF">
      <w:pPr>
        <w:pStyle w:val="SingleTxtG"/>
        <w:rPr>
          <w:noProof/>
          <w:lang w:val="fr-FR"/>
        </w:rPr>
      </w:pPr>
      <w:r w:rsidRPr="002E63B2">
        <w:rPr>
          <w:b/>
          <w:noProof/>
          <w:lang w:val="fr-FR"/>
        </w:rPr>
        <w:t>Enfants pris en charge par le Ministère de la protection sociale et du développement (DSWD) et par le Centre d’accueil et d’examen pour enfants (RSCC)</w:t>
      </w:r>
      <w:r w:rsidRPr="003670CA">
        <w:rPr>
          <w:b/>
          <w:noProof/>
          <w:lang w:val="fr-FR"/>
        </w:rPr>
        <w:t xml:space="preserve"> </w:t>
      </w:r>
      <w:r w:rsidR="00B803EF" w:rsidRPr="002E63B2">
        <w:rPr>
          <w:b/>
          <w:noProof/>
          <w:lang w:val="fr-FR"/>
        </w:rPr>
        <w:t>(11)</w:t>
      </w:r>
      <w:r w:rsidR="00B803EF" w:rsidRPr="002E63B2">
        <w:rPr>
          <w:noProof/>
          <w:lang w:val="fr-FR"/>
        </w:rPr>
        <w:t>*</w:t>
      </w:r>
    </w:p>
    <w:tbl>
      <w:tblPr>
        <w:tblW w:w="8505" w:type="dxa"/>
        <w:tblInd w:w="1134" w:type="dxa"/>
        <w:tblLayout w:type="fixed"/>
        <w:tblCellMar>
          <w:left w:w="0" w:type="dxa"/>
          <w:right w:w="0" w:type="dxa"/>
        </w:tblCellMar>
        <w:tblLook w:val="01E0" w:firstRow="1" w:lastRow="1" w:firstColumn="1" w:lastColumn="1" w:noHBand="0" w:noVBand="0"/>
      </w:tblPr>
      <w:tblGrid>
        <w:gridCol w:w="519"/>
        <w:gridCol w:w="520"/>
        <w:gridCol w:w="520"/>
        <w:gridCol w:w="520"/>
        <w:gridCol w:w="519"/>
        <w:gridCol w:w="520"/>
        <w:gridCol w:w="520"/>
        <w:gridCol w:w="520"/>
        <w:gridCol w:w="519"/>
        <w:gridCol w:w="520"/>
        <w:gridCol w:w="520"/>
        <w:gridCol w:w="520"/>
        <w:gridCol w:w="638"/>
        <w:gridCol w:w="638"/>
        <w:gridCol w:w="992"/>
      </w:tblGrid>
      <w:tr w:rsidR="00B803EF" w:rsidRPr="003670CA" w:rsidTr="00585385">
        <w:trPr>
          <w:tblHeader/>
        </w:trPr>
        <w:tc>
          <w:tcPr>
            <w:tcW w:w="1039" w:type="dxa"/>
            <w:gridSpan w:val="2"/>
            <w:tcBorders>
              <w:top w:val="single" w:sz="4" w:space="0" w:color="auto"/>
              <w:bottom w:val="single" w:sz="4" w:space="0" w:color="auto"/>
              <w:right w:val="single" w:sz="24" w:space="0" w:color="FFFFFF"/>
            </w:tcBorders>
            <w:shd w:val="clear" w:color="auto" w:fill="auto"/>
            <w:vAlign w:val="bottom"/>
          </w:tcPr>
          <w:p w:rsidR="00B803EF" w:rsidRPr="003670CA" w:rsidRDefault="00B803EF" w:rsidP="00585385">
            <w:pPr>
              <w:spacing w:before="80" w:after="80" w:line="200" w:lineRule="exact"/>
              <w:ind w:right="113"/>
              <w:jc w:val="center"/>
              <w:rPr>
                <w:i/>
                <w:noProof/>
                <w:sz w:val="16"/>
                <w:lang w:val="fr-FR"/>
              </w:rPr>
            </w:pPr>
            <w:r w:rsidRPr="003670CA">
              <w:rPr>
                <w:i/>
                <w:noProof/>
                <w:sz w:val="16"/>
                <w:lang w:val="fr-FR"/>
              </w:rPr>
              <w:t>2002</w:t>
            </w:r>
          </w:p>
        </w:tc>
        <w:tc>
          <w:tcPr>
            <w:tcW w:w="104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803EF" w:rsidRPr="003670CA" w:rsidRDefault="00B803EF" w:rsidP="00585385">
            <w:pPr>
              <w:spacing w:before="80" w:after="80" w:line="200" w:lineRule="exact"/>
              <w:ind w:right="113"/>
              <w:jc w:val="center"/>
              <w:rPr>
                <w:i/>
                <w:noProof/>
                <w:sz w:val="16"/>
                <w:lang w:val="fr-FR"/>
              </w:rPr>
            </w:pPr>
            <w:r w:rsidRPr="003670CA">
              <w:rPr>
                <w:i/>
                <w:noProof/>
                <w:sz w:val="16"/>
                <w:lang w:val="fr-FR"/>
              </w:rPr>
              <w:t>2003</w:t>
            </w:r>
          </w:p>
        </w:tc>
        <w:tc>
          <w:tcPr>
            <w:tcW w:w="103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803EF" w:rsidRPr="003670CA" w:rsidRDefault="00B803EF" w:rsidP="00585385">
            <w:pPr>
              <w:spacing w:before="80" w:after="80" w:line="200" w:lineRule="exact"/>
              <w:ind w:right="113"/>
              <w:jc w:val="center"/>
              <w:rPr>
                <w:i/>
                <w:noProof/>
                <w:sz w:val="16"/>
                <w:lang w:val="fr-FR"/>
              </w:rPr>
            </w:pPr>
            <w:r w:rsidRPr="003670CA">
              <w:rPr>
                <w:i/>
                <w:noProof/>
                <w:sz w:val="16"/>
                <w:lang w:val="fr-FR"/>
              </w:rPr>
              <w:t>2004</w:t>
            </w:r>
          </w:p>
        </w:tc>
        <w:tc>
          <w:tcPr>
            <w:tcW w:w="104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803EF" w:rsidRPr="003670CA" w:rsidRDefault="00B803EF" w:rsidP="00585385">
            <w:pPr>
              <w:spacing w:before="80" w:after="80" w:line="200" w:lineRule="exact"/>
              <w:ind w:right="113"/>
              <w:jc w:val="center"/>
              <w:rPr>
                <w:i/>
                <w:noProof/>
                <w:sz w:val="16"/>
                <w:lang w:val="fr-FR"/>
              </w:rPr>
            </w:pPr>
            <w:r w:rsidRPr="003670CA">
              <w:rPr>
                <w:i/>
                <w:noProof/>
                <w:sz w:val="16"/>
                <w:lang w:val="fr-FR"/>
              </w:rPr>
              <w:t>2005</w:t>
            </w:r>
          </w:p>
        </w:tc>
        <w:tc>
          <w:tcPr>
            <w:tcW w:w="103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803EF" w:rsidRPr="003670CA" w:rsidRDefault="00B803EF" w:rsidP="00585385">
            <w:pPr>
              <w:spacing w:before="80" w:after="80" w:line="200" w:lineRule="exact"/>
              <w:ind w:right="113"/>
              <w:jc w:val="center"/>
              <w:rPr>
                <w:i/>
                <w:noProof/>
                <w:sz w:val="16"/>
                <w:lang w:val="fr-FR"/>
              </w:rPr>
            </w:pPr>
            <w:r w:rsidRPr="003670CA">
              <w:rPr>
                <w:i/>
                <w:noProof/>
                <w:sz w:val="16"/>
                <w:lang w:val="fr-FR"/>
              </w:rPr>
              <w:t>2006</w:t>
            </w:r>
          </w:p>
        </w:tc>
        <w:tc>
          <w:tcPr>
            <w:tcW w:w="104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803EF" w:rsidRPr="003670CA" w:rsidRDefault="00B803EF" w:rsidP="00585385">
            <w:pPr>
              <w:spacing w:before="80" w:after="80" w:line="200" w:lineRule="exact"/>
              <w:ind w:right="113"/>
              <w:jc w:val="center"/>
              <w:rPr>
                <w:i/>
                <w:noProof/>
                <w:sz w:val="16"/>
                <w:lang w:val="fr-FR"/>
              </w:rPr>
            </w:pPr>
            <w:r w:rsidRPr="003670CA">
              <w:rPr>
                <w:i/>
                <w:noProof/>
                <w:sz w:val="16"/>
                <w:lang w:val="fr-FR"/>
              </w:rPr>
              <w:t>2007</w:t>
            </w:r>
          </w:p>
        </w:tc>
        <w:tc>
          <w:tcPr>
            <w:tcW w:w="1276" w:type="dxa"/>
            <w:gridSpan w:val="2"/>
            <w:tcBorders>
              <w:top w:val="single" w:sz="4" w:space="0" w:color="auto"/>
              <w:left w:val="single" w:sz="24" w:space="0" w:color="FFFFFF"/>
              <w:bottom w:val="single" w:sz="4" w:space="0" w:color="auto"/>
            </w:tcBorders>
            <w:shd w:val="clear" w:color="auto" w:fill="auto"/>
            <w:vAlign w:val="bottom"/>
          </w:tcPr>
          <w:p w:rsidR="00B803EF" w:rsidRPr="003670CA" w:rsidRDefault="00B803EF" w:rsidP="00585385">
            <w:pPr>
              <w:spacing w:before="80" w:after="80" w:line="200" w:lineRule="exact"/>
              <w:ind w:right="113"/>
              <w:jc w:val="center"/>
              <w:rPr>
                <w:b/>
                <w:i/>
                <w:noProof/>
                <w:sz w:val="16"/>
                <w:lang w:val="fr-FR"/>
              </w:rPr>
            </w:pPr>
            <w:r w:rsidRPr="003670CA">
              <w:rPr>
                <w:b/>
                <w:i/>
                <w:noProof/>
                <w:sz w:val="16"/>
                <w:lang w:val="fr-FR"/>
              </w:rPr>
              <w:t>Total</w:t>
            </w:r>
          </w:p>
        </w:tc>
        <w:tc>
          <w:tcPr>
            <w:tcW w:w="992" w:type="dxa"/>
            <w:tcBorders>
              <w:top w:val="single" w:sz="4" w:space="0" w:color="auto"/>
            </w:tcBorders>
            <w:shd w:val="clear" w:color="auto" w:fill="auto"/>
            <w:vAlign w:val="bottom"/>
          </w:tcPr>
          <w:p w:rsidR="00B803EF" w:rsidRPr="003670CA" w:rsidRDefault="00B803EF" w:rsidP="00585385">
            <w:pPr>
              <w:spacing w:before="80" w:after="80" w:line="200" w:lineRule="exact"/>
              <w:ind w:right="113"/>
              <w:jc w:val="center"/>
              <w:rPr>
                <w:b/>
                <w:i/>
                <w:noProof/>
                <w:sz w:val="16"/>
                <w:lang w:val="fr-FR"/>
              </w:rPr>
            </w:pPr>
          </w:p>
        </w:tc>
      </w:tr>
      <w:tr w:rsidR="00B803EF" w:rsidRPr="003670CA" w:rsidTr="00585385">
        <w:trPr>
          <w:tblHeader/>
        </w:trPr>
        <w:tc>
          <w:tcPr>
            <w:tcW w:w="519" w:type="dxa"/>
            <w:tcBorders>
              <w:top w:val="single" w:sz="4" w:space="0" w:color="auto"/>
              <w:bottom w:val="single" w:sz="12" w:space="0" w:color="auto"/>
            </w:tcBorders>
            <w:shd w:val="clear" w:color="auto" w:fill="auto"/>
            <w:vAlign w:val="bottom"/>
          </w:tcPr>
          <w:p w:rsidR="00B803EF" w:rsidRPr="003670CA" w:rsidRDefault="007015B2" w:rsidP="00585385">
            <w:pPr>
              <w:spacing w:before="80" w:after="80" w:line="200" w:lineRule="exact"/>
              <w:ind w:right="113"/>
              <w:jc w:val="right"/>
              <w:rPr>
                <w:i/>
                <w:noProof/>
                <w:sz w:val="16"/>
                <w:lang w:val="fr-FR"/>
              </w:rPr>
            </w:pPr>
            <w:r w:rsidRPr="003670CA">
              <w:rPr>
                <w:i/>
                <w:noProof/>
                <w:sz w:val="16"/>
                <w:lang w:val="fr-FR"/>
              </w:rPr>
              <w:t>G</w:t>
            </w:r>
          </w:p>
        </w:tc>
        <w:tc>
          <w:tcPr>
            <w:tcW w:w="520" w:type="dxa"/>
            <w:tcBorders>
              <w:top w:val="single" w:sz="4" w:space="0" w:color="auto"/>
              <w:bottom w:val="single" w:sz="12" w:space="0" w:color="auto"/>
              <w:right w:val="single" w:sz="24" w:space="0" w:color="FFFFFF"/>
            </w:tcBorders>
            <w:shd w:val="clear" w:color="auto" w:fill="auto"/>
            <w:vAlign w:val="bottom"/>
          </w:tcPr>
          <w:p w:rsidR="00B803EF" w:rsidRPr="003670CA" w:rsidRDefault="007015B2" w:rsidP="00585385">
            <w:pPr>
              <w:spacing w:before="80" w:after="80" w:line="200" w:lineRule="exact"/>
              <w:ind w:right="113"/>
              <w:jc w:val="right"/>
              <w:rPr>
                <w:i/>
                <w:noProof/>
                <w:sz w:val="16"/>
                <w:lang w:val="fr-FR"/>
              </w:rPr>
            </w:pPr>
            <w:r w:rsidRPr="003670CA">
              <w:rPr>
                <w:i/>
                <w:noProof/>
                <w:sz w:val="16"/>
                <w:lang w:val="fr-FR"/>
              </w:rPr>
              <w:t>F</w:t>
            </w:r>
          </w:p>
        </w:tc>
        <w:tc>
          <w:tcPr>
            <w:tcW w:w="520" w:type="dxa"/>
            <w:tcBorders>
              <w:top w:val="single" w:sz="4" w:space="0" w:color="auto"/>
              <w:left w:val="single" w:sz="24" w:space="0" w:color="FFFFFF"/>
              <w:bottom w:val="single" w:sz="12" w:space="0" w:color="auto"/>
            </w:tcBorders>
            <w:shd w:val="clear" w:color="auto" w:fill="auto"/>
            <w:vAlign w:val="bottom"/>
          </w:tcPr>
          <w:p w:rsidR="00B803EF" w:rsidRPr="003670CA" w:rsidRDefault="007015B2" w:rsidP="00585385">
            <w:pPr>
              <w:spacing w:before="80" w:after="80" w:line="200" w:lineRule="exact"/>
              <w:ind w:right="113"/>
              <w:jc w:val="right"/>
              <w:rPr>
                <w:i/>
                <w:noProof/>
                <w:sz w:val="16"/>
                <w:lang w:val="fr-FR"/>
              </w:rPr>
            </w:pPr>
            <w:r w:rsidRPr="003670CA">
              <w:rPr>
                <w:i/>
                <w:noProof/>
                <w:sz w:val="18"/>
                <w:szCs w:val="18"/>
                <w:lang w:val="fr-FR"/>
              </w:rPr>
              <w:t>G</w:t>
            </w:r>
          </w:p>
        </w:tc>
        <w:tc>
          <w:tcPr>
            <w:tcW w:w="520" w:type="dxa"/>
            <w:tcBorders>
              <w:top w:val="single" w:sz="4" w:space="0" w:color="auto"/>
              <w:bottom w:val="single" w:sz="12" w:space="0" w:color="auto"/>
              <w:right w:val="single" w:sz="24" w:space="0" w:color="FFFFFF"/>
            </w:tcBorders>
            <w:shd w:val="clear" w:color="auto" w:fill="auto"/>
            <w:vAlign w:val="bottom"/>
          </w:tcPr>
          <w:p w:rsidR="00B803EF" w:rsidRPr="003670CA" w:rsidRDefault="007015B2" w:rsidP="00585385">
            <w:pPr>
              <w:spacing w:before="80" w:after="80" w:line="200" w:lineRule="exact"/>
              <w:ind w:right="113"/>
              <w:jc w:val="right"/>
              <w:rPr>
                <w:i/>
                <w:noProof/>
                <w:sz w:val="16"/>
                <w:lang w:val="fr-FR"/>
              </w:rPr>
            </w:pPr>
            <w:r w:rsidRPr="003670CA">
              <w:rPr>
                <w:i/>
                <w:noProof/>
                <w:sz w:val="16"/>
                <w:lang w:val="fr-FR"/>
              </w:rPr>
              <w:t>F</w:t>
            </w:r>
          </w:p>
        </w:tc>
        <w:tc>
          <w:tcPr>
            <w:tcW w:w="519" w:type="dxa"/>
            <w:tcBorders>
              <w:top w:val="single" w:sz="4" w:space="0" w:color="auto"/>
              <w:left w:val="single" w:sz="24" w:space="0" w:color="FFFFFF"/>
              <w:bottom w:val="single" w:sz="12" w:space="0" w:color="auto"/>
            </w:tcBorders>
            <w:shd w:val="clear" w:color="auto" w:fill="auto"/>
            <w:vAlign w:val="bottom"/>
          </w:tcPr>
          <w:p w:rsidR="00B803EF" w:rsidRPr="003670CA" w:rsidRDefault="007015B2" w:rsidP="00585385">
            <w:pPr>
              <w:spacing w:before="80" w:after="80" w:line="200" w:lineRule="exact"/>
              <w:ind w:right="113"/>
              <w:jc w:val="right"/>
              <w:rPr>
                <w:i/>
                <w:noProof/>
                <w:sz w:val="16"/>
                <w:lang w:val="fr-FR"/>
              </w:rPr>
            </w:pPr>
            <w:r w:rsidRPr="003670CA">
              <w:rPr>
                <w:i/>
                <w:noProof/>
                <w:sz w:val="18"/>
                <w:szCs w:val="18"/>
                <w:lang w:val="fr-FR"/>
              </w:rPr>
              <w:t>G</w:t>
            </w:r>
          </w:p>
        </w:tc>
        <w:tc>
          <w:tcPr>
            <w:tcW w:w="520" w:type="dxa"/>
            <w:tcBorders>
              <w:top w:val="single" w:sz="4" w:space="0" w:color="auto"/>
              <w:bottom w:val="single" w:sz="12" w:space="0" w:color="auto"/>
              <w:right w:val="single" w:sz="24" w:space="0" w:color="FFFFFF"/>
            </w:tcBorders>
            <w:shd w:val="clear" w:color="auto" w:fill="auto"/>
            <w:vAlign w:val="bottom"/>
          </w:tcPr>
          <w:p w:rsidR="00B803EF" w:rsidRPr="003670CA" w:rsidRDefault="007015B2" w:rsidP="00585385">
            <w:pPr>
              <w:spacing w:before="80" w:after="80" w:line="200" w:lineRule="exact"/>
              <w:ind w:right="113"/>
              <w:jc w:val="right"/>
              <w:rPr>
                <w:i/>
                <w:noProof/>
                <w:sz w:val="16"/>
                <w:lang w:val="fr-FR"/>
              </w:rPr>
            </w:pPr>
            <w:r w:rsidRPr="003670CA">
              <w:rPr>
                <w:i/>
                <w:noProof/>
                <w:sz w:val="16"/>
                <w:lang w:val="fr-FR"/>
              </w:rPr>
              <w:t>F</w:t>
            </w:r>
          </w:p>
        </w:tc>
        <w:tc>
          <w:tcPr>
            <w:tcW w:w="520" w:type="dxa"/>
            <w:tcBorders>
              <w:top w:val="single" w:sz="4" w:space="0" w:color="auto"/>
              <w:left w:val="single" w:sz="24" w:space="0" w:color="FFFFFF"/>
              <w:bottom w:val="single" w:sz="12" w:space="0" w:color="auto"/>
            </w:tcBorders>
            <w:shd w:val="clear" w:color="auto" w:fill="auto"/>
            <w:vAlign w:val="bottom"/>
          </w:tcPr>
          <w:p w:rsidR="00B803EF" w:rsidRPr="003670CA" w:rsidRDefault="007015B2" w:rsidP="00585385">
            <w:pPr>
              <w:spacing w:before="80" w:after="80" w:line="200" w:lineRule="exact"/>
              <w:ind w:right="113"/>
              <w:jc w:val="right"/>
              <w:rPr>
                <w:i/>
                <w:noProof/>
                <w:sz w:val="16"/>
                <w:lang w:val="fr-FR"/>
              </w:rPr>
            </w:pPr>
            <w:r w:rsidRPr="003670CA">
              <w:rPr>
                <w:i/>
                <w:noProof/>
                <w:sz w:val="18"/>
                <w:szCs w:val="18"/>
                <w:lang w:val="fr-FR"/>
              </w:rPr>
              <w:t>G</w:t>
            </w:r>
          </w:p>
        </w:tc>
        <w:tc>
          <w:tcPr>
            <w:tcW w:w="520" w:type="dxa"/>
            <w:tcBorders>
              <w:top w:val="single" w:sz="4" w:space="0" w:color="auto"/>
              <w:bottom w:val="single" w:sz="12" w:space="0" w:color="auto"/>
              <w:right w:val="single" w:sz="24" w:space="0" w:color="FFFFFF"/>
            </w:tcBorders>
            <w:shd w:val="clear" w:color="auto" w:fill="auto"/>
            <w:vAlign w:val="bottom"/>
          </w:tcPr>
          <w:p w:rsidR="00B803EF" w:rsidRPr="003670CA" w:rsidRDefault="007015B2" w:rsidP="00585385">
            <w:pPr>
              <w:spacing w:before="80" w:after="80" w:line="200" w:lineRule="exact"/>
              <w:ind w:right="113"/>
              <w:jc w:val="right"/>
              <w:rPr>
                <w:i/>
                <w:noProof/>
                <w:sz w:val="16"/>
                <w:lang w:val="fr-FR"/>
              </w:rPr>
            </w:pPr>
            <w:r w:rsidRPr="003670CA">
              <w:rPr>
                <w:i/>
                <w:noProof/>
                <w:sz w:val="16"/>
                <w:lang w:val="fr-FR"/>
              </w:rPr>
              <w:t>F</w:t>
            </w:r>
          </w:p>
        </w:tc>
        <w:tc>
          <w:tcPr>
            <w:tcW w:w="519" w:type="dxa"/>
            <w:tcBorders>
              <w:top w:val="single" w:sz="4" w:space="0" w:color="auto"/>
              <w:left w:val="single" w:sz="24" w:space="0" w:color="FFFFFF"/>
              <w:bottom w:val="single" w:sz="12" w:space="0" w:color="auto"/>
            </w:tcBorders>
            <w:shd w:val="clear" w:color="auto" w:fill="auto"/>
            <w:vAlign w:val="bottom"/>
          </w:tcPr>
          <w:p w:rsidR="00B803EF" w:rsidRPr="003670CA" w:rsidRDefault="007015B2" w:rsidP="00585385">
            <w:pPr>
              <w:spacing w:before="80" w:after="80" w:line="200" w:lineRule="exact"/>
              <w:ind w:right="113"/>
              <w:jc w:val="right"/>
              <w:rPr>
                <w:i/>
                <w:noProof/>
                <w:sz w:val="16"/>
                <w:lang w:val="fr-FR"/>
              </w:rPr>
            </w:pPr>
            <w:r w:rsidRPr="003670CA">
              <w:rPr>
                <w:i/>
                <w:noProof/>
                <w:sz w:val="18"/>
                <w:szCs w:val="18"/>
                <w:lang w:val="fr-FR"/>
              </w:rPr>
              <w:t>G</w:t>
            </w:r>
          </w:p>
        </w:tc>
        <w:tc>
          <w:tcPr>
            <w:tcW w:w="520" w:type="dxa"/>
            <w:tcBorders>
              <w:top w:val="single" w:sz="4" w:space="0" w:color="auto"/>
              <w:bottom w:val="single" w:sz="12" w:space="0" w:color="auto"/>
              <w:right w:val="single" w:sz="24" w:space="0" w:color="FFFFFF"/>
            </w:tcBorders>
            <w:shd w:val="clear" w:color="auto" w:fill="auto"/>
            <w:vAlign w:val="bottom"/>
          </w:tcPr>
          <w:p w:rsidR="00B803EF" w:rsidRPr="003670CA" w:rsidRDefault="007015B2" w:rsidP="00585385">
            <w:pPr>
              <w:spacing w:before="80" w:after="80" w:line="200" w:lineRule="exact"/>
              <w:ind w:right="113"/>
              <w:jc w:val="right"/>
              <w:rPr>
                <w:i/>
                <w:noProof/>
                <w:sz w:val="16"/>
                <w:lang w:val="fr-FR"/>
              </w:rPr>
            </w:pPr>
            <w:r w:rsidRPr="003670CA">
              <w:rPr>
                <w:i/>
                <w:noProof/>
                <w:sz w:val="16"/>
                <w:lang w:val="fr-FR"/>
              </w:rPr>
              <w:t>F</w:t>
            </w:r>
          </w:p>
        </w:tc>
        <w:tc>
          <w:tcPr>
            <w:tcW w:w="520" w:type="dxa"/>
            <w:tcBorders>
              <w:top w:val="single" w:sz="4" w:space="0" w:color="auto"/>
              <w:left w:val="single" w:sz="24" w:space="0" w:color="FFFFFF"/>
              <w:bottom w:val="single" w:sz="12" w:space="0" w:color="auto"/>
            </w:tcBorders>
            <w:shd w:val="clear" w:color="auto" w:fill="auto"/>
            <w:vAlign w:val="bottom"/>
          </w:tcPr>
          <w:p w:rsidR="00B803EF" w:rsidRPr="003670CA" w:rsidRDefault="007015B2" w:rsidP="00585385">
            <w:pPr>
              <w:spacing w:before="80" w:after="80" w:line="200" w:lineRule="exact"/>
              <w:ind w:right="113"/>
              <w:jc w:val="right"/>
              <w:rPr>
                <w:i/>
                <w:noProof/>
                <w:sz w:val="16"/>
                <w:lang w:val="fr-FR"/>
              </w:rPr>
            </w:pPr>
            <w:r w:rsidRPr="003670CA">
              <w:rPr>
                <w:i/>
                <w:noProof/>
                <w:sz w:val="18"/>
                <w:szCs w:val="18"/>
                <w:lang w:val="fr-FR"/>
              </w:rPr>
              <w:t>G</w:t>
            </w:r>
          </w:p>
        </w:tc>
        <w:tc>
          <w:tcPr>
            <w:tcW w:w="520" w:type="dxa"/>
            <w:tcBorders>
              <w:top w:val="single" w:sz="4" w:space="0" w:color="auto"/>
              <w:bottom w:val="single" w:sz="12" w:space="0" w:color="auto"/>
              <w:right w:val="single" w:sz="24" w:space="0" w:color="FFFFFF"/>
            </w:tcBorders>
            <w:shd w:val="clear" w:color="auto" w:fill="auto"/>
            <w:vAlign w:val="bottom"/>
          </w:tcPr>
          <w:p w:rsidR="00B803EF" w:rsidRPr="003670CA" w:rsidRDefault="007015B2" w:rsidP="00585385">
            <w:pPr>
              <w:spacing w:before="80" w:after="80" w:line="200" w:lineRule="exact"/>
              <w:ind w:right="113"/>
              <w:jc w:val="right"/>
              <w:rPr>
                <w:i/>
                <w:noProof/>
                <w:sz w:val="16"/>
                <w:lang w:val="fr-FR"/>
              </w:rPr>
            </w:pPr>
            <w:r w:rsidRPr="003670CA">
              <w:rPr>
                <w:i/>
                <w:noProof/>
                <w:sz w:val="16"/>
                <w:lang w:val="fr-FR"/>
              </w:rPr>
              <w:t>F</w:t>
            </w:r>
          </w:p>
        </w:tc>
        <w:tc>
          <w:tcPr>
            <w:tcW w:w="638" w:type="dxa"/>
            <w:tcBorders>
              <w:top w:val="single" w:sz="4" w:space="0" w:color="auto"/>
              <w:left w:val="single" w:sz="24" w:space="0" w:color="FFFFFF"/>
              <w:bottom w:val="single" w:sz="12" w:space="0" w:color="auto"/>
            </w:tcBorders>
            <w:shd w:val="clear" w:color="auto" w:fill="auto"/>
            <w:vAlign w:val="bottom"/>
          </w:tcPr>
          <w:p w:rsidR="00B803EF" w:rsidRPr="003670CA" w:rsidRDefault="007015B2" w:rsidP="00585385">
            <w:pPr>
              <w:spacing w:before="80" w:after="80" w:line="200" w:lineRule="exact"/>
              <w:ind w:right="113"/>
              <w:jc w:val="right"/>
              <w:rPr>
                <w:b/>
                <w:i/>
                <w:noProof/>
                <w:sz w:val="16"/>
                <w:lang w:val="fr-FR"/>
              </w:rPr>
            </w:pPr>
            <w:r w:rsidRPr="003670CA">
              <w:rPr>
                <w:b/>
                <w:i/>
                <w:noProof/>
                <w:sz w:val="18"/>
                <w:szCs w:val="18"/>
                <w:lang w:val="fr-FR"/>
              </w:rPr>
              <w:t>G</w:t>
            </w:r>
          </w:p>
        </w:tc>
        <w:tc>
          <w:tcPr>
            <w:tcW w:w="638" w:type="dxa"/>
            <w:tcBorders>
              <w:top w:val="single" w:sz="4" w:space="0" w:color="auto"/>
              <w:bottom w:val="single" w:sz="12" w:space="0" w:color="auto"/>
            </w:tcBorders>
            <w:shd w:val="clear" w:color="auto" w:fill="auto"/>
            <w:vAlign w:val="bottom"/>
          </w:tcPr>
          <w:p w:rsidR="00B803EF" w:rsidRPr="003670CA" w:rsidRDefault="007015B2" w:rsidP="00585385">
            <w:pPr>
              <w:spacing w:before="80" w:after="80" w:line="200" w:lineRule="exact"/>
              <w:ind w:right="113"/>
              <w:jc w:val="right"/>
              <w:rPr>
                <w:b/>
                <w:i/>
                <w:noProof/>
                <w:sz w:val="16"/>
                <w:lang w:val="fr-FR"/>
              </w:rPr>
            </w:pPr>
            <w:r w:rsidRPr="003670CA">
              <w:rPr>
                <w:b/>
                <w:i/>
                <w:noProof/>
                <w:sz w:val="16"/>
                <w:lang w:val="fr-FR"/>
              </w:rPr>
              <w:t>F</w:t>
            </w:r>
          </w:p>
        </w:tc>
        <w:tc>
          <w:tcPr>
            <w:tcW w:w="992" w:type="dxa"/>
            <w:tcBorders>
              <w:bottom w:val="single" w:sz="12" w:space="0" w:color="auto"/>
            </w:tcBorders>
            <w:shd w:val="clear" w:color="auto" w:fill="auto"/>
            <w:vAlign w:val="bottom"/>
          </w:tcPr>
          <w:p w:rsidR="00B803EF" w:rsidRPr="003670CA" w:rsidRDefault="007015B2" w:rsidP="007015B2">
            <w:pPr>
              <w:spacing w:before="80" w:after="80" w:line="200" w:lineRule="exact"/>
              <w:ind w:right="113"/>
              <w:jc w:val="right"/>
              <w:rPr>
                <w:b/>
                <w:i/>
                <w:noProof/>
                <w:sz w:val="16"/>
                <w:lang w:val="fr-FR"/>
              </w:rPr>
            </w:pPr>
            <w:r w:rsidRPr="003670CA">
              <w:rPr>
                <w:b/>
                <w:i/>
                <w:noProof/>
                <w:sz w:val="16"/>
                <w:lang w:val="fr-FR"/>
              </w:rPr>
              <w:t>T</w:t>
            </w:r>
            <w:r w:rsidR="00B803EF" w:rsidRPr="003670CA">
              <w:rPr>
                <w:b/>
                <w:i/>
                <w:noProof/>
                <w:sz w:val="16"/>
                <w:lang w:val="fr-FR"/>
              </w:rPr>
              <w:t>otal</w:t>
            </w:r>
            <w:r w:rsidRPr="003670CA">
              <w:rPr>
                <w:b/>
                <w:i/>
                <w:noProof/>
                <w:sz w:val="16"/>
                <w:lang w:val="fr-FR"/>
              </w:rPr>
              <w:t xml:space="preserve"> général</w:t>
            </w:r>
          </w:p>
        </w:tc>
      </w:tr>
      <w:tr w:rsidR="00B803EF" w:rsidRPr="003670CA" w:rsidTr="00585385">
        <w:tc>
          <w:tcPr>
            <w:tcW w:w="519" w:type="dxa"/>
            <w:tcBorders>
              <w:top w:val="single" w:sz="12" w:space="0" w:color="auto"/>
              <w:bottom w:val="single" w:sz="12"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669</w:t>
            </w:r>
          </w:p>
        </w:tc>
        <w:tc>
          <w:tcPr>
            <w:tcW w:w="520" w:type="dxa"/>
            <w:tcBorders>
              <w:top w:val="single" w:sz="12" w:space="0" w:color="auto"/>
              <w:bottom w:val="single" w:sz="12"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549</w:t>
            </w:r>
          </w:p>
        </w:tc>
        <w:tc>
          <w:tcPr>
            <w:tcW w:w="520" w:type="dxa"/>
            <w:tcBorders>
              <w:top w:val="single" w:sz="12" w:space="0" w:color="auto"/>
              <w:bottom w:val="single" w:sz="12"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587</w:t>
            </w:r>
          </w:p>
        </w:tc>
        <w:tc>
          <w:tcPr>
            <w:tcW w:w="520" w:type="dxa"/>
            <w:tcBorders>
              <w:top w:val="single" w:sz="12" w:space="0" w:color="auto"/>
              <w:bottom w:val="single" w:sz="12"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467</w:t>
            </w:r>
          </w:p>
        </w:tc>
        <w:tc>
          <w:tcPr>
            <w:tcW w:w="519" w:type="dxa"/>
            <w:tcBorders>
              <w:top w:val="single" w:sz="12" w:space="0" w:color="auto"/>
              <w:bottom w:val="single" w:sz="12"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593</w:t>
            </w:r>
          </w:p>
        </w:tc>
        <w:tc>
          <w:tcPr>
            <w:tcW w:w="520" w:type="dxa"/>
            <w:tcBorders>
              <w:top w:val="single" w:sz="12" w:space="0" w:color="auto"/>
              <w:bottom w:val="single" w:sz="12"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430</w:t>
            </w:r>
          </w:p>
        </w:tc>
        <w:tc>
          <w:tcPr>
            <w:tcW w:w="520" w:type="dxa"/>
            <w:tcBorders>
              <w:top w:val="single" w:sz="12" w:space="0" w:color="auto"/>
              <w:bottom w:val="single" w:sz="12"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613</w:t>
            </w:r>
          </w:p>
        </w:tc>
        <w:tc>
          <w:tcPr>
            <w:tcW w:w="520" w:type="dxa"/>
            <w:tcBorders>
              <w:top w:val="single" w:sz="12" w:space="0" w:color="auto"/>
              <w:bottom w:val="single" w:sz="12"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431</w:t>
            </w:r>
          </w:p>
        </w:tc>
        <w:tc>
          <w:tcPr>
            <w:tcW w:w="519" w:type="dxa"/>
            <w:tcBorders>
              <w:top w:val="single" w:sz="12" w:space="0" w:color="auto"/>
              <w:bottom w:val="single" w:sz="12"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621</w:t>
            </w:r>
          </w:p>
        </w:tc>
        <w:tc>
          <w:tcPr>
            <w:tcW w:w="520" w:type="dxa"/>
            <w:tcBorders>
              <w:top w:val="single" w:sz="12" w:space="0" w:color="auto"/>
              <w:bottom w:val="single" w:sz="12"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407</w:t>
            </w:r>
          </w:p>
        </w:tc>
        <w:tc>
          <w:tcPr>
            <w:tcW w:w="520" w:type="dxa"/>
            <w:tcBorders>
              <w:top w:val="single" w:sz="12" w:space="0" w:color="auto"/>
              <w:bottom w:val="single" w:sz="12"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532</w:t>
            </w:r>
          </w:p>
        </w:tc>
        <w:tc>
          <w:tcPr>
            <w:tcW w:w="520" w:type="dxa"/>
            <w:tcBorders>
              <w:top w:val="single" w:sz="12" w:space="0" w:color="auto"/>
              <w:bottom w:val="single" w:sz="12"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375</w:t>
            </w:r>
          </w:p>
        </w:tc>
        <w:tc>
          <w:tcPr>
            <w:tcW w:w="638" w:type="dxa"/>
            <w:tcBorders>
              <w:top w:val="single" w:sz="12" w:space="0" w:color="auto"/>
              <w:bottom w:val="single" w:sz="12"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b/>
                <w:noProof/>
                <w:sz w:val="18"/>
                <w:lang w:val="fr-FR"/>
              </w:rPr>
            </w:pPr>
            <w:r w:rsidRPr="003670CA">
              <w:rPr>
                <w:b/>
                <w:noProof/>
                <w:sz w:val="18"/>
                <w:lang w:val="fr-FR"/>
              </w:rPr>
              <w:t>3 615</w:t>
            </w:r>
          </w:p>
        </w:tc>
        <w:tc>
          <w:tcPr>
            <w:tcW w:w="638" w:type="dxa"/>
            <w:tcBorders>
              <w:top w:val="single" w:sz="12" w:space="0" w:color="auto"/>
              <w:bottom w:val="single" w:sz="12"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b/>
                <w:noProof/>
                <w:sz w:val="18"/>
                <w:lang w:val="fr-FR"/>
              </w:rPr>
            </w:pPr>
            <w:r w:rsidRPr="003670CA">
              <w:rPr>
                <w:b/>
                <w:noProof/>
                <w:sz w:val="18"/>
                <w:lang w:val="fr-FR"/>
              </w:rPr>
              <w:t>2 659</w:t>
            </w:r>
          </w:p>
        </w:tc>
        <w:tc>
          <w:tcPr>
            <w:tcW w:w="992" w:type="dxa"/>
            <w:tcBorders>
              <w:top w:val="single" w:sz="12" w:space="0" w:color="auto"/>
              <w:bottom w:val="single" w:sz="12"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b/>
                <w:noProof/>
                <w:sz w:val="18"/>
                <w:lang w:val="fr-FR"/>
              </w:rPr>
            </w:pPr>
            <w:r w:rsidRPr="003670CA">
              <w:rPr>
                <w:b/>
                <w:noProof/>
                <w:sz w:val="18"/>
                <w:lang w:val="fr-FR"/>
              </w:rPr>
              <w:t>6 274</w:t>
            </w:r>
          </w:p>
        </w:tc>
      </w:tr>
    </w:tbl>
    <w:p w:rsidR="00B803EF" w:rsidRPr="003670CA" w:rsidRDefault="00B803EF" w:rsidP="00B803EF">
      <w:pPr>
        <w:suppressAutoHyphens w:val="0"/>
        <w:spacing w:before="120" w:after="240" w:line="240" w:lineRule="auto"/>
        <w:ind w:left="1134" w:right="1134" w:firstLine="170"/>
        <w:rPr>
          <w:noProof/>
          <w:sz w:val="18"/>
          <w:szCs w:val="18"/>
          <w:lang w:val="fr-FR"/>
        </w:rPr>
      </w:pPr>
      <w:r w:rsidRPr="003670CA">
        <w:rPr>
          <w:i/>
          <w:noProof/>
          <w:sz w:val="18"/>
          <w:szCs w:val="18"/>
          <w:lang w:val="fr-FR"/>
        </w:rPr>
        <w:t>Source</w:t>
      </w:r>
      <w:r w:rsidR="00F9402A">
        <w:rPr>
          <w:i/>
          <w:noProof/>
          <w:sz w:val="18"/>
          <w:szCs w:val="18"/>
          <w:lang w:val="fr-FR"/>
        </w:rPr>
        <w:t>:</w:t>
      </w:r>
      <w:r w:rsidRPr="003670CA">
        <w:rPr>
          <w:noProof/>
          <w:sz w:val="18"/>
          <w:szCs w:val="18"/>
          <w:lang w:val="fr-FR"/>
        </w:rPr>
        <w:t xml:space="preserve"> </w:t>
      </w:r>
      <w:r w:rsidR="007015B2" w:rsidRPr="003670CA">
        <w:rPr>
          <w:noProof/>
          <w:sz w:val="18"/>
          <w:szCs w:val="18"/>
          <w:lang w:val="fr-FR"/>
        </w:rPr>
        <w:t>Ministère de la protection sociale et du développement</w:t>
      </w:r>
      <w:r w:rsidRPr="003670CA">
        <w:rPr>
          <w:noProof/>
          <w:sz w:val="18"/>
          <w:szCs w:val="18"/>
          <w:lang w:val="fr-FR"/>
        </w:rPr>
        <w:t>.</w:t>
      </w:r>
    </w:p>
    <w:p w:rsidR="00B803EF" w:rsidRPr="003670CA" w:rsidRDefault="00B803EF" w:rsidP="00A07BA9">
      <w:pPr>
        <w:pStyle w:val="SingleTxtG"/>
        <w:rPr>
          <w:noProof/>
          <w:lang w:val="fr-FR"/>
        </w:rPr>
      </w:pPr>
      <w:r w:rsidRPr="003670CA">
        <w:rPr>
          <w:noProof/>
          <w:lang w:val="fr-FR"/>
        </w:rPr>
        <w:t>130.</w:t>
      </w:r>
      <w:r w:rsidRPr="003670CA">
        <w:rPr>
          <w:noProof/>
          <w:lang w:val="fr-FR"/>
        </w:rPr>
        <w:tab/>
      </w:r>
      <w:r w:rsidR="00E73D95" w:rsidRPr="003670CA">
        <w:rPr>
          <w:noProof/>
          <w:lang w:val="fr-FR"/>
        </w:rPr>
        <w:t xml:space="preserve">Le nombre de garçons en attente </w:t>
      </w:r>
      <w:r w:rsidR="005B1FFA" w:rsidRPr="003670CA">
        <w:rPr>
          <w:noProof/>
          <w:lang w:val="fr-FR"/>
        </w:rPr>
        <w:t>de placement familial</w:t>
      </w:r>
      <w:r w:rsidR="00E73D95" w:rsidRPr="003670CA">
        <w:rPr>
          <w:noProof/>
          <w:lang w:val="fr-FR"/>
        </w:rPr>
        <w:t xml:space="preserve"> est supérieur à celui des filles. </w:t>
      </w:r>
      <w:r w:rsidR="00AF645D" w:rsidRPr="003670CA">
        <w:rPr>
          <w:noProof/>
          <w:lang w:val="fr-FR"/>
        </w:rPr>
        <w:t xml:space="preserve">Tous sexes confondus, les données </w:t>
      </w:r>
      <w:r w:rsidR="005B1FFA" w:rsidRPr="003670CA">
        <w:rPr>
          <w:noProof/>
          <w:lang w:val="fr-FR"/>
        </w:rPr>
        <w:t xml:space="preserve">disponibles </w:t>
      </w:r>
      <w:r w:rsidR="00AF645D" w:rsidRPr="003670CA">
        <w:rPr>
          <w:noProof/>
          <w:lang w:val="fr-FR"/>
        </w:rPr>
        <w:t xml:space="preserve">indiquent a) le nombre d’enfants placés dans l’un des 691 établissements du Ministère de la protection sociale et du développement du pays, b) </w:t>
      </w:r>
      <w:r w:rsidR="001347D7" w:rsidRPr="003670CA">
        <w:rPr>
          <w:noProof/>
          <w:lang w:val="fr-FR"/>
        </w:rPr>
        <w:t xml:space="preserve">les effets sur tous les enfants de la préférence des parents adoptifs pour l’un ou l’autre sexe, et c) </w:t>
      </w:r>
      <w:r w:rsidR="00A07BA9" w:rsidRPr="003670CA">
        <w:rPr>
          <w:noProof/>
          <w:lang w:val="fr-FR"/>
        </w:rPr>
        <w:t xml:space="preserve">la lenteur des procédures d’adoption nationale et internationale. Les mesures politiques prises par le Ministère pour promouvoir et faire pression en faveur de l’adoption du projet de loi sur la protection de remplacement </w:t>
      </w:r>
      <w:r w:rsidR="007A4353" w:rsidRPr="003670CA">
        <w:rPr>
          <w:noProof/>
          <w:lang w:val="fr-FR"/>
        </w:rPr>
        <w:t>par le</w:t>
      </w:r>
      <w:r w:rsidR="00A07BA9" w:rsidRPr="003670CA">
        <w:rPr>
          <w:noProof/>
          <w:lang w:val="fr-FR"/>
        </w:rPr>
        <w:t xml:space="preserve"> quatorzième Congrès et la Politique de désinstitutionnalisation des enfants ne suffisent pas pour raccourcir le </w:t>
      </w:r>
      <w:r w:rsidR="00F9402A">
        <w:rPr>
          <w:noProof/>
          <w:lang w:val="fr-FR"/>
        </w:rPr>
        <w:t>«</w:t>
      </w:r>
      <w:r w:rsidR="00A07BA9" w:rsidRPr="003670CA">
        <w:rPr>
          <w:noProof/>
          <w:lang w:val="fr-FR"/>
        </w:rPr>
        <w:t>temps d’attente</w:t>
      </w:r>
      <w:r w:rsidR="00F9402A">
        <w:rPr>
          <w:noProof/>
          <w:lang w:val="fr-FR"/>
        </w:rPr>
        <w:t>»</w:t>
      </w:r>
      <w:r w:rsidR="00A07BA9" w:rsidRPr="003670CA">
        <w:rPr>
          <w:noProof/>
          <w:lang w:val="fr-FR"/>
        </w:rPr>
        <w:t xml:space="preserve"> du nombre croissant de filles et de garçons en attente de prise en charge et de protection parentales</w:t>
      </w:r>
      <w:r w:rsidRPr="003670CA">
        <w:rPr>
          <w:noProof/>
          <w:lang w:val="fr-FR"/>
        </w:rPr>
        <w:t>.</w:t>
      </w:r>
    </w:p>
    <w:p w:rsidR="00B803EF" w:rsidRPr="003670CA" w:rsidRDefault="00B803EF" w:rsidP="006E6FEB">
      <w:pPr>
        <w:pStyle w:val="SingleTxtG"/>
        <w:rPr>
          <w:noProof/>
          <w:lang w:val="fr-FR"/>
        </w:rPr>
      </w:pPr>
      <w:r w:rsidRPr="003670CA">
        <w:rPr>
          <w:noProof/>
          <w:lang w:val="fr-FR"/>
        </w:rPr>
        <w:t>131.</w:t>
      </w:r>
      <w:r w:rsidRPr="003670CA">
        <w:rPr>
          <w:noProof/>
          <w:lang w:val="fr-FR"/>
        </w:rPr>
        <w:tab/>
      </w:r>
      <w:r w:rsidR="000C04B4" w:rsidRPr="003670CA">
        <w:rPr>
          <w:noProof/>
          <w:lang w:val="fr-FR"/>
        </w:rPr>
        <w:t xml:space="preserve">En sa qualité de membre du </w:t>
      </w:r>
      <w:r w:rsidR="00A25731" w:rsidRPr="003670CA">
        <w:rPr>
          <w:noProof/>
          <w:lang w:val="fr-FR"/>
        </w:rPr>
        <w:t xml:space="preserve">Conseil interinstitutions contre la traite </w:t>
      </w:r>
      <w:r w:rsidRPr="003670CA">
        <w:rPr>
          <w:noProof/>
          <w:lang w:val="fr-FR"/>
        </w:rPr>
        <w:t>(IACAT)</w:t>
      </w:r>
      <w:r w:rsidR="000C04B4" w:rsidRPr="003670CA">
        <w:rPr>
          <w:noProof/>
          <w:lang w:val="fr-FR"/>
        </w:rPr>
        <w:t>, l</w:t>
      </w:r>
      <w:r w:rsidRPr="003670CA">
        <w:rPr>
          <w:noProof/>
          <w:lang w:val="fr-FR"/>
        </w:rPr>
        <w:t xml:space="preserve">e </w:t>
      </w:r>
      <w:r w:rsidR="008324B7" w:rsidRPr="003670CA">
        <w:rPr>
          <w:noProof/>
          <w:lang w:val="fr-FR"/>
        </w:rPr>
        <w:t>Ministère de la protection sociale et du développement</w:t>
      </w:r>
      <w:r w:rsidR="000C04B4" w:rsidRPr="003670CA">
        <w:rPr>
          <w:noProof/>
          <w:lang w:val="fr-FR"/>
        </w:rPr>
        <w:t xml:space="preserve"> a fourni protection et aide à un total de 1 805 victimes de traite. Les services fournis comprennent des conseils, des services juridiques, </w:t>
      </w:r>
      <w:r w:rsidR="007A4353" w:rsidRPr="003670CA">
        <w:rPr>
          <w:noProof/>
          <w:lang w:val="fr-FR"/>
        </w:rPr>
        <w:t xml:space="preserve">une </w:t>
      </w:r>
      <w:r w:rsidR="005D4569" w:rsidRPr="003670CA">
        <w:rPr>
          <w:noProof/>
          <w:lang w:val="fr-FR"/>
        </w:rPr>
        <w:t xml:space="preserve">aide au transport, </w:t>
      </w:r>
      <w:r w:rsidR="007A4353" w:rsidRPr="003670CA">
        <w:rPr>
          <w:noProof/>
          <w:lang w:val="fr-FR"/>
        </w:rPr>
        <w:t xml:space="preserve">une </w:t>
      </w:r>
      <w:r w:rsidR="005D4569" w:rsidRPr="003670CA">
        <w:rPr>
          <w:noProof/>
          <w:lang w:val="fr-FR"/>
        </w:rPr>
        <w:t xml:space="preserve">évaluation des familles, </w:t>
      </w:r>
      <w:r w:rsidR="007A4353" w:rsidRPr="003670CA">
        <w:rPr>
          <w:noProof/>
          <w:lang w:val="fr-FR"/>
        </w:rPr>
        <w:t xml:space="preserve">un </w:t>
      </w:r>
      <w:r w:rsidR="005D4569" w:rsidRPr="003670CA">
        <w:rPr>
          <w:noProof/>
          <w:lang w:val="fr-FR"/>
        </w:rPr>
        <w:t xml:space="preserve">hébergement temporaire, </w:t>
      </w:r>
      <w:r w:rsidR="007A4353" w:rsidRPr="003670CA">
        <w:rPr>
          <w:noProof/>
          <w:lang w:val="fr-FR"/>
        </w:rPr>
        <w:t xml:space="preserve">une </w:t>
      </w:r>
      <w:r w:rsidR="005D4569" w:rsidRPr="003670CA">
        <w:rPr>
          <w:noProof/>
          <w:lang w:val="fr-FR"/>
        </w:rPr>
        <w:t xml:space="preserve">orientation vers un service médical ou dentaire </w:t>
      </w:r>
      <w:r w:rsidR="00096874">
        <w:rPr>
          <w:noProof/>
          <w:lang w:val="fr-FR"/>
        </w:rPr>
        <w:t xml:space="preserve">et </w:t>
      </w:r>
      <w:r w:rsidR="007A4353" w:rsidRPr="003670CA">
        <w:rPr>
          <w:noProof/>
          <w:lang w:val="fr-FR"/>
        </w:rPr>
        <w:t xml:space="preserve">une </w:t>
      </w:r>
      <w:r w:rsidR="005D4569" w:rsidRPr="003670CA">
        <w:rPr>
          <w:noProof/>
          <w:lang w:val="fr-FR"/>
        </w:rPr>
        <w:t>aide en matière d’éducation</w:t>
      </w:r>
      <w:r w:rsidR="007A4353" w:rsidRPr="003670CA">
        <w:rPr>
          <w:noProof/>
          <w:lang w:val="fr-FR"/>
        </w:rPr>
        <w:t xml:space="preserve"> et d’</w:t>
      </w:r>
      <w:r w:rsidR="00003973" w:rsidRPr="003670CA">
        <w:rPr>
          <w:noProof/>
          <w:lang w:val="fr-FR"/>
        </w:rPr>
        <w:t xml:space="preserve">acquisition de compétences, entre autres. Le tableau 8 indique que sur le nombre total de victimes prises en charge par le Ministère plus de la moitié (1 064) ont 17 ans et moins, soit 59 %. Notons toutefois </w:t>
      </w:r>
      <w:r w:rsidR="006E6FEB" w:rsidRPr="003670CA">
        <w:rPr>
          <w:noProof/>
          <w:lang w:val="fr-FR"/>
        </w:rPr>
        <w:t>qu’il demeure nécessaire d’obtenir des données ventilées par sexe et par âge pour une meilleure analyse et pour mieux concevoir et mettre en œuvre les programmes et les services</w:t>
      </w:r>
      <w:r w:rsidRPr="003670CA">
        <w:rPr>
          <w:noProof/>
          <w:lang w:val="fr-FR"/>
        </w:rPr>
        <w:t>.</w:t>
      </w:r>
    </w:p>
    <w:p w:rsidR="00B803EF" w:rsidRPr="003670CA" w:rsidRDefault="00B803EF" w:rsidP="00B803EF">
      <w:pPr>
        <w:pStyle w:val="Heading1"/>
        <w:rPr>
          <w:noProof/>
          <w:lang w:val="fr-FR"/>
        </w:rPr>
      </w:pPr>
      <w:r w:rsidRPr="003670CA">
        <w:rPr>
          <w:noProof/>
          <w:lang w:val="fr-FR"/>
        </w:rPr>
        <w:t>Table</w:t>
      </w:r>
      <w:r w:rsidR="00CD5605" w:rsidRPr="003670CA">
        <w:rPr>
          <w:noProof/>
          <w:lang w:val="fr-FR"/>
        </w:rPr>
        <w:t>au</w:t>
      </w:r>
      <w:r w:rsidRPr="003670CA">
        <w:rPr>
          <w:noProof/>
          <w:lang w:val="fr-FR"/>
        </w:rPr>
        <w:t xml:space="preserve"> 8</w:t>
      </w:r>
    </w:p>
    <w:p w:rsidR="00B803EF" w:rsidRPr="003670CA" w:rsidRDefault="00990F6D" w:rsidP="002E63B2">
      <w:pPr>
        <w:pStyle w:val="SingleTxtG"/>
        <w:suppressAutoHyphens w:val="0"/>
        <w:spacing w:line="200" w:lineRule="atLeast"/>
        <w:jc w:val="left"/>
        <w:rPr>
          <w:noProof/>
          <w:sz w:val="16"/>
          <w:szCs w:val="16"/>
          <w:lang w:val="fr-FR"/>
        </w:rPr>
      </w:pPr>
      <w:r w:rsidRPr="003670CA">
        <w:rPr>
          <w:b/>
          <w:noProof/>
          <w:lang w:val="fr-FR"/>
        </w:rPr>
        <w:t>Victimes</w:t>
      </w:r>
      <w:r w:rsidRPr="003670CA">
        <w:rPr>
          <w:noProof/>
          <w:lang w:val="fr-FR"/>
        </w:rPr>
        <w:t xml:space="preserve"> p</w:t>
      </w:r>
      <w:r w:rsidR="00B803EF" w:rsidRPr="003670CA">
        <w:rPr>
          <w:b/>
          <w:noProof/>
          <w:lang w:val="fr-FR"/>
        </w:rPr>
        <w:t>rot</w:t>
      </w:r>
      <w:r w:rsidRPr="003670CA">
        <w:rPr>
          <w:b/>
          <w:noProof/>
          <w:lang w:val="fr-FR"/>
        </w:rPr>
        <w:t>égées</w:t>
      </w:r>
      <w:r w:rsidR="00B803EF" w:rsidRPr="003670CA">
        <w:rPr>
          <w:b/>
          <w:noProof/>
          <w:lang w:val="fr-FR"/>
        </w:rPr>
        <w:t xml:space="preserve"> </w:t>
      </w:r>
      <w:r w:rsidR="00787B7F" w:rsidRPr="003670CA">
        <w:rPr>
          <w:b/>
          <w:noProof/>
          <w:lang w:val="fr-FR"/>
        </w:rPr>
        <w:t xml:space="preserve">et </w:t>
      </w:r>
      <w:r w:rsidR="000C04B4" w:rsidRPr="003670CA">
        <w:rPr>
          <w:b/>
          <w:noProof/>
          <w:lang w:val="fr-FR"/>
        </w:rPr>
        <w:t>aidées</w:t>
      </w:r>
      <w:r w:rsidR="00787B7F" w:rsidRPr="003670CA">
        <w:rPr>
          <w:b/>
          <w:noProof/>
          <w:lang w:val="fr-FR"/>
        </w:rPr>
        <w:t xml:space="preserve"> </w:t>
      </w:r>
      <w:r w:rsidR="00B803EF" w:rsidRPr="003670CA">
        <w:rPr>
          <w:b/>
          <w:noProof/>
          <w:lang w:val="fr-FR"/>
        </w:rPr>
        <w:br/>
      </w:r>
      <w:r w:rsidR="008324B7" w:rsidRPr="003670CA">
        <w:rPr>
          <w:noProof/>
          <w:sz w:val="16"/>
          <w:szCs w:val="16"/>
          <w:lang w:val="fr-FR"/>
        </w:rPr>
        <w:t>Ministère de la protection sociale et du développement</w:t>
      </w:r>
      <w:r w:rsidR="00F9402A">
        <w:rPr>
          <w:noProof/>
          <w:sz w:val="16"/>
          <w:szCs w:val="16"/>
          <w:lang w:val="fr-FR"/>
        </w:rPr>
        <w:t>:</w:t>
      </w:r>
      <w:r w:rsidR="00B803EF" w:rsidRPr="003670CA">
        <w:rPr>
          <w:noProof/>
          <w:sz w:val="16"/>
          <w:szCs w:val="16"/>
          <w:lang w:val="fr-FR"/>
        </w:rPr>
        <w:t xml:space="preserve"> </w:t>
      </w:r>
      <w:r w:rsidRPr="003670CA">
        <w:rPr>
          <w:noProof/>
          <w:sz w:val="16"/>
          <w:szCs w:val="16"/>
          <w:lang w:val="fr-FR"/>
        </w:rPr>
        <w:t>n</w:t>
      </w:r>
      <w:r w:rsidR="00787B7F" w:rsidRPr="003670CA">
        <w:rPr>
          <w:noProof/>
          <w:sz w:val="16"/>
          <w:szCs w:val="16"/>
          <w:lang w:val="fr-FR"/>
        </w:rPr>
        <w:t>o</w:t>
      </w:r>
      <w:r w:rsidR="00B803EF" w:rsidRPr="003670CA">
        <w:rPr>
          <w:noProof/>
          <w:sz w:val="16"/>
          <w:szCs w:val="16"/>
          <w:lang w:val="fr-FR"/>
        </w:rPr>
        <w:t>mb</w:t>
      </w:r>
      <w:r w:rsidR="00787B7F" w:rsidRPr="003670CA">
        <w:rPr>
          <w:noProof/>
          <w:sz w:val="16"/>
          <w:szCs w:val="16"/>
          <w:lang w:val="fr-FR"/>
        </w:rPr>
        <w:t>re de</w:t>
      </w:r>
      <w:r w:rsidR="00B803EF" w:rsidRPr="003670CA">
        <w:rPr>
          <w:noProof/>
          <w:sz w:val="16"/>
          <w:szCs w:val="16"/>
          <w:lang w:val="fr-FR"/>
        </w:rPr>
        <w:t xml:space="preserve"> victim</w:t>
      </w:r>
      <w:r w:rsidR="00787B7F" w:rsidRPr="003670CA">
        <w:rPr>
          <w:noProof/>
          <w:sz w:val="16"/>
          <w:szCs w:val="16"/>
          <w:lang w:val="fr-FR"/>
        </w:rPr>
        <w:t>e</w:t>
      </w:r>
      <w:r w:rsidR="00B803EF" w:rsidRPr="003670CA">
        <w:rPr>
          <w:noProof/>
          <w:sz w:val="16"/>
          <w:szCs w:val="16"/>
          <w:lang w:val="fr-FR"/>
        </w:rPr>
        <w:t xml:space="preserve">s </w:t>
      </w:r>
      <w:r w:rsidR="00787B7F" w:rsidRPr="003670CA">
        <w:rPr>
          <w:noProof/>
          <w:sz w:val="16"/>
          <w:szCs w:val="16"/>
          <w:lang w:val="fr-FR"/>
        </w:rPr>
        <w:t>aidées, par groupe d’âge et par année</w:t>
      </w:r>
      <w:r w:rsidR="00B803EF" w:rsidRPr="003670CA">
        <w:rPr>
          <w:noProof/>
          <w:sz w:val="16"/>
          <w:szCs w:val="16"/>
          <w:lang w:val="fr-FR"/>
        </w:rPr>
        <w:t>,</w:t>
      </w:r>
      <w:r w:rsidR="00787B7F" w:rsidRPr="003670CA">
        <w:rPr>
          <w:noProof/>
          <w:sz w:val="16"/>
          <w:szCs w:val="16"/>
          <w:lang w:val="fr-FR"/>
        </w:rPr>
        <w:t xml:space="preserve"> </w:t>
      </w:r>
      <w:r w:rsidR="00B803EF" w:rsidRPr="003670CA">
        <w:rPr>
          <w:noProof/>
          <w:sz w:val="16"/>
          <w:szCs w:val="16"/>
          <w:lang w:val="fr-FR"/>
        </w:rPr>
        <w:t>2003</w:t>
      </w:r>
      <w:r w:rsidR="007A4353" w:rsidRPr="003670CA">
        <w:rPr>
          <w:noProof/>
          <w:sz w:val="16"/>
          <w:szCs w:val="16"/>
          <w:lang w:val="fr-FR"/>
        </w:rPr>
        <w:t>-</w:t>
      </w:r>
      <w:r w:rsidR="00B803EF" w:rsidRPr="003670CA">
        <w:rPr>
          <w:noProof/>
          <w:sz w:val="16"/>
          <w:szCs w:val="16"/>
          <w:lang w:val="fr-FR"/>
        </w:rPr>
        <w:t>2007</w:t>
      </w:r>
    </w:p>
    <w:tbl>
      <w:tblPr>
        <w:tblW w:w="7370" w:type="dxa"/>
        <w:tblInd w:w="1134" w:type="dxa"/>
        <w:tblLayout w:type="fixed"/>
        <w:tblCellMar>
          <w:left w:w="0" w:type="dxa"/>
          <w:right w:w="0" w:type="dxa"/>
        </w:tblCellMar>
        <w:tblLook w:val="01E0" w:firstRow="1" w:lastRow="1" w:firstColumn="1" w:lastColumn="1" w:noHBand="0" w:noVBand="0"/>
      </w:tblPr>
      <w:tblGrid>
        <w:gridCol w:w="922"/>
        <w:gridCol w:w="909"/>
        <w:gridCol w:w="910"/>
        <w:gridCol w:w="909"/>
        <w:gridCol w:w="910"/>
        <w:gridCol w:w="909"/>
        <w:gridCol w:w="910"/>
        <w:gridCol w:w="991"/>
      </w:tblGrid>
      <w:tr w:rsidR="00B803EF" w:rsidRPr="003670CA" w:rsidTr="00585385">
        <w:trPr>
          <w:tblHeader/>
        </w:trPr>
        <w:tc>
          <w:tcPr>
            <w:tcW w:w="922" w:type="dxa"/>
            <w:tcBorders>
              <w:top w:val="single" w:sz="4" w:space="0" w:color="auto"/>
            </w:tcBorders>
            <w:shd w:val="clear" w:color="auto" w:fill="auto"/>
            <w:vAlign w:val="bottom"/>
          </w:tcPr>
          <w:p w:rsidR="00B803EF" w:rsidRPr="003670CA" w:rsidRDefault="00B803EF" w:rsidP="00585385">
            <w:pPr>
              <w:spacing w:before="80" w:after="80" w:line="200" w:lineRule="exact"/>
              <w:ind w:right="113"/>
              <w:rPr>
                <w:i/>
                <w:noProof/>
                <w:sz w:val="16"/>
                <w:lang w:val="fr-FR"/>
              </w:rPr>
            </w:pPr>
          </w:p>
        </w:tc>
        <w:tc>
          <w:tcPr>
            <w:tcW w:w="5457" w:type="dxa"/>
            <w:gridSpan w:val="6"/>
            <w:tcBorders>
              <w:top w:val="single" w:sz="4" w:space="0" w:color="auto"/>
              <w:bottom w:val="single" w:sz="4" w:space="0" w:color="auto"/>
            </w:tcBorders>
            <w:shd w:val="clear" w:color="auto" w:fill="auto"/>
            <w:vAlign w:val="bottom"/>
          </w:tcPr>
          <w:p w:rsidR="00B803EF" w:rsidRPr="003670CA" w:rsidRDefault="00787B7F" w:rsidP="00787B7F">
            <w:pPr>
              <w:spacing w:before="80" w:after="80" w:line="200" w:lineRule="exact"/>
              <w:ind w:right="113"/>
              <w:jc w:val="center"/>
              <w:rPr>
                <w:i/>
                <w:noProof/>
                <w:sz w:val="16"/>
                <w:lang w:val="fr-FR"/>
              </w:rPr>
            </w:pPr>
            <w:r w:rsidRPr="003670CA">
              <w:rPr>
                <w:i/>
                <w:noProof/>
                <w:sz w:val="16"/>
                <w:lang w:val="fr-FR"/>
              </w:rPr>
              <w:t>Groupe d’â</w:t>
            </w:r>
            <w:r w:rsidR="00B803EF" w:rsidRPr="003670CA">
              <w:rPr>
                <w:i/>
                <w:noProof/>
                <w:sz w:val="16"/>
                <w:lang w:val="fr-FR"/>
              </w:rPr>
              <w:t xml:space="preserve">ge </w:t>
            </w:r>
          </w:p>
        </w:tc>
        <w:tc>
          <w:tcPr>
            <w:tcW w:w="991" w:type="dxa"/>
            <w:tcBorders>
              <w:top w:val="single" w:sz="4" w:space="0" w:color="auto"/>
            </w:tcBorders>
            <w:shd w:val="clear" w:color="auto" w:fill="auto"/>
            <w:vAlign w:val="bottom"/>
          </w:tcPr>
          <w:p w:rsidR="00B803EF" w:rsidRPr="003670CA" w:rsidRDefault="00B803EF" w:rsidP="00585385">
            <w:pPr>
              <w:spacing w:before="80" w:after="80" w:line="200" w:lineRule="exact"/>
              <w:ind w:right="113"/>
              <w:jc w:val="right"/>
              <w:rPr>
                <w:b/>
                <w:i/>
                <w:noProof/>
                <w:sz w:val="16"/>
                <w:lang w:val="fr-FR"/>
              </w:rPr>
            </w:pPr>
          </w:p>
        </w:tc>
      </w:tr>
      <w:tr w:rsidR="00B803EF" w:rsidRPr="003670CA" w:rsidTr="00585385">
        <w:trPr>
          <w:tblHeader/>
        </w:trPr>
        <w:tc>
          <w:tcPr>
            <w:tcW w:w="922" w:type="dxa"/>
            <w:tcBorders>
              <w:bottom w:val="single" w:sz="12" w:space="0" w:color="auto"/>
            </w:tcBorders>
            <w:shd w:val="clear" w:color="auto" w:fill="auto"/>
            <w:vAlign w:val="bottom"/>
          </w:tcPr>
          <w:p w:rsidR="00B803EF" w:rsidRPr="003670CA" w:rsidRDefault="00787B7F" w:rsidP="00585385">
            <w:pPr>
              <w:spacing w:before="80" w:after="80" w:line="200" w:lineRule="exact"/>
              <w:ind w:right="113"/>
              <w:rPr>
                <w:i/>
                <w:noProof/>
                <w:sz w:val="16"/>
                <w:lang w:val="fr-FR"/>
              </w:rPr>
            </w:pPr>
            <w:r w:rsidRPr="003670CA">
              <w:rPr>
                <w:i/>
                <w:noProof/>
                <w:sz w:val="16"/>
                <w:lang w:val="fr-FR"/>
              </w:rPr>
              <w:t>Année</w:t>
            </w:r>
          </w:p>
        </w:tc>
        <w:tc>
          <w:tcPr>
            <w:tcW w:w="909" w:type="dxa"/>
            <w:tcBorders>
              <w:top w:val="single" w:sz="4" w:space="0" w:color="auto"/>
              <w:bottom w:val="single" w:sz="12" w:space="0" w:color="auto"/>
            </w:tcBorders>
            <w:shd w:val="clear" w:color="auto" w:fill="auto"/>
            <w:vAlign w:val="bottom"/>
          </w:tcPr>
          <w:p w:rsidR="00B803EF" w:rsidRPr="003670CA" w:rsidRDefault="00787B7F" w:rsidP="00585385">
            <w:pPr>
              <w:spacing w:before="80" w:after="80" w:line="200" w:lineRule="exact"/>
              <w:ind w:right="113"/>
              <w:jc w:val="right"/>
              <w:rPr>
                <w:i/>
                <w:noProof/>
                <w:sz w:val="16"/>
                <w:lang w:val="fr-FR"/>
              </w:rPr>
            </w:pPr>
            <w:r w:rsidRPr="003670CA">
              <w:rPr>
                <w:i/>
                <w:noProof/>
                <w:sz w:val="16"/>
                <w:lang w:val="fr-FR"/>
              </w:rPr>
              <w:t>- de</w:t>
            </w:r>
            <w:r w:rsidR="00B803EF" w:rsidRPr="003670CA">
              <w:rPr>
                <w:i/>
                <w:noProof/>
                <w:sz w:val="16"/>
                <w:lang w:val="fr-FR"/>
              </w:rPr>
              <w:t xml:space="preserve"> 12</w:t>
            </w:r>
            <w:r w:rsidRPr="003670CA">
              <w:rPr>
                <w:i/>
                <w:noProof/>
                <w:sz w:val="16"/>
                <w:lang w:val="fr-FR"/>
              </w:rPr>
              <w:t xml:space="preserve"> ans</w:t>
            </w:r>
          </w:p>
        </w:tc>
        <w:tc>
          <w:tcPr>
            <w:tcW w:w="910" w:type="dxa"/>
            <w:tcBorders>
              <w:top w:val="single" w:sz="4" w:space="0" w:color="auto"/>
              <w:bottom w:val="single" w:sz="12" w:space="0" w:color="auto"/>
            </w:tcBorders>
            <w:shd w:val="clear" w:color="auto" w:fill="auto"/>
            <w:vAlign w:val="bottom"/>
          </w:tcPr>
          <w:p w:rsidR="00B803EF" w:rsidRPr="003670CA" w:rsidRDefault="00B803EF" w:rsidP="00585385">
            <w:pPr>
              <w:spacing w:before="80" w:after="80" w:line="200" w:lineRule="exact"/>
              <w:ind w:right="113"/>
              <w:jc w:val="right"/>
              <w:rPr>
                <w:i/>
                <w:noProof/>
                <w:sz w:val="16"/>
                <w:lang w:val="fr-FR"/>
              </w:rPr>
            </w:pPr>
            <w:r w:rsidRPr="003670CA">
              <w:rPr>
                <w:i/>
                <w:noProof/>
                <w:sz w:val="16"/>
                <w:lang w:val="fr-FR"/>
              </w:rPr>
              <w:t>13–17</w:t>
            </w:r>
            <w:r w:rsidR="00787B7F" w:rsidRPr="003670CA">
              <w:rPr>
                <w:i/>
                <w:noProof/>
                <w:sz w:val="16"/>
                <w:lang w:val="fr-FR"/>
              </w:rPr>
              <w:t xml:space="preserve"> ans</w:t>
            </w:r>
          </w:p>
        </w:tc>
        <w:tc>
          <w:tcPr>
            <w:tcW w:w="909" w:type="dxa"/>
            <w:tcBorders>
              <w:top w:val="single" w:sz="4" w:space="0" w:color="auto"/>
              <w:bottom w:val="single" w:sz="12" w:space="0" w:color="auto"/>
            </w:tcBorders>
            <w:shd w:val="clear" w:color="auto" w:fill="auto"/>
            <w:vAlign w:val="bottom"/>
          </w:tcPr>
          <w:p w:rsidR="00B803EF" w:rsidRPr="003670CA" w:rsidRDefault="00B803EF" w:rsidP="00585385">
            <w:pPr>
              <w:spacing w:before="80" w:after="80" w:line="200" w:lineRule="exact"/>
              <w:ind w:right="113"/>
              <w:jc w:val="right"/>
              <w:rPr>
                <w:i/>
                <w:noProof/>
                <w:sz w:val="16"/>
                <w:lang w:val="fr-FR"/>
              </w:rPr>
            </w:pPr>
            <w:r w:rsidRPr="003670CA">
              <w:rPr>
                <w:i/>
                <w:noProof/>
                <w:sz w:val="16"/>
                <w:lang w:val="fr-FR"/>
              </w:rPr>
              <w:t>18–22</w:t>
            </w:r>
            <w:r w:rsidR="00787B7F" w:rsidRPr="003670CA">
              <w:rPr>
                <w:i/>
                <w:noProof/>
                <w:sz w:val="16"/>
                <w:lang w:val="fr-FR"/>
              </w:rPr>
              <w:t xml:space="preserve"> ans</w:t>
            </w:r>
          </w:p>
        </w:tc>
        <w:tc>
          <w:tcPr>
            <w:tcW w:w="910" w:type="dxa"/>
            <w:tcBorders>
              <w:top w:val="single" w:sz="4" w:space="0" w:color="auto"/>
              <w:bottom w:val="single" w:sz="12" w:space="0" w:color="auto"/>
            </w:tcBorders>
            <w:shd w:val="clear" w:color="auto" w:fill="auto"/>
            <w:vAlign w:val="bottom"/>
          </w:tcPr>
          <w:p w:rsidR="00B803EF" w:rsidRPr="003670CA" w:rsidRDefault="00B803EF" w:rsidP="00585385">
            <w:pPr>
              <w:spacing w:before="80" w:after="80" w:line="200" w:lineRule="exact"/>
              <w:ind w:right="113"/>
              <w:jc w:val="right"/>
              <w:rPr>
                <w:i/>
                <w:noProof/>
                <w:sz w:val="16"/>
                <w:lang w:val="fr-FR"/>
              </w:rPr>
            </w:pPr>
            <w:r w:rsidRPr="003670CA">
              <w:rPr>
                <w:i/>
                <w:noProof/>
                <w:sz w:val="16"/>
                <w:lang w:val="fr-FR"/>
              </w:rPr>
              <w:t>23–28</w:t>
            </w:r>
            <w:r w:rsidR="00787B7F" w:rsidRPr="003670CA">
              <w:rPr>
                <w:i/>
                <w:noProof/>
                <w:sz w:val="16"/>
                <w:lang w:val="fr-FR"/>
              </w:rPr>
              <w:t xml:space="preserve"> ans</w:t>
            </w:r>
          </w:p>
        </w:tc>
        <w:tc>
          <w:tcPr>
            <w:tcW w:w="909" w:type="dxa"/>
            <w:tcBorders>
              <w:top w:val="single" w:sz="4" w:space="0" w:color="auto"/>
              <w:bottom w:val="single" w:sz="12" w:space="0" w:color="auto"/>
            </w:tcBorders>
            <w:shd w:val="clear" w:color="auto" w:fill="auto"/>
            <w:vAlign w:val="bottom"/>
          </w:tcPr>
          <w:p w:rsidR="00B803EF" w:rsidRPr="003670CA" w:rsidRDefault="00B803EF" w:rsidP="00585385">
            <w:pPr>
              <w:spacing w:before="80" w:after="80" w:line="200" w:lineRule="exact"/>
              <w:ind w:right="113"/>
              <w:jc w:val="right"/>
              <w:rPr>
                <w:i/>
                <w:noProof/>
                <w:sz w:val="16"/>
                <w:lang w:val="fr-FR"/>
              </w:rPr>
            </w:pPr>
            <w:r w:rsidRPr="003670CA">
              <w:rPr>
                <w:i/>
                <w:noProof/>
                <w:sz w:val="16"/>
                <w:lang w:val="fr-FR"/>
              </w:rPr>
              <w:t>29–33</w:t>
            </w:r>
            <w:r w:rsidR="00787B7F" w:rsidRPr="003670CA">
              <w:rPr>
                <w:i/>
                <w:noProof/>
                <w:sz w:val="16"/>
                <w:lang w:val="fr-FR"/>
              </w:rPr>
              <w:t xml:space="preserve"> ans</w:t>
            </w:r>
          </w:p>
        </w:tc>
        <w:tc>
          <w:tcPr>
            <w:tcW w:w="910" w:type="dxa"/>
            <w:tcBorders>
              <w:top w:val="single" w:sz="4" w:space="0" w:color="auto"/>
              <w:bottom w:val="single" w:sz="12" w:space="0" w:color="auto"/>
            </w:tcBorders>
            <w:shd w:val="clear" w:color="auto" w:fill="auto"/>
            <w:vAlign w:val="bottom"/>
          </w:tcPr>
          <w:p w:rsidR="00B803EF" w:rsidRPr="003670CA" w:rsidRDefault="00B803EF" w:rsidP="00585385">
            <w:pPr>
              <w:spacing w:before="80" w:after="80" w:line="200" w:lineRule="exact"/>
              <w:ind w:right="113"/>
              <w:jc w:val="right"/>
              <w:rPr>
                <w:i/>
                <w:noProof/>
                <w:sz w:val="16"/>
                <w:lang w:val="fr-FR"/>
              </w:rPr>
            </w:pPr>
            <w:r w:rsidRPr="003670CA">
              <w:rPr>
                <w:i/>
                <w:noProof/>
                <w:sz w:val="16"/>
                <w:lang w:val="fr-FR"/>
              </w:rPr>
              <w:t>34–42</w:t>
            </w:r>
            <w:r w:rsidR="00787B7F" w:rsidRPr="003670CA">
              <w:rPr>
                <w:i/>
                <w:noProof/>
                <w:sz w:val="16"/>
                <w:lang w:val="fr-FR"/>
              </w:rPr>
              <w:t xml:space="preserve"> ans</w:t>
            </w:r>
          </w:p>
        </w:tc>
        <w:tc>
          <w:tcPr>
            <w:tcW w:w="991" w:type="dxa"/>
            <w:tcBorders>
              <w:bottom w:val="single" w:sz="12" w:space="0" w:color="auto"/>
            </w:tcBorders>
            <w:shd w:val="clear" w:color="auto" w:fill="auto"/>
            <w:vAlign w:val="bottom"/>
          </w:tcPr>
          <w:p w:rsidR="00B803EF" w:rsidRPr="003670CA" w:rsidRDefault="00B803EF" w:rsidP="000C04B4">
            <w:pPr>
              <w:spacing w:before="80" w:after="80" w:line="200" w:lineRule="exact"/>
              <w:ind w:right="113"/>
              <w:jc w:val="right"/>
              <w:rPr>
                <w:b/>
                <w:i/>
                <w:noProof/>
                <w:sz w:val="16"/>
                <w:lang w:val="fr-FR"/>
              </w:rPr>
            </w:pPr>
            <w:r w:rsidRPr="003670CA">
              <w:rPr>
                <w:b/>
                <w:i/>
                <w:noProof/>
                <w:sz w:val="16"/>
                <w:lang w:val="fr-FR"/>
              </w:rPr>
              <w:t>Total</w:t>
            </w:r>
            <w:r w:rsidR="00787B7F" w:rsidRPr="003670CA">
              <w:rPr>
                <w:b/>
                <w:i/>
                <w:noProof/>
                <w:sz w:val="16"/>
                <w:lang w:val="fr-FR"/>
              </w:rPr>
              <w:t xml:space="preserve"> </w:t>
            </w:r>
            <w:r w:rsidR="000C04B4" w:rsidRPr="003670CA">
              <w:rPr>
                <w:b/>
                <w:i/>
                <w:noProof/>
                <w:sz w:val="16"/>
                <w:lang w:val="fr-FR"/>
              </w:rPr>
              <w:t>général</w:t>
            </w:r>
          </w:p>
        </w:tc>
      </w:tr>
      <w:tr w:rsidR="00B803EF" w:rsidRPr="003670CA" w:rsidTr="00585385">
        <w:tc>
          <w:tcPr>
            <w:tcW w:w="922" w:type="dxa"/>
            <w:tcBorders>
              <w:top w:val="single" w:sz="12" w:space="0" w:color="auto"/>
            </w:tcBorders>
            <w:shd w:val="clear" w:color="auto" w:fill="auto"/>
            <w:vAlign w:val="bottom"/>
          </w:tcPr>
          <w:p w:rsidR="00B803EF" w:rsidRPr="003670CA" w:rsidRDefault="00B803EF" w:rsidP="00585385">
            <w:pPr>
              <w:suppressAutoHyphens w:val="0"/>
              <w:spacing w:before="40" w:after="40" w:line="220" w:lineRule="exact"/>
              <w:ind w:right="113"/>
              <w:rPr>
                <w:noProof/>
                <w:sz w:val="18"/>
                <w:lang w:val="fr-FR"/>
              </w:rPr>
            </w:pPr>
            <w:r w:rsidRPr="003670CA">
              <w:rPr>
                <w:noProof/>
                <w:sz w:val="18"/>
                <w:lang w:val="fr-FR"/>
              </w:rPr>
              <w:t>2003</w:t>
            </w:r>
          </w:p>
        </w:tc>
        <w:tc>
          <w:tcPr>
            <w:tcW w:w="909" w:type="dxa"/>
            <w:tcBorders>
              <w:top w:val="single" w:sz="12"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10</w:t>
            </w:r>
          </w:p>
        </w:tc>
        <w:tc>
          <w:tcPr>
            <w:tcW w:w="910" w:type="dxa"/>
            <w:tcBorders>
              <w:top w:val="single" w:sz="12"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37</w:t>
            </w:r>
          </w:p>
        </w:tc>
        <w:tc>
          <w:tcPr>
            <w:tcW w:w="909" w:type="dxa"/>
            <w:tcBorders>
              <w:top w:val="single" w:sz="12"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39</w:t>
            </w:r>
          </w:p>
        </w:tc>
        <w:tc>
          <w:tcPr>
            <w:tcW w:w="910" w:type="dxa"/>
            <w:tcBorders>
              <w:top w:val="single" w:sz="12"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32</w:t>
            </w:r>
          </w:p>
        </w:tc>
        <w:tc>
          <w:tcPr>
            <w:tcW w:w="909" w:type="dxa"/>
            <w:tcBorders>
              <w:top w:val="single" w:sz="12"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1</w:t>
            </w:r>
          </w:p>
        </w:tc>
        <w:tc>
          <w:tcPr>
            <w:tcW w:w="910" w:type="dxa"/>
            <w:tcBorders>
              <w:top w:val="single" w:sz="12"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3</w:t>
            </w:r>
          </w:p>
        </w:tc>
        <w:tc>
          <w:tcPr>
            <w:tcW w:w="991" w:type="dxa"/>
            <w:tcBorders>
              <w:top w:val="single" w:sz="12"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b/>
                <w:noProof/>
                <w:sz w:val="18"/>
                <w:lang w:val="fr-FR"/>
              </w:rPr>
            </w:pPr>
            <w:r w:rsidRPr="003670CA">
              <w:rPr>
                <w:b/>
                <w:noProof/>
                <w:sz w:val="18"/>
                <w:lang w:val="fr-FR"/>
              </w:rPr>
              <w:t>122</w:t>
            </w:r>
          </w:p>
        </w:tc>
      </w:tr>
      <w:tr w:rsidR="00B803EF" w:rsidRPr="003670CA" w:rsidTr="00585385">
        <w:tc>
          <w:tcPr>
            <w:tcW w:w="922" w:type="dxa"/>
            <w:shd w:val="clear" w:color="auto" w:fill="auto"/>
            <w:vAlign w:val="bottom"/>
          </w:tcPr>
          <w:p w:rsidR="00B803EF" w:rsidRPr="003670CA" w:rsidRDefault="00B803EF" w:rsidP="00585385">
            <w:pPr>
              <w:suppressAutoHyphens w:val="0"/>
              <w:spacing w:before="40" w:after="40" w:line="220" w:lineRule="exact"/>
              <w:ind w:right="113"/>
              <w:rPr>
                <w:noProof/>
                <w:sz w:val="18"/>
                <w:lang w:val="fr-FR"/>
              </w:rPr>
            </w:pPr>
            <w:r w:rsidRPr="003670CA">
              <w:rPr>
                <w:noProof/>
                <w:sz w:val="18"/>
                <w:lang w:val="fr-FR"/>
              </w:rPr>
              <w:t>2004</w:t>
            </w:r>
          </w:p>
        </w:tc>
        <w:tc>
          <w:tcPr>
            <w:tcW w:w="909" w:type="dxa"/>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42</w:t>
            </w:r>
          </w:p>
        </w:tc>
        <w:tc>
          <w:tcPr>
            <w:tcW w:w="910" w:type="dxa"/>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7</w:t>
            </w:r>
          </w:p>
        </w:tc>
        <w:tc>
          <w:tcPr>
            <w:tcW w:w="909" w:type="dxa"/>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69</w:t>
            </w:r>
          </w:p>
        </w:tc>
        <w:tc>
          <w:tcPr>
            <w:tcW w:w="910" w:type="dxa"/>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38</w:t>
            </w:r>
          </w:p>
        </w:tc>
        <w:tc>
          <w:tcPr>
            <w:tcW w:w="909" w:type="dxa"/>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4</w:t>
            </w:r>
          </w:p>
        </w:tc>
        <w:tc>
          <w:tcPr>
            <w:tcW w:w="910" w:type="dxa"/>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4</w:t>
            </w:r>
          </w:p>
        </w:tc>
        <w:tc>
          <w:tcPr>
            <w:tcW w:w="991" w:type="dxa"/>
            <w:shd w:val="clear" w:color="auto" w:fill="auto"/>
            <w:vAlign w:val="bottom"/>
          </w:tcPr>
          <w:p w:rsidR="00B803EF" w:rsidRPr="003670CA" w:rsidRDefault="00B803EF" w:rsidP="00585385">
            <w:pPr>
              <w:suppressAutoHyphens w:val="0"/>
              <w:spacing w:before="40" w:after="40" w:line="220" w:lineRule="exact"/>
              <w:ind w:right="113"/>
              <w:jc w:val="right"/>
              <w:rPr>
                <w:b/>
                <w:noProof/>
                <w:sz w:val="18"/>
                <w:lang w:val="fr-FR"/>
              </w:rPr>
            </w:pPr>
            <w:r w:rsidRPr="003670CA">
              <w:rPr>
                <w:b/>
                <w:noProof/>
                <w:sz w:val="18"/>
                <w:lang w:val="fr-FR"/>
              </w:rPr>
              <w:t>164</w:t>
            </w:r>
          </w:p>
        </w:tc>
      </w:tr>
      <w:tr w:rsidR="00B803EF" w:rsidRPr="003670CA" w:rsidTr="00585385">
        <w:tc>
          <w:tcPr>
            <w:tcW w:w="922" w:type="dxa"/>
            <w:shd w:val="clear" w:color="auto" w:fill="auto"/>
            <w:vAlign w:val="bottom"/>
          </w:tcPr>
          <w:p w:rsidR="00B803EF" w:rsidRPr="003670CA" w:rsidRDefault="00B803EF" w:rsidP="00585385">
            <w:pPr>
              <w:suppressAutoHyphens w:val="0"/>
              <w:spacing w:before="40" w:after="40" w:line="220" w:lineRule="exact"/>
              <w:ind w:right="113"/>
              <w:rPr>
                <w:noProof/>
                <w:sz w:val="18"/>
                <w:lang w:val="fr-FR"/>
              </w:rPr>
            </w:pPr>
            <w:r w:rsidRPr="003670CA">
              <w:rPr>
                <w:noProof/>
                <w:sz w:val="18"/>
                <w:lang w:val="fr-FR"/>
              </w:rPr>
              <w:t>2005</w:t>
            </w:r>
          </w:p>
        </w:tc>
        <w:tc>
          <w:tcPr>
            <w:tcW w:w="909" w:type="dxa"/>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208</w:t>
            </w:r>
          </w:p>
        </w:tc>
        <w:tc>
          <w:tcPr>
            <w:tcW w:w="910" w:type="dxa"/>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104</w:t>
            </w:r>
          </w:p>
        </w:tc>
        <w:tc>
          <w:tcPr>
            <w:tcW w:w="909" w:type="dxa"/>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105</w:t>
            </w:r>
          </w:p>
        </w:tc>
        <w:tc>
          <w:tcPr>
            <w:tcW w:w="910" w:type="dxa"/>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41</w:t>
            </w:r>
          </w:p>
        </w:tc>
        <w:tc>
          <w:tcPr>
            <w:tcW w:w="909" w:type="dxa"/>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12</w:t>
            </w:r>
          </w:p>
        </w:tc>
        <w:tc>
          <w:tcPr>
            <w:tcW w:w="910" w:type="dxa"/>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4</w:t>
            </w:r>
          </w:p>
        </w:tc>
        <w:tc>
          <w:tcPr>
            <w:tcW w:w="991" w:type="dxa"/>
            <w:shd w:val="clear" w:color="auto" w:fill="auto"/>
            <w:vAlign w:val="bottom"/>
          </w:tcPr>
          <w:p w:rsidR="00B803EF" w:rsidRPr="003670CA" w:rsidRDefault="00B803EF" w:rsidP="00585385">
            <w:pPr>
              <w:suppressAutoHyphens w:val="0"/>
              <w:spacing w:before="40" w:after="40" w:line="220" w:lineRule="exact"/>
              <w:ind w:right="113"/>
              <w:jc w:val="right"/>
              <w:rPr>
                <w:b/>
                <w:noProof/>
                <w:sz w:val="18"/>
                <w:lang w:val="fr-FR"/>
              </w:rPr>
            </w:pPr>
            <w:r w:rsidRPr="003670CA">
              <w:rPr>
                <w:b/>
                <w:noProof/>
                <w:sz w:val="18"/>
                <w:lang w:val="fr-FR"/>
              </w:rPr>
              <w:t>474</w:t>
            </w:r>
          </w:p>
        </w:tc>
      </w:tr>
      <w:tr w:rsidR="00B803EF" w:rsidRPr="003670CA" w:rsidTr="00585385">
        <w:tc>
          <w:tcPr>
            <w:tcW w:w="922" w:type="dxa"/>
            <w:shd w:val="clear" w:color="auto" w:fill="auto"/>
            <w:vAlign w:val="bottom"/>
          </w:tcPr>
          <w:p w:rsidR="00B803EF" w:rsidRPr="003670CA" w:rsidRDefault="00B803EF" w:rsidP="00585385">
            <w:pPr>
              <w:suppressAutoHyphens w:val="0"/>
              <w:spacing w:before="40" w:after="40" w:line="220" w:lineRule="exact"/>
              <w:ind w:right="113"/>
              <w:rPr>
                <w:noProof/>
                <w:sz w:val="18"/>
                <w:lang w:val="fr-FR"/>
              </w:rPr>
            </w:pPr>
            <w:r w:rsidRPr="003670CA">
              <w:rPr>
                <w:noProof/>
                <w:sz w:val="18"/>
                <w:lang w:val="fr-FR"/>
              </w:rPr>
              <w:t>2006</w:t>
            </w:r>
          </w:p>
        </w:tc>
        <w:tc>
          <w:tcPr>
            <w:tcW w:w="909" w:type="dxa"/>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24</w:t>
            </w:r>
          </w:p>
        </w:tc>
        <w:tc>
          <w:tcPr>
            <w:tcW w:w="910" w:type="dxa"/>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109</w:t>
            </w:r>
          </w:p>
        </w:tc>
        <w:tc>
          <w:tcPr>
            <w:tcW w:w="909" w:type="dxa"/>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30</w:t>
            </w:r>
          </w:p>
        </w:tc>
        <w:tc>
          <w:tcPr>
            <w:tcW w:w="910" w:type="dxa"/>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20</w:t>
            </w:r>
          </w:p>
        </w:tc>
        <w:tc>
          <w:tcPr>
            <w:tcW w:w="909" w:type="dxa"/>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4</w:t>
            </w:r>
          </w:p>
        </w:tc>
        <w:tc>
          <w:tcPr>
            <w:tcW w:w="910" w:type="dxa"/>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2</w:t>
            </w:r>
          </w:p>
        </w:tc>
        <w:tc>
          <w:tcPr>
            <w:tcW w:w="991" w:type="dxa"/>
            <w:shd w:val="clear" w:color="auto" w:fill="auto"/>
            <w:vAlign w:val="bottom"/>
          </w:tcPr>
          <w:p w:rsidR="00B803EF" w:rsidRPr="003670CA" w:rsidRDefault="00B803EF" w:rsidP="00585385">
            <w:pPr>
              <w:suppressAutoHyphens w:val="0"/>
              <w:spacing w:before="40" w:after="40" w:line="220" w:lineRule="exact"/>
              <w:ind w:right="113"/>
              <w:jc w:val="right"/>
              <w:rPr>
                <w:b/>
                <w:noProof/>
                <w:sz w:val="18"/>
                <w:lang w:val="fr-FR"/>
              </w:rPr>
            </w:pPr>
            <w:r w:rsidRPr="003670CA">
              <w:rPr>
                <w:b/>
                <w:noProof/>
                <w:sz w:val="18"/>
                <w:lang w:val="fr-FR"/>
              </w:rPr>
              <w:t>189</w:t>
            </w:r>
          </w:p>
        </w:tc>
      </w:tr>
      <w:tr w:rsidR="00B803EF" w:rsidRPr="003670CA" w:rsidTr="00585385">
        <w:tc>
          <w:tcPr>
            <w:tcW w:w="922" w:type="dxa"/>
            <w:shd w:val="clear" w:color="auto" w:fill="auto"/>
            <w:vAlign w:val="bottom"/>
          </w:tcPr>
          <w:p w:rsidR="00B803EF" w:rsidRPr="003670CA" w:rsidRDefault="00B803EF" w:rsidP="00585385">
            <w:pPr>
              <w:suppressAutoHyphens w:val="0"/>
              <w:spacing w:before="40" w:after="40" w:line="220" w:lineRule="exact"/>
              <w:ind w:right="113"/>
              <w:rPr>
                <w:noProof/>
                <w:sz w:val="18"/>
                <w:lang w:val="fr-FR"/>
              </w:rPr>
            </w:pPr>
            <w:r w:rsidRPr="003670CA">
              <w:rPr>
                <w:noProof/>
                <w:sz w:val="18"/>
                <w:lang w:val="fr-FR"/>
              </w:rPr>
              <w:t>NCR</w:t>
            </w:r>
            <w:r w:rsidRPr="003670CA">
              <w:rPr>
                <w:noProof/>
                <w:lang w:val="fr-FR"/>
              </w:rPr>
              <w:t>*</w:t>
            </w:r>
          </w:p>
        </w:tc>
        <w:tc>
          <w:tcPr>
            <w:tcW w:w="909" w:type="dxa"/>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p>
        </w:tc>
        <w:tc>
          <w:tcPr>
            <w:tcW w:w="910" w:type="dxa"/>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392</w:t>
            </w:r>
          </w:p>
        </w:tc>
        <w:tc>
          <w:tcPr>
            <w:tcW w:w="909" w:type="dxa"/>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22</w:t>
            </w:r>
          </w:p>
        </w:tc>
        <w:tc>
          <w:tcPr>
            <w:tcW w:w="910" w:type="dxa"/>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25</w:t>
            </w:r>
          </w:p>
        </w:tc>
        <w:tc>
          <w:tcPr>
            <w:tcW w:w="909" w:type="dxa"/>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24</w:t>
            </w:r>
          </w:p>
        </w:tc>
        <w:tc>
          <w:tcPr>
            <w:tcW w:w="910" w:type="dxa"/>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10</w:t>
            </w:r>
          </w:p>
        </w:tc>
        <w:tc>
          <w:tcPr>
            <w:tcW w:w="991" w:type="dxa"/>
            <w:shd w:val="clear" w:color="auto" w:fill="auto"/>
            <w:vAlign w:val="bottom"/>
          </w:tcPr>
          <w:p w:rsidR="00B803EF" w:rsidRPr="003670CA" w:rsidRDefault="00B803EF" w:rsidP="00585385">
            <w:pPr>
              <w:suppressAutoHyphens w:val="0"/>
              <w:spacing w:before="40" w:after="40" w:line="220" w:lineRule="exact"/>
              <w:ind w:right="113"/>
              <w:jc w:val="right"/>
              <w:rPr>
                <w:b/>
                <w:noProof/>
                <w:sz w:val="18"/>
                <w:lang w:val="fr-FR"/>
              </w:rPr>
            </w:pPr>
            <w:r w:rsidRPr="003670CA">
              <w:rPr>
                <w:b/>
                <w:noProof/>
                <w:sz w:val="18"/>
                <w:lang w:val="fr-FR"/>
              </w:rPr>
              <w:t>500</w:t>
            </w:r>
          </w:p>
        </w:tc>
      </w:tr>
      <w:tr w:rsidR="00B803EF" w:rsidRPr="003670CA" w:rsidTr="00585385">
        <w:tc>
          <w:tcPr>
            <w:tcW w:w="922" w:type="dxa"/>
            <w:tcBorders>
              <w:bottom w:val="single" w:sz="4" w:space="0" w:color="auto"/>
            </w:tcBorders>
            <w:shd w:val="clear" w:color="auto" w:fill="auto"/>
            <w:vAlign w:val="bottom"/>
          </w:tcPr>
          <w:p w:rsidR="00B803EF" w:rsidRPr="003670CA" w:rsidRDefault="00B803EF" w:rsidP="00585385">
            <w:pPr>
              <w:suppressAutoHyphens w:val="0"/>
              <w:spacing w:before="40" w:after="40" w:line="220" w:lineRule="exact"/>
              <w:ind w:right="113"/>
              <w:rPr>
                <w:noProof/>
                <w:sz w:val="18"/>
                <w:lang w:val="fr-FR"/>
              </w:rPr>
            </w:pPr>
            <w:r w:rsidRPr="003670CA">
              <w:rPr>
                <w:noProof/>
                <w:sz w:val="18"/>
                <w:lang w:val="fr-FR"/>
              </w:rPr>
              <w:t>2007</w:t>
            </w:r>
          </w:p>
        </w:tc>
        <w:tc>
          <w:tcPr>
            <w:tcW w:w="909" w:type="dxa"/>
            <w:tcBorders>
              <w:bottom w:val="single" w:sz="4"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49</w:t>
            </w:r>
          </w:p>
        </w:tc>
        <w:tc>
          <w:tcPr>
            <w:tcW w:w="910" w:type="dxa"/>
            <w:tcBorders>
              <w:bottom w:val="single" w:sz="4"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155</w:t>
            </w:r>
          </w:p>
        </w:tc>
        <w:tc>
          <w:tcPr>
            <w:tcW w:w="909" w:type="dxa"/>
            <w:tcBorders>
              <w:bottom w:val="single" w:sz="4"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r w:rsidRPr="003670CA">
              <w:rPr>
                <w:noProof/>
                <w:sz w:val="18"/>
                <w:lang w:val="fr-FR"/>
              </w:rPr>
              <w:t>155</w:t>
            </w:r>
          </w:p>
        </w:tc>
        <w:tc>
          <w:tcPr>
            <w:tcW w:w="910" w:type="dxa"/>
            <w:tcBorders>
              <w:bottom w:val="single" w:sz="4"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p>
        </w:tc>
        <w:tc>
          <w:tcPr>
            <w:tcW w:w="909" w:type="dxa"/>
            <w:tcBorders>
              <w:bottom w:val="single" w:sz="4"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p>
        </w:tc>
        <w:tc>
          <w:tcPr>
            <w:tcW w:w="910" w:type="dxa"/>
            <w:tcBorders>
              <w:bottom w:val="single" w:sz="4"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noProof/>
                <w:sz w:val="18"/>
                <w:lang w:val="fr-FR"/>
              </w:rPr>
            </w:pPr>
          </w:p>
        </w:tc>
        <w:tc>
          <w:tcPr>
            <w:tcW w:w="991" w:type="dxa"/>
            <w:tcBorders>
              <w:bottom w:val="single" w:sz="4" w:space="0" w:color="auto"/>
            </w:tcBorders>
            <w:shd w:val="clear" w:color="auto" w:fill="auto"/>
            <w:vAlign w:val="bottom"/>
          </w:tcPr>
          <w:p w:rsidR="00B803EF" w:rsidRPr="003670CA" w:rsidRDefault="00B803EF" w:rsidP="00585385">
            <w:pPr>
              <w:suppressAutoHyphens w:val="0"/>
              <w:spacing w:before="40" w:after="40" w:line="220" w:lineRule="exact"/>
              <w:ind w:right="113"/>
              <w:jc w:val="right"/>
              <w:rPr>
                <w:b/>
                <w:noProof/>
                <w:sz w:val="18"/>
                <w:lang w:val="fr-FR"/>
              </w:rPr>
            </w:pPr>
          </w:p>
        </w:tc>
      </w:tr>
      <w:tr w:rsidR="00B803EF" w:rsidRPr="003670CA" w:rsidTr="00585385">
        <w:tc>
          <w:tcPr>
            <w:tcW w:w="922" w:type="dxa"/>
            <w:tcBorders>
              <w:top w:val="single" w:sz="4" w:space="0" w:color="auto"/>
              <w:bottom w:val="single" w:sz="12" w:space="0" w:color="auto"/>
            </w:tcBorders>
            <w:shd w:val="clear" w:color="auto" w:fill="auto"/>
            <w:vAlign w:val="bottom"/>
          </w:tcPr>
          <w:p w:rsidR="00B803EF" w:rsidRPr="003670CA" w:rsidRDefault="00B803EF" w:rsidP="00585385">
            <w:pPr>
              <w:suppressAutoHyphens w:val="0"/>
              <w:spacing w:before="80" w:after="80" w:line="220" w:lineRule="exact"/>
              <w:ind w:right="113"/>
              <w:rPr>
                <w:b/>
                <w:noProof/>
                <w:sz w:val="18"/>
                <w:lang w:val="fr-FR"/>
              </w:rPr>
            </w:pPr>
            <w:r w:rsidRPr="003670CA">
              <w:rPr>
                <w:b/>
                <w:noProof/>
                <w:sz w:val="18"/>
                <w:lang w:val="fr-FR"/>
              </w:rPr>
              <w:t>Total</w:t>
            </w:r>
          </w:p>
        </w:tc>
        <w:tc>
          <w:tcPr>
            <w:tcW w:w="909" w:type="dxa"/>
            <w:tcBorders>
              <w:top w:val="single" w:sz="4" w:space="0" w:color="auto"/>
              <w:bottom w:val="single" w:sz="12" w:space="0" w:color="auto"/>
            </w:tcBorders>
            <w:shd w:val="clear" w:color="auto" w:fill="auto"/>
            <w:vAlign w:val="bottom"/>
          </w:tcPr>
          <w:p w:rsidR="00B803EF" w:rsidRPr="003670CA" w:rsidRDefault="00B803EF" w:rsidP="00585385">
            <w:pPr>
              <w:suppressAutoHyphens w:val="0"/>
              <w:spacing w:before="80" w:after="80" w:line="220" w:lineRule="exact"/>
              <w:ind w:right="113"/>
              <w:jc w:val="right"/>
              <w:rPr>
                <w:b/>
                <w:noProof/>
                <w:sz w:val="18"/>
                <w:lang w:val="fr-FR"/>
              </w:rPr>
            </w:pPr>
            <w:r w:rsidRPr="003670CA">
              <w:rPr>
                <w:b/>
                <w:noProof/>
                <w:sz w:val="18"/>
                <w:lang w:val="fr-FR"/>
              </w:rPr>
              <w:t>360</w:t>
            </w:r>
          </w:p>
        </w:tc>
        <w:tc>
          <w:tcPr>
            <w:tcW w:w="910" w:type="dxa"/>
            <w:tcBorders>
              <w:top w:val="single" w:sz="4" w:space="0" w:color="auto"/>
              <w:bottom w:val="single" w:sz="12" w:space="0" w:color="auto"/>
            </w:tcBorders>
            <w:shd w:val="clear" w:color="auto" w:fill="auto"/>
            <w:vAlign w:val="bottom"/>
          </w:tcPr>
          <w:p w:rsidR="00B803EF" w:rsidRPr="003670CA" w:rsidRDefault="00B803EF" w:rsidP="00585385">
            <w:pPr>
              <w:suppressAutoHyphens w:val="0"/>
              <w:spacing w:before="80" w:after="80" w:line="220" w:lineRule="exact"/>
              <w:ind w:right="113"/>
              <w:jc w:val="right"/>
              <w:rPr>
                <w:b/>
                <w:noProof/>
                <w:sz w:val="18"/>
                <w:lang w:val="fr-FR"/>
              </w:rPr>
            </w:pPr>
            <w:r w:rsidRPr="003670CA">
              <w:rPr>
                <w:b/>
                <w:noProof/>
                <w:sz w:val="18"/>
                <w:lang w:val="fr-FR"/>
              </w:rPr>
              <w:t>704</w:t>
            </w:r>
          </w:p>
        </w:tc>
        <w:tc>
          <w:tcPr>
            <w:tcW w:w="909" w:type="dxa"/>
            <w:tcBorders>
              <w:top w:val="single" w:sz="4" w:space="0" w:color="auto"/>
              <w:bottom w:val="single" w:sz="12" w:space="0" w:color="auto"/>
            </w:tcBorders>
            <w:shd w:val="clear" w:color="auto" w:fill="auto"/>
            <w:vAlign w:val="bottom"/>
          </w:tcPr>
          <w:p w:rsidR="00B803EF" w:rsidRPr="003670CA" w:rsidRDefault="00B803EF" w:rsidP="00585385">
            <w:pPr>
              <w:suppressAutoHyphens w:val="0"/>
              <w:spacing w:before="80" w:after="80" w:line="220" w:lineRule="exact"/>
              <w:ind w:right="113"/>
              <w:jc w:val="right"/>
              <w:rPr>
                <w:b/>
                <w:noProof/>
                <w:sz w:val="18"/>
                <w:lang w:val="fr-FR"/>
              </w:rPr>
            </w:pPr>
            <w:r w:rsidRPr="003670CA">
              <w:rPr>
                <w:b/>
                <w:noProof/>
                <w:sz w:val="18"/>
                <w:lang w:val="fr-FR"/>
              </w:rPr>
              <w:t>420</w:t>
            </w:r>
          </w:p>
        </w:tc>
        <w:tc>
          <w:tcPr>
            <w:tcW w:w="910" w:type="dxa"/>
            <w:tcBorders>
              <w:top w:val="single" w:sz="4" w:space="0" w:color="auto"/>
              <w:bottom w:val="single" w:sz="12" w:space="0" w:color="auto"/>
            </w:tcBorders>
            <w:shd w:val="clear" w:color="auto" w:fill="auto"/>
            <w:vAlign w:val="bottom"/>
          </w:tcPr>
          <w:p w:rsidR="00B803EF" w:rsidRPr="003670CA" w:rsidRDefault="00B803EF" w:rsidP="00585385">
            <w:pPr>
              <w:suppressAutoHyphens w:val="0"/>
              <w:spacing w:before="80" w:after="80" w:line="220" w:lineRule="exact"/>
              <w:ind w:right="113"/>
              <w:jc w:val="right"/>
              <w:rPr>
                <w:b/>
                <w:noProof/>
                <w:sz w:val="18"/>
                <w:lang w:val="fr-FR"/>
              </w:rPr>
            </w:pPr>
            <w:r w:rsidRPr="003670CA">
              <w:rPr>
                <w:b/>
                <w:noProof/>
                <w:sz w:val="18"/>
                <w:lang w:val="fr-FR"/>
              </w:rPr>
              <w:t>156</w:t>
            </w:r>
          </w:p>
        </w:tc>
        <w:tc>
          <w:tcPr>
            <w:tcW w:w="909" w:type="dxa"/>
            <w:tcBorders>
              <w:top w:val="single" w:sz="4" w:space="0" w:color="auto"/>
              <w:bottom w:val="single" w:sz="12" w:space="0" w:color="auto"/>
            </w:tcBorders>
            <w:shd w:val="clear" w:color="auto" w:fill="auto"/>
            <w:vAlign w:val="bottom"/>
          </w:tcPr>
          <w:p w:rsidR="00B803EF" w:rsidRPr="003670CA" w:rsidRDefault="00B803EF" w:rsidP="00585385">
            <w:pPr>
              <w:suppressAutoHyphens w:val="0"/>
              <w:spacing w:before="80" w:after="80" w:line="220" w:lineRule="exact"/>
              <w:ind w:right="113"/>
              <w:jc w:val="right"/>
              <w:rPr>
                <w:b/>
                <w:noProof/>
                <w:sz w:val="18"/>
                <w:lang w:val="fr-FR"/>
              </w:rPr>
            </w:pPr>
            <w:r w:rsidRPr="003670CA">
              <w:rPr>
                <w:b/>
                <w:noProof/>
                <w:sz w:val="18"/>
                <w:lang w:val="fr-FR"/>
              </w:rPr>
              <w:t>45</w:t>
            </w:r>
          </w:p>
        </w:tc>
        <w:tc>
          <w:tcPr>
            <w:tcW w:w="910" w:type="dxa"/>
            <w:tcBorders>
              <w:top w:val="single" w:sz="4" w:space="0" w:color="auto"/>
              <w:bottom w:val="single" w:sz="12" w:space="0" w:color="auto"/>
            </w:tcBorders>
            <w:shd w:val="clear" w:color="auto" w:fill="auto"/>
            <w:vAlign w:val="bottom"/>
          </w:tcPr>
          <w:p w:rsidR="00B803EF" w:rsidRPr="003670CA" w:rsidRDefault="00B803EF" w:rsidP="00585385">
            <w:pPr>
              <w:suppressAutoHyphens w:val="0"/>
              <w:spacing w:before="80" w:after="80" w:line="220" w:lineRule="exact"/>
              <w:ind w:right="113"/>
              <w:jc w:val="right"/>
              <w:rPr>
                <w:b/>
                <w:noProof/>
                <w:sz w:val="18"/>
                <w:lang w:val="fr-FR"/>
              </w:rPr>
            </w:pPr>
            <w:r w:rsidRPr="003670CA">
              <w:rPr>
                <w:b/>
                <w:noProof/>
                <w:sz w:val="18"/>
                <w:lang w:val="fr-FR"/>
              </w:rPr>
              <w:t>23</w:t>
            </w:r>
          </w:p>
        </w:tc>
        <w:tc>
          <w:tcPr>
            <w:tcW w:w="991" w:type="dxa"/>
            <w:tcBorders>
              <w:top w:val="single" w:sz="4" w:space="0" w:color="auto"/>
              <w:bottom w:val="single" w:sz="12" w:space="0" w:color="auto"/>
            </w:tcBorders>
            <w:shd w:val="clear" w:color="auto" w:fill="auto"/>
            <w:vAlign w:val="bottom"/>
          </w:tcPr>
          <w:p w:rsidR="00B803EF" w:rsidRPr="003670CA" w:rsidRDefault="00B803EF" w:rsidP="00585385">
            <w:pPr>
              <w:suppressAutoHyphens w:val="0"/>
              <w:spacing w:before="80" w:after="80" w:line="220" w:lineRule="exact"/>
              <w:ind w:right="113"/>
              <w:jc w:val="right"/>
              <w:rPr>
                <w:b/>
                <w:noProof/>
                <w:sz w:val="18"/>
                <w:lang w:val="fr-FR"/>
              </w:rPr>
            </w:pPr>
            <w:r w:rsidRPr="003670CA">
              <w:rPr>
                <w:b/>
                <w:noProof/>
                <w:sz w:val="18"/>
                <w:lang w:val="fr-FR"/>
              </w:rPr>
              <w:t>1 805</w:t>
            </w:r>
          </w:p>
        </w:tc>
      </w:tr>
    </w:tbl>
    <w:p w:rsidR="00B803EF" w:rsidRPr="003670CA" w:rsidRDefault="00B803EF" w:rsidP="00B803EF">
      <w:pPr>
        <w:suppressAutoHyphens w:val="0"/>
        <w:spacing w:before="120" w:after="240" w:line="240" w:lineRule="auto"/>
        <w:ind w:left="1134" w:right="1134" w:firstLine="170"/>
        <w:rPr>
          <w:noProof/>
          <w:sz w:val="18"/>
          <w:szCs w:val="18"/>
          <w:lang w:val="fr-FR"/>
        </w:rPr>
      </w:pPr>
      <w:r w:rsidRPr="003670CA">
        <w:rPr>
          <w:noProof/>
          <w:lang w:val="fr-FR"/>
        </w:rPr>
        <w:t>*</w:t>
      </w:r>
      <w:r w:rsidRPr="003670CA">
        <w:rPr>
          <w:noProof/>
          <w:sz w:val="18"/>
          <w:szCs w:val="18"/>
          <w:lang w:val="fr-FR"/>
        </w:rPr>
        <w:t xml:space="preserve"> </w:t>
      </w:r>
      <w:r w:rsidR="009853C9">
        <w:rPr>
          <w:noProof/>
          <w:sz w:val="18"/>
          <w:szCs w:val="18"/>
          <w:lang w:val="fr-FR"/>
        </w:rPr>
        <w:t xml:space="preserve"> </w:t>
      </w:r>
      <w:r w:rsidR="00787B7F" w:rsidRPr="003670CA">
        <w:rPr>
          <w:noProof/>
          <w:sz w:val="18"/>
          <w:szCs w:val="18"/>
          <w:lang w:val="fr-FR"/>
        </w:rPr>
        <w:t>Région de la capitale n</w:t>
      </w:r>
      <w:r w:rsidRPr="003670CA">
        <w:rPr>
          <w:noProof/>
          <w:sz w:val="18"/>
          <w:szCs w:val="18"/>
          <w:lang w:val="fr-FR"/>
        </w:rPr>
        <w:t>ational</w:t>
      </w:r>
      <w:r w:rsidR="00787B7F" w:rsidRPr="003670CA">
        <w:rPr>
          <w:noProof/>
          <w:sz w:val="18"/>
          <w:szCs w:val="18"/>
          <w:lang w:val="fr-FR"/>
        </w:rPr>
        <w:t>e</w:t>
      </w:r>
    </w:p>
    <w:p w:rsidR="00B803EF" w:rsidRPr="003670CA" w:rsidRDefault="00B803EF" w:rsidP="00B803EF">
      <w:pPr>
        <w:pStyle w:val="SingleTxtG"/>
        <w:rPr>
          <w:noProof/>
          <w:lang w:val="fr-FR"/>
        </w:rPr>
      </w:pPr>
      <w:r w:rsidRPr="003670CA">
        <w:rPr>
          <w:noProof/>
          <w:lang w:val="fr-FR"/>
        </w:rPr>
        <w:t>132.</w:t>
      </w:r>
      <w:r w:rsidRPr="003670CA">
        <w:rPr>
          <w:noProof/>
          <w:lang w:val="fr-FR"/>
        </w:rPr>
        <w:tab/>
      </w:r>
      <w:r w:rsidR="0087591A" w:rsidRPr="003670CA">
        <w:rPr>
          <w:noProof/>
          <w:lang w:val="fr-FR"/>
        </w:rPr>
        <w:t>Le</w:t>
      </w:r>
      <w:r w:rsidRPr="003670CA">
        <w:rPr>
          <w:noProof/>
          <w:lang w:val="fr-FR"/>
        </w:rPr>
        <w:t xml:space="preserve"> Go</w:t>
      </w:r>
      <w:r w:rsidR="0087591A" w:rsidRPr="003670CA">
        <w:rPr>
          <w:noProof/>
          <w:lang w:val="fr-FR"/>
        </w:rPr>
        <w:t>u</w:t>
      </w:r>
      <w:r w:rsidRPr="003670CA">
        <w:rPr>
          <w:noProof/>
          <w:lang w:val="fr-FR"/>
        </w:rPr>
        <w:t>vern</w:t>
      </w:r>
      <w:r w:rsidR="0087591A" w:rsidRPr="003670CA">
        <w:rPr>
          <w:noProof/>
          <w:lang w:val="fr-FR"/>
        </w:rPr>
        <w:t>e</w:t>
      </w:r>
      <w:r w:rsidRPr="003670CA">
        <w:rPr>
          <w:noProof/>
          <w:lang w:val="fr-FR"/>
        </w:rPr>
        <w:t xml:space="preserve">ment </w:t>
      </w:r>
      <w:r w:rsidR="0087591A" w:rsidRPr="003670CA">
        <w:rPr>
          <w:noProof/>
          <w:lang w:val="fr-FR"/>
        </w:rPr>
        <w:t>des</w:t>
      </w:r>
      <w:r w:rsidRPr="003670CA">
        <w:rPr>
          <w:noProof/>
          <w:lang w:val="fr-FR"/>
        </w:rPr>
        <w:t xml:space="preserve"> Philippines </w:t>
      </w:r>
      <w:r w:rsidR="006120C8" w:rsidRPr="003670CA">
        <w:rPr>
          <w:noProof/>
          <w:lang w:val="fr-FR"/>
        </w:rPr>
        <w:t xml:space="preserve">a progressé dans la mise en œuvre de mesures relatives au droit de l’enfant à un milieu familial et à une protection de remplacement. Avant la ratification du Protocole facultatif, des mesures législatives et politiques étaient déjà en place. Cependant, s’agissant des </w:t>
      </w:r>
      <w:r w:rsidR="0087591A" w:rsidRPr="003670CA">
        <w:rPr>
          <w:noProof/>
          <w:lang w:val="fr-FR"/>
        </w:rPr>
        <w:t xml:space="preserve">enfants </w:t>
      </w:r>
      <w:r w:rsidR="00C85321" w:rsidRPr="003670CA">
        <w:rPr>
          <w:noProof/>
          <w:lang w:val="fr-FR"/>
        </w:rPr>
        <w:t>visés dans</w:t>
      </w:r>
      <w:r w:rsidR="0087591A" w:rsidRPr="003670CA">
        <w:rPr>
          <w:noProof/>
          <w:lang w:val="fr-FR"/>
        </w:rPr>
        <w:t xml:space="preserve"> </w:t>
      </w:r>
      <w:r w:rsidR="00096874">
        <w:rPr>
          <w:noProof/>
          <w:lang w:val="fr-FR"/>
        </w:rPr>
        <w:t>le</w:t>
      </w:r>
      <w:r w:rsidR="0087591A" w:rsidRPr="003670CA">
        <w:rPr>
          <w:noProof/>
          <w:lang w:val="fr-FR"/>
        </w:rPr>
        <w:t xml:space="preserve"> Protocole facultatif, l</w:t>
      </w:r>
      <w:r w:rsidRPr="003670CA">
        <w:rPr>
          <w:noProof/>
          <w:lang w:val="fr-FR"/>
        </w:rPr>
        <w:t xml:space="preserve">e </w:t>
      </w:r>
      <w:r w:rsidR="0087591A" w:rsidRPr="003670CA">
        <w:rPr>
          <w:noProof/>
          <w:lang w:val="fr-FR"/>
        </w:rPr>
        <w:t>Gouvernement,</w:t>
      </w:r>
      <w:r w:rsidRPr="003670CA">
        <w:rPr>
          <w:noProof/>
          <w:lang w:val="fr-FR"/>
        </w:rPr>
        <w:t xml:space="preserve"> </w:t>
      </w:r>
      <w:r w:rsidR="00E10165" w:rsidRPr="003670CA">
        <w:rPr>
          <w:noProof/>
          <w:lang w:val="fr-FR"/>
        </w:rPr>
        <w:t>au travers de ses organismes désignés</w:t>
      </w:r>
      <w:r w:rsidR="0087591A" w:rsidRPr="003670CA">
        <w:rPr>
          <w:noProof/>
          <w:lang w:val="fr-FR"/>
        </w:rPr>
        <w:t>,</w:t>
      </w:r>
      <w:r w:rsidRPr="003670CA">
        <w:rPr>
          <w:noProof/>
          <w:lang w:val="fr-FR"/>
        </w:rPr>
        <w:t xml:space="preserve"> </w:t>
      </w:r>
      <w:r w:rsidR="001B0264" w:rsidRPr="003670CA">
        <w:rPr>
          <w:noProof/>
          <w:lang w:val="fr-FR"/>
        </w:rPr>
        <w:t xml:space="preserve">devrait considérer les points suivants pour </w:t>
      </w:r>
      <w:r w:rsidR="00C85321" w:rsidRPr="003670CA">
        <w:rPr>
          <w:noProof/>
          <w:lang w:val="fr-FR"/>
        </w:rPr>
        <w:t>compléter</w:t>
      </w:r>
      <w:r w:rsidR="001B0264" w:rsidRPr="003670CA">
        <w:rPr>
          <w:noProof/>
          <w:lang w:val="fr-FR"/>
        </w:rPr>
        <w:t xml:space="preserve"> son action</w:t>
      </w:r>
      <w:r w:rsidR="00F9402A">
        <w:rPr>
          <w:noProof/>
          <w:lang w:val="fr-FR"/>
        </w:rPr>
        <w:t>:</w:t>
      </w:r>
    </w:p>
    <w:p w:rsidR="00B803EF" w:rsidRPr="003670CA" w:rsidRDefault="00B803EF" w:rsidP="001B0264">
      <w:pPr>
        <w:pStyle w:val="SingleTxtG"/>
        <w:ind w:firstLine="567"/>
        <w:rPr>
          <w:noProof/>
          <w:lang w:val="fr-FR"/>
        </w:rPr>
      </w:pPr>
      <w:r w:rsidRPr="003670CA">
        <w:rPr>
          <w:noProof/>
          <w:lang w:val="fr-FR"/>
        </w:rPr>
        <w:t>a)</w:t>
      </w:r>
      <w:r w:rsidRPr="003670CA">
        <w:rPr>
          <w:noProof/>
          <w:lang w:val="fr-FR"/>
        </w:rPr>
        <w:tab/>
      </w:r>
      <w:r w:rsidR="001B0264" w:rsidRPr="003670CA">
        <w:rPr>
          <w:noProof/>
          <w:lang w:val="fr-FR"/>
        </w:rPr>
        <w:t>Renforcer l’application et le suivi de normes de qualité de prise en charge dans tous les centres d’hébergement, foyers et institutions, qu’ils soient publics ou privés</w:t>
      </w:r>
      <w:r w:rsidR="00F9402A">
        <w:rPr>
          <w:noProof/>
          <w:lang w:val="fr-FR"/>
        </w:rPr>
        <w:t>;</w:t>
      </w:r>
    </w:p>
    <w:p w:rsidR="00B803EF" w:rsidRPr="003670CA" w:rsidRDefault="00B803EF" w:rsidP="00353942">
      <w:pPr>
        <w:pStyle w:val="SingleTxtG"/>
        <w:ind w:firstLine="567"/>
        <w:rPr>
          <w:noProof/>
          <w:lang w:val="fr-FR"/>
        </w:rPr>
      </w:pPr>
      <w:r w:rsidRPr="003670CA">
        <w:rPr>
          <w:noProof/>
          <w:lang w:val="fr-FR"/>
        </w:rPr>
        <w:t>b)</w:t>
      </w:r>
      <w:r w:rsidRPr="003670CA">
        <w:rPr>
          <w:noProof/>
          <w:lang w:val="fr-FR"/>
        </w:rPr>
        <w:tab/>
      </w:r>
      <w:r w:rsidR="005057E4" w:rsidRPr="003670CA">
        <w:rPr>
          <w:noProof/>
          <w:lang w:val="fr-FR"/>
        </w:rPr>
        <w:t xml:space="preserve">Intégrer une </w:t>
      </w:r>
      <w:r w:rsidR="002018E0" w:rsidRPr="003670CA">
        <w:rPr>
          <w:noProof/>
          <w:lang w:val="fr-FR"/>
        </w:rPr>
        <w:t>p</w:t>
      </w:r>
      <w:r w:rsidR="005057E4" w:rsidRPr="003670CA">
        <w:rPr>
          <w:noProof/>
          <w:lang w:val="fr-FR"/>
        </w:rPr>
        <w:t xml:space="preserve">olitique de protection de l’enfant parmi les critères prioritaires d’agrément de ces structures. Cette politique devrait notamment </w:t>
      </w:r>
      <w:r w:rsidR="00353942" w:rsidRPr="003670CA">
        <w:rPr>
          <w:noProof/>
          <w:lang w:val="fr-FR"/>
        </w:rPr>
        <w:t>dissuader</w:t>
      </w:r>
      <w:r w:rsidR="005057E4" w:rsidRPr="003670CA">
        <w:rPr>
          <w:noProof/>
          <w:lang w:val="fr-FR"/>
        </w:rPr>
        <w:t xml:space="preserve"> toutes formes de traitement dégradant et inhumain des enfants dont </w:t>
      </w:r>
      <w:r w:rsidR="005053A9" w:rsidRPr="003670CA">
        <w:rPr>
          <w:noProof/>
          <w:lang w:val="fr-FR"/>
        </w:rPr>
        <w:t>ces structures</w:t>
      </w:r>
      <w:r w:rsidR="005057E4" w:rsidRPr="003670CA">
        <w:rPr>
          <w:noProof/>
          <w:lang w:val="fr-FR"/>
        </w:rPr>
        <w:t xml:space="preserve"> ont la charge et renforcer des formes </w:t>
      </w:r>
      <w:r w:rsidR="007A4229" w:rsidRPr="003670CA">
        <w:rPr>
          <w:noProof/>
          <w:lang w:val="fr-FR"/>
        </w:rPr>
        <w:t xml:space="preserve">de discipline </w:t>
      </w:r>
      <w:r w:rsidR="005057E4" w:rsidRPr="003670CA">
        <w:rPr>
          <w:noProof/>
          <w:lang w:val="fr-FR"/>
        </w:rPr>
        <w:t xml:space="preserve">non violente </w:t>
      </w:r>
      <w:r w:rsidR="007A4229" w:rsidRPr="003670CA">
        <w:rPr>
          <w:noProof/>
          <w:lang w:val="fr-FR"/>
        </w:rPr>
        <w:t xml:space="preserve">et positive </w:t>
      </w:r>
      <w:r w:rsidR="00353942" w:rsidRPr="003670CA">
        <w:rPr>
          <w:noProof/>
          <w:lang w:val="fr-FR"/>
        </w:rPr>
        <w:t>à leur égard</w:t>
      </w:r>
      <w:r w:rsidR="00F9402A">
        <w:rPr>
          <w:noProof/>
          <w:lang w:val="fr-FR"/>
        </w:rPr>
        <w:t>;</w:t>
      </w:r>
    </w:p>
    <w:p w:rsidR="00B803EF" w:rsidRPr="003670CA" w:rsidRDefault="00B803EF" w:rsidP="00851C49">
      <w:pPr>
        <w:pStyle w:val="SingleTxtG"/>
        <w:ind w:firstLine="567"/>
        <w:rPr>
          <w:noProof/>
          <w:lang w:val="fr-FR"/>
        </w:rPr>
      </w:pPr>
      <w:r w:rsidRPr="003670CA">
        <w:rPr>
          <w:noProof/>
          <w:lang w:val="fr-FR"/>
        </w:rPr>
        <w:t>c)</w:t>
      </w:r>
      <w:r w:rsidRPr="003670CA">
        <w:rPr>
          <w:noProof/>
          <w:lang w:val="fr-FR"/>
        </w:rPr>
        <w:tab/>
      </w:r>
      <w:r w:rsidR="00353942" w:rsidRPr="003670CA">
        <w:rPr>
          <w:noProof/>
          <w:lang w:val="fr-FR"/>
        </w:rPr>
        <w:t xml:space="preserve">Instituer </w:t>
      </w:r>
      <w:r w:rsidR="006001D3" w:rsidRPr="003670CA">
        <w:rPr>
          <w:noProof/>
          <w:lang w:val="fr-FR"/>
        </w:rPr>
        <w:t xml:space="preserve">pour les enfants </w:t>
      </w:r>
      <w:r w:rsidR="00353942" w:rsidRPr="003670CA">
        <w:rPr>
          <w:noProof/>
          <w:lang w:val="fr-FR"/>
        </w:rPr>
        <w:t xml:space="preserve">un ou plusieurs mécanismes de réparation et de plainte au sein de leur environnement ou à proximité immédiate. </w:t>
      </w:r>
      <w:r w:rsidR="00983C99" w:rsidRPr="003670CA">
        <w:rPr>
          <w:noProof/>
          <w:lang w:val="fr-FR"/>
        </w:rPr>
        <w:t xml:space="preserve">De nombreuses violences subies par les enfants de la part de responsables de centres ou d’employés de structures demeurent non signalées en l’absence de mécanismes sûrs de ce type. Le séjour prolongé des enfants en raison de la lenteur des procédures de placement ou de réinsertion les expose à des </w:t>
      </w:r>
      <w:r w:rsidR="00851C49" w:rsidRPr="003670CA">
        <w:rPr>
          <w:noProof/>
          <w:lang w:val="fr-FR"/>
        </w:rPr>
        <w:t>situations de violence à long terme</w:t>
      </w:r>
      <w:r w:rsidR="00F9402A">
        <w:rPr>
          <w:noProof/>
          <w:lang w:val="fr-FR"/>
        </w:rPr>
        <w:t>;</w:t>
      </w:r>
    </w:p>
    <w:p w:rsidR="00B803EF" w:rsidRPr="003670CA" w:rsidRDefault="00B803EF" w:rsidP="00C42EF1">
      <w:pPr>
        <w:pStyle w:val="SingleTxtG"/>
        <w:ind w:firstLine="567"/>
        <w:rPr>
          <w:noProof/>
          <w:lang w:val="fr-FR"/>
        </w:rPr>
      </w:pPr>
      <w:r w:rsidRPr="003670CA">
        <w:rPr>
          <w:noProof/>
          <w:lang w:val="fr-FR"/>
        </w:rPr>
        <w:t>d)</w:t>
      </w:r>
      <w:r w:rsidRPr="003670CA">
        <w:rPr>
          <w:noProof/>
          <w:lang w:val="fr-FR"/>
        </w:rPr>
        <w:tab/>
      </w:r>
      <w:r w:rsidR="00851C49" w:rsidRPr="003670CA">
        <w:rPr>
          <w:noProof/>
          <w:lang w:val="fr-FR"/>
        </w:rPr>
        <w:t>L</w:t>
      </w:r>
      <w:r w:rsidRPr="003670CA">
        <w:rPr>
          <w:noProof/>
          <w:lang w:val="fr-FR"/>
        </w:rPr>
        <w:t xml:space="preserve">e </w:t>
      </w:r>
      <w:r w:rsidR="008324B7" w:rsidRPr="003670CA">
        <w:rPr>
          <w:noProof/>
          <w:lang w:val="fr-FR"/>
        </w:rPr>
        <w:t>Ministère de la protection sociale et du développement</w:t>
      </w:r>
      <w:r w:rsidRPr="003670CA">
        <w:rPr>
          <w:noProof/>
          <w:lang w:val="fr-FR"/>
        </w:rPr>
        <w:t xml:space="preserve">, </w:t>
      </w:r>
      <w:r w:rsidR="00A03245" w:rsidRPr="003670CA">
        <w:rPr>
          <w:noProof/>
          <w:lang w:val="fr-FR"/>
        </w:rPr>
        <w:t>par le biais du</w:t>
      </w:r>
      <w:r w:rsidR="00F5306C" w:rsidRPr="003670CA">
        <w:rPr>
          <w:noProof/>
          <w:lang w:val="fr-FR"/>
        </w:rPr>
        <w:t xml:space="preserve"> Conseil de l’adoption internationale </w:t>
      </w:r>
      <w:r w:rsidRPr="003670CA">
        <w:rPr>
          <w:noProof/>
          <w:lang w:val="fr-FR"/>
        </w:rPr>
        <w:t>(ICAB)</w:t>
      </w:r>
      <w:r w:rsidR="003E6AC0" w:rsidRPr="003670CA">
        <w:rPr>
          <w:noProof/>
          <w:lang w:val="fr-FR"/>
        </w:rPr>
        <w:t>,</w:t>
      </w:r>
      <w:r w:rsidRPr="003670CA">
        <w:rPr>
          <w:noProof/>
          <w:lang w:val="fr-FR"/>
        </w:rPr>
        <w:t xml:space="preserve"> </w:t>
      </w:r>
      <w:r w:rsidR="00A03245" w:rsidRPr="003670CA">
        <w:rPr>
          <w:noProof/>
          <w:lang w:val="fr-FR"/>
        </w:rPr>
        <w:t xml:space="preserve">devrait envisager de concevoir et mettre en place un système de </w:t>
      </w:r>
      <w:r w:rsidR="00687313" w:rsidRPr="003670CA">
        <w:rPr>
          <w:noProof/>
          <w:lang w:val="fr-FR"/>
        </w:rPr>
        <w:t xml:space="preserve">paiement </w:t>
      </w:r>
      <w:r w:rsidR="00F9402A">
        <w:rPr>
          <w:noProof/>
          <w:lang w:val="fr-FR"/>
        </w:rPr>
        <w:t>«</w:t>
      </w:r>
      <w:r w:rsidR="00687313" w:rsidRPr="003670CA">
        <w:rPr>
          <w:noProof/>
          <w:lang w:val="fr-FR"/>
        </w:rPr>
        <w:t>social</w:t>
      </w:r>
      <w:r w:rsidR="00F9402A">
        <w:rPr>
          <w:noProof/>
          <w:lang w:val="fr-FR"/>
        </w:rPr>
        <w:t>»</w:t>
      </w:r>
      <w:r w:rsidR="00687313" w:rsidRPr="003670CA">
        <w:rPr>
          <w:noProof/>
          <w:lang w:val="fr-FR"/>
        </w:rPr>
        <w:t xml:space="preserve"> pour les procédures juridiques et autres</w:t>
      </w:r>
      <w:r w:rsidR="00C42EF1" w:rsidRPr="003670CA">
        <w:rPr>
          <w:noProof/>
          <w:lang w:val="fr-FR"/>
        </w:rPr>
        <w:t>,</w:t>
      </w:r>
      <w:r w:rsidR="00687313" w:rsidRPr="003670CA">
        <w:rPr>
          <w:noProof/>
          <w:lang w:val="fr-FR"/>
        </w:rPr>
        <w:t xml:space="preserve"> </w:t>
      </w:r>
      <w:r w:rsidR="00C42EF1" w:rsidRPr="003670CA">
        <w:rPr>
          <w:noProof/>
          <w:lang w:val="fr-FR"/>
        </w:rPr>
        <w:t>auxquels les</w:t>
      </w:r>
      <w:r w:rsidR="00D713FE">
        <w:rPr>
          <w:noProof/>
          <w:lang w:val="fr-FR"/>
        </w:rPr>
        <w:t xml:space="preserve"> </w:t>
      </w:r>
      <w:r w:rsidR="00C42EF1" w:rsidRPr="003670CA">
        <w:rPr>
          <w:noProof/>
          <w:lang w:val="fr-FR"/>
        </w:rPr>
        <w:t>parents adoptifs potentiels</w:t>
      </w:r>
      <w:r w:rsidR="00687313" w:rsidRPr="003670CA">
        <w:rPr>
          <w:noProof/>
          <w:lang w:val="fr-FR"/>
        </w:rPr>
        <w:t xml:space="preserve">, le cas échéant, </w:t>
      </w:r>
      <w:r w:rsidR="00C42EF1" w:rsidRPr="003670CA">
        <w:rPr>
          <w:noProof/>
          <w:lang w:val="fr-FR"/>
        </w:rPr>
        <w:t>pourraient renoncer</w:t>
      </w:r>
      <w:r w:rsidR="00687313" w:rsidRPr="003670CA">
        <w:rPr>
          <w:noProof/>
          <w:lang w:val="fr-FR"/>
        </w:rPr>
        <w:t xml:space="preserve">. </w:t>
      </w:r>
      <w:r w:rsidR="00C42EF1" w:rsidRPr="003670CA">
        <w:rPr>
          <w:noProof/>
          <w:lang w:val="fr-FR"/>
        </w:rPr>
        <w:t>Il pourrait par ailleurs rechercher et contacter des cabinets d’avocats spécialisés dans ce domaine pour élaborer des stratégies permettant de résoudre les problèmes des procédures d’adoption</w:t>
      </w:r>
      <w:r w:rsidRPr="003670CA">
        <w:rPr>
          <w:noProof/>
          <w:lang w:val="fr-FR"/>
        </w:rPr>
        <w:t>.</w:t>
      </w:r>
    </w:p>
    <w:p w:rsidR="00B803EF" w:rsidRPr="003670CA" w:rsidRDefault="00B803EF" w:rsidP="009D105A">
      <w:pPr>
        <w:pStyle w:val="SingleTxtG"/>
        <w:rPr>
          <w:noProof/>
          <w:lang w:val="fr-FR"/>
        </w:rPr>
      </w:pPr>
      <w:r w:rsidRPr="003670CA">
        <w:rPr>
          <w:noProof/>
          <w:lang w:val="fr-FR"/>
        </w:rPr>
        <w:t>133.</w:t>
      </w:r>
      <w:r w:rsidRPr="003670CA">
        <w:rPr>
          <w:noProof/>
          <w:lang w:val="fr-FR"/>
        </w:rPr>
        <w:tab/>
      </w:r>
      <w:r w:rsidR="00F5591B" w:rsidRPr="003670CA">
        <w:rPr>
          <w:noProof/>
          <w:lang w:val="fr-FR"/>
        </w:rPr>
        <w:t xml:space="preserve">Au cours de la même période, des </w:t>
      </w:r>
      <w:r w:rsidR="009D105A" w:rsidRPr="003670CA">
        <w:rPr>
          <w:noProof/>
          <w:lang w:val="fr-FR"/>
        </w:rPr>
        <w:t xml:space="preserve">autorisations de voyage ont été délivrées à 71 429 filles et 52 116 garçons. Les </w:t>
      </w:r>
      <w:r w:rsidR="005C1B34" w:rsidRPr="003670CA">
        <w:rPr>
          <w:noProof/>
          <w:lang w:val="fr-FR"/>
        </w:rPr>
        <w:t>Di</w:t>
      </w:r>
      <w:r w:rsidR="009D105A" w:rsidRPr="003670CA">
        <w:rPr>
          <w:noProof/>
          <w:lang w:val="fr-FR"/>
        </w:rPr>
        <w:t>rectives générales concernant les mineurs se rend</w:t>
      </w:r>
      <w:r w:rsidR="00D362E2" w:rsidRPr="003670CA">
        <w:rPr>
          <w:noProof/>
          <w:lang w:val="fr-FR"/>
        </w:rPr>
        <w:t>a</w:t>
      </w:r>
      <w:r w:rsidR="009D105A" w:rsidRPr="003670CA">
        <w:rPr>
          <w:noProof/>
          <w:lang w:val="fr-FR"/>
        </w:rPr>
        <w:t>nt à l’étranger ont été renforcées en fonction de l’expérience des responsables de terrain et autres parties prenantes</w:t>
      </w:r>
      <w:r w:rsidRPr="003670CA">
        <w:rPr>
          <w:noProof/>
          <w:lang w:val="fr-FR"/>
        </w:rPr>
        <w:t>.</w:t>
      </w:r>
    </w:p>
    <w:p w:rsidR="00B803EF" w:rsidRPr="003670CA" w:rsidRDefault="003E6AC0" w:rsidP="00E25FE0">
      <w:pPr>
        <w:pStyle w:val="SingleTxtG"/>
        <w:rPr>
          <w:noProof/>
          <w:lang w:val="fr-FR"/>
        </w:rPr>
      </w:pPr>
      <w:r w:rsidRPr="003670CA">
        <w:rPr>
          <w:noProof/>
          <w:lang w:val="fr-FR"/>
        </w:rPr>
        <w:t>134.</w:t>
      </w:r>
      <w:r w:rsidRPr="003670CA">
        <w:rPr>
          <w:noProof/>
          <w:lang w:val="fr-FR"/>
        </w:rPr>
        <w:tab/>
        <w:t>L’o</w:t>
      </w:r>
      <w:r w:rsidR="00E77BB6" w:rsidRPr="003670CA">
        <w:rPr>
          <w:noProof/>
          <w:lang w:val="fr-FR"/>
        </w:rPr>
        <w:t xml:space="preserve">rdonnance administrative n° </w:t>
      </w:r>
      <w:r w:rsidR="00B803EF" w:rsidRPr="003670CA">
        <w:rPr>
          <w:noProof/>
          <w:lang w:val="fr-FR"/>
        </w:rPr>
        <w:t xml:space="preserve">2 </w:t>
      </w:r>
      <w:r w:rsidRPr="003670CA">
        <w:rPr>
          <w:noProof/>
          <w:lang w:val="fr-FR"/>
        </w:rPr>
        <w:t>de</w:t>
      </w:r>
      <w:r w:rsidR="00B803EF" w:rsidRPr="003670CA">
        <w:rPr>
          <w:noProof/>
          <w:lang w:val="fr-FR"/>
        </w:rPr>
        <w:t xml:space="preserve"> 2006</w:t>
      </w:r>
      <w:r w:rsidR="009D105A" w:rsidRPr="003670CA">
        <w:rPr>
          <w:noProof/>
          <w:lang w:val="fr-FR"/>
        </w:rPr>
        <w:t xml:space="preserve"> définit de façon précise quand une autorisation de voyage est nécessaire et doit être délivrée à un mineur </w:t>
      </w:r>
      <w:r w:rsidR="001E5207" w:rsidRPr="003670CA">
        <w:rPr>
          <w:noProof/>
          <w:lang w:val="fr-FR"/>
        </w:rPr>
        <w:t>se rendant</w:t>
      </w:r>
      <w:r w:rsidR="009D105A" w:rsidRPr="003670CA">
        <w:rPr>
          <w:noProof/>
          <w:lang w:val="fr-FR"/>
        </w:rPr>
        <w:t xml:space="preserve"> seul à l’étranger ou accompagné d’une personne autre </w:t>
      </w:r>
      <w:r w:rsidR="006C0D30" w:rsidRPr="003670CA">
        <w:rPr>
          <w:noProof/>
          <w:lang w:val="fr-FR"/>
        </w:rPr>
        <w:t>que</w:t>
      </w:r>
      <w:r w:rsidR="00AC159E" w:rsidRPr="003670CA">
        <w:rPr>
          <w:noProof/>
          <w:lang w:val="fr-FR"/>
        </w:rPr>
        <w:t xml:space="preserve"> ses </w:t>
      </w:r>
      <w:r w:rsidR="009D105A" w:rsidRPr="003670CA">
        <w:rPr>
          <w:noProof/>
          <w:lang w:val="fr-FR"/>
        </w:rPr>
        <w:t>parent</w:t>
      </w:r>
      <w:r w:rsidR="00AC159E" w:rsidRPr="003670CA">
        <w:rPr>
          <w:noProof/>
          <w:lang w:val="fr-FR"/>
        </w:rPr>
        <w:t>s</w:t>
      </w:r>
      <w:r w:rsidR="009D105A" w:rsidRPr="003670CA">
        <w:rPr>
          <w:noProof/>
          <w:lang w:val="fr-FR"/>
        </w:rPr>
        <w:t xml:space="preserve">. Un mineur </w:t>
      </w:r>
      <w:r w:rsidR="00D15D17" w:rsidRPr="003670CA">
        <w:rPr>
          <w:noProof/>
          <w:lang w:val="fr-FR"/>
        </w:rPr>
        <w:t>se rendant</w:t>
      </w:r>
      <w:r w:rsidR="006C0D30" w:rsidRPr="003670CA">
        <w:rPr>
          <w:noProof/>
          <w:lang w:val="fr-FR"/>
        </w:rPr>
        <w:t xml:space="preserve"> à l’étranger avec l’un de ses parents, son parent isolé ou son </w:t>
      </w:r>
      <w:r w:rsidR="002018E0" w:rsidRPr="003670CA">
        <w:rPr>
          <w:noProof/>
          <w:lang w:val="fr-FR"/>
        </w:rPr>
        <w:t>responsable</w:t>
      </w:r>
      <w:r w:rsidR="00722850" w:rsidRPr="003670CA">
        <w:rPr>
          <w:noProof/>
          <w:lang w:val="fr-FR"/>
        </w:rPr>
        <w:t xml:space="preserve"> légal</w:t>
      </w:r>
      <w:r w:rsidR="006C0D30" w:rsidRPr="003670CA">
        <w:rPr>
          <w:noProof/>
          <w:lang w:val="fr-FR"/>
        </w:rPr>
        <w:t xml:space="preserve"> n’a pas besoin d’autorisation de voyage. </w:t>
      </w:r>
      <w:r w:rsidR="002018E0" w:rsidRPr="003670CA">
        <w:rPr>
          <w:noProof/>
          <w:lang w:val="fr-FR"/>
        </w:rPr>
        <w:t>Il est</w:t>
      </w:r>
      <w:r w:rsidR="00B02F2F" w:rsidRPr="003670CA">
        <w:rPr>
          <w:noProof/>
          <w:lang w:val="fr-FR"/>
        </w:rPr>
        <w:t xml:space="preserve"> toutefois nécessaire de produire des preuves documentaires. </w:t>
      </w:r>
      <w:r w:rsidR="00946D7E" w:rsidRPr="003670CA">
        <w:rPr>
          <w:noProof/>
          <w:lang w:val="fr-FR"/>
        </w:rPr>
        <w:t xml:space="preserve">Si la définition du mot </w:t>
      </w:r>
      <w:r w:rsidR="00F9402A">
        <w:rPr>
          <w:noProof/>
          <w:lang w:val="fr-FR"/>
        </w:rPr>
        <w:t>«</w:t>
      </w:r>
      <w:r w:rsidR="00946D7E" w:rsidRPr="003670CA">
        <w:rPr>
          <w:noProof/>
          <w:lang w:val="fr-FR"/>
        </w:rPr>
        <w:t>mineur</w:t>
      </w:r>
      <w:r w:rsidR="00F9402A">
        <w:rPr>
          <w:noProof/>
          <w:lang w:val="fr-FR"/>
        </w:rPr>
        <w:t>»</w:t>
      </w:r>
      <w:r w:rsidR="00946D7E" w:rsidRPr="003670CA">
        <w:rPr>
          <w:noProof/>
          <w:lang w:val="fr-FR"/>
        </w:rPr>
        <w:t xml:space="preserve"> ne figure pas dans l’ordonnance, </w:t>
      </w:r>
      <w:r w:rsidR="00E25FE0" w:rsidRPr="003670CA">
        <w:rPr>
          <w:noProof/>
          <w:lang w:val="fr-FR"/>
        </w:rPr>
        <w:t xml:space="preserve">cette dernière </w:t>
      </w:r>
      <w:r w:rsidR="00D15D17" w:rsidRPr="003670CA">
        <w:rPr>
          <w:noProof/>
          <w:lang w:val="fr-FR"/>
        </w:rPr>
        <w:t>renvoie</w:t>
      </w:r>
      <w:r w:rsidR="00946D7E" w:rsidRPr="003670CA">
        <w:rPr>
          <w:noProof/>
          <w:lang w:val="fr-FR"/>
        </w:rPr>
        <w:t xml:space="preserve"> à la section 8a de l’article IV de la </w:t>
      </w:r>
      <w:r w:rsidR="0049355E" w:rsidRPr="003670CA">
        <w:rPr>
          <w:noProof/>
          <w:lang w:val="fr-FR"/>
        </w:rPr>
        <w:t>loi de la République</w:t>
      </w:r>
      <w:r w:rsidR="00946D7E" w:rsidRPr="003670CA">
        <w:rPr>
          <w:noProof/>
          <w:lang w:val="fr-FR"/>
        </w:rPr>
        <w:t xml:space="preserve"> 7610, ou loi </w:t>
      </w:r>
      <w:r w:rsidR="00742433" w:rsidRPr="003670CA">
        <w:rPr>
          <w:noProof/>
          <w:lang w:val="fr-FR"/>
        </w:rPr>
        <w:t xml:space="preserve">sur la protection spéciale des enfants contre la maltraitance, l’exploitation et la discrimination, </w:t>
      </w:r>
      <w:r w:rsidR="00E25FE0" w:rsidRPr="003670CA">
        <w:rPr>
          <w:noProof/>
          <w:lang w:val="fr-FR"/>
        </w:rPr>
        <w:t xml:space="preserve">qui définit l’enfant comme </w:t>
      </w:r>
      <w:r w:rsidR="00F9402A">
        <w:rPr>
          <w:noProof/>
          <w:lang w:val="fr-FR"/>
        </w:rPr>
        <w:t>«</w:t>
      </w:r>
      <w:r w:rsidR="00E25FE0" w:rsidRPr="003670CA">
        <w:rPr>
          <w:noProof/>
          <w:lang w:val="fr-FR"/>
        </w:rPr>
        <w:t>une personne âgée de moins de 18 ans ou âgée de plus de 18 ans mais n’étant pas en mesure de se prendre en charge ou de se protéger elle-même contre la négligence, la violence, la cruauté, l’exploitation ou la discrimination du fait d’un handicap physique ou mental ou d’une incapacité</w:t>
      </w:r>
      <w:r w:rsidR="00F9402A">
        <w:rPr>
          <w:noProof/>
          <w:lang w:val="fr-FR"/>
        </w:rPr>
        <w:t>»</w:t>
      </w:r>
      <w:r w:rsidR="00E25FE0" w:rsidRPr="003670CA">
        <w:rPr>
          <w:noProof/>
          <w:lang w:val="fr-FR"/>
        </w:rPr>
        <w:t>.</w:t>
      </w:r>
    </w:p>
    <w:p w:rsidR="00B803EF" w:rsidRPr="003670CA" w:rsidRDefault="00B803EF" w:rsidP="00D15D17">
      <w:pPr>
        <w:pStyle w:val="SingleTxtG"/>
        <w:rPr>
          <w:noProof/>
          <w:lang w:val="fr-FR"/>
        </w:rPr>
      </w:pPr>
      <w:r w:rsidRPr="003670CA">
        <w:rPr>
          <w:noProof/>
          <w:lang w:val="fr-FR"/>
        </w:rPr>
        <w:t>135.</w:t>
      </w:r>
      <w:r w:rsidRPr="003670CA">
        <w:rPr>
          <w:noProof/>
          <w:lang w:val="fr-FR"/>
        </w:rPr>
        <w:tab/>
      </w:r>
      <w:r w:rsidR="003E6AC0" w:rsidRPr="003670CA">
        <w:rPr>
          <w:noProof/>
          <w:lang w:val="fr-FR"/>
        </w:rPr>
        <w:t xml:space="preserve">L’ordonnance administrative n° 2 de 2006 </w:t>
      </w:r>
      <w:r w:rsidR="001E5207" w:rsidRPr="003670CA">
        <w:rPr>
          <w:noProof/>
          <w:lang w:val="fr-FR"/>
        </w:rPr>
        <w:t xml:space="preserve">fait également référence à la section 5f de la </w:t>
      </w:r>
      <w:r w:rsidR="0049355E" w:rsidRPr="003670CA">
        <w:rPr>
          <w:noProof/>
          <w:lang w:val="fr-FR"/>
        </w:rPr>
        <w:t>loi de la République</w:t>
      </w:r>
      <w:r w:rsidR="001E5207" w:rsidRPr="003670CA">
        <w:rPr>
          <w:noProof/>
          <w:lang w:val="fr-FR"/>
        </w:rPr>
        <w:t xml:space="preserve"> 8239, ou loi sur le passeport philippin de 1996. </w:t>
      </w:r>
      <w:r w:rsidR="00D15D17" w:rsidRPr="003670CA">
        <w:rPr>
          <w:noProof/>
          <w:lang w:val="fr-FR"/>
        </w:rPr>
        <w:t>Récemment, l’</w:t>
      </w:r>
      <w:r w:rsidR="00D362E2" w:rsidRPr="003670CA">
        <w:rPr>
          <w:noProof/>
          <w:lang w:val="fr-FR"/>
        </w:rPr>
        <w:t xml:space="preserve">application de cette </w:t>
      </w:r>
      <w:r w:rsidR="00D15D17" w:rsidRPr="003670CA">
        <w:rPr>
          <w:noProof/>
          <w:lang w:val="fr-FR"/>
        </w:rPr>
        <w:t xml:space="preserve">ordonnance s’est heurtée à des problèmes, notamment </w:t>
      </w:r>
      <w:r w:rsidR="009F6A0E" w:rsidRPr="003670CA">
        <w:rPr>
          <w:noProof/>
          <w:lang w:val="fr-FR"/>
        </w:rPr>
        <w:t>pour l</w:t>
      </w:r>
      <w:r w:rsidR="00D15D17" w:rsidRPr="003670CA">
        <w:rPr>
          <w:noProof/>
          <w:lang w:val="fr-FR"/>
        </w:rPr>
        <w:t>es enfants dont les parents de nationalités différentes se disputent la garde. Le</w:t>
      </w:r>
      <w:r w:rsidR="00D713FE">
        <w:rPr>
          <w:noProof/>
          <w:lang w:val="fr-FR"/>
        </w:rPr>
        <w:t xml:space="preserve"> </w:t>
      </w:r>
      <w:r w:rsidR="008324B7" w:rsidRPr="003670CA">
        <w:rPr>
          <w:noProof/>
          <w:lang w:val="fr-FR"/>
        </w:rPr>
        <w:t xml:space="preserve">Ministère de la protection sociale et du développement </w:t>
      </w:r>
      <w:r w:rsidR="00D15D17" w:rsidRPr="003670CA">
        <w:rPr>
          <w:noProof/>
          <w:lang w:val="fr-FR"/>
        </w:rPr>
        <w:t>a fait valoir que les preuves documentaires visées dans l’ordonnance servaient à dissuader tout parent d’emmener un enfant à l’étranger illégalement.</w:t>
      </w:r>
    </w:p>
    <w:p w:rsidR="00B803EF" w:rsidRPr="003670CA" w:rsidRDefault="00B803EF" w:rsidP="00410E0A">
      <w:pPr>
        <w:pStyle w:val="SingleTxtG"/>
        <w:rPr>
          <w:noProof/>
          <w:lang w:val="fr-FR"/>
        </w:rPr>
      </w:pPr>
      <w:r w:rsidRPr="003670CA">
        <w:rPr>
          <w:noProof/>
          <w:lang w:val="fr-FR"/>
        </w:rPr>
        <w:t>136.</w:t>
      </w:r>
      <w:r w:rsidRPr="003670CA">
        <w:rPr>
          <w:noProof/>
          <w:lang w:val="fr-FR"/>
        </w:rPr>
        <w:tab/>
      </w:r>
      <w:r w:rsidR="00D15D17" w:rsidRPr="003670CA">
        <w:rPr>
          <w:noProof/>
          <w:lang w:val="fr-FR"/>
        </w:rPr>
        <w:t xml:space="preserve">Bien qu’il n’existe encore aucun cas connu ou signalé, le </w:t>
      </w:r>
      <w:r w:rsidR="008324B7" w:rsidRPr="003670CA">
        <w:rPr>
          <w:noProof/>
          <w:lang w:val="fr-FR"/>
        </w:rPr>
        <w:t>Ministère de la protection sociale et du développement</w:t>
      </w:r>
      <w:r w:rsidR="00D15D17" w:rsidRPr="003670CA">
        <w:rPr>
          <w:noProof/>
          <w:lang w:val="fr-FR"/>
        </w:rPr>
        <w:t>,</w:t>
      </w:r>
      <w:r w:rsidR="008324B7" w:rsidRPr="003670CA">
        <w:rPr>
          <w:noProof/>
          <w:lang w:val="fr-FR"/>
        </w:rPr>
        <w:t xml:space="preserve"> </w:t>
      </w:r>
      <w:r w:rsidR="00D15D17" w:rsidRPr="003670CA">
        <w:rPr>
          <w:noProof/>
          <w:lang w:val="fr-FR"/>
        </w:rPr>
        <w:t>l</w:t>
      </w:r>
      <w:r w:rsidRPr="003670CA">
        <w:rPr>
          <w:noProof/>
          <w:lang w:val="fr-FR"/>
        </w:rPr>
        <w:t xml:space="preserve">e </w:t>
      </w:r>
      <w:r w:rsidR="00A25731" w:rsidRPr="003670CA">
        <w:rPr>
          <w:noProof/>
          <w:lang w:val="fr-FR"/>
        </w:rPr>
        <w:t>Ministère des affaires étrangères</w:t>
      </w:r>
      <w:r w:rsidRPr="003670CA">
        <w:rPr>
          <w:noProof/>
          <w:lang w:val="fr-FR"/>
        </w:rPr>
        <w:t xml:space="preserve"> </w:t>
      </w:r>
      <w:r w:rsidR="008E400A" w:rsidRPr="003670CA">
        <w:rPr>
          <w:noProof/>
          <w:lang w:val="fr-FR"/>
        </w:rPr>
        <w:t>et le</w:t>
      </w:r>
      <w:r w:rsidRPr="003670CA">
        <w:rPr>
          <w:noProof/>
          <w:lang w:val="fr-FR"/>
        </w:rPr>
        <w:t xml:space="preserve"> Bureau </w:t>
      </w:r>
      <w:r w:rsidR="008E400A" w:rsidRPr="003670CA">
        <w:rPr>
          <w:noProof/>
          <w:lang w:val="fr-FR"/>
        </w:rPr>
        <w:t>de</w:t>
      </w:r>
      <w:r w:rsidRPr="003670CA">
        <w:rPr>
          <w:noProof/>
          <w:lang w:val="fr-FR"/>
        </w:rPr>
        <w:t xml:space="preserve"> </w:t>
      </w:r>
      <w:r w:rsidR="008E400A" w:rsidRPr="003670CA">
        <w:rPr>
          <w:noProof/>
          <w:lang w:val="fr-FR"/>
        </w:rPr>
        <w:t>l’i</w:t>
      </w:r>
      <w:r w:rsidRPr="003670CA">
        <w:rPr>
          <w:noProof/>
          <w:lang w:val="fr-FR"/>
        </w:rPr>
        <w:t xml:space="preserve">mmigration (BI) </w:t>
      </w:r>
      <w:r w:rsidR="00D15D17" w:rsidRPr="003670CA">
        <w:rPr>
          <w:noProof/>
          <w:lang w:val="fr-FR"/>
        </w:rPr>
        <w:t xml:space="preserve">devraient entreprendre l’examen de cette mesure politique et de toutes celles qui peuvent dissuader les parents d’emmener hors du pays </w:t>
      </w:r>
      <w:r w:rsidR="00410E0A" w:rsidRPr="003670CA">
        <w:rPr>
          <w:noProof/>
          <w:lang w:val="fr-FR"/>
        </w:rPr>
        <w:t xml:space="preserve">ou d’y faire entrer </w:t>
      </w:r>
      <w:r w:rsidR="00D15D17" w:rsidRPr="003670CA">
        <w:rPr>
          <w:noProof/>
          <w:lang w:val="fr-FR"/>
        </w:rPr>
        <w:t xml:space="preserve">tout enfant mineur dans l’intention de le </w:t>
      </w:r>
      <w:r w:rsidR="00F9402A">
        <w:rPr>
          <w:noProof/>
          <w:lang w:val="fr-FR"/>
        </w:rPr>
        <w:t>«</w:t>
      </w:r>
      <w:r w:rsidR="00D15D17" w:rsidRPr="003670CA">
        <w:rPr>
          <w:noProof/>
          <w:lang w:val="fr-FR"/>
        </w:rPr>
        <w:t>négocier</w:t>
      </w:r>
      <w:r w:rsidR="00F9402A">
        <w:rPr>
          <w:noProof/>
          <w:lang w:val="fr-FR"/>
        </w:rPr>
        <w:t>»</w:t>
      </w:r>
      <w:r w:rsidR="00D15D17" w:rsidRPr="003670CA">
        <w:rPr>
          <w:noProof/>
          <w:lang w:val="fr-FR"/>
        </w:rPr>
        <w:t xml:space="preserve"> ou </w:t>
      </w:r>
      <w:r w:rsidR="00E7612B" w:rsidRPr="003670CA">
        <w:rPr>
          <w:noProof/>
          <w:lang w:val="fr-FR"/>
        </w:rPr>
        <w:t xml:space="preserve">le </w:t>
      </w:r>
      <w:r w:rsidR="00F9402A">
        <w:rPr>
          <w:noProof/>
          <w:lang w:val="fr-FR"/>
        </w:rPr>
        <w:t>«</w:t>
      </w:r>
      <w:r w:rsidR="00E7612B" w:rsidRPr="003670CA">
        <w:rPr>
          <w:noProof/>
          <w:lang w:val="fr-FR"/>
        </w:rPr>
        <w:t>vendre</w:t>
      </w:r>
      <w:r w:rsidR="00F9402A">
        <w:rPr>
          <w:noProof/>
          <w:lang w:val="fr-FR"/>
        </w:rPr>
        <w:t>»</w:t>
      </w:r>
      <w:r w:rsidR="00D15D17" w:rsidRPr="003670CA">
        <w:rPr>
          <w:noProof/>
          <w:lang w:val="fr-FR"/>
        </w:rPr>
        <w:t xml:space="preserve"> aux fins de prostitution et/ou de pornographie ou de toute autre situation visée </w:t>
      </w:r>
      <w:r w:rsidR="00457844" w:rsidRPr="003670CA">
        <w:rPr>
          <w:noProof/>
          <w:lang w:val="fr-FR"/>
        </w:rPr>
        <w:t>dans</w:t>
      </w:r>
      <w:r w:rsidR="00D15D17" w:rsidRPr="003670CA">
        <w:rPr>
          <w:noProof/>
          <w:lang w:val="fr-FR"/>
        </w:rPr>
        <w:t xml:space="preserve"> </w:t>
      </w:r>
      <w:r w:rsidR="00D926BA" w:rsidRPr="003670CA">
        <w:rPr>
          <w:noProof/>
          <w:lang w:val="fr-FR"/>
        </w:rPr>
        <w:t>le</w:t>
      </w:r>
      <w:r w:rsidR="00D15D17" w:rsidRPr="003670CA">
        <w:rPr>
          <w:noProof/>
          <w:lang w:val="fr-FR"/>
        </w:rPr>
        <w:t xml:space="preserve"> Protocole facultatif. Par conséquent, des mécanismes </w:t>
      </w:r>
      <w:r w:rsidR="00410E0A" w:rsidRPr="003670CA">
        <w:rPr>
          <w:noProof/>
          <w:lang w:val="fr-FR"/>
        </w:rPr>
        <w:t xml:space="preserve">ont été conçus et mis en place aux points d’entrée et de sortie du pays pour surveillance, suivi et signalement </w:t>
      </w:r>
      <w:r w:rsidR="00D926BA" w:rsidRPr="003670CA">
        <w:rPr>
          <w:noProof/>
          <w:lang w:val="fr-FR"/>
        </w:rPr>
        <w:t>des enfants concernés</w:t>
      </w:r>
      <w:r w:rsidRPr="003670CA">
        <w:rPr>
          <w:noProof/>
          <w:lang w:val="fr-FR"/>
        </w:rPr>
        <w:t>.</w:t>
      </w:r>
    </w:p>
    <w:p w:rsidR="00B803EF" w:rsidRPr="003670CA" w:rsidRDefault="00B803EF" w:rsidP="00B803EF">
      <w:pPr>
        <w:pStyle w:val="H23G"/>
        <w:rPr>
          <w:noProof/>
          <w:lang w:val="fr-FR"/>
        </w:rPr>
      </w:pPr>
      <w:r w:rsidRPr="003670CA">
        <w:rPr>
          <w:noProof/>
          <w:lang w:val="fr-FR"/>
        </w:rPr>
        <w:tab/>
      </w:r>
      <w:r w:rsidRPr="003670CA">
        <w:rPr>
          <w:noProof/>
          <w:lang w:val="fr-FR"/>
        </w:rPr>
        <w:tab/>
      </w:r>
      <w:r w:rsidR="00410E0A" w:rsidRPr="003670CA">
        <w:rPr>
          <w:noProof/>
          <w:lang w:val="fr-FR"/>
        </w:rPr>
        <w:t>Création d’un environnement protecteur</w:t>
      </w:r>
    </w:p>
    <w:p w:rsidR="00B803EF" w:rsidRPr="003670CA" w:rsidRDefault="00B803EF" w:rsidP="00410E0A">
      <w:pPr>
        <w:pStyle w:val="SingleTxtG"/>
        <w:rPr>
          <w:noProof/>
          <w:lang w:val="fr-FR"/>
        </w:rPr>
      </w:pPr>
      <w:r w:rsidRPr="003670CA">
        <w:rPr>
          <w:noProof/>
          <w:lang w:val="fr-FR"/>
        </w:rPr>
        <w:t>137.</w:t>
      </w:r>
      <w:r w:rsidRPr="003670CA">
        <w:rPr>
          <w:noProof/>
          <w:lang w:val="fr-FR"/>
        </w:rPr>
        <w:tab/>
      </w:r>
      <w:r w:rsidR="00885277" w:rsidRPr="003670CA">
        <w:rPr>
          <w:noProof/>
          <w:lang w:val="fr-FR"/>
        </w:rPr>
        <w:t>L</w:t>
      </w:r>
      <w:r w:rsidRPr="003670CA">
        <w:rPr>
          <w:noProof/>
          <w:lang w:val="fr-FR"/>
        </w:rPr>
        <w:t xml:space="preserve">e </w:t>
      </w:r>
      <w:r w:rsidR="00117799" w:rsidRPr="003670CA">
        <w:rPr>
          <w:noProof/>
          <w:lang w:val="fr-FR"/>
        </w:rPr>
        <w:t xml:space="preserve">Ministère de l’intérieur et des collectivités locales </w:t>
      </w:r>
      <w:r w:rsidR="00410E0A" w:rsidRPr="003670CA">
        <w:rPr>
          <w:noProof/>
          <w:lang w:val="fr-FR"/>
        </w:rPr>
        <w:t xml:space="preserve">a donné instruction </w:t>
      </w:r>
      <w:r w:rsidR="001D66C9" w:rsidRPr="003670CA">
        <w:rPr>
          <w:noProof/>
          <w:lang w:val="fr-FR"/>
        </w:rPr>
        <w:t>de mettre en place</w:t>
      </w:r>
      <w:r w:rsidR="001D66C9">
        <w:rPr>
          <w:noProof/>
          <w:lang w:val="fr-FR"/>
        </w:rPr>
        <w:t>,</w:t>
      </w:r>
      <w:r w:rsidR="001D66C9" w:rsidRPr="003670CA">
        <w:rPr>
          <w:noProof/>
          <w:lang w:val="fr-FR"/>
        </w:rPr>
        <w:t xml:space="preserve"> </w:t>
      </w:r>
      <w:r w:rsidR="00410E0A" w:rsidRPr="003670CA">
        <w:rPr>
          <w:noProof/>
          <w:lang w:val="fr-FR"/>
        </w:rPr>
        <w:t xml:space="preserve">à </w:t>
      </w:r>
      <w:r w:rsidR="001D66C9" w:rsidRPr="003670CA">
        <w:rPr>
          <w:noProof/>
          <w:lang w:val="fr-FR"/>
        </w:rPr>
        <w:t xml:space="preserve">tous les </w:t>
      </w:r>
      <w:r w:rsidR="001D66C9">
        <w:rPr>
          <w:noProof/>
          <w:lang w:val="fr-FR"/>
        </w:rPr>
        <w:t>échelons d</w:t>
      </w:r>
      <w:r w:rsidR="00410E0A" w:rsidRPr="003670CA">
        <w:rPr>
          <w:noProof/>
          <w:lang w:val="fr-FR"/>
        </w:rPr>
        <w:t>es</w:t>
      </w:r>
      <w:r w:rsidRPr="003670CA">
        <w:rPr>
          <w:noProof/>
          <w:lang w:val="fr-FR"/>
        </w:rPr>
        <w:t xml:space="preserve"> </w:t>
      </w:r>
      <w:r w:rsidR="00AA1A42" w:rsidRPr="003670CA">
        <w:rPr>
          <w:noProof/>
          <w:lang w:val="fr-FR"/>
        </w:rPr>
        <w:t>collectivités locales</w:t>
      </w:r>
      <w:r w:rsidR="00410E0A" w:rsidRPr="003670CA">
        <w:rPr>
          <w:noProof/>
          <w:lang w:val="fr-FR"/>
        </w:rPr>
        <w:t xml:space="preserve">, des mécanismes </w:t>
      </w:r>
      <w:r w:rsidR="001D66C9">
        <w:rPr>
          <w:noProof/>
          <w:lang w:val="fr-FR"/>
        </w:rPr>
        <w:t>garantissant l’application</w:t>
      </w:r>
      <w:r w:rsidR="00410E0A" w:rsidRPr="003670CA">
        <w:rPr>
          <w:noProof/>
          <w:lang w:val="fr-FR"/>
        </w:rPr>
        <w:t xml:space="preserve"> </w:t>
      </w:r>
      <w:r w:rsidR="001D66C9">
        <w:rPr>
          <w:noProof/>
          <w:lang w:val="fr-FR"/>
        </w:rPr>
        <w:t>d</w:t>
      </w:r>
      <w:r w:rsidR="00410E0A" w:rsidRPr="003670CA">
        <w:rPr>
          <w:noProof/>
          <w:lang w:val="fr-FR"/>
        </w:rPr>
        <w:t xml:space="preserve">es politiques, </w:t>
      </w:r>
      <w:r w:rsidR="001D66C9">
        <w:rPr>
          <w:noProof/>
          <w:lang w:val="fr-FR"/>
        </w:rPr>
        <w:t>d</w:t>
      </w:r>
      <w:r w:rsidR="00410E0A" w:rsidRPr="003670CA">
        <w:rPr>
          <w:noProof/>
          <w:lang w:val="fr-FR"/>
        </w:rPr>
        <w:t xml:space="preserve">es programmes et </w:t>
      </w:r>
      <w:r w:rsidR="001D66C9">
        <w:rPr>
          <w:noProof/>
          <w:lang w:val="fr-FR"/>
        </w:rPr>
        <w:t>d</w:t>
      </w:r>
      <w:r w:rsidR="00410E0A" w:rsidRPr="003670CA">
        <w:rPr>
          <w:noProof/>
          <w:lang w:val="fr-FR"/>
        </w:rPr>
        <w:t>es services concernant la protection des droits de tous les enfants placés sous leur juridiction</w:t>
      </w:r>
      <w:r w:rsidR="00F9402A">
        <w:rPr>
          <w:noProof/>
          <w:lang w:val="fr-FR"/>
        </w:rPr>
        <w:t>:</w:t>
      </w:r>
    </w:p>
    <w:p w:rsidR="00B803EF" w:rsidRPr="003670CA" w:rsidRDefault="00B803EF" w:rsidP="00421D58">
      <w:pPr>
        <w:pStyle w:val="SingleTxtG"/>
        <w:ind w:firstLine="567"/>
        <w:rPr>
          <w:noProof/>
          <w:lang w:val="fr-FR"/>
        </w:rPr>
      </w:pPr>
      <w:r w:rsidRPr="003670CA">
        <w:rPr>
          <w:noProof/>
          <w:lang w:val="fr-FR"/>
        </w:rPr>
        <w:t>a)</w:t>
      </w:r>
      <w:r w:rsidRPr="003670CA">
        <w:rPr>
          <w:noProof/>
          <w:lang w:val="fr-FR"/>
        </w:rPr>
        <w:tab/>
      </w:r>
      <w:r w:rsidR="00410E0A" w:rsidRPr="003670CA">
        <w:rPr>
          <w:noProof/>
          <w:lang w:val="fr-FR"/>
        </w:rPr>
        <w:t xml:space="preserve">L’un des mécanismes des collectivités locales est le </w:t>
      </w:r>
      <w:r w:rsidR="00FD394C" w:rsidRPr="003670CA">
        <w:rPr>
          <w:noProof/>
          <w:lang w:val="fr-FR"/>
        </w:rPr>
        <w:t>Conseil local de protection de l’enfance</w:t>
      </w:r>
      <w:r w:rsidRPr="003670CA">
        <w:rPr>
          <w:noProof/>
          <w:lang w:val="fr-FR"/>
        </w:rPr>
        <w:t xml:space="preserve"> (LCPC). </w:t>
      </w:r>
      <w:r w:rsidR="00F94D5F" w:rsidRPr="003670CA">
        <w:rPr>
          <w:noProof/>
          <w:lang w:val="fr-FR"/>
        </w:rPr>
        <w:t xml:space="preserve">Sa mission est d’adopter des politiques traduisant les lois nationales et d’affecter le budget nécessaire aux programmes et aux services requis pour ce faire. Un Conseil local </w:t>
      </w:r>
      <w:r w:rsidR="00F9402A">
        <w:rPr>
          <w:noProof/>
          <w:lang w:val="fr-FR"/>
        </w:rPr>
        <w:t>«</w:t>
      </w:r>
      <w:r w:rsidR="00F94D5F" w:rsidRPr="003670CA">
        <w:rPr>
          <w:noProof/>
          <w:lang w:val="fr-FR"/>
        </w:rPr>
        <w:t>fonctionnel</w:t>
      </w:r>
      <w:r w:rsidR="00F9402A">
        <w:rPr>
          <w:noProof/>
          <w:lang w:val="fr-FR"/>
        </w:rPr>
        <w:t>»</w:t>
      </w:r>
      <w:r w:rsidR="00F94D5F" w:rsidRPr="003670CA">
        <w:rPr>
          <w:noProof/>
          <w:lang w:val="fr-FR"/>
        </w:rPr>
        <w:t xml:space="preserve"> </w:t>
      </w:r>
      <w:r w:rsidR="00B33EBC" w:rsidRPr="003670CA">
        <w:rPr>
          <w:noProof/>
          <w:lang w:val="fr-FR"/>
        </w:rPr>
        <w:t xml:space="preserve">doit </w:t>
      </w:r>
      <w:r w:rsidR="00F94D5F" w:rsidRPr="003670CA">
        <w:rPr>
          <w:noProof/>
          <w:lang w:val="fr-FR"/>
        </w:rPr>
        <w:t>dispose</w:t>
      </w:r>
      <w:r w:rsidR="00B33EBC" w:rsidRPr="003670CA">
        <w:rPr>
          <w:noProof/>
          <w:lang w:val="fr-FR"/>
        </w:rPr>
        <w:t>r</w:t>
      </w:r>
      <w:r w:rsidR="00F94D5F" w:rsidRPr="003670CA">
        <w:rPr>
          <w:noProof/>
          <w:lang w:val="fr-FR"/>
        </w:rPr>
        <w:t xml:space="preserve"> de </w:t>
      </w:r>
      <w:r w:rsidR="00B33EBC" w:rsidRPr="003670CA">
        <w:rPr>
          <w:noProof/>
          <w:lang w:val="fr-FR"/>
        </w:rPr>
        <w:t xml:space="preserve">tous ces moyens, mais également avoir mis en place des programmes, des services et un système de suivi. </w:t>
      </w:r>
      <w:r w:rsidR="00421D58" w:rsidRPr="003670CA">
        <w:rPr>
          <w:noProof/>
          <w:lang w:val="fr-FR"/>
        </w:rPr>
        <w:t>Dans u</w:t>
      </w:r>
      <w:r w:rsidR="00B33EBC" w:rsidRPr="003670CA">
        <w:rPr>
          <w:noProof/>
          <w:lang w:val="fr-FR"/>
        </w:rPr>
        <w:t xml:space="preserve">n Conseil local </w:t>
      </w:r>
      <w:r w:rsidR="00F9402A">
        <w:rPr>
          <w:noProof/>
          <w:lang w:val="fr-FR"/>
        </w:rPr>
        <w:t>«</w:t>
      </w:r>
      <w:r w:rsidR="00B33EBC" w:rsidRPr="003670CA">
        <w:rPr>
          <w:noProof/>
          <w:lang w:val="fr-FR"/>
        </w:rPr>
        <w:t>organisé</w:t>
      </w:r>
      <w:r w:rsidR="00F9402A">
        <w:rPr>
          <w:noProof/>
          <w:lang w:val="fr-FR"/>
        </w:rPr>
        <w:t>»</w:t>
      </w:r>
      <w:r w:rsidR="00421D58" w:rsidRPr="003670CA">
        <w:rPr>
          <w:noProof/>
          <w:lang w:val="fr-FR"/>
        </w:rPr>
        <w:t>,</w:t>
      </w:r>
      <w:r w:rsidR="00B33EBC" w:rsidRPr="003670CA">
        <w:rPr>
          <w:noProof/>
          <w:lang w:val="fr-FR"/>
        </w:rPr>
        <w:t xml:space="preserve"> </w:t>
      </w:r>
      <w:r w:rsidR="00421D58" w:rsidRPr="003670CA">
        <w:rPr>
          <w:noProof/>
          <w:lang w:val="fr-FR"/>
        </w:rPr>
        <w:t>la</w:t>
      </w:r>
      <w:r w:rsidR="00B33EBC" w:rsidRPr="003670CA">
        <w:rPr>
          <w:noProof/>
          <w:lang w:val="fr-FR"/>
        </w:rPr>
        <w:t xml:space="preserve"> politique </w:t>
      </w:r>
      <w:r w:rsidR="00421D58" w:rsidRPr="003670CA">
        <w:rPr>
          <w:noProof/>
          <w:lang w:val="fr-FR"/>
        </w:rPr>
        <w:t xml:space="preserve">existe mais deux ou tous les autres </w:t>
      </w:r>
      <w:r w:rsidR="00F9402A">
        <w:rPr>
          <w:noProof/>
          <w:lang w:val="fr-FR"/>
        </w:rPr>
        <w:t>«</w:t>
      </w:r>
      <w:r w:rsidR="00421D58" w:rsidRPr="003670CA">
        <w:rPr>
          <w:noProof/>
          <w:lang w:val="fr-FR"/>
        </w:rPr>
        <w:t>ingrédients</w:t>
      </w:r>
      <w:r w:rsidR="00F9402A">
        <w:rPr>
          <w:noProof/>
          <w:lang w:val="fr-FR"/>
        </w:rPr>
        <w:t>»</w:t>
      </w:r>
      <w:r w:rsidR="00421D58" w:rsidRPr="003670CA">
        <w:rPr>
          <w:noProof/>
          <w:lang w:val="fr-FR"/>
        </w:rPr>
        <w:t xml:space="preserve"> font défaut. Pour que ces Conseils puissent servir de mécanisme de protection </w:t>
      </w:r>
      <w:r w:rsidR="00960E92" w:rsidRPr="003670CA">
        <w:rPr>
          <w:noProof/>
          <w:lang w:val="fr-FR"/>
        </w:rPr>
        <w:t>d</w:t>
      </w:r>
      <w:r w:rsidR="00421D58" w:rsidRPr="003670CA">
        <w:rPr>
          <w:noProof/>
          <w:lang w:val="fr-FR"/>
        </w:rPr>
        <w:t xml:space="preserve">es droits de tous les enfants philippins contre toutes formes de violations et </w:t>
      </w:r>
      <w:r w:rsidR="00960E92" w:rsidRPr="003670CA">
        <w:rPr>
          <w:noProof/>
          <w:lang w:val="fr-FR"/>
        </w:rPr>
        <w:t>de sévices</w:t>
      </w:r>
      <w:r w:rsidR="00421D58" w:rsidRPr="003670CA">
        <w:rPr>
          <w:noProof/>
          <w:lang w:val="fr-FR"/>
        </w:rPr>
        <w:t>, il est indispensable qu’ils soient fonctionnels à 100 %</w:t>
      </w:r>
      <w:r w:rsidR="00F9402A">
        <w:rPr>
          <w:noProof/>
          <w:lang w:val="fr-FR"/>
        </w:rPr>
        <w:t>;</w:t>
      </w:r>
    </w:p>
    <w:p w:rsidR="00B803EF" w:rsidRPr="003670CA" w:rsidRDefault="00B803EF" w:rsidP="001E685E">
      <w:pPr>
        <w:pStyle w:val="SingleTxtG"/>
        <w:ind w:firstLine="567"/>
        <w:rPr>
          <w:noProof/>
          <w:lang w:val="fr-FR"/>
        </w:rPr>
      </w:pPr>
      <w:r w:rsidRPr="003670CA">
        <w:rPr>
          <w:noProof/>
          <w:lang w:val="fr-FR"/>
        </w:rPr>
        <w:t>b)</w:t>
      </w:r>
      <w:r w:rsidRPr="003670CA">
        <w:rPr>
          <w:noProof/>
          <w:lang w:val="fr-FR"/>
        </w:rPr>
        <w:tab/>
      </w:r>
      <w:r w:rsidR="00421D58" w:rsidRPr="003670CA">
        <w:rPr>
          <w:noProof/>
          <w:lang w:val="fr-FR"/>
        </w:rPr>
        <w:t xml:space="preserve">En 2007, la presque totalité des collectivités locales </w:t>
      </w:r>
      <w:r w:rsidR="00960E92" w:rsidRPr="003670CA">
        <w:rPr>
          <w:noProof/>
          <w:lang w:val="fr-FR"/>
        </w:rPr>
        <w:t>avaie</w:t>
      </w:r>
      <w:r w:rsidR="00421D58" w:rsidRPr="003670CA">
        <w:rPr>
          <w:noProof/>
          <w:lang w:val="fr-FR"/>
        </w:rPr>
        <w:t xml:space="preserve">nt des Conseils locaux à tous les échelons (province, ville, municipalité et barangay). Cependant, il reste à l’État un long chemin à parcourir </w:t>
      </w:r>
      <w:r w:rsidR="001E685E" w:rsidRPr="003670CA">
        <w:rPr>
          <w:noProof/>
          <w:lang w:val="fr-FR"/>
        </w:rPr>
        <w:t>avant de pouvoir garantir aux enfants philippins l’environnement protecteur dont ils ont tant besoin. Le tableau ci-dessous montre la situation des Conseils locaux de protection de l’enfance (LCPC)</w:t>
      </w:r>
      <w:r w:rsidR="00F9402A">
        <w:rPr>
          <w:noProof/>
          <w:lang w:val="fr-FR"/>
        </w:rPr>
        <w:t>:</w:t>
      </w:r>
    </w:p>
    <w:p w:rsidR="00B803EF" w:rsidRPr="003670CA" w:rsidRDefault="00B803EF" w:rsidP="00B803EF">
      <w:pPr>
        <w:pStyle w:val="Heading1"/>
        <w:rPr>
          <w:noProof/>
          <w:lang w:val="fr-FR"/>
        </w:rPr>
      </w:pPr>
      <w:r w:rsidRPr="003670CA">
        <w:rPr>
          <w:noProof/>
          <w:lang w:val="fr-FR"/>
        </w:rPr>
        <w:t>Table</w:t>
      </w:r>
      <w:r w:rsidR="00FD394C" w:rsidRPr="003670CA">
        <w:rPr>
          <w:noProof/>
          <w:lang w:val="fr-FR"/>
        </w:rPr>
        <w:t>au</w:t>
      </w:r>
      <w:r w:rsidRPr="003670CA">
        <w:rPr>
          <w:noProof/>
          <w:lang w:val="fr-FR"/>
        </w:rPr>
        <w:t xml:space="preserve"> 9</w:t>
      </w:r>
    </w:p>
    <w:p w:rsidR="00B803EF" w:rsidRPr="003670CA" w:rsidRDefault="001E685E" w:rsidP="00B803EF">
      <w:pPr>
        <w:pStyle w:val="SingleTxtG"/>
        <w:rPr>
          <w:b/>
          <w:noProof/>
          <w:lang w:val="fr-FR"/>
        </w:rPr>
      </w:pPr>
      <w:r w:rsidRPr="003670CA">
        <w:rPr>
          <w:b/>
          <w:noProof/>
          <w:lang w:val="fr-FR"/>
        </w:rPr>
        <w:t xml:space="preserve">Situation des </w:t>
      </w:r>
      <w:r w:rsidR="00FD394C" w:rsidRPr="003670CA">
        <w:rPr>
          <w:b/>
          <w:noProof/>
          <w:lang w:val="fr-FR"/>
        </w:rPr>
        <w:t>Conseils</w:t>
      </w:r>
      <w:r w:rsidR="00B803EF" w:rsidRPr="003670CA">
        <w:rPr>
          <w:b/>
          <w:noProof/>
          <w:lang w:val="fr-FR"/>
        </w:rPr>
        <w:t xml:space="preserve"> loca</w:t>
      </w:r>
      <w:r w:rsidR="00FD394C" w:rsidRPr="003670CA">
        <w:rPr>
          <w:b/>
          <w:noProof/>
          <w:lang w:val="fr-FR"/>
        </w:rPr>
        <w:t>ux</w:t>
      </w:r>
      <w:r w:rsidR="00B803EF" w:rsidRPr="003670CA">
        <w:rPr>
          <w:b/>
          <w:noProof/>
          <w:lang w:val="fr-FR"/>
        </w:rPr>
        <w:t xml:space="preserve"> </w:t>
      </w:r>
      <w:r w:rsidR="00FD394C" w:rsidRPr="003670CA">
        <w:rPr>
          <w:b/>
          <w:noProof/>
          <w:lang w:val="fr-FR"/>
        </w:rPr>
        <w:t xml:space="preserve">de </w:t>
      </w:r>
      <w:r w:rsidR="00B803EF" w:rsidRPr="003670CA">
        <w:rPr>
          <w:b/>
          <w:noProof/>
          <w:lang w:val="fr-FR"/>
        </w:rPr>
        <w:t xml:space="preserve">protection </w:t>
      </w:r>
      <w:r w:rsidR="00FD394C" w:rsidRPr="003670CA">
        <w:rPr>
          <w:b/>
          <w:noProof/>
          <w:lang w:val="fr-FR"/>
        </w:rPr>
        <w:t>de l’enfance (LCPC)</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942"/>
        <w:gridCol w:w="1758"/>
        <w:gridCol w:w="607"/>
        <w:gridCol w:w="1756"/>
        <w:gridCol w:w="606"/>
      </w:tblGrid>
      <w:tr w:rsidR="00B803EF" w:rsidRPr="003670CA">
        <w:tblPrEx>
          <w:tblCellMar>
            <w:top w:w="0" w:type="dxa"/>
            <w:bottom w:w="0" w:type="dxa"/>
          </w:tblCellMar>
        </w:tblPrEx>
        <w:trPr>
          <w:trHeight w:val="432"/>
          <w:tblHeader/>
        </w:trPr>
        <w:tc>
          <w:tcPr>
            <w:tcW w:w="1701" w:type="dxa"/>
            <w:tcBorders>
              <w:top w:val="single" w:sz="4" w:space="0" w:color="auto"/>
              <w:bottom w:val="single" w:sz="12" w:space="0" w:color="auto"/>
            </w:tcBorders>
            <w:shd w:val="clear" w:color="auto" w:fill="auto"/>
            <w:vAlign w:val="bottom"/>
          </w:tcPr>
          <w:p w:rsidR="00B803EF" w:rsidRPr="003670CA" w:rsidRDefault="001E685E" w:rsidP="000C012C">
            <w:pPr>
              <w:suppressAutoHyphens w:val="0"/>
              <w:spacing w:before="80" w:after="80" w:line="200" w:lineRule="exact"/>
              <w:ind w:right="113"/>
              <w:rPr>
                <w:i/>
                <w:noProof/>
                <w:sz w:val="16"/>
                <w:lang w:val="fr-FR"/>
              </w:rPr>
            </w:pPr>
            <w:r w:rsidRPr="003670CA">
              <w:rPr>
                <w:i/>
                <w:noProof/>
                <w:sz w:val="16"/>
                <w:lang w:val="fr-FR"/>
              </w:rPr>
              <w:t>Niveau administratif</w:t>
            </w:r>
          </w:p>
        </w:tc>
        <w:tc>
          <w:tcPr>
            <w:tcW w:w="942" w:type="dxa"/>
            <w:tcBorders>
              <w:top w:val="single" w:sz="4" w:space="0" w:color="auto"/>
              <w:bottom w:val="single" w:sz="12" w:space="0" w:color="auto"/>
            </w:tcBorders>
            <w:shd w:val="clear" w:color="auto" w:fill="auto"/>
            <w:vAlign w:val="bottom"/>
          </w:tcPr>
          <w:p w:rsidR="00B803EF" w:rsidRPr="003670CA" w:rsidRDefault="00B803EF" w:rsidP="001E685E">
            <w:pPr>
              <w:suppressAutoHyphens w:val="0"/>
              <w:spacing w:before="80" w:after="80" w:line="200" w:lineRule="exact"/>
              <w:ind w:right="113"/>
              <w:jc w:val="right"/>
              <w:rPr>
                <w:i/>
                <w:noProof/>
                <w:sz w:val="16"/>
                <w:lang w:val="fr-FR"/>
              </w:rPr>
            </w:pPr>
            <w:r w:rsidRPr="003670CA">
              <w:rPr>
                <w:i/>
                <w:noProof/>
                <w:sz w:val="16"/>
                <w:lang w:val="fr-FR"/>
              </w:rPr>
              <w:t>N</w:t>
            </w:r>
            <w:r w:rsidR="001E685E" w:rsidRPr="003670CA">
              <w:rPr>
                <w:i/>
                <w:noProof/>
                <w:sz w:val="16"/>
                <w:lang w:val="fr-FR"/>
              </w:rPr>
              <w:t>o</w:t>
            </w:r>
            <w:r w:rsidRPr="003670CA">
              <w:rPr>
                <w:i/>
                <w:noProof/>
                <w:sz w:val="16"/>
                <w:lang w:val="fr-FR"/>
              </w:rPr>
              <w:t>mb</w:t>
            </w:r>
            <w:r w:rsidR="001E685E" w:rsidRPr="003670CA">
              <w:rPr>
                <w:i/>
                <w:noProof/>
                <w:sz w:val="16"/>
                <w:lang w:val="fr-FR"/>
              </w:rPr>
              <w:t>re</w:t>
            </w:r>
          </w:p>
        </w:tc>
        <w:tc>
          <w:tcPr>
            <w:tcW w:w="1758" w:type="dxa"/>
            <w:tcBorders>
              <w:top w:val="single" w:sz="4" w:space="0" w:color="auto"/>
              <w:bottom w:val="single" w:sz="12" w:space="0" w:color="auto"/>
            </w:tcBorders>
            <w:shd w:val="clear" w:color="auto" w:fill="auto"/>
            <w:vAlign w:val="bottom"/>
          </w:tcPr>
          <w:p w:rsidR="00B803EF" w:rsidRPr="003670CA" w:rsidRDefault="00B803EF" w:rsidP="001E685E">
            <w:pPr>
              <w:suppressAutoHyphens w:val="0"/>
              <w:spacing w:before="80" w:after="80" w:line="200" w:lineRule="exact"/>
              <w:ind w:right="113"/>
              <w:jc w:val="right"/>
              <w:rPr>
                <w:i/>
                <w:noProof/>
                <w:sz w:val="16"/>
                <w:lang w:val="fr-FR"/>
              </w:rPr>
            </w:pPr>
            <w:r w:rsidRPr="003670CA">
              <w:rPr>
                <w:i/>
                <w:noProof/>
                <w:sz w:val="16"/>
                <w:lang w:val="fr-FR"/>
              </w:rPr>
              <w:t>LCPC organi</w:t>
            </w:r>
            <w:r w:rsidR="001E685E" w:rsidRPr="003670CA">
              <w:rPr>
                <w:i/>
                <w:noProof/>
                <w:sz w:val="16"/>
                <w:lang w:val="fr-FR"/>
              </w:rPr>
              <w:t>sés</w:t>
            </w:r>
          </w:p>
        </w:tc>
        <w:tc>
          <w:tcPr>
            <w:tcW w:w="607" w:type="dxa"/>
            <w:tcBorders>
              <w:top w:val="single" w:sz="4" w:space="0" w:color="auto"/>
              <w:bottom w:val="single" w:sz="12" w:space="0" w:color="auto"/>
            </w:tcBorders>
            <w:shd w:val="clear" w:color="auto" w:fill="auto"/>
            <w:vAlign w:val="bottom"/>
          </w:tcPr>
          <w:p w:rsidR="00B803EF" w:rsidRPr="003670CA" w:rsidRDefault="00B803EF" w:rsidP="000C012C">
            <w:pPr>
              <w:suppressAutoHyphens w:val="0"/>
              <w:spacing w:before="80" w:after="80" w:line="200" w:lineRule="exact"/>
              <w:ind w:right="113"/>
              <w:jc w:val="right"/>
              <w:rPr>
                <w:i/>
                <w:noProof/>
                <w:sz w:val="16"/>
                <w:lang w:val="fr-FR"/>
              </w:rPr>
            </w:pPr>
            <w:r w:rsidRPr="003670CA">
              <w:rPr>
                <w:i/>
                <w:noProof/>
                <w:sz w:val="16"/>
                <w:lang w:val="fr-FR"/>
              </w:rPr>
              <w:t>%</w:t>
            </w:r>
          </w:p>
        </w:tc>
        <w:tc>
          <w:tcPr>
            <w:tcW w:w="1756" w:type="dxa"/>
            <w:tcBorders>
              <w:top w:val="single" w:sz="4" w:space="0" w:color="auto"/>
              <w:bottom w:val="single" w:sz="12" w:space="0" w:color="auto"/>
            </w:tcBorders>
            <w:shd w:val="clear" w:color="auto" w:fill="auto"/>
            <w:vAlign w:val="bottom"/>
          </w:tcPr>
          <w:p w:rsidR="00B803EF" w:rsidRPr="003670CA" w:rsidRDefault="00B803EF" w:rsidP="001E685E">
            <w:pPr>
              <w:suppressAutoHyphens w:val="0"/>
              <w:spacing w:before="80" w:after="80" w:line="200" w:lineRule="exact"/>
              <w:ind w:right="113"/>
              <w:jc w:val="right"/>
              <w:rPr>
                <w:i/>
                <w:noProof/>
                <w:sz w:val="16"/>
                <w:lang w:val="fr-FR"/>
              </w:rPr>
            </w:pPr>
            <w:r w:rsidRPr="003670CA">
              <w:rPr>
                <w:i/>
                <w:noProof/>
                <w:sz w:val="16"/>
                <w:lang w:val="fr-FR"/>
              </w:rPr>
              <w:t>LCPC f</w:t>
            </w:r>
            <w:r w:rsidR="001E685E" w:rsidRPr="003670CA">
              <w:rPr>
                <w:i/>
                <w:noProof/>
                <w:sz w:val="16"/>
                <w:lang w:val="fr-FR"/>
              </w:rPr>
              <w:t>o</w:t>
            </w:r>
            <w:r w:rsidRPr="003670CA">
              <w:rPr>
                <w:i/>
                <w:noProof/>
                <w:sz w:val="16"/>
                <w:lang w:val="fr-FR"/>
              </w:rPr>
              <w:t>nction</w:t>
            </w:r>
            <w:r w:rsidR="001E685E" w:rsidRPr="003670CA">
              <w:rPr>
                <w:i/>
                <w:noProof/>
                <w:sz w:val="16"/>
                <w:lang w:val="fr-FR"/>
              </w:rPr>
              <w:t>ne</w:t>
            </w:r>
            <w:r w:rsidRPr="003670CA">
              <w:rPr>
                <w:i/>
                <w:noProof/>
                <w:sz w:val="16"/>
                <w:lang w:val="fr-FR"/>
              </w:rPr>
              <w:t>l</w:t>
            </w:r>
            <w:r w:rsidR="001E685E" w:rsidRPr="003670CA">
              <w:rPr>
                <w:i/>
                <w:noProof/>
                <w:sz w:val="16"/>
                <w:lang w:val="fr-FR"/>
              </w:rPr>
              <w:t>s</w:t>
            </w:r>
          </w:p>
        </w:tc>
        <w:tc>
          <w:tcPr>
            <w:tcW w:w="606" w:type="dxa"/>
            <w:tcBorders>
              <w:top w:val="single" w:sz="4" w:space="0" w:color="auto"/>
              <w:bottom w:val="single" w:sz="12" w:space="0" w:color="auto"/>
            </w:tcBorders>
            <w:shd w:val="clear" w:color="auto" w:fill="auto"/>
            <w:vAlign w:val="bottom"/>
          </w:tcPr>
          <w:p w:rsidR="00B803EF" w:rsidRPr="003670CA" w:rsidRDefault="00B803EF" w:rsidP="000C012C">
            <w:pPr>
              <w:suppressAutoHyphens w:val="0"/>
              <w:spacing w:before="80" w:after="80" w:line="200" w:lineRule="exact"/>
              <w:ind w:right="113"/>
              <w:jc w:val="right"/>
              <w:rPr>
                <w:i/>
                <w:noProof/>
                <w:sz w:val="16"/>
                <w:lang w:val="fr-FR"/>
              </w:rPr>
            </w:pPr>
            <w:r w:rsidRPr="003670CA">
              <w:rPr>
                <w:i/>
                <w:noProof/>
                <w:sz w:val="16"/>
                <w:lang w:val="fr-FR"/>
              </w:rPr>
              <w:t>%</w:t>
            </w:r>
          </w:p>
        </w:tc>
      </w:tr>
      <w:tr w:rsidR="00B803EF" w:rsidRPr="003670CA">
        <w:tblPrEx>
          <w:tblCellMar>
            <w:top w:w="0" w:type="dxa"/>
            <w:bottom w:w="0" w:type="dxa"/>
          </w:tblCellMar>
        </w:tblPrEx>
        <w:trPr>
          <w:trHeight w:val="239"/>
        </w:trPr>
        <w:tc>
          <w:tcPr>
            <w:tcW w:w="1701" w:type="dxa"/>
            <w:tcBorders>
              <w:top w:val="single" w:sz="12" w:space="0" w:color="auto"/>
            </w:tcBorders>
            <w:shd w:val="clear" w:color="auto" w:fill="auto"/>
          </w:tcPr>
          <w:p w:rsidR="00B803EF" w:rsidRPr="003670CA" w:rsidRDefault="00B803EF" w:rsidP="000C012C">
            <w:pPr>
              <w:suppressAutoHyphens w:val="0"/>
              <w:spacing w:before="40" w:after="40" w:line="220" w:lineRule="exact"/>
              <w:ind w:right="113"/>
              <w:rPr>
                <w:noProof/>
                <w:sz w:val="18"/>
                <w:lang w:val="fr-FR"/>
              </w:rPr>
            </w:pPr>
            <w:r w:rsidRPr="003670CA">
              <w:rPr>
                <w:noProof/>
                <w:sz w:val="18"/>
                <w:lang w:val="fr-FR"/>
              </w:rPr>
              <w:t>Province</w:t>
            </w:r>
          </w:p>
        </w:tc>
        <w:tc>
          <w:tcPr>
            <w:tcW w:w="942" w:type="dxa"/>
            <w:tcBorders>
              <w:top w:val="single" w:sz="12" w:space="0" w:color="auto"/>
            </w:tcBorders>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81</w:t>
            </w:r>
          </w:p>
        </w:tc>
        <w:tc>
          <w:tcPr>
            <w:tcW w:w="1758" w:type="dxa"/>
            <w:tcBorders>
              <w:top w:val="single" w:sz="12" w:space="0" w:color="auto"/>
            </w:tcBorders>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73</w:t>
            </w:r>
          </w:p>
        </w:tc>
        <w:tc>
          <w:tcPr>
            <w:tcW w:w="607" w:type="dxa"/>
            <w:tcBorders>
              <w:top w:val="single" w:sz="12" w:space="0" w:color="auto"/>
            </w:tcBorders>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90</w:t>
            </w:r>
          </w:p>
        </w:tc>
        <w:tc>
          <w:tcPr>
            <w:tcW w:w="1756" w:type="dxa"/>
            <w:tcBorders>
              <w:top w:val="single" w:sz="12" w:space="0" w:color="auto"/>
            </w:tcBorders>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49</w:t>
            </w:r>
          </w:p>
        </w:tc>
        <w:tc>
          <w:tcPr>
            <w:tcW w:w="606" w:type="dxa"/>
            <w:tcBorders>
              <w:top w:val="single" w:sz="12" w:space="0" w:color="auto"/>
            </w:tcBorders>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60</w:t>
            </w:r>
          </w:p>
        </w:tc>
      </w:tr>
      <w:tr w:rsidR="00B803EF" w:rsidRPr="003670CA">
        <w:tblPrEx>
          <w:tblCellMar>
            <w:top w:w="0" w:type="dxa"/>
            <w:bottom w:w="0" w:type="dxa"/>
          </w:tblCellMar>
        </w:tblPrEx>
        <w:trPr>
          <w:trHeight w:val="218"/>
        </w:trPr>
        <w:tc>
          <w:tcPr>
            <w:tcW w:w="1701" w:type="dxa"/>
            <w:tcBorders>
              <w:bottom w:val="nil"/>
            </w:tcBorders>
            <w:shd w:val="clear" w:color="auto" w:fill="auto"/>
          </w:tcPr>
          <w:p w:rsidR="00B803EF" w:rsidRPr="003670CA" w:rsidRDefault="001E685E" w:rsidP="000C012C">
            <w:pPr>
              <w:suppressAutoHyphens w:val="0"/>
              <w:spacing w:before="40" w:after="40" w:line="220" w:lineRule="exact"/>
              <w:ind w:right="113"/>
              <w:rPr>
                <w:noProof/>
                <w:sz w:val="18"/>
                <w:lang w:val="fr-FR"/>
              </w:rPr>
            </w:pPr>
            <w:r w:rsidRPr="003670CA">
              <w:rPr>
                <w:noProof/>
                <w:sz w:val="18"/>
                <w:lang w:val="fr-FR"/>
              </w:rPr>
              <w:t>Villes</w:t>
            </w:r>
          </w:p>
        </w:tc>
        <w:tc>
          <w:tcPr>
            <w:tcW w:w="942" w:type="dxa"/>
            <w:tcBorders>
              <w:bottom w:val="nil"/>
            </w:tcBorders>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118</w:t>
            </w:r>
          </w:p>
        </w:tc>
        <w:tc>
          <w:tcPr>
            <w:tcW w:w="1758" w:type="dxa"/>
            <w:tcBorders>
              <w:bottom w:val="nil"/>
            </w:tcBorders>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126</w:t>
            </w:r>
          </w:p>
        </w:tc>
        <w:tc>
          <w:tcPr>
            <w:tcW w:w="607" w:type="dxa"/>
            <w:tcBorders>
              <w:bottom w:val="nil"/>
            </w:tcBorders>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95</w:t>
            </w:r>
          </w:p>
        </w:tc>
        <w:tc>
          <w:tcPr>
            <w:tcW w:w="1756" w:type="dxa"/>
            <w:tcBorders>
              <w:bottom w:val="nil"/>
            </w:tcBorders>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79</w:t>
            </w:r>
          </w:p>
        </w:tc>
        <w:tc>
          <w:tcPr>
            <w:tcW w:w="606" w:type="dxa"/>
            <w:tcBorders>
              <w:bottom w:val="nil"/>
            </w:tcBorders>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54</w:t>
            </w:r>
          </w:p>
        </w:tc>
      </w:tr>
      <w:tr w:rsidR="00B803EF" w:rsidRPr="003670CA">
        <w:tblPrEx>
          <w:tblCellMar>
            <w:top w:w="0" w:type="dxa"/>
            <w:bottom w:w="0" w:type="dxa"/>
          </w:tblCellMar>
        </w:tblPrEx>
        <w:trPr>
          <w:trHeight w:val="207"/>
        </w:trPr>
        <w:tc>
          <w:tcPr>
            <w:tcW w:w="1701" w:type="dxa"/>
            <w:tcBorders>
              <w:top w:val="nil"/>
              <w:bottom w:val="nil"/>
            </w:tcBorders>
            <w:shd w:val="clear" w:color="auto" w:fill="auto"/>
          </w:tcPr>
          <w:p w:rsidR="00B803EF" w:rsidRPr="003670CA" w:rsidRDefault="00B803EF" w:rsidP="001E685E">
            <w:pPr>
              <w:suppressAutoHyphens w:val="0"/>
              <w:spacing w:before="40" w:after="40" w:line="220" w:lineRule="exact"/>
              <w:ind w:right="113"/>
              <w:rPr>
                <w:noProof/>
                <w:sz w:val="18"/>
                <w:lang w:val="fr-FR"/>
              </w:rPr>
            </w:pPr>
            <w:r w:rsidRPr="003670CA">
              <w:rPr>
                <w:noProof/>
                <w:sz w:val="18"/>
                <w:lang w:val="fr-FR"/>
              </w:rPr>
              <w:t>Municipalit</w:t>
            </w:r>
            <w:r w:rsidR="001E685E" w:rsidRPr="003670CA">
              <w:rPr>
                <w:noProof/>
                <w:sz w:val="18"/>
                <w:lang w:val="fr-FR"/>
              </w:rPr>
              <w:t>és</w:t>
            </w:r>
          </w:p>
        </w:tc>
        <w:tc>
          <w:tcPr>
            <w:tcW w:w="942" w:type="dxa"/>
            <w:tcBorders>
              <w:top w:val="nil"/>
              <w:bottom w:val="nil"/>
            </w:tcBorders>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1 510</w:t>
            </w:r>
          </w:p>
        </w:tc>
        <w:tc>
          <w:tcPr>
            <w:tcW w:w="1758" w:type="dxa"/>
            <w:tcBorders>
              <w:top w:val="nil"/>
              <w:bottom w:val="nil"/>
            </w:tcBorders>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1 365</w:t>
            </w:r>
          </w:p>
        </w:tc>
        <w:tc>
          <w:tcPr>
            <w:tcW w:w="607" w:type="dxa"/>
            <w:tcBorders>
              <w:top w:val="nil"/>
              <w:bottom w:val="nil"/>
            </w:tcBorders>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91</w:t>
            </w:r>
          </w:p>
        </w:tc>
        <w:tc>
          <w:tcPr>
            <w:tcW w:w="1756" w:type="dxa"/>
            <w:tcBorders>
              <w:top w:val="nil"/>
              <w:bottom w:val="nil"/>
            </w:tcBorders>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548</w:t>
            </w:r>
          </w:p>
        </w:tc>
        <w:tc>
          <w:tcPr>
            <w:tcW w:w="606" w:type="dxa"/>
            <w:tcBorders>
              <w:top w:val="nil"/>
              <w:bottom w:val="nil"/>
            </w:tcBorders>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36</w:t>
            </w:r>
          </w:p>
        </w:tc>
      </w:tr>
      <w:tr w:rsidR="00B803EF" w:rsidRPr="003670CA">
        <w:tblPrEx>
          <w:tblCellMar>
            <w:top w:w="0" w:type="dxa"/>
            <w:bottom w:w="0" w:type="dxa"/>
          </w:tblCellMar>
        </w:tblPrEx>
        <w:trPr>
          <w:trHeight w:val="184"/>
        </w:trPr>
        <w:tc>
          <w:tcPr>
            <w:tcW w:w="1701" w:type="dxa"/>
            <w:tcBorders>
              <w:top w:val="nil"/>
            </w:tcBorders>
            <w:shd w:val="clear" w:color="auto" w:fill="auto"/>
          </w:tcPr>
          <w:p w:rsidR="00B803EF" w:rsidRPr="003670CA" w:rsidRDefault="00B803EF" w:rsidP="000C012C">
            <w:pPr>
              <w:suppressAutoHyphens w:val="0"/>
              <w:spacing w:before="40" w:after="40" w:line="220" w:lineRule="exact"/>
              <w:ind w:right="113"/>
              <w:rPr>
                <w:noProof/>
                <w:sz w:val="18"/>
                <w:lang w:val="fr-FR"/>
              </w:rPr>
            </w:pPr>
            <w:r w:rsidRPr="003670CA">
              <w:rPr>
                <w:noProof/>
                <w:sz w:val="18"/>
                <w:lang w:val="fr-FR"/>
              </w:rPr>
              <w:t>Barangays</w:t>
            </w:r>
            <w:r w:rsidRPr="003670CA">
              <w:rPr>
                <w:noProof/>
                <w:lang w:val="fr-FR"/>
              </w:rPr>
              <w:t>*</w:t>
            </w:r>
          </w:p>
        </w:tc>
        <w:tc>
          <w:tcPr>
            <w:tcW w:w="942" w:type="dxa"/>
            <w:tcBorders>
              <w:top w:val="nil"/>
            </w:tcBorders>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41 995</w:t>
            </w:r>
          </w:p>
        </w:tc>
        <w:tc>
          <w:tcPr>
            <w:tcW w:w="1758" w:type="dxa"/>
            <w:tcBorders>
              <w:top w:val="nil"/>
            </w:tcBorders>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40 994</w:t>
            </w:r>
          </w:p>
        </w:tc>
        <w:tc>
          <w:tcPr>
            <w:tcW w:w="607" w:type="dxa"/>
            <w:tcBorders>
              <w:top w:val="nil"/>
            </w:tcBorders>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97</w:t>
            </w:r>
          </w:p>
        </w:tc>
        <w:tc>
          <w:tcPr>
            <w:tcW w:w="1756" w:type="dxa"/>
            <w:tcBorders>
              <w:top w:val="nil"/>
            </w:tcBorders>
            <w:shd w:val="clear" w:color="auto" w:fill="auto"/>
            <w:vAlign w:val="bottom"/>
          </w:tcPr>
          <w:p w:rsidR="00B803EF" w:rsidRPr="003670CA" w:rsidRDefault="00B803EF" w:rsidP="000C012C">
            <w:pPr>
              <w:suppressAutoHyphens w:val="0"/>
              <w:spacing w:before="40" w:after="40" w:line="220" w:lineRule="exact"/>
              <w:ind w:right="113"/>
              <w:jc w:val="right"/>
              <w:rPr>
                <w:noProof/>
                <w:sz w:val="18"/>
                <w:lang w:val="fr-FR"/>
              </w:rPr>
            </w:pPr>
            <w:r w:rsidRPr="003670CA">
              <w:rPr>
                <w:noProof/>
                <w:sz w:val="18"/>
                <w:lang w:val="fr-FR"/>
              </w:rPr>
              <w:t>8 324</w:t>
            </w:r>
          </w:p>
        </w:tc>
        <w:tc>
          <w:tcPr>
            <w:tcW w:w="606" w:type="dxa"/>
            <w:tcBorders>
              <w:top w:val="nil"/>
            </w:tcBorders>
            <w:shd w:val="clear" w:color="auto" w:fill="auto"/>
            <w:vAlign w:val="bottom"/>
          </w:tcPr>
          <w:p w:rsidR="00B803EF" w:rsidRPr="003670CA" w:rsidRDefault="00B803EF" w:rsidP="00960E92">
            <w:pPr>
              <w:suppressAutoHyphens w:val="0"/>
              <w:spacing w:before="40" w:after="40" w:line="220" w:lineRule="exact"/>
              <w:ind w:right="113"/>
              <w:jc w:val="right"/>
              <w:rPr>
                <w:noProof/>
                <w:sz w:val="18"/>
                <w:lang w:val="fr-FR"/>
              </w:rPr>
            </w:pPr>
            <w:r w:rsidRPr="003670CA">
              <w:rPr>
                <w:noProof/>
                <w:sz w:val="18"/>
                <w:lang w:val="fr-FR"/>
              </w:rPr>
              <w:t>19</w:t>
            </w:r>
            <w:r w:rsidR="00960E92" w:rsidRPr="003670CA">
              <w:rPr>
                <w:noProof/>
                <w:sz w:val="18"/>
                <w:lang w:val="fr-FR"/>
              </w:rPr>
              <w:t>,</w:t>
            </w:r>
            <w:r w:rsidRPr="003670CA">
              <w:rPr>
                <w:noProof/>
                <w:sz w:val="18"/>
                <w:lang w:val="fr-FR"/>
              </w:rPr>
              <w:t>8</w:t>
            </w:r>
          </w:p>
        </w:tc>
      </w:tr>
    </w:tbl>
    <w:p w:rsidR="00B803EF" w:rsidRPr="003670CA" w:rsidRDefault="00B803EF" w:rsidP="00B803EF">
      <w:pPr>
        <w:suppressAutoHyphens w:val="0"/>
        <w:spacing w:before="120" w:after="240" w:line="240" w:lineRule="auto"/>
        <w:ind w:left="1134" w:right="1134" w:firstLine="170"/>
        <w:rPr>
          <w:noProof/>
          <w:sz w:val="18"/>
          <w:szCs w:val="18"/>
          <w:lang w:val="fr-FR"/>
        </w:rPr>
      </w:pPr>
      <w:r w:rsidRPr="003670CA">
        <w:rPr>
          <w:i/>
          <w:noProof/>
          <w:sz w:val="18"/>
          <w:szCs w:val="18"/>
          <w:lang w:val="fr-FR"/>
        </w:rPr>
        <w:t>Source</w:t>
      </w:r>
      <w:r w:rsidR="00F9402A">
        <w:rPr>
          <w:i/>
          <w:noProof/>
          <w:sz w:val="18"/>
          <w:szCs w:val="18"/>
          <w:lang w:val="fr-FR"/>
        </w:rPr>
        <w:t>:</w:t>
      </w:r>
      <w:r w:rsidRPr="003670CA">
        <w:rPr>
          <w:noProof/>
          <w:sz w:val="18"/>
          <w:szCs w:val="18"/>
          <w:lang w:val="fr-FR"/>
        </w:rPr>
        <w:t xml:space="preserve"> </w:t>
      </w:r>
      <w:r w:rsidR="001E685E" w:rsidRPr="003670CA">
        <w:rPr>
          <w:noProof/>
          <w:sz w:val="18"/>
          <w:szCs w:val="18"/>
          <w:lang w:val="fr-FR"/>
        </w:rPr>
        <w:t xml:space="preserve">Ministère de l’intérieur et des collectivités locales </w:t>
      </w:r>
      <w:r w:rsidR="00884BFC" w:rsidRPr="003670CA">
        <w:rPr>
          <w:noProof/>
          <w:sz w:val="18"/>
          <w:szCs w:val="18"/>
          <w:lang w:val="fr-FR"/>
        </w:rPr>
        <w:t xml:space="preserve">– </w:t>
      </w:r>
      <w:r w:rsidR="001E685E" w:rsidRPr="003670CA">
        <w:rPr>
          <w:noProof/>
          <w:sz w:val="18"/>
          <w:szCs w:val="18"/>
          <w:lang w:val="fr-FR"/>
        </w:rPr>
        <w:t>Bureau national des barangays (</w:t>
      </w:r>
      <w:r w:rsidRPr="003670CA">
        <w:rPr>
          <w:noProof/>
          <w:sz w:val="18"/>
          <w:szCs w:val="18"/>
          <w:lang w:val="fr-FR"/>
        </w:rPr>
        <w:t>NBOO</w:t>
      </w:r>
      <w:r w:rsidR="001E685E" w:rsidRPr="003670CA">
        <w:rPr>
          <w:noProof/>
          <w:sz w:val="18"/>
          <w:szCs w:val="18"/>
          <w:lang w:val="fr-FR"/>
        </w:rPr>
        <w:t>)</w:t>
      </w:r>
      <w:r w:rsidRPr="003670CA">
        <w:rPr>
          <w:noProof/>
          <w:sz w:val="18"/>
          <w:szCs w:val="18"/>
          <w:lang w:val="fr-FR"/>
        </w:rPr>
        <w:t>.</w:t>
      </w:r>
    </w:p>
    <w:p w:rsidR="00B803EF" w:rsidRPr="003670CA" w:rsidRDefault="00B803EF" w:rsidP="004918DB">
      <w:pPr>
        <w:pStyle w:val="SingleTxtG"/>
        <w:ind w:firstLine="567"/>
        <w:rPr>
          <w:noProof/>
          <w:lang w:val="fr-FR"/>
        </w:rPr>
      </w:pPr>
      <w:r w:rsidRPr="003670CA">
        <w:rPr>
          <w:noProof/>
          <w:lang w:val="fr-FR"/>
        </w:rPr>
        <w:t>c)</w:t>
      </w:r>
      <w:r w:rsidRPr="003670CA">
        <w:rPr>
          <w:noProof/>
          <w:lang w:val="fr-FR"/>
        </w:rPr>
        <w:tab/>
      </w:r>
      <w:r w:rsidR="00BA4004" w:rsidRPr="003670CA">
        <w:rPr>
          <w:noProof/>
          <w:lang w:val="fr-FR"/>
        </w:rPr>
        <w:t>Le barangay est l</w:t>
      </w:r>
      <w:r w:rsidR="0048376F" w:rsidRPr="003670CA">
        <w:rPr>
          <w:noProof/>
          <w:lang w:val="fr-FR"/>
        </w:rPr>
        <w:t xml:space="preserve">a plus petite </w:t>
      </w:r>
      <w:r w:rsidR="00BA4004" w:rsidRPr="003670CA">
        <w:rPr>
          <w:noProof/>
          <w:lang w:val="fr-FR"/>
        </w:rPr>
        <w:t xml:space="preserve">unité administrative et, après la famille, la principale source de protection </w:t>
      </w:r>
      <w:r w:rsidR="00884BFC" w:rsidRPr="003670CA">
        <w:rPr>
          <w:noProof/>
          <w:lang w:val="fr-FR"/>
        </w:rPr>
        <w:t>globale</w:t>
      </w:r>
      <w:r w:rsidR="00BA4004" w:rsidRPr="003670CA">
        <w:rPr>
          <w:noProof/>
          <w:lang w:val="fr-FR"/>
        </w:rPr>
        <w:t xml:space="preserve"> des enfants. C’est la collectivité locale la plus proche des enfants. </w:t>
      </w:r>
      <w:r w:rsidR="004918DB" w:rsidRPr="003670CA">
        <w:rPr>
          <w:noProof/>
          <w:lang w:val="fr-FR"/>
        </w:rPr>
        <w:t xml:space="preserve">Cependant, le </w:t>
      </w:r>
      <w:r w:rsidR="00BA4004" w:rsidRPr="003670CA">
        <w:rPr>
          <w:noProof/>
          <w:lang w:val="fr-FR"/>
        </w:rPr>
        <w:t>très faible nombre de</w:t>
      </w:r>
      <w:r w:rsidRPr="003670CA">
        <w:rPr>
          <w:noProof/>
          <w:lang w:val="fr-FR"/>
        </w:rPr>
        <w:t xml:space="preserve"> </w:t>
      </w:r>
      <w:r w:rsidR="00BA4004" w:rsidRPr="003670CA">
        <w:rPr>
          <w:noProof/>
          <w:lang w:val="fr-FR"/>
        </w:rPr>
        <w:t>b</w:t>
      </w:r>
      <w:r w:rsidRPr="003670CA">
        <w:rPr>
          <w:noProof/>
          <w:lang w:val="fr-FR"/>
        </w:rPr>
        <w:t xml:space="preserve">arangays </w:t>
      </w:r>
      <w:r w:rsidR="00BA4004" w:rsidRPr="003670CA">
        <w:rPr>
          <w:noProof/>
          <w:lang w:val="fr-FR"/>
        </w:rPr>
        <w:t>dotés</w:t>
      </w:r>
      <w:r w:rsidRPr="003670CA">
        <w:rPr>
          <w:noProof/>
          <w:lang w:val="fr-FR"/>
        </w:rPr>
        <w:t xml:space="preserve"> </w:t>
      </w:r>
      <w:r w:rsidR="00BA4004" w:rsidRPr="003670CA">
        <w:rPr>
          <w:noProof/>
          <w:lang w:val="fr-FR"/>
        </w:rPr>
        <w:t>d’un Conseil</w:t>
      </w:r>
      <w:r w:rsidR="00CC087B" w:rsidRPr="003670CA">
        <w:rPr>
          <w:noProof/>
          <w:lang w:val="fr-FR"/>
        </w:rPr>
        <w:t xml:space="preserve"> loca</w:t>
      </w:r>
      <w:r w:rsidR="00BA4004" w:rsidRPr="003670CA">
        <w:rPr>
          <w:noProof/>
          <w:lang w:val="fr-FR"/>
        </w:rPr>
        <w:t>l</w:t>
      </w:r>
      <w:r w:rsidR="00CC087B" w:rsidRPr="003670CA">
        <w:rPr>
          <w:noProof/>
          <w:lang w:val="fr-FR"/>
        </w:rPr>
        <w:t xml:space="preserve"> de protection de l’enfance </w:t>
      </w:r>
      <w:r w:rsidR="00BA4004" w:rsidRPr="003670CA">
        <w:rPr>
          <w:noProof/>
          <w:lang w:val="fr-FR"/>
        </w:rPr>
        <w:t xml:space="preserve">(LCPC) fonctionnel </w:t>
      </w:r>
      <w:r w:rsidR="00D0030B">
        <w:rPr>
          <w:noProof/>
          <w:lang w:val="fr-FR"/>
        </w:rPr>
        <w:t>indique</w:t>
      </w:r>
      <w:r w:rsidR="004918DB" w:rsidRPr="003670CA">
        <w:rPr>
          <w:noProof/>
          <w:lang w:val="fr-FR"/>
        </w:rPr>
        <w:t xml:space="preserve"> qu’un très grand nombre d’enfants ne sont pas pleinement protégés par les lois et autres textes, et continuent d’endurer des violences qu’ils ne peuvent dénoncer</w:t>
      </w:r>
      <w:r w:rsidRPr="003670CA">
        <w:rPr>
          <w:noProof/>
          <w:lang w:val="fr-FR"/>
        </w:rPr>
        <w:t>.</w:t>
      </w:r>
    </w:p>
    <w:p w:rsidR="00B803EF" w:rsidRPr="003670CA" w:rsidRDefault="00B803EF" w:rsidP="00097F23">
      <w:pPr>
        <w:pStyle w:val="SingleTxtG"/>
        <w:rPr>
          <w:noProof/>
          <w:lang w:val="fr-FR"/>
        </w:rPr>
      </w:pPr>
      <w:r w:rsidRPr="003670CA">
        <w:rPr>
          <w:noProof/>
          <w:lang w:val="fr-FR"/>
        </w:rPr>
        <w:t>138.</w:t>
      </w:r>
      <w:r w:rsidRPr="003670CA">
        <w:rPr>
          <w:noProof/>
          <w:lang w:val="fr-FR"/>
        </w:rPr>
        <w:tab/>
      </w:r>
      <w:r w:rsidR="00672C2A" w:rsidRPr="003670CA">
        <w:rPr>
          <w:noProof/>
          <w:lang w:val="fr-FR"/>
        </w:rPr>
        <w:t>E</w:t>
      </w:r>
      <w:r w:rsidRPr="003670CA">
        <w:rPr>
          <w:noProof/>
          <w:lang w:val="fr-FR"/>
        </w:rPr>
        <w:t>n 1990</w:t>
      </w:r>
      <w:r w:rsidR="00672C2A" w:rsidRPr="003670CA">
        <w:rPr>
          <w:noProof/>
          <w:lang w:val="fr-FR"/>
        </w:rPr>
        <w:t xml:space="preserve"> a été adoptée la</w:t>
      </w:r>
      <w:r w:rsidRPr="003670CA">
        <w:rPr>
          <w:noProof/>
          <w:lang w:val="fr-FR"/>
        </w:rPr>
        <w:t xml:space="preserve"> </w:t>
      </w:r>
      <w:r w:rsidR="0049355E" w:rsidRPr="003670CA">
        <w:rPr>
          <w:noProof/>
          <w:lang w:val="fr-FR"/>
        </w:rPr>
        <w:t>loi de la République</w:t>
      </w:r>
      <w:r w:rsidRPr="003670CA">
        <w:rPr>
          <w:noProof/>
          <w:lang w:val="fr-FR"/>
        </w:rPr>
        <w:t xml:space="preserve"> 6972</w:t>
      </w:r>
      <w:r w:rsidR="004918DB" w:rsidRPr="003670CA">
        <w:rPr>
          <w:noProof/>
          <w:lang w:val="fr-FR"/>
        </w:rPr>
        <w:t>,</w:t>
      </w:r>
      <w:r w:rsidRPr="003670CA">
        <w:rPr>
          <w:noProof/>
          <w:lang w:val="fr-FR"/>
        </w:rPr>
        <w:t xml:space="preserve"> </w:t>
      </w:r>
      <w:r w:rsidR="00672C2A" w:rsidRPr="003670CA">
        <w:rPr>
          <w:noProof/>
          <w:lang w:val="fr-FR"/>
        </w:rPr>
        <w:t>ou</w:t>
      </w:r>
      <w:r w:rsidRPr="003670CA">
        <w:rPr>
          <w:noProof/>
          <w:lang w:val="fr-FR"/>
        </w:rPr>
        <w:t xml:space="preserve"> </w:t>
      </w:r>
      <w:r w:rsidR="00672C2A" w:rsidRPr="003670CA">
        <w:rPr>
          <w:noProof/>
          <w:lang w:val="fr-FR"/>
        </w:rPr>
        <w:t>loi sur le plein développement et la protection des enfants à l’échelon des barangay</w:t>
      </w:r>
      <w:r w:rsidR="004918DB" w:rsidRPr="003670CA">
        <w:rPr>
          <w:noProof/>
          <w:lang w:val="fr-FR"/>
        </w:rPr>
        <w:t>s</w:t>
      </w:r>
      <w:r w:rsidRPr="003670CA">
        <w:rPr>
          <w:noProof/>
          <w:lang w:val="fr-FR"/>
        </w:rPr>
        <w:t xml:space="preserve">. </w:t>
      </w:r>
      <w:r w:rsidR="0048376F" w:rsidRPr="003670CA">
        <w:rPr>
          <w:noProof/>
          <w:lang w:val="fr-FR"/>
        </w:rPr>
        <w:t>Cette loi donne instruction à chaque barangay de créer une garderie permettant de mettre en œuvre la politique publique de prot</w:t>
      </w:r>
      <w:r w:rsidR="007A4229" w:rsidRPr="003670CA">
        <w:rPr>
          <w:noProof/>
          <w:lang w:val="fr-FR"/>
        </w:rPr>
        <w:t>ection du</w:t>
      </w:r>
      <w:r w:rsidR="0048376F" w:rsidRPr="003670CA">
        <w:rPr>
          <w:noProof/>
          <w:lang w:val="fr-FR"/>
        </w:rPr>
        <w:t xml:space="preserve"> droit des enfants à </w:t>
      </w:r>
      <w:r w:rsidR="007A4229" w:rsidRPr="003670CA">
        <w:rPr>
          <w:noProof/>
          <w:lang w:val="fr-FR"/>
        </w:rPr>
        <w:t>une aide comprenant des soins et une alimentation corrects</w:t>
      </w:r>
      <w:r w:rsidR="00884BFC" w:rsidRPr="003670CA">
        <w:rPr>
          <w:noProof/>
          <w:lang w:val="fr-FR"/>
        </w:rPr>
        <w:t>,</w:t>
      </w:r>
      <w:r w:rsidR="007A4229" w:rsidRPr="003670CA">
        <w:rPr>
          <w:noProof/>
          <w:lang w:val="fr-FR"/>
        </w:rPr>
        <w:t xml:space="preserve"> et à une protection spéciale contre toute forme de </w:t>
      </w:r>
      <w:r w:rsidR="00097F23" w:rsidRPr="003670CA">
        <w:rPr>
          <w:noProof/>
          <w:lang w:val="fr-FR"/>
        </w:rPr>
        <w:t>délaissement</w:t>
      </w:r>
      <w:r w:rsidR="007A4229" w:rsidRPr="003670CA">
        <w:rPr>
          <w:noProof/>
          <w:lang w:val="fr-FR"/>
        </w:rPr>
        <w:t xml:space="preserve">, de violence, de cruauté, d’exploitation et autres situations préjudiciables à leur développement. La section 3 de cette loi prévoit également un </w:t>
      </w:r>
      <w:r w:rsidR="00F9402A">
        <w:rPr>
          <w:noProof/>
          <w:lang w:val="fr-FR"/>
        </w:rPr>
        <w:t>«</w:t>
      </w:r>
      <w:r w:rsidR="00097F23" w:rsidRPr="003670CA">
        <w:rPr>
          <w:noProof/>
          <w:lang w:val="fr-FR"/>
        </w:rPr>
        <w:t>refuge pour les enfants maltraités, délaissés ou exploités</w:t>
      </w:r>
      <w:r w:rsidR="007A4229" w:rsidRPr="003670CA">
        <w:rPr>
          <w:noProof/>
          <w:lang w:val="fr-FR"/>
        </w:rPr>
        <w:t xml:space="preserve"> </w:t>
      </w:r>
      <w:r w:rsidR="00097F23" w:rsidRPr="003670CA">
        <w:rPr>
          <w:noProof/>
          <w:lang w:val="fr-FR"/>
        </w:rPr>
        <w:t>dans l’un des centres pour enfants du barang</w:t>
      </w:r>
      <w:r w:rsidR="00E332A8" w:rsidRPr="003670CA">
        <w:rPr>
          <w:noProof/>
          <w:lang w:val="fr-FR"/>
        </w:rPr>
        <w:t>a</w:t>
      </w:r>
      <w:r w:rsidR="00097F23" w:rsidRPr="003670CA">
        <w:rPr>
          <w:noProof/>
          <w:lang w:val="fr-FR"/>
        </w:rPr>
        <w:t>y ou dans le réseau de foyers d’hébergement prenant en charge les enfants ayant un besoin urgent de protection du fait de la situation qui le</w:t>
      </w:r>
      <w:r w:rsidR="00E332A8" w:rsidRPr="003670CA">
        <w:rPr>
          <w:noProof/>
          <w:lang w:val="fr-FR"/>
        </w:rPr>
        <w:t>s</w:t>
      </w:r>
      <w:r w:rsidR="00097F23" w:rsidRPr="003670CA">
        <w:rPr>
          <w:noProof/>
          <w:lang w:val="fr-FR"/>
        </w:rPr>
        <w:t xml:space="preserve"> met en danger ou l</w:t>
      </w:r>
      <w:r w:rsidR="00E332A8" w:rsidRPr="003670CA">
        <w:rPr>
          <w:noProof/>
          <w:lang w:val="fr-FR"/>
        </w:rPr>
        <w:t xml:space="preserve">es </w:t>
      </w:r>
      <w:r w:rsidR="00097F23" w:rsidRPr="003670CA">
        <w:rPr>
          <w:noProof/>
          <w:lang w:val="fr-FR"/>
        </w:rPr>
        <w:t>expose à des actes de cruauté et de violence. Il incombe à la garderie, avec l’aide et l’appui du dirigeant du barangay et des systèmes de soutien du barangay</w:t>
      </w:r>
      <w:r w:rsidR="00E332A8" w:rsidRPr="003670CA">
        <w:rPr>
          <w:noProof/>
          <w:lang w:val="fr-FR"/>
        </w:rPr>
        <w:t>,</w:t>
      </w:r>
      <w:r w:rsidR="00097F23" w:rsidRPr="003670CA">
        <w:rPr>
          <w:noProof/>
          <w:lang w:val="fr-FR"/>
        </w:rPr>
        <w:t xml:space="preserve"> de faire appel aux forces de l’ordre si l’enfant doit être secouru et soustrait à une situation insoutenable dans son foyer</w:t>
      </w:r>
      <w:r w:rsidR="00F9402A">
        <w:rPr>
          <w:noProof/>
          <w:lang w:val="fr-FR"/>
        </w:rPr>
        <w:t>»</w:t>
      </w:r>
      <w:r w:rsidR="00097F23" w:rsidRPr="003670CA">
        <w:rPr>
          <w:noProof/>
          <w:lang w:val="fr-FR"/>
        </w:rPr>
        <w:t>.</w:t>
      </w:r>
    </w:p>
    <w:p w:rsidR="00B803EF" w:rsidRPr="003670CA" w:rsidRDefault="00B803EF" w:rsidP="002A5149">
      <w:pPr>
        <w:pStyle w:val="SingleTxtG"/>
        <w:rPr>
          <w:noProof/>
          <w:lang w:val="fr-FR"/>
        </w:rPr>
      </w:pPr>
      <w:r w:rsidRPr="003670CA">
        <w:rPr>
          <w:noProof/>
          <w:lang w:val="fr-FR"/>
        </w:rPr>
        <w:t>139.</w:t>
      </w:r>
      <w:r w:rsidRPr="003670CA">
        <w:rPr>
          <w:noProof/>
          <w:lang w:val="fr-FR"/>
        </w:rPr>
        <w:tab/>
      </w:r>
      <w:r w:rsidR="00097F23" w:rsidRPr="003670CA">
        <w:rPr>
          <w:noProof/>
          <w:lang w:val="fr-FR"/>
        </w:rPr>
        <w:t>E</w:t>
      </w:r>
      <w:r w:rsidRPr="003670CA">
        <w:rPr>
          <w:noProof/>
          <w:lang w:val="fr-FR"/>
        </w:rPr>
        <w:t xml:space="preserve">n 2000, </w:t>
      </w:r>
      <w:r w:rsidR="00097F23" w:rsidRPr="003670CA">
        <w:rPr>
          <w:noProof/>
          <w:lang w:val="fr-FR"/>
        </w:rPr>
        <w:t xml:space="preserve">la qualité des programmes et des services instaurés par la </w:t>
      </w:r>
      <w:r w:rsidR="0049355E" w:rsidRPr="003670CA">
        <w:rPr>
          <w:noProof/>
          <w:lang w:val="fr-FR"/>
        </w:rPr>
        <w:t>loi de la République</w:t>
      </w:r>
      <w:r w:rsidR="00097F23" w:rsidRPr="003670CA">
        <w:rPr>
          <w:noProof/>
          <w:lang w:val="fr-FR"/>
        </w:rPr>
        <w:t xml:space="preserve"> 6972 a été renforcée par la </w:t>
      </w:r>
      <w:r w:rsidR="0049355E" w:rsidRPr="003670CA">
        <w:rPr>
          <w:noProof/>
          <w:lang w:val="fr-FR"/>
        </w:rPr>
        <w:t>loi de la République</w:t>
      </w:r>
      <w:r w:rsidR="00097F23" w:rsidRPr="003670CA">
        <w:rPr>
          <w:noProof/>
          <w:lang w:val="fr-FR"/>
        </w:rPr>
        <w:t xml:space="preserve"> 8990, ou loi </w:t>
      </w:r>
      <w:r w:rsidR="001761AD" w:rsidRPr="003670CA">
        <w:rPr>
          <w:noProof/>
          <w:lang w:val="fr-FR"/>
        </w:rPr>
        <w:t xml:space="preserve">sur la prise en charge et le développement de la petite enfance (ECCD). </w:t>
      </w:r>
      <w:r w:rsidR="00290FC8" w:rsidRPr="003670CA">
        <w:rPr>
          <w:noProof/>
          <w:lang w:val="fr-FR"/>
        </w:rPr>
        <w:t xml:space="preserve">La </w:t>
      </w:r>
      <w:r w:rsidR="0049355E" w:rsidRPr="003670CA">
        <w:rPr>
          <w:noProof/>
          <w:lang w:val="fr-FR"/>
        </w:rPr>
        <w:t>loi de la République</w:t>
      </w:r>
      <w:r w:rsidR="00290FC8" w:rsidRPr="003670CA">
        <w:rPr>
          <w:noProof/>
          <w:lang w:val="fr-FR"/>
        </w:rPr>
        <w:t xml:space="preserve"> 8990 institutionnalise un système national global, intégré et </w:t>
      </w:r>
      <w:r w:rsidR="009146C4" w:rsidRPr="003670CA">
        <w:rPr>
          <w:noProof/>
          <w:lang w:val="fr-FR"/>
        </w:rPr>
        <w:t>durable</w:t>
      </w:r>
      <w:r w:rsidR="00290FC8" w:rsidRPr="003670CA">
        <w:rPr>
          <w:noProof/>
          <w:lang w:val="fr-FR"/>
        </w:rPr>
        <w:t xml:space="preserve"> de prise en charge et de développement de la petite enfance induisant une collaboration multisectorielle et interinstitutions entre les prestataires de services du Gouvernement, des ONG, des associations professionnelles et des établissements universitaires. La loi </w:t>
      </w:r>
      <w:r w:rsidR="009146C4" w:rsidRPr="003670CA">
        <w:rPr>
          <w:noProof/>
          <w:lang w:val="fr-FR"/>
        </w:rPr>
        <w:t>élargit</w:t>
      </w:r>
      <w:r w:rsidR="00290FC8" w:rsidRPr="003670CA">
        <w:rPr>
          <w:noProof/>
          <w:lang w:val="fr-FR"/>
        </w:rPr>
        <w:t xml:space="preserve"> les aspects suivants</w:t>
      </w:r>
      <w:r w:rsidR="00F9402A">
        <w:rPr>
          <w:noProof/>
          <w:lang w:val="fr-FR"/>
        </w:rPr>
        <w:t>:</w:t>
      </w:r>
      <w:r w:rsidR="00290FC8" w:rsidRPr="003670CA">
        <w:rPr>
          <w:noProof/>
          <w:lang w:val="fr-FR"/>
        </w:rPr>
        <w:t xml:space="preserve"> a) portée </w:t>
      </w:r>
      <w:r w:rsidRPr="003670CA">
        <w:rPr>
          <w:noProof/>
          <w:lang w:val="fr-FR"/>
        </w:rPr>
        <w:t xml:space="preserve">– </w:t>
      </w:r>
      <w:r w:rsidR="00290FC8" w:rsidRPr="003670CA">
        <w:rPr>
          <w:noProof/>
          <w:lang w:val="fr-FR"/>
        </w:rPr>
        <w:t>les enfants de la conception à l’âge de 6 ans, quelle que soit leur origine ethnique, qui ont des besoins spéciaux </w:t>
      </w:r>
      <w:r w:rsidR="00884BFC" w:rsidRPr="003670CA">
        <w:rPr>
          <w:noProof/>
          <w:lang w:val="fr-FR"/>
        </w:rPr>
        <w:t>et</w:t>
      </w:r>
      <w:r w:rsidR="00290FC8" w:rsidRPr="003670CA">
        <w:rPr>
          <w:noProof/>
          <w:lang w:val="fr-FR"/>
        </w:rPr>
        <w:t xml:space="preserve"> b)</w:t>
      </w:r>
      <w:r w:rsidR="00884BFC" w:rsidRPr="003670CA">
        <w:rPr>
          <w:noProof/>
          <w:lang w:val="fr-FR"/>
        </w:rPr>
        <w:t> </w:t>
      </w:r>
      <w:r w:rsidR="00290FC8" w:rsidRPr="003670CA">
        <w:rPr>
          <w:noProof/>
          <w:lang w:val="fr-FR"/>
        </w:rPr>
        <w:t xml:space="preserve">services </w:t>
      </w:r>
      <w:r w:rsidRPr="003670CA">
        <w:rPr>
          <w:noProof/>
          <w:lang w:val="fr-FR"/>
        </w:rPr>
        <w:t xml:space="preserve">– </w:t>
      </w:r>
      <w:r w:rsidR="00290FC8" w:rsidRPr="003670CA">
        <w:rPr>
          <w:noProof/>
          <w:lang w:val="fr-FR"/>
        </w:rPr>
        <w:t xml:space="preserve">éducation des </w:t>
      </w:r>
      <w:r w:rsidRPr="003670CA">
        <w:rPr>
          <w:noProof/>
          <w:lang w:val="fr-FR"/>
        </w:rPr>
        <w:t xml:space="preserve">parents </w:t>
      </w:r>
      <w:r w:rsidR="00290FC8" w:rsidRPr="003670CA">
        <w:rPr>
          <w:noProof/>
          <w:lang w:val="fr-FR"/>
        </w:rPr>
        <w:t xml:space="preserve">et </w:t>
      </w:r>
      <w:r w:rsidR="002A5149" w:rsidRPr="003670CA">
        <w:rPr>
          <w:noProof/>
          <w:lang w:val="fr-FR"/>
        </w:rPr>
        <w:t>dispensateurs de soins sur la prise en charge et le développement de la petite enfance et renforcement des actions de développement communautaire pour améliorer la qualité de vie des enfants et des familles. Le Conseil national de coordination de la prise en charge et du développement de la petite enfance est le mécanisme chargé de coordonner et de suivre l’application de ladite loi. Il a été créé par le Conseil de la protection de l’enfance (CWC), dont il relève</w:t>
      </w:r>
      <w:r w:rsidRPr="003670CA">
        <w:rPr>
          <w:noProof/>
          <w:lang w:val="fr-FR"/>
        </w:rPr>
        <w:t>.</w:t>
      </w:r>
    </w:p>
    <w:p w:rsidR="00B803EF" w:rsidRPr="003670CA" w:rsidRDefault="00B803EF" w:rsidP="00E439E9">
      <w:pPr>
        <w:pStyle w:val="SingleTxtG"/>
        <w:rPr>
          <w:noProof/>
          <w:lang w:val="fr-FR"/>
        </w:rPr>
      </w:pPr>
      <w:r w:rsidRPr="003670CA">
        <w:rPr>
          <w:noProof/>
          <w:lang w:val="fr-FR"/>
        </w:rPr>
        <w:t>140.</w:t>
      </w:r>
      <w:r w:rsidRPr="003670CA">
        <w:rPr>
          <w:noProof/>
          <w:lang w:val="fr-FR"/>
        </w:rPr>
        <w:tab/>
      </w:r>
      <w:r w:rsidR="002A5149" w:rsidRPr="003670CA">
        <w:rPr>
          <w:noProof/>
          <w:lang w:val="fr-FR"/>
        </w:rPr>
        <w:t>La création de garderies est l’un des résultats obtenus par les Conseils locaux de protection de l’enfance (LCPC) fonctionnels. Le nombre d’enfants et de familles bénéficiant des programmes et services de ces garderies en sont un autre. Toutefois,</w:t>
      </w:r>
      <w:r w:rsidR="00E439E9" w:rsidRPr="003670CA">
        <w:rPr>
          <w:noProof/>
          <w:lang w:val="fr-FR"/>
        </w:rPr>
        <w:t xml:space="preserve"> selon un recensement effectué début 2007 par le Ministère de l’intérieur et des collectivités locales,</w:t>
      </w:r>
      <w:r w:rsidR="002A5149" w:rsidRPr="003670CA">
        <w:rPr>
          <w:noProof/>
          <w:lang w:val="fr-FR"/>
        </w:rPr>
        <w:t xml:space="preserve"> malgré la législation seuls 79 % des 41 994 barangays du pays </w:t>
      </w:r>
      <w:r w:rsidR="00E439E9" w:rsidRPr="003670CA">
        <w:rPr>
          <w:noProof/>
          <w:lang w:val="fr-FR"/>
        </w:rPr>
        <w:t>sont dotés d’une garderie. En termes de couverture, elles n’accueillent que 19,6 % des enfants de 3 à 4 ans et 60 % des enfants de 5 ans</w:t>
      </w:r>
      <w:r w:rsidRPr="003670CA">
        <w:rPr>
          <w:noProof/>
          <w:lang w:val="fr-FR"/>
        </w:rPr>
        <w:t>.</w:t>
      </w:r>
    </w:p>
    <w:p w:rsidR="00E439E9" w:rsidRPr="003670CA" w:rsidRDefault="00B803EF" w:rsidP="00B803EF">
      <w:pPr>
        <w:pStyle w:val="SingleTxtG"/>
        <w:rPr>
          <w:noProof/>
          <w:lang w:val="fr-FR"/>
        </w:rPr>
      </w:pPr>
      <w:r w:rsidRPr="003670CA">
        <w:rPr>
          <w:noProof/>
          <w:lang w:val="fr-FR"/>
        </w:rPr>
        <w:t>141.</w:t>
      </w:r>
      <w:r w:rsidRPr="003670CA">
        <w:rPr>
          <w:noProof/>
          <w:lang w:val="fr-FR"/>
        </w:rPr>
        <w:tab/>
      </w:r>
      <w:r w:rsidR="006B173E" w:rsidRPr="003670CA">
        <w:rPr>
          <w:noProof/>
          <w:lang w:val="fr-FR"/>
        </w:rPr>
        <w:t xml:space="preserve">S’agissant de l’application des principes, normes et dispositions de la Convention et de ses deux Protocoles facultatifs, la difficulté pour l’État, au travers du Ministère de l’intérieur et des collectivités locales, et d’autres organismes désignés, est de faire en sorte que les collectivités locales, en particulier les barangays, soient en mesure d’engager des actions concrètes pour </w:t>
      </w:r>
      <w:r w:rsidR="00F9402A">
        <w:rPr>
          <w:noProof/>
          <w:lang w:val="fr-FR"/>
        </w:rPr>
        <w:t>«</w:t>
      </w:r>
      <w:r w:rsidR="006B173E" w:rsidRPr="003670CA">
        <w:rPr>
          <w:noProof/>
          <w:lang w:val="fr-FR"/>
        </w:rPr>
        <w:t>investir</w:t>
      </w:r>
      <w:r w:rsidR="00F9402A">
        <w:rPr>
          <w:noProof/>
          <w:lang w:val="fr-FR"/>
        </w:rPr>
        <w:t>»</w:t>
      </w:r>
      <w:r w:rsidR="006B173E" w:rsidRPr="003670CA">
        <w:rPr>
          <w:noProof/>
          <w:lang w:val="fr-FR"/>
        </w:rPr>
        <w:t xml:space="preserve"> en priorité dans la protection des droits de l’enfant aux fins d’obtenir des </w:t>
      </w:r>
      <w:r w:rsidR="00F9402A">
        <w:rPr>
          <w:noProof/>
          <w:lang w:val="fr-FR"/>
        </w:rPr>
        <w:t>«</w:t>
      </w:r>
      <w:r w:rsidR="006B173E" w:rsidRPr="003670CA">
        <w:rPr>
          <w:noProof/>
          <w:lang w:val="fr-FR"/>
        </w:rPr>
        <w:t>bénéfices</w:t>
      </w:r>
      <w:r w:rsidR="00F9402A">
        <w:rPr>
          <w:noProof/>
          <w:lang w:val="fr-FR"/>
        </w:rPr>
        <w:t>»</w:t>
      </w:r>
      <w:r w:rsidR="006B173E" w:rsidRPr="003670CA">
        <w:rPr>
          <w:noProof/>
          <w:lang w:val="fr-FR"/>
        </w:rPr>
        <w:t xml:space="preserve"> ou une </w:t>
      </w:r>
      <w:r w:rsidR="00F9402A">
        <w:rPr>
          <w:noProof/>
          <w:lang w:val="fr-FR"/>
        </w:rPr>
        <w:t>«</w:t>
      </w:r>
      <w:r w:rsidR="006B173E" w:rsidRPr="003670CA">
        <w:rPr>
          <w:noProof/>
          <w:lang w:val="fr-FR"/>
        </w:rPr>
        <w:t>rentabilité</w:t>
      </w:r>
      <w:r w:rsidR="00F9402A">
        <w:rPr>
          <w:noProof/>
          <w:lang w:val="fr-FR"/>
        </w:rPr>
        <w:t>»</w:t>
      </w:r>
      <w:r w:rsidR="006B173E" w:rsidRPr="003670CA">
        <w:rPr>
          <w:noProof/>
          <w:lang w:val="fr-FR"/>
        </w:rPr>
        <w:t xml:space="preserve"> de développement à long terme. </w:t>
      </w:r>
    </w:p>
    <w:p w:rsidR="00B803EF" w:rsidRPr="003670CA" w:rsidRDefault="00B803EF" w:rsidP="00DD7F62">
      <w:pPr>
        <w:pStyle w:val="SingleTxtG"/>
        <w:rPr>
          <w:noProof/>
          <w:lang w:val="fr-FR"/>
        </w:rPr>
      </w:pPr>
      <w:r w:rsidRPr="003670CA">
        <w:rPr>
          <w:noProof/>
          <w:lang w:val="fr-FR"/>
        </w:rPr>
        <w:t>142.</w:t>
      </w:r>
      <w:r w:rsidRPr="003670CA">
        <w:rPr>
          <w:noProof/>
          <w:lang w:val="fr-FR"/>
        </w:rPr>
        <w:tab/>
      </w:r>
      <w:r w:rsidR="006B173E" w:rsidRPr="003670CA">
        <w:rPr>
          <w:noProof/>
          <w:lang w:val="fr-FR"/>
        </w:rPr>
        <w:t xml:space="preserve">Un Conseil de barangay pour la protection de l’enfance (BCPC) fonctionnel est un moyen de dissuasion essentiel et permet de réagir immédiatement à toutes les formes d’exploitation sexuelle à des fins commerciales des enfants et autres violences. L’État devra donc accélérer la fonctionnalité de toutes les collectivités locales dans l’intérêt supérieur de tous les enfants placés sous leur juridiction. </w:t>
      </w:r>
      <w:r w:rsidR="00D53EAD" w:rsidRPr="003670CA">
        <w:rPr>
          <w:noProof/>
          <w:lang w:val="fr-FR"/>
        </w:rPr>
        <w:t xml:space="preserve">Manifestement, la faible performance des collectivités locales </w:t>
      </w:r>
      <w:r w:rsidR="00DD7F62" w:rsidRPr="003670CA">
        <w:rPr>
          <w:noProof/>
          <w:lang w:val="fr-FR"/>
        </w:rPr>
        <w:t xml:space="preserve">tient en partie au manque de connaissances et de compréhension des lois par les responsables désignés, à tous les niveaux, et de soutien financier </w:t>
      </w:r>
      <w:r w:rsidR="00CF41F8" w:rsidRPr="003670CA">
        <w:rPr>
          <w:noProof/>
          <w:lang w:val="fr-FR"/>
        </w:rPr>
        <w:t>public</w:t>
      </w:r>
      <w:r w:rsidRPr="003670CA">
        <w:rPr>
          <w:noProof/>
          <w:lang w:val="fr-FR"/>
        </w:rPr>
        <w:t>.</w:t>
      </w:r>
    </w:p>
    <w:p w:rsidR="00B803EF" w:rsidRPr="003670CA" w:rsidRDefault="00B803EF" w:rsidP="003F7344">
      <w:pPr>
        <w:pStyle w:val="SingleTxtG"/>
        <w:rPr>
          <w:noProof/>
          <w:lang w:val="fr-FR"/>
        </w:rPr>
      </w:pPr>
      <w:r w:rsidRPr="003670CA">
        <w:rPr>
          <w:noProof/>
          <w:lang w:val="fr-FR"/>
        </w:rPr>
        <w:t>143.</w:t>
      </w:r>
      <w:r w:rsidRPr="003670CA">
        <w:rPr>
          <w:noProof/>
          <w:lang w:val="fr-FR"/>
        </w:rPr>
        <w:tab/>
      </w:r>
      <w:r w:rsidR="00DD7F62" w:rsidRPr="003670CA">
        <w:rPr>
          <w:noProof/>
          <w:lang w:val="fr-FR"/>
        </w:rPr>
        <w:t xml:space="preserve">C’est pourquoi </w:t>
      </w:r>
      <w:r w:rsidR="003E6AC0" w:rsidRPr="003670CA">
        <w:rPr>
          <w:noProof/>
          <w:lang w:val="fr-FR"/>
        </w:rPr>
        <w:t>le Gouvernement,</w:t>
      </w:r>
      <w:r w:rsidRPr="003670CA">
        <w:rPr>
          <w:noProof/>
          <w:lang w:val="fr-FR"/>
        </w:rPr>
        <w:t xml:space="preserve"> </w:t>
      </w:r>
      <w:r w:rsidR="00DD7F62" w:rsidRPr="003670CA">
        <w:rPr>
          <w:noProof/>
          <w:lang w:val="fr-FR"/>
        </w:rPr>
        <w:t>au travers du</w:t>
      </w:r>
      <w:r w:rsidRPr="003670CA">
        <w:rPr>
          <w:noProof/>
          <w:lang w:val="fr-FR"/>
        </w:rPr>
        <w:t xml:space="preserve"> </w:t>
      </w:r>
      <w:r w:rsidR="00117799" w:rsidRPr="003670CA">
        <w:rPr>
          <w:noProof/>
          <w:lang w:val="fr-FR"/>
        </w:rPr>
        <w:t>Ministère de l’intérieur et des collectivités locales</w:t>
      </w:r>
      <w:r w:rsidRPr="003670CA">
        <w:rPr>
          <w:noProof/>
          <w:lang w:val="fr-FR"/>
        </w:rPr>
        <w:t xml:space="preserve"> </w:t>
      </w:r>
      <w:r w:rsidR="00DD7F62" w:rsidRPr="003670CA">
        <w:rPr>
          <w:noProof/>
          <w:lang w:val="fr-FR"/>
        </w:rPr>
        <w:t xml:space="preserve">et des autres organismes concernés, devrait considérer ces aspects comme des domaines d’action prioritaires pour promouvoir et créer des capacités institutionnelles. En outre, s’agissant des situations </w:t>
      </w:r>
      <w:r w:rsidR="003F7344" w:rsidRPr="003670CA">
        <w:rPr>
          <w:noProof/>
          <w:lang w:val="fr-FR"/>
        </w:rPr>
        <w:t>vis</w:t>
      </w:r>
      <w:r w:rsidR="00DD7F62" w:rsidRPr="003670CA">
        <w:rPr>
          <w:noProof/>
          <w:lang w:val="fr-FR"/>
        </w:rPr>
        <w:t xml:space="preserve">ées </w:t>
      </w:r>
      <w:r w:rsidR="003F7344" w:rsidRPr="003670CA">
        <w:rPr>
          <w:noProof/>
          <w:lang w:val="fr-FR"/>
        </w:rPr>
        <w:t>dans</w:t>
      </w:r>
      <w:r w:rsidR="00DD7F62" w:rsidRPr="003670CA">
        <w:rPr>
          <w:noProof/>
          <w:lang w:val="fr-FR"/>
        </w:rPr>
        <w:t xml:space="preserve"> les dispositions du Protocole facultatif, il conviendrait d’examiner les critères de </w:t>
      </w:r>
      <w:r w:rsidR="00F9402A">
        <w:rPr>
          <w:noProof/>
          <w:lang w:val="fr-FR"/>
        </w:rPr>
        <w:t>«</w:t>
      </w:r>
      <w:r w:rsidR="00DD7F62" w:rsidRPr="003670CA">
        <w:rPr>
          <w:noProof/>
          <w:lang w:val="fr-FR"/>
        </w:rPr>
        <w:t>fonctionnalité</w:t>
      </w:r>
      <w:r w:rsidR="00F9402A">
        <w:rPr>
          <w:noProof/>
          <w:lang w:val="fr-FR"/>
        </w:rPr>
        <w:t>»</w:t>
      </w:r>
      <w:r w:rsidR="00DD7F62" w:rsidRPr="003670CA">
        <w:rPr>
          <w:noProof/>
          <w:lang w:val="fr-FR"/>
        </w:rPr>
        <w:t xml:space="preserve">. </w:t>
      </w:r>
      <w:r w:rsidR="003F7344" w:rsidRPr="003670CA">
        <w:rPr>
          <w:noProof/>
          <w:lang w:val="fr-FR"/>
        </w:rPr>
        <w:t>Il est fortement recommandé à l’État, en</w:t>
      </w:r>
      <w:r w:rsidR="00DD7F62" w:rsidRPr="003670CA">
        <w:rPr>
          <w:noProof/>
          <w:lang w:val="fr-FR"/>
        </w:rPr>
        <w:t xml:space="preserve"> renforçant les critères actuels, </w:t>
      </w:r>
      <w:r w:rsidR="003F7344" w:rsidRPr="003670CA">
        <w:rPr>
          <w:noProof/>
          <w:lang w:val="fr-FR"/>
        </w:rPr>
        <w:t xml:space="preserve">d’encourager la participation des membres de la communauté, et surtout </w:t>
      </w:r>
      <w:r w:rsidR="00CF41F8" w:rsidRPr="003670CA">
        <w:rPr>
          <w:noProof/>
          <w:lang w:val="fr-FR"/>
        </w:rPr>
        <w:t>d</w:t>
      </w:r>
      <w:r w:rsidR="003F7344" w:rsidRPr="003670CA">
        <w:rPr>
          <w:noProof/>
          <w:lang w:val="fr-FR"/>
        </w:rPr>
        <w:t xml:space="preserve">es enfants, </w:t>
      </w:r>
      <w:r w:rsidR="00D0030B">
        <w:rPr>
          <w:noProof/>
          <w:lang w:val="fr-FR"/>
        </w:rPr>
        <w:t>à</w:t>
      </w:r>
      <w:r w:rsidR="003F7344" w:rsidRPr="003670CA">
        <w:rPr>
          <w:noProof/>
          <w:lang w:val="fr-FR"/>
        </w:rPr>
        <w:t xml:space="preserve"> tous les processus, ainsi qu’il est préconisé dans le </w:t>
      </w:r>
      <w:r w:rsidR="001A14E7" w:rsidRPr="003670CA">
        <w:rPr>
          <w:noProof/>
          <w:lang w:val="fr-FR"/>
        </w:rPr>
        <w:t>Cadre national pour la participation des enfants</w:t>
      </w:r>
      <w:r w:rsidRPr="003670CA">
        <w:rPr>
          <w:noProof/>
          <w:lang w:val="fr-FR"/>
        </w:rPr>
        <w:t>.</w:t>
      </w:r>
    </w:p>
    <w:p w:rsidR="00B803EF" w:rsidRPr="003670CA" w:rsidRDefault="00B803EF" w:rsidP="000F3B0E">
      <w:pPr>
        <w:pStyle w:val="SingleTxtG"/>
        <w:rPr>
          <w:noProof/>
          <w:lang w:val="fr-FR"/>
        </w:rPr>
      </w:pPr>
      <w:r w:rsidRPr="003670CA">
        <w:rPr>
          <w:noProof/>
          <w:lang w:val="fr-FR"/>
        </w:rPr>
        <w:t>144.</w:t>
      </w:r>
      <w:r w:rsidRPr="003670CA">
        <w:rPr>
          <w:noProof/>
          <w:lang w:val="fr-FR"/>
        </w:rPr>
        <w:tab/>
      </w:r>
      <w:r w:rsidR="003F7344" w:rsidRPr="003670CA">
        <w:rPr>
          <w:noProof/>
          <w:lang w:val="fr-FR"/>
        </w:rPr>
        <w:t>Début</w:t>
      </w:r>
      <w:r w:rsidRPr="003670CA">
        <w:rPr>
          <w:noProof/>
          <w:lang w:val="fr-FR"/>
        </w:rPr>
        <w:t xml:space="preserve"> 2007, </w:t>
      </w:r>
      <w:r w:rsidR="003F7344" w:rsidRPr="003670CA">
        <w:rPr>
          <w:noProof/>
          <w:lang w:val="fr-FR"/>
        </w:rPr>
        <w:t>l</w:t>
      </w:r>
      <w:r w:rsidRPr="003670CA">
        <w:rPr>
          <w:noProof/>
          <w:lang w:val="fr-FR"/>
        </w:rPr>
        <w:t xml:space="preserve">e </w:t>
      </w:r>
      <w:r w:rsidR="008324B7" w:rsidRPr="003670CA">
        <w:rPr>
          <w:noProof/>
          <w:lang w:val="fr-FR"/>
        </w:rPr>
        <w:t xml:space="preserve">Ministère de la protection sociale et du développement </w:t>
      </w:r>
      <w:r w:rsidR="00252311" w:rsidRPr="003670CA">
        <w:rPr>
          <w:noProof/>
          <w:lang w:val="fr-FR"/>
        </w:rPr>
        <w:t>a instauré un Système de surveillance visant à prévenir la prostitution des enfants sur l’île de Siargao</w:t>
      </w:r>
      <w:r w:rsidR="009D3623" w:rsidRPr="003670CA">
        <w:rPr>
          <w:noProof/>
          <w:lang w:val="fr-FR"/>
        </w:rPr>
        <w:t>, une</w:t>
      </w:r>
      <w:r w:rsidR="00252311" w:rsidRPr="003670CA">
        <w:rPr>
          <w:noProof/>
          <w:lang w:val="fr-FR"/>
        </w:rPr>
        <w:t xml:space="preserve"> île située au large de Surigao</w:t>
      </w:r>
      <w:r w:rsidR="009D3623" w:rsidRPr="003670CA">
        <w:rPr>
          <w:noProof/>
          <w:lang w:val="fr-FR"/>
        </w:rPr>
        <w:t xml:space="preserve">, ville de la </w:t>
      </w:r>
      <w:r w:rsidR="00252311" w:rsidRPr="003670CA">
        <w:rPr>
          <w:noProof/>
          <w:lang w:val="fr-FR"/>
        </w:rPr>
        <w:t>côte est de Mindanao</w:t>
      </w:r>
      <w:r w:rsidR="009D3623" w:rsidRPr="003670CA">
        <w:rPr>
          <w:noProof/>
          <w:lang w:val="fr-FR"/>
        </w:rPr>
        <w:t xml:space="preserve"> (sud des Philippines)</w:t>
      </w:r>
      <w:r w:rsidR="00252311" w:rsidRPr="003670CA">
        <w:rPr>
          <w:noProof/>
          <w:lang w:val="fr-FR"/>
        </w:rPr>
        <w:t xml:space="preserve">. </w:t>
      </w:r>
      <w:r w:rsidR="000F3B0E" w:rsidRPr="003670CA">
        <w:rPr>
          <w:noProof/>
          <w:lang w:val="fr-FR"/>
        </w:rPr>
        <w:t xml:space="preserve">Capitale du surf du pays, elle est considérée comme l’un des </w:t>
      </w:r>
      <w:r w:rsidR="00F9402A">
        <w:rPr>
          <w:noProof/>
          <w:lang w:val="fr-FR"/>
        </w:rPr>
        <w:t>«</w:t>
      </w:r>
      <w:r w:rsidR="000F3B0E" w:rsidRPr="003670CA">
        <w:rPr>
          <w:noProof/>
          <w:lang w:val="fr-FR"/>
        </w:rPr>
        <w:t>points chauds</w:t>
      </w:r>
      <w:r w:rsidR="00F9402A">
        <w:rPr>
          <w:noProof/>
          <w:lang w:val="fr-FR"/>
        </w:rPr>
        <w:t>»</w:t>
      </w:r>
      <w:r w:rsidR="000F3B0E" w:rsidRPr="003670CA">
        <w:rPr>
          <w:noProof/>
          <w:lang w:val="fr-FR"/>
        </w:rPr>
        <w:t xml:space="preserve"> de </w:t>
      </w:r>
      <w:r w:rsidR="00441D6B" w:rsidRPr="003670CA">
        <w:rPr>
          <w:noProof/>
          <w:lang w:val="fr-FR"/>
        </w:rPr>
        <w:t>l’exploitation sexuelle des enfants à des fins commerciales</w:t>
      </w:r>
      <w:r w:rsidRPr="003670CA">
        <w:rPr>
          <w:noProof/>
          <w:lang w:val="fr-FR"/>
        </w:rPr>
        <w:t xml:space="preserve">. </w:t>
      </w:r>
      <w:r w:rsidR="000F3B0E" w:rsidRPr="003670CA">
        <w:rPr>
          <w:noProof/>
          <w:lang w:val="fr-FR"/>
        </w:rPr>
        <w:t xml:space="preserve">Les touristes qui pratiquent ce sport fréquentent cette région. En coopération avec l’administration locale de Siargao, le projet vise à mettre fin à l’industrie </w:t>
      </w:r>
      <w:r w:rsidR="00F9402A">
        <w:rPr>
          <w:noProof/>
          <w:lang w:val="fr-FR"/>
        </w:rPr>
        <w:t>«</w:t>
      </w:r>
      <w:r w:rsidR="000F3B0E" w:rsidRPr="003670CA">
        <w:rPr>
          <w:noProof/>
          <w:lang w:val="fr-FR"/>
        </w:rPr>
        <w:t>florissante</w:t>
      </w:r>
      <w:r w:rsidR="00F9402A">
        <w:rPr>
          <w:noProof/>
          <w:lang w:val="fr-FR"/>
        </w:rPr>
        <w:t>»</w:t>
      </w:r>
      <w:r w:rsidR="000F3B0E" w:rsidRPr="003670CA">
        <w:rPr>
          <w:noProof/>
          <w:lang w:val="fr-FR"/>
        </w:rPr>
        <w:t xml:space="preserve"> du sexe, susceptible d’impliquer des enfants</w:t>
      </w:r>
      <w:r w:rsidR="00D0030B">
        <w:rPr>
          <w:noProof/>
          <w:lang w:val="fr-FR"/>
        </w:rPr>
        <w:t>,</w:t>
      </w:r>
      <w:r w:rsidR="00D0030B" w:rsidRPr="00D0030B">
        <w:rPr>
          <w:noProof/>
          <w:lang w:val="fr-FR"/>
        </w:rPr>
        <w:t xml:space="preserve"> </w:t>
      </w:r>
      <w:r w:rsidR="00D0030B" w:rsidRPr="003670CA">
        <w:rPr>
          <w:noProof/>
          <w:lang w:val="fr-FR"/>
        </w:rPr>
        <w:t>sur cette île</w:t>
      </w:r>
      <w:r w:rsidR="000F3B0E" w:rsidRPr="003670CA">
        <w:rPr>
          <w:noProof/>
          <w:lang w:val="fr-FR"/>
        </w:rPr>
        <w:t xml:space="preserve">. L’administration locale affecte des fonds à la mise en œuvre </w:t>
      </w:r>
      <w:r w:rsidR="00CF41F8" w:rsidRPr="003670CA">
        <w:rPr>
          <w:noProof/>
          <w:lang w:val="fr-FR"/>
        </w:rPr>
        <w:t>durable</w:t>
      </w:r>
      <w:r w:rsidR="000F3B0E" w:rsidRPr="003670CA">
        <w:rPr>
          <w:noProof/>
          <w:lang w:val="fr-FR"/>
        </w:rPr>
        <w:t xml:space="preserve"> de ce projet</w:t>
      </w:r>
      <w:r w:rsidRPr="003670CA">
        <w:rPr>
          <w:noProof/>
          <w:lang w:val="fr-FR"/>
        </w:rPr>
        <w:t>.</w:t>
      </w:r>
    </w:p>
    <w:p w:rsidR="00B803EF" w:rsidRPr="003670CA" w:rsidRDefault="00B803EF" w:rsidP="00170B7D">
      <w:pPr>
        <w:pStyle w:val="SingleTxtG"/>
        <w:rPr>
          <w:noProof/>
          <w:lang w:val="fr-FR"/>
        </w:rPr>
      </w:pPr>
      <w:r w:rsidRPr="003670CA">
        <w:rPr>
          <w:noProof/>
          <w:lang w:val="fr-FR"/>
        </w:rPr>
        <w:t>145.</w:t>
      </w:r>
      <w:r w:rsidRPr="003670CA">
        <w:rPr>
          <w:noProof/>
          <w:lang w:val="fr-FR"/>
        </w:rPr>
        <w:tab/>
      </w:r>
      <w:r w:rsidR="000F3B0E" w:rsidRPr="003670CA">
        <w:rPr>
          <w:noProof/>
          <w:lang w:val="fr-FR"/>
        </w:rPr>
        <w:t xml:space="preserve">L’État </w:t>
      </w:r>
      <w:r w:rsidR="00BF3296" w:rsidRPr="003670CA">
        <w:rPr>
          <w:noProof/>
          <w:lang w:val="fr-FR"/>
        </w:rPr>
        <w:t xml:space="preserve">devra </w:t>
      </w:r>
      <w:r w:rsidR="009D3623" w:rsidRPr="003670CA">
        <w:rPr>
          <w:noProof/>
          <w:lang w:val="fr-FR"/>
        </w:rPr>
        <w:t>fournir</w:t>
      </w:r>
      <w:r w:rsidR="00BF3296" w:rsidRPr="003670CA">
        <w:rPr>
          <w:noProof/>
          <w:lang w:val="fr-FR"/>
        </w:rPr>
        <w:t xml:space="preserve"> des données ou des informations montr</w:t>
      </w:r>
      <w:r w:rsidR="009D3623" w:rsidRPr="003670CA">
        <w:rPr>
          <w:noProof/>
          <w:lang w:val="fr-FR"/>
        </w:rPr>
        <w:t>ant</w:t>
      </w:r>
      <w:r w:rsidR="00BF3296" w:rsidRPr="003670CA">
        <w:rPr>
          <w:noProof/>
          <w:lang w:val="fr-FR"/>
        </w:rPr>
        <w:t xml:space="preserve"> les progrès réalisés par les collectivités locales avec les Conseils locaux de protection de l’enfance (LCPC) fonctionnels en termes de mesures prises pour </w:t>
      </w:r>
      <w:r w:rsidR="009D3623" w:rsidRPr="003670CA">
        <w:rPr>
          <w:noProof/>
          <w:lang w:val="fr-FR"/>
        </w:rPr>
        <w:t>assurer la sécurité des enfants dans leurs communautés et améliorer la qualité</w:t>
      </w:r>
      <w:r w:rsidR="007A0DBA" w:rsidRPr="003670CA">
        <w:rPr>
          <w:noProof/>
          <w:lang w:val="fr-FR"/>
        </w:rPr>
        <w:t xml:space="preserve"> d’exercice de leurs droits. Il est donc fortement recommandé de définir des indicateurs et de réaliser l’évaluation en cours en concertation avec les enfants et les membres de la communauté</w:t>
      </w:r>
      <w:r w:rsidR="00170B7D" w:rsidRPr="003670CA">
        <w:rPr>
          <w:noProof/>
          <w:lang w:val="fr-FR"/>
        </w:rPr>
        <w:t>, et avec leur participation. Les bonnes pratiques qui seront tirées de ce processus encourageront certainement d’autres collectivités locales à envisager sérieusement de créer des Cons</w:t>
      </w:r>
      <w:r w:rsidR="00F9402A">
        <w:rPr>
          <w:noProof/>
          <w:lang w:val="fr-FR"/>
        </w:rPr>
        <w:t>eils locaux fonctionnels et d’«</w:t>
      </w:r>
      <w:r w:rsidR="00170B7D" w:rsidRPr="003670CA">
        <w:rPr>
          <w:noProof/>
          <w:lang w:val="fr-FR"/>
        </w:rPr>
        <w:t>investir</w:t>
      </w:r>
      <w:r w:rsidR="00F9402A">
        <w:rPr>
          <w:noProof/>
          <w:lang w:val="fr-FR"/>
        </w:rPr>
        <w:t>»</w:t>
      </w:r>
      <w:r w:rsidR="00170B7D" w:rsidRPr="003670CA">
        <w:rPr>
          <w:noProof/>
          <w:lang w:val="fr-FR"/>
        </w:rPr>
        <w:t xml:space="preserve"> ainsi pour leurs enfants</w:t>
      </w:r>
      <w:r w:rsidRPr="003670CA">
        <w:rPr>
          <w:noProof/>
          <w:lang w:val="fr-FR"/>
        </w:rPr>
        <w:t>.</w:t>
      </w:r>
    </w:p>
    <w:p w:rsidR="00B803EF" w:rsidRPr="003670CA" w:rsidRDefault="00B803EF" w:rsidP="00B803EF">
      <w:pPr>
        <w:pStyle w:val="H23G"/>
        <w:rPr>
          <w:noProof/>
          <w:lang w:val="fr-FR"/>
        </w:rPr>
      </w:pPr>
      <w:r w:rsidRPr="003670CA">
        <w:rPr>
          <w:noProof/>
          <w:lang w:val="fr-FR"/>
        </w:rPr>
        <w:tab/>
      </w:r>
      <w:r w:rsidRPr="003670CA">
        <w:rPr>
          <w:noProof/>
          <w:lang w:val="fr-FR"/>
        </w:rPr>
        <w:tab/>
      </w:r>
      <w:r w:rsidR="00170B7D" w:rsidRPr="003670CA">
        <w:rPr>
          <w:noProof/>
          <w:lang w:val="fr-FR"/>
        </w:rPr>
        <w:t>Poursuites judiciaires</w:t>
      </w:r>
    </w:p>
    <w:p w:rsidR="00B803EF" w:rsidRPr="003670CA" w:rsidRDefault="00B803EF" w:rsidP="00FC336E">
      <w:pPr>
        <w:pStyle w:val="SingleTxtG"/>
        <w:rPr>
          <w:noProof/>
          <w:lang w:val="fr-FR"/>
        </w:rPr>
      </w:pPr>
      <w:r w:rsidRPr="003670CA">
        <w:rPr>
          <w:noProof/>
          <w:lang w:val="fr-FR"/>
        </w:rPr>
        <w:t>146.</w:t>
      </w:r>
      <w:r w:rsidRPr="003670CA">
        <w:rPr>
          <w:noProof/>
          <w:lang w:val="fr-FR"/>
        </w:rPr>
        <w:tab/>
      </w:r>
      <w:r w:rsidR="00170B7D" w:rsidRPr="003670CA">
        <w:rPr>
          <w:noProof/>
          <w:lang w:val="fr-FR"/>
        </w:rPr>
        <w:t>En juin</w:t>
      </w:r>
      <w:r w:rsidRPr="003670CA">
        <w:rPr>
          <w:noProof/>
          <w:lang w:val="fr-FR"/>
        </w:rPr>
        <w:t xml:space="preserve"> 2006, </w:t>
      </w:r>
      <w:r w:rsidR="00170B7D" w:rsidRPr="003670CA">
        <w:rPr>
          <w:noProof/>
          <w:lang w:val="fr-FR"/>
        </w:rPr>
        <w:t xml:space="preserve">les Philippines ont été retirées de la liste des États-Unis des pays à surveiller en matière de traite des personnes. </w:t>
      </w:r>
      <w:r w:rsidR="007A678F" w:rsidRPr="003670CA">
        <w:rPr>
          <w:noProof/>
          <w:lang w:val="fr-FR"/>
        </w:rPr>
        <w:t xml:space="preserve">Des progrès ont été réalisés dans le domaine des poursuites judiciaires. À la date du présent rapport, plus de huit cas de violation de la </w:t>
      </w:r>
      <w:r w:rsidR="0049355E" w:rsidRPr="003670CA">
        <w:rPr>
          <w:noProof/>
          <w:lang w:val="fr-FR"/>
        </w:rPr>
        <w:t>loi de la République</w:t>
      </w:r>
      <w:r w:rsidR="007A678F" w:rsidRPr="003670CA">
        <w:rPr>
          <w:noProof/>
          <w:lang w:val="fr-FR"/>
        </w:rPr>
        <w:t xml:space="preserve"> 9208 avaient abouti à la condamnation d’au moins 10 personnes. Parmi elles se trouve un couple reconnu coupable d’avoir recruté, entretenu et </w:t>
      </w:r>
      <w:r w:rsidR="006E444A" w:rsidRPr="003670CA">
        <w:rPr>
          <w:noProof/>
          <w:lang w:val="fr-FR"/>
        </w:rPr>
        <w:t xml:space="preserve">embauché des femmes et des enfants, à plusieurs reprises, sous prétexte d’un emploi dans le cinéma ou la chanson, mais de les avoir offerts à des hommes à des fins sexuelles ou </w:t>
      </w:r>
      <w:r w:rsidR="00CE1927">
        <w:rPr>
          <w:noProof/>
          <w:lang w:val="fr-FR"/>
        </w:rPr>
        <w:t>contraints</w:t>
      </w:r>
      <w:r w:rsidR="006E444A" w:rsidRPr="003670CA">
        <w:rPr>
          <w:noProof/>
          <w:lang w:val="fr-FR"/>
        </w:rPr>
        <w:t xml:space="preserve"> à la prostitution. Le couple a été condamné à quatre peines de réclusion à perpétuité </w:t>
      </w:r>
      <w:r w:rsidR="00FC336E" w:rsidRPr="003670CA">
        <w:rPr>
          <w:noProof/>
          <w:lang w:val="fr-FR"/>
        </w:rPr>
        <w:t>et à une amende de 2 </w:t>
      </w:r>
      <w:r w:rsidR="002D4843" w:rsidRPr="003670CA">
        <w:rPr>
          <w:noProof/>
          <w:lang w:val="fr-FR"/>
        </w:rPr>
        <w:t>millions</w:t>
      </w:r>
      <w:r w:rsidR="00FC336E" w:rsidRPr="003670CA">
        <w:rPr>
          <w:noProof/>
          <w:lang w:val="fr-FR"/>
        </w:rPr>
        <w:t xml:space="preserve"> de pesos philippins pour chaque affaire</w:t>
      </w:r>
      <w:r w:rsidRPr="003670CA">
        <w:rPr>
          <w:noProof/>
          <w:lang w:val="fr-FR"/>
        </w:rPr>
        <w:t>.</w:t>
      </w:r>
    </w:p>
    <w:p w:rsidR="00B803EF" w:rsidRPr="003670CA" w:rsidRDefault="00B803EF" w:rsidP="00F23ADA">
      <w:pPr>
        <w:pStyle w:val="SingleTxtG"/>
        <w:tabs>
          <w:tab w:val="left" w:pos="567"/>
          <w:tab w:val="left" w:pos="1134"/>
          <w:tab w:val="left" w:pos="1701"/>
          <w:tab w:val="left" w:pos="2235"/>
        </w:tabs>
        <w:rPr>
          <w:noProof/>
          <w:lang w:val="fr-FR"/>
        </w:rPr>
      </w:pPr>
      <w:r w:rsidRPr="003670CA">
        <w:rPr>
          <w:noProof/>
          <w:lang w:val="fr-FR"/>
        </w:rPr>
        <w:t>147.</w:t>
      </w:r>
      <w:r w:rsidRPr="003670CA">
        <w:rPr>
          <w:noProof/>
          <w:lang w:val="fr-FR"/>
        </w:rPr>
        <w:tab/>
      </w:r>
      <w:r w:rsidR="00882EDB" w:rsidRPr="003670CA">
        <w:rPr>
          <w:noProof/>
          <w:lang w:val="fr-FR"/>
        </w:rPr>
        <w:t xml:space="preserve">L’Équipe spéciale contre la traite des personnes du Ministère de la justice a signalé un nombre croissant d’affaires entre 2003 et 2007. En 2003, juste après l’adoption de la </w:t>
      </w:r>
      <w:r w:rsidR="0049355E" w:rsidRPr="003670CA">
        <w:rPr>
          <w:noProof/>
          <w:lang w:val="fr-FR"/>
        </w:rPr>
        <w:t>loi de la République</w:t>
      </w:r>
      <w:r w:rsidR="00882EDB" w:rsidRPr="003670CA">
        <w:rPr>
          <w:noProof/>
          <w:lang w:val="fr-FR"/>
        </w:rPr>
        <w:t xml:space="preserve"> 9208, </w:t>
      </w:r>
      <w:r w:rsidR="002619ED" w:rsidRPr="003670CA">
        <w:rPr>
          <w:noProof/>
          <w:lang w:val="fr-FR"/>
        </w:rPr>
        <w:t xml:space="preserve">12 cas ont été enregistrés. En 2004, ce chiffre a été multiplié par 5 et, en 2005, est passé à 114, soit un total de 186 cas. Entre 2005 et 2007, au moins 40 cas avaient été signalés au Ministère. Environ 30 % des cas enregistrés entre 2003 et 2005 sont en instance de procès et 40 % sont soit en cours d’instruction, soit en attente de jugement. </w:t>
      </w:r>
      <w:r w:rsidR="00F23ADA" w:rsidRPr="003670CA">
        <w:rPr>
          <w:noProof/>
          <w:lang w:val="fr-FR"/>
        </w:rPr>
        <w:t>L</w:t>
      </w:r>
      <w:r w:rsidR="002619ED" w:rsidRPr="003670CA">
        <w:rPr>
          <w:noProof/>
          <w:lang w:val="fr-FR"/>
        </w:rPr>
        <w:t xml:space="preserve">es 30 % restants </w:t>
      </w:r>
      <w:r w:rsidR="00F23ADA" w:rsidRPr="003670CA">
        <w:rPr>
          <w:noProof/>
          <w:lang w:val="fr-FR"/>
        </w:rPr>
        <w:t>se sont conclus par un non-lieu, un classement sans suite ou le retrait de la plainte. Concernant les affaires de 2005 à 2007, 20 sont en cours d’enquête préliminaire, 15 ont été renvoyées devant un tribunal et 5 ont été classées pour insuffisance de preuves</w:t>
      </w:r>
      <w:r w:rsidRPr="003670CA">
        <w:rPr>
          <w:noProof/>
          <w:lang w:val="fr-FR"/>
        </w:rPr>
        <w:t>.</w:t>
      </w:r>
    </w:p>
    <w:p w:rsidR="00B803EF" w:rsidRPr="003670CA" w:rsidRDefault="00B803EF" w:rsidP="006854C1">
      <w:pPr>
        <w:pStyle w:val="SingleTxtG"/>
        <w:rPr>
          <w:noProof/>
          <w:lang w:val="fr-FR"/>
        </w:rPr>
      </w:pPr>
      <w:r w:rsidRPr="003670CA">
        <w:rPr>
          <w:noProof/>
          <w:lang w:val="fr-FR"/>
        </w:rPr>
        <w:t>148.</w:t>
      </w:r>
      <w:r w:rsidRPr="003670CA">
        <w:rPr>
          <w:noProof/>
          <w:lang w:val="fr-FR"/>
        </w:rPr>
        <w:tab/>
      </w:r>
      <w:r w:rsidR="00C16EC6" w:rsidRPr="003670CA">
        <w:rPr>
          <w:noProof/>
          <w:lang w:val="fr-FR"/>
        </w:rPr>
        <w:t xml:space="preserve">Les progrès sont donc modestes. Mais l’État, au travers de ses organismes mandatés, pourrait accélérer le règlement de ces affaires en intensifiant a) le renforcement des capacités de tous les acteurs concernés </w:t>
      </w:r>
      <w:r w:rsidR="0070709A" w:rsidRPr="003670CA">
        <w:rPr>
          <w:noProof/>
          <w:lang w:val="fr-FR"/>
        </w:rPr>
        <w:t>s’agissant d</w:t>
      </w:r>
      <w:r w:rsidR="00C16EC6" w:rsidRPr="003670CA">
        <w:rPr>
          <w:noProof/>
          <w:lang w:val="fr-FR"/>
        </w:rPr>
        <w:t xml:space="preserve">es différents aspects d’une procédure régulière, b) </w:t>
      </w:r>
      <w:r w:rsidR="006854C1" w:rsidRPr="003670CA">
        <w:rPr>
          <w:noProof/>
          <w:lang w:val="fr-FR"/>
        </w:rPr>
        <w:t xml:space="preserve">la diffusion de la loi afin d’éviter toute erreur d’interprétation et c) la compréhension commune des éléments constitutifs d’infraction </w:t>
      </w:r>
      <w:r w:rsidR="002D4843" w:rsidRPr="003670CA">
        <w:rPr>
          <w:noProof/>
          <w:lang w:val="fr-FR"/>
        </w:rPr>
        <w:t xml:space="preserve">pénale </w:t>
      </w:r>
      <w:r w:rsidR="006854C1" w:rsidRPr="003670CA">
        <w:rPr>
          <w:noProof/>
          <w:lang w:val="fr-FR"/>
        </w:rPr>
        <w:t xml:space="preserve">visés </w:t>
      </w:r>
      <w:r w:rsidR="00457844" w:rsidRPr="003670CA">
        <w:rPr>
          <w:noProof/>
          <w:lang w:val="fr-FR"/>
        </w:rPr>
        <w:t>dans</w:t>
      </w:r>
      <w:r w:rsidR="006854C1" w:rsidRPr="003670CA">
        <w:rPr>
          <w:noProof/>
          <w:lang w:val="fr-FR"/>
        </w:rPr>
        <w:t xml:space="preserve"> </w:t>
      </w:r>
      <w:r w:rsidR="00D0030B">
        <w:rPr>
          <w:noProof/>
          <w:lang w:val="fr-FR"/>
        </w:rPr>
        <w:t>le</w:t>
      </w:r>
      <w:r w:rsidR="006854C1" w:rsidRPr="003670CA">
        <w:rPr>
          <w:noProof/>
          <w:lang w:val="fr-FR"/>
        </w:rPr>
        <w:t xml:space="preserve"> Protocole facultatif. Il est évident que conclure rapidement les affaires produit un effet direct sur le rétablissement et la guérison des enfants victimes d’infractions</w:t>
      </w:r>
      <w:r w:rsidRPr="003670CA">
        <w:rPr>
          <w:noProof/>
          <w:lang w:val="fr-FR"/>
        </w:rPr>
        <w:t>.</w:t>
      </w:r>
    </w:p>
    <w:p w:rsidR="00B803EF" w:rsidRPr="003670CA" w:rsidRDefault="00B803EF" w:rsidP="00B803EF">
      <w:pPr>
        <w:pStyle w:val="H23G"/>
        <w:rPr>
          <w:noProof/>
          <w:lang w:val="fr-FR"/>
        </w:rPr>
      </w:pPr>
      <w:r w:rsidRPr="003670CA">
        <w:rPr>
          <w:noProof/>
          <w:lang w:val="fr-FR"/>
        </w:rPr>
        <w:tab/>
      </w:r>
      <w:r w:rsidRPr="003670CA">
        <w:rPr>
          <w:noProof/>
          <w:lang w:val="fr-FR"/>
        </w:rPr>
        <w:tab/>
      </w:r>
      <w:r w:rsidR="00F15A3A" w:rsidRPr="003670CA">
        <w:rPr>
          <w:noProof/>
          <w:lang w:val="fr-FR"/>
        </w:rPr>
        <w:t>Application de la loi</w:t>
      </w:r>
    </w:p>
    <w:p w:rsidR="00B803EF" w:rsidRPr="003670CA" w:rsidRDefault="00B803EF" w:rsidP="00AB091F">
      <w:pPr>
        <w:pStyle w:val="SingleTxtG"/>
        <w:rPr>
          <w:noProof/>
          <w:lang w:val="fr-FR"/>
        </w:rPr>
      </w:pPr>
      <w:r w:rsidRPr="003670CA">
        <w:rPr>
          <w:noProof/>
          <w:lang w:val="fr-FR"/>
        </w:rPr>
        <w:t>149.</w:t>
      </w:r>
      <w:r w:rsidRPr="003670CA">
        <w:rPr>
          <w:noProof/>
          <w:lang w:val="fr-FR"/>
        </w:rPr>
        <w:tab/>
      </w:r>
      <w:r w:rsidR="002C6F0A" w:rsidRPr="003670CA">
        <w:rPr>
          <w:noProof/>
          <w:lang w:val="fr-FR"/>
        </w:rPr>
        <w:t>Entre 2003 et 2005, l</w:t>
      </w:r>
      <w:r w:rsidR="00C16EC6" w:rsidRPr="003670CA">
        <w:rPr>
          <w:noProof/>
          <w:lang w:val="fr-FR"/>
        </w:rPr>
        <w:t>a</w:t>
      </w:r>
      <w:r w:rsidRPr="003670CA">
        <w:rPr>
          <w:noProof/>
          <w:lang w:val="fr-FR"/>
        </w:rPr>
        <w:t xml:space="preserve"> </w:t>
      </w:r>
      <w:r w:rsidR="00110268" w:rsidRPr="003670CA">
        <w:rPr>
          <w:noProof/>
          <w:lang w:val="fr-FR"/>
        </w:rPr>
        <w:t xml:space="preserve">Police nationale des Philippines </w:t>
      </w:r>
      <w:r w:rsidRPr="003670CA">
        <w:rPr>
          <w:noProof/>
          <w:lang w:val="fr-FR"/>
        </w:rPr>
        <w:t xml:space="preserve">(PNP) </w:t>
      </w:r>
      <w:r w:rsidR="00C16EC6" w:rsidRPr="003670CA">
        <w:rPr>
          <w:noProof/>
          <w:lang w:val="fr-FR"/>
        </w:rPr>
        <w:t>et</w:t>
      </w:r>
      <w:r w:rsidRPr="003670CA">
        <w:rPr>
          <w:noProof/>
          <w:lang w:val="fr-FR"/>
        </w:rPr>
        <w:t xml:space="preserve"> </w:t>
      </w:r>
      <w:r w:rsidR="00C16EC6" w:rsidRPr="003670CA">
        <w:rPr>
          <w:noProof/>
          <w:lang w:val="fr-FR"/>
        </w:rPr>
        <w:t>l</w:t>
      </w:r>
      <w:r w:rsidRPr="003670CA">
        <w:rPr>
          <w:noProof/>
          <w:lang w:val="fr-FR"/>
        </w:rPr>
        <w:t xml:space="preserve">e </w:t>
      </w:r>
      <w:r w:rsidR="00F5306C" w:rsidRPr="003670CA">
        <w:rPr>
          <w:noProof/>
          <w:lang w:val="fr-FR"/>
        </w:rPr>
        <w:t xml:space="preserve">Bureau national des enquêtes </w:t>
      </w:r>
      <w:r w:rsidRPr="003670CA">
        <w:rPr>
          <w:noProof/>
          <w:lang w:val="fr-FR"/>
        </w:rPr>
        <w:t xml:space="preserve">(NBI) </w:t>
      </w:r>
      <w:r w:rsidR="00F15A3A" w:rsidRPr="003670CA">
        <w:rPr>
          <w:noProof/>
          <w:lang w:val="fr-FR"/>
        </w:rPr>
        <w:t>ont mené un total de 25 opérations de secours, qui ont conduit à l’arrestation de 56</w:t>
      </w:r>
      <w:r w:rsidR="002C6F0A" w:rsidRPr="003670CA">
        <w:rPr>
          <w:noProof/>
          <w:lang w:val="fr-FR"/>
        </w:rPr>
        <w:t xml:space="preserve"> </w:t>
      </w:r>
      <w:r w:rsidR="00F15A3A" w:rsidRPr="003670CA">
        <w:rPr>
          <w:noProof/>
          <w:lang w:val="fr-FR"/>
        </w:rPr>
        <w:t xml:space="preserve">personnes et au sauvetage de 137 victimes. Sur ces 25 opérations, 22 ont donné lieu à des poursuites. Pendant la même période, </w:t>
      </w:r>
      <w:r w:rsidR="00110268" w:rsidRPr="003670CA">
        <w:rPr>
          <w:noProof/>
          <w:lang w:val="fr-FR"/>
        </w:rPr>
        <w:t>la</w:t>
      </w:r>
      <w:r w:rsidRPr="003670CA">
        <w:rPr>
          <w:noProof/>
          <w:lang w:val="fr-FR"/>
        </w:rPr>
        <w:t xml:space="preserve"> </w:t>
      </w:r>
      <w:r w:rsidR="00110268" w:rsidRPr="003670CA">
        <w:rPr>
          <w:noProof/>
          <w:lang w:val="fr-FR"/>
        </w:rPr>
        <w:t>Police nationale et le</w:t>
      </w:r>
      <w:r w:rsidRPr="003670CA">
        <w:rPr>
          <w:noProof/>
          <w:lang w:val="fr-FR"/>
        </w:rPr>
        <w:t xml:space="preserve"> </w:t>
      </w:r>
      <w:r w:rsidR="00F5306C" w:rsidRPr="003670CA">
        <w:rPr>
          <w:noProof/>
          <w:lang w:val="fr-FR"/>
        </w:rPr>
        <w:t>Bureau national des enquêtes</w:t>
      </w:r>
      <w:r w:rsidRPr="003670CA">
        <w:rPr>
          <w:noProof/>
          <w:lang w:val="fr-FR"/>
        </w:rPr>
        <w:t xml:space="preserve"> </w:t>
      </w:r>
      <w:r w:rsidR="00F15A3A" w:rsidRPr="003670CA">
        <w:rPr>
          <w:noProof/>
          <w:lang w:val="fr-FR"/>
        </w:rPr>
        <w:t xml:space="preserve">ont enquêté sur un total de 109 affaires. En 2006, </w:t>
      </w:r>
      <w:r w:rsidR="00874544" w:rsidRPr="003670CA">
        <w:rPr>
          <w:noProof/>
          <w:lang w:val="fr-FR"/>
        </w:rPr>
        <w:t xml:space="preserve">la Division de la lutte contre la traite des </w:t>
      </w:r>
      <w:r w:rsidR="002C6F0A" w:rsidRPr="003670CA">
        <w:rPr>
          <w:noProof/>
          <w:lang w:val="fr-FR"/>
        </w:rPr>
        <w:t>personnes</w:t>
      </w:r>
      <w:r w:rsidR="00874544" w:rsidRPr="003670CA">
        <w:rPr>
          <w:noProof/>
          <w:lang w:val="fr-FR"/>
        </w:rPr>
        <w:t xml:space="preserve"> (AHTRAD) du Bureau national des enquêtes </w:t>
      </w:r>
      <w:r w:rsidR="002C6F0A" w:rsidRPr="003670CA">
        <w:rPr>
          <w:noProof/>
          <w:lang w:val="fr-FR"/>
        </w:rPr>
        <w:t>a été saisie de 60 affaires</w:t>
      </w:r>
      <w:r w:rsidR="00F9402A">
        <w:rPr>
          <w:noProof/>
          <w:lang w:val="fr-FR"/>
        </w:rPr>
        <w:t>:</w:t>
      </w:r>
      <w:r w:rsidR="002C6F0A" w:rsidRPr="003670CA">
        <w:rPr>
          <w:noProof/>
          <w:lang w:val="fr-FR"/>
        </w:rPr>
        <w:t xml:space="preserve"> elle a recommandé des poursuites pour 14 d’entre elles, 7 ont été classées pour insuffisance de preuves ou parce que les plaignants n’ont pas donné suite, et 33 font toujours l’objet d’une enquête</w:t>
      </w:r>
      <w:r w:rsidRPr="003670CA">
        <w:rPr>
          <w:noProof/>
          <w:lang w:val="fr-FR"/>
        </w:rPr>
        <w:t>.</w:t>
      </w:r>
    </w:p>
    <w:p w:rsidR="00B803EF" w:rsidRPr="003670CA" w:rsidRDefault="00B803EF" w:rsidP="00B803EF">
      <w:pPr>
        <w:pStyle w:val="H23G"/>
        <w:rPr>
          <w:noProof/>
          <w:lang w:val="fr-FR"/>
        </w:rPr>
      </w:pPr>
      <w:r w:rsidRPr="003670CA">
        <w:rPr>
          <w:noProof/>
          <w:lang w:val="fr-FR"/>
        </w:rPr>
        <w:tab/>
      </w:r>
      <w:r w:rsidRPr="003670CA">
        <w:rPr>
          <w:noProof/>
          <w:lang w:val="fr-FR"/>
        </w:rPr>
        <w:tab/>
      </w:r>
      <w:r w:rsidR="00AB091F" w:rsidRPr="003670CA">
        <w:rPr>
          <w:noProof/>
          <w:lang w:val="fr-FR"/>
        </w:rPr>
        <w:t>Facteurs et difficultés qui empêchent l’État partie de s’acquitter pleinement des obligations prévues dans le Protocole facultatif</w:t>
      </w:r>
    </w:p>
    <w:p w:rsidR="00B803EF" w:rsidRPr="003670CA" w:rsidRDefault="00B803EF" w:rsidP="00E17C1F">
      <w:pPr>
        <w:pStyle w:val="SingleTxtG"/>
        <w:rPr>
          <w:noProof/>
          <w:lang w:val="fr-FR"/>
        </w:rPr>
      </w:pPr>
      <w:r w:rsidRPr="003670CA">
        <w:rPr>
          <w:noProof/>
          <w:lang w:val="fr-FR"/>
        </w:rPr>
        <w:t>150.</w:t>
      </w:r>
      <w:r w:rsidRPr="003670CA">
        <w:rPr>
          <w:noProof/>
          <w:lang w:val="fr-FR"/>
        </w:rPr>
        <w:tab/>
      </w:r>
      <w:r w:rsidR="00E12CC6" w:rsidRPr="003670CA">
        <w:rPr>
          <w:noProof/>
          <w:lang w:val="fr-FR"/>
        </w:rPr>
        <w:t xml:space="preserve">La majorité des personnes chargées d’appliquer </w:t>
      </w:r>
      <w:r w:rsidR="002D4843" w:rsidRPr="003670CA">
        <w:rPr>
          <w:noProof/>
          <w:lang w:val="fr-FR"/>
        </w:rPr>
        <w:t>le</w:t>
      </w:r>
      <w:r w:rsidR="00E12CC6" w:rsidRPr="003670CA">
        <w:rPr>
          <w:noProof/>
          <w:lang w:val="fr-FR"/>
        </w:rPr>
        <w:t xml:space="preserve"> Protocole facultatif et les lois s’y rapportant ne les comprennent ni ne les connaissent suffisamment. </w:t>
      </w:r>
      <w:r w:rsidR="00E17C1F" w:rsidRPr="003670CA">
        <w:rPr>
          <w:noProof/>
          <w:lang w:val="fr-FR"/>
        </w:rPr>
        <w:t>Obtenir des informations pertinentes de la part des organismes concernés, publics ou privés et à tous les niveaux de pouvoir, sur l’état d’avancement de leur application a posé des difficultés</w:t>
      </w:r>
      <w:r w:rsidRPr="003670CA">
        <w:rPr>
          <w:noProof/>
          <w:lang w:val="fr-FR"/>
        </w:rPr>
        <w:t>.</w:t>
      </w:r>
    </w:p>
    <w:p w:rsidR="00B803EF" w:rsidRPr="003670CA" w:rsidRDefault="00B803EF" w:rsidP="00EF5AE9">
      <w:pPr>
        <w:pStyle w:val="SingleTxtG"/>
        <w:rPr>
          <w:noProof/>
          <w:lang w:val="fr-FR"/>
        </w:rPr>
      </w:pPr>
      <w:r w:rsidRPr="003670CA">
        <w:rPr>
          <w:noProof/>
          <w:lang w:val="fr-FR"/>
        </w:rPr>
        <w:t>151.</w:t>
      </w:r>
      <w:r w:rsidRPr="003670CA">
        <w:rPr>
          <w:noProof/>
          <w:lang w:val="fr-FR"/>
        </w:rPr>
        <w:tab/>
      </w:r>
      <w:r w:rsidR="00E17C1F" w:rsidRPr="003670CA">
        <w:rPr>
          <w:noProof/>
          <w:lang w:val="fr-FR"/>
        </w:rPr>
        <w:t xml:space="preserve">De la même façon, </w:t>
      </w:r>
      <w:r w:rsidR="00712C4B" w:rsidRPr="003670CA">
        <w:rPr>
          <w:noProof/>
          <w:lang w:val="fr-FR"/>
        </w:rPr>
        <w:t>les</w:t>
      </w:r>
      <w:r w:rsidR="00E17C1F" w:rsidRPr="003670CA">
        <w:rPr>
          <w:noProof/>
          <w:lang w:val="fr-FR"/>
        </w:rPr>
        <w:t xml:space="preserve"> normes </w:t>
      </w:r>
      <w:r w:rsidR="00712C4B" w:rsidRPr="003670CA">
        <w:rPr>
          <w:noProof/>
          <w:lang w:val="fr-FR"/>
        </w:rPr>
        <w:t xml:space="preserve">font défaut – </w:t>
      </w:r>
      <w:r w:rsidR="00E17C1F" w:rsidRPr="003670CA">
        <w:rPr>
          <w:noProof/>
          <w:lang w:val="fr-FR"/>
        </w:rPr>
        <w:t xml:space="preserve">ou, lorsqu’elles existent, </w:t>
      </w:r>
      <w:r w:rsidR="00712C4B" w:rsidRPr="003670CA">
        <w:rPr>
          <w:noProof/>
          <w:lang w:val="fr-FR"/>
        </w:rPr>
        <w:t xml:space="preserve">ne sont pas pleinement appliquées – pour a) faciliter la compréhension commune des éléments constitutifs d’infraction et des actes de violence qui s’y rapportent visés dans </w:t>
      </w:r>
      <w:r w:rsidR="00331F09" w:rsidRPr="003670CA">
        <w:rPr>
          <w:noProof/>
          <w:lang w:val="fr-FR"/>
        </w:rPr>
        <w:t xml:space="preserve">le Protocole facultatif et </w:t>
      </w:r>
      <w:r w:rsidR="00712C4B" w:rsidRPr="003670CA">
        <w:rPr>
          <w:noProof/>
          <w:lang w:val="fr-FR"/>
        </w:rPr>
        <w:t xml:space="preserve">la législation pertinente, b) </w:t>
      </w:r>
      <w:r w:rsidR="000743E8" w:rsidRPr="003670CA">
        <w:rPr>
          <w:noProof/>
          <w:lang w:val="fr-FR"/>
        </w:rPr>
        <w:t>unifier et améliorer l’application des lois, c)</w:t>
      </w:r>
      <w:r w:rsidR="00331F09" w:rsidRPr="003670CA">
        <w:rPr>
          <w:noProof/>
          <w:lang w:val="fr-FR"/>
        </w:rPr>
        <w:t> </w:t>
      </w:r>
      <w:r w:rsidR="000743E8" w:rsidRPr="003670CA">
        <w:rPr>
          <w:noProof/>
          <w:lang w:val="fr-FR"/>
        </w:rPr>
        <w:t>encourager le signalement et l</w:t>
      </w:r>
      <w:r w:rsidR="00EF5AE9" w:rsidRPr="003670CA">
        <w:rPr>
          <w:noProof/>
          <w:lang w:val="fr-FR"/>
        </w:rPr>
        <w:t>’enregistrement des cas et d) traiter et gérer les affaires de façon appropriée, immédiate et sensible</w:t>
      </w:r>
      <w:r w:rsidRPr="003670CA">
        <w:rPr>
          <w:noProof/>
          <w:lang w:val="fr-FR"/>
        </w:rPr>
        <w:t xml:space="preserve">. </w:t>
      </w:r>
      <w:r w:rsidR="00EF5AE9" w:rsidRPr="003670CA">
        <w:rPr>
          <w:noProof/>
          <w:lang w:val="fr-FR"/>
        </w:rPr>
        <w:t>Il convient de diffuser largement les directives finalisées récemment sur le traitement et la gestion des affaires d’enfants victimes de traite</w:t>
      </w:r>
      <w:r w:rsidRPr="003670CA">
        <w:rPr>
          <w:noProof/>
          <w:lang w:val="fr-FR"/>
        </w:rPr>
        <w:t>.</w:t>
      </w:r>
    </w:p>
    <w:p w:rsidR="00B803EF" w:rsidRPr="003670CA" w:rsidRDefault="00B803EF" w:rsidP="00AD6744">
      <w:pPr>
        <w:pStyle w:val="SingleTxtG"/>
        <w:rPr>
          <w:noProof/>
          <w:lang w:val="fr-FR"/>
        </w:rPr>
      </w:pPr>
      <w:r w:rsidRPr="003670CA">
        <w:rPr>
          <w:noProof/>
          <w:lang w:val="fr-FR"/>
        </w:rPr>
        <w:t>152.</w:t>
      </w:r>
      <w:r w:rsidRPr="003670CA">
        <w:rPr>
          <w:noProof/>
          <w:lang w:val="fr-FR"/>
        </w:rPr>
        <w:tab/>
        <w:t xml:space="preserve"> </w:t>
      </w:r>
      <w:r w:rsidR="00B53C9B" w:rsidRPr="003670CA">
        <w:rPr>
          <w:noProof/>
          <w:lang w:val="fr-FR"/>
        </w:rPr>
        <w:t xml:space="preserve">Il n’existe toujours pas de </w:t>
      </w:r>
      <w:r w:rsidR="00AD6744" w:rsidRPr="003670CA">
        <w:rPr>
          <w:noProof/>
          <w:lang w:val="fr-FR"/>
        </w:rPr>
        <w:t xml:space="preserve">données </w:t>
      </w:r>
      <w:r w:rsidR="00B53C9B" w:rsidRPr="003670CA">
        <w:rPr>
          <w:noProof/>
          <w:lang w:val="fr-FR"/>
        </w:rPr>
        <w:t xml:space="preserve">statistiques nationales complètes sur toutes les questions visées dans le Protocole facultatif. </w:t>
      </w:r>
      <w:r w:rsidR="00AD6744" w:rsidRPr="003670CA">
        <w:rPr>
          <w:noProof/>
          <w:lang w:val="fr-FR"/>
        </w:rPr>
        <w:t>En effet, l</w:t>
      </w:r>
      <w:r w:rsidR="00035C98" w:rsidRPr="003670CA">
        <w:rPr>
          <w:noProof/>
          <w:lang w:val="fr-FR"/>
        </w:rPr>
        <w:t>e</w:t>
      </w:r>
      <w:r w:rsidR="00B53C9B" w:rsidRPr="003670CA">
        <w:rPr>
          <w:noProof/>
          <w:lang w:val="fr-FR"/>
        </w:rPr>
        <w:t xml:space="preserve"> Protocole </w:t>
      </w:r>
      <w:r w:rsidR="00035C98" w:rsidRPr="003670CA">
        <w:rPr>
          <w:noProof/>
          <w:lang w:val="fr-FR"/>
        </w:rPr>
        <w:t>a été ratifié alors que le Système d’information sur l’exploitation sexuelle des enfants à des fins commerciales mentionné précédemment était en cours d’évaluation en termes de sources, de collecte</w:t>
      </w:r>
      <w:r w:rsidR="00331F09" w:rsidRPr="003670CA">
        <w:rPr>
          <w:noProof/>
          <w:lang w:val="fr-FR"/>
        </w:rPr>
        <w:t>,</w:t>
      </w:r>
      <w:r w:rsidR="00035C98" w:rsidRPr="003670CA">
        <w:rPr>
          <w:noProof/>
          <w:lang w:val="fr-FR"/>
        </w:rPr>
        <w:t xml:space="preserve"> de compilation, de gestion</w:t>
      </w:r>
      <w:r w:rsidR="00331F09" w:rsidRPr="003670CA">
        <w:rPr>
          <w:noProof/>
          <w:lang w:val="fr-FR"/>
        </w:rPr>
        <w:t>,</w:t>
      </w:r>
      <w:r w:rsidR="00035C98" w:rsidRPr="003670CA">
        <w:rPr>
          <w:noProof/>
          <w:lang w:val="fr-FR"/>
        </w:rPr>
        <w:t xml:space="preserve"> d’archivage et d’utilité pour les acteurs concernés. </w:t>
      </w:r>
      <w:r w:rsidR="00AD6744" w:rsidRPr="003670CA">
        <w:rPr>
          <w:noProof/>
          <w:lang w:val="fr-FR"/>
        </w:rPr>
        <w:t xml:space="preserve">Si la série d’indicateurs du Système d’information </w:t>
      </w:r>
      <w:r w:rsidR="00F9402A">
        <w:rPr>
          <w:noProof/>
          <w:lang w:val="fr-FR"/>
        </w:rPr>
        <w:t>«</w:t>
      </w:r>
      <w:r w:rsidR="00AD6744" w:rsidRPr="003670CA">
        <w:rPr>
          <w:noProof/>
          <w:lang w:val="fr-FR"/>
        </w:rPr>
        <w:t>semblait</w:t>
      </w:r>
      <w:r w:rsidR="00F9402A">
        <w:rPr>
          <w:noProof/>
          <w:lang w:val="fr-FR"/>
        </w:rPr>
        <w:t>»</w:t>
      </w:r>
      <w:r w:rsidR="00AD6744" w:rsidRPr="003670CA">
        <w:rPr>
          <w:noProof/>
          <w:lang w:val="fr-FR"/>
        </w:rPr>
        <w:t xml:space="preserve"> alors suffisamment complète pour traiter les nouveaux problèmes, son intégration dans les fonctions courantes des parties prenantes s’est révélée extrêmement difficile</w:t>
      </w:r>
      <w:r w:rsidRPr="003670CA">
        <w:rPr>
          <w:noProof/>
          <w:lang w:val="fr-FR"/>
        </w:rPr>
        <w:t>.</w:t>
      </w:r>
    </w:p>
    <w:p w:rsidR="00B803EF" w:rsidRPr="003670CA" w:rsidRDefault="00B803EF" w:rsidP="00647822">
      <w:pPr>
        <w:pStyle w:val="SingleTxtG"/>
        <w:rPr>
          <w:noProof/>
          <w:lang w:val="fr-FR"/>
        </w:rPr>
      </w:pPr>
      <w:r w:rsidRPr="003670CA">
        <w:rPr>
          <w:noProof/>
          <w:lang w:val="fr-FR"/>
        </w:rPr>
        <w:t>153.</w:t>
      </w:r>
      <w:r w:rsidRPr="003670CA">
        <w:rPr>
          <w:noProof/>
          <w:lang w:val="fr-FR"/>
        </w:rPr>
        <w:tab/>
      </w:r>
      <w:r w:rsidR="00AD6744" w:rsidRPr="003670CA">
        <w:rPr>
          <w:noProof/>
          <w:lang w:val="fr-FR"/>
        </w:rPr>
        <w:t>La</w:t>
      </w:r>
      <w:r w:rsidRPr="003670CA">
        <w:rPr>
          <w:noProof/>
          <w:lang w:val="fr-FR"/>
        </w:rPr>
        <w:t xml:space="preserve"> </w:t>
      </w:r>
      <w:r w:rsidR="0049355E">
        <w:rPr>
          <w:noProof/>
          <w:lang w:val="fr-FR"/>
        </w:rPr>
        <w:t>loi de la République</w:t>
      </w:r>
      <w:r w:rsidRPr="003670CA">
        <w:rPr>
          <w:noProof/>
          <w:lang w:val="fr-FR"/>
        </w:rPr>
        <w:t xml:space="preserve"> 7610, </w:t>
      </w:r>
      <w:r w:rsidR="00AD6744" w:rsidRPr="003670CA">
        <w:rPr>
          <w:noProof/>
          <w:lang w:val="fr-FR"/>
        </w:rPr>
        <w:t xml:space="preserve">principale loi appliquant les dispositions du Protocole facultatif, demeure vague quant au mécanisme de soutien et à la définition des infractions </w:t>
      </w:r>
      <w:r w:rsidR="00647822" w:rsidRPr="003670CA">
        <w:rPr>
          <w:noProof/>
          <w:lang w:val="fr-FR"/>
        </w:rPr>
        <w:t>pénales concernant</w:t>
      </w:r>
      <w:r w:rsidR="00F9402A">
        <w:rPr>
          <w:noProof/>
          <w:lang w:val="fr-FR"/>
        </w:rPr>
        <w:t>:</w:t>
      </w:r>
    </w:p>
    <w:p w:rsidR="00B803EF" w:rsidRPr="003670CA" w:rsidRDefault="00B803EF" w:rsidP="007A6594">
      <w:pPr>
        <w:pStyle w:val="SingleTxtG"/>
        <w:ind w:firstLine="567"/>
        <w:rPr>
          <w:noProof/>
          <w:lang w:val="fr-FR"/>
        </w:rPr>
      </w:pPr>
      <w:r w:rsidRPr="003670CA">
        <w:rPr>
          <w:noProof/>
          <w:lang w:val="fr-FR"/>
        </w:rPr>
        <w:t>a)</w:t>
      </w:r>
      <w:r w:rsidRPr="003670CA">
        <w:rPr>
          <w:noProof/>
          <w:lang w:val="fr-FR"/>
        </w:rPr>
        <w:tab/>
      </w:r>
      <w:r w:rsidR="00647822" w:rsidRPr="003670CA">
        <w:rPr>
          <w:noProof/>
          <w:lang w:val="fr-FR"/>
        </w:rPr>
        <w:t>La pédopornographie</w:t>
      </w:r>
      <w:r w:rsidR="00176F7A" w:rsidRPr="003670CA">
        <w:rPr>
          <w:noProof/>
          <w:lang w:val="fr-FR"/>
        </w:rPr>
        <w:t>. U</w:t>
      </w:r>
      <w:r w:rsidR="007A6594" w:rsidRPr="003670CA">
        <w:rPr>
          <w:noProof/>
          <w:lang w:val="fr-FR"/>
        </w:rPr>
        <w:t>tilisation des technologies de l’information et des communications, et autres technologies modernes, et protection et prévention pour les enfants y ayant accès</w:t>
      </w:r>
      <w:r w:rsidR="00F9402A">
        <w:rPr>
          <w:noProof/>
          <w:lang w:val="fr-FR"/>
        </w:rPr>
        <w:t>;</w:t>
      </w:r>
    </w:p>
    <w:p w:rsidR="00B803EF" w:rsidRPr="003670CA" w:rsidRDefault="00B803EF" w:rsidP="00BA0741">
      <w:pPr>
        <w:pStyle w:val="SingleTxtG"/>
        <w:ind w:firstLine="567"/>
        <w:rPr>
          <w:noProof/>
          <w:lang w:val="fr-FR"/>
        </w:rPr>
      </w:pPr>
      <w:r w:rsidRPr="003670CA">
        <w:rPr>
          <w:noProof/>
          <w:lang w:val="fr-FR"/>
        </w:rPr>
        <w:t>b)</w:t>
      </w:r>
      <w:r w:rsidRPr="003670CA">
        <w:rPr>
          <w:noProof/>
          <w:lang w:val="fr-FR"/>
        </w:rPr>
        <w:tab/>
      </w:r>
      <w:r w:rsidR="007A6594" w:rsidRPr="003670CA">
        <w:rPr>
          <w:noProof/>
          <w:lang w:val="fr-FR"/>
        </w:rPr>
        <w:t xml:space="preserve">L’ensemble des actes de violence induits par le processus de traite d’enfants (dont </w:t>
      </w:r>
      <w:r w:rsidR="00BA0741" w:rsidRPr="003670CA">
        <w:rPr>
          <w:noProof/>
          <w:lang w:val="fr-FR"/>
        </w:rPr>
        <w:t>la vente par l</w:t>
      </w:r>
      <w:r w:rsidR="007A6594" w:rsidRPr="003670CA">
        <w:rPr>
          <w:noProof/>
          <w:lang w:val="fr-FR"/>
        </w:rPr>
        <w:t xml:space="preserve">es parents </w:t>
      </w:r>
      <w:r w:rsidR="00BA0741" w:rsidRPr="003670CA">
        <w:rPr>
          <w:noProof/>
          <w:lang w:val="fr-FR"/>
        </w:rPr>
        <w:t>ou</w:t>
      </w:r>
      <w:r w:rsidR="007A6594" w:rsidRPr="003670CA">
        <w:rPr>
          <w:noProof/>
          <w:lang w:val="fr-FR"/>
        </w:rPr>
        <w:t xml:space="preserve"> tuteurs </w:t>
      </w:r>
      <w:r w:rsidR="00BA0741" w:rsidRPr="003670CA">
        <w:rPr>
          <w:noProof/>
          <w:lang w:val="fr-FR"/>
        </w:rPr>
        <w:t>de</w:t>
      </w:r>
      <w:r w:rsidR="007A6594" w:rsidRPr="003670CA">
        <w:rPr>
          <w:noProof/>
          <w:lang w:val="fr-FR"/>
        </w:rPr>
        <w:t xml:space="preserve"> leurs enfants ou </w:t>
      </w:r>
      <w:r w:rsidR="00BA0741" w:rsidRPr="003670CA">
        <w:rPr>
          <w:noProof/>
          <w:lang w:val="fr-FR"/>
        </w:rPr>
        <w:t>pupilles à des recruteurs, notamment)</w:t>
      </w:r>
      <w:r w:rsidR="00F9402A">
        <w:rPr>
          <w:noProof/>
          <w:lang w:val="fr-FR"/>
        </w:rPr>
        <w:t>;</w:t>
      </w:r>
    </w:p>
    <w:p w:rsidR="00B803EF" w:rsidRPr="003670CA" w:rsidRDefault="00B803EF" w:rsidP="00176F7A">
      <w:pPr>
        <w:pStyle w:val="SingleTxtG"/>
        <w:ind w:firstLine="567"/>
        <w:rPr>
          <w:noProof/>
          <w:lang w:val="fr-FR"/>
        </w:rPr>
      </w:pPr>
      <w:r w:rsidRPr="003670CA">
        <w:rPr>
          <w:noProof/>
          <w:lang w:val="fr-FR"/>
        </w:rPr>
        <w:t>c)</w:t>
      </w:r>
      <w:r w:rsidRPr="003670CA">
        <w:rPr>
          <w:noProof/>
          <w:lang w:val="fr-FR"/>
        </w:rPr>
        <w:tab/>
      </w:r>
      <w:r w:rsidR="00BA0741" w:rsidRPr="003670CA">
        <w:rPr>
          <w:noProof/>
          <w:lang w:val="fr-FR"/>
        </w:rPr>
        <w:t>La prostitution des enfants</w:t>
      </w:r>
      <w:r w:rsidR="00176F7A" w:rsidRPr="003670CA">
        <w:rPr>
          <w:noProof/>
          <w:lang w:val="fr-FR"/>
        </w:rPr>
        <w:t xml:space="preserve">. Examiner ses formes actuelles et les technologies, et dépénaliser les enfants </w:t>
      </w:r>
      <w:r w:rsidRPr="003670CA">
        <w:rPr>
          <w:noProof/>
          <w:lang w:val="fr-FR"/>
        </w:rPr>
        <w:t>victim</w:t>
      </w:r>
      <w:r w:rsidR="00F3097C" w:rsidRPr="003670CA">
        <w:rPr>
          <w:noProof/>
          <w:lang w:val="fr-FR"/>
        </w:rPr>
        <w:t>es</w:t>
      </w:r>
      <w:r w:rsidR="00F9402A">
        <w:rPr>
          <w:noProof/>
          <w:lang w:val="fr-FR"/>
        </w:rPr>
        <w:t>;</w:t>
      </w:r>
    </w:p>
    <w:p w:rsidR="00B803EF" w:rsidRPr="003670CA" w:rsidRDefault="00B803EF" w:rsidP="008F4A41">
      <w:pPr>
        <w:pStyle w:val="SingleTxtG"/>
        <w:ind w:firstLine="567"/>
        <w:rPr>
          <w:noProof/>
          <w:lang w:val="fr-FR"/>
        </w:rPr>
      </w:pPr>
      <w:r w:rsidRPr="003670CA">
        <w:rPr>
          <w:noProof/>
          <w:lang w:val="fr-FR"/>
        </w:rPr>
        <w:t>d)</w:t>
      </w:r>
      <w:r w:rsidRPr="003670CA">
        <w:rPr>
          <w:noProof/>
          <w:lang w:val="fr-FR"/>
        </w:rPr>
        <w:tab/>
      </w:r>
      <w:r w:rsidR="00AE6C1F" w:rsidRPr="003670CA">
        <w:rPr>
          <w:noProof/>
          <w:lang w:val="fr-FR"/>
        </w:rPr>
        <w:t xml:space="preserve">Les </w:t>
      </w:r>
      <w:r w:rsidR="00331F09" w:rsidRPr="003670CA">
        <w:rPr>
          <w:noProof/>
          <w:lang w:val="fr-FR"/>
        </w:rPr>
        <w:t>sévices</w:t>
      </w:r>
      <w:r w:rsidR="00176F7A" w:rsidRPr="003670CA">
        <w:rPr>
          <w:noProof/>
          <w:lang w:val="fr-FR"/>
        </w:rPr>
        <w:t xml:space="preserve"> sexuels.</w:t>
      </w:r>
      <w:r w:rsidRPr="003670CA">
        <w:rPr>
          <w:noProof/>
          <w:lang w:val="fr-FR"/>
        </w:rPr>
        <w:t xml:space="preserve"> </w:t>
      </w:r>
      <w:r w:rsidR="00176F7A" w:rsidRPr="003670CA">
        <w:rPr>
          <w:noProof/>
          <w:lang w:val="fr-FR"/>
        </w:rPr>
        <w:t>Examiner les réalités actuelles du contexte p</w:t>
      </w:r>
      <w:r w:rsidRPr="003670CA">
        <w:rPr>
          <w:noProof/>
          <w:lang w:val="fr-FR"/>
        </w:rPr>
        <w:t>hilippin</w:t>
      </w:r>
      <w:r w:rsidR="00F9402A">
        <w:rPr>
          <w:noProof/>
          <w:lang w:val="fr-FR"/>
        </w:rPr>
        <w:t>;</w:t>
      </w:r>
    </w:p>
    <w:p w:rsidR="00B803EF" w:rsidRPr="003670CA" w:rsidRDefault="00B803EF" w:rsidP="008F4A41">
      <w:pPr>
        <w:pStyle w:val="SingleTxtG"/>
        <w:ind w:firstLine="567"/>
        <w:rPr>
          <w:noProof/>
          <w:lang w:val="fr-FR"/>
        </w:rPr>
      </w:pPr>
      <w:r w:rsidRPr="003670CA">
        <w:rPr>
          <w:noProof/>
          <w:lang w:val="fr-FR"/>
        </w:rPr>
        <w:t>e)</w:t>
      </w:r>
      <w:r w:rsidRPr="003670CA">
        <w:rPr>
          <w:noProof/>
          <w:lang w:val="fr-FR"/>
        </w:rPr>
        <w:tab/>
      </w:r>
      <w:r w:rsidR="00AE6C1F" w:rsidRPr="003670CA">
        <w:rPr>
          <w:noProof/>
          <w:lang w:val="fr-FR"/>
        </w:rPr>
        <w:t>L’â</w:t>
      </w:r>
      <w:r w:rsidR="00176F7A" w:rsidRPr="003670CA">
        <w:rPr>
          <w:noProof/>
          <w:lang w:val="fr-FR"/>
        </w:rPr>
        <w:t>ge minimum du consentement à des relations sexuelles</w:t>
      </w:r>
      <w:r w:rsidR="00F9402A">
        <w:rPr>
          <w:noProof/>
          <w:lang w:val="fr-FR"/>
        </w:rPr>
        <w:t>;</w:t>
      </w:r>
    </w:p>
    <w:p w:rsidR="00B803EF" w:rsidRPr="003670CA" w:rsidRDefault="00B803EF" w:rsidP="00AE6C1F">
      <w:pPr>
        <w:pStyle w:val="SingleTxtG"/>
        <w:ind w:firstLine="567"/>
        <w:rPr>
          <w:noProof/>
          <w:lang w:val="fr-FR"/>
        </w:rPr>
      </w:pPr>
      <w:r w:rsidRPr="003670CA">
        <w:rPr>
          <w:noProof/>
          <w:lang w:val="fr-FR"/>
        </w:rPr>
        <w:t>f)</w:t>
      </w:r>
      <w:r w:rsidRPr="003670CA">
        <w:rPr>
          <w:noProof/>
          <w:lang w:val="fr-FR"/>
        </w:rPr>
        <w:tab/>
      </w:r>
      <w:r w:rsidR="00AE6C1F" w:rsidRPr="003670CA">
        <w:rPr>
          <w:noProof/>
          <w:lang w:val="fr-FR"/>
        </w:rPr>
        <w:t>La d</w:t>
      </w:r>
      <w:r w:rsidR="00176F7A" w:rsidRPr="003670CA">
        <w:rPr>
          <w:noProof/>
          <w:lang w:val="fr-FR"/>
        </w:rPr>
        <w:t>é</w:t>
      </w:r>
      <w:r w:rsidRPr="003670CA">
        <w:rPr>
          <w:noProof/>
          <w:lang w:val="fr-FR"/>
        </w:rPr>
        <w:t xml:space="preserve">finition </w:t>
      </w:r>
      <w:r w:rsidR="00176F7A" w:rsidRPr="003670CA">
        <w:rPr>
          <w:noProof/>
          <w:lang w:val="fr-FR"/>
        </w:rPr>
        <w:t>de</w:t>
      </w:r>
      <w:r w:rsidRPr="003670CA">
        <w:rPr>
          <w:noProof/>
          <w:lang w:val="fr-FR"/>
        </w:rPr>
        <w:t xml:space="preserve"> </w:t>
      </w:r>
      <w:r w:rsidR="00176F7A" w:rsidRPr="003670CA">
        <w:rPr>
          <w:noProof/>
          <w:lang w:val="fr-FR"/>
        </w:rPr>
        <w:t>mécanismes de réparation et de plainte pour les enfants</w:t>
      </w:r>
      <w:r w:rsidR="00AE6C1F" w:rsidRPr="003670CA">
        <w:rPr>
          <w:noProof/>
          <w:lang w:val="fr-FR"/>
        </w:rPr>
        <w:t>,</w:t>
      </w:r>
      <w:r w:rsidR="00176F7A" w:rsidRPr="003670CA">
        <w:rPr>
          <w:noProof/>
          <w:lang w:val="fr-FR"/>
        </w:rPr>
        <w:t xml:space="preserve"> et </w:t>
      </w:r>
      <w:r w:rsidR="00AE6C1F" w:rsidRPr="003670CA">
        <w:rPr>
          <w:noProof/>
          <w:lang w:val="fr-FR"/>
        </w:rPr>
        <w:t>le soutien et la protection qui leur sont fournis ensuite</w:t>
      </w:r>
      <w:r w:rsidR="00F9402A">
        <w:rPr>
          <w:noProof/>
          <w:lang w:val="fr-FR"/>
        </w:rPr>
        <w:t>;</w:t>
      </w:r>
    </w:p>
    <w:p w:rsidR="00B803EF" w:rsidRPr="003670CA" w:rsidRDefault="00B803EF" w:rsidP="008F4A41">
      <w:pPr>
        <w:pStyle w:val="SingleTxtG"/>
        <w:ind w:firstLine="567"/>
        <w:rPr>
          <w:noProof/>
          <w:lang w:val="fr-FR"/>
        </w:rPr>
      </w:pPr>
      <w:r w:rsidRPr="003670CA">
        <w:rPr>
          <w:noProof/>
          <w:lang w:val="fr-FR"/>
        </w:rPr>
        <w:t>g)</w:t>
      </w:r>
      <w:r w:rsidRPr="003670CA">
        <w:rPr>
          <w:noProof/>
          <w:lang w:val="fr-FR"/>
        </w:rPr>
        <w:tab/>
      </w:r>
      <w:r w:rsidR="00AE6C1F" w:rsidRPr="003670CA">
        <w:rPr>
          <w:noProof/>
          <w:lang w:val="fr-FR"/>
        </w:rPr>
        <w:t xml:space="preserve">Les programmes et services </w:t>
      </w:r>
      <w:r w:rsidR="00100CFC" w:rsidRPr="003670CA">
        <w:rPr>
          <w:noProof/>
          <w:lang w:val="fr-FR"/>
        </w:rPr>
        <w:t>postcure</w:t>
      </w:r>
      <w:r w:rsidRPr="003670CA">
        <w:rPr>
          <w:noProof/>
          <w:lang w:val="fr-FR"/>
        </w:rPr>
        <w:t>.</w:t>
      </w:r>
    </w:p>
    <w:p w:rsidR="00B803EF" w:rsidRPr="003670CA" w:rsidRDefault="00B803EF" w:rsidP="00A34456">
      <w:pPr>
        <w:pStyle w:val="SingleTxtG"/>
        <w:rPr>
          <w:noProof/>
          <w:lang w:val="fr-FR"/>
        </w:rPr>
      </w:pPr>
      <w:r w:rsidRPr="003670CA">
        <w:rPr>
          <w:noProof/>
          <w:lang w:val="fr-FR"/>
        </w:rPr>
        <w:t>154.</w:t>
      </w:r>
      <w:r w:rsidRPr="003670CA">
        <w:rPr>
          <w:noProof/>
          <w:lang w:val="fr-FR"/>
        </w:rPr>
        <w:tab/>
      </w:r>
      <w:r w:rsidR="000A2FCE" w:rsidRPr="003670CA">
        <w:rPr>
          <w:noProof/>
          <w:lang w:val="fr-FR"/>
        </w:rPr>
        <w:t xml:space="preserve">Il n’existe aucune loi sur la pédopornographie et l’âge minimum du consentement à des relations sexuelles. Le projet de loi portant modification de la </w:t>
      </w:r>
      <w:r w:rsidR="0049355E" w:rsidRPr="003670CA">
        <w:rPr>
          <w:noProof/>
          <w:lang w:val="fr-FR"/>
        </w:rPr>
        <w:t>loi de la République</w:t>
      </w:r>
      <w:r w:rsidR="000A2FCE" w:rsidRPr="003670CA">
        <w:rPr>
          <w:noProof/>
          <w:lang w:val="fr-FR"/>
        </w:rPr>
        <w:t xml:space="preserve"> 7610 et ceux sur les châtiments corporels et la protection de remplacement seront</w:t>
      </w:r>
      <w:r w:rsidR="00A34456" w:rsidRPr="003670CA">
        <w:rPr>
          <w:noProof/>
          <w:lang w:val="fr-FR"/>
        </w:rPr>
        <w:t xml:space="preserve"> examinés par le quatorzième Congrès. D’ici là, il convient de prendre des mesures pour faire face aux problèmes</w:t>
      </w:r>
      <w:r w:rsidRPr="003670CA">
        <w:rPr>
          <w:noProof/>
          <w:lang w:val="fr-FR"/>
        </w:rPr>
        <w:t>.</w:t>
      </w:r>
    </w:p>
    <w:p w:rsidR="00B803EF" w:rsidRPr="003670CA" w:rsidRDefault="00B803EF" w:rsidP="0006711A">
      <w:pPr>
        <w:pStyle w:val="SingleTxtG"/>
        <w:rPr>
          <w:noProof/>
          <w:lang w:val="fr-FR"/>
        </w:rPr>
      </w:pPr>
      <w:r w:rsidRPr="003670CA">
        <w:rPr>
          <w:noProof/>
          <w:lang w:val="fr-FR"/>
        </w:rPr>
        <w:t>155.</w:t>
      </w:r>
      <w:r w:rsidRPr="003670CA">
        <w:rPr>
          <w:noProof/>
          <w:lang w:val="fr-FR"/>
        </w:rPr>
        <w:tab/>
      </w:r>
      <w:r w:rsidR="00A34456" w:rsidRPr="003670CA">
        <w:rPr>
          <w:noProof/>
          <w:lang w:val="fr-FR"/>
        </w:rPr>
        <w:t xml:space="preserve">Par conséquent, les principaux mécanismes de coordination et de suivi tels que le </w:t>
      </w:r>
      <w:r w:rsidR="00A27B0D" w:rsidRPr="003670CA">
        <w:rPr>
          <w:noProof/>
          <w:lang w:val="fr-FR"/>
        </w:rPr>
        <w:t xml:space="preserve">Comité pour la protection spéciale des enfants </w:t>
      </w:r>
      <w:r w:rsidRPr="003670CA">
        <w:rPr>
          <w:noProof/>
          <w:lang w:val="fr-FR"/>
        </w:rPr>
        <w:t xml:space="preserve">(CSPC) </w:t>
      </w:r>
      <w:r w:rsidR="00E275FD" w:rsidRPr="003670CA">
        <w:rPr>
          <w:noProof/>
          <w:lang w:val="fr-FR"/>
        </w:rPr>
        <w:t>et le</w:t>
      </w:r>
      <w:r w:rsidRPr="003670CA">
        <w:rPr>
          <w:noProof/>
          <w:lang w:val="fr-FR"/>
        </w:rPr>
        <w:t xml:space="preserve"> </w:t>
      </w:r>
      <w:r w:rsidR="00E275FD" w:rsidRPr="003670CA">
        <w:rPr>
          <w:noProof/>
          <w:lang w:val="fr-FR"/>
        </w:rPr>
        <w:t xml:space="preserve">Comité pour les enfants ayant besoin d’une protection spéciale </w:t>
      </w:r>
      <w:r w:rsidRPr="003670CA">
        <w:rPr>
          <w:noProof/>
          <w:lang w:val="fr-FR"/>
        </w:rPr>
        <w:t>(</w:t>
      </w:r>
      <w:r w:rsidR="00E275FD" w:rsidRPr="003670CA">
        <w:rPr>
          <w:noProof/>
          <w:lang w:val="fr-FR"/>
        </w:rPr>
        <w:t>C</w:t>
      </w:r>
      <w:r w:rsidRPr="003670CA">
        <w:rPr>
          <w:noProof/>
          <w:lang w:val="fr-FR"/>
        </w:rPr>
        <w:t>CNSP)</w:t>
      </w:r>
      <w:r w:rsidR="00FC5CA3" w:rsidRPr="003670CA">
        <w:rPr>
          <w:noProof/>
          <w:lang w:val="fr-FR"/>
        </w:rPr>
        <w:t>, qui relèvent tous deux du</w:t>
      </w:r>
      <w:r w:rsidRPr="003670CA">
        <w:rPr>
          <w:noProof/>
          <w:lang w:val="fr-FR"/>
        </w:rPr>
        <w:t xml:space="preserve"> </w:t>
      </w:r>
      <w:r w:rsidR="00D44340" w:rsidRPr="003670CA">
        <w:rPr>
          <w:noProof/>
          <w:lang w:val="fr-FR"/>
        </w:rPr>
        <w:t>Conseil de la protection de l’enfance</w:t>
      </w:r>
      <w:r w:rsidR="00A34456" w:rsidRPr="003670CA">
        <w:rPr>
          <w:noProof/>
          <w:lang w:val="fr-FR"/>
        </w:rPr>
        <w:t xml:space="preserve"> (CWC), le</w:t>
      </w:r>
      <w:r w:rsidRPr="003670CA">
        <w:rPr>
          <w:noProof/>
          <w:lang w:val="fr-FR"/>
        </w:rPr>
        <w:t xml:space="preserve"> </w:t>
      </w:r>
      <w:r w:rsidR="00A25731" w:rsidRPr="003670CA">
        <w:rPr>
          <w:noProof/>
          <w:lang w:val="fr-FR"/>
        </w:rPr>
        <w:t xml:space="preserve">Conseil interinstitutions contre la traite </w:t>
      </w:r>
      <w:r w:rsidRPr="003670CA">
        <w:rPr>
          <w:noProof/>
          <w:lang w:val="fr-FR"/>
        </w:rPr>
        <w:t xml:space="preserve">(IACAT) </w:t>
      </w:r>
      <w:r w:rsidR="00A34456" w:rsidRPr="003670CA">
        <w:rPr>
          <w:noProof/>
          <w:lang w:val="fr-FR"/>
        </w:rPr>
        <w:t>et le</w:t>
      </w:r>
      <w:r w:rsidRPr="003670CA">
        <w:rPr>
          <w:noProof/>
          <w:lang w:val="fr-FR"/>
        </w:rPr>
        <w:t xml:space="preserve"> </w:t>
      </w:r>
      <w:r w:rsidR="00BF0572" w:rsidRPr="003670CA">
        <w:rPr>
          <w:noProof/>
          <w:lang w:val="fr-FR"/>
        </w:rPr>
        <w:t>Sous-comité du Conseil de la protection de l’enfance contre la violence sexuelle et l’exploitation sexuelle à des fins commerciales</w:t>
      </w:r>
      <w:r w:rsidRPr="003670CA">
        <w:rPr>
          <w:noProof/>
          <w:lang w:val="fr-FR"/>
        </w:rPr>
        <w:t xml:space="preserve"> (SC SACSEC)</w:t>
      </w:r>
      <w:r w:rsidR="00A34456" w:rsidRPr="003670CA">
        <w:rPr>
          <w:noProof/>
          <w:lang w:val="fr-FR"/>
        </w:rPr>
        <w:t>, au travers du</w:t>
      </w:r>
      <w:r w:rsidRPr="003670CA">
        <w:rPr>
          <w:noProof/>
          <w:lang w:val="fr-FR"/>
        </w:rPr>
        <w:t xml:space="preserve"> </w:t>
      </w:r>
      <w:r w:rsidR="00530AD5" w:rsidRPr="003670CA">
        <w:rPr>
          <w:noProof/>
          <w:lang w:val="fr-FR"/>
        </w:rPr>
        <w:t>Comité pour les enfants ayant besoin d’une protection spéciale (C</w:t>
      </w:r>
      <w:r w:rsidRPr="003670CA">
        <w:rPr>
          <w:noProof/>
          <w:lang w:val="fr-FR"/>
        </w:rPr>
        <w:t>CNSP</w:t>
      </w:r>
      <w:r w:rsidR="00530AD5" w:rsidRPr="003670CA">
        <w:rPr>
          <w:noProof/>
          <w:lang w:val="fr-FR"/>
        </w:rPr>
        <w:t>)</w:t>
      </w:r>
      <w:r w:rsidRPr="003670CA">
        <w:rPr>
          <w:noProof/>
          <w:lang w:val="fr-FR"/>
        </w:rPr>
        <w:t xml:space="preserve"> </w:t>
      </w:r>
      <w:r w:rsidR="00530AD5" w:rsidRPr="003670CA">
        <w:rPr>
          <w:noProof/>
          <w:lang w:val="fr-FR"/>
        </w:rPr>
        <w:t>du</w:t>
      </w:r>
      <w:r w:rsidRPr="003670CA">
        <w:rPr>
          <w:noProof/>
          <w:lang w:val="fr-FR"/>
        </w:rPr>
        <w:t xml:space="preserve"> </w:t>
      </w:r>
      <w:r w:rsidR="00D44340" w:rsidRPr="003670CA">
        <w:rPr>
          <w:noProof/>
          <w:lang w:val="fr-FR"/>
        </w:rPr>
        <w:t>Conseil de la protection de l’enfance</w:t>
      </w:r>
      <w:r w:rsidRPr="003670CA">
        <w:rPr>
          <w:noProof/>
          <w:lang w:val="fr-FR"/>
        </w:rPr>
        <w:t xml:space="preserve"> </w:t>
      </w:r>
      <w:r w:rsidR="00A34456" w:rsidRPr="003670CA">
        <w:rPr>
          <w:noProof/>
          <w:lang w:val="fr-FR"/>
        </w:rPr>
        <w:t xml:space="preserve">(CWC), </w:t>
      </w:r>
      <w:r w:rsidR="00040F20" w:rsidRPr="003670CA">
        <w:rPr>
          <w:noProof/>
          <w:lang w:val="fr-FR"/>
        </w:rPr>
        <w:t xml:space="preserve">devront </w:t>
      </w:r>
      <w:r w:rsidR="00331F09" w:rsidRPr="003670CA">
        <w:rPr>
          <w:noProof/>
          <w:lang w:val="fr-FR"/>
        </w:rPr>
        <w:t>s’accorder sur des</w:t>
      </w:r>
      <w:r w:rsidR="00040F20" w:rsidRPr="003670CA">
        <w:rPr>
          <w:noProof/>
          <w:lang w:val="fr-FR"/>
        </w:rPr>
        <w:t xml:space="preserve"> principes communs de coordination, de collaboration et de coopération. Une fois établis, ces principes </w:t>
      </w:r>
      <w:r w:rsidR="0006711A" w:rsidRPr="003670CA">
        <w:rPr>
          <w:noProof/>
          <w:lang w:val="fr-FR"/>
        </w:rPr>
        <w:t>faciliteront</w:t>
      </w:r>
      <w:r w:rsidR="00040F20" w:rsidRPr="003670CA">
        <w:rPr>
          <w:noProof/>
          <w:lang w:val="fr-FR"/>
        </w:rPr>
        <w:t xml:space="preserve"> notablement </w:t>
      </w:r>
      <w:r w:rsidR="0006711A" w:rsidRPr="003670CA">
        <w:rPr>
          <w:noProof/>
          <w:lang w:val="fr-FR"/>
        </w:rPr>
        <w:t>la</w:t>
      </w:r>
      <w:r w:rsidR="00040F20" w:rsidRPr="003670CA">
        <w:rPr>
          <w:noProof/>
          <w:lang w:val="fr-FR"/>
        </w:rPr>
        <w:t xml:space="preserve"> réponse globale aux problèmes des enfants suivis et protégés, l’accessibilité de données actives pour l’établissement des rapports et des programmes, </w:t>
      </w:r>
      <w:r w:rsidR="0006711A" w:rsidRPr="003670CA">
        <w:rPr>
          <w:noProof/>
          <w:lang w:val="fr-FR"/>
        </w:rPr>
        <w:t>l</w:t>
      </w:r>
      <w:r w:rsidR="00040F20" w:rsidRPr="003670CA">
        <w:rPr>
          <w:noProof/>
          <w:lang w:val="fr-FR"/>
        </w:rPr>
        <w:t xml:space="preserve">’utilisation optimale des ressources (humaines, financières et technologiques), </w:t>
      </w:r>
      <w:r w:rsidR="0006711A" w:rsidRPr="003670CA">
        <w:rPr>
          <w:noProof/>
          <w:lang w:val="fr-FR"/>
        </w:rPr>
        <w:t>les activités de défense et de pression en faveur de réformes politiques et de dotations budgétaires, et l’unification des systèmes de suivi, entre autres</w:t>
      </w:r>
      <w:r w:rsidRPr="003670CA">
        <w:rPr>
          <w:noProof/>
          <w:lang w:val="fr-FR"/>
        </w:rPr>
        <w:t>.</w:t>
      </w:r>
    </w:p>
    <w:p w:rsidR="00B803EF" w:rsidRPr="003670CA" w:rsidRDefault="00B803EF" w:rsidP="00451831">
      <w:pPr>
        <w:pStyle w:val="SingleTxtG"/>
        <w:rPr>
          <w:noProof/>
          <w:lang w:val="fr-FR"/>
        </w:rPr>
      </w:pPr>
      <w:r w:rsidRPr="003670CA">
        <w:rPr>
          <w:noProof/>
          <w:lang w:val="fr-FR"/>
        </w:rPr>
        <w:t>156.</w:t>
      </w:r>
      <w:r w:rsidRPr="003670CA">
        <w:rPr>
          <w:noProof/>
          <w:lang w:val="fr-FR"/>
        </w:rPr>
        <w:tab/>
      </w:r>
      <w:r w:rsidR="0006711A" w:rsidRPr="003670CA">
        <w:rPr>
          <w:noProof/>
          <w:lang w:val="fr-FR"/>
        </w:rPr>
        <w:t xml:space="preserve">Les dispositions du Protocole facultatif fournissent des détails permettant à l’État partie de s’acquitter de ses obligations découlant de </w:t>
      </w:r>
      <w:r w:rsidR="00B57061" w:rsidRPr="003670CA">
        <w:rPr>
          <w:noProof/>
          <w:lang w:val="fr-FR"/>
        </w:rPr>
        <w:t>certains</w:t>
      </w:r>
      <w:r w:rsidR="0006711A" w:rsidRPr="003670CA">
        <w:rPr>
          <w:noProof/>
          <w:lang w:val="fr-FR"/>
        </w:rPr>
        <w:t xml:space="preserve"> articles de la Convention relative aux droits de l’enfant. </w:t>
      </w:r>
      <w:r w:rsidR="00B57061" w:rsidRPr="003670CA">
        <w:rPr>
          <w:noProof/>
          <w:lang w:val="fr-FR"/>
        </w:rPr>
        <w:t>Elles abordent</w:t>
      </w:r>
      <w:r w:rsidR="00D57C0E" w:rsidRPr="003670CA">
        <w:rPr>
          <w:noProof/>
          <w:lang w:val="fr-FR"/>
        </w:rPr>
        <w:t xml:space="preserve"> de</w:t>
      </w:r>
      <w:r w:rsidR="00B57061" w:rsidRPr="003670CA">
        <w:rPr>
          <w:noProof/>
          <w:lang w:val="fr-FR"/>
        </w:rPr>
        <w:t>s</w:t>
      </w:r>
      <w:r w:rsidR="00D57C0E" w:rsidRPr="003670CA">
        <w:rPr>
          <w:noProof/>
          <w:lang w:val="fr-FR"/>
        </w:rPr>
        <w:t xml:space="preserve"> questions </w:t>
      </w:r>
      <w:r w:rsidR="00451831" w:rsidRPr="003670CA">
        <w:rPr>
          <w:noProof/>
          <w:lang w:val="fr-FR"/>
        </w:rPr>
        <w:t>sensibles</w:t>
      </w:r>
      <w:r w:rsidR="00D57C0E" w:rsidRPr="003670CA">
        <w:rPr>
          <w:noProof/>
          <w:lang w:val="fr-FR"/>
        </w:rPr>
        <w:t xml:space="preserve"> d</w:t>
      </w:r>
      <w:r w:rsidR="00451831" w:rsidRPr="003670CA">
        <w:rPr>
          <w:noProof/>
          <w:lang w:val="fr-FR"/>
        </w:rPr>
        <w:t xml:space="preserve">ans </w:t>
      </w:r>
      <w:r w:rsidR="00D57C0E" w:rsidRPr="003670CA">
        <w:rPr>
          <w:noProof/>
          <w:lang w:val="fr-FR"/>
        </w:rPr>
        <w:t xml:space="preserve">un pays dont les religions se caractérisent par </w:t>
      </w:r>
      <w:r w:rsidR="00B57061" w:rsidRPr="003670CA">
        <w:rPr>
          <w:noProof/>
          <w:lang w:val="fr-FR"/>
        </w:rPr>
        <w:t xml:space="preserve">des </w:t>
      </w:r>
      <w:r w:rsidR="00451831" w:rsidRPr="003670CA">
        <w:rPr>
          <w:noProof/>
          <w:lang w:val="fr-FR"/>
        </w:rPr>
        <w:t>valeurs morales</w:t>
      </w:r>
      <w:r w:rsidR="00B57061" w:rsidRPr="003670CA">
        <w:rPr>
          <w:noProof/>
          <w:lang w:val="fr-FR"/>
        </w:rPr>
        <w:t xml:space="preserve"> marqué</w:t>
      </w:r>
      <w:r w:rsidR="00451831" w:rsidRPr="003670CA">
        <w:rPr>
          <w:noProof/>
          <w:lang w:val="fr-FR"/>
        </w:rPr>
        <w:t>e</w:t>
      </w:r>
      <w:r w:rsidR="00B57061" w:rsidRPr="003670CA">
        <w:rPr>
          <w:noProof/>
          <w:lang w:val="fr-FR"/>
        </w:rPr>
        <w:t xml:space="preserve">s sur la sexualité, le sexe hors mariage ou avant la période prescrite, </w:t>
      </w:r>
      <w:r w:rsidR="00451831" w:rsidRPr="003670CA">
        <w:rPr>
          <w:noProof/>
          <w:lang w:val="fr-FR"/>
        </w:rPr>
        <w:t>les rapports sexuels pour de l’argent ou de la drogue</w:t>
      </w:r>
      <w:r w:rsidR="00D57C0E" w:rsidRPr="003670CA">
        <w:rPr>
          <w:noProof/>
          <w:lang w:val="fr-FR"/>
        </w:rPr>
        <w:t xml:space="preserve"> </w:t>
      </w:r>
      <w:r w:rsidR="00451831" w:rsidRPr="003670CA">
        <w:rPr>
          <w:noProof/>
          <w:lang w:val="fr-FR"/>
        </w:rPr>
        <w:t xml:space="preserve">et, surtout, dont la société a des principes s’agissant des enfants. </w:t>
      </w:r>
      <w:r w:rsidR="00741EF3" w:rsidRPr="003670CA">
        <w:rPr>
          <w:noProof/>
          <w:lang w:val="fr-FR"/>
        </w:rPr>
        <w:t>Cet état de fait constitue</w:t>
      </w:r>
      <w:r w:rsidR="00451831" w:rsidRPr="003670CA">
        <w:rPr>
          <w:noProof/>
          <w:lang w:val="fr-FR"/>
        </w:rPr>
        <w:t xml:space="preserve"> un obstacle dans les domaines suivants</w:t>
      </w:r>
      <w:r w:rsidR="00F9402A">
        <w:rPr>
          <w:noProof/>
          <w:lang w:val="fr-FR"/>
        </w:rPr>
        <w:t>:</w:t>
      </w:r>
    </w:p>
    <w:p w:rsidR="00B803EF" w:rsidRPr="003670CA" w:rsidRDefault="00B803EF" w:rsidP="00AB4C96">
      <w:pPr>
        <w:pStyle w:val="SingleTxtG"/>
        <w:ind w:firstLine="567"/>
        <w:rPr>
          <w:noProof/>
          <w:lang w:val="fr-FR"/>
        </w:rPr>
      </w:pPr>
      <w:r w:rsidRPr="003670CA">
        <w:rPr>
          <w:noProof/>
          <w:lang w:val="fr-FR"/>
        </w:rPr>
        <w:t>a)</w:t>
      </w:r>
      <w:r w:rsidRPr="003670CA">
        <w:rPr>
          <w:noProof/>
          <w:lang w:val="fr-FR"/>
        </w:rPr>
        <w:tab/>
      </w:r>
      <w:r w:rsidR="00451831" w:rsidRPr="003670CA">
        <w:rPr>
          <w:noProof/>
          <w:lang w:val="fr-FR"/>
        </w:rPr>
        <w:t>L’adoption de certaines lois et mesures politiques qui contribueraient à la pleine application du Protocole facultatif. Ce sont</w:t>
      </w:r>
      <w:r w:rsidR="00F9402A">
        <w:rPr>
          <w:noProof/>
          <w:lang w:val="fr-FR"/>
        </w:rPr>
        <w:t>:</w:t>
      </w:r>
      <w:r w:rsidR="00451831" w:rsidRPr="003670CA">
        <w:rPr>
          <w:noProof/>
          <w:lang w:val="fr-FR"/>
        </w:rPr>
        <w:t xml:space="preserve"> a) </w:t>
      </w:r>
      <w:r w:rsidR="00C5726F" w:rsidRPr="003670CA">
        <w:rPr>
          <w:noProof/>
          <w:lang w:val="fr-FR"/>
        </w:rPr>
        <w:t xml:space="preserve">la loi sur la parentalité responsable (qui comprend des dispositions globales sur la santé génésique destinées à l’ensemble de la population) et </w:t>
      </w:r>
      <w:r w:rsidR="00741EF3" w:rsidRPr="003670CA">
        <w:rPr>
          <w:noProof/>
          <w:lang w:val="fr-FR"/>
        </w:rPr>
        <w:t>l’intégration de l’éducation sexuelle dans l’enseignement formel et informel, dans tout le pays, b) la loi sur la pédopornographie, c) la loi sur l’âge minimum du consent</w:t>
      </w:r>
      <w:r w:rsidR="00502BFF" w:rsidRPr="003670CA">
        <w:rPr>
          <w:noProof/>
          <w:lang w:val="fr-FR"/>
        </w:rPr>
        <w:t xml:space="preserve">ement à des relations sexuelles, élément indispensable à la définition des actes tels que la prostitution des enfants, les sévices sexuels sur des enfants et la pédopornographie, et d) </w:t>
      </w:r>
      <w:r w:rsidR="00AB4C96" w:rsidRPr="003670CA">
        <w:rPr>
          <w:noProof/>
          <w:lang w:val="fr-FR"/>
        </w:rPr>
        <w:t>la pleine application des lois telles que la loi sur le sida, par exemple</w:t>
      </w:r>
      <w:r w:rsidR="00F9402A">
        <w:rPr>
          <w:noProof/>
          <w:lang w:val="fr-FR"/>
        </w:rPr>
        <w:t>;</w:t>
      </w:r>
    </w:p>
    <w:p w:rsidR="00B803EF" w:rsidRPr="003670CA" w:rsidRDefault="00B803EF" w:rsidP="00985388">
      <w:pPr>
        <w:pStyle w:val="SingleTxtG"/>
        <w:ind w:firstLine="567"/>
        <w:rPr>
          <w:noProof/>
          <w:lang w:val="fr-FR"/>
        </w:rPr>
      </w:pPr>
      <w:r w:rsidRPr="003670CA">
        <w:rPr>
          <w:noProof/>
          <w:lang w:val="fr-FR"/>
        </w:rPr>
        <w:t>b)</w:t>
      </w:r>
      <w:r w:rsidRPr="003670CA">
        <w:rPr>
          <w:noProof/>
          <w:lang w:val="fr-FR"/>
        </w:rPr>
        <w:tab/>
      </w:r>
      <w:r w:rsidR="00943D2E" w:rsidRPr="003670CA">
        <w:rPr>
          <w:noProof/>
          <w:lang w:val="fr-FR"/>
        </w:rPr>
        <w:t>Le changement des mentalités affectant la pratique d’un certain nombre de prestataires de services et de soins dans les foyers, les institutions et les établissements fournissant un milieu familial de remplacem</w:t>
      </w:r>
      <w:r w:rsidR="00622EF2" w:rsidRPr="003670CA">
        <w:rPr>
          <w:noProof/>
          <w:lang w:val="fr-FR"/>
        </w:rPr>
        <w:t xml:space="preserve">ent, qui consiste à séparer les enfants victimes d’exploitation sexuelle à des fins commerciales de ceux qui </w:t>
      </w:r>
      <w:r w:rsidR="00F9402A">
        <w:rPr>
          <w:noProof/>
          <w:lang w:val="fr-FR"/>
        </w:rPr>
        <w:t>«</w:t>
      </w:r>
      <w:r w:rsidR="00622EF2" w:rsidRPr="003670CA">
        <w:rPr>
          <w:noProof/>
          <w:lang w:val="fr-FR"/>
        </w:rPr>
        <w:t>ont juste été abandonnés ou délaissés</w:t>
      </w:r>
      <w:r w:rsidR="00F9402A">
        <w:rPr>
          <w:noProof/>
          <w:lang w:val="fr-FR"/>
        </w:rPr>
        <w:t>»</w:t>
      </w:r>
      <w:r w:rsidR="00622EF2" w:rsidRPr="003670CA">
        <w:rPr>
          <w:noProof/>
          <w:lang w:val="fr-FR"/>
        </w:rPr>
        <w:t xml:space="preserve"> ou </w:t>
      </w:r>
      <w:r w:rsidR="00F9402A">
        <w:rPr>
          <w:noProof/>
          <w:lang w:val="fr-FR"/>
        </w:rPr>
        <w:t>«</w:t>
      </w:r>
      <w:r w:rsidR="00622EF2" w:rsidRPr="003670CA">
        <w:rPr>
          <w:noProof/>
          <w:lang w:val="fr-FR"/>
        </w:rPr>
        <w:t>sont plus normaux</w:t>
      </w:r>
      <w:r w:rsidR="00F9402A">
        <w:rPr>
          <w:noProof/>
          <w:lang w:val="fr-FR"/>
        </w:rPr>
        <w:t>»</w:t>
      </w:r>
      <w:r w:rsidR="00622EF2" w:rsidRPr="003670CA">
        <w:rPr>
          <w:noProof/>
          <w:lang w:val="fr-FR"/>
        </w:rPr>
        <w:t xml:space="preserve">, par crainte qu’ils </w:t>
      </w:r>
      <w:r w:rsidR="00F9402A">
        <w:rPr>
          <w:noProof/>
          <w:lang w:val="fr-FR"/>
        </w:rPr>
        <w:t>«</w:t>
      </w:r>
      <w:r w:rsidR="00622EF2" w:rsidRPr="003670CA">
        <w:rPr>
          <w:noProof/>
          <w:lang w:val="fr-FR"/>
        </w:rPr>
        <w:t>n’aient une mauvaise influence sur les autres</w:t>
      </w:r>
      <w:r w:rsidR="00F9402A">
        <w:rPr>
          <w:noProof/>
          <w:lang w:val="fr-FR"/>
        </w:rPr>
        <w:t>»</w:t>
      </w:r>
      <w:r w:rsidR="00622EF2" w:rsidRPr="003670CA">
        <w:rPr>
          <w:noProof/>
          <w:lang w:val="fr-FR"/>
        </w:rPr>
        <w:t xml:space="preserve"> ou </w:t>
      </w:r>
      <w:r w:rsidR="00985388" w:rsidRPr="003670CA">
        <w:rPr>
          <w:noProof/>
          <w:lang w:val="fr-FR"/>
        </w:rPr>
        <w:t xml:space="preserve">que </w:t>
      </w:r>
      <w:r w:rsidR="00F9402A">
        <w:rPr>
          <w:noProof/>
          <w:lang w:val="fr-FR"/>
        </w:rPr>
        <w:t>«</w:t>
      </w:r>
      <w:r w:rsidR="00985388" w:rsidRPr="003670CA">
        <w:rPr>
          <w:noProof/>
          <w:lang w:val="fr-FR"/>
        </w:rPr>
        <w:t>en se côtoyant, les premiers ne poussent les seconds à une sexualité précoce</w:t>
      </w:r>
      <w:r w:rsidR="00F9402A">
        <w:rPr>
          <w:noProof/>
          <w:lang w:val="fr-FR"/>
        </w:rPr>
        <w:t>»;</w:t>
      </w:r>
    </w:p>
    <w:p w:rsidR="00B803EF" w:rsidRPr="003670CA" w:rsidRDefault="00B803EF" w:rsidP="008F4A41">
      <w:pPr>
        <w:pStyle w:val="SingleTxtG"/>
        <w:ind w:firstLine="567"/>
        <w:rPr>
          <w:noProof/>
          <w:lang w:val="fr-FR"/>
        </w:rPr>
      </w:pPr>
      <w:r w:rsidRPr="003670CA">
        <w:rPr>
          <w:noProof/>
          <w:lang w:val="fr-FR"/>
        </w:rPr>
        <w:t>c)</w:t>
      </w:r>
      <w:r w:rsidRPr="003670CA">
        <w:rPr>
          <w:noProof/>
          <w:lang w:val="fr-FR"/>
        </w:rPr>
        <w:tab/>
      </w:r>
      <w:r w:rsidR="00985388" w:rsidRPr="003670CA">
        <w:rPr>
          <w:noProof/>
          <w:lang w:val="fr-FR"/>
        </w:rPr>
        <w:t xml:space="preserve">Encourager un plus grand nombre de collectivités locales, comme les barangays, à faire du bien-être et de la protection de leurs enfants une priorité de développement en mettant en place un Conseil local de protection de l’enfance (LCPC) </w:t>
      </w:r>
      <w:r w:rsidR="001B1669" w:rsidRPr="003670CA">
        <w:rPr>
          <w:noProof/>
          <w:lang w:val="fr-FR"/>
        </w:rPr>
        <w:t>pleinement</w:t>
      </w:r>
      <w:r w:rsidR="00985388" w:rsidRPr="003670CA">
        <w:rPr>
          <w:noProof/>
          <w:lang w:val="fr-FR"/>
        </w:rPr>
        <w:t xml:space="preserve"> </w:t>
      </w:r>
      <w:r w:rsidR="00C32239" w:rsidRPr="003670CA">
        <w:rPr>
          <w:noProof/>
          <w:lang w:val="fr-FR"/>
        </w:rPr>
        <w:t>fonc</w:t>
      </w:r>
      <w:r w:rsidR="00985388" w:rsidRPr="003670CA">
        <w:rPr>
          <w:noProof/>
          <w:lang w:val="fr-FR"/>
        </w:rPr>
        <w:t>tionnel</w:t>
      </w:r>
      <w:r w:rsidRPr="003670CA">
        <w:rPr>
          <w:noProof/>
          <w:lang w:val="fr-FR"/>
        </w:rPr>
        <w:t>.</w:t>
      </w:r>
    </w:p>
    <w:p w:rsidR="00B803EF" w:rsidRPr="003670CA" w:rsidRDefault="00B803EF" w:rsidP="007925D1">
      <w:pPr>
        <w:pStyle w:val="SingleTxtG"/>
        <w:rPr>
          <w:noProof/>
          <w:lang w:val="fr-FR"/>
        </w:rPr>
      </w:pPr>
      <w:r w:rsidRPr="003670CA">
        <w:rPr>
          <w:noProof/>
          <w:lang w:val="fr-FR"/>
        </w:rPr>
        <w:t>157.</w:t>
      </w:r>
      <w:r w:rsidRPr="003670CA">
        <w:rPr>
          <w:noProof/>
          <w:lang w:val="fr-FR"/>
        </w:rPr>
        <w:tab/>
      </w:r>
      <w:r w:rsidR="009509F6" w:rsidRPr="003670CA">
        <w:rPr>
          <w:noProof/>
          <w:lang w:val="fr-FR"/>
        </w:rPr>
        <w:t xml:space="preserve">Malgré le grand nombre de représentants des forces de l’ordre qui ont été formés aux questions visées dans </w:t>
      </w:r>
      <w:r w:rsidR="00666671" w:rsidRPr="003670CA">
        <w:rPr>
          <w:noProof/>
          <w:lang w:val="fr-FR"/>
        </w:rPr>
        <w:t>le</w:t>
      </w:r>
      <w:r w:rsidR="009509F6" w:rsidRPr="003670CA">
        <w:rPr>
          <w:noProof/>
          <w:lang w:val="fr-FR"/>
        </w:rPr>
        <w:t xml:space="preserve"> Protocole facultatif et </w:t>
      </w:r>
      <w:r w:rsidR="00666671" w:rsidRPr="003670CA">
        <w:rPr>
          <w:noProof/>
          <w:lang w:val="fr-FR"/>
        </w:rPr>
        <w:t>l</w:t>
      </w:r>
      <w:r w:rsidR="009509F6" w:rsidRPr="003670CA">
        <w:rPr>
          <w:noProof/>
          <w:lang w:val="fr-FR"/>
        </w:rPr>
        <w:t xml:space="preserve">es lois pertinentes, le nombre </w:t>
      </w:r>
      <w:r w:rsidR="007925D1" w:rsidRPr="003670CA">
        <w:rPr>
          <w:noProof/>
          <w:lang w:val="fr-FR"/>
        </w:rPr>
        <w:t xml:space="preserve">et l’ampleur </w:t>
      </w:r>
      <w:r w:rsidR="009509F6" w:rsidRPr="003670CA">
        <w:rPr>
          <w:noProof/>
          <w:lang w:val="fr-FR"/>
        </w:rPr>
        <w:t>d</w:t>
      </w:r>
      <w:r w:rsidR="007925D1" w:rsidRPr="003670CA">
        <w:rPr>
          <w:noProof/>
          <w:lang w:val="fr-FR"/>
        </w:rPr>
        <w:t xml:space="preserve">es </w:t>
      </w:r>
      <w:r w:rsidR="009509F6" w:rsidRPr="003670CA">
        <w:rPr>
          <w:noProof/>
          <w:lang w:val="fr-FR"/>
        </w:rPr>
        <w:t xml:space="preserve">affaires </w:t>
      </w:r>
      <w:r w:rsidR="007925D1" w:rsidRPr="003670CA">
        <w:rPr>
          <w:noProof/>
          <w:lang w:val="fr-FR"/>
        </w:rPr>
        <w:t xml:space="preserve">à traiter, et le caractère </w:t>
      </w:r>
      <w:r w:rsidR="00F9402A">
        <w:rPr>
          <w:noProof/>
          <w:lang w:val="fr-FR"/>
        </w:rPr>
        <w:t>«</w:t>
      </w:r>
      <w:r w:rsidR="007925D1" w:rsidRPr="003670CA">
        <w:rPr>
          <w:noProof/>
          <w:lang w:val="fr-FR"/>
        </w:rPr>
        <w:t>clandestin</w:t>
      </w:r>
      <w:r w:rsidR="00F9402A">
        <w:rPr>
          <w:noProof/>
          <w:lang w:val="fr-FR"/>
        </w:rPr>
        <w:t>»</w:t>
      </w:r>
      <w:r w:rsidR="007925D1" w:rsidRPr="003670CA">
        <w:rPr>
          <w:noProof/>
          <w:lang w:val="fr-FR"/>
        </w:rPr>
        <w:t xml:space="preserve"> et le </w:t>
      </w:r>
      <w:r w:rsidR="00F9402A">
        <w:rPr>
          <w:noProof/>
          <w:lang w:val="fr-FR"/>
        </w:rPr>
        <w:t>«</w:t>
      </w:r>
      <w:r w:rsidR="007925D1" w:rsidRPr="003670CA">
        <w:rPr>
          <w:noProof/>
          <w:lang w:val="fr-FR"/>
        </w:rPr>
        <w:t>risque pour la sécurité</w:t>
      </w:r>
      <w:r w:rsidR="00F9402A">
        <w:rPr>
          <w:noProof/>
          <w:lang w:val="fr-FR"/>
        </w:rPr>
        <w:t>»</w:t>
      </w:r>
      <w:r w:rsidR="007925D1" w:rsidRPr="003670CA">
        <w:rPr>
          <w:noProof/>
          <w:lang w:val="fr-FR"/>
        </w:rPr>
        <w:t xml:space="preserve"> des infractions visées sont des </w:t>
      </w:r>
      <w:r w:rsidR="00666671" w:rsidRPr="003670CA">
        <w:rPr>
          <w:noProof/>
          <w:lang w:val="fr-FR"/>
        </w:rPr>
        <w:t>obstacles permanent</w:t>
      </w:r>
      <w:r w:rsidR="007925D1" w:rsidRPr="003670CA">
        <w:rPr>
          <w:noProof/>
          <w:lang w:val="fr-FR"/>
        </w:rPr>
        <w:t>s pour ces agents</w:t>
      </w:r>
      <w:r w:rsidRPr="003670CA">
        <w:rPr>
          <w:noProof/>
          <w:lang w:val="fr-FR"/>
        </w:rPr>
        <w:t>.</w:t>
      </w:r>
    </w:p>
    <w:p w:rsidR="00B803EF" w:rsidRPr="003670CA" w:rsidRDefault="00B803EF" w:rsidP="001B1669">
      <w:pPr>
        <w:pStyle w:val="SingleTxtG"/>
        <w:rPr>
          <w:noProof/>
          <w:lang w:val="fr-FR"/>
        </w:rPr>
      </w:pPr>
      <w:r w:rsidRPr="003670CA">
        <w:rPr>
          <w:noProof/>
          <w:lang w:val="fr-FR"/>
        </w:rPr>
        <w:t>158.</w:t>
      </w:r>
      <w:r w:rsidRPr="003670CA">
        <w:rPr>
          <w:noProof/>
          <w:lang w:val="fr-FR"/>
        </w:rPr>
        <w:tab/>
      </w:r>
      <w:r w:rsidR="005B49A2" w:rsidRPr="003670CA">
        <w:rPr>
          <w:noProof/>
          <w:lang w:val="fr-FR"/>
        </w:rPr>
        <w:t xml:space="preserve">Si les femmes fonctionnaires de police sont formées à tous les aspects </w:t>
      </w:r>
      <w:r w:rsidR="001B1669" w:rsidRPr="003670CA">
        <w:rPr>
          <w:noProof/>
          <w:lang w:val="fr-FR"/>
        </w:rPr>
        <w:t>du traitement et de la gestion des affaires respectueux de la sensibilité des enfants, un plus grand nombre d’hommes devraient également y être formés. L’application des lois est un secteur largement dominé par les hommes. Et la majorité des interventions requises par les dispositions du Protocole facultatif sont effectuées par des hommes</w:t>
      </w:r>
      <w:r w:rsidRPr="003670CA">
        <w:rPr>
          <w:noProof/>
          <w:lang w:val="fr-FR"/>
        </w:rPr>
        <w:t>.</w:t>
      </w:r>
    </w:p>
    <w:p w:rsidR="00B803EF" w:rsidRPr="003670CA" w:rsidRDefault="00B803EF" w:rsidP="00A9029E">
      <w:pPr>
        <w:pStyle w:val="SingleTxtG"/>
        <w:rPr>
          <w:noProof/>
          <w:lang w:val="fr-FR"/>
        </w:rPr>
      </w:pPr>
      <w:r w:rsidRPr="003670CA">
        <w:rPr>
          <w:noProof/>
          <w:lang w:val="fr-FR"/>
        </w:rPr>
        <w:t>159.</w:t>
      </w:r>
      <w:r w:rsidRPr="003670CA">
        <w:rPr>
          <w:noProof/>
          <w:lang w:val="fr-FR"/>
        </w:rPr>
        <w:tab/>
      </w:r>
      <w:r w:rsidR="00296FCA" w:rsidRPr="003670CA">
        <w:rPr>
          <w:noProof/>
          <w:lang w:val="fr-FR"/>
        </w:rPr>
        <w:t>Par ailleurs, il convient d’examiner</w:t>
      </w:r>
      <w:r w:rsidR="009965F6" w:rsidRPr="003670CA">
        <w:rPr>
          <w:noProof/>
          <w:lang w:val="fr-FR"/>
        </w:rPr>
        <w:t xml:space="preserve"> et de traiter la question de </w:t>
      </w:r>
      <w:r w:rsidR="00F9402A">
        <w:rPr>
          <w:noProof/>
          <w:lang w:val="fr-FR"/>
        </w:rPr>
        <w:t>«</w:t>
      </w:r>
      <w:r w:rsidR="009965F6" w:rsidRPr="003670CA">
        <w:rPr>
          <w:noProof/>
          <w:lang w:val="fr-FR"/>
        </w:rPr>
        <w:t>l’argent facile</w:t>
      </w:r>
      <w:r w:rsidR="00F9402A">
        <w:rPr>
          <w:noProof/>
          <w:lang w:val="fr-FR"/>
        </w:rPr>
        <w:t>»</w:t>
      </w:r>
      <w:r w:rsidR="009965F6" w:rsidRPr="003670CA">
        <w:rPr>
          <w:noProof/>
          <w:lang w:val="fr-FR"/>
        </w:rPr>
        <w:t xml:space="preserve"> et </w:t>
      </w:r>
      <w:r w:rsidR="00F9402A">
        <w:rPr>
          <w:noProof/>
          <w:lang w:val="fr-FR"/>
        </w:rPr>
        <w:t>«</w:t>
      </w:r>
      <w:r w:rsidR="009965F6" w:rsidRPr="003670CA">
        <w:rPr>
          <w:noProof/>
          <w:lang w:val="fr-FR"/>
        </w:rPr>
        <w:t>des plaisirs</w:t>
      </w:r>
      <w:r w:rsidR="00F61950">
        <w:rPr>
          <w:noProof/>
          <w:lang w:val="fr-FR"/>
        </w:rPr>
        <w:t xml:space="preserve"> </w:t>
      </w:r>
      <w:r w:rsidR="009965F6" w:rsidRPr="003670CA">
        <w:rPr>
          <w:noProof/>
          <w:lang w:val="fr-FR"/>
        </w:rPr>
        <w:t>autres</w:t>
      </w:r>
      <w:r w:rsidR="00F9402A">
        <w:rPr>
          <w:noProof/>
          <w:lang w:val="fr-FR"/>
        </w:rPr>
        <w:t>»</w:t>
      </w:r>
      <w:r w:rsidR="009965F6" w:rsidRPr="003670CA">
        <w:rPr>
          <w:noProof/>
          <w:lang w:val="fr-FR"/>
        </w:rPr>
        <w:t xml:space="preserve"> que les enfants tirent des activités comme la pornographie et la prostitution par rapport aux moyens de subsistance que les programmes de rétablissement, de guérison et de réinsertion sont susceptibles de fournir. Il existe des cas d’enfants qui ont été secourus, ont suivi </w:t>
      </w:r>
      <w:r w:rsidR="00A9029E" w:rsidRPr="003670CA">
        <w:rPr>
          <w:noProof/>
          <w:lang w:val="fr-FR"/>
        </w:rPr>
        <w:t xml:space="preserve">la procédure de rétablissement, de guérison et de réinsertion, puis </w:t>
      </w:r>
      <w:r w:rsidR="003C5A82" w:rsidRPr="003670CA">
        <w:rPr>
          <w:noProof/>
          <w:lang w:val="fr-FR"/>
        </w:rPr>
        <w:t>s</w:t>
      </w:r>
      <w:r w:rsidR="00A9029E" w:rsidRPr="003670CA">
        <w:rPr>
          <w:noProof/>
          <w:lang w:val="fr-FR"/>
        </w:rPr>
        <w:t>ont de</w:t>
      </w:r>
      <w:r w:rsidR="003C5A82" w:rsidRPr="003670CA">
        <w:rPr>
          <w:noProof/>
          <w:lang w:val="fr-FR"/>
        </w:rPr>
        <w:t>venus à</w:t>
      </w:r>
      <w:r w:rsidR="00A9029E" w:rsidRPr="003670CA">
        <w:rPr>
          <w:noProof/>
          <w:lang w:val="fr-FR"/>
        </w:rPr>
        <w:t xml:space="preserve"> nouveau victim</w:t>
      </w:r>
      <w:r w:rsidR="003C5A82" w:rsidRPr="003670CA">
        <w:rPr>
          <w:noProof/>
          <w:lang w:val="fr-FR"/>
        </w:rPr>
        <w:t>e</w:t>
      </w:r>
      <w:r w:rsidR="00A9029E" w:rsidRPr="003670CA">
        <w:rPr>
          <w:noProof/>
          <w:lang w:val="fr-FR"/>
        </w:rPr>
        <w:t>s</w:t>
      </w:r>
      <w:r w:rsidRPr="003670CA">
        <w:rPr>
          <w:noProof/>
          <w:lang w:val="fr-FR"/>
        </w:rPr>
        <w:t>.</w:t>
      </w:r>
    </w:p>
    <w:p w:rsidR="00B803EF" w:rsidRPr="003670CA" w:rsidRDefault="00B803EF" w:rsidP="005E4526">
      <w:pPr>
        <w:pStyle w:val="SingleTxtG"/>
        <w:rPr>
          <w:noProof/>
          <w:lang w:val="fr-FR"/>
        </w:rPr>
      </w:pPr>
      <w:r w:rsidRPr="003670CA">
        <w:rPr>
          <w:noProof/>
          <w:lang w:val="fr-FR"/>
        </w:rPr>
        <w:t>160.</w:t>
      </w:r>
      <w:r w:rsidRPr="003670CA">
        <w:rPr>
          <w:noProof/>
          <w:lang w:val="fr-FR"/>
        </w:rPr>
        <w:tab/>
      </w:r>
      <w:r w:rsidR="005E4526" w:rsidRPr="003670CA">
        <w:rPr>
          <w:noProof/>
          <w:lang w:val="fr-FR"/>
        </w:rPr>
        <w:t>On ne dispose pas d’informations indiquant si l’exercice des droits des enfants secourus s’est amélioré à l’issue des programmes de rétablissement, de guérison et de réinsertion dont ils ont bénéficié. Un programme postcure devrait être mis en place pour obtenir des informations à cet égard</w:t>
      </w:r>
      <w:r w:rsidRPr="003670CA">
        <w:rPr>
          <w:noProof/>
          <w:lang w:val="fr-FR"/>
        </w:rPr>
        <w:t>.</w:t>
      </w:r>
    </w:p>
    <w:p w:rsidR="00B803EF" w:rsidRPr="003670CA" w:rsidRDefault="00B803EF" w:rsidP="00B803EF">
      <w:pPr>
        <w:pStyle w:val="H23G"/>
        <w:rPr>
          <w:noProof/>
          <w:lang w:val="fr-FR"/>
        </w:rPr>
      </w:pPr>
      <w:r w:rsidRPr="003670CA">
        <w:rPr>
          <w:noProof/>
          <w:lang w:val="fr-FR"/>
        </w:rPr>
        <w:tab/>
      </w:r>
      <w:r w:rsidRPr="003670CA">
        <w:rPr>
          <w:noProof/>
          <w:lang w:val="fr-FR"/>
        </w:rPr>
        <w:tab/>
      </w:r>
      <w:r w:rsidR="008514BB" w:rsidRPr="003670CA">
        <w:rPr>
          <w:noProof/>
          <w:lang w:val="fr-FR"/>
        </w:rPr>
        <w:t>B</w:t>
      </w:r>
      <w:r w:rsidRPr="003670CA">
        <w:rPr>
          <w:noProof/>
          <w:lang w:val="fr-FR"/>
        </w:rPr>
        <w:t>udget allo</w:t>
      </w:r>
      <w:r w:rsidR="008514BB" w:rsidRPr="003670CA">
        <w:rPr>
          <w:noProof/>
          <w:lang w:val="fr-FR"/>
        </w:rPr>
        <w:t>ué</w:t>
      </w:r>
    </w:p>
    <w:p w:rsidR="00B803EF" w:rsidRPr="003670CA" w:rsidRDefault="00B803EF" w:rsidP="00942A8C">
      <w:pPr>
        <w:pStyle w:val="SingleTxtG"/>
        <w:rPr>
          <w:noProof/>
          <w:lang w:val="fr-FR"/>
        </w:rPr>
      </w:pPr>
      <w:r w:rsidRPr="003670CA">
        <w:rPr>
          <w:noProof/>
          <w:lang w:val="fr-FR"/>
        </w:rPr>
        <w:t>161.</w:t>
      </w:r>
      <w:r w:rsidRPr="003670CA">
        <w:rPr>
          <w:noProof/>
          <w:lang w:val="fr-FR"/>
        </w:rPr>
        <w:tab/>
      </w:r>
      <w:r w:rsidR="008514BB" w:rsidRPr="003670CA">
        <w:rPr>
          <w:noProof/>
          <w:lang w:val="fr-FR"/>
        </w:rPr>
        <w:t>Aucun budget n’a été spécifiquement affecté à</w:t>
      </w:r>
      <w:r w:rsidR="005E4526" w:rsidRPr="003670CA">
        <w:rPr>
          <w:noProof/>
          <w:lang w:val="fr-FR"/>
        </w:rPr>
        <w:t xml:space="preserve"> la mise en œuvre des engagements de l’État au titre du Protocole facultatif. Les organismes publics concernés utilisent à cette fin les</w:t>
      </w:r>
      <w:r w:rsidR="00297549" w:rsidRPr="003670CA">
        <w:rPr>
          <w:noProof/>
          <w:lang w:val="fr-FR"/>
        </w:rPr>
        <w:t xml:space="preserve"> crédits </w:t>
      </w:r>
      <w:r w:rsidR="00942A8C" w:rsidRPr="003670CA">
        <w:rPr>
          <w:noProof/>
          <w:lang w:val="fr-FR"/>
        </w:rPr>
        <w:t>du budget annuel ordinaire</w:t>
      </w:r>
      <w:r w:rsidRPr="003670CA">
        <w:rPr>
          <w:noProof/>
          <w:lang w:val="fr-FR"/>
        </w:rPr>
        <w:t>.</w:t>
      </w:r>
    </w:p>
    <w:p w:rsidR="00B803EF" w:rsidRPr="003670CA" w:rsidRDefault="00B803EF" w:rsidP="006D4BED">
      <w:pPr>
        <w:pStyle w:val="SingleTxtG"/>
        <w:rPr>
          <w:noProof/>
          <w:lang w:val="fr-FR"/>
        </w:rPr>
      </w:pPr>
      <w:r w:rsidRPr="003670CA">
        <w:rPr>
          <w:noProof/>
          <w:lang w:val="fr-FR"/>
        </w:rPr>
        <w:t>162.</w:t>
      </w:r>
      <w:r w:rsidRPr="003670CA">
        <w:rPr>
          <w:noProof/>
          <w:lang w:val="fr-FR"/>
        </w:rPr>
        <w:tab/>
      </w:r>
      <w:r w:rsidR="00412003" w:rsidRPr="003670CA">
        <w:rPr>
          <w:noProof/>
          <w:lang w:val="fr-FR"/>
        </w:rPr>
        <w:t xml:space="preserve">Chargé de coordonner et de suivre les actions du Gouvernement relatives à l’application de la Convention (et, désormais, de ses deux Protocoles facultatifs), </w:t>
      </w:r>
      <w:r w:rsidR="007D763B" w:rsidRPr="003670CA">
        <w:rPr>
          <w:noProof/>
          <w:lang w:val="fr-FR"/>
        </w:rPr>
        <w:t xml:space="preserve">à </w:t>
      </w:r>
      <w:r w:rsidR="00F9402A">
        <w:rPr>
          <w:noProof/>
          <w:lang w:val="fr-FR"/>
        </w:rPr>
        <w:t>«</w:t>
      </w:r>
      <w:r w:rsidR="007D763B" w:rsidRPr="003670CA">
        <w:rPr>
          <w:noProof/>
          <w:lang w:val="fr-FR"/>
        </w:rPr>
        <w:t>Enfant</w:t>
      </w:r>
      <w:r w:rsidR="00412003" w:rsidRPr="003670CA">
        <w:rPr>
          <w:noProof/>
          <w:lang w:val="fr-FR"/>
        </w:rPr>
        <w:t xml:space="preserve"> 21</w:t>
      </w:r>
      <w:r w:rsidR="00F9402A">
        <w:rPr>
          <w:noProof/>
          <w:lang w:val="fr-FR"/>
        </w:rPr>
        <w:t>»</w:t>
      </w:r>
      <w:r w:rsidR="00412003" w:rsidRPr="003670CA">
        <w:rPr>
          <w:noProof/>
          <w:lang w:val="fr-FR"/>
        </w:rPr>
        <w:t xml:space="preserve">, </w:t>
      </w:r>
      <w:r w:rsidR="007D763B" w:rsidRPr="003670CA">
        <w:rPr>
          <w:noProof/>
          <w:lang w:val="fr-FR"/>
        </w:rPr>
        <w:t>au</w:t>
      </w:r>
      <w:r w:rsidR="00412003" w:rsidRPr="003670CA">
        <w:rPr>
          <w:noProof/>
          <w:lang w:val="fr-FR"/>
        </w:rPr>
        <w:t xml:space="preserve"> Plan national d’action en faveur de l’enfance (NPAC) 2005</w:t>
      </w:r>
      <w:r w:rsidR="003C5A82" w:rsidRPr="003670CA">
        <w:rPr>
          <w:noProof/>
          <w:lang w:val="fr-FR"/>
        </w:rPr>
        <w:t>-</w:t>
      </w:r>
      <w:r w:rsidR="00412003" w:rsidRPr="003670CA">
        <w:rPr>
          <w:noProof/>
          <w:lang w:val="fr-FR"/>
        </w:rPr>
        <w:t xml:space="preserve">2010 et </w:t>
      </w:r>
      <w:r w:rsidR="007D763B" w:rsidRPr="003670CA">
        <w:rPr>
          <w:noProof/>
          <w:lang w:val="fr-FR"/>
        </w:rPr>
        <w:t xml:space="preserve">aux objectifs et cibles de </w:t>
      </w:r>
      <w:r w:rsidR="00F9402A">
        <w:rPr>
          <w:noProof/>
          <w:lang w:val="fr-FR"/>
        </w:rPr>
        <w:t>«</w:t>
      </w:r>
      <w:r w:rsidR="007D763B" w:rsidRPr="003670CA">
        <w:rPr>
          <w:noProof/>
          <w:lang w:val="fr-FR"/>
        </w:rPr>
        <w:t>Un monde digne des enfants</w:t>
      </w:r>
      <w:r w:rsidR="00F9402A">
        <w:rPr>
          <w:noProof/>
          <w:lang w:val="fr-FR"/>
        </w:rPr>
        <w:t>»</w:t>
      </w:r>
      <w:r w:rsidR="007D763B" w:rsidRPr="003670CA">
        <w:rPr>
          <w:noProof/>
          <w:lang w:val="fr-FR"/>
        </w:rPr>
        <w:t>, l</w:t>
      </w:r>
      <w:r w:rsidRPr="003670CA">
        <w:rPr>
          <w:noProof/>
          <w:lang w:val="fr-FR"/>
        </w:rPr>
        <w:t xml:space="preserve">e </w:t>
      </w:r>
      <w:r w:rsidR="00D44340" w:rsidRPr="003670CA">
        <w:rPr>
          <w:noProof/>
          <w:lang w:val="fr-FR"/>
        </w:rPr>
        <w:t>Conseil de la protection de l’enfance</w:t>
      </w:r>
      <w:r w:rsidRPr="003670CA">
        <w:rPr>
          <w:noProof/>
          <w:lang w:val="fr-FR"/>
        </w:rPr>
        <w:t xml:space="preserve"> </w:t>
      </w:r>
      <w:r w:rsidR="00942A8C" w:rsidRPr="003670CA">
        <w:rPr>
          <w:noProof/>
          <w:lang w:val="fr-FR"/>
        </w:rPr>
        <w:t xml:space="preserve">(CWC) </w:t>
      </w:r>
      <w:r w:rsidR="007D763B" w:rsidRPr="003670CA">
        <w:rPr>
          <w:noProof/>
          <w:lang w:val="fr-FR"/>
        </w:rPr>
        <w:t>dispose de son</w:t>
      </w:r>
      <w:r w:rsidRPr="003670CA">
        <w:rPr>
          <w:noProof/>
          <w:lang w:val="fr-FR"/>
        </w:rPr>
        <w:t xml:space="preserve"> </w:t>
      </w:r>
      <w:r w:rsidR="003C5A82" w:rsidRPr="003670CA">
        <w:rPr>
          <w:noProof/>
          <w:lang w:val="fr-FR"/>
        </w:rPr>
        <w:t xml:space="preserve">propre </w:t>
      </w:r>
      <w:r w:rsidRPr="003670CA">
        <w:rPr>
          <w:noProof/>
          <w:lang w:val="fr-FR"/>
        </w:rPr>
        <w:t xml:space="preserve">budget. </w:t>
      </w:r>
      <w:r w:rsidR="007D763B" w:rsidRPr="003670CA">
        <w:rPr>
          <w:noProof/>
          <w:lang w:val="fr-FR"/>
        </w:rPr>
        <w:t>Pour</w:t>
      </w:r>
      <w:r w:rsidRPr="003670CA">
        <w:rPr>
          <w:noProof/>
          <w:lang w:val="fr-FR"/>
        </w:rPr>
        <w:t xml:space="preserve"> </w:t>
      </w:r>
      <w:r w:rsidR="007D763B" w:rsidRPr="003670CA">
        <w:rPr>
          <w:noProof/>
          <w:lang w:val="fr-FR"/>
        </w:rPr>
        <w:t xml:space="preserve">la période </w:t>
      </w:r>
      <w:r w:rsidRPr="003670CA">
        <w:rPr>
          <w:noProof/>
          <w:lang w:val="fr-FR"/>
        </w:rPr>
        <w:t>2004</w:t>
      </w:r>
      <w:r w:rsidR="003C5A82" w:rsidRPr="003670CA">
        <w:rPr>
          <w:noProof/>
          <w:lang w:val="fr-FR"/>
        </w:rPr>
        <w:t>-</w:t>
      </w:r>
      <w:r w:rsidRPr="003670CA">
        <w:rPr>
          <w:noProof/>
          <w:lang w:val="fr-FR"/>
        </w:rPr>
        <w:t xml:space="preserve">2006, </w:t>
      </w:r>
      <w:r w:rsidR="00616E1D">
        <w:rPr>
          <w:noProof/>
          <w:lang w:val="fr-FR"/>
        </w:rPr>
        <w:t>celui-ci</w:t>
      </w:r>
      <w:r w:rsidR="007D763B" w:rsidRPr="003670CA">
        <w:rPr>
          <w:noProof/>
          <w:lang w:val="fr-FR"/>
        </w:rPr>
        <w:t xml:space="preserve"> s’est élevé à 69,7</w:t>
      </w:r>
      <w:r w:rsidR="003C5A82" w:rsidRPr="003670CA">
        <w:rPr>
          <w:noProof/>
          <w:lang w:val="fr-FR"/>
        </w:rPr>
        <w:t> </w:t>
      </w:r>
      <w:r w:rsidR="007D763B" w:rsidRPr="003670CA">
        <w:rPr>
          <w:noProof/>
          <w:lang w:val="fr-FR"/>
        </w:rPr>
        <w:t xml:space="preserve">millions de pesos philippins. De toute évidence, le montant des crédits budgétaires alloués au Conseil est insuffisant. </w:t>
      </w:r>
      <w:r w:rsidR="00091F82" w:rsidRPr="003670CA">
        <w:rPr>
          <w:noProof/>
          <w:lang w:val="fr-FR"/>
        </w:rPr>
        <w:t xml:space="preserve">Avec le </w:t>
      </w:r>
      <w:r w:rsidR="008324B7" w:rsidRPr="003670CA">
        <w:rPr>
          <w:noProof/>
          <w:lang w:val="fr-FR"/>
        </w:rPr>
        <w:t>Ministère de la protection sociale et du développement</w:t>
      </w:r>
      <w:r w:rsidRPr="003670CA">
        <w:rPr>
          <w:noProof/>
          <w:lang w:val="fr-FR"/>
        </w:rPr>
        <w:t xml:space="preserve">, </w:t>
      </w:r>
      <w:r w:rsidR="006D4BED" w:rsidRPr="003670CA">
        <w:rPr>
          <w:noProof/>
          <w:lang w:val="fr-FR"/>
        </w:rPr>
        <w:t>le</w:t>
      </w:r>
      <w:r w:rsidR="00091F82" w:rsidRPr="003670CA">
        <w:rPr>
          <w:noProof/>
          <w:lang w:val="fr-FR"/>
        </w:rPr>
        <w:t xml:space="preserve"> </w:t>
      </w:r>
      <w:r w:rsidR="00A25731" w:rsidRPr="003670CA">
        <w:rPr>
          <w:noProof/>
          <w:lang w:val="fr-FR"/>
        </w:rPr>
        <w:t>Ministère de la santé</w:t>
      </w:r>
      <w:r w:rsidRPr="003670CA">
        <w:rPr>
          <w:noProof/>
          <w:lang w:val="fr-FR"/>
        </w:rPr>
        <w:t xml:space="preserve">, </w:t>
      </w:r>
      <w:r w:rsidR="006D4BED" w:rsidRPr="003670CA">
        <w:rPr>
          <w:noProof/>
          <w:lang w:val="fr-FR"/>
        </w:rPr>
        <w:t>le</w:t>
      </w:r>
      <w:r w:rsidR="00091F82" w:rsidRPr="003670CA">
        <w:rPr>
          <w:noProof/>
          <w:lang w:val="fr-FR"/>
        </w:rPr>
        <w:t xml:space="preserve"> </w:t>
      </w:r>
      <w:r w:rsidR="00A25731" w:rsidRPr="003670CA">
        <w:rPr>
          <w:noProof/>
          <w:lang w:val="fr-FR"/>
        </w:rPr>
        <w:t>Ministère de l’éducation</w:t>
      </w:r>
      <w:r w:rsidR="00091F82" w:rsidRPr="003670CA">
        <w:rPr>
          <w:noProof/>
          <w:lang w:val="fr-FR"/>
        </w:rPr>
        <w:t xml:space="preserve"> et</w:t>
      </w:r>
      <w:r w:rsidRPr="003670CA">
        <w:rPr>
          <w:noProof/>
          <w:lang w:val="fr-FR"/>
        </w:rPr>
        <w:t xml:space="preserve"> </w:t>
      </w:r>
      <w:r w:rsidR="00091F82" w:rsidRPr="003670CA">
        <w:rPr>
          <w:noProof/>
          <w:lang w:val="fr-FR"/>
        </w:rPr>
        <w:t xml:space="preserve">d’autres organismes de services sociaux, il </w:t>
      </w:r>
      <w:r w:rsidR="006D4BED" w:rsidRPr="003670CA">
        <w:rPr>
          <w:noProof/>
          <w:lang w:val="fr-FR"/>
        </w:rPr>
        <w:t xml:space="preserve">devra faire pression pour obtenir une augmentation de son budget </w:t>
      </w:r>
      <w:r w:rsidR="003C5A82" w:rsidRPr="003670CA">
        <w:rPr>
          <w:noProof/>
          <w:lang w:val="fr-FR"/>
        </w:rPr>
        <w:t>afin de</w:t>
      </w:r>
      <w:r w:rsidR="006D4BED" w:rsidRPr="003670CA">
        <w:rPr>
          <w:noProof/>
          <w:lang w:val="fr-FR"/>
        </w:rPr>
        <w:t xml:space="preserve"> renforcer et </w:t>
      </w:r>
      <w:r w:rsidR="003C5A82" w:rsidRPr="003670CA">
        <w:rPr>
          <w:noProof/>
          <w:lang w:val="fr-FR"/>
        </w:rPr>
        <w:t xml:space="preserve">de </w:t>
      </w:r>
      <w:r w:rsidR="006D4BED" w:rsidRPr="003670CA">
        <w:rPr>
          <w:noProof/>
          <w:lang w:val="fr-FR"/>
        </w:rPr>
        <w:t>maintenir les mécanismes et procédures permettant d’appliquer efficacement la Convention et les Protocole</w:t>
      </w:r>
      <w:r w:rsidR="003C5A82" w:rsidRPr="003670CA">
        <w:rPr>
          <w:noProof/>
          <w:lang w:val="fr-FR"/>
        </w:rPr>
        <w:t>s</w:t>
      </w:r>
      <w:r w:rsidR="006D4BED" w:rsidRPr="003670CA">
        <w:rPr>
          <w:noProof/>
          <w:lang w:val="fr-FR"/>
        </w:rPr>
        <w:t xml:space="preserve"> facultatifs</w:t>
      </w:r>
      <w:r w:rsidRPr="003670CA">
        <w:rPr>
          <w:noProof/>
          <w:lang w:val="fr-FR"/>
        </w:rPr>
        <w:t>.</w:t>
      </w:r>
    </w:p>
    <w:p w:rsidR="00B803EF" w:rsidRPr="003670CA" w:rsidRDefault="00B803EF" w:rsidP="00B803EF">
      <w:pPr>
        <w:pStyle w:val="HChG"/>
        <w:rPr>
          <w:noProof/>
          <w:lang w:val="fr-FR"/>
        </w:rPr>
      </w:pPr>
      <w:r w:rsidRPr="003670CA">
        <w:rPr>
          <w:noProof/>
          <w:lang w:val="fr-FR"/>
        </w:rPr>
        <w:tab/>
        <w:t>III.</w:t>
      </w:r>
      <w:r w:rsidRPr="003670CA">
        <w:rPr>
          <w:noProof/>
          <w:lang w:val="fr-FR"/>
        </w:rPr>
        <w:tab/>
      </w:r>
      <w:r w:rsidR="001B1306" w:rsidRPr="003670CA">
        <w:rPr>
          <w:noProof/>
          <w:lang w:val="fr-FR"/>
        </w:rPr>
        <w:t xml:space="preserve">Interdiction de la vente d’enfants, de la pornographie mettant en scène des enfants </w:t>
      </w:r>
      <w:r w:rsidR="003C5A82" w:rsidRPr="003670CA">
        <w:rPr>
          <w:noProof/>
          <w:lang w:val="fr-FR"/>
        </w:rPr>
        <w:t xml:space="preserve">et </w:t>
      </w:r>
      <w:r w:rsidR="001B1306" w:rsidRPr="003670CA">
        <w:rPr>
          <w:noProof/>
          <w:lang w:val="fr-FR"/>
        </w:rPr>
        <w:t>de la prostitution des enfants</w:t>
      </w:r>
    </w:p>
    <w:p w:rsidR="00B803EF" w:rsidRPr="003670CA" w:rsidRDefault="00B803EF" w:rsidP="006D4BED">
      <w:pPr>
        <w:pStyle w:val="SingleTxtG"/>
        <w:rPr>
          <w:noProof/>
          <w:lang w:val="fr-FR"/>
        </w:rPr>
      </w:pPr>
      <w:r w:rsidRPr="003670CA">
        <w:rPr>
          <w:noProof/>
          <w:lang w:val="fr-FR"/>
        </w:rPr>
        <w:t>163.</w:t>
      </w:r>
      <w:r w:rsidRPr="003670CA">
        <w:rPr>
          <w:noProof/>
          <w:lang w:val="fr-FR"/>
        </w:rPr>
        <w:tab/>
      </w:r>
      <w:r w:rsidR="006D4BED" w:rsidRPr="003670CA">
        <w:rPr>
          <w:noProof/>
          <w:lang w:val="fr-FR"/>
        </w:rPr>
        <w:t>Actuellement, les Philippines appliquent les lois ci-après relatives à la protection de</w:t>
      </w:r>
      <w:r w:rsidR="004C4BA1" w:rsidRPr="003670CA">
        <w:rPr>
          <w:noProof/>
          <w:lang w:val="fr-FR"/>
        </w:rPr>
        <w:t>s</w:t>
      </w:r>
      <w:r w:rsidR="006D4BED" w:rsidRPr="003670CA">
        <w:rPr>
          <w:noProof/>
          <w:lang w:val="fr-FR"/>
        </w:rPr>
        <w:t xml:space="preserve"> enfants contre les violences sexuelles et l’exploitation sexuelle à des fins commerciales visées dans les dipositions du Protocole facultatif</w:t>
      </w:r>
      <w:r w:rsidR="00F9402A">
        <w:rPr>
          <w:noProof/>
          <w:lang w:val="fr-FR"/>
        </w:rPr>
        <w:t>:</w:t>
      </w:r>
    </w:p>
    <w:p w:rsidR="00B803EF" w:rsidRPr="003670CA" w:rsidRDefault="00B803EF" w:rsidP="00C118A5">
      <w:pPr>
        <w:pStyle w:val="SingleTxtG"/>
        <w:ind w:firstLine="567"/>
        <w:rPr>
          <w:noProof/>
          <w:lang w:val="fr-FR"/>
        </w:rPr>
      </w:pPr>
      <w:r w:rsidRPr="003670CA">
        <w:rPr>
          <w:noProof/>
          <w:lang w:val="fr-FR"/>
        </w:rPr>
        <w:t>a)</w:t>
      </w:r>
      <w:r w:rsidRPr="003670CA">
        <w:rPr>
          <w:noProof/>
          <w:lang w:val="fr-FR"/>
        </w:rPr>
        <w:tab/>
      </w:r>
      <w:r w:rsidR="0049355E">
        <w:rPr>
          <w:noProof/>
          <w:lang w:val="fr-FR"/>
        </w:rPr>
        <w:t>L</w:t>
      </w:r>
      <w:r w:rsidR="0049355E" w:rsidRPr="003670CA">
        <w:rPr>
          <w:noProof/>
          <w:lang w:val="fr-FR"/>
        </w:rPr>
        <w:t>oi de la République</w:t>
      </w:r>
      <w:r w:rsidRPr="003670CA">
        <w:rPr>
          <w:noProof/>
          <w:lang w:val="fr-FR"/>
        </w:rPr>
        <w:t xml:space="preserve"> 9262, </w:t>
      </w:r>
      <w:r w:rsidR="006D4BED" w:rsidRPr="003670CA">
        <w:rPr>
          <w:noProof/>
          <w:lang w:val="fr-FR"/>
        </w:rPr>
        <w:t>loi visant notamment à définir la violence à l’égard des femmes et de</w:t>
      </w:r>
      <w:r w:rsidR="00C118A5" w:rsidRPr="003670CA">
        <w:rPr>
          <w:noProof/>
          <w:lang w:val="fr-FR"/>
        </w:rPr>
        <w:t xml:space="preserve"> leurs</w:t>
      </w:r>
      <w:r w:rsidR="006D4BED" w:rsidRPr="003670CA">
        <w:rPr>
          <w:noProof/>
          <w:lang w:val="fr-FR"/>
        </w:rPr>
        <w:t xml:space="preserve"> enfants, </w:t>
      </w:r>
      <w:r w:rsidR="00C118A5" w:rsidRPr="003670CA">
        <w:rPr>
          <w:noProof/>
          <w:lang w:val="fr-FR"/>
        </w:rPr>
        <w:t>à instaurer des mesures de protection pour les victimes et à prescrire les peines applicables</w:t>
      </w:r>
      <w:r w:rsidR="00823276" w:rsidRPr="003670CA">
        <w:rPr>
          <w:noProof/>
          <w:lang w:val="fr-FR"/>
        </w:rPr>
        <w:t>, 2004</w:t>
      </w:r>
      <w:r w:rsidR="00F9402A">
        <w:rPr>
          <w:noProof/>
          <w:lang w:val="fr-FR"/>
        </w:rPr>
        <w:t>;</w:t>
      </w:r>
      <w:r w:rsidR="00C118A5" w:rsidRPr="003670CA">
        <w:rPr>
          <w:noProof/>
          <w:lang w:val="fr-FR"/>
        </w:rPr>
        <w:t xml:space="preserve"> </w:t>
      </w:r>
    </w:p>
    <w:p w:rsidR="00B803EF" w:rsidRPr="003670CA" w:rsidRDefault="00B803EF" w:rsidP="00823276">
      <w:pPr>
        <w:pStyle w:val="SingleTxtG"/>
        <w:ind w:firstLine="567"/>
        <w:rPr>
          <w:noProof/>
          <w:lang w:val="fr-FR"/>
        </w:rPr>
      </w:pPr>
      <w:r w:rsidRPr="003670CA">
        <w:rPr>
          <w:noProof/>
          <w:lang w:val="fr-FR"/>
        </w:rPr>
        <w:t>b)</w:t>
      </w:r>
      <w:r w:rsidRPr="003670CA">
        <w:rPr>
          <w:noProof/>
          <w:lang w:val="fr-FR"/>
        </w:rPr>
        <w:tab/>
      </w:r>
      <w:r w:rsidR="0049355E">
        <w:rPr>
          <w:noProof/>
          <w:lang w:val="fr-FR"/>
        </w:rPr>
        <w:t>L</w:t>
      </w:r>
      <w:r w:rsidR="0049355E" w:rsidRPr="003670CA">
        <w:rPr>
          <w:noProof/>
          <w:lang w:val="fr-FR"/>
        </w:rPr>
        <w:t xml:space="preserve">oi de la République </w:t>
      </w:r>
      <w:r w:rsidRPr="003670CA">
        <w:rPr>
          <w:noProof/>
          <w:lang w:val="fr-FR"/>
        </w:rPr>
        <w:t xml:space="preserve">9208, </w:t>
      </w:r>
      <w:r w:rsidR="00C118A5" w:rsidRPr="003670CA">
        <w:rPr>
          <w:noProof/>
          <w:lang w:val="fr-FR"/>
        </w:rPr>
        <w:t>loi instituant</w:t>
      </w:r>
      <w:r w:rsidR="003D735D" w:rsidRPr="003670CA">
        <w:rPr>
          <w:noProof/>
          <w:lang w:val="fr-FR"/>
        </w:rPr>
        <w:t xml:space="preserve"> notamment</w:t>
      </w:r>
      <w:r w:rsidR="00C118A5" w:rsidRPr="00695E27">
        <w:rPr>
          <w:noProof/>
          <w:lang w:val="fr-FR"/>
        </w:rPr>
        <w:t xml:space="preserve"> des politiques </w:t>
      </w:r>
      <w:r w:rsidR="00C118A5" w:rsidRPr="003670CA">
        <w:rPr>
          <w:noProof/>
          <w:lang w:val="fr-FR"/>
        </w:rPr>
        <w:t xml:space="preserve">visant à éliminer la traite des </w:t>
      </w:r>
      <w:r w:rsidR="001F3F4A" w:rsidRPr="003670CA">
        <w:rPr>
          <w:noProof/>
          <w:lang w:val="fr-FR"/>
        </w:rPr>
        <w:t>personnes</w:t>
      </w:r>
      <w:r w:rsidR="00C118A5" w:rsidRPr="003670CA">
        <w:rPr>
          <w:noProof/>
          <w:lang w:val="fr-FR"/>
        </w:rPr>
        <w:t xml:space="preserve">, en particulier des femmes et des enfants, portant création des mécanismes institutionnels nécessaires à la protection et au soutien des personnes victimes de la traite, et prévoyant des peines en cas de violation de ses dispositions, </w:t>
      </w:r>
      <w:r w:rsidRPr="003670CA">
        <w:rPr>
          <w:noProof/>
          <w:lang w:val="fr-FR"/>
        </w:rPr>
        <w:t>2003</w:t>
      </w:r>
      <w:r w:rsidR="00F9402A">
        <w:rPr>
          <w:noProof/>
          <w:lang w:val="fr-FR"/>
        </w:rPr>
        <w:t>;</w:t>
      </w:r>
    </w:p>
    <w:p w:rsidR="00B803EF" w:rsidRPr="003670CA" w:rsidRDefault="00B803EF" w:rsidP="008F4A41">
      <w:pPr>
        <w:pStyle w:val="SingleTxtG"/>
        <w:ind w:firstLine="567"/>
        <w:rPr>
          <w:noProof/>
          <w:lang w:val="fr-FR"/>
        </w:rPr>
      </w:pPr>
      <w:r w:rsidRPr="003670CA">
        <w:rPr>
          <w:noProof/>
          <w:lang w:val="fr-FR"/>
        </w:rPr>
        <w:t>c)</w:t>
      </w:r>
      <w:r w:rsidRPr="003670CA">
        <w:rPr>
          <w:noProof/>
          <w:lang w:val="fr-FR"/>
        </w:rPr>
        <w:tab/>
      </w:r>
      <w:r w:rsidR="0049355E">
        <w:rPr>
          <w:noProof/>
          <w:lang w:val="fr-FR"/>
        </w:rPr>
        <w:t>L</w:t>
      </w:r>
      <w:r w:rsidR="0049355E" w:rsidRPr="003670CA">
        <w:rPr>
          <w:noProof/>
          <w:lang w:val="fr-FR"/>
        </w:rPr>
        <w:t>oi de la République</w:t>
      </w:r>
      <w:r w:rsidRPr="003670CA">
        <w:rPr>
          <w:noProof/>
          <w:lang w:val="fr-FR"/>
        </w:rPr>
        <w:t xml:space="preserve"> 9231, </w:t>
      </w:r>
      <w:r w:rsidR="008B6E88" w:rsidRPr="003670CA">
        <w:rPr>
          <w:noProof/>
          <w:lang w:val="fr-FR"/>
        </w:rPr>
        <w:t>loi sur l’élimination des pires formes de travail des enfants et le renforcement de la protection des enfants qui travaillent</w:t>
      </w:r>
      <w:r w:rsidRPr="003670CA">
        <w:rPr>
          <w:noProof/>
          <w:lang w:val="fr-FR"/>
        </w:rPr>
        <w:t xml:space="preserve">, </w:t>
      </w:r>
      <w:r w:rsidR="00823276" w:rsidRPr="003670CA">
        <w:rPr>
          <w:noProof/>
          <w:lang w:val="fr-FR"/>
        </w:rPr>
        <w:t xml:space="preserve">modifiant à cette fin la </w:t>
      </w:r>
      <w:r w:rsidR="0049355E">
        <w:rPr>
          <w:noProof/>
          <w:lang w:val="fr-FR"/>
        </w:rPr>
        <w:t>l</w:t>
      </w:r>
      <w:r w:rsidR="0049355E" w:rsidRPr="003670CA">
        <w:rPr>
          <w:noProof/>
          <w:lang w:val="fr-FR"/>
        </w:rPr>
        <w:t xml:space="preserve">oi de la République </w:t>
      </w:r>
      <w:r w:rsidRPr="003670CA">
        <w:rPr>
          <w:noProof/>
          <w:lang w:val="fr-FR"/>
        </w:rPr>
        <w:t>7610, 2003</w:t>
      </w:r>
      <w:r w:rsidR="00F9402A">
        <w:rPr>
          <w:noProof/>
          <w:lang w:val="fr-FR"/>
        </w:rPr>
        <w:t>;</w:t>
      </w:r>
    </w:p>
    <w:p w:rsidR="00B803EF" w:rsidRPr="003670CA" w:rsidRDefault="00B803EF" w:rsidP="008F4A41">
      <w:pPr>
        <w:pStyle w:val="SingleTxtG"/>
        <w:ind w:firstLine="567"/>
        <w:rPr>
          <w:noProof/>
          <w:lang w:val="fr-FR"/>
        </w:rPr>
      </w:pPr>
      <w:r w:rsidRPr="003670CA">
        <w:rPr>
          <w:noProof/>
          <w:lang w:val="fr-FR"/>
        </w:rPr>
        <w:t>d)</w:t>
      </w:r>
      <w:r w:rsidRPr="003670CA">
        <w:rPr>
          <w:noProof/>
          <w:lang w:val="fr-FR"/>
        </w:rPr>
        <w:tab/>
      </w:r>
      <w:r w:rsidR="0049355E">
        <w:rPr>
          <w:noProof/>
          <w:lang w:val="fr-FR"/>
        </w:rPr>
        <w:t>L</w:t>
      </w:r>
      <w:r w:rsidR="0049355E" w:rsidRPr="003670CA">
        <w:rPr>
          <w:noProof/>
          <w:lang w:val="fr-FR"/>
        </w:rPr>
        <w:t>oi de la République</w:t>
      </w:r>
      <w:r w:rsidRPr="003670CA">
        <w:rPr>
          <w:noProof/>
          <w:lang w:val="fr-FR"/>
        </w:rPr>
        <w:t xml:space="preserve"> 9165</w:t>
      </w:r>
      <w:r w:rsidR="00A46BD4" w:rsidRPr="003670CA">
        <w:rPr>
          <w:noProof/>
          <w:lang w:val="fr-FR"/>
        </w:rPr>
        <w:t>, loi sur les drogues dangereuses</w:t>
      </w:r>
      <w:r w:rsidRPr="003670CA">
        <w:rPr>
          <w:noProof/>
          <w:lang w:val="fr-FR"/>
        </w:rPr>
        <w:t>, 2002</w:t>
      </w:r>
      <w:r w:rsidR="00F9402A">
        <w:rPr>
          <w:noProof/>
          <w:lang w:val="fr-FR"/>
        </w:rPr>
        <w:t>;</w:t>
      </w:r>
    </w:p>
    <w:p w:rsidR="00B803EF" w:rsidRPr="003670CA" w:rsidRDefault="00B803EF" w:rsidP="008F4A41">
      <w:pPr>
        <w:pStyle w:val="SingleTxtG"/>
        <w:ind w:firstLine="567"/>
        <w:rPr>
          <w:noProof/>
          <w:lang w:val="fr-FR"/>
        </w:rPr>
      </w:pPr>
      <w:r w:rsidRPr="003670CA">
        <w:rPr>
          <w:noProof/>
          <w:lang w:val="fr-FR"/>
        </w:rPr>
        <w:t>e)</w:t>
      </w:r>
      <w:r w:rsidRPr="003670CA">
        <w:rPr>
          <w:noProof/>
          <w:lang w:val="fr-FR"/>
        </w:rPr>
        <w:tab/>
      </w:r>
      <w:r w:rsidR="0049355E">
        <w:rPr>
          <w:noProof/>
          <w:lang w:val="fr-FR"/>
        </w:rPr>
        <w:t>L</w:t>
      </w:r>
      <w:r w:rsidR="0049355E" w:rsidRPr="003670CA">
        <w:rPr>
          <w:noProof/>
          <w:lang w:val="fr-FR"/>
        </w:rPr>
        <w:t>oi de la République</w:t>
      </w:r>
      <w:r w:rsidRPr="003670CA">
        <w:rPr>
          <w:noProof/>
          <w:lang w:val="fr-FR"/>
        </w:rPr>
        <w:t xml:space="preserve"> 8043, </w:t>
      </w:r>
      <w:r w:rsidR="003C36C1" w:rsidRPr="003670CA">
        <w:rPr>
          <w:noProof/>
          <w:lang w:val="fr-FR"/>
        </w:rPr>
        <w:t xml:space="preserve">loi portant </w:t>
      </w:r>
      <w:r w:rsidR="00333616" w:rsidRPr="003670CA">
        <w:rPr>
          <w:noProof/>
          <w:lang w:val="fr-FR"/>
        </w:rPr>
        <w:t xml:space="preserve">notamment </w:t>
      </w:r>
      <w:r w:rsidR="003C36C1" w:rsidRPr="003670CA">
        <w:rPr>
          <w:noProof/>
          <w:lang w:val="fr-FR"/>
        </w:rPr>
        <w:t>règlement de l’adoption international</w:t>
      </w:r>
      <w:r w:rsidR="00823276" w:rsidRPr="003670CA">
        <w:rPr>
          <w:noProof/>
          <w:lang w:val="fr-FR"/>
        </w:rPr>
        <w:t>e</w:t>
      </w:r>
      <w:r w:rsidR="003C36C1" w:rsidRPr="003670CA">
        <w:rPr>
          <w:noProof/>
          <w:lang w:val="fr-FR"/>
        </w:rPr>
        <w:t xml:space="preserve"> d’enfants philippins, </w:t>
      </w:r>
      <w:r w:rsidRPr="003670CA">
        <w:rPr>
          <w:noProof/>
          <w:lang w:val="fr-FR"/>
        </w:rPr>
        <w:t>1995</w:t>
      </w:r>
      <w:r w:rsidR="00F9402A">
        <w:rPr>
          <w:noProof/>
          <w:lang w:val="fr-FR"/>
        </w:rPr>
        <w:t>;</w:t>
      </w:r>
    </w:p>
    <w:p w:rsidR="00B803EF" w:rsidRPr="003670CA" w:rsidRDefault="00B803EF" w:rsidP="00921AD0">
      <w:pPr>
        <w:pStyle w:val="SingleTxtG"/>
        <w:ind w:firstLine="567"/>
        <w:rPr>
          <w:noProof/>
          <w:lang w:val="fr-FR"/>
        </w:rPr>
      </w:pPr>
      <w:r w:rsidRPr="003670CA">
        <w:rPr>
          <w:noProof/>
          <w:lang w:val="fr-FR"/>
        </w:rPr>
        <w:t>f)</w:t>
      </w:r>
      <w:r w:rsidRPr="003670CA">
        <w:rPr>
          <w:noProof/>
          <w:lang w:val="fr-FR"/>
        </w:rPr>
        <w:tab/>
      </w:r>
      <w:r w:rsidR="0049355E">
        <w:rPr>
          <w:noProof/>
          <w:lang w:val="fr-FR"/>
        </w:rPr>
        <w:t>L</w:t>
      </w:r>
      <w:r w:rsidR="0049355E" w:rsidRPr="003670CA">
        <w:rPr>
          <w:noProof/>
          <w:lang w:val="fr-FR"/>
        </w:rPr>
        <w:t>oi de la République</w:t>
      </w:r>
      <w:r w:rsidRPr="003670CA">
        <w:rPr>
          <w:noProof/>
          <w:lang w:val="fr-FR"/>
        </w:rPr>
        <w:t xml:space="preserve"> 7610, </w:t>
      </w:r>
      <w:r w:rsidR="00921AD0" w:rsidRPr="003670CA">
        <w:rPr>
          <w:noProof/>
          <w:lang w:val="fr-FR"/>
        </w:rPr>
        <w:t xml:space="preserve">loi sur le renforcement de la dissuasion et de la protection spéciale contre les violences, l’exploitation et la discrimination dont les enfants sont victimes, et prévoyant </w:t>
      </w:r>
      <w:r w:rsidR="004C4BA1" w:rsidRPr="003670CA">
        <w:rPr>
          <w:noProof/>
          <w:lang w:val="fr-FR"/>
        </w:rPr>
        <w:t xml:space="preserve">notamment </w:t>
      </w:r>
      <w:r w:rsidR="00921AD0" w:rsidRPr="003670CA">
        <w:rPr>
          <w:noProof/>
          <w:lang w:val="fr-FR"/>
        </w:rPr>
        <w:t xml:space="preserve">des peines en cas de violation de ses dispositions, </w:t>
      </w:r>
      <w:r w:rsidRPr="003670CA">
        <w:rPr>
          <w:noProof/>
          <w:lang w:val="fr-FR"/>
        </w:rPr>
        <w:t>1992</w:t>
      </w:r>
      <w:r w:rsidR="00F9402A">
        <w:rPr>
          <w:noProof/>
          <w:lang w:val="fr-FR"/>
        </w:rPr>
        <w:t>;</w:t>
      </w:r>
    </w:p>
    <w:p w:rsidR="00B803EF" w:rsidRPr="003670CA" w:rsidRDefault="00B803EF" w:rsidP="008F4A41">
      <w:pPr>
        <w:pStyle w:val="SingleTxtG"/>
        <w:ind w:firstLine="567"/>
        <w:rPr>
          <w:noProof/>
          <w:lang w:val="fr-FR"/>
        </w:rPr>
      </w:pPr>
      <w:r w:rsidRPr="003670CA">
        <w:rPr>
          <w:noProof/>
          <w:lang w:val="fr-FR"/>
        </w:rPr>
        <w:t>g)</w:t>
      </w:r>
      <w:r w:rsidRPr="003670CA">
        <w:rPr>
          <w:noProof/>
          <w:lang w:val="fr-FR"/>
        </w:rPr>
        <w:tab/>
      </w:r>
      <w:r w:rsidR="0049355E">
        <w:rPr>
          <w:noProof/>
          <w:lang w:val="fr-FR"/>
        </w:rPr>
        <w:t>L</w:t>
      </w:r>
      <w:r w:rsidR="0049355E" w:rsidRPr="003670CA">
        <w:rPr>
          <w:noProof/>
          <w:lang w:val="fr-FR"/>
        </w:rPr>
        <w:t>oi de la République</w:t>
      </w:r>
      <w:r w:rsidRPr="003670CA">
        <w:rPr>
          <w:noProof/>
          <w:lang w:val="fr-FR"/>
        </w:rPr>
        <w:t xml:space="preserve"> 6972, </w:t>
      </w:r>
      <w:r w:rsidR="00672C2A" w:rsidRPr="003670CA">
        <w:rPr>
          <w:noProof/>
          <w:lang w:val="fr-FR"/>
        </w:rPr>
        <w:t>loi sur le plein développement et la protection des enfants à l’échelon des barangay</w:t>
      </w:r>
      <w:r w:rsidR="00823276" w:rsidRPr="003670CA">
        <w:rPr>
          <w:noProof/>
          <w:lang w:val="fr-FR"/>
        </w:rPr>
        <w:t>s</w:t>
      </w:r>
      <w:r w:rsidRPr="003670CA">
        <w:rPr>
          <w:noProof/>
          <w:lang w:val="fr-FR"/>
        </w:rPr>
        <w:t>, 1990</w:t>
      </w:r>
      <w:r w:rsidR="00F9402A">
        <w:rPr>
          <w:noProof/>
          <w:lang w:val="fr-FR"/>
        </w:rPr>
        <w:t>;</w:t>
      </w:r>
    </w:p>
    <w:p w:rsidR="00B803EF" w:rsidRPr="003670CA" w:rsidRDefault="00B803EF" w:rsidP="008F4A41">
      <w:pPr>
        <w:pStyle w:val="SingleTxtG"/>
        <w:ind w:firstLine="567"/>
        <w:rPr>
          <w:noProof/>
          <w:lang w:val="fr-FR"/>
        </w:rPr>
      </w:pPr>
      <w:r w:rsidRPr="003670CA">
        <w:rPr>
          <w:noProof/>
          <w:lang w:val="fr-FR"/>
        </w:rPr>
        <w:t>h)</w:t>
      </w:r>
      <w:r w:rsidRPr="003670CA">
        <w:rPr>
          <w:noProof/>
          <w:lang w:val="fr-FR"/>
        </w:rPr>
        <w:tab/>
      </w:r>
      <w:r w:rsidR="00695E27">
        <w:rPr>
          <w:noProof/>
          <w:lang w:val="fr-FR"/>
        </w:rPr>
        <w:t>Décret-loi n° </w:t>
      </w:r>
      <w:r w:rsidRPr="003670CA">
        <w:rPr>
          <w:noProof/>
          <w:lang w:val="fr-FR"/>
        </w:rPr>
        <w:t>56</w:t>
      </w:r>
      <w:r w:rsidR="00672C2A" w:rsidRPr="003670CA">
        <w:rPr>
          <w:noProof/>
          <w:lang w:val="fr-FR"/>
        </w:rPr>
        <w:t xml:space="preserve"> </w:t>
      </w:r>
      <w:r w:rsidR="00823276" w:rsidRPr="003670CA">
        <w:rPr>
          <w:noProof/>
          <w:lang w:val="fr-FR"/>
        </w:rPr>
        <w:t>autorisant le Ministère des services sociaux et du développement à</w:t>
      </w:r>
      <w:r w:rsidRPr="003670CA">
        <w:rPr>
          <w:noProof/>
          <w:lang w:val="fr-FR"/>
        </w:rPr>
        <w:t xml:space="preserve"> </w:t>
      </w:r>
      <w:r w:rsidR="00823276" w:rsidRPr="003670CA">
        <w:rPr>
          <w:noProof/>
          <w:lang w:val="fr-FR"/>
        </w:rPr>
        <w:t>prendre en charge pour les protéger les enfants victimes de prostitution et d’exploitation sexuelle</w:t>
      </w:r>
      <w:r w:rsidRPr="003670CA">
        <w:rPr>
          <w:noProof/>
          <w:lang w:val="fr-FR"/>
        </w:rPr>
        <w:t>, 1986</w:t>
      </w:r>
      <w:r w:rsidR="00F9402A">
        <w:rPr>
          <w:noProof/>
          <w:lang w:val="fr-FR"/>
        </w:rPr>
        <w:t>;</w:t>
      </w:r>
    </w:p>
    <w:p w:rsidR="00B803EF" w:rsidRPr="003670CA" w:rsidRDefault="00B803EF" w:rsidP="008F4A41">
      <w:pPr>
        <w:pStyle w:val="SingleTxtG"/>
        <w:ind w:firstLine="567"/>
        <w:rPr>
          <w:noProof/>
          <w:lang w:val="fr-FR"/>
        </w:rPr>
      </w:pPr>
      <w:r w:rsidRPr="003670CA">
        <w:rPr>
          <w:noProof/>
          <w:lang w:val="fr-FR"/>
        </w:rPr>
        <w:t>i)</w:t>
      </w:r>
      <w:r w:rsidRPr="003670CA">
        <w:rPr>
          <w:noProof/>
          <w:lang w:val="fr-FR"/>
        </w:rPr>
        <w:tab/>
      </w:r>
      <w:r w:rsidR="0049355E">
        <w:rPr>
          <w:noProof/>
          <w:lang w:val="fr-FR"/>
        </w:rPr>
        <w:t>L</w:t>
      </w:r>
      <w:r w:rsidR="0049355E" w:rsidRPr="003670CA">
        <w:rPr>
          <w:noProof/>
          <w:lang w:val="fr-FR"/>
        </w:rPr>
        <w:t>oi de la République</w:t>
      </w:r>
      <w:r w:rsidRPr="003670CA">
        <w:rPr>
          <w:noProof/>
          <w:lang w:val="fr-FR"/>
        </w:rPr>
        <w:t xml:space="preserve"> 3815, </w:t>
      </w:r>
      <w:r w:rsidR="00672C2A" w:rsidRPr="003670CA">
        <w:rPr>
          <w:noProof/>
          <w:lang w:val="fr-FR"/>
        </w:rPr>
        <w:t>Code pénal ré</w:t>
      </w:r>
      <w:r w:rsidRPr="003670CA">
        <w:rPr>
          <w:noProof/>
          <w:lang w:val="fr-FR"/>
        </w:rPr>
        <w:t>vis</w:t>
      </w:r>
      <w:r w:rsidR="00672C2A" w:rsidRPr="003670CA">
        <w:rPr>
          <w:noProof/>
          <w:lang w:val="fr-FR"/>
        </w:rPr>
        <w:t>é</w:t>
      </w:r>
      <w:r w:rsidRPr="003670CA">
        <w:rPr>
          <w:noProof/>
          <w:lang w:val="fr-FR"/>
        </w:rPr>
        <w:t>.</w:t>
      </w:r>
    </w:p>
    <w:p w:rsidR="00B803EF" w:rsidRPr="003670CA" w:rsidRDefault="00B803EF" w:rsidP="00B803EF">
      <w:pPr>
        <w:pStyle w:val="H1G"/>
        <w:rPr>
          <w:noProof/>
          <w:lang w:val="fr-FR"/>
        </w:rPr>
      </w:pPr>
      <w:r w:rsidRPr="003670CA">
        <w:rPr>
          <w:noProof/>
          <w:lang w:val="fr-FR"/>
        </w:rPr>
        <w:tab/>
      </w:r>
      <w:r w:rsidRPr="003670CA">
        <w:rPr>
          <w:noProof/>
          <w:lang w:val="fr-FR"/>
        </w:rPr>
        <w:tab/>
      </w:r>
      <w:r w:rsidR="001B1306" w:rsidRPr="003670CA">
        <w:rPr>
          <w:noProof/>
          <w:lang w:val="fr-FR"/>
        </w:rPr>
        <w:t xml:space="preserve">Dans le cadre de la vente d’enfants telle que définie à l’article </w:t>
      </w:r>
      <w:r w:rsidRPr="003670CA">
        <w:rPr>
          <w:noProof/>
          <w:lang w:val="fr-FR"/>
        </w:rPr>
        <w:t>3</w:t>
      </w:r>
    </w:p>
    <w:p w:rsidR="00B803EF" w:rsidRPr="003670CA" w:rsidRDefault="00B803EF" w:rsidP="00893631">
      <w:pPr>
        <w:pStyle w:val="SingleTxtG"/>
        <w:rPr>
          <w:noProof/>
          <w:lang w:val="fr-FR"/>
        </w:rPr>
      </w:pPr>
      <w:r w:rsidRPr="003670CA">
        <w:rPr>
          <w:noProof/>
          <w:lang w:val="fr-FR"/>
        </w:rPr>
        <w:t>164.</w:t>
      </w:r>
      <w:r w:rsidRPr="003670CA">
        <w:rPr>
          <w:noProof/>
          <w:lang w:val="fr-FR"/>
        </w:rPr>
        <w:tab/>
      </w:r>
      <w:r w:rsidR="00823276" w:rsidRPr="003670CA">
        <w:rPr>
          <w:noProof/>
          <w:lang w:val="fr-FR"/>
        </w:rPr>
        <w:t xml:space="preserve">La </w:t>
      </w:r>
      <w:r w:rsidR="0049355E">
        <w:rPr>
          <w:noProof/>
          <w:lang w:val="fr-FR"/>
        </w:rPr>
        <w:t>l</w:t>
      </w:r>
      <w:r w:rsidR="0049355E" w:rsidRPr="003670CA">
        <w:rPr>
          <w:noProof/>
          <w:lang w:val="fr-FR"/>
        </w:rPr>
        <w:t>oi de la République</w:t>
      </w:r>
      <w:r w:rsidR="00823276" w:rsidRPr="003670CA">
        <w:rPr>
          <w:noProof/>
          <w:lang w:val="fr-FR"/>
        </w:rPr>
        <w:t xml:space="preserve"> 7610 est la version philippine d</w:t>
      </w:r>
      <w:r w:rsidR="007E3D6E" w:rsidRPr="003670CA">
        <w:rPr>
          <w:noProof/>
          <w:lang w:val="fr-FR"/>
        </w:rPr>
        <w:t>e l</w:t>
      </w:r>
      <w:r w:rsidR="00823276" w:rsidRPr="003670CA">
        <w:rPr>
          <w:noProof/>
          <w:lang w:val="fr-FR"/>
        </w:rPr>
        <w:t xml:space="preserve">’article sur la protection spéciale de la Convention relative aux droits de l’enfant </w:t>
      </w:r>
      <w:r w:rsidR="007E3D6E" w:rsidRPr="003670CA">
        <w:rPr>
          <w:noProof/>
          <w:lang w:val="fr-FR"/>
        </w:rPr>
        <w:t xml:space="preserve">et la principale loi à laquelle il est fait référence, </w:t>
      </w:r>
      <w:r w:rsidR="00B61972" w:rsidRPr="003670CA">
        <w:rPr>
          <w:noProof/>
          <w:lang w:val="fr-FR"/>
        </w:rPr>
        <w:t xml:space="preserve">et qui est </w:t>
      </w:r>
      <w:r w:rsidR="007E3D6E" w:rsidRPr="003670CA">
        <w:rPr>
          <w:noProof/>
          <w:lang w:val="fr-FR"/>
        </w:rPr>
        <w:t xml:space="preserve">invoquée et appliquée à cette fin. </w:t>
      </w:r>
      <w:r w:rsidR="00DA7D4A" w:rsidRPr="003670CA">
        <w:rPr>
          <w:noProof/>
          <w:lang w:val="fr-FR"/>
        </w:rPr>
        <w:t>La section 3, paragraphe (a) de son article I définit l’enfant comme une personne âgée de moins de 18 ans ou âgée de plus de 18 ans mais n’étant pas en mesure de se prendre en charge ou de se protéger elle-même contre la négligence, la violence, la cruauté, l’exploitation ou la discrimination du fait d’un handicap physique ou mental ou d’une incapacité. L</w:t>
      </w:r>
      <w:r w:rsidR="0074566C" w:rsidRPr="003670CA">
        <w:rPr>
          <w:noProof/>
          <w:lang w:val="fr-FR"/>
        </w:rPr>
        <w:t>es</w:t>
      </w:r>
      <w:r w:rsidR="00DA7D4A" w:rsidRPr="003670CA">
        <w:rPr>
          <w:noProof/>
          <w:lang w:val="fr-FR"/>
        </w:rPr>
        <w:t xml:space="preserve"> section</w:t>
      </w:r>
      <w:r w:rsidR="0074566C" w:rsidRPr="003670CA">
        <w:rPr>
          <w:noProof/>
          <w:lang w:val="fr-FR"/>
        </w:rPr>
        <w:t>s</w:t>
      </w:r>
      <w:r w:rsidR="00DA7D4A" w:rsidRPr="003670CA">
        <w:rPr>
          <w:noProof/>
          <w:lang w:val="fr-FR"/>
        </w:rPr>
        <w:t xml:space="preserve"> 7 (Traite des enfants) et 8</w:t>
      </w:r>
      <w:r w:rsidR="00346B5E">
        <w:rPr>
          <w:noProof/>
          <w:lang w:val="fr-FR"/>
        </w:rPr>
        <w:t> </w:t>
      </w:r>
      <w:r w:rsidR="00DA7D4A" w:rsidRPr="003670CA">
        <w:rPr>
          <w:noProof/>
          <w:lang w:val="fr-FR"/>
        </w:rPr>
        <w:t xml:space="preserve">(Tentative de traite d’enfants) de son article IV interdisent </w:t>
      </w:r>
      <w:r w:rsidR="0074566C" w:rsidRPr="003670CA">
        <w:rPr>
          <w:noProof/>
          <w:lang w:val="fr-FR"/>
        </w:rPr>
        <w:t xml:space="preserve">la traite d’enfants ou </w:t>
      </w:r>
      <w:r w:rsidR="00B61972" w:rsidRPr="003670CA">
        <w:rPr>
          <w:noProof/>
          <w:lang w:val="fr-FR"/>
        </w:rPr>
        <w:t>l</w:t>
      </w:r>
      <w:r w:rsidR="0074566C" w:rsidRPr="003670CA">
        <w:rPr>
          <w:noProof/>
          <w:lang w:val="fr-FR"/>
        </w:rPr>
        <w:t>es transactions les concernant dont, entre autres, l’achat et la vente d’un enfant pour de l’argent ou tout autre profit, ou dans le cadre d’un troc</w:t>
      </w:r>
      <w:r w:rsidR="00B61972" w:rsidRPr="003670CA">
        <w:rPr>
          <w:noProof/>
          <w:lang w:val="fr-FR"/>
        </w:rPr>
        <w:t>, et incriminent toute personne qui se livre à ces activités</w:t>
      </w:r>
      <w:r w:rsidR="0074566C" w:rsidRPr="003670CA">
        <w:rPr>
          <w:noProof/>
          <w:lang w:val="fr-FR"/>
        </w:rPr>
        <w:t xml:space="preserve">. </w:t>
      </w:r>
      <w:r w:rsidR="00893631" w:rsidRPr="003670CA">
        <w:rPr>
          <w:noProof/>
          <w:lang w:val="fr-FR"/>
        </w:rPr>
        <w:t>Les sanctions sont les suivantes</w:t>
      </w:r>
      <w:r w:rsidR="00F9402A">
        <w:rPr>
          <w:noProof/>
          <w:lang w:val="fr-FR"/>
        </w:rPr>
        <w:t>:</w:t>
      </w:r>
    </w:p>
    <w:p w:rsidR="00893631" w:rsidRPr="003670CA" w:rsidRDefault="00B803EF" w:rsidP="008F4A41">
      <w:pPr>
        <w:pStyle w:val="SingleTxtG"/>
        <w:ind w:firstLine="567"/>
        <w:rPr>
          <w:noProof/>
          <w:lang w:val="fr-FR"/>
        </w:rPr>
      </w:pPr>
      <w:r w:rsidRPr="003670CA">
        <w:rPr>
          <w:noProof/>
          <w:lang w:val="fr-FR"/>
        </w:rPr>
        <w:t>a)</w:t>
      </w:r>
      <w:r w:rsidRPr="003670CA">
        <w:rPr>
          <w:noProof/>
          <w:lang w:val="fr-FR"/>
        </w:rPr>
        <w:tab/>
      </w:r>
      <w:r w:rsidR="00893631" w:rsidRPr="003670CA">
        <w:rPr>
          <w:noProof/>
          <w:lang w:val="fr-FR"/>
        </w:rPr>
        <w:t xml:space="preserve">Pour la traite d’enfants, </w:t>
      </w:r>
      <w:r w:rsidR="00AB2826" w:rsidRPr="003670CA">
        <w:rPr>
          <w:noProof/>
          <w:lang w:val="fr-FR"/>
        </w:rPr>
        <w:t xml:space="preserve">la </w:t>
      </w:r>
      <w:r w:rsidR="00893631" w:rsidRPr="003670CA">
        <w:rPr>
          <w:noProof/>
          <w:lang w:val="fr-FR"/>
        </w:rPr>
        <w:t xml:space="preserve">réclusion </w:t>
      </w:r>
      <w:r w:rsidR="003D1C34" w:rsidRPr="003670CA">
        <w:rPr>
          <w:noProof/>
          <w:lang w:val="fr-FR"/>
        </w:rPr>
        <w:t xml:space="preserve">criminelle </w:t>
      </w:r>
      <w:r w:rsidR="00893631" w:rsidRPr="003670CA">
        <w:rPr>
          <w:noProof/>
          <w:lang w:val="fr-FR"/>
        </w:rPr>
        <w:t>à temps ou à perpétuité</w:t>
      </w:r>
      <w:r w:rsidR="00F9402A">
        <w:rPr>
          <w:noProof/>
          <w:lang w:val="fr-FR"/>
        </w:rPr>
        <w:t>;</w:t>
      </w:r>
    </w:p>
    <w:p w:rsidR="00B803EF" w:rsidRPr="003670CA" w:rsidRDefault="00B803EF" w:rsidP="00537B2E">
      <w:pPr>
        <w:pStyle w:val="SingleTxtG"/>
        <w:ind w:firstLine="567"/>
        <w:rPr>
          <w:noProof/>
          <w:lang w:val="fr-FR"/>
        </w:rPr>
      </w:pPr>
      <w:r w:rsidRPr="003670CA">
        <w:rPr>
          <w:noProof/>
          <w:lang w:val="fr-FR"/>
        </w:rPr>
        <w:t>b)</w:t>
      </w:r>
      <w:r w:rsidRPr="003670CA">
        <w:rPr>
          <w:noProof/>
          <w:lang w:val="fr-FR"/>
        </w:rPr>
        <w:tab/>
      </w:r>
      <w:r w:rsidR="00893631" w:rsidRPr="003670CA">
        <w:rPr>
          <w:noProof/>
          <w:lang w:val="fr-FR"/>
        </w:rPr>
        <w:t xml:space="preserve">Pour la traite d’enfants (lorsque la victime </w:t>
      </w:r>
      <w:r w:rsidR="00537B2E" w:rsidRPr="003670CA">
        <w:rPr>
          <w:noProof/>
          <w:lang w:val="fr-FR"/>
        </w:rPr>
        <w:t>est âgée de</w:t>
      </w:r>
      <w:r w:rsidR="00893631" w:rsidRPr="003670CA">
        <w:rPr>
          <w:noProof/>
          <w:lang w:val="fr-FR"/>
        </w:rPr>
        <w:t xml:space="preserve"> moins de 12 ans), </w:t>
      </w:r>
      <w:r w:rsidR="00537B2E" w:rsidRPr="003670CA">
        <w:rPr>
          <w:noProof/>
          <w:lang w:val="fr-FR"/>
        </w:rPr>
        <w:t xml:space="preserve">la </w:t>
      </w:r>
      <w:r w:rsidR="005A2EC2" w:rsidRPr="003670CA">
        <w:rPr>
          <w:noProof/>
          <w:lang w:val="fr-FR"/>
        </w:rPr>
        <w:t>durée</w:t>
      </w:r>
      <w:r w:rsidR="00537B2E" w:rsidRPr="003670CA">
        <w:rPr>
          <w:noProof/>
          <w:lang w:val="fr-FR"/>
        </w:rPr>
        <w:t xml:space="preserve"> maximale</w:t>
      </w:r>
      <w:r w:rsidR="00F9402A">
        <w:rPr>
          <w:noProof/>
          <w:lang w:val="fr-FR"/>
        </w:rPr>
        <w:t>;</w:t>
      </w:r>
    </w:p>
    <w:p w:rsidR="00B803EF" w:rsidRPr="003670CA" w:rsidRDefault="00B803EF" w:rsidP="0004024B">
      <w:pPr>
        <w:pStyle w:val="SingleTxtG"/>
        <w:ind w:firstLine="567"/>
        <w:rPr>
          <w:noProof/>
          <w:lang w:val="fr-FR"/>
        </w:rPr>
      </w:pPr>
      <w:r w:rsidRPr="003670CA">
        <w:rPr>
          <w:noProof/>
          <w:lang w:val="fr-FR"/>
        </w:rPr>
        <w:t>c)</w:t>
      </w:r>
      <w:r w:rsidRPr="003670CA">
        <w:rPr>
          <w:noProof/>
          <w:lang w:val="fr-FR"/>
        </w:rPr>
        <w:tab/>
      </w:r>
      <w:r w:rsidR="0004024B" w:rsidRPr="003670CA">
        <w:rPr>
          <w:noProof/>
          <w:lang w:val="fr-FR"/>
        </w:rPr>
        <w:t xml:space="preserve">En vertu de la section 7 du Code pénal révisé, une peine inférieure de deux degrés à celle qui est prescrite pour les infractions les plus graves sera </w:t>
      </w:r>
      <w:r w:rsidR="00E84A7C" w:rsidRPr="003670CA">
        <w:rPr>
          <w:noProof/>
          <w:lang w:val="fr-FR"/>
        </w:rPr>
        <w:t>infligée</w:t>
      </w:r>
      <w:r w:rsidR="0004024B" w:rsidRPr="003670CA">
        <w:rPr>
          <w:noProof/>
          <w:lang w:val="fr-FR"/>
        </w:rPr>
        <w:t xml:space="preserve"> à ceux qui tentent de procéder à la traite d’enfants</w:t>
      </w:r>
      <w:r w:rsidRPr="003670CA">
        <w:rPr>
          <w:noProof/>
          <w:lang w:val="fr-FR"/>
        </w:rPr>
        <w:t>.</w:t>
      </w:r>
    </w:p>
    <w:p w:rsidR="001E3E70" w:rsidRPr="003670CA" w:rsidRDefault="00B803EF" w:rsidP="001E3E70">
      <w:pPr>
        <w:pStyle w:val="H1G"/>
        <w:rPr>
          <w:noProof/>
          <w:lang w:val="fr-FR"/>
        </w:rPr>
      </w:pPr>
      <w:r w:rsidRPr="003670CA">
        <w:rPr>
          <w:noProof/>
          <w:lang w:val="fr-FR"/>
        </w:rPr>
        <w:tab/>
      </w:r>
      <w:r w:rsidRPr="003670CA">
        <w:rPr>
          <w:noProof/>
          <w:lang w:val="fr-FR"/>
        </w:rPr>
        <w:tab/>
      </w:r>
      <w:r w:rsidR="001E3E70" w:rsidRPr="003670CA">
        <w:rPr>
          <w:noProof/>
          <w:lang w:val="fr-FR"/>
        </w:rPr>
        <w:t>Le fait d'offrir, de remettre, ou d'accepter un enfant, quel que soit le moyen utilisé, aux fins</w:t>
      </w:r>
      <w:r w:rsidR="00F9402A">
        <w:rPr>
          <w:noProof/>
          <w:lang w:val="fr-FR"/>
        </w:rPr>
        <w:t>:</w:t>
      </w:r>
    </w:p>
    <w:p w:rsidR="00B803EF" w:rsidRPr="003670CA" w:rsidRDefault="00B803EF" w:rsidP="001E3E70">
      <w:pPr>
        <w:pStyle w:val="H1G"/>
        <w:rPr>
          <w:noProof/>
          <w:sz w:val="20"/>
          <w:lang w:val="fr-FR"/>
        </w:rPr>
      </w:pPr>
      <w:r w:rsidRPr="003670CA">
        <w:rPr>
          <w:noProof/>
          <w:sz w:val="20"/>
          <w:lang w:val="fr-FR"/>
        </w:rPr>
        <w:tab/>
      </w:r>
      <w:r w:rsidRPr="003670CA">
        <w:rPr>
          <w:noProof/>
          <w:sz w:val="20"/>
          <w:lang w:val="fr-FR"/>
        </w:rPr>
        <w:tab/>
      </w:r>
      <w:r w:rsidR="001E3E70" w:rsidRPr="003670CA">
        <w:rPr>
          <w:noProof/>
          <w:sz w:val="20"/>
          <w:lang w:val="fr-FR"/>
        </w:rPr>
        <w:t>D’</w:t>
      </w:r>
      <w:r w:rsidRPr="003670CA">
        <w:rPr>
          <w:noProof/>
          <w:sz w:val="20"/>
          <w:lang w:val="fr-FR"/>
        </w:rPr>
        <w:t xml:space="preserve">exploitation </w:t>
      </w:r>
      <w:r w:rsidR="001E3E70" w:rsidRPr="003670CA">
        <w:rPr>
          <w:noProof/>
          <w:sz w:val="20"/>
          <w:lang w:val="fr-FR"/>
        </w:rPr>
        <w:t>sexuelle de l’enfant</w:t>
      </w:r>
    </w:p>
    <w:p w:rsidR="00B803EF" w:rsidRPr="003670CA" w:rsidRDefault="00B803EF" w:rsidP="00F26C7D">
      <w:pPr>
        <w:pStyle w:val="SingleTxtG"/>
        <w:rPr>
          <w:noProof/>
          <w:lang w:val="fr-FR"/>
        </w:rPr>
      </w:pPr>
      <w:r w:rsidRPr="003670CA">
        <w:rPr>
          <w:noProof/>
          <w:lang w:val="fr-FR"/>
        </w:rPr>
        <w:t>165.</w:t>
      </w:r>
      <w:r w:rsidRPr="003670CA">
        <w:rPr>
          <w:noProof/>
          <w:lang w:val="fr-FR"/>
        </w:rPr>
        <w:tab/>
      </w:r>
      <w:r w:rsidR="001A4B8A" w:rsidRPr="003670CA">
        <w:rPr>
          <w:noProof/>
          <w:lang w:val="fr-FR"/>
        </w:rPr>
        <w:t xml:space="preserve">La </w:t>
      </w:r>
      <w:r w:rsidR="0049355E">
        <w:rPr>
          <w:noProof/>
          <w:lang w:val="fr-FR"/>
        </w:rPr>
        <w:t>l</w:t>
      </w:r>
      <w:r w:rsidR="0049355E" w:rsidRPr="003670CA">
        <w:rPr>
          <w:noProof/>
          <w:lang w:val="fr-FR"/>
        </w:rPr>
        <w:t>oi de la République</w:t>
      </w:r>
      <w:r w:rsidRPr="003670CA">
        <w:rPr>
          <w:noProof/>
          <w:lang w:val="fr-FR"/>
        </w:rPr>
        <w:t xml:space="preserve"> 3815, </w:t>
      </w:r>
      <w:r w:rsidR="001A4B8A" w:rsidRPr="003670CA">
        <w:rPr>
          <w:noProof/>
          <w:lang w:val="fr-FR"/>
        </w:rPr>
        <w:t>ou</w:t>
      </w:r>
      <w:r w:rsidRPr="003670CA">
        <w:rPr>
          <w:noProof/>
          <w:lang w:val="fr-FR"/>
        </w:rPr>
        <w:t xml:space="preserve"> </w:t>
      </w:r>
      <w:r w:rsidR="001A4B8A" w:rsidRPr="003670CA">
        <w:rPr>
          <w:noProof/>
          <w:lang w:val="fr-FR"/>
        </w:rPr>
        <w:t>Code pénal révisé,</w:t>
      </w:r>
      <w:r w:rsidRPr="003670CA">
        <w:rPr>
          <w:noProof/>
          <w:lang w:val="fr-FR"/>
        </w:rPr>
        <w:t xml:space="preserve"> </w:t>
      </w:r>
      <w:r w:rsidR="0004024B" w:rsidRPr="003670CA">
        <w:rPr>
          <w:noProof/>
          <w:lang w:val="fr-FR"/>
        </w:rPr>
        <w:t>ne donne pas de définition de l’</w:t>
      </w:r>
      <w:r w:rsidR="00A16FA1" w:rsidRPr="003670CA">
        <w:rPr>
          <w:noProof/>
          <w:lang w:val="fr-FR"/>
        </w:rPr>
        <w:t>enfant et emploi</w:t>
      </w:r>
      <w:r w:rsidR="009655D1" w:rsidRPr="003670CA">
        <w:rPr>
          <w:noProof/>
          <w:lang w:val="fr-FR"/>
        </w:rPr>
        <w:t>e</w:t>
      </w:r>
      <w:r w:rsidR="00A16FA1" w:rsidRPr="003670CA">
        <w:rPr>
          <w:noProof/>
          <w:lang w:val="fr-FR"/>
        </w:rPr>
        <w:t xml:space="preserve"> le mot </w:t>
      </w:r>
      <w:r w:rsidR="00F9402A">
        <w:rPr>
          <w:noProof/>
          <w:lang w:val="fr-FR"/>
        </w:rPr>
        <w:t>«</w:t>
      </w:r>
      <w:r w:rsidR="00A16FA1" w:rsidRPr="003670CA">
        <w:rPr>
          <w:noProof/>
          <w:lang w:val="fr-FR"/>
        </w:rPr>
        <w:t>mineur</w:t>
      </w:r>
      <w:r w:rsidR="00F9402A">
        <w:rPr>
          <w:noProof/>
          <w:lang w:val="fr-FR"/>
        </w:rPr>
        <w:t>»</w:t>
      </w:r>
      <w:r w:rsidR="00A16FA1" w:rsidRPr="003670CA">
        <w:rPr>
          <w:noProof/>
          <w:lang w:val="fr-FR"/>
        </w:rPr>
        <w:t>. Elle considère en revanche l’âge de la victime (moins de 18 ans) comme un él</w:t>
      </w:r>
      <w:r w:rsidR="00B61972" w:rsidRPr="003670CA">
        <w:rPr>
          <w:noProof/>
          <w:lang w:val="fr-FR"/>
        </w:rPr>
        <w:t>é</w:t>
      </w:r>
      <w:r w:rsidR="00A16FA1" w:rsidRPr="003670CA">
        <w:rPr>
          <w:noProof/>
          <w:lang w:val="fr-FR"/>
        </w:rPr>
        <w:t xml:space="preserve">ment constitutif de l’infraction. La loi sanctionne </w:t>
      </w:r>
      <w:r w:rsidR="009655D1" w:rsidRPr="003670CA">
        <w:rPr>
          <w:noProof/>
          <w:lang w:val="fr-FR"/>
        </w:rPr>
        <w:t>l’</w:t>
      </w:r>
      <w:r w:rsidR="00414ADF" w:rsidRPr="003670CA">
        <w:rPr>
          <w:noProof/>
          <w:lang w:val="fr-FR"/>
        </w:rPr>
        <w:t>esclavage (</w:t>
      </w:r>
      <w:r w:rsidR="00A16FA1" w:rsidRPr="003670CA">
        <w:rPr>
          <w:noProof/>
          <w:lang w:val="fr-FR"/>
        </w:rPr>
        <w:t xml:space="preserve">article 272) et </w:t>
      </w:r>
      <w:r w:rsidR="009655D1" w:rsidRPr="003670CA">
        <w:rPr>
          <w:noProof/>
          <w:lang w:val="fr-FR"/>
        </w:rPr>
        <w:t xml:space="preserve">la </w:t>
      </w:r>
      <w:r w:rsidR="00414ADF" w:rsidRPr="003670CA">
        <w:rPr>
          <w:noProof/>
          <w:lang w:val="fr-FR"/>
        </w:rPr>
        <w:t xml:space="preserve">traite des blanches </w:t>
      </w:r>
      <w:r w:rsidR="00A16FA1" w:rsidRPr="003670CA">
        <w:rPr>
          <w:noProof/>
          <w:lang w:val="fr-FR"/>
        </w:rPr>
        <w:t>(</w:t>
      </w:r>
      <w:r w:rsidR="00414ADF" w:rsidRPr="003670CA">
        <w:rPr>
          <w:noProof/>
          <w:lang w:val="fr-FR"/>
        </w:rPr>
        <w:t>article 341)</w:t>
      </w:r>
      <w:r w:rsidR="009655D1" w:rsidRPr="003670CA">
        <w:rPr>
          <w:noProof/>
          <w:lang w:val="fr-FR"/>
        </w:rPr>
        <w:t>,</w:t>
      </w:r>
      <w:r w:rsidR="00414ADF" w:rsidRPr="003670CA">
        <w:rPr>
          <w:noProof/>
          <w:lang w:val="fr-FR"/>
        </w:rPr>
        <w:t xml:space="preserve"> et incrimine </w:t>
      </w:r>
      <w:r w:rsidR="00F26C7D" w:rsidRPr="003670CA">
        <w:rPr>
          <w:noProof/>
          <w:lang w:val="fr-FR"/>
        </w:rPr>
        <w:t xml:space="preserve">tout individu </w:t>
      </w:r>
      <w:r w:rsidR="00612756" w:rsidRPr="003670CA">
        <w:rPr>
          <w:noProof/>
          <w:lang w:val="fr-FR"/>
        </w:rPr>
        <w:t>pratiquant</w:t>
      </w:r>
      <w:r w:rsidR="00F26C7D" w:rsidRPr="003670CA">
        <w:rPr>
          <w:noProof/>
          <w:lang w:val="fr-FR"/>
        </w:rPr>
        <w:t xml:space="preserve"> le commerce de la prostitution ou en tirant profit ou </w:t>
      </w:r>
      <w:r w:rsidR="003D1C34" w:rsidRPr="003670CA">
        <w:rPr>
          <w:noProof/>
          <w:lang w:val="fr-FR"/>
        </w:rPr>
        <w:t>employant</w:t>
      </w:r>
      <w:r w:rsidR="00F26C7D" w:rsidRPr="003670CA">
        <w:rPr>
          <w:noProof/>
          <w:lang w:val="fr-FR"/>
        </w:rPr>
        <w:t xml:space="preserve"> les services de toute personne </w:t>
      </w:r>
      <w:r w:rsidR="003D1C34" w:rsidRPr="003670CA">
        <w:rPr>
          <w:noProof/>
          <w:lang w:val="fr-FR"/>
        </w:rPr>
        <w:t>à des</w:t>
      </w:r>
      <w:r w:rsidR="00F26C7D" w:rsidRPr="003670CA">
        <w:rPr>
          <w:noProof/>
          <w:lang w:val="fr-FR"/>
        </w:rPr>
        <w:t xml:space="preserve"> fins de prostitution. Toutefois, </w:t>
      </w:r>
      <w:r w:rsidR="005A2EC2" w:rsidRPr="003670CA">
        <w:rPr>
          <w:noProof/>
          <w:lang w:val="fr-FR"/>
        </w:rPr>
        <w:t>la loi</w:t>
      </w:r>
      <w:r w:rsidR="00F26C7D" w:rsidRPr="003670CA">
        <w:rPr>
          <w:noProof/>
          <w:lang w:val="fr-FR"/>
        </w:rPr>
        <w:t xml:space="preserve"> ne fait aucune référence spécifique à l’exploitation sexuelle des enfants et ne mentionne que l’exploitation sexuelle et la prostitution en général. </w:t>
      </w:r>
      <w:r w:rsidR="005A2EC2" w:rsidRPr="003670CA">
        <w:rPr>
          <w:noProof/>
          <w:lang w:val="fr-FR"/>
        </w:rPr>
        <w:t>Elle</w:t>
      </w:r>
      <w:r w:rsidR="00F26C7D" w:rsidRPr="003670CA">
        <w:rPr>
          <w:noProof/>
          <w:lang w:val="fr-FR"/>
        </w:rPr>
        <w:t xml:space="preserve"> sanctionne les actes suivants</w:t>
      </w:r>
      <w:r w:rsidR="00F9402A">
        <w:rPr>
          <w:noProof/>
          <w:lang w:val="fr-FR"/>
        </w:rPr>
        <w:t>:</w:t>
      </w:r>
    </w:p>
    <w:p w:rsidR="00B803EF" w:rsidRPr="003670CA" w:rsidRDefault="00B803EF" w:rsidP="008F4A41">
      <w:pPr>
        <w:pStyle w:val="SingleTxtG"/>
        <w:ind w:left="1701"/>
        <w:rPr>
          <w:noProof/>
          <w:lang w:val="fr-FR"/>
        </w:rPr>
      </w:pPr>
      <w:r w:rsidRPr="003670CA">
        <w:rPr>
          <w:noProof/>
          <w:lang w:val="fr-FR"/>
        </w:rPr>
        <w:t>i)</w:t>
      </w:r>
      <w:r w:rsidRPr="003670CA">
        <w:rPr>
          <w:noProof/>
          <w:lang w:val="fr-FR"/>
        </w:rPr>
        <w:tab/>
      </w:r>
      <w:r w:rsidR="00612756" w:rsidRPr="003670CA">
        <w:rPr>
          <w:noProof/>
          <w:lang w:val="fr-FR"/>
        </w:rPr>
        <w:t>Pratiquer</w:t>
      </w:r>
      <w:r w:rsidR="00F26C7D" w:rsidRPr="003670CA">
        <w:rPr>
          <w:noProof/>
          <w:lang w:val="fr-FR"/>
        </w:rPr>
        <w:t xml:space="preserve"> </w:t>
      </w:r>
      <w:r w:rsidR="003D1C34" w:rsidRPr="003670CA">
        <w:rPr>
          <w:noProof/>
          <w:lang w:val="fr-FR"/>
        </w:rPr>
        <w:t>l</w:t>
      </w:r>
      <w:r w:rsidR="00F26C7D" w:rsidRPr="003670CA">
        <w:rPr>
          <w:noProof/>
          <w:lang w:val="fr-FR"/>
        </w:rPr>
        <w:t xml:space="preserve">e commerce </w:t>
      </w:r>
      <w:r w:rsidR="003D1C34" w:rsidRPr="003670CA">
        <w:rPr>
          <w:noProof/>
          <w:lang w:val="fr-FR"/>
        </w:rPr>
        <w:t>de la prostitution</w:t>
      </w:r>
      <w:r w:rsidR="00F9402A">
        <w:rPr>
          <w:noProof/>
          <w:lang w:val="fr-FR"/>
        </w:rPr>
        <w:t>;</w:t>
      </w:r>
    </w:p>
    <w:p w:rsidR="00B803EF" w:rsidRPr="003670CA" w:rsidRDefault="00B803EF" w:rsidP="008F4A41">
      <w:pPr>
        <w:pStyle w:val="SingleTxtG"/>
        <w:ind w:left="1701"/>
        <w:rPr>
          <w:noProof/>
          <w:lang w:val="fr-FR"/>
        </w:rPr>
      </w:pPr>
      <w:r w:rsidRPr="003670CA">
        <w:rPr>
          <w:noProof/>
          <w:lang w:val="fr-FR"/>
        </w:rPr>
        <w:t>ii)</w:t>
      </w:r>
      <w:r w:rsidRPr="003670CA">
        <w:rPr>
          <w:noProof/>
          <w:lang w:val="fr-FR"/>
        </w:rPr>
        <w:tab/>
      </w:r>
      <w:r w:rsidR="00F26C7D" w:rsidRPr="003670CA">
        <w:rPr>
          <w:noProof/>
          <w:lang w:val="fr-FR"/>
        </w:rPr>
        <w:t>Tirer profit de la</w:t>
      </w:r>
      <w:r w:rsidRPr="003670CA">
        <w:rPr>
          <w:noProof/>
          <w:lang w:val="fr-FR"/>
        </w:rPr>
        <w:t xml:space="preserve"> </w:t>
      </w:r>
      <w:r w:rsidR="00F26C7D" w:rsidRPr="003670CA">
        <w:rPr>
          <w:noProof/>
          <w:lang w:val="fr-FR"/>
        </w:rPr>
        <w:t>p</w:t>
      </w:r>
      <w:r w:rsidRPr="003670CA">
        <w:rPr>
          <w:noProof/>
          <w:lang w:val="fr-FR"/>
        </w:rPr>
        <w:t>rostitution</w:t>
      </w:r>
      <w:r w:rsidR="00F9402A">
        <w:rPr>
          <w:noProof/>
          <w:lang w:val="fr-FR"/>
        </w:rPr>
        <w:t>;</w:t>
      </w:r>
      <w:r w:rsidRPr="003670CA">
        <w:rPr>
          <w:noProof/>
          <w:lang w:val="fr-FR"/>
        </w:rPr>
        <w:t xml:space="preserve"> </w:t>
      </w:r>
      <w:r w:rsidR="00F26C7D" w:rsidRPr="003670CA">
        <w:rPr>
          <w:noProof/>
          <w:lang w:val="fr-FR"/>
        </w:rPr>
        <w:t>et</w:t>
      </w:r>
    </w:p>
    <w:p w:rsidR="00B803EF" w:rsidRPr="003670CA" w:rsidRDefault="00B803EF" w:rsidP="008F4A41">
      <w:pPr>
        <w:pStyle w:val="SingleTxtG"/>
        <w:ind w:left="1701"/>
        <w:rPr>
          <w:noProof/>
          <w:lang w:val="fr-FR"/>
        </w:rPr>
      </w:pPr>
      <w:r w:rsidRPr="003670CA">
        <w:rPr>
          <w:noProof/>
          <w:lang w:val="fr-FR"/>
        </w:rPr>
        <w:t>iii)</w:t>
      </w:r>
      <w:r w:rsidRPr="003670CA">
        <w:rPr>
          <w:noProof/>
          <w:lang w:val="fr-FR"/>
        </w:rPr>
        <w:tab/>
      </w:r>
      <w:r w:rsidR="003D1C34" w:rsidRPr="003670CA">
        <w:rPr>
          <w:noProof/>
          <w:lang w:val="fr-FR"/>
        </w:rPr>
        <w:t>Employer les services de toute personne à des fins de prostitution. L</w:t>
      </w:r>
      <w:r w:rsidR="00ED373D" w:rsidRPr="003670CA">
        <w:rPr>
          <w:noProof/>
          <w:lang w:val="fr-FR"/>
        </w:rPr>
        <w:t>a</w:t>
      </w:r>
      <w:r w:rsidR="003D1C34" w:rsidRPr="003670CA">
        <w:rPr>
          <w:noProof/>
          <w:lang w:val="fr-FR"/>
        </w:rPr>
        <w:t xml:space="preserve"> peine encourue </w:t>
      </w:r>
      <w:r w:rsidR="00ED373D" w:rsidRPr="003670CA">
        <w:rPr>
          <w:noProof/>
          <w:lang w:val="fr-FR"/>
        </w:rPr>
        <w:t>est</w:t>
      </w:r>
      <w:r w:rsidR="003D1C34" w:rsidRPr="003670CA">
        <w:rPr>
          <w:noProof/>
          <w:lang w:val="fr-FR"/>
        </w:rPr>
        <w:t xml:space="preserve"> la réclusion </w:t>
      </w:r>
      <w:r w:rsidR="00ED373D" w:rsidRPr="003670CA">
        <w:rPr>
          <w:noProof/>
          <w:lang w:val="fr-FR"/>
        </w:rPr>
        <w:t>de</w:t>
      </w:r>
      <w:r w:rsidR="003D1C34" w:rsidRPr="003670CA">
        <w:rPr>
          <w:noProof/>
          <w:lang w:val="fr-FR"/>
        </w:rPr>
        <w:t xml:space="preserve"> </w:t>
      </w:r>
      <w:r w:rsidR="00F42B9D" w:rsidRPr="003670CA">
        <w:rPr>
          <w:noProof/>
          <w:lang w:val="fr-FR"/>
        </w:rPr>
        <w:t xml:space="preserve">durée </w:t>
      </w:r>
      <w:r w:rsidR="003D1C34" w:rsidRPr="003670CA">
        <w:rPr>
          <w:noProof/>
          <w:lang w:val="fr-FR"/>
        </w:rPr>
        <w:t>moyenne à maximale. L</w:t>
      </w:r>
      <w:r w:rsidR="00616E1D">
        <w:rPr>
          <w:noProof/>
          <w:lang w:val="fr-FR"/>
        </w:rPr>
        <w:t>es</w:t>
      </w:r>
      <w:r w:rsidR="003D1C34" w:rsidRPr="003670CA">
        <w:rPr>
          <w:noProof/>
          <w:lang w:val="fr-FR"/>
        </w:rPr>
        <w:t xml:space="preserve"> </w:t>
      </w:r>
      <w:r w:rsidR="00616E1D" w:rsidRPr="003670CA">
        <w:rPr>
          <w:noProof/>
          <w:lang w:val="fr-FR"/>
        </w:rPr>
        <w:t xml:space="preserve">infractions passibles d’une peine correctionnelle </w:t>
      </w:r>
      <w:r w:rsidR="00616E1D">
        <w:rPr>
          <w:noProof/>
          <w:lang w:val="fr-FR"/>
        </w:rPr>
        <w:t xml:space="preserve">se </w:t>
      </w:r>
      <w:r w:rsidR="003D1C34" w:rsidRPr="003670CA">
        <w:rPr>
          <w:noProof/>
          <w:lang w:val="fr-FR"/>
        </w:rPr>
        <w:t>prescri</w:t>
      </w:r>
      <w:r w:rsidR="00616E1D">
        <w:rPr>
          <w:noProof/>
          <w:lang w:val="fr-FR"/>
        </w:rPr>
        <w:t>vent</w:t>
      </w:r>
      <w:r w:rsidR="003D1C34" w:rsidRPr="003670CA">
        <w:rPr>
          <w:noProof/>
          <w:lang w:val="fr-FR"/>
        </w:rPr>
        <w:t xml:space="preserve"> </w:t>
      </w:r>
      <w:r w:rsidR="00616E1D">
        <w:rPr>
          <w:noProof/>
          <w:lang w:val="fr-FR"/>
        </w:rPr>
        <w:t>par</w:t>
      </w:r>
      <w:r w:rsidR="003D1C34" w:rsidRPr="003670CA">
        <w:rPr>
          <w:noProof/>
          <w:lang w:val="fr-FR"/>
        </w:rPr>
        <w:t xml:space="preserve"> 10 ans</w:t>
      </w:r>
      <w:r w:rsidRPr="003670CA">
        <w:rPr>
          <w:noProof/>
          <w:lang w:val="fr-FR"/>
        </w:rPr>
        <w:t>.</w:t>
      </w:r>
    </w:p>
    <w:p w:rsidR="00B803EF" w:rsidRPr="00695E27" w:rsidRDefault="00B803EF" w:rsidP="00612756">
      <w:pPr>
        <w:pStyle w:val="SingleTxtG"/>
        <w:rPr>
          <w:noProof/>
          <w:lang w:val="fr-FR"/>
        </w:rPr>
      </w:pPr>
      <w:r w:rsidRPr="003670CA">
        <w:rPr>
          <w:noProof/>
          <w:lang w:val="fr-FR"/>
        </w:rPr>
        <w:t>166.</w:t>
      </w:r>
      <w:r w:rsidRPr="003670CA">
        <w:rPr>
          <w:noProof/>
          <w:lang w:val="fr-FR"/>
        </w:rPr>
        <w:tab/>
      </w:r>
      <w:r w:rsidR="003D1C34" w:rsidRPr="003670CA">
        <w:rPr>
          <w:noProof/>
          <w:lang w:val="fr-FR"/>
        </w:rPr>
        <w:t xml:space="preserve">La </w:t>
      </w:r>
      <w:r w:rsidR="0049355E">
        <w:rPr>
          <w:noProof/>
          <w:lang w:val="fr-FR"/>
        </w:rPr>
        <w:t>l</w:t>
      </w:r>
      <w:r w:rsidR="0049355E" w:rsidRPr="003670CA">
        <w:rPr>
          <w:noProof/>
          <w:lang w:val="fr-FR"/>
        </w:rPr>
        <w:t>oi de la République</w:t>
      </w:r>
      <w:r w:rsidRPr="003670CA">
        <w:rPr>
          <w:noProof/>
          <w:lang w:val="fr-FR"/>
        </w:rPr>
        <w:t xml:space="preserve"> 7610 </w:t>
      </w:r>
      <w:r w:rsidR="00F95D81" w:rsidRPr="003670CA">
        <w:rPr>
          <w:noProof/>
          <w:lang w:val="fr-FR"/>
        </w:rPr>
        <w:t>prévoit la prévention de toute forme de violence</w:t>
      </w:r>
      <w:r w:rsidR="007D4078" w:rsidRPr="003670CA">
        <w:rPr>
          <w:noProof/>
          <w:lang w:val="fr-FR"/>
        </w:rPr>
        <w:t xml:space="preserve">, d'atteinte ou de brutalités physiques ou mentales, d'abandon ou de négligence, </w:t>
      </w:r>
      <w:r w:rsidR="00B4441C" w:rsidRPr="003670CA">
        <w:rPr>
          <w:noProof/>
          <w:lang w:val="fr-FR"/>
        </w:rPr>
        <w:t>y compris la violence sexuelle. Celle loi peut être considérée comme complète puisqu’elle sanctionne</w:t>
      </w:r>
      <w:r w:rsidR="00612756" w:rsidRPr="003670CA">
        <w:rPr>
          <w:noProof/>
          <w:lang w:val="fr-FR"/>
        </w:rPr>
        <w:t xml:space="preserve"> aussi bien</w:t>
      </w:r>
      <w:r w:rsidR="00B4441C" w:rsidRPr="003670CA">
        <w:rPr>
          <w:noProof/>
          <w:lang w:val="fr-FR"/>
        </w:rPr>
        <w:t xml:space="preserve"> la commission </w:t>
      </w:r>
      <w:r w:rsidR="00612756" w:rsidRPr="003670CA">
        <w:rPr>
          <w:noProof/>
          <w:lang w:val="fr-FR"/>
        </w:rPr>
        <w:t xml:space="preserve">que la tentative de commission </w:t>
      </w:r>
      <w:r w:rsidR="00B4441C" w:rsidRPr="003670CA">
        <w:rPr>
          <w:noProof/>
          <w:lang w:val="fr-FR"/>
        </w:rPr>
        <w:t xml:space="preserve">de </w:t>
      </w:r>
      <w:r w:rsidR="00612756" w:rsidRPr="003670CA">
        <w:rPr>
          <w:noProof/>
          <w:lang w:val="fr-FR"/>
        </w:rPr>
        <w:t>violences</w:t>
      </w:r>
      <w:r w:rsidR="00B4441C" w:rsidRPr="003670CA">
        <w:rPr>
          <w:noProof/>
          <w:lang w:val="fr-FR"/>
        </w:rPr>
        <w:t xml:space="preserve"> sexuel</w:t>
      </w:r>
      <w:r w:rsidR="00612756" w:rsidRPr="003670CA">
        <w:rPr>
          <w:noProof/>
          <w:lang w:val="fr-FR"/>
        </w:rPr>
        <w:t>le</w:t>
      </w:r>
      <w:r w:rsidR="00B4441C" w:rsidRPr="003670CA">
        <w:rPr>
          <w:noProof/>
          <w:lang w:val="fr-FR"/>
        </w:rPr>
        <w:t xml:space="preserve">s </w:t>
      </w:r>
      <w:r w:rsidR="009B68B6" w:rsidRPr="003670CA">
        <w:rPr>
          <w:noProof/>
          <w:lang w:val="fr-FR"/>
        </w:rPr>
        <w:t>à</w:t>
      </w:r>
      <w:r w:rsidR="00B4441C" w:rsidRPr="003670CA">
        <w:rPr>
          <w:noProof/>
          <w:lang w:val="fr-FR"/>
        </w:rPr>
        <w:t xml:space="preserve"> enfants. </w:t>
      </w:r>
      <w:r w:rsidR="00B4441C" w:rsidRPr="00695E27">
        <w:rPr>
          <w:noProof/>
          <w:lang w:val="fr-FR"/>
        </w:rPr>
        <w:t xml:space="preserve">Aux termes des sections 5 </w:t>
      </w:r>
      <w:r w:rsidR="00B862F9" w:rsidRPr="00695E27">
        <w:rPr>
          <w:noProof/>
          <w:lang w:val="fr-FR"/>
        </w:rPr>
        <w:t>(</w:t>
      </w:r>
      <w:r w:rsidR="00B4441C" w:rsidRPr="00695E27">
        <w:rPr>
          <w:noProof/>
          <w:lang w:val="fr-FR"/>
        </w:rPr>
        <w:t xml:space="preserve">Prostitution d’enfant et autres </w:t>
      </w:r>
      <w:r w:rsidR="00612756" w:rsidRPr="00695E27">
        <w:rPr>
          <w:noProof/>
          <w:lang w:val="fr-FR"/>
        </w:rPr>
        <w:t>violences</w:t>
      </w:r>
      <w:r w:rsidR="00B4441C" w:rsidRPr="00695E27">
        <w:rPr>
          <w:noProof/>
          <w:lang w:val="fr-FR"/>
        </w:rPr>
        <w:t xml:space="preserve"> sexuel</w:t>
      </w:r>
      <w:r w:rsidR="00612756" w:rsidRPr="00695E27">
        <w:rPr>
          <w:noProof/>
          <w:lang w:val="fr-FR"/>
        </w:rPr>
        <w:t>le</w:t>
      </w:r>
      <w:r w:rsidR="00B4441C" w:rsidRPr="00695E27">
        <w:rPr>
          <w:noProof/>
          <w:lang w:val="fr-FR"/>
        </w:rPr>
        <w:t>s</w:t>
      </w:r>
      <w:r w:rsidR="00B862F9" w:rsidRPr="00695E27">
        <w:rPr>
          <w:noProof/>
          <w:lang w:val="fr-FR"/>
        </w:rPr>
        <w:t>)</w:t>
      </w:r>
      <w:r w:rsidR="00B4441C" w:rsidRPr="00695E27">
        <w:rPr>
          <w:noProof/>
          <w:lang w:val="fr-FR"/>
        </w:rPr>
        <w:t xml:space="preserve"> et 6 </w:t>
      </w:r>
      <w:r w:rsidR="00B862F9" w:rsidRPr="00695E27">
        <w:rPr>
          <w:noProof/>
          <w:lang w:val="fr-FR"/>
        </w:rPr>
        <w:t>(</w:t>
      </w:r>
      <w:r w:rsidR="00B4441C" w:rsidRPr="00695E27">
        <w:rPr>
          <w:noProof/>
          <w:lang w:val="fr-FR"/>
        </w:rPr>
        <w:t>Tentative de prostitution</w:t>
      </w:r>
      <w:r w:rsidR="00612756" w:rsidRPr="00695E27">
        <w:rPr>
          <w:noProof/>
          <w:lang w:val="fr-FR"/>
        </w:rPr>
        <w:t xml:space="preserve"> </w:t>
      </w:r>
      <w:r w:rsidR="00B4441C" w:rsidRPr="00695E27">
        <w:rPr>
          <w:noProof/>
          <w:lang w:val="fr-FR"/>
        </w:rPr>
        <w:t>d’enfant</w:t>
      </w:r>
      <w:r w:rsidR="00B862F9" w:rsidRPr="00695E27">
        <w:rPr>
          <w:noProof/>
          <w:lang w:val="fr-FR"/>
        </w:rPr>
        <w:t>)</w:t>
      </w:r>
      <w:r w:rsidR="00F42B9D" w:rsidRPr="00695E27">
        <w:rPr>
          <w:noProof/>
          <w:lang w:val="fr-FR"/>
        </w:rPr>
        <w:t xml:space="preserve"> de l’article III</w:t>
      </w:r>
      <w:r w:rsidR="00B4441C" w:rsidRPr="00695E27">
        <w:rPr>
          <w:noProof/>
          <w:lang w:val="fr-FR"/>
        </w:rPr>
        <w:t xml:space="preserve">, </w:t>
      </w:r>
      <w:r w:rsidR="00612756" w:rsidRPr="00695E27">
        <w:rPr>
          <w:noProof/>
          <w:lang w:val="fr-FR"/>
        </w:rPr>
        <w:t xml:space="preserve">une peine allant de la réclusion </w:t>
      </w:r>
      <w:r w:rsidR="00ED373D" w:rsidRPr="00695E27">
        <w:rPr>
          <w:noProof/>
          <w:lang w:val="fr-FR"/>
        </w:rPr>
        <w:t>de</w:t>
      </w:r>
      <w:r w:rsidR="00612756" w:rsidRPr="00695E27">
        <w:rPr>
          <w:noProof/>
          <w:lang w:val="fr-FR"/>
        </w:rPr>
        <w:t xml:space="preserve"> durée moyenne à la réclusion à perpétuité est prononcée contre toute personne qui vit de la prostitution d’enfants, la promeut, la facilite ou la suscite, ce qui inclut, sans y être limité, les actes suivants</w:t>
      </w:r>
      <w:r w:rsidR="00F9402A" w:rsidRPr="00695E27">
        <w:rPr>
          <w:noProof/>
          <w:lang w:val="fr-FR"/>
        </w:rPr>
        <w:t>:</w:t>
      </w:r>
    </w:p>
    <w:p w:rsidR="00B803EF" w:rsidRPr="003670CA" w:rsidRDefault="00B803EF" w:rsidP="00612756">
      <w:pPr>
        <w:pStyle w:val="SingleTxtG"/>
        <w:ind w:left="1701"/>
        <w:rPr>
          <w:noProof/>
          <w:lang w:val="fr-FR"/>
        </w:rPr>
      </w:pPr>
      <w:r w:rsidRPr="003670CA">
        <w:rPr>
          <w:noProof/>
          <w:lang w:val="fr-FR"/>
        </w:rPr>
        <w:t>i)</w:t>
      </w:r>
      <w:r w:rsidRPr="003670CA">
        <w:rPr>
          <w:noProof/>
          <w:lang w:val="fr-FR"/>
        </w:rPr>
        <w:tab/>
      </w:r>
      <w:r w:rsidR="0038163F" w:rsidRPr="003670CA">
        <w:rPr>
          <w:noProof/>
          <w:lang w:val="fr-FR"/>
        </w:rPr>
        <w:t>J</w:t>
      </w:r>
      <w:r w:rsidR="00612756" w:rsidRPr="003670CA">
        <w:rPr>
          <w:noProof/>
          <w:lang w:val="fr-FR"/>
        </w:rPr>
        <w:t>ouer un rôle de proxénète auprès d’un enfant prostitué</w:t>
      </w:r>
      <w:r w:rsidR="00F9402A">
        <w:rPr>
          <w:noProof/>
          <w:lang w:val="fr-FR"/>
        </w:rPr>
        <w:t>;</w:t>
      </w:r>
    </w:p>
    <w:p w:rsidR="00B803EF" w:rsidRPr="003670CA" w:rsidRDefault="00B803EF" w:rsidP="0003702A">
      <w:pPr>
        <w:pStyle w:val="SingleTxtG"/>
        <w:ind w:left="1701"/>
        <w:rPr>
          <w:noProof/>
          <w:lang w:val="fr-FR"/>
        </w:rPr>
      </w:pPr>
      <w:r w:rsidRPr="003670CA">
        <w:rPr>
          <w:noProof/>
          <w:lang w:val="fr-FR"/>
        </w:rPr>
        <w:t>ii)</w:t>
      </w:r>
      <w:r w:rsidRPr="003670CA">
        <w:rPr>
          <w:noProof/>
          <w:lang w:val="fr-FR"/>
        </w:rPr>
        <w:tab/>
      </w:r>
      <w:r w:rsidR="0038163F" w:rsidRPr="003670CA">
        <w:rPr>
          <w:noProof/>
          <w:lang w:val="fr-FR"/>
        </w:rPr>
        <w:t>I</w:t>
      </w:r>
      <w:r w:rsidR="0003702A" w:rsidRPr="003670CA">
        <w:rPr>
          <w:noProof/>
          <w:lang w:val="fr-FR"/>
        </w:rPr>
        <w:t>nciter une personne à être cliente d’un enfant prostitué par le biais d’une publicité écrite ou orale ou par tout autre moyen similaire</w:t>
      </w:r>
      <w:r w:rsidR="00F9402A">
        <w:rPr>
          <w:noProof/>
          <w:lang w:val="fr-FR"/>
        </w:rPr>
        <w:t>;</w:t>
      </w:r>
    </w:p>
    <w:p w:rsidR="00B803EF" w:rsidRPr="003670CA" w:rsidRDefault="00B803EF" w:rsidP="0038163F">
      <w:pPr>
        <w:pStyle w:val="SingleTxtG"/>
        <w:ind w:left="1701"/>
        <w:rPr>
          <w:noProof/>
          <w:lang w:val="fr-FR"/>
        </w:rPr>
      </w:pPr>
      <w:r w:rsidRPr="003670CA">
        <w:rPr>
          <w:noProof/>
          <w:lang w:val="fr-FR"/>
        </w:rPr>
        <w:t>iii)</w:t>
      </w:r>
      <w:r w:rsidRPr="003670CA">
        <w:rPr>
          <w:noProof/>
          <w:lang w:val="fr-FR"/>
        </w:rPr>
        <w:tab/>
      </w:r>
      <w:r w:rsidR="0038163F" w:rsidRPr="003670CA">
        <w:rPr>
          <w:noProof/>
          <w:lang w:val="fr-FR"/>
        </w:rPr>
        <w:t>Profiter de son influence ou de ses relations pour offrir les services sexuels d’un enfant prostitué</w:t>
      </w:r>
      <w:r w:rsidR="00F9402A">
        <w:rPr>
          <w:noProof/>
          <w:lang w:val="fr-FR"/>
        </w:rPr>
        <w:t>;</w:t>
      </w:r>
    </w:p>
    <w:p w:rsidR="00B803EF" w:rsidRPr="003670CA" w:rsidRDefault="00B803EF" w:rsidP="0038163F">
      <w:pPr>
        <w:pStyle w:val="SingleTxtG"/>
        <w:ind w:left="1701"/>
        <w:rPr>
          <w:noProof/>
          <w:lang w:val="fr-FR"/>
        </w:rPr>
      </w:pPr>
      <w:r w:rsidRPr="003670CA">
        <w:rPr>
          <w:noProof/>
          <w:lang w:val="fr-FR"/>
        </w:rPr>
        <w:t>iv)</w:t>
      </w:r>
      <w:r w:rsidRPr="003670CA">
        <w:rPr>
          <w:noProof/>
          <w:lang w:val="fr-FR"/>
        </w:rPr>
        <w:tab/>
      </w:r>
      <w:r w:rsidR="0038163F" w:rsidRPr="003670CA">
        <w:rPr>
          <w:noProof/>
          <w:lang w:val="fr-FR"/>
        </w:rPr>
        <w:t>Menacer un enfant ou user de violence à son encontre pour le prostituer</w:t>
      </w:r>
      <w:r w:rsidR="00F9402A">
        <w:rPr>
          <w:noProof/>
          <w:lang w:val="fr-FR"/>
        </w:rPr>
        <w:t>;</w:t>
      </w:r>
      <w:r w:rsidRPr="003670CA">
        <w:rPr>
          <w:noProof/>
          <w:lang w:val="fr-FR"/>
        </w:rPr>
        <w:t xml:space="preserve"> o</w:t>
      </w:r>
      <w:r w:rsidR="0038163F" w:rsidRPr="003670CA">
        <w:rPr>
          <w:noProof/>
          <w:lang w:val="fr-FR"/>
        </w:rPr>
        <w:t>u</w:t>
      </w:r>
    </w:p>
    <w:p w:rsidR="00B803EF" w:rsidRPr="003670CA" w:rsidRDefault="00B803EF" w:rsidP="0038163F">
      <w:pPr>
        <w:pStyle w:val="SingleTxtG"/>
        <w:ind w:left="1701"/>
        <w:rPr>
          <w:noProof/>
          <w:lang w:val="fr-FR"/>
        </w:rPr>
      </w:pPr>
      <w:r w:rsidRPr="003670CA">
        <w:rPr>
          <w:noProof/>
          <w:lang w:val="fr-FR"/>
        </w:rPr>
        <w:t>v)</w:t>
      </w:r>
      <w:r w:rsidRPr="003670CA">
        <w:rPr>
          <w:noProof/>
          <w:lang w:val="fr-FR"/>
        </w:rPr>
        <w:tab/>
      </w:r>
      <w:r w:rsidR="0038163F" w:rsidRPr="003670CA">
        <w:rPr>
          <w:noProof/>
          <w:lang w:val="fr-FR"/>
        </w:rPr>
        <w:t>Donner à un enfant une rémunération financière, des biens ou tout autre avantage pécuniaire dans l’intention de le prostituer</w:t>
      </w:r>
      <w:r w:rsidR="00F9402A">
        <w:rPr>
          <w:noProof/>
          <w:lang w:val="fr-FR"/>
        </w:rPr>
        <w:t>;</w:t>
      </w:r>
    </w:p>
    <w:p w:rsidR="00B803EF" w:rsidRPr="003670CA" w:rsidRDefault="00B803EF" w:rsidP="005A2EC2">
      <w:pPr>
        <w:pStyle w:val="SingleTxtG"/>
        <w:ind w:left="1701"/>
        <w:rPr>
          <w:noProof/>
          <w:lang w:val="fr-FR"/>
        </w:rPr>
      </w:pPr>
      <w:r w:rsidRPr="003670CA">
        <w:rPr>
          <w:noProof/>
          <w:lang w:val="fr-FR"/>
        </w:rPr>
        <w:t>vi)</w:t>
      </w:r>
      <w:r w:rsidRPr="003670CA">
        <w:rPr>
          <w:noProof/>
          <w:lang w:val="fr-FR"/>
        </w:rPr>
        <w:tab/>
      </w:r>
      <w:r w:rsidR="009B68B6" w:rsidRPr="003670CA">
        <w:rPr>
          <w:noProof/>
          <w:lang w:val="fr-FR"/>
        </w:rPr>
        <w:t xml:space="preserve">Rapports sexuels ou attentat à la pudeur dans le cadre de la prostitution ou d’autres violences sexuelles à l’encontre d’enfants. La peine pour attentat à la pudeur à l’encontre d’un enfant âgé de moins de 12 ans est la réclusion </w:t>
      </w:r>
      <w:r w:rsidR="00ED373D" w:rsidRPr="003670CA">
        <w:rPr>
          <w:noProof/>
          <w:lang w:val="fr-FR"/>
        </w:rPr>
        <w:t>de</w:t>
      </w:r>
      <w:r w:rsidR="009B68B6" w:rsidRPr="003670CA">
        <w:rPr>
          <w:noProof/>
          <w:lang w:val="fr-FR"/>
        </w:rPr>
        <w:t xml:space="preserve"> </w:t>
      </w:r>
      <w:r w:rsidR="00F42B9D" w:rsidRPr="003670CA">
        <w:rPr>
          <w:noProof/>
          <w:lang w:val="fr-FR"/>
        </w:rPr>
        <w:t xml:space="preserve">durée </w:t>
      </w:r>
      <w:r w:rsidR="009B68B6" w:rsidRPr="003670CA">
        <w:rPr>
          <w:noProof/>
          <w:lang w:val="fr-FR"/>
        </w:rPr>
        <w:t xml:space="preserve">moyenne. La tentative de prostitution d’enfant est sanctionnée par une peine inférieure de deux degrés à celle qui est prescrite pour les infractions les plus graves visées à l’article </w:t>
      </w:r>
      <w:r w:rsidR="00AB2826" w:rsidRPr="003670CA">
        <w:rPr>
          <w:noProof/>
          <w:lang w:val="fr-FR"/>
        </w:rPr>
        <w:t>V</w:t>
      </w:r>
      <w:r w:rsidR="009B68B6" w:rsidRPr="003670CA">
        <w:rPr>
          <w:noProof/>
          <w:lang w:val="fr-FR"/>
        </w:rPr>
        <w:t xml:space="preserve"> de ladite loi</w:t>
      </w:r>
      <w:r w:rsidRPr="003670CA">
        <w:rPr>
          <w:noProof/>
          <w:lang w:val="fr-FR"/>
        </w:rPr>
        <w:t>.</w:t>
      </w:r>
    </w:p>
    <w:p w:rsidR="00B803EF" w:rsidRPr="003670CA" w:rsidRDefault="00B803EF" w:rsidP="00B803EF">
      <w:pPr>
        <w:pStyle w:val="H23G"/>
        <w:rPr>
          <w:noProof/>
          <w:lang w:val="fr-FR"/>
        </w:rPr>
      </w:pPr>
      <w:r w:rsidRPr="003670CA">
        <w:rPr>
          <w:noProof/>
          <w:lang w:val="fr-FR"/>
        </w:rPr>
        <w:tab/>
      </w:r>
      <w:r w:rsidRPr="003670CA">
        <w:rPr>
          <w:noProof/>
          <w:lang w:val="fr-FR"/>
        </w:rPr>
        <w:tab/>
      </w:r>
      <w:r w:rsidR="001E3E70" w:rsidRPr="003670CA">
        <w:rPr>
          <w:noProof/>
          <w:lang w:val="fr-FR"/>
        </w:rPr>
        <w:t>De transfert d'organe de l'enfant à titre onéreux</w:t>
      </w:r>
    </w:p>
    <w:p w:rsidR="00B803EF" w:rsidRPr="003670CA" w:rsidRDefault="00B803EF" w:rsidP="00EB15DF">
      <w:pPr>
        <w:pStyle w:val="SingleTxtG"/>
        <w:rPr>
          <w:noProof/>
          <w:lang w:val="fr-FR"/>
        </w:rPr>
      </w:pPr>
      <w:r w:rsidRPr="003670CA">
        <w:rPr>
          <w:noProof/>
          <w:lang w:val="fr-FR"/>
        </w:rPr>
        <w:t>167.</w:t>
      </w:r>
      <w:r w:rsidRPr="003670CA">
        <w:rPr>
          <w:noProof/>
          <w:lang w:val="fr-FR"/>
        </w:rPr>
        <w:tab/>
      </w:r>
      <w:r w:rsidR="005A2EC2" w:rsidRPr="003670CA">
        <w:rPr>
          <w:noProof/>
          <w:lang w:val="fr-FR"/>
        </w:rPr>
        <w:t xml:space="preserve">La </w:t>
      </w:r>
      <w:r w:rsidR="0049355E">
        <w:rPr>
          <w:noProof/>
          <w:lang w:val="fr-FR"/>
        </w:rPr>
        <w:t>l</w:t>
      </w:r>
      <w:r w:rsidR="0049355E" w:rsidRPr="003670CA">
        <w:rPr>
          <w:noProof/>
          <w:lang w:val="fr-FR"/>
        </w:rPr>
        <w:t>oi de la République</w:t>
      </w:r>
      <w:r w:rsidRPr="003670CA">
        <w:rPr>
          <w:noProof/>
          <w:lang w:val="fr-FR"/>
        </w:rPr>
        <w:t xml:space="preserve"> 9208</w:t>
      </w:r>
      <w:r w:rsidR="002D253B" w:rsidRPr="003670CA">
        <w:rPr>
          <w:noProof/>
          <w:lang w:val="fr-FR"/>
        </w:rPr>
        <w:t>,</w:t>
      </w:r>
      <w:r w:rsidRPr="003670CA">
        <w:rPr>
          <w:noProof/>
          <w:lang w:val="fr-FR"/>
        </w:rPr>
        <w:t xml:space="preserve"> </w:t>
      </w:r>
      <w:r w:rsidR="00CA74C7" w:rsidRPr="003670CA">
        <w:rPr>
          <w:noProof/>
          <w:lang w:val="fr-FR"/>
        </w:rPr>
        <w:t>ou</w:t>
      </w:r>
      <w:r w:rsidRPr="003670CA">
        <w:rPr>
          <w:noProof/>
          <w:lang w:val="fr-FR"/>
        </w:rPr>
        <w:t xml:space="preserve"> </w:t>
      </w:r>
      <w:r w:rsidR="00CA74C7" w:rsidRPr="003670CA">
        <w:rPr>
          <w:noProof/>
          <w:lang w:val="fr-FR"/>
        </w:rPr>
        <w:t xml:space="preserve">loi instituant </w:t>
      </w:r>
      <w:r w:rsidR="005A2EC2" w:rsidRPr="003670CA">
        <w:rPr>
          <w:noProof/>
          <w:lang w:val="fr-FR"/>
        </w:rPr>
        <w:t xml:space="preserve">notamment </w:t>
      </w:r>
      <w:r w:rsidR="00CA74C7" w:rsidRPr="003670CA">
        <w:rPr>
          <w:noProof/>
          <w:lang w:val="fr-FR"/>
        </w:rPr>
        <w:t xml:space="preserve">des politiques visant à éliminer la traite des </w:t>
      </w:r>
      <w:r w:rsidR="001F3F4A" w:rsidRPr="003670CA">
        <w:rPr>
          <w:noProof/>
          <w:lang w:val="fr-FR"/>
        </w:rPr>
        <w:t>personnes</w:t>
      </w:r>
      <w:r w:rsidR="00CA74C7" w:rsidRPr="003670CA">
        <w:rPr>
          <w:noProof/>
          <w:lang w:val="fr-FR"/>
        </w:rPr>
        <w:t xml:space="preserve">, en particulier des femmes et des enfants, </w:t>
      </w:r>
      <w:r w:rsidR="004003E7" w:rsidRPr="003670CA">
        <w:rPr>
          <w:noProof/>
          <w:lang w:val="fr-FR"/>
        </w:rPr>
        <w:t xml:space="preserve">portant création des mécanismes institutionnels nécessaires à la protection et au soutien des victimes de la traite, </w:t>
      </w:r>
      <w:r w:rsidR="00921AD0" w:rsidRPr="003670CA">
        <w:rPr>
          <w:noProof/>
          <w:lang w:val="fr-FR"/>
        </w:rPr>
        <w:t>et prévoyant</w:t>
      </w:r>
      <w:r w:rsidR="002D253B" w:rsidRPr="003670CA">
        <w:rPr>
          <w:noProof/>
          <w:lang w:val="fr-FR"/>
        </w:rPr>
        <w:t xml:space="preserve"> des peines en cas de violation de ses dispositions</w:t>
      </w:r>
      <w:r w:rsidR="005A2EC2" w:rsidRPr="003670CA">
        <w:rPr>
          <w:noProof/>
          <w:lang w:val="fr-FR"/>
        </w:rPr>
        <w:t>,</w:t>
      </w:r>
      <w:r w:rsidR="002D253B" w:rsidRPr="003670CA">
        <w:rPr>
          <w:noProof/>
          <w:lang w:val="fr-FR"/>
        </w:rPr>
        <w:t xml:space="preserve"> </w:t>
      </w:r>
      <w:r w:rsidR="002500ED" w:rsidRPr="003670CA">
        <w:rPr>
          <w:noProof/>
          <w:lang w:val="fr-FR"/>
        </w:rPr>
        <w:t xml:space="preserve">érige en infraction grave la traite d’une personne de moins de 18 ans. Aux termes du paragraphe (a) de sa section 3, </w:t>
      </w:r>
      <w:r w:rsidR="003425BD" w:rsidRPr="003670CA">
        <w:rPr>
          <w:noProof/>
          <w:lang w:val="fr-FR"/>
        </w:rPr>
        <w:t xml:space="preserve">le prélèvement et la vente d’organes sont inclus dans la définition de la </w:t>
      </w:r>
      <w:r w:rsidR="00F9402A">
        <w:rPr>
          <w:noProof/>
          <w:lang w:val="fr-FR"/>
        </w:rPr>
        <w:t>«</w:t>
      </w:r>
      <w:r w:rsidR="003425BD" w:rsidRPr="003670CA">
        <w:rPr>
          <w:noProof/>
          <w:lang w:val="fr-FR"/>
        </w:rPr>
        <w:t>traite des personnes</w:t>
      </w:r>
      <w:r w:rsidR="00F9402A">
        <w:rPr>
          <w:noProof/>
          <w:lang w:val="fr-FR"/>
        </w:rPr>
        <w:t>»</w:t>
      </w:r>
      <w:r w:rsidR="003425BD" w:rsidRPr="003670CA">
        <w:rPr>
          <w:noProof/>
          <w:lang w:val="fr-FR"/>
        </w:rPr>
        <w:t xml:space="preserve">, qui </w:t>
      </w:r>
      <w:r w:rsidR="00F9402A">
        <w:rPr>
          <w:noProof/>
          <w:lang w:val="fr-FR"/>
        </w:rPr>
        <w:t>«</w:t>
      </w:r>
      <w:r w:rsidR="003425BD" w:rsidRPr="003670CA">
        <w:rPr>
          <w:noProof/>
          <w:lang w:val="fr-FR"/>
        </w:rPr>
        <w:t>désigne le recrutement, le transport, le transfert, l’hébergement ou l’accueil de personnes,</w:t>
      </w:r>
      <w:r w:rsidR="002432C4" w:rsidRPr="003670CA">
        <w:rPr>
          <w:noProof/>
          <w:lang w:val="fr-FR"/>
        </w:rPr>
        <w:t xml:space="preserve"> avec ou sans leur consentement, ou à leur insu, à l’intérieur ou hors des frontières nationales, par la menace de recours ou le recours à la force ou à d’autres formes de contrainte, par enlèvement, fraude, tromperie, abus d’autorité ou de position ou d’une situation de vulnérabilité, ou par l’offre ou l’acceptation de paiements ou d’avantages pour obtenir le consentement d’une personne ayant autorité sur une autre aux fins d’exploitation. L’exploitation comprend, au minimum, l’exploitation de la prostitution d’autrui ou d’autres formes d’exploitation sexuelle, le travail ou les services forcés, l’esclavage, la servitude ou le prélèvement ou la vente d’organes. </w:t>
      </w:r>
      <w:r w:rsidR="00EB15DF" w:rsidRPr="003670CA">
        <w:rPr>
          <w:noProof/>
          <w:lang w:val="fr-FR"/>
        </w:rPr>
        <w:t>Le recrutement, le transport, le transfert, l’hébergement ou l’accueil d’un enfant aux fins d’exploitation sont considérés comme une "traite des personnes</w:t>
      </w:r>
      <w:r w:rsidR="000937A0" w:rsidRPr="003670CA">
        <w:rPr>
          <w:noProof/>
          <w:lang w:val="fr-FR"/>
        </w:rPr>
        <w:t>"</w:t>
      </w:r>
      <w:r w:rsidR="00EB15DF" w:rsidRPr="003670CA">
        <w:rPr>
          <w:noProof/>
          <w:lang w:val="fr-FR"/>
        </w:rPr>
        <w:t xml:space="preserve"> même s’ils ne font appel à aucun des moyens énoncés au paragraphe précédent</w:t>
      </w:r>
      <w:r w:rsidR="00F9402A">
        <w:rPr>
          <w:noProof/>
          <w:lang w:val="fr-FR"/>
        </w:rPr>
        <w:t>»</w:t>
      </w:r>
      <w:r w:rsidR="00EB15DF" w:rsidRPr="003670CA">
        <w:rPr>
          <w:noProof/>
          <w:lang w:val="fr-FR"/>
        </w:rPr>
        <w:t xml:space="preserve">. </w:t>
      </w:r>
      <w:r w:rsidR="003425BD" w:rsidRPr="003670CA">
        <w:rPr>
          <w:noProof/>
          <w:lang w:val="fr-FR"/>
        </w:rPr>
        <w:t xml:space="preserve">La loi </w:t>
      </w:r>
      <w:r w:rsidR="000937A0" w:rsidRPr="003670CA">
        <w:rPr>
          <w:noProof/>
          <w:lang w:val="fr-FR"/>
        </w:rPr>
        <w:t xml:space="preserve">prévoit les </w:t>
      </w:r>
      <w:r w:rsidR="003425BD" w:rsidRPr="003670CA">
        <w:rPr>
          <w:noProof/>
          <w:lang w:val="fr-FR"/>
        </w:rPr>
        <w:t>sanction</w:t>
      </w:r>
      <w:r w:rsidR="000937A0" w:rsidRPr="003670CA">
        <w:rPr>
          <w:noProof/>
          <w:lang w:val="fr-FR"/>
        </w:rPr>
        <w:t>s</w:t>
      </w:r>
      <w:r w:rsidR="003425BD" w:rsidRPr="003670CA">
        <w:rPr>
          <w:noProof/>
          <w:lang w:val="fr-FR"/>
        </w:rPr>
        <w:t xml:space="preserve"> suivant</w:t>
      </w:r>
      <w:r w:rsidR="000937A0" w:rsidRPr="003670CA">
        <w:rPr>
          <w:noProof/>
          <w:lang w:val="fr-FR"/>
        </w:rPr>
        <w:t>e</w:t>
      </w:r>
      <w:r w:rsidR="003425BD" w:rsidRPr="003670CA">
        <w:rPr>
          <w:noProof/>
          <w:lang w:val="fr-FR"/>
        </w:rPr>
        <w:t>s</w:t>
      </w:r>
      <w:r w:rsidR="00F9402A">
        <w:rPr>
          <w:noProof/>
          <w:lang w:val="fr-FR"/>
        </w:rPr>
        <w:t>:</w:t>
      </w:r>
    </w:p>
    <w:p w:rsidR="00B803EF" w:rsidRPr="003670CA" w:rsidRDefault="00B803EF" w:rsidP="008F4A41">
      <w:pPr>
        <w:pStyle w:val="SingleTxtG"/>
        <w:ind w:firstLine="567"/>
        <w:rPr>
          <w:noProof/>
          <w:lang w:val="fr-FR"/>
        </w:rPr>
      </w:pPr>
      <w:r w:rsidRPr="003670CA">
        <w:rPr>
          <w:noProof/>
          <w:lang w:val="fr-FR"/>
        </w:rPr>
        <w:t>a)</w:t>
      </w:r>
      <w:r w:rsidRPr="003670CA">
        <w:rPr>
          <w:noProof/>
          <w:lang w:val="fr-FR"/>
        </w:rPr>
        <w:tab/>
      </w:r>
      <w:r w:rsidR="003425BD" w:rsidRPr="003670CA">
        <w:rPr>
          <w:noProof/>
          <w:lang w:val="fr-FR"/>
        </w:rPr>
        <w:t>La traite aggravée est passible d’une peine de réclusion à perpétuité assortie d’une amende comprise entre 2 et 5 millions de pesos philippins</w:t>
      </w:r>
      <w:r w:rsidR="00F9402A">
        <w:rPr>
          <w:noProof/>
          <w:lang w:val="fr-FR"/>
        </w:rPr>
        <w:t>;</w:t>
      </w:r>
    </w:p>
    <w:p w:rsidR="00B803EF" w:rsidRPr="003670CA" w:rsidRDefault="00B803EF" w:rsidP="00203522">
      <w:pPr>
        <w:pStyle w:val="SingleTxtG"/>
        <w:ind w:firstLine="567"/>
        <w:rPr>
          <w:noProof/>
          <w:lang w:val="fr-FR"/>
        </w:rPr>
      </w:pPr>
      <w:r w:rsidRPr="003670CA">
        <w:rPr>
          <w:noProof/>
          <w:lang w:val="fr-FR"/>
        </w:rPr>
        <w:t>b)</w:t>
      </w:r>
      <w:r w:rsidRPr="003670CA">
        <w:rPr>
          <w:noProof/>
          <w:lang w:val="fr-FR"/>
        </w:rPr>
        <w:tab/>
      </w:r>
      <w:r w:rsidR="003425BD" w:rsidRPr="003670CA">
        <w:rPr>
          <w:noProof/>
          <w:lang w:val="fr-FR"/>
        </w:rPr>
        <w:t xml:space="preserve">La traite est passible d’une peine d’emprisonnement de 20 ans assortie d’une amende comprise </w:t>
      </w:r>
      <w:r w:rsidR="00FC336E" w:rsidRPr="003670CA">
        <w:rPr>
          <w:noProof/>
          <w:lang w:val="fr-FR"/>
        </w:rPr>
        <w:t>entre</w:t>
      </w:r>
      <w:r w:rsidRPr="003670CA">
        <w:rPr>
          <w:noProof/>
          <w:lang w:val="fr-FR"/>
        </w:rPr>
        <w:t xml:space="preserve"> 1</w:t>
      </w:r>
      <w:r w:rsidR="00FC336E" w:rsidRPr="003670CA">
        <w:rPr>
          <w:noProof/>
          <w:lang w:val="fr-FR"/>
        </w:rPr>
        <w:t> et 2 </w:t>
      </w:r>
      <w:r w:rsidR="003425BD" w:rsidRPr="003670CA">
        <w:rPr>
          <w:noProof/>
          <w:lang w:val="fr-FR"/>
        </w:rPr>
        <w:t>millions</w:t>
      </w:r>
      <w:r w:rsidR="00FC336E" w:rsidRPr="003670CA">
        <w:rPr>
          <w:noProof/>
          <w:lang w:val="fr-FR"/>
        </w:rPr>
        <w:t xml:space="preserve"> de pesos philippins</w:t>
      </w:r>
      <w:r w:rsidRPr="003670CA">
        <w:rPr>
          <w:noProof/>
          <w:lang w:val="fr-FR"/>
        </w:rPr>
        <w:t xml:space="preserve">. </w:t>
      </w:r>
      <w:r w:rsidR="000937A0" w:rsidRPr="003670CA">
        <w:rPr>
          <w:noProof/>
          <w:lang w:val="fr-FR"/>
        </w:rPr>
        <w:t>L</w:t>
      </w:r>
      <w:r w:rsidR="00B86EDC" w:rsidRPr="003670CA">
        <w:rPr>
          <w:noProof/>
          <w:lang w:val="fr-FR"/>
        </w:rPr>
        <w:t xml:space="preserve">es </w:t>
      </w:r>
      <w:r w:rsidR="00141300" w:rsidRPr="003670CA">
        <w:rPr>
          <w:noProof/>
          <w:lang w:val="fr-FR"/>
        </w:rPr>
        <w:t>actes</w:t>
      </w:r>
      <w:r w:rsidR="00B86EDC" w:rsidRPr="003670CA">
        <w:rPr>
          <w:noProof/>
          <w:lang w:val="fr-FR"/>
        </w:rPr>
        <w:t xml:space="preserve"> de traite</w:t>
      </w:r>
      <w:r w:rsidR="000937A0" w:rsidRPr="003670CA">
        <w:rPr>
          <w:noProof/>
          <w:lang w:val="fr-FR"/>
        </w:rPr>
        <w:t xml:space="preserve"> se</w:t>
      </w:r>
      <w:r w:rsidR="00B86EDC" w:rsidRPr="003670CA">
        <w:rPr>
          <w:noProof/>
          <w:lang w:val="fr-FR"/>
        </w:rPr>
        <w:t xml:space="preserve"> prescri</w:t>
      </w:r>
      <w:r w:rsidR="000937A0" w:rsidRPr="003670CA">
        <w:rPr>
          <w:noProof/>
          <w:lang w:val="fr-FR"/>
        </w:rPr>
        <w:t>vent</w:t>
      </w:r>
      <w:r w:rsidR="00B86EDC" w:rsidRPr="003670CA">
        <w:rPr>
          <w:noProof/>
          <w:lang w:val="fr-FR"/>
        </w:rPr>
        <w:t xml:space="preserve"> </w:t>
      </w:r>
      <w:r w:rsidR="000937A0" w:rsidRPr="003670CA">
        <w:rPr>
          <w:noProof/>
          <w:lang w:val="fr-FR"/>
        </w:rPr>
        <w:t>par</w:t>
      </w:r>
      <w:r w:rsidR="00B86EDC" w:rsidRPr="003670CA">
        <w:rPr>
          <w:noProof/>
          <w:lang w:val="fr-FR"/>
        </w:rPr>
        <w:t xml:space="preserve"> 10 ans. Si </w:t>
      </w:r>
      <w:r w:rsidR="00141300" w:rsidRPr="003670CA">
        <w:rPr>
          <w:noProof/>
          <w:lang w:val="fr-FR"/>
        </w:rPr>
        <w:t>l’acte</w:t>
      </w:r>
      <w:r w:rsidR="008E381F" w:rsidRPr="003670CA">
        <w:rPr>
          <w:noProof/>
          <w:lang w:val="fr-FR"/>
        </w:rPr>
        <w:t xml:space="preserve"> de traite a été commis en réunion ou à grande échelle, la prescription est de 20 ans. La prescription </w:t>
      </w:r>
      <w:r w:rsidR="00D25F6E" w:rsidRPr="003670CA">
        <w:rPr>
          <w:noProof/>
          <w:lang w:val="fr-FR"/>
        </w:rPr>
        <w:t xml:space="preserve">court à compter du jour où la victime de traite est </w:t>
      </w:r>
      <w:r w:rsidR="00203522" w:rsidRPr="003670CA">
        <w:rPr>
          <w:noProof/>
          <w:lang w:val="fr-FR"/>
        </w:rPr>
        <w:t>libérée ou n’est plus soumise aux conditions de servitude</w:t>
      </w:r>
      <w:r w:rsidRPr="003670CA">
        <w:rPr>
          <w:noProof/>
          <w:lang w:val="fr-FR"/>
        </w:rPr>
        <w:t>.</w:t>
      </w:r>
    </w:p>
    <w:p w:rsidR="00B803EF" w:rsidRPr="003670CA" w:rsidRDefault="00B803EF" w:rsidP="00B803EF">
      <w:pPr>
        <w:pStyle w:val="H23G"/>
        <w:rPr>
          <w:noProof/>
          <w:lang w:val="fr-FR"/>
        </w:rPr>
      </w:pPr>
      <w:r w:rsidRPr="003670CA">
        <w:rPr>
          <w:noProof/>
          <w:lang w:val="fr-FR"/>
        </w:rPr>
        <w:tab/>
      </w:r>
      <w:r w:rsidRPr="003670CA">
        <w:rPr>
          <w:noProof/>
          <w:lang w:val="fr-FR"/>
        </w:rPr>
        <w:tab/>
      </w:r>
      <w:r w:rsidR="001E3E70" w:rsidRPr="003670CA">
        <w:rPr>
          <w:noProof/>
          <w:lang w:val="fr-FR"/>
        </w:rPr>
        <w:t>De soumettre l'enfant au travail forcé</w:t>
      </w:r>
    </w:p>
    <w:p w:rsidR="00B803EF" w:rsidRPr="003670CA" w:rsidRDefault="00B803EF" w:rsidP="0012244D">
      <w:pPr>
        <w:pStyle w:val="SingleTxtG"/>
        <w:rPr>
          <w:noProof/>
          <w:lang w:val="fr-FR"/>
        </w:rPr>
      </w:pPr>
      <w:r w:rsidRPr="003670CA">
        <w:rPr>
          <w:noProof/>
          <w:lang w:val="fr-FR"/>
        </w:rPr>
        <w:t>168.</w:t>
      </w:r>
      <w:r w:rsidRPr="003670CA">
        <w:rPr>
          <w:noProof/>
          <w:lang w:val="fr-FR"/>
        </w:rPr>
        <w:tab/>
      </w:r>
      <w:r w:rsidR="001A4B8A" w:rsidRPr="003670CA">
        <w:rPr>
          <w:noProof/>
          <w:lang w:val="fr-FR"/>
        </w:rPr>
        <w:t xml:space="preserve">La </w:t>
      </w:r>
      <w:r w:rsidR="0049355E">
        <w:rPr>
          <w:noProof/>
          <w:lang w:val="fr-FR"/>
        </w:rPr>
        <w:t>l</w:t>
      </w:r>
      <w:r w:rsidR="0049355E" w:rsidRPr="003670CA">
        <w:rPr>
          <w:noProof/>
          <w:lang w:val="fr-FR"/>
        </w:rPr>
        <w:t>oi de la République</w:t>
      </w:r>
      <w:r w:rsidRPr="003670CA">
        <w:rPr>
          <w:noProof/>
          <w:lang w:val="fr-FR"/>
        </w:rPr>
        <w:t xml:space="preserve"> 3815</w:t>
      </w:r>
      <w:r w:rsidR="001A1CA9" w:rsidRPr="003670CA">
        <w:rPr>
          <w:noProof/>
          <w:lang w:val="fr-FR"/>
        </w:rPr>
        <w:t>,</w:t>
      </w:r>
      <w:r w:rsidRPr="003670CA">
        <w:rPr>
          <w:noProof/>
          <w:lang w:val="fr-FR"/>
        </w:rPr>
        <w:t xml:space="preserve"> </w:t>
      </w:r>
      <w:r w:rsidR="001A4B8A" w:rsidRPr="003670CA">
        <w:rPr>
          <w:noProof/>
          <w:lang w:val="fr-FR"/>
        </w:rPr>
        <w:t>ou</w:t>
      </w:r>
      <w:r w:rsidRPr="003670CA">
        <w:rPr>
          <w:noProof/>
          <w:lang w:val="fr-FR"/>
        </w:rPr>
        <w:t xml:space="preserve"> </w:t>
      </w:r>
      <w:r w:rsidR="001A4B8A" w:rsidRPr="003670CA">
        <w:rPr>
          <w:noProof/>
          <w:lang w:val="fr-FR"/>
        </w:rPr>
        <w:t>Code pénal révisé</w:t>
      </w:r>
      <w:r w:rsidR="001A1CA9" w:rsidRPr="003670CA">
        <w:rPr>
          <w:noProof/>
          <w:lang w:val="fr-FR"/>
        </w:rPr>
        <w:t>.</w:t>
      </w:r>
      <w:r w:rsidRPr="003670CA">
        <w:rPr>
          <w:noProof/>
          <w:lang w:val="fr-FR"/>
        </w:rPr>
        <w:t xml:space="preserve"> </w:t>
      </w:r>
      <w:r w:rsidR="00753678" w:rsidRPr="003670CA">
        <w:rPr>
          <w:noProof/>
          <w:lang w:val="fr-FR"/>
        </w:rPr>
        <w:t>Aux termes de son</w:t>
      </w:r>
      <w:r w:rsidRPr="003670CA">
        <w:rPr>
          <w:noProof/>
          <w:lang w:val="fr-FR"/>
        </w:rPr>
        <w:t xml:space="preserve"> article 273</w:t>
      </w:r>
      <w:r w:rsidR="00753678" w:rsidRPr="003670CA">
        <w:rPr>
          <w:noProof/>
          <w:lang w:val="fr-FR"/>
        </w:rPr>
        <w:t xml:space="preserve"> (</w:t>
      </w:r>
      <w:r w:rsidRPr="003670CA">
        <w:rPr>
          <w:noProof/>
          <w:lang w:val="fr-FR"/>
        </w:rPr>
        <w:t xml:space="preserve">Exploitation </w:t>
      </w:r>
      <w:r w:rsidR="008565C0" w:rsidRPr="003670CA">
        <w:rPr>
          <w:noProof/>
          <w:lang w:val="fr-FR"/>
        </w:rPr>
        <w:t>du travail de l’enfant</w:t>
      </w:r>
      <w:r w:rsidR="00CC6EAC" w:rsidRPr="003670CA">
        <w:rPr>
          <w:noProof/>
          <w:lang w:val="fr-FR"/>
        </w:rPr>
        <w:t>)</w:t>
      </w:r>
      <w:r w:rsidR="008565C0" w:rsidRPr="003670CA">
        <w:rPr>
          <w:noProof/>
          <w:lang w:val="fr-FR"/>
        </w:rPr>
        <w:t xml:space="preserve">, une peine de </w:t>
      </w:r>
      <w:r w:rsidR="00F9402A">
        <w:rPr>
          <w:noProof/>
          <w:lang w:val="fr-FR"/>
        </w:rPr>
        <w:t>«</w:t>
      </w:r>
      <w:r w:rsidR="00B862F9" w:rsidRPr="003670CA">
        <w:rPr>
          <w:noProof/>
          <w:lang w:val="fr-FR"/>
        </w:rPr>
        <w:t xml:space="preserve">prisión </w:t>
      </w:r>
      <w:r w:rsidR="008565C0" w:rsidRPr="003670CA">
        <w:rPr>
          <w:noProof/>
          <w:lang w:val="fr-FR"/>
        </w:rPr>
        <w:t>correc</w:t>
      </w:r>
      <w:r w:rsidR="001A1CA9" w:rsidRPr="003670CA">
        <w:rPr>
          <w:noProof/>
          <w:lang w:val="fr-FR"/>
        </w:rPr>
        <w:t>c</w:t>
      </w:r>
      <w:r w:rsidR="008565C0" w:rsidRPr="003670CA">
        <w:rPr>
          <w:noProof/>
          <w:lang w:val="fr-FR"/>
        </w:rPr>
        <w:t>ional</w:t>
      </w:r>
      <w:r w:rsidR="00F9402A">
        <w:rPr>
          <w:noProof/>
          <w:lang w:val="fr-FR"/>
        </w:rPr>
        <w:t>»</w:t>
      </w:r>
      <w:r w:rsidR="008565C0" w:rsidRPr="003670CA">
        <w:rPr>
          <w:noProof/>
          <w:lang w:val="fr-FR"/>
        </w:rPr>
        <w:t xml:space="preserve"> d’une durée minimale à moyenne, assortie d’une amende n’excédant pas 500 pesos philippins</w:t>
      </w:r>
      <w:r w:rsidR="00CC6EAC" w:rsidRPr="003670CA">
        <w:rPr>
          <w:noProof/>
          <w:lang w:val="fr-FR"/>
        </w:rPr>
        <w:t>,</w:t>
      </w:r>
      <w:r w:rsidR="008565C0" w:rsidRPr="003670CA">
        <w:rPr>
          <w:noProof/>
          <w:lang w:val="fr-FR"/>
        </w:rPr>
        <w:t xml:space="preserve"> sera prononcée à l’enc</w:t>
      </w:r>
      <w:r w:rsidR="00CC6EAC" w:rsidRPr="003670CA">
        <w:rPr>
          <w:noProof/>
          <w:lang w:val="fr-FR"/>
        </w:rPr>
        <w:t>on</w:t>
      </w:r>
      <w:r w:rsidR="008565C0" w:rsidRPr="003670CA">
        <w:rPr>
          <w:noProof/>
          <w:lang w:val="fr-FR"/>
        </w:rPr>
        <w:t xml:space="preserve">tre de toute personne qui, sous prétexte de se </w:t>
      </w:r>
      <w:r w:rsidR="003949CC" w:rsidRPr="003670CA">
        <w:rPr>
          <w:noProof/>
          <w:lang w:val="fr-FR"/>
        </w:rPr>
        <w:t xml:space="preserve">faire </w:t>
      </w:r>
      <w:r w:rsidR="008565C0" w:rsidRPr="003670CA">
        <w:rPr>
          <w:noProof/>
          <w:lang w:val="fr-FR"/>
        </w:rPr>
        <w:t>rembourser une dette contract</w:t>
      </w:r>
      <w:r w:rsidR="00CC6EAC" w:rsidRPr="003670CA">
        <w:rPr>
          <w:noProof/>
          <w:lang w:val="fr-FR"/>
        </w:rPr>
        <w:t>ée</w:t>
      </w:r>
      <w:r w:rsidR="008565C0" w:rsidRPr="003670CA">
        <w:rPr>
          <w:noProof/>
          <w:lang w:val="fr-FR"/>
        </w:rPr>
        <w:t xml:space="preserve"> par un ascendant, </w:t>
      </w:r>
      <w:r w:rsidR="003949CC" w:rsidRPr="003670CA">
        <w:rPr>
          <w:noProof/>
          <w:lang w:val="fr-FR"/>
        </w:rPr>
        <w:t xml:space="preserve">un </w:t>
      </w:r>
      <w:r w:rsidR="008565C0" w:rsidRPr="003670CA">
        <w:rPr>
          <w:noProof/>
          <w:lang w:val="fr-FR"/>
        </w:rPr>
        <w:t xml:space="preserve">tuteur ou </w:t>
      </w:r>
      <w:r w:rsidR="003949CC" w:rsidRPr="003670CA">
        <w:rPr>
          <w:noProof/>
          <w:lang w:val="fr-FR"/>
        </w:rPr>
        <w:t xml:space="preserve">une </w:t>
      </w:r>
      <w:r w:rsidR="008565C0" w:rsidRPr="003670CA">
        <w:rPr>
          <w:noProof/>
          <w:lang w:val="fr-FR"/>
        </w:rPr>
        <w:t>personne charg</w:t>
      </w:r>
      <w:r w:rsidR="003949CC" w:rsidRPr="003670CA">
        <w:rPr>
          <w:noProof/>
          <w:lang w:val="fr-FR"/>
        </w:rPr>
        <w:t>é</w:t>
      </w:r>
      <w:r w:rsidR="008565C0" w:rsidRPr="003670CA">
        <w:rPr>
          <w:noProof/>
          <w:lang w:val="fr-FR"/>
        </w:rPr>
        <w:t xml:space="preserve">e </w:t>
      </w:r>
      <w:r w:rsidR="003949CC" w:rsidRPr="003670CA">
        <w:rPr>
          <w:noProof/>
          <w:lang w:val="fr-FR"/>
        </w:rPr>
        <w:t xml:space="preserve">de la garde </w:t>
      </w:r>
      <w:r w:rsidR="008565C0" w:rsidRPr="003670CA">
        <w:rPr>
          <w:noProof/>
          <w:lang w:val="fr-FR"/>
        </w:rPr>
        <w:t>d’</w:t>
      </w:r>
      <w:r w:rsidR="00CC6EAC" w:rsidRPr="003670CA">
        <w:rPr>
          <w:noProof/>
          <w:lang w:val="fr-FR"/>
        </w:rPr>
        <w:t xml:space="preserve">un mineur, </w:t>
      </w:r>
      <w:r w:rsidR="003949CC" w:rsidRPr="003670CA">
        <w:rPr>
          <w:noProof/>
          <w:lang w:val="fr-FR"/>
        </w:rPr>
        <w:t>retient</w:t>
      </w:r>
      <w:r w:rsidR="00CC6EAC" w:rsidRPr="003670CA">
        <w:rPr>
          <w:noProof/>
          <w:lang w:val="fr-FR"/>
        </w:rPr>
        <w:t xml:space="preserve"> ce dernier à son service contre </w:t>
      </w:r>
      <w:r w:rsidR="003949CC" w:rsidRPr="003670CA">
        <w:rPr>
          <w:noProof/>
          <w:lang w:val="fr-FR"/>
        </w:rPr>
        <w:t>sa volonté</w:t>
      </w:r>
      <w:r w:rsidR="00CC6EAC" w:rsidRPr="003670CA">
        <w:rPr>
          <w:noProof/>
          <w:lang w:val="fr-FR"/>
        </w:rPr>
        <w:t xml:space="preserve">. </w:t>
      </w:r>
      <w:r w:rsidR="008C424B" w:rsidRPr="003670CA">
        <w:rPr>
          <w:noProof/>
          <w:lang w:val="fr-FR"/>
        </w:rPr>
        <w:t xml:space="preserve">Son article 278 (Exploitation de mineurs) prévoit une peine de </w:t>
      </w:r>
      <w:r w:rsidR="00F9402A">
        <w:rPr>
          <w:noProof/>
          <w:lang w:val="fr-FR"/>
        </w:rPr>
        <w:t>«</w:t>
      </w:r>
      <w:r w:rsidR="00B862F9" w:rsidRPr="003670CA">
        <w:rPr>
          <w:noProof/>
          <w:lang w:val="fr-FR"/>
        </w:rPr>
        <w:t xml:space="preserve">prisión </w:t>
      </w:r>
      <w:r w:rsidR="008C424B" w:rsidRPr="003670CA">
        <w:rPr>
          <w:noProof/>
          <w:lang w:val="fr-FR"/>
        </w:rPr>
        <w:t>correccional</w:t>
      </w:r>
      <w:r w:rsidR="00F9402A">
        <w:rPr>
          <w:noProof/>
          <w:lang w:val="fr-FR"/>
        </w:rPr>
        <w:t>»</w:t>
      </w:r>
      <w:r w:rsidR="008C424B" w:rsidRPr="003670CA">
        <w:rPr>
          <w:noProof/>
          <w:lang w:val="fr-FR"/>
        </w:rPr>
        <w:t xml:space="preserve"> d’une durée minimale à moyenne assortie d’une amende. </w:t>
      </w:r>
      <w:r w:rsidR="0012244D" w:rsidRPr="003670CA">
        <w:rPr>
          <w:noProof/>
          <w:lang w:val="fr-FR"/>
        </w:rPr>
        <w:t>L</w:t>
      </w:r>
      <w:r w:rsidR="00616E1D">
        <w:rPr>
          <w:noProof/>
          <w:lang w:val="fr-FR"/>
        </w:rPr>
        <w:t>es</w:t>
      </w:r>
      <w:r w:rsidR="0012244D" w:rsidRPr="003670CA">
        <w:rPr>
          <w:noProof/>
          <w:lang w:val="fr-FR"/>
        </w:rPr>
        <w:t xml:space="preserve"> infractions passibles d’une peine correctionnelle </w:t>
      </w:r>
      <w:r w:rsidR="00616E1D">
        <w:rPr>
          <w:noProof/>
          <w:lang w:val="fr-FR"/>
        </w:rPr>
        <w:t>se prescrivent par</w:t>
      </w:r>
      <w:r w:rsidR="0012244D" w:rsidRPr="003670CA">
        <w:rPr>
          <w:noProof/>
          <w:lang w:val="fr-FR"/>
        </w:rPr>
        <w:t xml:space="preserve"> 10 ans</w:t>
      </w:r>
      <w:r w:rsidRPr="003670CA">
        <w:rPr>
          <w:noProof/>
          <w:lang w:val="fr-FR"/>
        </w:rPr>
        <w:t>.</w:t>
      </w:r>
    </w:p>
    <w:p w:rsidR="00B803EF" w:rsidRPr="003670CA" w:rsidRDefault="00B803EF" w:rsidP="00E24680">
      <w:pPr>
        <w:pStyle w:val="SingleTxtG"/>
        <w:rPr>
          <w:noProof/>
          <w:lang w:val="fr-FR"/>
        </w:rPr>
      </w:pPr>
      <w:r w:rsidRPr="003670CA">
        <w:rPr>
          <w:noProof/>
          <w:lang w:val="fr-FR"/>
        </w:rPr>
        <w:t>169.</w:t>
      </w:r>
      <w:r w:rsidRPr="003670CA">
        <w:rPr>
          <w:noProof/>
          <w:lang w:val="fr-FR"/>
        </w:rPr>
        <w:tab/>
      </w:r>
      <w:r w:rsidR="00FC336E" w:rsidRPr="003670CA">
        <w:rPr>
          <w:noProof/>
          <w:lang w:val="fr-FR"/>
        </w:rPr>
        <w:t xml:space="preserve">La </w:t>
      </w:r>
      <w:r w:rsidR="0049355E">
        <w:rPr>
          <w:noProof/>
          <w:lang w:val="fr-FR"/>
        </w:rPr>
        <w:t>l</w:t>
      </w:r>
      <w:r w:rsidR="0049355E" w:rsidRPr="003670CA">
        <w:rPr>
          <w:noProof/>
          <w:lang w:val="fr-FR"/>
        </w:rPr>
        <w:t>oi de la République</w:t>
      </w:r>
      <w:r w:rsidRPr="003670CA">
        <w:rPr>
          <w:noProof/>
          <w:lang w:val="fr-FR"/>
        </w:rPr>
        <w:t xml:space="preserve"> 7658</w:t>
      </w:r>
      <w:r w:rsidR="005E4BB2" w:rsidRPr="003670CA">
        <w:rPr>
          <w:noProof/>
          <w:lang w:val="fr-FR"/>
        </w:rPr>
        <w:t>,</w:t>
      </w:r>
      <w:r w:rsidRPr="003670CA">
        <w:rPr>
          <w:noProof/>
          <w:lang w:val="fr-FR"/>
        </w:rPr>
        <w:t xml:space="preserve"> </w:t>
      </w:r>
      <w:r w:rsidR="005E4BB2" w:rsidRPr="003670CA">
        <w:rPr>
          <w:noProof/>
          <w:lang w:val="fr-FR"/>
        </w:rPr>
        <w:t>ou</w:t>
      </w:r>
      <w:r w:rsidRPr="003670CA">
        <w:rPr>
          <w:noProof/>
          <w:lang w:val="fr-FR"/>
        </w:rPr>
        <w:t xml:space="preserve"> </w:t>
      </w:r>
      <w:r w:rsidR="005E4BB2" w:rsidRPr="003670CA">
        <w:rPr>
          <w:noProof/>
          <w:lang w:val="fr-FR"/>
        </w:rPr>
        <w:t xml:space="preserve">loi interdisant l’emploi des enfants âgés de moins de 15 ans dans les entreprises publiques et privées </w:t>
      </w:r>
      <w:r w:rsidRPr="003670CA">
        <w:rPr>
          <w:noProof/>
          <w:lang w:val="fr-FR"/>
        </w:rPr>
        <w:t>(</w:t>
      </w:r>
      <w:r w:rsidR="00CC6EAC" w:rsidRPr="003670CA">
        <w:rPr>
          <w:noProof/>
          <w:lang w:val="fr-FR"/>
        </w:rPr>
        <w:t xml:space="preserve">portant modification des dispositions correspondantes </w:t>
      </w:r>
      <w:r w:rsidR="00FC336E" w:rsidRPr="003670CA">
        <w:rPr>
          <w:noProof/>
          <w:lang w:val="fr-FR"/>
        </w:rPr>
        <w:t xml:space="preserve">de la </w:t>
      </w:r>
      <w:r w:rsidR="0049355E">
        <w:rPr>
          <w:noProof/>
          <w:lang w:val="fr-FR"/>
        </w:rPr>
        <w:t>l</w:t>
      </w:r>
      <w:r w:rsidR="0049355E" w:rsidRPr="003670CA">
        <w:rPr>
          <w:noProof/>
          <w:lang w:val="fr-FR"/>
        </w:rPr>
        <w:t>oi de la République</w:t>
      </w:r>
      <w:r w:rsidRPr="003670CA">
        <w:rPr>
          <w:noProof/>
          <w:lang w:val="fr-FR"/>
        </w:rPr>
        <w:t xml:space="preserve"> 7610)</w:t>
      </w:r>
      <w:r w:rsidR="005E4BB2" w:rsidRPr="003670CA">
        <w:rPr>
          <w:noProof/>
          <w:lang w:val="fr-FR"/>
        </w:rPr>
        <w:t>,</w:t>
      </w:r>
      <w:r w:rsidRPr="003670CA">
        <w:rPr>
          <w:noProof/>
          <w:lang w:val="fr-FR"/>
        </w:rPr>
        <w:t xml:space="preserve"> </w:t>
      </w:r>
      <w:r w:rsidR="0008160C" w:rsidRPr="003670CA">
        <w:rPr>
          <w:noProof/>
          <w:lang w:val="fr-FR"/>
        </w:rPr>
        <w:t>définit qu’un enfant est âgé de moins de 15 ans. Elle stipu</w:t>
      </w:r>
      <w:r w:rsidR="00CA7F9F" w:rsidRPr="003670CA">
        <w:rPr>
          <w:noProof/>
          <w:lang w:val="fr-FR"/>
        </w:rPr>
        <w:t>le clairement les deux seul</w:t>
      </w:r>
      <w:r w:rsidR="0008160C" w:rsidRPr="003670CA">
        <w:rPr>
          <w:noProof/>
          <w:lang w:val="fr-FR"/>
        </w:rPr>
        <w:t>s cas où l’emploi</w:t>
      </w:r>
      <w:r w:rsidRPr="003670CA">
        <w:rPr>
          <w:noProof/>
          <w:lang w:val="fr-FR"/>
        </w:rPr>
        <w:t xml:space="preserve"> </w:t>
      </w:r>
      <w:r w:rsidR="0008160C" w:rsidRPr="003670CA">
        <w:rPr>
          <w:noProof/>
          <w:lang w:val="fr-FR"/>
        </w:rPr>
        <w:t>de filles et de garçons</w:t>
      </w:r>
      <w:r w:rsidR="0008160C" w:rsidRPr="003670CA">
        <w:rPr>
          <w:noProof/>
          <w:color w:val="FF0000"/>
          <w:lang w:val="fr-FR"/>
        </w:rPr>
        <w:t xml:space="preserve"> </w:t>
      </w:r>
      <w:r w:rsidR="0008160C" w:rsidRPr="00695E27">
        <w:rPr>
          <w:noProof/>
          <w:lang w:val="fr-FR"/>
        </w:rPr>
        <w:t>est autorisé</w:t>
      </w:r>
      <w:r w:rsidRPr="00695E27">
        <w:rPr>
          <w:noProof/>
          <w:lang w:val="fr-FR"/>
        </w:rPr>
        <w:t xml:space="preserve">. </w:t>
      </w:r>
      <w:r w:rsidR="0008160C" w:rsidRPr="00695E27">
        <w:rPr>
          <w:noProof/>
          <w:lang w:val="fr-FR"/>
        </w:rPr>
        <w:t xml:space="preserve">Par </w:t>
      </w:r>
      <w:r w:rsidR="00E24680" w:rsidRPr="00695E27">
        <w:rPr>
          <w:noProof/>
          <w:lang w:val="fr-FR"/>
        </w:rPr>
        <w:t>ailleurs, elle exige la délivrance d’un permis de travail par le Ministère du</w:t>
      </w:r>
      <w:r w:rsidR="00E24680" w:rsidRPr="003670CA">
        <w:rPr>
          <w:noProof/>
          <w:lang w:val="fr-FR"/>
        </w:rPr>
        <w:t xml:space="preserve"> travail et de l’emploi pour tout enfant prenant un emploi autorisé</w:t>
      </w:r>
      <w:r w:rsidRPr="003670CA">
        <w:rPr>
          <w:noProof/>
          <w:lang w:val="fr-FR"/>
        </w:rPr>
        <w:t>.</w:t>
      </w:r>
    </w:p>
    <w:p w:rsidR="00B803EF" w:rsidRPr="003670CA" w:rsidRDefault="00B803EF" w:rsidP="00E24680">
      <w:pPr>
        <w:pStyle w:val="SingleTxtG"/>
        <w:rPr>
          <w:noProof/>
          <w:lang w:val="fr-FR"/>
        </w:rPr>
      </w:pPr>
      <w:r w:rsidRPr="003670CA">
        <w:rPr>
          <w:noProof/>
          <w:lang w:val="fr-FR"/>
        </w:rPr>
        <w:t>170.</w:t>
      </w:r>
      <w:r w:rsidRPr="003670CA">
        <w:rPr>
          <w:noProof/>
          <w:lang w:val="fr-FR"/>
        </w:rPr>
        <w:tab/>
      </w:r>
      <w:r w:rsidR="00FC336E" w:rsidRPr="003670CA">
        <w:rPr>
          <w:noProof/>
          <w:lang w:val="fr-FR"/>
        </w:rPr>
        <w:t xml:space="preserve">La </w:t>
      </w:r>
      <w:r w:rsidR="0049355E">
        <w:rPr>
          <w:noProof/>
          <w:lang w:val="fr-FR"/>
        </w:rPr>
        <w:t>l</w:t>
      </w:r>
      <w:r w:rsidR="0049355E" w:rsidRPr="003670CA">
        <w:rPr>
          <w:noProof/>
          <w:lang w:val="fr-FR"/>
        </w:rPr>
        <w:t>oi de la République</w:t>
      </w:r>
      <w:r w:rsidRPr="003670CA">
        <w:rPr>
          <w:noProof/>
          <w:lang w:val="fr-FR"/>
        </w:rPr>
        <w:t xml:space="preserve"> 9231, </w:t>
      </w:r>
      <w:r w:rsidR="00FC336E" w:rsidRPr="003670CA">
        <w:rPr>
          <w:noProof/>
          <w:lang w:val="fr-FR"/>
        </w:rPr>
        <w:t>ou</w:t>
      </w:r>
      <w:r w:rsidR="008B6E88" w:rsidRPr="003670CA">
        <w:rPr>
          <w:noProof/>
          <w:lang w:val="fr-FR"/>
        </w:rPr>
        <w:t xml:space="preserve"> loi sur l’élimination des pires formes de travail des enfants et le renforcement de la protection des enfants qui travaillent</w:t>
      </w:r>
      <w:r w:rsidRPr="003670CA">
        <w:rPr>
          <w:noProof/>
          <w:lang w:val="fr-FR"/>
        </w:rPr>
        <w:t xml:space="preserve">, </w:t>
      </w:r>
      <w:r w:rsidR="00823276" w:rsidRPr="003670CA">
        <w:rPr>
          <w:noProof/>
          <w:lang w:val="fr-FR"/>
        </w:rPr>
        <w:t xml:space="preserve">modifiant à cette fin la </w:t>
      </w:r>
      <w:r w:rsidR="0049355E">
        <w:rPr>
          <w:noProof/>
          <w:lang w:val="fr-FR"/>
        </w:rPr>
        <w:t>l</w:t>
      </w:r>
      <w:r w:rsidR="0049355E" w:rsidRPr="003670CA">
        <w:rPr>
          <w:noProof/>
          <w:lang w:val="fr-FR"/>
        </w:rPr>
        <w:t>oi de la République</w:t>
      </w:r>
      <w:r w:rsidRPr="003670CA">
        <w:rPr>
          <w:noProof/>
          <w:lang w:val="fr-FR"/>
        </w:rPr>
        <w:t xml:space="preserve"> 7610, </w:t>
      </w:r>
      <w:r w:rsidR="00F736AE" w:rsidRPr="003670CA">
        <w:rPr>
          <w:noProof/>
          <w:lang w:val="fr-FR"/>
        </w:rPr>
        <w:t>telle que modifiée</w:t>
      </w:r>
      <w:r w:rsidRPr="003670CA">
        <w:rPr>
          <w:noProof/>
          <w:lang w:val="fr-FR"/>
        </w:rPr>
        <w:t xml:space="preserve">, </w:t>
      </w:r>
      <w:r w:rsidR="00BD4C49" w:rsidRPr="003670CA">
        <w:rPr>
          <w:noProof/>
          <w:lang w:val="fr-FR"/>
        </w:rPr>
        <w:t>porte modification</w:t>
      </w:r>
      <w:r w:rsidR="00F736AE" w:rsidRPr="003670CA">
        <w:rPr>
          <w:noProof/>
          <w:lang w:val="fr-FR"/>
        </w:rPr>
        <w:t xml:space="preserve"> </w:t>
      </w:r>
      <w:r w:rsidR="00BD4C49" w:rsidRPr="003670CA">
        <w:rPr>
          <w:noProof/>
          <w:lang w:val="fr-FR"/>
        </w:rPr>
        <w:t>d</w:t>
      </w:r>
      <w:r w:rsidR="00F736AE" w:rsidRPr="003670CA">
        <w:rPr>
          <w:noProof/>
          <w:lang w:val="fr-FR"/>
        </w:rPr>
        <w:t xml:space="preserve">es dispositions correspondantes de la </w:t>
      </w:r>
      <w:r w:rsidR="0049355E">
        <w:rPr>
          <w:noProof/>
          <w:lang w:val="fr-FR"/>
        </w:rPr>
        <w:t>l</w:t>
      </w:r>
      <w:r w:rsidR="0049355E" w:rsidRPr="003670CA">
        <w:rPr>
          <w:noProof/>
          <w:lang w:val="fr-FR"/>
        </w:rPr>
        <w:t>oi de la République</w:t>
      </w:r>
      <w:r w:rsidR="00F736AE" w:rsidRPr="003670CA">
        <w:rPr>
          <w:noProof/>
          <w:lang w:val="fr-FR"/>
        </w:rPr>
        <w:t xml:space="preserve"> 7610</w:t>
      </w:r>
      <w:r w:rsidR="00E24680" w:rsidRPr="003670CA">
        <w:rPr>
          <w:noProof/>
          <w:lang w:val="fr-FR"/>
        </w:rPr>
        <w:t xml:space="preserve">. Cette loi met notre pays en conformité avec la </w:t>
      </w:r>
      <w:r w:rsidR="00A660ED" w:rsidRPr="003670CA">
        <w:rPr>
          <w:noProof/>
          <w:lang w:val="fr-FR"/>
        </w:rPr>
        <w:t xml:space="preserve">Convention de l’OIT n° </w:t>
      </w:r>
      <w:r w:rsidRPr="003670CA">
        <w:rPr>
          <w:noProof/>
          <w:lang w:val="fr-FR"/>
        </w:rPr>
        <w:t xml:space="preserve">182 </w:t>
      </w:r>
      <w:r w:rsidR="00A660ED" w:rsidRPr="003670CA">
        <w:rPr>
          <w:noProof/>
          <w:lang w:val="fr-FR"/>
        </w:rPr>
        <w:t>sur l’élimination des pires formes de travail des enfants</w:t>
      </w:r>
      <w:r w:rsidRPr="003670CA">
        <w:rPr>
          <w:noProof/>
          <w:lang w:val="fr-FR"/>
        </w:rPr>
        <w:t xml:space="preserve">. </w:t>
      </w:r>
      <w:r w:rsidR="00E24680" w:rsidRPr="003670CA">
        <w:rPr>
          <w:noProof/>
          <w:lang w:val="fr-FR"/>
        </w:rPr>
        <w:t>Le paragraphe 2 de sa s</w:t>
      </w:r>
      <w:r w:rsidRPr="003670CA">
        <w:rPr>
          <w:noProof/>
          <w:lang w:val="fr-FR"/>
        </w:rPr>
        <w:t>ection 2</w:t>
      </w:r>
      <w:r w:rsidR="00E24680" w:rsidRPr="003670CA">
        <w:rPr>
          <w:noProof/>
          <w:lang w:val="fr-FR"/>
        </w:rPr>
        <w:t xml:space="preserve"> définit le terme </w:t>
      </w:r>
      <w:r w:rsidR="00F9402A">
        <w:rPr>
          <w:noProof/>
          <w:lang w:val="fr-FR"/>
        </w:rPr>
        <w:t>«</w:t>
      </w:r>
      <w:r w:rsidR="00E24680" w:rsidRPr="003670CA">
        <w:rPr>
          <w:noProof/>
          <w:lang w:val="fr-FR"/>
        </w:rPr>
        <w:t>enfant</w:t>
      </w:r>
      <w:r w:rsidR="00F9402A">
        <w:rPr>
          <w:noProof/>
          <w:lang w:val="fr-FR"/>
        </w:rPr>
        <w:t>»</w:t>
      </w:r>
      <w:r w:rsidR="00E24680" w:rsidRPr="003670CA">
        <w:rPr>
          <w:noProof/>
          <w:lang w:val="fr-FR"/>
        </w:rPr>
        <w:t xml:space="preserve"> comme une personne âgée de moins de 18 ans. Cette loi san</w:t>
      </w:r>
      <w:r w:rsidR="000937A0" w:rsidRPr="003670CA">
        <w:rPr>
          <w:noProof/>
          <w:lang w:val="fr-FR"/>
        </w:rPr>
        <w:t>c</w:t>
      </w:r>
      <w:r w:rsidR="00E24680" w:rsidRPr="003670CA">
        <w:rPr>
          <w:noProof/>
          <w:lang w:val="fr-FR"/>
        </w:rPr>
        <w:t>tionne les actes suivants</w:t>
      </w:r>
      <w:r w:rsidR="00F9402A">
        <w:rPr>
          <w:noProof/>
          <w:lang w:val="fr-FR"/>
        </w:rPr>
        <w:t>:</w:t>
      </w:r>
    </w:p>
    <w:p w:rsidR="00B803EF" w:rsidRPr="003670CA" w:rsidRDefault="00B803EF" w:rsidP="00D65DA3">
      <w:pPr>
        <w:pStyle w:val="SingleTxtG"/>
        <w:ind w:firstLine="567"/>
        <w:rPr>
          <w:noProof/>
          <w:lang w:val="fr-FR"/>
        </w:rPr>
      </w:pPr>
      <w:r w:rsidRPr="003670CA">
        <w:rPr>
          <w:noProof/>
          <w:lang w:val="fr-FR"/>
        </w:rPr>
        <w:t>a)</w:t>
      </w:r>
      <w:r w:rsidRPr="003670CA">
        <w:rPr>
          <w:noProof/>
          <w:lang w:val="fr-FR"/>
        </w:rPr>
        <w:tab/>
      </w:r>
      <w:r w:rsidR="00AB1C15" w:rsidRPr="003670CA">
        <w:rPr>
          <w:noProof/>
          <w:lang w:val="fr-FR"/>
        </w:rPr>
        <w:t xml:space="preserve">L’emploi d’enfants de moins de 15 ans, la </w:t>
      </w:r>
      <w:r w:rsidR="000937A0" w:rsidRPr="003670CA">
        <w:rPr>
          <w:noProof/>
          <w:lang w:val="fr-FR"/>
        </w:rPr>
        <w:t>non-observation</w:t>
      </w:r>
      <w:r w:rsidR="00AB1C15" w:rsidRPr="003670CA">
        <w:rPr>
          <w:noProof/>
          <w:lang w:val="fr-FR"/>
        </w:rPr>
        <w:t xml:space="preserve"> du nombre d’heures de travail et l’emploi d’enfants dans certaines publicités, d’une peine d’emprisonnement de 6</w:t>
      </w:r>
      <w:r w:rsidR="00433066" w:rsidRPr="003670CA">
        <w:rPr>
          <w:noProof/>
          <w:lang w:val="fr-FR"/>
        </w:rPr>
        <w:t> </w:t>
      </w:r>
      <w:r w:rsidR="00AB1C15" w:rsidRPr="003670CA">
        <w:rPr>
          <w:noProof/>
          <w:lang w:val="fr-FR"/>
        </w:rPr>
        <w:t xml:space="preserve">ans et 1 jour </w:t>
      </w:r>
      <w:r w:rsidR="00D65DA3" w:rsidRPr="003670CA">
        <w:rPr>
          <w:noProof/>
          <w:lang w:val="fr-FR"/>
        </w:rPr>
        <w:t>ou</w:t>
      </w:r>
      <w:r w:rsidR="00AB1C15" w:rsidRPr="003670CA">
        <w:rPr>
          <w:noProof/>
          <w:lang w:val="fr-FR"/>
        </w:rPr>
        <w:t xml:space="preserve"> d’une amende comprise entre 50 000 et 300</w:t>
      </w:r>
      <w:r w:rsidR="00856567" w:rsidRPr="003670CA">
        <w:rPr>
          <w:noProof/>
          <w:lang w:val="fr-FR"/>
        </w:rPr>
        <w:t> </w:t>
      </w:r>
      <w:r w:rsidR="00AB1C15" w:rsidRPr="003670CA">
        <w:rPr>
          <w:noProof/>
          <w:lang w:val="fr-FR"/>
        </w:rPr>
        <w:t>000</w:t>
      </w:r>
      <w:r w:rsidR="00856567" w:rsidRPr="003670CA">
        <w:rPr>
          <w:noProof/>
          <w:lang w:val="fr-FR"/>
        </w:rPr>
        <w:t> </w:t>
      </w:r>
      <w:r w:rsidR="00AB1C15" w:rsidRPr="003670CA">
        <w:rPr>
          <w:noProof/>
          <w:lang w:val="fr-FR"/>
        </w:rPr>
        <w:t>pesos philippins</w:t>
      </w:r>
      <w:r w:rsidR="009A0F70" w:rsidRPr="003670CA">
        <w:rPr>
          <w:noProof/>
          <w:lang w:val="fr-FR"/>
        </w:rPr>
        <w:t>,</w:t>
      </w:r>
      <w:r w:rsidR="00CA7F9F" w:rsidRPr="003670CA">
        <w:rPr>
          <w:noProof/>
          <w:lang w:val="fr-FR"/>
        </w:rPr>
        <w:t xml:space="preserve"> ou d</w:t>
      </w:r>
      <w:r w:rsidR="00D65DA3" w:rsidRPr="003670CA">
        <w:rPr>
          <w:noProof/>
          <w:lang w:val="fr-FR"/>
        </w:rPr>
        <w:t>es deux </w:t>
      </w:r>
      <w:r w:rsidR="009A0F70" w:rsidRPr="003670CA">
        <w:rPr>
          <w:noProof/>
          <w:lang w:val="fr-FR"/>
        </w:rPr>
        <w:t>peines réunies</w:t>
      </w:r>
      <w:r w:rsidR="00F9402A">
        <w:rPr>
          <w:noProof/>
          <w:lang w:val="fr-FR"/>
        </w:rPr>
        <w:t>;</w:t>
      </w:r>
    </w:p>
    <w:p w:rsidR="00B803EF" w:rsidRPr="003670CA" w:rsidRDefault="00B803EF" w:rsidP="00D65DA3">
      <w:pPr>
        <w:pStyle w:val="SingleTxtG"/>
        <w:ind w:firstLine="567"/>
        <w:rPr>
          <w:noProof/>
          <w:lang w:val="fr-FR"/>
        </w:rPr>
      </w:pPr>
      <w:r w:rsidRPr="003670CA">
        <w:rPr>
          <w:noProof/>
          <w:lang w:val="fr-FR"/>
        </w:rPr>
        <w:t>b)</w:t>
      </w:r>
      <w:r w:rsidRPr="003670CA">
        <w:rPr>
          <w:noProof/>
          <w:lang w:val="fr-FR"/>
        </w:rPr>
        <w:tab/>
      </w:r>
      <w:r w:rsidR="00D65DA3" w:rsidRPr="003670CA">
        <w:rPr>
          <w:noProof/>
          <w:lang w:val="fr-FR"/>
        </w:rPr>
        <w:t>Les pires formes de travail des enfants/travail dangereux, d’une peine d’emprisonnement de 12 ans et 1 jour à 20 ans, ou d’une amende comprise entre 100 000 et 1 million de pesos philippin</w:t>
      </w:r>
      <w:r w:rsidR="00433066" w:rsidRPr="003670CA">
        <w:rPr>
          <w:noProof/>
          <w:lang w:val="fr-FR"/>
        </w:rPr>
        <w:t>s</w:t>
      </w:r>
      <w:r w:rsidR="003E3240" w:rsidRPr="003670CA">
        <w:rPr>
          <w:noProof/>
          <w:lang w:val="fr-FR"/>
        </w:rPr>
        <w:t>,</w:t>
      </w:r>
      <w:r w:rsidR="00D65DA3" w:rsidRPr="003670CA">
        <w:rPr>
          <w:noProof/>
          <w:lang w:val="fr-FR"/>
        </w:rPr>
        <w:t xml:space="preserve"> ou </w:t>
      </w:r>
      <w:r w:rsidR="00CA7F9F" w:rsidRPr="003670CA">
        <w:rPr>
          <w:noProof/>
          <w:lang w:val="fr-FR"/>
        </w:rPr>
        <w:t>d</w:t>
      </w:r>
      <w:r w:rsidR="00D65DA3" w:rsidRPr="003670CA">
        <w:rPr>
          <w:noProof/>
          <w:lang w:val="fr-FR"/>
        </w:rPr>
        <w:t>es deux </w:t>
      </w:r>
      <w:r w:rsidR="003E3240" w:rsidRPr="003670CA">
        <w:rPr>
          <w:noProof/>
          <w:lang w:val="fr-FR"/>
        </w:rPr>
        <w:t>peines réunies</w:t>
      </w:r>
      <w:r w:rsidR="00F9402A">
        <w:rPr>
          <w:noProof/>
          <w:lang w:val="fr-FR"/>
        </w:rPr>
        <w:t>;</w:t>
      </w:r>
    </w:p>
    <w:p w:rsidR="00B803EF" w:rsidRPr="003670CA" w:rsidRDefault="00B803EF" w:rsidP="00433066">
      <w:pPr>
        <w:pStyle w:val="SingleTxtG"/>
        <w:ind w:firstLine="567"/>
        <w:rPr>
          <w:noProof/>
          <w:lang w:val="fr-FR"/>
        </w:rPr>
      </w:pPr>
      <w:r w:rsidRPr="003670CA">
        <w:rPr>
          <w:noProof/>
          <w:lang w:val="fr-FR"/>
        </w:rPr>
        <w:t>c)</w:t>
      </w:r>
      <w:r w:rsidRPr="003670CA">
        <w:rPr>
          <w:noProof/>
          <w:lang w:val="fr-FR"/>
        </w:rPr>
        <w:tab/>
      </w:r>
      <w:r w:rsidR="00433066" w:rsidRPr="003670CA">
        <w:rPr>
          <w:noProof/>
          <w:lang w:val="fr-FR"/>
        </w:rPr>
        <w:t xml:space="preserve">Soumettre des enfants à toute forme de servitude à des fins de prostitution et de pornographie, d’une peine conforme à celle prévue par la </w:t>
      </w:r>
      <w:r w:rsidR="0049355E">
        <w:rPr>
          <w:noProof/>
          <w:lang w:val="fr-FR"/>
        </w:rPr>
        <w:t>l</w:t>
      </w:r>
      <w:r w:rsidR="0049355E" w:rsidRPr="003670CA">
        <w:rPr>
          <w:noProof/>
          <w:lang w:val="fr-FR"/>
        </w:rPr>
        <w:t>oi de la République</w:t>
      </w:r>
      <w:r w:rsidR="00433066" w:rsidRPr="003670CA">
        <w:rPr>
          <w:noProof/>
          <w:lang w:val="fr-FR"/>
        </w:rPr>
        <w:t xml:space="preserve"> 9208 </w:t>
      </w:r>
      <w:r w:rsidRPr="003670CA">
        <w:rPr>
          <w:noProof/>
          <w:lang w:val="fr-FR"/>
        </w:rPr>
        <w:t>(</w:t>
      </w:r>
      <w:r w:rsidR="00ED6312" w:rsidRPr="003670CA">
        <w:rPr>
          <w:noProof/>
          <w:lang w:val="fr-FR"/>
        </w:rPr>
        <w:t>la loi contre la traite des personnes</w:t>
      </w:r>
      <w:r w:rsidRPr="003670CA">
        <w:rPr>
          <w:noProof/>
          <w:lang w:val="fr-FR"/>
        </w:rPr>
        <w:t xml:space="preserve"> </w:t>
      </w:r>
      <w:r w:rsidR="00D30369" w:rsidRPr="003670CA">
        <w:rPr>
          <w:noProof/>
          <w:lang w:val="fr-FR"/>
        </w:rPr>
        <w:t>de</w:t>
      </w:r>
      <w:r w:rsidRPr="003670CA">
        <w:rPr>
          <w:noProof/>
          <w:lang w:val="fr-FR"/>
        </w:rPr>
        <w:t xml:space="preserve"> 2004)</w:t>
      </w:r>
      <w:r w:rsidR="00433066" w:rsidRPr="003670CA">
        <w:rPr>
          <w:noProof/>
          <w:lang w:val="fr-FR"/>
        </w:rPr>
        <w:t xml:space="preserve">, </w:t>
      </w:r>
      <w:r w:rsidR="00ED373D" w:rsidRPr="003670CA">
        <w:rPr>
          <w:noProof/>
          <w:lang w:val="fr-FR"/>
        </w:rPr>
        <w:t>de</w:t>
      </w:r>
      <w:r w:rsidR="00433066" w:rsidRPr="003670CA">
        <w:rPr>
          <w:noProof/>
          <w:lang w:val="fr-FR"/>
        </w:rPr>
        <w:t xml:space="preserve"> durée</w:t>
      </w:r>
      <w:r w:rsidRPr="003670CA">
        <w:rPr>
          <w:noProof/>
          <w:lang w:val="fr-FR"/>
        </w:rPr>
        <w:t xml:space="preserve"> </w:t>
      </w:r>
      <w:r w:rsidR="00433066" w:rsidRPr="003670CA">
        <w:rPr>
          <w:noProof/>
          <w:lang w:val="fr-FR"/>
        </w:rPr>
        <w:t>maximale</w:t>
      </w:r>
      <w:r w:rsidR="00F9402A">
        <w:rPr>
          <w:noProof/>
          <w:lang w:val="fr-FR"/>
        </w:rPr>
        <w:t>;</w:t>
      </w:r>
    </w:p>
    <w:p w:rsidR="00B803EF" w:rsidRPr="003670CA" w:rsidRDefault="00B803EF" w:rsidP="009C115F">
      <w:pPr>
        <w:pStyle w:val="SingleTxtG"/>
        <w:ind w:firstLine="567"/>
        <w:rPr>
          <w:noProof/>
          <w:lang w:val="fr-FR"/>
        </w:rPr>
      </w:pPr>
      <w:r w:rsidRPr="003670CA">
        <w:rPr>
          <w:noProof/>
          <w:lang w:val="fr-FR"/>
        </w:rPr>
        <w:t>d)</w:t>
      </w:r>
      <w:r w:rsidRPr="003670CA">
        <w:rPr>
          <w:noProof/>
          <w:lang w:val="fr-FR"/>
        </w:rPr>
        <w:tab/>
      </w:r>
      <w:r w:rsidR="00433066" w:rsidRPr="003670CA">
        <w:rPr>
          <w:noProof/>
          <w:lang w:val="fr-FR"/>
        </w:rPr>
        <w:t>L’utilisation d’enfants à des fins de production ou de trafic de stupéfiants, d</w:t>
      </w:r>
      <w:r w:rsidR="009C115F" w:rsidRPr="003670CA">
        <w:rPr>
          <w:noProof/>
          <w:lang w:val="fr-FR"/>
        </w:rPr>
        <w:t xml:space="preserve">e la peine prévue par la </w:t>
      </w:r>
      <w:r w:rsidR="0049355E">
        <w:rPr>
          <w:noProof/>
          <w:lang w:val="fr-FR"/>
        </w:rPr>
        <w:t>l</w:t>
      </w:r>
      <w:r w:rsidR="0049355E" w:rsidRPr="003670CA">
        <w:rPr>
          <w:noProof/>
          <w:lang w:val="fr-FR"/>
        </w:rPr>
        <w:t>oi de la République</w:t>
      </w:r>
      <w:r w:rsidRPr="003670CA">
        <w:rPr>
          <w:noProof/>
          <w:lang w:val="fr-FR"/>
        </w:rPr>
        <w:t xml:space="preserve"> 9165 (</w:t>
      </w:r>
      <w:r w:rsidR="00A46BD4" w:rsidRPr="003670CA">
        <w:rPr>
          <w:noProof/>
          <w:lang w:val="fr-FR"/>
        </w:rPr>
        <w:t xml:space="preserve">loi sur les drogues dangereuses de </w:t>
      </w:r>
      <w:r w:rsidRPr="003670CA">
        <w:rPr>
          <w:noProof/>
          <w:lang w:val="fr-FR"/>
        </w:rPr>
        <w:t>2002)</w:t>
      </w:r>
      <w:r w:rsidR="009C115F" w:rsidRPr="003670CA">
        <w:rPr>
          <w:noProof/>
          <w:lang w:val="fr-FR"/>
        </w:rPr>
        <w:t xml:space="preserve">, </w:t>
      </w:r>
      <w:r w:rsidR="00ED373D" w:rsidRPr="003670CA">
        <w:rPr>
          <w:noProof/>
          <w:lang w:val="fr-FR"/>
        </w:rPr>
        <w:t>de</w:t>
      </w:r>
      <w:r w:rsidR="009C115F" w:rsidRPr="003670CA">
        <w:rPr>
          <w:noProof/>
          <w:lang w:val="fr-FR"/>
        </w:rPr>
        <w:t xml:space="preserve"> durée maximale</w:t>
      </w:r>
      <w:r w:rsidR="00F9402A">
        <w:rPr>
          <w:noProof/>
          <w:lang w:val="fr-FR"/>
        </w:rPr>
        <w:t>;</w:t>
      </w:r>
    </w:p>
    <w:p w:rsidR="00B803EF" w:rsidRPr="003670CA" w:rsidRDefault="00B803EF" w:rsidP="00C90EB4">
      <w:pPr>
        <w:pStyle w:val="SingleTxtG"/>
        <w:ind w:firstLine="567"/>
        <w:rPr>
          <w:noProof/>
          <w:lang w:val="fr-FR"/>
        </w:rPr>
      </w:pPr>
      <w:r w:rsidRPr="003670CA">
        <w:rPr>
          <w:noProof/>
          <w:lang w:val="fr-FR"/>
        </w:rPr>
        <w:t>e)</w:t>
      </w:r>
      <w:r w:rsidRPr="003670CA">
        <w:rPr>
          <w:noProof/>
          <w:lang w:val="fr-FR"/>
        </w:rPr>
        <w:tab/>
      </w:r>
      <w:r w:rsidR="009C115F" w:rsidRPr="003670CA">
        <w:rPr>
          <w:noProof/>
          <w:lang w:val="fr-FR"/>
        </w:rPr>
        <w:t>Si l’infraction est commise par une entreprise, la peine prévue par la loi sera appliquée au conseil d’administration, aux dirigeants et aux cadres, dont le président, le trésorier et le secrétaire</w:t>
      </w:r>
      <w:r w:rsidR="00F9402A">
        <w:rPr>
          <w:noProof/>
          <w:lang w:val="fr-FR"/>
        </w:rPr>
        <w:t>;</w:t>
      </w:r>
    </w:p>
    <w:p w:rsidR="00B803EF" w:rsidRPr="003670CA" w:rsidRDefault="00B803EF" w:rsidP="00485EF9">
      <w:pPr>
        <w:pStyle w:val="SingleTxtG"/>
        <w:ind w:firstLine="567"/>
        <w:rPr>
          <w:noProof/>
          <w:lang w:val="fr-FR"/>
        </w:rPr>
      </w:pPr>
      <w:r w:rsidRPr="003670CA">
        <w:rPr>
          <w:noProof/>
          <w:lang w:val="fr-FR"/>
        </w:rPr>
        <w:t>f)</w:t>
      </w:r>
      <w:r w:rsidRPr="003670CA">
        <w:rPr>
          <w:noProof/>
          <w:lang w:val="fr-FR"/>
        </w:rPr>
        <w:tab/>
      </w:r>
      <w:r w:rsidR="009C115F" w:rsidRPr="003670CA">
        <w:rPr>
          <w:noProof/>
          <w:lang w:val="fr-FR"/>
        </w:rPr>
        <w:t>Les p</w:t>
      </w:r>
      <w:r w:rsidRPr="003670CA">
        <w:rPr>
          <w:noProof/>
          <w:lang w:val="fr-FR"/>
        </w:rPr>
        <w:t xml:space="preserve">arents </w:t>
      </w:r>
      <w:r w:rsidR="009C115F" w:rsidRPr="003670CA">
        <w:rPr>
          <w:noProof/>
          <w:lang w:val="fr-FR"/>
        </w:rPr>
        <w:t xml:space="preserve">et les </w:t>
      </w:r>
      <w:r w:rsidR="0009377F" w:rsidRPr="003670CA">
        <w:rPr>
          <w:noProof/>
          <w:lang w:val="fr-FR"/>
        </w:rPr>
        <w:t>responsables</w:t>
      </w:r>
      <w:r w:rsidR="009C115F" w:rsidRPr="003670CA">
        <w:rPr>
          <w:noProof/>
          <w:lang w:val="fr-FR"/>
        </w:rPr>
        <w:t xml:space="preserve"> légaux </w:t>
      </w:r>
      <w:r w:rsidR="00485EF9" w:rsidRPr="003670CA">
        <w:rPr>
          <w:noProof/>
          <w:lang w:val="fr-FR"/>
        </w:rPr>
        <w:t>sont passibles d’une amende comprise entre 10 000 et 100 000 pesos philippins, de travaux d’intérêt général d’une durée comprise entre 30 jours et 1 an (de la durée maximale si l’infraction a été commise à trois reprises)</w:t>
      </w:r>
      <w:r w:rsidR="003E3240" w:rsidRPr="003670CA">
        <w:rPr>
          <w:noProof/>
          <w:lang w:val="fr-FR"/>
        </w:rPr>
        <w:t>,</w:t>
      </w:r>
      <w:r w:rsidR="00485EF9" w:rsidRPr="003670CA">
        <w:rPr>
          <w:noProof/>
          <w:lang w:val="fr-FR"/>
        </w:rPr>
        <w:t xml:space="preserve"> ou </w:t>
      </w:r>
      <w:r w:rsidR="00CA7F9F" w:rsidRPr="003670CA">
        <w:rPr>
          <w:noProof/>
          <w:lang w:val="fr-FR"/>
        </w:rPr>
        <w:t>d</w:t>
      </w:r>
      <w:r w:rsidR="00485EF9" w:rsidRPr="003670CA">
        <w:rPr>
          <w:noProof/>
          <w:lang w:val="fr-FR"/>
        </w:rPr>
        <w:t>es deux</w:t>
      </w:r>
      <w:r w:rsidR="003E3240" w:rsidRPr="003670CA">
        <w:rPr>
          <w:noProof/>
          <w:lang w:val="fr-FR"/>
        </w:rPr>
        <w:t xml:space="preserve"> peines réunies</w:t>
      </w:r>
      <w:r w:rsidR="00485EF9" w:rsidRPr="003670CA">
        <w:rPr>
          <w:noProof/>
          <w:lang w:val="fr-FR"/>
        </w:rPr>
        <w:t>. Si l’infraction a été commise à plus de trois reprises, de travaux d’intérêt général et d’un emprisonnement comp</w:t>
      </w:r>
      <w:r w:rsidR="00CA7F9F" w:rsidRPr="003670CA">
        <w:rPr>
          <w:noProof/>
          <w:lang w:val="fr-FR"/>
        </w:rPr>
        <w:t>ris entre 30 jours et 1 an, ou d</w:t>
      </w:r>
      <w:r w:rsidR="00485EF9" w:rsidRPr="003670CA">
        <w:rPr>
          <w:noProof/>
          <w:lang w:val="fr-FR"/>
        </w:rPr>
        <w:t>es deux</w:t>
      </w:r>
      <w:r w:rsidR="003E3240" w:rsidRPr="003670CA">
        <w:rPr>
          <w:noProof/>
          <w:lang w:val="fr-FR"/>
        </w:rPr>
        <w:t xml:space="preserve"> peines réunies</w:t>
      </w:r>
      <w:r w:rsidR="00485EF9" w:rsidRPr="003670CA">
        <w:rPr>
          <w:noProof/>
          <w:lang w:val="fr-FR"/>
        </w:rPr>
        <w:t xml:space="preserve">, </w:t>
      </w:r>
      <w:r w:rsidR="00AF7B47" w:rsidRPr="003670CA">
        <w:rPr>
          <w:noProof/>
          <w:lang w:val="fr-FR"/>
        </w:rPr>
        <w:t>à la discrétion</w:t>
      </w:r>
      <w:r w:rsidR="00485EF9" w:rsidRPr="003670CA">
        <w:rPr>
          <w:noProof/>
          <w:lang w:val="fr-FR"/>
        </w:rPr>
        <w:t xml:space="preserve"> du tribunal</w:t>
      </w:r>
      <w:r w:rsidR="00F9402A">
        <w:rPr>
          <w:noProof/>
          <w:lang w:val="fr-FR"/>
        </w:rPr>
        <w:t>;</w:t>
      </w:r>
    </w:p>
    <w:p w:rsidR="00B803EF" w:rsidRPr="003670CA" w:rsidRDefault="00B803EF" w:rsidP="00485EF9">
      <w:pPr>
        <w:pStyle w:val="SingleTxtG"/>
        <w:ind w:firstLine="567"/>
        <w:rPr>
          <w:noProof/>
          <w:lang w:val="fr-FR"/>
        </w:rPr>
      </w:pPr>
      <w:r w:rsidRPr="003670CA">
        <w:rPr>
          <w:noProof/>
          <w:lang w:val="fr-FR"/>
        </w:rPr>
        <w:t>g)</w:t>
      </w:r>
      <w:r w:rsidRPr="003670CA">
        <w:rPr>
          <w:noProof/>
          <w:lang w:val="fr-FR"/>
        </w:rPr>
        <w:tab/>
      </w:r>
      <w:r w:rsidR="00485EF9" w:rsidRPr="003670CA">
        <w:rPr>
          <w:noProof/>
          <w:lang w:val="fr-FR"/>
        </w:rPr>
        <w:t xml:space="preserve">Si l’entreprise a commis une infraction à plus de trois reprises, le </w:t>
      </w:r>
      <w:r w:rsidR="00F53E9C" w:rsidRPr="003670CA">
        <w:rPr>
          <w:noProof/>
          <w:lang w:val="fr-FR"/>
        </w:rPr>
        <w:t>Ministère du travail et de l’emploi</w:t>
      </w:r>
      <w:r w:rsidRPr="003670CA">
        <w:rPr>
          <w:noProof/>
          <w:lang w:val="fr-FR"/>
        </w:rPr>
        <w:t xml:space="preserve"> </w:t>
      </w:r>
      <w:r w:rsidR="00485EF9" w:rsidRPr="003670CA">
        <w:rPr>
          <w:noProof/>
          <w:lang w:val="fr-FR"/>
        </w:rPr>
        <w:t>ordonne sa fermeture</w:t>
      </w:r>
      <w:r w:rsidRPr="003670CA">
        <w:rPr>
          <w:noProof/>
          <w:lang w:val="fr-FR"/>
        </w:rPr>
        <w:t>.</w:t>
      </w:r>
    </w:p>
    <w:p w:rsidR="00B803EF" w:rsidRPr="003670CA" w:rsidRDefault="00B803EF" w:rsidP="00B803EF">
      <w:pPr>
        <w:pStyle w:val="H23G"/>
        <w:rPr>
          <w:noProof/>
          <w:lang w:val="fr-FR"/>
        </w:rPr>
      </w:pPr>
      <w:r w:rsidRPr="003670CA">
        <w:rPr>
          <w:noProof/>
          <w:lang w:val="fr-FR"/>
        </w:rPr>
        <w:tab/>
      </w:r>
      <w:r w:rsidRPr="003670CA">
        <w:rPr>
          <w:noProof/>
          <w:lang w:val="fr-FR"/>
        </w:rPr>
        <w:tab/>
      </w:r>
      <w:r w:rsidR="00F46FCC" w:rsidRPr="003670CA">
        <w:rPr>
          <w:noProof/>
          <w:lang w:val="fr-FR"/>
        </w:rPr>
        <w:t>D'obtenir indûment, en tant qu'intermédiaire, le consentement à l'adoption d'un enfant, en violation des instruments juridiques internationaux relatifs à l'adoption</w:t>
      </w:r>
    </w:p>
    <w:p w:rsidR="00B803EF" w:rsidRPr="003670CA" w:rsidRDefault="00B803EF" w:rsidP="00BB0A56">
      <w:pPr>
        <w:pStyle w:val="SingleTxtG"/>
        <w:rPr>
          <w:noProof/>
          <w:lang w:val="fr-FR"/>
        </w:rPr>
      </w:pPr>
      <w:r w:rsidRPr="003670CA">
        <w:rPr>
          <w:noProof/>
          <w:lang w:val="fr-FR"/>
        </w:rPr>
        <w:t>171.</w:t>
      </w:r>
      <w:r w:rsidRPr="003670CA">
        <w:rPr>
          <w:noProof/>
          <w:lang w:val="fr-FR"/>
        </w:rPr>
        <w:tab/>
      </w:r>
      <w:r w:rsidR="001A1CA9" w:rsidRPr="003670CA">
        <w:rPr>
          <w:noProof/>
          <w:lang w:val="fr-FR"/>
        </w:rPr>
        <w:t xml:space="preserve">La </w:t>
      </w:r>
      <w:r w:rsidR="0049355E">
        <w:rPr>
          <w:noProof/>
          <w:lang w:val="fr-FR"/>
        </w:rPr>
        <w:t>l</w:t>
      </w:r>
      <w:r w:rsidR="0049355E" w:rsidRPr="003670CA">
        <w:rPr>
          <w:noProof/>
          <w:lang w:val="fr-FR"/>
        </w:rPr>
        <w:t>oi de la République</w:t>
      </w:r>
      <w:r w:rsidRPr="003670CA">
        <w:rPr>
          <w:noProof/>
          <w:lang w:val="fr-FR"/>
        </w:rPr>
        <w:t xml:space="preserve"> 8043, </w:t>
      </w:r>
      <w:r w:rsidR="003C36C1" w:rsidRPr="003670CA">
        <w:rPr>
          <w:noProof/>
          <w:lang w:val="fr-FR"/>
        </w:rPr>
        <w:t>ou</w:t>
      </w:r>
      <w:r w:rsidRPr="003670CA">
        <w:rPr>
          <w:noProof/>
          <w:lang w:val="fr-FR"/>
        </w:rPr>
        <w:t xml:space="preserve"> </w:t>
      </w:r>
      <w:r w:rsidR="003C36C1" w:rsidRPr="003670CA">
        <w:rPr>
          <w:noProof/>
          <w:lang w:val="fr-FR"/>
        </w:rPr>
        <w:t xml:space="preserve">loi portant </w:t>
      </w:r>
      <w:r w:rsidR="00485EF9" w:rsidRPr="003670CA">
        <w:rPr>
          <w:noProof/>
          <w:lang w:val="fr-FR"/>
        </w:rPr>
        <w:t xml:space="preserve">notamment </w:t>
      </w:r>
      <w:r w:rsidR="003C36C1" w:rsidRPr="003670CA">
        <w:rPr>
          <w:noProof/>
          <w:lang w:val="fr-FR"/>
        </w:rPr>
        <w:t>règlement de l’adoption international</w:t>
      </w:r>
      <w:r w:rsidR="00485EF9" w:rsidRPr="003670CA">
        <w:rPr>
          <w:noProof/>
          <w:lang w:val="fr-FR"/>
        </w:rPr>
        <w:t>e</w:t>
      </w:r>
      <w:r w:rsidR="003C36C1" w:rsidRPr="003670CA">
        <w:rPr>
          <w:noProof/>
          <w:lang w:val="fr-FR"/>
        </w:rPr>
        <w:t xml:space="preserve"> d’enfants philippins</w:t>
      </w:r>
      <w:r w:rsidR="00485EF9" w:rsidRPr="003670CA">
        <w:rPr>
          <w:noProof/>
          <w:lang w:val="fr-FR"/>
        </w:rPr>
        <w:t xml:space="preserve">. Le paragraphe b) de la section 3 définit l’enfant comme une personne âgée de moins de 15 ans, sauf si elle a été légalement émancipée. </w:t>
      </w:r>
      <w:r w:rsidR="001A1CA9" w:rsidRPr="003670CA">
        <w:rPr>
          <w:noProof/>
          <w:lang w:val="fr-FR"/>
        </w:rPr>
        <w:t xml:space="preserve">La loi </w:t>
      </w:r>
      <w:r w:rsidR="00BB0A56" w:rsidRPr="003670CA">
        <w:rPr>
          <w:noProof/>
          <w:lang w:val="fr-FR"/>
        </w:rPr>
        <w:t>établit les principes directeurs de l’adoption et prévoit des peines pour adoption illégale. Elle sanctionne les actes suivants</w:t>
      </w:r>
      <w:r w:rsidR="00F9402A">
        <w:rPr>
          <w:noProof/>
          <w:lang w:val="fr-FR"/>
        </w:rPr>
        <w:t>:</w:t>
      </w:r>
    </w:p>
    <w:p w:rsidR="00B803EF" w:rsidRPr="003670CA" w:rsidRDefault="00B803EF" w:rsidP="00BB0A56">
      <w:pPr>
        <w:pStyle w:val="SingleTxtG"/>
        <w:ind w:left="1701"/>
        <w:rPr>
          <w:noProof/>
          <w:lang w:val="fr-FR"/>
        </w:rPr>
      </w:pPr>
      <w:r w:rsidRPr="003670CA">
        <w:rPr>
          <w:noProof/>
          <w:lang w:val="fr-FR"/>
        </w:rPr>
        <w:t>i)</w:t>
      </w:r>
      <w:r w:rsidRPr="003670CA">
        <w:rPr>
          <w:noProof/>
          <w:lang w:val="fr-FR"/>
        </w:rPr>
        <w:tab/>
      </w:r>
      <w:r w:rsidR="00BB0A56" w:rsidRPr="003670CA">
        <w:rPr>
          <w:noProof/>
          <w:lang w:val="fr-FR"/>
        </w:rPr>
        <w:t>Adoption illégale, d’une peine d’emprisonnement de 6 ans et 1 jour à 12 ans, et d’une amende comprise entre 50 000 et 200 000 pesos philippins</w:t>
      </w:r>
      <w:r w:rsidR="00F9402A">
        <w:rPr>
          <w:noProof/>
          <w:lang w:val="fr-FR"/>
        </w:rPr>
        <w:t>;</w:t>
      </w:r>
    </w:p>
    <w:p w:rsidR="00B803EF" w:rsidRPr="003670CA" w:rsidRDefault="00B803EF" w:rsidP="00B803EF">
      <w:pPr>
        <w:pStyle w:val="SingleTxtG"/>
        <w:ind w:left="1701"/>
        <w:rPr>
          <w:noProof/>
          <w:lang w:val="fr-FR"/>
        </w:rPr>
      </w:pPr>
      <w:r w:rsidRPr="003670CA">
        <w:rPr>
          <w:noProof/>
          <w:lang w:val="fr-FR"/>
        </w:rPr>
        <w:t>ii)</w:t>
      </w:r>
      <w:r w:rsidRPr="003670CA">
        <w:rPr>
          <w:noProof/>
          <w:lang w:val="fr-FR"/>
        </w:rPr>
        <w:tab/>
        <w:t xml:space="preserve">Violation </w:t>
      </w:r>
      <w:r w:rsidR="003D501A" w:rsidRPr="003670CA">
        <w:rPr>
          <w:noProof/>
          <w:lang w:val="fr-FR"/>
        </w:rPr>
        <w:t>de la</w:t>
      </w:r>
      <w:r w:rsidRPr="003670CA">
        <w:rPr>
          <w:noProof/>
          <w:lang w:val="fr-FR"/>
        </w:rPr>
        <w:t xml:space="preserve"> </w:t>
      </w:r>
      <w:r w:rsidR="003D501A" w:rsidRPr="003670CA">
        <w:rPr>
          <w:noProof/>
          <w:lang w:val="fr-FR"/>
        </w:rPr>
        <w:t>c</w:t>
      </w:r>
      <w:r w:rsidRPr="003670CA">
        <w:rPr>
          <w:noProof/>
          <w:lang w:val="fr-FR"/>
        </w:rPr>
        <w:t>onfidentialit</w:t>
      </w:r>
      <w:r w:rsidR="003D501A" w:rsidRPr="003670CA">
        <w:rPr>
          <w:noProof/>
          <w:lang w:val="fr-FR"/>
        </w:rPr>
        <w:t>é, d’une peine d’emprisonnement de 1 an et 1</w:t>
      </w:r>
      <w:r w:rsidR="0009377F" w:rsidRPr="003670CA">
        <w:rPr>
          <w:noProof/>
          <w:lang w:val="fr-FR"/>
        </w:rPr>
        <w:t> </w:t>
      </w:r>
      <w:r w:rsidR="003D501A" w:rsidRPr="003670CA">
        <w:rPr>
          <w:noProof/>
          <w:lang w:val="fr-FR"/>
        </w:rPr>
        <w:t>jour à 2 ans, et d’une amende comprise entre 5 000 et 10 000 pesos philippins</w:t>
      </w:r>
      <w:r w:rsidR="00F9402A">
        <w:rPr>
          <w:noProof/>
          <w:lang w:val="fr-FR"/>
        </w:rPr>
        <w:t>;</w:t>
      </w:r>
    </w:p>
    <w:p w:rsidR="00B803EF" w:rsidRPr="003670CA" w:rsidRDefault="00B803EF" w:rsidP="00942351">
      <w:pPr>
        <w:pStyle w:val="SingleTxtG"/>
        <w:ind w:left="1701"/>
        <w:rPr>
          <w:noProof/>
          <w:lang w:val="fr-FR"/>
        </w:rPr>
      </w:pPr>
      <w:r w:rsidRPr="003670CA">
        <w:rPr>
          <w:noProof/>
          <w:lang w:val="fr-FR"/>
        </w:rPr>
        <w:t>iii)</w:t>
      </w:r>
      <w:r w:rsidRPr="003670CA">
        <w:rPr>
          <w:noProof/>
          <w:lang w:val="fr-FR"/>
        </w:rPr>
        <w:tab/>
      </w:r>
      <w:r w:rsidR="00942351" w:rsidRPr="003670CA">
        <w:rPr>
          <w:noProof/>
          <w:lang w:val="fr-FR"/>
        </w:rPr>
        <w:t>Infraction commise en réunion/sur 2 enfants ou plus (traite d’enfants), d’une peine de réclusion à perpétuité</w:t>
      </w:r>
      <w:r w:rsidRPr="003670CA">
        <w:rPr>
          <w:noProof/>
          <w:lang w:val="fr-FR"/>
        </w:rPr>
        <w:t>.</w:t>
      </w:r>
    </w:p>
    <w:p w:rsidR="00B803EF" w:rsidRPr="003670CA" w:rsidRDefault="00B803EF" w:rsidP="006B6353">
      <w:pPr>
        <w:pStyle w:val="SingleTxtG"/>
        <w:rPr>
          <w:noProof/>
          <w:lang w:val="fr-FR"/>
        </w:rPr>
      </w:pPr>
      <w:r w:rsidRPr="003670CA">
        <w:rPr>
          <w:noProof/>
          <w:lang w:val="fr-FR"/>
        </w:rPr>
        <w:t>172.</w:t>
      </w:r>
      <w:r w:rsidRPr="003670CA">
        <w:rPr>
          <w:noProof/>
          <w:lang w:val="fr-FR"/>
        </w:rPr>
        <w:tab/>
      </w:r>
      <w:r w:rsidR="00942351" w:rsidRPr="003670CA">
        <w:rPr>
          <w:noProof/>
          <w:lang w:val="fr-FR"/>
        </w:rPr>
        <w:t xml:space="preserve">La </w:t>
      </w:r>
      <w:r w:rsidR="0049355E">
        <w:rPr>
          <w:noProof/>
          <w:lang w:val="fr-FR"/>
        </w:rPr>
        <w:t>l</w:t>
      </w:r>
      <w:r w:rsidR="0049355E" w:rsidRPr="003670CA">
        <w:rPr>
          <w:noProof/>
          <w:lang w:val="fr-FR"/>
        </w:rPr>
        <w:t>oi de la République</w:t>
      </w:r>
      <w:r w:rsidRPr="003670CA">
        <w:rPr>
          <w:noProof/>
          <w:lang w:val="fr-FR"/>
        </w:rPr>
        <w:t xml:space="preserve"> 8043</w:t>
      </w:r>
      <w:r w:rsidR="003C36C1" w:rsidRPr="003670CA">
        <w:rPr>
          <w:noProof/>
          <w:lang w:val="fr-FR"/>
        </w:rPr>
        <w:t>,</w:t>
      </w:r>
      <w:r w:rsidRPr="003670CA">
        <w:rPr>
          <w:noProof/>
          <w:lang w:val="fr-FR"/>
        </w:rPr>
        <w:t xml:space="preserve"> </w:t>
      </w:r>
      <w:r w:rsidR="003C36C1" w:rsidRPr="003670CA">
        <w:rPr>
          <w:noProof/>
          <w:lang w:val="fr-FR"/>
        </w:rPr>
        <w:t xml:space="preserve">ou loi portant </w:t>
      </w:r>
      <w:r w:rsidR="00942351" w:rsidRPr="003670CA">
        <w:rPr>
          <w:noProof/>
          <w:lang w:val="fr-FR"/>
        </w:rPr>
        <w:t xml:space="preserve">notamment </w:t>
      </w:r>
      <w:r w:rsidR="003C36C1" w:rsidRPr="003670CA">
        <w:rPr>
          <w:noProof/>
          <w:lang w:val="fr-FR"/>
        </w:rPr>
        <w:t>règlement de l’adoption international</w:t>
      </w:r>
      <w:r w:rsidR="00942351" w:rsidRPr="003670CA">
        <w:rPr>
          <w:noProof/>
          <w:lang w:val="fr-FR"/>
        </w:rPr>
        <w:t>e</w:t>
      </w:r>
      <w:r w:rsidR="003C36C1" w:rsidRPr="003670CA">
        <w:rPr>
          <w:noProof/>
          <w:lang w:val="fr-FR"/>
        </w:rPr>
        <w:t xml:space="preserve"> d’enfants philippins, a été adoptée en</w:t>
      </w:r>
      <w:r w:rsidRPr="003670CA">
        <w:rPr>
          <w:noProof/>
          <w:lang w:val="fr-FR"/>
        </w:rPr>
        <w:t xml:space="preserve"> 1995. </w:t>
      </w:r>
      <w:r w:rsidR="00FF7F0F" w:rsidRPr="003670CA">
        <w:rPr>
          <w:noProof/>
          <w:lang w:val="fr-FR"/>
        </w:rPr>
        <w:t xml:space="preserve">Cette loi dispose que tout doit être fait pour que l’enfant soit adopté dans le pays </w:t>
      </w:r>
      <w:r w:rsidR="00CD5071" w:rsidRPr="003670CA">
        <w:rPr>
          <w:noProof/>
          <w:lang w:val="fr-FR"/>
        </w:rPr>
        <w:t xml:space="preserve">avant de l’être à l’étranger. </w:t>
      </w:r>
      <w:r w:rsidR="006B6353" w:rsidRPr="003670CA">
        <w:rPr>
          <w:noProof/>
          <w:lang w:val="fr-FR"/>
        </w:rPr>
        <w:t>Des directives ont été adoptées pour que toutes les mesures soient prises aux Philippines avant que l’enfant ne fasse l’objet d’une adoption internationale. Cette loi a instauré le Conseil de l’adoption internationale (ICAB), autorité centrale chargée des questions d’adoption internationale, pour veiller à ce que les enfants adoptés ne fassent l’objet d’aucune forme d’exploitation</w:t>
      </w:r>
      <w:r w:rsidRPr="003670CA">
        <w:rPr>
          <w:noProof/>
          <w:lang w:val="fr-FR"/>
        </w:rPr>
        <w:t>.</w:t>
      </w:r>
    </w:p>
    <w:p w:rsidR="00B803EF" w:rsidRPr="003670CA" w:rsidRDefault="00B803EF" w:rsidP="00F94F6F">
      <w:pPr>
        <w:pStyle w:val="SingleTxtG"/>
        <w:ind w:firstLine="567"/>
        <w:rPr>
          <w:noProof/>
          <w:lang w:val="fr-FR"/>
        </w:rPr>
      </w:pPr>
      <w:r w:rsidRPr="003670CA">
        <w:rPr>
          <w:noProof/>
          <w:lang w:val="fr-FR"/>
        </w:rPr>
        <w:t>a)</w:t>
      </w:r>
      <w:r w:rsidRPr="003670CA">
        <w:rPr>
          <w:noProof/>
          <w:lang w:val="fr-FR"/>
        </w:rPr>
        <w:tab/>
      </w:r>
      <w:r w:rsidR="003C36C1" w:rsidRPr="003670CA">
        <w:rPr>
          <w:noProof/>
          <w:lang w:val="fr-FR"/>
        </w:rPr>
        <w:t>L</w:t>
      </w:r>
      <w:r w:rsidRPr="003670CA">
        <w:rPr>
          <w:noProof/>
          <w:lang w:val="fr-FR"/>
        </w:rPr>
        <w:t xml:space="preserve">e </w:t>
      </w:r>
      <w:r w:rsidR="00F5306C" w:rsidRPr="003670CA">
        <w:rPr>
          <w:noProof/>
          <w:lang w:val="fr-FR"/>
        </w:rPr>
        <w:t>Conseil de l’adoption internationale</w:t>
      </w:r>
      <w:r w:rsidRPr="003670CA">
        <w:rPr>
          <w:noProof/>
          <w:lang w:val="fr-FR"/>
        </w:rPr>
        <w:t xml:space="preserve"> continue</w:t>
      </w:r>
      <w:r w:rsidR="006B6353" w:rsidRPr="003670CA">
        <w:rPr>
          <w:noProof/>
          <w:lang w:val="fr-FR"/>
        </w:rPr>
        <w:t xml:space="preserve"> d’améliorer la procédure d’adoption internationale. En 2004, il a modifié le règlement d’application de la </w:t>
      </w:r>
      <w:r w:rsidR="0049355E">
        <w:rPr>
          <w:noProof/>
          <w:lang w:val="fr-FR"/>
        </w:rPr>
        <w:t>l</w:t>
      </w:r>
      <w:r w:rsidR="0049355E" w:rsidRPr="003670CA">
        <w:rPr>
          <w:noProof/>
          <w:lang w:val="fr-FR"/>
        </w:rPr>
        <w:t>oi de la République</w:t>
      </w:r>
      <w:r w:rsidR="006B6353" w:rsidRPr="003670CA">
        <w:rPr>
          <w:noProof/>
          <w:lang w:val="fr-FR"/>
        </w:rPr>
        <w:t xml:space="preserve"> 8043 pour le mettre en conformité avec les dispositions de la Convention de la Haye </w:t>
      </w:r>
      <w:r w:rsidR="00255E28" w:rsidRPr="003670CA">
        <w:rPr>
          <w:noProof/>
          <w:lang w:val="fr-FR"/>
        </w:rPr>
        <w:t xml:space="preserve">de 1993 </w:t>
      </w:r>
      <w:r w:rsidR="006B6353" w:rsidRPr="003670CA">
        <w:rPr>
          <w:noProof/>
          <w:lang w:val="fr-FR"/>
        </w:rPr>
        <w:t xml:space="preserve">sur la protection des enfants et la coopération </w:t>
      </w:r>
      <w:r w:rsidR="00255E28" w:rsidRPr="003670CA">
        <w:rPr>
          <w:noProof/>
          <w:lang w:val="fr-FR"/>
        </w:rPr>
        <w:t>en</w:t>
      </w:r>
      <w:r w:rsidR="00D713FE">
        <w:rPr>
          <w:noProof/>
          <w:lang w:val="fr-FR"/>
        </w:rPr>
        <w:t xml:space="preserve"> </w:t>
      </w:r>
      <w:r w:rsidR="00255E28" w:rsidRPr="003670CA">
        <w:rPr>
          <w:noProof/>
          <w:lang w:val="fr-FR"/>
        </w:rPr>
        <w:t>matière d’</w:t>
      </w:r>
      <w:r w:rsidR="006B6353" w:rsidRPr="003670CA">
        <w:rPr>
          <w:noProof/>
          <w:lang w:val="fr-FR"/>
        </w:rPr>
        <w:t>adoption internationale</w:t>
      </w:r>
      <w:r w:rsidR="00255E28" w:rsidRPr="003670CA">
        <w:rPr>
          <w:noProof/>
          <w:lang w:val="fr-FR"/>
        </w:rPr>
        <w:t xml:space="preserve">. De la même façon, il a conclu avec le Ministère des affaires étrangères un protocole d’accord visant à suivre la situation des enfants philippins qui ont été adoptés ou vont l’être. En 2004, le Conseil a coorganisé la Septième Consultation mondiale sur les services de protection de l’enfance et, en 2005, </w:t>
      </w:r>
      <w:r w:rsidR="000D6061" w:rsidRPr="003670CA">
        <w:rPr>
          <w:noProof/>
          <w:lang w:val="fr-FR"/>
        </w:rPr>
        <w:t xml:space="preserve">la Huitième Consultation mondiale sur les services de protection de l’enfance et la Troisième Conférence internationale sur les familles adoptives d’enfants philippins. </w:t>
      </w:r>
      <w:r w:rsidR="00947068" w:rsidRPr="003670CA">
        <w:rPr>
          <w:noProof/>
          <w:lang w:val="fr-FR"/>
        </w:rPr>
        <w:t xml:space="preserve">Ces manifestations ont réuni des organismes d’adoption et des autorités compétentes en matière d’adoption du monde entier en vue de </w:t>
      </w:r>
      <w:r w:rsidR="00EB61D6" w:rsidRPr="003670CA">
        <w:rPr>
          <w:noProof/>
          <w:lang w:val="fr-FR"/>
        </w:rPr>
        <w:t>discuter</w:t>
      </w:r>
      <w:r w:rsidR="00947068" w:rsidRPr="003670CA">
        <w:rPr>
          <w:noProof/>
          <w:lang w:val="fr-FR"/>
        </w:rPr>
        <w:t xml:space="preserve"> des </w:t>
      </w:r>
      <w:r w:rsidR="00EB61D6" w:rsidRPr="003670CA">
        <w:rPr>
          <w:noProof/>
          <w:lang w:val="fr-FR"/>
        </w:rPr>
        <w:t>questions liées à</w:t>
      </w:r>
      <w:r w:rsidR="00947068" w:rsidRPr="003670CA">
        <w:rPr>
          <w:noProof/>
          <w:lang w:val="fr-FR"/>
        </w:rPr>
        <w:t xml:space="preserve"> l’adoption internationale. </w:t>
      </w:r>
      <w:r w:rsidR="00EB61D6" w:rsidRPr="003670CA">
        <w:rPr>
          <w:noProof/>
          <w:lang w:val="fr-FR"/>
        </w:rPr>
        <w:t xml:space="preserve">Le Conseil relève du Ministère de la protection sociale et du développement, et collabore avec toutes les institutions de prise en charge et de placement d’enfants telles que la </w:t>
      </w:r>
      <w:r w:rsidR="00F94F6F" w:rsidRPr="003670CA">
        <w:rPr>
          <w:noProof/>
          <w:lang w:val="fr-FR"/>
        </w:rPr>
        <w:t>Kaisahang Buhay Foundation, la Parenting Foundation et la Norfil Foundation</w:t>
      </w:r>
      <w:r w:rsidRPr="003670CA">
        <w:rPr>
          <w:noProof/>
          <w:lang w:val="fr-FR"/>
        </w:rPr>
        <w:t>.</w:t>
      </w:r>
    </w:p>
    <w:p w:rsidR="00B803EF" w:rsidRPr="003670CA" w:rsidRDefault="00B803EF" w:rsidP="00696663">
      <w:pPr>
        <w:pStyle w:val="SingleTxtG"/>
        <w:rPr>
          <w:noProof/>
          <w:lang w:val="fr-FR"/>
        </w:rPr>
      </w:pPr>
      <w:r w:rsidRPr="003670CA">
        <w:rPr>
          <w:noProof/>
          <w:lang w:val="fr-FR"/>
        </w:rPr>
        <w:t>173.</w:t>
      </w:r>
      <w:r w:rsidRPr="003670CA">
        <w:rPr>
          <w:noProof/>
          <w:lang w:val="fr-FR"/>
        </w:rPr>
        <w:tab/>
      </w:r>
      <w:r w:rsidR="00B66F43" w:rsidRPr="003670CA">
        <w:rPr>
          <w:noProof/>
          <w:lang w:val="fr-FR"/>
        </w:rPr>
        <w:t>La</w:t>
      </w:r>
      <w:r w:rsidRPr="003670CA">
        <w:rPr>
          <w:noProof/>
          <w:lang w:val="fr-FR"/>
        </w:rPr>
        <w:t xml:space="preserve"> </w:t>
      </w:r>
      <w:r w:rsidR="0049355E">
        <w:rPr>
          <w:noProof/>
          <w:lang w:val="fr-FR"/>
        </w:rPr>
        <w:t>l</w:t>
      </w:r>
      <w:r w:rsidR="0049355E" w:rsidRPr="003670CA">
        <w:rPr>
          <w:noProof/>
          <w:lang w:val="fr-FR"/>
        </w:rPr>
        <w:t>oi de la République</w:t>
      </w:r>
      <w:r w:rsidRPr="003670CA">
        <w:rPr>
          <w:noProof/>
          <w:lang w:val="fr-FR"/>
        </w:rPr>
        <w:t xml:space="preserve"> 8043 </w:t>
      </w:r>
      <w:r w:rsidR="00B66F43" w:rsidRPr="003670CA">
        <w:rPr>
          <w:noProof/>
          <w:lang w:val="fr-FR"/>
        </w:rPr>
        <w:t>a été complétée par la</w:t>
      </w:r>
      <w:r w:rsidRPr="003670CA">
        <w:rPr>
          <w:noProof/>
          <w:lang w:val="fr-FR"/>
        </w:rPr>
        <w:t xml:space="preserve"> </w:t>
      </w:r>
      <w:r w:rsidR="003C36C1" w:rsidRPr="003670CA">
        <w:rPr>
          <w:noProof/>
          <w:lang w:val="fr-FR"/>
        </w:rPr>
        <w:t>loi sur l’adoption nationale de</w:t>
      </w:r>
      <w:r w:rsidRPr="003670CA">
        <w:rPr>
          <w:noProof/>
          <w:lang w:val="fr-FR"/>
        </w:rPr>
        <w:t xml:space="preserve"> 1998</w:t>
      </w:r>
      <w:r w:rsidR="00B61255" w:rsidRPr="003670CA">
        <w:rPr>
          <w:noProof/>
          <w:lang w:val="fr-FR"/>
        </w:rPr>
        <w:t>,</w:t>
      </w:r>
      <w:r w:rsidRPr="003670CA">
        <w:rPr>
          <w:noProof/>
          <w:lang w:val="fr-FR"/>
        </w:rPr>
        <w:t xml:space="preserve"> o</w:t>
      </w:r>
      <w:r w:rsidR="003C36C1" w:rsidRPr="003670CA">
        <w:rPr>
          <w:noProof/>
          <w:lang w:val="fr-FR"/>
        </w:rPr>
        <w:t>u</w:t>
      </w:r>
      <w:r w:rsidRPr="003670CA">
        <w:rPr>
          <w:noProof/>
          <w:lang w:val="fr-FR"/>
        </w:rPr>
        <w:t xml:space="preserve"> </w:t>
      </w:r>
      <w:r w:rsidR="0049355E">
        <w:rPr>
          <w:noProof/>
          <w:lang w:val="fr-FR"/>
        </w:rPr>
        <w:t>l</w:t>
      </w:r>
      <w:r w:rsidR="0049355E" w:rsidRPr="003670CA">
        <w:rPr>
          <w:noProof/>
          <w:lang w:val="fr-FR"/>
        </w:rPr>
        <w:t>oi de la République</w:t>
      </w:r>
      <w:r w:rsidRPr="003670CA">
        <w:rPr>
          <w:noProof/>
          <w:lang w:val="fr-FR"/>
        </w:rPr>
        <w:t xml:space="preserve"> 8552</w:t>
      </w:r>
      <w:r w:rsidR="00B66F43" w:rsidRPr="003670CA">
        <w:rPr>
          <w:noProof/>
          <w:lang w:val="fr-FR"/>
        </w:rPr>
        <w:t xml:space="preserve">, adoptée le 8 décembre </w:t>
      </w:r>
      <w:r w:rsidRPr="003670CA">
        <w:rPr>
          <w:noProof/>
          <w:lang w:val="fr-FR"/>
        </w:rPr>
        <w:t xml:space="preserve">1998. </w:t>
      </w:r>
      <w:r w:rsidR="00B66F43" w:rsidRPr="003670CA">
        <w:rPr>
          <w:noProof/>
          <w:lang w:val="fr-FR"/>
        </w:rPr>
        <w:t xml:space="preserve">Ces deux lois prévoient les procédures légales d’adoption et définissent qui peut adopter </w:t>
      </w:r>
      <w:r w:rsidR="00D638DF" w:rsidRPr="003670CA">
        <w:rPr>
          <w:noProof/>
          <w:lang w:val="fr-FR"/>
        </w:rPr>
        <w:t xml:space="preserve">des enfants </w:t>
      </w:r>
      <w:r w:rsidR="00B66F43" w:rsidRPr="003670CA">
        <w:rPr>
          <w:noProof/>
          <w:lang w:val="fr-FR"/>
        </w:rPr>
        <w:t>et les enfants p</w:t>
      </w:r>
      <w:r w:rsidR="00C804E0" w:rsidRPr="003670CA">
        <w:rPr>
          <w:noProof/>
          <w:lang w:val="fr-FR"/>
        </w:rPr>
        <w:t>o</w:t>
      </w:r>
      <w:r w:rsidR="00B66F43" w:rsidRPr="003670CA">
        <w:rPr>
          <w:noProof/>
          <w:lang w:val="fr-FR"/>
        </w:rPr>
        <w:t>uv</w:t>
      </w:r>
      <w:r w:rsidR="00C804E0" w:rsidRPr="003670CA">
        <w:rPr>
          <w:noProof/>
          <w:lang w:val="fr-FR"/>
        </w:rPr>
        <w:t>a</w:t>
      </w:r>
      <w:r w:rsidR="00B66F43" w:rsidRPr="003670CA">
        <w:rPr>
          <w:noProof/>
          <w:lang w:val="fr-FR"/>
        </w:rPr>
        <w:t xml:space="preserve">nt être adoptés. </w:t>
      </w:r>
      <w:r w:rsidR="00D638DF" w:rsidRPr="003670CA">
        <w:rPr>
          <w:noProof/>
          <w:lang w:val="fr-FR"/>
        </w:rPr>
        <w:t xml:space="preserve">Ces procédures relativement fastidieuses comprennent </w:t>
      </w:r>
      <w:r w:rsidR="00696663" w:rsidRPr="003670CA">
        <w:rPr>
          <w:noProof/>
          <w:lang w:val="fr-FR"/>
        </w:rPr>
        <w:t>notamment la constitution d’un dossier, l’évaluation de la situation et des capacités des parents adoptifs, et l’évaluation de la compatibilité entre l’enfant et les parents adoptifs</w:t>
      </w:r>
      <w:r w:rsidRPr="003670CA">
        <w:rPr>
          <w:noProof/>
          <w:lang w:val="fr-FR"/>
        </w:rPr>
        <w:t>.</w:t>
      </w:r>
    </w:p>
    <w:p w:rsidR="00B803EF" w:rsidRPr="003670CA" w:rsidRDefault="00B803EF" w:rsidP="001903AB">
      <w:pPr>
        <w:pStyle w:val="SingleTxtG"/>
        <w:rPr>
          <w:noProof/>
          <w:lang w:val="fr-FR"/>
        </w:rPr>
      </w:pPr>
      <w:r w:rsidRPr="003670CA">
        <w:rPr>
          <w:noProof/>
          <w:lang w:val="fr-FR"/>
        </w:rPr>
        <w:t>174.</w:t>
      </w:r>
      <w:r w:rsidRPr="003670CA">
        <w:rPr>
          <w:noProof/>
          <w:lang w:val="fr-FR"/>
        </w:rPr>
        <w:tab/>
      </w:r>
      <w:r w:rsidR="00D72DF9" w:rsidRPr="003670CA">
        <w:rPr>
          <w:noProof/>
          <w:lang w:val="fr-FR"/>
        </w:rPr>
        <w:t xml:space="preserve">La </w:t>
      </w:r>
      <w:r w:rsidR="0049355E">
        <w:rPr>
          <w:noProof/>
          <w:lang w:val="fr-FR"/>
        </w:rPr>
        <w:t>l</w:t>
      </w:r>
      <w:r w:rsidR="0049355E" w:rsidRPr="003670CA">
        <w:rPr>
          <w:noProof/>
          <w:lang w:val="fr-FR"/>
        </w:rPr>
        <w:t>oi de la République</w:t>
      </w:r>
      <w:r w:rsidRPr="003670CA">
        <w:rPr>
          <w:noProof/>
          <w:lang w:val="fr-FR"/>
        </w:rPr>
        <w:t xml:space="preserve"> 9208, </w:t>
      </w:r>
      <w:r w:rsidR="00577E03" w:rsidRPr="003670CA">
        <w:rPr>
          <w:noProof/>
          <w:lang w:val="fr-FR"/>
        </w:rPr>
        <w:t>ou</w:t>
      </w:r>
      <w:r w:rsidR="00ED6312" w:rsidRPr="003670CA">
        <w:rPr>
          <w:noProof/>
          <w:lang w:val="fr-FR"/>
        </w:rPr>
        <w:t xml:space="preserve"> loi contre la traite des personnes</w:t>
      </w:r>
      <w:r w:rsidRPr="003670CA">
        <w:rPr>
          <w:noProof/>
          <w:lang w:val="fr-FR"/>
        </w:rPr>
        <w:t xml:space="preserve">, </w:t>
      </w:r>
      <w:r w:rsidR="00D72DF9" w:rsidRPr="003670CA">
        <w:rPr>
          <w:noProof/>
          <w:lang w:val="fr-FR"/>
        </w:rPr>
        <w:t xml:space="preserve">définit </w:t>
      </w:r>
      <w:r w:rsidR="006821FF" w:rsidRPr="003670CA">
        <w:rPr>
          <w:noProof/>
          <w:lang w:val="fr-FR"/>
        </w:rPr>
        <w:t xml:space="preserve">les actes de traite </w:t>
      </w:r>
      <w:r w:rsidR="00DD10CF" w:rsidRPr="003670CA">
        <w:rPr>
          <w:noProof/>
          <w:lang w:val="fr-FR"/>
        </w:rPr>
        <w:t>aux paragraphes f), g) et h) de sa section 4, dont l’adoption de personnes à des fins de prostitution, de pornographie, d’exploitation sexuelle, de travail forcé, d’esclavage, de servitude non consentie ou pour dette</w:t>
      </w:r>
      <w:r w:rsidR="00365DFC" w:rsidRPr="003670CA">
        <w:rPr>
          <w:noProof/>
          <w:lang w:val="fr-FR"/>
        </w:rPr>
        <w:t>, l’adoption par la menace de recours ou le recours à la force, par fraude, tromperie, violence, contrainte ou intimidation à des fins de prévèlement ou de vente d’organes</w:t>
      </w:r>
      <w:r w:rsidR="0025137A" w:rsidRPr="003670CA">
        <w:rPr>
          <w:noProof/>
          <w:lang w:val="fr-FR"/>
        </w:rPr>
        <w:t xml:space="preserve">, </w:t>
      </w:r>
      <w:r w:rsidR="006821FF" w:rsidRPr="003670CA">
        <w:rPr>
          <w:noProof/>
          <w:lang w:val="fr-FR"/>
        </w:rPr>
        <w:t xml:space="preserve">et l’adoption </w:t>
      </w:r>
      <w:r w:rsidR="001903AB" w:rsidRPr="003670CA">
        <w:rPr>
          <w:noProof/>
          <w:lang w:val="fr-FR"/>
        </w:rPr>
        <w:t>en vue de faire participer un enfant à des activités armées au</w:t>
      </w:r>
      <w:r w:rsidR="00ED373D" w:rsidRPr="003670CA">
        <w:rPr>
          <w:noProof/>
          <w:lang w:val="fr-FR"/>
        </w:rPr>
        <w:t>x</w:t>
      </w:r>
      <w:r w:rsidR="001903AB" w:rsidRPr="003670CA">
        <w:rPr>
          <w:noProof/>
          <w:lang w:val="fr-FR"/>
        </w:rPr>
        <w:t xml:space="preserve"> Philippines ou à l’étranger. La section 6 établit qu’il s’agit de traite aggravée lorsque l’adoption a été effectuée en vertu de la </w:t>
      </w:r>
      <w:r w:rsidR="0049355E">
        <w:rPr>
          <w:noProof/>
          <w:lang w:val="fr-FR"/>
        </w:rPr>
        <w:t>l</w:t>
      </w:r>
      <w:r w:rsidR="0049355E" w:rsidRPr="003670CA">
        <w:rPr>
          <w:noProof/>
          <w:lang w:val="fr-FR"/>
        </w:rPr>
        <w:t>oi de la République</w:t>
      </w:r>
      <w:r w:rsidR="001903AB" w:rsidRPr="003670CA">
        <w:rPr>
          <w:noProof/>
          <w:lang w:val="fr-FR"/>
        </w:rPr>
        <w:t xml:space="preserve"> 8043 aux fins susmentionnées</w:t>
      </w:r>
      <w:r w:rsidRPr="003670CA">
        <w:rPr>
          <w:noProof/>
          <w:lang w:val="fr-FR"/>
        </w:rPr>
        <w:t>.</w:t>
      </w:r>
    </w:p>
    <w:p w:rsidR="00B803EF" w:rsidRPr="003670CA" w:rsidRDefault="00B803EF" w:rsidP="00B803EF">
      <w:pPr>
        <w:pStyle w:val="H23G"/>
        <w:rPr>
          <w:noProof/>
          <w:lang w:val="fr-FR"/>
        </w:rPr>
      </w:pPr>
      <w:r w:rsidRPr="003670CA">
        <w:rPr>
          <w:noProof/>
          <w:lang w:val="fr-FR"/>
        </w:rPr>
        <w:tab/>
      </w:r>
      <w:r w:rsidRPr="003670CA">
        <w:rPr>
          <w:noProof/>
          <w:lang w:val="fr-FR"/>
        </w:rPr>
        <w:tab/>
      </w:r>
      <w:r w:rsidR="00F46FCC" w:rsidRPr="003670CA">
        <w:rPr>
          <w:noProof/>
          <w:lang w:val="fr-FR"/>
        </w:rPr>
        <w:t>D'offrir, d'obtenir, de procurer ou de fournir un enfant à des fins de prostitution, telle que définie à l'article 2</w:t>
      </w:r>
    </w:p>
    <w:p w:rsidR="00B803EF" w:rsidRPr="003670CA" w:rsidRDefault="00B803EF" w:rsidP="00F42B9D">
      <w:pPr>
        <w:pStyle w:val="SingleTxtG"/>
        <w:rPr>
          <w:noProof/>
          <w:lang w:val="fr-FR"/>
        </w:rPr>
      </w:pPr>
      <w:r w:rsidRPr="003670CA">
        <w:rPr>
          <w:noProof/>
          <w:lang w:val="fr-FR"/>
        </w:rPr>
        <w:t>175.</w:t>
      </w:r>
      <w:r w:rsidRPr="003670CA">
        <w:rPr>
          <w:noProof/>
          <w:lang w:val="fr-FR"/>
        </w:rPr>
        <w:tab/>
      </w:r>
      <w:r w:rsidR="00F42B9D" w:rsidRPr="003670CA">
        <w:rPr>
          <w:noProof/>
          <w:lang w:val="fr-FR"/>
        </w:rPr>
        <w:t xml:space="preserve">Les sections 5 </w:t>
      </w:r>
      <w:r w:rsidR="00ED373D" w:rsidRPr="003670CA">
        <w:rPr>
          <w:noProof/>
          <w:lang w:val="fr-FR"/>
        </w:rPr>
        <w:t>(</w:t>
      </w:r>
      <w:r w:rsidR="00F42B9D" w:rsidRPr="003670CA">
        <w:rPr>
          <w:noProof/>
          <w:lang w:val="fr-FR"/>
        </w:rPr>
        <w:t>Prostitution d’enfant</w:t>
      </w:r>
      <w:r w:rsidR="00ED373D" w:rsidRPr="003670CA">
        <w:rPr>
          <w:noProof/>
          <w:lang w:val="fr-FR"/>
        </w:rPr>
        <w:t xml:space="preserve"> et autres violences sexuelles)</w:t>
      </w:r>
      <w:r w:rsidR="00F42B9D" w:rsidRPr="003670CA">
        <w:rPr>
          <w:noProof/>
          <w:lang w:val="fr-FR"/>
        </w:rPr>
        <w:t xml:space="preserve"> et 6 </w:t>
      </w:r>
      <w:r w:rsidR="00ED373D" w:rsidRPr="003670CA">
        <w:rPr>
          <w:noProof/>
          <w:lang w:val="fr-FR"/>
        </w:rPr>
        <w:t>(</w:t>
      </w:r>
      <w:r w:rsidR="00F42B9D" w:rsidRPr="003670CA">
        <w:rPr>
          <w:noProof/>
          <w:lang w:val="fr-FR"/>
        </w:rPr>
        <w:t>Tent</w:t>
      </w:r>
      <w:r w:rsidR="00ED373D" w:rsidRPr="003670CA">
        <w:rPr>
          <w:noProof/>
          <w:lang w:val="fr-FR"/>
        </w:rPr>
        <w:t>ative de prostitution d’enfant)</w:t>
      </w:r>
      <w:r w:rsidR="00F42B9D" w:rsidRPr="003670CA">
        <w:rPr>
          <w:noProof/>
          <w:lang w:val="fr-FR"/>
        </w:rPr>
        <w:t xml:space="preserve"> de l’article III de la </w:t>
      </w:r>
      <w:r w:rsidR="0049355E">
        <w:rPr>
          <w:noProof/>
          <w:lang w:val="fr-FR"/>
        </w:rPr>
        <w:t>l</w:t>
      </w:r>
      <w:r w:rsidR="0049355E" w:rsidRPr="003670CA">
        <w:rPr>
          <w:noProof/>
          <w:lang w:val="fr-FR"/>
        </w:rPr>
        <w:t>oi de la République</w:t>
      </w:r>
      <w:r w:rsidR="00F42B9D" w:rsidRPr="003670CA">
        <w:rPr>
          <w:noProof/>
          <w:lang w:val="fr-FR"/>
        </w:rPr>
        <w:t xml:space="preserve"> 7610 sanctionnent les actes suivants</w:t>
      </w:r>
      <w:r w:rsidR="00F9402A">
        <w:rPr>
          <w:noProof/>
          <w:lang w:val="fr-FR"/>
        </w:rPr>
        <w:t>:</w:t>
      </w:r>
    </w:p>
    <w:p w:rsidR="00B803EF" w:rsidRPr="003670CA" w:rsidRDefault="00B803EF" w:rsidP="00F42B9D">
      <w:pPr>
        <w:pStyle w:val="SingleTxtG"/>
        <w:ind w:firstLine="567"/>
        <w:rPr>
          <w:noProof/>
          <w:lang w:val="fr-FR"/>
        </w:rPr>
      </w:pPr>
      <w:r w:rsidRPr="003670CA">
        <w:rPr>
          <w:noProof/>
          <w:lang w:val="fr-FR"/>
        </w:rPr>
        <w:t>a)</w:t>
      </w:r>
      <w:r w:rsidRPr="003670CA">
        <w:rPr>
          <w:noProof/>
          <w:lang w:val="fr-FR"/>
        </w:rPr>
        <w:tab/>
      </w:r>
      <w:r w:rsidR="00F42B9D" w:rsidRPr="003670CA">
        <w:rPr>
          <w:noProof/>
          <w:lang w:val="fr-FR"/>
        </w:rPr>
        <w:t>Pratiquer, promouvoir, faciliter ou susciter la prostitution d’enfant, d’une peine de réclusion à temps</w:t>
      </w:r>
      <w:r w:rsidR="00F9402A">
        <w:rPr>
          <w:noProof/>
          <w:lang w:val="fr-FR"/>
        </w:rPr>
        <w:t>;</w:t>
      </w:r>
    </w:p>
    <w:p w:rsidR="00B803EF" w:rsidRPr="003670CA" w:rsidRDefault="00B803EF" w:rsidP="00C90EB4">
      <w:pPr>
        <w:pStyle w:val="SingleTxtG"/>
        <w:ind w:firstLine="567"/>
        <w:rPr>
          <w:noProof/>
          <w:lang w:val="fr-FR"/>
        </w:rPr>
      </w:pPr>
      <w:r w:rsidRPr="003670CA">
        <w:rPr>
          <w:noProof/>
          <w:lang w:val="fr-FR"/>
        </w:rPr>
        <w:t>b)</w:t>
      </w:r>
      <w:r w:rsidRPr="003670CA">
        <w:rPr>
          <w:noProof/>
          <w:lang w:val="fr-FR"/>
        </w:rPr>
        <w:tab/>
      </w:r>
      <w:r w:rsidR="00F42B9D" w:rsidRPr="003670CA">
        <w:rPr>
          <w:noProof/>
          <w:lang w:val="fr-FR"/>
        </w:rPr>
        <w:t>Les rapports sexuels ou l’attentat à la pudeur, d’une peine de réclusion à perpétuité</w:t>
      </w:r>
      <w:r w:rsidR="00F9402A">
        <w:rPr>
          <w:noProof/>
          <w:lang w:val="fr-FR"/>
        </w:rPr>
        <w:t>;</w:t>
      </w:r>
    </w:p>
    <w:p w:rsidR="00B803EF" w:rsidRPr="003670CA" w:rsidRDefault="00B803EF" w:rsidP="00C90EB4">
      <w:pPr>
        <w:pStyle w:val="SingleTxtG"/>
        <w:ind w:firstLine="567"/>
        <w:rPr>
          <w:noProof/>
          <w:lang w:val="fr-FR"/>
        </w:rPr>
      </w:pPr>
      <w:r w:rsidRPr="003670CA">
        <w:rPr>
          <w:noProof/>
          <w:lang w:val="fr-FR"/>
        </w:rPr>
        <w:t>c)</w:t>
      </w:r>
      <w:r w:rsidRPr="003670CA">
        <w:rPr>
          <w:noProof/>
          <w:lang w:val="fr-FR"/>
        </w:rPr>
        <w:tab/>
      </w:r>
      <w:r w:rsidR="00F42B9D" w:rsidRPr="003670CA">
        <w:rPr>
          <w:noProof/>
          <w:lang w:val="fr-FR"/>
        </w:rPr>
        <w:t>L’attentat à la pudeur</w:t>
      </w:r>
      <w:r w:rsidRPr="003670CA">
        <w:rPr>
          <w:noProof/>
          <w:lang w:val="fr-FR"/>
        </w:rPr>
        <w:t xml:space="preserve">, </w:t>
      </w:r>
      <w:r w:rsidR="00F42B9D" w:rsidRPr="003670CA">
        <w:rPr>
          <w:noProof/>
          <w:lang w:val="fr-FR"/>
        </w:rPr>
        <w:t>si la v</w:t>
      </w:r>
      <w:r w:rsidRPr="003670CA">
        <w:rPr>
          <w:noProof/>
          <w:lang w:val="fr-FR"/>
        </w:rPr>
        <w:t>ictim</w:t>
      </w:r>
      <w:r w:rsidR="00F42B9D" w:rsidRPr="003670CA">
        <w:rPr>
          <w:noProof/>
          <w:lang w:val="fr-FR"/>
        </w:rPr>
        <w:t>e</w:t>
      </w:r>
      <w:r w:rsidRPr="003670CA">
        <w:rPr>
          <w:noProof/>
          <w:lang w:val="fr-FR"/>
        </w:rPr>
        <w:t xml:space="preserve"> </w:t>
      </w:r>
      <w:r w:rsidR="00F42B9D" w:rsidRPr="003670CA">
        <w:rPr>
          <w:noProof/>
          <w:lang w:val="fr-FR"/>
        </w:rPr>
        <w:t>est âgée de moins de</w:t>
      </w:r>
      <w:r w:rsidRPr="003670CA">
        <w:rPr>
          <w:noProof/>
          <w:lang w:val="fr-FR"/>
        </w:rPr>
        <w:t xml:space="preserve"> 12 </w:t>
      </w:r>
      <w:r w:rsidR="00F42B9D" w:rsidRPr="003670CA">
        <w:rPr>
          <w:noProof/>
          <w:lang w:val="fr-FR"/>
        </w:rPr>
        <w:t>ans, d’une peine de</w:t>
      </w:r>
      <w:r w:rsidRPr="003670CA">
        <w:rPr>
          <w:noProof/>
          <w:lang w:val="fr-FR"/>
        </w:rPr>
        <w:t xml:space="preserve"> </w:t>
      </w:r>
      <w:r w:rsidR="00F42B9D" w:rsidRPr="003670CA">
        <w:rPr>
          <w:noProof/>
          <w:lang w:val="fr-FR"/>
        </w:rPr>
        <w:t>ré</w:t>
      </w:r>
      <w:r w:rsidRPr="003670CA">
        <w:rPr>
          <w:noProof/>
          <w:lang w:val="fr-FR"/>
        </w:rPr>
        <w:t xml:space="preserve">clusion </w:t>
      </w:r>
      <w:r w:rsidR="00F42B9D" w:rsidRPr="003670CA">
        <w:rPr>
          <w:noProof/>
          <w:lang w:val="fr-FR"/>
        </w:rPr>
        <w:t>à temps</w:t>
      </w:r>
      <w:r w:rsidR="00F9402A">
        <w:rPr>
          <w:noProof/>
          <w:lang w:val="fr-FR"/>
        </w:rPr>
        <w:t>;</w:t>
      </w:r>
    </w:p>
    <w:p w:rsidR="00B803EF" w:rsidRPr="003670CA" w:rsidRDefault="00B803EF" w:rsidP="00AB2826">
      <w:pPr>
        <w:pStyle w:val="SingleTxtG"/>
        <w:ind w:firstLine="567"/>
        <w:rPr>
          <w:noProof/>
          <w:lang w:val="fr-FR"/>
        </w:rPr>
      </w:pPr>
      <w:r w:rsidRPr="003670CA">
        <w:rPr>
          <w:noProof/>
          <w:lang w:val="fr-FR"/>
        </w:rPr>
        <w:t>d)</w:t>
      </w:r>
      <w:r w:rsidRPr="003670CA">
        <w:rPr>
          <w:noProof/>
          <w:lang w:val="fr-FR"/>
        </w:rPr>
        <w:tab/>
      </w:r>
      <w:r w:rsidR="00F42B9D" w:rsidRPr="003670CA">
        <w:rPr>
          <w:noProof/>
          <w:lang w:val="fr-FR"/>
        </w:rPr>
        <w:t xml:space="preserve">La tentative de prostitution, d’une peine inférieure de deux degrés </w:t>
      </w:r>
      <w:r w:rsidR="00AB2826" w:rsidRPr="003670CA">
        <w:rPr>
          <w:noProof/>
          <w:lang w:val="fr-FR"/>
        </w:rPr>
        <w:t>à celle qui est prescrite pour les infractions les plus graves visées à l’article V de ladite loi</w:t>
      </w:r>
      <w:r w:rsidRPr="003670CA">
        <w:rPr>
          <w:noProof/>
          <w:lang w:val="fr-FR"/>
        </w:rPr>
        <w:t>.</w:t>
      </w:r>
    </w:p>
    <w:p w:rsidR="00B803EF" w:rsidRPr="003670CA" w:rsidRDefault="00B803EF" w:rsidP="00B803EF">
      <w:pPr>
        <w:pStyle w:val="H23G"/>
        <w:rPr>
          <w:noProof/>
          <w:lang w:val="fr-FR"/>
        </w:rPr>
      </w:pPr>
      <w:r w:rsidRPr="003670CA">
        <w:rPr>
          <w:noProof/>
          <w:lang w:val="fr-FR"/>
        </w:rPr>
        <w:tab/>
      </w:r>
      <w:r w:rsidRPr="003670CA">
        <w:rPr>
          <w:noProof/>
          <w:lang w:val="fr-FR"/>
        </w:rPr>
        <w:tab/>
      </w:r>
      <w:r w:rsidR="00E468DF" w:rsidRPr="003670CA">
        <w:rPr>
          <w:noProof/>
          <w:lang w:val="fr-FR"/>
        </w:rPr>
        <w:t>De produire, de distribuer, de diffuser, d'importer, d'exporter, d'offrir, de vendre ou de détenir aux fins susmentionnées, des matériels pornographiques mettant en scène des enfants, tels que définis à l'article 2</w:t>
      </w:r>
    </w:p>
    <w:p w:rsidR="00B803EF" w:rsidRPr="003670CA" w:rsidRDefault="00B803EF" w:rsidP="00127ED8">
      <w:pPr>
        <w:pStyle w:val="SingleTxtG"/>
        <w:rPr>
          <w:noProof/>
          <w:lang w:val="fr-FR"/>
        </w:rPr>
      </w:pPr>
      <w:r w:rsidRPr="003670CA">
        <w:rPr>
          <w:noProof/>
          <w:lang w:val="fr-FR"/>
        </w:rPr>
        <w:t>176.</w:t>
      </w:r>
      <w:r w:rsidRPr="003670CA">
        <w:rPr>
          <w:noProof/>
          <w:lang w:val="fr-FR"/>
        </w:rPr>
        <w:tab/>
      </w:r>
      <w:r w:rsidR="001A4B8A" w:rsidRPr="003670CA">
        <w:rPr>
          <w:noProof/>
          <w:lang w:val="fr-FR"/>
        </w:rPr>
        <w:t xml:space="preserve">La </w:t>
      </w:r>
      <w:r w:rsidR="0049355E">
        <w:rPr>
          <w:noProof/>
          <w:lang w:val="fr-FR"/>
        </w:rPr>
        <w:t>l</w:t>
      </w:r>
      <w:r w:rsidR="0049355E" w:rsidRPr="003670CA">
        <w:rPr>
          <w:noProof/>
          <w:lang w:val="fr-FR"/>
        </w:rPr>
        <w:t>oi de la République</w:t>
      </w:r>
      <w:r w:rsidRPr="003670CA">
        <w:rPr>
          <w:noProof/>
          <w:lang w:val="fr-FR"/>
        </w:rPr>
        <w:t xml:space="preserve"> 3815</w:t>
      </w:r>
      <w:r w:rsidR="00D92154" w:rsidRPr="003670CA">
        <w:rPr>
          <w:noProof/>
          <w:lang w:val="fr-FR"/>
        </w:rPr>
        <w:t>,</w:t>
      </w:r>
      <w:r w:rsidRPr="003670CA">
        <w:rPr>
          <w:noProof/>
          <w:lang w:val="fr-FR"/>
        </w:rPr>
        <w:t xml:space="preserve"> o</w:t>
      </w:r>
      <w:r w:rsidR="001A4B8A" w:rsidRPr="003670CA">
        <w:rPr>
          <w:noProof/>
          <w:lang w:val="fr-FR"/>
        </w:rPr>
        <w:t>u</w:t>
      </w:r>
      <w:r w:rsidRPr="003670CA">
        <w:rPr>
          <w:noProof/>
          <w:lang w:val="fr-FR"/>
        </w:rPr>
        <w:t xml:space="preserve"> </w:t>
      </w:r>
      <w:r w:rsidR="001A4B8A" w:rsidRPr="003670CA">
        <w:rPr>
          <w:noProof/>
          <w:lang w:val="fr-FR"/>
        </w:rPr>
        <w:t>Code pénal révisé</w:t>
      </w:r>
      <w:r w:rsidR="00D92154" w:rsidRPr="003670CA">
        <w:rPr>
          <w:noProof/>
          <w:lang w:val="fr-FR"/>
        </w:rPr>
        <w:t>,</w:t>
      </w:r>
      <w:r w:rsidRPr="003670CA">
        <w:rPr>
          <w:noProof/>
          <w:lang w:val="fr-FR"/>
        </w:rPr>
        <w:t xml:space="preserve"> </w:t>
      </w:r>
      <w:r w:rsidR="00390253" w:rsidRPr="003670CA">
        <w:rPr>
          <w:noProof/>
          <w:lang w:val="fr-FR"/>
        </w:rPr>
        <w:t xml:space="preserve">punit les auteurs, éditeurs et vendeurs de </w:t>
      </w:r>
      <w:r w:rsidR="00560A78" w:rsidRPr="003670CA">
        <w:rPr>
          <w:noProof/>
          <w:lang w:val="fr-FR"/>
        </w:rPr>
        <w:t xml:space="preserve">publications obscènes, les producteurs de </w:t>
      </w:r>
      <w:r w:rsidR="00FB2702" w:rsidRPr="003670CA">
        <w:rPr>
          <w:noProof/>
          <w:lang w:val="fr-FR"/>
        </w:rPr>
        <w:t>spectacles</w:t>
      </w:r>
      <w:r w:rsidR="00560A78" w:rsidRPr="003670CA">
        <w:rPr>
          <w:noProof/>
          <w:lang w:val="fr-FR"/>
        </w:rPr>
        <w:t xml:space="preserve"> indécents ou immora</w:t>
      </w:r>
      <w:r w:rsidR="00FB2702" w:rsidRPr="003670CA">
        <w:rPr>
          <w:noProof/>
          <w:lang w:val="fr-FR"/>
        </w:rPr>
        <w:t>ux</w:t>
      </w:r>
      <w:r w:rsidR="00560A78" w:rsidRPr="003670CA">
        <w:rPr>
          <w:noProof/>
          <w:lang w:val="fr-FR"/>
        </w:rPr>
        <w:t xml:space="preserve">, et ceux qui diffusent des matériels </w:t>
      </w:r>
      <w:r w:rsidR="00FB2702" w:rsidRPr="003670CA">
        <w:rPr>
          <w:noProof/>
          <w:lang w:val="fr-FR"/>
        </w:rPr>
        <w:t>portant atteinte aux bonnes mœurs, conformément à l’article 201 </w:t>
      </w:r>
      <w:r w:rsidR="00ED373D" w:rsidRPr="003670CA">
        <w:rPr>
          <w:noProof/>
          <w:lang w:val="fr-FR"/>
        </w:rPr>
        <w:t>(</w:t>
      </w:r>
      <w:r w:rsidR="00FB2702" w:rsidRPr="003670CA">
        <w:rPr>
          <w:noProof/>
          <w:lang w:val="fr-FR"/>
        </w:rPr>
        <w:t>Doctrines immorales, publications obscènes et</w:t>
      </w:r>
      <w:r w:rsidR="00560A78" w:rsidRPr="003670CA">
        <w:rPr>
          <w:noProof/>
          <w:lang w:val="fr-FR"/>
        </w:rPr>
        <w:t xml:space="preserve"> </w:t>
      </w:r>
      <w:r w:rsidR="00A63503" w:rsidRPr="003670CA">
        <w:rPr>
          <w:noProof/>
          <w:lang w:val="fr-FR"/>
        </w:rPr>
        <w:t>spectacles indécents</w:t>
      </w:r>
      <w:r w:rsidR="00ED373D" w:rsidRPr="003670CA">
        <w:rPr>
          <w:noProof/>
          <w:lang w:val="fr-FR"/>
        </w:rPr>
        <w:t>)</w:t>
      </w:r>
      <w:r w:rsidR="00A63503" w:rsidRPr="003670CA">
        <w:rPr>
          <w:noProof/>
          <w:lang w:val="fr-FR"/>
        </w:rPr>
        <w:t xml:space="preserve">. Toutefois, la loi </w:t>
      </w:r>
      <w:r w:rsidR="00127ED8" w:rsidRPr="003670CA">
        <w:rPr>
          <w:noProof/>
          <w:lang w:val="fr-FR"/>
        </w:rPr>
        <w:t xml:space="preserve">ne fait pas spécifiquement référence à la pornographie mettant en scène des enfants, mais </w:t>
      </w:r>
      <w:r w:rsidR="00655C8B" w:rsidRPr="003670CA">
        <w:rPr>
          <w:noProof/>
          <w:lang w:val="fr-FR"/>
        </w:rPr>
        <w:t xml:space="preserve">s’applique </w:t>
      </w:r>
      <w:r w:rsidR="00127ED8" w:rsidRPr="003670CA">
        <w:rPr>
          <w:noProof/>
          <w:lang w:val="fr-FR"/>
        </w:rPr>
        <w:t xml:space="preserve">à la pornographie en général. Elle sanctionne </w:t>
      </w:r>
      <w:r w:rsidR="00ED373D" w:rsidRPr="003670CA">
        <w:rPr>
          <w:noProof/>
          <w:lang w:val="fr-FR"/>
        </w:rPr>
        <w:t>ce qui suit</w:t>
      </w:r>
      <w:r w:rsidR="00F9402A">
        <w:rPr>
          <w:noProof/>
          <w:lang w:val="fr-FR"/>
        </w:rPr>
        <w:t>:</w:t>
      </w:r>
    </w:p>
    <w:p w:rsidR="00B803EF" w:rsidRPr="003670CA" w:rsidRDefault="00B803EF" w:rsidP="00E84A7C">
      <w:pPr>
        <w:pStyle w:val="SingleTxtG"/>
        <w:ind w:firstLine="567"/>
        <w:rPr>
          <w:noProof/>
          <w:lang w:val="fr-FR"/>
        </w:rPr>
      </w:pPr>
      <w:r w:rsidRPr="003670CA">
        <w:rPr>
          <w:noProof/>
          <w:lang w:val="fr-FR"/>
        </w:rPr>
        <w:t>a)</w:t>
      </w:r>
      <w:r w:rsidRPr="003670CA">
        <w:rPr>
          <w:noProof/>
          <w:lang w:val="fr-FR"/>
        </w:rPr>
        <w:tab/>
      </w:r>
      <w:r w:rsidR="00127ED8" w:rsidRPr="003670CA">
        <w:rPr>
          <w:noProof/>
          <w:lang w:val="fr-FR"/>
        </w:rPr>
        <w:t>Les auteurs</w:t>
      </w:r>
      <w:r w:rsidR="00F724B9" w:rsidRPr="003670CA">
        <w:rPr>
          <w:noProof/>
          <w:lang w:val="fr-FR"/>
        </w:rPr>
        <w:t xml:space="preserve"> et éditeurs de publications obscènes et les propriétaires et gérants des établissements qui les vendent, d’une peine </w:t>
      </w:r>
      <w:r w:rsidR="00E84A7C" w:rsidRPr="003670CA">
        <w:rPr>
          <w:noProof/>
          <w:lang w:val="fr-FR"/>
        </w:rPr>
        <w:t>d’emprisonnement correctionnel majeur ou d’une amende comprise entre 6 000 et 12 000 pesos philippins</w:t>
      </w:r>
      <w:r w:rsidR="003E3240" w:rsidRPr="003670CA">
        <w:rPr>
          <w:noProof/>
          <w:lang w:val="fr-FR"/>
        </w:rPr>
        <w:t>,</w:t>
      </w:r>
      <w:r w:rsidR="00E84A7C" w:rsidRPr="003670CA">
        <w:rPr>
          <w:noProof/>
          <w:lang w:val="fr-FR"/>
        </w:rPr>
        <w:t xml:space="preserve"> ou </w:t>
      </w:r>
      <w:r w:rsidR="00CA7F9F" w:rsidRPr="003670CA">
        <w:rPr>
          <w:noProof/>
          <w:lang w:val="fr-FR"/>
        </w:rPr>
        <w:t>d</w:t>
      </w:r>
      <w:r w:rsidR="00E84A7C" w:rsidRPr="003670CA">
        <w:rPr>
          <w:noProof/>
          <w:lang w:val="fr-FR"/>
        </w:rPr>
        <w:t>es deux </w:t>
      </w:r>
      <w:r w:rsidR="003E3240" w:rsidRPr="003670CA">
        <w:rPr>
          <w:noProof/>
          <w:lang w:val="fr-FR"/>
        </w:rPr>
        <w:t>peines réunies</w:t>
      </w:r>
      <w:r w:rsidR="00F9402A">
        <w:rPr>
          <w:noProof/>
          <w:lang w:val="fr-FR"/>
        </w:rPr>
        <w:t>;</w:t>
      </w:r>
    </w:p>
    <w:p w:rsidR="00B803EF" w:rsidRPr="003670CA" w:rsidRDefault="00B803EF" w:rsidP="00CA7F9F">
      <w:pPr>
        <w:pStyle w:val="SingleTxtG"/>
        <w:ind w:firstLine="567"/>
        <w:rPr>
          <w:noProof/>
          <w:lang w:val="fr-FR"/>
        </w:rPr>
      </w:pPr>
      <w:r w:rsidRPr="003670CA">
        <w:rPr>
          <w:noProof/>
          <w:lang w:val="fr-FR"/>
        </w:rPr>
        <w:t>b)</w:t>
      </w:r>
      <w:r w:rsidRPr="003670CA">
        <w:rPr>
          <w:noProof/>
          <w:lang w:val="fr-FR"/>
        </w:rPr>
        <w:tab/>
      </w:r>
      <w:r w:rsidR="00CA7F9F" w:rsidRPr="003670CA">
        <w:rPr>
          <w:noProof/>
          <w:lang w:val="fr-FR"/>
        </w:rPr>
        <w:t>La représentation d’œuvres, de scènes, de pièces ou de spectacles indécents ou immoraux, en direct ou filmés, d’une peine d’emprisonnement correctionnel majeur ou d’une amende comprise entre 6 000 et 12 000 pesos philippins</w:t>
      </w:r>
      <w:r w:rsidR="003E3240" w:rsidRPr="003670CA">
        <w:rPr>
          <w:noProof/>
          <w:lang w:val="fr-FR"/>
        </w:rPr>
        <w:t>,</w:t>
      </w:r>
      <w:r w:rsidR="00CA7F9F" w:rsidRPr="003670CA">
        <w:rPr>
          <w:noProof/>
          <w:lang w:val="fr-FR"/>
        </w:rPr>
        <w:t xml:space="preserve"> ou des deux </w:t>
      </w:r>
      <w:r w:rsidR="003E3240" w:rsidRPr="003670CA">
        <w:rPr>
          <w:noProof/>
          <w:lang w:val="fr-FR"/>
        </w:rPr>
        <w:t>peines réunies</w:t>
      </w:r>
      <w:r w:rsidR="00F9402A">
        <w:rPr>
          <w:noProof/>
          <w:lang w:val="fr-FR"/>
        </w:rPr>
        <w:t>;</w:t>
      </w:r>
    </w:p>
    <w:p w:rsidR="00B803EF" w:rsidRPr="003670CA" w:rsidRDefault="00B803EF" w:rsidP="00A540B8">
      <w:pPr>
        <w:pStyle w:val="SingleTxtG"/>
        <w:ind w:firstLine="567"/>
        <w:rPr>
          <w:noProof/>
          <w:lang w:val="fr-FR"/>
        </w:rPr>
      </w:pPr>
      <w:r w:rsidRPr="003670CA">
        <w:rPr>
          <w:noProof/>
          <w:lang w:val="fr-FR"/>
        </w:rPr>
        <w:t>c)</w:t>
      </w:r>
      <w:r w:rsidRPr="003670CA">
        <w:rPr>
          <w:noProof/>
          <w:lang w:val="fr-FR"/>
        </w:rPr>
        <w:tab/>
      </w:r>
      <w:r w:rsidR="00A540B8" w:rsidRPr="003670CA">
        <w:rPr>
          <w:noProof/>
          <w:lang w:val="fr-FR"/>
        </w:rPr>
        <w:t>La vente, le don ou la présentation de films, d’imprimés, de gravures, de sculptures ou de publications portant atteinte aux bonnes mœurs, d’une peine d’emprisonnement correctionnel majeur ou d’une amende comprise entre 6 000 et 12 000 pesos philippins</w:t>
      </w:r>
      <w:r w:rsidR="003E3240" w:rsidRPr="003670CA">
        <w:rPr>
          <w:noProof/>
          <w:lang w:val="fr-FR"/>
        </w:rPr>
        <w:t>,</w:t>
      </w:r>
      <w:r w:rsidR="00A540B8" w:rsidRPr="003670CA">
        <w:rPr>
          <w:noProof/>
          <w:lang w:val="fr-FR"/>
        </w:rPr>
        <w:t xml:space="preserve"> ou des deux</w:t>
      </w:r>
      <w:r w:rsidR="003E3240" w:rsidRPr="003670CA">
        <w:rPr>
          <w:noProof/>
          <w:lang w:val="fr-FR"/>
        </w:rPr>
        <w:t xml:space="preserve"> peines réunies</w:t>
      </w:r>
      <w:r w:rsidRPr="003670CA">
        <w:rPr>
          <w:noProof/>
          <w:lang w:val="fr-FR"/>
        </w:rPr>
        <w:t>.</w:t>
      </w:r>
    </w:p>
    <w:p w:rsidR="00B803EF" w:rsidRPr="003670CA" w:rsidRDefault="00B803EF" w:rsidP="00DE1D50">
      <w:pPr>
        <w:pStyle w:val="SingleTxtG"/>
        <w:rPr>
          <w:noProof/>
          <w:lang w:val="fr-FR"/>
        </w:rPr>
      </w:pPr>
      <w:r w:rsidRPr="003670CA">
        <w:rPr>
          <w:noProof/>
          <w:lang w:val="fr-FR"/>
        </w:rPr>
        <w:t>177.</w:t>
      </w:r>
      <w:r w:rsidRPr="003670CA">
        <w:rPr>
          <w:noProof/>
          <w:lang w:val="fr-FR"/>
        </w:rPr>
        <w:tab/>
      </w:r>
      <w:r w:rsidR="00A540B8" w:rsidRPr="003670CA">
        <w:rPr>
          <w:noProof/>
          <w:lang w:val="fr-FR"/>
        </w:rPr>
        <w:t xml:space="preserve">La </w:t>
      </w:r>
      <w:r w:rsidR="0049355E">
        <w:rPr>
          <w:noProof/>
          <w:lang w:val="fr-FR"/>
        </w:rPr>
        <w:t>l</w:t>
      </w:r>
      <w:r w:rsidR="0049355E" w:rsidRPr="003670CA">
        <w:rPr>
          <w:noProof/>
          <w:lang w:val="fr-FR"/>
        </w:rPr>
        <w:t>oi de la République</w:t>
      </w:r>
      <w:r w:rsidRPr="003670CA">
        <w:rPr>
          <w:noProof/>
          <w:lang w:val="fr-FR"/>
        </w:rPr>
        <w:t xml:space="preserve"> 7610 </w:t>
      </w:r>
      <w:r w:rsidR="00A540B8" w:rsidRPr="003670CA">
        <w:rPr>
          <w:noProof/>
          <w:lang w:val="fr-FR"/>
        </w:rPr>
        <w:t>interdit les publications obscènes et les spectacles indécents mettant en scène des enfants</w:t>
      </w:r>
      <w:r w:rsidR="005D2AF7" w:rsidRPr="003670CA">
        <w:rPr>
          <w:noProof/>
          <w:lang w:val="fr-FR"/>
        </w:rPr>
        <w:t>,</w:t>
      </w:r>
      <w:r w:rsidR="00A540B8" w:rsidRPr="003670CA">
        <w:rPr>
          <w:noProof/>
          <w:lang w:val="fr-FR"/>
        </w:rPr>
        <w:t xml:space="preserve"> et </w:t>
      </w:r>
      <w:r w:rsidR="00ED373D" w:rsidRPr="003670CA">
        <w:rPr>
          <w:noProof/>
          <w:lang w:val="fr-FR"/>
        </w:rPr>
        <w:t xml:space="preserve">incrimine à </w:t>
      </w:r>
      <w:r w:rsidR="00DE1D50" w:rsidRPr="003670CA">
        <w:rPr>
          <w:noProof/>
          <w:lang w:val="fr-FR"/>
        </w:rPr>
        <w:t>la section 9 de son article V ceux qui y participent. La loi sanctionne les actes suivants</w:t>
      </w:r>
      <w:r w:rsidR="00F9402A">
        <w:rPr>
          <w:noProof/>
          <w:lang w:val="fr-FR"/>
        </w:rPr>
        <w:t>:</w:t>
      </w:r>
    </w:p>
    <w:p w:rsidR="00B803EF" w:rsidRPr="003670CA" w:rsidRDefault="00B803EF" w:rsidP="00DE1D50">
      <w:pPr>
        <w:pStyle w:val="SingleTxtG"/>
        <w:ind w:firstLine="567"/>
        <w:rPr>
          <w:noProof/>
          <w:lang w:val="fr-FR"/>
        </w:rPr>
      </w:pPr>
      <w:r w:rsidRPr="003670CA">
        <w:rPr>
          <w:noProof/>
          <w:lang w:val="fr-FR"/>
        </w:rPr>
        <w:t>a)</w:t>
      </w:r>
      <w:r w:rsidRPr="003670CA">
        <w:rPr>
          <w:noProof/>
          <w:lang w:val="fr-FR"/>
        </w:rPr>
        <w:tab/>
      </w:r>
      <w:r w:rsidR="00DE1D50" w:rsidRPr="003670CA">
        <w:rPr>
          <w:noProof/>
          <w:lang w:val="fr-FR"/>
        </w:rPr>
        <w:t xml:space="preserve">Recruter, employer, utiliser, inciter ou obliger un enfant à se livrer à des représentations obscènes et des spectacles indécents, et vendre ou distribuer de tels matériels, </w:t>
      </w:r>
      <w:r w:rsidR="007133A7" w:rsidRPr="003670CA">
        <w:rPr>
          <w:noProof/>
          <w:lang w:val="fr-FR"/>
        </w:rPr>
        <w:t>d’</w:t>
      </w:r>
      <w:r w:rsidR="00DE1D50" w:rsidRPr="003670CA">
        <w:rPr>
          <w:noProof/>
          <w:lang w:val="fr-FR"/>
        </w:rPr>
        <w:t>une peine d’emprisonnement correctionnel majeur de durée moyenne</w:t>
      </w:r>
      <w:r w:rsidR="00F9402A">
        <w:rPr>
          <w:noProof/>
          <w:lang w:val="fr-FR"/>
        </w:rPr>
        <w:t>;</w:t>
      </w:r>
    </w:p>
    <w:p w:rsidR="00B803EF" w:rsidRPr="003670CA" w:rsidRDefault="00B803EF" w:rsidP="007133A7">
      <w:pPr>
        <w:pStyle w:val="SingleTxtG"/>
        <w:ind w:firstLine="567"/>
        <w:rPr>
          <w:noProof/>
          <w:lang w:val="fr-FR"/>
        </w:rPr>
      </w:pPr>
      <w:r w:rsidRPr="003670CA">
        <w:rPr>
          <w:noProof/>
          <w:lang w:val="fr-FR"/>
        </w:rPr>
        <w:t>b)</w:t>
      </w:r>
      <w:r w:rsidRPr="003670CA">
        <w:rPr>
          <w:noProof/>
          <w:lang w:val="fr-FR"/>
        </w:rPr>
        <w:tab/>
      </w:r>
      <w:r w:rsidR="007133A7" w:rsidRPr="003670CA">
        <w:rPr>
          <w:noProof/>
          <w:lang w:val="fr-FR"/>
        </w:rPr>
        <w:t>Si l’enfant utilisé comme acteur est âgé de moins de 12 ans, le vendeur/distributeur est passible d’une peine de durée maximale</w:t>
      </w:r>
      <w:r w:rsidR="00F9402A">
        <w:rPr>
          <w:noProof/>
          <w:lang w:val="fr-FR"/>
        </w:rPr>
        <w:t>;</w:t>
      </w:r>
    </w:p>
    <w:p w:rsidR="007133A7" w:rsidRPr="003670CA" w:rsidRDefault="00B803EF" w:rsidP="007133A7">
      <w:pPr>
        <w:pStyle w:val="SingleTxtG"/>
        <w:ind w:firstLine="567"/>
        <w:rPr>
          <w:noProof/>
          <w:lang w:val="fr-FR"/>
        </w:rPr>
      </w:pPr>
      <w:r w:rsidRPr="003670CA">
        <w:rPr>
          <w:noProof/>
          <w:lang w:val="fr-FR"/>
        </w:rPr>
        <w:t>c)</w:t>
      </w:r>
      <w:r w:rsidRPr="003670CA">
        <w:rPr>
          <w:noProof/>
          <w:lang w:val="fr-FR"/>
        </w:rPr>
        <w:tab/>
      </w:r>
      <w:r w:rsidR="007133A7" w:rsidRPr="003670CA">
        <w:rPr>
          <w:noProof/>
          <w:lang w:val="fr-FR"/>
        </w:rPr>
        <w:t xml:space="preserve">L’ascendant, le tuteur ou la personne </w:t>
      </w:r>
      <w:r w:rsidR="00B547FD" w:rsidRPr="003670CA">
        <w:rPr>
          <w:noProof/>
          <w:lang w:val="fr-FR"/>
        </w:rPr>
        <w:t>responsable de l’enfant</w:t>
      </w:r>
      <w:r w:rsidR="007133A7" w:rsidRPr="003670CA">
        <w:rPr>
          <w:noProof/>
          <w:lang w:val="fr-FR"/>
        </w:rPr>
        <w:t xml:space="preserve">, à quelque titre que ce soit, </w:t>
      </w:r>
      <w:r w:rsidR="00B547FD" w:rsidRPr="003670CA">
        <w:rPr>
          <w:noProof/>
          <w:lang w:val="fr-FR"/>
        </w:rPr>
        <w:t xml:space="preserve">qui </w:t>
      </w:r>
      <w:r w:rsidR="007133A7" w:rsidRPr="003670CA">
        <w:rPr>
          <w:noProof/>
          <w:lang w:val="fr-FR"/>
        </w:rPr>
        <w:t>permet que cet enfant soit utilisé dans une œuvre, une scène, une pièce, un film ou un spectacle obscène, ou qu’il y participe, d’une peine d’emprisonnement correctionnel majeur de durée moyenne</w:t>
      </w:r>
      <w:r w:rsidR="00F9402A">
        <w:rPr>
          <w:noProof/>
          <w:lang w:val="fr-FR"/>
        </w:rPr>
        <w:t>;</w:t>
      </w:r>
    </w:p>
    <w:p w:rsidR="00B803EF" w:rsidRPr="003670CA" w:rsidRDefault="00B803EF" w:rsidP="003D1693">
      <w:pPr>
        <w:pStyle w:val="SingleTxtG"/>
        <w:ind w:firstLine="567"/>
        <w:rPr>
          <w:noProof/>
          <w:lang w:val="fr-FR"/>
        </w:rPr>
      </w:pPr>
      <w:r w:rsidRPr="003670CA">
        <w:rPr>
          <w:noProof/>
          <w:lang w:val="fr-FR"/>
        </w:rPr>
        <w:t>d)</w:t>
      </w:r>
      <w:r w:rsidRPr="003670CA">
        <w:rPr>
          <w:noProof/>
          <w:lang w:val="fr-FR"/>
        </w:rPr>
        <w:tab/>
      </w:r>
      <w:r w:rsidR="007133A7" w:rsidRPr="003670CA">
        <w:rPr>
          <w:noProof/>
          <w:lang w:val="fr-FR"/>
        </w:rPr>
        <w:t xml:space="preserve">L’auteur </w:t>
      </w:r>
      <w:r w:rsidR="003D1693" w:rsidRPr="003670CA">
        <w:rPr>
          <w:noProof/>
          <w:lang w:val="fr-FR"/>
        </w:rPr>
        <w:t xml:space="preserve">récidiviste </w:t>
      </w:r>
      <w:r w:rsidR="007133A7" w:rsidRPr="003670CA">
        <w:rPr>
          <w:noProof/>
          <w:lang w:val="fr-FR"/>
        </w:rPr>
        <w:t>d’</w:t>
      </w:r>
      <w:r w:rsidR="003D1693" w:rsidRPr="003670CA">
        <w:rPr>
          <w:noProof/>
          <w:lang w:val="fr-FR"/>
        </w:rPr>
        <w:t xml:space="preserve">une </w:t>
      </w:r>
      <w:r w:rsidR="007133A7" w:rsidRPr="003670CA">
        <w:rPr>
          <w:noProof/>
          <w:lang w:val="fr-FR"/>
        </w:rPr>
        <w:t xml:space="preserve">infraction </w:t>
      </w:r>
      <w:r w:rsidR="003D1693" w:rsidRPr="003670CA">
        <w:rPr>
          <w:noProof/>
          <w:lang w:val="fr-FR"/>
        </w:rPr>
        <w:t>visée dans la loi, de la durée maximale</w:t>
      </w:r>
      <w:r w:rsidR="00F9402A">
        <w:rPr>
          <w:noProof/>
          <w:lang w:val="fr-FR"/>
        </w:rPr>
        <w:t>;</w:t>
      </w:r>
    </w:p>
    <w:p w:rsidR="00B803EF" w:rsidRPr="003670CA" w:rsidRDefault="00B803EF" w:rsidP="00AA0F4C">
      <w:pPr>
        <w:pStyle w:val="SingleTxtG"/>
        <w:ind w:firstLine="567"/>
        <w:rPr>
          <w:noProof/>
          <w:lang w:val="fr-FR"/>
        </w:rPr>
      </w:pPr>
      <w:r w:rsidRPr="003670CA">
        <w:rPr>
          <w:noProof/>
          <w:lang w:val="fr-FR"/>
        </w:rPr>
        <w:t>e)</w:t>
      </w:r>
      <w:r w:rsidRPr="003670CA">
        <w:rPr>
          <w:noProof/>
          <w:lang w:val="fr-FR"/>
        </w:rPr>
        <w:tab/>
      </w:r>
      <w:r w:rsidR="003D1693" w:rsidRPr="003670CA">
        <w:rPr>
          <w:noProof/>
          <w:lang w:val="fr-FR"/>
        </w:rPr>
        <w:t>Les p</w:t>
      </w:r>
      <w:r w:rsidRPr="003670CA">
        <w:rPr>
          <w:noProof/>
          <w:lang w:val="fr-FR"/>
        </w:rPr>
        <w:t xml:space="preserve">arents, </w:t>
      </w:r>
      <w:r w:rsidR="003D1693" w:rsidRPr="003670CA">
        <w:rPr>
          <w:noProof/>
          <w:lang w:val="fr-FR"/>
        </w:rPr>
        <w:t>tuteurs</w:t>
      </w:r>
      <w:r w:rsidRPr="003670CA">
        <w:rPr>
          <w:noProof/>
          <w:lang w:val="fr-FR"/>
        </w:rPr>
        <w:t xml:space="preserve">, ascendants, </w:t>
      </w:r>
      <w:r w:rsidR="003D1693" w:rsidRPr="003670CA">
        <w:rPr>
          <w:noProof/>
          <w:lang w:val="fr-FR"/>
        </w:rPr>
        <w:t>beaux-</w:t>
      </w:r>
      <w:r w:rsidRPr="003670CA">
        <w:rPr>
          <w:noProof/>
          <w:lang w:val="fr-FR"/>
        </w:rPr>
        <w:t>parents</w:t>
      </w:r>
      <w:r w:rsidR="00A8577B" w:rsidRPr="003670CA">
        <w:rPr>
          <w:noProof/>
          <w:lang w:val="fr-FR"/>
        </w:rPr>
        <w:t xml:space="preserve"> et</w:t>
      </w:r>
      <w:r w:rsidRPr="003670CA">
        <w:rPr>
          <w:noProof/>
          <w:lang w:val="fr-FR"/>
        </w:rPr>
        <w:t xml:space="preserve"> </w:t>
      </w:r>
      <w:r w:rsidR="00A8577B" w:rsidRPr="003670CA">
        <w:rPr>
          <w:noProof/>
          <w:lang w:val="fr-FR"/>
        </w:rPr>
        <w:t xml:space="preserve">parents </w:t>
      </w:r>
      <w:r w:rsidR="00141986" w:rsidRPr="003670CA">
        <w:rPr>
          <w:noProof/>
          <w:lang w:val="fr-FR"/>
        </w:rPr>
        <w:t xml:space="preserve">collatéraux </w:t>
      </w:r>
      <w:r w:rsidR="00A8577B" w:rsidRPr="003670CA">
        <w:rPr>
          <w:noProof/>
          <w:lang w:val="fr-FR"/>
        </w:rPr>
        <w:t>gérants d’un établissement</w:t>
      </w:r>
      <w:r w:rsidRPr="003670CA">
        <w:rPr>
          <w:noProof/>
          <w:lang w:val="fr-FR"/>
        </w:rPr>
        <w:t xml:space="preserve">, </w:t>
      </w:r>
      <w:r w:rsidR="00A8577B" w:rsidRPr="003670CA">
        <w:rPr>
          <w:noProof/>
          <w:lang w:val="fr-FR"/>
        </w:rPr>
        <w:t xml:space="preserve">ou </w:t>
      </w:r>
      <w:r w:rsidR="00DC2299" w:rsidRPr="003670CA">
        <w:rPr>
          <w:noProof/>
          <w:lang w:val="fr-FR"/>
        </w:rPr>
        <w:t xml:space="preserve">tout </w:t>
      </w:r>
      <w:r w:rsidR="00AA0F4C" w:rsidRPr="003670CA">
        <w:rPr>
          <w:noProof/>
          <w:lang w:val="fr-FR"/>
        </w:rPr>
        <w:t>fonctionnaire ou agent public, de la durée maximale</w:t>
      </w:r>
      <w:r w:rsidR="00F9402A">
        <w:rPr>
          <w:noProof/>
          <w:lang w:val="fr-FR"/>
        </w:rPr>
        <w:t>;</w:t>
      </w:r>
    </w:p>
    <w:p w:rsidR="00B803EF" w:rsidRPr="003670CA" w:rsidRDefault="00B803EF" w:rsidP="004B651B">
      <w:pPr>
        <w:pStyle w:val="SingleTxtG"/>
        <w:ind w:firstLine="567"/>
        <w:rPr>
          <w:noProof/>
          <w:lang w:val="fr-FR"/>
        </w:rPr>
      </w:pPr>
      <w:r w:rsidRPr="003670CA">
        <w:rPr>
          <w:noProof/>
          <w:lang w:val="fr-FR"/>
        </w:rPr>
        <w:t>f)</w:t>
      </w:r>
      <w:r w:rsidRPr="003670CA">
        <w:rPr>
          <w:noProof/>
          <w:lang w:val="fr-FR"/>
        </w:rPr>
        <w:tab/>
      </w:r>
      <w:r w:rsidR="004B651B" w:rsidRPr="003670CA">
        <w:rPr>
          <w:noProof/>
          <w:lang w:val="fr-FR"/>
        </w:rPr>
        <w:t>L’auteur étranger sera expulsé du pays après avoir purgé sa peine et sera interdit de séjour à titre définitif</w:t>
      </w:r>
      <w:r w:rsidRPr="003670CA">
        <w:rPr>
          <w:noProof/>
          <w:lang w:val="fr-FR"/>
        </w:rPr>
        <w:t>.</w:t>
      </w:r>
    </w:p>
    <w:p w:rsidR="00B803EF" w:rsidRPr="003670CA" w:rsidRDefault="00B803EF" w:rsidP="00E12FE6">
      <w:pPr>
        <w:pStyle w:val="SingleTxtG"/>
        <w:rPr>
          <w:noProof/>
          <w:lang w:val="fr-FR"/>
        </w:rPr>
      </w:pPr>
      <w:r w:rsidRPr="003670CA">
        <w:rPr>
          <w:noProof/>
          <w:lang w:val="fr-FR"/>
        </w:rPr>
        <w:t>178.</w:t>
      </w:r>
      <w:r w:rsidRPr="003670CA">
        <w:rPr>
          <w:noProof/>
          <w:lang w:val="fr-FR"/>
        </w:rPr>
        <w:tab/>
      </w:r>
      <w:r w:rsidR="00B418BC" w:rsidRPr="003670CA">
        <w:rPr>
          <w:noProof/>
          <w:lang w:val="fr-FR"/>
        </w:rPr>
        <w:t xml:space="preserve">Le paragraphe h de la section 3 de </w:t>
      </w:r>
      <w:r w:rsidR="00DC2299" w:rsidRPr="003670CA">
        <w:rPr>
          <w:noProof/>
          <w:lang w:val="fr-FR"/>
        </w:rPr>
        <w:t xml:space="preserve">la </w:t>
      </w:r>
      <w:r w:rsidR="0049355E">
        <w:rPr>
          <w:noProof/>
          <w:lang w:val="fr-FR"/>
        </w:rPr>
        <w:t>l</w:t>
      </w:r>
      <w:r w:rsidR="0049355E" w:rsidRPr="003670CA">
        <w:rPr>
          <w:noProof/>
          <w:lang w:val="fr-FR"/>
        </w:rPr>
        <w:t>oi de la République</w:t>
      </w:r>
      <w:r w:rsidRPr="003670CA">
        <w:rPr>
          <w:noProof/>
          <w:lang w:val="fr-FR"/>
        </w:rPr>
        <w:t xml:space="preserve"> 9208, </w:t>
      </w:r>
      <w:r w:rsidR="00577E03" w:rsidRPr="003670CA">
        <w:rPr>
          <w:noProof/>
          <w:lang w:val="fr-FR"/>
        </w:rPr>
        <w:t>ou</w:t>
      </w:r>
      <w:r w:rsidR="00ED6312" w:rsidRPr="003670CA">
        <w:rPr>
          <w:noProof/>
          <w:lang w:val="fr-FR"/>
        </w:rPr>
        <w:t xml:space="preserve"> loi contre la traite des personnes</w:t>
      </w:r>
      <w:r w:rsidRPr="003670CA">
        <w:rPr>
          <w:noProof/>
          <w:lang w:val="fr-FR"/>
        </w:rPr>
        <w:t xml:space="preserve">, </w:t>
      </w:r>
      <w:r w:rsidR="00B418BC" w:rsidRPr="003670CA">
        <w:rPr>
          <w:noProof/>
          <w:lang w:val="fr-FR"/>
        </w:rPr>
        <w:t>définit la</w:t>
      </w:r>
      <w:r w:rsidRPr="003670CA">
        <w:rPr>
          <w:noProof/>
          <w:lang w:val="fr-FR"/>
        </w:rPr>
        <w:t xml:space="preserve"> pornograph</w:t>
      </w:r>
      <w:r w:rsidR="00B418BC" w:rsidRPr="003670CA">
        <w:rPr>
          <w:noProof/>
          <w:lang w:val="fr-FR"/>
        </w:rPr>
        <w:t>ie</w:t>
      </w:r>
      <w:r w:rsidRPr="003670CA">
        <w:rPr>
          <w:noProof/>
          <w:lang w:val="fr-FR"/>
        </w:rPr>
        <w:t xml:space="preserve"> </w:t>
      </w:r>
      <w:r w:rsidR="00B418BC" w:rsidRPr="003670CA">
        <w:rPr>
          <w:noProof/>
          <w:lang w:val="fr-FR"/>
        </w:rPr>
        <w:t>comme</w:t>
      </w:r>
      <w:r w:rsidRPr="003670CA">
        <w:rPr>
          <w:noProof/>
          <w:lang w:val="fr-FR"/>
        </w:rPr>
        <w:t xml:space="preserve"> </w:t>
      </w:r>
      <w:r w:rsidR="00215F57" w:rsidRPr="003670CA">
        <w:rPr>
          <w:noProof/>
          <w:lang w:val="fr-FR"/>
        </w:rPr>
        <w:t>toute</w:t>
      </w:r>
      <w:r w:rsidRPr="003670CA">
        <w:rPr>
          <w:noProof/>
          <w:lang w:val="fr-FR"/>
        </w:rPr>
        <w:t xml:space="preserve"> repr</w:t>
      </w:r>
      <w:r w:rsidR="00215F57" w:rsidRPr="003670CA">
        <w:rPr>
          <w:noProof/>
          <w:lang w:val="fr-FR"/>
        </w:rPr>
        <w:t>é</w:t>
      </w:r>
      <w:r w:rsidRPr="003670CA">
        <w:rPr>
          <w:noProof/>
          <w:lang w:val="fr-FR"/>
        </w:rPr>
        <w:t xml:space="preserve">sentation, </w:t>
      </w:r>
      <w:r w:rsidR="00E848EF" w:rsidRPr="003670CA">
        <w:rPr>
          <w:noProof/>
          <w:lang w:val="fr-FR"/>
        </w:rPr>
        <w:t>sous forme</w:t>
      </w:r>
      <w:r w:rsidR="0036755B" w:rsidRPr="003670CA">
        <w:rPr>
          <w:noProof/>
          <w:lang w:val="fr-FR"/>
        </w:rPr>
        <w:t xml:space="preserve"> de publication, de représentation, de film</w:t>
      </w:r>
      <w:r w:rsidR="00E848EF" w:rsidRPr="003670CA">
        <w:rPr>
          <w:noProof/>
          <w:lang w:val="fr-FR"/>
        </w:rPr>
        <w:t xml:space="preserve"> ou</w:t>
      </w:r>
      <w:r w:rsidR="0036755B" w:rsidRPr="003670CA">
        <w:rPr>
          <w:noProof/>
          <w:lang w:val="fr-FR"/>
        </w:rPr>
        <w:t xml:space="preserve"> de spectacle indécent, </w:t>
      </w:r>
      <w:r w:rsidR="00E848EF" w:rsidRPr="003670CA">
        <w:rPr>
          <w:noProof/>
          <w:lang w:val="fr-FR"/>
        </w:rPr>
        <w:t xml:space="preserve">par le biais </w:t>
      </w:r>
      <w:r w:rsidR="0036755B" w:rsidRPr="003670CA">
        <w:rPr>
          <w:noProof/>
          <w:lang w:val="fr-FR"/>
        </w:rPr>
        <w:t xml:space="preserve">des technologies de l’information </w:t>
      </w:r>
      <w:r w:rsidR="00215F57" w:rsidRPr="003670CA">
        <w:rPr>
          <w:noProof/>
          <w:lang w:val="fr-FR"/>
        </w:rPr>
        <w:t>ou par tout moyen</w:t>
      </w:r>
      <w:r w:rsidRPr="003670CA">
        <w:rPr>
          <w:noProof/>
          <w:lang w:val="fr-FR"/>
        </w:rPr>
        <w:t xml:space="preserve">, </w:t>
      </w:r>
      <w:r w:rsidR="00215F57" w:rsidRPr="003670CA">
        <w:rPr>
          <w:noProof/>
          <w:lang w:val="fr-FR"/>
        </w:rPr>
        <w:t xml:space="preserve">d’une personne s'adonnant à des activités sexuelles explicites, réelles ou simulées, ou toute représentation des organes sexuels d'une personne à des fins principalement sexuelles. </w:t>
      </w:r>
      <w:r w:rsidR="00141300" w:rsidRPr="003670CA">
        <w:rPr>
          <w:noProof/>
          <w:lang w:val="fr-FR"/>
        </w:rPr>
        <w:t xml:space="preserve">La pornographie est l’une des formes d’exploitation qu’une victime de la traite peut subir. Cette définition s’applique à la pornographie mettant en scène des adultes comme des enfants. </w:t>
      </w:r>
      <w:r w:rsidR="00E51AD8" w:rsidRPr="003670CA">
        <w:rPr>
          <w:noProof/>
          <w:lang w:val="fr-FR"/>
        </w:rPr>
        <w:t>L</w:t>
      </w:r>
      <w:r w:rsidR="00BC1710" w:rsidRPr="003670CA">
        <w:rPr>
          <w:noProof/>
          <w:lang w:val="fr-FR"/>
        </w:rPr>
        <w:t>’infraction de</w:t>
      </w:r>
      <w:r w:rsidR="00141300" w:rsidRPr="003670CA">
        <w:rPr>
          <w:noProof/>
          <w:lang w:val="fr-FR"/>
        </w:rPr>
        <w:t xml:space="preserve"> traite est aggravée si la victime est un enfant. </w:t>
      </w:r>
      <w:r w:rsidR="00E12FE6" w:rsidRPr="003670CA">
        <w:rPr>
          <w:noProof/>
          <w:lang w:val="fr-FR"/>
        </w:rPr>
        <w:t>Cependant, s’agissant de la pédopornographie, la loi demeure vague en termes d’actes punissables</w:t>
      </w:r>
      <w:r w:rsidRPr="003670CA">
        <w:rPr>
          <w:noProof/>
          <w:lang w:val="fr-FR"/>
        </w:rPr>
        <w:t>.</w:t>
      </w:r>
    </w:p>
    <w:p w:rsidR="00B803EF" w:rsidRPr="003670CA" w:rsidRDefault="00B803EF" w:rsidP="00C735A0">
      <w:pPr>
        <w:pStyle w:val="SingleTxtG"/>
        <w:rPr>
          <w:noProof/>
          <w:lang w:val="fr-FR"/>
        </w:rPr>
      </w:pPr>
      <w:r w:rsidRPr="003670CA">
        <w:rPr>
          <w:noProof/>
          <w:lang w:val="fr-FR"/>
        </w:rPr>
        <w:t>179.</w:t>
      </w:r>
      <w:r w:rsidRPr="003670CA">
        <w:rPr>
          <w:noProof/>
          <w:lang w:val="fr-FR"/>
        </w:rPr>
        <w:tab/>
      </w:r>
      <w:r w:rsidR="00E12FE6" w:rsidRPr="003670CA">
        <w:rPr>
          <w:noProof/>
          <w:lang w:val="fr-FR"/>
        </w:rPr>
        <w:t xml:space="preserve">La Chambre des représentants et le Sénat (quatorzième Congrès) ont </w:t>
      </w:r>
      <w:r w:rsidR="002B38E8" w:rsidRPr="003670CA">
        <w:rPr>
          <w:noProof/>
          <w:lang w:val="fr-FR"/>
        </w:rPr>
        <w:t>déposé</w:t>
      </w:r>
      <w:r w:rsidR="00E12FE6" w:rsidRPr="003670CA">
        <w:rPr>
          <w:noProof/>
          <w:lang w:val="fr-FR"/>
        </w:rPr>
        <w:t xml:space="preserve"> des projets de loi pour renforcer la protection des enfants contre les </w:t>
      </w:r>
      <w:r w:rsidR="0047690D" w:rsidRPr="003670CA">
        <w:rPr>
          <w:noProof/>
          <w:lang w:val="fr-FR"/>
        </w:rPr>
        <w:t>situations visées dans les dispositions du Protocole facultatif et relati</w:t>
      </w:r>
      <w:r w:rsidR="00C735A0" w:rsidRPr="003670CA">
        <w:rPr>
          <w:noProof/>
          <w:lang w:val="fr-FR"/>
        </w:rPr>
        <w:t>f</w:t>
      </w:r>
      <w:r w:rsidR="0047690D" w:rsidRPr="003670CA">
        <w:rPr>
          <w:noProof/>
          <w:lang w:val="fr-FR"/>
        </w:rPr>
        <w:t>s à l</w:t>
      </w:r>
      <w:r w:rsidR="00C735A0" w:rsidRPr="003670CA">
        <w:rPr>
          <w:noProof/>
          <w:lang w:val="fr-FR"/>
        </w:rPr>
        <w:t xml:space="preserve">eur </w:t>
      </w:r>
      <w:r w:rsidR="0047690D" w:rsidRPr="003670CA">
        <w:rPr>
          <w:noProof/>
          <w:lang w:val="fr-FR"/>
        </w:rPr>
        <w:t xml:space="preserve">application. </w:t>
      </w:r>
      <w:r w:rsidR="00C735A0" w:rsidRPr="003670CA">
        <w:rPr>
          <w:noProof/>
          <w:lang w:val="fr-FR"/>
        </w:rPr>
        <w:t>Ce sont</w:t>
      </w:r>
      <w:r w:rsidR="00F9402A">
        <w:rPr>
          <w:noProof/>
          <w:lang w:val="fr-FR"/>
        </w:rPr>
        <w:t>:</w:t>
      </w:r>
    </w:p>
    <w:p w:rsidR="00B803EF" w:rsidRPr="003670CA" w:rsidRDefault="00B803EF" w:rsidP="006931C9">
      <w:pPr>
        <w:pStyle w:val="SingleTxtG"/>
        <w:ind w:firstLine="567"/>
        <w:rPr>
          <w:noProof/>
          <w:lang w:val="fr-FR"/>
        </w:rPr>
      </w:pPr>
      <w:r w:rsidRPr="003670CA">
        <w:rPr>
          <w:noProof/>
          <w:lang w:val="fr-FR"/>
        </w:rPr>
        <w:t>a)</w:t>
      </w:r>
      <w:r w:rsidRPr="003670CA">
        <w:rPr>
          <w:noProof/>
          <w:lang w:val="fr-FR"/>
        </w:rPr>
        <w:tab/>
      </w:r>
      <w:r w:rsidR="004D265F" w:rsidRPr="003670CA">
        <w:rPr>
          <w:noProof/>
          <w:lang w:val="fr-FR"/>
        </w:rPr>
        <w:t>L</w:t>
      </w:r>
      <w:r w:rsidRPr="003670CA">
        <w:rPr>
          <w:noProof/>
          <w:lang w:val="fr-FR"/>
        </w:rPr>
        <w:t xml:space="preserve">e </w:t>
      </w:r>
      <w:r w:rsidR="008324B7" w:rsidRPr="003670CA">
        <w:rPr>
          <w:noProof/>
          <w:lang w:val="fr-FR"/>
        </w:rPr>
        <w:t>Ministère de la protection sociale et du développement</w:t>
      </w:r>
      <w:r w:rsidR="00C735A0" w:rsidRPr="003670CA">
        <w:rPr>
          <w:noProof/>
          <w:lang w:val="fr-FR"/>
        </w:rPr>
        <w:t xml:space="preserve"> encourage l’adoption du </w:t>
      </w:r>
      <w:r w:rsidR="00D80FB4" w:rsidRPr="003670CA">
        <w:rPr>
          <w:noProof/>
          <w:lang w:val="fr-FR"/>
        </w:rPr>
        <w:t>projet de loi contre la p</w:t>
      </w:r>
      <w:r w:rsidRPr="003670CA">
        <w:rPr>
          <w:noProof/>
          <w:lang w:val="fr-FR"/>
        </w:rPr>
        <w:t xml:space="preserve">rostitution </w:t>
      </w:r>
      <w:r w:rsidR="00C735A0" w:rsidRPr="003670CA">
        <w:rPr>
          <w:noProof/>
          <w:lang w:val="fr-FR"/>
        </w:rPr>
        <w:t>(</w:t>
      </w:r>
      <w:r w:rsidR="00FE7CE2" w:rsidRPr="003670CA">
        <w:rPr>
          <w:noProof/>
          <w:lang w:val="fr-FR"/>
        </w:rPr>
        <w:t>p</w:t>
      </w:r>
      <w:r w:rsidR="00C735A0" w:rsidRPr="003670CA">
        <w:rPr>
          <w:noProof/>
          <w:lang w:val="fr-FR"/>
        </w:rPr>
        <w:t xml:space="preserve">rojet de loi du Sénat n° 1862 et </w:t>
      </w:r>
      <w:r w:rsidR="00FE7CE2" w:rsidRPr="003670CA">
        <w:rPr>
          <w:noProof/>
          <w:lang w:val="fr-FR"/>
        </w:rPr>
        <w:t>p</w:t>
      </w:r>
      <w:r w:rsidR="00C735A0" w:rsidRPr="003670CA">
        <w:rPr>
          <w:noProof/>
          <w:lang w:val="fr-FR"/>
        </w:rPr>
        <w:t>rojet de loi de la Chambre de</w:t>
      </w:r>
      <w:r w:rsidR="007360EE" w:rsidRPr="003670CA">
        <w:rPr>
          <w:noProof/>
          <w:lang w:val="fr-FR"/>
        </w:rPr>
        <w:t>s</w:t>
      </w:r>
      <w:r w:rsidR="00C735A0" w:rsidRPr="003670CA">
        <w:rPr>
          <w:noProof/>
          <w:lang w:val="fr-FR"/>
        </w:rPr>
        <w:t xml:space="preserve"> représentants n° 3885), qui vise à </w:t>
      </w:r>
      <w:r w:rsidR="00340A09" w:rsidRPr="003670CA">
        <w:rPr>
          <w:noProof/>
          <w:lang w:val="fr-FR"/>
        </w:rPr>
        <w:t xml:space="preserve">réduire ou éliminer la prostitution en incriminant les établissements et les clients qui contrôlent et tirent profit du commerce de la prostitution. En outre, </w:t>
      </w:r>
      <w:r w:rsidR="007360EE" w:rsidRPr="003670CA">
        <w:rPr>
          <w:noProof/>
          <w:lang w:val="fr-FR"/>
        </w:rPr>
        <w:t>le Ministère</w:t>
      </w:r>
      <w:r w:rsidR="00340A09" w:rsidRPr="003670CA">
        <w:rPr>
          <w:noProof/>
          <w:lang w:val="fr-FR"/>
        </w:rPr>
        <w:t xml:space="preserve"> a </w:t>
      </w:r>
      <w:r w:rsidR="007F3EB7" w:rsidRPr="003670CA">
        <w:rPr>
          <w:noProof/>
          <w:lang w:val="fr-FR"/>
        </w:rPr>
        <w:t xml:space="preserve">publié une note d’information sur le projet de modification de la </w:t>
      </w:r>
      <w:r w:rsidR="0049355E">
        <w:rPr>
          <w:noProof/>
          <w:lang w:val="fr-FR"/>
        </w:rPr>
        <w:t>l</w:t>
      </w:r>
      <w:r w:rsidR="0049355E" w:rsidRPr="003670CA">
        <w:rPr>
          <w:noProof/>
          <w:lang w:val="fr-FR"/>
        </w:rPr>
        <w:t>oi de la République</w:t>
      </w:r>
      <w:r w:rsidR="00AF2A22" w:rsidRPr="003670CA">
        <w:rPr>
          <w:noProof/>
          <w:lang w:val="fr-FR"/>
        </w:rPr>
        <w:t xml:space="preserve"> 7610</w:t>
      </w:r>
      <w:r w:rsidR="00F9402A">
        <w:rPr>
          <w:noProof/>
          <w:lang w:val="fr-FR"/>
        </w:rPr>
        <w:t>:</w:t>
      </w:r>
      <w:r w:rsidR="00AF2A22" w:rsidRPr="003670CA">
        <w:rPr>
          <w:noProof/>
          <w:lang w:val="fr-FR"/>
        </w:rPr>
        <w:t xml:space="preserve"> il s’agit d’inclure la cyberpornographie et la cyberprostitution dans les activités érigées en infraction, </w:t>
      </w:r>
      <w:r w:rsidR="005750AC" w:rsidRPr="003670CA">
        <w:rPr>
          <w:noProof/>
          <w:lang w:val="fr-FR"/>
        </w:rPr>
        <w:t>de condamner</w:t>
      </w:r>
      <w:r w:rsidR="00AF2A22" w:rsidRPr="003670CA">
        <w:rPr>
          <w:noProof/>
          <w:lang w:val="fr-FR"/>
        </w:rPr>
        <w:t xml:space="preserve"> les individus qui </w:t>
      </w:r>
      <w:r w:rsidR="005750AC" w:rsidRPr="003670CA">
        <w:rPr>
          <w:noProof/>
          <w:lang w:val="fr-FR"/>
        </w:rPr>
        <w:t xml:space="preserve">pratiquent le proxénétisme ou incitent d’autres personnes à l’exploitation et à la prostitution d’enfants à une peine de réclusion de durée moyenne ou à perpétuité, et d’étendre la portée de la section 11 de l’article VII en </w:t>
      </w:r>
      <w:r w:rsidR="006931C9" w:rsidRPr="003670CA">
        <w:rPr>
          <w:noProof/>
          <w:lang w:val="fr-FR"/>
        </w:rPr>
        <w:t>sanctionnant les</w:t>
      </w:r>
      <w:r w:rsidR="005750AC" w:rsidRPr="003670CA">
        <w:rPr>
          <w:noProof/>
          <w:lang w:val="fr-FR"/>
        </w:rPr>
        <w:t xml:space="preserve"> établissements qui autorisent l’utilisation d’ordinateurs/de l’Internet à des fins de cyberpornographie ou de cyberprostitution</w:t>
      </w:r>
      <w:r w:rsidR="00F9402A">
        <w:rPr>
          <w:noProof/>
          <w:lang w:val="fr-FR"/>
        </w:rPr>
        <w:t>;</w:t>
      </w:r>
    </w:p>
    <w:p w:rsidR="00B803EF" w:rsidRPr="003670CA" w:rsidRDefault="00B803EF" w:rsidP="00E30E52">
      <w:pPr>
        <w:pStyle w:val="SingleTxtG"/>
        <w:ind w:firstLine="567"/>
        <w:rPr>
          <w:noProof/>
          <w:lang w:val="fr-FR"/>
        </w:rPr>
      </w:pPr>
      <w:r w:rsidRPr="003670CA">
        <w:rPr>
          <w:noProof/>
          <w:lang w:val="fr-FR"/>
        </w:rPr>
        <w:t>b)</w:t>
      </w:r>
      <w:r w:rsidRPr="003670CA">
        <w:rPr>
          <w:noProof/>
          <w:lang w:val="fr-FR"/>
        </w:rPr>
        <w:tab/>
      </w:r>
      <w:r w:rsidR="00E30E52" w:rsidRPr="003670CA">
        <w:rPr>
          <w:noProof/>
          <w:lang w:val="fr-FR"/>
        </w:rPr>
        <w:t>Le projet de loi contre la prostitution, ou projet de loi du Sénat n° 1836</w:t>
      </w:r>
      <w:r w:rsidR="002B38E8" w:rsidRPr="003670CA">
        <w:rPr>
          <w:noProof/>
          <w:lang w:val="fr-FR"/>
        </w:rPr>
        <w:t>,</w:t>
      </w:r>
      <w:r w:rsidR="00E30E52" w:rsidRPr="003670CA">
        <w:rPr>
          <w:noProof/>
          <w:lang w:val="fr-FR"/>
        </w:rPr>
        <w:t xml:space="preserve"> est en cours d’examen par le quatorzième Congrès. Ce texte traite des systèmes de prostitution, impose des sanctions aux auteurs, et prévoit des mesures et des services de soutien pour les victimes. Il modifie par ailleur</w:t>
      </w:r>
      <w:r w:rsidR="002B38E8" w:rsidRPr="003670CA">
        <w:rPr>
          <w:noProof/>
          <w:lang w:val="fr-FR"/>
        </w:rPr>
        <w:t>s</w:t>
      </w:r>
      <w:r w:rsidR="00E30E52" w:rsidRPr="003670CA">
        <w:rPr>
          <w:noProof/>
          <w:lang w:val="fr-FR"/>
        </w:rPr>
        <w:t xml:space="preserve"> la </w:t>
      </w:r>
      <w:r w:rsidR="0049355E">
        <w:rPr>
          <w:noProof/>
          <w:lang w:val="fr-FR"/>
        </w:rPr>
        <w:t>l</w:t>
      </w:r>
      <w:r w:rsidR="0049355E" w:rsidRPr="003670CA">
        <w:rPr>
          <w:noProof/>
          <w:lang w:val="fr-FR"/>
        </w:rPr>
        <w:t>oi de la République</w:t>
      </w:r>
      <w:r w:rsidR="00E30E52" w:rsidRPr="003670CA">
        <w:rPr>
          <w:noProof/>
          <w:lang w:val="fr-FR"/>
        </w:rPr>
        <w:t xml:space="preserve"> 3815, ou Code pénal révisé, en particulier ses articles 202 et 341</w:t>
      </w:r>
      <w:r w:rsidR="00F9402A">
        <w:rPr>
          <w:noProof/>
          <w:lang w:val="fr-FR"/>
        </w:rPr>
        <w:t>;</w:t>
      </w:r>
    </w:p>
    <w:p w:rsidR="0085410A" w:rsidRPr="003670CA" w:rsidRDefault="00B803EF" w:rsidP="0085410A">
      <w:pPr>
        <w:pStyle w:val="SingleTxtG"/>
        <w:ind w:firstLine="567"/>
        <w:rPr>
          <w:noProof/>
          <w:lang w:val="fr-FR"/>
        </w:rPr>
      </w:pPr>
      <w:r w:rsidRPr="003670CA">
        <w:rPr>
          <w:noProof/>
          <w:lang w:val="fr-FR"/>
        </w:rPr>
        <w:t>c)</w:t>
      </w:r>
      <w:r w:rsidRPr="003670CA">
        <w:rPr>
          <w:noProof/>
          <w:lang w:val="fr-FR"/>
        </w:rPr>
        <w:tab/>
      </w:r>
      <w:r w:rsidR="00E468DF" w:rsidRPr="003670CA">
        <w:rPr>
          <w:noProof/>
          <w:lang w:val="fr-FR"/>
        </w:rPr>
        <w:t>L</w:t>
      </w:r>
      <w:r w:rsidRPr="003670CA">
        <w:rPr>
          <w:noProof/>
          <w:lang w:val="fr-FR"/>
        </w:rPr>
        <w:t xml:space="preserve">e </w:t>
      </w:r>
      <w:r w:rsidR="008324B7" w:rsidRPr="003670CA">
        <w:rPr>
          <w:noProof/>
          <w:lang w:val="fr-FR"/>
        </w:rPr>
        <w:t xml:space="preserve">Ministère de la protection sociale et du développement </w:t>
      </w:r>
      <w:r w:rsidR="00F5124E" w:rsidRPr="003670CA">
        <w:rPr>
          <w:noProof/>
          <w:lang w:val="fr-FR"/>
        </w:rPr>
        <w:t xml:space="preserve">a de nouveau présenté au quatorzième </w:t>
      </w:r>
      <w:r w:rsidR="008606C8" w:rsidRPr="003670CA">
        <w:rPr>
          <w:noProof/>
          <w:lang w:val="fr-FR"/>
        </w:rPr>
        <w:t>C</w:t>
      </w:r>
      <w:r w:rsidR="00F5124E" w:rsidRPr="003670CA">
        <w:rPr>
          <w:noProof/>
          <w:lang w:val="fr-FR"/>
        </w:rPr>
        <w:t xml:space="preserve">ongrès le projet de loi sur </w:t>
      </w:r>
      <w:r w:rsidR="009C2EB5" w:rsidRPr="003670CA">
        <w:rPr>
          <w:noProof/>
          <w:lang w:val="fr-FR"/>
        </w:rPr>
        <w:t>le placement familial</w:t>
      </w:r>
      <w:r w:rsidR="00F5124E" w:rsidRPr="003670CA">
        <w:rPr>
          <w:noProof/>
          <w:lang w:val="fr-FR"/>
        </w:rPr>
        <w:t xml:space="preserve"> ou loi visant </w:t>
      </w:r>
      <w:r w:rsidR="00E30E52" w:rsidRPr="003670CA">
        <w:rPr>
          <w:noProof/>
          <w:lang w:val="fr-FR"/>
        </w:rPr>
        <w:t xml:space="preserve">notamment </w:t>
      </w:r>
      <w:r w:rsidR="00F5124E" w:rsidRPr="003670CA">
        <w:rPr>
          <w:noProof/>
          <w:lang w:val="fr-FR"/>
        </w:rPr>
        <w:t xml:space="preserve">à </w:t>
      </w:r>
      <w:r w:rsidR="00E30E52" w:rsidRPr="003670CA">
        <w:rPr>
          <w:noProof/>
          <w:lang w:val="fr-FR"/>
        </w:rPr>
        <w:t xml:space="preserve">favoriser la protection de remplacement pour les </w:t>
      </w:r>
      <w:r w:rsidR="0085410A" w:rsidRPr="003670CA">
        <w:rPr>
          <w:noProof/>
          <w:lang w:val="fr-FR"/>
        </w:rPr>
        <w:t xml:space="preserve">enfants abandonnés et délaissés, et </w:t>
      </w:r>
      <w:r w:rsidR="007360EE" w:rsidRPr="003670CA">
        <w:rPr>
          <w:noProof/>
          <w:lang w:val="fr-FR"/>
        </w:rPr>
        <w:t>l</w:t>
      </w:r>
      <w:r w:rsidR="0085410A" w:rsidRPr="003670CA">
        <w:rPr>
          <w:noProof/>
          <w:lang w:val="fr-FR"/>
        </w:rPr>
        <w:t>es enfants ayant des besoins spéciaux, et prévoyant le financement s’y rapportant</w:t>
      </w:r>
      <w:r w:rsidR="00F9402A">
        <w:rPr>
          <w:noProof/>
          <w:lang w:val="fr-FR"/>
        </w:rPr>
        <w:t>;</w:t>
      </w:r>
    </w:p>
    <w:p w:rsidR="00B803EF" w:rsidRPr="003670CA" w:rsidRDefault="00B803EF" w:rsidP="0085410A">
      <w:pPr>
        <w:pStyle w:val="SingleTxtG"/>
        <w:ind w:firstLine="567"/>
        <w:rPr>
          <w:noProof/>
          <w:lang w:val="fr-FR"/>
        </w:rPr>
      </w:pPr>
      <w:r w:rsidRPr="003670CA">
        <w:rPr>
          <w:noProof/>
          <w:lang w:val="fr-FR"/>
        </w:rPr>
        <w:t>d)</w:t>
      </w:r>
      <w:r w:rsidRPr="003670CA">
        <w:rPr>
          <w:noProof/>
          <w:lang w:val="fr-FR"/>
        </w:rPr>
        <w:tab/>
      </w:r>
      <w:r w:rsidR="0085410A" w:rsidRPr="003670CA">
        <w:rPr>
          <w:noProof/>
          <w:lang w:val="fr-FR"/>
        </w:rPr>
        <w:t xml:space="preserve">Le projet de loi exigeant </w:t>
      </w:r>
      <w:r w:rsidR="00511918" w:rsidRPr="003670CA">
        <w:rPr>
          <w:noProof/>
          <w:lang w:val="fr-FR"/>
        </w:rPr>
        <w:t xml:space="preserve">notamment </w:t>
      </w:r>
      <w:r w:rsidR="0085410A" w:rsidRPr="003670CA">
        <w:rPr>
          <w:noProof/>
          <w:lang w:val="fr-FR"/>
        </w:rPr>
        <w:t xml:space="preserve">l’agrément du Ministère de la protection sociale et du développement pour qu’un enfant puisse être déclaré légalement adoptable et portant modification de la loi sur l’adoption nationale de 1998, de la loi sur l’adoption internationale et du </w:t>
      </w:r>
      <w:r w:rsidR="00457844" w:rsidRPr="003670CA">
        <w:rPr>
          <w:noProof/>
          <w:lang w:val="fr-FR"/>
        </w:rPr>
        <w:t xml:space="preserve">Code de la protection de l’enfance et de la jeunesse </w:t>
      </w:r>
      <w:r w:rsidR="0085410A" w:rsidRPr="003670CA">
        <w:rPr>
          <w:noProof/>
          <w:lang w:val="fr-FR"/>
        </w:rPr>
        <w:t>a été déposé. Il s’agit de raccourcir la procédure d’adoption (nationale et internationale) pour faciliter le placement d’un enfant abandonné dans une famille qui répondra mieux à ses besoins de développement</w:t>
      </w:r>
      <w:r w:rsidR="00F9402A">
        <w:rPr>
          <w:noProof/>
          <w:lang w:val="fr-FR"/>
        </w:rPr>
        <w:t>;</w:t>
      </w:r>
    </w:p>
    <w:p w:rsidR="00B803EF" w:rsidRPr="003670CA" w:rsidRDefault="00B803EF" w:rsidP="00FF65C6">
      <w:pPr>
        <w:pStyle w:val="SingleTxtG"/>
        <w:ind w:firstLine="567"/>
        <w:rPr>
          <w:noProof/>
          <w:lang w:val="fr-FR"/>
        </w:rPr>
      </w:pPr>
      <w:r w:rsidRPr="003670CA">
        <w:rPr>
          <w:noProof/>
          <w:lang w:val="fr-FR"/>
        </w:rPr>
        <w:t>e)</w:t>
      </w:r>
      <w:r w:rsidRPr="003670CA">
        <w:rPr>
          <w:noProof/>
          <w:lang w:val="fr-FR"/>
        </w:rPr>
        <w:tab/>
      </w:r>
      <w:r w:rsidR="00FF65C6" w:rsidRPr="003670CA">
        <w:rPr>
          <w:noProof/>
          <w:lang w:val="fr-FR"/>
        </w:rPr>
        <w:t xml:space="preserve">La loi visant à imposer des peines plus sévères pour la prostitution d’enfants et autres violences sexuelles et portant modification des sections 5, 6, 7 et 8 de la </w:t>
      </w:r>
      <w:r w:rsidR="0049355E">
        <w:rPr>
          <w:noProof/>
          <w:lang w:val="fr-FR"/>
        </w:rPr>
        <w:t>l</w:t>
      </w:r>
      <w:r w:rsidR="0049355E" w:rsidRPr="003670CA">
        <w:rPr>
          <w:noProof/>
          <w:lang w:val="fr-FR"/>
        </w:rPr>
        <w:t>oi de la République</w:t>
      </w:r>
      <w:r w:rsidR="00FF65C6" w:rsidRPr="003670CA">
        <w:rPr>
          <w:noProof/>
          <w:lang w:val="fr-FR"/>
        </w:rPr>
        <w:t xml:space="preserve"> 7610 a été présentée au quatorzième Congrès</w:t>
      </w:r>
      <w:r w:rsidR="00F9402A">
        <w:rPr>
          <w:noProof/>
          <w:lang w:val="fr-FR"/>
        </w:rPr>
        <w:t>;</w:t>
      </w:r>
    </w:p>
    <w:p w:rsidR="00B803EF" w:rsidRPr="003670CA" w:rsidRDefault="00B803EF" w:rsidP="00A975EB">
      <w:pPr>
        <w:pStyle w:val="SingleTxtG"/>
        <w:ind w:firstLine="567"/>
        <w:rPr>
          <w:noProof/>
          <w:lang w:val="fr-FR"/>
        </w:rPr>
      </w:pPr>
      <w:r w:rsidRPr="003670CA">
        <w:rPr>
          <w:noProof/>
          <w:lang w:val="fr-FR"/>
        </w:rPr>
        <w:t>f)</w:t>
      </w:r>
      <w:r w:rsidRPr="003670CA">
        <w:rPr>
          <w:noProof/>
          <w:lang w:val="fr-FR"/>
        </w:rPr>
        <w:tab/>
      </w:r>
      <w:r w:rsidR="00572A4C" w:rsidRPr="003670CA">
        <w:rPr>
          <w:noProof/>
          <w:lang w:val="fr-FR"/>
        </w:rPr>
        <w:t>La sénatrice Jamby Madrigal a présenté au treizième Congrès l</w:t>
      </w:r>
      <w:r w:rsidR="00FF65C6" w:rsidRPr="003670CA">
        <w:rPr>
          <w:noProof/>
          <w:lang w:val="fr-FR"/>
        </w:rPr>
        <w:t>e projet de loi contre la pédopornographie</w:t>
      </w:r>
      <w:r w:rsidR="00572A4C" w:rsidRPr="003670CA">
        <w:rPr>
          <w:noProof/>
          <w:lang w:val="fr-FR"/>
        </w:rPr>
        <w:t>, qui</w:t>
      </w:r>
      <w:r w:rsidR="00FF65C6" w:rsidRPr="003670CA">
        <w:rPr>
          <w:noProof/>
          <w:lang w:val="fr-FR"/>
        </w:rPr>
        <w:t xml:space="preserve"> a été </w:t>
      </w:r>
      <w:r w:rsidR="00572A4C" w:rsidRPr="003670CA">
        <w:rPr>
          <w:noProof/>
          <w:lang w:val="fr-FR"/>
        </w:rPr>
        <w:t xml:space="preserve">rejeté par la Chambre basse. Ce projet de loi définissait les infractions pénales commises par le biais des technologies de l’information et des communications. Un </w:t>
      </w:r>
      <w:r w:rsidR="00A975EB" w:rsidRPr="003670CA">
        <w:rPr>
          <w:noProof/>
          <w:lang w:val="fr-FR"/>
        </w:rPr>
        <w:t xml:space="preserve">autre projet de loi traitant des problèmes indiqués dans le présent rapport et suivant les recommandations </w:t>
      </w:r>
      <w:r w:rsidR="0093162B" w:rsidRPr="003670CA">
        <w:rPr>
          <w:noProof/>
          <w:lang w:val="fr-FR"/>
        </w:rPr>
        <w:t>du</w:t>
      </w:r>
      <w:r w:rsidR="00A975EB" w:rsidRPr="003670CA">
        <w:rPr>
          <w:noProof/>
          <w:lang w:val="fr-FR"/>
        </w:rPr>
        <w:t xml:space="preserve"> Rapporteur spécial des Nations Unies sur la pornographie mettant en scène des enfants sera présenté au quatorzième Congrès</w:t>
      </w:r>
      <w:r w:rsidR="00F9402A">
        <w:rPr>
          <w:noProof/>
          <w:lang w:val="fr-FR"/>
        </w:rPr>
        <w:t>;</w:t>
      </w:r>
    </w:p>
    <w:p w:rsidR="00B803EF" w:rsidRPr="003670CA" w:rsidRDefault="00B803EF" w:rsidP="006C77BF">
      <w:pPr>
        <w:pStyle w:val="SingleTxtG"/>
        <w:ind w:firstLine="567"/>
        <w:rPr>
          <w:noProof/>
          <w:lang w:val="fr-FR"/>
        </w:rPr>
      </w:pPr>
      <w:r w:rsidRPr="003670CA">
        <w:rPr>
          <w:noProof/>
          <w:lang w:val="fr-FR"/>
        </w:rPr>
        <w:t>g)</w:t>
      </w:r>
      <w:r w:rsidRPr="003670CA">
        <w:rPr>
          <w:noProof/>
          <w:lang w:val="fr-FR"/>
        </w:rPr>
        <w:tab/>
      </w:r>
      <w:r w:rsidR="00A975EB" w:rsidRPr="003670CA">
        <w:rPr>
          <w:noProof/>
          <w:lang w:val="fr-FR"/>
        </w:rPr>
        <w:t>Un</w:t>
      </w:r>
      <w:r w:rsidR="006C77BF" w:rsidRPr="003670CA">
        <w:rPr>
          <w:noProof/>
          <w:lang w:val="fr-FR"/>
        </w:rPr>
        <w:t xml:space="preserve"> projet d</w:t>
      </w:r>
      <w:r w:rsidR="00A975EB" w:rsidRPr="003670CA">
        <w:rPr>
          <w:noProof/>
          <w:lang w:val="fr-FR"/>
        </w:rPr>
        <w:t xml:space="preserve">e loi instituant notamment la </w:t>
      </w:r>
      <w:r w:rsidR="001C2644" w:rsidRPr="003670CA">
        <w:rPr>
          <w:noProof/>
          <w:lang w:val="fr-FR"/>
        </w:rPr>
        <w:t>C</w:t>
      </w:r>
      <w:r w:rsidR="00A975EB" w:rsidRPr="003670CA">
        <w:rPr>
          <w:noProof/>
          <w:lang w:val="fr-FR"/>
        </w:rPr>
        <w:t xml:space="preserve">harte des personnels de garderie et </w:t>
      </w:r>
      <w:r w:rsidR="005D067A" w:rsidRPr="003670CA">
        <w:rPr>
          <w:noProof/>
          <w:lang w:val="fr-FR"/>
        </w:rPr>
        <w:t xml:space="preserve">prévoyant le financement s’y rapportant a été présenté au quatorzième Congrès. </w:t>
      </w:r>
      <w:r w:rsidR="006C77BF" w:rsidRPr="003670CA">
        <w:rPr>
          <w:noProof/>
          <w:lang w:val="fr-FR"/>
        </w:rPr>
        <w:t>Cette loi</w:t>
      </w:r>
      <w:r w:rsidR="005D067A" w:rsidRPr="003670CA">
        <w:rPr>
          <w:noProof/>
          <w:lang w:val="fr-FR"/>
        </w:rPr>
        <w:t xml:space="preserve"> fournira une juste rémunération, la sécurité de l’emploi et autres prestations aux </w:t>
      </w:r>
      <w:r w:rsidR="00367DF4" w:rsidRPr="003670CA">
        <w:rPr>
          <w:noProof/>
          <w:lang w:val="fr-FR"/>
        </w:rPr>
        <w:t>employés</w:t>
      </w:r>
      <w:r w:rsidR="005D067A" w:rsidRPr="003670CA">
        <w:rPr>
          <w:noProof/>
          <w:lang w:val="fr-FR"/>
        </w:rPr>
        <w:t xml:space="preserve"> de garderie </w:t>
      </w:r>
      <w:r w:rsidR="00367DF4" w:rsidRPr="003670CA">
        <w:rPr>
          <w:noProof/>
          <w:lang w:val="fr-FR"/>
        </w:rPr>
        <w:t>qui se substituent aux parents dans la journée auprès des enfants de 3 à 5 ans, afin de garanti</w:t>
      </w:r>
      <w:r w:rsidR="006C77BF" w:rsidRPr="003670CA">
        <w:rPr>
          <w:noProof/>
          <w:lang w:val="fr-FR"/>
        </w:rPr>
        <w:t>r</w:t>
      </w:r>
      <w:r w:rsidR="00367DF4" w:rsidRPr="003670CA">
        <w:rPr>
          <w:noProof/>
          <w:lang w:val="fr-FR"/>
        </w:rPr>
        <w:t xml:space="preserve"> des services </w:t>
      </w:r>
      <w:r w:rsidR="006C77BF" w:rsidRPr="003670CA">
        <w:rPr>
          <w:noProof/>
          <w:lang w:val="fr-FR"/>
        </w:rPr>
        <w:t xml:space="preserve">et une protection </w:t>
      </w:r>
      <w:r w:rsidR="00367DF4" w:rsidRPr="003670CA">
        <w:rPr>
          <w:noProof/>
          <w:lang w:val="fr-FR"/>
        </w:rPr>
        <w:t xml:space="preserve">de qualité </w:t>
      </w:r>
      <w:r w:rsidR="006C77BF" w:rsidRPr="003670CA">
        <w:rPr>
          <w:noProof/>
          <w:lang w:val="fr-FR"/>
        </w:rPr>
        <w:t>aux enfants</w:t>
      </w:r>
      <w:r w:rsidR="00F9402A">
        <w:rPr>
          <w:noProof/>
          <w:lang w:val="fr-FR"/>
        </w:rPr>
        <w:t>;</w:t>
      </w:r>
      <w:r w:rsidR="000E16C9" w:rsidRPr="003670CA">
        <w:rPr>
          <w:noProof/>
          <w:lang w:val="fr-FR"/>
        </w:rPr>
        <w:t xml:space="preserve"> </w:t>
      </w:r>
    </w:p>
    <w:p w:rsidR="00B803EF" w:rsidRPr="003670CA" w:rsidRDefault="00B803EF" w:rsidP="006C77BF">
      <w:pPr>
        <w:pStyle w:val="SingleTxtG"/>
        <w:ind w:firstLine="567"/>
        <w:rPr>
          <w:noProof/>
          <w:lang w:val="fr-FR"/>
        </w:rPr>
      </w:pPr>
      <w:r w:rsidRPr="003670CA">
        <w:rPr>
          <w:noProof/>
          <w:lang w:val="fr-FR"/>
        </w:rPr>
        <w:t>h)</w:t>
      </w:r>
      <w:r w:rsidRPr="003670CA">
        <w:rPr>
          <w:noProof/>
          <w:lang w:val="fr-FR"/>
        </w:rPr>
        <w:tab/>
      </w:r>
      <w:r w:rsidR="006C77BF" w:rsidRPr="003670CA">
        <w:rPr>
          <w:noProof/>
          <w:lang w:val="fr-FR"/>
        </w:rPr>
        <w:t xml:space="preserve">Un projet de loi instituant la </w:t>
      </w:r>
      <w:r w:rsidR="001C2644" w:rsidRPr="003670CA">
        <w:rPr>
          <w:noProof/>
          <w:lang w:val="fr-FR"/>
        </w:rPr>
        <w:t>C</w:t>
      </w:r>
      <w:r w:rsidR="006C77BF" w:rsidRPr="003670CA">
        <w:rPr>
          <w:noProof/>
          <w:lang w:val="fr-FR"/>
        </w:rPr>
        <w:t xml:space="preserve">harte des femmes, qui comprend des dispositions sur les droits des petites filles, a été présenté au quatorzième Congrès par des Représentants. Cette loi aidera l’État à s’acquitter de ses obligations </w:t>
      </w:r>
      <w:r w:rsidR="007360EE" w:rsidRPr="003670CA">
        <w:rPr>
          <w:noProof/>
          <w:lang w:val="fr-FR"/>
        </w:rPr>
        <w:t>découlant</w:t>
      </w:r>
      <w:r w:rsidR="006C77BF" w:rsidRPr="003670CA">
        <w:rPr>
          <w:noProof/>
          <w:lang w:val="fr-FR"/>
        </w:rPr>
        <w:t xml:space="preserve"> de la Convention sur l’élimination de la discrimination à l’égard des femmes</w:t>
      </w:r>
      <w:r w:rsidR="00F9402A">
        <w:rPr>
          <w:noProof/>
          <w:lang w:val="fr-FR"/>
        </w:rPr>
        <w:t>;</w:t>
      </w:r>
      <w:r w:rsidR="000E16C9" w:rsidRPr="003670CA">
        <w:rPr>
          <w:noProof/>
          <w:lang w:val="fr-FR"/>
        </w:rPr>
        <w:t xml:space="preserve"> </w:t>
      </w:r>
    </w:p>
    <w:p w:rsidR="00B803EF" w:rsidRPr="003670CA" w:rsidRDefault="00B803EF" w:rsidP="00BD74EE">
      <w:pPr>
        <w:pStyle w:val="SingleTxtG"/>
        <w:ind w:firstLine="567"/>
        <w:rPr>
          <w:noProof/>
          <w:lang w:val="fr-FR"/>
        </w:rPr>
      </w:pPr>
      <w:r w:rsidRPr="003670CA">
        <w:rPr>
          <w:noProof/>
          <w:lang w:val="fr-FR"/>
        </w:rPr>
        <w:t>i)</w:t>
      </w:r>
      <w:r w:rsidRPr="003670CA">
        <w:rPr>
          <w:noProof/>
          <w:lang w:val="fr-FR"/>
        </w:rPr>
        <w:tab/>
      </w:r>
      <w:r w:rsidR="006C77BF" w:rsidRPr="003670CA">
        <w:rPr>
          <w:noProof/>
          <w:lang w:val="fr-FR"/>
        </w:rPr>
        <w:t xml:space="preserve">Un projet de loi contre l’exploitation des enfants, ou </w:t>
      </w:r>
      <w:r w:rsidR="00D5538A" w:rsidRPr="003670CA">
        <w:rPr>
          <w:noProof/>
          <w:lang w:val="fr-FR"/>
        </w:rPr>
        <w:t>p</w:t>
      </w:r>
      <w:r w:rsidR="006C77BF" w:rsidRPr="003670CA">
        <w:rPr>
          <w:noProof/>
          <w:lang w:val="fr-FR"/>
        </w:rPr>
        <w:t>rojet de loi n° 683 de la Chambre des Représentants</w:t>
      </w:r>
      <w:r w:rsidR="00D5538A" w:rsidRPr="003670CA">
        <w:rPr>
          <w:noProof/>
          <w:lang w:val="fr-FR"/>
        </w:rPr>
        <w:t>,</w:t>
      </w:r>
      <w:r w:rsidR="006C77BF" w:rsidRPr="003670CA">
        <w:rPr>
          <w:noProof/>
          <w:lang w:val="fr-FR"/>
        </w:rPr>
        <w:t xml:space="preserve"> a été </w:t>
      </w:r>
      <w:r w:rsidR="007360EE" w:rsidRPr="003670CA">
        <w:rPr>
          <w:noProof/>
          <w:lang w:val="fr-FR"/>
        </w:rPr>
        <w:t>déposé</w:t>
      </w:r>
      <w:r w:rsidR="006C77BF" w:rsidRPr="003670CA">
        <w:rPr>
          <w:noProof/>
          <w:lang w:val="fr-FR"/>
        </w:rPr>
        <w:t xml:space="preserve"> au quatorzième Congrès. Cette loi vise à modifier la définition de l’infraction </w:t>
      </w:r>
      <w:r w:rsidR="009801FA" w:rsidRPr="003670CA">
        <w:rPr>
          <w:noProof/>
          <w:lang w:val="fr-FR"/>
        </w:rPr>
        <w:t xml:space="preserve">pénale </w:t>
      </w:r>
      <w:r w:rsidR="006C77BF" w:rsidRPr="003670CA">
        <w:rPr>
          <w:noProof/>
          <w:lang w:val="fr-FR"/>
        </w:rPr>
        <w:t xml:space="preserve">de viol sur mineur et </w:t>
      </w:r>
      <w:r w:rsidR="006656E9" w:rsidRPr="003670CA">
        <w:rPr>
          <w:noProof/>
          <w:lang w:val="fr-FR"/>
        </w:rPr>
        <w:t xml:space="preserve">à </w:t>
      </w:r>
      <w:r w:rsidR="006C77BF" w:rsidRPr="003670CA">
        <w:rPr>
          <w:noProof/>
          <w:lang w:val="fr-FR"/>
        </w:rPr>
        <w:t xml:space="preserve">en </w:t>
      </w:r>
      <w:r w:rsidR="00DB11A9" w:rsidRPr="003670CA">
        <w:rPr>
          <w:noProof/>
          <w:lang w:val="fr-FR"/>
        </w:rPr>
        <w:t>rationalise</w:t>
      </w:r>
      <w:r w:rsidR="006656E9" w:rsidRPr="003670CA">
        <w:rPr>
          <w:noProof/>
          <w:lang w:val="fr-FR"/>
        </w:rPr>
        <w:t>r</w:t>
      </w:r>
      <w:r w:rsidR="00DB11A9" w:rsidRPr="003670CA">
        <w:rPr>
          <w:noProof/>
          <w:lang w:val="fr-FR"/>
        </w:rPr>
        <w:t xml:space="preserve"> les sanctions. </w:t>
      </w:r>
      <w:r w:rsidR="009801FA" w:rsidRPr="003670CA">
        <w:rPr>
          <w:noProof/>
          <w:lang w:val="fr-FR"/>
        </w:rPr>
        <w:t xml:space="preserve">Elle modifie par ailleurs la </w:t>
      </w:r>
      <w:r w:rsidR="0049355E">
        <w:rPr>
          <w:noProof/>
          <w:lang w:val="fr-FR"/>
        </w:rPr>
        <w:t>l</w:t>
      </w:r>
      <w:r w:rsidR="0049355E" w:rsidRPr="003670CA">
        <w:rPr>
          <w:noProof/>
          <w:lang w:val="fr-FR"/>
        </w:rPr>
        <w:t>oi de la République</w:t>
      </w:r>
      <w:r w:rsidRPr="003670CA">
        <w:rPr>
          <w:noProof/>
          <w:lang w:val="fr-FR"/>
        </w:rPr>
        <w:t xml:space="preserve"> 3815</w:t>
      </w:r>
      <w:r w:rsidR="001A4B8A" w:rsidRPr="003670CA">
        <w:rPr>
          <w:noProof/>
          <w:lang w:val="fr-FR"/>
        </w:rPr>
        <w:t>, ou</w:t>
      </w:r>
      <w:r w:rsidRPr="003670CA">
        <w:rPr>
          <w:noProof/>
          <w:lang w:val="fr-FR"/>
        </w:rPr>
        <w:t xml:space="preserve"> </w:t>
      </w:r>
      <w:r w:rsidR="001A4B8A" w:rsidRPr="003670CA">
        <w:rPr>
          <w:noProof/>
          <w:lang w:val="fr-FR"/>
        </w:rPr>
        <w:t>Code pénal révisé,</w:t>
      </w:r>
      <w:r w:rsidRPr="003670CA">
        <w:rPr>
          <w:noProof/>
          <w:lang w:val="fr-FR"/>
        </w:rPr>
        <w:t xml:space="preserve"> </w:t>
      </w:r>
      <w:r w:rsidR="009801FA" w:rsidRPr="003670CA">
        <w:rPr>
          <w:noProof/>
          <w:lang w:val="fr-FR"/>
        </w:rPr>
        <w:t>en particulier ses</w:t>
      </w:r>
      <w:r w:rsidRPr="003670CA">
        <w:rPr>
          <w:noProof/>
          <w:lang w:val="fr-FR"/>
        </w:rPr>
        <w:t xml:space="preserve"> </w:t>
      </w:r>
      <w:r w:rsidR="009801FA" w:rsidRPr="003670CA">
        <w:rPr>
          <w:noProof/>
          <w:lang w:val="fr-FR"/>
        </w:rPr>
        <w:t>a</w:t>
      </w:r>
      <w:r w:rsidRPr="003670CA">
        <w:rPr>
          <w:noProof/>
          <w:lang w:val="fr-FR"/>
        </w:rPr>
        <w:t xml:space="preserve">rticles 266-A </w:t>
      </w:r>
      <w:r w:rsidR="009801FA" w:rsidRPr="003670CA">
        <w:rPr>
          <w:noProof/>
          <w:lang w:val="fr-FR"/>
        </w:rPr>
        <w:t>et</w:t>
      </w:r>
      <w:r w:rsidRPr="003670CA">
        <w:rPr>
          <w:noProof/>
          <w:lang w:val="fr-FR"/>
        </w:rPr>
        <w:t xml:space="preserve"> 266-B (D</w:t>
      </w:r>
      <w:r w:rsidR="009801FA" w:rsidRPr="003670CA">
        <w:rPr>
          <w:noProof/>
          <w:lang w:val="fr-FR"/>
        </w:rPr>
        <w:t>é</w:t>
      </w:r>
      <w:r w:rsidRPr="003670CA">
        <w:rPr>
          <w:noProof/>
          <w:lang w:val="fr-FR"/>
        </w:rPr>
        <w:t xml:space="preserve">finition </w:t>
      </w:r>
      <w:r w:rsidR="009801FA" w:rsidRPr="003670CA">
        <w:rPr>
          <w:noProof/>
          <w:lang w:val="fr-FR"/>
        </w:rPr>
        <w:t xml:space="preserve">de l’infraction pénale de viol et </w:t>
      </w:r>
      <w:r w:rsidR="00D703CB" w:rsidRPr="003670CA">
        <w:rPr>
          <w:noProof/>
          <w:lang w:val="fr-FR"/>
        </w:rPr>
        <w:t>P</w:t>
      </w:r>
      <w:r w:rsidR="009801FA" w:rsidRPr="003670CA">
        <w:rPr>
          <w:noProof/>
          <w:lang w:val="fr-FR"/>
        </w:rPr>
        <w:t>eines applicables, respectivement</w:t>
      </w:r>
      <w:r w:rsidRPr="003670CA">
        <w:rPr>
          <w:noProof/>
          <w:lang w:val="fr-FR"/>
        </w:rPr>
        <w:t xml:space="preserve">). </w:t>
      </w:r>
      <w:r w:rsidR="009801FA" w:rsidRPr="003670CA">
        <w:rPr>
          <w:noProof/>
          <w:lang w:val="fr-FR"/>
        </w:rPr>
        <w:t xml:space="preserve">Le projet de loi </w:t>
      </w:r>
      <w:r w:rsidR="006656E9" w:rsidRPr="003670CA">
        <w:rPr>
          <w:noProof/>
          <w:lang w:val="fr-FR"/>
        </w:rPr>
        <w:t xml:space="preserve">cite en particulier </w:t>
      </w:r>
      <w:r w:rsidR="009801FA" w:rsidRPr="003670CA">
        <w:rPr>
          <w:noProof/>
          <w:lang w:val="fr-FR"/>
        </w:rPr>
        <w:t xml:space="preserve">la Convention et le Protocole facultatif </w:t>
      </w:r>
      <w:r w:rsidR="005E143E" w:rsidRPr="003670CA">
        <w:rPr>
          <w:noProof/>
          <w:lang w:val="fr-FR"/>
        </w:rPr>
        <w:t>dans le cadre</w:t>
      </w:r>
      <w:r w:rsidR="006656E9" w:rsidRPr="003670CA">
        <w:rPr>
          <w:noProof/>
          <w:lang w:val="fr-FR"/>
        </w:rPr>
        <w:t xml:space="preserve"> des obligation</w:t>
      </w:r>
      <w:r w:rsidR="005E143E" w:rsidRPr="003670CA">
        <w:rPr>
          <w:noProof/>
          <w:lang w:val="fr-FR"/>
        </w:rPr>
        <w:t>s</w:t>
      </w:r>
      <w:r w:rsidR="006656E9" w:rsidRPr="003670CA">
        <w:rPr>
          <w:noProof/>
          <w:lang w:val="fr-FR"/>
        </w:rPr>
        <w:t xml:space="preserve"> et de la définition des principes. </w:t>
      </w:r>
      <w:r w:rsidR="00BD74EE" w:rsidRPr="003670CA">
        <w:rPr>
          <w:noProof/>
          <w:lang w:val="fr-FR"/>
        </w:rPr>
        <w:t xml:space="preserve">Plus important encore, cette mesure législative relève </w:t>
      </w:r>
      <w:r w:rsidR="006E3B6F" w:rsidRPr="003670CA">
        <w:rPr>
          <w:noProof/>
          <w:lang w:val="fr-FR"/>
        </w:rPr>
        <w:t xml:space="preserve">l’âge de la victime de 12 à 16 ans pour l’infraction de </w:t>
      </w:r>
      <w:r w:rsidR="00BD74EE" w:rsidRPr="003670CA">
        <w:rPr>
          <w:noProof/>
          <w:lang w:val="fr-FR"/>
        </w:rPr>
        <w:t>détournement de mineur</w:t>
      </w:r>
      <w:r w:rsidR="00F9402A">
        <w:rPr>
          <w:noProof/>
          <w:lang w:val="fr-FR"/>
        </w:rPr>
        <w:t>;</w:t>
      </w:r>
    </w:p>
    <w:p w:rsidR="00B803EF" w:rsidRPr="003670CA" w:rsidRDefault="00B803EF" w:rsidP="00973021">
      <w:pPr>
        <w:pStyle w:val="SingleTxtG"/>
        <w:ind w:firstLine="567"/>
        <w:rPr>
          <w:noProof/>
          <w:lang w:val="fr-FR"/>
        </w:rPr>
      </w:pPr>
      <w:r w:rsidRPr="003670CA">
        <w:rPr>
          <w:noProof/>
          <w:lang w:val="fr-FR"/>
        </w:rPr>
        <w:t>j)</w:t>
      </w:r>
      <w:r w:rsidRPr="003670CA">
        <w:rPr>
          <w:noProof/>
          <w:lang w:val="fr-FR"/>
        </w:rPr>
        <w:tab/>
      </w:r>
      <w:r w:rsidR="00727405" w:rsidRPr="003670CA">
        <w:rPr>
          <w:noProof/>
          <w:lang w:val="fr-FR"/>
        </w:rPr>
        <w:t>Un projet de loi contre les châtiments corporels a été élaboré et présenté comme prioritaire au quatorzième Congrès. Il vise à interdire tous les châtiments corporels et autres formes cruelles ou dégradantes de châtiments en encourageant des formes de discipline non violente et positive à l’égard des enfants. La violence à la maison, à l’école et dans la communauté</w:t>
      </w:r>
      <w:r w:rsidR="00973021" w:rsidRPr="003670CA">
        <w:rPr>
          <w:noProof/>
          <w:lang w:val="fr-FR"/>
        </w:rPr>
        <w:t xml:space="preserve"> a poussé de nombreux enfants à chercher refuge hors de ces lieux. De ce fait, nombre d’entre eux ont été victimes d’auteurs d’infraction et de situations visé</w:t>
      </w:r>
      <w:r w:rsidR="00D5538A" w:rsidRPr="003670CA">
        <w:rPr>
          <w:noProof/>
          <w:lang w:val="fr-FR"/>
        </w:rPr>
        <w:t>e</w:t>
      </w:r>
      <w:r w:rsidR="00973021" w:rsidRPr="003670CA">
        <w:rPr>
          <w:noProof/>
          <w:lang w:val="fr-FR"/>
        </w:rPr>
        <w:t>s dans les dispositions du Protocole facultatif</w:t>
      </w:r>
      <w:r w:rsidRPr="003670CA">
        <w:rPr>
          <w:noProof/>
          <w:lang w:val="fr-FR"/>
        </w:rPr>
        <w:t>.</w:t>
      </w:r>
    </w:p>
    <w:p w:rsidR="00B803EF" w:rsidRPr="003670CA" w:rsidRDefault="00B803EF" w:rsidP="00B803EF">
      <w:pPr>
        <w:pStyle w:val="HChG"/>
        <w:rPr>
          <w:noProof/>
          <w:lang w:val="fr-FR"/>
        </w:rPr>
      </w:pPr>
      <w:r w:rsidRPr="003670CA">
        <w:rPr>
          <w:noProof/>
          <w:lang w:val="fr-FR"/>
        </w:rPr>
        <w:tab/>
        <w:t>IV.</w:t>
      </w:r>
      <w:r w:rsidRPr="003670CA">
        <w:rPr>
          <w:noProof/>
          <w:lang w:val="fr-FR"/>
        </w:rPr>
        <w:tab/>
      </w:r>
      <w:r w:rsidR="00E468DF" w:rsidRPr="003670CA">
        <w:rPr>
          <w:noProof/>
          <w:lang w:val="fr-FR"/>
        </w:rPr>
        <w:t>Procédure pénale</w:t>
      </w:r>
    </w:p>
    <w:p w:rsidR="00B803EF" w:rsidRPr="003670CA" w:rsidRDefault="00B803EF" w:rsidP="00B803EF">
      <w:pPr>
        <w:pStyle w:val="H1G"/>
        <w:rPr>
          <w:noProof/>
          <w:lang w:val="fr-FR"/>
        </w:rPr>
      </w:pPr>
      <w:r w:rsidRPr="003670CA">
        <w:rPr>
          <w:noProof/>
          <w:lang w:val="fr-FR"/>
        </w:rPr>
        <w:tab/>
      </w:r>
      <w:r w:rsidRPr="003670CA">
        <w:rPr>
          <w:noProof/>
          <w:lang w:val="fr-FR"/>
        </w:rPr>
        <w:tab/>
      </w:r>
      <w:r w:rsidR="00E468DF" w:rsidRPr="003670CA">
        <w:rPr>
          <w:noProof/>
          <w:lang w:val="fr-FR"/>
        </w:rPr>
        <w:t>Compétence</w:t>
      </w:r>
    </w:p>
    <w:p w:rsidR="00B803EF" w:rsidRPr="003670CA" w:rsidRDefault="00B803EF" w:rsidP="00FD24D7">
      <w:pPr>
        <w:pStyle w:val="SingleTxtG"/>
        <w:rPr>
          <w:noProof/>
          <w:lang w:val="fr-FR"/>
        </w:rPr>
      </w:pPr>
      <w:r w:rsidRPr="003670CA">
        <w:rPr>
          <w:noProof/>
          <w:lang w:val="fr-FR"/>
        </w:rPr>
        <w:t>180.</w:t>
      </w:r>
      <w:r w:rsidRPr="003670CA">
        <w:rPr>
          <w:noProof/>
          <w:lang w:val="fr-FR"/>
        </w:rPr>
        <w:tab/>
      </w:r>
      <w:r w:rsidR="00600095" w:rsidRPr="003670CA">
        <w:rPr>
          <w:noProof/>
          <w:lang w:val="fr-FR"/>
        </w:rPr>
        <w:t>L’</w:t>
      </w:r>
      <w:r w:rsidR="00973021" w:rsidRPr="003670CA">
        <w:rPr>
          <w:noProof/>
          <w:lang w:val="fr-FR"/>
        </w:rPr>
        <w:t>article 2</w:t>
      </w:r>
      <w:r w:rsidR="00600095" w:rsidRPr="003670CA">
        <w:rPr>
          <w:noProof/>
          <w:lang w:val="fr-FR"/>
        </w:rPr>
        <w:t xml:space="preserve"> (</w:t>
      </w:r>
      <w:r w:rsidR="00973021" w:rsidRPr="003670CA">
        <w:rPr>
          <w:noProof/>
          <w:lang w:val="fr-FR"/>
        </w:rPr>
        <w:t>Application de ses dispositions</w:t>
      </w:r>
      <w:r w:rsidR="00600095" w:rsidRPr="003670CA">
        <w:rPr>
          <w:noProof/>
          <w:lang w:val="fr-FR"/>
        </w:rPr>
        <w:t>)</w:t>
      </w:r>
      <w:r w:rsidR="00973021" w:rsidRPr="003670CA">
        <w:rPr>
          <w:noProof/>
          <w:lang w:val="fr-FR"/>
        </w:rPr>
        <w:t xml:space="preserve"> </w:t>
      </w:r>
      <w:r w:rsidR="00600095" w:rsidRPr="003670CA">
        <w:rPr>
          <w:noProof/>
          <w:lang w:val="fr-FR"/>
        </w:rPr>
        <w:t>du</w:t>
      </w:r>
      <w:r w:rsidR="00973021" w:rsidRPr="003670CA">
        <w:rPr>
          <w:noProof/>
          <w:lang w:val="fr-FR"/>
        </w:rPr>
        <w:t xml:space="preserve"> Code pénal révisé stipule que </w:t>
      </w:r>
      <w:r w:rsidR="00A24826" w:rsidRPr="003670CA">
        <w:rPr>
          <w:noProof/>
          <w:lang w:val="fr-FR"/>
        </w:rPr>
        <w:t xml:space="preserve">sauf disposition contraire des instruments et </w:t>
      </w:r>
      <w:r w:rsidR="00FD24D7" w:rsidRPr="003670CA">
        <w:rPr>
          <w:noProof/>
          <w:lang w:val="fr-FR"/>
        </w:rPr>
        <w:t>lois d</w:t>
      </w:r>
      <w:r w:rsidR="00512469" w:rsidRPr="003670CA">
        <w:rPr>
          <w:noProof/>
          <w:lang w:val="fr-FR"/>
        </w:rPr>
        <w:t>ont l</w:t>
      </w:r>
      <w:r w:rsidR="00FD24D7" w:rsidRPr="003670CA">
        <w:rPr>
          <w:noProof/>
          <w:lang w:val="fr-FR"/>
        </w:rPr>
        <w:t>’application pré</w:t>
      </w:r>
      <w:r w:rsidR="00512469" w:rsidRPr="003670CA">
        <w:rPr>
          <w:noProof/>
          <w:lang w:val="fr-FR"/>
        </w:rPr>
        <w:t>vaut</w:t>
      </w:r>
      <w:r w:rsidR="00FD24D7" w:rsidRPr="003670CA">
        <w:rPr>
          <w:noProof/>
          <w:lang w:val="fr-FR"/>
        </w:rPr>
        <w:t xml:space="preserve">, les dispositions du Code s’appliquent non seulement </w:t>
      </w:r>
      <w:r w:rsidR="00512469" w:rsidRPr="003670CA">
        <w:rPr>
          <w:noProof/>
          <w:lang w:val="fr-FR"/>
        </w:rPr>
        <w:t>sur le territoire de</w:t>
      </w:r>
      <w:r w:rsidR="00FD24D7" w:rsidRPr="003670CA">
        <w:rPr>
          <w:noProof/>
          <w:lang w:val="fr-FR"/>
        </w:rPr>
        <w:t xml:space="preserve"> l’archipel des Philippines, y compris </w:t>
      </w:r>
      <w:r w:rsidR="00512469" w:rsidRPr="003670CA">
        <w:rPr>
          <w:noProof/>
          <w:lang w:val="fr-FR"/>
        </w:rPr>
        <w:t>l’espace aérien</w:t>
      </w:r>
      <w:r w:rsidR="00FD24D7" w:rsidRPr="003670CA">
        <w:rPr>
          <w:noProof/>
          <w:lang w:val="fr-FR"/>
        </w:rPr>
        <w:t xml:space="preserve">, </w:t>
      </w:r>
      <w:r w:rsidR="00512469" w:rsidRPr="003670CA">
        <w:rPr>
          <w:noProof/>
          <w:lang w:val="fr-FR"/>
        </w:rPr>
        <w:t>l</w:t>
      </w:r>
      <w:r w:rsidR="00FD24D7" w:rsidRPr="003670CA">
        <w:rPr>
          <w:noProof/>
          <w:lang w:val="fr-FR"/>
        </w:rPr>
        <w:t xml:space="preserve">es eaux intérieures et </w:t>
      </w:r>
      <w:r w:rsidR="00512469" w:rsidRPr="003670CA">
        <w:rPr>
          <w:noProof/>
          <w:lang w:val="fr-FR"/>
        </w:rPr>
        <w:t>les</w:t>
      </w:r>
      <w:r w:rsidR="00FD24D7" w:rsidRPr="003670CA">
        <w:rPr>
          <w:noProof/>
          <w:lang w:val="fr-FR"/>
        </w:rPr>
        <w:t xml:space="preserve"> zone</w:t>
      </w:r>
      <w:r w:rsidR="00512469" w:rsidRPr="003670CA">
        <w:rPr>
          <w:noProof/>
          <w:lang w:val="fr-FR"/>
        </w:rPr>
        <w:t>s</w:t>
      </w:r>
      <w:r w:rsidR="00FD24D7" w:rsidRPr="003670CA">
        <w:rPr>
          <w:noProof/>
          <w:lang w:val="fr-FR"/>
        </w:rPr>
        <w:t xml:space="preserve"> maritime</w:t>
      </w:r>
      <w:r w:rsidR="00512469" w:rsidRPr="003670CA">
        <w:rPr>
          <w:noProof/>
          <w:lang w:val="fr-FR"/>
        </w:rPr>
        <w:t>s</w:t>
      </w:r>
      <w:r w:rsidR="00FD24D7" w:rsidRPr="003670CA">
        <w:rPr>
          <w:noProof/>
          <w:lang w:val="fr-FR"/>
        </w:rPr>
        <w:t xml:space="preserve">, mais aussi </w:t>
      </w:r>
      <w:r w:rsidR="00512469" w:rsidRPr="003670CA">
        <w:rPr>
          <w:noProof/>
          <w:lang w:val="fr-FR"/>
        </w:rPr>
        <w:t>en dehors des limites de la juridiction des Philippines</w:t>
      </w:r>
      <w:r w:rsidR="00FD24D7" w:rsidRPr="003670CA">
        <w:rPr>
          <w:noProof/>
          <w:lang w:val="fr-FR"/>
        </w:rPr>
        <w:t xml:space="preserve">, à quiconque </w:t>
      </w:r>
      <w:r w:rsidR="00512469" w:rsidRPr="003670CA">
        <w:rPr>
          <w:noProof/>
          <w:lang w:val="fr-FR"/>
        </w:rPr>
        <w:t>c</w:t>
      </w:r>
      <w:r w:rsidR="00FD24D7" w:rsidRPr="003670CA">
        <w:rPr>
          <w:noProof/>
          <w:lang w:val="fr-FR"/>
        </w:rPr>
        <w:t>ommet une infraction à bord d’un navire ou d’un aéronef philippin</w:t>
      </w:r>
      <w:r w:rsidRPr="003670CA">
        <w:rPr>
          <w:noProof/>
          <w:lang w:val="fr-FR"/>
        </w:rPr>
        <w:t>.</w:t>
      </w:r>
    </w:p>
    <w:p w:rsidR="00B803EF" w:rsidRPr="003670CA" w:rsidRDefault="00B803EF" w:rsidP="00B91F0D">
      <w:pPr>
        <w:pStyle w:val="SingleTxtG"/>
        <w:rPr>
          <w:noProof/>
          <w:lang w:val="fr-FR"/>
        </w:rPr>
      </w:pPr>
      <w:r w:rsidRPr="003670CA">
        <w:rPr>
          <w:noProof/>
          <w:lang w:val="fr-FR"/>
        </w:rPr>
        <w:t>181.</w:t>
      </w:r>
      <w:r w:rsidRPr="003670CA">
        <w:rPr>
          <w:noProof/>
          <w:lang w:val="fr-FR"/>
        </w:rPr>
        <w:tab/>
      </w:r>
      <w:r w:rsidR="00FD24D7" w:rsidRPr="003670CA">
        <w:rPr>
          <w:noProof/>
          <w:lang w:val="fr-FR"/>
        </w:rPr>
        <w:t xml:space="preserve">La </w:t>
      </w:r>
      <w:r w:rsidR="0049355E">
        <w:rPr>
          <w:noProof/>
          <w:lang w:val="fr-FR"/>
        </w:rPr>
        <w:t>l</w:t>
      </w:r>
      <w:r w:rsidR="0049355E" w:rsidRPr="003670CA">
        <w:rPr>
          <w:noProof/>
          <w:lang w:val="fr-FR"/>
        </w:rPr>
        <w:t>oi de la République</w:t>
      </w:r>
      <w:r w:rsidRPr="003670CA">
        <w:rPr>
          <w:noProof/>
          <w:lang w:val="fr-FR"/>
        </w:rPr>
        <w:t xml:space="preserve"> 9231, </w:t>
      </w:r>
      <w:r w:rsidR="00577E03" w:rsidRPr="003670CA">
        <w:rPr>
          <w:noProof/>
          <w:lang w:val="fr-FR"/>
        </w:rPr>
        <w:t>ou</w:t>
      </w:r>
      <w:r w:rsidR="008B6E88" w:rsidRPr="003670CA">
        <w:rPr>
          <w:noProof/>
          <w:lang w:val="fr-FR"/>
        </w:rPr>
        <w:t xml:space="preserve"> loi sur l’élimination des pires formes de travail des enfants et le renforcement de la protection des enfants qui travaillent</w:t>
      </w:r>
      <w:r w:rsidRPr="003670CA">
        <w:rPr>
          <w:noProof/>
          <w:lang w:val="fr-FR"/>
        </w:rPr>
        <w:t>,</w:t>
      </w:r>
      <w:r w:rsidR="00FD24D7" w:rsidRPr="003670CA">
        <w:rPr>
          <w:noProof/>
          <w:lang w:val="fr-FR"/>
        </w:rPr>
        <w:t xml:space="preserve"> dispose à sa section 16-1 telle qu’amendée que les</w:t>
      </w:r>
      <w:r w:rsidRPr="003670CA">
        <w:rPr>
          <w:noProof/>
          <w:lang w:val="fr-FR"/>
        </w:rPr>
        <w:t xml:space="preserve"> </w:t>
      </w:r>
      <w:r w:rsidR="00FD24D7" w:rsidRPr="003670CA">
        <w:rPr>
          <w:noProof/>
          <w:lang w:val="fr-FR"/>
        </w:rPr>
        <w:t xml:space="preserve">tribunaux de la famille philippins </w:t>
      </w:r>
      <w:r w:rsidR="00D139D4" w:rsidRPr="003670CA">
        <w:rPr>
          <w:noProof/>
          <w:lang w:val="fr-FR"/>
        </w:rPr>
        <w:t xml:space="preserve">ont compétence pour toutes les infractions relevant de </w:t>
      </w:r>
      <w:r w:rsidR="0029580F">
        <w:rPr>
          <w:noProof/>
          <w:lang w:val="fr-FR"/>
        </w:rPr>
        <w:t>cette</w:t>
      </w:r>
      <w:r w:rsidR="00D139D4" w:rsidRPr="003670CA">
        <w:rPr>
          <w:noProof/>
          <w:lang w:val="fr-FR"/>
        </w:rPr>
        <w:t xml:space="preserve"> </w:t>
      </w:r>
      <w:r w:rsidR="00863FD7">
        <w:rPr>
          <w:noProof/>
          <w:lang w:val="fr-FR"/>
        </w:rPr>
        <w:t>même</w:t>
      </w:r>
      <w:r w:rsidR="00D139D4" w:rsidRPr="003670CA">
        <w:rPr>
          <w:noProof/>
          <w:lang w:val="fr-FR"/>
        </w:rPr>
        <w:t xml:space="preserve"> loi. En outre, elle prévoit que, pour les villes ou provinces ne disposant pas de tribunaux de la famille, les tribunaux régionaux </w:t>
      </w:r>
      <w:r w:rsidR="00B91F0D" w:rsidRPr="003670CA">
        <w:rPr>
          <w:noProof/>
          <w:lang w:val="fr-FR"/>
        </w:rPr>
        <w:t xml:space="preserve">et municipaux </w:t>
      </w:r>
      <w:r w:rsidR="00D139D4" w:rsidRPr="003670CA">
        <w:rPr>
          <w:noProof/>
          <w:lang w:val="fr-FR"/>
        </w:rPr>
        <w:t>de première instance</w:t>
      </w:r>
      <w:r w:rsidR="00B91F0D" w:rsidRPr="003670CA">
        <w:rPr>
          <w:noProof/>
          <w:lang w:val="fr-FR"/>
        </w:rPr>
        <w:t xml:space="preserve"> ont compétence de juridiction en la matière et se répartissent les affaires en fonction des peines prévues pour les infractions concernées</w:t>
      </w:r>
      <w:r w:rsidRPr="003670CA">
        <w:rPr>
          <w:noProof/>
          <w:lang w:val="fr-FR"/>
        </w:rPr>
        <w:t>.</w:t>
      </w:r>
    </w:p>
    <w:p w:rsidR="00B803EF" w:rsidRPr="003670CA" w:rsidRDefault="00B803EF" w:rsidP="00B91F0D">
      <w:pPr>
        <w:pStyle w:val="SingleTxtG"/>
        <w:rPr>
          <w:noProof/>
          <w:lang w:val="fr-FR"/>
        </w:rPr>
      </w:pPr>
      <w:r w:rsidRPr="003670CA">
        <w:rPr>
          <w:noProof/>
          <w:lang w:val="fr-FR"/>
        </w:rPr>
        <w:t>182.</w:t>
      </w:r>
      <w:r w:rsidRPr="003670CA">
        <w:rPr>
          <w:noProof/>
          <w:lang w:val="fr-FR"/>
        </w:rPr>
        <w:tab/>
      </w:r>
      <w:r w:rsidR="00B91F0D" w:rsidRPr="003670CA">
        <w:rPr>
          <w:noProof/>
          <w:lang w:val="fr-FR"/>
        </w:rPr>
        <w:t xml:space="preserve">La </w:t>
      </w:r>
      <w:r w:rsidR="0049355E">
        <w:rPr>
          <w:noProof/>
          <w:lang w:val="fr-FR"/>
        </w:rPr>
        <w:t>l</w:t>
      </w:r>
      <w:r w:rsidR="0049355E" w:rsidRPr="003670CA">
        <w:rPr>
          <w:noProof/>
          <w:lang w:val="fr-FR"/>
        </w:rPr>
        <w:t>oi de la République</w:t>
      </w:r>
      <w:r w:rsidRPr="003670CA">
        <w:rPr>
          <w:noProof/>
          <w:lang w:val="fr-FR"/>
        </w:rPr>
        <w:t xml:space="preserve"> 9208, </w:t>
      </w:r>
      <w:r w:rsidR="00577E03" w:rsidRPr="003670CA">
        <w:rPr>
          <w:noProof/>
          <w:lang w:val="fr-FR"/>
        </w:rPr>
        <w:t>ou</w:t>
      </w:r>
      <w:r w:rsidR="00ED6312" w:rsidRPr="003670CA">
        <w:rPr>
          <w:noProof/>
          <w:lang w:val="fr-FR"/>
        </w:rPr>
        <w:t xml:space="preserve"> loi contre la traite des personnes</w:t>
      </w:r>
      <w:r w:rsidR="00B91F0D" w:rsidRPr="003670CA">
        <w:rPr>
          <w:noProof/>
          <w:lang w:val="fr-FR"/>
        </w:rPr>
        <w:t>, dispose à sa section 9 qu’une infraction pénale découlant de sa violation sera jugée par le tribunal du lieu où cette infraction a été commise, du lieu où l’un des éléments de l’infraction s’est produit ou du lieu de résidence de la victime au moment de la commission des faits. Le tribunal saisi le premier de l’affaire aura compétence de juridiction sur les autres</w:t>
      </w:r>
      <w:r w:rsidRPr="003670CA">
        <w:rPr>
          <w:noProof/>
          <w:lang w:val="fr-FR"/>
        </w:rPr>
        <w:t>.</w:t>
      </w:r>
    </w:p>
    <w:p w:rsidR="00B803EF" w:rsidRPr="003670CA" w:rsidRDefault="00B803EF" w:rsidP="0019146F">
      <w:pPr>
        <w:pStyle w:val="SingleTxtG"/>
        <w:rPr>
          <w:noProof/>
          <w:lang w:val="fr-FR"/>
        </w:rPr>
      </w:pPr>
      <w:r w:rsidRPr="003670CA">
        <w:rPr>
          <w:noProof/>
          <w:lang w:val="fr-FR"/>
        </w:rPr>
        <w:t>183.</w:t>
      </w:r>
      <w:r w:rsidRPr="003670CA">
        <w:rPr>
          <w:noProof/>
          <w:lang w:val="fr-FR"/>
        </w:rPr>
        <w:tab/>
      </w:r>
      <w:r w:rsidR="00B91F0D" w:rsidRPr="003670CA">
        <w:rPr>
          <w:noProof/>
          <w:lang w:val="fr-FR"/>
        </w:rPr>
        <w:t>Le paragraphe g) de la section 9 de la même loi stipule qu’un auteur</w:t>
      </w:r>
      <w:r w:rsidR="0088444E" w:rsidRPr="003670CA">
        <w:rPr>
          <w:noProof/>
          <w:lang w:val="fr-FR"/>
        </w:rPr>
        <w:t xml:space="preserve"> d’infraction</w:t>
      </w:r>
      <w:r w:rsidR="00B91F0D" w:rsidRPr="003670CA">
        <w:rPr>
          <w:noProof/>
          <w:lang w:val="fr-FR"/>
        </w:rPr>
        <w:t xml:space="preserve"> étranger sera immédiatement expulsé dès qu’il aura purgé sa peine et sera interdit de séjour à titre définitif. La section 19 dispose que, sous réserve des directives publiées par le </w:t>
      </w:r>
      <w:r w:rsidR="00A25731" w:rsidRPr="003670CA">
        <w:rPr>
          <w:noProof/>
          <w:lang w:val="fr-FR"/>
        </w:rPr>
        <w:t>Conseil interinstitutions contre la traite des personnes</w:t>
      </w:r>
      <w:r w:rsidR="00B91F0D" w:rsidRPr="003670CA">
        <w:rPr>
          <w:noProof/>
          <w:lang w:val="fr-FR"/>
        </w:rPr>
        <w:t xml:space="preserve"> (IACAT)</w:t>
      </w:r>
      <w:r w:rsidRPr="003670CA">
        <w:rPr>
          <w:noProof/>
          <w:lang w:val="fr-FR"/>
        </w:rPr>
        <w:t xml:space="preserve">, </w:t>
      </w:r>
      <w:r w:rsidR="00B91F0D" w:rsidRPr="003670CA">
        <w:rPr>
          <w:noProof/>
          <w:lang w:val="fr-FR"/>
        </w:rPr>
        <w:t xml:space="preserve">les ressortissants étrangers victimes de traite aux Philippines </w:t>
      </w:r>
      <w:r w:rsidR="00A409BC" w:rsidRPr="003670CA">
        <w:rPr>
          <w:noProof/>
          <w:lang w:val="fr-FR"/>
        </w:rPr>
        <w:t>ont droit à la protection, à l’assistance et aux services appropriés dispensés aux victimes de traite relevant de ladite loi. Ils pourront rester aux Philippines pendant la durée jugée nécessaire par le Conseil pour poursuivre les auteurs</w:t>
      </w:r>
      <w:r w:rsidRPr="003670CA">
        <w:rPr>
          <w:noProof/>
          <w:lang w:val="fr-FR"/>
        </w:rPr>
        <w:t>.</w:t>
      </w:r>
    </w:p>
    <w:p w:rsidR="00B803EF" w:rsidRPr="003670CA" w:rsidRDefault="00B803EF" w:rsidP="00B803EF">
      <w:pPr>
        <w:pStyle w:val="H1G"/>
        <w:rPr>
          <w:noProof/>
          <w:lang w:val="fr-FR"/>
        </w:rPr>
      </w:pPr>
      <w:r w:rsidRPr="003670CA">
        <w:rPr>
          <w:noProof/>
          <w:lang w:val="fr-FR"/>
        </w:rPr>
        <w:tab/>
      </w:r>
      <w:r w:rsidRPr="003670CA">
        <w:rPr>
          <w:noProof/>
          <w:lang w:val="fr-FR"/>
        </w:rPr>
        <w:tab/>
      </w:r>
      <w:r w:rsidR="00E468DF" w:rsidRPr="003670CA">
        <w:rPr>
          <w:noProof/>
          <w:lang w:val="fr-FR"/>
        </w:rPr>
        <w:t>E</w:t>
      </w:r>
      <w:r w:rsidRPr="003670CA">
        <w:rPr>
          <w:noProof/>
          <w:lang w:val="fr-FR"/>
        </w:rPr>
        <w:t>xtradition</w:t>
      </w:r>
    </w:p>
    <w:p w:rsidR="00B803EF" w:rsidRPr="003670CA" w:rsidRDefault="00B803EF" w:rsidP="005D4990">
      <w:pPr>
        <w:pStyle w:val="SingleTxtG"/>
        <w:rPr>
          <w:noProof/>
          <w:lang w:val="fr-FR"/>
        </w:rPr>
      </w:pPr>
      <w:r w:rsidRPr="003670CA">
        <w:rPr>
          <w:noProof/>
          <w:lang w:val="fr-FR"/>
        </w:rPr>
        <w:t>184.</w:t>
      </w:r>
      <w:r w:rsidRPr="003670CA">
        <w:rPr>
          <w:noProof/>
          <w:lang w:val="fr-FR"/>
        </w:rPr>
        <w:tab/>
      </w:r>
      <w:r w:rsidR="005344E9" w:rsidRPr="003670CA">
        <w:rPr>
          <w:noProof/>
          <w:lang w:val="fr-FR"/>
        </w:rPr>
        <w:t xml:space="preserve">La Constitution actuelle des Philippines dispose que </w:t>
      </w:r>
      <w:r w:rsidR="00F9402A">
        <w:rPr>
          <w:noProof/>
          <w:lang w:val="fr-FR"/>
        </w:rPr>
        <w:t>«</w:t>
      </w:r>
      <w:r w:rsidR="005344E9" w:rsidRPr="003670CA">
        <w:rPr>
          <w:noProof/>
          <w:lang w:val="fr-FR"/>
        </w:rPr>
        <w:t>les Philippines renoncent à la guerre en tant qu’instrument de politique nationale, souscrivent aux principes généralement acceptés du droit international en tant que dispositions du droit interne</w:t>
      </w:r>
      <w:r w:rsidR="005D4990" w:rsidRPr="003670CA">
        <w:rPr>
          <w:noProof/>
          <w:lang w:val="fr-FR"/>
        </w:rPr>
        <w:t xml:space="preserve"> et adhèrent à une politique de paix, d’égalité, de justice, de liberté, de coopération et d’amitié avec toutes les nations</w:t>
      </w:r>
      <w:r w:rsidR="00F9402A">
        <w:rPr>
          <w:noProof/>
          <w:lang w:val="fr-FR"/>
        </w:rPr>
        <w:t>»</w:t>
      </w:r>
      <w:r w:rsidR="005D4990" w:rsidRPr="003670CA">
        <w:rPr>
          <w:noProof/>
          <w:lang w:val="fr-FR"/>
        </w:rPr>
        <w:t xml:space="preserve">. Par conséquent, l’extradition est régie par le décret présidentiel </w:t>
      </w:r>
      <w:r w:rsidR="00F32F2F" w:rsidRPr="003670CA">
        <w:rPr>
          <w:noProof/>
          <w:lang w:val="fr-FR"/>
        </w:rPr>
        <w:t xml:space="preserve">n° </w:t>
      </w:r>
      <w:r w:rsidR="005D4990" w:rsidRPr="003670CA">
        <w:rPr>
          <w:noProof/>
          <w:lang w:val="fr-FR"/>
        </w:rPr>
        <w:t>1069</w:t>
      </w:r>
      <w:r w:rsidR="0088444E" w:rsidRPr="003670CA">
        <w:rPr>
          <w:noProof/>
          <w:lang w:val="fr-FR"/>
        </w:rPr>
        <w:t xml:space="preserve"> (PD 1069)</w:t>
      </w:r>
      <w:r w:rsidR="005D4990" w:rsidRPr="003670CA">
        <w:rPr>
          <w:noProof/>
          <w:lang w:val="fr-FR"/>
        </w:rPr>
        <w:t xml:space="preserve">, ou loi </w:t>
      </w:r>
      <w:r w:rsidR="000C7C95" w:rsidRPr="003670CA">
        <w:rPr>
          <w:noProof/>
          <w:lang w:val="fr-FR"/>
        </w:rPr>
        <w:t xml:space="preserve">d’extradition des Philippines </w:t>
      </w:r>
      <w:r w:rsidR="005D4990" w:rsidRPr="003670CA">
        <w:rPr>
          <w:noProof/>
          <w:lang w:val="fr-FR"/>
        </w:rPr>
        <w:t>de 1997, et par le(s) traité(s) d’extradition conclu(s) avec un ou plusieurs États ou gouvernements étrangers</w:t>
      </w:r>
      <w:r w:rsidRPr="003670CA">
        <w:rPr>
          <w:noProof/>
          <w:lang w:val="fr-FR"/>
        </w:rPr>
        <w:t>.</w:t>
      </w:r>
    </w:p>
    <w:p w:rsidR="00B803EF" w:rsidRPr="003670CA" w:rsidRDefault="00B803EF" w:rsidP="00965B34">
      <w:pPr>
        <w:pStyle w:val="SingleTxtG"/>
        <w:rPr>
          <w:noProof/>
          <w:lang w:val="fr-FR"/>
        </w:rPr>
      </w:pPr>
      <w:r w:rsidRPr="003670CA">
        <w:rPr>
          <w:noProof/>
          <w:lang w:val="fr-FR"/>
        </w:rPr>
        <w:t>185.</w:t>
      </w:r>
      <w:r w:rsidRPr="003670CA">
        <w:rPr>
          <w:noProof/>
          <w:lang w:val="fr-FR"/>
        </w:rPr>
        <w:tab/>
      </w:r>
      <w:r w:rsidR="005D4990" w:rsidRPr="003670CA">
        <w:rPr>
          <w:noProof/>
          <w:lang w:val="fr-FR"/>
        </w:rPr>
        <w:t>La</w:t>
      </w:r>
      <w:r w:rsidRPr="003670CA">
        <w:rPr>
          <w:noProof/>
          <w:lang w:val="fr-FR"/>
        </w:rPr>
        <w:t xml:space="preserve"> </w:t>
      </w:r>
      <w:r w:rsidR="005D4990" w:rsidRPr="003670CA">
        <w:rPr>
          <w:noProof/>
          <w:lang w:val="fr-FR"/>
        </w:rPr>
        <w:t xml:space="preserve">loi </w:t>
      </w:r>
      <w:r w:rsidR="000C7C95" w:rsidRPr="003670CA">
        <w:rPr>
          <w:noProof/>
          <w:lang w:val="fr-FR"/>
        </w:rPr>
        <w:t>d’extradition des P</w:t>
      </w:r>
      <w:r w:rsidR="005D4990" w:rsidRPr="003670CA">
        <w:rPr>
          <w:noProof/>
          <w:lang w:val="fr-FR"/>
        </w:rPr>
        <w:t>hilippine</w:t>
      </w:r>
      <w:r w:rsidR="000C7C95" w:rsidRPr="003670CA">
        <w:rPr>
          <w:noProof/>
          <w:lang w:val="fr-FR"/>
        </w:rPr>
        <w:t>s</w:t>
      </w:r>
      <w:r w:rsidR="005D4990" w:rsidRPr="003670CA">
        <w:rPr>
          <w:noProof/>
          <w:lang w:val="fr-FR"/>
        </w:rPr>
        <w:t xml:space="preserve"> de 1997 </w:t>
      </w:r>
      <w:r w:rsidRPr="003670CA">
        <w:rPr>
          <w:noProof/>
          <w:lang w:val="fr-FR"/>
        </w:rPr>
        <w:t xml:space="preserve">(PD 1069) </w:t>
      </w:r>
      <w:r w:rsidR="00D66289" w:rsidRPr="003670CA">
        <w:rPr>
          <w:noProof/>
          <w:lang w:val="fr-FR"/>
        </w:rPr>
        <w:t xml:space="preserve">prescrit des règles </w:t>
      </w:r>
      <w:r w:rsidR="002C6B3F" w:rsidRPr="003670CA">
        <w:rPr>
          <w:noProof/>
          <w:lang w:val="fr-FR"/>
        </w:rPr>
        <w:t>aidant le pouvoir exécutif et les tribunaux à mettre en œuvre de façon appropriée les trait</w:t>
      </w:r>
      <w:r w:rsidR="00573E85" w:rsidRPr="003670CA">
        <w:rPr>
          <w:noProof/>
          <w:lang w:val="fr-FR"/>
        </w:rPr>
        <w:t>é</w:t>
      </w:r>
      <w:r w:rsidR="002C6B3F" w:rsidRPr="003670CA">
        <w:rPr>
          <w:noProof/>
          <w:lang w:val="fr-FR"/>
        </w:rPr>
        <w:t xml:space="preserve">s d’extradition auxquels les Philippines sont partie. Le paragraphe b de </w:t>
      </w:r>
      <w:r w:rsidR="0088444E" w:rsidRPr="003670CA">
        <w:rPr>
          <w:noProof/>
          <w:lang w:val="fr-FR"/>
        </w:rPr>
        <w:t>s</w:t>
      </w:r>
      <w:r w:rsidR="002C6B3F" w:rsidRPr="003670CA">
        <w:rPr>
          <w:noProof/>
          <w:lang w:val="fr-FR"/>
        </w:rPr>
        <w:t xml:space="preserve">a section 2 définit l’extradition comme </w:t>
      </w:r>
      <w:r w:rsidR="00F9402A">
        <w:rPr>
          <w:noProof/>
          <w:lang w:val="fr-FR"/>
        </w:rPr>
        <w:t>«</w:t>
      </w:r>
      <w:r w:rsidR="00DF54C3" w:rsidRPr="003670CA">
        <w:rPr>
          <w:noProof/>
          <w:lang w:val="fr-FR"/>
        </w:rPr>
        <w:t xml:space="preserve">L’expulsion par les Philippines d’un accusé qui se trouve sur son territoire en vue de le mettre à la disposition d’autorités étrangères afin de permettre à l’État ou </w:t>
      </w:r>
      <w:r w:rsidR="008D194D" w:rsidRPr="003670CA">
        <w:rPr>
          <w:noProof/>
          <w:lang w:val="fr-FR"/>
        </w:rPr>
        <w:t>au</w:t>
      </w:r>
      <w:r w:rsidR="00DF54C3" w:rsidRPr="003670CA">
        <w:rPr>
          <w:noProof/>
          <w:lang w:val="fr-FR"/>
        </w:rPr>
        <w:t xml:space="preserve"> gouvernement requérant </w:t>
      </w:r>
      <w:r w:rsidR="00965B34" w:rsidRPr="003670CA">
        <w:rPr>
          <w:noProof/>
          <w:lang w:val="fr-FR"/>
        </w:rPr>
        <w:t>d’engager des poursuites pénales à son encontre ou de lui faire exécuter la peine prononcée contre lui en vertu du droit pénal de l’État ou du gouvernement requérant</w:t>
      </w:r>
      <w:r w:rsidR="00F9402A">
        <w:rPr>
          <w:noProof/>
          <w:lang w:val="fr-FR"/>
        </w:rPr>
        <w:t>»</w:t>
      </w:r>
      <w:r w:rsidRPr="003670CA">
        <w:rPr>
          <w:noProof/>
          <w:lang w:val="fr-FR"/>
        </w:rPr>
        <w:t>.</w:t>
      </w:r>
    </w:p>
    <w:p w:rsidR="00B803EF" w:rsidRPr="003670CA" w:rsidRDefault="00B803EF" w:rsidP="00F32F2F">
      <w:pPr>
        <w:pStyle w:val="SingleTxtG"/>
        <w:rPr>
          <w:noProof/>
          <w:lang w:val="fr-FR"/>
        </w:rPr>
      </w:pPr>
      <w:r w:rsidRPr="003670CA">
        <w:rPr>
          <w:noProof/>
          <w:lang w:val="fr-FR"/>
        </w:rPr>
        <w:t>186.</w:t>
      </w:r>
      <w:r w:rsidRPr="003670CA">
        <w:rPr>
          <w:noProof/>
          <w:lang w:val="fr-FR"/>
        </w:rPr>
        <w:tab/>
      </w:r>
      <w:r w:rsidR="003E6AC0" w:rsidRPr="003670CA">
        <w:rPr>
          <w:noProof/>
          <w:lang w:val="fr-FR"/>
        </w:rPr>
        <w:t>Le Gouvernement philippin</w:t>
      </w:r>
      <w:r w:rsidRPr="003670CA">
        <w:rPr>
          <w:noProof/>
          <w:lang w:val="fr-FR"/>
        </w:rPr>
        <w:t xml:space="preserve"> </w:t>
      </w:r>
      <w:r w:rsidR="0088444E" w:rsidRPr="003670CA">
        <w:rPr>
          <w:noProof/>
          <w:lang w:val="fr-FR"/>
        </w:rPr>
        <w:t xml:space="preserve">a </w:t>
      </w:r>
      <w:r w:rsidR="00965B34" w:rsidRPr="003670CA">
        <w:rPr>
          <w:noProof/>
          <w:lang w:val="fr-FR"/>
        </w:rPr>
        <w:t xml:space="preserve">ratifié les traités d’extradition avec l’Australie, le Canada, les États fédérés de Micronésie, Hong Kong, la République populaire de Chine, la République d’Indonésie, la République de Corée, la Suisse, les États-Unis d’Amérique et le Royaume de Thaïlande. </w:t>
      </w:r>
      <w:r w:rsidR="000F2DCB" w:rsidRPr="003670CA">
        <w:rPr>
          <w:noProof/>
          <w:lang w:val="fr-FR"/>
        </w:rPr>
        <w:t>À défaut</w:t>
      </w:r>
      <w:r w:rsidR="00F32F2F" w:rsidRPr="003670CA">
        <w:rPr>
          <w:noProof/>
          <w:lang w:val="fr-FR"/>
        </w:rPr>
        <w:t xml:space="preserve"> de traité d’extradition, d’autres procédures s’appliquent</w:t>
      </w:r>
      <w:r w:rsidRPr="003670CA">
        <w:rPr>
          <w:noProof/>
          <w:lang w:val="fr-FR"/>
        </w:rPr>
        <w:t>.</w:t>
      </w:r>
    </w:p>
    <w:p w:rsidR="00B803EF" w:rsidRPr="003670CA" w:rsidRDefault="00B803EF" w:rsidP="003C5522">
      <w:pPr>
        <w:pStyle w:val="SingleTxtG"/>
        <w:rPr>
          <w:noProof/>
          <w:lang w:val="fr-FR"/>
        </w:rPr>
      </w:pPr>
      <w:r w:rsidRPr="003670CA">
        <w:rPr>
          <w:noProof/>
          <w:lang w:val="fr-FR"/>
        </w:rPr>
        <w:t>187.</w:t>
      </w:r>
      <w:r w:rsidRPr="003670CA">
        <w:rPr>
          <w:noProof/>
          <w:lang w:val="fr-FR"/>
        </w:rPr>
        <w:tab/>
      </w:r>
      <w:r w:rsidR="00290C7B" w:rsidRPr="003670CA">
        <w:rPr>
          <w:noProof/>
          <w:lang w:val="fr-FR"/>
        </w:rPr>
        <w:t>Sans être une loi, l</w:t>
      </w:r>
      <w:r w:rsidR="00B036EB" w:rsidRPr="003670CA">
        <w:rPr>
          <w:noProof/>
          <w:lang w:val="fr-FR"/>
        </w:rPr>
        <w:t>es Règle</w:t>
      </w:r>
      <w:r w:rsidR="00D43002" w:rsidRPr="003670CA">
        <w:rPr>
          <w:noProof/>
          <w:lang w:val="fr-FR"/>
        </w:rPr>
        <w:t>ment</w:t>
      </w:r>
      <w:r w:rsidR="00B036EB" w:rsidRPr="003670CA">
        <w:rPr>
          <w:noProof/>
          <w:lang w:val="fr-FR"/>
        </w:rPr>
        <w:t>s de</w:t>
      </w:r>
      <w:r w:rsidR="00D43002" w:rsidRPr="003670CA">
        <w:rPr>
          <w:noProof/>
          <w:lang w:val="fr-FR"/>
        </w:rPr>
        <w:t>s</w:t>
      </w:r>
      <w:r w:rsidR="00B036EB" w:rsidRPr="003670CA">
        <w:rPr>
          <w:noProof/>
          <w:lang w:val="fr-FR"/>
        </w:rPr>
        <w:t xml:space="preserve"> </w:t>
      </w:r>
      <w:r w:rsidR="00D43002" w:rsidRPr="003670CA">
        <w:rPr>
          <w:noProof/>
          <w:lang w:val="fr-FR"/>
        </w:rPr>
        <w:t>tribunaux</w:t>
      </w:r>
      <w:r w:rsidR="00B036EB" w:rsidRPr="003670CA">
        <w:rPr>
          <w:noProof/>
          <w:lang w:val="fr-FR"/>
        </w:rPr>
        <w:t xml:space="preserve"> </w:t>
      </w:r>
      <w:r w:rsidR="00D43002" w:rsidRPr="003670CA">
        <w:rPr>
          <w:noProof/>
          <w:lang w:val="fr-FR"/>
        </w:rPr>
        <w:t>philippin</w:t>
      </w:r>
      <w:r w:rsidR="00B036EB" w:rsidRPr="003670CA">
        <w:rPr>
          <w:noProof/>
          <w:lang w:val="fr-FR"/>
        </w:rPr>
        <w:t>s s’appliquent aux affaires d’extradition, dans la mesure du possible et s</w:t>
      </w:r>
      <w:r w:rsidR="00D43002" w:rsidRPr="003670CA">
        <w:rPr>
          <w:noProof/>
          <w:lang w:val="fr-FR"/>
        </w:rPr>
        <w:t>’</w:t>
      </w:r>
      <w:r w:rsidR="00B036EB" w:rsidRPr="003670CA">
        <w:rPr>
          <w:noProof/>
          <w:lang w:val="fr-FR"/>
        </w:rPr>
        <w:t xml:space="preserve">ils ne sont pas incompatibles avec la nature de la procédure. </w:t>
      </w:r>
      <w:r w:rsidR="00D43002" w:rsidRPr="003670CA">
        <w:rPr>
          <w:noProof/>
          <w:lang w:val="fr-FR"/>
        </w:rPr>
        <w:t xml:space="preserve">Les traités d’entraide judiciaire, quant à eux, </w:t>
      </w:r>
      <w:r w:rsidR="00290C7B" w:rsidRPr="003670CA">
        <w:rPr>
          <w:noProof/>
          <w:lang w:val="fr-FR"/>
        </w:rPr>
        <w:t xml:space="preserve">ne sont pas assortis de mesures d’application </w:t>
      </w:r>
      <w:r w:rsidR="00F74DFE" w:rsidRPr="003670CA">
        <w:rPr>
          <w:noProof/>
          <w:lang w:val="fr-FR"/>
        </w:rPr>
        <w:t>et</w:t>
      </w:r>
      <w:r w:rsidR="00290C7B" w:rsidRPr="003670CA">
        <w:rPr>
          <w:noProof/>
          <w:lang w:val="fr-FR"/>
        </w:rPr>
        <w:t xml:space="preserve"> sont considérés comme directement applicables de sorte que, même en l’absence de </w:t>
      </w:r>
      <w:r w:rsidR="00F74DFE" w:rsidRPr="003670CA">
        <w:rPr>
          <w:noProof/>
          <w:lang w:val="fr-FR"/>
        </w:rPr>
        <w:t>telles mesures</w:t>
      </w:r>
      <w:r w:rsidR="00290C7B" w:rsidRPr="003670CA">
        <w:rPr>
          <w:noProof/>
          <w:lang w:val="fr-FR"/>
        </w:rPr>
        <w:t xml:space="preserve">, ils sont appliqués. Ces traités sont utiles pour aider les </w:t>
      </w:r>
      <w:r w:rsidR="00421F7A" w:rsidRPr="003670CA">
        <w:rPr>
          <w:noProof/>
          <w:lang w:val="fr-FR"/>
        </w:rPr>
        <w:t>instances poursuivantes à réunir des preuves situées à l’</w:t>
      </w:r>
      <w:r w:rsidR="00F74DFE" w:rsidRPr="003670CA">
        <w:rPr>
          <w:noProof/>
          <w:lang w:val="fr-FR"/>
        </w:rPr>
        <w:t xml:space="preserve">étranger, y compris en phase d’instruction. Le Gouvernement philippin a conclu un accord d’échange d’informations avec la Malaisie et la Thaïlande. </w:t>
      </w:r>
      <w:r w:rsidR="0088444E" w:rsidRPr="003670CA">
        <w:rPr>
          <w:noProof/>
          <w:lang w:val="fr-FR"/>
        </w:rPr>
        <w:t>Il</w:t>
      </w:r>
      <w:r w:rsidR="003C5522" w:rsidRPr="003670CA">
        <w:rPr>
          <w:noProof/>
          <w:lang w:val="fr-FR"/>
        </w:rPr>
        <w:t xml:space="preserve"> finalise actuellement </w:t>
      </w:r>
      <w:r w:rsidR="0088444E" w:rsidRPr="003670CA">
        <w:rPr>
          <w:noProof/>
          <w:lang w:val="fr-FR"/>
        </w:rPr>
        <w:t xml:space="preserve">avec Hong Kong et la Thaïlande </w:t>
      </w:r>
      <w:r w:rsidR="003C5522" w:rsidRPr="003670CA">
        <w:rPr>
          <w:noProof/>
          <w:lang w:val="fr-FR"/>
        </w:rPr>
        <w:t>l</w:t>
      </w:r>
      <w:r w:rsidR="00F74DFE" w:rsidRPr="003670CA">
        <w:rPr>
          <w:noProof/>
          <w:lang w:val="fr-FR"/>
        </w:rPr>
        <w:t>e Traité relatif au transfèrement des personnes condamnées</w:t>
      </w:r>
      <w:r w:rsidRPr="003670CA">
        <w:rPr>
          <w:noProof/>
          <w:lang w:val="fr-FR"/>
        </w:rPr>
        <w:t>.</w:t>
      </w:r>
    </w:p>
    <w:p w:rsidR="00B803EF" w:rsidRPr="003670CA" w:rsidRDefault="00B803EF" w:rsidP="003C5522">
      <w:pPr>
        <w:pStyle w:val="SingleTxtG"/>
        <w:rPr>
          <w:noProof/>
          <w:lang w:val="fr-FR"/>
        </w:rPr>
      </w:pPr>
      <w:r w:rsidRPr="003670CA">
        <w:rPr>
          <w:noProof/>
          <w:lang w:val="fr-FR"/>
        </w:rPr>
        <w:t>188.</w:t>
      </w:r>
      <w:r w:rsidRPr="003670CA">
        <w:rPr>
          <w:noProof/>
          <w:lang w:val="fr-FR"/>
        </w:rPr>
        <w:tab/>
      </w:r>
      <w:r w:rsidR="003C5522" w:rsidRPr="003670CA">
        <w:rPr>
          <w:noProof/>
          <w:lang w:val="fr-FR"/>
        </w:rPr>
        <w:t>Tous ces instruments doivent encore être examinés en termes d’applicabilité aux cas visés dans les dispositions du Protocole facultatif</w:t>
      </w:r>
      <w:r w:rsidRPr="003670CA">
        <w:rPr>
          <w:noProof/>
          <w:lang w:val="fr-FR"/>
        </w:rPr>
        <w:t>.</w:t>
      </w:r>
    </w:p>
    <w:p w:rsidR="00B803EF" w:rsidRPr="003670CA" w:rsidRDefault="00B803EF" w:rsidP="00E56752">
      <w:pPr>
        <w:pStyle w:val="SingleTxtG"/>
        <w:rPr>
          <w:noProof/>
          <w:lang w:val="fr-FR"/>
        </w:rPr>
      </w:pPr>
      <w:r w:rsidRPr="003670CA">
        <w:rPr>
          <w:noProof/>
          <w:lang w:val="fr-FR"/>
        </w:rPr>
        <w:t>189.</w:t>
      </w:r>
      <w:r w:rsidRPr="003670CA">
        <w:rPr>
          <w:noProof/>
          <w:lang w:val="fr-FR"/>
        </w:rPr>
        <w:tab/>
      </w:r>
      <w:r w:rsidR="003C5522" w:rsidRPr="003670CA">
        <w:rPr>
          <w:noProof/>
          <w:lang w:val="fr-FR"/>
        </w:rPr>
        <w:t>Avant l’adoption</w:t>
      </w:r>
      <w:r w:rsidRPr="003670CA">
        <w:rPr>
          <w:noProof/>
          <w:lang w:val="fr-FR"/>
        </w:rPr>
        <w:t xml:space="preserve"> </w:t>
      </w:r>
      <w:r w:rsidR="00AF6C37" w:rsidRPr="003670CA">
        <w:rPr>
          <w:noProof/>
          <w:lang w:val="fr-FR"/>
        </w:rPr>
        <w:t>de</w:t>
      </w:r>
      <w:r w:rsidRPr="003670CA">
        <w:rPr>
          <w:noProof/>
          <w:lang w:val="fr-FR"/>
        </w:rPr>
        <w:t xml:space="preserve"> </w:t>
      </w:r>
      <w:r w:rsidR="00ED6312" w:rsidRPr="003670CA">
        <w:rPr>
          <w:noProof/>
          <w:lang w:val="fr-FR"/>
        </w:rPr>
        <w:t xml:space="preserve">la loi contre la traite des personnes </w:t>
      </w:r>
      <w:r w:rsidR="003C5522" w:rsidRPr="003670CA">
        <w:rPr>
          <w:noProof/>
          <w:lang w:val="fr-FR"/>
        </w:rPr>
        <w:t>(</w:t>
      </w:r>
      <w:r w:rsidR="0049355E">
        <w:rPr>
          <w:noProof/>
          <w:lang w:val="fr-FR"/>
        </w:rPr>
        <w:t>l</w:t>
      </w:r>
      <w:r w:rsidR="0049355E" w:rsidRPr="003670CA">
        <w:rPr>
          <w:noProof/>
          <w:lang w:val="fr-FR"/>
        </w:rPr>
        <w:t>oi de la République</w:t>
      </w:r>
      <w:r w:rsidRPr="003670CA">
        <w:rPr>
          <w:noProof/>
          <w:lang w:val="fr-FR"/>
        </w:rPr>
        <w:t xml:space="preserve"> 9208</w:t>
      </w:r>
      <w:r w:rsidR="003C5522" w:rsidRPr="003670CA">
        <w:rPr>
          <w:noProof/>
          <w:lang w:val="fr-FR"/>
        </w:rPr>
        <w:t>)</w:t>
      </w:r>
      <w:r w:rsidR="00AF6C37" w:rsidRPr="003670CA">
        <w:rPr>
          <w:noProof/>
          <w:lang w:val="fr-FR"/>
        </w:rPr>
        <w:t>,</w:t>
      </w:r>
      <w:r w:rsidRPr="003670CA">
        <w:rPr>
          <w:noProof/>
          <w:lang w:val="fr-FR"/>
        </w:rPr>
        <w:t xml:space="preserve"> </w:t>
      </w:r>
      <w:r w:rsidR="00AF6C37" w:rsidRPr="003670CA">
        <w:rPr>
          <w:noProof/>
          <w:lang w:val="fr-FR"/>
        </w:rPr>
        <w:t>e</w:t>
      </w:r>
      <w:r w:rsidRPr="003670CA">
        <w:rPr>
          <w:noProof/>
          <w:lang w:val="fr-FR"/>
        </w:rPr>
        <w:t>n 2004</w:t>
      </w:r>
      <w:r w:rsidR="00AF6C37" w:rsidRPr="003670CA">
        <w:rPr>
          <w:noProof/>
          <w:lang w:val="fr-FR"/>
        </w:rPr>
        <w:t>,</w:t>
      </w:r>
      <w:r w:rsidRPr="003670CA">
        <w:rPr>
          <w:noProof/>
          <w:lang w:val="fr-FR"/>
        </w:rPr>
        <w:t xml:space="preserve"> </w:t>
      </w:r>
      <w:r w:rsidR="00AF6C37" w:rsidRPr="003670CA">
        <w:rPr>
          <w:noProof/>
          <w:lang w:val="fr-FR"/>
        </w:rPr>
        <w:t>et de</w:t>
      </w:r>
      <w:r w:rsidRPr="003670CA">
        <w:rPr>
          <w:noProof/>
          <w:lang w:val="fr-FR"/>
        </w:rPr>
        <w:t xml:space="preserve"> </w:t>
      </w:r>
      <w:r w:rsidR="003C5522" w:rsidRPr="003670CA">
        <w:rPr>
          <w:noProof/>
          <w:lang w:val="fr-FR"/>
        </w:rPr>
        <w:t xml:space="preserve">la </w:t>
      </w:r>
      <w:r w:rsidR="008B6E88" w:rsidRPr="003670CA">
        <w:rPr>
          <w:noProof/>
          <w:lang w:val="fr-FR"/>
        </w:rPr>
        <w:t>loi sur l’élimination des pires formes de travail des enfants et le renforcement de la protection des enfants qui travaillent</w:t>
      </w:r>
      <w:r w:rsidR="003C5522" w:rsidRPr="003670CA">
        <w:rPr>
          <w:noProof/>
          <w:lang w:val="fr-FR"/>
        </w:rPr>
        <w:t xml:space="preserve"> (</w:t>
      </w:r>
      <w:r w:rsidR="0049355E">
        <w:rPr>
          <w:noProof/>
          <w:lang w:val="fr-FR"/>
        </w:rPr>
        <w:t>l</w:t>
      </w:r>
      <w:r w:rsidR="0049355E" w:rsidRPr="003670CA">
        <w:rPr>
          <w:noProof/>
          <w:lang w:val="fr-FR"/>
        </w:rPr>
        <w:t>oi de la République</w:t>
      </w:r>
      <w:r w:rsidR="003C5522" w:rsidRPr="003670CA">
        <w:rPr>
          <w:noProof/>
          <w:lang w:val="fr-FR"/>
        </w:rPr>
        <w:t xml:space="preserve"> 9231)</w:t>
      </w:r>
      <w:r w:rsidR="00AF6C37" w:rsidRPr="003670CA">
        <w:rPr>
          <w:noProof/>
          <w:lang w:val="fr-FR"/>
        </w:rPr>
        <w:t>,</w:t>
      </w:r>
      <w:r w:rsidRPr="003670CA">
        <w:rPr>
          <w:noProof/>
          <w:lang w:val="fr-FR"/>
        </w:rPr>
        <w:t xml:space="preserve"> </w:t>
      </w:r>
      <w:r w:rsidR="00AF6C37" w:rsidRPr="003670CA">
        <w:rPr>
          <w:noProof/>
          <w:lang w:val="fr-FR"/>
        </w:rPr>
        <w:t>e</w:t>
      </w:r>
      <w:r w:rsidRPr="003670CA">
        <w:rPr>
          <w:noProof/>
          <w:lang w:val="fr-FR"/>
        </w:rPr>
        <w:t xml:space="preserve">n 2003, </w:t>
      </w:r>
      <w:r w:rsidR="00FA61CF" w:rsidRPr="003670CA">
        <w:rPr>
          <w:noProof/>
          <w:lang w:val="fr-FR"/>
        </w:rPr>
        <w:t>en cas de</w:t>
      </w:r>
      <w:r w:rsidR="00992211" w:rsidRPr="003670CA">
        <w:rPr>
          <w:noProof/>
          <w:lang w:val="fr-FR"/>
        </w:rPr>
        <w:t xml:space="preserve"> demande d’extradition </w:t>
      </w:r>
      <w:r w:rsidR="00FA61CF" w:rsidRPr="003670CA">
        <w:rPr>
          <w:noProof/>
          <w:lang w:val="fr-FR"/>
        </w:rPr>
        <w:t>liée à l’infraction de traite</w:t>
      </w:r>
      <w:r w:rsidR="009D6F5D" w:rsidRPr="003670CA">
        <w:rPr>
          <w:noProof/>
          <w:lang w:val="fr-FR"/>
        </w:rPr>
        <w:t xml:space="preserve"> des personnes, les Philippines examinaient </w:t>
      </w:r>
      <w:r w:rsidR="00E56752" w:rsidRPr="003670CA">
        <w:rPr>
          <w:noProof/>
          <w:lang w:val="fr-FR"/>
        </w:rPr>
        <w:t>s’il y avait</w:t>
      </w:r>
      <w:r w:rsidR="009D6F5D" w:rsidRPr="003670CA">
        <w:rPr>
          <w:noProof/>
          <w:lang w:val="fr-FR"/>
        </w:rPr>
        <w:t xml:space="preserve"> </w:t>
      </w:r>
      <w:r w:rsidR="00F9402A">
        <w:rPr>
          <w:noProof/>
          <w:lang w:val="fr-FR"/>
        </w:rPr>
        <w:t>«</w:t>
      </w:r>
      <w:r w:rsidR="009D6F5D" w:rsidRPr="003670CA">
        <w:rPr>
          <w:noProof/>
          <w:lang w:val="fr-FR"/>
        </w:rPr>
        <w:t>double incrimination</w:t>
      </w:r>
      <w:r w:rsidR="00F9402A">
        <w:rPr>
          <w:noProof/>
          <w:lang w:val="fr-FR"/>
        </w:rPr>
        <w:t>»</w:t>
      </w:r>
      <w:r w:rsidRPr="003670CA">
        <w:rPr>
          <w:rStyle w:val="FootnoteReference"/>
          <w:noProof/>
          <w:lang w:val="fr-FR"/>
        </w:rPr>
        <w:footnoteReference w:id="11"/>
      </w:r>
      <w:r w:rsidR="00E56752" w:rsidRPr="003670CA">
        <w:rPr>
          <w:noProof/>
          <w:lang w:val="fr-FR"/>
        </w:rPr>
        <w:t xml:space="preserve">, condition nécessaire à toute extradition. Les organes chargés de l’application des lois </w:t>
      </w:r>
      <w:r w:rsidR="00202DCF" w:rsidRPr="003670CA">
        <w:rPr>
          <w:noProof/>
          <w:lang w:val="fr-FR"/>
        </w:rPr>
        <w:t>s’appuyaient sur les</w:t>
      </w:r>
      <w:r w:rsidR="00E56752" w:rsidRPr="003670CA">
        <w:rPr>
          <w:noProof/>
          <w:lang w:val="fr-FR"/>
        </w:rPr>
        <w:t xml:space="preserve"> lois en vigueur pour juger les auteurs de traite. Ces lois pouvaient être utilisées pour déterminer l’existence d’une </w:t>
      </w:r>
      <w:r w:rsidR="00F9402A">
        <w:rPr>
          <w:noProof/>
          <w:lang w:val="fr-FR"/>
        </w:rPr>
        <w:t>«</w:t>
      </w:r>
      <w:r w:rsidR="00E56752" w:rsidRPr="003670CA">
        <w:rPr>
          <w:noProof/>
          <w:lang w:val="fr-FR"/>
        </w:rPr>
        <w:t>double incrimination</w:t>
      </w:r>
      <w:r w:rsidR="00F9402A">
        <w:rPr>
          <w:noProof/>
          <w:lang w:val="fr-FR"/>
        </w:rPr>
        <w:t>»</w:t>
      </w:r>
      <w:r w:rsidR="00E56752" w:rsidRPr="003670CA">
        <w:rPr>
          <w:noProof/>
          <w:lang w:val="fr-FR"/>
        </w:rPr>
        <w:t xml:space="preserve"> en cas de demande d’extradition. Les lois suivantes répriment différentes formes de traite des personnes</w:t>
      </w:r>
      <w:r w:rsidR="00F9402A">
        <w:rPr>
          <w:noProof/>
          <w:lang w:val="fr-FR"/>
        </w:rPr>
        <w:t>:</w:t>
      </w:r>
    </w:p>
    <w:p w:rsidR="00B803EF" w:rsidRPr="003670CA" w:rsidRDefault="00B803EF" w:rsidP="00C90EB4">
      <w:pPr>
        <w:pStyle w:val="SingleTxtG"/>
        <w:ind w:firstLine="567"/>
        <w:rPr>
          <w:noProof/>
          <w:lang w:val="fr-FR"/>
        </w:rPr>
      </w:pPr>
      <w:r w:rsidRPr="003670CA">
        <w:rPr>
          <w:noProof/>
          <w:lang w:val="fr-FR"/>
        </w:rPr>
        <w:t>a)</w:t>
      </w:r>
      <w:r w:rsidRPr="003670CA">
        <w:rPr>
          <w:noProof/>
          <w:lang w:val="fr-FR"/>
        </w:rPr>
        <w:tab/>
      </w:r>
      <w:r w:rsidR="00E56752" w:rsidRPr="003670CA">
        <w:rPr>
          <w:noProof/>
          <w:lang w:val="fr-FR"/>
        </w:rPr>
        <w:t>Loi sur la protection spéciale des enfants contre la maltraitance, l’exploitation et la discrimination</w:t>
      </w:r>
      <w:r w:rsidRPr="003670CA">
        <w:rPr>
          <w:noProof/>
          <w:lang w:val="fr-FR"/>
        </w:rPr>
        <w:t xml:space="preserve"> (</w:t>
      </w:r>
      <w:r w:rsidR="0049355E">
        <w:rPr>
          <w:noProof/>
          <w:lang w:val="fr-FR"/>
        </w:rPr>
        <w:t>l</w:t>
      </w:r>
      <w:r w:rsidR="0049355E" w:rsidRPr="003670CA">
        <w:rPr>
          <w:noProof/>
          <w:lang w:val="fr-FR"/>
        </w:rPr>
        <w:t>oi de la République</w:t>
      </w:r>
      <w:r w:rsidRPr="003670CA">
        <w:rPr>
          <w:noProof/>
          <w:lang w:val="fr-FR"/>
        </w:rPr>
        <w:t xml:space="preserve"> 7610)</w:t>
      </w:r>
      <w:r w:rsidR="00F9402A">
        <w:rPr>
          <w:noProof/>
          <w:lang w:val="fr-FR"/>
        </w:rPr>
        <w:t>;</w:t>
      </w:r>
    </w:p>
    <w:p w:rsidR="00B803EF" w:rsidRPr="003670CA" w:rsidRDefault="00B803EF" w:rsidP="00C90EB4">
      <w:pPr>
        <w:pStyle w:val="SingleTxtG"/>
        <w:ind w:firstLine="567"/>
        <w:rPr>
          <w:noProof/>
          <w:lang w:val="fr-FR"/>
        </w:rPr>
      </w:pPr>
      <w:r w:rsidRPr="003670CA">
        <w:rPr>
          <w:noProof/>
          <w:lang w:val="fr-FR"/>
        </w:rPr>
        <w:t>b)</w:t>
      </w:r>
      <w:r w:rsidRPr="003670CA">
        <w:rPr>
          <w:noProof/>
          <w:lang w:val="fr-FR"/>
        </w:rPr>
        <w:tab/>
      </w:r>
      <w:r w:rsidR="009F6BD9" w:rsidRPr="003670CA">
        <w:rPr>
          <w:noProof/>
          <w:lang w:val="fr-FR"/>
        </w:rPr>
        <w:t>Loi sur les travailleurs migrants et les Philippins expatriés</w:t>
      </w:r>
      <w:r w:rsidRPr="003670CA">
        <w:rPr>
          <w:noProof/>
          <w:lang w:val="fr-FR"/>
        </w:rPr>
        <w:t xml:space="preserve"> (</w:t>
      </w:r>
      <w:r w:rsidR="0049355E">
        <w:rPr>
          <w:noProof/>
          <w:lang w:val="fr-FR"/>
        </w:rPr>
        <w:t>l</w:t>
      </w:r>
      <w:r w:rsidR="0049355E" w:rsidRPr="003670CA">
        <w:rPr>
          <w:noProof/>
          <w:lang w:val="fr-FR"/>
        </w:rPr>
        <w:t>oi de la République</w:t>
      </w:r>
      <w:r w:rsidRPr="003670CA">
        <w:rPr>
          <w:noProof/>
          <w:lang w:val="fr-FR"/>
        </w:rPr>
        <w:t xml:space="preserve"> 8042)</w:t>
      </w:r>
      <w:r w:rsidR="00F9402A">
        <w:rPr>
          <w:noProof/>
          <w:lang w:val="fr-FR"/>
        </w:rPr>
        <w:t>;</w:t>
      </w:r>
    </w:p>
    <w:p w:rsidR="00B803EF" w:rsidRPr="003670CA" w:rsidRDefault="00B803EF" w:rsidP="003D5A64">
      <w:pPr>
        <w:pStyle w:val="SingleTxtG"/>
        <w:ind w:firstLine="567"/>
        <w:rPr>
          <w:noProof/>
          <w:lang w:val="fr-FR"/>
        </w:rPr>
      </w:pPr>
      <w:r w:rsidRPr="003670CA">
        <w:rPr>
          <w:noProof/>
          <w:lang w:val="fr-FR"/>
        </w:rPr>
        <w:t>c)</w:t>
      </w:r>
      <w:r w:rsidRPr="003670CA">
        <w:rPr>
          <w:noProof/>
          <w:lang w:val="fr-FR"/>
        </w:rPr>
        <w:tab/>
      </w:r>
      <w:r w:rsidR="00E512BC" w:rsidRPr="003670CA">
        <w:rPr>
          <w:noProof/>
          <w:lang w:val="fr-FR"/>
        </w:rPr>
        <w:t xml:space="preserve">Loi déclarant </w:t>
      </w:r>
      <w:r w:rsidR="003D5A64" w:rsidRPr="003670CA">
        <w:rPr>
          <w:noProof/>
          <w:lang w:val="fr-FR"/>
        </w:rPr>
        <w:t>illégales</w:t>
      </w:r>
      <w:r w:rsidR="00E512BC" w:rsidRPr="003670CA">
        <w:rPr>
          <w:noProof/>
          <w:lang w:val="fr-FR"/>
        </w:rPr>
        <w:t xml:space="preserve"> la vente par correspondance d’épouses philippines à des ressortissants étrangers et autres pratiques similaires, </w:t>
      </w:r>
      <w:r w:rsidR="003D5A64" w:rsidRPr="003670CA">
        <w:rPr>
          <w:noProof/>
          <w:lang w:val="fr-FR"/>
        </w:rPr>
        <w:t>notamment</w:t>
      </w:r>
      <w:r w:rsidR="00E512BC" w:rsidRPr="003670CA">
        <w:rPr>
          <w:noProof/>
          <w:lang w:val="fr-FR"/>
        </w:rPr>
        <w:t xml:space="preserve"> </w:t>
      </w:r>
      <w:r w:rsidR="003D5A64" w:rsidRPr="003670CA">
        <w:rPr>
          <w:noProof/>
          <w:lang w:val="fr-FR"/>
        </w:rPr>
        <w:t xml:space="preserve">la publication, l’impression ou la distribution de brochures, prospectus et autres matériels de propagande ainsi que la publicité à l’appui de ces pratiques, et prévoyant les peines encourues pour ces pratiques </w:t>
      </w:r>
      <w:r w:rsidRPr="003670CA">
        <w:rPr>
          <w:noProof/>
          <w:lang w:val="fr-FR"/>
        </w:rPr>
        <w:t>(</w:t>
      </w:r>
      <w:r w:rsidR="0049355E">
        <w:rPr>
          <w:noProof/>
          <w:lang w:val="fr-FR"/>
        </w:rPr>
        <w:t>l</w:t>
      </w:r>
      <w:r w:rsidR="0049355E" w:rsidRPr="003670CA">
        <w:rPr>
          <w:noProof/>
          <w:lang w:val="fr-FR"/>
        </w:rPr>
        <w:t>oi de la République</w:t>
      </w:r>
      <w:r w:rsidRPr="003670CA">
        <w:rPr>
          <w:noProof/>
          <w:lang w:val="fr-FR"/>
        </w:rPr>
        <w:t xml:space="preserve"> 6955)</w:t>
      </w:r>
      <w:r w:rsidR="00F9402A">
        <w:rPr>
          <w:noProof/>
          <w:lang w:val="fr-FR"/>
        </w:rPr>
        <w:t>;</w:t>
      </w:r>
      <w:r w:rsidRPr="003670CA">
        <w:rPr>
          <w:noProof/>
          <w:lang w:val="fr-FR"/>
        </w:rPr>
        <w:t xml:space="preserve"> </w:t>
      </w:r>
      <w:r w:rsidR="003D5A64" w:rsidRPr="003670CA">
        <w:rPr>
          <w:noProof/>
          <w:lang w:val="fr-FR"/>
        </w:rPr>
        <w:t>et</w:t>
      </w:r>
    </w:p>
    <w:p w:rsidR="00B803EF" w:rsidRPr="003670CA" w:rsidRDefault="00B803EF" w:rsidP="00C90EB4">
      <w:pPr>
        <w:pStyle w:val="SingleTxtG"/>
        <w:ind w:firstLine="567"/>
        <w:rPr>
          <w:noProof/>
          <w:lang w:val="fr-FR"/>
        </w:rPr>
      </w:pPr>
      <w:r w:rsidRPr="003670CA">
        <w:rPr>
          <w:noProof/>
          <w:lang w:val="fr-FR"/>
        </w:rPr>
        <w:t>d)</w:t>
      </w:r>
      <w:r w:rsidRPr="003670CA">
        <w:rPr>
          <w:noProof/>
          <w:lang w:val="fr-FR"/>
        </w:rPr>
        <w:tab/>
      </w:r>
      <w:r w:rsidR="003D5A64" w:rsidRPr="003670CA">
        <w:rPr>
          <w:noProof/>
          <w:lang w:val="fr-FR"/>
        </w:rPr>
        <w:t xml:space="preserve">Loi sur le passeport philippin </w:t>
      </w:r>
      <w:r w:rsidRPr="003670CA">
        <w:rPr>
          <w:noProof/>
          <w:lang w:val="fr-FR"/>
        </w:rPr>
        <w:t>(</w:t>
      </w:r>
      <w:r w:rsidR="0049355E">
        <w:rPr>
          <w:noProof/>
          <w:lang w:val="fr-FR"/>
        </w:rPr>
        <w:t>l</w:t>
      </w:r>
      <w:r w:rsidR="0049355E" w:rsidRPr="003670CA">
        <w:rPr>
          <w:noProof/>
          <w:lang w:val="fr-FR"/>
        </w:rPr>
        <w:t>oi de la République</w:t>
      </w:r>
      <w:r w:rsidRPr="003670CA">
        <w:rPr>
          <w:noProof/>
          <w:lang w:val="fr-FR"/>
        </w:rPr>
        <w:t xml:space="preserve"> 8923).</w:t>
      </w:r>
    </w:p>
    <w:p w:rsidR="00B803EF" w:rsidRPr="003670CA" w:rsidRDefault="00B803EF" w:rsidP="00E72561">
      <w:pPr>
        <w:pStyle w:val="SingleTxtG"/>
        <w:rPr>
          <w:noProof/>
          <w:lang w:val="fr-FR"/>
        </w:rPr>
      </w:pPr>
      <w:r w:rsidRPr="003670CA">
        <w:rPr>
          <w:noProof/>
          <w:lang w:val="fr-FR"/>
        </w:rPr>
        <w:t>190.</w:t>
      </w:r>
      <w:r w:rsidRPr="003670CA">
        <w:rPr>
          <w:noProof/>
          <w:lang w:val="fr-FR"/>
        </w:rPr>
        <w:tab/>
      </w:r>
      <w:r w:rsidR="00543522" w:rsidRPr="003670CA">
        <w:rPr>
          <w:noProof/>
          <w:lang w:val="fr-FR"/>
        </w:rPr>
        <w:t xml:space="preserve">S’agissant des pays avec lesquels l’État partie n’a pas conclu de traité d’extradition, le Gouvernement philippin </w:t>
      </w:r>
      <w:r w:rsidR="00C40E58" w:rsidRPr="003670CA">
        <w:rPr>
          <w:noProof/>
          <w:lang w:val="fr-FR"/>
        </w:rPr>
        <w:t xml:space="preserve">fournit son aide par le biais d’une </w:t>
      </w:r>
      <w:r w:rsidR="00F9402A">
        <w:rPr>
          <w:noProof/>
          <w:lang w:val="fr-FR"/>
        </w:rPr>
        <w:t>«</w:t>
      </w:r>
      <w:r w:rsidR="00C40E58" w:rsidRPr="003670CA">
        <w:rPr>
          <w:noProof/>
          <w:lang w:val="fr-FR"/>
        </w:rPr>
        <w:t>coopération informelle</w:t>
      </w:r>
      <w:r w:rsidR="00F9402A">
        <w:rPr>
          <w:noProof/>
          <w:lang w:val="fr-FR"/>
        </w:rPr>
        <w:t>»</w:t>
      </w:r>
      <w:r w:rsidR="00C40E58" w:rsidRPr="003670CA">
        <w:rPr>
          <w:noProof/>
          <w:lang w:val="fr-FR"/>
        </w:rPr>
        <w:t xml:space="preserve">, sous réserve que l’État requérant s’engage à la réciprocité si les Philippines en avaient besoin ultérieurement. </w:t>
      </w:r>
      <w:r w:rsidR="00D8720B" w:rsidRPr="003670CA">
        <w:rPr>
          <w:noProof/>
          <w:lang w:val="fr-FR"/>
        </w:rPr>
        <w:t xml:space="preserve">Depuis </w:t>
      </w:r>
      <w:r w:rsidR="00E72561" w:rsidRPr="003670CA">
        <w:rPr>
          <w:noProof/>
          <w:lang w:val="fr-FR"/>
        </w:rPr>
        <w:t>qu’il a ratifié le Protocole facultatif à la Convention relative aux droits de l'enfant, concernant la vente d'enfants, la prostitution des enfants et la pornographie mettant en scène des enfants, et au cours de la période à l’examen, l’État partie n’a reçu aucune demande d’extradition se rapportant à ces questions</w:t>
      </w:r>
      <w:r w:rsidRPr="003670CA">
        <w:rPr>
          <w:noProof/>
          <w:lang w:val="fr-FR"/>
        </w:rPr>
        <w:t>.</w:t>
      </w:r>
    </w:p>
    <w:p w:rsidR="00B803EF" w:rsidRPr="003670CA" w:rsidRDefault="00B803EF" w:rsidP="00B803EF">
      <w:pPr>
        <w:pStyle w:val="H1G"/>
        <w:rPr>
          <w:noProof/>
          <w:lang w:val="fr-FR"/>
        </w:rPr>
      </w:pPr>
      <w:r w:rsidRPr="003670CA">
        <w:rPr>
          <w:noProof/>
          <w:lang w:val="fr-FR"/>
        </w:rPr>
        <w:tab/>
      </w:r>
      <w:r w:rsidRPr="003670CA">
        <w:rPr>
          <w:noProof/>
          <w:lang w:val="fr-FR"/>
        </w:rPr>
        <w:tab/>
      </w:r>
      <w:r w:rsidR="00E468DF" w:rsidRPr="003670CA">
        <w:rPr>
          <w:noProof/>
          <w:lang w:val="fr-FR"/>
        </w:rPr>
        <w:t>Saisie et confiscation de biens et de produits et fermeture de locaux</w:t>
      </w:r>
    </w:p>
    <w:p w:rsidR="00B803EF" w:rsidRPr="003670CA" w:rsidRDefault="00B803EF" w:rsidP="00551157">
      <w:pPr>
        <w:pStyle w:val="SingleTxtG"/>
        <w:rPr>
          <w:noProof/>
          <w:lang w:val="fr-FR"/>
        </w:rPr>
      </w:pPr>
      <w:r w:rsidRPr="003670CA">
        <w:rPr>
          <w:noProof/>
          <w:lang w:val="fr-FR"/>
        </w:rPr>
        <w:t>191.</w:t>
      </w:r>
      <w:r w:rsidRPr="003670CA">
        <w:rPr>
          <w:noProof/>
          <w:lang w:val="fr-FR"/>
        </w:rPr>
        <w:tab/>
      </w:r>
      <w:r w:rsidR="00D8720B" w:rsidRPr="003670CA">
        <w:rPr>
          <w:noProof/>
          <w:lang w:val="fr-FR"/>
        </w:rPr>
        <w:t xml:space="preserve">La section 14 de la </w:t>
      </w:r>
      <w:r w:rsidR="0049355E">
        <w:rPr>
          <w:noProof/>
          <w:lang w:val="fr-FR"/>
        </w:rPr>
        <w:t>l</w:t>
      </w:r>
      <w:r w:rsidR="0049355E" w:rsidRPr="003670CA">
        <w:rPr>
          <w:noProof/>
          <w:lang w:val="fr-FR"/>
        </w:rPr>
        <w:t>oi de la République</w:t>
      </w:r>
      <w:r w:rsidRPr="003670CA">
        <w:rPr>
          <w:noProof/>
          <w:lang w:val="fr-FR"/>
        </w:rPr>
        <w:t xml:space="preserve"> 9208, </w:t>
      </w:r>
      <w:r w:rsidR="00577E03" w:rsidRPr="003670CA">
        <w:rPr>
          <w:noProof/>
          <w:lang w:val="fr-FR"/>
        </w:rPr>
        <w:t>ou</w:t>
      </w:r>
      <w:r w:rsidRPr="003670CA">
        <w:rPr>
          <w:noProof/>
          <w:lang w:val="fr-FR"/>
        </w:rPr>
        <w:t xml:space="preserve"> </w:t>
      </w:r>
      <w:r w:rsidR="00ED6312" w:rsidRPr="003670CA">
        <w:rPr>
          <w:noProof/>
          <w:lang w:val="fr-FR"/>
        </w:rPr>
        <w:t>la loi contre la traite des personnes</w:t>
      </w:r>
      <w:r w:rsidR="009A0F70" w:rsidRPr="003670CA">
        <w:rPr>
          <w:noProof/>
          <w:lang w:val="fr-FR"/>
        </w:rPr>
        <w:t>,</w:t>
      </w:r>
      <w:r w:rsidR="00D8720B" w:rsidRPr="003670CA">
        <w:rPr>
          <w:noProof/>
          <w:lang w:val="fr-FR"/>
        </w:rPr>
        <w:t xml:space="preserve"> stipule que</w:t>
      </w:r>
      <w:r w:rsidR="009A0F70" w:rsidRPr="003670CA">
        <w:rPr>
          <w:noProof/>
          <w:lang w:val="fr-FR"/>
        </w:rPr>
        <w:t xml:space="preserve">, outre une peine pour violation de cette même loi, le tribunal ordonnera la saisie et la confiscation, </w:t>
      </w:r>
      <w:r w:rsidR="00704196">
        <w:rPr>
          <w:noProof/>
          <w:lang w:val="fr-FR"/>
        </w:rPr>
        <w:t>au profit</w:t>
      </w:r>
      <w:r w:rsidR="00A85792" w:rsidRPr="003670CA">
        <w:rPr>
          <w:noProof/>
          <w:lang w:val="fr-FR"/>
        </w:rPr>
        <w:t xml:space="preserve"> du Gouvernement, de toutes sommes et tous biens provenant de l’infraction commise, sous réserve qu’ils </w:t>
      </w:r>
      <w:r w:rsidR="00065FE8" w:rsidRPr="003670CA">
        <w:rPr>
          <w:noProof/>
          <w:lang w:val="fr-FR"/>
        </w:rPr>
        <w:t>n’</w:t>
      </w:r>
      <w:r w:rsidR="00A85792" w:rsidRPr="003670CA">
        <w:rPr>
          <w:noProof/>
          <w:lang w:val="fr-FR"/>
        </w:rPr>
        <w:t>appartiennent pas à un tiers non responsable de l’acte illégal</w:t>
      </w:r>
      <w:r w:rsidR="00065FE8" w:rsidRPr="003670CA">
        <w:rPr>
          <w:noProof/>
          <w:lang w:val="fr-FR"/>
        </w:rPr>
        <w:t xml:space="preserve"> et</w:t>
      </w:r>
      <w:r w:rsidR="00A85792" w:rsidRPr="003670CA">
        <w:rPr>
          <w:noProof/>
          <w:lang w:val="fr-FR"/>
        </w:rPr>
        <w:t xml:space="preserve"> </w:t>
      </w:r>
      <w:r w:rsidR="00065FE8" w:rsidRPr="003670CA">
        <w:rPr>
          <w:noProof/>
          <w:lang w:val="fr-FR"/>
        </w:rPr>
        <w:t xml:space="preserve">après indemnisation des dommages sur les biens personnels autres de l’auteur, </w:t>
      </w:r>
      <w:r w:rsidR="00551157" w:rsidRPr="003670CA">
        <w:rPr>
          <w:noProof/>
          <w:lang w:val="fr-FR"/>
        </w:rPr>
        <w:t>sachant</w:t>
      </w:r>
      <w:r w:rsidR="00065FE8" w:rsidRPr="003670CA">
        <w:rPr>
          <w:noProof/>
          <w:lang w:val="fr-FR"/>
        </w:rPr>
        <w:t xml:space="preserve"> que, si ces biens sont insuffisants, le solde de l’indemnisation sera pris sur les biens saisis et confisqués. </w:t>
      </w:r>
      <w:r w:rsidR="001C2644" w:rsidRPr="003670CA">
        <w:rPr>
          <w:noProof/>
          <w:lang w:val="fr-FR"/>
        </w:rPr>
        <w:t xml:space="preserve">Si ces sommes et biens ont été cachés ou détruits, l’auteur devra payer une somme équivalente à la valeur des fonds, des biens ou des </w:t>
      </w:r>
      <w:r w:rsidR="00704196">
        <w:rPr>
          <w:noProof/>
          <w:lang w:val="fr-FR"/>
        </w:rPr>
        <w:t>moyens matériels</w:t>
      </w:r>
      <w:r w:rsidR="00551157" w:rsidRPr="003670CA">
        <w:rPr>
          <w:noProof/>
          <w:lang w:val="fr-FR"/>
        </w:rPr>
        <w:t xml:space="preserve"> de l’infraction</w:t>
      </w:r>
      <w:r w:rsidRPr="003670CA">
        <w:rPr>
          <w:noProof/>
          <w:lang w:val="fr-FR"/>
        </w:rPr>
        <w:t>.</w:t>
      </w:r>
    </w:p>
    <w:p w:rsidR="00B803EF" w:rsidRPr="003670CA" w:rsidRDefault="00B803EF" w:rsidP="00631F24">
      <w:pPr>
        <w:pStyle w:val="SingleTxtG"/>
        <w:rPr>
          <w:noProof/>
          <w:lang w:val="fr-FR"/>
        </w:rPr>
      </w:pPr>
      <w:r w:rsidRPr="003670CA">
        <w:rPr>
          <w:noProof/>
          <w:lang w:val="fr-FR"/>
        </w:rPr>
        <w:t>192.</w:t>
      </w:r>
      <w:r w:rsidRPr="003670CA">
        <w:rPr>
          <w:noProof/>
          <w:lang w:val="fr-FR"/>
        </w:rPr>
        <w:tab/>
      </w:r>
      <w:r w:rsidR="00551157" w:rsidRPr="003670CA">
        <w:rPr>
          <w:noProof/>
          <w:lang w:val="fr-FR"/>
        </w:rPr>
        <w:t xml:space="preserve">La section 11 de l’article VII de la </w:t>
      </w:r>
      <w:r w:rsidR="0049355E">
        <w:rPr>
          <w:noProof/>
          <w:lang w:val="fr-FR"/>
        </w:rPr>
        <w:t>l</w:t>
      </w:r>
      <w:r w:rsidR="0049355E" w:rsidRPr="003670CA">
        <w:rPr>
          <w:noProof/>
          <w:lang w:val="fr-FR"/>
        </w:rPr>
        <w:t>oi de la République</w:t>
      </w:r>
      <w:r w:rsidRPr="003670CA">
        <w:rPr>
          <w:noProof/>
          <w:lang w:val="fr-FR"/>
        </w:rPr>
        <w:t xml:space="preserve"> 7610</w:t>
      </w:r>
      <w:r w:rsidR="00551157" w:rsidRPr="003670CA">
        <w:rPr>
          <w:noProof/>
          <w:lang w:val="fr-FR"/>
        </w:rPr>
        <w:t xml:space="preserve"> énonce les sanctions appliquées aux établissements ou entreprises. Elle </w:t>
      </w:r>
      <w:r w:rsidR="003949CC" w:rsidRPr="003670CA">
        <w:rPr>
          <w:noProof/>
          <w:lang w:val="fr-FR"/>
        </w:rPr>
        <w:t>stipule</w:t>
      </w:r>
      <w:r w:rsidR="00551157" w:rsidRPr="003670CA">
        <w:rPr>
          <w:noProof/>
          <w:lang w:val="fr-FR"/>
        </w:rPr>
        <w:t xml:space="preserve"> que les établissements ou entreprises </w:t>
      </w:r>
      <w:r w:rsidR="00610409" w:rsidRPr="003670CA">
        <w:rPr>
          <w:noProof/>
          <w:lang w:val="fr-FR"/>
        </w:rPr>
        <w:t xml:space="preserve">qui encouragent, facilitent ou conduisent des activités </w:t>
      </w:r>
      <w:r w:rsidR="00F774A8" w:rsidRPr="003670CA">
        <w:rPr>
          <w:noProof/>
          <w:lang w:val="fr-FR"/>
        </w:rPr>
        <w:t>de prostitution enfantine et autres</w:t>
      </w:r>
      <w:r w:rsidR="00610409" w:rsidRPr="003670CA">
        <w:rPr>
          <w:noProof/>
          <w:lang w:val="fr-FR"/>
        </w:rPr>
        <w:t xml:space="preserve"> </w:t>
      </w:r>
      <w:r w:rsidR="00616BD2" w:rsidRPr="003670CA">
        <w:rPr>
          <w:noProof/>
          <w:lang w:val="fr-FR"/>
        </w:rPr>
        <w:t>sévices</w:t>
      </w:r>
      <w:r w:rsidR="00610409" w:rsidRPr="003670CA">
        <w:rPr>
          <w:noProof/>
          <w:lang w:val="fr-FR"/>
        </w:rPr>
        <w:t xml:space="preserve"> </w:t>
      </w:r>
      <w:r w:rsidR="00F774A8" w:rsidRPr="003670CA">
        <w:rPr>
          <w:noProof/>
          <w:lang w:val="fr-FR"/>
        </w:rPr>
        <w:t>s</w:t>
      </w:r>
      <w:r w:rsidR="00610409" w:rsidRPr="003670CA">
        <w:rPr>
          <w:noProof/>
          <w:lang w:val="fr-FR"/>
        </w:rPr>
        <w:t>exuel</w:t>
      </w:r>
      <w:r w:rsidR="00F774A8" w:rsidRPr="003670CA">
        <w:rPr>
          <w:noProof/>
          <w:lang w:val="fr-FR"/>
        </w:rPr>
        <w:t xml:space="preserve">s, de traite des enfants, de publications obscènes, de spectacles indécents et autres </w:t>
      </w:r>
      <w:r w:rsidR="00D87565" w:rsidRPr="003670CA">
        <w:rPr>
          <w:noProof/>
          <w:lang w:val="fr-FR"/>
        </w:rPr>
        <w:t xml:space="preserve">actes de violence </w:t>
      </w:r>
      <w:r w:rsidR="00F774A8" w:rsidRPr="003670CA">
        <w:rPr>
          <w:noProof/>
          <w:lang w:val="fr-FR"/>
        </w:rPr>
        <w:t xml:space="preserve">seront fermés immédiatement </w:t>
      </w:r>
      <w:r w:rsidR="006F323A" w:rsidRPr="003670CA">
        <w:rPr>
          <w:noProof/>
          <w:lang w:val="fr-FR"/>
        </w:rPr>
        <w:t>et leur permis d’exploitation sera annulé</w:t>
      </w:r>
      <w:r w:rsidR="00631F24" w:rsidRPr="003670CA">
        <w:rPr>
          <w:noProof/>
          <w:lang w:val="fr-FR"/>
        </w:rPr>
        <w:t xml:space="preserve">, sans préjudice de poursuites pénales à l’encontre du propriétaire ou du gérant en vertu de la présente loi et/ou du Code pénal révisé, tel que modifié, ou de lois spéciales. Un panneau portant l’inscription </w:t>
      </w:r>
      <w:r w:rsidR="00F9402A">
        <w:rPr>
          <w:noProof/>
          <w:lang w:val="fr-FR"/>
        </w:rPr>
        <w:t>«</w:t>
      </w:r>
      <w:r w:rsidR="00631F24" w:rsidRPr="003670CA">
        <w:rPr>
          <w:noProof/>
          <w:lang w:val="fr-FR"/>
        </w:rPr>
        <w:t>Entrée interdite</w:t>
      </w:r>
      <w:r w:rsidR="00F9402A">
        <w:rPr>
          <w:noProof/>
          <w:lang w:val="fr-FR"/>
        </w:rPr>
        <w:t>»</w:t>
      </w:r>
      <w:r w:rsidR="00631F24" w:rsidRPr="003670CA">
        <w:rPr>
          <w:noProof/>
          <w:lang w:val="fr-FR"/>
        </w:rPr>
        <w:t xml:space="preserve"> sera apposé de façon visible à l’extérieur de tels établissements ou entreprises par le Ministère de la protection sociale et du développement pendant une durée déterminée par le Ministère, qui ne peut être inférieure à un an. Le retrait non autorisé de ce panneau sera passible de </w:t>
      </w:r>
      <w:r w:rsidR="00F9402A">
        <w:rPr>
          <w:noProof/>
          <w:lang w:val="fr-FR"/>
        </w:rPr>
        <w:t>«</w:t>
      </w:r>
      <w:r w:rsidR="00631F24" w:rsidRPr="003670CA">
        <w:rPr>
          <w:noProof/>
          <w:lang w:val="fr-FR"/>
        </w:rPr>
        <w:t>prisión correccional</w:t>
      </w:r>
      <w:r w:rsidR="00F9402A">
        <w:rPr>
          <w:noProof/>
          <w:lang w:val="fr-FR"/>
        </w:rPr>
        <w:t>»</w:t>
      </w:r>
      <w:r w:rsidRPr="003670CA">
        <w:rPr>
          <w:noProof/>
          <w:lang w:val="fr-FR"/>
        </w:rPr>
        <w:t>.</w:t>
      </w:r>
    </w:p>
    <w:p w:rsidR="00B803EF" w:rsidRPr="003670CA" w:rsidRDefault="00B803EF" w:rsidP="007D2BF2">
      <w:pPr>
        <w:pStyle w:val="SingleTxtG"/>
        <w:rPr>
          <w:noProof/>
          <w:lang w:val="fr-FR"/>
        </w:rPr>
      </w:pPr>
      <w:r w:rsidRPr="003670CA">
        <w:rPr>
          <w:noProof/>
          <w:lang w:val="fr-FR"/>
        </w:rPr>
        <w:t>193.</w:t>
      </w:r>
      <w:r w:rsidRPr="003670CA">
        <w:rPr>
          <w:noProof/>
          <w:lang w:val="fr-FR"/>
        </w:rPr>
        <w:tab/>
      </w:r>
      <w:r w:rsidR="00D87565" w:rsidRPr="003670CA">
        <w:rPr>
          <w:noProof/>
          <w:lang w:val="fr-FR"/>
        </w:rPr>
        <w:t xml:space="preserve">Un établissement sera réputé promouvoir ou faciliter la prostitution enfantine et autres </w:t>
      </w:r>
      <w:r w:rsidR="003F3A6D" w:rsidRPr="003670CA">
        <w:rPr>
          <w:noProof/>
          <w:lang w:val="fr-FR"/>
        </w:rPr>
        <w:t>sévices</w:t>
      </w:r>
      <w:r w:rsidR="00D87565" w:rsidRPr="003670CA">
        <w:rPr>
          <w:noProof/>
          <w:lang w:val="fr-FR"/>
        </w:rPr>
        <w:t xml:space="preserve"> sexuels, la traite des enfants, les publications obscènes, les spectacles indécents et autres actes de violence </w:t>
      </w:r>
      <w:r w:rsidR="00B85228" w:rsidRPr="003670CA">
        <w:rPr>
          <w:noProof/>
          <w:lang w:val="fr-FR"/>
        </w:rPr>
        <w:t xml:space="preserve">si </w:t>
      </w:r>
      <w:r w:rsidR="007D2BF2" w:rsidRPr="003670CA">
        <w:rPr>
          <w:noProof/>
          <w:lang w:val="fr-FR"/>
        </w:rPr>
        <w:t>les</w:t>
      </w:r>
      <w:r w:rsidR="00B85228" w:rsidRPr="003670CA">
        <w:rPr>
          <w:noProof/>
          <w:lang w:val="fr-FR"/>
        </w:rPr>
        <w:t xml:space="preserve"> actes </w:t>
      </w:r>
      <w:r w:rsidR="007D2BF2" w:rsidRPr="003670CA">
        <w:rPr>
          <w:noProof/>
          <w:lang w:val="fr-FR"/>
        </w:rPr>
        <w:t xml:space="preserve">constitutifs d’infraction au regard de la présente loi ou enfreignant le Code pénal révisé, tel que modifié, </w:t>
      </w:r>
      <w:r w:rsidR="00B85228" w:rsidRPr="003670CA">
        <w:rPr>
          <w:noProof/>
          <w:lang w:val="fr-FR"/>
        </w:rPr>
        <w:t>se déroulent dans les locaux desdits établisse</w:t>
      </w:r>
      <w:r w:rsidR="007D2BF2" w:rsidRPr="003670CA">
        <w:rPr>
          <w:noProof/>
          <w:lang w:val="fr-FR"/>
        </w:rPr>
        <w:t>ments. Une entreprise telle qu’un sauna, une agence de voyages ou un bureau de placement qui favorise les actes précités dans le cadre d’un voyage organisé pour touristes étrangers, utilise des enfants dans des spectacles indécents ou obscènes et emploie des enfants comme masseurs pour des adultes du même sexe ou du sexe opposé et autres services constitutifs desdites infractions sera réputé</w:t>
      </w:r>
      <w:r w:rsidR="003F3A6D" w:rsidRPr="003670CA">
        <w:rPr>
          <w:noProof/>
          <w:lang w:val="fr-FR"/>
        </w:rPr>
        <w:t>e</w:t>
      </w:r>
      <w:r w:rsidR="007D2BF2" w:rsidRPr="003670CA">
        <w:rPr>
          <w:noProof/>
          <w:lang w:val="fr-FR"/>
        </w:rPr>
        <w:t xml:space="preserve"> avoir commis les actes incriminés</w:t>
      </w:r>
      <w:r w:rsidRPr="003670CA">
        <w:rPr>
          <w:noProof/>
          <w:lang w:val="fr-FR"/>
        </w:rPr>
        <w:t>.</w:t>
      </w:r>
    </w:p>
    <w:p w:rsidR="00B803EF" w:rsidRPr="003670CA" w:rsidRDefault="00AF6C37" w:rsidP="00E435A7">
      <w:pPr>
        <w:pStyle w:val="SingleTxtG"/>
        <w:rPr>
          <w:noProof/>
          <w:lang w:val="fr-FR"/>
        </w:rPr>
      </w:pPr>
      <w:r w:rsidRPr="003670CA">
        <w:rPr>
          <w:noProof/>
          <w:lang w:val="fr-FR"/>
        </w:rPr>
        <w:t>194.</w:t>
      </w:r>
      <w:r w:rsidRPr="003670CA">
        <w:rPr>
          <w:noProof/>
          <w:lang w:val="fr-FR"/>
        </w:rPr>
        <w:tab/>
      </w:r>
      <w:r w:rsidR="007D2BF2" w:rsidRPr="003670CA">
        <w:rPr>
          <w:noProof/>
          <w:lang w:val="fr-FR"/>
        </w:rPr>
        <w:t xml:space="preserve">La </w:t>
      </w:r>
      <w:r w:rsidR="0049355E">
        <w:rPr>
          <w:noProof/>
          <w:lang w:val="fr-FR"/>
        </w:rPr>
        <w:t>l</w:t>
      </w:r>
      <w:r w:rsidR="0049355E" w:rsidRPr="003670CA">
        <w:rPr>
          <w:noProof/>
          <w:lang w:val="fr-FR"/>
        </w:rPr>
        <w:t>oi de la République</w:t>
      </w:r>
      <w:r w:rsidRPr="003670CA">
        <w:rPr>
          <w:noProof/>
          <w:lang w:val="fr-FR"/>
        </w:rPr>
        <w:t xml:space="preserve"> 9231</w:t>
      </w:r>
      <w:r w:rsidR="00B803EF" w:rsidRPr="003670CA">
        <w:rPr>
          <w:noProof/>
          <w:lang w:val="fr-FR"/>
        </w:rPr>
        <w:t xml:space="preserve"> </w:t>
      </w:r>
      <w:r w:rsidRPr="003670CA">
        <w:rPr>
          <w:noProof/>
          <w:lang w:val="fr-FR"/>
        </w:rPr>
        <w:t>ou loi sur l’élimination des pires formes de travail des enfants</w:t>
      </w:r>
      <w:r w:rsidR="00B803EF" w:rsidRPr="003670CA">
        <w:rPr>
          <w:noProof/>
          <w:lang w:val="fr-FR"/>
        </w:rPr>
        <w:t>.</w:t>
      </w:r>
      <w:r w:rsidR="007D2BF2" w:rsidRPr="003670CA">
        <w:rPr>
          <w:noProof/>
          <w:lang w:val="fr-FR"/>
        </w:rPr>
        <w:t xml:space="preserve"> </w:t>
      </w:r>
      <w:r w:rsidR="00E540F0" w:rsidRPr="003670CA">
        <w:rPr>
          <w:noProof/>
          <w:lang w:val="fr-FR"/>
        </w:rPr>
        <w:t xml:space="preserve">Le paragraphe g) de la section 6 de cette loi portant modification de la </w:t>
      </w:r>
      <w:r w:rsidR="0049355E">
        <w:rPr>
          <w:noProof/>
          <w:lang w:val="fr-FR"/>
        </w:rPr>
        <w:t>l</w:t>
      </w:r>
      <w:r w:rsidR="0049355E" w:rsidRPr="003670CA">
        <w:rPr>
          <w:noProof/>
          <w:lang w:val="fr-FR"/>
        </w:rPr>
        <w:t>oi de la République</w:t>
      </w:r>
      <w:r w:rsidR="00E540F0" w:rsidRPr="003670CA">
        <w:rPr>
          <w:noProof/>
          <w:lang w:val="fr-FR"/>
        </w:rPr>
        <w:t xml:space="preserve"> 7610 stipule </w:t>
      </w:r>
      <w:r w:rsidR="00E435A7" w:rsidRPr="003670CA">
        <w:rPr>
          <w:noProof/>
          <w:lang w:val="fr-FR"/>
        </w:rPr>
        <w:t xml:space="preserve">que </w:t>
      </w:r>
      <w:r w:rsidR="00F9402A">
        <w:rPr>
          <w:noProof/>
          <w:lang w:val="fr-FR"/>
        </w:rPr>
        <w:t>«</w:t>
      </w:r>
      <w:r w:rsidR="00E435A7" w:rsidRPr="003670CA">
        <w:rPr>
          <w:noProof/>
          <w:lang w:val="fr-FR"/>
        </w:rPr>
        <w:t>le Ministère du travail et de l’emploi ou son représentant dûment autorisé peut, après avoir dûment notifié et entendu les intéressés, ordonner la fermeture de toute entreprise ou tout établissement qui a enfreint plus de trois (3) fois l’une quelconque des dispositions de la présente loi</w:t>
      </w:r>
      <w:r w:rsidR="00F9402A">
        <w:rPr>
          <w:noProof/>
          <w:lang w:val="fr-FR"/>
        </w:rPr>
        <w:t>»</w:t>
      </w:r>
      <w:r w:rsidR="00E435A7" w:rsidRPr="003670CA">
        <w:rPr>
          <w:noProof/>
          <w:lang w:val="fr-FR"/>
        </w:rPr>
        <w:t>. De même, il pourra ordonner la fermeture immédiate de toute entreprise ou tout établissement si</w:t>
      </w:r>
      <w:r w:rsidR="00F9402A">
        <w:rPr>
          <w:noProof/>
          <w:lang w:val="fr-FR"/>
        </w:rPr>
        <w:t>:</w:t>
      </w:r>
      <w:r w:rsidR="00E435A7" w:rsidRPr="003670CA">
        <w:rPr>
          <w:noProof/>
          <w:lang w:val="fr-FR"/>
        </w:rPr>
        <w:t xml:space="preserve"> </w:t>
      </w:r>
    </w:p>
    <w:p w:rsidR="00B803EF" w:rsidRPr="003670CA" w:rsidRDefault="00B803EF" w:rsidP="00523A6A">
      <w:pPr>
        <w:pStyle w:val="SingleTxtG"/>
        <w:tabs>
          <w:tab w:val="left" w:pos="567"/>
          <w:tab w:val="left" w:pos="1134"/>
          <w:tab w:val="left" w:pos="1701"/>
          <w:tab w:val="left" w:pos="2268"/>
          <w:tab w:val="left" w:pos="2835"/>
          <w:tab w:val="left" w:pos="3900"/>
        </w:tabs>
        <w:ind w:firstLine="567"/>
        <w:rPr>
          <w:noProof/>
          <w:lang w:val="fr-FR"/>
        </w:rPr>
      </w:pPr>
      <w:r w:rsidRPr="003670CA">
        <w:rPr>
          <w:noProof/>
          <w:lang w:val="fr-FR"/>
        </w:rPr>
        <w:t>a)</w:t>
      </w:r>
      <w:r w:rsidRPr="003670CA">
        <w:rPr>
          <w:noProof/>
          <w:lang w:val="fr-FR"/>
        </w:rPr>
        <w:tab/>
      </w:r>
      <w:r w:rsidR="00E435A7" w:rsidRPr="003670CA">
        <w:rPr>
          <w:noProof/>
          <w:lang w:val="fr-FR"/>
        </w:rPr>
        <w:t>La</w:t>
      </w:r>
      <w:r w:rsidRPr="003670CA">
        <w:rPr>
          <w:noProof/>
          <w:lang w:val="fr-FR"/>
        </w:rPr>
        <w:t xml:space="preserve"> violation </w:t>
      </w:r>
      <w:r w:rsidR="000937A0" w:rsidRPr="003670CA">
        <w:rPr>
          <w:noProof/>
          <w:lang w:val="fr-FR"/>
        </w:rPr>
        <w:t>d’une disposition de la présente loi a entraîné le décès</w:t>
      </w:r>
      <w:r w:rsidR="00523A6A" w:rsidRPr="003670CA">
        <w:rPr>
          <w:noProof/>
          <w:lang w:val="fr-FR"/>
        </w:rPr>
        <w:t xml:space="preserve"> d’un enfant employé dans un tel établissement</w:t>
      </w:r>
      <w:r w:rsidR="000937A0" w:rsidRPr="003670CA">
        <w:rPr>
          <w:noProof/>
          <w:lang w:val="fr-FR"/>
        </w:rPr>
        <w:t xml:space="preserve">, </w:t>
      </w:r>
      <w:r w:rsidR="00523A6A" w:rsidRPr="003670CA">
        <w:rPr>
          <w:noProof/>
          <w:lang w:val="fr-FR"/>
        </w:rPr>
        <w:t>son aliénation mentale ou des dommages corporels graves</w:t>
      </w:r>
      <w:r w:rsidR="00F9402A">
        <w:rPr>
          <w:noProof/>
          <w:lang w:val="fr-FR"/>
        </w:rPr>
        <w:t>;</w:t>
      </w:r>
    </w:p>
    <w:p w:rsidR="00B803EF" w:rsidRPr="003670CA" w:rsidRDefault="00B803EF" w:rsidP="00897556">
      <w:pPr>
        <w:pStyle w:val="SingleTxtG"/>
        <w:ind w:firstLine="567"/>
        <w:rPr>
          <w:noProof/>
          <w:lang w:val="fr-FR"/>
        </w:rPr>
      </w:pPr>
      <w:r w:rsidRPr="003670CA">
        <w:rPr>
          <w:noProof/>
          <w:lang w:val="fr-FR"/>
        </w:rPr>
        <w:t>b)</w:t>
      </w:r>
      <w:r w:rsidRPr="003670CA">
        <w:rPr>
          <w:noProof/>
          <w:lang w:val="fr-FR"/>
        </w:rPr>
        <w:tab/>
      </w:r>
      <w:r w:rsidR="00523A6A" w:rsidRPr="003670CA">
        <w:rPr>
          <w:noProof/>
          <w:lang w:val="fr-FR"/>
        </w:rPr>
        <w:t xml:space="preserve">Une telle entreprise ou un tel établissement pratique des activités de prostitution </w:t>
      </w:r>
      <w:r w:rsidR="00897556" w:rsidRPr="003670CA">
        <w:rPr>
          <w:noProof/>
          <w:lang w:val="fr-FR"/>
        </w:rPr>
        <w:t xml:space="preserve">ou </w:t>
      </w:r>
      <w:r w:rsidR="003F3A6D" w:rsidRPr="003670CA">
        <w:rPr>
          <w:noProof/>
          <w:lang w:val="fr-FR"/>
        </w:rPr>
        <w:t>présente</w:t>
      </w:r>
      <w:r w:rsidR="00897556" w:rsidRPr="003670CA">
        <w:rPr>
          <w:noProof/>
          <w:lang w:val="fr-FR"/>
        </w:rPr>
        <w:t xml:space="preserve"> des spectacles obscènes ou indécents</w:t>
      </w:r>
      <w:r w:rsidR="00F9402A">
        <w:rPr>
          <w:noProof/>
          <w:lang w:val="fr-FR"/>
        </w:rPr>
        <w:t>;</w:t>
      </w:r>
    </w:p>
    <w:p w:rsidR="00B803EF" w:rsidRPr="003670CA" w:rsidRDefault="00B803EF" w:rsidP="00897556">
      <w:pPr>
        <w:pStyle w:val="SingleTxtG"/>
        <w:ind w:firstLine="567"/>
        <w:rPr>
          <w:noProof/>
          <w:lang w:val="fr-FR"/>
        </w:rPr>
      </w:pPr>
      <w:r w:rsidRPr="003670CA">
        <w:rPr>
          <w:noProof/>
          <w:lang w:val="fr-FR"/>
        </w:rPr>
        <w:t>c)</w:t>
      </w:r>
      <w:r w:rsidRPr="003670CA">
        <w:rPr>
          <w:noProof/>
          <w:lang w:val="fr-FR"/>
        </w:rPr>
        <w:tab/>
      </w:r>
      <w:r w:rsidR="00897556" w:rsidRPr="003670CA">
        <w:rPr>
          <w:noProof/>
          <w:lang w:val="fr-FR"/>
        </w:rPr>
        <w:t>Dans le cas d’une telle fermeture, l’employeur versera à l’employé/aux employés une indemnité de cessation d’emploi et autres prestations financières prescrites par la loi</w:t>
      </w:r>
      <w:r w:rsidRPr="003670CA">
        <w:rPr>
          <w:noProof/>
          <w:lang w:val="fr-FR"/>
        </w:rPr>
        <w:t>.</w:t>
      </w:r>
    </w:p>
    <w:p w:rsidR="00B803EF" w:rsidRPr="003670CA" w:rsidRDefault="00B803EF" w:rsidP="006E0343">
      <w:pPr>
        <w:pStyle w:val="SingleTxtG"/>
        <w:tabs>
          <w:tab w:val="left" w:pos="567"/>
          <w:tab w:val="left" w:pos="1134"/>
          <w:tab w:val="left" w:pos="1701"/>
          <w:tab w:val="left" w:pos="2100"/>
        </w:tabs>
        <w:rPr>
          <w:noProof/>
          <w:lang w:val="fr-FR"/>
        </w:rPr>
      </w:pPr>
      <w:r w:rsidRPr="003670CA">
        <w:rPr>
          <w:noProof/>
          <w:lang w:val="fr-FR"/>
        </w:rPr>
        <w:t>195.</w:t>
      </w:r>
      <w:r w:rsidRPr="003670CA">
        <w:rPr>
          <w:noProof/>
          <w:lang w:val="fr-FR"/>
        </w:rPr>
        <w:tab/>
      </w:r>
      <w:r w:rsidR="00897556" w:rsidRPr="003670CA">
        <w:rPr>
          <w:noProof/>
          <w:lang w:val="fr-FR"/>
        </w:rPr>
        <w:t xml:space="preserve">Si ces lois existent, l’État éprouve des difficultés à les faire pleinement appliquer. </w:t>
      </w:r>
      <w:r w:rsidR="003B3257" w:rsidRPr="003670CA">
        <w:rPr>
          <w:noProof/>
          <w:lang w:val="fr-FR"/>
        </w:rPr>
        <w:t xml:space="preserve">Il conviendrait de </w:t>
      </w:r>
      <w:r w:rsidR="00054C82" w:rsidRPr="003670CA">
        <w:rPr>
          <w:noProof/>
          <w:lang w:val="fr-FR"/>
        </w:rPr>
        <w:t xml:space="preserve">prendre des mesures </w:t>
      </w:r>
      <w:r w:rsidR="003B3257" w:rsidRPr="003670CA">
        <w:rPr>
          <w:noProof/>
          <w:lang w:val="fr-FR"/>
        </w:rPr>
        <w:t>renforc</w:t>
      </w:r>
      <w:r w:rsidR="00054C82" w:rsidRPr="003670CA">
        <w:rPr>
          <w:noProof/>
          <w:lang w:val="fr-FR"/>
        </w:rPr>
        <w:t xml:space="preserve">ées pour remédier au manque de sensibilisation et de compréhension à l’égard du Protocole facultatif et des lois concernées par ceux </w:t>
      </w:r>
      <w:r w:rsidR="006241F5" w:rsidRPr="003670CA">
        <w:rPr>
          <w:noProof/>
          <w:lang w:val="fr-FR"/>
        </w:rPr>
        <w:t xml:space="preserve">qui sont </w:t>
      </w:r>
      <w:r w:rsidR="00054C82" w:rsidRPr="003670CA">
        <w:rPr>
          <w:noProof/>
          <w:lang w:val="fr-FR"/>
        </w:rPr>
        <w:t xml:space="preserve">chargés de les appliquer. En outre, l’État </w:t>
      </w:r>
      <w:r w:rsidR="006E0343" w:rsidRPr="003670CA">
        <w:rPr>
          <w:noProof/>
          <w:lang w:val="fr-FR"/>
        </w:rPr>
        <w:t>devrait envisager d’autres sources de financement comme un réaménagement du remboursement de la dette pour se procurer les importantes ressources budgétaires requises pour la pleine application de la législation</w:t>
      </w:r>
      <w:r w:rsidRPr="003670CA">
        <w:rPr>
          <w:noProof/>
          <w:lang w:val="fr-FR"/>
        </w:rPr>
        <w:t>.</w:t>
      </w:r>
    </w:p>
    <w:p w:rsidR="00B803EF" w:rsidRPr="003670CA" w:rsidRDefault="00B803EF" w:rsidP="00B803EF">
      <w:pPr>
        <w:pStyle w:val="HChG"/>
        <w:rPr>
          <w:noProof/>
          <w:lang w:val="fr-FR"/>
        </w:rPr>
      </w:pPr>
      <w:r w:rsidRPr="003670CA">
        <w:rPr>
          <w:noProof/>
          <w:lang w:val="fr-FR"/>
        </w:rPr>
        <w:tab/>
        <w:t>V.</w:t>
      </w:r>
      <w:r w:rsidRPr="003670CA">
        <w:rPr>
          <w:noProof/>
          <w:lang w:val="fr-FR"/>
        </w:rPr>
        <w:tab/>
        <w:t xml:space="preserve">Protection </w:t>
      </w:r>
      <w:r w:rsidR="00E468DF" w:rsidRPr="003670CA">
        <w:rPr>
          <w:noProof/>
          <w:lang w:val="fr-FR"/>
        </w:rPr>
        <w:t>des droits des enfants</w:t>
      </w:r>
      <w:r w:rsidRPr="003670CA">
        <w:rPr>
          <w:noProof/>
          <w:lang w:val="fr-FR"/>
        </w:rPr>
        <w:t xml:space="preserve"> victim</w:t>
      </w:r>
      <w:r w:rsidR="00E468DF" w:rsidRPr="003670CA">
        <w:rPr>
          <w:noProof/>
          <w:lang w:val="fr-FR"/>
        </w:rPr>
        <w:t>e</w:t>
      </w:r>
      <w:r w:rsidRPr="003670CA">
        <w:rPr>
          <w:noProof/>
          <w:lang w:val="fr-FR"/>
        </w:rPr>
        <w:t>s</w:t>
      </w:r>
    </w:p>
    <w:p w:rsidR="00B803EF" w:rsidRPr="003670CA" w:rsidRDefault="00B803EF" w:rsidP="00B803EF">
      <w:pPr>
        <w:pStyle w:val="H1G"/>
        <w:rPr>
          <w:noProof/>
          <w:lang w:val="fr-FR"/>
        </w:rPr>
      </w:pPr>
      <w:r w:rsidRPr="003670CA">
        <w:rPr>
          <w:noProof/>
          <w:lang w:val="fr-FR"/>
        </w:rPr>
        <w:tab/>
      </w:r>
      <w:r w:rsidRPr="003670CA">
        <w:rPr>
          <w:noProof/>
          <w:lang w:val="fr-FR"/>
        </w:rPr>
        <w:tab/>
      </w:r>
      <w:r w:rsidR="00EB14D7" w:rsidRPr="003670CA">
        <w:rPr>
          <w:noProof/>
          <w:lang w:val="fr-FR"/>
        </w:rPr>
        <w:t>Assurer que l’intérêt supérieur de l’enfant victime soit la considération première du système de justice pénale</w:t>
      </w:r>
    </w:p>
    <w:p w:rsidR="00B803EF" w:rsidRPr="003670CA" w:rsidRDefault="00B803EF" w:rsidP="006E0343">
      <w:pPr>
        <w:pStyle w:val="SingleTxtG"/>
        <w:rPr>
          <w:noProof/>
          <w:lang w:val="fr-FR"/>
        </w:rPr>
      </w:pPr>
      <w:r w:rsidRPr="003670CA">
        <w:rPr>
          <w:noProof/>
          <w:lang w:val="fr-FR"/>
        </w:rPr>
        <w:t>196.</w:t>
      </w:r>
      <w:r w:rsidRPr="003670CA">
        <w:rPr>
          <w:noProof/>
          <w:lang w:val="fr-FR"/>
        </w:rPr>
        <w:tab/>
      </w:r>
      <w:r w:rsidR="006E0343" w:rsidRPr="003670CA">
        <w:rPr>
          <w:noProof/>
          <w:lang w:val="fr-FR"/>
        </w:rPr>
        <w:t>Les Philippines ont mis en place des mécanismes et des mesures à cet effet, notamment</w:t>
      </w:r>
      <w:r w:rsidR="00F9402A">
        <w:rPr>
          <w:noProof/>
          <w:lang w:val="fr-FR"/>
        </w:rPr>
        <w:t>:</w:t>
      </w:r>
    </w:p>
    <w:p w:rsidR="009C4DAA" w:rsidRPr="003670CA" w:rsidRDefault="00B803EF" w:rsidP="009C4DAA">
      <w:pPr>
        <w:pStyle w:val="SingleTxtG"/>
        <w:ind w:firstLine="567"/>
        <w:rPr>
          <w:noProof/>
          <w:lang w:val="fr-FR"/>
        </w:rPr>
      </w:pPr>
      <w:r w:rsidRPr="003670CA">
        <w:rPr>
          <w:noProof/>
          <w:lang w:val="fr-FR"/>
        </w:rPr>
        <w:t>a)</w:t>
      </w:r>
      <w:r w:rsidRPr="003670CA">
        <w:rPr>
          <w:noProof/>
          <w:lang w:val="fr-FR"/>
        </w:rPr>
        <w:tab/>
      </w:r>
      <w:r w:rsidR="006E0343" w:rsidRPr="003670CA">
        <w:rPr>
          <w:noProof/>
          <w:lang w:val="fr-FR"/>
        </w:rPr>
        <w:t>L</w:t>
      </w:r>
      <w:r w:rsidRPr="003670CA">
        <w:rPr>
          <w:noProof/>
          <w:lang w:val="fr-FR"/>
        </w:rPr>
        <w:t xml:space="preserve">e </w:t>
      </w:r>
      <w:r w:rsidR="009A42D0" w:rsidRPr="003670CA">
        <w:rPr>
          <w:noProof/>
          <w:lang w:val="fr-FR"/>
        </w:rPr>
        <w:t xml:space="preserve">Ministère de la justice </w:t>
      </w:r>
      <w:r w:rsidR="00485C59" w:rsidRPr="003670CA">
        <w:rPr>
          <w:noProof/>
          <w:lang w:val="fr-FR"/>
        </w:rPr>
        <w:t>a créé le Groupe de travail sur la protection des femmes contre l’exploitation</w:t>
      </w:r>
      <w:r w:rsidR="009C4DAA" w:rsidRPr="003670CA">
        <w:rPr>
          <w:noProof/>
          <w:lang w:val="fr-FR"/>
        </w:rPr>
        <w:t xml:space="preserve"> et les mauvais traitements</w:t>
      </w:r>
      <w:r w:rsidR="004F4B0A">
        <w:rPr>
          <w:noProof/>
          <w:lang w:val="fr-FR"/>
        </w:rPr>
        <w:t>,</w:t>
      </w:r>
      <w:r w:rsidR="009C4DAA" w:rsidRPr="003670CA">
        <w:rPr>
          <w:noProof/>
          <w:lang w:val="fr-FR"/>
        </w:rPr>
        <w:t xml:space="preserve"> et le Groupe de travail sur la protection de l’enfance. Ces groupes sont composés de procureurs généraux nommés par le Ministère pour traiter les affaires de violence, d’exploitation et de discrimination à l’égard des femmes et des enfants. Des permanences téléphoniques ont été mises en service pour faciliter le signalement des cas</w:t>
      </w:r>
      <w:r w:rsidR="00F9402A">
        <w:rPr>
          <w:noProof/>
          <w:lang w:val="fr-FR"/>
        </w:rPr>
        <w:t>;</w:t>
      </w:r>
    </w:p>
    <w:p w:rsidR="00B803EF" w:rsidRPr="003670CA" w:rsidRDefault="00B803EF" w:rsidP="002C0B65">
      <w:pPr>
        <w:pStyle w:val="SingleTxtG"/>
        <w:ind w:firstLine="567"/>
        <w:rPr>
          <w:noProof/>
          <w:lang w:val="fr-FR"/>
        </w:rPr>
      </w:pPr>
      <w:r w:rsidRPr="003670CA">
        <w:rPr>
          <w:noProof/>
          <w:lang w:val="fr-FR"/>
        </w:rPr>
        <w:t>b)</w:t>
      </w:r>
      <w:r w:rsidRPr="003670CA">
        <w:rPr>
          <w:noProof/>
          <w:lang w:val="fr-FR"/>
        </w:rPr>
        <w:tab/>
      </w:r>
      <w:r w:rsidR="009C4DAA" w:rsidRPr="003670CA">
        <w:rPr>
          <w:noProof/>
          <w:lang w:val="fr-FR"/>
        </w:rPr>
        <w:t>Le Comité spécial de la protection de l’enfance, composé de représentants de</w:t>
      </w:r>
      <w:r w:rsidR="0043646C" w:rsidRPr="003670CA">
        <w:rPr>
          <w:noProof/>
          <w:lang w:val="fr-FR"/>
        </w:rPr>
        <w:t xml:space="preserve"> </w:t>
      </w:r>
      <w:r w:rsidR="00F50A2E" w:rsidRPr="003670CA">
        <w:rPr>
          <w:noProof/>
          <w:lang w:val="fr-FR"/>
        </w:rPr>
        <w:t>9</w:t>
      </w:r>
      <w:r w:rsidR="009C4DAA" w:rsidRPr="003670CA">
        <w:rPr>
          <w:noProof/>
          <w:lang w:val="fr-FR"/>
        </w:rPr>
        <w:t xml:space="preserve"> organismes </w:t>
      </w:r>
      <w:r w:rsidR="0043646C" w:rsidRPr="003670CA">
        <w:rPr>
          <w:noProof/>
          <w:lang w:val="fr-FR"/>
        </w:rPr>
        <w:t>publics</w:t>
      </w:r>
      <w:r w:rsidR="009C4DAA" w:rsidRPr="003670CA">
        <w:rPr>
          <w:noProof/>
          <w:lang w:val="fr-FR"/>
        </w:rPr>
        <w:t xml:space="preserve"> et de </w:t>
      </w:r>
      <w:r w:rsidR="00F50A2E" w:rsidRPr="003670CA">
        <w:rPr>
          <w:noProof/>
          <w:lang w:val="fr-FR"/>
        </w:rPr>
        <w:t>3</w:t>
      </w:r>
      <w:r w:rsidR="009C4DAA" w:rsidRPr="003670CA">
        <w:rPr>
          <w:noProof/>
          <w:lang w:val="fr-FR"/>
        </w:rPr>
        <w:t xml:space="preserve"> ONG, reçoit des rapports réguliers </w:t>
      </w:r>
      <w:r w:rsidR="0043646C" w:rsidRPr="003670CA">
        <w:rPr>
          <w:noProof/>
          <w:lang w:val="fr-FR"/>
        </w:rPr>
        <w:t xml:space="preserve">du Groupe de travail sur </w:t>
      </w:r>
      <w:r w:rsidR="009C4DAA" w:rsidRPr="003670CA">
        <w:rPr>
          <w:noProof/>
          <w:lang w:val="fr-FR"/>
        </w:rPr>
        <w:t xml:space="preserve">la </w:t>
      </w:r>
      <w:r w:rsidR="0043646C" w:rsidRPr="003670CA">
        <w:rPr>
          <w:noProof/>
          <w:lang w:val="fr-FR"/>
        </w:rPr>
        <w:t>p</w:t>
      </w:r>
      <w:r w:rsidR="009C4DAA" w:rsidRPr="003670CA">
        <w:rPr>
          <w:noProof/>
          <w:lang w:val="fr-FR"/>
        </w:rPr>
        <w:t>rotection de l’enfance concernant</w:t>
      </w:r>
      <w:r w:rsidR="002C0B65" w:rsidRPr="003670CA">
        <w:rPr>
          <w:noProof/>
          <w:lang w:val="fr-FR"/>
        </w:rPr>
        <w:t xml:space="preserve"> la nature des affaires de violence à l’égard d’enfants</w:t>
      </w:r>
      <w:r w:rsidR="00F9402A">
        <w:rPr>
          <w:noProof/>
          <w:lang w:val="fr-FR"/>
        </w:rPr>
        <w:t>;</w:t>
      </w:r>
    </w:p>
    <w:p w:rsidR="00B803EF" w:rsidRPr="003670CA" w:rsidRDefault="00B803EF" w:rsidP="002C0B65">
      <w:pPr>
        <w:pStyle w:val="SingleTxtG"/>
        <w:ind w:firstLine="567"/>
        <w:rPr>
          <w:noProof/>
          <w:lang w:val="fr-FR"/>
        </w:rPr>
      </w:pPr>
      <w:r w:rsidRPr="003670CA">
        <w:rPr>
          <w:noProof/>
          <w:lang w:val="fr-FR"/>
        </w:rPr>
        <w:t>c)</w:t>
      </w:r>
      <w:r w:rsidRPr="003670CA">
        <w:rPr>
          <w:noProof/>
          <w:lang w:val="fr-FR"/>
        </w:rPr>
        <w:tab/>
      </w:r>
      <w:r w:rsidR="002C0B65" w:rsidRPr="003670CA">
        <w:rPr>
          <w:noProof/>
          <w:lang w:val="fr-FR"/>
        </w:rPr>
        <w:t>Le Conseil de l’adoption internationale (ICAB), autorité centrale chargée des questions d’adoption internationale, veille à ce que les enfants adoptés ne fassent l’objet d’aucune forme d’exploitation</w:t>
      </w:r>
      <w:r w:rsidR="00F9402A">
        <w:rPr>
          <w:noProof/>
          <w:lang w:val="fr-FR"/>
        </w:rPr>
        <w:t>;</w:t>
      </w:r>
    </w:p>
    <w:p w:rsidR="00B803EF" w:rsidRPr="003670CA" w:rsidRDefault="00B803EF" w:rsidP="007A0773">
      <w:pPr>
        <w:pStyle w:val="SingleTxtG"/>
        <w:ind w:firstLine="567"/>
        <w:rPr>
          <w:noProof/>
          <w:lang w:val="fr-FR"/>
        </w:rPr>
      </w:pPr>
      <w:r w:rsidRPr="003670CA">
        <w:rPr>
          <w:noProof/>
          <w:lang w:val="fr-FR"/>
        </w:rPr>
        <w:t>d)</w:t>
      </w:r>
      <w:r w:rsidRPr="003670CA">
        <w:rPr>
          <w:noProof/>
          <w:lang w:val="fr-FR"/>
        </w:rPr>
        <w:tab/>
      </w:r>
      <w:r w:rsidR="007A0773" w:rsidRPr="003670CA">
        <w:rPr>
          <w:noProof/>
          <w:lang w:val="fr-FR"/>
        </w:rPr>
        <w:t>Les Principes directeurs des Philippines pour la protection des droits des enfants victimes de la traite définissent des procédures standard garantissant que</w:t>
      </w:r>
      <w:r w:rsidR="00F9402A">
        <w:rPr>
          <w:noProof/>
          <w:lang w:val="fr-FR"/>
        </w:rPr>
        <w:t>:</w:t>
      </w:r>
    </w:p>
    <w:p w:rsidR="00B803EF" w:rsidRPr="003670CA" w:rsidRDefault="00B803EF" w:rsidP="000A6B9F">
      <w:pPr>
        <w:pStyle w:val="SingleTxtG"/>
        <w:ind w:left="1701"/>
        <w:rPr>
          <w:noProof/>
          <w:lang w:val="fr-FR"/>
        </w:rPr>
      </w:pPr>
      <w:r w:rsidRPr="003670CA">
        <w:rPr>
          <w:noProof/>
          <w:lang w:val="fr-FR"/>
        </w:rPr>
        <w:t>i)</w:t>
      </w:r>
      <w:r w:rsidRPr="003670CA">
        <w:rPr>
          <w:noProof/>
          <w:lang w:val="fr-FR"/>
        </w:rPr>
        <w:tab/>
      </w:r>
      <w:r w:rsidR="000A6B9F" w:rsidRPr="003670CA">
        <w:rPr>
          <w:noProof/>
          <w:lang w:val="fr-FR"/>
        </w:rPr>
        <w:t>Des enquêtes soient diligentées même dans les cas où</w:t>
      </w:r>
      <w:r w:rsidR="00D713FE">
        <w:rPr>
          <w:noProof/>
          <w:lang w:val="fr-FR"/>
        </w:rPr>
        <w:t xml:space="preserve"> </w:t>
      </w:r>
      <w:r w:rsidR="000A6B9F" w:rsidRPr="003670CA">
        <w:rPr>
          <w:noProof/>
          <w:lang w:val="fr-FR"/>
        </w:rPr>
        <w:t>l’âge réel de la victime ne peut être établi et que soient indiqués les moyens employés pour l’établir</w:t>
      </w:r>
      <w:r w:rsidR="00F9402A">
        <w:rPr>
          <w:noProof/>
          <w:lang w:val="fr-FR"/>
        </w:rPr>
        <w:t>;</w:t>
      </w:r>
    </w:p>
    <w:p w:rsidR="00B803EF" w:rsidRPr="003670CA" w:rsidRDefault="00B803EF" w:rsidP="0077537A">
      <w:pPr>
        <w:pStyle w:val="SingleTxtG"/>
        <w:ind w:left="1701"/>
        <w:rPr>
          <w:noProof/>
          <w:lang w:val="fr-FR"/>
        </w:rPr>
      </w:pPr>
      <w:r w:rsidRPr="003670CA">
        <w:rPr>
          <w:noProof/>
          <w:lang w:val="fr-FR"/>
        </w:rPr>
        <w:t>ii)</w:t>
      </w:r>
      <w:r w:rsidRPr="003670CA">
        <w:rPr>
          <w:noProof/>
          <w:lang w:val="fr-FR"/>
        </w:rPr>
        <w:tab/>
      </w:r>
      <w:r w:rsidR="000A6B9F" w:rsidRPr="003670CA">
        <w:rPr>
          <w:noProof/>
          <w:lang w:val="fr-FR"/>
        </w:rPr>
        <w:t xml:space="preserve">Les procédures </w:t>
      </w:r>
      <w:r w:rsidR="00851D06" w:rsidRPr="003670CA">
        <w:rPr>
          <w:noProof/>
          <w:lang w:val="fr-FR"/>
        </w:rPr>
        <w:t>prennent en compte la vulnérabilité</w:t>
      </w:r>
      <w:r w:rsidR="000A6B9F" w:rsidRPr="003670CA">
        <w:rPr>
          <w:noProof/>
          <w:lang w:val="fr-FR"/>
        </w:rPr>
        <w:t xml:space="preserve"> de l’enfant</w:t>
      </w:r>
      <w:r w:rsidR="00523C11" w:rsidRPr="003670CA">
        <w:rPr>
          <w:noProof/>
          <w:lang w:val="fr-FR"/>
        </w:rPr>
        <w:t xml:space="preserve">, en particulier le sens de sa dignité et de sa </w:t>
      </w:r>
      <w:r w:rsidR="000A6B9F" w:rsidRPr="003670CA">
        <w:rPr>
          <w:noProof/>
          <w:lang w:val="fr-FR"/>
        </w:rPr>
        <w:t>valeur ainsi qu</w:t>
      </w:r>
      <w:r w:rsidR="00523C11" w:rsidRPr="003670CA">
        <w:rPr>
          <w:noProof/>
          <w:lang w:val="fr-FR"/>
        </w:rPr>
        <w:t>e l</w:t>
      </w:r>
      <w:r w:rsidR="0077537A" w:rsidRPr="003670CA">
        <w:rPr>
          <w:noProof/>
          <w:lang w:val="fr-FR"/>
        </w:rPr>
        <w:t>e milieu dont il est originaire, notamment</w:t>
      </w:r>
      <w:r w:rsidR="008F241A" w:rsidRPr="003670CA">
        <w:rPr>
          <w:noProof/>
          <w:lang w:val="fr-FR"/>
        </w:rPr>
        <w:t xml:space="preserve"> les procédures </w:t>
      </w:r>
      <w:r w:rsidR="0077537A" w:rsidRPr="003670CA">
        <w:rPr>
          <w:noProof/>
          <w:lang w:val="fr-FR"/>
        </w:rPr>
        <w:t>appliquées pour</w:t>
      </w:r>
      <w:r w:rsidR="00AA65AF" w:rsidRPr="003670CA">
        <w:rPr>
          <w:noProof/>
          <w:lang w:val="fr-FR"/>
        </w:rPr>
        <w:t xml:space="preserve"> </w:t>
      </w:r>
      <w:r w:rsidR="0077537A" w:rsidRPr="003670CA">
        <w:rPr>
          <w:noProof/>
          <w:lang w:val="fr-FR"/>
        </w:rPr>
        <w:t xml:space="preserve">examiner, questionner, juger et contre-interroger des enfants victimes et témoins, le droit d'un parent ou d'un </w:t>
      </w:r>
      <w:r w:rsidR="00525466" w:rsidRPr="003670CA">
        <w:rPr>
          <w:noProof/>
          <w:lang w:val="fr-FR"/>
        </w:rPr>
        <w:t>responsable légal</w:t>
      </w:r>
      <w:r w:rsidR="0077537A" w:rsidRPr="003670CA">
        <w:rPr>
          <w:noProof/>
          <w:lang w:val="fr-FR"/>
        </w:rPr>
        <w:t xml:space="preserve"> d'être présent et le droit d'être représenté par un conseil juridique ou de demander l'aide juridictionnelle gratuite</w:t>
      </w:r>
      <w:r w:rsidR="00F9402A">
        <w:rPr>
          <w:noProof/>
          <w:lang w:val="fr-FR"/>
        </w:rPr>
        <w:t>;</w:t>
      </w:r>
    </w:p>
    <w:p w:rsidR="00B803EF" w:rsidRPr="003670CA" w:rsidRDefault="00B803EF" w:rsidP="00586D04">
      <w:pPr>
        <w:pStyle w:val="SingleTxtG"/>
        <w:ind w:left="1701"/>
        <w:rPr>
          <w:noProof/>
          <w:lang w:val="fr-FR"/>
        </w:rPr>
      </w:pPr>
      <w:r w:rsidRPr="003670CA">
        <w:rPr>
          <w:noProof/>
          <w:lang w:val="fr-FR"/>
        </w:rPr>
        <w:t>iii)</w:t>
      </w:r>
      <w:r w:rsidRPr="003670CA">
        <w:rPr>
          <w:noProof/>
          <w:lang w:val="fr-FR"/>
        </w:rPr>
        <w:tab/>
      </w:r>
      <w:r w:rsidR="00586D04" w:rsidRPr="003670CA">
        <w:rPr>
          <w:noProof/>
          <w:lang w:val="fr-FR"/>
        </w:rPr>
        <w:t>L’enfant participe activement au processus et soit informé tout au long de son déroulement par les prestataires de services, le conseiller et toutes autres personnes chargées de l’affaire</w:t>
      </w:r>
      <w:r w:rsidR="00F9402A">
        <w:rPr>
          <w:noProof/>
          <w:lang w:val="fr-FR"/>
        </w:rPr>
        <w:t>;</w:t>
      </w:r>
      <w:r w:rsidR="00586D04" w:rsidRPr="003670CA">
        <w:rPr>
          <w:noProof/>
          <w:lang w:val="fr-FR"/>
        </w:rPr>
        <w:t xml:space="preserve"> et</w:t>
      </w:r>
    </w:p>
    <w:p w:rsidR="00B803EF" w:rsidRPr="003670CA" w:rsidRDefault="00B803EF" w:rsidP="00586D04">
      <w:pPr>
        <w:pStyle w:val="SingleTxtG"/>
        <w:ind w:left="1701"/>
        <w:rPr>
          <w:noProof/>
          <w:lang w:val="fr-FR"/>
        </w:rPr>
      </w:pPr>
      <w:r w:rsidRPr="003670CA">
        <w:rPr>
          <w:noProof/>
          <w:lang w:val="fr-FR"/>
        </w:rPr>
        <w:t>iv)</w:t>
      </w:r>
      <w:r w:rsidRPr="003670CA">
        <w:rPr>
          <w:noProof/>
          <w:lang w:val="fr-FR"/>
        </w:rPr>
        <w:tab/>
      </w:r>
      <w:r w:rsidR="00586D04" w:rsidRPr="003670CA">
        <w:rPr>
          <w:noProof/>
          <w:lang w:val="fr-FR"/>
        </w:rPr>
        <w:t>Les autres lois concernées soient appliquées si et dès lors que l’enfant a commis une infraction</w:t>
      </w:r>
      <w:r w:rsidRPr="003670CA">
        <w:rPr>
          <w:noProof/>
          <w:lang w:val="fr-FR"/>
        </w:rPr>
        <w:t>.</w:t>
      </w:r>
    </w:p>
    <w:p w:rsidR="00B803EF" w:rsidRPr="003670CA" w:rsidRDefault="00B803EF" w:rsidP="007408A3">
      <w:pPr>
        <w:pStyle w:val="SingleTxtG"/>
        <w:rPr>
          <w:noProof/>
          <w:lang w:val="fr-FR"/>
        </w:rPr>
      </w:pPr>
      <w:r w:rsidRPr="003670CA">
        <w:rPr>
          <w:noProof/>
          <w:lang w:val="fr-FR"/>
        </w:rPr>
        <w:t>197.</w:t>
      </w:r>
      <w:r w:rsidRPr="003670CA">
        <w:rPr>
          <w:noProof/>
          <w:lang w:val="fr-FR"/>
        </w:rPr>
        <w:tab/>
      </w:r>
      <w:r w:rsidR="00586D04" w:rsidRPr="003670CA">
        <w:rPr>
          <w:noProof/>
          <w:lang w:val="fr-FR"/>
        </w:rPr>
        <w:t xml:space="preserve">La loi sur la justice pour mineurs </w:t>
      </w:r>
      <w:r w:rsidR="007408A3" w:rsidRPr="003670CA">
        <w:rPr>
          <w:noProof/>
          <w:lang w:val="fr-FR"/>
        </w:rPr>
        <w:t xml:space="preserve">désormais </w:t>
      </w:r>
      <w:r w:rsidR="00586D04" w:rsidRPr="003670CA">
        <w:rPr>
          <w:noProof/>
          <w:lang w:val="fr-FR"/>
        </w:rPr>
        <w:t xml:space="preserve">en vigueur prévoit la protection </w:t>
      </w:r>
      <w:r w:rsidR="00525466" w:rsidRPr="003670CA">
        <w:rPr>
          <w:noProof/>
          <w:lang w:val="fr-FR"/>
        </w:rPr>
        <w:t xml:space="preserve">des enfants concernés </w:t>
      </w:r>
      <w:r w:rsidR="00586D04" w:rsidRPr="003670CA">
        <w:rPr>
          <w:noProof/>
          <w:lang w:val="fr-FR"/>
        </w:rPr>
        <w:t xml:space="preserve">et </w:t>
      </w:r>
      <w:r w:rsidR="007408A3" w:rsidRPr="003670CA">
        <w:rPr>
          <w:noProof/>
          <w:lang w:val="fr-FR"/>
        </w:rPr>
        <w:t>le traitement approprié de l</w:t>
      </w:r>
      <w:r w:rsidR="00525466" w:rsidRPr="003670CA">
        <w:rPr>
          <w:noProof/>
          <w:lang w:val="fr-FR"/>
        </w:rPr>
        <w:t>eur</w:t>
      </w:r>
      <w:r w:rsidR="007408A3" w:rsidRPr="003670CA">
        <w:rPr>
          <w:noProof/>
          <w:lang w:val="fr-FR"/>
        </w:rPr>
        <w:t xml:space="preserve"> situation</w:t>
      </w:r>
      <w:r w:rsidRPr="003670CA">
        <w:rPr>
          <w:noProof/>
          <w:lang w:val="fr-FR"/>
        </w:rPr>
        <w:t>.</w:t>
      </w:r>
    </w:p>
    <w:p w:rsidR="00B803EF" w:rsidRPr="003670CA" w:rsidRDefault="00B803EF" w:rsidP="00AD4D6F">
      <w:pPr>
        <w:pStyle w:val="SingleTxtG"/>
        <w:rPr>
          <w:noProof/>
          <w:lang w:val="fr-FR"/>
        </w:rPr>
      </w:pPr>
      <w:r w:rsidRPr="003670CA">
        <w:rPr>
          <w:noProof/>
          <w:lang w:val="fr-FR"/>
        </w:rPr>
        <w:t>198.</w:t>
      </w:r>
      <w:r w:rsidRPr="003670CA">
        <w:rPr>
          <w:noProof/>
          <w:lang w:val="fr-FR"/>
        </w:rPr>
        <w:tab/>
      </w:r>
      <w:r w:rsidR="00E30E52" w:rsidRPr="003670CA">
        <w:rPr>
          <w:noProof/>
          <w:lang w:val="fr-FR"/>
        </w:rPr>
        <w:t>L</w:t>
      </w:r>
      <w:r w:rsidRPr="003670CA">
        <w:rPr>
          <w:noProof/>
          <w:lang w:val="fr-FR"/>
        </w:rPr>
        <w:t xml:space="preserve">e </w:t>
      </w:r>
      <w:r w:rsidR="008324B7" w:rsidRPr="003670CA">
        <w:rPr>
          <w:noProof/>
          <w:lang w:val="fr-FR"/>
        </w:rPr>
        <w:t xml:space="preserve">Ministère de la protection sociale et du développement </w:t>
      </w:r>
      <w:r w:rsidR="00AD4D6F" w:rsidRPr="003670CA">
        <w:rPr>
          <w:noProof/>
          <w:lang w:val="fr-FR"/>
        </w:rPr>
        <w:t xml:space="preserve">a encouragé la mise en place de </w:t>
      </w:r>
      <w:r w:rsidR="00D67DF9" w:rsidRPr="003670CA">
        <w:rPr>
          <w:noProof/>
          <w:lang w:val="fr-FR"/>
        </w:rPr>
        <w:t>studios</w:t>
      </w:r>
      <w:r w:rsidR="00AD4D6F" w:rsidRPr="003670CA">
        <w:rPr>
          <w:noProof/>
          <w:lang w:val="fr-FR"/>
        </w:rPr>
        <w:t xml:space="preserve"> d’enquête adaptés à l’enfant et l’adoption du Protocole relatif aux auditions d’enquête</w:t>
      </w:r>
      <w:r w:rsidR="001C3785" w:rsidRPr="003670CA">
        <w:rPr>
          <w:noProof/>
          <w:lang w:val="fr-FR"/>
        </w:rPr>
        <w:t xml:space="preserve"> </w:t>
      </w:r>
      <w:r w:rsidR="00620BF7" w:rsidRPr="003670CA">
        <w:rPr>
          <w:noProof/>
          <w:lang w:val="fr-FR"/>
        </w:rPr>
        <w:t>respectueuses de</w:t>
      </w:r>
      <w:r w:rsidR="00AD4D6F" w:rsidRPr="003670CA">
        <w:rPr>
          <w:noProof/>
          <w:lang w:val="fr-FR"/>
        </w:rPr>
        <w:t xml:space="preserve"> l’enfant. De la même façon, il a organisé la formation des travailleurs sociaux et des fonctionnaires de police aux </w:t>
      </w:r>
      <w:r w:rsidR="00F9402A">
        <w:rPr>
          <w:noProof/>
          <w:lang w:val="fr-FR"/>
        </w:rPr>
        <w:t>«</w:t>
      </w:r>
      <w:r w:rsidR="00AD4D6F" w:rsidRPr="003670CA">
        <w:rPr>
          <w:noProof/>
          <w:lang w:val="fr-FR"/>
        </w:rPr>
        <w:t xml:space="preserve">auditions </w:t>
      </w:r>
      <w:r w:rsidR="00620BF7" w:rsidRPr="003670CA">
        <w:rPr>
          <w:noProof/>
          <w:lang w:val="fr-FR"/>
        </w:rPr>
        <w:t>respectueuses de</w:t>
      </w:r>
      <w:r w:rsidR="00AD4D6F" w:rsidRPr="003670CA">
        <w:rPr>
          <w:noProof/>
          <w:lang w:val="fr-FR"/>
        </w:rPr>
        <w:t xml:space="preserve"> l’enfant</w:t>
      </w:r>
      <w:r w:rsidR="00F9402A">
        <w:rPr>
          <w:noProof/>
          <w:lang w:val="fr-FR"/>
        </w:rPr>
        <w:t>»</w:t>
      </w:r>
      <w:r w:rsidR="001C3785" w:rsidRPr="003670CA">
        <w:rPr>
          <w:noProof/>
          <w:lang w:val="fr-FR"/>
        </w:rPr>
        <w:t>, ainsi que de</w:t>
      </w:r>
      <w:r w:rsidR="00525466" w:rsidRPr="003670CA">
        <w:rPr>
          <w:noProof/>
          <w:lang w:val="fr-FR"/>
        </w:rPr>
        <w:t>s</w:t>
      </w:r>
      <w:r w:rsidR="001C3785" w:rsidRPr="003670CA">
        <w:rPr>
          <w:noProof/>
          <w:lang w:val="fr-FR"/>
        </w:rPr>
        <w:t xml:space="preserve"> séminaires sur les </w:t>
      </w:r>
      <w:r w:rsidR="00F9402A">
        <w:rPr>
          <w:noProof/>
          <w:lang w:val="fr-FR"/>
        </w:rPr>
        <w:t>«</w:t>
      </w:r>
      <w:r w:rsidR="001C3785" w:rsidRPr="003670CA">
        <w:rPr>
          <w:noProof/>
          <w:lang w:val="fr-FR"/>
        </w:rPr>
        <w:t xml:space="preserve">techniques d’audition </w:t>
      </w:r>
      <w:r w:rsidR="00620BF7" w:rsidRPr="003670CA">
        <w:rPr>
          <w:noProof/>
          <w:lang w:val="fr-FR"/>
        </w:rPr>
        <w:t>respectueuses de</w:t>
      </w:r>
      <w:r w:rsidR="001C3785" w:rsidRPr="003670CA">
        <w:rPr>
          <w:noProof/>
          <w:lang w:val="fr-FR"/>
        </w:rPr>
        <w:t xml:space="preserve"> l’enfant</w:t>
      </w:r>
      <w:r w:rsidR="00F9402A">
        <w:rPr>
          <w:noProof/>
          <w:lang w:val="fr-FR"/>
        </w:rPr>
        <w:t>»</w:t>
      </w:r>
      <w:r w:rsidR="001C3785" w:rsidRPr="003670CA">
        <w:rPr>
          <w:noProof/>
          <w:lang w:val="fr-FR"/>
        </w:rPr>
        <w:t>, en collaboration a</w:t>
      </w:r>
      <w:r w:rsidR="00AD4D6F" w:rsidRPr="003670CA">
        <w:rPr>
          <w:noProof/>
          <w:lang w:val="fr-FR"/>
        </w:rPr>
        <w:t xml:space="preserve">vec la </w:t>
      </w:r>
      <w:r w:rsidR="00110268" w:rsidRPr="003670CA">
        <w:rPr>
          <w:noProof/>
          <w:lang w:val="fr-FR"/>
        </w:rPr>
        <w:t xml:space="preserve">Police nationale des Philippines </w:t>
      </w:r>
      <w:r w:rsidRPr="003670CA">
        <w:rPr>
          <w:noProof/>
          <w:lang w:val="fr-FR"/>
        </w:rPr>
        <w:t xml:space="preserve">(PNP) </w:t>
      </w:r>
      <w:r w:rsidR="00110268" w:rsidRPr="003670CA">
        <w:rPr>
          <w:noProof/>
          <w:lang w:val="fr-FR"/>
        </w:rPr>
        <w:t>et le</w:t>
      </w:r>
      <w:r w:rsidRPr="003670CA">
        <w:rPr>
          <w:noProof/>
          <w:lang w:val="fr-FR"/>
        </w:rPr>
        <w:t xml:space="preserve"> </w:t>
      </w:r>
      <w:r w:rsidR="00F5306C" w:rsidRPr="003670CA">
        <w:rPr>
          <w:noProof/>
          <w:lang w:val="fr-FR"/>
        </w:rPr>
        <w:t xml:space="preserve">Bureau national des enquêtes </w:t>
      </w:r>
      <w:r w:rsidRPr="003670CA">
        <w:rPr>
          <w:noProof/>
          <w:lang w:val="fr-FR"/>
        </w:rPr>
        <w:t>(NBI</w:t>
      </w:r>
      <w:r w:rsidR="001C3785" w:rsidRPr="003670CA">
        <w:rPr>
          <w:noProof/>
          <w:lang w:val="fr-FR"/>
        </w:rPr>
        <w:t>)</w:t>
      </w:r>
      <w:r w:rsidRPr="003670CA">
        <w:rPr>
          <w:noProof/>
          <w:lang w:val="fr-FR"/>
        </w:rPr>
        <w:t>.</w:t>
      </w:r>
    </w:p>
    <w:p w:rsidR="00B803EF" w:rsidRPr="003670CA" w:rsidRDefault="00B803EF" w:rsidP="008D06A6">
      <w:pPr>
        <w:pStyle w:val="SingleTxtG"/>
        <w:rPr>
          <w:noProof/>
          <w:lang w:val="fr-FR"/>
        </w:rPr>
      </w:pPr>
      <w:r w:rsidRPr="003670CA">
        <w:rPr>
          <w:noProof/>
          <w:lang w:val="fr-FR"/>
        </w:rPr>
        <w:t>199.</w:t>
      </w:r>
      <w:r w:rsidRPr="003670CA">
        <w:rPr>
          <w:noProof/>
          <w:lang w:val="fr-FR"/>
        </w:rPr>
        <w:tab/>
      </w:r>
      <w:r w:rsidR="001C3785" w:rsidRPr="003670CA">
        <w:rPr>
          <w:noProof/>
          <w:lang w:val="fr-FR"/>
        </w:rPr>
        <w:t xml:space="preserve">En vue d’améliorer l’application de la loi et les opérations de secours, la Police nationale des Philippines </w:t>
      </w:r>
      <w:r w:rsidR="00510D6C" w:rsidRPr="003670CA">
        <w:rPr>
          <w:noProof/>
          <w:lang w:val="fr-FR"/>
        </w:rPr>
        <w:t>et le Bureau national des enquêtes ont fait l’acquisition de matériel de surveillance et d’équipement opérationnel</w:t>
      </w:r>
      <w:r w:rsidR="00620BF7" w:rsidRPr="003670CA">
        <w:rPr>
          <w:noProof/>
          <w:lang w:val="fr-FR"/>
        </w:rPr>
        <w:t>,</w:t>
      </w:r>
      <w:r w:rsidR="00510D6C" w:rsidRPr="003670CA">
        <w:rPr>
          <w:noProof/>
          <w:lang w:val="fr-FR"/>
        </w:rPr>
        <w:t xml:space="preserve"> et formé des fonctionnaires</w:t>
      </w:r>
      <w:r w:rsidR="00720B56" w:rsidRPr="003670CA">
        <w:rPr>
          <w:noProof/>
          <w:lang w:val="fr-FR"/>
        </w:rPr>
        <w:t>, dont des médecins légistes,</w:t>
      </w:r>
      <w:r w:rsidR="00510D6C" w:rsidRPr="003670CA">
        <w:rPr>
          <w:noProof/>
          <w:lang w:val="fr-FR"/>
        </w:rPr>
        <w:t xml:space="preserve"> aux techniques d’audition </w:t>
      </w:r>
      <w:r w:rsidR="00620BF7" w:rsidRPr="003670CA">
        <w:rPr>
          <w:noProof/>
          <w:lang w:val="fr-FR"/>
        </w:rPr>
        <w:t>respectueuses de</w:t>
      </w:r>
      <w:r w:rsidR="00510D6C" w:rsidRPr="003670CA">
        <w:rPr>
          <w:noProof/>
          <w:lang w:val="fr-FR"/>
        </w:rPr>
        <w:t xml:space="preserve"> l’enfant. À ce jour, la Police nationale a </w:t>
      </w:r>
      <w:r w:rsidR="00620BF7" w:rsidRPr="003670CA">
        <w:rPr>
          <w:noProof/>
          <w:lang w:val="fr-FR"/>
        </w:rPr>
        <w:t>dispensé à</w:t>
      </w:r>
      <w:r w:rsidR="00510D6C" w:rsidRPr="003670CA">
        <w:rPr>
          <w:noProof/>
          <w:lang w:val="fr-FR"/>
        </w:rPr>
        <w:t xml:space="preserve"> 230</w:t>
      </w:r>
      <w:r w:rsidR="00620BF7" w:rsidRPr="003670CA">
        <w:rPr>
          <w:noProof/>
          <w:lang w:val="fr-FR"/>
        </w:rPr>
        <w:t xml:space="preserve"> </w:t>
      </w:r>
      <w:r w:rsidR="00A35557" w:rsidRPr="003670CA">
        <w:rPr>
          <w:noProof/>
          <w:lang w:val="fr-FR"/>
        </w:rPr>
        <w:t>policiers-</w:t>
      </w:r>
      <w:r w:rsidR="00510D6C" w:rsidRPr="003670CA">
        <w:rPr>
          <w:noProof/>
          <w:lang w:val="fr-FR"/>
        </w:rPr>
        <w:t xml:space="preserve">enquêteurs </w:t>
      </w:r>
      <w:r w:rsidR="00620BF7" w:rsidRPr="003670CA">
        <w:rPr>
          <w:noProof/>
          <w:lang w:val="fr-FR"/>
        </w:rPr>
        <w:t xml:space="preserve">une formation sur </w:t>
      </w:r>
      <w:r w:rsidR="00510D6C" w:rsidRPr="003670CA">
        <w:rPr>
          <w:noProof/>
          <w:lang w:val="fr-FR"/>
        </w:rPr>
        <w:t>la traite des enfants, la pornographie mettant en scène des enfants et la prostitution des enfants. Elle dispose de 1 570 guichets d’accueil pour les femmes et les enfants</w:t>
      </w:r>
      <w:r w:rsidR="00525466" w:rsidRPr="003670CA">
        <w:rPr>
          <w:noProof/>
          <w:lang w:val="fr-FR"/>
        </w:rPr>
        <w:t>, qui sont</w:t>
      </w:r>
      <w:r w:rsidR="00510D6C" w:rsidRPr="003670CA">
        <w:rPr>
          <w:noProof/>
          <w:lang w:val="fr-FR"/>
        </w:rPr>
        <w:t xml:space="preserve"> répartis dans tout le pays et tenus par des </w:t>
      </w:r>
      <w:r w:rsidR="00620BF7" w:rsidRPr="003670CA">
        <w:rPr>
          <w:noProof/>
          <w:lang w:val="fr-FR"/>
        </w:rPr>
        <w:t>fonctionnaires de police de sexe féminin</w:t>
      </w:r>
      <w:r w:rsidR="00510D6C" w:rsidRPr="003670CA">
        <w:rPr>
          <w:noProof/>
          <w:lang w:val="fr-FR"/>
        </w:rPr>
        <w:t xml:space="preserve"> </w:t>
      </w:r>
      <w:r w:rsidR="00620BF7" w:rsidRPr="003670CA">
        <w:rPr>
          <w:noProof/>
          <w:lang w:val="fr-FR"/>
        </w:rPr>
        <w:t>ayant reçu une formation</w:t>
      </w:r>
      <w:r w:rsidR="00510D6C" w:rsidRPr="003670CA">
        <w:rPr>
          <w:noProof/>
          <w:lang w:val="fr-FR"/>
        </w:rPr>
        <w:t>. L</w:t>
      </w:r>
      <w:r w:rsidRPr="003670CA">
        <w:rPr>
          <w:noProof/>
          <w:lang w:val="fr-FR"/>
        </w:rPr>
        <w:t xml:space="preserve">e </w:t>
      </w:r>
      <w:r w:rsidR="00F5306C" w:rsidRPr="003670CA">
        <w:rPr>
          <w:noProof/>
          <w:lang w:val="fr-FR"/>
        </w:rPr>
        <w:t>Bureau national des enquêtes</w:t>
      </w:r>
      <w:r w:rsidRPr="003670CA">
        <w:rPr>
          <w:noProof/>
          <w:lang w:val="fr-FR"/>
        </w:rPr>
        <w:t xml:space="preserve">, </w:t>
      </w:r>
      <w:r w:rsidR="00620BF7" w:rsidRPr="003670CA">
        <w:rPr>
          <w:noProof/>
          <w:lang w:val="fr-FR"/>
        </w:rPr>
        <w:t xml:space="preserve">au travers de la Division chargée des affaires de violence contre les femmes et les enfants (VAWCD) et de la Division de lutte contre la traite des personnes (AHTRAD), dispose de cinq </w:t>
      </w:r>
      <w:r w:rsidR="00F9402A">
        <w:rPr>
          <w:noProof/>
          <w:lang w:val="fr-FR"/>
        </w:rPr>
        <w:t>«</w:t>
      </w:r>
      <w:r w:rsidR="00620BF7" w:rsidRPr="003670CA">
        <w:rPr>
          <w:noProof/>
          <w:lang w:val="fr-FR"/>
        </w:rPr>
        <w:t>guichets uniques</w:t>
      </w:r>
      <w:r w:rsidR="00F9402A">
        <w:rPr>
          <w:noProof/>
          <w:lang w:val="fr-FR"/>
        </w:rPr>
        <w:t>»</w:t>
      </w:r>
      <w:r w:rsidR="00620BF7" w:rsidRPr="003670CA">
        <w:rPr>
          <w:noProof/>
          <w:lang w:val="fr-FR"/>
        </w:rPr>
        <w:t xml:space="preserve"> situés à Manille, Baguio, Tuguegarao, Cagayan de Oro et Iloilo. </w:t>
      </w:r>
      <w:r w:rsidR="00525466" w:rsidRPr="003670CA">
        <w:rPr>
          <w:noProof/>
          <w:lang w:val="fr-FR"/>
        </w:rPr>
        <w:t>L</w:t>
      </w:r>
      <w:r w:rsidR="00DB0FC6" w:rsidRPr="003670CA">
        <w:rPr>
          <w:noProof/>
          <w:lang w:val="fr-FR"/>
        </w:rPr>
        <w:t xml:space="preserve">es locaux sont conçus pour </w:t>
      </w:r>
      <w:r w:rsidR="00903085" w:rsidRPr="003670CA">
        <w:rPr>
          <w:noProof/>
          <w:lang w:val="fr-FR"/>
        </w:rPr>
        <w:t xml:space="preserve">épargner aux enfants victimes le traumatisme des souvenirs de leurs </w:t>
      </w:r>
      <w:r w:rsidR="00F9402A">
        <w:rPr>
          <w:noProof/>
          <w:lang w:val="fr-FR"/>
        </w:rPr>
        <w:t>«</w:t>
      </w:r>
      <w:r w:rsidR="00903085" w:rsidRPr="003670CA">
        <w:rPr>
          <w:noProof/>
          <w:lang w:val="fr-FR"/>
        </w:rPr>
        <w:t>horribles</w:t>
      </w:r>
      <w:r w:rsidR="00F9402A">
        <w:rPr>
          <w:noProof/>
          <w:lang w:val="fr-FR"/>
        </w:rPr>
        <w:t>»</w:t>
      </w:r>
      <w:r w:rsidR="00903085" w:rsidRPr="003670CA">
        <w:rPr>
          <w:noProof/>
          <w:lang w:val="fr-FR"/>
        </w:rPr>
        <w:t xml:space="preserve"> expériences. Ils disposent d’une salle de thérapie, d’une salle de jeux, d’un dispensaire et d’une salle d’audition et d’enquête. Cette dernière est munie d’un miroir sans tain, insonorisée et équipée de </w:t>
      </w:r>
      <w:r w:rsidR="00E72945" w:rsidRPr="003670CA">
        <w:rPr>
          <w:noProof/>
          <w:lang w:val="fr-FR"/>
        </w:rPr>
        <w:t>matériel perfectionné tel qu’une caméra dissimulée et un système de télévision en circuit fermé</w:t>
      </w:r>
      <w:r w:rsidR="001929B4" w:rsidRPr="003670CA">
        <w:rPr>
          <w:noProof/>
          <w:lang w:val="fr-FR"/>
        </w:rPr>
        <w:t xml:space="preserve"> permettant l’enregistrement vidéo du témoignage de l’enfant. Dans d’autres villes du pays, 12 salles d’enquête simples pour les femmes et les enfants ont été créées. Elles sont conçues pour le confort des enfants victimes et la confidentialité au cours de l’audition. </w:t>
      </w:r>
      <w:r w:rsidR="00FA4FA4" w:rsidRPr="003670CA">
        <w:rPr>
          <w:noProof/>
          <w:lang w:val="fr-FR"/>
        </w:rPr>
        <w:t>Dans le cadre d’une mutualisation</w:t>
      </w:r>
      <w:r w:rsidR="001929B4" w:rsidRPr="003670CA">
        <w:rPr>
          <w:noProof/>
          <w:lang w:val="fr-FR"/>
        </w:rPr>
        <w:t xml:space="preserve"> avec d’autres organismes, </w:t>
      </w:r>
      <w:r w:rsidR="00FA4FA4" w:rsidRPr="003670CA">
        <w:rPr>
          <w:noProof/>
          <w:lang w:val="fr-FR"/>
        </w:rPr>
        <w:t>de</w:t>
      </w:r>
      <w:r w:rsidR="001929B4" w:rsidRPr="003670CA">
        <w:rPr>
          <w:noProof/>
          <w:lang w:val="fr-FR"/>
        </w:rPr>
        <w:t xml:space="preserve"> </w:t>
      </w:r>
      <w:r w:rsidR="00FA4FA4" w:rsidRPr="003670CA">
        <w:rPr>
          <w:noProof/>
          <w:lang w:val="fr-FR"/>
        </w:rPr>
        <w:t xml:space="preserve">telles </w:t>
      </w:r>
      <w:r w:rsidR="001929B4" w:rsidRPr="003670CA">
        <w:rPr>
          <w:noProof/>
          <w:lang w:val="fr-FR"/>
        </w:rPr>
        <w:t xml:space="preserve">salles </w:t>
      </w:r>
      <w:r w:rsidR="00FA4FA4" w:rsidRPr="003670CA">
        <w:rPr>
          <w:noProof/>
          <w:lang w:val="fr-FR"/>
        </w:rPr>
        <w:t xml:space="preserve">ont été aménagées avec la Police nationale à Tagudin (Ilocos Norte) </w:t>
      </w:r>
      <w:r w:rsidR="008D06A6" w:rsidRPr="003670CA">
        <w:rPr>
          <w:noProof/>
          <w:lang w:val="fr-FR"/>
        </w:rPr>
        <w:t xml:space="preserve">et au Bureau provincial de Tabuk (Kalinga) du </w:t>
      </w:r>
      <w:r w:rsidR="008324B7" w:rsidRPr="003670CA">
        <w:rPr>
          <w:noProof/>
          <w:lang w:val="fr-FR"/>
        </w:rPr>
        <w:t>Ministère de la protection sociale et du développement</w:t>
      </w:r>
      <w:r w:rsidRPr="003670CA">
        <w:rPr>
          <w:noProof/>
          <w:lang w:val="fr-FR"/>
        </w:rPr>
        <w:t>.</w:t>
      </w:r>
    </w:p>
    <w:p w:rsidR="00B803EF" w:rsidRPr="003670CA" w:rsidRDefault="00B803EF" w:rsidP="00255D77">
      <w:pPr>
        <w:pStyle w:val="SingleTxtG"/>
        <w:rPr>
          <w:noProof/>
          <w:lang w:val="fr-FR"/>
        </w:rPr>
      </w:pPr>
      <w:r w:rsidRPr="003670CA">
        <w:rPr>
          <w:noProof/>
          <w:lang w:val="fr-FR"/>
        </w:rPr>
        <w:t>200.</w:t>
      </w:r>
      <w:r w:rsidRPr="003670CA">
        <w:rPr>
          <w:noProof/>
          <w:lang w:val="fr-FR"/>
        </w:rPr>
        <w:tab/>
      </w:r>
      <w:r w:rsidR="008D06A6" w:rsidRPr="003670CA">
        <w:rPr>
          <w:noProof/>
          <w:lang w:val="fr-FR"/>
        </w:rPr>
        <w:t xml:space="preserve">En collaboration avec des ONG, le programme de foyers d’accueil du Gouvernement rapatrie les victimes et leur fournit un hébergement temporaire, un moyen de transport, des conseils et une aide financière. Le Gouvernement dispense une formation aux agents des forces de l’ordre sur la </w:t>
      </w:r>
      <w:r w:rsidR="00262477" w:rsidRPr="003670CA">
        <w:rPr>
          <w:noProof/>
          <w:lang w:val="fr-FR"/>
        </w:rPr>
        <w:t>prise en charge</w:t>
      </w:r>
      <w:r w:rsidR="008D06A6" w:rsidRPr="003670CA">
        <w:rPr>
          <w:noProof/>
          <w:lang w:val="fr-FR"/>
        </w:rPr>
        <w:t xml:space="preserve"> des victimes de la traite. Les ambassades des Philippines prennent des mesures pour aider les victimes à l’étranger et les fonctionnaires consulaires des ambassades sont eux aussi sensibilisés et formés à la </w:t>
      </w:r>
      <w:r w:rsidR="00262477" w:rsidRPr="003670CA">
        <w:rPr>
          <w:noProof/>
          <w:lang w:val="fr-FR"/>
        </w:rPr>
        <w:t>prise en charge</w:t>
      </w:r>
      <w:r w:rsidR="008D06A6" w:rsidRPr="003670CA">
        <w:rPr>
          <w:noProof/>
          <w:lang w:val="fr-FR"/>
        </w:rPr>
        <w:t xml:space="preserve"> des victimes de la traite. La loi philippine contre la traite des personnes a pour objectif </w:t>
      </w:r>
      <w:r w:rsidR="009E5ADA" w:rsidRPr="003670CA">
        <w:rPr>
          <w:noProof/>
          <w:lang w:val="fr-FR"/>
        </w:rPr>
        <w:t>la mise en conformité avec</w:t>
      </w:r>
      <w:r w:rsidR="008D06A6" w:rsidRPr="003670CA">
        <w:rPr>
          <w:noProof/>
          <w:lang w:val="fr-FR"/>
        </w:rPr>
        <w:t xml:space="preserve"> la norme internationale en matière </w:t>
      </w:r>
      <w:r w:rsidR="00376BF9" w:rsidRPr="003670CA">
        <w:rPr>
          <w:noProof/>
          <w:lang w:val="fr-FR"/>
        </w:rPr>
        <w:t xml:space="preserve">d’application des </w:t>
      </w:r>
      <w:r w:rsidR="00255D77" w:rsidRPr="003670CA">
        <w:rPr>
          <w:noProof/>
          <w:lang w:val="fr-FR"/>
        </w:rPr>
        <w:t>principes</w:t>
      </w:r>
      <w:r w:rsidR="00376BF9" w:rsidRPr="003670CA">
        <w:rPr>
          <w:noProof/>
          <w:lang w:val="fr-FR"/>
        </w:rPr>
        <w:t xml:space="preserve"> des droits de l’homme aux victimes de la traite </w:t>
      </w:r>
      <w:r w:rsidR="00255D77" w:rsidRPr="003670CA">
        <w:rPr>
          <w:noProof/>
          <w:lang w:val="fr-FR"/>
        </w:rPr>
        <w:t xml:space="preserve">en les considérant comme des victimes d’infraction pénale et non comme des auteurs d’infraction </w:t>
      </w:r>
      <w:r w:rsidR="009E5ADA" w:rsidRPr="003670CA">
        <w:rPr>
          <w:noProof/>
          <w:lang w:val="fr-FR"/>
        </w:rPr>
        <w:t>découlant de</w:t>
      </w:r>
      <w:r w:rsidR="00255D77" w:rsidRPr="003670CA">
        <w:rPr>
          <w:noProof/>
          <w:lang w:val="fr-FR"/>
        </w:rPr>
        <w:t xml:space="preserve"> la traite</w:t>
      </w:r>
      <w:r w:rsidRPr="003670CA">
        <w:rPr>
          <w:noProof/>
          <w:lang w:val="fr-FR"/>
        </w:rPr>
        <w:t>.</w:t>
      </w:r>
    </w:p>
    <w:p w:rsidR="00B803EF" w:rsidRPr="003670CA" w:rsidRDefault="00B803EF" w:rsidP="00B803EF">
      <w:pPr>
        <w:pStyle w:val="H1G"/>
        <w:rPr>
          <w:noProof/>
          <w:lang w:val="fr-FR"/>
        </w:rPr>
      </w:pPr>
      <w:r w:rsidRPr="003670CA">
        <w:rPr>
          <w:noProof/>
          <w:lang w:val="fr-FR"/>
        </w:rPr>
        <w:tab/>
      </w:r>
      <w:r w:rsidRPr="003670CA">
        <w:rPr>
          <w:noProof/>
          <w:lang w:val="fr-FR"/>
        </w:rPr>
        <w:tab/>
      </w:r>
      <w:r w:rsidR="00EB14D7" w:rsidRPr="003670CA">
        <w:rPr>
          <w:noProof/>
          <w:lang w:val="fr-FR"/>
        </w:rPr>
        <w:t>Réinsertion</w:t>
      </w:r>
    </w:p>
    <w:p w:rsidR="00B803EF" w:rsidRPr="003670CA" w:rsidRDefault="00B803EF" w:rsidP="004B232A">
      <w:pPr>
        <w:pStyle w:val="SingleTxtG"/>
        <w:rPr>
          <w:noProof/>
          <w:lang w:val="fr-FR"/>
        </w:rPr>
      </w:pPr>
      <w:r w:rsidRPr="003670CA">
        <w:rPr>
          <w:noProof/>
          <w:lang w:val="fr-FR"/>
        </w:rPr>
        <w:t>201.</w:t>
      </w:r>
      <w:r w:rsidRPr="003670CA">
        <w:rPr>
          <w:noProof/>
          <w:lang w:val="fr-FR"/>
        </w:rPr>
        <w:tab/>
      </w:r>
      <w:r w:rsidR="003E6AC0" w:rsidRPr="003670CA">
        <w:rPr>
          <w:noProof/>
          <w:lang w:val="fr-FR"/>
        </w:rPr>
        <w:t>Les</w:t>
      </w:r>
      <w:r w:rsidRPr="003670CA">
        <w:rPr>
          <w:noProof/>
          <w:lang w:val="fr-FR"/>
        </w:rPr>
        <w:t xml:space="preserve"> programmes </w:t>
      </w:r>
      <w:r w:rsidR="003E6AC0" w:rsidRPr="003670CA">
        <w:rPr>
          <w:noProof/>
          <w:lang w:val="fr-FR"/>
        </w:rPr>
        <w:t>de réinsertion du Gouvernement</w:t>
      </w:r>
      <w:r w:rsidRPr="003670CA">
        <w:rPr>
          <w:noProof/>
          <w:lang w:val="fr-FR"/>
        </w:rPr>
        <w:t xml:space="preserve"> </w:t>
      </w:r>
      <w:r w:rsidR="00255D77" w:rsidRPr="003670CA">
        <w:rPr>
          <w:noProof/>
          <w:lang w:val="fr-FR"/>
        </w:rPr>
        <w:t xml:space="preserve">visent à faciliter le rétablissement des femmes et des enfants qui ont vécu des expériences traumatisantes et leur retour à la vie normale. Il s’agit de séances de thérapie individuelle et collective destinées </w:t>
      </w:r>
      <w:r w:rsidR="00E93068" w:rsidRPr="003670CA">
        <w:rPr>
          <w:noProof/>
          <w:lang w:val="fr-FR"/>
        </w:rPr>
        <w:t xml:space="preserve">à libérer les victimes d’émotions telles que la peur, la honte, </w:t>
      </w:r>
      <w:r w:rsidR="0010148D" w:rsidRPr="003670CA">
        <w:rPr>
          <w:noProof/>
          <w:lang w:val="fr-FR"/>
        </w:rPr>
        <w:t>le déni de soi</w:t>
      </w:r>
      <w:r w:rsidR="00560E0D" w:rsidRPr="003670CA">
        <w:rPr>
          <w:noProof/>
          <w:lang w:val="fr-FR"/>
        </w:rPr>
        <w:t>,</w:t>
      </w:r>
      <w:r w:rsidR="00CB42E8" w:rsidRPr="003670CA">
        <w:rPr>
          <w:noProof/>
          <w:lang w:val="fr-FR"/>
        </w:rPr>
        <w:t xml:space="preserve"> </w:t>
      </w:r>
      <w:r w:rsidR="00560E0D" w:rsidRPr="003670CA">
        <w:rPr>
          <w:noProof/>
          <w:lang w:val="fr-FR"/>
        </w:rPr>
        <w:t xml:space="preserve">la culpabilité </w:t>
      </w:r>
      <w:r w:rsidR="00CB42E8" w:rsidRPr="003670CA">
        <w:rPr>
          <w:noProof/>
          <w:lang w:val="fr-FR"/>
        </w:rPr>
        <w:t>et</w:t>
      </w:r>
      <w:r w:rsidR="00560E0D" w:rsidRPr="003670CA">
        <w:rPr>
          <w:noProof/>
          <w:lang w:val="fr-FR"/>
        </w:rPr>
        <w:t xml:space="preserve"> la dévalorisation</w:t>
      </w:r>
      <w:r w:rsidR="00CB42E8" w:rsidRPr="003670CA">
        <w:rPr>
          <w:noProof/>
          <w:lang w:val="fr-FR"/>
        </w:rPr>
        <w:t xml:space="preserve">. Il s’agit également d’informer les victimes sur les options possibles pour retrouver une vie normale et de leur proposer de poursuivre des études ou de suivre une formation professionnelle. </w:t>
      </w:r>
      <w:r w:rsidR="009E5ADA" w:rsidRPr="003670CA">
        <w:rPr>
          <w:noProof/>
          <w:lang w:val="fr-FR"/>
        </w:rPr>
        <w:t>Aider les victimes à</w:t>
      </w:r>
      <w:r w:rsidR="00560E0D" w:rsidRPr="003670CA">
        <w:rPr>
          <w:noProof/>
          <w:lang w:val="fr-FR"/>
        </w:rPr>
        <w:t xml:space="preserve"> trouver des moyens de subsistance fait partie de l’aspect économique du processus de réinsertion. </w:t>
      </w:r>
      <w:r w:rsidR="004B232A" w:rsidRPr="003670CA">
        <w:rPr>
          <w:noProof/>
          <w:lang w:val="fr-FR"/>
        </w:rPr>
        <w:t>Ce service de soutien fournit une aide financière et technique aux personnes intéressées par des projets générant des revenus</w:t>
      </w:r>
      <w:r w:rsidRPr="003670CA">
        <w:rPr>
          <w:noProof/>
          <w:lang w:val="fr-FR"/>
        </w:rPr>
        <w:t>.</w:t>
      </w:r>
    </w:p>
    <w:p w:rsidR="00B803EF" w:rsidRPr="003670CA" w:rsidRDefault="00B803EF" w:rsidP="00354E5F">
      <w:pPr>
        <w:pStyle w:val="SingleTxtG"/>
        <w:rPr>
          <w:noProof/>
          <w:lang w:val="fr-FR"/>
        </w:rPr>
      </w:pPr>
      <w:r w:rsidRPr="003670CA">
        <w:rPr>
          <w:noProof/>
          <w:lang w:val="fr-FR"/>
        </w:rPr>
        <w:t>202.</w:t>
      </w:r>
      <w:r w:rsidRPr="003670CA">
        <w:rPr>
          <w:noProof/>
          <w:lang w:val="fr-FR"/>
        </w:rPr>
        <w:tab/>
      </w:r>
      <w:r w:rsidR="004B232A" w:rsidRPr="003670CA">
        <w:rPr>
          <w:noProof/>
          <w:lang w:val="fr-FR"/>
        </w:rPr>
        <w:t xml:space="preserve">La </w:t>
      </w:r>
      <w:r w:rsidR="004C0257" w:rsidRPr="003670CA">
        <w:rPr>
          <w:noProof/>
          <w:lang w:val="fr-FR"/>
        </w:rPr>
        <w:t xml:space="preserve">Fondation </w:t>
      </w:r>
      <w:r w:rsidR="004B232A" w:rsidRPr="003670CA">
        <w:rPr>
          <w:noProof/>
          <w:lang w:val="fr-FR"/>
        </w:rPr>
        <w:t>Visayan Forum (</w:t>
      </w:r>
      <w:r w:rsidRPr="003670CA">
        <w:rPr>
          <w:noProof/>
          <w:lang w:val="fr-FR"/>
        </w:rPr>
        <w:t>VF</w:t>
      </w:r>
      <w:r w:rsidR="004B232A" w:rsidRPr="003670CA">
        <w:rPr>
          <w:noProof/>
          <w:lang w:val="fr-FR"/>
        </w:rPr>
        <w:t>)</w:t>
      </w:r>
      <w:r w:rsidRPr="003670CA">
        <w:rPr>
          <w:noProof/>
          <w:lang w:val="fr-FR"/>
        </w:rPr>
        <w:t xml:space="preserve">, </w:t>
      </w:r>
      <w:r w:rsidR="004B232A" w:rsidRPr="003670CA">
        <w:rPr>
          <w:noProof/>
          <w:lang w:val="fr-FR"/>
        </w:rPr>
        <w:t xml:space="preserve">avec l’appui du Bureau des affaires d’Asie de l’Est et du Pacifique du Département </w:t>
      </w:r>
      <w:r w:rsidR="004A0313" w:rsidRPr="003670CA">
        <w:rPr>
          <w:noProof/>
          <w:lang w:val="fr-FR"/>
        </w:rPr>
        <w:t>d’État des États-Unis</w:t>
      </w:r>
      <w:r w:rsidR="009E5ADA" w:rsidRPr="003670CA">
        <w:rPr>
          <w:noProof/>
          <w:lang w:val="fr-FR"/>
        </w:rPr>
        <w:t>,</w:t>
      </w:r>
      <w:r w:rsidR="004A0313" w:rsidRPr="003670CA">
        <w:rPr>
          <w:noProof/>
          <w:lang w:val="fr-FR"/>
        </w:rPr>
        <w:t xml:space="preserve"> et de l’UNICEF, gère des foyers d’accueil dans les ports de Manille et de Davao. Ces deux foyers situés dans les ports les plus actifs des Philippines fournissent </w:t>
      </w:r>
      <w:r w:rsidR="00A60EAC" w:rsidRPr="003670CA">
        <w:rPr>
          <w:noProof/>
          <w:lang w:val="fr-FR"/>
        </w:rPr>
        <w:t xml:space="preserve">aux victimes </w:t>
      </w:r>
      <w:r w:rsidR="004A0313" w:rsidRPr="003670CA">
        <w:rPr>
          <w:noProof/>
          <w:lang w:val="fr-FR"/>
        </w:rPr>
        <w:t>un hébergement temporaire</w:t>
      </w:r>
      <w:r w:rsidR="00A60EAC" w:rsidRPr="003670CA">
        <w:rPr>
          <w:noProof/>
          <w:lang w:val="fr-FR"/>
        </w:rPr>
        <w:t xml:space="preserve">, </w:t>
      </w:r>
      <w:r w:rsidR="004A0313" w:rsidRPr="003670CA">
        <w:rPr>
          <w:noProof/>
          <w:lang w:val="fr-FR"/>
        </w:rPr>
        <w:t>des services de rapatriement</w:t>
      </w:r>
      <w:r w:rsidR="00A60EAC" w:rsidRPr="003670CA">
        <w:rPr>
          <w:noProof/>
          <w:lang w:val="fr-FR"/>
        </w:rPr>
        <w:t xml:space="preserve"> et</w:t>
      </w:r>
      <w:r w:rsidR="004A0313" w:rsidRPr="003670CA">
        <w:rPr>
          <w:noProof/>
          <w:lang w:val="fr-FR"/>
        </w:rPr>
        <w:t xml:space="preserve"> d’orientation</w:t>
      </w:r>
      <w:r w:rsidR="00A60EAC" w:rsidRPr="003670CA">
        <w:rPr>
          <w:noProof/>
          <w:lang w:val="fr-FR"/>
        </w:rPr>
        <w:t>,</w:t>
      </w:r>
      <w:r w:rsidR="004A0313" w:rsidRPr="003670CA">
        <w:rPr>
          <w:noProof/>
          <w:lang w:val="fr-FR"/>
        </w:rPr>
        <w:t xml:space="preserve"> et de</w:t>
      </w:r>
      <w:r w:rsidR="00A60EAC" w:rsidRPr="003670CA">
        <w:rPr>
          <w:noProof/>
          <w:lang w:val="fr-FR"/>
        </w:rPr>
        <w:t>s</w:t>
      </w:r>
      <w:r w:rsidR="004A0313" w:rsidRPr="003670CA">
        <w:rPr>
          <w:noProof/>
          <w:lang w:val="fr-FR"/>
        </w:rPr>
        <w:t xml:space="preserve"> conseils</w:t>
      </w:r>
      <w:r w:rsidR="00A60EAC" w:rsidRPr="003670CA">
        <w:rPr>
          <w:noProof/>
          <w:lang w:val="fr-FR"/>
        </w:rPr>
        <w:t xml:space="preserve"> au moyen d’une permanence</w:t>
      </w:r>
      <w:r w:rsidR="004A0313" w:rsidRPr="003670CA">
        <w:rPr>
          <w:noProof/>
          <w:lang w:val="fr-FR"/>
        </w:rPr>
        <w:t xml:space="preserve"> téléphonique. Des séminaires et des formations sont organisés pour renforcer la participation et la sensibilisation des partenaires stratégiques intervenant dans ces ports (police, agences de sécurité privées, </w:t>
      </w:r>
      <w:r w:rsidR="00354E5F" w:rsidRPr="003670CA">
        <w:rPr>
          <w:noProof/>
          <w:lang w:val="fr-FR"/>
        </w:rPr>
        <w:t>dockers et personnel maritime, entre autres)</w:t>
      </w:r>
      <w:r w:rsidRPr="003670CA">
        <w:rPr>
          <w:noProof/>
          <w:lang w:val="fr-FR"/>
        </w:rPr>
        <w:t>.</w:t>
      </w:r>
    </w:p>
    <w:p w:rsidR="00B803EF" w:rsidRPr="003670CA" w:rsidRDefault="00560E0D" w:rsidP="009853C9">
      <w:pPr>
        <w:pStyle w:val="SingleTxtG"/>
        <w:rPr>
          <w:noProof/>
          <w:lang w:val="fr-FR"/>
        </w:rPr>
      </w:pPr>
      <w:r w:rsidRPr="003670CA">
        <w:rPr>
          <w:noProof/>
          <w:lang w:val="fr-FR"/>
        </w:rPr>
        <w:t>203.</w:t>
      </w:r>
      <w:r w:rsidRPr="003670CA">
        <w:rPr>
          <w:noProof/>
          <w:lang w:val="fr-FR"/>
        </w:rPr>
        <w:tab/>
        <w:t>L</w:t>
      </w:r>
      <w:r w:rsidR="00B803EF" w:rsidRPr="003670CA">
        <w:rPr>
          <w:noProof/>
          <w:lang w:val="fr-FR"/>
        </w:rPr>
        <w:t xml:space="preserve">e </w:t>
      </w:r>
      <w:r w:rsidR="008324B7" w:rsidRPr="003670CA">
        <w:rPr>
          <w:noProof/>
          <w:lang w:val="fr-FR"/>
        </w:rPr>
        <w:t xml:space="preserve">Ministère de la protection sociale et du développement </w:t>
      </w:r>
      <w:r w:rsidRPr="003670CA">
        <w:rPr>
          <w:noProof/>
          <w:lang w:val="fr-FR"/>
        </w:rPr>
        <w:t>et</w:t>
      </w:r>
      <w:r w:rsidR="00B803EF" w:rsidRPr="003670CA">
        <w:rPr>
          <w:noProof/>
          <w:lang w:val="fr-FR"/>
        </w:rPr>
        <w:t xml:space="preserve"> </w:t>
      </w:r>
      <w:r w:rsidR="007D7AB0" w:rsidRPr="003670CA">
        <w:rPr>
          <w:noProof/>
          <w:lang w:val="fr-FR"/>
        </w:rPr>
        <w:t>l’</w:t>
      </w:r>
      <w:r w:rsidR="009853C9">
        <w:rPr>
          <w:noProof/>
          <w:lang w:val="fr-FR"/>
        </w:rPr>
        <w:t>ONUDC</w:t>
      </w:r>
      <w:r w:rsidR="006A7FB0" w:rsidRPr="003670CA">
        <w:rPr>
          <w:noProof/>
          <w:lang w:val="fr-FR"/>
        </w:rPr>
        <w:t xml:space="preserve"> ont mis en œuvre le projet d’appui aux victimes et témoins dans les affaires de traite des personnes aux Philippines. Un ensemble complet de services de soutien et d’aide a été fourni à ces victimes et témoins par le biais de structures et de centres de réadaptation sélectionnés. Ces services sont dispensés en coopération avec les communautés locales</w:t>
      </w:r>
      <w:r w:rsidR="00B803EF" w:rsidRPr="003670CA">
        <w:rPr>
          <w:noProof/>
          <w:lang w:val="fr-FR"/>
        </w:rPr>
        <w:t>.</w:t>
      </w:r>
    </w:p>
    <w:p w:rsidR="00B803EF" w:rsidRPr="003670CA" w:rsidRDefault="00B803EF" w:rsidP="009853C9">
      <w:pPr>
        <w:pStyle w:val="SingleTxtG"/>
        <w:rPr>
          <w:noProof/>
          <w:lang w:val="fr-FR"/>
        </w:rPr>
      </w:pPr>
      <w:r w:rsidRPr="003670CA">
        <w:rPr>
          <w:noProof/>
          <w:lang w:val="fr-FR"/>
        </w:rPr>
        <w:t>204.</w:t>
      </w:r>
      <w:r w:rsidRPr="003670CA">
        <w:rPr>
          <w:noProof/>
          <w:lang w:val="fr-FR"/>
        </w:rPr>
        <w:tab/>
      </w:r>
      <w:r w:rsidR="008F2A39" w:rsidRPr="003670CA">
        <w:rPr>
          <w:noProof/>
          <w:lang w:val="fr-FR"/>
        </w:rPr>
        <w:t xml:space="preserve">Un autre projet intitulé </w:t>
      </w:r>
      <w:r w:rsidR="00F9402A">
        <w:rPr>
          <w:noProof/>
          <w:lang w:val="fr-FR"/>
        </w:rPr>
        <w:t>«</w:t>
      </w:r>
      <w:r w:rsidR="008F2A39" w:rsidRPr="003670CA">
        <w:rPr>
          <w:noProof/>
          <w:lang w:val="fr-FR"/>
        </w:rPr>
        <w:t>Autonomie économique et sociale des victimes de la traite rapatriées aux Philippines</w:t>
      </w:r>
      <w:r w:rsidR="00F9402A">
        <w:rPr>
          <w:noProof/>
          <w:lang w:val="fr-FR"/>
        </w:rPr>
        <w:t>»</w:t>
      </w:r>
      <w:r w:rsidR="008F2A39" w:rsidRPr="003670CA">
        <w:rPr>
          <w:noProof/>
          <w:lang w:val="fr-FR"/>
        </w:rPr>
        <w:t xml:space="preserve"> a été mis en œuvre à partir des résultats obtenus avec le projet précité. Il s’agit d’un partenariat avec l’</w:t>
      </w:r>
      <w:r w:rsidR="009853C9">
        <w:rPr>
          <w:noProof/>
          <w:lang w:val="fr-FR"/>
        </w:rPr>
        <w:t>OIT</w:t>
      </w:r>
      <w:r w:rsidR="008F2A39" w:rsidRPr="003670CA">
        <w:rPr>
          <w:noProof/>
          <w:lang w:val="fr-FR"/>
        </w:rPr>
        <w:t xml:space="preserve">. </w:t>
      </w:r>
      <w:r w:rsidR="00C956BC" w:rsidRPr="003670CA">
        <w:rPr>
          <w:noProof/>
          <w:lang w:val="fr-FR"/>
        </w:rPr>
        <w:t xml:space="preserve">Ce projet se concentre sur les conseils techniques et le renforcement des capacités pour organiser le mécanisme central </w:t>
      </w:r>
      <w:r w:rsidR="003B4919" w:rsidRPr="003670CA">
        <w:rPr>
          <w:noProof/>
          <w:lang w:val="fr-FR"/>
        </w:rPr>
        <w:t xml:space="preserve">d’orientation pour la réinsertion des victimes de traite rapatriées, qui comprend la surveillance et le suivi systématiques des affaires en vue de prévenir une nouvelle victimisation. Par ailleurs, le </w:t>
      </w:r>
      <w:r w:rsidR="008324B7" w:rsidRPr="003670CA">
        <w:rPr>
          <w:noProof/>
          <w:lang w:val="fr-FR"/>
        </w:rPr>
        <w:t xml:space="preserve">Ministère de la protection sociale et du développement </w:t>
      </w:r>
      <w:r w:rsidR="0053350B" w:rsidRPr="003670CA">
        <w:rPr>
          <w:noProof/>
          <w:lang w:val="fr-FR"/>
        </w:rPr>
        <w:t>a mis en place un système</w:t>
      </w:r>
      <w:r w:rsidR="00E4101D" w:rsidRPr="003670CA">
        <w:rPr>
          <w:noProof/>
          <w:lang w:val="fr-FR"/>
        </w:rPr>
        <w:t xml:space="preserve"> de services internationaux de protection sociale </w:t>
      </w:r>
      <w:r w:rsidR="0053350B" w:rsidRPr="003670CA">
        <w:rPr>
          <w:noProof/>
          <w:lang w:val="fr-FR"/>
        </w:rPr>
        <w:t>des</w:t>
      </w:r>
      <w:r w:rsidR="00E4101D" w:rsidRPr="003670CA">
        <w:rPr>
          <w:noProof/>
          <w:lang w:val="fr-FR"/>
        </w:rPr>
        <w:t xml:space="preserve"> Philippins expatriés, qui institutionnalise </w:t>
      </w:r>
      <w:r w:rsidR="009E5ADA" w:rsidRPr="003670CA">
        <w:rPr>
          <w:noProof/>
          <w:lang w:val="fr-FR"/>
        </w:rPr>
        <w:t>la fourniture de</w:t>
      </w:r>
      <w:r w:rsidR="00E4101D" w:rsidRPr="003670CA">
        <w:rPr>
          <w:noProof/>
          <w:lang w:val="fr-FR"/>
        </w:rPr>
        <w:t xml:space="preserve"> services sociaux aux Philippins de l’étranger, qu’ils soient déclarés ou non, </w:t>
      </w:r>
      <w:r w:rsidR="0053350B" w:rsidRPr="003670CA">
        <w:rPr>
          <w:noProof/>
          <w:lang w:val="fr-FR"/>
        </w:rPr>
        <w:t xml:space="preserve">par l’entremise de travailleurs sociaux déployés à l’étranger. </w:t>
      </w:r>
      <w:r w:rsidR="002064AD" w:rsidRPr="003670CA">
        <w:rPr>
          <w:noProof/>
          <w:lang w:val="fr-FR"/>
        </w:rPr>
        <w:t>L’un des problèmes que ces travailleurs sociaux doivent gérer est la traite des p</w:t>
      </w:r>
      <w:r w:rsidR="009E5ADA" w:rsidRPr="003670CA">
        <w:rPr>
          <w:noProof/>
          <w:lang w:val="fr-FR"/>
        </w:rPr>
        <w:t>e</w:t>
      </w:r>
      <w:r w:rsidR="002064AD" w:rsidRPr="003670CA">
        <w:rPr>
          <w:noProof/>
          <w:lang w:val="fr-FR"/>
        </w:rPr>
        <w:t>rsonnes</w:t>
      </w:r>
      <w:r w:rsidR="00F9402A">
        <w:rPr>
          <w:noProof/>
          <w:lang w:val="fr-FR"/>
        </w:rPr>
        <w:t>:</w:t>
      </w:r>
      <w:r w:rsidR="002064AD" w:rsidRPr="003670CA">
        <w:rPr>
          <w:noProof/>
          <w:lang w:val="fr-FR"/>
        </w:rPr>
        <w:t xml:space="preserve"> ils facilitent le rapatriement des victimes au pays</w:t>
      </w:r>
      <w:r w:rsidRPr="003670CA">
        <w:rPr>
          <w:noProof/>
          <w:lang w:val="fr-FR"/>
        </w:rPr>
        <w:t>.</w:t>
      </w:r>
    </w:p>
    <w:p w:rsidR="00B803EF" w:rsidRPr="003670CA" w:rsidRDefault="00B803EF" w:rsidP="002064AD">
      <w:pPr>
        <w:pStyle w:val="SingleTxtG"/>
        <w:rPr>
          <w:noProof/>
          <w:lang w:val="fr-FR"/>
        </w:rPr>
      </w:pPr>
      <w:r w:rsidRPr="003670CA">
        <w:rPr>
          <w:noProof/>
          <w:lang w:val="fr-FR"/>
        </w:rPr>
        <w:t>205.</w:t>
      </w:r>
      <w:r w:rsidRPr="003670CA">
        <w:rPr>
          <w:noProof/>
          <w:lang w:val="fr-FR"/>
        </w:rPr>
        <w:tab/>
      </w:r>
      <w:r w:rsidR="002064AD" w:rsidRPr="003670CA">
        <w:rPr>
          <w:noProof/>
          <w:lang w:val="fr-FR"/>
        </w:rPr>
        <w:t>Plusieurs ONG subventionnent l’aide éducative, financière et technique aux personnes désireuses de retourner à l’école ou de lancer leur propre affaire. C’est le cas des organisations participant au</w:t>
      </w:r>
      <w:r w:rsidR="002064AD" w:rsidRPr="0019146F">
        <w:rPr>
          <w:noProof/>
          <w:lang w:val="fr-FR"/>
        </w:rPr>
        <w:t xml:space="preserve"> Programme</w:t>
      </w:r>
      <w:r w:rsidR="002064AD" w:rsidRPr="003670CA">
        <w:rPr>
          <w:noProof/>
          <w:lang w:val="fr-FR"/>
        </w:rPr>
        <w:t xml:space="preserve"> philippin assorti de délais, qui est soutenu par divers donateurs internationaux</w:t>
      </w:r>
      <w:r w:rsidRPr="003670CA">
        <w:rPr>
          <w:noProof/>
          <w:lang w:val="fr-FR"/>
        </w:rPr>
        <w:t>.</w:t>
      </w:r>
    </w:p>
    <w:p w:rsidR="00B803EF" w:rsidRPr="003670CA" w:rsidRDefault="00B803EF" w:rsidP="00B803EF">
      <w:pPr>
        <w:pStyle w:val="HChG"/>
        <w:rPr>
          <w:noProof/>
          <w:lang w:val="fr-FR"/>
        </w:rPr>
      </w:pPr>
      <w:r w:rsidRPr="003670CA">
        <w:rPr>
          <w:noProof/>
          <w:lang w:val="fr-FR"/>
        </w:rPr>
        <w:tab/>
        <w:t>VI.</w:t>
      </w:r>
      <w:r w:rsidRPr="003670CA">
        <w:rPr>
          <w:noProof/>
          <w:lang w:val="fr-FR"/>
        </w:rPr>
        <w:tab/>
        <w:t>Pr</w:t>
      </w:r>
      <w:r w:rsidR="00EB14D7" w:rsidRPr="003670CA">
        <w:rPr>
          <w:noProof/>
          <w:lang w:val="fr-FR"/>
        </w:rPr>
        <w:t>é</w:t>
      </w:r>
      <w:r w:rsidRPr="003670CA">
        <w:rPr>
          <w:noProof/>
          <w:lang w:val="fr-FR"/>
        </w:rPr>
        <w:t xml:space="preserve">vention </w:t>
      </w:r>
      <w:r w:rsidR="00EB14D7" w:rsidRPr="003670CA">
        <w:rPr>
          <w:noProof/>
          <w:lang w:val="fr-FR"/>
        </w:rPr>
        <w:t>de la vente d’enfants, de la prostitution des enfants et de la pornographie mettant en scène des enfants</w:t>
      </w:r>
    </w:p>
    <w:p w:rsidR="00B803EF" w:rsidRPr="003670CA" w:rsidRDefault="00B803EF" w:rsidP="00B803EF">
      <w:pPr>
        <w:pStyle w:val="H1G"/>
        <w:rPr>
          <w:noProof/>
          <w:lang w:val="fr-FR"/>
        </w:rPr>
      </w:pPr>
      <w:r w:rsidRPr="003670CA">
        <w:rPr>
          <w:noProof/>
          <w:lang w:val="fr-FR"/>
        </w:rPr>
        <w:tab/>
      </w:r>
      <w:r w:rsidRPr="003670CA">
        <w:rPr>
          <w:noProof/>
          <w:lang w:val="fr-FR"/>
        </w:rPr>
        <w:tab/>
      </w:r>
      <w:r w:rsidR="00EB14D7" w:rsidRPr="003670CA">
        <w:rPr>
          <w:noProof/>
          <w:lang w:val="fr-FR"/>
        </w:rPr>
        <w:t>Protection des droits et des intérêts des enfants victimes des pratiques proscrites par le Protocole facultatif à tous les stades de la procédure pénale, tout en garantissant les droits de l’accusé à un procès équitable et impartial</w:t>
      </w:r>
    </w:p>
    <w:p w:rsidR="00B803EF" w:rsidRPr="003670CA" w:rsidRDefault="00B803EF" w:rsidP="00D53AF4">
      <w:pPr>
        <w:pStyle w:val="SingleTxtG"/>
        <w:rPr>
          <w:noProof/>
          <w:lang w:val="fr-FR"/>
        </w:rPr>
      </w:pPr>
      <w:r w:rsidRPr="003670CA">
        <w:rPr>
          <w:noProof/>
          <w:lang w:val="fr-FR"/>
        </w:rPr>
        <w:t>206.</w:t>
      </w:r>
      <w:r w:rsidRPr="003670CA">
        <w:rPr>
          <w:noProof/>
          <w:lang w:val="fr-FR"/>
        </w:rPr>
        <w:tab/>
      </w:r>
      <w:r w:rsidR="005E4BB2" w:rsidRPr="003670CA">
        <w:rPr>
          <w:noProof/>
          <w:lang w:val="fr-FR"/>
        </w:rPr>
        <w:t>La</w:t>
      </w:r>
      <w:r w:rsidRPr="003670CA">
        <w:rPr>
          <w:noProof/>
          <w:lang w:val="fr-FR"/>
        </w:rPr>
        <w:t xml:space="preserve"> </w:t>
      </w:r>
      <w:r w:rsidR="0049355E">
        <w:rPr>
          <w:noProof/>
          <w:lang w:val="fr-FR"/>
        </w:rPr>
        <w:t>l</w:t>
      </w:r>
      <w:r w:rsidR="0049355E" w:rsidRPr="003670CA">
        <w:rPr>
          <w:noProof/>
          <w:lang w:val="fr-FR"/>
        </w:rPr>
        <w:t>oi de la République</w:t>
      </w:r>
      <w:r w:rsidRPr="003670CA">
        <w:rPr>
          <w:noProof/>
          <w:lang w:val="fr-FR"/>
        </w:rPr>
        <w:t xml:space="preserve"> 8369</w:t>
      </w:r>
      <w:r w:rsidR="002616C6">
        <w:rPr>
          <w:noProof/>
          <w:lang w:val="fr-FR"/>
        </w:rPr>
        <w:t>,</w:t>
      </w:r>
      <w:r w:rsidRPr="003670CA">
        <w:rPr>
          <w:noProof/>
          <w:lang w:val="fr-FR"/>
        </w:rPr>
        <w:t xml:space="preserve"> o</w:t>
      </w:r>
      <w:r w:rsidR="005E4BB2" w:rsidRPr="003670CA">
        <w:rPr>
          <w:noProof/>
          <w:lang w:val="fr-FR"/>
        </w:rPr>
        <w:t>u</w:t>
      </w:r>
      <w:r w:rsidRPr="003670CA">
        <w:rPr>
          <w:noProof/>
          <w:lang w:val="fr-FR"/>
        </w:rPr>
        <w:t xml:space="preserve"> </w:t>
      </w:r>
      <w:r w:rsidR="005E4BB2" w:rsidRPr="003670CA">
        <w:rPr>
          <w:noProof/>
          <w:lang w:val="fr-FR"/>
        </w:rPr>
        <w:t>loi sur les tribunaux de la famille de</w:t>
      </w:r>
      <w:r w:rsidRPr="003670CA">
        <w:rPr>
          <w:noProof/>
          <w:lang w:val="fr-FR"/>
        </w:rPr>
        <w:t xml:space="preserve"> 1997</w:t>
      </w:r>
      <w:r w:rsidR="002616C6">
        <w:rPr>
          <w:noProof/>
          <w:lang w:val="fr-FR"/>
        </w:rPr>
        <w:t>,</w:t>
      </w:r>
      <w:r w:rsidRPr="003670CA">
        <w:rPr>
          <w:noProof/>
          <w:lang w:val="fr-FR"/>
        </w:rPr>
        <w:t xml:space="preserve"> </w:t>
      </w:r>
      <w:r w:rsidR="002064AD" w:rsidRPr="003670CA">
        <w:rPr>
          <w:noProof/>
          <w:lang w:val="fr-FR"/>
        </w:rPr>
        <w:t xml:space="preserve">a créé des tribunaux de la famille dans les provinces et les villes, et leur a </w:t>
      </w:r>
      <w:r w:rsidR="009452F9" w:rsidRPr="003670CA">
        <w:rPr>
          <w:noProof/>
          <w:lang w:val="fr-FR"/>
        </w:rPr>
        <w:t>donné</w:t>
      </w:r>
      <w:r w:rsidR="00D53AF4" w:rsidRPr="003670CA">
        <w:rPr>
          <w:noProof/>
          <w:lang w:val="fr-FR"/>
        </w:rPr>
        <w:t xml:space="preserve"> compétence</w:t>
      </w:r>
      <w:r w:rsidR="002064AD" w:rsidRPr="003670CA">
        <w:rPr>
          <w:noProof/>
          <w:lang w:val="fr-FR"/>
        </w:rPr>
        <w:t xml:space="preserve"> exclusive</w:t>
      </w:r>
      <w:r w:rsidR="00C40907" w:rsidRPr="003670CA">
        <w:rPr>
          <w:noProof/>
          <w:lang w:val="fr-FR"/>
        </w:rPr>
        <w:t xml:space="preserve"> pour les affaires concernant les enfants et la famille. La section 5 de la loi définit la nature des affaires relevant de ces tribunaux, </w:t>
      </w:r>
      <w:r w:rsidR="00D53AF4" w:rsidRPr="003670CA">
        <w:rPr>
          <w:noProof/>
          <w:lang w:val="fr-FR"/>
        </w:rPr>
        <w:t>qui comprennent l’exploitation sexuelle des enfants et les violences sexuelles à leur égard. Cette loi porte également création de la Division des services et des conseils sociaux (SSCD) dans chaque région judiciaire. La Division a pour mission de garantir l’accès aux services sociaux appropriés dont l’enfant a besoin</w:t>
      </w:r>
      <w:r w:rsidRPr="003670CA">
        <w:rPr>
          <w:noProof/>
          <w:lang w:val="fr-FR"/>
        </w:rPr>
        <w:t>.</w:t>
      </w:r>
    </w:p>
    <w:p w:rsidR="00B803EF" w:rsidRPr="003670CA" w:rsidRDefault="00B803EF" w:rsidP="00E8394C">
      <w:pPr>
        <w:pStyle w:val="SingleTxtG"/>
        <w:rPr>
          <w:noProof/>
          <w:lang w:val="fr-FR"/>
        </w:rPr>
      </w:pPr>
      <w:r w:rsidRPr="003670CA">
        <w:rPr>
          <w:noProof/>
          <w:lang w:val="fr-FR"/>
        </w:rPr>
        <w:t>207.</w:t>
      </w:r>
      <w:r w:rsidRPr="003670CA">
        <w:rPr>
          <w:noProof/>
          <w:lang w:val="fr-FR"/>
        </w:rPr>
        <w:tab/>
      </w:r>
      <w:r w:rsidR="00D53AF4" w:rsidRPr="003670CA">
        <w:rPr>
          <w:noProof/>
          <w:lang w:val="fr-FR"/>
        </w:rPr>
        <w:t xml:space="preserve">En décembre 2000, la Cour suprême a adopté </w:t>
      </w:r>
      <w:r w:rsidR="00E8394C" w:rsidRPr="003670CA">
        <w:rPr>
          <w:noProof/>
          <w:lang w:val="fr-FR"/>
        </w:rPr>
        <w:t>le Règlement relatif à l’audition d’un témoin mineur, qui s’applique tant aux affaires pénales que civiles, que l’enfant soit victime, auteur de l’infraction ou témoin. Les objectifs de ce règlement sont de</w:t>
      </w:r>
      <w:r w:rsidR="00F9402A">
        <w:rPr>
          <w:noProof/>
          <w:lang w:val="fr-FR"/>
        </w:rPr>
        <w:t>:</w:t>
      </w:r>
    </w:p>
    <w:p w:rsidR="00B803EF" w:rsidRPr="003670CA" w:rsidRDefault="00B803EF" w:rsidP="00E8394C">
      <w:pPr>
        <w:pStyle w:val="SingleTxtG"/>
        <w:ind w:firstLine="567"/>
        <w:rPr>
          <w:noProof/>
          <w:lang w:val="fr-FR"/>
        </w:rPr>
      </w:pPr>
      <w:r w:rsidRPr="003670CA">
        <w:rPr>
          <w:noProof/>
          <w:lang w:val="fr-FR"/>
        </w:rPr>
        <w:t>a)</w:t>
      </w:r>
      <w:r w:rsidRPr="003670CA">
        <w:rPr>
          <w:noProof/>
          <w:lang w:val="fr-FR"/>
        </w:rPr>
        <w:tab/>
      </w:r>
      <w:r w:rsidR="00E8394C" w:rsidRPr="003670CA">
        <w:rPr>
          <w:noProof/>
          <w:lang w:val="fr-FR"/>
        </w:rPr>
        <w:t xml:space="preserve">Créer et garantir un environnement permettant </w:t>
      </w:r>
      <w:r w:rsidR="009E5ADA" w:rsidRPr="003670CA">
        <w:rPr>
          <w:noProof/>
          <w:lang w:val="fr-FR"/>
        </w:rPr>
        <w:t>aux</w:t>
      </w:r>
      <w:r w:rsidR="00E8394C" w:rsidRPr="003670CA">
        <w:rPr>
          <w:noProof/>
          <w:lang w:val="fr-FR"/>
        </w:rPr>
        <w:t xml:space="preserve"> enfant</w:t>
      </w:r>
      <w:r w:rsidR="009E5ADA" w:rsidRPr="003670CA">
        <w:rPr>
          <w:noProof/>
          <w:lang w:val="fr-FR"/>
        </w:rPr>
        <w:t>s</w:t>
      </w:r>
      <w:r w:rsidR="00E8394C" w:rsidRPr="003670CA">
        <w:rPr>
          <w:noProof/>
          <w:lang w:val="fr-FR"/>
        </w:rPr>
        <w:t xml:space="preserve"> de faire une déposition fiable et complète</w:t>
      </w:r>
      <w:r w:rsidR="00F9402A">
        <w:rPr>
          <w:noProof/>
          <w:lang w:val="fr-FR"/>
        </w:rPr>
        <w:t>;</w:t>
      </w:r>
    </w:p>
    <w:p w:rsidR="00B803EF" w:rsidRPr="003670CA" w:rsidRDefault="00B803EF" w:rsidP="00C90EB4">
      <w:pPr>
        <w:pStyle w:val="SingleTxtG"/>
        <w:ind w:firstLine="567"/>
        <w:rPr>
          <w:noProof/>
          <w:lang w:val="fr-FR"/>
        </w:rPr>
      </w:pPr>
      <w:r w:rsidRPr="003670CA">
        <w:rPr>
          <w:noProof/>
          <w:lang w:val="fr-FR"/>
        </w:rPr>
        <w:t>b)</w:t>
      </w:r>
      <w:r w:rsidRPr="003670CA">
        <w:rPr>
          <w:noProof/>
          <w:lang w:val="fr-FR"/>
        </w:rPr>
        <w:tab/>
        <w:t>Minimi</w:t>
      </w:r>
      <w:r w:rsidR="009D413A" w:rsidRPr="003670CA">
        <w:rPr>
          <w:noProof/>
          <w:lang w:val="fr-FR"/>
        </w:rPr>
        <w:t>ser</w:t>
      </w:r>
      <w:r w:rsidRPr="003670CA">
        <w:rPr>
          <w:noProof/>
          <w:lang w:val="fr-FR"/>
        </w:rPr>
        <w:t xml:space="preserve"> </w:t>
      </w:r>
      <w:r w:rsidR="009D413A" w:rsidRPr="003670CA">
        <w:rPr>
          <w:noProof/>
          <w:lang w:val="fr-FR"/>
        </w:rPr>
        <w:t>les traumatismes des enfants</w:t>
      </w:r>
      <w:r w:rsidR="00F9402A">
        <w:rPr>
          <w:noProof/>
          <w:lang w:val="fr-FR"/>
        </w:rPr>
        <w:t>;</w:t>
      </w:r>
    </w:p>
    <w:p w:rsidR="00B803EF" w:rsidRPr="003670CA" w:rsidRDefault="00B803EF" w:rsidP="00C90EB4">
      <w:pPr>
        <w:pStyle w:val="SingleTxtG"/>
        <w:ind w:firstLine="567"/>
        <w:rPr>
          <w:noProof/>
          <w:lang w:val="fr-FR"/>
        </w:rPr>
      </w:pPr>
      <w:r w:rsidRPr="003670CA">
        <w:rPr>
          <w:noProof/>
          <w:lang w:val="fr-FR"/>
        </w:rPr>
        <w:t>c)</w:t>
      </w:r>
      <w:r w:rsidRPr="003670CA">
        <w:rPr>
          <w:noProof/>
          <w:lang w:val="fr-FR"/>
        </w:rPr>
        <w:tab/>
        <w:t>Encourage</w:t>
      </w:r>
      <w:r w:rsidR="009D413A" w:rsidRPr="003670CA">
        <w:rPr>
          <w:noProof/>
          <w:lang w:val="fr-FR"/>
        </w:rPr>
        <w:t>r</w:t>
      </w:r>
      <w:r w:rsidRPr="003670CA">
        <w:rPr>
          <w:noProof/>
          <w:lang w:val="fr-FR"/>
        </w:rPr>
        <w:t xml:space="preserve"> </w:t>
      </w:r>
      <w:r w:rsidR="009D413A" w:rsidRPr="003670CA">
        <w:rPr>
          <w:noProof/>
          <w:lang w:val="fr-FR"/>
        </w:rPr>
        <w:t>les enfants à témoigner lors des procédures judiciaires</w:t>
      </w:r>
      <w:r w:rsidR="00F9402A">
        <w:rPr>
          <w:noProof/>
          <w:lang w:val="fr-FR"/>
        </w:rPr>
        <w:t>;</w:t>
      </w:r>
      <w:r w:rsidR="009D413A" w:rsidRPr="003670CA">
        <w:rPr>
          <w:noProof/>
          <w:lang w:val="fr-FR"/>
        </w:rPr>
        <w:t xml:space="preserve"> et</w:t>
      </w:r>
    </w:p>
    <w:p w:rsidR="00B803EF" w:rsidRPr="003670CA" w:rsidRDefault="00B803EF" w:rsidP="00C90EB4">
      <w:pPr>
        <w:pStyle w:val="SingleTxtG"/>
        <w:ind w:firstLine="567"/>
        <w:rPr>
          <w:noProof/>
          <w:lang w:val="fr-FR"/>
        </w:rPr>
      </w:pPr>
      <w:r w:rsidRPr="003670CA">
        <w:rPr>
          <w:noProof/>
          <w:lang w:val="fr-FR"/>
        </w:rPr>
        <w:t>d)</w:t>
      </w:r>
      <w:r w:rsidRPr="003670CA">
        <w:rPr>
          <w:noProof/>
          <w:lang w:val="fr-FR"/>
        </w:rPr>
        <w:tab/>
        <w:t>Facilit</w:t>
      </w:r>
      <w:r w:rsidR="009D413A" w:rsidRPr="003670CA">
        <w:rPr>
          <w:noProof/>
          <w:lang w:val="fr-FR"/>
        </w:rPr>
        <w:t>er</w:t>
      </w:r>
      <w:r w:rsidRPr="003670CA">
        <w:rPr>
          <w:noProof/>
          <w:lang w:val="fr-FR"/>
        </w:rPr>
        <w:t xml:space="preserve"> </w:t>
      </w:r>
      <w:r w:rsidR="009D413A" w:rsidRPr="003670CA">
        <w:rPr>
          <w:noProof/>
          <w:lang w:val="fr-FR"/>
        </w:rPr>
        <w:t>l’établissement de la vérité</w:t>
      </w:r>
      <w:r w:rsidRPr="003670CA">
        <w:rPr>
          <w:noProof/>
          <w:lang w:val="fr-FR"/>
        </w:rPr>
        <w:t>.</w:t>
      </w:r>
    </w:p>
    <w:p w:rsidR="00B803EF" w:rsidRPr="003670CA" w:rsidRDefault="00B803EF" w:rsidP="00B62003">
      <w:pPr>
        <w:pStyle w:val="SingleTxtG"/>
        <w:rPr>
          <w:noProof/>
          <w:lang w:val="fr-FR"/>
        </w:rPr>
      </w:pPr>
      <w:r w:rsidRPr="003670CA">
        <w:rPr>
          <w:noProof/>
          <w:lang w:val="fr-FR"/>
        </w:rPr>
        <w:t>208.</w:t>
      </w:r>
      <w:r w:rsidRPr="003670CA">
        <w:rPr>
          <w:noProof/>
          <w:lang w:val="fr-FR"/>
        </w:rPr>
        <w:tab/>
      </w:r>
      <w:r w:rsidR="001230BE" w:rsidRPr="003670CA">
        <w:rPr>
          <w:noProof/>
          <w:lang w:val="fr-FR"/>
        </w:rPr>
        <w:t>Le Règlement doit être interprété de façon à garantir l’intérêt supérieur de l’enfant et encourager les meilleur</w:t>
      </w:r>
      <w:r w:rsidR="004E767D" w:rsidRPr="003670CA">
        <w:rPr>
          <w:noProof/>
          <w:lang w:val="fr-FR"/>
        </w:rPr>
        <w:t>e</w:t>
      </w:r>
      <w:r w:rsidR="001230BE" w:rsidRPr="003670CA">
        <w:rPr>
          <w:noProof/>
          <w:lang w:val="fr-FR"/>
        </w:rPr>
        <w:t>s conditions matérielles possibles pour les enfants témoins</w:t>
      </w:r>
      <w:r w:rsidR="004E767D" w:rsidRPr="003670CA">
        <w:rPr>
          <w:noProof/>
          <w:lang w:val="fr-FR"/>
        </w:rPr>
        <w:t>,</w:t>
      </w:r>
      <w:r w:rsidR="001230BE" w:rsidRPr="003670CA">
        <w:rPr>
          <w:noProof/>
          <w:lang w:val="fr-FR"/>
        </w:rPr>
        <w:t xml:space="preserve"> sans préjudice des droits constitutionnels de l’accusé. Pour assister l’enfant pendant la procédure, le Règlement prévoit par ailleurs la désignation d’avocats spéciaux pour les enfants, qui pourront faire office de tuteurs </w:t>
      </w:r>
      <w:r w:rsidR="001230BE" w:rsidRPr="003670CA">
        <w:rPr>
          <w:i/>
          <w:noProof/>
          <w:lang w:val="fr-FR"/>
        </w:rPr>
        <w:t>ad litem</w:t>
      </w:r>
      <w:r w:rsidR="001230BE" w:rsidRPr="003670CA">
        <w:rPr>
          <w:noProof/>
          <w:lang w:val="fr-FR"/>
        </w:rPr>
        <w:t xml:space="preserve">, d’interprètes, de facilitateurs et/ou de </w:t>
      </w:r>
      <w:r w:rsidR="00C507F8" w:rsidRPr="003670CA">
        <w:rPr>
          <w:noProof/>
          <w:lang w:val="fr-FR"/>
        </w:rPr>
        <w:t>personnes de confiance. Pour permettre à l’enfant d’exprimer son opinion pendant la procédure pénale et lui éviter le traumatisme d’un face-à-face avec l’accusé</w:t>
      </w:r>
      <w:r w:rsidR="00B62003" w:rsidRPr="003670CA">
        <w:rPr>
          <w:noProof/>
          <w:lang w:val="fr-FR"/>
        </w:rPr>
        <w:t>, le Règlement définit des procédures régissant l’utilisation de témoignages en direct au moyen d’une télévision en circuit fermé dans les affaires pénales où l’enfant est victime ou témoin, d’écrans</w:t>
      </w:r>
      <w:r w:rsidR="004E767D" w:rsidRPr="003670CA">
        <w:rPr>
          <w:noProof/>
          <w:lang w:val="fr-FR"/>
        </w:rPr>
        <w:t xml:space="preserve"> et</w:t>
      </w:r>
      <w:r w:rsidR="00B62003" w:rsidRPr="003670CA">
        <w:rPr>
          <w:noProof/>
          <w:lang w:val="fr-FR"/>
        </w:rPr>
        <w:t xml:space="preserve"> de miroirs sans tain, </w:t>
      </w:r>
      <w:r w:rsidR="004E767D" w:rsidRPr="003670CA">
        <w:rPr>
          <w:noProof/>
          <w:lang w:val="fr-FR"/>
        </w:rPr>
        <w:t xml:space="preserve">et </w:t>
      </w:r>
      <w:r w:rsidR="00B62003" w:rsidRPr="003670CA">
        <w:rPr>
          <w:noProof/>
          <w:lang w:val="fr-FR"/>
        </w:rPr>
        <w:t>l’enregistrement vidéo des dépositions et autres règles spéciales</w:t>
      </w:r>
      <w:r w:rsidRPr="003670CA">
        <w:rPr>
          <w:noProof/>
          <w:lang w:val="fr-FR"/>
        </w:rPr>
        <w:t>.</w:t>
      </w:r>
    </w:p>
    <w:p w:rsidR="00B803EF" w:rsidRPr="003670CA" w:rsidRDefault="00B803EF" w:rsidP="00285BCD">
      <w:pPr>
        <w:pStyle w:val="SingleTxtG"/>
        <w:rPr>
          <w:noProof/>
          <w:lang w:val="fr-FR"/>
        </w:rPr>
      </w:pPr>
      <w:r w:rsidRPr="003670CA">
        <w:rPr>
          <w:noProof/>
          <w:lang w:val="fr-FR"/>
        </w:rPr>
        <w:t>209.</w:t>
      </w:r>
      <w:r w:rsidRPr="003670CA">
        <w:rPr>
          <w:noProof/>
          <w:lang w:val="fr-FR"/>
        </w:rPr>
        <w:tab/>
      </w:r>
      <w:r w:rsidR="00B62003" w:rsidRPr="003670CA">
        <w:rPr>
          <w:noProof/>
          <w:lang w:val="fr-FR"/>
        </w:rPr>
        <w:t xml:space="preserve">De la même façon, le Comité spécial pour la protection de l’enfance a publié des Directives à l’intention des professionnels des médias concernant la couverture médiatique des affaires impliquant des enfants. Ces directives ont été largement diffusées </w:t>
      </w:r>
      <w:r w:rsidR="004E767D" w:rsidRPr="003670CA">
        <w:rPr>
          <w:noProof/>
          <w:lang w:val="fr-FR"/>
        </w:rPr>
        <w:t>auprès</w:t>
      </w:r>
      <w:r w:rsidR="00B62003" w:rsidRPr="003670CA">
        <w:rPr>
          <w:noProof/>
          <w:lang w:val="fr-FR"/>
        </w:rPr>
        <w:t xml:space="preserve"> des professionnels et des réseaux des trois grands médias. </w:t>
      </w:r>
      <w:r w:rsidR="00285BCD" w:rsidRPr="003670CA">
        <w:rPr>
          <w:noProof/>
          <w:lang w:val="fr-FR"/>
        </w:rPr>
        <w:t xml:space="preserve">La </w:t>
      </w:r>
      <w:r w:rsidR="0049355E">
        <w:rPr>
          <w:noProof/>
          <w:lang w:val="fr-FR"/>
        </w:rPr>
        <w:t>l</w:t>
      </w:r>
      <w:r w:rsidR="0049355E" w:rsidRPr="003670CA">
        <w:rPr>
          <w:noProof/>
          <w:lang w:val="fr-FR"/>
        </w:rPr>
        <w:t>oi de la République</w:t>
      </w:r>
      <w:r w:rsidR="00285BCD" w:rsidRPr="003670CA">
        <w:rPr>
          <w:noProof/>
          <w:lang w:val="fr-FR"/>
        </w:rPr>
        <w:t xml:space="preserve"> 7610 et la </w:t>
      </w:r>
      <w:r w:rsidR="0049355E">
        <w:rPr>
          <w:noProof/>
          <w:lang w:val="fr-FR"/>
        </w:rPr>
        <w:t>l</w:t>
      </w:r>
      <w:r w:rsidR="0049355E" w:rsidRPr="003670CA">
        <w:rPr>
          <w:noProof/>
          <w:lang w:val="fr-FR"/>
        </w:rPr>
        <w:t>oi de la République</w:t>
      </w:r>
      <w:r w:rsidR="00285BCD" w:rsidRPr="003670CA">
        <w:rPr>
          <w:noProof/>
          <w:lang w:val="fr-FR"/>
        </w:rPr>
        <w:t xml:space="preserve"> 9208 prévoient des dispositions spéciales incriminant la publicité médiatique abusive et la divulgation de l’identité de l’enfant victime. L’objectif est de protéger la vie privée et l’identité de l’enfant</w:t>
      </w:r>
      <w:r w:rsidRPr="003670CA">
        <w:rPr>
          <w:noProof/>
          <w:lang w:val="fr-FR"/>
        </w:rPr>
        <w:t>.</w:t>
      </w:r>
    </w:p>
    <w:p w:rsidR="00B803EF" w:rsidRPr="003670CA" w:rsidRDefault="00B803EF" w:rsidP="009B441B">
      <w:pPr>
        <w:pStyle w:val="SingleTxtG"/>
        <w:rPr>
          <w:noProof/>
          <w:lang w:val="fr-FR"/>
        </w:rPr>
      </w:pPr>
      <w:r w:rsidRPr="003670CA">
        <w:rPr>
          <w:noProof/>
          <w:lang w:val="fr-FR"/>
        </w:rPr>
        <w:t>210.</w:t>
      </w:r>
      <w:r w:rsidRPr="003670CA">
        <w:rPr>
          <w:noProof/>
          <w:lang w:val="fr-FR"/>
        </w:rPr>
        <w:tab/>
      </w:r>
      <w:r w:rsidR="00285BCD" w:rsidRPr="003670CA">
        <w:rPr>
          <w:noProof/>
          <w:lang w:val="fr-FR"/>
        </w:rPr>
        <w:t>Cela dit, ces directives devront continuer d’être diffusées compte tenu du nombre de violations commises par les professionnels des nouveaux médias. Il convient d’intensifier le suivi de l’application et des violations de ces directives</w:t>
      </w:r>
      <w:r w:rsidRPr="003670CA">
        <w:rPr>
          <w:noProof/>
          <w:lang w:val="fr-FR"/>
        </w:rPr>
        <w:t>.</w:t>
      </w:r>
    </w:p>
    <w:p w:rsidR="00B803EF" w:rsidRPr="003670CA" w:rsidRDefault="00B803EF" w:rsidP="00F50A2E">
      <w:pPr>
        <w:pStyle w:val="SingleTxtG"/>
        <w:rPr>
          <w:noProof/>
          <w:lang w:val="fr-FR"/>
        </w:rPr>
      </w:pPr>
      <w:r w:rsidRPr="003670CA">
        <w:rPr>
          <w:noProof/>
          <w:lang w:val="fr-FR"/>
        </w:rPr>
        <w:t>211.</w:t>
      </w:r>
      <w:r w:rsidRPr="003670CA">
        <w:rPr>
          <w:noProof/>
          <w:lang w:val="fr-FR"/>
        </w:rPr>
        <w:tab/>
      </w:r>
      <w:r w:rsidR="009B441B" w:rsidRPr="003670CA">
        <w:rPr>
          <w:noProof/>
          <w:lang w:val="fr-FR"/>
        </w:rPr>
        <w:t xml:space="preserve">La </w:t>
      </w:r>
      <w:r w:rsidR="0049355E">
        <w:rPr>
          <w:noProof/>
          <w:lang w:val="fr-FR"/>
        </w:rPr>
        <w:t>l</w:t>
      </w:r>
      <w:r w:rsidR="0049355E" w:rsidRPr="003670CA">
        <w:rPr>
          <w:noProof/>
          <w:lang w:val="fr-FR"/>
        </w:rPr>
        <w:t>oi de la République</w:t>
      </w:r>
      <w:r w:rsidRPr="003670CA">
        <w:rPr>
          <w:noProof/>
          <w:lang w:val="fr-FR"/>
        </w:rPr>
        <w:t xml:space="preserve"> 7610 </w:t>
      </w:r>
      <w:r w:rsidR="009B441B" w:rsidRPr="003670CA">
        <w:rPr>
          <w:noProof/>
          <w:lang w:val="fr-FR"/>
        </w:rPr>
        <w:t>a été</w:t>
      </w:r>
      <w:r w:rsidRPr="003670CA">
        <w:rPr>
          <w:noProof/>
          <w:lang w:val="fr-FR"/>
        </w:rPr>
        <w:t xml:space="preserve"> adopt</w:t>
      </w:r>
      <w:r w:rsidR="009B441B" w:rsidRPr="003670CA">
        <w:rPr>
          <w:noProof/>
          <w:lang w:val="fr-FR"/>
        </w:rPr>
        <w:t>ée</w:t>
      </w:r>
      <w:r w:rsidRPr="003670CA">
        <w:rPr>
          <w:noProof/>
          <w:lang w:val="fr-FR"/>
        </w:rPr>
        <w:t xml:space="preserve"> </w:t>
      </w:r>
      <w:r w:rsidR="009B441B" w:rsidRPr="003670CA">
        <w:rPr>
          <w:noProof/>
          <w:lang w:val="fr-FR"/>
        </w:rPr>
        <w:t>e</w:t>
      </w:r>
      <w:r w:rsidRPr="003670CA">
        <w:rPr>
          <w:noProof/>
          <w:lang w:val="fr-FR"/>
        </w:rPr>
        <w:t xml:space="preserve">n 1992 </w:t>
      </w:r>
      <w:r w:rsidR="001E619C" w:rsidRPr="003670CA">
        <w:rPr>
          <w:noProof/>
          <w:lang w:val="fr-FR"/>
        </w:rPr>
        <w:t>pour renforcer la dissuasion et la protection spéciale contre l’exploitation et les violences sexuelles dont les enfants sont victimes</w:t>
      </w:r>
      <w:r w:rsidR="004E767D" w:rsidRPr="003670CA">
        <w:rPr>
          <w:noProof/>
          <w:lang w:val="fr-FR"/>
        </w:rPr>
        <w:t>. La se</w:t>
      </w:r>
      <w:r w:rsidR="001E619C" w:rsidRPr="003670CA">
        <w:rPr>
          <w:noProof/>
          <w:lang w:val="fr-FR"/>
        </w:rPr>
        <w:t xml:space="preserve">ction 2 de son article I </w:t>
      </w:r>
      <w:r w:rsidR="004E767D" w:rsidRPr="003670CA">
        <w:rPr>
          <w:noProof/>
          <w:lang w:val="fr-FR"/>
        </w:rPr>
        <w:t>énonce</w:t>
      </w:r>
      <w:r w:rsidR="001E619C" w:rsidRPr="003670CA">
        <w:rPr>
          <w:noProof/>
          <w:lang w:val="fr-FR"/>
        </w:rPr>
        <w:t xml:space="preserve"> que la politique </w:t>
      </w:r>
      <w:r w:rsidR="00F50A2E" w:rsidRPr="003670CA">
        <w:rPr>
          <w:noProof/>
          <w:lang w:val="fr-FR"/>
        </w:rPr>
        <w:t>nationale consistera à fournir</w:t>
      </w:r>
      <w:r w:rsidR="001E619C" w:rsidRPr="003670CA">
        <w:rPr>
          <w:noProof/>
          <w:lang w:val="fr-FR"/>
        </w:rPr>
        <w:t xml:space="preserve"> une protection spéciale aux enfants contre toutes les formes d’exploitation et de violences sexuelles, </w:t>
      </w:r>
      <w:r w:rsidR="00013F36" w:rsidRPr="003670CA">
        <w:rPr>
          <w:noProof/>
          <w:lang w:val="fr-FR"/>
        </w:rPr>
        <w:t xml:space="preserve">à </w:t>
      </w:r>
      <w:r w:rsidR="001E619C" w:rsidRPr="003670CA">
        <w:rPr>
          <w:noProof/>
          <w:lang w:val="fr-FR"/>
        </w:rPr>
        <w:t xml:space="preserve">sanctionner </w:t>
      </w:r>
      <w:r w:rsidR="00013F36" w:rsidRPr="003670CA">
        <w:rPr>
          <w:noProof/>
          <w:lang w:val="fr-FR"/>
        </w:rPr>
        <w:t>l</w:t>
      </w:r>
      <w:r w:rsidR="001E619C" w:rsidRPr="003670CA">
        <w:rPr>
          <w:noProof/>
          <w:lang w:val="fr-FR"/>
        </w:rPr>
        <w:t>es infractions</w:t>
      </w:r>
      <w:r w:rsidR="00013F36" w:rsidRPr="003670CA">
        <w:rPr>
          <w:noProof/>
          <w:lang w:val="fr-FR"/>
        </w:rPr>
        <w:t xml:space="preserve"> à cette loi, à</w:t>
      </w:r>
      <w:r w:rsidR="001E619C" w:rsidRPr="003670CA">
        <w:rPr>
          <w:noProof/>
          <w:lang w:val="fr-FR"/>
        </w:rPr>
        <w:t xml:space="preserve"> mettre en œuvre un programme </w:t>
      </w:r>
      <w:r w:rsidR="0078598C" w:rsidRPr="003670CA">
        <w:rPr>
          <w:noProof/>
          <w:lang w:val="fr-FR"/>
        </w:rPr>
        <w:t>de</w:t>
      </w:r>
      <w:r w:rsidR="001E619C" w:rsidRPr="003670CA">
        <w:rPr>
          <w:noProof/>
          <w:lang w:val="fr-FR"/>
        </w:rPr>
        <w:t xml:space="preserve"> prévention et </w:t>
      </w:r>
      <w:r w:rsidR="00013F36" w:rsidRPr="003670CA">
        <w:rPr>
          <w:noProof/>
          <w:lang w:val="fr-FR"/>
        </w:rPr>
        <w:t xml:space="preserve">à pourvoir à la </w:t>
      </w:r>
      <w:r w:rsidR="001E619C" w:rsidRPr="003670CA">
        <w:rPr>
          <w:noProof/>
          <w:lang w:val="fr-FR"/>
        </w:rPr>
        <w:t>réadapt</w:t>
      </w:r>
      <w:r w:rsidR="00013F36" w:rsidRPr="003670CA">
        <w:rPr>
          <w:noProof/>
          <w:lang w:val="fr-FR"/>
        </w:rPr>
        <w:t>ation des</w:t>
      </w:r>
      <w:r w:rsidR="001E619C" w:rsidRPr="003670CA">
        <w:rPr>
          <w:noProof/>
          <w:lang w:val="fr-FR"/>
        </w:rPr>
        <w:t xml:space="preserve"> enfant</w:t>
      </w:r>
      <w:r w:rsidR="00013F36" w:rsidRPr="003670CA">
        <w:rPr>
          <w:noProof/>
          <w:lang w:val="fr-FR"/>
        </w:rPr>
        <w:t>s</w:t>
      </w:r>
      <w:r w:rsidR="001E619C" w:rsidRPr="003670CA">
        <w:rPr>
          <w:noProof/>
          <w:lang w:val="fr-FR"/>
        </w:rPr>
        <w:t xml:space="preserve"> victime</w:t>
      </w:r>
      <w:r w:rsidR="00013F36" w:rsidRPr="003670CA">
        <w:rPr>
          <w:noProof/>
          <w:lang w:val="fr-FR"/>
        </w:rPr>
        <w:t>s</w:t>
      </w:r>
      <w:r w:rsidR="001E619C" w:rsidRPr="003670CA">
        <w:rPr>
          <w:noProof/>
          <w:lang w:val="fr-FR"/>
        </w:rPr>
        <w:t xml:space="preserve">. </w:t>
      </w:r>
      <w:r w:rsidR="00F50A2E" w:rsidRPr="003670CA">
        <w:rPr>
          <w:noProof/>
          <w:lang w:val="fr-FR"/>
        </w:rPr>
        <w:t>À cet effet, la section I du décret-loi n° 56 dispose que tout mineur arrêté par un fonctionnaire de police ou un fonctionnaire dûment habilité pour s’être livré à la prostitution ou à toute autre conduite illicite doit être placé sans délai sous la tutelle du Ministère de la protection sociale et du développement ou de son représentant dans la circonscription concernée et doit bénéficier de programmes appropriés pour sa réadaptation</w:t>
      </w:r>
      <w:r w:rsidRPr="003670CA">
        <w:rPr>
          <w:noProof/>
          <w:lang w:val="fr-FR"/>
        </w:rPr>
        <w:t>.</w:t>
      </w:r>
    </w:p>
    <w:p w:rsidR="00B803EF" w:rsidRPr="003670CA" w:rsidRDefault="00B803EF" w:rsidP="00013F36">
      <w:pPr>
        <w:pStyle w:val="SingleTxtG"/>
        <w:rPr>
          <w:noProof/>
          <w:lang w:val="fr-FR"/>
        </w:rPr>
      </w:pPr>
      <w:r w:rsidRPr="003670CA">
        <w:rPr>
          <w:noProof/>
          <w:lang w:val="fr-FR"/>
        </w:rPr>
        <w:t>212.</w:t>
      </w:r>
      <w:r w:rsidRPr="003670CA">
        <w:rPr>
          <w:noProof/>
          <w:lang w:val="fr-FR"/>
        </w:rPr>
        <w:tab/>
      </w:r>
      <w:r w:rsidR="00F50A2E" w:rsidRPr="003670CA">
        <w:rPr>
          <w:noProof/>
          <w:lang w:val="fr-FR"/>
        </w:rPr>
        <w:t xml:space="preserve">Le Groupe de travail sur la protection de l’enfance est composé de 13 procureurs généraux </w:t>
      </w:r>
      <w:r w:rsidR="00013F36" w:rsidRPr="003670CA">
        <w:rPr>
          <w:noProof/>
          <w:lang w:val="fr-FR"/>
        </w:rPr>
        <w:t>nommés</w:t>
      </w:r>
      <w:r w:rsidR="00F50A2E" w:rsidRPr="003670CA">
        <w:rPr>
          <w:noProof/>
          <w:lang w:val="fr-FR"/>
        </w:rPr>
        <w:t xml:space="preserve"> dans différentes régions du pays. </w:t>
      </w:r>
      <w:r w:rsidR="00013F36" w:rsidRPr="003670CA">
        <w:rPr>
          <w:noProof/>
          <w:lang w:val="fr-FR"/>
        </w:rPr>
        <w:t>Ils ont pour seule responsabilité d’engager des poursuites dans les affaires dont les victimes sont des enfants. Il convient d’intensifier les efforts pour améliorer le traitement des affaires dans le système de justice</w:t>
      </w:r>
      <w:r w:rsidRPr="003670CA">
        <w:rPr>
          <w:noProof/>
          <w:lang w:val="fr-FR"/>
        </w:rPr>
        <w:t>.</w:t>
      </w:r>
    </w:p>
    <w:p w:rsidR="00B803EF" w:rsidRPr="003670CA" w:rsidRDefault="00B803EF" w:rsidP="00163BB9">
      <w:pPr>
        <w:pStyle w:val="SingleTxtG"/>
        <w:rPr>
          <w:noProof/>
          <w:lang w:val="fr-FR"/>
        </w:rPr>
      </w:pPr>
      <w:r w:rsidRPr="003670CA">
        <w:rPr>
          <w:noProof/>
          <w:lang w:val="fr-FR"/>
        </w:rPr>
        <w:t>213.</w:t>
      </w:r>
      <w:r w:rsidRPr="003670CA">
        <w:rPr>
          <w:noProof/>
          <w:lang w:val="fr-FR"/>
        </w:rPr>
        <w:tab/>
      </w:r>
      <w:r w:rsidR="00EC39CD" w:rsidRPr="003670CA">
        <w:rPr>
          <w:noProof/>
          <w:lang w:val="fr-FR"/>
        </w:rPr>
        <w:t xml:space="preserve">Pour garantir leur sécurité, les enfants victimes de traite ont droit à un traitement préférentiel au titre du Programme de protection des témoins du Ministère de la justice. </w:t>
      </w:r>
      <w:r w:rsidR="005B576C" w:rsidRPr="003670CA">
        <w:rPr>
          <w:noProof/>
          <w:lang w:val="fr-FR"/>
        </w:rPr>
        <w:t xml:space="preserve">Les victimes ont également </w:t>
      </w:r>
      <w:r w:rsidR="009B4DCC" w:rsidRPr="003670CA">
        <w:rPr>
          <w:noProof/>
          <w:lang w:val="fr-FR"/>
        </w:rPr>
        <w:t xml:space="preserve">le </w:t>
      </w:r>
      <w:r w:rsidR="005B576C" w:rsidRPr="003670CA">
        <w:rPr>
          <w:noProof/>
          <w:lang w:val="fr-FR"/>
        </w:rPr>
        <w:t xml:space="preserve">droit </w:t>
      </w:r>
      <w:r w:rsidR="009B4DCC" w:rsidRPr="003670CA">
        <w:rPr>
          <w:noProof/>
          <w:lang w:val="fr-FR"/>
        </w:rPr>
        <w:t>de</w:t>
      </w:r>
      <w:r w:rsidR="005B576C" w:rsidRPr="003670CA">
        <w:rPr>
          <w:noProof/>
          <w:lang w:val="fr-FR"/>
        </w:rPr>
        <w:t xml:space="preserve"> demander une indemnisation en vertu de la loi </w:t>
      </w:r>
      <w:r w:rsidR="003D735D" w:rsidRPr="003670CA">
        <w:rPr>
          <w:noProof/>
          <w:lang w:val="fr-FR"/>
        </w:rPr>
        <w:t xml:space="preserve">sur l’indemnisation des victimes. La </w:t>
      </w:r>
      <w:r w:rsidR="0049355E">
        <w:rPr>
          <w:noProof/>
          <w:lang w:val="fr-FR"/>
        </w:rPr>
        <w:t>l</w:t>
      </w:r>
      <w:r w:rsidR="0049355E" w:rsidRPr="003670CA">
        <w:rPr>
          <w:noProof/>
          <w:lang w:val="fr-FR"/>
        </w:rPr>
        <w:t>oi de la République</w:t>
      </w:r>
      <w:r w:rsidR="003D735D" w:rsidRPr="003670CA">
        <w:rPr>
          <w:noProof/>
          <w:lang w:val="fr-FR"/>
        </w:rPr>
        <w:t xml:space="preserve"> 9208 garanti</w:t>
      </w:r>
      <w:r w:rsidR="002055A7" w:rsidRPr="003670CA">
        <w:rPr>
          <w:noProof/>
          <w:lang w:val="fr-FR"/>
        </w:rPr>
        <w:t>t</w:t>
      </w:r>
      <w:r w:rsidR="003D735D" w:rsidRPr="003670CA">
        <w:rPr>
          <w:noProof/>
          <w:lang w:val="fr-FR"/>
        </w:rPr>
        <w:t xml:space="preserve"> ce droit. </w:t>
      </w:r>
      <w:r w:rsidR="003A1DB1" w:rsidRPr="003670CA">
        <w:rPr>
          <w:noProof/>
          <w:lang w:val="fr-FR"/>
        </w:rPr>
        <w:t>Le Règlement de procédure pénale révisé permet également aux victimes de demander réparation au civil</w:t>
      </w:r>
      <w:r w:rsidR="00895DD9" w:rsidRPr="003670CA">
        <w:rPr>
          <w:noProof/>
          <w:lang w:val="fr-FR"/>
        </w:rPr>
        <w:t xml:space="preserve"> en même temps qu’au pénal. </w:t>
      </w:r>
      <w:r w:rsidR="008A2093" w:rsidRPr="003670CA">
        <w:rPr>
          <w:noProof/>
          <w:lang w:val="fr-FR"/>
        </w:rPr>
        <w:t xml:space="preserve">Il est inutile d’engager une </w:t>
      </w:r>
      <w:r w:rsidR="00536ECE" w:rsidRPr="003670CA">
        <w:rPr>
          <w:noProof/>
          <w:lang w:val="fr-FR"/>
        </w:rPr>
        <w:t>action</w:t>
      </w:r>
      <w:r w:rsidR="008A2093" w:rsidRPr="003670CA">
        <w:rPr>
          <w:noProof/>
          <w:lang w:val="fr-FR"/>
        </w:rPr>
        <w:t xml:space="preserve"> séparée pour les réparations civiles</w:t>
      </w:r>
      <w:r w:rsidR="00F9402A">
        <w:rPr>
          <w:noProof/>
          <w:lang w:val="fr-FR"/>
        </w:rPr>
        <w:t>:</w:t>
      </w:r>
      <w:r w:rsidR="008A2093" w:rsidRPr="003670CA">
        <w:rPr>
          <w:noProof/>
          <w:lang w:val="fr-FR"/>
        </w:rPr>
        <w:t xml:space="preserve"> elle est </w:t>
      </w:r>
      <w:r w:rsidR="00163BB9" w:rsidRPr="003670CA">
        <w:rPr>
          <w:noProof/>
          <w:lang w:val="fr-FR"/>
        </w:rPr>
        <w:t xml:space="preserve">implicitement </w:t>
      </w:r>
      <w:r w:rsidR="00536ECE" w:rsidRPr="003670CA">
        <w:rPr>
          <w:noProof/>
          <w:lang w:val="fr-FR"/>
        </w:rPr>
        <w:t>engagée avec la procédure pénale</w:t>
      </w:r>
      <w:r w:rsidRPr="003670CA">
        <w:rPr>
          <w:noProof/>
          <w:lang w:val="fr-FR"/>
        </w:rPr>
        <w:t>.</w:t>
      </w:r>
    </w:p>
    <w:p w:rsidR="00B803EF" w:rsidRPr="003670CA" w:rsidRDefault="00B803EF" w:rsidP="00DD38E4">
      <w:pPr>
        <w:pStyle w:val="SingleTxtG"/>
        <w:rPr>
          <w:noProof/>
          <w:lang w:val="fr-FR"/>
        </w:rPr>
      </w:pPr>
      <w:r w:rsidRPr="003670CA">
        <w:rPr>
          <w:noProof/>
          <w:lang w:val="fr-FR"/>
        </w:rPr>
        <w:t>214.</w:t>
      </w:r>
      <w:r w:rsidRPr="003670CA">
        <w:rPr>
          <w:noProof/>
          <w:lang w:val="fr-FR"/>
        </w:rPr>
        <w:tab/>
      </w:r>
      <w:r w:rsidR="00163BB9" w:rsidRPr="003670CA">
        <w:rPr>
          <w:noProof/>
          <w:lang w:val="fr-FR"/>
        </w:rPr>
        <w:t xml:space="preserve">On ne dispose d’aucune donnée sur le nombre d’enfants victimes de prostitution, de pornographie et/ou de traite qui ont bénéficié de la loi sur l’indemnisation des victimes et ont réclamé des réparations civiles. </w:t>
      </w:r>
      <w:r w:rsidR="000F7188" w:rsidRPr="003670CA">
        <w:rPr>
          <w:noProof/>
          <w:lang w:val="fr-FR"/>
        </w:rPr>
        <w:t xml:space="preserve">Le problème des modalités d’accès à ces dispositions s’est posé, tout comme il a été invoqué que </w:t>
      </w:r>
      <w:r w:rsidR="00DD38E4" w:rsidRPr="003670CA">
        <w:rPr>
          <w:noProof/>
          <w:lang w:val="fr-FR"/>
        </w:rPr>
        <w:t>beaucoup ne connaissaient pas cette loi. Le Ministère de la justice devrait envisager de diffuser les informations d’une façon que les victimes et leurs familles comprendraient facilement</w:t>
      </w:r>
      <w:r w:rsidRPr="003670CA">
        <w:rPr>
          <w:noProof/>
          <w:lang w:val="fr-FR"/>
        </w:rPr>
        <w:t>.</w:t>
      </w:r>
    </w:p>
    <w:p w:rsidR="00B803EF" w:rsidRPr="003670CA" w:rsidRDefault="00B803EF" w:rsidP="00B710AB">
      <w:pPr>
        <w:pStyle w:val="SingleTxtG"/>
        <w:rPr>
          <w:noProof/>
          <w:lang w:val="fr-FR"/>
        </w:rPr>
      </w:pPr>
      <w:r w:rsidRPr="003670CA">
        <w:rPr>
          <w:noProof/>
          <w:lang w:val="fr-FR"/>
        </w:rPr>
        <w:t>215.</w:t>
      </w:r>
      <w:r w:rsidRPr="003670CA">
        <w:rPr>
          <w:noProof/>
          <w:lang w:val="fr-FR"/>
        </w:rPr>
        <w:tab/>
      </w:r>
      <w:r w:rsidR="00DD38E4" w:rsidRPr="003670CA">
        <w:rPr>
          <w:noProof/>
          <w:lang w:val="fr-FR"/>
        </w:rPr>
        <w:t>L</w:t>
      </w:r>
      <w:r w:rsidR="00FE0B9F" w:rsidRPr="003670CA">
        <w:rPr>
          <w:noProof/>
          <w:lang w:val="fr-FR"/>
        </w:rPr>
        <w:t>e Service</w:t>
      </w:r>
      <w:r w:rsidR="00DD38E4" w:rsidRPr="003670CA">
        <w:rPr>
          <w:noProof/>
          <w:lang w:val="fr-FR"/>
        </w:rPr>
        <w:t xml:space="preserve"> de protection de l’enfance de l’Hôpital général des Philippines </w:t>
      </w:r>
      <w:r w:rsidR="00B710AB" w:rsidRPr="003670CA">
        <w:rPr>
          <w:noProof/>
          <w:lang w:val="fr-FR"/>
        </w:rPr>
        <w:t>dispense un ensemble de soins aux</w:t>
      </w:r>
      <w:r w:rsidR="00DD38E4" w:rsidRPr="003670CA">
        <w:rPr>
          <w:noProof/>
          <w:lang w:val="fr-FR"/>
        </w:rPr>
        <w:t xml:space="preserve"> filles victimes de violences sexuelles et </w:t>
      </w:r>
      <w:r w:rsidR="00B710AB" w:rsidRPr="003670CA">
        <w:rPr>
          <w:noProof/>
          <w:lang w:val="fr-FR"/>
        </w:rPr>
        <w:t>aux</w:t>
      </w:r>
      <w:r w:rsidR="00DD38E4" w:rsidRPr="003670CA">
        <w:rPr>
          <w:noProof/>
          <w:lang w:val="fr-FR"/>
        </w:rPr>
        <w:t xml:space="preserve"> enfants exploités sexuellement. La prise en charge débute par un entretien médico-légal adapté à l’enfant</w:t>
      </w:r>
      <w:r w:rsidR="00B710AB" w:rsidRPr="003670CA">
        <w:rPr>
          <w:noProof/>
          <w:lang w:val="fr-FR"/>
        </w:rPr>
        <w:t xml:space="preserve"> et</w:t>
      </w:r>
      <w:r w:rsidR="00DD38E4" w:rsidRPr="003670CA">
        <w:rPr>
          <w:noProof/>
          <w:lang w:val="fr-FR"/>
        </w:rPr>
        <w:t xml:space="preserve"> un examen physique par un médecin spécialiste de la protection de l’enfance, puis</w:t>
      </w:r>
      <w:r w:rsidR="00237A26" w:rsidRPr="003670CA">
        <w:rPr>
          <w:noProof/>
          <w:lang w:val="fr-FR"/>
        </w:rPr>
        <w:t xml:space="preserve"> un pédopsychiatre </w:t>
      </w:r>
      <w:r w:rsidR="00B710AB" w:rsidRPr="003670CA">
        <w:rPr>
          <w:noProof/>
          <w:lang w:val="fr-FR"/>
        </w:rPr>
        <w:t>procède à un dépistage</w:t>
      </w:r>
      <w:r w:rsidR="00237A26" w:rsidRPr="003670CA">
        <w:rPr>
          <w:noProof/>
          <w:lang w:val="fr-FR"/>
        </w:rPr>
        <w:t xml:space="preserve"> d’éventuelles séquelles des violences sexuelles sur </w:t>
      </w:r>
      <w:r w:rsidR="00B710AB" w:rsidRPr="003670CA">
        <w:rPr>
          <w:noProof/>
          <w:lang w:val="fr-FR"/>
        </w:rPr>
        <w:t>l</w:t>
      </w:r>
      <w:r w:rsidR="00237A26" w:rsidRPr="003670CA">
        <w:rPr>
          <w:noProof/>
          <w:lang w:val="fr-FR"/>
        </w:rPr>
        <w:t xml:space="preserve">a santé mentale </w:t>
      </w:r>
      <w:r w:rsidR="00B710AB" w:rsidRPr="003670CA">
        <w:rPr>
          <w:noProof/>
          <w:lang w:val="fr-FR"/>
        </w:rPr>
        <w:t xml:space="preserve">de la victime </w:t>
      </w:r>
      <w:r w:rsidR="00237A26" w:rsidRPr="003670CA">
        <w:rPr>
          <w:noProof/>
          <w:lang w:val="fr-FR"/>
        </w:rPr>
        <w:t xml:space="preserve">et un travailleur social effectue des visites à domicile </w:t>
      </w:r>
      <w:r w:rsidR="00B710AB" w:rsidRPr="003670CA">
        <w:rPr>
          <w:noProof/>
          <w:lang w:val="fr-FR"/>
        </w:rPr>
        <w:t>afin de</w:t>
      </w:r>
      <w:r w:rsidR="00237A26" w:rsidRPr="003670CA">
        <w:rPr>
          <w:noProof/>
          <w:lang w:val="fr-FR"/>
        </w:rPr>
        <w:t xml:space="preserve"> poursuivre l’évaluation du risque. </w:t>
      </w:r>
      <w:r w:rsidR="00B710AB" w:rsidRPr="003670CA">
        <w:rPr>
          <w:noProof/>
          <w:lang w:val="fr-FR"/>
        </w:rPr>
        <w:t xml:space="preserve">Dans le cadre de cet ensemble de services, les interventions relevant des multiples disciplines nécessaires à la réadaptation </w:t>
      </w:r>
      <w:r w:rsidR="00237A26" w:rsidRPr="003670CA">
        <w:rPr>
          <w:noProof/>
          <w:lang w:val="fr-FR"/>
        </w:rPr>
        <w:t>psychosocial</w:t>
      </w:r>
      <w:r w:rsidR="00B710AB" w:rsidRPr="003670CA">
        <w:rPr>
          <w:noProof/>
          <w:lang w:val="fr-FR"/>
        </w:rPr>
        <w:t>e</w:t>
      </w:r>
      <w:r w:rsidR="00237A26" w:rsidRPr="003670CA">
        <w:rPr>
          <w:noProof/>
          <w:lang w:val="fr-FR"/>
        </w:rPr>
        <w:t xml:space="preserve"> de la victime </w:t>
      </w:r>
      <w:r w:rsidR="00B710AB" w:rsidRPr="003670CA">
        <w:rPr>
          <w:noProof/>
          <w:lang w:val="fr-FR"/>
        </w:rPr>
        <w:t xml:space="preserve">sont organisées de manière à constituer une approche unifiée et synergique créant un milieu adapté </w:t>
      </w:r>
      <w:r w:rsidR="00237A26" w:rsidRPr="003670CA">
        <w:rPr>
          <w:noProof/>
          <w:lang w:val="fr-FR"/>
        </w:rPr>
        <w:t xml:space="preserve">à l’enfant. Le processus comprend des conseils, des séances </w:t>
      </w:r>
      <w:r w:rsidR="00FE0B9F" w:rsidRPr="003670CA">
        <w:rPr>
          <w:noProof/>
          <w:lang w:val="fr-FR"/>
        </w:rPr>
        <w:t>d</w:t>
      </w:r>
      <w:r w:rsidR="00B710AB" w:rsidRPr="003670CA">
        <w:rPr>
          <w:noProof/>
          <w:lang w:val="fr-FR"/>
        </w:rPr>
        <w:t>e thérapie par l</w:t>
      </w:r>
      <w:r w:rsidR="00FE0B9F" w:rsidRPr="003670CA">
        <w:rPr>
          <w:noProof/>
          <w:lang w:val="fr-FR"/>
        </w:rPr>
        <w:t xml:space="preserve">’art ou de psychothérapie, une aide à l’éducation et </w:t>
      </w:r>
      <w:r w:rsidR="00B710AB" w:rsidRPr="003670CA">
        <w:rPr>
          <w:noProof/>
          <w:lang w:val="fr-FR"/>
        </w:rPr>
        <w:t>à l’acquisition de</w:t>
      </w:r>
      <w:r w:rsidR="00FE0B9F" w:rsidRPr="003670CA">
        <w:rPr>
          <w:noProof/>
          <w:lang w:val="fr-FR"/>
        </w:rPr>
        <w:t xml:space="preserve"> moyens de subsistance, et la prise en charge dans un établissement</w:t>
      </w:r>
      <w:r w:rsidRPr="003670CA">
        <w:rPr>
          <w:noProof/>
          <w:lang w:val="fr-FR"/>
        </w:rPr>
        <w:t>.</w:t>
      </w:r>
    </w:p>
    <w:p w:rsidR="00B803EF" w:rsidRPr="003670CA" w:rsidRDefault="00B803EF" w:rsidP="00FE0B9F">
      <w:pPr>
        <w:pStyle w:val="SingleTxtG"/>
        <w:rPr>
          <w:noProof/>
          <w:lang w:val="fr-FR"/>
        </w:rPr>
      </w:pPr>
      <w:r w:rsidRPr="003670CA">
        <w:rPr>
          <w:noProof/>
          <w:lang w:val="fr-FR"/>
        </w:rPr>
        <w:t>216.</w:t>
      </w:r>
      <w:r w:rsidRPr="003670CA">
        <w:rPr>
          <w:noProof/>
          <w:lang w:val="fr-FR"/>
        </w:rPr>
        <w:tab/>
      </w:r>
      <w:r w:rsidR="00FE0B9F" w:rsidRPr="003670CA">
        <w:rPr>
          <w:noProof/>
          <w:lang w:val="fr-FR"/>
        </w:rPr>
        <w:t xml:space="preserve">De la même façon, la </w:t>
      </w:r>
      <w:r w:rsidR="0049355E">
        <w:rPr>
          <w:noProof/>
          <w:lang w:val="fr-FR"/>
        </w:rPr>
        <w:t>l</w:t>
      </w:r>
      <w:r w:rsidR="0049355E" w:rsidRPr="003670CA">
        <w:rPr>
          <w:noProof/>
          <w:lang w:val="fr-FR"/>
        </w:rPr>
        <w:t>oi de la République</w:t>
      </w:r>
      <w:r w:rsidR="00FE0B9F" w:rsidRPr="003670CA">
        <w:rPr>
          <w:noProof/>
          <w:lang w:val="fr-FR"/>
        </w:rPr>
        <w:t xml:space="preserve"> 8505, ou loi sur l’aide aux victimes de viol et leur protection de 1998, porte création, dans chaque province et dans chaque ville, d’un centre d’assistance aux victimes de viol au sein d’un hôpital public, d’un dispensaire ou en tout autre lieu approprié placé sous la tutelle du </w:t>
      </w:r>
      <w:r w:rsidR="008324B7" w:rsidRPr="003670CA">
        <w:rPr>
          <w:noProof/>
          <w:lang w:val="fr-FR"/>
        </w:rPr>
        <w:t>Ministère de la protection sociale et du développement</w:t>
      </w:r>
      <w:r w:rsidRPr="003670CA">
        <w:rPr>
          <w:noProof/>
          <w:lang w:val="fr-FR"/>
        </w:rPr>
        <w:t>.</w:t>
      </w:r>
    </w:p>
    <w:p w:rsidR="00B803EF" w:rsidRPr="003670CA" w:rsidRDefault="00B803EF" w:rsidP="00B710AB">
      <w:pPr>
        <w:pStyle w:val="SingleTxtG"/>
        <w:rPr>
          <w:noProof/>
          <w:lang w:val="fr-FR"/>
        </w:rPr>
      </w:pPr>
      <w:r w:rsidRPr="003670CA">
        <w:rPr>
          <w:noProof/>
          <w:lang w:val="fr-FR"/>
        </w:rPr>
        <w:t>217.</w:t>
      </w:r>
      <w:r w:rsidRPr="003670CA">
        <w:rPr>
          <w:noProof/>
          <w:lang w:val="fr-FR"/>
        </w:rPr>
        <w:tab/>
      </w:r>
      <w:r w:rsidR="00FE0B9F" w:rsidRPr="003670CA">
        <w:rPr>
          <w:noProof/>
          <w:lang w:val="fr-FR"/>
        </w:rPr>
        <w:t xml:space="preserve">Les services d’intervention et de protection dans le cadre de l’aide à l’enfance (CHIPS) du </w:t>
      </w:r>
      <w:r w:rsidR="008324B7" w:rsidRPr="003670CA">
        <w:rPr>
          <w:noProof/>
          <w:lang w:val="fr-FR"/>
        </w:rPr>
        <w:t xml:space="preserve">Ministère de la protection sociale et du développement </w:t>
      </w:r>
      <w:r w:rsidR="00FE0B9F" w:rsidRPr="003670CA">
        <w:rPr>
          <w:noProof/>
          <w:lang w:val="fr-FR"/>
        </w:rPr>
        <w:t xml:space="preserve">organisent une action immédiate en cas de sévices sexuels à enfant. Des fonds ont été spécifiquement alloués au Projet spécial pour la réadaptation psychosociale et la réinsertion sociale des enfants victimes de violences et d’exploitation sexuelles. Un Foyer pour jeunes filles a été créé et plusieurs établissements privés ont été sélectionnés dans les différentes régions pour accueillir les jeunes filles victimes de viol. En 1997, des centres de thérapie ont été créés </w:t>
      </w:r>
      <w:r w:rsidR="00B710AB" w:rsidRPr="003670CA">
        <w:rPr>
          <w:noProof/>
          <w:lang w:val="fr-FR"/>
        </w:rPr>
        <w:t>pour permettre aux victimes de surmonter le contrecoup psychologique des sévices grâce à des traitements spécialisés et à des techniques qui les aident à exprimer leurs sentiments et à gommer les effets négatifs des violences</w:t>
      </w:r>
      <w:r w:rsidRPr="003670CA">
        <w:rPr>
          <w:noProof/>
          <w:lang w:val="fr-FR"/>
        </w:rPr>
        <w:t>.</w:t>
      </w:r>
    </w:p>
    <w:p w:rsidR="00B803EF" w:rsidRPr="003670CA" w:rsidRDefault="00B803EF" w:rsidP="008E5460">
      <w:pPr>
        <w:pStyle w:val="SingleTxtG"/>
        <w:rPr>
          <w:noProof/>
          <w:lang w:val="fr-FR"/>
        </w:rPr>
      </w:pPr>
      <w:r w:rsidRPr="003670CA">
        <w:rPr>
          <w:noProof/>
          <w:lang w:val="fr-FR"/>
        </w:rPr>
        <w:t>218.</w:t>
      </w:r>
      <w:r w:rsidRPr="003670CA">
        <w:rPr>
          <w:noProof/>
          <w:lang w:val="fr-FR"/>
        </w:rPr>
        <w:tab/>
      </w:r>
      <w:r w:rsidR="00255D77" w:rsidRPr="003670CA">
        <w:rPr>
          <w:noProof/>
          <w:lang w:val="fr-FR"/>
        </w:rPr>
        <w:t>Plusieurs</w:t>
      </w:r>
      <w:r w:rsidRPr="003670CA">
        <w:rPr>
          <w:noProof/>
          <w:lang w:val="fr-FR"/>
        </w:rPr>
        <w:t xml:space="preserve"> </w:t>
      </w:r>
      <w:r w:rsidR="00253731" w:rsidRPr="003670CA">
        <w:rPr>
          <w:noProof/>
          <w:lang w:val="fr-FR"/>
        </w:rPr>
        <w:t xml:space="preserve">organisations de la société civile </w:t>
      </w:r>
      <w:r w:rsidR="00AC6801" w:rsidRPr="003670CA">
        <w:rPr>
          <w:noProof/>
          <w:lang w:val="fr-FR"/>
        </w:rPr>
        <w:t xml:space="preserve">et confessionnelles </w:t>
      </w:r>
      <w:r w:rsidR="008E5460" w:rsidRPr="003670CA">
        <w:rPr>
          <w:noProof/>
          <w:lang w:val="fr-FR"/>
        </w:rPr>
        <w:t xml:space="preserve">fournissent un placement familial et des programmes de services psychosociaux aux enfants placés en institution de protection. Nombre d’entre eux ont été sauvés de l’exploitation sexuelle à des fins commerciales et </w:t>
      </w:r>
      <w:r w:rsidR="00F0347E" w:rsidRPr="003670CA">
        <w:rPr>
          <w:noProof/>
          <w:lang w:val="fr-FR"/>
        </w:rPr>
        <w:t>leurs</w:t>
      </w:r>
      <w:r w:rsidR="008E5460" w:rsidRPr="003670CA">
        <w:rPr>
          <w:noProof/>
          <w:lang w:val="fr-FR"/>
        </w:rPr>
        <w:t xml:space="preserve"> affaire</w:t>
      </w:r>
      <w:r w:rsidR="00F0347E" w:rsidRPr="003670CA">
        <w:rPr>
          <w:noProof/>
          <w:lang w:val="fr-FR"/>
        </w:rPr>
        <w:t>s</w:t>
      </w:r>
      <w:r w:rsidR="008E5460" w:rsidRPr="003670CA">
        <w:rPr>
          <w:noProof/>
          <w:lang w:val="fr-FR"/>
        </w:rPr>
        <w:t xml:space="preserve"> </w:t>
      </w:r>
      <w:r w:rsidR="00F0347E" w:rsidRPr="003670CA">
        <w:rPr>
          <w:noProof/>
          <w:lang w:val="fr-FR"/>
        </w:rPr>
        <w:t>sont</w:t>
      </w:r>
      <w:r w:rsidR="008E5460" w:rsidRPr="003670CA">
        <w:rPr>
          <w:noProof/>
          <w:lang w:val="fr-FR"/>
        </w:rPr>
        <w:t xml:space="preserve"> en instance devant un tribunal</w:t>
      </w:r>
      <w:r w:rsidRPr="003670CA">
        <w:rPr>
          <w:noProof/>
          <w:lang w:val="fr-FR"/>
        </w:rPr>
        <w:t xml:space="preserve">. </w:t>
      </w:r>
    </w:p>
    <w:p w:rsidR="00B803EF" w:rsidRPr="003670CA" w:rsidRDefault="00B803EF" w:rsidP="009853C9">
      <w:pPr>
        <w:pStyle w:val="SingleTxtG"/>
        <w:rPr>
          <w:noProof/>
          <w:lang w:val="fr-FR"/>
        </w:rPr>
      </w:pPr>
      <w:r w:rsidRPr="003670CA">
        <w:rPr>
          <w:noProof/>
          <w:lang w:val="fr-FR"/>
        </w:rPr>
        <w:t>219.</w:t>
      </w:r>
      <w:r w:rsidRPr="003670CA">
        <w:rPr>
          <w:noProof/>
          <w:lang w:val="fr-FR"/>
        </w:rPr>
        <w:tab/>
      </w:r>
      <w:r w:rsidR="006625BC" w:rsidRPr="003670CA">
        <w:rPr>
          <w:noProof/>
          <w:lang w:val="fr-FR"/>
        </w:rPr>
        <w:t xml:space="preserve">Il faudra encore un certain temps avant que l’évaluation des résultats du projet du Ministère de la protection sociale et du développement intitulé </w:t>
      </w:r>
      <w:r w:rsidR="00F9402A">
        <w:rPr>
          <w:noProof/>
          <w:lang w:val="fr-FR"/>
        </w:rPr>
        <w:t>«</w:t>
      </w:r>
      <w:r w:rsidR="006625BC" w:rsidRPr="003670CA">
        <w:rPr>
          <w:noProof/>
          <w:lang w:val="fr-FR"/>
        </w:rPr>
        <w:t>Développement de mécanismes, d’outils et de compétences pour améliorer les services de rétablissement et de réinsertion des victimes de la traite</w:t>
      </w:r>
      <w:r w:rsidR="00F9402A">
        <w:rPr>
          <w:noProof/>
          <w:lang w:val="fr-FR"/>
        </w:rPr>
        <w:t>»</w:t>
      </w:r>
      <w:r w:rsidR="006625BC" w:rsidRPr="003670CA">
        <w:rPr>
          <w:noProof/>
          <w:lang w:val="fr-FR"/>
        </w:rPr>
        <w:t xml:space="preserve"> soit connue. </w:t>
      </w:r>
      <w:r w:rsidR="00F0347E" w:rsidRPr="003670CA">
        <w:rPr>
          <w:noProof/>
          <w:lang w:val="fr-FR"/>
        </w:rPr>
        <w:t>Ce projet de 18 mois appuyé par l’</w:t>
      </w:r>
      <w:r w:rsidR="009853C9">
        <w:rPr>
          <w:noProof/>
          <w:lang w:val="fr-FR"/>
        </w:rPr>
        <w:t>OIT</w:t>
      </w:r>
      <w:r w:rsidR="00F0347E" w:rsidRPr="003670CA">
        <w:rPr>
          <w:noProof/>
          <w:lang w:val="fr-FR"/>
        </w:rPr>
        <w:t xml:space="preserve"> est à l’essai dans les Régions 1, 3 et 4-A, et dans la Région de la capitale nationale. Son objectif est notamment d’élaborer un système de base de données sur le rétablissement et la réinsertion des victimes de la traite. </w:t>
      </w:r>
      <w:r w:rsidR="00E65533" w:rsidRPr="003670CA">
        <w:rPr>
          <w:noProof/>
          <w:lang w:val="fr-FR"/>
        </w:rPr>
        <w:t xml:space="preserve">Un système de suivi entre le début du programme de réadaptation et l’après-réinsertion des victimes sera appliqué aux femmes et aux enfants victimes de la traite. S’il se révèle efficace, il pourra servir d’outil de suivi </w:t>
      </w:r>
      <w:r w:rsidR="00DD06F8" w:rsidRPr="003670CA">
        <w:rPr>
          <w:noProof/>
          <w:lang w:val="fr-FR"/>
        </w:rPr>
        <w:t>pour</w:t>
      </w:r>
      <w:r w:rsidR="00E65533" w:rsidRPr="003670CA">
        <w:rPr>
          <w:noProof/>
          <w:lang w:val="fr-FR"/>
        </w:rPr>
        <w:t xml:space="preserve"> tous les enfants protégés par les dispositions du Protocole facultatif qui auront bénéficié du programme</w:t>
      </w:r>
      <w:r w:rsidR="00DD7F42">
        <w:rPr>
          <w:noProof/>
          <w:lang w:val="fr-FR"/>
        </w:rPr>
        <w:t>.</w:t>
      </w:r>
    </w:p>
    <w:p w:rsidR="00B803EF" w:rsidRPr="003670CA" w:rsidRDefault="00B803EF" w:rsidP="00DD06F8">
      <w:pPr>
        <w:pStyle w:val="SingleTxtG"/>
        <w:rPr>
          <w:noProof/>
          <w:lang w:val="fr-FR"/>
        </w:rPr>
      </w:pPr>
      <w:r w:rsidRPr="003670CA">
        <w:rPr>
          <w:noProof/>
          <w:lang w:val="fr-FR"/>
        </w:rPr>
        <w:t>220.</w:t>
      </w:r>
      <w:r w:rsidRPr="003670CA">
        <w:rPr>
          <w:noProof/>
          <w:lang w:val="fr-FR"/>
        </w:rPr>
        <w:tab/>
      </w:r>
      <w:r w:rsidR="00DD06F8" w:rsidRPr="003670CA">
        <w:rPr>
          <w:noProof/>
          <w:lang w:val="fr-FR"/>
        </w:rPr>
        <w:t>En relation avec les problèmes visés dans les dispositions du Protocole facultat</w:t>
      </w:r>
      <w:r w:rsidR="00DD7F42">
        <w:rPr>
          <w:noProof/>
          <w:lang w:val="fr-FR"/>
        </w:rPr>
        <w:t>if, des programmes post</w:t>
      </w:r>
      <w:r w:rsidR="00DD06F8" w:rsidRPr="003670CA">
        <w:rPr>
          <w:noProof/>
          <w:lang w:val="fr-FR"/>
        </w:rPr>
        <w:t>cure, partie intégrante du système de suivi de protection, devront être mis en place pour les enfants qui auront réintégré leur communauté. Ce processus de protection veillera à la pleine réinsertion et à la protection des enfants contre toute stigmatisation et discrim</w:t>
      </w:r>
      <w:r w:rsidR="009B4DCC" w:rsidRPr="003670CA">
        <w:rPr>
          <w:noProof/>
          <w:lang w:val="fr-FR"/>
        </w:rPr>
        <w:t>i</w:t>
      </w:r>
      <w:r w:rsidR="00DD06F8" w:rsidRPr="003670CA">
        <w:rPr>
          <w:noProof/>
          <w:lang w:val="fr-FR"/>
        </w:rPr>
        <w:t xml:space="preserve">nation. En outre, ce système permettra de prévenir une nouvelle victimisation des enfants et </w:t>
      </w:r>
      <w:r w:rsidR="009B4DCC" w:rsidRPr="003670CA">
        <w:rPr>
          <w:noProof/>
          <w:lang w:val="fr-FR"/>
        </w:rPr>
        <w:t xml:space="preserve">la victimisation </w:t>
      </w:r>
      <w:r w:rsidR="00DD06F8" w:rsidRPr="003670CA">
        <w:rPr>
          <w:noProof/>
          <w:lang w:val="fr-FR"/>
        </w:rPr>
        <w:t xml:space="preserve">d’autres </w:t>
      </w:r>
      <w:r w:rsidR="009B4DCC" w:rsidRPr="003670CA">
        <w:rPr>
          <w:noProof/>
          <w:lang w:val="fr-FR"/>
        </w:rPr>
        <w:t>enfants de</w:t>
      </w:r>
      <w:r w:rsidR="00DD06F8" w:rsidRPr="003670CA">
        <w:rPr>
          <w:noProof/>
          <w:lang w:val="fr-FR"/>
        </w:rPr>
        <w:t xml:space="preserve"> la communauté</w:t>
      </w:r>
      <w:r w:rsidRPr="003670CA">
        <w:rPr>
          <w:noProof/>
          <w:lang w:val="fr-FR"/>
        </w:rPr>
        <w:t xml:space="preserve">. </w:t>
      </w:r>
    </w:p>
    <w:p w:rsidR="00B803EF" w:rsidRPr="003670CA" w:rsidRDefault="00B803EF" w:rsidP="00B803EF">
      <w:pPr>
        <w:pStyle w:val="HChG"/>
        <w:rPr>
          <w:noProof/>
          <w:lang w:val="fr-FR"/>
        </w:rPr>
      </w:pPr>
      <w:r w:rsidRPr="003670CA">
        <w:rPr>
          <w:noProof/>
          <w:lang w:val="fr-FR"/>
        </w:rPr>
        <w:tab/>
        <w:t>VII.</w:t>
      </w:r>
      <w:r w:rsidRPr="003670CA">
        <w:rPr>
          <w:noProof/>
          <w:lang w:val="fr-FR"/>
        </w:rPr>
        <w:tab/>
      </w:r>
      <w:r w:rsidR="00DF21ED" w:rsidRPr="003670CA">
        <w:rPr>
          <w:noProof/>
          <w:lang w:val="fr-FR"/>
        </w:rPr>
        <w:t>Assistance et coopération i</w:t>
      </w:r>
      <w:r w:rsidRPr="003670CA">
        <w:rPr>
          <w:noProof/>
          <w:lang w:val="fr-FR"/>
        </w:rPr>
        <w:t>nternational</w:t>
      </w:r>
      <w:r w:rsidR="00DF21ED" w:rsidRPr="003670CA">
        <w:rPr>
          <w:noProof/>
          <w:lang w:val="fr-FR"/>
        </w:rPr>
        <w:t>es</w:t>
      </w:r>
      <w:r w:rsidRPr="003670CA">
        <w:rPr>
          <w:noProof/>
          <w:lang w:val="fr-FR"/>
        </w:rPr>
        <w:t xml:space="preserve"> </w:t>
      </w:r>
    </w:p>
    <w:p w:rsidR="00B803EF" w:rsidRPr="003670CA" w:rsidRDefault="00B803EF" w:rsidP="00B803EF">
      <w:pPr>
        <w:pStyle w:val="H1G"/>
        <w:rPr>
          <w:noProof/>
          <w:lang w:val="fr-FR"/>
        </w:rPr>
      </w:pPr>
      <w:r w:rsidRPr="003670CA">
        <w:rPr>
          <w:noProof/>
          <w:lang w:val="fr-FR"/>
        </w:rPr>
        <w:tab/>
      </w:r>
      <w:r w:rsidRPr="003670CA">
        <w:rPr>
          <w:noProof/>
          <w:lang w:val="fr-FR"/>
        </w:rPr>
        <w:tab/>
        <w:t>Pr</w:t>
      </w:r>
      <w:r w:rsidR="00DF21ED" w:rsidRPr="003670CA">
        <w:rPr>
          <w:noProof/>
          <w:lang w:val="fr-FR"/>
        </w:rPr>
        <w:t>é</w:t>
      </w:r>
      <w:r w:rsidRPr="003670CA">
        <w:rPr>
          <w:noProof/>
          <w:lang w:val="fr-FR"/>
        </w:rPr>
        <w:t>vention</w:t>
      </w:r>
    </w:p>
    <w:p w:rsidR="00B803EF" w:rsidRPr="003670CA" w:rsidRDefault="00DD06F8" w:rsidP="00DD06F8">
      <w:pPr>
        <w:pStyle w:val="SingleTxtG"/>
        <w:rPr>
          <w:noProof/>
          <w:lang w:val="fr-FR"/>
        </w:rPr>
      </w:pPr>
      <w:r w:rsidRPr="003670CA">
        <w:rPr>
          <w:noProof/>
          <w:lang w:val="fr-FR"/>
        </w:rPr>
        <w:t>221.</w:t>
      </w:r>
      <w:r w:rsidRPr="003670CA">
        <w:rPr>
          <w:noProof/>
          <w:lang w:val="fr-FR"/>
        </w:rPr>
        <w:tab/>
        <w:t xml:space="preserve">L’État a bénéficié du soutien d’organismes et de pays étrangers pour </w:t>
      </w:r>
      <w:r w:rsidR="006A2553" w:rsidRPr="003670CA">
        <w:rPr>
          <w:noProof/>
          <w:lang w:val="fr-FR"/>
        </w:rPr>
        <w:t>appliquer</w:t>
      </w:r>
      <w:r w:rsidRPr="003670CA">
        <w:rPr>
          <w:noProof/>
          <w:lang w:val="fr-FR"/>
        </w:rPr>
        <w:t xml:space="preserve"> la Convention et ses Protocoles facultatifs</w:t>
      </w:r>
      <w:r w:rsidR="00B803EF" w:rsidRPr="003670CA">
        <w:rPr>
          <w:noProof/>
          <w:lang w:val="fr-FR"/>
        </w:rPr>
        <w:t>.</w:t>
      </w:r>
    </w:p>
    <w:p w:rsidR="00B803EF" w:rsidRPr="003670CA" w:rsidRDefault="00B803EF" w:rsidP="0001364D">
      <w:pPr>
        <w:pStyle w:val="SingleTxtG"/>
        <w:rPr>
          <w:noProof/>
          <w:lang w:val="fr-FR"/>
        </w:rPr>
      </w:pPr>
      <w:r w:rsidRPr="003670CA">
        <w:rPr>
          <w:noProof/>
          <w:lang w:val="fr-FR"/>
        </w:rPr>
        <w:t>222.</w:t>
      </w:r>
      <w:r w:rsidRPr="003670CA">
        <w:rPr>
          <w:noProof/>
          <w:lang w:val="fr-FR"/>
        </w:rPr>
        <w:tab/>
      </w:r>
      <w:r w:rsidR="00DD06F8" w:rsidRPr="003670CA">
        <w:rPr>
          <w:noProof/>
          <w:lang w:val="fr-FR"/>
        </w:rPr>
        <w:t xml:space="preserve">Un Réseau Asie-Pacifique pour l’enfance (APCN) a été créé pour établir une banque de données et échanger des programmes avec d’autres pays. Ce </w:t>
      </w:r>
      <w:r w:rsidR="006A2553" w:rsidRPr="003670CA">
        <w:rPr>
          <w:noProof/>
          <w:lang w:val="fr-FR"/>
        </w:rPr>
        <w:t>r</w:t>
      </w:r>
      <w:r w:rsidR="00DD06F8" w:rsidRPr="003670CA">
        <w:rPr>
          <w:noProof/>
          <w:lang w:val="fr-FR"/>
        </w:rPr>
        <w:t>éseau</w:t>
      </w:r>
      <w:r w:rsidR="0001364D" w:rsidRPr="003670CA">
        <w:rPr>
          <w:noProof/>
          <w:lang w:val="fr-FR"/>
        </w:rPr>
        <w:t xml:space="preserve"> de vigilance enregistre les réponses apportées par les pays et les organismes aux problèmes et aux progrès des enfants dans la région. On a observé que les données échangées entre les pays ont permis d’apporter des réponses proactives</w:t>
      </w:r>
      <w:r w:rsidRPr="003670CA">
        <w:rPr>
          <w:noProof/>
          <w:lang w:val="fr-FR"/>
        </w:rPr>
        <w:t>.</w:t>
      </w:r>
    </w:p>
    <w:p w:rsidR="00B803EF" w:rsidRPr="003670CA" w:rsidRDefault="00B803EF" w:rsidP="0065741D">
      <w:pPr>
        <w:pStyle w:val="SingleTxtG"/>
        <w:rPr>
          <w:noProof/>
          <w:lang w:val="fr-FR"/>
        </w:rPr>
      </w:pPr>
      <w:r w:rsidRPr="003670CA">
        <w:rPr>
          <w:noProof/>
          <w:lang w:val="fr-FR"/>
        </w:rPr>
        <w:t>223.</w:t>
      </w:r>
      <w:r w:rsidRPr="003670CA">
        <w:rPr>
          <w:noProof/>
          <w:lang w:val="fr-FR"/>
        </w:rPr>
        <w:tab/>
      </w:r>
      <w:r w:rsidR="003E6AC0" w:rsidRPr="003670CA">
        <w:rPr>
          <w:noProof/>
          <w:lang w:val="fr-FR"/>
        </w:rPr>
        <w:t>Le Gouvernement philippin</w:t>
      </w:r>
      <w:r w:rsidRPr="003670CA">
        <w:rPr>
          <w:noProof/>
          <w:lang w:val="fr-FR"/>
        </w:rPr>
        <w:t xml:space="preserve"> </w:t>
      </w:r>
      <w:r w:rsidR="0001364D" w:rsidRPr="003670CA">
        <w:rPr>
          <w:noProof/>
          <w:lang w:val="fr-FR"/>
        </w:rPr>
        <w:t xml:space="preserve">coopère de façon permanente avec l’UNICEF pour atteindre les objectifs et les buts </w:t>
      </w:r>
      <w:r w:rsidR="006A2553" w:rsidRPr="003670CA">
        <w:rPr>
          <w:noProof/>
          <w:lang w:val="fr-FR"/>
        </w:rPr>
        <w:t>prévus pour</w:t>
      </w:r>
      <w:r w:rsidR="00600071" w:rsidRPr="003670CA">
        <w:rPr>
          <w:noProof/>
          <w:lang w:val="fr-FR"/>
        </w:rPr>
        <w:t xml:space="preserve"> les enfants. </w:t>
      </w:r>
      <w:r w:rsidR="0065741D" w:rsidRPr="003670CA">
        <w:rPr>
          <w:noProof/>
          <w:lang w:val="fr-FR"/>
        </w:rPr>
        <w:t xml:space="preserve">La situation des enfants victimes de violences sexuelles et d’exploitation sexuelle à des fins commerciales figurait dans le </w:t>
      </w:r>
      <w:r w:rsidR="008C1CC0" w:rsidRPr="003670CA">
        <w:rPr>
          <w:noProof/>
          <w:lang w:val="fr-FR"/>
        </w:rPr>
        <w:t xml:space="preserve">Sixième Programme de pays pour les enfants </w:t>
      </w:r>
      <w:r w:rsidRPr="003670CA">
        <w:rPr>
          <w:noProof/>
          <w:lang w:val="fr-FR"/>
        </w:rPr>
        <w:t>(CPC</w:t>
      </w:r>
      <w:r w:rsidR="008C1CC0" w:rsidRPr="003670CA">
        <w:rPr>
          <w:noProof/>
          <w:lang w:val="fr-FR"/>
        </w:rPr>
        <w:t xml:space="preserve"> 6</w:t>
      </w:r>
      <w:r w:rsidRPr="003670CA">
        <w:rPr>
          <w:noProof/>
          <w:lang w:val="fr-FR"/>
        </w:rPr>
        <w:t xml:space="preserve">) </w:t>
      </w:r>
      <w:r w:rsidR="0065741D" w:rsidRPr="003670CA">
        <w:rPr>
          <w:noProof/>
          <w:lang w:val="fr-FR"/>
        </w:rPr>
        <w:t>de l’UNICEF</w:t>
      </w:r>
      <w:r w:rsidRPr="003670CA">
        <w:rPr>
          <w:noProof/>
          <w:lang w:val="fr-FR"/>
        </w:rPr>
        <w:t>.</w:t>
      </w:r>
    </w:p>
    <w:p w:rsidR="00B803EF" w:rsidRPr="003670CA" w:rsidRDefault="00B803EF" w:rsidP="00271C61">
      <w:pPr>
        <w:pStyle w:val="SingleTxtG"/>
        <w:rPr>
          <w:noProof/>
          <w:lang w:val="fr-FR"/>
        </w:rPr>
      </w:pPr>
      <w:r w:rsidRPr="003670CA">
        <w:rPr>
          <w:noProof/>
          <w:lang w:val="fr-FR"/>
        </w:rPr>
        <w:t>224.</w:t>
      </w:r>
      <w:r w:rsidRPr="003670CA">
        <w:rPr>
          <w:noProof/>
          <w:lang w:val="fr-FR"/>
        </w:rPr>
        <w:tab/>
      </w:r>
      <w:r w:rsidR="005A3CB3" w:rsidRPr="003670CA">
        <w:rPr>
          <w:noProof/>
          <w:lang w:val="fr-FR"/>
        </w:rPr>
        <w:t>L’</w:t>
      </w:r>
      <w:r w:rsidRPr="003670CA">
        <w:rPr>
          <w:noProof/>
          <w:lang w:val="fr-FR"/>
        </w:rPr>
        <w:t xml:space="preserve">UNICEF </w:t>
      </w:r>
      <w:r w:rsidR="005A3CB3" w:rsidRPr="003670CA">
        <w:rPr>
          <w:noProof/>
          <w:lang w:val="fr-FR"/>
        </w:rPr>
        <w:t xml:space="preserve">demeure un allié puissant et constant du Gouvernement des Philippines dans la lutte contre </w:t>
      </w:r>
      <w:r w:rsidR="00441D6B" w:rsidRPr="003670CA">
        <w:rPr>
          <w:noProof/>
          <w:lang w:val="fr-FR"/>
        </w:rPr>
        <w:t>l’exploitation sexuelle des enfants à des fins commerciales</w:t>
      </w:r>
      <w:r w:rsidRPr="003670CA">
        <w:rPr>
          <w:noProof/>
          <w:lang w:val="fr-FR"/>
        </w:rPr>
        <w:t xml:space="preserve">. </w:t>
      </w:r>
      <w:r w:rsidR="005A3CB3" w:rsidRPr="003670CA">
        <w:rPr>
          <w:noProof/>
          <w:lang w:val="fr-FR"/>
        </w:rPr>
        <w:t xml:space="preserve">Au travers du Projet de services de protection </w:t>
      </w:r>
      <w:r w:rsidR="00FF298A" w:rsidRPr="003670CA">
        <w:rPr>
          <w:noProof/>
          <w:lang w:val="fr-FR"/>
        </w:rPr>
        <w:t xml:space="preserve">à l’égard des enfants victimes de violence, d’exploitation et de la traite, le Programme de protection de l’enfance de l’UNICEF fournit une aide technique et financière aux différentes iniatives du </w:t>
      </w:r>
      <w:r w:rsidR="00D44340" w:rsidRPr="003670CA">
        <w:rPr>
          <w:noProof/>
          <w:lang w:val="fr-FR"/>
        </w:rPr>
        <w:t>Conseil de la protection de l’enfance</w:t>
      </w:r>
      <w:r w:rsidR="00FF298A" w:rsidRPr="003670CA">
        <w:rPr>
          <w:noProof/>
          <w:lang w:val="fr-FR"/>
        </w:rPr>
        <w:t xml:space="preserve"> (CWC)</w:t>
      </w:r>
      <w:r w:rsidRPr="003670CA">
        <w:rPr>
          <w:noProof/>
          <w:lang w:val="fr-FR"/>
        </w:rPr>
        <w:t xml:space="preserve">, </w:t>
      </w:r>
      <w:r w:rsidR="00FF298A" w:rsidRPr="003670CA">
        <w:rPr>
          <w:noProof/>
          <w:lang w:val="fr-FR"/>
        </w:rPr>
        <w:t>du</w:t>
      </w:r>
      <w:r w:rsidRPr="003670CA">
        <w:rPr>
          <w:noProof/>
          <w:lang w:val="fr-FR"/>
        </w:rPr>
        <w:t xml:space="preserve"> </w:t>
      </w:r>
      <w:r w:rsidR="00A25731" w:rsidRPr="003670CA">
        <w:rPr>
          <w:noProof/>
          <w:lang w:val="fr-FR"/>
        </w:rPr>
        <w:t>Conseil interinstitutions contre la traite des personnes</w:t>
      </w:r>
      <w:r w:rsidRPr="003670CA">
        <w:rPr>
          <w:noProof/>
          <w:lang w:val="fr-FR"/>
        </w:rPr>
        <w:t xml:space="preserve"> </w:t>
      </w:r>
      <w:r w:rsidR="003B7C57" w:rsidRPr="003670CA">
        <w:rPr>
          <w:noProof/>
          <w:lang w:val="fr-FR"/>
        </w:rPr>
        <w:t xml:space="preserve">(IACAT) </w:t>
      </w:r>
      <w:r w:rsidR="00FF298A" w:rsidRPr="003670CA">
        <w:rPr>
          <w:noProof/>
          <w:lang w:val="fr-FR"/>
        </w:rPr>
        <w:t xml:space="preserve">et du </w:t>
      </w:r>
      <w:r w:rsidR="003B7C57" w:rsidRPr="003670CA">
        <w:rPr>
          <w:noProof/>
          <w:lang w:val="fr-FR"/>
        </w:rPr>
        <w:t xml:space="preserve">Comité sur le travail des enfants. </w:t>
      </w:r>
      <w:r w:rsidR="00271C61" w:rsidRPr="003670CA">
        <w:rPr>
          <w:noProof/>
          <w:lang w:val="fr-FR"/>
        </w:rPr>
        <w:t xml:space="preserve">Cela inclut l’aide à l’élaboration et à la finalisation des plans nationaux, le renforcement des capacités des responsables de l’application des lois, des procureurs et des travailleurs sociaux pour traiter de façon appropriée les </w:t>
      </w:r>
      <w:r w:rsidR="00441D6B" w:rsidRPr="003670CA">
        <w:rPr>
          <w:noProof/>
          <w:lang w:val="fr-FR"/>
        </w:rPr>
        <w:t>cas</w:t>
      </w:r>
      <w:r w:rsidRPr="003670CA">
        <w:rPr>
          <w:noProof/>
          <w:lang w:val="fr-FR"/>
        </w:rPr>
        <w:t xml:space="preserve"> </w:t>
      </w:r>
      <w:r w:rsidR="00441D6B" w:rsidRPr="003670CA">
        <w:rPr>
          <w:noProof/>
          <w:lang w:val="fr-FR"/>
        </w:rPr>
        <w:t>d’exploitation sexuelle des enfants à des fins commerciales</w:t>
      </w:r>
      <w:r w:rsidRPr="003670CA">
        <w:rPr>
          <w:noProof/>
          <w:lang w:val="fr-FR"/>
        </w:rPr>
        <w:t xml:space="preserve">, </w:t>
      </w:r>
      <w:r w:rsidR="00271C61" w:rsidRPr="003670CA">
        <w:rPr>
          <w:noProof/>
          <w:lang w:val="fr-FR"/>
        </w:rPr>
        <w:t xml:space="preserve">ainsi que la conduite de recherches sur les nouveaux problèmes liés à la protection de l’enfance aux </w:t>
      </w:r>
      <w:r w:rsidRPr="003670CA">
        <w:rPr>
          <w:noProof/>
          <w:lang w:val="fr-FR"/>
        </w:rPr>
        <w:t>Philippines.</w:t>
      </w:r>
    </w:p>
    <w:p w:rsidR="00B803EF" w:rsidRPr="003670CA" w:rsidRDefault="00B803EF" w:rsidP="00245FF2">
      <w:pPr>
        <w:pStyle w:val="SingleTxtG"/>
        <w:rPr>
          <w:noProof/>
          <w:lang w:val="fr-FR"/>
        </w:rPr>
      </w:pPr>
      <w:r w:rsidRPr="003670CA">
        <w:rPr>
          <w:noProof/>
          <w:lang w:val="fr-FR"/>
        </w:rPr>
        <w:t>225.</w:t>
      </w:r>
      <w:r w:rsidRPr="003670CA">
        <w:rPr>
          <w:noProof/>
          <w:lang w:val="fr-FR"/>
        </w:rPr>
        <w:tab/>
      </w:r>
      <w:r w:rsidR="00B81FEC" w:rsidRPr="003670CA">
        <w:rPr>
          <w:noProof/>
          <w:lang w:val="fr-FR"/>
        </w:rPr>
        <w:t>Un</w:t>
      </w:r>
      <w:r w:rsidRPr="003670CA">
        <w:rPr>
          <w:noProof/>
          <w:lang w:val="fr-FR"/>
        </w:rPr>
        <w:t xml:space="preserve"> </w:t>
      </w:r>
      <w:r w:rsidR="00B81FEC" w:rsidRPr="003670CA">
        <w:rPr>
          <w:noProof/>
          <w:lang w:val="fr-FR"/>
        </w:rPr>
        <w:t>Groupe de surveillance de la traite</w:t>
      </w:r>
      <w:r w:rsidRPr="003670CA">
        <w:rPr>
          <w:noProof/>
          <w:lang w:val="fr-FR"/>
        </w:rPr>
        <w:t xml:space="preserve"> (TWG) </w:t>
      </w:r>
      <w:r w:rsidR="00B81FEC" w:rsidRPr="003670CA">
        <w:rPr>
          <w:noProof/>
          <w:lang w:val="fr-FR"/>
        </w:rPr>
        <w:t>a été créé. Composé de</w:t>
      </w:r>
      <w:r w:rsidRPr="003670CA">
        <w:rPr>
          <w:noProof/>
          <w:lang w:val="fr-FR"/>
        </w:rPr>
        <w:t xml:space="preserve"> 17 </w:t>
      </w:r>
      <w:r w:rsidR="00271C61" w:rsidRPr="003670CA">
        <w:rPr>
          <w:noProof/>
          <w:lang w:val="fr-FR"/>
        </w:rPr>
        <w:t>organismes publics, de 18 syndicats, d’organisations de la société civile et de groupes de défense,</w:t>
      </w:r>
      <w:r w:rsidR="00D713FE">
        <w:rPr>
          <w:noProof/>
          <w:lang w:val="fr-FR"/>
        </w:rPr>
        <w:t xml:space="preserve"> </w:t>
      </w:r>
      <w:r w:rsidR="00B81FEC" w:rsidRPr="003670CA">
        <w:rPr>
          <w:noProof/>
          <w:lang w:val="fr-FR"/>
        </w:rPr>
        <w:t>il est soutenu par</w:t>
      </w:r>
      <w:r w:rsidRPr="003670CA">
        <w:rPr>
          <w:noProof/>
          <w:lang w:val="fr-FR"/>
        </w:rPr>
        <w:t xml:space="preserve"> </w:t>
      </w:r>
      <w:r w:rsidR="007B1451" w:rsidRPr="003670CA">
        <w:rPr>
          <w:noProof/>
          <w:lang w:val="fr-FR"/>
        </w:rPr>
        <w:t>l’</w:t>
      </w:r>
      <w:r w:rsidRPr="003670CA">
        <w:rPr>
          <w:noProof/>
          <w:lang w:val="fr-FR"/>
        </w:rPr>
        <w:t xml:space="preserve">USAID. </w:t>
      </w:r>
      <w:r w:rsidR="007E4B53" w:rsidRPr="003670CA">
        <w:rPr>
          <w:noProof/>
          <w:lang w:val="fr-FR"/>
        </w:rPr>
        <w:t>Des membres du C</w:t>
      </w:r>
      <w:r w:rsidR="00A25731" w:rsidRPr="003670CA">
        <w:rPr>
          <w:noProof/>
          <w:lang w:val="fr-FR"/>
        </w:rPr>
        <w:t>onseil interinstitutions contre la traite des personnes</w:t>
      </w:r>
      <w:r w:rsidRPr="003670CA">
        <w:rPr>
          <w:noProof/>
          <w:lang w:val="fr-FR"/>
        </w:rPr>
        <w:t xml:space="preserve"> </w:t>
      </w:r>
      <w:r w:rsidR="007E4B53" w:rsidRPr="003670CA">
        <w:rPr>
          <w:noProof/>
          <w:lang w:val="fr-FR"/>
        </w:rPr>
        <w:t>(IACAT) du Gouvernement phillipin y sont</w:t>
      </w:r>
      <w:r w:rsidRPr="003670CA">
        <w:rPr>
          <w:noProof/>
          <w:lang w:val="fr-FR"/>
        </w:rPr>
        <w:t xml:space="preserve"> repr</w:t>
      </w:r>
      <w:r w:rsidR="007E4B53" w:rsidRPr="003670CA">
        <w:rPr>
          <w:noProof/>
          <w:lang w:val="fr-FR"/>
        </w:rPr>
        <w:t>é</w:t>
      </w:r>
      <w:r w:rsidRPr="003670CA">
        <w:rPr>
          <w:noProof/>
          <w:lang w:val="fr-FR"/>
        </w:rPr>
        <w:t>sent</w:t>
      </w:r>
      <w:r w:rsidR="007E4B53" w:rsidRPr="003670CA">
        <w:rPr>
          <w:noProof/>
          <w:lang w:val="fr-FR"/>
        </w:rPr>
        <w:t>és</w:t>
      </w:r>
      <w:r w:rsidRPr="003670CA">
        <w:rPr>
          <w:noProof/>
          <w:lang w:val="fr-FR"/>
        </w:rPr>
        <w:t xml:space="preserve">. </w:t>
      </w:r>
      <w:r w:rsidR="00F5306C" w:rsidRPr="003670CA">
        <w:rPr>
          <w:noProof/>
          <w:lang w:val="fr-FR"/>
        </w:rPr>
        <w:t xml:space="preserve">Le Conseil </w:t>
      </w:r>
      <w:r w:rsidR="007E4B53" w:rsidRPr="003670CA">
        <w:rPr>
          <w:noProof/>
          <w:lang w:val="fr-FR"/>
        </w:rPr>
        <w:t>aide</w:t>
      </w:r>
      <w:r w:rsidRPr="003670CA">
        <w:rPr>
          <w:noProof/>
          <w:lang w:val="fr-FR"/>
        </w:rPr>
        <w:t xml:space="preserve"> </w:t>
      </w:r>
      <w:r w:rsidR="00B81FEC" w:rsidRPr="003670CA">
        <w:rPr>
          <w:noProof/>
          <w:lang w:val="fr-FR"/>
        </w:rPr>
        <w:t>le Groupe de surveillance</w:t>
      </w:r>
      <w:r w:rsidRPr="003670CA">
        <w:rPr>
          <w:noProof/>
          <w:lang w:val="fr-FR"/>
        </w:rPr>
        <w:t xml:space="preserve"> </w:t>
      </w:r>
      <w:r w:rsidR="007E4B53" w:rsidRPr="003670CA">
        <w:rPr>
          <w:noProof/>
          <w:lang w:val="fr-FR"/>
        </w:rPr>
        <w:t xml:space="preserve">à lutter contre la traite à de multiples niveaux. </w:t>
      </w:r>
      <w:r w:rsidR="00B81FEC" w:rsidRPr="003670CA">
        <w:rPr>
          <w:noProof/>
          <w:lang w:val="fr-FR"/>
        </w:rPr>
        <w:t>L</w:t>
      </w:r>
      <w:r w:rsidRPr="003670CA">
        <w:rPr>
          <w:noProof/>
          <w:lang w:val="fr-FR"/>
        </w:rPr>
        <w:t xml:space="preserve">e </w:t>
      </w:r>
      <w:r w:rsidR="00B81FEC" w:rsidRPr="003670CA">
        <w:rPr>
          <w:noProof/>
          <w:lang w:val="fr-FR"/>
        </w:rPr>
        <w:t xml:space="preserve">Groupe </w:t>
      </w:r>
      <w:r w:rsidR="007E4B53" w:rsidRPr="003670CA">
        <w:rPr>
          <w:noProof/>
          <w:lang w:val="fr-FR"/>
        </w:rPr>
        <w:t>a organisé une campagne d’éducation de la population, coordonne les groupes de travail, planifie les interventions et renforce les capacités au sein des organismes publics, des organisations et des associations citoyennes</w:t>
      </w:r>
      <w:r w:rsidRPr="003670CA">
        <w:rPr>
          <w:noProof/>
          <w:lang w:val="fr-FR"/>
        </w:rPr>
        <w:t xml:space="preserve">. </w:t>
      </w:r>
      <w:r w:rsidR="007E4B53" w:rsidRPr="003670CA">
        <w:rPr>
          <w:noProof/>
          <w:lang w:val="fr-FR"/>
        </w:rPr>
        <w:t xml:space="preserve">Il a créé un site Internet </w:t>
      </w:r>
      <w:r w:rsidRPr="003670CA">
        <w:rPr>
          <w:noProof/>
          <w:lang w:val="fr-FR"/>
        </w:rPr>
        <w:t>(</w:t>
      </w:r>
      <w:hyperlink r:id="rId18" w:history="1">
        <w:r w:rsidR="009F4D20" w:rsidRPr="003670CA">
          <w:rPr>
            <w:rStyle w:val="Hyperlink"/>
            <w:noProof/>
            <w:lang w:val="fr-FR"/>
          </w:rPr>
          <w:t>www.trafficking.org.ph</w:t>
        </w:r>
      </w:hyperlink>
      <w:r w:rsidRPr="003670CA">
        <w:rPr>
          <w:noProof/>
          <w:lang w:val="fr-FR"/>
        </w:rPr>
        <w:t>)</w:t>
      </w:r>
      <w:r w:rsidR="009F4D20" w:rsidRPr="003670CA">
        <w:rPr>
          <w:noProof/>
          <w:lang w:val="fr-FR"/>
        </w:rPr>
        <w:t xml:space="preserve"> et </w:t>
      </w:r>
      <w:r w:rsidR="007E4B53" w:rsidRPr="003670CA">
        <w:rPr>
          <w:noProof/>
          <w:lang w:val="fr-FR"/>
        </w:rPr>
        <w:t>une base de données</w:t>
      </w:r>
      <w:r w:rsidR="009F4D20" w:rsidRPr="003670CA">
        <w:rPr>
          <w:noProof/>
          <w:lang w:val="fr-FR"/>
        </w:rPr>
        <w:t>,</w:t>
      </w:r>
      <w:r w:rsidRPr="003670CA">
        <w:rPr>
          <w:noProof/>
          <w:lang w:val="fr-FR"/>
        </w:rPr>
        <w:t xml:space="preserve"> </w:t>
      </w:r>
      <w:r w:rsidR="007E4B53" w:rsidRPr="003670CA">
        <w:rPr>
          <w:noProof/>
          <w:lang w:val="fr-FR"/>
        </w:rPr>
        <w:t xml:space="preserve">et </w:t>
      </w:r>
      <w:r w:rsidR="009F4D20" w:rsidRPr="003670CA">
        <w:rPr>
          <w:noProof/>
          <w:lang w:val="fr-FR"/>
        </w:rPr>
        <w:t xml:space="preserve">produit </w:t>
      </w:r>
      <w:r w:rsidR="007E4B53" w:rsidRPr="003670CA">
        <w:rPr>
          <w:noProof/>
          <w:lang w:val="fr-FR"/>
        </w:rPr>
        <w:t xml:space="preserve">une série de publications donnant des informations à jour </w:t>
      </w:r>
      <w:r w:rsidR="009F4D20" w:rsidRPr="003670CA">
        <w:rPr>
          <w:noProof/>
          <w:lang w:val="fr-FR"/>
        </w:rPr>
        <w:t>sur</w:t>
      </w:r>
      <w:r w:rsidR="007E4B53" w:rsidRPr="003670CA">
        <w:rPr>
          <w:noProof/>
          <w:lang w:val="fr-FR"/>
        </w:rPr>
        <w:t xml:space="preserve"> la loi philip</w:t>
      </w:r>
      <w:r w:rsidR="00EC0F57" w:rsidRPr="003670CA">
        <w:rPr>
          <w:noProof/>
          <w:lang w:val="fr-FR"/>
        </w:rPr>
        <w:t>p</w:t>
      </w:r>
      <w:r w:rsidR="007E4B53" w:rsidRPr="003670CA">
        <w:rPr>
          <w:noProof/>
          <w:lang w:val="fr-FR"/>
        </w:rPr>
        <w:t>ine contre la traite des personnes, en anglais et dans les dialectes locaux</w:t>
      </w:r>
      <w:r w:rsidRPr="003670CA">
        <w:rPr>
          <w:noProof/>
          <w:lang w:val="fr-FR"/>
        </w:rPr>
        <w:t xml:space="preserve">. </w:t>
      </w:r>
      <w:r w:rsidR="00245FF2" w:rsidRPr="003670CA">
        <w:rPr>
          <w:noProof/>
          <w:lang w:val="fr-FR"/>
        </w:rPr>
        <w:t xml:space="preserve">Il a par ailleurs mis au point un modèle d’ordonnance contre la traite que les collectivités locales ont utilisé comme guide pour l’élaboration et l’adoption d’une réglementation locale, notamment dans les provinces de Bataan, Cavite, Samar Est et Leyte, toutes considérées comme des zones d’origine, de formation, de transit et de destination des victimes de la traite. Le </w:t>
      </w:r>
      <w:r w:rsidR="00A34EE8" w:rsidRPr="003670CA">
        <w:rPr>
          <w:noProof/>
          <w:lang w:val="fr-FR"/>
        </w:rPr>
        <w:t>G</w:t>
      </w:r>
      <w:r w:rsidR="00245FF2" w:rsidRPr="003670CA">
        <w:rPr>
          <w:noProof/>
          <w:lang w:val="fr-FR"/>
        </w:rPr>
        <w:t xml:space="preserve">roupe a par ailleurs </w:t>
      </w:r>
      <w:r w:rsidR="00A34EE8" w:rsidRPr="003670CA">
        <w:rPr>
          <w:noProof/>
          <w:lang w:val="fr-FR"/>
        </w:rPr>
        <w:t>dispensé une formation aux</w:t>
      </w:r>
      <w:r w:rsidR="00245FF2" w:rsidRPr="003670CA">
        <w:rPr>
          <w:noProof/>
          <w:lang w:val="fr-FR"/>
        </w:rPr>
        <w:t xml:space="preserve"> juges et </w:t>
      </w:r>
      <w:r w:rsidR="00A34EE8" w:rsidRPr="003670CA">
        <w:rPr>
          <w:noProof/>
          <w:lang w:val="fr-FR"/>
        </w:rPr>
        <w:t>aux</w:t>
      </w:r>
      <w:r w:rsidR="00245FF2" w:rsidRPr="003670CA">
        <w:rPr>
          <w:noProof/>
          <w:lang w:val="fr-FR"/>
        </w:rPr>
        <w:t xml:space="preserve"> procureurs pour améliorer leur connaissance de la loi contre la traite et des ordonnances locales</w:t>
      </w:r>
      <w:r w:rsidRPr="003670CA">
        <w:rPr>
          <w:noProof/>
          <w:lang w:val="fr-FR"/>
        </w:rPr>
        <w:t>.</w:t>
      </w:r>
    </w:p>
    <w:p w:rsidR="00B803EF" w:rsidRPr="003670CA" w:rsidRDefault="00B803EF" w:rsidP="00B803EF">
      <w:pPr>
        <w:pStyle w:val="H1G"/>
        <w:rPr>
          <w:noProof/>
          <w:lang w:val="fr-FR"/>
        </w:rPr>
      </w:pPr>
      <w:r w:rsidRPr="003670CA">
        <w:rPr>
          <w:noProof/>
          <w:lang w:val="fr-FR"/>
        </w:rPr>
        <w:tab/>
      </w:r>
      <w:r w:rsidRPr="003670CA">
        <w:rPr>
          <w:noProof/>
          <w:lang w:val="fr-FR"/>
        </w:rPr>
        <w:tab/>
      </w:r>
      <w:r w:rsidR="000C653F" w:rsidRPr="003670CA">
        <w:rPr>
          <w:noProof/>
          <w:lang w:val="fr-FR"/>
        </w:rPr>
        <w:t>Réadaptation physique et psychologique, réinsertion sociale et rapatriement</w:t>
      </w:r>
    </w:p>
    <w:p w:rsidR="00B803EF" w:rsidRPr="003670CA" w:rsidRDefault="00B803EF" w:rsidP="009853C9">
      <w:pPr>
        <w:pStyle w:val="SingleTxtG"/>
        <w:rPr>
          <w:noProof/>
          <w:lang w:val="fr-FR"/>
        </w:rPr>
      </w:pPr>
      <w:r w:rsidRPr="003670CA">
        <w:rPr>
          <w:noProof/>
          <w:lang w:val="fr-FR"/>
        </w:rPr>
        <w:t>226.</w:t>
      </w:r>
      <w:r w:rsidRPr="003670CA">
        <w:rPr>
          <w:noProof/>
          <w:lang w:val="fr-FR"/>
        </w:rPr>
        <w:tab/>
      </w:r>
      <w:r w:rsidR="00D528ED" w:rsidRPr="003670CA">
        <w:rPr>
          <w:noProof/>
          <w:lang w:val="fr-FR"/>
        </w:rPr>
        <w:t xml:space="preserve">Le </w:t>
      </w:r>
      <w:r w:rsidR="002B5BE0" w:rsidRPr="003670CA">
        <w:rPr>
          <w:noProof/>
          <w:lang w:val="fr-FR"/>
        </w:rPr>
        <w:t>P</w:t>
      </w:r>
      <w:r w:rsidR="00D528ED" w:rsidRPr="003670CA">
        <w:rPr>
          <w:noProof/>
          <w:lang w:val="fr-FR"/>
        </w:rPr>
        <w:t xml:space="preserve">rojet </w:t>
      </w:r>
      <w:r w:rsidR="002B5BE0" w:rsidRPr="003670CA">
        <w:rPr>
          <w:noProof/>
          <w:lang w:val="fr-FR"/>
        </w:rPr>
        <w:t>d’appui aux victimes et témoins dans les affaires de traite des personnes a été créé par le Gouvernement des Philippines, par le biais du Ministère de la protection sociale et du développement, et par l’</w:t>
      </w:r>
      <w:r w:rsidR="009853C9">
        <w:rPr>
          <w:noProof/>
          <w:lang w:val="fr-FR"/>
        </w:rPr>
        <w:t>ONUDC</w:t>
      </w:r>
      <w:r w:rsidR="002B5BE0" w:rsidRPr="003670CA">
        <w:rPr>
          <w:noProof/>
          <w:lang w:val="fr-FR"/>
        </w:rPr>
        <w:t>. Cette initiative vise à fournir des services de soutien aux victimes et aux témoins de traite des personnes, à créer des structures d’appui</w:t>
      </w:r>
      <w:r w:rsidR="00EC0F57" w:rsidRPr="003670CA">
        <w:rPr>
          <w:noProof/>
          <w:lang w:val="fr-FR"/>
        </w:rPr>
        <w:t xml:space="preserve"> dans les zones rurales</w:t>
      </w:r>
      <w:r w:rsidR="002B5BE0" w:rsidRPr="003670CA">
        <w:rPr>
          <w:noProof/>
          <w:lang w:val="fr-FR"/>
        </w:rPr>
        <w:t xml:space="preserve"> </w:t>
      </w:r>
      <w:r w:rsidR="00EC0F57" w:rsidRPr="003670CA">
        <w:rPr>
          <w:noProof/>
          <w:lang w:val="fr-FR"/>
        </w:rPr>
        <w:t>de</w:t>
      </w:r>
      <w:r w:rsidR="002B5BE0" w:rsidRPr="003670CA">
        <w:rPr>
          <w:noProof/>
          <w:lang w:val="fr-FR"/>
        </w:rPr>
        <w:t xml:space="preserve"> toutes les provinces concernées pour prévenir la revictimisation, et à faciliter la réinsertion des victimes dans la communauté. </w:t>
      </w:r>
      <w:r w:rsidR="00EC0F57" w:rsidRPr="003670CA">
        <w:rPr>
          <w:noProof/>
          <w:lang w:val="fr-FR"/>
        </w:rPr>
        <w:t>Elle comprend des activités et un cadre institutionnel visant quatre objectifs distincts mais intégrés</w:t>
      </w:r>
      <w:r w:rsidR="00F9402A">
        <w:rPr>
          <w:noProof/>
          <w:lang w:val="fr-FR"/>
        </w:rPr>
        <w:t>:</w:t>
      </w:r>
      <w:r w:rsidR="00EC0F57" w:rsidRPr="003670CA">
        <w:rPr>
          <w:noProof/>
          <w:lang w:val="fr-FR"/>
        </w:rPr>
        <w:t xml:space="preserve"> a) récupération du bien-être physique et mental des victimes, b) formation professionnelle et aide à la réinsertion dans la communauté, c) soutien aux victimes/témoins qui participent aux poursuites contre les auteurs d’infractions et d) </w:t>
      </w:r>
      <w:r w:rsidR="00774623" w:rsidRPr="003670CA">
        <w:rPr>
          <w:noProof/>
          <w:lang w:val="fr-FR"/>
        </w:rPr>
        <w:t>développement et éducation communautaire dans des communautés sélectionnées</w:t>
      </w:r>
      <w:r w:rsidRPr="003670CA">
        <w:rPr>
          <w:noProof/>
          <w:lang w:val="fr-FR"/>
        </w:rPr>
        <w:t>.</w:t>
      </w:r>
    </w:p>
    <w:p w:rsidR="00B803EF" w:rsidRPr="003670CA" w:rsidRDefault="00B803EF" w:rsidP="00774623">
      <w:pPr>
        <w:pStyle w:val="SingleTxtG"/>
        <w:rPr>
          <w:noProof/>
          <w:lang w:val="fr-FR"/>
        </w:rPr>
      </w:pPr>
      <w:r w:rsidRPr="003670CA">
        <w:rPr>
          <w:noProof/>
          <w:lang w:val="fr-FR"/>
        </w:rPr>
        <w:t>227.</w:t>
      </w:r>
      <w:r w:rsidRPr="003670CA">
        <w:rPr>
          <w:noProof/>
          <w:lang w:val="fr-FR"/>
        </w:rPr>
        <w:tab/>
      </w:r>
      <w:r w:rsidR="00B81FEC" w:rsidRPr="003670CA">
        <w:rPr>
          <w:noProof/>
          <w:lang w:val="fr-FR"/>
        </w:rPr>
        <w:t>L</w:t>
      </w:r>
      <w:r w:rsidRPr="003670CA">
        <w:rPr>
          <w:noProof/>
          <w:lang w:val="fr-FR"/>
        </w:rPr>
        <w:t xml:space="preserve">e </w:t>
      </w:r>
      <w:r w:rsidR="00B81FEC" w:rsidRPr="003670CA">
        <w:rPr>
          <w:noProof/>
          <w:lang w:val="fr-FR"/>
        </w:rPr>
        <w:t>Groupe de surveillance de la traite</w:t>
      </w:r>
      <w:r w:rsidRPr="003670CA">
        <w:rPr>
          <w:noProof/>
          <w:lang w:val="fr-FR"/>
        </w:rPr>
        <w:t xml:space="preserve"> (TWG)</w:t>
      </w:r>
      <w:r w:rsidR="00774623" w:rsidRPr="003670CA">
        <w:rPr>
          <w:noProof/>
          <w:lang w:val="fr-FR"/>
        </w:rPr>
        <w:t xml:space="preserve"> fournit aux victimes de la traite et à leurs familles des conseils, un accès aux foyers d’hébergement temporaire et des opportunités économiques. Il a été l’un des premiers à attirer l’attention sur les problèmes auxquels de nombreuses victimes, en particulier les femmes et les enfants, sont confronté</w:t>
      </w:r>
      <w:r w:rsidR="00055F35" w:rsidRPr="003670CA">
        <w:rPr>
          <w:noProof/>
          <w:lang w:val="fr-FR"/>
        </w:rPr>
        <w:t>e</w:t>
      </w:r>
      <w:r w:rsidR="00774623" w:rsidRPr="003670CA">
        <w:rPr>
          <w:noProof/>
          <w:lang w:val="fr-FR"/>
        </w:rPr>
        <w:t xml:space="preserve">s lorsqu’elles retournent dans leur communauté. Un manuel a été publié pour les aider. </w:t>
      </w:r>
      <w:r w:rsidR="00B81FEC" w:rsidRPr="003670CA">
        <w:rPr>
          <w:noProof/>
          <w:lang w:val="fr-FR"/>
        </w:rPr>
        <w:t>L</w:t>
      </w:r>
      <w:r w:rsidRPr="003670CA">
        <w:rPr>
          <w:noProof/>
          <w:lang w:val="fr-FR"/>
        </w:rPr>
        <w:t xml:space="preserve">e </w:t>
      </w:r>
      <w:r w:rsidR="00B81FEC" w:rsidRPr="003670CA">
        <w:rPr>
          <w:noProof/>
          <w:lang w:val="fr-FR"/>
        </w:rPr>
        <w:t>Groupe de surveillance est soutenu par</w:t>
      </w:r>
      <w:r w:rsidRPr="003670CA">
        <w:rPr>
          <w:noProof/>
          <w:lang w:val="fr-FR"/>
        </w:rPr>
        <w:t xml:space="preserve"> </w:t>
      </w:r>
      <w:r w:rsidR="007B1451" w:rsidRPr="003670CA">
        <w:rPr>
          <w:noProof/>
          <w:lang w:val="fr-FR"/>
        </w:rPr>
        <w:t>l’</w:t>
      </w:r>
      <w:r w:rsidRPr="003670CA">
        <w:rPr>
          <w:noProof/>
          <w:lang w:val="fr-FR"/>
        </w:rPr>
        <w:t>USAID.</w:t>
      </w:r>
    </w:p>
    <w:p w:rsidR="00B803EF" w:rsidRPr="003670CA" w:rsidRDefault="00B803EF" w:rsidP="008C6603">
      <w:pPr>
        <w:pStyle w:val="SingleTxtG"/>
        <w:rPr>
          <w:noProof/>
          <w:lang w:val="fr-FR"/>
        </w:rPr>
      </w:pPr>
      <w:r w:rsidRPr="003670CA">
        <w:rPr>
          <w:noProof/>
          <w:lang w:val="fr-FR"/>
        </w:rPr>
        <w:t>228.</w:t>
      </w:r>
      <w:r w:rsidRPr="003670CA">
        <w:rPr>
          <w:noProof/>
          <w:lang w:val="fr-FR"/>
        </w:rPr>
        <w:tab/>
      </w:r>
      <w:r w:rsidR="00774623" w:rsidRPr="003670CA">
        <w:rPr>
          <w:noProof/>
          <w:lang w:val="fr-FR"/>
        </w:rPr>
        <w:t xml:space="preserve">Le Département du travail des États-Unis a </w:t>
      </w:r>
      <w:r w:rsidR="00F0463B" w:rsidRPr="003670CA">
        <w:rPr>
          <w:noProof/>
          <w:lang w:val="fr-FR"/>
        </w:rPr>
        <w:t xml:space="preserve">versé </w:t>
      </w:r>
      <w:r w:rsidRPr="003670CA">
        <w:rPr>
          <w:noProof/>
          <w:lang w:val="fr-FR"/>
        </w:rPr>
        <w:t>10 million</w:t>
      </w:r>
      <w:r w:rsidR="007B1451" w:rsidRPr="003670CA">
        <w:rPr>
          <w:noProof/>
          <w:lang w:val="fr-FR"/>
        </w:rPr>
        <w:t>s</w:t>
      </w:r>
      <w:r w:rsidRPr="003670CA">
        <w:rPr>
          <w:noProof/>
          <w:lang w:val="fr-FR"/>
        </w:rPr>
        <w:t xml:space="preserve"> </w:t>
      </w:r>
      <w:r w:rsidR="007B1451" w:rsidRPr="003670CA">
        <w:rPr>
          <w:noProof/>
          <w:lang w:val="fr-FR"/>
        </w:rPr>
        <w:t xml:space="preserve">de </w:t>
      </w:r>
      <w:r w:rsidRPr="003670CA">
        <w:rPr>
          <w:noProof/>
          <w:lang w:val="fr-FR"/>
        </w:rPr>
        <w:t xml:space="preserve">dollars </w:t>
      </w:r>
      <w:r w:rsidR="007B1451" w:rsidRPr="003670CA">
        <w:rPr>
          <w:noProof/>
          <w:lang w:val="fr-FR"/>
        </w:rPr>
        <w:t xml:space="preserve">des États-Unis </w:t>
      </w:r>
      <w:r w:rsidR="00F0463B" w:rsidRPr="003670CA">
        <w:rPr>
          <w:noProof/>
          <w:lang w:val="fr-FR"/>
        </w:rPr>
        <w:t>au</w:t>
      </w:r>
      <w:r w:rsidRPr="003670CA">
        <w:rPr>
          <w:noProof/>
          <w:lang w:val="fr-FR"/>
        </w:rPr>
        <w:t xml:space="preserve"> </w:t>
      </w:r>
      <w:r w:rsidR="003E6AC0" w:rsidRPr="003670CA">
        <w:rPr>
          <w:noProof/>
          <w:lang w:val="fr-FR"/>
        </w:rPr>
        <w:t>Gouvernement philippin</w:t>
      </w:r>
      <w:r w:rsidRPr="003670CA">
        <w:rPr>
          <w:noProof/>
          <w:lang w:val="fr-FR"/>
        </w:rPr>
        <w:t xml:space="preserve"> </w:t>
      </w:r>
      <w:r w:rsidR="00F0463B" w:rsidRPr="003670CA">
        <w:rPr>
          <w:noProof/>
          <w:lang w:val="fr-FR"/>
        </w:rPr>
        <w:t xml:space="preserve">pour deux projets différents mais liés. </w:t>
      </w:r>
      <w:r w:rsidR="00FE53B9" w:rsidRPr="003670CA">
        <w:rPr>
          <w:noProof/>
          <w:lang w:val="fr-FR"/>
        </w:rPr>
        <w:t>En premier lieu, le Bureau des affaires internationales du travail (ILAB) du Département du travail des États-Unis appuie le Programme philippin assorti de délais (PTBP) en versant 5 millions de dollars des États-Unis à l’OIT-IPEC pour</w:t>
      </w:r>
      <w:r w:rsidR="008C6603" w:rsidRPr="003670CA">
        <w:rPr>
          <w:noProof/>
          <w:lang w:val="fr-FR"/>
        </w:rPr>
        <w:t xml:space="preserve"> sa mise en œuvre. </w:t>
      </w:r>
      <w:r w:rsidR="00CE7E9A" w:rsidRPr="003670CA">
        <w:rPr>
          <w:noProof/>
          <w:lang w:val="fr-FR"/>
        </w:rPr>
        <w:t xml:space="preserve">L’OIT-IPEC </w:t>
      </w:r>
      <w:r w:rsidR="008C6603" w:rsidRPr="003670CA">
        <w:rPr>
          <w:noProof/>
          <w:lang w:val="fr-FR"/>
        </w:rPr>
        <w:t>travaille avec d’autres partenaires locaux</w:t>
      </w:r>
      <w:r w:rsidRPr="003670CA">
        <w:rPr>
          <w:noProof/>
          <w:lang w:val="fr-FR"/>
        </w:rPr>
        <w:t xml:space="preserve">. </w:t>
      </w:r>
    </w:p>
    <w:p w:rsidR="00B803EF" w:rsidRPr="003670CA" w:rsidRDefault="00B803EF" w:rsidP="007C0635">
      <w:pPr>
        <w:pStyle w:val="SingleTxtG"/>
        <w:rPr>
          <w:noProof/>
          <w:lang w:val="fr-FR"/>
        </w:rPr>
      </w:pPr>
      <w:r w:rsidRPr="003670CA">
        <w:rPr>
          <w:noProof/>
          <w:lang w:val="fr-FR"/>
        </w:rPr>
        <w:t>229.</w:t>
      </w:r>
      <w:r w:rsidRPr="003670CA">
        <w:rPr>
          <w:noProof/>
          <w:lang w:val="fr-FR"/>
        </w:rPr>
        <w:tab/>
      </w:r>
      <w:r w:rsidR="008C6603" w:rsidRPr="003670CA">
        <w:rPr>
          <w:noProof/>
          <w:lang w:val="fr-FR"/>
        </w:rPr>
        <w:t>L</w:t>
      </w:r>
      <w:r w:rsidRPr="003670CA">
        <w:rPr>
          <w:noProof/>
          <w:lang w:val="fr-FR"/>
        </w:rPr>
        <w:t xml:space="preserve">e </w:t>
      </w:r>
      <w:r w:rsidR="008C6603" w:rsidRPr="003670CA">
        <w:rPr>
          <w:noProof/>
          <w:lang w:val="fr-FR"/>
        </w:rPr>
        <w:t>Programme philippin assorti de délais (</w:t>
      </w:r>
      <w:r w:rsidRPr="003670CA">
        <w:rPr>
          <w:noProof/>
          <w:lang w:val="fr-FR"/>
        </w:rPr>
        <w:t>PTBP</w:t>
      </w:r>
      <w:r w:rsidR="008C6603" w:rsidRPr="003670CA">
        <w:rPr>
          <w:noProof/>
          <w:lang w:val="fr-FR"/>
        </w:rPr>
        <w:t>)</w:t>
      </w:r>
      <w:r w:rsidRPr="003670CA">
        <w:rPr>
          <w:noProof/>
          <w:lang w:val="fr-FR"/>
        </w:rPr>
        <w:t xml:space="preserve"> </w:t>
      </w:r>
      <w:r w:rsidR="00B8438E" w:rsidRPr="003670CA">
        <w:rPr>
          <w:noProof/>
          <w:lang w:val="fr-FR"/>
        </w:rPr>
        <w:t xml:space="preserve">est un projet </w:t>
      </w:r>
      <w:r w:rsidR="00DD7F42">
        <w:rPr>
          <w:noProof/>
          <w:lang w:val="fr-FR"/>
        </w:rPr>
        <w:t>sur</w:t>
      </w:r>
      <w:r w:rsidR="00B8438E" w:rsidRPr="003670CA">
        <w:rPr>
          <w:noProof/>
          <w:lang w:val="fr-FR"/>
        </w:rPr>
        <w:t xml:space="preserve"> quatre ans comprenant un ensemble d’initiatives globales et intégrées </w:t>
      </w:r>
      <w:r w:rsidR="00710E90" w:rsidRPr="003670CA">
        <w:rPr>
          <w:noProof/>
          <w:lang w:val="fr-FR"/>
        </w:rPr>
        <w:t>visant à obtenir des résultats concrets en matière d’élimination des pires formes de travail des enfants et de promotion d</w:t>
      </w:r>
      <w:r w:rsidR="00F60398" w:rsidRPr="003670CA">
        <w:rPr>
          <w:noProof/>
          <w:lang w:val="fr-FR"/>
        </w:rPr>
        <w:t xml:space="preserve">e l’enseignement de base dans le pays d’ici 5 à 10 ans. </w:t>
      </w:r>
      <w:r w:rsidR="00B8438E" w:rsidRPr="003670CA">
        <w:rPr>
          <w:noProof/>
          <w:lang w:val="fr-FR"/>
        </w:rPr>
        <w:t>Le Programme porte sur l’exploitation sexuelle,</w:t>
      </w:r>
      <w:r w:rsidRPr="003670CA">
        <w:rPr>
          <w:noProof/>
          <w:lang w:val="fr-FR"/>
        </w:rPr>
        <w:t xml:space="preserve"> </w:t>
      </w:r>
      <w:r w:rsidR="00710E90" w:rsidRPr="003670CA">
        <w:rPr>
          <w:noProof/>
          <w:lang w:val="fr-FR"/>
        </w:rPr>
        <w:t>les mines et les carrières</w:t>
      </w:r>
      <w:r w:rsidRPr="003670CA">
        <w:rPr>
          <w:noProof/>
          <w:lang w:val="fr-FR"/>
        </w:rPr>
        <w:t xml:space="preserve">, </w:t>
      </w:r>
      <w:r w:rsidR="00710E90" w:rsidRPr="003670CA">
        <w:rPr>
          <w:noProof/>
          <w:lang w:val="fr-FR"/>
        </w:rPr>
        <w:t>la production pyrotechnique</w:t>
      </w:r>
      <w:r w:rsidRPr="003670CA">
        <w:rPr>
          <w:noProof/>
          <w:lang w:val="fr-FR"/>
        </w:rPr>
        <w:t xml:space="preserve">, </w:t>
      </w:r>
      <w:r w:rsidR="00710E90" w:rsidRPr="003670CA">
        <w:rPr>
          <w:noProof/>
          <w:lang w:val="fr-FR"/>
        </w:rPr>
        <w:t>la pêche en haute mer</w:t>
      </w:r>
      <w:r w:rsidRPr="003670CA">
        <w:rPr>
          <w:noProof/>
          <w:lang w:val="fr-FR"/>
        </w:rPr>
        <w:t xml:space="preserve">, </w:t>
      </w:r>
      <w:r w:rsidR="00710E90" w:rsidRPr="003670CA">
        <w:rPr>
          <w:noProof/>
          <w:lang w:val="fr-FR"/>
        </w:rPr>
        <w:t>les</w:t>
      </w:r>
      <w:r w:rsidRPr="003670CA">
        <w:rPr>
          <w:noProof/>
          <w:lang w:val="fr-FR"/>
        </w:rPr>
        <w:t xml:space="preserve"> plantations </w:t>
      </w:r>
      <w:r w:rsidR="00710E90" w:rsidRPr="003670CA">
        <w:rPr>
          <w:noProof/>
          <w:lang w:val="fr-FR"/>
        </w:rPr>
        <w:t>de canne à sucre et le travail domestique</w:t>
      </w:r>
      <w:r w:rsidRPr="003670CA">
        <w:rPr>
          <w:noProof/>
          <w:lang w:val="fr-FR"/>
        </w:rPr>
        <w:t xml:space="preserve">. </w:t>
      </w:r>
      <w:r w:rsidR="00710E90" w:rsidRPr="003670CA">
        <w:rPr>
          <w:noProof/>
          <w:lang w:val="fr-FR"/>
        </w:rPr>
        <w:t xml:space="preserve">La traite des enfants pour leur </w:t>
      </w:r>
      <w:r w:rsidR="00E27230" w:rsidRPr="003670CA">
        <w:rPr>
          <w:noProof/>
          <w:lang w:val="fr-FR"/>
        </w:rPr>
        <w:t>exploitation sexuelle à des fins commerciales</w:t>
      </w:r>
      <w:r w:rsidRPr="003670CA">
        <w:rPr>
          <w:noProof/>
          <w:lang w:val="fr-FR"/>
        </w:rPr>
        <w:t xml:space="preserve"> </w:t>
      </w:r>
      <w:r w:rsidR="00F60398" w:rsidRPr="003670CA">
        <w:rPr>
          <w:noProof/>
          <w:lang w:val="fr-FR"/>
        </w:rPr>
        <w:t xml:space="preserve">est un volet transversal du projet. </w:t>
      </w:r>
      <w:r w:rsidR="007C0635" w:rsidRPr="003670CA">
        <w:rPr>
          <w:noProof/>
          <w:lang w:val="fr-FR"/>
        </w:rPr>
        <w:t xml:space="preserve">Le projet permettra de soustraire des enfants </w:t>
      </w:r>
      <w:r w:rsidR="00055F35" w:rsidRPr="003670CA">
        <w:rPr>
          <w:noProof/>
          <w:lang w:val="fr-FR"/>
        </w:rPr>
        <w:t>à</w:t>
      </w:r>
      <w:r w:rsidR="007C0635" w:rsidRPr="003670CA">
        <w:rPr>
          <w:noProof/>
          <w:lang w:val="fr-FR"/>
        </w:rPr>
        <w:t xml:space="preserve"> l’exploitation sexuelle à des fins commerciales et </w:t>
      </w:r>
      <w:r w:rsidR="00055F35" w:rsidRPr="003670CA">
        <w:rPr>
          <w:noProof/>
          <w:lang w:val="fr-FR"/>
        </w:rPr>
        <w:t xml:space="preserve">à </w:t>
      </w:r>
      <w:r w:rsidR="007C0635" w:rsidRPr="003670CA">
        <w:rPr>
          <w:noProof/>
          <w:lang w:val="fr-FR"/>
        </w:rPr>
        <w:t>d’autres formes d’exploitation par le travail, ou d’empêcher qu’ils ne s’y engagent. De plus, il leur fournira des possibilités d’éducation et des services de santé. Leurs familles bénéficieront elles aussi de possibilités de trouver d’autres moyens de subsistance et de recevoir une formation</w:t>
      </w:r>
      <w:r w:rsidRPr="003670CA">
        <w:rPr>
          <w:noProof/>
          <w:lang w:val="fr-FR"/>
        </w:rPr>
        <w:t>.</w:t>
      </w:r>
    </w:p>
    <w:p w:rsidR="00B803EF" w:rsidRPr="003670CA" w:rsidRDefault="00B803EF" w:rsidP="008761EB">
      <w:pPr>
        <w:pStyle w:val="SingleTxtG"/>
        <w:rPr>
          <w:noProof/>
          <w:lang w:val="fr-FR"/>
        </w:rPr>
      </w:pPr>
      <w:r w:rsidRPr="003670CA">
        <w:rPr>
          <w:noProof/>
          <w:lang w:val="fr-FR"/>
        </w:rPr>
        <w:t>230.</w:t>
      </w:r>
      <w:r w:rsidRPr="003670CA">
        <w:rPr>
          <w:noProof/>
          <w:lang w:val="fr-FR"/>
        </w:rPr>
        <w:tab/>
      </w:r>
      <w:r w:rsidR="007C0635" w:rsidRPr="003670CA">
        <w:rPr>
          <w:noProof/>
          <w:lang w:val="fr-FR"/>
        </w:rPr>
        <w:t xml:space="preserve">Les 5 millions de dollars des États-Unis restants ont été attribués à World Vision pour mettre en œuvre un module d’éducation pour les enfants sortis de la prostitution et du travail domestique dans le cadre </w:t>
      </w:r>
      <w:r w:rsidR="008761EB" w:rsidRPr="003670CA">
        <w:rPr>
          <w:noProof/>
          <w:lang w:val="fr-FR"/>
        </w:rPr>
        <w:t>du Programme philippin assorti de délais (</w:t>
      </w:r>
      <w:r w:rsidRPr="003670CA">
        <w:rPr>
          <w:noProof/>
          <w:lang w:val="fr-FR"/>
        </w:rPr>
        <w:t>PTBP</w:t>
      </w:r>
      <w:r w:rsidR="008761EB" w:rsidRPr="003670CA">
        <w:rPr>
          <w:noProof/>
          <w:lang w:val="fr-FR"/>
        </w:rPr>
        <w:t>)</w:t>
      </w:r>
      <w:r w:rsidRPr="003670CA">
        <w:rPr>
          <w:noProof/>
          <w:lang w:val="fr-FR"/>
        </w:rPr>
        <w:t xml:space="preserve">. World Vision </w:t>
      </w:r>
      <w:r w:rsidR="00E521D6" w:rsidRPr="003670CA">
        <w:rPr>
          <w:noProof/>
          <w:lang w:val="fr-FR"/>
        </w:rPr>
        <w:t>travaille avec trois partenaires locaux</w:t>
      </w:r>
      <w:r w:rsidR="00F9402A">
        <w:rPr>
          <w:noProof/>
          <w:lang w:val="fr-FR"/>
        </w:rPr>
        <w:t>:</w:t>
      </w:r>
      <w:r w:rsidR="00E521D6" w:rsidRPr="003670CA">
        <w:rPr>
          <w:noProof/>
          <w:lang w:val="fr-FR"/>
        </w:rPr>
        <w:t xml:space="preserve"> le </w:t>
      </w:r>
      <w:r w:rsidR="00CC23E6" w:rsidRPr="003670CA">
        <w:rPr>
          <w:noProof/>
          <w:lang w:val="fr-FR"/>
        </w:rPr>
        <w:t>Fonds chrétien pour l’enfance</w:t>
      </w:r>
      <w:r w:rsidRPr="003670CA">
        <w:rPr>
          <w:noProof/>
          <w:lang w:val="fr-FR"/>
        </w:rPr>
        <w:t xml:space="preserve">, Plan </w:t>
      </w:r>
      <w:r w:rsidR="00E521D6" w:rsidRPr="003670CA">
        <w:rPr>
          <w:noProof/>
          <w:lang w:val="fr-FR"/>
        </w:rPr>
        <w:t>Philippines</w:t>
      </w:r>
      <w:r w:rsidRPr="003670CA">
        <w:rPr>
          <w:noProof/>
          <w:lang w:val="fr-FR"/>
        </w:rPr>
        <w:t xml:space="preserve"> </w:t>
      </w:r>
      <w:r w:rsidR="00E521D6" w:rsidRPr="003670CA">
        <w:rPr>
          <w:noProof/>
          <w:lang w:val="fr-FR"/>
        </w:rPr>
        <w:t>et</w:t>
      </w:r>
      <w:r w:rsidRPr="003670CA">
        <w:rPr>
          <w:noProof/>
          <w:lang w:val="fr-FR"/>
        </w:rPr>
        <w:t xml:space="preserve"> </w:t>
      </w:r>
      <w:r w:rsidR="00E521D6" w:rsidRPr="003670CA">
        <w:rPr>
          <w:noProof/>
          <w:lang w:val="fr-FR"/>
        </w:rPr>
        <w:t xml:space="preserve">la Fondation d’aide pour la recherche et le développement de l’éducation </w:t>
      </w:r>
      <w:r w:rsidRPr="003670CA">
        <w:rPr>
          <w:noProof/>
          <w:lang w:val="fr-FR"/>
        </w:rPr>
        <w:t xml:space="preserve">(ERDA). </w:t>
      </w:r>
    </w:p>
    <w:p w:rsidR="00B803EF" w:rsidRPr="003670CA" w:rsidRDefault="00B803EF" w:rsidP="003B7A88">
      <w:pPr>
        <w:pStyle w:val="SingleTxtG"/>
        <w:rPr>
          <w:noProof/>
          <w:lang w:val="fr-FR"/>
        </w:rPr>
      </w:pPr>
      <w:r w:rsidRPr="003670CA">
        <w:rPr>
          <w:noProof/>
          <w:lang w:val="fr-FR"/>
        </w:rPr>
        <w:t>231.</w:t>
      </w:r>
      <w:r w:rsidRPr="003670CA">
        <w:rPr>
          <w:noProof/>
          <w:lang w:val="fr-FR"/>
        </w:rPr>
        <w:tab/>
      </w:r>
      <w:r w:rsidR="00E521D6" w:rsidRPr="003670CA">
        <w:rPr>
          <w:noProof/>
          <w:lang w:val="fr-FR"/>
        </w:rPr>
        <w:t>Membre actif de</w:t>
      </w:r>
      <w:r w:rsidRPr="003670CA">
        <w:rPr>
          <w:noProof/>
          <w:lang w:val="fr-FR"/>
        </w:rPr>
        <w:t xml:space="preserve"> </w:t>
      </w:r>
      <w:r w:rsidR="00E521D6" w:rsidRPr="003670CA">
        <w:rPr>
          <w:noProof/>
          <w:lang w:val="fr-FR"/>
        </w:rPr>
        <w:t>l’</w:t>
      </w:r>
      <w:r w:rsidR="003B7A88" w:rsidRPr="003670CA">
        <w:rPr>
          <w:lang w:val="fr-FR"/>
        </w:rPr>
        <w:t>A</w:t>
      </w:r>
      <w:r w:rsidR="003B7A88" w:rsidRPr="003670CA">
        <w:rPr>
          <w:noProof/>
          <w:lang w:val="fr-FR"/>
        </w:rPr>
        <w:t>ssociation des nations de l’Asie du Sud-Est (</w:t>
      </w:r>
      <w:r w:rsidR="00B1123B" w:rsidRPr="003670CA">
        <w:rPr>
          <w:noProof/>
          <w:lang w:val="fr-FR"/>
        </w:rPr>
        <w:t>ASEAN</w:t>
      </w:r>
      <w:r w:rsidR="003B7A88" w:rsidRPr="003670CA">
        <w:rPr>
          <w:noProof/>
          <w:lang w:val="fr-FR"/>
        </w:rPr>
        <w:t>)</w:t>
      </w:r>
      <w:r w:rsidRPr="003670CA">
        <w:rPr>
          <w:noProof/>
          <w:lang w:val="fr-FR"/>
        </w:rPr>
        <w:t xml:space="preserve">, </w:t>
      </w:r>
      <w:r w:rsidR="003E6AC0" w:rsidRPr="003670CA">
        <w:rPr>
          <w:noProof/>
          <w:lang w:val="fr-FR"/>
        </w:rPr>
        <w:t>le Gouvernement philippin</w:t>
      </w:r>
      <w:r w:rsidRPr="003670CA">
        <w:rPr>
          <w:noProof/>
          <w:lang w:val="fr-FR"/>
        </w:rPr>
        <w:t xml:space="preserve"> </w:t>
      </w:r>
      <w:r w:rsidR="00446019" w:rsidRPr="003670CA">
        <w:rPr>
          <w:noProof/>
          <w:lang w:val="fr-FR"/>
        </w:rPr>
        <w:t>est signataire d’</w:t>
      </w:r>
      <w:r w:rsidR="00E521D6" w:rsidRPr="003670CA">
        <w:rPr>
          <w:noProof/>
          <w:lang w:val="fr-FR"/>
        </w:rPr>
        <w:t xml:space="preserve">un certain nombre d’instruments régionaux, dont l’Engagement mondial de Yokohama, </w:t>
      </w:r>
      <w:r w:rsidR="00446019" w:rsidRPr="003670CA">
        <w:rPr>
          <w:noProof/>
          <w:lang w:val="fr-FR"/>
        </w:rPr>
        <w:t>l'Engagement et le Plan d'action régional d'Asie et du Pacifique contre l'exploitation sexuelle des enfants</w:t>
      </w:r>
      <w:r w:rsidR="00830577" w:rsidRPr="003670CA">
        <w:rPr>
          <w:noProof/>
          <w:lang w:val="fr-FR"/>
        </w:rPr>
        <w:t xml:space="preserve"> à des fins commerciales</w:t>
      </w:r>
      <w:r w:rsidR="00446019" w:rsidRPr="003670CA">
        <w:rPr>
          <w:noProof/>
          <w:lang w:val="fr-FR"/>
        </w:rPr>
        <w:t>,</w:t>
      </w:r>
      <w:r w:rsidR="00830577" w:rsidRPr="003670CA">
        <w:rPr>
          <w:noProof/>
          <w:lang w:val="fr-FR"/>
        </w:rPr>
        <w:t xml:space="preserve"> </w:t>
      </w:r>
      <w:r w:rsidR="00D36F27" w:rsidRPr="003670CA">
        <w:rPr>
          <w:noProof/>
          <w:lang w:val="fr-FR"/>
        </w:rPr>
        <w:t>la Déclaration de Medan sur la lutte contre la traite des enfants à des fins sexuelles en Asie du Sud</w:t>
      </w:r>
      <w:r w:rsidR="00692BB7" w:rsidRPr="003670CA">
        <w:rPr>
          <w:noProof/>
          <w:lang w:val="fr-FR"/>
        </w:rPr>
        <w:t>-E</w:t>
      </w:r>
      <w:r w:rsidR="00D36F27" w:rsidRPr="003670CA">
        <w:rPr>
          <w:noProof/>
          <w:lang w:val="fr-FR"/>
        </w:rPr>
        <w:t>st. En tant que membre de la communauté internationale</w:t>
      </w:r>
      <w:r w:rsidR="003B7A88" w:rsidRPr="003670CA">
        <w:rPr>
          <w:noProof/>
          <w:lang w:val="fr-FR"/>
        </w:rPr>
        <w:t>,</w:t>
      </w:r>
      <w:r w:rsidR="00D36F27" w:rsidRPr="003670CA">
        <w:rPr>
          <w:noProof/>
          <w:lang w:val="fr-FR"/>
        </w:rPr>
        <w:t xml:space="preserve"> l’État </w:t>
      </w:r>
      <w:r w:rsidR="003B7A88" w:rsidRPr="003670CA">
        <w:rPr>
          <w:noProof/>
          <w:lang w:val="fr-FR"/>
        </w:rPr>
        <w:t xml:space="preserve">s’est engagé en faveur de la </w:t>
      </w:r>
      <w:r w:rsidR="00CC69BA" w:rsidRPr="003670CA">
        <w:rPr>
          <w:noProof/>
          <w:lang w:val="fr-FR"/>
        </w:rPr>
        <w:t xml:space="preserve">Déclaration et </w:t>
      </w:r>
      <w:r w:rsidR="003B7A88" w:rsidRPr="003670CA">
        <w:rPr>
          <w:noProof/>
          <w:lang w:val="fr-FR"/>
        </w:rPr>
        <w:t>du</w:t>
      </w:r>
      <w:r w:rsidR="00CC69BA" w:rsidRPr="003670CA">
        <w:rPr>
          <w:noProof/>
          <w:lang w:val="fr-FR"/>
        </w:rPr>
        <w:t xml:space="preserve"> Programme d’action de </w:t>
      </w:r>
      <w:r w:rsidRPr="003670CA">
        <w:rPr>
          <w:noProof/>
          <w:lang w:val="fr-FR"/>
        </w:rPr>
        <w:t xml:space="preserve">Stockholm </w:t>
      </w:r>
      <w:r w:rsidR="003B7A88" w:rsidRPr="003670CA">
        <w:rPr>
          <w:noProof/>
          <w:lang w:val="fr-FR"/>
        </w:rPr>
        <w:t>contre l’exploitation sexuelle des enfants à des fins commerciales</w:t>
      </w:r>
      <w:r w:rsidRPr="003670CA">
        <w:rPr>
          <w:noProof/>
          <w:lang w:val="fr-FR"/>
        </w:rPr>
        <w:t xml:space="preserve">. </w:t>
      </w:r>
      <w:r w:rsidR="00F66608" w:rsidRPr="003670CA">
        <w:rPr>
          <w:noProof/>
          <w:lang w:val="fr-FR"/>
        </w:rPr>
        <w:t xml:space="preserve">En outre, l’État est signataire de la </w:t>
      </w:r>
      <w:r w:rsidR="00A660ED" w:rsidRPr="003670CA">
        <w:rPr>
          <w:noProof/>
          <w:lang w:val="fr-FR"/>
        </w:rPr>
        <w:t>Convention de l’OIT n°</w:t>
      </w:r>
      <w:r w:rsidR="00F0463B" w:rsidRPr="003670CA">
        <w:rPr>
          <w:noProof/>
          <w:lang w:val="fr-FR"/>
        </w:rPr>
        <w:t> </w:t>
      </w:r>
      <w:r w:rsidRPr="003670CA">
        <w:rPr>
          <w:noProof/>
          <w:lang w:val="fr-FR"/>
        </w:rPr>
        <w:t>1</w:t>
      </w:r>
      <w:r w:rsidR="004A2630" w:rsidRPr="003670CA">
        <w:rPr>
          <w:noProof/>
          <w:lang w:val="fr-FR"/>
        </w:rPr>
        <w:t>8</w:t>
      </w:r>
      <w:r w:rsidRPr="003670CA">
        <w:rPr>
          <w:noProof/>
          <w:lang w:val="fr-FR"/>
        </w:rPr>
        <w:t xml:space="preserve">2 </w:t>
      </w:r>
      <w:r w:rsidR="004A2630" w:rsidRPr="003670CA">
        <w:rPr>
          <w:noProof/>
          <w:lang w:val="fr-FR"/>
        </w:rPr>
        <w:t>concernant l'interdiction des pires formes de travail des enfants et l'action immédiate en vue de leur élimination</w:t>
      </w:r>
      <w:r w:rsidRPr="003670CA">
        <w:rPr>
          <w:noProof/>
          <w:lang w:val="fr-FR"/>
        </w:rPr>
        <w:t xml:space="preserve">, </w:t>
      </w:r>
      <w:r w:rsidR="00F66608" w:rsidRPr="003670CA">
        <w:rPr>
          <w:noProof/>
          <w:lang w:val="fr-FR"/>
        </w:rPr>
        <w:t>du</w:t>
      </w:r>
      <w:r w:rsidRPr="003670CA">
        <w:rPr>
          <w:noProof/>
          <w:lang w:val="fr-FR"/>
        </w:rPr>
        <w:t xml:space="preserve"> </w:t>
      </w:r>
      <w:r w:rsidR="00F66608" w:rsidRPr="003670CA">
        <w:rPr>
          <w:noProof/>
          <w:lang w:val="fr-FR"/>
        </w:rPr>
        <w:t>Protocole additionnel à la Convention des Nations Unies contre la criminalité transnationale organisée visant à prévenir, réprimer et punir la traite des personnes, en particulier des femmes et des enfants</w:t>
      </w:r>
      <w:r w:rsidR="00F0463B" w:rsidRPr="003670CA">
        <w:rPr>
          <w:noProof/>
          <w:lang w:val="fr-FR"/>
        </w:rPr>
        <w:t>,</w:t>
      </w:r>
      <w:r w:rsidR="00F66608" w:rsidRPr="003670CA">
        <w:rPr>
          <w:noProof/>
          <w:lang w:val="fr-FR"/>
        </w:rPr>
        <w:t xml:space="preserve"> et</w:t>
      </w:r>
      <w:r w:rsidRPr="003670CA">
        <w:rPr>
          <w:noProof/>
          <w:lang w:val="fr-FR"/>
        </w:rPr>
        <w:t xml:space="preserve"> </w:t>
      </w:r>
      <w:r w:rsidR="00F66608" w:rsidRPr="003670CA">
        <w:rPr>
          <w:noProof/>
          <w:lang w:val="fr-FR"/>
        </w:rPr>
        <w:t>de la</w:t>
      </w:r>
      <w:r w:rsidRPr="003670CA">
        <w:rPr>
          <w:noProof/>
          <w:lang w:val="fr-FR"/>
        </w:rPr>
        <w:t xml:space="preserve"> </w:t>
      </w:r>
      <w:r w:rsidR="00F66608" w:rsidRPr="003670CA">
        <w:rPr>
          <w:noProof/>
          <w:lang w:val="fr-FR"/>
        </w:rPr>
        <w:t>Convention sur l’élimination de toutes les formes de discrimination à l’égard des femmes</w:t>
      </w:r>
      <w:r w:rsidRPr="003670CA">
        <w:rPr>
          <w:noProof/>
          <w:lang w:val="fr-FR"/>
        </w:rPr>
        <w:t>.</w:t>
      </w:r>
    </w:p>
    <w:p w:rsidR="00B803EF" w:rsidRPr="003670CA" w:rsidRDefault="00B803EF" w:rsidP="004561A7">
      <w:pPr>
        <w:pStyle w:val="SingleTxtG"/>
        <w:rPr>
          <w:noProof/>
          <w:lang w:val="fr-FR"/>
        </w:rPr>
      </w:pPr>
      <w:r w:rsidRPr="003670CA">
        <w:rPr>
          <w:noProof/>
          <w:lang w:val="fr-FR"/>
        </w:rPr>
        <w:t>232.</w:t>
      </w:r>
      <w:r w:rsidRPr="003670CA">
        <w:rPr>
          <w:noProof/>
          <w:lang w:val="fr-FR"/>
        </w:rPr>
        <w:tab/>
      </w:r>
      <w:r w:rsidR="003B7A88" w:rsidRPr="003670CA">
        <w:rPr>
          <w:noProof/>
          <w:lang w:val="fr-FR"/>
        </w:rPr>
        <w:t xml:space="preserve">Par ailleurs, en tant que membre </w:t>
      </w:r>
      <w:r w:rsidR="006E4E3A" w:rsidRPr="003670CA">
        <w:rPr>
          <w:noProof/>
          <w:lang w:val="fr-FR"/>
        </w:rPr>
        <w:t xml:space="preserve">actif de </w:t>
      </w:r>
      <w:r w:rsidR="00055F35" w:rsidRPr="003670CA">
        <w:rPr>
          <w:noProof/>
          <w:lang w:val="fr-FR"/>
        </w:rPr>
        <w:t>l’</w:t>
      </w:r>
      <w:r w:rsidR="00B1123B" w:rsidRPr="003670CA">
        <w:rPr>
          <w:noProof/>
          <w:lang w:val="fr-FR"/>
        </w:rPr>
        <w:t>ASEAN</w:t>
      </w:r>
      <w:r w:rsidR="006E4E3A" w:rsidRPr="003670CA">
        <w:rPr>
          <w:noProof/>
          <w:lang w:val="fr-FR"/>
        </w:rPr>
        <w:t xml:space="preserve">, le Gouvernement philippin a également adopté </w:t>
      </w:r>
      <w:r w:rsidR="000A6B9F" w:rsidRPr="003670CA">
        <w:rPr>
          <w:noProof/>
          <w:lang w:val="fr-FR"/>
        </w:rPr>
        <w:t>les</w:t>
      </w:r>
      <w:r w:rsidRPr="003670CA">
        <w:rPr>
          <w:noProof/>
          <w:lang w:val="fr-FR"/>
        </w:rPr>
        <w:t xml:space="preserve"> </w:t>
      </w:r>
      <w:r w:rsidR="000A6B9F" w:rsidRPr="003670CA">
        <w:rPr>
          <w:noProof/>
          <w:lang w:val="fr-FR"/>
        </w:rPr>
        <w:t>Principes directeurs des Philippines pour la protection des droits des enfants victimes de la traite</w:t>
      </w:r>
      <w:r w:rsidRPr="003670CA">
        <w:rPr>
          <w:noProof/>
          <w:lang w:val="fr-FR"/>
        </w:rPr>
        <w:t xml:space="preserve">. </w:t>
      </w:r>
      <w:r w:rsidR="004561A7" w:rsidRPr="003670CA">
        <w:rPr>
          <w:noProof/>
          <w:lang w:val="fr-FR"/>
        </w:rPr>
        <w:t>Avant d’avoir été publié dans sa version définitive, ce document avait déjà servi de référence pour la finalisation des Principes directeurs de l’ASEAN pour la protection des enfants victime</w:t>
      </w:r>
      <w:r w:rsidR="00692BB7" w:rsidRPr="003670CA">
        <w:rPr>
          <w:noProof/>
          <w:lang w:val="fr-FR"/>
        </w:rPr>
        <w:t>s</w:t>
      </w:r>
      <w:r w:rsidR="004561A7" w:rsidRPr="003670CA">
        <w:rPr>
          <w:noProof/>
          <w:lang w:val="fr-FR"/>
        </w:rPr>
        <w:t xml:space="preserve"> de la traite</w:t>
      </w:r>
      <w:r w:rsidRPr="003670CA">
        <w:rPr>
          <w:noProof/>
          <w:lang w:val="fr-FR"/>
        </w:rPr>
        <w:t xml:space="preserve">. </w:t>
      </w:r>
    </w:p>
    <w:p w:rsidR="00B803EF" w:rsidRPr="003670CA" w:rsidRDefault="00B803EF" w:rsidP="004561A7">
      <w:pPr>
        <w:pStyle w:val="SingleTxtG"/>
        <w:rPr>
          <w:noProof/>
          <w:lang w:val="fr-FR"/>
        </w:rPr>
      </w:pPr>
      <w:r w:rsidRPr="003670CA">
        <w:rPr>
          <w:noProof/>
          <w:lang w:val="fr-FR"/>
        </w:rPr>
        <w:t>233.</w:t>
      </w:r>
      <w:r w:rsidRPr="003670CA">
        <w:rPr>
          <w:noProof/>
          <w:lang w:val="fr-FR"/>
        </w:rPr>
        <w:tab/>
      </w:r>
      <w:r w:rsidR="00233D1F" w:rsidRPr="003670CA">
        <w:rPr>
          <w:noProof/>
          <w:lang w:val="fr-FR"/>
        </w:rPr>
        <w:t>L</w:t>
      </w:r>
      <w:r w:rsidRPr="003670CA">
        <w:rPr>
          <w:noProof/>
          <w:lang w:val="fr-FR"/>
        </w:rPr>
        <w:t xml:space="preserve">e </w:t>
      </w:r>
      <w:r w:rsidR="00233D1F" w:rsidRPr="003670CA">
        <w:rPr>
          <w:noProof/>
          <w:lang w:val="fr-FR"/>
        </w:rPr>
        <w:t xml:space="preserve">Programme Un tourisme </w:t>
      </w:r>
      <w:r w:rsidR="0081209F" w:rsidRPr="003670CA">
        <w:rPr>
          <w:noProof/>
          <w:lang w:val="fr-FR"/>
        </w:rPr>
        <w:t>respectueux</w:t>
      </w:r>
      <w:r w:rsidR="0050142F" w:rsidRPr="003670CA">
        <w:rPr>
          <w:noProof/>
          <w:lang w:val="fr-FR"/>
        </w:rPr>
        <w:t xml:space="preserve"> de</w:t>
      </w:r>
      <w:r w:rsidR="00233D1F" w:rsidRPr="003670CA">
        <w:rPr>
          <w:noProof/>
          <w:lang w:val="fr-FR"/>
        </w:rPr>
        <w:t xml:space="preserve"> l’enfant </w:t>
      </w:r>
      <w:r w:rsidR="00A25731" w:rsidRPr="003670CA">
        <w:rPr>
          <w:noProof/>
          <w:lang w:val="fr-FR"/>
        </w:rPr>
        <w:t>du Ministère du tourisme</w:t>
      </w:r>
      <w:r w:rsidR="004561A7" w:rsidRPr="003670CA">
        <w:rPr>
          <w:noProof/>
          <w:lang w:val="fr-FR"/>
        </w:rPr>
        <w:t xml:space="preserve"> est mis en œuvre dans le pays pour prévenir </w:t>
      </w:r>
      <w:r w:rsidR="00441D6B" w:rsidRPr="003670CA">
        <w:rPr>
          <w:noProof/>
          <w:lang w:val="fr-FR"/>
        </w:rPr>
        <w:t>l’exploitation sexuelle des enfants à des fins commerciales</w:t>
      </w:r>
      <w:r w:rsidRPr="003670CA">
        <w:rPr>
          <w:noProof/>
          <w:lang w:val="fr-FR"/>
        </w:rPr>
        <w:t xml:space="preserve"> </w:t>
      </w:r>
      <w:r w:rsidR="004561A7" w:rsidRPr="003670CA">
        <w:rPr>
          <w:noProof/>
          <w:lang w:val="fr-FR"/>
        </w:rPr>
        <w:t xml:space="preserve">dans les destinations touristiques grâce </w:t>
      </w:r>
      <w:r w:rsidR="00936340" w:rsidRPr="003670CA">
        <w:rPr>
          <w:noProof/>
          <w:lang w:val="fr-FR"/>
        </w:rPr>
        <w:t xml:space="preserve">à des formations dispensées aux professionnels des lieux touristiques, dont le personnel des hôtels et autres </w:t>
      </w:r>
      <w:r w:rsidR="0081209F" w:rsidRPr="003670CA">
        <w:rPr>
          <w:noProof/>
          <w:lang w:val="fr-FR"/>
        </w:rPr>
        <w:t>services de voyage et de tourisme. Ce programme est appliqué non seulement dans le pays, mais aussi dans des activités internationales telles que la Campagne d’information régionale de l’ASEAN, le Code du voyageur de l’ASEAN et la Réunion régionale annuelle de réflexion</w:t>
      </w:r>
      <w:r w:rsidRPr="003670CA">
        <w:rPr>
          <w:noProof/>
          <w:lang w:val="fr-FR"/>
        </w:rPr>
        <w:t xml:space="preserve">. </w:t>
      </w:r>
    </w:p>
    <w:p w:rsidR="00B803EF" w:rsidRPr="003670CA" w:rsidRDefault="00B803EF" w:rsidP="00792D74">
      <w:pPr>
        <w:pStyle w:val="SingleTxtG"/>
        <w:rPr>
          <w:noProof/>
          <w:lang w:val="fr-FR"/>
        </w:rPr>
      </w:pPr>
      <w:r w:rsidRPr="003670CA">
        <w:rPr>
          <w:noProof/>
          <w:lang w:val="fr-FR"/>
        </w:rPr>
        <w:t>234.</w:t>
      </w:r>
      <w:r w:rsidRPr="003670CA">
        <w:rPr>
          <w:noProof/>
          <w:lang w:val="fr-FR"/>
        </w:rPr>
        <w:tab/>
      </w:r>
      <w:r w:rsidR="00B77EAF" w:rsidRPr="003670CA">
        <w:rPr>
          <w:noProof/>
          <w:lang w:val="fr-FR"/>
        </w:rPr>
        <w:t>Le Centre de prévention de la criminalité internationale</w:t>
      </w:r>
      <w:r w:rsidRPr="003670CA">
        <w:rPr>
          <w:noProof/>
          <w:lang w:val="fr-FR"/>
        </w:rPr>
        <w:t xml:space="preserve"> (CICP) </w:t>
      </w:r>
      <w:r w:rsidR="00DC7713" w:rsidRPr="003670CA">
        <w:rPr>
          <w:noProof/>
          <w:lang w:val="fr-FR"/>
        </w:rPr>
        <w:t>et l’Institut interrégional de recherche des Nations Unies sur la criminalité et la justice</w:t>
      </w:r>
      <w:r w:rsidRPr="003670CA">
        <w:rPr>
          <w:noProof/>
          <w:lang w:val="fr-FR"/>
        </w:rPr>
        <w:t xml:space="preserve"> (UNICRI) </w:t>
      </w:r>
      <w:r w:rsidR="00FA31AE" w:rsidRPr="003670CA">
        <w:rPr>
          <w:noProof/>
          <w:lang w:val="fr-FR"/>
        </w:rPr>
        <w:t xml:space="preserve">ont coopéré avec le Gouvernement philippin </w:t>
      </w:r>
      <w:r w:rsidR="00792D74" w:rsidRPr="003670CA">
        <w:rPr>
          <w:noProof/>
          <w:lang w:val="fr-FR"/>
        </w:rPr>
        <w:t>pour étendre l’assistance technique en matière de renforcement des capacités et de formation des responsables de l’application des lois, des procureurs et des prestataires de services. Le projet visait à améliorer la collecte d’informations sur la traite des personnes aux Philippines et à fournir un outil pour améliorer la planification des politiques nationales. Son objectif était d’évaluer les flux de traite et l’activité correspondante des groupes criminels organisés. Enfin, le programme a examiné les moyens de soutenir d’autres initiatives institutionnelles relatives à la lutte contre la traite des personnes</w:t>
      </w:r>
      <w:r w:rsidRPr="003670CA">
        <w:rPr>
          <w:noProof/>
          <w:lang w:val="fr-FR"/>
        </w:rPr>
        <w:t xml:space="preserve">. </w:t>
      </w:r>
    </w:p>
    <w:p w:rsidR="00B803EF" w:rsidRPr="003670CA" w:rsidRDefault="00B803EF" w:rsidP="00A60EAC">
      <w:pPr>
        <w:pStyle w:val="SingleTxtG"/>
        <w:rPr>
          <w:noProof/>
          <w:lang w:val="fr-FR"/>
        </w:rPr>
      </w:pPr>
      <w:r w:rsidRPr="003670CA">
        <w:rPr>
          <w:noProof/>
          <w:lang w:val="fr-FR"/>
        </w:rPr>
        <w:t>235.</w:t>
      </w:r>
      <w:r w:rsidRPr="003670CA">
        <w:rPr>
          <w:noProof/>
          <w:lang w:val="fr-FR"/>
        </w:rPr>
        <w:tab/>
      </w:r>
      <w:r w:rsidR="00792D74" w:rsidRPr="003670CA">
        <w:rPr>
          <w:noProof/>
          <w:lang w:val="fr-FR"/>
        </w:rPr>
        <w:t xml:space="preserve">Le Bureau des affaires d’Asie de l’Est et du Pacifique du Département d’État des États-Unis soutient les foyers d’accueil de la VF dans les ports de Manille et de Davao. </w:t>
      </w:r>
      <w:r w:rsidR="00A60EAC" w:rsidRPr="003670CA">
        <w:rPr>
          <w:noProof/>
          <w:lang w:val="fr-FR"/>
        </w:rPr>
        <w:t>Ces deux foyers situés dans les ports les plus actifs des Philippines fournissent aux victimes un hébergement temporaire, des services de rapatriement et d’orientation, et des conseils au moyen d’une permanence téléphonique. Des séminaires et des formations sont organisés pour renforcer la participation et la sensibilisation des partenaires stratégiques intervenant dans ces ports, comme la police, les agences de sécurité privées, les dockers et le personnel maritime</w:t>
      </w:r>
      <w:r w:rsidRPr="003670CA">
        <w:rPr>
          <w:noProof/>
          <w:lang w:val="fr-FR"/>
        </w:rPr>
        <w:t xml:space="preserve">. </w:t>
      </w:r>
    </w:p>
    <w:p w:rsidR="00B803EF" w:rsidRPr="003670CA" w:rsidRDefault="00B803EF" w:rsidP="00B803EF">
      <w:pPr>
        <w:pStyle w:val="HChG"/>
        <w:rPr>
          <w:noProof/>
          <w:lang w:val="fr-FR"/>
        </w:rPr>
      </w:pPr>
      <w:r w:rsidRPr="003670CA">
        <w:rPr>
          <w:noProof/>
          <w:lang w:val="fr-FR"/>
        </w:rPr>
        <w:tab/>
        <w:t>VIII.</w:t>
      </w:r>
      <w:r w:rsidRPr="003670CA">
        <w:rPr>
          <w:noProof/>
          <w:lang w:val="fr-FR"/>
        </w:rPr>
        <w:tab/>
      </w:r>
      <w:r w:rsidR="000C653F" w:rsidRPr="003670CA">
        <w:rPr>
          <w:noProof/>
          <w:lang w:val="fr-FR"/>
        </w:rPr>
        <w:t>Autres dispositions juridiques</w:t>
      </w:r>
    </w:p>
    <w:p w:rsidR="00B803EF" w:rsidRPr="003670CA" w:rsidRDefault="00B803EF" w:rsidP="002B38E8">
      <w:pPr>
        <w:pStyle w:val="SingleTxtG"/>
        <w:rPr>
          <w:noProof/>
          <w:lang w:val="fr-FR"/>
        </w:rPr>
      </w:pPr>
      <w:r w:rsidRPr="003670CA">
        <w:rPr>
          <w:noProof/>
          <w:lang w:val="fr-FR"/>
        </w:rPr>
        <w:t>236.</w:t>
      </w:r>
      <w:r w:rsidRPr="003670CA">
        <w:rPr>
          <w:noProof/>
          <w:lang w:val="fr-FR"/>
        </w:rPr>
        <w:tab/>
      </w:r>
      <w:r w:rsidR="00A60EAC" w:rsidRPr="003670CA">
        <w:rPr>
          <w:noProof/>
          <w:lang w:val="fr-FR"/>
        </w:rPr>
        <w:t xml:space="preserve">Les principaux textes de loi utilisés pour appliquer </w:t>
      </w:r>
      <w:r w:rsidR="00DD7F42">
        <w:rPr>
          <w:noProof/>
          <w:lang w:val="fr-FR"/>
        </w:rPr>
        <w:t>le</w:t>
      </w:r>
      <w:r w:rsidR="00A60EAC" w:rsidRPr="003670CA">
        <w:rPr>
          <w:noProof/>
          <w:lang w:val="fr-FR"/>
        </w:rPr>
        <w:t xml:space="preserve"> Protocole facultatif et la Convention sont vagues en termes </w:t>
      </w:r>
      <w:r w:rsidR="00E11385" w:rsidRPr="003670CA">
        <w:rPr>
          <w:noProof/>
          <w:lang w:val="fr-FR"/>
        </w:rPr>
        <w:t>d’infractions pénales</w:t>
      </w:r>
      <w:r w:rsidR="00A60EAC" w:rsidRPr="003670CA">
        <w:rPr>
          <w:noProof/>
          <w:lang w:val="fr-FR"/>
        </w:rPr>
        <w:t xml:space="preserve"> </w:t>
      </w:r>
      <w:r w:rsidR="002B248D" w:rsidRPr="003670CA">
        <w:rPr>
          <w:noProof/>
          <w:lang w:val="fr-FR"/>
        </w:rPr>
        <w:t>induisant des</w:t>
      </w:r>
      <w:r w:rsidR="00A60EAC" w:rsidRPr="003670CA">
        <w:rPr>
          <w:noProof/>
          <w:lang w:val="fr-FR"/>
        </w:rPr>
        <w:t xml:space="preserve"> situations de violence</w:t>
      </w:r>
      <w:r w:rsidR="002B248D" w:rsidRPr="003670CA">
        <w:rPr>
          <w:noProof/>
          <w:lang w:val="fr-FR"/>
        </w:rPr>
        <w:t xml:space="preserve"> pour les enfants</w:t>
      </w:r>
      <w:r w:rsidR="00A60EAC" w:rsidRPr="003670CA">
        <w:rPr>
          <w:noProof/>
          <w:lang w:val="fr-FR"/>
        </w:rPr>
        <w:t xml:space="preserve">, dont la pornographie. </w:t>
      </w:r>
      <w:r w:rsidR="002B248D" w:rsidRPr="003670CA">
        <w:rPr>
          <w:noProof/>
          <w:lang w:val="fr-FR"/>
        </w:rPr>
        <w:t xml:space="preserve">Cela ne cesse d’entraver leur application et, par conséquent, </w:t>
      </w:r>
      <w:r w:rsidR="00AC4D7A" w:rsidRPr="003670CA">
        <w:rPr>
          <w:noProof/>
          <w:lang w:val="fr-FR"/>
        </w:rPr>
        <w:t xml:space="preserve">les aspects importants que sont le rétablissement, la guérison et la réinsertion des enfants. </w:t>
      </w:r>
      <w:r w:rsidR="002B38E8" w:rsidRPr="003670CA">
        <w:rPr>
          <w:noProof/>
          <w:lang w:val="fr-FR"/>
        </w:rPr>
        <w:t>D</w:t>
      </w:r>
      <w:r w:rsidR="00AC4D7A" w:rsidRPr="003670CA">
        <w:rPr>
          <w:noProof/>
          <w:lang w:val="fr-FR"/>
        </w:rPr>
        <w:t xml:space="preserve">es projets de loi visant à combler ces lacunes législatives ont été </w:t>
      </w:r>
      <w:r w:rsidR="002B38E8" w:rsidRPr="003670CA">
        <w:rPr>
          <w:noProof/>
          <w:lang w:val="fr-FR"/>
        </w:rPr>
        <w:t>présentés</w:t>
      </w:r>
      <w:r w:rsidR="00AC4D7A" w:rsidRPr="003670CA">
        <w:rPr>
          <w:noProof/>
          <w:lang w:val="fr-FR"/>
        </w:rPr>
        <w:t xml:space="preserve"> au quatorzième Congrès. </w:t>
      </w:r>
      <w:r w:rsidR="002B38E8" w:rsidRPr="003670CA">
        <w:rPr>
          <w:noProof/>
          <w:lang w:val="fr-FR"/>
        </w:rPr>
        <w:t>Ainsi qu’il a été mentionné, la promotion et l’adoption des</w:t>
      </w:r>
      <w:r w:rsidR="00AC4D7A" w:rsidRPr="003670CA">
        <w:rPr>
          <w:noProof/>
          <w:lang w:val="fr-FR"/>
        </w:rPr>
        <w:t xml:space="preserve"> projets </w:t>
      </w:r>
      <w:r w:rsidR="002B38E8" w:rsidRPr="003670CA">
        <w:rPr>
          <w:noProof/>
          <w:lang w:val="fr-FR"/>
        </w:rPr>
        <w:t xml:space="preserve">de loi </w:t>
      </w:r>
      <w:r w:rsidR="00AC4D7A" w:rsidRPr="003670CA">
        <w:rPr>
          <w:noProof/>
          <w:lang w:val="fr-FR"/>
        </w:rPr>
        <w:t xml:space="preserve">suivants sont </w:t>
      </w:r>
      <w:r w:rsidR="002B38E8" w:rsidRPr="003670CA">
        <w:rPr>
          <w:noProof/>
          <w:lang w:val="fr-FR"/>
        </w:rPr>
        <w:t>une priorité </w:t>
      </w:r>
      <w:r w:rsidR="00E11385" w:rsidRPr="003670CA">
        <w:rPr>
          <w:noProof/>
          <w:lang w:val="fr-FR"/>
        </w:rPr>
        <w:t>pour l’application du Protocole facultatif</w:t>
      </w:r>
      <w:r w:rsidR="00F9402A">
        <w:rPr>
          <w:noProof/>
          <w:lang w:val="fr-FR"/>
        </w:rPr>
        <w:t>:</w:t>
      </w:r>
    </w:p>
    <w:p w:rsidR="00B803EF" w:rsidRPr="003670CA" w:rsidRDefault="00B803EF" w:rsidP="002B38E8">
      <w:pPr>
        <w:pStyle w:val="SingleTxtG"/>
        <w:ind w:firstLine="567"/>
        <w:rPr>
          <w:noProof/>
          <w:lang w:val="fr-FR"/>
        </w:rPr>
      </w:pPr>
      <w:r w:rsidRPr="003670CA">
        <w:rPr>
          <w:noProof/>
          <w:lang w:val="fr-FR"/>
        </w:rPr>
        <w:t>a)</w:t>
      </w:r>
      <w:r w:rsidRPr="003670CA">
        <w:rPr>
          <w:noProof/>
          <w:lang w:val="fr-FR"/>
        </w:rPr>
        <w:tab/>
      </w:r>
      <w:r w:rsidR="002B38E8" w:rsidRPr="003670CA">
        <w:rPr>
          <w:noProof/>
          <w:lang w:val="fr-FR"/>
        </w:rPr>
        <w:t>Le projet de loi contre la prostitution (</w:t>
      </w:r>
      <w:r w:rsidR="003506FF" w:rsidRPr="003670CA">
        <w:rPr>
          <w:noProof/>
          <w:lang w:val="fr-FR"/>
        </w:rPr>
        <w:t>p</w:t>
      </w:r>
      <w:r w:rsidR="002B38E8" w:rsidRPr="003670CA">
        <w:rPr>
          <w:noProof/>
          <w:lang w:val="fr-FR"/>
        </w:rPr>
        <w:t xml:space="preserve">rojet de loi du Sénat n° 1862 et </w:t>
      </w:r>
      <w:r w:rsidR="003506FF" w:rsidRPr="003670CA">
        <w:rPr>
          <w:noProof/>
          <w:lang w:val="fr-FR"/>
        </w:rPr>
        <w:t>p</w:t>
      </w:r>
      <w:r w:rsidR="002B38E8" w:rsidRPr="003670CA">
        <w:rPr>
          <w:noProof/>
          <w:lang w:val="fr-FR"/>
        </w:rPr>
        <w:t xml:space="preserve">rojet de loi de la Chambre de représentants n° 3885) vise à réduire ou éliminer la prostitution en incriminant les établissements et les clients qui contrôlent et tirent profit du commerce de la prostitution. Le Ministère de la protection sociale et du développement a publié une note d’information sur le projet de modification de la </w:t>
      </w:r>
      <w:r w:rsidR="0049355E">
        <w:rPr>
          <w:noProof/>
          <w:lang w:val="fr-FR"/>
        </w:rPr>
        <w:t>l</w:t>
      </w:r>
      <w:r w:rsidR="0049355E" w:rsidRPr="003670CA">
        <w:rPr>
          <w:noProof/>
          <w:lang w:val="fr-FR"/>
        </w:rPr>
        <w:t>oi de la République</w:t>
      </w:r>
      <w:r w:rsidR="002B38E8" w:rsidRPr="003670CA">
        <w:rPr>
          <w:noProof/>
          <w:lang w:val="fr-FR"/>
        </w:rPr>
        <w:t xml:space="preserve"> 7610</w:t>
      </w:r>
      <w:r w:rsidR="00F9402A">
        <w:rPr>
          <w:noProof/>
          <w:lang w:val="fr-FR"/>
        </w:rPr>
        <w:t>:</w:t>
      </w:r>
      <w:r w:rsidR="002B38E8" w:rsidRPr="003670CA">
        <w:rPr>
          <w:noProof/>
          <w:lang w:val="fr-FR"/>
        </w:rPr>
        <w:t xml:space="preserve"> il s’agit d’inclure la cyberpornographie et la cyberprostitution dans les activités érigées en infraction, de condamner les individus qui pratiquent le proxénétisme ou incitent d’autres personnes à l’exploitation et à la prostitution d’enfants à une peine de réclusion de durée moyenne ou à perpétuité, et d’étendre la portée de la section 11 de l’article VII en sanctionnant les établissements qui autorisent l’utilisation d’ordinateurs/de l’Internet à des fins de cyberpornographie ou de cyberprostitution</w:t>
      </w:r>
      <w:r w:rsidR="00F9402A">
        <w:rPr>
          <w:noProof/>
          <w:lang w:val="fr-FR"/>
        </w:rPr>
        <w:t>;</w:t>
      </w:r>
    </w:p>
    <w:p w:rsidR="00B803EF" w:rsidRPr="003670CA" w:rsidRDefault="00B803EF" w:rsidP="002B38E8">
      <w:pPr>
        <w:pStyle w:val="SingleTxtG"/>
        <w:ind w:firstLine="567"/>
        <w:rPr>
          <w:noProof/>
          <w:lang w:val="fr-FR"/>
        </w:rPr>
      </w:pPr>
      <w:r w:rsidRPr="003670CA">
        <w:rPr>
          <w:noProof/>
          <w:lang w:val="fr-FR"/>
        </w:rPr>
        <w:t>b)</w:t>
      </w:r>
      <w:r w:rsidRPr="003670CA">
        <w:rPr>
          <w:noProof/>
          <w:lang w:val="fr-FR"/>
        </w:rPr>
        <w:tab/>
      </w:r>
      <w:r w:rsidR="002B38E8" w:rsidRPr="003670CA">
        <w:rPr>
          <w:noProof/>
          <w:lang w:val="fr-FR"/>
        </w:rPr>
        <w:t xml:space="preserve">Le projet de loi contre la prostitution, ou projet de loi du Sénat n° 1836, traite des systèmes de prostitution, impose des sanctions aux auteurs, et prévoit des mesures et des services de soutien pour les victimes. Il modifie par ailleurs la </w:t>
      </w:r>
      <w:r w:rsidR="0049355E">
        <w:rPr>
          <w:noProof/>
          <w:lang w:val="fr-FR"/>
        </w:rPr>
        <w:t>l</w:t>
      </w:r>
      <w:r w:rsidR="0049355E" w:rsidRPr="003670CA">
        <w:rPr>
          <w:noProof/>
          <w:lang w:val="fr-FR"/>
        </w:rPr>
        <w:t>oi de la République</w:t>
      </w:r>
      <w:r w:rsidR="002B38E8" w:rsidRPr="003670CA">
        <w:rPr>
          <w:noProof/>
          <w:lang w:val="fr-FR"/>
        </w:rPr>
        <w:t xml:space="preserve"> 3815, ou Code pénal révisé, en particulier ses articles 202 et 341</w:t>
      </w:r>
      <w:r w:rsidR="00F9402A">
        <w:rPr>
          <w:noProof/>
          <w:lang w:val="fr-FR"/>
        </w:rPr>
        <w:t>;</w:t>
      </w:r>
    </w:p>
    <w:p w:rsidR="00B803EF" w:rsidRPr="003670CA" w:rsidRDefault="00B803EF" w:rsidP="00511918">
      <w:pPr>
        <w:pStyle w:val="SingleTxtG"/>
        <w:ind w:firstLine="567"/>
        <w:rPr>
          <w:noProof/>
          <w:lang w:val="fr-FR"/>
        </w:rPr>
      </w:pPr>
      <w:r w:rsidRPr="003670CA">
        <w:rPr>
          <w:noProof/>
          <w:lang w:val="fr-FR"/>
        </w:rPr>
        <w:t>c)</w:t>
      </w:r>
      <w:r w:rsidRPr="003670CA">
        <w:rPr>
          <w:noProof/>
          <w:lang w:val="fr-FR"/>
        </w:rPr>
        <w:tab/>
      </w:r>
      <w:r w:rsidR="00511918" w:rsidRPr="003670CA">
        <w:rPr>
          <w:noProof/>
          <w:lang w:val="fr-FR"/>
        </w:rPr>
        <w:t>Le projet de loi sur le placement familial, ou loi visant notamment à renforcer et favoriser le placement familial des enfants abandonnés et délaissés, et des enfants ayant des besoins spéciaux, et prévoyant le financement s’y rapportant</w:t>
      </w:r>
      <w:r w:rsidR="00F9402A">
        <w:rPr>
          <w:noProof/>
          <w:lang w:val="fr-FR"/>
        </w:rPr>
        <w:t>;</w:t>
      </w:r>
    </w:p>
    <w:p w:rsidR="00B803EF" w:rsidRPr="003670CA" w:rsidRDefault="00B803EF" w:rsidP="00511918">
      <w:pPr>
        <w:pStyle w:val="SingleTxtG"/>
        <w:ind w:firstLine="567"/>
        <w:rPr>
          <w:noProof/>
          <w:lang w:val="fr-FR"/>
        </w:rPr>
      </w:pPr>
      <w:r w:rsidRPr="003670CA">
        <w:rPr>
          <w:noProof/>
          <w:lang w:val="fr-FR"/>
        </w:rPr>
        <w:t>d)</w:t>
      </w:r>
      <w:r w:rsidRPr="003670CA">
        <w:rPr>
          <w:noProof/>
          <w:lang w:val="fr-FR"/>
        </w:rPr>
        <w:tab/>
      </w:r>
      <w:r w:rsidR="00511918" w:rsidRPr="003670CA">
        <w:rPr>
          <w:noProof/>
          <w:lang w:val="fr-FR"/>
        </w:rPr>
        <w:t xml:space="preserve">Le projet de loi exigeant notamment l’agrément du Ministère de la protection sociale et du développement pour qu’un enfant puisse être déclaré légalement adoptable et portant modification de la loi sur l’adoption nationale de 1998, de la loi sur l’adoption internationale et du </w:t>
      </w:r>
      <w:r w:rsidR="00457844" w:rsidRPr="003670CA">
        <w:rPr>
          <w:noProof/>
          <w:lang w:val="fr-FR"/>
        </w:rPr>
        <w:t xml:space="preserve">Code de la protection de l’enfance et de la jeunesse </w:t>
      </w:r>
      <w:r w:rsidR="00511918" w:rsidRPr="003670CA">
        <w:rPr>
          <w:noProof/>
          <w:lang w:val="fr-FR"/>
        </w:rPr>
        <w:t>vise à raccourcir la procédure d’adoption pour faciliter le placement d’un enfant abandonné dans une famille qui répondra mieux à ses besoins de développement</w:t>
      </w:r>
      <w:r w:rsidR="00F9402A">
        <w:rPr>
          <w:noProof/>
          <w:lang w:val="fr-FR"/>
        </w:rPr>
        <w:t>;</w:t>
      </w:r>
    </w:p>
    <w:p w:rsidR="00B803EF" w:rsidRPr="003670CA" w:rsidRDefault="00B803EF" w:rsidP="00C90EB4">
      <w:pPr>
        <w:pStyle w:val="SingleTxtG"/>
        <w:ind w:firstLine="567"/>
        <w:rPr>
          <w:noProof/>
          <w:lang w:val="fr-FR"/>
        </w:rPr>
      </w:pPr>
      <w:r w:rsidRPr="003670CA">
        <w:rPr>
          <w:noProof/>
          <w:lang w:val="fr-FR"/>
        </w:rPr>
        <w:t>e)</w:t>
      </w:r>
      <w:r w:rsidRPr="003670CA">
        <w:rPr>
          <w:noProof/>
          <w:lang w:val="fr-FR"/>
        </w:rPr>
        <w:tab/>
      </w:r>
      <w:r w:rsidR="00511918" w:rsidRPr="003670CA">
        <w:rPr>
          <w:noProof/>
          <w:lang w:val="fr-FR"/>
        </w:rPr>
        <w:t>L</w:t>
      </w:r>
      <w:r w:rsidR="000546C2" w:rsidRPr="003670CA">
        <w:rPr>
          <w:noProof/>
          <w:lang w:val="fr-FR"/>
        </w:rPr>
        <w:t>e projet de</w:t>
      </w:r>
      <w:r w:rsidR="00511918" w:rsidRPr="003670CA">
        <w:rPr>
          <w:noProof/>
          <w:lang w:val="fr-FR"/>
        </w:rPr>
        <w:t xml:space="preserve"> loi visant à imposer des peines plus sévères pour la prostitution d’enfants et autres violences sexuelles et portant modification des sections 5, 6, 7 et 8 de la </w:t>
      </w:r>
      <w:r w:rsidR="0049355E">
        <w:rPr>
          <w:noProof/>
          <w:lang w:val="fr-FR"/>
        </w:rPr>
        <w:t>l</w:t>
      </w:r>
      <w:r w:rsidR="0049355E" w:rsidRPr="003670CA">
        <w:rPr>
          <w:noProof/>
          <w:lang w:val="fr-FR"/>
        </w:rPr>
        <w:t>oi de la République</w:t>
      </w:r>
      <w:r w:rsidR="00511918" w:rsidRPr="003670CA">
        <w:rPr>
          <w:noProof/>
          <w:lang w:val="fr-FR"/>
        </w:rPr>
        <w:t xml:space="preserve"> 7610 a été présenté au quatorzième Congrès</w:t>
      </w:r>
      <w:r w:rsidR="00F9402A">
        <w:rPr>
          <w:noProof/>
          <w:lang w:val="fr-FR"/>
        </w:rPr>
        <w:t>;</w:t>
      </w:r>
    </w:p>
    <w:p w:rsidR="00B803EF" w:rsidRPr="003670CA" w:rsidRDefault="00B803EF" w:rsidP="0093162B">
      <w:pPr>
        <w:pStyle w:val="SingleTxtG"/>
        <w:ind w:firstLine="567"/>
        <w:rPr>
          <w:noProof/>
          <w:lang w:val="fr-FR"/>
        </w:rPr>
      </w:pPr>
      <w:r w:rsidRPr="003670CA">
        <w:rPr>
          <w:noProof/>
          <w:lang w:val="fr-FR"/>
        </w:rPr>
        <w:t>f)</w:t>
      </w:r>
      <w:r w:rsidRPr="003670CA">
        <w:rPr>
          <w:noProof/>
          <w:lang w:val="fr-FR"/>
        </w:rPr>
        <w:tab/>
      </w:r>
      <w:r w:rsidR="00AD3DA7" w:rsidRPr="003670CA">
        <w:rPr>
          <w:noProof/>
          <w:lang w:val="fr-FR"/>
        </w:rPr>
        <w:t xml:space="preserve">Le projet de loi contre la pédopornographie, ou projet de loi du Sénat n° 2317, </w:t>
      </w:r>
      <w:r w:rsidR="003506FF" w:rsidRPr="003670CA">
        <w:rPr>
          <w:noProof/>
          <w:lang w:val="fr-FR"/>
        </w:rPr>
        <w:t xml:space="preserve">qui </w:t>
      </w:r>
      <w:r w:rsidR="0093162B" w:rsidRPr="003670CA">
        <w:rPr>
          <w:noProof/>
          <w:lang w:val="fr-FR"/>
        </w:rPr>
        <w:t>définit</w:t>
      </w:r>
      <w:r w:rsidR="00AD3DA7" w:rsidRPr="003670CA">
        <w:rPr>
          <w:noProof/>
          <w:lang w:val="fr-FR"/>
        </w:rPr>
        <w:t xml:space="preserve"> les infractions pénales commises par le biais des technologies de l’information et des communications </w:t>
      </w:r>
      <w:r w:rsidR="0093162B" w:rsidRPr="003670CA">
        <w:rPr>
          <w:noProof/>
          <w:lang w:val="fr-FR"/>
        </w:rPr>
        <w:t>et</w:t>
      </w:r>
      <w:r w:rsidR="00AD3DA7" w:rsidRPr="003670CA">
        <w:rPr>
          <w:noProof/>
          <w:lang w:val="fr-FR"/>
        </w:rPr>
        <w:t xml:space="preserve"> </w:t>
      </w:r>
      <w:r w:rsidR="0093162B" w:rsidRPr="003670CA">
        <w:rPr>
          <w:noProof/>
          <w:lang w:val="fr-FR"/>
        </w:rPr>
        <w:t>tient compte d</w:t>
      </w:r>
      <w:r w:rsidR="00AD3DA7" w:rsidRPr="003670CA">
        <w:rPr>
          <w:noProof/>
          <w:lang w:val="fr-FR"/>
        </w:rPr>
        <w:t xml:space="preserve">es recommandations </w:t>
      </w:r>
      <w:r w:rsidR="0093162B" w:rsidRPr="003670CA">
        <w:rPr>
          <w:noProof/>
          <w:lang w:val="fr-FR"/>
        </w:rPr>
        <w:t>du</w:t>
      </w:r>
      <w:r w:rsidR="00AD3DA7" w:rsidRPr="003670CA">
        <w:rPr>
          <w:noProof/>
          <w:lang w:val="fr-FR"/>
        </w:rPr>
        <w:t xml:space="preserve"> Rapporteur spécial des Nations Unies sur la pornographie mettant en scène des enfants </w:t>
      </w:r>
      <w:r w:rsidR="0093162B" w:rsidRPr="003670CA">
        <w:rPr>
          <w:noProof/>
          <w:lang w:val="fr-FR"/>
        </w:rPr>
        <w:t>a été déposé</w:t>
      </w:r>
      <w:r w:rsidR="00F9402A">
        <w:rPr>
          <w:noProof/>
          <w:lang w:val="fr-FR"/>
        </w:rPr>
        <w:t>;</w:t>
      </w:r>
    </w:p>
    <w:p w:rsidR="00B803EF" w:rsidRPr="003670CA" w:rsidRDefault="00B803EF" w:rsidP="000E16C9">
      <w:pPr>
        <w:pStyle w:val="SingleTxtG"/>
        <w:ind w:firstLine="567"/>
        <w:rPr>
          <w:noProof/>
          <w:lang w:val="fr-FR"/>
        </w:rPr>
      </w:pPr>
      <w:r w:rsidRPr="003670CA">
        <w:rPr>
          <w:noProof/>
          <w:lang w:val="fr-FR"/>
        </w:rPr>
        <w:t>g)</w:t>
      </w:r>
      <w:r w:rsidRPr="003670CA">
        <w:rPr>
          <w:noProof/>
          <w:lang w:val="fr-FR"/>
        </w:rPr>
        <w:tab/>
      </w:r>
      <w:r w:rsidR="000E16C9" w:rsidRPr="003670CA">
        <w:rPr>
          <w:noProof/>
          <w:lang w:val="fr-FR"/>
        </w:rPr>
        <w:t>Le projet de loi instituant notamment la Charte des personnels de garderie et prévoyant le financement s’y rapportant prévoit une juste rémunération, la sécurité de l’emploi et autres prestations pour les employés de garderie qui se substituent aux parents dans la journée auprès des enfants de 3 à 5 ans, afin de garantir des services et une protection de qualité aux enfants</w:t>
      </w:r>
      <w:r w:rsidR="00F9402A">
        <w:rPr>
          <w:noProof/>
          <w:lang w:val="fr-FR"/>
        </w:rPr>
        <w:t>;</w:t>
      </w:r>
    </w:p>
    <w:p w:rsidR="00B803EF" w:rsidRPr="003670CA" w:rsidRDefault="00B803EF" w:rsidP="000E16C9">
      <w:pPr>
        <w:pStyle w:val="SingleTxtG"/>
        <w:ind w:firstLine="567"/>
        <w:rPr>
          <w:noProof/>
          <w:lang w:val="fr-FR"/>
        </w:rPr>
      </w:pPr>
      <w:r w:rsidRPr="003670CA">
        <w:rPr>
          <w:noProof/>
          <w:lang w:val="fr-FR"/>
        </w:rPr>
        <w:t>h)</w:t>
      </w:r>
      <w:r w:rsidRPr="003670CA">
        <w:rPr>
          <w:noProof/>
          <w:lang w:val="fr-FR"/>
        </w:rPr>
        <w:tab/>
      </w:r>
      <w:r w:rsidR="000E16C9" w:rsidRPr="003670CA">
        <w:rPr>
          <w:noProof/>
          <w:lang w:val="fr-FR"/>
        </w:rPr>
        <w:t xml:space="preserve">Le projet de loi instituant la Charte des femmes, qui comprend des dispositions sur les droits des petites filles, aidera l’État à s’acquitter de ses obligations </w:t>
      </w:r>
      <w:r w:rsidR="003506FF" w:rsidRPr="003670CA">
        <w:rPr>
          <w:noProof/>
          <w:lang w:val="fr-FR"/>
        </w:rPr>
        <w:t>découlant</w:t>
      </w:r>
      <w:r w:rsidR="000E16C9" w:rsidRPr="003670CA">
        <w:rPr>
          <w:noProof/>
          <w:lang w:val="fr-FR"/>
        </w:rPr>
        <w:t xml:space="preserve"> de la Convention sur l’élimination de la discrimination à l’égard des femmes</w:t>
      </w:r>
      <w:r w:rsidR="00F9402A">
        <w:rPr>
          <w:noProof/>
          <w:lang w:val="fr-FR"/>
        </w:rPr>
        <w:t>;</w:t>
      </w:r>
    </w:p>
    <w:p w:rsidR="00B803EF" w:rsidRPr="003670CA" w:rsidRDefault="00B803EF" w:rsidP="00C90EB4">
      <w:pPr>
        <w:pStyle w:val="SingleTxtG"/>
        <w:ind w:firstLine="567"/>
        <w:rPr>
          <w:noProof/>
          <w:lang w:val="fr-FR"/>
        </w:rPr>
      </w:pPr>
      <w:r w:rsidRPr="003670CA">
        <w:rPr>
          <w:noProof/>
          <w:lang w:val="fr-FR"/>
        </w:rPr>
        <w:t>i)</w:t>
      </w:r>
      <w:r w:rsidRPr="003670CA">
        <w:rPr>
          <w:noProof/>
          <w:lang w:val="fr-FR"/>
        </w:rPr>
        <w:tab/>
      </w:r>
      <w:r w:rsidR="000E16C9" w:rsidRPr="003670CA">
        <w:rPr>
          <w:noProof/>
          <w:lang w:val="fr-FR"/>
        </w:rPr>
        <w:t>Le projet de loi contre l’exploitation des enfants, ou projet de loi de la Chambre des Représentants</w:t>
      </w:r>
      <w:r w:rsidR="00F35F32" w:rsidRPr="003670CA">
        <w:rPr>
          <w:noProof/>
          <w:lang w:val="fr-FR"/>
        </w:rPr>
        <w:t xml:space="preserve"> n° 683</w:t>
      </w:r>
      <w:r w:rsidR="000E16C9" w:rsidRPr="003670CA">
        <w:rPr>
          <w:noProof/>
          <w:lang w:val="fr-FR"/>
        </w:rPr>
        <w:t xml:space="preserve">, vise à modifier la définition de l’infraction pénale de viol sur mineur et à en rationaliser les sanctions. Il modifie par ailleurs la </w:t>
      </w:r>
      <w:r w:rsidR="0049355E">
        <w:rPr>
          <w:noProof/>
          <w:lang w:val="fr-FR"/>
        </w:rPr>
        <w:t>l</w:t>
      </w:r>
      <w:r w:rsidR="0049355E" w:rsidRPr="003670CA">
        <w:rPr>
          <w:noProof/>
          <w:lang w:val="fr-FR"/>
        </w:rPr>
        <w:t>oi de la République</w:t>
      </w:r>
      <w:r w:rsidR="000E16C9" w:rsidRPr="003670CA">
        <w:rPr>
          <w:noProof/>
          <w:lang w:val="fr-FR"/>
        </w:rPr>
        <w:t xml:space="preserve"> 3815, ou Code pénal révisé, en particulier ses articles 266-A et 266-B (Définition de l’infraction pénale de viol et Peines applicables, respectivement). Le projet de loi cite en particulier la Convention et le Protocole facultatif dans le cadre des obligations et de la définition des principes. Plus important encore, cette mesure législative relève </w:t>
      </w:r>
      <w:r w:rsidR="006E3B6F" w:rsidRPr="003670CA">
        <w:rPr>
          <w:noProof/>
          <w:lang w:val="fr-FR"/>
        </w:rPr>
        <w:t>l’âge de la victime de 12 à 16 ans pour l’infraction de</w:t>
      </w:r>
      <w:r w:rsidR="000E16C9" w:rsidRPr="003670CA">
        <w:rPr>
          <w:noProof/>
          <w:lang w:val="fr-FR"/>
        </w:rPr>
        <w:t xml:space="preserve"> détournement de mineur</w:t>
      </w:r>
      <w:r w:rsidR="00F9402A">
        <w:rPr>
          <w:noProof/>
          <w:lang w:val="fr-FR"/>
        </w:rPr>
        <w:t>;</w:t>
      </w:r>
    </w:p>
    <w:p w:rsidR="00B803EF" w:rsidRPr="003670CA" w:rsidRDefault="00B803EF" w:rsidP="000546C2">
      <w:pPr>
        <w:pStyle w:val="SingleTxtG"/>
        <w:ind w:firstLine="567"/>
        <w:rPr>
          <w:noProof/>
          <w:lang w:val="fr-FR"/>
        </w:rPr>
      </w:pPr>
      <w:r w:rsidRPr="003670CA">
        <w:rPr>
          <w:noProof/>
          <w:lang w:val="fr-FR"/>
        </w:rPr>
        <w:t>j)</w:t>
      </w:r>
      <w:r w:rsidRPr="003670CA">
        <w:rPr>
          <w:noProof/>
          <w:lang w:val="fr-FR"/>
        </w:rPr>
        <w:tab/>
      </w:r>
      <w:r w:rsidR="00D5538A" w:rsidRPr="003670CA">
        <w:rPr>
          <w:noProof/>
          <w:lang w:val="fr-FR"/>
        </w:rPr>
        <w:t>Le projet de loi contre les châtiments corporels vise à interdire tous les châtiments corporels et autres formes cruelles ou dégradantes de châtiments en encourageant des formes de discipline non violente et positive à l’égard des enfants. La violence à la maison, à l’école et dans la communauté a poussé de nombreux enfants à chercher refuge hors de ces lieux. De ce fait, nombre d’entre eux ont été victimes d’auteurs d’infraction et de situations visées dans les dispositions du Protocole facultatif</w:t>
      </w:r>
      <w:r w:rsidRPr="003670CA">
        <w:rPr>
          <w:noProof/>
          <w:lang w:val="fr-FR"/>
        </w:rPr>
        <w:t xml:space="preserve">. </w:t>
      </w:r>
    </w:p>
    <w:p w:rsidR="00B803EF" w:rsidRPr="003670CA" w:rsidRDefault="00B803EF" w:rsidP="004E3401">
      <w:pPr>
        <w:pStyle w:val="SingleTxtG"/>
        <w:rPr>
          <w:noProof/>
          <w:lang w:val="fr-FR"/>
        </w:rPr>
      </w:pPr>
      <w:r w:rsidRPr="003670CA">
        <w:rPr>
          <w:noProof/>
          <w:lang w:val="fr-FR"/>
        </w:rPr>
        <w:t>237.</w:t>
      </w:r>
      <w:r w:rsidRPr="003670CA">
        <w:rPr>
          <w:noProof/>
          <w:lang w:val="fr-FR"/>
        </w:rPr>
        <w:tab/>
      </w:r>
      <w:r w:rsidR="00D17643" w:rsidRPr="003670CA">
        <w:rPr>
          <w:noProof/>
          <w:lang w:val="fr-FR"/>
        </w:rPr>
        <w:t>Afin d’appliquer efficacement les dispositions de la loi malgré ses faiblesses,</w:t>
      </w:r>
      <w:r w:rsidR="003C7500">
        <w:rPr>
          <w:noProof/>
          <w:lang w:val="fr-FR"/>
        </w:rPr>
        <w:t xml:space="preserve"> l’ordonnance administrative n° </w:t>
      </w:r>
      <w:r w:rsidR="00D17643" w:rsidRPr="003670CA">
        <w:rPr>
          <w:noProof/>
          <w:lang w:val="fr-FR"/>
        </w:rPr>
        <w:t xml:space="preserve">2 de 2006 du Ministère de la protection sociale et du développement, ou </w:t>
      </w:r>
      <w:r w:rsidR="005C1B34" w:rsidRPr="003670CA">
        <w:rPr>
          <w:noProof/>
          <w:lang w:val="fr-FR"/>
        </w:rPr>
        <w:t>Directives générales concernant les mineurs se rend</w:t>
      </w:r>
      <w:r w:rsidR="00D362E2" w:rsidRPr="003670CA">
        <w:rPr>
          <w:noProof/>
          <w:lang w:val="fr-FR"/>
        </w:rPr>
        <w:t>a</w:t>
      </w:r>
      <w:r w:rsidR="005C1B34" w:rsidRPr="003670CA">
        <w:rPr>
          <w:noProof/>
          <w:lang w:val="fr-FR"/>
        </w:rPr>
        <w:t xml:space="preserve">nt à l’étranger, simplifie le processus de délivrance d’autorisation de voyage aux mineurs se rendant à l’étranger. </w:t>
      </w:r>
      <w:r w:rsidR="005D57DD" w:rsidRPr="003670CA">
        <w:rPr>
          <w:noProof/>
          <w:lang w:val="fr-FR"/>
        </w:rPr>
        <w:t xml:space="preserve">Par ailleurs, la circulaire n° 29 de 2005 du Ministère établit des Directives pour la mise en œuvre d’un service d’aide pour l’enregistrement des naissances d’enfants ayant des besoins spéciaux et d’enfants trouvés. Conformément à la </w:t>
      </w:r>
      <w:r w:rsidR="0049355E">
        <w:rPr>
          <w:noProof/>
          <w:lang w:val="fr-FR"/>
        </w:rPr>
        <w:t>l</w:t>
      </w:r>
      <w:r w:rsidR="0049355E" w:rsidRPr="003670CA">
        <w:rPr>
          <w:noProof/>
          <w:lang w:val="fr-FR"/>
        </w:rPr>
        <w:t>oi de la République</w:t>
      </w:r>
      <w:r w:rsidR="005D57DD" w:rsidRPr="003670CA">
        <w:rPr>
          <w:noProof/>
          <w:lang w:val="fr-FR"/>
        </w:rPr>
        <w:t xml:space="preserve"> 7610, ces directives visent à institutionnaliser l’enregistrement des naissances d’enfants ayant des besoins spéciaux et d’enfants trouvés dans tous les centres/institutions/organismes</w:t>
      </w:r>
      <w:r w:rsidR="004E3401" w:rsidRPr="003670CA">
        <w:rPr>
          <w:noProof/>
          <w:lang w:val="fr-FR"/>
        </w:rPr>
        <w:t xml:space="preserve"> rattachés au Ministère et les organismes sociaux habilités et agréés</w:t>
      </w:r>
      <w:r w:rsidRPr="003670CA">
        <w:rPr>
          <w:noProof/>
          <w:lang w:val="fr-FR"/>
        </w:rPr>
        <w:t>.</w:t>
      </w:r>
    </w:p>
    <w:p w:rsidR="00B803EF" w:rsidRPr="003670CA" w:rsidRDefault="00B803EF" w:rsidP="0040578F">
      <w:pPr>
        <w:pStyle w:val="SingleTxtG"/>
        <w:rPr>
          <w:noProof/>
          <w:lang w:val="fr-FR"/>
        </w:rPr>
      </w:pPr>
      <w:r w:rsidRPr="003670CA">
        <w:rPr>
          <w:noProof/>
          <w:lang w:val="fr-FR"/>
        </w:rPr>
        <w:t>238.</w:t>
      </w:r>
      <w:r w:rsidRPr="003670CA">
        <w:rPr>
          <w:noProof/>
          <w:lang w:val="fr-FR"/>
        </w:rPr>
        <w:tab/>
      </w:r>
      <w:r w:rsidR="004E3401" w:rsidRPr="003670CA">
        <w:rPr>
          <w:noProof/>
          <w:lang w:val="fr-FR"/>
        </w:rPr>
        <w:t>Pour compléter ce qui précède, la circulaire n° 70, ou Directives sur la mise en œuvre de services sociaux pour les enfants victimes/</w:t>
      </w:r>
      <w:r w:rsidR="008625CF" w:rsidRPr="003670CA">
        <w:rPr>
          <w:noProof/>
          <w:lang w:val="fr-FR"/>
        </w:rPr>
        <w:t>rescapés </w:t>
      </w:r>
      <w:r w:rsidR="004E3401" w:rsidRPr="003670CA">
        <w:rPr>
          <w:noProof/>
          <w:lang w:val="fr-FR"/>
        </w:rPr>
        <w:t>du travail des enfants, prévoit</w:t>
      </w:r>
      <w:r w:rsidR="00F9402A">
        <w:rPr>
          <w:noProof/>
          <w:lang w:val="fr-FR"/>
        </w:rPr>
        <w:t>:</w:t>
      </w:r>
      <w:r w:rsidR="004E3401" w:rsidRPr="003670CA">
        <w:rPr>
          <w:noProof/>
          <w:lang w:val="fr-FR"/>
        </w:rPr>
        <w:t xml:space="preserve"> a) le </w:t>
      </w:r>
      <w:r w:rsidR="00B30D22" w:rsidRPr="003670CA">
        <w:rPr>
          <w:noProof/>
          <w:lang w:val="fr-FR"/>
        </w:rPr>
        <w:t xml:space="preserve">Cadre concerté sur le travail des enfants et la gestion des affaires de travail des enfants, b) les fonctions du Ministère </w:t>
      </w:r>
      <w:r w:rsidR="00B95E93" w:rsidRPr="003670CA">
        <w:rPr>
          <w:noProof/>
          <w:lang w:val="fr-FR"/>
        </w:rPr>
        <w:t>au sein d’</w:t>
      </w:r>
      <w:r w:rsidR="00B30D22" w:rsidRPr="003670CA">
        <w:rPr>
          <w:noProof/>
          <w:lang w:val="fr-FR"/>
        </w:rPr>
        <w:t xml:space="preserve">une équipe d’exécution multidisciplinaire composée d’organismes publics et d’ONG </w:t>
      </w:r>
      <w:r w:rsidR="0040578F" w:rsidRPr="003670CA">
        <w:rPr>
          <w:noProof/>
          <w:lang w:val="fr-FR"/>
        </w:rPr>
        <w:t xml:space="preserve">et </w:t>
      </w:r>
      <w:r w:rsidR="00B30D22" w:rsidRPr="003670CA">
        <w:rPr>
          <w:noProof/>
          <w:lang w:val="fr-FR"/>
        </w:rPr>
        <w:t xml:space="preserve">c) </w:t>
      </w:r>
      <w:r w:rsidR="0040578F" w:rsidRPr="003670CA">
        <w:rPr>
          <w:noProof/>
          <w:lang w:val="fr-FR"/>
        </w:rPr>
        <w:t>les grandes lignes des programmes, services et stratégies de gestion des affaires de travail des enfants, et l’utilisation systématique des données du Ministère pour gérer ces affaires</w:t>
      </w:r>
      <w:r w:rsidRPr="003670CA">
        <w:rPr>
          <w:noProof/>
          <w:lang w:val="fr-FR"/>
        </w:rPr>
        <w:t>.</w:t>
      </w:r>
    </w:p>
    <w:p w:rsidR="00B803EF" w:rsidRPr="003670CA" w:rsidRDefault="00B803EF" w:rsidP="00563C47">
      <w:pPr>
        <w:pStyle w:val="SingleTxtG"/>
        <w:rPr>
          <w:noProof/>
          <w:lang w:val="fr-FR"/>
        </w:rPr>
      </w:pPr>
      <w:r w:rsidRPr="003670CA">
        <w:rPr>
          <w:noProof/>
          <w:lang w:val="fr-FR"/>
        </w:rPr>
        <w:t>239.</w:t>
      </w:r>
      <w:r w:rsidRPr="003670CA">
        <w:rPr>
          <w:noProof/>
          <w:lang w:val="fr-FR"/>
        </w:rPr>
        <w:tab/>
      </w:r>
      <w:r w:rsidR="0040578F" w:rsidRPr="003670CA">
        <w:rPr>
          <w:noProof/>
          <w:lang w:val="fr-FR"/>
        </w:rPr>
        <w:t xml:space="preserve">Afin de protéger les enfants philippins qui sont </w:t>
      </w:r>
      <w:r w:rsidR="0093383C" w:rsidRPr="003670CA">
        <w:rPr>
          <w:noProof/>
          <w:lang w:val="fr-FR"/>
        </w:rPr>
        <w:t>hors du</w:t>
      </w:r>
      <w:r w:rsidR="0040578F" w:rsidRPr="003670CA">
        <w:rPr>
          <w:noProof/>
          <w:lang w:val="fr-FR"/>
        </w:rPr>
        <w:t xml:space="preserve"> pays, le Ministère de la protection sociale et du développement a publié la circulaire n° 36, ou Directives sur les services </w:t>
      </w:r>
      <w:r w:rsidR="00563C47" w:rsidRPr="003670CA">
        <w:rPr>
          <w:noProof/>
          <w:lang w:val="fr-FR"/>
        </w:rPr>
        <w:t>des missions médicales pour les enfants, pour veiller à ce que des mesures soient prises pour protéger les filles et les garçons philippins pris en charge par une mission médicale dans un pays étranger contre l’exploitation, les violences et autres situations préjudiciables à leur développement physique, mental, émotionnel, social et moral</w:t>
      </w:r>
      <w:r w:rsidRPr="003670CA">
        <w:rPr>
          <w:noProof/>
          <w:lang w:val="fr-FR"/>
        </w:rPr>
        <w:t>.</w:t>
      </w:r>
    </w:p>
    <w:p w:rsidR="00B803EF" w:rsidRPr="003670CA" w:rsidRDefault="00B803EF" w:rsidP="00B803EF">
      <w:pPr>
        <w:pStyle w:val="SingleTxtG"/>
        <w:rPr>
          <w:noProof/>
          <w:lang w:val="fr-FR"/>
        </w:rPr>
      </w:pPr>
      <w:r w:rsidRPr="003670CA">
        <w:rPr>
          <w:noProof/>
          <w:lang w:val="fr-FR"/>
        </w:rPr>
        <w:t>240.</w:t>
      </w:r>
      <w:r w:rsidRPr="003670CA">
        <w:rPr>
          <w:noProof/>
          <w:lang w:val="fr-FR"/>
        </w:rPr>
        <w:tab/>
      </w:r>
      <w:r w:rsidR="002C3DFF" w:rsidRPr="003670CA">
        <w:rPr>
          <w:noProof/>
          <w:lang w:val="fr-FR"/>
        </w:rPr>
        <w:t>Enfin, la circulaire n° 55, ou Directives sur la mise en œuvre du programme de enfants disparus</w:t>
      </w:r>
      <w:r w:rsidR="00B95E93" w:rsidRPr="003670CA">
        <w:rPr>
          <w:noProof/>
          <w:lang w:val="fr-FR"/>
        </w:rPr>
        <w:t>,</w:t>
      </w:r>
      <w:r w:rsidR="002C3DFF" w:rsidRPr="003670CA">
        <w:rPr>
          <w:noProof/>
          <w:lang w:val="fr-FR"/>
        </w:rPr>
        <w:t xml:space="preserve"> définit les procédures relatives aux recherches, au sauvetage, au rétablissement</w:t>
      </w:r>
      <w:r w:rsidR="00B95E93" w:rsidRPr="003670CA">
        <w:rPr>
          <w:noProof/>
          <w:lang w:val="fr-FR"/>
        </w:rPr>
        <w:t>,</w:t>
      </w:r>
      <w:r w:rsidR="002C3DFF" w:rsidRPr="003670CA">
        <w:rPr>
          <w:noProof/>
          <w:lang w:val="fr-FR"/>
        </w:rPr>
        <w:t xml:space="preserve"> à la guérison et, éventuellement, au retour de l’enfant chez ses parents ou son </w:t>
      </w:r>
      <w:r w:rsidR="00B95E93" w:rsidRPr="003670CA">
        <w:rPr>
          <w:noProof/>
          <w:lang w:val="fr-FR"/>
        </w:rPr>
        <w:t>responsable légal</w:t>
      </w:r>
      <w:r w:rsidRPr="003670CA">
        <w:rPr>
          <w:noProof/>
          <w:lang w:val="fr-FR"/>
        </w:rPr>
        <w:t>.</w:t>
      </w:r>
    </w:p>
    <w:p w:rsidR="00B803EF" w:rsidRPr="003670CA" w:rsidRDefault="00B803EF" w:rsidP="00B803EF">
      <w:pPr>
        <w:pStyle w:val="HChG"/>
        <w:rPr>
          <w:noProof/>
          <w:lang w:val="fr-FR"/>
        </w:rPr>
      </w:pPr>
      <w:r w:rsidRPr="003670CA">
        <w:rPr>
          <w:noProof/>
          <w:lang w:val="fr-FR"/>
        </w:rPr>
        <w:br w:type="page"/>
      </w:r>
      <w:r w:rsidRPr="003670CA">
        <w:rPr>
          <w:noProof/>
          <w:lang w:val="fr-FR"/>
        </w:rPr>
        <w:tab/>
        <w:t>Annex</w:t>
      </w:r>
      <w:r w:rsidR="004A6D41" w:rsidRPr="003670CA">
        <w:rPr>
          <w:noProof/>
          <w:lang w:val="fr-FR"/>
        </w:rPr>
        <w:t>e</w:t>
      </w:r>
      <w:r w:rsidRPr="003670CA">
        <w:rPr>
          <w:noProof/>
          <w:lang w:val="fr-FR"/>
        </w:rPr>
        <w:t xml:space="preserve"> I</w:t>
      </w:r>
    </w:p>
    <w:p w:rsidR="00B803EF" w:rsidRPr="003670CA" w:rsidRDefault="00B803EF" w:rsidP="006A2CFE">
      <w:pPr>
        <w:pStyle w:val="HChG"/>
        <w:rPr>
          <w:noProof/>
          <w:lang w:val="fr-FR"/>
        </w:rPr>
      </w:pPr>
      <w:r w:rsidRPr="003670CA">
        <w:rPr>
          <w:noProof/>
          <w:lang w:val="fr-FR"/>
        </w:rPr>
        <w:tab/>
      </w:r>
      <w:r w:rsidRPr="003670CA">
        <w:rPr>
          <w:noProof/>
          <w:lang w:val="fr-FR"/>
        </w:rPr>
        <w:tab/>
      </w:r>
      <w:r w:rsidR="006A2CFE" w:rsidRPr="003670CA">
        <w:rPr>
          <w:noProof/>
          <w:lang w:val="fr-FR"/>
        </w:rPr>
        <w:t>Législation nationale, mesures et actions relatives à la protection des droits des enfants philippins avant la ratification de la Convention relative aux droits de l’enfant</w:t>
      </w:r>
    </w:p>
    <w:p w:rsidR="00B803EF" w:rsidRPr="003670CA" w:rsidRDefault="00B803EF" w:rsidP="00D96730">
      <w:pPr>
        <w:pStyle w:val="SingleTxtG"/>
        <w:rPr>
          <w:noProof/>
          <w:lang w:val="fr-FR"/>
        </w:rPr>
      </w:pPr>
      <w:r w:rsidRPr="003670CA">
        <w:rPr>
          <w:noProof/>
          <w:lang w:val="fr-FR"/>
        </w:rPr>
        <w:t>1.</w:t>
      </w:r>
      <w:r w:rsidRPr="003670CA">
        <w:rPr>
          <w:noProof/>
          <w:lang w:val="fr-FR"/>
        </w:rPr>
        <w:tab/>
      </w:r>
      <w:r w:rsidR="00DA6C3A" w:rsidRPr="003670CA">
        <w:rPr>
          <w:noProof/>
          <w:lang w:val="fr-FR"/>
        </w:rPr>
        <w:t xml:space="preserve">La section 3 de l’article XV de la </w:t>
      </w:r>
      <w:r w:rsidR="00DA6C3A" w:rsidRPr="003670CA">
        <w:rPr>
          <w:bCs/>
          <w:iCs/>
          <w:noProof/>
          <w:lang w:val="fr-FR"/>
        </w:rPr>
        <w:t>Constitution</w:t>
      </w:r>
      <w:r w:rsidR="00DA6C3A" w:rsidRPr="003670CA">
        <w:rPr>
          <w:noProof/>
          <w:lang w:val="fr-FR"/>
        </w:rPr>
        <w:t xml:space="preserve"> des</w:t>
      </w:r>
      <w:r w:rsidRPr="003670CA">
        <w:rPr>
          <w:bCs/>
          <w:iCs/>
          <w:noProof/>
          <w:lang w:val="fr-FR"/>
        </w:rPr>
        <w:t xml:space="preserve"> Philippine</w:t>
      </w:r>
      <w:r w:rsidR="00DA6C3A" w:rsidRPr="003670CA">
        <w:rPr>
          <w:bCs/>
          <w:iCs/>
          <w:noProof/>
          <w:lang w:val="fr-FR"/>
        </w:rPr>
        <w:t>s</w:t>
      </w:r>
      <w:r w:rsidRPr="003670CA">
        <w:rPr>
          <w:bCs/>
          <w:iCs/>
          <w:noProof/>
          <w:lang w:val="fr-FR"/>
        </w:rPr>
        <w:t xml:space="preserve"> </w:t>
      </w:r>
      <w:r w:rsidR="00D547D7" w:rsidRPr="003670CA">
        <w:rPr>
          <w:bCs/>
          <w:iCs/>
          <w:noProof/>
          <w:lang w:val="fr-FR"/>
        </w:rPr>
        <w:t>fait obligation</w:t>
      </w:r>
      <w:r w:rsidR="00DA6C3A" w:rsidRPr="003670CA">
        <w:rPr>
          <w:bCs/>
          <w:iCs/>
          <w:noProof/>
          <w:lang w:val="fr-FR"/>
        </w:rPr>
        <w:t xml:space="preserve"> à l’État </w:t>
      </w:r>
      <w:r w:rsidR="00F9402A">
        <w:rPr>
          <w:bCs/>
          <w:iCs/>
          <w:noProof/>
          <w:lang w:val="fr-FR"/>
        </w:rPr>
        <w:t>«</w:t>
      </w:r>
      <w:r w:rsidR="00DA6C3A" w:rsidRPr="003670CA">
        <w:rPr>
          <w:bCs/>
          <w:iCs/>
          <w:noProof/>
          <w:lang w:val="fr-FR"/>
        </w:rPr>
        <w:t>de défendre les droits des enfants à une aide comprenant des soins et une alimentation corrects et de leur fournir une protection spéciale contre toute forme de mauvais traitement, abandon, cruauté, exploitation et autres situations préjudiciables à leur développement</w:t>
      </w:r>
      <w:r w:rsidR="00F9402A">
        <w:rPr>
          <w:bCs/>
          <w:iCs/>
          <w:noProof/>
          <w:lang w:val="fr-FR"/>
        </w:rPr>
        <w:t>»</w:t>
      </w:r>
      <w:r w:rsidR="00DA6C3A" w:rsidRPr="003670CA">
        <w:rPr>
          <w:bCs/>
          <w:iCs/>
          <w:noProof/>
          <w:lang w:val="fr-FR"/>
        </w:rPr>
        <w:t xml:space="preserve">. En outre, la section 13 de son article XV </w:t>
      </w:r>
      <w:r w:rsidR="00A8536D" w:rsidRPr="003670CA">
        <w:rPr>
          <w:bCs/>
          <w:iCs/>
          <w:noProof/>
          <w:lang w:val="fr-FR"/>
        </w:rPr>
        <w:t xml:space="preserve">affirme la reconnaissance par l’État du </w:t>
      </w:r>
      <w:r w:rsidR="00F9402A">
        <w:rPr>
          <w:bCs/>
          <w:iCs/>
          <w:noProof/>
          <w:lang w:val="fr-FR"/>
        </w:rPr>
        <w:t>«</w:t>
      </w:r>
      <w:r w:rsidR="00A8536D" w:rsidRPr="003670CA">
        <w:rPr>
          <w:bCs/>
          <w:iCs/>
          <w:noProof/>
          <w:lang w:val="fr-FR"/>
        </w:rPr>
        <w:t xml:space="preserve">rôle vital </w:t>
      </w:r>
      <w:r w:rsidR="00052E27" w:rsidRPr="003670CA">
        <w:rPr>
          <w:bCs/>
          <w:iCs/>
          <w:noProof/>
          <w:lang w:val="fr-FR"/>
        </w:rPr>
        <w:t>des</w:t>
      </w:r>
      <w:r w:rsidR="00A8536D" w:rsidRPr="003670CA">
        <w:rPr>
          <w:bCs/>
          <w:iCs/>
          <w:noProof/>
          <w:lang w:val="fr-FR"/>
        </w:rPr>
        <w:t xml:space="preserve"> jeunes dans la construction de la nation et son devoir de promouvoir et de protéger leur bien-être physique, moral, spirituel, intellectuel et social</w:t>
      </w:r>
      <w:r w:rsidR="00F9402A">
        <w:rPr>
          <w:bCs/>
          <w:iCs/>
          <w:noProof/>
          <w:lang w:val="fr-FR"/>
        </w:rPr>
        <w:t>»</w:t>
      </w:r>
      <w:r w:rsidR="00A8536D" w:rsidRPr="003670CA">
        <w:rPr>
          <w:bCs/>
          <w:iCs/>
          <w:noProof/>
          <w:lang w:val="fr-FR"/>
        </w:rPr>
        <w:t>. Sur ces fondements solides, plusieurs lois concernant les enfants ont ét</w:t>
      </w:r>
      <w:r w:rsidR="00D96730" w:rsidRPr="003670CA">
        <w:rPr>
          <w:bCs/>
          <w:iCs/>
          <w:noProof/>
          <w:lang w:val="fr-FR"/>
        </w:rPr>
        <w:t>é adoptées, lesquelles servent également à appliquer les dispositions de la Convention relative aux droits de l’enfant et autres instruments internationaux auxquels le pays est partie</w:t>
      </w:r>
      <w:r w:rsidRPr="003670CA">
        <w:rPr>
          <w:noProof/>
          <w:lang w:val="fr-FR"/>
        </w:rPr>
        <w:t>.</w:t>
      </w:r>
    </w:p>
    <w:p w:rsidR="00B803EF" w:rsidRPr="003670CA" w:rsidRDefault="00B803EF" w:rsidP="00F976BD">
      <w:pPr>
        <w:pStyle w:val="SingleTxtG"/>
        <w:rPr>
          <w:noProof/>
          <w:lang w:val="fr-FR"/>
        </w:rPr>
      </w:pPr>
      <w:r w:rsidRPr="003670CA">
        <w:rPr>
          <w:noProof/>
          <w:lang w:val="fr-FR"/>
        </w:rPr>
        <w:t>2.</w:t>
      </w:r>
      <w:r w:rsidRPr="003670CA">
        <w:rPr>
          <w:noProof/>
          <w:lang w:val="fr-FR"/>
        </w:rPr>
        <w:tab/>
      </w:r>
      <w:r w:rsidR="001603FD" w:rsidRPr="003670CA">
        <w:rPr>
          <w:noProof/>
          <w:lang w:val="fr-FR"/>
        </w:rPr>
        <w:t xml:space="preserve">La </w:t>
      </w:r>
      <w:r w:rsidR="001603FD" w:rsidRPr="003670CA">
        <w:rPr>
          <w:b/>
          <w:noProof/>
          <w:lang w:val="fr-FR"/>
        </w:rPr>
        <w:t>loi de la République</w:t>
      </w:r>
      <w:r w:rsidRPr="003670CA">
        <w:rPr>
          <w:b/>
          <w:noProof/>
          <w:lang w:val="fr-FR"/>
        </w:rPr>
        <w:t xml:space="preserve"> 3815</w:t>
      </w:r>
      <w:r w:rsidRPr="003670CA">
        <w:rPr>
          <w:noProof/>
          <w:lang w:val="fr-FR"/>
        </w:rPr>
        <w:t xml:space="preserve"> </w:t>
      </w:r>
      <w:r w:rsidRPr="003670CA">
        <w:rPr>
          <w:iCs/>
          <w:noProof/>
          <w:lang w:val="fr-FR"/>
        </w:rPr>
        <w:t>o</w:t>
      </w:r>
      <w:r w:rsidR="00515F56" w:rsidRPr="003670CA">
        <w:rPr>
          <w:iCs/>
          <w:noProof/>
          <w:lang w:val="fr-FR"/>
        </w:rPr>
        <w:t>u Code pénal phili</w:t>
      </w:r>
      <w:r w:rsidR="002833FF" w:rsidRPr="003670CA">
        <w:rPr>
          <w:iCs/>
          <w:noProof/>
          <w:lang w:val="fr-FR"/>
        </w:rPr>
        <w:t>p</w:t>
      </w:r>
      <w:r w:rsidR="00515F56" w:rsidRPr="003670CA">
        <w:rPr>
          <w:iCs/>
          <w:noProof/>
          <w:lang w:val="fr-FR"/>
        </w:rPr>
        <w:t>pin</w:t>
      </w:r>
      <w:r w:rsidRPr="003670CA">
        <w:rPr>
          <w:noProof/>
          <w:lang w:val="fr-FR"/>
        </w:rPr>
        <w:t xml:space="preserve">, </w:t>
      </w:r>
      <w:r w:rsidR="00515F56" w:rsidRPr="003670CA">
        <w:rPr>
          <w:noProof/>
          <w:lang w:val="fr-FR"/>
        </w:rPr>
        <w:t xml:space="preserve">encore appelée Code pénal révisé, </w:t>
      </w:r>
      <w:r w:rsidR="00D92154" w:rsidRPr="003670CA">
        <w:rPr>
          <w:noProof/>
          <w:lang w:val="fr-FR"/>
        </w:rPr>
        <w:t xml:space="preserve">contient des dispositions applicables à l’exploitation sexuelle des enfants à des fins commerciales. Son article 201, en particulier, interdit d’une façon générale les doctrines immorales, les publications obscènes et les spectacles indécents. </w:t>
      </w:r>
      <w:r w:rsidR="003D788F" w:rsidRPr="003670CA">
        <w:rPr>
          <w:noProof/>
          <w:lang w:val="fr-FR"/>
        </w:rPr>
        <w:t>Il</w:t>
      </w:r>
      <w:r w:rsidR="00D92154" w:rsidRPr="003670CA">
        <w:rPr>
          <w:noProof/>
          <w:lang w:val="fr-FR"/>
        </w:rPr>
        <w:t xml:space="preserve"> interdit et sanctionne </w:t>
      </w:r>
      <w:r w:rsidR="00B81D51" w:rsidRPr="003670CA">
        <w:rPr>
          <w:noProof/>
          <w:lang w:val="fr-FR"/>
        </w:rPr>
        <w:t xml:space="preserve">la publication, la distribution, la présentation, par quelque moyen que ce soit, et la vente de films, d’imprimés, de gravures, de sculptures et de publications portant atteinte aux bonnes mœurs. La pornographie mettant en scène des adultes ou des enfants est réprimée de la même façon. </w:t>
      </w:r>
      <w:r w:rsidR="00E848EF" w:rsidRPr="003670CA">
        <w:rPr>
          <w:i/>
          <w:noProof/>
          <w:lang w:val="fr-FR"/>
        </w:rPr>
        <w:t>Toutefois, il existe actuellement une lacune juridique s’agissant de la pornographie via les technologies de l’information et des communications telles que les ordinateurs, l’Internet et les téléphones portables</w:t>
      </w:r>
      <w:r w:rsidR="00E848EF" w:rsidRPr="003670CA">
        <w:rPr>
          <w:noProof/>
          <w:lang w:val="fr-FR"/>
        </w:rPr>
        <w:t xml:space="preserve">. </w:t>
      </w:r>
      <w:r w:rsidR="003E5EE3" w:rsidRPr="003670CA">
        <w:rPr>
          <w:noProof/>
          <w:lang w:val="fr-FR"/>
        </w:rPr>
        <w:t>Les articles 267 à 274 du chapitre 1</w:t>
      </w:r>
      <w:r w:rsidR="002833FF" w:rsidRPr="003670CA">
        <w:rPr>
          <w:noProof/>
          <w:lang w:val="fr-FR"/>
        </w:rPr>
        <w:t xml:space="preserve"> (Atteintes à la liberté) et de la section 2 (Enlèvement de mineurs) du titre 9 du Code pénal incriminent l’enlèvement</w:t>
      </w:r>
      <w:r w:rsidR="00F976BD" w:rsidRPr="003670CA">
        <w:rPr>
          <w:noProof/>
          <w:lang w:val="fr-FR"/>
        </w:rPr>
        <w:t xml:space="preserve"> et</w:t>
      </w:r>
      <w:r w:rsidR="002833FF" w:rsidRPr="003670CA">
        <w:rPr>
          <w:noProof/>
          <w:lang w:val="fr-FR"/>
        </w:rPr>
        <w:t xml:space="preserve"> </w:t>
      </w:r>
      <w:r w:rsidR="00F976BD" w:rsidRPr="003670CA">
        <w:rPr>
          <w:noProof/>
          <w:lang w:val="fr-FR"/>
        </w:rPr>
        <w:t xml:space="preserve">la détention illégale ou forcée d’un mineur, l’incitation d’un mineur à quitter son foyer et/ou l’enlèvement d’un mineur à des fins de traite, quel que soit son âge et son sexe, d’esclavage, de remboursement de la dette d’un ascendant, de travail ou de services. Le Code pénal prévoit des dispositions spécifiques concernant l’enlèvement de filles de moins de 18 ans à des fins d’actes indécents. Hormis dans cette dernière disposition, le Code ne définit pas explicitement le mot </w:t>
      </w:r>
      <w:r w:rsidR="00F9402A">
        <w:rPr>
          <w:noProof/>
          <w:lang w:val="fr-FR"/>
        </w:rPr>
        <w:t>«</w:t>
      </w:r>
      <w:r w:rsidR="00F976BD" w:rsidRPr="003670CA">
        <w:rPr>
          <w:noProof/>
          <w:lang w:val="fr-FR"/>
        </w:rPr>
        <w:t>mineur</w:t>
      </w:r>
      <w:r w:rsidR="00F9402A">
        <w:rPr>
          <w:noProof/>
          <w:lang w:val="fr-FR"/>
        </w:rPr>
        <w:t>»</w:t>
      </w:r>
      <w:r w:rsidR="00F976BD" w:rsidRPr="003670CA">
        <w:rPr>
          <w:noProof/>
          <w:lang w:val="fr-FR"/>
        </w:rPr>
        <w:t>. C’est pourquoi la juste application des dispositions du Code dépend des définitions données dans les lois auxquelles il renvoie</w:t>
      </w:r>
      <w:r w:rsidRPr="003670CA">
        <w:rPr>
          <w:noProof/>
          <w:lang w:val="fr-FR"/>
        </w:rPr>
        <w:t xml:space="preserve">. </w:t>
      </w:r>
    </w:p>
    <w:p w:rsidR="00B803EF" w:rsidRPr="003670CA" w:rsidRDefault="00B803EF" w:rsidP="00DD7352">
      <w:pPr>
        <w:pStyle w:val="SingleTxtG"/>
        <w:rPr>
          <w:noProof/>
          <w:lang w:val="fr-FR"/>
        </w:rPr>
      </w:pPr>
      <w:r w:rsidRPr="003670CA">
        <w:rPr>
          <w:noProof/>
          <w:lang w:val="fr-FR"/>
        </w:rPr>
        <w:t>3.</w:t>
      </w:r>
      <w:r w:rsidRPr="003670CA">
        <w:rPr>
          <w:noProof/>
          <w:lang w:val="fr-FR"/>
        </w:rPr>
        <w:tab/>
      </w:r>
      <w:r w:rsidR="00F976BD" w:rsidRPr="003670CA">
        <w:rPr>
          <w:noProof/>
          <w:lang w:val="fr-FR"/>
        </w:rPr>
        <w:t xml:space="preserve">Le </w:t>
      </w:r>
      <w:r w:rsidR="00F976BD" w:rsidRPr="003670CA">
        <w:rPr>
          <w:b/>
          <w:noProof/>
          <w:lang w:val="fr-FR"/>
        </w:rPr>
        <w:t>décret présidentiel n° 603</w:t>
      </w:r>
      <w:r w:rsidR="00F976BD" w:rsidRPr="003670CA">
        <w:rPr>
          <w:noProof/>
          <w:lang w:val="fr-FR"/>
        </w:rPr>
        <w:t xml:space="preserve"> de</w:t>
      </w:r>
      <w:r w:rsidRPr="003670CA">
        <w:rPr>
          <w:noProof/>
          <w:lang w:val="fr-FR"/>
        </w:rPr>
        <w:t xml:space="preserve"> 1977 </w:t>
      </w:r>
      <w:r w:rsidR="00F976BD" w:rsidRPr="003670CA">
        <w:rPr>
          <w:noProof/>
          <w:lang w:val="fr-FR"/>
        </w:rPr>
        <w:t xml:space="preserve">tel que modifié, ou </w:t>
      </w:r>
      <w:r w:rsidR="00C06AE2" w:rsidRPr="003670CA">
        <w:rPr>
          <w:noProof/>
          <w:lang w:val="fr-FR"/>
        </w:rPr>
        <w:t xml:space="preserve">Code de la protection de l’enfance et de la jeunesse, traduit l’intention de la Constitution de protéger et promouvoir les intérêts et le bien-être de l’un des plus importants atouts de la nation, ses enfants et ses jeunes. Ce Code précise clairement que </w:t>
      </w:r>
      <w:r w:rsidR="00F9402A">
        <w:rPr>
          <w:noProof/>
          <w:lang w:val="fr-FR"/>
        </w:rPr>
        <w:t>«</w:t>
      </w:r>
      <w:r w:rsidR="00C06AE2" w:rsidRPr="003670CA">
        <w:rPr>
          <w:noProof/>
          <w:lang w:val="fr-FR"/>
        </w:rPr>
        <w:t>l’intérêt supérieur de l’enfant sera la considération primordiale</w:t>
      </w:r>
      <w:r w:rsidR="00F9402A">
        <w:rPr>
          <w:noProof/>
          <w:lang w:val="fr-FR"/>
        </w:rPr>
        <w:t>»</w:t>
      </w:r>
      <w:r w:rsidR="00C06AE2" w:rsidRPr="003670CA">
        <w:rPr>
          <w:noProof/>
          <w:lang w:val="fr-FR"/>
        </w:rPr>
        <w:t xml:space="preserve"> pour toutes actions pour </w:t>
      </w:r>
      <w:r w:rsidR="003D788F" w:rsidRPr="003670CA">
        <w:rPr>
          <w:noProof/>
          <w:lang w:val="fr-FR"/>
        </w:rPr>
        <w:t>son</w:t>
      </w:r>
      <w:r w:rsidR="00C06AE2" w:rsidRPr="003670CA">
        <w:rPr>
          <w:noProof/>
          <w:lang w:val="fr-FR"/>
        </w:rPr>
        <w:t xml:space="preserve"> compte entreprises par les personnes concernées. </w:t>
      </w:r>
      <w:r w:rsidR="00DD7352" w:rsidRPr="003670CA">
        <w:rPr>
          <w:noProof/>
          <w:lang w:val="fr-FR"/>
        </w:rPr>
        <w:t>Dans l’énoncé des droits et des responsabilités des enfants, le Code affirme que l’État doit déployer tous les efforts nécessaires pour promouvoir et renforcer le bien-être des enfants philippins</w:t>
      </w:r>
      <w:r w:rsidRPr="003670CA">
        <w:rPr>
          <w:noProof/>
          <w:lang w:val="fr-FR"/>
        </w:rPr>
        <w:t>.</w:t>
      </w:r>
    </w:p>
    <w:p w:rsidR="00B803EF" w:rsidRPr="003670CA" w:rsidRDefault="00B803EF" w:rsidP="00DD7352">
      <w:pPr>
        <w:pStyle w:val="SingleTxtG"/>
        <w:ind w:firstLine="567"/>
        <w:rPr>
          <w:noProof/>
          <w:lang w:val="fr-FR"/>
        </w:rPr>
      </w:pPr>
      <w:r w:rsidRPr="003670CA">
        <w:rPr>
          <w:noProof/>
          <w:lang w:val="fr-FR"/>
        </w:rPr>
        <w:t>a)</w:t>
      </w:r>
      <w:r w:rsidRPr="003670CA">
        <w:rPr>
          <w:noProof/>
          <w:lang w:val="fr-FR"/>
        </w:rPr>
        <w:tab/>
      </w:r>
      <w:r w:rsidR="00C106D1" w:rsidRPr="003670CA">
        <w:rPr>
          <w:iCs/>
          <w:noProof/>
          <w:lang w:val="fr-FR"/>
        </w:rPr>
        <w:t>L</w:t>
      </w:r>
      <w:r w:rsidRPr="003670CA">
        <w:rPr>
          <w:iCs/>
          <w:noProof/>
          <w:lang w:val="fr-FR"/>
        </w:rPr>
        <w:t xml:space="preserve">e </w:t>
      </w:r>
      <w:r w:rsidR="00D44340" w:rsidRPr="003670CA">
        <w:rPr>
          <w:noProof/>
          <w:lang w:val="fr-FR"/>
        </w:rPr>
        <w:t xml:space="preserve">Conseil de la protection de l’enfance </w:t>
      </w:r>
      <w:r w:rsidR="00C106D1" w:rsidRPr="003670CA">
        <w:rPr>
          <w:noProof/>
          <w:lang w:val="fr-FR"/>
        </w:rPr>
        <w:t xml:space="preserve">(CWC) a été créé </w:t>
      </w:r>
      <w:r w:rsidR="00DD7352" w:rsidRPr="003670CA">
        <w:rPr>
          <w:noProof/>
          <w:lang w:val="fr-FR"/>
        </w:rPr>
        <w:t>en vertu</w:t>
      </w:r>
      <w:r w:rsidR="00C106D1" w:rsidRPr="003670CA">
        <w:rPr>
          <w:noProof/>
          <w:lang w:val="fr-FR"/>
        </w:rPr>
        <w:t xml:space="preserve"> du</w:t>
      </w:r>
      <w:r w:rsidRPr="003670CA">
        <w:rPr>
          <w:noProof/>
          <w:lang w:val="fr-FR"/>
        </w:rPr>
        <w:t xml:space="preserve"> </w:t>
      </w:r>
      <w:r w:rsidR="00C106D1" w:rsidRPr="003670CA">
        <w:rPr>
          <w:b/>
          <w:noProof/>
          <w:lang w:val="fr-FR"/>
        </w:rPr>
        <w:t>décret présidentiel n° 603</w:t>
      </w:r>
      <w:r w:rsidRPr="003670CA">
        <w:rPr>
          <w:noProof/>
          <w:lang w:val="fr-FR"/>
        </w:rPr>
        <w:t xml:space="preserve">, </w:t>
      </w:r>
      <w:r w:rsidR="00DD7352" w:rsidRPr="003670CA">
        <w:rPr>
          <w:noProof/>
          <w:lang w:val="fr-FR"/>
        </w:rPr>
        <w:t>qui lui confère la responsabilité première d’appliquer et de mettre en œuvre le Code de la protection de l’enfance et de la jeunesse, et l’autorise à élaborer et évaluer les politiques, et à coordonner et suivre la mise en œuvre et l’application de tous les programmes et lois destinés aux enfants</w:t>
      </w:r>
      <w:r w:rsidR="00F9402A">
        <w:rPr>
          <w:noProof/>
          <w:lang w:val="fr-FR"/>
        </w:rPr>
        <w:t>;</w:t>
      </w:r>
    </w:p>
    <w:p w:rsidR="00B803EF" w:rsidRPr="003670CA" w:rsidRDefault="00B803EF" w:rsidP="00840DB6">
      <w:pPr>
        <w:pStyle w:val="SingleTxtG"/>
        <w:keepNext/>
        <w:keepLines/>
        <w:ind w:firstLine="567"/>
        <w:rPr>
          <w:noProof/>
          <w:lang w:val="fr-FR"/>
        </w:rPr>
      </w:pPr>
      <w:r w:rsidRPr="003670CA">
        <w:rPr>
          <w:noProof/>
          <w:lang w:val="fr-FR"/>
        </w:rPr>
        <w:t>b)</w:t>
      </w:r>
      <w:r w:rsidRPr="003670CA">
        <w:rPr>
          <w:noProof/>
          <w:lang w:val="fr-FR"/>
        </w:rPr>
        <w:tab/>
      </w:r>
      <w:r w:rsidR="0078101B" w:rsidRPr="003670CA">
        <w:rPr>
          <w:noProof/>
          <w:lang w:val="fr-FR"/>
        </w:rPr>
        <w:t xml:space="preserve">Le même Code confie au </w:t>
      </w:r>
      <w:r w:rsidR="00117799" w:rsidRPr="003670CA">
        <w:rPr>
          <w:noProof/>
          <w:lang w:val="fr-FR"/>
        </w:rPr>
        <w:t>Ministère de l’intérieur et des collectivités locales</w:t>
      </w:r>
      <w:r w:rsidR="0078101B" w:rsidRPr="003670CA">
        <w:rPr>
          <w:noProof/>
          <w:lang w:val="fr-FR"/>
        </w:rPr>
        <w:t xml:space="preserve"> l’organisation de Conseils locaux de protection de l’enfance (LCPC) </w:t>
      </w:r>
      <w:r w:rsidR="00B3164D" w:rsidRPr="003670CA">
        <w:rPr>
          <w:noProof/>
          <w:lang w:val="fr-FR"/>
        </w:rPr>
        <w:t>à l’échelon des barangays</w:t>
      </w:r>
      <w:r w:rsidR="00C90EB4" w:rsidRPr="003670CA">
        <w:rPr>
          <w:rStyle w:val="FootnoteReference"/>
          <w:noProof/>
          <w:lang w:val="fr-FR"/>
        </w:rPr>
        <w:footnoteReference w:id="12"/>
      </w:r>
      <w:r w:rsidR="00B73C0D" w:rsidRPr="003670CA">
        <w:rPr>
          <w:noProof/>
          <w:lang w:val="fr-FR"/>
        </w:rPr>
        <w:t>,</w:t>
      </w:r>
      <w:r w:rsidRPr="003670CA">
        <w:rPr>
          <w:noProof/>
          <w:lang w:val="fr-FR"/>
        </w:rPr>
        <w:t xml:space="preserve"> </w:t>
      </w:r>
      <w:r w:rsidR="00B3164D" w:rsidRPr="003670CA">
        <w:rPr>
          <w:noProof/>
          <w:lang w:val="fr-FR"/>
        </w:rPr>
        <w:t>des municipalités, des villes et des provinces</w:t>
      </w:r>
      <w:r w:rsidRPr="003670CA">
        <w:rPr>
          <w:noProof/>
          <w:lang w:val="fr-FR"/>
        </w:rPr>
        <w:t xml:space="preserve">. </w:t>
      </w:r>
      <w:r w:rsidR="00B3164D" w:rsidRPr="003670CA">
        <w:rPr>
          <w:noProof/>
          <w:lang w:val="fr-FR"/>
        </w:rPr>
        <w:t>Tous sont coordonnés par le Conseil de la protection de l’</w:t>
      </w:r>
      <w:r w:rsidR="00B73C0D" w:rsidRPr="003670CA">
        <w:rPr>
          <w:noProof/>
          <w:lang w:val="fr-FR"/>
        </w:rPr>
        <w:t>enfance (CWC), ses organismes et ses organisations membres s’agissant de la mise en œuvre des politiques, plans, programmes et services dans l’intérêt supérieur des enfants placés sous leur</w:t>
      </w:r>
      <w:r w:rsidR="00D713FE">
        <w:rPr>
          <w:noProof/>
          <w:lang w:val="fr-FR"/>
        </w:rPr>
        <w:t xml:space="preserve"> </w:t>
      </w:r>
      <w:r w:rsidRPr="003670CA">
        <w:rPr>
          <w:noProof/>
          <w:lang w:val="fr-FR"/>
        </w:rPr>
        <w:t>juridiction.</w:t>
      </w:r>
    </w:p>
    <w:p w:rsidR="00B803EF" w:rsidRPr="003670CA" w:rsidRDefault="00B803EF" w:rsidP="007A58C9">
      <w:pPr>
        <w:pStyle w:val="SingleTxtG"/>
        <w:rPr>
          <w:noProof/>
          <w:lang w:val="fr-FR"/>
        </w:rPr>
      </w:pPr>
      <w:r w:rsidRPr="003670CA">
        <w:rPr>
          <w:noProof/>
          <w:lang w:val="fr-FR"/>
        </w:rPr>
        <w:t>4.</w:t>
      </w:r>
      <w:r w:rsidRPr="003670CA">
        <w:rPr>
          <w:noProof/>
          <w:lang w:val="fr-FR"/>
        </w:rPr>
        <w:tab/>
      </w:r>
      <w:r w:rsidR="001603FD" w:rsidRPr="003670CA">
        <w:rPr>
          <w:noProof/>
          <w:lang w:val="fr-FR"/>
        </w:rPr>
        <w:t xml:space="preserve">La </w:t>
      </w:r>
      <w:r w:rsidR="001603FD" w:rsidRPr="003670CA">
        <w:rPr>
          <w:b/>
          <w:noProof/>
          <w:lang w:val="fr-FR"/>
        </w:rPr>
        <w:t>loi de la République</w:t>
      </w:r>
      <w:r w:rsidRPr="003670CA">
        <w:rPr>
          <w:b/>
          <w:noProof/>
          <w:lang w:val="fr-FR"/>
        </w:rPr>
        <w:t xml:space="preserve"> 6972</w:t>
      </w:r>
      <w:r w:rsidRPr="003670CA">
        <w:rPr>
          <w:noProof/>
          <w:lang w:val="fr-FR"/>
        </w:rPr>
        <w:t xml:space="preserve"> </w:t>
      </w:r>
      <w:r w:rsidR="001603FD" w:rsidRPr="003670CA">
        <w:rPr>
          <w:noProof/>
          <w:lang w:val="fr-FR"/>
        </w:rPr>
        <w:t>de</w:t>
      </w:r>
      <w:r w:rsidRPr="003670CA">
        <w:rPr>
          <w:noProof/>
          <w:lang w:val="fr-FR"/>
        </w:rPr>
        <w:t xml:space="preserve"> 1990</w:t>
      </w:r>
      <w:r w:rsidR="001B2794" w:rsidRPr="003670CA">
        <w:rPr>
          <w:noProof/>
          <w:lang w:val="fr-FR"/>
        </w:rPr>
        <w:t xml:space="preserve">, ou </w:t>
      </w:r>
      <w:r w:rsidR="00E332A8" w:rsidRPr="003670CA">
        <w:rPr>
          <w:noProof/>
          <w:lang w:val="fr-FR"/>
        </w:rPr>
        <w:t xml:space="preserve">loi sur le plein développement et la protection des enfants à l’échelon des barangays, prévoit la mise en œuvre à l’échelon de la communauté de la politique publique de </w:t>
      </w:r>
      <w:r w:rsidR="00F9402A">
        <w:rPr>
          <w:noProof/>
          <w:lang w:val="fr-FR"/>
        </w:rPr>
        <w:t>«</w:t>
      </w:r>
      <w:r w:rsidR="00E332A8" w:rsidRPr="003670CA">
        <w:rPr>
          <w:noProof/>
          <w:lang w:val="fr-FR"/>
        </w:rPr>
        <w:t>protection du droit des enfants à une aide comprenant des soins et une alimentation corrects et à une protection spéciale contre toute forme de délaissement, de violence, de cruauté, d’exploitation et autres situations préjudiciables à leur développement</w:t>
      </w:r>
      <w:r w:rsidR="00F9402A">
        <w:rPr>
          <w:noProof/>
          <w:lang w:val="fr-FR"/>
        </w:rPr>
        <w:t>»</w:t>
      </w:r>
      <w:r w:rsidR="00E332A8" w:rsidRPr="003670CA">
        <w:rPr>
          <w:noProof/>
          <w:lang w:val="fr-FR"/>
        </w:rPr>
        <w:t xml:space="preserve">, ainsi qu’il est énoncé dans </w:t>
      </w:r>
      <w:r w:rsidR="002B2FEA" w:rsidRPr="003670CA">
        <w:rPr>
          <w:noProof/>
          <w:lang w:val="fr-FR"/>
        </w:rPr>
        <w:t xml:space="preserve">la </w:t>
      </w:r>
      <w:r w:rsidR="00840DB6">
        <w:rPr>
          <w:noProof/>
          <w:lang w:val="fr-FR"/>
        </w:rPr>
        <w:t>Déclaration de principe (sect.</w:t>
      </w:r>
      <w:r w:rsidR="002B2FEA" w:rsidRPr="003670CA">
        <w:rPr>
          <w:noProof/>
          <w:lang w:val="fr-FR"/>
        </w:rPr>
        <w:t xml:space="preserve"> 2) de la loi. </w:t>
      </w:r>
      <w:r w:rsidR="007A58C9" w:rsidRPr="003670CA">
        <w:rPr>
          <w:noProof/>
          <w:lang w:val="fr-FR"/>
        </w:rPr>
        <w:t xml:space="preserve">La mise en place et l’établissement de programmes et de centres de garderie dans les barangays permettent d’intervenir de façon précoce et immédiate auprès des enfants. La section 3 (e) de la loi précise que ces programmes et centres constituent un </w:t>
      </w:r>
      <w:r w:rsidR="00F9402A">
        <w:rPr>
          <w:noProof/>
          <w:lang w:val="fr-FR"/>
        </w:rPr>
        <w:t>«</w:t>
      </w:r>
      <w:r w:rsidR="007A58C9" w:rsidRPr="003670CA">
        <w:rPr>
          <w:noProof/>
          <w:lang w:val="fr-FR"/>
        </w:rPr>
        <w:t>refuge pour les enfants maltraités, délaissés ou exploités dans l’un des centres pour enfants du barangay ou dans le réseau de foyers d’hébergement prenant en charge les enfants ayant un besoin urgent de protection du fait de la situation qui les met en danger ou les expose à des actes de cruauté et de violence</w:t>
      </w:r>
      <w:r w:rsidR="00F9402A">
        <w:rPr>
          <w:noProof/>
          <w:lang w:val="fr-FR"/>
        </w:rPr>
        <w:t>»</w:t>
      </w:r>
      <w:r w:rsidR="007A58C9" w:rsidRPr="003670CA">
        <w:rPr>
          <w:noProof/>
          <w:lang w:val="fr-FR"/>
        </w:rPr>
        <w:t>.</w:t>
      </w:r>
    </w:p>
    <w:p w:rsidR="00B803EF" w:rsidRPr="003670CA" w:rsidRDefault="00B803EF" w:rsidP="00B803EF">
      <w:pPr>
        <w:pStyle w:val="HChG"/>
        <w:rPr>
          <w:noProof/>
          <w:lang w:val="fr-FR"/>
        </w:rPr>
      </w:pPr>
      <w:r w:rsidRPr="003670CA">
        <w:rPr>
          <w:noProof/>
          <w:lang w:val="fr-FR"/>
        </w:rPr>
        <w:br w:type="page"/>
        <w:t>Annex</w:t>
      </w:r>
      <w:r w:rsidR="004A6D41" w:rsidRPr="003670CA">
        <w:rPr>
          <w:noProof/>
          <w:lang w:val="fr-FR"/>
        </w:rPr>
        <w:t>e</w:t>
      </w:r>
      <w:r w:rsidRPr="003670CA">
        <w:rPr>
          <w:noProof/>
          <w:lang w:val="fr-FR"/>
        </w:rPr>
        <w:t xml:space="preserve"> II</w:t>
      </w:r>
    </w:p>
    <w:p w:rsidR="00B803EF" w:rsidRPr="003670CA" w:rsidRDefault="00B803EF" w:rsidP="00B803EF">
      <w:pPr>
        <w:pStyle w:val="HChG"/>
        <w:rPr>
          <w:noProof/>
          <w:lang w:val="fr-FR"/>
        </w:rPr>
      </w:pPr>
      <w:r w:rsidRPr="003670CA">
        <w:rPr>
          <w:noProof/>
          <w:lang w:val="fr-FR"/>
        </w:rPr>
        <w:tab/>
      </w:r>
      <w:r w:rsidRPr="003670CA">
        <w:rPr>
          <w:noProof/>
          <w:lang w:val="fr-FR"/>
        </w:rPr>
        <w:tab/>
      </w:r>
      <w:r w:rsidR="00736FCB" w:rsidRPr="003670CA">
        <w:rPr>
          <w:noProof/>
          <w:lang w:val="fr-FR"/>
        </w:rPr>
        <w:t>Législation nationale, mesures et actions relatives à la protection des droits des enfants philippins avant la ratification du Protocole facultatif concernant la vente d’enfants, la prostitution des enfants et la pornographie mettant en scène des enfants</w:t>
      </w:r>
    </w:p>
    <w:p w:rsidR="00B803EF" w:rsidRPr="003670CA" w:rsidRDefault="00B803EF" w:rsidP="00DF7B3C">
      <w:pPr>
        <w:pStyle w:val="SingleTxtG"/>
        <w:rPr>
          <w:noProof/>
          <w:lang w:val="fr-FR"/>
        </w:rPr>
      </w:pPr>
      <w:r w:rsidRPr="003670CA">
        <w:rPr>
          <w:noProof/>
          <w:lang w:val="fr-FR"/>
        </w:rPr>
        <w:tab/>
      </w:r>
      <w:r w:rsidR="00C6311E" w:rsidRPr="003670CA">
        <w:rPr>
          <w:noProof/>
          <w:lang w:val="fr-FR"/>
        </w:rPr>
        <w:t xml:space="preserve">État partie à la Convention relative aux droits de l’enfant, les Philippines ont adopté les lois ci-après </w:t>
      </w:r>
      <w:r w:rsidR="00C1087D" w:rsidRPr="003670CA">
        <w:rPr>
          <w:noProof/>
          <w:lang w:val="fr-FR"/>
        </w:rPr>
        <w:t xml:space="preserve">pour exprimer leur attachement à la protection des droits des enfants et prévenir toutes formes de violence à leur égard, dont les violences sexuelles, l’enlèvement, l’exploitation sexuelle à des fins commerciales, </w:t>
      </w:r>
      <w:r w:rsidR="00110A72" w:rsidRPr="003670CA">
        <w:rPr>
          <w:noProof/>
          <w:lang w:val="fr-FR"/>
        </w:rPr>
        <w:t>la traite et la pornographie, et veiller au rétablissement, à la guérison et à la réinsertion des enfants victimes. Ces lois fixent le cadre des efforts coordonnés du pays pour protéger et promouvoir les droits des enfants phi</w:t>
      </w:r>
      <w:r w:rsidR="00DF7B3C" w:rsidRPr="003670CA">
        <w:rPr>
          <w:noProof/>
          <w:lang w:val="fr-FR"/>
        </w:rPr>
        <w:t>lippins, qui sont d’une importance capitale pour l’application des dispositions du Protocole facultatif</w:t>
      </w:r>
      <w:r w:rsidRPr="003670CA">
        <w:rPr>
          <w:noProof/>
          <w:lang w:val="fr-FR"/>
        </w:rPr>
        <w:t>.</w:t>
      </w:r>
    </w:p>
    <w:p w:rsidR="00B803EF" w:rsidRPr="003670CA" w:rsidRDefault="00B803EF" w:rsidP="00DB4445">
      <w:pPr>
        <w:pStyle w:val="SingleTxtG"/>
        <w:rPr>
          <w:noProof/>
          <w:lang w:val="fr-FR"/>
        </w:rPr>
      </w:pPr>
      <w:r w:rsidRPr="003670CA">
        <w:rPr>
          <w:noProof/>
          <w:lang w:val="fr-FR"/>
        </w:rPr>
        <w:t>1.</w:t>
      </w:r>
      <w:r w:rsidRPr="003670CA">
        <w:rPr>
          <w:noProof/>
          <w:lang w:val="fr-FR"/>
        </w:rPr>
        <w:tab/>
      </w:r>
      <w:r w:rsidR="001603FD" w:rsidRPr="003670CA">
        <w:rPr>
          <w:noProof/>
          <w:lang w:val="fr-FR"/>
        </w:rPr>
        <w:t xml:space="preserve">La </w:t>
      </w:r>
      <w:r w:rsidR="001603FD" w:rsidRPr="003670CA">
        <w:rPr>
          <w:b/>
          <w:noProof/>
          <w:lang w:val="fr-FR"/>
        </w:rPr>
        <w:t xml:space="preserve">loi de la République </w:t>
      </w:r>
      <w:r w:rsidRPr="003670CA">
        <w:rPr>
          <w:b/>
          <w:noProof/>
          <w:lang w:val="fr-FR"/>
        </w:rPr>
        <w:t xml:space="preserve">7610 </w:t>
      </w:r>
      <w:r w:rsidR="001603FD" w:rsidRPr="003670CA">
        <w:rPr>
          <w:b/>
          <w:noProof/>
          <w:lang w:val="fr-FR"/>
        </w:rPr>
        <w:t>de</w:t>
      </w:r>
      <w:r w:rsidRPr="003670CA">
        <w:rPr>
          <w:b/>
          <w:noProof/>
          <w:lang w:val="fr-FR"/>
        </w:rPr>
        <w:t xml:space="preserve"> 1992</w:t>
      </w:r>
      <w:r w:rsidR="00672C2A" w:rsidRPr="003670CA">
        <w:rPr>
          <w:noProof/>
          <w:lang w:val="fr-FR"/>
        </w:rPr>
        <w:t>,</w:t>
      </w:r>
      <w:r w:rsidRPr="003670CA">
        <w:rPr>
          <w:noProof/>
          <w:lang w:val="fr-FR"/>
        </w:rPr>
        <w:t xml:space="preserve"> </w:t>
      </w:r>
      <w:r w:rsidRPr="003670CA">
        <w:rPr>
          <w:iCs/>
          <w:noProof/>
          <w:lang w:val="fr-FR"/>
        </w:rPr>
        <w:t>o</w:t>
      </w:r>
      <w:r w:rsidR="00672C2A" w:rsidRPr="003670CA">
        <w:rPr>
          <w:iCs/>
          <w:noProof/>
          <w:lang w:val="fr-FR"/>
        </w:rPr>
        <w:t>u</w:t>
      </w:r>
      <w:r w:rsidRPr="003670CA">
        <w:rPr>
          <w:iCs/>
          <w:noProof/>
          <w:lang w:val="fr-FR"/>
        </w:rPr>
        <w:t xml:space="preserve"> </w:t>
      </w:r>
      <w:r w:rsidR="00921AD0" w:rsidRPr="003670CA">
        <w:rPr>
          <w:noProof/>
          <w:lang w:val="fr-FR"/>
        </w:rPr>
        <w:t xml:space="preserve">loi sur le renforcement de la dissuasion et de la protection spéciale contre les violences, l’exploitation et la discrimination dont les enfants sont victimes, </w:t>
      </w:r>
      <w:r w:rsidR="00261BDD" w:rsidRPr="003670CA">
        <w:rPr>
          <w:noProof/>
          <w:lang w:val="fr-FR"/>
        </w:rPr>
        <w:t xml:space="preserve">complète le </w:t>
      </w:r>
      <w:r w:rsidR="0054021F" w:rsidRPr="003670CA">
        <w:rPr>
          <w:noProof/>
          <w:lang w:val="fr-FR"/>
        </w:rPr>
        <w:t xml:space="preserve">Code de la protection de l’enfance et de la jeunesse en élargissant la définition des violences à l’égard des enfants et d’actes spécifiques tels que la prostitution des enfants, la traite des enfants, la pédopornographie et autres violences. </w:t>
      </w:r>
      <w:r w:rsidR="00B16E0A" w:rsidRPr="003670CA">
        <w:rPr>
          <w:noProof/>
          <w:lang w:val="fr-FR"/>
        </w:rPr>
        <w:t>La loi</w:t>
      </w:r>
      <w:r w:rsidR="0054021F" w:rsidRPr="003670CA">
        <w:rPr>
          <w:noProof/>
          <w:lang w:val="fr-FR"/>
        </w:rPr>
        <w:t xml:space="preserve"> sanctionne de tels actes et </w:t>
      </w:r>
      <w:r w:rsidR="00D23352" w:rsidRPr="003670CA">
        <w:rPr>
          <w:noProof/>
          <w:lang w:val="fr-FR"/>
        </w:rPr>
        <w:t>fait obligation</w:t>
      </w:r>
      <w:r w:rsidR="0054021F" w:rsidRPr="003670CA">
        <w:rPr>
          <w:noProof/>
          <w:lang w:val="fr-FR"/>
        </w:rPr>
        <w:t xml:space="preserve"> à l’État de mettre en place un programme </w:t>
      </w:r>
      <w:r w:rsidR="00D23352" w:rsidRPr="003670CA">
        <w:rPr>
          <w:noProof/>
          <w:lang w:val="fr-FR"/>
        </w:rPr>
        <w:t>global</w:t>
      </w:r>
      <w:r w:rsidR="0054021F" w:rsidRPr="003670CA">
        <w:rPr>
          <w:noProof/>
          <w:lang w:val="fr-FR"/>
        </w:rPr>
        <w:t xml:space="preserve"> de </w:t>
      </w:r>
      <w:r w:rsidR="00F9402A">
        <w:rPr>
          <w:noProof/>
          <w:lang w:val="fr-FR"/>
        </w:rPr>
        <w:t>«</w:t>
      </w:r>
      <w:r w:rsidR="0054021F" w:rsidRPr="003670CA">
        <w:rPr>
          <w:noProof/>
          <w:lang w:val="fr-FR"/>
        </w:rPr>
        <w:t xml:space="preserve">prévention, de dissuasion et d’intervention d’urgence pour protéger les </w:t>
      </w:r>
      <w:r w:rsidR="00B16E0A" w:rsidRPr="003670CA">
        <w:rPr>
          <w:noProof/>
          <w:lang w:val="fr-FR"/>
        </w:rPr>
        <w:t>enfants contre la prostitution et autres violences sexuelles, la traite, les publications obscènes, les représentations indécentes et autres actes de maltraitance, et autres situations dangereuses pour la survie et le développement normal de l’enfant</w:t>
      </w:r>
      <w:r w:rsidR="00F9402A">
        <w:rPr>
          <w:noProof/>
          <w:lang w:val="fr-FR"/>
        </w:rPr>
        <w:t>»</w:t>
      </w:r>
      <w:r w:rsidR="00B16E0A" w:rsidRPr="003670CA">
        <w:rPr>
          <w:noProof/>
          <w:lang w:val="fr-FR"/>
        </w:rPr>
        <w:t xml:space="preserve">, ainsi que le prescrivent ses sections 2 et 4. Si le Code pénal révisé contient des dispositions applicables à l’exploitation sexuelle des enfants à des fins commerciales, le principal texte </w:t>
      </w:r>
      <w:r w:rsidR="00DB4445" w:rsidRPr="003670CA">
        <w:rPr>
          <w:noProof/>
          <w:lang w:val="fr-FR"/>
        </w:rPr>
        <w:t>de loi</w:t>
      </w:r>
      <w:r w:rsidR="00B16E0A" w:rsidRPr="003670CA">
        <w:rPr>
          <w:noProof/>
          <w:lang w:val="fr-FR"/>
        </w:rPr>
        <w:t xml:space="preserve"> est la </w:t>
      </w:r>
      <w:r w:rsidR="0049355E">
        <w:rPr>
          <w:noProof/>
          <w:lang w:val="fr-FR"/>
        </w:rPr>
        <w:t>l</w:t>
      </w:r>
      <w:r w:rsidR="0049355E" w:rsidRPr="003670CA">
        <w:rPr>
          <w:noProof/>
          <w:lang w:val="fr-FR"/>
        </w:rPr>
        <w:t>oi de la République</w:t>
      </w:r>
      <w:r w:rsidR="00B16E0A" w:rsidRPr="003670CA">
        <w:rPr>
          <w:noProof/>
          <w:lang w:val="fr-FR"/>
        </w:rPr>
        <w:t xml:space="preserve"> 7610, qui garantit aux enfants une protection globale contre </w:t>
      </w:r>
      <w:r w:rsidR="00441D6B" w:rsidRPr="003670CA">
        <w:rPr>
          <w:noProof/>
          <w:lang w:val="fr-FR"/>
        </w:rPr>
        <w:t>l’exploitation sexuelle à des fins commerciales</w:t>
      </w:r>
      <w:r w:rsidR="00B16E0A" w:rsidRPr="003670CA">
        <w:rPr>
          <w:noProof/>
          <w:lang w:val="fr-FR"/>
        </w:rPr>
        <w:t>,</w:t>
      </w:r>
      <w:r w:rsidR="00DB4445" w:rsidRPr="003670CA">
        <w:rPr>
          <w:noProof/>
          <w:lang w:val="fr-FR"/>
        </w:rPr>
        <w:t xml:space="preserve"> et ses modifications ultérieures qui ont renforcé cette </w:t>
      </w:r>
      <w:r w:rsidRPr="003670CA">
        <w:rPr>
          <w:noProof/>
          <w:lang w:val="fr-FR"/>
        </w:rPr>
        <w:t>protection.</w:t>
      </w:r>
      <w:r w:rsidR="00B16E0A" w:rsidRPr="003670CA">
        <w:rPr>
          <w:noProof/>
          <w:lang w:val="fr-FR"/>
        </w:rPr>
        <w:t xml:space="preserve"> </w:t>
      </w:r>
    </w:p>
    <w:p w:rsidR="00B803EF" w:rsidRPr="003670CA" w:rsidRDefault="00B803EF" w:rsidP="00DA2DCA">
      <w:pPr>
        <w:pStyle w:val="SingleTxtG"/>
        <w:rPr>
          <w:noProof/>
          <w:lang w:val="fr-FR"/>
        </w:rPr>
      </w:pPr>
      <w:r w:rsidRPr="003670CA">
        <w:rPr>
          <w:noProof/>
          <w:lang w:val="fr-FR"/>
        </w:rPr>
        <w:t>2.</w:t>
      </w:r>
      <w:r w:rsidRPr="003670CA">
        <w:rPr>
          <w:noProof/>
          <w:lang w:val="fr-FR"/>
        </w:rPr>
        <w:tab/>
      </w:r>
      <w:r w:rsidR="001603FD" w:rsidRPr="003670CA">
        <w:rPr>
          <w:noProof/>
          <w:lang w:val="fr-FR"/>
        </w:rPr>
        <w:t xml:space="preserve">La </w:t>
      </w:r>
      <w:r w:rsidR="001603FD" w:rsidRPr="003670CA">
        <w:rPr>
          <w:b/>
          <w:noProof/>
          <w:lang w:val="fr-FR"/>
        </w:rPr>
        <w:t xml:space="preserve">loi de la République </w:t>
      </w:r>
      <w:r w:rsidRPr="003670CA">
        <w:rPr>
          <w:b/>
          <w:noProof/>
          <w:lang w:val="fr-FR"/>
        </w:rPr>
        <w:t xml:space="preserve">7658 </w:t>
      </w:r>
      <w:r w:rsidR="005E4BB2" w:rsidRPr="003670CA">
        <w:rPr>
          <w:b/>
          <w:noProof/>
          <w:lang w:val="fr-FR"/>
        </w:rPr>
        <w:t>de</w:t>
      </w:r>
      <w:r w:rsidRPr="003670CA">
        <w:rPr>
          <w:b/>
          <w:noProof/>
          <w:lang w:val="fr-FR"/>
        </w:rPr>
        <w:t xml:space="preserve"> 1993</w:t>
      </w:r>
      <w:r w:rsidR="00DB4445" w:rsidRPr="003670CA">
        <w:rPr>
          <w:noProof/>
          <w:lang w:val="fr-FR"/>
        </w:rPr>
        <w:t>,</w:t>
      </w:r>
      <w:r w:rsidRPr="003670CA">
        <w:rPr>
          <w:noProof/>
          <w:lang w:val="fr-FR"/>
        </w:rPr>
        <w:t xml:space="preserve"> </w:t>
      </w:r>
      <w:r w:rsidR="005E4BB2" w:rsidRPr="003670CA">
        <w:rPr>
          <w:noProof/>
          <w:lang w:val="fr-FR"/>
        </w:rPr>
        <w:t>ou</w:t>
      </w:r>
      <w:r w:rsidRPr="003670CA">
        <w:rPr>
          <w:noProof/>
          <w:lang w:val="fr-FR"/>
        </w:rPr>
        <w:t xml:space="preserve"> </w:t>
      </w:r>
      <w:r w:rsidR="005E4BB2" w:rsidRPr="003670CA">
        <w:rPr>
          <w:noProof/>
          <w:lang w:val="fr-FR"/>
        </w:rPr>
        <w:t>loi interdisant l’emploi des enfants âgés de moins de 15 ans dans les entreprises publiques et privées</w:t>
      </w:r>
      <w:r w:rsidRPr="003670CA">
        <w:rPr>
          <w:noProof/>
          <w:lang w:val="fr-FR"/>
        </w:rPr>
        <w:t xml:space="preserve">, </w:t>
      </w:r>
      <w:r w:rsidR="00E24680" w:rsidRPr="003670CA">
        <w:rPr>
          <w:noProof/>
          <w:lang w:val="fr-FR"/>
        </w:rPr>
        <w:t>portant modification de la s</w:t>
      </w:r>
      <w:r w:rsidRPr="003670CA">
        <w:rPr>
          <w:noProof/>
          <w:lang w:val="fr-FR"/>
        </w:rPr>
        <w:t xml:space="preserve">ection 12 </w:t>
      </w:r>
      <w:r w:rsidR="00E06B60" w:rsidRPr="003670CA">
        <w:rPr>
          <w:noProof/>
          <w:lang w:val="fr-FR"/>
        </w:rPr>
        <w:t>de</w:t>
      </w:r>
      <w:r w:rsidRPr="003670CA">
        <w:rPr>
          <w:noProof/>
          <w:lang w:val="fr-FR"/>
        </w:rPr>
        <w:t xml:space="preserve"> </w:t>
      </w:r>
      <w:r w:rsidR="00E06B60" w:rsidRPr="003670CA">
        <w:rPr>
          <w:noProof/>
          <w:lang w:val="fr-FR"/>
        </w:rPr>
        <w:t xml:space="preserve">la </w:t>
      </w:r>
      <w:r w:rsidR="0049355E">
        <w:rPr>
          <w:noProof/>
          <w:lang w:val="fr-FR"/>
        </w:rPr>
        <w:t>l</w:t>
      </w:r>
      <w:r w:rsidR="0049355E" w:rsidRPr="003670CA">
        <w:rPr>
          <w:noProof/>
          <w:lang w:val="fr-FR"/>
        </w:rPr>
        <w:t>oi de la République</w:t>
      </w:r>
      <w:r w:rsidRPr="003670CA">
        <w:rPr>
          <w:noProof/>
          <w:lang w:val="fr-FR"/>
        </w:rPr>
        <w:t xml:space="preserve"> 7610. </w:t>
      </w:r>
      <w:r w:rsidR="00DB4445" w:rsidRPr="003670CA">
        <w:rPr>
          <w:noProof/>
          <w:lang w:val="fr-FR"/>
        </w:rPr>
        <w:t xml:space="preserve">Cette loi interdit d’une façon générale l’emploi des enfants de moins de 15 ans </w:t>
      </w:r>
      <w:r w:rsidR="00856567" w:rsidRPr="003670CA">
        <w:rPr>
          <w:noProof/>
          <w:lang w:val="fr-FR"/>
        </w:rPr>
        <w:t xml:space="preserve">dans les entreprises publiques et privées des Philippines, sauf si a) </w:t>
      </w:r>
      <w:r w:rsidR="00722850" w:rsidRPr="003670CA">
        <w:rPr>
          <w:noProof/>
          <w:lang w:val="fr-FR"/>
        </w:rPr>
        <w:t xml:space="preserve">l’enfant travaille sous la responsabilité </w:t>
      </w:r>
      <w:r w:rsidR="00E118D5" w:rsidRPr="003670CA">
        <w:rPr>
          <w:noProof/>
          <w:lang w:val="fr-FR"/>
        </w:rPr>
        <w:t xml:space="preserve">seule et directe </w:t>
      </w:r>
      <w:r w:rsidR="00722850" w:rsidRPr="003670CA">
        <w:rPr>
          <w:noProof/>
          <w:lang w:val="fr-FR"/>
        </w:rPr>
        <w:t>de ses parents ou de son responsable légal et lorsque seuls les membres de la famille de l’employeur sont employés</w:t>
      </w:r>
      <w:r w:rsidR="004E6C4B" w:rsidRPr="003670CA">
        <w:rPr>
          <w:noProof/>
          <w:lang w:val="fr-FR"/>
        </w:rPr>
        <w:t xml:space="preserve"> et</w:t>
      </w:r>
      <w:r w:rsidR="00722850" w:rsidRPr="003670CA">
        <w:rPr>
          <w:noProof/>
          <w:lang w:val="fr-FR"/>
        </w:rPr>
        <w:t xml:space="preserve"> b) </w:t>
      </w:r>
      <w:r w:rsidR="00E118D5" w:rsidRPr="003670CA">
        <w:rPr>
          <w:noProof/>
          <w:lang w:val="fr-FR"/>
        </w:rPr>
        <w:t xml:space="preserve">sa participation à une activité dans le milieu du spectacle public ou de l’information dans le milieu du cinéma, du théâtre, de la radio ou de la télévision est indispensable. Dans ces cas exceptionnels, l’employeur doit obtenir un permis de travail du Ministère du travail et de l’emploi. Cette loi </w:t>
      </w:r>
      <w:r w:rsidR="00DA2DCA" w:rsidRPr="003670CA">
        <w:rPr>
          <w:noProof/>
          <w:lang w:val="fr-FR"/>
        </w:rPr>
        <w:t xml:space="preserve">rend plus explicites les dispositions de la </w:t>
      </w:r>
      <w:r w:rsidR="0049355E">
        <w:rPr>
          <w:noProof/>
          <w:lang w:val="fr-FR"/>
        </w:rPr>
        <w:t>l</w:t>
      </w:r>
      <w:r w:rsidR="0049355E" w:rsidRPr="003670CA">
        <w:rPr>
          <w:noProof/>
          <w:lang w:val="fr-FR"/>
        </w:rPr>
        <w:t>oi de la République</w:t>
      </w:r>
      <w:r w:rsidR="00DA2DCA" w:rsidRPr="003670CA">
        <w:rPr>
          <w:noProof/>
          <w:lang w:val="fr-FR"/>
        </w:rPr>
        <w:t xml:space="preserve"> 7610 relatives à la protection des enfants travailleurs</w:t>
      </w:r>
      <w:r w:rsidRPr="003670CA">
        <w:rPr>
          <w:noProof/>
          <w:lang w:val="fr-FR"/>
        </w:rPr>
        <w:t>.</w:t>
      </w:r>
      <w:r w:rsidR="00722850" w:rsidRPr="003670CA">
        <w:rPr>
          <w:noProof/>
          <w:lang w:val="fr-FR"/>
        </w:rPr>
        <w:t xml:space="preserve"> </w:t>
      </w:r>
    </w:p>
    <w:p w:rsidR="00B803EF" w:rsidRPr="003670CA" w:rsidRDefault="00B803EF" w:rsidP="00F0095D">
      <w:pPr>
        <w:pStyle w:val="SingleTxtG"/>
        <w:rPr>
          <w:noProof/>
          <w:lang w:val="fr-FR"/>
        </w:rPr>
      </w:pPr>
      <w:r w:rsidRPr="003670CA">
        <w:rPr>
          <w:noProof/>
          <w:lang w:val="fr-FR"/>
        </w:rPr>
        <w:t>3.</w:t>
      </w:r>
      <w:r w:rsidRPr="003670CA">
        <w:rPr>
          <w:noProof/>
          <w:lang w:val="fr-FR"/>
        </w:rPr>
        <w:tab/>
      </w:r>
      <w:r w:rsidR="001603FD" w:rsidRPr="003670CA">
        <w:rPr>
          <w:noProof/>
          <w:lang w:val="fr-FR"/>
        </w:rPr>
        <w:t xml:space="preserve">La </w:t>
      </w:r>
      <w:r w:rsidR="001603FD" w:rsidRPr="003670CA">
        <w:rPr>
          <w:b/>
          <w:noProof/>
          <w:lang w:val="fr-FR"/>
        </w:rPr>
        <w:t>loi de la République</w:t>
      </w:r>
      <w:r w:rsidRPr="003670CA">
        <w:rPr>
          <w:b/>
          <w:noProof/>
          <w:lang w:val="fr-FR"/>
        </w:rPr>
        <w:t xml:space="preserve"> 8043 </w:t>
      </w:r>
      <w:r w:rsidR="003C36C1" w:rsidRPr="003670CA">
        <w:rPr>
          <w:b/>
          <w:noProof/>
          <w:lang w:val="fr-FR"/>
        </w:rPr>
        <w:t>de</w:t>
      </w:r>
      <w:r w:rsidRPr="003670CA">
        <w:rPr>
          <w:b/>
          <w:noProof/>
          <w:lang w:val="fr-FR"/>
        </w:rPr>
        <w:t xml:space="preserve"> 1995</w:t>
      </w:r>
      <w:r w:rsidR="00DA2DCA" w:rsidRPr="003670CA">
        <w:rPr>
          <w:noProof/>
          <w:lang w:val="fr-FR"/>
        </w:rPr>
        <w:t>,</w:t>
      </w:r>
      <w:r w:rsidRPr="003670CA">
        <w:rPr>
          <w:noProof/>
          <w:lang w:val="fr-FR"/>
        </w:rPr>
        <w:t xml:space="preserve"> </w:t>
      </w:r>
      <w:r w:rsidR="003C36C1" w:rsidRPr="003670CA">
        <w:rPr>
          <w:noProof/>
          <w:lang w:val="fr-FR"/>
        </w:rPr>
        <w:t xml:space="preserve">ou loi portant </w:t>
      </w:r>
      <w:r w:rsidR="00DA2DCA" w:rsidRPr="003670CA">
        <w:rPr>
          <w:noProof/>
          <w:lang w:val="fr-FR"/>
        </w:rPr>
        <w:t xml:space="preserve">notamment </w:t>
      </w:r>
      <w:r w:rsidR="003C36C1" w:rsidRPr="003670CA">
        <w:rPr>
          <w:noProof/>
          <w:lang w:val="fr-FR"/>
        </w:rPr>
        <w:t>règlement de l’adoption international</w:t>
      </w:r>
      <w:r w:rsidR="00516920" w:rsidRPr="003670CA">
        <w:rPr>
          <w:noProof/>
          <w:lang w:val="fr-FR"/>
        </w:rPr>
        <w:t>e</w:t>
      </w:r>
      <w:r w:rsidR="003C36C1" w:rsidRPr="003670CA">
        <w:rPr>
          <w:noProof/>
          <w:lang w:val="fr-FR"/>
        </w:rPr>
        <w:t xml:space="preserve"> d’enfants philippins, </w:t>
      </w:r>
      <w:r w:rsidR="00B61255" w:rsidRPr="003670CA">
        <w:rPr>
          <w:noProof/>
          <w:lang w:val="fr-FR"/>
        </w:rPr>
        <w:t xml:space="preserve">garantit la protection et </w:t>
      </w:r>
      <w:r w:rsidR="006C2FE7" w:rsidRPr="003670CA">
        <w:rPr>
          <w:noProof/>
          <w:lang w:val="fr-FR"/>
        </w:rPr>
        <w:t>la promotion des droits de tout</w:t>
      </w:r>
      <w:r w:rsidR="00B61255" w:rsidRPr="003670CA">
        <w:rPr>
          <w:noProof/>
          <w:lang w:val="fr-FR"/>
        </w:rPr>
        <w:t xml:space="preserve"> enfant délaissé et abandonné </w:t>
      </w:r>
      <w:r w:rsidR="006C2FE7" w:rsidRPr="003670CA">
        <w:rPr>
          <w:noProof/>
          <w:lang w:val="fr-FR"/>
        </w:rPr>
        <w:t xml:space="preserve">en lui fournissant des possibilités de croissance et de développement. La section 2 de la loi </w:t>
      </w:r>
      <w:r w:rsidR="00D23352" w:rsidRPr="003670CA">
        <w:rPr>
          <w:noProof/>
          <w:lang w:val="fr-FR"/>
        </w:rPr>
        <w:t>fait obligation</w:t>
      </w:r>
      <w:r w:rsidR="00F0095D" w:rsidRPr="003670CA">
        <w:rPr>
          <w:noProof/>
          <w:lang w:val="fr-FR"/>
        </w:rPr>
        <w:t xml:space="preserve"> à l’État de </w:t>
      </w:r>
      <w:r w:rsidR="00F9402A">
        <w:rPr>
          <w:noProof/>
          <w:lang w:val="fr-FR"/>
        </w:rPr>
        <w:t>«</w:t>
      </w:r>
      <w:r w:rsidR="00F0095D" w:rsidRPr="003670CA">
        <w:rPr>
          <w:noProof/>
          <w:lang w:val="fr-FR"/>
        </w:rPr>
        <w:t>prendre des mesures pour veiller à ce que l’adoption internationale ne soit autorisée que lorsqu’elle sert l’intérêt supérieur de l’enfant et protège ses droits fondamentaux</w:t>
      </w:r>
      <w:r w:rsidR="00F9402A">
        <w:rPr>
          <w:noProof/>
          <w:lang w:val="fr-FR"/>
        </w:rPr>
        <w:t>»</w:t>
      </w:r>
      <w:r w:rsidR="00F0095D" w:rsidRPr="003670CA">
        <w:rPr>
          <w:noProof/>
          <w:lang w:val="fr-FR"/>
        </w:rPr>
        <w:t>. Cette loi a par ailleurs pour objet de prévenir et décourager la vente, la traite et autres violences faites aux enfants à l’étranger sous couvert d’adoption</w:t>
      </w:r>
      <w:r w:rsidRPr="003670CA">
        <w:rPr>
          <w:noProof/>
          <w:lang w:val="fr-FR"/>
        </w:rPr>
        <w:t>.</w:t>
      </w:r>
    </w:p>
    <w:p w:rsidR="00B803EF" w:rsidRPr="003670CA" w:rsidRDefault="00B803EF" w:rsidP="00950187">
      <w:pPr>
        <w:pStyle w:val="SingleTxtG"/>
        <w:rPr>
          <w:noProof/>
          <w:lang w:val="fr-FR"/>
        </w:rPr>
      </w:pPr>
      <w:r w:rsidRPr="003670CA">
        <w:rPr>
          <w:noProof/>
          <w:lang w:val="fr-FR"/>
        </w:rPr>
        <w:t>4.</w:t>
      </w:r>
      <w:r w:rsidRPr="003670CA">
        <w:rPr>
          <w:noProof/>
          <w:lang w:val="fr-FR"/>
        </w:rPr>
        <w:tab/>
      </w:r>
      <w:r w:rsidR="001603FD" w:rsidRPr="003670CA">
        <w:rPr>
          <w:noProof/>
          <w:lang w:val="fr-FR"/>
        </w:rPr>
        <w:t xml:space="preserve">La </w:t>
      </w:r>
      <w:r w:rsidR="001603FD" w:rsidRPr="003670CA">
        <w:rPr>
          <w:b/>
          <w:noProof/>
          <w:lang w:val="fr-FR"/>
        </w:rPr>
        <w:t xml:space="preserve">loi de la République </w:t>
      </w:r>
      <w:r w:rsidRPr="003670CA">
        <w:rPr>
          <w:b/>
          <w:noProof/>
          <w:lang w:val="fr-FR"/>
        </w:rPr>
        <w:t xml:space="preserve">8353 </w:t>
      </w:r>
      <w:r w:rsidR="005E4BB2" w:rsidRPr="003670CA">
        <w:rPr>
          <w:b/>
          <w:noProof/>
          <w:lang w:val="fr-FR"/>
        </w:rPr>
        <w:t>de</w:t>
      </w:r>
      <w:r w:rsidRPr="003670CA">
        <w:rPr>
          <w:b/>
          <w:noProof/>
          <w:lang w:val="fr-FR"/>
        </w:rPr>
        <w:t xml:space="preserve"> 1997</w:t>
      </w:r>
      <w:r w:rsidR="00F0095D" w:rsidRPr="003670CA">
        <w:rPr>
          <w:noProof/>
          <w:lang w:val="fr-FR"/>
        </w:rPr>
        <w:t>,</w:t>
      </w:r>
      <w:r w:rsidRPr="003670CA">
        <w:rPr>
          <w:noProof/>
          <w:lang w:val="fr-FR"/>
        </w:rPr>
        <w:t xml:space="preserve"> o</w:t>
      </w:r>
      <w:r w:rsidR="005E4BB2" w:rsidRPr="003670CA">
        <w:rPr>
          <w:noProof/>
          <w:lang w:val="fr-FR"/>
        </w:rPr>
        <w:t>u</w:t>
      </w:r>
      <w:r w:rsidRPr="003670CA">
        <w:rPr>
          <w:noProof/>
          <w:lang w:val="fr-FR"/>
        </w:rPr>
        <w:t xml:space="preserve"> </w:t>
      </w:r>
      <w:r w:rsidR="00F0095D" w:rsidRPr="003670CA">
        <w:rPr>
          <w:noProof/>
          <w:lang w:val="fr-FR"/>
        </w:rPr>
        <w:t xml:space="preserve">loi </w:t>
      </w:r>
      <w:r w:rsidR="00B952BE" w:rsidRPr="003670CA">
        <w:rPr>
          <w:noProof/>
          <w:lang w:val="fr-FR"/>
        </w:rPr>
        <w:t xml:space="preserve">contre le viol, étend la définition de l’infraction de viol et la requalifie en atteinte à </w:t>
      </w:r>
      <w:r w:rsidR="004D3D85" w:rsidRPr="003670CA">
        <w:rPr>
          <w:noProof/>
          <w:lang w:val="fr-FR"/>
        </w:rPr>
        <w:t xml:space="preserve">l’intégrité de </w:t>
      </w:r>
      <w:r w:rsidR="00B952BE" w:rsidRPr="003670CA">
        <w:rPr>
          <w:noProof/>
          <w:lang w:val="fr-FR"/>
        </w:rPr>
        <w:t xml:space="preserve">la personne. Elle modifie les dispositions correspondantes du Code pénal révisé. L’article 266-A définit </w:t>
      </w:r>
      <w:r w:rsidR="00F9402A">
        <w:rPr>
          <w:noProof/>
          <w:lang w:val="fr-FR"/>
        </w:rPr>
        <w:t>«</w:t>
      </w:r>
      <w:r w:rsidR="00B952BE" w:rsidRPr="003670CA">
        <w:rPr>
          <w:noProof/>
          <w:lang w:val="fr-FR"/>
        </w:rPr>
        <w:t>quand et comment l’infraction de viol est commise</w:t>
      </w:r>
      <w:r w:rsidR="00F9402A">
        <w:rPr>
          <w:noProof/>
          <w:lang w:val="fr-FR"/>
        </w:rPr>
        <w:t>»</w:t>
      </w:r>
      <w:r w:rsidR="00B952BE" w:rsidRPr="003670CA">
        <w:rPr>
          <w:noProof/>
          <w:lang w:val="fr-FR"/>
        </w:rPr>
        <w:t xml:space="preserve"> par toute personne sur une autre, dont les enfants, quel que soit son sexe. Des études portant sur la vie d’enfants sauvés de la prostitution et de la traite montrent que </w:t>
      </w:r>
      <w:r w:rsidR="002F597C" w:rsidRPr="003670CA">
        <w:rPr>
          <w:noProof/>
          <w:lang w:val="fr-FR"/>
        </w:rPr>
        <w:t>c</w:t>
      </w:r>
      <w:r w:rsidR="00B952BE" w:rsidRPr="003670CA">
        <w:rPr>
          <w:noProof/>
          <w:lang w:val="fr-FR"/>
        </w:rPr>
        <w:t xml:space="preserve">es enfants ont souvent subi des violences sexuelles avant et pendant leur victimisation. Si la loi a pu être </w:t>
      </w:r>
      <w:r w:rsidR="002F597C" w:rsidRPr="003670CA">
        <w:rPr>
          <w:noProof/>
          <w:lang w:val="fr-FR"/>
        </w:rPr>
        <w:t>appliquée</w:t>
      </w:r>
      <w:r w:rsidR="00B952BE" w:rsidRPr="003670CA">
        <w:rPr>
          <w:noProof/>
          <w:lang w:val="fr-FR"/>
        </w:rPr>
        <w:t xml:space="preserve"> avec succès pour un certain nombre d’enfants, d’autres </w:t>
      </w:r>
      <w:r w:rsidR="00925D7E" w:rsidRPr="003670CA">
        <w:rPr>
          <w:noProof/>
          <w:lang w:val="fr-FR"/>
        </w:rPr>
        <w:t>n’ont pas pu en bénéficier et un grand nombre d’enfants continuent de se taire</w:t>
      </w:r>
      <w:r w:rsidRPr="003670CA">
        <w:rPr>
          <w:noProof/>
          <w:lang w:val="fr-FR"/>
        </w:rPr>
        <w:t>.</w:t>
      </w:r>
    </w:p>
    <w:p w:rsidR="00B803EF" w:rsidRPr="003670CA" w:rsidRDefault="00B803EF" w:rsidP="005A2E47">
      <w:pPr>
        <w:pStyle w:val="SingleTxtG"/>
        <w:rPr>
          <w:noProof/>
          <w:lang w:val="fr-FR"/>
        </w:rPr>
      </w:pPr>
      <w:r w:rsidRPr="003670CA">
        <w:rPr>
          <w:noProof/>
          <w:lang w:val="fr-FR"/>
        </w:rPr>
        <w:t>5.</w:t>
      </w:r>
      <w:r w:rsidRPr="003670CA">
        <w:rPr>
          <w:noProof/>
          <w:lang w:val="fr-FR"/>
        </w:rPr>
        <w:tab/>
      </w:r>
      <w:r w:rsidR="001603FD" w:rsidRPr="003670CA">
        <w:rPr>
          <w:noProof/>
          <w:lang w:val="fr-FR"/>
        </w:rPr>
        <w:t xml:space="preserve">La </w:t>
      </w:r>
      <w:r w:rsidR="001603FD" w:rsidRPr="003670CA">
        <w:rPr>
          <w:b/>
          <w:noProof/>
          <w:lang w:val="fr-FR"/>
        </w:rPr>
        <w:t xml:space="preserve">loi de la République </w:t>
      </w:r>
      <w:r w:rsidRPr="003670CA">
        <w:rPr>
          <w:b/>
          <w:noProof/>
          <w:lang w:val="fr-FR"/>
        </w:rPr>
        <w:t xml:space="preserve">8369 </w:t>
      </w:r>
      <w:r w:rsidR="00E06B60" w:rsidRPr="003670CA">
        <w:rPr>
          <w:b/>
          <w:noProof/>
          <w:lang w:val="fr-FR"/>
        </w:rPr>
        <w:t>de</w:t>
      </w:r>
      <w:r w:rsidRPr="003670CA">
        <w:rPr>
          <w:b/>
          <w:noProof/>
          <w:lang w:val="fr-FR"/>
        </w:rPr>
        <w:t xml:space="preserve"> 1997</w:t>
      </w:r>
      <w:r w:rsidR="000451D0" w:rsidRPr="003670CA">
        <w:rPr>
          <w:noProof/>
          <w:lang w:val="fr-FR"/>
        </w:rPr>
        <w:t>,</w:t>
      </w:r>
      <w:r w:rsidRPr="003670CA">
        <w:rPr>
          <w:noProof/>
          <w:lang w:val="fr-FR"/>
        </w:rPr>
        <w:t xml:space="preserve"> </w:t>
      </w:r>
      <w:r w:rsidR="005E4BB2" w:rsidRPr="003670CA">
        <w:rPr>
          <w:noProof/>
          <w:lang w:val="fr-FR"/>
        </w:rPr>
        <w:t>ou</w:t>
      </w:r>
      <w:r w:rsidRPr="003670CA">
        <w:rPr>
          <w:noProof/>
          <w:lang w:val="fr-FR"/>
        </w:rPr>
        <w:t xml:space="preserve"> </w:t>
      </w:r>
      <w:r w:rsidR="005E4BB2" w:rsidRPr="003670CA">
        <w:rPr>
          <w:noProof/>
          <w:lang w:val="fr-FR"/>
        </w:rPr>
        <w:t>loi portant création des tribunaux de la famille</w:t>
      </w:r>
      <w:r w:rsidR="009452F9" w:rsidRPr="003670CA">
        <w:rPr>
          <w:noProof/>
          <w:lang w:val="fr-FR"/>
        </w:rPr>
        <w:t xml:space="preserve"> et leur donnant compétence exclusive pour statuer sur les affaires concernant</w:t>
      </w:r>
      <w:r w:rsidR="00EB5A04" w:rsidRPr="003670CA">
        <w:rPr>
          <w:noProof/>
          <w:lang w:val="fr-FR"/>
        </w:rPr>
        <w:t xml:space="preserve"> les enfants et la famille, fait obligation à l’État </w:t>
      </w:r>
      <w:r w:rsidR="00F9402A">
        <w:rPr>
          <w:noProof/>
          <w:lang w:val="fr-FR"/>
        </w:rPr>
        <w:t>«</w:t>
      </w:r>
      <w:r w:rsidR="00EB5A04" w:rsidRPr="003670CA">
        <w:rPr>
          <w:noProof/>
          <w:lang w:val="fr-FR"/>
        </w:rPr>
        <w:t xml:space="preserve">de créer un tribunal de la famille dans chaque province et chaque ville du pays, ainsi qu’un système </w:t>
      </w:r>
      <w:r w:rsidR="00F3281F" w:rsidRPr="003670CA">
        <w:rPr>
          <w:noProof/>
          <w:lang w:val="fr-FR"/>
        </w:rPr>
        <w:t>d’attribution des affaires prenant en compte la situation particulière de l’enfant victime ou auteur d’infraction (sect</w:t>
      </w:r>
      <w:r w:rsidR="00840DB6">
        <w:rPr>
          <w:noProof/>
          <w:lang w:val="fr-FR"/>
        </w:rPr>
        <w:t>.</w:t>
      </w:r>
      <w:r w:rsidR="00F3281F" w:rsidRPr="003670CA">
        <w:rPr>
          <w:noProof/>
          <w:lang w:val="fr-FR"/>
        </w:rPr>
        <w:t xml:space="preserve"> 2 et 3)</w:t>
      </w:r>
      <w:r w:rsidR="005A2E47" w:rsidRPr="003670CA">
        <w:rPr>
          <w:noProof/>
          <w:lang w:val="fr-FR"/>
        </w:rPr>
        <w:t xml:space="preserve">. </w:t>
      </w:r>
      <w:r w:rsidR="00EB5A04" w:rsidRPr="003670CA">
        <w:rPr>
          <w:noProof/>
          <w:lang w:val="fr-FR"/>
        </w:rPr>
        <w:t>La s</w:t>
      </w:r>
      <w:r w:rsidRPr="003670CA">
        <w:rPr>
          <w:noProof/>
          <w:lang w:val="fr-FR"/>
        </w:rPr>
        <w:t xml:space="preserve">ection 5 </w:t>
      </w:r>
      <w:r w:rsidR="00EB5A04" w:rsidRPr="003670CA">
        <w:rPr>
          <w:noProof/>
          <w:lang w:val="fr-FR"/>
        </w:rPr>
        <w:t>de la loi stipule que les tribunaux de la famille ont compétence exclusive pour entendre et juger les affaires concernant les enfants et l</w:t>
      </w:r>
      <w:r w:rsidR="00AF4390" w:rsidRPr="003670CA">
        <w:rPr>
          <w:noProof/>
          <w:lang w:val="fr-FR"/>
        </w:rPr>
        <w:t>a</w:t>
      </w:r>
      <w:r w:rsidR="00EB5A04" w:rsidRPr="003670CA">
        <w:rPr>
          <w:noProof/>
          <w:lang w:val="fr-FR"/>
        </w:rPr>
        <w:t xml:space="preserve"> famille</w:t>
      </w:r>
      <w:r w:rsidRPr="003670CA">
        <w:rPr>
          <w:noProof/>
          <w:lang w:val="fr-FR"/>
        </w:rPr>
        <w:t xml:space="preserve">, </w:t>
      </w:r>
      <w:r w:rsidR="00EB5A04" w:rsidRPr="003670CA">
        <w:rPr>
          <w:noProof/>
          <w:lang w:val="fr-FR"/>
        </w:rPr>
        <w:t>dont les</w:t>
      </w:r>
      <w:r w:rsidRPr="003670CA">
        <w:rPr>
          <w:noProof/>
          <w:lang w:val="fr-FR"/>
        </w:rPr>
        <w:t xml:space="preserve"> violations </w:t>
      </w:r>
      <w:r w:rsidR="00EB5A04" w:rsidRPr="003670CA">
        <w:rPr>
          <w:noProof/>
          <w:lang w:val="fr-FR"/>
        </w:rPr>
        <w:t>de la</w:t>
      </w:r>
      <w:r w:rsidRPr="003670CA">
        <w:rPr>
          <w:noProof/>
          <w:lang w:val="fr-FR"/>
        </w:rPr>
        <w:t xml:space="preserve"> </w:t>
      </w:r>
      <w:r w:rsidR="00EB5A04" w:rsidRPr="003670CA">
        <w:rPr>
          <w:noProof/>
          <w:lang w:val="fr-FR"/>
        </w:rPr>
        <w:t>loi sur la protection spéciale des enfants contre la maltraitance, l’exploitation et la discrimination</w:t>
      </w:r>
      <w:r w:rsidRPr="003670CA">
        <w:rPr>
          <w:noProof/>
          <w:lang w:val="fr-FR"/>
        </w:rPr>
        <w:t xml:space="preserve"> (</w:t>
      </w:r>
      <w:r w:rsidR="0049355E">
        <w:rPr>
          <w:noProof/>
          <w:lang w:val="fr-FR"/>
        </w:rPr>
        <w:t>l</w:t>
      </w:r>
      <w:r w:rsidR="0049355E" w:rsidRPr="003670CA">
        <w:rPr>
          <w:noProof/>
          <w:lang w:val="fr-FR"/>
        </w:rPr>
        <w:t>oi de la République</w:t>
      </w:r>
      <w:r w:rsidRPr="003670CA">
        <w:rPr>
          <w:noProof/>
          <w:lang w:val="fr-FR"/>
        </w:rPr>
        <w:t xml:space="preserve"> 7610)</w:t>
      </w:r>
      <w:r w:rsidR="00EB5A04" w:rsidRPr="003670CA">
        <w:rPr>
          <w:noProof/>
          <w:lang w:val="fr-FR"/>
        </w:rPr>
        <w:t>, telle que modifiée, et les affaires de violence</w:t>
      </w:r>
      <w:r w:rsidRPr="003670CA">
        <w:rPr>
          <w:noProof/>
          <w:lang w:val="fr-FR"/>
        </w:rPr>
        <w:t xml:space="preserve"> </w:t>
      </w:r>
      <w:r w:rsidR="00EB5A04" w:rsidRPr="003670CA">
        <w:rPr>
          <w:noProof/>
          <w:lang w:val="fr-FR"/>
        </w:rPr>
        <w:t>familiale à l’égard des femmes et des enfants</w:t>
      </w:r>
      <w:r w:rsidR="00AF4390" w:rsidRPr="003670CA">
        <w:rPr>
          <w:noProof/>
          <w:lang w:val="fr-FR"/>
        </w:rPr>
        <w:t>.</w:t>
      </w:r>
    </w:p>
    <w:p w:rsidR="00B803EF" w:rsidRPr="003670CA" w:rsidRDefault="00B803EF" w:rsidP="00821CD1">
      <w:pPr>
        <w:pStyle w:val="SingleTxtG"/>
        <w:rPr>
          <w:noProof/>
          <w:lang w:val="fr-FR"/>
        </w:rPr>
      </w:pPr>
      <w:r w:rsidRPr="003670CA">
        <w:rPr>
          <w:noProof/>
          <w:lang w:val="fr-FR"/>
        </w:rPr>
        <w:t>6.</w:t>
      </w:r>
      <w:r w:rsidRPr="003670CA">
        <w:rPr>
          <w:noProof/>
          <w:lang w:val="fr-FR"/>
        </w:rPr>
        <w:tab/>
      </w:r>
      <w:r w:rsidR="001603FD" w:rsidRPr="003670CA">
        <w:rPr>
          <w:noProof/>
          <w:lang w:val="fr-FR"/>
        </w:rPr>
        <w:t xml:space="preserve">La </w:t>
      </w:r>
      <w:r w:rsidR="001603FD" w:rsidRPr="003670CA">
        <w:rPr>
          <w:b/>
          <w:noProof/>
          <w:lang w:val="fr-FR"/>
        </w:rPr>
        <w:t xml:space="preserve">loi de la République </w:t>
      </w:r>
      <w:r w:rsidRPr="003670CA">
        <w:rPr>
          <w:b/>
          <w:noProof/>
          <w:lang w:val="fr-FR"/>
        </w:rPr>
        <w:t xml:space="preserve">8552 </w:t>
      </w:r>
      <w:r w:rsidR="00E06B60" w:rsidRPr="003670CA">
        <w:rPr>
          <w:b/>
          <w:noProof/>
          <w:lang w:val="fr-FR"/>
        </w:rPr>
        <w:t>de</w:t>
      </w:r>
      <w:r w:rsidRPr="003670CA">
        <w:rPr>
          <w:b/>
          <w:noProof/>
          <w:lang w:val="fr-FR"/>
        </w:rPr>
        <w:t xml:space="preserve"> 1998</w:t>
      </w:r>
      <w:r w:rsidR="000451D0" w:rsidRPr="003670CA">
        <w:rPr>
          <w:noProof/>
          <w:lang w:val="fr-FR"/>
        </w:rPr>
        <w:t>,</w:t>
      </w:r>
      <w:r w:rsidRPr="003670CA">
        <w:rPr>
          <w:noProof/>
          <w:lang w:val="fr-FR"/>
        </w:rPr>
        <w:t xml:space="preserve"> o</w:t>
      </w:r>
      <w:r w:rsidR="00EB0BDE" w:rsidRPr="003670CA">
        <w:rPr>
          <w:noProof/>
          <w:lang w:val="fr-FR"/>
        </w:rPr>
        <w:t>u loi sur l’adoption nationale</w:t>
      </w:r>
      <w:r w:rsidRPr="003670CA">
        <w:rPr>
          <w:noProof/>
          <w:lang w:val="fr-FR"/>
        </w:rPr>
        <w:t xml:space="preserve"> </w:t>
      </w:r>
      <w:r w:rsidR="005A2E47" w:rsidRPr="003670CA">
        <w:rPr>
          <w:noProof/>
          <w:lang w:val="fr-FR"/>
        </w:rPr>
        <w:t xml:space="preserve">prévoit une </w:t>
      </w:r>
      <w:r w:rsidR="00F9402A">
        <w:rPr>
          <w:noProof/>
          <w:lang w:val="fr-FR"/>
        </w:rPr>
        <w:t>«</w:t>
      </w:r>
      <w:r w:rsidR="00821CD1" w:rsidRPr="003670CA">
        <w:rPr>
          <w:noProof/>
          <w:lang w:val="fr-FR"/>
        </w:rPr>
        <w:t>période d’attente</w:t>
      </w:r>
      <w:r w:rsidR="00F9402A">
        <w:rPr>
          <w:noProof/>
          <w:lang w:val="fr-FR"/>
        </w:rPr>
        <w:t>»</w:t>
      </w:r>
      <w:r w:rsidR="00821CD1" w:rsidRPr="003670CA">
        <w:rPr>
          <w:noProof/>
          <w:lang w:val="fr-FR"/>
        </w:rPr>
        <w:t xml:space="preserve"> pour </w:t>
      </w:r>
      <w:r w:rsidR="002F4B32" w:rsidRPr="003670CA">
        <w:rPr>
          <w:noProof/>
          <w:lang w:val="fr-FR"/>
        </w:rPr>
        <w:t>que les</w:t>
      </w:r>
      <w:r w:rsidR="00821CD1" w:rsidRPr="003670CA">
        <w:rPr>
          <w:noProof/>
          <w:lang w:val="fr-FR"/>
        </w:rPr>
        <w:t xml:space="preserve"> enfants </w:t>
      </w:r>
      <w:r w:rsidR="002F4B32" w:rsidRPr="003670CA">
        <w:rPr>
          <w:noProof/>
          <w:lang w:val="fr-FR"/>
        </w:rPr>
        <w:t>ayant</w:t>
      </w:r>
      <w:r w:rsidR="00CE7E9A" w:rsidRPr="003670CA">
        <w:rPr>
          <w:noProof/>
          <w:lang w:val="fr-FR"/>
        </w:rPr>
        <w:t xml:space="preserve"> fait l’objet d</w:t>
      </w:r>
      <w:r w:rsidR="002F4B32" w:rsidRPr="003670CA">
        <w:rPr>
          <w:noProof/>
          <w:lang w:val="fr-FR"/>
        </w:rPr>
        <w:t>’un</w:t>
      </w:r>
      <w:r w:rsidR="00CE7E9A" w:rsidRPr="003670CA">
        <w:rPr>
          <w:noProof/>
          <w:lang w:val="fr-FR"/>
        </w:rPr>
        <w:t xml:space="preserve">e </w:t>
      </w:r>
      <w:r w:rsidR="00B418BC" w:rsidRPr="003670CA">
        <w:rPr>
          <w:noProof/>
          <w:lang w:val="fr-FR"/>
        </w:rPr>
        <w:t>fau</w:t>
      </w:r>
      <w:r w:rsidR="00CE7E9A" w:rsidRPr="003670CA">
        <w:rPr>
          <w:noProof/>
          <w:lang w:val="fr-FR"/>
        </w:rPr>
        <w:t>sse</w:t>
      </w:r>
      <w:r w:rsidR="00B418BC" w:rsidRPr="003670CA">
        <w:rPr>
          <w:noProof/>
          <w:lang w:val="fr-FR"/>
        </w:rPr>
        <w:t xml:space="preserve"> </w:t>
      </w:r>
      <w:r w:rsidR="00CE7E9A" w:rsidRPr="003670CA">
        <w:rPr>
          <w:noProof/>
          <w:lang w:val="fr-FR"/>
        </w:rPr>
        <w:t>déclaration</w:t>
      </w:r>
      <w:r w:rsidR="00B418BC" w:rsidRPr="003670CA">
        <w:rPr>
          <w:noProof/>
          <w:lang w:val="fr-FR"/>
        </w:rPr>
        <w:t xml:space="preserve"> de naissance</w:t>
      </w:r>
      <w:r w:rsidRPr="003670CA">
        <w:rPr>
          <w:noProof/>
          <w:lang w:val="fr-FR"/>
        </w:rPr>
        <w:t xml:space="preserve"> </w:t>
      </w:r>
      <w:r w:rsidR="002F4B32" w:rsidRPr="003670CA">
        <w:rPr>
          <w:noProof/>
          <w:lang w:val="fr-FR"/>
        </w:rPr>
        <w:t>puissent</w:t>
      </w:r>
      <w:r w:rsidR="00CE7E9A" w:rsidRPr="003670CA">
        <w:rPr>
          <w:noProof/>
          <w:lang w:val="fr-FR"/>
        </w:rPr>
        <w:t xml:space="preserve"> être adoptés légalement</w:t>
      </w:r>
      <w:r w:rsidRPr="003670CA">
        <w:rPr>
          <w:noProof/>
          <w:lang w:val="fr-FR"/>
        </w:rPr>
        <w:t xml:space="preserve">. </w:t>
      </w:r>
      <w:r w:rsidR="00821CD1" w:rsidRPr="003670CA">
        <w:rPr>
          <w:noProof/>
          <w:lang w:val="fr-FR"/>
        </w:rPr>
        <w:t xml:space="preserve">Toutefois, la diffusion limitée de cette loi et les effets socioculturels de la divulgation </w:t>
      </w:r>
      <w:r w:rsidR="002F798E" w:rsidRPr="003670CA">
        <w:rPr>
          <w:noProof/>
          <w:lang w:val="fr-FR"/>
        </w:rPr>
        <w:t>d’une telle</w:t>
      </w:r>
      <w:r w:rsidR="00821CD1" w:rsidRPr="003670CA">
        <w:rPr>
          <w:noProof/>
          <w:lang w:val="fr-FR"/>
        </w:rPr>
        <w:t xml:space="preserve"> situation sur l’</w:t>
      </w:r>
      <w:r w:rsidR="00F9402A">
        <w:rPr>
          <w:noProof/>
          <w:lang w:val="fr-FR"/>
        </w:rPr>
        <w:t>«</w:t>
      </w:r>
      <w:r w:rsidR="00821CD1" w:rsidRPr="003670CA">
        <w:rPr>
          <w:noProof/>
          <w:lang w:val="fr-FR"/>
        </w:rPr>
        <w:t>enfant adopté</w:t>
      </w:r>
      <w:r w:rsidR="00F9402A">
        <w:rPr>
          <w:noProof/>
          <w:lang w:val="fr-FR"/>
        </w:rPr>
        <w:t>»</w:t>
      </w:r>
      <w:r w:rsidR="00821CD1" w:rsidRPr="003670CA">
        <w:rPr>
          <w:noProof/>
          <w:lang w:val="fr-FR"/>
        </w:rPr>
        <w:t xml:space="preserve"> et les parents adoptifs continuent d’entraver l’efficacité de cette mesure. Cette loi renforce la protection des enfants, en particulier contre les adoptions visant à faire travailler l’enfant </w:t>
      </w:r>
      <w:r w:rsidR="00F9402A">
        <w:rPr>
          <w:noProof/>
          <w:lang w:val="fr-FR"/>
        </w:rPr>
        <w:t>«</w:t>
      </w:r>
      <w:r w:rsidR="00821CD1" w:rsidRPr="003670CA">
        <w:rPr>
          <w:noProof/>
          <w:lang w:val="fr-FR"/>
        </w:rPr>
        <w:t>adopté</w:t>
      </w:r>
      <w:r w:rsidR="00F9402A">
        <w:rPr>
          <w:noProof/>
          <w:lang w:val="fr-FR"/>
        </w:rPr>
        <w:t>»</w:t>
      </w:r>
      <w:r w:rsidR="00821CD1" w:rsidRPr="003670CA">
        <w:rPr>
          <w:noProof/>
          <w:lang w:val="fr-FR"/>
        </w:rPr>
        <w:t xml:space="preserve"> dans une ferme ou autre, à le vendre à quelque fin que ce soit, à en faire un esclave sexuel ou à lui faire subir tous actes de violence et de maltraitance qui, souvent, échappent à l’action de la justice</w:t>
      </w:r>
      <w:r w:rsidRPr="003670CA">
        <w:rPr>
          <w:noProof/>
          <w:lang w:val="fr-FR"/>
        </w:rPr>
        <w:t xml:space="preserve">. </w:t>
      </w:r>
    </w:p>
    <w:p w:rsidR="00B803EF" w:rsidRPr="003670CA" w:rsidRDefault="00B803EF" w:rsidP="00632231">
      <w:pPr>
        <w:pStyle w:val="SingleTxtG"/>
        <w:rPr>
          <w:noProof/>
          <w:lang w:val="fr-FR"/>
        </w:rPr>
      </w:pPr>
      <w:r w:rsidRPr="003670CA">
        <w:rPr>
          <w:noProof/>
          <w:lang w:val="fr-FR"/>
        </w:rPr>
        <w:t>7.</w:t>
      </w:r>
      <w:r w:rsidRPr="003670CA">
        <w:rPr>
          <w:noProof/>
          <w:lang w:val="fr-FR"/>
        </w:rPr>
        <w:tab/>
      </w:r>
      <w:r w:rsidR="001603FD" w:rsidRPr="003670CA">
        <w:rPr>
          <w:noProof/>
          <w:lang w:val="fr-FR"/>
        </w:rPr>
        <w:t xml:space="preserve">La </w:t>
      </w:r>
      <w:r w:rsidR="001603FD" w:rsidRPr="003670CA">
        <w:rPr>
          <w:b/>
          <w:noProof/>
          <w:lang w:val="fr-FR"/>
        </w:rPr>
        <w:t xml:space="preserve">loi de la République </w:t>
      </w:r>
      <w:r w:rsidRPr="003670CA">
        <w:rPr>
          <w:b/>
          <w:noProof/>
          <w:lang w:val="fr-FR"/>
        </w:rPr>
        <w:t xml:space="preserve">8980 </w:t>
      </w:r>
      <w:r w:rsidR="00E06B60" w:rsidRPr="003670CA">
        <w:rPr>
          <w:b/>
          <w:noProof/>
          <w:lang w:val="fr-FR"/>
        </w:rPr>
        <w:t>de</w:t>
      </w:r>
      <w:r w:rsidRPr="003670CA">
        <w:rPr>
          <w:b/>
          <w:noProof/>
          <w:lang w:val="fr-FR"/>
        </w:rPr>
        <w:t xml:space="preserve"> 2000</w:t>
      </w:r>
      <w:r w:rsidR="000451D0" w:rsidRPr="003670CA">
        <w:rPr>
          <w:noProof/>
          <w:lang w:val="fr-FR"/>
        </w:rPr>
        <w:t>,</w:t>
      </w:r>
      <w:r w:rsidRPr="003670CA">
        <w:rPr>
          <w:noProof/>
          <w:lang w:val="fr-FR"/>
        </w:rPr>
        <w:t xml:space="preserve"> o</w:t>
      </w:r>
      <w:r w:rsidR="004A6D41" w:rsidRPr="003670CA">
        <w:rPr>
          <w:noProof/>
          <w:lang w:val="fr-FR"/>
        </w:rPr>
        <w:t>u loi sur la prise en charge et le développement de la petite enfance</w:t>
      </w:r>
      <w:r w:rsidRPr="003670CA">
        <w:rPr>
          <w:noProof/>
          <w:lang w:val="fr-FR"/>
        </w:rPr>
        <w:t xml:space="preserve"> (ECCD)</w:t>
      </w:r>
      <w:r w:rsidR="000451D0" w:rsidRPr="003670CA">
        <w:rPr>
          <w:noProof/>
          <w:lang w:val="fr-FR"/>
        </w:rPr>
        <w:t>, a institutionnalisé un système national de</w:t>
      </w:r>
      <w:r w:rsidR="00D713FE">
        <w:rPr>
          <w:noProof/>
          <w:lang w:val="fr-FR"/>
        </w:rPr>
        <w:t xml:space="preserve"> </w:t>
      </w:r>
      <w:r w:rsidR="000451D0" w:rsidRPr="003670CA">
        <w:rPr>
          <w:noProof/>
          <w:lang w:val="fr-FR"/>
        </w:rPr>
        <w:t xml:space="preserve">prise en charge et de développement global, </w:t>
      </w:r>
      <w:r w:rsidR="00632231" w:rsidRPr="003670CA">
        <w:rPr>
          <w:noProof/>
          <w:lang w:val="fr-FR"/>
        </w:rPr>
        <w:t xml:space="preserve">intégré et durable, et requiert la participation de divers secteurs et une collaboration interinstitutions à tous les échelons. Cette mesure a renforcé les domaines de compétence et les mécanismes structurels du </w:t>
      </w:r>
      <w:r w:rsidR="00D44340" w:rsidRPr="003670CA">
        <w:rPr>
          <w:noProof/>
          <w:lang w:val="fr-FR"/>
        </w:rPr>
        <w:t xml:space="preserve">Conseil de la protection de l’enfance </w:t>
      </w:r>
      <w:r w:rsidR="00632231" w:rsidRPr="003670CA">
        <w:rPr>
          <w:noProof/>
          <w:lang w:val="fr-FR"/>
        </w:rPr>
        <w:t>(CWC) et fourni un financement pour ses activités</w:t>
      </w:r>
      <w:r w:rsidRPr="003670CA">
        <w:rPr>
          <w:noProof/>
          <w:lang w:val="fr-FR"/>
        </w:rPr>
        <w:t xml:space="preserve">. </w:t>
      </w:r>
    </w:p>
    <w:p w:rsidR="00B803EF" w:rsidRPr="003670CA" w:rsidRDefault="00632231" w:rsidP="00632231">
      <w:pPr>
        <w:pStyle w:val="SingleTxtG"/>
        <w:ind w:left="1701"/>
        <w:rPr>
          <w:i/>
          <w:noProof/>
          <w:lang w:val="fr-FR"/>
        </w:rPr>
      </w:pPr>
      <w:r w:rsidRPr="003670CA">
        <w:rPr>
          <w:noProof/>
          <w:lang w:val="fr-FR"/>
        </w:rPr>
        <w:t>Ces lois ne constituent qu’une partie de la législation adoptée et ont été citées dans les quatre rapports périodiques de l’État partie sur l’application de la Convention relative aux droits de l’enfant</w:t>
      </w:r>
      <w:r w:rsidR="00B803EF" w:rsidRPr="003670CA">
        <w:rPr>
          <w:noProof/>
          <w:lang w:val="fr-FR"/>
        </w:rPr>
        <w:t>.</w:t>
      </w:r>
    </w:p>
    <w:p w:rsidR="00B803EF" w:rsidRPr="003670CA" w:rsidRDefault="00B803EF" w:rsidP="00B803EF">
      <w:pPr>
        <w:pStyle w:val="HChG"/>
        <w:rPr>
          <w:noProof/>
          <w:lang w:val="fr-FR"/>
        </w:rPr>
      </w:pPr>
      <w:r w:rsidRPr="003670CA">
        <w:rPr>
          <w:noProof/>
          <w:lang w:val="fr-FR"/>
        </w:rPr>
        <w:br w:type="page"/>
        <w:t>Annex</w:t>
      </w:r>
      <w:r w:rsidR="001603FD" w:rsidRPr="003670CA">
        <w:rPr>
          <w:noProof/>
          <w:lang w:val="fr-FR"/>
        </w:rPr>
        <w:t>e</w:t>
      </w:r>
      <w:r w:rsidRPr="003670CA">
        <w:rPr>
          <w:noProof/>
          <w:lang w:val="fr-FR"/>
        </w:rPr>
        <w:t xml:space="preserve"> III</w:t>
      </w:r>
    </w:p>
    <w:p w:rsidR="00B803EF" w:rsidRPr="003670CA" w:rsidRDefault="00B803EF" w:rsidP="00B803EF">
      <w:pPr>
        <w:pStyle w:val="HChG"/>
        <w:rPr>
          <w:noProof/>
          <w:lang w:val="fr-FR"/>
        </w:rPr>
      </w:pPr>
      <w:r w:rsidRPr="003670CA">
        <w:rPr>
          <w:noProof/>
          <w:lang w:val="fr-FR"/>
        </w:rPr>
        <w:tab/>
      </w:r>
      <w:r w:rsidRPr="003670CA">
        <w:rPr>
          <w:noProof/>
          <w:lang w:val="fr-FR"/>
        </w:rPr>
        <w:tab/>
      </w:r>
      <w:r w:rsidR="00736FCB" w:rsidRPr="003670CA">
        <w:rPr>
          <w:noProof/>
          <w:lang w:val="fr-FR"/>
        </w:rPr>
        <w:t>Législation nationale, mesures et actions relatives à la protection des droits des enfants philippins avant la ratification du Protocole facultatif concernant la vente d’enfants, la prostitution des enfants et la pornographie mettant en scène des enfants</w:t>
      </w:r>
    </w:p>
    <w:p w:rsidR="00BE48DE" w:rsidRPr="003670CA" w:rsidRDefault="00B803EF" w:rsidP="00BE48DE">
      <w:pPr>
        <w:pStyle w:val="SingleTxtG"/>
        <w:rPr>
          <w:noProof/>
          <w:lang w:val="fr-FR"/>
        </w:rPr>
      </w:pPr>
      <w:r w:rsidRPr="003670CA">
        <w:rPr>
          <w:noProof/>
          <w:lang w:val="fr-FR"/>
        </w:rPr>
        <w:t>1.</w:t>
      </w:r>
      <w:r w:rsidRPr="003670CA">
        <w:rPr>
          <w:noProof/>
          <w:lang w:val="fr-FR"/>
        </w:rPr>
        <w:tab/>
      </w:r>
      <w:r w:rsidR="001603FD" w:rsidRPr="003670CA">
        <w:rPr>
          <w:noProof/>
          <w:lang w:val="fr-FR"/>
        </w:rPr>
        <w:t xml:space="preserve">La </w:t>
      </w:r>
      <w:r w:rsidR="001603FD" w:rsidRPr="003670CA">
        <w:rPr>
          <w:b/>
          <w:noProof/>
          <w:lang w:val="fr-FR"/>
        </w:rPr>
        <w:t xml:space="preserve">loi de la République </w:t>
      </w:r>
      <w:r w:rsidRPr="003670CA">
        <w:rPr>
          <w:b/>
          <w:noProof/>
          <w:lang w:val="fr-FR"/>
        </w:rPr>
        <w:t>9208</w:t>
      </w:r>
      <w:r w:rsidRPr="003670CA">
        <w:rPr>
          <w:noProof/>
          <w:lang w:val="fr-FR"/>
        </w:rPr>
        <w:t xml:space="preserve"> </w:t>
      </w:r>
      <w:r w:rsidR="001603FD" w:rsidRPr="003670CA">
        <w:rPr>
          <w:noProof/>
          <w:lang w:val="fr-FR"/>
        </w:rPr>
        <w:t>de mai</w:t>
      </w:r>
      <w:r w:rsidRPr="003670CA">
        <w:rPr>
          <w:noProof/>
          <w:lang w:val="fr-FR"/>
        </w:rPr>
        <w:t xml:space="preserve"> 2003</w:t>
      </w:r>
      <w:r w:rsidR="00632231" w:rsidRPr="003670CA">
        <w:rPr>
          <w:noProof/>
          <w:lang w:val="fr-FR"/>
        </w:rPr>
        <w:t xml:space="preserve">, ou </w:t>
      </w:r>
      <w:r w:rsidR="00F36817" w:rsidRPr="003670CA">
        <w:rPr>
          <w:noProof/>
          <w:lang w:val="fr-FR"/>
        </w:rPr>
        <w:t xml:space="preserve">loi instituant notamment des politiques visant à éliminer la traite des </w:t>
      </w:r>
      <w:r w:rsidR="001F3F4A" w:rsidRPr="003670CA">
        <w:rPr>
          <w:noProof/>
          <w:lang w:val="fr-FR"/>
        </w:rPr>
        <w:t>personnes</w:t>
      </w:r>
      <w:r w:rsidR="00F36817" w:rsidRPr="003670CA">
        <w:rPr>
          <w:noProof/>
          <w:lang w:val="fr-FR"/>
        </w:rPr>
        <w:t xml:space="preserve">, en particulier des femmes et des enfants, portant création des mécanismes institutionnels nécessaires à la protection et au soutien des personnes victimes de la traite, et prévoyant des peines en cas de violation de ses dispositions, a institué des politiques et des mécanismes visant à éliminer la traite, à protéger et à soutenir les victimes, et à sanctionner ceux qui la violent. Ce texte </w:t>
      </w:r>
      <w:r w:rsidR="00BE48DE" w:rsidRPr="003670CA">
        <w:rPr>
          <w:noProof/>
          <w:lang w:val="fr-FR"/>
        </w:rPr>
        <w:t>fait également partie de l’engagement pris par le pays s’agissant des deux Protocoles se rapportant à la Convention des Nations Unies contre la criminalité transnationale organisée, ainsi que de la Convention relative aux droits de l’enfant et de son Protocole facultatif concernant la vente d’enfants, la prostitution des enfants et la pornographie mettant en scène des enfants</w:t>
      </w:r>
      <w:r w:rsidRPr="003670CA">
        <w:rPr>
          <w:noProof/>
          <w:lang w:val="fr-FR"/>
        </w:rPr>
        <w:t>.</w:t>
      </w:r>
    </w:p>
    <w:p w:rsidR="00B803EF" w:rsidRPr="003670CA" w:rsidRDefault="00B803EF" w:rsidP="00890697">
      <w:pPr>
        <w:pStyle w:val="SingleTxtG"/>
        <w:rPr>
          <w:noProof/>
          <w:lang w:val="fr-FR"/>
        </w:rPr>
      </w:pPr>
      <w:r w:rsidRPr="003670CA">
        <w:rPr>
          <w:noProof/>
          <w:lang w:val="fr-FR"/>
        </w:rPr>
        <w:t>2.</w:t>
      </w:r>
      <w:r w:rsidRPr="003670CA">
        <w:rPr>
          <w:noProof/>
          <w:lang w:val="fr-FR"/>
        </w:rPr>
        <w:tab/>
      </w:r>
      <w:r w:rsidR="001603FD" w:rsidRPr="003670CA">
        <w:rPr>
          <w:noProof/>
          <w:lang w:val="fr-FR"/>
        </w:rPr>
        <w:t xml:space="preserve">La </w:t>
      </w:r>
      <w:r w:rsidR="001603FD" w:rsidRPr="003670CA">
        <w:rPr>
          <w:b/>
          <w:noProof/>
          <w:lang w:val="fr-FR"/>
        </w:rPr>
        <w:t>loi de la République</w:t>
      </w:r>
      <w:r w:rsidRPr="003670CA">
        <w:rPr>
          <w:b/>
          <w:noProof/>
          <w:lang w:val="fr-FR"/>
        </w:rPr>
        <w:t xml:space="preserve"> 9231</w:t>
      </w:r>
      <w:r w:rsidRPr="003670CA">
        <w:rPr>
          <w:noProof/>
          <w:lang w:val="fr-FR"/>
        </w:rPr>
        <w:t xml:space="preserve"> </w:t>
      </w:r>
      <w:r w:rsidR="001603FD" w:rsidRPr="003670CA">
        <w:rPr>
          <w:noProof/>
          <w:lang w:val="fr-FR"/>
        </w:rPr>
        <w:t>de décembre</w:t>
      </w:r>
      <w:r w:rsidRPr="003670CA">
        <w:rPr>
          <w:noProof/>
          <w:lang w:val="fr-FR"/>
        </w:rPr>
        <w:t xml:space="preserve"> 2003</w:t>
      </w:r>
      <w:r w:rsidR="00BE48DE" w:rsidRPr="003670CA">
        <w:rPr>
          <w:noProof/>
          <w:lang w:val="fr-FR"/>
        </w:rPr>
        <w:t>,</w:t>
      </w:r>
      <w:r w:rsidRPr="003670CA">
        <w:rPr>
          <w:noProof/>
          <w:lang w:val="fr-FR"/>
        </w:rPr>
        <w:t xml:space="preserve"> o</w:t>
      </w:r>
      <w:r w:rsidR="00CA74C7" w:rsidRPr="003670CA">
        <w:rPr>
          <w:noProof/>
          <w:lang w:val="fr-FR"/>
        </w:rPr>
        <w:t>u</w:t>
      </w:r>
      <w:r w:rsidRPr="003670CA">
        <w:rPr>
          <w:noProof/>
          <w:lang w:val="fr-FR"/>
        </w:rPr>
        <w:t xml:space="preserve"> </w:t>
      </w:r>
      <w:r w:rsidR="008B6E88" w:rsidRPr="003670CA">
        <w:rPr>
          <w:noProof/>
          <w:lang w:val="fr-FR"/>
        </w:rPr>
        <w:t>loi sur l’élimination des pires formes de travail des enfants et le renforcement de la protection des enfants qui travaillent</w:t>
      </w:r>
      <w:r w:rsidRPr="003670CA">
        <w:rPr>
          <w:noProof/>
          <w:lang w:val="fr-FR"/>
        </w:rPr>
        <w:t xml:space="preserve">, </w:t>
      </w:r>
      <w:r w:rsidR="00823276" w:rsidRPr="003670CA">
        <w:rPr>
          <w:noProof/>
          <w:lang w:val="fr-FR"/>
        </w:rPr>
        <w:t xml:space="preserve">modifiant à cette fin </w:t>
      </w:r>
      <w:r w:rsidR="00E06B60" w:rsidRPr="003670CA">
        <w:rPr>
          <w:noProof/>
          <w:lang w:val="fr-FR"/>
        </w:rPr>
        <w:t>la loi de la République</w:t>
      </w:r>
      <w:r w:rsidRPr="003670CA">
        <w:rPr>
          <w:noProof/>
          <w:lang w:val="fr-FR"/>
        </w:rPr>
        <w:t xml:space="preserve"> </w:t>
      </w:r>
      <w:r w:rsidR="00E06B60" w:rsidRPr="003670CA">
        <w:rPr>
          <w:noProof/>
          <w:lang w:val="fr-FR"/>
        </w:rPr>
        <w:t>7610</w:t>
      </w:r>
      <w:r w:rsidR="00546AEA" w:rsidRPr="003670CA">
        <w:rPr>
          <w:noProof/>
          <w:lang w:val="fr-FR"/>
        </w:rPr>
        <w:t>,</w:t>
      </w:r>
      <w:r w:rsidRPr="003670CA">
        <w:rPr>
          <w:noProof/>
          <w:lang w:val="fr-FR"/>
        </w:rPr>
        <w:t xml:space="preserve"> </w:t>
      </w:r>
      <w:r w:rsidR="00546AEA" w:rsidRPr="003670CA">
        <w:rPr>
          <w:noProof/>
          <w:lang w:val="fr-FR"/>
        </w:rPr>
        <w:t>est fondée sur les dispositions de la</w:t>
      </w:r>
      <w:r w:rsidRPr="003670CA">
        <w:rPr>
          <w:noProof/>
          <w:lang w:val="fr-FR"/>
        </w:rPr>
        <w:t xml:space="preserve"> </w:t>
      </w:r>
      <w:r w:rsidR="00A660ED" w:rsidRPr="003670CA">
        <w:rPr>
          <w:noProof/>
          <w:lang w:val="fr-FR"/>
        </w:rPr>
        <w:t xml:space="preserve">Convention </w:t>
      </w:r>
      <w:r w:rsidR="00BE48DE" w:rsidRPr="003670CA">
        <w:rPr>
          <w:noProof/>
          <w:lang w:val="fr-FR"/>
        </w:rPr>
        <w:t xml:space="preserve">n° 182 </w:t>
      </w:r>
      <w:r w:rsidR="00A660ED" w:rsidRPr="003670CA">
        <w:rPr>
          <w:noProof/>
          <w:lang w:val="fr-FR"/>
        </w:rPr>
        <w:t>de l’OIT</w:t>
      </w:r>
      <w:r w:rsidRPr="003670CA">
        <w:rPr>
          <w:noProof/>
          <w:lang w:val="fr-FR"/>
        </w:rPr>
        <w:t xml:space="preserve">. </w:t>
      </w:r>
      <w:r w:rsidR="00BE48DE" w:rsidRPr="003670CA">
        <w:rPr>
          <w:noProof/>
          <w:lang w:val="fr-FR"/>
        </w:rPr>
        <w:t xml:space="preserve">Cette loi renforce les dispositions correspondantes de la </w:t>
      </w:r>
      <w:r w:rsidR="0049355E">
        <w:rPr>
          <w:noProof/>
          <w:lang w:val="fr-FR"/>
        </w:rPr>
        <w:t>l</w:t>
      </w:r>
      <w:r w:rsidR="0049355E" w:rsidRPr="003670CA">
        <w:rPr>
          <w:noProof/>
          <w:lang w:val="fr-FR"/>
        </w:rPr>
        <w:t>oi de la République</w:t>
      </w:r>
      <w:r w:rsidR="00BE48DE" w:rsidRPr="003670CA">
        <w:rPr>
          <w:noProof/>
          <w:lang w:val="fr-FR"/>
        </w:rPr>
        <w:t xml:space="preserve"> 7610, ou loi de 1992 </w:t>
      </w:r>
      <w:r w:rsidR="00890697" w:rsidRPr="003670CA">
        <w:rPr>
          <w:noProof/>
          <w:lang w:val="fr-FR"/>
        </w:rPr>
        <w:t xml:space="preserve">sur la protection spéciale des enfants, et inclut celles qui ont été modifiées par </w:t>
      </w:r>
      <w:r w:rsidR="00E06B60" w:rsidRPr="003670CA">
        <w:rPr>
          <w:noProof/>
          <w:lang w:val="fr-FR"/>
        </w:rPr>
        <w:t xml:space="preserve">la </w:t>
      </w:r>
      <w:r w:rsidR="0049355E">
        <w:rPr>
          <w:noProof/>
          <w:lang w:val="fr-FR"/>
        </w:rPr>
        <w:t>l</w:t>
      </w:r>
      <w:r w:rsidR="0049355E" w:rsidRPr="003670CA">
        <w:rPr>
          <w:noProof/>
          <w:lang w:val="fr-FR"/>
        </w:rPr>
        <w:t>oi de la République</w:t>
      </w:r>
      <w:r w:rsidRPr="003670CA">
        <w:rPr>
          <w:noProof/>
          <w:lang w:val="fr-FR"/>
        </w:rPr>
        <w:t xml:space="preserve"> 7658</w:t>
      </w:r>
      <w:r w:rsidR="00890697" w:rsidRPr="003670CA">
        <w:rPr>
          <w:noProof/>
          <w:lang w:val="fr-FR"/>
        </w:rPr>
        <w:t>,</w:t>
      </w:r>
      <w:r w:rsidRPr="003670CA">
        <w:rPr>
          <w:noProof/>
          <w:lang w:val="fr-FR"/>
        </w:rPr>
        <w:t xml:space="preserve"> </w:t>
      </w:r>
      <w:r w:rsidR="005E4BB2" w:rsidRPr="003670CA">
        <w:rPr>
          <w:noProof/>
          <w:lang w:val="fr-FR"/>
        </w:rPr>
        <w:t>ou</w:t>
      </w:r>
      <w:r w:rsidRPr="003670CA">
        <w:rPr>
          <w:noProof/>
          <w:lang w:val="fr-FR"/>
        </w:rPr>
        <w:t xml:space="preserve"> </w:t>
      </w:r>
      <w:r w:rsidR="00546AEA" w:rsidRPr="003670CA">
        <w:rPr>
          <w:noProof/>
          <w:lang w:val="fr-FR"/>
        </w:rPr>
        <w:t>loi interdisant l’emploi des enfants âgés de moins de 15 ans dans les entreprises publiques et privées de</w:t>
      </w:r>
      <w:r w:rsidRPr="003670CA">
        <w:rPr>
          <w:noProof/>
          <w:lang w:val="fr-FR"/>
        </w:rPr>
        <w:t xml:space="preserve"> 1993</w:t>
      </w:r>
      <w:r w:rsidR="00890697" w:rsidRPr="003670CA">
        <w:rPr>
          <w:noProof/>
          <w:lang w:val="fr-FR"/>
        </w:rPr>
        <w:t>, et prévoit des mesures</w:t>
      </w:r>
      <w:r w:rsidRPr="003670CA">
        <w:rPr>
          <w:noProof/>
          <w:lang w:val="fr-FR"/>
        </w:rPr>
        <w:t xml:space="preserve"> </w:t>
      </w:r>
      <w:r w:rsidR="0033420C" w:rsidRPr="003670CA">
        <w:rPr>
          <w:noProof/>
          <w:lang w:val="fr-FR"/>
        </w:rPr>
        <w:t>plus strictes pour protéger les enfants travailleurs</w:t>
      </w:r>
      <w:r w:rsidRPr="003670CA">
        <w:rPr>
          <w:noProof/>
          <w:lang w:val="fr-FR"/>
        </w:rPr>
        <w:t xml:space="preserve">. </w:t>
      </w:r>
    </w:p>
    <w:p w:rsidR="00B803EF" w:rsidRPr="003670CA" w:rsidRDefault="00B803EF" w:rsidP="001144DD">
      <w:pPr>
        <w:pStyle w:val="SingleTxtG"/>
        <w:rPr>
          <w:noProof/>
          <w:lang w:val="fr-FR"/>
        </w:rPr>
      </w:pPr>
      <w:r w:rsidRPr="003670CA">
        <w:rPr>
          <w:noProof/>
          <w:lang w:val="fr-FR"/>
        </w:rPr>
        <w:t>3.</w:t>
      </w:r>
      <w:r w:rsidRPr="003670CA">
        <w:rPr>
          <w:noProof/>
          <w:lang w:val="fr-FR"/>
        </w:rPr>
        <w:tab/>
      </w:r>
      <w:r w:rsidR="001603FD" w:rsidRPr="003670CA">
        <w:rPr>
          <w:noProof/>
          <w:lang w:val="fr-FR"/>
        </w:rPr>
        <w:t xml:space="preserve">La </w:t>
      </w:r>
      <w:r w:rsidR="001603FD" w:rsidRPr="003670CA">
        <w:rPr>
          <w:b/>
          <w:noProof/>
          <w:lang w:val="fr-FR"/>
        </w:rPr>
        <w:t xml:space="preserve">loi de la République </w:t>
      </w:r>
      <w:r w:rsidRPr="003670CA">
        <w:rPr>
          <w:b/>
          <w:noProof/>
          <w:lang w:val="fr-FR"/>
        </w:rPr>
        <w:t>9262</w:t>
      </w:r>
      <w:r w:rsidRPr="003670CA">
        <w:rPr>
          <w:noProof/>
          <w:lang w:val="fr-FR"/>
        </w:rPr>
        <w:t xml:space="preserve"> </w:t>
      </w:r>
      <w:r w:rsidR="001603FD" w:rsidRPr="003670CA">
        <w:rPr>
          <w:noProof/>
          <w:lang w:val="fr-FR"/>
        </w:rPr>
        <w:t>de</w:t>
      </w:r>
      <w:r w:rsidRPr="003670CA">
        <w:rPr>
          <w:noProof/>
          <w:lang w:val="fr-FR"/>
        </w:rPr>
        <w:t xml:space="preserve"> 2004</w:t>
      </w:r>
      <w:r w:rsidR="0033420C" w:rsidRPr="003670CA">
        <w:rPr>
          <w:noProof/>
          <w:lang w:val="fr-FR"/>
        </w:rPr>
        <w:t xml:space="preserve">, ou </w:t>
      </w:r>
      <w:r w:rsidR="002B1DD3" w:rsidRPr="003670CA">
        <w:rPr>
          <w:noProof/>
          <w:lang w:val="fr-FR"/>
        </w:rPr>
        <w:t xml:space="preserve">loi visant notamment à définir la violence à l’égard des femmes et de leurs enfants, à instaurer des mesures de protection pour les victimes et à prescrire les peines applicables, a été adoptée le 8 mars 2004. Elle institue et établit des politiques et un mécanisme protégeant les femmes et les enfants contre toute forme de violence, dont l’exploitation éonomique, et sanctionne les hommes condamnés pour avoir commis ces actes à l’encontre de leur épouse, leur compagne ou leur petite amie. La section 3 de la loi </w:t>
      </w:r>
      <w:r w:rsidR="001144DD" w:rsidRPr="003670CA">
        <w:rPr>
          <w:noProof/>
          <w:lang w:val="fr-FR"/>
        </w:rPr>
        <w:t xml:space="preserve">inclut la </w:t>
      </w:r>
      <w:r w:rsidR="00F9402A">
        <w:rPr>
          <w:noProof/>
          <w:lang w:val="fr-FR"/>
        </w:rPr>
        <w:t>«</w:t>
      </w:r>
      <w:r w:rsidR="001144DD" w:rsidRPr="003670CA">
        <w:rPr>
          <w:noProof/>
          <w:lang w:val="fr-FR"/>
        </w:rPr>
        <w:t>prostitution de la femme ou de son enfant</w:t>
      </w:r>
      <w:r w:rsidR="00F9402A">
        <w:rPr>
          <w:noProof/>
          <w:lang w:val="fr-FR"/>
        </w:rPr>
        <w:t>»</w:t>
      </w:r>
      <w:r w:rsidR="001144DD" w:rsidRPr="003670CA">
        <w:rPr>
          <w:noProof/>
          <w:lang w:val="fr-FR"/>
        </w:rPr>
        <w:t xml:space="preserve"> dans la définition des </w:t>
      </w:r>
      <w:r w:rsidR="00F9402A">
        <w:rPr>
          <w:noProof/>
          <w:lang w:val="fr-FR"/>
        </w:rPr>
        <w:t>«</w:t>
      </w:r>
      <w:r w:rsidR="001144DD" w:rsidRPr="003670CA">
        <w:rPr>
          <w:noProof/>
          <w:lang w:val="fr-FR"/>
        </w:rPr>
        <w:t>formes de violence sexuelle</w:t>
      </w:r>
      <w:r w:rsidR="00F9402A">
        <w:rPr>
          <w:noProof/>
          <w:lang w:val="fr-FR"/>
        </w:rPr>
        <w:t>»</w:t>
      </w:r>
      <w:r w:rsidR="001144DD" w:rsidRPr="003670CA">
        <w:rPr>
          <w:noProof/>
          <w:lang w:val="fr-FR"/>
        </w:rPr>
        <w:t xml:space="preserve">. En outre, la définition de l’enfant comprend </w:t>
      </w:r>
      <w:r w:rsidR="00F9402A">
        <w:rPr>
          <w:noProof/>
          <w:lang w:val="fr-FR"/>
        </w:rPr>
        <w:t>«</w:t>
      </w:r>
      <w:r w:rsidR="001144DD" w:rsidRPr="003670CA">
        <w:rPr>
          <w:noProof/>
          <w:lang w:val="fr-FR"/>
        </w:rPr>
        <w:t>non seulement les enfants biologiques de la victime, mais également les enfants âgés de moins de 18 ans dont elle a la garde</w:t>
      </w:r>
      <w:r w:rsidR="00F9402A">
        <w:rPr>
          <w:noProof/>
          <w:lang w:val="fr-FR"/>
        </w:rPr>
        <w:t>»</w:t>
      </w:r>
      <w:r w:rsidR="001144DD" w:rsidRPr="003670CA">
        <w:rPr>
          <w:noProof/>
          <w:lang w:val="fr-FR"/>
        </w:rPr>
        <w:t>. Il a été constaté qu’un grand nombre d’enfants sauvés de la prostitution, de la traite et du travail provenaient ou s’étaient enfuis de foyers où la violence familiale était habituelle</w:t>
      </w:r>
      <w:r w:rsidRPr="003670CA">
        <w:rPr>
          <w:noProof/>
          <w:lang w:val="fr-FR"/>
        </w:rPr>
        <w:t xml:space="preserve">. </w:t>
      </w:r>
    </w:p>
    <w:p w:rsidR="00B803EF" w:rsidRPr="003670CA" w:rsidRDefault="00B803EF" w:rsidP="00EF5823">
      <w:pPr>
        <w:pStyle w:val="SingleTxtG"/>
        <w:rPr>
          <w:noProof/>
          <w:lang w:val="fr-FR"/>
        </w:rPr>
      </w:pPr>
      <w:r w:rsidRPr="003670CA">
        <w:rPr>
          <w:noProof/>
          <w:lang w:val="fr-FR"/>
        </w:rPr>
        <w:t>4.</w:t>
      </w:r>
      <w:r w:rsidRPr="003670CA">
        <w:rPr>
          <w:noProof/>
          <w:lang w:val="fr-FR"/>
        </w:rPr>
        <w:tab/>
      </w:r>
      <w:r w:rsidR="001603FD" w:rsidRPr="003670CA">
        <w:rPr>
          <w:noProof/>
          <w:lang w:val="fr-FR"/>
        </w:rPr>
        <w:t xml:space="preserve">La </w:t>
      </w:r>
      <w:r w:rsidR="001603FD" w:rsidRPr="003670CA">
        <w:rPr>
          <w:b/>
          <w:noProof/>
          <w:lang w:val="fr-FR"/>
        </w:rPr>
        <w:t>loi de la République</w:t>
      </w:r>
      <w:r w:rsidRPr="003670CA">
        <w:rPr>
          <w:b/>
          <w:noProof/>
          <w:lang w:val="fr-FR"/>
        </w:rPr>
        <w:t xml:space="preserve"> 9344</w:t>
      </w:r>
      <w:r w:rsidRPr="003670CA">
        <w:rPr>
          <w:noProof/>
          <w:lang w:val="fr-FR"/>
        </w:rPr>
        <w:t xml:space="preserve"> </w:t>
      </w:r>
      <w:r w:rsidR="001603FD" w:rsidRPr="003670CA">
        <w:rPr>
          <w:noProof/>
          <w:lang w:val="fr-FR"/>
        </w:rPr>
        <w:t>de</w:t>
      </w:r>
      <w:r w:rsidRPr="003670CA">
        <w:rPr>
          <w:noProof/>
          <w:lang w:val="fr-FR"/>
        </w:rPr>
        <w:t xml:space="preserve"> 2006</w:t>
      </w:r>
      <w:r w:rsidR="001144DD" w:rsidRPr="003670CA">
        <w:rPr>
          <w:noProof/>
          <w:lang w:val="fr-FR"/>
        </w:rPr>
        <w:t>,</w:t>
      </w:r>
      <w:r w:rsidRPr="003670CA">
        <w:rPr>
          <w:noProof/>
          <w:lang w:val="fr-FR"/>
        </w:rPr>
        <w:t xml:space="preserve"> o</w:t>
      </w:r>
      <w:r w:rsidR="00E06B60" w:rsidRPr="003670CA">
        <w:rPr>
          <w:noProof/>
          <w:lang w:val="fr-FR"/>
        </w:rPr>
        <w:t xml:space="preserve">u loi portant </w:t>
      </w:r>
      <w:r w:rsidR="00BF4235" w:rsidRPr="003670CA">
        <w:rPr>
          <w:noProof/>
          <w:lang w:val="fr-FR"/>
        </w:rPr>
        <w:t xml:space="preserve">notamment </w:t>
      </w:r>
      <w:r w:rsidR="00E06B60" w:rsidRPr="003670CA">
        <w:rPr>
          <w:noProof/>
          <w:lang w:val="fr-FR"/>
        </w:rPr>
        <w:t xml:space="preserve">création d’un système de justice pour mineurs et du Conseil pour la justice et </w:t>
      </w:r>
      <w:r w:rsidR="009312FE" w:rsidRPr="003670CA">
        <w:rPr>
          <w:noProof/>
          <w:lang w:val="fr-FR"/>
        </w:rPr>
        <w:t>la protection</w:t>
      </w:r>
      <w:r w:rsidR="00E06B60" w:rsidRPr="003670CA">
        <w:rPr>
          <w:noProof/>
          <w:lang w:val="fr-FR"/>
        </w:rPr>
        <w:t xml:space="preserve"> des mineurs</w:t>
      </w:r>
      <w:r w:rsidR="00AD5F7F" w:rsidRPr="003670CA">
        <w:rPr>
          <w:noProof/>
          <w:lang w:val="fr-FR"/>
        </w:rPr>
        <w:t>,</w:t>
      </w:r>
      <w:r w:rsidRPr="003670CA">
        <w:rPr>
          <w:noProof/>
          <w:lang w:val="fr-FR"/>
        </w:rPr>
        <w:t xml:space="preserve"> </w:t>
      </w:r>
      <w:r w:rsidR="00AD5F7F" w:rsidRPr="003670CA">
        <w:rPr>
          <w:noProof/>
          <w:lang w:val="fr-FR"/>
        </w:rPr>
        <w:t>placé sous l’autorité du Ministère de la justice, et prévoyant le financement s’y rapportant, port</w:t>
      </w:r>
      <w:r w:rsidR="00424E67" w:rsidRPr="003670CA">
        <w:rPr>
          <w:noProof/>
          <w:lang w:val="fr-FR"/>
        </w:rPr>
        <w:t>e</w:t>
      </w:r>
      <w:r w:rsidR="00AD5F7F" w:rsidRPr="003670CA">
        <w:rPr>
          <w:noProof/>
          <w:lang w:val="fr-FR"/>
        </w:rPr>
        <w:t xml:space="preserve"> de 9 à 15 ans l’âge minimum de la responsabilité pénale, </w:t>
      </w:r>
      <w:r w:rsidR="00424E67" w:rsidRPr="003670CA">
        <w:rPr>
          <w:noProof/>
          <w:lang w:val="fr-FR"/>
        </w:rPr>
        <w:t xml:space="preserve">prévoit des mesures pour </w:t>
      </w:r>
      <w:r w:rsidR="001F7FBE" w:rsidRPr="003670CA">
        <w:rPr>
          <w:noProof/>
          <w:lang w:val="fr-FR"/>
        </w:rPr>
        <w:t xml:space="preserve">traiter et gérer de façon appropriée </w:t>
      </w:r>
      <w:r w:rsidR="00064964" w:rsidRPr="003670CA">
        <w:rPr>
          <w:noProof/>
          <w:lang w:val="fr-FR"/>
        </w:rPr>
        <w:t>un enfant en conflit avec la loi au moyen d’un mécanisme de justice réparatrice qui interdit par ailleurs les peines ou traitements cruels, inhumains ou dégradants, ainsi que</w:t>
      </w:r>
      <w:r w:rsidR="00CF555D" w:rsidRPr="003670CA">
        <w:rPr>
          <w:noProof/>
          <w:lang w:val="fr-FR"/>
        </w:rPr>
        <w:t xml:space="preserve"> l’emprisonnement d’enfants âgés de moins de 15 ans, et impose la mise en place de programmes de déjudiciarisation pour les enfants en conflit avec la loi</w:t>
      </w:r>
      <w:r w:rsidR="0050364C" w:rsidRPr="003670CA">
        <w:rPr>
          <w:noProof/>
          <w:lang w:val="fr-FR"/>
        </w:rPr>
        <w:t xml:space="preserve">. Il a été constaté que de nombreux enfants dans cette situation ont été victimes de traite visant à les faire participer à des activités illégales telles que livrer des stupéfiants, fabriquer des substances illégales, </w:t>
      </w:r>
      <w:r w:rsidR="00EF5823" w:rsidRPr="003670CA">
        <w:rPr>
          <w:noProof/>
          <w:lang w:val="fr-FR"/>
        </w:rPr>
        <w:t>servir de guetteur, cambrioler et voler, notamment</w:t>
      </w:r>
      <w:r w:rsidRPr="003670CA">
        <w:rPr>
          <w:noProof/>
          <w:lang w:val="fr-FR"/>
        </w:rPr>
        <w:t xml:space="preserve">. </w:t>
      </w:r>
    </w:p>
    <w:p w:rsidR="00B803EF" w:rsidRPr="003670CA" w:rsidRDefault="00B803EF" w:rsidP="00B803EF">
      <w:pPr>
        <w:pStyle w:val="HChG"/>
        <w:rPr>
          <w:noProof/>
          <w:lang w:val="fr-FR"/>
        </w:rPr>
      </w:pPr>
      <w:r w:rsidRPr="003670CA">
        <w:rPr>
          <w:noProof/>
          <w:lang w:val="fr-FR"/>
        </w:rPr>
        <w:br w:type="page"/>
        <w:t>Annex</w:t>
      </w:r>
      <w:r w:rsidR="009A42D0" w:rsidRPr="003670CA">
        <w:rPr>
          <w:noProof/>
          <w:lang w:val="fr-FR"/>
        </w:rPr>
        <w:t>e</w:t>
      </w:r>
      <w:r w:rsidRPr="003670CA">
        <w:rPr>
          <w:noProof/>
          <w:lang w:val="fr-FR"/>
        </w:rPr>
        <w:t xml:space="preserve"> IV</w:t>
      </w:r>
    </w:p>
    <w:p w:rsidR="00B803EF" w:rsidRPr="003670CA" w:rsidRDefault="00B803EF" w:rsidP="00ED545A">
      <w:pPr>
        <w:pStyle w:val="HChG"/>
        <w:rPr>
          <w:noProof/>
          <w:lang w:val="fr-FR"/>
        </w:rPr>
      </w:pPr>
      <w:r w:rsidRPr="003670CA">
        <w:rPr>
          <w:noProof/>
          <w:lang w:val="fr-FR"/>
        </w:rPr>
        <w:tab/>
      </w:r>
      <w:r w:rsidRPr="003670CA">
        <w:rPr>
          <w:noProof/>
          <w:lang w:val="fr-FR"/>
        </w:rPr>
        <w:tab/>
      </w:r>
      <w:r w:rsidR="00ED545A" w:rsidRPr="003670CA">
        <w:rPr>
          <w:noProof/>
          <w:lang w:val="fr-FR"/>
        </w:rPr>
        <w:t>Principa</w:t>
      </w:r>
      <w:r w:rsidR="009C5253" w:rsidRPr="003670CA">
        <w:rPr>
          <w:noProof/>
          <w:lang w:val="fr-FR"/>
        </w:rPr>
        <w:t>ux</w:t>
      </w:r>
      <w:r w:rsidR="00ED545A" w:rsidRPr="003670CA">
        <w:rPr>
          <w:noProof/>
          <w:lang w:val="fr-FR"/>
        </w:rPr>
        <w:t xml:space="preserve"> organis</w:t>
      </w:r>
      <w:r w:rsidR="009C5253" w:rsidRPr="003670CA">
        <w:rPr>
          <w:noProof/>
          <w:lang w:val="fr-FR"/>
        </w:rPr>
        <w:t>me</w:t>
      </w:r>
      <w:r w:rsidR="00ED545A" w:rsidRPr="003670CA">
        <w:rPr>
          <w:noProof/>
          <w:lang w:val="fr-FR"/>
        </w:rPr>
        <w:t xml:space="preserve">s </w:t>
      </w:r>
      <w:r w:rsidR="009C5253" w:rsidRPr="003670CA">
        <w:rPr>
          <w:noProof/>
          <w:lang w:val="fr-FR"/>
        </w:rPr>
        <w:t>publics</w:t>
      </w:r>
      <w:r w:rsidR="00ED545A" w:rsidRPr="003670CA">
        <w:rPr>
          <w:noProof/>
          <w:lang w:val="fr-FR"/>
        </w:rPr>
        <w:t xml:space="preserve"> et </w:t>
      </w:r>
      <w:r w:rsidR="009C5253" w:rsidRPr="003670CA">
        <w:rPr>
          <w:noProof/>
          <w:lang w:val="fr-FR"/>
        </w:rPr>
        <w:t>organisations non gouvernementales</w:t>
      </w:r>
      <w:r w:rsidR="00ED545A" w:rsidRPr="003670CA">
        <w:rPr>
          <w:noProof/>
          <w:lang w:val="fr-FR"/>
        </w:rPr>
        <w:t xml:space="preserve"> appliquant les dispositions du Protocole facultatif</w:t>
      </w:r>
    </w:p>
    <w:p w:rsidR="00B803EF" w:rsidRPr="003670CA" w:rsidRDefault="00B803EF" w:rsidP="000B0C10">
      <w:pPr>
        <w:pStyle w:val="SingleTxtG"/>
        <w:rPr>
          <w:noProof/>
          <w:lang w:val="fr-FR"/>
        </w:rPr>
      </w:pPr>
      <w:r w:rsidRPr="003670CA">
        <w:rPr>
          <w:noProof/>
          <w:lang w:val="fr-FR"/>
        </w:rPr>
        <w:tab/>
      </w:r>
      <w:r w:rsidR="00450A1E" w:rsidRPr="003670CA">
        <w:rPr>
          <w:noProof/>
          <w:lang w:val="fr-FR"/>
        </w:rPr>
        <w:t xml:space="preserve">Outre </w:t>
      </w:r>
      <w:r w:rsidR="000B0C10" w:rsidRPr="003670CA">
        <w:rPr>
          <w:noProof/>
          <w:lang w:val="fr-FR"/>
        </w:rPr>
        <w:t>établir d</w:t>
      </w:r>
      <w:r w:rsidR="00450A1E" w:rsidRPr="003670CA">
        <w:rPr>
          <w:noProof/>
          <w:lang w:val="fr-FR"/>
        </w:rPr>
        <w:t xml:space="preserve">es mandats et </w:t>
      </w:r>
      <w:r w:rsidR="000B0C10" w:rsidRPr="003670CA">
        <w:rPr>
          <w:noProof/>
          <w:lang w:val="fr-FR"/>
        </w:rPr>
        <w:t xml:space="preserve">des </w:t>
      </w:r>
      <w:r w:rsidR="00450A1E" w:rsidRPr="003670CA">
        <w:rPr>
          <w:noProof/>
          <w:lang w:val="fr-FR"/>
        </w:rPr>
        <w:t>responsabilités</w:t>
      </w:r>
      <w:r w:rsidR="00D713FE">
        <w:rPr>
          <w:noProof/>
          <w:lang w:val="fr-FR"/>
        </w:rPr>
        <w:t xml:space="preserve"> </w:t>
      </w:r>
      <w:r w:rsidR="000B0C10" w:rsidRPr="003670CA">
        <w:rPr>
          <w:noProof/>
          <w:lang w:val="fr-FR"/>
        </w:rPr>
        <w:t xml:space="preserve">en vertu </w:t>
      </w:r>
      <w:r w:rsidR="00450A1E" w:rsidRPr="003670CA">
        <w:rPr>
          <w:noProof/>
          <w:lang w:val="fr-FR"/>
        </w:rPr>
        <w:t>de</w:t>
      </w:r>
      <w:r w:rsidR="000B0C10" w:rsidRPr="003670CA">
        <w:rPr>
          <w:noProof/>
          <w:lang w:val="fr-FR"/>
        </w:rPr>
        <w:t>s</w:t>
      </w:r>
      <w:r w:rsidR="00450A1E" w:rsidRPr="003670CA">
        <w:rPr>
          <w:noProof/>
          <w:lang w:val="fr-FR"/>
        </w:rPr>
        <w:t xml:space="preserve"> lois et textes </w:t>
      </w:r>
      <w:r w:rsidR="000B0C10" w:rsidRPr="003670CA">
        <w:rPr>
          <w:noProof/>
          <w:lang w:val="fr-FR"/>
        </w:rPr>
        <w:t xml:space="preserve">adoptés </w:t>
      </w:r>
      <w:r w:rsidR="00450A1E" w:rsidRPr="003670CA">
        <w:rPr>
          <w:noProof/>
          <w:lang w:val="fr-FR"/>
        </w:rPr>
        <w:t xml:space="preserve">au titre de l’application de la Convention, l’application des dispositions du Protocole facultatif a permis </w:t>
      </w:r>
      <w:r w:rsidR="000B0C10" w:rsidRPr="003670CA">
        <w:rPr>
          <w:noProof/>
          <w:lang w:val="fr-FR"/>
        </w:rPr>
        <w:t>de concentrer</w:t>
      </w:r>
      <w:r w:rsidR="00C13E42" w:rsidRPr="003670CA">
        <w:rPr>
          <w:noProof/>
          <w:lang w:val="fr-FR"/>
        </w:rPr>
        <w:t xml:space="preserve"> </w:t>
      </w:r>
      <w:r w:rsidR="000B0C10" w:rsidRPr="003670CA">
        <w:rPr>
          <w:noProof/>
          <w:lang w:val="fr-FR"/>
        </w:rPr>
        <w:t>et de renforcer</w:t>
      </w:r>
      <w:r w:rsidR="00D713FE">
        <w:rPr>
          <w:noProof/>
          <w:lang w:val="fr-FR"/>
        </w:rPr>
        <w:t xml:space="preserve"> </w:t>
      </w:r>
      <w:r w:rsidR="00C13E42" w:rsidRPr="003670CA">
        <w:rPr>
          <w:noProof/>
          <w:lang w:val="fr-FR"/>
        </w:rPr>
        <w:t>les domaines de compétence et les actions coordonnées des organismes suivants</w:t>
      </w:r>
      <w:r w:rsidR="00F9402A">
        <w:rPr>
          <w:noProof/>
          <w:lang w:val="fr-FR"/>
        </w:rPr>
        <w:t>:</w:t>
      </w:r>
    </w:p>
    <w:p w:rsidR="00B803EF" w:rsidRPr="003670CA" w:rsidRDefault="00B803EF" w:rsidP="00B803EF">
      <w:pPr>
        <w:pStyle w:val="H1G"/>
        <w:rPr>
          <w:noProof/>
          <w:lang w:val="fr-FR"/>
        </w:rPr>
      </w:pPr>
      <w:r w:rsidRPr="003670CA">
        <w:rPr>
          <w:noProof/>
          <w:lang w:val="fr-FR"/>
        </w:rPr>
        <w:tab/>
      </w:r>
      <w:r w:rsidRPr="003670CA">
        <w:rPr>
          <w:noProof/>
          <w:lang w:val="fr-FR"/>
        </w:rPr>
        <w:tab/>
      </w:r>
      <w:r w:rsidR="009A42D0" w:rsidRPr="003670CA">
        <w:rPr>
          <w:noProof/>
          <w:lang w:val="fr-FR"/>
        </w:rPr>
        <w:t>Organis</w:t>
      </w:r>
      <w:r w:rsidR="009C5253" w:rsidRPr="003670CA">
        <w:rPr>
          <w:noProof/>
          <w:lang w:val="fr-FR"/>
        </w:rPr>
        <w:t>me</w:t>
      </w:r>
      <w:r w:rsidR="009A42D0" w:rsidRPr="003670CA">
        <w:rPr>
          <w:noProof/>
          <w:lang w:val="fr-FR"/>
        </w:rPr>
        <w:t xml:space="preserve">s </w:t>
      </w:r>
      <w:r w:rsidR="009C5253" w:rsidRPr="003670CA">
        <w:rPr>
          <w:noProof/>
          <w:lang w:val="fr-FR"/>
        </w:rPr>
        <w:t>publics</w:t>
      </w:r>
    </w:p>
    <w:p w:rsidR="00B803EF" w:rsidRPr="003670CA" w:rsidRDefault="00B803EF" w:rsidP="001E00EF">
      <w:pPr>
        <w:pStyle w:val="SingleTxtG"/>
        <w:rPr>
          <w:noProof/>
          <w:lang w:val="fr-FR"/>
        </w:rPr>
      </w:pPr>
      <w:r w:rsidRPr="003670CA">
        <w:rPr>
          <w:noProof/>
          <w:lang w:val="fr-FR"/>
        </w:rPr>
        <w:t>1.</w:t>
      </w:r>
      <w:r w:rsidRPr="003670CA">
        <w:rPr>
          <w:noProof/>
          <w:lang w:val="fr-FR"/>
        </w:rPr>
        <w:tab/>
      </w:r>
      <w:r w:rsidR="000B0C10" w:rsidRPr="003670CA">
        <w:rPr>
          <w:noProof/>
          <w:lang w:val="fr-FR"/>
        </w:rPr>
        <w:t xml:space="preserve">Le </w:t>
      </w:r>
      <w:r w:rsidR="009A42D0" w:rsidRPr="003670CA">
        <w:rPr>
          <w:b/>
          <w:noProof/>
          <w:lang w:val="fr-FR"/>
        </w:rPr>
        <w:t>Ministère de la justice</w:t>
      </w:r>
      <w:r w:rsidR="009A42D0" w:rsidRPr="003670CA">
        <w:rPr>
          <w:noProof/>
          <w:lang w:val="fr-FR"/>
        </w:rPr>
        <w:t xml:space="preserve"> </w:t>
      </w:r>
      <w:r w:rsidR="0048341F" w:rsidRPr="003670CA">
        <w:rPr>
          <w:noProof/>
          <w:lang w:val="fr-FR"/>
        </w:rPr>
        <w:t xml:space="preserve">est membre des mécanismes </w:t>
      </w:r>
      <w:r w:rsidR="00362E2F" w:rsidRPr="003670CA">
        <w:rPr>
          <w:noProof/>
          <w:lang w:val="fr-FR"/>
        </w:rPr>
        <w:t xml:space="preserve">nationaux </w:t>
      </w:r>
      <w:r w:rsidR="0048341F" w:rsidRPr="003670CA">
        <w:rPr>
          <w:noProof/>
          <w:lang w:val="fr-FR"/>
        </w:rPr>
        <w:t>interinstitutions suivants</w:t>
      </w:r>
      <w:r w:rsidR="00F9402A">
        <w:rPr>
          <w:noProof/>
          <w:lang w:val="fr-FR"/>
        </w:rPr>
        <w:t>:</w:t>
      </w:r>
      <w:r w:rsidR="0048341F" w:rsidRPr="003670CA">
        <w:rPr>
          <w:noProof/>
          <w:lang w:val="fr-FR"/>
        </w:rPr>
        <w:t xml:space="preserve"> le </w:t>
      </w:r>
      <w:r w:rsidR="00A27B0D" w:rsidRPr="003670CA">
        <w:rPr>
          <w:noProof/>
          <w:lang w:val="fr-FR"/>
        </w:rPr>
        <w:t xml:space="preserve">Comité pour la protection spéciale des enfants </w:t>
      </w:r>
      <w:r w:rsidR="0048341F" w:rsidRPr="003670CA">
        <w:rPr>
          <w:noProof/>
          <w:lang w:val="fr-FR"/>
        </w:rPr>
        <w:t>contre toutes les formes de négligence, de violence, de cruauté, d’exploitation, de discrimination ou toute autre situation préjudiciable à leur développement (ou Comité pour la protection spéciale des enfants, décret-loi n° 275 de 1995), dont il est Président</w:t>
      </w:r>
      <w:r w:rsidR="00F9402A">
        <w:rPr>
          <w:noProof/>
          <w:lang w:val="fr-FR"/>
        </w:rPr>
        <w:t>;</w:t>
      </w:r>
      <w:r w:rsidR="0048341F" w:rsidRPr="003670CA">
        <w:rPr>
          <w:noProof/>
          <w:lang w:val="fr-FR"/>
        </w:rPr>
        <w:t xml:space="preserve"> le Conseil </w:t>
      </w:r>
      <w:r w:rsidR="00F5306C" w:rsidRPr="003670CA">
        <w:rPr>
          <w:noProof/>
          <w:lang w:val="fr-FR"/>
        </w:rPr>
        <w:t xml:space="preserve">interinstitutions contre la traite </w:t>
      </w:r>
      <w:r w:rsidRPr="003670CA">
        <w:rPr>
          <w:noProof/>
          <w:lang w:val="fr-FR"/>
        </w:rPr>
        <w:t>(IACAT)</w:t>
      </w:r>
      <w:r w:rsidR="00561D71" w:rsidRPr="003670CA">
        <w:rPr>
          <w:noProof/>
          <w:lang w:val="fr-FR"/>
        </w:rPr>
        <w:t>,</w:t>
      </w:r>
      <w:r w:rsidRPr="003670CA">
        <w:rPr>
          <w:noProof/>
          <w:lang w:val="fr-FR"/>
        </w:rPr>
        <w:t xml:space="preserve"> </w:t>
      </w:r>
      <w:r w:rsidR="00A6108A" w:rsidRPr="003670CA">
        <w:rPr>
          <w:noProof/>
          <w:lang w:val="fr-FR"/>
        </w:rPr>
        <w:t xml:space="preserve">créé par </w:t>
      </w:r>
      <w:r w:rsidR="001603FD" w:rsidRPr="003670CA">
        <w:rPr>
          <w:noProof/>
          <w:lang w:val="fr-FR"/>
        </w:rPr>
        <w:t xml:space="preserve">la </w:t>
      </w:r>
      <w:r w:rsidR="0049355E">
        <w:rPr>
          <w:noProof/>
          <w:lang w:val="fr-FR"/>
        </w:rPr>
        <w:t>l</w:t>
      </w:r>
      <w:r w:rsidR="0049355E" w:rsidRPr="003670CA">
        <w:rPr>
          <w:noProof/>
          <w:lang w:val="fr-FR"/>
        </w:rPr>
        <w:t>oi de la République</w:t>
      </w:r>
      <w:r w:rsidRPr="003670CA">
        <w:rPr>
          <w:noProof/>
          <w:lang w:val="fr-FR"/>
        </w:rPr>
        <w:t xml:space="preserve"> 9208</w:t>
      </w:r>
      <w:r w:rsidR="00561D71" w:rsidRPr="003670CA">
        <w:rPr>
          <w:noProof/>
          <w:lang w:val="fr-FR"/>
        </w:rPr>
        <w:t>,</w:t>
      </w:r>
      <w:r w:rsidRPr="003670CA">
        <w:rPr>
          <w:noProof/>
          <w:lang w:val="fr-FR"/>
        </w:rPr>
        <w:t xml:space="preserve"> </w:t>
      </w:r>
      <w:r w:rsidR="009C1FD4" w:rsidRPr="003670CA">
        <w:rPr>
          <w:noProof/>
          <w:lang w:val="fr-FR"/>
        </w:rPr>
        <w:t>qui lui confère la responsabilité</w:t>
      </w:r>
      <w:r w:rsidR="00D739E1" w:rsidRPr="003670CA">
        <w:rPr>
          <w:noProof/>
          <w:lang w:val="fr-FR"/>
        </w:rPr>
        <w:t xml:space="preserve">, en sa qualité de Président, </w:t>
      </w:r>
      <w:r w:rsidR="009C1FD4" w:rsidRPr="003670CA">
        <w:rPr>
          <w:noProof/>
          <w:lang w:val="fr-FR"/>
        </w:rPr>
        <w:t xml:space="preserve">de poursuivre les personnes accusées de traite, de désigner et de former des procureurs spéciaux appelés à instruire et poursuivre les affaires de traite, d’instaurer un mécanisme </w:t>
      </w:r>
      <w:r w:rsidR="00C55ACD" w:rsidRPr="003670CA">
        <w:rPr>
          <w:noProof/>
          <w:lang w:val="fr-FR"/>
        </w:rPr>
        <w:t xml:space="preserve">pour que les victimes soient défendues gratuitement, </w:t>
      </w:r>
      <w:r w:rsidR="009C1FD4" w:rsidRPr="003670CA">
        <w:rPr>
          <w:noProof/>
          <w:lang w:val="fr-FR"/>
        </w:rPr>
        <w:t>en coordination avec d’autres organismes nationaux, et de réunir</w:t>
      </w:r>
      <w:r w:rsidR="00D713FE">
        <w:rPr>
          <w:noProof/>
          <w:lang w:val="fr-FR"/>
        </w:rPr>
        <w:t xml:space="preserve"> </w:t>
      </w:r>
      <w:r w:rsidR="009C1FD4" w:rsidRPr="003670CA">
        <w:rPr>
          <w:noProof/>
          <w:lang w:val="fr-FR"/>
        </w:rPr>
        <w:t>le Conseil interinstitutions contre la traite des personnes (IACAT)</w:t>
      </w:r>
      <w:r w:rsidR="00F9402A">
        <w:rPr>
          <w:noProof/>
          <w:lang w:val="fr-FR"/>
        </w:rPr>
        <w:t>;</w:t>
      </w:r>
      <w:r w:rsidR="009C1FD4" w:rsidRPr="003670CA">
        <w:rPr>
          <w:noProof/>
          <w:lang w:val="fr-FR"/>
        </w:rPr>
        <w:t xml:space="preserve"> et </w:t>
      </w:r>
      <w:r w:rsidR="00945935" w:rsidRPr="003670CA">
        <w:rPr>
          <w:noProof/>
          <w:lang w:val="fr-FR"/>
        </w:rPr>
        <w:t xml:space="preserve">le Conseil interinstitutions contre la violence à l’égard des femmes et </w:t>
      </w:r>
      <w:r w:rsidR="00AF088B" w:rsidRPr="003670CA">
        <w:rPr>
          <w:noProof/>
          <w:lang w:val="fr-FR"/>
        </w:rPr>
        <w:t>de leurs</w:t>
      </w:r>
      <w:r w:rsidR="00945935" w:rsidRPr="003670CA">
        <w:rPr>
          <w:noProof/>
          <w:lang w:val="fr-FR"/>
        </w:rPr>
        <w:t xml:space="preserve"> enfants </w:t>
      </w:r>
      <w:r w:rsidRPr="003670CA">
        <w:rPr>
          <w:noProof/>
          <w:lang w:val="fr-FR"/>
        </w:rPr>
        <w:t>(IAC-VAWC</w:t>
      </w:r>
      <w:r w:rsidR="009C1FD4" w:rsidRPr="003670CA">
        <w:rPr>
          <w:noProof/>
          <w:lang w:val="fr-FR"/>
        </w:rPr>
        <w:t>)</w:t>
      </w:r>
      <w:r w:rsidRPr="003670CA">
        <w:rPr>
          <w:noProof/>
          <w:lang w:val="fr-FR"/>
        </w:rPr>
        <w:t xml:space="preserve">. </w:t>
      </w:r>
      <w:r w:rsidR="008604ED" w:rsidRPr="003670CA">
        <w:rPr>
          <w:noProof/>
          <w:lang w:val="fr-FR"/>
        </w:rPr>
        <w:t xml:space="preserve">La </w:t>
      </w:r>
      <w:r w:rsidR="008604ED" w:rsidRPr="003670CA">
        <w:rPr>
          <w:b/>
          <w:noProof/>
          <w:lang w:val="fr-FR"/>
        </w:rPr>
        <w:t>Division des affaires internationales (IAD)</w:t>
      </w:r>
      <w:r w:rsidR="008604ED" w:rsidRPr="003670CA">
        <w:rPr>
          <w:noProof/>
          <w:lang w:val="fr-FR"/>
        </w:rPr>
        <w:t xml:space="preserve"> du Ministère de la justice</w:t>
      </w:r>
      <w:r w:rsidR="00850A59" w:rsidRPr="003670CA">
        <w:rPr>
          <w:noProof/>
          <w:lang w:val="fr-FR"/>
        </w:rPr>
        <w:t>,</w:t>
      </w:r>
      <w:r w:rsidR="008604ED" w:rsidRPr="003670CA">
        <w:rPr>
          <w:noProof/>
          <w:lang w:val="fr-FR"/>
        </w:rPr>
        <w:t xml:space="preserve"> compos</w:t>
      </w:r>
      <w:r w:rsidR="00850A59" w:rsidRPr="003670CA">
        <w:rPr>
          <w:noProof/>
          <w:lang w:val="fr-FR"/>
        </w:rPr>
        <w:t xml:space="preserve">ée de procureurs généraux et d’avocats généraux, </w:t>
      </w:r>
      <w:r w:rsidR="008604ED" w:rsidRPr="003670CA">
        <w:rPr>
          <w:noProof/>
          <w:lang w:val="fr-FR"/>
        </w:rPr>
        <w:t>traite les questions d’extradition demandées par les autorités locales. C’est également le principal service chargé des demandes d’extradition à l’en</w:t>
      </w:r>
      <w:r w:rsidR="00850A59" w:rsidRPr="003670CA">
        <w:rPr>
          <w:noProof/>
          <w:lang w:val="fr-FR"/>
        </w:rPr>
        <w:t>contre de personnes qui ont fui</w:t>
      </w:r>
      <w:r w:rsidR="008604ED" w:rsidRPr="003670CA">
        <w:rPr>
          <w:noProof/>
          <w:lang w:val="fr-FR"/>
        </w:rPr>
        <w:t xml:space="preserve"> vers les Philippines et de toutes les questions relatives à l’entraide judiciaire en matière pénale</w:t>
      </w:r>
      <w:r w:rsidR="001E00EF" w:rsidRPr="003670CA">
        <w:rPr>
          <w:noProof/>
          <w:lang w:val="fr-FR"/>
        </w:rPr>
        <w:t>. Le Service des réfugiés (RPU) de la Division s’acquitte des obligations de l’État découlant de la Convention relative au statut des réfugiés de 1951 et son Protocole de 1967. Les organismes suivants relèvent du Ministère de la justice</w:t>
      </w:r>
      <w:r w:rsidR="00F9402A">
        <w:rPr>
          <w:noProof/>
          <w:lang w:val="fr-FR"/>
        </w:rPr>
        <w:t>:</w:t>
      </w:r>
      <w:r w:rsidR="001E00EF" w:rsidRPr="003670CA">
        <w:rPr>
          <w:noProof/>
          <w:lang w:val="fr-FR"/>
        </w:rPr>
        <w:t xml:space="preserve"> </w:t>
      </w:r>
    </w:p>
    <w:p w:rsidR="00B803EF" w:rsidRPr="003670CA" w:rsidRDefault="00B803EF" w:rsidP="004E186F">
      <w:pPr>
        <w:pStyle w:val="SingleTxtG"/>
        <w:ind w:left="1701" w:hanging="567"/>
        <w:rPr>
          <w:noProof/>
          <w:lang w:val="fr-FR"/>
        </w:rPr>
      </w:pPr>
      <w:r w:rsidRPr="003670CA">
        <w:rPr>
          <w:noProof/>
          <w:lang w:val="fr-FR"/>
        </w:rPr>
        <w:tab/>
        <w:t>i)</w:t>
      </w:r>
      <w:r w:rsidRPr="003670CA">
        <w:rPr>
          <w:noProof/>
          <w:lang w:val="fr-FR"/>
        </w:rPr>
        <w:tab/>
      </w:r>
      <w:r w:rsidR="00F5306C" w:rsidRPr="003670CA">
        <w:rPr>
          <w:noProof/>
          <w:lang w:val="fr-FR"/>
        </w:rPr>
        <w:t xml:space="preserve">Le </w:t>
      </w:r>
      <w:r w:rsidR="00F5306C" w:rsidRPr="003670CA">
        <w:rPr>
          <w:b/>
          <w:noProof/>
          <w:lang w:val="fr-FR"/>
        </w:rPr>
        <w:t xml:space="preserve">Bureau national des enquêtes </w:t>
      </w:r>
      <w:r w:rsidRPr="003670CA">
        <w:rPr>
          <w:b/>
          <w:noProof/>
          <w:lang w:val="fr-FR"/>
        </w:rPr>
        <w:t>(NBI)</w:t>
      </w:r>
      <w:r w:rsidRPr="003670CA">
        <w:rPr>
          <w:noProof/>
          <w:lang w:val="fr-FR"/>
        </w:rPr>
        <w:t xml:space="preserve"> </w:t>
      </w:r>
      <w:r w:rsidR="00CA74C7" w:rsidRPr="003670CA">
        <w:rPr>
          <w:noProof/>
          <w:lang w:val="fr-FR"/>
        </w:rPr>
        <w:t>est membre</w:t>
      </w:r>
      <w:r w:rsidRPr="003670CA">
        <w:rPr>
          <w:noProof/>
          <w:lang w:val="fr-FR"/>
        </w:rPr>
        <w:t xml:space="preserve"> </w:t>
      </w:r>
      <w:r w:rsidR="00945935" w:rsidRPr="003670CA">
        <w:rPr>
          <w:noProof/>
          <w:lang w:val="fr-FR"/>
        </w:rPr>
        <w:t>du Conseil interinstitutions contre la violence à l’égard des femmes et de</w:t>
      </w:r>
      <w:r w:rsidR="00AF088B" w:rsidRPr="003670CA">
        <w:rPr>
          <w:noProof/>
          <w:lang w:val="fr-FR"/>
        </w:rPr>
        <w:t xml:space="preserve"> leur</w:t>
      </w:r>
      <w:r w:rsidR="00945935" w:rsidRPr="003670CA">
        <w:rPr>
          <w:noProof/>
          <w:lang w:val="fr-FR"/>
        </w:rPr>
        <w:t>s enfants</w:t>
      </w:r>
      <w:r w:rsidRPr="003670CA">
        <w:rPr>
          <w:noProof/>
          <w:lang w:val="fr-FR"/>
        </w:rPr>
        <w:t xml:space="preserve"> (IAC-VAWC). </w:t>
      </w:r>
      <w:r w:rsidR="00101EC1" w:rsidRPr="003670CA">
        <w:rPr>
          <w:noProof/>
          <w:lang w:val="fr-FR"/>
        </w:rPr>
        <w:t xml:space="preserve">En collaboration avec d’autres </w:t>
      </w:r>
      <w:r w:rsidR="00817442" w:rsidRPr="003670CA">
        <w:rPr>
          <w:noProof/>
          <w:lang w:val="fr-FR"/>
        </w:rPr>
        <w:t xml:space="preserve">organes des forces de l’ordre, il est responsable de la surveillance, du suivi et des enquêtes concernant les recruteurs, les agences de voyage, les hôtels et autres établissements soupçonnés de participer à des activités de traite des personnes. Il est également chargé de communiquer à tous les membres du Conseil interinstitutions contre la traite des personnes (IACAT), le cas échéant, les renseignements dont il dispose sur des trafiquants présumés. Le Bureau s’acquitte de ses fonctions en coopération et en coordination avec les forces de l’ordre d’autres pays et INTERPOL pour les enquêtes et l’arrestation des trafiquants présumés. La Division chargée des affaires de violence </w:t>
      </w:r>
      <w:r w:rsidR="004E186F" w:rsidRPr="003670CA">
        <w:rPr>
          <w:noProof/>
          <w:lang w:val="fr-FR"/>
        </w:rPr>
        <w:t xml:space="preserve">contre les femmes et les enfants (VAWCD) du Bureau national a pour mission d’enquêter sur les affaires concernant les enfants et les femmes, dont les affaires de traite, de prostitution et de </w:t>
      </w:r>
      <w:r w:rsidRPr="003670CA">
        <w:rPr>
          <w:noProof/>
          <w:lang w:val="fr-FR"/>
        </w:rPr>
        <w:t>pornograph</w:t>
      </w:r>
      <w:r w:rsidR="004E186F" w:rsidRPr="003670CA">
        <w:rPr>
          <w:noProof/>
          <w:lang w:val="fr-FR"/>
        </w:rPr>
        <w:t>ie</w:t>
      </w:r>
      <w:r w:rsidR="00F9402A">
        <w:rPr>
          <w:noProof/>
          <w:lang w:val="fr-FR"/>
        </w:rPr>
        <w:t>;</w:t>
      </w:r>
    </w:p>
    <w:p w:rsidR="00B803EF" w:rsidRPr="003670CA" w:rsidRDefault="00B803EF" w:rsidP="00362E2F">
      <w:pPr>
        <w:pStyle w:val="SingleTxtG"/>
        <w:ind w:left="1701" w:hanging="567"/>
        <w:rPr>
          <w:noProof/>
          <w:lang w:val="fr-FR"/>
        </w:rPr>
      </w:pPr>
      <w:r w:rsidRPr="003670CA">
        <w:rPr>
          <w:noProof/>
          <w:lang w:val="fr-FR"/>
        </w:rPr>
        <w:tab/>
        <w:t>ii)</w:t>
      </w:r>
      <w:r w:rsidRPr="003670CA">
        <w:rPr>
          <w:noProof/>
          <w:lang w:val="fr-FR"/>
        </w:rPr>
        <w:tab/>
      </w:r>
      <w:r w:rsidR="00F5306C" w:rsidRPr="003670CA">
        <w:rPr>
          <w:noProof/>
          <w:lang w:val="fr-FR"/>
        </w:rPr>
        <w:t xml:space="preserve">Le </w:t>
      </w:r>
      <w:r w:rsidRPr="003670CA">
        <w:rPr>
          <w:b/>
          <w:noProof/>
          <w:lang w:val="fr-FR"/>
        </w:rPr>
        <w:t xml:space="preserve">Bureau </w:t>
      </w:r>
      <w:r w:rsidR="00F5306C" w:rsidRPr="003670CA">
        <w:rPr>
          <w:b/>
          <w:noProof/>
          <w:lang w:val="fr-FR"/>
        </w:rPr>
        <w:t>de l’i</w:t>
      </w:r>
      <w:r w:rsidRPr="003670CA">
        <w:rPr>
          <w:b/>
          <w:noProof/>
          <w:lang w:val="fr-FR"/>
        </w:rPr>
        <w:t>mmigration (BI)</w:t>
      </w:r>
      <w:r w:rsidRPr="003670CA">
        <w:rPr>
          <w:noProof/>
          <w:lang w:val="fr-FR"/>
        </w:rPr>
        <w:t xml:space="preserve"> </w:t>
      </w:r>
      <w:r w:rsidR="00A27B0D" w:rsidRPr="003670CA">
        <w:rPr>
          <w:noProof/>
          <w:lang w:val="fr-FR"/>
        </w:rPr>
        <w:t>et membre du Comité pour la protection spéciale des enfants et du</w:t>
      </w:r>
      <w:r w:rsidRPr="003670CA">
        <w:rPr>
          <w:noProof/>
          <w:lang w:val="fr-FR"/>
        </w:rPr>
        <w:t xml:space="preserve"> </w:t>
      </w:r>
      <w:r w:rsidR="00F5306C" w:rsidRPr="003670CA">
        <w:rPr>
          <w:noProof/>
          <w:lang w:val="fr-FR"/>
        </w:rPr>
        <w:t xml:space="preserve">Conseil interinstitutions contre la traite </w:t>
      </w:r>
      <w:r w:rsidRPr="003670CA">
        <w:rPr>
          <w:noProof/>
          <w:lang w:val="fr-FR"/>
        </w:rPr>
        <w:t xml:space="preserve">(IACAT). </w:t>
      </w:r>
      <w:r w:rsidR="004E186F" w:rsidRPr="003670CA">
        <w:rPr>
          <w:noProof/>
          <w:lang w:val="fr-FR"/>
        </w:rPr>
        <w:t xml:space="preserve">Le Bureau </w:t>
      </w:r>
      <w:r w:rsidR="00362E2F" w:rsidRPr="003670CA">
        <w:rPr>
          <w:noProof/>
          <w:lang w:val="fr-FR"/>
        </w:rPr>
        <w:t>a pour mission d’administrer et d’exécuter les mesures avec la plus grande rigueur, de surveiller les personnes, de mener les enquêtes, d’arrêter les présumés trafiquants, qu’ils soient nationaux ou étrangers, et d’assurer la coordination entre les différents organes chargés de l’application des lois dans ce domaine</w:t>
      </w:r>
      <w:r w:rsidRPr="003670CA">
        <w:rPr>
          <w:noProof/>
          <w:lang w:val="fr-FR"/>
        </w:rPr>
        <w:t>.</w:t>
      </w:r>
      <w:r w:rsidR="00362E2F" w:rsidRPr="003670CA">
        <w:rPr>
          <w:noProof/>
          <w:lang w:val="fr-FR"/>
        </w:rPr>
        <w:t xml:space="preserve"> </w:t>
      </w:r>
    </w:p>
    <w:p w:rsidR="00B803EF" w:rsidRPr="003670CA" w:rsidRDefault="00B803EF" w:rsidP="005E7AEE">
      <w:pPr>
        <w:pStyle w:val="SingleTxtG"/>
        <w:rPr>
          <w:noProof/>
          <w:lang w:val="fr-FR"/>
        </w:rPr>
      </w:pPr>
      <w:r w:rsidRPr="003670CA">
        <w:rPr>
          <w:noProof/>
          <w:lang w:val="fr-FR"/>
        </w:rPr>
        <w:t>2.</w:t>
      </w:r>
      <w:r w:rsidRPr="003670CA">
        <w:rPr>
          <w:noProof/>
          <w:lang w:val="fr-FR"/>
        </w:rPr>
        <w:tab/>
      </w:r>
      <w:r w:rsidR="008324B7" w:rsidRPr="003670CA">
        <w:rPr>
          <w:noProof/>
          <w:lang w:val="fr-FR"/>
        </w:rPr>
        <w:t xml:space="preserve">Le </w:t>
      </w:r>
      <w:r w:rsidR="008324B7" w:rsidRPr="003670CA">
        <w:rPr>
          <w:b/>
          <w:noProof/>
          <w:lang w:val="fr-FR"/>
        </w:rPr>
        <w:t xml:space="preserve">Ministère de la protection sociale et du développement </w:t>
      </w:r>
      <w:r w:rsidRPr="003670CA">
        <w:rPr>
          <w:b/>
          <w:noProof/>
          <w:lang w:val="fr-FR"/>
        </w:rPr>
        <w:t>(DSWD)</w:t>
      </w:r>
      <w:r w:rsidRPr="003670CA">
        <w:rPr>
          <w:noProof/>
          <w:lang w:val="fr-FR"/>
        </w:rPr>
        <w:t xml:space="preserve"> </w:t>
      </w:r>
      <w:r w:rsidR="005E7AEE" w:rsidRPr="003670CA">
        <w:rPr>
          <w:noProof/>
          <w:lang w:val="fr-FR"/>
        </w:rPr>
        <w:t xml:space="preserve">est membre </w:t>
      </w:r>
      <w:r w:rsidR="00362E2F" w:rsidRPr="003670CA">
        <w:rPr>
          <w:noProof/>
          <w:lang w:val="fr-FR"/>
        </w:rPr>
        <w:t>des mécanismes nationaux interinstitutions suivants</w:t>
      </w:r>
      <w:r w:rsidR="00F9402A">
        <w:rPr>
          <w:noProof/>
          <w:lang w:val="fr-FR"/>
        </w:rPr>
        <w:t>:</w:t>
      </w:r>
      <w:r w:rsidR="00362E2F" w:rsidRPr="003670CA">
        <w:rPr>
          <w:noProof/>
          <w:lang w:val="fr-FR"/>
        </w:rPr>
        <w:t xml:space="preserve"> l</w:t>
      </w:r>
      <w:r w:rsidRPr="003670CA">
        <w:rPr>
          <w:noProof/>
          <w:lang w:val="fr-FR"/>
        </w:rPr>
        <w:t xml:space="preserve">e </w:t>
      </w:r>
      <w:r w:rsidR="00A27B0D" w:rsidRPr="003670CA">
        <w:rPr>
          <w:noProof/>
          <w:lang w:val="fr-FR"/>
        </w:rPr>
        <w:t xml:space="preserve">Comité pour la protection spéciale des enfants </w:t>
      </w:r>
      <w:r w:rsidR="00362E2F" w:rsidRPr="003670CA">
        <w:rPr>
          <w:noProof/>
          <w:lang w:val="fr-FR"/>
        </w:rPr>
        <w:t>et le</w:t>
      </w:r>
      <w:r w:rsidRPr="003670CA">
        <w:rPr>
          <w:noProof/>
          <w:lang w:val="fr-FR"/>
        </w:rPr>
        <w:t xml:space="preserve"> </w:t>
      </w:r>
      <w:r w:rsidR="00F5306C" w:rsidRPr="003670CA">
        <w:rPr>
          <w:noProof/>
          <w:lang w:val="fr-FR"/>
        </w:rPr>
        <w:t xml:space="preserve">Conseil interinstitutions contre la traite </w:t>
      </w:r>
      <w:r w:rsidRPr="003670CA">
        <w:rPr>
          <w:noProof/>
          <w:lang w:val="fr-FR"/>
        </w:rPr>
        <w:t>(IACAT)</w:t>
      </w:r>
      <w:r w:rsidR="00362E2F" w:rsidRPr="003670CA">
        <w:rPr>
          <w:noProof/>
          <w:lang w:val="fr-FR"/>
        </w:rPr>
        <w:t xml:space="preserve">, dont il est Coprésident, le </w:t>
      </w:r>
      <w:r w:rsidR="00F5306C" w:rsidRPr="003670CA">
        <w:rPr>
          <w:noProof/>
          <w:lang w:val="fr-FR"/>
        </w:rPr>
        <w:t xml:space="preserve">Conseil de l’adoption internationale </w:t>
      </w:r>
      <w:r w:rsidRPr="003670CA">
        <w:rPr>
          <w:noProof/>
          <w:lang w:val="fr-FR"/>
        </w:rPr>
        <w:t>(ICAB)</w:t>
      </w:r>
      <w:r w:rsidR="00362E2F" w:rsidRPr="003670CA">
        <w:rPr>
          <w:noProof/>
          <w:lang w:val="fr-FR"/>
        </w:rPr>
        <w:t>, dont il est Président</w:t>
      </w:r>
      <w:r w:rsidR="00BB55D3" w:rsidRPr="003670CA">
        <w:rPr>
          <w:noProof/>
          <w:lang w:val="fr-FR"/>
        </w:rPr>
        <w:t xml:space="preserve"> de droit</w:t>
      </w:r>
      <w:r w:rsidR="00362E2F" w:rsidRPr="003670CA">
        <w:rPr>
          <w:noProof/>
          <w:lang w:val="fr-FR"/>
        </w:rPr>
        <w:t xml:space="preserve">, et le </w:t>
      </w:r>
      <w:r w:rsidR="00945935" w:rsidRPr="003670CA">
        <w:rPr>
          <w:noProof/>
          <w:lang w:val="fr-FR"/>
        </w:rPr>
        <w:t xml:space="preserve">Conseil interinstitutions contre la violence à l’égard des femmes et </w:t>
      </w:r>
      <w:r w:rsidR="00AF088B" w:rsidRPr="003670CA">
        <w:rPr>
          <w:noProof/>
          <w:lang w:val="fr-FR"/>
        </w:rPr>
        <w:t>de leurs</w:t>
      </w:r>
      <w:r w:rsidR="00945935" w:rsidRPr="003670CA">
        <w:rPr>
          <w:noProof/>
          <w:lang w:val="fr-FR"/>
        </w:rPr>
        <w:t xml:space="preserve"> enfants </w:t>
      </w:r>
      <w:r w:rsidRPr="003670CA">
        <w:rPr>
          <w:noProof/>
          <w:lang w:val="fr-FR"/>
        </w:rPr>
        <w:t xml:space="preserve">(IAC-VAWC). </w:t>
      </w:r>
      <w:r w:rsidR="008324B7" w:rsidRPr="003670CA">
        <w:rPr>
          <w:noProof/>
          <w:lang w:val="fr-FR"/>
        </w:rPr>
        <w:t>Le Ministère</w:t>
      </w:r>
      <w:r w:rsidRPr="003670CA">
        <w:rPr>
          <w:noProof/>
          <w:lang w:val="fr-FR"/>
        </w:rPr>
        <w:t xml:space="preserve"> </w:t>
      </w:r>
      <w:r w:rsidR="00E03E38" w:rsidRPr="003670CA">
        <w:rPr>
          <w:noProof/>
          <w:lang w:val="fr-FR"/>
        </w:rPr>
        <w:t xml:space="preserve">est chargé d’élaborer des plans d’action annuels pour les enfants, de mettre en œuvre des programmes de rétablissement, de guérison, de réinsertion et de protection des victimes de la traite, de fournir des conseils et un hébergement temporaire à ces personnes, et d’élaborer un système d’agrément pour que des ONG puissent établir des centres et des programmes d’intervention aux différents niveaux de la communauté. Le Ministère </w:t>
      </w:r>
      <w:r w:rsidR="00E75120" w:rsidRPr="003670CA">
        <w:rPr>
          <w:noProof/>
          <w:lang w:val="fr-FR"/>
        </w:rPr>
        <w:t xml:space="preserve">est également membre de différents comités et sous-comités du Conseil de la protection de l’enfance (CWC) pour les questions de politique et d’élaboration des programmes, ainsi que du </w:t>
      </w:r>
      <w:r w:rsidR="00BF0572" w:rsidRPr="003670CA">
        <w:rPr>
          <w:noProof/>
          <w:lang w:val="fr-FR"/>
        </w:rPr>
        <w:t xml:space="preserve">Sous-comité du Conseil de la protection de l’enfance contre la violence sexuelle et l’exploitation sexuelle à des fins commerciales </w:t>
      </w:r>
      <w:r w:rsidRPr="003670CA">
        <w:rPr>
          <w:noProof/>
          <w:lang w:val="fr-FR"/>
        </w:rPr>
        <w:t xml:space="preserve">(SC SACSEC) </w:t>
      </w:r>
      <w:r w:rsidR="00E75120" w:rsidRPr="003670CA">
        <w:rPr>
          <w:noProof/>
          <w:lang w:val="fr-FR"/>
        </w:rPr>
        <w:t>et le</w:t>
      </w:r>
      <w:r w:rsidRPr="003670CA">
        <w:rPr>
          <w:noProof/>
          <w:lang w:val="fr-FR"/>
        </w:rPr>
        <w:t xml:space="preserve"> </w:t>
      </w:r>
      <w:r w:rsidR="00A27B0D" w:rsidRPr="003670CA">
        <w:rPr>
          <w:noProof/>
          <w:lang w:val="fr-FR"/>
        </w:rPr>
        <w:t>Comité pour les enfants ayant besoin d’une protection spéciale</w:t>
      </w:r>
      <w:r w:rsidRPr="003670CA">
        <w:rPr>
          <w:noProof/>
          <w:lang w:val="fr-FR"/>
        </w:rPr>
        <w:t xml:space="preserve"> (CCNSP)</w:t>
      </w:r>
      <w:r w:rsidR="00530AD5" w:rsidRPr="003670CA">
        <w:rPr>
          <w:noProof/>
          <w:lang w:val="fr-FR"/>
        </w:rPr>
        <w:t>, entre autres</w:t>
      </w:r>
      <w:r w:rsidRPr="003670CA">
        <w:rPr>
          <w:noProof/>
          <w:lang w:val="fr-FR"/>
        </w:rPr>
        <w:t xml:space="preserve">. </w:t>
      </w:r>
      <w:r w:rsidR="002055A7" w:rsidRPr="003670CA">
        <w:rPr>
          <w:noProof/>
          <w:lang w:val="fr-FR"/>
        </w:rPr>
        <w:t>L</w:t>
      </w:r>
      <w:r w:rsidR="00E75120" w:rsidRPr="003670CA">
        <w:rPr>
          <w:noProof/>
          <w:lang w:val="fr-FR"/>
        </w:rPr>
        <w:t xml:space="preserve">e Ministère élabore des plans d’action annuels pour les enfants, </w:t>
      </w:r>
      <w:r w:rsidR="00BB55D3" w:rsidRPr="003670CA">
        <w:rPr>
          <w:noProof/>
          <w:lang w:val="fr-FR"/>
        </w:rPr>
        <w:t xml:space="preserve">fait appliquer avec la plus grande rigueur la loi </w:t>
      </w:r>
      <w:r w:rsidR="002055A7" w:rsidRPr="003670CA">
        <w:rPr>
          <w:noProof/>
          <w:lang w:val="fr-FR"/>
        </w:rPr>
        <w:t xml:space="preserve">contre la traite des personnes, ou </w:t>
      </w:r>
      <w:r w:rsidR="0049355E">
        <w:rPr>
          <w:noProof/>
          <w:lang w:val="fr-FR"/>
        </w:rPr>
        <w:t>l</w:t>
      </w:r>
      <w:r w:rsidR="0049355E" w:rsidRPr="003670CA">
        <w:rPr>
          <w:noProof/>
          <w:lang w:val="fr-FR"/>
        </w:rPr>
        <w:t>oi de la République</w:t>
      </w:r>
      <w:r w:rsidR="002055A7" w:rsidRPr="003670CA">
        <w:rPr>
          <w:noProof/>
          <w:lang w:val="fr-FR"/>
        </w:rPr>
        <w:t xml:space="preserve"> 9208, et la loi contre le travail des enfants, ou </w:t>
      </w:r>
      <w:r w:rsidR="0049355E">
        <w:rPr>
          <w:noProof/>
          <w:lang w:val="fr-FR"/>
        </w:rPr>
        <w:t>l</w:t>
      </w:r>
      <w:r w:rsidR="0049355E" w:rsidRPr="003670CA">
        <w:rPr>
          <w:noProof/>
          <w:lang w:val="fr-FR"/>
        </w:rPr>
        <w:t>oi de la République</w:t>
      </w:r>
      <w:r w:rsidR="002055A7" w:rsidRPr="003670CA">
        <w:rPr>
          <w:noProof/>
          <w:lang w:val="fr-FR"/>
        </w:rPr>
        <w:t xml:space="preserve"> 9231</w:t>
      </w:r>
      <w:r w:rsidR="00043E84" w:rsidRPr="003670CA">
        <w:rPr>
          <w:noProof/>
          <w:lang w:val="fr-FR"/>
        </w:rPr>
        <w:t xml:space="preserve">, et continue d’élaborer des projets pour protéger les enfants. Le </w:t>
      </w:r>
      <w:r w:rsidR="00F5306C" w:rsidRPr="003670CA">
        <w:rPr>
          <w:noProof/>
          <w:lang w:val="fr-FR"/>
        </w:rPr>
        <w:t xml:space="preserve">Conseil de l’adoption internationale </w:t>
      </w:r>
      <w:r w:rsidRPr="003670CA">
        <w:rPr>
          <w:noProof/>
          <w:lang w:val="fr-FR"/>
        </w:rPr>
        <w:t>(ICAB)</w:t>
      </w:r>
      <w:r w:rsidR="005E7AEE" w:rsidRPr="003670CA">
        <w:rPr>
          <w:noProof/>
          <w:lang w:val="fr-FR"/>
        </w:rPr>
        <w:t xml:space="preserve">, autorité centrale pour les questions d’adoption internationale, veille à protéger les enfants philippins contre la traite, la vente et toute autre pratique liée à l’adoption qui leur </w:t>
      </w:r>
      <w:r w:rsidR="00EB77FA" w:rsidRPr="003670CA">
        <w:rPr>
          <w:noProof/>
          <w:lang w:val="fr-FR"/>
        </w:rPr>
        <w:t>serait</w:t>
      </w:r>
      <w:r w:rsidR="005E7AEE" w:rsidRPr="003670CA">
        <w:rPr>
          <w:noProof/>
          <w:lang w:val="fr-FR"/>
        </w:rPr>
        <w:t xml:space="preserve"> nuisible ou préjudiciable</w:t>
      </w:r>
      <w:r w:rsidR="001C2BCB" w:rsidRPr="003670CA">
        <w:rPr>
          <w:noProof/>
          <w:lang w:val="fr-FR"/>
        </w:rPr>
        <w:t>.</w:t>
      </w:r>
    </w:p>
    <w:p w:rsidR="00B803EF" w:rsidRPr="003670CA" w:rsidRDefault="00B803EF" w:rsidP="001C2BCB">
      <w:pPr>
        <w:pStyle w:val="SingleTxtG"/>
        <w:rPr>
          <w:noProof/>
          <w:lang w:val="fr-FR"/>
        </w:rPr>
      </w:pPr>
      <w:r w:rsidRPr="003670CA">
        <w:rPr>
          <w:noProof/>
          <w:lang w:val="fr-FR"/>
        </w:rPr>
        <w:t>3.</w:t>
      </w:r>
      <w:r w:rsidRPr="003670CA">
        <w:rPr>
          <w:noProof/>
          <w:lang w:val="fr-FR"/>
        </w:rPr>
        <w:tab/>
      </w:r>
      <w:r w:rsidR="00A25731" w:rsidRPr="003670CA">
        <w:rPr>
          <w:noProof/>
          <w:lang w:val="fr-FR"/>
        </w:rPr>
        <w:t xml:space="preserve">Le </w:t>
      </w:r>
      <w:r w:rsidR="00A25731" w:rsidRPr="003670CA">
        <w:rPr>
          <w:b/>
          <w:noProof/>
          <w:lang w:val="fr-FR"/>
        </w:rPr>
        <w:t xml:space="preserve">Ministère des affaires étrangères </w:t>
      </w:r>
      <w:r w:rsidR="005E7AEE" w:rsidRPr="003670CA">
        <w:rPr>
          <w:noProof/>
          <w:lang w:val="fr-FR"/>
        </w:rPr>
        <w:t>est membre des mécanismes nationaux interinstitutions suivants</w:t>
      </w:r>
      <w:r w:rsidR="00F9402A">
        <w:rPr>
          <w:noProof/>
          <w:lang w:val="fr-FR"/>
        </w:rPr>
        <w:t>:</w:t>
      </w:r>
      <w:r w:rsidR="005E7AEE" w:rsidRPr="003670CA">
        <w:rPr>
          <w:noProof/>
          <w:lang w:val="fr-FR"/>
        </w:rPr>
        <w:t xml:space="preserve"> </w:t>
      </w:r>
      <w:r w:rsidR="00F70C95" w:rsidRPr="003670CA">
        <w:rPr>
          <w:noProof/>
          <w:lang w:val="fr-FR"/>
        </w:rPr>
        <w:t>l</w:t>
      </w:r>
      <w:r w:rsidRPr="003670CA">
        <w:rPr>
          <w:noProof/>
          <w:lang w:val="fr-FR"/>
        </w:rPr>
        <w:t xml:space="preserve">e </w:t>
      </w:r>
      <w:r w:rsidR="00A27B0D" w:rsidRPr="003670CA">
        <w:rPr>
          <w:noProof/>
          <w:lang w:val="fr-FR"/>
        </w:rPr>
        <w:t>Comité pour la protection spéciale des enfants</w:t>
      </w:r>
      <w:r w:rsidRPr="003670CA">
        <w:rPr>
          <w:noProof/>
          <w:lang w:val="fr-FR"/>
        </w:rPr>
        <w:t xml:space="preserve">, </w:t>
      </w:r>
      <w:r w:rsidR="00F70C95" w:rsidRPr="003670CA">
        <w:rPr>
          <w:noProof/>
          <w:lang w:val="fr-FR"/>
        </w:rPr>
        <w:t>l</w:t>
      </w:r>
      <w:r w:rsidRPr="003670CA">
        <w:rPr>
          <w:noProof/>
          <w:lang w:val="fr-FR"/>
        </w:rPr>
        <w:t xml:space="preserve">e </w:t>
      </w:r>
      <w:r w:rsidR="00F5306C" w:rsidRPr="003670CA">
        <w:rPr>
          <w:noProof/>
          <w:lang w:val="fr-FR"/>
        </w:rPr>
        <w:t xml:space="preserve">Conseil interinstitutions contre la traite </w:t>
      </w:r>
      <w:r w:rsidR="00F70C95" w:rsidRPr="003670CA">
        <w:rPr>
          <w:noProof/>
          <w:lang w:val="fr-FR"/>
        </w:rPr>
        <w:t xml:space="preserve">(IACAT) et </w:t>
      </w:r>
      <w:r w:rsidR="00F153C6" w:rsidRPr="003670CA">
        <w:rPr>
          <w:noProof/>
          <w:lang w:val="fr-FR"/>
        </w:rPr>
        <w:t xml:space="preserve">le Groupe de travail sur les passeports irréguliers. Le Ministère </w:t>
      </w:r>
      <w:r w:rsidR="00FE4892" w:rsidRPr="003670CA">
        <w:rPr>
          <w:noProof/>
          <w:lang w:val="fr-FR"/>
        </w:rPr>
        <w:t xml:space="preserve">est chargé de mettre ses ressources et ses structures à l’étranger à la disposition des victimes de traite, quelle que soit la façon dont elles sont entrées dans le pays d’accueil, de chercher des moyens pour améliorer son aide à l’élimination des activités de traite en renforçant le réseau des organismes </w:t>
      </w:r>
      <w:r w:rsidR="00EB77FA" w:rsidRPr="003670CA">
        <w:rPr>
          <w:noProof/>
          <w:lang w:val="fr-FR"/>
        </w:rPr>
        <w:t>publics</w:t>
      </w:r>
      <w:r w:rsidR="00FE4892" w:rsidRPr="003670CA">
        <w:rPr>
          <w:noProof/>
          <w:lang w:val="fr-FR"/>
        </w:rPr>
        <w:t xml:space="preserve"> dans le pays et à l’étranger, surtout pour ce qui concerne l’élaboration et la mise en œuvre de politiques et de programmes appropriés pour assurer la surveillance des adoptions internationales et veiller à ce que les passeports soient en règle et n’aient été délivrés que pour des motifs légitimes. </w:t>
      </w:r>
      <w:r w:rsidR="00DF2E8A" w:rsidRPr="003670CA">
        <w:rPr>
          <w:noProof/>
          <w:lang w:val="fr-FR"/>
        </w:rPr>
        <w:t xml:space="preserve">Le </w:t>
      </w:r>
      <w:r w:rsidR="00DF2E8A" w:rsidRPr="003670CA">
        <w:rPr>
          <w:b/>
          <w:noProof/>
          <w:lang w:val="fr-FR"/>
        </w:rPr>
        <w:t>Sous-secrétariat aux affaires des travailleurs migrants (OUMWA)</w:t>
      </w:r>
      <w:r w:rsidR="00DF2E8A" w:rsidRPr="003670CA">
        <w:rPr>
          <w:noProof/>
          <w:lang w:val="fr-FR"/>
        </w:rPr>
        <w:t>, qui relève du Ministère des affaires étrangères, travaille en coordination avec différents secteurs </w:t>
      </w:r>
      <w:r w:rsidR="001C2BCB" w:rsidRPr="003670CA">
        <w:rPr>
          <w:noProof/>
          <w:lang w:val="fr-FR"/>
        </w:rPr>
        <w:t>pour aider concrètement les ressortissants philippins</w:t>
      </w:r>
      <w:r w:rsidR="00F9402A">
        <w:rPr>
          <w:noProof/>
          <w:lang w:val="fr-FR"/>
        </w:rPr>
        <w:t>:</w:t>
      </w:r>
      <w:r w:rsidR="00DF2E8A" w:rsidRPr="003670CA">
        <w:rPr>
          <w:noProof/>
          <w:lang w:val="fr-FR"/>
        </w:rPr>
        <w:t xml:space="preserve"> </w:t>
      </w:r>
      <w:r w:rsidR="001C2BCB" w:rsidRPr="003670CA">
        <w:rPr>
          <w:noProof/>
          <w:lang w:val="fr-FR"/>
        </w:rPr>
        <w:t xml:space="preserve">fonctionnaires élus, organismes publics, </w:t>
      </w:r>
      <w:r w:rsidR="00D96154" w:rsidRPr="003670CA">
        <w:rPr>
          <w:noProof/>
          <w:lang w:val="fr-FR"/>
        </w:rPr>
        <w:t>travailleurs philippins établis à l’étranger et leurs familles</w:t>
      </w:r>
      <w:r w:rsidRPr="003670CA">
        <w:rPr>
          <w:noProof/>
          <w:lang w:val="fr-FR"/>
        </w:rPr>
        <w:t xml:space="preserve">, </w:t>
      </w:r>
      <w:r w:rsidR="00A34692" w:rsidRPr="003670CA">
        <w:rPr>
          <w:noProof/>
          <w:lang w:val="fr-FR"/>
        </w:rPr>
        <w:t>médias</w:t>
      </w:r>
      <w:r w:rsidRPr="003670CA">
        <w:rPr>
          <w:noProof/>
          <w:lang w:val="fr-FR"/>
        </w:rPr>
        <w:t xml:space="preserve">, </w:t>
      </w:r>
      <w:r w:rsidR="00A34692" w:rsidRPr="003670CA">
        <w:rPr>
          <w:noProof/>
          <w:lang w:val="fr-FR"/>
        </w:rPr>
        <w:t xml:space="preserve">organisations </w:t>
      </w:r>
      <w:r w:rsidRPr="003670CA">
        <w:rPr>
          <w:noProof/>
          <w:lang w:val="fr-FR"/>
        </w:rPr>
        <w:t>priv</w:t>
      </w:r>
      <w:r w:rsidR="00A34692" w:rsidRPr="003670CA">
        <w:rPr>
          <w:noProof/>
          <w:lang w:val="fr-FR"/>
        </w:rPr>
        <w:t>ées</w:t>
      </w:r>
      <w:r w:rsidRPr="003670CA">
        <w:rPr>
          <w:noProof/>
          <w:lang w:val="fr-FR"/>
        </w:rPr>
        <w:t xml:space="preserve">, </w:t>
      </w:r>
      <w:r w:rsidR="00A34692" w:rsidRPr="003670CA">
        <w:rPr>
          <w:noProof/>
          <w:lang w:val="fr-FR"/>
        </w:rPr>
        <w:t xml:space="preserve">organisations </w:t>
      </w:r>
      <w:r w:rsidRPr="003670CA">
        <w:rPr>
          <w:noProof/>
          <w:lang w:val="fr-FR"/>
        </w:rPr>
        <w:t>international</w:t>
      </w:r>
      <w:r w:rsidR="00A34692" w:rsidRPr="003670CA">
        <w:rPr>
          <w:noProof/>
          <w:lang w:val="fr-FR"/>
        </w:rPr>
        <w:t>es</w:t>
      </w:r>
      <w:r w:rsidRPr="003670CA">
        <w:rPr>
          <w:noProof/>
          <w:lang w:val="fr-FR"/>
        </w:rPr>
        <w:t xml:space="preserve">, </w:t>
      </w:r>
      <w:r w:rsidR="00A34692" w:rsidRPr="003670CA">
        <w:rPr>
          <w:noProof/>
          <w:lang w:val="fr-FR"/>
        </w:rPr>
        <w:t>ONG</w:t>
      </w:r>
      <w:r w:rsidRPr="003670CA">
        <w:rPr>
          <w:noProof/>
          <w:lang w:val="fr-FR"/>
        </w:rPr>
        <w:t xml:space="preserve"> </w:t>
      </w:r>
      <w:r w:rsidR="00A34692" w:rsidRPr="003670CA">
        <w:rPr>
          <w:noProof/>
          <w:lang w:val="fr-FR"/>
        </w:rPr>
        <w:t>et</w:t>
      </w:r>
      <w:r w:rsidRPr="003670CA">
        <w:rPr>
          <w:noProof/>
          <w:lang w:val="fr-FR"/>
        </w:rPr>
        <w:t xml:space="preserve"> </w:t>
      </w:r>
      <w:r w:rsidR="00A34692" w:rsidRPr="003670CA">
        <w:rPr>
          <w:noProof/>
          <w:lang w:val="fr-FR"/>
        </w:rPr>
        <w:t>groupes</w:t>
      </w:r>
      <w:r w:rsidR="001C2BCB" w:rsidRPr="003670CA">
        <w:rPr>
          <w:noProof/>
          <w:lang w:val="fr-FR"/>
        </w:rPr>
        <w:t xml:space="preserve"> religieux</w:t>
      </w:r>
      <w:r w:rsidR="000721F3" w:rsidRPr="003670CA">
        <w:rPr>
          <w:noProof/>
          <w:lang w:val="fr-FR"/>
        </w:rPr>
        <w:t>.</w:t>
      </w:r>
    </w:p>
    <w:p w:rsidR="00B803EF" w:rsidRPr="003670CA" w:rsidRDefault="00B803EF" w:rsidP="00217EC7">
      <w:pPr>
        <w:pStyle w:val="SingleTxtG"/>
        <w:rPr>
          <w:noProof/>
          <w:lang w:val="fr-FR"/>
        </w:rPr>
      </w:pPr>
      <w:r w:rsidRPr="003670CA">
        <w:rPr>
          <w:noProof/>
          <w:lang w:val="fr-FR"/>
        </w:rPr>
        <w:t>4.</w:t>
      </w:r>
      <w:r w:rsidRPr="003670CA">
        <w:rPr>
          <w:noProof/>
          <w:lang w:val="fr-FR"/>
        </w:rPr>
        <w:tab/>
      </w:r>
      <w:r w:rsidR="00F53E9C" w:rsidRPr="003670CA">
        <w:rPr>
          <w:noProof/>
          <w:lang w:val="fr-FR"/>
        </w:rPr>
        <w:t xml:space="preserve">Le </w:t>
      </w:r>
      <w:r w:rsidR="00F53E9C" w:rsidRPr="003670CA">
        <w:rPr>
          <w:b/>
          <w:noProof/>
          <w:lang w:val="fr-FR"/>
        </w:rPr>
        <w:t>Ministère du travail et de l’emploi</w:t>
      </w:r>
      <w:r w:rsidR="00F53E9C" w:rsidRPr="003670CA">
        <w:rPr>
          <w:noProof/>
          <w:lang w:val="fr-FR"/>
        </w:rPr>
        <w:t xml:space="preserve"> </w:t>
      </w:r>
      <w:r w:rsidR="001C2BCB" w:rsidRPr="003670CA">
        <w:rPr>
          <w:noProof/>
          <w:lang w:val="fr-FR"/>
        </w:rPr>
        <w:t>est membre des mécanismes nationaux interinstitutions suivants</w:t>
      </w:r>
      <w:r w:rsidR="00F9402A">
        <w:rPr>
          <w:noProof/>
          <w:lang w:val="fr-FR"/>
        </w:rPr>
        <w:t>:</w:t>
      </w:r>
      <w:r w:rsidR="001C2BCB" w:rsidRPr="003670CA">
        <w:rPr>
          <w:noProof/>
          <w:lang w:val="fr-FR"/>
        </w:rPr>
        <w:t xml:space="preserve"> </w:t>
      </w:r>
      <w:r w:rsidR="005F28F0" w:rsidRPr="003670CA">
        <w:rPr>
          <w:noProof/>
          <w:lang w:val="fr-FR"/>
        </w:rPr>
        <w:t>l</w:t>
      </w:r>
      <w:r w:rsidRPr="003670CA">
        <w:rPr>
          <w:noProof/>
          <w:lang w:val="fr-FR"/>
        </w:rPr>
        <w:t xml:space="preserve">e </w:t>
      </w:r>
      <w:r w:rsidR="00A27B0D" w:rsidRPr="003670CA">
        <w:rPr>
          <w:noProof/>
          <w:lang w:val="fr-FR"/>
        </w:rPr>
        <w:t>Comité pour la protection spéciale des enfants</w:t>
      </w:r>
      <w:r w:rsidRPr="003670CA">
        <w:rPr>
          <w:noProof/>
          <w:lang w:val="fr-FR"/>
        </w:rPr>
        <w:t xml:space="preserve">, </w:t>
      </w:r>
      <w:r w:rsidR="005F28F0" w:rsidRPr="003670CA">
        <w:rPr>
          <w:noProof/>
          <w:lang w:val="fr-FR"/>
        </w:rPr>
        <w:t>l</w:t>
      </w:r>
      <w:r w:rsidRPr="003670CA">
        <w:rPr>
          <w:noProof/>
          <w:lang w:val="fr-FR"/>
        </w:rPr>
        <w:t xml:space="preserve">e </w:t>
      </w:r>
      <w:r w:rsidR="00F5306C" w:rsidRPr="003670CA">
        <w:rPr>
          <w:noProof/>
          <w:lang w:val="fr-FR"/>
        </w:rPr>
        <w:t xml:space="preserve">Conseil interinstitutions contre la traite </w:t>
      </w:r>
      <w:r w:rsidRPr="003670CA">
        <w:rPr>
          <w:noProof/>
          <w:lang w:val="fr-FR"/>
        </w:rPr>
        <w:t xml:space="preserve">(IACAT) </w:t>
      </w:r>
      <w:r w:rsidR="005F28F0" w:rsidRPr="003670CA">
        <w:rPr>
          <w:noProof/>
          <w:lang w:val="fr-FR"/>
        </w:rPr>
        <w:t>et le</w:t>
      </w:r>
      <w:r w:rsidRPr="003670CA">
        <w:rPr>
          <w:noProof/>
          <w:lang w:val="fr-FR"/>
        </w:rPr>
        <w:t xml:space="preserve"> </w:t>
      </w:r>
      <w:r w:rsidR="00945935" w:rsidRPr="003670CA">
        <w:rPr>
          <w:noProof/>
          <w:lang w:val="fr-FR"/>
        </w:rPr>
        <w:t xml:space="preserve">Conseil interinstitutions contre la violence à l’égard des femmes et </w:t>
      </w:r>
      <w:r w:rsidR="00AF088B" w:rsidRPr="003670CA">
        <w:rPr>
          <w:noProof/>
          <w:lang w:val="fr-FR"/>
        </w:rPr>
        <w:t>de leurs</w:t>
      </w:r>
      <w:r w:rsidR="00945935" w:rsidRPr="003670CA">
        <w:rPr>
          <w:noProof/>
          <w:lang w:val="fr-FR"/>
        </w:rPr>
        <w:t xml:space="preserve"> enfants</w:t>
      </w:r>
      <w:r w:rsidRPr="003670CA">
        <w:rPr>
          <w:noProof/>
          <w:lang w:val="fr-FR"/>
        </w:rPr>
        <w:t xml:space="preserve"> (IAC-VAWC). </w:t>
      </w:r>
      <w:r w:rsidR="00F53E9C" w:rsidRPr="003670CA">
        <w:rPr>
          <w:noProof/>
          <w:lang w:val="fr-FR"/>
        </w:rPr>
        <w:t xml:space="preserve">Le Ministère </w:t>
      </w:r>
      <w:r w:rsidR="00EF2A77" w:rsidRPr="003670CA">
        <w:rPr>
          <w:noProof/>
          <w:lang w:val="fr-FR"/>
        </w:rPr>
        <w:t xml:space="preserve">assure l’application et l’observation stricte des règles et des directives relatives à l’emploi des personnes, dans le pays et à l’étranger, ainsi que le suivi, l’enregistrement et le signalement des cas de traite. Au sein du Ministère, le </w:t>
      </w:r>
      <w:r w:rsidR="00BB428A" w:rsidRPr="003670CA">
        <w:rPr>
          <w:b/>
          <w:noProof/>
          <w:lang w:val="fr-FR"/>
        </w:rPr>
        <w:t>Bureau des femmes et des jeunes travailleurs</w:t>
      </w:r>
      <w:r w:rsidRPr="003670CA">
        <w:rPr>
          <w:b/>
          <w:noProof/>
          <w:lang w:val="fr-FR"/>
        </w:rPr>
        <w:t xml:space="preserve"> (BWYW)</w:t>
      </w:r>
      <w:r w:rsidR="00EF2A77" w:rsidRPr="003670CA">
        <w:rPr>
          <w:b/>
          <w:noProof/>
          <w:lang w:val="fr-FR"/>
        </w:rPr>
        <w:t xml:space="preserve"> </w:t>
      </w:r>
      <w:r w:rsidR="009822B5" w:rsidRPr="003670CA">
        <w:rPr>
          <w:noProof/>
          <w:lang w:val="fr-FR"/>
        </w:rPr>
        <w:t>est chargé de permettre aux femmes et aux jeunes qui travaillent de devenir des membres productifs de la société tout en éliminant les</w:t>
      </w:r>
      <w:r w:rsidR="00D713FE">
        <w:rPr>
          <w:noProof/>
          <w:lang w:val="fr-FR"/>
        </w:rPr>
        <w:t xml:space="preserve"> </w:t>
      </w:r>
      <w:r w:rsidR="009822B5" w:rsidRPr="003670CA">
        <w:rPr>
          <w:noProof/>
          <w:lang w:val="fr-FR"/>
        </w:rPr>
        <w:t>formes de maltraitance et d’exploitation dans leur travail</w:t>
      </w:r>
      <w:r w:rsidRPr="003670CA">
        <w:rPr>
          <w:noProof/>
          <w:lang w:val="fr-FR"/>
        </w:rPr>
        <w:t xml:space="preserve">. </w:t>
      </w:r>
      <w:r w:rsidR="000721F3" w:rsidRPr="003670CA">
        <w:rPr>
          <w:noProof/>
          <w:lang w:val="fr-FR"/>
        </w:rPr>
        <w:t xml:space="preserve">Il est responsable de la coordination et du suivi du </w:t>
      </w:r>
      <w:r w:rsidRPr="003670CA">
        <w:rPr>
          <w:noProof/>
          <w:lang w:val="fr-FR"/>
        </w:rPr>
        <w:t xml:space="preserve">Sagip Bata Manggagawa </w:t>
      </w:r>
      <w:r w:rsidR="00000285" w:rsidRPr="003670CA">
        <w:rPr>
          <w:noProof/>
          <w:lang w:val="fr-FR"/>
        </w:rPr>
        <w:t>(</w:t>
      </w:r>
      <w:r w:rsidR="00F9402A">
        <w:rPr>
          <w:noProof/>
          <w:lang w:val="fr-FR"/>
        </w:rPr>
        <w:t>«</w:t>
      </w:r>
      <w:r w:rsidR="00000285" w:rsidRPr="003670CA">
        <w:rPr>
          <w:noProof/>
          <w:lang w:val="fr-FR"/>
        </w:rPr>
        <w:t>Sauver l’enfant travailleur</w:t>
      </w:r>
      <w:r w:rsidR="00F9402A">
        <w:rPr>
          <w:noProof/>
          <w:lang w:val="fr-FR"/>
        </w:rPr>
        <w:t>»</w:t>
      </w:r>
      <w:r w:rsidR="00000285" w:rsidRPr="003670CA">
        <w:rPr>
          <w:noProof/>
          <w:lang w:val="fr-FR"/>
        </w:rPr>
        <w:t xml:space="preserve">) dans tout le pays et du </w:t>
      </w:r>
      <w:r w:rsidR="003A044D" w:rsidRPr="003670CA">
        <w:rPr>
          <w:noProof/>
          <w:lang w:val="fr-FR"/>
        </w:rPr>
        <w:t>Programme philippin assorti de délais (</w:t>
      </w:r>
      <w:r w:rsidR="003A044D" w:rsidRPr="00840DB6">
        <w:rPr>
          <w:noProof/>
          <w:lang w:val="fr-FR"/>
        </w:rPr>
        <w:t>PTBP</w:t>
      </w:r>
      <w:r w:rsidR="003A044D" w:rsidRPr="003670CA">
        <w:rPr>
          <w:noProof/>
          <w:lang w:val="fr-FR"/>
        </w:rPr>
        <w:t xml:space="preserve">) </w:t>
      </w:r>
      <w:r w:rsidR="00000285" w:rsidRPr="003670CA">
        <w:rPr>
          <w:noProof/>
          <w:lang w:val="fr-FR"/>
        </w:rPr>
        <w:t xml:space="preserve">soutenu par </w:t>
      </w:r>
      <w:r w:rsidR="00243612" w:rsidRPr="003670CA">
        <w:rPr>
          <w:noProof/>
          <w:lang w:val="fr-FR"/>
        </w:rPr>
        <w:t xml:space="preserve">le Département du travail des États-Unis au travers de </w:t>
      </w:r>
      <w:r w:rsidR="00CE7E9A" w:rsidRPr="003670CA">
        <w:rPr>
          <w:noProof/>
          <w:lang w:val="fr-FR"/>
        </w:rPr>
        <w:t>l’OIT-IPEC</w:t>
      </w:r>
      <w:r w:rsidR="00D8023E" w:rsidRPr="003670CA">
        <w:rPr>
          <w:noProof/>
          <w:lang w:val="fr-FR"/>
        </w:rPr>
        <w:t xml:space="preserve"> </w:t>
      </w:r>
      <w:r w:rsidR="00CE7E9A" w:rsidRPr="003670CA">
        <w:rPr>
          <w:noProof/>
          <w:lang w:val="fr-FR"/>
        </w:rPr>
        <w:t>et</w:t>
      </w:r>
      <w:r w:rsidRPr="003670CA">
        <w:rPr>
          <w:noProof/>
          <w:lang w:val="fr-FR"/>
        </w:rPr>
        <w:t xml:space="preserve"> </w:t>
      </w:r>
      <w:r w:rsidR="00243612" w:rsidRPr="003670CA">
        <w:rPr>
          <w:noProof/>
          <w:lang w:val="fr-FR"/>
        </w:rPr>
        <w:t xml:space="preserve">de </w:t>
      </w:r>
      <w:r w:rsidR="00CE7E9A" w:rsidRPr="003670CA">
        <w:rPr>
          <w:noProof/>
          <w:lang w:val="fr-FR"/>
        </w:rPr>
        <w:t xml:space="preserve">l’initiative </w:t>
      </w:r>
      <w:r w:rsidRPr="003670CA">
        <w:rPr>
          <w:noProof/>
          <w:lang w:val="fr-FR"/>
        </w:rPr>
        <w:t>ABK (Pag-</w:t>
      </w:r>
      <w:r w:rsidRPr="003670CA">
        <w:rPr>
          <w:b/>
          <w:noProof/>
          <w:lang w:val="fr-FR"/>
        </w:rPr>
        <w:t>A</w:t>
      </w:r>
      <w:r w:rsidRPr="003670CA">
        <w:rPr>
          <w:noProof/>
          <w:lang w:val="fr-FR"/>
        </w:rPr>
        <w:t xml:space="preserve">ral ng mga </w:t>
      </w:r>
      <w:r w:rsidRPr="003670CA">
        <w:rPr>
          <w:b/>
          <w:noProof/>
          <w:lang w:val="fr-FR"/>
        </w:rPr>
        <w:t>B</w:t>
      </w:r>
      <w:r w:rsidRPr="003670CA">
        <w:rPr>
          <w:noProof/>
          <w:lang w:val="fr-FR"/>
        </w:rPr>
        <w:t xml:space="preserve">ata Para sa </w:t>
      </w:r>
      <w:r w:rsidRPr="003670CA">
        <w:rPr>
          <w:b/>
          <w:noProof/>
          <w:lang w:val="fr-FR"/>
        </w:rPr>
        <w:t>K</w:t>
      </w:r>
      <w:r w:rsidRPr="003670CA">
        <w:rPr>
          <w:noProof/>
          <w:lang w:val="fr-FR"/>
        </w:rPr>
        <w:t xml:space="preserve">inabukasan). </w:t>
      </w:r>
      <w:r w:rsidR="00217EC7" w:rsidRPr="003670CA">
        <w:rPr>
          <w:noProof/>
          <w:lang w:val="fr-FR"/>
        </w:rPr>
        <w:t xml:space="preserve">Les organismes suivants relèvent du </w:t>
      </w:r>
      <w:r w:rsidR="00A25731" w:rsidRPr="003670CA">
        <w:rPr>
          <w:noProof/>
          <w:lang w:val="fr-FR"/>
        </w:rPr>
        <w:t>Ministère du travail et de l’emploi</w:t>
      </w:r>
      <w:r w:rsidR="00F9402A">
        <w:rPr>
          <w:noProof/>
          <w:lang w:val="fr-FR"/>
        </w:rPr>
        <w:t>:</w:t>
      </w:r>
    </w:p>
    <w:p w:rsidR="00B803EF" w:rsidRPr="003670CA" w:rsidRDefault="00B803EF" w:rsidP="00E95B9C">
      <w:pPr>
        <w:pStyle w:val="SingleTxtG"/>
        <w:ind w:left="1701" w:hanging="567"/>
        <w:rPr>
          <w:noProof/>
          <w:lang w:val="fr-FR"/>
        </w:rPr>
      </w:pPr>
      <w:r w:rsidRPr="003670CA">
        <w:rPr>
          <w:noProof/>
          <w:lang w:val="fr-FR"/>
        </w:rPr>
        <w:tab/>
        <w:t>i)</w:t>
      </w:r>
      <w:r w:rsidRPr="003670CA">
        <w:rPr>
          <w:noProof/>
          <w:lang w:val="fr-FR"/>
        </w:rPr>
        <w:tab/>
      </w:r>
      <w:r w:rsidR="00937DA6" w:rsidRPr="003670CA">
        <w:rPr>
          <w:noProof/>
          <w:lang w:val="fr-FR"/>
        </w:rPr>
        <w:t>L’</w:t>
      </w:r>
      <w:r w:rsidR="00937DA6" w:rsidRPr="003670CA">
        <w:rPr>
          <w:b/>
          <w:noProof/>
          <w:lang w:val="fr-FR"/>
        </w:rPr>
        <w:t xml:space="preserve">Office de protection des travailleurs </w:t>
      </w:r>
      <w:r w:rsidR="00FF6B95" w:rsidRPr="003670CA">
        <w:rPr>
          <w:b/>
          <w:noProof/>
          <w:lang w:val="fr-FR"/>
        </w:rPr>
        <w:t>expatriés</w:t>
      </w:r>
      <w:r w:rsidR="00937DA6" w:rsidRPr="003670CA">
        <w:rPr>
          <w:b/>
          <w:noProof/>
          <w:lang w:val="fr-FR"/>
        </w:rPr>
        <w:t xml:space="preserve"> </w:t>
      </w:r>
      <w:r w:rsidRPr="003670CA">
        <w:rPr>
          <w:b/>
          <w:noProof/>
          <w:lang w:val="fr-FR"/>
        </w:rPr>
        <w:t>(OWWA)</w:t>
      </w:r>
      <w:r w:rsidR="00E95B9C" w:rsidRPr="003670CA">
        <w:rPr>
          <w:b/>
          <w:noProof/>
          <w:lang w:val="fr-FR"/>
        </w:rPr>
        <w:t xml:space="preserve"> </w:t>
      </w:r>
      <w:r w:rsidR="00E95B9C" w:rsidRPr="003670CA">
        <w:rPr>
          <w:noProof/>
          <w:lang w:val="fr-FR"/>
        </w:rPr>
        <w:t>mobilise les ressources nécessaires pour étendre aux victimes de la traite et d’un recrutement illégal le bénéfice des prestations sociales auxquelles ont droit les travailleurs philippins expatriés et leur</w:t>
      </w:r>
      <w:r w:rsidR="00FE7CE2" w:rsidRPr="003670CA">
        <w:rPr>
          <w:noProof/>
          <w:lang w:val="fr-FR"/>
        </w:rPr>
        <w:t>s</w:t>
      </w:r>
      <w:r w:rsidR="00E95B9C" w:rsidRPr="003670CA">
        <w:rPr>
          <w:noProof/>
          <w:lang w:val="fr-FR"/>
        </w:rPr>
        <w:t xml:space="preserve"> famille</w:t>
      </w:r>
      <w:r w:rsidR="00FE7CE2" w:rsidRPr="003670CA">
        <w:rPr>
          <w:noProof/>
          <w:lang w:val="fr-FR"/>
        </w:rPr>
        <w:t>s</w:t>
      </w:r>
      <w:r w:rsidRPr="003670CA">
        <w:rPr>
          <w:noProof/>
          <w:lang w:val="fr-FR"/>
        </w:rPr>
        <w:t xml:space="preserve">. </w:t>
      </w:r>
      <w:r w:rsidR="00E95B9C" w:rsidRPr="003670CA">
        <w:rPr>
          <w:noProof/>
          <w:lang w:val="fr-FR"/>
        </w:rPr>
        <w:t>Il a pour autre mission de participer à la campagne d’information et de défense auprès des travailleurs philippins expatriés pour prévenir la traite des personnes et documenter les cas de traite</w:t>
      </w:r>
      <w:r w:rsidR="00F9402A">
        <w:rPr>
          <w:noProof/>
          <w:lang w:val="fr-FR"/>
        </w:rPr>
        <w:t>;</w:t>
      </w:r>
      <w:r w:rsidR="00217EC7" w:rsidRPr="003670CA">
        <w:rPr>
          <w:noProof/>
          <w:lang w:val="fr-FR"/>
        </w:rPr>
        <w:t xml:space="preserve"> </w:t>
      </w:r>
    </w:p>
    <w:p w:rsidR="00B803EF" w:rsidRPr="003670CA" w:rsidRDefault="00B803EF" w:rsidP="00AC7A88">
      <w:pPr>
        <w:pStyle w:val="SingleTxtG"/>
        <w:ind w:left="1701" w:hanging="567"/>
        <w:rPr>
          <w:noProof/>
          <w:lang w:val="fr-FR"/>
        </w:rPr>
      </w:pPr>
      <w:r w:rsidRPr="003670CA">
        <w:rPr>
          <w:noProof/>
          <w:lang w:val="fr-FR"/>
        </w:rPr>
        <w:tab/>
        <w:t>ii)</w:t>
      </w:r>
      <w:r w:rsidRPr="003670CA">
        <w:rPr>
          <w:noProof/>
          <w:lang w:val="fr-FR"/>
        </w:rPr>
        <w:tab/>
      </w:r>
      <w:r w:rsidR="00DB2DFB" w:rsidRPr="003670CA">
        <w:rPr>
          <w:noProof/>
          <w:lang w:val="fr-FR"/>
        </w:rPr>
        <w:t xml:space="preserve">Le </w:t>
      </w:r>
      <w:r w:rsidR="00DB2DFB" w:rsidRPr="003670CA">
        <w:rPr>
          <w:b/>
          <w:noProof/>
          <w:lang w:val="fr-FR"/>
        </w:rPr>
        <w:t>Bureau des emplois à l'étranger</w:t>
      </w:r>
      <w:r w:rsidR="00DB2DFB" w:rsidRPr="003670CA">
        <w:rPr>
          <w:noProof/>
          <w:lang w:val="fr-FR"/>
        </w:rPr>
        <w:t xml:space="preserve"> </w:t>
      </w:r>
      <w:r w:rsidRPr="003670CA">
        <w:rPr>
          <w:b/>
          <w:noProof/>
          <w:lang w:val="fr-FR"/>
        </w:rPr>
        <w:t>(POEA)</w:t>
      </w:r>
      <w:r w:rsidR="00BF5867" w:rsidRPr="003670CA">
        <w:rPr>
          <w:noProof/>
          <w:lang w:val="fr-FR"/>
        </w:rPr>
        <w:t>,</w:t>
      </w:r>
      <w:r w:rsidRPr="003670CA">
        <w:rPr>
          <w:noProof/>
          <w:lang w:val="fr-FR"/>
        </w:rPr>
        <w:t xml:space="preserve"> </w:t>
      </w:r>
      <w:r w:rsidR="00E95B9C" w:rsidRPr="003670CA">
        <w:rPr>
          <w:noProof/>
          <w:lang w:val="fr-FR"/>
        </w:rPr>
        <w:t>membre du</w:t>
      </w:r>
      <w:r w:rsidRPr="003670CA">
        <w:rPr>
          <w:noProof/>
          <w:lang w:val="fr-FR"/>
        </w:rPr>
        <w:t xml:space="preserve"> </w:t>
      </w:r>
      <w:r w:rsidR="00F5306C" w:rsidRPr="003670CA">
        <w:rPr>
          <w:noProof/>
          <w:lang w:val="fr-FR"/>
        </w:rPr>
        <w:t xml:space="preserve">Conseil interinstitutions contre la traite </w:t>
      </w:r>
      <w:r w:rsidRPr="003670CA">
        <w:rPr>
          <w:noProof/>
          <w:lang w:val="fr-FR"/>
        </w:rPr>
        <w:t>(IACAT)</w:t>
      </w:r>
      <w:r w:rsidR="00BF5867" w:rsidRPr="003670CA">
        <w:rPr>
          <w:noProof/>
          <w:lang w:val="fr-FR"/>
        </w:rPr>
        <w:t>,</w:t>
      </w:r>
      <w:r w:rsidR="00CD7774" w:rsidRPr="003670CA">
        <w:rPr>
          <w:noProof/>
          <w:lang w:val="fr-FR"/>
        </w:rPr>
        <w:t xml:space="preserve"> organise des séminaires d’orientation de préemploi et des programmes de conseils de prédépart efficaces à l’intention des candidats à un emploi à l’étranger et </w:t>
      </w:r>
      <w:r w:rsidR="00BF5867" w:rsidRPr="003670CA">
        <w:rPr>
          <w:noProof/>
          <w:lang w:val="fr-FR"/>
        </w:rPr>
        <w:t xml:space="preserve">fournit les services d’un avocat, à titre gratuit, aux victimes de la traite auxquelles </w:t>
      </w:r>
      <w:r w:rsidR="00CD7774" w:rsidRPr="003670CA">
        <w:rPr>
          <w:noProof/>
          <w:lang w:val="fr-FR"/>
        </w:rPr>
        <w:t xml:space="preserve">on avait promis un travail à l’étranger. Le Bureau a lancé une Campagne contre le recrutement illégal à l’échelon national. </w:t>
      </w:r>
      <w:r w:rsidR="00AC7A88" w:rsidRPr="003670CA">
        <w:rPr>
          <w:noProof/>
          <w:lang w:val="fr-FR"/>
        </w:rPr>
        <w:t>Le Groupe de travail sur le recrutement illégal a été créé pour traiter les affaires de recrutement illégal, qui peuvent impliquer la traite et la vente d’enfants. Présidé par le Bureau des emplois à l’étranger (POEA), il est composé de représentants du Ministère de la justice, de la Police nationale des Philippines et du Groupe de travail présidentiel contre la criminalité organisée</w:t>
      </w:r>
      <w:r w:rsidRPr="003670CA">
        <w:rPr>
          <w:noProof/>
          <w:lang w:val="fr-FR"/>
        </w:rPr>
        <w:t>.</w:t>
      </w:r>
    </w:p>
    <w:p w:rsidR="00DC0D28" w:rsidRPr="003670CA" w:rsidRDefault="00B803EF" w:rsidP="00B803EF">
      <w:pPr>
        <w:pStyle w:val="SingleTxtG"/>
        <w:rPr>
          <w:noProof/>
          <w:lang w:val="fr-FR"/>
        </w:rPr>
      </w:pPr>
      <w:r w:rsidRPr="003670CA">
        <w:rPr>
          <w:noProof/>
          <w:lang w:val="fr-FR"/>
        </w:rPr>
        <w:t>5.</w:t>
      </w:r>
      <w:r w:rsidRPr="003670CA">
        <w:rPr>
          <w:noProof/>
          <w:lang w:val="fr-FR"/>
        </w:rPr>
        <w:tab/>
      </w:r>
      <w:r w:rsidR="00117799" w:rsidRPr="003670CA">
        <w:rPr>
          <w:noProof/>
          <w:lang w:val="fr-FR"/>
        </w:rPr>
        <w:t xml:space="preserve">Le </w:t>
      </w:r>
      <w:r w:rsidR="00117799" w:rsidRPr="003670CA">
        <w:rPr>
          <w:b/>
          <w:noProof/>
          <w:lang w:val="fr-FR"/>
        </w:rPr>
        <w:t>Ministère de l’intérieur et des collectivités locales</w:t>
      </w:r>
      <w:r w:rsidR="00117799" w:rsidRPr="003670CA">
        <w:rPr>
          <w:noProof/>
          <w:lang w:val="fr-FR"/>
        </w:rPr>
        <w:t xml:space="preserve"> </w:t>
      </w:r>
      <w:r w:rsidRPr="003670CA">
        <w:rPr>
          <w:b/>
          <w:noProof/>
          <w:lang w:val="fr-FR"/>
        </w:rPr>
        <w:t>(DILG)</w:t>
      </w:r>
      <w:r w:rsidRPr="003670CA">
        <w:rPr>
          <w:noProof/>
          <w:lang w:val="fr-FR"/>
        </w:rPr>
        <w:t xml:space="preserve"> </w:t>
      </w:r>
      <w:r w:rsidR="00AC7A88" w:rsidRPr="003670CA">
        <w:rPr>
          <w:noProof/>
          <w:lang w:val="fr-FR"/>
        </w:rPr>
        <w:t>est membre des mécanismes nationaux interinstitutions suivants</w:t>
      </w:r>
      <w:r w:rsidR="00F9402A">
        <w:rPr>
          <w:noProof/>
          <w:lang w:val="fr-FR"/>
        </w:rPr>
        <w:t>:</w:t>
      </w:r>
      <w:r w:rsidR="00AC7A88" w:rsidRPr="003670CA">
        <w:rPr>
          <w:noProof/>
          <w:lang w:val="fr-FR"/>
        </w:rPr>
        <w:t xml:space="preserve"> le </w:t>
      </w:r>
      <w:r w:rsidR="00A27B0D" w:rsidRPr="003670CA">
        <w:rPr>
          <w:noProof/>
          <w:lang w:val="fr-FR"/>
        </w:rPr>
        <w:t xml:space="preserve">Comité pour la protection spéciale des enfants </w:t>
      </w:r>
      <w:r w:rsidR="00AC7A88" w:rsidRPr="003670CA">
        <w:rPr>
          <w:noProof/>
          <w:lang w:val="fr-FR"/>
        </w:rPr>
        <w:t>et le</w:t>
      </w:r>
      <w:r w:rsidRPr="003670CA">
        <w:rPr>
          <w:noProof/>
          <w:lang w:val="fr-FR"/>
        </w:rPr>
        <w:t xml:space="preserve"> </w:t>
      </w:r>
      <w:r w:rsidR="00945935" w:rsidRPr="003670CA">
        <w:rPr>
          <w:noProof/>
          <w:lang w:val="fr-FR"/>
        </w:rPr>
        <w:t xml:space="preserve">Conseil interinstitutions contre la violence à l’égard des femmes et </w:t>
      </w:r>
      <w:r w:rsidR="00AF088B" w:rsidRPr="003670CA">
        <w:rPr>
          <w:noProof/>
          <w:lang w:val="fr-FR"/>
        </w:rPr>
        <w:t>de leurs</w:t>
      </w:r>
      <w:r w:rsidR="00945935" w:rsidRPr="003670CA">
        <w:rPr>
          <w:noProof/>
          <w:lang w:val="fr-FR"/>
        </w:rPr>
        <w:t xml:space="preserve"> enfants </w:t>
      </w:r>
      <w:r w:rsidRPr="003670CA">
        <w:rPr>
          <w:noProof/>
          <w:lang w:val="fr-FR"/>
        </w:rPr>
        <w:t xml:space="preserve">(IAC-VAWC). </w:t>
      </w:r>
      <w:r w:rsidR="00117799" w:rsidRPr="003670CA">
        <w:rPr>
          <w:noProof/>
          <w:lang w:val="fr-FR"/>
        </w:rPr>
        <w:t xml:space="preserve">Le </w:t>
      </w:r>
      <w:r w:rsidR="00945935" w:rsidRPr="003670CA">
        <w:rPr>
          <w:noProof/>
          <w:lang w:val="fr-FR"/>
        </w:rPr>
        <w:t>M</w:t>
      </w:r>
      <w:r w:rsidR="00117799" w:rsidRPr="003670CA">
        <w:rPr>
          <w:noProof/>
          <w:lang w:val="fr-FR"/>
        </w:rPr>
        <w:t>inistère</w:t>
      </w:r>
      <w:r w:rsidR="00AC7A88" w:rsidRPr="003670CA">
        <w:rPr>
          <w:noProof/>
          <w:lang w:val="fr-FR"/>
        </w:rPr>
        <w:t xml:space="preserve"> </w:t>
      </w:r>
      <w:r w:rsidR="00096AE6" w:rsidRPr="003670CA">
        <w:rPr>
          <w:noProof/>
          <w:lang w:val="fr-FR"/>
        </w:rPr>
        <w:t xml:space="preserve">est responsable de la campagne d’information et de sensibilisation contre la traite et la maltraitance à l’égard des femmes et des enfants, suit les affaires de traite, tient à jour une banque de données sur ces affaires, donne des orientations aux collectivités locales et aux barangays sur les moyens de surveiller les auteurs, les contrevenants et les recruteurs, sensibilise le public et donne davantage de moyens aux familles et aux communautés pour prévenir la traite et agir de façon appropriée, </w:t>
      </w:r>
      <w:r w:rsidR="003C14A1" w:rsidRPr="003670CA">
        <w:rPr>
          <w:noProof/>
          <w:lang w:val="fr-FR"/>
        </w:rPr>
        <w:t xml:space="preserve">et </w:t>
      </w:r>
      <w:r w:rsidR="00096AE6" w:rsidRPr="003670CA">
        <w:rPr>
          <w:noProof/>
          <w:lang w:val="fr-FR"/>
        </w:rPr>
        <w:t>renforce les mécanismes et les organisations existants en vue de prévenir et d’éliminer ces violations ou infractions. </w:t>
      </w:r>
      <w:r w:rsidR="00EC7016" w:rsidRPr="003670CA">
        <w:rPr>
          <w:noProof/>
          <w:lang w:val="fr-FR"/>
        </w:rPr>
        <w:t xml:space="preserve">Placée sous la responsabilité du Ministère, la </w:t>
      </w:r>
      <w:r w:rsidR="00EC7016" w:rsidRPr="003670CA">
        <w:rPr>
          <w:b/>
          <w:noProof/>
          <w:lang w:val="fr-FR"/>
        </w:rPr>
        <w:t>Police nationale des Philippines (PNP)</w:t>
      </w:r>
      <w:r w:rsidR="00EC7016" w:rsidRPr="003670CA">
        <w:rPr>
          <w:noProof/>
          <w:lang w:val="fr-FR"/>
        </w:rPr>
        <w:t xml:space="preserve"> est membre des mécanismes nationaux interinstitutions suivants</w:t>
      </w:r>
      <w:r w:rsidR="00F9402A">
        <w:rPr>
          <w:noProof/>
          <w:lang w:val="fr-FR"/>
        </w:rPr>
        <w:t>:</w:t>
      </w:r>
      <w:r w:rsidR="00EC7016" w:rsidRPr="003670CA">
        <w:rPr>
          <w:noProof/>
          <w:lang w:val="fr-FR"/>
        </w:rPr>
        <w:t xml:space="preserve"> le Conseil interinstitutions contre la violence à l’égard des femmes et </w:t>
      </w:r>
      <w:r w:rsidR="00AF088B" w:rsidRPr="003670CA">
        <w:rPr>
          <w:noProof/>
          <w:lang w:val="fr-FR"/>
        </w:rPr>
        <w:t>de leurs</w:t>
      </w:r>
      <w:r w:rsidR="00EC7016" w:rsidRPr="003670CA">
        <w:rPr>
          <w:noProof/>
          <w:lang w:val="fr-FR"/>
        </w:rPr>
        <w:t xml:space="preserve"> enfants (IAC-VAWC) et le Conseil interinstitutions contre la traite (IACAT). S’agissant des dispositions du Protocole facultatif, la Police nationale </w:t>
      </w:r>
      <w:r w:rsidR="004E165F" w:rsidRPr="003670CA">
        <w:rPr>
          <w:noProof/>
          <w:lang w:val="fr-FR"/>
        </w:rPr>
        <w:t xml:space="preserve">a pour mission de surveiller les personnes, de mener les enquêtes, d’arrêter les présumés trafiquants, en étroite collaboration avec les différents organes chargés de l’application des lois tels que le Bureau national des enquêtes (NBI), </w:t>
      </w:r>
      <w:r w:rsidR="0008175B" w:rsidRPr="003670CA">
        <w:rPr>
          <w:noProof/>
          <w:lang w:val="fr-FR"/>
        </w:rPr>
        <w:t xml:space="preserve">l’Administration portuaire philippine, la Police des aéroports et les responsables locaux et des barangays. La Police nationale a créé un mécanisme de réception des plaintes et des appels pour aider les victimes de traite, et pour mener des opérations de secours, entre autres. Un </w:t>
      </w:r>
      <w:r w:rsidR="0008175B" w:rsidRPr="003670CA">
        <w:rPr>
          <w:b/>
          <w:noProof/>
          <w:lang w:val="fr-FR"/>
        </w:rPr>
        <w:t>Guichet d’accueil pour les femmes et les enfants</w:t>
      </w:r>
      <w:r w:rsidR="0008175B" w:rsidRPr="003670CA">
        <w:rPr>
          <w:noProof/>
          <w:lang w:val="fr-FR"/>
        </w:rPr>
        <w:t xml:space="preserve"> a été mis en place dans chaque commissariat et poste de police. Ces guichets sont tenus par des fonctionnaires de police de sexe féminin </w:t>
      </w:r>
      <w:r w:rsidR="004819A2" w:rsidRPr="003670CA">
        <w:rPr>
          <w:noProof/>
          <w:lang w:val="fr-FR"/>
        </w:rPr>
        <w:t xml:space="preserve">qui </w:t>
      </w:r>
      <w:r w:rsidR="0008175B" w:rsidRPr="003670CA">
        <w:rPr>
          <w:noProof/>
          <w:lang w:val="fr-FR"/>
        </w:rPr>
        <w:t xml:space="preserve">ont été formées pour traiter les affaires sensibles impliquant des enfants et des femmes, et </w:t>
      </w:r>
      <w:r w:rsidR="004819A2" w:rsidRPr="003670CA">
        <w:rPr>
          <w:noProof/>
          <w:lang w:val="fr-FR"/>
        </w:rPr>
        <w:t xml:space="preserve">pour apporter un soutien affectif aux victimes. Les </w:t>
      </w:r>
      <w:r w:rsidR="004819A2" w:rsidRPr="003670CA">
        <w:rPr>
          <w:b/>
          <w:noProof/>
          <w:lang w:val="fr-FR"/>
        </w:rPr>
        <w:t>collectivités locales</w:t>
      </w:r>
      <w:r w:rsidR="004819A2" w:rsidRPr="003670CA">
        <w:rPr>
          <w:noProof/>
          <w:lang w:val="fr-FR"/>
        </w:rPr>
        <w:t>, bien que n’étant pas membres du Conseil interinstitutions contre la traite des personnes (IACAT)</w:t>
      </w:r>
      <w:r w:rsidR="003C14A1" w:rsidRPr="003670CA">
        <w:rPr>
          <w:noProof/>
          <w:lang w:val="fr-FR"/>
        </w:rPr>
        <w:t>,</w:t>
      </w:r>
      <w:r w:rsidR="004819A2" w:rsidRPr="003670CA">
        <w:rPr>
          <w:noProof/>
          <w:lang w:val="fr-FR"/>
        </w:rPr>
        <w:t xml:space="preserve"> sont chargées de diffuser les informations sur la traite, de suivre et de documenter les affaires s’y rapportant, d’annuler les autorisations des établissements en infraction, de coordonner avec les autres organismes</w:t>
      </w:r>
      <w:r w:rsidR="00D713FE">
        <w:rPr>
          <w:noProof/>
          <w:lang w:val="fr-FR"/>
        </w:rPr>
        <w:t xml:space="preserve"> </w:t>
      </w:r>
      <w:r w:rsidR="004819A2" w:rsidRPr="003670CA">
        <w:rPr>
          <w:noProof/>
          <w:lang w:val="fr-FR"/>
        </w:rPr>
        <w:t>les campagnes d’information contre la traite, d’appuyer les initiatives communautaires contre la traite, de fournir des services sociaux de base aux victimes et à leur</w:t>
      </w:r>
      <w:r w:rsidR="003C14A1" w:rsidRPr="003670CA">
        <w:rPr>
          <w:noProof/>
          <w:lang w:val="fr-FR"/>
        </w:rPr>
        <w:t>s</w:t>
      </w:r>
      <w:r w:rsidR="004819A2" w:rsidRPr="003670CA">
        <w:rPr>
          <w:noProof/>
          <w:lang w:val="fr-FR"/>
        </w:rPr>
        <w:t xml:space="preserve"> famille</w:t>
      </w:r>
      <w:r w:rsidR="003C14A1" w:rsidRPr="003670CA">
        <w:rPr>
          <w:noProof/>
          <w:lang w:val="fr-FR"/>
        </w:rPr>
        <w:t>s</w:t>
      </w:r>
      <w:r w:rsidR="004819A2" w:rsidRPr="003670CA">
        <w:rPr>
          <w:noProof/>
          <w:lang w:val="fr-FR"/>
        </w:rPr>
        <w:t xml:space="preserve">, de prendre des ordonnances locales pour </w:t>
      </w:r>
      <w:r w:rsidR="00D362E2" w:rsidRPr="003670CA">
        <w:rPr>
          <w:noProof/>
          <w:lang w:val="fr-FR"/>
        </w:rPr>
        <w:t xml:space="preserve">réduire la traite et protéger les victimes, </w:t>
      </w:r>
      <w:r w:rsidR="003C14A1" w:rsidRPr="003670CA">
        <w:rPr>
          <w:noProof/>
          <w:lang w:val="fr-FR"/>
        </w:rPr>
        <w:t>d’</w:t>
      </w:r>
      <w:r w:rsidR="00DC0D28" w:rsidRPr="003670CA">
        <w:rPr>
          <w:noProof/>
          <w:lang w:val="fr-FR"/>
        </w:rPr>
        <w:t xml:space="preserve">optimiser les mécanismes et les organismes existants pour prévenir et supprimer la traite, et </w:t>
      </w:r>
      <w:r w:rsidR="003C14A1" w:rsidRPr="003670CA">
        <w:rPr>
          <w:noProof/>
          <w:lang w:val="fr-FR"/>
        </w:rPr>
        <w:t xml:space="preserve">de </w:t>
      </w:r>
      <w:r w:rsidR="00DC0D28" w:rsidRPr="003670CA">
        <w:rPr>
          <w:noProof/>
          <w:lang w:val="fr-FR"/>
        </w:rPr>
        <w:t xml:space="preserve">mettre en œuvre le projet </w:t>
      </w:r>
      <w:r w:rsidR="00F9402A">
        <w:rPr>
          <w:noProof/>
          <w:lang w:val="fr-FR"/>
        </w:rPr>
        <w:t>«</w:t>
      </w:r>
      <w:r w:rsidR="00DC0D28" w:rsidRPr="003670CA">
        <w:rPr>
          <w:noProof/>
          <w:lang w:val="fr-FR"/>
        </w:rPr>
        <w:t>NON à la traite</w:t>
      </w:r>
      <w:r w:rsidR="00F9402A">
        <w:rPr>
          <w:noProof/>
          <w:lang w:val="fr-FR"/>
        </w:rPr>
        <w:t>»</w:t>
      </w:r>
      <w:r w:rsidR="00DC0D28" w:rsidRPr="003670CA">
        <w:rPr>
          <w:noProof/>
          <w:lang w:val="fr-FR"/>
        </w:rPr>
        <w:t>.</w:t>
      </w:r>
    </w:p>
    <w:p w:rsidR="00B803EF" w:rsidRPr="003670CA" w:rsidRDefault="00B803EF" w:rsidP="00DC0D28">
      <w:pPr>
        <w:pStyle w:val="SingleTxtG"/>
        <w:rPr>
          <w:noProof/>
          <w:lang w:val="fr-FR"/>
        </w:rPr>
      </w:pPr>
      <w:r w:rsidRPr="003670CA">
        <w:rPr>
          <w:noProof/>
          <w:lang w:val="fr-FR"/>
        </w:rPr>
        <w:t>6.</w:t>
      </w:r>
      <w:r w:rsidRPr="003670CA">
        <w:rPr>
          <w:noProof/>
          <w:lang w:val="fr-FR"/>
        </w:rPr>
        <w:tab/>
      </w:r>
      <w:r w:rsidR="00A25731" w:rsidRPr="003670CA">
        <w:rPr>
          <w:noProof/>
          <w:lang w:val="fr-FR"/>
        </w:rPr>
        <w:t xml:space="preserve">Le </w:t>
      </w:r>
      <w:r w:rsidR="00A25731" w:rsidRPr="003670CA">
        <w:rPr>
          <w:b/>
          <w:noProof/>
          <w:lang w:val="fr-FR"/>
        </w:rPr>
        <w:t xml:space="preserve">Ministère du tourisme </w:t>
      </w:r>
      <w:r w:rsidR="00DC0D28" w:rsidRPr="003670CA">
        <w:rPr>
          <w:noProof/>
          <w:lang w:val="fr-FR"/>
        </w:rPr>
        <w:t>est membre du</w:t>
      </w:r>
      <w:r w:rsidRPr="003670CA">
        <w:rPr>
          <w:noProof/>
          <w:lang w:val="fr-FR"/>
        </w:rPr>
        <w:t xml:space="preserve"> </w:t>
      </w:r>
      <w:r w:rsidR="00A27B0D" w:rsidRPr="003670CA">
        <w:rPr>
          <w:noProof/>
          <w:lang w:val="fr-FR"/>
        </w:rPr>
        <w:t>Comité pour la protection spéciale des enfants</w:t>
      </w:r>
      <w:r w:rsidRPr="003670CA">
        <w:rPr>
          <w:noProof/>
          <w:lang w:val="fr-FR"/>
        </w:rPr>
        <w:t xml:space="preserve">. </w:t>
      </w:r>
      <w:r w:rsidR="00DC0D28" w:rsidRPr="003670CA">
        <w:rPr>
          <w:noProof/>
          <w:lang w:val="fr-FR"/>
        </w:rPr>
        <w:t xml:space="preserve">Bien qu’il ne </w:t>
      </w:r>
      <w:r w:rsidR="003C14A1" w:rsidRPr="003670CA">
        <w:rPr>
          <w:noProof/>
          <w:lang w:val="fr-FR"/>
        </w:rPr>
        <w:t>fasse pas partie</w:t>
      </w:r>
      <w:r w:rsidR="00DC0D28" w:rsidRPr="003670CA">
        <w:rPr>
          <w:noProof/>
          <w:lang w:val="fr-FR"/>
        </w:rPr>
        <w:t xml:space="preserve"> du </w:t>
      </w:r>
      <w:r w:rsidR="00F5306C" w:rsidRPr="003670CA">
        <w:rPr>
          <w:noProof/>
          <w:lang w:val="fr-FR"/>
        </w:rPr>
        <w:t>Conseil interinstitutions contre la traite des personnes</w:t>
      </w:r>
      <w:r w:rsidR="003C14A1" w:rsidRPr="003670CA">
        <w:rPr>
          <w:noProof/>
          <w:lang w:val="fr-FR"/>
        </w:rPr>
        <w:t xml:space="preserve"> (IACAT)</w:t>
      </w:r>
      <w:r w:rsidRPr="003670CA">
        <w:rPr>
          <w:noProof/>
          <w:lang w:val="fr-FR"/>
        </w:rPr>
        <w:t xml:space="preserve">, </w:t>
      </w:r>
      <w:r w:rsidR="00DC0D28" w:rsidRPr="003670CA">
        <w:rPr>
          <w:noProof/>
          <w:lang w:val="fr-FR"/>
        </w:rPr>
        <w:t xml:space="preserve">il dispose de ses propres programmes pour informer les touristes de façon à ce que leur voyage aux Philippines soit agréable et sans risque. Le Ministère </w:t>
      </w:r>
      <w:r w:rsidR="00352E08" w:rsidRPr="003670CA">
        <w:rPr>
          <w:noProof/>
          <w:lang w:val="fr-FR"/>
        </w:rPr>
        <w:t xml:space="preserve">est chargé de mettre en œuvre, à l’échelon national et international, le </w:t>
      </w:r>
      <w:r w:rsidR="00233D1F" w:rsidRPr="003670CA">
        <w:rPr>
          <w:noProof/>
          <w:lang w:val="fr-FR"/>
        </w:rPr>
        <w:t xml:space="preserve">Programme Un tourisme </w:t>
      </w:r>
      <w:r w:rsidR="0081209F" w:rsidRPr="003670CA">
        <w:rPr>
          <w:noProof/>
          <w:lang w:val="fr-FR"/>
        </w:rPr>
        <w:t>respectueux</w:t>
      </w:r>
      <w:r w:rsidR="0050142F" w:rsidRPr="003670CA">
        <w:rPr>
          <w:noProof/>
          <w:lang w:val="fr-FR"/>
        </w:rPr>
        <w:t xml:space="preserve"> de</w:t>
      </w:r>
      <w:r w:rsidR="00233D1F" w:rsidRPr="003670CA">
        <w:rPr>
          <w:noProof/>
          <w:lang w:val="fr-FR"/>
        </w:rPr>
        <w:t xml:space="preserve"> l’enfant</w:t>
      </w:r>
      <w:r w:rsidRPr="003670CA">
        <w:rPr>
          <w:noProof/>
          <w:lang w:val="fr-FR"/>
        </w:rPr>
        <w:t>.</w:t>
      </w:r>
    </w:p>
    <w:p w:rsidR="00B803EF" w:rsidRPr="003670CA" w:rsidRDefault="00B803EF" w:rsidP="00B803EF">
      <w:pPr>
        <w:pStyle w:val="SingleTxtG"/>
        <w:rPr>
          <w:noProof/>
          <w:lang w:val="fr-FR"/>
        </w:rPr>
      </w:pPr>
      <w:r w:rsidRPr="003670CA">
        <w:rPr>
          <w:noProof/>
          <w:lang w:val="fr-FR"/>
        </w:rPr>
        <w:t>7.</w:t>
      </w:r>
      <w:r w:rsidRPr="003670CA">
        <w:rPr>
          <w:noProof/>
          <w:lang w:val="fr-FR"/>
        </w:rPr>
        <w:tab/>
      </w:r>
      <w:r w:rsidR="00DC0D28" w:rsidRPr="003670CA">
        <w:rPr>
          <w:noProof/>
          <w:lang w:val="fr-FR"/>
        </w:rPr>
        <w:t xml:space="preserve">Les organismes suivants relèvent du </w:t>
      </w:r>
      <w:r w:rsidR="00DC0D28" w:rsidRPr="003670CA">
        <w:rPr>
          <w:b/>
          <w:noProof/>
          <w:lang w:val="fr-FR"/>
        </w:rPr>
        <w:t>Bureau du</w:t>
      </w:r>
      <w:r w:rsidRPr="003670CA">
        <w:rPr>
          <w:b/>
          <w:noProof/>
          <w:lang w:val="fr-FR"/>
        </w:rPr>
        <w:t xml:space="preserve"> Pr</w:t>
      </w:r>
      <w:r w:rsidR="00DC0D28" w:rsidRPr="003670CA">
        <w:rPr>
          <w:b/>
          <w:noProof/>
          <w:lang w:val="fr-FR"/>
        </w:rPr>
        <w:t>é</w:t>
      </w:r>
      <w:r w:rsidRPr="003670CA">
        <w:rPr>
          <w:b/>
          <w:noProof/>
          <w:lang w:val="fr-FR"/>
        </w:rPr>
        <w:t xml:space="preserve">sident </w:t>
      </w:r>
      <w:r w:rsidR="00DC0D28" w:rsidRPr="003670CA">
        <w:rPr>
          <w:b/>
          <w:noProof/>
          <w:lang w:val="fr-FR"/>
        </w:rPr>
        <w:t>des</w:t>
      </w:r>
      <w:r w:rsidRPr="003670CA">
        <w:rPr>
          <w:b/>
          <w:noProof/>
          <w:lang w:val="fr-FR"/>
        </w:rPr>
        <w:t xml:space="preserve"> Philippines</w:t>
      </w:r>
      <w:r w:rsidR="00F9402A">
        <w:rPr>
          <w:b/>
          <w:noProof/>
          <w:lang w:val="fr-FR"/>
        </w:rPr>
        <w:t>:</w:t>
      </w:r>
    </w:p>
    <w:p w:rsidR="00B803EF" w:rsidRPr="003670CA" w:rsidRDefault="00B803EF" w:rsidP="00813120">
      <w:pPr>
        <w:pStyle w:val="SingleTxtG"/>
        <w:ind w:left="1701" w:hanging="567"/>
        <w:rPr>
          <w:noProof/>
          <w:lang w:val="fr-FR"/>
        </w:rPr>
      </w:pPr>
      <w:r w:rsidRPr="003670CA">
        <w:rPr>
          <w:noProof/>
          <w:lang w:val="fr-FR"/>
        </w:rPr>
        <w:tab/>
        <w:t>i)</w:t>
      </w:r>
      <w:r w:rsidRPr="003670CA">
        <w:rPr>
          <w:noProof/>
          <w:lang w:val="fr-FR"/>
        </w:rPr>
        <w:tab/>
      </w:r>
      <w:r w:rsidR="00750CA7" w:rsidRPr="003670CA">
        <w:rPr>
          <w:noProof/>
          <w:lang w:val="fr-FR"/>
        </w:rPr>
        <w:t>La</w:t>
      </w:r>
      <w:r w:rsidRPr="003670CA">
        <w:rPr>
          <w:noProof/>
          <w:lang w:val="fr-FR"/>
        </w:rPr>
        <w:t xml:space="preserve"> </w:t>
      </w:r>
      <w:r w:rsidRPr="003670CA">
        <w:rPr>
          <w:b/>
          <w:noProof/>
          <w:lang w:val="fr-FR"/>
        </w:rPr>
        <w:t xml:space="preserve">Commission </w:t>
      </w:r>
      <w:r w:rsidR="00750CA7" w:rsidRPr="003670CA">
        <w:rPr>
          <w:b/>
          <w:noProof/>
          <w:lang w:val="fr-FR"/>
        </w:rPr>
        <w:t>des droits de l’homme</w:t>
      </w:r>
      <w:r w:rsidRPr="003670CA">
        <w:rPr>
          <w:b/>
          <w:noProof/>
          <w:lang w:val="fr-FR"/>
        </w:rPr>
        <w:t xml:space="preserve"> (CHR)</w:t>
      </w:r>
      <w:r w:rsidRPr="003670CA">
        <w:rPr>
          <w:noProof/>
          <w:lang w:val="fr-FR"/>
        </w:rPr>
        <w:t xml:space="preserve"> </w:t>
      </w:r>
      <w:r w:rsidR="00750CA7" w:rsidRPr="003670CA">
        <w:rPr>
          <w:noProof/>
          <w:lang w:val="fr-FR"/>
        </w:rPr>
        <w:t>est membre des mécanismes nationaux interinstitutions suivants</w:t>
      </w:r>
      <w:r w:rsidR="00F9402A">
        <w:rPr>
          <w:noProof/>
          <w:lang w:val="fr-FR"/>
        </w:rPr>
        <w:t>:</w:t>
      </w:r>
      <w:r w:rsidRPr="003670CA">
        <w:rPr>
          <w:noProof/>
          <w:lang w:val="fr-FR"/>
        </w:rPr>
        <w:t xml:space="preserve"> </w:t>
      </w:r>
      <w:r w:rsidR="00750CA7" w:rsidRPr="003670CA">
        <w:rPr>
          <w:noProof/>
          <w:lang w:val="fr-FR"/>
        </w:rPr>
        <w:t>l</w:t>
      </w:r>
      <w:r w:rsidRPr="003670CA">
        <w:rPr>
          <w:noProof/>
          <w:lang w:val="fr-FR"/>
        </w:rPr>
        <w:t xml:space="preserve">e </w:t>
      </w:r>
      <w:r w:rsidR="00A27B0D" w:rsidRPr="003670CA">
        <w:rPr>
          <w:noProof/>
          <w:lang w:val="fr-FR"/>
        </w:rPr>
        <w:t xml:space="preserve">Comité pour la protection spéciale des enfants </w:t>
      </w:r>
      <w:r w:rsidR="00750CA7" w:rsidRPr="003670CA">
        <w:rPr>
          <w:noProof/>
          <w:lang w:val="fr-FR"/>
        </w:rPr>
        <w:t>et le</w:t>
      </w:r>
      <w:r w:rsidRPr="003670CA">
        <w:rPr>
          <w:noProof/>
          <w:lang w:val="fr-FR"/>
        </w:rPr>
        <w:t xml:space="preserve"> </w:t>
      </w:r>
      <w:r w:rsidR="00945935" w:rsidRPr="003670CA">
        <w:rPr>
          <w:noProof/>
          <w:lang w:val="fr-FR"/>
        </w:rPr>
        <w:t xml:space="preserve">Conseil interinstitutions contre la violence à l’égard des femmes et </w:t>
      </w:r>
      <w:r w:rsidR="00AF088B" w:rsidRPr="003670CA">
        <w:rPr>
          <w:noProof/>
          <w:lang w:val="fr-FR"/>
        </w:rPr>
        <w:t>de leurs</w:t>
      </w:r>
      <w:r w:rsidR="00945935" w:rsidRPr="003670CA">
        <w:rPr>
          <w:noProof/>
          <w:lang w:val="fr-FR"/>
        </w:rPr>
        <w:t xml:space="preserve"> enfants </w:t>
      </w:r>
      <w:r w:rsidRPr="003670CA">
        <w:rPr>
          <w:noProof/>
          <w:lang w:val="fr-FR"/>
        </w:rPr>
        <w:t>(IAC-VAWC)</w:t>
      </w:r>
      <w:r w:rsidR="00750CA7" w:rsidRPr="003670CA">
        <w:rPr>
          <w:noProof/>
          <w:lang w:val="fr-FR"/>
        </w:rPr>
        <w:t>, qu’elle préside</w:t>
      </w:r>
      <w:r w:rsidRPr="003670CA">
        <w:rPr>
          <w:noProof/>
          <w:lang w:val="fr-FR"/>
        </w:rPr>
        <w:t xml:space="preserve">. </w:t>
      </w:r>
      <w:r w:rsidR="00813120" w:rsidRPr="003670CA">
        <w:rPr>
          <w:noProof/>
          <w:lang w:val="fr-FR"/>
        </w:rPr>
        <w:t>La Commission dirige un</w:t>
      </w:r>
      <w:r w:rsidR="003C14A1" w:rsidRPr="003670CA">
        <w:rPr>
          <w:noProof/>
          <w:lang w:val="fr-FR"/>
        </w:rPr>
        <w:t xml:space="preserve"> </w:t>
      </w:r>
      <w:r w:rsidR="00813120" w:rsidRPr="003670CA">
        <w:rPr>
          <w:noProof/>
          <w:lang w:val="fr-FR"/>
        </w:rPr>
        <w:t xml:space="preserve">programme de protection des droits de l’homme et un programme de promotion des droits de l’homme </w:t>
      </w:r>
      <w:r w:rsidR="00F52CD6" w:rsidRPr="003670CA">
        <w:rPr>
          <w:noProof/>
          <w:lang w:val="fr-FR"/>
        </w:rPr>
        <w:t xml:space="preserve">par le biais </w:t>
      </w:r>
      <w:r w:rsidR="00813120" w:rsidRPr="003670CA">
        <w:rPr>
          <w:noProof/>
          <w:lang w:val="fr-FR"/>
        </w:rPr>
        <w:t>d’un réseau national de 14 bureaux régionaux et 6</w:t>
      </w:r>
      <w:r w:rsidR="00F52CD6" w:rsidRPr="003670CA">
        <w:rPr>
          <w:noProof/>
          <w:lang w:val="fr-FR"/>
        </w:rPr>
        <w:t> </w:t>
      </w:r>
      <w:r w:rsidR="00813120" w:rsidRPr="003670CA">
        <w:rPr>
          <w:noProof/>
          <w:lang w:val="fr-FR"/>
        </w:rPr>
        <w:t>bureaux </w:t>
      </w:r>
      <w:r w:rsidR="00F52CD6" w:rsidRPr="003670CA">
        <w:rPr>
          <w:noProof/>
          <w:lang w:val="fr-FR"/>
        </w:rPr>
        <w:t>sous-régionaux</w:t>
      </w:r>
      <w:r w:rsidR="00F9402A">
        <w:rPr>
          <w:noProof/>
          <w:lang w:val="fr-FR"/>
        </w:rPr>
        <w:t>;</w:t>
      </w:r>
      <w:r w:rsidR="00813120" w:rsidRPr="003670CA">
        <w:rPr>
          <w:noProof/>
          <w:lang w:val="fr-FR"/>
        </w:rPr>
        <w:t xml:space="preserve"> </w:t>
      </w:r>
    </w:p>
    <w:p w:rsidR="00B803EF" w:rsidRPr="003670CA" w:rsidRDefault="00B803EF" w:rsidP="00F8036B">
      <w:pPr>
        <w:pStyle w:val="SingleTxtG"/>
        <w:ind w:left="1701" w:hanging="567"/>
        <w:rPr>
          <w:noProof/>
          <w:lang w:val="fr-FR"/>
        </w:rPr>
      </w:pPr>
      <w:r w:rsidRPr="003670CA">
        <w:rPr>
          <w:noProof/>
          <w:lang w:val="fr-FR"/>
        </w:rPr>
        <w:tab/>
        <w:t>ii)</w:t>
      </w:r>
      <w:r w:rsidRPr="003670CA">
        <w:rPr>
          <w:noProof/>
          <w:lang w:val="fr-FR"/>
        </w:rPr>
        <w:tab/>
      </w:r>
      <w:r w:rsidR="00F5306C" w:rsidRPr="003670CA">
        <w:rPr>
          <w:noProof/>
          <w:lang w:val="fr-FR"/>
        </w:rPr>
        <w:t>La</w:t>
      </w:r>
      <w:r w:rsidRPr="003670CA">
        <w:rPr>
          <w:noProof/>
          <w:lang w:val="fr-FR"/>
        </w:rPr>
        <w:t xml:space="preserve"> </w:t>
      </w:r>
      <w:r w:rsidR="00F5306C" w:rsidRPr="003670CA">
        <w:rPr>
          <w:b/>
          <w:noProof/>
          <w:lang w:val="fr-FR"/>
        </w:rPr>
        <w:t xml:space="preserve">Commission nationale sur le rôle des femmes philippines </w:t>
      </w:r>
      <w:r w:rsidRPr="003670CA">
        <w:rPr>
          <w:b/>
          <w:noProof/>
          <w:lang w:val="fr-FR"/>
        </w:rPr>
        <w:t>(NCRFW)</w:t>
      </w:r>
      <w:r w:rsidRPr="003670CA">
        <w:rPr>
          <w:noProof/>
          <w:lang w:val="fr-FR"/>
        </w:rPr>
        <w:t xml:space="preserve"> </w:t>
      </w:r>
      <w:r w:rsidR="00813120" w:rsidRPr="003670CA">
        <w:rPr>
          <w:noProof/>
          <w:lang w:val="fr-FR"/>
        </w:rPr>
        <w:t>est membre des mécanismes nationaux interinstitutions suivants</w:t>
      </w:r>
      <w:r w:rsidR="00F9402A">
        <w:rPr>
          <w:noProof/>
          <w:lang w:val="fr-FR"/>
        </w:rPr>
        <w:t>:</w:t>
      </w:r>
      <w:r w:rsidR="00813120" w:rsidRPr="003670CA">
        <w:rPr>
          <w:noProof/>
          <w:lang w:val="fr-FR"/>
        </w:rPr>
        <w:t xml:space="preserve"> le </w:t>
      </w:r>
      <w:r w:rsidR="00F5306C" w:rsidRPr="003670CA">
        <w:rPr>
          <w:noProof/>
          <w:lang w:val="fr-FR"/>
        </w:rPr>
        <w:t xml:space="preserve">Conseil interinstitutions contre la traite </w:t>
      </w:r>
      <w:r w:rsidRPr="003670CA">
        <w:rPr>
          <w:noProof/>
          <w:lang w:val="fr-FR"/>
        </w:rPr>
        <w:t xml:space="preserve">(IACAT) </w:t>
      </w:r>
      <w:r w:rsidR="00813120" w:rsidRPr="003670CA">
        <w:rPr>
          <w:noProof/>
          <w:lang w:val="fr-FR"/>
        </w:rPr>
        <w:t>et le</w:t>
      </w:r>
      <w:r w:rsidRPr="003670CA">
        <w:rPr>
          <w:noProof/>
          <w:lang w:val="fr-FR"/>
        </w:rPr>
        <w:t xml:space="preserve"> </w:t>
      </w:r>
      <w:r w:rsidR="00945935" w:rsidRPr="003670CA">
        <w:rPr>
          <w:noProof/>
          <w:lang w:val="fr-FR"/>
        </w:rPr>
        <w:t xml:space="preserve">Conseil interinstitutions contre la violence à l’égard des femmes et </w:t>
      </w:r>
      <w:r w:rsidR="00AF088B" w:rsidRPr="003670CA">
        <w:rPr>
          <w:noProof/>
          <w:lang w:val="fr-FR"/>
        </w:rPr>
        <w:t>de leurs</w:t>
      </w:r>
      <w:r w:rsidR="00945935" w:rsidRPr="003670CA">
        <w:rPr>
          <w:noProof/>
          <w:lang w:val="fr-FR"/>
        </w:rPr>
        <w:t xml:space="preserve"> enfants </w:t>
      </w:r>
      <w:r w:rsidRPr="003670CA">
        <w:rPr>
          <w:noProof/>
          <w:lang w:val="fr-FR"/>
        </w:rPr>
        <w:t xml:space="preserve">(IAC-VAWC). </w:t>
      </w:r>
      <w:r w:rsidR="00F5306C" w:rsidRPr="003670CA">
        <w:rPr>
          <w:noProof/>
          <w:lang w:val="fr-FR"/>
        </w:rPr>
        <w:t xml:space="preserve">La Commission </w:t>
      </w:r>
      <w:r w:rsidR="00F8036B" w:rsidRPr="003670CA">
        <w:rPr>
          <w:noProof/>
          <w:lang w:val="fr-FR"/>
        </w:rPr>
        <w:t>aide le Conseil interinstitutions à promouvoir, élaborer et suivre les politiques concernant la traite des personnes en coordination avec les organismes publics concernés et</w:t>
      </w:r>
      <w:r w:rsidR="009D025E" w:rsidRPr="003670CA">
        <w:rPr>
          <w:noProof/>
          <w:lang w:val="fr-FR"/>
        </w:rPr>
        <w:t>, en fonction des mandats de ces derniers,</w:t>
      </w:r>
      <w:r w:rsidR="00F8036B" w:rsidRPr="003670CA">
        <w:rPr>
          <w:noProof/>
          <w:lang w:val="fr-FR"/>
        </w:rPr>
        <w:t xml:space="preserve"> à élaborer des programmes et des projets visant à l’éliminer </w:t>
      </w:r>
      <w:r w:rsidR="00945935" w:rsidRPr="003670CA">
        <w:rPr>
          <w:noProof/>
          <w:lang w:val="fr-FR"/>
        </w:rPr>
        <w:t>la violence à l’égard des femmes et des enfants</w:t>
      </w:r>
      <w:r w:rsidR="00F9402A">
        <w:rPr>
          <w:noProof/>
          <w:lang w:val="fr-FR"/>
        </w:rPr>
        <w:t>;</w:t>
      </w:r>
    </w:p>
    <w:p w:rsidR="00B803EF" w:rsidRPr="003670CA" w:rsidRDefault="00B803EF" w:rsidP="002C504D">
      <w:pPr>
        <w:pStyle w:val="SingleTxtG"/>
        <w:ind w:left="1701" w:hanging="567"/>
        <w:rPr>
          <w:noProof/>
          <w:lang w:val="fr-FR"/>
        </w:rPr>
      </w:pPr>
      <w:r w:rsidRPr="003670CA">
        <w:rPr>
          <w:noProof/>
          <w:lang w:val="fr-FR"/>
        </w:rPr>
        <w:tab/>
        <w:t>iii)</w:t>
      </w:r>
      <w:r w:rsidRPr="003670CA">
        <w:rPr>
          <w:noProof/>
          <w:lang w:val="fr-FR"/>
        </w:rPr>
        <w:tab/>
      </w:r>
      <w:r w:rsidR="00D44340" w:rsidRPr="003670CA">
        <w:rPr>
          <w:noProof/>
          <w:lang w:val="fr-FR"/>
        </w:rPr>
        <w:t>L</w:t>
      </w:r>
      <w:r w:rsidRPr="003670CA">
        <w:rPr>
          <w:noProof/>
          <w:lang w:val="fr-FR"/>
        </w:rPr>
        <w:t xml:space="preserve">e </w:t>
      </w:r>
      <w:r w:rsidR="00D44340" w:rsidRPr="003670CA">
        <w:rPr>
          <w:b/>
          <w:noProof/>
          <w:lang w:val="fr-FR"/>
        </w:rPr>
        <w:t>Conseil de la protection de l’enfance</w:t>
      </w:r>
      <w:r w:rsidR="00D44340" w:rsidRPr="003670CA">
        <w:rPr>
          <w:noProof/>
          <w:lang w:val="fr-FR"/>
        </w:rPr>
        <w:t xml:space="preserve"> </w:t>
      </w:r>
      <w:r w:rsidRPr="003670CA">
        <w:rPr>
          <w:b/>
          <w:noProof/>
          <w:lang w:val="fr-FR"/>
        </w:rPr>
        <w:t>(CWC)</w:t>
      </w:r>
      <w:r w:rsidRPr="003670CA">
        <w:rPr>
          <w:noProof/>
          <w:lang w:val="fr-FR"/>
        </w:rPr>
        <w:t xml:space="preserve"> </w:t>
      </w:r>
      <w:r w:rsidR="009D025E" w:rsidRPr="003670CA">
        <w:rPr>
          <w:noProof/>
          <w:lang w:val="fr-FR"/>
        </w:rPr>
        <w:t>est membre des mécanismes nationaux interinstitutions suivants</w:t>
      </w:r>
      <w:r w:rsidR="00F9402A">
        <w:rPr>
          <w:noProof/>
          <w:lang w:val="fr-FR"/>
        </w:rPr>
        <w:t>:</w:t>
      </w:r>
      <w:r w:rsidRPr="003670CA">
        <w:rPr>
          <w:noProof/>
          <w:lang w:val="fr-FR"/>
        </w:rPr>
        <w:t xml:space="preserve"> </w:t>
      </w:r>
      <w:r w:rsidR="009D025E" w:rsidRPr="003670CA">
        <w:rPr>
          <w:noProof/>
          <w:lang w:val="fr-FR"/>
        </w:rPr>
        <w:t>l</w:t>
      </w:r>
      <w:r w:rsidRPr="003670CA">
        <w:rPr>
          <w:noProof/>
          <w:lang w:val="fr-FR"/>
        </w:rPr>
        <w:t xml:space="preserve">e </w:t>
      </w:r>
      <w:r w:rsidR="00A27B0D" w:rsidRPr="003670CA">
        <w:rPr>
          <w:noProof/>
          <w:lang w:val="fr-FR"/>
        </w:rPr>
        <w:t>Comité pour la protection spéciale des enfants</w:t>
      </w:r>
      <w:r w:rsidR="009D025E" w:rsidRPr="003670CA">
        <w:rPr>
          <w:noProof/>
          <w:lang w:val="fr-FR"/>
        </w:rPr>
        <w:t xml:space="preserve">, dont il </w:t>
      </w:r>
      <w:r w:rsidR="002C504D" w:rsidRPr="003670CA">
        <w:rPr>
          <w:noProof/>
          <w:lang w:val="fr-FR"/>
        </w:rPr>
        <w:t>assure l</w:t>
      </w:r>
      <w:r w:rsidR="006D1249" w:rsidRPr="003670CA">
        <w:rPr>
          <w:noProof/>
          <w:lang w:val="fr-FR"/>
        </w:rPr>
        <w:t>e</w:t>
      </w:r>
      <w:r w:rsidR="002C504D" w:rsidRPr="003670CA">
        <w:rPr>
          <w:noProof/>
          <w:lang w:val="fr-FR"/>
        </w:rPr>
        <w:t xml:space="preserve"> Secrétariat, et le </w:t>
      </w:r>
      <w:r w:rsidR="00945935" w:rsidRPr="003670CA">
        <w:rPr>
          <w:noProof/>
          <w:lang w:val="fr-FR"/>
        </w:rPr>
        <w:t xml:space="preserve">Conseil interinstitutions contre la violence à l’égard des femmes et </w:t>
      </w:r>
      <w:r w:rsidR="00AF088B" w:rsidRPr="003670CA">
        <w:rPr>
          <w:noProof/>
          <w:lang w:val="fr-FR"/>
        </w:rPr>
        <w:t>de leurs</w:t>
      </w:r>
      <w:r w:rsidR="00945935" w:rsidRPr="003670CA">
        <w:rPr>
          <w:noProof/>
          <w:lang w:val="fr-FR"/>
        </w:rPr>
        <w:t xml:space="preserve"> enfants </w:t>
      </w:r>
      <w:r w:rsidRPr="003670CA">
        <w:rPr>
          <w:noProof/>
          <w:lang w:val="fr-FR"/>
        </w:rPr>
        <w:t>(IAC-VAWC)</w:t>
      </w:r>
      <w:r w:rsidR="00F9402A">
        <w:rPr>
          <w:noProof/>
          <w:lang w:val="fr-FR"/>
        </w:rPr>
        <w:t>;</w:t>
      </w:r>
    </w:p>
    <w:p w:rsidR="00B803EF" w:rsidRPr="003670CA" w:rsidRDefault="00B803EF" w:rsidP="0056573A">
      <w:pPr>
        <w:pStyle w:val="SingleTxtG"/>
        <w:ind w:left="1701" w:hanging="567"/>
        <w:rPr>
          <w:noProof/>
          <w:lang w:val="fr-FR"/>
        </w:rPr>
      </w:pPr>
      <w:r w:rsidRPr="003670CA">
        <w:rPr>
          <w:noProof/>
          <w:lang w:val="fr-FR"/>
        </w:rPr>
        <w:tab/>
        <w:t>iv)</w:t>
      </w:r>
      <w:r w:rsidRPr="003670CA">
        <w:rPr>
          <w:noProof/>
          <w:lang w:val="fr-FR"/>
        </w:rPr>
        <w:tab/>
      </w:r>
      <w:r w:rsidR="002046BF" w:rsidRPr="003670CA">
        <w:rPr>
          <w:noProof/>
          <w:lang w:val="fr-FR"/>
        </w:rPr>
        <w:t>La</w:t>
      </w:r>
      <w:r w:rsidRPr="003670CA">
        <w:rPr>
          <w:noProof/>
          <w:lang w:val="fr-FR"/>
        </w:rPr>
        <w:t xml:space="preserve"> </w:t>
      </w:r>
      <w:r w:rsidR="002046BF" w:rsidRPr="003670CA">
        <w:rPr>
          <w:b/>
          <w:noProof/>
          <w:lang w:val="fr-FR"/>
        </w:rPr>
        <w:t>Commission de la fonction publique</w:t>
      </w:r>
      <w:r w:rsidR="002046BF" w:rsidRPr="003670CA">
        <w:rPr>
          <w:noProof/>
          <w:lang w:val="fr-FR"/>
        </w:rPr>
        <w:t xml:space="preserve"> </w:t>
      </w:r>
      <w:r w:rsidRPr="003670CA">
        <w:rPr>
          <w:b/>
          <w:noProof/>
          <w:lang w:val="fr-FR"/>
        </w:rPr>
        <w:t>(CSC)</w:t>
      </w:r>
      <w:r w:rsidRPr="003670CA">
        <w:rPr>
          <w:noProof/>
          <w:lang w:val="fr-FR"/>
        </w:rPr>
        <w:t xml:space="preserve"> </w:t>
      </w:r>
      <w:r w:rsidR="002C504D" w:rsidRPr="003670CA">
        <w:rPr>
          <w:noProof/>
          <w:lang w:val="fr-FR"/>
        </w:rPr>
        <w:t>et membre du</w:t>
      </w:r>
      <w:r w:rsidRPr="003670CA">
        <w:rPr>
          <w:noProof/>
          <w:lang w:val="fr-FR"/>
        </w:rPr>
        <w:t xml:space="preserve"> </w:t>
      </w:r>
      <w:r w:rsidR="00945935" w:rsidRPr="003670CA">
        <w:rPr>
          <w:noProof/>
          <w:lang w:val="fr-FR"/>
        </w:rPr>
        <w:t xml:space="preserve">Conseil interinstitutions contre la violence à l’égard des femmes et </w:t>
      </w:r>
      <w:r w:rsidR="00AF088B" w:rsidRPr="003670CA">
        <w:rPr>
          <w:noProof/>
          <w:lang w:val="fr-FR"/>
        </w:rPr>
        <w:t>de leurs</w:t>
      </w:r>
      <w:r w:rsidR="00945935" w:rsidRPr="003670CA">
        <w:rPr>
          <w:noProof/>
          <w:lang w:val="fr-FR"/>
        </w:rPr>
        <w:t xml:space="preserve"> enfants</w:t>
      </w:r>
      <w:r w:rsidRPr="003670CA">
        <w:rPr>
          <w:noProof/>
          <w:lang w:val="fr-FR"/>
        </w:rPr>
        <w:t xml:space="preserve"> (IAC-VAWC). </w:t>
      </w:r>
      <w:r w:rsidR="006C7B44" w:rsidRPr="003670CA">
        <w:rPr>
          <w:noProof/>
          <w:lang w:val="fr-FR"/>
        </w:rPr>
        <w:t xml:space="preserve">Elle veille à ce que les politiques et les pratiques sur les lieux de travail respectent le principe de la non-violence à l’égard des femmes et des enfants, tant dans le secteur public que privé. La Commission est également chargée, entre autres, d’aider à engager des poursuites </w:t>
      </w:r>
      <w:r w:rsidR="0056573A" w:rsidRPr="003670CA">
        <w:rPr>
          <w:noProof/>
          <w:lang w:val="fr-FR"/>
        </w:rPr>
        <w:t>contre les individus, groupes, organismes, institutions ou établissements qui violent les dispositions de la loi</w:t>
      </w:r>
      <w:r w:rsidR="00F9402A">
        <w:rPr>
          <w:noProof/>
          <w:lang w:val="fr-FR"/>
        </w:rPr>
        <w:t>;</w:t>
      </w:r>
    </w:p>
    <w:p w:rsidR="00B803EF" w:rsidRPr="003670CA" w:rsidRDefault="00B803EF" w:rsidP="00CC6477">
      <w:pPr>
        <w:pStyle w:val="SingleTxtG"/>
        <w:ind w:left="1701" w:hanging="567"/>
        <w:rPr>
          <w:noProof/>
          <w:lang w:val="fr-FR"/>
        </w:rPr>
      </w:pPr>
      <w:r w:rsidRPr="003670CA">
        <w:rPr>
          <w:noProof/>
          <w:lang w:val="fr-FR"/>
        </w:rPr>
        <w:tab/>
        <w:t>v)</w:t>
      </w:r>
      <w:r w:rsidRPr="003670CA">
        <w:rPr>
          <w:noProof/>
          <w:lang w:val="fr-FR"/>
        </w:rPr>
        <w:tab/>
      </w:r>
      <w:r w:rsidR="0056573A" w:rsidRPr="003670CA">
        <w:rPr>
          <w:noProof/>
          <w:lang w:val="fr-FR"/>
        </w:rPr>
        <w:t>La</w:t>
      </w:r>
      <w:r w:rsidRPr="003670CA">
        <w:rPr>
          <w:noProof/>
          <w:lang w:val="fr-FR"/>
        </w:rPr>
        <w:t xml:space="preserve"> </w:t>
      </w:r>
      <w:r w:rsidRPr="003670CA">
        <w:rPr>
          <w:b/>
          <w:noProof/>
          <w:lang w:val="fr-FR"/>
        </w:rPr>
        <w:t xml:space="preserve">Commission </w:t>
      </w:r>
      <w:r w:rsidR="0056573A" w:rsidRPr="003670CA">
        <w:rPr>
          <w:b/>
          <w:noProof/>
          <w:lang w:val="fr-FR"/>
        </w:rPr>
        <w:t>des Philippins de l’étranger</w:t>
      </w:r>
      <w:r w:rsidRPr="003670CA">
        <w:rPr>
          <w:noProof/>
          <w:lang w:val="fr-FR"/>
        </w:rPr>
        <w:t xml:space="preserve"> </w:t>
      </w:r>
      <w:r w:rsidR="0056573A" w:rsidRPr="003670CA">
        <w:rPr>
          <w:noProof/>
          <w:lang w:val="fr-FR"/>
        </w:rPr>
        <w:t xml:space="preserve">est l’organisme chargé de promouvoir les intérêts et le bien-être des Philippins expatriés, en particulier </w:t>
      </w:r>
      <w:r w:rsidR="00CC6477" w:rsidRPr="003670CA">
        <w:rPr>
          <w:noProof/>
          <w:lang w:val="fr-FR"/>
        </w:rPr>
        <w:t>les</w:t>
      </w:r>
      <w:r w:rsidR="0056573A" w:rsidRPr="003670CA">
        <w:rPr>
          <w:noProof/>
          <w:lang w:val="fr-FR"/>
        </w:rPr>
        <w:t xml:space="preserve"> résident</w:t>
      </w:r>
      <w:r w:rsidR="00CC6477" w:rsidRPr="003670CA">
        <w:rPr>
          <w:noProof/>
          <w:lang w:val="fr-FR"/>
        </w:rPr>
        <w:t>s</w:t>
      </w:r>
      <w:r w:rsidR="0056573A" w:rsidRPr="003670CA">
        <w:rPr>
          <w:noProof/>
          <w:lang w:val="fr-FR"/>
        </w:rPr>
        <w:t xml:space="preserve"> permanen</w:t>
      </w:r>
      <w:r w:rsidR="00CC6477" w:rsidRPr="003670CA">
        <w:rPr>
          <w:noProof/>
          <w:lang w:val="fr-FR"/>
        </w:rPr>
        <w:t>ts</w:t>
      </w:r>
      <w:r w:rsidR="0056573A" w:rsidRPr="003670CA">
        <w:rPr>
          <w:noProof/>
          <w:lang w:val="fr-FR"/>
        </w:rPr>
        <w:t xml:space="preserve"> à l’étranger, y compris ceux qui ont fait un mariage mixte. </w:t>
      </w:r>
      <w:r w:rsidR="00CC6477" w:rsidRPr="003670CA">
        <w:rPr>
          <w:noProof/>
          <w:lang w:val="fr-FR"/>
        </w:rPr>
        <w:t xml:space="preserve">La Commission a mis en place des programmes de sensibilisation et d’information communautaires sur les réalités de la migration depuis 1987. Elle dispense par ailleurs des services de conseils aux </w:t>
      </w:r>
      <w:r w:rsidR="00F9402A">
        <w:rPr>
          <w:noProof/>
          <w:lang w:val="fr-FR"/>
        </w:rPr>
        <w:t>«</w:t>
      </w:r>
      <w:r w:rsidR="00CC6477" w:rsidRPr="003670CA">
        <w:rPr>
          <w:noProof/>
          <w:lang w:val="fr-FR"/>
        </w:rPr>
        <w:t>fiancées</w:t>
      </w:r>
      <w:r w:rsidR="00F9402A">
        <w:rPr>
          <w:noProof/>
          <w:lang w:val="fr-FR"/>
        </w:rPr>
        <w:t>»</w:t>
      </w:r>
      <w:r w:rsidR="00CC6477" w:rsidRPr="003670CA">
        <w:rPr>
          <w:noProof/>
          <w:lang w:val="fr-FR"/>
        </w:rPr>
        <w:t xml:space="preserve"> et épouses philippines sur les réalités et les conséquences du mariage mixte et de la migration, sur leurs droits et sur leurs obligations, et met à leur disposition des réseaux de soutien et autres informations</w:t>
      </w:r>
      <w:r w:rsidRPr="003670CA">
        <w:rPr>
          <w:noProof/>
          <w:lang w:val="fr-FR"/>
        </w:rPr>
        <w:t>.</w:t>
      </w:r>
    </w:p>
    <w:p w:rsidR="00B803EF" w:rsidRPr="003670CA" w:rsidRDefault="00B803EF" w:rsidP="002C00E4">
      <w:pPr>
        <w:pStyle w:val="SingleTxtG"/>
        <w:rPr>
          <w:noProof/>
          <w:lang w:val="fr-FR"/>
        </w:rPr>
      </w:pPr>
      <w:r w:rsidRPr="003670CA">
        <w:rPr>
          <w:noProof/>
          <w:lang w:val="fr-FR"/>
        </w:rPr>
        <w:t>8.</w:t>
      </w:r>
      <w:r w:rsidRPr="003670CA">
        <w:rPr>
          <w:noProof/>
          <w:lang w:val="fr-FR"/>
        </w:rPr>
        <w:tab/>
      </w:r>
      <w:r w:rsidR="00A25731" w:rsidRPr="003670CA">
        <w:rPr>
          <w:noProof/>
          <w:lang w:val="fr-FR"/>
        </w:rPr>
        <w:t xml:space="preserve">Le </w:t>
      </w:r>
      <w:r w:rsidR="00A25731" w:rsidRPr="003670CA">
        <w:rPr>
          <w:b/>
          <w:noProof/>
          <w:lang w:val="fr-FR"/>
        </w:rPr>
        <w:t xml:space="preserve">Ministère de la santé </w:t>
      </w:r>
      <w:r w:rsidR="002C00E4" w:rsidRPr="003670CA">
        <w:rPr>
          <w:noProof/>
          <w:lang w:val="fr-FR"/>
        </w:rPr>
        <w:t xml:space="preserve">emploie ses ressources et ses structures pour fournir des soins de santé aux victimes de la traite dans la plus totale confidentialité. Il est par ailleurs membre du </w:t>
      </w:r>
      <w:r w:rsidR="00945935" w:rsidRPr="003670CA">
        <w:rPr>
          <w:noProof/>
          <w:lang w:val="fr-FR"/>
        </w:rPr>
        <w:t xml:space="preserve">Conseil interinstitutions contre la violence à l’égard des femmes et </w:t>
      </w:r>
      <w:r w:rsidR="00AF088B" w:rsidRPr="003670CA">
        <w:rPr>
          <w:noProof/>
          <w:lang w:val="fr-FR"/>
        </w:rPr>
        <w:t>de leurs</w:t>
      </w:r>
      <w:r w:rsidR="00945935" w:rsidRPr="003670CA">
        <w:rPr>
          <w:noProof/>
          <w:lang w:val="fr-FR"/>
        </w:rPr>
        <w:t xml:space="preserve"> enfants </w:t>
      </w:r>
      <w:r w:rsidRPr="003670CA">
        <w:rPr>
          <w:noProof/>
          <w:lang w:val="fr-FR"/>
        </w:rPr>
        <w:t>(IAC-VAWC).</w:t>
      </w:r>
    </w:p>
    <w:p w:rsidR="00B803EF" w:rsidRPr="003670CA" w:rsidRDefault="00B803EF" w:rsidP="00A63410">
      <w:pPr>
        <w:pStyle w:val="SingleTxtG"/>
        <w:rPr>
          <w:noProof/>
          <w:lang w:val="fr-FR"/>
        </w:rPr>
      </w:pPr>
      <w:r w:rsidRPr="003670CA">
        <w:rPr>
          <w:noProof/>
          <w:lang w:val="fr-FR"/>
        </w:rPr>
        <w:t>9.</w:t>
      </w:r>
      <w:r w:rsidRPr="003670CA">
        <w:rPr>
          <w:noProof/>
          <w:lang w:val="fr-FR"/>
        </w:rPr>
        <w:tab/>
      </w:r>
      <w:r w:rsidR="00A25731" w:rsidRPr="003670CA">
        <w:rPr>
          <w:noProof/>
          <w:lang w:val="fr-FR"/>
        </w:rPr>
        <w:t xml:space="preserve">Le </w:t>
      </w:r>
      <w:r w:rsidR="00A25731" w:rsidRPr="003670CA">
        <w:rPr>
          <w:b/>
          <w:noProof/>
          <w:lang w:val="fr-FR"/>
        </w:rPr>
        <w:t xml:space="preserve">Ministère de l’éducation </w:t>
      </w:r>
      <w:r w:rsidR="002C00E4" w:rsidRPr="003670CA">
        <w:rPr>
          <w:noProof/>
          <w:lang w:val="fr-FR"/>
        </w:rPr>
        <w:t>est membre du</w:t>
      </w:r>
      <w:r w:rsidRPr="003670CA">
        <w:rPr>
          <w:noProof/>
          <w:lang w:val="fr-FR"/>
        </w:rPr>
        <w:t xml:space="preserve"> </w:t>
      </w:r>
      <w:r w:rsidR="00945935" w:rsidRPr="003670CA">
        <w:rPr>
          <w:noProof/>
          <w:lang w:val="fr-FR"/>
        </w:rPr>
        <w:t xml:space="preserve">Conseil interinstitutions contre la violence à l’égard des femmes et </w:t>
      </w:r>
      <w:r w:rsidR="00AF088B" w:rsidRPr="003670CA">
        <w:rPr>
          <w:noProof/>
          <w:lang w:val="fr-FR"/>
        </w:rPr>
        <w:t>de leurs</w:t>
      </w:r>
      <w:r w:rsidR="00945935" w:rsidRPr="003670CA">
        <w:rPr>
          <w:noProof/>
          <w:lang w:val="fr-FR"/>
        </w:rPr>
        <w:t xml:space="preserve"> enfants</w:t>
      </w:r>
      <w:r w:rsidRPr="003670CA">
        <w:rPr>
          <w:noProof/>
          <w:lang w:val="fr-FR"/>
        </w:rPr>
        <w:t xml:space="preserve"> (IAC-VAWC). </w:t>
      </w:r>
      <w:r w:rsidR="00E73725" w:rsidRPr="003670CA">
        <w:rPr>
          <w:noProof/>
          <w:lang w:val="fr-FR"/>
        </w:rPr>
        <w:t xml:space="preserve">Il est chargé de dispenser des formations aux enseignants sur le traitement des enfants victimes ou </w:t>
      </w:r>
      <w:r w:rsidR="008625CF" w:rsidRPr="003670CA">
        <w:rPr>
          <w:noProof/>
          <w:lang w:val="fr-FR"/>
        </w:rPr>
        <w:t xml:space="preserve">rescapés </w:t>
      </w:r>
      <w:r w:rsidR="00E73725" w:rsidRPr="003670CA">
        <w:rPr>
          <w:noProof/>
          <w:lang w:val="fr-FR"/>
        </w:rPr>
        <w:t xml:space="preserve">de violence familiale, d’élaborer des programmes </w:t>
      </w:r>
      <w:r w:rsidR="001725C0" w:rsidRPr="003670CA">
        <w:rPr>
          <w:noProof/>
          <w:lang w:val="fr-FR"/>
        </w:rPr>
        <w:t>soucieux d’équité entre les sexes pour l’enseignement élémentaire et secondaire, de concevoir des matériels didactiques prenant en compte la dimension de genre, d’intégrer dans les disciplines concernées des messages fondamentaux sur la violence à l’égard des femmes et des enfants, de former les directeurs d’établissement scolaire et les enseignants à l’élaboration d</w:t>
      </w:r>
      <w:r w:rsidR="006D1249" w:rsidRPr="003670CA">
        <w:rPr>
          <w:noProof/>
          <w:lang w:val="fr-FR"/>
        </w:rPr>
        <w:t>’</w:t>
      </w:r>
      <w:r w:rsidR="001725C0" w:rsidRPr="003670CA">
        <w:rPr>
          <w:noProof/>
          <w:lang w:val="fr-FR"/>
        </w:rPr>
        <w:t>ordonnances de protection à l’échelon du barangay afin qu’ils puissent aider les victimes</w:t>
      </w:r>
      <w:r w:rsidR="006D1249" w:rsidRPr="003670CA">
        <w:rPr>
          <w:noProof/>
          <w:lang w:val="fr-FR"/>
        </w:rPr>
        <w:t>,</w:t>
      </w:r>
      <w:r w:rsidR="001725C0" w:rsidRPr="003670CA">
        <w:rPr>
          <w:noProof/>
          <w:lang w:val="fr-FR"/>
        </w:rPr>
        <w:t xml:space="preserve"> les </w:t>
      </w:r>
      <w:r w:rsidR="008625CF" w:rsidRPr="003670CA">
        <w:rPr>
          <w:noProof/>
          <w:lang w:val="fr-FR"/>
        </w:rPr>
        <w:t xml:space="preserve">rescapés </w:t>
      </w:r>
      <w:r w:rsidR="006D1249" w:rsidRPr="003670CA">
        <w:rPr>
          <w:noProof/>
          <w:lang w:val="fr-FR"/>
        </w:rPr>
        <w:t xml:space="preserve">et les enfants qui ont besoin d’aide </w:t>
      </w:r>
      <w:r w:rsidR="001725C0" w:rsidRPr="003670CA">
        <w:rPr>
          <w:noProof/>
          <w:lang w:val="fr-FR"/>
        </w:rPr>
        <w:t xml:space="preserve">à les faire valoir, </w:t>
      </w:r>
      <w:r w:rsidR="00A63410" w:rsidRPr="003670CA">
        <w:rPr>
          <w:noProof/>
          <w:lang w:val="fr-FR"/>
        </w:rPr>
        <w:t xml:space="preserve">et de mettre au point des protocoles pour prendre en charge les élèves, le personnels et les enseignants dont il y a lieu de croire qu’ils sont victimes ou </w:t>
      </w:r>
      <w:r w:rsidR="008625CF" w:rsidRPr="003670CA">
        <w:rPr>
          <w:noProof/>
          <w:lang w:val="fr-FR"/>
        </w:rPr>
        <w:t xml:space="preserve">rescapés </w:t>
      </w:r>
      <w:r w:rsidR="00A63410" w:rsidRPr="003670CA">
        <w:rPr>
          <w:noProof/>
          <w:lang w:val="fr-FR"/>
        </w:rPr>
        <w:t xml:space="preserve">ou auteurs de </w:t>
      </w:r>
      <w:r w:rsidR="00CD5605" w:rsidRPr="003670CA">
        <w:rPr>
          <w:noProof/>
          <w:lang w:val="fr-FR"/>
        </w:rPr>
        <w:t>violence à l’égard de femmes et d</w:t>
      </w:r>
      <w:r w:rsidR="00B8613C" w:rsidRPr="003670CA">
        <w:rPr>
          <w:noProof/>
          <w:lang w:val="fr-FR"/>
        </w:rPr>
        <w:t>’</w:t>
      </w:r>
      <w:r w:rsidR="00CD5605" w:rsidRPr="003670CA">
        <w:rPr>
          <w:noProof/>
          <w:lang w:val="fr-FR"/>
        </w:rPr>
        <w:t>enfants</w:t>
      </w:r>
      <w:r w:rsidRPr="003670CA">
        <w:rPr>
          <w:noProof/>
          <w:lang w:val="fr-FR"/>
        </w:rPr>
        <w:t xml:space="preserve">. </w:t>
      </w:r>
      <w:r w:rsidR="00A63410" w:rsidRPr="003670CA">
        <w:rPr>
          <w:noProof/>
          <w:lang w:val="fr-FR"/>
        </w:rPr>
        <w:t>L</w:t>
      </w:r>
      <w:r w:rsidRPr="003670CA">
        <w:rPr>
          <w:noProof/>
          <w:lang w:val="fr-FR"/>
        </w:rPr>
        <w:t xml:space="preserve">e </w:t>
      </w:r>
      <w:r w:rsidR="00A25731" w:rsidRPr="003670CA">
        <w:rPr>
          <w:noProof/>
          <w:lang w:val="fr-FR"/>
        </w:rPr>
        <w:t xml:space="preserve">Ministère </w:t>
      </w:r>
      <w:r w:rsidR="00A63410" w:rsidRPr="003670CA">
        <w:rPr>
          <w:noProof/>
          <w:lang w:val="fr-FR"/>
        </w:rPr>
        <w:t xml:space="preserve">élabore des programmes d’intervention contre cette violence, à l’échelon de l’école. </w:t>
      </w:r>
      <w:r w:rsidR="00E73725" w:rsidRPr="003670CA">
        <w:rPr>
          <w:noProof/>
          <w:lang w:val="fr-FR"/>
        </w:rPr>
        <w:t xml:space="preserve">S’il n’est membre ni du </w:t>
      </w:r>
      <w:r w:rsidR="00F5306C" w:rsidRPr="003670CA">
        <w:rPr>
          <w:noProof/>
          <w:lang w:val="fr-FR"/>
        </w:rPr>
        <w:t xml:space="preserve">Conseil interinstitutions contre la traite </w:t>
      </w:r>
      <w:r w:rsidRPr="003670CA">
        <w:rPr>
          <w:noProof/>
          <w:lang w:val="fr-FR"/>
        </w:rPr>
        <w:t xml:space="preserve">(IACAT) </w:t>
      </w:r>
      <w:r w:rsidR="00E73725" w:rsidRPr="003670CA">
        <w:rPr>
          <w:noProof/>
          <w:lang w:val="fr-FR"/>
        </w:rPr>
        <w:t>ni du</w:t>
      </w:r>
      <w:r w:rsidRPr="003670CA">
        <w:rPr>
          <w:noProof/>
          <w:lang w:val="fr-FR"/>
        </w:rPr>
        <w:t xml:space="preserve"> </w:t>
      </w:r>
      <w:r w:rsidR="00A27B0D" w:rsidRPr="003670CA">
        <w:rPr>
          <w:noProof/>
          <w:lang w:val="fr-FR"/>
        </w:rPr>
        <w:t>Comité pour la protection spéciale des enfants</w:t>
      </w:r>
      <w:r w:rsidRPr="003670CA">
        <w:rPr>
          <w:noProof/>
          <w:lang w:val="fr-FR"/>
        </w:rPr>
        <w:t xml:space="preserve">, </w:t>
      </w:r>
      <w:r w:rsidR="00E73725" w:rsidRPr="003670CA">
        <w:rPr>
          <w:noProof/>
          <w:lang w:val="fr-FR"/>
        </w:rPr>
        <w:t>il</w:t>
      </w:r>
      <w:r w:rsidRPr="003670CA">
        <w:rPr>
          <w:noProof/>
          <w:lang w:val="fr-FR"/>
        </w:rPr>
        <w:t xml:space="preserve"> </w:t>
      </w:r>
      <w:r w:rsidR="00E036F8" w:rsidRPr="003670CA">
        <w:rPr>
          <w:noProof/>
          <w:lang w:val="fr-FR"/>
        </w:rPr>
        <w:t>a l’importante responsabilité d’informer les élèves, les parents et les enseignants sur ces problèmes, d’élaborer les programmes appropriés, de fournir des services aux élèves vulnérables à l’exploitation sexuelle à des fins commerciales et autres formes de maltraitance, et de travailler avec des organisations extérieures pour assurer protection, soins et soutien à ses membres et ses élèves victimes d’exploitation sexuelle à des fins commerciales et autres formes de violence</w:t>
      </w:r>
      <w:r w:rsidRPr="003670CA">
        <w:rPr>
          <w:noProof/>
          <w:lang w:val="fr-FR"/>
        </w:rPr>
        <w:t>.</w:t>
      </w:r>
    </w:p>
    <w:p w:rsidR="00B803EF" w:rsidRPr="003670CA" w:rsidRDefault="00B803EF" w:rsidP="00B803EF">
      <w:pPr>
        <w:pStyle w:val="H1G"/>
        <w:rPr>
          <w:noProof/>
          <w:lang w:val="fr-FR"/>
        </w:rPr>
      </w:pPr>
      <w:r w:rsidRPr="003670CA">
        <w:rPr>
          <w:noProof/>
          <w:lang w:val="fr-FR"/>
        </w:rPr>
        <w:tab/>
      </w:r>
      <w:r w:rsidRPr="003670CA">
        <w:rPr>
          <w:noProof/>
          <w:lang w:val="fr-FR"/>
        </w:rPr>
        <w:tab/>
      </w:r>
      <w:r w:rsidR="00CD5605" w:rsidRPr="003670CA">
        <w:rPr>
          <w:noProof/>
          <w:lang w:val="fr-FR"/>
        </w:rPr>
        <w:t>Autres</w:t>
      </w:r>
      <w:r w:rsidRPr="003670CA">
        <w:rPr>
          <w:noProof/>
          <w:lang w:val="fr-FR"/>
        </w:rPr>
        <w:t xml:space="preserve"> </w:t>
      </w:r>
      <w:r w:rsidR="00CD5605" w:rsidRPr="003670CA">
        <w:rPr>
          <w:noProof/>
          <w:lang w:val="fr-FR"/>
        </w:rPr>
        <w:t>organis</w:t>
      </w:r>
      <w:r w:rsidR="00A63410" w:rsidRPr="003670CA">
        <w:rPr>
          <w:noProof/>
          <w:lang w:val="fr-FR"/>
        </w:rPr>
        <w:t>me</w:t>
      </w:r>
      <w:r w:rsidR="00CD5605" w:rsidRPr="003670CA">
        <w:rPr>
          <w:noProof/>
          <w:lang w:val="fr-FR"/>
        </w:rPr>
        <w:t xml:space="preserve">s </w:t>
      </w:r>
      <w:r w:rsidR="009C5253" w:rsidRPr="003670CA">
        <w:rPr>
          <w:noProof/>
          <w:lang w:val="fr-FR"/>
        </w:rPr>
        <w:t>publi</w:t>
      </w:r>
      <w:r w:rsidR="00A63410" w:rsidRPr="003670CA">
        <w:rPr>
          <w:noProof/>
          <w:lang w:val="fr-FR"/>
        </w:rPr>
        <w:t>c</w:t>
      </w:r>
      <w:r w:rsidR="009C5253" w:rsidRPr="003670CA">
        <w:rPr>
          <w:noProof/>
          <w:lang w:val="fr-FR"/>
        </w:rPr>
        <w:t>s</w:t>
      </w:r>
    </w:p>
    <w:p w:rsidR="00B803EF" w:rsidRPr="003670CA" w:rsidRDefault="00B803EF" w:rsidP="00B3658F">
      <w:pPr>
        <w:pStyle w:val="SingleTxtG"/>
        <w:rPr>
          <w:noProof/>
          <w:lang w:val="fr-FR"/>
        </w:rPr>
      </w:pPr>
      <w:r w:rsidRPr="003670CA">
        <w:rPr>
          <w:noProof/>
          <w:lang w:val="fr-FR"/>
        </w:rPr>
        <w:t>1.</w:t>
      </w:r>
      <w:r w:rsidRPr="003670CA">
        <w:rPr>
          <w:noProof/>
          <w:lang w:val="fr-FR"/>
        </w:rPr>
        <w:tab/>
      </w:r>
      <w:r w:rsidR="00A63410" w:rsidRPr="003670CA">
        <w:rPr>
          <w:noProof/>
          <w:lang w:val="fr-FR"/>
        </w:rPr>
        <w:t>Le</w:t>
      </w:r>
      <w:r w:rsidR="00A63410" w:rsidRPr="003670CA">
        <w:rPr>
          <w:b/>
          <w:noProof/>
          <w:lang w:val="fr-FR"/>
        </w:rPr>
        <w:t xml:space="preserve"> Centre philippin sur la criminalité transnationale </w:t>
      </w:r>
      <w:r w:rsidRPr="003670CA">
        <w:rPr>
          <w:b/>
          <w:noProof/>
          <w:lang w:val="fr-FR"/>
        </w:rPr>
        <w:t>(PCTC)</w:t>
      </w:r>
      <w:r w:rsidRPr="003670CA">
        <w:rPr>
          <w:noProof/>
          <w:lang w:val="fr-FR"/>
        </w:rPr>
        <w:t xml:space="preserve"> </w:t>
      </w:r>
      <w:r w:rsidR="00D00409" w:rsidRPr="003670CA">
        <w:rPr>
          <w:noProof/>
          <w:lang w:val="fr-FR"/>
        </w:rPr>
        <w:t>a été créé en 1999 par le</w:t>
      </w:r>
      <w:r w:rsidRPr="003670CA">
        <w:rPr>
          <w:noProof/>
          <w:lang w:val="fr-FR"/>
        </w:rPr>
        <w:t xml:space="preserve"> </w:t>
      </w:r>
      <w:r w:rsidR="00E77BB6" w:rsidRPr="003670CA">
        <w:rPr>
          <w:noProof/>
          <w:lang w:val="fr-FR"/>
        </w:rPr>
        <w:t>décret-loi</w:t>
      </w:r>
      <w:r w:rsidRPr="003670CA">
        <w:rPr>
          <w:noProof/>
          <w:lang w:val="fr-FR"/>
        </w:rPr>
        <w:t xml:space="preserve"> </w:t>
      </w:r>
      <w:r w:rsidR="00E77BB6" w:rsidRPr="003670CA">
        <w:rPr>
          <w:noProof/>
          <w:lang w:val="fr-FR"/>
        </w:rPr>
        <w:t xml:space="preserve">n° </w:t>
      </w:r>
      <w:r w:rsidRPr="003670CA">
        <w:rPr>
          <w:noProof/>
          <w:lang w:val="fr-FR"/>
        </w:rPr>
        <w:t xml:space="preserve">62 </w:t>
      </w:r>
      <w:r w:rsidR="00D00409" w:rsidRPr="003670CA">
        <w:rPr>
          <w:noProof/>
          <w:lang w:val="fr-FR"/>
        </w:rPr>
        <w:t xml:space="preserve">pour </w:t>
      </w:r>
      <w:r w:rsidR="00B3658F" w:rsidRPr="003670CA">
        <w:rPr>
          <w:noProof/>
          <w:lang w:val="fr-FR"/>
        </w:rPr>
        <w:t xml:space="preserve">élaborer et mettre en œuvre à l’intention de tous les organismes chargés de l’application des lois, de tous les services de renseignements et autres organismes </w:t>
      </w:r>
      <w:r w:rsidR="00B8613C" w:rsidRPr="003670CA">
        <w:rPr>
          <w:noProof/>
          <w:lang w:val="fr-FR"/>
        </w:rPr>
        <w:t xml:space="preserve">publics </w:t>
      </w:r>
      <w:r w:rsidR="00B3658F" w:rsidRPr="003670CA">
        <w:rPr>
          <w:noProof/>
          <w:lang w:val="fr-FR"/>
        </w:rPr>
        <w:t>pertinents, un programme d’action concerté</w:t>
      </w:r>
      <w:r w:rsidR="00B8613C" w:rsidRPr="003670CA">
        <w:rPr>
          <w:noProof/>
          <w:lang w:val="fr-FR"/>
        </w:rPr>
        <w:t>e</w:t>
      </w:r>
      <w:r w:rsidR="00B3658F" w:rsidRPr="003670CA">
        <w:rPr>
          <w:noProof/>
          <w:lang w:val="fr-FR"/>
        </w:rPr>
        <w:t xml:space="preserve"> sur la prévention de la traite des femmes et des enfants</w:t>
      </w:r>
      <w:r w:rsidR="00B8613C" w:rsidRPr="003670CA">
        <w:rPr>
          <w:noProof/>
          <w:lang w:val="fr-FR"/>
        </w:rPr>
        <w:t>,</w:t>
      </w:r>
      <w:r w:rsidR="00B3658F" w:rsidRPr="003670CA">
        <w:rPr>
          <w:noProof/>
          <w:lang w:val="fr-FR"/>
        </w:rPr>
        <w:t xml:space="preserve"> et la lutte contre ce phénomène. Le </w:t>
      </w:r>
      <w:r w:rsidR="008625CF" w:rsidRPr="003670CA">
        <w:rPr>
          <w:noProof/>
          <w:lang w:val="fr-FR"/>
        </w:rPr>
        <w:t>Centre</w:t>
      </w:r>
      <w:r w:rsidR="00B3658F" w:rsidRPr="003670CA">
        <w:rPr>
          <w:noProof/>
          <w:lang w:val="fr-FR"/>
        </w:rPr>
        <w:t xml:space="preserve"> est également invité à conduire des recherches et à tenir à jour une banque de données sur la traite en tirant parti d’une meilleure coordination</w:t>
      </w:r>
      <w:r w:rsidR="003D208F" w:rsidRPr="003670CA">
        <w:rPr>
          <w:noProof/>
          <w:lang w:val="fr-FR"/>
        </w:rPr>
        <w:t>.</w:t>
      </w:r>
    </w:p>
    <w:p w:rsidR="00B803EF" w:rsidRPr="003670CA" w:rsidRDefault="00B803EF" w:rsidP="00E31D56">
      <w:pPr>
        <w:pStyle w:val="SingleTxtG"/>
        <w:rPr>
          <w:noProof/>
          <w:lang w:val="fr-FR"/>
        </w:rPr>
      </w:pPr>
      <w:r w:rsidRPr="003670CA">
        <w:rPr>
          <w:noProof/>
          <w:lang w:val="fr-FR"/>
        </w:rPr>
        <w:t>2.</w:t>
      </w:r>
      <w:r w:rsidRPr="003670CA">
        <w:rPr>
          <w:noProof/>
          <w:lang w:val="fr-FR"/>
        </w:rPr>
        <w:tab/>
      </w:r>
      <w:r w:rsidR="00B3658F" w:rsidRPr="003670CA">
        <w:rPr>
          <w:noProof/>
          <w:lang w:val="fr-FR"/>
        </w:rPr>
        <w:t xml:space="preserve">Le </w:t>
      </w:r>
      <w:r w:rsidR="006F2694" w:rsidRPr="003670CA">
        <w:rPr>
          <w:b/>
          <w:noProof/>
          <w:lang w:val="fr-FR"/>
        </w:rPr>
        <w:t>Ministère</w:t>
      </w:r>
      <w:r w:rsidRPr="003670CA">
        <w:rPr>
          <w:b/>
          <w:noProof/>
          <w:lang w:val="fr-FR"/>
        </w:rPr>
        <w:t xml:space="preserve"> </w:t>
      </w:r>
      <w:r w:rsidR="006F2694" w:rsidRPr="003670CA">
        <w:rPr>
          <w:b/>
          <w:noProof/>
          <w:lang w:val="fr-FR"/>
        </w:rPr>
        <w:t>des t</w:t>
      </w:r>
      <w:r w:rsidRPr="003670CA">
        <w:rPr>
          <w:b/>
          <w:noProof/>
          <w:lang w:val="fr-FR"/>
        </w:rPr>
        <w:t>ransport</w:t>
      </w:r>
      <w:r w:rsidR="006F2694" w:rsidRPr="003670CA">
        <w:rPr>
          <w:b/>
          <w:noProof/>
          <w:lang w:val="fr-FR"/>
        </w:rPr>
        <w:t>s</w:t>
      </w:r>
      <w:r w:rsidRPr="003670CA">
        <w:rPr>
          <w:b/>
          <w:noProof/>
          <w:lang w:val="fr-FR"/>
        </w:rPr>
        <w:t xml:space="preserve"> </w:t>
      </w:r>
      <w:r w:rsidR="006F2694" w:rsidRPr="003670CA">
        <w:rPr>
          <w:b/>
          <w:noProof/>
          <w:lang w:val="fr-FR"/>
        </w:rPr>
        <w:t>et</w:t>
      </w:r>
      <w:r w:rsidRPr="003670CA">
        <w:rPr>
          <w:b/>
          <w:noProof/>
          <w:lang w:val="fr-FR"/>
        </w:rPr>
        <w:t xml:space="preserve"> </w:t>
      </w:r>
      <w:r w:rsidR="006F2694" w:rsidRPr="003670CA">
        <w:rPr>
          <w:b/>
          <w:noProof/>
          <w:lang w:val="fr-FR"/>
        </w:rPr>
        <w:t>des c</w:t>
      </w:r>
      <w:r w:rsidRPr="003670CA">
        <w:rPr>
          <w:b/>
          <w:noProof/>
          <w:lang w:val="fr-FR"/>
        </w:rPr>
        <w:t>ommunication</w:t>
      </w:r>
      <w:r w:rsidR="006F2694" w:rsidRPr="003670CA">
        <w:rPr>
          <w:b/>
          <w:noProof/>
          <w:lang w:val="fr-FR"/>
        </w:rPr>
        <w:t>s</w:t>
      </w:r>
      <w:r w:rsidRPr="003670CA">
        <w:rPr>
          <w:b/>
          <w:noProof/>
          <w:lang w:val="fr-FR"/>
        </w:rPr>
        <w:t xml:space="preserve"> </w:t>
      </w:r>
      <w:r w:rsidR="00D06D71" w:rsidRPr="003670CA">
        <w:rPr>
          <w:noProof/>
          <w:lang w:val="fr-FR"/>
        </w:rPr>
        <w:t xml:space="preserve">a pour tâche d’élaborer des directives pour </w:t>
      </w:r>
      <w:r w:rsidR="00AD1227" w:rsidRPr="003670CA">
        <w:rPr>
          <w:noProof/>
          <w:lang w:val="fr-FR"/>
        </w:rPr>
        <w:t xml:space="preserve">que </w:t>
      </w:r>
      <w:r w:rsidR="00D06D71" w:rsidRPr="003670CA">
        <w:rPr>
          <w:noProof/>
          <w:lang w:val="fr-FR"/>
        </w:rPr>
        <w:t xml:space="preserve">les sociétés de transport </w:t>
      </w:r>
      <w:r w:rsidR="00AD1227" w:rsidRPr="003670CA">
        <w:rPr>
          <w:noProof/>
          <w:lang w:val="fr-FR"/>
        </w:rPr>
        <w:t xml:space="preserve">terrestre, maritime et aérien forment leur personnel à la traite des personnes. Il est également chargé de normaliser et de surveiller l’application de ces directives pour suivre la traite des personnes dans chaque port ou terminal. Le Ministère, à la demande du </w:t>
      </w:r>
      <w:r w:rsidR="00BF0572" w:rsidRPr="003670CA">
        <w:rPr>
          <w:noProof/>
          <w:lang w:val="fr-FR"/>
        </w:rPr>
        <w:t xml:space="preserve">Sous-comité du Conseil de la protection de l’enfance contre la violence sexuelle et l’exploitation sexuelle à des fins commerciales </w:t>
      </w:r>
      <w:r w:rsidRPr="003670CA">
        <w:rPr>
          <w:noProof/>
          <w:lang w:val="fr-FR"/>
        </w:rPr>
        <w:t xml:space="preserve">(SC SACSEC) </w:t>
      </w:r>
      <w:r w:rsidR="005F28F0" w:rsidRPr="003670CA">
        <w:rPr>
          <w:noProof/>
          <w:lang w:val="fr-FR"/>
        </w:rPr>
        <w:t xml:space="preserve">et </w:t>
      </w:r>
      <w:r w:rsidR="00AD1227" w:rsidRPr="003670CA">
        <w:rPr>
          <w:noProof/>
          <w:lang w:val="fr-FR"/>
        </w:rPr>
        <w:t xml:space="preserve">de </w:t>
      </w:r>
      <w:r w:rsidR="005F28F0" w:rsidRPr="003670CA">
        <w:rPr>
          <w:noProof/>
          <w:lang w:val="fr-FR"/>
        </w:rPr>
        <w:t>l’</w:t>
      </w:r>
      <w:r w:rsidRPr="003670CA">
        <w:rPr>
          <w:noProof/>
          <w:lang w:val="fr-FR"/>
        </w:rPr>
        <w:t xml:space="preserve">Alliance </w:t>
      </w:r>
      <w:r w:rsidR="006F2694" w:rsidRPr="003670CA">
        <w:rPr>
          <w:noProof/>
          <w:lang w:val="fr-FR"/>
        </w:rPr>
        <w:t>contre la pédop</w:t>
      </w:r>
      <w:r w:rsidRPr="003670CA">
        <w:rPr>
          <w:noProof/>
          <w:lang w:val="fr-FR"/>
        </w:rPr>
        <w:t>ornograph</w:t>
      </w:r>
      <w:r w:rsidR="006F2694" w:rsidRPr="003670CA">
        <w:rPr>
          <w:noProof/>
          <w:lang w:val="fr-FR"/>
        </w:rPr>
        <w:t>ie</w:t>
      </w:r>
      <w:r w:rsidRPr="003670CA">
        <w:rPr>
          <w:noProof/>
          <w:lang w:val="fr-FR"/>
        </w:rPr>
        <w:t xml:space="preserve"> (AACP)</w:t>
      </w:r>
      <w:r w:rsidR="00AD1227" w:rsidRPr="003670CA">
        <w:rPr>
          <w:noProof/>
          <w:lang w:val="fr-FR"/>
        </w:rPr>
        <w:t xml:space="preserve">, élabore actuellement des directives et des politiques </w:t>
      </w:r>
      <w:r w:rsidR="00E31D56" w:rsidRPr="003670CA">
        <w:rPr>
          <w:noProof/>
          <w:lang w:val="fr-FR"/>
        </w:rPr>
        <w:t>à l’appui du projet de loi contre la pédopornographie</w:t>
      </w:r>
      <w:r w:rsidRPr="003670CA">
        <w:rPr>
          <w:noProof/>
          <w:lang w:val="fr-FR"/>
        </w:rPr>
        <w:t>.</w:t>
      </w:r>
    </w:p>
    <w:p w:rsidR="00B803EF" w:rsidRPr="003670CA" w:rsidRDefault="00B803EF" w:rsidP="00CE12E9">
      <w:pPr>
        <w:pStyle w:val="SingleTxtG"/>
        <w:rPr>
          <w:noProof/>
          <w:lang w:val="fr-FR"/>
        </w:rPr>
      </w:pPr>
      <w:r w:rsidRPr="003670CA">
        <w:rPr>
          <w:noProof/>
          <w:lang w:val="fr-FR"/>
        </w:rPr>
        <w:t>3.</w:t>
      </w:r>
      <w:r w:rsidRPr="003670CA">
        <w:rPr>
          <w:noProof/>
          <w:lang w:val="fr-FR"/>
        </w:rPr>
        <w:tab/>
      </w:r>
      <w:r w:rsidR="00CE12E9" w:rsidRPr="003670CA">
        <w:rPr>
          <w:noProof/>
          <w:lang w:val="fr-FR"/>
        </w:rPr>
        <w:t>L’</w:t>
      </w:r>
      <w:r w:rsidR="00CE12E9" w:rsidRPr="003670CA">
        <w:rPr>
          <w:b/>
          <w:noProof/>
          <w:lang w:val="fr-FR"/>
        </w:rPr>
        <w:t xml:space="preserve">Agence d’information des Philippines (PIA) </w:t>
      </w:r>
      <w:r w:rsidR="00CE12E9" w:rsidRPr="003670CA">
        <w:rPr>
          <w:noProof/>
          <w:lang w:val="fr-FR"/>
        </w:rPr>
        <w:t>est chargée de renforcer la sensibilisation du public à la traite des personnes, aux lois applicables et aux actions possibles pour prévenir la revictimisation en élaborant un programme de promotion, mais également en imprimant et en distribuant des documents d’information sur la question</w:t>
      </w:r>
      <w:r w:rsidRPr="003670CA">
        <w:rPr>
          <w:noProof/>
          <w:lang w:val="fr-FR"/>
        </w:rPr>
        <w:t>.</w:t>
      </w:r>
      <w:r w:rsidR="003D208F" w:rsidRPr="003670CA">
        <w:rPr>
          <w:noProof/>
          <w:lang w:val="fr-FR"/>
        </w:rPr>
        <w:t xml:space="preserve"> </w:t>
      </w:r>
    </w:p>
    <w:p w:rsidR="00B803EF" w:rsidRPr="003670CA" w:rsidRDefault="00B803EF" w:rsidP="006C4CE3">
      <w:pPr>
        <w:pStyle w:val="SingleTxtG"/>
        <w:rPr>
          <w:noProof/>
          <w:lang w:val="fr-FR"/>
        </w:rPr>
      </w:pPr>
      <w:r w:rsidRPr="003670CA">
        <w:rPr>
          <w:noProof/>
          <w:lang w:val="fr-FR"/>
        </w:rPr>
        <w:t>4.</w:t>
      </w:r>
      <w:r w:rsidRPr="003670CA">
        <w:rPr>
          <w:noProof/>
          <w:lang w:val="fr-FR"/>
        </w:rPr>
        <w:tab/>
      </w:r>
      <w:r w:rsidR="00B61349" w:rsidRPr="003670CA">
        <w:rPr>
          <w:noProof/>
          <w:lang w:val="fr-FR"/>
        </w:rPr>
        <w:t>L’</w:t>
      </w:r>
      <w:r w:rsidR="00B61349" w:rsidRPr="003670CA">
        <w:rPr>
          <w:b/>
          <w:noProof/>
          <w:lang w:val="fr-FR"/>
        </w:rPr>
        <w:t>Office pour l’enseignement technique et le perfectionnement des compétences</w:t>
      </w:r>
      <w:r w:rsidR="00B61349" w:rsidRPr="003670CA">
        <w:rPr>
          <w:noProof/>
          <w:lang w:val="fr-FR"/>
        </w:rPr>
        <w:t xml:space="preserve"> </w:t>
      </w:r>
      <w:r w:rsidRPr="003670CA">
        <w:rPr>
          <w:b/>
          <w:noProof/>
          <w:lang w:val="fr-FR"/>
        </w:rPr>
        <w:t>(TESDA)</w:t>
      </w:r>
      <w:r w:rsidR="003D208F" w:rsidRPr="003670CA">
        <w:rPr>
          <w:noProof/>
          <w:lang w:val="fr-FR"/>
        </w:rPr>
        <w:t xml:space="preserve"> dispense </w:t>
      </w:r>
      <w:r w:rsidR="00B8613C" w:rsidRPr="003670CA">
        <w:rPr>
          <w:noProof/>
          <w:lang w:val="fr-FR"/>
        </w:rPr>
        <w:t xml:space="preserve">aux victimes de la traite </w:t>
      </w:r>
      <w:r w:rsidR="003D208F" w:rsidRPr="003670CA">
        <w:rPr>
          <w:noProof/>
          <w:lang w:val="fr-FR"/>
        </w:rPr>
        <w:t xml:space="preserve">une formation professionnelle </w:t>
      </w:r>
      <w:r w:rsidR="006C4CE3" w:rsidRPr="003670CA">
        <w:rPr>
          <w:noProof/>
          <w:lang w:val="fr-FR"/>
        </w:rPr>
        <w:t xml:space="preserve">et </w:t>
      </w:r>
      <w:r w:rsidR="00B8613C" w:rsidRPr="003670CA">
        <w:rPr>
          <w:noProof/>
          <w:lang w:val="fr-FR"/>
        </w:rPr>
        <w:t xml:space="preserve">une formation </w:t>
      </w:r>
      <w:r w:rsidR="006C4CE3" w:rsidRPr="003670CA">
        <w:rPr>
          <w:noProof/>
          <w:lang w:val="fr-FR"/>
        </w:rPr>
        <w:t>à la création d’entreprise</w:t>
      </w:r>
      <w:r w:rsidR="00B8613C" w:rsidRPr="003670CA">
        <w:rPr>
          <w:noProof/>
          <w:lang w:val="fr-FR"/>
        </w:rPr>
        <w:t>,</w:t>
      </w:r>
      <w:r w:rsidR="006C4CE3" w:rsidRPr="003670CA">
        <w:rPr>
          <w:noProof/>
          <w:lang w:val="fr-FR"/>
        </w:rPr>
        <w:t xml:space="preserve"> et élabore des programmes spéciaux pour que ces victimes acquièrent les compétences appropriées</w:t>
      </w:r>
      <w:r w:rsidR="006A222E" w:rsidRPr="003670CA">
        <w:rPr>
          <w:noProof/>
          <w:lang w:val="fr-FR"/>
        </w:rPr>
        <w:t>.</w:t>
      </w:r>
    </w:p>
    <w:p w:rsidR="00B803EF" w:rsidRPr="003670CA" w:rsidRDefault="00B803EF" w:rsidP="00F312A7">
      <w:pPr>
        <w:pStyle w:val="SingleTxtG"/>
        <w:rPr>
          <w:noProof/>
          <w:lang w:val="fr-FR"/>
        </w:rPr>
      </w:pPr>
      <w:r w:rsidRPr="003670CA">
        <w:rPr>
          <w:noProof/>
          <w:lang w:val="fr-FR"/>
        </w:rPr>
        <w:t>5.</w:t>
      </w:r>
      <w:r w:rsidRPr="003670CA">
        <w:rPr>
          <w:noProof/>
          <w:lang w:val="fr-FR"/>
        </w:rPr>
        <w:tab/>
      </w:r>
      <w:r w:rsidR="00982434" w:rsidRPr="003670CA">
        <w:rPr>
          <w:noProof/>
          <w:lang w:val="fr-FR"/>
        </w:rPr>
        <w:t>Le</w:t>
      </w:r>
      <w:r w:rsidR="00982434" w:rsidRPr="003670CA">
        <w:rPr>
          <w:b/>
          <w:noProof/>
          <w:lang w:val="fr-FR"/>
        </w:rPr>
        <w:t xml:space="preserve"> Ministère de l’a</w:t>
      </w:r>
      <w:r w:rsidRPr="003670CA">
        <w:rPr>
          <w:b/>
          <w:noProof/>
          <w:lang w:val="fr-FR"/>
        </w:rPr>
        <w:t>griculture (DA)</w:t>
      </w:r>
      <w:r w:rsidRPr="003670CA">
        <w:rPr>
          <w:noProof/>
          <w:lang w:val="fr-FR"/>
        </w:rPr>
        <w:t xml:space="preserve"> </w:t>
      </w:r>
      <w:r w:rsidR="006C4CE3" w:rsidRPr="003670CA">
        <w:rPr>
          <w:noProof/>
          <w:lang w:val="fr-FR"/>
        </w:rPr>
        <w:t>est membre</w:t>
      </w:r>
      <w:r w:rsidRPr="003670CA">
        <w:rPr>
          <w:noProof/>
          <w:lang w:val="fr-FR"/>
        </w:rPr>
        <w:t xml:space="preserve"> </w:t>
      </w:r>
      <w:r w:rsidR="006C4CE3" w:rsidRPr="003670CA">
        <w:rPr>
          <w:noProof/>
          <w:lang w:val="fr-FR"/>
        </w:rPr>
        <w:t xml:space="preserve">du Comité de gestion technique (TMC) du </w:t>
      </w:r>
      <w:r w:rsidR="00D44340" w:rsidRPr="003670CA">
        <w:rPr>
          <w:noProof/>
          <w:lang w:val="fr-FR"/>
        </w:rPr>
        <w:t>Conseil de la protection de l’enfance</w:t>
      </w:r>
      <w:r w:rsidRPr="003670CA">
        <w:rPr>
          <w:noProof/>
          <w:lang w:val="fr-FR"/>
        </w:rPr>
        <w:t xml:space="preserve">. </w:t>
      </w:r>
      <w:r w:rsidR="006C4CE3" w:rsidRPr="003670CA">
        <w:rPr>
          <w:noProof/>
          <w:lang w:val="fr-FR"/>
        </w:rPr>
        <w:t xml:space="preserve">Depuis longtemps, il met en place des programmes pour les femmes, les enfants et les jeunes les plus vulnérables parmi les fermiers et les pêcheurs philippins afin de faire face aux problèmes de développement croissants soulignés dans les dispositions du Protocole. Par exemple, une Bourse d’études pour enfants de pêcheurs (FCEG) est accordée aux enfants </w:t>
      </w:r>
      <w:r w:rsidR="00954932" w:rsidRPr="003670CA">
        <w:rPr>
          <w:noProof/>
          <w:lang w:val="fr-FR"/>
        </w:rPr>
        <w:t>de</w:t>
      </w:r>
      <w:r w:rsidR="006C4CE3" w:rsidRPr="003670CA">
        <w:rPr>
          <w:noProof/>
          <w:lang w:val="fr-FR"/>
        </w:rPr>
        <w:t xml:space="preserve"> pêcheurs </w:t>
      </w:r>
      <w:r w:rsidR="00954932" w:rsidRPr="003670CA">
        <w:rPr>
          <w:noProof/>
          <w:lang w:val="fr-FR"/>
        </w:rPr>
        <w:t xml:space="preserve">artisanaux </w:t>
      </w:r>
      <w:r w:rsidR="006C4CE3" w:rsidRPr="003670CA">
        <w:rPr>
          <w:noProof/>
          <w:lang w:val="fr-FR"/>
        </w:rPr>
        <w:t xml:space="preserve">qui </w:t>
      </w:r>
      <w:r w:rsidR="00954932" w:rsidRPr="003670CA">
        <w:rPr>
          <w:noProof/>
          <w:lang w:val="fr-FR"/>
        </w:rPr>
        <w:t>répondent aux conditions</w:t>
      </w:r>
      <w:r w:rsidR="006C4CE3" w:rsidRPr="003670CA">
        <w:rPr>
          <w:noProof/>
          <w:lang w:val="fr-FR"/>
        </w:rPr>
        <w:t xml:space="preserve"> pour </w:t>
      </w:r>
      <w:r w:rsidR="004C70EB" w:rsidRPr="003670CA">
        <w:rPr>
          <w:noProof/>
          <w:lang w:val="fr-FR"/>
        </w:rPr>
        <w:t>passer en</w:t>
      </w:r>
      <w:r w:rsidR="00954932" w:rsidRPr="003670CA">
        <w:rPr>
          <w:noProof/>
          <w:lang w:val="fr-FR"/>
        </w:rPr>
        <w:t xml:space="preserve"> quatre ans </w:t>
      </w:r>
      <w:r w:rsidR="004C70EB" w:rsidRPr="003670CA">
        <w:rPr>
          <w:noProof/>
          <w:lang w:val="fr-FR"/>
        </w:rPr>
        <w:t>la</w:t>
      </w:r>
      <w:r w:rsidR="00954932" w:rsidRPr="003670CA">
        <w:rPr>
          <w:noProof/>
          <w:lang w:val="fr-FR"/>
        </w:rPr>
        <w:t xml:space="preserve"> licence </w:t>
      </w:r>
      <w:r w:rsidR="004C70EB" w:rsidRPr="003670CA">
        <w:rPr>
          <w:noProof/>
          <w:lang w:val="fr-FR"/>
        </w:rPr>
        <w:t>de</w:t>
      </w:r>
      <w:r w:rsidR="00954932" w:rsidRPr="003670CA">
        <w:rPr>
          <w:noProof/>
          <w:lang w:val="fr-FR"/>
        </w:rPr>
        <w:t xml:space="preserve"> pêcherie</w:t>
      </w:r>
      <w:r w:rsidR="00F9402A">
        <w:rPr>
          <w:noProof/>
          <w:lang w:val="fr-FR"/>
        </w:rPr>
        <w:t>;</w:t>
      </w:r>
      <w:r w:rsidR="00954932" w:rsidRPr="003670CA">
        <w:rPr>
          <w:noProof/>
          <w:lang w:val="fr-FR"/>
        </w:rPr>
        <w:t xml:space="preserve"> le Programme de bourse d’études en pêcherie </w:t>
      </w:r>
      <w:r w:rsidR="00E93945" w:rsidRPr="003670CA">
        <w:rPr>
          <w:noProof/>
          <w:lang w:val="fr-FR"/>
        </w:rPr>
        <w:t xml:space="preserve">est destiné aux meilleurs élèves diplômés du secondaire et leur permet de s’inscrire en licence </w:t>
      </w:r>
      <w:r w:rsidR="004C70EB" w:rsidRPr="003670CA">
        <w:rPr>
          <w:noProof/>
          <w:lang w:val="fr-FR"/>
        </w:rPr>
        <w:t>de</w:t>
      </w:r>
      <w:r w:rsidR="00E93945" w:rsidRPr="003670CA">
        <w:rPr>
          <w:noProof/>
          <w:lang w:val="fr-FR"/>
        </w:rPr>
        <w:t xml:space="preserve"> pêcherie à l’Université des Philippines, à l’Université d’État de Luçon Centre et </w:t>
      </w:r>
      <w:r w:rsidR="006F028F" w:rsidRPr="003670CA">
        <w:rPr>
          <w:noProof/>
          <w:lang w:val="fr-FR"/>
        </w:rPr>
        <w:t>au</w:t>
      </w:r>
      <w:r w:rsidR="00E93945" w:rsidRPr="003670CA">
        <w:rPr>
          <w:noProof/>
          <w:lang w:val="fr-FR"/>
        </w:rPr>
        <w:t xml:space="preserve"> Collège d’État </w:t>
      </w:r>
      <w:r w:rsidR="008C2785" w:rsidRPr="003670CA">
        <w:rPr>
          <w:noProof/>
          <w:lang w:val="fr-FR"/>
        </w:rPr>
        <w:t>des sciences et technologies marines de Zamboanga</w:t>
      </w:r>
      <w:r w:rsidR="00F9402A">
        <w:rPr>
          <w:noProof/>
          <w:lang w:val="fr-FR"/>
        </w:rPr>
        <w:t>;</w:t>
      </w:r>
      <w:r w:rsidR="008C2785" w:rsidRPr="003670CA">
        <w:rPr>
          <w:noProof/>
          <w:lang w:val="fr-FR"/>
        </w:rPr>
        <w:t xml:space="preserve"> </w:t>
      </w:r>
      <w:r w:rsidR="004C70EB" w:rsidRPr="003670CA">
        <w:rPr>
          <w:noProof/>
          <w:lang w:val="fr-FR"/>
        </w:rPr>
        <w:t xml:space="preserve">un programme aide les jeunes agriculteurs à étudier les technologies agricoles au Japon et </w:t>
      </w:r>
      <w:r w:rsidR="006F028F" w:rsidRPr="003670CA">
        <w:rPr>
          <w:noProof/>
          <w:lang w:val="fr-FR"/>
        </w:rPr>
        <w:t>à</w:t>
      </w:r>
      <w:r w:rsidR="004C70EB" w:rsidRPr="003670CA">
        <w:rPr>
          <w:noProof/>
          <w:lang w:val="fr-FR"/>
        </w:rPr>
        <w:t xml:space="preserve"> réaliser leur projet à leur retour</w:t>
      </w:r>
      <w:r w:rsidR="00F9402A">
        <w:rPr>
          <w:noProof/>
          <w:lang w:val="fr-FR"/>
        </w:rPr>
        <w:t>;</w:t>
      </w:r>
      <w:r w:rsidR="004C70EB" w:rsidRPr="003670CA">
        <w:rPr>
          <w:noProof/>
          <w:lang w:val="fr-FR"/>
        </w:rPr>
        <w:t xml:space="preserve"> Lakas Kabataan sa Kanayunan (Autonomie des jeunes agriculteurs en matière de développement rural) forme les jeunes fermiers au développement organisationnel et aux approches participatives de modernisation et de productivité agricoles</w:t>
      </w:r>
      <w:r w:rsidR="00F9402A">
        <w:rPr>
          <w:noProof/>
          <w:lang w:val="fr-FR"/>
        </w:rPr>
        <w:t>;</w:t>
      </w:r>
      <w:r w:rsidR="004C70EB" w:rsidRPr="003670CA">
        <w:rPr>
          <w:noProof/>
          <w:lang w:val="fr-FR"/>
        </w:rPr>
        <w:t xml:space="preserve"> le Programme </w:t>
      </w:r>
      <w:r w:rsidR="006F028F" w:rsidRPr="003670CA">
        <w:rPr>
          <w:noProof/>
          <w:lang w:val="fr-FR"/>
        </w:rPr>
        <w:t>pour l</w:t>
      </w:r>
      <w:r w:rsidR="004C70EB" w:rsidRPr="003670CA">
        <w:rPr>
          <w:noProof/>
          <w:lang w:val="fr-FR"/>
        </w:rPr>
        <w:t xml:space="preserve">es jeunes agriculteurs </w:t>
      </w:r>
      <w:r w:rsidR="004D21BA" w:rsidRPr="003670CA">
        <w:rPr>
          <w:noProof/>
          <w:lang w:val="fr-FR"/>
        </w:rPr>
        <w:t>encourage les jeunes diplômés en agriculture et en pêcherie à s’installer dans le secteur agroalimentaire</w:t>
      </w:r>
      <w:r w:rsidR="00F9402A">
        <w:rPr>
          <w:noProof/>
          <w:lang w:val="fr-FR"/>
        </w:rPr>
        <w:t>;</w:t>
      </w:r>
      <w:r w:rsidR="004D21BA" w:rsidRPr="003670CA">
        <w:rPr>
          <w:noProof/>
          <w:lang w:val="fr-FR"/>
        </w:rPr>
        <w:t xml:space="preserve"> et </w:t>
      </w:r>
      <w:r w:rsidR="00F95344" w:rsidRPr="003670CA">
        <w:rPr>
          <w:noProof/>
          <w:lang w:val="fr-FR"/>
        </w:rPr>
        <w:t>une aide est apportée aux Clubs 4H en termes de formation aux différentes technologies agricoles</w:t>
      </w:r>
      <w:r w:rsidRPr="003670CA">
        <w:rPr>
          <w:noProof/>
          <w:lang w:val="fr-FR"/>
        </w:rPr>
        <w:t xml:space="preserve">. </w:t>
      </w:r>
      <w:r w:rsidR="00F95344" w:rsidRPr="003670CA">
        <w:rPr>
          <w:noProof/>
          <w:lang w:val="fr-FR"/>
        </w:rPr>
        <w:t>Ces</w:t>
      </w:r>
      <w:r w:rsidRPr="003670CA">
        <w:rPr>
          <w:noProof/>
          <w:lang w:val="fr-FR"/>
        </w:rPr>
        <w:t xml:space="preserve"> programmes </w:t>
      </w:r>
      <w:r w:rsidR="00F95344" w:rsidRPr="003670CA">
        <w:rPr>
          <w:noProof/>
          <w:lang w:val="fr-FR"/>
        </w:rPr>
        <w:t xml:space="preserve">se déroulent dans les </w:t>
      </w:r>
      <w:r w:rsidR="006F028F" w:rsidRPr="003670CA">
        <w:rPr>
          <w:noProof/>
          <w:lang w:val="fr-FR"/>
        </w:rPr>
        <w:t>régions</w:t>
      </w:r>
      <w:r w:rsidR="00F95344" w:rsidRPr="003670CA">
        <w:rPr>
          <w:noProof/>
          <w:lang w:val="fr-FR"/>
        </w:rPr>
        <w:t xml:space="preserve"> les plus reculées du pays. Si ces activités </w:t>
      </w:r>
      <w:r w:rsidR="00F312A7" w:rsidRPr="003670CA">
        <w:rPr>
          <w:noProof/>
          <w:lang w:val="fr-FR"/>
        </w:rPr>
        <w:t>agissent sur les</w:t>
      </w:r>
      <w:r w:rsidR="00F95344" w:rsidRPr="003670CA">
        <w:rPr>
          <w:noProof/>
          <w:lang w:val="fr-FR"/>
        </w:rPr>
        <w:t xml:space="preserve"> facteurs les plus </w:t>
      </w:r>
      <w:r w:rsidR="002E161D" w:rsidRPr="003670CA">
        <w:rPr>
          <w:noProof/>
          <w:lang w:val="fr-FR"/>
        </w:rPr>
        <w:t>simples</w:t>
      </w:r>
      <w:r w:rsidR="00F95344" w:rsidRPr="003670CA">
        <w:rPr>
          <w:noProof/>
          <w:lang w:val="fr-FR"/>
        </w:rPr>
        <w:t xml:space="preserve"> </w:t>
      </w:r>
      <w:r w:rsidR="006F028F" w:rsidRPr="003670CA">
        <w:rPr>
          <w:noProof/>
          <w:lang w:val="fr-FR"/>
        </w:rPr>
        <w:t>entraînant</w:t>
      </w:r>
      <w:r w:rsidR="00F312A7" w:rsidRPr="003670CA">
        <w:rPr>
          <w:noProof/>
          <w:lang w:val="fr-FR"/>
        </w:rPr>
        <w:t xml:space="preserve"> les situations visées dans le Protocole facultatif, notons que leur impact en matière d’exercice des droits de l’enfant n’a encore été ni évalué ni mesuré</w:t>
      </w:r>
      <w:r w:rsidRPr="003670CA">
        <w:rPr>
          <w:noProof/>
          <w:lang w:val="fr-FR"/>
        </w:rPr>
        <w:t>.</w:t>
      </w:r>
    </w:p>
    <w:p w:rsidR="00B803EF" w:rsidRPr="003670CA" w:rsidRDefault="00B803EF" w:rsidP="00B803EF">
      <w:pPr>
        <w:pStyle w:val="H1G"/>
        <w:rPr>
          <w:noProof/>
          <w:lang w:val="fr-FR"/>
        </w:rPr>
      </w:pPr>
      <w:r w:rsidRPr="003670CA">
        <w:rPr>
          <w:noProof/>
          <w:lang w:val="fr-FR"/>
        </w:rPr>
        <w:tab/>
      </w:r>
      <w:r w:rsidRPr="003670CA">
        <w:rPr>
          <w:noProof/>
          <w:lang w:val="fr-FR"/>
        </w:rPr>
        <w:tab/>
      </w:r>
      <w:r w:rsidR="00253731" w:rsidRPr="003670CA">
        <w:rPr>
          <w:noProof/>
          <w:lang w:val="fr-FR"/>
        </w:rPr>
        <w:t>Organisations n</w:t>
      </w:r>
      <w:r w:rsidRPr="003670CA">
        <w:rPr>
          <w:noProof/>
          <w:lang w:val="fr-FR"/>
        </w:rPr>
        <w:t>on</w:t>
      </w:r>
      <w:r w:rsidR="00253731" w:rsidRPr="003670CA">
        <w:rPr>
          <w:noProof/>
          <w:lang w:val="fr-FR"/>
        </w:rPr>
        <w:t xml:space="preserve"> </w:t>
      </w:r>
      <w:r w:rsidRPr="003670CA">
        <w:rPr>
          <w:noProof/>
          <w:lang w:val="fr-FR"/>
        </w:rPr>
        <w:t>go</w:t>
      </w:r>
      <w:r w:rsidR="00253731" w:rsidRPr="003670CA">
        <w:rPr>
          <w:noProof/>
          <w:lang w:val="fr-FR"/>
        </w:rPr>
        <w:t>u</w:t>
      </w:r>
      <w:r w:rsidRPr="003670CA">
        <w:rPr>
          <w:noProof/>
          <w:lang w:val="fr-FR"/>
        </w:rPr>
        <w:t>vern</w:t>
      </w:r>
      <w:r w:rsidR="00253731" w:rsidRPr="003670CA">
        <w:rPr>
          <w:noProof/>
          <w:lang w:val="fr-FR"/>
        </w:rPr>
        <w:t>e</w:t>
      </w:r>
      <w:r w:rsidRPr="003670CA">
        <w:rPr>
          <w:noProof/>
          <w:lang w:val="fr-FR"/>
        </w:rPr>
        <w:t>mental</w:t>
      </w:r>
      <w:r w:rsidR="00253731" w:rsidRPr="003670CA">
        <w:rPr>
          <w:noProof/>
          <w:lang w:val="fr-FR"/>
        </w:rPr>
        <w:t>es</w:t>
      </w:r>
      <w:r w:rsidRPr="003670CA">
        <w:rPr>
          <w:noProof/>
          <w:lang w:val="fr-FR"/>
        </w:rPr>
        <w:t xml:space="preserve"> (</w:t>
      </w:r>
      <w:r w:rsidR="00253731" w:rsidRPr="003670CA">
        <w:rPr>
          <w:noProof/>
          <w:lang w:val="fr-FR"/>
        </w:rPr>
        <w:t>ONG</w:t>
      </w:r>
      <w:r w:rsidRPr="003670CA">
        <w:rPr>
          <w:noProof/>
          <w:lang w:val="fr-FR"/>
        </w:rPr>
        <w:t>)/</w:t>
      </w:r>
      <w:r w:rsidR="00253731" w:rsidRPr="003670CA">
        <w:rPr>
          <w:noProof/>
          <w:lang w:val="fr-FR"/>
        </w:rPr>
        <w:t xml:space="preserve">organisations de la société </w:t>
      </w:r>
      <w:r w:rsidRPr="003670CA">
        <w:rPr>
          <w:noProof/>
          <w:lang w:val="fr-FR"/>
        </w:rPr>
        <w:t>civil</w:t>
      </w:r>
      <w:r w:rsidR="00253731" w:rsidRPr="003670CA">
        <w:rPr>
          <w:noProof/>
          <w:lang w:val="fr-FR"/>
        </w:rPr>
        <w:t>e</w:t>
      </w:r>
    </w:p>
    <w:p w:rsidR="00B803EF" w:rsidRPr="003670CA" w:rsidRDefault="00B803EF" w:rsidP="006A222E">
      <w:pPr>
        <w:pStyle w:val="SingleTxtG"/>
        <w:rPr>
          <w:noProof/>
          <w:lang w:val="fr-FR"/>
        </w:rPr>
      </w:pPr>
      <w:r w:rsidRPr="003670CA">
        <w:rPr>
          <w:noProof/>
          <w:lang w:val="fr-FR"/>
        </w:rPr>
        <w:t>1.</w:t>
      </w:r>
      <w:r w:rsidRPr="003670CA">
        <w:rPr>
          <w:noProof/>
          <w:lang w:val="fr-FR"/>
        </w:rPr>
        <w:tab/>
      </w:r>
      <w:r w:rsidR="00F312A7" w:rsidRPr="003670CA">
        <w:rPr>
          <w:noProof/>
          <w:lang w:val="fr-FR"/>
        </w:rPr>
        <w:t xml:space="preserve">La </w:t>
      </w:r>
      <w:r w:rsidR="00F312A7" w:rsidRPr="003670CA">
        <w:rPr>
          <w:b/>
          <w:noProof/>
          <w:lang w:val="fr-FR"/>
        </w:rPr>
        <w:t>Coalition philippine d’ONG pour la Convention des Nations Unies relative aux droits de l’enfant</w:t>
      </w:r>
      <w:r w:rsidR="00F312A7" w:rsidRPr="003670CA">
        <w:rPr>
          <w:noProof/>
          <w:lang w:val="fr-FR"/>
        </w:rPr>
        <w:t xml:space="preserve"> se compose de plus de 100 ONG de défense des droits de l’enfant de tout le pays. Elle participe activement au suivi de l’application de la Convention par le pays</w:t>
      </w:r>
      <w:r w:rsidR="006A222E" w:rsidRPr="003670CA">
        <w:rPr>
          <w:noProof/>
          <w:lang w:val="fr-FR"/>
        </w:rPr>
        <w:t xml:space="preserve">, ainsi que de toutes </w:t>
      </w:r>
      <w:r w:rsidR="009433D4" w:rsidRPr="003670CA">
        <w:rPr>
          <w:noProof/>
          <w:lang w:val="fr-FR"/>
        </w:rPr>
        <w:t>s</w:t>
      </w:r>
      <w:r w:rsidR="006A222E" w:rsidRPr="003670CA">
        <w:rPr>
          <w:noProof/>
          <w:lang w:val="fr-FR"/>
        </w:rPr>
        <w:t xml:space="preserve">es obligations internationales et nationales, et des mesures législatives ayant trait aux enfants. La Coalition a présenté </w:t>
      </w:r>
      <w:r w:rsidR="003028DC" w:rsidRPr="003670CA">
        <w:rPr>
          <w:noProof/>
          <w:lang w:val="fr-FR"/>
        </w:rPr>
        <w:t>son propre</w:t>
      </w:r>
      <w:r w:rsidR="006A222E" w:rsidRPr="003670CA">
        <w:rPr>
          <w:noProof/>
          <w:lang w:val="fr-FR"/>
        </w:rPr>
        <w:t xml:space="preserve"> rapport </w:t>
      </w:r>
      <w:r w:rsidR="003028DC" w:rsidRPr="003670CA">
        <w:rPr>
          <w:noProof/>
          <w:lang w:val="fr-FR"/>
        </w:rPr>
        <w:t>faisant pendant</w:t>
      </w:r>
      <w:r w:rsidR="006A222E" w:rsidRPr="003670CA">
        <w:rPr>
          <w:noProof/>
          <w:lang w:val="fr-FR"/>
        </w:rPr>
        <w:t xml:space="preserve"> au deuxième rapport périodique du Gouvernement philippin sur l’application de la Convention. De nombreux membres de la Coalition ont également participé au rapport initial sur l’application du Protocole facultatif à la Convention relative aux droits de l’enfant, concernant la vente d’enfants, la prostitution des enfants et la pornographie mettant en scène des enfants</w:t>
      </w:r>
      <w:r w:rsidR="00FC0601" w:rsidRPr="003670CA">
        <w:rPr>
          <w:noProof/>
          <w:lang w:val="fr-FR"/>
        </w:rPr>
        <w:t>.</w:t>
      </w:r>
    </w:p>
    <w:p w:rsidR="00B803EF" w:rsidRPr="003670CA" w:rsidRDefault="00B803EF" w:rsidP="00FC0601">
      <w:pPr>
        <w:pStyle w:val="SingleTxtG"/>
        <w:rPr>
          <w:noProof/>
          <w:lang w:val="fr-FR"/>
        </w:rPr>
      </w:pPr>
      <w:r w:rsidRPr="003670CA">
        <w:rPr>
          <w:noProof/>
          <w:lang w:val="fr-FR"/>
        </w:rPr>
        <w:t>2.</w:t>
      </w:r>
      <w:r w:rsidRPr="003670CA">
        <w:rPr>
          <w:noProof/>
          <w:lang w:val="fr-FR"/>
        </w:rPr>
        <w:tab/>
      </w:r>
      <w:r w:rsidRPr="003670CA">
        <w:rPr>
          <w:b/>
          <w:noProof/>
          <w:lang w:val="fr-FR"/>
        </w:rPr>
        <w:t>Asia ACTs (</w:t>
      </w:r>
      <w:r w:rsidR="00541942" w:rsidRPr="003670CA">
        <w:rPr>
          <w:b/>
          <w:noProof/>
          <w:lang w:val="fr-FR"/>
        </w:rPr>
        <w:t>L’</w:t>
      </w:r>
      <w:r w:rsidRPr="003670CA">
        <w:rPr>
          <w:b/>
          <w:noProof/>
          <w:lang w:val="fr-FR"/>
        </w:rPr>
        <w:t>Asi</w:t>
      </w:r>
      <w:r w:rsidR="00541942" w:rsidRPr="003670CA">
        <w:rPr>
          <w:b/>
          <w:noProof/>
          <w:lang w:val="fr-FR"/>
        </w:rPr>
        <w:t>e</w:t>
      </w:r>
      <w:r w:rsidRPr="003670CA">
        <w:rPr>
          <w:b/>
          <w:noProof/>
          <w:lang w:val="fr-FR"/>
        </w:rPr>
        <w:t xml:space="preserve"> </w:t>
      </w:r>
      <w:r w:rsidR="00541942" w:rsidRPr="003670CA">
        <w:rPr>
          <w:b/>
          <w:noProof/>
          <w:lang w:val="fr-FR"/>
        </w:rPr>
        <w:t>contre la traite des enfants</w:t>
      </w:r>
      <w:r w:rsidRPr="003670CA">
        <w:rPr>
          <w:b/>
          <w:noProof/>
          <w:lang w:val="fr-FR"/>
        </w:rPr>
        <w:t>)</w:t>
      </w:r>
      <w:r w:rsidRPr="003670CA">
        <w:rPr>
          <w:noProof/>
          <w:lang w:val="fr-FR"/>
        </w:rPr>
        <w:t xml:space="preserve"> </w:t>
      </w:r>
      <w:r w:rsidR="00541942" w:rsidRPr="003670CA">
        <w:rPr>
          <w:noProof/>
          <w:lang w:val="fr-FR"/>
        </w:rPr>
        <w:t xml:space="preserve">a pris la tête de la campagne régionale contre la traite des enfants en Asie du Sud-Est, </w:t>
      </w:r>
      <w:r w:rsidR="00C72F49" w:rsidRPr="003670CA">
        <w:rPr>
          <w:noProof/>
          <w:lang w:val="fr-FR"/>
        </w:rPr>
        <w:t>dans le cadre</w:t>
      </w:r>
      <w:r w:rsidR="00541942" w:rsidRPr="003670CA">
        <w:rPr>
          <w:noProof/>
          <w:lang w:val="fr-FR"/>
        </w:rPr>
        <w:t xml:space="preserve"> de la Campagne internationale contre la traite des enfants (ICaCT) coordonnée par Terre des hommes Allemagne et la Fédération internationale de Terre des hommes. </w:t>
      </w:r>
      <w:r w:rsidR="00C72F49" w:rsidRPr="003670CA">
        <w:rPr>
          <w:noProof/>
          <w:lang w:val="fr-FR"/>
        </w:rPr>
        <w:t xml:space="preserve">En 2001, elle a lancé la Campagne contre la traite des enfants en mobilisant des ONG, des organisations internationales, des organismes publics et des organisations populaires de l’Asie du Sud-Est concernés par la traite nationale et internationale des personnes. Au début de la campagne, Asia ACTs a publié sous le titre </w:t>
      </w:r>
      <w:r w:rsidR="00F9402A">
        <w:rPr>
          <w:noProof/>
          <w:lang w:val="fr-FR"/>
        </w:rPr>
        <w:t>«</w:t>
      </w:r>
      <w:r w:rsidR="00C72F49" w:rsidRPr="003670CA">
        <w:rPr>
          <w:noProof/>
          <w:lang w:val="fr-FR"/>
        </w:rPr>
        <w:t>Les enfants d’Asie en péril</w:t>
      </w:r>
      <w:r w:rsidR="00F9402A">
        <w:rPr>
          <w:noProof/>
          <w:lang w:val="fr-FR"/>
        </w:rPr>
        <w:t>»</w:t>
      </w:r>
      <w:r w:rsidR="00FC0601" w:rsidRPr="003670CA">
        <w:rPr>
          <w:noProof/>
          <w:lang w:val="fr-FR"/>
        </w:rPr>
        <w:t xml:space="preserve"> un ouvrage dénonçant la traite des enfants et des femmes, activité qui vient en troisième position, après le trafic de stupéfiants et le trafic d’armes, des activités criminelles les plus rentables en Asie et dans le monde. Avec le concours d’autres organisations philippines, Asia ACTs a contribué à faire pression en faveur de mesures législatives</w:t>
      </w:r>
      <w:r w:rsidRPr="003670CA">
        <w:rPr>
          <w:noProof/>
          <w:lang w:val="fr-FR"/>
        </w:rPr>
        <w:t xml:space="preserve">. Asia ACTs </w:t>
      </w:r>
      <w:r w:rsidR="00F40823" w:rsidRPr="003670CA">
        <w:rPr>
          <w:noProof/>
          <w:lang w:val="fr-FR"/>
        </w:rPr>
        <w:t>est membre actif de la Coalition</w:t>
      </w:r>
      <w:r w:rsidRPr="003670CA">
        <w:rPr>
          <w:noProof/>
          <w:lang w:val="fr-FR"/>
        </w:rPr>
        <w:t xml:space="preserve"> </w:t>
      </w:r>
      <w:r w:rsidR="00F40823" w:rsidRPr="003670CA">
        <w:rPr>
          <w:noProof/>
          <w:lang w:val="fr-FR"/>
        </w:rPr>
        <w:t>p</w:t>
      </w:r>
      <w:r w:rsidRPr="003670CA">
        <w:rPr>
          <w:noProof/>
          <w:lang w:val="fr-FR"/>
        </w:rPr>
        <w:t xml:space="preserve">hilippine </w:t>
      </w:r>
      <w:r w:rsidR="00F40823" w:rsidRPr="003670CA">
        <w:rPr>
          <w:noProof/>
          <w:lang w:val="fr-FR"/>
        </w:rPr>
        <w:t>d’ONG pour la</w:t>
      </w:r>
      <w:r w:rsidRPr="003670CA">
        <w:rPr>
          <w:noProof/>
          <w:lang w:val="fr-FR"/>
        </w:rPr>
        <w:t xml:space="preserve"> </w:t>
      </w:r>
      <w:r w:rsidR="00F40823" w:rsidRPr="003670CA">
        <w:rPr>
          <w:b/>
          <w:noProof/>
          <w:lang w:val="fr-FR"/>
        </w:rPr>
        <w:t>Convention des Nations Unies relative aux droits de l’enfant</w:t>
      </w:r>
      <w:r w:rsidRPr="003670CA">
        <w:rPr>
          <w:noProof/>
          <w:lang w:val="fr-FR"/>
        </w:rPr>
        <w:t>.</w:t>
      </w:r>
    </w:p>
    <w:p w:rsidR="00FC0601" w:rsidRPr="003670CA" w:rsidRDefault="00B803EF" w:rsidP="00FC0601">
      <w:pPr>
        <w:pStyle w:val="SingleTxtG"/>
        <w:rPr>
          <w:noProof/>
          <w:lang w:val="fr-FR"/>
        </w:rPr>
      </w:pPr>
      <w:r w:rsidRPr="003670CA">
        <w:rPr>
          <w:noProof/>
          <w:lang w:val="fr-FR"/>
        </w:rPr>
        <w:t>3.</w:t>
      </w:r>
      <w:r w:rsidRPr="003670CA">
        <w:rPr>
          <w:noProof/>
          <w:lang w:val="fr-FR"/>
        </w:rPr>
        <w:tab/>
      </w:r>
      <w:r w:rsidR="00FC0601" w:rsidRPr="003670CA">
        <w:rPr>
          <w:noProof/>
          <w:lang w:val="fr-FR"/>
        </w:rPr>
        <w:t>L</w:t>
      </w:r>
      <w:r w:rsidRPr="003670CA">
        <w:rPr>
          <w:noProof/>
          <w:lang w:val="fr-FR"/>
        </w:rPr>
        <w:t xml:space="preserve">e </w:t>
      </w:r>
      <w:r w:rsidR="00775964" w:rsidRPr="003670CA">
        <w:rPr>
          <w:b/>
          <w:noProof/>
          <w:lang w:val="fr-FR"/>
        </w:rPr>
        <w:t>Réseau des droits de l’enfant</w:t>
      </w:r>
      <w:r w:rsidR="00886D45" w:rsidRPr="003670CA">
        <w:rPr>
          <w:b/>
          <w:noProof/>
          <w:lang w:val="fr-FR"/>
        </w:rPr>
        <w:t xml:space="preserve"> (CRN)</w:t>
      </w:r>
      <w:r w:rsidR="00FC0601" w:rsidRPr="003670CA">
        <w:rPr>
          <w:noProof/>
          <w:lang w:val="fr-FR"/>
        </w:rPr>
        <w:t xml:space="preserve">, officiellement créé en octobre 2007, avait déjà commencé à travailler sur le terrain en 2005. Spécifiquement dédié à la défense et à la promotion des projets de loi relatifs à la protection des enfants, il se compose </w:t>
      </w:r>
      <w:r w:rsidR="00E0316F" w:rsidRPr="003670CA">
        <w:rPr>
          <w:noProof/>
          <w:lang w:val="fr-FR"/>
        </w:rPr>
        <w:t>d’organisations de la société civile</w:t>
      </w:r>
      <w:r w:rsidR="00FC0601" w:rsidRPr="003670CA">
        <w:rPr>
          <w:noProof/>
          <w:lang w:val="fr-FR"/>
        </w:rPr>
        <w:t xml:space="preserve"> </w:t>
      </w:r>
      <w:r w:rsidR="00386E2C" w:rsidRPr="003670CA">
        <w:rPr>
          <w:noProof/>
          <w:lang w:val="fr-FR"/>
        </w:rPr>
        <w:t>de</w:t>
      </w:r>
      <w:r w:rsidR="00FC0601" w:rsidRPr="003670CA">
        <w:rPr>
          <w:noProof/>
          <w:lang w:val="fr-FR"/>
        </w:rPr>
        <w:t xml:space="preserve"> même </w:t>
      </w:r>
      <w:r w:rsidR="00386E2C" w:rsidRPr="003670CA">
        <w:rPr>
          <w:noProof/>
          <w:lang w:val="fr-FR"/>
        </w:rPr>
        <w:t>vocation</w:t>
      </w:r>
      <w:r w:rsidR="00FC0601" w:rsidRPr="003670CA">
        <w:rPr>
          <w:noProof/>
          <w:lang w:val="fr-FR"/>
        </w:rPr>
        <w:t xml:space="preserve"> et appuie les efforts d</w:t>
      </w:r>
      <w:r w:rsidR="00386E2C" w:rsidRPr="003670CA">
        <w:rPr>
          <w:noProof/>
          <w:lang w:val="fr-FR"/>
        </w:rPr>
        <w:t xml:space="preserve">es </w:t>
      </w:r>
      <w:r w:rsidR="00FC0601" w:rsidRPr="003670CA">
        <w:rPr>
          <w:noProof/>
          <w:lang w:val="fr-FR"/>
        </w:rPr>
        <w:t>organisations partenaires dans ce domaine. Font partie de ses membres le</w:t>
      </w:r>
      <w:r w:rsidR="004C40A5" w:rsidRPr="003670CA">
        <w:rPr>
          <w:noProof/>
          <w:lang w:val="fr-FR"/>
        </w:rPr>
        <w:t xml:space="preserve"> Centre pour la promotion, la défense et la protection des droits de l’enfant</w:t>
      </w:r>
      <w:r w:rsidR="00FC0601" w:rsidRPr="003670CA">
        <w:rPr>
          <w:noProof/>
          <w:lang w:val="fr-FR"/>
        </w:rPr>
        <w:t xml:space="preserve"> </w:t>
      </w:r>
      <w:r w:rsidR="004F5FEA" w:rsidRPr="003670CA">
        <w:rPr>
          <w:noProof/>
          <w:lang w:val="fr-FR"/>
        </w:rPr>
        <w:t xml:space="preserve">(Lunduyan), </w:t>
      </w:r>
      <w:r w:rsidR="004C40A5" w:rsidRPr="003670CA">
        <w:rPr>
          <w:noProof/>
          <w:lang w:val="fr-FR"/>
        </w:rPr>
        <w:t>le Service de protection de l’enfance</w:t>
      </w:r>
      <w:r w:rsidR="004F5FEA" w:rsidRPr="003670CA">
        <w:rPr>
          <w:noProof/>
          <w:lang w:val="fr-FR"/>
        </w:rPr>
        <w:t>, le Conseil de la protection de l’enfance</w:t>
      </w:r>
      <w:r w:rsidR="00386E2C" w:rsidRPr="003670CA">
        <w:rPr>
          <w:noProof/>
          <w:lang w:val="fr-FR"/>
        </w:rPr>
        <w:t>, le</w:t>
      </w:r>
      <w:r w:rsidR="004F5FEA" w:rsidRPr="003670CA">
        <w:rPr>
          <w:noProof/>
          <w:lang w:val="fr-FR"/>
        </w:rPr>
        <w:t xml:space="preserve"> Fonds chrétien pour l’enfance</w:t>
      </w:r>
      <w:r w:rsidR="00196FFE" w:rsidRPr="003670CA">
        <w:rPr>
          <w:noProof/>
          <w:lang w:val="fr-FR"/>
        </w:rPr>
        <w:t>,</w:t>
      </w:r>
      <w:r w:rsidR="004F5FEA" w:rsidRPr="003670CA">
        <w:rPr>
          <w:noProof/>
          <w:lang w:val="fr-FR"/>
        </w:rPr>
        <w:t xml:space="preserve"> </w:t>
      </w:r>
      <w:r w:rsidR="00196FFE" w:rsidRPr="003670CA">
        <w:rPr>
          <w:noProof/>
          <w:lang w:val="fr-FR"/>
        </w:rPr>
        <w:t xml:space="preserve">la Fondation </w:t>
      </w:r>
      <w:r w:rsidR="004F5FEA" w:rsidRPr="003670CA">
        <w:rPr>
          <w:noProof/>
          <w:lang w:val="fr-FR"/>
        </w:rPr>
        <w:t>CRIBS</w:t>
      </w:r>
      <w:r w:rsidR="00196FFE" w:rsidRPr="003670CA">
        <w:rPr>
          <w:noProof/>
          <w:lang w:val="fr-FR"/>
        </w:rPr>
        <w:t>,</w:t>
      </w:r>
      <w:r w:rsidR="004F5FEA" w:rsidRPr="003670CA">
        <w:rPr>
          <w:noProof/>
          <w:lang w:val="fr-FR"/>
        </w:rPr>
        <w:t xml:space="preserve"> Parenting International, la Société pédiatrique des Philippines, PLAN Philippines, le Comité des législateurs </w:t>
      </w:r>
      <w:r w:rsidR="00386E2C" w:rsidRPr="003670CA">
        <w:rPr>
          <w:noProof/>
          <w:lang w:val="fr-FR"/>
        </w:rPr>
        <w:t>p</w:t>
      </w:r>
      <w:r w:rsidR="004F5FEA" w:rsidRPr="003670CA">
        <w:rPr>
          <w:noProof/>
          <w:lang w:val="fr-FR"/>
        </w:rPr>
        <w:t>hilippins sur la population et le développement</w:t>
      </w:r>
      <w:r w:rsidR="00196FFE" w:rsidRPr="003670CA">
        <w:rPr>
          <w:noProof/>
          <w:lang w:val="fr-FR"/>
        </w:rPr>
        <w:t>,</w:t>
      </w:r>
      <w:r w:rsidR="004F5FEA" w:rsidRPr="003670CA">
        <w:rPr>
          <w:noProof/>
          <w:lang w:val="fr-FR"/>
        </w:rPr>
        <w:t xml:space="preserve"> Save the Children-Suède aux Philippines et World Vision.</w:t>
      </w:r>
    </w:p>
    <w:p w:rsidR="00B803EF" w:rsidRPr="003670CA" w:rsidRDefault="00B803EF" w:rsidP="00F655CE">
      <w:pPr>
        <w:pStyle w:val="SingleTxtG"/>
        <w:rPr>
          <w:noProof/>
          <w:lang w:val="fr-FR"/>
        </w:rPr>
      </w:pPr>
      <w:r w:rsidRPr="003670CA">
        <w:rPr>
          <w:noProof/>
          <w:lang w:val="fr-FR"/>
        </w:rPr>
        <w:t>4.</w:t>
      </w:r>
      <w:r w:rsidRPr="003670CA">
        <w:rPr>
          <w:noProof/>
          <w:lang w:val="fr-FR"/>
        </w:rPr>
        <w:tab/>
      </w:r>
      <w:r w:rsidR="00196FFE" w:rsidRPr="003670CA">
        <w:rPr>
          <w:noProof/>
          <w:lang w:val="fr-FR"/>
        </w:rPr>
        <w:t>L’</w:t>
      </w:r>
      <w:r w:rsidR="00196FFE" w:rsidRPr="003670CA">
        <w:rPr>
          <w:b/>
          <w:noProof/>
          <w:lang w:val="fr-FR"/>
        </w:rPr>
        <w:t>Alliance contre la pédopornographie</w:t>
      </w:r>
      <w:r w:rsidRPr="003670CA">
        <w:rPr>
          <w:noProof/>
          <w:lang w:val="fr-FR"/>
        </w:rPr>
        <w:t xml:space="preserve"> </w:t>
      </w:r>
      <w:r w:rsidRPr="003670CA">
        <w:rPr>
          <w:b/>
          <w:noProof/>
          <w:lang w:val="fr-FR"/>
        </w:rPr>
        <w:t>(ACPA)</w:t>
      </w:r>
      <w:r w:rsidRPr="003670CA">
        <w:rPr>
          <w:noProof/>
          <w:lang w:val="fr-FR"/>
        </w:rPr>
        <w:t xml:space="preserve"> </w:t>
      </w:r>
      <w:r w:rsidR="005B1246" w:rsidRPr="003670CA">
        <w:rPr>
          <w:noProof/>
          <w:lang w:val="fr-FR"/>
        </w:rPr>
        <w:t xml:space="preserve">est un réseau de parties prenantes concernées qui œuvrent directement ou indirectement à la protection </w:t>
      </w:r>
      <w:r w:rsidR="008573BA" w:rsidRPr="003670CA">
        <w:rPr>
          <w:noProof/>
          <w:lang w:val="fr-FR"/>
        </w:rPr>
        <w:t>de l’enfance</w:t>
      </w:r>
      <w:r w:rsidR="005B1246" w:rsidRPr="003670CA">
        <w:rPr>
          <w:noProof/>
          <w:lang w:val="fr-FR"/>
        </w:rPr>
        <w:t xml:space="preserve">. Il travaille en étroite collaboration avec des services publics locaux et nationaux, principalement dans le domaine de l’élaboration des politiques. L’Alliance </w:t>
      </w:r>
      <w:r w:rsidR="0022594C" w:rsidRPr="003670CA">
        <w:rPr>
          <w:noProof/>
          <w:lang w:val="fr-FR"/>
        </w:rPr>
        <w:t>a joué un rôle déterminant dans la promotion et l’adoption de projets de loi par le tr</w:t>
      </w:r>
      <w:r w:rsidR="008573BA" w:rsidRPr="003670CA">
        <w:rPr>
          <w:noProof/>
          <w:lang w:val="fr-FR"/>
        </w:rPr>
        <w:t>e</w:t>
      </w:r>
      <w:r w:rsidR="0022594C" w:rsidRPr="003670CA">
        <w:rPr>
          <w:noProof/>
          <w:lang w:val="fr-FR"/>
        </w:rPr>
        <w:t xml:space="preserve">izième Congrès. </w:t>
      </w:r>
      <w:r w:rsidR="00E0316F" w:rsidRPr="003670CA">
        <w:rPr>
          <w:noProof/>
          <w:lang w:val="fr-FR"/>
        </w:rPr>
        <w:t xml:space="preserve">Ce réseau d’organisations de la société civile et d’organisations </w:t>
      </w:r>
      <w:r w:rsidR="000556AC" w:rsidRPr="003670CA">
        <w:rPr>
          <w:noProof/>
          <w:lang w:val="fr-FR"/>
        </w:rPr>
        <w:t>confessionnelles</w:t>
      </w:r>
      <w:r w:rsidRPr="003670CA">
        <w:rPr>
          <w:noProof/>
          <w:lang w:val="fr-FR"/>
        </w:rPr>
        <w:t xml:space="preserve"> </w:t>
      </w:r>
      <w:r w:rsidR="00741DE1" w:rsidRPr="003670CA">
        <w:rPr>
          <w:noProof/>
          <w:lang w:val="fr-FR"/>
        </w:rPr>
        <w:t xml:space="preserve">a uni ses forces avec celles </w:t>
      </w:r>
      <w:r w:rsidR="00886D45" w:rsidRPr="003670CA">
        <w:rPr>
          <w:noProof/>
          <w:lang w:val="fr-FR"/>
        </w:rPr>
        <w:t>du Réseau des droits de l’enfant (CRN) pour faire adopter par le quatorzième Congrès des projets de loi majeurs relatifs aux enfants</w:t>
      </w:r>
      <w:r w:rsidRPr="003670CA">
        <w:rPr>
          <w:noProof/>
          <w:lang w:val="fr-FR"/>
        </w:rPr>
        <w:t xml:space="preserve">. </w:t>
      </w:r>
      <w:r w:rsidR="00886D45" w:rsidRPr="003670CA">
        <w:rPr>
          <w:noProof/>
          <w:lang w:val="fr-FR"/>
        </w:rPr>
        <w:t>L’un</w:t>
      </w:r>
      <w:r w:rsidR="008573BA" w:rsidRPr="003670CA">
        <w:rPr>
          <w:noProof/>
          <w:lang w:val="fr-FR"/>
        </w:rPr>
        <w:t>e</w:t>
      </w:r>
      <w:r w:rsidR="00886D45" w:rsidRPr="003670CA">
        <w:rPr>
          <w:noProof/>
          <w:lang w:val="fr-FR"/>
        </w:rPr>
        <w:t xml:space="preserve"> de ses </w:t>
      </w:r>
      <w:r w:rsidRPr="003670CA">
        <w:rPr>
          <w:noProof/>
          <w:lang w:val="fr-FR"/>
        </w:rPr>
        <w:t>structures</w:t>
      </w:r>
      <w:r w:rsidR="008573BA" w:rsidRPr="003670CA">
        <w:rPr>
          <w:noProof/>
          <w:lang w:val="fr-FR"/>
        </w:rPr>
        <w:t>,</w:t>
      </w:r>
      <w:r w:rsidRPr="003670CA">
        <w:rPr>
          <w:noProof/>
          <w:lang w:val="fr-FR"/>
        </w:rPr>
        <w:t xml:space="preserve"> </w:t>
      </w:r>
      <w:r w:rsidR="00886D45" w:rsidRPr="003670CA">
        <w:rPr>
          <w:noProof/>
          <w:lang w:val="fr-FR"/>
        </w:rPr>
        <w:t>le</w:t>
      </w:r>
      <w:r w:rsidR="003E5582" w:rsidRPr="003670CA">
        <w:rPr>
          <w:noProof/>
          <w:lang w:val="fr-FR"/>
        </w:rPr>
        <w:t xml:space="preserve"> </w:t>
      </w:r>
      <w:r w:rsidR="003E5582" w:rsidRPr="003670CA">
        <w:rPr>
          <w:b/>
          <w:noProof/>
          <w:lang w:val="fr-FR"/>
        </w:rPr>
        <w:t>Comité des initiatives destinées aux enfants et aux jeunes</w:t>
      </w:r>
      <w:r w:rsidR="003E5582" w:rsidRPr="003670CA">
        <w:rPr>
          <w:noProof/>
          <w:lang w:val="fr-FR"/>
        </w:rPr>
        <w:t xml:space="preserve">, </w:t>
      </w:r>
      <w:r w:rsidR="008573BA" w:rsidRPr="003670CA">
        <w:rPr>
          <w:noProof/>
          <w:lang w:val="fr-FR"/>
        </w:rPr>
        <w:t>mène</w:t>
      </w:r>
      <w:r w:rsidR="00F655CE" w:rsidRPr="003670CA">
        <w:rPr>
          <w:noProof/>
          <w:lang w:val="fr-FR"/>
        </w:rPr>
        <w:t xml:space="preserve"> des activités et autres avec les jeunes et les enfants. Il est dirigé par le </w:t>
      </w:r>
      <w:r w:rsidR="00F655CE" w:rsidRPr="003670CA">
        <w:rPr>
          <w:b/>
          <w:noProof/>
          <w:lang w:val="fr-FR"/>
        </w:rPr>
        <w:t>Réseau Batingaw</w:t>
      </w:r>
      <w:r w:rsidR="00F655CE" w:rsidRPr="003670CA">
        <w:rPr>
          <w:noProof/>
          <w:lang w:val="fr-FR"/>
        </w:rPr>
        <w:t>, sa branche jeunesse</w:t>
      </w:r>
      <w:r w:rsidRPr="003670CA">
        <w:rPr>
          <w:noProof/>
          <w:lang w:val="fr-FR"/>
        </w:rPr>
        <w:t>.</w:t>
      </w:r>
    </w:p>
    <w:p w:rsidR="00B803EF" w:rsidRPr="003670CA" w:rsidRDefault="00B803EF" w:rsidP="00AF4E60">
      <w:pPr>
        <w:pStyle w:val="SingleTxtG"/>
        <w:rPr>
          <w:noProof/>
          <w:lang w:val="fr-FR"/>
        </w:rPr>
      </w:pPr>
      <w:r w:rsidRPr="003670CA">
        <w:rPr>
          <w:noProof/>
          <w:lang w:val="fr-FR"/>
        </w:rPr>
        <w:t>5.</w:t>
      </w:r>
      <w:r w:rsidRPr="003670CA">
        <w:rPr>
          <w:noProof/>
          <w:lang w:val="fr-FR"/>
        </w:rPr>
        <w:tab/>
      </w:r>
      <w:r w:rsidRPr="003670CA">
        <w:rPr>
          <w:b/>
          <w:noProof/>
          <w:lang w:val="fr-FR"/>
        </w:rPr>
        <w:t>Child Hope Asia/Philippines (CHAP)</w:t>
      </w:r>
      <w:r w:rsidR="003F4E87" w:rsidRPr="003670CA">
        <w:rPr>
          <w:noProof/>
          <w:lang w:val="fr-FR"/>
        </w:rPr>
        <w:t>, dont la principale mission est de défendre la cause des enfants des rues dans le monde, favorise le développement des ressources humaines par le biais d’activités de formation et de renforcement des compétences conduites par le personnel et les bénévoles d’ONG aux Philippines et dans d’autres pays d’Asie</w:t>
      </w:r>
      <w:r w:rsidR="002C2991" w:rsidRPr="003670CA">
        <w:rPr>
          <w:noProof/>
          <w:lang w:val="fr-FR"/>
        </w:rPr>
        <w:t>,</w:t>
      </w:r>
      <w:r w:rsidR="003F4E87" w:rsidRPr="003670CA">
        <w:rPr>
          <w:noProof/>
          <w:lang w:val="fr-FR"/>
        </w:rPr>
        <w:t xml:space="preserve"> en collaboration avec ses donateurs et organismes partenaires. Depuis 1994, CHAP </w:t>
      </w:r>
      <w:r w:rsidR="00F4485B" w:rsidRPr="003670CA">
        <w:rPr>
          <w:noProof/>
          <w:lang w:val="fr-FR"/>
        </w:rPr>
        <w:t xml:space="preserve">poursuit son Programme de mobilisation communautaire contre la prostitution enfantine dans différentes communautés urbaines du pays telles que les villes de Pasay et Caloocan, dans le Grand Manille. Conçu à l’origine pour réduire la prostitution parmi les enfants des rues, ce programme a été renforcé pour inclure la prévention de la prostitution des enfants, la protection, la prise en charge et la réadaptation des victimes, et le renforcement des compétences au sein de la communauté de façon à ce que tous, familles et enfants compris, participent activement à ces activités et </w:t>
      </w:r>
      <w:r w:rsidR="00AF4E60" w:rsidRPr="003670CA">
        <w:rPr>
          <w:noProof/>
          <w:lang w:val="fr-FR"/>
        </w:rPr>
        <w:t>continuent de se mobiliser pour la cause des enfants des rues. CHAP est membre actif de la Coalition philippine d’ONG pour la Convention des Nations Unies relative aux droits de l’enfant</w:t>
      </w:r>
      <w:r w:rsidRPr="003670CA">
        <w:rPr>
          <w:noProof/>
          <w:lang w:val="fr-FR"/>
        </w:rPr>
        <w:t>.</w:t>
      </w:r>
    </w:p>
    <w:p w:rsidR="00B803EF" w:rsidRPr="003670CA" w:rsidRDefault="00B803EF" w:rsidP="001C6A46">
      <w:pPr>
        <w:pStyle w:val="SingleTxtG"/>
        <w:rPr>
          <w:noProof/>
          <w:lang w:val="fr-FR"/>
        </w:rPr>
      </w:pPr>
      <w:r w:rsidRPr="003670CA">
        <w:rPr>
          <w:noProof/>
          <w:lang w:val="fr-FR"/>
        </w:rPr>
        <w:t>6.</w:t>
      </w:r>
      <w:r w:rsidRPr="003670CA">
        <w:rPr>
          <w:noProof/>
          <w:lang w:val="fr-FR"/>
        </w:rPr>
        <w:tab/>
      </w:r>
      <w:r w:rsidRPr="003670CA">
        <w:rPr>
          <w:b/>
          <w:noProof/>
          <w:lang w:val="fr-FR"/>
        </w:rPr>
        <w:t>ECPAT Philippines (</w:t>
      </w:r>
      <w:r w:rsidR="00020592" w:rsidRPr="003670CA">
        <w:rPr>
          <w:b/>
          <w:noProof/>
          <w:lang w:val="fr-FR"/>
        </w:rPr>
        <w:t>En finir avec la prostitution des enfants, la pornographie mettant en scène des enfants et la traite des enfants à des fins sexuelles</w:t>
      </w:r>
      <w:r w:rsidRPr="003670CA">
        <w:rPr>
          <w:b/>
          <w:noProof/>
          <w:lang w:val="fr-FR"/>
        </w:rPr>
        <w:t>)</w:t>
      </w:r>
      <w:r w:rsidRPr="003670CA">
        <w:rPr>
          <w:noProof/>
          <w:lang w:val="fr-FR"/>
        </w:rPr>
        <w:t xml:space="preserve"> </w:t>
      </w:r>
      <w:r w:rsidR="00020592" w:rsidRPr="003670CA">
        <w:rPr>
          <w:noProof/>
          <w:lang w:val="fr-FR"/>
        </w:rPr>
        <w:t xml:space="preserve">fait partie d’un réseau mondial d’organismes et de particuliers qui </w:t>
      </w:r>
      <w:r w:rsidR="00AF4E60" w:rsidRPr="003670CA">
        <w:rPr>
          <w:noProof/>
          <w:lang w:val="fr-FR"/>
        </w:rPr>
        <w:t xml:space="preserve">œuvrent </w:t>
      </w:r>
      <w:r w:rsidR="00020592" w:rsidRPr="003670CA">
        <w:rPr>
          <w:noProof/>
          <w:lang w:val="fr-FR"/>
        </w:rPr>
        <w:t>ensemble, dans tous les secteurs de la société, pour éliminer toutes les formes d’exploitation sexuelle des enfants à des fins commerciales, par différents moyens et avec la participation active de jeunes. Cette organisation est membre du Conseil interinstitutions contre la traite (IACAT), au sein duquel elle représente</w:t>
      </w:r>
      <w:r w:rsidR="00B61268" w:rsidRPr="003670CA">
        <w:rPr>
          <w:noProof/>
          <w:lang w:val="fr-FR"/>
        </w:rPr>
        <w:t xml:space="preserve"> le secteur de l’enfance. </w:t>
      </w:r>
      <w:r w:rsidR="006B6E54" w:rsidRPr="003670CA">
        <w:rPr>
          <w:noProof/>
          <w:lang w:val="fr-FR"/>
        </w:rPr>
        <w:t xml:space="preserve">À ce titre, elle </w:t>
      </w:r>
      <w:r w:rsidR="009C0531" w:rsidRPr="003670CA">
        <w:rPr>
          <w:noProof/>
          <w:lang w:val="fr-FR"/>
        </w:rPr>
        <w:t>est</w:t>
      </w:r>
      <w:r w:rsidR="006B6E54" w:rsidRPr="003670CA">
        <w:rPr>
          <w:noProof/>
          <w:lang w:val="fr-FR"/>
        </w:rPr>
        <w:t xml:space="preserve"> chargée d’élaborer le programme complet et global pour la prévention et l’élimination de la traite des personnes, et de prendre des règlements </w:t>
      </w:r>
      <w:r w:rsidR="003028DC" w:rsidRPr="003670CA">
        <w:rPr>
          <w:noProof/>
          <w:lang w:val="fr-FR"/>
        </w:rPr>
        <w:t>pour faire appliquer la loi. ECPAT Philippines est l’organe de liaison de la Campagne Les Philippines contre la traite des enfants (PACT) depuis 2003, dans le cadre d</w:t>
      </w:r>
      <w:r w:rsidR="00992D57" w:rsidRPr="003670CA">
        <w:rPr>
          <w:noProof/>
          <w:lang w:val="fr-FR"/>
        </w:rPr>
        <w:t>e la campagne d</w:t>
      </w:r>
      <w:r w:rsidR="003028DC" w:rsidRPr="003670CA">
        <w:rPr>
          <w:noProof/>
          <w:lang w:val="fr-FR"/>
        </w:rPr>
        <w:t xml:space="preserve">’Asia ACTs et de la Campagne internationale contre la traite des enfants (ICaCT). </w:t>
      </w:r>
      <w:r w:rsidR="00992D57" w:rsidRPr="003670CA">
        <w:rPr>
          <w:noProof/>
          <w:lang w:val="fr-FR"/>
        </w:rPr>
        <w:t>Avec d’autres organisat</w:t>
      </w:r>
      <w:r w:rsidR="001C6A46" w:rsidRPr="003670CA">
        <w:rPr>
          <w:noProof/>
          <w:lang w:val="fr-FR"/>
        </w:rPr>
        <w:t xml:space="preserve">ions philippines et Asia ACTs, elle a participé à la promotion de mesures législatives contre l’exploitation sexuelle </w:t>
      </w:r>
      <w:r w:rsidR="00441D6B" w:rsidRPr="003670CA">
        <w:rPr>
          <w:noProof/>
          <w:lang w:val="fr-FR"/>
        </w:rPr>
        <w:t>des enfants à des fins commerciales</w:t>
      </w:r>
      <w:r w:rsidRPr="003670CA">
        <w:rPr>
          <w:noProof/>
          <w:lang w:val="fr-FR"/>
        </w:rPr>
        <w:t xml:space="preserve">. ECPAT Philippines </w:t>
      </w:r>
      <w:r w:rsidR="001C6A46" w:rsidRPr="003670CA">
        <w:rPr>
          <w:noProof/>
          <w:lang w:val="fr-FR"/>
        </w:rPr>
        <w:t>est membre actif de la Coalition philippine d’ONG pour la Convention des Nations Unies relative aux droits de l’enfant</w:t>
      </w:r>
      <w:r w:rsidRPr="003670CA">
        <w:rPr>
          <w:noProof/>
          <w:lang w:val="fr-FR"/>
        </w:rPr>
        <w:t>.</w:t>
      </w:r>
    </w:p>
    <w:p w:rsidR="00B803EF" w:rsidRPr="003670CA" w:rsidRDefault="00B803EF" w:rsidP="0076366F">
      <w:pPr>
        <w:pStyle w:val="SingleTxtG"/>
        <w:rPr>
          <w:noProof/>
          <w:lang w:val="fr-FR"/>
        </w:rPr>
      </w:pPr>
      <w:r w:rsidRPr="003670CA">
        <w:rPr>
          <w:noProof/>
          <w:lang w:val="fr-FR"/>
        </w:rPr>
        <w:t>7.</w:t>
      </w:r>
      <w:r w:rsidRPr="003670CA">
        <w:rPr>
          <w:noProof/>
          <w:lang w:val="fr-FR"/>
        </w:rPr>
        <w:tab/>
      </w:r>
      <w:r w:rsidR="001C6A46" w:rsidRPr="003670CA">
        <w:rPr>
          <w:noProof/>
          <w:lang w:val="fr-FR"/>
        </w:rPr>
        <w:t>La</w:t>
      </w:r>
      <w:r w:rsidRPr="003670CA">
        <w:rPr>
          <w:noProof/>
          <w:lang w:val="fr-FR"/>
        </w:rPr>
        <w:t xml:space="preserve"> </w:t>
      </w:r>
      <w:r w:rsidR="004C0257" w:rsidRPr="003670CA">
        <w:rPr>
          <w:b/>
          <w:noProof/>
          <w:lang w:val="fr-FR"/>
        </w:rPr>
        <w:t xml:space="preserve">Fondation </w:t>
      </w:r>
      <w:r w:rsidRPr="003670CA">
        <w:rPr>
          <w:b/>
          <w:noProof/>
          <w:lang w:val="fr-FR"/>
        </w:rPr>
        <w:t>Visayan Forum, Inc. (VF)</w:t>
      </w:r>
      <w:r w:rsidR="0071260C" w:rsidRPr="003670CA">
        <w:rPr>
          <w:noProof/>
          <w:lang w:val="fr-FR"/>
        </w:rPr>
        <w:t>,</w:t>
      </w:r>
      <w:r w:rsidRPr="003670CA">
        <w:rPr>
          <w:noProof/>
          <w:lang w:val="fr-FR"/>
        </w:rPr>
        <w:t xml:space="preserve"> </w:t>
      </w:r>
      <w:r w:rsidR="001C6A46" w:rsidRPr="003670CA">
        <w:rPr>
          <w:noProof/>
          <w:lang w:val="fr-FR"/>
        </w:rPr>
        <w:t>créée en</w:t>
      </w:r>
      <w:r w:rsidRPr="003670CA">
        <w:rPr>
          <w:noProof/>
          <w:lang w:val="fr-FR"/>
        </w:rPr>
        <w:t xml:space="preserve"> 1991</w:t>
      </w:r>
      <w:r w:rsidR="0071260C" w:rsidRPr="003670CA">
        <w:rPr>
          <w:noProof/>
          <w:lang w:val="fr-FR"/>
        </w:rPr>
        <w:t xml:space="preserve">, </w:t>
      </w:r>
      <w:r w:rsidR="00C04E36" w:rsidRPr="003670CA">
        <w:rPr>
          <w:noProof/>
          <w:lang w:val="fr-FR"/>
        </w:rPr>
        <w:t xml:space="preserve">œuvre </w:t>
      </w:r>
      <w:r w:rsidR="0071260C" w:rsidRPr="003670CA">
        <w:rPr>
          <w:noProof/>
          <w:lang w:val="fr-FR"/>
        </w:rPr>
        <w:t xml:space="preserve">au bien-être des migrants marginalisés, en particulier ceux qui travaillent dans le secteur informel </w:t>
      </w:r>
      <w:r w:rsidR="00F9402A">
        <w:rPr>
          <w:noProof/>
          <w:lang w:val="fr-FR"/>
        </w:rPr>
        <w:t>«</w:t>
      </w:r>
      <w:r w:rsidR="0071260C" w:rsidRPr="003670CA">
        <w:rPr>
          <w:noProof/>
          <w:lang w:val="fr-FR"/>
        </w:rPr>
        <w:t>invisible</w:t>
      </w:r>
      <w:r w:rsidR="00F9402A">
        <w:rPr>
          <w:noProof/>
          <w:lang w:val="fr-FR"/>
        </w:rPr>
        <w:t>»</w:t>
      </w:r>
      <w:r w:rsidR="00057D7E" w:rsidRPr="003670CA">
        <w:rPr>
          <w:noProof/>
          <w:lang w:val="fr-FR"/>
        </w:rPr>
        <w:t xml:space="preserve"> comme les travailleurs domestiques et les femmes et enfants victimes de traite. </w:t>
      </w:r>
      <w:r w:rsidR="00C04E36" w:rsidRPr="003670CA">
        <w:rPr>
          <w:noProof/>
          <w:lang w:val="fr-FR"/>
        </w:rPr>
        <w:t>Assurant le secrétariat des Philippines et de l’Asie du Sud-Est pour la Marche mondiale contre le travail des enfants</w:t>
      </w:r>
      <w:r w:rsidR="0076366F" w:rsidRPr="003670CA">
        <w:rPr>
          <w:noProof/>
          <w:lang w:val="fr-FR"/>
        </w:rPr>
        <w:t>,</w:t>
      </w:r>
      <w:r w:rsidR="004B1BE8" w:rsidRPr="003670CA">
        <w:rPr>
          <w:noProof/>
          <w:lang w:val="fr-FR"/>
        </w:rPr>
        <w:t xml:space="preserve"> Présidente </w:t>
      </w:r>
      <w:r w:rsidR="0076366F" w:rsidRPr="003670CA">
        <w:rPr>
          <w:noProof/>
          <w:lang w:val="fr-FR"/>
        </w:rPr>
        <w:t xml:space="preserve">du Groupe de travail sur les </w:t>
      </w:r>
      <w:r w:rsidR="006531B1" w:rsidRPr="003670CA">
        <w:rPr>
          <w:bCs/>
          <w:noProof/>
          <w:lang w:val="fr-FR"/>
        </w:rPr>
        <w:t>enfants travailleurs domestiques</w:t>
      </w:r>
      <w:r w:rsidR="006531B1" w:rsidRPr="003670CA">
        <w:rPr>
          <w:noProof/>
          <w:lang w:val="fr-FR"/>
        </w:rPr>
        <w:t xml:space="preserve"> </w:t>
      </w:r>
      <w:r w:rsidR="0076366F" w:rsidRPr="003670CA">
        <w:rPr>
          <w:noProof/>
          <w:lang w:val="fr-FR"/>
        </w:rPr>
        <w:t>e</w:t>
      </w:r>
      <w:r w:rsidRPr="003670CA">
        <w:rPr>
          <w:noProof/>
          <w:lang w:val="fr-FR"/>
        </w:rPr>
        <w:t>n Asi</w:t>
      </w:r>
      <w:r w:rsidR="0076366F" w:rsidRPr="003670CA">
        <w:rPr>
          <w:noProof/>
          <w:lang w:val="fr-FR"/>
        </w:rPr>
        <w:t>e</w:t>
      </w:r>
      <w:r w:rsidRPr="003670CA">
        <w:rPr>
          <w:noProof/>
          <w:lang w:val="fr-FR"/>
        </w:rPr>
        <w:t xml:space="preserve">, </w:t>
      </w:r>
      <w:r w:rsidR="0076366F" w:rsidRPr="003670CA">
        <w:rPr>
          <w:noProof/>
          <w:lang w:val="fr-FR"/>
        </w:rPr>
        <w:t>Présidente du</w:t>
      </w:r>
      <w:r w:rsidRPr="003670CA">
        <w:rPr>
          <w:noProof/>
          <w:lang w:val="fr-FR"/>
        </w:rPr>
        <w:t xml:space="preserve"> </w:t>
      </w:r>
      <w:r w:rsidR="004038DC" w:rsidRPr="003670CA">
        <w:rPr>
          <w:noProof/>
          <w:lang w:val="fr-FR"/>
        </w:rPr>
        <w:t xml:space="preserve">Réseau multisectoriel contre la traite </w:t>
      </w:r>
      <w:r w:rsidR="0076366F" w:rsidRPr="003670CA">
        <w:rPr>
          <w:noProof/>
          <w:lang w:val="fr-FR"/>
        </w:rPr>
        <w:t xml:space="preserve">des personnes </w:t>
      </w:r>
      <w:r w:rsidRPr="003670CA">
        <w:rPr>
          <w:noProof/>
          <w:lang w:val="fr-FR"/>
        </w:rPr>
        <w:t xml:space="preserve">(MSNAT), </w:t>
      </w:r>
      <w:r w:rsidR="004B1BE8" w:rsidRPr="003670CA">
        <w:rPr>
          <w:noProof/>
          <w:lang w:val="fr-FR"/>
        </w:rPr>
        <w:t>Présidente de</w:t>
      </w:r>
      <w:r w:rsidRPr="003670CA">
        <w:rPr>
          <w:noProof/>
          <w:lang w:val="fr-FR"/>
        </w:rPr>
        <w:t xml:space="preserve"> </w:t>
      </w:r>
      <w:r w:rsidR="00E372E2" w:rsidRPr="003670CA">
        <w:rPr>
          <w:noProof/>
          <w:lang w:val="fr-FR"/>
        </w:rPr>
        <w:t>l’Équipe de lutte contre la traite dans les ports</w:t>
      </w:r>
      <w:r w:rsidRPr="003670CA">
        <w:rPr>
          <w:noProof/>
          <w:lang w:val="fr-FR"/>
        </w:rPr>
        <w:t xml:space="preserve">, </w:t>
      </w:r>
      <w:r w:rsidR="0076366F" w:rsidRPr="003670CA">
        <w:rPr>
          <w:noProof/>
          <w:lang w:val="fr-FR"/>
        </w:rPr>
        <w:t>membre de l’équipe nationale de suivi de la</w:t>
      </w:r>
      <w:r w:rsidRPr="003670CA">
        <w:rPr>
          <w:noProof/>
          <w:lang w:val="fr-FR"/>
        </w:rPr>
        <w:t xml:space="preserve"> </w:t>
      </w:r>
      <w:r w:rsidR="00A660ED" w:rsidRPr="003670CA">
        <w:rPr>
          <w:noProof/>
          <w:lang w:val="fr-FR"/>
        </w:rPr>
        <w:t xml:space="preserve">Convention n° </w:t>
      </w:r>
      <w:r w:rsidRPr="003670CA">
        <w:rPr>
          <w:noProof/>
          <w:lang w:val="fr-FR"/>
        </w:rPr>
        <w:t xml:space="preserve">182 </w:t>
      </w:r>
      <w:r w:rsidR="000556AC" w:rsidRPr="003670CA">
        <w:rPr>
          <w:noProof/>
          <w:lang w:val="fr-FR"/>
        </w:rPr>
        <w:t>de l’OIT et</w:t>
      </w:r>
      <w:r w:rsidRPr="003670CA">
        <w:rPr>
          <w:noProof/>
          <w:lang w:val="fr-FR"/>
        </w:rPr>
        <w:t xml:space="preserve"> Vice-</w:t>
      </w:r>
      <w:r w:rsidR="005775DA" w:rsidRPr="003670CA">
        <w:rPr>
          <w:noProof/>
          <w:lang w:val="fr-FR"/>
        </w:rPr>
        <w:t>p</w:t>
      </w:r>
      <w:r w:rsidR="000556AC" w:rsidRPr="003670CA">
        <w:rPr>
          <w:noProof/>
          <w:lang w:val="fr-FR"/>
        </w:rPr>
        <w:t>résidente de la Coalition philippine d’ONG pour la Convention des Nations Unies relative aux droits de l’enfan, l</w:t>
      </w:r>
      <w:r w:rsidR="0076366F" w:rsidRPr="003670CA">
        <w:rPr>
          <w:noProof/>
          <w:lang w:val="fr-FR"/>
        </w:rPr>
        <w:t>a fondation mène des actions nationales et internationales pour mobiliser les partenaires sociaux</w:t>
      </w:r>
      <w:r w:rsidR="000556AC" w:rsidRPr="003670CA">
        <w:rPr>
          <w:noProof/>
          <w:lang w:val="fr-FR"/>
        </w:rPr>
        <w:t>.</w:t>
      </w:r>
      <w:r w:rsidR="0076366F" w:rsidRPr="003670CA">
        <w:rPr>
          <w:noProof/>
          <w:lang w:val="fr-FR"/>
        </w:rPr>
        <w:t xml:space="preserve"> </w:t>
      </w:r>
    </w:p>
    <w:p w:rsidR="00B803EF" w:rsidRPr="003670CA" w:rsidRDefault="00B803EF" w:rsidP="000556AC">
      <w:pPr>
        <w:pStyle w:val="SingleTxtG"/>
        <w:rPr>
          <w:noProof/>
          <w:lang w:val="fr-FR"/>
        </w:rPr>
      </w:pPr>
      <w:r w:rsidRPr="003670CA">
        <w:rPr>
          <w:noProof/>
          <w:lang w:val="fr-FR"/>
        </w:rPr>
        <w:t>8.</w:t>
      </w:r>
      <w:r w:rsidRPr="003670CA">
        <w:rPr>
          <w:noProof/>
          <w:lang w:val="fr-FR"/>
        </w:rPr>
        <w:tab/>
      </w:r>
      <w:r w:rsidR="000556AC" w:rsidRPr="003670CA">
        <w:rPr>
          <w:noProof/>
          <w:lang w:val="fr-FR"/>
        </w:rPr>
        <w:t>L</w:t>
      </w:r>
      <w:r w:rsidRPr="003670CA">
        <w:rPr>
          <w:noProof/>
          <w:lang w:val="fr-FR"/>
        </w:rPr>
        <w:t xml:space="preserve">e </w:t>
      </w:r>
      <w:r w:rsidRPr="003670CA">
        <w:rPr>
          <w:b/>
          <w:noProof/>
          <w:lang w:val="fr-FR"/>
        </w:rPr>
        <w:t>Cent</w:t>
      </w:r>
      <w:r w:rsidR="000556AC" w:rsidRPr="003670CA">
        <w:rPr>
          <w:b/>
          <w:noProof/>
          <w:lang w:val="fr-FR"/>
        </w:rPr>
        <w:t>re pour les travailleurs expatriés</w:t>
      </w:r>
      <w:r w:rsidRPr="003670CA">
        <w:rPr>
          <w:b/>
          <w:noProof/>
          <w:lang w:val="fr-FR"/>
        </w:rPr>
        <w:t xml:space="preserve"> </w:t>
      </w:r>
      <w:r w:rsidR="000556AC" w:rsidRPr="003670CA">
        <w:rPr>
          <w:noProof/>
          <w:lang w:val="fr-FR"/>
        </w:rPr>
        <w:t xml:space="preserve">mène des campagnes d’information de préemploi sur le problème de l’exploitation des migrants et des femmes, et fournit des conseils, des orientations et de l’aide pour déposer plainte auprès du </w:t>
      </w:r>
      <w:r w:rsidR="00DB2DFB" w:rsidRPr="003670CA">
        <w:rPr>
          <w:noProof/>
          <w:lang w:val="fr-FR"/>
        </w:rPr>
        <w:t xml:space="preserve">Bureau des emplois à l'étranger </w:t>
      </w:r>
      <w:r w:rsidRPr="003670CA">
        <w:rPr>
          <w:noProof/>
          <w:lang w:val="fr-FR"/>
        </w:rPr>
        <w:t>(POEA).</w:t>
      </w:r>
    </w:p>
    <w:p w:rsidR="00B803EF" w:rsidRPr="003670CA" w:rsidRDefault="00B803EF" w:rsidP="00891EC4">
      <w:pPr>
        <w:pStyle w:val="SingleTxtG"/>
        <w:rPr>
          <w:noProof/>
          <w:lang w:val="fr-FR"/>
        </w:rPr>
      </w:pPr>
      <w:r w:rsidRPr="003670CA">
        <w:rPr>
          <w:noProof/>
          <w:lang w:val="fr-FR"/>
        </w:rPr>
        <w:t>9.</w:t>
      </w:r>
      <w:r w:rsidRPr="003670CA">
        <w:rPr>
          <w:noProof/>
          <w:lang w:val="fr-FR"/>
        </w:rPr>
        <w:tab/>
      </w:r>
      <w:r w:rsidRPr="003670CA">
        <w:rPr>
          <w:b/>
          <w:noProof/>
          <w:lang w:val="fr-FR"/>
        </w:rPr>
        <w:t>GABRIELA</w:t>
      </w:r>
      <w:r w:rsidRPr="003670CA">
        <w:rPr>
          <w:noProof/>
          <w:lang w:val="fr-FR"/>
        </w:rPr>
        <w:t xml:space="preserve">, </w:t>
      </w:r>
      <w:r w:rsidR="003D1BB8" w:rsidRPr="003670CA">
        <w:rPr>
          <w:noProof/>
          <w:lang w:val="fr-FR"/>
        </w:rPr>
        <w:t>l’Alliance nationale des organisations féminines des Philippines, participe activement à des campagnes massives de sensibilisation pour la prévention de la traite des femmes et des jeunes filles à partir des Philippines</w:t>
      </w:r>
      <w:r w:rsidRPr="003670CA">
        <w:rPr>
          <w:noProof/>
          <w:lang w:val="fr-FR"/>
        </w:rPr>
        <w:t>.</w:t>
      </w:r>
      <w:r w:rsidR="00891EC4" w:rsidRPr="003670CA">
        <w:rPr>
          <w:noProof/>
          <w:lang w:val="fr-FR"/>
        </w:rPr>
        <w:t xml:space="preserve"> </w:t>
      </w:r>
    </w:p>
    <w:p w:rsidR="00B803EF" w:rsidRPr="003670CA" w:rsidRDefault="00B803EF" w:rsidP="00B803EF">
      <w:pPr>
        <w:pStyle w:val="SingleTxtG"/>
        <w:rPr>
          <w:noProof/>
          <w:lang w:val="fr-FR"/>
        </w:rPr>
      </w:pPr>
      <w:r w:rsidRPr="003670CA">
        <w:rPr>
          <w:noProof/>
          <w:lang w:val="fr-FR"/>
        </w:rPr>
        <w:t>10.</w:t>
      </w:r>
      <w:r w:rsidRPr="003670CA">
        <w:rPr>
          <w:noProof/>
          <w:lang w:val="fr-FR"/>
        </w:rPr>
        <w:tab/>
      </w:r>
      <w:r w:rsidRPr="003670CA">
        <w:rPr>
          <w:b/>
          <w:noProof/>
          <w:lang w:val="fr-FR"/>
        </w:rPr>
        <w:t>AKAP</w:t>
      </w:r>
      <w:r w:rsidR="00891EC4" w:rsidRPr="003670CA">
        <w:rPr>
          <w:b/>
          <w:noProof/>
          <w:lang w:val="fr-FR"/>
        </w:rPr>
        <w:t>,</w:t>
      </w:r>
      <w:r w:rsidRPr="003670CA">
        <w:rPr>
          <w:b/>
          <w:noProof/>
          <w:lang w:val="fr-FR"/>
        </w:rPr>
        <w:t xml:space="preserve"> </w:t>
      </w:r>
      <w:r w:rsidR="00891EC4" w:rsidRPr="003670CA">
        <w:rPr>
          <w:b/>
          <w:noProof/>
          <w:lang w:val="fr-FR"/>
        </w:rPr>
        <w:t>du Centre</w:t>
      </w:r>
      <w:r w:rsidRPr="003670CA">
        <w:rPr>
          <w:b/>
          <w:noProof/>
          <w:lang w:val="fr-FR"/>
        </w:rPr>
        <w:t xml:space="preserve"> Ateneo </w:t>
      </w:r>
      <w:r w:rsidR="00891EC4" w:rsidRPr="003670CA">
        <w:rPr>
          <w:b/>
          <w:noProof/>
          <w:lang w:val="fr-FR"/>
        </w:rPr>
        <w:t>pour les droits de l’homme,</w:t>
      </w:r>
      <w:r w:rsidRPr="003670CA">
        <w:rPr>
          <w:noProof/>
          <w:lang w:val="fr-FR"/>
        </w:rPr>
        <w:t xml:space="preserve"> </w:t>
      </w:r>
      <w:r w:rsidR="00627F76" w:rsidRPr="003670CA">
        <w:rPr>
          <w:noProof/>
          <w:lang w:val="fr-FR"/>
        </w:rPr>
        <w:t>procure les services d’un avocat</w:t>
      </w:r>
      <w:r w:rsidR="00891EC4" w:rsidRPr="003670CA">
        <w:rPr>
          <w:noProof/>
          <w:lang w:val="fr-FR"/>
        </w:rPr>
        <w:t xml:space="preserve"> aux enfants, ou à leurs représentants, victimes de différentes formes de violence, dont l’exploitation sexuelle à des fins commerciales. AKAP organise également à l’intention de différents groupes des séminaires et des causeries sur les aspects juridiques afin de leur inculquer les connaissances et les compétences nécessaires pour s’occuper des cas de violation des droits de l’enfant. </w:t>
      </w:r>
      <w:r w:rsidRPr="003670CA">
        <w:rPr>
          <w:noProof/>
          <w:lang w:val="fr-FR"/>
        </w:rPr>
        <w:t xml:space="preserve">AKAP </w:t>
      </w:r>
      <w:r w:rsidR="00A23F2F" w:rsidRPr="003670CA">
        <w:rPr>
          <w:noProof/>
          <w:lang w:val="fr-FR"/>
        </w:rPr>
        <w:t xml:space="preserve">a joué un rôle essentiel dans l’élaboration et l’adoption de différentes lois telles que </w:t>
      </w:r>
      <w:r w:rsidR="00CD5605" w:rsidRPr="003670CA">
        <w:rPr>
          <w:noProof/>
          <w:lang w:val="fr-FR"/>
        </w:rPr>
        <w:t xml:space="preserve">la loi sur la justice pour mineurs et la protection des mineurs </w:t>
      </w:r>
      <w:r w:rsidRPr="003670CA">
        <w:rPr>
          <w:noProof/>
          <w:lang w:val="fr-FR"/>
        </w:rPr>
        <w:t>o</w:t>
      </w:r>
      <w:r w:rsidR="001603FD" w:rsidRPr="003670CA">
        <w:rPr>
          <w:noProof/>
          <w:lang w:val="fr-FR"/>
        </w:rPr>
        <w:t>u</w:t>
      </w:r>
      <w:r w:rsidRPr="003670CA">
        <w:rPr>
          <w:noProof/>
          <w:lang w:val="fr-FR"/>
        </w:rPr>
        <w:t xml:space="preserve"> </w:t>
      </w:r>
      <w:r w:rsidR="0049355E">
        <w:rPr>
          <w:noProof/>
          <w:lang w:val="fr-FR"/>
        </w:rPr>
        <w:t>l</w:t>
      </w:r>
      <w:r w:rsidR="0049355E" w:rsidRPr="003670CA">
        <w:rPr>
          <w:noProof/>
          <w:lang w:val="fr-FR"/>
        </w:rPr>
        <w:t>oi de la République</w:t>
      </w:r>
      <w:r w:rsidRPr="003670CA">
        <w:rPr>
          <w:noProof/>
          <w:lang w:val="fr-FR"/>
        </w:rPr>
        <w:t xml:space="preserve"> 9344.</w:t>
      </w:r>
    </w:p>
    <w:p w:rsidR="00B803EF" w:rsidRPr="003670CA" w:rsidRDefault="00B803EF" w:rsidP="00B803EF">
      <w:pPr>
        <w:pStyle w:val="H1G"/>
        <w:rPr>
          <w:noProof/>
          <w:lang w:val="fr-FR"/>
        </w:rPr>
      </w:pPr>
      <w:r w:rsidRPr="003670CA">
        <w:rPr>
          <w:noProof/>
          <w:lang w:val="fr-FR"/>
        </w:rPr>
        <w:tab/>
      </w:r>
      <w:r w:rsidRPr="003670CA">
        <w:rPr>
          <w:noProof/>
          <w:lang w:val="fr-FR"/>
        </w:rPr>
        <w:tab/>
      </w:r>
      <w:r w:rsidR="000556AC" w:rsidRPr="003670CA">
        <w:rPr>
          <w:noProof/>
          <w:lang w:val="fr-FR"/>
        </w:rPr>
        <w:t>Organisations confessionnelles</w:t>
      </w:r>
    </w:p>
    <w:p w:rsidR="00B803EF" w:rsidRPr="003670CA" w:rsidRDefault="00B803EF" w:rsidP="00FE7CE2">
      <w:pPr>
        <w:pStyle w:val="SingleTxtG"/>
        <w:rPr>
          <w:noProof/>
          <w:lang w:val="fr-FR"/>
        </w:rPr>
      </w:pPr>
      <w:r w:rsidRPr="003670CA">
        <w:rPr>
          <w:noProof/>
          <w:lang w:val="fr-FR"/>
        </w:rPr>
        <w:t>1.</w:t>
      </w:r>
      <w:r w:rsidRPr="003670CA">
        <w:rPr>
          <w:noProof/>
          <w:lang w:val="fr-FR"/>
        </w:rPr>
        <w:tab/>
        <w:t xml:space="preserve">The </w:t>
      </w:r>
      <w:r w:rsidR="00F25302" w:rsidRPr="003670CA">
        <w:rPr>
          <w:b/>
          <w:noProof/>
          <w:lang w:val="fr-FR"/>
        </w:rPr>
        <w:t>Centre Scal</w:t>
      </w:r>
      <w:r w:rsidR="00F25302" w:rsidRPr="00D9294E">
        <w:rPr>
          <w:b/>
          <w:noProof/>
          <w:lang w:val="fr-FR"/>
        </w:rPr>
        <w:t>a</w:t>
      </w:r>
      <w:r w:rsidR="00F25302" w:rsidRPr="003670CA">
        <w:rPr>
          <w:b/>
          <w:noProof/>
          <w:lang w:val="fr-FR"/>
        </w:rPr>
        <w:t xml:space="preserve">brini pour les migrations des </w:t>
      </w:r>
      <w:r w:rsidRPr="003670CA">
        <w:rPr>
          <w:b/>
          <w:noProof/>
          <w:lang w:val="fr-FR"/>
        </w:rPr>
        <w:t>Philippine</w:t>
      </w:r>
      <w:r w:rsidR="00F25302" w:rsidRPr="003670CA">
        <w:rPr>
          <w:b/>
          <w:noProof/>
          <w:lang w:val="fr-FR"/>
        </w:rPr>
        <w:t>s</w:t>
      </w:r>
      <w:r w:rsidRPr="003670CA">
        <w:rPr>
          <w:b/>
          <w:noProof/>
          <w:lang w:val="fr-FR"/>
        </w:rPr>
        <w:t xml:space="preserve"> (</w:t>
      </w:r>
      <w:r w:rsidR="00C40E28" w:rsidRPr="003670CA">
        <w:rPr>
          <w:b/>
          <w:noProof/>
          <w:lang w:val="fr-FR"/>
        </w:rPr>
        <w:t>P</w:t>
      </w:r>
      <w:r w:rsidRPr="003670CA">
        <w:rPr>
          <w:b/>
          <w:noProof/>
          <w:lang w:val="fr-FR"/>
        </w:rPr>
        <w:t>SMC)</w:t>
      </w:r>
      <w:r w:rsidR="00F25302" w:rsidRPr="003670CA">
        <w:rPr>
          <w:noProof/>
          <w:lang w:val="fr-FR"/>
        </w:rPr>
        <w:t xml:space="preserve"> est un institut de recherche et de </w:t>
      </w:r>
      <w:r w:rsidR="00E47168" w:rsidRPr="003670CA">
        <w:rPr>
          <w:noProof/>
          <w:lang w:val="fr-FR"/>
        </w:rPr>
        <w:t xml:space="preserve">défense dédié à l’étude des migrations humaines et des déplacements de réfugiés en provenance et en direction de l’Asie. En 1995, </w:t>
      </w:r>
      <w:r w:rsidR="00C40E28" w:rsidRPr="003670CA">
        <w:rPr>
          <w:noProof/>
          <w:lang w:val="fr-FR"/>
        </w:rPr>
        <w:t xml:space="preserve">le Centre a créé </w:t>
      </w:r>
      <w:r w:rsidR="00804CB1" w:rsidRPr="003670CA">
        <w:rPr>
          <w:noProof/>
          <w:lang w:val="fr-FR"/>
        </w:rPr>
        <w:t xml:space="preserve">l’Observatoire des droits des migrants philippins pour favoriser la reconnaissance, la protection et l’exercice des droits des migrants philippins, aux Philippines comme à l’étranger, tout au long du processus de migration. </w:t>
      </w:r>
      <w:r w:rsidR="00354343" w:rsidRPr="003670CA">
        <w:rPr>
          <w:noProof/>
          <w:lang w:val="fr-FR"/>
        </w:rPr>
        <w:t xml:space="preserve">Celui-ci organise des activités d’éducation, de promotion et de suivi aux fins de ce qui précède, dont la reconnaissance, la protection et l’exercice des droits des membres de la famille des migrants philippins avant leur départ, pendant la migration et à leur retour. Le Centre publie une lettre d’information mensuelle (Migrants Watch Newsletter) </w:t>
      </w:r>
      <w:r w:rsidR="00944B6B" w:rsidRPr="003670CA">
        <w:rPr>
          <w:noProof/>
          <w:lang w:val="fr-FR"/>
        </w:rPr>
        <w:t xml:space="preserve">et organise régulièrement des réunions publiques sur ces thèmes. </w:t>
      </w:r>
      <w:r w:rsidR="00CC7F6B" w:rsidRPr="003670CA">
        <w:rPr>
          <w:noProof/>
          <w:lang w:val="fr-FR"/>
        </w:rPr>
        <w:t>Du</w:t>
      </w:r>
      <w:r w:rsidR="00D713FE">
        <w:rPr>
          <w:noProof/>
          <w:lang w:val="fr-FR"/>
        </w:rPr>
        <w:t xml:space="preserve"> </w:t>
      </w:r>
      <w:r w:rsidR="00F60394" w:rsidRPr="003670CA">
        <w:rPr>
          <w:noProof/>
          <w:lang w:val="fr-FR"/>
        </w:rPr>
        <w:t>16</w:t>
      </w:r>
      <w:r w:rsidR="00CC7F6B" w:rsidRPr="003670CA">
        <w:rPr>
          <w:noProof/>
          <w:lang w:val="fr-FR"/>
        </w:rPr>
        <w:t xml:space="preserve"> au </w:t>
      </w:r>
      <w:r w:rsidR="00F60394" w:rsidRPr="003670CA">
        <w:rPr>
          <w:noProof/>
          <w:lang w:val="fr-FR"/>
        </w:rPr>
        <w:t>18 décembre 2004</w:t>
      </w:r>
      <w:r w:rsidR="00944B6B" w:rsidRPr="003670CA">
        <w:rPr>
          <w:noProof/>
          <w:lang w:val="fr-FR"/>
        </w:rPr>
        <w:t xml:space="preserve">, il a accueilli </w:t>
      </w:r>
      <w:r w:rsidR="00F60394" w:rsidRPr="003670CA">
        <w:rPr>
          <w:noProof/>
          <w:lang w:val="fr-FR"/>
        </w:rPr>
        <w:t xml:space="preserve">à Manille </w:t>
      </w:r>
      <w:r w:rsidR="00944B6B" w:rsidRPr="003670CA">
        <w:rPr>
          <w:noProof/>
          <w:lang w:val="fr-FR"/>
        </w:rPr>
        <w:t>l</w:t>
      </w:r>
      <w:r w:rsidR="00F60394" w:rsidRPr="003670CA">
        <w:rPr>
          <w:noProof/>
          <w:lang w:val="fr-FR"/>
        </w:rPr>
        <w:t>a</w:t>
      </w:r>
      <w:r w:rsidR="00944B6B" w:rsidRPr="003670CA">
        <w:rPr>
          <w:noProof/>
          <w:lang w:val="fr-FR"/>
        </w:rPr>
        <w:t xml:space="preserve"> Conférence mondiale des travailleurs philippins expatriés</w:t>
      </w:r>
      <w:r w:rsidR="00F9402A">
        <w:rPr>
          <w:noProof/>
          <w:lang w:val="fr-FR"/>
        </w:rPr>
        <w:t>:</w:t>
      </w:r>
      <w:r w:rsidR="00944B6B" w:rsidRPr="003670CA">
        <w:rPr>
          <w:noProof/>
          <w:lang w:val="fr-FR"/>
        </w:rPr>
        <w:t xml:space="preserve"> </w:t>
      </w:r>
      <w:r w:rsidR="005F14B2" w:rsidRPr="003670CA">
        <w:rPr>
          <w:noProof/>
          <w:lang w:val="fr-FR"/>
        </w:rPr>
        <w:t>P</w:t>
      </w:r>
      <w:r w:rsidR="00F60394" w:rsidRPr="003670CA">
        <w:rPr>
          <w:noProof/>
          <w:lang w:val="fr-FR"/>
        </w:rPr>
        <w:t xml:space="preserve">artager l’avenir des travailleurs migrants philippins. </w:t>
      </w:r>
      <w:r w:rsidR="00FE32D2" w:rsidRPr="003670CA">
        <w:rPr>
          <w:noProof/>
          <w:lang w:val="fr-FR"/>
        </w:rPr>
        <w:t>Grâce à son réseau national et international comprenant, entre autres, l’Apostolat de la Mer-Aumônerie de Manille, le Centre d’aide aux migrants des Philippines</w:t>
      </w:r>
      <w:r w:rsidR="00CC7F6B" w:rsidRPr="003670CA">
        <w:rPr>
          <w:noProof/>
          <w:lang w:val="fr-FR"/>
        </w:rPr>
        <w:t xml:space="preserve"> et</w:t>
      </w:r>
      <w:r w:rsidR="00FE32D2" w:rsidRPr="003670CA">
        <w:rPr>
          <w:noProof/>
          <w:lang w:val="fr-FR"/>
        </w:rPr>
        <w:t xml:space="preserve"> la Commission épiscopale des migrants et des gens du voyage, le Centre a défendu et appuyé des mesures législatives telles que la loi de 2003 sur le droit de vote des ressortissants à l’étranger et la modification des articles 29 et 30 de la </w:t>
      </w:r>
      <w:r w:rsidR="0049355E">
        <w:rPr>
          <w:noProof/>
          <w:lang w:val="fr-FR"/>
        </w:rPr>
        <w:t>l</w:t>
      </w:r>
      <w:r w:rsidR="0049355E" w:rsidRPr="003670CA">
        <w:rPr>
          <w:noProof/>
          <w:lang w:val="fr-FR"/>
        </w:rPr>
        <w:t>oi de la République</w:t>
      </w:r>
      <w:r w:rsidR="00FE32D2" w:rsidRPr="003670CA">
        <w:rPr>
          <w:noProof/>
          <w:lang w:val="fr-FR"/>
        </w:rPr>
        <w:t xml:space="preserve"> 8042, ou loi de 1995 sur les travailleurs migrants et les Philippins expatriés, destinée à protéger les droits de millions de travailleurs philippins </w:t>
      </w:r>
      <w:r w:rsidR="00785AC3" w:rsidRPr="003670CA">
        <w:rPr>
          <w:noProof/>
          <w:lang w:val="fr-FR"/>
        </w:rPr>
        <w:t>établis à l’étranger</w:t>
      </w:r>
      <w:r w:rsidR="00FE32D2" w:rsidRPr="003670CA">
        <w:rPr>
          <w:noProof/>
          <w:lang w:val="fr-FR"/>
        </w:rPr>
        <w:t xml:space="preserve">. </w:t>
      </w:r>
      <w:r w:rsidR="00EE1FFE" w:rsidRPr="003670CA">
        <w:rPr>
          <w:noProof/>
          <w:lang w:val="fr-FR"/>
        </w:rPr>
        <w:t xml:space="preserve">Le récent changement de politique a entraîné une </w:t>
      </w:r>
      <w:r w:rsidR="00F9402A">
        <w:rPr>
          <w:noProof/>
          <w:lang w:val="fr-FR"/>
        </w:rPr>
        <w:t>«</w:t>
      </w:r>
      <w:r w:rsidR="00EE1FFE" w:rsidRPr="003670CA">
        <w:rPr>
          <w:noProof/>
          <w:lang w:val="fr-FR"/>
        </w:rPr>
        <w:t>commercialisation</w:t>
      </w:r>
      <w:r w:rsidR="00F9402A">
        <w:rPr>
          <w:noProof/>
          <w:lang w:val="fr-FR"/>
        </w:rPr>
        <w:t>»</w:t>
      </w:r>
      <w:r w:rsidR="00EE1FFE" w:rsidRPr="003670CA">
        <w:rPr>
          <w:noProof/>
          <w:lang w:val="fr-FR"/>
        </w:rPr>
        <w:t xml:space="preserve"> agressive des Philippins à l’étranger, qui a rendu les Philippins plus vulnérables à l’exploitation et aux violations du droit du travail (ils sont devenus de simples biens de consommation sur le marché du travail international). De ce fait, un nombre croissant de recruteurs profitent de ces travailleurs. </w:t>
      </w:r>
      <w:r w:rsidR="00FF7611" w:rsidRPr="003670CA">
        <w:rPr>
          <w:noProof/>
          <w:lang w:val="fr-FR"/>
        </w:rPr>
        <w:t xml:space="preserve">Le Centre se mobilise pour faire adopter le projet de loi du Sénat </w:t>
      </w:r>
      <w:r w:rsidR="00CC7F6B" w:rsidRPr="003670CA">
        <w:rPr>
          <w:noProof/>
          <w:lang w:val="fr-FR"/>
        </w:rPr>
        <w:t xml:space="preserve">n° </w:t>
      </w:r>
      <w:r w:rsidR="00FF7611" w:rsidRPr="003670CA">
        <w:rPr>
          <w:noProof/>
          <w:lang w:val="fr-FR"/>
        </w:rPr>
        <w:t xml:space="preserve">2646 </w:t>
      </w:r>
      <w:r w:rsidR="00FE7CE2" w:rsidRPr="003670CA">
        <w:rPr>
          <w:noProof/>
          <w:lang w:val="fr-FR"/>
        </w:rPr>
        <w:t xml:space="preserve">et soutient la modification de la </w:t>
      </w:r>
      <w:r w:rsidR="0049355E">
        <w:rPr>
          <w:noProof/>
          <w:lang w:val="fr-FR"/>
        </w:rPr>
        <w:t>l</w:t>
      </w:r>
      <w:r w:rsidR="0049355E" w:rsidRPr="003670CA">
        <w:rPr>
          <w:noProof/>
          <w:lang w:val="fr-FR"/>
        </w:rPr>
        <w:t>oi de la République</w:t>
      </w:r>
      <w:r w:rsidR="00FE7CE2" w:rsidRPr="003670CA">
        <w:rPr>
          <w:noProof/>
          <w:lang w:val="fr-FR"/>
        </w:rPr>
        <w:t xml:space="preserve"> 8042, à savoir l’abrogation de</w:t>
      </w:r>
      <w:r w:rsidR="00CC7F6B" w:rsidRPr="003670CA">
        <w:rPr>
          <w:noProof/>
          <w:lang w:val="fr-FR"/>
        </w:rPr>
        <w:t xml:space="preserve"> se</w:t>
      </w:r>
      <w:r w:rsidR="00FE7CE2" w:rsidRPr="003670CA">
        <w:rPr>
          <w:noProof/>
          <w:lang w:val="fr-FR"/>
        </w:rPr>
        <w:t xml:space="preserve">s articles 29 et 30. Par ailleurs, la demande est forte pour une hausse du nombre d’emplois qui permettrait à tous les Philippins d’envisager leur avenir dans le pays. Enfin, le Centre a créé un site Internet sur la formation continue et la </w:t>
      </w:r>
      <w:r w:rsidR="00CC7F6B" w:rsidRPr="003670CA">
        <w:rPr>
          <w:noProof/>
          <w:lang w:val="fr-FR"/>
        </w:rPr>
        <w:t>promotion</w:t>
      </w:r>
      <w:r w:rsidR="00FE7CE2" w:rsidRPr="003670CA">
        <w:rPr>
          <w:noProof/>
          <w:lang w:val="fr-FR"/>
        </w:rPr>
        <w:t xml:space="preserve"> des droits, qui fournit des informations à jour à tous les travailleurs philippins expatriés et leurs familles (</w:t>
      </w:r>
      <w:r w:rsidRPr="003670CA">
        <w:rPr>
          <w:noProof/>
          <w:lang w:val="fr-FR"/>
        </w:rPr>
        <w:t xml:space="preserve">www.pmrw.org </w:t>
      </w:r>
      <w:r w:rsidR="00FE7CE2" w:rsidRPr="003670CA">
        <w:rPr>
          <w:noProof/>
          <w:lang w:val="fr-FR"/>
        </w:rPr>
        <w:t>et</w:t>
      </w:r>
      <w:r w:rsidRPr="003670CA">
        <w:rPr>
          <w:noProof/>
          <w:lang w:val="fr-FR"/>
        </w:rPr>
        <w:t xml:space="preserve"> migrantswatch@pmrw.org</w:t>
      </w:r>
      <w:r w:rsidR="00FE7CE2" w:rsidRPr="003670CA">
        <w:rPr>
          <w:noProof/>
          <w:lang w:val="fr-FR"/>
        </w:rPr>
        <w:t>)</w:t>
      </w:r>
      <w:r w:rsidR="00CC7F6B" w:rsidRPr="003670CA">
        <w:rPr>
          <w:noProof/>
          <w:lang w:val="fr-FR"/>
        </w:rPr>
        <w:t>.</w:t>
      </w:r>
    </w:p>
    <w:p w:rsidR="00B803EF" w:rsidRPr="003670CA" w:rsidRDefault="00B803EF" w:rsidP="002C5CAD">
      <w:pPr>
        <w:pStyle w:val="SingleTxtG"/>
        <w:rPr>
          <w:noProof/>
          <w:lang w:val="fr-FR"/>
        </w:rPr>
      </w:pPr>
      <w:r w:rsidRPr="003670CA">
        <w:rPr>
          <w:noProof/>
          <w:lang w:val="fr-FR"/>
        </w:rPr>
        <w:t>2.</w:t>
      </w:r>
      <w:r w:rsidRPr="003670CA">
        <w:rPr>
          <w:noProof/>
          <w:lang w:val="fr-FR"/>
        </w:rPr>
        <w:tab/>
      </w:r>
      <w:r w:rsidR="00A14D2A" w:rsidRPr="003670CA">
        <w:rPr>
          <w:noProof/>
          <w:lang w:val="fr-FR"/>
        </w:rPr>
        <w:t>L</w:t>
      </w:r>
      <w:r w:rsidRPr="003670CA">
        <w:rPr>
          <w:noProof/>
          <w:lang w:val="fr-FR"/>
        </w:rPr>
        <w:t xml:space="preserve">e </w:t>
      </w:r>
      <w:r w:rsidR="00A14D2A" w:rsidRPr="003670CA">
        <w:rPr>
          <w:b/>
          <w:noProof/>
          <w:lang w:val="fr-FR"/>
        </w:rPr>
        <w:t>Mouvement du tiers monde contre l’e</w:t>
      </w:r>
      <w:r w:rsidRPr="003670CA">
        <w:rPr>
          <w:b/>
          <w:noProof/>
          <w:lang w:val="fr-FR"/>
        </w:rPr>
        <w:t xml:space="preserve">xploitation </w:t>
      </w:r>
      <w:r w:rsidR="00A14D2A" w:rsidRPr="003670CA">
        <w:rPr>
          <w:b/>
          <w:noProof/>
          <w:lang w:val="fr-FR"/>
        </w:rPr>
        <w:t>des femmes</w:t>
      </w:r>
      <w:r w:rsidRPr="003670CA">
        <w:rPr>
          <w:b/>
          <w:noProof/>
          <w:lang w:val="fr-FR"/>
        </w:rPr>
        <w:t xml:space="preserve"> (TW-MAE-W)</w:t>
      </w:r>
      <w:r w:rsidR="00A14D2A" w:rsidRPr="003670CA">
        <w:rPr>
          <w:noProof/>
          <w:lang w:val="fr-FR"/>
        </w:rPr>
        <w:t xml:space="preserve"> traite du problème de l’exploitation et répond aux besoins des victimes de l’exploitation sexuelle</w:t>
      </w:r>
      <w:r w:rsidRPr="003670CA">
        <w:rPr>
          <w:noProof/>
          <w:lang w:val="fr-FR"/>
        </w:rPr>
        <w:t xml:space="preserve">. </w:t>
      </w:r>
      <w:r w:rsidR="00CF7D39" w:rsidRPr="003670CA">
        <w:rPr>
          <w:noProof/>
          <w:lang w:val="fr-FR"/>
        </w:rPr>
        <w:t xml:space="preserve">C’est l’une des premières organisations à avoir soulevé le problème du tourisme sexuel aux niveaux national et international. </w:t>
      </w:r>
      <w:r w:rsidR="006606DB" w:rsidRPr="003670CA">
        <w:rPr>
          <w:noProof/>
          <w:lang w:val="fr-FR"/>
        </w:rPr>
        <w:t>Le Mouvement est à l’origine de la mani</w:t>
      </w:r>
      <w:r w:rsidR="002C5CAD" w:rsidRPr="003670CA">
        <w:rPr>
          <w:noProof/>
          <w:lang w:val="fr-FR"/>
        </w:rPr>
        <w:t xml:space="preserve">festation </w:t>
      </w:r>
      <w:r w:rsidR="00CC7F6B" w:rsidRPr="003670CA">
        <w:rPr>
          <w:noProof/>
          <w:lang w:val="fr-FR"/>
        </w:rPr>
        <w:t>du</w:t>
      </w:r>
      <w:r w:rsidR="002C5CAD" w:rsidRPr="003670CA">
        <w:rPr>
          <w:noProof/>
          <w:lang w:val="fr-FR"/>
        </w:rPr>
        <w:t xml:space="preserve"> 10 décembre 1980</w:t>
      </w:r>
      <w:r w:rsidR="00CC7F6B" w:rsidRPr="003670CA">
        <w:rPr>
          <w:noProof/>
          <w:lang w:val="fr-FR"/>
        </w:rPr>
        <w:t xml:space="preserve"> contre le tourisme sexuel japonais</w:t>
      </w:r>
      <w:r w:rsidR="002C5CAD" w:rsidRPr="003670CA">
        <w:rPr>
          <w:noProof/>
          <w:lang w:val="fr-FR"/>
        </w:rPr>
        <w:t xml:space="preserve">, Journée des droits de l’homme et date de sa création. En 1981, pour protester contre la </w:t>
      </w:r>
      <w:r w:rsidR="00F9402A">
        <w:rPr>
          <w:noProof/>
          <w:lang w:val="fr-FR"/>
        </w:rPr>
        <w:t>«</w:t>
      </w:r>
      <w:r w:rsidR="002C5CAD" w:rsidRPr="003670CA">
        <w:rPr>
          <w:noProof/>
          <w:lang w:val="fr-FR"/>
        </w:rPr>
        <w:t>sexploitation</w:t>
      </w:r>
      <w:r w:rsidR="00F9402A">
        <w:rPr>
          <w:noProof/>
          <w:lang w:val="fr-FR"/>
        </w:rPr>
        <w:t>»</w:t>
      </w:r>
      <w:r w:rsidR="002C5CAD" w:rsidRPr="003670CA">
        <w:rPr>
          <w:noProof/>
          <w:lang w:val="fr-FR"/>
        </w:rPr>
        <w:t xml:space="preserve"> des femmes, il a organisé des manifestations simultanées dans les capitales d’Asie du Sud-Est. Depuis, son domaine d’action s’est étendu à d’autres questions comme les agences matrimoniales, les travailleurs migants, les concours de beauté, les femmes qui travaillent, les droits ethniques, la prostitution enfantine et l’oppression religieuse des femmes. Depuis la ratification du Protocole facultatif, le Mouvement travaille en étroite collaboration avec les organismes publics et les ONG au service des droits de l’enfant</w:t>
      </w:r>
      <w:r w:rsidR="00CC7F6B" w:rsidRPr="003670CA">
        <w:rPr>
          <w:noProof/>
          <w:lang w:val="fr-FR"/>
        </w:rPr>
        <w:t>.</w:t>
      </w:r>
    </w:p>
    <w:p w:rsidR="00B803EF" w:rsidRPr="003670CA" w:rsidRDefault="00B803EF" w:rsidP="0018656C">
      <w:pPr>
        <w:pStyle w:val="SingleTxtG"/>
        <w:rPr>
          <w:noProof/>
          <w:lang w:val="fr-FR"/>
        </w:rPr>
      </w:pPr>
      <w:r w:rsidRPr="003670CA">
        <w:rPr>
          <w:noProof/>
          <w:lang w:val="fr-FR"/>
        </w:rPr>
        <w:t>3.</w:t>
      </w:r>
      <w:r w:rsidRPr="003670CA">
        <w:rPr>
          <w:noProof/>
          <w:lang w:val="fr-FR"/>
        </w:rPr>
        <w:tab/>
      </w:r>
      <w:r w:rsidR="008B7D1E" w:rsidRPr="003670CA">
        <w:rPr>
          <w:noProof/>
          <w:lang w:val="fr-FR"/>
        </w:rPr>
        <w:t xml:space="preserve">La </w:t>
      </w:r>
      <w:r w:rsidRPr="003670CA">
        <w:rPr>
          <w:b/>
          <w:noProof/>
          <w:lang w:val="fr-FR"/>
        </w:rPr>
        <w:t>Laura Vicu</w:t>
      </w:r>
      <w:r w:rsidR="00A14D2A" w:rsidRPr="003670CA">
        <w:rPr>
          <w:b/>
          <w:noProof/>
          <w:lang w:val="fr-FR"/>
        </w:rPr>
        <w:t>ñ</w:t>
      </w:r>
      <w:r w:rsidRPr="003670CA">
        <w:rPr>
          <w:b/>
          <w:noProof/>
          <w:lang w:val="fr-FR"/>
        </w:rPr>
        <w:t>a Foundation, Inc. (LVFI)</w:t>
      </w:r>
      <w:r w:rsidR="00F57505" w:rsidRPr="003670CA">
        <w:rPr>
          <w:noProof/>
          <w:lang w:val="fr-FR"/>
        </w:rPr>
        <w:t xml:space="preserve">, </w:t>
      </w:r>
      <w:r w:rsidR="009140CF" w:rsidRPr="003670CA">
        <w:rPr>
          <w:noProof/>
          <w:lang w:val="fr-FR"/>
        </w:rPr>
        <w:t>dirig</w:t>
      </w:r>
      <w:r w:rsidR="00F57505" w:rsidRPr="003670CA">
        <w:rPr>
          <w:noProof/>
          <w:lang w:val="fr-FR"/>
        </w:rPr>
        <w:t xml:space="preserve">ée par les Filles de Marie Auxiliatrice, dispense des services aux enfants victimes d’exploitation sexuelle à des fins commerciales et de violences sexuelles, </w:t>
      </w:r>
      <w:r w:rsidR="009140CF" w:rsidRPr="003670CA">
        <w:rPr>
          <w:noProof/>
          <w:lang w:val="fr-FR"/>
        </w:rPr>
        <w:t>dans des</w:t>
      </w:r>
      <w:r w:rsidR="00F57505" w:rsidRPr="003670CA">
        <w:rPr>
          <w:noProof/>
          <w:lang w:val="fr-FR"/>
        </w:rPr>
        <w:t xml:space="preserve"> centre</w:t>
      </w:r>
      <w:r w:rsidR="009140CF" w:rsidRPr="003670CA">
        <w:rPr>
          <w:noProof/>
          <w:lang w:val="fr-FR"/>
        </w:rPr>
        <w:t>s</w:t>
      </w:r>
      <w:r w:rsidR="00F57505" w:rsidRPr="003670CA">
        <w:rPr>
          <w:noProof/>
          <w:lang w:val="fr-FR"/>
        </w:rPr>
        <w:t xml:space="preserve"> comme à l’échelon communautaire, dans tout le pays. </w:t>
      </w:r>
      <w:r w:rsidR="00BF3785" w:rsidRPr="003670CA">
        <w:rPr>
          <w:noProof/>
          <w:lang w:val="fr-FR"/>
        </w:rPr>
        <w:t>Dans le cadre de s</w:t>
      </w:r>
      <w:r w:rsidR="00F57505" w:rsidRPr="003670CA">
        <w:rPr>
          <w:noProof/>
          <w:lang w:val="fr-FR"/>
        </w:rPr>
        <w:t xml:space="preserve">on projet </w:t>
      </w:r>
      <w:r w:rsidR="009140CF" w:rsidRPr="003670CA">
        <w:rPr>
          <w:noProof/>
          <w:lang w:val="fr-FR"/>
        </w:rPr>
        <w:t>Mobilisation communautaire par l’éducation (COME), dans le Negros Occidental, des associations d’enfants et des groupes de parents bénévoles participent au système d’alerte préventive</w:t>
      </w:r>
      <w:r w:rsidR="00475506" w:rsidRPr="003670CA">
        <w:rPr>
          <w:noProof/>
          <w:lang w:val="fr-FR"/>
        </w:rPr>
        <w:t xml:space="preserve"> contre le travail des enfants et les violences qui leur sont faites dans l’industrie de la canne à sucre.</w:t>
      </w:r>
      <w:r w:rsidR="009140CF" w:rsidRPr="003670CA">
        <w:rPr>
          <w:noProof/>
          <w:lang w:val="fr-FR"/>
        </w:rPr>
        <w:t xml:space="preserve"> </w:t>
      </w:r>
      <w:r w:rsidR="00475506" w:rsidRPr="003670CA">
        <w:rPr>
          <w:noProof/>
          <w:lang w:val="fr-FR"/>
        </w:rPr>
        <w:t xml:space="preserve">La Fondation est membre actif du Sous-comité du Conseil de la protection de l’enfance contre la violence sexuelle et l’exploitation sexuelle à des fins commerciales (SC SACSEC), qui relève du Conseil de la protection de l’enfance (CWC), et du Sous-groupe </w:t>
      </w:r>
      <w:r w:rsidR="0018656C" w:rsidRPr="003670CA">
        <w:rPr>
          <w:noProof/>
          <w:lang w:val="fr-FR"/>
        </w:rPr>
        <w:t xml:space="preserve">pour l’éducation du Programme national contre le travail des enfants du </w:t>
      </w:r>
      <w:r w:rsidR="003A044D" w:rsidRPr="003670CA">
        <w:rPr>
          <w:noProof/>
          <w:lang w:val="fr-FR"/>
        </w:rPr>
        <w:t>Programme philippin assorti de délais (PTBP) du Ministère du travail et de l’emploi</w:t>
      </w:r>
      <w:r w:rsidRPr="003670CA">
        <w:rPr>
          <w:noProof/>
          <w:lang w:val="fr-FR"/>
        </w:rPr>
        <w:t xml:space="preserve">. </w:t>
      </w:r>
    </w:p>
    <w:p w:rsidR="00B803EF" w:rsidRPr="003670CA" w:rsidRDefault="00B803EF" w:rsidP="00B803EF">
      <w:pPr>
        <w:pStyle w:val="HChG"/>
        <w:rPr>
          <w:noProof/>
          <w:lang w:val="fr-FR"/>
        </w:rPr>
      </w:pPr>
      <w:r w:rsidRPr="003670CA">
        <w:rPr>
          <w:noProof/>
          <w:lang w:val="fr-FR"/>
        </w:rPr>
        <w:br w:type="page"/>
        <w:t>Annex</w:t>
      </w:r>
      <w:r w:rsidR="00B61268" w:rsidRPr="003670CA">
        <w:rPr>
          <w:noProof/>
          <w:lang w:val="fr-FR"/>
        </w:rPr>
        <w:t>e</w:t>
      </w:r>
      <w:r w:rsidRPr="003670CA">
        <w:rPr>
          <w:noProof/>
          <w:lang w:val="fr-FR"/>
        </w:rPr>
        <w:t xml:space="preserve"> V</w:t>
      </w:r>
    </w:p>
    <w:p w:rsidR="00B803EF" w:rsidRPr="003670CA" w:rsidRDefault="00B803EF" w:rsidP="00B803EF">
      <w:pPr>
        <w:pStyle w:val="HChG"/>
        <w:rPr>
          <w:noProof/>
          <w:lang w:val="fr-FR"/>
        </w:rPr>
      </w:pPr>
      <w:r w:rsidRPr="003670CA">
        <w:rPr>
          <w:noProof/>
          <w:lang w:val="fr-FR"/>
        </w:rPr>
        <w:tab/>
      </w:r>
      <w:r w:rsidRPr="003670CA">
        <w:rPr>
          <w:noProof/>
          <w:lang w:val="fr-FR"/>
        </w:rPr>
        <w:tab/>
      </w:r>
      <w:r w:rsidR="00D50CF9" w:rsidRPr="003670CA">
        <w:rPr>
          <w:noProof/>
          <w:lang w:val="fr-FR"/>
        </w:rPr>
        <w:t>Études et recherches relatives aux dispositions du Protocole facultatif</w:t>
      </w:r>
    </w:p>
    <w:p w:rsidR="00B803EF" w:rsidRPr="003670CA" w:rsidRDefault="00B803EF" w:rsidP="006470A2">
      <w:pPr>
        <w:pStyle w:val="SingleTxtG"/>
        <w:rPr>
          <w:noProof/>
          <w:lang w:val="fr-FR"/>
        </w:rPr>
      </w:pPr>
      <w:r w:rsidRPr="003670CA">
        <w:rPr>
          <w:noProof/>
          <w:lang w:val="fr-FR"/>
        </w:rPr>
        <w:t>1.</w:t>
      </w:r>
      <w:r w:rsidRPr="003670CA">
        <w:rPr>
          <w:noProof/>
          <w:lang w:val="fr-FR"/>
        </w:rPr>
        <w:tab/>
      </w:r>
      <w:r w:rsidR="00807FC0" w:rsidRPr="003670CA">
        <w:rPr>
          <w:noProof/>
          <w:lang w:val="fr-FR"/>
        </w:rPr>
        <w:t xml:space="preserve">L’étude </w:t>
      </w:r>
      <w:r w:rsidR="00F9402A">
        <w:rPr>
          <w:noProof/>
          <w:lang w:val="fr-FR"/>
        </w:rPr>
        <w:t>«</w:t>
      </w:r>
      <w:r w:rsidR="009D4C8D" w:rsidRPr="003670CA">
        <w:rPr>
          <w:noProof/>
          <w:lang w:val="fr-FR"/>
        </w:rPr>
        <w:t>Facteurs de risque et de protection liés à la pédopornographie et stratégies de défense possibles contre la vi</w:t>
      </w:r>
      <w:r w:rsidR="00F9402A">
        <w:rPr>
          <w:noProof/>
          <w:lang w:val="fr-FR"/>
        </w:rPr>
        <w:t>ctimisation par la pornographie</w:t>
      </w:r>
      <w:r w:rsidR="009D4C8D" w:rsidRPr="003670CA">
        <w:rPr>
          <w:noProof/>
          <w:lang w:val="fr-FR"/>
        </w:rPr>
        <w:t xml:space="preserve">», </w:t>
      </w:r>
      <w:r w:rsidR="00807FC0" w:rsidRPr="003670CA">
        <w:rPr>
          <w:noProof/>
          <w:lang w:val="fr-FR"/>
        </w:rPr>
        <w:t xml:space="preserve">réalisée </w:t>
      </w:r>
      <w:r w:rsidR="009D4C8D" w:rsidRPr="003670CA">
        <w:rPr>
          <w:noProof/>
          <w:lang w:val="fr-FR"/>
        </w:rPr>
        <w:t xml:space="preserve">en 2007, </w:t>
      </w:r>
      <w:r w:rsidR="006470A2" w:rsidRPr="003670CA">
        <w:rPr>
          <w:noProof/>
          <w:lang w:val="fr-FR"/>
        </w:rPr>
        <w:t xml:space="preserve">examine la sensibilisation des enfants et des parents à la question de la pornographie enfantine, les comportements contribuant à la victimisation des enfants, en particulier par le biais de l’Internet et des technologies, et les attitudes vis-à-vis de la pornographie enfantine et autres variables connexes. Cette étude a été commandée au Centre de recherche sur le développement intégré de l’Université des Philippines (UP CIDS-PST) </w:t>
      </w:r>
      <w:r w:rsidR="00B61268" w:rsidRPr="003670CA">
        <w:rPr>
          <w:noProof/>
          <w:lang w:val="fr-FR"/>
        </w:rPr>
        <w:t>par l’</w:t>
      </w:r>
      <w:r w:rsidRPr="003670CA">
        <w:rPr>
          <w:noProof/>
          <w:lang w:val="fr-FR"/>
        </w:rPr>
        <w:t xml:space="preserve">UNICEF </w:t>
      </w:r>
      <w:r w:rsidR="00B61268" w:rsidRPr="003670CA">
        <w:rPr>
          <w:noProof/>
          <w:lang w:val="fr-FR"/>
        </w:rPr>
        <w:t>et le</w:t>
      </w:r>
      <w:r w:rsidRPr="003670CA">
        <w:rPr>
          <w:noProof/>
          <w:lang w:val="fr-FR"/>
        </w:rPr>
        <w:t xml:space="preserve"> </w:t>
      </w:r>
      <w:r w:rsidR="00D44340" w:rsidRPr="003670CA">
        <w:rPr>
          <w:noProof/>
          <w:lang w:val="fr-FR"/>
        </w:rPr>
        <w:t>Conseil de la protection de l’enfance</w:t>
      </w:r>
      <w:r w:rsidR="00CF7D39" w:rsidRPr="003670CA">
        <w:rPr>
          <w:noProof/>
          <w:lang w:val="fr-FR"/>
        </w:rPr>
        <w:t xml:space="preserve"> (CWC)</w:t>
      </w:r>
      <w:r w:rsidRPr="003670CA">
        <w:rPr>
          <w:noProof/>
          <w:lang w:val="fr-FR"/>
        </w:rPr>
        <w:t>.</w:t>
      </w:r>
    </w:p>
    <w:p w:rsidR="00B803EF" w:rsidRPr="003670CA" w:rsidRDefault="00B803EF" w:rsidP="000F63C2">
      <w:pPr>
        <w:pStyle w:val="SingleTxtG"/>
        <w:rPr>
          <w:noProof/>
          <w:lang w:val="fr-FR"/>
        </w:rPr>
      </w:pPr>
      <w:r w:rsidRPr="003670CA">
        <w:rPr>
          <w:noProof/>
          <w:lang w:val="fr-FR"/>
        </w:rPr>
        <w:t>2.</w:t>
      </w:r>
      <w:r w:rsidRPr="003670CA">
        <w:rPr>
          <w:noProof/>
          <w:lang w:val="fr-FR"/>
        </w:rPr>
        <w:tab/>
      </w:r>
      <w:r w:rsidR="000F63C2" w:rsidRPr="003670CA">
        <w:rPr>
          <w:noProof/>
          <w:lang w:val="fr-FR"/>
        </w:rPr>
        <w:t>L’</w:t>
      </w:r>
      <w:r w:rsidR="00F9402A">
        <w:rPr>
          <w:noProof/>
          <w:lang w:val="fr-FR"/>
        </w:rPr>
        <w:t>«</w:t>
      </w:r>
      <w:r w:rsidR="000F63C2" w:rsidRPr="003670CA">
        <w:rPr>
          <w:noProof/>
          <w:lang w:val="fr-FR"/>
        </w:rPr>
        <w:t>Enquête sur la pédopornographie aux Philippines</w:t>
      </w:r>
      <w:r w:rsidR="00F9402A">
        <w:rPr>
          <w:noProof/>
          <w:lang w:val="fr-FR"/>
        </w:rPr>
        <w:t>»</w:t>
      </w:r>
      <w:r w:rsidR="000F63C2" w:rsidRPr="003670CA">
        <w:rPr>
          <w:noProof/>
          <w:lang w:val="fr-FR"/>
        </w:rPr>
        <w:t>, menée en 2007, fournit un aperçu des modes opératoires des auteurs de pédopornographie aux Philippines, à partir des cas signalés à la Police nationale des Philippines dans les grandes villes d’Angeles, Manille, Cebu et Davao. Elle a été commandée à la Police nationale par le Fonds des Nations Unies pour l’enfance (UNICEF) et le Conseil de la protection de l’enfance (CWC)</w:t>
      </w:r>
      <w:r w:rsidRPr="003670CA">
        <w:rPr>
          <w:noProof/>
          <w:lang w:val="fr-FR"/>
        </w:rPr>
        <w:t>.</w:t>
      </w:r>
    </w:p>
    <w:p w:rsidR="00B803EF" w:rsidRPr="003670CA" w:rsidRDefault="00B803EF" w:rsidP="00BE1B6D">
      <w:pPr>
        <w:pStyle w:val="SingleTxtG"/>
        <w:rPr>
          <w:noProof/>
          <w:lang w:val="fr-FR"/>
        </w:rPr>
      </w:pPr>
      <w:r w:rsidRPr="003670CA">
        <w:rPr>
          <w:noProof/>
          <w:lang w:val="fr-FR"/>
        </w:rPr>
        <w:t>3.</w:t>
      </w:r>
      <w:r w:rsidRPr="003670CA">
        <w:rPr>
          <w:noProof/>
          <w:lang w:val="fr-FR"/>
        </w:rPr>
        <w:tab/>
      </w:r>
      <w:r w:rsidR="000F63C2" w:rsidRPr="003670CA">
        <w:rPr>
          <w:noProof/>
          <w:lang w:val="fr-FR"/>
        </w:rPr>
        <w:t xml:space="preserve">L’étude </w:t>
      </w:r>
      <w:r w:rsidR="00F9402A">
        <w:rPr>
          <w:noProof/>
          <w:lang w:val="fr-FR"/>
        </w:rPr>
        <w:t>«</w:t>
      </w:r>
      <w:r w:rsidR="000F63C2" w:rsidRPr="003670CA">
        <w:rPr>
          <w:noProof/>
          <w:lang w:val="fr-FR"/>
        </w:rPr>
        <w:t>Effets du tourisme sur les enfants de Boracay</w:t>
      </w:r>
      <w:r w:rsidR="00F9402A">
        <w:rPr>
          <w:noProof/>
          <w:lang w:val="fr-FR"/>
        </w:rPr>
        <w:t>:</w:t>
      </w:r>
      <w:r w:rsidR="000F63C2" w:rsidRPr="003670CA">
        <w:rPr>
          <w:noProof/>
          <w:lang w:val="fr-FR"/>
        </w:rPr>
        <w:t xml:space="preserve"> </w:t>
      </w:r>
      <w:r w:rsidR="005F14B2" w:rsidRPr="003670CA">
        <w:rPr>
          <w:noProof/>
          <w:lang w:val="fr-FR"/>
        </w:rPr>
        <w:t>A</w:t>
      </w:r>
      <w:r w:rsidR="000F63C2" w:rsidRPr="003670CA">
        <w:rPr>
          <w:noProof/>
          <w:lang w:val="fr-FR"/>
        </w:rPr>
        <w:t>nalyse de la situation</w:t>
      </w:r>
      <w:r w:rsidR="00F9402A">
        <w:rPr>
          <w:noProof/>
          <w:lang w:val="fr-FR"/>
        </w:rPr>
        <w:t>»</w:t>
      </w:r>
      <w:r w:rsidR="000F63C2" w:rsidRPr="003670CA">
        <w:rPr>
          <w:noProof/>
          <w:lang w:val="fr-FR"/>
        </w:rPr>
        <w:t>, réalisée en 2005 par ECPAT Philippines, poursuivait plusieurs objectifs</w:t>
      </w:r>
      <w:r w:rsidR="00F9402A">
        <w:rPr>
          <w:noProof/>
          <w:lang w:val="fr-FR"/>
        </w:rPr>
        <w:t>:</w:t>
      </w:r>
      <w:r w:rsidR="000F63C2" w:rsidRPr="003670CA">
        <w:rPr>
          <w:noProof/>
          <w:lang w:val="fr-FR"/>
        </w:rPr>
        <w:t xml:space="preserve"> comprendre la nature, l’ampleur et l’évolution de l’exploitation sexuelle des enfants à des fins commerciales, et ses facteurs de prolifération</w:t>
      </w:r>
      <w:r w:rsidR="00F9402A">
        <w:rPr>
          <w:noProof/>
          <w:lang w:val="fr-FR"/>
        </w:rPr>
        <w:t>;</w:t>
      </w:r>
      <w:r w:rsidR="000F63C2" w:rsidRPr="003670CA">
        <w:rPr>
          <w:noProof/>
          <w:lang w:val="fr-FR"/>
        </w:rPr>
        <w:t xml:space="preserve"> identifier les réponses et les interventions fournies par les organismes publics et</w:t>
      </w:r>
      <w:r w:rsidR="00BE1B6D" w:rsidRPr="003670CA">
        <w:rPr>
          <w:noProof/>
          <w:lang w:val="fr-FR"/>
        </w:rPr>
        <w:t xml:space="preserve"> les ONG</w:t>
      </w:r>
      <w:r w:rsidR="00F9402A">
        <w:rPr>
          <w:noProof/>
          <w:lang w:val="fr-FR"/>
        </w:rPr>
        <w:t>;</w:t>
      </w:r>
      <w:r w:rsidR="00BE1B6D" w:rsidRPr="003670CA">
        <w:rPr>
          <w:noProof/>
          <w:lang w:val="fr-FR"/>
        </w:rPr>
        <w:t xml:space="preserve"> et recommander des plans d’action possibles pour prévenir et éliminer </w:t>
      </w:r>
      <w:r w:rsidR="00274056" w:rsidRPr="003670CA">
        <w:rPr>
          <w:noProof/>
          <w:lang w:val="fr-FR"/>
        </w:rPr>
        <w:t>l’exploitation sexuelle des enfants à des fins commerciales</w:t>
      </w:r>
      <w:r w:rsidRPr="003670CA">
        <w:rPr>
          <w:noProof/>
          <w:lang w:val="fr-FR"/>
        </w:rPr>
        <w:t xml:space="preserve"> </w:t>
      </w:r>
      <w:r w:rsidR="00BE1B6D" w:rsidRPr="003670CA">
        <w:rPr>
          <w:noProof/>
          <w:lang w:val="fr-FR"/>
        </w:rPr>
        <w:t>sur l’île</w:t>
      </w:r>
      <w:r w:rsidRPr="003670CA">
        <w:rPr>
          <w:noProof/>
          <w:lang w:val="fr-FR"/>
        </w:rPr>
        <w:t>.</w:t>
      </w:r>
    </w:p>
    <w:p w:rsidR="00B803EF" w:rsidRPr="003670CA" w:rsidRDefault="00F9402A" w:rsidP="00B61268">
      <w:pPr>
        <w:pStyle w:val="SingleTxtG"/>
        <w:rPr>
          <w:noProof/>
          <w:lang w:val="fr-FR"/>
        </w:rPr>
      </w:pPr>
      <w:r>
        <w:rPr>
          <w:noProof/>
          <w:lang w:val="fr-FR"/>
        </w:rPr>
        <w:t>4.</w:t>
      </w:r>
      <w:r>
        <w:rPr>
          <w:noProof/>
          <w:lang w:val="fr-FR"/>
        </w:rPr>
        <w:tab/>
        <w:t>L’«</w:t>
      </w:r>
      <w:r w:rsidR="00B61268" w:rsidRPr="003670CA">
        <w:rPr>
          <w:noProof/>
          <w:lang w:val="fr-FR"/>
        </w:rPr>
        <w:t>Évaluation rapide de la situation aux Philippines en ce qui concerne la pornographie mettant en scène des enfants</w:t>
      </w:r>
      <w:r>
        <w:rPr>
          <w:noProof/>
          <w:lang w:val="fr-FR"/>
        </w:rPr>
        <w:t>»</w:t>
      </w:r>
      <w:r w:rsidR="00B803EF" w:rsidRPr="003670CA">
        <w:rPr>
          <w:noProof/>
          <w:lang w:val="fr-FR"/>
        </w:rPr>
        <w:t xml:space="preserve"> </w:t>
      </w:r>
      <w:r w:rsidR="00B61268" w:rsidRPr="003670CA">
        <w:rPr>
          <w:noProof/>
          <w:lang w:val="fr-FR"/>
        </w:rPr>
        <w:t>a été menée dans le cadre du Programme sur les traumatismes psychosociaux et les droits de l’homme par</w:t>
      </w:r>
      <w:r w:rsidR="00B803EF" w:rsidRPr="003670CA">
        <w:rPr>
          <w:noProof/>
          <w:lang w:val="fr-FR"/>
        </w:rPr>
        <w:t xml:space="preserve"> </w:t>
      </w:r>
      <w:r w:rsidR="00B61268" w:rsidRPr="003670CA">
        <w:rPr>
          <w:noProof/>
          <w:lang w:val="fr-FR"/>
        </w:rPr>
        <w:t xml:space="preserve">le Centre de recherche sur le développement intégré de l’Université des Philippines </w:t>
      </w:r>
      <w:r w:rsidR="00B803EF" w:rsidRPr="003670CA">
        <w:rPr>
          <w:noProof/>
          <w:lang w:val="fr-FR"/>
        </w:rPr>
        <w:t xml:space="preserve">(UP CIDS-PST) </w:t>
      </w:r>
      <w:r w:rsidR="00B61268" w:rsidRPr="003670CA">
        <w:rPr>
          <w:noProof/>
          <w:lang w:val="fr-FR"/>
        </w:rPr>
        <w:t>et l’</w:t>
      </w:r>
      <w:r w:rsidR="00B803EF" w:rsidRPr="003670CA">
        <w:rPr>
          <w:noProof/>
          <w:lang w:val="fr-FR"/>
        </w:rPr>
        <w:t xml:space="preserve">UNICEF </w:t>
      </w:r>
      <w:r w:rsidR="00B61268" w:rsidRPr="003670CA">
        <w:rPr>
          <w:noProof/>
          <w:lang w:val="fr-FR"/>
        </w:rPr>
        <w:t>e</w:t>
      </w:r>
      <w:r w:rsidR="00B803EF" w:rsidRPr="003670CA">
        <w:rPr>
          <w:noProof/>
          <w:lang w:val="fr-FR"/>
        </w:rPr>
        <w:t>n 2004</w:t>
      </w:r>
      <w:r w:rsidR="00B61268" w:rsidRPr="003670CA">
        <w:rPr>
          <w:noProof/>
          <w:lang w:val="fr-FR"/>
        </w:rPr>
        <w:t xml:space="preserve">. </w:t>
      </w:r>
      <w:r w:rsidR="00F56B50" w:rsidRPr="003670CA">
        <w:rPr>
          <w:noProof/>
          <w:lang w:val="fr-FR"/>
        </w:rPr>
        <w:t>Cette étude a permis d’effectuer une évaluation complète et de comprendre en profondeur le problème de la pédopornographie aux Philippines. Certaines données étaient disponibles, mais elles ne rend</w:t>
      </w:r>
      <w:r w:rsidR="00D4185D" w:rsidRPr="003670CA">
        <w:rPr>
          <w:noProof/>
          <w:lang w:val="fr-FR"/>
        </w:rPr>
        <w:t>ai</w:t>
      </w:r>
      <w:r w:rsidR="00F56B50" w:rsidRPr="003670CA">
        <w:rPr>
          <w:noProof/>
          <w:lang w:val="fr-FR"/>
        </w:rPr>
        <w:t xml:space="preserve">ent pas compte du nombre exact d’enfants victimes. Cette étude a révélé le manque de lois et d’informations </w:t>
      </w:r>
      <w:r>
        <w:rPr>
          <w:noProof/>
          <w:lang w:val="fr-FR"/>
        </w:rPr>
        <w:t>«</w:t>
      </w:r>
      <w:r w:rsidR="00F56B50" w:rsidRPr="003670CA">
        <w:rPr>
          <w:noProof/>
          <w:lang w:val="fr-FR"/>
        </w:rPr>
        <w:t xml:space="preserve">sur la pornographie </w:t>
      </w:r>
      <w:r w:rsidR="00D4185D" w:rsidRPr="003670CA">
        <w:rPr>
          <w:noProof/>
          <w:lang w:val="fr-FR"/>
        </w:rPr>
        <w:t>e</w:t>
      </w:r>
      <w:r w:rsidR="00F56B50" w:rsidRPr="003670CA">
        <w:rPr>
          <w:noProof/>
          <w:lang w:val="fr-FR"/>
        </w:rPr>
        <w:t>nfanti</w:t>
      </w:r>
      <w:r w:rsidR="00D4185D" w:rsidRPr="003670CA">
        <w:rPr>
          <w:noProof/>
          <w:lang w:val="fr-FR"/>
        </w:rPr>
        <w:t>n</w:t>
      </w:r>
      <w:r w:rsidR="00F56B50" w:rsidRPr="003670CA">
        <w:rPr>
          <w:noProof/>
          <w:lang w:val="fr-FR"/>
        </w:rPr>
        <w:t>e et sa relation au progrès inexorable des technologies de l’information et des communication</w:t>
      </w:r>
      <w:r w:rsidR="00902A6D" w:rsidRPr="003670CA">
        <w:rPr>
          <w:noProof/>
          <w:lang w:val="fr-FR"/>
        </w:rPr>
        <w:t>s</w:t>
      </w:r>
      <w:r w:rsidR="00F56B50" w:rsidRPr="003670CA">
        <w:rPr>
          <w:noProof/>
          <w:lang w:val="fr-FR"/>
        </w:rPr>
        <w:t xml:space="preserve"> telles que l’Internet et les téléphones portables</w:t>
      </w:r>
      <w:r>
        <w:rPr>
          <w:noProof/>
          <w:lang w:val="fr-FR"/>
        </w:rPr>
        <w:t>»</w:t>
      </w:r>
      <w:r w:rsidR="00F56B50" w:rsidRPr="003670CA">
        <w:rPr>
          <w:noProof/>
          <w:lang w:val="fr-FR"/>
        </w:rPr>
        <w:t xml:space="preserve"> dans le pays</w:t>
      </w:r>
      <w:r w:rsidR="00B803EF" w:rsidRPr="003670CA">
        <w:rPr>
          <w:noProof/>
          <w:lang w:val="fr-FR"/>
        </w:rPr>
        <w:t xml:space="preserve">. </w:t>
      </w:r>
    </w:p>
    <w:p w:rsidR="00B803EF" w:rsidRPr="003670CA" w:rsidRDefault="00B803EF" w:rsidP="00506D89">
      <w:pPr>
        <w:pStyle w:val="SingleTxtG"/>
        <w:rPr>
          <w:noProof/>
          <w:lang w:val="fr-FR"/>
        </w:rPr>
      </w:pPr>
      <w:r w:rsidRPr="003670CA">
        <w:rPr>
          <w:noProof/>
          <w:lang w:val="fr-FR"/>
        </w:rPr>
        <w:t>5.</w:t>
      </w:r>
      <w:r w:rsidRPr="003670CA">
        <w:rPr>
          <w:noProof/>
          <w:lang w:val="fr-FR"/>
        </w:rPr>
        <w:tab/>
      </w:r>
      <w:r w:rsidR="00506D89" w:rsidRPr="003670CA">
        <w:rPr>
          <w:noProof/>
          <w:lang w:val="fr-FR"/>
        </w:rPr>
        <w:t xml:space="preserve">L’étude </w:t>
      </w:r>
      <w:r w:rsidR="00F9402A">
        <w:rPr>
          <w:noProof/>
          <w:lang w:val="fr-FR"/>
        </w:rPr>
        <w:t>«</w:t>
      </w:r>
      <w:r w:rsidR="00506D89" w:rsidRPr="003670CA">
        <w:rPr>
          <w:noProof/>
          <w:lang w:val="fr-FR"/>
        </w:rPr>
        <w:t>Une génération en danger</w:t>
      </w:r>
      <w:r w:rsidR="00F9402A">
        <w:rPr>
          <w:noProof/>
          <w:lang w:val="fr-FR"/>
        </w:rPr>
        <w:t>:</w:t>
      </w:r>
      <w:r w:rsidR="00506D89" w:rsidRPr="003670CA">
        <w:rPr>
          <w:noProof/>
          <w:lang w:val="fr-FR"/>
        </w:rPr>
        <w:t xml:space="preserve"> La traite d’enfants à des fins sexuelles aux</w:t>
      </w:r>
      <w:r w:rsidRPr="003670CA">
        <w:rPr>
          <w:noProof/>
          <w:lang w:val="fr-FR"/>
        </w:rPr>
        <w:t xml:space="preserve"> Ph</w:t>
      </w:r>
      <w:r w:rsidR="00506D89" w:rsidRPr="003670CA">
        <w:rPr>
          <w:noProof/>
          <w:lang w:val="fr-FR"/>
        </w:rPr>
        <w:t>ilippines</w:t>
      </w:r>
      <w:r w:rsidR="00F9402A">
        <w:rPr>
          <w:noProof/>
          <w:lang w:val="fr-FR"/>
        </w:rPr>
        <w:t>»</w:t>
      </w:r>
      <w:r w:rsidR="00506D89" w:rsidRPr="003670CA">
        <w:rPr>
          <w:noProof/>
          <w:lang w:val="fr-FR"/>
        </w:rPr>
        <w:t xml:space="preserve"> a été réalisée par</w:t>
      </w:r>
      <w:r w:rsidRPr="003670CA">
        <w:rPr>
          <w:noProof/>
          <w:lang w:val="fr-FR"/>
        </w:rPr>
        <w:t xml:space="preserve"> ECPAT Philippines </w:t>
      </w:r>
      <w:r w:rsidR="00506D89" w:rsidRPr="003670CA">
        <w:rPr>
          <w:noProof/>
          <w:lang w:val="fr-FR"/>
        </w:rPr>
        <w:t>e</w:t>
      </w:r>
      <w:r w:rsidRPr="003670CA">
        <w:rPr>
          <w:noProof/>
          <w:lang w:val="fr-FR"/>
        </w:rPr>
        <w:t xml:space="preserve">n 2004. </w:t>
      </w:r>
      <w:r w:rsidR="00F56B50" w:rsidRPr="003670CA">
        <w:rPr>
          <w:noProof/>
          <w:lang w:val="fr-FR"/>
        </w:rPr>
        <w:t>Elle décrit les enfants victimes et les auteurs, les modes opératoires, la dynamique et l’état de l’exploitation sexuelle des enfants, et dresse un bilan de l’action des forces de l’ordre dans sept régions à haut risque du pays. Des données et des informations ont également été tirées des récits des enfants victimes interrogés</w:t>
      </w:r>
      <w:r w:rsidRPr="003670CA">
        <w:rPr>
          <w:noProof/>
          <w:lang w:val="fr-FR"/>
        </w:rPr>
        <w:t>.</w:t>
      </w:r>
    </w:p>
    <w:p w:rsidR="00B803EF" w:rsidRPr="003670CA" w:rsidRDefault="00B803EF" w:rsidP="00B803EF">
      <w:pPr>
        <w:pStyle w:val="SingleTxtG"/>
        <w:rPr>
          <w:noProof/>
          <w:lang w:val="fr-FR"/>
        </w:rPr>
      </w:pPr>
      <w:r w:rsidRPr="003670CA">
        <w:rPr>
          <w:noProof/>
          <w:lang w:val="fr-FR"/>
        </w:rPr>
        <w:t>6.</w:t>
      </w:r>
      <w:r w:rsidRPr="003670CA">
        <w:rPr>
          <w:noProof/>
          <w:lang w:val="fr-FR"/>
        </w:rPr>
        <w:tab/>
      </w:r>
      <w:r w:rsidR="00F9402A">
        <w:rPr>
          <w:noProof/>
          <w:lang w:val="fr-FR"/>
        </w:rPr>
        <w:t>«</w:t>
      </w:r>
      <w:r w:rsidR="00F514CF" w:rsidRPr="003670CA">
        <w:rPr>
          <w:noProof/>
          <w:lang w:val="fr-FR"/>
        </w:rPr>
        <w:t>Le travail des filles employées de maison</w:t>
      </w:r>
      <w:r w:rsidR="00F9402A">
        <w:rPr>
          <w:noProof/>
          <w:lang w:val="fr-FR"/>
        </w:rPr>
        <w:t>:</w:t>
      </w:r>
      <w:r w:rsidR="00F514CF" w:rsidRPr="003670CA">
        <w:rPr>
          <w:noProof/>
          <w:lang w:val="fr-FR"/>
        </w:rPr>
        <w:t xml:space="preserve"> </w:t>
      </w:r>
      <w:r w:rsidR="00D4185D" w:rsidRPr="003670CA">
        <w:rPr>
          <w:noProof/>
          <w:lang w:val="fr-FR"/>
        </w:rPr>
        <w:t>C</w:t>
      </w:r>
      <w:r w:rsidR="00F514CF" w:rsidRPr="003670CA">
        <w:rPr>
          <w:noProof/>
          <w:lang w:val="fr-FR"/>
        </w:rPr>
        <w:t>onclusions d’une évaluation rapide dans le Grand Manille et à Bacolod</w:t>
      </w:r>
      <w:r w:rsidR="00F9402A">
        <w:rPr>
          <w:noProof/>
          <w:lang w:val="fr-FR"/>
        </w:rPr>
        <w:t>»</w:t>
      </w:r>
      <w:r w:rsidR="00F514CF" w:rsidRPr="003670CA">
        <w:rPr>
          <w:noProof/>
          <w:lang w:val="fr-FR"/>
        </w:rPr>
        <w:t xml:space="preserve"> est un document élaboré par la </w:t>
      </w:r>
      <w:r w:rsidR="004C0257" w:rsidRPr="003670CA">
        <w:rPr>
          <w:noProof/>
          <w:lang w:val="fr-FR"/>
        </w:rPr>
        <w:t xml:space="preserve">Fondation </w:t>
      </w:r>
      <w:r w:rsidR="00F514CF" w:rsidRPr="003670CA">
        <w:rPr>
          <w:noProof/>
          <w:lang w:val="fr-FR"/>
        </w:rPr>
        <w:t>Visayan Forum (VF) et l’OIT-IPEC sur l’expérience de 36 fillettes travailleuses domestiques. Elle montre pourquoi ces enfants préfèrent supporter les différentes violences qu’elles subissent pour apporter un complément de revenus à leur famille et leur sentiment de ne pas avoir d’autre choix ni de compétences intéressant le marché du travail. Ce document met en évidence la nécessité d’une politique plus précise pour les enfants travailleurs domestiques, en particulier pour améliorer leurs conditions de travail, classer cet emploi dans les pires formes de travail des enfants et veiller à ce que les communautés créent des mécanismes de soutien financier aux familles afin d’éviter que les enfants prennent un emploi de travailleur domestique. Cette étude a montré qu’il était nécessaire d’élaborer un projet de loi et de mettre des programmes en place avant même que celui-ci ne soit adopté</w:t>
      </w:r>
      <w:r w:rsidRPr="003670CA">
        <w:rPr>
          <w:noProof/>
          <w:lang w:val="fr-FR"/>
        </w:rPr>
        <w:t xml:space="preserve">. </w:t>
      </w:r>
    </w:p>
    <w:p w:rsidR="00B803EF" w:rsidRPr="003670CA" w:rsidRDefault="00B803EF" w:rsidP="00B803EF">
      <w:pPr>
        <w:pStyle w:val="SingleTxtG"/>
        <w:rPr>
          <w:noProof/>
          <w:lang w:val="fr-FR"/>
        </w:rPr>
      </w:pPr>
      <w:r w:rsidRPr="003670CA">
        <w:rPr>
          <w:noProof/>
          <w:lang w:val="fr-FR"/>
        </w:rPr>
        <w:t>7.</w:t>
      </w:r>
      <w:r w:rsidRPr="003670CA">
        <w:rPr>
          <w:noProof/>
          <w:lang w:val="fr-FR"/>
        </w:rPr>
        <w:tab/>
      </w:r>
      <w:r w:rsidR="00F9402A">
        <w:rPr>
          <w:noProof/>
          <w:lang w:val="fr-FR"/>
        </w:rPr>
        <w:t>«</w:t>
      </w:r>
      <w:r w:rsidR="00F514CF" w:rsidRPr="003670CA">
        <w:rPr>
          <w:noProof/>
          <w:lang w:val="fr-FR"/>
        </w:rPr>
        <w:t>La traite locale de fillettes et de jeunes filles philippines pour l’emploi</w:t>
      </w:r>
      <w:r w:rsidR="00F9402A">
        <w:rPr>
          <w:noProof/>
          <w:lang w:val="fr-FR"/>
        </w:rPr>
        <w:t>:</w:t>
      </w:r>
      <w:r w:rsidR="00F514CF" w:rsidRPr="003670CA">
        <w:rPr>
          <w:noProof/>
          <w:lang w:val="fr-FR"/>
        </w:rPr>
        <w:t xml:space="preserve"> </w:t>
      </w:r>
      <w:r w:rsidR="005F14B2" w:rsidRPr="003670CA">
        <w:rPr>
          <w:noProof/>
          <w:lang w:val="fr-FR"/>
        </w:rPr>
        <w:t>L</w:t>
      </w:r>
      <w:r w:rsidR="00F514CF" w:rsidRPr="003670CA">
        <w:rPr>
          <w:noProof/>
          <w:lang w:val="fr-FR"/>
        </w:rPr>
        <w:t>e cas des fillettes et jeunes filles philippines soumises à la traite pour un travail dans le secteur du divertissement, un travail de domestique et un travail en usine</w:t>
      </w:r>
      <w:r w:rsidR="00F9402A">
        <w:rPr>
          <w:noProof/>
          <w:lang w:val="fr-FR"/>
        </w:rPr>
        <w:t>»</w:t>
      </w:r>
      <w:r w:rsidR="00F514CF" w:rsidRPr="003670CA">
        <w:rPr>
          <w:noProof/>
          <w:lang w:val="fr-FR"/>
        </w:rPr>
        <w:t xml:space="preserve"> est une étude réalisée par l’Institut d’étude du travail (ILS), le Ministère du travail et de l’emploi</w:t>
      </w:r>
      <w:r w:rsidR="003E6030" w:rsidRPr="003670CA">
        <w:rPr>
          <w:noProof/>
          <w:lang w:val="fr-FR"/>
        </w:rPr>
        <w:t>,</w:t>
      </w:r>
      <w:r w:rsidR="00F514CF" w:rsidRPr="003670CA">
        <w:rPr>
          <w:noProof/>
          <w:lang w:val="fr-FR"/>
        </w:rPr>
        <w:t xml:space="preserve"> et l’UNICEF. L’étude décrit l’expérience de 24 enfants victimes de la traite âgées de 14 à 17 ans à différents stades de la filière de la traite des personnes. Elle recommande les mesures suivantes</w:t>
      </w:r>
      <w:r w:rsidR="00F9402A">
        <w:rPr>
          <w:noProof/>
          <w:lang w:val="fr-FR"/>
        </w:rPr>
        <w:t>:</w:t>
      </w:r>
      <w:r w:rsidR="00F514CF" w:rsidRPr="003670CA">
        <w:rPr>
          <w:noProof/>
          <w:lang w:val="fr-FR"/>
        </w:rPr>
        <w:t xml:space="preserve"> a) poursuivre les campagnes d’information à l’échelon communautaire pour permettre aux enfants et aux parents de faire leurs choix en toute connaissance de cause, b)</w:t>
      </w:r>
      <w:r w:rsidR="003620E1">
        <w:rPr>
          <w:noProof/>
          <w:lang w:val="fr-FR"/>
        </w:rPr>
        <w:t> </w:t>
      </w:r>
      <w:r w:rsidR="00F514CF" w:rsidRPr="003670CA">
        <w:rPr>
          <w:noProof/>
          <w:lang w:val="fr-FR"/>
        </w:rPr>
        <w:t xml:space="preserve">encourager le Conseil de barangay pour la protection </w:t>
      </w:r>
      <w:r w:rsidR="006B173E" w:rsidRPr="003670CA">
        <w:rPr>
          <w:noProof/>
          <w:lang w:val="fr-FR"/>
        </w:rPr>
        <w:t>de l’enfance</w:t>
      </w:r>
      <w:r w:rsidR="00F514CF" w:rsidRPr="003670CA">
        <w:rPr>
          <w:noProof/>
          <w:lang w:val="fr-FR"/>
        </w:rPr>
        <w:t xml:space="preserve"> (BCPC) à agir et veiller à ce qu’il soit fonctionnel en vue de faciliter la coordination des activités de prévention et de protection contre la traite, c) renforcer les systèmes d’inspection du travail et les mécanismes de surveillance et de secours, d) créer des centres de protection juridique pour les enfants qui travaillent et améliorer les services des centres d’hébergement temporaire publics, et e) élaborer un programme-cadre glob</w:t>
      </w:r>
      <w:r w:rsidR="001825AD" w:rsidRPr="003670CA">
        <w:rPr>
          <w:noProof/>
          <w:lang w:val="fr-FR"/>
        </w:rPr>
        <w:t>al contre la traite des enfants</w:t>
      </w:r>
      <w:r w:rsidRPr="003670CA">
        <w:rPr>
          <w:noProof/>
          <w:lang w:val="fr-FR"/>
        </w:rPr>
        <w:t>.</w:t>
      </w:r>
    </w:p>
    <w:p w:rsidR="00B803EF" w:rsidRPr="003670CA" w:rsidRDefault="00B803EF" w:rsidP="00B803EF">
      <w:pPr>
        <w:pStyle w:val="SingleTxtG"/>
        <w:rPr>
          <w:noProof/>
          <w:lang w:val="fr-FR"/>
        </w:rPr>
      </w:pPr>
      <w:r w:rsidRPr="003670CA">
        <w:rPr>
          <w:noProof/>
          <w:lang w:val="fr-FR"/>
        </w:rPr>
        <w:t>8.</w:t>
      </w:r>
      <w:r w:rsidRPr="003670CA">
        <w:rPr>
          <w:noProof/>
          <w:lang w:val="fr-FR"/>
        </w:rPr>
        <w:tab/>
      </w:r>
      <w:r w:rsidR="001825AD" w:rsidRPr="003670CA">
        <w:rPr>
          <w:noProof/>
          <w:lang w:val="fr-FR"/>
        </w:rPr>
        <w:t xml:space="preserve">L’étude </w:t>
      </w:r>
      <w:r w:rsidR="00F9402A">
        <w:rPr>
          <w:noProof/>
          <w:lang w:val="fr-FR"/>
        </w:rPr>
        <w:t>«</w:t>
      </w:r>
      <w:r w:rsidR="001825AD" w:rsidRPr="003670CA">
        <w:rPr>
          <w:noProof/>
          <w:lang w:val="fr-FR"/>
        </w:rPr>
        <w:t>Le monde des enfants travaillant dans l’industrie du sexe</w:t>
      </w:r>
      <w:r w:rsidR="00F9402A">
        <w:rPr>
          <w:noProof/>
          <w:lang w:val="fr-FR"/>
        </w:rPr>
        <w:t>:</w:t>
      </w:r>
      <w:r w:rsidR="001825AD" w:rsidRPr="003670CA">
        <w:rPr>
          <w:noProof/>
          <w:lang w:val="fr-FR"/>
        </w:rPr>
        <w:t xml:space="preserve"> </w:t>
      </w:r>
      <w:r w:rsidR="00D4185D" w:rsidRPr="003670CA">
        <w:rPr>
          <w:noProof/>
          <w:lang w:val="fr-FR"/>
        </w:rPr>
        <w:t>R</w:t>
      </w:r>
      <w:r w:rsidR="001825AD" w:rsidRPr="003670CA">
        <w:rPr>
          <w:noProof/>
          <w:lang w:val="fr-FR"/>
        </w:rPr>
        <w:t>éduire les risques et les méfaits de l’exploitation sexuelle, des maladies sexuellement transmissibles et du VIH/sida chez les enfants philippins</w:t>
      </w:r>
      <w:r w:rsidR="00F9402A">
        <w:rPr>
          <w:noProof/>
          <w:lang w:val="fr-FR"/>
        </w:rPr>
        <w:t>»</w:t>
      </w:r>
      <w:r w:rsidR="001825AD" w:rsidRPr="003670CA">
        <w:rPr>
          <w:noProof/>
          <w:lang w:val="fr-FR"/>
        </w:rPr>
        <w:t xml:space="preserve"> a été menée par le Programme sur les traumatismes psychosociaux et les droits de l’homme du Centre de recherche sur le développement intégré de l’Université des Philippines, le Programme pour la technologie appropriée appliquée à la santé – Programme de surveillance et d’éducation en matière de sida (PATH-ASEP) d</w:t>
      </w:r>
      <w:r w:rsidR="007B1451" w:rsidRPr="003670CA">
        <w:rPr>
          <w:noProof/>
          <w:lang w:val="fr-FR"/>
        </w:rPr>
        <w:t>e l</w:t>
      </w:r>
      <w:r w:rsidR="001825AD" w:rsidRPr="003670CA">
        <w:rPr>
          <w:noProof/>
          <w:lang w:val="fr-FR"/>
        </w:rPr>
        <w:t>’USAID. Cette étude examine la vie des enfants impliqués dans le commerce du sexe et définit les facteurs les poussant à y entrer, à y rester et à en sortir. Elle décrit également les relations d’exploitation et de violences entre les acteurs du réseau organisé d’auteurs de violences et l’enfant. L’étude montre la nécessité d’élaborer des stratégies pour réduire les risques et les méfaits de l’exploitation sexuelle, des infections sexuellement transmissibles (IST), d’autres problèmes et infections de l’appareil génital (IAG), ainsi que du VIH et du sida chez les enfants philippins. À ce jour, l’incidence des IAG et des IST chez les enfants et les jeunes continue d’augmenter, en particulier chez ceux qui sont sexuellement actifs et contraints au commerce du sexe. Les résultats de cette étude doivent être une référence pour toutes les organisations qui élaborent ou mettent en œuvre des programmes et des services destinés aux enfants</w:t>
      </w:r>
      <w:r w:rsidRPr="003670CA">
        <w:rPr>
          <w:noProof/>
          <w:lang w:val="fr-FR"/>
        </w:rPr>
        <w:t xml:space="preserve">. </w:t>
      </w:r>
    </w:p>
    <w:p w:rsidR="00B803EF" w:rsidRPr="003670CA" w:rsidRDefault="00B803EF" w:rsidP="00A875C9">
      <w:pPr>
        <w:pStyle w:val="SingleTxtG"/>
        <w:rPr>
          <w:noProof/>
          <w:lang w:val="fr-FR"/>
        </w:rPr>
      </w:pPr>
      <w:r w:rsidRPr="003670CA">
        <w:rPr>
          <w:noProof/>
          <w:lang w:val="fr-FR"/>
        </w:rPr>
        <w:t>9.</w:t>
      </w:r>
      <w:r w:rsidRPr="003670CA">
        <w:rPr>
          <w:noProof/>
          <w:lang w:val="fr-FR"/>
        </w:rPr>
        <w:tab/>
      </w:r>
      <w:r w:rsidR="00F9402A">
        <w:rPr>
          <w:noProof/>
          <w:lang w:val="fr-FR"/>
        </w:rPr>
        <w:t>«</w:t>
      </w:r>
      <w:r w:rsidR="008625CF" w:rsidRPr="003670CA">
        <w:rPr>
          <w:noProof/>
          <w:lang w:val="fr-FR"/>
        </w:rPr>
        <w:t xml:space="preserve">Intégrer le savoir et les pratiques autochtones dans l’aide et le soutien psychosocial </w:t>
      </w:r>
      <w:r w:rsidR="004258DB" w:rsidRPr="003670CA">
        <w:rPr>
          <w:noProof/>
          <w:lang w:val="fr-FR"/>
        </w:rPr>
        <w:t>aux</w:t>
      </w:r>
      <w:r w:rsidR="008625CF" w:rsidRPr="003670CA">
        <w:rPr>
          <w:noProof/>
          <w:lang w:val="fr-FR"/>
        </w:rPr>
        <w:t xml:space="preserve"> enfants rescapés de la traite et de violences sexuelles</w:t>
      </w:r>
      <w:r w:rsidR="00F9402A">
        <w:rPr>
          <w:noProof/>
          <w:lang w:val="fr-FR"/>
        </w:rPr>
        <w:t>»</w:t>
      </w:r>
      <w:r w:rsidR="008625CF" w:rsidRPr="003670CA">
        <w:rPr>
          <w:noProof/>
          <w:lang w:val="fr-FR"/>
        </w:rPr>
        <w:t xml:space="preserve"> est une autre étude du Centre de recherche sur le développement intégré de l’Université des Philippines (UP CIDS-PST) et de l’OIT-IPEC sur les modèles de normes appliquées pour concevoir et mettre en œuvre des solutions de guérison pour les enfants rescapés. </w:t>
      </w:r>
      <w:r w:rsidR="004258DB" w:rsidRPr="003670CA">
        <w:rPr>
          <w:noProof/>
          <w:lang w:val="fr-FR"/>
        </w:rPr>
        <w:t xml:space="preserve">L’étude préconise un nouveau modèle fondé sur l’utilisation de la capacité intrinsèque de l’enfant à résister et survivre aux violences et à l’exploitation sexuelles. Elle propose des stratégies de guérison fondées sur les pratiques de la communauté </w:t>
      </w:r>
      <w:r w:rsidR="00093F2C" w:rsidRPr="003670CA">
        <w:rPr>
          <w:noProof/>
          <w:lang w:val="fr-FR"/>
        </w:rPr>
        <w:t>d’origine</w:t>
      </w:r>
      <w:r w:rsidR="00A875C9" w:rsidRPr="003670CA">
        <w:rPr>
          <w:noProof/>
          <w:lang w:val="fr-FR"/>
        </w:rPr>
        <w:t xml:space="preserve"> de l’enfant victime en </w:t>
      </w:r>
      <w:r w:rsidR="003E6030" w:rsidRPr="003670CA">
        <w:rPr>
          <w:noProof/>
          <w:lang w:val="fr-FR"/>
        </w:rPr>
        <w:t>termes</w:t>
      </w:r>
      <w:r w:rsidR="00A875C9" w:rsidRPr="003670CA">
        <w:rPr>
          <w:noProof/>
          <w:lang w:val="fr-FR"/>
        </w:rPr>
        <w:t xml:space="preserve"> de </w:t>
      </w:r>
      <w:r w:rsidR="003E6030" w:rsidRPr="003670CA">
        <w:rPr>
          <w:noProof/>
          <w:lang w:val="fr-FR"/>
        </w:rPr>
        <w:t>notion</w:t>
      </w:r>
      <w:r w:rsidR="00A875C9" w:rsidRPr="003670CA">
        <w:rPr>
          <w:noProof/>
          <w:lang w:val="fr-FR"/>
        </w:rPr>
        <w:t xml:space="preserve"> culturelle de l’enfant et de l’enfance. Pour ce faire, la pleine participation de l’enfant au processus de guérison est indispensable. Cette méthode favorise la participation, tout au long du processus de guérison et de réinsertion, des enfants rescapés de violences et de la traite</w:t>
      </w:r>
      <w:r w:rsidR="00A82CEA" w:rsidRPr="003670CA">
        <w:rPr>
          <w:noProof/>
          <w:lang w:val="fr-FR"/>
        </w:rPr>
        <w:t>.</w:t>
      </w:r>
    </w:p>
    <w:p w:rsidR="00B803EF" w:rsidRPr="003670CA" w:rsidRDefault="00B803EF" w:rsidP="00C360F3">
      <w:pPr>
        <w:pStyle w:val="SingleTxtG"/>
        <w:rPr>
          <w:noProof/>
          <w:lang w:val="fr-FR"/>
        </w:rPr>
      </w:pPr>
      <w:r w:rsidRPr="003670CA">
        <w:rPr>
          <w:noProof/>
          <w:lang w:val="fr-FR"/>
        </w:rPr>
        <w:t>10.</w:t>
      </w:r>
      <w:r w:rsidRPr="003670CA">
        <w:rPr>
          <w:noProof/>
          <w:lang w:val="fr-FR"/>
        </w:rPr>
        <w:tab/>
        <w:t xml:space="preserve">Adhikain Para sa Karapatang Pambata (AKAP) </w:t>
      </w:r>
      <w:r w:rsidR="00CF7D39" w:rsidRPr="003670CA">
        <w:rPr>
          <w:noProof/>
          <w:lang w:val="fr-FR"/>
        </w:rPr>
        <w:t>du</w:t>
      </w:r>
      <w:r w:rsidRPr="003670CA">
        <w:rPr>
          <w:noProof/>
          <w:lang w:val="fr-FR"/>
        </w:rPr>
        <w:t xml:space="preserve"> </w:t>
      </w:r>
      <w:r w:rsidR="00CF7D39" w:rsidRPr="003670CA">
        <w:rPr>
          <w:noProof/>
          <w:lang w:val="fr-FR"/>
        </w:rPr>
        <w:t xml:space="preserve">Centre </w:t>
      </w:r>
      <w:r w:rsidRPr="003670CA">
        <w:rPr>
          <w:noProof/>
          <w:lang w:val="fr-FR"/>
        </w:rPr>
        <w:t xml:space="preserve">Ateneo </w:t>
      </w:r>
      <w:r w:rsidR="00CF7D39" w:rsidRPr="003670CA">
        <w:rPr>
          <w:noProof/>
          <w:lang w:val="fr-FR"/>
        </w:rPr>
        <w:t>pour les droits de l’homme</w:t>
      </w:r>
      <w:r w:rsidRPr="003670CA">
        <w:rPr>
          <w:noProof/>
          <w:lang w:val="fr-FR"/>
        </w:rPr>
        <w:t xml:space="preserve"> </w:t>
      </w:r>
      <w:r w:rsidR="00CF7D39" w:rsidRPr="003670CA">
        <w:rPr>
          <w:noProof/>
          <w:lang w:val="fr-FR"/>
        </w:rPr>
        <w:t>et l’</w:t>
      </w:r>
      <w:r w:rsidRPr="003670CA">
        <w:rPr>
          <w:noProof/>
          <w:lang w:val="fr-FR"/>
        </w:rPr>
        <w:t xml:space="preserve">UNICEF </w:t>
      </w:r>
      <w:r w:rsidR="00A875C9" w:rsidRPr="003670CA">
        <w:rPr>
          <w:noProof/>
          <w:lang w:val="fr-FR"/>
        </w:rPr>
        <w:t xml:space="preserve">ont réalisé en 2002 une étude intitulée </w:t>
      </w:r>
      <w:r w:rsidR="00F9402A">
        <w:rPr>
          <w:noProof/>
          <w:lang w:val="fr-FR"/>
        </w:rPr>
        <w:t>«</w:t>
      </w:r>
      <w:r w:rsidR="00A875C9" w:rsidRPr="003670CA">
        <w:rPr>
          <w:noProof/>
          <w:lang w:val="fr-FR"/>
        </w:rPr>
        <w:t>Analyse interdisciplinaire de la jurisprudence philippine en matière de violences sexuelles sur enfant</w:t>
      </w:r>
      <w:r w:rsidR="00F9402A">
        <w:rPr>
          <w:noProof/>
          <w:lang w:val="fr-FR"/>
        </w:rPr>
        <w:t>»</w:t>
      </w:r>
      <w:r w:rsidR="00A875C9" w:rsidRPr="003670CA">
        <w:rPr>
          <w:noProof/>
          <w:lang w:val="fr-FR"/>
        </w:rPr>
        <w:t xml:space="preserve">. Cette étude porte sur les cas de violences sexuelles portés devant la justice pénale. Elle </w:t>
      </w:r>
      <w:r w:rsidR="008523C6" w:rsidRPr="003670CA">
        <w:rPr>
          <w:noProof/>
          <w:lang w:val="fr-FR"/>
        </w:rPr>
        <w:t xml:space="preserve">montre de quelle façon le système judiciaire </w:t>
      </w:r>
      <w:r w:rsidR="003E6030" w:rsidRPr="003670CA">
        <w:rPr>
          <w:noProof/>
          <w:lang w:val="fr-FR"/>
        </w:rPr>
        <w:t>a</w:t>
      </w:r>
      <w:r w:rsidR="008523C6" w:rsidRPr="003670CA">
        <w:rPr>
          <w:noProof/>
          <w:lang w:val="fr-FR"/>
        </w:rPr>
        <w:t xml:space="preserve"> développé sa jurisprudence en matière d’infractions sexuelles sur les filles et les garçons, et évalue si la Convention a eu, ou non, un effet sur la manière dont le système philippin traite ces enfants. L’étude préconise des actions utilisant plus efficacement les filles et les garçons victimes pour </w:t>
      </w:r>
      <w:r w:rsidR="00113623" w:rsidRPr="003670CA">
        <w:rPr>
          <w:noProof/>
          <w:lang w:val="fr-FR"/>
        </w:rPr>
        <w:t xml:space="preserve">former les juges et les avocats aux droits de l’enfant. Un suivi de cette étude permettrait de tirer des enseignements sur la mise en œuvre des actions proposées et, ainsi, de renforcer les compétences des juges et des avocats </w:t>
      </w:r>
      <w:r w:rsidR="00C360F3" w:rsidRPr="003670CA">
        <w:rPr>
          <w:noProof/>
          <w:lang w:val="fr-FR"/>
        </w:rPr>
        <w:t>en matière de vente, de traite, de pornographie et de prostitution impliquant des enfants</w:t>
      </w:r>
      <w:r w:rsidR="0075085B" w:rsidRPr="003670CA">
        <w:rPr>
          <w:noProof/>
          <w:lang w:val="fr-FR"/>
        </w:rPr>
        <w:t>.</w:t>
      </w:r>
    </w:p>
    <w:p w:rsidR="00B803EF" w:rsidRPr="003670CA" w:rsidRDefault="00B803EF" w:rsidP="00B43B2C">
      <w:pPr>
        <w:pStyle w:val="SingleTxtG"/>
        <w:rPr>
          <w:noProof/>
          <w:lang w:val="fr-FR"/>
        </w:rPr>
      </w:pPr>
      <w:r w:rsidRPr="003670CA">
        <w:rPr>
          <w:noProof/>
          <w:lang w:val="fr-FR"/>
        </w:rPr>
        <w:t>11.</w:t>
      </w:r>
      <w:r w:rsidRPr="003670CA">
        <w:rPr>
          <w:noProof/>
          <w:lang w:val="fr-FR"/>
        </w:rPr>
        <w:tab/>
      </w:r>
      <w:r w:rsidR="00C360F3" w:rsidRPr="003670CA">
        <w:rPr>
          <w:noProof/>
          <w:lang w:val="fr-FR"/>
        </w:rPr>
        <w:t>L’étude intitulée</w:t>
      </w:r>
      <w:r w:rsidRPr="003670CA">
        <w:rPr>
          <w:noProof/>
          <w:lang w:val="fr-FR"/>
        </w:rPr>
        <w:t xml:space="preserve"> </w:t>
      </w:r>
      <w:r w:rsidR="00F9402A">
        <w:rPr>
          <w:noProof/>
          <w:lang w:val="fr-FR"/>
        </w:rPr>
        <w:t>«</w:t>
      </w:r>
      <w:r w:rsidR="00441D6B" w:rsidRPr="003670CA">
        <w:rPr>
          <w:noProof/>
          <w:lang w:val="fr-FR"/>
        </w:rPr>
        <w:t>Exploitation sexuelle des enfants à des fins c</w:t>
      </w:r>
      <w:r w:rsidRPr="003670CA">
        <w:rPr>
          <w:noProof/>
          <w:lang w:val="fr-FR"/>
        </w:rPr>
        <w:t>ommercial</w:t>
      </w:r>
      <w:r w:rsidR="00441D6B" w:rsidRPr="003670CA">
        <w:rPr>
          <w:noProof/>
          <w:lang w:val="fr-FR"/>
        </w:rPr>
        <w:t>es</w:t>
      </w:r>
      <w:r w:rsidRPr="003670CA">
        <w:rPr>
          <w:noProof/>
          <w:lang w:val="fr-FR"/>
        </w:rPr>
        <w:t xml:space="preserve"> </w:t>
      </w:r>
      <w:r w:rsidR="00441D6B" w:rsidRPr="003670CA">
        <w:rPr>
          <w:noProof/>
          <w:lang w:val="fr-FR"/>
        </w:rPr>
        <w:t>aux</w:t>
      </w:r>
      <w:r w:rsidRPr="003670CA">
        <w:rPr>
          <w:noProof/>
          <w:lang w:val="fr-FR"/>
        </w:rPr>
        <w:t xml:space="preserve"> Philippines</w:t>
      </w:r>
      <w:r w:rsidR="00F9402A">
        <w:rPr>
          <w:noProof/>
          <w:lang w:val="fr-FR"/>
        </w:rPr>
        <w:t>:</w:t>
      </w:r>
      <w:r w:rsidRPr="003670CA">
        <w:rPr>
          <w:noProof/>
          <w:lang w:val="fr-FR"/>
        </w:rPr>
        <w:t xml:space="preserve"> </w:t>
      </w:r>
      <w:r w:rsidR="005F14B2" w:rsidRPr="003670CA">
        <w:rPr>
          <w:noProof/>
          <w:lang w:val="fr-FR"/>
        </w:rPr>
        <w:t>A</w:t>
      </w:r>
      <w:r w:rsidR="00441D6B" w:rsidRPr="003670CA">
        <w:rPr>
          <w:noProof/>
          <w:lang w:val="fr-FR"/>
        </w:rPr>
        <w:t>nalyse de la s</w:t>
      </w:r>
      <w:r w:rsidRPr="003670CA">
        <w:rPr>
          <w:noProof/>
          <w:lang w:val="fr-FR"/>
        </w:rPr>
        <w:t>ituation</w:t>
      </w:r>
      <w:r w:rsidR="00F9402A">
        <w:rPr>
          <w:noProof/>
          <w:lang w:val="fr-FR"/>
        </w:rPr>
        <w:t>»</w:t>
      </w:r>
      <w:r w:rsidRPr="003670CA">
        <w:rPr>
          <w:noProof/>
          <w:lang w:val="fr-FR"/>
        </w:rPr>
        <w:t xml:space="preserve"> </w:t>
      </w:r>
      <w:r w:rsidR="00C360F3" w:rsidRPr="003670CA">
        <w:rPr>
          <w:noProof/>
          <w:lang w:val="fr-FR"/>
        </w:rPr>
        <w:t xml:space="preserve">a été réalisée par l’UNICEF, AusAID </w:t>
      </w:r>
      <w:r w:rsidR="00441D6B" w:rsidRPr="003670CA">
        <w:rPr>
          <w:noProof/>
          <w:lang w:val="fr-FR"/>
        </w:rPr>
        <w:t>et le</w:t>
      </w:r>
      <w:r w:rsidRPr="003670CA">
        <w:rPr>
          <w:noProof/>
          <w:lang w:val="fr-FR"/>
        </w:rPr>
        <w:t xml:space="preserve"> </w:t>
      </w:r>
      <w:r w:rsidR="008324B7" w:rsidRPr="003670CA">
        <w:rPr>
          <w:noProof/>
          <w:lang w:val="fr-FR"/>
        </w:rPr>
        <w:t xml:space="preserve">Ministère de la protection sociale et du développement </w:t>
      </w:r>
      <w:r w:rsidR="00C360F3" w:rsidRPr="003670CA">
        <w:rPr>
          <w:noProof/>
          <w:lang w:val="fr-FR"/>
        </w:rPr>
        <w:t xml:space="preserve">pour répondre au besoin </w:t>
      </w:r>
      <w:r w:rsidR="00B43B2C" w:rsidRPr="003670CA">
        <w:rPr>
          <w:noProof/>
          <w:lang w:val="fr-FR"/>
        </w:rPr>
        <w:t>de données complètes, représentatives et fiables sur les filles et les garçons victimes afin de concevoir un programme-cadre philippin et d’élaborer des politiques visant à l’éradication de toutes les formes d</w:t>
      </w:r>
      <w:r w:rsidR="00274056" w:rsidRPr="003670CA">
        <w:rPr>
          <w:noProof/>
          <w:lang w:val="fr-FR"/>
        </w:rPr>
        <w:t>’exploitation sexuelle des enfants à des fins commerciales</w:t>
      </w:r>
      <w:r w:rsidRPr="003670CA">
        <w:rPr>
          <w:noProof/>
          <w:lang w:val="fr-FR"/>
        </w:rPr>
        <w:t xml:space="preserve"> </w:t>
      </w:r>
      <w:r w:rsidR="00B43B2C" w:rsidRPr="003670CA">
        <w:rPr>
          <w:noProof/>
          <w:lang w:val="fr-FR"/>
        </w:rPr>
        <w:t>dans le pays</w:t>
      </w:r>
      <w:r w:rsidRPr="003670CA">
        <w:rPr>
          <w:noProof/>
          <w:lang w:val="fr-FR"/>
        </w:rPr>
        <w:t>.</w:t>
      </w:r>
    </w:p>
    <w:p w:rsidR="00B803EF" w:rsidRPr="003670CA" w:rsidRDefault="00B803EF" w:rsidP="00E26171">
      <w:pPr>
        <w:pStyle w:val="SingleTxtG"/>
        <w:rPr>
          <w:noProof/>
          <w:lang w:val="fr-FR"/>
        </w:rPr>
      </w:pPr>
      <w:r w:rsidRPr="003670CA">
        <w:rPr>
          <w:noProof/>
          <w:lang w:val="fr-FR"/>
        </w:rPr>
        <w:t>12.</w:t>
      </w:r>
      <w:r w:rsidRPr="003670CA">
        <w:rPr>
          <w:noProof/>
          <w:lang w:val="fr-FR"/>
        </w:rPr>
        <w:tab/>
      </w:r>
      <w:r w:rsidR="00F9402A">
        <w:rPr>
          <w:noProof/>
          <w:lang w:val="fr-FR"/>
        </w:rPr>
        <w:t>«</w:t>
      </w:r>
      <w:r w:rsidR="00B43B2C" w:rsidRPr="003670CA">
        <w:rPr>
          <w:noProof/>
          <w:lang w:val="fr-FR"/>
        </w:rPr>
        <w:t xml:space="preserve">Bonnes pratiques </w:t>
      </w:r>
      <w:r w:rsidR="00A82CEA" w:rsidRPr="003670CA">
        <w:rPr>
          <w:noProof/>
          <w:lang w:val="fr-FR"/>
        </w:rPr>
        <w:t>pour lutte</w:t>
      </w:r>
      <w:r w:rsidR="00E26171" w:rsidRPr="003670CA">
        <w:rPr>
          <w:noProof/>
          <w:lang w:val="fr-FR"/>
        </w:rPr>
        <w:t>r</w:t>
      </w:r>
      <w:r w:rsidR="00A82CEA" w:rsidRPr="003670CA">
        <w:rPr>
          <w:noProof/>
          <w:lang w:val="fr-FR"/>
        </w:rPr>
        <w:t xml:space="preserve"> contre les violences sexuelles et l’exploitation sexuelle des enfants</w:t>
      </w:r>
      <w:r w:rsidR="00F9402A">
        <w:rPr>
          <w:noProof/>
          <w:lang w:val="fr-FR"/>
        </w:rPr>
        <w:t>:</w:t>
      </w:r>
      <w:r w:rsidR="00A82CEA" w:rsidRPr="003670CA">
        <w:rPr>
          <w:noProof/>
          <w:lang w:val="fr-FR"/>
        </w:rPr>
        <w:t xml:space="preserve"> </w:t>
      </w:r>
      <w:r w:rsidR="00D4185D" w:rsidRPr="003670CA">
        <w:rPr>
          <w:noProof/>
          <w:lang w:val="fr-FR"/>
        </w:rPr>
        <w:t>É</w:t>
      </w:r>
      <w:r w:rsidR="00A82CEA" w:rsidRPr="003670CA">
        <w:rPr>
          <w:noProof/>
          <w:lang w:val="fr-FR"/>
        </w:rPr>
        <w:t>tude de cas selon une perspective multisectorielle de la gestion des affaires aux Philippines</w:t>
      </w:r>
      <w:r w:rsidR="00F9402A">
        <w:rPr>
          <w:noProof/>
          <w:lang w:val="fr-FR"/>
        </w:rPr>
        <w:t>»</w:t>
      </w:r>
      <w:r w:rsidR="0075085B" w:rsidRPr="003670CA">
        <w:rPr>
          <w:noProof/>
          <w:lang w:val="fr-FR"/>
        </w:rPr>
        <w:t xml:space="preserve">, étude achevée en 2002 avec le concours du </w:t>
      </w:r>
      <w:r w:rsidR="008324B7" w:rsidRPr="003670CA">
        <w:rPr>
          <w:noProof/>
          <w:lang w:val="fr-FR"/>
        </w:rPr>
        <w:t>Ministère de la protection sociale et du développement</w:t>
      </w:r>
      <w:r w:rsidRPr="003670CA">
        <w:rPr>
          <w:noProof/>
          <w:lang w:val="fr-FR"/>
        </w:rPr>
        <w:t xml:space="preserve">, </w:t>
      </w:r>
      <w:r w:rsidR="00B43B2C" w:rsidRPr="003670CA">
        <w:rPr>
          <w:noProof/>
          <w:lang w:val="fr-FR"/>
        </w:rPr>
        <w:t>de l</w:t>
      </w:r>
      <w:r w:rsidR="0047259B" w:rsidRPr="003670CA">
        <w:rPr>
          <w:noProof/>
          <w:lang w:val="fr-FR"/>
        </w:rPr>
        <w:t>’ONU</w:t>
      </w:r>
      <w:r w:rsidR="00B43B2C" w:rsidRPr="003670CA">
        <w:rPr>
          <w:noProof/>
          <w:lang w:val="fr-FR"/>
        </w:rPr>
        <w:t xml:space="preserve">CESAP </w:t>
      </w:r>
      <w:r w:rsidR="00705003" w:rsidRPr="003670CA">
        <w:rPr>
          <w:noProof/>
          <w:lang w:val="fr-FR"/>
        </w:rPr>
        <w:t>et</w:t>
      </w:r>
      <w:r w:rsidRPr="003670CA">
        <w:rPr>
          <w:noProof/>
          <w:lang w:val="fr-FR"/>
        </w:rPr>
        <w:t xml:space="preserve"> </w:t>
      </w:r>
      <w:r w:rsidR="0075085B" w:rsidRPr="003670CA">
        <w:rPr>
          <w:noProof/>
          <w:lang w:val="fr-FR"/>
        </w:rPr>
        <w:t xml:space="preserve">du programme japonais d’aide publique au développement, est un recueil de bonnes pratiques relevées dans une sélection de pays de la CESAP. L’identification et la documentation de bonnes pratiques </w:t>
      </w:r>
      <w:r w:rsidR="00B42B17" w:rsidRPr="003670CA">
        <w:rPr>
          <w:noProof/>
          <w:lang w:val="fr-FR"/>
        </w:rPr>
        <w:t>étaient</w:t>
      </w:r>
      <w:r w:rsidR="0075085B" w:rsidRPr="003670CA">
        <w:rPr>
          <w:noProof/>
          <w:lang w:val="fr-FR"/>
        </w:rPr>
        <w:t xml:space="preserve"> l’un des objectifs du </w:t>
      </w:r>
      <w:r w:rsidR="00B42B17" w:rsidRPr="003670CA">
        <w:rPr>
          <w:noProof/>
          <w:lang w:val="fr-FR"/>
        </w:rPr>
        <w:t xml:space="preserve">deuxième Congrès mondial contre l’exploitation sexuelle des enfants à des fins commerciales. </w:t>
      </w:r>
      <w:r w:rsidR="00E26171" w:rsidRPr="003670CA">
        <w:rPr>
          <w:noProof/>
          <w:lang w:val="fr-FR"/>
        </w:rPr>
        <w:t>Toutefois, cette étude devra être plus largement diffusée, notamment auprès des prestataires de services et des concepteurs de programmes. Les enseignements tirés de l’expérience d’autres pays permettr</w:t>
      </w:r>
      <w:r w:rsidR="003E6030" w:rsidRPr="003670CA">
        <w:rPr>
          <w:noProof/>
          <w:lang w:val="fr-FR"/>
        </w:rPr>
        <w:t>ont</w:t>
      </w:r>
      <w:r w:rsidR="00E26171" w:rsidRPr="003670CA">
        <w:rPr>
          <w:noProof/>
          <w:lang w:val="fr-FR"/>
        </w:rPr>
        <w:t xml:space="preserve"> très certainement de renforcer les modes et pratiques de gestion actuels, et de les valider</w:t>
      </w:r>
      <w:r w:rsidR="004C0257" w:rsidRPr="003670CA">
        <w:rPr>
          <w:noProof/>
          <w:lang w:val="fr-FR"/>
        </w:rPr>
        <w:t>.</w:t>
      </w:r>
    </w:p>
    <w:p w:rsidR="00B803EF" w:rsidRPr="003670CA" w:rsidRDefault="00B803EF" w:rsidP="004C0257">
      <w:pPr>
        <w:pStyle w:val="SingleTxtG"/>
        <w:rPr>
          <w:noProof/>
          <w:lang w:val="fr-FR"/>
        </w:rPr>
      </w:pPr>
      <w:r w:rsidRPr="003670CA">
        <w:rPr>
          <w:noProof/>
          <w:lang w:val="fr-FR"/>
        </w:rPr>
        <w:t>13.</w:t>
      </w:r>
      <w:r w:rsidRPr="003670CA">
        <w:rPr>
          <w:noProof/>
          <w:lang w:val="fr-FR"/>
        </w:rPr>
        <w:tab/>
      </w:r>
      <w:r w:rsidR="002A3387" w:rsidRPr="003670CA">
        <w:rPr>
          <w:noProof/>
          <w:lang w:val="fr-FR"/>
        </w:rPr>
        <w:t>L’</w:t>
      </w:r>
      <w:r w:rsidR="00F9402A">
        <w:rPr>
          <w:noProof/>
          <w:lang w:val="fr-FR"/>
        </w:rPr>
        <w:t>«</w:t>
      </w:r>
      <w:r w:rsidR="002A3387" w:rsidRPr="003670CA">
        <w:rPr>
          <w:noProof/>
          <w:lang w:val="fr-FR"/>
        </w:rPr>
        <w:t>Étude d</w:t>
      </w:r>
      <w:r w:rsidR="001D03B3" w:rsidRPr="003670CA">
        <w:rPr>
          <w:noProof/>
          <w:lang w:val="fr-FR"/>
        </w:rPr>
        <w:t xml:space="preserve">es politiques et </w:t>
      </w:r>
      <w:r w:rsidR="002A3387" w:rsidRPr="003670CA">
        <w:rPr>
          <w:noProof/>
          <w:lang w:val="fr-FR"/>
        </w:rPr>
        <w:t>d</w:t>
      </w:r>
      <w:r w:rsidR="001D03B3" w:rsidRPr="003670CA">
        <w:rPr>
          <w:noProof/>
          <w:lang w:val="fr-FR"/>
        </w:rPr>
        <w:t xml:space="preserve">es actions </w:t>
      </w:r>
      <w:r w:rsidR="002A3387" w:rsidRPr="003670CA">
        <w:rPr>
          <w:noProof/>
          <w:lang w:val="fr-FR"/>
        </w:rPr>
        <w:t>relatives aux</w:t>
      </w:r>
      <w:r w:rsidR="001D03B3" w:rsidRPr="003670CA">
        <w:rPr>
          <w:noProof/>
          <w:lang w:val="fr-FR"/>
        </w:rPr>
        <w:t xml:space="preserve"> filles philippines vivant dans des conditions particulièrement difficiles</w:t>
      </w:r>
      <w:r w:rsidR="00F9402A">
        <w:rPr>
          <w:noProof/>
          <w:lang w:val="fr-FR"/>
        </w:rPr>
        <w:t>»</w:t>
      </w:r>
      <w:r w:rsidR="001D03B3" w:rsidRPr="003670CA">
        <w:rPr>
          <w:noProof/>
          <w:lang w:val="fr-FR"/>
        </w:rPr>
        <w:t xml:space="preserve"> </w:t>
      </w:r>
      <w:r w:rsidR="002A3387" w:rsidRPr="003670CA">
        <w:rPr>
          <w:noProof/>
          <w:lang w:val="fr-FR"/>
        </w:rPr>
        <w:t xml:space="preserve">a été achevée en 1998 par </w:t>
      </w:r>
      <w:r w:rsidR="001046C5" w:rsidRPr="003670CA">
        <w:rPr>
          <w:noProof/>
          <w:lang w:val="fr-FR"/>
        </w:rPr>
        <w:t xml:space="preserve">le Centre d’étude de la condition de la femme de l’Université des Philippines. </w:t>
      </w:r>
      <w:r w:rsidR="004C0257" w:rsidRPr="003670CA">
        <w:rPr>
          <w:noProof/>
          <w:lang w:val="fr-FR"/>
        </w:rPr>
        <w:t>Cette étude a permis de réunir les récits de plus de 2 000 fillettes philippines victimes de sévices, d’exploitation, de délaissement, de maltraitance et de discrimination pour la seule année 1996. Elle a aidé le Ministère de la protection sociale et du développement à introduire de nouveaux éléments dans l’élaboration de politiques concernant la gestion des cas et la protection, ainsi que des directives sur le rétablissement, la guérison et la réinsertion des victimes</w:t>
      </w:r>
      <w:r w:rsidRPr="003670CA">
        <w:rPr>
          <w:noProof/>
          <w:lang w:val="fr-FR"/>
        </w:rPr>
        <w:t xml:space="preserve">. </w:t>
      </w:r>
    </w:p>
    <w:p w:rsidR="00B803EF" w:rsidRPr="003670CA" w:rsidRDefault="00B803EF" w:rsidP="00B803EF">
      <w:pPr>
        <w:pStyle w:val="HChG"/>
        <w:ind w:firstLine="0"/>
        <w:rPr>
          <w:noProof/>
          <w:lang w:val="fr-FR"/>
        </w:rPr>
      </w:pPr>
      <w:r w:rsidRPr="003670CA">
        <w:rPr>
          <w:noProof/>
          <w:lang w:val="fr-FR"/>
        </w:rPr>
        <w:br w:type="page"/>
        <w:t>R</w:t>
      </w:r>
      <w:r w:rsidR="00BB428A" w:rsidRPr="003670CA">
        <w:rPr>
          <w:noProof/>
          <w:lang w:val="fr-FR"/>
        </w:rPr>
        <w:t>é</w:t>
      </w:r>
      <w:r w:rsidRPr="003670CA">
        <w:rPr>
          <w:noProof/>
          <w:lang w:val="fr-FR"/>
        </w:rPr>
        <w:t>f</w:t>
      </w:r>
      <w:r w:rsidR="00BB428A" w:rsidRPr="003670CA">
        <w:rPr>
          <w:noProof/>
          <w:lang w:val="fr-FR"/>
        </w:rPr>
        <w:t>é</w:t>
      </w:r>
      <w:r w:rsidRPr="003670CA">
        <w:rPr>
          <w:noProof/>
          <w:lang w:val="fr-FR"/>
        </w:rPr>
        <w:t>rences</w:t>
      </w:r>
    </w:p>
    <w:p w:rsidR="00B803EF" w:rsidRPr="003670CA" w:rsidRDefault="00B803EF" w:rsidP="00B803EF">
      <w:pPr>
        <w:pStyle w:val="H1G"/>
        <w:rPr>
          <w:noProof/>
          <w:lang w:val="fr-FR"/>
        </w:rPr>
      </w:pPr>
      <w:r w:rsidRPr="003670CA">
        <w:rPr>
          <w:noProof/>
          <w:lang w:val="fr-FR"/>
        </w:rPr>
        <w:tab/>
      </w:r>
      <w:r w:rsidRPr="003670CA">
        <w:rPr>
          <w:noProof/>
          <w:lang w:val="fr-FR"/>
        </w:rPr>
        <w:tab/>
      </w:r>
      <w:r w:rsidR="00BB428A" w:rsidRPr="003670CA">
        <w:rPr>
          <w:noProof/>
          <w:lang w:val="fr-FR"/>
        </w:rPr>
        <w:t xml:space="preserve">Sources </w:t>
      </w:r>
      <w:r w:rsidRPr="003670CA">
        <w:rPr>
          <w:noProof/>
          <w:lang w:val="fr-FR"/>
        </w:rPr>
        <w:t xml:space="preserve">Internet (sites </w:t>
      </w:r>
      <w:r w:rsidR="009C5253" w:rsidRPr="003670CA">
        <w:rPr>
          <w:noProof/>
          <w:lang w:val="fr-FR"/>
        </w:rPr>
        <w:t>d’organismes publics</w:t>
      </w:r>
      <w:r w:rsidR="009853C9">
        <w:rPr>
          <w:noProof/>
          <w:lang w:val="fr-FR"/>
        </w:rPr>
        <w:t xml:space="preserve"> et d’organisations non gouvernementales</w:t>
      </w:r>
      <w:r w:rsidRPr="003670CA">
        <w:rPr>
          <w:noProof/>
          <w:lang w:val="fr-FR"/>
        </w:rPr>
        <w:t xml:space="preserve"> </w:t>
      </w:r>
      <w:r w:rsidR="00BB428A" w:rsidRPr="003670CA">
        <w:rPr>
          <w:noProof/>
          <w:lang w:val="fr-FR"/>
        </w:rPr>
        <w:t>et sources et références des données</w:t>
      </w:r>
    </w:p>
    <w:p w:rsidR="00B803EF" w:rsidRPr="00BF27B4" w:rsidRDefault="00B803EF" w:rsidP="00B803EF">
      <w:pPr>
        <w:pStyle w:val="SingleTxtG"/>
        <w:tabs>
          <w:tab w:val="left" w:pos="5387"/>
        </w:tabs>
        <w:rPr>
          <w:noProof/>
          <w:lang w:val="en-US"/>
        </w:rPr>
      </w:pPr>
      <w:r w:rsidRPr="00BF27B4">
        <w:rPr>
          <w:noProof/>
          <w:lang w:val="en-US"/>
        </w:rPr>
        <w:t>Asia A</w:t>
      </w:r>
      <w:r w:rsidR="003F1104" w:rsidRPr="00BF27B4">
        <w:rPr>
          <w:noProof/>
          <w:lang w:val="en-US"/>
        </w:rPr>
        <w:t>CT</w:t>
      </w:r>
      <w:r w:rsidRPr="00BF27B4">
        <w:rPr>
          <w:noProof/>
          <w:lang w:val="en-US"/>
        </w:rPr>
        <w:t>s</w:t>
      </w:r>
      <w:r w:rsidRPr="00BF27B4">
        <w:rPr>
          <w:noProof/>
          <w:lang w:val="en-US"/>
        </w:rPr>
        <w:tab/>
        <w:t>http://www.stopchildtrafficking.info</w:t>
      </w:r>
    </w:p>
    <w:p w:rsidR="00B803EF" w:rsidRPr="003670CA" w:rsidRDefault="003C04A5" w:rsidP="00B803EF">
      <w:pPr>
        <w:pStyle w:val="SingleTxtG"/>
        <w:tabs>
          <w:tab w:val="left" w:pos="5387"/>
        </w:tabs>
        <w:rPr>
          <w:noProof/>
          <w:lang w:val="fr-FR"/>
        </w:rPr>
      </w:pPr>
      <w:r w:rsidRPr="003670CA">
        <w:rPr>
          <w:noProof/>
          <w:lang w:val="fr-FR"/>
        </w:rPr>
        <w:t>Alliance contre la pédop</w:t>
      </w:r>
      <w:r w:rsidR="00B803EF" w:rsidRPr="003670CA">
        <w:rPr>
          <w:noProof/>
          <w:lang w:val="fr-FR"/>
        </w:rPr>
        <w:t>ornograph</w:t>
      </w:r>
      <w:r w:rsidRPr="003670CA">
        <w:rPr>
          <w:noProof/>
          <w:lang w:val="fr-FR"/>
        </w:rPr>
        <w:t>ie</w:t>
      </w:r>
      <w:r w:rsidR="00B803EF" w:rsidRPr="003670CA">
        <w:rPr>
          <w:noProof/>
          <w:lang w:val="fr-FR"/>
        </w:rPr>
        <w:t xml:space="preserve"> (ACPA)</w:t>
      </w:r>
      <w:r w:rsidR="00B803EF" w:rsidRPr="003670CA">
        <w:rPr>
          <w:noProof/>
          <w:lang w:val="fr-FR"/>
        </w:rPr>
        <w:tab/>
        <w:t>http://acpa.akapbata.org.ph/</w:t>
      </w:r>
    </w:p>
    <w:p w:rsidR="00B803EF" w:rsidRPr="003670CA" w:rsidRDefault="00B803EF" w:rsidP="00B803EF">
      <w:pPr>
        <w:pStyle w:val="SingleTxtG"/>
        <w:tabs>
          <w:tab w:val="left" w:pos="5387"/>
        </w:tabs>
        <w:rPr>
          <w:noProof/>
          <w:lang w:val="fr-FR"/>
        </w:rPr>
      </w:pPr>
      <w:r w:rsidRPr="003670CA">
        <w:rPr>
          <w:noProof/>
          <w:lang w:val="fr-FR"/>
        </w:rPr>
        <w:t xml:space="preserve">Bureau </w:t>
      </w:r>
      <w:r w:rsidR="00117799" w:rsidRPr="003670CA">
        <w:rPr>
          <w:noProof/>
          <w:lang w:val="fr-FR"/>
        </w:rPr>
        <w:t>de l’i</w:t>
      </w:r>
      <w:r w:rsidRPr="003670CA">
        <w:rPr>
          <w:noProof/>
          <w:lang w:val="fr-FR"/>
        </w:rPr>
        <w:t>mmigration</w:t>
      </w:r>
      <w:r w:rsidRPr="003670CA">
        <w:rPr>
          <w:noProof/>
          <w:lang w:val="fr-FR"/>
        </w:rPr>
        <w:tab/>
        <w:t>http://www.immigration.gov.ph/</w:t>
      </w:r>
    </w:p>
    <w:p w:rsidR="00B803EF" w:rsidRPr="003670CA" w:rsidRDefault="00BB428A" w:rsidP="00B803EF">
      <w:pPr>
        <w:pStyle w:val="SingleTxtG"/>
        <w:tabs>
          <w:tab w:val="left" w:pos="5387"/>
        </w:tabs>
        <w:rPr>
          <w:noProof/>
          <w:lang w:val="fr-FR"/>
        </w:rPr>
      </w:pPr>
      <w:r w:rsidRPr="003670CA">
        <w:rPr>
          <w:noProof/>
          <w:lang w:val="fr-FR"/>
        </w:rPr>
        <w:t>Bureau des femmes et des jeunes travailleurs</w:t>
      </w:r>
      <w:r w:rsidR="00B803EF" w:rsidRPr="003670CA">
        <w:rPr>
          <w:noProof/>
          <w:lang w:val="fr-FR"/>
        </w:rPr>
        <w:tab/>
        <w:t>http://www.bwyw.dole.gov.ph/</w:t>
      </w:r>
    </w:p>
    <w:p w:rsidR="00B803EF" w:rsidRPr="003670CA" w:rsidRDefault="002F2A48" w:rsidP="00B803EF">
      <w:pPr>
        <w:pStyle w:val="SingleTxtG"/>
        <w:tabs>
          <w:tab w:val="left" w:pos="5387"/>
        </w:tabs>
        <w:rPr>
          <w:noProof/>
          <w:lang w:val="fr-FR"/>
        </w:rPr>
      </w:pPr>
      <w:r w:rsidRPr="003670CA">
        <w:rPr>
          <w:noProof/>
          <w:lang w:val="fr-FR"/>
        </w:rPr>
        <w:t xml:space="preserve">Ville de </w:t>
      </w:r>
      <w:r w:rsidR="00B803EF" w:rsidRPr="003670CA">
        <w:rPr>
          <w:noProof/>
          <w:lang w:val="fr-FR"/>
        </w:rPr>
        <w:t>Cebu</w:t>
      </w:r>
      <w:r w:rsidR="00B803EF" w:rsidRPr="003670CA">
        <w:rPr>
          <w:noProof/>
          <w:lang w:val="fr-FR"/>
        </w:rPr>
        <w:tab/>
        <w:t>http://www.cebu.gov.ph/</w:t>
      </w:r>
    </w:p>
    <w:p w:rsidR="00B803EF" w:rsidRPr="003670CA" w:rsidRDefault="002F2A48" w:rsidP="00B803EF">
      <w:pPr>
        <w:pStyle w:val="SingleTxtG"/>
        <w:tabs>
          <w:tab w:val="left" w:pos="5387"/>
        </w:tabs>
        <w:jc w:val="left"/>
        <w:rPr>
          <w:noProof/>
          <w:lang w:val="fr-FR"/>
        </w:rPr>
      </w:pPr>
      <w:r w:rsidRPr="003670CA">
        <w:rPr>
          <w:noProof/>
          <w:lang w:val="fr-FR"/>
        </w:rPr>
        <w:t>Centre de prévention et de traitement</w:t>
      </w:r>
      <w:r w:rsidRPr="003670CA">
        <w:rPr>
          <w:noProof/>
          <w:lang w:val="fr-FR"/>
        </w:rPr>
        <w:br/>
        <w:t>de la violence sexuelle contre les enfants</w:t>
      </w:r>
      <w:r w:rsidR="00B803EF" w:rsidRPr="003670CA">
        <w:rPr>
          <w:noProof/>
          <w:lang w:val="fr-FR"/>
        </w:rPr>
        <w:tab/>
        <w:t>http://www.cptcsa.org</w:t>
      </w:r>
    </w:p>
    <w:p w:rsidR="00B803EF" w:rsidRPr="003670CA" w:rsidRDefault="002F2A48" w:rsidP="00B803EF">
      <w:pPr>
        <w:pStyle w:val="SingleTxtG"/>
        <w:tabs>
          <w:tab w:val="left" w:pos="5387"/>
        </w:tabs>
        <w:rPr>
          <w:noProof/>
          <w:lang w:val="fr-FR"/>
        </w:rPr>
      </w:pPr>
      <w:r w:rsidRPr="003670CA">
        <w:rPr>
          <w:noProof/>
          <w:lang w:val="fr-FR"/>
        </w:rPr>
        <w:t>Commission de la fonction publique</w:t>
      </w:r>
      <w:r w:rsidR="00B803EF" w:rsidRPr="003670CA">
        <w:rPr>
          <w:noProof/>
          <w:lang w:val="fr-FR"/>
        </w:rPr>
        <w:tab/>
        <w:t>http://www.csc.gov.ph/</w:t>
      </w:r>
    </w:p>
    <w:p w:rsidR="00B803EF" w:rsidRPr="003670CA" w:rsidRDefault="002F2A48" w:rsidP="00B803EF">
      <w:pPr>
        <w:pStyle w:val="SingleTxtG"/>
        <w:tabs>
          <w:tab w:val="left" w:pos="5387"/>
        </w:tabs>
        <w:jc w:val="left"/>
        <w:rPr>
          <w:noProof/>
          <w:lang w:val="fr-FR"/>
        </w:rPr>
      </w:pPr>
      <w:r w:rsidRPr="003670CA">
        <w:rPr>
          <w:noProof/>
          <w:lang w:val="fr-FR"/>
        </w:rPr>
        <w:t>Coalition contre la traite des femmes</w:t>
      </w:r>
      <w:r w:rsidRPr="003670CA">
        <w:rPr>
          <w:noProof/>
          <w:lang w:val="fr-FR"/>
        </w:rPr>
        <w:br/>
        <w:t>– Asie Pacifique</w:t>
      </w:r>
      <w:r w:rsidR="00B803EF" w:rsidRPr="003670CA">
        <w:rPr>
          <w:noProof/>
          <w:lang w:val="fr-FR"/>
        </w:rPr>
        <w:tab/>
        <w:t>http://www.catw-ap.org/</w:t>
      </w:r>
    </w:p>
    <w:p w:rsidR="00B803EF" w:rsidRPr="003670CA" w:rsidRDefault="00B803EF" w:rsidP="00B803EF">
      <w:pPr>
        <w:pStyle w:val="SingleTxtG"/>
        <w:tabs>
          <w:tab w:val="left" w:pos="5387"/>
        </w:tabs>
        <w:rPr>
          <w:noProof/>
          <w:lang w:val="fr-FR"/>
        </w:rPr>
      </w:pPr>
      <w:r w:rsidRPr="003670CA">
        <w:rPr>
          <w:noProof/>
          <w:lang w:val="fr-FR"/>
        </w:rPr>
        <w:t xml:space="preserve">Commission </w:t>
      </w:r>
      <w:r w:rsidR="002F2A48" w:rsidRPr="003670CA">
        <w:rPr>
          <w:noProof/>
          <w:lang w:val="fr-FR"/>
        </w:rPr>
        <w:t>des droits de l’homme</w:t>
      </w:r>
      <w:r w:rsidRPr="003670CA">
        <w:rPr>
          <w:noProof/>
          <w:lang w:val="fr-FR"/>
        </w:rPr>
        <w:tab/>
        <w:t>http://www.chr.gov.ph/</w:t>
      </w:r>
    </w:p>
    <w:p w:rsidR="00B803EF" w:rsidRPr="003670CA" w:rsidRDefault="00D44340" w:rsidP="00B803EF">
      <w:pPr>
        <w:pStyle w:val="SingleTxtG"/>
        <w:tabs>
          <w:tab w:val="left" w:pos="5387"/>
        </w:tabs>
        <w:rPr>
          <w:noProof/>
          <w:lang w:val="fr-FR"/>
        </w:rPr>
      </w:pPr>
      <w:r w:rsidRPr="003670CA">
        <w:rPr>
          <w:noProof/>
          <w:lang w:val="fr-FR"/>
        </w:rPr>
        <w:t>Conseil de la protection de l’enfance</w:t>
      </w:r>
      <w:r w:rsidR="00B803EF" w:rsidRPr="003670CA">
        <w:rPr>
          <w:noProof/>
          <w:lang w:val="fr-FR"/>
        </w:rPr>
        <w:tab/>
        <w:t>http://www.cwc.gov.ph/</w:t>
      </w:r>
    </w:p>
    <w:p w:rsidR="00B803EF" w:rsidRPr="003670CA" w:rsidRDefault="00AC27CD" w:rsidP="00B803EF">
      <w:pPr>
        <w:pStyle w:val="SingleTxtG"/>
        <w:tabs>
          <w:tab w:val="left" w:pos="5387"/>
        </w:tabs>
        <w:rPr>
          <w:noProof/>
          <w:lang w:val="fr-FR"/>
        </w:rPr>
      </w:pPr>
      <w:r w:rsidRPr="003670CA">
        <w:rPr>
          <w:noProof/>
          <w:lang w:val="fr-FR"/>
        </w:rPr>
        <w:t>Conseil de la lutte contre les stupéfiants</w:t>
      </w:r>
      <w:r w:rsidR="00B803EF" w:rsidRPr="003670CA">
        <w:rPr>
          <w:noProof/>
          <w:lang w:val="fr-FR"/>
        </w:rPr>
        <w:tab/>
        <w:t>http://www.ddb.gov.ph/</w:t>
      </w:r>
    </w:p>
    <w:p w:rsidR="00B803EF" w:rsidRPr="003670CA" w:rsidRDefault="002F2A48" w:rsidP="00B803EF">
      <w:pPr>
        <w:pStyle w:val="SingleTxtG"/>
        <w:tabs>
          <w:tab w:val="left" w:pos="5387"/>
        </w:tabs>
        <w:rPr>
          <w:noProof/>
          <w:lang w:val="fr-FR"/>
        </w:rPr>
      </w:pPr>
      <w:r w:rsidRPr="003670CA">
        <w:rPr>
          <w:noProof/>
          <w:lang w:val="fr-FR"/>
        </w:rPr>
        <w:t xml:space="preserve">Ville de </w:t>
      </w:r>
      <w:r w:rsidR="00B803EF" w:rsidRPr="003670CA">
        <w:rPr>
          <w:noProof/>
          <w:lang w:val="fr-FR"/>
        </w:rPr>
        <w:t>Davao</w:t>
      </w:r>
      <w:r w:rsidR="00B803EF" w:rsidRPr="003670CA">
        <w:rPr>
          <w:noProof/>
          <w:lang w:val="fr-FR"/>
        </w:rPr>
        <w:tab/>
        <w:t>http://www.davaocity.gov.ph/</w:t>
      </w:r>
    </w:p>
    <w:p w:rsidR="00B803EF" w:rsidRPr="003670CA" w:rsidRDefault="00117799" w:rsidP="00B803EF">
      <w:pPr>
        <w:pStyle w:val="SingleTxtG"/>
        <w:tabs>
          <w:tab w:val="left" w:pos="5387"/>
        </w:tabs>
        <w:rPr>
          <w:noProof/>
          <w:lang w:val="fr-FR"/>
        </w:rPr>
      </w:pPr>
      <w:r w:rsidRPr="003670CA">
        <w:rPr>
          <w:noProof/>
          <w:lang w:val="fr-FR"/>
        </w:rPr>
        <w:t>Ministère de l’éducation</w:t>
      </w:r>
      <w:r w:rsidR="00B803EF" w:rsidRPr="003670CA">
        <w:rPr>
          <w:noProof/>
          <w:lang w:val="fr-FR"/>
        </w:rPr>
        <w:tab/>
        <w:t>http://www.deped.gov.ph/</w:t>
      </w:r>
    </w:p>
    <w:p w:rsidR="00B803EF" w:rsidRPr="003670CA" w:rsidRDefault="00117799" w:rsidP="00B803EF">
      <w:pPr>
        <w:pStyle w:val="SingleTxtG"/>
        <w:tabs>
          <w:tab w:val="left" w:pos="5387"/>
        </w:tabs>
        <w:rPr>
          <w:noProof/>
          <w:lang w:val="fr-FR"/>
        </w:rPr>
      </w:pPr>
      <w:r w:rsidRPr="003670CA">
        <w:rPr>
          <w:noProof/>
          <w:lang w:val="fr-FR"/>
        </w:rPr>
        <w:t>Ministère des affaires étrangères</w:t>
      </w:r>
      <w:r w:rsidR="00B803EF" w:rsidRPr="003670CA">
        <w:rPr>
          <w:noProof/>
          <w:lang w:val="fr-FR"/>
        </w:rPr>
        <w:tab/>
        <w:t>http://www.dfa.gov.ph/</w:t>
      </w:r>
    </w:p>
    <w:p w:rsidR="00B803EF" w:rsidRPr="003670CA" w:rsidRDefault="00117799" w:rsidP="00B803EF">
      <w:pPr>
        <w:pStyle w:val="SingleTxtG"/>
        <w:tabs>
          <w:tab w:val="left" w:pos="5387"/>
        </w:tabs>
        <w:jc w:val="left"/>
        <w:rPr>
          <w:noProof/>
          <w:lang w:val="fr-FR"/>
        </w:rPr>
      </w:pPr>
      <w:r w:rsidRPr="003670CA">
        <w:rPr>
          <w:noProof/>
          <w:lang w:val="fr-FR"/>
        </w:rPr>
        <w:t>Ministère de l’intérieur et</w:t>
      </w:r>
      <w:r w:rsidR="00B803EF" w:rsidRPr="003670CA">
        <w:rPr>
          <w:noProof/>
          <w:lang w:val="fr-FR"/>
        </w:rPr>
        <w:t xml:space="preserve"> </w:t>
      </w:r>
      <w:r w:rsidR="00B803EF" w:rsidRPr="003670CA">
        <w:rPr>
          <w:noProof/>
          <w:lang w:val="fr-FR"/>
        </w:rPr>
        <w:br/>
      </w:r>
      <w:r w:rsidRPr="003670CA">
        <w:rPr>
          <w:noProof/>
          <w:lang w:val="fr-FR"/>
        </w:rPr>
        <w:t>des collectivités locales</w:t>
      </w:r>
      <w:r w:rsidR="00B803EF" w:rsidRPr="003670CA">
        <w:rPr>
          <w:noProof/>
          <w:lang w:val="fr-FR"/>
        </w:rPr>
        <w:tab/>
        <w:t>http://www.dilg.gov.ph/</w:t>
      </w:r>
    </w:p>
    <w:p w:rsidR="00B803EF" w:rsidRPr="003670CA" w:rsidRDefault="009A42D0" w:rsidP="00B803EF">
      <w:pPr>
        <w:pStyle w:val="SingleTxtG"/>
        <w:tabs>
          <w:tab w:val="left" w:pos="5387"/>
        </w:tabs>
        <w:rPr>
          <w:noProof/>
          <w:lang w:val="fr-FR"/>
        </w:rPr>
      </w:pPr>
      <w:r w:rsidRPr="003670CA">
        <w:rPr>
          <w:noProof/>
          <w:lang w:val="fr-FR"/>
        </w:rPr>
        <w:t>Ministère de la santé</w:t>
      </w:r>
      <w:r w:rsidR="00B803EF" w:rsidRPr="003670CA">
        <w:rPr>
          <w:noProof/>
          <w:lang w:val="fr-FR"/>
        </w:rPr>
        <w:tab/>
        <w:t>http://www.doh.gov.ph/</w:t>
      </w:r>
    </w:p>
    <w:p w:rsidR="00B803EF" w:rsidRPr="003670CA" w:rsidRDefault="009A42D0" w:rsidP="00B803EF">
      <w:pPr>
        <w:pStyle w:val="SingleTxtG"/>
        <w:tabs>
          <w:tab w:val="left" w:pos="5387"/>
        </w:tabs>
        <w:rPr>
          <w:noProof/>
          <w:lang w:val="fr-FR"/>
        </w:rPr>
      </w:pPr>
      <w:r w:rsidRPr="003670CA">
        <w:rPr>
          <w:noProof/>
          <w:lang w:val="fr-FR"/>
        </w:rPr>
        <w:t>Ministère de la justice</w:t>
      </w:r>
      <w:r w:rsidR="00B803EF" w:rsidRPr="003670CA">
        <w:rPr>
          <w:noProof/>
          <w:lang w:val="fr-FR"/>
        </w:rPr>
        <w:tab/>
        <w:t>http://www.doj.gov.ph/</w:t>
      </w:r>
    </w:p>
    <w:p w:rsidR="00B803EF" w:rsidRPr="003670CA" w:rsidRDefault="00117799" w:rsidP="00B803EF">
      <w:pPr>
        <w:pStyle w:val="SingleTxtG"/>
        <w:tabs>
          <w:tab w:val="left" w:pos="5387"/>
        </w:tabs>
        <w:rPr>
          <w:noProof/>
          <w:lang w:val="fr-FR"/>
        </w:rPr>
      </w:pPr>
      <w:r w:rsidRPr="003670CA">
        <w:rPr>
          <w:noProof/>
          <w:lang w:val="fr-FR"/>
        </w:rPr>
        <w:t>Ministère du</w:t>
      </w:r>
      <w:r w:rsidR="00B803EF" w:rsidRPr="003670CA">
        <w:rPr>
          <w:noProof/>
          <w:lang w:val="fr-FR"/>
        </w:rPr>
        <w:t xml:space="preserve"> </w:t>
      </w:r>
      <w:r w:rsidRPr="003670CA">
        <w:rPr>
          <w:noProof/>
          <w:lang w:val="fr-FR"/>
        </w:rPr>
        <w:t>travail et de l’emploi</w:t>
      </w:r>
      <w:r w:rsidR="00B803EF" w:rsidRPr="003670CA">
        <w:rPr>
          <w:noProof/>
          <w:lang w:val="fr-FR"/>
        </w:rPr>
        <w:tab/>
        <w:t>http://www.dole.gov.ph/</w:t>
      </w:r>
    </w:p>
    <w:p w:rsidR="00B803EF" w:rsidRPr="003670CA" w:rsidRDefault="00117799" w:rsidP="00B803EF">
      <w:pPr>
        <w:pStyle w:val="SingleTxtG"/>
        <w:tabs>
          <w:tab w:val="left" w:pos="5387"/>
        </w:tabs>
        <w:rPr>
          <w:noProof/>
          <w:lang w:val="fr-FR"/>
        </w:rPr>
      </w:pPr>
      <w:r w:rsidRPr="003670CA">
        <w:rPr>
          <w:noProof/>
          <w:lang w:val="fr-FR"/>
        </w:rPr>
        <w:t>Ministère du</w:t>
      </w:r>
      <w:r w:rsidR="00B803EF" w:rsidRPr="003670CA">
        <w:rPr>
          <w:noProof/>
          <w:lang w:val="fr-FR"/>
        </w:rPr>
        <w:t xml:space="preserve"> </w:t>
      </w:r>
      <w:r w:rsidRPr="003670CA">
        <w:rPr>
          <w:noProof/>
          <w:lang w:val="fr-FR"/>
        </w:rPr>
        <w:t>t</w:t>
      </w:r>
      <w:r w:rsidR="00B803EF" w:rsidRPr="003670CA">
        <w:rPr>
          <w:noProof/>
          <w:lang w:val="fr-FR"/>
        </w:rPr>
        <w:t>ourism</w:t>
      </w:r>
      <w:r w:rsidRPr="003670CA">
        <w:rPr>
          <w:noProof/>
          <w:lang w:val="fr-FR"/>
        </w:rPr>
        <w:t>e</w:t>
      </w:r>
      <w:r w:rsidR="00B803EF" w:rsidRPr="003670CA">
        <w:rPr>
          <w:noProof/>
          <w:lang w:val="fr-FR"/>
        </w:rPr>
        <w:tab/>
        <w:t>http://www.tourism.gov.ph/</w:t>
      </w:r>
    </w:p>
    <w:p w:rsidR="00B803EF" w:rsidRPr="003670CA" w:rsidRDefault="008324B7" w:rsidP="00B803EF">
      <w:pPr>
        <w:pStyle w:val="SingleTxtG"/>
        <w:tabs>
          <w:tab w:val="left" w:pos="5387"/>
        </w:tabs>
        <w:jc w:val="left"/>
        <w:rPr>
          <w:noProof/>
          <w:lang w:val="fr-FR"/>
        </w:rPr>
      </w:pPr>
      <w:r w:rsidRPr="003670CA">
        <w:rPr>
          <w:noProof/>
          <w:lang w:val="fr-FR"/>
        </w:rPr>
        <w:t>Ministère de la protection sociale et</w:t>
      </w:r>
      <w:r w:rsidR="00B803EF" w:rsidRPr="003670CA">
        <w:rPr>
          <w:noProof/>
          <w:lang w:val="fr-FR"/>
        </w:rPr>
        <w:t xml:space="preserve"> </w:t>
      </w:r>
      <w:r w:rsidR="00B803EF" w:rsidRPr="003670CA">
        <w:rPr>
          <w:noProof/>
          <w:lang w:val="fr-FR"/>
        </w:rPr>
        <w:br/>
      </w:r>
      <w:r w:rsidRPr="003670CA">
        <w:rPr>
          <w:noProof/>
          <w:lang w:val="fr-FR"/>
        </w:rPr>
        <w:t>du développement</w:t>
      </w:r>
      <w:r w:rsidR="00B803EF" w:rsidRPr="003670CA">
        <w:rPr>
          <w:noProof/>
          <w:lang w:val="fr-FR"/>
        </w:rPr>
        <w:tab/>
        <w:t>http://www.dswd.gov.ph/</w:t>
      </w:r>
    </w:p>
    <w:p w:rsidR="00B803EF" w:rsidRPr="00BF27B4" w:rsidRDefault="00B803EF" w:rsidP="00B803EF">
      <w:pPr>
        <w:pStyle w:val="SingleTxtG"/>
        <w:tabs>
          <w:tab w:val="left" w:pos="5387"/>
        </w:tabs>
        <w:rPr>
          <w:noProof/>
          <w:lang w:val="en-US"/>
        </w:rPr>
      </w:pPr>
      <w:r w:rsidRPr="00BF27B4">
        <w:rPr>
          <w:noProof/>
          <w:lang w:val="en-US"/>
        </w:rPr>
        <w:t>ECPAT Philippines</w:t>
      </w:r>
      <w:r w:rsidRPr="00BF27B4">
        <w:rPr>
          <w:noProof/>
          <w:lang w:val="en-US"/>
        </w:rPr>
        <w:tab/>
        <w:t>http://www.childprotection.org.ph/</w:t>
      </w:r>
    </w:p>
    <w:p w:rsidR="00B803EF" w:rsidRPr="003670CA" w:rsidRDefault="00506D89" w:rsidP="00B803EF">
      <w:pPr>
        <w:pStyle w:val="SingleTxtG"/>
        <w:tabs>
          <w:tab w:val="left" w:pos="5387"/>
        </w:tabs>
        <w:rPr>
          <w:noProof/>
          <w:lang w:val="fr-FR"/>
        </w:rPr>
      </w:pPr>
      <w:r w:rsidRPr="003670CA">
        <w:rPr>
          <w:noProof/>
          <w:lang w:val="fr-FR"/>
        </w:rPr>
        <w:t>Institut d’étude du travail</w:t>
      </w:r>
      <w:r w:rsidR="00B803EF" w:rsidRPr="003670CA">
        <w:rPr>
          <w:noProof/>
          <w:lang w:val="fr-FR"/>
        </w:rPr>
        <w:tab/>
        <w:t>http://www.ilsdole.gov.ph/</w:t>
      </w:r>
    </w:p>
    <w:p w:rsidR="00B803EF" w:rsidRPr="003670CA" w:rsidRDefault="00F5306C" w:rsidP="00B803EF">
      <w:pPr>
        <w:pStyle w:val="SingleTxtG"/>
        <w:tabs>
          <w:tab w:val="left" w:pos="5387"/>
        </w:tabs>
        <w:jc w:val="left"/>
        <w:rPr>
          <w:noProof/>
          <w:lang w:val="fr-FR"/>
        </w:rPr>
      </w:pPr>
      <w:r w:rsidRPr="003670CA">
        <w:rPr>
          <w:noProof/>
          <w:lang w:val="fr-FR"/>
        </w:rPr>
        <w:t>Commission nationale sur le rôle</w:t>
      </w:r>
      <w:r w:rsidRPr="003670CA">
        <w:rPr>
          <w:noProof/>
          <w:lang w:val="fr-FR"/>
        </w:rPr>
        <w:br/>
        <w:t>des femmes philippines</w:t>
      </w:r>
      <w:r w:rsidR="00B803EF" w:rsidRPr="003670CA">
        <w:rPr>
          <w:noProof/>
          <w:lang w:val="fr-FR"/>
        </w:rPr>
        <w:tab/>
        <w:t>http://www.ncrfw.gov.ph/</w:t>
      </w:r>
    </w:p>
    <w:p w:rsidR="00B803EF" w:rsidRPr="003670CA" w:rsidRDefault="00AC27CD" w:rsidP="00B803EF">
      <w:pPr>
        <w:pStyle w:val="SingleTxtG"/>
        <w:tabs>
          <w:tab w:val="left" w:pos="5387"/>
        </w:tabs>
        <w:rPr>
          <w:noProof/>
          <w:lang w:val="fr-FR"/>
        </w:rPr>
      </w:pPr>
      <w:r w:rsidRPr="003670CA">
        <w:rPr>
          <w:noProof/>
          <w:lang w:val="fr-FR"/>
        </w:rPr>
        <w:t>Office n</w:t>
      </w:r>
      <w:r w:rsidR="00B803EF" w:rsidRPr="003670CA">
        <w:rPr>
          <w:noProof/>
          <w:lang w:val="fr-FR"/>
        </w:rPr>
        <w:t xml:space="preserve">ational </w:t>
      </w:r>
      <w:r w:rsidRPr="003670CA">
        <w:rPr>
          <w:noProof/>
          <w:lang w:val="fr-FR"/>
        </w:rPr>
        <w:t>de statistique</w:t>
      </w:r>
      <w:r w:rsidR="00B803EF" w:rsidRPr="003670CA">
        <w:rPr>
          <w:noProof/>
          <w:lang w:val="fr-FR"/>
        </w:rPr>
        <w:tab/>
        <w:t>http://www.census.gov.ph/</w:t>
      </w:r>
    </w:p>
    <w:p w:rsidR="00B803EF" w:rsidRPr="003670CA" w:rsidRDefault="00937DA6" w:rsidP="00937DA6">
      <w:pPr>
        <w:pStyle w:val="SingleTxtG"/>
        <w:tabs>
          <w:tab w:val="left" w:pos="5387"/>
        </w:tabs>
        <w:jc w:val="left"/>
        <w:rPr>
          <w:noProof/>
          <w:lang w:val="fr-FR"/>
        </w:rPr>
      </w:pPr>
      <w:r w:rsidRPr="003670CA">
        <w:rPr>
          <w:noProof/>
          <w:lang w:val="fr-FR"/>
        </w:rPr>
        <w:t>Office de protection des travailleurs</w:t>
      </w:r>
      <w:r w:rsidR="00CB736B" w:rsidRPr="003670CA">
        <w:rPr>
          <w:noProof/>
          <w:lang w:val="fr-FR"/>
        </w:rPr>
        <w:t xml:space="preserve"> expatriés</w:t>
      </w:r>
      <w:r w:rsidR="00B803EF" w:rsidRPr="003670CA">
        <w:rPr>
          <w:noProof/>
          <w:lang w:val="fr-FR"/>
        </w:rPr>
        <w:tab/>
        <w:t>http://www.owwa.gov.ph/</w:t>
      </w:r>
    </w:p>
    <w:p w:rsidR="00B803EF" w:rsidRPr="003670CA" w:rsidRDefault="001C73CA" w:rsidP="00B803EF">
      <w:pPr>
        <w:pStyle w:val="SingleTxtG"/>
        <w:tabs>
          <w:tab w:val="left" w:pos="5387"/>
        </w:tabs>
        <w:rPr>
          <w:noProof/>
          <w:lang w:val="fr-FR"/>
        </w:rPr>
      </w:pPr>
      <w:r w:rsidRPr="003670CA">
        <w:rPr>
          <w:noProof/>
          <w:lang w:val="fr-FR"/>
        </w:rPr>
        <w:t>Les Philippines contre la traite des enfants</w:t>
      </w:r>
      <w:r w:rsidR="00B803EF" w:rsidRPr="003670CA">
        <w:rPr>
          <w:noProof/>
          <w:lang w:val="fr-FR"/>
        </w:rPr>
        <w:tab/>
        <w:t>http://www.pact.org.ph/</w:t>
      </w:r>
    </w:p>
    <w:p w:rsidR="00B803EF" w:rsidRPr="003670CA" w:rsidRDefault="00DB2DFB" w:rsidP="00AC27CD">
      <w:pPr>
        <w:pStyle w:val="SingleTxtG"/>
        <w:tabs>
          <w:tab w:val="left" w:pos="5387"/>
        </w:tabs>
        <w:jc w:val="left"/>
        <w:rPr>
          <w:noProof/>
          <w:lang w:val="fr-FR"/>
        </w:rPr>
      </w:pPr>
      <w:r w:rsidRPr="003670CA">
        <w:rPr>
          <w:noProof/>
          <w:lang w:val="fr-FR"/>
        </w:rPr>
        <w:t>Bureau des</w:t>
      </w:r>
      <w:r w:rsidR="00AC27CD" w:rsidRPr="003670CA">
        <w:rPr>
          <w:noProof/>
          <w:lang w:val="fr-FR"/>
        </w:rPr>
        <w:t xml:space="preserve"> emploi</w:t>
      </w:r>
      <w:r w:rsidRPr="003670CA">
        <w:rPr>
          <w:noProof/>
          <w:lang w:val="fr-FR"/>
        </w:rPr>
        <w:t xml:space="preserve">s </w:t>
      </w:r>
      <w:r w:rsidR="00AC27CD" w:rsidRPr="003670CA">
        <w:rPr>
          <w:noProof/>
          <w:lang w:val="fr-FR"/>
        </w:rPr>
        <w:t>à l'étranger</w:t>
      </w:r>
      <w:r w:rsidR="00B803EF" w:rsidRPr="003670CA">
        <w:rPr>
          <w:noProof/>
          <w:lang w:val="fr-FR"/>
        </w:rPr>
        <w:tab/>
        <w:t>http://www.poea.gov.ph/</w:t>
      </w:r>
    </w:p>
    <w:p w:rsidR="00B803EF" w:rsidRPr="00BF27B4" w:rsidRDefault="00B803EF" w:rsidP="00B803EF">
      <w:pPr>
        <w:pStyle w:val="SingleTxtG"/>
        <w:tabs>
          <w:tab w:val="left" w:pos="5387"/>
        </w:tabs>
        <w:rPr>
          <w:noProof/>
          <w:lang w:val="en-US"/>
        </w:rPr>
      </w:pPr>
      <w:r w:rsidRPr="00BF27B4">
        <w:rPr>
          <w:noProof/>
          <w:lang w:val="en-US"/>
        </w:rPr>
        <w:t xml:space="preserve">PLAN </w:t>
      </w:r>
      <w:smartTag w:uri="urn:schemas-microsoft-com:office:smarttags" w:element="country-region">
        <w:smartTag w:uri="urn:schemas-microsoft-com:office:smarttags" w:element="place">
          <w:r w:rsidRPr="00BF27B4">
            <w:rPr>
              <w:noProof/>
              <w:lang w:val="en-US"/>
            </w:rPr>
            <w:t>Philippines</w:t>
          </w:r>
        </w:smartTag>
      </w:smartTag>
      <w:r w:rsidRPr="00BF27B4">
        <w:rPr>
          <w:noProof/>
          <w:lang w:val="en-US"/>
        </w:rPr>
        <w:tab/>
        <w:t>http://www.plan-international.org/</w:t>
      </w:r>
      <w:r w:rsidRPr="00BF27B4">
        <w:rPr>
          <w:noProof/>
          <w:lang w:val="en-US"/>
        </w:rPr>
        <w:br/>
      </w:r>
      <w:r w:rsidRPr="00BF27B4">
        <w:rPr>
          <w:noProof/>
          <w:lang w:val="en-US"/>
        </w:rPr>
        <w:tab/>
        <w:t>wherewework/asia/philippines/</w:t>
      </w:r>
    </w:p>
    <w:p w:rsidR="00B803EF" w:rsidRPr="003670CA" w:rsidRDefault="00AC27CD" w:rsidP="00B803EF">
      <w:pPr>
        <w:pStyle w:val="SingleTxtG"/>
        <w:tabs>
          <w:tab w:val="left" w:pos="5387"/>
        </w:tabs>
        <w:rPr>
          <w:noProof/>
          <w:lang w:val="fr-FR"/>
        </w:rPr>
      </w:pPr>
      <w:r w:rsidRPr="003670CA">
        <w:rPr>
          <w:noProof/>
          <w:lang w:val="fr-FR"/>
        </w:rPr>
        <w:t>Conseil national philippin de lutte contre le sida</w:t>
      </w:r>
      <w:r w:rsidR="00B803EF" w:rsidRPr="003670CA">
        <w:rPr>
          <w:noProof/>
          <w:lang w:val="fr-FR"/>
        </w:rPr>
        <w:tab/>
        <w:t>http://www.doh.gov.ph/pnac/</w:t>
      </w:r>
    </w:p>
    <w:p w:rsidR="00B803EF" w:rsidRPr="003670CA" w:rsidRDefault="00110268" w:rsidP="00B803EF">
      <w:pPr>
        <w:pStyle w:val="SingleTxtG"/>
        <w:tabs>
          <w:tab w:val="left" w:pos="5387"/>
        </w:tabs>
        <w:rPr>
          <w:noProof/>
          <w:lang w:val="fr-FR"/>
        </w:rPr>
      </w:pPr>
      <w:r w:rsidRPr="003670CA">
        <w:rPr>
          <w:noProof/>
          <w:lang w:val="fr-FR"/>
        </w:rPr>
        <w:t>Police nationale des Philippines</w:t>
      </w:r>
      <w:r w:rsidR="00B803EF" w:rsidRPr="003670CA">
        <w:rPr>
          <w:noProof/>
          <w:lang w:val="fr-FR"/>
        </w:rPr>
        <w:tab/>
        <w:t>http://www.pnp.gov.ph/</w:t>
      </w:r>
    </w:p>
    <w:p w:rsidR="00B803EF" w:rsidRPr="00BF27B4" w:rsidRDefault="00B803EF" w:rsidP="00B803EF">
      <w:pPr>
        <w:pStyle w:val="SingleTxtG"/>
        <w:tabs>
          <w:tab w:val="left" w:pos="5387"/>
        </w:tabs>
        <w:rPr>
          <w:noProof/>
          <w:lang w:val="en-US"/>
        </w:rPr>
      </w:pPr>
      <w:r w:rsidRPr="00BF27B4">
        <w:rPr>
          <w:noProof/>
          <w:lang w:val="en-US"/>
        </w:rPr>
        <w:t>Save the Children</w:t>
      </w:r>
      <w:r w:rsidR="00CC23E6" w:rsidRPr="00BF27B4">
        <w:rPr>
          <w:noProof/>
          <w:lang w:val="en-US"/>
        </w:rPr>
        <w:t>-</w:t>
      </w:r>
      <w:r w:rsidRPr="00BF27B4">
        <w:rPr>
          <w:noProof/>
          <w:lang w:val="en-US"/>
        </w:rPr>
        <w:t>S</w:t>
      </w:r>
      <w:r w:rsidR="00AC27CD" w:rsidRPr="00BF27B4">
        <w:rPr>
          <w:noProof/>
          <w:lang w:val="en-US"/>
        </w:rPr>
        <w:t>uède</w:t>
      </w:r>
      <w:r w:rsidRPr="00BF27B4">
        <w:rPr>
          <w:noProof/>
          <w:lang w:val="en-US"/>
        </w:rPr>
        <w:t xml:space="preserve"> – </w:t>
      </w:r>
      <w:smartTag w:uri="urn:schemas-microsoft-com:office:smarttags" w:element="country-region">
        <w:smartTag w:uri="urn:schemas-microsoft-com:office:smarttags" w:element="place">
          <w:r w:rsidRPr="00BF27B4">
            <w:rPr>
              <w:noProof/>
              <w:lang w:val="en-US"/>
            </w:rPr>
            <w:t>Philippines</w:t>
          </w:r>
        </w:smartTag>
      </w:smartTag>
      <w:r w:rsidRPr="00BF27B4">
        <w:rPr>
          <w:noProof/>
          <w:lang w:val="en-US"/>
        </w:rPr>
        <w:tab/>
        <w:t>http://seap.savethechildren.se</w:t>
      </w:r>
    </w:p>
    <w:p w:rsidR="00B803EF" w:rsidRPr="00BF27B4" w:rsidRDefault="00B803EF" w:rsidP="00B803EF">
      <w:pPr>
        <w:pStyle w:val="SingleTxtG"/>
        <w:tabs>
          <w:tab w:val="left" w:pos="5387"/>
        </w:tabs>
        <w:rPr>
          <w:noProof/>
          <w:lang w:val="en-US"/>
        </w:rPr>
      </w:pPr>
      <w:r w:rsidRPr="00BF27B4">
        <w:rPr>
          <w:noProof/>
          <w:lang w:val="en-US"/>
        </w:rPr>
        <w:t>UP-CIDS</w:t>
      </w:r>
      <w:r w:rsidRPr="00BF27B4">
        <w:rPr>
          <w:noProof/>
          <w:lang w:val="en-US"/>
        </w:rPr>
        <w:tab/>
        <w:t>http://www.up.edu.ph/~cids/</w:t>
      </w:r>
    </w:p>
    <w:p w:rsidR="00B803EF" w:rsidRPr="003670CA" w:rsidRDefault="00B803EF" w:rsidP="00B803EF">
      <w:pPr>
        <w:pStyle w:val="SingleTxtG"/>
        <w:tabs>
          <w:tab w:val="left" w:pos="5387"/>
        </w:tabs>
        <w:rPr>
          <w:noProof/>
          <w:lang w:val="fr-FR"/>
        </w:rPr>
      </w:pPr>
      <w:r w:rsidRPr="003670CA">
        <w:rPr>
          <w:noProof/>
          <w:lang w:val="fr-FR"/>
        </w:rPr>
        <w:t>Visayan Forum Foundation</w:t>
      </w:r>
      <w:r w:rsidRPr="003670CA">
        <w:rPr>
          <w:noProof/>
          <w:lang w:val="fr-FR"/>
        </w:rPr>
        <w:tab/>
        <w:t>http://www.visayanforum.org/</w:t>
      </w:r>
    </w:p>
    <w:p w:rsidR="00B803EF" w:rsidRPr="003670CA" w:rsidRDefault="00B803EF" w:rsidP="00B803EF">
      <w:pPr>
        <w:pStyle w:val="SingleTxtG"/>
        <w:tabs>
          <w:tab w:val="left" w:pos="5387"/>
        </w:tabs>
        <w:rPr>
          <w:noProof/>
          <w:lang w:val="fr-FR"/>
        </w:rPr>
      </w:pPr>
      <w:r w:rsidRPr="003670CA">
        <w:rPr>
          <w:noProof/>
          <w:lang w:val="fr-FR"/>
        </w:rPr>
        <w:t xml:space="preserve">World Vision </w:t>
      </w:r>
      <w:r w:rsidR="00AC27CD" w:rsidRPr="003670CA">
        <w:rPr>
          <w:noProof/>
          <w:lang w:val="fr-FR"/>
        </w:rPr>
        <w:t>aux</w:t>
      </w:r>
      <w:r w:rsidRPr="003670CA">
        <w:rPr>
          <w:noProof/>
          <w:lang w:val="fr-FR"/>
        </w:rPr>
        <w:t xml:space="preserve"> Philippines</w:t>
      </w:r>
      <w:r w:rsidRPr="003670CA">
        <w:rPr>
          <w:noProof/>
          <w:lang w:val="fr-FR"/>
        </w:rPr>
        <w:tab/>
        <w:t>http://www.worldvision.org.ph/</w:t>
      </w:r>
    </w:p>
    <w:p w:rsidR="00B803EF" w:rsidRPr="003670CA" w:rsidRDefault="005D2833" w:rsidP="002B34F6">
      <w:pPr>
        <w:pStyle w:val="SingleTxtG"/>
        <w:rPr>
          <w:noProof/>
          <w:lang w:val="fr-FR"/>
        </w:rPr>
      </w:pPr>
      <w:r w:rsidRPr="003670CA">
        <w:rPr>
          <w:noProof/>
          <w:lang w:val="fr-FR"/>
        </w:rPr>
        <w:t>Commission asiatique des droits de l’homme (</w:t>
      </w:r>
      <w:r w:rsidR="00846924" w:rsidRPr="003670CA">
        <w:rPr>
          <w:noProof/>
          <w:lang w:val="fr-FR"/>
        </w:rPr>
        <w:t>AHRC</w:t>
      </w:r>
      <w:r w:rsidRPr="003670CA">
        <w:rPr>
          <w:noProof/>
          <w:lang w:val="fr-FR"/>
        </w:rPr>
        <w:t>). Les Philippines</w:t>
      </w:r>
      <w:r w:rsidR="00F9402A">
        <w:rPr>
          <w:noProof/>
          <w:lang w:val="fr-FR"/>
        </w:rPr>
        <w:t>:</w:t>
      </w:r>
      <w:r w:rsidRPr="003670CA">
        <w:rPr>
          <w:noProof/>
          <w:lang w:val="fr-FR"/>
        </w:rPr>
        <w:t xml:space="preserve"> La situation des droits de l’homme en 2006</w:t>
      </w:r>
      <w:r w:rsidR="00B803EF" w:rsidRPr="003670CA">
        <w:rPr>
          <w:noProof/>
          <w:lang w:val="fr-FR"/>
        </w:rPr>
        <w:t>.</w:t>
      </w:r>
    </w:p>
    <w:p w:rsidR="005D2833" w:rsidRPr="003670CA" w:rsidRDefault="005D2833" w:rsidP="005D2833">
      <w:pPr>
        <w:pStyle w:val="SingleTxtG"/>
        <w:rPr>
          <w:noProof/>
          <w:lang w:val="fr-FR"/>
        </w:rPr>
      </w:pPr>
      <w:r w:rsidRPr="003670CA">
        <w:rPr>
          <w:noProof/>
          <w:lang w:val="fr-FR"/>
        </w:rPr>
        <w:t>Conseil de la protection de l’enfance (CWC). Le système de suivi Subaybay Bata, 2007.</w:t>
      </w:r>
    </w:p>
    <w:p w:rsidR="005D2833" w:rsidRPr="003670CA" w:rsidRDefault="005D2833" w:rsidP="005D2833">
      <w:pPr>
        <w:pStyle w:val="SingleTxtG"/>
        <w:rPr>
          <w:noProof/>
          <w:lang w:val="fr-FR"/>
        </w:rPr>
      </w:pPr>
      <w:r w:rsidRPr="003670CA">
        <w:rPr>
          <w:noProof/>
          <w:lang w:val="fr-FR"/>
        </w:rPr>
        <w:t>Conseil de la protection de l’enfance (CWC). Rapports d’activité</w:t>
      </w:r>
      <w:r w:rsidR="00F9402A">
        <w:rPr>
          <w:noProof/>
          <w:lang w:val="fr-FR"/>
        </w:rPr>
        <w:t>:</w:t>
      </w:r>
      <w:r w:rsidRPr="003670CA">
        <w:rPr>
          <w:noProof/>
          <w:lang w:val="fr-FR"/>
        </w:rPr>
        <w:t xml:space="preserve"> 2004, 2005, 2006.</w:t>
      </w:r>
    </w:p>
    <w:p w:rsidR="00A62E6B" w:rsidRPr="003670CA" w:rsidRDefault="00A62E6B" w:rsidP="00A62E6B">
      <w:pPr>
        <w:pStyle w:val="SingleTxtG"/>
        <w:rPr>
          <w:noProof/>
          <w:lang w:val="fr-FR"/>
        </w:rPr>
      </w:pPr>
      <w:r w:rsidRPr="003670CA">
        <w:rPr>
          <w:noProof/>
          <w:lang w:val="fr-FR"/>
        </w:rPr>
        <w:t>Conseil de la protection de l’enfance (CWC) et UNICEF. Le Cadre national pour la participation des enfants</w:t>
      </w:r>
      <w:r w:rsidR="00F9402A">
        <w:rPr>
          <w:noProof/>
          <w:lang w:val="fr-FR"/>
        </w:rPr>
        <w:t>:</w:t>
      </w:r>
      <w:r w:rsidRPr="003670CA">
        <w:rPr>
          <w:noProof/>
          <w:lang w:val="fr-FR"/>
        </w:rPr>
        <w:t xml:space="preserve"> Guide pour la promotion de la participation des enfants aux Philippines, 2005.</w:t>
      </w:r>
    </w:p>
    <w:p w:rsidR="00A45874" w:rsidRPr="003670CA" w:rsidRDefault="00A45874" w:rsidP="00A45874">
      <w:pPr>
        <w:pStyle w:val="SingleTxtG"/>
        <w:rPr>
          <w:noProof/>
          <w:lang w:val="fr-FR"/>
        </w:rPr>
      </w:pPr>
      <w:r w:rsidRPr="003670CA">
        <w:rPr>
          <w:noProof/>
          <w:lang w:val="fr-FR"/>
        </w:rPr>
        <w:t>Conseil de la protection de l’enfance (CWC). Rapport sur la situation des enfants philippins</w:t>
      </w:r>
      <w:r w:rsidR="00F9402A">
        <w:rPr>
          <w:noProof/>
          <w:lang w:val="fr-FR"/>
        </w:rPr>
        <w:t>:</w:t>
      </w:r>
      <w:r w:rsidRPr="003670CA">
        <w:rPr>
          <w:noProof/>
          <w:lang w:val="fr-FR"/>
        </w:rPr>
        <w:t xml:space="preserve"> Nouveaux problèmes et nouvelles préoccupations des adolescents philippins, 2005. </w:t>
      </w:r>
    </w:p>
    <w:p w:rsidR="00A45874" w:rsidRPr="003670CA" w:rsidRDefault="00A45874" w:rsidP="00A45874">
      <w:pPr>
        <w:pStyle w:val="SingleTxtG"/>
        <w:rPr>
          <w:noProof/>
          <w:lang w:val="fr-FR"/>
        </w:rPr>
      </w:pPr>
      <w:r w:rsidRPr="003670CA">
        <w:rPr>
          <w:noProof/>
          <w:lang w:val="fr-FR"/>
        </w:rPr>
        <w:t>Conseil de la protection de l’enfance (CWC). L’enfant philippin du Millénaire</w:t>
      </w:r>
      <w:r w:rsidR="00F9402A">
        <w:rPr>
          <w:noProof/>
          <w:lang w:val="fr-FR"/>
        </w:rPr>
        <w:t>:</w:t>
      </w:r>
      <w:r w:rsidRPr="003670CA">
        <w:rPr>
          <w:noProof/>
          <w:lang w:val="fr-FR"/>
        </w:rPr>
        <w:t xml:space="preserve"> Plan national d’action en faveur de l’enfance, 2005–2010.</w:t>
      </w:r>
    </w:p>
    <w:p w:rsidR="00B803EF" w:rsidRPr="003670CA" w:rsidRDefault="009E683C" w:rsidP="00B803EF">
      <w:pPr>
        <w:pStyle w:val="SingleTxtG"/>
        <w:rPr>
          <w:noProof/>
          <w:lang w:val="fr-FR"/>
        </w:rPr>
      </w:pPr>
      <w:r w:rsidRPr="003670CA">
        <w:rPr>
          <w:noProof/>
          <w:lang w:val="fr-FR"/>
        </w:rPr>
        <w:t xml:space="preserve">Conseil de la protection de l’enfance (CWC). Rapport intermédiaire des </w:t>
      </w:r>
      <w:r w:rsidR="00B803EF" w:rsidRPr="003670CA">
        <w:rPr>
          <w:noProof/>
          <w:lang w:val="fr-FR"/>
        </w:rPr>
        <w:t>Philippine</w:t>
      </w:r>
      <w:r w:rsidRPr="003670CA">
        <w:rPr>
          <w:noProof/>
          <w:lang w:val="fr-FR"/>
        </w:rPr>
        <w:t>s</w:t>
      </w:r>
      <w:r w:rsidR="00F9402A">
        <w:rPr>
          <w:noProof/>
          <w:lang w:val="fr-FR"/>
        </w:rPr>
        <w:t>:</w:t>
      </w:r>
      <w:r w:rsidR="00B803EF" w:rsidRPr="003670CA">
        <w:rPr>
          <w:noProof/>
          <w:lang w:val="fr-FR"/>
        </w:rPr>
        <w:t xml:space="preserve"> </w:t>
      </w:r>
      <w:r w:rsidRPr="003670CA">
        <w:rPr>
          <w:noProof/>
          <w:lang w:val="fr-FR"/>
        </w:rPr>
        <w:t xml:space="preserve">Un monde digne des enfants </w:t>
      </w:r>
      <w:r w:rsidR="00B803EF" w:rsidRPr="003670CA">
        <w:rPr>
          <w:noProof/>
          <w:lang w:val="fr-FR"/>
        </w:rPr>
        <w:t xml:space="preserve">– </w:t>
      </w:r>
      <w:r w:rsidRPr="003670CA">
        <w:rPr>
          <w:noProof/>
          <w:lang w:val="fr-FR"/>
        </w:rPr>
        <w:t xml:space="preserve">Suite donnée à la session extraordinaire </w:t>
      </w:r>
      <w:r w:rsidR="00266CFB" w:rsidRPr="003670CA">
        <w:rPr>
          <w:noProof/>
          <w:lang w:val="fr-FR"/>
        </w:rPr>
        <w:t>de l’Assemblée générale des Nations Unies consacrée aux enfants</w:t>
      </w:r>
      <w:r w:rsidR="00B803EF" w:rsidRPr="003670CA">
        <w:rPr>
          <w:noProof/>
          <w:lang w:val="fr-FR"/>
        </w:rPr>
        <w:t xml:space="preserve">, </w:t>
      </w:r>
      <w:r w:rsidR="00266CFB" w:rsidRPr="003670CA">
        <w:rPr>
          <w:noProof/>
          <w:lang w:val="fr-FR"/>
        </w:rPr>
        <w:t>dé</w:t>
      </w:r>
      <w:r w:rsidR="00B803EF" w:rsidRPr="003670CA">
        <w:rPr>
          <w:noProof/>
          <w:lang w:val="fr-FR"/>
        </w:rPr>
        <w:t>cemb</w:t>
      </w:r>
      <w:r w:rsidR="00266CFB" w:rsidRPr="003670CA">
        <w:rPr>
          <w:noProof/>
          <w:lang w:val="fr-FR"/>
        </w:rPr>
        <w:t>re</w:t>
      </w:r>
      <w:r w:rsidR="00B803EF" w:rsidRPr="003670CA">
        <w:rPr>
          <w:noProof/>
          <w:lang w:val="fr-FR"/>
        </w:rPr>
        <w:t xml:space="preserve"> 2006.</w:t>
      </w:r>
    </w:p>
    <w:p w:rsidR="00B803EF" w:rsidRPr="003670CA" w:rsidRDefault="00266CFB" w:rsidP="00B803EF">
      <w:pPr>
        <w:pStyle w:val="SingleTxtG"/>
        <w:rPr>
          <w:noProof/>
          <w:lang w:val="fr-FR"/>
        </w:rPr>
      </w:pPr>
      <w:r w:rsidRPr="003670CA">
        <w:rPr>
          <w:noProof/>
          <w:lang w:val="fr-FR"/>
        </w:rPr>
        <w:t>Conseil de la protection de l’enfance (CWC). Les enfants dans le conflit armé aux</w:t>
      </w:r>
      <w:r w:rsidR="00B803EF" w:rsidRPr="003670CA">
        <w:rPr>
          <w:noProof/>
          <w:lang w:val="fr-FR"/>
        </w:rPr>
        <w:t xml:space="preserve"> Philippines</w:t>
      </w:r>
      <w:r w:rsidR="00F9402A">
        <w:rPr>
          <w:noProof/>
          <w:lang w:val="fr-FR"/>
        </w:rPr>
        <w:t>:</w:t>
      </w:r>
      <w:r w:rsidR="00B803EF" w:rsidRPr="003670CA">
        <w:rPr>
          <w:noProof/>
          <w:lang w:val="fr-FR"/>
        </w:rPr>
        <w:t xml:space="preserve"> </w:t>
      </w:r>
      <w:r w:rsidR="00D4185D" w:rsidRPr="003670CA">
        <w:rPr>
          <w:noProof/>
          <w:lang w:val="fr-FR"/>
        </w:rPr>
        <w:t>R</w:t>
      </w:r>
      <w:r w:rsidRPr="003670CA">
        <w:rPr>
          <w:noProof/>
          <w:lang w:val="fr-FR"/>
        </w:rPr>
        <w:t>apport i</w:t>
      </w:r>
      <w:r w:rsidR="00B803EF" w:rsidRPr="003670CA">
        <w:rPr>
          <w:noProof/>
          <w:lang w:val="fr-FR"/>
        </w:rPr>
        <w:t xml:space="preserve">nitial </w:t>
      </w:r>
      <w:r w:rsidRPr="003670CA">
        <w:rPr>
          <w:noProof/>
          <w:lang w:val="fr-FR"/>
        </w:rPr>
        <w:t>sur le Protocole facultatif</w:t>
      </w:r>
      <w:r w:rsidR="00B803EF" w:rsidRPr="003670CA">
        <w:rPr>
          <w:noProof/>
          <w:lang w:val="fr-FR"/>
        </w:rPr>
        <w:t xml:space="preserve"> </w:t>
      </w:r>
      <w:r w:rsidRPr="003670CA">
        <w:rPr>
          <w:noProof/>
          <w:lang w:val="fr-FR"/>
        </w:rPr>
        <w:t>à la</w:t>
      </w:r>
      <w:r w:rsidR="00B803EF" w:rsidRPr="003670CA">
        <w:rPr>
          <w:noProof/>
          <w:lang w:val="fr-FR"/>
        </w:rPr>
        <w:t xml:space="preserve"> Convention </w:t>
      </w:r>
      <w:r w:rsidRPr="003670CA">
        <w:rPr>
          <w:noProof/>
          <w:lang w:val="fr-FR"/>
        </w:rPr>
        <w:t>relative aux droits de l’enfant, concernant l’implication d’enfants dans les conflits armés</w:t>
      </w:r>
      <w:r w:rsidR="00B803EF" w:rsidRPr="003670CA">
        <w:rPr>
          <w:noProof/>
          <w:lang w:val="fr-FR"/>
        </w:rPr>
        <w:t xml:space="preserve">, </w:t>
      </w:r>
      <w:r w:rsidRPr="003670CA">
        <w:rPr>
          <w:noProof/>
          <w:lang w:val="fr-FR"/>
        </w:rPr>
        <w:t>mars</w:t>
      </w:r>
      <w:r w:rsidR="00B803EF" w:rsidRPr="003670CA">
        <w:rPr>
          <w:noProof/>
          <w:lang w:val="fr-FR"/>
        </w:rPr>
        <w:t xml:space="preserve"> 2007.</w:t>
      </w:r>
    </w:p>
    <w:p w:rsidR="00266CFB" w:rsidRPr="003670CA" w:rsidRDefault="00266CFB" w:rsidP="00266CFB">
      <w:pPr>
        <w:pStyle w:val="SingleTxtG"/>
        <w:rPr>
          <w:noProof/>
          <w:lang w:val="fr-FR"/>
        </w:rPr>
      </w:pPr>
      <w:r w:rsidRPr="003670CA">
        <w:rPr>
          <w:noProof/>
          <w:lang w:val="fr-FR"/>
        </w:rPr>
        <w:t>Ministère de la protection sociale et du développement (DSWD). Rapport annuel, 2006.</w:t>
      </w:r>
    </w:p>
    <w:p w:rsidR="00D25495" w:rsidRPr="003670CA" w:rsidRDefault="00A25731" w:rsidP="00D25495">
      <w:pPr>
        <w:pStyle w:val="SingleTxtG"/>
        <w:rPr>
          <w:noProof/>
          <w:lang w:val="fr-FR"/>
        </w:rPr>
      </w:pPr>
      <w:r w:rsidRPr="003670CA">
        <w:rPr>
          <w:noProof/>
          <w:lang w:val="fr-FR"/>
        </w:rPr>
        <w:t xml:space="preserve">Ministère de l’éducation </w:t>
      </w:r>
      <w:r w:rsidR="00B803EF" w:rsidRPr="003670CA">
        <w:rPr>
          <w:noProof/>
          <w:lang w:val="fr-FR"/>
        </w:rPr>
        <w:t xml:space="preserve">(DepEd). </w:t>
      </w:r>
      <w:r w:rsidR="00D25495" w:rsidRPr="003670CA">
        <w:rPr>
          <w:noProof/>
          <w:lang w:val="fr-FR"/>
        </w:rPr>
        <w:t>Les Philippins alphabétisés fonctionnels</w:t>
      </w:r>
      <w:r w:rsidR="00F9402A">
        <w:rPr>
          <w:noProof/>
          <w:lang w:val="fr-FR"/>
        </w:rPr>
        <w:t>:</w:t>
      </w:r>
      <w:r w:rsidR="00D25495" w:rsidRPr="003670CA">
        <w:rPr>
          <w:noProof/>
          <w:lang w:val="fr-FR"/>
        </w:rPr>
        <w:t xml:space="preserve"> Plan national d’action pour la réalisation des objectifs de l’Éducation pour tous d’ici à 2015. Rapport établi en octobre 2005.</w:t>
      </w:r>
    </w:p>
    <w:p w:rsidR="00245DD6" w:rsidRPr="003670CA" w:rsidRDefault="00245DD6" w:rsidP="00245DD6">
      <w:pPr>
        <w:pStyle w:val="SingleTxtG"/>
        <w:rPr>
          <w:noProof/>
          <w:lang w:val="fr-FR"/>
        </w:rPr>
      </w:pPr>
      <w:r w:rsidRPr="003670CA">
        <w:rPr>
          <w:noProof/>
          <w:lang w:val="fr-FR"/>
        </w:rPr>
        <w:t>Gouvernement des Philippines (GOP) et UNICEF. Sixième Programme de pays pour les enfants 2005-2009</w:t>
      </w:r>
      <w:r w:rsidR="00F9402A">
        <w:rPr>
          <w:noProof/>
          <w:lang w:val="fr-FR"/>
        </w:rPr>
        <w:t>:</w:t>
      </w:r>
      <w:r w:rsidRPr="003670CA">
        <w:rPr>
          <w:noProof/>
          <w:lang w:val="fr-FR"/>
        </w:rPr>
        <w:t xml:space="preserve"> Examen à mi-parcours, juin 2007.</w:t>
      </w:r>
    </w:p>
    <w:p w:rsidR="00B803EF" w:rsidRPr="003670CA" w:rsidRDefault="00245DD6" w:rsidP="00245DD6">
      <w:pPr>
        <w:pStyle w:val="SingleTxtG"/>
        <w:rPr>
          <w:noProof/>
          <w:lang w:val="fr-FR"/>
        </w:rPr>
      </w:pPr>
      <w:r w:rsidRPr="003670CA">
        <w:rPr>
          <w:noProof/>
          <w:lang w:val="fr-FR"/>
        </w:rPr>
        <w:t>Gouvernement des Philippines (GOP). Deuxième rapport intérimaire des Philippines sur les</w:t>
      </w:r>
      <w:r w:rsidR="002B34F6" w:rsidRPr="003670CA">
        <w:rPr>
          <w:noProof/>
          <w:lang w:val="fr-FR"/>
        </w:rPr>
        <w:t xml:space="preserve"> </w:t>
      </w:r>
      <w:r w:rsidRPr="003670CA">
        <w:rPr>
          <w:noProof/>
          <w:lang w:val="fr-FR"/>
        </w:rPr>
        <w:t>objectifs du Millénaire pour le développement. Juin</w:t>
      </w:r>
      <w:r w:rsidR="002B34F6" w:rsidRPr="003670CA">
        <w:rPr>
          <w:noProof/>
          <w:lang w:val="fr-FR"/>
        </w:rPr>
        <w:t xml:space="preserve"> </w:t>
      </w:r>
      <w:r w:rsidR="00B803EF" w:rsidRPr="003670CA">
        <w:rPr>
          <w:noProof/>
          <w:lang w:val="fr-FR"/>
        </w:rPr>
        <w:t>2005.</w:t>
      </w:r>
    </w:p>
    <w:p w:rsidR="002B34F6" w:rsidRPr="003670CA" w:rsidRDefault="002B34F6" w:rsidP="002B34F6">
      <w:pPr>
        <w:pStyle w:val="SingleTxtG"/>
        <w:rPr>
          <w:noProof/>
          <w:lang w:val="fr-FR"/>
        </w:rPr>
      </w:pPr>
      <w:r w:rsidRPr="003670CA">
        <w:rPr>
          <w:noProof/>
          <w:lang w:val="fr-FR"/>
        </w:rPr>
        <w:t xml:space="preserve">Conseil interinstitutions contre la traite (IACAT). Rapport intérimaire sur l’applcation de la loi de la République 9208, </w:t>
      </w:r>
      <w:r w:rsidR="00F9402A">
        <w:rPr>
          <w:noProof/>
          <w:lang w:val="fr-FR"/>
        </w:rPr>
        <w:t>«</w:t>
      </w:r>
      <w:r w:rsidRPr="003670CA">
        <w:rPr>
          <w:noProof/>
          <w:lang w:val="fr-FR"/>
        </w:rPr>
        <w:t>Loi de 2003 contre la traite des personnes</w:t>
      </w:r>
      <w:r w:rsidR="00F9402A">
        <w:rPr>
          <w:noProof/>
          <w:lang w:val="fr-FR"/>
        </w:rPr>
        <w:t>»</w:t>
      </w:r>
      <w:r w:rsidRPr="003670CA">
        <w:rPr>
          <w:noProof/>
          <w:lang w:val="fr-FR"/>
        </w:rPr>
        <w:t xml:space="preserve"> portant sur la période de juin 2003 à juin 2006.</w:t>
      </w:r>
    </w:p>
    <w:p w:rsidR="002B34F6" w:rsidRPr="003670CA" w:rsidRDefault="00D04DE7" w:rsidP="00B803EF">
      <w:pPr>
        <w:pStyle w:val="SingleTxtG"/>
        <w:rPr>
          <w:noProof/>
          <w:lang w:val="fr-FR"/>
        </w:rPr>
      </w:pPr>
      <w:r w:rsidRPr="003670CA">
        <w:rPr>
          <w:noProof/>
          <w:lang w:val="fr-FR"/>
        </w:rPr>
        <w:t xml:space="preserve">Office national pour l’économie et le développement </w:t>
      </w:r>
      <w:r w:rsidR="00B803EF" w:rsidRPr="003670CA">
        <w:rPr>
          <w:noProof/>
          <w:lang w:val="fr-FR"/>
        </w:rPr>
        <w:t xml:space="preserve">(NEDA). </w:t>
      </w:r>
      <w:r w:rsidR="002B34F6" w:rsidRPr="003670CA">
        <w:rPr>
          <w:noProof/>
          <w:lang w:val="fr-FR"/>
        </w:rPr>
        <w:t xml:space="preserve">Rapport sur la situation socioéconomique des </w:t>
      </w:r>
      <w:r w:rsidR="00B803EF" w:rsidRPr="003670CA">
        <w:rPr>
          <w:noProof/>
          <w:lang w:val="fr-FR"/>
        </w:rPr>
        <w:t>Philippine</w:t>
      </w:r>
      <w:r w:rsidR="002B34F6" w:rsidRPr="003670CA">
        <w:rPr>
          <w:noProof/>
          <w:lang w:val="fr-FR"/>
        </w:rPr>
        <w:t>s</w:t>
      </w:r>
      <w:r w:rsidR="00B803EF" w:rsidRPr="003670CA">
        <w:rPr>
          <w:noProof/>
          <w:lang w:val="fr-FR"/>
        </w:rPr>
        <w:t>, 2005.</w:t>
      </w:r>
      <w:r w:rsidR="002B34F6" w:rsidRPr="003670CA">
        <w:rPr>
          <w:noProof/>
          <w:lang w:val="fr-FR"/>
        </w:rPr>
        <w:t xml:space="preserve"> </w:t>
      </w:r>
    </w:p>
    <w:p w:rsidR="002B34F6" w:rsidRPr="003670CA" w:rsidRDefault="002B34F6" w:rsidP="002B34F6">
      <w:pPr>
        <w:pStyle w:val="SingleTxtG"/>
        <w:rPr>
          <w:noProof/>
          <w:lang w:val="fr-FR"/>
        </w:rPr>
      </w:pPr>
      <w:r w:rsidRPr="003670CA">
        <w:rPr>
          <w:noProof/>
          <w:lang w:val="fr-FR"/>
        </w:rPr>
        <w:t>Conseil national de coordination statistique (NSCB). Rapport annuel, 2005.</w:t>
      </w:r>
    </w:p>
    <w:p w:rsidR="00B803EF" w:rsidRPr="003670CA" w:rsidRDefault="002B34F6" w:rsidP="002B34F6">
      <w:pPr>
        <w:pStyle w:val="SingleTxtG"/>
        <w:rPr>
          <w:noProof/>
          <w:lang w:val="fr-FR"/>
        </w:rPr>
      </w:pPr>
      <w:r w:rsidRPr="003670CA">
        <w:rPr>
          <w:noProof/>
          <w:lang w:val="fr-FR"/>
        </w:rPr>
        <w:t>Conseil national p</w:t>
      </w:r>
      <w:r w:rsidR="00B803EF" w:rsidRPr="003670CA">
        <w:rPr>
          <w:noProof/>
          <w:lang w:val="fr-FR"/>
        </w:rPr>
        <w:t>hilippin</w:t>
      </w:r>
      <w:r w:rsidRPr="003670CA">
        <w:rPr>
          <w:noProof/>
          <w:lang w:val="fr-FR"/>
        </w:rPr>
        <w:t xml:space="preserve"> d</w:t>
      </w:r>
      <w:r w:rsidR="00B803EF" w:rsidRPr="003670CA">
        <w:rPr>
          <w:noProof/>
          <w:lang w:val="fr-FR"/>
        </w:rPr>
        <w:t xml:space="preserve">e </w:t>
      </w:r>
      <w:r w:rsidRPr="003670CA">
        <w:rPr>
          <w:noProof/>
          <w:lang w:val="fr-FR"/>
        </w:rPr>
        <w:t>lutte contre le sida</w:t>
      </w:r>
      <w:r w:rsidR="002F2A48" w:rsidRPr="003670CA">
        <w:rPr>
          <w:noProof/>
          <w:lang w:val="fr-FR"/>
        </w:rPr>
        <w:t xml:space="preserve"> (PNAC)</w:t>
      </w:r>
      <w:r w:rsidR="00B803EF" w:rsidRPr="003670CA">
        <w:rPr>
          <w:noProof/>
          <w:lang w:val="fr-FR"/>
        </w:rPr>
        <w:t xml:space="preserve">. </w:t>
      </w:r>
      <w:r w:rsidRPr="003670CA">
        <w:rPr>
          <w:noProof/>
          <w:lang w:val="fr-FR"/>
        </w:rPr>
        <w:t>Suite donnée à la</w:t>
      </w:r>
      <w:r w:rsidR="00B803EF" w:rsidRPr="003670CA">
        <w:rPr>
          <w:noProof/>
          <w:lang w:val="fr-FR"/>
        </w:rPr>
        <w:t xml:space="preserve"> </w:t>
      </w:r>
      <w:r w:rsidRPr="003670CA">
        <w:rPr>
          <w:noProof/>
          <w:lang w:val="fr-FR"/>
        </w:rPr>
        <w:t>Déclaration d'engagement sur le VIH/sida</w:t>
      </w:r>
      <w:r w:rsidR="00B803EF" w:rsidRPr="003670CA">
        <w:rPr>
          <w:noProof/>
          <w:lang w:val="fr-FR"/>
        </w:rPr>
        <w:t xml:space="preserve">, </w:t>
      </w:r>
      <w:r w:rsidRPr="003670CA">
        <w:rPr>
          <w:noProof/>
          <w:lang w:val="fr-FR"/>
        </w:rPr>
        <w:t>Session extraordinaire de l’Assemblée générale des Nations Unies</w:t>
      </w:r>
      <w:r w:rsidR="00F9402A">
        <w:rPr>
          <w:noProof/>
          <w:lang w:val="fr-FR"/>
        </w:rPr>
        <w:t>:</w:t>
      </w:r>
      <w:r w:rsidRPr="003670CA">
        <w:rPr>
          <w:noProof/>
          <w:lang w:val="fr-FR"/>
        </w:rPr>
        <w:t xml:space="preserve"> Rapport des</w:t>
      </w:r>
      <w:r w:rsidR="00B803EF" w:rsidRPr="003670CA">
        <w:rPr>
          <w:noProof/>
          <w:lang w:val="fr-FR"/>
        </w:rPr>
        <w:t xml:space="preserve"> Philippines, </w:t>
      </w:r>
      <w:r w:rsidRPr="003670CA">
        <w:rPr>
          <w:noProof/>
          <w:lang w:val="fr-FR"/>
        </w:rPr>
        <w:t>janvier</w:t>
      </w:r>
      <w:r w:rsidR="00B803EF" w:rsidRPr="003670CA">
        <w:rPr>
          <w:noProof/>
          <w:lang w:val="fr-FR"/>
        </w:rPr>
        <w:t xml:space="preserve"> 2003 </w:t>
      </w:r>
      <w:r w:rsidRPr="003670CA">
        <w:rPr>
          <w:noProof/>
          <w:lang w:val="fr-FR"/>
        </w:rPr>
        <w:t>à novembre</w:t>
      </w:r>
      <w:r w:rsidR="00B803EF" w:rsidRPr="003670CA">
        <w:rPr>
          <w:noProof/>
          <w:lang w:val="fr-FR"/>
        </w:rPr>
        <w:t xml:space="preserve"> 2005.</w:t>
      </w:r>
    </w:p>
    <w:p w:rsidR="00B803EF" w:rsidRPr="003670CA" w:rsidRDefault="002B34F6" w:rsidP="00B803EF">
      <w:pPr>
        <w:pStyle w:val="SingleTxtG"/>
        <w:keepNext/>
        <w:keepLines/>
        <w:suppressAutoHyphens w:val="0"/>
        <w:rPr>
          <w:noProof/>
          <w:lang w:val="fr-FR"/>
        </w:rPr>
      </w:pPr>
      <w:r w:rsidRPr="003670CA">
        <w:rPr>
          <w:noProof/>
          <w:lang w:val="fr-FR"/>
        </w:rPr>
        <w:t xml:space="preserve">Rapports de différents organismes </w:t>
      </w:r>
      <w:r w:rsidR="009C5253" w:rsidRPr="003670CA">
        <w:rPr>
          <w:noProof/>
          <w:lang w:val="fr-FR"/>
        </w:rPr>
        <w:t>publics</w:t>
      </w:r>
      <w:r w:rsidRPr="003670CA">
        <w:rPr>
          <w:noProof/>
          <w:lang w:val="fr-FR"/>
        </w:rPr>
        <w:t xml:space="preserve"> nationaux</w:t>
      </w:r>
      <w:r w:rsidR="00F9402A">
        <w:rPr>
          <w:noProof/>
          <w:lang w:val="fr-FR"/>
        </w:rPr>
        <w:t>:</w:t>
      </w:r>
    </w:p>
    <w:p w:rsidR="00B803EF" w:rsidRPr="003670CA" w:rsidRDefault="00B803EF" w:rsidP="00B803EF">
      <w:pPr>
        <w:pStyle w:val="SingleTxtG"/>
        <w:keepNext/>
        <w:keepLines/>
        <w:suppressAutoHyphens w:val="0"/>
        <w:rPr>
          <w:noProof/>
          <w:lang w:val="fr-FR"/>
        </w:rPr>
      </w:pPr>
      <w:r w:rsidRPr="003670CA">
        <w:rPr>
          <w:noProof/>
          <w:lang w:val="fr-FR"/>
        </w:rPr>
        <w:tab/>
      </w:r>
      <w:r w:rsidR="00D04DE7" w:rsidRPr="003670CA">
        <w:rPr>
          <w:noProof/>
          <w:lang w:val="fr-FR"/>
        </w:rPr>
        <w:t>Ministère de l’é</w:t>
      </w:r>
      <w:r w:rsidRPr="003670CA">
        <w:rPr>
          <w:noProof/>
          <w:lang w:val="fr-FR"/>
        </w:rPr>
        <w:t>ducation</w:t>
      </w:r>
    </w:p>
    <w:p w:rsidR="00B803EF" w:rsidRPr="003670CA" w:rsidRDefault="00B803EF" w:rsidP="00B803EF">
      <w:pPr>
        <w:pStyle w:val="SingleTxtG"/>
        <w:rPr>
          <w:noProof/>
          <w:lang w:val="fr-FR"/>
        </w:rPr>
      </w:pPr>
      <w:r w:rsidRPr="003670CA">
        <w:rPr>
          <w:noProof/>
          <w:lang w:val="fr-FR"/>
        </w:rPr>
        <w:tab/>
      </w:r>
      <w:r w:rsidR="00D04DE7" w:rsidRPr="003670CA">
        <w:rPr>
          <w:noProof/>
          <w:lang w:val="fr-FR"/>
        </w:rPr>
        <w:t>Ministère de la santé</w:t>
      </w:r>
    </w:p>
    <w:p w:rsidR="00B803EF" w:rsidRPr="003670CA" w:rsidRDefault="00B803EF" w:rsidP="00B803EF">
      <w:pPr>
        <w:pStyle w:val="SingleTxtG"/>
        <w:rPr>
          <w:noProof/>
          <w:lang w:val="fr-FR"/>
        </w:rPr>
      </w:pPr>
      <w:r w:rsidRPr="003670CA">
        <w:rPr>
          <w:noProof/>
          <w:lang w:val="fr-FR"/>
        </w:rPr>
        <w:tab/>
      </w:r>
      <w:r w:rsidR="00117799" w:rsidRPr="003670CA">
        <w:rPr>
          <w:noProof/>
          <w:lang w:val="fr-FR"/>
        </w:rPr>
        <w:t>Ministère de l’intérieur et des collectivités locales</w:t>
      </w:r>
    </w:p>
    <w:p w:rsidR="00B803EF" w:rsidRPr="003670CA" w:rsidRDefault="00B803EF" w:rsidP="00B803EF">
      <w:pPr>
        <w:pStyle w:val="SingleTxtG"/>
        <w:rPr>
          <w:noProof/>
          <w:lang w:val="fr-FR"/>
        </w:rPr>
      </w:pPr>
      <w:r w:rsidRPr="003670CA">
        <w:rPr>
          <w:noProof/>
          <w:lang w:val="fr-FR"/>
        </w:rPr>
        <w:tab/>
      </w:r>
      <w:r w:rsidR="00117799" w:rsidRPr="003670CA">
        <w:rPr>
          <w:noProof/>
          <w:lang w:val="fr-FR"/>
        </w:rPr>
        <w:t>Ministère de la j</w:t>
      </w:r>
      <w:r w:rsidRPr="003670CA">
        <w:rPr>
          <w:noProof/>
          <w:lang w:val="fr-FR"/>
        </w:rPr>
        <w:t>ustice</w:t>
      </w:r>
    </w:p>
    <w:p w:rsidR="00B803EF" w:rsidRPr="003670CA" w:rsidRDefault="00B803EF" w:rsidP="00B803EF">
      <w:pPr>
        <w:pStyle w:val="SingleTxtG"/>
        <w:rPr>
          <w:noProof/>
          <w:lang w:val="fr-FR"/>
        </w:rPr>
      </w:pPr>
      <w:r w:rsidRPr="003670CA">
        <w:rPr>
          <w:noProof/>
          <w:lang w:val="fr-FR"/>
        </w:rPr>
        <w:tab/>
      </w:r>
      <w:r w:rsidR="002B34F6" w:rsidRPr="003670CA">
        <w:rPr>
          <w:noProof/>
          <w:lang w:val="fr-FR"/>
        </w:rPr>
        <w:t>Ministère du travail et de l’emploi</w:t>
      </w:r>
    </w:p>
    <w:p w:rsidR="00B803EF" w:rsidRPr="003670CA" w:rsidRDefault="00B803EF" w:rsidP="00B803EF">
      <w:pPr>
        <w:pStyle w:val="SingleTxtG"/>
        <w:rPr>
          <w:noProof/>
          <w:lang w:val="fr-FR"/>
        </w:rPr>
      </w:pPr>
      <w:r w:rsidRPr="003670CA">
        <w:rPr>
          <w:noProof/>
          <w:lang w:val="fr-FR"/>
        </w:rPr>
        <w:tab/>
      </w:r>
      <w:r w:rsidR="00110268" w:rsidRPr="003670CA">
        <w:rPr>
          <w:noProof/>
          <w:lang w:val="fr-FR"/>
        </w:rPr>
        <w:t>Ministère de la protect</w:t>
      </w:r>
      <w:r w:rsidR="00AA7447" w:rsidRPr="003670CA">
        <w:rPr>
          <w:noProof/>
          <w:lang w:val="fr-FR"/>
        </w:rPr>
        <w:t>ion sociale et du développement</w:t>
      </w:r>
    </w:p>
    <w:p w:rsidR="00B803EF" w:rsidRPr="003670CA" w:rsidRDefault="00B803EF" w:rsidP="00B803EF">
      <w:pPr>
        <w:pStyle w:val="SingleTxtG"/>
        <w:rPr>
          <w:noProof/>
          <w:lang w:val="fr-FR"/>
        </w:rPr>
      </w:pPr>
      <w:r w:rsidRPr="003670CA">
        <w:rPr>
          <w:noProof/>
          <w:lang w:val="fr-FR"/>
        </w:rPr>
        <w:tab/>
      </w:r>
      <w:r w:rsidR="00110268" w:rsidRPr="003670CA">
        <w:rPr>
          <w:noProof/>
          <w:lang w:val="fr-FR"/>
        </w:rPr>
        <w:t>Conseil de l’adoption internationale</w:t>
      </w:r>
    </w:p>
    <w:p w:rsidR="00B803EF" w:rsidRPr="003670CA" w:rsidRDefault="00B803EF" w:rsidP="00B803EF">
      <w:pPr>
        <w:pStyle w:val="SingleTxtG"/>
        <w:rPr>
          <w:noProof/>
          <w:lang w:val="fr-FR"/>
        </w:rPr>
      </w:pPr>
      <w:r w:rsidRPr="003670CA">
        <w:rPr>
          <w:noProof/>
          <w:lang w:val="fr-FR"/>
        </w:rPr>
        <w:tab/>
      </w:r>
      <w:r w:rsidR="00110268" w:rsidRPr="003670CA">
        <w:rPr>
          <w:noProof/>
          <w:lang w:val="fr-FR"/>
        </w:rPr>
        <w:t>Conseil de la justice pour mineurs et de la protection des mineurs</w:t>
      </w:r>
    </w:p>
    <w:p w:rsidR="00B803EF" w:rsidRPr="003670CA" w:rsidRDefault="00B803EF" w:rsidP="00B803EF">
      <w:pPr>
        <w:pStyle w:val="SingleTxtG"/>
        <w:rPr>
          <w:noProof/>
          <w:lang w:val="fr-FR"/>
        </w:rPr>
      </w:pPr>
      <w:r w:rsidRPr="003670CA">
        <w:rPr>
          <w:noProof/>
          <w:lang w:val="fr-FR"/>
        </w:rPr>
        <w:tab/>
      </w:r>
      <w:r w:rsidR="00110268" w:rsidRPr="003670CA">
        <w:rPr>
          <w:noProof/>
          <w:lang w:val="fr-FR"/>
        </w:rPr>
        <w:t>Office national pour l’économie et le développement</w:t>
      </w:r>
    </w:p>
    <w:p w:rsidR="00B803EF" w:rsidRPr="003670CA" w:rsidRDefault="00B803EF" w:rsidP="00B803EF">
      <w:pPr>
        <w:pStyle w:val="SingleTxtG"/>
        <w:rPr>
          <w:noProof/>
          <w:lang w:val="fr-FR"/>
        </w:rPr>
      </w:pPr>
      <w:r w:rsidRPr="003670CA">
        <w:rPr>
          <w:noProof/>
          <w:lang w:val="fr-FR"/>
        </w:rPr>
        <w:tab/>
      </w:r>
      <w:r w:rsidR="00110268" w:rsidRPr="003670CA">
        <w:rPr>
          <w:noProof/>
          <w:lang w:val="fr-FR"/>
        </w:rPr>
        <w:t>Police nationale des Philippines</w:t>
      </w:r>
    </w:p>
    <w:p w:rsidR="00B803EF" w:rsidRPr="003670CA" w:rsidRDefault="00110268" w:rsidP="00110268">
      <w:pPr>
        <w:pStyle w:val="SingleTxtG"/>
        <w:rPr>
          <w:noProof/>
          <w:lang w:val="fr-FR"/>
        </w:rPr>
      </w:pPr>
      <w:r w:rsidRPr="003670CA">
        <w:rPr>
          <w:noProof/>
          <w:lang w:val="fr-FR"/>
        </w:rPr>
        <w:t>Comité spécial pour la protection des enfants. Protéger les enfants philippins contre la maltraitance, l’exploitation et la violence</w:t>
      </w:r>
      <w:r w:rsidR="00F9402A">
        <w:rPr>
          <w:noProof/>
          <w:lang w:val="fr-FR"/>
        </w:rPr>
        <w:t>:</w:t>
      </w:r>
      <w:r w:rsidRPr="003670CA">
        <w:rPr>
          <w:noProof/>
          <w:lang w:val="fr-FR"/>
        </w:rPr>
        <w:t xml:space="preserve"> </w:t>
      </w:r>
      <w:r w:rsidR="00D4185D" w:rsidRPr="003670CA">
        <w:rPr>
          <w:noProof/>
          <w:lang w:val="fr-FR"/>
        </w:rPr>
        <w:t>P</w:t>
      </w:r>
      <w:r w:rsidRPr="003670CA">
        <w:rPr>
          <w:noProof/>
          <w:lang w:val="fr-FR"/>
        </w:rPr>
        <w:t>rogramme global 2006-2010 de protection de l’enfance</w:t>
      </w:r>
      <w:r w:rsidR="00D4185D" w:rsidRPr="003670CA">
        <w:rPr>
          <w:noProof/>
          <w:lang w:val="fr-FR"/>
        </w:rPr>
        <w:t xml:space="preserve"> – I</w:t>
      </w:r>
      <w:r w:rsidRPr="003670CA">
        <w:rPr>
          <w:noProof/>
          <w:lang w:val="fr-FR"/>
        </w:rPr>
        <w:t xml:space="preserve">nstaurer un environnement protecteur et solidaire pour les enfants philippins, décembre </w:t>
      </w:r>
      <w:r w:rsidR="00B803EF" w:rsidRPr="003670CA">
        <w:rPr>
          <w:noProof/>
          <w:lang w:val="fr-FR"/>
        </w:rPr>
        <w:t>2006.</w:t>
      </w:r>
    </w:p>
    <w:p w:rsidR="00B803EF" w:rsidRPr="003670CA" w:rsidRDefault="00110268" w:rsidP="00110268">
      <w:pPr>
        <w:pStyle w:val="SingleTxtG"/>
        <w:rPr>
          <w:noProof/>
          <w:lang w:val="fr-FR"/>
        </w:rPr>
      </w:pPr>
      <w:r w:rsidRPr="003670CA">
        <w:rPr>
          <w:noProof/>
          <w:lang w:val="fr-FR"/>
        </w:rPr>
        <w:t>Comité des droits de l’enfant de l’ONU, trente-neuvième session. Examen des rapports présentés par les États parties en application de l’article 44 de la Convention</w:t>
      </w:r>
      <w:r w:rsidR="00F9402A">
        <w:rPr>
          <w:noProof/>
          <w:lang w:val="fr-FR"/>
        </w:rPr>
        <w:t>:</w:t>
      </w:r>
      <w:r w:rsidRPr="003670CA">
        <w:rPr>
          <w:noProof/>
          <w:lang w:val="fr-FR"/>
        </w:rPr>
        <w:t xml:space="preserve"> Observations finales – Philippines, 21 septembre </w:t>
      </w:r>
      <w:r w:rsidR="00B803EF" w:rsidRPr="003670CA">
        <w:rPr>
          <w:noProof/>
          <w:lang w:val="fr-FR"/>
        </w:rPr>
        <w:t>2005.</w:t>
      </w:r>
    </w:p>
    <w:p w:rsidR="00B803EF" w:rsidRPr="003670CA" w:rsidRDefault="00D04DE7" w:rsidP="00B803EF">
      <w:pPr>
        <w:pStyle w:val="SingleTxtG"/>
        <w:rPr>
          <w:noProof/>
          <w:lang w:val="fr-FR"/>
        </w:rPr>
      </w:pPr>
      <w:r w:rsidRPr="003670CA">
        <w:rPr>
          <w:noProof/>
          <w:lang w:val="fr-FR"/>
        </w:rPr>
        <w:t xml:space="preserve">Conseil de la protection de l’enfance </w:t>
      </w:r>
      <w:r w:rsidR="00B803EF" w:rsidRPr="003670CA">
        <w:rPr>
          <w:noProof/>
          <w:lang w:val="fr-FR"/>
        </w:rPr>
        <w:t xml:space="preserve">(CWC). </w:t>
      </w:r>
      <w:r w:rsidR="005D2833" w:rsidRPr="003670CA">
        <w:rPr>
          <w:noProof/>
          <w:lang w:val="fr-FR"/>
        </w:rPr>
        <w:t>Rapports d’activité</w:t>
      </w:r>
      <w:r w:rsidR="00F9402A">
        <w:rPr>
          <w:noProof/>
          <w:lang w:val="fr-FR"/>
        </w:rPr>
        <w:t>:</w:t>
      </w:r>
      <w:r w:rsidR="00B803EF" w:rsidRPr="003670CA">
        <w:rPr>
          <w:noProof/>
          <w:lang w:val="fr-FR"/>
        </w:rPr>
        <w:t xml:space="preserve"> 2004, 2005, 2006.</w:t>
      </w:r>
    </w:p>
    <w:p w:rsidR="00B803EF" w:rsidRPr="003670CA" w:rsidRDefault="00D04DE7" w:rsidP="00A62E6B">
      <w:pPr>
        <w:pStyle w:val="SingleTxtG"/>
        <w:rPr>
          <w:noProof/>
          <w:lang w:val="fr-FR"/>
        </w:rPr>
      </w:pPr>
      <w:r w:rsidRPr="003670CA">
        <w:rPr>
          <w:noProof/>
          <w:lang w:val="fr-FR"/>
        </w:rPr>
        <w:t xml:space="preserve">Conseil de la protection de l’enfance </w:t>
      </w:r>
      <w:r w:rsidR="00B803EF" w:rsidRPr="003670CA">
        <w:rPr>
          <w:noProof/>
          <w:lang w:val="fr-FR"/>
        </w:rPr>
        <w:t xml:space="preserve">(CWC) </w:t>
      </w:r>
      <w:r w:rsidR="005D2833" w:rsidRPr="003670CA">
        <w:rPr>
          <w:noProof/>
          <w:lang w:val="fr-FR"/>
        </w:rPr>
        <w:t>et</w:t>
      </w:r>
      <w:r w:rsidR="00B803EF" w:rsidRPr="003670CA">
        <w:rPr>
          <w:noProof/>
          <w:lang w:val="fr-FR"/>
        </w:rPr>
        <w:t xml:space="preserve"> UNICEF. </w:t>
      </w:r>
      <w:r w:rsidR="00A62E6B" w:rsidRPr="003670CA">
        <w:rPr>
          <w:noProof/>
          <w:lang w:val="fr-FR"/>
        </w:rPr>
        <w:t>Le Cadre national pour la participation des enfants</w:t>
      </w:r>
      <w:r w:rsidR="00F9402A">
        <w:rPr>
          <w:noProof/>
          <w:lang w:val="fr-FR"/>
        </w:rPr>
        <w:t>:</w:t>
      </w:r>
      <w:r w:rsidR="00A62E6B" w:rsidRPr="003670CA">
        <w:rPr>
          <w:noProof/>
          <w:lang w:val="fr-FR"/>
        </w:rPr>
        <w:t xml:space="preserve"> Guide pour la promotion de la participation des enfants aux </w:t>
      </w:r>
      <w:r w:rsidR="00B803EF" w:rsidRPr="003670CA">
        <w:rPr>
          <w:noProof/>
          <w:lang w:val="fr-FR"/>
        </w:rPr>
        <w:t>Philippines, 2005.</w:t>
      </w:r>
    </w:p>
    <w:p w:rsidR="00B803EF" w:rsidRPr="003670CA" w:rsidRDefault="00A62E6B" w:rsidP="00A62E6B">
      <w:pPr>
        <w:pStyle w:val="SingleTxtG"/>
        <w:rPr>
          <w:noProof/>
          <w:lang w:val="fr-FR"/>
        </w:rPr>
      </w:pPr>
      <w:r w:rsidRPr="003670CA">
        <w:rPr>
          <w:noProof/>
          <w:lang w:val="fr-FR"/>
        </w:rPr>
        <w:t>Conseil de la protection de l’enfance (CWC). Rapport sur la situation des enfants philippins</w:t>
      </w:r>
      <w:r w:rsidR="00F9402A">
        <w:rPr>
          <w:noProof/>
          <w:lang w:val="fr-FR"/>
        </w:rPr>
        <w:t>:</w:t>
      </w:r>
      <w:r w:rsidRPr="003670CA">
        <w:rPr>
          <w:noProof/>
          <w:lang w:val="fr-FR"/>
        </w:rPr>
        <w:t xml:space="preserve"> Nouveaux problèmes et nouvelles préoccupations des adolescents philippins</w:t>
      </w:r>
      <w:r w:rsidR="00B803EF" w:rsidRPr="003670CA">
        <w:rPr>
          <w:noProof/>
          <w:lang w:val="fr-FR"/>
        </w:rPr>
        <w:t xml:space="preserve">, 2005. </w:t>
      </w:r>
    </w:p>
    <w:p w:rsidR="00B803EF" w:rsidRPr="003670CA" w:rsidRDefault="00D04DE7" w:rsidP="00B803EF">
      <w:pPr>
        <w:pStyle w:val="SingleTxtG"/>
        <w:rPr>
          <w:noProof/>
          <w:lang w:val="fr-FR"/>
        </w:rPr>
      </w:pPr>
      <w:r w:rsidRPr="003670CA">
        <w:rPr>
          <w:noProof/>
          <w:lang w:val="fr-FR"/>
        </w:rPr>
        <w:t xml:space="preserve">Conseil de la protection de l’enfance </w:t>
      </w:r>
      <w:r w:rsidR="00B803EF" w:rsidRPr="003670CA">
        <w:rPr>
          <w:noProof/>
          <w:lang w:val="fr-FR"/>
        </w:rPr>
        <w:t xml:space="preserve">(CWC). </w:t>
      </w:r>
      <w:r w:rsidR="00A45874" w:rsidRPr="003670CA">
        <w:rPr>
          <w:noProof/>
          <w:lang w:val="fr-FR"/>
        </w:rPr>
        <w:t>L’enfant philippin du Millénaire</w:t>
      </w:r>
      <w:r w:rsidR="00F9402A">
        <w:rPr>
          <w:noProof/>
          <w:lang w:val="fr-FR"/>
        </w:rPr>
        <w:t>:</w:t>
      </w:r>
      <w:r w:rsidR="00A45874" w:rsidRPr="003670CA">
        <w:rPr>
          <w:noProof/>
          <w:lang w:val="fr-FR"/>
        </w:rPr>
        <w:t xml:space="preserve"> Plan national d’action en faveur de l’enfance</w:t>
      </w:r>
      <w:r w:rsidR="00B803EF" w:rsidRPr="003670CA">
        <w:rPr>
          <w:noProof/>
          <w:lang w:val="fr-FR"/>
        </w:rPr>
        <w:t>, 2005–2010.</w:t>
      </w:r>
    </w:p>
    <w:p w:rsidR="00266CFB" w:rsidRPr="003670CA" w:rsidRDefault="00266CFB" w:rsidP="00266CFB">
      <w:pPr>
        <w:pStyle w:val="SingleTxtG"/>
        <w:rPr>
          <w:noProof/>
          <w:lang w:val="fr-FR"/>
        </w:rPr>
      </w:pPr>
      <w:r w:rsidRPr="003670CA">
        <w:rPr>
          <w:noProof/>
          <w:lang w:val="fr-FR"/>
        </w:rPr>
        <w:t>Conseil de la protection de l’enfance (CWC). Rapport intermédiaire des Philippines</w:t>
      </w:r>
      <w:r w:rsidR="00F9402A">
        <w:rPr>
          <w:noProof/>
          <w:lang w:val="fr-FR"/>
        </w:rPr>
        <w:t>:</w:t>
      </w:r>
      <w:r w:rsidRPr="003670CA">
        <w:rPr>
          <w:noProof/>
          <w:lang w:val="fr-FR"/>
        </w:rPr>
        <w:t xml:space="preserve"> Un monde digne des enfants – Suite donnée à la session extraordinaire de l’Assemblée générale des Nations Unies consacrée aux enfants, décembre 2006.</w:t>
      </w:r>
    </w:p>
    <w:p w:rsidR="00266CFB" w:rsidRPr="003670CA" w:rsidRDefault="00266CFB" w:rsidP="00266CFB">
      <w:pPr>
        <w:pStyle w:val="SingleTxtG"/>
        <w:rPr>
          <w:noProof/>
          <w:lang w:val="fr-FR"/>
        </w:rPr>
      </w:pPr>
      <w:r w:rsidRPr="003670CA">
        <w:rPr>
          <w:noProof/>
          <w:lang w:val="fr-FR"/>
        </w:rPr>
        <w:t>Conseil de la protection de l’enfance (CWC). Les enfants dans le conflit armé aux Philippines</w:t>
      </w:r>
      <w:r w:rsidR="00F9402A">
        <w:rPr>
          <w:noProof/>
          <w:lang w:val="fr-FR"/>
        </w:rPr>
        <w:t>:</w:t>
      </w:r>
      <w:r w:rsidRPr="003670CA">
        <w:rPr>
          <w:noProof/>
          <w:lang w:val="fr-FR"/>
        </w:rPr>
        <w:t xml:space="preserve"> </w:t>
      </w:r>
      <w:r w:rsidR="00D4185D" w:rsidRPr="003670CA">
        <w:rPr>
          <w:noProof/>
          <w:lang w:val="fr-FR"/>
        </w:rPr>
        <w:t>R</w:t>
      </w:r>
      <w:r w:rsidRPr="003670CA">
        <w:rPr>
          <w:noProof/>
          <w:lang w:val="fr-FR"/>
        </w:rPr>
        <w:t>apport initial sur le Protocole facultatif à la Convention relative aux droits de l’enfant, concernant l’implication d’enfants dans les conflits armés, mars 2007.</w:t>
      </w:r>
    </w:p>
    <w:p w:rsidR="00B803EF" w:rsidRPr="003670CA" w:rsidRDefault="008C1CC0" w:rsidP="00B803EF">
      <w:pPr>
        <w:pStyle w:val="SingleTxtG"/>
        <w:rPr>
          <w:noProof/>
          <w:lang w:val="fr-FR"/>
        </w:rPr>
      </w:pPr>
      <w:r w:rsidRPr="003670CA">
        <w:rPr>
          <w:noProof/>
          <w:lang w:val="fr-FR"/>
        </w:rPr>
        <w:t xml:space="preserve">Ministère de la protection sociale et du développement </w:t>
      </w:r>
      <w:r w:rsidR="00B803EF" w:rsidRPr="003670CA">
        <w:rPr>
          <w:noProof/>
          <w:lang w:val="fr-FR"/>
        </w:rPr>
        <w:t xml:space="preserve">(DSWD). </w:t>
      </w:r>
      <w:r w:rsidR="00266CFB" w:rsidRPr="003670CA">
        <w:rPr>
          <w:noProof/>
          <w:lang w:val="fr-FR"/>
        </w:rPr>
        <w:t>Rapport annuel</w:t>
      </w:r>
      <w:r w:rsidR="00B803EF" w:rsidRPr="003670CA">
        <w:rPr>
          <w:noProof/>
          <w:lang w:val="fr-FR"/>
        </w:rPr>
        <w:t>, 2006.</w:t>
      </w:r>
    </w:p>
    <w:p w:rsidR="00245DD6" w:rsidRPr="003670CA" w:rsidRDefault="00245DD6" w:rsidP="00245DD6">
      <w:pPr>
        <w:pStyle w:val="SingleTxtG"/>
        <w:rPr>
          <w:noProof/>
          <w:lang w:val="fr-FR"/>
        </w:rPr>
      </w:pPr>
      <w:r w:rsidRPr="003670CA">
        <w:rPr>
          <w:noProof/>
          <w:lang w:val="fr-FR"/>
        </w:rPr>
        <w:t>Ministère de l’éducation (DepEd). Les Philippins alphabétisés fonctionnels</w:t>
      </w:r>
      <w:r w:rsidR="00F9402A">
        <w:rPr>
          <w:noProof/>
          <w:lang w:val="fr-FR"/>
        </w:rPr>
        <w:t>:</w:t>
      </w:r>
      <w:r w:rsidRPr="003670CA">
        <w:rPr>
          <w:noProof/>
          <w:lang w:val="fr-FR"/>
        </w:rPr>
        <w:t xml:space="preserve"> Plan national d’action pour la réalisation des objectifs de l’Éducation pour tous d’ici à 2015. Rapport établi en octobre 2005.</w:t>
      </w:r>
    </w:p>
    <w:p w:rsidR="00B803EF" w:rsidRPr="003670CA" w:rsidRDefault="00245DD6" w:rsidP="00245DD6">
      <w:pPr>
        <w:pStyle w:val="SingleTxtG"/>
        <w:rPr>
          <w:noProof/>
          <w:lang w:val="fr-FR"/>
        </w:rPr>
      </w:pPr>
      <w:r w:rsidRPr="003670CA">
        <w:rPr>
          <w:noProof/>
          <w:lang w:val="fr-FR"/>
        </w:rPr>
        <w:t>Gouvernement des Philippines (GOP) et UNICEF. Sixième Programme de pays pour les enfants 2005-2009</w:t>
      </w:r>
      <w:r w:rsidR="00F9402A">
        <w:rPr>
          <w:noProof/>
          <w:lang w:val="fr-FR"/>
        </w:rPr>
        <w:t>:</w:t>
      </w:r>
      <w:r w:rsidRPr="003670CA">
        <w:rPr>
          <w:noProof/>
          <w:lang w:val="fr-FR"/>
        </w:rPr>
        <w:t xml:space="preserve"> Examen à mi-parcours, juin 2007</w:t>
      </w:r>
      <w:r w:rsidR="00B803EF" w:rsidRPr="003670CA">
        <w:rPr>
          <w:noProof/>
          <w:lang w:val="fr-FR"/>
        </w:rPr>
        <w:t>.</w:t>
      </w:r>
    </w:p>
    <w:p w:rsidR="002F2A48" w:rsidRPr="003670CA" w:rsidRDefault="002F2A48" w:rsidP="002F2A48">
      <w:pPr>
        <w:pStyle w:val="SingleTxtG"/>
        <w:rPr>
          <w:noProof/>
          <w:lang w:val="fr-FR"/>
        </w:rPr>
      </w:pPr>
      <w:r w:rsidRPr="003670CA">
        <w:rPr>
          <w:noProof/>
          <w:lang w:val="fr-FR"/>
        </w:rPr>
        <w:t>Comité spécial pour la protection des enfants. Protéger les enfants philippins contre la maltraitance, l’exploitation et la violence</w:t>
      </w:r>
      <w:r w:rsidR="00F9402A">
        <w:rPr>
          <w:noProof/>
          <w:lang w:val="fr-FR"/>
        </w:rPr>
        <w:t>:</w:t>
      </w:r>
      <w:r w:rsidRPr="003670CA">
        <w:rPr>
          <w:noProof/>
          <w:lang w:val="fr-FR"/>
        </w:rPr>
        <w:t xml:space="preserve"> </w:t>
      </w:r>
      <w:r w:rsidR="00D4185D" w:rsidRPr="003670CA">
        <w:rPr>
          <w:noProof/>
          <w:lang w:val="fr-FR"/>
        </w:rPr>
        <w:t>P</w:t>
      </w:r>
      <w:r w:rsidRPr="003670CA">
        <w:rPr>
          <w:noProof/>
          <w:lang w:val="fr-FR"/>
        </w:rPr>
        <w:t>rogramme global 2006-2010 de protection de l’enfance</w:t>
      </w:r>
      <w:r w:rsidR="00D4185D" w:rsidRPr="003670CA">
        <w:rPr>
          <w:noProof/>
          <w:lang w:val="fr-FR"/>
        </w:rPr>
        <w:t xml:space="preserve"> – I</w:t>
      </w:r>
      <w:r w:rsidRPr="003670CA">
        <w:rPr>
          <w:noProof/>
          <w:lang w:val="fr-FR"/>
        </w:rPr>
        <w:t>nstaurer un environnement protecteur et solidaire pour les enfants philippins, décembre 2006.</w:t>
      </w:r>
    </w:p>
    <w:p w:rsidR="002F2A48" w:rsidRPr="003670CA" w:rsidRDefault="002F2A48" w:rsidP="002F2A48">
      <w:pPr>
        <w:pStyle w:val="SingleTxtG"/>
        <w:rPr>
          <w:noProof/>
          <w:lang w:val="fr-FR"/>
        </w:rPr>
      </w:pPr>
      <w:r w:rsidRPr="003670CA">
        <w:rPr>
          <w:noProof/>
          <w:lang w:val="fr-FR"/>
        </w:rPr>
        <w:t>Comité des droits de l’enfant de l’ONU, trente-neuvième session. Examen des rapports présentés par les États parties en application de l’article 44 de la Convention</w:t>
      </w:r>
      <w:r w:rsidR="00F9402A">
        <w:rPr>
          <w:noProof/>
          <w:lang w:val="fr-FR"/>
        </w:rPr>
        <w:t>:</w:t>
      </w:r>
      <w:r w:rsidRPr="003670CA">
        <w:rPr>
          <w:noProof/>
          <w:lang w:val="fr-FR"/>
        </w:rPr>
        <w:t xml:space="preserve"> Observations finales – Philippines, 21 septembre 2005.</w:t>
      </w:r>
    </w:p>
    <w:p w:rsidR="00B803EF" w:rsidRPr="003670CA" w:rsidRDefault="00B803EF" w:rsidP="00B803EF">
      <w:pPr>
        <w:spacing w:before="240"/>
        <w:ind w:left="1134" w:right="1134"/>
        <w:jc w:val="center"/>
        <w:rPr>
          <w:noProof/>
          <w:u w:val="single"/>
          <w:lang w:val="fr-FR"/>
        </w:rPr>
      </w:pPr>
      <w:r w:rsidRPr="003670CA">
        <w:rPr>
          <w:noProof/>
          <w:u w:val="single"/>
          <w:lang w:val="fr-FR"/>
        </w:rPr>
        <w:tab/>
      </w:r>
      <w:r w:rsidRPr="003670CA">
        <w:rPr>
          <w:noProof/>
          <w:u w:val="single"/>
          <w:lang w:val="fr-FR"/>
        </w:rPr>
        <w:tab/>
      </w:r>
      <w:r w:rsidRPr="003670CA">
        <w:rPr>
          <w:noProof/>
          <w:u w:val="single"/>
          <w:lang w:val="fr-FR"/>
        </w:rPr>
        <w:tab/>
      </w:r>
    </w:p>
    <w:sectPr w:rsidR="00B803EF" w:rsidRPr="003670CA" w:rsidSect="006308E8">
      <w:headerReference w:type="even" r:id="rId19"/>
      <w:headerReference w:type="default" r:id="rId20"/>
      <w:footerReference w:type="even" r:id="rId21"/>
      <w:footerReference w:type="default" r:id="rId22"/>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19E5" w:rsidRDefault="00EE19E5"/>
  </w:endnote>
  <w:endnote w:type="continuationSeparator" w:id="0">
    <w:p w:rsidR="00EE19E5" w:rsidRDefault="00EE19E5"/>
  </w:endnote>
  <w:endnote w:type="continuationNotice" w:id="1">
    <w:p w:rsidR="00EE19E5" w:rsidRDefault="00EE19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56" w:rsidRPr="006C3C88" w:rsidRDefault="005B3056" w:rsidP="006C3C88">
    <w:pPr>
      <w:pStyle w:val="Footer"/>
      <w:tabs>
        <w:tab w:val="right" w:pos="9638"/>
      </w:tabs>
    </w:pPr>
    <w:r w:rsidRPr="006C3C88">
      <w:rPr>
        <w:b/>
        <w:sz w:val="18"/>
      </w:rPr>
      <w:fldChar w:fldCharType="begin"/>
    </w:r>
    <w:r w:rsidRPr="006C3C88">
      <w:rPr>
        <w:b/>
        <w:sz w:val="18"/>
      </w:rPr>
      <w:instrText xml:space="preserve"> PAGE  \* MERGEFORMAT </w:instrText>
    </w:r>
    <w:r w:rsidRPr="006C3C88">
      <w:rPr>
        <w:b/>
        <w:sz w:val="18"/>
      </w:rPr>
      <w:fldChar w:fldCharType="separate"/>
    </w:r>
    <w:r w:rsidR="004B7E1F">
      <w:rPr>
        <w:b/>
        <w:noProof/>
        <w:sz w:val="18"/>
      </w:rPr>
      <w:t>2</w:t>
    </w:r>
    <w:r w:rsidRPr="006C3C88">
      <w:rPr>
        <w:b/>
        <w:sz w:val="18"/>
      </w:rPr>
      <w:fldChar w:fldCharType="end"/>
    </w:r>
    <w:r>
      <w:rPr>
        <w:sz w:val="18"/>
      </w:rPr>
      <w:tab/>
    </w:r>
    <w:r w:rsidRPr="00BF27B4">
      <w:rPr>
        <w:szCs w:val="16"/>
      </w:rPr>
      <w:t>GE.11-47659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56" w:rsidRPr="006C3C88" w:rsidRDefault="005B3056" w:rsidP="006C3C88">
    <w:pPr>
      <w:pStyle w:val="Footer"/>
      <w:tabs>
        <w:tab w:val="right" w:pos="9638"/>
      </w:tabs>
      <w:rPr>
        <w:b/>
        <w:sz w:val="18"/>
      </w:rPr>
    </w:pPr>
    <w:r w:rsidRPr="00BF27B4">
      <w:t>GE.11-47659  (EXT)</w:t>
    </w:r>
    <w:r>
      <w:tab/>
    </w:r>
    <w:r w:rsidRPr="006C3C88">
      <w:rPr>
        <w:b/>
        <w:sz w:val="18"/>
      </w:rPr>
      <w:fldChar w:fldCharType="begin"/>
    </w:r>
    <w:r w:rsidRPr="006C3C88">
      <w:rPr>
        <w:b/>
        <w:sz w:val="18"/>
      </w:rPr>
      <w:instrText xml:space="preserve"> PAGE  \* MERGEFORMAT </w:instrText>
    </w:r>
    <w:r w:rsidRPr="006C3C88">
      <w:rPr>
        <w:b/>
        <w:sz w:val="18"/>
      </w:rPr>
      <w:fldChar w:fldCharType="separate"/>
    </w:r>
    <w:r w:rsidR="004B7E1F">
      <w:rPr>
        <w:b/>
        <w:noProof/>
        <w:sz w:val="18"/>
      </w:rPr>
      <w:t>3</w:t>
    </w:r>
    <w:r w:rsidRPr="006C3C8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56" w:rsidRPr="0072627E" w:rsidRDefault="005B3056" w:rsidP="002208F9">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395pt;margin-top:-6.9pt;width:87.65pt;height:18.15pt;z-index:5">
          <v:imagedata r:id="rId1" o:title="recycle_French"/>
        </v:shape>
      </w:pict>
    </w:r>
    <w:r>
      <w:t>GE.11-47659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56" w:rsidRPr="00125765" w:rsidRDefault="005B3056" w:rsidP="00125765">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56" w:rsidRPr="00125765" w:rsidRDefault="005B3056" w:rsidP="00125765">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56" w:rsidRPr="00B803EF" w:rsidRDefault="005B3056" w:rsidP="00B803EF">
    <w:pPr>
      <w:pStyle w:val="Footer"/>
      <w:tabs>
        <w:tab w:val="right" w:pos="9638"/>
      </w:tabs>
    </w:pPr>
    <w:r w:rsidRPr="00B803EF">
      <w:rPr>
        <w:b/>
        <w:sz w:val="18"/>
      </w:rPr>
      <w:fldChar w:fldCharType="begin"/>
    </w:r>
    <w:r w:rsidRPr="00B803EF">
      <w:rPr>
        <w:b/>
        <w:sz w:val="18"/>
      </w:rPr>
      <w:instrText xml:space="preserve"> PAGE  \* MERGEFORMAT </w:instrText>
    </w:r>
    <w:r w:rsidRPr="00B803EF">
      <w:rPr>
        <w:b/>
        <w:sz w:val="18"/>
      </w:rPr>
      <w:fldChar w:fldCharType="separate"/>
    </w:r>
    <w:r w:rsidR="004B7E1F">
      <w:rPr>
        <w:b/>
        <w:noProof/>
        <w:sz w:val="18"/>
      </w:rPr>
      <w:t>42</w:t>
    </w:r>
    <w:r w:rsidRPr="00B803EF">
      <w:rPr>
        <w:b/>
        <w:sz w:val="18"/>
      </w:rPr>
      <w:fldChar w:fldCharType="end"/>
    </w:r>
    <w:r>
      <w:rPr>
        <w:sz w:val="18"/>
      </w:rPr>
      <w:tab/>
    </w:r>
    <w:r w:rsidR="00FD3C4E" w:rsidRPr="006308E8">
      <w:rPr>
        <w:szCs w:val="16"/>
      </w:rPr>
      <w:t>GE.11-47659  (EXT)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56" w:rsidRPr="00B803EF" w:rsidRDefault="00FD3C4E" w:rsidP="00B803EF">
    <w:pPr>
      <w:pStyle w:val="Footer"/>
      <w:tabs>
        <w:tab w:val="right" w:pos="9638"/>
      </w:tabs>
      <w:rPr>
        <w:b/>
        <w:sz w:val="18"/>
      </w:rPr>
    </w:pPr>
    <w:r w:rsidRPr="00FD3C4E">
      <w:t>GE.11-47659  (EXT)</w:t>
    </w:r>
    <w:r w:rsidR="005B3056">
      <w:tab/>
    </w:r>
    <w:r w:rsidR="005B3056" w:rsidRPr="00B803EF">
      <w:rPr>
        <w:b/>
        <w:sz w:val="18"/>
      </w:rPr>
      <w:fldChar w:fldCharType="begin"/>
    </w:r>
    <w:r w:rsidR="005B3056" w:rsidRPr="00B803EF">
      <w:rPr>
        <w:b/>
        <w:sz w:val="18"/>
      </w:rPr>
      <w:instrText xml:space="preserve"> PAGE  \* MERGEFORMAT </w:instrText>
    </w:r>
    <w:r w:rsidR="005B3056" w:rsidRPr="00B803EF">
      <w:rPr>
        <w:b/>
        <w:sz w:val="18"/>
      </w:rPr>
      <w:fldChar w:fldCharType="separate"/>
    </w:r>
    <w:r w:rsidR="004B7E1F">
      <w:rPr>
        <w:b/>
        <w:noProof/>
        <w:sz w:val="18"/>
      </w:rPr>
      <w:t>41</w:t>
    </w:r>
    <w:r w:rsidR="005B3056" w:rsidRPr="00B803EF">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19E5" w:rsidRPr="000B175B" w:rsidRDefault="00EE19E5" w:rsidP="000B175B">
      <w:pPr>
        <w:tabs>
          <w:tab w:val="right" w:pos="2155"/>
        </w:tabs>
        <w:spacing w:after="80"/>
        <w:ind w:left="680"/>
        <w:rPr>
          <w:u w:val="single"/>
        </w:rPr>
      </w:pPr>
      <w:r>
        <w:rPr>
          <w:u w:val="single"/>
        </w:rPr>
        <w:tab/>
      </w:r>
    </w:p>
  </w:footnote>
  <w:footnote w:type="continuationSeparator" w:id="0">
    <w:p w:rsidR="00EE19E5" w:rsidRPr="00FC68B7" w:rsidRDefault="00EE19E5" w:rsidP="00FC68B7">
      <w:pPr>
        <w:tabs>
          <w:tab w:val="left" w:pos="2155"/>
        </w:tabs>
        <w:spacing w:after="80"/>
        <w:ind w:left="680"/>
        <w:rPr>
          <w:u w:val="single"/>
        </w:rPr>
      </w:pPr>
      <w:r>
        <w:rPr>
          <w:u w:val="single"/>
        </w:rPr>
        <w:tab/>
      </w:r>
    </w:p>
  </w:footnote>
  <w:footnote w:type="continuationNotice" w:id="1">
    <w:p w:rsidR="00EE19E5" w:rsidRDefault="00EE19E5"/>
  </w:footnote>
  <w:footnote w:id="2">
    <w:p w:rsidR="005B3056" w:rsidRPr="00B21B2D" w:rsidRDefault="005B3056" w:rsidP="00C168B0">
      <w:pPr>
        <w:pStyle w:val="FootnoteText"/>
        <w:rPr>
          <w:lang w:val="fr-FR"/>
        </w:rPr>
      </w:pPr>
      <w:r>
        <w:tab/>
      </w:r>
      <w:r w:rsidRPr="00BF27B4">
        <w:rPr>
          <w:rStyle w:val="FootnoteReference"/>
          <w:sz w:val="20"/>
          <w:vertAlign w:val="baseline"/>
          <w:lang w:val="fr-FR"/>
        </w:rPr>
        <w:t>*</w:t>
      </w:r>
      <w:r w:rsidRPr="00B21B2D">
        <w:rPr>
          <w:sz w:val="20"/>
          <w:lang w:val="fr-FR"/>
        </w:rPr>
        <w:tab/>
      </w:r>
      <w:r w:rsidRPr="00B21B2D">
        <w:rPr>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5B3056" w:rsidRPr="00660045" w:rsidRDefault="005B3056" w:rsidP="00C1204F">
      <w:pPr>
        <w:pStyle w:val="FootnoteText"/>
        <w:widowControl w:val="0"/>
        <w:tabs>
          <w:tab w:val="clear" w:pos="1021"/>
          <w:tab w:val="right" w:pos="1020"/>
        </w:tabs>
        <w:rPr>
          <w:noProof/>
          <w:lang w:val="fr-FR"/>
        </w:rPr>
      </w:pPr>
      <w:r w:rsidRPr="00B21B2D">
        <w:rPr>
          <w:lang w:val="fr-FR"/>
        </w:rPr>
        <w:tab/>
      </w:r>
      <w:r w:rsidRPr="00406E61">
        <w:rPr>
          <w:rStyle w:val="FootnoteReference"/>
          <w:noProof/>
          <w:lang w:val="fr-FR"/>
        </w:rPr>
        <w:footnoteRef/>
      </w:r>
      <w:r w:rsidRPr="00406E61">
        <w:rPr>
          <w:noProof/>
          <w:lang w:val="fr-FR"/>
        </w:rPr>
        <w:tab/>
        <w:t xml:space="preserve">Il s’agit de l’une des actions entreprises conformément à la </w:t>
      </w:r>
      <w:r>
        <w:rPr>
          <w:noProof/>
          <w:lang w:val="fr-FR"/>
        </w:rPr>
        <w:t>p</w:t>
      </w:r>
      <w:r w:rsidRPr="00406E61">
        <w:rPr>
          <w:noProof/>
          <w:lang w:val="fr-FR"/>
        </w:rPr>
        <w:t xml:space="preserve">roclamation n° 731 de 1996 instituant la Semaine nationale de sensibilisation à la prévention des violences sexuelles à l’encontre des enfants et de l’exploitation sexuelle des enfants, la deuxième semaine de février de chaque année. Le </w:t>
      </w:r>
      <w:r w:rsidRPr="00406E61">
        <w:rPr>
          <w:i/>
          <w:iCs/>
          <w:noProof/>
          <w:lang w:val="fr-FR"/>
        </w:rPr>
        <w:t xml:space="preserve">Sous-comité du Conseil de la protection de l’enfance contre la violence sexuelle et l’exploitation sexuelle à des fins commerciales </w:t>
      </w:r>
      <w:r w:rsidRPr="00406E61">
        <w:rPr>
          <w:noProof/>
          <w:lang w:val="fr-FR"/>
        </w:rPr>
        <w:t xml:space="preserve">(SC SACSEC) relevant du </w:t>
      </w:r>
      <w:r w:rsidRPr="00406E61">
        <w:rPr>
          <w:i/>
          <w:iCs/>
          <w:noProof/>
          <w:lang w:val="fr-FR"/>
        </w:rPr>
        <w:t>Conseil de la protection de l’enfance (CWC)</w:t>
      </w:r>
      <w:r w:rsidRPr="00406E61">
        <w:rPr>
          <w:noProof/>
          <w:lang w:val="fr-FR"/>
        </w:rPr>
        <w:t xml:space="preserve"> a réuni des experts de terrain en 2007 pour examiner de quelle façon prendre en charge et protéger les enfants victimes de ces situations qui leur sont confiés. Cette réunion faisait suite à des signalements, depuis des années, d’enfants </w:t>
      </w:r>
      <w:r>
        <w:rPr>
          <w:noProof/>
          <w:lang w:val="fr-FR"/>
        </w:rPr>
        <w:t>«</w:t>
      </w:r>
      <w:r w:rsidRPr="00406E61">
        <w:rPr>
          <w:noProof/>
          <w:lang w:val="fr-FR"/>
        </w:rPr>
        <w:t>à nouveau victimisés</w:t>
      </w:r>
      <w:r w:rsidR="00B86AFD">
        <w:rPr>
          <w:noProof/>
          <w:lang w:val="fr-FR"/>
        </w:rPr>
        <w:t>»</w:t>
      </w:r>
      <w:r w:rsidRPr="00406E61">
        <w:rPr>
          <w:noProof/>
          <w:lang w:val="fr-FR"/>
        </w:rPr>
        <w:t xml:space="preserve"> et </w:t>
      </w:r>
      <w:r>
        <w:rPr>
          <w:noProof/>
          <w:lang w:val="fr-FR"/>
        </w:rPr>
        <w:t>«</w:t>
      </w:r>
      <w:r w:rsidRPr="00406E61">
        <w:rPr>
          <w:noProof/>
          <w:lang w:val="fr-FR"/>
        </w:rPr>
        <w:t>à nouveau recrutés</w:t>
      </w:r>
      <w:r w:rsidR="00B86AFD">
        <w:rPr>
          <w:noProof/>
          <w:lang w:val="fr-FR"/>
        </w:rPr>
        <w:t>»</w:t>
      </w:r>
      <w:r w:rsidRPr="00406E61">
        <w:rPr>
          <w:noProof/>
          <w:lang w:val="fr-FR"/>
        </w:rPr>
        <w:t xml:space="preserve"> du fait que le traumatisme initial n’avait pas été traité de façon adéquate. </w:t>
      </w:r>
      <w:r>
        <w:rPr>
          <w:noProof/>
          <w:lang w:val="fr-FR"/>
        </w:rPr>
        <w:t>C</w:t>
      </w:r>
      <w:r w:rsidRPr="00406E61">
        <w:rPr>
          <w:noProof/>
          <w:lang w:val="fr-FR"/>
        </w:rPr>
        <w:t xml:space="preserve">ette table ronde visait également à donner plus de moyens à ces prestataires de services de plus en plus sollicités suite aux campagnes permanentes sur les violences sexuelles à l’encontre des enfants et l’exploitation sexuelle des enfants, et aux efforts continus pour </w:t>
      </w:r>
      <w:r>
        <w:rPr>
          <w:noProof/>
          <w:lang w:val="fr-FR"/>
        </w:rPr>
        <w:t>«</w:t>
      </w:r>
      <w:r w:rsidRPr="00406E61">
        <w:rPr>
          <w:noProof/>
          <w:lang w:val="fr-FR"/>
        </w:rPr>
        <w:t>sauver</w:t>
      </w:r>
      <w:r w:rsidR="00B86AFD">
        <w:rPr>
          <w:noProof/>
          <w:lang w:val="fr-FR"/>
        </w:rPr>
        <w:t>»</w:t>
      </w:r>
      <w:r w:rsidRPr="00406E61">
        <w:rPr>
          <w:noProof/>
          <w:lang w:val="fr-FR"/>
        </w:rPr>
        <w:t xml:space="preserve"> ces enfants. Plus important encore, cette activité visait à apporter des idées pour réformer et suivre les politiques.</w:t>
      </w:r>
    </w:p>
  </w:footnote>
  <w:footnote w:id="4">
    <w:p w:rsidR="005B3056" w:rsidRPr="003D35A6" w:rsidRDefault="005B3056" w:rsidP="00E71C08">
      <w:pPr>
        <w:pStyle w:val="FootnoteText"/>
        <w:widowControl w:val="0"/>
        <w:tabs>
          <w:tab w:val="clear" w:pos="1021"/>
          <w:tab w:val="right" w:pos="1020"/>
        </w:tabs>
        <w:rPr>
          <w:lang w:val="fr-FR"/>
        </w:rPr>
      </w:pPr>
      <w:r w:rsidRPr="000A5F9D">
        <w:rPr>
          <w:lang w:val="fr-FR"/>
        </w:rPr>
        <w:tab/>
      </w:r>
      <w:r w:rsidRPr="00BB5C1A">
        <w:rPr>
          <w:rStyle w:val="FootnoteReference"/>
        </w:rPr>
        <w:footnoteRef/>
      </w:r>
      <w:r w:rsidRPr="000A5F9D">
        <w:rPr>
          <w:lang w:val="fr-FR"/>
        </w:rPr>
        <w:tab/>
      </w:r>
      <w:r w:rsidRPr="00BB5C1A">
        <w:rPr>
          <w:lang w:val="fr-FR"/>
        </w:rPr>
        <w:t xml:space="preserve">Davao est la plus grande ville du sud des Philippines </w:t>
      </w:r>
      <w:r>
        <w:rPr>
          <w:lang w:val="fr-FR"/>
        </w:rPr>
        <w:t>par</w:t>
      </w:r>
      <w:r w:rsidRPr="00BB5C1A">
        <w:rPr>
          <w:lang w:val="fr-FR"/>
        </w:rPr>
        <w:t xml:space="preserve"> sa superficie terrestre. </w:t>
      </w:r>
      <w:r>
        <w:rPr>
          <w:lang w:val="fr-FR"/>
        </w:rPr>
        <w:t xml:space="preserve">C’est l’une des premières collectivités locales à s’être dotée d’un Code de protection de l’enfance. Elle dispose de partenaires publics et de la société civile très actifs en matière de protection des droits de l’enfant, ainsi que d’un Conseil municipal interinstitutions contre la traite, entre autres. La ville bénéficie d’un programme et d’un foyer d’accueil pour les victimes de la traite créés par </w:t>
      </w:r>
      <w:r w:rsidRPr="00E71C08">
        <w:rPr>
          <w:lang w:val="fr-FR"/>
        </w:rPr>
        <w:t>l’Administration portuaire philippine</w:t>
      </w:r>
      <w:r>
        <w:rPr>
          <w:lang w:val="fr-FR"/>
        </w:rPr>
        <w:t xml:space="preserve"> et gérés par la Fondation Visayan Forum depuis 2002. Il s’agit d’un des cinq foyers d’accueil de ce type créés dans les ports du pays. Les autres sont situés à Manille, Batangas, Matnog et Sorsogon, ces deux derniers se trouvant dans la province de Bicol.</w:t>
      </w:r>
    </w:p>
  </w:footnote>
  <w:footnote w:id="5">
    <w:p w:rsidR="005B3056" w:rsidRPr="00EA4F1B" w:rsidRDefault="005B3056" w:rsidP="000366C7">
      <w:pPr>
        <w:pStyle w:val="FootnoteText"/>
        <w:widowControl w:val="0"/>
        <w:tabs>
          <w:tab w:val="clear" w:pos="1021"/>
          <w:tab w:val="right" w:pos="1020"/>
        </w:tabs>
        <w:rPr>
          <w:noProof/>
          <w:lang w:val="fr-FR"/>
        </w:rPr>
      </w:pPr>
      <w:r w:rsidRPr="000A5F9D">
        <w:rPr>
          <w:lang w:val="fr-FR"/>
        </w:rPr>
        <w:tab/>
      </w:r>
      <w:r w:rsidRPr="00EA4F1B">
        <w:rPr>
          <w:rStyle w:val="FootnoteReference"/>
          <w:noProof/>
          <w:lang w:val="fr-FR"/>
        </w:rPr>
        <w:footnoteRef/>
      </w:r>
      <w:r w:rsidRPr="00EA4F1B">
        <w:rPr>
          <w:noProof/>
          <w:lang w:val="fr-FR"/>
        </w:rPr>
        <w:tab/>
        <w:t>Rapport initial, par. 298.</w:t>
      </w:r>
    </w:p>
  </w:footnote>
  <w:footnote w:id="6">
    <w:p w:rsidR="005B3056" w:rsidRPr="00EA4F1B" w:rsidRDefault="005B3056" w:rsidP="006C3C88">
      <w:pPr>
        <w:pStyle w:val="FootnoteText"/>
        <w:widowControl w:val="0"/>
        <w:tabs>
          <w:tab w:val="clear" w:pos="1021"/>
          <w:tab w:val="right" w:pos="1020"/>
        </w:tabs>
        <w:rPr>
          <w:noProof/>
          <w:lang w:val="fr-FR"/>
        </w:rPr>
      </w:pPr>
      <w:r w:rsidRPr="00EA4F1B">
        <w:rPr>
          <w:noProof/>
          <w:lang w:val="fr-FR"/>
        </w:rPr>
        <w:tab/>
      </w:r>
      <w:r w:rsidRPr="00EA4F1B">
        <w:rPr>
          <w:rStyle w:val="FootnoteReference"/>
          <w:noProof/>
          <w:lang w:val="fr-FR"/>
        </w:rPr>
        <w:footnoteRef/>
      </w:r>
      <w:r w:rsidRPr="00EA4F1B">
        <w:rPr>
          <w:noProof/>
          <w:lang w:val="fr-FR"/>
        </w:rPr>
        <w:tab/>
        <w:t>Article VI, section 10 (e) (1).</w:t>
      </w:r>
    </w:p>
  </w:footnote>
  <w:footnote w:id="7">
    <w:p w:rsidR="005B3056" w:rsidRPr="00F442BF" w:rsidRDefault="005B3056" w:rsidP="006C3C88">
      <w:pPr>
        <w:pStyle w:val="FootnoteText"/>
        <w:widowControl w:val="0"/>
        <w:tabs>
          <w:tab w:val="clear" w:pos="1021"/>
          <w:tab w:val="right" w:pos="1020"/>
        </w:tabs>
        <w:rPr>
          <w:noProof/>
          <w:lang w:val="fr-FR"/>
        </w:rPr>
      </w:pPr>
      <w:r w:rsidRPr="00EA4F1B">
        <w:rPr>
          <w:noProof/>
          <w:lang w:val="fr-FR"/>
        </w:rPr>
        <w:tab/>
      </w:r>
      <w:r w:rsidRPr="00EA4F1B">
        <w:rPr>
          <w:rStyle w:val="FootnoteReference"/>
          <w:noProof/>
          <w:lang w:val="fr-FR"/>
        </w:rPr>
        <w:footnoteRef/>
      </w:r>
      <w:r w:rsidRPr="00EA4F1B">
        <w:rPr>
          <w:noProof/>
          <w:lang w:val="fr-FR"/>
        </w:rPr>
        <w:tab/>
        <w:t>Cette loi sur l’intégration de la prévention et du contrôle de la toxicomanie dans les programmes scolaires de l’enseignement intermédiaire et secondaire a été adoptée le 11 juillet 1992.</w:t>
      </w:r>
    </w:p>
  </w:footnote>
  <w:footnote w:id="8">
    <w:p w:rsidR="005B3056" w:rsidRPr="00F442BF" w:rsidRDefault="005B3056" w:rsidP="00EA4F1B">
      <w:pPr>
        <w:pStyle w:val="FootnoteText"/>
        <w:widowControl w:val="0"/>
        <w:tabs>
          <w:tab w:val="clear" w:pos="1021"/>
          <w:tab w:val="right" w:pos="1020"/>
        </w:tabs>
        <w:rPr>
          <w:noProof/>
          <w:lang w:val="fr-FR"/>
        </w:rPr>
      </w:pPr>
      <w:r w:rsidRPr="00F442BF">
        <w:rPr>
          <w:noProof/>
          <w:lang w:val="fr-FR"/>
        </w:rPr>
        <w:tab/>
      </w:r>
      <w:r w:rsidRPr="00F442BF">
        <w:rPr>
          <w:rStyle w:val="FootnoteReference"/>
          <w:noProof/>
          <w:lang w:val="fr-FR"/>
        </w:rPr>
        <w:footnoteRef/>
      </w:r>
      <w:r w:rsidRPr="00F442BF">
        <w:rPr>
          <w:noProof/>
          <w:lang w:val="fr-FR"/>
        </w:rPr>
        <w:tab/>
      </w:r>
      <w:r>
        <w:rPr>
          <w:noProof/>
          <w:lang w:val="fr-FR"/>
        </w:rPr>
        <w:t>Le Conseil a adopté et promulgué des résolutions relatives aux enfants. Ce sont: Règlement du Conseil n° 6 de 2003 – Directives générales relatives au dépistage aléatoire de la consommation de drogue chez les élèves de l’enseignement secondaire et supérieur; Règlement du Conseil n° 4 de 2003 – Règlement d’application sur l’agrément des centres de traitement et de réadaptation des toxicomanes et sur l’agrément du personnel de ces centres; Règlement du Conseil n° 2 de 2005 – Règles relatives au sursis applicable aux mineurs délinquants primaires dans une affaire de drogue; Règlement n° 1 de 2006 – Directives sur la mise en œuvre du programme postcure des toxicomanes</w:t>
      </w:r>
      <w:r w:rsidRPr="00F442BF">
        <w:rPr>
          <w:noProof/>
          <w:lang w:val="fr-FR"/>
        </w:rPr>
        <w:t>.</w:t>
      </w:r>
    </w:p>
  </w:footnote>
  <w:footnote w:id="9">
    <w:p w:rsidR="005B3056" w:rsidRPr="00AD4E1A" w:rsidRDefault="005B3056" w:rsidP="006C3C88">
      <w:pPr>
        <w:pStyle w:val="FootnoteText"/>
        <w:widowControl w:val="0"/>
        <w:tabs>
          <w:tab w:val="clear" w:pos="1021"/>
          <w:tab w:val="right" w:pos="1020"/>
        </w:tabs>
        <w:rPr>
          <w:lang w:val="fr-FR"/>
        </w:rPr>
      </w:pPr>
      <w:r w:rsidRPr="000A5F9D">
        <w:rPr>
          <w:lang w:val="fr-FR"/>
        </w:rPr>
        <w:tab/>
      </w:r>
      <w:r w:rsidRPr="003C22ED">
        <w:rPr>
          <w:rStyle w:val="FootnoteReference"/>
        </w:rPr>
        <w:footnoteRef/>
      </w:r>
      <w:r w:rsidRPr="003C22ED">
        <w:rPr>
          <w:lang w:val="fr-FR"/>
        </w:rPr>
        <w:tab/>
        <w:t xml:space="preserve">Section 3 B (a) et (c) de </w:t>
      </w:r>
      <w:r>
        <w:rPr>
          <w:lang w:val="fr-FR"/>
        </w:rPr>
        <w:t xml:space="preserve">la </w:t>
      </w:r>
      <w:r>
        <w:rPr>
          <w:noProof/>
          <w:lang w:val="fr-FR"/>
        </w:rPr>
        <w:t>l</w:t>
      </w:r>
      <w:r w:rsidRPr="003670CA">
        <w:rPr>
          <w:noProof/>
          <w:lang w:val="fr-FR"/>
        </w:rPr>
        <w:t>oi de la République</w:t>
      </w:r>
      <w:r w:rsidRPr="003C22ED">
        <w:rPr>
          <w:lang w:val="fr-FR"/>
        </w:rPr>
        <w:t xml:space="preserve"> 9262, ou loi contre la violence à l’encontre des femmes et de</w:t>
      </w:r>
      <w:r w:rsidRPr="005B3056">
        <w:rPr>
          <w:lang w:val="fr-FR"/>
        </w:rPr>
        <w:t xml:space="preserve"> leurs</w:t>
      </w:r>
      <w:r w:rsidRPr="003C22ED">
        <w:rPr>
          <w:lang w:val="fr-FR"/>
        </w:rPr>
        <w:t xml:space="preserve"> enfants.</w:t>
      </w:r>
    </w:p>
  </w:footnote>
  <w:footnote w:id="10">
    <w:p w:rsidR="005B3056" w:rsidRPr="00C63DB1" w:rsidRDefault="005B3056" w:rsidP="006C3C88">
      <w:pPr>
        <w:pStyle w:val="FootnoteText"/>
        <w:widowControl w:val="0"/>
        <w:tabs>
          <w:tab w:val="clear" w:pos="1021"/>
          <w:tab w:val="right" w:pos="1020"/>
        </w:tabs>
        <w:rPr>
          <w:lang w:val="fr-FR"/>
        </w:rPr>
      </w:pPr>
      <w:r w:rsidRPr="00AD4E1A">
        <w:rPr>
          <w:lang w:val="fr-FR"/>
        </w:rPr>
        <w:tab/>
      </w:r>
      <w:r w:rsidRPr="006653FD">
        <w:rPr>
          <w:rStyle w:val="FootnoteReference"/>
          <w:lang w:val="fr-FR"/>
        </w:rPr>
        <w:footnoteRef/>
      </w:r>
      <w:r w:rsidRPr="006653FD">
        <w:rPr>
          <w:lang w:val="fr-FR"/>
        </w:rPr>
        <w:tab/>
        <w:t>Rapport du Rapporteur spécial au Comité des droits de l’enfant.</w:t>
      </w:r>
    </w:p>
  </w:footnote>
  <w:footnote w:id="11">
    <w:p w:rsidR="005B3056" w:rsidRPr="00FA61CF" w:rsidRDefault="005B3056" w:rsidP="00B803EF">
      <w:pPr>
        <w:pStyle w:val="FootnoteText"/>
        <w:rPr>
          <w:noProof/>
          <w:lang w:val="fr-FR"/>
        </w:rPr>
      </w:pPr>
      <w:r>
        <w:tab/>
      </w:r>
      <w:r w:rsidRPr="00FA61CF">
        <w:rPr>
          <w:rStyle w:val="FootnoteReference"/>
          <w:noProof/>
          <w:lang w:val="fr-FR"/>
        </w:rPr>
        <w:footnoteRef/>
      </w:r>
      <w:r w:rsidRPr="00FA61CF">
        <w:rPr>
          <w:noProof/>
          <w:lang w:val="fr-FR"/>
        </w:rPr>
        <w:tab/>
      </w:r>
      <w:r>
        <w:rPr>
          <w:noProof/>
          <w:lang w:val="fr-FR"/>
        </w:rPr>
        <w:t>Ou l’approche du comportement, selon laquelle le fait important est le comportement sous-jacent de l’accusé</w:t>
      </w:r>
      <w:r w:rsidRPr="00FA61CF">
        <w:rPr>
          <w:noProof/>
          <w:lang w:val="fr-FR"/>
        </w:rPr>
        <w:t xml:space="preserve">. </w:t>
      </w:r>
      <w:r w:rsidRPr="00EF58F1">
        <w:rPr>
          <w:noProof/>
          <w:lang w:val="fr-FR"/>
        </w:rPr>
        <w:t xml:space="preserve">Pour satisfaire au principe de la </w:t>
      </w:r>
      <w:r>
        <w:rPr>
          <w:noProof/>
          <w:lang w:val="fr-FR"/>
        </w:rPr>
        <w:t>«</w:t>
      </w:r>
      <w:r w:rsidRPr="00EF58F1">
        <w:rPr>
          <w:noProof/>
          <w:lang w:val="fr-FR"/>
        </w:rPr>
        <w:t>double incrimination</w:t>
      </w:r>
      <w:r w:rsidR="00B86AFD">
        <w:rPr>
          <w:noProof/>
          <w:lang w:val="fr-FR"/>
        </w:rPr>
        <w:t>»</w:t>
      </w:r>
      <w:r w:rsidRPr="00EF58F1">
        <w:rPr>
          <w:noProof/>
          <w:lang w:val="fr-FR"/>
        </w:rPr>
        <w:t xml:space="preserve">, il n’est pas nécessaire que l’intitulé de l’infraction et l’étendue de la responsabilité soient identiques dans les deux pays. La </w:t>
      </w:r>
      <w:r>
        <w:rPr>
          <w:noProof/>
          <w:lang w:val="fr-FR"/>
        </w:rPr>
        <w:t>«</w:t>
      </w:r>
      <w:r w:rsidRPr="00EF58F1">
        <w:rPr>
          <w:noProof/>
          <w:lang w:val="fr-FR"/>
        </w:rPr>
        <w:t>double incrimination</w:t>
      </w:r>
      <w:r w:rsidR="00B86AFD">
        <w:rPr>
          <w:noProof/>
          <w:lang w:val="fr-FR"/>
        </w:rPr>
        <w:t>»</w:t>
      </w:r>
      <w:r w:rsidRPr="00EF58F1">
        <w:rPr>
          <w:noProof/>
          <w:lang w:val="fr-FR"/>
        </w:rPr>
        <w:t xml:space="preserve"> doit exister au moment de la commission des faits et non de la demande. Gaňa, Severino H. Jr. </w:t>
      </w:r>
      <w:r w:rsidRPr="00EF58F1">
        <w:rPr>
          <w:i/>
          <w:noProof/>
          <w:lang w:val="fr-FR"/>
        </w:rPr>
        <w:t>Extradition and Legal Assistance: The Philippine Experience. Document présenté</w:t>
      </w:r>
      <w:r>
        <w:rPr>
          <w:i/>
          <w:noProof/>
          <w:lang w:val="fr-FR"/>
        </w:rPr>
        <w:t xml:space="preserve"> au</w:t>
      </w:r>
      <w:r w:rsidRPr="00FA61CF">
        <w:rPr>
          <w:i/>
          <w:noProof/>
          <w:lang w:val="fr-FR"/>
        </w:rPr>
        <w:t xml:space="preserve"> 114</w:t>
      </w:r>
      <w:r>
        <w:rPr>
          <w:i/>
          <w:noProof/>
          <w:vertAlign w:val="superscript"/>
          <w:lang w:val="fr-FR"/>
        </w:rPr>
        <w:t>e</w:t>
      </w:r>
      <w:r w:rsidRPr="00FA61CF">
        <w:rPr>
          <w:i/>
          <w:noProof/>
          <w:lang w:val="fr-FR"/>
        </w:rPr>
        <w:t xml:space="preserve"> Cours </w:t>
      </w:r>
      <w:r>
        <w:rPr>
          <w:i/>
          <w:noProof/>
          <w:lang w:val="fr-FR"/>
        </w:rPr>
        <w:t>i</w:t>
      </w:r>
      <w:r w:rsidRPr="00FA61CF">
        <w:rPr>
          <w:i/>
          <w:noProof/>
          <w:lang w:val="fr-FR"/>
        </w:rPr>
        <w:t xml:space="preserve">nternational </w:t>
      </w:r>
      <w:r>
        <w:rPr>
          <w:i/>
          <w:noProof/>
          <w:lang w:val="fr-FR"/>
        </w:rPr>
        <w:t>de formation des experts-visiteurs</w:t>
      </w:r>
      <w:r w:rsidRPr="00FA61CF">
        <w:rPr>
          <w:i/>
          <w:noProof/>
          <w:lang w:val="fr-FR"/>
        </w:rPr>
        <w:t>.</w:t>
      </w:r>
    </w:p>
  </w:footnote>
  <w:footnote w:id="12">
    <w:p w:rsidR="005B3056" w:rsidRPr="004A6D41" w:rsidRDefault="005B3056" w:rsidP="006E7B7A">
      <w:pPr>
        <w:pStyle w:val="FootnoteText"/>
        <w:widowControl w:val="0"/>
        <w:rPr>
          <w:noProof/>
          <w:lang w:val="fr-FR"/>
        </w:rPr>
      </w:pPr>
      <w:r w:rsidRPr="000A5F9D">
        <w:rPr>
          <w:lang w:val="fr-FR"/>
        </w:rPr>
        <w:tab/>
      </w:r>
      <w:r w:rsidRPr="004A6D41">
        <w:rPr>
          <w:rStyle w:val="FootnoteReference"/>
          <w:noProof/>
          <w:lang w:val="fr-FR"/>
        </w:rPr>
        <w:footnoteRef/>
      </w:r>
      <w:r w:rsidRPr="004A6D41">
        <w:rPr>
          <w:noProof/>
          <w:lang w:val="fr-FR"/>
        </w:rPr>
        <w:tab/>
      </w:r>
      <w:r>
        <w:rPr>
          <w:noProof/>
          <w:lang w:val="fr-FR"/>
        </w:rPr>
        <w:t>Le barangay est la plus petite unité administrative du pays. Depuis la décentralisation, il dispose de ses propres dirigeants élus et comités fonctionnels, qui peuvent adopter des politiques ou des «ordonnances</w:t>
      </w:r>
      <w:r w:rsidR="00B86AFD">
        <w:rPr>
          <w:noProof/>
          <w:lang w:val="fr-FR"/>
        </w:rPr>
        <w:t>»</w:t>
      </w:r>
      <w:r>
        <w:rPr>
          <w:noProof/>
          <w:lang w:val="fr-FR"/>
        </w:rPr>
        <w:t xml:space="preserve"> visant le bien-être et la protection de  leurs administrés. Ces «ordonnances</w:t>
      </w:r>
      <w:r w:rsidR="00B86AFD">
        <w:rPr>
          <w:noProof/>
          <w:lang w:val="fr-FR"/>
        </w:rPr>
        <w:t>»</w:t>
      </w:r>
      <w:r>
        <w:rPr>
          <w:noProof/>
          <w:lang w:val="fr-FR"/>
        </w:rPr>
        <w:t xml:space="preserve"> prévoient des mesures appropriées fondées sur les lois nationales. Cependant, leur contenu et leur adoption peuvent être indépendants des politiques nationales si le bien-être et la protection de la population locale le justifient. Les dotations budgétaires sont fonction des capacités de la localité.</w:t>
      </w:r>
      <w:r w:rsidRPr="004A6D41">
        <w:rPr>
          <w:noProof/>
          <w:lang w:val="fr-FR"/>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56" w:rsidRPr="006C3C88" w:rsidRDefault="005B3056">
    <w:pPr>
      <w:pStyle w:val="Header"/>
    </w:pPr>
    <w:r>
      <w:t>CRC/C/OPSC/PHL/1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56" w:rsidRPr="006C3C88" w:rsidRDefault="005B3056" w:rsidP="006C3C88">
    <w:pPr>
      <w:pStyle w:val="Header"/>
      <w:jc w:val="right"/>
    </w:pPr>
    <w:r>
      <w:t>CRC/C/OPSC/PHL/1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56" w:rsidRPr="00125765" w:rsidRDefault="005B3056" w:rsidP="00125765">
    <w:r>
      <w:rPr>
        <w:noProof/>
        <w:lang w:val="en-US"/>
      </w:rPr>
      <w:pict>
        <v:shapetype id="_x0000_t202" coordsize="21600,21600" o:spt="202" path="m,l,21600r21600,l21600,xe">
          <v:stroke joinstyle="miter"/>
          <v:path gradientshapeok="t" o:connecttype="rect"/>
        </v:shapetype>
        <v:shape id="_x0000_s2056" type="#_x0000_t202" style="position:absolute;margin-left:-34pt;margin-top:0;width:17.55pt;height:481.9pt;z-index:4;mso-position-horizontal-relative:margin;mso-position-vertical-relative:margin" stroked="f">
          <v:textbox style="layout-flow:vertical" inset="0,0,0,0">
            <w:txbxContent>
              <w:p w:rsidR="005B3056" w:rsidRPr="00941F9A" w:rsidRDefault="005B3056" w:rsidP="00125765">
                <w:pPr>
                  <w:pStyle w:val="Footer"/>
                  <w:tabs>
                    <w:tab w:val="right" w:pos="9638"/>
                  </w:tabs>
                  <w:rPr>
                    <w:szCs w:val="16"/>
                  </w:rPr>
                </w:pPr>
                <w:r w:rsidRPr="006C3C88">
                  <w:rPr>
                    <w:b/>
                    <w:sz w:val="18"/>
                  </w:rPr>
                  <w:fldChar w:fldCharType="begin"/>
                </w:r>
                <w:r w:rsidRPr="006C3C88">
                  <w:rPr>
                    <w:b/>
                    <w:sz w:val="18"/>
                  </w:rPr>
                  <w:instrText xml:space="preserve"> PAGE  \* MERGEFORMAT </w:instrText>
                </w:r>
                <w:r w:rsidRPr="006C3C88">
                  <w:rPr>
                    <w:b/>
                    <w:sz w:val="18"/>
                  </w:rPr>
                  <w:fldChar w:fldCharType="separate"/>
                </w:r>
                <w:r w:rsidR="00A77F10">
                  <w:rPr>
                    <w:b/>
                    <w:noProof/>
                    <w:sz w:val="18"/>
                  </w:rPr>
                  <w:t>40</w:t>
                </w:r>
                <w:r w:rsidRPr="006C3C88">
                  <w:rPr>
                    <w:b/>
                    <w:sz w:val="18"/>
                  </w:rPr>
                  <w:fldChar w:fldCharType="end"/>
                </w:r>
                <w:r>
                  <w:rPr>
                    <w:sz w:val="18"/>
                  </w:rPr>
                  <w:tab/>
                </w:r>
                <w:r w:rsidR="00681B34" w:rsidRPr="00941F9A">
                  <w:rPr>
                    <w:szCs w:val="16"/>
                  </w:rPr>
                  <w:t>GE.11-47659  (EXT)</w:t>
                </w:r>
              </w:p>
              <w:p w:rsidR="005B3056" w:rsidRDefault="005B3056"/>
            </w:txbxContent>
          </v:textbox>
        </v:shape>
      </w:pict>
    </w:r>
    <w:r>
      <w:rPr>
        <w:noProof/>
        <w:lang w:val="en-US"/>
      </w:rPr>
      <w:pict>
        <v:shape id="_x0000_s2055" type="#_x0000_t202" style="position:absolute;margin-left:771pt;margin-top:0;width:17pt;height:481.9pt;z-index:3;mso-position-horizontal-relative:page;mso-position-vertical-relative:margin" stroked="f">
          <v:textbox style="layout-flow:vertical" inset="0,0,0,0">
            <w:txbxContent>
              <w:p w:rsidR="005B3056" w:rsidRPr="006C3C88" w:rsidRDefault="005B3056" w:rsidP="00125765">
                <w:pPr>
                  <w:pStyle w:val="Header"/>
                </w:pPr>
                <w:r>
                  <w:t>CRC/C/OPSC/PHL/1</w:t>
                </w:r>
              </w:p>
              <w:p w:rsidR="005B3056" w:rsidRDefault="005B3056"/>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56" w:rsidRPr="00125765" w:rsidRDefault="005B3056" w:rsidP="00125765">
    <w:r>
      <w:rPr>
        <w:noProof/>
        <w:lang w:val="en-US"/>
      </w:rPr>
      <w:pict>
        <v:shapetype id="_x0000_t202" coordsize="21600,21600" o:spt="202" path="m,l,21600r21600,l21600,xe">
          <v:stroke joinstyle="miter"/>
          <v:path gradientshapeok="t" o:connecttype="rect"/>
        </v:shapetype>
        <v:shape id="_x0000_s2054" type="#_x0000_t202" style="position:absolute;margin-left:-34pt;margin-top:0;width:17.55pt;height:481.9pt;z-index:2;mso-position-horizontal-relative:margin;mso-position-vertical-relative:margin" stroked="f">
          <v:textbox style="layout-flow:vertical" inset="0,0,0,0">
            <w:txbxContent>
              <w:p w:rsidR="005B3056" w:rsidRPr="006C3C88" w:rsidRDefault="005B3056" w:rsidP="00125765">
                <w:pPr>
                  <w:pStyle w:val="Footer"/>
                  <w:tabs>
                    <w:tab w:val="right" w:pos="9638"/>
                  </w:tabs>
                  <w:rPr>
                    <w:b/>
                    <w:sz w:val="18"/>
                  </w:rPr>
                </w:pPr>
                <w:r>
                  <w:tab/>
                </w:r>
                <w:r w:rsidRPr="006C3C88">
                  <w:rPr>
                    <w:b/>
                    <w:sz w:val="18"/>
                  </w:rPr>
                  <w:fldChar w:fldCharType="begin"/>
                </w:r>
                <w:r w:rsidRPr="006C3C88">
                  <w:rPr>
                    <w:b/>
                    <w:sz w:val="18"/>
                  </w:rPr>
                  <w:instrText xml:space="preserve"> PAGE  \* MERGEFORMAT </w:instrText>
                </w:r>
                <w:r w:rsidRPr="006C3C88">
                  <w:rPr>
                    <w:b/>
                    <w:sz w:val="18"/>
                  </w:rPr>
                  <w:fldChar w:fldCharType="separate"/>
                </w:r>
                <w:r>
                  <w:rPr>
                    <w:b/>
                    <w:noProof/>
                    <w:sz w:val="18"/>
                  </w:rPr>
                  <w:t>41</w:t>
                </w:r>
                <w:r w:rsidRPr="006C3C88">
                  <w:rPr>
                    <w:b/>
                    <w:sz w:val="18"/>
                  </w:rPr>
                  <w:fldChar w:fldCharType="end"/>
                </w:r>
              </w:p>
              <w:p w:rsidR="005B3056" w:rsidRDefault="005B3056"/>
            </w:txbxContent>
          </v:textbox>
        </v:shape>
      </w:pict>
    </w:r>
    <w:r>
      <w:rPr>
        <w:noProof/>
        <w:lang w:val="en-US"/>
      </w:rPr>
      <w:pict>
        <v:shape id="_x0000_s2053" type="#_x0000_t202" style="position:absolute;margin-left:771pt;margin-top:0;width:17pt;height:481.9pt;z-index:1;mso-position-horizontal-relative:page;mso-position-vertical-relative:margin" stroked="f">
          <v:textbox style="layout-flow:vertical" inset="0,0,0,0">
            <w:txbxContent>
              <w:p w:rsidR="005B3056" w:rsidRPr="006C3C88" w:rsidRDefault="005B3056" w:rsidP="00125765">
                <w:pPr>
                  <w:pStyle w:val="Header"/>
                  <w:jc w:val="right"/>
                </w:pPr>
                <w:r>
                  <w:t>CRC/C/OPSC/PHL/1</w:t>
                </w:r>
              </w:p>
              <w:p w:rsidR="005B3056" w:rsidRDefault="005B3056"/>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56" w:rsidRDefault="005B3056">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56" w:rsidRPr="00B803EF" w:rsidRDefault="005B3056" w:rsidP="00B803EF">
    <w:pPr>
      <w:pStyle w:val="Header"/>
    </w:pPr>
    <w:r>
      <w:t>CRC/C/OPSC/PHL/1</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56" w:rsidRPr="00B803EF" w:rsidRDefault="005B3056" w:rsidP="00B803EF">
    <w:pPr>
      <w:pStyle w:val="Header"/>
      <w:jc w:val="right"/>
    </w:pPr>
    <w:r>
      <w:t>CRC/C/OPSC/PHL/1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926E9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143636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68862366"/>
    <w:multiLevelType w:val="hybridMultilevel"/>
    <w:tmpl w:val="523E6D94"/>
    <w:lvl w:ilvl="0" w:tplc="FAE4B376">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FAA5E1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1"/>
  </w:num>
  <w:num w:numId="2">
    <w:abstractNumId w:val="18"/>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0"/>
  </w:num>
  <w:num w:numId="14">
    <w:abstractNumId w:val="17"/>
  </w:num>
  <w:num w:numId="15">
    <w:abstractNumId w:val="14"/>
  </w:num>
  <w:num w:numId="16">
    <w:abstractNumId w:val="12"/>
  </w:num>
  <w:num w:numId="17">
    <w:abstractNumId w:val="16"/>
  </w:num>
  <w:num w:numId="18">
    <w:abstractNumId w:val="19"/>
  </w:num>
  <w:num w:numId="19">
    <w:abstractNumId w:val="15"/>
  </w:num>
  <w:num w:numId="20">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6EF2"/>
    <w:rsid w:val="00000285"/>
    <w:rsid w:val="00000423"/>
    <w:rsid w:val="00003973"/>
    <w:rsid w:val="00010338"/>
    <w:rsid w:val="00010840"/>
    <w:rsid w:val="000128FF"/>
    <w:rsid w:val="00012BB0"/>
    <w:rsid w:val="0001311A"/>
    <w:rsid w:val="0001364D"/>
    <w:rsid w:val="00013F36"/>
    <w:rsid w:val="00014BFA"/>
    <w:rsid w:val="0001534D"/>
    <w:rsid w:val="00015E9C"/>
    <w:rsid w:val="000170B4"/>
    <w:rsid w:val="00020592"/>
    <w:rsid w:val="00022C94"/>
    <w:rsid w:val="00023EC6"/>
    <w:rsid w:val="00025273"/>
    <w:rsid w:val="0002716C"/>
    <w:rsid w:val="00034BFE"/>
    <w:rsid w:val="00035C98"/>
    <w:rsid w:val="000366C7"/>
    <w:rsid w:val="00036A3E"/>
    <w:rsid w:val="0003702A"/>
    <w:rsid w:val="0003750E"/>
    <w:rsid w:val="000400C4"/>
    <w:rsid w:val="0004024B"/>
    <w:rsid w:val="0004045A"/>
    <w:rsid w:val="00040F20"/>
    <w:rsid w:val="0004201A"/>
    <w:rsid w:val="00042B3F"/>
    <w:rsid w:val="00043E84"/>
    <w:rsid w:val="000451D0"/>
    <w:rsid w:val="00045D3A"/>
    <w:rsid w:val="00045D69"/>
    <w:rsid w:val="00046CA2"/>
    <w:rsid w:val="00050F6B"/>
    <w:rsid w:val="00052E27"/>
    <w:rsid w:val="000544F3"/>
    <w:rsid w:val="000546C2"/>
    <w:rsid w:val="00054C82"/>
    <w:rsid w:val="000556AC"/>
    <w:rsid w:val="00055F35"/>
    <w:rsid w:val="00057D7E"/>
    <w:rsid w:val="00064964"/>
    <w:rsid w:val="00065FE8"/>
    <w:rsid w:val="0006711A"/>
    <w:rsid w:val="00067267"/>
    <w:rsid w:val="00067654"/>
    <w:rsid w:val="000721F3"/>
    <w:rsid w:val="00072C8C"/>
    <w:rsid w:val="000743E8"/>
    <w:rsid w:val="00074B9B"/>
    <w:rsid w:val="000750C3"/>
    <w:rsid w:val="00075B6B"/>
    <w:rsid w:val="00076272"/>
    <w:rsid w:val="00080177"/>
    <w:rsid w:val="0008160C"/>
    <w:rsid w:val="0008175B"/>
    <w:rsid w:val="00081A1E"/>
    <w:rsid w:val="00083B55"/>
    <w:rsid w:val="0008772F"/>
    <w:rsid w:val="00091419"/>
    <w:rsid w:val="00091F82"/>
    <w:rsid w:val="000931C0"/>
    <w:rsid w:val="0009377F"/>
    <w:rsid w:val="000937A0"/>
    <w:rsid w:val="00093F2C"/>
    <w:rsid w:val="00095D84"/>
    <w:rsid w:val="000962CA"/>
    <w:rsid w:val="000967C7"/>
    <w:rsid w:val="00096874"/>
    <w:rsid w:val="00096AE6"/>
    <w:rsid w:val="00096CCD"/>
    <w:rsid w:val="00097F23"/>
    <w:rsid w:val="000A200B"/>
    <w:rsid w:val="000A29A9"/>
    <w:rsid w:val="000A2FCE"/>
    <w:rsid w:val="000A424A"/>
    <w:rsid w:val="000A5ADA"/>
    <w:rsid w:val="000A5F9D"/>
    <w:rsid w:val="000A644A"/>
    <w:rsid w:val="000A64C0"/>
    <w:rsid w:val="000A6B9F"/>
    <w:rsid w:val="000A729B"/>
    <w:rsid w:val="000B0C10"/>
    <w:rsid w:val="000B15AA"/>
    <w:rsid w:val="000B175B"/>
    <w:rsid w:val="000B19F0"/>
    <w:rsid w:val="000B1AC7"/>
    <w:rsid w:val="000B29D1"/>
    <w:rsid w:val="000B3603"/>
    <w:rsid w:val="000B3A0F"/>
    <w:rsid w:val="000B45CA"/>
    <w:rsid w:val="000B47D0"/>
    <w:rsid w:val="000B7FD8"/>
    <w:rsid w:val="000C012C"/>
    <w:rsid w:val="000C04B4"/>
    <w:rsid w:val="000C11CF"/>
    <w:rsid w:val="000C3EC3"/>
    <w:rsid w:val="000C653F"/>
    <w:rsid w:val="000C6ABD"/>
    <w:rsid w:val="000C6BB4"/>
    <w:rsid w:val="000C7C95"/>
    <w:rsid w:val="000D59D4"/>
    <w:rsid w:val="000D6061"/>
    <w:rsid w:val="000E0415"/>
    <w:rsid w:val="000E16C9"/>
    <w:rsid w:val="000E24ED"/>
    <w:rsid w:val="000E3CDF"/>
    <w:rsid w:val="000E3F28"/>
    <w:rsid w:val="000E63D2"/>
    <w:rsid w:val="000F0592"/>
    <w:rsid w:val="000F20BA"/>
    <w:rsid w:val="000F2DCB"/>
    <w:rsid w:val="000F3383"/>
    <w:rsid w:val="000F3B0E"/>
    <w:rsid w:val="000F460B"/>
    <w:rsid w:val="000F462D"/>
    <w:rsid w:val="000F4DA2"/>
    <w:rsid w:val="000F63C2"/>
    <w:rsid w:val="000F68DB"/>
    <w:rsid w:val="000F6EFB"/>
    <w:rsid w:val="000F7188"/>
    <w:rsid w:val="00100612"/>
    <w:rsid w:val="00100CFC"/>
    <w:rsid w:val="0010148D"/>
    <w:rsid w:val="00101EC1"/>
    <w:rsid w:val="001046C5"/>
    <w:rsid w:val="00106210"/>
    <w:rsid w:val="0010718B"/>
    <w:rsid w:val="00110268"/>
    <w:rsid w:val="001102D6"/>
    <w:rsid w:val="00110A72"/>
    <w:rsid w:val="00113623"/>
    <w:rsid w:val="00114355"/>
    <w:rsid w:val="001144DD"/>
    <w:rsid w:val="001148C5"/>
    <w:rsid w:val="00117799"/>
    <w:rsid w:val="0012244D"/>
    <w:rsid w:val="001230BE"/>
    <w:rsid w:val="00124D67"/>
    <w:rsid w:val="00125765"/>
    <w:rsid w:val="00126836"/>
    <w:rsid w:val="001269F6"/>
    <w:rsid w:val="00126F24"/>
    <w:rsid w:val="00127943"/>
    <w:rsid w:val="00127ED8"/>
    <w:rsid w:val="00127F09"/>
    <w:rsid w:val="001303C5"/>
    <w:rsid w:val="0013220E"/>
    <w:rsid w:val="001347D7"/>
    <w:rsid w:val="00135AB3"/>
    <w:rsid w:val="00137448"/>
    <w:rsid w:val="00141300"/>
    <w:rsid w:val="00141827"/>
    <w:rsid w:val="00141986"/>
    <w:rsid w:val="00150DC7"/>
    <w:rsid w:val="001512BA"/>
    <w:rsid w:val="0015260B"/>
    <w:rsid w:val="001564B0"/>
    <w:rsid w:val="001568DB"/>
    <w:rsid w:val="001571BA"/>
    <w:rsid w:val="001603FD"/>
    <w:rsid w:val="00162649"/>
    <w:rsid w:val="00162C73"/>
    <w:rsid w:val="00162D82"/>
    <w:rsid w:val="001631DC"/>
    <w:rsid w:val="00163BB9"/>
    <w:rsid w:val="0016512A"/>
    <w:rsid w:val="00165837"/>
    <w:rsid w:val="001679EF"/>
    <w:rsid w:val="00170B7D"/>
    <w:rsid w:val="001710DC"/>
    <w:rsid w:val="001725C0"/>
    <w:rsid w:val="00172BE9"/>
    <w:rsid w:val="00172ECD"/>
    <w:rsid w:val="00172EF0"/>
    <w:rsid w:val="00174D85"/>
    <w:rsid w:val="001761AD"/>
    <w:rsid w:val="00176F7A"/>
    <w:rsid w:val="001825AD"/>
    <w:rsid w:val="0018656C"/>
    <w:rsid w:val="00187405"/>
    <w:rsid w:val="001900A7"/>
    <w:rsid w:val="001903AB"/>
    <w:rsid w:val="0019146F"/>
    <w:rsid w:val="001929B4"/>
    <w:rsid w:val="0019317A"/>
    <w:rsid w:val="00196D2E"/>
    <w:rsid w:val="00196FFE"/>
    <w:rsid w:val="001A0E60"/>
    <w:rsid w:val="001A14E7"/>
    <w:rsid w:val="001A1B6B"/>
    <w:rsid w:val="001A1CA9"/>
    <w:rsid w:val="001A4B8A"/>
    <w:rsid w:val="001A4C46"/>
    <w:rsid w:val="001A5C77"/>
    <w:rsid w:val="001A62DC"/>
    <w:rsid w:val="001B0264"/>
    <w:rsid w:val="001B1306"/>
    <w:rsid w:val="001B1669"/>
    <w:rsid w:val="001B2794"/>
    <w:rsid w:val="001B37B4"/>
    <w:rsid w:val="001B426E"/>
    <w:rsid w:val="001B4871"/>
    <w:rsid w:val="001B4B04"/>
    <w:rsid w:val="001B7A43"/>
    <w:rsid w:val="001C1B13"/>
    <w:rsid w:val="001C1B5F"/>
    <w:rsid w:val="001C2644"/>
    <w:rsid w:val="001C2BCB"/>
    <w:rsid w:val="001C3785"/>
    <w:rsid w:val="001C515B"/>
    <w:rsid w:val="001C5592"/>
    <w:rsid w:val="001C6663"/>
    <w:rsid w:val="001C6A46"/>
    <w:rsid w:val="001C73CA"/>
    <w:rsid w:val="001C7895"/>
    <w:rsid w:val="001D03B3"/>
    <w:rsid w:val="001D1746"/>
    <w:rsid w:val="001D1BDF"/>
    <w:rsid w:val="001D26DF"/>
    <w:rsid w:val="001D2FDC"/>
    <w:rsid w:val="001D4288"/>
    <w:rsid w:val="001D66A0"/>
    <w:rsid w:val="001D66C9"/>
    <w:rsid w:val="001E00EF"/>
    <w:rsid w:val="001E0A71"/>
    <w:rsid w:val="001E3764"/>
    <w:rsid w:val="001E3807"/>
    <w:rsid w:val="001E3E70"/>
    <w:rsid w:val="001E5207"/>
    <w:rsid w:val="001E5398"/>
    <w:rsid w:val="001E5C1C"/>
    <w:rsid w:val="001E619C"/>
    <w:rsid w:val="001E685E"/>
    <w:rsid w:val="001E7BC6"/>
    <w:rsid w:val="001E7D67"/>
    <w:rsid w:val="001F3F4A"/>
    <w:rsid w:val="001F479C"/>
    <w:rsid w:val="001F77D4"/>
    <w:rsid w:val="001F7FBE"/>
    <w:rsid w:val="002005CA"/>
    <w:rsid w:val="00200F26"/>
    <w:rsid w:val="002018E0"/>
    <w:rsid w:val="002019C4"/>
    <w:rsid w:val="00201AD7"/>
    <w:rsid w:val="00202DCF"/>
    <w:rsid w:val="0020308C"/>
    <w:rsid w:val="002030FA"/>
    <w:rsid w:val="00203425"/>
    <w:rsid w:val="00203522"/>
    <w:rsid w:val="002046BF"/>
    <w:rsid w:val="00204C4D"/>
    <w:rsid w:val="002055A7"/>
    <w:rsid w:val="002064AD"/>
    <w:rsid w:val="0020669D"/>
    <w:rsid w:val="00206B8B"/>
    <w:rsid w:val="00211E0B"/>
    <w:rsid w:val="00211FAD"/>
    <w:rsid w:val="00213133"/>
    <w:rsid w:val="00215E70"/>
    <w:rsid w:val="00215F57"/>
    <w:rsid w:val="0021648F"/>
    <w:rsid w:val="00217EC7"/>
    <w:rsid w:val="002201D3"/>
    <w:rsid w:val="002208F9"/>
    <w:rsid w:val="00220B55"/>
    <w:rsid w:val="0022346F"/>
    <w:rsid w:val="00225871"/>
    <w:rsid w:val="0022592E"/>
    <w:rsid w:val="0022594C"/>
    <w:rsid w:val="00226499"/>
    <w:rsid w:val="0023049C"/>
    <w:rsid w:val="00233D1F"/>
    <w:rsid w:val="00237785"/>
    <w:rsid w:val="00237A26"/>
    <w:rsid w:val="00241466"/>
    <w:rsid w:val="002432C4"/>
    <w:rsid w:val="00243612"/>
    <w:rsid w:val="00243CFA"/>
    <w:rsid w:val="00244678"/>
    <w:rsid w:val="002447E2"/>
    <w:rsid w:val="00244BCF"/>
    <w:rsid w:val="00245DD6"/>
    <w:rsid w:val="00245FF2"/>
    <w:rsid w:val="002460FE"/>
    <w:rsid w:val="0024694C"/>
    <w:rsid w:val="00246C68"/>
    <w:rsid w:val="00247187"/>
    <w:rsid w:val="00247B31"/>
    <w:rsid w:val="002500ED"/>
    <w:rsid w:val="0025047B"/>
    <w:rsid w:val="0025137A"/>
    <w:rsid w:val="00251F12"/>
    <w:rsid w:val="00252311"/>
    <w:rsid w:val="00253731"/>
    <w:rsid w:val="0025558A"/>
    <w:rsid w:val="00255D77"/>
    <w:rsid w:val="00255E28"/>
    <w:rsid w:val="00256405"/>
    <w:rsid w:val="00257247"/>
    <w:rsid w:val="00261131"/>
    <w:rsid w:val="002616C6"/>
    <w:rsid w:val="002619ED"/>
    <w:rsid w:val="00261BDD"/>
    <w:rsid w:val="00262477"/>
    <w:rsid w:val="00266CFB"/>
    <w:rsid w:val="00270F5C"/>
    <w:rsid w:val="00271C61"/>
    <w:rsid w:val="00272354"/>
    <w:rsid w:val="00273F48"/>
    <w:rsid w:val="00274056"/>
    <w:rsid w:val="0027430F"/>
    <w:rsid w:val="002745C4"/>
    <w:rsid w:val="00274C38"/>
    <w:rsid w:val="00274F91"/>
    <w:rsid w:val="00275753"/>
    <w:rsid w:val="00276B5C"/>
    <w:rsid w:val="0028058F"/>
    <w:rsid w:val="002833FF"/>
    <w:rsid w:val="00284214"/>
    <w:rsid w:val="00285844"/>
    <w:rsid w:val="00285BCD"/>
    <w:rsid w:val="00290991"/>
    <w:rsid w:val="00290C7B"/>
    <w:rsid w:val="00290FC8"/>
    <w:rsid w:val="002917AD"/>
    <w:rsid w:val="0029580F"/>
    <w:rsid w:val="002960D1"/>
    <w:rsid w:val="00296FCA"/>
    <w:rsid w:val="0029724A"/>
    <w:rsid w:val="00297549"/>
    <w:rsid w:val="002977DF"/>
    <w:rsid w:val="00297CCD"/>
    <w:rsid w:val="002A2B58"/>
    <w:rsid w:val="002A2BA4"/>
    <w:rsid w:val="002A3387"/>
    <w:rsid w:val="002A5149"/>
    <w:rsid w:val="002A7594"/>
    <w:rsid w:val="002A79CB"/>
    <w:rsid w:val="002B1642"/>
    <w:rsid w:val="002B1DD3"/>
    <w:rsid w:val="002B248D"/>
    <w:rsid w:val="002B2979"/>
    <w:rsid w:val="002B2FEA"/>
    <w:rsid w:val="002B34F6"/>
    <w:rsid w:val="002B3788"/>
    <w:rsid w:val="002B38E8"/>
    <w:rsid w:val="002B5BE0"/>
    <w:rsid w:val="002C00E4"/>
    <w:rsid w:val="002C0B65"/>
    <w:rsid w:val="002C18B6"/>
    <w:rsid w:val="002C2991"/>
    <w:rsid w:val="002C3DFF"/>
    <w:rsid w:val="002C504D"/>
    <w:rsid w:val="002C563D"/>
    <w:rsid w:val="002C5CAD"/>
    <w:rsid w:val="002C6B3F"/>
    <w:rsid w:val="002C6F0A"/>
    <w:rsid w:val="002D0289"/>
    <w:rsid w:val="002D08A1"/>
    <w:rsid w:val="002D253B"/>
    <w:rsid w:val="002D43D2"/>
    <w:rsid w:val="002D4843"/>
    <w:rsid w:val="002D4E92"/>
    <w:rsid w:val="002D53C0"/>
    <w:rsid w:val="002E0382"/>
    <w:rsid w:val="002E1073"/>
    <w:rsid w:val="002E161D"/>
    <w:rsid w:val="002E41DA"/>
    <w:rsid w:val="002E465C"/>
    <w:rsid w:val="002E63B2"/>
    <w:rsid w:val="002E6800"/>
    <w:rsid w:val="002F2A48"/>
    <w:rsid w:val="002F4B32"/>
    <w:rsid w:val="002F597C"/>
    <w:rsid w:val="002F71A9"/>
    <w:rsid w:val="002F7569"/>
    <w:rsid w:val="002F7804"/>
    <w:rsid w:val="002F798E"/>
    <w:rsid w:val="003006AC"/>
    <w:rsid w:val="003028DC"/>
    <w:rsid w:val="00304940"/>
    <w:rsid w:val="00304FE2"/>
    <w:rsid w:val="00306BCA"/>
    <w:rsid w:val="003078E5"/>
    <w:rsid w:val="003107FA"/>
    <w:rsid w:val="0031266F"/>
    <w:rsid w:val="0031299E"/>
    <w:rsid w:val="003166DB"/>
    <w:rsid w:val="00317156"/>
    <w:rsid w:val="00317EA4"/>
    <w:rsid w:val="00322177"/>
    <w:rsid w:val="003229D8"/>
    <w:rsid w:val="00322A4D"/>
    <w:rsid w:val="00324FF3"/>
    <w:rsid w:val="003255D2"/>
    <w:rsid w:val="003260B8"/>
    <w:rsid w:val="0032676D"/>
    <w:rsid w:val="00326F30"/>
    <w:rsid w:val="00331F09"/>
    <w:rsid w:val="00333616"/>
    <w:rsid w:val="0033420C"/>
    <w:rsid w:val="00334678"/>
    <w:rsid w:val="003358FB"/>
    <w:rsid w:val="00336125"/>
    <w:rsid w:val="003407DC"/>
    <w:rsid w:val="00340A09"/>
    <w:rsid w:val="003425BD"/>
    <w:rsid w:val="00342AD9"/>
    <w:rsid w:val="00343F05"/>
    <w:rsid w:val="00344DCA"/>
    <w:rsid w:val="00346B5E"/>
    <w:rsid w:val="00346C62"/>
    <w:rsid w:val="003476D6"/>
    <w:rsid w:val="003500AC"/>
    <w:rsid w:val="003506FF"/>
    <w:rsid w:val="00350EB2"/>
    <w:rsid w:val="0035294E"/>
    <w:rsid w:val="00352B0A"/>
    <w:rsid w:val="00352E08"/>
    <w:rsid w:val="00353942"/>
    <w:rsid w:val="00354343"/>
    <w:rsid w:val="00354E5F"/>
    <w:rsid w:val="00355C90"/>
    <w:rsid w:val="003576E3"/>
    <w:rsid w:val="00357FFB"/>
    <w:rsid w:val="003620E1"/>
    <w:rsid w:val="00362E2F"/>
    <w:rsid w:val="00365231"/>
    <w:rsid w:val="00365DFC"/>
    <w:rsid w:val="003670CA"/>
    <w:rsid w:val="0036755B"/>
    <w:rsid w:val="00367DF4"/>
    <w:rsid w:val="00371B86"/>
    <w:rsid w:val="00372A88"/>
    <w:rsid w:val="003757C9"/>
    <w:rsid w:val="00376BF9"/>
    <w:rsid w:val="003811A3"/>
    <w:rsid w:val="0038163F"/>
    <w:rsid w:val="0038165C"/>
    <w:rsid w:val="00382EB5"/>
    <w:rsid w:val="0038595F"/>
    <w:rsid w:val="00386E2C"/>
    <w:rsid w:val="003875E7"/>
    <w:rsid w:val="00390253"/>
    <w:rsid w:val="003906EC"/>
    <w:rsid w:val="00390A2E"/>
    <w:rsid w:val="0039277A"/>
    <w:rsid w:val="0039488C"/>
    <w:rsid w:val="003949CC"/>
    <w:rsid w:val="003969BE"/>
    <w:rsid w:val="003972E0"/>
    <w:rsid w:val="00397BEA"/>
    <w:rsid w:val="003A044D"/>
    <w:rsid w:val="003A1DB1"/>
    <w:rsid w:val="003A231D"/>
    <w:rsid w:val="003A25AB"/>
    <w:rsid w:val="003A333E"/>
    <w:rsid w:val="003A66FA"/>
    <w:rsid w:val="003A68E7"/>
    <w:rsid w:val="003A7EB1"/>
    <w:rsid w:val="003B3257"/>
    <w:rsid w:val="003B431C"/>
    <w:rsid w:val="003B4919"/>
    <w:rsid w:val="003B7A88"/>
    <w:rsid w:val="003B7C57"/>
    <w:rsid w:val="003C04A5"/>
    <w:rsid w:val="003C085D"/>
    <w:rsid w:val="003C14A1"/>
    <w:rsid w:val="003C22ED"/>
    <w:rsid w:val="003C2CC4"/>
    <w:rsid w:val="003C325D"/>
    <w:rsid w:val="003C36C1"/>
    <w:rsid w:val="003C407B"/>
    <w:rsid w:val="003C5522"/>
    <w:rsid w:val="003C5A82"/>
    <w:rsid w:val="003C7500"/>
    <w:rsid w:val="003D1693"/>
    <w:rsid w:val="003D1723"/>
    <w:rsid w:val="003D1BB8"/>
    <w:rsid w:val="003D1C34"/>
    <w:rsid w:val="003D208F"/>
    <w:rsid w:val="003D35A6"/>
    <w:rsid w:val="003D366D"/>
    <w:rsid w:val="003D4B23"/>
    <w:rsid w:val="003D501A"/>
    <w:rsid w:val="003D5A64"/>
    <w:rsid w:val="003D6D95"/>
    <w:rsid w:val="003D735D"/>
    <w:rsid w:val="003D788F"/>
    <w:rsid w:val="003E3240"/>
    <w:rsid w:val="003E4A47"/>
    <w:rsid w:val="003E5582"/>
    <w:rsid w:val="003E5EE3"/>
    <w:rsid w:val="003E5F03"/>
    <w:rsid w:val="003E6030"/>
    <w:rsid w:val="003E6AC0"/>
    <w:rsid w:val="003E7783"/>
    <w:rsid w:val="003F1104"/>
    <w:rsid w:val="003F16E6"/>
    <w:rsid w:val="003F3A6D"/>
    <w:rsid w:val="003F4B65"/>
    <w:rsid w:val="003F4E87"/>
    <w:rsid w:val="003F6074"/>
    <w:rsid w:val="003F6182"/>
    <w:rsid w:val="003F7344"/>
    <w:rsid w:val="003F7640"/>
    <w:rsid w:val="003F7965"/>
    <w:rsid w:val="004003E7"/>
    <w:rsid w:val="00403673"/>
    <w:rsid w:val="004038DC"/>
    <w:rsid w:val="00404F0A"/>
    <w:rsid w:val="0040578F"/>
    <w:rsid w:val="00405EDA"/>
    <w:rsid w:val="00406978"/>
    <w:rsid w:val="00406E61"/>
    <w:rsid w:val="00407CE2"/>
    <w:rsid w:val="00410691"/>
    <w:rsid w:val="00410E0A"/>
    <w:rsid w:val="00411F6A"/>
    <w:rsid w:val="00412003"/>
    <w:rsid w:val="00414ADF"/>
    <w:rsid w:val="004150BD"/>
    <w:rsid w:val="00416698"/>
    <w:rsid w:val="00417BCB"/>
    <w:rsid w:val="00421D58"/>
    <w:rsid w:val="00421F7A"/>
    <w:rsid w:val="004242F8"/>
    <w:rsid w:val="00424E67"/>
    <w:rsid w:val="004250A1"/>
    <w:rsid w:val="004258DB"/>
    <w:rsid w:val="004269FC"/>
    <w:rsid w:val="00427152"/>
    <w:rsid w:val="004325CB"/>
    <w:rsid w:val="00433066"/>
    <w:rsid w:val="00433444"/>
    <w:rsid w:val="00434964"/>
    <w:rsid w:val="00435BEA"/>
    <w:rsid w:val="0043646C"/>
    <w:rsid w:val="00437C6B"/>
    <w:rsid w:val="00437FED"/>
    <w:rsid w:val="004414B7"/>
    <w:rsid w:val="00441D6B"/>
    <w:rsid w:val="00441D9E"/>
    <w:rsid w:val="00444168"/>
    <w:rsid w:val="00446019"/>
    <w:rsid w:val="004461F0"/>
    <w:rsid w:val="00446DE4"/>
    <w:rsid w:val="004501CA"/>
    <w:rsid w:val="00450A1E"/>
    <w:rsid w:val="00450A59"/>
    <w:rsid w:val="00451831"/>
    <w:rsid w:val="00451B86"/>
    <w:rsid w:val="00451E16"/>
    <w:rsid w:val="00453410"/>
    <w:rsid w:val="00455A1C"/>
    <w:rsid w:val="004561A7"/>
    <w:rsid w:val="00457844"/>
    <w:rsid w:val="004639A9"/>
    <w:rsid w:val="004642F7"/>
    <w:rsid w:val="00464737"/>
    <w:rsid w:val="00465F72"/>
    <w:rsid w:val="004677F4"/>
    <w:rsid w:val="00467FA0"/>
    <w:rsid w:val="0047259B"/>
    <w:rsid w:val="00473FF8"/>
    <w:rsid w:val="00474F14"/>
    <w:rsid w:val="00475506"/>
    <w:rsid w:val="0047690D"/>
    <w:rsid w:val="0047749F"/>
    <w:rsid w:val="004810BE"/>
    <w:rsid w:val="004819A2"/>
    <w:rsid w:val="004819AE"/>
    <w:rsid w:val="0048341F"/>
    <w:rsid w:val="0048376F"/>
    <w:rsid w:val="00485C59"/>
    <w:rsid w:val="00485DC4"/>
    <w:rsid w:val="00485EF9"/>
    <w:rsid w:val="00486A23"/>
    <w:rsid w:val="0049140A"/>
    <w:rsid w:val="004918DB"/>
    <w:rsid w:val="0049355E"/>
    <w:rsid w:val="00493EE1"/>
    <w:rsid w:val="00494803"/>
    <w:rsid w:val="00494989"/>
    <w:rsid w:val="00494E8E"/>
    <w:rsid w:val="00495699"/>
    <w:rsid w:val="00497CD4"/>
    <w:rsid w:val="00497DE5"/>
    <w:rsid w:val="004A0313"/>
    <w:rsid w:val="004A05E5"/>
    <w:rsid w:val="004A0F99"/>
    <w:rsid w:val="004A220A"/>
    <w:rsid w:val="004A2630"/>
    <w:rsid w:val="004A27EC"/>
    <w:rsid w:val="004A6D41"/>
    <w:rsid w:val="004A78BD"/>
    <w:rsid w:val="004B1BE8"/>
    <w:rsid w:val="004B1EC2"/>
    <w:rsid w:val="004B232A"/>
    <w:rsid w:val="004B25E6"/>
    <w:rsid w:val="004B5C0D"/>
    <w:rsid w:val="004B651B"/>
    <w:rsid w:val="004B7764"/>
    <w:rsid w:val="004B7E1F"/>
    <w:rsid w:val="004C0257"/>
    <w:rsid w:val="004C1368"/>
    <w:rsid w:val="004C2C8B"/>
    <w:rsid w:val="004C2D50"/>
    <w:rsid w:val="004C40A5"/>
    <w:rsid w:val="004C4BA1"/>
    <w:rsid w:val="004C70EB"/>
    <w:rsid w:val="004C7C81"/>
    <w:rsid w:val="004D21BA"/>
    <w:rsid w:val="004D265F"/>
    <w:rsid w:val="004D2787"/>
    <w:rsid w:val="004D3CC8"/>
    <w:rsid w:val="004D3D85"/>
    <w:rsid w:val="004D59BE"/>
    <w:rsid w:val="004D6555"/>
    <w:rsid w:val="004E00F3"/>
    <w:rsid w:val="004E0570"/>
    <w:rsid w:val="004E0B5D"/>
    <w:rsid w:val="004E165F"/>
    <w:rsid w:val="004E186F"/>
    <w:rsid w:val="004E226B"/>
    <w:rsid w:val="004E2D4B"/>
    <w:rsid w:val="004E3401"/>
    <w:rsid w:val="004E3F3A"/>
    <w:rsid w:val="004E4F1B"/>
    <w:rsid w:val="004E5215"/>
    <w:rsid w:val="004E6C4B"/>
    <w:rsid w:val="004E70E4"/>
    <w:rsid w:val="004E767D"/>
    <w:rsid w:val="004F0CC8"/>
    <w:rsid w:val="004F4B0A"/>
    <w:rsid w:val="004F4E9A"/>
    <w:rsid w:val="004F4FD0"/>
    <w:rsid w:val="004F5FEA"/>
    <w:rsid w:val="004F638C"/>
    <w:rsid w:val="004F64D1"/>
    <w:rsid w:val="0050095F"/>
    <w:rsid w:val="00501335"/>
    <w:rsid w:val="0050142F"/>
    <w:rsid w:val="00501D9F"/>
    <w:rsid w:val="00501E54"/>
    <w:rsid w:val="00502BFF"/>
    <w:rsid w:val="0050364C"/>
    <w:rsid w:val="005053A9"/>
    <w:rsid w:val="005057E4"/>
    <w:rsid w:val="00506D89"/>
    <w:rsid w:val="00510D6C"/>
    <w:rsid w:val="00511918"/>
    <w:rsid w:val="005123D4"/>
    <w:rsid w:val="00512469"/>
    <w:rsid w:val="00515F56"/>
    <w:rsid w:val="00516920"/>
    <w:rsid w:val="005206BF"/>
    <w:rsid w:val="005207C0"/>
    <w:rsid w:val="00520AC4"/>
    <w:rsid w:val="00523A6A"/>
    <w:rsid w:val="00523C11"/>
    <w:rsid w:val="00524B51"/>
    <w:rsid w:val="00525466"/>
    <w:rsid w:val="00525EBF"/>
    <w:rsid w:val="00526271"/>
    <w:rsid w:val="005304DF"/>
    <w:rsid w:val="00530AD5"/>
    <w:rsid w:val="005312A7"/>
    <w:rsid w:val="0053350B"/>
    <w:rsid w:val="00533821"/>
    <w:rsid w:val="005344E9"/>
    <w:rsid w:val="005363E0"/>
    <w:rsid w:val="00536ECE"/>
    <w:rsid w:val="00537B2E"/>
    <w:rsid w:val="0054021F"/>
    <w:rsid w:val="005404A4"/>
    <w:rsid w:val="00540C2F"/>
    <w:rsid w:val="00540CCE"/>
    <w:rsid w:val="00541942"/>
    <w:rsid w:val="005420F2"/>
    <w:rsid w:val="00542A98"/>
    <w:rsid w:val="00543522"/>
    <w:rsid w:val="00546AEA"/>
    <w:rsid w:val="00550D0A"/>
    <w:rsid w:val="00551157"/>
    <w:rsid w:val="00552318"/>
    <w:rsid w:val="00560A78"/>
    <w:rsid w:val="00560DE2"/>
    <w:rsid w:val="00560E0D"/>
    <w:rsid w:val="00561D71"/>
    <w:rsid w:val="00563C47"/>
    <w:rsid w:val="0056573A"/>
    <w:rsid w:val="005662F7"/>
    <w:rsid w:val="005677CA"/>
    <w:rsid w:val="00570EF9"/>
    <w:rsid w:val="0057156C"/>
    <w:rsid w:val="00572A4C"/>
    <w:rsid w:val="00573E85"/>
    <w:rsid w:val="00574504"/>
    <w:rsid w:val="00574908"/>
    <w:rsid w:val="005750AC"/>
    <w:rsid w:val="00575398"/>
    <w:rsid w:val="00577393"/>
    <w:rsid w:val="005775DA"/>
    <w:rsid w:val="00577E03"/>
    <w:rsid w:val="00580277"/>
    <w:rsid w:val="0058068E"/>
    <w:rsid w:val="005809B3"/>
    <w:rsid w:val="00585385"/>
    <w:rsid w:val="00585664"/>
    <w:rsid w:val="00586D04"/>
    <w:rsid w:val="0059378F"/>
    <w:rsid w:val="00595528"/>
    <w:rsid w:val="00595FFA"/>
    <w:rsid w:val="00597A65"/>
    <w:rsid w:val="005A148B"/>
    <w:rsid w:val="005A274D"/>
    <w:rsid w:val="005A2E47"/>
    <w:rsid w:val="005A2EC2"/>
    <w:rsid w:val="005A3CB3"/>
    <w:rsid w:val="005A4232"/>
    <w:rsid w:val="005A4BED"/>
    <w:rsid w:val="005B07D1"/>
    <w:rsid w:val="005B1246"/>
    <w:rsid w:val="005B1526"/>
    <w:rsid w:val="005B1FFA"/>
    <w:rsid w:val="005B3056"/>
    <w:rsid w:val="005B3DB3"/>
    <w:rsid w:val="005B3F7F"/>
    <w:rsid w:val="005B45EA"/>
    <w:rsid w:val="005B49A2"/>
    <w:rsid w:val="005B4EA9"/>
    <w:rsid w:val="005B576C"/>
    <w:rsid w:val="005B6175"/>
    <w:rsid w:val="005B6735"/>
    <w:rsid w:val="005B6F3A"/>
    <w:rsid w:val="005C0081"/>
    <w:rsid w:val="005C0E19"/>
    <w:rsid w:val="005C1B34"/>
    <w:rsid w:val="005C3ED9"/>
    <w:rsid w:val="005C50EF"/>
    <w:rsid w:val="005D067A"/>
    <w:rsid w:val="005D0976"/>
    <w:rsid w:val="005D228D"/>
    <w:rsid w:val="005D2833"/>
    <w:rsid w:val="005D2AF7"/>
    <w:rsid w:val="005D2C2E"/>
    <w:rsid w:val="005D4569"/>
    <w:rsid w:val="005D4990"/>
    <w:rsid w:val="005D4A1D"/>
    <w:rsid w:val="005D4C05"/>
    <w:rsid w:val="005D57DD"/>
    <w:rsid w:val="005E085D"/>
    <w:rsid w:val="005E0864"/>
    <w:rsid w:val="005E143E"/>
    <w:rsid w:val="005E1B52"/>
    <w:rsid w:val="005E4526"/>
    <w:rsid w:val="005E48C0"/>
    <w:rsid w:val="005E4BB2"/>
    <w:rsid w:val="005E71CB"/>
    <w:rsid w:val="005E7AEE"/>
    <w:rsid w:val="005F072F"/>
    <w:rsid w:val="005F0BB1"/>
    <w:rsid w:val="005F14B2"/>
    <w:rsid w:val="005F2498"/>
    <w:rsid w:val="005F28F0"/>
    <w:rsid w:val="005F4FDB"/>
    <w:rsid w:val="005F7BDC"/>
    <w:rsid w:val="00600071"/>
    <w:rsid w:val="00600095"/>
    <w:rsid w:val="006001D3"/>
    <w:rsid w:val="00601A2B"/>
    <w:rsid w:val="006029E7"/>
    <w:rsid w:val="00606915"/>
    <w:rsid w:val="00610409"/>
    <w:rsid w:val="00611FC4"/>
    <w:rsid w:val="006120C8"/>
    <w:rsid w:val="00612756"/>
    <w:rsid w:val="00612A95"/>
    <w:rsid w:val="00612BE2"/>
    <w:rsid w:val="00614939"/>
    <w:rsid w:val="00615501"/>
    <w:rsid w:val="00615D00"/>
    <w:rsid w:val="00616BD2"/>
    <w:rsid w:val="00616E1D"/>
    <w:rsid w:val="006176FB"/>
    <w:rsid w:val="00617F78"/>
    <w:rsid w:val="00620230"/>
    <w:rsid w:val="00620BF7"/>
    <w:rsid w:val="0062211A"/>
    <w:rsid w:val="006229CD"/>
    <w:rsid w:val="00622EF2"/>
    <w:rsid w:val="00623C4F"/>
    <w:rsid w:val="006241F5"/>
    <w:rsid w:val="00627CBD"/>
    <w:rsid w:val="00627F76"/>
    <w:rsid w:val="006308E8"/>
    <w:rsid w:val="00631F24"/>
    <w:rsid w:val="00632231"/>
    <w:rsid w:val="006333F3"/>
    <w:rsid w:val="00634F57"/>
    <w:rsid w:val="00640B26"/>
    <w:rsid w:val="00640ED1"/>
    <w:rsid w:val="006470A2"/>
    <w:rsid w:val="00647822"/>
    <w:rsid w:val="006531B1"/>
    <w:rsid w:val="00655C8B"/>
    <w:rsid w:val="0065741D"/>
    <w:rsid w:val="00660045"/>
    <w:rsid w:val="006605A6"/>
    <w:rsid w:val="006606DB"/>
    <w:rsid w:val="006625BC"/>
    <w:rsid w:val="0066341D"/>
    <w:rsid w:val="00664775"/>
    <w:rsid w:val="006653FD"/>
    <w:rsid w:val="0066568F"/>
    <w:rsid w:val="006656E9"/>
    <w:rsid w:val="00666671"/>
    <w:rsid w:val="0067264A"/>
    <w:rsid w:val="00672C2A"/>
    <w:rsid w:val="00672CE4"/>
    <w:rsid w:val="00673215"/>
    <w:rsid w:val="00677AF7"/>
    <w:rsid w:val="006801E7"/>
    <w:rsid w:val="00681B34"/>
    <w:rsid w:val="006821FF"/>
    <w:rsid w:val="00682D97"/>
    <w:rsid w:val="00682F23"/>
    <w:rsid w:val="006854C1"/>
    <w:rsid w:val="00686F32"/>
    <w:rsid w:val="00687313"/>
    <w:rsid w:val="00690EA3"/>
    <w:rsid w:val="00691E76"/>
    <w:rsid w:val="00692A5B"/>
    <w:rsid w:val="00692B9A"/>
    <w:rsid w:val="00692BB7"/>
    <w:rsid w:val="006931C9"/>
    <w:rsid w:val="00693208"/>
    <w:rsid w:val="00695E27"/>
    <w:rsid w:val="00696663"/>
    <w:rsid w:val="006A0D1B"/>
    <w:rsid w:val="006A222E"/>
    <w:rsid w:val="006A2477"/>
    <w:rsid w:val="006A2553"/>
    <w:rsid w:val="006A2CFE"/>
    <w:rsid w:val="006A30FA"/>
    <w:rsid w:val="006A7392"/>
    <w:rsid w:val="006A7CAD"/>
    <w:rsid w:val="006A7E35"/>
    <w:rsid w:val="006A7EB6"/>
    <w:rsid w:val="006A7FB0"/>
    <w:rsid w:val="006B08CB"/>
    <w:rsid w:val="006B173E"/>
    <w:rsid w:val="006B60D3"/>
    <w:rsid w:val="006B6353"/>
    <w:rsid w:val="006B6E54"/>
    <w:rsid w:val="006B6E5C"/>
    <w:rsid w:val="006C0CA1"/>
    <w:rsid w:val="006C0D30"/>
    <w:rsid w:val="006C0D34"/>
    <w:rsid w:val="006C2FE7"/>
    <w:rsid w:val="006C3C88"/>
    <w:rsid w:val="006C4723"/>
    <w:rsid w:val="006C4C87"/>
    <w:rsid w:val="006C4CE3"/>
    <w:rsid w:val="006C680F"/>
    <w:rsid w:val="006C77BF"/>
    <w:rsid w:val="006C7B44"/>
    <w:rsid w:val="006D1249"/>
    <w:rsid w:val="006D191E"/>
    <w:rsid w:val="006D1C7B"/>
    <w:rsid w:val="006D2B3E"/>
    <w:rsid w:val="006D2CBC"/>
    <w:rsid w:val="006D4544"/>
    <w:rsid w:val="006D4BED"/>
    <w:rsid w:val="006E0343"/>
    <w:rsid w:val="006E2930"/>
    <w:rsid w:val="006E3B6F"/>
    <w:rsid w:val="006E444A"/>
    <w:rsid w:val="006E4E3A"/>
    <w:rsid w:val="006E564B"/>
    <w:rsid w:val="006E6FEB"/>
    <w:rsid w:val="006E7B7A"/>
    <w:rsid w:val="006F028F"/>
    <w:rsid w:val="006F0D7A"/>
    <w:rsid w:val="006F2694"/>
    <w:rsid w:val="006F27A2"/>
    <w:rsid w:val="006F323A"/>
    <w:rsid w:val="006F48B3"/>
    <w:rsid w:val="006F4E58"/>
    <w:rsid w:val="006F5CC1"/>
    <w:rsid w:val="007015B2"/>
    <w:rsid w:val="00701E67"/>
    <w:rsid w:val="00704087"/>
    <w:rsid w:val="00704196"/>
    <w:rsid w:val="00705003"/>
    <w:rsid w:val="0070593C"/>
    <w:rsid w:val="0070709A"/>
    <w:rsid w:val="007071B9"/>
    <w:rsid w:val="00707816"/>
    <w:rsid w:val="00710E90"/>
    <w:rsid w:val="00712316"/>
    <w:rsid w:val="0071260C"/>
    <w:rsid w:val="00712C4B"/>
    <w:rsid w:val="0071303C"/>
    <w:rsid w:val="007133A7"/>
    <w:rsid w:val="00716D00"/>
    <w:rsid w:val="0071780A"/>
    <w:rsid w:val="00720139"/>
    <w:rsid w:val="00720B56"/>
    <w:rsid w:val="00722850"/>
    <w:rsid w:val="00723209"/>
    <w:rsid w:val="00723CA7"/>
    <w:rsid w:val="00724052"/>
    <w:rsid w:val="007244B6"/>
    <w:rsid w:val="0072632A"/>
    <w:rsid w:val="00726E0C"/>
    <w:rsid w:val="00727139"/>
    <w:rsid w:val="00727405"/>
    <w:rsid w:val="007325FE"/>
    <w:rsid w:val="007333F3"/>
    <w:rsid w:val="00734144"/>
    <w:rsid w:val="007351AE"/>
    <w:rsid w:val="00735F91"/>
    <w:rsid w:val="007360EE"/>
    <w:rsid w:val="00736FCB"/>
    <w:rsid w:val="007408A3"/>
    <w:rsid w:val="00741DE1"/>
    <w:rsid w:val="00741EF3"/>
    <w:rsid w:val="00742433"/>
    <w:rsid w:val="00742AEC"/>
    <w:rsid w:val="0074566C"/>
    <w:rsid w:val="007473B2"/>
    <w:rsid w:val="0075085B"/>
    <w:rsid w:val="00750CA7"/>
    <w:rsid w:val="00753678"/>
    <w:rsid w:val="0075568B"/>
    <w:rsid w:val="0076366F"/>
    <w:rsid w:val="0076649D"/>
    <w:rsid w:val="007711C6"/>
    <w:rsid w:val="00774623"/>
    <w:rsid w:val="0077537A"/>
    <w:rsid w:val="007753E3"/>
    <w:rsid w:val="00775964"/>
    <w:rsid w:val="00780109"/>
    <w:rsid w:val="00780CD0"/>
    <w:rsid w:val="0078101B"/>
    <w:rsid w:val="00781442"/>
    <w:rsid w:val="00782715"/>
    <w:rsid w:val="0078326C"/>
    <w:rsid w:val="0078598C"/>
    <w:rsid w:val="00785AC3"/>
    <w:rsid w:val="00786DEC"/>
    <w:rsid w:val="00786FBD"/>
    <w:rsid w:val="00787151"/>
    <w:rsid w:val="00787B7F"/>
    <w:rsid w:val="00787F9B"/>
    <w:rsid w:val="0079171C"/>
    <w:rsid w:val="007925D1"/>
    <w:rsid w:val="00792D74"/>
    <w:rsid w:val="007958E1"/>
    <w:rsid w:val="00797E0F"/>
    <w:rsid w:val="007A0773"/>
    <w:rsid w:val="007A0B28"/>
    <w:rsid w:val="007A0DBA"/>
    <w:rsid w:val="007A1398"/>
    <w:rsid w:val="007A25F6"/>
    <w:rsid w:val="007A4229"/>
    <w:rsid w:val="007A4353"/>
    <w:rsid w:val="007A58C9"/>
    <w:rsid w:val="007A6594"/>
    <w:rsid w:val="007A678F"/>
    <w:rsid w:val="007B01E8"/>
    <w:rsid w:val="007B1451"/>
    <w:rsid w:val="007B1837"/>
    <w:rsid w:val="007B187B"/>
    <w:rsid w:val="007B1E1D"/>
    <w:rsid w:val="007B2EF8"/>
    <w:rsid w:val="007B3140"/>
    <w:rsid w:val="007B6BA5"/>
    <w:rsid w:val="007B6D27"/>
    <w:rsid w:val="007B7F6F"/>
    <w:rsid w:val="007C0635"/>
    <w:rsid w:val="007C0689"/>
    <w:rsid w:val="007C2D3B"/>
    <w:rsid w:val="007C321B"/>
    <w:rsid w:val="007C3390"/>
    <w:rsid w:val="007C4F4B"/>
    <w:rsid w:val="007C762C"/>
    <w:rsid w:val="007D2896"/>
    <w:rsid w:val="007D2BF2"/>
    <w:rsid w:val="007D4078"/>
    <w:rsid w:val="007D4EDE"/>
    <w:rsid w:val="007D584A"/>
    <w:rsid w:val="007D6F39"/>
    <w:rsid w:val="007D763B"/>
    <w:rsid w:val="007D7AB0"/>
    <w:rsid w:val="007E1465"/>
    <w:rsid w:val="007E1E98"/>
    <w:rsid w:val="007E396D"/>
    <w:rsid w:val="007E3B5F"/>
    <w:rsid w:val="007E3D6E"/>
    <w:rsid w:val="007E4B53"/>
    <w:rsid w:val="007E4D62"/>
    <w:rsid w:val="007F1B86"/>
    <w:rsid w:val="007F2671"/>
    <w:rsid w:val="007F3143"/>
    <w:rsid w:val="007F3EB7"/>
    <w:rsid w:val="007F409F"/>
    <w:rsid w:val="007F52A4"/>
    <w:rsid w:val="007F6611"/>
    <w:rsid w:val="007F66D3"/>
    <w:rsid w:val="007F7266"/>
    <w:rsid w:val="00803161"/>
    <w:rsid w:val="00803F47"/>
    <w:rsid w:val="00804CB1"/>
    <w:rsid w:val="00805A84"/>
    <w:rsid w:val="00806171"/>
    <w:rsid w:val="00807B40"/>
    <w:rsid w:val="00807FC0"/>
    <w:rsid w:val="0081209F"/>
    <w:rsid w:val="00812346"/>
    <w:rsid w:val="00813120"/>
    <w:rsid w:val="00817442"/>
    <w:rsid w:val="008175E9"/>
    <w:rsid w:val="00820FFF"/>
    <w:rsid w:val="00821CD1"/>
    <w:rsid w:val="00822075"/>
    <w:rsid w:val="00823276"/>
    <w:rsid w:val="0082353E"/>
    <w:rsid w:val="008242D7"/>
    <w:rsid w:val="008243C1"/>
    <w:rsid w:val="00826A1E"/>
    <w:rsid w:val="00826FC1"/>
    <w:rsid w:val="00827FDD"/>
    <w:rsid w:val="00830577"/>
    <w:rsid w:val="008308CA"/>
    <w:rsid w:val="00831C73"/>
    <w:rsid w:val="008324B7"/>
    <w:rsid w:val="00834FC9"/>
    <w:rsid w:val="0083552D"/>
    <w:rsid w:val="008365C0"/>
    <w:rsid w:val="008369E8"/>
    <w:rsid w:val="00840412"/>
    <w:rsid w:val="00840DB6"/>
    <w:rsid w:val="008462DA"/>
    <w:rsid w:val="00846924"/>
    <w:rsid w:val="0085050E"/>
    <w:rsid w:val="00850A59"/>
    <w:rsid w:val="008514BB"/>
    <w:rsid w:val="008518D6"/>
    <w:rsid w:val="00851C49"/>
    <w:rsid w:val="00851D06"/>
    <w:rsid w:val="008523C6"/>
    <w:rsid w:val="008527C2"/>
    <w:rsid w:val="00852A88"/>
    <w:rsid w:val="0085410A"/>
    <w:rsid w:val="008561D5"/>
    <w:rsid w:val="00856567"/>
    <w:rsid w:val="008565C0"/>
    <w:rsid w:val="00856754"/>
    <w:rsid w:val="0085692D"/>
    <w:rsid w:val="008573BA"/>
    <w:rsid w:val="00857E52"/>
    <w:rsid w:val="008604ED"/>
    <w:rsid w:val="008606C8"/>
    <w:rsid w:val="00861662"/>
    <w:rsid w:val="00861A37"/>
    <w:rsid w:val="008625CF"/>
    <w:rsid w:val="0086326D"/>
    <w:rsid w:val="00863FD7"/>
    <w:rsid w:val="00865C7C"/>
    <w:rsid w:val="008666F9"/>
    <w:rsid w:val="008668AD"/>
    <w:rsid w:val="00871614"/>
    <w:rsid w:val="00871FD5"/>
    <w:rsid w:val="00874544"/>
    <w:rsid w:val="00874D8F"/>
    <w:rsid w:val="0087591A"/>
    <w:rsid w:val="008761EB"/>
    <w:rsid w:val="008765CC"/>
    <w:rsid w:val="00882111"/>
    <w:rsid w:val="008821A2"/>
    <w:rsid w:val="00882C37"/>
    <w:rsid w:val="00882EDB"/>
    <w:rsid w:val="0088389B"/>
    <w:rsid w:val="0088444E"/>
    <w:rsid w:val="00884BFC"/>
    <w:rsid w:val="00885277"/>
    <w:rsid w:val="0088528D"/>
    <w:rsid w:val="008858DE"/>
    <w:rsid w:val="0088611E"/>
    <w:rsid w:val="00886D45"/>
    <w:rsid w:val="00886EF2"/>
    <w:rsid w:val="00890697"/>
    <w:rsid w:val="00890744"/>
    <w:rsid w:val="00891ADA"/>
    <w:rsid w:val="00891C3A"/>
    <w:rsid w:val="00891EC4"/>
    <w:rsid w:val="0089268F"/>
    <w:rsid w:val="00893631"/>
    <w:rsid w:val="00894438"/>
    <w:rsid w:val="00895DD9"/>
    <w:rsid w:val="00895F6F"/>
    <w:rsid w:val="0089692E"/>
    <w:rsid w:val="00897556"/>
    <w:rsid w:val="008979B1"/>
    <w:rsid w:val="008A2093"/>
    <w:rsid w:val="008A24D8"/>
    <w:rsid w:val="008A6B25"/>
    <w:rsid w:val="008A6C4F"/>
    <w:rsid w:val="008B0538"/>
    <w:rsid w:val="008B0822"/>
    <w:rsid w:val="008B08AA"/>
    <w:rsid w:val="008B10C4"/>
    <w:rsid w:val="008B1A5F"/>
    <w:rsid w:val="008B2250"/>
    <w:rsid w:val="008B6E88"/>
    <w:rsid w:val="008B7D1E"/>
    <w:rsid w:val="008C1CC0"/>
    <w:rsid w:val="008C2785"/>
    <w:rsid w:val="008C3458"/>
    <w:rsid w:val="008C424B"/>
    <w:rsid w:val="008C5D52"/>
    <w:rsid w:val="008C6468"/>
    <w:rsid w:val="008C6603"/>
    <w:rsid w:val="008C67C7"/>
    <w:rsid w:val="008C6E90"/>
    <w:rsid w:val="008D06A6"/>
    <w:rsid w:val="008D194D"/>
    <w:rsid w:val="008D2F07"/>
    <w:rsid w:val="008D53B8"/>
    <w:rsid w:val="008D5A11"/>
    <w:rsid w:val="008D5FEF"/>
    <w:rsid w:val="008E0E46"/>
    <w:rsid w:val="008E1AC4"/>
    <w:rsid w:val="008E3176"/>
    <w:rsid w:val="008E381F"/>
    <w:rsid w:val="008E3C84"/>
    <w:rsid w:val="008E400A"/>
    <w:rsid w:val="008E5460"/>
    <w:rsid w:val="008E7277"/>
    <w:rsid w:val="008F084C"/>
    <w:rsid w:val="008F0FED"/>
    <w:rsid w:val="008F123A"/>
    <w:rsid w:val="008F241A"/>
    <w:rsid w:val="008F2A39"/>
    <w:rsid w:val="008F4A41"/>
    <w:rsid w:val="008F7AD5"/>
    <w:rsid w:val="008F7B68"/>
    <w:rsid w:val="00900161"/>
    <w:rsid w:val="00902A6D"/>
    <w:rsid w:val="00903085"/>
    <w:rsid w:val="00903219"/>
    <w:rsid w:val="00903A62"/>
    <w:rsid w:val="009062D9"/>
    <w:rsid w:val="00907CC9"/>
    <w:rsid w:val="00912B76"/>
    <w:rsid w:val="00912FA8"/>
    <w:rsid w:val="0091401A"/>
    <w:rsid w:val="009140CF"/>
    <w:rsid w:val="00914553"/>
    <w:rsid w:val="009146C4"/>
    <w:rsid w:val="009161EA"/>
    <w:rsid w:val="00916E22"/>
    <w:rsid w:val="00916F5C"/>
    <w:rsid w:val="0092182D"/>
    <w:rsid w:val="00921AD0"/>
    <w:rsid w:val="00925D7E"/>
    <w:rsid w:val="00926685"/>
    <w:rsid w:val="00927194"/>
    <w:rsid w:val="009272B7"/>
    <w:rsid w:val="0092750C"/>
    <w:rsid w:val="0093004D"/>
    <w:rsid w:val="009312FE"/>
    <w:rsid w:val="0093162B"/>
    <w:rsid w:val="00931D5E"/>
    <w:rsid w:val="0093383C"/>
    <w:rsid w:val="0093567B"/>
    <w:rsid w:val="00936340"/>
    <w:rsid w:val="00936680"/>
    <w:rsid w:val="00936875"/>
    <w:rsid w:val="00937722"/>
    <w:rsid w:val="00937DA6"/>
    <w:rsid w:val="00941F9A"/>
    <w:rsid w:val="00942351"/>
    <w:rsid w:val="009426DF"/>
    <w:rsid w:val="00942A8C"/>
    <w:rsid w:val="00942BE3"/>
    <w:rsid w:val="009433D4"/>
    <w:rsid w:val="00943D2E"/>
    <w:rsid w:val="009445D8"/>
    <w:rsid w:val="009445ED"/>
    <w:rsid w:val="00944B6B"/>
    <w:rsid w:val="009452F9"/>
    <w:rsid w:val="0094556D"/>
    <w:rsid w:val="009457A4"/>
    <w:rsid w:val="00945935"/>
    <w:rsid w:val="00946D7E"/>
    <w:rsid w:val="00947068"/>
    <w:rsid w:val="00950187"/>
    <w:rsid w:val="009509F6"/>
    <w:rsid w:val="00954932"/>
    <w:rsid w:val="00956D97"/>
    <w:rsid w:val="00960A18"/>
    <w:rsid w:val="00960A56"/>
    <w:rsid w:val="00960E92"/>
    <w:rsid w:val="0096129A"/>
    <w:rsid w:val="00961A08"/>
    <w:rsid w:val="00962681"/>
    <w:rsid w:val="00962D2B"/>
    <w:rsid w:val="00963CBA"/>
    <w:rsid w:val="009655D1"/>
    <w:rsid w:val="00965652"/>
    <w:rsid w:val="00965B34"/>
    <w:rsid w:val="00973021"/>
    <w:rsid w:val="00973434"/>
    <w:rsid w:val="00974F0F"/>
    <w:rsid w:val="00976595"/>
    <w:rsid w:val="00980014"/>
    <w:rsid w:val="009801FA"/>
    <w:rsid w:val="00980537"/>
    <w:rsid w:val="009822B5"/>
    <w:rsid w:val="00982434"/>
    <w:rsid w:val="00983C99"/>
    <w:rsid w:val="00985388"/>
    <w:rsid w:val="009853C9"/>
    <w:rsid w:val="0099080F"/>
    <w:rsid w:val="00990DC1"/>
    <w:rsid w:val="00990F6D"/>
    <w:rsid w:val="00991261"/>
    <w:rsid w:val="00992211"/>
    <w:rsid w:val="00992D57"/>
    <w:rsid w:val="00993B55"/>
    <w:rsid w:val="0099628F"/>
    <w:rsid w:val="009965F6"/>
    <w:rsid w:val="009A046E"/>
    <w:rsid w:val="009A0F70"/>
    <w:rsid w:val="009A1191"/>
    <w:rsid w:val="009A136C"/>
    <w:rsid w:val="009A18F6"/>
    <w:rsid w:val="009A42D0"/>
    <w:rsid w:val="009A509D"/>
    <w:rsid w:val="009A7BA8"/>
    <w:rsid w:val="009B01B3"/>
    <w:rsid w:val="009B441B"/>
    <w:rsid w:val="009B4DCC"/>
    <w:rsid w:val="009B5911"/>
    <w:rsid w:val="009B68B6"/>
    <w:rsid w:val="009C0531"/>
    <w:rsid w:val="009C115F"/>
    <w:rsid w:val="009C1FD4"/>
    <w:rsid w:val="009C2EB5"/>
    <w:rsid w:val="009C3930"/>
    <w:rsid w:val="009C3F13"/>
    <w:rsid w:val="009C4D9B"/>
    <w:rsid w:val="009C4DAA"/>
    <w:rsid w:val="009C5253"/>
    <w:rsid w:val="009C6693"/>
    <w:rsid w:val="009C6F63"/>
    <w:rsid w:val="009D025E"/>
    <w:rsid w:val="009D0A8E"/>
    <w:rsid w:val="009D0C10"/>
    <w:rsid w:val="009D105A"/>
    <w:rsid w:val="009D28AA"/>
    <w:rsid w:val="009D3623"/>
    <w:rsid w:val="009D3AF6"/>
    <w:rsid w:val="009D413A"/>
    <w:rsid w:val="009D4184"/>
    <w:rsid w:val="009D4C8D"/>
    <w:rsid w:val="009D57D7"/>
    <w:rsid w:val="009D6F5D"/>
    <w:rsid w:val="009E010B"/>
    <w:rsid w:val="009E067B"/>
    <w:rsid w:val="009E45DD"/>
    <w:rsid w:val="009E5ADA"/>
    <w:rsid w:val="009E683C"/>
    <w:rsid w:val="009E72B7"/>
    <w:rsid w:val="009F136D"/>
    <w:rsid w:val="009F1AAB"/>
    <w:rsid w:val="009F1F9A"/>
    <w:rsid w:val="009F3E16"/>
    <w:rsid w:val="009F4D20"/>
    <w:rsid w:val="009F56E3"/>
    <w:rsid w:val="009F611D"/>
    <w:rsid w:val="009F6A0E"/>
    <w:rsid w:val="009F6BD9"/>
    <w:rsid w:val="00A00F83"/>
    <w:rsid w:val="00A02E5A"/>
    <w:rsid w:val="00A03245"/>
    <w:rsid w:val="00A03F86"/>
    <w:rsid w:val="00A063E0"/>
    <w:rsid w:val="00A06BCD"/>
    <w:rsid w:val="00A07BA9"/>
    <w:rsid w:val="00A13FB4"/>
    <w:rsid w:val="00A1427D"/>
    <w:rsid w:val="00A14D2A"/>
    <w:rsid w:val="00A16FA1"/>
    <w:rsid w:val="00A17247"/>
    <w:rsid w:val="00A237BE"/>
    <w:rsid w:val="00A23F2F"/>
    <w:rsid w:val="00A24826"/>
    <w:rsid w:val="00A251FB"/>
    <w:rsid w:val="00A2563E"/>
    <w:rsid w:val="00A25731"/>
    <w:rsid w:val="00A27B0D"/>
    <w:rsid w:val="00A27E59"/>
    <w:rsid w:val="00A320BA"/>
    <w:rsid w:val="00A34456"/>
    <w:rsid w:val="00A34692"/>
    <w:rsid w:val="00A34A64"/>
    <w:rsid w:val="00A34EE8"/>
    <w:rsid w:val="00A35557"/>
    <w:rsid w:val="00A409BC"/>
    <w:rsid w:val="00A44B8C"/>
    <w:rsid w:val="00A45874"/>
    <w:rsid w:val="00A46BD4"/>
    <w:rsid w:val="00A47DB1"/>
    <w:rsid w:val="00A47EF0"/>
    <w:rsid w:val="00A5340B"/>
    <w:rsid w:val="00A540B8"/>
    <w:rsid w:val="00A54CC7"/>
    <w:rsid w:val="00A561D0"/>
    <w:rsid w:val="00A566A3"/>
    <w:rsid w:val="00A5763E"/>
    <w:rsid w:val="00A60DC2"/>
    <w:rsid w:val="00A60EAC"/>
    <w:rsid w:val="00A6108A"/>
    <w:rsid w:val="00A62E6B"/>
    <w:rsid w:val="00A63410"/>
    <w:rsid w:val="00A63503"/>
    <w:rsid w:val="00A63B17"/>
    <w:rsid w:val="00A648D5"/>
    <w:rsid w:val="00A65983"/>
    <w:rsid w:val="00A660ED"/>
    <w:rsid w:val="00A700B4"/>
    <w:rsid w:val="00A71FF0"/>
    <w:rsid w:val="00A72F22"/>
    <w:rsid w:val="00A748A6"/>
    <w:rsid w:val="00A77F10"/>
    <w:rsid w:val="00A800BB"/>
    <w:rsid w:val="00A80ABB"/>
    <w:rsid w:val="00A82CEA"/>
    <w:rsid w:val="00A83C45"/>
    <w:rsid w:val="00A8536D"/>
    <w:rsid w:val="00A8577B"/>
    <w:rsid w:val="00A85792"/>
    <w:rsid w:val="00A87159"/>
    <w:rsid w:val="00A875C9"/>
    <w:rsid w:val="00A879A4"/>
    <w:rsid w:val="00A9029E"/>
    <w:rsid w:val="00A90CFE"/>
    <w:rsid w:val="00A941EE"/>
    <w:rsid w:val="00A94B06"/>
    <w:rsid w:val="00A94D4D"/>
    <w:rsid w:val="00A9759E"/>
    <w:rsid w:val="00A975EB"/>
    <w:rsid w:val="00A9762C"/>
    <w:rsid w:val="00AA05EE"/>
    <w:rsid w:val="00AA0F4C"/>
    <w:rsid w:val="00AA1A42"/>
    <w:rsid w:val="00AA34FD"/>
    <w:rsid w:val="00AA3A55"/>
    <w:rsid w:val="00AA4CAE"/>
    <w:rsid w:val="00AA5A48"/>
    <w:rsid w:val="00AA65AF"/>
    <w:rsid w:val="00AA7447"/>
    <w:rsid w:val="00AA771D"/>
    <w:rsid w:val="00AA7859"/>
    <w:rsid w:val="00AA7E67"/>
    <w:rsid w:val="00AB0917"/>
    <w:rsid w:val="00AB091F"/>
    <w:rsid w:val="00AB0C00"/>
    <w:rsid w:val="00AB1C15"/>
    <w:rsid w:val="00AB2826"/>
    <w:rsid w:val="00AB3885"/>
    <w:rsid w:val="00AB4C96"/>
    <w:rsid w:val="00AB6005"/>
    <w:rsid w:val="00AC00AA"/>
    <w:rsid w:val="00AC1190"/>
    <w:rsid w:val="00AC159E"/>
    <w:rsid w:val="00AC27C7"/>
    <w:rsid w:val="00AC27CD"/>
    <w:rsid w:val="00AC4D7A"/>
    <w:rsid w:val="00AC6801"/>
    <w:rsid w:val="00AC7A88"/>
    <w:rsid w:val="00AD0F55"/>
    <w:rsid w:val="00AD1084"/>
    <w:rsid w:val="00AD1227"/>
    <w:rsid w:val="00AD1D77"/>
    <w:rsid w:val="00AD368D"/>
    <w:rsid w:val="00AD3DA7"/>
    <w:rsid w:val="00AD4D6F"/>
    <w:rsid w:val="00AD4E1A"/>
    <w:rsid w:val="00AD5F7F"/>
    <w:rsid w:val="00AD6744"/>
    <w:rsid w:val="00AE128F"/>
    <w:rsid w:val="00AE1E5D"/>
    <w:rsid w:val="00AE2B32"/>
    <w:rsid w:val="00AE4DC7"/>
    <w:rsid w:val="00AE6C1F"/>
    <w:rsid w:val="00AF088B"/>
    <w:rsid w:val="00AF2282"/>
    <w:rsid w:val="00AF2A22"/>
    <w:rsid w:val="00AF2BD4"/>
    <w:rsid w:val="00AF4390"/>
    <w:rsid w:val="00AF4E60"/>
    <w:rsid w:val="00AF5682"/>
    <w:rsid w:val="00AF645D"/>
    <w:rsid w:val="00AF6C37"/>
    <w:rsid w:val="00AF7B47"/>
    <w:rsid w:val="00B0058D"/>
    <w:rsid w:val="00B00E22"/>
    <w:rsid w:val="00B0280B"/>
    <w:rsid w:val="00B02F2F"/>
    <w:rsid w:val="00B036EB"/>
    <w:rsid w:val="00B0441C"/>
    <w:rsid w:val="00B04D5D"/>
    <w:rsid w:val="00B05E64"/>
    <w:rsid w:val="00B07974"/>
    <w:rsid w:val="00B1123B"/>
    <w:rsid w:val="00B131F2"/>
    <w:rsid w:val="00B14BE0"/>
    <w:rsid w:val="00B1612F"/>
    <w:rsid w:val="00B16E0A"/>
    <w:rsid w:val="00B21B2D"/>
    <w:rsid w:val="00B222C3"/>
    <w:rsid w:val="00B25F38"/>
    <w:rsid w:val="00B2745B"/>
    <w:rsid w:val="00B30179"/>
    <w:rsid w:val="00B30D22"/>
    <w:rsid w:val="00B3164D"/>
    <w:rsid w:val="00B3317B"/>
    <w:rsid w:val="00B33B8C"/>
    <w:rsid w:val="00B33EBC"/>
    <w:rsid w:val="00B3446C"/>
    <w:rsid w:val="00B364F8"/>
    <w:rsid w:val="00B3658F"/>
    <w:rsid w:val="00B378F7"/>
    <w:rsid w:val="00B37CD1"/>
    <w:rsid w:val="00B41620"/>
    <w:rsid w:val="00B418BC"/>
    <w:rsid w:val="00B42B17"/>
    <w:rsid w:val="00B431E6"/>
    <w:rsid w:val="00B435EB"/>
    <w:rsid w:val="00B43B2C"/>
    <w:rsid w:val="00B4441C"/>
    <w:rsid w:val="00B46183"/>
    <w:rsid w:val="00B479AA"/>
    <w:rsid w:val="00B52063"/>
    <w:rsid w:val="00B53277"/>
    <w:rsid w:val="00B53C9B"/>
    <w:rsid w:val="00B547FD"/>
    <w:rsid w:val="00B54D33"/>
    <w:rsid w:val="00B57061"/>
    <w:rsid w:val="00B5786B"/>
    <w:rsid w:val="00B61255"/>
    <w:rsid w:val="00B61268"/>
    <w:rsid w:val="00B61349"/>
    <w:rsid w:val="00B61972"/>
    <w:rsid w:val="00B62003"/>
    <w:rsid w:val="00B62A01"/>
    <w:rsid w:val="00B63470"/>
    <w:rsid w:val="00B634D9"/>
    <w:rsid w:val="00B63E4D"/>
    <w:rsid w:val="00B64DC1"/>
    <w:rsid w:val="00B65F6C"/>
    <w:rsid w:val="00B66F43"/>
    <w:rsid w:val="00B710AB"/>
    <w:rsid w:val="00B7269B"/>
    <w:rsid w:val="00B73AC5"/>
    <w:rsid w:val="00B73C0D"/>
    <w:rsid w:val="00B73EDE"/>
    <w:rsid w:val="00B74D11"/>
    <w:rsid w:val="00B75D73"/>
    <w:rsid w:val="00B76800"/>
    <w:rsid w:val="00B76BDA"/>
    <w:rsid w:val="00B77EAF"/>
    <w:rsid w:val="00B803EF"/>
    <w:rsid w:val="00B80579"/>
    <w:rsid w:val="00B80B5E"/>
    <w:rsid w:val="00B81B3B"/>
    <w:rsid w:val="00B81D51"/>
    <w:rsid w:val="00B81E12"/>
    <w:rsid w:val="00B81FCE"/>
    <w:rsid w:val="00B81FEC"/>
    <w:rsid w:val="00B838DE"/>
    <w:rsid w:val="00B84205"/>
    <w:rsid w:val="00B8438E"/>
    <w:rsid w:val="00B85228"/>
    <w:rsid w:val="00B853D4"/>
    <w:rsid w:val="00B85FD3"/>
    <w:rsid w:val="00B8613C"/>
    <w:rsid w:val="00B862F9"/>
    <w:rsid w:val="00B86AFD"/>
    <w:rsid w:val="00B86EDC"/>
    <w:rsid w:val="00B90863"/>
    <w:rsid w:val="00B91F0D"/>
    <w:rsid w:val="00B91F70"/>
    <w:rsid w:val="00B93026"/>
    <w:rsid w:val="00B93068"/>
    <w:rsid w:val="00B9405B"/>
    <w:rsid w:val="00B952BE"/>
    <w:rsid w:val="00B95E93"/>
    <w:rsid w:val="00BA0741"/>
    <w:rsid w:val="00BA4004"/>
    <w:rsid w:val="00BA4117"/>
    <w:rsid w:val="00BA4D89"/>
    <w:rsid w:val="00BA6B90"/>
    <w:rsid w:val="00BA75D0"/>
    <w:rsid w:val="00BB0A56"/>
    <w:rsid w:val="00BB1A0B"/>
    <w:rsid w:val="00BB36C9"/>
    <w:rsid w:val="00BB428A"/>
    <w:rsid w:val="00BB55D3"/>
    <w:rsid w:val="00BB5C1A"/>
    <w:rsid w:val="00BB5E46"/>
    <w:rsid w:val="00BB6D38"/>
    <w:rsid w:val="00BC11DC"/>
    <w:rsid w:val="00BC1710"/>
    <w:rsid w:val="00BC39AD"/>
    <w:rsid w:val="00BC58A0"/>
    <w:rsid w:val="00BC6852"/>
    <w:rsid w:val="00BC74E9"/>
    <w:rsid w:val="00BD2300"/>
    <w:rsid w:val="00BD3D61"/>
    <w:rsid w:val="00BD4C49"/>
    <w:rsid w:val="00BD501B"/>
    <w:rsid w:val="00BD585E"/>
    <w:rsid w:val="00BD74EE"/>
    <w:rsid w:val="00BD7CB4"/>
    <w:rsid w:val="00BE130D"/>
    <w:rsid w:val="00BE1B6D"/>
    <w:rsid w:val="00BE2182"/>
    <w:rsid w:val="00BE300C"/>
    <w:rsid w:val="00BE48DE"/>
    <w:rsid w:val="00BE4985"/>
    <w:rsid w:val="00BE503B"/>
    <w:rsid w:val="00BE618E"/>
    <w:rsid w:val="00BF0572"/>
    <w:rsid w:val="00BF2727"/>
    <w:rsid w:val="00BF27B4"/>
    <w:rsid w:val="00BF3296"/>
    <w:rsid w:val="00BF355F"/>
    <w:rsid w:val="00BF3785"/>
    <w:rsid w:val="00BF4235"/>
    <w:rsid w:val="00BF43F5"/>
    <w:rsid w:val="00BF54E5"/>
    <w:rsid w:val="00BF5867"/>
    <w:rsid w:val="00BF6668"/>
    <w:rsid w:val="00BF6B2C"/>
    <w:rsid w:val="00BF785C"/>
    <w:rsid w:val="00C00D8D"/>
    <w:rsid w:val="00C01E72"/>
    <w:rsid w:val="00C025BE"/>
    <w:rsid w:val="00C02AC9"/>
    <w:rsid w:val="00C04B7E"/>
    <w:rsid w:val="00C04E36"/>
    <w:rsid w:val="00C04F70"/>
    <w:rsid w:val="00C05FAC"/>
    <w:rsid w:val="00C0689E"/>
    <w:rsid w:val="00C06AE2"/>
    <w:rsid w:val="00C106D1"/>
    <w:rsid w:val="00C1087D"/>
    <w:rsid w:val="00C118A5"/>
    <w:rsid w:val="00C1204F"/>
    <w:rsid w:val="00C132A2"/>
    <w:rsid w:val="00C13E2C"/>
    <w:rsid w:val="00C13E42"/>
    <w:rsid w:val="00C1656C"/>
    <w:rsid w:val="00C168B0"/>
    <w:rsid w:val="00C16EC6"/>
    <w:rsid w:val="00C20F1D"/>
    <w:rsid w:val="00C22796"/>
    <w:rsid w:val="00C23B66"/>
    <w:rsid w:val="00C23EC1"/>
    <w:rsid w:val="00C32239"/>
    <w:rsid w:val="00C32760"/>
    <w:rsid w:val="00C360F3"/>
    <w:rsid w:val="00C36D62"/>
    <w:rsid w:val="00C371C8"/>
    <w:rsid w:val="00C40907"/>
    <w:rsid w:val="00C40E28"/>
    <w:rsid w:val="00C40E58"/>
    <w:rsid w:val="00C42EF1"/>
    <w:rsid w:val="00C4365E"/>
    <w:rsid w:val="00C45614"/>
    <w:rsid w:val="00C463DD"/>
    <w:rsid w:val="00C507F8"/>
    <w:rsid w:val="00C52DE9"/>
    <w:rsid w:val="00C545D4"/>
    <w:rsid w:val="00C55ACD"/>
    <w:rsid w:val="00C55BCB"/>
    <w:rsid w:val="00C55DE1"/>
    <w:rsid w:val="00C5726F"/>
    <w:rsid w:val="00C62152"/>
    <w:rsid w:val="00C628D5"/>
    <w:rsid w:val="00C6311E"/>
    <w:rsid w:val="00C63DB1"/>
    <w:rsid w:val="00C64808"/>
    <w:rsid w:val="00C66261"/>
    <w:rsid w:val="00C67483"/>
    <w:rsid w:val="00C72F49"/>
    <w:rsid w:val="00C735A0"/>
    <w:rsid w:val="00C73D1B"/>
    <w:rsid w:val="00C745C3"/>
    <w:rsid w:val="00C76F9E"/>
    <w:rsid w:val="00C804E0"/>
    <w:rsid w:val="00C81FDE"/>
    <w:rsid w:val="00C83BCD"/>
    <w:rsid w:val="00C84F78"/>
    <w:rsid w:val="00C85321"/>
    <w:rsid w:val="00C8556F"/>
    <w:rsid w:val="00C86E7D"/>
    <w:rsid w:val="00C87F24"/>
    <w:rsid w:val="00C90EB4"/>
    <w:rsid w:val="00C918C7"/>
    <w:rsid w:val="00C92EB4"/>
    <w:rsid w:val="00C94D10"/>
    <w:rsid w:val="00C956BC"/>
    <w:rsid w:val="00CA5646"/>
    <w:rsid w:val="00CA5A3D"/>
    <w:rsid w:val="00CA617E"/>
    <w:rsid w:val="00CA61AC"/>
    <w:rsid w:val="00CA6751"/>
    <w:rsid w:val="00CA74C7"/>
    <w:rsid w:val="00CA7F9F"/>
    <w:rsid w:val="00CB0FE7"/>
    <w:rsid w:val="00CB2861"/>
    <w:rsid w:val="00CB334B"/>
    <w:rsid w:val="00CB42E8"/>
    <w:rsid w:val="00CB69BB"/>
    <w:rsid w:val="00CB6CF5"/>
    <w:rsid w:val="00CB736B"/>
    <w:rsid w:val="00CC087B"/>
    <w:rsid w:val="00CC23E6"/>
    <w:rsid w:val="00CC48FC"/>
    <w:rsid w:val="00CC6477"/>
    <w:rsid w:val="00CC69BA"/>
    <w:rsid w:val="00CC6EAC"/>
    <w:rsid w:val="00CC72AC"/>
    <w:rsid w:val="00CC7F6B"/>
    <w:rsid w:val="00CD245C"/>
    <w:rsid w:val="00CD24BB"/>
    <w:rsid w:val="00CD5071"/>
    <w:rsid w:val="00CD5605"/>
    <w:rsid w:val="00CD66BF"/>
    <w:rsid w:val="00CD7598"/>
    <w:rsid w:val="00CD7774"/>
    <w:rsid w:val="00CE12E9"/>
    <w:rsid w:val="00CE1927"/>
    <w:rsid w:val="00CE33B9"/>
    <w:rsid w:val="00CE4A8F"/>
    <w:rsid w:val="00CE6AC4"/>
    <w:rsid w:val="00CE7E9A"/>
    <w:rsid w:val="00CF2936"/>
    <w:rsid w:val="00CF299E"/>
    <w:rsid w:val="00CF41F8"/>
    <w:rsid w:val="00CF42F0"/>
    <w:rsid w:val="00CF555D"/>
    <w:rsid w:val="00CF7258"/>
    <w:rsid w:val="00CF7611"/>
    <w:rsid w:val="00CF7D39"/>
    <w:rsid w:val="00CF7DE0"/>
    <w:rsid w:val="00D0030B"/>
    <w:rsid w:val="00D00409"/>
    <w:rsid w:val="00D00639"/>
    <w:rsid w:val="00D015FC"/>
    <w:rsid w:val="00D04904"/>
    <w:rsid w:val="00D04DE7"/>
    <w:rsid w:val="00D06D71"/>
    <w:rsid w:val="00D0706C"/>
    <w:rsid w:val="00D114E2"/>
    <w:rsid w:val="00D139D4"/>
    <w:rsid w:val="00D15D17"/>
    <w:rsid w:val="00D1643C"/>
    <w:rsid w:val="00D175AC"/>
    <w:rsid w:val="00D17643"/>
    <w:rsid w:val="00D2031B"/>
    <w:rsid w:val="00D23352"/>
    <w:rsid w:val="00D233AF"/>
    <w:rsid w:val="00D238C3"/>
    <w:rsid w:val="00D24B50"/>
    <w:rsid w:val="00D25495"/>
    <w:rsid w:val="00D25F6E"/>
    <w:rsid w:val="00D25FE2"/>
    <w:rsid w:val="00D2789B"/>
    <w:rsid w:val="00D30369"/>
    <w:rsid w:val="00D328B6"/>
    <w:rsid w:val="00D330C2"/>
    <w:rsid w:val="00D34934"/>
    <w:rsid w:val="00D362E2"/>
    <w:rsid w:val="00D36F27"/>
    <w:rsid w:val="00D4185D"/>
    <w:rsid w:val="00D43002"/>
    <w:rsid w:val="00D43252"/>
    <w:rsid w:val="00D44340"/>
    <w:rsid w:val="00D47007"/>
    <w:rsid w:val="00D47358"/>
    <w:rsid w:val="00D47AD5"/>
    <w:rsid w:val="00D50580"/>
    <w:rsid w:val="00D50CF9"/>
    <w:rsid w:val="00D51593"/>
    <w:rsid w:val="00D528ED"/>
    <w:rsid w:val="00D531C7"/>
    <w:rsid w:val="00D53AF4"/>
    <w:rsid w:val="00D53EAD"/>
    <w:rsid w:val="00D5449B"/>
    <w:rsid w:val="00D544D3"/>
    <w:rsid w:val="00D547D7"/>
    <w:rsid w:val="00D54FF0"/>
    <w:rsid w:val="00D5538A"/>
    <w:rsid w:val="00D57C0E"/>
    <w:rsid w:val="00D638DF"/>
    <w:rsid w:val="00D63F53"/>
    <w:rsid w:val="00D65DA3"/>
    <w:rsid w:val="00D66289"/>
    <w:rsid w:val="00D67DF9"/>
    <w:rsid w:val="00D703CB"/>
    <w:rsid w:val="00D713FE"/>
    <w:rsid w:val="00D715A3"/>
    <w:rsid w:val="00D72DF9"/>
    <w:rsid w:val="00D7312B"/>
    <w:rsid w:val="00D73812"/>
    <w:rsid w:val="00D739E1"/>
    <w:rsid w:val="00D769D6"/>
    <w:rsid w:val="00D76B61"/>
    <w:rsid w:val="00D8023E"/>
    <w:rsid w:val="00D8063A"/>
    <w:rsid w:val="00D80FB4"/>
    <w:rsid w:val="00D8720B"/>
    <w:rsid w:val="00D87565"/>
    <w:rsid w:val="00D8766E"/>
    <w:rsid w:val="00D90787"/>
    <w:rsid w:val="00D92154"/>
    <w:rsid w:val="00D926BA"/>
    <w:rsid w:val="00D9294E"/>
    <w:rsid w:val="00D93CB4"/>
    <w:rsid w:val="00D949E2"/>
    <w:rsid w:val="00D96154"/>
    <w:rsid w:val="00D96730"/>
    <w:rsid w:val="00D975FB"/>
    <w:rsid w:val="00D978C6"/>
    <w:rsid w:val="00D978DB"/>
    <w:rsid w:val="00DA0591"/>
    <w:rsid w:val="00DA13DC"/>
    <w:rsid w:val="00DA19CA"/>
    <w:rsid w:val="00DA2DCA"/>
    <w:rsid w:val="00DA4FBF"/>
    <w:rsid w:val="00DA520F"/>
    <w:rsid w:val="00DA67AD"/>
    <w:rsid w:val="00DA6C3A"/>
    <w:rsid w:val="00DA6CB4"/>
    <w:rsid w:val="00DA6FC8"/>
    <w:rsid w:val="00DA722B"/>
    <w:rsid w:val="00DA7246"/>
    <w:rsid w:val="00DA7D4A"/>
    <w:rsid w:val="00DB0266"/>
    <w:rsid w:val="00DB0FC6"/>
    <w:rsid w:val="00DB11A9"/>
    <w:rsid w:val="00DB2C68"/>
    <w:rsid w:val="00DB2DFB"/>
    <w:rsid w:val="00DB3587"/>
    <w:rsid w:val="00DB4442"/>
    <w:rsid w:val="00DB4445"/>
    <w:rsid w:val="00DB5A3E"/>
    <w:rsid w:val="00DB66F3"/>
    <w:rsid w:val="00DC0D28"/>
    <w:rsid w:val="00DC0FC9"/>
    <w:rsid w:val="00DC1BA3"/>
    <w:rsid w:val="00DC2299"/>
    <w:rsid w:val="00DC7713"/>
    <w:rsid w:val="00DD06F8"/>
    <w:rsid w:val="00DD10CF"/>
    <w:rsid w:val="00DD3889"/>
    <w:rsid w:val="00DD38E4"/>
    <w:rsid w:val="00DD4071"/>
    <w:rsid w:val="00DD46F8"/>
    <w:rsid w:val="00DD5084"/>
    <w:rsid w:val="00DD51BF"/>
    <w:rsid w:val="00DD7352"/>
    <w:rsid w:val="00DD7F42"/>
    <w:rsid w:val="00DD7F62"/>
    <w:rsid w:val="00DD7FE4"/>
    <w:rsid w:val="00DE0CE5"/>
    <w:rsid w:val="00DE1D50"/>
    <w:rsid w:val="00DE279D"/>
    <w:rsid w:val="00DE4CE5"/>
    <w:rsid w:val="00DE51BD"/>
    <w:rsid w:val="00DE55E5"/>
    <w:rsid w:val="00DF1388"/>
    <w:rsid w:val="00DF21ED"/>
    <w:rsid w:val="00DF2E8A"/>
    <w:rsid w:val="00DF54C3"/>
    <w:rsid w:val="00DF692C"/>
    <w:rsid w:val="00DF7B3C"/>
    <w:rsid w:val="00DF7EF9"/>
    <w:rsid w:val="00E024D2"/>
    <w:rsid w:val="00E0316F"/>
    <w:rsid w:val="00E036F8"/>
    <w:rsid w:val="00E03CFF"/>
    <w:rsid w:val="00E03E38"/>
    <w:rsid w:val="00E05EB2"/>
    <w:rsid w:val="00E06B48"/>
    <w:rsid w:val="00E06B60"/>
    <w:rsid w:val="00E10165"/>
    <w:rsid w:val="00E11385"/>
    <w:rsid w:val="00E118D5"/>
    <w:rsid w:val="00E12497"/>
    <w:rsid w:val="00E12CC6"/>
    <w:rsid w:val="00E12FE6"/>
    <w:rsid w:val="00E130AB"/>
    <w:rsid w:val="00E158FD"/>
    <w:rsid w:val="00E17BA9"/>
    <w:rsid w:val="00E17C1F"/>
    <w:rsid w:val="00E2198D"/>
    <w:rsid w:val="00E21A6C"/>
    <w:rsid w:val="00E23189"/>
    <w:rsid w:val="00E23AF8"/>
    <w:rsid w:val="00E24680"/>
    <w:rsid w:val="00E24CA0"/>
    <w:rsid w:val="00E25FE0"/>
    <w:rsid w:val="00E26171"/>
    <w:rsid w:val="00E27230"/>
    <w:rsid w:val="00E275FD"/>
    <w:rsid w:val="00E30E52"/>
    <w:rsid w:val="00E31D26"/>
    <w:rsid w:val="00E31D56"/>
    <w:rsid w:val="00E32DE6"/>
    <w:rsid w:val="00E332A8"/>
    <w:rsid w:val="00E35657"/>
    <w:rsid w:val="00E372E2"/>
    <w:rsid w:val="00E40E5B"/>
    <w:rsid w:val="00E4101D"/>
    <w:rsid w:val="00E4219A"/>
    <w:rsid w:val="00E435A7"/>
    <w:rsid w:val="00E439E9"/>
    <w:rsid w:val="00E46624"/>
    <w:rsid w:val="00E468DF"/>
    <w:rsid w:val="00E47168"/>
    <w:rsid w:val="00E50943"/>
    <w:rsid w:val="00E512BC"/>
    <w:rsid w:val="00E51AD8"/>
    <w:rsid w:val="00E521D6"/>
    <w:rsid w:val="00E540F0"/>
    <w:rsid w:val="00E54BFE"/>
    <w:rsid w:val="00E5644E"/>
    <w:rsid w:val="00E56752"/>
    <w:rsid w:val="00E6018A"/>
    <w:rsid w:val="00E61394"/>
    <w:rsid w:val="00E6172E"/>
    <w:rsid w:val="00E65533"/>
    <w:rsid w:val="00E70514"/>
    <w:rsid w:val="00E71C08"/>
    <w:rsid w:val="00E72561"/>
    <w:rsid w:val="00E7260F"/>
    <w:rsid w:val="00E72945"/>
    <w:rsid w:val="00E7332C"/>
    <w:rsid w:val="00E73652"/>
    <w:rsid w:val="00E73725"/>
    <w:rsid w:val="00E73D95"/>
    <w:rsid w:val="00E74313"/>
    <w:rsid w:val="00E74ECF"/>
    <w:rsid w:val="00E75120"/>
    <w:rsid w:val="00E7612B"/>
    <w:rsid w:val="00E7692B"/>
    <w:rsid w:val="00E77BB6"/>
    <w:rsid w:val="00E80029"/>
    <w:rsid w:val="00E807B1"/>
    <w:rsid w:val="00E8394C"/>
    <w:rsid w:val="00E848EF"/>
    <w:rsid w:val="00E84A7C"/>
    <w:rsid w:val="00E87342"/>
    <w:rsid w:val="00E8752E"/>
    <w:rsid w:val="00E90BFC"/>
    <w:rsid w:val="00E911D5"/>
    <w:rsid w:val="00E92D49"/>
    <w:rsid w:val="00E93068"/>
    <w:rsid w:val="00E93945"/>
    <w:rsid w:val="00E93DFC"/>
    <w:rsid w:val="00E94C38"/>
    <w:rsid w:val="00E95B9C"/>
    <w:rsid w:val="00E9600C"/>
    <w:rsid w:val="00E9641B"/>
    <w:rsid w:val="00E96630"/>
    <w:rsid w:val="00EA1E85"/>
    <w:rsid w:val="00EA2BAB"/>
    <w:rsid w:val="00EA3E27"/>
    <w:rsid w:val="00EA4C04"/>
    <w:rsid w:val="00EA4F1B"/>
    <w:rsid w:val="00EA6D25"/>
    <w:rsid w:val="00EB0BDE"/>
    <w:rsid w:val="00EB0FA1"/>
    <w:rsid w:val="00EB106B"/>
    <w:rsid w:val="00EB14D7"/>
    <w:rsid w:val="00EB15DF"/>
    <w:rsid w:val="00EB2439"/>
    <w:rsid w:val="00EB3730"/>
    <w:rsid w:val="00EB375C"/>
    <w:rsid w:val="00EB47E4"/>
    <w:rsid w:val="00EB53D2"/>
    <w:rsid w:val="00EB5A04"/>
    <w:rsid w:val="00EB61D6"/>
    <w:rsid w:val="00EB6854"/>
    <w:rsid w:val="00EB77FA"/>
    <w:rsid w:val="00EB7B41"/>
    <w:rsid w:val="00EC0F57"/>
    <w:rsid w:val="00EC2935"/>
    <w:rsid w:val="00EC39CD"/>
    <w:rsid w:val="00EC3CD8"/>
    <w:rsid w:val="00EC4FC3"/>
    <w:rsid w:val="00EC7016"/>
    <w:rsid w:val="00ED0B44"/>
    <w:rsid w:val="00ED373D"/>
    <w:rsid w:val="00ED545A"/>
    <w:rsid w:val="00ED6312"/>
    <w:rsid w:val="00ED7A2A"/>
    <w:rsid w:val="00EE0E74"/>
    <w:rsid w:val="00EE19E5"/>
    <w:rsid w:val="00EE1FFE"/>
    <w:rsid w:val="00EE26B4"/>
    <w:rsid w:val="00EE4900"/>
    <w:rsid w:val="00EE4F6C"/>
    <w:rsid w:val="00EE5849"/>
    <w:rsid w:val="00EE75B8"/>
    <w:rsid w:val="00EF1D7F"/>
    <w:rsid w:val="00EF2A77"/>
    <w:rsid w:val="00EF375E"/>
    <w:rsid w:val="00EF4BA6"/>
    <w:rsid w:val="00EF5823"/>
    <w:rsid w:val="00EF58F1"/>
    <w:rsid w:val="00EF5AE9"/>
    <w:rsid w:val="00F0095D"/>
    <w:rsid w:val="00F01C3A"/>
    <w:rsid w:val="00F0347E"/>
    <w:rsid w:val="00F0463B"/>
    <w:rsid w:val="00F04C0D"/>
    <w:rsid w:val="00F11988"/>
    <w:rsid w:val="00F13C85"/>
    <w:rsid w:val="00F153C6"/>
    <w:rsid w:val="00F15A3A"/>
    <w:rsid w:val="00F15C08"/>
    <w:rsid w:val="00F203DB"/>
    <w:rsid w:val="00F215C7"/>
    <w:rsid w:val="00F21724"/>
    <w:rsid w:val="00F21835"/>
    <w:rsid w:val="00F23ADA"/>
    <w:rsid w:val="00F23ED5"/>
    <w:rsid w:val="00F25302"/>
    <w:rsid w:val="00F2675D"/>
    <w:rsid w:val="00F26C7D"/>
    <w:rsid w:val="00F3097C"/>
    <w:rsid w:val="00F312A7"/>
    <w:rsid w:val="00F3281F"/>
    <w:rsid w:val="00F32F2F"/>
    <w:rsid w:val="00F32FBB"/>
    <w:rsid w:val="00F35F32"/>
    <w:rsid w:val="00F36817"/>
    <w:rsid w:val="00F40823"/>
    <w:rsid w:val="00F40C35"/>
    <w:rsid w:val="00F40E75"/>
    <w:rsid w:val="00F42B9D"/>
    <w:rsid w:val="00F4398D"/>
    <w:rsid w:val="00F442BF"/>
    <w:rsid w:val="00F44306"/>
    <w:rsid w:val="00F4485B"/>
    <w:rsid w:val="00F44899"/>
    <w:rsid w:val="00F46FCC"/>
    <w:rsid w:val="00F50A2E"/>
    <w:rsid w:val="00F50D83"/>
    <w:rsid w:val="00F5124E"/>
    <w:rsid w:val="00F514CF"/>
    <w:rsid w:val="00F51F25"/>
    <w:rsid w:val="00F52CD6"/>
    <w:rsid w:val="00F5306C"/>
    <w:rsid w:val="00F53E9C"/>
    <w:rsid w:val="00F5410A"/>
    <w:rsid w:val="00F5530E"/>
    <w:rsid w:val="00F5591B"/>
    <w:rsid w:val="00F56B0A"/>
    <w:rsid w:val="00F56B50"/>
    <w:rsid w:val="00F57505"/>
    <w:rsid w:val="00F60394"/>
    <w:rsid w:val="00F60398"/>
    <w:rsid w:val="00F60714"/>
    <w:rsid w:val="00F61950"/>
    <w:rsid w:val="00F6421C"/>
    <w:rsid w:val="00F655CE"/>
    <w:rsid w:val="00F655EF"/>
    <w:rsid w:val="00F66608"/>
    <w:rsid w:val="00F67F43"/>
    <w:rsid w:val="00F702D2"/>
    <w:rsid w:val="00F70C95"/>
    <w:rsid w:val="00F724B9"/>
    <w:rsid w:val="00F72CDE"/>
    <w:rsid w:val="00F736AE"/>
    <w:rsid w:val="00F74DFE"/>
    <w:rsid w:val="00F75385"/>
    <w:rsid w:val="00F774A8"/>
    <w:rsid w:val="00F8036B"/>
    <w:rsid w:val="00F80C84"/>
    <w:rsid w:val="00F81C3C"/>
    <w:rsid w:val="00F851A9"/>
    <w:rsid w:val="00F86574"/>
    <w:rsid w:val="00F87A9F"/>
    <w:rsid w:val="00F92062"/>
    <w:rsid w:val="00F9217C"/>
    <w:rsid w:val="00F9402A"/>
    <w:rsid w:val="00F94D5F"/>
    <w:rsid w:val="00F94F6F"/>
    <w:rsid w:val="00F95344"/>
    <w:rsid w:val="00F95D81"/>
    <w:rsid w:val="00F969C9"/>
    <w:rsid w:val="00F96CD7"/>
    <w:rsid w:val="00F97084"/>
    <w:rsid w:val="00F976BD"/>
    <w:rsid w:val="00FA0B12"/>
    <w:rsid w:val="00FA21E2"/>
    <w:rsid w:val="00FA302C"/>
    <w:rsid w:val="00FA31AE"/>
    <w:rsid w:val="00FA4FA4"/>
    <w:rsid w:val="00FA61CF"/>
    <w:rsid w:val="00FB0036"/>
    <w:rsid w:val="00FB0F2F"/>
    <w:rsid w:val="00FB0F47"/>
    <w:rsid w:val="00FB14EB"/>
    <w:rsid w:val="00FB2702"/>
    <w:rsid w:val="00FB5BEE"/>
    <w:rsid w:val="00FB5D1E"/>
    <w:rsid w:val="00FC0466"/>
    <w:rsid w:val="00FC0601"/>
    <w:rsid w:val="00FC0744"/>
    <w:rsid w:val="00FC0C90"/>
    <w:rsid w:val="00FC336E"/>
    <w:rsid w:val="00FC37FA"/>
    <w:rsid w:val="00FC5CA3"/>
    <w:rsid w:val="00FC68B7"/>
    <w:rsid w:val="00FD1E6B"/>
    <w:rsid w:val="00FD24D7"/>
    <w:rsid w:val="00FD2530"/>
    <w:rsid w:val="00FD394C"/>
    <w:rsid w:val="00FD3C4E"/>
    <w:rsid w:val="00FD4115"/>
    <w:rsid w:val="00FD5545"/>
    <w:rsid w:val="00FD5B18"/>
    <w:rsid w:val="00FE0B9F"/>
    <w:rsid w:val="00FE13BA"/>
    <w:rsid w:val="00FE1402"/>
    <w:rsid w:val="00FE32D2"/>
    <w:rsid w:val="00FE4892"/>
    <w:rsid w:val="00FE53B9"/>
    <w:rsid w:val="00FE6CD4"/>
    <w:rsid w:val="00FE7CE2"/>
    <w:rsid w:val="00FF298A"/>
    <w:rsid w:val="00FF2A7D"/>
    <w:rsid w:val="00FF2BB6"/>
    <w:rsid w:val="00FF2FEC"/>
    <w:rsid w:val="00FF4B4C"/>
    <w:rsid w:val="00FF5999"/>
    <w:rsid w:val="00FF65C6"/>
    <w:rsid w:val="00FF6B95"/>
    <w:rsid w:val="00FF7611"/>
    <w:rsid w:val="00FF7F0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text,ftref,BVI fnr,16 Point,Superscript 6 Point,Footnote,Footnote symbol,Footnote Refernece"/>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Texto nota pie IIRSA,F1,Texto,nota,pie,Ref.,al,single space,FOOTNOTES,fn, Car, Char,Car Char,ft,Footnote Text Char Char Char,Footnote Text Char Char,ft Char Char Char,ft Char Char,footnote text,Footnote Text Char1,ft Char,Fußnote"/>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ParaNoG">
    <w:name w:val="_ParaNo._G"/>
    <w:basedOn w:val="SingleTxtG"/>
    <w:rsid w:val="006C3C88"/>
    <w:pPr>
      <w:numPr>
        <w:numId w:val="13"/>
      </w:numPr>
      <w:tabs>
        <w:tab w:val="clear" w:pos="0"/>
      </w:tabs>
    </w:pPr>
  </w:style>
  <w:style w:type="paragraph" w:styleId="PlainText">
    <w:name w:val="Plain Text"/>
    <w:basedOn w:val="Normal"/>
    <w:semiHidden/>
    <w:rsid w:val="006C3C88"/>
    <w:rPr>
      <w:rFonts w:cs="Courier New"/>
    </w:rPr>
  </w:style>
  <w:style w:type="paragraph" w:styleId="BodyText">
    <w:name w:val="Body Text"/>
    <w:basedOn w:val="Normal"/>
    <w:next w:val="Normal"/>
    <w:semiHidden/>
    <w:rsid w:val="006C3C88"/>
  </w:style>
  <w:style w:type="paragraph" w:styleId="BodyTextIndent">
    <w:name w:val="Body Text Indent"/>
    <w:basedOn w:val="Normal"/>
    <w:semiHidden/>
    <w:rsid w:val="006C3C88"/>
    <w:pPr>
      <w:spacing w:after="120"/>
      <w:ind w:left="283"/>
    </w:pPr>
  </w:style>
  <w:style w:type="paragraph" w:styleId="BlockText">
    <w:name w:val="Block Text"/>
    <w:basedOn w:val="Normal"/>
    <w:semiHidden/>
    <w:rsid w:val="006C3C88"/>
    <w:pPr>
      <w:ind w:left="1440" w:right="1440"/>
    </w:pPr>
  </w:style>
  <w:style w:type="character" w:styleId="CommentReference">
    <w:name w:val="annotation reference"/>
    <w:semiHidden/>
    <w:rsid w:val="006C3C88"/>
    <w:rPr>
      <w:sz w:val="6"/>
    </w:rPr>
  </w:style>
  <w:style w:type="paragraph" w:styleId="CommentText">
    <w:name w:val="annotation text"/>
    <w:basedOn w:val="Normal"/>
    <w:semiHidden/>
    <w:rsid w:val="006C3C88"/>
  </w:style>
  <w:style w:type="character" w:styleId="LineNumber">
    <w:name w:val="line number"/>
    <w:semiHidden/>
    <w:rsid w:val="006C3C88"/>
    <w:rPr>
      <w:sz w:val="14"/>
    </w:rPr>
  </w:style>
  <w:style w:type="numbering" w:styleId="111111">
    <w:name w:val="Outline List 2"/>
    <w:basedOn w:val="NoList"/>
    <w:semiHidden/>
    <w:rsid w:val="006C3C88"/>
    <w:pPr>
      <w:numPr>
        <w:numId w:val="14"/>
      </w:numPr>
    </w:pPr>
  </w:style>
  <w:style w:type="numbering" w:styleId="1ai">
    <w:name w:val="Outline List 1"/>
    <w:basedOn w:val="NoList"/>
    <w:semiHidden/>
    <w:rsid w:val="006C3C88"/>
    <w:pPr>
      <w:numPr>
        <w:numId w:val="15"/>
      </w:numPr>
    </w:pPr>
  </w:style>
  <w:style w:type="numbering" w:styleId="ArticleSection">
    <w:name w:val="Outline List 3"/>
    <w:basedOn w:val="NoList"/>
    <w:semiHidden/>
    <w:rsid w:val="006C3C88"/>
    <w:pPr>
      <w:numPr>
        <w:numId w:val="16"/>
      </w:numPr>
    </w:pPr>
  </w:style>
  <w:style w:type="paragraph" w:styleId="BodyText2">
    <w:name w:val="Body Text 2"/>
    <w:basedOn w:val="Normal"/>
    <w:semiHidden/>
    <w:rsid w:val="006C3C88"/>
    <w:pPr>
      <w:spacing w:after="120" w:line="480" w:lineRule="auto"/>
    </w:pPr>
  </w:style>
  <w:style w:type="paragraph" w:styleId="BodyText3">
    <w:name w:val="Body Text 3"/>
    <w:basedOn w:val="Normal"/>
    <w:semiHidden/>
    <w:rsid w:val="006C3C88"/>
    <w:pPr>
      <w:spacing w:after="120"/>
    </w:pPr>
    <w:rPr>
      <w:sz w:val="16"/>
      <w:szCs w:val="16"/>
    </w:rPr>
  </w:style>
  <w:style w:type="paragraph" w:styleId="BodyTextFirstIndent">
    <w:name w:val="Body Text First Indent"/>
    <w:basedOn w:val="BodyText"/>
    <w:semiHidden/>
    <w:rsid w:val="006C3C88"/>
    <w:pPr>
      <w:spacing w:after="120"/>
      <w:ind w:firstLine="210"/>
    </w:pPr>
  </w:style>
  <w:style w:type="paragraph" w:styleId="BodyTextFirstIndent2">
    <w:name w:val="Body Text First Indent 2"/>
    <w:basedOn w:val="BodyTextIndent"/>
    <w:semiHidden/>
    <w:rsid w:val="006C3C88"/>
    <w:pPr>
      <w:ind w:firstLine="210"/>
    </w:pPr>
  </w:style>
  <w:style w:type="paragraph" w:styleId="BodyTextIndent2">
    <w:name w:val="Body Text Indent 2"/>
    <w:basedOn w:val="Normal"/>
    <w:semiHidden/>
    <w:rsid w:val="006C3C88"/>
    <w:pPr>
      <w:spacing w:after="120" w:line="480" w:lineRule="auto"/>
      <w:ind w:left="283"/>
    </w:pPr>
  </w:style>
  <w:style w:type="paragraph" w:styleId="BodyTextIndent3">
    <w:name w:val="Body Text Indent 3"/>
    <w:basedOn w:val="Normal"/>
    <w:semiHidden/>
    <w:rsid w:val="006C3C88"/>
    <w:pPr>
      <w:spacing w:after="120"/>
      <w:ind w:left="283"/>
    </w:pPr>
    <w:rPr>
      <w:sz w:val="16"/>
      <w:szCs w:val="16"/>
    </w:rPr>
  </w:style>
  <w:style w:type="paragraph" w:styleId="Closing">
    <w:name w:val="Closing"/>
    <w:basedOn w:val="Normal"/>
    <w:semiHidden/>
    <w:rsid w:val="006C3C88"/>
    <w:pPr>
      <w:ind w:left="4252"/>
    </w:pPr>
  </w:style>
  <w:style w:type="paragraph" w:styleId="Date">
    <w:name w:val="Date"/>
    <w:basedOn w:val="Normal"/>
    <w:next w:val="Normal"/>
    <w:semiHidden/>
    <w:rsid w:val="006C3C88"/>
  </w:style>
  <w:style w:type="paragraph" w:styleId="E-mailSignature">
    <w:name w:val="E-mail Signature"/>
    <w:basedOn w:val="Normal"/>
    <w:semiHidden/>
    <w:rsid w:val="006C3C88"/>
  </w:style>
  <w:style w:type="character" w:styleId="Emphasis">
    <w:name w:val="Emphasis"/>
    <w:qFormat/>
    <w:rsid w:val="006C3C88"/>
    <w:rPr>
      <w:i/>
      <w:iCs/>
    </w:rPr>
  </w:style>
  <w:style w:type="paragraph" w:styleId="EnvelopeReturn">
    <w:name w:val="envelope return"/>
    <w:basedOn w:val="Normal"/>
    <w:semiHidden/>
    <w:rsid w:val="006C3C88"/>
    <w:rPr>
      <w:rFonts w:ascii="Arial" w:hAnsi="Arial" w:cs="Arial"/>
    </w:rPr>
  </w:style>
  <w:style w:type="character" w:styleId="HTMLAcronym">
    <w:name w:val="HTML Acronym"/>
    <w:basedOn w:val="DefaultParagraphFont"/>
    <w:semiHidden/>
    <w:rsid w:val="006C3C88"/>
  </w:style>
  <w:style w:type="paragraph" w:styleId="HTMLAddress">
    <w:name w:val="HTML Address"/>
    <w:basedOn w:val="Normal"/>
    <w:semiHidden/>
    <w:rsid w:val="006C3C88"/>
    <w:rPr>
      <w:i/>
      <w:iCs/>
    </w:rPr>
  </w:style>
  <w:style w:type="character" w:styleId="HTMLCite">
    <w:name w:val="HTML Cite"/>
    <w:semiHidden/>
    <w:rsid w:val="006C3C88"/>
    <w:rPr>
      <w:i/>
      <w:iCs/>
    </w:rPr>
  </w:style>
  <w:style w:type="character" w:styleId="HTMLCode">
    <w:name w:val="HTML Code"/>
    <w:semiHidden/>
    <w:rsid w:val="006C3C88"/>
    <w:rPr>
      <w:rFonts w:ascii="Courier New" w:hAnsi="Courier New" w:cs="Courier New"/>
      <w:sz w:val="20"/>
      <w:szCs w:val="20"/>
    </w:rPr>
  </w:style>
  <w:style w:type="character" w:styleId="HTMLDefinition">
    <w:name w:val="HTML Definition"/>
    <w:semiHidden/>
    <w:rsid w:val="006C3C88"/>
    <w:rPr>
      <w:i/>
      <w:iCs/>
    </w:rPr>
  </w:style>
  <w:style w:type="character" w:styleId="HTMLKeyboard">
    <w:name w:val="HTML Keyboard"/>
    <w:semiHidden/>
    <w:rsid w:val="006C3C88"/>
    <w:rPr>
      <w:rFonts w:ascii="Courier New" w:hAnsi="Courier New" w:cs="Courier New"/>
      <w:sz w:val="20"/>
      <w:szCs w:val="20"/>
    </w:rPr>
  </w:style>
  <w:style w:type="paragraph" w:styleId="HTMLPreformatted">
    <w:name w:val="HTML Preformatted"/>
    <w:basedOn w:val="Normal"/>
    <w:semiHidden/>
    <w:rsid w:val="006C3C88"/>
    <w:rPr>
      <w:rFonts w:ascii="Courier New" w:hAnsi="Courier New" w:cs="Courier New"/>
    </w:rPr>
  </w:style>
  <w:style w:type="character" w:styleId="HTMLSample">
    <w:name w:val="HTML Sample"/>
    <w:semiHidden/>
    <w:rsid w:val="006C3C88"/>
    <w:rPr>
      <w:rFonts w:ascii="Courier New" w:hAnsi="Courier New" w:cs="Courier New"/>
    </w:rPr>
  </w:style>
  <w:style w:type="character" w:styleId="HTMLTypewriter">
    <w:name w:val="HTML Typewriter"/>
    <w:semiHidden/>
    <w:rsid w:val="006C3C88"/>
    <w:rPr>
      <w:rFonts w:ascii="Courier New" w:hAnsi="Courier New" w:cs="Courier New"/>
      <w:sz w:val="20"/>
      <w:szCs w:val="20"/>
    </w:rPr>
  </w:style>
  <w:style w:type="character" w:styleId="HTMLVariable">
    <w:name w:val="HTML Variable"/>
    <w:semiHidden/>
    <w:rsid w:val="006C3C88"/>
    <w:rPr>
      <w:i/>
      <w:iCs/>
    </w:rPr>
  </w:style>
  <w:style w:type="paragraph" w:styleId="List">
    <w:name w:val="List"/>
    <w:basedOn w:val="Normal"/>
    <w:semiHidden/>
    <w:rsid w:val="006C3C88"/>
    <w:pPr>
      <w:ind w:left="283" w:hanging="283"/>
    </w:pPr>
  </w:style>
  <w:style w:type="paragraph" w:styleId="List2">
    <w:name w:val="List 2"/>
    <w:basedOn w:val="Normal"/>
    <w:semiHidden/>
    <w:rsid w:val="006C3C88"/>
    <w:pPr>
      <w:ind w:left="566" w:hanging="283"/>
    </w:pPr>
  </w:style>
  <w:style w:type="paragraph" w:styleId="List3">
    <w:name w:val="List 3"/>
    <w:basedOn w:val="Normal"/>
    <w:semiHidden/>
    <w:rsid w:val="006C3C88"/>
    <w:pPr>
      <w:ind w:left="849" w:hanging="283"/>
    </w:pPr>
  </w:style>
  <w:style w:type="paragraph" w:styleId="List4">
    <w:name w:val="List 4"/>
    <w:basedOn w:val="Normal"/>
    <w:semiHidden/>
    <w:rsid w:val="006C3C88"/>
    <w:pPr>
      <w:ind w:left="1132" w:hanging="283"/>
    </w:pPr>
  </w:style>
  <w:style w:type="paragraph" w:styleId="List5">
    <w:name w:val="List 5"/>
    <w:basedOn w:val="Normal"/>
    <w:semiHidden/>
    <w:rsid w:val="006C3C88"/>
    <w:pPr>
      <w:ind w:left="1415" w:hanging="283"/>
    </w:pPr>
  </w:style>
  <w:style w:type="paragraph" w:styleId="ListBullet">
    <w:name w:val="List Bullet"/>
    <w:basedOn w:val="Normal"/>
    <w:semiHidden/>
    <w:rsid w:val="006C3C88"/>
    <w:pPr>
      <w:numPr>
        <w:numId w:val="8"/>
      </w:numPr>
    </w:pPr>
  </w:style>
  <w:style w:type="paragraph" w:styleId="ListBullet2">
    <w:name w:val="List Bullet 2"/>
    <w:basedOn w:val="Normal"/>
    <w:semiHidden/>
    <w:rsid w:val="006C3C88"/>
    <w:pPr>
      <w:numPr>
        <w:numId w:val="9"/>
      </w:numPr>
    </w:pPr>
  </w:style>
  <w:style w:type="paragraph" w:styleId="ListBullet3">
    <w:name w:val="List Bullet 3"/>
    <w:basedOn w:val="Normal"/>
    <w:semiHidden/>
    <w:rsid w:val="006C3C88"/>
    <w:pPr>
      <w:numPr>
        <w:numId w:val="10"/>
      </w:numPr>
    </w:pPr>
  </w:style>
  <w:style w:type="paragraph" w:styleId="ListBullet4">
    <w:name w:val="List Bullet 4"/>
    <w:basedOn w:val="Normal"/>
    <w:semiHidden/>
    <w:rsid w:val="006C3C88"/>
    <w:pPr>
      <w:numPr>
        <w:numId w:val="11"/>
      </w:numPr>
    </w:pPr>
  </w:style>
  <w:style w:type="paragraph" w:styleId="ListBullet5">
    <w:name w:val="List Bullet 5"/>
    <w:basedOn w:val="Normal"/>
    <w:semiHidden/>
    <w:rsid w:val="006C3C88"/>
    <w:pPr>
      <w:numPr>
        <w:numId w:val="12"/>
      </w:numPr>
    </w:pPr>
  </w:style>
  <w:style w:type="paragraph" w:styleId="ListContinue">
    <w:name w:val="List Continue"/>
    <w:basedOn w:val="Normal"/>
    <w:semiHidden/>
    <w:rsid w:val="006C3C88"/>
    <w:pPr>
      <w:spacing w:after="120"/>
      <w:ind w:left="283"/>
    </w:pPr>
  </w:style>
  <w:style w:type="paragraph" w:styleId="ListContinue2">
    <w:name w:val="List Continue 2"/>
    <w:basedOn w:val="Normal"/>
    <w:semiHidden/>
    <w:rsid w:val="006C3C88"/>
    <w:pPr>
      <w:spacing w:after="120"/>
      <w:ind w:left="566"/>
    </w:pPr>
  </w:style>
  <w:style w:type="paragraph" w:styleId="ListContinue3">
    <w:name w:val="List Continue 3"/>
    <w:basedOn w:val="Normal"/>
    <w:semiHidden/>
    <w:rsid w:val="006C3C88"/>
    <w:pPr>
      <w:spacing w:after="120"/>
      <w:ind w:left="849"/>
    </w:pPr>
  </w:style>
  <w:style w:type="paragraph" w:styleId="ListContinue4">
    <w:name w:val="List Continue 4"/>
    <w:basedOn w:val="Normal"/>
    <w:semiHidden/>
    <w:rsid w:val="006C3C88"/>
    <w:pPr>
      <w:spacing w:after="120"/>
      <w:ind w:left="1132"/>
    </w:pPr>
  </w:style>
  <w:style w:type="paragraph" w:styleId="ListContinue5">
    <w:name w:val="List Continue 5"/>
    <w:basedOn w:val="Normal"/>
    <w:semiHidden/>
    <w:rsid w:val="006C3C88"/>
    <w:pPr>
      <w:spacing w:after="120"/>
      <w:ind w:left="1415"/>
    </w:pPr>
  </w:style>
  <w:style w:type="paragraph" w:styleId="ListNumber">
    <w:name w:val="List Number"/>
    <w:basedOn w:val="Normal"/>
    <w:semiHidden/>
    <w:rsid w:val="006C3C88"/>
    <w:pPr>
      <w:numPr>
        <w:numId w:val="7"/>
      </w:numPr>
    </w:pPr>
  </w:style>
  <w:style w:type="paragraph" w:styleId="ListNumber2">
    <w:name w:val="List Number 2"/>
    <w:basedOn w:val="Normal"/>
    <w:semiHidden/>
    <w:rsid w:val="006C3C88"/>
    <w:pPr>
      <w:numPr>
        <w:numId w:val="6"/>
      </w:numPr>
    </w:pPr>
  </w:style>
  <w:style w:type="paragraph" w:styleId="ListNumber3">
    <w:name w:val="List Number 3"/>
    <w:basedOn w:val="Normal"/>
    <w:semiHidden/>
    <w:rsid w:val="006C3C88"/>
    <w:pPr>
      <w:numPr>
        <w:numId w:val="5"/>
      </w:numPr>
    </w:pPr>
  </w:style>
  <w:style w:type="paragraph" w:styleId="ListNumber4">
    <w:name w:val="List Number 4"/>
    <w:basedOn w:val="Normal"/>
    <w:semiHidden/>
    <w:rsid w:val="006C3C88"/>
    <w:pPr>
      <w:numPr>
        <w:numId w:val="3"/>
      </w:numPr>
    </w:pPr>
  </w:style>
  <w:style w:type="paragraph" w:styleId="ListNumber5">
    <w:name w:val="List Number 5"/>
    <w:basedOn w:val="Normal"/>
    <w:semiHidden/>
    <w:rsid w:val="006C3C88"/>
    <w:pPr>
      <w:numPr>
        <w:numId w:val="4"/>
      </w:numPr>
    </w:pPr>
  </w:style>
  <w:style w:type="paragraph" w:styleId="MessageHeader">
    <w:name w:val="Message Header"/>
    <w:basedOn w:val="Normal"/>
    <w:semiHidden/>
    <w:rsid w:val="006C3C8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6C3C88"/>
    <w:rPr>
      <w:sz w:val="24"/>
      <w:szCs w:val="24"/>
    </w:rPr>
  </w:style>
  <w:style w:type="paragraph" w:styleId="NormalIndent">
    <w:name w:val="Normal Indent"/>
    <w:basedOn w:val="Normal"/>
    <w:semiHidden/>
    <w:rsid w:val="006C3C88"/>
    <w:pPr>
      <w:ind w:left="567"/>
    </w:pPr>
  </w:style>
  <w:style w:type="paragraph" w:styleId="NoteHeading">
    <w:name w:val="Note Heading"/>
    <w:basedOn w:val="Normal"/>
    <w:next w:val="Normal"/>
    <w:semiHidden/>
    <w:rsid w:val="006C3C88"/>
  </w:style>
  <w:style w:type="paragraph" w:styleId="Salutation">
    <w:name w:val="Salutation"/>
    <w:basedOn w:val="Normal"/>
    <w:next w:val="Normal"/>
    <w:semiHidden/>
    <w:rsid w:val="006C3C88"/>
  </w:style>
  <w:style w:type="paragraph" w:styleId="Signature">
    <w:name w:val="Signature"/>
    <w:basedOn w:val="Normal"/>
    <w:semiHidden/>
    <w:rsid w:val="006C3C88"/>
    <w:pPr>
      <w:ind w:left="4252"/>
    </w:pPr>
  </w:style>
  <w:style w:type="character" w:styleId="Strong">
    <w:name w:val="Strong"/>
    <w:qFormat/>
    <w:rsid w:val="006C3C88"/>
    <w:rPr>
      <w:b/>
      <w:bCs/>
    </w:rPr>
  </w:style>
  <w:style w:type="paragraph" w:styleId="Subtitle">
    <w:name w:val="Subtitle"/>
    <w:basedOn w:val="Normal"/>
    <w:qFormat/>
    <w:rsid w:val="006C3C88"/>
    <w:pPr>
      <w:spacing w:after="60"/>
      <w:jc w:val="center"/>
      <w:outlineLvl w:val="1"/>
    </w:pPr>
    <w:rPr>
      <w:rFonts w:ascii="Arial" w:hAnsi="Arial" w:cs="Arial"/>
      <w:sz w:val="24"/>
      <w:szCs w:val="24"/>
    </w:rPr>
  </w:style>
  <w:style w:type="table" w:styleId="Table3Deffects1">
    <w:name w:val="Table 3D effects 1"/>
    <w:basedOn w:val="TableNormal"/>
    <w:semiHidden/>
    <w:rsid w:val="006C3C88"/>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88"/>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88"/>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6C3C88"/>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88"/>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88"/>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88"/>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6C3C88"/>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88"/>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88"/>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6C3C88"/>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88"/>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88"/>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88"/>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88"/>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6C3C88"/>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6C3C88"/>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6C3C8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88"/>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88"/>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88"/>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8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8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88"/>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88"/>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6C3C88"/>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88"/>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88"/>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8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8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88"/>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88"/>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88"/>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6C3C8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6C3C88"/>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88"/>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8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88"/>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88"/>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6C3C8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6C3C88"/>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88"/>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88"/>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6C3C88"/>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6C3C88"/>
    <w:pPr>
      <w:framePr w:w="7920" w:h="1980" w:hRule="exact" w:hSpace="180" w:wrap="auto" w:hAnchor="page" w:xAlign="center" w:yAlign="bottom"/>
      <w:ind w:left="2880"/>
    </w:pPr>
    <w:rPr>
      <w:rFonts w:ascii="Arial" w:hAnsi="Arial" w:cs="Arial"/>
      <w:sz w:val="24"/>
      <w:szCs w:val="24"/>
    </w:rPr>
  </w:style>
  <w:style w:type="character" w:customStyle="1" w:styleId="SingleTxtGChar">
    <w:name w:val="_ Single Txt_G Char"/>
    <w:link w:val="SingleTxtG"/>
    <w:rsid w:val="006C3C88"/>
    <w:rPr>
      <w:lang w:val="en-GB" w:eastAsia="en-US" w:bidi="ar-SA"/>
    </w:rPr>
  </w:style>
  <w:style w:type="character" w:customStyle="1" w:styleId="Heading1Char">
    <w:name w:val="Heading 1 Char"/>
    <w:aliases w:val="Table_G Char"/>
    <w:basedOn w:val="SingleTxtGChar"/>
    <w:link w:val="Heading1"/>
    <w:rsid w:val="006C3C88"/>
    <w:rPr>
      <w:lang w:val="en-GB" w:eastAsia="en-US" w:bidi="ar-SA"/>
    </w:rPr>
  </w:style>
  <w:style w:type="character" w:customStyle="1" w:styleId="FootnoteTextChar">
    <w:name w:val="Footnote Text Char"/>
    <w:aliases w:val="5_G Char,Texto nota pie IIRSA Char,F1 Char,Texto Char,nota Char,pie Char,Ref. Char,al Char,single space Char,FOOTNOTES Char,fn Char, Car Char, Char Char,Car Char Char,ft Char1,Footnote Text Char Char Char Char,ft Char Char Char Char"/>
    <w:link w:val="FootnoteText"/>
    <w:locked/>
    <w:rsid w:val="00C168B0"/>
    <w:rPr>
      <w:sz w:val="18"/>
      <w:lang w:val="en-GB" w:eastAsia="en-US" w:bidi="ar-SA"/>
    </w:rPr>
  </w:style>
  <w:style w:type="paragraph" w:styleId="BalloonText">
    <w:name w:val="Balloon Text"/>
    <w:basedOn w:val="Normal"/>
    <w:semiHidden/>
    <w:rsid w:val="00AB0C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yperlink" Target="http://www.trafficking.org.ph" TargetMode="Externa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43</TotalTime>
  <Pages>1</Pages>
  <Words>46226</Words>
  <Characters>263493</Characters>
  <Application>Microsoft Office Word</Application>
  <DocSecurity>4</DocSecurity>
  <Lines>2195</Lines>
  <Paragraphs>618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309101</CharactersWithSpaces>
  <SharedDoc>false</SharedDoc>
  <HLinks>
    <vt:vector size="6" baseType="variant">
      <vt:variant>
        <vt:i4>6422578</vt:i4>
      </vt:variant>
      <vt:variant>
        <vt:i4>0</vt:i4>
      </vt:variant>
      <vt:variant>
        <vt:i4>0</vt:i4>
      </vt:variant>
      <vt:variant>
        <vt:i4>5</vt:i4>
      </vt:variant>
      <vt:variant>
        <vt:lpwstr>http://www.trafficking.org.ph/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Nikita</dc:creator>
  <cp:keywords/>
  <cp:lastModifiedBy>CSD</cp:lastModifiedBy>
  <cp:revision>7</cp:revision>
  <cp:lastPrinted>2012-06-13T14:24:00Z</cp:lastPrinted>
  <dcterms:created xsi:type="dcterms:W3CDTF">2012-06-13T13:43:00Z</dcterms:created>
  <dcterms:modified xsi:type="dcterms:W3CDTF">2012-06-13T14:27:00Z</dcterms:modified>
</cp:coreProperties>
</file>