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F" w:rsidRDefault="004C7A8F" w:rsidP="004C7A8F">
      <w:pPr>
        <w:spacing w:line="60" w:lineRule="exact"/>
        <w:rPr>
          <w:sz w:val="6"/>
          <w:lang w:val="en-US"/>
        </w:rPr>
        <w:sectPr w:rsidR="004C7A8F" w:rsidSect="004C7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D5771" w:rsidRPr="001D5771" w:rsidRDefault="001D5771" w:rsidP="001D577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D5771">
        <w:t>Комитет по ликвидации дискриминации</w:t>
      </w:r>
      <w:r w:rsidRPr="001D5771">
        <w:br/>
        <w:t>в отношении женщин</w:t>
      </w:r>
    </w:p>
    <w:p w:rsidR="001D5771" w:rsidRDefault="001D5771" w:rsidP="001D577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1D5771">
        <w:rPr>
          <w:b/>
        </w:rPr>
        <w:t>Сорок шестая сессия</w:t>
      </w:r>
    </w:p>
    <w:p w:rsidR="001D5771" w:rsidRPr="001D5771" w:rsidRDefault="001D5771" w:rsidP="001D577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D5771">
        <w:t>12</w:t>
      </w:r>
      <w:r>
        <w:rPr>
          <w:lang w:val="en-US"/>
        </w:rPr>
        <w:t>–</w:t>
      </w:r>
      <w:r w:rsidRPr="001D5771">
        <w:t>30 июля 2010 года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 xml:space="preserve">Заключительные замечания Комитета по ликвидации дискриминации в отношении женщин 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Российская Федерация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1.</w:t>
      </w:r>
      <w:r w:rsidRPr="001D5771">
        <w:tab/>
        <w:t>Комитет рассмотрел объединенные шестой и седьмой периодические до</w:t>
      </w:r>
      <w:r w:rsidRPr="001D5771">
        <w:t>к</w:t>
      </w:r>
      <w:r w:rsidRPr="001D5771">
        <w:t>лады Российской Федерации (</w:t>
      </w:r>
      <w:r w:rsidRPr="001D5771">
        <w:rPr>
          <w:lang w:val="en-US"/>
        </w:rPr>
        <w:t>CEDAW</w:t>
      </w:r>
      <w:r w:rsidRPr="001D5771">
        <w:t>/</w:t>
      </w:r>
      <w:r w:rsidRPr="001D5771">
        <w:rPr>
          <w:lang w:val="en-US"/>
        </w:rPr>
        <w:t>C</w:t>
      </w:r>
      <w:r w:rsidRPr="001D5771">
        <w:t>/</w:t>
      </w:r>
      <w:r w:rsidRPr="001D5771">
        <w:rPr>
          <w:lang w:val="en-US"/>
        </w:rPr>
        <w:t>USR</w:t>
      </w:r>
      <w:r w:rsidRPr="001D5771">
        <w:t>/7) на своих 930</w:t>
      </w:r>
      <w:r w:rsidRPr="001D5771">
        <w:noBreakHyphen/>
        <w:t>м и 931</w:t>
      </w:r>
      <w:r>
        <w:noBreakHyphen/>
        <w:t>м за</w:t>
      </w:r>
      <w:r>
        <w:softHyphen/>
        <w:t>седани</w:t>
      </w:r>
      <w:r w:rsidR="005F4B62">
        <w:t>ях</w:t>
      </w:r>
      <w:r w:rsidRPr="001D5771">
        <w:t xml:space="preserve"> 15 июля 2010 года (см.</w:t>
      </w:r>
      <w:r w:rsidRPr="001D5771">
        <w:rPr>
          <w:lang w:val="en-US"/>
        </w:rPr>
        <w:t> CEDAW</w:t>
      </w:r>
      <w:r w:rsidRPr="001D5771">
        <w:t>/</w:t>
      </w:r>
      <w:r w:rsidRPr="001D5771">
        <w:rPr>
          <w:lang w:val="en-US"/>
        </w:rPr>
        <w:t>C</w:t>
      </w:r>
      <w:r w:rsidRPr="001D5771">
        <w:t>/</w:t>
      </w:r>
      <w:r w:rsidRPr="001D5771">
        <w:rPr>
          <w:lang w:val="en-US"/>
        </w:rPr>
        <w:t>SR</w:t>
      </w:r>
      <w:r w:rsidRPr="001D5771">
        <w:t>.930 и 931). Перечень тем и в</w:t>
      </w:r>
      <w:r w:rsidRPr="001D5771">
        <w:t>о</w:t>
      </w:r>
      <w:r w:rsidRPr="001D5771">
        <w:t>просов Комитета содержится в документе </w:t>
      </w:r>
      <w:r w:rsidRPr="001D5771">
        <w:rPr>
          <w:lang w:val="en-US"/>
        </w:rPr>
        <w:t>CEDAW</w:t>
      </w:r>
      <w:r w:rsidRPr="001D5771">
        <w:t>/</w:t>
      </w:r>
      <w:r w:rsidRPr="001D5771">
        <w:rPr>
          <w:lang w:val="en-US"/>
        </w:rPr>
        <w:t>C</w:t>
      </w:r>
      <w:r w:rsidRPr="001D5771">
        <w:t>/</w:t>
      </w:r>
      <w:r w:rsidRPr="001D5771">
        <w:rPr>
          <w:lang w:val="en-US"/>
        </w:rPr>
        <w:t>USR</w:t>
      </w:r>
      <w:r w:rsidRPr="001D5771">
        <w:t>/</w:t>
      </w:r>
      <w:r w:rsidRPr="001D5771">
        <w:rPr>
          <w:lang w:val="en-US"/>
        </w:rPr>
        <w:t>Q</w:t>
      </w:r>
      <w:r w:rsidRPr="001D5771">
        <w:t>/7, а ответы Ро</w:t>
      </w:r>
      <w:r w:rsidRPr="001D5771">
        <w:t>с</w:t>
      </w:r>
      <w:r w:rsidRPr="001D5771">
        <w:t>сийской Федерации — в документе </w:t>
      </w:r>
      <w:r w:rsidRPr="001D5771">
        <w:rPr>
          <w:lang w:val="en-US"/>
        </w:rPr>
        <w:t>CEDAW</w:t>
      </w:r>
      <w:r w:rsidRPr="001D5771">
        <w:t>/</w:t>
      </w:r>
      <w:r w:rsidRPr="001D5771">
        <w:rPr>
          <w:lang w:val="en-US"/>
        </w:rPr>
        <w:t>C</w:t>
      </w:r>
      <w:r w:rsidRPr="001D5771">
        <w:t>/</w:t>
      </w:r>
      <w:r w:rsidRPr="001D5771">
        <w:rPr>
          <w:lang w:val="en-US"/>
        </w:rPr>
        <w:t>USR</w:t>
      </w:r>
      <w:r w:rsidRPr="001D5771">
        <w:t>/</w:t>
      </w:r>
      <w:r w:rsidRPr="001D5771">
        <w:rPr>
          <w:lang w:val="en-US"/>
        </w:rPr>
        <w:t>Q</w:t>
      </w:r>
      <w:r w:rsidRPr="001D5771">
        <w:t>/7/</w:t>
      </w:r>
      <w:r w:rsidRPr="001D5771">
        <w:rPr>
          <w:lang w:val="en-US"/>
        </w:rPr>
        <w:t>Add</w:t>
      </w:r>
      <w:r w:rsidRPr="001D5771">
        <w:t>.</w:t>
      </w:r>
      <w:r w:rsidRPr="001D5771">
        <w:rPr>
          <w:lang w:val="en-US"/>
        </w:rPr>
        <w:t> </w:t>
      </w:r>
      <w:r w:rsidRPr="001D5771">
        <w:t>1.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Введение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2.</w:t>
      </w:r>
      <w:r w:rsidRPr="001D5771">
        <w:tab/>
        <w:t>Комитет выражает свою признательность государству-участнику за пре</w:t>
      </w:r>
      <w:r w:rsidRPr="001D5771">
        <w:t>д</w:t>
      </w:r>
      <w:r w:rsidRPr="001D5771">
        <w:t>ставление его объединенных шестого и седьмого периодических докладов, к</w:t>
      </w:r>
      <w:r w:rsidRPr="001D5771">
        <w:t>о</w:t>
      </w:r>
      <w:r w:rsidRPr="001D5771">
        <w:t>торые были хорошо структурно оформлены, в целом отвечали требованиям, предусмотренным руководящими указаниями Комитета в отношении подгото</w:t>
      </w:r>
      <w:r w:rsidRPr="001D5771">
        <w:t>в</w:t>
      </w:r>
      <w:r w:rsidRPr="001D5771">
        <w:t>ки докладов, и содержали отсылки на предыдущие заключительные замечания, хотя в них отсутствовали ссылки на общие рекомендации Комитета, а их пре</w:t>
      </w:r>
      <w:r w:rsidRPr="001D5771">
        <w:t>д</w:t>
      </w:r>
      <w:r w:rsidRPr="001D5771">
        <w:t>ставление было просрочено. Комитет выражает признательность государству-участнику за устное представление, развернутые письменные ответы на пер</w:t>
      </w:r>
      <w:r w:rsidRPr="001D5771">
        <w:t>е</w:t>
      </w:r>
      <w:r w:rsidRPr="001D5771">
        <w:t>чень тем и вопросов, затронутых предсессионной рабочей группой Комитета, и за дополнительные разъяснения вопросов, которые были заданы Комитетом в устной форме.</w:t>
      </w:r>
    </w:p>
    <w:p w:rsidR="001D5771" w:rsidRPr="001D5771" w:rsidRDefault="001D5771" w:rsidP="001D5771">
      <w:pPr>
        <w:pStyle w:val="SingleTxt"/>
      </w:pPr>
      <w:r w:rsidRPr="001D5771">
        <w:t>3.</w:t>
      </w:r>
      <w:r w:rsidRPr="001D5771">
        <w:tab/>
        <w:t>Комитет выражает удовлетворение по поводу того, что государство-участник направило большую делегацию высокого уровня с представителями различных ведомств во главе с заместителем министра по вопросам здрав</w:t>
      </w:r>
      <w:r w:rsidRPr="001D5771">
        <w:t>о</w:t>
      </w:r>
      <w:r w:rsidRPr="001D5771">
        <w:t>охранения и социального развития, в состав которой вошло большое число женщин и мужчин из различных министерств и других правительственных о</w:t>
      </w:r>
      <w:r w:rsidRPr="001D5771">
        <w:t>р</w:t>
      </w:r>
      <w:r w:rsidRPr="001D5771">
        <w:t>ганов, отвечающих за практическую реализацию мер в областях, охватываемых Конвенцией. Комитет высоко оценивает конструктивный диалог, который с</w:t>
      </w:r>
      <w:r w:rsidRPr="001D5771">
        <w:t>о</w:t>
      </w:r>
      <w:r w:rsidRPr="001D5771">
        <w:t>стоялся между делегацией и членами Комитета, однако выражает сожаление по поводу того, что не получил ответы на все свои вопросы, заданные в устной форме.</w:t>
      </w: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Позитивные аспекты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4.</w:t>
      </w:r>
      <w:r w:rsidRPr="001D5771">
        <w:tab/>
        <w:t xml:space="preserve">Комитет с удовлетворением отмечает факт ратификации государством-участником 28 июля 2004 года Факультативного протокола к Конвенции. </w:t>
      </w:r>
    </w:p>
    <w:p w:rsidR="001D5771" w:rsidRPr="001D5771" w:rsidRDefault="001D5771" w:rsidP="001D5771">
      <w:pPr>
        <w:pStyle w:val="SingleTxt"/>
      </w:pPr>
      <w:r w:rsidRPr="001D5771">
        <w:t>5.</w:t>
      </w:r>
      <w:r w:rsidRPr="001D5771">
        <w:tab/>
        <w:t>Комитет также выражает государству-участнику признательность за пре</w:t>
      </w:r>
      <w:r w:rsidRPr="001D5771">
        <w:t>д</w:t>
      </w:r>
      <w:r w:rsidRPr="001D5771">
        <w:t>ставление им подробной статистической информации с разбивкой по признаку пола в отношении ряда областей, охватываемых Конвенцией, включая участие в общественной и политической жизни, занятость и здравоохранение.</w:t>
      </w:r>
    </w:p>
    <w:p w:rsidR="001D5771" w:rsidRPr="001D5771" w:rsidRDefault="001D5771" w:rsidP="001D5771">
      <w:pPr>
        <w:pStyle w:val="SingleTxt"/>
      </w:pPr>
      <w:r w:rsidRPr="001D5771">
        <w:t>6.</w:t>
      </w:r>
      <w:r w:rsidRPr="001D5771">
        <w:tab/>
        <w:t>Комитет выражает удовлетворение по поводу ратификации государством-участником 18 февраля 2010 года Протокола № 14 к Европейской конвенции о защите прав человека и основных свобод, который развивает систему контр</w:t>
      </w:r>
      <w:r w:rsidRPr="001D5771">
        <w:t>о</w:t>
      </w:r>
      <w:r w:rsidRPr="001D5771">
        <w:t>ля, предусмотренную этой Конвенцией. Комитет с удовлетворением отмечает, что благодаря ратификации Протокол вступил в силу 1 июня 2010 года.</w:t>
      </w:r>
    </w:p>
    <w:p w:rsidR="001D5771" w:rsidRPr="001D5771" w:rsidRDefault="001D5771" w:rsidP="001D5771">
      <w:pPr>
        <w:pStyle w:val="SingleTxt"/>
      </w:pPr>
      <w:r w:rsidRPr="001D5771">
        <w:t>7.</w:t>
      </w:r>
      <w:r w:rsidRPr="001D5771">
        <w:tab/>
        <w:t>Комитет также с удовлетворением отмечает, что за период после рассмо</w:t>
      </w:r>
      <w:r w:rsidRPr="001D5771">
        <w:t>т</w:t>
      </w:r>
      <w:r w:rsidRPr="001D5771">
        <w:t>рения предыдущего доклада государство-участник ратифицировало следующие международные документы или присоединилось к ним:</w:t>
      </w:r>
    </w:p>
    <w:p w:rsidR="001D5771" w:rsidRPr="001D5771" w:rsidRDefault="001D5771" w:rsidP="001D5771">
      <w:pPr>
        <w:pStyle w:val="SingleTxt"/>
      </w:pPr>
      <w:r w:rsidRPr="001D5771">
        <w:tab/>
        <w:t>а)</w:t>
      </w:r>
      <w:r w:rsidRPr="001D5771">
        <w:tab/>
        <w:t>Факультативный протокол к Конвенции о правах ребенка, каса</w:t>
      </w:r>
      <w:r w:rsidRPr="001D5771">
        <w:t>ю</w:t>
      </w:r>
      <w:r w:rsidRPr="001D5771">
        <w:t>щийся участия детей в вооруженных конфликтах, 24 сентября 2008 года;</w:t>
      </w:r>
    </w:p>
    <w:p w:rsidR="001D5771" w:rsidRPr="001D5771" w:rsidRDefault="001D5771" w:rsidP="001D5771">
      <w:pPr>
        <w:pStyle w:val="SingleTxt"/>
      </w:pPr>
      <w:r w:rsidRPr="001D5771">
        <w:tab/>
      </w:r>
      <w:r w:rsidRPr="001D5771">
        <w:rPr>
          <w:lang w:val="en-US"/>
        </w:rPr>
        <w:t>b</w:t>
      </w:r>
      <w:r w:rsidRPr="001D5771">
        <w:t>)</w:t>
      </w:r>
      <w:r w:rsidRPr="001D5771">
        <w:tab/>
        <w:t>Конвенция Организации Объединенных Наций против транснаци</w:t>
      </w:r>
      <w:r w:rsidRPr="001D5771">
        <w:t>о</w:t>
      </w:r>
      <w:r w:rsidRPr="001D5771">
        <w:t>нальной организованной преступности и Протокол о предупреждении и прес</w:t>
      </w:r>
      <w:r w:rsidRPr="001D5771">
        <w:t>е</w:t>
      </w:r>
      <w:r w:rsidRPr="001D5771">
        <w:t>чении торговли людьми, особенно женщинами и детьми, и наказании за нее, дополняющий эту Конвенцию, 26 мая 2004 года.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Основные проблемные области и рекомендации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8.</w:t>
      </w:r>
      <w:r w:rsidRPr="001D5771">
        <w:tab/>
      </w:r>
      <w:r w:rsidRPr="001D5771">
        <w:rPr>
          <w:b/>
        </w:rPr>
        <w:t>Комитет напоминает государству-участнику об обязанности систем</w:t>
      </w:r>
      <w:r w:rsidRPr="001D5771">
        <w:rPr>
          <w:b/>
        </w:rPr>
        <w:t>а</w:t>
      </w:r>
      <w:r w:rsidRPr="001D5771">
        <w:rPr>
          <w:b/>
        </w:rPr>
        <w:t>тически и постоянно выполнять все положения Конвенции и считает, что озабоченности и рекомендации, высказанные в настоящих заключител</w:t>
      </w:r>
      <w:r w:rsidRPr="001D5771">
        <w:rPr>
          <w:b/>
        </w:rPr>
        <w:t>ь</w:t>
      </w:r>
      <w:r w:rsidRPr="001D5771">
        <w:rPr>
          <w:b/>
        </w:rPr>
        <w:t>ных замечаниях, требуют, чтобы государство-участник уделяло им перв</w:t>
      </w:r>
      <w:r w:rsidRPr="001D5771">
        <w:rPr>
          <w:b/>
        </w:rPr>
        <w:t>о</w:t>
      </w:r>
      <w:r w:rsidRPr="001D5771">
        <w:rPr>
          <w:b/>
        </w:rPr>
        <w:t>степенное внимание начиная с настоящего момента и до представления следующего периодического доклада. В связи с этим Комитет настоятел</w:t>
      </w:r>
      <w:r w:rsidRPr="001D5771">
        <w:rPr>
          <w:b/>
        </w:rPr>
        <w:t>ь</w:t>
      </w:r>
      <w:r w:rsidRPr="001D5771">
        <w:rPr>
          <w:b/>
        </w:rPr>
        <w:t>но призывает государство-участник сосредоточить в рамках своей де</w:t>
      </w:r>
      <w:r w:rsidRPr="001D5771">
        <w:rPr>
          <w:b/>
        </w:rPr>
        <w:t>я</w:t>
      </w:r>
      <w:r w:rsidRPr="001D5771">
        <w:rPr>
          <w:b/>
        </w:rPr>
        <w:t>тельности по осуществлению упомянутых положений внимание на этих областях и отчитаться о принятых мерах и достигнутых результатах в своем следующем периодическом докладе. Комитет призывает государс</w:t>
      </w:r>
      <w:r w:rsidRPr="001D5771">
        <w:rPr>
          <w:b/>
        </w:rPr>
        <w:t>т</w:t>
      </w:r>
      <w:r w:rsidRPr="001D5771">
        <w:rPr>
          <w:b/>
        </w:rPr>
        <w:t>во-участник представить настоящие заключительные замечания всем с</w:t>
      </w:r>
      <w:r w:rsidRPr="001D5771">
        <w:rPr>
          <w:b/>
        </w:rPr>
        <w:t>о</w:t>
      </w:r>
      <w:r w:rsidRPr="001D5771">
        <w:rPr>
          <w:b/>
        </w:rPr>
        <w:t>ответствующим министерствам, парламенту (Государственной Думе и С</w:t>
      </w:r>
      <w:r w:rsidRPr="001D5771">
        <w:rPr>
          <w:b/>
        </w:rPr>
        <w:t>о</w:t>
      </w:r>
      <w:r w:rsidRPr="001D5771">
        <w:rPr>
          <w:b/>
        </w:rPr>
        <w:t>вету Федерации) и судебным органам, чтобы обеспечить их выполнение в полном объеме.</w:t>
      </w:r>
    </w:p>
    <w:p w:rsidR="001D5771" w:rsidRPr="001D5771" w:rsidRDefault="001D5771" w:rsidP="001D5771">
      <w:pPr>
        <w:pStyle w:val="SingleTxt"/>
        <w:spacing w:after="0" w:line="120" w:lineRule="exact"/>
        <w:rPr>
          <w:b/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Парламент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9.</w:t>
      </w:r>
      <w:r w:rsidRPr="001D5771">
        <w:tab/>
      </w:r>
      <w:r w:rsidRPr="001D5771">
        <w:rPr>
          <w:b/>
        </w:rPr>
        <w:t>Вновь напоминая о том, что правительство несет главную ответс</w:t>
      </w:r>
      <w:r w:rsidRPr="001D5771">
        <w:rPr>
          <w:b/>
        </w:rPr>
        <w:t>т</w:t>
      </w:r>
      <w:r w:rsidRPr="001D5771">
        <w:rPr>
          <w:b/>
        </w:rPr>
        <w:t>венность и непосредственно отвечает за выполнение в полном объеме г</w:t>
      </w:r>
      <w:r w:rsidRPr="001D5771">
        <w:rPr>
          <w:b/>
        </w:rPr>
        <w:t>о</w:t>
      </w:r>
      <w:r w:rsidRPr="001D5771">
        <w:rPr>
          <w:b/>
        </w:rPr>
        <w:t>сударством-участником обязательств по Конвенции, Комитет подчеркив</w:t>
      </w:r>
      <w:r w:rsidRPr="001D5771">
        <w:rPr>
          <w:b/>
        </w:rPr>
        <w:t>а</w:t>
      </w:r>
      <w:r w:rsidRPr="001D5771">
        <w:rPr>
          <w:b/>
        </w:rPr>
        <w:t>ет, что она является обязательным документом для всех ветвей государс</w:t>
      </w:r>
      <w:r w:rsidRPr="001D5771">
        <w:rPr>
          <w:b/>
        </w:rPr>
        <w:t>т</w:t>
      </w:r>
      <w:r w:rsidRPr="001D5771">
        <w:rPr>
          <w:b/>
        </w:rPr>
        <w:t>венной власти, и предлагает государству-участнику рекомендовать своему парламенту (Государственной Думе и Совету Федерации), действуя в соо</w:t>
      </w:r>
      <w:r w:rsidRPr="001D5771">
        <w:rPr>
          <w:b/>
        </w:rPr>
        <w:t>т</w:t>
      </w:r>
      <w:r w:rsidRPr="001D5771">
        <w:rPr>
          <w:b/>
        </w:rPr>
        <w:t>ветствии со своими процедурами, в надлежащих случаях, принять необх</w:t>
      </w:r>
      <w:r w:rsidRPr="001D5771">
        <w:rPr>
          <w:b/>
        </w:rPr>
        <w:t>о</w:t>
      </w:r>
      <w:r w:rsidRPr="001D5771">
        <w:rPr>
          <w:b/>
        </w:rPr>
        <w:t>димые меры в отношении выполнения настоящих заключительных зам</w:t>
      </w:r>
      <w:r w:rsidRPr="001D5771">
        <w:rPr>
          <w:b/>
        </w:rPr>
        <w:t>е</w:t>
      </w:r>
      <w:r w:rsidRPr="001D5771">
        <w:rPr>
          <w:b/>
        </w:rPr>
        <w:t>чаний и подготовки правительством следующего доклада в соответствии с Конвенцией.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Ответственность федерального правительства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10.</w:t>
      </w:r>
      <w:r w:rsidRPr="001D5771">
        <w:tab/>
        <w:t>Хотя Комитет понимает, что в государстве-участнике существуют сло</w:t>
      </w:r>
      <w:r w:rsidRPr="001D5771">
        <w:t>ж</w:t>
      </w:r>
      <w:r w:rsidRPr="001D5771">
        <w:t>ные федеральные и конституционные структуры, он подчеркивает, что фед</w:t>
      </w:r>
      <w:r w:rsidRPr="001D5771">
        <w:t>е</w:t>
      </w:r>
      <w:r w:rsidRPr="001D5771">
        <w:t>ральное правительство несет ответственность за обеспечение осуществления Конвенции и руководство муниципальными, региональными органами власти и органами власти других автономных субъектов в этом вопросе. Комитет с оз</w:t>
      </w:r>
      <w:r w:rsidRPr="001D5771">
        <w:t>а</w:t>
      </w:r>
      <w:r w:rsidRPr="001D5771">
        <w:t>боченностью отмечает, что федеральное правительство может не обладать до</w:t>
      </w:r>
      <w:r w:rsidRPr="001D5771">
        <w:t>с</w:t>
      </w:r>
      <w:r w:rsidRPr="001D5771">
        <w:t>таточной волей и эффективным механизмом для обеспечения принятия мун</w:t>
      </w:r>
      <w:r w:rsidRPr="001D5771">
        <w:t>и</w:t>
      </w:r>
      <w:r w:rsidRPr="001D5771">
        <w:t>ципальными и региональными органами власти, а также органами власти др</w:t>
      </w:r>
      <w:r w:rsidRPr="001D5771">
        <w:t>у</w:t>
      </w:r>
      <w:r w:rsidRPr="001D5771">
        <w:t>гих автономных субъектов законодательных и иных мер в целях всестороннего согласованного и последовательного осуществления Конвенции.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11.</w:t>
      </w:r>
      <w:r w:rsidRPr="001D5771">
        <w:tab/>
      </w:r>
      <w:r w:rsidRPr="001D5771">
        <w:rPr>
          <w:b/>
        </w:rPr>
        <w:t>Комитет, принимая во внимание юридическую ответственность и в</w:t>
      </w:r>
      <w:r w:rsidRPr="001D5771">
        <w:rPr>
          <w:b/>
        </w:rPr>
        <w:t>е</w:t>
      </w:r>
      <w:r w:rsidRPr="001D5771">
        <w:rPr>
          <w:b/>
        </w:rPr>
        <w:t>дущую роль федерального правительства в деле осуществления Конве</w:t>
      </w:r>
      <w:r w:rsidRPr="001D5771">
        <w:rPr>
          <w:b/>
        </w:rPr>
        <w:t>н</w:t>
      </w:r>
      <w:r w:rsidRPr="001D5771">
        <w:rPr>
          <w:b/>
        </w:rPr>
        <w:t>ции, призывает государство-участник использовать свою руководящую роль и бюджетные полномочия для определения стандартов и создания эффективного механизма обеспечения подотчетного и транспарентного, согласованного и последовательного осуществления Конвенции на всей своей территории, в котором смогут принять участие органы власти на всех уровнях.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Определение равенства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12.</w:t>
      </w:r>
      <w:r w:rsidRPr="001D5771">
        <w:tab/>
        <w:t>Комитет по</w:t>
      </w:r>
      <w:r w:rsidRPr="001D5771">
        <w:noBreakHyphen/>
        <w:t>прежнему испытывает озабоченность по поводу того, что в Конституции, в которой признаются права женщин на равенство перед зак</w:t>
      </w:r>
      <w:r w:rsidRPr="001D5771">
        <w:t>о</w:t>
      </w:r>
      <w:r w:rsidRPr="001D5771">
        <w:t>ном, и в других соответствующих законодательных актах отсутствует опред</w:t>
      </w:r>
      <w:r w:rsidRPr="001D5771">
        <w:t>е</w:t>
      </w:r>
      <w:r w:rsidRPr="001D5771">
        <w:t>ление дискриминации или явно выраженный запрет на дискриминацию по признаку пола. Принимая во внимание проект федерального закона о «Гос</w:t>
      </w:r>
      <w:r w:rsidRPr="001D5771">
        <w:t>у</w:t>
      </w:r>
      <w:r w:rsidRPr="001D5771">
        <w:t>дарственных гарантиях равных прав и свобод мужчин и женщин в Российской Федерации и равных возможностей для их реализации», Комитет выражает озабоченность по поводу того, что государство-участник пока не приняло закон о гендерном равенстве.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13.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включить в Конституцию или другие надлежащие законы положения о конкретном запрете дискриминации по признаку пола и определение дискриминации, охватывающее как прямую, так и косвенную дискриминацию в публи</w:t>
      </w:r>
      <w:r w:rsidRPr="001D5771">
        <w:rPr>
          <w:b/>
        </w:rPr>
        <w:t>ч</w:t>
      </w:r>
      <w:r w:rsidRPr="001D5771">
        <w:rPr>
          <w:b/>
        </w:rPr>
        <w:t>ном и частном секторах, как того требует статья 1 Конвенции. Комитет также призывает государство-участник разработать в соответствии со статьей 2 Конвенции закон о гендерном равенстве, с тем чтобы установить необходимые внутренние процедуры для осуществления положений Ко</w:t>
      </w:r>
      <w:r w:rsidRPr="001D5771">
        <w:rPr>
          <w:b/>
        </w:rPr>
        <w:t>н</w:t>
      </w:r>
      <w:r w:rsidRPr="001D5771">
        <w:rPr>
          <w:b/>
        </w:rPr>
        <w:t>венции. Комитет рекомендует, чтобы государство-участник урегулировало в этом законе следующие вопросы: запрет дискриминации по признаку пола во всех областях, охватываемых Конвенцией; юридическое равенство между женщинами и мужчинами, включая установление эффективных санкций в случаях нарушения закона; использование временных спец</w:t>
      </w:r>
      <w:r w:rsidRPr="001D5771">
        <w:rPr>
          <w:b/>
        </w:rPr>
        <w:t>и</w:t>
      </w:r>
      <w:r w:rsidRPr="001D5771">
        <w:rPr>
          <w:b/>
        </w:rPr>
        <w:t>альных мер для преодоления последствий структурной и исторической дискриминации и активизация процесса достижения фактического раве</w:t>
      </w:r>
      <w:r w:rsidRPr="001D5771">
        <w:rPr>
          <w:b/>
        </w:rPr>
        <w:t>н</w:t>
      </w:r>
      <w:r w:rsidRPr="001D5771">
        <w:rPr>
          <w:b/>
        </w:rPr>
        <w:t>ства между женщинами и мужчинами; создание основы для учреждения национальных и децентрализованных институциональных механизмов для обеспечения гендерного равенства в рамках правительственных структур; мандат правительственных учреждений на всех уровнях на учет гендерной проблематики в рамках всех их стратегических областей и пр</w:t>
      </w:r>
      <w:r w:rsidRPr="001D5771">
        <w:rPr>
          <w:b/>
        </w:rPr>
        <w:t>о</w:t>
      </w:r>
      <w:r w:rsidRPr="001D5771">
        <w:rPr>
          <w:b/>
        </w:rPr>
        <w:t>цессов; и мандат на принятие всеобъемлющих национальных планов де</w:t>
      </w:r>
      <w:r w:rsidRPr="001D5771">
        <w:rPr>
          <w:b/>
        </w:rPr>
        <w:t>й</w:t>
      </w:r>
      <w:r w:rsidRPr="001D5771">
        <w:rPr>
          <w:b/>
        </w:rPr>
        <w:t>ствий по обеспечению гендерного равенства.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Осведомленность о Конвенции и Факультативном протоколе к ней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14.</w:t>
      </w:r>
      <w:r w:rsidRPr="001D5771">
        <w:tab/>
        <w:t>Комитет принимает к сведению информацию о различных кампаниях по расширению осведомленности о Конвенции и Факультативном протоколе к ней, а также тот факт, что международные документы, включая Конвенцию, составляют часть российского законодательства и что на них можно прямо ссылаться в судах. Однако Комитет по</w:t>
      </w:r>
      <w:r w:rsidRPr="001D5771">
        <w:noBreakHyphen/>
        <w:t>прежнему испытывает озабоченность по поводу недостаточной осведомленности общественности, в том числе сотру</w:t>
      </w:r>
      <w:r w:rsidRPr="001D5771">
        <w:t>д</w:t>
      </w:r>
      <w:r w:rsidRPr="001D5771">
        <w:t>ников всех ветвей власти, включая судебную систему, о правах женщин по Конвенции и Факультативному протоколу к ней, закрепленной в Конвенции концепции материально-правового равенства женщин и мужчин и общих рек</w:t>
      </w:r>
      <w:r w:rsidRPr="001D5771">
        <w:t>о</w:t>
      </w:r>
      <w:r w:rsidRPr="001D5771">
        <w:t>мендациях Комитета. Комитет также озабочен тем, что государство-участник не представило информацию о делах, в которых в судах делались прямые ссылки на Конвенцию. Кроме того, он испытывает озабоченность по поводу того, что сами женщины, особенно женщины в сельских и отдаленных ра</w:t>
      </w:r>
      <w:r w:rsidRPr="001D5771">
        <w:t>й</w:t>
      </w:r>
      <w:r w:rsidRPr="001D5771">
        <w:t>онах, не осведомлены о своих правах по Конвенции и Факультативному прот</w:t>
      </w:r>
      <w:r w:rsidRPr="001D5771">
        <w:t>о</w:t>
      </w:r>
      <w:r w:rsidRPr="001D5771">
        <w:t xml:space="preserve">колу к ней и, следовательно, не могут требовать их соблюдения. 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15.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принять все соответствующие меры для обеспечения того, чтобы все ветви власти и судебные органы были в достаточной степени осведомлены о Конвенции и Факультативном протоколе к ней и применяли их положения в качестве основы для всех законов, судебных решений и политики, направленных на обеспечение гендерного равенства и улучшение положения женщин. Ком</w:t>
      </w:r>
      <w:r w:rsidRPr="001D5771">
        <w:rPr>
          <w:b/>
        </w:rPr>
        <w:t>и</w:t>
      </w:r>
      <w:r w:rsidRPr="001D5771">
        <w:rPr>
          <w:b/>
        </w:rPr>
        <w:t>тет рекомендует, чтобы Конвенция, Факультативный протокол к ней и с</w:t>
      </w:r>
      <w:r w:rsidRPr="001D5771">
        <w:rPr>
          <w:b/>
        </w:rPr>
        <w:t>о</w:t>
      </w:r>
      <w:r w:rsidRPr="001D5771">
        <w:rPr>
          <w:b/>
        </w:rPr>
        <w:t>ответствующее внутригосударственное законодательство стали неотъе</w:t>
      </w:r>
      <w:r w:rsidRPr="001D5771">
        <w:rPr>
          <w:b/>
        </w:rPr>
        <w:t>м</w:t>
      </w:r>
      <w:r w:rsidRPr="001D5771">
        <w:rPr>
          <w:b/>
        </w:rPr>
        <w:t>лемой частью программы юридического просвещения и подготовки судей, магистратов, адвокатов и обвинителей, с тем чтобы в стране прочно у</w:t>
      </w:r>
      <w:r w:rsidRPr="001D5771">
        <w:rPr>
          <w:b/>
        </w:rPr>
        <w:t>т</w:t>
      </w:r>
      <w:r w:rsidRPr="001D5771">
        <w:rPr>
          <w:b/>
        </w:rPr>
        <w:t>вердилась культура, способствующая обеспечению равенства женщин с мужчинами и недискриминации по признаку пола. Он настоятельно пр</w:t>
      </w:r>
      <w:r w:rsidRPr="001D5771">
        <w:rPr>
          <w:b/>
        </w:rPr>
        <w:t>и</w:t>
      </w:r>
      <w:r w:rsidRPr="001D5771">
        <w:rPr>
          <w:b/>
        </w:rPr>
        <w:t>зывает государство-участник расширять осведомленность женщин об их правах посредством, в частности, осуществления программ юридической грамотности и оказания правовой помощи, а также обеспечить, чтобы и</w:t>
      </w:r>
      <w:r w:rsidRPr="001D5771">
        <w:rPr>
          <w:b/>
        </w:rPr>
        <w:t>н</w:t>
      </w:r>
      <w:r w:rsidRPr="001D5771">
        <w:rPr>
          <w:b/>
        </w:rPr>
        <w:t>формация о Конвенции и Факультативном протоколе к ней доходила до сведения женщин во всех частях страны посредством принятия всех на</w:t>
      </w:r>
      <w:r w:rsidRPr="001D5771">
        <w:rPr>
          <w:b/>
        </w:rPr>
        <w:t>д</w:t>
      </w:r>
      <w:r w:rsidRPr="001D5771">
        <w:rPr>
          <w:b/>
        </w:rPr>
        <w:t>лежащих мер.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Правовые механизмы подачи и рассмотрения жалоб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16.</w:t>
      </w:r>
      <w:r w:rsidRPr="001D5771">
        <w:tab/>
        <w:t>Комитет принимает к сведению информацию о деятельности уполном</w:t>
      </w:r>
      <w:r w:rsidRPr="001D5771">
        <w:t>о</w:t>
      </w:r>
      <w:r w:rsidRPr="001D5771">
        <w:t>ченного по правам человека в Российской Федерации, однако он испытывает озабоченность по поводу представленной государством в его докладе инфо</w:t>
      </w:r>
      <w:r w:rsidRPr="001D5771">
        <w:t>р</w:t>
      </w:r>
      <w:r w:rsidRPr="001D5771">
        <w:t>мации о том, что уполномоченный не получал каких-либо жалоб от женщин, касающихся дискриминации по отношению к ним. Поэтому Комитет испыт</w:t>
      </w:r>
      <w:r w:rsidRPr="001D5771">
        <w:t>ы</w:t>
      </w:r>
      <w:r w:rsidRPr="001D5771">
        <w:t>вает озабоченность в связи с тем, что государство-участник не располагает всеобъемлющей и эффективной юридической системой подачи женщинами жалоб. Кроме того, он также озабочен тем, что рекомендации уполномоченного по правам человека не являются обязательными для правительства. Комитет также испытывает озабоченность в связи с тем, что государство-участник не представило информацию о числе случаев дискриминации в отношении же</w:t>
      </w:r>
      <w:r w:rsidRPr="001D5771">
        <w:t>н</w:t>
      </w:r>
      <w:r w:rsidRPr="001D5771">
        <w:t>щин, которые рассматривались в судах и других органах.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17.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активизир</w:t>
      </w:r>
      <w:r w:rsidRPr="001D5771">
        <w:rPr>
          <w:b/>
        </w:rPr>
        <w:t>о</w:t>
      </w:r>
      <w:r w:rsidRPr="001D5771">
        <w:rPr>
          <w:b/>
        </w:rPr>
        <w:t>вать усилия по защите женщин от любых актов дискриминации, в том числе посредством расширения мандата и осведомленности о существу</w:t>
      </w:r>
      <w:r w:rsidRPr="001D5771">
        <w:rPr>
          <w:b/>
        </w:rPr>
        <w:t>ю</w:t>
      </w:r>
      <w:r w:rsidRPr="001D5771">
        <w:rPr>
          <w:b/>
        </w:rPr>
        <w:t>щих механизмах, таких как институт уполномоченного по правам челов</w:t>
      </w:r>
      <w:r w:rsidRPr="001D5771">
        <w:rPr>
          <w:b/>
        </w:rPr>
        <w:t>е</w:t>
      </w:r>
      <w:r w:rsidRPr="001D5771">
        <w:rPr>
          <w:b/>
        </w:rPr>
        <w:t>ка, и обеспечения того, чтобы при назначении на эту должность и опред</w:t>
      </w:r>
      <w:r w:rsidRPr="001D5771">
        <w:rPr>
          <w:b/>
        </w:rPr>
        <w:t>е</w:t>
      </w:r>
      <w:r w:rsidRPr="001D5771">
        <w:rPr>
          <w:b/>
        </w:rPr>
        <w:t>лении функций учитывался гендерный фактор и во всех аспектах вопрос о поощрении и защите прав человека женщин, включая рассмотрение в</w:t>
      </w:r>
      <w:r w:rsidRPr="001D5771">
        <w:rPr>
          <w:b/>
        </w:rPr>
        <w:t>о</w:t>
      </w:r>
      <w:r w:rsidRPr="001D5771">
        <w:rPr>
          <w:b/>
        </w:rPr>
        <w:t>проса о создании специального отдела по правам женщин. Комитет далее рекомендует, чтобы государство-участник приняло необходимые меры по информированию женщин и стимулированию их к тому, чтобы они доб</w:t>
      </w:r>
      <w:r w:rsidRPr="001D5771">
        <w:rPr>
          <w:b/>
        </w:rPr>
        <w:t>и</w:t>
      </w:r>
      <w:r w:rsidRPr="001D5771">
        <w:rPr>
          <w:b/>
        </w:rPr>
        <w:t>вались защиты своих прав в случае дискриминации. Комитет далее пр</w:t>
      </w:r>
      <w:r w:rsidRPr="001D5771">
        <w:rPr>
          <w:b/>
        </w:rPr>
        <w:t>о</w:t>
      </w:r>
      <w:r w:rsidRPr="001D5771">
        <w:rPr>
          <w:b/>
        </w:rPr>
        <w:t>сит государство-участник представить в своем следующем докладе и</w:t>
      </w:r>
      <w:r w:rsidRPr="001D5771">
        <w:rPr>
          <w:b/>
        </w:rPr>
        <w:t>н</w:t>
      </w:r>
      <w:r w:rsidRPr="001D5771">
        <w:rPr>
          <w:b/>
        </w:rPr>
        <w:t>формацию о числе случаев дискриминации в отношении женщин, которые были доведены до сведения уполномоченного, судебных и иных органов.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Национальный механизм</w:t>
      </w:r>
    </w:p>
    <w:p w:rsidR="001D5771" w:rsidRPr="001D5771" w:rsidRDefault="001D5771" w:rsidP="001D5771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18.</w:t>
      </w:r>
      <w:r w:rsidRPr="001D5771">
        <w:tab/>
        <w:t>Отмечая создание в 2006 году Межведомственной комиссии по вопросам, касающимся гарантирования равенства между мужчинами и женщинами в Ро</w:t>
      </w:r>
      <w:r w:rsidRPr="001D5771">
        <w:t>с</w:t>
      </w:r>
      <w:r w:rsidRPr="001D5771">
        <w:t>сийской Федерации, Комитет выражает свою глубокую озабоченность по пов</w:t>
      </w:r>
      <w:r w:rsidRPr="001D5771">
        <w:t>о</w:t>
      </w:r>
      <w:r w:rsidRPr="001D5771">
        <w:t>ду отсутствия национального механизма по улучшению положения женщин. В этой связи он испытывает озабоченность по поводу того, что бывшая Комиссия по улучшению положения женщин была упразднена. Отмечая, что согласно информации, представленной делегацией, государство-участник в настоящее время занимается разработкой нового национального плана действий по улу</w:t>
      </w:r>
      <w:r w:rsidRPr="001D5771">
        <w:t>ч</w:t>
      </w:r>
      <w:r w:rsidRPr="001D5771">
        <w:t>шению положения женщин, Комитет выражает сожаление по поводу того, что этот план действий еще не принят.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19.</w:t>
      </w:r>
      <w:r w:rsidRPr="001D5771">
        <w:tab/>
      </w:r>
      <w:r w:rsidRPr="001D5771">
        <w:rPr>
          <w:b/>
        </w:rPr>
        <w:t>Комитет напоминает государству-участнику о его обязанности в по</w:t>
      </w:r>
      <w:r w:rsidRPr="001D5771">
        <w:rPr>
          <w:b/>
        </w:rPr>
        <w:t>л</w:t>
      </w:r>
      <w:r w:rsidRPr="001D5771">
        <w:rPr>
          <w:b/>
        </w:rPr>
        <w:t>ной мере обеспечивать, чтобы правительство занималось установлением гендерного равенства и созданием условий для того, чтобы женщины мо</w:t>
      </w:r>
      <w:r w:rsidRPr="001D5771">
        <w:rPr>
          <w:b/>
        </w:rPr>
        <w:t>г</w:t>
      </w:r>
      <w:r w:rsidRPr="001D5771">
        <w:rPr>
          <w:b/>
        </w:rPr>
        <w:t>ли реализовывать все права человека в рамках Конвенции. В этой связи Комитет ссылается на указания, содержащиеся в его общей рекоменд</w:t>
      </w:r>
      <w:r w:rsidRPr="001D5771">
        <w:rPr>
          <w:b/>
        </w:rPr>
        <w:t>а</w:t>
      </w:r>
      <w:r w:rsidRPr="001D5771">
        <w:rPr>
          <w:b/>
        </w:rPr>
        <w:t>ции № 6 и Пекинской платформе действий, относительно национального механизма для улучшения положения женщин, в частности в том, что к</w:t>
      </w:r>
      <w:r w:rsidRPr="001D5771">
        <w:rPr>
          <w:b/>
        </w:rPr>
        <w:t>а</w:t>
      </w:r>
      <w:r w:rsidRPr="001D5771">
        <w:rPr>
          <w:b/>
        </w:rPr>
        <w:t>сается необходимых условий для эффективного функционирования такого механизма. Комитет настоятельно призывает государство-участник в оп</w:t>
      </w:r>
      <w:r w:rsidRPr="001D5771">
        <w:rPr>
          <w:b/>
        </w:rPr>
        <w:t>е</w:t>
      </w:r>
      <w:r w:rsidRPr="001D5771">
        <w:rPr>
          <w:b/>
        </w:rPr>
        <w:t>ративном порядке создать национальный механизм по улучшению пол</w:t>
      </w:r>
      <w:r w:rsidRPr="001D5771">
        <w:rPr>
          <w:b/>
        </w:rPr>
        <w:t>о</w:t>
      </w:r>
      <w:r w:rsidRPr="001D5771">
        <w:rPr>
          <w:b/>
        </w:rPr>
        <w:t>жения женщин, наделить такой механизм четким мандатом и обеспечить его необходимыми людскими, финансовыми и техническими ресурсами, с тем чтобы он мог эффективно функционировать. Комитет далее рекоме</w:t>
      </w:r>
      <w:r w:rsidRPr="001D5771">
        <w:rPr>
          <w:b/>
        </w:rPr>
        <w:t>н</w:t>
      </w:r>
      <w:r w:rsidRPr="001D5771">
        <w:rPr>
          <w:b/>
        </w:rPr>
        <w:t>дует, чтобы государство-участник разработало и приняло всеобъемлющий национальный план действий по улучшению положения женщин. Комитет призывает государство-участник принимать должным образом во вним</w:t>
      </w:r>
      <w:r w:rsidRPr="001D5771">
        <w:rPr>
          <w:b/>
        </w:rPr>
        <w:t>а</w:t>
      </w:r>
      <w:r w:rsidRPr="001D5771">
        <w:rPr>
          <w:b/>
        </w:rPr>
        <w:t>ние рекомендации Комитета при разработке этого плана действий и обе</w:t>
      </w:r>
      <w:r w:rsidRPr="001D5771">
        <w:rPr>
          <w:b/>
        </w:rPr>
        <w:t>с</w:t>
      </w:r>
      <w:r w:rsidRPr="001D5771">
        <w:rPr>
          <w:b/>
        </w:rPr>
        <w:t>печить его эффективное осуществление, в том числе мониторинг и рег</w:t>
      </w:r>
      <w:r w:rsidRPr="001D5771">
        <w:rPr>
          <w:b/>
        </w:rPr>
        <w:t>у</w:t>
      </w:r>
      <w:r w:rsidRPr="001D5771">
        <w:rPr>
          <w:b/>
        </w:rPr>
        <w:t>лярную оценку стратегий и мер, применяемых при его реализации, а та</w:t>
      </w:r>
      <w:r w:rsidRPr="001D5771">
        <w:rPr>
          <w:b/>
        </w:rPr>
        <w:t>к</w:t>
      </w:r>
      <w:r w:rsidRPr="001D5771">
        <w:rPr>
          <w:b/>
        </w:rPr>
        <w:t>же создать систему регулярной отчетности перед правительством и па</w:t>
      </w:r>
      <w:r w:rsidRPr="001D5771">
        <w:rPr>
          <w:b/>
        </w:rPr>
        <w:t>р</w:t>
      </w:r>
      <w:r w:rsidRPr="001D5771">
        <w:rPr>
          <w:b/>
        </w:rPr>
        <w:t>ламентом.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Стереотипы и культурная практика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20.</w:t>
      </w:r>
      <w:r w:rsidRPr="001D5771">
        <w:tab/>
        <w:t>Комитет вновь заявляет о своей озабоченности по поводу сохранения практики, традиций, патриархальных устоев и глубоко укоренившихся стере</w:t>
      </w:r>
      <w:r w:rsidRPr="001D5771">
        <w:t>о</w:t>
      </w:r>
      <w:r w:rsidRPr="001D5771">
        <w:t>типов в отношении роли, обязанностей и идентичности женщин и мужчин во всех сферах жизни. В этой связи Комитет испытывает озабоченность по поводу того, что государство-участник неоднократно подчеркивало роль женщин как матерей и домохозяек. Комитет озабочен тем, что такие обычаи и практика увековечивают дискриминацию в отношении женщин и девочек, что они нах</w:t>
      </w:r>
      <w:r w:rsidRPr="001D5771">
        <w:t>о</w:t>
      </w:r>
      <w:r w:rsidRPr="001D5771">
        <w:t>дят свое отражение в неблагоприятном и неравном статусе во многих областях, включая образование, общественную жизнь, процессы принятия решений, брак и семейные отношения, а также сохранение вредных традиционных обычаев, убийства в защиту чести, похищение невест и насилие в отношении женщин; и что до настоящего времени государство-участник не принимало эффективных и систематических мер для изменения или ликвидации стереотипов и негати</w:t>
      </w:r>
      <w:r w:rsidRPr="001D5771">
        <w:t>в</w:t>
      </w:r>
      <w:r w:rsidRPr="001D5771">
        <w:t>ных традиционных ценностей и практики.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21.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незамедл</w:t>
      </w:r>
      <w:r w:rsidRPr="001D5771">
        <w:rPr>
          <w:b/>
        </w:rPr>
        <w:t>и</w:t>
      </w:r>
      <w:r w:rsidRPr="001D5771">
        <w:rPr>
          <w:b/>
        </w:rPr>
        <w:t>тельно разработать всеобъемлющую стратегию, включая обзор и разр</w:t>
      </w:r>
      <w:r w:rsidRPr="001D5771">
        <w:rPr>
          <w:b/>
        </w:rPr>
        <w:t>а</w:t>
      </w:r>
      <w:r w:rsidRPr="001D5771">
        <w:rPr>
          <w:b/>
        </w:rPr>
        <w:t>ботку законодательства и установление целей и сроков, для изменения и ликвидации традиционн</w:t>
      </w:r>
      <w:r w:rsidR="00CD1EB3">
        <w:rPr>
          <w:b/>
        </w:rPr>
        <w:t>ой</w:t>
      </w:r>
      <w:r w:rsidRPr="001D5771">
        <w:rPr>
          <w:b/>
        </w:rPr>
        <w:t xml:space="preserve"> практики и стереотипов, которые носят ди</w:t>
      </w:r>
      <w:r w:rsidRPr="001D5771">
        <w:rPr>
          <w:b/>
        </w:rPr>
        <w:t>с</w:t>
      </w:r>
      <w:r w:rsidRPr="001D5771">
        <w:rPr>
          <w:b/>
        </w:rPr>
        <w:t>криминационный по отношению к женщинам характер, в соответствии со статьями 2 (вводная часть), 2(</w:t>
      </w:r>
      <w:r w:rsidRPr="001D5771">
        <w:rPr>
          <w:b/>
          <w:lang w:val="en-US"/>
        </w:rPr>
        <w:t>f</w:t>
      </w:r>
      <w:r w:rsidRPr="001D5771">
        <w:rPr>
          <w:b/>
        </w:rPr>
        <w:t>) и 5(</w:t>
      </w:r>
      <w:r w:rsidRPr="001D5771">
        <w:rPr>
          <w:b/>
          <w:lang w:val="en-US"/>
        </w:rPr>
        <w:t>a</w:t>
      </w:r>
      <w:r w:rsidRPr="001D5771">
        <w:rPr>
          <w:b/>
        </w:rPr>
        <w:t>) Конвенции. Такие меры должны включать предпринимаемые в сотрудничестве с организациями гражда</w:t>
      </w:r>
      <w:r w:rsidRPr="001D5771">
        <w:rPr>
          <w:b/>
        </w:rPr>
        <w:t>н</w:t>
      </w:r>
      <w:r w:rsidRPr="001D5771">
        <w:rPr>
          <w:b/>
        </w:rPr>
        <w:t>ского общества усилия по повышению степени информированности в этом вопросе при уделении особого внимания женщинам и мужчинам на всех уровнях общества, в том числе на местном общинном уровне. Комитет о</w:t>
      </w:r>
      <w:r w:rsidRPr="001D5771">
        <w:rPr>
          <w:b/>
        </w:rPr>
        <w:t>т</w:t>
      </w:r>
      <w:r w:rsidRPr="001D5771">
        <w:rPr>
          <w:b/>
        </w:rPr>
        <w:t>мечает, что для осуществления Конвенции в полном объеме и достижения равенства между женщинами и мужчинами необходимо, чтобы женщины в первую очередь рассматривались не как жены и матери, а как индивиды и субъекты, занимающие равное с мужчинами положение в обществе. Ком</w:t>
      </w:r>
      <w:r w:rsidRPr="001D5771">
        <w:rPr>
          <w:b/>
        </w:rPr>
        <w:t>и</w:t>
      </w:r>
      <w:r w:rsidRPr="001D5771">
        <w:rPr>
          <w:b/>
        </w:rPr>
        <w:t>тет также призывает государство-участник использовать инновационные и эффективные меры для углубления понимания равенства между мужч</w:t>
      </w:r>
      <w:r w:rsidRPr="001D5771">
        <w:rPr>
          <w:b/>
        </w:rPr>
        <w:t>и</w:t>
      </w:r>
      <w:r w:rsidRPr="001D5771">
        <w:rPr>
          <w:b/>
        </w:rPr>
        <w:t>нами и женщинами и проводить работу со средствами массовой информ</w:t>
      </w:r>
      <w:r w:rsidRPr="001D5771">
        <w:rPr>
          <w:b/>
        </w:rPr>
        <w:t>а</w:t>
      </w:r>
      <w:r w:rsidRPr="001D5771">
        <w:rPr>
          <w:b/>
        </w:rPr>
        <w:t>ции для содействия формированию позитивного, нестереотипного и н</w:t>
      </w:r>
      <w:r w:rsidRPr="001D5771">
        <w:rPr>
          <w:b/>
        </w:rPr>
        <w:t>е</w:t>
      </w:r>
      <w:r w:rsidRPr="001D5771">
        <w:rPr>
          <w:b/>
        </w:rPr>
        <w:t>дискриминационного образа женщин.</w:t>
      </w:r>
    </w:p>
    <w:p w:rsidR="00CD1EB3" w:rsidRPr="00CD1EB3" w:rsidRDefault="00CD1EB3" w:rsidP="00CD1EB3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Насилие в отношении женщин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22.</w:t>
      </w:r>
      <w:r w:rsidRPr="001D5771">
        <w:tab/>
        <w:t>Комитет серьезно озабочен тем, что масштабы насилия в отношении женщин во всех его формах увеличились как в частной, так и публичной сф</w:t>
      </w:r>
      <w:r w:rsidRPr="001D5771">
        <w:t>е</w:t>
      </w:r>
      <w:r w:rsidRPr="001D5771">
        <w:t>рах. В этой связи Комитет выражает свою озабоченность по поводу отсутствия последовательного подхода к пресечению и ликвидации всех форм насилия в отношении женщин. Он особо озабочен тем, что из</w:t>
      </w:r>
      <w:r w:rsidRPr="001D5771">
        <w:noBreakHyphen/>
        <w:t>за устоявшихся патриа</w:t>
      </w:r>
      <w:r w:rsidRPr="001D5771">
        <w:t>р</w:t>
      </w:r>
      <w:r w:rsidRPr="001D5771">
        <w:t>хальных обычаев мужья, как правило, рассматриваются как занимающие более высокое положение по отношению к своим женам и имеют право контролир</w:t>
      </w:r>
      <w:r w:rsidRPr="001D5771">
        <w:t>о</w:t>
      </w:r>
      <w:r w:rsidRPr="001D5771">
        <w:t>вать их поведение, что ведет к легитимизации общего мнения о том, что нас</w:t>
      </w:r>
      <w:r w:rsidRPr="001D5771">
        <w:t>и</w:t>
      </w:r>
      <w:r w:rsidRPr="001D5771">
        <w:t>лие в семье является частным вопросом. Более того, сексуальное и бытовое н</w:t>
      </w:r>
      <w:r w:rsidRPr="001D5771">
        <w:t>а</w:t>
      </w:r>
      <w:r w:rsidRPr="001D5771">
        <w:t>силие сопряжено с тем, что на жертвы ложится общественное позорное кле</w:t>
      </w:r>
      <w:r w:rsidRPr="001D5771">
        <w:t>й</w:t>
      </w:r>
      <w:r w:rsidRPr="001D5771">
        <w:t>мо, и это вынуждает их молчать и разрешать в рамках семьи любые конфли</w:t>
      </w:r>
      <w:r w:rsidRPr="001D5771">
        <w:t>к</w:t>
      </w:r>
      <w:r w:rsidRPr="001D5771">
        <w:t>ты. Кроме того, Комитет с озабоченностью отмечает, что часто дела о случаях бытового насилия должны возбуждаться в частно-правовом порядке потерпе</w:t>
      </w:r>
      <w:r w:rsidRPr="001D5771">
        <w:t>в</w:t>
      </w:r>
      <w:r w:rsidRPr="001D5771">
        <w:t>шими, а не прокурором. Комитет также озабочен недавними поправками к Уг</w:t>
      </w:r>
      <w:r w:rsidRPr="001D5771">
        <w:t>о</w:t>
      </w:r>
      <w:r w:rsidRPr="001D5771">
        <w:t>ловному кодексу, в соответствии с которыми статья 134(4), как представляется, предусматривает освобождение совершившего впервые правонарушение му</w:t>
      </w:r>
      <w:r w:rsidRPr="001D5771">
        <w:t>ж</w:t>
      </w:r>
      <w:r w:rsidRPr="001D5771">
        <w:t>чины от уголовной ответственности за половые сношения с несовершенноле</w:t>
      </w:r>
      <w:r w:rsidRPr="001D5771">
        <w:t>т</w:t>
      </w:r>
      <w:r w:rsidRPr="001D5771">
        <w:t>ней, если он на ней женится. Комитет выражает сожаление по поводу отсутс</w:t>
      </w:r>
      <w:r w:rsidRPr="001D5771">
        <w:t>т</w:t>
      </w:r>
      <w:r w:rsidRPr="001D5771">
        <w:t>вия данных и информации о случаях различных форм насилия в отношении женщин и девочек, а также отсутствия исследований и обследований, посв</w:t>
      </w:r>
      <w:r w:rsidRPr="001D5771">
        <w:t>я</w:t>
      </w:r>
      <w:r w:rsidRPr="001D5771">
        <w:t>щенных вопросу о масштабах насилия и его коренных причин, и он также оз</w:t>
      </w:r>
      <w:r w:rsidRPr="001D5771">
        <w:t>а</w:t>
      </w:r>
      <w:r w:rsidRPr="001D5771">
        <w:t>бочен отсутствием национальной программы, которая предусматривает пр</w:t>
      </w:r>
      <w:r w:rsidRPr="001D5771">
        <w:t>е</w:t>
      </w:r>
      <w:r w:rsidRPr="001D5771">
        <w:t xml:space="preserve">доставление приюта для жертв бытового насилия, </w:t>
      </w:r>
      <w:r w:rsidR="00CD1EB3">
        <w:t xml:space="preserve">и </w:t>
      </w:r>
      <w:r w:rsidRPr="001D5771">
        <w:t>тем, что незначительное число приютов, которые существуют в отдельных городах, имеют чрезвычайно ограниченные возможности в плане оказания помощи этим потерпевшим и что к большинству приютов доступ имеют только российские граждане, имеющие местную прописку.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23.</w:t>
      </w:r>
      <w:r w:rsidRPr="001D5771">
        <w:tab/>
      </w:r>
      <w:r w:rsidRPr="001D5771">
        <w:rPr>
          <w:b/>
        </w:rPr>
        <w:t>Комитет настоятельно призывает государство-участник уделять пр</w:t>
      </w:r>
      <w:r w:rsidRPr="001D5771">
        <w:rPr>
          <w:b/>
        </w:rPr>
        <w:t>и</w:t>
      </w:r>
      <w:r w:rsidRPr="001D5771">
        <w:rPr>
          <w:b/>
        </w:rPr>
        <w:t>оритетное внимание борьбе с насилием в отношении женщин и девочек и принять всесторонние меры для борьбы с таким насилием в соответствии с его общей рекомендацией № 19. Такие меры должны включать опер</w:t>
      </w:r>
      <w:r w:rsidRPr="001D5771">
        <w:rPr>
          <w:b/>
        </w:rPr>
        <w:t>а</w:t>
      </w:r>
      <w:r w:rsidRPr="001D5771">
        <w:rPr>
          <w:b/>
        </w:rPr>
        <w:t>тивное принятие всеобъемлющего закона по вопросу о борьбе с насилием в отношении женщин, включая насилие в семье, введение уголовной о</w:t>
      </w:r>
      <w:r w:rsidRPr="001D5771">
        <w:rPr>
          <w:b/>
        </w:rPr>
        <w:t>т</w:t>
      </w:r>
      <w:r w:rsidRPr="001D5771">
        <w:rPr>
          <w:b/>
        </w:rPr>
        <w:t>ветственности за изнасилование супругом, сексуальное насилие, сексуал</w:t>
      </w:r>
      <w:r w:rsidRPr="001D5771">
        <w:rPr>
          <w:b/>
        </w:rPr>
        <w:t>ь</w:t>
      </w:r>
      <w:r w:rsidRPr="001D5771">
        <w:rPr>
          <w:b/>
        </w:rPr>
        <w:t>ные притеснения, институциональное насилие и преступления в защиту чести. Они также должны включать в себя разработку последовательного и многосекторального плана действий по борьбе с насилием в отношении женщин. Комитет также настоятельно призывает государство-участник внести поправку в статью 134(4) Уголовного кодекса для обеспечения того, чтобы лица, совершающие акты насилия в отношении женщин, не пол</w:t>
      </w:r>
      <w:r w:rsidRPr="001D5771">
        <w:rPr>
          <w:b/>
        </w:rPr>
        <w:t>ь</w:t>
      </w:r>
      <w:r w:rsidRPr="001D5771">
        <w:rPr>
          <w:b/>
        </w:rPr>
        <w:t>зовались какими-либо поблажками в плане смягчения наказания. Комитет далее призывает государство-участник значительно увеличить число приютов и их потенциал, обеспечить надлежащее географическое распр</w:t>
      </w:r>
      <w:r w:rsidRPr="001D5771">
        <w:rPr>
          <w:b/>
        </w:rPr>
        <w:t>о</w:t>
      </w:r>
      <w:r w:rsidRPr="001D5771">
        <w:rPr>
          <w:b/>
        </w:rPr>
        <w:t>странение таких приютов и устранить все барьеры в плане доступа, такие, как требование о регистрации или прописке. Комитет рекомендует, чтобы государство-участник организовало для сотрудников милиции, государс</w:t>
      </w:r>
      <w:r w:rsidRPr="001D5771">
        <w:rPr>
          <w:b/>
        </w:rPr>
        <w:t>т</w:t>
      </w:r>
      <w:r w:rsidRPr="001D5771">
        <w:rPr>
          <w:b/>
        </w:rPr>
        <w:t>венной прокуратуры, судебных органов и других соответствующих прав</w:t>
      </w:r>
      <w:r w:rsidRPr="001D5771">
        <w:rPr>
          <w:b/>
        </w:rPr>
        <w:t>и</w:t>
      </w:r>
      <w:r w:rsidRPr="001D5771">
        <w:rPr>
          <w:b/>
        </w:rPr>
        <w:t>тельственных ведомств необходимую подготовку по вопросам бытового насилия, а также обращается к государству-участнику с просьбой пре</w:t>
      </w:r>
      <w:r w:rsidRPr="001D5771">
        <w:rPr>
          <w:b/>
        </w:rPr>
        <w:t>д</w:t>
      </w:r>
      <w:r w:rsidRPr="001D5771">
        <w:rPr>
          <w:b/>
        </w:rPr>
        <w:t>ставить данные и информацию о тенденциях относительно различных форм насилия в отношении женщин с разбивкой по признаку возраста и эт</w:t>
      </w:r>
      <w:r w:rsidR="00CD1EB3">
        <w:rPr>
          <w:b/>
        </w:rPr>
        <w:t>н</w:t>
      </w:r>
      <w:r w:rsidRPr="001D5771">
        <w:rPr>
          <w:b/>
        </w:rPr>
        <w:t>ической принадлежности, а также по городским и сельским районам.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CD1EB3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D5771" w:rsidRPr="001D5771">
        <w:tab/>
      </w:r>
      <w:r w:rsidR="001D5771" w:rsidRPr="001D5771">
        <w:tab/>
        <w:t>Насилие в отношении женщин на Северном Кавказе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24.</w:t>
      </w:r>
      <w:r w:rsidRPr="001D5771">
        <w:tab/>
        <w:t>Комитет с глубокой озабоченностью отмечает, что две военные операции и высокий уровень насилия в Чеченской Республике в течение последних 15 лет серьезно повлияли на традиции и социальные нормы и что существу</w:t>
      </w:r>
      <w:r w:rsidRPr="001D5771">
        <w:t>ю</w:t>
      </w:r>
      <w:r w:rsidRPr="001D5771">
        <w:t>щие модели дискриминации в отношении женщин приобрели более острый х</w:t>
      </w:r>
      <w:r w:rsidRPr="001D5771">
        <w:t>а</w:t>
      </w:r>
      <w:r w:rsidRPr="001D5771">
        <w:t>рактер. В этой связи Комитет особенно озабочен ростом показателя насилия в отношении женщин и числа убийств женщин в Чеченской Республике Росси</w:t>
      </w:r>
      <w:r w:rsidRPr="001D5771">
        <w:t>й</w:t>
      </w:r>
      <w:r w:rsidRPr="001D5771">
        <w:t>ской Федерации, а также пагубной традиционной практикой, такой как убийс</w:t>
      </w:r>
      <w:r w:rsidRPr="001D5771">
        <w:t>т</w:t>
      </w:r>
      <w:r w:rsidRPr="001D5771">
        <w:t>ва в защиту чести и похищения невест. Комитет также с озабоченностью отм</w:t>
      </w:r>
      <w:r w:rsidRPr="001D5771">
        <w:t>е</w:t>
      </w:r>
      <w:r w:rsidRPr="001D5771">
        <w:t>чает, что такие акты насилия и убийств</w:t>
      </w:r>
      <w:r w:rsidR="00CD1EB3">
        <w:t>а</w:t>
      </w:r>
      <w:r w:rsidRPr="001D5771">
        <w:t xml:space="preserve"> редко официально фиксируются, а в</w:t>
      </w:r>
      <w:r w:rsidRPr="001D5771">
        <w:t>и</w:t>
      </w:r>
      <w:r w:rsidRPr="001D5771">
        <w:t xml:space="preserve">новные нередко не подвергаются уголовному преследованию и наказанию. 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25.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принять н</w:t>
      </w:r>
      <w:r w:rsidRPr="001D5771">
        <w:rPr>
          <w:b/>
        </w:rPr>
        <w:t>е</w:t>
      </w:r>
      <w:r w:rsidRPr="001D5771">
        <w:rPr>
          <w:b/>
        </w:rPr>
        <w:t>медленные меры по обеспечению защиты прав человека женщин на С</w:t>
      </w:r>
      <w:r w:rsidRPr="001D5771">
        <w:rPr>
          <w:b/>
        </w:rPr>
        <w:t>е</w:t>
      </w:r>
      <w:r w:rsidRPr="001D5771">
        <w:rPr>
          <w:b/>
        </w:rPr>
        <w:t>верном Кавказе, в том числе в Чеченской Республике Российской Федер</w:t>
      </w:r>
      <w:r w:rsidRPr="001D5771">
        <w:rPr>
          <w:b/>
        </w:rPr>
        <w:t>а</w:t>
      </w:r>
      <w:r w:rsidRPr="001D5771">
        <w:rPr>
          <w:b/>
        </w:rPr>
        <w:t>ции. Государству-участнику следует принять все необходимые меры, с тем чтобы положить конец безнаказанности за акты насилия в отношении женщин и девочек и их убийства на Северном Кавказе посредством обе</w:t>
      </w:r>
      <w:r w:rsidRPr="001D5771">
        <w:rPr>
          <w:b/>
        </w:rPr>
        <w:t>с</w:t>
      </w:r>
      <w:r w:rsidRPr="001D5771">
        <w:rPr>
          <w:b/>
        </w:rPr>
        <w:t>печения того, чтобы такие случаи в полной мере и оперативно расслед</w:t>
      </w:r>
      <w:r w:rsidRPr="001D5771">
        <w:rPr>
          <w:b/>
        </w:rPr>
        <w:t>о</w:t>
      </w:r>
      <w:r w:rsidRPr="001D5771">
        <w:rPr>
          <w:b/>
        </w:rPr>
        <w:t>вались и чтобы преступники привлекались к судебной ответственности, независимо от того, являются ли они сотрудниками государственных или негосударственных структур. Комитет призывает государство-участник обеспечить выплату надлежащего возмещения пережившим акты насилия жертвам, в том числе семьям умерших, а также выступить с четким зая</w:t>
      </w:r>
      <w:r w:rsidRPr="001D5771">
        <w:rPr>
          <w:b/>
        </w:rPr>
        <w:t>в</w:t>
      </w:r>
      <w:r w:rsidRPr="001D5771">
        <w:rPr>
          <w:b/>
        </w:rPr>
        <w:t>лением о том, что оно не будет мириться с нарушениями прав человека и что вопрос о таких нарушениях будет рассматриваться в рамках таких процедур, как подача жалоб о нарушениях прав человека, тщательные расследования, справедливые судебные разбирательства и наказание в</w:t>
      </w:r>
      <w:r w:rsidRPr="001D5771">
        <w:rPr>
          <w:b/>
        </w:rPr>
        <w:t>и</w:t>
      </w:r>
      <w:r w:rsidRPr="001D5771">
        <w:rPr>
          <w:b/>
        </w:rPr>
        <w:t>новных. Комитет также призывает государство-участник принять необх</w:t>
      </w:r>
      <w:r w:rsidRPr="001D5771">
        <w:rPr>
          <w:b/>
        </w:rPr>
        <w:t>о</w:t>
      </w:r>
      <w:r w:rsidRPr="001D5771">
        <w:rPr>
          <w:b/>
        </w:rPr>
        <w:t>димые меры для осуществления рекомендаций Специального докладчика по вопросу о насилии в отношении женщин, его причинах и последствиях, вынесенных по итогам ее посещения Российской Федерации в декабре 2004 года</w:t>
      </w:r>
      <w:r w:rsidRPr="002E438F">
        <w:rPr>
          <w:vertAlign w:val="superscript"/>
        </w:rPr>
        <w:footnoteReference w:id="1"/>
      </w:r>
      <w:r w:rsidRPr="001D5771">
        <w:rPr>
          <w:b/>
        </w:rPr>
        <w:t>. Кроме того, Комитет просит государство-участник разработать программы мероприятий по реинтеграции женщин в процесс развития в Чеченской Республике Российской Федерации.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Торговля людьми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SingleTxt"/>
      </w:pPr>
      <w:r w:rsidRPr="001D5771">
        <w:t>26.</w:t>
      </w:r>
      <w:r w:rsidRPr="001D5771">
        <w:tab/>
        <w:t xml:space="preserve">Комитет отмечает, что в 2003 году в Уголовный кодекс государства-участника были включены нормы, запрещающие торговлю людьми. Однако он выражает свою озабоченность по поводу большого числа случаев торговли людьми в государстве-участнике, </w:t>
      </w:r>
      <w:r w:rsidR="003B25EF">
        <w:t xml:space="preserve">масштабы которой в </w:t>
      </w:r>
      <w:r w:rsidRPr="001D5771">
        <w:t>течение отчетного п</w:t>
      </w:r>
      <w:r w:rsidRPr="001D5771">
        <w:t>е</w:t>
      </w:r>
      <w:r w:rsidRPr="001D5771">
        <w:t>риода увеличил</w:t>
      </w:r>
      <w:r w:rsidR="003B25EF">
        <w:t>и</w:t>
      </w:r>
      <w:r w:rsidRPr="001D5771">
        <w:t>сь более чем в шесть раз. С озабоченностью отмечая, что Ро</w:t>
      </w:r>
      <w:r w:rsidRPr="001D5771">
        <w:t>с</w:t>
      </w:r>
      <w:r w:rsidRPr="001D5771">
        <w:t>сийская Федерация является страной происхождения, транзита и назнач</w:t>
      </w:r>
      <w:r w:rsidRPr="001D5771">
        <w:t>е</w:t>
      </w:r>
      <w:r w:rsidRPr="001D5771">
        <w:t>ния в плане торговли людьми, Комитет выражает сожаление по поводу отсутствия данных с разбивкой по признаку пола по количеству жертв торговли людьми, в том числе несовершеннолетних, и полученной компенсации, а также статист</w:t>
      </w:r>
      <w:r w:rsidRPr="001D5771">
        <w:t>и</w:t>
      </w:r>
      <w:r w:rsidRPr="001D5771">
        <w:t>ческих данных по жалобам, расследованиям, судебному преследованию и н</w:t>
      </w:r>
      <w:r w:rsidRPr="001D5771">
        <w:t>а</w:t>
      </w:r>
      <w:r w:rsidRPr="001D5771">
        <w:t>казаниям, назначенным исполнителям таких преступлений. Кроме того, он и</w:t>
      </w:r>
      <w:r w:rsidRPr="001D5771">
        <w:t>с</w:t>
      </w:r>
      <w:r w:rsidRPr="001D5771">
        <w:t>пытывает озабоченность по поводу того, что государство-участник не заним</w:t>
      </w:r>
      <w:r w:rsidRPr="001D5771">
        <w:t>а</w:t>
      </w:r>
      <w:r w:rsidRPr="001D5771">
        <w:t>ется устранением коренных причин торговли людьми, что негативно сказыв</w:t>
      </w:r>
      <w:r w:rsidRPr="001D5771">
        <w:t>а</w:t>
      </w:r>
      <w:r w:rsidRPr="001D5771">
        <w:t>ется на усилиях государства-участника по решению проблемы торговли люд</w:t>
      </w:r>
      <w:r w:rsidRPr="001D5771">
        <w:t>ь</w:t>
      </w:r>
      <w:r w:rsidRPr="001D5771">
        <w:t>ми предметным образом. Комитет также озабочен отсутствием специальных законодательных и иных мер по защите женщин и девочек от тех комп</w:t>
      </w:r>
      <w:r w:rsidRPr="001D5771">
        <w:t>а</w:t>
      </w:r>
      <w:r w:rsidRPr="001D5771">
        <w:t>ний по трудоустройству, которые занимаются торговлей людьми, и брачных агентств, специализирующихся на организации браков с иностранными гра</w:t>
      </w:r>
      <w:r w:rsidRPr="001D5771">
        <w:t>ж</w:t>
      </w:r>
      <w:r w:rsidRPr="001D5771">
        <w:t>данами. Кроме того, он испытывает озабоченность по поводу того, что была предста</w:t>
      </w:r>
      <w:r w:rsidRPr="001D5771">
        <w:t>в</w:t>
      </w:r>
      <w:r w:rsidRPr="001D5771">
        <w:t>лена ограниченная информация о принятии и осуществлении региональных и двуст</w:t>
      </w:r>
      <w:r w:rsidRPr="001D5771">
        <w:t>о</w:t>
      </w:r>
      <w:r w:rsidRPr="001D5771">
        <w:t>ронних меморандумов о взаимопонимании и/или соглашений с другими странами по вопросам торговли людьми, в том числе в рамках Содружества Независимых Государств.</w:t>
      </w:r>
    </w:p>
    <w:p w:rsidR="001D5771" w:rsidRPr="001D5771" w:rsidRDefault="001D5771" w:rsidP="001D5771">
      <w:pPr>
        <w:pStyle w:val="SingleTxt"/>
      </w:pPr>
      <w:r w:rsidRPr="001D5771">
        <w:t>27.</w:t>
      </w:r>
      <w:r w:rsidRPr="001D5771">
        <w:tab/>
      </w:r>
      <w:r w:rsidRPr="001D5771">
        <w:rPr>
          <w:b/>
        </w:rPr>
        <w:t>Комитет призывает государство-участник в полном объеме выпо</w:t>
      </w:r>
      <w:r w:rsidRPr="001D5771">
        <w:rPr>
          <w:b/>
        </w:rPr>
        <w:t>л</w:t>
      </w:r>
      <w:r w:rsidRPr="001D5771">
        <w:rPr>
          <w:b/>
        </w:rPr>
        <w:t>нять положения статьи 6 Конвенции, в том числе посредством операти</w:t>
      </w:r>
      <w:r w:rsidRPr="001D5771">
        <w:rPr>
          <w:b/>
        </w:rPr>
        <w:t>в</w:t>
      </w:r>
      <w:r w:rsidRPr="001D5771">
        <w:rPr>
          <w:b/>
        </w:rPr>
        <w:t>ного принятия специального национального законодательства, а также всеобъемлющей политики и плана действий по борьбе с таким явлением, как торговля людьми, для обеспечения того, чтобы преступники подве</w:t>
      </w:r>
      <w:r w:rsidRPr="001D5771">
        <w:rPr>
          <w:b/>
        </w:rPr>
        <w:t>р</w:t>
      </w:r>
      <w:r w:rsidRPr="001D5771">
        <w:rPr>
          <w:b/>
        </w:rPr>
        <w:t>гались наказанию, а жертвы получали надлежащую защиту и помощь. Комитет призывает государство-участник активизировать усилия в ра</w:t>
      </w:r>
      <w:r w:rsidRPr="001D5771">
        <w:rPr>
          <w:b/>
        </w:rPr>
        <w:t>м</w:t>
      </w:r>
      <w:r w:rsidRPr="001D5771">
        <w:rPr>
          <w:b/>
        </w:rPr>
        <w:t>ках международного, регионального и двустороннего сотрудничества со странами происхождения, транзита и назначения для предотвращения торговли людьми посредством обмена информацией и согласовать юрид</w:t>
      </w:r>
      <w:r w:rsidRPr="001D5771">
        <w:rPr>
          <w:b/>
        </w:rPr>
        <w:t>и</w:t>
      </w:r>
      <w:r w:rsidRPr="001D5771">
        <w:rPr>
          <w:b/>
        </w:rPr>
        <w:t>ческие процедуры, призванные обеспечить уголовное преследование то</w:t>
      </w:r>
      <w:r w:rsidRPr="001D5771">
        <w:rPr>
          <w:b/>
        </w:rPr>
        <w:t>р</w:t>
      </w:r>
      <w:r w:rsidRPr="001D5771">
        <w:rPr>
          <w:b/>
        </w:rPr>
        <w:t>говцев людьми, в том числе в рамках Содружества Независимых Гос</w:t>
      </w:r>
      <w:r w:rsidRPr="001D5771">
        <w:rPr>
          <w:b/>
        </w:rPr>
        <w:t>у</w:t>
      </w:r>
      <w:r w:rsidRPr="001D5771">
        <w:rPr>
          <w:b/>
        </w:rPr>
        <w:t>дарств. Такие усилия должны включать в себя распространение среди групп риска и правоохранительных органов информации о методах, и</w:t>
      </w:r>
      <w:r w:rsidRPr="001D5771">
        <w:rPr>
          <w:b/>
        </w:rPr>
        <w:t>с</w:t>
      </w:r>
      <w:r w:rsidRPr="001D5771">
        <w:rPr>
          <w:b/>
        </w:rPr>
        <w:t>пользуемых вербовщиками. Комитет также рекомендует предоставлять информацию и обеспечивать учебную подготовку по вопросам законод</w:t>
      </w:r>
      <w:r w:rsidRPr="001D5771">
        <w:rPr>
          <w:b/>
        </w:rPr>
        <w:t>а</w:t>
      </w:r>
      <w:r w:rsidRPr="001D5771">
        <w:rPr>
          <w:b/>
        </w:rPr>
        <w:t>тельства о борьбе с торговлей людьми для работников судебной системы, сотрудников правоохранительных органов и пограничной службы и соц</w:t>
      </w:r>
      <w:r w:rsidRPr="001D5771">
        <w:rPr>
          <w:b/>
        </w:rPr>
        <w:t>и</w:t>
      </w:r>
      <w:r w:rsidRPr="001D5771">
        <w:rPr>
          <w:b/>
        </w:rPr>
        <w:t>альных работников во всех частях страны. Кроме того, Комитет рекоме</w:t>
      </w:r>
      <w:r w:rsidRPr="001D5771">
        <w:rPr>
          <w:b/>
        </w:rPr>
        <w:t>н</w:t>
      </w:r>
      <w:r w:rsidRPr="001D5771">
        <w:rPr>
          <w:b/>
        </w:rPr>
        <w:t>дует государству-участнику проводить сравнительные исследования по вопросу о торговле людьми и принимать меры для устранения коренных причин торговли людьми в целях ликвидации уязвимости девочек по о</w:t>
      </w:r>
      <w:r w:rsidRPr="001D5771">
        <w:rPr>
          <w:b/>
        </w:rPr>
        <w:t>т</w:t>
      </w:r>
      <w:r w:rsidRPr="001D5771">
        <w:rPr>
          <w:b/>
        </w:rPr>
        <w:t>ношению к действиям торговцев людьми и предпринять усилия для ре</w:t>
      </w:r>
      <w:r w:rsidRPr="001D5771">
        <w:rPr>
          <w:b/>
        </w:rPr>
        <w:t>а</w:t>
      </w:r>
      <w:r w:rsidRPr="001D5771">
        <w:rPr>
          <w:b/>
        </w:rPr>
        <w:t>билитации и социальной реинтеграции потерпевших. Комитет призывает государство-участник обеспечивать систематический мониторинг и пери</w:t>
      </w:r>
      <w:r w:rsidRPr="001D5771">
        <w:rPr>
          <w:b/>
        </w:rPr>
        <w:t>о</w:t>
      </w:r>
      <w:r w:rsidRPr="001D5771">
        <w:rPr>
          <w:b/>
        </w:rPr>
        <w:t>дическую оценку в этом отношении, включая сбор и анализ данных по торговле людьми, а также включить эти данные в свой следующий пери</w:t>
      </w:r>
      <w:r w:rsidRPr="001D5771">
        <w:rPr>
          <w:b/>
        </w:rPr>
        <w:t>о</w:t>
      </w:r>
      <w:r w:rsidRPr="001D5771">
        <w:rPr>
          <w:b/>
        </w:rPr>
        <w:t>дический доклад.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Эксплуатация проституции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28.</w:t>
      </w:r>
      <w:r w:rsidRPr="001D5771">
        <w:tab/>
        <w:t>Комитет выражает свою обеспокоенность по поводу отсутствия данных о распространенности проституции в государстве-участнике. Комитет обеспок</w:t>
      </w:r>
      <w:r w:rsidRPr="001D5771">
        <w:t>о</w:t>
      </w:r>
      <w:r w:rsidRPr="001D5771">
        <w:t>ен также тем, что, поскольку российское законодательство предусматривает административную ответственность за занятие проституцией, женщины, зан</w:t>
      </w:r>
      <w:r w:rsidRPr="001D5771">
        <w:t>и</w:t>
      </w:r>
      <w:r w:rsidRPr="001D5771">
        <w:t>мающиеся проституцией, часто становятся жертвами домогательств и других злоупотреблений со стороны сотрудников правоохранительных органов, кот</w:t>
      </w:r>
      <w:r w:rsidRPr="001D5771">
        <w:t>о</w:t>
      </w:r>
      <w:r w:rsidRPr="001D5771">
        <w:t>рые совершают такие нарушения безнаказанно, а также тем, что в стране не существует специальных программ охраны здоровья женщин, занимающихся проституцией.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29.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применять комплексный подход к решению проблемы проституции, в том числе ос</w:t>
      </w:r>
      <w:r w:rsidRPr="001D5771">
        <w:rPr>
          <w:b/>
        </w:rPr>
        <w:t>у</w:t>
      </w:r>
      <w:r w:rsidRPr="001D5771">
        <w:rPr>
          <w:b/>
        </w:rPr>
        <w:t>ществляя программы оказания помощи женщинам, которые хотят пр</w:t>
      </w:r>
      <w:r w:rsidRPr="001D5771">
        <w:rPr>
          <w:b/>
        </w:rPr>
        <w:t>е</w:t>
      </w:r>
      <w:r w:rsidRPr="001D5771">
        <w:rPr>
          <w:b/>
        </w:rPr>
        <w:t>кратить заниматься проституцией, и уделять особое внимание расследов</w:t>
      </w:r>
      <w:r w:rsidRPr="001D5771">
        <w:rPr>
          <w:b/>
        </w:rPr>
        <w:t>а</w:t>
      </w:r>
      <w:r w:rsidRPr="001D5771">
        <w:rPr>
          <w:b/>
        </w:rPr>
        <w:t>нию действий лиц, занимающихся эксплуатацией проституции, их пресл</w:t>
      </w:r>
      <w:r w:rsidRPr="001D5771">
        <w:rPr>
          <w:b/>
        </w:rPr>
        <w:t>е</w:t>
      </w:r>
      <w:r w:rsidRPr="001D5771">
        <w:rPr>
          <w:b/>
        </w:rPr>
        <w:t>дованию в уголовном порядке и наказанию. Комитет призывает госуда</w:t>
      </w:r>
      <w:r w:rsidRPr="001D5771">
        <w:rPr>
          <w:b/>
        </w:rPr>
        <w:t>р</w:t>
      </w:r>
      <w:r w:rsidRPr="001D5771">
        <w:rPr>
          <w:b/>
        </w:rPr>
        <w:t>ство-участник принимать все необходимые меры для защиты женщин, з</w:t>
      </w:r>
      <w:r w:rsidRPr="001D5771">
        <w:rPr>
          <w:b/>
        </w:rPr>
        <w:t>а</w:t>
      </w:r>
      <w:r w:rsidRPr="001D5771">
        <w:rPr>
          <w:b/>
        </w:rPr>
        <w:t>нимающихся проституцией, от домогательств и злоупотреблений со стор</w:t>
      </w:r>
      <w:r w:rsidRPr="001D5771">
        <w:rPr>
          <w:b/>
        </w:rPr>
        <w:t>о</w:t>
      </w:r>
      <w:r w:rsidRPr="001D5771">
        <w:rPr>
          <w:b/>
        </w:rPr>
        <w:t>ны сотрудников правоохранительных органов. Комитет призывает также государство-участник обеспечивать систематический мониторинг и пери</w:t>
      </w:r>
      <w:r w:rsidRPr="001D5771">
        <w:rPr>
          <w:b/>
        </w:rPr>
        <w:t>о</w:t>
      </w:r>
      <w:r w:rsidRPr="001D5771">
        <w:rPr>
          <w:b/>
        </w:rPr>
        <w:t>дическую оценку, в том числе на основе сбора и анализа данных об эк</w:t>
      </w:r>
      <w:r w:rsidRPr="001D5771">
        <w:rPr>
          <w:b/>
        </w:rPr>
        <w:t>с</w:t>
      </w:r>
      <w:r w:rsidRPr="001D5771">
        <w:rPr>
          <w:b/>
        </w:rPr>
        <w:t>плуатации женщин для целей проституции, и включить такие данные в свой следующий периодический доклад.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Участие в политической и общественной жизни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30.</w:t>
      </w:r>
      <w:r w:rsidRPr="001D5771">
        <w:tab/>
        <w:t>Комитет отмечает меры, принятые государством-участником для расш</w:t>
      </w:r>
      <w:r w:rsidRPr="001D5771">
        <w:t>и</w:t>
      </w:r>
      <w:r w:rsidRPr="001D5771">
        <w:t>рения участия женщин в политической и общественной жизни, включая внес</w:t>
      </w:r>
      <w:r w:rsidRPr="001D5771">
        <w:t>е</w:t>
      </w:r>
      <w:r w:rsidRPr="001D5771">
        <w:t>ние поправок в законы о выборах. Вместе с тем, Комитет обеспокоен тем, что в настоящее время число женщин в федеральных органах законодательной вл</w:t>
      </w:r>
      <w:r w:rsidRPr="001D5771">
        <w:t>а</w:t>
      </w:r>
      <w:r w:rsidRPr="001D5771">
        <w:t>сти незначительно и что они составляют лишь небольшую долю специалистов, включенных в общероссийский резерв эффективных управленческих кадров. Комитет выражает также обеспокоенность по поводу сохраняющейся нед</w:t>
      </w:r>
      <w:r w:rsidRPr="001D5771">
        <w:t>о</w:t>
      </w:r>
      <w:r w:rsidRPr="001D5771">
        <w:t>представленности женщин в общественной, политической и трудовой жизни, в том числе на дипломатическом поприще, среди профессоров университетов и на руководящих должностях, в том числе старшего звена.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31.</w:t>
      </w:r>
      <w:r w:rsidRPr="001D5771">
        <w:tab/>
      </w:r>
      <w:r w:rsidRPr="001D5771">
        <w:rPr>
          <w:b/>
        </w:rPr>
        <w:t>Комитет рекомендует государству-участнику проводить в жизнь п</w:t>
      </w:r>
      <w:r w:rsidRPr="001D5771">
        <w:rPr>
          <w:b/>
        </w:rPr>
        <w:t>о</w:t>
      </w:r>
      <w:r w:rsidRPr="001D5771">
        <w:rPr>
          <w:b/>
        </w:rPr>
        <w:t>следовательную политику содействия всестороннему и равноправному участию женщин в принятии решений на всех уровнях общественной, п</w:t>
      </w:r>
      <w:r w:rsidRPr="001D5771">
        <w:rPr>
          <w:b/>
        </w:rPr>
        <w:t>о</w:t>
      </w:r>
      <w:r w:rsidRPr="001D5771">
        <w:rPr>
          <w:b/>
        </w:rPr>
        <w:t>литической и трудовой жизни. Он рекомендует государству-участнику в полной мере использовать общую рекомендацию № 23 и призывает его принять в соответствии с пунктом 1 статьи 4 Конвенции и общей рек</w:t>
      </w:r>
      <w:r w:rsidRPr="001D5771">
        <w:rPr>
          <w:b/>
        </w:rPr>
        <w:t>о</w:t>
      </w:r>
      <w:r w:rsidRPr="001D5771">
        <w:rPr>
          <w:b/>
        </w:rPr>
        <w:t>мендацией № 25 Комитета временные специальные меры с целью уск</w:t>
      </w:r>
      <w:r w:rsidRPr="001D5771">
        <w:rPr>
          <w:b/>
        </w:rPr>
        <w:t>о</w:t>
      </w:r>
      <w:r w:rsidRPr="001D5771">
        <w:rPr>
          <w:b/>
        </w:rPr>
        <w:t>рить процесс обеспечения всестороннего и равноправного участия же</w:t>
      </w:r>
      <w:r w:rsidRPr="001D5771">
        <w:rPr>
          <w:b/>
        </w:rPr>
        <w:t>н</w:t>
      </w:r>
      <w:r w:rsidRPr="001D5771">
        <w:rPr>
          <w:b/>
        </w:rPr>
        <w:t>щин в общественной и политической жизни. Комитет рекомендует пров</w:t>
      </w:r>
      <w:r w:rsidRPr="001D5771">
        <w:rPr>
          <w:b/>
        </w:rPr>
        <w:t>о</w:t>
      </w:r>
      <w:r w:rsidRPr="001D5771">
        <w:rPr>
          <w:b/>
        </w:rPr>
        <w:t>дить мероприятия по повышению уровня информированности обществе</w:t>
      </w:r>
      <w:r w:rsidRPr="001D5771">
        <w:rPr>
          <w:b/>
        </w:rPr>
        <w:t>н</w:t>
      </w:r>
      <w:r w:rsidRPr="001D5771">
        <w:rPr>
          <w:b/>
        </w:rPr>
        <w:t>ности о значении участия женщин в процессе принятия решений для о</w:t>
      </w:r>
      <w:r w:rsidRPr="001D5771">
        <w:rPr>
          <w:b/>
        </w:rPr>
        <w:t>б</w:t>
      </w:r>
      <w:r w:rsidRPr="001D5771">
        <w:rPr>
          <w:b/>
        </w:rPr>
        <w:t>щества в целом, а также разрабатывать целевые программы подготовки и наставничества для женщин-кандидатов и женщин, избранных на гос</w:t>
      </w:r>
      <w:r w:rsidRPr="001D5771">
        <w:rPr>
          <w:b/>
        </w:rPr>
        <w:t>у</w:t>
      </w:r>
      <w:r w:rsidRPr="001D5771">
        <w:rPr>
          <w:b/>
        </w:rPr>
        <w:t>дарственные должности, и программы по развитию навыков руководства и ведения переговоров, рассчитанные на женщин, которые находятся на руководящих должностях в настоящее время или будут руководителями в будущем. Комитет рекомендует также государству-участнику внимательно отслеживать эффективность принимаемых мер и достигнутые результаты и представлять Комитету соответствующую информацию.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CD1EB3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D5771" w:rsidRPr="001D5771">
        <w:tab/>
      </w:r>
      <w:r w:rsidR="001D5771" w:rsidRPr="001D5771">
        <w:tab/>
        <w:t>Женщины-журналисты и правозащитники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32.</w:t>
      </w:r>
      <w:r w:rsidRPr="001D5771">
        <w:tab/>
        <w:t>Комитет выражает серьезную обеспокоенность по поводу поступающих из достоверных источников сообщений о домогательствах, актах насилия и убийствах женщин-журналистов и правозащитников в государстве-участнике, прежде всего работающих на Северном Кавказе, в том числе в Чеченской Ре</w:t>
      </w:r>
      <w:r w:rsidRPr="001D5771">
        <w:t>с</w:t>
      </w:r>
      <w:r w:rsidRPr="001D5771">
        <w:t>публике Российской Федерации. Комитет с сожалением отмечает, что госуда</w:t>
      </w:r>
      <w:r w:rsidRPr="001D5771">
        <w:t>р</w:t>
      </w:r>
      <w:r w:rsidRPr="001D5771">
        <w:t>ство-участник не принимает эффективных мер для защиты права на жизнь и безопасность этих лиц.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33.</w:t>
      </w:r>
      <w:r w:rsidRPr="001D5771">
        <w:tab/>
      </w:r>
      <w:r w:rsidRPr="001D5771">
        <w:rPr>
          <w:b/>
        </w:rPr>
        <w:t>Комитет призывает государство-участник незамедлительно принять эффективные меры для защиты журналистов и правозащитников, отсл</w:t>
      </w:r>
      <w:r w:rsidRPr="001D5771">
        <w:rPr>
          <w:b/>
        </w:rPr>
        <w:t>е</w:t>
      </w:r>
      <w:r w:rsidRPr="001D5771">
        <w:rPr>
          <w:b/>
        </w:rPr>
        <w:t>живающих нарушения права женщин и информирующих о таких наруш</w:t>
      </w:r>
      <w:r w:rsidRPr="001D5771">
        <w:rPr>
          <w:b/>
        </w:rPr>
        <w:t>е</w:t>
      </w:r>
      <w:r w:rsidRPr="001D5771">
        <w:rPr>
          <w:b/>
        </w:rPr>
        <w:t>ниях, от запугивания и другого ненадлежащего воздействия, с которым они могут сталкиваться из</w:t>
      </w:r>
      <w:r w:rsidRPr="001D5771">
        <w:rPr>
          <w:b/>
        </w:rPr>
        <w:noBreakHyphen/>
        <w:t>за своей профессиональной деятельности. К</w:t>
      </w:r>
      <w:r w:rsidRPr="001D5771">
        <w:rPr>
          <w:b/>
        </w:rPr>
        <w:t>о</w:t>
      </w:r>
      <w:r w:rsidRPr="001D5771">
        <w:rPr>
          <w:b/>
        </w:rPr>
        <w:t>митет настоятельно призывает государство-участник обеспечивать опер</w:t>
      </w:r>
      <w:r w:rsidRPr="001D5771">
        <w:rPr>
          <w:b/>
        </w:rPr>
        <w:t>а</w:t>
      </w:r>
      <w:r w:rsidRPr="001D5771">
        <w:rPr>
          <w:b/>
        </w:rPr>
        <w:t>тивное, беспристрастное и эффективное расследование таких случаев и наказание виновных.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Образование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34.</w:t>
      </w:r>
      <w:r w:rsidRPr="001D5771">
        <w:tab/>
        <w:t>Комитет выражает свою обеспокоенность по поводу гендерных диспр</w:t>
      </w:r>
      <w:r w:rsidRPr="001D5771">
        <w:t>о</w:t>
      </w:r>
      <w:r w:rsidRPr="001D5771">
        <w:t>порций среди педагогических кадров, а именно по поводу того, что мужчины составляют подавляющее большинство среди преподавателей с более высок</w:t>
      </w:r>
      <w:r w:rsidRPr="001D5771">
        <w:t>и</w:t>
      </w:r>
      <w:r w:rsidRPr="001D5771">
        <w:t>ми учеными степенями и руководителей учебных учреждений. Он обеспокоен также по поводу гендерной сегрегации в том, что касается выбора студентами направления специализации (девушки в основном выбирают гуманитарные специальности, а юноши — технические), и с сожалением отмечает, что не б</w:t>
      </w:r>
      <w:r w:rsidRPr="001D5771">
        <w:t>ы</w:t>
      </w:r>
      <w:r w:rsidRPr="001D5771">
        <w:t>ло представлено информации о стимулах для поощрения выбора женщинами традиционно мужских специальностей. Он с сожалением отмечает также, что не было представлено достаточно полной детализированной информации, к</w:t>
      </w:r>
      <w:r w:rsidRPr="001D5771">
        <w:t>а</w:t>
      </w:r>
      <w:r w:rsidRPr="001D5771">
        <w:t>сающейся сферы образования.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35.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более тщ</w:t>
      </w:r>
      <w:r w:rsidRPr="001D5771">
        <w:rPr>
          <w:b/>
        </w:rPr>
        <w:t>а</w:t>
      </w:r>
      <w:r w:rsidRPr="001D5771">
        <w:rPr>
          <w:b/>
        </w:rPr>
        <w:t>тельно соблюдать положения статьи</w:t>
      </w:r>
      <w:r w:rsidRPr="001D5771">
        <w:rPr>
          <w:lang w:val="en-US"/>
        </w:rPr>
        <w:t> </w:t>
      </w:r>
      <w:r w:rsidRPr="001D5771">
        <w:rPr>
          <w:b/>
        </w:rPr>
        <w:t>10 Конвенции и повышать осведо</w:t>
      </w:r>
      <w:r w:rsidRPr="001D5771">
        <w:rPr>
          <w:b/>
        </w:rPr>
        <w:t>м</w:t>
      </w:r>
      <w:r w:rsidRPr="001D5771">
        <w:rPr>
          <w:b/>
        </w:rPr>
        <w:t>ленность общественности о важности образования как права человека и основы для расширения прав и возможностей женщин. Он рекомендует г</w:t>
      </w:r>
      <w:r w:rsidRPr="001D5771">
        <w:rPr>
          <w:b/>
        </w:rPr>
        <w:t>о</w:t>
      </w:r>
      <w:r w:rsidRPr="001D5771">
        <w:rPr>
          <w:b/>
        </w:rPr>
        <w:t>сударству-участнику в соответствии со статьей 4 и общей рекомендацией № 25 Комитета принимать необходимые меры, в том числе временные специальные меры для увеличения числа женщин-преподавателей в вы</w:t>
      </w:r>
      <w:r w:rsidRPr="001D5771">
        <w:rPr>
          <w:b/>
        </w:rPr>
        <w:t>с</w:t>
      </w:r>
      <w:r w:rsidRPr="001D5771">
        <w:rPr>
          <w:b/>
        </w:rPr>
        <w:t>ших учебных заведениях и на руководящих должностях. Комитет рекоме</w:t>
      </w:r>
      <w:r w:rsidRPr="001D5771">
        <w:rPr>
          <w:b/>
        </w:rPr>
        <w:t>н</w:t>
      </w:r>
      <w:r w:rsidRPr="001D5771">
        <w:rPr>
          <w:b/>
        </w:rPr>
        <w:t>дует также государству-участнику принять эффективные меры для ли</w:t>
      </w:r>
      <w:r w:rsidRPr="001D5771">
        <w:rPr>
          <w:b/>
        </w:rPr>
        <w:t>к</w:t>
      </w:r>
      <w:r w:rsidRPr="001D5771">
        <w:rPr>
          <w:b/>
        </w:rPr>
        <w:t>видации фактической сегрегации в сфере образования, активного поо</w:t>
      </w:r>
      <w:r w:rsidRPr="001D5771">
        <w:rPr>
          <w:b/>
        </w:rPr>
        <w:t>щ</w:t>
      </w:r>
      <w:r w:rsidRPr="001D5771">
        <w:rPr>
          <w:b/>
        </w:rPr>
        <w:t>рения диверсификации при выборе женщинами и мужчинами изучаемых дисциплин и профессий, а также создания стимулов для содействия выб</w:t>
      </w:r>
      <w:r w:rsidRPr="001D5771">
        <w:rPr>
          <w:b/>
        </w:rPr>
        <w:t>о</w:t>
      </w:r>
      <w:r w:rsidRPr="001D5771">
        <w:rPr>
          <w:b/>
        </w:rPr>
        <w:t>ру женщинами традиционно мужских специальностей. Комитет просит также государство-участник включить в свой следующий доклад стат</w:t>
      </w:r>
      <w:r w:rsidRPr="001D5771">
        <w:rPr>
          <w:b/>
        </w:rPr>
        <w:t>и</w:t>
      </w:r>
      <w:r w:rsidRPr="001D5771">
        <w:rPr>
          <w:b/>
        </w:rPr>
        <w:t>стические данные, касающиеся сферы образования, в разбивке по призн</w:t>
      </w:r>
      <w:r w:rsidRPr="001D5771">
        <w:rPr>
          <w:b/>
        </w:rPr>
        <w:t>а</w:t>
      </w:r>
      <w:r w:rsidRPr="001D5771">
        <w:rPr>
          <w:b/>
        </w:rPr>
        <w:t>кам пола и этнической принадлежности, а также в разбивке на сел</w:t>
      </w:r>
      <w:r w:rsidRPr="001D5771">
        <w:rPr>
          <w:b/>
        </w:rPr>
        <w:t>ь</w:t>
      </w:r>
      <w:r w:rsidRPr="001D5771">
        <w:rPr>
          <w:b/>
        </w:rPr>
        <w:t>ские и городские районы и на федеральный и региональные уровни.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CD1EB3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D5771" w:rsidRPr="001D5771">
        <w:tab/>
      </w:r>
      <w:r w:rsidR="001D5771" w:rsidRPr="001D5771">
        <w:tab/>
        <w:t>Занятость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36.</w:t>
      </w:r>
      <w:r w:rsidRPr="001D5771">
        <w:tab/>
        <w:t>Комитет вновь выражает свою обеспокоенность по поводу отсутствия в государстве-участнике отдельного закона о равенстве возможностей в сфере занятости. Комитет по</w:t>
      </w:r>
      <w:r w:rsidRPr="001D5771">
        <w:noBreakHyphen/>
        <w:t xml:space="preserve">прежнему обеспокоен </w:t>
      </w:r>
      <w:r w:rsidR="003B25EF" w:rsidRPr="001D5771">
        <w:t xml:space="preserve">также </w:t>
      </w:r>
      <w:r w:rsidRPr="001D5771">
        <w:t>тем, что положение же</w:t>
      </w:r>
      <w:r w:rsidRPr="001D5771">
        <w:t>н</w:t>
      </w:r>
      <w:r w:rsidRPr="001D5771">
        <w:t>щин на рынке труда ухудшается и что женщины составляют подавляющее большинс</w:t>
      </w:r>
      <w:r w:rsidRPr="001D5771">
        <w:t>т</w:t>
      </w:r>
      <w:r w:rsidRPr="001D5771">
        <w:t>во работников на должностях низкого уровня и низкооплачиваемых должн</w:t>
      </w:r>
      <w:r w:rsidRPr="001D5771">
        <w:t>о</w:t>
      </w:r>
      <w:r w:rsidRPr="001D5771">
        <w:t>стях в различных сферах государственного сектора. Он обеспокоен также тем, что женщины по</w:t>
      </w:r>
      <w:r w:rsidRPr="001D5771">
        <w:noBreakHyphen/>
        <w:t>прежнему сталкиваются с серьезной дискримин</w:t>
      </w:r>
      <w:r w:rsidRPr="001D5771">
        <w:t>а</w:t>
      </w:r>
      <w:r w:rsidRPr="001D5771">
        <w:t>цией в частном секторе и занимают в нем малую долю высокооплачиваемых должностей. В связи с этим Комитет с обеспокоенностью отмечает большой разрыв в оплате труда мужчин и женщин — средний заработок женщин по стране составляет 64 процента от среднего заработка мужчин. Отмечая осущ</w:t>
      </w:r>
      <w:r w:rsidRPr="001D5771">
        <w:t>е</w:t>
      </w:r>
      <w:r w:rsidRPr="001D5771">
        <w:t>ствляемую государством-участником политику защиты женщин от небезопа</w:t>
      </w:r>
      <w:r w:rsidRPr="001D5771">
        <w:t>с</w:t>
      </w:r>
      <w:r w:rsidRPr="001D5771">
        <w:t>ных условий труда, Комитет в то же время вновь выражает свою обеспокое</w:t>
      </w:r>
      <w:r w:rsidRPr="001D5771">
        <w:t>н</w:t>
      </w:r>
      <w:r w:rsidRPr="001D5771">
        <w:t>ность по поводу перечня из более чем 400</w:t>
      </w:r>
      <w:r w:rsidR="003B25EF">
        <w:t> </w:t>
      </w:r>
      <w:r w:rsidRPr="001D5771">
        <w:t>специальностей, в отношении кот</w:t>
      </w:r>
      <w:r w:rsidRPr="001D5771">
        <w:t>о</w:t>
      </w:r>
      <w:r w:rsidRPr="001D5771">
        <w:t>рых запрещено применение труда женщин детородного возраста, что может привести к фактическому исключению женщин из определенных сфер занят</w:t>
      </w:r>
      <w:r w:rsidRPr="001D5771">
        <w:t>о</w:t>
      </w:r>
      <w:r w:rsidRPr="001D5771">
        <w:t>сти. Вместе с тем Комитет сознает, что этот перечень в настоящее время нах</w:t>
      </w:r>
      <w:r w:rsidRPr="001D5771">
        <w:t>о</w:t>
      </w:r>
      <w:r w:rsidRPr="001D5771">
        <w:t>дится на рассмотрении, а также отмечает, что работодатель может принимать решение о применении труда женщин на запрещенных работах при условии создания необходимых условий труда. Комитет обеспокоен также тем, что п</w:t>
      </w:r>
      <w:r w:rsidRPr="001D5771">
        <w:t>о</w:t>
      </w:r>
      <w:r w:rsidRPr="001D5771">
        <w:t>нятие «сексуал</w:t>
      </w:r>
      <w:r w:rsidRPr="001D5771">
        <w:t>ь</w:t>
      </w:r>
      <w:r w:rsidRPr="001D5771">
        <w:t>ное домогательство» определяется узко как принуждение жертвы к действиям сексуального характера.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37.</w:t>
      </w:r>
      <w:r w:rsidRPr="001D5771">
        <w:tab/>
      </w:r>
      <w:r w:rsidRPr="001D5771">
        <w:rPr>
          <w:b/>
        </w:rPr>
        <w:t>Комитет просит государство-участник обеспечить в соответствии со статьей 11 Конвенции равные возможности женщин на рынке труда. В связи с этим Комитет повторяет свою предыдущую рекомендацию о том, чтобы государство-участник ввело в действие закон о равенстве возмо</w:t>
      </w:r>
      <w:r w:rsidRPr="001D5771">
        <w:rPr>
          <w:b/>
        </w:rPr>
        <w:t>ж</w:t>
      </w:r>
      <w:r w:rsidRPr="001D5771">
        <w:rPr>
          <w:b/>
        </w:rPr>
        <w:t>ностей в сфере занятости, запрещающий дискриминацию в вопросах приема на работу, продвижения по службе, условий труда и увольнения, а также содержащий требования о равной оплате труда равной ценности и обеспечивающий эффективные механизмы осуществления и средства пр</w:t>
      </w:r>
      <w:r w:rsidRPr="001D5771">
        <w:rPr>
          <w:b/>
        </w:rPr>
        <w:t>а</w:t>
      </w:r>
      <w:r w:rsidRPr="001D5771">
        <w:rPr>
          <w:b/>
        </w:rPr>
        <w:t>вовой защиты. Комитет повторяет также свою рекомендацию о том, чтобы государство-участник требовало соблюдения всеми работодателями обяз</w:t>
      </w:r>
      <w:r w:rsidRPr="001D5771">
        <w:rPr>
          <w:b/>
        </w:rPr>
        <w:t>а</w:t>
      </w:r>
      <w:r w:rsidRPr="001D5771">
        <w:rPr>
          <w:b/>
        </w:rPr>
        <w:t>тельных стандартов в целях обеспечения надлежащих безопасных условий труда как для женщин, так и для мужчин. Учитывая положения пункта 3 статьи 11 Конвенции, Комитет рекомендует продолжить, в консультации с женскими неправительственными организациями, обзор перечня запр</w:t>
      </w:r>
      <w:r w:rsidRPr="001D5771">
        <w:rPr>
          <w:b/>
        </w:rPr>
        <w:t>е</w:t>
      </w:r>
      <w:r w:rsidRPr="001D5771">
        <w:rPr>
          <w:b/>
        </w:rPr>
        <w:t>щенных работ с целью сократить их число, сведя ограничения лишь до тех случаев, когда запрет совершенно необходим для защиты репроду</w:t>
      </w:r>
      <w:r w:rsidRPr="001D5771">
        <w:rPr>
          <w:b/>
        </w:rPr>
        <w:t>к</w:t>
      </w:r>
      <w:r w:rsidRPr="001D5771">
        <w:rPr>
          <w:b/>
        </w:rPr>
        <w:t>тивного здоровья женщин, а также обеспечить, чтобы соответствующие меры были пропорциональны характеру и масштабу требуемой защиты. Государству-участнику рекомендуется также расширить определение п</w:t>
      </w:r>
      <w:r w:rsidRPr="001D5771">
        <w:rPr>
          <w:b/>
        </w:rPr>
        <w:t>о</w:t>
      </w:r>
      <w:r w:rsidRPr="001D5771">
        <w:rPr>
          <w:b/>
        </w:rPr>
        <w:t>нятия «сексуальное домогательство» и принять конкретные меры по борьбе с сексуальными домогательствами, в том числе на рабочем месте.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3B25EF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D5771" w:rsidRPr="001D5771">
        <w:tab/>
      </w:r>
      <w:r w:rsidR="001D5771" w:rsidRPr="001D5771">
        <w:tab/>
        <w:t>Здравоохранение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38.</w:t>
      </w:r>
      <w:r w:rsidRPr="001D5771">
        <w:tab/>
        <w:t>Приветствуя усилия, предпринятые государством-участником в сфере здравоохранения, включая акцию «Подари мне жизнь», и сокращение показ</w:t>
      </w:r>
      <w:r w:rsidRPr="001D5771">
        <w:t>а</w:t>
      </w:r>
      <w:r w:rsidRPr="001D5771">
        <w:t>телей материнской смертности (с 44 на 100 000 деторождений в 1998 году до 22 на 100 000 деторождений в 2007 году), Комитет однако с обеспокоенностью отмечает, что сокращение государственных ассигнований на здравоохранение отрицательно сказалось на доступе к медицинским услугам, особенно в сел</w:t>
      </w:r>
      <w:r w:rsidRPr="001D5771">
        <w:t>ь</w:t>
      </w:r>
      <w:r w:rsidRPr="001D5771">
        <w:t>ских районах. Комитет обеспокоен тем, что доступ к услугам в сфере репр</w:t>
      </w:r>
      <w:r w:rsidRPr="001D5771">
        <w:t>о</w:t>
      </w:r>
      <w:r w:rsidRPr="001D5771">
        <w:t>дуктивного и сексуального здоровья ограничен, особенно в сельских районах, что современные методы контрацепции применяют лишь 27 процентов же</w:t>
      </w:r>
      <w:r w:rsidRPr="001D5771">
        <w:t>н</w:t>
      </w:r>
      <w:r w:rsidRPr="001D5771">
        <w:t>щин детородного возраста и что школьная программа не предусматривает пр</w:t>
      </w:r>
      <w:r w:rsidRPr="001D5771">
        <w:t>о</w:t>
      </w:r>
      <w:r w:rsidRPr="001D5771">
        <w:t>свещения по вопросам планирования семьи. Комитет отмечает также с обесп</w:t>
      </w:r>
      <w:r w:rsidRPr="001D5771">
        <w:t>о</w:t>
      </w:r>
      <w:r w:rsidRPr="001D5771">
        <w:t>коенностью, что хотя показатель абортов снизился, они по</w:t>
      </w:r>
      <w:r w:rsidRPr="001D5771">
        <w:noBreakHyphen/>
        <w:t>прежнему испол</w:t>
      </w:r>
      <w:r w:rsidRPr="001D5771">
        <w:t>ь</w:t>
      </w:r>
      <w:r w:rsidRPr="001D5771">
        <w:t>зуются как один из способов контролирования рождаемости. Кроме того, К</w:t>
      </w:r>
      <w:r w:rsidRPr="001D5771">
        <w:t>о</w:t>
      </w:r>
      <w:r w:rsidRPr="001D5771">
        <w:t>митет обеспокоен тем, что доля женщин среди впервые выявленных ВИЧ-инфицированных граждан ежегодно увеличивается.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39.</w:t>
      </w:r>
      <w:r w:rsidRPr="001D5771">
        <w:tab/>
      </w:r>
      <w:r w:rsidRPr="001D5771">
        <w:rPr>
          <w:b/>
        </w:rPr>
        <w:t>Комитет призывает государство-участник в рамках выполнения о</w:t>
      </w:r>
      <w:r w:rsidRPr="001D5771">
        <w:rPr>
          <w:b/>
        </w:rPr>
        <w:t>б</w:t>
      </w:r>
      <w:r w:rsidRPr="001D5771">
        <w:rPr>
          <w:b/>
        </w:rPr>
        <w:t>щей рекомендации № 24 Комитета принимать все необходимые меры для улучшения доступа женщин к медицинскому обслуживанию и услугам в сфере охраны здоровья. Комитет просит укреплять и расширять усилия по повышению осведомленности о недорогостоящих методах контрацепции и расширению доступа к ним по всей стране, а также по устранению пр</w:t>
      </w:r>
      <w:r w:rsidRPr="001D5771">
        <w:rPr>
          <w:b/>
        </w:rPr>
        <w:t>е</w:t>
      </w:r>
      <w:r w:rsidRPr="001D5771">
        <w:rPr>
          <w:b/>
        </w:rPr>
        <w:t>пятствий в плане доступа женщин в сельских районах к информации и у</w:t>
      </w:r>
      <w:r w:rsidRPr="001D5771">
        <w:rPr>
          <w:b/>
        </w:rPr>
        <w:t>с</w:t>
      </w:r>
      <w:r w:rsidRPr="001D5771">
        <w:rPr>
          <w:b/>
        </w:rPr>
        <w:t>лугам в вопросах планирования семьи. Он рекомендует также всячески поощрять половое воспитание, ориентированное на подростков, уделяя особое внимание вопросам предупреждения ранней беременности и защ</w:t>
      </w:r>
      <w:r w:rsidRPr="001D5771">
        <w:rPr>
          <w:b/>
        </w:rPr>
        <w:t>и</w:t>
      </w:r>
      <w:r w:rsidRPr="001D5771">
        <w:rPr>
          <w:b/>
        </w:rPr>
        <w:t>ты от заболеваний, передающихся половым путем, включая ВИЧ/СПИД.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Женщины-лесбиянки, бисексуалки и транссексуалки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40.</w:t>
      </w:r>
      <w:r w:rsidRPr="001D5771">
        <w:tab/>
        <w:t>Приветствуя заявление делегации государства-участника о том, что в стране запрещена дискриминация по любому признаку, в том числе по призн</w:t>
      </w:r>
      <w:r w:rsidRPr="001D5771">
        <w:t>а</w:t>
      </w:r>
      <w:r w:rsidRPr="001D5771">
        <w:t>ку сексуальной ориентации, Комитет выражает свою обеспокоенность по пов</w:t>
      </w:r>
      <w:r w:rsidRPr="001D5771">
        <w:t>о</w:t>
      </w:r>
      <w:r w:rsidRPr="001D5771">
        <w:t>ду актов насилия в отношении женщин-лесбиянок, бисексуалок и транссексу</w:t>
      </w:r>
      <w:r w:rsidRPr="001D5771">
        <w:t>а</w:t>
      </w:r>
      <w:r w:rsidRPr="001D5771">
        <w:t>лок, включая сообщения о домогательствах со стороны сотрудников правоо</w:t>
      </w:r>
      <w:r w:rsidRPr="001D5771">
        <w:t>х</w:t>
      </w:r>
      <w:r w:rsidRPr="001D5771">
        <w:t>ранительных органов и нападениях на людей и их убийствах по причине их сексуальной ориентации. Комитет обеспокоен также по поводу дискриминации в отношении них в сфере занятости, здравоохранения и образования, а также в других сферах.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41.</w:t>
      </w:r>
      <w:r w:rsidRPr="001D5771">
        <w:tab/>
      </w:r>
      <w:r w:rsidRPr="001D5771">
        <w:rPr>
          <w:b/>
        </w:rPr>
        <w:t>Комитет призывает государство-участник обеспечивать эффективную защиту женщин от насилия и дискриминации по причине их сексуальной ориентации, в частности приняв всеобъемлющее антидискриминационное законодательство, предусматривающее запрет на многочисленные формы дискриминации, в том числе по признаку сексуальной ориентации. Ком</w:t>
      </w:r>
      <w:r w:rsidRPr="001D5771">
        <w:rPr>
          <w:b/>
        </w:rPr>
        <w:t>и</w:t>
      </w:r>
      <w:r w:rsidRPr="001D5771">
        <w:rPr>
          <w:b/>
        </w:rPr>
        <w:t>тет настоятельно призывает также государство-участник активизировать усилия по борьбе с дискриминацией в отношении женщин-лесбиянок, б</w:t>
      </w:r>
      <w:r w:rsidRPr="001D5771">
        <w:rPr>
          <w:b/>
        </w:rPr>
        <w:t>и</w:t>
      </w:r>
      <w:r w:rsidRPr="001D5771">
        <w:rPr>
          <w:b/>
        </w:rPr>
        <w:t>сексуалок и транссексуалок, в том числе на основе проведения кампании по информированию общественности, а также организации соответс</w:t>
      </w:r>
      <w:r w:rsidRPr="001D5771">
        <w:rPr>
          <w:b/>
        </w:rPr>
        <w:t>т</w:t>
      </w:r>
      <w:r w:rsidRPr="001D5771">
        <w:rPr>
          <w:b/>
        </w:rPr>
        <w:t>вующей подготовки для сотрудников правоохранительных органов.</w:t>
      </w: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Сельские женщины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42.</w:t>
      </w:r>
      <w:r w:rsidRPr="001D5771">
        <w:tab/>
        <w:t>Комитет с обеспокоенностью отмечает, что, как отмечается в докладе г</w:t>
      </w:r>
      <w:r w:rsidRPr="001D5771">
        <w:t>о</w:t>
      </w:r>
      <w:r w:rsidRPr="001D5771">
        <w:t>сударства-участника, положение сельских женщин остается сложным. Отмечая представленную информацию о ряде мер и программ, ориентированных на сельское население, Комитет выражает свою обеспокоенность по поводу того, что не было представлено достаточно полной информации о национальных м</w:t>
      </w:r>
      <w:r w:rsidRPr="001D5771">
        <w:t>е</w:t>
      </w:r>
      <w:r w:rsidRPr="001D5771">
        <w:t>рах, стратегиях и программах, осуществляемых государством-участником для улучшения положения сельских женщин, включая девочек и пожилых женщин, в том числе в вопросах их доступа к здравоохранению, образованию, рынку труда, земле, кредитам и процессам принятия решений. Комитет с сожалением отмечает также отсутствие информации о мерах, принимаемых для повышения осведомленности сельских женщин о правах, провозглашенных в Конвенции.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43.</w:t>
      </w:r>
      <w:r w:rsidRPr="001D5771">
        <w:tab/>
      </w:r>
      <w:r w:rsidRPr="001D5771">
        <w:rPr>
          <w:b/>
        </w:rPr>
        <w:t>Комитет просит государство-участник включить в свой следующий доклад подробную информацию о любых национальных мерах, стратегиях и программах, осуществляемых им в целях улучшения положения сел</w:t>
      </w:r>
      <w:r w:rsidRPr="001D5771">
        <w:rPr>
          <w:b/>
        </w:rPr>
        <w:t>ь</w:t>
      </w:r>
      <w:r w:rsidRPr="001D5771">
        <w:rPr>
          <w:b/>
        </w:rPr>
        <w:t>ских женщин, а также девочек и пожилых женщин, включая их доступ к здравоохранению, образованию, рынку труда, земле, кредитам и проце</w:t>
      </w:r>
      <w:r w:rsidRPr="001D5771">
        <w:rPr>
          <w:b/>
        </w:rPr>
        <w:t>с</w:t>
      </w:r>
      <w:r w:rsidRPr="001D5771">
        <w:rPr>
          <w:b/>
        </w:rPr>
        <w:t>сам принятия решений, а также об отдаче от таких правительственных инициатив и их результатах. Комитет призывает также государство-участник повышать осведомленность сельских женщин об их правах, пр</w:t>
      </w:r>
      <w:r w:rsidRPr="001D5771">
        <w:rPr>
          <w:b/>
        </w:rPr>
        <w:t>о</w:t>
      </w:r>
      <w:r w:rsidRPr="001D5771">
        <w:rPr>
          <w:b/>
        </w:rPr>
        <w:t>возглашенных в Конвенции, на основе, в том числе, программ повышения правовой грамотности и программ оказания правовой помощи. Комитет призывает далее государство-участник обеспечивать участие женщин в советах старейшин.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Женщины, принадлежащие к этническим меньшинствам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44.</w:t>
      </w:r>
      <w:r w:rsidRPr="001D5771">
        <w:tab/>
        <w:t>Комитет выражает свою серьезную обеспокоенность по поводу полож</w:t>
      </w:r>
      <w:r w:rsidRPr="001D5771">
        <w:t>е</w:t>
      </w:r>
      <w:r w:rsidRPr="001D5771">
        <w:t>ния женщин, принадлежащих к этническим меньшинствам, в государстве-участнике. Комитет с обеспокоенностью отмечает, что в государстве-участнике не существует всеобъемлющего антидискриминационного законодательства, направленного на защиту этнических меньшинств, в частности чеченцев, ц</w:t>
      </w:r>
      <w:r w:rsidRPr="001D5771">
        <w:t>ы</w:t>
      </w:r>
      <w:r w:rsidRPr="001D5771">
        <w:t>ган и лиц африканского происхождения. Он обеспокоен далее тем, что в этн</w:t>
      </w:r>
      <w:r w:rsidRPr="001D5771">
        <w:t>и</w:t>
      </w:r>
      <w:r w:rsidRPr="001D5771">
        <w:t>ческих общинах особенно распространены традиционные стереотипные пре</w:t>
      </w:r>
      <w:r w:rsidRPr="001D5771">
        <w:t>д</w:t>
      </w:r>
      <w:r w:rsidRPr="001D5771">
        <w:t>ставления о роли женщин. Кроме того, Комитет с сожалением отмечает, что не было представлено никакой информации о просвещении по вопросам прав ч</w:t>
      </w:r>
      <w:r w:rsidRPr="001D5771">
        <w:t>е</w:t>
      </w:r>
      <w:r w:rsidRPr="001D5771">
        <w:t>ловека, в том числе гендерного равенства, организуемом для женщин, прина</w:t>
      </w:r>
      <w:r w:rsidRPr="001D5771">
        <w:t>д</w:t>
      </w:r>
      <w:r w:rsidRPr="001D5771">
        <w:t>лежащих к этническим меньшинствам.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45.</w:t>
      </w:r>
      <w:r w:rsidRPr="001D5771">
        <w:tab/>
      </w:r>
      <w:r w:rsidRPr="001D5771">
        <w:rPr>
          <w:b/>
        </w:rPr>
        <w:t>Комитет призывает государство-участник уделять особое внимание потребностям женщин и девочек, принадлежащих к этническим меньши</w:t>
      </w:r>
      <w:r w:rsidRPr="001D5771">
        <w:rPr>
          <w:b/>
        </w:rPr>
        <w:t>н</w:t>
      </w:r>
      <w:r w:rsidRPr="001D5771">
        <w:rPr>
          <w:b/>
        </w:rPr>
        <w:t>ствам, и принять всеобъемлющее антидискриминационное законодател</w:t>
      </w:r>
      <w:r w:rsidRPr="001D5771">
        <w:rPr>
          <w:b/>
        </w:rPr>
        <w:t>ь</w:t>
      </w:r>
      <w:r w:rsidRPr="001D5771">
        <w:rPr>
          <w:b/>
        </w:rPr>
        <w:t>ство, направленное на защиту этнических меньшинств. Он рекомендует также государству-участнику применять новаторские методы информир</w:t>
      </w:r>
      <w:r w:rsidRPr="001D5771">
        <w:rPr>
          <w:b/>
        </w:rPr>
        <w:t>о</w:t>
      </w:r>
      <w:r w:rsidRPr="001D5771">
        <w:rPr>
          <w:b/>
        </w:rPr>
        <w:t>вания и повышения осведомленности женщин и девочек, принадлежащих к этническим меньшинствам, о положениях Конвенции и Факультативн</w:t>
      </w:r>
      <w:r w:rsidRPr="001D5771">
        <w:rPr>
          <w:b/>
        </w:rPr>
        <w:t>о</w:t>
      </w:r>
      <w:r w:rsidRPr="001D5771">
        <w:rPr>
          <w:b/>
        </w:rPr>
        <w:t>го протокола к ней. Комитет просит включить в следующий периодич</w:t>
      </w:r>
      <w:r w:rsidRPr="001D5771">
        <w:rPr>
          <w:b/>
        </w:rPr>
        <w:t>е</w:t>
      </w:r>
      <w:r w:rsidRPr="001D5771">
        <w:rPr>
          <w:b/>
        </w:rPr>
        <w:t xml:space="preserve">ский доклад всеобъемлющую информацию, включая данные в разбивке по признаку пола и данные о динамике тенденций, о фактическом положении </w:t>
      </w:r>
      <w:r w:rsidRPr="001D5771">
        <w:rPr>
          <w:b/>
        </w:rPr>
        <w:br/>
        <w:t>женщин, принадлежащих к этническим меньшинствам, отдаче от прин</w:t>
      </w:r>
      <w:r w:rsidRPr="001D5771">
        <w:rPr>
          <w:b/>
        </w:rPr>
        <w:t>и</w:t>
      </w:r>
      <w:r w:rsidRPr="001D5771">
        <w:rPr>
          <w:b/>
        </w:rPr>
        <w:t>маемых мер и результатах, достигнутых благодаря осуществлению мер и программ в интересах этих женщин и девочек.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Многочисленные формы дискриминации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46.</w:t>
      </w:r>
      <w:r w:rsidRPr="001D5771">
        <w:tab/>
        <w:t>Комитет с обеспокоенностью отмечает, что было представлено крайне мало информации и статистических данных о некоторых группах женщин и девочек, в том числе о женщинах, работающих в качестве домашней прислуги, женщинах, ищущих убежища, женщинах-беженках, внутренне перемещенных женщинах и девочках, живущих на улице. Комитет обеспокоен также тем, что эти женщины и девочки часто сталкиваются с многочисленными формами ди</w:t>
      </w:r>
      <w:r w:rsidRPr="001D5771">
        <w:t>с</w:t>
      </w:r>
      <w:r w:rsidRPr="001D5771">
        <w:t>криминации, прежде всего в плане доступа к образованию, рынку труда и здравоохранению, средствам защиты от насилия и правосудию. Комитет обе</w:t>
      </w:r>
      <w:r w:rsidRPr="001D5771">
        <w:t>с</w:t>
      </w:r>
      <w:r w:rsidRPr="001D5771">
        <w:t>покоен далее тем, что национальный Закон о беженцах не предусматривает особого порядка предоставления женщинам, ищущим убежища, статуса б</w:t>
      </w:r>
      <w:r w:rsidRPr="001D5771">
        <w:t>е</w:t>
      </w:r>
      <w:r w:rsidRPr="001D5771">
        <w:t>женцев.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47.</w:t>
      </w:r>
      <w:r w:rsidRPr="001D5771">
        <w:tab/>
      </w:r>
      <w:r w:rsidRPr="001D5771">
        <w:rPr>
          <w:b/>
        </w:rPr>
        <w:t>Комитет просит государство-участник всесторонне отразить в своем следующем докладе фактическое положение уязвимых групп женщин и девочек во всех областях, о которых говорится в Конвенции, а также включить в него информацию о соответствующих программах и достигн</w:t>
      </w:r>
      <w:r w:rsidRPr="001D5771">
        <w:rPr>
          <w:b/>
        </w:rPr>
        <w:t>у</w:t>
      </w:r>
      <w:r w:rsidRPr="001D5771">
        <w:rPr>
          <w:b/>
        </w:rPr>
        <w:t>тых результатах. Комитет призывает государство-участник предусмотреть в национальном Законе о беженцах особый порядок предоставления же</w:t>
      </w:r>
      <w:r w:rsidRPr="001D5771">
        <w:rPr>
          <w:b/>
        </w:rPr>
        <w:t>н</w:t>
      </w:r>
      <w:r w:rsidRPr="001D5771">
        <w:rPr>
          <w:b/>
        </w:rPr>
        <w:t>щинам, ищущим убежища, статуса беженцев.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Брак и семейные отношения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</w:pPr>
      <w:r w:rsidRPr="001D5771">
        <w:t>48.</w:t>
      </w:r>
      <w:r w:rsidRPr="001D5771">
        <w:tab/>
        <w:t>Комитет выражает обеспокоенность по поводу сохраняющейся практики ранней выдачи девочек замуж и полигамии, особенно на Северном Кавказе. Комитет с обеспокоенностью отмечает также отсутствие правовой базы, рег</w:t>
      </w:r>
      <w:r w:rsidRPr="001D5771">
        <w:t>у</w:t>
      </w:r>
      <w:r w:rsidRPr="001D5771">
        <w:t>лирующей гражданские браки, и, как следствие, уязвимое положение, в кот</w:t>
      </w:r>
      <w:r w:rsidRPr="001D5771">
        <w:t>о</w:t>
      </w:r>
      <w:r w:rsidRPr="001D5771">
        <w:t>ром женщины, состоявшие в таких браках, могут оказаться после разрыва о</w:t>
      </w:r>
      <w:r w:rsidRPr="001D5771">
        <w:t>т</w:t>
      </w:r>
      <w:r w:rsidRPr="001D5771">
        <w:t>ношений в случае необходимости раздела имущества и активов без наличия соответствующей предварительно заключенной договоренности. Комитет в</w:t>
      </w:r>
      <w:r w:rsidRPr="001D5771">
        <w:t>ы</w:t>
      </w:r>
      <w:r w:rsidRPr="001D5771">
        <w:t>ражает также озабоченность по поводу того, что женщины, пытающиеся п</w:t>
      </w:r>
      <w:r w:rsidRPr="001D5771">
        <w:t>о</w:t>
      </w:r>
      <w:r w:rsidRPr="001D5771">
        <w:t>рвать отношения с насильниками, часто не могут найти отдельное жилье или место в приюте и, в результате, оказываются вынуждены делить жилую пл</w:t>
      </w:r>
      <w:r w:rsidRPr="001D5771">
        <w:t>о</w:t>
      </w:r>
      <w:r w:rsidRPr="001D5771">
        <w:t>щадь со своими склонными к насилию партнерами даже после официального расторжения брака.</w:t>
      </w:r>
    </w:p>
    <w:p w:rsidR="001D5771" w:rsidRPr="001D5771" w:rsidRDefault="001D5771" w:rsidP="001D5771">
      <w:pPr>
        <w:pStyle w:val="SingleTxt"/>
      </w:pPr>
      <w:r w:rsidRPr="001D5771">
        <w:t>49.</w:t>
      </w:r>
      <w:r w:rsidRPr="001D5771">
        <w:tab/>
      </w:r>
      <w:r w:rsidRPr="001D5771">
        <w:rPr>
          <w:b/>
        </w:rPr>
        <w:t>Комитет призывает государство-участник осуществлять меры, н</w:t>
      </w:r>
      <w:r w:rsidRPr="001D5771">
        <w:rPr>
          <w:b/>
        </w:rPr>
        <w:t>а</w:t>
      </w:r>
      <w:r w:rsidRPr="001D5771">
        <w:rPr>
          <w:b/>
        </w:rPr>
        <w:t>правленные на искоренение полигамии во всех случаях, как это пред</w:t>
      </w:r>
      <w:r w:rsidRPr="001D5771">
        <w:rPr>
          <w:b/>
        </w:rPr>
        <w:t>у</w:t>
      </w:r>
      <w:r w:rsidRPr="001D5771">
        <w:rPr>
          <w:b/>
        </w:rPr>
        <w:t>смотрено в общей рекомендации № 21 Комитета, и принимать все необх</w:t>
      </w:r>
      <w:r w:rsidRPr="001D5771">
        <w:rPr>
          <w:b/>
        </w:rPr>
        <w:t>о</w:t>
      </w:r>
      <w:r w:rsidRPr="001D5771">
        <w:rPr>
          <w:b/>
        </w:rPr>
        <w:t>димые меры для борьбы с практикой ранних браков. Комитет рекомендует также государству-участнику принять эффективные меры для закрепл</w:t>
      </w:r>
      <w:r w:rsidRPr="001D5771">
        <w:rPr>
          <w:b/>
        </w:rPr>
        <w:t>е</w:t>
      </w:r>
      <w:r w:rsidRPr="001D5771">
        <w:rPr>
          <w:b/>
        </w:rPr>
        <w:t>ния за женщинами гарантированных равных с мужчинами прав на собс</w:t>
      </w:r>
      <w:r w:rsidRPr="001D5771">
        <w:rPr>
          <w:b/>
        </w:rPr>
        <w:t>т</w:t>
      </w:r>
      <w:r w:rsidRPr="001D5771">
        <w:rPr>
          <w:b/>
        </w:rPr>
        <w:t>венность и активы, нажитые в гражданском браке, после разрыва отн</w:t>
      </w:r>
      <w:r w:rsidRPr="001D5771">
        <w:rPr>
          <w:b/>
        </w:rPr>
        <w:t>о</w:t>
      </w:r>
      <w:r w:rsidRPr="001D5771">
        <w:rPr>
          <w:b/>
        </w:rPr>
        <w:t>шений.  Комитет далее призывает государство-участник создать необход</w:t>
      </w:r>
      <w:r w:rsidRPr="001D5771">
        <w:rPr>
          <w:b/>
        </w:rPr>
        <w:t>и</w:t>
      </w:r>
      <w:r w:rsidRPr="001D5771">
        <w:rPr>
          <w:b/>
        </w:rPr>
        <w:t>мые условия для того, чтобы женщины, в том числе пытающиеся порвать отношения с насильниками, имели возможность получить отдельное ж</w:t>
      </w:r>
      <w:r w:rsidRPr="001D5771">
        <w:rPr>
          <w:b/>
        </w:rPr>
        <w:t>и</w:t>
      </w:r>
      <w:r w:rsidRPr="001D5771">
        <w:rPr>
          <w:b/>
        </w:rPr>
        <w:t xml:space="preserve">лье или место в приюте. </w:t>
      </w:r>
    </w:p>
    <w:p w:rsidR="001D5771" w:rsidRPr="001D5771" w:rsidRDefault="001D5771" w:rsidP="001D5771">
      <w:pPr>
        <w:pStyle w:val="SingleTxt"/>
      </w:pPr>
    </w:p>
    <w:p w:rsidR="001D5771" w:rsidRPr="001D5771" w:rsidRDefault="001D5771" w:rsidP="003B25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Поправка к пункту 1 статьи 20 Конвенции</w:t>
      </w:r>
    </w:p>
    <w:p w:rsidR="003B25EF" w:rsidRPr="003B25EF" w:rsidRDefault="003B25EF" w:rsidP="003B25E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50.</w:t>
      </w:r>
      <w:r w:rsidRPr="001D5771">
        <w:tab/>
      </w:r>
      <w:r w:rsidRPr="001D5771">
        <w:rPr>
          <w:b/>
        </w:rPr>
        <w:t>Комитет предлагает государству-участнику принять поправку к пункту 1 статьи 20 Конвенции, касающуюся продолжительности засед</w:t>
      </w:r>
      <w:r w:rsidRPr="001D5771">
        <w:rPr>
          <w:b/>
        </w:rPr>
        <w:t>а</w:t>
      </w:r>
      <w:r w:rsidRPr="001D5771">
        <w:rPr>
          <w:b/>
        </w:rPr>
        <w:t>ний Комитета.</w:t>
      </w:r>
    </w:p>
    <w:p w:rsidR="002E438F" w:rsidRPr="002E438F" w:rsidRDefault="002E438F" w:rsidP="002E438F">
      <w:pPr>
        <w:pStyle w:val="SingleTxt"/>
        <w:spacing w:after="0" w:line="120" w:lineRule="exact"/>
        <w:rPr>
          <w:b/>
          <w:sz w:val="10"/>
        </w:rPr>
      </w:pPr>
    </w:p>
    <w:p w:rsidR="001D5771" w:rsidRPr="001D5771" w:rsidRDefault="002E438F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D5771" w:rsidRPr="001D5771">
        <w:tab/>
        <w:t>Пекинская декларация и Платформа действий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51.</w:t>
      </w:r>
      <w:r w:rsidRPr="001D5771">
        <w:tab/>
      </w:r>
      <w:r w:rsidRPr="001D5771">
        <w:rPr>
          <w:b/>
        </w:rPr>
        <w:t>Комитет настоятельно призывает государство-участник в полной м</w:t>
      </w:r>
      <w:r w:rsidRPr="001D5771">
        <w:rPr>
          <w:b/>
        </w:rPr>
        <w:t>е</w:t>
      </w:r>
      <w:r w:rsidRPr="001D5771">
        <w:rPr>
          <w:b/>
        </w:rPr>
        <w:t>ре использовать при выполнении своих обязательств по Конвенции П</w:t>
      </w:r>
      <w:r w:rsidRPr="001D5771">
        <w:rPr>
          <w:b/>
        </w:rPr>
        <w:t>е</w:t>
      </w:r>
      <w:r w:rsidRPr="001D5771">
        <w:rPr>
          <w:b/>
        </w:rPr>
        <w:t>кинскую декларацию и Платформу действий, которые подкрепляют пол</w:t>
      </w:r>
      <w:r w:rsidRPr="001D5771">
        <w:rPr>
          <w:b/>
        </w:rPr>
        <w:t>о</w:t>
      </w:r>
      <w:r w:rsidRPr="001D5771">
        <w:rPr>
          <w:b/>
        </w:rPr>
        <w:t>жения Конвенции, и просит государство-участник включить информацию об этом в свой следующий периодический доклад.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Цели в области развития, сформулированные в Декларации т</w:t>
      </w:r>
      <w:r w:rsidRPr="001D5771">
        <w:t>ы</w:t>
      </w:r>
      <w:r w:rsidRPr="001D5771">
        <w:t>сячелетия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52.</w:t>
      </w:r>
      <w:r w:rsidRPr="001D5771">
        <w:tab/>
      </w:r>
      <w:r w:rsidRPr="001D5771">
        <w:rPr>
          <w:b/>
        </w:rPr>
        <w:t>Комитет подчеркивает, что полное и эффективное осуществление Конвенции является необходимым условием достижения целей в области развития, сформулированных в Декларации тысячелетия. Он призывает учитывать гендерную проблематику и прямо применять положения Ко</w:t>
      </w:r>
      <w:r w:rsidRPr="001D5771">
        <w:rPr>
          <w:b/>
        </w:rPr>
        <w:t>н</w:t>
      </w:r>
      <w:r w:rsidRPr="001D5771">
        <w:rPr>
          <w:b/>
        </w:rPr>
        <w:t>венции в рамках всех усилий, направленных на достижение целей в обла</w:t>
      </w:r>
      <w:r w:rsidRPr="001D5771">
        <w:rPr>
          <w:b/>
        </w:rPr>
        <w:t>с</w:t>
      </w:r>
      <w:r w:rsidRPr="001D5771">
        <w:rPr>
          <w:b/>
        </w:rPr>
        <w:t>ти развития, сформулированных в Декларации тысячелетия, и просит г</w:t>
      </w:r>
      <w:r w:rsidRPr="001D5771">
        <w:rPr>
          <w:b/>
        </w:rPr>
        <w:t>о</w:t>
      </w:r>
      <w:r w:rsidRPr="001D5771">
        <w:rPr>
          <w:b/>
        </w:rPr>
        <w:t>сударство-участник представить информацию об этом в своем следующем периодическом докладе.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Распространение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53.</w:t>
      </w:r>
      <w:r w:rsidRPr="001D5771">
        <w:tab/>
      </w:r>
      <w:r w:rsidRPr="001D5771">
        <w:rPr>
          <w:b/>
        </w:rPr>
        <w:t>Комитет просит обеспечить широкое распространение в Российской Федерации настоящих заключительных замечаний, с тем чтобы широкая публика, в том числе правительственные должностные лица, политики, парламентарии и женские и гуманитарные организации, были информ</w:t>
      </w:r>
      <w:r w:rsidRPr="001D5771">
        <w:rPr>
          <w:b/>
        </w:rPr>
        <w:t>и</w:t>
      </w:r>
      <w:r w:rsidRPr="001D5771">
        <w:rPr>
          <w:b/>
        </w:rPr>
        <w:t>рованы о мерах, принимаемых для обеспечения юридического и фактич</w:t>
      </w:r>
      <w:r w:rsidRPr="001D5771">
        <w:rPr>
          <w:b/>
        </w:rPr>
        <w:t>е</w:t>
      </w:r>
      <w:r w:rsidRPr="001D5771">
        <w:rPr>
          <w:b/>
        </w:rPr>
        <w:t>ского равенства женщин, а также о дальнейших шагах, которые необход</w:t>
      </w:r>
      <w:r w:rsidRPr="001D5771">
        <w:rPr>
          <w:b/>
        </w:rPr>
        <w:t>и</w:t>
      </w:r>
      <w:r w:rsidRPr="001D5771">
        <w:rPr>
          <w:b/>
        </w:rPr>
        <w:t>мо предпринять в этой связи. Комитет рекомендует распространить их</w:t>
      </w:r>
      <w:r w:rsidR="00CD1EB3">
        <w:rPr>
          <w:b/>
        </w:rPr>
        <w:t>,</w:t>
      </w:r>
      <w:r w:rsidRPr="001D5771">
        <w:rPr>
          <w:b/>
        </w:rPr>
        <w:t xml:space="preserve"> в том числе среди местных общин. Государству-участнику предлагается провести ряд совещаний с целью обсудить прогресс, достигнутый в деле принятия практических мер в связи с настоящими замечаниями. Комитет просит государство-участник продолжать широко распространять, в час</w:t>
      </w:r>
      <w:r w:rsidRPr="001D5771">
        <w:rPr>
          <w:b/>
        </w:rPr>
        <w:t>т</w:t>
      </w:r>
      <w:r w:rsidRPr="001D5771">
        <w:rPr>
          <w:b/>
        </w:rPr>
        <w:t>ности среди женских и правозащитных организаций, общие рекомендации Комитета, Пекинскую декларацию и Платформу действий и итоговый д</w:t>
      </w:r>
      <w:r w:rsidRPr="001D5771">
        <w:rPr>
          <w:b/>
        </w:rPr>
        <w:t>о</w:t>
      </w:r>
      <w:r w:rsidRPr="001D5771">
        <w:rPr>
          <w:b/>
        </w:rPr>
        <w:t>кумент двадцать третьей специальной сессии Генеральной Ассамблеи под названием «Женщины в 2000 году: равенство между мужчинами и женщ</w:t>
      </w:r>
      <w:r w:rsidRPr="001D5771">
        <w:rPr>
          <w:b/>
        </w:rPr>
        <w:t>и</w:t>
      </w:r>
      <w:r w:rsidRPr="001D5771">
        <w:rPr>
          <w:b/>
        </w:rPr>
        <w:t>нами, развитие и мир в XXI веке».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CD1EB3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D5771" w:rsidRPr="001D5771">
        <w:tab/>
      </w:r>
      <w:r w:rsidR="001D5771" w:rsidRPr="001D5771">
        <w:tab/>
        <w:t>Ратификация других договоров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54.</w:t>
      </w:r>
      <w:r w:rsidRPr="001D5771">
        <w:tab/>
      </w:r>
      <w:r w:rsidRPr="001D5771">
        <w:rPr>
          <w:b/>
        </w:rPr>
        <w:t>Комитет отмечает, что соблюдение государством-участником девяти основных международных документов о правах человека</w:t>
      </w:r>
      <w:r w:rsidRPr="002E438F">
        <w:rPr>
          <w:vertAlign w:val="superscript"/>
        </w:rPr>
        <w:footnoteReference w:id="2"/>
      </w:r>
      <w:r w:rsidRPr="001D5771">
        <w:rPr>
          <w:b/>
        </w:rPr>
        <w:t xml:space="preserve"> способствовало бы более полной реализации женщинами своих прав человека и основных свобод во всех сферах жизни. Поэтому Комитет призывает правительство Российской Федерации рассмотреть вопрос о ратификации договоров, уч</w:t>
      </w:r>
      <w:r w:rsidRPr="001D5771">
        <w:rPr>
          <w:b/>
        </w:rPr>
        <w:t>а</w:t>
      </w:r>
      <w:r w:rsidRPr="001D5771">
        <w:rPr>
          <w:b/>
        </w:rPr>
        <w:t>стником которых она еще не является, а именно Международной конве</w:t>
      </w:r>
      <w:r w:rsidRPr="001D5771">
        <w:rPr>
          <w:b/>
        </w:rPr>
        <w:t>н</w:t>
      </w:r>
      <w:r w:rsidRPr="001D5771">
        <w:rPr>
          <w:b/>
        </w:rPr>
        <w:t>ции о защите прав всех трудящихся-мигрантов и членов их семей, Ко</w:t>
      </w:r>
      <w:r w:rsidRPr="001D5771">
        <w:rPr>
          <w:b/>
        </w:rPr>
        <w:t>н</w:t>
      </w:r>
      <w:r w:rsidRPr="001D5771">
        <w:rPr>
          <w:b/>
        </w:rPr>
        <w:t>венции о правах инвалидов и Международной конвенции для защиты всех лиц от насильственных исчезновений.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771">
        <w:tab/>
      </w:r>
      <w:r w:rsidRPr="001D5771">
        <w:tab/>
        <w:t>Последующие меры в связи с заключительными замечаниями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55.</w:t>
      </w:r>
      <w:r w:rsidRPr="001D5771">
        <w:tab/>
      </w:r>
      <w:r w:rsidRPr="001D5771">
        <w:rPr>
          <w:b/>
        </w:rPr>
        <w:t>Комитет просит государство-участник представить в течение одного года в письменном виде информацию о шагах, предпринятых для выпо</w:t>
      </w:r>
      <w:r w:rsidRPr="001D5771">
        <w:rPr>
          <w:b/>
        </w:rPr>
        <w:t>л</w:t>
      </w:r>
      <w:r w:rsidRPr="001D5771">
        <w:rPr>
          <w:b/>
        </w:rPr>
        <w:t>нения рекомендации, содержащейся в пункте  25 выше, и представить в течение двух лет в письменном виде информацию о шагах, предпринятых для выполнения рекомендации, содержащейся в пункте 31 выше.</w:t>
      </w:r>
    </w:p>
    <w:p w:rsidR="002E438F" w:rsidRPr="002E438F" w:rsidRDefault="002E438F" w:rsidP="002E438F">
      <w:pPr>
        <w:pStyle w:val="SingleTxt"/>
        <w:spacing w:after="0" w:line="120" w:lineRule="exact"/>
        <w:rPr>
          <w:b/>
          <w:sz w:val="10"/>
        </w:rPr>
      </w:pPr>
    </w:p>
    <w:p w:rsidR="001D5771" w:rsidRPr="001D5771" w:rsidRDefault="002E438F" w:rsidP="002E43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D5771" w:rsidRPr="001D5771">
        <w:tab/>
        <w:t>Подготовка следующего доклада</w:t>
      </w:r>
    </w:p>
    <w:p w:rsidR="002E438F" w:rsidRPr="002E438F" w:rsidRDefault="002E438F" w:rsidP="002E438F">
      <w:pPr>
        <w:pStyle w:val="SingleTxt"/>
        <w:spacing w:after="0" w:line="120" w:lineRule="exact"/>
        <w:rPr>
          <w:sz w:val="10"/>
        </w:rPr>
      </w:pPr>
    </w:p>
    <w:p w:rsidR="001D5771" w:rsidRPr="001D5771" w:rsidRDefault="001D5771" w:rsidP="001D5771">
      <w:pPr>
        <w:pStyle w:val="SingleTxt"/>
        <w:rPr>
          <w:b/>
        </w:rPr>
      </w:pPr>
      <w:r w:rsidRPr="001D5771">
        <w:t>56.</w:t>
      </w:r>
      <w:r w:rsidRPr="001D5771">
        <w:rPr>
          <w:b/>
        </w:rPr>
        <w:tab/>
        <w:t>Комитет просит государство-участник обеспечить широкое участие всех министерств и государственных органов в подготовке его следующего доклада, а также консультироваться на этом этапе с различными женск</w:t>
      </w:r>
      <w:r w:rsidRPr="001D5771">
        <w:rPr>
          <w:b/>
        </w:rPr>
        <w:t>и</w:t>
      </w:r>
      <w:r w:rsidRPr="001D5771">
        <w:rPr>
          <w:b/>
        </w:rPr>
        <w:t>ми и правозащитными организациями.</w:t>
      </w:r>
    </w:p>
    <w:p w:rsidR="001D5771" w:rsidRPr="001D5771" w:rsidRDefault="001D5771" w:rsidP="001D5771">
      <w:pPr>
        <w:pStyle w:val="SingleTxt"/>
        <w:rPr>
          <w:b/>
        </w:rPr>
      </w:pPr>
      <w:r w:rsidRPr="001D5771">
        <w:t>57.</w:t>
      </w:r>
      <w:r w:rsidRPr="001D5771">
        <w:tab/>
      </w:r>
      <w:r w:rsidRPr="001D5771">
        <w:rPr>
          <w:b/>
        </w:rPr>
        <w:t>Комитет просит государство-участник дать в своем следующем п</w:t>
      </w:r>
      <w:r w:rsidRPr="001D5771">
        <w:rPr>
          <w:b/>
        </w:rPr>
        <w:t>е</w:t>
      </w:r>
      <w:r w:rsidRPr="001D5771">
        <w:rPr>
          <w:b/>
        </w:rPr>
        <w:t>риодическом докладе, который должен быть представлен в соответствии со статьей 18 Конвенции, ответ на высказанные в настоящих заключ</w:t>
      </w:r>
      <w:r w:rsidRPr="001D5771">
        <w:rPr>
          <w:b/>
        </w:rPr>
        <w:t>и</w:t>
      </w:r>
      <w:r w:rsidRPr="001D5771">
        <w:rPr>
          <w:b/>
        </w:rPr>
        <w:t>тельных замечаниях обеспокоенности. Комитет предлагает государству-участнику представить свой следующий периодический доклад в июле 2014 года.</w:t>
      </w:r>
    </w:p>
    <w:p w:rsidR="00B46D7A" w:rsidRDefault="001D5771" w:rsidP="001D5771">
      <w:pPr>
        <w:pStyle w:val="SingleTxt"/>
        <w:rPr>
          <w:b/>
        </w:rPr>
      </w:pPr>
      <w:r w:rsidRPr="001D5771">
        <w:t>58.</w:t>
      </w:r>
      <w:r w:rsidRPr="001D5771">
        <w:tab/>
      </w:r>
      <w:r w:rsidRPr="001D5771">
        <w:rPr>
          <w:b/>
        </w:rPr>
        <w:t>Комитет предлагает государству-участнику соблюдать согласованные руководящие принципы представления докладов в соответствии с межд</w:t>
      </w:r>
      <w:r w:rsidRPr="001D5771">
        <w:rPr>
          <w:b/>
        </w:rPr>
        <w:t>у</w:t>
      </w:r>
      <w:r w:rsidRPr="001D5771">
        <w:rPr>
          <w:b/>
        </w:rPr>
        <w:t>народными договорами о правах человека, включая руководящие при</w:t>
      </w:r>
      <w:r w:rsidRPr="001D5771">
        <w:rPr>
          <w:b/>
        </w:rPr>
        <w:t>н</w:t>
      </w:r>
      <w:r w:rsidRPr="001D5771">
        <w:rPr>
          <w:b/>
        </w:rPr>
        <w:t>ципы подготовки общего базового документа и документов по конкретным договорам, утвержденные на пятом межкомитетском совещании догово</w:t>
      </w:r>
      <w:r w:rsidRPr="001D5771">
        <w:rPr>
          <w:b/>
        </w:rPr>
        <w:t>р</w:t>
      </w:r>
      <w:r w:rsidRPr="001D5771">
        <w:rPr>
          <w:b/>
        </w:rPr>
        <w:t>ных органов по правам человека, проведенном в июне 2006 года (</w:t>
      </w:r>
      <w:r w:rsidRPr="001D5771">
        <w:rPr>
          <w:b/>
          <w:lang w:val="en-US"/>
        </w:rPr>
        <w:t>HRI</w:t>
      </w:r>
      <w:r w:rsidRPr="001D5771">
        <w:rPr>
          <w:b/>
        </w:rPr>
        <w:t>/</w:t>
      </w:r>
      <w:r w:rsidRPr="001D5771">
        <w:rPr>
          <w:b/>
          <w:lang w:val="en-US"/>
        </w:rPr>
        <w:t>MC</w:t>
      </w:r>
      <w:r w:rsidRPr="001D5771">
        <w:rPr>
          <w:b/>
        </w:rPr>
        <w:t xml:space="preserve">/2006/3 и </w:t>
      </w:r>
      <w:r w:rsidRPr="001D5771">
        <w:rPr>
          <w:b/>
          <w:lang w:val="en-US"/>
        </w:rPr>
        <w:t>Corr</w:t>
      </w:r>
      <w:r w:rsidRPr="001D5771">
        <w:rPr>
          <w:b/>
        </w:rPr>
        <w:t>.1). Руководящие принципы представления докл</w:t>
      </w:r>
      <w:r w:rsidRPr="001D5771">
        <w:rPr>
          <w:b/>
        </w:rPr>
        <w:t>а</w:t>
      </w:r>
      <w:r w:rsidRPr="001D5771">
        <w:rPr>
          <w:b/>
        </w:rPr>
        <w:t>дов по конкретным договорам, утвержденные Комитетом на его сороковой сессии в январе 2008 года, должны применяться совместно с согласова</w:t>
      </w:r>
      <w:r w:rsidRPr="001D5771">
        <w:rPr>
          <w:b/>
        </w:rPr>
        <w:t>н</w:t>
      </w:r>
      <w:r w:rsidRPr="001D5771">
        <w:rPr>
          <w:b/>
        </w:rPr>
        <w:t>ными руководящими принципами подготовки базового документа. В сов</w:t>
      </w:r>
      <w:r w:rsidRPr="001D5771">
        <w:rPr>
          <w:b/>
        </w:rPr>
        <w:t>о</w:t>
      </w:r>
      <w:r w:rsidRPr="001D5771">
        <w:rPr>
          <w:b/>
        </w:rPr>
        <w:t>купности они составляют согласованные руководящие принципы пре</w:t>
      </w:r>
      <w:r w:rsidRPr="001D5771">
        <w:rPr>
          <w:b/>
        </w:rPr>
        <w:t>д</w:t>
      </w:r>
      <w:r w:rsidRPr="001D5771">
        <w:rPr>
          <w:b/>
        </w:rPr>
        <w:t>ставления докладов согласно Конвенции о ликвидации всех форм дискр</w:t>
      </w:r>
      <w:r w:rsidRPr="001D5771">
        <w:rPr>
          <w:b/>
        </w:rPr>
        <w:t>и</w:t>
      </w:r>
      <w:r w:rsidRPr="001D5771">
        <w:rPr>
          <w:b/>
        </w:rPr>
        <w:t>минации в отношении женщин. Объем документа по каждому конкретн</w:t>
      </w:r>
      <w:r w:rsidRPr="001D5771">
        <w:rPr>
          <w:b/>
        </w:rPr>
        <w:t>о</w:t>
      </w:r>
      <w:r w:rsidRPr="001D5771">
        <w:rPr>
          <w:b/>
        </w:rPr>
        <w:t>му договору должен составлять не более 40 страниц, а объем обновленного общего базового документа — не более 80 страниц.</w:t>
      </w:r>
    </w:p>
    <w:p w:rsidR="002E438F" w:rsidRPr="002E438F" w:rsidRDefault="002E438F" w:rsidP="002E438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2E438F" w:rsidRPr="002E438F" w:rsidSect="004C7A8F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10-18T10:50:00Z" w:initials="Start">
    <w:p w:rsidR="00AF0857" w:rsidRPr="001D5771" w:rsidRDefault="00AF0857">
      <w:pPr>
        <w:pStyle w:val="CommentText"/>
        <w:rPr>
          <w:lang w:val="en-US"/>
        </w:rPr>
      </w:pPr>
      <w:r>
        <w:fldChar w:fldCharType="begin"/>
      </w:r>
      <w:r w:rsidRPr="001D5771">
        <w:rPr>
          <w:rStyle w:val="CommentReference"/>
          <w:lang w:val="en-US"/>
        </w:rPr>
        <w:instrText xml:space="preserve"> </w:instrText>
      </w:r>
      <w:r w:rsidRPr="001D5771">
        <w:rPr>
          <w:lang w:val="en-US"/>
        </w:rPr>
        <w:instrText>PAGE \# "'Page: '#'</w:instrText>
      </w:r>
      <w:r w:rsidRPr="001D5771">
        <w:rPr>
          <w:lang w:val="en-US"/>
        </w:rPr>
        <w:br/>
        <w:instrText>'"</w:instrText>
      </w:r>
      <w:r w:rsidRPr="001D577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D5771">
        <w:rPr>
          <w:lang w:val="en-US"/>
        </w:rPr>
        <w:t>&lt;&lt;ODS JOB NO&gt;&gt;N1048556R&lt;&lt;ODS JOB NO&gt;&gt;</w:t>
      </w:r>
    </w:p>
    <w:p w:rsidR="00AF0857" w:rsidRPr="001D5771" w:rsidRDefault="00AF0857">
      <w:pPr>
        <w:pStyle w:val="CommentText"/>
        <w:rPr>
          <w:lang w:val="en-US"/>
        </w:rPr>
      </w:pPr>
      <w:r w:rsidRPr="001D5771">
        <w:rPr>
          <w:lang w:val="en-US"/>
        </w:rPr>
        <w:t>&lt;&lt;ODS DOC SYMBOL1&gt;&gt;CEDAW/C/USR/CO/7&lt;&lt;ODS DOC SYMBOL1&gt;&gt;</w:t>
      </w:r>
    </w:p>
    <w:p w:rsidR="00AF0857" w:rsidRPr="001D5771" w:rsidRDefault="00AF0857">
      <w:pPr>
        <w:pStyle w:val="CommentText"/>
        <w:rPr>
          <w:lang w:val="en-US"/>
        </w:rPr>
      </w:pPr>
      <w:r w:rsidRPr="001D577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42" w:rsidRDefault="00CB6042" w:rsidP="004C7A8F">
      <w:pPr>
        <w:pStyle w:val="Footer"/>
      </w:pPr>
      <w:r>
        <w:separator/>
      </w:r>
    </w:p>
  </w:endnote>
  <w:endnote w:type="continuationSeparator" w:id="0">
    <w:p w:rsidR="00CB6042" w:rsidRDefault="00CB6042" w:rsidP="004C7A8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F0857" w:rsidTr="004C7A8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1632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10-48556</w:t>
          </w:r>
          <w:r>
            <w:rPr>
              <w:b w:val="0"/>
              <w:sz w:val="14"/>
            </w:rPr>
            <w:fldChar w:fldCharType="end"/>
          </w:r>
        </w:p>
      </w:tc>
    </w:tr>
  </w:tbl>
  <w:p w:rsidR="00AF0857" w:rsidRPr="004C7A8F" w:rsidRDefault="00AF0857" w:rsidP="004C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F0857" w:rsidTr="004C7A8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10-48556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1632">
            <w:t>7</w:t>
          </w:r>
          <w:r>
            <w:fldChar w:fldCharType="end"/>
          </w:r>
        </w:p>
      </w:tc>
    </w:tr>
  </w:tbl>
  <w:p w:rsidR="00AF0857" w:rsidRPr="004C7A8F" w:rsidRDefault="00AF0857" w:rsidP="004C7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57" w:rsidRDefault="00AF0857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F0857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AF0857" w:rsidRDefault="00AF0857" w:rsidP="004C7A8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10-48556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>
            <w:rPr>
              <w:b w:val="0"/>
              <w:sz w:val="20"/>
              <w:lang w:val="ru-RU"/>
            </w:rPr>
            <w:t>8</w:t>
          </w:r>
          <w:r>
            <w:rPr>
              <w:b w:val="0"/>
              <w:sz w:val="20"/>
            </w:rPr>
            <w:t>1010    181010</w:t>
          </w:r>
        </w:p>
        <w:p w:rsidR="00AF0857" w:rsidRPr="004C7A8F" w:rsidRDefault="00AF0857" w:rsidP="004C7A8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*1048556*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AF0857" w:rsidRDefault="00AF0857" w:rsidP="004C7A8F">
          <w:pPr>
            <w:pStyle w:val="Footer"/>
            <w:jc w:val="right"/>
            <w:rPr>
              <w:b w:val="0"/>
              <w:sz w:val="20"/>
            </w:rPr>
          </w:pPr>
          <w:r w:rsidRPr="004C7A8F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F0857" w:rsidRPr="004C7A8F" w:rsidRDefault="00AF0857" w:rsidP="004C7A8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42" w:rsidRPr="002E438F" w:rsidRDefault="00CB6042" w:rsidP="002E438F">
      <w:pPr>
        <w:pStyle w:val="Footer"/>
        <w:spacing w:after="80"/>
        <w:ind w:left="792"/>
        <w:rPr>
          <w:sz w:val="16"/>
        </w:rPr>
      </w:pPr>
      <w:r w:rsidRPr="002E438F">
        <w:rPr>
          <w:sz w:val="16"/>
        </w:rPr>
        <w:t>__________________</w:t>
      </w:r>
    </w:p>
  </w:footnote>
  <w:footnote w:type="continuationSeparator" w:id="0">
    <w:p w:rsidR="00CB6042" w:rsidRPr="002E438F" w:rsidRDefault="00CB6042" w:rsidP="002E438F">
      <w:pPr>
        <w:pStyle w:val="Footer"/>
        <w:spacing w:after="80"/>
        <w:ind w:left="792"/>
        <w:rPr>
          <w:sz w:val="16"/>
        </w:rPr>
      </w:pPr>
      <w:r w:rsidRPr="002E438F">
        <w:rPr>
          <w:sz w:val="16"/>
        </w:rPr>
        <w:t>__________________</w:t>
      </w:r>
    </w:p>
  </w:footnote>
  <w:footnote w:id="1">
    <w:p w:rsidR="00AF0857" w:rsidRPr="005F79B9" w:rsidRDefault="00AF0857" w:rsidP="002E438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E</w:t>
      </w:r>
      <w:r w:rsidRPr="005F79B9">
        <w:t>/</w:t>
      </w:r>
      <w:r>
        <w:rPr>
          <w:lang w:val="en-US"/>
        </w:rPr>
        <w:t>CN</w:t>
      </w:r>
      <w:r w:rsidRPr="005F79B9">
        <w:t>.4/2006/62/</w:t>
      </w:r>
      <w:r>
        <w:rPr>
          <w:lang w:val="en-US"/>
        </w:rPr>
        <w:t>Add</w:t>
      </w:r>
      <w:r w:rsidRPr="005F79B9">
        <w:t xml:space="preserve">.2, </w:t>
      </w:r>
      <w:r>
        <w:t>пункт 86, раздел </w:t>
      </w:r>
      <w:r>
        <w:rPr>
          <w:lang w:val="en-US"/>
        </w:rPr>
        <w:t>C</w:t>
      </w:r>
      <w:r>
        <w:t>.</w:t>
      </w:r>
    </w:p>
  </w:footnote>
  <w:footnote w:id="2">
    <w:p w:rsidR="00AF0857" w:rsidRPr="007661E8" w:rsidRDefault="00AF0857" w:rsidP="002E438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видах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F0857" w:rsidTr="004C7A8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CEDAW/C/USR/CO/7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F0857" w:rsidRDefault="00AF0857" w:rsidP="004C7A8F">
          <w:pPr>
            <w:pStyle w:val="Header"/>
          </w:pPr>
        </w:p>
      </w:tc>
    </w:tr>
  </w:tbl>
  <w:p w:rsidR="00AF0857" w:rsidRPr="004C7A8F" w:rsidRDefault="00AF0857" w:rsidP="004C7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F0857" w:rsidTr="004C7A8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F0857" w:rsidRDefault="00AF0857" w:rsidP="004C7A8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F0857" w:rsidRPr="004C7A8F" w:rsidRDefault="00AF0857" w:rsidP="004C7A8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CEDAW/C/USR/CO/7</w:t>
          </w:r>
          <w:r>
            <w:rPr>
              <w:b/>
            </w:rPr>
            <w:fldChar w:fldCharType="end"/>
          </w:r>
        </w:p>
      </w:tc>
    </w:tr>
  </w:tbl>
  <w:p w:rsidR="00AF0857" w:rsidRPr="004C7A8F" w:rsidRDefault="00AF0857" w:rsidP="004C7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F0857" w:rsidTr="004C7A8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F0857" w:rsidRPr="004C7A8F" w:rsidRDefault="00AF0857" w:rsidP="004C7A8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F0857" w:rsidRDefault="00AF0857" w:rsidP="004C7A8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F0857" w:rsidRPr="004C7A8F" w:rsidRDefault="00AF0857" w:rsidP="004C7A8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/C/USR/CO/7</w:t>
          </w:r>
        </w:p>
      </w:tc>
    </w:tr>
    <w:tr w:rsidR="00AF0857" w:rsidRPr="001D5771" w:rsidTr="004C7A8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0857" w:rsidRDefault="00AF0857" w:rsidP="004C7A8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F0857" w:rsidRPr="004C7A8F" w:rsidRDefault="00AF0857" w:rsidP="004C7A8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0857" w:rsidRPr="004C7A8F" w:rsidRDefault="00AF0857" w:rsidP="004C7A8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0857" w:rsidRPr="001D5771" w:rsidRDefault="00AF0857" w:rsidP="004C7A8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0857" w:rsidRPr="001D5771" w:rsidRDefault="00AF0857" w:rsidP="004C7A8F">
          <w:pPr>
            <w:spacing w:before="240"/>
            <w:rPr>
              <w:lang w:val="en-US"/>
            </w:rPr>
          </w:pPr>
          <w:r w:rsidRPr="001D5771">
            <w:rPr>
              <w:lang w:val="en-US"/>
            </w:rPr>
            <w:t>Distr.: General</w:t>
          </w:r>
        </w:p>
        <w:p w:rsidR="00AF0857" w:rsidRPr="001D5771" w:rsidRDefault="00AF0857" w:rsidP="004C7A8F">
          <w:pPr>
            <w:rPr>
              <w:lang w:val="en-US"/>
            </w:rPr>
          </w:pPr>
          <w:r w:rsidRPr="001D5771">
            <w:rPr>
              <w:lang w:val="en-US"/>
            </w:rPr>
            <w:t>16 August 2010</w:t>
          </w:r>
        </w:p>
        <w:p w:rsidR="00AF0857" w:rsidRPr="001D5771" w:rsidRDefault="00AF0857" w:rsidP="004C7A8F">
          <w:pPr>
            <w:rPr>
              <w:lang w:val="en-US"/>
            </w:rPr>
          </w:pPr>
          <w:r w:rsidRPr="001D5771">
            <w:rPr>
              <w:lang w:val="en-US"/>
            </w:rPr>
            <w:t>Russian</w:t>
          </w:r>
        </w:p>
        <w:p w:rsidR="00AF0857" w:rsidRPr="001D5771" w:rsidRDefault="00AF0857" w:rsidP="004C7A8F">
          <w:pPr>
            <w:rPr>
              <w:lang w:val="en-US"/>
            </w:rPr>
          </w:pPr>
          <w:r w:rsidRPr="001D5771">
            <w:rPr>
              <w:lang w:val="en-US"/>
            </w:rPr>
            <w:t>Original: English</w:t>
          </w:r>
        </w:p>
      </w:tc>
    </w:tr>
  </w:tbl>
  <w:p w:rsidR="00AF0857" w:rsidRPr="004C7A8F" w:rsidRDefault="00AF0857" w:rsidP="004C7A8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48556*"/>
    <w:docVar w:name="CreationDt" w:val="18/10/2010 10:50:53"/>
    <w:docVar w:name="DocCategory" w:val="Doc"/>
    <w:docVar w:name="DocType" w:val="Final"/>
    <w:docVar w:name="FooterJN" w:val="10-48556"/>
    <w:docVar w:name="jobn" w:val="10-48556 (R)"/>
    <w:docVar w:name="jobnDT" w:val="10-48556 (R)   181010"/>
    <w:docVar w:name="jobnDTDT" w:val="10-48556 (R)   181010   181010"/>
    <w:docVar w:name="JobNo" w:val="1048556R"/>
    <w:docVar w:name="OandT" w:val=" "/>
    <w:docVar w:name="sss1" w:val="CEDAW/C/USR/CO/7"/>
    <w:docVar w:name="sss2" w:val="-"/>
    <w:docVar w:name="Symbol1" w:val="CEDAW/C/USR/CO/7"/>
    <w:docVar w:name="Symbol2" w:val="-"/>
  </w:docVars>
  <w:rsids>
    <w:rsidRoot w:val="0012600B"/>
    <w:rsid w:val="000121EB"/>
    <w:rsid w:val="000453DA"/>
    <w:rsid w:val="000456EE"/>
    <w:rsid w:val="00051525"/>
    <w:rsid w:val="00067768"/>
    <w:rsid w:val="00086C68"/>
    <w:rsid w:val="00094451"/>
    <w:rsid w:val="000950EA"/>
    <w:rsid w:val="000A7139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2600B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5771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E438F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25EF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57B27"/>
    <w:rsid w:val="00465704"/>
    <w:rsid w:val="00472B05"/>
    <w:rsid w:val="00480A82"/>
    <w:rsid w:val="0049561B"/>
    <w:rsid w:val="004B3EAA"/>
    <w:rsid w:val="004C1CDE"/>
    <w:rsid w:val="004C7A8F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3432"/>
    <w:rsid w:val="005F415D"/>
    <w:rsid w:val="005F4B62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7752C"/>
    <w:rsid w:val="00777664"/>
    <w:rsid w:val="007807F7"/>
    <w:rsid w:val="00785467"/>
    <w:rsid w:val="007A7951"/>
    <w:rsid w:val="007A7D19"/>
    <w:rsid w:val="007D0821"/>
    <w:rsid w:val="007D7973"/>
    <w:rsid w:val="007E2B96"/>
    <w:rsid w:val="008014B4"/>
    <w:rsid w:val="00801F92"/>
    <w:rsid w:val="00807207"/>
    <w:rsid w:val="00810220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E687A"/>
    <w:rsid w:val="00AF046A"/>
    <w:rsid w:val="00AF0857"/>
    <w:rsid w:val="00AF4CCE"/>
    <w:rsid w:val="00B10627"/>
    <w:rsid w:val="00B33B92"/>
    <w:rsid w:val="00B37093"/>
    <w:rsid w:val="00B44850"/>
    <w:rsid w:val="00B452B5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042"/>
    <w:rsid w:val="00CB63B3"/>
    <w:rsid w:val="00CD1E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B7D95"/>
    <w:rsid w:val="00DC24D3"/>
    <w:rsid w:val="00DC32E5"/>
    <w:rsid w:val="00DC4696"/>
    <w:rsid w:val="00DE5E5D"/>
    <w:rsid w:val="00DF1785"/>
    <w:rsid w:val="00DF7D80"/>
    <w:rsid w:val="00E05593"/>
    <w:rsid w:val="00E17DE0"/>
    <w:rsid w:val="00E21632"/>
    <w:rsid w:val="00E3468B"/>
    <w:rsid w:val="00E45B2C"/>
    <w:rsid w:val="00E54D9D"/>
    <w:rsid w:val="00E6707A"/>
    <w:rsid w:val="00E72374"/>
    <w:rsid w:val="00E825E7"/>
    <w:rsid w:val="00E840BA"/>
    <w:rsid w:val="00E85A90"/>
    <w:rsid w:val="00E9069B"/>
    <w:rsid w:val="00EA2334"/>
    <w:rsid w:val="00EB05F9"/>
    <w:rsid w:val="00EB451F"/>
    <w:rsid w:val="00EC0362"/>
    <w:rsid w:val="00EC4F9E"/>
    <w:rsid w:val="00EC55FB"/>
    <w:rsid w:val="00ED6B18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91203"/>
    <w:rsid w:val="00FA0AC9"/>
    <w:rsid w:val="00FA397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C7A8F"/>
  </w:style>
  <w:style w:type="paragraph" w:styleId="CommentSubject">
    <w:name w:val="annotation subject"/>
    <w:basedOn w:val="CommentText"/>
    <w:next w:val="CommentText"/>
    <w:semiHidden/>
    <w:rsid w:val="004C7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6077</Words>
  <Characters>42843</Characters>
  <Application>Microsoft Office Word</Application>
  <DocSecurity>4</DocSecurity>
  <Lines>840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4</cp:revision>
  <cp:lastPrinted>2010-10-18T10:25:00Z</cp:lastPrinted>
  <dcterms:created xsi:type="dcterms:W3CDTF">2010-10-18T11:47:00Z</dcterms:created>
  <dcterms:modified xsi:type="dcterms:W3CDTF">2010-10-18T11:51:00Z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1048556</vt:lpwstr>
  </property>
  <property fmtid="{D5CDD505-2E9C-101B-9397-08002B2CF9AE}" pid="3" name="Symbol1">
    <vt:lpwstr>CEDAW/C/USR/CO/7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18</vt:lpwstr>
  </property>
  <property fmtid="{D5CDD505-2E9C-101B-9397-08002B2CF9AE}" pid="8" name="Operator">
    <vt:lpwstr>Galitchskaia</vt:lpwstr>
  </property>
</Properties>
</file>