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1985"/>
        <w:gridCol w:w="3543"/>
        <w:gridCol w:w="2835"/>
      </w:tblGrid>
      <w:tr w:rsidR="00B56E9C" w:rsidTr="002834B6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B6658E" w:rsidP="00B6658E">
            <w:pPr>
              <w:jc w:val="right"/>
            </w:pPr>
            <w:r w:rsidRPr="00B6658E">
              <w:rPr>
                <w:sz w:val="40"/>
              </w:rPr>
              <w:t>CAT</w:t>
            </w:r>
            <w:r>
              <w:t>/C/51/2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2864DB" w:rsidP="00B6553F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267F5F" w:rsidRDefault="00B54F31" w:rsidP="00267F5F">
            <w:pPr>
              <w:spacing w:before="120" w:line="380" w:lineRule="exact"/>
              <w:rPr>
                <w:sz w:val="34"/>
              </w:rPr>
            </w:pPr>
            <w:r>
              <w:rPr>
                <w:b/>
                <w:sz w:val="34"/>
                <w:szCs w:val="40"/>
              </w:rPr>
              <w:t>Convention against Torture</w:t>
            </w:r>
            <w:r w:rsidR="001450BD">
              <w:rPr>
                <w:b/>
                <w:sz w:val="34"/>
                <w:szCs w:val="40"/>
              </w:rPr>
              <w:br/>
            </w:r>
            <w:r>
              <w:rPr>
                <w:b/>
                <w:sz w:val="34"/>
                <w:szCs w:val="40"/>
              </w:rPr>
              <w:t>and Other Cruel, Inhuman</w:t>
            </w:r>
            <w:r w:rsidR="001450BD">
              <w:rPr>
                <w:b/>
                <w:sz w:val="34"/>
                <w:szCs w:val="40"/>
              </w:rPr>
              <w:br/>
            </w:r>
            <w:r>
              <w:rPr>
                <w:b/>
                <w:sz w:val="34"/>
                <w:szCs w:val="40"/>
              </w:rPr>
              <w:t>or</w:t>
            </w:r>
            <w:r w:rsidR="001450BD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Degrading Treatment</w:t>
            </w:r>
            <w:r>
              <w:rPr>
                <w:b/>
                <w:sz w:val="34"/>
                <w:szCs w:val="40"/>
              </w:rPr>
              <w:br/>
            </w:r>
            <w:r w:rsidR="001450BD">
              <w:rPr>
                <w:b/>
                <w:sz w:val="34"/>
                <w:szCs w:val="40"/>
              </w:rPr>
              <w:t xml:space="preserve">or </w:t>
            </w:r>
            <w:r>
              <w:rPr>
                <w:b/>
                <w:sz w:val="34"/>
                <w:szCs w:val="40"/>
              </w:rPr>
              <w:t>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B6658E" w:rsidP="00B6658E">
            <w:pPr>
              <w:spacing w:before="240" w:line="240" w:lineRule="exact"/>
            </w:pPr>
            <w:r>
              <w:t>Distr.: General</w:t>
            </w:r>
          </w:p>
          <w:p w:rsidR="00B6658E" w:rsidRDefault="004B428B" w:rsidP="000C465F">
            <w:pPr>
              <w:spacing w:line="240" w:lineRule="exact"/>
            </w:pPr>
            <w:r w:rsidRPr="00EB1A1A">
              <w:t>1</w:t>
            </w:r>
            <w:r w:rsidR="00DD2C4A">
              <w:t>2</w:t>
            </w:r>
            <w:r w:rsidRPr="00EB1A1A">
              <w:t xml:space="preserve"> December</w:t>
            </w:r>
            <w:r w:rsidR="00B6658E" w:rsidRPr="00EB1A1A">
              <w:t xml:space="preserve"> 2013</w:t>
            </w:r>
          </w:p>
          <w:p w:rsidR="00B6658E" w:rsidRDefault="00B6658E" w:rsidP="00B6658E">
            <w:pPr>
              <w:spacing w:line="240" w:lineRule="exact"/>
            </w:pPr>
          </w:p>
          <w:p w:rsidR="00B6658E" w:rsidRDefault="00B6658E" w:rsidP="00B6658E">
            <w:pPr>
              <w:spacing w:line="240" w:lineRule="exact"/>
            </w:pPr>
            <w:r>
              <w:t>Original: English</w:t>
            </w:r>
          </w:p>
        </w:tc>
      </w:tr>
    </w:tbl>
    <w:p w:rsidR="00B6658E" w:rsidRPr="00614054" w:rsidRDefault="00B6658E" w:rsidP="00614054">
      <w:pPr>
        <w:spacing w:before="120"/>
        <w:rPr>
          <w:b/>
          <w:sz w:val="24"/>
          <w:szCs w:val="24"/>
        </w:rPr>
      </w:pPr>
      <w:r w:rsidRPr="00614054">
        <w:rPr>
          <w:b/>
          <w:sz w:val="24"/>
          <w:szCs w:val="24"/>
        </w:rPr>
        <w:t>Committee against Torture</w:t>
      </w:r>
      <w:r w:rsidR="00EA0865">
        <w:rPr>
          <w:b/>
          <w:noProof/>
          <w:sz w:val="24"/>
          <w:szCs w:val="24"/>
          <w:lang w:val="en-US"/>
        </w:rPr>
        <w:pict>
          <v:shape id="_x0000_s1026" type="#_x0000_t75" style="position:absolute;margin-left:432.55pt;margin-top:623.6pt;width:50.25pt;height:50.25pt;z-index:1;mso-position-horizontal-relative:margin;mso-position-vertical-relative:margin" o:allowoverlap="f">
            <v:imagedata r:id="rId8" o:title="2&amp;Size=2 &amp;Lang=E"/>
            <w10:wrap anchorx="margin" anchory="margin"/>
          </v:shape>
        </w:pict>
      </w:r>
    </w:p>
    <w:p w:rsidR="00B6658E" w:rsidRPr="00B6658E" w:rsidRDefault="00B6658E" w:rsidP="000C465F">
      <w:pPr>
        <w:pStyle w:val="HChG"/>
        <w:rPr>
          <w:rFonts w:eastAsia="Calibri"/>
          <w:lang w:val="en-US"/>
        </w:rPr>
      </w:pP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 w:rsidR="002B0446">
        <w:rPr>
          <w:rFonts w:eastAsia="Calibri"/>
          <w:lang w:val="en-US"/>
        </w:rPr>
        <w:t>S</w:t>
      </w:r>
      <w:r w:rsidR="002B0446" w:rsidRPr="00B6658E">
        <w:rPr>
          <w:rFonts w:eastAsia="Calibri"/>
          <w:lang w:val="en-US"/>
        </w:rPr>
        <w:t xml:space="preserve">tatement of the </w:t>
      </w:r>
      <w:r w:rsidR="002B0446">
        <w:rPr>
          <w:rFonts w:eastAsia="Calibri"/>
          <w:lang w:val="en-US"/>
        </w:rPr>
        <w:t xml:space="preserve">Committee against </w:t>
      </w:r>
      <w:r w:rsidR="002B0446" w:rsidRPr="004165AB">
        <w:rPr>
          <w:rFonts w:eastAsia="Calibri"/>
          <w:lang w:val="en-US"/>
        </w:rPr>
        <w:t xml:space="preserve">Torture </w:t>
      </w:r>
      <w:r w:rsidR="002B0446">
        <w:rPr>
          <w:rFonts w:eastAsia="Calibri"/>
          <w:lang w:val="en-US"/>
        </w:rPr>
        <w:t>a</w:t>
      </w:r>
      <w:r w:rsidR="00614054">
        <w:rPr>
          <w:rFonts w:eastAsia="Calibri"/>
          <w:lang w:val="en-US"/>
        </w:rPr>
        <w:t>dopted</w:t>
      </w:r>
      <w:r w:rsidR="000C465F">
        <w:rPr>
          <w:rFonts w:eastAsia="Calibri"/>
          <w:lang w:val="en-US"/>
        </w:rPr>
        <w:t xml:space="preserve"> on</w:t>
      </w:r>
      <w:r w:rsidR="000C465F">
        <w:rPr>
          <w:rFonts w:eastAsia="Calibri"/>
          <w:lang w:val="en-US"/>
        </w:rPr>
        <w:br/>
        <w:t xml:space="preserve">4 November 2013, </w:t>
      </w:r>
      <w:r w:rsidRPr="00B6658E">
        <w:rPr>
          <w:rFonts w:eastAsia="Calibri"/>
          <w:lang w:val="en-US"/>
        </w:rPr>
        <w:t xml:space="preserve">at its </w:t>
      </w:r>
      <w:r w:rsidR="00D96ED8">
        <w:rPr>
          <w:rFonts w:eastAsia="Calibri"/>
          <w:lang w:val="en-US"/>
        </w:rPr>
        <w:t xml:space="preserve">fifty-first </w:t>
      </w:r>
      <w:r w:rsidR="004165AB">
        <w:rPr>
          <w:rFonts w:eastAsia="Calibri"/>
          <w:lang w:val="en-US"/>
        </w:rPr>
        <w:t>session</w:t>
      </w:r>
      <w:r w:rsidR="00FC5274">
        <w:rPr>
          <w:rFonts w:eastAsia="Calibri"/>
          <w:lang w:val="en-US"/>
        </w:rPr>
        <w:t xml:space="preserve"> (</w:t>
      </w:r>
      <w:r w:rsidR="00FC5274" w:rsidRPr="00FC5274">
        <w:rPr>
          <w:rFonts w:eastAsia="Calibri"/>
          <w:lang w:val="en-US"/>
        </w:rPr>
        <w:t>28 October–22 November 2013</w:t>
      </w:r>
      <w:r w:rsidR="00FC5274">
        <w:rPr>
          <w:rFonts w:eastAsia="Calibri"/>
          <w:lang w:val="en-US"/>
        </w:rPr>
        <w:t>)</w:t>
      </w:r>
    </w:p>
    <w:p w:rsidR="00B6658E" w:rsidRPr="00B6658E" w:rsidRDefault="005D0DAD" w:rsidP="001E7F52">
      <w:pPr>
        <w:pStyle w:val="SingleTxtG"/>
        <w:rPr>
          <w:rFonts w:eastAsia="Calibri"/>
          <w:lang w:val="en-US"/>
        </w:rPr>
      </w:pPr>
      <w:r>
        <w:rPr>
          <w:rFonts w:eastAsia="Calibri"/>
          <w:lang w:val="en-US"/>
        </w:rPr>
        <w:t>1.</w:t>
      </w:r>
      <w:r>
        <w:rPr>
          <w:rFonts w:eastAsia="Calibri"/>
          <w:lang w:val="en-US"/>
        </w:rPr>
        <w:tab/>
      </w:r>
      <w:r w:rsidR="00B6658E" w:rsidRPr="00B6658E">
        <w:rPr>
          <w:rFonts w:eastAsia="Calibri"/>
          <w:lang w:val="en-US"/>
        </w:rPr>
        <w:t xml:space="preserve">The Committee against Torture is a treaty body of the United Nations established </w:t>
      </w:r>
      <w:r w:rsidR="001E7F52">
        <w:rPr>
          <w:rFonts w:eastAsia="Calibri"/>
          <w:lang w:val="en-US"/>
        </w:rPr>
        <w:t>under</w:t>
      </w:r>
      <w:r w:rsidR="001E7F52" w:rsidRPr="00B6658E">
        <w:rPr>
          <w:rFonts w:eastAsia="Calibri"/>
          <w:lang w:val="en-US"/>
        </w:rPr>
        <w:t xml:space="preserve"> </w:t>
      </w:r>
      <w:r w:rsidR="00B6658E" w:rsidRPr="00B6658E">
        <w:rPr>
          <w:rFonts w:eastAsia="Calibri"/>
          <w:lang w:val="en-US"/>
        </w:rPr>
        <w:t xml:space="preserve">the Convention against Torture and Other Cruel, Inhuman or Degrading Treatment or Punishment. </w:t>
      </w:r>
    </w:p>
    <w:p w:rsidR="00B6658E" w:rsidRPr="00B6658E" w:rsidRDefault="005D0DAD" w:rsidP="00FC5274">
      <w:pPr>
        <w:pStyle w:val="SingleTxtG"/>
        <w:rPr>
          <w:rFonts w:eastAsia="Calibri"/>
          <w:lang w:val="en-US"/>
        </w:rPr>
      </w:pPr>
      <w:r>
        <w:rPr>
          <w:rFonts w:eastAsia="Calibri"/>
          <w:lang w:val="en-US"/>
        </w:rPr>
        <w:t>2.</w:t>
      </w:r>
      <w:r>
        <w:rPr>
          <w:rFonts w:eastAsia="Calibri"/>
          <w:lang w:val="en-US"/>
        </w:rPr>
        <w:tab/>
      </w:r>
      <w:r w:rsidR="00B6658E" w:rsidRPr="00B6658E">
        <w:rPr>
          <w:rFonts w:eastAsia="Calibri"/>
          <w:lang w:val="en-US"/>
        </w:rPr>
        <w:t xml:space="preserve">Pursuant to article 17 of the Convention, “the Committee shall consist of </w:t>
      </w:r>
      <w:r w:rsidR="001D3F9E">
        <w:rPr>
          <w:rFonts w:eastAsia="Calibri"/>
          <w:lang w:val="en-US"/>
        </w:rPr>
        <w:t>ten</w:t>
      </w:r>
      <w:r w:rsidR="00B6658E" w:rsidRPr="00B6658E">
        <w:rPr>
          <w:rFonts w:eastAsia="Calibri"/>
          <w:lang w:val="en-US"/>
        </w:rPr>
        <w:t xml:space="preserve"> experts of high moral standing and recognized competence in the field of human rights, who shall serve in their personal capacity”. </w:t>
      </w:r>
    </w:p>
    <w:p w:rsidR="00B6658E" w:rsidRDefault="005D0DAD" w:rsidP="001D3F9E">
      <w:pPr>
        <w:pStyle w:val="SingleTxtG"/>
        <w:rPr>
          <w:rFonts w:eastAsia="Calibri"/>
          <w:lang w:val="en-US"/>
        </w:rPr>
      </w:pPr>
      <w:r>
        <w:rPr>
          <w:rFonts w:eastAsia="Calibri"/>
          <w:lang w:val="en-US"/>
        </w:rPr>
        <w:t>3.</w:t>
      </w:r>
      <w:r>
        <w:rPr>
          <w:rFonts w:eastAsia="Calibri"/>
          <w:lang w:val="en-US"/>
        </w:rPr>
        <w:tab/>
      </w:r>
      <w:r w:rsidR="00B6658E" w:rsidRPr="00B6658E">
        <w:rPr>
          <w:rFonts w:eastAsia="Calibri"/>
          <w:lang w:val="en-US"/>
        </w:rPr>
        <w:t>The Committee against Torture unanimously decided that financial misconduct is in</w:t>
      </w:r>
      <w:r w:rsidR="00F93B38">
        <w:rPr>
          <w:rFonts w:eastAsia="Calibri"/>
          <w:lang w:val="en-US"/>
        </w:rPr>
        <w:t xml:space="preserve">compatible with serving on the </w:t>
      </w:r>
      <w:r w:rsidR="00F93B38" w:rsidRPr="00394F8B">
        <w:rPr>
          <w:rFonts w:eastAsia="Calibri"/>
          <w:lang w:val="en-US"/>
        </w:rPr>
        <w:t>C</w:t>
      </w:r>
      <w:r w:rsidR="00B6658E" w:rsidRPr="00394F8B">
        <w:rPr>
          <w:rFonts w:eastAsia="Calibri"/>
          <w:lang w:val="en-US"/>
        </w:rPr>
        <w:t>ommittee.</w:t>
      </w:r>
      <w:r w:rsidR="00B6658E" w:rsidRPr="00B6658E">
        <w:rPr>
          <w:rFonts w:eastAsia="Calibri"/>
          <w:lang w:val="en-US"/>
        </w:rPr>
        <w:t xml:space="preserve"> </w:t>
      </w:r>
    </w:p>
    <w:p w:rsidR="002022E7" w:rsidRPr="002022E7" w:rsidRDefault="002022E7" w:rsidP="002022E7">
      <w:pPr>
        <w:pStyle w:val="SingleTxtG"/>
        <w:spacing w:before="240" w:after="0"/>
        <w:jc w:val="center"/>
        <w:rPr>
          <w:rFonts w:eastAsia="Calibri"/>
          <w:u w:val="single"/>
          <w:lang w:val="en-US"/>
        </w:rPr>
      </w:pPr>
      <w:r>
        <w:rPr>
          <w:rFonts w:eastAsia="Calibri"/>
          <w:u w:val="single"/>
          <w:lang w:val="en-US"/>
        </w:rPr>
        <w:tab/>
      </w:r>
      <w:r>
        <w:rPr>
          <w:rFonts w:eastAsia="Calibri"/>
          <w:u w:val="single"/>
          <w:lang w:val="en-US"/>
        </w:rPr>
        <w:tab/>
      </w:r>
      <w:r>
        <w:rPr>
          <w:rFonts w:eastAsia="Calibri"/>
          <w:u w:val="single"/>
          <w:lang w:val="en-US"/>
        </w:rPr>
        <w:tab/>
      </w:r>
    </w:p>
    <w:sectPr w:rsidR="002022E7" w:rsidRPr="002022E7" w:rsidSect="00B6658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DB2" w:rsidRDefault="00975DB2"/>
  </w:endnote>
  <w:endnote w:type="continuationSeparator" w:id="0">
    <w:p w:rsidR="00975DB2" w:rsidRDefault="00975DB2"/>
  </w:endnote>
  <w:endnote w:type="continuationNotice" w:id="1">
    <w:p w:rsidR="00975DB2" w:rsidRDefault="00975DB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65" w:rsidRPr="00B6658E" w:rsidRDefault="00EA0865" w:rsidP="00B6658E">
    <w:pPr>
      <w:pStyle w:val="Footer"/>
      <w:tabs>
        <w:tab w:val="right" w:pos="9638"/>
      </w:tabs>
    </w:pPr>
    <w:r w:rsidRPr="00B6658E">
      <w:rPr>
        <w:b/>
        <w:sz w:val="18"/>
      </w:rPr>
      <w:fldChar w:fldCharType="begin"/>
    </w:r>
    <w:r w:rsidRPr="00B6658E">
      <w:rPr>
        <w:b/>
        <w:sz w:val="18"/>
      </w:rPr>
      <w:instrText xml:space="preserve"> PAGE  \* MERGEFORMAT </w:instrText>
    </w:r>
    <w:r w:rsidRPr="00B6658E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B6658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65" w:rsidRPr="00B6658E" w:rsidRDefault="00EA0865" w:rsidP="00B6658E">
    <w:pPr>
      <w:pStyle w:val="Footer"/>
      <w:tabs>
        <w:tab w:val="right" w:pos="9638"/>
      </w:tabs>
      <w:rPr>
        <w:b/>
        <w:sz w:val="18"/>
      </w:rPr>
    </w:pPr>
    <w:r>
      <w:tab/>
    </w:r>
    <w:r w:rsidRPr="00B6658E">
      <w:rPr>
        <w:b/>
        <w:sz w:val="18"/>
      </w:rPr>
      <w:fldChar w:fldCharType="begin"/>
    </w:r>
    <w:r w:rsidRPr="00B6658E">
      <w:rPr>
        <w:b/>
        <w:sz w:val="18"/>
      </w:rPr>
      <w:instrText xml:space="preserve"> PAGE  \* MERGEFORMAT </w:instrText>
    </w:r>
    <w:r w:rsidRPr="00B6658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6658E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65" w:rsidRPr="00B6658E" w:rsidRDefault="00EA0865"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37.3pt;margin-top:646.25pt;width:73.25pt;height:18.15pt;z-index:1;mso-position-horizontal-relative:margin;mso-position-vertical-relative:margin">
          <v:imagedata r:id="rId1" o:title="recycle_English"/>
          <w10:wrap anchorx="margin" anchory="margin"/>
        </v:shape>
      </w:pict>
    </w:r>
    <w:r>
      <w:t>GE.13-49686</w:t>
    </w:r>
    <w:r>
      <w:br/>
    </w:r>
    <w:r w:rsidRPr="00EA0865">
      <w:rPr>
        <w:rFonts w:ascii="C39T30Lfz" w:hAnsi="C39T30Lfz"/>
        <w:sz w:val="56"/>
      </w:rPr>
      <w:t></w:t>
    </w:r>
    <w:r w:rsidRPr="00EA0865">
      <w:rPr>
        <w:rFonts w:ascii="C39T30Lfz" w:hAnsi="C39T30Lfz"/>
        <w:sz w:val="56"/>
      </w:rPr>
      <w:t></w:t>
    </w:r>
    <w:r w:rsidRPr="00EA0865">
      <w:rPr>
        <w:rFonts w:ascii="C39T30Lfz" w:hAnsi="C39T30Lfz"/>
        <w:sz w:val="56"/>
      </w:rPr>
      <w:t></w:t>
    </w:r>
    <w:r w:rsidRPr="00EA0865">
      <w:rPr>
        <w:rFonts w:ascii="C39T30Lfz" w:hAnsi="C39T30Lfz"/>
        <w:sz w:val="56"/>
      </w:rPr>
      <w:t></w:t>
    </w:r>
    <w:r w:rsidRPr="00EA0865">
      <w:rPr>
        <w:rFonts w:ascii="C39T30Lfz" w:hAnsi="C39T30Lfz"/>
        <w:sz w:val="56"/>
      </w:rPr>
      <w:t></w:t>
    </w:r>
    <w:r w:rsidRPr="00EA0865">
      <w:rPr>
        <w:rFonts w:ascii="C39T30Lfz" w:hAnsi="C39T30Lfz"/>
        <w:sz w:val="56"/>
      </w:rPr>
      <w:t></w:t>
    </w:r>
    <w:r w:rsidRPr="00EA0865">
      <w:rPr>
        <w:rFonts w:ascii="C39T30Lfz" w:hAnsi="C39T30Lfz"/>
        <w:sz w:val="56"/>
      </w:rPr>
      <w:t></w:t>
    </w:r>
    <w:r w:rsidRPr="00EA0865">
      <w:rPr>
        <w:rFonts w:ascii="C39T30Lfz" w:hAnsi="C39T30Lfz"/>
        <w:sz w:val="56"/>
      </w:rPr>
      <w:t></w:t>
    </w:r>
    <w:r w:rsidRPr="00EA0865">
      <w:rPr>
        <w:rFonts w:ascii="C39T30Lfz" w:hAnsi="C39T30Lfz"/>
        <w:sz w:val="56"/>
      </w:rPr>
      <w:t>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DB2" w:rsidRPr="000B175B" w:rsidRDefault="00975DB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75DB2" w:rsidRPr="00FC68B7" w:rsidRDefault="00975DB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75DB2" w:rsidRDefault="00975DB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65" w:rsidRPr="00B6658E" w:rsidRDefault="00EA0865">
    <w:pPr>
      <w:pStyle w:val="Header"/>
    </w:pPr>
    <w:r>
      <w:t>CAT/C/51/2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65" w:rsidRPr="00B6658E" w:rsidRDefault="00EA0865" w:rsidP="00B6658E">
    <w:pPr>
      <w:pStyle w:val="Header"/>
      <w:jc w:val="right"/>
    </w:pPr>
    <w:r>
      <w:t>CAT/C/51/2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58E"/>
    <w:rsid w:val="0000248A"/>
    <w:rsid w:val="00046E1B"/>
    <w:rsid w:val="00050F6B"/>
    <w:rsid w:val="00057E97"/>
    <w:rsid w:val="00072C8C"/>
    <w:rsid w:val="000733B5"/>
    <w:rsid w:val="00081815"/>
    <w:rsid w:val="000931C0"/>
    <w:rsid w:val="00094B47"/>
    <w:rsid w:val="000A6BAE"/>
    <w:rsid w:val="000B175B"/>
    <w:rsid w:val="000B3A0F"/>
    <w:rsid w:val="000B4EF7"/>
    <w:rsid w:val="000C2C03"/>
    <w:rsid w:val="000C2D2E"/>
    <w:rsid w:val="000C465F"/>
    <w:rsid w:val="000E0415"/>
    <w:rsid w:val="001103AA"/>
    <w:rsid w:val="0013370F"/>
    <w:rsid w:val="001450BD"/>
    <w:rsid w:val="00152BAE"/>
    <w:rsid w:val="00153179"/>
    <w:rsid w:val="00165F3A"/>
    <w:rsid w:val="00183227"/>
    <w:rsid w:val="0019337D"/>
    <w:rsid w:val="00197B02"/>
    <w:rsid w:val="001A2A39"/>
    <w:rsid w:val="001B1FE3"/>
    <w:rsid w:val="001B4B04"/>
    <w:rsid w:val="001C6663"/>
    <w:rsid w:val="001C7895"/>
    <w:rsid w:val="001D0C8C"/>
    <w:rsid w:val="001D26DF"/>
    <w:rsid w:val="001D3A03"/>
    <w:rsid w:val="001D3F9E"/>
    <w:rsid w:val="001E70A8"/>
    <w:rsid w:val="001E7F52"/>
    <w:rsid w:val="001F6F97"/>
    <w:rsid w:val="002022E7"/>
    <w:rsid w:val="00202DA8"/>
    <w:rsid w:val="00211E0B"/>
    <w:rsid w:val="00267CF0"/>
    <w:rsid w:val="00267F5F"/>
    <w:rsid w:val="002834B6"/>
    <w:rsid w:val="002864DB"/>
    <w:rsid w:val="00286B4D"/>
    <w:rsid w:val="002955D6"/>
    <w:rsid w:val="00297799"/>
    <w:rsid w:val="002B0446"/>
    <w:rsid w:val="002B3C39"/>
    <w:rsid w:val="002B466B"/>
    <w:rsid w:val="002F175C"/>
    <w:rsid w:val="002F1A00"/>
    <w:rsid w:val="002F2746"/>
    <w:rsid w:val="002F4A6E"/>
    <w:rsid w:val="003229D8"/>
    <w:rsid w:val="00352709"/>
    <w:rsid w:val="00357787"/>
    <w:rsid w:val="00371178"/>
    <w:rsid w:val="00393125"/>
    <w:rsid w:val="00394F8B"/>
    <w:rsid w:val="003A6810"/>
    <w:rsid w:val="003C2CC4"/>
    <w:rsid w:val="003C5541"/>
    <w:rsid w:val="003D4B23"/>
    <w:rsid w:val="00410C89"/>
    <w:rsid w:val="004165AB"/>
    <w:rsid w:val="00416EAF"/>
    <w:rsid w:val="00426B9B"/>
    <w:rsid w:val="004304F4"/>
    <w:rsid w:val="004325CB"/>
    <w:rsid w:val="00442A83"/>
    <w:rsid w:val="004437F2"/>
    <w:rsid w:val="0045495B"/>
    <w:rsid w:val="00475072"/>
    <w:rsid w:val="004B428B"/>
    <w:rsid w:val="004B4C23"/>
    <w:rsid w:val="004B7802"/>
    <w:rsid w:val="004D0D0F"/>
    <w:rsid w:val="005045AB"/>
    <w:rsid w:val="0052136D"/>
    <w:rsid w:val="0052775E"/>
    <w:rsid w:val="005420F2"/>
    <w:rsid w:val="005628B6"/>
    <w:rsid w:val="005B3DB3"/>
    <w:rsid w:val="005D0DAD"/>
    <w:rsid w:val="005D0FDF"/>
    <w:rsid w:val="005F7B75"/>
    <w:rsid w:val="006001EE"/>
    <w:rsid w:val="00605042"/>
    <w:rsid w:val="00611FC4"/>
    <w:rsid w:val="00614054"/>
    <w:rsid w:val="006176FB"/>
    <w:rsid w:val="00640B26"/>
    <w:rsid w:val="00652D0A"/>
    <w:rsid w:val="00662BB6"/>
    <w:rsid w:val="00684C21"/>
    <w:rsid w:val="006B2B77"/>
    <w:rsid w:val="006C19AB"/>
    <w:rsid w:val="006D37AF"/>
    <w:rsid w:val="006D51D0"/>
    <w:rsid w:val="006E564B"/>
    <w:rsid w:val="006E7191"/>
    <w:rsid w:val="006F5689"/>
    <w:rsid w:val="00703577"/>
    <w:rsid w:val="0072632A"/>
    <w:rsid w:val="007327D5"/>
    <w:rsid w:val="007548D6"/>
    <w:rsid w:val="0076299B"/>
    <w:rsid w:val="007629C8"/>
    <w:rsid w:val="00785ACA"/>
    <w:rsid w:val="00791906"/>
    <w:rsid w:val="007B6BA5"/>
    <w:rsid w:val="007C3390"/>
    <w:rsid w:val="007C36FB"/>
    <w:rsid w:val="007C4F4B"/>
    <w:rsid w:val="007E7C51"/>
    <w:rsid w:val="007F6611"/>
    <w:rsid w:val="00812A3B"/>
    <w:rsid w:val="008242D7"/>
    <w:rsid w:val="008257B1"/>
    <w:rsid w:val="00843086"/>
    <w:rsid w:val="00843767"/>
    <w:rsid w:val="008679D9"/>
    <w:rsid w:val="0087686A"/>
    <w:rsid w:val="00883503"/>
    <w:rsid w:val="008979B1"/>
    <w:rsid w:val="008A6B25"/>
    <w:rsid w:val="008A6C4F"/>
    <w:rsid w:val="008B2335"/>
    <w:rsid w:val="008E0678"/>
    <w:rsid w:val="008E4285"/>
    <w:rsid w:val="00905E4F"/>
    <w:rsid w:val="0092110D"/>
    <w:rsid w:val="009223CA"/>
    <w:rsid w:val="00940F93"/>
    <w:rsid w:val="00945D3C"/>
    <w:rsid w:val="00975DB2"/>
    <w:rsid w:val="009760F3"/>
    <w:rsid w:val="009A0E8D"/>
    <w:rsid w:val="009B26E7"/>
    <w:rsid w:val="009D6E59"/>
    <w:rsid w:val="009F28F0"/>
    <w:rsid w:val="00A00A3F"/>
    <w:rsid w:val="00A01489"/>
    <w:rsid w:val="00A069A6"/>
    <w:rsid w:val="00A20A21"/>
    <w:rsid w:val="00A338F1"/>
    <w:rsid w:val="00A374B2"/>
    <w:rsid w:val="00A5214F"/>
    <w:rsid w:val="00A618E1"/>
    <w:rsid w:val="00A72F22"/>
    <w:rsid w:val="00A7360F"/>
    <w:rsid w:val="00A748A6"/>
    <w:rsid w:val="00A769F4"/>
    <w:rsid w:val="00A776B4"/>
    <w:rsid w:val="00A94361"/>
    <w:rsid w:val="00A94975"/>
    <w:rsid w:val="00AA293C"/>
    <w:rsid w:val="00AA70BC"/>
    <w:rsid w:val="00B05BE5"/>
    <w:rsid w:val="00B264C8"/>
    <w:rsid w:val="00B30179"/>
    <w:rsid w:val="00B502F4"/>
    <w:rsid w:val="00B54F31"/>
    <w:rsid w:val="00B56E4A"/>
    <w:rsid w:val="00B56E9C"/>
    <w:rsid w:val="00B62258"/>
    <w:rsid w:val="00B64B1F"/>
    <w:rsid w:val="00B6553F"/>
    <w:rsid w:val="00B6658E"/>
    <w:rsid w:val="00B77D05"/>
    <w:rsid w:val="00B81206"/>
    <w:rsid w:val="00B81E12"/>
    <w:rsid w:val="00B92937"/>
    <w:rsid w:val="00B97EE2"/>
    <w:rsid w:val="00BB51FF"/>
    <w:rsid w:val="00BC74E9"/>
    <w:rsid w:val="00BF68A8"/>
    <w:rsid w:val="00C11A03"/>
    <w:rsid w:val="00C3406D"/>
    <w:rsid w:val="00C42634"/>
    <w:rsid w:val="00C463DD"/>
    <w:rsid w:val="00C4724C"/>
    <w:rsid w:val="00C629A0"/>
    <w:rsid w:val="00C7326F"/>
    <w:rsid w:val="00C745C3"/>
    <w:rsid w:val="00CA7BA1"/>
    <w:rsid w:val="00CE4A8F"/>
    <w:rsid w:val="00D02B0F"/>
    <w:rsid w:val="00D14947"/>
    <w:rsid w:val="00D2031B"/>
    <w:rsid w:val="00D21697"/>
    <w:rsid w:val="00D25FE2"/>
    <w:rsid w:val="00D43252"/>
    <w:rsid w:val="00D47706"/>
    <w:rsid w:val="00D47EEA"/>
    <w:rsid w:val="00D8445A"/>
    <w:rsid w:val="00D87511"/>
    <w:rsid w:val="00D93CC8"/>
    <w:rsid w:val="00D95303"/>
    <w:rsid w:val="00D96ED8"/>
    <w:rsid w:val="00D978C6"/>
    <w:rsid w:val="00DA0859"/>
    <w:rsid w:val="00DA3C1C"/>
    <w:rsid w:val="00DC1764"/>
    <w:rsid w:val="00DD2C4A"/>
    <w:rsid w:val="00DF16C8"/>
    <w:rsid w:val="00E27346"/>
    <w:rsid w:val="00E32EFC"/>
    <w:rsid w:val="00E71BC8"/>
    <w:rsid w:val="00E7260F"/>
    <w:rsid w:val="00E96630"/>
    <w:rsid w:val="00EA0865"/>
    <w:rsid w:val="00EB1A1A"/>
    <w:rsid w:val="00ED7A2A"/>
    <w:rsid w:val="00EF1D7F"/>
    <w:rsid w:val="00F34539"/>
    <w:rsid w:val="00F7608F"/>
    <w:rsid w:val="00F93781"/>
    <w:rsid w:val="00F93B38"/>
    <w:rsid w:val="00FA5869"/>
    <w:rsid w:val="00FA5F66"/>
    <w:rsid w:val="00FB613B"/>
    <w:rsid w:val="00FC5274"/>
    <w:rsid w:val="00FC68B7"/>
    <w:rsid w:val="00FE106A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EAF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416EAF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16EAF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16EAF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16EAF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16EAF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16EAF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16EAF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16EAF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16EAF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416EAF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416EA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16EA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eader">
    <w:name w:val="header"/>
    <w:aliases w:val="6_G"/>
    <w:basedOn w:val="Normal"/>
    <w:rsid w:val="00416EAF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416EA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416EAF"/>
    <w:rPr>
      <w:color w:val="auto"/>
      <w:u w:val="none"/>
    </w:rPr>
  </w:style>
  <w:style w:type="character" w:styleId="FollowedHyperlink">
    <w:name w:val="FollowedHyperlink"/>
    <w:semiHidden/>
    <w:rsid w:val="00416EAF"/>
    <w:rPr>
      <w:color w:val="auto"/>
      <w:u w:val="none"/>
    </w:rPr>
  </w:style>
  <w:style w:type="paragraph" w:styleId="FootnoteText">
    <w:name w:val="footnote text"/>
    <w:aliases w:val="5_G"/>
    <w:basedOn w:val="Normal"/>
    <w:rsid w:val="00416EA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416EAF"/>
  </w:style>
  <w:style w:type="paragraph" w:customStyle="1" w:styleId="SMG">
    <w:name w:val="__S_M_G"/>
    <w:basedOn w:val="Normal"/>
    <w:next w:val="Normal"/>
    <w:rsid w:val="00416EA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16EA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16EA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416EAF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416EAF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rsid w:val="00416EAF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416EA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16EAF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416EAF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416EAF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16EA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16EA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16EA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16EA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semiHidden/>
    <w:rsid w:val="00D96ED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D3F9E"/>
    <w:rPr>
      <w:sz w:val="16"/>
      <w:szCs w:val="16"/>
    </w:rPr>
  </w:style>
  <w:style w:type="paragraph" w:styleId="CommentText">
    <w:name w:val="annotation text"/>
    <w:basedOn w:val="Normal"/>
    <w:semiHidden/>
    <w:rsid w:val="001D3F9E"/>
  </w:style>
  <w:style w:type="paragraph" w:styleId="CommentSubject">
    <w:name w:val="annotation subject"/>
    <w:basedOn w:val="CommentText"/>
    <w:next w:val="CommentText"/>
    <w:semiHidden/>
    <w:rsid w:val="001D3F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CAT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CAT_E.dotm</Template>
  <TotalTime>2</TotalTime>
  <Pages>1</Pages>
  <Words>127</Words>
  <Characters>732</Characters>
  <Application>Microsoft Office Outlook</Application>
  <DocSecurity>4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Corvalan Bounkham</dc:creator>
  <cp:keywords/>
  <cp:lastModifiedBy>Pool</cp:lastModifiedBy>
  <cp:revision>3</cp:revision>
  <cp:lastPrinted>2013-12-18T09:40:00Z</cp:lastPrinted>
  <dcterms:created xsi:type="dcterms:W3CDTF">2013-12-18T09:40:00Z</dcterms:created>
  <dcterms:modified xsi:type="dcterms:W3CDTF">2013-12-18T09:40:00Z</dcterms:modified>
</cp:coreProperties>
</file>