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E821E0" w:rsidRDefault="00C40431">
            <w:pPr>
              <w:spacing w:line="240" w:lineRule="atLeast"/>
              <w:jc w:val="right"/>
              <w:rPr>
                <w:sz w:val="20"/>
                <w:szCs w:val="21"/>
              </w:rPr>
            </w:pPr>
            <w:r>
              <w:rPr>
                <w:rFonts w:hint="eastAsia"/>
                <w:sz w:val="40"/>
                <w:szCs w:val="40"/>
              </w:rPr>
              <w:t>CCPR</w:t>
            </w:r>
            <w:r w:rsidRPr="002D3D9F">
              <w:rPr>
                <w:sz w:val="20"/>
              </w:rPr>
              <w:t>/</w:t>
            </w:r>
            <w:r w:rsidR="00E821E0" w:rsidRPr="00E821E0">
              <w:rPr>
                <w:sz w:val="20"/>
              </w:rPr>
              <w:t>C/111/D/1958/2010</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E821E0" w:rsidRDefault="00C40431" w:rsidP="002D3D9F">
            <w:pPr>
              <w:spacing w:before="240" w:line="240" w:lineRule="atLeast"/>
              <w:rPr>
                <w:rFonts w:hint="eastAsia"/>
                <w:sz w:val="20"/>
              </w:rPr>
            </w:pPr>
            <w:r w:rsidRPr="002D3D9F">
              <w:rPr>
                <w:sz w:val="20"/>
              </w:rPr>
              <w:t xml:space="preserve">Distr.: </w:t>
            </w:r>
            <w:r w:rsidR="00E821E0" w:rsidRPr="00E821E0">
              <w:rPr>
                <w:sz w:val="20"/>
              </w:rPr>
              <w:t>General</w:t>
            </w:r>
          </w:p>
          <w:p w:rsidR="00C40431" w:rsidRPr="00E821E0" w:rsidRDefault="00E821E0">
            <w:pPr>
              <w:spacing w:line="240" w:lineRule="atLeast"/>
              <w:rPr>
                <w:rFonts w:hint="eastAsia"/>
                <w:sz w:val="20"/>
              </w:rPr>
            </w:pPr>
            <w:r w:rsidRPr="00E821E0">
              <w:rPr>
                <w:sz w:val="20"/>
              </w:rPr>
              <w:t>25 August 2014</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3B09E6">
      <w:pPr>
        <w:pStyle w:val="HChGC"/>
      </w:pPr>
      <w:r>
        <w:tab/>
      </w:r>
      <w:r>
        <w:tab/>
      </w:r>
      <w:r w:rsidR="003B09E6">
        <w:rPr>
          <w:rFonts w:hint="eastAsia"/>
        </w:rPr>
        <w:t>第</w:t>
      </w:r>
      <w:r w:rsidR="00E821E0" w:rsidRPr="00E821E0">
        <w:t>1958/2010</w:t>
      </w:r>
      <w:r w:rsidR="003B09E6">
        <w:rPr>
          <w:rFonts w:hint="eastAsia"/>
        </w:rPr>
        <w:t>号来文</w:t>
      </w:r>
    </w:p>
    <w:p w:rsidR="00C40431" w:rsidRDefault="00C40431" w:rsidP="003B09E6">
      <w:pPr>
        <w:pStyle w:val="H1GC"/>
        <w:rPr>
          <w:rFonts w:hint="eastAsia"/>
        </w:rPr>
      </w:pPr>
      <w:r>
        <w:tab/>
      </w:r>
      <w:r>
        <w:tab/>
      </w:r>
      <w:r w:rsidR="00E821E0" w:rsidRPr="00E821E0">
        <w:rPr>
          <w:rFonts w:hint="eastAsia"/>
        </w:rPr>
        <w:t>委员会第一百一十一届会议</w:t>
      </w:r>
      <w:r w:rsidR="00E821E0" w:rsidRPr="00E821E0">
        <w:rPr>
          <w:rFonts w:hint="eastAsia"/>
        </w:rPr>
        <w:t>(</w:t>
      </w:r>
      <w:smartTag w:uri="urn:schemas-microsoft-com:office:smarttags" w:element="chsdate">
        <w:smartTagPr>
          <w:attr w:name="IsROCDate" w:val="False"/>
          <w:attr w:name="IsLunarDate" w:val="False"/>
          <w:attr w:name="Day" w:val="7"/>
          <w:attr w:name="Month" w:val="7"/>
          <w:attr w:name="Year" w:val="2014"/>
        </w:smartTagPr>
        <w:r w:rsidR="00E821E0" w:rsidRPr="00E821E0">
          <w:rPr>
            <w:rFonts w:hint="eastAsia"/>
          </w:rPr>
          <w:t>2014</w:t>
        </w:r>
        <w:r w:rsidR="00E821E0" w:rsidRPr="00E821E0">
          <w:rPr>
            <w:rFonts w:hint="eastAsia"/>
          </w:rPr>
          <w:t>年</w:t>
        </w:r>
        <w:r w:rsidR="00E821E0" w:rsidRPr="00E821E0">
          <w:rPr>
            <w:rFonts w:hint="eastAsia"/>
          </w:rPr>
          <w:t>7</w:t>
        </w:r>
        <w:r w:rsidR="00E821E0" w:rsidRPr="00E821E0">
          <w:rPr>
            <w:rFonts w:hint="eastAsia"/>
          </w:rPr>
          <w:t>月</w:t>
        </w:r>
        <w:r w:rsidR="00E821E0" w:rsidRPr="00E821E0">
          <w:rPr>
            <w:rFonts w:hint="eastAsia"/>
          </w:rPr>
          <w:t>7</w:t>
        </w:r>
        <w:r w:rsidR="00E821E0" w:rsidRPr="00E821E0">
          <w:rPr>
            <w:rFonts w:hint="eastAsia"/>
          </w:rPr>
          <w:t>日</w:t>
        </w:r>
      </w:smartTag>
      <w:r w:rsidR="00E821E0" w:rsidRPr="00E821E0">
        <w:rPr>
          <w:rFonts w:hint="eastAsia"/>
        </w:rPr>
        <w:t>至</w:t>
      </w:r>
      <w:r w:rsidR="00E821E0" w:rsidRPr="00E821E0">
        <w:rPr>
          <w:rFonts w:hint="eastAsia"/>
        </w:rPr>
        <w:t>25</w:t>
      </w:r>
      <w:r w:rsidR="00E821E0" w:rsidRPr="00E821E0">
        <w:rPr>
          <w:rFonts w:hint="eastAsia"/>
        </w:rPr>
        <w:t>日</w:t>
      </w:r>
      <w:r w:rsidR="00E821E0" w:rsidRPr="00E821E0">
        <w:rPr>
          <w:rFonts w:hint="eastAsia"/>
        </w:rPr>
        <w:t>)</w:t>
      </w:r>
      <w:r w:rsidR="00E821E0" w:rsidRPr="00E821E0">
        <w:rPr>
          <w:rFonts w:hint="eastAsia"/>
        </w:rPr>
        <w:t>通过的</w:t>
      </w:r>
      <w:r w:rsidR="003B09E6">
        <w:rPr>
          <w:rFonts w:hint="eastAsia"/>
        </w:rPr>
        <w:t>意见</w:t>
      </w:r>
    </w:p>
    <w:tbl>
      <w:tblPr>
        <w:tblW w:w="0" w:type="auto"/>
        <w:tblInd w:w="1565" w:type="dxa"/>
        <w:tblLayout w:type="fixed"/>
        <w:tblCellMar>
          <w:left w:w="0" w:type="dxa"/>
          <w:right w:w="0" w:type="dxa"/>
        </w:tblCellMar>
        <w:tblLook w:val="01E0"/>
      </w:tblPr>
      <w:tblGrid>
        <w:gridCol w:w="2173"/>
        <w:gridCol w:w="4758"/>
      </w:tblGrid>
      <w:tr w:rsidR="00D15CBD" w:rsidTr="00BF4645">
        <w:trPr>
          <w:cantSplit/>
        </w:trPr>
        <w:tc>
          <w:tcPr>
            <w:tcW w:w="2173" w:type="dxa"/>
            <w:shd w:val="clear" w:color="auto" w:fill="auto"/>
          </w:tcPr>
          <w:p w:rsidR="00D15CBD" w:rsidRPr="00BF4645" w:rsidRDefault="00D15CBD" w:rsidP="00BF4645">
            <w:pPr>
              <w:pStyle w:val="SingleTxtGC"/>
              <w:suppressAutoHyphens/>
              <w:ind w:left="0" w:right="0"/>
              <w:rPr>
                <w:rFonts w:eastAsia="KaiTi_GB2312"/>
              </w:rPr>
            </w:pPr>
            <w:r w:rsidRPr="00BF4645">
              <w:rPr>
                <w:rFonts w:ascii="Time New Roman" w:eastAsia="KaiTi_GB2312" w:hAnsi="Time New Roman" w:hint="eastAsia"/>
              </w:rPr>
              <w:t>提交人</w:t>
            </w:r>
            <w:r w:rsidRPr="00BF4645">
              <w:rPr>
                <w:rFonts w:eastAsia="KaiTi_GB2312" w:hint="eastAsia"/>
              </w:rPr>
              <w:t>：</w:t>
            </w:r>
          </w:p>
        </w:tc>
        <w:tc>
          <w:tcPr>
            <w:tcW w:w="4758" w:type="dxa"/>
            <w:shd w:val="clear" w:color="auto" w:fill="auto"/>
          </w:tcPr>
          <w:p w:rsidR="00D15CBD" w:rsidRPr="00E821E0" w:rsidRDefault="00E821E0" w:rsidP="00BF4645">
            <w:pPr>
              <w:pStyle w:val="SingleTxtGC"/>
              <w:suppressAutoHyphens/>
              <w:ind w:left="0" w:right="0"/>
            </w:pPr>
            <w:r w:rsidRPr="00E821E0">
              <w:t>A.M.H. El Hojouj Jum’a</w:t>
            </w:r>
            <w:r w:rsidRPr="00E821E0">
              <w:rPr>
                <w:rFonts w:hint="eastAsia"/>
              </w:rPr>
              <w:t>等人</w:t>
            </w:r>
            <w:r w:rsidRPr="00E821E0">
              <w:rPr>
                <w:rFonts w:hint="eastAsia"/>
              </w:rPr>
              <w:t>(</w:t>
            </w:r>
            <w:r w:rsidRPr="00E821E0">
              <w:rPr>
                <w:rFonts w:hint="eastAsia"/>
              </w:rPr>
              <w:t>由律师</w:t>
            </w:r>
            <w:r w:rsidRPr="00E821E0">
              <w:rPr>
                <w:rFonts w:hint="eastAsia"/>
              </w:rPr>
              <w:t>Anne Scheltema Beduin</w:t>
            </w:r>
            <w:r w:rsidRPr="00E821E0">
              <w:rPr>
                <w:rFonts w:hint="eastAsia"/>
              </w:rPr>
              <w:t>和</w:t>
            </w:r>
            <w:r w:rsidRPr="00E821E0">
              <w:rPr>
                <w:rFonts w:hint="eastAsia"/>
              </w:rPr>
              <w:t>Liesbeth Zegveld</w:t>
            </w:r>
            <w:r w:rsidRPr="00E821E0">
              <w:rPr>
                <w:rFonts w:hint="eastAsia"/>
              </w:rPr>
              <w:t>代理</w:t>
            </w:r>
            <w:r w:rsidRPr="00E821E0">
              <w:rPr>
                <w:rFonts w:hint="eastAsia"/>
              </w:rPr>
              <w:t>)</w:t>
            </w:r>
          </w:p>
        </w:tc>
      </w:tr>
      <w:tr w:rsidR="00D15CBD" w:rsidTr="00BF4645">
        <w:trPr>
          <w:cantSplit/>
        </w:trPr>
        <w:tc>
          <w:tcPr>
            <w:tcW w:w="2173" w:type="dxa"/>
            <w:shd w:val="clear" w:color="auto" w:fill="auto"/>
          </w:tcPr>
          <w:p w:rsidR="00D15CBD" w:rsidRPr="00BF4645" w:rsidRDefault="00D15CBD" w:rsidP="00BF4645">
            <w:pPr>
              <w:pStyle w:val="SingleTxtGC"/>
              <w:suppressAutoHyphens/>
              <w:ind w:left="0" w:right="0"/>
              <w:rPr>
                <w:rFonts w:eastAsia="KaiTi_GB2312"/>
              </w:rPr>
            </w:pPr>
            <w:r w:rsidRPr="00BF4645">
              <w:rPr>
                <w:rFonts w:ascii="Time New Roman" w:eastAsia="KaiTi_GB2312" w:hAnsi="Time New Roman" w:hint="eastAsia"/>
              </w:rPr>
              <w:t>据称受害人：</w:t>
            </w:r>
          </w:p>
        </w:tc>
        <w:tc>
          <w:tcPr>
            <w:tcW w:w="4758" w:type="dxa"/>
            <w:shd w:val="clear" w:color="auto" w:fill="auto"/>
          </w:tcPr>
          <w:p w:rsidR="00D15CBD" w:rsidRPr="00C74FB6" w:rsidRDefault="00D15CBD" w:rsidP="00BF4645">
            <w:pPr>
              <w:pStyle w:val="SingleTxtGC"/>
              <w:suppressAutoHyphens/>
              <w:ind w:left="0" w:right="0"/>
            </w:pPr>
            <w:r w:rsidRPr="00C74FB6">
              <w:rPr>
                <w:rFonts w:hint="eastAsia"/>
              </w:rPr>
              <w:t>提交人</w:t>
            </w:r>
          </w:p>
        </w:tc>
      </w:tr>
      <w:tr w:rsidR="00D15CBD" w:rsidTr="00BF4645">
        <w:trPr>
          <w:cantSplit/>
        </w:trPr>
        <w:tc>
          <w:tcPr>
            <w:tcW w:w="2173" w:type="dxa"/>
            <w:shd w:val="clear" w:color="auto" w:fill="auto"/>
          </w:tcPr>
          <w:p w:rsidR="00D15CBD" w:rsidRPr="00BF4645" w:rsidRDefault="00D15CBD" w:rsidP="00BF4645">
            <w:pPr>
              <w:pStyle w:val="SingleTxtGC"/>
              <w:suppressAutoHyphens/>
              <w:ind w:left="0" w:right="0"/>
              <w:rPr>
                <w:rFonts w:eastAsia="KaiTi_GB2312"/>
              </w:rPr>
            </w:pPr>
            <w:r w:rsidRPr="00BF4645">
              <w:rPr>
                <w:rFonts w:ascii="Time New Roman" w:eastAsia="KaiTi_GB2312" w:hAnsi="Time New Roman" w:hint="eastAsia"/>
              </w:rPr>
              <w:t>所涉缔约国：</w:t>
            </w:r>
          </w:p>
        </w:tc>
        <w:tc>
          <w:tcPr>
            <w:tcW w:w="4758" w:type="dxa"/>
            <w:shd w:val="clear" w:color="auto" w:fill="auto"/>
          </w:tcPr>
          <w:p w:rsidR="00D15CBD" w:rsidRPr="00E821E0" w:rsidRDefault="00E821E0" w:rsidP="00BF4645">
            <w:pPr>
              <w:pStyle w:val="SingleTxtGC"/>
              <w:suppressAutoHyphens/>
              <w:ind w:left="0" w:right="0"/>
            </w:pPr>
            <w:r w:rsidRPr="00E821E0">
              <w:rPr>
                <w:rFonts w:hint="eastAsia"/>
              </w:rPr>
              <w:t>利比亚</w:t>
            </w:r>
          </w:p>
        </w:tc>
      </w:tr>
      <w:tr w:rsidR="00D15CBD" w:rsidTr="00BF4645">
        <w:trPr>
          <w:cantSplit/>
        </w:trPr>
        <w:tc>
          <w:tcPr>
            <w:tcW w:w="2173" w:type="dxa"/>
            <w:shd w:val="clear" w:color="auto" w:fill="auto"/>
          </w:tcPr>
          <w:p w:rsidR="00D15CBD" w:rsidRPr="00BF4645" w:rsidRDefault="00D15CBD" w:rsidP="00BF4645">
            <w:pPr>
              <w:pStyle w:val="SingleTxtGC"/>
              <w:suppressAutoHyphens/>
              <w:ind w:left="0" w:right="0"/>
              <w:rPr>
                <w:rFonts w:ascii="Time New Roman" w:eastAsia="KaiTi_GB2312" w:hAnsi="Time New Roman" w:hint="eastAsia"/>
              </w:rPr>
            </w:pPr>
            <w:r w:rsidRPr="00BF4645">
              <w:rPr>
                <w:rFonts w:ascii="Time New Roman" w:eastAsia="KaiTi_GB2312" w:hAnsi="Time New Roman" w:hint="eastAsia"/>
              </w:rPr>
              <w:t>来文日期：</w:t>
            </w:r>
          </w:p>
        </w:tc>
        <w:tc>
          <w:tcPr>
            <w:tcW w:w="4758" w:type="dxa"/>
            <w:shd w:val="clear" w:color="auto" w:fill="auto"/>
          </w:tcPr>
          <w:p w:rsidR="00D15CBD" w:rsidRPr="00E821E0" w:rsidRDefault="00E821E0" w:rsidP="00BF4645">
            <w:pPr>
              <w:pStyle w:val="SingleTxtGC"/>
              <w:suppressAutoHyphens/>
              <w:ind w:left="0" w:right="0"/>
              <w:rPr>
                <w:rFonts w:hint="eastAsia"/>
              </w:rPr>
            </w:pPr>
            <w:smartTag w:uri="urn:schemas-microsoft-com:office:smarttags" w:element="chsdate">
              <w:smartTagPr>
                <w:attr w:name="IsROCDate" w:val="False"/>
                <w:attr w:name="IsLunarDate" w:val="False"/>
                <w:attr w:name="Day" w:val="31"/>
                <w:attr w:name="Month" w:val="3"/>
                <w:attr w:name="Year" w:val="2010"/>
              </w:smartTagPr>
              <w:r w:rsidRPr="00E821E0">
                <w:rPr>
                  <w:rFonts w:hint="eastAsia"/>
                </w:rPr>
                <w:t>2010</w:t>
              </w:r>
              <w:r w:rsidRPr="00E821E0">
                <w:rPr>
                  <w:rFonts w:hint="eastAsia"/>
                </w:rPr>
                <w:t>年</w:t>
              </w:r>
              <w:r w:rsidRPr="00E821E0">
                <w:rPr>
                  <w:rFonts w:hint="eastAsia"/>
                </w:rPr>
                <w:t>3</w:t>
              </w:r>
              <w:r w:rsidRPr="00E821E0">
                <w:rPr>
                  <w:rFonts w:hint="eastAsia"/>
                </w:rPr>
                <w:t>月</w:t>
              </w:r>
              <w:r w:rsidRPr="00E821E0">
                <w:rPr>
                  <w:rFonts w:hint="eastAsia"/>
                </w:rPr>
                <w:t>31</w:t>
              </w:r>
              <w:r w:rsidRPr="00E821E0">
                <w:rPr>
                  <w:rFonts w:hint="eastAsia"/>
                </w:rPr>
                <w:t>日</w:t>
              </w:r>
            </w:smartTag>
            <w:r w:rsidRPr="00E821E0">
              <w:rPr>
                <w:rFonts w:hint="eastAsia"/>
              </w:rPr>
              <w:t>(</w:t>
            </w:r>
            <w:r w:rsidRPr="00E821E0">
              <w:rPr>
                <w:rFonts w:hint="eastAsia"/>
              </w:rPr>
              <w:t>首次提交</w:t>
            </w:r>
            <w:r w:rsidRPr="00E821E0">
              <w:rPr>
                <w:rFonts w:hint="eastAsia"/>
              </w:rPr>
              <w:t>)</w:t>
            </w:r>
          </w:p>
        </w:tc>
      </w:tr>
      <w:tr w:rsidR="00D15CBD" w:rsidTr="00BF4645">
        <w:trPr>
          <w:cantSplit/>
        </w:trPr>
        <w:tc>
          <w:tcPr>
            <w:tcW w:w="2173" w:type="dxa"/>
            <w:shd w:val="clear" w:color="auto" w:fill="auto"/>
          </w:tcPr>
          <w:p w:rsidR="00D15CBD" w:rsidRPr="00BF4645" w:rsidRDefault="00D15CBD" w:rsidP="00BF4645">
            <w:pPr>
              <w:pStyle w:val="SingleTxtGC"/>
              <w:suppressAutoHyphens/>
              <w:ind w:left="0" w:right="0"/>
              <w:rPr>
                <w:rFonts w:ascii="Time New Roman" w:eastAsia="KaiTi_GB2312" w:hAnsi="Time New Roman" w:hint="eastAsia"/>
              </w:rPr>
            </w:pPr>
            <w:r w:rsidRPr="00BF4645">
              <w:rPr>
                <w:rFonts w:ascii="Time New Roman" w:eastAsia="KaiTi_GB2312" w:hAnsi="Time New Roman" w:hint="eastAsia"/>
              </w:rPr>
              <w:t>参考文件：</w:t>
            </w:r>
          </w:p>
        </w:tc>
        <w:tc>
          <w:tcPr>
            <w:tcW w:w="4758" w:type="dxa"/>
            <w:shd w:val="clear" w:color="auto" w:fill="auto"/>
          </w:tcPr>
          <w:p w:rsidR="00D15CBD" w:rsidRPr="00BF4645" w:rsidRDefault="00E821E0" w:rsidP="00BF4645">
            <w:pPr>
              <w:pStyle w:val="SingleTxtGC"/>
              <w:suppressAutoHyphens/>
              <w:ind w:left="0" w:right="0"/>
              <w:rPr>
                <w:rFonts w:hint="eastAsia"/>
                <w:lang w:val="fr-CH"/>
              </w:rPr>
            </w:pPr>
            <w:r w:rsidRPr="00BF4645">
              <w:rPr>
                <w:rFonts w:hint="eastAsia"/>
                <w:lang w:val="fr-CH"/>
              </w:rPr>
              <w:t>特别报告员根据议事规则第</w:t>
            </w:r>
            <w:r w:rsidRPr="00BF4645">
              <w:rPr>
                <w:rFonts w:hint="eastAsia"/>
                <w:lang w:val="fr-CH"/>
              </w:rPr>
              <w:t>97</w:t>
            </w:r>
            <w:r w:rsidRPr="00BF4645">
              <w:rPr>
                <w:rFonts w:hint="eastAsia"/>
                <w:lang w:val="fr-CH"/>
              </w:rPr>
              <w:t>条作出的决定，于</w:t>
            </w:r>
            <w:smartTag w:uri="urn:schemas-microsoft-com:office:smarttags" w:element="chsdate">
              <w:smartTagPr>
                <w:attr w:name="IsROCDate" w:val="False"/>
                <w:attr w:name="IsLunarDate" w:val="False"/>
                <w:attr w:name="Day" w:val="21"/>
                <w:attr w:name="Month" w:val="7"/>
                <w:attr w:name="Year" w:val="2010"/>
              </w:smartTagPr>
              <w:r w:rsidRPr="00BF4645">
                <w:rPr>
                  <w:rFonts w:hint="eastAsia"/>
                  <w:lang w:val="fr-CH"/>
                </w:rPr>
                <w:t>2010</w:t>
              </w:r>
              <w:r w:rsidRPr="00BF4645">
                <w:rPr>
                  <w:rFonts w:hint="eastAsia"/>
                  <w:lang w:val="fr-CH"/>
                </w:rPr>
                <w:t>年</w:t>
              </w:r>
              <w:r w:rsidRPr="00BF4645">
                <w:rPr>
                  <w:rFonts w:hint="eastAsia"/>
                  <w:lang w:val="fr-CH"/>
                </w:rPr>
                <w:t>7</w:t>
              </w:r>
              <w:r w:rsidRPr="00BF4645">
                <w:rPr>
                  <w:rFonts w:hint="eastAsia"/>
                  <w:lang w:val="fr-CH"/>
                </w:rPr>
                <w:t>月</w:t>
              </w:r>
              <w:r w:rsidRPr="00BF4645">
                <w:rPr>
                  <w:rFonts w:hint="eastAsia"/>
                  <w:lang w:val="fr-CH"/>
                </w:rPr>
                <w:t>21</w:t>
              </w:r>
              <w:r w:rsidRPr="00BF4645">
                <w:rPr>
                  <w:rFonts w:hint="eastAsia"/>
                  <w:lang w:val="fr-CH"/>
                </w:rPr>
                <w:t>日</w:t>
              </w:r>
            </w:smartTag>
            <w:r w:rsidRPr="00BF4645">
              <w:rPr>
                <w:rFonts w:hint="eastAsia"/>
                <w:lang w:val="fr-CH"/>
              </w:rPr>
              <w:t>转递缔约国</w:t>
            </w:r>
            <w:r w:rsidRPr="00BF4645">
              <w:rPr>
                <w:rFonts w:hint="eastAsia"/>
                <w:lang w:val="fr-CH"/>
              </w:rPr>
              <w:t>(</w:t>
            </w:r>
            <w:r w:rsidRPr="00BF4645">
              <w:rPr>
                <w:rFonts w:hint="eastAsia"/>
                <w:lang w:val="fr-CH"/>
              </w:rPr>
              <w:t>未发文件形式印发</w:t>
            </w:r>
            <w:r w:rsidRPr="00BF4645">
              <w:rPr>
                <w:rFonts w:hint="eastAsia"/>
                <w:lang w:val="fr-CH"/>
              </w:rPr>
              <w:t>)</w:t>
            </w:r>
            <w:r w:rsidRPr="00BF4645">
              <w:rPr>
                <w:rFonts w:hint="eastAsia"/>
                <w:lang w:val="fr-CH"/>
              </w:rPr>
              <w:t>。</w:t>
            </w:r>
          </w:p>
        </w:tc>
      </w:tr>
      <w:tr w:rsidR="00D15CBD" w:rsidTr="00BF4645">
        <w:trPr>
          <w:cantSplit/>
        </w:trPr>
        <w:tc>
          <w:tcPr>
            <w:tcW w:w="2173" w:type="dxa"/>
            <w:shd w:val="clear" w:color="auto" w:fill="auto"/>
          </w:tcPr>
          <w:p w:rsidR="00D15CBD" w:rsidRPr="00BF4645" w:rsidRDefault="00D15CBD" w:rsidP="00BF4645">
            <w:pPr>
              <w:pStyle w:val="SingleTxtGC"/>
              <w:suppressAutoHyphens/>
              <w:ind w:left="0" w:right="0"/>
              <w:rPr>
                <w:rFonts w:ascii="Time New Roman" w:eastAsia="KaiTi_GB2312" w:hAnsi="Time New Roman" w:hint="eastAsia"/>
              </w:rPr>
            </w:pPr>
            <w:r w:rsidRPr="00BF4645">
              <w:rPr>
                <w:rFonts w:eastAsia="KaiTi_GB2312" w:hint="eastAsia"/>
              </w:rPr>
              <w:t>意见的通过日期</w:t>
            </w:r>
            <w:r w:rsidRPr="00BF4645">
              <w:rPr>
                <w:rFonts w:ascii="Time New Roman" w:eastAsia="KaiTi_GB2312" w:hAnsi="Time New Roman" w:hint="eastAsia"/>
              </w:rPr>
              <w:t>：</w:t>
            </w:r>
          </w:p>
        </w:tc>
        <w:tc>
          <w:tcPr>
            <w:tcW w:w="4758" w:type="dxa"/>
            <w:shd w:val="clear" w:color="auto" w:fill="auto"/>
          </w:tcPr>
          <w:p w:rsidR="00D15CBD" w:rsidRPr="00BF4645" w:rsidRDefault="00E821E0" w:rsidP="00BF4645">
            <w:pPr>
              <w:pStyle w:val="SingleTxtGC"/>
              <w:suppressAutoHyphens/>
              <w:ind w:left="0" w:right="0"/>
              <w:rPr>
                <w:rFonts w:hint="eastAsia"/>
                <w:snapToGrid/>
              </w:rPr>
            </w:pPr>
            <w:smartTag w:uri="urn:schemas-microsoft-com:office:smarttags" w:element="chsdate">
              <w:smartTagPr>
                <w:attr w:name="IsROCDate" w:val="False"/>
                <w:attr w:name="IsLunarDate" w:val="False"/>
                <w:attr w:name="Day" w:val="21"/>
                <w:attr w:name="Month" w:val="7"/>
                <w:attr w:name="Year" w:val="2014"/>
              </w:smartTagPr>
              <w:r w:rsidRPr="00BF4645">
                <w:rPr>
                  <w:rFonts w:hint="eastAsia"/>
                  <w:snapToGrid/>
                </w:rPr>
                <w:t>2014</w:t>
              </w:r>
              <w:r w:rsidRPr="00BF4645">
                <w:rPr>
                  <w:rFonts w:hint="eastAsia"/>
                  <w:snapToGrid/>
                </w:rPr>
                <w:t>年</w:t>
              </w:r>
              <w:r w:rsidRPr="00BF4645">
                <w:rPr>
                  <w:rFonts w:hint="eastAsia"/>
                  <w:snapToGrid/>
                </w:rPr>
                <w:t>7</w:t>
              </w:r>
              <w:r w:rsidRPr="00BF4645">
                <w:rPr>
                  <w:rFonts w:hint="eastAsia"/>
                  <w:snapToGrid/>
                </w:rPr>
                <w:t>月</w:t>
              </w:r>
              <w:r w:rsidRPr="00BF4645">
                <w:rPr>
                  <w:rFonts w:hint="eastAsia"/>
                  <w:snapToGrid/>
                </w:rPr>
                <w:t>21</w:t>
              </w:r>
              <w:r w:rsidRPr="00BF4645">
                <w:rPr>
                  <w:rFonts w:hint="eastAsia"/>
                  <w:snapToGrid/>
                </w:rPr>
                <w:t>日</w:t>
              </w:r>
            </w:smartTag>
          </w:p>
        </w:tc>
      </w:tr>
      <w:tr w:rsidR="00D15CBD" w:rsidTr="00BF4645">
        <w:trPr>
          <w:cantSplit/>
        </w:trPr>
        <w:tc>
          <w:tcPr>
            <w:tcW w:w="2173" w:type="dxa"/>
            <w:shd w:val="clear" w:color="auto" w:fill="auto"/>
          </w:tcPr>
          <w:p w:rsidR="00D15CBD" w:rsidRPr="00BF4645" w:rsidRDefault="00D15CBD" w:rsidP="00BF4645">
            <w:pPr>
              <w:pStyle w:val="SingleTxtGC"/>
              <w:suppressAutoHyphens/>
              <w:ind w:left="0" w:right="0"/>
              <w:rPr>
                <w:rFonts w:ascii="Time New Roman" w:eastAsia="KaiTi_GB2312" w:hAnsi="Time New Roman" w:hint="eastAsia"/>
              </w:rPr>
            </w:pPr>
            <w:r w:rsidRPr="00BF4645">
              <w:rPr>
                <w:rFonts w:ascii="Time New Roman" w:eastAsia="KaiTi_GB2312" w:hAnsi="Time New Roman" w:hint="eastAsia"/>
              </w:rPr>
              <w:t>事由</w:t>
            </w:r>
            <w:r w:rsidRPr="00BF4645">
              <w:rPr>
                <w:rFonts w:hint="eastAsia"/>
                <w:snapToGrid/>
              </w:rPr>
              <w:t>：</w:t>
            </w:r>
          </w:p>
        </w:tc>
        <w:tc>
          <w:tcPr>
            <w:tcW w:w="4758" w:type="dxa"/>
            <w:shd w:val="clear" w:color="auto" w:fill="auto"/>
          </w:tcPr>
          <w:p w:rsidR="00D15CBD" w:rsidRPr="00BF4645" w:rsidRDefault="00E821E0" w:rsidP="00BF4645">
            <w:pPr>
              <w:pStyle w:val="SingleTxtGC"/>
              <w:suppressAutoHyphens/>
              <w:ind w:left="0" w:right="0"/>
              <w:rPr>
                <w:rFonts w:hint="eastAsia"/>
                <w:snapToGrid/>
              </w:rPr>
            </w:pPr>
            <w:r w:rsidRPr="00BF4645">
              <w:rPr>
                <w:rFonts w:hint="eastAsia"/>
                <w:snapToGrid/>
              </w:rPr>
              <w:t>一名在利比亚被捕并定罪的巴勒斯坦医师</w:t>
            </w:r>
            <w:r w:rsidRPr="00BF4645">
              <w:rPr>
                <w:rFonts w:hint="eastAsia"/>
                <w:snapToGrid/>
              </w:rPr>
              <w:t>Ashraf El-Hojouj</w:t>
            </w:r>
            <w:r w:rsidRPr="00BF4645">
              <w:rPr>
                <w:rFonts w:hint="eastAsia"/>
                <w:snapToGrid/>
              </w:rPr>
              <w:t>的家人</w:t>
            </w:r>
            <w:r w:rsidRPr="00BF4645">
              <w:rPr>
                <w:rFonts w:hint="eastAsia"/>
                <w:snapToGrid/>
              </w:rPr>
              <w:t>(</w:t>
            </w:r>
            <w:r w:rsidRPr="00BF4645">
              <w:rPr>
                <w:rFonts w:hint="eastAsia"/>
                <w:snapToGrid/>
              </w:rPr>
              <w:t>亦即提交人</w:t>
            </w:r>
            <w:r w:rsidRPr="00BF4645">
              <w:rPr>
                <w:rFonts w:hint="eastAsia"/>
                <w:snapToGrid/>
              </w:rPr>
              <w:t>)</w:t>
            </w:r>
            <w:r w:rsidRPr="00BF4645">
              <w:rPr>
                <w:rFonts w:hint="eastAsia"/>
                <w:snapToGrid/>
              </w:rPr>
              <w:t>所遭受的攻击和骚扰。</w:t>
            </w:r>
          </w:p>
        </w:tc>
      </w:tr>
      <w:tr w:rsidR="00D15CBD" w:rsidTr="00BF4645">
        <w:trPr>
          <w:cantSplit/>
        </w:trPr>
        <w:tc>
          <w:tcPr>
            <w:tcW w:w="2173" w:type="dxa"/>
            <w:shd w:val="clear" w:color="auto" w:fill="auto"/>
          </w:tcPr>
          <w:p w:rsidR="00D15CBD" w:rsidRPr="00BF4645" w:rsidRDefault="00D72F04" w:rsidP="00BF4645">
            <w:pPr>
              <w:pStyle w:val="SingleTxtGC"/>
              <w:suppressAutoHyphens/>
              <w:ind w:left="0" w:right="0"/>
              <w:rPr>
                <w:rFonts w:ascii="Time New Roman" w:eastAsia="KaiTi_GB2312" w:hAnsi="Time New Roman" w:hint="eastAsia"/>
              </w:rPr>
            </w:pPr>
            <w:r w:rsidRPr="00BF4645">
              <w:rPr>
                <w:rFonts w:eastAsia="KaiTi_GB2312"/>
                <w:snapToGrid/>
              </w:rPr>
              <w:t>实质</w:t>
            </w:r>
            <w:r w:rsidR="00D15CBD" w:rsidRPr="00BF4645">
              <w:rPr>
                <w:rFonts w:eastAsia="KaiTi_GB2312" w:hint="eastAsia"/>
                <w:snapToGrid/>
              </w:rPr>
              <w:t>性问题</w:t>
            </w:r>
            <w:r w:rsidR="00D15CBD" w:rsidRPr="00BF4645">
              <w:rPr>
                <w:rFonts w:hint="eastAsia"/>
                <w:snapToGrid/>
              </w:rPr>
              <w:t>：</w:t>
            </w:r>
          </w:p>
        </w:tc>
        <w:tc>
          <w:tcPr>
            <w:tcW w:w="4758" w:type="dxa"/>
            <w:shd w:val="clear" w:color="auto" w:fill="auto"/>
          </w:tcPr>
          <w:p w:rsidR="00D15CBD" w:rsidRPr="00BF4645" w:rsidRDefault="00E821E0" w:rsidP="00BF4645">
            <w:pPr>
              <w:pStyle w:val="SingleTxtGC"/>
              <w:suppressAutoHyphens/>
              <w:ind w:left="0" w:right="0"/>
              <w:rPr>
                <w:rFonts w:hint="eastAsia"/>
                <w:snapToGrid/>
              </w:rPr>
            </w:pPr>
            <w:r w:rsidRPr="00BF4645">
              <w:rPr>
                <w:rFonts w:hint="eastAsia"/>
                <w:snapToGrid/>
              </w:rPr>
              <w:t>缺乏有效的补救、虐待、人身安全权利、行动自由、任意干涉隐私和家庭生活、保护家庭、禁止歧视。</w:t>
            </w:r>
          </w:p>
        </w:tc>
      </w:tr>
      <w:tr w:rsidR="00D15CBD" w:rsidTr="00BF4645">
        <w:trPr>
          <w:cantSplit/>
        </w:trPr>
        <w:tc>
          <w:tcPr>
            <w:tcW w:w="2173" w:type="dxa"/>
            <w:shd w:val="clear" w:color="auto" w:fill="auto"/>
          </w:tcPr>
          <w:p w:rsidR="00D15CBD" w:rsidRPr="00BF4645" w:rsidRDefault="00D72F04" w:rsidP="00BF4645">
            <w:pPr>
              <w:pStyle w:val="SingleTxtGC"/>
              <w:suppressAutoHyphens/>
              <w:ind w:left="0" w:right="0"/>
              <w:rPr>
                <w:rFonts w:eastAsia="KaiTi_GB2312" w:hint="eastAsia"/>
                <w:snapToGrid/>
                <w:lang w:val="fr-CH"/>
              </w:rPr>
            </w:pPr>
            <w:r w:rsidRPr="00BF4645">
              <w:rPr>
                <w:rFonts w:eastAsia="KaiTi_GB2312" w:hint="eastAsia"/>
                <w:snapToGrid/>
              </w:rPr>
              <w:t>程序</w:t>
            </w:r>
            <w:r w:rsidR="00D15CBD" w:rsidRPr="00BF4645">
              <w:rPr>
                <w:rFonts w:eastAsia="KaiTi_GB2312"/>
                <w:snapToGrid/>
              </w:rPr>
              <w:t>性问题</w:t>
            </w:r>
            <w:r w:rsidR="00D15CBD" w:rsidRPr="00BF4645">
              <w:rPr>
                <w:rFonts w:eastAsia="KaiTi_GB2312" w:hint="eastAsia"/>
                <w:snapToGrid/>
                <w:lang w:val="fr-CH"/>
              </w:rPr>
              <w:t>：</w:t>
            </w:r>
          </w:p>
        </w:tc>
        <w:tc>
          <w:tcPr>
            <w:tcW w:w="4758" w:type="dxa"/>
            <w:shd w:val="clear" w:color="auto" w:fill="auto"/>
          </w:tcPr>
          <w:p w:rsidR="00D15CBD" w:rsidRPr="00BF4645" w:rsidRDefault="00E821E0" w:rsidP="00BF4645">
            <w:pPr>
              <w:pStyle w:val="SingleTxtGC"/>
              <w:suppressAutoHyphens/>
              <w:ind w:left="0" w:right="0"/>
              <w:rPr>
                <w:rFonts w:hint="eastAsia"/>
                <w:snapToGrid/>
              </w:rPr>
            </w:pPr>
            <w:r w:rsidRPr="00BF4645">
              <w:rPr>
                <w:rFonts w:hint="eastAsia"/>
                <w:snapToGrid/>
              </w:rPr>
              <w:t>无</w:t>
            </w:r>
          </w:p>
        </w:tc>
      </w:tr>
      <w:tr w:rsidR="00D15CBD" w:rsidTr="00BF4645">
        <w:trPr>
          <w:cantSplit/>
        </w:trPr>
        <w:tc>
          <w:tcPr>
            <w:tcW w:w="2173" w:type="dxa"/>
            <w:shd w:val="clear" w:color="auto" w:fill="auto"/>
          </w:tcPr>
          <w:p w:rsidR="00D15CBD" w:rsidRPr="00BF4645" w:rsidRDefault="00D15CBD" w:rsidP="00BF4645">
            <w:pPr>
              <w:pStyle w:val="SingleTxtGC"/>
              <w:suppressAutoHyphens/>
              <w:ind w:left="-85" w:right="0"/>
              <w:rPr>
                <w:rFonts w:eastAsia="KaiTi_GB2312"/>
                <w:snapToGrid/>
              </w:rPr>
            </w:pPr>
            <w:r w:rsidRPr="00BF4645">
              <w:rPr>
                <w:rFonts w:ascii="Time New Roman" w:eastAsia="KaiTi_GB2312" w:hAnsi="Time New Roman" w:hint="eastAsia"/>
              </w:rPr>
              <w:t>《公约》</w:t>
            </w:r>
            <w:r w:rsidRPr="00BF4645">
              <w:rPr>
                <w:rFonts w:eastAsia="KaiTi_GB2312" w:hint="eastAsia"/>
                <w:snapToGrid/>
              </w:rPr>
              <w:t>条款</w:t>
            </w:r>
            <w:r w:rsidRPr="00BF4645">
              <w:rPr>
                <w:rFonts w:hint="eastAsia"/>
                <w:snapToGrid/>
              </w:rPr>
              <w:t>：</w:t>
            </w:r>
          </w:p>
        </w:tc>
        <w:tc>
          <w:tcPr>
            <w:tcW w:w="4758" w:type="dxa"/>
            <w:shd w:val="clear" w:color="auto" w:fill="auto"/>
          </w:tcPr>
          <w:p w:rsidR="00D15CBD" w:rsidRPr="00BF4645" w:rsidRDefault="00E821E0" w:rsidP="00BF4645">
            <w:pPr>
              <w:pStyle w:val="SingleTxtGC"/>
              <w:suppressAutoHyphens/>
              <w:ind w:left="0" w:right="0"/>
              <w:rPr>
                <w:rFonts w:hint="eastAsia"/>
                <w:snapToGrid/>
              </w:rPr>
            </w:pPr>
            <w:r w:rsidRPr="00BF4645">
              <w:rPr>
                <w:rFonts w:hint="eastAsia"/>
                <w:snapToGrid/>
              </w:rPr>
              <w:t>第二条；第七条；第九条；第十二条；第十七条；第二十三条；以及第二十六条。</w:t>
            </w:r>
          </w:p>
        </w:tc>
      </w:tr>
      <w:tr w:rsidR="00D15CBD" w:rsidTr="00BF4645">
        <w:trPr>
          <w:cantSplit/>
        </w:trPr>
        <w:tc>
          <w:tcPr>
            <w:tcW w:w="2173" w:type="dxa"/>
            <w:shd w:val="clear" w:color="auto" w:fill="auto"/>
          </w:tcPr>
          <w:p w:rsidR="00D15CBD" w:rsidRPr="00BF4645" w:rsidRDefault="00D15CBD" w:rsidP="00BF4645">
            <w:pPr>
              <w:pStyle w:val="SingleTxtGC"/>
              <w:suppressAutoHyphens/>
              <w:ind w:left="-85" w:right="0"/>
              <w:rPr>
                <w:rFonts w:ascii="Time New Roman" w:eastAsia="KaiTi_GB2312" w:hAnsi="Time New Roman" w:hint="eastAsia"/>
              </w:rPr>
            </w:pPr>
            <w:r w:rsidRPr="00BF4645">
              <w:rPr>
                <w:rFonts w:ascii="Time New Roman" w:eastAsia="KaiTi_GB2312" w:hAnsi="Time New Roman" w:hint="eastAsia"/>
              </w:rPr>
              <w:t>《任择议定书》</w:t>
            </w:r>
            <w:r w:rsidRPr="00BF4645">
              <w:rPr>
                <w:rFonts w:eastAsia="KaiTi_GB2312" w:hint="eastAsia"/>
                <w:snapToGrid/>
              </w:rPr>
              <w:t>条款</w:t>
            </w:r>
            <w:r w:rsidRPr="00BF4645">
              <w:rPr>
                <w:rFonts w:hint="eastAsia"/>
                <w:snapToGrid/>
              </w:rPr>
              <w:t>：</w:t>
            </w:r>
          </w:p>
        </w:tc>
        <w:tc>
          <w:tcPr>
            <w:tcW w:w="4758" w:type="dxa"/>
            <w:shd w:val="clear" w:color="auto" w:fill="auto"/>
          </w:tcPr>
          <w:p w:rsidR="00D15CBD" w:rsidRPr="00BF4645" w:rsidRDefault="00E821E0" w:rsidP="00BF4645">
            <w:pPr>
              <w:pStyle w:val="SingleTxtGC"/>
              <w:suppressAutoHyphens/>
              <w:ind w:left="0" w:right="0"/>
              <w:rPr>
                <w:rFonts w:hint="eastAsia"/>
                <w:snapToGrid/>
              </w:rPr>
            </w:pPr>
            <w:r w:rsidRPr="00BF4645">
              <w:rPr>
                <w:rFonts w:hint="eastAsia"/>
                <w:snapToGrid/>
              </w:rPr>
              <w:t>无</w:t>
            </w:r>
          </w:p>
        </w:tc>
      </w:tr>
    </w:tbl>
    <w:p w:rsidR="00D15CBD" w:rsidRPr="00D15CBD" w:rsidRDefault="00D15CBD" w:rsidP="00D15CBD">
      <w:pPr>
        <w:pStyle w:val="SingleTxtGC"/>
        <w:rPr>
          <w:rFonts w:hint="eastAsia"/>
        </w:rPr>
      </w:pPr>
    </w:p>
    <w:p w:rsidR="00C40431" w:rsidRDefault="00C51697" w:rsidP="0066219B">
      <w:pPr>
        <w:pStyle w:val="HChGC"/>
        <w:rPr>
          <w:rFonts w:hint="eastAsia"/>
        </w:rPr>
      </w:pPr>
      <w:r>
        <w:br w:type="page"/>
      </w:r>
      <w:r w:rsidR="00C40431">
        <w:rPr>
          <w:rFonts w:hint="eastAsia"/>
        </w:rPr>
        <w:t>附件</w:t>
      </w:r>
    </w:p>
    <w:p w:rsidR="00C40431" w:rsidRPr="008E4465" w:rsidRDefault="00C40431" w:rsidP="00C1716A">
      <w:pPr>
        <w:pStyle w:val="HChGC"/>
        <w:rPr>
          <w:rFonts w:hint="eastAsia"/>
        </w:rPr>
      </w:pPr>
      <w:r>
        <w:rPr>
          <w:rFonts w:hint="eastAsia"/>
        </w:rPr>
        <w:tab/>
      </w:r>
      <w:r>
        <w:rPr>
          <w:rFonts w:hint="eastAsia"/>
        </w:rPr>
        <w:tab/>
      </w:r>
      <w:r w:rsidR="008E4465" w:rsidRPr="008E4465">
        <w:rPr>
          <w:rFonts w:hint="eastAsia"/>
        </w:rPr>
        <w:t>人权事务委员会根据《公民权利和政治权利国际公约</w:t>
      </w:r>
      <w:r w:rsidR="008E4465">
        <w:br/>
      </w:r>
      <w:r w:rsidR="008E4465" w:rsidRPr="008E4465">
        <w:rPr>
          <w:rFonts w:hint="eastAsia"/>
        </w:rPr>
        <w:t>任择议定书》第五条第四款在第一百一十一届会议上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8E4465" w:rsidRPr="008E4465">
        <w:t>1958/2010</w:t>
      </w:r>
      <w:r>
        <w:rPr>
          <w:rFonts w:hint="eastAsia"/>
        </w:rPr>
        <w:t>号来文</w:t>
      </w:r>
      <w:r w:rsidR="008E4465" w:rsidRPr="008E4465">
        <w:footnoteReference w:customMarkFollows="1" w:id="1"/>
        <w:t>*</w:t>
      </w:r>
      <w:r w:rsidR="008E4465" w:rsidRPr="008E4465">
        <w:rPr>
          <w:rFonts w:hint="eastAsia"/>
          <w:vertAlign w:val="superscript"/>
        </w:rPr>
        <w:t xml:space="preserve"> </w:t>
      </w:r>
      <w:r>
        <w:rPr>
          <w:rFonts w:hint="eastAsia"/>
        </w:rPr>
        <w:t>的意见</w:t>
      </w:r>
    </w:p>
    <w:tbl>
      <w:tblPr>
        <w:tblW w:w="0" w:type="auto"/>
        <w:tblInd w:w="1565" w:type="dxa"/>
        <w:tblLayout w:type="fixed"/>
        <w:tblCellMar>
          <w:left w:w="0" w:type="dxa"/>
          <w:right w:w="0" w:type="dxa"/>
        </w:tblCellMar>
        <w:tblLook w:val="01E0"/>
      </w:tblPr>
      <w:tblGrid>
        <w:gridCol w:w="1907"/>
        <w:gridCol w:w="5025"/>
      </w:tblGrid>
      <w:tr w:rsidR="00C1716A" w:rsidRPr="00C74FB6" w:rsidTr="00BF4645">
        <w:trPr>
          <w:cantSplit/>
        </w:trPr>
        <w:tc>
          <w:tcPr>
            <w:tcW w:w="1907" w:type="dxa"/>
            <w:shd w:val="clear" w:color="auto" w:fill="auto"/>
          </w:tcPr>
          <w:p w:rsidR="00C1716A" w:rsidRPr="00BF4645" w:rsidRDefault="00C1716A" w:rsidP="00BF4645">
            <w:pPr>
              <w:pStyle w:val="SingleTxtGC"/>
              <w:suppressAutoHyphens/>
              <w:ind w:left="0" w:right="0"/>
              <w:rPr>
                <w:rFonts w:eastAsia="KaiTi_GB2312"/>
              </w:rPr>
            </w:pPr>
            <w:r w:rsidRPr="00BF4645">
              <w:rPr>
                <w:rFonts w:ascii="Time New Roman" w:eastAsia="KaiTi_GB2312" w:hAnsi="Time New Roman" w:hint="eastAsia"/>
              </w:rPr>
              <w:t>提交人</w:t>
            </w:r>
            <w:r w:rsidRPr="00BF4645">
              <w:rPr>
                <w:rFonts w:eastAsia="KaiTi_GB2312" w:hint="eastAsia"/>
              </w:rPr>
              <w:t>：</w:t>
            </w:r>
          </w:p>
        </w:tc>
        <w:tc>
          <w:tcPr>
            <w:tcW w:w="5025" w:type="dxa"/>
            <w:shd w:val="clear" w:color="auto" w:fill="auto"/>
          </w:tcPr>
          <w:p w:rsidR="00C1716A" w:rsidRPr="005514E9" w:rsidRDefault="005514E9" w:rsidP="00BF4645">
            <w:pPr>
              <w:pStyle w:val="SingleTxtGC"/>
              <w:suppressAutoHyphens/>
              <w:ind w:left="0" w:right="0"/>
            </w:pPr>
            <w:r w:rsidRPr="005514E9">
              <w:t>A.M.H. El Hojouj Jum’a</w:t>
            </w:r>
            <w:r w:rsidRPr="005514E9">
              <w:rPr>
                <w:rFonts w:hint="eastAsia"/>
              </w:rPr>
              <w:t>等人</w:t>
            </w:r>
            <w:r w:rsidRPr="005514E9">
              <w:rPr>
                <w:rFonts w:hint="eastAsia"/>
              </w:rPr>
              <w:t>(</w:t>
            </w:r>
            <w:r w:rsidRPr="005514E9">
              <w:rPr>
                <w:rFonts w:hint="eastAsia"/>
              </w:rPr>
              <w:t>由律师</w:t>
            </w:r>
            <w:r w:rsidRPr="005514E9">
              <w:rPr>
                <w:rFonts w:hint="eastAsia"/>
              </w:rPr>
              <w:t>Anne Scheltema Beduin</w:t>
            </w:r>
            <w:r w:rsidRPr="005514E9">
              <w:rPr>
                <w:rFonts w:hint="eastAsia"/>
              </w:rPr>
              <w:t>和</w:t>
            </w:r>
            <w:r w:rsidRPr="005514E9">
              <w:rPr>
                <w:rFonts w:hint="eastAsia"/>
              </w:rPr>
              <w:t>Liesbeth Zegveld</w:t>
            </w:r>
            <w:r w:rsidRPr="005514E9">
              <w:rPr>
                <w:rFonts w:hint="eastAsia"/>
              </w:rPr>
              <w:t>代理</w:t>
            </w:r>
            <w:r w:rsidRPr="005514E9">
              <w:rPr>
                <w:rFonts w:hint="eastAsia"/>
              </w:rPr>
              <w:t>)</w:t>
            </w:r>
          </w:p>
        </w:tc>
      </w:tr>
      <w:tr w:rsidR="00C1716A" w:rsidRPr="00C74FB6" w:rsidTr="00BF4645">
        <w:trPr>
          <w:cantSplit/>
        </w:trPr>
        <w:tc>
          <w:tcPr>
            <w:tcW w:w="1907" w:type="dxa"/>
            <w:shd w:val="clear" w:color="auto" w:fill="auto"/>
          </w:tcPr>
          <w:p w:rsidR="00C1716A" w:rsidRPr="00BF4645" w:rsidRDefault="00C1716A" w:rsidP="00BF4645">
            <w:pPr>
              <w:pStyle w:val="SingleTxtGC"/>
              <w:suppressAutoHyphens/>
              <w:ind w:left="0" w:right="0"/>
              <w:rPr>
                <w:rFonts w:eastAsia="KaiTi_GB2312"/>
              </w:rPr>
            </w:pPr>
            <w:r w:rsidRPr="00BF4645">
              <w:rPr>
                <w:rFonts w:ascii="Time New Roman" w:eastAsia="KaiTi_GB2312" w:hAnsi="Time New Roman" w:hint="eastAsia"/>
              </w:rPr>
              <w:t>据称受害人：</w:t>
            </w:r>
          </w:p>
        </w:tc>
        <w:tc>
          <w:tcPr>
            <w:tcW w:w="5025" w:type="dxa"/>
            <w:shd w:val="clear" w:color="auto" w:fill="auto"/>
          </w:tcPr>
          <w:p w:rsidR="00C1716A" w:rsidRPr="00C74FB6" w:rsidRDefault="00C1716A" w:rsidP="00BF4645">
            <w:pPr>
              <w:pStyle w:val="SingleTxtGC"/>
              <w:suppressAutoHyphens/>
              <w:ind w:left="0" w:right="0"/>
            </w:pPr>
            <w:r w:rsidRPr="00C74FB6">
              <w:rPr>
                <w:rFonts w:hint="eastAsia"/>
              </w:rPr>
              <w:t>提交人</w:t>
            </w:r>
          </w:p>
        </w:tc>
      </w:tr>
      <w:tr w:rsidR="00C1716A" w:rsidRPr="00C74FB6" w:rsidTr="00BF4645">
        <w:trPr>
          <w:cantSplit/>
        </w:trPr>
        <w:tc>
          <w:tcPr>
            <w:tcW w:w="1907" w:type="dxa"/>
            <w:shd w:val="clear" w:color="auto" w:fill="auto"/>
          </w:tcPr>
          <w:p w:rsidR="00C1716A" w:rsidRPr="00BF4645" w:rsidRDefault="00C1716A" w:rsidP="00BF4645">
            <w:pPr>
              <w:pStyle w:val="SingleTxtGC"/>
              <w:suppressAutoHyphens/>
              <w:ind w:left="0" w:right="0"/>
              <w:rPr>
                <w:rFonts w:eastAsia="KaiTi_GB2312"/>
              </w:rPr>
            </w:pPr>
            <w:r w:rsidRPr="00BF4645">
              <w:rPr>
                <w:rFonts w:ascii="Time New Roman" w:eastAsia="KaiTi_GB2312" w:hAnsi="Time New Roman" w:hint="eastAsia"/>
              </w:rPr>
              <w:t>所涉缔约国：</w:t>
            </w:r>
          </w:p>
        </w:tc>
        <w:tc>
          <w:tcPr>
            <w:tcW w:w="5025" w:type="dxa"/>
            <w:shd w:val="clear" w:color="auto" w:fill="auto"/>
          </w:tcPr>
          <w:p w:rsidR="00C1716A" w:rsidRPr="005514E9" w:rsidRDefault="005514E9" w:rsidP="00BF4645">
            <w:pPr>
              <w:pStyle w:val="SingleTxtGC"/>
              <w:suppressAutoHyphens/>
              <w:ind w:left="0" w:right="0"/>
            </w:pPr>
            <w:r w:rsidRPr="005514E9">
              <w:rPr>
                <w:rFonts w:hint="eastAsia"/>
              </w:rPr>
              <w:t>利比亚</w:t>
            </w:r>
          </w:p>
        </w:tc>
      </w:tr>
      <w:tr w:rsidR="00C1716A" w:rsidRPr="00C74FB6" w:rsidTr="00BF4645">
        <w:trPr>
          <w:cantSplit/>
        </w:trPr>
        <w:tc>
          <w:tcPr>
            <w:tcW w:w="1907" w:type="dxa"/>
            <w:shd w:val="clear" w:color="auto" w:fill="auto"/>
          </w:tcPr>
          <w:p w:rsidR="00C1716A" w:rsidRPr="00BF4645" w:rsidRDefault="00C1716A" w:rsidP="00BF4645">
            <w:pPr>
              <w:pStyle w:val="SingleTxtGC"/>
              <w:suppressAutoHyphens/>
              <w:ind w:left="0" w:right="0"/>
              <w:rPr>
                <w:rFonts w:ascii="Time New Roman" w:eastAsia="KaiTi_GB2312" w:hAnsi="Time New Roman" w:hint="eastAsia"/>
              </w:rPr>
            </w:pPr>
            <w:r w:rsidRPr="00BF4645">
              <w:rPr>
                <w:rFonts w:ascii="Time New Roman" w:eastAsia="KaiTi_GB2312" w:hAnsi="Time New Roman" w:hint="eastAsia"/>
              </w:rPr>
              <w:t>来文日期：</w:t>
            </w:r>
          </w:p>
        </w:tc>
        <w:tc>
          <w:tcPr>
            <w:tcW w:w="5025" w:type="dxa"/>
            <w:shd w:val="clear" w:color="auto" w:fill="auto"/>
          </w:tcPr>
          <w:p w:rsidR="00C1716A" w:rsidRPr="005514E9" w:rsidRDefault="005514E9" w:rsidP="00BF4645">
            <w:pPr>
              <w:pStyle w:val="SingleTxtGC"/>
              <w:suppressAutoHyphens/>
              <w:ind w:left="0" w:right="0"/>
              <w:rPr>
                <w:rFonts w:hint="eastAsia"/>
              </w:rPr>
            </w:pPr>
            <w:smartTag w:uri="urn:schemas-microsoft-com:office:smarttags" w:element="chsdate">
              <w:smartTagPr>
                <w:attr w:name="IsROCDate" w:val="False"/>
                <w:attr w:name="IsLunarDate" w:val="False"/>
                <w:attr w:name="Day" w:val="31"/>
                <w:attr w:name="Month" w:val="3"/>
                <w:attr w:name="Year" w:val="2010"/>
              </w:smartTagPr>
              <w:r w:rsidRPr="005514E9">
                <w:rPr>
                  <w:rFonts w:hint="eastAsia"/>
                </w:rPr>
                <w:t>2010</w:t>
              </w:r>
              <w:r w:rsidRPr="005514E9">
                <w:rPr>
                  <w:rFonts w:hint="eastAsia"/>
                </w:rPr>
                <w:t>年</w:t>
              </w:r>
              <w:r w:rsidRPr="005514E9">
                <w:rPr>
                  <w:rFonts w:hint="eastAsia"/>
                </w:rPr>
                <w:t>3</w:t>
              </w:r>
              <w:r w:rsidRPr="005514E9">
                <w:rPr>
                  <w:rFonts w:hint="eastAsia"/>
                </w:rPr>
                <w:t>月</w:t>
              </w:r>
              <w:r w:rsidRPr="005514E9">
                <w:rPr>
                  <w:rFonts w:hint="eastAsia"/>
                </w:rPr>
                <w:t>31</w:t>
              </w:r>
              <w:r w:rsidRPr="005514E9">
                <w:rPr>
                  <w:rFonts w:hint="eastAsia"/>
                </w:rPr>
                <w:t>日</w:t>
              </w:r>
            </w:smartTag>
            <w:r w:rsidRPr="005514E9">
              <w:rPr>
                <w:rFonts w:hint="eastAsia"/>
              </w:rPr>
              <w:t>(</w:t>
            </w:r>
            <w:r w:rsidRPr="005514E9">
              <w:rPr>
                <w:rFonts w:hint="eastAsia"/>
              </w:rPr>
              <w:t>首次提交</w:t>
            </w:r>
            <w:r w:rsidRPr="005514E9">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smartTag w:uri="urn:schemas-microsoft-com:office:smarttags" w:element="chsdate">
        <w:smartTagPr>
          <w:attr w:name="IsROCDate" w:val="False"/>
          <w:attr w:name="IsLunarDate" w:val="False"/>
          <w:attr w:name="Day" w:val="21"/>
          <w:attr w:name="Month" w:val="7"/>
          <w:attr w:name="Year" w:val="2014"/>
        </w:smartTagPr>
        <w:r w:rsidR="005514E9" w:rsidRPr="005514E9">
          <w:rPr>
            <w:rFonts w:hint="eastAsia"/>
          </w:rPr>
          <w:t>2014</w:t>
        </w:r>
        <w:r w:rsidR="005514E9" w:rsidRPr="005514E9">
          <w:rPr>
            <w:rFonts w:hint="eastAsia"/>
          </w:rPr>
          <w:t>年</w:t>
        </w:r>
        <w:r w:rsidR="005514E9" w:rsidRPr="005514E9">
          <w:rPr>
            <w:rFonts w:hint="eastAsia"/>
          </w:rPr>
          <w:t>7</w:t>
        </w:r>
        <w:r w:rsidR="005514E9" w:rsidRPr="005514E9">
          <w:rPr>
            <w:rFonts w:hint="eastAsia"/>
          </w:rPr>
          <w:t>月</w:t>
        </w:r>
        <w:r w:rsidR="005514E9" w:rsidRPr="005514E9">
          <w:rPr>
            <w:rFonts w:hint="eastAsia"/>
          </w:rPr>
          <w:t>21</w:t>
        </w:r>
        <w:r w:rsidR="005514E9" w:rsidRPr="005514E9">
          <w:rPr>
            <w:rFonts w:hint="eastAsia"/>
          </w:rPr>
          <w:t>日</w:t>
        </w:r>
      </w:smartTag>
      <w:r w:rsidR="00C40431" w:rsidRPr="00E9545F">
        <w:rPr>
          <w:rFonts w:eastAsia="KaiTi_GB2312" w:hint="eastAsia"/>
          <w:snapToGrid/>
        </w:rPr>
        <w:t>举行会议</w:t>
      </w:r>
      <w:r w:rsidR="00C40431">
        <w:rPr>
          <w:rFonts w:hint="eastAsia"/>
        </w:rPr>
        <w:t>，</w:t>
      </w:r>
    </w:p>
    <w:p w:rsidR="00C40431" w:rsidRPr="005514E9" w:rsidRDefault="00D7111C" w:rsidP="00D7111C">
      <w:pPr>
        <w:pStyle w:val="SingleTxtGC"/>
      </w:pPr>
      <w:r>
        <w:rPr>
          <w:rFonts w:eastAsia="KaiTi_GB2312" w:hint="eastAsia"/>
          <w:snapToGrid/>
        </w:rPr>
        <w:tab/>
      </w:r>
      <w:r w:rsidR="00C40431" w:rsidRPr="00E9545F">
        <w:rPr>
          <w:rFonts w:eastAsia="KaiTi_GB2312" w:hint="eastAsia"/>
          <w:snapToGrid/>
        </w:rPr>
        <w:t>结束了</w:t>
      </w:r>
      <w:r w:rsidR="005514E9" w:rsidRPr="005514E9">
        <w:rPr>
          <w:rFonts w:hint="eastAsia"/>
        </w:rPr>
        <w:t>根据《公民权利和政治权利国际公约任择议定书》代表</w:t>
      </w:r>
      <w:r w:rsidR="005514E9" w:rsidRPr="005514E9">
        <w:t>A.M.H. El Hojouj Jum’a</w:t>
      </w:r>
      <w:r w:rsidR="005514E9" w:rsidRPr="005514E9">
        <w:rPr>
          <w:rFonts w:hint="eastAsia"/>
        </w:rPr>
        <w:t>先生等人提交人权事务委员会的第</w:t>
      </w:r>
      <w:r w:rsidR="005514E9" w:rsidRPr="005514E9">
        <w:rPr>
          <w:rFonts w:hint="eastAsia"/>
        </w:rPr>
        <w:t>1958/2010</w:t>
      </w:r>
      <w:r w:rsidR="005514E9" w:rsidRPr="005514E9">
        <w:rPr>
          <w:rFonts w:hint="eastAsia"/>
        </w:rPr>
        <w:t>号来文的审议工作，</w:t>
      </w:r>
    </w:p>
    <w:p w:rsidR="00C40431" w:rsidRPr="005514E9" w:rsidRDefault="00D7111C" w:rsidP="00D7111C">
      <w:pPr>
        <w:pStyle w:val="SingleTxtGC"/>
      </w:pPr>
      <w:r>
        <w:rPr>
          <w:rFonts w:eastAsia="KaiTi_GB2312" w:hint="eastAsia"/>
          <w:snapToGrid/>
        </w:rPr>
        <w:tab/>
      </w:r>
      <w:r w:rsidR="00C40431" w:rsidRPr="00E9545F">
        <w:rPr>
          <w:rFonts w:eastAsia="KaiTi_GB2312" w:hint="eastAsia"/>
          <w:snapToGrid/>
        </w:rPr>
        <w:t>考虑</w:t>
      </w:r>
      <w:r w:rsidR="007E1AAB" w:rsidRPr="007E1AAB">
        <w:rPr>
          <w:rFonts w:eastAsia="KaiTi_GB2312" w:hint="eastAsia"/>
          <w:snapToGrid/>
        </w:rPr>
        <w:t>到</w:t>
      </w:r>
      <w:r w:rsidR="005514E9" w:rsidRPr="005514E9">
        <w:rPr>
          <w:rFonts w:hint="eastAsia"/>
        </w:rPr>
        <w:t>来文提交人和缔约国提出的全部书面资料，</w:t>
      </w:r>
    </w:p>
    <w:p w:rsidR="00C40431" w:rsidRPr="005514E9" w:rsidRDefault="00D7111C" w:rsidP="00D7111C">
      <w:pPr>
        <w:pStyle w:val="SingleTxtGC"/>
        <w:rPr>
          <w:rFonts w:eastAsia="KaiTi_GB2312"/>
        </w:rPr>
      </w:pPr>
      <w:r>
        <w:rPr>
          <w:rFonts w:eastAsia="KaiTi_GB2312" w:hint="eastAsia"/>
        </w:rPr>
        <w:tab/>
      </w:r>
      <w:r w:rsidR="005514E9" w:rsidRPr="005514E9">
        <w:rPr>
          <w:rFonts w:hint="eastAsia"/>
        </w:rPr>
        <w:t>根据《任择议定书》第五条第四款</w:t>
      </w:r>
      <w:r w:rsidR="005514E9" w:rsidRPr="005514E9">
        <w:rPr>
          <w:rFonts w:eastAsia="KaiTi_GB2312" w:hint="eastAsia"/>
        </w:rPr>
        <w:t>通过如下：</w:t>
      </w:r>
    </w:p>
    <w:p w:rsidR="00C40431" w:rsidRPr="005514E9" w:rsidRDefault="00877885" w:rsidP="00463CF0">
      <w:pPr>
        <w:pStyle w:val="H1GC"/>
      </w:pPr>
      <w:r>
        <w:rPr>
          <w:rFonts w:hint="eastAsia"/>
        </w:rPr>
        <w:tab/>
      </w:r>
      <w:r>
        <w:rPr>
          <w:rFonts w:hint="eastAsia"/>
        </w:rPr>
        <w:tab/>
      </w:r>
      <w:r w:rsidR="005514E9" w:rsidRPr="005514E9">
        <w:rPr>
          <w:rFonts w:hint="eastAsia"/>
        </w:rPr>
        <w:t>意见</w:t>
      </w:r>
    </w:p>
    <w:p w:rsidR="005514E9" w:rsidRPr="005514E9" w:rsidRDefault="005514E9" w:rsidP="005514E9">
      <w:pPr>
        <w:pStyle w:val="SingleTxtGC"/>
        <w:rPr>
          <w:rFonts w:hint="eastAsia"/>
          <w:lang w:val="en-GB"/>
        </w:rPr>
      </w:pPr>
      <w:r w:rsidRPr="005514E9">
        <w:rPr>
          <w:lang w:val="en-GB"/>
        </w:rPr>
        <w:t xml:space="preserve">1.  </w:t>
      </w:r>
      <w:r w:rsidRPr="005514E9">
        <w:rPr>
          <w:rFonts w:hint="eastAsia"/>
          <w:lang w:val="en-GB"/>
        </w:rPr>
        <w:t>来文的提交人是</w:t>
      </w:r>
      <w:r w:rsidRPr="005514E9">
        <w:rPr>
          <w:lang w:val="en-GB"/>
        </w:rPr>
        <w:t>Ahmed Jum’a El Hojouj</w:t>
      </w:r>
      <w:r w:rsidR="00F6242C" w:rsidRPr="00F6242C">
        <w:rPr>
          <w:rFonts w:hint="eastAsia"/>
          <w:vertAlign w:val="superscript"/>
          <w:lang w:val="en-GB"/>
        </w:rPr>
        <w:t xml:space="preserve"> </w:t>
      </w:r>
      <w:r w:rsidRPr="005514E9">
        <w:rPr>
          <w:rFonts w:hint="eastAsia"/>
          <w:lang w:val="en-GB"/>
        </w:rPr>
        <w:t>(</w:t>
      </w:r>
      <w:r w:rsidRPr="005514E9">
        <w:rPr>
          <w:rFonts w:hint="eastAsia"/>
          <w:lang w:val="en-GB"/>
        </w:rPr>
        <w:t>下文称“第一提交人”</w:t>
      </w:r>
      <w:r w:rsidRPr="005514E9">
        <w:rPr>
          <w:rFonts w:hint="eastAsia"/>
          <w:lang w:val="en-GB"/>
        </w:rPr>
        <w:t>)</w:t>
      </w:r>
      <w:r w:rsidRPr="005514E9">
        <w:rPr>
          <w:rFonts w:hint="eastAsia"/>
          <w:lang w:val="en-GB"/>
        </w:rPr>
        <w:t>，他的妻子</w:t>
      </w:r>
      <w:r w:rsidRPr="005514E9">
        <w:rPr>
          <w:lang w:val="en-GB"/>
        </w:rPr>
        <w:t>Afaf El Hojouj</w:t>
      </w:r>
      <w:r w:rsidR="00F6242C" w:rsidRPr="00F6242C">
        <w:rPr>
          <w:rFonts w:hint="eastAsia"/>
          <w:vertAlign w:val="superscript"/>
          <w:lang w:val="en-GB"/>
        </w:rPr>
        <w:t xml:space="preserve"> </w:t>
      </w:r>
      <w:r w:rsidRPr="005514E9">
        <w:rPr>
          <w:rFonts w:hint="eastAsia"/>
          <w:lang w:val="en-GB"/>
        </w:rPr>
        <w:t>(</w:t>
      </w:r>
      <w:r w:rsidRPr="005514E9">
        <w:rPr>
          <w:rFonts w:hint="eastAsia"/>
          <w:lang w:val="en-GB"/>
        </w:rPr>
        <w:t>“</w:t>
      </w:r>
      <w:r w:rsidRPr="005514E9">
        <w:rPr>
          <w:lang w:val="en-GB"/>
        </w:rPr>
        <w:t>第二提交人</w:t>
      </w:r>
      <w:r w:rsidRPr="005514E9">
        <w:rPr>
          <w:rFonts w:hint="eastAsia"/>
          <w:lang w:val="en-GB"/>
        </w:rPr>
        <w:t>”</w:t>
      </w:r>
      <w:r w:rsidRPr="005514E9">
        <w:rPr>
          <w:rFonts w:hint="eastAsia"/>
          <w:lang w:val="en-GB"/>
        </w:rPr>
        <w:t>)</w:t>
      </w:r>
      <w:r w:rsidRPr="005514E9">
        <w:rPr>
          <w:rFonts w:hint="eastAsia"/>
          <w:lang w:val="en-GB"/>
        </w:rPr>
        <w:t>以及他们在利比亚出生的四个子女：</w:t>
      </w:r>
      <w:r w:rsidRPr="005514E9">
        <w:rPr>
          <w:lang w:val="en-GB"/>
        </w:rPr>
        <w:t>Abeer</w:t>
      </w:r>
      <w:r w:rsidR="00F6242C" w:rsidRPr="00F6242C">
        <w:rPr>
          <w:rFonts w:hint="eastAsia"/>
          <w:vertAlign w:val="superscript"/>
          <w:lang w:val="en-GB"/>
        </w:rPr>
        <w:t xml:space="preserve"> </w:t>
      </w:r>
      <w:r w:rsidRPr="005514E9">
        <w:rPr>
          <w:rFonts w:hint="eastAsia"/>
          <w:lang w:val="en-GB"/>
        </w:rPr>
        <w:t>(</w:t>
      </w:r>
      <w:r w:rsidRPr="005514E9">
        <w:rPr>
          <w:lang w:val="en-GB"/>
        </w:rPr>
        <w:t>1974</w:t>
      </w:r>
      <w:r w:rsidRPr="005514E9">
        <w:rPr>
          <w:rFonts w:hint="eastAsia"/>
          <w:lang w:val="en-GB"/>
        </w:rPr>
        <w:t>年出生，“</w:t>
      </w:r>
      <w:r w:rsidRPr="005514E9">
        <w:rPr>
          <w:lang w:val="en-GB"/>
        </w:rPr>
        <w:t>第三提交人</w:t>
      </w:r>
      <w:r w:rsidRPr="005514E9">
        <w:rPr>
          <w:rFonts w:hint="eastAsia"/>
          <w:lang w:val="en-GB"/>
        </w:rPr>
        <w:t>”</w:t>
      </w:r>
      <w:r w:rsidRPr="005514E9">
        <w:rPr>
          <w:rFonts w:hint="eastAsia"/>
          <w:lang w:val="en-GB"/>
        </w:rPr>
        <w:t>)</w:t>
      </w:r>
      <w:r w:rsidRPr="005514E9">
        <w:rPr>
          <w:rFonts w:hint="eastAsia"/>
          <w:lang w:val="en-GB"/>
        </w:rPr>
        <w:t>，</w:t>
      </w:r>
      <w:r w:rsidRPr="005514E9">
        <w:rPr>
          <w:lang w:val="en-GB"/>
        </w:rPr>
        <w:t>Darin</w:t>
      </w:r>
      <w:r w:rsidR="00F6242C" w:rsidRPr="00F6242C">
        <w:rPr>
          <w:rFonts w:hint="eastAsia"/>
          <w:vertAlign w:val="superscript"/>
          <w:lang w:val="en-GB"/>
        </w:rPr>
        <w:t xml:space="preserve"> </w:t>
      </w:r>
      <w:r w:rsidRPr="005514E9">
        <w:rPr>
          <w:rFonts w:hint="eastAsia"/>
          <w:lang w:val="en-GB"/>
        </w:rPr>
        <w:t>(</w:t>
      </w:r>
      <w:r w:rsidRPr="005514E9">
        <w:rPr>
          <w:lang w:val="en-GB"/>
        </w:rPr>
        <w:t>1978</w:t>
      </w:r>
      <w:r w:rsidRPr="005514E9">
        <w:rPr>
          <w:rFonts w:hint="eastAsia"/>
          <w:lang w:val="en-GB"/>
        </w:rPr>
        <w:t>年出生，“</w:t>
      </w:r>
      <w:r w:rsidRPr="005514E9">
        <w:rPr>
          <w:lang w:val="en-GB"/>
        </w:rPr>
        <w:t>第四提交人</w:t>
      </w:r>
      <w:r w:rsidRPr="005514E9">
        <w:rPr>
          <w:rFonts w:hint="eastAsia"/>
          <w:lang w:val="en-GB"/>
        </w:rPr>
        <w:t>”</w:t>
      </w:r>
      <w:r w:rsidRPr="005514E9">
        <w:rPr>
          <w:rFonts w:hint="eastAsia"/>
          <w:lang w:val="en-GB"/>
        </w:rPr>
        <w:t>)</w:t>
      </w:r>
      <w:r w:rsidRPr="005514E9">
        <w:rPr>
          <w:rFonts w:hint="eastAsia"/>
          <w:lang w:val="en-GB"/>
        </w:rPr>
        <w:t>，</w:t>
      </w:r>
      <w:r w:rsidRPr="005514E9">
        <w:rPr>
          <w:lang w:val="en-GB"/>
        </w:rPr>
        <w:t>Amel</w:t>
      </w:r>
      <w:r w:rsidR="00F6242C" w:rsidRPr="00F6242C">
        <w:rPr>
          <w:rFonts w:hint="eastAsia"/>
          <w:vertAlign w:val="superscript"/>
          <w:lang w:val="en-GB"/>
        </w:rPr>
        <w:t xml:space="preserve"> </w:t>
      </w:r>
      <w:r w:rsidRPr="005514E9">
        <w:rPr>
          <w:rFonts w:hint="eastAsia"/>
          <w:lang w:val="en-GB"/>
        </w:rPr>
        <w:t>(</w:t>
      </w:r>
      <w:r w:rsidRPr="005514E9">
        <w:rPr>
          <w:lang w:val="en-GB"/>
        </w:rPr>
        <w:t>1980</w:t>
      </w:r>
      <w:r w:rsidRPr="005514E9">
        <w:rPr>
          <w:rFonts w:hint="eastAsia"/>
          <w:lang w:val="en-GB"/>
        </w:rPr>
        <w:t>年出生，“</w:t>
      </w:r>
      <w:r w:rsidRPr="005514E9">
        <w:rPr>
          <w:lang w:val="en-GB"/>
        </w:rPr>
        <w:t>第五提交人</w:t>
      </w:r>
      <w:r w:rsidRPr="005514E9">
        <w:rPr>
          <w:rFonts w:hint="eastAsia"/>
          <w:lang w:val="en-GB"/>
        </w:rPr>
        <w:t>”</w:t>
      </w:r>
      <w:r w:rsidRPr="005514E9">
        <w:rPr>
          <w:rFonts w:hint="eastAsia"/>
          <w:lang w:val="en-GB"/>
        </w:rPr>
        <w:t>)</w:t>
      </w:r>
      <w:r w:rsidRPr="005514E9">
        <w:rPr>
          <w:rFonts w:hint="eastAsia"/>
          <w:lang w:val="en-GB"/>
        </w:rPr>
        <w:t>，以及</w:t>
      </w:r>
      <w:r w:rsidRPr="005514E9">
        <w:rPr>
          <w:lang w:val="en-GB"/>
        </w:rPr>
        <w:t>Eman</w:t>
      </w:r>
      <w:r w:rsidR="00F6242C" w:rsidRPr="00F6242C">
        <w:rPr>
          <w:rFonts w:hint="eastAsia"/>
          <w:vertAlign w:val="superscript"/>
          <w:lang w:val="en-GB"/>
        </w:rPr>
        <w:t xml:space="preserve"> </w:t>
      </w:r>
      <w:r w:rsidRPr="005514E9">
        <w:rPr>
          <w:rFonts w:hint="eastAsia"/>
          <w:lang w:val="en-GB"/>
        </w:rPr>
        <w:t>(</w:t>
      </w:r>
      <w:r w:rsidRPr="005514E9">
        <w:rPr>
          <w:lang w:val="en-GB"/>
        </w:rPr>
        <w:t>1984</w:t>
      </w:r>
      <w:r w:rsidRPr="005514E9">
        <w:rPr>
          <w:rFonts w:hint="eastAsia"/>
          <w:lang w:val="en-GB"/>
        </w:rPr>
        <w:t>年出生，“</w:t>
      </w:r>
      <w:r w:rsidRPr="005514E9">
        <w:rPr>
          <w:lang w:val="en-GB"/>
        </w:rPr>
        <w:t>第六提交人</w:t>
      </w:r>
      <w:r w:rsidRPr="005514E9">
        <w:rPr>
          <w:rFonts w:hint="eastAsia"/>
          <w:lang w:val="en-GB"/>
        </w:rPr>
        <w:t>”</w:t>
      </w:r>
      <w:r w:rsidRPr="005514E9">
        <w:rPr>
          <w:rFonts w:hint="eastAsia"/>
          <w:lang w:val="en-GB"/>
        </w:rPr>
        <w:t>)</w:t>
      </w:r>
      <w:r w:rsidRPr="005514E9">
        <w:rPr>
          <w:rFonts w:hint="eastAsia"/>
          <w:lang w:val="en-GB"/>
        </w:rPr>
        <w:t>。上述提交人声称利比亚违反了他们根据《公约》第二条第一款、第三条、第七条、第九条、第十二条、第十七条、第二十三条和第二十六条所享有的权利。提交人由律师代理。《任择议定书》于</w:t>
      </w:r>
      <w:smartTag w:uri="urn:schemas-microsoft-com:office:smarttags" w:element="chsdate">
        <w:smartTagPr>
          <w:attr w:name="IsROCDate" w:val="False"/>
          <w:attr w:name="IsLunarDate" w:val="False"/>
          <w:attr w:name="Day" w:val="16"/>
          <w:attr w:name="Month" w:val="5"/>
          <w:attr w:name="Year" w:val="1989"/>
        </w:smartTagPr>
        <w:r w:rsidRPr="005514E9">
          <w:rPr>
            <w:rFonts w:hint="eastAsia"/>
            <w:lang w:val="en-GB"/>
          </w:rPr>
          <w:t>1989</w:t>
        </w:r>
        <w:r w:rsidRPr="005514E9">
          <w:rPr>
            <w:rFonts w:hint="eastAsia"/>
            <w:lang w:val="en-GB"/>
          </w:rPr>
          <w:t>年</w:t>
        </w:r>
        <w:r w:rsidRPr="005514E9">
          <w:rPr>
            <w:rFonts w:hint="eastAsia"/>
            <w:lang w:val="en-GB"/>
          </w:rPr>
          <w:t>5</w:t>
        </w:r>
        <w:r w:rsidRPr="005514E9">
          <w:rPr>
            <w:rFonts w:hint="eastAsia"/>
            <w:lang w:val="en-GB"/>
          </w:rPr>
          <w:t>月</w:t>
        </w:r>
        <w:r w:rsidRPr="005514E9">
          <w:rPr>
            <w:rFonts w:hint="eastAsia"/>
            <w:lang w:val="en-GB"/>
          </w:rPr>
          <w:t>16</w:t>
        </w:r>
        <w:r w:rsidRPr="005514E9">
          <w:rPr>
            <w:rFonts w:hint="eastAsia"/>
            <w:lang w:val="en-GB"/>
          </w:rPr>
          <w:t>日</w:t>
        </w:r>
      </w:smartTag>
      <w:r w:rsidRPr="005514E9">
        <w:rPr>
          <w:rFonts w:hint="eastAsia"/>
          <w:lang w:val="en-GB"/>
        </w:rPr>
        <w:t>对缔约国生效。</w:t>
      </w:r>
    </w:p>
    <w:p w:rsidR="005514E9" w:rsidRPr="005514E9" w:rsidRDefault="005514E9" w:rsidP="00F6242C">
      <w:pPr>
        <w:pStyle w:val="H23GC"/>
        <w:rPr>
          <w:rFonts w:hint="eastAsia"/>
        </w:rPr>
      </w:pPr>
      <w:r w:rsidRPr="005514E9">
        <w:tab/>
      </w:r>
      <w:r w:rsidRPr="005514E9">
        <w:tab/>
      </w:r>
      <w:r w:rsidRPr="005514E9">
        <w:rPr>
          <w:rFonts w:hint="eastAsia"/>
        </w:rPr>
        <w:t>提交人陈述的事实</w:t>
      </w:r>
    </w:p>
    <w:p w:rsidR="005514E9" w:rsidRPr="005514E9" w:rsidRDefault="005514E9" w:rsidP="005514E9">
      <w:pPr>
        <w:pStyle w:val="SingleTxtGC"/>
        <w:rPr>
          <w:lang w:val="en-GB"/>
        </w:rPr>
      </w:pPr>
      <w:r w:rsidRPr="005514E9">
        <w:rPr>
          <w:lang w:val="en-GB"/>
        </w:rPr>
        <w:t>2.1.  El-Hojouj</w:t>
      </w:r>
      <w:r w:rsidRPr="005514E9">
        <w:rPr>
          <w:rFonts w:hint="eastAsia"/>
          <w:lang w:val="en-GB"/>
        </w:rPr>
        <w:t>一家是一个无国籍的巴勒斯坦裔家庭，</w:t>
      </w:r>
      <w:r w:rsidRPr="005514E9">
        <w:rPr>
          <w:lang w:val="en-GB"/>
        </w:rPr>
        <w:t>1962</w:t>
      </w:r>
      <w:r w:rsidRPr="005514E9">
        <w:rPr>
          <w:rFonts w:hint="eastAsia"/>
          <w:lang w:val="en-GB"/>
        </w:rPr>
        <w:t>至</w:t>
      </w:r>
      <w:r w:rsidRPr="005514E9">
        <w:rPr>
          <w:rFonts w:hint="eastAsia"/>
          <w:lang w:val="en-GB"/>
        </w:rPr>
        <w:t>1</w:t>
      </w:r>
      <w:r w:rsidRPr="005514E9">
        <w:rPr>
          <w:lang w:val="en-GB"/>
        </w:rPr>
        <w:t>972</w:t>
      </w:r>
      <w:r w:rsidRPr="005514E9">
        <w:rPr>
          <w:rFonts w:hint="eastAsia"/>
          <w:lang w:val="en-GB"/>
        </w:rPr>
        <w:t>年期间曾在埃及居住，后来，第一提交人</w:t>
      </w:r>
      <w:r w:rsidRPr="005514E9">
        <w:rPr>
          <w:lang w:val="en-GB"/>
        </w:rPr>
        <w:t>Ahmed Jum’a El Hojouj</w:t>
      </w:r>
      <w:r w:rsidRPr="005514E9">
        <w:rPr>
          <w:rFonts w:hint="eastAsia"/>
          <w:lang w:val="en-GB"/>
        </w:rPr>
        <w:t>受聘在塔胡纳担任数学教师，</w:t>
      </w:r>
      <w:r w:rsidRPr="005514E9">
        <w:rPr>
          <w:lang w:val="en-GB"/>
        </w:rPr>
        <w:t>El-Hojouj</w:t>
      </w:r>
      <w:r w:rsidRPr="005514E9">
        <w:rPr>
          <w:rFonts w:hint="eastAsia"/>
          <w:lang w:val="en-GB"/>
        </w:rPr>
        <w:t>一家遂于</w:t>
      </w:r>
      <w:r w:rsidRPr="005514E9">
        <w:rPr>
          <w:rFonts w:hint="eastAsia"/>
          <w:lang w:val="en-GB"/>
        </w:rPr>
        <w:t>1972</w:t>
      </w:r>
      <w:r w:rsidRPr="005514E9">
        <w:rPr>
          <w:rFonts w:hint="eastAsia"/>
          <w:lang w:val="en-GB"/>
        </w:rPr>
        <w:t>年在利比亚定居。他们在利比亚一直居住到</w:t>
      </w:r>
      <w:r w:rsidRPr="005514E9">
        <w:rPr>
          <w:rFonts w:hint="eastAsia"/>
          <w:lang w:val="en-GB"/>
        </w:rPr>
        <w:t>2005</w:t>
      </w:r>
      <w:r w:rsidRPr="005514E9">
        <w:rPr>
          <w:rFonts w:hint="eastAsia"/>
          <w:lang w:val="en-GB"/>
        </w:rPr>
        <w:t>年，在这一年里，他们在荷兰获得了难民身份，目前他们在荷兰居住。第一和第二提交人是</w:t>
      </w:r>
      <w:r w:rsidRPr="005514E9">
        <w:rPr>
          <w:lang w:val="en-GB"/>
        </w:rPr>
        <w:t>Ashraf El-Hojouj</w:t>
      </w:r>
      <w:r w:rsidRPr="005514E9">
        <w:rPr>
          <w:rFonts w:hint="eastAsia"/>
          <w:lang w:val="en-GB"/>
        </w:rPr>
        <w:t>的父母亲。</w:t>
      </w:r>
      <w:r w:rsidRPr="005514E9">
        <w:rPr>
          <w:lang w:val="en-GB"/>
        </w:rPr>
        <w:t>Ashraf El-Hojouj</w:t>
      </w:r>
      <w:r w:rsidRPr="005514E9">
        <w:rPr>
          <w:rFonts w:hint="eastAsia"/>
          <w:lang w:val="en-GB"/>
        </w:rPr>
        <w:t>是一名巴勒斯坦医师，</w:t>
      </w:r>
      <w:smartTag w:uri="urn:schemas-microsoft-com:office:smarttags" w:element="chsdate">
        <w:smartTagPr>
          <w:attr w:name="IsROCDate" w:val="False"/>
          <w:attr w:name="IsLunarDate" w:val="False"/>
          <w:attr w:name="Day" w:val="29"/>
          <w:attr w:name="Month" w:val="1"/>
          <w:attr w:name="Year" w:val="1999"/>
        </w:smartTagPr>
        <w:r w:rsidRPr="005514E9">
          <w:rPr>
            <w:rFonts w:hint="eastAsia"/>
            <w:lang w:val="en-GB"/>
          </w:rPr>
          <w:t>1999</w:t>
        </w:r>
        <w:r w:rsidRPr="005514E9">
          <w:rPr>
            <w:rFonts w:hint="eastAsia"/>
            <w:lang w:val="en-GB"/>
          </w:rPr>
          <w:t>年</w:t>
        </w:r>
        <w:r w:rsidRPr="005514E9">
          <w:rPr>
            <w:rFonts w:hint="eastAsia"/>
            <w:lang w:val="en-GB"/>
          </w:rPr>
          <w:t>1</w:t>
        </w:r>
        <w:r w:rsidRPr="005514E9">
          <w:rPr>
            <w:rFonts w:hint="eastAsia"/>
            <w:lang w:val="en-GB"/>
          </w:rPr>
          <w:t>月</w:t>
        </w:r>
        <w:r w:rsidRPr="005514E9">
          <w:rPr>
            <w:rFonts w:hint="eastAsia"/>
            <w:lang w:val="en-GB"/>
          </w:rPr>
          <w:t>29</w:t>
        </w:r>
        <w:r w:rsidRPr="005514E9">
          <w:rPr>
            <w:rFonts w:hint="eastAsia"/>
            <w:lang w:val="en-GB"/>
          </w:rPr>
          <w:t>日</w:t>
        </w:r>
      </w:smartTag>
      <w:r w:rsidRPr="005514E9">
        <w:rPr>
          <w:rFonts w:hint="eastAsia"/>
          <w:lang w:val="en-GB"/>
        </w:rPr>
        <w:t>，他与作为同案被告人的五名保加利亚护士一起被逮捕，罪名是预谋杀人和给法塔赫儿科医院的</w:t>
      </w:r>
      <w:r w:rsidRPr="005514E9">
        <w:rPr>
          <w:rFonts w:hint="eastAsia"/>
          <w:lang w:val="en-GB"/>
        </w:rPr>
        <w:t>393</w:t>
      </w:r>
      <w:r w:rsidRPr="005514E9">
        <w:rPr>
          <w:rFonts w:hint="eastAsia"/>
          <w:lang w:val="en-GB"/>
        </w:rPr>
        <w:t>名儿童注射艾滋病毒</w:t>
      </w:r>
      <w:r w:rsidRPr="005514E9">
        <w:rPr>
          <w:rFonts w:hint="eastAsia"/>
          <w:lang w:val="en-GB"/>
        </w:rPr>
        <w:t>/</w:t>
      </w:r>
      <w:r w:rsidRPr="005514E9">
        <w:rPr>
          <w:rFonts w:hint="eastAsia"/>
          <w:lang w:val="en-GB"/>
        </w:rPr>
        <w:t>艾滋病而导致疫病流行。</w:t>
      </w:r>
      <w:r w:rsidR="00F6242C">
        <w:rPr>
          <w:rStyle w:val="FootnoteReference"/>
          <w:lang w:val="en-GB"/>
        </w:rPr>
        <w:footnoteReference w:id="2"/>
      </w:r>
    </w:p>
    <w:p w:rsidR="005514E9" w:rsidRPr="005514E9" w:rsidRDefault="005514E9" w:rsidP="005514E9">
      <w:pPr>
        <w:pStyle w:val="SingleTxtGC"/>
        <w:rPr>
          <w:lang w:val="en-GB"/>
        </w:rPr>
      </w:pPr>
      <w:r w:rsidRPr="005514E9">
        <w:rPr>
          <w:lang w:val="en-GB"/>
        </w:rPr>
        <w:t xml:space="preserve">2.2  </w:t>
      </w:r>
      <w:r w:rsidRPr="005514E9">
        <w:rPr>
          <w:rFonts w:hint="eastAsia"/>
          <w:lang w:val="en-GB"/>
        </w:rPr>
        <w:t>来文提交人表示，</w:t>
      </w:r>
      <w:r w:rsidRPr="005514E9">
        <w:rPr>
          <w:lang w:val="en-GB"/>
        </w:rPr>
        <w:t>Ashraf El Hojouj</w:t>
      </w:r>
      <w:r w:rsidRPr="005514E9">
        <w:rPr>
          <w:rFonts w:hint="eastAsia"/>
          <w:lang w:val="en-GB"/>
        </w:rPr>
        <w:t>被捕以后，他们受到永久监视。他们经常被利比亚特工跟踪、恐吓、威胁、骚扰，并且被剥夺享受医疗保健的权利，利比亚特工</w:t>
      </w:r>
      <w:r w:rsidRPr="005514E9">
        <w:rPr>
          <w:rFonts w:hint="eastAsia"/>
          <w:lang w:val="en-GB"/>
        </w:rPr>
        <w:t>(</w:t>
      </w:r>
      <w:r w:rsidRPr="005514E9">
        <w:rPr>
          <w:rFonts w:hint="eastAsia"/>
          <w:lang w:val="en-GB"/>
        </w:rPr>
        <w:t>除了其他举动以外</w:t>
      </w:r>
      <w:r w:rsidRPr="005514E9">
        <w:rPr>
          <w:rFonts w:hint="eastAsia"/>
          <w:lang w:val="en-GB"/>
        </w:rPr>
        <w:t>)</w:t>
      </w:r>
      <w:r w:rsidR="00F6242C">
        <w:rPr>
          <w:rFonts w:hint="eastAsia"/>
          <w:lang w:val="en-GB"/>
        </w:rPr>
        <w:t>指控他们</w:t>
      </w:r>
      <w:r w:rsidR="00F6242C" w:rsidRPr="00F6242C">
        <w:rPr>
          <w:rFonts w:hint="eastAsia"/>
          <w:spacing w:val="-50"/>
          <w:lang w:val="en-GB"/>
        </w:rPr>
        <w:t>―</w:t>
      </w:r>
      <w:r w:rsidR="00F6242C" w:rsidRPr="00F6242C">
        <w:rPr>
          <w:rFonts w:hint="eastAsia"/>
          <w:lang w:val="en-GB"/>
        </w:rPr>
        <w:t>―</w:t>
      </w:r>
      <w:r w:rsidR="00F6242C">
        <w:rPr>
          <w:rFonts w:hint="eastAsia"/>
          <w:lang w:val="en-GB"/>
        </w:rPr>
        <w:t>尽管并未正式指控</w:t>
      </w:r>
      <w:r w:rsidR="00F6242C" w:rsidRPr="00F6242C">
        <w:rPr>
          <w:rFonts w:hint="eastAsia"/>
          <w:spacing w:val="-50"/>
          <w:lang w:val="en-GB"/>
        </w:rPr>
        <w:t>―</w:t>
      </w:r>
      <w:r w:rsidR="00F6242C" w:rsidRPr="00F6242C">
        <w:rPr>
          <w:rFonts w:hint="eastAsia"/>
          <w:lang w:val="en-GB"/>
        </w:rPr>
        <w:t>―</w:t>
      </w:r>
      <w:r w:rsidRPr="005514E9">
        <w:rPr>
          <w:rFonts w:hint="eastAsia"/>
          <w:lang w:val="en-GB"/>
        </w:rPr>
        <w:t>勾结美利坚合众国和以色列特工部门。提交人还强调如下事实：从</w:t>
      </w:r>
      <w:r w:rsidRPr="005514E9">
        <w:rPr>
          <w:lang w:val="en-GB"/>
        </w:rPr>
        <w:t>1994</w:t>
      </w:r>
      <w:r w:rsidRPr="005514E9">
        <w:rPr>
          <w:rFonts w:hint="eastAsia"/>
          <w:lang w:val="en-GB"/>
        </w:rPr>
        <w:t>年起，由于经济困难，利比亚当局开始压迫本国境内巴勒斯坦族群，威胁将这些族群的成员强制驱逐出境，并且煽动利比亚人对巴勒斯坦族群的敌视。来文提交人声称他们随后遭受歧视和敌视，而且尽管第一提交人于</w:t>
      </w:r>
      <w:r w:rsidRPr="005514E9">
        <w:rPr>
          <w:rFonts w:hint="eastAsia"/>
          <w:lang w:val="en-GB"/>
        </w:rPr>
        <w:t>1972</w:t>
      </w:r>
      <w:r w:rsidRPr="005514E9">
        <w:rPr>
          <w:rFonts w:hint="eastAsia"/>
          <w:lang w:val="en-GB"/>
        </w:rPr>
        <w:t>年被聘用为教师，从那时起就持有居留许可证，但是他们</w:t>
      </w:r>
      <w:r w:rsidRPr="005514E9">
        <w:rPr>
          <w:rFonts w:hint="eastAsia"/>
          <w:lang w:val="en-GB"/>
        </w:rPr>
        <w:t>1995</w:t>
      </w:r>
      <w:r w:rsidRPr="005514E9">
        <w:rPr>
          <w:rFonts w:hint="eastAsia"/>
          <w:lang w:val="en-GB"/>
        </w:rPr>
        <w:t>年以来办理居留许可证续期仍然困难重重。由于担心自己的护照被扣押，提交人决定委托巴勒斯坦大使管保管他们的护照。每当要求他们出示护照的时候，他们就会出示护照的复制件。来文提交人声称，要是不这样做，他们就会像利比亚境内的其他外国人遭遇的那样，他们的护照会被没收，而且无法离开利比亚。</w:t>
      </w:r>
      <w:r w:rsidR="00F6242C">
        <w:rPr>
          <w:rStyle w:val="FootnoteReference"/>
          <w:lang w:val="en-GB"/>
        </w:rPr>
        <w:footnoteReference w:id="3"/>
      </w:r>
    </w:p>
    <w:p w:rsidR="005514E9" w:rsidRPr="005514E9" w:rsidRDefault="005514E9" w:rsidP="005514E9">
      <w:pPr>
        <w:pStyle w:val="SingleTxtGC"/>
        <w:rPr>
          <w:rFonts w:hint="eastAsia"/>
          <w:lang w:val="en-GB"/>
        </w:rPr>
      </w:pPr>
      <w:r w:rsidRPr="005514E9">
        <w:rPr>
          <w:lang w:val="en-GB"/>
        </w:rPr>
        <w:t xml:space="preserve">2.3  </w:t>
      </w:r>
      <w:r w:rsidRPr="005514E9">
        <w:rPr>
          <w:rFonts w:hint="eastAsia"/>
          <w:lang w:val="en-GB"/>
        </w:rPr>
        <w:t>来文提交人强调，由利比亚人民大会于</w:t>
      </w:r>
      <w:r w:rsidRPr="005514E9">
        <w:rPr>
          <w:rFonts w:hint="eastAsia"/>
          <w:lang w:val="en-GB"/>
        </w:rPr>
        <w:t>1997</w:t>
      </w:r>
      <w:r w:rsidR="00F6242C">
        <w:rPr>
          <w:rFonts w:hint="eastAsia"/>
          <w:lang w:val="en-GB"/>
        </w:rPr>
        <w:t>年通过的一部法律</w:t>
      </w:r>
      <w:r w:rsidR="00F6242C" w:rsidRPr="00F6242C">
        <w:rPr>
          <w:rFonts w:hint="eastAsia"/>
          <w:spacing w:val="-50"/>
          <w:lang w:val="en-GB"/>
        </w:rPr>
        <w:t>―</w:t>
      </w:r>
      <w:r w:rsidR="00F6242C" w:rsidRPr="00F6242C">
        <w:rPr>
          <w:rFonts w:hint="eastAsia"/>
          <w:lang w:val="en-GB"/>
        </w:rPr>
        <w:t>―</w:t>
      </w:r>
      <w:r w:rsidR="00F6242C">
        <w:rPr>
          <w:rFonts w:hint="eastAsia"/>
          <w:lang w:val="en-GB"/>
        </w:rPr>
        <w:t>“《荣誉宪章》”</w:t>
      </w:r>
      <w:r w:rsidR="00F6242C" w:rsidRPr="00F6242C">
        <w:rPr>
          <w:rFonts w:hint="eastAsia"/>
          <w:spacing w:val="-50"/>
          <w:lang w:val="en-GB"/>
        </w:rPr>
        <w:t>―</w:t>
      </w:r>
      <w:r w:rsidR="00F6242C" w:rsidRPr="00F6242C">
        <w:rPr>
          <w:rFonts w:hint="eastAsia"/>
          <w:lang w:val="en-GB"/>
        </w:rPr>
        <w:t>―</w:t>
      </w:r>
      <w:r w:rsidRPr="005514E9">
        <w:rPr>
          <w:rFonts w:hint="eastAsia"/>
          <w:lang w:val="en-GB"/>
        </w:rPr>
        <w:t>规定了集体责任的概念。</w:t>
      </w:r>
      <w:r w:rsidR="00F6242C">
        <w:rPr>
          <w:rStyle w:val="FootnoteReference"/>
          <w:lang w:val="en-GB"/>
        </w:rPr>
        <w:footnoteReference w:id="4"/>
      </w:r>
      <w:r w:rsidRPr="005514E9">
        <w:rPr>
          <w:lang w:val="en-GB"/>
        </w:rPr>
        <w:t xml:space="preserve"> </w:t>
      </w:r>
      <w:r w:rsidRPr="005514E9">
        <w:rPr>
          <w:rFonts w:hint="eastAsia"/>
          <w:lang w:val="en-GB"/>
        </w:rPr>
        <w:t>于是，一旦有人被逮捕，则其家庭成员就会被剥夺享受公共服务的权利，并且会被赶出他们的家，然后他们的家就会被拆除。根据这部法律，已被逮捕者的家庭成员可能被剥夺享受电、水和电话等公共服务的权利以及获得食品供给、社会福利或基本行政服务的权利。依照该法，“</w:t>
      </w:r>
      <w:r w:rsidRPr="00F0649F">
        <w:rPr>
          <w:rFonts w:eastAsia="KaiTi_GB2312" w:hint="eastAsia"/>
          <w:lang w:val="en-GB"/>
        </w:rPr>
        <w:t>凡实施有可能被称为背叛或异端或贪渎的一切活动或行为，无论其采用何种形式，或者鼓励或庇护这样的个人或团体、活动或行为，或者为这样的个人或团体、活动或行为辩护</w:t>
      </w:r>
      <w:r w:rsidRPr="005514E9">
        <w:rPr>
          <w:rFonts w:hint="eastAsia"/>
          <w:lang w:val="en-GB"/>
        </w:rPr>
        <w:t>”即为犯罪人。</w:t>
      </w:r>
      <w:r w:rsidRPr="005514E9">
        <w:rPr>
          <w:lang w:val="en-GB"/>
        </w:rPr>
        <w:t>Ashraf El-Hojouj</w:t>
      </w:r>
      <w:r w:rsidRPr="005514E9">
        <w:rPr>
          <w:rFonts w:hint="eastAsia"/>
          <w:lang w:val="en-GB"/>
        </w:rPr>
        <w:t>一审被指控犯有危害国家安全的行为，这属于一种背叛。对背叛的处罚也适用于被控犯有背叛行为者的家人。来文提交人补充说，他们的住宅于</w:t>
      </w:r>
      <w:r w:rsidRPr="005514E9">
        <w:rPr>
          <w:rFonts w:hint="eastAsia"/>
          <w:lang w:val="en-GB"/>
        </w:rPr>
        <w:t>2004</w:t>
      </w:r>
      <w:r w:rsidRPr="005514E9">
        <w:rPr>
          <w:rFonts w:hint="eastAsia"/>
          <w:lang w:val="en-GB"/>
        </w:rPr>
        <w:t>年</w:t>
      </w:r>
      <w:r w:rsidRPr="005514E9">
        <w:rPr>
          <w:rFonts w:hint="eastAsia"/>
          <w:lang w:val="en-GB"/>
        </w:rPr>
        <w:t>5</w:t>
      </w:r>
      <w:r w:rsidRPr="005514E9">
        <w:rPr>
          <w:rFonts w:hint="eastAsia"/>
          <w:lang w:val="en-GB"/>
        </w:rPr>
        <w:t>月被切断供电，</w:t>
      </w:r>
      <w:r w:rsidR="00F6242C">
        <w:rPr>
          <w:rStyle w:val="FootnoteReference"/>
          <w:lang w:val="en-GB"/>
        </w:rPr>
        <w:footnoteReference w:id="5"/>
      </w:r>
      <w:r w:rsidRPr="005514E9">
        <w:rPr>
          <w:lang w:val="en-GB"/>
        </w:rPr>
        <w:t xml:space="preserve"> </w:t>
      </w:r>
      <w:r w:rsidRPr="005514E9">
        <w:rPr>
          <w:rFonts w:hint="eastAsia"/>
          <w:lang w:val="en-GB"/>
        </w:rPr>
        <w:t>而利比亚当局蓄意采取了种种手段，目的是让他们一家永远心存恐惧，利比亚当局为此任命了一个特别刑事调查科。</w:t>
      </w:r>
      <w:r w:rsidR="00F6242C">
        <w:rPr>
          <w:rStyle w:val="FootnoteReference"/>
          <w:lang w:val="en-GB"/>
        </w:rPr>
        <w:footnoteReference w:id="6"/>
      </w:r>
    </w:p>
    <w:p w:rsidR="005514E9" w:rsidRPr="005514E9" w:rsidRDefault="005514E9" w:rsidP="005514E9">
      <w:pPr>
        <w:pStyle w:val="SingleTxtGC"/>
        <w:rPr>
          <w:lang w:val="en-GB"/>
        </w:rPr>
      </w:pPr>
      <w:r w:rsidRPr="005514E9">
        <w:rPr>
          <w:lang w:val="en-GB"/>
        </w:rPr>
        <w:t xml:space="preserve">2.4  </w:t>
      </w:r>
      <w:bookmarkStart w:id="0" w:name="_Ref229892085"/>
      <w:r w:rsidRPr="005514E9">
        <w:rPr>
          <w:lang w:val="en-GB"/>
        </w:rPr>
        <w:t>Ashraf El-Hojouj</w:t>
      </w:r>
      <w:r w:rsidRPr="005514E9">
        <w:rPr>
          <w:rFonts w:hint="eastAsia"/>
          <w:lang w:val="en-GB"/>
        </w:rPr>
        <w:t>于</w:t>
      </w:r>
      <w:r w:rsidRPr="005514E9">
        <w:rPr>
          <w:lang w:val="en-GB"/>
        </w:rPr>
        <w:t>1999</w:t>
      </w:r>
      <w:r w:rsidRPr="005514E9">
        <w:rPr>
          <w:rFonts w:hint="eastAsia"/>
          <w:lang w:val="en-GB"/>
        </w:rPr>
        <w:t>年</w:t>
      </w:r>
      <w:r w:rsidRPr="005514E9">
        <w:rPr>
          <w:rFonts w:hint="eastAsia"/>
          <w:lang w:val="en-GB"/>
        </w:rPr>
        <w:t>1</w:t>
      </w:r>
      <w:r w:rsidRPr="005514E9">
        <w:rPr>
          <w:rFonts w:hint="eastAsia"/>
          <w:lang w:val="en-GB"/>
        </w:rPr>
        <w:t>月被捕后随即失踪，在此之后，提交人积极打探他的下落。</w:t>
      </w:r>
      <w:bookmarkEnd w:id="0"/>
      <w:r w:rsidRPr="005514E9">
        <w:rPr>
          <w:rFonts w:hint="eastAsia"/>
          <w:lang w:val="en-GB"/>
        </w:rPr>
        <w:t>他们多次向警方打听，报告他失踪，并向利比亚当局递送多封信函。他们提到检察署于</w:t>
      </w:r>
      <w:smartTag w:uri="urn:schemas-microsoft-com:office:smarttags" w:element="chsdate">
        <w:smartTagPr>
          <w:attr w:name="IsROCDate" w:val="False"/>
          <w:attr w:name="IsLunarDate" w:val="False"/>
          <w:attr w:name="Day" w:val="29"/>
          <w:attr w:name="Month" w:val="6"/>
          <w:attr w:name="Year" w:val="1999"/>
        </w:smartTagPr>
        <w:r w:rsidRPr="005514E9">
          <w:rPr>
            <w:lang w:val="en-GB"/>
          </w:rPr>
          <w:t>1999</w:t>
        </w:r>
        <w:r w:rsidRPr="005514E9">
          <w:rPr>
            <w:rFonts w:hint="eastAsia"/>
            <w:lang w:val="en-GB"/>
          </w:rPr>
          <w:t>年</w:t>
        </w:r>
        <w:r w:rsidRPr="005514E9">
          <w:rPr>
            <w:rFonts w:hint="eastAsia"/>
            <w:lang w:val="en-GB"/>
          </w:rPr>
          <w:t>6</w:t>
        </w:r>
        <w:r w:rsidRPr="005514E9">
          <w:rPr>
            <w:rFonts w:hint="eastAsia"/>
            <w:lang w:val="en-GB"/>
          </w:rPr>
          <w:t>月</w:t>
        </w:r>
        <w:r w:rsidRPr="005514E9">
          <w:rPr>
            <w:rFonts w:hint="eastAsia"/>
            <w:lang w:val="en-GB"/>
          </w:rPr>
          <w:t>29</w:t>
        </w:r>
        <w:r w:rsidRPr="005514E9">
          <w:rPr>
            <w:rFonts w:hint="eastAsia"/>
            <w:lang w:val="en-GB"/>
          </w:rPr>
          <w:t>日</w:t>
        </w:r>
      </w:smartTag>
      <w:r w:rsidRPr="005514E9">
        <w:rPr>
          <w:rFonts w:hint="eastAsia"/>
          <w:lang w:val="en-GB"/>
        </w:rPr>
        <w:t>寄出的一封信，这封信严格禁止与五位保加利亚护士和</w:t>
      </w:r>
      <w:r w:rsidRPr="005514E9">
        <w:rPr>
          <w:lang w:val="en-GB"/>
        </w:rPr>
        <w:t>Ashraf El-Hojouj</w:t>
      </w:r>
      <w:r w:rsidRPr="005514E9">
        <w:rPr>
          <w:rFonts w:hint="eastAsia"/>
          <w:lang w:val="en-GB"/>
        </w:rPr>
        <w:t>案件中嫌疑人进行任何联系。</w:t>
      </w:r>
      <w:r w:rsidR="00F6242C">
        <w:rPr>
          <w:rStyle w:val="FootnoteReference"/>
          <w:lang w:val="en-GB"/>
        </w:rPr>
        <w:footnoteReference w:id="7"/>
      </w:r>
      <w:r w:rsidRPr="005514E9">
        <w:rPr>
          <w:rFonts w:hint="eastAsia"/>
          <w:lang w:val="en-GB"/>
        </w:rPr>
        <w:t xml:space="preserve"> </w:t>
      </w:r>
      <w:r w:rsidRPr="005514E9">
        <w:rPr>
          <w:rFonts w:hint="eastAsia"/>
          <w:lang w:val="en-GB"/>
        </w:rPr>
        <w:t>提交人被禁止与他们的亲人联系，达十个月之久，也无从得知他的下落。提交人一家被告知</w:t>
      </w:r>
      <w:r w:rsidRPr="005514E9">
        <w:rPr>
          <w:lang w:val="en-GB"/>
        </w:rPr>
        <w:t>Ashraf El Hojouj</w:t>
      </w:r>
      <w:r w:rsidRPr="005514E9">
        <w:rPr>
          <w:rFonts w:hint="eastAsia"/>
          <w:lang w:val="en-GB"/>
        </w:rPr>
        <w:t>已被处以绞刑。</w:t>
      </w:r>
    </w:p>
    <w:p w:rsidR="005514E9" w:rsidRPr="005514E9" w:rsidRDefault="005514E9" w:rsidP="005514E9">
      <w:pPr>
        <w:pStyle w:val="SingleTxtGC"/>
        <w:rPr>
          <w:lang w:val="en-GB"/>
        </w:rPr>
      </w:pPr>
      <w:r w:rsidRPr="005514E9">
        <w:rPr>
          <w:lang w:val="en-GB"/>
        </w:rPr>
        <w:t xml:space="preserve">2.5  </w:t>
      </w:r>
      <w:smartTag w:uri="urn:schemas-microsoft-com:office:smarttags" w:element="chsdate">
        <w:smartTagPr>
          <w:attr w:name="IsROCDate" w:val="False"/>
          <w:attr w:name="IsLunarDate" w:val="False"/>
          <w:attr w:name="Day" w:val="30"/>
          <w:attr w:name="Month" w:val="11"/>
          <w:attr w:name="Year" w:val="1999"/>
        </w:smartTagPr>
        <w:r w:rsidRPr="005514E9">
          <w:rPr>
            <w:lang w:val="en-GB"/>
          </w:rPr>
          <w:t>1999</w:t>
        </w:r>
        <w:r w:rsidRPr="005514E9">
          <w:rPr>
            <w:rFonts w:hint="eastAsia"/>
            <w:lang w:val="en-GB"/>
          </w:rPr>
          <w:t>年</w:t>
        </w:r>
        <w:r w:rsidRPr="005514E9">
          <w:rPr>
            <w:rFonts w:hint="eastAsia"/>
            <w:lang w:val="en-GB"/>
          </w:rPr>
          <w:t>11</w:t>
        </w:r>
        <w:r w:rsidRPr="005514E9">
          <w:rPr>
            <w:rFonts w:hint="eastAsia"/>
            <w:lang w:val="en-GB"/>
          </w:rPr>
          <w:t>月</w:t>
        </w:r>
        <w:r w:rsidRPr="005514E9">
          <w:rPr>
            <w:rFonts w:hint="eastAsia"/>
            <w:lang w:val="en-GB"/>
          </w:rPr>
          <w:t>30</w:t>
        </w:r>
        <w:r w:rsidRPr="005514E9">
          <w:rPr>
            <w:rFonts w:hint="eastAsia"/>
            <w:lang w:val="en-GB"/>
          </w:rPr>
          <w:t>日</w:t>
        </w:r>
      </w:smartTag>
      <w:r w:rsidRPr="005514E9">
        <w:rPr>
          <w:rFonts w:hint="eastAsia"/>
          <w:lang w:val="en-GB"/>
        </w:rPr>
        <w:t>，打击危害国家犯罪特命检察官在没有说明理由的情况下将</w:t>
      </w:r>
      <w:r w:rsidRPr="005514E9">
        <w:rPr>
          <w:lang w:val="en-GB"/>
        </w:rPr>
        <w:t>第一提交人</w:t>
      </w:r>
      <w:r w:rsidRPr="005514E9">
        <w:rPr>
          <w:rFonts w:hint="eastAsia"/>
          <w:lang w:val="en-GB"/>
        </w:rPr>
        <w:t>传唤到</w:t>
      </w:r>
      <w:r w:rsidRPr="005514E9">
        <w:rPr>
          <w:lang w:val="en-GB"/>
        </w:rPr>
        <w:t>的黎波里</w:t>
      </w:r>
      <w:r w:rsidRPr="005514E9">
        <w:rPr>
          <w:rFonts w:hint="eastAsia"/>
          <w:lang w:val="en-GB"/>
        </w:rPr>
        <w:t>。</w:t>
      </w:r>
      <w:r w:rsidRPr="005514E9">
        <w:rPr>
          <w:lang w:val="en-GB"/>
        </w:rPr>
        <w:t>第一提交人</w:t>
      </w:r>
      <w:r w:rsidRPr="005514E9">
        <w:rPr>
          <w:rFonts w:hint="eastAsia"/>
          <w:lang w:val="en-GB"/>
        </w:rPr>
        <w:t>抵达</w:t>
      </w:r>
      <w:r w:rsidRPr="005514E9">
        <w:rPr>
          <w:lang w:val="en-GB"/>
        </w:rPr>
        <w:t>的黎波里</w:t>
      </w:r>
      <w:r w:rsidRPr="005514E9">
        <w:rPr>
          <w:rFonts w:hint="eastAsia"/>
          <w:lang w:val="en-GB"/>
        </w:rPr>
        <w:t>后即被告知他的儿子</w:t>
      </w:r>
      <w:r w:rsidRPr="005514E9">
        <w:rPr>
          <w:lang w:val="en-GB"/>
        </w:rPr>
        <w:t>Ashraf</w:t>
      </w:r>
      <w:r w:rsidRPr="005514E9">
        <w:rPr>
          <w:rFonts w:hint="eastAsia"/>
          <w:lang w:val="en-GB"/>
        </w:rPr>
        <w:t>仍然在世，被羁押在</w:t>
      </w:r>
      <w:r w:rsidRPr="005514E9">
        <w:rPr>
          <w:lang w:val="en-GB"/>
        </w:rPr>
        <w:t>的黎波里</w:t>
      </w:r>
      <w:r w:rsidRPr="005514E9">
        <w:rPr>
          <w:rFonts w:hint="eastAsia"/>
          <w:lang w:val="en-GB"/>
        </w:rPr>
        <w:t>的雅迪达监狱。提交人一家获准在五名武装警卫严密监视下探视</w:t>
      </w:r>
      <w:r w:rsidRPr="005514E9">
        <w:rPr>
          <w:lang w:val="en-GB"/>
        </w:rPr>
        <w:t>Ashraf</w:t>
      </w:r>
      <w:r w:rsidRPr="005514E9">
        <w:rPr>
          <w:rFonts w:hint="eastAsia"/>
          <w:lang w:val="en-GB"/>
        </w:rPr>
        <w:t>。尽管如此，在一次探视过程中，</w:t>
      </w:r>
      <w:r w:rsidRPr="005514E9">
        <w:rPr>
          <w:lang w:val="en-GB"/>
        </w:rPr>
        <w:t>Ashraf El Hojouj</w:t>
      </w:r>
      <w:r w:rsidRPr="005514E9">
        <w:rPr>
          <w:rFonts w:hint="eastAsia"/>
          <w:lang w:val="en-GB"/>
        </w:rPr>
        <w:t>设法将一个笔记本交给</w:t>
      </w:r>
      <w:r w:rsidRPr="005514E9">
        <w:rPr>
          <w:lang w:val="en-GB"/>
        </w:rPr>
        <w:t>第一提交人</w:t>
      </w:r>
      <w:r w:rsidRPr="005514E9">
        <w:rPr>
          <w:rFonts w:hint="eastAsia"/>
          <w:lang w:val="en-GB"/>
        </w:rPr>
        <w:t>，</w:t>
      </w:r>
      <w:r w:rsidRPr="005514E9">
        <w:rPr>
          <w:lang w:val="en-GB"/>
        </w:rPr>
        <w:t>Ashraf</w:t>
      </w:r>
      <w:r w:rsidRPr="005514E9">
        <w:rPr>
          <w:rFonts w:hint="eastAsia"/>
          <w:lang w:val="en-GB"/>
        </w:rPr>
        <w:t>在笔记本中描述了他被羁押期间的种种遭遇。来文提交人在回家的路上遭到警察跟踪、逮捕和搜查。警察在</w:t>
      </w:r>
      <w:r w:rsidRPr="005514E9">
        <w:rPr>
          <w:lang w:val="en-GB"/>
        </w:rPr>
        <w:t>第一提交人</w:t>
      </w:r>
      <w:r w:rsidRPr="005514E9">
        <w:rPr>
          <w:rFonts w:hint="eastAsia"/>
          <w:lang w:val="en-GB"/>
        </w:rPr>
        <w:t>身上查获笔记本，警察马上指控他企图帮助儿子越狱，并且威胁要将他投入监牢。提交人一家的探视权利随后被限制为一个月探视一次，且须征得同意，并有至少五名武装警卫在场。</w:t>
      </w:r>
    </w:p>
    <w:p w:rsidR="005514E9" w:rsidRPr="005514E9" w:rsidRDefault="005514E9" w:rsidP="005514E9">
      <w:pPr>
        <w:pStyle w:val="SingleTxtGC"/>
        <w:rPr>
          <w:lang w:val="en-GB"/>
        </w:rPr>
      </w:pPr>
      <w:r w:rsidRPr="005514E9">
        <w:rPr>
          <w:lang w:val="en-GB"/>
        </w:rPr>
        <w:t xml:space="preserve">2.6  </w:t>
      </w:r>
      <w:r w:rsidRPr="005514E9">
        <w:rPr>
          <w:rFonts w:hint="eastAsia"/>
          <w:lang w:val="en-GB"/>
        </w:rPr>
        <w:t>在</w:t>
      </w:r>
      <w:r w:rsidRPr="005514E9">
        <w:rPr>
          <w:lang w:val="en-GB"/>
        </w:rPr>
        <w:t>Ashraf El-Hojouj</w:t>
      </w:r>
      <w:r w:rsidRPr="005514E9">
        <w:rPr>
          <w:rFonts w:hint="eastAsia"/>
          <w:lang w:val="en-GB"/>
        </w:rPr>
        <w:t>被羁押并禁止与外界接触的时候，另外在第一提交人寻找儿子的下落过程中，据称</w:t>
      </w:r>
      <w:r w:rsidRPr="005514E9">
        <w:rPr>
          <w:lang w:val="en-GB"/>
        </w:rPr>
        <w:t>第一提交人</w:t>
      </w:r>
      <w:r w:rsidRPr="005514E9">
        <w:rPr>
          <w:rFonts w:hint="eastAsia"/>
          <w:lang w:val="en-GB"/>
        </w:rPr>
        <w:t>分别在</w:t>
      </w:r>
      <w:smartTag w:uri="urn:schemas-microsoft-com:office:smarttags" w:element="chsdate">
        <w:smartTagPr>
          <w:attr w:name="IsROCDate" w:val="False"/>
          <w:attr w:name="IsLunarDate" w:val="False"/>
          <w:attr w:name="Day" w:val="6"/>
          <w:attr w:name="Month" w:val="2"/>
          <w:attr w:name="Year" w:val="1999"/>
        </w:smartTagPr>
        <w:r w:rsidRPr="005514E9">
          <w:rPr>
            <w:rFonts w:hint="eastAsia"/>
            <w:lang w:val="en-GB"/>
          </w:rPr>
          <w:t>1999</w:t>
        </w:r>
        <w:r w:rsidRPr="005514E9">
          <w:rPr>
            <w:rFonts w:hint="eastAsia"/>
            <w:lang w:val="en-GB"/>
          </w:rPr>
          <w:t>年</w:t>
        </w:r>
        <w:r w:rsidRPr="005514E9">
          <w:rPr>
            <w:rFonts w:hint="eastAsia"/>
            <w:lang w:val="en-GB"/>
          </w:rPr>
          <w:t>2</w:t>
        </w:r>
        <w:r w:rsidRPr="005514E9">
          <w:rPr>
            <w:rFonts w:hint="eastAsia"/>
            <w:lang w:val="en-GB"/>
          </w:rPr>
          <w:t>月</w:t>
        </w:r>
        <w:r w:rsidRPr="005514E9">
          <w:rPr>
            <w:rFonts w:hint="eastAsia"/>
            <w:lang w:val="en-GB"/>
          </w:rPr>
          <w:t>6</w:t>
        </w:r>
        <w:r w:rsidRPr="005514E9">
          <w:rPr>
            <w:rFonts w:hint="eastAsia"/>
            <w:lang w:val="en-GB"/>
          </w:rPr>
          <w:t>日</w:t>
        </w:r>
      </w:smartTag>
      <w:r w:rsidRPr="005514E9">
        <w:rPr>
          <w:rFonts w:hint="eastAsia"/>
          <w:lang w:val="en-GB"/>
        </w:rPr>
        <w:t>和</w:t>
      </w:r>
      <w:smartTag w:uri="urn:schemas-microsoft-com:office:smarttags" w:element="chsdate">
        <w:smartTagPr>
          <w:attr w:name="IsROCDate" w:val="False"/>
          <w:attr w:name="IsLunarDate" w:val="False"/>
          <w:attr w:name="Day" w:val="16"/>
          <w:attr w:name="Month" w:val="4"/>
          <w:attr w:name="Year" w:val="1999"/>
        </w:smartTagPr>
        <w:r w:rsidRPr="005514E9">
          <w:rPr>
            <w:rFonts w:hint="eastAsia"/>
            <w:lang w:val="en-GB"/>
          </w:rPr>
          <w:t>1999</w:t>
        </w:r>
        <w:r w:rsidRPr="005514E9">
          <w:rPr>
            <w:rFonts w:hint="eastAsia"/>
            <w:lang w:val="en-GB"/>
          </w:rPr>
          <w:t>年</w:t>
        </w:r>
        <w:r w:rsidRPr="005514E9">
          <w:rPr>
            <w:rFonts w:hint="eastAsia"/>
            <w:lang w:val="en-GB"/>
          </w:rPr>
          <w:t>4</w:t>
        </w:r>
        <w:r w:rsidRPr="005514E9">
          <w:rPr>
            <w:rFonts w:hint="eastAsia"/>
            <w:lang w:val="en-GB"/>
          </w:rPr>
          <w:t>月</w:t>
        </w:r>
        <w:r w:rsidRPr="005514E9">
          <w:rPr>
            <w:rFonts w:hint="eastAsia"/>
            <w:lang w:val="en-GB"/>
          </w:rPr>
          <w:t>16</w:t>
        </w:r>
        <w:r w:rsidRPr="005514E9">
          <w:rPr>
            <w:rFonts w:hint="eastAsia"/>
            <w:lang w:val="en-GB"/>
          </w:rPr>
          <w:t>日</w:t>
        </w:r>
      </w:smartTag>
      <w:r w:rsidRPr="005514E9">
        <w:rPr>
          <w:rFonts w:hint="eastAsia"/>
          <w:lang w:val="en-GB"/>
        </w:rPr>
        <w:t>遭遇两次严重的车祸，第一提交人认为两次车祸都是利比亚当局蓄意造成的。</w:t>
      </w:r>
      <w:r w:rsidRPr="005514E9">
        <w:rPr>
          <w:lang w:val="en-GB"/>
        </w:rPr>
        <w:t>第一提交人</w:t>
      </w:r>
      <w:r w:rsidRPr="005514E9">
        <w:rPr>
          <w:rFonts w:hint="eastAsia"/>
          <w:lang w:val="en-GB"/>
        </w:rPr>
        <w:t>在两次车祸中多处受伤，必须住院治疗，几个星期无法行走。第二次车祸发生在</w:t>
      </w:r>
      <w:smartTag w:uri="urn:schemas-microsoft-com:office:smarttags" w:element="chsdate">
        <w:smartTagPr>
          <w:attr w:name="IsROCDate" w:val="False"/>
          <w:attr w:name="IsLunarDate" w:val="False"/>
          <w:attr w:name="Day" w:val="16"/>
          <w:attr w:name="Month" w:val="4"/>
          <w:attr w:name="Year" w:val="1999"/>
        </w:smartTagPr>
        <w:r w:rsidRPr="005514E9">
          <w:rPr>
            <w:rFonts w:hint="eastAsia"/>
            <w:lang w:val="en-GB"/>
          </w:rPr>
          <w:t>1999</w:t>
        </w:r>
        <w:r w:rsidRPr="005514E9">
          <w:rPr>
            <w:rFonts w:hint="eastAsia"/>
            <w:lang w:val="en-GB"/>
          </w:rPr>
          <w:t>年</w:t>
        </w:r>
        <w:r w:rsidRPr="005514E9">
          <w:rPr>
            <w:rFonts w:hint="eastAsia"/>
            <w:lang w:val="en-GB"/>
          </w:rPr>
          <w:t>4</w:t>
        </w:r>
        <w:r w:rsidRPr="005514E9">
          <w:rPr>
            <w:rFonts w:hint="eastAsia"/>
            <w:lang w:val="en-GB"/>
          </w:rPr>
          <w:t>月</w:t>
        </w:r>
        <w:r w:rsidRPr="005514E9">
          <w:rPr>
            <w:rFonts w:hint="eastAsia"/>
            <w:lang w:val="en-GB"/>
          </w:rPr>
          <w:t>16</w:t>
        </w:r>
        <w:r w:rsidRPr="005514E9">
          <w:rPr>
            <w:rFonts w:hint="eastAsia"/>
            <w:lang w:val="en-GB"/>
          </w:rPr>
          <w:t>日</w:t>
        </w:r>
      </w:smartTag>
      <w:r w:rsidRPr="005514E9">
        <w:rPr>
          <w:rFonts w:hint="eastAsia"/>
          <w:lang w:val="en-GB"/>
        </w:rPr>
        <w:t>，当时</w:t>
      </w:r>
      <w:r w:rsidRPr="005514E9">
        <w:rPr>
          <w:lang w:val="en-GB"/>
        </w:rPr>
        <w:t>第一提交人</w:t>
      </w:r>
      <w:r w:rsidRPr="005514E9">
        <w:rPr>
          <w:rFonts w:hint="eastAsia"/>
          <w:lang w:val="en-GB"/>
        </w:rPr>
        <w:t>正在探望女儿</w:t>
      </w:r>
      <w:r w:rsidRPr="005514E9">
        <w:rPr>
          <w:lang w:val="en-GB"/>
        </w:rPr>
        <w:t>Abeer El Hojouj</w:t>
      </w:r>
      <w:r w:rsidR="00F6242C" w:rsidRPr="00F6242C">
        <w:rPr>
          <w:rFonts w:hint="eastAsia"/>
          <w:vertAlign w:val="superscript"/>
          <w:lang w:val="en-GB"/>
        </w:rPr>
        <w:t xml:space="preserve"> </w:t>
      </w:r>
      <w:r w:rsidRPr="005514E9">
        <w:rPr>
          <w:rFonts w:hint="eastAsia"/>
          <w:lang w:val="en-GB"/>
        </w:rPr>
        <w:t>(</w:t>
      </w:r>
      <w:r w:rsidRPr="005514E9">
        <w:rPr>
          <w:lang w:val="en-GB"/>
        </w:rPr>
        <w:t>第三提交人</w:t>
      </w:r>
      <w:r w:rsidRPr="005514E9">
        <w:rPr>
          <w:rFonts w:hint="eastAsia"/>
          <w:lang w:val="en-GB"/>
        </w:rPr>
        <w:t>)</w:t>
      </w:r>
      <w:r w:rsidRPr="005514E9">
        <w:rPr>
          <w:rFonts w:hint="eastAsia"/>
          <w:lang w:val="en-GB"/>
        </w:rPr>
        <w:t>的途中，</w:t>
      </w:r>
      <w:r w:rsidRPr="005514E9">
        <w:rPr>
          <w:lang w:val="en-GB"/>
        </w:rPr>
        <w:t>Abeer El Hojoujwho</w:t>
      </w:r>
      <w:r w:rsidRPr="005514E9">
        <w:rPr>
          <w:rFonts w:hint="eastAsia"/>
          <w:lang w:val="en-GB"/>
        </w:rPr>
        <w:t>当时住在</w:t>
      </w:r>
      <w:r w:rsidRPr="005514E9">
        <w:rPr>
          <w:lang w:val="en-GB"/>
        </w:rPr>
        <w:t>的黎波里</w:t>
      </w:r>
      <w:r w:rsidRPr="005514E9">
        <w:rPr>
          <w:lang w:val="en-GB"/>
        </w:rPr>
        <w:t>Al-Qarnaj</w:t>
      </w:r>
      <w:r w:rsidRPr="005514E9">
        <w:rPr>
          <w:rFonts w:hint="eastAsia"/>
          <w:lang w:val="en-GB"/>
        </w:rPr>
        <w:t>区的一个学生公寓。</w:t>
      </w:r>
      <w:smartTag w:uri="urn:schemas-microsoft-com:office:smarttags" w:element="chsdate">
        <w:smartTagPr>
          <w:attr w:name="IsROCDate" w:val="False"/>
          <w:attr w:name="IsLunarDate" w:val="False"/>
          <w:attr w:name="Day" w:val="16"/>
          <w:attr w:name="Month" w:val="4"/>
          <w:attr w:name="Year" w:val="1999"/>
        </w:smartTagPr>
        <w:r w:rsidRPr="005514E9">
          <w:rPr>
            <w:rFonts w:hint="eastAsia"/>
            <w:lang w:val="en-GB"/>
          </w:rPr>
          <w:t>1999</w:t>
        </w:r>
        <w:r w:rsidRPr="005514E9">
          <w:rPr>
            <w:rFonts w:hint="eastAsia"/>
            <w:lang w:val="en-GB"/>
          </w:rPr>
          <w:t>年</w:t>
        </w:r>
        <w:r w:rsidRPr="005514E9">
          <w:rPr>
            <w:rFonts w:hint="eastAsia"/>
            <w:lang w:val="en-GB"/>
          </w:rPr>
          <w:t>4</w:t>
        </w:r>
        <w:r w:rsidRPr="005514E9">
          <w:rPr>
            <w:rFonts w:hint="eastAsia"/>
            <w:lang w:val="en-GB"/>
          </w:rPr>
          <w:t>月</w:t>
        </w:r>
        <w:r w:rsidRPr="005514E9">
          <w:rPr>
            <w:lang w:val="en-GB"/>
          </w:rPr>
          <w:t>16</w:t>
        </w:r>
        <w:r w:rsidRPr="005514E9">
          <w:rPr>
            <w:rFonts w:hint="eastAsia"/>
            <w:lang w:val="en-GB"/>
          </w:rPr>
          <w:t>日</w:t>
        </w:r>
      </w:smartTag>
      <w:r w:rsidRPr="005514E9">
        <w:rPr>
          <w:rFonts w:hint="eastAsia"/>
          <w:lang w:val="en-GB"/>
        </w:rPr>
        <w:t>这天深夜，</w:t>
      </w:r>
      <w:r w:rsidRPr="005514E9">
        <w:rPr>
          <w:lang w:val="en-GB"/>
        </w:rPr>
        <w:t>J.A.M.</w:t>
      </w:r>
      <w:r w:rsidRPr="005514E9">
        <w:rPr>
          <w:rFonts w:hint="eastAsia"/>
          <w:lang w:val="en-GB"/>
        </w:rPr>
        <w:t>中校</w:t>
      </w:r>
      <w:r w:rsidR="00F6242C">
        <w:rPr>
          <w:rStyle w:val="FootnoteReference"/>
          <w:lang w:val="en-GB"/>
        </w:rPr>
        <w:footnoteReference w:id="8"/>
      </w:r>
      <w:r w:rsidR="00F6242C" w:rsidRPr="00F6242C">
        <w:rPr>
          <w:rFonts w:hint="eastAsia"/>
          <w:lang w:val="en-GB"/>
        </w:rPr>
        <w:t xml:space="preserve"> </w:t>
      </w:r>
      <w:r w:rsidRPr="005514E9">
        <w:rPr>
          <w:rFonts w:hint="eastAsia"/>
          <w:lang w:val="en-GB"/>
        </w:rPr>
        <w:t>由几名下属陪同，乘坐一辆军车出现在这个学生公寓的大门口，</w:t>
      </w:r>
      <w:r w:rsidRPr="005514E9">
        <w:rPr>
          <w:lang w:val="en-GB"/>
        </w:rPr>
        <w:t>J.A.M.</w:t>
      </w:r>
      <w:r w:rsidRPr="005514E9">
        <w:rPr>
          <w:rFonts w:hint="eastAsia"/>
          <w:lang w:val="en-GB"/>
        </w:rPr>
        <w:t>中校声称自己是</w:t>
      </w:r>
      <w:r w:rsidRPr="005514E9">
        <w:rPr>
          <w:lang w:val="en-GB"/>
        </w:rPr>
        <w:t>Abeer El Hojouj</w:t>
      </w:r>
      <w:r w:rsidR="00F6242C" w:rsidRPr="00F6242C">
        <w:rPr>
          <w:rFonts w:hint="eastAsia"/>
          <w:vertAlign w:val="superscript"/>
          <w:lang w:val="en-GB"/>
        </w:rPr>
        <w:t xml:space="preserve"> </w:t>
      </w:r>
      <w:r w:rsidRPr="005514E9">
        <w:rPr>
          <w:rFonts w:hint="eastAsia"/>
          <w:lang w:val="en-GB"/>
        </w:rPr>
        <w:t>(</w:t>
      </w:r>
      <w:r w:rsidRPr="005514E9">
        <w:rPr>
          <w:lang w:val="en-GB"/>
        </w:rPr>
        <w:t>第三提交人</w:t>
      </w:r>
      <w:r w:rsidRPr="005514E9">
        <w:rPr>
          <w:rFonts w:hint="eastAsia"/>
          <w:lang w:val="en-GB"/>
        </w:rPr>
        <w:t>)</w:t>
      </w:r>
      <w:r w:rsidRPr="005514E9">
        <w:rPr>
          <w:rFonts w:hint="eastAsia"/>
          <w:lang w:val="en-GB"/>
        </w:rPr>
        <w:t>的亲戚，他命令公寓管理人带她来见他。公寓管理人没有照办。来文提交人提到，</w:t>
      </w:r>
      <w:r w:rsidRPr="005514E9">
        <w:rPr>
          <w:lang w:val="en-GB"/>
        </w:rPr>
        <w:t>Ashraf El Hojouj</w:t>
      </w:r>
      <w:r w:rsidRPr="005514E9">
        <w:rPr>
          <w:rFonts w:hint="eastAsia"/>
          <w:lang w:val="en-GB"/>
        </w:rPr>
        <w:t>后来告诉他们</w:t>
      </w:r>
      <w:r w:rsidRPr="005514E9">
        <w:rPr>
          <w:lang w:val="en-GB"/>
        </w:rPr>
        <w:t>J.A.M.</w:t>
      </w:r>
      <w:r w:rsidRPr="005514E9">
        <w:rPr>
          <w:rFonts w:hint="eastAsia"/>
          <w:lang w:val="en-GB"/>
        </w:rPr>
        <w:t>中校曾经威胁他说，如果他不在与针对他的指控有关的虚假供状上签字，</w:t>
      </w:r>
      <w:r w:rsidRPr="005514E9">
        <w:rPr>
          <w:lang w:val="en-GB"/>
        </w:rPr>
        <w:t>J.A.M.</w:t>
      </w:r>
      <w:r w:rsidRPr="005514E9">
        <w:rPr>
          <w:rFonts w:hint="eastAsia"/>
          <w:lang w:val="en-GB"/>
        </w:rPr>
        <w:t>中校就会绑架</w:t>
      </w:r>
      <w:r w:rsidRPr="005514E9">
        <w:rPr>
          <w:lang w:val="en-GB"/>
        </w:rPr>
        <w:t>Abeer El Hojouj</w:t>
      </w:r>
      <w:r w:rsidRPr="005514E9">
        <w:rPr>
          <w:rFonts w:hint="eastAsia"/>
          <w:lang w:val="en-GB"/>
        </w:rPr>
        <w:t>并且当着他的面对她施暴。</w:t>
      </w:r>
    </w:p>
    <w:p w:rsidR="005514E9" w:rsidRPr="005514E9" w:rsidRDefault="005514E9" w:rsidP="005514E9">
      <w:pPr>
        <w:pStyle w:val="SingleTxtGC"/>
        <w:rPr>
          <w:lang w:val="en-GB"/>
        </w:rPr>
      </w:pPr>
      <w:r w:rsidRPr="005514E9">
        <w:rPr>
          <w:lang w:val="en-GB"/>
        </w:rPr>
        <w:t xml:space="preserve">2.7  </w:t>
      </w:r>
      <w:r w:rsidRPr="005514E9">
        <w:rPr>
          <w:rFonts w:hint="eastAsia"/>
          <w:lang w:val="en-GB"/>
        </w:rPr>
        <w:t>第二次住院结束后，第一提交人在上班途中，一辆载有一位乘客的红色汽车的驾驶者企图碾压</w:t>
      </w:r>
      <w:r w:rsidRPr="005514E9">
        <w:rPr>
          <w:lang w:val="en-GB"/>
        </w:rPr>
        <w:t>第一提交人</w:t>
      </w:r>
      <w:r w:rsidRPr="005514E9">
        <w:rPr>
          <w:rFonts w:hint="eastAsia"/>
          <w:lang w:val="en-GB"/>
        </w:rPr>
        <w:t>，</w:t>
      </w:r>
      <w:r w:rsidRPr="005514E9">
        <w:rPr>
          <w:lang w:val="en-GB"/>
        </w:rPr>
        <w:t>第一提交人</w:t>
      </w:r>
      <w:r w:rsidRPr="005514E9">
        <w:rPr>
          <w:rFonts w:hint="eastAsia"/>
          <w:lang w:val="en-GB"/>
        </w:rPr>
        <w:t>认为这起事件也是利比亚当局教唆的。</w:t>
      </w:r>
    </w:p>
    <w:p w:rsidR="005514E9" w:rsidRPr="005514E9" w:rsidRDefault="005514E9" w:rsidP="005514E9">
      <w:pPr>
        <w:pStyle w:val="SingleTxtGC"/>
        <w:rPr>
          <w:lang w:val="en-GB"/>
        </w:rPr>
      </w:pPr>
      <w:r w:rsidRPr="005514E9">
        <w:rPr>
          <w:lang w:val="en-GB"/>
        </w:rPr>
        <w:t>2.8  2001</w:t>
      </w:r>
      <w:r w:rsidRPr="005514E9">
        <w:rPr>
          <w:rFonts w:hint="eastAsia"/>
          <w:lang w:val="en-GB"/>
        </w:rPr>
        <w:t>年，</w:t>
      </w:r>
      <w:r w:rsidRPr="005514E9">
        <w:rPr>
          <w:lang w:val="en-GB"/>
        </w:rPr>
        <w:t>第一提交人</w:t>
      </w:r>
      <w:r w:rsidRPr="005514E9">
        <w:rPr>
          <w:rFonts w:hint="eastAsia"/>
          <w:lang w:val="en-GB"/>
        </w:rPr>
        <w:t>担任数学教师的聘约被突然终止。他被迫向多个政府机关和部门报告，</w:t>
      </w:r>
      <w:r w:rsidR="00F6242C">
        <w:rPr>
          <w:rStyle w:val="FootnoteReference"/>
          <w:lang w:val="en-GB"/>
        </w:rPr>
        <w:footnoteReference w:id="9"/>
      </w:r>
      <w:r w:rsidRPr="005514E9">
        <w:rPr>
          <w:lang w:val="en-GB"/>
        </w:rPr>
        <w:t xml:space="preserve"> </w:t>
      </w:r>
      <w:r w:rsidRPr="005514E9">
        <w:rPr>
          <w:rFonts w:hint="eastAsia"/>
          <w:lang w:val="en-GB"/>
        </w:rPr>
        <w:t>包括向根据</w:t>
      </w:r>
      <w:r w:rsidRPr="005514E9">
        <w:rPr>
          <w:rFonts w:hint="eastAsia"/>
          <w:lang w:val="en-GB"/>
        </w:rPr>
        <w:t>1994</w:t>
      </w:r>
      <w:r w:rsidRPr="005514E9">
        <w:rPr>
          <w:rFonts w:hint="eastAsia"/>
          <w:lang w:val="en-GB"/>
        </w:rPr>
        <w:t>年“《整肃法》”设立的“净化委员会”报告。来文提交人指出，制定《整肃法》是为了打击黑市交易、贩毒和无神论。该法允许严格监视和控制个人的活动。</w:t>
      </w:r>
    </w:p>
    <w:p w:rsidR="005514E9" w:rsidRPr="005514E9" w:rsidRDefault="005514E9" w:rsidP="005514E9">
      <w:pPr>
        <w:pStyle w:val="SingleTxtGC"/>
        <w:rPr>
          <w:lang w:val="en-GB"/>
        </w:rPr>
      </w:pPr>
      <w:r w:rsidRPr="005514E9">
        <w:rPr>
          <w:lang w:val="en-GB"/>
        </w:rPr>
        <w:t>2.9  2004</w:t>
      </w:r>
      <w:r w:rsidRPr="005514E9">
        <w:rPr>
          <w:rFonts w:hint="eastAsia"/>
          <w:lang w:val="en-GB"/>
        </w:rPr>
        <w:t>年</w:t>
      </w:r>
      <w:r w:rsidRPr="005514E9">
        <w:rPr>
          <w:rFonts w:hint="eastAsia"/>
          <w:lang w:val="en-GB"/>
        </w:rPr>
        <w:t>8</w:t>
      </w:r>
      <w:r w:rsidRPr="005514E9">
        <w:rPr>
          <w:rFonts w:hint="eastAsia"/>
          <w:lang w:val="en-GB"/>
        </w:rPr>
        <w:t>月，</w:t>
      </w:r>
      <w:r w:rsidRPr="005514E9">
        <w:rPr>
          <w:lang w:val="en-GB"/>
        </w:rPr>
        <w:t>第一提交人</w:t>
      </w:r>
      <w:r w:rsidRPr="005514E9">
        <w:rPr>
          <w:rFonts w:hint="eastAsia"/>
          <w:lang w:val="en-GB"/>
        </w:rPr>
        <w:t>遭到一只狗攻击，他声称有人故意放狗攻击他，他的手臂伤势严重。虽然有不少人目睹事件的发生，却没有人愿意驱车把他送到医院，他不得不徒步几个小时走到医院。当他终于走到医院的时候，却没有医生愿意对他施以救治，直到有一位巴勒斯坦医生给他作了必要的处理。</w:t>
      </w:r>
    </w:p>
    <w:p w:rsidR="005514E9" w:rsidRPr="005514E9" w:rsidRDefault="005514E9" w:rsidP="005514E9">
      <w:pPr>
        <w:pStyle w:val="SingleTxtGC"/>
        <w:rPr>
          <w:lang w:val="en-GB"/>
        </w:rPr>
      </w:pPr>
      <w:r w:rsidRPr="005514E9">
        <w:rPr>
          <w:lang w:val="en-GB"/>
        </w:rPr>
        <w:t xml:space="preserve">2.10  </w:t>
      </w:r>
      <w:r w:rsidRPr="005514E9">
        <w:rPr>
          <w:lang w:val="en-GB"/>
        </w:rPr>
        <w:t>第二提交人</w:t>
      </w:r>
      <w:r w:rsidRPr="005514E9">
        <w:rPr>
          <w:lang w:val="en-GB"/>
        </w:rPr>
        <w:t>Afaf El Hojouj</w:t>
      </w:r>
      <w:r w:rsidRPr="005514E9">
        <w:rPr>
          <w:rFonts w:hint="eastAsia"/>
          <w:lang w:val="en-GB"/>
        </w:rPr>
        <w:t>在她工作的地方教育部秘书处多次受到工作人员骚扰，并且遭到工作人员的言辞和身体虐待。在回家的路上，她经常被人跟踪，还多次受到威胁。</w:t>
      </w:r>
      <w:smartTag w:uri="urn:schemas-microsoft-com:office:smarttags" w:element="chsdate">
        <w:smartTagPr>
          <w:attr w:name="IsROCDate" w:val="False"/>
          <w:attr w:name="IsLunarDate" w:val="False"/>
          <w:attr w:name="Day" w:val="18"/>
          <w:attr w:name="Month" w:val="10"/>
          <w:attr w:name="Year" w:val="2003"/>
        </w:smartTagPr>
        <w:r w:rsidRPr="005514E9">
          <w:rPr>
            <w:lang w:val="en-GB"/>
          </w:rPr>
          <w:t>2003</w:t>
        </w:r>
        <w:r w:rsidRPr="005514E9">
          <w:rPr>
            <w:rFonts w:hint="eastAsia"/>
            <w:lang w:val="en-GB"/>
          </w:rPr>
          <w:t>年</w:t>
        </w:r>
        <w:r w:rsidRPr="005514E9">
          <w:rPr>
            <w:rFonts w:hint="eastAsia"/>
            <w:lang w:val="en-GB"/>
          </w:rPr>
          <w:t>10</w:t>
        </w:r>
        <w:r w:rsidRPr="005514E9">
          <w:rPr>
            <w:rFonts w:hint="eastAsia"/>
            <w:lang w:val="en-GB"/>
          </w:rPr>
          <w:t>月</w:t>
        </w:r>
        <w:r w:rsidRPr="005514E9">
          <w:rPr>
            <w:rFonts w:hint="eastAsia"/>
            <w:lang w:val="en-GB"/>
          </w:rPr>
          <w:t>18</w:t>
        </w:r>
        <w:r w:rsidRPr="005514E9">
          <w:rPr>
            <w:rFonts w:hint="eastAsia"/>
            <w:lang w:val="en-GB"/>
          </w:rPr>
          <w:t>日</w:t>
        </w:r>
      </w:smartTag>
      <w:r w:rsidRPr="005514E9">
        <w:rPr>
          <w:rFonts w:hint="eastAsia"/>
          <w:lang w:val="en-GB"/>
        </w:rPr>
        <w:t>，有一个人逼近她，朝她吼道“我为什么要让你呆在这间办公室？你儿子给利比亚儿童注射艾滋病毒</w:t>
      </w:r>
      <w:r w:rsidRPr="005514E9">
        <w:rPr>
          <w:rFonts w:hint="eastAsia"/>
          <w:lang w:val="en-GB"/>
        </w:rPr>
        <w:t>/</w:t>
      </w:r>
      <w:r w:rsidRPr="005514E9">
        <w:rPr>
          <w:rFonts w:hint="eastAsia"/>
          <w:lang w:val="en-GB"/>
        </w:rPr>
        <w:t>艾滋病，应该把你解雇！”</w:t>
      </w:r>
      <w:r w:rsidRPr="005514E9">
        <w:rPr>
          <w:lang w:val="en-GB"/>
        </w:rPr>
        <w:t>第二提交人</w:t>
      </w:r>
      <w:r w:rsidRPr="005514E9">
        <w:rPr>
          <w:rFonts w:hint="eastAsia"/>
          <w:lang w:val="en-GB"/>
        </w:rPr>
        <w:t>把自己反锁在办公室里，可是那个人在外面等着，当她打开办公室房门的时候，那个人朝她吐口水，并且辱骂和威胁她。那个人跟着她到了她的家，威胁说要杀害她和她的家人。</w:t>
      </w:r>
      <w:r w:rsidRPr="005514E9">
        <w:rPr>
          <w:lang w:val="en-GB"/>
        </w:rPr>
        <w:t>第二提交人</w:t>
      </w:r>
      <w:r w:rsidRPr="005514E9">
        <w:rPr>
          <w:rFonts w:hint="eastAsia"/>
          <w:lang w:val="en-GB"/>
        </w:rPr>
        <w:t>于</w:t>
      </w:r>
      <w:smartTag w:uri="urn:schemas-microsoft-com:office:smarttags" w:element="chsdate">
        <w:smartTagPr>
          <w:attr w:name="IsROCDate" w:val="False"/>
          <w:attr w:name="IsLunarDate" w:val="False"/>
          <w:attr w:name="Day" w:val="23"/>
          <w:attr w:name="Month" w:val="10"/>
          <w:attr w:name="Year" w:val="2003"/>
        </w:smartTagPr>
        <w:r w:rsidRPr="005514E9">
          <w:rPr>
            <w:rFonts w:hint="eastAsia"/>
            <w:lang w:val="en-GB"/>
          </w:rPr>
          <w:t>2003</w:t>
        </w:r>
        <w:r w:rsidRPr="005514E9">
          <w:rPr>
            <w:rFonts w:hint="eastAsia"/>
            <w:lang w:val="en-GB"/>
          </w:rPr>
          <w:t>年</w:t>
        </w:r>
        <w:r w:rsidRPr="005514E9">
          <w:rPr>
            <w:rFonts w:hint="eastAsia"/>
            <w:lang w:val="en-GB"/>
          </w:rPr>
          <w:t>10</w:t>
        </w:r>
        <w:r w:rsidRPr="005514E9">
          <w:rPr>
            <w:rFonts w:hint="eastAsia"/>
            <w:lang w:val="en-GB"/>
          </w:rPr>
          <w:t>月</w:t>
        </w:r>
        <w:r w:rsidRPr="005514E9">
          <w:rPr>
            <w:rFonts w:hint="eastAsia"/>
            <w:lang w:val="en-GB"/>
          </w:rPr>
          <w:t>23</w:t>
        </w:r>
        <w:r w:rsidRPr="005514E9">
          <w:rPr>
            <w:rFonts w:hint="eastAsia"/>
            <w:lang w:val="en-GB"/>
          </w:rPr>
          <w:t>日</w:t>
        </w:r>
      </w:smartTag>
      <w:r w:rsidRPr="005514E9">
        <w:rPr>
          <w:rFonts w:hint="eastAsia"/>
          <w:lang w:val="en-GB"/>
        </w:rPr>
        <w:t>向警方报告了这些事件</w:t>
      </w:r>
      <w:r w:rsidR="00F6242C">
        <w:rPr>
          <w:rStyle w:val="FootnoteReference"/>
          <w:lang w:val="en-GB"/>
        </w:rPr>
        <w:footnoteReference w:id="10"/>
      </w:r>
      <w:r w:rsidRPr="005514E9">
        <w:rPr>
          <w:rFonts w:hint="eastAsia"/>
          <w:lang w:val="en-GB"/>
        </w:rPr>
        <w:t>，请求警方给予保护，她还向教育部提出多次投诉。来文进一步声称，她向检察官和卡扎菲国际慈善和开发基金会提交多次投诉，但是仍然没有得到答复。</w:t>
      </w:r>
    </w:p>
    <w:p w:rsidR="005514E9" w:rsidRPr="005514E9" w:rsidRDefault="005514E9" w:rsidP="005514E9">
      <w:pPr>
        <w:pStyle w:val="SingleTxtGC"/>
        <w:rPr>
          <w:vertAlign w:val="superscript"/>
          <w:lang w:val="en-GB"/>
        </w:rPr>
      </w:pPr>
      <w:r w:rsidRPr="005514E9">
        <w:rPr>
          <w:lang w:val="en-GB"/>
        </w:rPr>
        <w:t xml:space="preserve">2.11  </w:t>
      </w:r>
      <w:r w:rsidRPr="005514E9">
        <w:rPr>
          <w:rFonts w:hint="eastAsia"/>
          <w:lang w:val="en-GB"/>
        </w:rPr>
        <w:t>有一次，</w:t>
      </w:r>
      <w:r w:rsidRPr="005514E9">
        <w:rPr>
          <w:lang w:val="en-GB"/>
        </w:rPr>
        <w:t>第三提交人</w:t>
      </w:r>
      <w:r w:rsidRPr="005514E9">
        <w:rPr>
          <w:lang w:val="en-GB"/>
        </w:rPr>
        <w:t>Abeer El Hojouj</w:t>
      </w:r>
      <w:r w:rsidRPr="005514E9">
        <w:rPr>
          <w:rFonts w:hint="eastAsia"/>
          <w:lang w:val="en-GB"/>
        </w:rPr>
        <w:t>正在参加考试，几名受</w:t>
      </w:r>
      <w:r w:rsidRPr="005514E9">
        <w:rPr>
          <w:lang w:val="en-GB"/>
        </w:rPr>
        <w:t>J.A.M.</w:t>
      </w:r>
      <w:r w:rsidRPr="005514E9">
        <w:rPr>
          <w:rFonts w:hint="eastAsia"/>
          <w:lang w:val="en-GB"/>
        </w:rPr>
        <w:t>中校</w:t>
      </w:r>
      <w:r w:rsidRPr="005514E9">
        <w:rPr>
          <w:rFonts w:hint="eastAsia"/>
          <w:lang w:val="en-GB"/>
        </w:rPr>
        <w:t>(</w:t>
      </w:r>
      <w:r w:rsidRPr="005514E9">
        <w:rPr>
          <w:rFonts w:hint="eastAsia"/>
          <w:lang w:val="en-GB"/>
        </w:rPr>
        <w:t>参见第</w:t>
      </w:r>
      <w:r w:rsidRPr="005514E9">
        <w:rPr>
          <w:lang w:val="en-GB"/>
        </w:rPr>
        <w:t>2.7</w:t>
      </w:r>
      <w:r w:rsidRPr="005514E9">
        <w:rPr>
          <w:rFonts w:hint="eastAsia"/>
          <w:lang w:val="en-GB"/>
        </w:rPr>
        <w:t>段</w:t>
      </w:r>
      <w:r w:rsidRPr="005514E9">
        <w:rPr>
          <w:rFonts w:hint="eastAsia"/>
          <w:lang w:val="en-GB"/>
        </w:rPr>
        <w:t>)</w:t>
      </w:r>
      <w:r w:rsidRPr="005514E9">
        <w:rPr>
          <w:rFonts w:hint="eastAsia"/>
          <w:lang w:val="en-GB"/>
        </w:rPr>
        <w:t>指使的特工试图疏散考场里的人，他们吼道房间里有一个“艾滋病人”。</w:t>
      </w:r>
      <w:r w:rsidRPr="005514E9">
        <w:rPr>
          <w:lang w:val="en-GB"/>
        </w:rPr>
        <w:t>第三提交人</w:t>
      </w:r>
      <w:r w:rsidRPr="005514E9">
        <w:rPr>
          <w:rFonts w:hint="eastAsia"/>
          <w:lang w:val="en-GB"/>
        </w:rPr>
        <w:t>被威胁她将永远无法通过考试，这些特工还煽动教师和同学对她的敌视。</w:t>
      </w:r>
    </w:p>
    <w:p w:rsidR="005514E9" w:rsidRPr="005514E9" w:rsidRDefault="005514E9" w:rsidP="005514E9">
      <w:pPr>
        <w:pStyle w:val="SingleTxtGC"/>
        <w:rPr>
          <w:lang w:val="en-GB"/>
        </w:rPr>
      </w:pPr>
      <w:bookmarkStart w:id="1" w:name="_Ref237846723"/>
      <w:r w:rsidRPr="005514E9">
        <w:rPr>
          <w:lang w:val="en-GB"/>
        </w:rPr>
        <w:t xml:space="preserve">2.12  </w:t>
      </w:r>
      <w:r w:rsidRPr="005514E9">
        <w:rPr>
          <w:rFonts w:hint="eastAsia"/>
          <w:lang w:val="en-GB"/>
        </w:rPr>
        <w:t>来文进一步表示，作为其兄长</w:t>
      </w:r>
      <w:r w:rsidRPr="005514E9">
        <w:rPr>
          <w:lang w:val="en-GB"/>
        </w:rPr>
        <w:t>Ashraf</w:t>
      </w:r>
      <w:r w:rsidRPr="005514E9">
        <w:rPr>
          <w:rFonts w:hint="eastAsia"/>
          <w:lang w:val="en-GB"/>
        </w:rPr>
        <w:t>的律师，</w:t>
      </w:r>
      <w:r w:rsidRPr="005514E9">
        <w:rPr>
          <w:lang w:val="en-GB"/>
        </w:rPr>
        <w:t>第四提交人</w:t>
      </w:r>
      <w:r w:rsidRPr="005514E9">
        <w:rPr>
          <w:lang w:val="en-GB"/>
        </w:rPr>
        <w:t>Darin El-Hojouj</w:t>
      </w:r>
      <w:r w:rsidRPr="005514E9">
        <w:rPr>
          <w:rFonts w:hint="eastAsia"/>
          <w:lang w:val="en-GB"/>
        </w:rPr>
        <w:t>多次受到攻击和威胁。</w:t>
      </w:r>
      <w:smartTag w:uri="urn:schemas-microsoft-com:office:smarttags" w:element="chsdate">
        <w:smartTagPr>
          <w:attr w:name="IsROCDate" w:val="False"/>
          <w:attr w:name="IsLunarDate" w:val="False"/>
          <w:attr w:name="Day" w:val="4"/>
          <w:attr w:name="Month" w:val="4"/>
          <w:attr w:name="Year" w:val="2000"/>
        </w:smartTagPr>
        <w:r w:rsidRPr="005514E9">
          <w:rPr>
            <w:lang w:val="en-GB"/>
          </w:rPr>
          <w:t>2000</w:t>
        </w:r>
        <w:r w:rsidRPr="005514E9">
          <w:rPr>
            <w:rFonts w:hint="eastAsia"/>
            <w:lang w:val="en-GB"/>
          </w:rPr>
          <w:t>年</w:t>
        </w:r>
        <w:r w:rsidRPr="005514E9">
          <w:rPr>
            <w:rFonts w:hint="eastAsia"/>
            <w:lang w:val="en-GB"/>
          </w:rPr>
          <w:t>4</w:t>
        </w:r>
        <w:r w:rsidRPr="005514E9">
          <w:rPr>
            <w:rFonts w:hint="eastAsia"/>
            <w:lang w:val="en-GB"/>
          </w:rPr>
          <w:t>月</w:t>
        </w:r>
        <w:r w:rsidRPr="005514E9">
          <w:rPr>
            <w:rFonts w:hint="eastAsia"/>
            <w:lang w:val="en-GB"/>
          </w:rPr>
          <w:t>4</w:t>
        </w:r>
        <w:r w:rsidRPr="005514E9">
          <w:rPr>
            <w:rFonts w:hint="eastAsia"/>
            <w:lang w:val="en-GB"/>
          </w:rPr>
          <w:t>日</w:t>
        </w:r>
      </w:smartTag>
      <w:r w:rsidRPr="005514E9">
        <w:rPr>
          <w:rFonts w:hint="eastAsia"/>
          <w:lang w:val="en-GB"/>
        </w:rPr>
        <w:t>，在她下班步行回家的时候，有两个人驾驶一辆军车跟踪并且企图杀害她。</w:t>
      </w:r>
      <w:smartTag w:uri="urn:schemas-microsoft-com:office:smarttags" w:element="chsdate">
        <w:smartTagPr>
          <w:attr w:name="IsROCDate" w:val="False"/>
          <w:attr w:name="IsLunarDate" w:val="False"/>
          <w:attr w:name="Day" w:val="16"/>
          <w:attr w:name="Month" w:val="4"/>
          <w:attr w:name="Year" w:val="2000"/>
        </w:smartTagPr>
        <w:r w:rsidRPr="005514E9">
          <w:rPr>
            <w:lang w:val="en-GB"/>
          </w:rPr>
          <w:t>2000</w:t>
        </w:r>
        <w:r w:rsidRPr="005514E9">
          <w:rPr>
            <w:rFonts w:hint="eastAsia"/>
            <w:lang w:val="en-GB"/>
          </w:rPr>
          <w:t>年</w:t>
        </w:r>
        <w:r w:rsidRPr="005514E9">
          <w:rPr>
            <w:rFonts w:hint="eastAsia"/>
            <w:lang w:val="en-GB"/>
          </w:rPr>
          <w:t>4</w:t>
        </w:r>
        <w:r w:rsidRPr="005514E9">
          <w:rPr>
            <w:rFonts w:hint="eastAsia"/>
            <w:lang w:val="en-GB"/>
          </w:rPr>
          <w:t>月</w:t>
        </w:r>
        <w:r w:rsidRPr="005514E9">
          <w:rPr>
            <w:rFonts w:hint="eastAsia"/>
            <w:lang w:val="en-GB"/>
          </w:rPr>
          <w:t>16</w:t>
        </w:r>
        <w:r w:rsidRPr="005514E9">
          <w:rPr>
            <w:rFonts w:hint="eastAsia"/>
            <w:lang w:val="en-GB"/>
          </w:rPr>
          <w:t>日</w:t>
        </w:r>
      </w:smartTag>
      <w:r w:rsidRPr="005514E9">
        <w:rPr>
          <w:rFonts w:hint="eastAsia"/>
          <w:lang w:val="en-GB"/>
        </w:rPr>
        <w:t>，</w:t>
      </w:r>
      <w:r w:rsidRPr="005514E9">
        <w:rPr>
          <w:lang w:val="en-GB"/>
        </w:rPr>
        <w:t>第四提交人</w:t>
      </w:r>
      <w:r w:rsidRPr="005514E9">
        <w:rPr>
          <w:rFonts w:hint="eastAsia"/>
          <w:lang w:val="en-GB"/>
        </w:rPr>
        <w:t>正在她在塔胡纳的律师事务所工作的时候，有两名亮明秘密警察身份的男子进入她的事务所，威胁她说除非她停止调查她哥哥的案件，否则她就会“成为下一个受害人”。</w:t>
      </w:r>
      <w:smartTag w:uri="urn:schemas-microsoft-com:office:smarttags" w:element="chsdate">
        <w:smartTagPr>
          <w:attr w:name="IsROCDate" w:val="False"/>
          <w:attr w:name="IsLunarDate" w:val="False"/>
          <w:attr w:name="Day" w:val="25"/>
          <w:attr w:name="Month" w:val="4"/>
          <w:attr w:name="Year" w:val="2000"/>
        </w:smartTagPr>
        <w:r w:rsidRPr="005514E9">
          <w:rPr>
            <w:lang w:val="en-GB"/>
          </w:rPr>
          <w:t>2000</w:t>
        </w:r>
        <w:r w:rsidRPr="005514E9">
          <w:rPr>
            <w:rFonts w:hint="eastAsia"/>
            <w:lang w:val="en-GB"/>
          </w:rPr>
          <w:t>年</w:t>
        </w:r>
        <w:r w:rsidRPr="005514E9">
          <w:rPr>
            <w:rFonts w:hint="eastAsia"/>
            <w:lang w:val="en-GB"/>
          </w:rPr>
          <w:t>4</w:t>
        </w:r>
        <w:r w:rsidRPr="005514E9">
          <w:rPr>
            <w:rFonts w:hint="eastAsia"/>
            <w:lang w:val="en-GB"/>
          </w:rPr>
          <w:t>月</w:t>
        </w:r>
        <w:r w:rsidRPr="005514E9">
          <w:rPr>
            <w:rFonts w:hint="eastAsia"/>
            <w:lang w:val="en-GB"/>
          </w:rPr>
          <w:t>25</w:t>
        </w:r>
        <w:r w:rsidRPr="005514E9">
          <w:rPr>
            <w:rFonts w:hint="eastAsia"/>
            <w:lang w:val="en-GB"/>
          </w:rPr>
          <w:t>日</w:t>
        </w:r>
      </w:smartTag>
      <w:r w:rsidRPr="005514E9">
        <w:rPr>
          <w:rFonts w:hint="eastAsia"/>
          <w:lang w:val="en-GB"/>
        </w:rPr>
        <w:t>，</w:t>
      </w:r>
      <w:r w:rsidRPr="005514E9">
        <w:rPr>
          <w:lang w:val="en-GB"/>
        </w:rPr>
        <w:t>第四提交人</w:t>
      </w:r>
      <w:r w:rsidRPr="005514E9">
        <w:rPr>
          <w:rFonts w:hint="eastAsia"/>
          <w:lang w:val="en-GB"/>
        </w:rPr>
        <w:t>步行前往法院的时候，一辆没有牌照的汽车的驾驶人企图碾压她。</w:t>
      </w:r>
      <w:bookmarkEnd w:id="1"/>
      <w:r w:rsidRPr="005514E9">
        <w:rPr>
          <w:rFonts w:hint="eastAsia"/>
          <w:lang w:val="en-GB"/>
        </w:rPr>
        <w:t>她还曾经被一名大学考官禁止参加一次人权法口试，理由是她是“那个将艾滋病毒</w:t>
      </w:r>
      <w:r w:rsidRPr="005514E9">
        <w:rPr>
          <w:rFonts w:hint="eastAsia"/>
          <w:lang w:val="en-GB"/>
        </w:rPr>
        <w:t>/</w:t>
      </w:r>
      <w:r w:rsidRPr="005514E9">
        <w:rPr>
          <w:rFonts w:hint="eastAsia"/>
          <w:lang w:val="en-GB"/>
        </w:rPr>
        <w:t>艾滋病带到利比亚的人”的妹妹。她后来受到的骚扰迫使她迁居</w:t>
      </w:r>
      <w:r w:rsidRPr="005514E9">
        <w:rPr>
          <w:lang w:val="en-GB"/>
        </w:rPr>
        <w:t>的黎波里</w:t>
      </w:r>
      <w:r w:rsidRPr="005514E9">
        <w:rPr>
          <w:rFonts w:hint="eastAsia"/>
          <w:lang w:val="en-GB"/>
        </w:rPr>
        <w:t>。她迁入她姐姐</w:t>
      </w:r>
      <w:r w:rsidRPr="005514E9">
        <w:rPr>
          <w:lang w:val="en-GB"/>
        </w:rPr>
        <w:t>Abeer El Hojouj</w:t>
      </w:r>
      <w:r w:rsidR="00F6242C" w:rsidRPr="00F6242C">
        <w:rPr>
          <w:rFonts w:hint="eastAsia"/>
          <w:vertAlign w:val="superscript"/>
          <w:lang w:val="en-GB"/>
        </w:rPr>
        <w:t xml:space="preserve"> </w:t>
      </w:r>
      <w:r w:rsidRPr="005514E9">
        <w:rPr>
          <w:rFonts w:hint="eastAsia"/>
          <w:lang w:val="en-GB"/>
        </w:rPr>
        <w:t>(</w:t>
      </w:r>
      <w:r w:rsidRPr="005514E9">
        <w:rPr>
          <w:rFonts w:hint="eastAsia"/>
          <w:lang w:val="en-GB"/>
        </w:rPr>
        <w:t>第三提交人</w:t>
      </w:r>
      <w:r w:rsidRPr="005514E9">
        <w:rPr>
          <w:rFonts w:hint="eastAsia"/>
          <w:lang w:val="en-GB"/>
        </w:rPr>
        <w:t>)</w:t>
      </w:r>
      <w:r w:rsidRPr="005514E9">
        <w:rPr>
          <w:rFonts w:hint="eastAsia"/>
          <w:lang w:val="en-GB"/>
        </w:rPr>
        <w:t>在</w:t>
      </w:r>
      <w:r w:rsidRPr="005514E9">
        <w:rPr>
          <w:lang w:val="en-GB"/>
        </w:rPr>
        <w:t>Al-Qarnaj</w:t>
      </w:r>
      <w:r w:rsidRPr="005514E9">
        <w:rPr>
          <w:rFonts w:hint="eastAsia"/>
          <w:lang w:val="en-GB"/>
        </w:rPr>
        <w:t>区的那座学生公寓。第三提交人和第四提交人仍然经常受到住在这座公寓的同学骚扰，迫使她们呆在宿舍里，躲避外界干扰。</w:t>
      </w:r>
      <w:r w:rsidR="00F6242C">
        <w:rPr>
          <w:rStyle w:val="FootnoteReference"/>
          <w:lang w:val="en-GB"/>
        </w:rPr>
        <w:footnoteReference w:id="11"/>
      </w:r>
    </w:p>
    <w:p w:rsidR="005514E9" w:rsidRPr="005514E9" w:rsidRDefault="005514E9" w:rsidP="005514E9">
      <w:pPr>
        <w:pStyle w:val="SingleTxtGC"/>
        <w:rPr>
          <w:lang w:val="en-GB"/>
        </w:rPr>
      </w:pPr>
      <w:r w:rsidRPr="005514E9">
        <w:rPr>
          <w:lang w:val="en-GB"/>
        </w:rPr>
        <w:t xml:space="preserve">2.13  </w:t>
      </w:r>
      <w:r w:rsidRPr="005514E9">
        <w:rPr>
          <w:lang w:val="en-GB"/>
        </w:rPr>
        <w:t>第五提交人</w:t>
      </w:r>
      <w:r w:rsidRPr="005514E9">
        <w:rPr>
          <w:lang w:val="en-GB"/>
        </w:rPr>
        <w:t>Amel El-Hojouj</w:t>
      </w:r>
      <w:r w:rsidRPr="005514E9">
        <w:rPr>
          <w:rFonts w:hint="eastAsia"/>
          <w:lang w:val="en-GB"/>
        </w:rPr>
        <w:t>当时在位于塔胡纳的纳赛尔大学学习英文。她声称自己受到几名革命委员会成员骚扰，这些人认为，作为</w:t>
      </w:r>
      <w:r w:rsidRPr="005514E9">
        <w:rPr>
          <w:lang w:val="en-GB"/>
        </w:rPr>
        <w:t>Ashraf El-Hojouj</w:t>
      </w:r>
      <w:r w:rsidRPr="005514E9">
        <w:rPr>
          <w:rFonts w:hint="eastAsia"/>
          <w:lang w:val="en-GB"/>
        </w:rPr>
        <w:t>的妹妹，她无权在纳赛尔大学学习。有两年时间，这些人对她的教师施压，让她无法通过考试。</w:t>
      </w:r>
      <w:r w:rsidRPr="005514E9">
        <w:rPr>
          <w:lang w:val="en-GB"/>
        </w:rPr>
        <w:t>Amel El-Hojouj</w:t>
      </w:r>
      <w:r w:rsidRPr="005514E9">
        <w:rPr>
          <w:rFonts w:hint="eastAsia"/>
          <w:lang w:val="en-GB"/>
        </w:rPr>
        <w:t>最终被大学开除。后来她在塔胡纳购物中心的一家照相馆找到工作。有一天她正在馆里工作的时候，一辆卡车突然冲进来。有人把她从瓦砾堆中抢救出来，她昏迷了七个小时。发现她就是</w:t>
      </w:r>
      <w:r w:rsidRPr="005514E9">
        <w:rPr>
          <w:lang w:val="en-GB"/>
        </w:rPr>
        <w:t>Ashraf El-Hojouj</w:t>
      </w:r>
      <w:r w:rsidRPr="005514E9">
        <w:rPr>
          <w:rFonts w:hint="eastAsia"/>
          <w:lang w:val="en-GB"/>
        </w:rPr>
        <w:t>的妹妹以后，塔胡纳医院当班的医生都不给她提供必要的医疗护理。一家人最终迁到</w:t>
      </w:r>
      <w:r w:rsidRPr="005514E9">
        <w:rPr>
          <w:lang w:val="en-GB"/>
        </w:rPr>
        <w:t>的黎波里</w:t>
      </w:r>
      <w:r w:rsidRPr="005514E9">
        <w:rPr>
          <w:rFonts w:hint="eastAsia"/>
          <w:lang w:val="en-GB"/>
        </w:rPr>
        <w:t>，</w:t>
      </w:r>
      <w:r w:rsidRPr="005514E9">
        <w:rPr>
          <w:lang w:val="en-GB"/>
        </w:rPr>
        <w:t>Amel El-Hojouj</w:t>
      </w:r>
      <w:r w:rsidRPr="005514E9">
        <w:rPr>
          <w:rFonts w:hint="eastAsia"/>
          <w:lang w:val="en-GB"/>
        </w:rPr>
        <w:t>在那儿得到医疗救治。可是，由于延误救治，她的膝部受到永久伤害。</w:t>
      </w:r>
    </w:p>
    <w:p w:rsidR="005514E9" w:rsidRPr="005514E9" w:rsidRDefault="005514E9" w:rsidP="005514E9">
      <w:pPr>
        <w:pStyle w:val="SingleTxtGC"/>
        <w:rPr>
          <w:lang w:val="en-GB"/>
        </w:rPr>
      </w:pPr>
      <w:r w:rsidRPr="005514E9">
        <w:rPr>
          <w:lang w:val="en-GB"/>
        </w:rPr>
        <w:t xml:space="preserve">2.14  </w:t>
      </w:r>
      <w:r w:rsidRPr="005514E9">
        <w:rPr>
          <w:lang w:val="en-GB"/>
        </w:rPr>
        <w:t>第六提交人</w:t>
      </w:r>
      <w:r w:rsidRPr="005514E9">
        <w:rPr>
          <w:lang w:val="en-GB"/>
        </w:rPr>
        <w:t>Eman El-Hojouj</w:t>
      </w:r>
      <w:r w:rsidRPr="005514E9">
        <w:rPr>
          <w:rFonts w:hint="eastAsia"/>
          <w:lang w:val="en-GB"/>
        </w:rPr>
        <w:t>当时正在位于塔胡纳的纳赛尔大学教育科学学院数学系求学。来文称她也受到恐吓，而且革命委员会对教师施压，使她几门功课不及格。她在校园中受到羞辱和骚扰，导致她患上心理疾病，这促使她的父母给她转学到</w:t>
      </w:r>
      <w:r w:rsidRPr="005514E9">
        <w:rPr>
          <w:lang w:val="en-GB"/>
        </w:rPr>
        <w:t>的黎波里</w:t>
      </w:r>
      <w:r w:rsidRPr="005514E9">
        <w:rPr>
          <w:rFonts w:hint="eastAsia"/>
          <w:lang w:val="en-GB"/>
        </w:rPr>
        <w:t>的法塔赫大学</w:t>
      </w:r>
      <w:r w:rsidRPr="005514E9">
        <w:rPr>
          <w:rFonts w:hint="eastAsia"/>
          <w:lang w:val="en-GB"/>
        </w:rPr>
        <w:t>(</w:t>
      </w:r>
      <w:r w:rsidRPr="005514E9">
        <w:rPr>
          <w:rFonts w:hint="eastAsia"/>
          <w:lang w:val="en-GB"/>
        </w:rPr>
        <w:t>物理学院</w:t>
      </w:r>
      <w:r w:rsidRPr="005514E9">
        <w:rPr>
          <w:rFonts w:hint="eastAsia"/>
          <w:lang w:val="en-GB"/>
        </w:rPr>
        <w:t>)</w:t>
      </w:r>
      <w:r w:rsidRPr="005514E9">
        <w:rPr>
          <w:rFonts w:hint="eastAsia"/>
          <w:lang w:val="en-GB"/>
        </w:rPr>
        <w:t>。她也和姐姐们一起住在位于</w:t>
      </w:r>
      <w:r w:rsidRPr="005514E9">
        <w:rPr>
          <w:lang w:val="en-GB"/>
        </w:rPr>
        <w:t>的黎波里</w:t>
      </w:r>
      <w:r w:rsidRPr="005514E9">
        <w:rPr>
          <w:lang w:val="en-GB"/>
        </w:rPr>
        <w:t>Al-Qarnaj</w:t>
      </w:r>
      <w:r w:rsidRPr="005514E9">
        <w:rPr>
          <w:rFonts w:hint="eastAsia"/>
          <w:lang w:val="en-GB"/>
        </w:rPr>
        <w:t>区的学生公寓。即使她学习成绩出色，这所大学的院长</w:t>
      </w:r>
      <w:r w:rsidRPr="005514E9">
        <w:rPr>
          <w:rFonts w:hint="eastAsia"/>
          <w:lang w:val="en-GB"/>
        </w:rPr>
        <w:t>(</w:t>
      </w:r>
      <w:r w:rsidRPr="005514E9">
        <w:rPr>
          <w:rFonts w:hint="eastAsia"/>
          <w:lang w:val="en-GB"/>
        </w:rPr>
        <w:t>也是革命委员会的成员</w:t>
      </w:r>
      <w:r w:rsidRPr="005514E9">
        <w:rPr>
          <w:rFonts w:hint="eastAsia"/>
          <w:lang w:val="en-GB"/>
        </w:rPr>
        <w:t>)</w:t>
      </w:r>
      <w:r w:rsidRPr="005514E9">
        <w:rPr>
          <w:rFonts w:hint="eastAsia"/>
          <w:lang w:val="en-GB"/>
        </w:rPr>
        <w:t>仍然使她在几门功课的考试中不及格。法院对</w:t>
      </w:r>
      <w:r w:rsidRPr="005514E9">
        <w:rPr>
          <w:lang w:val="en-GB"/>
        </w:rPr>
        <w:t>Ashraf El-Hojouj</w:t>
      </w:r>
      <w:r w:rsidRPr="005514E9">
        <w:rPr>
          <w:rFonts w:hint="eastAsia"/>
          <w:lang w:val="en-GB"/>
        </w:rPr>
        <w:t>一案作出裁决后，就在</w:t>
      </w:r>
      <w:r w:rsidRPr="005514E9">
        <w:rPr>
          <w:lang w:val="en-GB"/>
        </w:rPr>
        <w:t>Eman El-Hojouj</w:t>
      </w:r>
      <w:r w:rsidRPr="005514E9">
        <w:rPr>
          <w:rFonts w:hint="eastAsia"/>
          <w:lang w:val="en-GB"/>
        </w:rPr>
        <w:t>预定毕业日期前夕，她被这所大学开除。</w:t>
      </w:r>
    </w:p>
    <w:p w:rsidR="005514E9" w:rsidRPr="005514E9" w:rsidRDefault="005514E9" w:rsidP="005514E9">
      <w:pPr>
        <w:pStyle w:val="SingleTxtGC"/>
        <w:rPr>
          <w:lang w:val="en-GB"/>
        </w:rPr>
      </w:pPr>
      <w:r w:rsidRPr="005514E9">
        <w:rPr>
          <w:lang w:val="en-GB"/>
        </w:rPr>
        <w:t xml:space="preserve">2.15  </w:t>
      </w:r>
      <w:r w:rsidRPr="005514E9">
        <w:rPr>
          <w:rFonts w:hint="eastAsia"/>
          <w:lang w:val="en-GB"/>
        </w:rPr>
        <w:t>来文提交人表示，在审判</w:t>
      </w:r>
      <w:r w:rsidRPr="005514E9">
        <w:rPr>
          <w:lang w:val="en-GB"/>
        </w:rPr>
        <w:t>Ashraf El-Hojouj</w:t>
      </w:r>
      <w:r w:rsidRPr="005514E9">
        <w:rPr>
          <w:rFonts w:hint="eastAsia"/>
          <w:lang w:val="en-GB"/>
        </w:rPr>
        <w:t>期间，他们承受了极大压力。在班加西刑事法院于</w:t>
      </w:r>
      <w:smartTag w:uri="urn:schemas-microsoft-com:office:smarttags" w:element="chsdate">
        <w:smartTagPr>
          <w:attr w:name="IsROCDate" w:val="False"/>
          <w:attr w:name="IsLunarDate" w:val="False"/>
          <w:attr w:name="Day" w:val="6"/>
          <w:attr w:name="Month" w:val="5"/>
          <w:attr w:name="Year" w:val="2004"/>
        </w:smartTagPr>
        <w:r w:rsidRPr="005514E9">
          <w:rPr>
            <w:rFonts w:hint="eastAsia"/>
            <w:lang w:val="en-GB"/>
          </w:rPr>
          <w:t>2004</w:t>
        </w:r>
        <w:r w:rsidRPr="005514E9">
          <w:rPr>
            <w:rFonts w:hint="eastAsia"/>
            <w:lang w:val="en-GB"/>
          </w:rPr>
          <w:t>年</w:t>
        </w:r>
        <w:r w:rsidRPr="005514E9">
          <w:rPr>
            <w:rFonts w:hint="eastAsia"/>
            <w:lang w:val="en-GB"/>
          </w:rPr>
          <w:t>5</w:t>
        </w:r>
        <w:r w:rsidRPr="005514E9">
          <w:rPr>
            <w:rFonts w:hint="eastAsia"/>
            <w:lang w:val="en-GB"/>
          </w:rPr>
          <w:t>月</w:t>
        </w:r>
        <w:r w:rsidRPr="005514E9">
          <w:rPr>
            <w:rFonts w:hint="eastAsia"/>
            <w:lang w:val="en-GB"/>
          </w:rPr>
          <w:t>6</w:t>
        </w:r>
        <w:r w:rsidRPr="005514E9">
          <w:rPr>
            <w:rFonts w:hint="eastAsia"/>
            <w:lang w:val="en-GB"/>
          </w:rPr>
          <w:t>日</w:t>
        </w:r>
      </w:smartTag>
      <w:r w:rsidRPr="005514E9">
        <w:rPr>
          <w:rFonts w:hint="eastAsia"/>
          <w:lang w:val="en-GB"/>
        </w:rPr>
        <w:t>对</w:t>
      </w:r>
      <w:r w:rsidRPr="005514E9">
        <w:rPr>
          <w:lang w:val="en-GB"/>
        </w:rPr>
        <w:t>Ashraf El-Hojouj</w:t>
      </w:r>
      <w:r w:rsidRPr="005514E9">
        <w:rPr>
          <w:rFonts w:hint="eastAsia"/>
          <w:lang w:val="en-GB"/>
        </w:rPr>
        <w:t>作出死刑判决后，</w:t>
      </w:r>
      <w:r w:rsidR="00F6242C">
        <w:rPr>
          <w:rStyle w:val="FootnoteReference"/>
          <w:lang w:val="en-GB"/>
        </w:rPr>
        <w:footnoteReference w:id="12"/>
      </w:r>
      <w:r w:rsidRPr="005514E9">
        <w:rPr>
          <w:lang w:val="en-GB"/>
        </w:rPr>
        <w:t xml:space="preserve"> </w:t>
      </w:r>
      <w:r w:rsidRPr="005514E9">
        <w:rPr>
          <w:rFonts w:hint="eastAsia"/>
          <w:lang w:val="en-GB"/>
        </w:rPr>
        <w:t>第一和第二提交人开始绝食抗议，以期引起全世界媒体的关注。</w:t>
      </w:r>
      <w:bookmarkStart w:id="2" w:name="_Ref252781680"/>
      <w:r w:rsidRPr="005514E9">
        <w:rPr>
          <w:lang w:val="en-GB"/>
        </w:rPr>
        <w:t>J.A.M.</w:t>
      </w:r>
      <w:r w:rsidRPr="005514E9">
        <w:rPr>
          <w:rFonts w:hint="eastAsia"/>
          <w:lang w:val="en-GB"/>
        </w:rPr>
        <w:t>中校</w:t>
      </w:r>
      <w:r w:rsidRPr="005514E9">
        <w:rPr>
          <w:rFonts w:hint="eastAsia"/>
          <w:lang w:val="en-GB"/>
        </w:rPr>
        <w:t>(</w:t>
      </w:r>
      <w:r w:rsidRPr="005514E9">
        <w:rPr>
          <w:rFonts w:hint="eastAsia"/>
          <w:lang w:val="en-GB"/>
        </w:rPr>
        <w:t>参见第</w:t>
      </w:r>
      <w:r w:rsidRPr="005514E9">
        <w:rPr>
          <w:lang w:val="en-GB"/>
        </w:rPr>
        <w:t>2.7</w:t>
      </w:r>
      <w:r w:rsidRPr="005514E9">
        <w:rPr>
          <w:rFonts w:hint="eastAsia"/>
          <w:lang w:val="en-GB"/>
        </w:rPr>
        <w:t>段</w:t>
      </w:r>
      <w:r w:rsidRPr="005514E9">
        <w:rPr>
          <w:rFonts w:hint="eastAsia"/>
          <w:lang w:val="en-GB"/>
        </w:rPr>
        <w:t>)</w:t>
      </w:r>
      <w:r w:rsidRPr="005514E9">
        <w:rPr>
          <w:rFonts w:hint="eastAsia"/>
          <w:lang w:val="en-GB"/>
        </w:rPr>
        <w:t>及其手下纠集了一大群暴民</w:t>
      </w:r>
      <w:r w:rsidRPr="005514E9">
        <w:rPr>
          <w:rFonts w:hint="eastAsia"/>
          <w:lang w:val="en-GB"/>
        </w:rPr>
        <w:t>(</w:t>
      </w:r>
      <w:r w:rsidRPr="005514E9">
        <w:rPr>
          <w:rFonts w:hint="eastAsia"/>
          <w:lang w:val="en-GB"/>
        </w:rPr>
        <w:t>约三百人</w:t>
      </w:r>
      <w:r w:rsidRPr="005514E9">
        <w:rPr>
          <w:rFonts w:hint="eastAsia"/>
          <w:lang w:val="en-GB"/>
        </w:rPr>
        <w:t>)</w:t>
      </w:r>
      <w:r w:rsidRPr="005514E9">
        <w:rPr>
          <w:rFonts w:hint="eastAsia"/>
          <w:lang w:val="en-GB"/>
        </w:rPr>
        <w:t>，包围提交人居住的公寓，对这家人施以恐吓，逼迫他们搬走。来文进一步表示，这伙暴民纵火，向提交人一家投掷石块并威胁要杀害他们。利比亚当局还切断了提交人一家的供水、供电和电话线路，使他们的生活状况令人无法忍受。提交人一家向相关当局投诉，但是毫无效果。按照提交人的说法，这些报复举动都是根据“《荣誉宪章》”实施的。</w:t>
      </w:r>
      <w:bookmarkEnd w:id="2"/>
      <w:r w:rsidRPr="005514E9">
        <w:rPr>
          <w:rFonts w:hint="eastAsia"/>
          <w:lang w:val="en-GB"/>
        </w:rPr>
        <w:t>在此期间，除经常受到秘密警察攻击外，他们还经常在街道上受到总是包围他们寓所的暴民攻击。提交人一家不得不关闭公寓的窗户和护窗板，轮流在寓所最保险的房间里睡觉。他们得一大早就离开公寓购买生活必需品。</w:t>
      </w:r>
    </w:p>
    <w:p w:rsidR="005514E9" w:rsidRPr="005514E9" w:rsidRDefault="005514E9" w:rsidP="005514E9">
      <w:pPr>
        <w:pStyle w:val="SingleTxtGC"/>
        <w:rPr>
          <w:lang w:val="en-GB"/>
        </w:rPr>
      </w:pPr>
      <w:r w:rsidRPr="005514E9">
        <w:rPr>
          <w:lang w:val="en-GB"/>
        </w:rPr>
        <w:t>2.16  2004</w:t>
      </w:r>
      <w:r w:rsidRPr="005514E9">
        <w:rPr>
          <w:rFonts w:hint="eastAsia"/>
          <w:lang w:val="en-GB"/>
        </w:rPr>
        <w:t>年夏季，对</w:t>
      </w:r>
      <w:r w:rsidRPr="005514E9">
        <w:rPr>
          <w:lang w:val="en-GB"/>
        </w:rPr>
        <w:t>Ashraf El-Hojouj</w:t>
      </w:r>
      <w:r w:rsidRPr="005514E9">
        <w:rPr>
          <w:rFonts w:hint="eastAsia"/>
          <w:lang w:val="en-GB"/>
        </w:rPr>
        <w:t>的刑事审判作出第一项裁决以后几个星期，第一和第二提交人被责令向特种部队的一座军营报道。预料到自己会在那里被羁押，酷刑折磨，甚至会被处决，他们拒绝服从这项命令，而是联系设在</w:t>
      </w:r>
      <w:r w:rsidRPr="005514E9">
        <w:rPr>
          <w:lang w:val="en-GB"/>
        </w:rPr>
        <w:t>的黎波里</w:t>
      </w:r>
      <w:r w:rsidRPr="005514E9">
        <w:rPr>
          <w:rFonts w:hint="eastAsia"/>
          <w:lang w:val="en-GB"/>
        </w:rPr>
        <w:t>的国际救济组织和欧洲各国使馆，他们认为正是这项举动导致利比亚当局撤回了上述命令。有一位友人提醒第一和第二提交人他们居住的公寓大楼里的所有其他房客正在被疏散，他们不久就会遭到杀害。第一和第二提交人于</w:t>
      </w:r>
      <w:r w:rsidRPr="005514E9">
        <w:rPr>
          <w:rFonts w:hint="eastAsia"/>
          <w:lang w:val="en-GB"/>
        </w:rPr>
        <w:t>2004</w:t>
      </w:r>
      <w:r w:rsidRPr="005514E9">
        <w:rPr>
          <w:rFonts w:hint="eastAsia"/>
          <w:lang w:val="en-GB"/>
        </w:rPr>
        <w:t>年秋季离开公寓大楼，搬到</w:t>
      </w:r>
      <w:r w:rsidRPr="005514E9">
        <w:rPr>
          <w:lang w:val="en-GB"/>
        </w:rPr>
        <w:t>的黎波里</w:t>
      </w:r>
      <w:r w:rsidRPr="005514E9">
        <w:rPr>
          <w:rFonts w:hint="eastAsia"/>
          <w:lang w:val="en-GB"/>
        </w:rPr>
        <w:t>，他们遗留下所有个人物品，其中包括许多重要文件，例如提交人与巴勒斯坦使馆和几个国际组织之间的通信。在</w:t>
      </w:r>
      <w:r w:rsidRPr="005514E9">
        <w:rPr>
          <w:lang w:val="en-GB"/>
        </w:rPr>
        <w:t>的黎波里</w:t>
      </w:r>
      <w:r w:rsidRPr="005514E9">
        <w:rPr>
          <w:rFonts w:hint="eastAsia"/>
          <w:lang w:val="en-GB"/>
        </w:rPr>
        <w:t>，一家人设法租到一处公寓。他们使用化名，尽量避免与外界接触，保持隐姓埋名和不引人注意的状态。联合国难民事务高级专员</w:t>
      </w:r>
      <w:r w:rsidRPr="005514E9">
        <w:rPr>
          <w:rFonts w:hint="eastAsia"/>
          <w:lang w:val="en-GB"/>
        </w:rPr>
        <w:t>(</w:t>
      </w:r>
      <w:r w:rsidRPr="005514E9">
        <w:rPr>
          <w:rFonts w:hint="eastAsia"/>
          <w:lang w:val="en-GB"/>
        </w:rPr>
        <w:t>难民署</w:t>
      </w:r>
      <w:r w:rsidRPr="005514E9">
        <w:rPr>
          <w:rFonts w:hint="eastAsia"/>
          <w:lang w:val="en-GB"/>
        </w:rPr>
        <w:t>)</w:t>
      </w:r>
      <w:r w:rsidRPr="005514E9">
        <w:rPr>
          <w:rFonts w:hint="eastAsia"/>
          <w:lang w:val="en-GB"/>
        </w:rPr>
        <w:t>帮助他们支付房租。可是，过了两个月，他们再次被利比亚特工认出并追踪，特工开始散布新的流言，宣称他们为美利坚合众国和以色列特工部门效力。这家人的处境再次恶化，他们又一次为自己的安全和生命感到担心。</w:t>
      </w:r>
    </w:p>
    <w:p w:rsidR="005514E9" w:rsidRPr="005514E9" w:rsidRDefault="005514E9" w:rsidP="005514E9">
      <w:pPr>
        <w:pStyle w:val="SingleTxtGC"/>
        <w:rPr>
          <w:lang w:val="en-GB"/>
        </w:rPr>
      </w:pPr>
      <w:r w:rsidRPr="005514E9">
        <w:rPr>
          <w:lang w:val="en-GB"/>
        </w:rPr>
        <w:t xml:space="preserve">2.17  </w:t>
      </w:r>
      <w:smartTag w:uri="urn:schemas-microsoft-com:office:smarttags" w:element="chsdate">
        <w:smartTagPr>
          <w:attr w:name="IsROCDate" w:val="False"/>
          <w:attr w:name="IsLunarDate" w:val="False"/>
          <w:attr w:name="Day" w:val="19"/>
          <w:attr w:name="Month" w:val="5"/>
          <w:attr w:name="Year" w:val="2005"/>
        </w:smartTagPr>
        <w:r w:rsidRPr="00F6242C">
          <w:rPr>
            <w:spacing w:val="-2"/>
            <w:lang w:val="en-GB"/>
          </w:rPr>
          <w:t>2005</w:t>
        </w:r>
        <w:r w:rsidRPr="00F6242C">
          <w:rPr>
            <w:rFonts w:hint="eastAsia"/>
            <w:spacing w:val="-2"/>
            <w:lang w:val="en-GB"/>
          </w:rPr>
          <w:t>年</w:t>
        </w:r>
        <w:r w:rsidRPr="00F6242C">
          <w:rPr>
            <w:rFonts w:hint="eastAsia"/>
            <w:spacing w:val="-2"/>
            <w:lang w:val="en-GB"/>
          </w:rPr>
          <w:t>5</w:t>
        </w:r>
        <w:r w:rsidRPr="00F6242C">
          <w:rPr>
            <w:rFonts w:hint="eastAsia"/>
            <w:spacing w:val="-2"/>
            <w:lang w:val="en-GB"/>
          </w:rPr>
          <w:t>月</w:t>
        </w:r>
        <w:r w:rsidRPr="00F6242C">
          <w:rPr>
            <w:rFonts w:hint="eastAsia"/>
            <w:spacing w:val="-2"/>
            <w:lang w:val="en-GB"/>
          </w:rPr>
          <w:t>19</w:t>
        </w:r>
        <w:r w:rsidRPr="00F6242C">
          <w:rPr>
            <w:rFonts w:hint="eastAsia"/>
            <w:spacing w:val="-2"/>
            <w:lang w:val="en-GB"/>
          </w:rPr>
          <w:t>日</w:t>
        </w:r>
      </w:smartTag>
      <w:r w:rsidRPr="00F6242C">
        <w:rPr>
          <w:rFonts w:hint="eastAsia"/>
          <w:spacing w:val="-2"/>
          <w:lang w:val="en-GB"/>
        </w:rPr>
        <w:t>，联合国难民事务高级专员决定提交人符合难民资格。</w:t>
      </w:r>
      <w:r w:rsidR="00F6242C" w:rsidRPr="00F6242C">
        <w:rPr>
          <w:rStyle w:val="FootnoteReference"/>
          <w:spacing w:val="-2"/>
          <w:lang w:val="en-GB"/>
        </w:rPr>
        <w:footnoteReference w:id="13"/>
      </w:r>
      <w:r w:rsidRPr="005514E9">
        <w:rPr>
          <w:lang w:val="en-GB"/>
        </w:rPr>
        <w:t xml:space="preserve"> </w:t>
      </w:r>
      <w:bookmarkStart w:id="3" w:name="_Ref229892101"/>
      <w:smartTag w:uri="urn:schemas-microsoft-com:office:smarttags" w:element="chsdate">
        <w:smartTagPr>
          <w:attr w:name="IsROCDate" w:val="False"/>
          <w:attr w:name="IsLunarDate" w:val="False"/>
          <w:attr w:name="Day" w:val="13"/>
          <w:attr w:name="Month" w:val="12"/>
          <w:attr w:name="Year" w:val="2005"/>
        </w:smartTagPr>
        <w:r w:rsidRPr="005514E9">
          <w:rPr>
            <w:lang w:val="en-GB"/>
          </w:rPr>
          <w:t>2005</w:t>
        </w:r>
        <w:r w:rsidRPr="005514E9">
          <w:rPr>
            <w:rFonts w:hint="eastAsia"/>
            <w:lang w:val="en-GB"/>
          </w:rPr>
          <w:t>年</w:t>
        </w:r>
        <w:r w:rsidRPr="005514E9">
          <w:rPr>
            <w:rFonts w:hint="eastAsia"/>
            <w:lang w:val="en-GB"/>
          </w:rPr>
          <w:t>12</w:t>
        </w:r>
        <w:r w:rsidRPr="005514E9">
          <w:rPr>
            <w:rFonts w:hint="eastAsia"/>
            <w:lang w:val="en-GB"/>
          </w:rPr>
          <w:t>月</w:t>
        </w:r>
        <w:r w:rsidRPr="005514E9">
          <w:rPr>
            <w:rFonts w:hint="eastAsia"/>
            <w:lang w:val="en-GB"/>
          </w:rPr>
          <w:t>13</w:t>
        </w:r>
        <w:r w:rsidRPr="005514E9">
          <w:rPr>
            <w:rFonts w:hint="eastAsia"/>
            <w:lang w:val="en-GB"/>
          </w:rPr>
          <w:t>日</w:t>
        </w:r>
      </w:smartTag>
      <w:r w:rsidRPr="005514E9">
        <w:rPr>
          <w:rFonts w:hint="eastAsia"/>
          <w:lang w:val="en-GB"/>
        </w:rPr>
        <w:t>，来文提交人以受邀难民身份抵达荷兰。</w:t>
      </w:r>
      <w:bookmarkEnd w:id="3"/>
    </w:p>
    <w:p w:rsidR="005514E9" w:rsidRPr="005514E9" w:rsidRDefault="005514E9" w:rsidP="005514E9">
      <w:pPr>
        <w:pStyle w:val="SingleTxtGC"/>
        <w:rPr>
          <w:lang w:val="en-GB"/>
        </w:rPr>
      </w:pPr>
      <w:r w:rsidRPr="005514E9">
        <w:rPr>
          <w:lang w:val="en-GB"/>
        </w:rPr>
        <w:t xml:space="preserve">2.18  </w:t>
      </w:r>
      <w:r w:rsidRPr="005514E9">
        <w:rPr>
          <w:rFonts w:hint="eastAsia"/>
          <w:lang w:val="en-GB"/>
        </w:rPr>
        <w:t>关于用尽国内救济问题，来文提交人辩称他们曾经接洽所有相关的当局。当</w:t>
      </w:r>
      <w:r w:rsidRPr="005514E9">
        <w:rPr>
          <w:lang w:val="en-GB"/>
        </w:rPr>
        <w:t>第二提交人</w:t>
      </w:r>
      <w:r w:rsidRPr="005514E9">
        <w:rPr>
          <w:rFonts w:hint="eastAsia"/>
          <w:lang w:val="en-GB"/>
        </w:rPr>
        <w:t>在工作场所遭到攻击的时候，来文提交人曾经向警察局报案，随后又向塔胡纳教育秘书，司法和安全部长以及卡扎菲国际慈善和开发基金会寄送投诉函。</w:t>
      </w:r>
      <w:r w:rsidR="00F6242C">
        <w:rPr>
          <w:rStyle w:val="FootnoteReference"/>
          <w:lang w:val="en-GB"/>
        </w:rPr>
        <w:footnoteReference w:id="14"/>
      </w:r>
      <w:r w:rsidRPr="005514E9">
        <w:rPr>
          <w:lang w:val="en-GB"/>
        </w:rPr>
        <w:t xml:space="preserve"> </w:t>
      </w:r>
      <w:r w:rsidRPr="005514E9">
        <w:rPr>
          <w:rFonts w:hint="eastAsia"/>
          <w:lang w:val="en-GB"/>
        </w:rPr>
        <w:t>但是，上述机构均未答复他们的投诉或是根据投诉采取行动。关于其他事件的类似报告和投诉也遭遇类似的结果。来文提交人补充说，当他们向当局正式报告的时候，当局从未向他们出具他们的投诉或佐证文件的副本。他们还补充说，他们不得不仓促离开寓所，因此无法带走一些重要的文件和通信。由于他们以新的身份离开塔胡纳前往</w:t>
      </w:r>
      <w:r w:rsidRPr="005514E9">
        <w:rPr>
          <w:lang w:val="en-GB"/>
        </w:rPr>
        <w:t>的黎波里</w:t>
      </w:r>
      <w:r w:rsidRPr="005514E9">
        <w:rPr>
          <w:rFonts w:hint="eastAsia"/>
          <w:lang w:val="en-GB"/>
        </w:rPr>
        <w:t>，他们也宁愿不随身携带任何有可能使他们被认出的文件。</w:t>
      </w:r>
    </w:p>
    <w:p w:rsidR="005514E9" w:rsidRPr="005514E9" w:rsidRDefault="005514E9" w:rsidP="005514E9">
      <w:pPr>
        <w:pStyle w:val="SingleTxtGC"/>
        <w:rPr>
          <w:rFonts w:hint="eastAsia"/>
          <w:lang w:val="en-GB"/>
        </w:rPr>
      </w:pPr>
      <w:r w:rsidRPr="005514E9">
        <w:rPr>
          <w:lang w:val="en-GB"/>
        </w:rPr>
        <w:t xml:space="preserve">2.19  </w:t>
      </w:r>
      <w:r w:rsidRPr="005514E9">
        <w:rPr>
          <w:rFonts w:hint="eastAsia"/>
          <w:lang w:val="en-GB"/>
        </w:rPr>
        <w:t>来文提交人还说，他们可用的补救办法不起作用，没有任何合理的救助希望，而且这些补救办法仍然不起作用。</w:t>
      </w:r>
      <w:r w:rsidR="00F6242C">
        <w:rPr>
          <w:rStyle w:val="FootnoteReference"/>
          <w:lang w:val="en-GB"/>
        </w:rPr>
        <w:footnoteReference w:id="15"/>
      </w:r>
      <w:r w:rsidRPr="005514E9">
        <w:rPr>
          <w:lang w:val="en-GB"/>
        </w:rPr>
        <w:t xml:space="preserve"> </w:t>
      </w:r>
      <w:r w:rsidRPr="005514E9">
        <w:rPr>
          <w:rFonts w:hint="eastAsia"/>
          <w:lang w:val="en-GB"/>
        </w:rPr>
        <w:t>他们补充说，即使他们曾经有机会向法院提出申诉，他们也不会得到公证的审讯。</w:t>
      </w:r>
      <w:r w:rsidR="00F6242C">
        <w:rPr>
          <w:rStyle w:val="FootnoteReference"/>
          <w:lang w:val="en-GB"/>
        </w:rPr>
        <w:footnoteReference w:id="16"/>
      </w:r>
      <w:r w:rsidRPr="005514E9">
        <w:rPr>
          <w:rFonts w:hint="eastAsia"/>
          <w:vertAlign w:val="superscript"/>
          <w:lang w:val="en-GB"/>
        </w:rPr>
        <w:t xml:space="preserve"> </w:t>
      </w:r>
      <w:r w:rsidRPr="005514E9">
        <w:rPr>
          <w:rFonts w:hint="eastAsia"/>
          <w:lang w:val="en-GB"/>
        </w:rPr>
        <w:t>由于害怕遭到报复，没有律师愿意担任他们的代理人，这是因为涉案的行为都是官方当局蓄意造成或者教唆的。来文提交人还记得他们受到威胁和监视。最后，他们强调他们联系了驻利比亚的几个外交代表机构，提醒它们关注他们的处境。来文提交人在被认定为难民之后逃离利比亚，当时对他们的侵害达到了无以复加的程度，上述事实不过是阻碍他们用尽国内救济的另一个障碍罢了。</w:t>
      </w:r>
    </w:p>
    <w:p w:rsidR="005514E9" w:rsidRPr="005514E9" w:rsidRDefault="005514E9" w:rsidP="00F6242C">
      <w:pPr>
        <w:pStyle w:val="H23GC"/>
        <w:rPr>
          <w:rFonts w:hint="eastAsia"/>
        </w:rPr>
      </w:pPr>
      <w:r w:rsidRPr="005514E9">
        <w:tab/>
      </w:r>
      <w:r w:rsidRPr="005514E9">
        <w:tab/>
      </w:r>
      <w:r w:rsidRPr="005514E9">
        <w:rPr>
          <w:rFonts w:hint="eastAsia"/>
        </w:rPr>
        <w:t>申诉</w:t>
      </w:r>
    </w:p>
    <w:p w:rsidR="005514E9" w:rsidRPr="005514E9" w:rsidRDefault="005514E9" w:rsidP="005514E9">
      <w:pPr>
        <w:pStyle w:val="SingleTxtGC"/>
        <w:rPr>
          <w:vertAlign w:val="superscript"/>
          <w:lang w:val="en-GB"/>
        </w:rPr>
      </w:pPr>
      <w:bookmarkStart w:id="4" w:name="_Ref237746708"/>
      <w:r w:rsidRPr="005514E9">
        <w:rPr>
          <w:lang w:val="en-GB"/>
        </w:rPr>
        <w:t xml:space="preserve">3.1  </w:t>
      </w:r>
      <w:bookmarkEnd w:id="4"/>
      <w:r w:rsidRPr="005514E9">
        <w:rPr>
          <w:rFonts w:hint="eastAsia"/>
          <w:lang w:val="en-GB"/>
        </w:rPr>
        <w:t>来文提交人说，他们所受的待遇是有人蓄意让他们遭受的，以便因</w:t>
      </w:r>
      <w:r w:rsidRPr="005514E9">
        <w:rPr>
          <w:lang w:val="en-GB"/>
        </w:rPr>
        <w:t>Ashraf El-Hojouj</w:t>
      </w:r>
      <w:r w:rsidRPr="005514E9">
        <w:rPr>
          <w:rFonts w:hint="eastAsia"/>
          <w:lang w:val="en-GB"/>
        </w:rPr>
        <w:t>涉嫌犯下的行为而惩罚他们，其目的是恐吓</w:t>
      </w:r>
      <w:r w:rsidRPr="005514E9">
        <w:rPr>
          <w:rFonts w:hint="eastAsia"/>
          <w:lang w:val="en-GB"/>
        </w:rPr>
        <w:t>(</w:t>
      </w:r>
      <w:r w:rsidRPr="005514E9">
        <w:rPr>
          <w:rFonts w:hint="eastAsia"/>
          <w:lang w:val="en-GB"/>
        </w:rPr>
        <w:t>作为</w:t>
      </w:r>
      <w:r w:rsidRPr="005514E9">
        <w:rPr>
          <w:lang w:val="en-GB"/>
        </w:rPr>
        <w:t>Ashraf El-Hojouj</w:t>
      </w:r>
      <w:r w:rsidRPr="005514E9">
        <w:rPr>
          <w:rFonts w:hint="eastAsia"/>
          <w:lang w:val="en-GB"/>
        </w:rPr>
        <w:t>近亲属的</w:t>
      </w:r>
      <w:r w:rsidRPr="005514E9">
        <w:rPr>
          <w:rFonts w:hint="eastAsia"/>
          <w:lang w:val="en-GB"/>
        </w:rPr>
        <w:t>)</w:t>
      </w:r>
      <w:r w:rsidRPr="005514E9">
        <w:rPr>
          <w:rFonts w:hint="eastAsia"/>
          <w:lang w:val="en-GB"/>
        </w:rPr>
        <w:t>他们，逼迫他们离开。根据来文提交人的说法，他们每天在肉体和心理上遭受的攻击，以及骚扰、迫害和羞辱，违反《公约》第七条，达到了残忍、不人道和有辱人格的处罚</w:t>
      </w:r>
      <w:bookmarkStart w:id="5" w:name="_Ref231893410"/>
      <w:r w:rsidRPr="005514E9">
        <w:rPr>
          <w:rFonts w:hint="eastAsia"/>
          <w:lang w:val="en-GB"/>
        </w:rPr>
        <w:t>程度。他们记得，经常有人向他们投掷石块，他们还经常遭到侮辱和羞辱。他们补充说，对他们适用“</w:t>
      </w:r>
      <w:r w:rsidRPr="005514E9">
        <w:rPr>
          <w:lang w:val="en-GB"/>
        </w:rPr>
        <w:t>《荣誉宪章》</w:t>
      </w:r>
      <w:r w:rsidRPr="005514E9">
        <w:rPr>
          <w:rFonts w:hint="eastAsia"/>
          <w:lang w:val="en-GB"/>
        </w:rPr>
        <w:t>”属于一种集体惩罚，他们表示这种集体惩罚也构成残忍、不人道和有辱人格的处罚。</w:t>
      </w:r>
      <w:r w:rsidR="00F6242C">
        <w:rPr>
          <w:rStyle w:val="FootnoteReference"/>
          <w:lang w:val="en-GB"/>
        </w:rPr>
        <w:footnoteReference w:id="17"/>
      </w:r>
      <w:bookmarkEnd w:id="5"/>
    </w:p>
    <w:p w:rsidR="005514E9" w:rsidRPr="005514E9" w:rsidRDefault="005514E9" w:rsidP="005514E9">
      <w:pPr>
        <w:pStyle w:val="SingleTxtGC"/>
        <w:rPr>
          <w:lang w:val="en-GB"/>
        </w:rPr>
      </w:pPr>
      <w:r w:rsidRPr="005514E9">
        <w:rPr>
          <w:lang w:val="en-GB"/>
        </w:rPr>
        <w:t xml:space="preserve">3.2  </w:t>
      </w:r>
      <w:r w:rsidRPr="005514E9">
        <w:rPr>
          <w:rFonts w:hint="eastAsia"/>
          <w:lang w:val="en-GB"/>
        </w:rPr>
        <w:t>来文提交人还强调下列事实给他们造成的悲痛和焦虑：从</w:t>
      </w:r>
      <w:r w:rsidRPr="005514E9">
        <w:rPr>
          <w:lang w:val="en-GB"/>
        </w:rPr>
        <w:t>Ashraf El-Hojouj</w:t>
      </w:r>
      <w:r w:rsidRPr="005514E9">
        <w:rPr>
          <w:rFonts w:hint="eastAsia"/>
          <w:lang w:val="en-GB"/>
        </w:rPr>
        <w:t>于</w:t>
      </w:r>
      <w:smartTag w:uri="urn:schemas-microsoft-com:office:smarttags" w:element="chsdate">
        <w:smartTagPr>
          <w:attr w:name="IsROCDate" w:val="False"/>
          <w:attr w:name="IsLunarDate" w:val="False"/>
          <w:attr w:name="Day" w:val="29"/>
          <w:attr w:name="Month" w:val="1"/>
          <w:attr w:name="Year" w:val="1999"/>
        </w:smartTagPr>
        <w:r w:rsidRPr="005514E9">
          <w:rPr>
            <w:rFonts w:hint="eastAsia"/>
            <w:lang w:val="en-GB"/>
          </w:rPr>
          <w:t>1999</w:t>
        </w:r>
        <w:r w:rsidRPr="005514E9">
          <w:rPr>
            <w:rFonts w:hint="eastAsia"/>
            <w:lang w:val="en-GB"/>
          </w:rPr>
          <w:t>年</w:t>
        </w:r>
        <w:r w:rsidRPr="005514E9">
          <w:rPr>
            <w:rFonts w:hint="eastAsia"/>
            <w:lang w:val="en-GB"/>
          </w:rPr>
          <w:t>1</w:t>
        </w:r>
        <w:r w:rsidRPr="005514E9">
          <w:rPr>
            <w:rFonts w:hint="eastAsia"/>
            <w:lang w:val="en-GB"/>
          </w:rPr>
          <w:t>月</w:t>
        </w:r>
        <w:r w:rsidRPr="005514E9">
          <w:rPr>
            <w:rFonts w:hint="eastAsia"/>
            <w:lang w:val="en-GB"/>
          </w:rPr>
          <w:t>29</w:t>
        </w:r>
        <w:r w:rsidRPr="005514E9">
          <w:rPr>
            <w:rFonts w:hint="eastAsia"/>
            <w:lang w:val="en-GB"/>
          </w:rPr>
          <w:t>日</w:t>
        </w:r>
      </w:smartTag>
      <w:r w:rsidRPr="005514E9">
        <w:rPr>
          <w:rFonts w:hint="eastAsia"/>
          <w:lang w:val="en-GB"/>
        </w:rPr>
        <w:t>被逮捕到</w:t>
      </w:r>
      <w:smartTag w:uri="urn:schemas-microsoft-com:office:smarttags" w:element="chsdate">
        <w:smartTagPr>
          <w:attr w:name="IsROCDate" w:val="False"/>
          <w:attr w:name="IsLunarDate" w:val="False"/>
          <w:attr w:name="Day" w:val="30"/>
          <w:attr w:name="Month" w:val="11"/>
          <w:attr w:name="Year" w:val="1999"/>
        </w:smartTagPr>
        <w:r w:rsidRPr="005514E9">
          <w:rPr>
            <w:rFonts w:hint="eastAsia"/>
            <w:lang w:val="en-GB"/>
          </w:rPr>
          <w:t>1999</w:t>
        </w:r>
        <w:r w:rsidRPr="005514E9">
          <w:rPr>
            <w:rFonts w:hint="eastAsia"/>
            <w:lang w:val="en-GB"/>
          </w:rPr>
          <w:t>年</w:t>
        </w:r>
        <w:r w:rsidRPr="005514E9">
          <w:rPr>
            <w:rFonts w:hint="eastAsia"/>
            <w:lang w:val="en-GB"/>
          </w:rPr>
          <w:t>11</w:t>
        </w:r>
        <w:r w:rsidRPr="005514E9">
          <w:rPr>
            <w:rFonts w:hint="eastAsia"/>
            <w:lang w:val="en-GB"/>
          </w:rPr>
          <w:t>月</w:t>
        </w:r>
        <w:r w:rsidRPr="005514E9">
          <w:rPr>
            <w:rFonts w:hint="eastAsia"/>
            <w:lang w:val="en-GB"/>
          </w:rPr>
          <w:t>30</w:t>
        </w:r>
        <w:r w:rsidRPr="005514E9">
          <w:rPr>
            <w:rFonts w:hint="eastAsia"/>
            <w:lang w:val="en-GB"/>
          </w:rPr>
          <w:t>日</w:t>
        </w:r>
      </w:smartTag>
      <w:r w:rsidRPr="005514E9">
        <w:rPr>
          <w:rFonts w:hint="eastAsia"/>
          <w:lang w:val="en-GB"/>
        </w:rPr>
        <w:t>这段他被禁止与外界接触的羁押期间，他们无法与他取得联系；加之常年累月无法确知他的命运和下落，包括他们被告知他已被处以绞刑和他们应当停止寻找他的假消息。从</w:t>
      </w:r>
      <w:r w:rsidRPr="005514E9">
        <w:rPr>
          <w:lang w:val="en-GB"/>
        </w:rPr>
        <w:t>1999</w:t>
      </w:r>
      <w:r w:rsidRPr="005514E9">
        <w:rPr>
          <w:rFonts w:hint="eastAsia"/>
          <w:lang w:val="en-GB"/>
        </w:rPr>
        <w:t>年</w:t>
      </w:r>
      <w:r w:rsidRPr="005514E9">
        <w:rPr>
          <w:rFonts w:hint="eastAsia"/>
          <w:lang w:val="en-GB"/>
        </w:rPr>
        <w:t>12</w:t>
      </w:r>
      <w:r w:rsidRPr="005514E9">
        <w:rPr>
          <w:rFonts w:hint="eastAsia"/>
          <w:lang w:val="en-GB"/>
        </w:rPr>
        <w:t>月起，来文提交人获准探视</w:t>
      </w:r>
      <w:r w:rsidRPr="005514E9">
        <w:rPr>
          <w:lang w:val="en-GB"/>
        </w:rPr>
        <w:t>Ashraf</w:t>
      </w:r>
      <w:r w:rsidRPr="005514E9">
        <w:rPr>
          <w:rFonts w:hint="eastAsia"/>
          <w:lang w:val="en-GB"/>
        </w:rPr>
        <w:t>。但是，他们说，</w:t>
      </w:r>
      <w:smartTag w:uri="urn:schemas-microsoft-com:office:smarttags" w:element="chsdate">
        <w:smartTagPr>
          <w:attr w:name="IsROCDate" w:val="False"/>
          <w:attr w:name="IsLunarDate" w:val="False"/>
          <w:attr w:name="Day" w:val="6"/>
          <w:attr w:name="Month" w:val="5"/>
          <w:attr w:name="Year" w:val="2004"/>
        </w:smartTagPr>
        <w:r w:rsidRPr="005514E9">
          <w:rPr>
            <w:rFonts w:hint="eastAsia"/>
            <w:lang w:val="en-GB"/>
          </w:rPr>
          <w:t>2004</w:t>
        </w:r>
        <w:r w:rsidRPr="005514E9">
          <w:rPr>
            <w:rFonts w:hint="eastAsia"/>
            <w:lang w:val="en-GB"/>
          </w:rPr>
          <w:t>年</w:t>
        </w:r>
        <w:r w:rsidRPr="005514E9">
          <w:rPr>
            <w:rFonts w:hint="eastAsia"/>
            <w:lang w:val="en-GB"/>
          </w:rPr>
          <w:t>5</w:t>
        </w:r>
        <w:r w:rsidRPr="005514E9">
          <w:rPr>
            <w:rFonts w:hint="eastAsia"/>
            <w:lang w:val="en-GB"/>
          </w:rPr>
          <w:t>月</w:t>
        </w:r>
        <w:r w:rsidRPr="005514E9">
          <w:rPr>
            <w:rFonts w:hint="eastAsia"/>
            <w:lang w:val="en-GB"/>
          </w:rPr>
          <w:t>6</w:t>
        </w:r>
        <w:r w:rsidRPr="005514E9">
          <w:rPr>
            <w:rFonts w:hint="eastAsia"/>
            <w:lang w:val="en-GB"/>
          </w:rPr>
          <w:t>日</w:t>
        </w:r>
      </w:smartTag>
      <w:r w:rsidRPr="005514E9">
        <w:rPr>
          <w:rFonts w:hint="eastAsia"/>
          <w:lang w:val="en-GB"/>
        </w:rPr>
        <w:t>，他们获悉，经过一场明目张胆的不公正审判，</w:t>
      </w:r>
      <w:r w:rsidRPr="005514E9">
        <w:rPr>
          <w:lang w:val="en-GB"/>
        </w:rPr>
        <w:t>Ashraf</w:t>
      </w:r>
      <w:r w:rsidRPr="005514E9">
        <w:rPr>
          <w:rFonts w:hint="eastAsia"/>
          <w:lang w:val="en-GB"/>
        </w:rPr>
        <w:t>将被判处死刑，这加重了他们的绝望情绪。另外，</w:t>
      </w:r>
      <w:smartTag w:uri="urn:schemas-microsoft-com:office:smarttags" w:element="chsdate">
        <w:smartTagPr>
          <w:attr w:name="IsROCDate" w:val="False"/>
          <w:attr w:name="IsLunarDate" w:val="False"/>
          <w:attr w:name="Day" w:val="7"/>
          <w:attr w:name="Month" w:val="6"/>
          <w:attr w:name="Year" w:val="2005"/>
        </w:smartTagPr>
        <w:r w:rsidRPr="005514E9">
          <w:rPr>
            <w:lang w:val="en-GB"/>
          </w:rPr>
          <w:t>2005</w:t>
        </w:r>
        <w:r w:rsidRPr="005514E9">
          <w:rPr>
            <w:rFonts w:hint="eastAsia"/>
            <w:lang w:val="en-GB"/>
          </w:rPr>
          <w:t>年</w:t>
        </w:r>
        <w:r w:rsidRPr="005514E9">
          <w:rPr>
            <w:rFonts w:hint="eastAsia"/>
            <w:lang w:val="en-GB"/>
          </w:rPr>
          <w:t>6</w:t>
        </w:r>
        <w:r w:rsidRPr="005514E9">
          <w:rPr>
            <w:rFonts w:hint="eastAsia"/>
            <w:lang w:val="en-GB"/>
          </w:rPr>
          <w:t>月</w:t>
        </w:r>
        <w:r w:rsidRPr="005514E9">
          <w:rPr>
            <w:rFonts w:hint="eastAsia"/>
            <w:lang w:val="en-GB"/>
          </w:rPr>
          <w:t>7</w:t>
        </w:r>
        <w:r w:rsidRPr="005514E9">
          <w:rPr>
            <w:rFonts w:hint="eastAsia"/>
            <w:lang w:val="en-GB"/>
          </w:rPr>
          <w:t>日</w:t>
        </w:r>
      </w:smartTag>
      <w:r w:rsidRPr="005514E9">
        <w:rPr>
          <w:rFonts w:hint="eastAsia"/>
          <w:lang w:val="en-GB"/>
        </w:rPr>
        <w:t>，</w:t>
      </w:r>
      <w:r w:rsidRPr="005514E9">
        <w:rPr>
          <w:lang w:val="en-GB"/>
        </w:rPr>
        <w:t>的黎波里</w:t>
      </w:r>
      <w:r w:rsidRPr="005514E9">
        <w:rPr>
          <w:rFonts w:hint="eastAsia"/>
          <w:lang w:val="en-GB"/>
        </w:rPr>
        <w:t>刑事法院宣告被指控以酷刑折磨</w:t>
      </w:r>
      <w:r w:rsidRPr="005514E9">
        <w:rPr>
          <w:lang w:val="en-GB"/>
        </w:rPr>
        <w:t>Ashraf El-Hojouj</w:t>
      </w:r>
      <w:r w:rsidRPr="005514E9">
        <w:rPr>
          <w:rFonts w:hint="eastAsia"/>
          <w:lang w:val="en-GB"/>
        </w:rPr>
        <w:t>的嫌疑人无罪开释。</w:t>
      </w:r>
      <w:smartTag w:uri="urn:schemas-microsoft-com:office:smarttags" w:element="chsdate">
        <w:smartTagPr>
          <w:attr w:name="IsROCDate" w:val="False"/>
          <w:attr w:name="IsLunarDate" w:val="False"/>
          <w:attr w:name="Day" w:val="19"/>
          <w:attr w:name="Month" w:val="12"/>
          <w:attr w:name="Year" w:val="2006"/>
        </w:smartTagPr>
        <w:r w:rsidRPr="005514E9">
          <w:rPr>
            <w:lang w:val="en-GB"/>
          </w:rPr>
          <w:t>2006</w:t>
        </w:r>
        <w:r w:rsidRPr="005514E9">
          <w:rPr>
            <w:rFonts w:hint="eastAsia"/>
            <w:lang w:val="en-GB"/>
          </w:rPr>
          <w:t>年</w:t>
        </w:r>
        <w:r w:rsidRPr="005514E9">
          <w:rPr>
            <w:rFonts w:hint="eastAsia"/>
            <w:lang w:val="en-GB"/>
          </w:rPr>
          <w:t>12</w:t>
        </w:r>
        <w:r w:rsidRPr="005514E9">
          <w:rPr>
            <w:rFonts w:hint="eastAsia"/>
            <w:lang w:val="en-GB"/>
          </w:rPr>
          <w:t>月</w:t>
        </w:r>
        <w:r w:rsidRPr="005514E9">
          <w:rPr>
            <w:lang w:val="en-GB"/>
          </w:rPr>
          <w:t>19</w:t>
        </w:r>
        <w:r w:rsidRPr="005514E9">
          <w:rPr>
            <w:rFonts w:hint="eastAsia"/>
            <w:lang w:val="en-GB"/>
          </w:rPr>
          <w:t>日</w:t>
        </w:r>
      </w:smartTag>
      <w:r w:rsidRPr="005514E9">
        <w:rPr>
          <w:rFonts w:hint="eastAsia"/>
          <w:lang w:val="en-GB"/>
        </w:rPr>
        <w:t>，他们逃离利比亚一年之后，对</w:t>
      </w:r>
      <w:r w:rsidRPr="005514E9">
        <w:rPr>
          <w:lang w:val="en-GB"/>
        </w:rPr>
        <w:t>Ashraf El-Hojouj</w:t>
      </w:r>
      <w:r w:rsidRPr="005514E9">
        <w:rPr>
          <w:rFonts w:hint="eastAsia"/>
          <w:lang w:val="en-GB"/>
        </w:rPr>
        <w:t>判处的死刑被确认。来文提交人表示，他们的儿子和兄长</w:t>
      </w:r>
      <w:r w:rsidRPr="005514E9">
        <w:rPr>
          <w:lang w:val="en-GB"/>
        </w:rPr>
        <w:t>Ashraf El-Hojouj</w:t>
      </w:r>
      <w:r w:rsidRPr="005514E9">
        <w:rPr>
          <w:rFonts w:hint="eastAsia"/>
          <w:lang w:val="en-GB"/>
        </w:rPr>
        <w:t>的遭遇还导致侵犯他们根据《公约》第七条所享有的权利。</w:t>
      </w:r>
      <w:r w:rsidR="00F6242C">
        <w:rPr>
          <w:rStyle w:val="FootnoteReference"/>
          <w:lang w:val="en-GB"/>
        </w:rPr>
        <w:footnoteReference w:id="18"/>
      </w:r>
    </w:p>
    <w:p w:rsidR="005514E9" w:rsidRPr="005514E9" w:rsidRDefault="005514E9" w:rsidP="005514E9">
      <w:pPr>
        <w:pStyle w:val="SingleTxtGC"/>
        <w:rPr>
          <w:lang w:val="en-GB"/>
        </w:rPr>
      </w:pPr>
      <w:r w:rsidRPr="005514E9">
        <w:rPr>
          <w:lang w:val="en-GB"/>
        </w:rPr>
        <w:t xml:space="preserve">3.3  </w:t>
      </w:r>
      <w:r w:rsidRPr="005514E9">
        <w:rPr>
          <w:rFonts w:hint="eastAsia"/>
          <w:lang w:val="en-GB"/>
        </w:rPr>
        <w:t>来文提交人还提到他们受到的死亡威胁，他们所遭受的歧视、恐吓、强迫失去工作，而且受到骚扰，并据此声称他们受《公约》第九条保护的人身安全权利遭到侵犯。</w:t>
      </w:r>
      <w:r w:rsidR="00F6242C">
        <w:rPr>
          <w:rStyle w:val="FootnoteReference"/>
          <w:lang w:val="en-GB"/>
        </w:rPr>
        <w:footnoteReference w:id="19"/>
      </w:r>
      <w:r w:rsidRPr="005514E9">
        <w:rPr>
          <w:lang w:val="en-GB"/>
        </w:rPr>
        <w:t xml:space="preserve"> </w:t>
      </w:r>
      <w:r w:rsidRPr="005514E9">
        <w:rPr>
          <w:rFonts w:hint="eastAsia"/>
          <w:lang w:val="en-GB"/>
        </w:rPr>
        <w:t>来文提交人还说，缔约国没有履行采取合理而且适当的措施来保护他们免受攻击的积极义务，致使他们个人享有生命、自由和安全的权利遭受严重威胁。缔约国并未有效地调查和适当地处置上述攻击事件，因此缔约国没有履行其根据《公约》第九条向来文提交人承担的义务。</w:t>
      </w:r>
    </w:p>
    <w:p w:rsidR="005514E9" w:rsidRPr="005514E9" w:rsidRDefault="005514E9" w:rsidP="005514E9">
      <w:pPr>
        <w:pStyle w:val="SingleTxtGC"/>
        <w:rPr>
          <w:lang w:val="en-GB"/>
        </w:rPr>
      </w:pPr>
      <w:r w:rsidRPr="005514E9">
        <w:rPr>
          <w:lang w:val="en-GB"/>
        </w:rPr>
        <w:t xml:space="preserve">3.4  </w:t>
      </w:r>
      <w:r w:rsidRPr="005514E9">
        <w:rPr>
          <w:rFonts w:hint="eastAsia"/>
          <w:lang w:val="en-GB"/>
        </w:rPr>
        <w:t>关于《公约》第十二条，来文提交人指出从</w:t>
      </w:r>
      <w:r w:rsidRPr="005514E9">
        <w:rPr>
          <w:rFonts w:hint="eastAsia"/>
          <w:lang w:val="en-GB"/>
        </w:rPr>
        <w:t>1995</w:t>
      </w:r>
      <w:r w:rsidRPr="005514E9">
        <w:rPr>
          <w:rFonts w:hint="eastAsia"/>
          <w:lang w:val="en-GB"/>
        </w:rPr>
        <w:t>年起他们办理在</w:t>
      </w:r>
      <w:r w:rsidRPr="005514E9">
        <w:rPr>
          <w:lang w:val="en-GB"/>
        </w:rPr>
        <w:t>利比亚</w:t>
      </w:r>
      <w:r w:rsidRPr="005514E9">
        <w:rPr>
          <w:rFonts w:hint="eastAsia"/>
          <w:lang w:val="en-GB"/>
        </w:rPr>
        <w:t>的居留许可证时经历了种种困难，使他们无法离开</w:t>
      </w:r>
      <w:r w:rsidRPr="005514E9">
        <w:rPr>
          <w:lang w:val="en-GB"/>
        </w:rPr>
        <w:t>利比亚</w:t>
      </w:r>
      <w:r w:rsidRPr="005514E9">
        <w:rPr>
          <w:rFonts w:hint="eastAsia"/>
          <w:lang w:val="en-GB"/>
        </w:rPr>
        <w:t>，因为居留许可正是签发出境签证的前提。</w:t>
      </w:r>
      <w:r w:rsidR="00F6242C">
        <w:rPr>
          <w:rStyle w:val="FootnoteReference"/>
          <w:lang w:val="en-GB"/>
        </w:rPr>
        <w:footnoteReference w:id="20"/>
      </w:r>
      <w:r w:rsidRPr="005514E9">
        <w:rPr>
          <w:rFonts w:hint="eastAsia"/>
          <w:vertAlign w:val="superscript"/>
          <w:lang w:val="en-GB"/>
        </w:rPr>
        <w:t xml:space="preserve"> </w:t>
      </w:r>
      <w:r w:rsidRPr="005514E9">
        <w:rPr>
          <w:rFonts w:hint="eastAsia"/>
          <w:lang w:val="en-GB"/>
        </w:rPr>
        <w:t>他们补充说他们被迫离开</w:t>
      </w:r>
      <w:r w:rsidRPr="005514E9">
        <w:rPr>
          <w:lang w:val="en-GB"/>
        </w:rPr>
        <w:t>塔胡纳</w:t>
      </w:r>
      <w:r w:rsidRPr="005514E9">
        <w:rPr>
          <w:rFonts w:hint="eastAsia"/>
          <w:lang w:val="en-GB"/>
        </w:rPr>
        <w:t>，在</w:t>
      </w:r>
      <w:r w:rsidRPr="005514E9">
        <w:rPr>
          <w:lang w:val="en-GB"/>
        </w:rPr>
        <w:t>的黎波里</w:t>
      </w:r>
      <w:r w:rsidRPr="005514E9">
        <w:rPr>
          <w:rFonts w:hint="eastAsia"/>
          <w:lang w:val="en-GB"/>
        </w:rPr>
        <w:t>躲藏起来。最终，他们被迫全家逃离</w:t>
      </w:r>
      <w:r w:rsidRPr="005514E9">
        <w:rPr>
          <w:lang w:val="en-GB"/>
        </w:rPr>
        <w:t>利比亚</w:t>
      </w:r>
      <w:r w:rsidRPr="005514E9">
        <w:rPr>
          <w:rFonts w:hint="eastAsia"/>
          <w:lang w:val="en-GB"/>
        </w:rPr>
        <w:t>。他们因此表示缔约国违反了他们根据</w:t>
      </w:r>
      <w:r w:rsidRPr="005514E9">
        <w:rPr>
          <w:lang w:val="en-GB"/>
        </w:rPr>
        <w:t>《公约》</w:t>
      </w:r>
      <w:r w:rsidRPr="005514E9">
        <w:rPr>
          <w:rFonts w:hint="eastAsia"/>
          <w:lang w:val="en-GB"/>
        </w:rPr>
        <w:t>第十二条第一款享有的权利。</w:t>
      </w:r>
      <w:r w:rsidR="00FC0143">
        <w:rPr>
          <w:rStyle w:val="FootnoteReference"/>
          <w:lang w:val="en-GB"/>
        </w:rPr>
        <w:footnoteReference w:id="21"/>
      </w:r>
    </w:p>
    <w:p w:rsidR="005514E9" w:rsidRPr="005514E9" w:rsidRDefault="005514E9" w:rsidP="005514E9">
      <w:pPr>
        <w:pStyle w:val="SingleTxtGC"/>
        <w:rPr>
          <w:lang w:val="en-GB"/>
        </w:rPr>
      </w:pPr>
      <w:r w:rsidRPr="005514E9">
        <w:rPr>
          <w:lang w:val="en-GB"/>
        </w:rPr>
        <w:t xml:space="preserve">3.5  </w:t>
      </w:r>
      <w:r w:rsidRPr="005514E9">
        <w:rPr>
          <w:rFonts w:hint="eastAsia"/>
          <w:lang w:val="en-GB"/>
        </w:rPr>
        <w:t>来文提交人还援引《公约》第二条第一款，并结合第七条、第九条、第十二条、第十七条和第二十三条、第二十六条理解该条款，强调有实质性证据证明</w:t>
      </w:r>
      <w:r w:rsidRPr="005514E9">
        <w:rPr>
          <w:lang w:val="en-GB"/>
        </w:rPr>
        <w:t>利比亚</w:t>
      </w:r>
      <w:r w:rsidRPr="005514E9">
        <w:rPr>
          <w:rFonts w:hint="eastAsia"/>
          <w:lang w:val="en-GB"/>
        </w:rPr>
        <w:t>对外国人和移徙工人的普遍歧视。他们补充说，由于利比亚当局心存歧视，加之来文提交人具有不同的族裔和国籍，</w:t>
      </w:r>
      <w:r w:rsidRPr="005514E9">
        <w:rPr>
          <w:lang w:val="en-GB"/>
        </w:rPr>
        <w:t>利比亚</w:t>
      </w:r>
      <w:r w:rsidRPr="005514E9">
        <w:rPr>
          <w:rFonts w:hint="eastAsia"/>
          <w:lang w:val="en-GB"/>
        </w:rPr>
        <w:t>当局违反了他们根据《公约》第七条、第九条、第十二条、第十七条和第二十三条享有的权利。</w:t>
      </w:r>
      <w:r w:rsidRPr="005514E9">
        <w:rPr>
          <w:lang w:val="en-GB"/>
        </w:rPr>
        <w:t>缔约国</w:t>
      </w:r>
      <w:r w:rsidRPr="005514E9">
        <w:rPr>
          <w:rFonts w:hint="eastAsia"/>
          <w:lang w:val="en-GB"/>
        </w:rPr>
        <w:t>并未保证他们免受歧视，并未保证他们享有法律面前平等待遇和平等保护的权利，反而基于他们的国籍和族裔对他们进行歧视。</w:t>
      </w:r>
      <w:r w:rsidR="00FC0143">
        <w:rPr>
          <w:rStyle w:val="FootnoteReference"/>
          <w:lang w:val="en-GB"/>
        </w:rPr>
        <w:footnoteReference w:id="22"/>
      </w:r>
      <w:r w:rsidRPr="005514E9">
        <w:rPr>
          <w:lang w:val="en-GB"/>
        </w:rPr>
        <w:t xml:space="preserve"> </w:t>
      </w:r>
      <w:r w:rsidRPr="005514E9">
        <w:rPr>
          <w:rFonts w:hint="eastAsia"/>
          <w:lang w:val="en-GB"/>
        </w:rPr>
        <w:t>来文提交人重申，由于他们是外国人，具有不同于</w:t>
      </w:r>
      <w:r w:rsidRPr="005514E9">
        <w:rPr>
          <w:lang w:val="en-GB"/>
        </w:rPr>
        <w:t>利比亚</w:t>
      </w:r>
      <w:r w:rsidRPr="005514E9">
        <w:rPr>
          <w:rFonts w:hint="eastAsia"/>
          <w:lang w:val="en-GB"/>
        </w:rPr>
        <w:t>当地人的国籍，所以他们遭到专门迫害。</w:t>
      </w:r>
      <w:r w:rsidR="0096358A">
        <w:rPr>
          <w:rStyle w:val="FootnoteReference"/>
          <w:lang w:val="en-GB"/>
        </w:rPr>
        <w:footnoteReference w:id="23"/>
      </w:r>
    </w:p>
    <w:p w:rsidR="005514E9" w:rsidRPr="005514E9" w:rsidRDefault="005514E9" w:rsidP="005514E9">
      <w:pPr>
        <w:pStyle w:val="SingleTxtGC"/>
        <w:rPr>
          <w:lang w:val="en-GB"/>
        </w:rPr>
      </w:pPr>
      <w:r w:rsidRPr="005514E9">
        <w:rPr>
          <w:lang w:val="en-GB"/>
        </w:rPr>
        <w:t xml:space="preserve">3.6  </w:t>
      </w:r>
      <w:r w:rsidRPr="005514E9">
        <w:rPr>
          <w:rFonts w:hint="eastAsia"/>
          <w:lang w:val="en-GB"/>
        </w:rPr>
        <w:t>关于《公约》第十七条和第二十三条，来文提交人表示，</w:t>
      </w:r>
      <w:r w:rsidRPr="005514E9">
        <w:rPr>
          <w:lang w:val="en-GB"/>
        </w:rPr>
        <w:t>缔约国</w:t>
      </w:r>
      <w:r w:rsidRPr="005514E9">
        <w:rPr>
          <w:rFonts w:hint="eastAsia"/>
          <w:lang w:val="en-GB"/>
        </w:rPr>
        <w:t>当局并未尊重他们享受家庭生活、隐私、荣誉和名誉的权利，而且并未保障他们免受攻击。他们忆及：他们经常受到骚扰、监视、威胁和恐吓；他们的住宅被大约三百人包围；他们的供水、供电和电话线路被切断。另外，他们声称当局散布有关他们的虚假传言，故意试图败坏他们的荣誉和名声，意图挑起公众对他们一家的憎恶。他们还强调如下事实：第三、第四、第五和第六提交人被她们所在的大学禁止就读并且开除，从而导致丧失收入和个人发展的前途。最后，他们认为，他们享有的家庭团聚的权利受到侵犯，这是因为在几个月的时间里，他们无法获知</w:t>
      </w:r>
      <w:r w:rsidRPr="005514E9">
        <w:rPr>
          <w:lang w:val="en-GB"/>
        </w:rPr>
        <w:t>Ashraf El-Hojouj</w:t>
      </w:r>
      <w:r w:rsidRPr="005514E9">
        <w:rPr>
          <w:rFonts w:hint="eastAsia"/>
          <w:lang w:val="en-GB"/>
        </w:rPr>
        <w:t>的命运，此后他们又被告知有关他的命运的虚假消息，他们被禁止定期探视他，最终他们被迫离开</w:t>
      </w:r>
      <w:r w:rsidRPr="005514E9">
        <w:rPr>
          <w:lang w:val="en-GB"/>
        </w:rPr>
        <w:t>利比亚</w:t>
      </w:r>
      <w:r w:rsidRPr="005514E9">
        <w:rPr>
          <w:rFonts w:hint="eastAsia"/>
          <w:lang w:val="en-GB"/>
        </w:rPr>
        <w:t>，将他们的儿子和兄长</w:t>
      </w:r>
      <w:r w:rsidRPr="005514E9">
        <w:rPr>
          <w:lang w:val="en-GB"/>
        </w:rPr>
        <w:t>Ashraf El-Hojouj</w:t>
      </w:r>
      <w:r w:rsidRPr="005514E9">
        <w:rPr>
          <w:rFonts w:hint="eastAsia"/>
          <w:lang w:val="en-GB"/>
        </w:rPr>
        <w:t>留在</w:t>
      </w:r>
      <w:r w:rsidRPr="005514E9">
        <w:rPr>
          <w:lang w:val="en-GB"/>
        </w:rPr>
        <w:t>利比亚</w:t>
      </w:r>
      <w:r w:rsidRPr="005514E9">
        <w:rPr>
          <w:rFonts w:hint="eastAsia"/>
          <w:lang w:val="en-GB"/>
        </w:rPr>
        <w:t>。基于上述理由，来文提交人认为</w:t>
      </w:r>
      <w:r w:rsidRPr="005514E9">
        <w:rPr>
          <w:lang w:val="en-GB"/>
        </w:rPr>
        <w:t>缔约国</w:t>
      </w:r>
      <w:r w:rsidRPr="005514E9">
        <w:rPr>
          <w:rFonts w:hint="eastAsia"/>
          <w:lang w:val="en-GB"/>
        </w:rPr>
        <w:t>侵犯了他们根据</w:t>
      </w:r>
      <w:r w:rsidRPr="005514E9">
        <w:rPr>
          <w:lang w:val="en-GB"/>
        </w:rPr>
        <w:t>《公约》</w:t>
      </w:r>
      <w:r w:rsidRPr="005514E9">
        <w:rPr>
          <w:rFonts w:hint="eastAsia"/>
          <w:lang w:val="en-GB"/>
        </w:rPr>
        <w:t>第十七条和第二十三条享有的权利。</w:t>
      </w:r>
    </w:p>
    <w:p w:rsidR="005514E9" w:rsidRPr="005514E9" w:rsidRDefault="005514E9" w:rsidP="005514E9">
      <w:pPr>
        <w:pStyle w:val="SingleTxtGC"/>
        <w:rPr>
          <w:lang w:val="en-GB"/>
        </w:rPr>
      </w:pPr>
      <w:r w:rsidRPr="005514E9">
        <w:rPr>
          <w:lang w:val="en-GB"/>
        </w:rPr>
        <w:t xml:space="preserve">3.7  </w:t>
      </w:r>
      <w:r w:rsidRPr="005514E9">
        <w:rPr>
          <w:rFonts w:hint="eastAsia"/>
          <w:lang w:val="en-GB"/>
        </w:rPr>
        <w:t>最后，来文提交人认为，利比亚当局并未有效且适当地调查他们提出的指控，他们还被剥夺了针对他们所受虐待提出投诉的权利，因此当局违反了</w:t>
      </w:r>
      <w:r w:rsidRPr="005514E9">
        <w:rPr>
          <w:lang w:val="en-GB"/>
        </w:rPr>
        <w:t>《公</w:t>
      </w:r>
      <w:r w:rsidRPr="00D72F04">
        <w:rPr>
          <w:spacing w:val="-2"/>
          <w:lang w:val="en-GB"/>
        </w:rPr>
        <w:t>约》</w:t>
      </w:r>
      <w:r w:rsidRPr="00D72F04">
        <w:rPr>
          <w:rFonts w:hint="eastAsia"/>
          <w:spacing w:val="-2"/>
          <w:lang w:val="en-GB"/>
        </w:rPr>
        <w:t>第二条第三款之规定。再者，当局没有及时而公正地调查他们提出的投诉。</w:t>
      </w:r>
      <w:r w:rsidR="0096358A" w:rsidRPr="00D72F04">
        <w:rPr>
          <w:rStyle w:val="FootnoteReference"/>
          <w:spacing w:val="-2"/>
          <w:lang w:val="en-GB"/>
        </w:rPr>
        <w:footnoteReference w:id="24"/>
      </w:r>
    </w:p>
    <w:p w:rsidR="005514E9" w:rsidRPr="005514E9" w:rsidRDefault="005514E9" w:rsidP="0096358A">
      <w:pPr>
        <w:pStyle w:val="H23GC"/>
        <w:rPr>
          <w:rFonts w:hint="eastAsia"/>
        </w:rPr>
      </w:pPr>
      <w:r w:rsidRPr="005514E9">
        <w:tab/>
      </w:r>
      <w:r w:rsidRPr="005514E9">
        <w:tab/>
      </w:r>
      <w:r w:rsidRPr="005514E9">
        <w:t>缔约国</w:t>
      </w:r>
      <w:r w:rsidRPr="005514E9">
        <w:rPr>
          <w:rFonts w:hint="eastAsia"/>
        </w:rPr>
        <w:t>缺乏合作</w:t>
      </w:r>
    </w:p>
    <w:p w:rsidR="005514E9" w:rsidRPr="005514E9" w:rsidRDefault="005514E9" w:rsidP="005514E9">
      <w:pPr>
        <w:pStyle w:val="SingleTxtGC"/>
        <w:rPr>
          <w:lang w:val="en-GB"/>
        </w:rPr>
      </w:pPr>
      <w:r w:rsidRPr="005514E9">
        <w:rPr>
          <w:lang w:val="en-GB"/>
        </w:rPr>
        <w:t xml:space="preserve">4. </w:t>
      </w:r>
      <w:r w:rsidRPr="005514E9">
        <w:rPr>
          <w:rFonts w:hint="eastAsia"/>
          <w:lang w:val="en-GB"/>
        </w:rPr>
        <w:t xml:space="preserve"> </w:t>
      </w:r>
      <w:smartTag w:uri="urn:schemas-microsoft-com:office:smarttags" w:element="chsdate">
        <w:smartTagPr>
          <w:attr w:name="IsROCDate" w:val="False"/>
          <w:attr w:name="IsLunarDate" w:val="False"/>
          <w:attr w:name="Day" w:val="21"/>
          <w:attr w:name="Month" w:val="7"/>
          <w:attr w:name="Year" w:val="2010"/>
        </w:smartTagPr>
        <w:r w:rsidRPr="005514E9">
          <w:rPr>
            <w:lang w:val="en-GB"/>
          </w:rPr>
          <w:t>2010</w:t>
        </w:r>
        <w:r w:rsidRPr="005514E9">
          <w:rPr>
            <w:rFonts w:hint="eastAsia"/>
            <w:lang w:val="en-GB"/>
          </w:rPr>
          <w:t>年</w:t>
        </w:r>
        <w:r w:rsidRPr="005514E9">
          <w:rPr>
            <w:rFonts w:hint="eastAsia"/>
            <w:lang w:val="en-GB"/>
          </w:rPr>
          <w:t>7</w:t>
        </w:r>
        <w:r w:rsidRPr="005514E9">
          <w:rPr>
            <w:rFonts w:hint="eastAsia"/>
            <w:lang w:val="en-GB"/>
          </w:rPr>
          <w:t>月</w:t>
        </w:r>
        <w:r w:rsidRPr="005514E9">
          <w:rPr>
            <w:rFonts w:hint="eastAsia"/>
            <w:lang w:val="en-GB"/>
          </w:rPr>
          <w:t>21</w:t>
        </w:r>
        <w:r w:rsidRPr="005514E9">
          <w:rPr>
            <w:rFonts w:hint="eastAsia"/>
            <w:lang w:val="en-GB"/>
          </w:rPr>
          <w:t>日</w:t>
        </w:r>
      </w:smartTag>
      <w:r w:rsidRPr="005514E9">
        <w:rPr>
          <w:rFonts w:hint="eastAsia"/>
          <w:lang w:val="en-GB"/>
        </w:rPr>
        <w:t>，</w:t>
      </w:r>
      <w:smartTag w:uri="urn:schemas-microsoft-com:office:smarttags" w:element="chsdate">
        <w:smartTagPr>
          <w:attr w:name="IsROCDate" w:val="False"/>
          <w:attr w:name="IsLunarDate" w:val="False"/>
          <w:attr w:name="Day" w:val="28"/>
          <w:attr w:name="Month" w:val="6"/>
          <w:attr w:name="Year" w:val="2011"/>
        </w:smartTagPr>
        <w:r w:rsidRPr="005514E9">
          <w:rPr>
            <w:rFonts w:hint="eastAsia"/>
            <w:lang w:val="en-GB"/>
          </w:rPr>
          <w:t>2011</w:t>
        </w:r>
        <w:r w:rsidRPr="005514E9">
          <w:rPr>
            <w:rFonts w:hint="eastAsia"/>
            <w:lang w:val="en-GB"/>
          </w:rPr>
          <w:t>年</w:t>
        </w:r>
        <w:r w:rsidRPr="005514E9">
          <w:rPr>
            <w:rFonts w:hint="eastAsia"/>
            <w:lang w:val="en-GB"/>
          </w:rPr>
          <w:t>6</w:t>
        </w:r>
        <w:r w:rsidRPr="005514E9">
          <w:rPr>
            <w:rFonts w:hint="eastAsia"/>
            <w:lang w:val="en-GB"/>
          </w:rPr>
          <w:t>月</w:t>
        </w:r>
        <w:r w:rsidRPr="005514E9">
          <w:rPr>
            <w:lang w:val="en-GB"/>
          </w:rPr>
          <w:t>28</w:t>
        </w:r>
        <w:r w:rsidRPr="005514E9">
          <w:rPr>
            <w:rFonts w:hint="eastAsia"/>
            <w:lang w:val="en-GB"/>
          </w:rPr>
          <w:t>日</w:t>
        </w:r>
      </w:smartTag>
      <w:r w:rsidRPr="005514E9">
        <w:rPr>
          <w:rFonts w:hint="eastAsia"/>
          <w:lang w:val="en-GB"/>
        </w:rPr>
        <w:t>，</w:t>
      </w:r>
      <w:smartTag w:uri="urn:schemas-microsoft-com:office:smarttags" w:element="chsdate">
        <w:smartTagPr>
          <w:attr w:name="IsROCDate" w:val="False"/>
          <w:attr w:name="IsLunarDate" w:val="False"/>
          <w:attr w:name="Day" w:val="2"/>
          <w:attr w:name="Month" w:val="11"/>
          <w:attr w:name="Year" w:val="2011"/>
        </w:smartTagPr>
        <w:r w:rsidRPr="005514E9">
          <w:rPr>
            <w:lang w:val="en-GB"/>
          </w:rPr>
          <w:t>2011</w:t>
        </w:r>
        <w:r w:rsidRPr="005514E9">
          <w:rPr>
            <w:rFonts w:hint="eastAsia"/>
            <w:lang w:val="en-GB"/>
          </w:rPr>
          <w:t>年</w:t>
        </w:r>
        <w:r w:rsidRPr="005514E9">
          <w:rPr>
            <w:rFonts w:hint="eastAsia"/>
            <w:lang w:val="en-GB"/>
          </w:rPr>
          <w:t>11</w:t>
        </w:r>
        <w:r w:rsidRPr="005514E9">
          <w:rPr>
            <w:rFonts w:hint="eastAsia"/>
            <w:lang w:val="en-GB"/>
          </w:rPr>
          <w:t>月</w:t>
        </w:r>
        <w:r w:rsidRPr="005514E9">
          <w:rPr>
            <w:lang w:val="en-GB"/>
          </w:rPr>
          <w:t>2</w:t>
        </w:r>
        <w:r w:rsidRPr="005514E9">
          <w:rPr>
            <w:rFonts w:hint="eastAsia"/>
            <w:lang w:val="en-GB"/>
          </w:rPr>
          <w:t>日</w:t>
        </w:r>
      </w:smartTag>
      <w:r w:rsidRPr="005514E9">
        <w:rPr>
          <w:rFonts w:hint="eastAsia"/>
          <w:lang w:val="en-GB"/>
        </w:rPr>
        <w:t>，</w:t>
      </w:r>
      <w:smartTag w:uri="urn:schemas-microsoft-com:office:smarttags" w:element="chsdate">
        <w:smartTagPr>
          <w:attr w:name="IsROCDate" w:val="False"/>
          <w:attr w:name="IsLunarDate" w:val="False"/>
          <w:attr w:name="Day" w:val="10"/>
          <w:attr w:name="Month" w:val="5"/>
          <w:attr w:name="Year" w:val="2012"/>
        </w:smartTagPr>
        <w:r w:rsidRPr="005514E9">
          <w:rPr>
            <w:lang w:val="en-GB"/>
          </w:rPr>
          <w:t>201</w:t>
        </w:r>
        <w:r w:rsidRPr="005514E9">
          <w:rPr>
            <w:rFonts w:hint="eastAsia"/>
            <w:lang w:val="en-GB"/>
          </w:rPr>
          <w:t>2</w:t>
        </w:r>
        <w:r w:rsidRPr="005514E9">
          <w:rPr>
            <w:rFonts w:hint="eastAsia"/>
            <w:lang w:val="en-GB"/>
          </w:rPr>
          <w:t>年</w:t>
        </w:r>
        <w:r w:rsidRPr="005514E9">
          <w:rPr>
            <w:rFonts w:hint="eastAsia"/>
            <w:lang w:val="en-GB"/>
          </w:rPr>
          <w:t>5</w:t>
        </w:r>
        <w:r w:rsidRPr="005514E9">
          <w:rPr>
            <w:rFonts w:hint="eastAsia"/>
            <w:lang w:val="en-GB"/>
          </w:rPr>
          <w:t>月</w:t>
        </w:r>
        <w:r w:rsidRPr="005514E9">
          <w:rPr>
            <w:lang w:val="en-GB"/>
          </w:rPr>
          <w:t>10</w:t>
        </w:r>
        <w:r w:rsidRPr="005514E9">
          <w:rPr>
            <w:rFonts w:hint="eastAsia"/>
            <w:lang w:val="en-GB"/>
          </w:rPr>
          <w:t>日</w:t>
        </w:r>
      </w:smartTag>
      <w:r w:rsidRPr="005514E9">
        <w:rPr>
          <w:rFonts w:hint="eastAsia"/>
          <w:lang w:val="en-GB"/>
        </w:rPr>
        <w:t>，</w:t>
      </w:r>
      <w:r w:rsidRPr="005514E9">
        <w:rPr>
          <w:lang w:val="en-GB"/>
        </w:rPr>
        <w:t>缔约国</w:t>
      </w:r>
      <w:r w:rsidRPr="005514E9">
        <w:rPr>
          <w:rFonts w:hint="eastAsia"/>
          <w:lang w:val="en-GB"/>
        </w:rPr>
        <w:t>被要求就来文可否受理及其案情发表它的意见。委员会注意到没有收到缔约国的答复。关于提交人的请求可否受理及</w:t>
      </w:r>
      <w:r w:rsidRPr="005514E9">
        <w:rPr>
          <w:rFonts w:hint="eastAsia"/>
          <w:lang w:val="en-GB"/>
        </w:rPr>
        <w:t>/</w:t>
      </w:r>
      <w:r w:rsidRPr="005514E9">
        <w:rPr>
          <w:rFonts w:hint="eastAsia"/>
          <w:lang w:val="en-GB"/>
        </w:rPr>
        <w:t>或请求的案情，</w:t>
      </w:r>
      <w:r w:rsidRPr="005514E9">
        <w:rPr>
          <w:lang w:val="en-GB"/>
        </w:rPr>
        <w:t>缔约国</w:t>
      </w:r>
      <w:r w:rsidRPr="005514E9">
        <w:rPr>
          <w:rFonts w:hint="eastAsia"/>
          <w:lang w:val="en-GB"/>
        </w:rPr>
        <w:t>并未提供任何信息，委员会对此感到遗憾。委员会回顾到，依照</w:t>
      </w:r>
      <w:r w:rsidRPr="005514E9">
        <w:rPr>
          <w:lang w:val="en-GB"/>
        </w:rPr>
        <w:t>《任择议定书》</w:t>
      </w:r>
      <w:r w:rsidRPr="005514E9">
        <w:rPr>
          <w:rFonts w:hint="eastAsia"/>
          <w:lang w:val="en-GB"/>
        </w:rPr>
        <w:t>第四条第二款，相关</w:t>
      </w:r>
      <w:r w:rsidRPr="005514E9">
        <w:rPr>
          <w:lang w:val="en-GB"/>
        </w:rPr>
        <w:t>缔约国</w:t>
      </w:r>
      <w:r w:rsidRPr="005514E9">
        <w:rPr>
          <w:rFonts w:hint="eastAsia"/>
          <w:lang w:val="en-GB"/>
        </w:rPr>
        <w:t>必须向委员会提交书面的解释或声明，清楚地说明来文涉及的事项，并指出该缔约国为补救该种事态采取了</w:t>
      </w:r>
      <w:r w:rsidRPr="005514E9">
        <w:rPr>
          <w:rFonts w:hint="eastAsia"/>
          <w:lang w:val="en-GB"/>
        </w:rPr>
        <w:t>(</w:t>
      </w:r>
      <w:r w:rsidRPr="005514E9">
        <w:rPr>
          <w:rFonts w:hint="eastAsia"/>
          <w:lang w:val="en-GB"/>
        </w:rPr>
        <w:t>如有</w:t>
      </w:r>
      <w:r w:rsidRPr="005514E9">
        <w:rPr>
          <w:rFonts w:hint="eastAsia"/>
          <w:lang w:val="en-GB"/>
        </w:rPr>
        <w:t>)</w:t>
      </w:r>
      <w:r w:rsidRPr="005514E9">
        <w:rPr>
          <w:rFonts w:hint="eastAsia"/>
          <w:lang w:val="en-GB"/>
        </w:rPr>
        <w:t>怎样的措施。如果</w:t>
      </w:r>
      <w:r w:rsidRPr="005514E9">
        <w:rPr>
          <w:lang w:val="en-GB"/>
        </w:rPr>
        <w:t>缔约国</w:t>
      </w:r>
      <w:r w:rsidRPr="005514E9">
        <w:rPr>
          <w:rFonts w:hint="eastAsia"/>
          <w:lang w:val="en-GB"/>
        </w:rPr>
        <w:t>未作答复，对于来文提交人的指控中已被妥善证明的部分，委员会必须给予应有重视。</w:t>
      </w:r>
      <w:r w:rsidR="0096358A">
        <w:rPr>
          <w:rStyle w:val="FootnoteReference"/>
          <w:lang w:val="en-GB"/>
        </w:rPr>
        <w:footnoteReference w:id="25"/>
      </w:r>
    </w:p>
    <w:p w:rsidR="005514E9" w:rsidRPr="005514E9" w:rsidRDefault="005514E9" w:rsidP="0096358A">
      <w:pPr>
        <w:pStyle w:val="H23GC"/>
      </w:pPr>
      <w:r w:rsidRPr="005514E9">
        <w:tab/>
      </w:r>
      <w:r w:rsidRPr="005514E9">
        <w:tab/>
      </w:r>
      <w:r w:rsidRPr="005514E9">
        <w:rPr>
          <w:rFonts w:hint="eastAsia"/>
        </w:rPr>
        <w:t>委员会需要处理的问题和程序</w:t>
      </w:r>
    </w:p>
    <w:p w:rsidR="005514E9" w:rsidRPr="005514E9" w:rsidRDefault="005514E9" w:rsidP="0096358A">
      <w:pPr>
        <w:pStyle w:val="H4GC"/>
        <w:rPr>
          <w:rFonts w:hint="eastAsia"/>
          <w:lang w:val="en-GB"/>
        </w:rPr>
      </w:pPr>
      <w:r w:rsidRPr="005514E9">
        <w:rPr>
          <w:i/>
          <w:lang w:val="en-GB"/>
        </w:rPr>
        <w:tab/>
      </w:r>
      <w:r w:rsidRPr="005514E9">
        <w:rPr>
          <w:i/>
          <w:lang w:val="en-GB"/>
        </w:rPr>
        <w:tab/>
      </w:r>
      <w:r w:rsidRPr="005514E9">
        <w:rPr>
          <w:rFonts w:hint="eastAsia"/>
          <w:lang w:val="en-GB"/>
        </w:rPr>
        <w:t>审议来文可否受理</w:t>
      </w:r>
    </w:p>
    <w:p w:rsidR="005514E9" w:rsidRPr="005514E9" w:rsidRDefault="005514E9" w:rsidP="005514E9">
      <w:pPr>
        <w:pStyle w:val="SingleTxtGC"/>
        <w:rPr>
          <w:rFonts w:hint="eastAsia"/>
          <w:lang w:val="en-GB"/>
        </w:rPr>
      </w:pPr>
      <w:r w:rsidRPr="005514E9">
        <w:rPr>
          <w:lang w:val="en-GB"/>
        </w:rPr>
        <w:t xml:space="preserve">5.1  </w:t>
      </w:r>
      <w:r w:rsidRPr="005514E9">
        <w:rPr>
          <w:rFonts w:hint="eastAsia"/>
          <w:lang w:val="en-GB"/>
        </w:rPr>
        <w:t>在审议来文所载的任何请求之前，人权事务委员会必须根据其议事规则的第</w:t>
      </w:r>
      <w:r w:rsidRPr="005514E9">
        <w:rPr>
          <w:rFonts w:hint="eastAsia"/>
          <w:lang w:val="en-GB"/>
        </w:rPr>
        <w:t>93</w:t>
      </w:r>
      <w:r w:rsidRPr="005514E9">
        <w:rPr>
          <w:rFonts w:hint="eastAsia"/>
          <w:lang w:val="en-GB"/>
        </w:rPr>
        <w:t>条，决定该来文是否符合《公约任择议定书》规定的受理条件。</w:t>
      </w:r>
    </w:p>
    <w:p w:rsidR="005514E9" w:rsidRPr="005514E9" w:rsidRDefault="005514E9" w:rsidP="005514E9">
      <w:pPr>
        <w:pStyle w:val="SingleTxtGC"/>
        <w:rPr>
          <w:rFonts w:hint="eastAsia"/>
          <w:lang w:val="en-GB"/>
        </w:rPr>
      </w:pPr>
      <w:r w:rsidRPr="005514E9">
        <w:rPr>
          <w:lang w:val="en-GB"/>
        </w:rPr>
        <w:t xml:space="preserve">5.2  </w:t>
      </w:r>
      <w:r w:rsidRPr="005514E9">
        <w:rPr>
          <w:rFonts w:hint="eastAsia"/>
          <w:lang w:val="en-GB"/>
        </w:rPr>
        <w:t>按照《任择议定书》第五条第二款</w:t>
      </w:r>
      <w:r w:rsidRPr="005514E9">
        <w:rPr>
          <w:lang w:val="en-GB"/>
        </w:rPr>
        <w:t>(</w:t>
      </w:r>
      <w:r w:rsidRPr="005514E9">
        <w:rPr>
          <w:rFonts w:hint="eastAsia"/>
          <w:lang w:val="en-GB"/>
        </w:rPr>
        <w:t>甲</w:t>
      </w:r>
      <w:r w:rsidRPr="005514E9">
        <w:rPr>
          <w:lang w:val="en-GB"/>
        </w:rPr>
        <w:t>)</w:t>
      </w:r>
      <w:r w:rsidRPr="005514E9">
        <w:rPr>
          <w:rFonts w:hint="eastAsia"/>
          <w:lang w:val="en-GB"/>
        </w:rPr>
        <w:t>项的规定，委员会已经确定同一事件并未根据另一国际调查或解决程序接受审查之中。</w:t>
      </w:r>
    </w:p>
    <w:p w:rsidR="005514E9" w:rsidRPr="005514E9" w:rsidRDefault="005514E9" w:rsidP="005514E9">
      <w:pPr>
        <w:pStyle w:val="SingleTxtGC"/>
        <w:rPr>
          <w:lang w:val="en-GB"/>
        </w:rPr>
      </w:pPr>
      <w:r w:rsidRPr="005514E9">
        <w:rPr>
          <w:lang w:val="en-GB"/>
        </w:rPr>
        <w:t xml:space="preserve">5.3  </w:t>
      </w:r>
      <w:r w:rsidRPr="005514E9">
        <w:rPr>
          <w:rFonts w:hint="eastAsia"/>
          <w:lang w:val="en-GB"/>
        </w:rPr>
        <w:t>关于来文提交人根据《公约》第二条第一款</w:t>
      </w:r>
      <w:r w:rsidRPr="005514E9">
        <w:rPr>
          <w:rFonts w:hint="eastAsia"/>
          <w:lang w:val="en-GB"/>
        </w:rPr>
        <w:t>(</w:t>
      </w:r>
      <w:r w:rsidRPr="005514E9">
        <w:rPr>
          <w:rFonts w:hint="eastAsia"/>
          <w:lang w:val="en-GB"/>
        </w:rPr>
        <w:t>结合</w:t>
      </w:r>
      <w:r w:rsidRPr="005514E9">
        <w:rPr>
          <w:lang w:val="en-GB"/>
        </w:rPr>
        <w:t>《公约》</w:t>
      </w:r>
      <w:r w:rsidRPr="005514E9">
        <w:rPr>
          <w:rFonts w:hint="eastAsia"/>
          <w:lang w:val="en-GB"/>
        </w:rPr>
        <w:t>第七条、第九条、第十二条、第十七条和第二十三条理解</w:t>
      </w:r>
      <w:r w:rsidRPr="005514E9">
        <w:rPr>
          <w:rFonts w:hint="eastAsia"/>
          <w:lang w:val="en-GB"/>
        </w:rPr>
        <w:t>)</w:t>
      </w:r>
      <w:r w:rsidRPr="005514E9">
        <w:rPr>
          <w:rFonts w:hint="eastAsia"/>
          <w:lang w:val="en-GB"/>
        </w:rPr>
        <w:t>以及根据</w:t>
      </w:r>
      <w:r w:rsidRPr="005514E9">
        <w:rPr>
          <w:lang w:val="en-GB"/>
        </w:rPr>
        <w:t>《公约》</w:t>
      </w:r>
      <w:r w:rsidRPr="005514E9">
        <w:rPr>
          <w:rFonts w:hint="eastAsia"/>
          <w:lang w:val="en-GB"/>
        </w:rPr>
        <w:t>第二十六条提出的请求，委员会认为，来文提交人没有证明根据他们所指称的种族或国籍，抑或根据其他理由，给予他们的待遇，与受</w:t>
      </w:r>
      <w:r w:rsidRPr="005514E9">
        <w:rPr>
          <w:lang w:val="en-GB"/>
        </w:rPr>
        <w:t>缔约国</w:t>
      </w:r>
      <w:r w:rsidRPr="005514E9">
        <w:rPr>
          <w:rFonts w:hint="eastAsia"/>
          <w:lang w:val="en-GB"/>
        </w:rPr>
        <w:t>管辖的其他人所受待遇有何差异。委员会因此断定来文提交人并未证明这项指控，因此委员会宣告来文的这一部分不符合</w:t>
      </w:r>
      <w:r w:rsidRPr="005514E9">
        <w:rPr>
          <w:lang w:val="en-GB"/>
        </w:rPr>
        <w:t>《任择议定书》</w:t>
      </w:r>
      <w:r w:rsidRPr="005514E9">
        <w:rPr>
          <w:rFonts w:hint="eastAsia"/>
          <w:lang w:val="en-GB"/>
        </w:rPr>
        <w:t>第二条规定的受理条件。</w:t>
      </w:r>
    </w:p>
    <w:p w:rsidR="005514E9" w:rsidRPr="005514E9" w:rsidRDefault="005514E9" w:rsidP="005514E9">
      <w:pPr>
        <w:pStyle w:val="SingleTxtGC"/>
        <w:rPr>
          <w:lang w:val="en-GB"/>
        </w:rPr>
      </w:pPr>
      <w:r w:rsidRPr="005514E9">
        <w:rPr>
          <w:lang w:val="en-GB"/>
        </w:rPr>
        <w:t xml:space="preserve">5.4  </w:t>
      </w:r>
      <w:r w:rsidRPr="005514E9">
        <w:rPr>
          <w:lang w:val="en-GB"/>
        </w:rPr>
        <w:t>委员会</w:t>
      </w:r>
      <w:r w:rsidRPr="005514E9">
        <w:rPr>
          <w:rFonts w:hint="eastAsia"/>
          <w:lang w:val="en-GB"/>
        </w:rPr>
        <w:t>进而提到来文提交人指称缔约国侵犯他们根据</w:t>
      </w:r>
      <w:r w:rsidRPr="005514E9">
        <w:rPr>
          <w:lang w:val="en-GB"/>
        </w:rPr>
        <w:t>《公约》</w:t>
      </w:r>
      <w:r w:rsidRPr="005514E9">
        <w:rPr>
          <w:rFonts w:hint="eastAsia"/>
          <w:lang w:val="en-GB"/>
        </w:rPr>
        <w:t>第十二条享有的行动自由权利，但是除提及他们自</w:t>
      </w:r>
      <w:r w:rsidRPr="005514E9">
        <w:rPr>
          <w:rFonts w:hint="eastAsia"/>
          <w:lang w:val="en-GB"/>
        </w:rPr>
        <w:t>1995</w:t>
      </w:r>
      <w:r w:rsidRPr="005514E9">
        <w:rPr>
          <w:rFonts w:hint="eastAsia"/>
          <w:lang w:val="en-GB"/>
        </w:rPr>
        <w:t>年以来办理居留许可证时所遭遇的种种困难外，委员会还认为，就来文可否受理而言，提交人并未证明</w:t>
      </w:r>
      <w:r w:rsidRPr="005514E9">
        <w:rPr>
          <w:lang w:val="en-GB"/>
        </w:rPr>
        <w:t>缔约国</w:t>
      </w:r>
      <w:r w:rsidRPr="005514E9">
        <w:rPr>
          <w:rFonts w:hint="eastAsia"/>
          <w:lang w:val="en-GB"/>
        </w:rPr>
        <w:t>如何实际干涉他们的行动自由，或者妨碍他们在缔约国境内移徙，或者妨碍他们离开缔约国，特别是看起来他们搬到</w:t>
      </w:r>
      <w:r w:rsidRPr="005514E9">
        <w:rPr>
          <w:lang w:val="en-GB"/>
        </w:rPr>
        <w:t>的黎波里</w:t>
      </w:r>
      <w:r w:rsidRPr="005514E9">
        <w:rPr>
          <w:rFonts w:hint="eastAsia"/>
          <w:lang w:val="en-GB"/>
        </w:rPr>
        <w:t>，最终能够在</w:t>
      </w:r>
      <w:r w:rsidRPr="005514E9">
        <w:rPr>
          <w:rFonts w:hint="eastAsia"/>
          <w:lang w:val="en-GB"/>
        </w:rPr>
        <w:t>2005</w:t>
      </w:r>
      <w:r w:rsidRPr="005514E9">
        <w:rPr>
          <w:rFonts w:hint="eastAsia"/>
          <w:lang w:val="en-GB"/>
        </w:rPr>
        <w:t>年离开</w:t>
      </w:r>
      <w:r w:rsidRPr="005514E9">
        <w:rPr>
          <w:lang w:val="en-GB"/>
        </w:rPr>
        <w:t>利比亚</w:t>
      </w:r>
      <w:r w:rsidRPr="005514E9">
        <w:rPr>
          <w:rFonts w:hint="eastAsia"/>
          <w:lang w:val="en-GB"/>
        </w:rPr>
        <w:t>前往荷兰，并在荷兰获得难民身份。因此，来文的这一部分也不符合</w:t>
      </w:r>
      <w:r w:rsidRPr="005514E9">
        <w:rPr>
          <w:lang w:val="en-GB"/>
        </w:rPr>
        <w:t>《任择议定书》</w:t>
      </w:r>
      <w:r w:rsidRPr="005514E9">
        <w:rPr>
          <w:rFonts w:hint="eastAsia"/>
          <w:lang w:val="en-GB"/>
        </w:rPr>
        <w:t>第二条规定的受理条件。关于他们在</w:t>
      </w:r>
      <w:r w:rsidRPr="005514E9">
        <w:rPr>
          <w:lang w:val="en-GB"/>
        </w:rPr>
        <w:t>缔约国</w:t>
      </w:r>
      <w:r w:rsidRPr="005514E9">
        <w:rPr>
          <w:rFonts w:hint="eastAsia"/>
          <w:lang w:val="en-GB"/>
        </w:rPr>
        <w:t>境内选择居所的自由，</w:t>
      </w:r>
      <w:r w:rsidRPr="005514E9">
        <w:rPr>
          <w:lang w:val="en-GB"/>
        </w:rPr>
        <w:t>委员会</w:t>
      </w:r>
      <w:r w:rsidRPr="005514E9">
        <w:rPr>
          <w:rFonts w:hint="eastAsia"/>
          <w:lang w:val="en-GB"/>
        </w:rPr>
        <w:t>认为来文提交人已经充分证明他们声称的情况，即他们被迫离开</w:t>
      </w:r>
      <w:r w:rsidRPr="005514E9">
        <w:rPr>
          <w:lang w:val="en-GB"/>
        </w:rPr>
        <w:t>塔胡纳</w:t>
      </w:r>
      <w:r w:rsidRPr="005514E9">
        <w:rPr>
          <w:rFonts w:hint="eastAsia"/>
          <w:lang w:val="en-GB"/>
        </w:rPr>
        <w:t>，搬到</w:t>
      </w:r>
      <w:r w:rsidRPr="005514E9">
        <w:rPr>
          <w:lang w:val="en-GB"/>
        </w:rPr>
        <w:t>的黎波里</w:t>
      </w:r>
      <w:r w:rsidRPr="005514E9">
        <w:rPr>
          <w:rFonts w:hint="eastAsia"/>
          <w:lang w:val="en-GB"/>
        </w:rPr>
        <w:t>；委员会宣布来文的这一部分符合受理条件。</w:t>
      </w:r>
    </w:p>
    <w:p w:rsidR="005514E9" w:rsidRPr="005514E9" w:rsidRDefault="005514E9" w:rsidP="005514E9">
      <w:pPr>
        <w:pStyle w:val="SingleTxtGC"/>
        <w:rPr>
          <w:lang w:val="en-GB"/>
        </w:rPr>
      </w:pPr>
      <w:r w:rsidRPr="005514E9">
        <w:rPr>
          <w:lang w:val="en-GB"/>
        </w:rPr>
        <w:t xml:space="preserve">5.5  </w:t>
      </w:r>
      <w:r w:rsidRPr="005514E9">
        <w:rPr>
          <w:rFonts w:hint="eastAsia"/>
          <w:lang w:val="en-GB"/>
        </w:rPr>
        <w:t>关于用尽国内救济问题，委员会重申了其关切，即尽管已向缔约国发出三份催复通知，但尚未收到任何</w:t>
      </w:r>
      <w:r w:rsidRPr="005514E9">
        <w:rPr>
          <w:lang w:val="en-GB"/>
        </w:rPr>
        <w:t>关于</w:t>
      </w:r>
      <w:r w:rsidRPr="005514E9">
        <w:rPr>
          <w:rFonts w:hint="eastAsia"/>
          <w:lang w:val="en-GB"/>
        </w:rPr>
        <w:t>来文可否受理或者来文案情的意见。在这种情况下，委员会认为，</w:t>
      </w:r>
      <w:r w:rsidRPr="005514E9">
        <w:rPr>
          <w:lang w:val="en-GB"/>
        </w:rPr>
        <w:t>《任择议定书》</w:t>
      </w:r>
      <w:r w:rsidRPr="005514E9">
        <w:rPr>
          <w:rFonts w:hint="eastAsia"/>
          <w:lang w:val="en-GB"/>
        </w:rPr>
        <w:t>第五条第二款</w:t>
      </w:r>
      <w:r w:rsidRPr="005514E9">
        <w:rPr>
          <w:lang w:val="en-GB"/>
        </w:rPr>
        <w:t>(</w:t>
      </w:r>
      <w:r w:rsidRPr="005514E9">
        <w:rPr>
          <w:rFonts w:hint="eastAsia"/>
          <w:lang w:val="en-GB"/>
        </w:rPr>
        <w:t>乙</w:t>
      </w:r>
      <w:r w:rsidRPr="005514E9">
        <w:rPr>
          <w:lang w:val="en-GB"/>
        </w:rPr>
        <w:t>)</w:t>
      </w:r>
      <w:r w:rsidRPr="005514E9">
        <w:rPr>
          <w:rFonts w:hint="eastAsia"/>
          <w:lang w:val="en-GB"/>
        </w:rPr>
        <w:t>项的</w:t>
      </w:r>
      <w:r w:rsidRPr="005514E9">
        <w:rPr>
          <w:lang w:val="en-GB"/>
        </w:rPr>
        <w:t>规定并不妨碍委员会</w:t>
      </w:r>
      <w:r w:rsidRPr="005514E9">
        <w:rPr>
          <w:rFonts w:hint="eastAsia"/>
          <w:lang w:val="en-GB"/>
        </w:rPr>
        <w:t>审理</w:t>
      </w:r>
      <w:r w:rsidRPr="005514E9">
        <w:rPr>
          <w:lang w:val="en-GB"/>
        </w:rPr>
        <w:t>本</w:t>
      </w:r>
      <w:r w:rsidRPr="005514E9">
        <w:rPr>
          <w:rFonts w:hint="eastAsia"/>
          <w:lang w:val="en-GB"/>
        </w:rPr>
        <w:t>来文。</w:t>
      </w:r>
    </w:p>
    <w:p w:rsidR="005514E9" w:rsidRPr="005514E9" w:rsidRDefault="005514E9" w:rsidP="005514E9">
      <w:pPr>
        <w:pStyle w:val="SingleTxtGC"/>
        <w:rPr>
          <w:lang w:val="en-GB"/>
        </w:rPr>
      </w:pPr>
      <w:r w:rsidRPr="005514E9">
        <w:rPr>
          <w:lang w:val="en-GB"/>
        </w:rPr>
        <w:t xml:space="preserve">5.6  </w:t>
      </w:r>
      <w:r w:rsidRPr="005514E9">
        <w:rPr>
          <w:rFonts w:hint="eastAsia"/>
          <w:lang w:val="en-GB"/>
        </w:rPr>
        <w:t>除根据</w:t>
      </w:r>
      <w:r w:rsidRPr="005514E9">
        <w:rPr>
          <w:lang w:val="en-GB"/>
        </w:rPr>
        <w:t>《任择议定书》</w:t>
      </w:r>
      <w:r w:rsidRPr="005514E9">
        <w:rPr>
          <w:rFonts w:hint="eastAsia"/>
          <w:lang w:val="en-GB"/>
        </w:rPr>
        <w:t>第二条被宣告不予受理的部分外，</w:t>
      </w:r>
      <w:r w:rsidRPr="005514E9">
        <w:rPr>
          <w:lang w:val="en-GB"/>
        </w:rPr>
        <w:t>委员会</w:t>
      </w:r>
      <w:r w:rsidRPr="005514E9">
        <w:rPr>
          <w:rFonts w:hint="eastAsia"/>
          <w:lang w:val="en-GB"/>
        </w:rPr>
        <w:t>宣布可以受理来文的其余部分，因为这些部分看上去是根据</w:t>
      </w:r>
      <w:r w:rsidRPr="005514E9">
        <w:rPr>
          <w:lang w:val="en-GB"/>
        </w:rPr>
        <w:t>《公约》</w:t>
      </w:r>
      <w:r w:rsidRPr="005514E9">
        <w:rPr>
          <w:rFonts w:hint="eastAsia"/>
          <w:lang w:val="en-GB"/>
        </w:rPr>
        <w:t>第二条第三款、第七条、第九条、第十二条、第十七条和第二十三条提出相关问题。</w:t>
      </w:r>
    </w:p>
    <w:p w:rsidR="005514E9" w:rsidRPr="005514E9" w:rsidRDefault="005514E9" w:rsidP="0096358A">
      <w:pPr>
        <w:pStyle w:val="H4GC"/>
        <w:rPr>
          <w:rFonts w:hint="eastAsia"/>
          <w:lang w:val="en-GB"/>
        </w:rPr>
      </w:pPr>
      <w:r w:rsidRPr="005514E9">
        <w:rPr>
          <w:i/>
          <w:lang w:val="en-GB"/>
        </w:rPr>
        <w:tab/>
      </w:r>
      <w:r w:rsidRPr="005514E9">
        <w:rPr>
          <w:i/>
          <w:lang w:val="en-GB"/>
        </w:rPr>
        <w:tab/>
      </w:r>
      <w:r w:rsidRPr="005514E9">
        <w:rPr>
          <w:rFonts w:hint="eastAsia"/>
          <w:lang w:val="en-GB"/>
        </w:rPr>
        <w:t>审议来文的案情</w:t>
      </w:r>
    </w:p>
    <w:p w:rsidR="005514E9" w:rsidRPr="005514E9" w:rsidRDefault="005514E9" w:rsidP="005514E9">
      <w:pPr>
        <w:pStyle w:val="SingleTxtGC"/>
        <w:rPr>
          <w:lang w:val="en-GB"/>
        </w:rPr>
      </w:pPr>
      <w:r w:rsidRPr="005514E9">
        <w:rPr>
          <w:lang w:val="en-GB"/>
        </w:rPr>
        <w:t xml:space="preserve">6.1  </w:t>
      </w:r>
      <w:r w:rsidRPr="005514E9">
        <w:rPr>
          <w:lang w:val="en-GB"/>
        </w:rPr>
        <w:t>人权事务委员会</w:t>
      </w:r>
      <w:r w:rsidRPr="005514E9">
        <w:rPr>
          <w:rFonts w:hint="eastAsia"/>
          <w:lang w:val="en-GB"/>
        </w:rPr>
        <w:t>按照</w:t>
      </w:r>
      <w:r w:rsidRPr="005514E9">
        <w:rPr>
          <w:lang w:val="en-GB"/>
        </w:rPr>
        <w:t>《任择议定书》</w:t>
      </w:r>
      <w:r w:rsidRPr="005514E9">
        <w:rPr>
          <w:rFonts w:hint="eastAsia"/>
          <w:lang w:val="en-GB"/>
        </w:rPr>
        <w:t>第五条第一款的规定，已经根据双方当事人向它提供的所有资料审议来文。</w:t>
      </w:r>
    </w:p>
    <w:p w:rsidR="005514E9" w:rsidRPr="005514E9" w:rsidRDefault="005514E9" w:rsidP="005514E9">
      <w:pPr>
        <w:pStyle w:val="SingleTxtGC"/>
        <w:rPr>
          <w:rFonts w:hint="eastAsia"/>
          <w:lang w:val="en-GB"/>
        </w:rPr>
      </w:pPr>
      <w:r w:rsidRPr="005514E9">
        <w:rPr>
          <w:lang w:val="en-GB"/>
        </w:rPr>
        <w:t xml:space="preserve">6.2  </w:t>
      </w:r>
      <w:r w:rsidRPr="005514E9">
        <w:t>委员会</w:t>
      </w:r>
      <w:r w:rsidRPr="005514E9">
        <w:rPr>
          <w:rFonts w:hint="eastAsia"/>
        </w:rPr>
        <w:t>重申其判例学，</w:t>
      </w:r>
      <w:r w:rsidR="0096358A">
        <w:rPr>
          <w:rStyle w:val="FootnoteReference"/>
        </w:rPr>
        <w:footnoteReference w:id="26"/>
      </w:r>
      <w:r w:rsidRPr="005514E9">
        <w:t xml:space="preserve"> </w:t>
      </w:r>
      <w:r w:rsidRPr="005514E9">
        <w:rPr>
          <w:rFonts w:hint="eastAsia"/>
        </w:rPr>
        <w:t>指出</w:t>
      </w:r>
      <w:r w:rsidRPr="005514E9">
        <w:rPr>
          <w:rFonts w:hint="eastAsia"/>
          <w:lang w:val="en-GB"/>
        </w:rPr>
        <w:t>不能由来文提交人单方面承担举证责任，特别是考虑到提交人和缔约国并不总是能够平等地取得证据，而且往往是只有缔约国才掌握相关的信息。</w:t>
      </w:r>
      <w:r w:rsidRPr="005514E9">
        <w:t>《任择议定书》</w:t>
      </w:r>
      <w:r w:rsidRPr="005514E9">
        <w:rPr>
          <w:rFonts w:hint="eastAsia"/>
          <w:lang w:val="en-GB"/>
        </w:rPr>
        <w:t>第四条第二款含有如下意思：缔约国有义务本着真诚，调查声称缔约国及其代表违反《公约》的所有指控，并向委员会提供缔约国所能取得的信息。</w:t>
      </w:r>
      <w:r w:rsidRPr="005514E9">
        <w:rPr>
          <w:rFonts w:hint="eastAsia"/>
        </w:rPr>
        <w:t>倘若</w:t>
      </w:r>
      <w:r w:rsidRPr="005514E9">
        <w:rPr>
          <w:rFonts w:hint="eastAsia"/>
          <w:lang w:val="en-GB"/>
        </w:rPr>
        <w:t>来文提交人已经尽一切合理的努力来收集证据以便支持他们的主张，而且进一步查明案情取决于仅由缔约国掌握的资料，纵使</w:t>
      </w:r>
      <w:r w:rsidRPr="005514E9">
        <w:t>缔约国</w:t>
      </w:r>
      <w:r w:rsidRPr="005514E9">
        <w:rPr>
          <w:rFonts w:hint="eastAsia"/>
          <w:lang w:val="en-GB"/>
        </w:rPr>
        <w:t>没有提出令人满意的相反证据或者解释，委员会仍然可以认为提交人的指控已经得到证实。</w:t>
      </w:r>
    </w:p>
    <w:p w:rsidR="005514E9" w:rsidRPr="005514E9" w:rsidRDefault="005514E9" w:rsidP="005514E9">
      <w:pPr>
        <w:pStyle w:val="SingleTxtGC"/>
        <w:rPr>
          <w:lang w:val="en-GB"/>
        </w:rPr>
      </w:pPr>
      <w:r w:rsidRPr="005514E9">
        <w:rPr>
          <w:lang w:val="en-GB"/>
        </w:rPr>
        <w:t xml:space="preserve">6.3  </w:t>
      </w:r>
      <w:r w:rsidRPr="005514E9">
        <w:rPr>
          <w:rFonts w:hint="eastAsia"/>
          <w:lang w:val="en-GB"/>
        </w:rPr>
        <w:t>在本案中，</w:t>
      </w:r>
      <w:r w:rsidRPr="005514E9">
        <w:rPr>
          <w:lang w:val="en-GB"/>
        </w:rPr>
        <w:t>委员会</w:t>
      </w:r>
      <w:r w:rsidRPr="005514E9">
        <w:rPr>
          <w:rFonts w:hint="eastAsia"/>
          <w:lang w:val="en-GB"/>
        </w:rPr>
        <w:t>已经注意到来文提交人声称从他们的儿子和兄长</w:t>
      </w:r>
      <w:r w:rsidRPr="005514E9">
        <w:rPr>
          <w:lang w:val="en-GB"/>
        </w:rPr>
        <w:t>Ashraf El-Hojouj</w:t>
      </w:r>
      <w:r w:rsidRPr="005514E9">
        <w:rPr>
          <w:rFonts w:hint="eastAsia"/>
          <w:lang w:val="en-GB"/>
        </w:rPr>
        <w:t>于</w:t>
      </w:r>
      <w:r w:rsidRPr="005514E9">
        <w:rPr>
          <w:lang w:val="en-GB"/>
        </w:rPr>
        <w:t>1999</w:t>
      </w:r>
      <w:r w:rsidRPr="005514E9">
        <w:rPr>
          <w:rFonts w:hint="eastAsia"/>
          <w:lang w:val="en-GB"/>
        </w:rPr>
        <w:t>年</w:t>
      </w:r>
      <w:r w:rsidRPr="005514E9">
        <w:rPr>
          <w:rFonts w:hint="eastAsia"/>
          <w:lang w:val="en-GB"/>
        </w:rPr>
        <w:t>1</w:t>
      </w:r>
      <w:r w:rsidRPr="005514E9">
        <w:rPr>
          <w:rFonts w:hint="eastAsia"/>
          <w:lang w:val="en-GB"/>
        </w:rPr>
        <w:t>月被逮捕直到</w:t>
      </w:r>
      <w:smartTag w:uri="urn:schemas-microsoft-com:office:smarttags" w:element="chsdate">
        <w:smartTagPr>
          <w:attr w:name="IsROCDate" w:val="False"/>
          <w:attr w:name="IsLunarDate" w:val="False"/>
          <w:attr w:name="Day" w:val="30"/>
          <w:attr w:name="Month" w:val="11"/>
          <w:attr w:name="Year" w:val="1999"/>
        </w:smartTagPr>
        <w:r w:rsidRPr="005514E9">
          <w:rPr>
            <w:lang w:val="en-GB"/>
          </w:rPr>
          <w:t>1999</w:t>
        </w:r>
        <w:r w:rsidRPr="005514E9">
          <w:rPr>
            <w:rFonts w:hint="eastAsia"/>
            <w:lang w:val="en-GB"/>
          </w:rPr>
          <w:t>年</w:t>
        </w:r>
        <w:r w:rsidRPr="005514E9">
          <w:rPr>
            <w:rFonts w:hint="eastAsia"/>
            <w:lang w:val="en-GB"/>
          </w:rPr>
          <w:t>11</w:t>
        </w:r>
        <w:r w:rsidRPr="005514E9">
          <w:rPr>
            <w:rFonts w:hint="eastAsia"/>
            <w:lang w:val="en-GB"/>
          </w:rPr>
          <w:t>月</w:t>
        </w:r>
        <w:r w:rsidRPr="005514E9">
          <w:rPr>
            <w:rFonts w:hint="eastAsia"/>
            <w:lang w:val="en-GB"/>
          </w:rPr>
          <w:t>30</w:t>
        </w:r>
        <w:r w:rsidRPr="005514E9">
          <w:rPr>
            <w:rFonts w:hint="eastAsia"/>
            <w:lang w:val="en-GB"/>
          </w:rPr>
          <w:t>日</w:t>
        </w:r>
      </w:smartTag>
      <w:r w:rsidRPr="005514E9">
        <w:rPr>
          <w:rFonts w:hint="eastAsia"/>
          <w:lang w:val="en-GB"/>
        </w:rPr>
        <w:t>，他们对他的命运和下落茫然无知；他们被告知他已被处以绞刑的虚假消息，而此时他正被当局羁押并且禁止与外界接触。</w:t>
      </w:r>
      <w:r w:rsidRPr="005514E9">
        <w:t>委员会</w:t>
      </w:r>
      <w:r w:rsidRPr="005514E9">
        <w:rPr>
          <w:rFonts w:hint="eastAsia"/>
        </w:rPr>
        <w:t>认定由于他们的儿子和兄长</w:t>
      </w:r>
      <w:r w:rsidRPr="005514E9">
        <w:t>Ashraf El-Hojouj</w:t>
      </w:r>
      <w:r w:rsidRPr="005514E9">
        <w:rPr>
          <w:rFonts w:hint="eastAsia"/>
        </w:rPr>
        <w:t>被羁押并禁止与外界接触，以及由于有关他被处决的虚假消息，所造成的悲痛和焦虑，违反了</w:t>
      </w:r>
      <w:r w:rsidRPr="005514E9">
        <w:rPr>
          <w:lang w:val="en-GB"/>
        </w:rPr>
        <w:t>《公约》</w:t>
      </w:r>
      <w:r w:rsidRPr="005514E9">
        <w:rPr>
          <w:rFonts w:hint="eastAsia"/>
          <w:lang w:val="en-GB"/>
        </w:rPr>
        <w:t>第七条之规定，构成了残忍、不人道和有辱人格的待遇。</w:t>
      </w:r>
    </w:p>
    <w:p w:rsidR="005514E9" w:rsidRPr="005514E9" w:rsidRDefault="005514E9" w:rsidP="005514E9">
      <w:pPr>
        <w:pStyle w:val="SingleTxtGC"/>
        <w:rPr>
          <w:lang w:val="en-GB"/>
        </w:rPr>
      </w:pPr>
      <w:r w:rsidRPr="005514E9">
        <w:t xml:space="preserve">6.4  </w:t>
      </w:r>
      <w:r w:rsidRPr="005514E9">
        <w:rPr>
          <w:rFonts w:hint="eastAsia"/>
        </w:rPr>
        <w:t>关于根据《公约》第九条可能提出的问题，</w:t>
      </w:r>
      <w:r w:rsidRPr="005514E9">
        <w:t>委员会</w:t>
      </w:r>
      <w:r w:rsidRPr="005514E9">
        <w:rPr>
          <w:rFonts w:hint="eastAsia"/>
        </w:rPr>
        <w:t>已经注意到来文提交人的如下指控：由于他们的近亲属</w:t>
      </w:r>
      <w:r w:rsidRPr="005514E9">
        <w:rPr>
          <w:lang w:val="en-GB"/>
        </w:rPr>
        <w:t>Ashraf El-Hojouj</w:t>
      </w:r>
      <w:r w:rsidRPr="005514E9">
        <w:rPr>
          <w:rFonts w:hint="eastAsia"/>
          <w:lang w:val="en-GB"/>
        </w:rPr>
        <w:t>被逮捕和审判，他们遭受了极度的压力、恐吓、威胁和攻击，特别是根据</w:t>
      </w:r>
      <w:r w:rsidRPr="005514E9">
        <w:rPr>
          <w:rFonts w:hint="eastAsia"/>
          <w:lang w:val="en-GB"/>
        </w:rPr>
        <w:t>1997</w:t>
      </w:r>
      <w:r w:rsidRPr="005514E9">
        <w:rPr>
          <w:rFonts w:hint="eastAsia"/>
          <w:lang w:val="en-GB"/>
        </w:rPr>
        <w:t>年的“</w:t>
      </w:r>
      <w:r w:rsidRPr="005514E9">
        <w:rPr>
          <w:lang w:val="en-GB"/>
        </w:rPr>
        <w:t>《荣誉宪章》</w:t>
      </w:r>
      <w:r w:rsidRPr="005514E9">
        <w:rPr>
          <w:rFonts w:hint="eastAsia"/>
          <w:lang w:val="en-GB"/>
        </w:rPr>
        <w:t>”给予他们这样的待遇，这部法律实际上准许对那些被认定犯有“集体罪行”的人予以集体处罚，</w:t>
      </w:r>
      <w:r w:rsidRPr="005514E9">
        <w:rPr>
          <w:lang w:val="en-GB"/>
        </w:rPr>
        <w:t>委员会</w:t>
      </w:r>
      <w:r w:rsidRPr="005514E9">
        <w:rPr>
          <w:rFonts w:hint="eastAsia"/>
          <w:lang w:val="en-GB"/>
        </w:rPr>
        <w:t>先前曾经说该法引起人们对</w:t>
      </w:r>
      <w:r w:rsidRPr="005514E9">
        <w:rPr>
          <w:lang w:val="en-GB"/>
        </w:rPr>
        <w:t>《公约》</w:t>
      </w:r>
      <w:r w:rsidR="0096358A">
        <w:rPr>
          <w:rFonts w:hint="eastAsia"/>
          <w:lang w:val="en-GB"/>
        </w:rPr>
        <w:t>若干条款</w:t>
      </w:r>
      <w:r w:rsidR="0096358A" w:rsidRPr="0096358A">
        <w:rPr>
          <w:rFonts w:hint="eastAsia"/>
          <w:spacing w:val="-50"/>
          <w:lang w:val="en-GB"/>
        </w:rPr>
        <w:t>―</w:t>
      </w:r>
      <w:r w:rsidR="0096358A" w:rsidRPr="0096358A">
        <w:rPr>
          <w:rFonts w:hint="eastAsia"/>
          <w:lang w:val="en-GB"/>
        </w:rPr>
        <w:t>―</w:t>
      </w:r>
      <w:r w:rsidR="0096358A">
        <w:rPr>
          <w:rFonts w:hint="eastAsia"/>
          <w:lang w:val="en-GB"/>
        </w:rPr>
        <w:t>包括第七条、第九条和第十六条</w:t>
      </w:r>
      <w:r w:rsidR="0096358A" w:rsidRPr="0096358A">
        <w:rPr>
          <w:rFonts w:hint="eastAsia"/>
          <w:spacing w:val="-50"/>
          <w:lang w:val="en-GB"/>
        </w:rPr>
        <w:t>―</w:t>
      </w:r>
      <w:r w:rsidR="0096358A" w:rsidRPr="0096358A">
        <w:rPr>
          <w:rFonts w:hint="eastAsia"/>
          <w:lang w:val="en-GB"/>
        </w:rPr>
        <w:t>―</w:t>
      </w:r>
      <w:r w:rsidRPr="005514E9">
        <w:rPr>
          <w:rFonts w:hint="eastAsia"/>
          <w:lang w:val="en-GB"/>
        </w:rPr>
        <w:t>规定的事项的关切。</w:t>
      </w:r>
      <w:r w:rsidR="0096358A">
        <w:rPr>
          <w:rStyle w:val="FootnoteReference"/>
          <w:lang w:val="en-GB"/>
        </w:rPr>
        <w:footnoteReference w:id="27"/>
      </w:r>
      <w:r w:rsidRPr="005514E9">
        <w:rPr>
          <w:lang w:val="en-GB"/>
        </w:rPr>
        <w:t xml:space="preserve"> </w:t>
      </w:r>
      <w:r w:rsidRPr="005514E9">
        <w:rPr>
          <w:lang w:val="en-GB"/>
        </w:rPr>
        <w:t>委员会</w:t>
      </w:r>
      <w:r w:rsidRPr="005514E9">
        <w:rPr>
          <w:rFonts w:hint="eastAsia"/>
          <w:lang w:val="en-GB"/>
        </w:rPr>
        <w:t>已经特别注意到来文提交人描述的多起事件，这些事件的目的是使他们一家永远心存恐惧。由于</w:t>
      </w:r>
      <w:r w:rsidRPr="005514E9">
        <w:rPr>
          <w:lang w:val="en-GB"/>
        </w:rPr>
        <w:t>缔约国</w:t>
      </w:r>
      <w:r w:rsidRPr="005514E9">
        <w:rPr>
          <w:rFonts w:hint="eastAsia"/>
          <w:lang w:val="en-GB"/>
        </w:rPr>
        <w:t>没有作出任何试图驳斥上述指控的答复，</w:t>
      </w:r>
      <w:r w:rsidRPr="005514E9">
        <w:rPr>
          <w:lang w:val="en-GB"/>
        </w:rPr>
        <w:t>委员会</w:t>
      </w:r>
      <w:r w:rsidRPr="005514E9">
        <w:rPr>
          <w:rFonts w:hint="eastAsia"/>
          <w:lang w:val="en-GB"/>
        </w:rPr>
        <w:t>只能断定这些事件是</w:t>
      </w:r>
      <w:r w:rsidRPr="005514E9">
        <w:rPr>
          <w:lang w:val="en-GB"/>
        </w:rPr>
        <w:t>缔约国</w:t>
      </w:r>
      <w:r w:rsidRPr="005514E9">
        <w:rPr>
          <w:rFonts w:hint="eastAsia"/>
          <w:lang w:val="en-GB"/>
        </w:rPr>
        <w:t>当局蓄意教唆的，或者至少是</w:t>
      </w:r>
      <w:r w:rsidRPr="005514E9">
        <w:rPr>
          <w:lang w:val="en-GB"/>
        </w:rPr>
        <w:t>缔约国</w:t>
      </w:r>
      <w:r w:rsidRPr="005514E9">
        <w:rPr>
          <w:rFonts w:hint="eastAsia"/>
          <w:lang w:val="en-GB"/>
        </w:rPr>
        <w:t>当局默许的。</w:t>
      </w:r>
    </w:p>
    <w:p w:rsidR="005514E9" w:rsidRPr="005514E9" w:rsidRDefault="005514E9" w:rsidP="005514E9">
      <w:pPr>
        <w:pStyle w:val="SingleTxtGC"/>
        <w:rPr>
          <w:lang w:val="en-GB"/>
        </w:rPr>
      </w:pPr>
      <w:r w:rsidRPr="005514E9">
        <w:rPr>
          <w:lang w:val="en-CA"/>
        </w:rPr>
        <w:t xml:space="preserve">6.5  </w:t>
      </w:r>
      <w:r w:rsidRPr="005514E9">
        <w:rPr>
          <w:lang w:val="en-CA"/>
        </w:rPr>
        <w:t>委员会</w:t>
      </w:r>
      <w:r w:rsidRPr="005514E9">
        <w:rPr>
          <w:rFonts w:hint="eastAsia"/>
          <w:lang w:val="en-CA"/>
        </w:rPr>
        <w:t>忆及，根据</w:t>
      </w:r>
      <w:r w:rsidRPr="005514E9">
        <w:rPr>
          <w:lang w:val="en-CA"/>
        </w:rPr>
        <w:t>《公约》</w:t>
      </w:r>
      <w:r w:rsidRPr="005514E9">
        <w:rPr>
          <w:rFonts w:hint="eastAsia"/>
          <w:lang w:val="en-CA"/>
        </w:rPr>
        <w:t>第九条，缔约国必须采取适当的措施应对人们在公共领域中所受的死亡威胁，而且在广义上保障个人免受政府或私人行为者对于生命或身体完整的可以预见的威胁。</w:t>
      </w:r>
      <w:r w:rsidR="0096358A">
        <w:rPr>
          <w:rStyle w:val="FootnoteReference"/>
          <w:lang w:val="en-CA"/>
        </w:rPr>
        <w:footnoteReference w:id="28"/>
      </w:r>
      <w:r w:rsidRPr="005514E9">
        <w:rPr>
          <w:lang w:val="en-CA"/>
        </w:rPr>
        <w:t xml:space="preserve"> </w:t>
      </w:r>
      <w:r w:rsidRPr="005514E9">
        <w:rPr>
          <w:rFonts w:hint="eastAsia"/>
          <w:lang w:val="en-CA"/>
        </w:rPr>
        <w:t>缔约国必须既采取前瞻性措施来防止今后发生伤害，又采取追溯性措施，例如实施刑事法律，以应对以往发生的伤害。</w:t>
      </w:r>
      <w:r w:rsidR="0096358A">
        <w:rPr>
          <w:rStyle w:val="FootnoteReference"/>
          <w:lang w:val="en-CA"/>
        </w:rPr>
        <w:footnoteReference w:id="29"/>
      </w:r>
      <w:r w:rsidRPr="005514E9">
        <w:rPr>
          <w:lang w:val="en-CA"/>
        </w:rPr>
        <w:t xml:space="preserve"> </w:t>
      </w:r>
      <w:r w:rsidRPr="005514E9">
        <w:rPr>
          <w:rFonts w:hint="eastAsia"/>
          <w:lang w:val="en-CA"/>
        </w:rPr>
        <w:t>鉴于多次发生危害来文提交人安全的攻击事件，可是</w:t>
      </w:r>
      <w:r w:rsidRPr="005514E9">
        <w:rPr>
          <w:lang w:val="en-CA"/>
        </w:rPr>
        <w:t>缔约国</w:t>
      </w:r>
      <w:r w:rsidRPr="005514E9">
        <w:rPr>
          <w:rFonts w:hint="eastAsia"/>
          <w:lang w:val="en-CA"/>
        </w:rPr>
        <w:t>既没有防止也没有调查这些攻击事件，因此</w:t>
      </w:r>
      <w:r w:rsidRPr="005514E9">
        <w:rPr>
          <w:lang w:val="en-CA"/>
        </w:rPr>
        <w:t>委员会</w:t>
      </w:r>
      <w:r w:rsidRPr="005514E9">
        <w:rPr>
          <w:rFonts w:hint="eastAsia"/>
          <w:lang w:val="en-CA"/>
        </w:rPr>
        <w:t>断定缔约国侵犯了来文提交人根据</w:t>
      </w:r>
      <w:r w:rsidRPr="005514E9">
        <w:rPr>
          <w:lang w:val="en-CA"/>
        </w:rPr>
        <w:t>《公约》</w:t>
      </w:r>
      <w:r w:rsidRPr="005514E9">
        <w:rPr>
          <w:rFonts w:hint="eastAsia"/>
          <w:lang w:val="en-CA"/>
        </w:rPr>
        <w:t>第九条所享有的权利。</w:t>
      </w:r>
    </w:p>
    <w:p w:rsidR="005514E9" w:rsidRPr="005514E9" w:rsidRDefault="005514E9" w:rsidP="005514E9">
      <w:pPr>
        <w:pStyle w:val="SingleTxtGC"/>
        <w:rPr>
          <w:lang w:val="en-GB"/>
        </w:rPr>
      </w:pPr>
      <w:r w:rsidRPr="005514E9">
        <w:rPr>
          <w:lang w:val="en-GB"/>
        </w:rPr>
        <w:t xml:space="preserve">6.6  </w:t>
      </w:r>
      <w:r w:rsidRPr="005514E9">
        <w:rPr>
          <w:lang w:val="en-GB"/>
        </w:rPr>
        <w:t>委员会</w:t>
      </w:r>
      <w:r w:rsidRPr="005514E9">
        <w:rPr>
          <w:rFonts w:hint="eastAsia"/>
          <w:lang w:val="en-GB"/>
        </w:rPr>
        <w:t>曾经注意到来文提交人声称在</w:t>
      </w:r>
      <w:r w:rsidRPr="005514E9">
        <w:rPr>
          <w:rFonts w:hint="eastAsia"/>
          <w:lang w:val="en-GB"/>
        </w:rPr>
        <w:t>2004</w:t>
      </w:r>
      <w:r w:rsidRPr="005514E9">
        <w:rPr>
          <w:rFonts w:hint="eastAsia"/>
          <w:lang w:val="en-GB"/>
        </w:rPr>
        <w:t>年秋季，由于害怕遭到杀害，他们一家被迫离开自己在</w:t>
      </w:r>
      <w:r w:rsidRPr="005514E9">
        <w:rPr>
          <w:lang w:val="en-GB"/>
        </w:rPr>
        <w:t>塔胡纳</w:t>
      </w:r>
      <w:r w:rsidRPr="005514E9">
        <w:rPr>
          <w:rFonts w:hint="eastAsia"/>
          <w:lang w:val="en-GB"/>
        </w:rPr>
        <w:t>的住所，逃到</w:t>
      </w:r>
      <w:r w:rsidRPr="005514E9">
        <w:rPr>
          <w:lang w:val="en-GB"/>
        </w:rPr>
        <w:t>的黎波里</w:t>
      </w:r>
      <w:r w:rsidRPr="005514E9">
        <w:rPr>
          <w:rFonts w:hint="eastAsia"/>
          <w:lang w:val="en-GB"/>
        </w:rPr>
        <w:t>并躲藏起来。由于</w:t>
      </w:r>
      <w:r w:rsidRPr="005514E9">
        <w:rPr>
          <w:lang w:val="en-GB"/>
        </w:rPr>
        <w:t>缔约国</w:t>
      </w:r>
      <w:r w:rsidRPr="005514E9">
        <w:rPr>
          <w:rFonts w:hint="eastAsia"/>
          <w:lang w:val="en-GB"/>
        </w:rPr>
        <w:t>没有提出任何论据来驳斥上述说法，</w:t>
      </w:r>
      <w:r w:rsidRPr="005514E9">
        <w:rPr>
          <w:lang w:val="en-GB"/>
        </w:rPr>
        <w:t>委员会</w:t>
      </w:r>
      <w:r w:rsidRPr="005514E9">
        <w:rPr>
          <w:rFonts w:hint="eastAsia"/>
          <w:lang w:val="en-GB"/>
        </w:rPr>
        <w:t>认为来文提交人根据</w:t>
      </w:r>
      <w:r w:rsidRPr="005514E9">
        <w:rPr>
          <w:lang w:val="en-GB"/>
        </w:rPr>
        <w:t>《公约》</w:t>
      </w:r>
      <w:r w:rsidRPr="005514E9">
        <w:rPr>
          <w:rFonts w:hint="eastAsia"/>
          <w:lang w:val="en-GB"/>
        </w:rPr>
        <w:t>第十二条第一款享有的权利受到侵犯。</w:t>
      </w:r>
    </w:p>
    <w:p w:rsidR="005514E9" w:rsidRPr="005514E9" w:rsidRDefault="005514E9" w:rsidP="005514E9">
      <w:pPr>
        <w:pStyle w:val="SingleTxtGC"/>
        <w:rPr>
          <w:lang w:val="en-GB"/>
        </w:rPr>
      </w:pPr>
      <w:r w:rsidRPr="005514E9">
        <w:rPr>
          <w:lang w:val="en-GB"/>
        </w:rPr>
        <w:t xml:space="preserve">6.7  </w:t>
      </w:r>
      <w:r w:rsidRPr="005514E9">
        <w:rPr>
          <w:lang w:val="en-GB"/>
        </w:rPr>
        <w:t>委员会</w:t>
      </w:r>
      <w:r w:rsidRPr="005514E9">
        <w:rPr>
          <w:rFonts w:hint="eastAsia"/>
          <w:lang w:val="en-GB"/>
        </w:rPr>
        <w:t>还注意到来文提交人根据</w:t>
      </w:r>
      <w:r w:rsidRPr="005514E9">
        <w:rPr>
          <w:lang w:val="en-GB"/>
        </w:rPr>
        <w:t>《公约》</w:t>
      </w:r>
      <w:r w:rsidRPr="005514E9">
        <w:rPr>
          <w:rFonts w:hint="eastAsia"/>
          <w:lang w:val="en-GB"/>
        </w:rPr>
        <w:t>第十七条提出的指控，考虑到他们每天遭受骚扰、监视和恐吓；明显蓄意败坏他们的名誉和名声，煽动公众对他们的敌视；以及根据“</w:t>
      </w:r>
      <w:r w:rsidRPr="005514E9">
        <w:rPr>
          <w:lang w:val="en-GB"/>
        </w:rPr>
        <w:t>《荣誉宪章》</w:t>
      </w:r>
      <w:r w:rsidRPr="005514E9">
        <w:rPr>
          <w:rFonts w:hint="eastAsia"/>
          <w:lang w:val="en-GB"/>
        </w:rPr>
        <w:t>”针对他们采取的惩罚措施，包括故意中断他们的私人住所的供电、供水和电话线路</w:t>
      </w:r>
      <w:r w:rsidRPr="005514E9">
        <w:rPr>
          <w:rFonts w:hint="eastAsia"/>
          <w:lang w:val="en-GB"/>
        </w:rPr>
        <w:t>(</w:t>
      </w:r>
      <w:r w:rsidRPr="005514E9">
        <w:rPr>
          <w:rFonts w:hint="eastAsia"/>
          <w:lang w:val="en-GB"/>
        </w:rPr>
        <w:t>第</w:t>
      </w:r>
      <w:r w:rsidRPr="005514E9">
        <w:rPr>
          <w:lang w:val="en-GB"/>
        </w:rPr>
        <w:t>2.3</w:t>
      </w:r>
      <w:r w:rsidRPr="005514E9">
        <w:rPr>
          <w:rFonts w:hint="eastAsia"/>
          <w:lang w:val="en-GB"/>
        </w:rPr>
        <w:t>段和第</w:t>
      </w:r>
      <w:r w:rsidRPr="005514E9">
        <w:rPr>
          <w:lang w:val="en-GB"/>
        </w:rPr>
        <w:t>2.15</w:t>
      </w:r>
      <w:r w:rsidRPr="005514E9">
        <w:rPr>
          <w:rFonts w:hint="eastAsia"/>
          <w:lang w:val="en-GB"/>
        </w:rPr>
        <w:t>段</w:t>
      </w:r>
      <w:r w:rsidRPr="005514E9">
        <w:rPr>
          <w:rFonts w:hint="eastAsia"/>
          <w:lang w:val="en-GB"/>
        </w:rPr>
        <w:t>)</w:t>
      </w:r>
      <w:r w:rsidRPr="005514E9">
        <w:rPr>
          <w:rFonts w:hint="eastAsia"/>
          <w:lang w:val="en-GB"/>
        </w:rPr>
        <w:t>。</w:t>
      </w:r>
      <w:r w:rsidRPr="005514E9">
        <w:rPr>
          <w:lang w:val="en-GB"/>
        </w:rPr>
        <w:t>委员会</w:t>
      </w:r>
      <w:r w:rsidRPr="005514E9">
        <w:rPr>
          <w:rFonts w:hint="eastAsia"/>
          <w:lang w:val="en-GB"/>
        </w:rPr>
        <w:t>还注意到来文提交人辩称针对他们采取上述措施是由于他们与</w:t>
      </w:r>
      <w:r w:rsidRPr="005514E9">
        <w:rPr>
          <w:lang w:val="en-GB"/>
        </w:rPr>
        <w:t>Ashraf El-Hojouj</w:t>
      </w:r>
      <w:r w:rsidRPr="005514E9">
        <w:rPr>
          <w:rFonts w:hint="eastAsia"/>
          <w:lang w:val="en-GB"/>
        </w:rPr>
        <w:t>的家庭纽带。</w:t>
      </w:r>
      <w:r w:rsidRPr="005514E9">
        <w:rPr>
          <w:lang w:val="en-GB"/>
        </w:rPr>
        <w:t>委员会</w:t>
      </w:r>
      <w:r w:rsidRPr="005514E9">
        <w:rPr>
          <w:rFonts w:hint="eastAsia"/>
          <w:lang w:val="en-GB"/>
        </w:rPr>
        <w:t>断定提请它审理的材料揭示出对来文提交人的隐私、家庭和家的各种非法干涉，以及对他们的名誉和名声的非法攻击，以上行为构成违反</w:t>
      </w:r>
      <w:r w:rsidRPr="005514E9">
        <w:rPr>
          <w:lang w:val="en-GB"/>
        </w:rPr>
        <w:t>《公约》</w:t>
      </w:r>
      <w:r w:rsidRPr="005514E9">
        <w:rPr>
          <w:rFonts w:hint="eastAsia"/>
          <w:lang w:val="en-GB"/>
        </w:rPr>
        <w:t>第十七条。</w:t>
      </w:r>
    </w:p>
    <w:p w:rsidR="005514E9" w:rsidRPr="005514E9" w:rsidRDefault="005514E9" w:rsidP="005514E9">
      <w:pPr>
        <w:pStyle w:val="SingleTxtGC"/>
        <w:rPr>
          <w:lang w:val="en-GB"/>
        </w:rPr>
      </w:pPr>
      <w:r w:rsidRPr="005514E9">
        <w:rPr>
          <w:lang w:val="en-GB"/>
        </w:rPr>
        <w:t xml:space="preserve">6.8  </w:t>
      </w:r>
      <w:r w:rsidRPr="005514E9">
        <w:rPr>
          <w:rFonts w:hint="eastAsia"/>
          <w:lang w:val="en-GB"/>
        </w:rPr>
        <w:t>鉴于以上所述，</w:t>
      </w:r>
      <w:r w:rsidRPr="005514E9">
        <w:rPr>
          <w:lang w:val="en-GB"/>
        </w:rPr>
        <w:t>委员会</w:t>
      </w:r>
      <w:r w:rsidRPr="005514E9">
        <w:rPr>
          <w:rFonts w:hint="eastAsia"/>
          <w:lang w:val="en-GB"/>
        </w:rPr>
        <w:t>不会单独地审议来文提交人以缔约国违反</w:t>
      </w:r>
      <w:r w:rsidRPr="005514E9">
        <w:rPr>
          <w:lang w:val="en-GB"/>
        </w:rPr>
        <w:t>《公约》</w:t>
      </w:r>
      <w:r w:rsidRPr="005514E9">
        <w:rPr>
          <w:rFonts w:hint="eastAsia"/>
          <w:lang w:val="en-GB"/>
        </w:rPr>
        <w:t>第二十三条第一款为根据提出的指控。</w:t>
      </w:r>
    </w:p>
    <w:p w:rsidR="005514E9" w:rsidRPr="005514E9" w:rsidRDefault="005514E9" w:rsidP="005514E9">
      <w:pPr>
        <w:pStyle w:val="SingleTxtGC"/>
        <w:rPr>
          <w:lang w:val="en-GB"/>
        </w:rPr>
      </w:pPr>
      <w:r w:rsidRPr="005514E9">
        <w:rPr>
          <w:lang w:val="en-GB"/>
        </w:rPr>
        <w:t xml:space="preserve">6.9  </w:t>
      </w:r>
      <w:r w:rsidRPr="005514E9">
        <w:rPr>
          <w:rFonts w:hint="eastAsia"/>
          <w:lang w:val="en-GB"/>
        </w:rPr>
        <w:t>来文提交人援引</w:t>
      </w:r>
      <w:r w:rsidRPr="005514E9">
        <w:rPr>
          <w:lang w:val="en-GB"/>
        </w:rPr>
        <w:t>《公约》</w:t>
      </w:r>
      <w:r w:rsidRPr="005514E9">
        <w:rPr>
          <w:rFonts w:hint="eastAsia"/>
          <w:lang w:val="en-GB"/>
        </w:rPr>
        <w:t>第二条第三款，该条款使缔约国承担如下义务，即确保其根据《公约》享有的权利遭受侵害的所有人得到有效的补救。</w:t>
      </w:r>
      <w:r w:rsidRPr="005514E9">
        <w:rPr>
          <w:lang w:val="en-GB"/>
        </w:rPr>
        <w:t>委员会</w:t>
      </w:r>
      <w:r w:rsidRPr="005514E9">
        <w:rPr>
          <w:rFonts w:hint="eastAsia"/>
          <w:lang w:val="en-GB"/>
        </w:rPr>
        <w:t>重视缔约国确立适当的司法和行政机制以解决权利受到侵犯的申诉。委员会述及它的第</w:t>
      </w:r>
      <w:r w:rsidRPr="005514E9">
        <w:rPr>
          <w:rFonts w:hint="eastAsia"/>
          <w:lang w:val="en-GB"/>
        </w:rPr>
        <w:t>31</w:t>
      </w:r>
      <w:r w:rsidRPr="005514E9">
        <w:rPr>
          <w:rFonts w:hint="eastAsia"/>
          <w:lang w:val="en-GB"/>
        </w:rPr>
        <w:t>项</w:t>
      </w:r>
      <w:r w:rsidRPr="005514E9">
        <w:rPr>
          <w:rFonts w:hint="eastAsia"/>
          <w:lang w:val="en-GB"/>
        </w:rPr>
        <w:t>(2004</w:t>
      </w:r>
      <w:r w:rsidRPr="005514E9">
        <w:rPr>
          <w:rFonts w:hint="eastAsia"/>
          <w:lang w:val="en-GB"/>
        </w:rPr>
        <w:t>年</w:t>
      </w:r>
      <w:r w:rsidRPr="005514E9">
        <w:rPr>
          <w:rFonts w:hint="eastAsia"/>
          <w:lang w:val="en-GB"/>
        </w:rPr>
        <w:t>)</w:t>
      </w:r>
      <w:r w:rsidRPr="005514E9">
        <w:rPr>
          <w:rFonts w:hint="eastAsia"/>
          <w:lang w:val="en-GB"/>
        </w:rPr>
        <w:t>一般性意见，指出缔约国没有调查关于侵犯权利的指控，这种不作为本身就可能引起违反</w:t>
      </w:r>
      <w:r w:rsidRPr="005514E9">
        <w:rPr>
          <w:lang w:val="en-GB"/>
        </w:rPr>
        <w:t>《公约》</w:t>
      </w:r>
      <w:r w:rsidRPr="005514E9">
        <w:rPr>
          <w:rFonts w:hint="eastAsia"/>
          <w:lang w:val="en-GB"/>
        </w:rPr>
        <w:t>。在本案中，尽管来文提交人曾经向相关当局报告多次事件，但是相关当局均未调查他们提出的投诉，包括</w:t>
      </w:r>
      <w:r w:rsidRPr="005514E9">
        <w:rPr>
          <w:lang w:val="en-GB"/>
        </w:rPr>
        <w:t>第二提交人</w:t>
      </w:r>
      <w:r w:rsidRPr="005514E9">
        <w:rPr>
          <w:rFonts w:hint="eastAsia"/>
          <w:lang w:val="en-GB"/>
        </w:rPr>
        <w:t>向警方、</w:t>
      </w:r>
      <w:r w:rsidRPr="005514E9">
        <w:rPr>
          <w:lang w:val="en-GB"/>
        </w:rPr>
        <w:t>塔胡纳</w:t>
      </w:r>
      <w:r w:rsidRPr="005514E9">
        <w:rPr>
          <w:rFonts w:hint="eastAsia"/>
          <w:lang w:val="en-GB"/>
        </w:rPr>
        <w:t>教育秘书以及司法和安全部长提出的投诉</w:t>
      </w:r>
      <w:r w:rsidRPr="005514E9">
        <w:rPr>
          <w:rFonts w:hint="eastAsia"/>
          <w:lang w:val="en-GB"/>
        </w:rPr>
        <w:t>(</w:t>
      </w:r>
      <w:r w:rsidRPr="005514E9">
        <w:rPr>
          <w:rFonts w:hint="eastAsia"/>
          <w:lang w:val="en-GB"/>
        </w:rPr>
        <w:t>第</w:t>
      </w:r>
      <w:r w:rsidRPr="005514E9">
        <w:rPr>
          <w:lang w:val="en-GB"/>
        </w:rPr>
        <w:t>2.18</w:t>
      </w:r>
      <w:r w:rsidRPr="005514E9">
        <w:rPr>
          <w:rFonts w:hint="eastAsia"/>
          <w:lang w:val="en-GB"/>
        </w:rPr>
        <w:t>段</w:t>
      </w:r>
      <w:r w:rsidRPr="005514E9">
        <w:rPr>
          <w:rFonts w:hint="eastAsia"/>
          <w:lang w:val="en-GB"/>
        </w:rPr>
        <w:t>)</w:t>
      </w:r>
      <w:r w:rsidRPr="005514E9">
        <w:rPr>
          <w:rFonts w:hint="eastAsia"/>
          <w:lang w:val="en-GB"/>
        </w:rPr>
        <w:t>。</w:t>
      </w:r>
      <w:r w:rsidRPr="005514E9">
        <w:rPr>
          <w:lang w:val="en-GB"/>
        </w:rPr>
        <w:t>委员会</w:t>
      </w:r>
      <w:r w:rsidRPr="005514E9">
        <w:rPr>
          <w:rFonts w:hint="eastAsia"/>
          <w:lang w:val="en-GB"/>
        </w:rPr>
        <w:t>因此断定提请它审理的事实揭示出缔约国侵犯来文提交人根据《公约》第二条</w:t>
      </w:r>
      <w:r w:rsidRPr="005514E9">
        <w:rPr>
          <w:rFonts w:hint="eastAsia"/>
          <w:lang w:val="en-GB"/>
        </w:rPr>
        <w:t>(</w:t>
      </w:r>
      <w:r w:rsidRPr="005514E9">
        <w:rPr>
          <w:rFonts w:hint="eastAsia"/>
          <w:lang w:val="en-GB"/>
        </w:rPr>
        <w:t>第</w:t>
      </w:r>
      <w:r w:rsidRPr="005514E9">
        <w:rPr>
          <w:lang w:val="en-GB"/>
        </w:rPr>
        <w:t>3</w:t>
      </w:r>
      <w:r w:rsidRPr="005514E9">
        <w:rPr>
          <w:rFonts w:hint="eastAsia"/>
          <w:lang w:val="en-GB"/>
        </w:rPr>
        <w:t>段</w:t>
      </w:r>
      <w:r w:rsidRPr="005514E9">
        <w:rPr>
          <w:rFonts w:hint="eastAsia"/>
          <w:lang w:val="en-GB"/>
        </w:rPr>
        <w:t>)</w:t>
      </w:r>
      <w:r w:rsidRPr="005514E9">
        <w:rPr>
          <w:rFonts w:hint="eastAsia"/>
          <w:lang w:val="en-GB"/>
        </w:rPr>
        <w:t>享有的权益</w:t>
      </w:r>
      <w:r w:rsidRPr="005514E9">
        <w:rPr>
          <w:rFonts w:hint="eastAsia"/>
          <w:lang w:val="en-GB"/>
        </w:rPr>
        <w:t>(</w:t>
      </w:r>
      <w:r w:rsidRPr="005514E9">
        <w:rPr>
          <w:rFonts w:hint="eastAsia"/>
          <w:lang w:val="en-GB"/>
        </w:rPr>
        <w:t>结合</w:t>
      </w:r>
      <w:r w:rsidRPr="005514E9">
        <w:rPr>
          <w:lang w:val="en-GB"/>
        </w:rPr>
        <w:t>《公约》</w:t>
      </w:r>
      <w:r w:rsidRPr="005514E9">
        <w:rPr>
          <w:rFonts w:hint="eastAsia"/>
          <w:lang w:val="en-GB"/>
        </w:rPr>
        <w:t>第七条、第九条、第十二条和第十七条理解</w:t>
      </w:r>
      <w:r w:rsidRPr="005514E9">
        <w:rPr>
          <w:rFonts w:hint="eastAsia"/>
          <w:lang w:val="en-GB"/>
        </w:rPr>
        <w:t>)</w:t>
      </w:r>
      <w:r w:rsidRPr="005514E9">
        <w:rPr>
          <w:rFonts w:hint="eastAsia"/>
          <w:lang w:val="en-GB"/>
        </w:rPr>
        <w:t>。</w:t>
      </w:r>
    </w:p>
    <w:p w:rsidR="005514E9" w:rsidRPr="005514E9" w:rsidRDefault="005514E9" w:rsidP="005514E9">
      <w:pPr>
        <w:pStyle w:val="SingleTxtGC"/>
        <w:rPr>
          <w:rFonts w:hint="eastAsia"/>
          <w:lang w:val="en-GB"/>
        </w:rPr>
      </w:pPr>
      <w:r w:rsidRPr="005514E9">
        <w:rPr>
          <w:lang w:val="en-GB"/>
        </w:rPr>
        <w:t>7.</w:t>
      </w:r>
      <w:r w:rsidRPr="005514E9">
        <w:rPr>
          <w:rFonts w:hint="eastAsia"/>
          <w:lang w:val="en-GB"/>
        </w:rPr>
        <w:t xml:space="preserve">  </w:t>
      </w:r>
      <w:r w:rsidRPr="005514E9">
        <w:rPr>
          <w:rFonts w:hint="eastAsia"/>
          <w:lang w:val="en-GB"/>
        </w:rPr>
        <w:t>人权事务委员会依照《任择议定书》第五条第四款行事，认为提请它审理的事实表明缔约国违反《公约》第七条、第九条、第十二条和第十七条以及</w:t>
      </w:r>
      <w:r w:rsidRPr="005514E9">
        <w:rPr>
          <w:rFonts w:hint="eastAsia"/>
          <w:lang w:val="en-GB"/>
        </w:rPr>
        <w:t>(</w:t>
      </w:r>
      <w:r w:rsidRPr="005514E9">
        <w:rPr>
          <w:rFonts w:hint="eastAsia"/>
          <w:lang w:val="en-GB"/>
        </w:rPr>
        <w:t>结合《公约》第七条、第九条、第十二条和第十七条理解</w:t>
      </w:r>
      <w:r w:rsidRPr="005514E9">
        <w:rPr>
          <w:rFonts w:hint="eastAsia"/>
          <w:lang w:val="en-GB"/>
        </w:rPr>
        <w:t>)</w:t>
      </w:r>
      <w:r w:rsidRPr="005514E9">
        <w:rPr>
          <w:rFonts w:hint="eastAsia"/>
          <w:lang w:val="en-GB"/>
        </w:rPr>
        <w:t>《公约》第二条第三款。</w:t>
      </w:r>
    </w:p>
    <w:p w:rsidR="005514E9" w:rsidRPr="005514E9" w:rsidRDefault="005514E9" w:rsidP="005514E9">
      <w:pPr>
        <w:pStyle w:val="SingleTxtGC"/>
        <w:rPr>
          <w:lang w:val="en-GB"/>
        </w:rPr>
      </w:pPr>
      <w:r w:rsidRPr="005514E9">
        <w:rPr>
          <w:lang w:val="en-GB"/>
        </w:rPr>
        <w:t xml:space="preserve">8.  </w:t>
      </w:r>
      <w:r w:rsidRPr="005514E9">
        <w:rPr>
          <w:rFonts w:hint="eastAsia"/>
          <w:lang w:val="en-GB"/>
        </w:rPr>
        <w:t>依照《公约》第二条第三款</w:t>
      </w:r>
      <w:r w:rsidRPr="005514E9">
        <w:rPr>
          <w:rFonts w:hint="eastAsia"/>
          <w:lang w:val="en-GB"/>
        </w:rPr>
        <w:t>(</w:t>
      </w:r>
      <w:r w:rsidRPr="005514E9">
        <w:rPr>
          <w:rFonts w:hint="eastAsia"/>
          <w:lang w:val="en-GB"/>
        </w:rPr>
        <w:t>甲</w:t>
      </w:r>
      <w:r w:rsidRPr="005514E9">
        <w:rPr>
          <w:rFonts w:hint="eastAsia"/>
          <w:lang w:val="en-GB"/>
        </w:rPr>
        <w:t>)</w:t>
      </w:r>
      <w:r w:rsidRPr="005514E9">
        <w:rPr>
          <w:rFonts w:hint="eastAsia"/>
          <w:lang w:val="en-GB"/>
        </w:rPr>
        <w:t>项，</w:t>
      </w:r>
      <w:r w:rsidRPr="005514E9">
        <w:rPr>
          <w:lang w:val="en-GB"/>
        </w:rPr>
        <w:t>缔约国</w:t>
      </w:r>
      <w:r w:rsidRPr="005514E9">
        <w:rPr>
          <w:rFonts w:hint="eastAsia"/>
          <w:lang w:val="en-GB"/>
        </w:rPr>
        <w:t>有义务给予来文提交人有效的补救，对他们提出的指控进行彻底、深入的调查；起诉侵犯来文提交人权利的责任人；并给予来文提交人适当的救助，包括赔偿。进而要求</w:t>
      </w:r>
      <w:r w:rsidRPr="005514E9">
        <w:rPr>
          <w:lang w:val="en-GB"/>
        </w:rPr>
        <w:t>缔约国</w:t>
      </w:r>
      <w:r w:rsidRPr="005514E9">
        <w:rPr>
          <w:rFonts w:hint="eastAsia"/>
          <w:lang w:val="en-GB"/>
        </w:rPr>
        <w:t>采取行动防止今后发生类似的侵害行为。</w:t>
      </w:r>
    </w:p>
    <w:p w:rsidR="000F217F" w:rsidRDefault="005514E9" w:rsidP="005514E9">
      <w:pPr>
        <w:pStyle w:val="SingleTxtGC"/>
      </w:pPr>
      <w:r w:rsidRPr="005514E9">
        <w:t xml:space="preserve">9.  </w:t>
      </w:r>
      <w:r w:rsidRPr="005514E9">
        <w:rPr>
          <w:rFonts w:hint="eastAsia"/>
        </w:rPr>
        <w:t>缔约国加入《任择议定书》，即已承认委员会有权确定是否存在违反《公约》的情况，而且根据《公约》第二条规定，缔约国也已承诺确保其境内或受其管辖的所有个人均享有《公约》承认的权利，并承诺在违约行为一经确定成立后，即予以有效和可强制执行的补救。委员会希望缔约国在</w:t>
      </w:r>
      <w:r w:rsidRPr="005514E9">
        <w:rPr>
          <w:rFonts w:hint="eastAsia"/>
        </w:rPr>
        <w:t>180</w:t>
      </w:r>
      <w:r w:rsidRPr="005514E9">
        <w:rPr>
          <w:rFonts w:hint="eastAsia"/>
        </w:rPr>
        <w:t>天内提供资料，说明采取措施落实委员会《意见》的情况。</w:t>
      </w:r>
    </w:p>
    <w:p w:rsidR="000F217F" w:rsidRDefault="000F217F" w:rsidP="00C1716A">
      <w:pPr>
        <w:pStyle w:val="SingleTxtGC"/>
        <w:rPr>
          <w:rFonts w:hint="eastAsia"/>
        </w:rPr>
      </w:pPr>
    </w:p>
    <w:p w:rsidR="005514E9" w:rsidRPr="002D6A9C" w:rsidRDefault="005514E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514E9"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645" w:rsidRPr="000F217F" w:rsidRDefault="00BF4645"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BF4645" w:rsidRPr="000F217F" w:rsidRDefault="00BF4645"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楷体">
    <w:altName w:val="Arial Unicode MS"/>
    <w:charset w:val="86"/>
    <w:family w:val="modern"/>
    <w:pitch w:val="fixed"/>
    <w:sig w:usb0="00000000" w:usb1="38CF7CFA"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04" w:rsidRPr="00E821E0" w:rsidRDefault="00D72F04" w:rsidP="00E52100">
    <w:pPr>
      <w:pStyle w:val="Footer"/>
      <w:tabs>
        <w:tab w:val="clear" w:pos="431"/>
        <w:tab w:val="right" w:pos="9639"/>
      </w:tabs>
      <w:rPr>
        <w:rStyle w:val="PageNumber"/>
        <w:rFonts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931EBD">
      <w:rPr>
        <w:rStyle w:val="PageNumber"/>
        <w:noProof/>
      </w:rPr>
      <w:t>6</w:t>
    </w:r>
    <w:r>
      <w:rPr>
        <w:rStyle w:val="PageNumber"/>
      </w:rPr>
      <w:fldChar w:fldCharType="end"/>
    </w:r>
    <w:r>
      <w:rPr>
        <w:rStyle w:val="PageNumber"/>
        <w:rFonts w:hint="eastAsia"/>
        <w:lang w:eastAsia="zh-CN"/>
      </w:rPr>
      <w:tab/>
    </w:r>
    <w:r w:rsidRPr="00E821E0">
      <w:t>GE.14-14524</w:t>
    </w:r>
    <w:r>
      <w:rPr>
        <w:rFonts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04" w:rsidRDefault="00D72F04">
    <w:pPr>
      <w:pStyle w:val="Footer"/>
      <w:tabs>
        <w:tab w:val="right" w:pos="9639"/>
      </w:tabs>
    </w:pPr>
    <w:r w:rsidRPr="00E821E0">
      <w:t>GE.14-14524</w:t>
    </w:r>
    <w:r>
      <w:rPr>
        <w:rFonts w:hint="eastAsia"/>
        <w:lang w:eastAsia="zh-CN"/>
      </w:rPr>
      <w:t xml:space="preserve"> (EXT)</w:t>
    </w:r>
    <w:r>
      <w:tab/>
    </w:r>
    <w:r>
      <w:rPr>
        <w:rStyle w:val="PageNumber"/>
      </w:rPr>
      <w:fldChar w:fldCharType="begin"/>
    </w:r>
    <w:r>
      <w:rPr>
        <w:rStyle w:val="PageNumber"/>
      </w:rPr>
      <w:instrText xml:space="preserve"> PAGE </w:instrText>
    </w:r>
    <w:r>
      <w:rPr>
        <w:rStyle w:val="PageNumber"/>
      </w:rPr>
      <w:fldChar w:fldCharType="separate"/>
    </w:r>
    <w:r w:rsidR="00931EBD">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04" w:rsidRDefault="00D72F04" w:rsidP="002C03DB">
    <w:pPr>
      <w:pStyle w:val="Footer"/>
      <w:tabs>
        <w:tab w:val="left" w:pos="1701"/>
        <w:tab w:val="left" w:pos="2552"/>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0&amp;Size=2&amp;Lang=C"/>
          <w10:wrap type="square"/>
        </v:shape>
      </w:pict>
    </w:r>
    <w:r>
      <w:rPr>
        <w:sz w:val="20"/>
        <w:lang w:eastAsia="zh-CN"/>
      </w:rPr>
      <w:t>GE.</w:t>
    </w:r>
    <w:r>
      <w:rPr>
        <w:rFonts w:hint="eastAsia"/>
        <w:sz w:val="20"/>
        <w:lang w:eastAsia="zh-CN"/>
      </w:rPr>
      <w:t>14</w:t>
    </w:r>
    <w:r w:rsidRPr="00EE277A">
      <w:rPr>
        <w:sz w:val="20"/>
        <w:lang w:eastAsia="zh-CN"/>
      </w:rPr>
      <w:t>-</w:t>
    </w:r>
    <w:r w:rsidRPr="00E821E0">
      <w:rPr>
        <w:sz w:val="20"/>
        <w:lang w:eastAsia="zh-CN"/>
      </w:rPr>
      <w:t>14524</w:t>
    </w:r>
    <w:r>
      <w:rPr>
        <w:sz w:val="20"/>
        <w:lang w:eastAsia="zh-CN"/>
      </w:rPr>
      <w:t xml:space="preserve"> (</w:t>
    </w:r>
    <w:r>
      <w:rPr>
        <w:rFonts w:hint="eastAsia"/>
        <w:sz w:val="20"/>
        <w:lang w:eastAsia="zh-CN"/>
      </w:rPr>
      <w:t>EXT</w:t>
    </w:r>
    <w:r w:rsidRPr="00EE277A">
      <w:rPr>
        <w:sz w:val="20"/>
        <w:lang w:eastAsia="zh-CN"/>
      </w:rPr>
      <w:t>)</w:t>
    </w:r>
  </w:p>
  <w:p w:rsidR="00D72F04" w:rsidRPr="00E04D00" w:rsidRDefault="00D72F04" w:rsidP="00205227">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Pr>
        <w:rFonts w:ascii="C39T30Lfz" w:hAnsi="C39T30Lfz"/>
        <w:sz w:val="56"/>
        <w:szCs w:val="56"/>
        <w:lang w:eastAsia="zh-CN"/>
      </w:rPr>
      <w:t></w:t>
    </w:r>
    <w:r w:rsidRPr="00E821E0">
      <w:rPr>
        <w:rFonts w:ascii="C39T30Lfz" w:hAnsi="C39T30Lfz"/>
        <w:sz w:val="56"/>
        <w:szCs w:val="56"/>
        <w:lang w:eastAsia="zh-CN"/>
      </w:rPr>
      <w:t></w:t>
    </w:r>
    <w:r w:rsidRPr="00E821E0">
      <w:rPr>
        <w:rFonts w:ascii="C39T30Lfz" w:hAnsi="C39T30Lfz"/>
        <w:sz w:val="56"/>
        <w:szCs w:val="56"/>
        <w:lang w:eastAsia="zh-CN"/>
      </w:rPr>
      <w:t></w:t>
    </w:r>
    <w:r w:rsidRPr="00E821E0">
      <w:rPr>
        <w:rFonts w:ascii="C39T30Lfz" w:hAnsi="C39T30Lfz"/>
        <w:sz w:val="56"/>
        <w:szCs w:val="56"/>
        <w:lang w:eastAsia="zh-CN"/>
      </w:rPr>
      <w:t></w:t>
    </w:r>
    <w:r w:rsidRPr="00E821E0">
      <w:rPr>
        <w:rFonts w:ascii="C39T30Lfz" w:hAnsi="C39T30Lfz"/>
        <w:sz w:val="56"/>
        <w:szCs w:val="56"/>
        <w:lang w:eastAsia="zh-CN"/>
      </w:rPr>
      <w:t></w:t>
    </w:r>
    <w:r w:rsidRPr="00E821E0">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645" w:rsidRPr="00052154" w:rsidRDefault="00BF4645" w:rsidP="00052154">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type="continuationSeparator" w:id="0">
    <w:p w:rsidR="00BF4645" w:rsidRPr="00052154" w:rsidRDefault="00BF4645" w:rsidP="00052154">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id="1">
    <w:p w:rsidR="00D72F04" w:rsidRPr="008E4465" w:rsidRDefault="00D72F04">
      <w:pPr>
        <w:pStyle w:val="FootnoteText"/>
      </w:pPr>
      <w:r>
        <w:rPr>
          <w:rFonts w:hint="eastAsia"/>
        </w:rPr>
        <w:tab/>
      </w:r>
      <w:r w:rsidRPr="008E4465">
        <w:rPr>
          <w:rStyle w:val="FootnoteReference"/>
          <w:vertAlign w:val="baseline"/>
        </w:rPr>
        <w:t>*</w:t>
      </w:r>
      <w:r w:rsidRPr="008E4465">
        <w:rPr>
          <w:rFonts w:hint="eastAsia"/>
        </w:rPr>
        <w:tab/>
      </w:r>
      <w:r>
        <w:rPr>
          <w:rFonts w:hint="eastAsia"/>
        </w:rPr>
        <w:t>参加审查本来文的委员会委员有：亚赫·本·阿舒尔、拉兹哈里·布希德，艾哈迈德·阿明·法萨拉、科内利斯·弗林特曼、岩泽雄司、瓦尔特·卡林、赞克·扎内莱·马约迪纳、迪鲁杰拉尔·西图辛格，杰拉尔德·</w:t>
      </w:r>
      <w:r w:rsidRPr="008E4465">
        <w:rPr>
          <w:rFonts w:hint="eastAsia"/>
        </w:rPr>
        <w:t>L.</w:t>
      </w:r>
      <w:r>
        <w:rPr>
          <w:rFonts w:hint="eastAsia"/>
        </w:rPr>
        <w:t>·纽曼、维克多·曼努埃尔·罗德里格斯－雷夏、费边·奥马尔·萨尔维奥利、安雅·塞伯特－佛尔、尤瓦尔·沙尼、康斯坦丁·瓦尔泽拉什维利，马戈·瓦特瓦尔，安德烈·保罗·</w:t>
      </w:r>
      <w:r w:rsidRPr="008E4465">
        <w:rPr>
          <w:rFonts w:hint="eastAsia"/>
        </w:rPr>
        <w:t>奇拉泽斯库。</w:t>
      </w:r>
    </w:p>
  </w:footnote>
  <w:footnote w:id="2">
    <w:p w:rsidR="00D72F04" w:rsidRPr="00F6242C" w:rsidRDefault="00D72F04">
      <w:pPr>
        <w:pStyle w:val="FootnoteText"/>
      </w:pPr>
      <w:r>
        <w:tab/>
      </w:r>
      <w:r>
        <w:rPr>
          <w:rStyle w:val="FootnoteReference"/>
        </w:rPr>
        <w:footnoteRef/>
      </w:r>
      <w:r>
        <w:tab/>
      </w:r>
      <w:r w:rsidRPr="00F6242C">
        <w:rPr>
          <w:rFonts w:hint="eastAsia"/>
        </w:rPr>
        <w:t>参见第</w:t>
      </w:r>
      <w:r w:rsidRPr="00F6242C">
        <w:rPr>
          <w:rFonts w:hint="eastAsia"/>
        </w:rPr>
        <w:t>1755/2008</w:t>
      </w:r>
      <w:r w:rsidRPr="00F6242C">
        <w:rPr>
          <w:rFonts w:hint="eastAsia"/>
        </w:rPr>
        <w:t>号来文，“</w:t>
      </w:r>
      <w:r w:rsidRPr="00F6242C">
        <w:rPr>
          <w:rFonts w:hint="eastAsia"/>
          <w:i/>
        </w:rPr>
        <w:t>Ashraf Ahmad El Hagog Jumaa</w:t>
      </w:r>
      <w:r w:rsidRPr="00F6242C">
        <w:rPr>
          <w:rFonts w:eastAsia="KaiTi_GB2312" w:hint="eastAsia"/>
        </w:rPr>
        <w:t>诉利比亚</w:t>
      </w:r>
      <w:r w:rsidRPr="00F6242C">
        <w:rPr>
          <w:rFonts w:hint="eastAsia"/>
        </w:rPr>
        <w:t>”，</w:t>
      </w:r>
      <w:smartTag w:uri="urn:schemas-microsoft-com:office:smarttags" w:element="chsdate">
        <w:smartTagPr>
          <w:attr w:name="IsROCDate" w:val="False"/>
          <w:attr w:name="IsLunarDate" w:val="False"/>
          <w:attr w:name="Day" w:val="19"/>
          <w:attr w:name="Month" w:val="3"/>
          <w:attr w:name="Year" w:val="2012"/>
        </w:smartTagPr>
        <w:r w:rsidRPr="00F6242C">
          <w:rPr>
            <w:rFonts w:hint="eastAsia"/>
          </w:rPr>
          <w:t>2012</w:t>
        </w:r>
        <w:r w:rsidRPr="00F6242C">
          <w:rPr>
            <w:rFonts w:hint="eastAsia"/>
          </w:rPr>
          <w:t>年</w:t>
        </w:r>
        <w:r w:rsidRPr="00F6242C">
          <w:rPr>
            <w:rFonts w:hint="eastAsia"/>
          </w:rPr>
          <w:t>3</w:t>
        </w:r>
        <w:r w:rsidRPr="00F6242C">
          <w:rPr>
            <w:rFonts w:hint="eastAsia"/>
          </w:rPr>
          <w:t>月</w:t>
        </w:r>
        <w:r w:rsidRPr="00F6242C">
          <w:rPr>
            <w:rFonts w:hint="eastAsia"/>
          </w:rPr>
          <w:t>19</w:t>
        </w:r>
        <w:r w:rsidRPr="00F6242C">
          <w:rPr>
            <w:rFonts w:hint="eastAsia"/>
          </w:rPr>
          <w:t>日</w:t>
        </w:r>
      </w:smartTag>
      <w:r w:rsidRPr="00F6242C">
        <w:rPr>
          <w:rFonts w:hint="eastAsia"/>
        </w:rPr>
        <w:t>通过的意见。</w:t>
      </w:r>
    </w:p>
  </w:footnote>
  <w:footnote w:id="3">
    <w:p w:rsidR="00D72F04" w:rsidRDefault="00D72F04">
      <w:pPr>
        <w:pStyle w:val="FootnoteText"/>
        <w:rPr>
          <w:rFonts w:hint="eastAsia"/>
        </w:rPr>
      </w:pPr>
      <w:r>
        <w:tab/>
      </w:r>
      <w:r>
        <w:rPr>
          <w:rStyle w:val="FootnoteReference"/>
        </w:rPr>
        <w:footnoteRef/>
      </w:r>
      <w:r>
        <w:tab/>
      </w:r>
      <w:r w:rsidRPr="00851426">
        <w:rPr>
          <w:rFonts w:hint="eastAsia"/>
          <w:szCs w:val="18"/>
        </w:rPr>
        <w:t>提交人引述案例“</w:t>
      </w:r>
      <w:r w:rsidRPr="00851426">
        <w:rPr>
          <w:i/>
          <w:szCs w:val="18"/>
        </w:rPr>
        <w:t>El Dernawi</w:t>
      </w:r>
      <w:r w:rsidRPr="00F0649F">
        <w:rPr>
          <w:rFonts w:eastAsia="KaiTi_GB2312" w:hint="eastAsia"/>
          <w:szCs w:val="18"/>
        </w:rPr>
        <w:t>诉</w:t>
      </w:r>
      <w:r w:rsidRPr="00851426">
        <w:rPr>
          <w:rFonts w:ascii="楷体" w:eastAsia="楷体" w:hAnsi="楷体" w:hint="eastAsia"/>
          <w:szCs w:val="18"/>
        </w:rPr>
        <w:t>利比亚</w:t>
      </w:r>
      <w:r w:rsidRPr="00851426">
        <w:rPr>
          <w:rFonts w:hint="eastAsia"/>
          <w:szCs w:val="18"/>
        </w:rPr>
        <w:t>”</w:t>
      </w:r>
      <w:r>
        <w:rPr>
          <w:rFonts w:hint="eastAsia"/>
          <w:szCs w:val="18"/>
        </w:rPr>
        <w:t>(</w:t>
      </w:r>
      <w:r w:rsidRPr="00851426">
        <w:rPr>
          <w:rFonts w:hint="eastAsia"/>
          <w:szCs w:val="18"/>
        </w:rPr>
        <w:t>第</w:t>
      </w:r>
      <w:r w:rsidRPr="00851426">
        <w:rPr>
          <w:szCs w:val="18"/>
        </w:rPr>
        <w:t>1143</w:t>
      </w:r>
      <w:r>
        <w:rPr>
          <w:szCs w:val="18"/>
        </w:rPr>
        <w:t>/</w:t>
      </w:r>
      <w:r w:rsidRPr="00851426">
        <w:rPr>
          <w:szCs w:val="18"/>
        </w:rPr>
        <w:t>2002</w:t>
      </w:r>
      <w:r w:rsidRPr="00851426">
        <w:rPr>
          <w:rFonts w:hint="eastAsia"/>
          <w:szCs w:val="18"/>
        </w:rPr>
        <w:t>号来文</w:t>
      </w:r>
      <w:r>
        <w:rPr>
          <w:rFonts w:hint="eastAsia"/>
          <w:szCs w:val="18"/>
        </w:rPr>
        <w:t>，</w:t>
      </w:r>
      <w:smartTag w:uri="urn:schemas-microsoft-com:office:smarttags" w:element="chsdate">
        <w:smartTagPr>
          <w:attr w:name="IsROCDate" w:val="False"/>
          <w:attr w:name="IsLunarDate" w:val="False"/>
          <w:attr w:name="Day" w:val="20"/>
          <w:attr w:name="Month" w:val="7"/>
          <w:attr w:name="Year" w:val="2007"/>
        </w:smartTagPr>
        <w:r w:rsidRPr="00851426">
          <w:rPr>
            <w:szCs w:val="18"/>
          </w:rPr>
          <w:t>2007</w:t>
        </w:r>
        <w:r w:rsidRPr="00851426">
          <w:rPr>
            <w:rFonts w:hint="eastAsia"/>
            <w:szCs w:val="18"/>
          </w:rPr>
          <w:t>年</w:t>
        </w:r>
        <w:r w:rsidRPr="00851426">
          <w:rPr>
            <w:rFonts w:hint="eastAsia"/>
            <w:szCs w:val="18"/>
          </w:rPr>
          <w:t>7</w:t>
        </w:r>
        <w:r w:rsidRPr="00851426">
          <w:rPr>
            <w:rFonts w:hint="eastAsia"/>
            <w:szCs w:val="18"/>
          </w:rPr>
          <w:t>月</w:t>
        </w:r>
        <w:r w:rsidRPr="00851426">
          <w:rPr>
            <w:rFonts w:hint="eastAsia"/>
            <w:szCs w:val="18"/>
          </w:rPr>
          <w:t>20</w:t>
        </w:r>
        <w:r w:rsidRPr="00851426">
          <w:rPr>
            <w:rFonts w:hint="eastAsia"/>
            <w:szCs w:val="18"/>
          </w:rPr>
          <w:t>日</w:t>
        </w:r>
      </w:smartTag>
      <w:r w:rsidRPr="00851426">
        <w:rPr>
          <w:rFonts w:hint="eastAsia"/>
          <w:szCs w:val="18"/>
        </w:rPr>
        <w:t>通过的意见</w:t>
      </w:r>
      <w:r>
        <w:rPr>
          <w:rFonts w:hint="eastAsia"/>
          <w:szCs w:val="18"/>
        </w:rPr>
        <w:t>)</w:t>
      </w:r>
      <w:r>
        <w:rPr>
          <w:rFonts w:hint="eastAsia"/>
          <w:szCs w:val="18"/>
        </w:rPr>
        <w:t>，</w:t>
      </w:r>
      <w:r w:rsidRPr="00851426">
        <w:rPr>
          <w:rFonts w:hint="eastAsia"/>
          <w:szCs w:val="18"/>
        </w:rPr>
        <w:t>第</w:t>
      </w:r>
      <w:r>
        <w:rPr>
          <w:szCs w:val="18"/>
        </w:rPr>
        <w:t>2.</w:t>
      </w:r>
      <w:r w:rsidRPr="00851426">
        <w:rPr>
          <w:szCs w:val="18"/>
        </w:rPr>
        <w:t>2</w:t>
      </w:r>
      <w:r w:rsidRPr="00851426">
        <w:rPr>
          <w:rFonts w:hint="eastAsia"/>
          <w:szCs w:val="18"/>
        </w:rPr>
        <w:t>段。</w:t>
      </w:r>
    </w:p>
  </w:footnote>
  <w:footnote w:id="4">
    <w:p w:rsidR="00D72F04" w:rsidRPr="00F6242C" w:rsidRDefault="00D72F04">
      <w:pPr>
        <w:pStyle w:val="FootnoteText"/>
      </w:pPr>
      <w:r>
        <w:tab/>
      </w:r>
      <w:r>
        <w:rPr>
          <w:rStyle w:val="FootnoteReference"/>
        </w:rPr>
        <w:footnoteRef/>
      </w:r>
      <w:r>
        <w:tab/>
      </w:r>
      <w:r w:rsidRPr="00F6242C">
        <w:rPr>
          <w:rFonts w:hint="eastAsia"/>
        </w:rPr>
        <w:t>提交人的来文附具大赦国际的一份报告“利比亚：实现人权的时候到了”</w:t>
      </w:r>
      <w:r w:rsidRPr="00F6242C">
        <w:rPr>
          <w:rFonts w:hint="eastAsia"/>
        </w:rPr>
        <w:t>(2004</w:t>
      </w:r>
      <w:r w:rsidRPr="00F6242C">
        <w:rPr>
          <w:rFonts w:hint="eastAsia"/>
        </w:rPr>
        <w:t>年</w:t>
      </w:r>
      <w:r w:rsidRPr="00F6242C">
        <w:rPr>
          <w:rFonts w:hint="eastAsia"/>
        </w:rPr>
        <w:t>4</w:t>
      </w:r>
      <w:r w:rsidRPr="00F6242C">
        <w:rPr>
          <w:rFonts w:hint="eastAsia"/>
        </w:rPr>
        <w:t>月</w:t>
      </w:r>
      <w:r w:rsidRPr="00F6242C">
        <w:rPr>
          <w:rFonts w:hint="eastAsia"/>
        </w:rPr>
        <w:t>)</w:t>
      </w:r>
      <w:r w:rsidRPr="00F6242C">
        <w:rPr>
          <w:rFonts w:hint="eastAsia"/>
        </w:rPr>
        <w:t>，这份报告对“《荣誉宪章》”作了描述。委员会在</w:t>
      </w:r>
      <w:smartTag w:uri="urn:schemas-microsoft-com:office:smarttags" w:element="chsdate">
        <w:smartTagPr>
          <w:attr w:name="IsROCDate" w:val="False"/>
          <w:attr w:name="IsLunarDate" w:val="False"/>
          <w:attr w:name="Day" w:val="6"/>
          <w:attr w:name="Month" w:val="11"/>
          <w:attr w:name="Year" w:val="1998"/>
        </w:smartTagPr>
        <w:r w:rsidRPr="00F6242C">
          <w:rPr>
            <w:rFonts w:hint="eastAsia"/>
          </w:rPr>
          <w:t>1998</w:t>
        </w:r>
        <w:r w:rsidRPr="00F6242C">
          <w:rPr>
            <w:rFonts w:hint="eastAsia"/>
          </w:rPr>
          <w:t>年</w:t>
        </w:r>
        <w:r w:rsidRPr="00F6242C">
          <w:rPr>
            <w:rFonts w:hint="eastAsia"/>
          </w:rPr>
          <w:t>11</w:t>
        </w:r>
        <w:r w:rsidRPr="00F6242C">
          <w:rPr>
            <w:rFonts w:hint="eastAsia"/>
          </w:rPr>
          <w:t>月</w:t>
        </w:r>
        <w:r w:rsidRPr="00F6242C">
          <w:rPr>
            <w:rFonts w:hint="eastAsia"/>
          </w:rPr>
          <w:t>6</w:t>
        </w:r>
        <w:r w:rsidRPr="00F6242C">
          <w:rPr>
            <w:rFonts w:hint="eastAsia"/>
          </w:rPr>
          <w:t>日</w:t>
        </w:r>
      </w:smartTag>
      <w:r w:rsidRPr="00F6242C">
        <w:rPr>
          <w:rFonts w:hint="eastAsia"/>
        </w:rPr>
        <w:t>的结论性意见中表示这部法律违反了《公约》的多个条款，包括第七条、第九条和第十六条</w:t>
      </w:r>
      <w:r w:rsidRPr="00F6242C">
        <w:rPr>
          <w:rFonts w:hint="eastAsia"/>
        </w:rPr>
        <w:t>(CCPR/C/79/Add.101,</w:t>
      </w:r>
      <w:r>
        <w:rPr>
          <w:rFonts w:hint="eastAsia"/>
        </w:rPr>
        <w:t xml:space="preserve"> </w:t>
      </w:r>
      <w:r w:rsidRPr="00F6242C">
        <w:rPr>
          <w:rFonts w:hint="eastAsia"/>
        </w:rPr>
        <w:t>第</w:t>
      </w:r>
      <w:r w:rsidRPr="00F6242C">
        <w:rPr>
          <w:rFonts w:hint="eastAsia"/>
        </w:rPr>
        <w:t>12</w:t>
      </w:r>
      <w:r w:rsidRPr="00F6242C">
        <w:rPr>
          <w:rFonts w:hint="eastAsia"/>
        </w:rPr>
        <w:t>段</w:t>
      </w:r>
      <w:r w:rsidRPr="00F6242C">
        <w:rPr>
          <w:rFonts w:hint="eastAsia"/>
        </w:rPr>
        <w:t>)</w:t>
      </w:r>
      <w:r w:rsidRPr="00F6242C">
        <w:rPr>
          <w:rFonts w:hint="eastAsia"/>
        </w:rPr>
        <w:t>。</w:t>
      </w:r>
    </w:p>
  </w:footnote>
  <w:footnote w:id="5">
    <w:p w:rsidR="00D72F04" w:rsidRPr="00F6242C" w:rsidRDefault="00D72F04">
      <w:pPr>
        <w:pStyle w:val="FootnoteText"/>
      </w:pPr>
      <w:r>
        <w:tab/>
      </w:r>
      <w:r>
        <w:rPr>
          <w:rStyle w:val="FootnoteReference"/>
        </w:rPr>
        <w:footnoteRef/>
      </w:r>
      <w:r>
        <w:tab/>
      </w:r>
      <w:r w:rsidRPr="00F6242C">
        <w:rPr>
          <w:rFonts w:hint="eastAsia"/>
        </w:rPr>
        <w:t>第一提交人随来文附上一份已签字的誓章，对这起事件作了描述。他还附上一份他向电力公司提交的手写投诉</w:t>
      </w:r>
      <w:r w:rsidRPr="00F6242C">
        <w:rPr>
          <w:rFonts w:hint="eastAsia"/>
        </w:rPr>
        <w:t>(</w:t>
      </w:r>
      <w:r w:rsidRPr="00F6242C">
        <w:rPr>
          <w:rFonts w:hint="eastAsia"/>
        </w:rPr>
        <w:t>阿拉伯文</w:t>
      </w:r>
      <w:r w:rsidRPr="00F6242C">
        <w:rPr>
          <w:rFonts w:hint="eastAsia"/>
        </w:rPr>
        <w:t>)</w:t>
      </w:r>
      <w:r w:rsidRPr="00F6242C">
        <w:rPr>
          <w:rFonts w:hint="eastAsia"/>
        </w:rPr>
        <w:t>的副本，以及他缴纳电费的证明。</w:t>
      </w:r>
    </w:p>
  </w:footnote>
  <w:footnote w:id="6">
    <w:p w:rsidR="00D72F04" w:rsidRPr="00F6242C" w:rsidRDefault="00D72F04">
      <w:pPr>
        <w:pStyle w:val="FootnoteText"/>
      </w:pPr>
      <w:r>
        <w:tab/>
      </w:r>
      <w:r>
        <w:rPr>
          <w:rStyle w:val="FootnoteReference"/>
        </w:rPr>
        <w:footnoteRef/>
      </w:r>
      <w:r>
        <w:tab/>
      </w:r>
      <w:r w:rsidRPr="00F6242C">
        <w:rPr>
          <w:rFonts w:hint="eastAsia"/>
        </w:rPr>
        <w:t>提交人说出特别刑事调查科科长的姓名，他们认为此人是应对他们所描述的大多数行为负责的政府特工。</w:t>
      </w:r>
    </w:p>
  </w:footnote>
  <w:footnote w:id="7">
    <w:p w:rsidR="00D72F04" w:rsidRPr="00F6242C" w:rsidRDefault="00D72F04">
      <w:pPr>
        <w:pStyle w:val="FootnoteText"/>
      </w:pPr>
      <w:r>
        <w:tab/>
      </w:r>
      <w:r>
        <w:rPr>
          <w:rStyle w:val="FootnoteReference"/>
        </w:rPr>
        <w:footnoteRef/>
      </w:r>
      <w:r>
        <w:tab/>
      </w:r>
      <w:r w:rsidRPr="00F6242C">
        <w:rPr>
          <w:rFonts w:hint="eastAsia"/>
        </w:rPr>
        <w:t>该消息后来被证明有误。</w:t>
      </w:r>
    </w:p>
  </w:footnote>
  <w:footnote w:id="8">
    <w:p w:rsidR="00D72F04" w:rsidRPr="00F6242C" w:rsidRDefault="00D72F04">
      <w:pPr>
        <w:pStyle w:val="FootnoteText"/>
      </w:pPr>
      <w:r>
        <w:tab/>
      </w:r>
      <w:r>
        <w:rPr>
          <w:rStyle w:val="FootnoteReference"/>
        </w:rPr>
        <w:footnoteRef/>
      </w:r>
      <w:r>
        <w:tab/>
      </w:r>
      <w:r w:rsidRPr="00F6242C">
        <w:rPr>
          <w:rFonts w:hint="eastAsia"/>
        </w:rPr>
        <w:t>提交人说出此人的姓名。</w:t>
      </w:r>
    </w:p>
  </w:footnote>
  <w:footnote w:id="9">
    <w:p w:rsidR="00D72F04" w:rsidRPr="00F6242C" w:rsidRDefault="00D72F04">
      <w:pPr>
        <w:pStyle w:val="FootnoteText"/>
      </w:pPr>
      <w:r>
        <w:tab/>
      </w:r>
      <w:r>
        <w:rPr>
          <w:rStyle w:val="FootnoteReference"/>
        </w:rPr>
        <w:footnoteRef/>
      </w:r>
      <w:r>
        <w:tab/>
      </w:r>
      <w:r w:rsidRPr="00F6242C">
        <w:rPr>
          <w:rFonts w:hint="eastAsia"/>
        </w:rPr>
        <w:t>提交人附上几份名为“传讯书”</w:t>
      </w:r>
      <w:r w:rsidRPr="00F6242C">
        <w:rPr>
          <w:rFonts w:hint="eastAsia"/>
        </w:rPr>
        <w:t>(</w:t>
      </w:r>
      <w:r w:rsidRPr="00F6242C">
        <w:rPr>
          <w:rFonts w:hint="eastAsia"/>
        </w:rPr>
        <w:t>阿拉伯文</w:t>
      </w:r>
      <w:r w:rsidRPr="00F6242C">
        <w:rPr>
          <w:rFonts w:hint="eastAsia"/>
        </w:rPr>
        <w:t>)</w:t>
      </w:r>
      <w:r w:rsidRPr="00F6242C">
        <w:rPr>
          <w:rFonts w:hint="eastAsia"/>
        </w:rPr>
        <w:t>的文件，要求第一提交人在不同的日期前往“净化委员会”和市政警卫处应讯。</w:t>
      </w:r>
    </w:p>
  </w:footnote>
  <w:footnote w:id="10">
    <w:p w:rsidR="00D72F04" w:rsidRPr="00F6242C" w:rsidRDefault="00D72F04">
      <w:pPr>
        <w:pStyle w:val="FootnoteText"/>
      </w:pPr>
      <w:r>
        <w:tab/>
      </w:r>
      <w:r>
        <w:rPr>
          <w:rStyle w:val="FootnoteReference"/>
        </w:rPr>
        <w:footnoteRef/>
      </w:r>
      <w:r>
        <w:tab/>
      </w:r>
      <w:r w:rsidRPr="00F6242C">
        <w:rPr>
          <w:rFonts w:hint="eastAsia"/>
        </w:rPr>
        <w:t>来文附有她的投诉的一份副本。</w:t>
      </w:r>
    </w:p>
  </w:footnote>
  <w:footnote w:id="11">
    <w:p w:rsidR="00D72F04" w:rsidRPr="00F6242C" w:rsidRDefault="00D72F04">
      <w:pPr>
        <w:pStyle w:val="FootnoteText"/>
      </w:pPr>
      <w:r>
        <w:tab/>
      </w:r>
      <w:r>
        <w:rPr>
          <w:rStyle w:val="FootnoteReference"/>
        </w:rPr>
        <w:footnoteRef/>
      </w:r>
      <w:r>
        <w:tab/>
      </w:r>
      <w:r w:rsidRPr="00F6242C">
        <w:rPr>
          <w:rFonts w:hint="eastAsia"/>
        </w:rPr>
        <w:t>来文提交人附上和平与自由组织为支持第四提交人而于</w:t>
      </w:r>
      <w:smartTag w:uri="urn:schemas-microsoft-com:office:smarttags" w:element="chsdate">
        <w:smartTagPr>
          <w:attr w:name="IsROCDate" w:val="False"/>
          <w:attr w:name="IsLunarDate" w:val="False"/>
          <w:attr w:name="Day" w:val="22"/>
          <w:attr w:name="Month" w:val="12"/>
          <w:attr w:name="Year" w:val="2004"/>
        </w:smartTagPr>
        <w:r w:rsidRPr="00F6242C">
          <w:rPr>
            <w:rFonts w:hint="eastAsia"/>
          </w:rPr>
          <w:t>2004</w:t>
        </w:r>
        <w:r w:rsidRPr="00F6242C">
          <w:rPr>
            <w:rFonts w:hint="eastAsia"/>
          </w:rPr>
          <w:t>年</w:t>
        </w:r>
        <w:r w:rsidRPr="00F6242C">
          <w:rPr>
            <w:rFonts w:hint="eastAsia"/>
          </w:rPr>
          <w:t>12</w:t>
        </w:r>
        <w:r w:rsidRPr="00F6242C">
          <w:rPr>
            <w:rFonts w:hint="eastAsia"/>
          </w:rPr>
          <w:t>月</w:t>
        </w:r>
        <w:r w:rsidRPr="00F6242C">
          <w:rPr>
            <w:rFonts w:hint="eastAsia"/>
          </w:rPr>
          <w:t>22</w:t>
        </w:r>
        <w:r w:rsidRPr="00F6242C">
          <w:rPr>
            <w:rFonts w:hint="eastAsia"/>
          </w:rPr>
          <w:t>日</w:t>
        </w:r>
      </w:smartTag>
      <w:r w:rsidRPr="00F6242C">
        <w:rPr>
          <w:rFonts w:hint="eastAsia"/>
        </w:rPr>
        <w:t>发布的一份新闻声明。这份声明提到“诽谤这家人名誉的严重活动”，并且提到</w:t>
      </w:r>
      <w:r w:rsidRPr="00F6242C">
        <w:rPr>
          <w:rFonts w:hint="eastAsia"/>
        </w:rPr>
        <w:t>Darin El-Hojouj</w:t>
      </w:r>
      <w:r w:rsidRPr="00F6242C">
        <w:rPr>
          <w:rFonts w:hint="eastAsia"/>
        </w:rPr>
        <w:t>“所受到的攻击是为了败坏她的名誉，在社交和职业方面给她造成伤害，以这种手段对她的哥哥施压，迫使他撤回他的声明。”</w:t>
      </w:r>
    </w:p>
  </w:footnote>
  <w:footnote w:id="12">
    <w:p w:rsidR="00D72F04" w:rsidRPr="00F6242C" w:rsidRDefault="00D72F04">
      <w:pPr>
        <w:pStyle w:val="FootnoteText"/>
      </w:pPr>
      <w:r>
        <w:tab/>
      </w:r>
      <w:r>
        <w:rPr>
          <w:rStyle w:val="FootnoteReference"/>
        </w:rPr>
        <w:footnoteRef/>
      </w:r>
      <w:r>
        <w:tab/>
      </w:r>
      <w:r w:rsidRPr="00F6242C">
        <w:rPr>
          <w:rFonts w:hint="eastAsia"/>
        </w:rPr>
        <w:t>罪名是导致四十六名儿童死亡，三百八十名儿童感染艾滋病毒</w:t>
      </w:r>
      <w:r w:rsidRPr="00F6242C">
        <w:rPr>
          <w:rFonts w:hint="eastAsia"/>
        </w:rPr>
        <w:t>/</w:t>
      </w:r>
      <w:r w:rsidRPr="00F6242C">
        <w:rPr>
          <w:rFonts w:hint="eastAsia"/>
        </w:rPr>
        <w:t>艾滋病。</w:t>
      </w:r>
    </w:p>
  </w:footnote>
  <w:footnote w:id="13">
    <w:p w:rsidR="00D72F04" w:rsidRPr="00F6242C" w:rsidRDefault="00D72F04">
      <w:pPr>
        <w:pStyle w:val="FootnoteText"/>
      </w:pPr>
      <w:r>
        <w:tab/>
      </w:r>
      <w:r>
        <w:rPr>
          <w:rStyle w:val="FootnoteReference"/>
        </w:rPr>
        <w:footnoteRef/>
      </w:r>
      <w:r>
        <w:tab/>
      </w:r>
      <w:r w:rsidRPr="00F6242C">
        <w:rPr>
          <w:rFonts w:hint="eastAsia"/>
        </w:rPr>
        <w:t>可以在秘书处的档案中找到证明。</w:t>
      </w:r>
    </w:p>
  </w:footnote>
  <w:footnote w:id="14">
    <w:p w:rsidR="00D72F04" w:rsidRPr="00F6242C" w:rsidRDefault="00D72F04">
      <w:pPr>
        <w:pStyle w:val="FootnoteText"/>
      </w:pPr>
      <w:r>
        <w:tab/>
      </w:r>
      <w:r>
        <w:rPr>
          <w:rStyle w:val="FootnoteReference"/>
        </w:rPr>
        <w:footnoteRef/>
      </w:r>
      <w:r>
        <w:tab/>
      </w:r>
      <w:r w:rsidRPr="00F6242C">
        <w:rPr>
          <w:rFonts w:hint="eastAsia"/>
        </w:rPr>
        <w:t>可以在秘书处的档案中找到投诉函。</w:t>
      </w:r>
    </w:p>
  </w:footnote>
  <w:footnote w:id="15">
    <w:p w:rsidR="00D72F04" w:rsidRPr="00F6242C" w:rsidRDefault="00D72F04">
      <w:pPr>
        <w:pStyle w:val="FootnoteText"/>
      </w:pPr>
      <w:r>
        <w:tab/>
      </w:r>
      <w:r>
        <w:rPr>
          <w:rStyle w:val="FootnoteReference"/>
        </w:rPr>
        <w:footnoteRef/>
      </w:r>
      <w:r>
        <w:tab/>
      </w:r>
      <w:r w:rsidRPr="00F6242C">
        <w:rPr>
          <w:rFonts w:hint="eastAsia"/>
        </w:rPr>
        <w:t>提交人援引第</w:t>
      </w:r>
      <w:r w:rsidRPr="00F6242C">
        <w:rPr>
          <w:rFonts w:hint="eastAsia"/>
        </w:rPr>
        <w:t>437/1990</w:t>
      </w:r>
      <w:r w:rsidRPr="00F6242C">
        <w:rPr>
          <w:rFonts w:hint="eastAsia"/>
        </w:rPr>
        <w:t>号来文，“</w:t>
      </w:r>
      <w:r w:rsidRPr="00F6242C">
        <w:rPr>
          <w:rFonts w:hint="eastAsia"/>
          <w:i/>
        </w:rPr>
        <w:t>Colamarco Patiño</w:t>
      </w:r>
      <w:r w:rsidRPr="00F6242C">
        <w:rPr>
          <w:rFonts w:eastAsia="KaiTi_GB2312" w:hint="eastAsia"/>
        </w:rPr>
        <w:t>诉巴拿马</w:t>
      </w:r>
      <w:r w:rsidRPr="00F6242C">
        <w:rPr>
          <w:rFonts w:hint="eastAsia"/>
        </w:rPr>
        <w:t>”，</w:t>
      </w:r>
      <w:smartTag w:uri="urn:schemas-microsoft-com:office:smarttags" w:element="chsdate">
        <w:smartTagPr>
          <w:attr w:name="IsROCDate" w:val="False"/>
          <w:attr w:name="IsLunarDate" w:val="False"/>
          <w:attr w:name="Day" w:val="21"/>
          <w:attr w:name="Month" w:val="10"/>
          <w:attr w:name="Year" w:val="1994"/>
        </w:smartTagPr>
        <w:r w:rsidRPr="00F6242C">
          <w:rPr>
            <w:rFonts w:hint="eastAsia"/>
          </w:rPr>
          <w:t>1994</w:t>
        </w:r>
        <w:r w:rsidRPr="00F6242C">
          <w:rPr>
            <w:rFonts w:hint="eastAsia"/>
          </w:rPr>
          <w:t>年</w:t>
        </w:r>
        <w:r w:rsidRPr="00F6242C">
          <w:rPr>
            <w:rFonts w:hint="eastAsia"/>
          </w:rPr>
          <w:t>10</w:t>
        </w:r>
        <w:r w:rsidRPr="00F6242C">
          <w:rPr>
            <w:rFonts w:hint="eastAsia"/>
          </w:rPr>
          <w:t>月</w:t>
        </w:r>
        <w:r w:rsidRPr="00F6242C">
          <w:rPr>
            <w:rFonts w:hint="eastAsia"/>
          </w:rPr>
          <w:t>21</w:t>
        </w:r>
        <w:r w:rsidRPr="00F6242C">
          <w:rPr>
            <w:rFonts w:hint="eastAsia"/>
          </w:rPr>
          <w:t>日</w:t>
        </w:r>
      </w:smartTag>
      <w:r w:rsidRPr="00F6242C">
        <w:rPr>
          <w:rFonts w:hint="eastAsia"/>
        </w:rPr>
        <w:t>通过的意见，第</w:t>
      </w:r>
      <w:r w:rsidRPr="00F6242C">
        <w:rPr>
          <w:rFonts w:hint="eastAsia"/>
        </w:rPr>
        <w:t>5.2</w:t>
      </w:r>
      <w:r w:rsidRPr="00F6242C">
        <w:rPr>
          <w:rFonts w:hint="eastAsia"/>
        </w:rPr>
        <w:t>段；以及第</w:t>
      </w:r>
      <w:r w:rsidRPr="00F6242C">
        <w:rPr>
          <w:rFonts w:hint="eastAsia"/>
        </w:rPr>
        <w:t>210/1986</w:t>
      </w:r>
      <w:r w:rsidRPr="00F6242C">
        <w:rPr>
          <w:rFonts w:hint="eastAsia"/>
        </w:rPr>
        <w:t>号和第</w:t>
      </w:r>
      <w:r w:rsidRPr="00F6242C">
        <w:rPr>
          <w:rFonts w:hint="eastAsia"/>
        </w:rPr>
        <w:t>225/1987</w:t>
      </w:r>
      <w:r w:rsidRPr="00F6242C">
        <w:rPr>
          <w:rFonts w:hint="eastAsia"/>
        </w:rPr>
        <w:t>号来文，“</w:t>
      </w:r>
      <w:r w:rsidRPr="00F6242C">
        <w:rPr>
          <w:rFonts w:hint="eastAsia"/>
          <w:i/>
        </w:rPr>
        <w:t>Pratt</w:t>
      </w:r>
      <w:r w:rsidRPr="00F6242C">
        <w:rPr>
          <w:rFonts w:eastAsia="KaiTi_GB2312" w:hint="eastAsia"/>
        </w:rPr>
        <w:t>和</w:t>
      </w:r>
      <w:r w:rsidRPr="00F6242C">
        <w:rPr>
          <w:rFonts w:hint="eastAsia"/>
          <w:i/>
        </w:rPr>
        <w:t>Morgan</w:t>
      </w:r>
      <w:r w:rsidRPr="00F6242C">
        <w:rPr>
          <w:rFonts w:eastAsia="KaiTi_GB2312" w:hint="eastAsia"/>
        </w:rPr>
        <w:t>诉牙买加</w:t>
      </w:r>
      <w:r w:rsidRPr="00F6242C">
        <w:rPr>
          <w:rFonts w:hint="eastAsia"/>
        </w:rPr>
        <w:t>”，</w:t>
      </w:r>
      <w:smartTag w:uri="urn:schemas-microsoft-com:office:smarttags" w:element="chsdate">
        <w:smartTagPr>
          <w:attr w:name="IsROCDate" w:val="False"/>
          <w:attr w:name="IsLunarDate" w:val="False"/>
          <w:attr w:name="Day" w:val="6"/>
          <w:attr w:name="Month" w:val="4"/>
          <w:attr w:name="Year" w:val="1989"/>
        </w:smartTagPr>
        <w:r w:rsidRPr="00F6242C">
          <w:rPr>
            <w:rFonts w:hint="eastAsia"/>
          </w:rPr>
          <w:t>1989</w:t>
        </w:r>
        <w:r w:rsidRPr="00F6242C">
          <w:rPr>
            <w:rFonts w:hint="eastAsia"/>
          </w:rPr>
          <w:t>年</w:t>
        </w:r>
        <w:r w:rsidRPr="00F6242C">
          <w:rPr>
            <w:rFonts w:hint="eastAsia"/>
          </w:rPr>
          <w:t>4</w:t>
        </w:r>
        <w:r w:rsidRPr="00F6242C">
          <w:rPr>
            <w:rFonts w:hint="eastAsia"/>
          </w:rPr>
          <w:t>月</w:t>
        </w:r>
        <w:r w:rsidRPr="00F6242C">
          <w:rPr>
            <w:rFonts w:hint="eastAsia"/>
          </w:rPr>
          <w:t>6</w:t>
        </w:r>
        <w:r w:rsidRPr="00F6242C">
          <w:rPr>
            <w:rFonts w:hint="eastAsia"/>
          </w:rPr>
          <w:t>日</w:t>
        </w:r>
      </w:smartTag>
      <w:r w:rsidRPr="00F6242C">
        <w:rPr>
          <w:rFonts w:hint="eastAsia"/>
        </w:rPr>
        <w:t>通过的意见，第</w:t>
      </w:r>
      <w:r w:rsidRPr="00F6242C">
        <w:rPr>
          <w:rFonts w:hint="eastAsia"/>
        </w:rPr>
        <w:t>12.3</w:t>
      </w:r>
      <w:r w:rsidRPr="00F6242C">
        <w:rPr>
          <w:rFonts w:hint="eastAsia"/>
        </w:rPr>
        <w:t>段。</w:t>
      </w:r>
    </w:p>
  </w:footnote>
  <w:footnote w:id="16">
    <w:p w:rsidR="00D72F04" w:rsidRPr="00F6242C" w:rsidRDefault="00D72F04">
      <w:pPr>
        <w:pStyle w:val="FootnoteText"/>
      </w:pPr>
      <w:r>
        <w:tab/>
      </w:r>
      <w:r>
        <w:rPr>
          <w:rStyle w:val="FootnoteReference"/>
        </w:rPr>
        <w:footnoteRef/>
      </w:r>
      <w:r>
        <w:tab/>
      </w:r>
      <w:r w:rsidRPr="00F6242C">
        <w:rPr>
          <w:rFonts w:hint="eastAsia"/>
        </w:rPr>
        <w:t>提交人援引第</w:t>
      </w:r>
      <w:r w:rsidRPr="00F6242C">
        <w:rPr>
          <w:rFonts w:hint="eastAsia"/>
        </w:rPr>
        <w:t>1295/2004</w:t>
      </w:r>
      <w:r w:rsidRPr="00F6242C">
        <w:rPr>
          <w:rFonts w:hint="eastAsia"/>
        </w:rPr>
        <w:t>号来文，“</w:t>
      </w:r>
      <w:r w:rsidRPr="00F6242C">
        <w:rPr>
          <w:rFonts w:hint="eastAsia"/>
          <w:i/>
        </w:rPr>
        <w:t>El Alwani</w:t>
      </w:r>
      <w:r w:rsidRPr="00F6242C">
        <w:rPr>
          <w:rFonts w:eastAsia="KaiTi_GB2312" w:hint="eastAsia"/>
        </w:rPr>
        <w:t>诉阿拉伯利比亚民众国</w:t>
      </w:r>
      <w:r w:rsidRPr="00F6242C">
        <w:rPr>
          <w:rFonts w:hint="eastAsia"/>
        </w:rPr>
        <w:t>”，</w:t>
      </w:r>
      <w:smartTag w:uri="urn:schemas-microsoft-com:office:smarttags" w:element="chsdate">
        <w:smartTagPr>
          <w:attr w:name="IsROCDate" w:val="False"/>
          <w:attr w:name="IsLunarDate" w:val="False"/>
          <w:attr w:name="Day" w:val="11"/>
          <w:attr w:name="Month" w:val="7"/>
          <w:attr w:name="Year" w:val="2006"/>
        </w:smartTagPr>
        <w:r w:rsidRPr="00F6242C">
          <w:rPr>
            <w:rFonts w:hint="eastAsia"/>
          </w:rPr>
          <w:t>2006</w:t>
        </w:r>
        <w:r w:rsidRPr="00F6242C">
          <w:rPr>
            <w:rFonts w:hint="eastAsia"/>
          </w:rPr>
          <w:t>年</w:t>
        </w:r>
        <w:r w:rsidRPr="00F6242C">
          <w:rPr>
            <w:rFonts w:hint="eastAsia"/>
          </w:rPr>
          <w:t>7</w:t>
        </w:r>
        <w:r w:rsidRPr="00F6242C">
          <w:rPr>
            <w:rFonts w:hint="eastAsia"/>
          </w:rPr>
          <w:t>月</w:t>
        </w:r>
        <w:r w:rsidRPr="00F6242C">
          <w:rPr>
            <w:rFonts w:hint="eastAsia"/>
          </w:rPr>
          <w:t>11</w:t>
        </w:r>
        <w:r w:rsidRPr="00F6242C">
          <w:rPr>
            <w:rFonts w:hint="eastAsia"/>
          </w:rPr>
          <w:t>日</w:t>
        </w:r>
      </w:smartTag>
      <w:r w:rsidRPr="00F6242C">
        <w:rPr>
          <w:rFonts w:hint="eastAsia"/>
        </w:rPr>
        <w:t>通过的意见，第</w:t>
      </w:r>
      <w:r w:rsidRPr="00F6242C">
        <w:rPr>
          <w:rFonts w:hint="eastAsia"/>
        </w:rPr>
        <w:t>3.1</w:t>
      </w:r>
      <w:r w:rsidRPr="00F6242C">
        <w:rPr>
          <w:rFonts w:hint="eastAsia"/>
        </w:rPr>
        <w:t>段；以及第</w:t>
      </w:r>
      <w:r w:rsidRPr="00F6242C">
        <w:rPr>
          <w:rFonts w:hint="eastAsia"/>
        </w:rPr>
        <w:t>1295/2004</w:t>
      </w:r>
      <w:r w:rsidRPr="00F6242C">
        <w:rPr>
          <w:rFonts w:hint="eastAsia"/>
        </w:rPr>
        <w:t>号来文，“</w:t>
      </w:r>
      <w:r w:rsidRPr="00F6242C">
        <w:rPr>
          <w:rFonts w:hint="eastAsia"/>
          <w:i/>
        </w:rPr>
        <w:t>El Hassy</w:t>
      </w:r>
      <w:r w:rsidRPr="00F6242C">
        <w:rPr>
          <w:rFonts w:eastAsia="KaiTi_GB2312" w:hint="eastAsia"/>
        </w:rPr>
        <w:t>诉阿拉伯利比亚民众国</w:t>
      </w:r>
      <w:r w:rsidRPr="00F6242C">
        <w:rPr>
          <w:rFonts w:hint="eastAsia"/>
        </w:rPr>
        <w:t>”，</w:t>
      </w:r>
      <w:smartTag w:uri="urn:schemas-microsoft-com:office:smarttags" w:element="chsdate">
        <w:smartTagPr>
          <w:attr w:name="IsROCDate" w:val="False"/>
          <w:attr w:name="IsLunarDate" w:val="False"/>
          <w:attr w:name="Day" w:val="24"/>
          <w:attr w:name="Month" w:val="10"/>
          <w:attr w:name="Year" w:val="2007"/>
        </w:smartTagPr>
        <w:r>
          <w:rPr>
            <w:rFonts w:hint="eastAsia"/>
          </w:rPr>
          <w:t>2007</w:t>
        </w:r>
        <w:r w:rsidRPr="00F6242C">
          <w:rPr>
            <w:rFonts w:hint="eastAsia"/>
          </w:rPr>
          <w:t>年</w:t>
        </w:r>
        <w:r w:rsidRPr="00F6242C">
          <w:rPr>
            <w:rFonts w:hint="eastAsia"/>
          </w:rPr>
          <w:t>10</w:t>
        </w:r>
        <w:r w:rsidRPr="00F6242C">
          <w:rPr>
            <w:rFonts w:hint="eastAsia"/>
          </w:rPr>
          <w:t>月</w:t>
        </w:r>
        <w:r w:rsidRPr="00F6242C">
          <w:rPr>
            <w:rFonts w:hint="eastAsia"/>
          </w:rPr>
          <w:t>24</w:t>
        </w:r>
        <w:r w:rsidRPr="00F6242C">
          <w:rPr>
            <w:rFonts w:hint="eastAsia"/>
          </w:rPr>
          <w:t>日</w:t>
        </w:r>
      </w:smartTag>
      <w:r w:rsidRPr="00F6242C">
        <w:rPr>
          <w:rFonts w:hint="eastAsia"/>
        </w:rPr>
        <w:t>通过的意见，第</w:t>
      </w:r>
      <w:r w:rsidRPr="00F6242C">
        <w:rPr>
          <w:rFonts w:hint="eastAsia"/>
        </w:rPr>
        <w:t>3.6</w:t>
      </w:r>
      <w:r w:rsidRPr="00F6242C">
        <w:rPr>
          <w:rFonts w:hint="eastAsia"/>
        </w:rPr>
        <w:t>段。</w:t>
      </w:r>
    </w:p>
  </w:footnote>
  <w:footnote w:id="17">
    <w:p w:rsidR="00D72F04" w:rsidRPr="00F6242C" w:rsidRDefault="00D72F04">
      <w:pPr>
        <w:pStyle w:val="FootnoteText"/>
      </w:pPr>
      <w:r>
        <w:tab/>
      </w:r>
      <w:r>
        <w:rPr>
          <w:rStyle w:val="FootnoteReference"/>
        </w:rPr>
        <w:footnoteRef/>
      </w:r>
      <w:r>
        <w:tab/>
      </w:r>
      <w:r w:rsidRPr="00F6242C">
        <w:rPr>
          <w:rFonts w:hint="eastAsia"/>
        </w:rPr>
        <w:t>提交人援引大赦国际的报告</w:t>
      </w:r>
      <w:r w:rsidRPr="00F6242C">
        <w:rPr>
          <w:rFonts w:hint="eastAsia"/>
        </w:rPr>
        <w:t>(</w:t>
      </w:r>
      <w:r w:rsidRPr="00F6242C">
        <w:rPr>
          <w:rFonts w:hint="eastAsia"/>
        </w:rPr>
        <w:t>参见脚注</w:t>
      </w:r>
      <w:r w:rsidRPr="00F6242C">
        <w:rPr>
          <w:rFonts w:hint="eastAsia"/>
        </w:rPr>
        <w:t>3)</w:t>
      </w:r>
      <w:r w:rsidRPr="00F6242C">
        <w:rPr>
          <w:rFonts w:hint="eastAsia"/>
        </w:rPr>
        <w:t>。</w:t>
      </w:r>
    </w:p>
  </w:footnote>
  <w:footnote w:id="18">
    <w:p w:rsidR="00D72F04" w:rsidRPr="00F6242C" w:rsidRDefault="00D72F04">
      <w:pPr>
        <w:pStyle w:val="FootnoteText"/>
      </w:pPr>
      <w:r>
        <w:tab/>
      </w:r>
      <w:r>
        <w:rPr>
          <w:rStyle w:val="FootnoteReference"/>
        </w:rPr>
        <w:footnoteRef/>
      </w:r>
      <w:r>
        <w:tab/>
      </w:r>
      <w:r w:rsidRPr="00F6242C">
        <w:rPr>
          <w:rFonts w:hint="eastAsia"/>
        </w:rPr>
        <w:t>提交人援引第</w:t>
      </w:r>
      <w:r w:rsidRPr="00F6242C">
        <w:rPr>
          <w:rFonts w:hint="eastAsia"/>
        </w:rPr>
        <w:t>107/1981</w:t>
      </w:r>
      <w:r w:rsidRPr="00F6242C">
        <w:rPr>
          <w:rFonts w:hint="eastAsia"/>
        </w:rPr>
        <w:t>号来文，“</w:t>
      </w:r>
      <w:r w:rsidRPr="00F6242C">
        <w:rPr>
          <w:rFonts w:hint="eastAsia"/>
          <w:i/>
        </w:rPr>
        <w:t>Quinteros Almeida</w:t>
      </w:r>
      <w:r w:rsidRPr="00F6242C">
        <w:rPr>
          <w:rFonts w:eastAsia="KaiTi_GB2312" w:hint="eastAsia"/>
        </w:rPr>
        <w:t>诉乌拉圭</w:t>
      </w:r>
      <w:r w:rsidRPr="00F6242C">
        <w:rPr>
          <w:rFonts w:hint="eastAsia"/>
        </w:rPr>
        <w:t>”，</w:t>
      </w:r>
      <w:smartTag w:uri="urn:schemas-microsoft-com:office:smarttags" w:element="chsdate">
        <w:smartTagPr>
          <w:attr w:name="IsROCDate" w:val="False"/>
          <w:attr w:name="IsLunarDate" w:val="False"/>
          <w:attr w:name="Day" w:val="21"/>
          <w:attr w:name="Month" w:val="7"/>
          <w:attr w:name="Year" w:val="1983"/>
        </w:smartTagPr>
        <w:r w:rsidRPr="00F6242C">
          <w:rPr>
            <w:rFonts w:hint="eastAsia"/>
          </w:rPr>
          <w:t>1983</w:t>
        </w:r>
        <w:r w:rsidRPr="00F6242C">
          <w:rPr>
            <w:rFonts w:hint="eastAsia"/>
          </w:rPr>
          <w:t>年</w:t>
        </w:r>
        <w:r w:rsidRPr="00F6242C">
          <w:rPr>
            <w:rFonts w:hint="eastAsia"/>
          </w:rPr>
          <w:t>7</w:t>
        </w:r>
        <w:r w:rsidRPr="00F6242C">
          <w:rPr>
            <w:rFonts w:hint="eastAsia"/>
          </w:rPr>
          <w:t>月</w:t>
        </w:r>
        <w:r w:rsidRPr="00F6242C">
          <w:rPr>
            <w:rFonts w:hint="eastAsia"/>
          </w:rPr>
          <w:t>21</w:t>
        </w:r>
        <w:r w:rsidRPr="00F6242C">
          <w:rPr>
            <w:rFonts w:hint="eastAsia"/>
          </w:rPr>
          <w:t>日</w:t>
        </w:r>
      </w:smartTag>
      <w:r w:rsidRPr="00F6242C">
        <w:rPr>
          <w:rFonts w:hint="eastAsia"/>
        </w:rPr>
        <w:t>通过的意见。</w:t>
      </w:r>
    </w:p>
  </w:footnote>
  <w:footnote w:id="19">
    <w:p w:rsidR="00D72F04" w:rsidRPr="00F6242C" w:rsidRDefault="00D72F04">
      <w:pPr>
        <w:pStyle w:val="FootnoteText"/>
      </w:pPr>
      <w:r>
        <w:tab/>
      </w:r>
      <w:r>
        <w:rPr>
          <w:rStyle w:val="FootnoteReference"/>
        </w:rPr>
        <w:footnoteRef/>
      </w:r>
      <w:r>
        <w:tab/>
      </w:r>
      <w:r w:rsidRPr="00F6242C">
        <w:rPr>
          <w:rFonts w:hint="eastAsia"/>
        </w:rPr>
        <w:t>提交人援引第</w:t>
      </w:r>
      <w:r w:rsidRPr="00F6242C">
        <w:rPr>
          <w:rFonts w:hint="eastAsia"/>
        </w:rPr>
        <w:t>468/1991</w:t>
      </w:r>
      <w:r w:rsidRPr="00F6242C">
        <w:rPr>
          <w:rFonts w:hint="eastAsia"/>
        </w:rPr>
        <w:t>号来文，“</w:t>
      </w:r>
      <w:r w:rsidRPr="00F6242C">
        <w:rPr>
          <w:i/>
        </w:rPr>
        <w:t>Oló Bahamonde</w:t>
      </w:r>
      <w:r w:rsidRPr="00F6242C">
        <w:rPr>
          <w:rFonts w:eastAsia="KaiTi_GB2312" w:hint="eastAsia"/>
        </w:rPr>
        <w:t>诉赤道几内亚</w:t>
      </w:r>
      <w:r w:rsidRPr="00F6242C">
        <w:rPr>
          <w:rFonts w:hint="eastAsia"/>
        </w:rPr>
        <w:t>”，</w:t>
      </w:r>
      <w:smartTag w:uri="urn:schemas-microsoft-com:office:smarttags" w:element="chsdate">
        <w:smartTagPr>
          <w:attr w:name="IsROCDate" w:val="False"/>
          <w:attr w:name="IsLunarDate" w:val="False"/>
          <w:attr w:name="Day" w:val="20"/>
          <w:attr w:name="Month" w:val="10"/>
          <w:attr w:name="Year" w:val="1993"/>
        </w:smartTagPr>
        <w:r w:rsidRPr="00F6242C">
          <w:rPr>
            <w:rFonts w:hint="eastAsia"/>
          </w:rPr>
          <w:t>1993</w:t>
        </w:r>
        <w:r w:rsidRPr="00F6242C">
          <w:rPr>
            <w:rFonts w:hint="eastAsia"/>
          </w:rPr>
          <w:t>年</w:t>
        </w:r>
        <w:r w:rsidRPr="00F6242C">
          <w:rPr>
            <w:rFonts w:hint="eastAsia"/>
          </w:rPr>
          <w:t>10</w:t>
        </w:r>
        <w:r w:rsidRPr="00F6242C">
          <w:rPr>
            <w:rFonts w:hint="eastAsia"/>
          </w:rPr>
          <w:t>月</w:t>
        </w:r>
        <w:r w:rsidRPr="00F6242C">
          <w:rPr>
            <w:rFonts w:hint="eastAsia"/>
          </w:rPr>
          <w:t>20</w:t>
        </w:r>
        <w:r w:rsidRPr="00F6242C">
          <w:rPr>
            <w:rFonts w:hint="eastAsia"/>
          </w:rPr>
          <w:t>日</w:t>
        </w:r>
      </w:smartTag>
      <w:r w:rsidRPr="00F6242C">
        <w:rPr>
          <w:rFonts w:hint="eastAsia"/>
        </w:rPr>
        <w:t>通过的意见，第</w:t>
      </w:r>
      <w:r w:rsidRPr="00F6242C">
        <w:rPr>
          <w:rFonts w:hint="eastAsia"/>
        </w:rPr>
        <w:t>9.2</w:t>
      </w:r>
      <w:r w:rsidRPr="00F6242C">
        <w:rPr>
          <w:rFonts w:hint="eastAsia"/>
        </w:rPr>
        <w:t>段；以及第</w:t>
      </w:r>
      <w:r w:rsidRPr="00F6242C">
        <w:rPr>
          <w:rFonts w:hint="eastAsia"/>
        </w:rPr>
        <w:t>314/88</w:t>
      </w:r>
      <w:r w:rsidRPr="00F6242C">
        <w:rPr>
          <w:rFonts w:hint="eastAsia"/>
        </w:rPr>
        <w:t>号来文，“</w:t>
      </w:r>
      <w:r w:rsidRPr="00F6242C">
        <w:rPr>
          <w:rFonts w:hint="eastAsia"/>
          <w:i/>
        </w:rPr>
        <w:t>Bwalya</w:t>
      </w:r>
      <w:r w:rsidRPr="00F6242C">
        <w:rPr>
          <w:rFonts w:eastAsia="KaiTi_GB2312" w:hint="eastAsia"/>
        </w:rPr>
        <w:t>诉赞比亚</w:t>
      </w:r>
      <w:r w:rsidRPr="00F6242C">
        <w:rPr>
          <w:rFonts w:hint="eastAsia"/>
        </w:rPr>
        <w:t>”，</w:t>
      </w:r>
      <w:smartTag w:uri="urn:schemas-microsoft-com:office:smarttags" w:element="chsdate">
        <w:smartTagPr>
          <w:attr w:name="IsROCDate" w:val="False"/>
          <w:attr w:name="IsLunarDate" w:val="False"/>
          <w:attr w:name="Day" w:val="14"/>
          <w:attr w:name="Month" w:val="7"/>
          <w:attr w:name="Year" w:val="1993"/>
        </w:smartTagPr>
        <w:r w:rsidRPr="00F6242C">
          <w:rPr>
            <w:rFonts w:hint="eastAsia"/>
          </w:rPr>
          <w:t>1993</w:t>
        </w:r>
        <w:r w:rsidRPr="00F6242C">
          <w:rPr>
            <w:rFonts w:hint="eastAsia"/>
          </w:rPr>
          <w:t>年</w:t>
        </w:r>
        <w:r w:rsidRPr="00F6242C">
          <w:rPr>
            <w:rFonts w:hint="eastAsia"/>
          </w:rPr>
          <w:t>7</w:t>
        </w:r>
        <w:r w:rsidRPr="00F6242C">
          <w:rPr>
            <w:rFonts w:hint="eastAsia"/>
          </w:rPr>
          <w:t>月</w:t>
        </w:r>
        <w:r w:rsidRPr="00F6242C">
          <w:rPr>
            <w:rFonts w:hint="eastAsia"/>
          </w:rPr>
          <w:t>14</w:t>
        </w:r>
        <w:r w:rsidRPr="00F6242C">
          <w:rPr>
            <w:rFonts w:hint="eastAsia"/>
          </w:rPr>
          <w:t>日</w:t>
        </w:r>
      </w:smartTag>
      <w:r w:rsidRPr="00F6242C">
        <w:rPr>
          <w:rFonts w:hint="eastAsia"/>
        </w:rPr>
        <w:t>通过的意见，第</w:t>
      </w:r>
      <w:r w:rsidRPr="00F6242C">
        <w:rPr>
          <w:rFonts w:hint="eastAsia"/>
        </w:rPr>
        <w:t>6.4</w:t>
      </w:r>
      <w:r w:rsidRPr="00F6242C">
        <w:rPr>
          <w:rFonts w:hint="eastAsia"/>
        </w:rPr>
        <w:t>段。</w:t>
      </w:r>
    </w:p>
  </w:footnote>
  <w:footnote w:id="20">
    <w:p w:rsidR="00D72F04" w:rsidRPr="00F6242C" w:rsidRDefault="00D72F04">
      <w:pPr>
        <w:pStyle w:val="FootnoteText"/>
      </w:pPr>
      <w:r>
        <w:tab/>
      </w:r>
      <w:r>
        <w:rPr>
          <w:rStyle w:val="FootnoteReference"/>
        </w:rPr>
        <w:footnoteRef/>
      </w:r>
      <w:r>
        <w:tab/>
      </w:r>
      <w:r w:rsidRPr="00F6242C">
        <w:rPr>
          <w:rFonts w:hint="eastAsia"/>
        </w:rPr>
        <w:t>提交人援引案例“</w:t>
      </w:r>
      <w:r w:rsidRPr="00F6242C">
        <w:rPr>
          <w:rFonts w:hint="eastAsia"/>
          <w:i/>
        </w:rPr>
        <w:t>El Dernawi</w:t>
      </w:r>
      <w:r w:rsidRPr="00F6242C">
        <w:rPr>
          <w:rFonts w:eastAsia="KaiTi_GB2312" w:hint="eastAsia"/>
        </w:rPr>
        <w:t>诉阿拉伯利比亚民众国</w:t>
      </w:r>
      <w:r w:rsidRPr="00F6242C">
        <w:rPr>
          <w:rFonts w:hint="eastAsia"/>
        </w:rPr>
        <w:t>”</w:t>
      </w:r>
      <w:r w:rsidRPr="00F6242C">
        <w:rPr>
          <w:rFonts w:hint="eastAsia"/>
        </w:rPr>
        <w:t>(</w:t>
      </w:r>
      <w:r w:rsidRPr="00F6242C">
        <w:rPr>
          <w:rFonts w:hint="eastAsia"/>
        </w:rPr>
        <w:t>第</w:t>
      </w:r>
      <w:r w:rsidRPr="00F6242C">
        <w:rPr>
          <w:rFonts w:hint="eastAsia"/>
        </w:rPr>
        <w:t>1143/2002</w:t>
      </w:r>
      <w:r w:rsidRPr="00F6242C">
        <w:rPr>
          <w:rFonts w:hint="eastAsia"/>
        </w:rPr>
        <w:t>号来文，参见脚注</w:t>
      </w:r>
      <w:r w:rsidRPr="00F6242C">
        <w:rPr>
          <w:rFonts w:hint="eastAsia"/>
        </w:rPr>
        <w:t>2)</w:t>
      </w:r>
      <w:r w:rsidRPr="00F6242C">
        <w:rPr>
          <w:rFonts w:hint="eastAsia"/>
        </w:rPr>
        <w:t>，第</w:t>
      </w:r>
      <w:r w:rsidRPr="00F6242C">
        <w:rPr>
          <w:rFonts w:hint="eastAsia"/>
        </w:rPr>
        <w:t>2.2</w:t>
      </w:r>
      <w:r w:rsidRPr="00F6242C">
        <w:rPr>
          <w:rFonts w:hint="eastAsia"/>
        </w:rPr>
        <w:t>段。</w:t>
      </w:r>
    </w:p>
  </w:footnote>
  <w:footnote w:id="21">
    <w:p w:rsidR="00D72F04" w:rsidRPr="00FC0143" w:rsidRDefault="00D72F04">
      <w:pPr>
        <w:pStyle w:val="FootnoteText"/>
      </w:pPr>
      <w:r>
        <w:tab/>
      </w:r>
      <w:r>
        <w:rPr>
          <w:rStyle w:val="FootnoteReference"/>
        </w:rPr>
        <w:footnoteRef/>
      </w:r>
      <w:r>
        <w:tab/>
      </w:r>
      <w:r w:rsidRPr="00FC0143">
        <w:rPr>
          <w:rFonts w:hint="eastAsia"/>
        </w:rPr>
        <w:t>来文提交人援引委员会针对第十二条</w:t>
      </w:r>
      <w:r w:rsidRPr="00FC0143">
        <w:rPr>
          <w:rFonts w:hint="eastAsia"/>
        </w:rPr>
        <w:t>(</w:t>
      </w:r>
      <w:r w:rsidRPr="00FC0143">
        <w:rPr>
          <w:rFonts w:hint="eastAsia"/>
        </w:rPr>
        <w:t>行动自由</w:t>
      </w:r>
      <w:r w:rsidRPr="00FC0143">
        <w:rPr>
          <w:rFonts w:hint="eastAsia"/>
        </w:rPr>
        <w:t>)</w:t>
      </w:r>
      <w:r w:rsidRPr="00FC0143">
        <w:rPr>
          <w:rFonts w:hint="eastAsia"/>
        </w:rPr>
        <w:t>阐述的第二十七号一般性意见。</w:t>
      </w:r>
    </w:p>
  </w:footnote>
  <w:footnote w:id="22">
    <w:p w:rsidR="00D72F04" w:rsidRPr="0096358A" w:rsidRDefault="00D72F04">
      <w:pPr>
        <w:pStyle w:val="FootnoteText"/>
      </w:pPr>
      <w:r>
        <w:tab/>
      </w:r>
      <w:r>
        <w:rPr>
          <w:rStyle w:val="FootnoteReference"/>
        </w:rPr>
        <w:footnoteRef/>
      </w:r>
      <w:r>
        <w:tab/>
      </w:r>
      <w:r w:rsidRPr="0096358A">
        <w:rPr>
          <w:rFonts w:hint="eastAsia"/>
        </w:rPr>
        <w:t>来文提交人援引第</w:t>
      </w:r>
      <w:r w:rsidRPr="0096358A">
        <w:rPr>
          <w:rFonts w:hint="eastAsia"/>
        </w:rPr>
        <w:t>196/1985</w:t>
      </w:r>
      <w:r w:rsidRPr="0096358A">
        <w:rPr>
          <w:rFonts w:hint="eastAsia"/>
        </w:rPr>
        <w:t>号来文，“</w:t>
      </w:r>
      <w:r w:rsidRPr="0096358A">
        <w:rPr>
          <w:rFonts w:hint="eastAsia"/>
          <w:i/>
        </w:rPr>
        <w:t>Gueye</w:t>
      </w:r>
      <w:r w:rsidRPr="0096358A">
        <w:rPr>
          <w:rFonts w:eastAsia="KaiTi_GB2312" w:hint="eastAsia"/>
        </w:rPr>
        <w:t>和其他七百四十二名退役塞内加尔籍法军士兵诉法兰西</w:t>
      </w:r>
      <w:r w:rsidRPr="0096358A">
        <w:rPr>
          <w:rFonts w:hint="eastAsia"/>
        </w:rPr>
        <w:t>”，</w:t>
      </w:r>
      <w:smartTag w:uri="urn:schemas-microsoft-com:office:smarttags" w:element="chsdate">
        <w:smartTagPr>
          <w:attr w:name="IsROCDate" w:val="False"/>
          <w:attr w:name="IsLunarDate" w:val="False"/>
          <w:attr w:name="Day" w:val="3"/>
          <w:attr w:name="Month" w:val="4"/>
          <w:attr w:name="Year" w:val="1989"/>
        </w:smartTagPr>
        <w:r w:rsidRPr="0096358A">
          <w:rPr>
            <w:rFonts w:hint="eastAsia"/>
          </w:rPr>
          <w:t>1989</w:t>
        </w:r>
        <w:r w:rsidRPr="0096358A">
          <w:rPr>
            <w:rFonts w:hint="eastAsia"/>
          </w:rPr>
          <w:t>年</w:t>
        </w:r>
        <w:r w:rsidRPr="0096358A">
          <w:rPr>
            <w:rFonts w:hint="eastAsia"/>
          </w:rPr>
          <w:t>4</w:t>
        </w:r>
        <w:r w:rsidRPr="0096358A">
          <w:rPr>
            <w:rFonts w:hint="eastAsia"/>
          </w:rPr>
          <w:t>月</w:t>
        </w:r>
        <w:r w:rsidRPr="0096358A">
          <w:rPr>
            <w:rFonts w:hint="eastAsia"/>
          </w:rPr>
          <w:t>3</w:t>
        </w:r>
        <w:r w:rsidRPr="0096358A">
          <w:rPr>
            <w:rFonts w:hint="eastAsia"/>
          </w:rPr>
          <w:t>日</w:t>
        </w:r>
      </w:smartTag>
      <w:r w:rsidRPr="0096358A">
        <w:rPr>
          <w:rFonts w:hint="eastAsia"/>
        </w:rPr>
        <w:t>通过的意见，第</w:t>
      </w:r>
      <w:r w:rsidRPr="0096358A">
        <w:rPr>
          <w:rFonts w:hint="eastAsia"/>
        </w:rPr>
        <w:t>9.5</w:t>
      </w:r>
      <w:r w:rsidRPr="0096358A">
        <w:rPr>
          <w:rFonts w:hint="eastAsia"/>
        </w:rPr>
        <w:t>段。</w:t>
      </w:r>
    </w:p>
  </w:footnote>
  <w:footnote w:id="23">
    <w:p w:rsidR="00D72F04" w:rsidRPr="0096358A" w:rsidRDefault="00D72F04">
      <w:pPr>
        <w:pStyle w:val="FootnoteText"/>
      </w:pPr>
      <w:r>
        <w:tab/>
      </w:r>
      <w:r>
        <w:rPr>
          <w:rStyle w:val="FootnoteReference"/>
        </w:rPr>
        <w:footnoteRef/>
      </w:r>
      <w:r>
        <w:tab/>
      </w:r>
      <w:r w:rsidRPr="0096358A">
        <w:rPr>
          <w:rFonts w:hint="eastAsia"/>
        </w:rPr>
        <w:t>来文提交人援引</w:t>
      </w:r>
      <w:r w:rsidRPr="0096358A">
        <w:rPr>
          <w:rFonts w:hint="eastAsia"/>
        </w:rPr>
        <w:t>(</w:t>
      </w:r>
      <w:r w:rsidRPr="0096358A">
        <w:rPr>
          <w:rFonts w:hint="eastAsia"/>
        </w:rPr>
        <w:t>除了其他文献以外</w:t>
      </w:r>
      <w:r w:rsidRPr="0096358A">
        <w:rPr>
          <w:rFonts w:hint="eastAsia"/>
        </w:rPr>
        <w:t>)</w:t>
      </w:r>
      <w:r w:rsidRPr="0096358A">
        <w:rPr>
          <w:rFonts w:hint="eastAsia"/>
        </w:rPr>
        <w:t>委员会</w:t>
      </w:r>
      <w:smartTag w:uri="urn:schemas-microsoft-com:office:smarttags" w:element="chsdate">
        <w:smartTagPr>
          <w:attr w:name="IsROCDate" w:val="False"/>
          <w:attr w:name="IsLunarDate" w:val="False"/>
          <w:attr w:name="Day" w:val="6"/>
          <w:attr w:name="Month" w:val="11"/>
          <w:attr w:name="Year" w:val="1998"/>
        </w:smartTagPr>
        <w:r w:rsidRPr="0096358A">
          <w:rPr>
            <w:rFonts w:hint="eastAsia"/>
          </w:rPr>
          <w:t>1998</w:t>
        </w:r>
        <w:r w:rsidRPr="0096358A">
          <w:rPr>
            <w:rFonts w:hint="eastAsia"/>
          </w:rPr>
          <w:t>年</w:t>
        </w:r>
        <w:r w:rsidRPr="0096358A">
          <w:rPr>
            <w:rFonts w:hint="eastAsia"/>
          </w:rPr>
          <w:t>11</w:t>
        </w:r>
        <w:r w:rsidRPr="0096358A">
          <w:rPr>
            <w:rFonts w:hint="eastAsia"/>
          </w:rPr>
          <w:t>月</w:t>
        </w:r>
        <w:r w:rsidRPr="0096358A">
          <w:rPr>
            <w:rFonts w:hint="eastAsia"/>
          </w:rPr>
          <w:t>6</w:t>
        </w:r>
        <w:r w:rsidRPr="0096358A">
          <w:rPr>
            <w:rFonts w:hint="eastAsia"/>
          </w:rPr>
          <w:t>日</w:t>
        </w:r>
      </w:smartTag>
      <w:r w:rsidRPr="0096358A">
        <w:rPr>
          <w:rFonts w:hint="eastAsia"/>
        </w:rPr>
        <w:t>的结论性意见</w:t>
      </w:r>
      <w:r w:rsidRPr="0096358A">
        <w:rPr>
          <w:rFonts w:hint="eastAsia"/>
        </w:rPr>
        <w:t>(CCPR/C/79/Add.</w:t>
      </w:r>
      <w:r>
        <w:rPr>
          <w:rFonts w:hint="eastAsia"/>
        </w:rPr>
        <w:t xml:space="preserve"> </w:t>
      </w:r>
      <w:r w:rsidRPr="0096358A">
        <w:rPr>
          <w:rFonts w:hint="eastAsia"/>
        </w:rPr>
        <w:t>101)</w:t>
      </w:r>
      <w:r w:rsidRPr="0096358A">
        <w:rPr>
          <w:rFonts w:hint="eastAsia"/>
        </w:rPr>
        <w:t>；第</w:t>
      </w:r>
      <w:r w:rsidRPr="0096358A">
        <w:rPr>
          <w:rFonts w:hint="eastAsia"/>
        </w:rPr>
        <w:t>488/1992</w:t>
      </w:r>
      <w:r w:rsidRPr="0096358A">
        <w:rPr>
          <w:rFonts w:hint="eastAsia"/>
        </w:rPr>
        <w:t>号来文，“</w:t>
      </w:r>
      <w:r w:rsidRPr="0096358A">
        <w:rPr>
          <w:rFonts w:hint="eastAsia"/>
          <w:i/>
        </w:rPr>
        <w:t>Toonen</w:t>
      </w:r>
      <w:r w:rsidRPr="0096358A">
        <w:rPr>
          <w:rFonts w:eastAsia="KaiTi_GB2312" w:hint="eastAsia"/>
        </w:rPr>
        <w:t>诉澳大利亚</w:t>
      </w:r>
      <w:r w:rsidRPr="0096358A">
        <w:rPr>
          <w:rFonts w:hint="eastAsia"/>
        </w:rPr>
        <w:t>”，</w:t>
      </w:r>
      <w:smartTag w:uri="urn:schemas-microsoft-com:office:smarttags" w:element="chsdate">
        <w:smartTagPr>
          <w:attr w:name="IsROCDate" w:val="False"/>
          <w:attr w:name="IsLunarDate" w:val="False"/>
          <w:attr w:name="Day" w:val="31"/>
          <w:attr w:name="Month" w:val="3"/>
          <w:attr w:name="Year" w:val="1994"/>
        </w:smartTagPr>
        <w:r w:rsidRPr="0096358A">
          <w:rPr>
            <w:rFonts w:hint="eastAsia"/>
          </w:rPr>
          <w:t xml:space="preserve">1994 </w:t>
        </w:r>
        <w:r w:rsidRPr="0096358A">
          <w:rPr>
            <w:rFonts w:hint="eastAsia"/>
          </w:rPr>
          <w:t>年</w:t>
        </w:r>
        <w:r w:rsidRPr="0096358A">
          <w:rPr>
            <w:rFonts w:hint="eastAsia"/>
          </w:rPr>
          <w:t>3</w:t>
        </w:r>
        <w:r w:rsidRPr="0096358A">
          <w:rPr>
            <w:rFonts w:hint="eastAsia"/>
          </w:rPr>
          <w:t>月</w:t>
        </w:r>
        <w:r w:rsidRPr="0096358A">
          <w:rPr>
            <w:rFonts w:hint="eastAsia"/>
          </w:rPr>
          <w:t>31</w:t>
        </w:r>
      </w:smartTag>
      <w:r w:rsidRPr="0096358A">
        <w:rPr>
          <w:rFonts w:hint="eastAsia"/>
        </w:rPr>
        <w:t>日通过的意见，第</w:t>
      </w:r>
      <w:r w:rsidRPr="0096358A">
        <w:rPr>
          <w:rFonts w:hint="eastAsia"/>
        </w:rPr>
        <w:t>9</w:t>
      </w:r>
      <w:r w:rsidRPr="0096358A">
        <w:rPr>
          <w:rFonts w:hint="eastAsia"/>
        </w:rPr>
        <w:t>段；第</w:t>
      </w:r>
      <w:r w:rsidRPr="0096358A">
        <w:rPr>
          <w:rFonts w:hint="eastAsia"/>
        </w:rPr>
        <w:t>28/1978</w:t>
      </w:r>
      <w:r w:rsidRPr="0096358A">
        <w:rPr>
          <w:rFonts w:hint="eastAsia"/>
        </w:rPr>
        <w:t>号来文，“</w:t>
      </w:r>
      <w:r w:rsidRPr="0096358A">
        <w:rPr>
          <w:rFonts w:hint="eastAsia"/>
          <w:i/>
        </w:rPr>
        <w:t>Weisz</w:t>
      </w:r>
      <w:r w:rsidRPr="0096358A">
        <w:rPr>
          <w:rFonts w:eastAsia="KaiTi_GB2312" w:hint="eastAsia"/>
        </w:rPr>
        <w:t>诉乌拉圭</w:t>
      </w:r>
      <w:r w:rsidRPr="0096358A">
        <w:rPr>
          <w:rFonts w:hint="eastAsia"/>
        </w:rPr>
        <w:t>”，</w:t>
      </w:r>
      <w:r w:rsidRPr="0096358A">
        <w:rPr>
          <w:rFonts w:hint="eastAsia"/>
        </w:rPr>
        <w:t>1980</w:t>
      </w:r>
      <w:r w:rsidRPr="0096358A">
        <w:rPr>
          <w:rFonts w:hint="eastAsia"/>
        </w:rPr>
        <w:t>年</w:t>
      </w:r>
      <w:r w:rsidRPr="0096358A">
        <w:rPr>
          <w:rFonts w:hint="eastAsia"/>
        </w:rPr>
        <w:t>10</w:t>
      </w:r>
      <w:r w:rsidRPr="0096358A">
        <w:rPr>
          <w:rFonts w:hint="eastAsia"/>
        </w:rPr>
        <w:t>日</w:t>
      </w:r>
      <w:r w:rsidRPr="0096358A">
        <w:rPr>
          <w:rFonts w:hint="eastAsia"/>
        </w:rPr>
        <w:t>29</w:t>
      </w:r>
      <w:r w:rsidRPr="0096358A">
        <w:rPr>
          <w:rFonts w:hint="eastAsia"/>
        </w:rPr>
        <w:t>月通过的意见，第</w:t>
      </w:r>
      <w:r w:rsidRPr="0096358A">
        <w:rPr>
          <w:rFonts w:hint="eastAsia"/>
        </w:rPr>
        <w:t>15</w:t>
      </w:r>
      <w:r w:rsidRPr="0096358A">
        <w:rPr>
          <w:rFonts w:hint="eastAsia"/>
        </w:rPr>
        <w:t>段；第</w:t>
      </w:r>
      <w:r w:rsidRPr="0096358A">
        <w:rPr>
          <w:rFonts w:hint="eastAsia"/>
        </w:rPr>
        <w:t>747/1997</w:t>
      </w:r>
      <w:r w:rsidRPr="0096358A">
        <w:rPr>
          <w:rFonts w:hint="eastAsia"/>
        </w:rPr>
        <w:t>号来文，“</w:t>
      </w:r>
      <w:r w:rsidRPr="0096358A">
        <w:rPr>
          <w:rFonts w:hint="eastAsia"/>
          <w:i/>
        </w:rPr>
        <w:t>Des Fours Walderode</w:t>
      </w:r>
      <w:r w:rsidRPr="0096358A">
        <w:rPr>
          <w:rFonts w:eastAsia="KaiTi_GB2312" w:hint="eastAsia"/>
        </w:rPr>
        <w:t>诉捷克共和国</w:t>
      </w:r>
      <w:r w:rsidRPr="0096358A">
        <w:rPr>
          <w:rFonts w:hint="eastAsia"/>
        </w:rPr>
        <w:t>”，</w:t>
      </w:r>
      <w:smartTag w:uri="urn:schemas-microsoft-com:office:smarttags" w:element="chsdate">
        <w:smartTagPr>
          <w:attr w:name="IsROCDate" w:val="False"/>
          <w:attr w:name="IsLunarDate" w:val="False"/>
          <w:attr w:name="Day" w:val="30"/>
          <w:attr w:name="Month" w:val="10"/>
          <w:attr w:name="Year" w:val="2001"/>
        </w:smartTagPr>
        <w:r w:rsidRPr="0096358A">
          <w:rPr>
            <w:rFonts w:hint="eastAsia"/>
          </w:rPr>
          <w:t>2001</w:t>
        </w:r>
        <w:r w:rsidRPr="0096358A">
          <w:rPr>
            <w:rFonts w:hint="eastAsia"/>
          </w:rPr>
          <w:t>年</w:t>
        </w:r>
        <w:r w:rsidRPr="0096358A">
          <w:rPr>
            <w:rFonts w:hint="eastAsia"/>
          </w:rPr>
          <w:t>10</w:t>
        </w:r>
        <w:r w:rsidRPr="0096358A">
          <w:rPr>
            <w:rFonts w:hint="eastAsia"/>
          </w:rPr>
          <w:t>月</w:t>
        </w:r>
        <w:r w:rsidRPr="0096358A">
          <w:rPr>
            <w:rFonts w:hint="eastAsia"/>
          </w:rPr>
          <w:t>30</w:t>
        </w:r>
        <w:r w:rsidRPr="0096358A">
          <w:rPr>
            <w:rFonts w:hint="eastAsia"/>
          </w:rPr>
          <w:t>日</w:t>
        </w:r>
      </w:smartTag>
      <w:r w:rsidRPr="0096358A">
        <w:rPr>
          <w:rFonts w:hint="eastAsia"/>
        </w:rPr>
        <w:t>通过的意见，第</w:t>
      </w:r>
      <w:r w:rsidRPr="0096358A">
        <w:rPr>
          <w:rFonts w:hint="eastAsia"/>
        </w:rPr>
        <w:t>8.4</w:t>
      </w:r>
      <w:r w:rsidRPr="0096358A">
        <w:rPr>
          <w:rFonts w:hint="eastAsia"/>
        </w:rPr>
        <w:t>段，以及第</w:t>
      </w:r>
      <w:r w:rsidRPr="0096358A">
        <w:rPr>
          <w:rFonts w:hint="eastAsia"/>
        </w:rPr>
        <w:t>965/2000</w:t>
      </w:r>
      <w:r w:rsidRPr="0096358A">
        <w:rPr>
          <w:rFonts w:hint="eastAsia"/>
        </w:rPr>
        <w:t>号来文，“</w:t>
      </w:r>
      <w:r w:rsidRPr="0096358A">
        <w:rPr>
          <w:rFonts w:hint="eastAsia"/>
          <w:i/>
        </w:rPr>
        <w:t>Karakurt</w:t>
      </w:r>
      <w:r w:rsidRPr="0096358A">
        <w:rPr>
          <w:rFonts w:eastAsia="KaiTi_GB2312" w:hint="eastAsia"/>
        </w:rPr>
        <w:t>诉奥地利</w:t>
      </w:r>
      <w:r w:rsidRPr="0096358A">
        <w:rPr>
          <w:rFonts w:hint="eastAsia"/>
        </w:rPr>
        <w:t>”，</w:t>
      </w:r>
      <w:smartTag w:uri="urn:schemas-microsoft-com:office:smarttags" w:element="chsdate">
        <w:smartTagPr>
          <w:attr w:name="IsROCDate" w:val="False"/>
          <w:attr w:name="IsLunarDate" w:val="False"/>
          <w:attr w:name="Day" w:val="4"/>
          <w:attr w:name="Month" w:val="4"/>
          <w:attr w:name="Year" w:val="2002"/>
        </w:smartTagPr>
        <w:r w:rsidRPr="0096358A">
          <w:rPr>
            <w:rFonts w:hint="eastAsia"/>
          </w:rPr>
          <w:t>2002</w:t>
        </w:r>
        <w:r w:rsidRPr="0096358A">
          <w:rPr>
            <w:rFonts w:hint="eastAsia"/>
          </w:rPr>
          <w:t>年</w:t>
        </w:r>
        <w:r w:rsidRPr="0096358A">
          <w:rPr>
            <w:rFonts w:hint="eastAsia"/>
          </w:rPr>
          <w:t>4</w:t>
        </w:r>
        <w:r w:rsidRPr="0096358A">
          <w:rPr>
            <w:rFonts w:hint="eastAsia"/>
          </w:rPr>
          <w:t>月</w:t>
        </w:r>
        <w:r w:rsidRPr="0096358A">
          <w:rPr>
            <w:rFonts w:hint="eastAsia"/>
          </w:rPr>
          <w:t>4</w:t>
        </w:r>
        <w:r w:rsidRPr="0096358A">
          <w:rPr>
            <w:rFonts w:hint="eastAsia"/>
          </w:rPr>
          <w:t>日</w:t>
        </w:r>
      </w:smartTag>
      <w:r w:rsidRPr="0096358A">
        <w:rPr>
          <w:rFonts w:hint="eastAsia"/>
        </w:rPr>
        <w:t>通过的意见。</w:t>
      </w:r>
    </w:p>
  </w:footnote>
  <w:footnote w:id="24">
    <w:p w:rsidR="00D72F04" w:rsidRPr="0096358A" w:rsidRDefault="00D72F04">
      <w:pPr>
        <w:pStyle w:val="FootnoteText"/>
      </w:pPr>
      <w:r>
        <w:tab/>
      </w:r>
      <w:r>
        <w:rPr>
          <w:rStyle w:val="FootnoteReference"/>
        </w:rPr>
        <w:footnoteRef/>
      </w:r>
      <w:r>
        <w:tab/>
      </w:r>
      <w:r w:rsidRPr="0096358A">
        <w:rPr>
          <w:rFonts w:hint="eastAsia"/>
        </w:rPr>
        <w:t>来文提交人援引委员会发表的第</w:t>
      </w:r>
      <w:r w:rsidRPr="0096358A">
        <w:rPr>
          <w:rFonts w:hint="eastAsia"/>
        </w:rPr>
        <w:t>31</w:t>
      </w:r>
      <w:r w:rsidRPr="0096358A">
        <w:rPr>
          <w:rFonts w:hint="eastAsia"/>
        </w:rPr>
        <w:t>号一般性意见</w:t>
      </w:r>
      <w:r w:rsidRPr="0096358A">
        <w:rPr>
          <w:rFonts w:hint="eastAsia"/>
        </w:rPr>
        <w:t>(</w:t>
      </w:r>
      <w:r w:rsidRPr="0096358A">
        <w:rPr>
          <w:rFonts w:hint="eastAsia"/>
        </w:rPr>
        <w:t>关于要求《公约》缔约国承担的一般法律义务的性质</w:t>
      </w:r>
      <w:r w:rsidRPr="0096358A">
        <w:rPr>
          <w:rFonts w:hint="eastAsia"/>
        </w:rPr>
        <w:t>)</w:t>
      </w:r>
      <w:r w:rsidRPr="0096358A">
        <w:rPr>
          <w:rFonts w:hint="eastAsia"/>
        </w:rPr>
        <w:t>；第</w:t>
      </w:r>
      <w:r w:rsidRPr="0096358A">
        <w:rPr>
          <w:rFonts w:hint="eastAsia"/>
        </w:rPr>
        <w:t>20</w:t>
      </w:r>
      <w:r w:rsidRPr="0096358A">
        <w:rPr>
          <w:rFonts w:hint="eastAsia"/>
        </w:rPr>
        <w:t>号一般性意见</w:t>
      </w:r>
      <w:r w:rsidRPr="0096358A">
        <w:rPr>
          <w:rFonts w:hint="eastAsia"/>
        </w:rPr>
        <w:t>(</w:t>
      </w:r>
      <w:r w:rsidRPr="0096358A">
        <w:rPr>
          <w:rFonts w:hint="eastAsia"/>
        </w:rPr>
        <w:t>关于第七条</w:t>
      </w:r>
      <w:r w:rsidRPr="0096358A">
        <w:rPr>
          <w:rFonts w:hint="eastAsia"/>
        </w:rPr>
        <w:t>)</w:t>
      </w:r>
      <w:r w:rsidRPr="0096358A">
        <w:rPr>
          <w:rFonts w:hint="eastAsia"/>
        </w:rPr>
        <w:t>；以及第</w:t>
      </w:r>
      <w:r w:rsidRPr="0096358A">
        <w:rPr>
          <w:rFonts w:hint="eastAsia"/>
        </w:rPr>
        <w:t>1416/2005</w:t>
      </w:r>
      <w:r w:rsidRPr="0096358A">
        <w:rPr>
          <w:rFonts w:hint="eastAsia"/>
        </w:rPr>
        <w:t>号来文，“</w:t>
      </w:r>
      <w:r w:rsidRPr="0096358A">
        <w:rPr>
          <w:rFonts w:hint="eastAsia"/>
          <w:i/>
        </w:rPr>
        <w:t>Alzery</w:t>
      </w:r>
      <w:r w:rsidRPr="0096358A">
        <w:rPr>
          <w:rFonts w:eastAsia="KaiTi_GB2312" w:hint="eastAsia"/>
        </w:rPr>
        <w:t>诉瑞典</w:t>
      </w:r>
      <w:r w:rsidRPr="0096358A">
        <w:rPr>
          <w:rFonts w:hint="eastAsia"/>
        </w:rPr>
        <w:t>”，</w:t>
      </w:r>
      <w:smartTag w:uri="urn:schemas-microsoft-com:office:smarttags" w:element="chsdate">
        <w:smartTagPr>
          <w:attr w:name="IsROCDate" w:val="False"/>
          <w:attr w:name="IsLunarDate" w:val="False"/>
          <w:attr w:name="Day" w:val="10"/>
          <w:attr w:name="Month" w:val="11"/>
          <w:attr w:name="Year" w:val="2006"/>
        </w:smartTagPr>
        <w:r w:rsidRPr="0096358A">
          <w:rPr>
            <w:rFonts w:hint="eastAsia"/>
          </w:rPr>
          <w:t>2006</w:t>
        </w:r>
        <w:r w:rsidRPr="0096358A">
          <w:rPr>
            <w:rFonts w:hint="eastAsia"/>
          </w:rPr>
          <w:t>年</w:t>
        </w:r>
        <w:r w:rsidRPr="0096358A">
          <w:rPr>
            <w:rFonts w:hint="eastAsia"/>
          </w:rPr>
          <w:t>11</w:t>
        </w:r>
        <w:r w:rsidRPr="0096358A">
          <w:rPr>
            <w:rFonts w:hint="eastAsia"/>
          </w:rPr>
          <w:t>月</w:t>
        </w:r>
        <w:r w:rsidRPr="0096358A">
          <w:rPr>
            <w:rFonts w:hint="eastAsia"/>
          </w:rPr>
          <w:t>10</w:t>
        </w:r>
        <w:r w:rsidRPr="0096358A">
          <w:rPr>
            <w:rFonts w:hint="eastAsia"/>
          </w:rPr>
          <w:t>日</w:t>
        </w:r>
      </w:smartTag>
      <w:r w:rsidRPr="0096358A">
        <w:rPr>
          <w:rFonts w:hint="eastAsia"/>
        </w:rPr>
        <w:t>通过的意见，第</w:t>
      </w:r>
      <w:r w:rsidRPr="0096358A">
        <w:rPr>
          <w:rFonts w:hint="eastAsia"/>
        </w:rPr>
        <w:t>11.7</w:t>
      </w:r>
      <w:r w:rsidRPr="0096358A">
        <w:rPr>
          <w:rFonts w:hint="eastAsia"/>
        </w:rPr>
        <w:t>段；以及第</w:t>
      </w:r>
      <w:r w:rsidRPr="0096358A">
        <w:rPr>
          <w:rFonts w:hint="eastAsia"/>
        </w:rPr>
        <w:t>1057/2002</w:t>
      </w:r>
      <w:r w:rsidRPr="0096358A">
        <w:rPr>
          <w:rFonts w:hint="eastAsia"/>
        </w:rPr>
        <w:t>号来文，“</w:t>
      </w:r>
      <w:r w:rsidRPr="0096358A">
        <w:rPr>
          <w:rFonts w:hint="eastAsia"/>
          <w:i/>
        </w:rPr>
        <w:t>Tarasova</w:t>
      </w:r>
      <w:r w:rsidRPr="0096358A">
        <w:rPr>
          <w:rFonts w:eastAsia="KaiTi_GB2312" w:hint="eastAsia"/>
        </w:rPr>
        <w:t>诉乌兹别克斯坦</w:t>
      </w:r>
      <w:r w:rsidRPr="0096358A">
        <w:rPr>
          <w:rFonts w:hint="eastAsia"/>
        </w:rPr>
        <w:t>”，</w:t>
      </w:r>
      <w:smartTag w:uri="urn:schemas-microsoft-com:office:smarttags" w:element="chsdate">
        <w:smartTagPr>
          <w:attr w:name="IsROCDate" w:val="False"/>
          <w:attr w:name="IsLunarDate" w:val="False"/>
          <w:attr w:name="Day" w:val="20"/>
          <w:attr w:name="Month" w:val="10"/>
          <w:attr w:name="Year" w:val="2006"/>
        </w:smartTagPr>
        <w:r w:rsidRPr="0096358A">
          <w:rPr>
            <w:rFonts w:hint="eastAsia"/>
          </w:rPr>
          <w:t>2006</w:t>
        </w:r>
        <w:r w:rsidRPr="0096358A">
          <w:rPr>
            <w:rFonts w:hint="eastAsia"/>
          </w:rPr>
          <w:t>年</w:t>
        </w:r>
        <w:r w:rsidRPr="0096358A">
          <w:rPr>
            <w:rFonts w:hint="eastAsia"/>
          </w:rPr>
          <w:t>10</w:t>
        </w:r>
        <w:r w:rsidRPr="0096358A">
          <w:rPr>
            <w:rFonts w:hint="eastAsia"/>
          </w:rPr>
          <w:t>月</w:t>
        </w:r>
        <w:r w:rsidRPr="0096358A">
          <w:rPr>
            <w:rFonts w:hint="eastAsia"/>
          </w:rPr>
          <w:t>20</w:t>
        </w:r>
        <w:r w:rsidRPr="0096358A">
          <w:rPr>
            <w:rFonts w:hint="eastAsia"/>
          </w:rPr>
          <w:t>日</w:t>
        </w:r>
      </w:smartTag>
      <w:r w:rsidRPr="0096358A">
        <w:rPr>
          <w:rFonts w:hint="eastAsia"/>
        </w:rPr>
        <w:t>通过的意见，第</w:t>
      </w:r>
      <w:r w:rsidRPr="0096358A">
        <w:rPr>
          <w:rFonts w:hint="eastAsia"/>
        </w:rPr>
        <w:t>7.1</w:t>
      </w:r>
      <w:r w:rsidRPr="0096358A">
        <w:rPr>
          <w:rFonts w:hint="eastAsia"/>
        </w:rPr>
        <w:t>段。</w:t>
      </w:r>
    </w:p>
  </w:footnote>
  <w:footnote w:id="25">
    <w:p w:rsidR="00D72F04" w:rsidRPr="0096358A" w:rsidRDefault="00D72F04">
      <w:pPr>
        <w:pStyle w:val="FootnoteText"/>
      </w:pPr>
      <w:r>
        <w:tab/>
      </w:r>
      <w:r>
        <w:rPr>
          <w:rStyle w:val="FootnoteReference"/>
        </w:rPr>
        <w:footnoteRef/>
      </w:r>
      <w:r>
        <w:tab/>
      </w:r>
      <w:r w:rsidRPr="0096358A">
        <w:rPr>
          <w:rFonts w:hint="eastAsia"/>
        </w:rPr>
        <w:t>参见</w:t>
      </w:r>
      <w:r w:rsidRPr="0096358A">
        <w:rPr>
          <w:rFonts w:hint="eastAsia"/>
        </w:rPr>
        <w:t>(</w:t>
      </w:r>
      <w:r w:rsidRPr="0096358A">
        <w:rPr>
          <w:rFonts w:hint="eastAsia"/>
        </w:rPr>
        <w:t>除其他外</w:t>
      </w:r>
      <w:r w:rsidRPr="0096358A">
        <w:rPr>
          <w:rFonts w:hint="eastAsia"/>
        </w:rPr>
        <w:t>)</w:t>
      </w:r>
      <w:r w:rsidRPr="0096358A">
        <w:rPr>
          <w:rFonts w:hint="eastAsia"/>
        </w:rPr>
        <w:t>第</w:t>
      </w:r>
      <w:r w:rsidRPr="0096358A">
        <w:rPr>
          <w:rFonts w:hint="eastAsia"/>
        </w:rPr>
        <w:t>1913/2009</w:t>
      </w:r>
      <w:r w:rsidRPr="0096358A">
        <w:rPr>
          <w:rFonts w:hint="eastAsia"/>
        </w:rPr>
        <w:t>号来文，“</w:t>
      </w:r>
      <w:r w:rsidRPr="0096358A">
        <w:rPr>
          <w:rFonts w:hint="eastAsia"/>
          <w:i/>
        </w:rPr>
        <w:t>Abushaala</w:t>
      </w:r>
      <w:r w:rsidRPr="0096358A">
        <w:rPr>
          <w:rFonts w:eastAsia="KaiTi_GB2312" w:hint="eastAsia"/>
        </w:rPr>
        <w:t>诉利比亚</w:t>
      </w:r>
      <w:r w:rsidRPr="0096358A">
        <w:rPr>
          <w:rFonts w:hint="eastAsia"/>
        </w:rPr>
        <w:t>”，</w:t>
      </w:r>
      <w:smartTag w:uri="urn:schemas-microsoft-com:office:smarttags" w:element="chsdate">
        <w:smartTagPr>
          <w:attr w:name="IsROCDate" w:val="False"/>
          <w:attr w:name="IsLunarDate" w:val="False"/>
          <w:attr w:name="Day" w:val="18"/>
          <w:attr w:name="Month" w:val="3"/>
          <w:attr w:name="Year" w:val="2013"/>
        </w:smartTagPr>
        <w:r w:rsidRPr="0096358A">
          <w:rPr>
            <w:rFonts w:hint="eastAsia"/>
          </w:rPr>
          <w:t>2013</w:t>
        </w:r>
        <w:r w:rsidRPr="0096358A">
          <w:rPr>
            <w:rFonts w:hint="eastAsia"/>
          </w:rPr>
          <w:t>年</w:t>
        </w:r>
        <w:r w:rsidRPr="0096358A">
          <w:rPr>
            <w:rFonts w:hint="eastAsia"/>
          </w:rPr>
          <w:t>3</w:t>
        </w:r>
        <w:r w:rsidRPr="0096358A">
          <w:rPr>
            <w:rFonts w:hint="eastAsia"/>
          </w:rPr>
          <w:t>月</w:t>
        </w:r>
        <w:r w:rsidRPr="0096358A">
          <w:rPr>
            <w:rFonts w:hint="eastAsia"/>
          </w:rPr>
          <w:t>18</w:t>
        </w:r>
        <w:r w:rsidRPr="0096358A">
          <w:rPr>
            <w:rFonts w:hint="eastAsia"/>
          </w:rPr>
          <w:t>日</w:t>
        </w:r>
      </w:smartTag>
      <w:r w:rsidRPr="0096358A">
        <w:rPr>
          <w:rFonts w:hint="eastAsia"/>
        </w:rPr>
        <w:t>通过的意见，第</w:t>
      </w:r>
      <w:r w:rsidRPr="0096358A">
        <w:rPr>
          <w:rFonts w:hint="eastAsia"/>
        </w:rPr>
        <w:t>6.1</w:t>
      </w:r>
      <w:r w:rsidRPr="0096358A">
        <w:rPr>
          <w:rFonts w:hint="eastAsia"/>
        </w:rPr>
        <w:t>段；以及第</w:t>
      </w:r>
      <w:r w:rsidRPr="0096358A">
        <w:rPr>
          <w:rFonts w:hint="eastAsia"/>
        </w:rPr>
        <w:t>1751/2008</w:t>
      </w:r>
      <w:r w:rsidRPr="0096358A">
        <w:rPr>
          <w:rFonts w:hint="eastAsia"/>
        </w:rPr>
        <w:t>号来文，“</w:t>
      </w:r>
      <w:r w:rsidRPr="0096358A">
        <w:rPr>
          <w:rFonts w:hint="eastAsia"/>
          <w:i/>
        </w:rPr>
        <w:t>Aboussedra</w:t>
      </w:r>
      <w:r w:rsidRPr="0096358A">
        <w:rPr>
          <w:rFonts w:eastAsia="KaiTi_GB2312" w:hint="eastAsia"/>
        </w:rPr>
        <w:t>诉利比亚</w:t>
      </w:r>
      <w:r w:rsidRPr="0096358A">
        <w:rPr>
          <w:rFonts w:hint="eastAsia"/>
        </w:rPr>
        <w:t>”，</w:t>
      </w:r>
      <w:smartTag w:uri="urn:schemas-microsoft-com:office:smarttags" w:element="chsdate">
        <w:smartTagPr>
          <w:attr w:name="IsROCDate" w:val="False"/>
          <w:attr w:name="IsLunarDate" w:val="False"/>
          <w:attr w:name="Day" w:val="25"/>
          <w:attr w:name="Month" w:val="10"/>
          <w:attr w:name="Year" w:val="2010"/>
        </w:smartTagPr>
        <w:r w:rsidRPr="0096358A">
          <w:rPr>
            <w:rFonts w:hint="eastAsia"/>
          </w:rPr>
          <w:t>2010</w:t>
        </w:r>
        <w:r w:rsidRPr="0096358A">
          <w:rPr>
            <w:rFonts w:hint="eastAsia"/>
          </w:rPr>
          <w:t>年</w:t>
        </w:r>
        <w:r w:rsidRPr="0096358A">
          <w:rPr>
            <w:rFonts w:hint="eastAsia"/>
          </w:rPr>
          <w:t>10</w:t>
        </w:r>
        <w:r w:rsidRPr="0096358A">
          <w:rPr>
            <w:rFonts w:hint="eastAsia"/>
          </w:rPr>
          <w:t>月</w:t>
        </w:r>
        <w:r w:rsidRPr="0096358A">
          <w:rPr>
            <w:rFonts w:hint="eastAsia"/>
          </w:rPr>
          <w:t>25</w:t>
        </w:r>
        <w:r w:rsidRPr="0096358A">
          <w:rPr>
            <w:rFonts w:hint="eastAsia"/>
          </w:rPr>
          <w:t>日</w:t>
        </w:r>
      </w:smartTag>
      <w:r w:rsidRPr="0096358A">
        <w:rPr>
          <w:rFonts w:hint="eastAsia"/>
        </w:rPr>
        <w:t>通过的意见，第</w:t>
      </w:r>
      <w:r w:rsidRPr="0096358A">
        <w:rPr>
          <w:rFonts w:hint="eastAsia"/>
        </w:rPr>
        <w:t>4</w:t>
      </w:r>
      <w:r w:rsidRPr="0096358A">
        <w:rPr>
          <w:rFonts w:hint="eastAsia"/>
        </w:rPr>
        <w:t>段。</w:t>
      </w:r>
    </w:p>
  </w:footnote>
  <w:footnote w:id="26">
    <w:p w:rsidR="00D72F04" w:rsidRPr="0096358A" w:rsidRDefault="00D72F04">
      <w:pPr>
        <w:pStyle w:val="FootnoteText"/>
      </w:pPr>
      <w:r>
        <w:tab/>
      </w:r>
      <w:r>
        <w:rPr>
          <w:rStyle w:val="FootnoteReference"/>
        </w:rPr>
        <w:footnoteRef/>
      </w:r>
      <w:r>
        <w:tab/>
      </w:r>
      <w:r w:rsidRPr="0096358A">
        <w:rPr>
          <w:rFonts w:hint="eastAsia"/>
        </w:rPr>
        <w:t>第</w:t>
      </w:r>
      <w:r w:rsidRPr="0096358A">
        <w:rPr>
          <w:rFonts w:hint="eastAsia"/>
        </w:rPr>
        <w:t>1412/2005</w:t>
      </w:r>
      <w:r w:rsidRPr="0096358A">
        <w:rPr>
          <w:rFonts w:hint="eastAsia"/>
        </w:rPr>
        <w:t>号来文，“</w:t>
      </w:r>
      <w:r w:rsidRPr="0096358A">
        <w:rPr>
          <w:rFonts w:hint="eastAsia"/>
          <w:i/>
        </w:rPr>
        <w:t>Butovenko</w:t>
      </w:r>
      <w:r w:rsidRPr="0096358A">
        <w:rPr>
          <w:rFonts w:eastAsia="KaiTi_GB2312" w:hint="eastAsia"/>
        </w:rPr>
        <w:t>诉乌克兰</w:t>
      </w:r>
      <w:r w:rsidRPr="0096358A">
        <w:rPr>
          <w:rFonts w:hint="eastAsia"/>
        </w:rPr>
        <w:t>”，</w:t>
      </w:r>
      <w:smartTag w:uri="urn:schemas-microsoft-com:office:smarttags" w:element="chsdate">
        <w:smartTagPr>
          <w:attr w:name="IsROCDate" w:val="False"/>
          <w:attr w:name="IsLunarDate" w:val="False"/>
          <w:attr w:name="Day" w:val="19"/>
          <w:attr w:name="Month" w:val="7"/>
          <w:attr w:name="Year" w:val="2011"/>
        </w:smartTagPr>
        <w:r w:rsidRPr="0096358A">
          <w:rPr>
            <w:rFonts w:hint="eastAsia"/>
          </w:rPr>
          <w:t>2011</w:t>
        </w:r>
        <w:r w:rsidRPr="0096358A">
          <w:rPr>
            <w:rFonts w:hint="eastAsia"/>
          </w:rPr>
          <w:t>年</w:t>
        </w:r>
        <w:r w:rsidRPr="0096358A">
          <w:rPr>
            <w:rFonts w:hint="eastAsia"/>
          </w:rPr>
          <w:t>7</w:t>
        </w:r>
        <w:r w:rsidRPr="0096358A">
          <w:rPr>
            <w:rFonts w:hint="eastAsia"/>
          </w:rPr>
          <w:t>月</w:t>
        </w:r>
        <w:r w:rsidRPr="0096358A">
          <w:rPr>
            <w:rFonts w:hint="eastAsia"/>
          </w:rPr>
          <w:t>19</w:t>
        </w:r>
        <w:r w:rsidRPr="0096358A">
          <w:rPr>
            <w:rFonts w:hint="eastAsia"/>
          </w:rPr>
          <w:t>日</w:t>
        </w:r>
      </w:smartTag>
      <w:r w:rsidRPr="0096358A">
        <w:rPr>
          <w:rFonts w:hint="eastAsia"/>
        </w:rPr>
        <w:t>通过的意见，第</w:t>
      </w:r>
      <w:r w:rsidRPr="0096358A">
        <w:rPr>
          <w:rFonts w:hint="eastAsia"/>
        </w:rPr>
        <w:t>7.3</w:t>
      </w:r>
      <w:r w:rsidRPr="0096358A">
        <w:rPr>
          <w:rFonts w:hint="eastAsia"/>
        </w:rPr>
        <w:t>段。</w:t>
      </w:r>
    </w:p>
  </w:footnote>
  <w:footnote w:id="27">
    <w:p w:rsidR="00D72F04" w:rsidRPr="0096358A" w:rsidRDefault="00D72F04">
      <w:pPr>
        <w:pStyle w:val="FootnoteText"/>
      </w:pPr>
      <w:r>
        <w:tab/>
      </w:r>
      <w:r>
        <w:rPr>
          <w:rStyle w:val="FootnoteReference"/>
        </w:rPr>
        <w:footnoteRef/>
      </w:r>
      <w:r>
        <w:tab/>
      </w:r>
      <w:r w:rsidRPr="0096358A">
        <w:rPr>
          <w:rFonts w:hint="eastAsia"/>
        </w:rPr>
        <w:t>CCPR/C/79/Add.101,</w:t>
      </w:r>
      <w:r>
        <w:rPr>
          <w:rFonts w:hint="eastAsia"/>
        </w:rPr>
        <w:t xml:space="preserve"> </w:t>
      </w:r>
      <w:r w:rsidRPr="0096358A">
        <w:rPr>
          <w:rFonts w:hint="eastAsia"/>
        </w:rPr>
        <w:t>第</w:t>
      </w:r>
      <w:r w:rsidRPr="0096358A">
        <w:rPr>
          <w:rFonts w:hint="eastAsia"/>
        </w:rPr>
        <w:t>12</w:t>
      </w:r>
      <w:r w:rsidRPr="0096358A">
        <w:rPr>
          <w:rFonts w:hint="eastAsia"/>
        </w:rPr>
        <w:t>段。</w:t>
      </w:r>
    </w:p>
  </w:footnote>
  <w:footnote w:id="28">
    <w:p w:rsidR="00D72F04" w:rsidRPr="0096358A" w:rsidRDefault="00D72F04">
      <w:pPr>
        <w:pStyle w:val="FootnoteText"/>
      </w:pPr>
      <w:r>
        <w:tab/>
      </w:r>
      <w:r>
        <w:rPr>
          <w:rStyle w:val="FootnoteReference"/>
        </w:rPr>
        <w:footnoteRef/>
      </w:r>
      <w:r>
        <w:tab/>
      </w:r>
      <w:r w:rsidRPr="0096358A">
        <w:rPr>
          <w:rFonts w:hint="eastAsia"/>
        </w:rPr>
        <w:t>参见第</w:t>
      </w:r>
      <w:r w:rsidRPr="0096358A">
        <w:rPr>
          <w:rFonts w:hint="eastAsia"/>
        </w:rPr>
        <w:t>1560/2007</w:t>
      </w:r>
      <w:r w:rsidRPr="0096358A">
        <w:rPr>
          <w:rFonts w:hint="eastAsia"/>
        </w:rPr>
        <w:t>号来文，“</w:t>
      </w:r>
      <w:r w:rsidRPr="0096358A">
        <w:rPr>
          <w:rFonts w:hint="eastAsia"/>
          <w:i/>
        </w:rPr>
        <w:t>Marcellana</w:t>
      </w:r>
      <w:r w:rsidRPr="0096358A">
        <w:rPr>
          <w:rFonts w:eastAsia="KaiTi_GB2312" w:hint="eastAsia"/>
        </w:rPr>
        <w:t>和</w:t>
      </w:r>
      <w:r w:rsidRPr="0096358A">
        <w:rPr>
          <w:rFonts w:hint="eastAsia"/>
          <w:i/>
        </w:rPr>
        <w:t>Gumanoy</w:t>
      </w:r>
      <w:r w:rsidRPr="0096358A">
        <w:rPr>
          <w:rFonts w:eastAsia="KaiTi_GB2312" w:hint="eastAsia"/>
        </w:rPr>
        <w:t>诉菲律宾</w:t>
      </w:r>
      <w:r w:rsidRPr="0096358A">
        <w:rPr>
          <w:rFonts w:hint="eastAsia"/>
        </w:rPr>
        <w:t>”，第</w:t>
      </w:r>
      <w:r w:rsidRPr="0096358A">
        <w:rPr>
          <w:rFonts w:hint="eastAsia"/>
        </w:rPr>
        <w:t>7.7</w:t>
      </w:r>
      <w:r w:rsidRPr="0096358A">
        <w:rPr>
          <w:rFonts w:hint="eastAsia"/>
        </w:rPr>
        <w:t>段。</w:t>
      </w:r>
    </w:p>
  </w:footnote>
  <w:footnote w:id="29">
    <w:p w:rsidR="00D72F04" w:rsidRPr="0096358A" w:rsidRDefault="00D72F04">
      <w:pPr>
        <w:pStyle w:val="FootnoteText"/>
      </w:pPr>
      <w:r>
        <w:tab/>
      </w:r>
      <w:r>
        <w:rPr>
          <w:rStyle w:val="FootnoteReference"/>
        </w:rPr>
        <w:footnoteRef/>
      </w:r>
      <w:r>
        <w:tab/>
      </w:r>
      <w:r w:rsidRPr="0096358A">
        <w:rPr>
          <w:rFonts w:hint="eastAsia"/>
        </w:rPr>
        <w:t>参见第</w:t>
      </w:r>
      <w:r w:rsidRPr="0096358A">
        <w:rPr>
          <w:rFonts w:hint="eastAsia"/>
        </w:rPr>
        <w:t>821/1998</w:t>
      </w:r>
      <w:r w:rsidRPr="0096358A">
        <w:rPr>
          <w:rFonts w:hint="eastAsia"/>
        </w:rPr>
        <w:t>号来文，“</w:t>
      </w:r>
      <w:r w:rsidRPr="0096358A">
        <w:rPr>
          <w:rFonts w:hint="eastAsia"/>
          <w:i/>
        </w:rPr>
        <w:t>Chongwe</w:t>
      </w:r>
      <w:r w:rsidRPr="0096358A">
        <w:rPr>
          <w:rFonts w:eastAsia="KaiTi_GB2312" w:hint="eastAsia"/>
        </w:rPr>
        <w:t>诉赞比亚</w:t>
      </w:r>
      <w:r w:rsidRPr="0096358A">
        <w:rPr>
          <w:rFonts w:hint="eastAsia"/>
        </w:rPr>
        <w:t>”，</w:t>
      </w:r>
      <w:smartTag w:uri="urn:schemas-microsoft-com:office:smarttags" w:element="chsdate">
        <w:smartTagPr>
          <w:attr w:name="IsROCDate" w:val="False"/>
          <w:attr w:name="IsLunarDate" w:val="False"/>
          <w:attr w:name="Day" w:val="25"/>
          <w:attr w:name="Month" w:val="10"/>
          <w:attr w:name="Year" w:val="2000"/>
        </w:smartTagPr>
        <w:r w:rsidRPr="0096358A">
          <w:rPr>
            <w:rFonts w:hint="eastAsia"/>
          </w:rPr>
          <w:t>2000</w:t>
        </w:r>
        <w:r w:rsidRPr="0096358A">
          <w:rPr>
            <w:rFonts w:hint="eastAsia"/>
          </w:rPr>
          <w:t>年</w:t>
        </w:r>
        <w:r w:rsidRPr="0096358A">
          <w:rPr>
            <w:rFonts w:hint="eastAsia"/>
          </w:rPr>
          <w:t>10</w:t>
        </w:r>
        <w:r w:rsidRPr="0096358A">
          <w:rPr>
            <w:rFonts w:hint="eastAsia"/>
          </w:rPr>
          <w:t>月</w:t>
        </w:r>
        <w:r w:rsidRPr="0096358A">
          <w:rPr>
            <w:rFonts w:hint="eastAsia"/>
          </w:rPr>
          <w:t>25</w:t>
        </w:r>
        <w:r w:rsidRPr="0096358A">
          <w:rPr>
            <w:rFonts w:hint="eastAsia"/>
          </w:rPr>
          <w:t>日</w:t>
        </w:r>
      </w:smartTag>
      <w:r w:rsidRPr="0096358A">
        <w:rPr>
          <w:rFonts w:hint="eastAsia"/>
        </w:rPr>
        <w:t>通过的意见，第</w:t>
      </w:r>
      <w:r w:rsidRPr="0096358A">
        <w:rPr>
          <w:rFonts w:hint="eastAsia"/>
        </w:rPr>
        <w:t>5.3</w:t>
      </w:r>
      <w:r w:rsidRPr="0096358A">
        <w:rPr>
          <w:rFonts w:hint="eastAsia"/>
        </w:rPr>
        <w:t>段；第</w:t>
      </w:r>
      <w:r w:rsidRPr="0096358A">
        <w:rPr>
          <w:rFonts w:hint="eastAsia"/>
        </w:rPr>
        <w:t>1250/2005</w:t>
      </w:r>
      <w:r w:rsidRPr="0096358A">
        <w:rPr>
          <w:rFonts w:hint="eastAsia"/>
        </w:rPr>
        <w:t>号来文，“</w:t>
      </w:r>
      <w:r w:rsidRPr="0096358A">
        <w:rPr>
          <w:rFonts w:hint="eastAsia"/>
          <w:i/>
        </w:rPr>
        <w:t>Lalith Rajapakse</w:t>
      </w:r>
      <w:r w:rsidRPr="0096358A">
        <w:rPr>
          <w:rFonts w:eastAsia="KaiTi_GB2312" w:hint="eastAsia"/>
        </w:rPr>
        <w:t>诉斯里兰卡</w:t>
      </w:r>
      <w:r w:rsidRPr="0096358A">
        <w:rPr>
          <w:rFonts w:hint="eastAsia"/>
        </w:rPr>
        <w:t>”，第</w:t>
      </w:r>
      <w:r w:rsidRPr="0096358A">
        <w:rPr>
          <w:rFonts w:hint="eastAsia"/>
        </w:rPr>
        <w:t>9.7</w:t>
      </w:r>
      <w:r w:rsidRPr="0096358A">
        <w:rPr>
          <w:rFonts w:hint="eastAsia"/>
        </w:rPr>
        <w:t>段；以及第</w:t>
      </w:r>
      <w:r w:rsidRPr="0096358A">
        <w:rPr>
          <w:rFonts w:hint="eastAsia"/>
        </w:rPr>
        <w:t>1432/2005</w:t>
      </w:r>
      <w:r w:rsidRPr="0096358A">
        <w:rPr>
          <w:rFonts w:hint="eastAsia"/>
        </w:rPr>
        <w:t>号来文，“</w:t>
      </w:r>
      <w:r w:rsidRPr="0096358A">
        <w:rPr>
          <w:rFonts w:hint="eastAsia"/>
          <w:i/>
        </w:rPr>
        <w:t>Gunaratna</w:t>
      </w:r>
      <w:r w:rsidRPr="0096358A">
        <w:rPr>
          <w:rFonts w:eastAsia="KaiTi_GB2312" w:hint="eastAsia"/>
        </w:rPr>
        <w:t>诉斯里兰卡</w:t>
      </w:r>
      <w:r w:rsidRPr="0096358A">
        <w:rPr>
          <w:rFonts w:hint="eastAsia"/>
        </w:rPr>
        <w:t>”，</w:t>
      </w:r>
      <w:smartTag w:uri="urn:schemas-microsoft-com:office:smarttags" w:element="chsdate">
        <w:smartTagPr>
          <w:attr w:name="IsROCDate" w:val="False"/>
          <w:attr w:name="IsLunarDate" w:val="False"/>
          <w:attr w:name="Day" w:val="17"/>
          <w:attr w:name="Month" w:val="3"/>
          <w:attr w:name="Year" w:val="2009"/>
        </w:smartTagPr>
        <w:r w:rsidRPr="0096358A">
          <w:rPr>
            <w:rFonts w:hint="eastAsia"/>
          </w:rPr>
          <w:t>2009</w:t>
        </w:r>
        <w:r w:rsidRPr="0096358A">
          <w:rPr>
            <w:rFonts w:hint="eastAsia"/>
          </w:rPr>
          <w:t>年</w:t>
        </w:r>
        <w:r w:rsidRPr="0096358A">
          <w:rPr>
            <w:rFonts w:hint="eastAsia"/>
          </w:rPr>
          <w:t>3</w:t>
        </w:r>
        <w:r w:rsidRPr="0096358A">
          <w:rPr>
            <w:rFonts w:hint="eastAsia"/>
          </w:rPr>
          <w:t>月</w:t>
        </w:r>
        <w:r w:rsidRPr="0096358A">
          <w:rPr>
            <w:rFonts w:hint="eastAsia"/>
          </w:rPr>
          <w:t>17</w:t>
        </w:r>
        <w:r w:rsidRPr="0096358A">
          <w:rPr>
            <w:rFonts w:hint="eastAsia"/>
          </w:rPr>
          <w:t>日</w:t>
        </w:r>
      </w:smartTag>
      <w:r w:rsidRPr="0096358A">
        <w:rPr>
          <w:rFonts w:hint="eastAsia"/>
        </w:rPr>
        <w:t>通过的意见，第</w:t>
      </w:r>
      <w:r w:rsidRPr="0096358A">
        <w:rPr>
          <w:rFonts w:hint="eastAsia"/>
        </w:rPr>
        <w:t>8.4</w:t>
      </w:r>
      <w:r w:rsidRPr="0096358A">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04" w:rsidRPr="00E821E0" w:rsidRDefault="00D72F04">
    <w:pPr>
      <w:pStyle w:val="Header"/>
    </w:pPr>
    <w:r w:rsidRPr="00E821E0">
      <w:t>CCPR/C/111/D/1958/2010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04" w:rsidRPr="00E821E0" w:rsidRDefault="00D72F04">
    <w:pPr>
      <w:pStyle w:val="Header"/>
      <w:jc w:val="right"/>
    </w:pPr>
    <w:r w:rsidRPr="00E821E0">
      <w:t>CCPR/C/111/D/1958/2010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7C488A"/>
    <w:multiLevelType w:val="hybridMultilevel"/>
    <w:tmpl w:val="34DA04F0"/>
    <w:lvl w:ilvl="0" w:tplc="1202150E">
      <w:start w:val="1"/>
      <w:numFmt w:val="chineseCountingThousand"/>
      <w:lvlRestart w:val="0"/>
      <w:lvlText w:val="(%1)"/>
      <w:lvlJc w:val="left"/>
      <w:pPr>
        <w:tabs>
          <w:tab w:val="num" w:pos="2426"/>
        </w:tabs>
        <w:ind w:left="2211" w:hanging="64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03628F4"/>
    <w:multiLevelType w:val="hybridMultilevel"/>
    <w:tmpl w:val="9A182B58"/>
    <w:lvl w:ilvl="0" w:tplc="17E4E5A0">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1533F7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8E11CB9"/>
    <w:multiLevelType w:val="hybridMultilevel"/>
    <w:tmpl w:val="435A4060"/>
    <w:lvl w:ilvl="0" w:tplc="F51A814E">
      <w:start w:val="1"/>
      <w:numFmt w:val="chineseCountingThousand"/>
      <w:lvlRestart w:val="0"/>
      <w:lvlText w:val="(%1)"/>
      <w:lvlJc w:val="right"/>
      <w:pPr>
        <w:tabs>
          <w:tab w:val="num" w:pos="1996"/>
        </w:tabs>
        <w:ind w:left="1996" w:hanging="21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7"/>
  </w:num>
  <w:num w:numId="14">
    <w:abstractNumId w:val="13"/>
  </w:num>
  <w:num w:numId="15">
    <w:abstractNumId w:val="14"/>
  </w:num>
  <w:num w:numId="16">
    <w:abstractNumId w:val="22"/>
  </w:num>
  <w:num w:numId="17">
    <w:abstractNumId w:val="13"/>
  </w:num>
  <w:num w:numId="18">
    <w:abstractNumId w:val="13"/>
  </w:num>
  <w:num w:numId="19">
    <w:abstractNumId w:val="22"/>
  </w:num>
  <w:num w:numId="20">
    <w:abstractNumId w:val="14"/>
  </w:num>
  <w:num w:numId="21">
    <w:abstractNumId w:val="14"/>
  </w:num>
  <w:num w:numId="22">
    <w:abstractNumId w:val="19"/>
  </w:num>
  <w:num w:numId="23">
    <w:abstractNumId w:val="12"/>
  </w:num>
  <w:num w:numId="24">
    <w:abstractNumId w:val="16"/>
  </w:num>
  <w:num w:numId="25">
    <w:abstractNumId w:val="21"/>
  </w:num>
  <w:num w:numId="26">
    <w:abstractNumId w:val="18"/>
  </w:num>
  <w:num w:numId="27">
    <w:abstractNumId w:val="15"/>
  </w:num>
  <w:num w:numId="28">
    <w:abstractNumId w:val="19"/>
  </w:num>
  <w:num w:numId="29">
    <w:abstractNumId w:val="12"/>
  </w:num>
  <w:num w:numId="30">
    <w:abstractNumId w:val="16"/>
  </w:num>
  <w:num w:numId="31">
    <w:abstractNumId w:val="27"/>
  </w:num>
  <w:num w:numId="32">
    <w:abstractNumId w:val="21"/>
  </w:num>
  <w:num w:numId="33">
    <w:abstractNumId w:val="18"/>
  </w:num>
  <w:num w:numId="34">
    <w:abstractNumId w:val="15"/>
  </w:num>
  <w:num w:numId="35">
    <w:abstractNumId w:val="19"/>
  </w:num>
  <w:num w:numId="36">
    <w:abstractNumId w:val="12"/>
  </w:num>
  <w:num w:numId="37">
    <w:abstractNumId w:val="16"/>
  </w:num>
  <w:num w:numId="38">
    <w:abstractNumId w:val="27"/>
  </w:num>
  <w:num w:numId="39">
    <w:abstractNumId w:val="25"/>
  </w:num>
  <w:num w:numId="40">
    <w:abstractNumId w:val="24"/>
  </w:num>
  <w:num w:numId="41">
    <w:abstractNumId w:val="26"/>
  </w:num>
  <w:num w:numId="42">
    <w:abstractNumId w:val="10"/>
  </w:num>
  <w:num w:numId="43">
    <w:abstractNumId w:val="11"/>
  </w:num>
  <w:num w:numId="44">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21E0"/>
    <w:rsid w:val="000162CA"/>
    <w:rsid w:val="00051474"/>
    <w:rsid w:val="00052154"/>
    <w:rsid w:val="00056B0A"/>
    <w:rsid w:val="000848DB"/>
    <w:rsid w:val="00086AFE"/>
    <w:rsid w:val="000F217F"/>
    <w:rsid w:val="000F2437"/>
    <w:rsid w:val="001039BC"/>
    <w:rsid w:val="0014292A"/>
    <w:rsid w:val="00161576"/>
    <w:rsid w:val="00163AFB"/>
    <w:rsid w:val="001909BF"/>
    <w:rsid w:val="001A7516"/>
    <w:rsid w:val="001B41B9"/>
    <w:rsid w:val="001F04F8"/>
    <w:rsid w:val="00205227"/>
    <w:rsid w:val="002250D3"/>
    <w:rsid w:val="0023199F"/>
    <w:rsid w:val="0023313F"/>
    <w:rsid w:val="00242C16"/>
    <w:rsid w:val="002547C8"/>
    <w:rsid w:val="002918A1"/>
    <w:rsid w:val="002C03DB"/>
    <w:rsid w:val="002C2513"/>
    <w:rsid w:val="002C618C"/>
    <w:rsid w:val="002D3D9F"/>
    <w:rsid w:val="0038024C"/>
    <w:rsid w:val="003B09E6"/>
    <w:rsid w:val="003C6A6A"/>
    <w:rsid w:val="003D1840"/>
    <w:rsid w:val="003E43ED"/>
    <w:rsid w:val="003F3E54"/>
    <w:rsid w:val="003F67C5"/>
    <w:rsid w:val="00463CF0"/>
    <w:rsid w:val="004841B8"/>
    <w:rsid w:val="00497733"/>
    <w:rsid w:val="004A27CA"/>
    <w:rsid w:val="004D1555"/>
    <w:rsid w:val="004E0BB3"/>
    <w:rsid w:val="004F49CC"/>
    <w:rsid w:val="004F794C"/>
    <w:rsid w:val="005054E6"/>
    <w:rsid w:val="00520B34"/>
    <w:rsid w:val="00524A79"/>
    <w:rsid w:val="005252B4"/>
    <w:rsid w:val="00536D18"/>
    <w:rsid w:val="00547485"/>
    <w:rsid w:val="005514E9"/>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719B"/>
    <w:rsid w:val="006B33D0"/>
    <w:rsid w:val="006B6E2A"/>
    <w:rsid w:val="006D3DFA"/>
    <w:rsid w:val="006D537E"/>
    <w:rsid w:val="006F0226"/>
    <w:rsid w:val="007022E6"/>
    <w:rsid w:val="00721ADC"/>
    <w:rsid w:val="007337FF"/>
    <w:rsid w:val="007802C5"/>
    <w:rsid w:val="007B5B8A"/>
    <w:rsid w:val="007C256B"/>
    <w:rsid w:val="007E1AAB"/>
    <w:rsid w:val="007E1E0A"/>
    <w:rsid w:val="007E355E"/>
    <w:rsid w:val="007F57CE"/>
    <w:rsid w:val="0082020C"/>
    <w:rsid w:val="008351FB"/>
    <w:rsid w:val="00840AD2"/>
    <w:rsid w:val="0086574C"/>
    <w:rsid w:val="00867AE0"/>
    <w:rsid w:val="00877885"/>
    <w:rsid w:val="008A29C7"/>
    <w:rsid w:val="008A2C66"/>
    <w:rsid w:val="008A3665"/>
    <w:rsid w:val="008B7C42"/>
    <w:rsid w:val="008D08D4"/>
    <w:rsid w:val="008E4465"/>
    <w:rsid w:val="008F1659"/>
    <w:rsid w:val="008F2A5F"/>
    <w:rsid w:val="00902307"/>
    <w:rsid w:val="00924464"/>
    <w:rsid w:val="00931EBD"/>
    <w:rsid w:val="00935148"/>
    <w:rsid w:val="009353BD"/>
    <w:rsid w:val="0096358A"/>
    <w:rsid w:val="00964A61"/>
    <w:rsid w:val="0097735B"/>
    <w:rsid w:val="00983FE7"/>
    <w:rsid w:val="00997F66"/>
    <w:rsid w:val="009C1932"/>
    <w:rsid w:val="009F0DDD"/>
    <w:rsid w:val="00A02B21"/>
    <w:rsid w:val="00A13418"/>
    <w:rsid w:val="00A3593C"/>
    <w:rsid w:val="00A37913"/>
    <w:rsid w:val="00A50BDC"/>
    <w:rsid w:val="00A53684"/>
    <w:rsid w:val="00A956E4"/>
    <w:rsid w:val="00AC0B2D"/>
    <w:rsid w:val="00AC56DE"/>
    <w:rsid w:val="00AE6BDB"/>
    <w:rsid w:val="00AF26E4"/>
    <w:rsid w:val="00B75594"/>
    <w:rsid w:val="00BF4645"/>
    <w:rsid w:val="00C1716A"/>
    <w:rsid w:val="00C21A92"/>
    <w:rsid w:val="00C40431"/>
    <w:rsid w:val="00C45CB5"/>
    <w:rsid w:val="00C51697"/>
    <w:rsid w:val="00C63BBD"/>
    <w:rsid w:val="00C84B83"/>
    <w:rsid w:val="00C93524"/>
    <w:rsid w:val="00CD2B51"/>
    <w:rsid w:val="00CD757E"/>
    <w:rsid w:val="00D012B2"/>
    <w:rsid w:val="00D01D93"/>
    <w:rsid w:val="00D129A7"/>
    <w:rsid w:val="00D159B2"/>
    <w:rsid w:val="00D15CBD"/>
    <w:rsid w:val="00D26C70"/>
    <w:rsid w:val="00D32B7B"/>
    <w:rsid w:val="00D3329D"/>
    <w:rsid w:val="00D37022"/>
    <w:rsid w:val="00D563C9"/>
    <w:rsid w:val="00D7111C"/>
    <w:rsid w:val="00D72F04"/>
    <w:rsid w:val="00D73055"/>
    <w:rsid w:val="00D94C4B"/>
    <w:rsid w:val="00DD5096"/>
    <w:rsid w:val="00E04759"/>
    <w:rsid w:val="00E52100"/>
    <w:rsid w:val="00E52DE3"/>
    <w:rsid w:val="00E821E0"/>
    <w:rsid w:val="00E9545F"/>
    <w:rsid w:val="00E9599A"/>
    <w:rsid w:val="00E97B28"/>
    <w:rsid w:val="00EA55AB"/>
    <w:rsid w:val="00EB1B0B"/>
    <w:rsid w:val="00EB791E"/>
    <w:rsid w:val="00EC1754"/>
    <w:rsid w:val="00ED4038"/>
    <w:rsid w:val="00F01AE0"/>
    <w:rsid w:val="00F039D0"/>
    <w:rsid w:val="00F0649F"/>
    <w:rsid w:val="00F174AF"/>
    <w:rsid w:val="00F21548"/>
    <w:rsid w:val="00F22540"/>
    <w:rsid w:val="00F32705"/>
    <w:rsid w:val="00F32849"/>
    <w:rsid w:val="00F4532B"/>
    <w:rsid w:val="00F5253B"/>
    <w:rsid w:val="00F6242C"/>
    <w:rsid w:val="00F64F15"/>
    <w:rsid w:val="00F82225"/>
    <w:rsid w:val="00F91E32"/>
    <w:rsid w:val="00FC0143"/>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
    <w:basedOn w:val="Normal"/>
    <w:link w:val="FootnoteTextChar"/>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0F217F"/>
    <w:pPr>
      <w:tabs>
        <w:tab w:val="right" w:pos="1021"/>
      </w:tabs>
    </w:pPr>
  </w:style>
  <w:style w:type="character" w:styleId="EndnoteReference">
    <w:name w:val="endnote reference"/>
    <w:aliases w:val="1_G"/>
    <w:basedOn w:val="FootnoteReference"/>
    <w:rsid w:val="00FE6EA5"/>
  </w:style>
  <w:style w:type="paragraph" w:styleId="Footer">
    <w:name w:val="footer"/>
    <w:aliases w:val="3_G"/>
    <w:basedOn w:val="Normal"/>
    <w:link w:val="FooterChar"/>
    <w:rsid w:val="008F1659"/>
    <w:pPr>
      <w:spacing w:line="240" w:lineRule="auto"/>
    </w:pPr>
    <w:rPr>
      <w:sz w:val="16"/>
      <w:lang w:val="en-GB" w:eastAsia="en-US"/>
    </w:rPr>
  </w:style>
  <w:style w:type="character" w:styleId="PageNumber">
    <w:name w:val="page number"/>
    <w:aliases w:val="7_G"/>
    <w:rsid w:val="008F1659"/>
    <w:rPr>
      <w:rFonts w:ascii="Times New Roman" w:hAnsi="Times New Roman"/>
      <w:b/>
      <w:spacing w:val="0"/>
      <w:kern w:val="0"/>
      <w:sz w:val="18"/>
    </w:rPr>
  </w:style>
  <w:style w:type="paragraph" w:styleId="Header">
    <w:name w:val="header"/>
    <w:aliases w:val="6_G"/>
    <w:basedOn w:val="Normal"/>
    <w:link w:val="HeaderChar"/>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paragraph" w:customStyle="1" w:styleId="SingleTxtG">
    <w:name w:val="_ Single Txt_G"/>
    <w:basedOn w:val="Normal"/>
    <w:link w:val="SingleTxtGChar"/>
    <w:rsid w:val="005514E9"/>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locked/>
    <w:rsid w:val="005514E9"/>
    <w:rPr>
      <w:rFonts w:eastAsia="SimSun"/>
      <w:lang w:val="en-GB" w:eastAsia="en-US" w:bidi="ar-SA"/>
    </w:rPr>
  </w:style>
  <w:style w:type="character" w:customStyle="1" w:styleId="Heading1Char">
    <w:name w:val="Heading 1 Char"/>
    <w:aliases w:val="Table_G Char"/>
    <w:link w:val="Heading1"/>
    <w:rsid w:val="005514E9"/>
    <w:rPr>
      <w:rFonts w:eastAsia="SimSun"/>
      <w:b/>
      <w:kern w:val="32"/>
      <w:sz w:val="30"/>
      <w:lang w:val="en-US" w:eastAsia="zh-CN" w:bidi="ar-SA"/>
    </w:rPr>
  </w:style>
  <w:style w:type="character" w:customStyle="1" w:styleId="Heading2Char">
    <w:name w:val="Heading 2 Char"/>
    <w:link w:val="Heading2"/>
    <w:rsid w:val="005514E9"/>
    <w:rPr>
      <w:rFonts w:eastAsia="SimSun"/>
      <w:snapToGrid w:val="0"/>
      <w:kern w:val="28"/>
      <w:sz w:val="28"/>
      <w:lang w:val="en-US" w:eastAsia="zh-CN" w:bidi="ar-SA"/>
    </w:rPr>
  </w:style>
  <w:style w:type="character" w:customStyle="1" w:styleId="Heading3Char">
    <w:name w:val="Heading 3 Char"/>
    <w:link w:val="Heading3"/>
    <w:rsid w:val="005514E9"/>
    <w:rPr>
      <w:rFonts w:eastAsia="SimSun"/>
      <w:snapToGrid w:val="0"/>
      <w:kern w:val="28"/>
      <w:sz w:val="21"/>
      <w:u w:val="single"/>
      <w:lang w:val="en-US" w:eastAsia="zh-CN" w:bidi="ar-SA"/>
    </w:rPr>
  </w:style>
  <w:style w:type="character" w:customStyle="1" w:styleId="Heading4Char">
    <w:name w:val="Heading 4 Char"/>
    <w:link w:val="Heading4"/>
    <w:rsid w:val="005514E9"/>
    <w:rPr>
      <w:rFonts w:eastAsia="SimSun"/>
      <w:snapToGrid w:val="0"/>
      <w:sz w:val="21"/>
      <w:u w:val="single"/>
      <w:lang w:val="en-US" w:eastAsia="zh-CN" w:bidi="ar-SA"/>
    </w:rPr>
  </w:style>
  <w:style w:type="character" w:customStyle="1" w:styleId="Heading5Char">
    <w:name w:val="Heading 5 Char"/>
    <w:link w:val="Heading5"/>
    <w:rsid w:val="005514E9"/>
    <w:rPr>
      <w:rFonts w:eastAsia="SimHei"/>
      <w:bCs/>
      <w:snapToGrid w:val="0"/>
      <w:sz w:val="21"/>
      <w:szCs w:val="36"/>
      <w:lang w:val="en-US" w:eastAsia="zh-CN" w:bidi="ar-SA"/>
    </w:rPr>
  </w:style>
  <w:style w:type="character" w:customStyle="1" w:styleId="Heading6Char">
    <w:name w:val="Heading 6 Char"/>
    <w:link w:val="Heading6"/>
    <w:rsid w:val="005514E9"/>
    <w:rPr>
      <w:rFonts w:ascii="Arial" w:eastAsia="SimHei" w:hAnsi="Arial"/>
      <w:b/>
      <w:bCs/>
      <w:snapToGrid w:val="0"/>
      <w:sz w:val="21"/>
      <w:szCs w:val="24"/>
      <w:lang w:val="en-US" w:eastAsia="zh-CN" w:bidi="ar-SA"/>
    </w:rPr>
  </w:style>
  <w:style w:type="character" w:customStyle="1" w:styleId="Heading7Char">
    <w:name w:val="Heading 7 Char"/>
    <w:link w:val="Heading7"/>
    <w:rsid w:val="005514E9"/>
    <w:rPr>
      <w:rFonts w:eastAsia="SimSun"/>
      <w:b/>
      <w:bCs/>
      <w:snapToGrid w:val="0"/>
      <w:sz w:val="21"/>
      <w:szCs w:val="24"/>
      <w:lang w:val="en-US" w:eastAsia="zh-CN" w:bidi="ar-SA"/>
    </w:rPr>
  </w:style>
  <w:style w:type="character" w:customStyle="1" w:styleId="Heading8Char">
    <w:name w:val="Heading 8 Char"/>
    <w:link w:val="Heading8"/>
    <w:rsid w:val="005514E9"/>
    <w:rPr>
      <w:rFonts w:ascii="Arial" w:eastAsia="SimHei" w:hAnsi="Arial"/>
      <w:snapToGrid w:val="0"/>
      <w:sz w:val="21"/>
      <w:szCs w:val="24"/>
      <w:lang w:val="en-US" w:eastAsia="zh-CN" w:bidi="ar-SA"/>
    </w:rPr>
  </w:style>
  <w:style w:type="character" w:customStyle="1" w:styleId="Heading9Char">
    <w:name w:val="Heading 9 Char"/>
    <w:link w:val="Heading9"/>
    <w:rsid w:val="005514E9"/>
    <w:rPr>
      <w:rFonts w:ascii="Arial" w:eastAsia="SimHei" w:hAnsi="Arial"/>
      <w:snapToGrid w:val="0"/>
      <w:sz w:val="21"/>
      <w:szCs w:val="21"/>
      <w:lang w:val="en-US" w:eastAsia="zh-CN" w:bidi="ar-SA"/>
    </w:rPr>
  </w:style>
  <w:style w:type="paragraph" w:customStyle="1" w:styleId="HMG">
    <w:name w:val="_ H __M_G"/>
    <w:basedOn w:val="Normal"/>
    <w:next w:val="Normal"/>
    <w:rsid w:val="005514E9"/>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5514E9"/>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eaderChar">
    <w:name w:val="Header Char"/>
    <w:aliases w:val="6_G Char"/>
    <w:link w:val="Header"/>
    <w:rsid w:val="005514E9"/>
    <w:rPr>
      <w:rFonts w:eastAsia="SimSun"/>
      <w:b/>
      <w:snapToGrid w:val="0"/>
      <w:sz w:val="18"/>
      <w:lang w:val="en-GB" w:eastAsia="en-US"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5514E9"/>
    <w:rPr>
      <w:rFonts w:eastAsia="SimSun"/>
      <w:snapToGrid w:val="0"/>
      <w:sz w:val="18"/>
      <w:lang w:val="en-US" w:eastAsia="zh-CN" w:bidi="ar-SA"/>
    </w:rPr>
  </w:style>
  <w:style w:type="character" w:customStyle="1" w:styleId="EndnoteTextChar">
    <w:name w:val="Endnote Text Char"/>
    <w:aliases w:val="2_G Char"/>
    <w:link w:val="EndnoteText"/>
    <w:rsid w:val="005514E9"/>
    <w:rPr>
      <w:rFonts w:eastAsia="SimSun"/>
      <w:snapToGrid w:val="0"/>
      <w:sz w:val="18"/>
      <w:lang w:val="en-US" w:eastAsia="zh-CN" w:bidi="ar-SA"/>
    </w:rPr>
  </w:style>
  <w:style w:type="paragraph" w:customStyle="1" w:styleId="SMG">
    <w:name w:val="__S_M_G"/>
    <w:basedOn w:val="Normal"/>
    <w:next w:val="Normal"/>
    <w:rsid w:val="005514E9"/>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5514E9"/>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5514E9"/>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5514E9"/>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5514E9"/>
    <w:pPr>
      <w:numPr>
        <w:numId w:val="43"/>
      </w:numPr>
      <w:tabs>
        <w:tab w:val="clear" w:pos="431"/>
      </w:tabs>
      <w:suppressAutoHyphens/>
      <w:overflowPunct/>
      <w:adjustRightInd/>
      <w:snapToGrid/>
      <w:spacing w:after="120" w:line="240" w:lineRule="atLeast"/>
      <w:ind w:right="1134"/>
    </w:pPr>
    <w:rPr>
      <w:snapToGrid/>
      <w:sz w:val="20"/>
      <w:lang w:val="en-GB" w:eastAsia="en-US"/>
    </w:rPr>
  </w:style>
  <w:style w:type="character" w:customStyle="1" w:styleId="FooterChar">
    <w:name w:val="Footer Char"/>
    <w:aliases w:val="3_G Char"/>
    <w:link w:val="Footer"/>
    <w:rsid w:val="005514E9"/>
    <w:rPr>
      <w:snapToGrid w:val="0"/>
      <w:sz w:val="16"/>
      <w:lang w:val="en-GB" w:eastAsia="en-US" w:bidi="ar-SA"/>
    </w:rPr>
  </w:style>
  <w:style w:type="paragraph" w:customStyle="1" w:styleId="Bullet2G">
    <w:name w:val="_Bullet 2_G"/>
    <w:basedOn w:val="Normal"/>
    <w:rsid w:val="005514E9"/>
    <w:pPr>
      <w:numPr>
        <w:numId w:val="4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5514E9"/>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5514E9"/>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5514E9"/>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5514E9"/>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styleId="HTMLPreformatted">
    <w:name w:val="HTML Preformatted"/>
    <w:basedOn w:val="Normal"/>
    <w:link w:val="HTMLPreformattedChar"/>
    <w:unhideWhenUsed/>
    <w:rsid w:val="005514E9"/>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cs="Courier New"/>
      <w:snapToGrid/>
      <w:sz w:val="20"/>
      <w:lang w:val="en-GB" w:eastAsia="en-GB"/>
    </w:rPr>
  </w:style>
  <w:style w:type="character" w:customStyle="1" w:styleId="HTMLPreformattedChar">
    <w:name w:val="HTML Preformatted Char"/>
    <w:link w:val="HTMLPreformatted"/>
    <w:rsid w:val="005514E9"/>
    <w:rPr>
      <w:rFonts w:ascii="Courier New" w:eastAsia="SimSun" w:hAnsi="Courier New" w:cs="Courier New"/>
      <w:lang w:val="en-GB" w:eastAsia="en-GB" w:bidi="ar-SA"/>
    </w:rPr>
  </w:style>
  <w:style w:type="paragraph" w:styleId="BalloonText">
    <w:name w:val="Balloon Text"/>
    <w:basedOn w:val="Normal"/>
    <w:link w:val="BalloonTextChar"/>
    <w:rsid w:val="005514E9"/>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BalloonTextChar">
    <w:name w:val="Balloon Text Char"/>
    <w:link w:val="BalloonText"/>
    <w:rsid w:val="005514E9"/>
    <w:rPr>
      <w:rFonts w:ascii="Tahoma" w:eastAsia="SimSun" w:hAnsi="Tahoma" w:cs="Tahoma"/>
      <w:sz w:val="16"/>
      <w:szCs w:val="16"/>
      <w:lang w:val="en-GB" w:eastAsia="en-US" w:bidi="ar-SA"/>
    </w:rPr>
  </w:style>
  <w:style w:type="paragraph" w:styleId="NormalWeb">
    <w:name w:val="Normal (Web)"/>
    <w:basedOn w:val="Normal"/>
    <w:rsid w:val="005514E9"/>
    <w:pPr>
      <w:tabs>
        <w:tab w:val="clear" w:pos="431"/>
      </w:tabs>
      <w:overflowPunct/>
      <w:adjustRightInd/>
      <w:snapToGrid/>
      <w:spacing w:before="100" w:beforeAutospacing="1" w:after="100" w:afterAutospacing="1" w:line="240" w:lineRule="auto"/>
      <w:jc w:val="left"/>
    </w:pPr>
    <w:rPr>
      <w:snapToGrid/>
      <w:sz w:val="24"/>
      <w:szCs w:val="24"/>
      <w:lang w:val="de-DE" w:eastAsia="de-DE"/>
    </w:rPr>
  </w:style>
  <w:style w:type="character" w:styleId="CommentReference">
    <w:name w:val="annotation reference"/>
    <w:rsid w:val="005514E9"/>
    <w:rPr>
      <w:sz w:val="16"/>
      <w:szCs w:val="16"/>
    </w:rPr>
  </w:style>
  <w:style w:type="paragraph" w:styleId="CommentText">
    <w:name w:val="annotation text"/>
    <w:basedOn w:val="Normal"/>
    <w:link w:val="CommentTextChar"/>
    <w:rsid w:val="005514E9"/>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rsid w:val="005514E9"/>
    <w:rPr>
      <w:rFonts w:eastAsia="SimSun"/>
      <w:lang w:val="en-GB" w:eastAsia="en-US" w:bidi="ar-SA"/>
    </w:rPr>
  </w:style>
  <w:style w:type="paragraph" w:styleId="CommentSubject">
    <w:name w:val="annotation subject"/>
    <w:basedOn w:val="CommentText"/>
    <w:next w:val="CommentText"/>
    <w:link w:val="CommentSubjectChar"/>
    <w:rsid w:val="005514E9"/>
    <w:rPr>
      <w:b/>
      <w:bCs/>
    </w:rPr>
  </w:style>
  <w:style w:type="character" w:customStyle="1" w:styleId="CommentSubjectChar">
    <w:name w:val="Comment Subject Char"/>
    <w:link w:val="CommentSubject"/>
    <w:rsid w:val="005514E9"/>
    <w:rPr>
      <w:rFonts w:eastAsia="SimSun"/>
      <w:b/>
      <w:bCs/>
      <w:lang w:val="en-GB" w:eastAsia="en-US" w:bidi="ar-SA"/>
    </w:rPr>
  </w:style>
  <w:style w:type="character" w:customStyle="1" w:styleId="trans">
    <w:name w:val="trans"/>
    <w:rsid w:val="005514E9"/>
  </w:style>
  <w:style w:type="character" w:customStyle="1" w:styleId="st">
    <w:name w:val="st"/>
    <w:rsid w:val="005514E9"/>
  </w:style>
  <w:style w:type="character" w:styleId="Emphasis">
    <w:name w:val="Emphasis"/>
    <w:qFormat/>
    <w:rsid w:val="005514E9"/>
    <w:rPr>
      <w:i/>
      <w:iCs/>
    </w:rPr>
  </w:style>
  <w:style w:type="paragraph" w:styleId="BodyTextIndent">
    <w:name w:val="Body Text Indent"/>
    <w:basedOn w:val="Normal"/>
    <w:link w:val="BodyTextIndentChar"/>
    <w:rsid w:val="005514E9"/>
    <w:pPr>
      <w:widowControl w:val="0"/>
      <w:tabs>
        <w:tab w:val="clear" w:pos="431"/>
      </w:tabs>
      <w:overflowPunct/>
      <w:adjustRightInd/>
      <w:snapToGrid/>
      <w:spacing w:line="240" w:lineRule="auto"/>
      <w:ind w:left="-195"/>
    </w:pPr>
    <w:rPr>
      <w:snapToGrid/>
      <w:kern w:val="2"/>
      <w:sz w:val="24"/>
    </w:rPr>
  </w:style>
  <w:style w:type="character" w:customStyle="1" w:styleId="BodyTextIndentChar">
    <w:name w:val="Body Text Indent Char"/>
    <w:link w:val="BodyTextIndent"/>
    <w:rsid w:val="005514E9"/>
    <w:rPr>
      <w:rFonts w:eastAsia="SimSun"/>
      <w:kern w:val="2"/>
      <w:sz w:val="24"/>
      <w:lang w:val="en-US" w:eastAsia="zh-CN" w:bidi="ar-SA"/>
    </w:rPr>
  </w:style>
  <w:style w:type="character" w:styleId="HTMLTypewriter">
    <w:name w:val="HTML Typewriter"/>
    <w:rsid w:val="005514E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13</Pages>
  <Words>1778</Words>
  <Characters>10141</Characters>
  <Application>Microsoft Office Outlook</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2009-10-01T14:04:00Z</cp:lastPrinted>
  <dcterms:created xsi:type="dcterms:W3CDTF">2014-10-21T07:21:00Z</dcterms:created>
  <dcterms:modified xsi:type="dcterms:W3CDTF">2014-10-21T07:21:00Z</dcterms:modified>
</cp:coreProperties>
</file>