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5C7305" w:rsidRDefault="00B938FC" w:rsidP="00DC18BF">
            <w:pPr>
              <w:spacing w:line="240" w:lineRule="atLeast"/>
              <w:jc w:val="right"/>
              <w:rPr>
                <w:sz w:val="20"/>
                <w:szCs w:val="21"/>
              </w:rPr>
            </w:pPr>
            <w:r>
              <w:rPr>
                <w:sz w:val="40"/>
                <w:szCs w:val="21"/>
              </w:rPr>
              <w:t>CAT</w:t>
            </w:r>
            <w:r>
              <w:rPr>
                <w:sz w:val="20"/>
                <w:szCs w:val="21"/>
              </w:rPr>
              <w:t>/C/63/D/75</w:t>
            </w:r>
            <w:r w:rsidR="005C7305">
              <w:rPr>
                <w:sz w:val="20"/>
                <w:szCs w:val="21"/>
              </w:rPr>
              <w:t>0</w:t>
            </w:r>
            <w:r>
              <w:rPr>
                <w:sz w:val="20"/>
                <w:szCs w:val="21"/>
              </w:rPr>
              <w:t>/2</w:t>
            </w:r>
            <w:r w:rsidR="005C7305">
              <w:rPr>
                <w:sz w:val="20"/>
                <w:szCs w:val="21"/>
              </w:rPr>
              <w:t>0</w:t>
            </w:r>
            <w:r>
              <w:rPr>
                <w:sz w:val="20"/>
                <w:szCs w:val="21"/>
              </w:rPr>
              <w:t>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B938FC" w:rsidP="00DC18BF">
            <w:pPr>
              <w:spacing w:before="240" w:line="240" w:lineRule="atLeast"/>
              <w:rPr>
                <w:sz w:val="20"/>
              </w:rPr>
            </w:pPr>
            <w:r>
              <w:rPr>
                <w:sz w:val="20"/>
              </w:rPr>
              <w:t>Distr.: General</w:t>
            </w:r>
          </w:p>
          <w:p w:rsidR="00494EB8" w:rsidRPr="00F124C6" w:rsidRDefault="00B938FC" w:rsidP="00F45600">
            <w:pPr>
              <w:spacing w:line="240" w:lineRule="atLeast"/>
              <w:rPr>
                <w:sz w:val="20"/>
              </w:rPr>
            </w:pPr>
            <w:r>
              <w:rPr>
                <w:sz w:val="20"/>
              </w:rPr>
              <w:t>7</w:t>
            </w:r>
            <w:r w:rsidR="00F45600">
              <w:rPr>
                <w:sz w:val="20"/>
              </w:rPr>
              <w:t xml:space="preserve"> </w:t>
            </w:r>
            <w:r>
              <w:rPr>
                <w:sz w:val="20"/>
              </w:rPr>
              <w:t>June</w:t>
            </w:r>
            <w:r w:rsidR="005505A1">
              <w:rPr>
                <w:sz w:val="20"/>
              </w:rPr>
              <w:t xml:space="preserve"> </w:t>
            </w:r>
            <w:r>
              <w:rPr>
                <w:sz w:val="20"/>
              </w:rPr>
              <w:t>2</w:t>
            </w:r>
            <w:r w:rsidR="005505A1">
              <w:rPr>
                <w:sz w:val="20"/>
              </w:rPr>
              <w:t>0</w:t>
            </w:r>
            <w:r>
              <w:rPr>
                <w:sz w:val="20"/>
              </w:rPr>
              <w:t>18</w:t>
            </w:r>
          </w:p>
          <w:p w:rsidR="00494EB8" w:rsidRPr="00F124C6" w:rsidRDefault="00B938FC" w:rsidP="00DC18BF">
            <w:pPr>
              <w:spacing w:line="240" w:lineRule="atLeast"/>
              <w:rPr>
                <w:sz w:val="20"/>
              </w:rPr>
            </w:pPr>
            <w:r>
              <w:rPr>
                <w:sz w:val="20"/>
              </w:rPr>
              <w:t>Chinese</w:t>
            </w:r>
            <w:r w:rsidR="00494EB8" w:rsidRPr="00F124C6">
              <w:rPr>
                <w:sz w:val="20"/>
              </w:rPr>
              <w:t xml:space="preserve"> </w:t>
            </w:r>
          </w:p>
          <w:p w:rsidR="00494EB8" w:rsidRPr="00F124C6" w:rsidRDefault="00B938FC" w:rsidP="00DC18BF">
            <w:pPr>
              <w:spacing w:line="240" w:lineRule="atLeast"/>
            </w:pPr>
            <w:r>
              <w:rPr>
                <w:sz w:val="20"/>
              </w:rPr>
              <w:t>Original: English</w:t>
            </w:r>
          </w:p>
        </w:tc>
      </w:tr>
    </w:tbl>
    <w:p w:rsidR="008A3970" w:rsidRDefault="008A3970"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8A3970" w:rsidRDefault="008A3970" w:rsidP="00B43EB7"/>
    <w:p w:rsidR="008A3970" w:rsidRPr="009A0CA1" w:rsidRDefault="008A3970" w:rsidP="001C6E92">
      <w:pPr>
        <w:pStyle w:val="HChGC"/>
        <w:spacing w:after="360"/>
        <w:rPr>
          <w:lang w:val="fr-CH"/>
        </w:rPr>
      </w:pPr>
      <w:r w:rsidRPr="00EC2359">
        <w:rPr>
          <w:rFonts w:hint="eastAsia"/>
          <w:lang w:val="fr-CH"/>
        </w:rPr>
        <w:tab/>
      </w:r>
      <w:r w:rsidRPr="00EC2359">
        <w:rPr>
          <w:rFonts w:hint="eastAsia"/>
          <w:lang w:val="fr-CH"/>
        </w:rPr>
        <w:tab/>
      </w:r>
      <w:r w:rsidRPr="008A3970">
        <w:rPr>
          <w:lang w:val="en-GB"/>
        </w:rPr>
        <w:t>委员会根据</w:t>
      </w:r>
      <w:r w:rsidRPr="008A3970">
        <w:rPr>
          <w:rFonts w:hint="eastAsia"/>
          <w:lang w:val="en-GB"/>
        </w:rPr>
        <w:t>《公约》</w:t>
      </w:r>
      <w:r w:rsidRPr="008A3970">
        <w:rPr>
          <w:lang w:val="en-GB"/>
        </w:rPr>
        <w:t>第</w:t>
      </w:r>
      <w:r w:rsidR="00B938FC">
        <w:rPr>
          <w:lang w:val="en-GB"/>
        </w:rPr>
        <w:t>22</w:t>
      </w:r>
      <w:r w:rsidRPr="008A3970">
        <w:rPr>
          <w:lang w:val="en-GB"/>
        </w:rPr>
        <w:t>条</w:t>
      </w:r>
      <w:r w:rsidRPr="008A3970">
        <w:rPr>
          <w:rFonts w:hint="eastAsia"/>
          <w:lang w:val="en-GB"/>
        </w:rPr>
        <w:t>通过</w:t>
      </w:r>
      <w:r w:rsidRPr="008A3970">
        <w:rPr>
          <w:lang w:val="en-GB"/>
        </w:rPr>
        <w:t>的关于第</w:t>
      </w:r>
      <w:r w:rsidR="00B938FC">
        <w:rPr>
          <w:lang w:val="en-GB"/>
        </w:rPr>
        <w:t>75</w:t>
      </w:r>
      <w:r w:rsidRPr="008A3970">
        <w:rPr>
          <w:lang w:val="en-GB"/>
        </w:rPr>
        <w:t>0</w:t>
      </w:r>
      <w:r w:rsidR="00B938FC">
        <w:rPr>
          <w:lang w:val="en-GB"/>
        </w:rPr>
        <w:t>/2</w:t>
      </w:r>
      <w:r w:rsidRPr="008A3970">
        <w:rPr>
          <w:lang w:val="en-GB"/>
        </w:rPr>
        <w:t>0</w:t>
      </w:r>
      <w:r w:rsidR="00B938FC">
        <w:rPr>
          <w:lang w:val="en-GB"/>
        </w:rPr>
        <w:t>16</w:t>
      </w:r>
      <w:r w:rsidRPr="008A3970">
        <w:rPr>
          <w:lang w:val="en-GB"/>
        </w:rPr>
        <w:t>号来文的决定</w:t>
      </w:r>
      <w:r w:rsidRPr="008A3970">
        <w:rPr>
          <w:bCs/>
          <w:lang w:val="en-GB"/>
        </w:rPr>
        <w:footnoteReference w:customMarkFollows="1" w:id="2"/>
        <w:t>*</w:t>
      </w:r>
      <w:r w:rsidR="00B938FC" w:rsidRPr="00CC58A3">
        <w:rPr>
          <w:bCs/>
          <w:position w:val="-6"/>
          <w:vertAlign w:val="superscript"/>
          <w:lang w:val="en-GB"/>
        </w:rPr>
        <w:t>，</w:t>
      </w:r>
      <w:r w:rsidRPr="008A3970">
        <w:rPr>
          <w:bCs/>
          <w:lang w:val="en-GB"/>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8A3970" w:rsidRPr="00EC2359" w:rsidTr="002D2D38">
        <w:tc>
          <w:tcPr>
            <w:tcW w:w="2459" w:type="dxa"/>
          </w:tcPr>
          <w:p w:rsidR="008A3970" w:rsidRPr="006B07B3" w:rsidRDefault="008A3970" w:rsidP="002D2D38">
            <w:pPr>
              <w:pStyle w:val="SingleTxtGC"/>
              <w:suppressAutoHyphens w:val="0"/>
              <w:ind w:left="0" w:right="0"/>
              <w:rPr>
                <w:rFonts w:eastAsia="楷体"/>
              </w:rPr>
            </w:pPr>
            <w:r w:rsidRPr="006B07B3">
              <w:rPr>
                <w:rFonts w:eastAsia="楷体" w:hAnsi="Time New Roman" w:hint="eastAsia"/>
              </w:rPr>
              <w:t>提交人</w:t>
            </w:r>
            <w:r w:rsidR="00B938FC">
              <w:rPr>
                <w:rFonts w:eastAsia="楷体" w:hAnsi="Time New Roman" w:hint="eastAsia"/>
              </w:rPr>
              <w:t>：</w:t>
            </w:r>
          </w:p>
        </w:tc>
        <w:tc>
          <w:tcPr>
            <w:tcW w:w="4345" w:type="dxa"/>
          </w:tcPr>
          <w:p w:rsidR="008A3970" w:rsidRPr="00EC2359" w:rsidRDefault="00B938FC" w:rsidP="009A0CA1">
            <w:pPr>
              <w:pStyle w:val="SingleTxtGC"/>
              <w:suppressAutoHyphens w:val="0"/>
              <w:ind w:left="0" w:right="0"/>
              <w:rPr>
                <w:snapToGrid/>
                <w:lang w:val="fr-FR"/>
              </w:rPr>
            </w:pPr>
            <w:r>
              <w:rPr>
                <w:snapToGrid/>
              </w:rPr>
              <w:t>R</w:t>
            </w:r>
            <w:r w:rsidR="009A0CA1" w:rsidRPr="009A0CA1">
              <w:rPr>
                <w:snapToGrid/>
              </w:rPr>
              <w:t>.</w:t>
            </w:r>
            <w:proofErr w:type="gramStart"/>
            <w:r>
              <w:rPr>
                <w:snapToGrid/>
              </w:rPr>
              <w:t>H</w:t>
            </w:r>
            <w:r w:rsidR="009A0CA1" w:rsidRPr="00AC7085">
              <w:rPr>
                <w:snapToGrid/>
                <w:spacing w:val="-6"/>
              </w:rPr>
              <w:t>.</w:t>
            </w:r>
            <w:r w:rsidRPr="00AC7085">
              <w:rPr>
                <w:snapToGrid/>
                <w:spacing w:val="-6"/>
              </w:rPr>
              <w:t>(</w:t>
            </w:r>
            <w:proofErr w:type="gramEnd"/>
            <w:r w:rsidR="009A0CA1" w:rsidRPr="00AC7085">
              <w:rPr>
                <w:snapToGrid/>
                <w:spacing w:val="-6"/>
                <w:lang w:val="zh-CN"/>
              </w:rPr>
              <w:t>由律师</w:t>
            </w:r>
            <w:r w:rsidRPr="00AC7085">
              <w:rPr>
                <w:snapToGrid/>
                <w:spacing w:val="-6"/>
              </w:rPr>
              <w:t>Mathias</w:t>
            </w:r>
            <w:r w:rsidR="009A0CA1" w:rsidRPr="00AC7085">
              <w:rPr>
                <w:snapToGrid/>
                <w:spacing w:val="-6"/>
              </w:rPr>
              <w:t xml:space="preserve"> </w:t>
            </w:r>
            <w:r w:rsidRPr="00AC7085">
              <w:rPr>
                <w:snapToGrid/>
                <w:spacing w:val="-6"/>
              </w:rPr>
              <w:t>Blomberg</w:t>
            </w:r>
            <w:r w:rsidR="009A0CA1" w:rsidRPr="00AC7085">
              <w:rPr>
                <w:snapToGrid/>
                <w:spacing w:val="-6"/>
                <w:lang w:val="zh-CN"/>
              </w:rPr>
              <w:t>和</w:t>
            </w:r>
            <w:r w:rsidRPr="00AC7085">
              <w:rPr>
                <w:snapToGrid/>
                <w:spacing w:val="-6"/>
              </w:rPr>
              <w:t>Beatrice</w:t>
            </w:r>
            <w:r w:rsidR="009A0CA1" w:rsidRPr="00AC7085">
              <w:rPr>
                <w:snapToGrid/>
                <w:spacing w:val="-6"/>
              </w:rPr>
              <w:t xml:space="preserve"> </w:t>
            </w:r>
            <w:r w:rsidRPr="00AC7085">
              <w:rPr>
                <w:snapToGrid/>
                <w:spacing w:val="-6"/>
              </w:rPr>
              <w:t>Rohdin</w:t>
            </w:r>
            <w:r w:rsidR="009A0CA1" w:rsidRPr="009A0CA1">
              <w:rPr>
                <w:snapToGrid/>
                <w:lang w:val="zh-CN"/>
              </w:rPr>
              <w:t>代理</w:t>
            </w:r>
            <w:r>
              <w:rPr>
                <w:snapToGrid/>
              </w:rPr>
              <w:t>)</w:t>
            </w:r>
          </w:p>
        </w:tc>
      </w:tr>
      <w:tr w:rsidR="008A3970" w:rsidRPr="00EC2359" w:rsidTr="002D2D38">
        <w:tc>
          <w:tcPr>
            <w:tcW w:w="2459" w:type="dxa"/>
          </w:tcPr>
          <w:p w:rsidR="008A3970" w:rsidRPr="006B07B3" w:rsidRDefault="008A3970" w:rsidP="002D2D38">
            <w:pPr>
              <w:pStyle w:val="SingleTxtGC"/>
              <w:suppressAutoHyphens w:val="0"/>
              <w:ind w:left="0" w:right="0"/>
              <w:rPr>
                <w:rFonts w:eastAsia="楷体"/>
              </w:rPr>
            </w:pPr>
            <w:r w:rsidRPr="006B07B3">
              <w:rPr>
                <w:rFonts w:eastAsia="楷体" w:hAnsi="Time New Roman" w:hint="eastAsia"/>
              </w:rPr>
              <w:t>据称受害人</w:t>
            </w:r>
            <w:r w:rsidR="00B938FC">
              <w:rPr>
                <w:rFonts w:eastAsia="楷体" w:hAnsi="Time New Roman" w:hint="eastAsia"/>
              </w:rPr>
              <w:t>：</w:t>
            </w:r>
          </w:p>
        </w:tc>
        <w:tc>
          <w:tcPr>
            <w:tcW w:w="4345" w:type="dxa"/>
          </w:tcPr>
          <w:p w:rsidR="008A3970" w:rsidRPr="00EC2359" w:rsidRDefault="008A3970" w:rsidP="002D2D38">
            <w:pPr>
              <w:pStyle w:val="SingleTxtGC"/>
              <w:suppressAutoHyphens w:val="0"/>
              <w:ind w:left="0" w:right="0"/>
              <w:rPr>
                <w:snapToGrid/>
                <w:lang w:val="fr-FR"/>
              </w:rPr>
            </w:pPr>
            <w:r w:rsidRPr="00EC2359">
              <w:rPr>
                <w:rFonts w:hint="eastAsia"/>
                <w:snapToGrid/>
                <w:lang w:val="fr-FR"/>
              </w:rPr>
              <w:t>申诉人</w:t>
            </w:r>
          </w:p>
        </w:tc>
      </w:tr>
      <w:tr w:rsidR="008A3970" w:rsidRPr="00EC2359" w:rsidTr="002D2D38">
        <w:tc>
          <w:tcPr>
            <w:tcW w:w="2459" w:type="dxa"/>
          </w:tcPr>
          <w:p w:rsidR="008A3970" w:rsidRPr="006B07B3" w:rsidRDefault="008A3970" w:rsidP="002D2D38">
            <w:pPr>
              <w:pStyle w:val="SingleTxtGC"/>
              <w:suppressAutoHyphens w:val="0"/>
              <w:ind w:left="0" w:right="0"/>
              <w:rPr>
                <w:rFonts w:eastAsia="楷体"/>
              </w:rPr>
            </w:pPr>
            <w:r w:rsidRPr="006B07B3">
              <w:rPr>
                <w:rFonts w:eastAsia="楷体" w:hAnsi="Time New Roman" w:hint="eastAsia"/>
              </w:rPr>
              <w:t>所涉缔约国</w:t>
            </w:r>
            <w:r w:rsidR="00B938FC">
              <w:rPr>
                <w:rFonts w:eastAsia="楷体" w:hAnsi="Time New Roman" w:hint="eastAsia"/>
              </w:rPr>
              <w:t>：</w:t>
            </w:r>
          </w:p>
        </w:tc>
        <w:tc>
          <w:tcPr>
            <w:tcW w:w="4345" w:type="dxa"/>
          </w:tcPr>
          <w:p w:rsidR="008A3970" w:rsidRPr="00EC2359" w:rsidRDefault="009A0CA1" w:rsidP="002D2D38">
            <w:pPr>
              <w:pStyle w:val="SingleTxtGC"/>
              <w:suppressAutoHyphens w:val="0"/>
              <w:ind w:left="0" w:right="0"/>
              <w:rPr>
                <w:snapToGrid/>
                <w:lang w:val="fr-FR"/>
              </w:rPr>
            </w:pPr>
            <w:r w:rsidRPr="009A0CA1">
              <w:rPr>
                <w:rFonts w:hint="eastAsia"/>
                <w:snapToGrid/>
                <w:lang w:val="fr-FR"/>
              </w:rPr>
              <w:t>瑞典</w:t>
            </w:r>
          </w:p>
        </w:tc>
      </w:tr>
      <w:tr w:rsidR="008A3970" w:rsidRPr="00EC2359" w:rsidTr="002D2D38">
        <w:tc>
          <w:tcPr>
            <w:tcW w:w="2459" w:type="dxa"/>
          </w:tcPr>
          <w:p w:rsidR="008A3970" w:rsidRPr="006B07B3" w:rsidRDefault="008A3970" w:rsidP="002D2D38">
            <w:pPr>
              <w:pStyle w:val="SingleTxtGC"/>
              <w:suppressAutoHyphens w:val="0"/>
              <w:ind w:left="0" w:right="0"/>
              <w:rPr>
                <w:rFonts w:eastAsia="楷体"/>
              </w:rPr>
            </w:pPr>
            <w:r w:rsidRPr="006B07B3">
              <w:rPr>
                <w:rFonts w:eastAsia="楷体" w:hAnsi="Time New Roman" w:hint="eastAsia"/>
              </w:rPr>
              <w:t>申诉日期</w:t>
            </w:r>
            <w:r w:rsidR="00B938FC">
              <w:rPr>
                <w:rFonts w:eastAsia="楷体" w:hAnsi="Time New Roman"/>
              </w:rPr>
              <w:t>：</w:t>
            </w:r>
          </w:p>
        </w:tc>
        <w:tc>
          <w:tcPr>
            <w:tcW w:w="4345" w:type="dxa"/>
          </w:tcPr>
          <w:p w:rsidR="008A3970" w:rsidRPr="00EC2359" w:rsidRDefault="00B938FC" w:rsidP="001A2E42">
            <w:pPr>
              <w:pStyle w:val="SingleTxtGC"/>
              <w:suppressAutoHyphens w:val="0"/>
              <w:ind w:left="0" w:right="0"/>
              <w:rPr>
                <w:snapToGrid/>
                <w:lang w:val="fr-FR"/>
              </w:rPr>
            </w:pPr>
            <w:r>
              <w:rPr>
                <w:snapToGrid/>
                <w:lang w:val="zh-CN"/>
              </w:rPr>
              <w:t>2</w:t>
            </w:r>
            <w:r w:rsidR="001A2E42" w:rsidRPr="001A2E42">
              <w:rPr>
                <w:snapToGrid/>
                <w:lang w:val="zh-CN"/>
              </w:rPr>
              <w:t>0</w:t>
            </w:r>
            <w:r>
              <w:rPr>
                <w:snapToGrid/>
                <w:lang w:val="zh-CN"/>
              </w:rPr>
              <w:t>16</w:t>
            </w:r>
            <w:r w:rsidR="001A2E42" w:rsidRPr="001A2E42">
              <w:rPr>
                <w:rFonts w:hint="eastAsia"/>
                <w:snapToGrid/>
                <w:lang w:val="zh-CN"/>
              </w:rPr>
              <w:t>年</w:t>
            </w:r>
            <w:r>
              <w:rPr>
                <w:rFonts w:hint="eastAsia"/>
                <w:snapToGrid/>
                <w:lang w:val="zh-CN"/>
              </w:rPr>
              <w:t>5</w:t>
            </w:r>
            <w:r w:rsidR="001A2E42" w:rsidRPr="001A2E42">
              <w:rPr>
                <w:rFonts w:hint="eastAsia"/>
                <w:snapToGrid/>
                <w:lang w:val="zh-CN"/>
              </w:rPr>
              <w:t>月</w:t>
            </w:r>
            <w:r>
              <w:rPr>
                <w:rFonts w:hint="eastAsia"/>
                <w:snapToGrid/>
                <w:lang w:val="zh-CN"/>
              </w:rPr>
              <w:t>19</w:t>
            </w:r>
            <w:r w:rsidR="001A2E42" w:rsidRPr="001A2E42">
              <w:rPr>
                <w:rFonts w:hint="eastAsia"/>
                <w:snapToGrid/>
                <w:lang w:val="zh-CN"/>
              </w:rPr>
              <w:t>日</w:t>
            </w:r>
            <w:r>
              <w:rPr>
                <w:snapToGrid/>
                <w:lang w:val="zh-CN"/>
              </w:rPr>
              <w:t>(</w:t>
            </w:r>
            <w:r w:rsidR="001A2E42" w:rsidRPr="001A2E42">
              <w:rPr>
                <w:rFonts w:hint="eastAsia"/>
                <w:snapToGrid/>
                <w:lang w:val="zh-CN"/>
              </w:rPr>
              <w:t>初</w:t>
            </w:r>
            <w:r w:rsidR="001A2E42" w:rsidRPr="001A2E42">
              <w:rPr>
                <w:snapToGrid/>
                <w:lang w:val="zh-CN"/>
              </w:rPr>
              <w:t>次提交</w:t>
            </w:r>
            <w:r>
              <w:rPr>
                <w:snapToGrid/>
                <w:lang w:val="zh-CN"/>
              </w:rPr>
              <w:t>)</w:t>
            </w:r>
          </w:p>
        </w:tc>
      </w:tr>
      <w:tr w:rsidR="008A3970" w:rsidRPr="00EC2359" w:rsidTr="002D2D38">
        <w:tc>
          <w:tcPr>
            <w:tcW w:w="2459" w:type="dxa"/>
          </w:tcPr>
          <w:p w:rsidR="008A3970" w:rsidRPr="006B07B3" w:rsidRDefault="001A2E42" w:rsidP="001A2E42">
            <w:pPr>
              <w:pStyle w:val="SingleTxtGC"/>
              <w:suppressAutoHyphens w:val="0"/>
              <w:ind w:left="0" w:right="0"/>
              <w:rPr>
                <w:rFonts w:eastAsia="楷体"/>
              </w:rPr>
            </w:pPr>
            <w:r w:rsidRPr="001A2E42">
              <w:rPr>
                <w:rFonts w:eastAsia="楷体" w:hAnsi="Time New Roman"/>
              </w:rPr>
              <w:t>决定通过日期</w:t>
            </w:r>
            <w:r w:rsidR="00B938FC">
              <w:rPr>
                <w:rFonts w:eastAsia="楷体" w:hAnsi="Time New Roman"/>
              </w:rPr>
              <w:t>：</w:t>
            </w:r>
          </w:p>
        </w:tc>
        <w:tc>
          <w:tcPr>
            <w:tcW w:w="4345" w:type="dxa"/>
          </w:tcPr>
          <w:p w:rsidR="008A3970" w:rsidRPr="00EC2359" w:rsidRDefault="00B938FC" w:rsidP="002D2D38">
            <w:pPr>
              <w:pStyle w:val="SingleTxtGC"/>
              <w:suppressAutoHyphens w:val="0"/>
              <w:ind w:left="0" w:right="0"/>
              <w:rPr>
                <w:snapToGrid/>
                <w:lang w:val="fr-FR"/>
              </w:rPr>
            </w:pPr>
            <w:r>
              <w:rPr>
                <w:rFonts w:hint="eastAsia"/>
                <w:snapToGrid/>
                <w:lang w:val="fr-FR"/>
              </w:rPr>
              <w:t>2</w:t>
            </w:r>
            <w:r w:rsidR="001A2E42" w:rsidRPr="001A2E42">
              <w:rPr>
                <w:rFonts w:hint="eastAsia"/>
                <w:snapToGrid/>
                <w:lang w:val="fr-FR"/>
              </w:rPr>
              <w:t>0</w:t>
            </w:r>
            <w:r>
              <w:rPr>
                <w:rFonts w:hint="eastAsia"/>
                <w:snapToGrid/>
                <w:lang w:val="fr-FR"/>
              </w:rPr>
              <w:t>18</w:t>
            </w:r>
            <w:r w:rsidR="001A2E42" w:rsidRPr="001A2E42">
              <w:rPr>
                <w:rFonts w:hint="eastAsia"/>
                <w:snapToGrid/>
                <w:lang w:val="fr-FR"/>
              </w:rPr>
              <w:t>年</w:t>
            </w:r>
            <w:r>
              <w:rPr>
                <w:rFonts w:hint="eastAsia"/>
                <w:snapToGrid/>
                <w:lang w:val="fr-FR"/>
              </w:rPr>
              <w:t>5</w:t>
            </w:r>
            <w:r w:rsidR="001A2E42" w:rsidRPr="001A2E42">
              <w:rPr>
                <w:rFonts w:hint="eastAsia"/>
                <w:snapToGrid/>
                <w:lang w:val="fr-FR"/>
              </w:rPr>
              <w:t>月</w:t>
            </w:r>
            <w:r>
              <w:rPr>
                <w:rFonts w:hint="eastAsia"/>
                <w:snapToGrid/>
                <w:lang w:val="fr-FR"/>
              </w:rPr>
              <w:t>1</w:t>
            </w:r>
            <w:r w:rsidR="001A2E42" w:rsidRPr="001A2E42">
              <w:rPr>
                <w:rFonts w:hint="eastAsia"/>
                <w:snapToGrid/>
                <w:lang w:val="fr-FR"/>
              </w:rPr>
              <w:t>0</w:t>
            </w:r>
            <w:r w:rsidR="001A2E42" w:rsidRPr="001A2E42">
              <w:rPr>
                <w:rFonts w:hint="eastAsia"/>
                <w:snapToGrid/>
                <w:lang w:val="fr-FR"/>
              </w:rPr>
              <w:t>日</w:t>
            </w:r>
          </w:p>
        </w:tc>
      </w:tr>
      <w:tr w:rsidR="008A3970" w:rsidRPr="00EC2359" w:rsidTr="002D2D38">
        <w:tc>
          <w:tcPr>
            <w:tcW w:w="2459" w:type="dxa"/>
          </w:tcPr>
          <w:p w:rsidR="008A3970" w:rsidRPr="006B07B3" w:rsidRDefault="008A3970" w:rsidP="002D2D38">
            <w:pPr>
              <w:pStyle w:val="SingleTxtGC"/>
              <w:suppressAutoHyphens w:val="0"/>
              <w:ind w:left="0" w:right="0"/>
              <w:rPr>
                <w:rFonts w:eastAsia="楷体"/>
              </w:rPr>
            </w:pPr>
            <w:r w:rsidRPr="006B07B3">
              <w:rPr>
                <w:rFonts w:eastAsia="楷体" w:hAnsi="Time New Roman" w:hint="eastAsia"/>
              </w:rPr>
              <w:t>事由</w:t>
            </w:r>
            <w:r w:rsidR="00B938FC">
              <w:rPr>
                <w:rFonts w:eastAsia="楷体" w:hAnsi="Time New Roman"/>
              </w:rPr>
              <w:t>：</w:t>
            </w:r>
          </w:p>
        </w:tc>
        <w:tc>
          <w:tcPr>
            <w:tcW w:w="4345" w:type="dxa"/>
          </w:tcPr>
          <w:p w:rsidR="008A3970" w:rsidRPr="00EC2359" w:rsidRDefault="0057621F" w:rsidP="0057621F">
            <w:pPr>
              <w:pStyle w:val="SingleTxtGC"/>
              <w:suppressAutoHyphens w:val="0"/>
              <w:ind w:left="0" w:right="0"/>
              <w:rPr>
                <w:snapToGrid/>
                <w:lang w:val="fr-FR"/>
              </w:rPr>
            </w:pPr>
            <w:r w:rsidRPr="0057621F">
              <w:rPr>
                <w:snapToGrid/>
                <w:lang w:val="fr-FR"/>
              </w:rPr>
              <w:t>将申诉人驱逐回伊朗伊斯兰共和国</w:t>
            </w:r>
          </w:p>
        </w:tc>
      </w:tr>
      <w:tr w:rsidR="0057621F" w:rsidRPr="00EC2359" w:rsidTr="002D2D38">
        <w:tc>
          <w:tcPr>
            <w:tcW w:w="2459" w:type="dxa"/>
          </w:tcPr>
          <w:p w:rsidR="0057621F" w:rsidRPr="006B07B3" w:rsidRDefault="0057621F" w:rsidP="002D2D38">
            <w:pPr>
              <w:pStyle w:val="SingleTxtGC"/>
              <w:suppressAutoHyphens w:val="0"/>
              <w:ind w:left="0" w:right="0"/>
              <w:rPr>
                <w:rFonts w:eastAsia="楷体"/>
              </w:rPr>
            </w:pPr>
            <w:r w:rsidRPr="006B07B3">
              <w:rPr>
                <w:rFonts w:eastAsia="楷体" w:hAnsi="Time New Roman" w:hint="eastAsia"/>
              </w:rPr>
              <w:t>实质性问题</w:t>
            </w:r>
            <w:r w:rsidR="00B938FC">
              <w:rPr>
                <w:rFonts w:eastAsia="楷体" w:hAnsi="Time New Roman"/>
              </w:rPr>
              <w:t>：</w:t>
            </w:r>
          </w:p>
        </w:tc>
        <w:tc>
          <w:tcPr>
            <w:tcW w:w="4345" w:type="dxa"/>
          </w:tcPr>
          <w:p w:rsidR="0057621F" w:rsidRPr="00EC2359" w:rsidRDefault="006B7BF2" w:rsidP="006A383D">
            <w:pPr>
              <w:pStyle w:val="SingleTxtGC"/>
              <w:suppressAutoHyphens w:val="0"/>
              <w:ind w:left="0" w:right="0"/>
              <w:rPr>
                <w:snapToGrid/>
                <w:lang w:val="fr-FR"/>
              </w:rPr>
            </w:pPr>
            <w:r w:rsidRPr="006B7BF2">
              <w:rPr>
                <w:rFonts w:hint="eastAsia"/>
                <w:snapToGrid/>
                <w:lang w:val="fr-FR"/>
              </w:rPr>
              <w:t>不驱回</w:t>
            </w:r>
            <w:r w:rsidR="00B938FC">
              <w:rPr>
                <w:rFonts w:hint="eastAsia"/>
                <w:snapToGrid/>
                <w:lang w:val="fr-FR"/>
              </w:rPr>
              <w:t>；</w:t>
            </w:r>
            <w:r w:rsidRPr="006B7BF2">
              <w:rPr>
                <w:rFonts w:hint="eastAsia"/>
                <w:snapToGrid/>
                <w:lang w:val="fr-FR"/>
              </w:rPr>
              <w:t>防止酷刑</w:t>
            </w:r>
          </w:p>
        </w:tc>
      </w:tr>
      <w:tr w:rsidR="006B7BF2" w:rsidRPr="00EC2359" w:rsidTr="002D2D38">
        <w:tc>
          <w:tcPr>
            <w:tcW w:w="2459" w:type="dxa"/>
          </w:tcPr>
          <w:p w:rsidR="006B7BF2" w:rsidRPr="006B07B3" w:rsidRDefault="006B7BF2" w:rsidP="002D2D38">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B938FC">
              <w:rPr>
                <w:rFonts w:eastAsia="楷体"/>
                <w:lang w:val="en-GB"/>
              </w:rPr>
              <w:t>：</w:t>
            </w:r>
          </w:p>
        </w:tc>
        <w:tc>
          <w:tcPr>
            <w:tcW w:w="4345" w:type="dxa"/>
          </w:tcPr>
          <w:p w:rsidR="006B7BF2" w:rsidRPr="00EC2359" w:rsidRDefault="006B7BF2" w:rsidP="006B7BF2">
            <w:pPr>
              <w:pStyle w:val="SingleTxtGC"/>
              <w:suppressAutoHyphens w:val="0"/>
              <w:ind w:left="0" w:right="0"/>
              <w:rPr>
                <w:snapToGrid/>
                <w:lang w:val="fr-FR"/>
              </w:rPr>
            </w:pPr>
            <w:r w:rsidRPr="006B7BF2">
              <w:rPr>
                <w:snapToGrid/>
                <w:lang w:val="fr-FR"/>
              </w:rPr>
              <w:t>无</w:t>
            </w:r>
          </w:p>
        </w:tc>
      </w:tr>
      <w:tr w:rsidR="008A3970" w:rsidRPr="00EC2359" w:rsidTr="002D2D38">
        <w:tc>
          <w:tcPr>
            <w:tcW w:w="2459" w:type="dxa"/>
          </w:tcPr>
          <w:p w:rsidR="008A3970" w:rsidRPr="006B07B3" w:rsidRDefault="008A3970" w:rsidP="002D2D38">
            <w:pPr>
              <w:pStyle w:val="SingleTxtGC"/>
              <w:suppressAutoHyphens w:val="0"/>
              <w:ind w:left="-85" w:right="0"/>
              <w:rPr>
                <w:rFonts w:eastAsia="楷体"/>
              </w:rPr>
            </w:pPr>
            <w:r w:rsidRPr="006B07B3">
              <w:rPr>
                <w:rFonts w:eastAsia="楷体" w:hAnsi="Time New Roman" w:hint="eastAsia"/>
              </w:rPr>
              <w:t>《公约》条款</w:t>
            </w:r>
            <w:r w:rsidR="00B938FC">
              <w:rPr>
                <w:rFonts w:eastAsia="楷体" w:hAnsi="Time New Roman"/>
              </w:rPr>
              <w:t>：</w:t>
            </w:r>
          </w:p>
        </w:tc>
        <w:tc>
          <w:tcPr>
            <w:tcW w:w="4345" w:type="dxa"/>
          </w:tcPr>
          <w:p w:rsidR="008A3970" w:rsidRPr="00EC2359" w:rsidRDefault="006B7BF2" w:rsidP="006B7BF2">
            <w:pPr>
              <w:pStyle w:val="SingleTxtGC"/>
              <w:suppressAutoHyphens w:val="0"/>
              <w:ind w:left="0" w:right="0"/>
              <w:rPr>
                <w:lang w:val="en-GB"/>
              </w:rPr>
            </w:pPr>
            <w:r w:rsidRPr="006B7BF2">
              <w:rPr>
                <w:rFonts w:hint="eastAsia"/>
                <w:snapToGrid/>
                <w:lang w:val="fr-FR"/>
              </w:rPr>
              <w:t>第</w:t>
            </w:r>
            <w:r w:rsidR="00B938FC">
              <w:rPr>
                <w:snapToGrid/>
                <w:lang w:val="fr-FR"/>
              </w:rPr>
              <w:t>3</w:t>
            </w:r>
            <w:r w:rsidRPr="006B7BF2">
              <w:rPr>
                <w:rFonts w:hint="eastAsia"/>
                <w:snapToGrid/>
                <w:lang w:val="fr-FR"/>
              </w:rPr>
              <w:t>条</w:t>
            </w:r>
          </w:p>
        </w:tc>
      </w:tr>
    </w:tbl>
    <w:p w:rsidR="008A3970" w:rsidRDefault="008A3970" w:rsidP="00831F30">
      <w:pPr>
        <w:pStyle w:val="SingleTxtGC"/>
      </w:pPr>
    </w:p>
    <w:p w:rsidR="008D671E" w:rsidRPr="008D671E" w:rsidRDefault="00B938FC" w:rsidP="001B1103">
      <w:pPr>
        <w:pStyle w:val="SingleTxtGC"/>
      </w:pPr>
      <w:r>
        <w:t>1.1</w:t>
      </w:r>
      <w:r w:rsidR="001B1103">
        <w:t xml:space="preserve">  </w:t>
      </w:r>
      <w:r w:rsidR="008D671E" w:rsidRPr="008D671E">
        <w:t>申诉人</w:t>
      </w:r>
      <w:r>
        <w:t>R</w:t>
      </w:r>
      <w:r w:rsidR="008D671E" w:rsidRPr="008D671E">
        <w:t>.</w:t>
      </w:r>
      <w:r>
        <w:t>H</w:t>
      </w:r>
      <w:r w:rsidR="008D671E" w:rsidRPr="008D671E">
        <w:t>.</w:t>
      </w:r>
      <w:r>
        <w:t>，</w:t>
      </w:r>
      <w:r w:rsidR="008D671E" w:rsidRPr="008D671E">
        <w:t>库尔德族</w:t>
      </w:r>
      <w:r>
        <w:t>，</w:t>
      </w:r>
      <w:r w:rsidR="008D671E" w:rsidRPr="008D671E">
        <w:t>伊朗伊斯兰共和国国民</w:t>
      </w:r>
      <w:r>
        <w:t>，</w:t>
      </w:r>
      <w:r w:rsidR="008D671E" w:rsidRPr="008D671E">
        <w:t>居住在瑞典。他</w:t>
      </w:r>
      <w:r>
        <w:t>1972</w:t>
      </w:r>
      <w:r w:rsidR="008D671E" w:rsidRPr="008D671E">
        <w:t>年</w:t>
      </w:r>
      <w:r>
        <w:t>4</w:t>
      </w:r>
      <w:r w:rsidR="008D671E" w:rsidRPr="008D671E">
        <w:t>月</w:t>
      </w:r>
      <w:r>
        <w:t>25</w:t>
      </w:r>
      <w:r w:rsidR="008D671E" w:rsidRPr="008D671E">
        <w:t>日在伊朗伊斯兰共和国出生</w:t>
      </w:r>
      <w:r>
        <w:t>，</w:t>
      </w:r>
      <w:r w:rsidR="008D671E" w:rsidRPr="008D671E">
        <w:t>由</w:t>
      </w:r>
      <w:r w:rsidR="008D671E" w:rsidRPr="008D671E">
        <w:rPr>
          <w:rFonts w:hint="eastAsia"/>
        </w:rPr>
        <w:t>律师</w:t>
      </w:r>
      <w:r>
        <w:t>Mathias</w:t>
      </w:r>
      <w:r w:rsidR="004A0913">
        <w:t xml:space="preserve"> </w:t>
      </w:r>
      <w:r>
        <w:t>Blomberg</w:t>
      </w:r>
      <w:r w:rsidR="008D671E" w:rsidRPr="008D671E">
        <w:t>和</w:t>
      </w:r>
      <w:r>
        <w:t>Beatrice</w:t>
      </w:r>
      <w:r w:rsidR="004A0913">
        <w:t xml:space="preserve"> </w:t>
      </w:r>
      <w:r>
        <w:t>Rohdin</w:t>
      </w:r>
      <w:r w:rsidR="008D671E" w:rsidRPr="008D671E">
        <w:t>代理。他称</w:t>
      </w:r>
      <w:r>
        <w:rPr>
          <w:rFonts w:hint="eastAsia"/>
        </w:rPr>
        <w:t>，</w:t>
      </w:r>
      <w:r w:rsidR="008D671E" w:rsidRPr="008D671E">
        <w:t>瑞典将</w:t>
      </w:r>
      <w:r w:rsidR="008D671E" w:rsidRPr="008D671E">
        <w:rPr>
          <w:rFonts w:hint="eastAsia"/>
        </w:rPr>
        <w:t>其</w:t>
      </w:r>
      <w:r w:rsidR="008D671E" w:rsidRPr="008D671E">
        <w:t>驱逐回伊朗伊斯兰共和国将侵犯他</w:t>
      </w:r>
      <w:r w:rsidR="008D671E" w:rsidRPr="008D671E">
        <w:rPr>
          <w:rFonts w:hint="eastAsia"/>
        </w:rPr>
        <w:t>根据</w:t>
      </w:r>
      <w:r w:rsidR="008D671E" w:rsidRPr="008D671E">
        <w:t>《禁止酷刑和其他残忍、不人道或有辱人格的待遇或处罚公约》第</w:t>
      </w:r>
      <w:r>
        <w:t>3</w:t>
      </w:r>
      <w:r w:rsidR="008D671E" w:rsidRPr="008D671E">
        <w:t>条</w:t>
      </w:r>
      <w:r w:rsidR="008D671E" w:rsidRPr="008D671E">
        <w:rPr>
          <w:rFonts w:hint="eastAsia"/>
        </w:rPr>
        <w:t>规定应该享有</w:t>
      </w:r>
      <w:r w:rsidR="008D671E" w:rsidRPr="008D671E">
        <w:t>的权利</w:t>
      </w:r>
      <w:r>
        <w:t>，</w:t>
      </w:r>
      <w:r w:rsidR="008D671E" w:rsidRPr="008D671E">
        <w:rPr>
          <w:rFonts w:hint="eastAsia"/>
        </w:rPr>
        <w:t>这是</w:t>
      </w:r>
      <w:r w:rsidR="008D671E" w:rsidRPr="008D671E">
        <w:t>因为他</w:t>
      </w:r>
      <w:r w:rsidR="008D671E" w:rsidRPr="008D671E">
        <w:rPr>
          <w:rFonts w:hint="eastAsia"/>
        </w:rPr>
        <w:t>从事</w:t>
      </w:r>
      <w:r w:rsidR="008D671E" w:rsidRPr="008D671E">
        <w:t>反对伊朗政权的政治活动</w:t>
      </w:r>
      <w:r>
        <w:t>，</w:t>
      </w:r>
      <w:r w:rsidR="008D671E" w:rsidRPr="008D671E">
        <w:rPr>
          <w:rFonts w:hint="eastAsia"/>
        </w:rPr>
        <w:t>因此</w:t>
      </w:r>
      <w:r w:rsidR="008D671E" w:rsidRPr="008D671E">
        <w:t>在伊朗伊斯兰共和国会面临迫害。瑞典于</w:t>
      </w:r>
      <w:r>
        <w:t>1986</w:t>
      </w:r>
      <w:r w:rsidR="008D671E" w:rsidRPr="008D671E">
        <w:t>年根据《公约》第</w:t>
      </w:r>
      <w:r>
        <w:t>22</w:t>
      </w:r>
      <w:r w:rsidR="008D671E" w:rsidRPr="008D671E">
        <w:t>条发表了声明。</w:t>
      </w:r>
    </w:p>
    <w:p w:rsidR="008D671E" w:rsidRPr="008D671E" w:rsidRDefault="00B938FC" w:rsidP="008D671E">
      <w:pPr>
        <w:pStyle w:val="SingleTxtGC"/>
      </w:pPr>
      <w:r>
        <w:lastRenderedPageBreak/>
        <w:t>1.2</w:t>
      </w:r>
      <w:r w:rsidR="008D671E" w:rsidRPr="008D671E">
        <w:tab/>
      </w:r>
      <w:r>
        <w:t>2</w:t>
      </w:r>
      <w:r w:rsidR="008D671E" w:rsidRPr="008D671E">
        <w:t>0</w:t>
      </w:r>
      <w:r>
        <w:t>15</w:t>
      </w:r>
      <w:r w:rsidR="008D671E" w:rsidRPr="008D671E">
        <w:t>年</w:t>
      </w:r>
      <w:r>
        <w:t>5</w:t>
      </w:r>
      <w:r w:rsidR="008D671E" w:rsidRPr="008D671E">
        <w:t>月</w:t>
      </w:r>
      <w:r>
        <w:t>2</w:t>
      </w:r>
      <w:r w:rsidR="008D671E" w:rsidRPr="008D671E">
        <w:t>0</w:t>
      </w:r>
      <w:r w:rsidR="008D671E" w:rsidRPr="008D671E">
        <w:t>日</w:t>
      </w:r>
      <w:r>
        <w:t>，</w:t>
      </w:r>
      <w:r w:rsidR="008D671E" w:rsidRPr="008D671E">
        <w:t>委员会通过新申诉和临时措施问题报告员行事</w:t>
      </w:r>
      <w:r>
        <w:t>，</w:t>
      </w:r>
      <w:r w:rsidR="008D671E" w:rsidRPr="008D671E">
        <w:t>请缔约国在</w:t>
      </w:r>
      <w:r w:rsidR="008D671E" w:rsidRPr="008D671E">
        <w:rPr>
          <w:rFonts w:hint="eastAsia"/>
        </w:rPr>
        <w:t>审议申诉</w:t>
      </w:r>
      <w:r w:rsidR="008D671E" w:rsidRPr="008D671E">
        <w:t>期间不要驱逐申诉人。</w:t>
      </w:r>
    </w:p>
    <w:p w:rsidR="008D671E" w:rsidRPr="008D671E" w:rsidRDefault="001B1103" w:rsidP="00B82B45">
      <w:pPr>
        <w:pStyle w:val="H23GC"/>
      </w:pPr>
      <w:r>
        <w:tab/>
      </w:r>
      <w:r>
        <w:tab/>
      </w:r>
      <w:r w:rsidR="008D671E" w:rsidRPr="008D671E">
        <w:t>申诉人陈述的事实</w:t>
      </w:r>
    </w:p>
    <w:p w:rsidR="008D671E" w:rsidRPr="008D671E" w:rsidRDefault="00B938FC" w:rsidP="008D671E">
      <w:pPr>
        <w:pStyle w:val="SingleTxtGC"/>
      </w:pPr>
      <w:r>
        <w:t>2.1</w:t>
      </w:r>
      <w:r w:rsidR="001B1103">
        <w:t xml:space="preserve">  </w:t>
      </w:r>
      <w:r w:rsidR="008D671E" w:rsidRPr="008D671E">
        <w:t>申诉人称</w:t>
      </w:r>
      <w:r>
        <w:t>，</w:t>
      </w:r>
      <w:r w:rsidR="008D671E" w:rsidRPr="008D671E">
        <w:t>他和家人在伊朗伊斯兰共和国参与反政府活动</w:t>
      </w:r>
      <w:r>
        <w:rPr>
          <w:rFonts w:hint="eastAsia"/>
        </w:rPr>
        <w:t>，</w:t>
      </w:r>
      <w:r w:rsidR="008D671E" w:rsidRPr="008D671E">
        <w:t>他家有人因政治见解而被监禁和受</w:t>
      </w:r>
      <w:r w:rsidR="008D671E" w:rsidRPr="008D671E">
        <w:rPr>
          <w:rFonts w:hint="eastAsia"/>
        </w:rPr>
        <w:t>到</w:t>
      </w:r>
      <w:r w:rsidR="008D671E" w:rsidRPr="008D671E">
        <w:t>迫害。</w:t>
      </w:r>
      <w:r w:rsidR="008D671E" w:rsidRPr="008D671E">
        <w:rPr>
          <w:vertAlign w:val="superscript"/>
        </w:rPr>
        <w:footnoteReference w:id="4"/>
      </w:r>
      <w:r>
        <w:rPr>
          <w:rFonts w:hint="eastAsia"/>
        </w:rPr>
        <w:t xml:space="preserve"> </w:t>
      </w:r>
      <w:r w:rsidR="008D671E" w:rsidRPr="008D671E">
        <w:t>申诉人的父亲在</w:t>
      </w:r>
      <w:r w:rsidR="008D671E" w:rsidRPr="008D671E">
        <w:rPr>
          <w:rFonts w:hint="eastAsia"/>
        </w:rPr>
        <w:t>老家</w:t>
      </w:r>
      <w:r w:rsidR="008D671E" w:rsidRPr="008D671E">
        <w:t>克尔曼沙阿</w:t>
      </w:r>
      <w:r w:rsidR="008D671E" w:rsidRPr="008D671E">
        <w:rPr>
          <w:rFonts w:hint="eastAsia"/>
        </w:rPr>
        <w:t>市</w:t>
      </w:r>
      <w:r>
        <w:rPr>
          <w:rFonts w:hint="eastAsia"/>
        </w:rPr>
        <w:t>(</w:t>
      </w:r>
      <w:r>
        <w:rPr>
          <w:lang w:val="en-GB"/>
        </w:rPr>
        <w:t>Kermanshah</w:t>
      </w:r>
      <w:r>
        <w:rPr>
          <w:rFonts w:hint="eastAsia"/>
          <w:lang w:val="en-GB"/>
        </w:rPr>
        <w:t>)</w:t>
      </w:r>
      <w:r w:rsidR="008D671E" w:rsidRPr="008D671E">
        <w:t>拥有两家店铺</w:t>
      </w:r>
      <w:r>
        <w:t>，</w:t>
      </w:r>
      <w:r w:rsidR="008D671E" w:rsidRPr="008D671E">
        <w:t>他和家人在那里开展政治活动。申诉人在德黑兰租用另一家店</w:t>
      </w:r>
      <w:r w:rsidR="008D671E" w:rsidRPr="008D671E">
        <w:rPr>
          <w:rFonts w:hint="eastAsia"/>
        </w:rPr>
        <w:t>铺</w:t>
      </w:r>
      <w:r>
        <w:t>，</w:t>
      </w:r>
      <w:r w:rsidR="008D671E" w:rsidRPr="008D671E">
        <w:t>他在那里政治上也很活跃</w:t>
      </w:r>
      <w:r>
        <w:rPr>
          <w:rFonts w:hint="eastAsia"/>
        </w:rPr>
        <w:t>，</w:t>
      </w:r>
      <w:r w:rsidR="008D671E" w:rsidRPr="008D671E">
        <w:t>其活动包括与其他库尔德人一起开会</w:t>
      </w:r>
      <w:r>
        <w:t>，</w:t>
      </w:r>
      <w:r w:rsidR="008D671E" w:rsidRPr="008D671E">
        <w:t>讨论在伊朗伊斯兰共和国可能进行什么改革、在</w:t>
      </w:r>
      <w:r>
        <w:t>2</w:t>
      </w:r>
      <w:r w:rsidR="008D671E" w:rsidRPr="008D671E">
        <w:t>00</w:t>
      </w:r>
      <w:r>
        <w:t>9</w:t>
      </w:r>
      <w:r w:rsidR="008D671E" w:rsidRPr="008D671E">
        <w:t>年选举期间推广宣传、销售商品以支持</w:t>
      </w:r>
      <w:r>
        <w:rPr>
          <w:rFonts w:hint="eastAsia"/>
        </w:rPr>
        <w:t>“</w:t>
      </w:r>
      <w:r w:rsidR="008D671E" w:rsidRPr="008D671E">
        <w:t>绿色运动</w:t>
      </w:r>
      <w:r>
        <w:rPr>
          <w:rFonts w:hint="eastAsia"/>
        </w:rPr>
        <w:t>”</w:t>
      </w:r>
      <w:r>
        <w:t>，</w:t>
      </w:r>
      <w:r w:rsidR="008D671E" w:rsidRPr="008D671E">
        <w:t>并在他的店</w:t>
      </w:r>
      <w:r w:rsidR="008D671E" w:rsidRPr="008D671E">
        <w:rPr>
          <w:rFonts w:hint="eastAsia"/>
        </w:rPr>
        <w:t>铺</w:t>
      </w:r>
      <w:r w:rsidR="008D671E" w:rsidRPr="008D671E">
        <w:t>里</w:t>
      </w:r>
      <w:r w:rsidR="008D671E" w:rsidRPr="008D671E">
        <w:rPr>
          <w:rFonts w:hint="eastAsia"/>
        </w:rPr>
        <w:t>为</w:t>
      </w:r>
      <w:r w:rsidR="008D671E" w:rsidRPr="008D671E">
        <w:t>一个反对党</w:t>
      </w:r>
      <w:r w:rsidR="008D671E" w:rsidRPr="008D671E">
        <w:rPr>
          <w:rFonts w:hint="eastAsia"/>
        </w:rPr>
        <w:t>宣传</w:t>
      </w:r>
      <w:r w:rsidR="008D671E" w:rsidRPr="008D671E">
        <w:t>。申诉人</w:t>
      </w:r>
      <w:r w:rsidR="008D671E" w:rsidRPr="008D671E">
        <w:rPr>
          <w:rFonts w:hint="eastAsia"/>
        </w:rPr>
        <w:t>和</w:t>
      </w:r>
      <w:r w:rsidR="008D671E" w:rsidRPr="008D671E">
        <w:t>其家人长期</w:t>
      </w:r>
      <w:r w:rsidR="008D671E" w:rsidRPr="008D671E">
        <w:rPr>
          <w:rFonts w:hint="eastAsia"/>
        </w:rPr>
        <w:t>参与</w:t>
      </w:r>
      <w:r w:rsidR="008D671E" w:rsidRPr="008D671E">
        <w:t>政治</w:t>
      </w:r>
      <w:r>
        <w:rPr>
          <w:rFonts w:hint="eastAsia"/>
        </w:rPr>
        <w:t>，</w:t>
      </w:r>
      <w:r w:rsidR="008D671E" w:rsidRPr="008D671E">
        <w:t>使他成为当地家乡和德黑兰知名政权批评者。</w:t>
      </w:r>
    </w:p>
    <w:p w:rsidR="008D671E" w:rsidRPr="008D671E" w:rsidRDefault="00B938FC" w:rsidP="008D671E">
      <w:pPr>
        <w:pStyle w:val="SingleTxtGC"/>
      </w:pPr>
      <w:r>
        <w:t>2.2</w:t>
      </w:r>
      <w:r w:rsidR="001B1103">
        <w:t xml:space="preserve">  </w:t>
      </w:r>
      <w:r>
        <w:t>2</w:t>
      </w:r>
      <w:r w:rsidR="008D671E" w:rsidRPr="008D671E">
        <w:t>0</w:t>
      </w:r>
      <w:r>
        <w:t>11</w:t>
      </w:r>
      <w:r w:rsidR="008D671E" w:rsidRPr="008D671E">
        <w:t>年</w:t>
      </w:r>
      <w:r>
        <w:t>12</w:t>
      </w:r>
      <w:r w:rsidR="008D671E" w:rsidRPr="008D671E">
        <w:t>月</w:t>
      </w:r>
      <w:r>
        <w:t>，</w:t>
      </w:r>
      <w:r w:rsidR="008D671E" w:rsidRPr="008D671E">
        <w:t>申诉人被</w:t>
      </w:r>
      <w:r w:rsidR="008D671E" w:rsidRPr="008D671E">
        <w:rPr>
          <w:rFonts w:hint="eastAsia"/>
        </w:rPr>
        <w:t>逮</w:t>
      </w:r>
      <w:r w:rsidR="008D671E" w:rsidRPr="008D671E">
        <w:t>捕</w:t>
      </w:r>
      <w:r>
        <w:t>，</w:t>
      </w:r>
      <w:r w:rsidR="008D671E" w:rsidRPr="008D671E">
        <w:t>并被关押在埃尔文</w:t>
      </w:r>
      <w:r>
        <w:rPr>
          <w:rFonts w:hint="eastAsia"/>
        </w:rPr>
        <w:t>(</w:t>
      </w:r>
      <w:r>
        <w:rPr>
          <w:lang w:val="en-GB"/>
        </w:rPr>
        <w:t>Elvin</w:t>
      </w:r>
      <w:r>
        <w:rPr>
          <w:rFonts w:hint="eastAsia"/>
          <w:lang w:val="en-GB"/>
        </w:rPr>
        <w:t>)</w:t>
      </w:r>
      <w:r w:rsidR="008D671E" w:rsidRPr="008D671E">
        <w:t>监狱</w:t>
      </w:r>
      <w:r>
        <w:t>25</w:t>
      </w:r>
      <w:r w:rsidR="008D671E" w:rsidRPr="008D671E">
        <w:t>天。在这期间</w:t>
      </w:r>
      <w:r>
        <w:t>，</w:t>
      </w:r>
      <w:r w:rsidR="008D671E" w:rsidRPr="008D671E">
        <w:rPr>
          <w:rFonts w:hint="eastAsia"/>
        </w:rPr>
        <w:t>就</w:t>
      </w:r>
      <w:r w:rsidR="008D671E" w:rsidRPr="008D671E">
        <w:t>其政治活动和与</w:t>
      </w:r>
      <w:r>
        <w:rPr>
          <w:rFonts w:hint="eastAsia"/>
        </w:rPr>
        <w:t>“</w:t>
      </w:r>
      <w:r w:rsidR="008D671E" w:rsidRPr="008D671E">
        <w:t>绿色运动</w:t>
      </w:r>
      <w:r>
        <w:rPr>
          <w:rFonts w:hint="eastAsia"/>
        </w:rPr>
        <w:t>”</w:t>
      </w:r>
      <w:r w:rsidR="008D671E" w:rsidRPr="008D671E">
        <w:t>的关系</w:t>
      </w:r>
      <w:r w:rsidR="008D671E" w:rsidRPr="008D671E">
        <w:rPr>
          <w:rFonts w:hint="eastAsia"/>
        </w:rPr>
        <w:t>对他进行了讯</w:t>
      </w:r>
      <w:r w:rsidR="008D671E" w:rsidRPr="008D671E">
        <w:t>问。被保释后</w:t>
      </w:r>
      <w:r>
        <w:t>，</w:t>
      </w:r>
      <w:r w:rsidR="008D671E" w:rsidRPr="008D671E">
        <w:t>他意识到</w:t>
      </w:r>
      <w:r w:rsidR="008D671E" w:rsidRPr="008D671E">
        <w:rPr>
          <w:rFonts w:hint="eastAsia"/>
        </w:rPr>
        <w:t>自己</w:t>
      </w:r>
      <w:r w:rsidR="008D671E" w:rsidRPr="008D671E">
        <w:t>不能再继续从事政治活动了</w:t>
      </w:r>
      <w:r>
        <w:t>，</w:t>
      </w:r>
      <w:r w:rsidR="008D671E" w:rsidRPr="008D671E">
        <w:rPr>
          <w:rFonts w:hint="eastAsia"/>
        </w:rPr>
        <w:t>便关掉</w:t>
      </w:r>
      <w:r w:rsidR="008D671E" w:rsidRPr="008D671E">
        <w:t>德黑兰的店铺。</w:t>
      </w:r>
      <w:r>
        <w:t>2</w:t>
      </w:r>
      <w:r w:rsidR="008D671E" w:rsidRPr="008D671E">
        <w:t>0</w:t>
      </w:r>
      <w:r>
        <w:t>12</w:t>
      </w:r>
      <w:r w:rsidR="008D671E" w:rsidRPr="008D671E">
        <w:t>年</w:t>
      </w:r>
      <w:r>
        <w:t>3</w:t>
      </w:r>
      <w:r w:rsidR="008D671E" w:rsidRPr="008D671E">
        <w:t>月</w:t>
      </w:r>
      <w:r>
        <w:t>17</w:t>
      </w:r>
      <w:r w:rsidR="008D671E" w:rsidRPr="008D671E">
        <w:t>日和</w:t>
      </w:r>
      <w:r>
        <w:t>5</w:t>
      </w:r>
      <w:r w:rsidR="008D671E" w:rsidRPr="008D671E">
        <w:t>月</w:t>
      </w:r>
      <w:r>
        <w:t>8</w:t>
      </w:r>
      <w:r w:rsidR="008D671E" w:rsidRPr="008D671E">
        <w:t>日</w:t>
      </w:r>
      <w:r>
        <w:t>，</w:t>
      </w:r>
      <w:r w:rsidR="008D671E" w:rsidRPr="008D671E">
        <w:t>他收到两张</w:t>
      </w:r>
      <w:r w:rsidR="008D671E" w:rsidRPr="008D671E">
        <w:rPr>
          <w:rFonts w:hint="eastAsia"/>
        </w:rPr>
        <w:t>到</w:t>
      </w:r>
      <w:r w:rsidR="008D671E" w:rsidRPr="008D671E">
        <w:t>判决</w:t>
      </w:r>
      <w:r w:rsidR="008D671E" w:rsidRPr="008D671E">
        <w:rPr>
          <w:rFonts w:hint="eastAsia"/>
        </w:rPr>
        <w:t>执行</w:t>
      </w:r>
      <w:r w:rsidR="008D671E" w:rsidRPr="008D671E">
        <w:t>部出庭的传票</w:t>
      </w:r>
      <w:r>
        <w:t>，</w:t>
      </w:r>
      <w:r w:rsidR="008D671E" w:rsidRPr="008D671E">
        <w:t>后来革命</w:t>
      </w:r>
      <w:r w:rsidR="008D671E" w:rsidRPr="008D671E">
        <w:rPr>
          <w:rFonts w:hint="eastAsia"/>
        </w:rPr>
        <w:t>法庭</w:t>
      </w:r>
      <w:r w:rsidR="008D671E" w:rsidRPr="008D671E">
        <w:t>做出缺席判决</w:t>
      </w:r>
      <w:r>
        <w:t>，</w:t>
      </w:r>
      <w:r w:rsidR="008D671E" w:rsidRPr="008D671E">
        <w:t>在</w:t>
      </w:r>
      <w:r w:rsidR="008D671E" w:rsidRPr="008D671E">
        <w:rPr>
          <w:rFonts w:hint="eastAsia"/>
        </w:rPr>
        <w:t>他</w:t>
      </w:r>
      <w:r w:rsidR="008D671E" w:rsidRPr="008D671E">
        <w:t>缺席的情况下</w:t>
      </w:r>
      <w:r w:rsidR="008D671E" w:rsidRPr="008D671E">
        <w:rPr>
          <w:rFonts w:hint="eastAsia"/>
        </w:rPr>
        <w:t>判处他</w:t>
      </w:r>
      <w:r>
        <w:t>8</w:t>
      </w:r>
      <w:r w:rsidR="008D671E" w:rsidRPr="008D671E">
        <w:t>年</w:t>
      </w:r>
      <w:r w:rsidR="008D671E" w:rsidRPr="008D671E">
        <w:rPr>
          <w:rFonts w:hint="eastAsia"/>
        </w:rPr>
        <w:t>徒刑</w:t>
      </w:r>
      <w:r>
        <w:t>，</w:t>
      </w:r>
      <w:r w:rsidR="008D671E" w:rsidRPr="008D671E">
        <w:t>指控他侮辱伊斯兰共和国和政权的圣洁</w:t>
      </w:r>
      <w:r w:rsidR="008D671E" w:rsidRPr="008D671E">
        <w:rPr>
          <w:rFonts w:hint="eastAsia"/>
        </w:rPr>
        <w:t>以及</w:t>
      </w:r>
      <w:r w:rsidR="008D671E" w:rsidRPr="008D671E">
        <w:t>充当教唆犯扰乱公众心态。</w:t>
      </w:r>
      <w:r w:rsidR="008D671E" w:rsidRPr="008D671E">
        <w:rPr>
          <w:vertAlign w:val="superscript"/>
        </w:rPr>
        <w:footnoteReference w:id="5"/>
      </w:r>
      <w:r>
        <w:rPr>
          <w:rFonts w:hint="eastAsia"/>
        </w:rPr>
        <w:t xml:space="preserve"> </w:t>
      </w:r>
      <w:r w:rsidR="008D671E" w:rsidRPr="008D671E">
        <w:t>这些罪行可判处监禁</w:t>
      </w:r>
      <w:r w:rsidR="008D671E" w:rsidRPr="008D671E">
        <w:rPr>
          <w:rFonts w:hint="eastAsia"/>
        </w:rPr>
        <w:t>乃</w:t>
      </w:r>
      <w:r w:rsidR="008D671E" w:rsidRPr="008D671E">
        <w:t>至死刑。</w:t>
      </w:r>
    </w:p>
    <w:p w:rsidR="008D671E" w:rsidRPr="008D671E" w:rsidRDefault="00B938FC" w:rsidP="008D671E">
      <w:pPr>
        <w:pStyle w:val="SingleTxtGC"/>
      </w:pPr>
      <w:r>
        <w:t>2.3</w:t>
      </w:r>
      <w:r w:rsidR="001B1103">
        <w:t xml:space="preserve">  </w:t>
      </w:r>
      <w:r w:rsidR="008D671E" w:rsidRPr="008D671E">
        <w:t>收到传票后</w:t>
      </w:r>
      <w:r>
        <w:t>，</w:t>
      </w:r>
      <w:r w:rsidR="008D671E" w:rsidRPr="008D671E">
        <w:t>申诉人和女儿</w:t>
      </w:r>
      <w:r w:rsidR="008D671E" w:rsidRPr="008D671E">
        <w:rPr>
          <w:rFonts w:hint="eastAsia"/>
        </w:rPr>
        <w:t>躲</w:t>
      </w:r>
      <w:r w:rsidR="008D671E" w:rsidRPr="008D671E">
        <w:t>藏起来。</w:t>
      </w:r>
      <w:r w:rsidR="008D671E" w:rsidRPr="008D671E">
        <w:rPr>
          <w:vertAlign w:val="superscript"/>
        </w:rPr>
        <w:footnoteReference w:id="6"/>
      </w:r>
      <w:r>
        <w:rPr>
          <w:rFonts w:hint="eastAsia"/>
        </w:rPr>
        <w:t xml:space="preserve"> </w:t>
      </w:r>
      <w:r w:rsidR="008D671E" w:rsidRPr="008D671E">
        <w:t>革命法庭做出判决后</w:t>
      </w:r>
      <w:r>
        <w:t>，</w:t>
      </w:r>
      <w:r w:rsidR="008D671E" w:rsidRPr="008D671E">
        <w:t>他成为警方要</w:t>
      </w:r>
      <w:r w:rsidR="008D671E" w:rsidRPr="008D671E">
        <w:rPr>
          <w:rFonts w:hint="eastAsia"/>
        </w:rPr>
        <w:t>抓</w:t>
      </w:r>
      <w:r w:rsidR="008D671E" w:rsidRPr="008D671E">
        <w:t>捕的对象。他的父亲几次被带到警察局进行讯问。</w:t>
      </w:r>
      <w:r w:rsidR="008D671E" w:rsidRPr="008D671E">
        <w:rPr>
          <w:vertAlign w:val="superscript"/>
        </w:rPr>
        <w:footnoteReference w:id="7"/>
      </w:r>
      <w:r>
        <w:rPr>
          <w:rFonts w:hint="eastAsia"/>
        </w:rPr>
        <w:t xml:space="preserve"> </w:t>
      </w:r>
      <w:r>
        <w:t>2</w:t>
      </w:r>
      <w:r w:rsidR="008D671E" w:rsidRPr="008D671E">
        <w:t>0</w:t>
      </w:r>
      <w:r>
        <w:t>12</w:t>
      </w:r>
      <w:r w:rsidR="008D671E" w:rsidRPr="008D671E">
        <w:t>年</w:t>
      </w:r>
      <w:r>
        <w:t>11</w:t>
      </w:r>
      <w:r w:rsidR="008D671E" w:rsidRPr="008D671E">
        <w:t>月</w:t>
      </w:r>
      <w:r>
        <w:t>22</w:t>
      </w:r>
      <w:r w:rsidR="008D671E" w:rsidRPr="008D671E">
        <w:t>日</w:t>
      </w:r>
      <w:r>
        <w:t>，</w:t>
      </w:r>
      <w:r w:rsidR="008D671E" w:rsidRPr="008D671E">
        <w:t>申诉人和他的女儿离开伊朗伊斯兰共和国。他们在偷运者的协助下前往瑞典</w:t>
      </w:r>
      <w:r>
        <w:t>，</w:t>
      </w:r>
      <w:r>
        <w:t>2</w:t>
      </w:r>
      <w:r w:rsidR="008D671E" w:rsidRPr="008D671E">
        <w:t>0</w:t>
      </w:r>
      <w:r>
        <w:t>12</w:t>
      </w:r>
      <w:r w:rsidR="008D671E" w:rsidRPr="008D671E">
        <w:t>年</w:t>
      </w:r>
      <w:r>
        <w:t>12</w:t>
      </w:r>
      <w:r w:rsidR="008D671E" w:rsidRPr="008D671E">
        <w:t>月</w:t>
      </w:r>
      <w:r>
        <w:t>3</w:t>
      </w:r>
      <w:r w:rsidR="008D671E" w:rsidRPr="008D671E">
        <w:t>日抵达那里后立即申请了庇护。</w:t>
      </w:r>
    </w:p>
    <w:p w:rsidR="008D671E" w:rsidRPr="008D671E" w:rsidRDefault="00B938FC" w:rsidP="008D671E">
      <w:pPr>
        <w:pStyle w:val="SingleTxtGC"/>
      </w:pPr>
      <w:r>
        <w:t>2.4</w:t>
      </w:r>
      <w:r w:rsidR="001B1103">
        <w:t xml:space="preserve">  </w:t>
      </w:r>
      <w:r>
        <w:t>2</w:t>
      </w:r>
      <w:r w:rsidR="008D671E" w:rsidRPr="008D671E">
        <w:t>0</w:t>
      </w:r>
      <w:r>
        <w:t>13</w:t>
      </w:r>
      <w:r w:rsidR="008D671E" w:rsidRPr="008D671E">
        <w:t>年</w:t>
      </w:r>
      <w:r>
        <w:t>12</w:t>
      </w:r>
      <w:r w:rsidR="008D671E" w:rsidRPr="008D671E">
        <w:t>月</w:t>
      </w:r>
      <w:r>
        <w:t>5</w:t>
      </w:r>
      <w:r w:rsidR="008D671E" w:rsidRPr="008D671E">
        <w:t>日</w:t>
      </w:r>
      <w:r>
        <w:t>，</w:t>
      </w:r>
      <w:r w:rsidR="008D671E" w:rsidRPr="008D671E">
        <w:t>移民局驳回申诉人的庇护申请</w:t>
      </w:r>
      <w:r>
        <w:t>，</w:t>
      </w:r>
      <w:r w:rsidR="008D671E" w:rsidRPr="008D671E">
        <w:t>理由是</w:t>
      </w:r>
      <w:r>
        <w:t>，</w:t>
      </w:r>
      <w:r w:rsidR="008D671E" w:rsidRPr="008D671E">
        <w:t>除其他外</w:t>
      </w:r>
      <w:r>
        <w:t>，</w:t>
      </w:r>
      <w:r w:rsidR="008D671E" w:rsidRPr="008D671E">
        <w:t>他没有证实他被通缉或若返回</w:t>
      </w:r>
      <w:proofErr w:type="gramStart"/>
      <w:r w:rsidR="008D671E" w:rsidRPr="008D671E">
        <w:t>原籍国会</w:t>
      </w:r>
      <w:proofErr w:type="gramEnd"/>
      <w:r w:rsidR="008D671E" w:rsidRPr="008D671E">
        <w:t>处于</w:t>
      </w:r>
      <w:r w:rsidR="008D671E" w:rsidRPr="008D671E">
        <w:rPr>
          <w:rFonts w:hint="eastAsia"/>
        </w:rPr>
        <w:t>暴露给</w:t>
      </w:r>
      <w:r w:rsidR="008D671E" w:rsidRPr="008D671E">
        <w:t>伊朗当局的危险或</w:t>
      </w:r>
      <w:r w:rsidR="008D671E" w:rsidRPr="008D671E">
        <w:rPr>
          <w:rFonts w:hint="eastAsia"/>
        </w:rPr>
        <w:t>可能</w:t>
      </w:r>
      <w:r w:rsidR="008D671E" w:rsidRPr="008D671E">
        <w:t>受到迫害或其他类似待遇。</w:t>
      </w:r>
    </w:p>
    <w:p w:rsidR="008D671E" w:rsidRPr="008D671E" w:rsidRDefault="00B938FC" w:rsidP="008D671E">
      <w:pPr>
        <w:pStyle w:val="SingleTxtGC"/>
      </w:pPr>
      <w:r>
        <w:t>2.5</w:t>
      </w:r>
      <w:r w:rsidR="001B1103">
        <w:t xml:space="preserve">  </w:t>
      </w:r>
      <w:r>
        <w:t>2</w:t>
      </w:r>
      <w:r w:rsidR="008D671E" w:rsidRPr="008D671E">
        <w:t>0</w:t>
      </w:r>
      <w:r>
        <w:t>14</w:t>
      </w:r>
      <w:r w:rsidR="008D671E" w:rsidRPr="008D671E">
        <w:t>年</w:t>
      </w:r>
      <w:r>
        <w:t>1</w:t>
      </w:r>
      <w:r w:rsidR="008D671E" w:rsidRPr="008D671E">
        <w:t>月</w:t>
      </w:r>
      <w:r>
        <w:t>7</w:t>
      </w:r>
      <w:r w:rsidR="008D671E" w:rsidRPr="008D671E">
        <w:t>日</w:t>
      </w:r>
      <w:r>
        <w:t>，</w:t>
      </w:r>
      <w:r w:rsidR="008D671E" w:rsidRPr="008D671E">
        <w:t>申诉人就移民局的</w:t>
      </w:r>
      <w:r w:rsidR="008D671E" w:rsidRPr="008D671E">
        <w:rPr>
          <w:rFonts w:hint="eastAsia"/>
        </w:rPr>
        <w:t>决定</w:t>
      </w:r>
      <w:r w:rsidR="008D671E" w:rsidRPr="008D671E">
        <w:t>向移民法院提起上诉。在庇护程序期间</w:t>
      </w:r>
      <w:r>
        <w:t>，</w:t>
      </w:r>
      <w:r w:rsidR="008D671E" w:rsidRPr="008D671E">
        <w:t>申诉人继续从事反对伊朗伊斯兰共和国的活动</w:t>
      </w:r>
      <w:r>
        <w:t>，</w:t>
      </w:r>
      <w:r w:rsidR="008D671E" w:rsidRPr="008D671E">
        <w:rPr>
          <w:rFonts w:hint="eastAsia"/>
        </w:rPr>
        <w:t>从</w:t>
      </w:r>
      <w:r w:rsidR="008D671E" w:rsidRPr="008D671E">
        <w:t>总体上抨击其政治形势、制度和伊斯兰教。除其他外</w:t>
      </w:r>
      <w:r>
        <w:t>，</w:t>
      </w:r>
      <w:r>
        <w:t>2</w:t>
      </w:r>
      <w:r w:rsidR="008D671E" w:rsidRPr="008D671E">
        <w:t>0</w:t>
      </w:r>
      <w:r>
        <w:t>14</w:t>
      </w:r>
      <w:r w:rsidR="008D671E" w:rsidRPr="008D671E">
        <w:t>年</w:t>
      </w:r>
      <w:r>
        <w:t>2</w:t>
      </w:r>
      <w:r w:rsidR="008D671E" w:rsidRPr="008D671E">
        <w:t>月</w:t>
      </w:r>
      <w:r>
        <w:t>，</w:t>
      </w:r>
      <w:r w:rsidR="008D671E" w:rsidRPr="008D671E">
        <w:t>他在瑞典出版了一本书</w:t>
      </w:r>
      <w:r>
        <w:t>，</w:t>
      </w:r>
      <w:r w:rsidR="008D671E" w:rsidRPr="008D671E">
        <w:t>这是他离开伊朗伊斯兰共和国后完成的。这本关于伊朗伊斯兰共和国罪</w:t>
      </w:r>
      <w:r w:rsidR="008D671E" w:rsidRPr="008D671E">
        <w:rPr>
          <w:rFonts w:hint="eastAsia"/>
        </w:rPr>
        <w:t>与</w:t>
      </w:r>
      <w:proofErr w:type="gramStart"/>
      <w:r w:rsidR="008D671E" w:rsidRPr="008D671E">
        <w:t>罚问题</w:t>
      </w:r>
      <w:proofErr w:type="gramEnd"/>
      <w:r w:rsidR="008D671E" w:rsidRPr="008D671E">
        <w:t>的书载有他</w:t>
      </w:r>
      <w:r w:rsidR="008D671E" w:rsidRPr="008D671E">
        <w:rPr>
          <w:rFonts w:hint="eastAsia"/>
        </w:rPr>
        <w:t>对</w:t>
      </w:r>
      <w:r w:rsidR="008D671E" w:rsidRPr="008D671E">
        <w:t>伊斯兰教</w:t>
      </w:r>
      <w:r w:rsidR="008D671E" w:rsidRPr="008D671E">
        <w:rPr>
          <w:rFonts w:hint="eastAsia"/>
        </w:rPr>
        <w:t>及</w:t>
      </w:r>
      <w:r w:rsidR="008D671E" w:rsidRPr="008D671E">
        <w:t>伊朗政权暴力、骚扰和责</w:t>
      </w:r>
      <w:r w:rsidR="008D671E" w:rsidRPr="008D671E">
        <w:rPr>
          <w:rFonts w:hint="eastAsia"/>
        </w:rPr>
        <w:t>难</w:t>
      </w:r>
      <w:r w:rsidR="008D671E" w:rsidRPr="008D671E">
        <w:t>行动的批评意见。该书的内容</w:t>
      </w:r>
      <w:r w:rsidR="008D671E" w:rsidRPr="008D671E">
        <w:rPr>
          <w:rFonts w:hint="eastAsia"/>
        </w:rPr>
        <w:t>引起很大</w:t>
      </w:r>
      <w:r w:rsidR="008D671E" w:rsidRPr="008D671E">
        <w:t>争议</w:t>
      </w:r>
      <w:r>
        <w:t>，</w:t>
      </w:r>
      <w:r w:rsidR="008D671E" w:rsidRPr="008D671E">
        <w:t>出版商不愿将其名</w:t>
      </w:r>
      <w:r w:rsidR="008D671E" w:rsidRPr="008D671E">
        <w:rPr>
          <w:rFonts w:hint="eastAsia"/>
        </w:rPr>
        <w:t>称登</w:t>
      </w:r>
      <w:r w:rsidR="008D671E" w:rsidRPr="008D671E">
        <w:t>在书</w:t>
      </w:r>
      <w:r w:rsidR="008D671E" w:rsidRPr="008D671E">
        <w:rPr>
          <w:rFonts w:hint="eastAsia"/>
        </w:rPr>
        <w:t>上</w:t>
      </w:r>
      <w:r>
        <w:t>，</w:t>
      </w:r>
      <w:r w:rsidR="008D671E" w:rsidRPr="008D671E">
        <w:t>担心</w:t>
      </w:r>
      <w:r w:rsidR="008D671E" w:rsidRPr="008D671E">
        <w:rPr>
          <w:rFonts w:hint="eastAsia"/>
        </w:rPr>
        <w:t>会受到</w:t>
      </w:r>
      <w:r w:rsidR="008D671E" w:rsidRPr="008D671E">
        <w:t>伊朗政权</w:t>
      </w:r>
      <w:r w:rsidR="008D671E" w:rsidRPr="008D671E">
        <w:rPr>
          <w:rFonts w:hint="eastAsia"/>
        </w:rPr>
        <w:t>带来的</w:t>
      </w:r>
      <w:r w:rsidR="008D671E" w:rsidRPr="008D671E">
        <w:t>后果。此外</w:t>
      </w:r>
      <w:r>
        <w:t>，</w:t>
      </w:r>
      <w:r w:rsidR="008D671E" w:rsidRPr="008D671E">
        <w:t>申诉人在互联网上也很活跃</w:t>
      </w:r>
      <w:r>
        <w:rPr>
          <w:rFonts w:hint="eastAsia"/>
        </w:rPr>
        <w:t>，</w:t>
      </w:r>
      <w:r w:rsidR="008D671E" w:rsidRPr="008D671E">
        <w:t>尤其是</w:t>
      </w:r>
      <w:r>
        <w:t>Khabar</w:t>
      </w:r>
      <w:r w:rsidR="001B2AC2">
        <w:t xml:space="preserve"> </w:t>
      </w:r>
      <w:r>
        <w:t>1</w:t>
      </w:r>
      <w:r w:rsidR="008D671E" w:rsidRPr="008D671E">
        <w:t>网站这一伊朗新闻频道引</w:t>
      </w:r>
      <w:r w:rsidR="008D671E" w:rsidRPr="008D671E">
        <w:rPr>
          <w:rFonts w:hint="eastAsia"/>
        </w:rPr>
        <w:t>用</w:t>
      </w:r>
      <w:r w:rsidR="008D671E" w:rsidRPr="008D671E">
        <w:t>了若干关于伊朗伊斯兰共和国宗教问题的文章</w:t>
      </w:r>
      <w:r>
        <w:t>，</w:t>
      </w:r>
      <w:r w:rsidR="008D671E" w:rsidRPr="008D671E">
        <w:t>其中提到申诉人和他女儿的名字</w:t>
      </w:r>
      <w:r>
        <w:t>，</w:t>
      </w:r>
      <w:r w:rsidR="008D671E" w:rsidRPr="008D671E">
        <w:t>包括他们的照片。</w:t>
      </w:r>
      <w:r w:rsidR="008D671E" w:rsidRPr="008D671E">
        <w:rPr>
          <w:vertAlign w:val="superscript"/>
        </w:rPr>
        <w:footnoteReference w:id="8"/>
      </w:r>
      <w:r>
        <w:rPr>
          <w:rFonts w:hint="eastAsia"/>
        </w:rPr>
        <w:t xml:space="preserve"> </w:t>
      </w:r>
      <w:r w:rsidR="008D671E" w:rsidRPr="008D671E">
        <w:t>此外</w:t>
      </w:r>
      <w:r>
        <w:rPr>
          <w:rFonts w:hint="eastAsia"/>
        </w:rPr>
        <w:t>，</w:t>
      </w:r>
      <w:r w:rsidR="008D671E" w:rsidRPr="008D671E">
        <w:t>还有</w:t>
      </w:r>
      <w:r>
        <w:t>Balatarin</w:t>
      </w:r>
      <w:r w:rsidR="008D671E" w:rsidRPr="008D671E">
        <w:t>这个反对伊朗政权抵抗运动的知名网站也</w:t>
      </w:r>
      <w:r w:rsidR="008D671E" w:rsidRPr="008D671E">
        <w:rPr>
          <w:rFonts w:hint="eastAsia"/>
        </w:rPr>
        <w:t>登</w:t>
      </w:r>
      <w:r w:rsidR="008D671E" w:rsidRPr="008D671E">
        <w:t>载</w:t>
      </w:r>
      <w:r w:rsidR="008D671E" w:rsidRPr="008D671E">
        <w:rPr>
          <w:rFonts w:hint="eastAsia"/>
        </w:rPr>
        <w:t>了</w:t>
      </w:r>
      <w:r w:rsidR="008D671E" w:rsidRPr="008D671E">
        <w:t>申诉人的姓名和照片以及他</w:t>
      </w:r>
      <w:r w:rsidR="008D671E" w:rsidRPr="008D671E">
        <w:rPr>
          <w:rFonts w:hint="eastAsia"/>
        </w:rPr>
        <w:t>的</w:t>
      </w:r>
      <w:r w:rsidR="008D671E" w:rsidRPr="008D671E">
        <w:t>书籍介绍。由于申诉人在</w:t>
      </w:r>
      <w:r w:rsidR="008D671E" w:rsidRPr="008D671E">
        <w:rPr>
          <w:rFonts w:hint="eastAsia"/>
        </w:rPr>
        <w:t>互联</w:t>
      </w:r>
      <w:r w:rsidR="008D671E" w:rsidRPr="008D671E">
        <w:t>网上的</w:t>
      </w:r>
      <w:r w:rsidR="008D671E" w:rsidRPr="008D671E">
        <w:lastRenderedPageBreak/>
        <w:t>活动</w:t>
      </w:r>
      <w:r>
        <w:t>，</w:t>
      </w:r>
      <w:r w:rsidR="008D671E" w:rsidRPr="008D671E">
        <w:t>他的父亲和其他家庭成员一直被地方当局叫去</w:t>
      </w:r>
      <w:r w:rsidR="008D671E" w:rsidRPr="008D671E">
        <w:rPr>
          <w:rFonts w:hint="eastAsia"/>
        </w:rPr>
        <w:t>讯问</w:t>
      </w:r>
      <w:r>
        <w:t>，</w:t>
      </w:r>
      <w:r w:rsidR="008D671E" w:rsidRPr="008D671E">
        <w:t>并被威胁如果申诉人不停止反政府</w:t>
      </w:r>
      <w:r w:rsidR="008D671E" w:rsidRPr="008D671E">
        <w:rPr>
          <w:rFonts w:hint="eastAsia"/>
        </w:rPr>
        <w:t>的</w:t>
      </w:r>
      <w:r w:rsidR="008D671E" w:rsidRPr="008D671E">
        <w:t>活动</w:t>
      </w:r>
      <w:r w:rsidR="008D671E" w:rsidRPr="008D671E">
        <w:rPr>
          <w:rFonts w:hint="eastAsia"/>
        </w:rPr>
        <w:t>便</w:t>
      </w:r>
      <w:r w:rsidR="008D671E" w:rsidRPr="008D671E">
        <w:t>会有</w:t>
      </w:r>
      <w:r>
        <w:rPr>
          <w:rFonts w:hint="eastAsia"/>
        </w:rPr>
        <w:t>“</w:t>
      </w:r>
      <w:r w:rsidR="008D671E" w:rsidRPr="008D671E">
        <w:t>后果</w:t>
      </w:r>
      <w:r>
        <w:rPr>
          <w:rFonts w:hint="eastAsia"/>
        </w:rPr>
        <w:t>”</w:t>
      </w:r>
      <w:r w:rsidR="008D671E" w:rsidRPr="008D671E">
        <w:t>。</w:t>
      </w:r>
      <w:r w:rsidR="008D671E" w:rsidRPr="008D671E">
        <w:rPr>
          <w:vertAlign w:val="superscript"/>
        </w:rPr>
        <w:footnoteReference w:id="9"/>
      </w:r>
      <w:r>
        <w:rPr>
          <w:rFonts w:hint="eastAsia"/>
        </w:rPr>
        <w:t xml:space="preserve"> </w:t>
      </w:r>
      <w:r w:rsidR="008D671E" w:rsidRPr="008D671E">
        <w:t>申诉人还向法院提供了一份证书</w:t>
      </w:r>
      <w:r>
        <w:t>，</w:t>
      </w:r>
      <w:r w:rsidR="008D671E" w:rsidRPr="008D671E">
        <w:t>证明他参加</w:t>
      </w:r>
      <w:r w:rsidR="008D671E" w:rsidRPr="008D671E">
        <w:rPr>
          <w:rFonts w:hint="eastAsia"/>
        </w:rPr>
        <w:t>了</w:t>
      </w:r>
      <w:r w:rsidR="008D671E" w:rsidRPr="008D671E">
        <w:t>伊朗伊斯兰共和国工人共产党瑞典分会</w:t>
      </w:r>
      <w:r>
        <w:t>，</w:t>
      </w:r>
      <w:r w:rsidR="008D671E" w:rsidRPr="008D671E">
        <w:t>这个组织在伊朗伊斯兰共和国是被取缔的</w:t>
      </w:r>
      <w:r>
        <w:t>，</w:t>
      </w:r>
      <w:r w:rsidR="008D671E" w:rsidRPr="008D671E">
        <w:t>因为它谋求推翻现政权</w:t>
      </w:r>
      <w:r>
        <w:t>，</w:t>
      </w:r>
      <w:r w:rsidR="008D671E" w:rsidRPr="008D671E">
        <w:t>要建立社会主义共和国取而代之。</w:t>
      </w:r>
    </w:p>
    <w:p w:rsidR="008D671E" w:rsidRPr="008D671E" w:rsidRDefault="00B938FC" w:rsidP="008D671E">
      <w:pPr>
        <w:pStyle w:val="SingleTxtGC"/>
      </w:pPr>
      <w:r>
        <w:t>2.6</w:t>
      </w:r>
      <w:r w:rsidR="001B1103">
        <w:t xml:space="preserve">  </w:t>
      </w:r>
      <w:r>
        <w:t>2</w:t>
      </w:r>
      <w:r w:rsidR="008D671E" w:rsidRPr="008D671E">
        <w:t>0</w:t>
      </w:r>
      <w:r>
        <w:t>14</w:t>
      </w:r>
      <w:r w:rsidR="008D671E" w:rsidRPr="008D671E">
        <w:t>年</w:t>
      </w:r>
      <w:r>
        <w:t>6</w:t>
      </w:r>
      <w:r w:rsidR="008D671E" w:rsidRPr="008D671E">
        <w:t>月</w:t>
      </w:r>
      <w:r>
        <w:t>4</w:t>
      </w:r>
      <w:r w:rsidR="008D671E" w:rsidRPr="008D671E">
        <w:t>日</w:t>
      </w:r>
      <w:r>
        <w:t>，</w:t>
      </w:r>
      <w:r w:rsidR="008D671E" w:rsidRPr="008D671E">
        <w:t>移民法院驳回了申诉人的上诉</w:t>
      </w:r>
      <w:r>
        <w:t>，</w:t>
      </w:r>
      <w:r w:rsidR="008D671E" w:rsidRPr="008D671E">
        <w:rPr>
          <w:rFonts w:hint="eastAsia"/>
        </w:rPr>
        <w:t>判定</w:t>
      </w:r>
      <w:r w:rsidR="008D671E" w:rsidRPr="008D671E">
        <w:t>他关于其在伊朗伊斯兰共和国活动的陈述不可</w:t>
      </w:r>
      <w:r w:rsidR="008D671E" w:rsidRPr="008D671E">
        <w:rPr>
          <w:rFonts w:hint="eastAsia"/>
        </w:rPr>
        <w:t>信</w:t>
      </w:r>
      <w:r w:rsidR="008D671E" w:rsidRPr="008D671E">
        <w:t>。关于申诉人申请就地庇护的理由</w:t>
      </w:r>
      <w:r>
        <w:t>，</w:t>
      </w:r>
      <w:r w:rsidR="008D671E" w:rsidRPr="008D671E">
        <w:t>法院认为</w:t>
      </w:r>
      <w:r>
        <w:t>，</w:t>
      </w:r>
      <w:r w:rsidR="008D671E" w:rsidRPr="008D671E">
        <w:t>没有理由</w:t>
      </w:r>
      <w:r w:rsidR="008D671E" w:rsidRPr="008D671E">
        <w:rPr>
          <w:rFonts w:hint="eastAsia"/>
        </w:rPr>
        <w:t>推测</w:t>
      </w:r>
      <w:r w:rsidR="008D671E" w:rsidRPr="008D671E">
        <w:t>伊朗当局会对申诉人有特别兴趣</w:t>
      </w:r>
      <w:r>
        <w:t>，</w:t>
      </w:r>
      <w:r w:rsidR="008D671E" w:rsidRPr="008D671E">
        <w:t>因为他在伊朗伊斯兰共和国并非知</w:t>
      </w:r>
      <w:r w:rsidR="008D671E" w:rsidRPr="008D671E">
        <w:rPr>
          <w:rFonts w:hint="eastAsia"/>
        </w:rPr>
        <w:t>名</w:t>
      </w:r>
      <w:r w:rsidR="008D671E" w:rsidRPr="008D671E">
        <w:t>政治人物</w:t>
      </w:r>
      <w:r>
        <w:t>，</w:t>
      </w:r>
      <w:r w:rsidR="008D671E" w:rsidRPr="008D671E">
        <w:t>他没能证实</w:t>
      </w:r>
      <w:r w:rsidR="008D671E" w:rsidRPr="008D671E">
        <w:rPr>
          <w:rFonts w:hint="eastAsia"/>
        </w:rPr>
        <w:t>其</w:t>
      </w:r>
      <w:r w:rsidR="008D671E" w:rsidRPr="008D671E">
        <w:t>在瑞典的反政府活动已为伊朗当局所知。</w:t>
      </w:r>
    </w:p>
    <w:p w:rsidR="008D671E" w:rsidRPr="008D671E" w:rsidRDefault="00B938FC" w:rsidP="008D671E">
      <w:pPr>
        <w:pStyle w:val="SingleTxtGC"/>
      </w:pPr>
      <w:r>
        <w:t>2.7</w:t>
      </w:r>
      <w:r w:rsidR="001B1103">
        <w:t xml:space="preserve">  </w:t>
      </w:r>
      <w:r>
        <w:t>2</w:t>
      </w:r>
      <w:r w:rsidR="008D671E" w:rsidRPr="008D671E">
        <w:t>0</w:t>
      </w:r>
      <w:r>
        <w:t>14</w:t>
      </w:r>
      <w:r w:rsidR="008D671E" w:rsidRPr="008D671E">
        <w:t>年</w:t>
      </w:r>
      <w:r>
        <w:t>6</w:t>
      </w:r>
      <w:r w:rsidR="008D671E" w:rsidRPr="008D671E">
        <w:t>月</w:t>
      </w:r>
      <w:r>
        <w:t>24</w:t>
      </w:r>
      <w:r w:rsidR="008D671E" w:rsidRPr="008D671E">
        <w:t>日</w:t>
      </w:r>
      <w:r>
        <w:t>，</w:t>
      </w:r>
      <w:r w:rsidR="008D671E" w:rsidRPr="008D671E">
        <w:t>申诉人就移民法庭的裁</w:t>
      </w:r>
      <w:r w:rsidR="008D671E" w:rsidRPr="008D671E">
        <w:rPr>
          <w:rFonts w:hint="eastAsia"/>
        </w:rPr>
        <w:t>决</w:t>
      </w:r>
      <w:r w:rsidR="008D671E" w:rsidRPr="008D671E">
        <w:t>向移民上诉法院提起上诉。</w:t>
      </w:r>
      <w:r>
        <w:t>2</w:t>
      </w:r>
      <w:r w:rsidR="008D671E" w:rsidRPr="008D671E">
        <w:t>0</w:t>
      </w:r>
      <w:r>
        <w:t>14</w:t>
      </w:r>
      <w:r w:rsidR="008D671E" w:rsidRPr="008D671E">
        <w:t>年</w:t>
      </w:r>
      <w:r>
        <w:t>1</w:t>
      </w:r>
      <w:r w:rsidR="008D671E" w:rsidRPr="008D671E">
        <w:t>0</w:t>
      </w:r>
      <w:r w:rsidR="008D671E" w:rsidRPr="008D671E">
        <w:t>月</w:t>
      </w:r>
      <w:r>
        <w:t>3</w:t>
      </w:r>
      <w:r w:rsidR="008D671E" w:rsidRPr="008D671E">
        <w:t>日</w:t>
      </w:r>
      <w:r>
        <w:t>，</w:t>
      </w:r>
      <w:r w:rsidR="008D671E" w:rsidRPr="008D671E">
        <w:t>移民上诉法院拒绝准许上诉。</w:t>
      </w:r>
    </w:p>
    <w:p w:rsidR="008D671E" w:rsidRPr="008D671E" w:rsidRDefault="00B938FC" w:rsidP="008D671E">
      <w:pPr>
        <w:pStyle w:val="SingleTxtGC"/>
      </w:pPr>
      <w:r>
        <w:t>2.8</w:t>
      </w:r>
      <w:r w:rsidR="001B1103">
        <w:t xml:space="preserve">  </w:t>
      </w:r>
      <w:r>
        <w:t>2</w:t>
      </w:r>
      <w:r w:rsidR="008D671E" w:rsidRPr="008D671E">
        <w:t>0</w:t>
      </w:r>
      <w:r>
        <w:t>14</w:t>
      </w:r>
      <w:r w:rsidR="008D671E" w:rsidRPr="008D671E">
        <w:t>年</w:t>
      </w:r>
      <w:r>
        <w:t>12</w:t>
      </w:r>
      <w:r w:rsidR="008D671E" w:rsidRPr="008D671E">
        <w:t>月</w:t>
      </w:r>
      <w:r>
        <w:t>16</w:t>
      </w:r>
      <w:r w:rsidR="008D671E" w:rsidRPr="008D671E">
        <w:t>日</w:t>
      </w:r>
      <w:r>
        <w:t>，</w:t>
      </w:r>
      <w:r w:rsidR="008D671E" w:rsidRPr="008D671E">
        <w:t>申诉人请求移民局暂缓执行驱逐并重新审查其先前的决定</w:t>
      </w:r>
      <w:r>
        <w:t>，</w:t>
      </w:r>
      <w:r w:rsidR="008D671E" w:rsidRPr="008D671E">
        <w:t>因为执行驱逐</w:t>
      </w:r>
      <w:r w:rsidR="008D671E" w:rsidRPr="008D671E">
        <w:rPr>
          <w:rFonts w:hint="eastAsia"/>
        </w:rPr>
        <w:t>存在</w:t>
      </w:r>
      <w:r w:rsidR="008D671E" w:rsidRPr="008D671E">
        <w:t>障碍。申诉人称</w:t>
      </w:r>
      <w:r>
        <w:t>，</w:t>
      </w:r>
      <w:r w:rsidR="008D671E" w:rsidRPr="008D671E">
        <w:t>新</w:t>
      </w:r>
      <w:r w:rsidR="008D671E" w:rsidRPr="008D671E">
        <w:rPr>
          <w:rFonts w:hint="eastAsia"/>
        </w:rPr>
        <w:t>的</w:t>
      </w:r>
      <w:r w:rsidR="008D671E" w:rsidRPr="008D671E">
        <w:t>情况要</w:t>
      </w:r>
      <w:r w:rsidR="008D671E" w:rsidRPr="008D671E">
        <w:rPr>
          <w:rFonts w:hint="eastAsia"/>
        </w:rPr>
        <w:t>求</w:t>
      </w:r>
      <w:r w:rsidR="008D671E" w:rsidRPr="008D671E">
        <w:t>对他和女儿提供更多的保护</w:t>
      </w:r>
      <w:r>
        <w:t>，</w:t>
      </w:r>
      <w:r w:rsidR="008D671E" w:rsidRPr="008D671E">
        <w:t>即他的书发行范围</w:t>
      </w:r>
      <w:r w:rsidR="008D671E" w:rsidRPr="008D671E">
        <w:rPr>
          <w:rFonts w:hint="eastAsia"/>
        </w:rPr>
        <w:t>广泛</w:t>
      </w:r>
      <w:r>
        <w:t>，</w:t>
      </w:r>
      <w:r w:rsidR="008D671E" w:rsidRPr="008D671E">
        <w:t>包括在瑞典、德国、美利坚合众国和加拿大都有销售</w:t>
      </w:r>
      <w:r>
        <w:t>，</w:t>
      </w:r>
      <w:r w:rsidR="008D671E" w:rsidRPr="008D671E">
        <w:t>并且在伊朗伊斯兰共和国境内外任何人都可免费下载。国际笔会伊朗</w:t>
      </w:r>
      <w:r w:rsidR="008D671E" w:rsidRPr="008D671E">
        <w:rPr>
          <w:rFonts w:hint="eastAsia"/>
        </w:rPr>
        <w:t>分</w:t>
      </w:r>
      <w:r w:rsidR="008D671E" w:rsidRPr="008D671E">
        <w:t>会流亡中心组织主席在一封信中证实该书在</w:t>
      </w:r>
      <w:r w:rsidR="008D671E" w:rsidRPr="008D671E">
        <w:rPr>
          <w:rFonts w:hint="eastAsia"/>
        </w:rPr>
        <w:t>互联</w:t>
      </w:r>
      <w:r w:rsidR="008D671E" w:rsidRPr="008D671E">
        <w:t>网上销售。</w:t>
      </w:r>
      <w:r w:rsidR="008D671E" w:rsidRPr="008D671E">
        <w:rPr>
          <w:rFonts w:hint="eastAsia"/>
        </w:rPr>
        <w:t>此外</w:t>
      </w:r>
      <w:r>
        <w:rPr>
          <w:rFonts w:hint="eastAsia"/>
        </w:rPr>
        <w:t>，</w:t>
      </w:r>
      <w:r w:rsidR="008D671E" w:rsidRPr="008D671E">
        <w:rPr>
          <w:rFonts w:hint="eastAsia"/>
        </w:rPr>
        <w:t>申诉人</w:t>
      </w:r>
      <w:proofErr w:type="gramStart"/>
      <w:r w:rsidR="008D671E" w:rsidRPr="008D671E">
        <w:rPr>
          <w:rFonts w:hint="eastAsia"/>
        </w:rPr>
        <w:t>的脸书载</w:t>
      </w:r>
      <w:proofErr w:type="gramEnd"/>
      <w:r w:rsidR="008D671E" w:rsidRPr="008D671E">
        <w:rPr>
          <w:rFonts w:hint="eastAsia"/>
        </w:rPr>
        <w:t>列一些批评伊朗政权和伊斯兰教以及法国杂志</w:t>
      </w:r>
      <w:r>
        <w:t>Charlie</w:t>
      </w:r>
      <w:r w:rsidR="00774454">
        <w:t xml:space="preserve"> </w:t>
      </w:r>
      <w:r>
        <w:t>Hebdo</w:t>
      </w:r>
      <w:r w:rsidR="008D671E" w:rsidRPr="008D671E">
        <w:rPr>
          <w:rFonts w:hint="eastAsia"/>
        </w:rPr>
        <w:t>的文本和照片</w:t>
      </w:r>
      <w:r>
        <w:rPr>
          <w:rFonts w:hint="eastAsia"/>
        </w:rPr>
        <w:t>，</w:t>
      </w:r>
      <w:r w:rsidR="008D671E" w:rsidRPr="008D671E">
        <w:rPr>
          <w:rFonts w:hint="eastAsia"/>
        </w:rPr>
        <w:t>得到至少</w:t>
      </w:r>
      <w:r>
        <w:t>1,199</w:t>
      </w:r>
      <w:r w:rsidR="008D671E" w:rsidRPr="008D671E">
        <w:rPr>
          <w:rFonts w:hint="eastAsia"/>
        </w:rPr>
        <w:t>人的支持。</w:t>
      </w:r>
    </w:p>
    <w:p w:rsidR="008D671E" w:rsidRPr="008D671E" w:rsidRDefault="00B938FC" w:rsidP="008D671E">
      <w:pPr>
        <w:pStyle w:val="SingleTxtGC"/>
      </w:pPr>
      <w:r>
        <w:t>2.9</w:t>
      </w:r>
      <w:r w:rsidR="001B1103">
        <w:t xml:space="preserve">  </w:t>
      </w:r>
      <w:r>
        <w:t>2</w:t>
      </w:r>
      <w:r w:rsidR="008D671E" w:rsidRPr="008D671E">
        <w:t>0</w:t>
      </w:r>
      <w:r>
        <w:t>14</w:t>
      </w:r>
      <w:r w:rsidR="008D671E" w:rsidRPr="008D671E">
        <w:t>年</w:t>
      </w:r>
      <w:r>
        <w:t>12</w:t>
      </w:r>
      <w:r w:rsidR="008D671E" w:rsidRPr="008D671E">
        <w:t>月</w:t>
      </w:r>
      <w:r>
        <w:t>29</w:t>
      </w:r>
      <w:r w:rsidR="008D671E" w:rsidRPr="008D671E">
        <w:t>日</w:t>
      </w:r>
      <w:r>
        <w:t>，</w:t>
      </w:r>
      <w:r w:rsidR="008D671E" w:rsidRPr="008D671E">
        <w:t>移民局驳回申诉人的请求</w:t>
      </w:r>
      <w:r>
        <w:t>，</w:t>
      </w:r>
      <w:r w:rsidR="008D671E" w:rsidRPr="008D671E">
        <w:t>因为它认为申诉人的活动</w:t>
      </w:r>
      <w:r w:rsidR="008D671E" w:rsidRPr="008D671E">
        <w:rPr>
          <w:rFonts w:hint="eastAsia"/>
        </w:rPr>
        <w:t>不可能</w:t>
      </w:r>
      <w:r w:rsidR="008D671E" w:rsidRPr="008D671E">
        <w:t>已为伊朗当局所知。</w:t>
      </w:r>
    </w:p>
    <w:p w:rsidR="008D671E" w:rsidRPr="008D671E" w:rsidRDefault="00B938FC" w:rsidP="001B1103">
      <w:pPr>
        <w:pStyle w:val="SingleTxtGC"/>
      </w:pPr>
      <w:r>
        <w:t>2.1</w:t>
      </w:r>
      <w:r w:rsidR="008D671E" w:rsidRPr="008D671E">
        <w:t>0</w:t>
      </w:r>
      <w:r w:rsidR="001B1103">
        <w:t xml:space="preserve">  </w:t>
      </w:r>
      <w:r>
        <w:t>2</w:t>
      </w:r>
      <w:r w:rsidR="008D671E" w:rsidRPr="008D671E">
        <w:t>0</w:t>
      </w:r>
      <w:r>
        <w:t>15</w:t>
      </w:r>
      <w:r w:rsidR="008D671E" w:rsidRPr="008D671E">
        <w:t>年</w:t>
      </w:r>
      <w:r>
        <w:t>1</w:t>
      </w:r>
      <w:r w:rsidR="008D671E" w:rsidRPr="008D671E">
        <w:t>月</w:t>
      </w:r>
      <w:r>
        <w:t>22</w:t>
      </w:r>
      <w:r w:rsidR="008D671E" w:rsidRPr="008D671E">
        <w:t>日</w:t>
      </w:r>
      <w:r>
        <w:t>，</w:t>
      </w:r>
      <w:r w:rsidR="008D671E" w:rsidRPr="008D671E">
        <w:t>申诉人就移民局的</w:t>
      </w:r>
      <w:r w:rsidR="008D671E" w:rsidRPr="008D671E">
        <w:rPr>
          <w:rFonts w:hint="eastAsia"/>
        </w:rPr>
        <w:t>决定</w:t>
      </w:r>
      <w:r w:rsidR="008D671E" w:rsidRPr="008D671E">
        <w:t>向移民法院提起上诉。当时</w:t>
      </w:r>
      <w:r>
        <w:t>，</w:t>
      </w:r>
      <w:r w:rsidR="008D671E" w:rsidRPr="008D671E">
        <w:t>他已经写了另外一本书</w:t>
      </w:r>
      <w:r>
        <w:t>，</w:t>
      </w:r>
      <w:r w:rsidR="008D671E" w:rsidRPr="008D671E">
        <w:t>题为</w:t>
      </w:r>
      <w:r>
        <w:rPr>
          <w:rFonts w:hint="eastAsia"/>
        </w:rPr>
        <w:t>“</w:t>
      </w:r>
      <w:r w:rsidR="008D671E" w:rsidRPr="008D671E">
        <w:t>伊朗伊斯兰共和国的恐怖情况</w:t>
      </w:r>
      <w:r w:rsidR="001B1103">
        <w:rPr>
          <w:rFonts w:hint="eastAsia"/>
        </w:rPr>
        <w:t>”</w:t>
      </w:r>
      <w:r>
        <w:t>，</w:t>
      </w:r>
      <w:r w:rsidR="008D671E" w:rsidRPr="008D671E">
        <w:t>批评伊斯兰教、伊斯兰历史和伊朗当局以伊斯兰教的名义使用权力。该书在瑞典由当地一位出版商以波斯</w:t>
      </w:r>
      <w:r w:rsidR="008D671E" w:rsidRPr="008D671E">
        <w:rPr>
          <w:rFonts w:hint="eastAsia"/>
        </w:rPr>
        <w:t>语</w:t>
      </w:r>
      <w:r w:rsidR="008D671E" w:rsidRPr="008D671E">
        <w:t>发行</w:t>
      </w:r>
      <w:r>
        <w:t>，</w:t>
      </w:r>
      <w:r w:rsidR="008D671E" w:rsidRPr="008D671E">
        <w:t>并可在互联网上免费下载。</w:t>
      </w:r>
    </w:p>
    <w:p w:rsidR="008D671E" w:rsidRPr="008D671E" w:rsidRDefault="00B938FC" w:rsidP="008D671E">
      <w:pPr>
        <w:pStyle w:val="SingleTxtGC"/>
      </w:pPr>
      <w:r>
        <w:t>2.11</w:t>
      </w:r>
      <w:r w:rsidR="001B1103">
        <w:t xml:space="preserve">  </w:t>
      </w:r>
      <w:r>
        <w:t>2</w:t>
      </w:r>
      <w:r w:rsidR="008D671E" w:rsidRPr="008D671E">
        <w:t>0</w:t>
      </w:r>
      <w:r>
        <w:t>15</w:t>
      </w:r>
      <w:r w:rsidR="008D671E" w:rsidRPr="008D671E">
        <w:t>年</w:t>
      </w:r>
      <w:r>
        <w:t>1</w:t>
      </w:r>
      <w:r w:rsidR="008D671E" w:rsidRPr="008D671E">
        <w:t>月</w:t>
      </w:r>
      <w:r>
        <w:t>26</w:t>
      </w:r>
      <w:r w:rsidR="008D671E" w:rsidRPr="008D671E">
        <w:t>日</w:t>
      </w:r>
      <w:r>
        <w:t>，</w:t>
      </w:r>
      <w:r w:rsidR="008D671E" w:rsidRPr="008D671E">
        <w:t>移民法院驳回申诉人的申诉</w:t>
      </w:r>
      <w:r>
        <w:t>，</w:t>
      </w:r>
      <w:r w:rsidR="008D671E" w:rsidRPr="008D671E">
        <w:t>判定不能把诉求的情况认作新情况</w:t>
      </w:r>
      <w:r>
        <w:t>，</w:t>
      </w:r>
      <w:r w:rsidR="008D671E" w:rsidRPr="008D671E">
        <w:t>执行驱逐没有</w:t>
      </w:r>
      <w:r w:rsidR="008D671E" w:rsidRPr="008D671E">
        <w:rPr>
          <w:rFonts w:hint="eastAsia"/>
        </w:rPr>
        <w:t>障碍</w:t>
      </w:r>
      <w:r w:rsidR="008D671E" w:rsidRPr="008D671E">
        <w:t>。</w:t>
      </w:r>
    </w:p>
    <w:p w:rsidR="008D671E" w:rsidRPr="008D671E" w:rsidRDefault="00B938FC" w:rsidP="008D671E">
      <w:pPr>
        <w:pStyle w:val="SingleTxtGC"/>
      </w:pPr>
      <w:r>
        <w:t>2.12</w:t>
      </w:r>
      <w:r w:rsidR="001B1103">
        <w:t xml:space="preserve">  </w:t>
      </w:r>
      <w:r>
        <w:t>2</w:t>
      </w:r>
      <w:r w:rsidR="008D671E" w:rsidRPr="008D671E">
        <w:t>0</w:t>
      </w:r>
      <w:r>
        <w:t>15</w:t>
      </w:r>
      <w:r w:rsidR="008D671E" w:rsidRPr="008D671E">
        <w:t>年</w:t>
      </w:r>
      <w:r>
        <w:t>2</w:t>
      </w:r>
      <w:r w:rsidR="008D671E" w:rsidRPr="008D671E">
        <w:t>月</w:t>
      </w:r>
      <w:r>
        <w:t>13</w:t>
      </w:r>
      <w:r w:rsidR="008D671E" w:rsidRPr="008D671E">
        <w:t>日</w:t>
      </w:r>
      <w:r>
        <w:t>，</w:t>
      </w:r>
      <w:r w:rsidR="008D671E" w:rsidRPr="008D671E">
        <w:t>移民上诉法院驳回申诉人的上诉申请。</w:t>
      </w:r>
    </w:p>
    <w:p w:rsidR="008D671E" w:rsidRPr="008D671E" w:rsidRDefault="00D52FDF" w:rsidP="00D52FDF">
      <w:pPr>
        <w:pStyle w:val="H23GC"/>
      </w:pPr>
      <w:r>
        <w:tab/>
      </w:r>
      <w:r>
        <w:tab/>
      </w:r>
      <w:r w:rsidR="008D671E" w:rsidRPr="008D671E">
        <w:t>申诉</w:t>
      </w:r>
    </w:p>
    <w:p w:rsidR="008D671E" w:rsidRPr="008D671E" w:rsidRDefault="00B938FC" w:rsidP="008D671E">
      <w:pPr>
        <w:pStyle w:val="SingleTxtGC"/>
      </w:pPr>
      <w:r>
        <w:t>3.</w:t>
      </w:r>
      <w:r w:rsidR="001B1103">
        <w:t xml:space="preserve">  </w:t>
      </w:r>
      <w:r w:rsidR="008D671E" w:rsidRPr="008D671E">
        <w:t>申诉人称</w:t>
      </w:r>
      <w:r>
        <w:t>，</w:t>
      </w:r>
      <w:r w:rsidR="008D671E" w:rsidRPr="008D671E">
        <w:t>他符合就地难民的资格</w:t>
      </w:r>
      <w:r>
        <w:t>，</w:t>
      </w:r>
      <w:r w:rsidR="008D671E" w:rsidRPr="008D671E">
        <w:t>如果他和女儿被遣返伊朗伊斯兰共和国</w:t>
      </w:r>
      <w:r>
        <w:t>，</w:t>
      </w:r>
      <w:r w:rsidR="008D671E" w:rsidRPr="008D671E">
        <w:t>他们会被当局逮捕</w:t>
      </w:r>
      <w:r>
        <w:t>，</w:t>
      </w:r>
      <w:r w:rsidR="008D671E" w:rsidRPr="008D671E">
        <w:t>并由于他的反政府活动而遭受酷刑和其他残忍、不人道或有辱人格的待遇。申诉人辩称</w:t>
      </w:r>
      <w:r>
        <w:t>，</w:t>
      </w:r>
      <w:r w:rsidR="008D671E" w:rsidRPr="008D671E">
        <w:t>瑞典当局使用</w:t>
      </w:r>
      <w:r w:rsidR="008D671E" w:rsidRPr="008D671E">
        <w:rPr>
          <w:rFonts w:hint="eastAsia"/>
        </w:rPr>
        <w:t>旧</w:t>
      </w:r>
      <w:r w:rsidR="008D671E" w:rsidRPr="008D671E">
        <w:t>的国家判例法和过时的国家信息作为</w:t>
      </w:r>
      <w:r w:rsidR="008D671E" w:rsidRPr="008D671E">
        <w:rPr>
          <w:rFonts w:hint="eastAsia"/>
        </w:rPr>
        <w:t>处理</w:t>
      </w:r>
      <w:r w:rsidR="008D671E" w:rsidRPr="008D671E">
        <w:t>就地难民</w:t>
      </w:r>
      <w:r w:rsidR="008D671E" w:rsidRPr="008D671E">
        <w:rPr>
          <w:rFonts w:hint="eastAsia"/>
        </w:rPr>
        <w:t>申请</w:t>
      </w:r>
      <w:r w:rsidR="008D671E" w:rsidRPr="008D671E">
        <w:t>的标准</w:t>
      </w:r>
      <w:r>
        <w:t>，</w:t>
      </w:r>
      <w:r w:rsidR="008D671E" w:rsidRPr="008D671E">
        <w:t>从而错误地驳回他和女儿的庇护。</w:t>
      </w:r>
    </w:p>
    <w:p w:rsidR="008D671E" w:rsidRPr="008D671E" w:rsidRDefault="00D52FDF" w:rsidP="00D52FDF">
      <w:pPr>
        <w:pStyle w:val="H23GC"/>
      </w:pPr>
      <w:r>
        <w:tab/>
      </w:r>
      <w:r>
        <w:tab/>
      </w:r>
      <w:r w:rsidR="008D671E" w:rsidRPr="008D671E">
        <w:t>缔约国</w:t>
      </w:r>
      <w:r w:rsidR="008D671E" w:rsidRPr="008D671E">
        <w:rPr>
          <w:rFonts w:hint="eastAsia"/>
        </w:rPr>
        <w:t>关于</w:t>
      </w:r>
      <w:r w:rsidR="008D671E" w:rsidRPr="008D671E">
        <w:t>可否受理和案情的意见</w:t>
      </w:r>
    </w:p>
    <w:p w:rsidR="008D671E" w:rsidRPr="008D671E" w:rsidRDefault="00B938FC" w:rsidP="008D671E">
      <w:pPr>
        <w:pStyle w:val="SingleTxtGC"/>
      </w:pPr>
      <w:r>
        <w:t>4.1</w:t>
      </w:r>
      <w:r w:rsidR="001B1103">
        <w:t xml:space="preserve">  </w:t>
      </w:r>
      <w:r w:rsidR="008D671E" w:rsidRPr="008D671E">
        <w:t>缔约国</w:t>
      </w:r>
      <w:r w:rsidR="008D671E" w:rsidRPr="008D671E">
        <w:rPr>
          <w:rFonts w:hint="eastAsia"/>
        </w:rPr>
        <w:t>在</w:t>
      </w:r>
      <w:r>
        <w:t>2</w:t>
      </w:r>
      <w:r w:rsidR="008D671E" w:rsidRPr="008D671E">
        <w:t>0</w:t>
      </w:r>
      <w:r>
        <w:t>16</w:t>
      </w:r>
      <w:r w:rsidR="008D671E" w:rsidRPr="008D671E">
        <w:t>年</w:t>
      </w:r>
      <w:r>
        <w:t>11</w:t>
      </w:r>
      <w:r w:rsidR="008D671E" w:rsidRPr="008D671E">
        <w:t>月</w:t>
      </w:r>
      <w:r>
        <w:t>21</w:t>
      </w:r>
      <w:r w:rsidR="008D671E" w:rsidRPr="008D671E">
        <w:t>日的一份普通照会中提</w:t>
      </w:r>
      <w:r w:rsidR="008D671E" w:rsidRPr="008D671E">
        <w:rPr>
          <w:rFonts w:hint="eastAsia"/>
        </w:rPr>
        <w:t>出</w:t>
      </w:r>
      <w:r w:rsidR="008D671E" w:rsidRPr="008D671E">
        <w:t>了关于可否受理和案情的意见。</w:t>
      </w:r>
      <w:r w:rsidR="008D671E" w:rsidRPr="008D671E">
        <w:rPr>
          <w:rFonts w:hint="eastAsia"/>
        </w:rPr>
        <w:t>缔约国解释了适用立法和案件事实</w:t>
      </w:r>
      <w:r>
        <w:rPr>
          <w:rFonts w:hint="eastAsia"/>
        </w:rPr>
        <w:t>，</w:t>
      </w:r>
      <w:r w:rsidR="008D671E" w:rsidRPr="008D671E">
        <w:rPr>
          <w:rFonts w:hint="eastAsia"/>
        </w:rPr>
        <w:t>之后指出</w:t>
      </w:r>
      <w:r>
        <w:rPr>
          <w:rFonts w:hint="eastAsia"/>
        </w:rPr>
        <w:t>，</w:t>
      </w:r>
      <w:r w:rsidR="008D671E" w:rsidRPr="008D671E">
        <w:rPr>
          <w:rFonts w:hint="eastAsia"/>
        </w:rPr>
        <w:t>申诉人未能为受理目的提供所要求的最低证据。</w:t>
      </w:r>
      <w:r w:rsidR="008D671E" w:rsidRPr="008D671E">
        <w:t>因此</w:t>
      </w:r>
      <w:r>
        <w:t>，</w:t>
      </w:r>
      <w:r w:rsidR="008D671E" w:rsidRPr="008D671E">
        <w:t>缔约国</w:t>
      </w:r>
      <w:r w:rsidR="008D671E" w:rsidRPr="008D671E">
        <w:rPr>
          <w:rFonts w:hint="eastAsia"/>
        </w:rPr>
        <w:t>辩称</w:t>
      </w:r>
      <w:r>
        <w:t>，</w:t>
      </w:r>
      <w:r w:rsidR="008D671E" w:rsidRPr="008D671E">
        <w:t>来文</w:t>
      </w:r>
      <w:r w:rsidR="008D671E" w:rsidRPr="008D671E">
        <w:rPr>
          <w:rFonts w:hint="eastAsia"/>
        </w:rPr>
        <w:t>明</w:t>
      </w:r>
      <w:r w:rsidR="008D671E" w:rsidRPr="008D671E">
        <w:t>显</w:t>
      </w:r>
      <w:r w:rsidR="008D671E" w:rsidRPr="008D671E">
        <w:rPr>
          <w:rFonts w:hint="eastAsia"/>
        </w:rPr>
        <w:t>缺乏依据</w:t>
      </w:r>
      <w:r>
        <w:t>，</w:t>
      </w:r>
      <w:r w:rsidR="008D671E" w:rsidRPr="008D671E">
        <w:rPr>
          <w:rFonts w:hint="eastAsia"/>
        </w:rPr>
        <w:t>因此根据</w:t>
      </w:r>
      <w:r w:rsidR="008D671E" w:rsidRPr="008D671E">
        <w:t>《公约》第</w:t>
      </w:r>
      <w:r>
        <w:t>22</w:t>
      </w:r>
      <w:r w:rsidR="008D671E" w:rsidRPr="008D671E">
        <w:t>条第</w:t>
      </w:r>
      <w:r>
        <w:t>2</w:t>
      </w:r>
      <w:r w:rsidR="008D671E" w:rsidRPr="008D671E">
        <w:t>款和委员会议事规则第</w:t>
      </w:r>
      <w:r>
        <w:t>113</w:t>
      </w:r>
      <w:r w:rsidR="008D671E" w:rsidRPr="008D671E">
        <w:t>条</w:t>
      </w:r>
      <w:r>
        <w:t>(b)</w:t>
      </w:r>
      <w:r w:rsidR="008D671E" w:rsidRPr="008D671E">
        <w:rPr>
          <w:rFonts w:hint="eastAsia"/>
        </w:rPr>
        <w:t>项</w:t>
      </w:r>
      <w:r w:rsidR="008D671E" w:rsidRPr="008D671E">
        <w:t>不</w:t>
      </w:r>
      <w:r w:rsidR="008D671E" w:rsidRPr="008D671E">
        <w:rPr>
          <w:rFonts w:hint="eastAsia"/>
        </w:rPr>
        <w:t>应</w:t>
      </w:r>
      <w:r w:rsidR="008D671E" w:rsidRPr="008D671E">
        <w:t>受理。</w:t>
      </w:r>
    </w:p>
    <w:p w:rsidR="008D671E" w:rsidRPr="008D671E" w:rsidRDefault="00B938FC" w:rsidP="008D671E">
      <w:pPr>
        <w:pStyle w:val="SingleTxtGC"/>
      </w:pPr>
      <w:r>
        <w:lastRenderedPageBreak/>
        <w:t>4.2</w:t>
      </w:r>
      <w:r w:rsidR="001B1103">
        <w:t xml:space="preserve">  </w:t>
      </w:r>
      <w:r w:rsidR="008D671E" w:rsidRPr="008D671E">
        <w:rPr>
          <w:rFonts w:hint="eastAsia"/>
        </w:rPr>
        <w:t>关于案件的案情</w:t>
      </w:r>
      <w:r>
        <w:rPr>
          <w:rFonts w:hint="eastAsia"/>
        </w:rPr>
        <w:t>，</w:t>
      </w:r>
      <w:r w:rsidR="008D671E" w:rsidRPr="008D671E">
        <w:rPr>
          <w:rFonts w:hint="eastAsia"/>
        </w:rPr>
        <w:t>缔约国指出</w:t>
      </w:r>
      <w:r>
        <w:rPr>
          <w:rFonts w:hint="eastAsia"/>
        </w:rPr>
        <w:t>，</w:t>
      </w:r>
      <w:r w:rsidR="008D671E" w:rsidRPr="008D671E">
        <w:rPr>
          <w:rFonts w:hint="eastAsia"/>
        </w:rPr>
        <w:t>构成违反《公约》第</w:t>
      </w:r>
      <w:r>
        <w:t>3</w:t>
      </w:r>
      <w:r w:rsidR="008D671E" w:rsidRPr="008D671E">
        <w:rPr>
          <w:rFonts w:hint="eastAsia"/>
        </w:rPr>
        <w:t>条的行为与下列因素有关</w:t>
      </w:r>
      <w:r>
        <w:rPr>
          <w:rFonts w:hint="eastAsia"/>
        </w:rPr>
        <w:t>：</w:t>
      </w:r>
      <w:r>
        <w:rPr>
          <w:rFonts w:hint="eastAsia"/>
        </w:rPr>
        <w:t>(</w:t>
      </w:r>
      <w:r>
        <w:t>a</w:t>
      </w:r>
      <w:r>
        <w:rPr>
          <w:rFonts w:hint="eastAsia"/>
        </w:rPr>
        <w:t>)</w:t>
      </w:r>
      <w:r w:rsidR="00A16A20">
        <w:t xml:space="preserve"> </w:t>
      </w:r>
      <w:r w:rsidR="008D671E" w:rsidRPr="008D671E">
        <w:rPr>
          <w:rFonts w:hint="eastAsia"/>
        </w:rPr>
        <w:t>伊朗伊斯兰共和国的总体人权情况</w:t>
      </w:r>
      <w:r>
        <w:t>；</w:t>
      </w:r>
      <w:r w:rsidR="008D671E" w:rsidRPr="008D671E">
        <w:rPr>
          <w:rFonts w:hint="eastAsia"/>
        </w:rPr>
        <w:t>以及特别是</w:t>
      </w:r>
      <w:r>
        <w:rPr>
          <w:rFonts w:hint="eastAsia"/>
        </w:rPr>
        <w:t>(</w:t>
      </w:r>
      <w:r>
        <w:t>b</w:t>
      </w:r>
      <w:r>
        <w:rPr>
          <w:rFonts w:hint="eastAsia"/>
        </w:rPr>
        <w:t>)</w:t>
      </w:r>
      <w:r w:rsidR="00A16A20">
        <w:t xml:space="preserve"> </w:t>
      </w:r>
      <w:r w:rsidR="008D671E" w:rsidRPr="008D671E">
        <w:rPr>
          <w:rFonts w:hint="eastAsia"/>
        </w:rPr>
        <w:t>申诉人返回那里后他本人有可预见和真实的遭受酷刑危险。</w:t>
      </w:r>
    </w:p>
    <w:p w:rsidR="008D671E" w:rsidRPr="008D671E" w:rsidRDefault="00B938FC" w:rsidP="008D671E">
      <w:pPr>
        <w:pStyle w:val="SingleTxtGC"/>
      </w:pPr>
      <w:r>
        <w:t>4.3</w:t>
      </w:r>
      <w:r w:rsidR="001B1103">
        <w:t xml:space="preserve">  </w:t>
      </w:r>
      <w:r w:rsidR="008D671E" w:rsidRPr="008D671E">
        <w:rPr>
          <w:rFonts w:hint="eastAsia"/>
        </w:rPr>
        <w:t>关于伊朗伊斯兰共和国的总体人权状况</w:t>
      </w:r>
      <w:r>
        <w:rPr>
          <w:rFonts w:hint="eastAsia"/>
        </w:rPr>
        <w:t>，</w:t>
      </w:r>
      <w:r w:rsidR="008D671E" w:rsidRPr="008D671E">
        <w:rPr>
          <w:rFonts w:hint="eastAsia"/>
        </w:rPr>
        <w:t>缔约国援引美国国务院、</w:t>
      </w:r>
      <w:r w:rsidR="008D671E" w:rsidRPr="008D671E">
        <w:rPr>
          <w:vertAlign w:val="superscript"/>
        </w:rPr>
        <w:footnoteReference w:id="10"/>
      </w:r>
      <w:r w:rsidR="00A16A20">
        <w:rPr>
          <w:rFonts w:hint="eastAsia"/>
        </w:rPr>
        <w:t xml:space="preserve"> </w:t>
      </w:r>
      <w:r w:rsidR="008D671E" w:rsidRPr="008D671E">
        <w:rPr>
          <w:rFonts w:hint="eastAsia"/>
        </w:rPr>
        <w:t>自由之家、</w:t>
      </w:r>
      <w:r w:rsidR="008D671E" w:rsidRPr="008D671E">
        <w:rPr>
          <w:vertAlign w:val="superscript"/>
        </w:rPr>
        <w:footnoteReference w:id="11"/>
      </w:r>
      <w:r w:rsidR="00D56716">
        <w:rPr>
          <w:rFonts w:hint="eastAsia"/>
        </w:rPr>
        <w:t xml:space="preserve"> </w:t>
      </w:r>
      <w:r w:rsidR="008D671E" w:rsidRPr="008D671E">
        <w:rPr>
          <w:rFonts w:hint="eastAsia"/>
        </w:rPr>
        <w:t>大赦国际、</w:t>
      </w:r>
      <w:r w:rsidR="008D671E" w:rsidRPr="008D671E">
        <w:rPr>
          <w:vertAlign w:val="superscript"/>
        </w:rPr>
        <w:footnoteReference w:id="12"/>
      </w:r>
      <w:r w:rsidR="00D56716">
        <w:t xml:space="preserve"> </w:t>
      </w:r>
      <w:r w:rsidR="008D671E" w:rsidRPr="008D671E">
        <w:rPr>
          <w:rFonts w:hint="eastAsia"/>
        </w:rPr>
        <w:t>人权观察</w:t>
      </w:r>
      <w:r w:rsidR="008D671E" w:rsidRPr="008D671E">
        <w:rPr>
          <w:vertAlign w:val="superscript"/>
          <w:lang w:val="en-GB"/>
        </w:rPr>
        <w:footnoteReference w:id="13"/>
      </w:r>
      <w:r w:rsidR="00D56716">
        <w:rPr>
          <w:lang w:val="en-GB"/>
        </w:rPr>
        <w:t xml:space="preserve"> </w:t>
      </w:r>
      <w:r w:rsidR="008D671E" w:rsidRPr="008D671E">
        <w:rPr>
          <w:rFonts w:hint="eastAsia"/>
        </w:rPr>
        <w:t>和其他组织</w:t>
      </w:r>
      <w:r>
        <w:rPr>
          <w:rFonts w:hint="eastAsia"/>
        </w:rPr>
        <w:t>/</w:t>
      </w:r>
      <w:r w:rsidR="008D671E" w:rsidRPr="008D671E">
        <w:rPr>
          <w:rFonts w:hint="eastAsia"/>
        </w:rPr>
        <w:t>机构的报告</w:t>
      </w:r>
      <w:r>
        <w:rPr>
          <w:rFonts w:hint="eastAsia"/>
        </w:rPr>
        <w:t>，</w:t>
      </w:r>
      <w:r w:rsidR="008D671E" w:rsidRPr="008D671E">
        <w:rPr>
          <w:rFonts w:hint="eastAsia"/>
        </w:rPr>
        <w:t>同时也没有低估对该国的人权状况表达的合法关切</w:t>
      </w:r>
      <w:r>
        <w:rPr>
          <w:rFonts w:hint="eastAsia"/>
        </w:rPr>
        <w:t>，</w:t>
      </w:r>
      <w:r w:rsidR="008D671E" w:rsidRPr="008D671E">
        <w:rPr>
          <w:rFonts w:hint="eastAsia"/>
        </w:rPr>
        <w:t>得出结论认为</w:t>
      </w:r>
      <w:r>
        <w:rPr>
          <w:rFonts w:hint="eastAsia"/>
        </w:rPr>
        <w:t>，</w:t>
      </w:r>
      <w:r w:rsidR="008D671E" w:rsidRPr="008D671E">
        <w:rPr>
          <w:rFonts w:hint="eastAsia"/>
        </w:rPr>
        <w:t>根据伊朗伊斯兰共和国目前的情况</w:t>
      </w:r>
      <w:r>
        <w:rPr>
          <w:rFonts w:hint="eastAsia"/>
        </w:rPr>
        <w:t>，</w:t>
      </w:r>
      <w:r w:rsidR="008D671E" w:rsidRPr="008D671E">
        <w:rPr>
          <w:rFonts w:hint="eastAsia"/>
        </w:rPr>
        <w:t>一般不需要保护来自该国的寻求庇护者。</w:t>
      </w:r>
    </w:p>
    <w:p w:rsidR="008D671E" w:rsidRPr="008D671E" w:rsidRDefault="00B938FC" w:rsidP="008D671E">
      <w:pPr>
        <w:pStyle w:val="SingleTxtGC"/>
      </w:pPr>
      <w:r>
        <w:t>4.4</w:t>
      </w:r>
      <w:r w:rsidR="001B1103">
        <w:t xml:space="preserve">  </w:t>
      </w:r>
      <w:r w:rsidR="008D671E" w:rsidRPr="008D671E">
        <w:rPr>
          <w:rFonts w:hint="eastAsia"/>
        </w:rPr>
        <w:t>关于申诉人称移民法院的裁决依据的是</w:t>
      </w:r>
      <w:r w:rsidR="008D671E" w:rsidRPr="008D671E">
        <w:t>旧的判例法</w:t>
      </w:r>
      <w:r w:rsidR="008D671E" w:rsidRPr="008D671E">
        <w:rPr>
          <w:vertAlign w:val="superscript"/>
        </w:rPr>
        <w:footnoteReference w:id="14"/>
      </w:r>
      <w:r w:rsidR="00DA7F2E">
        <w:rPr>
          <w:rFonts w:hint="eastAsia"/>
        </w:rPr>
        <w:t xml:space="preserve"> </w:t>
      </w:r>
      <w:r w:rsidR="008D671E" w:rsidRPr="008D671E">
        <w:t>和过时的国家信息</w:t>
      </w:r>
      <w:r>
        <w:rPr>
          <w:rFonts w:hint="eastAsia"/>
        </w:rPr>
        <w:t>，</w:t>
      </w:r>
      <w:r w:rsidR="008D671E" w:rsidRPr="008D671E">
        <w:rPr>
          <w:rFonts w:hint="eastAsia"/>
        </w:rPr>
        <w:t>缔约国指出</w:t>
      </w:r>
      <w:r>
        <w:rPr>
          <w:rFonts w:hint="eastAsia"/>
        </w:rPr>
        <w:t>，</w:t>
      </w:r>
      <w:r w:rsidR="008D671E" w:rsidRPr="008D671E">
        <w:rPr>
          <w:rFonts w:hint="eastAsia"/>
        </w:rPr>
        <w:t>法院确实考虑了最新的原籍国信息</w:t>
      </w:r>
      <w:r>
        <w:rPr>
          <w:rFonts w:hint="eastAsia"/>
        </w:rPr>
        <w:t>，</w:t>
      </w:r>
      <w:r w:rsidR="008D671E" w:rsidRPr="008D671E">
        <w:rPr>
          <w:rFonts w:hint="eastAsia"/>
        </w:rPr>
        <w:t>同时也将这些信息与援引的判例法中的情况进行比较。法院在其裁决中说</w:t>
      </w:r>
      <w:r>
        <w:rPr>
          <w:rFonts w:hint="eastAsia"/>
        </w:rPr>
        <w:t>，</w:t>
      </w:r>
      <w:r w:rsidR="008D671E" w:rsidRPr="008D671E">
        <w:rPr>
          <w:rFonts w:hint="eastAsia"/>
        </w:rPr>
        <w:t>援引判例中的活动是在伊朗伊斯兰共和国</w:t>
      </w:r>
      <w:r>
        <w:t>2</w:t>
      </w:r>
      <w:r w:rsidR="008D671E" w:rsidRPr="008D671E">
        <w:t>00</w:t>
      </w:r>
      <w:r>
        <w:t>9</w:t>
      </w:r>
      <w:r w:rsidR="008D671E" w:rsidRPr="008D671E">
        <w:rPr>
          <w:rFonts w:hint="eastAsia"/>
        </w:rPr>
        <w:t>年选举后的一段时期内发生的</w:t>
      </w:r>
      <w:r>
        <w:rPr>
          <w:rFonts w:hint="eastAsia"/>
        </w:rPr>
        <w:t>，</w:t>
      </w:r>
      <w:r w:rsidR="008D671E" w:rsidRPr="008D671E">
        <w:rPr>
          <w:rFonts w:hint="eastAsia"/>
        </w:rPr>
        <w:t>没有信息显示今天的情况有所不同。</w:t>
      </w:r>
    </w:p>
    <w:p w:rsidR="008D671E" w:rsidRPr="008D671E" w:rsidRDefault="00B938FC" w:rsidP="008D671E">
      <w:pPr>
        <w:pStyle w:val="SingleTxtGC"/>
      </w:pPr>
      <w:r>
        <w:t>4.5</w:t>
      </w:r>
      <w:r w:rsidR="001B1103">
        <w:t xml:space="preserve">  </w:t>
      </w:r>
      <w:r w:rsidR="008D671E" w:rsidRPr="008D671E">
        <w:t>缔约国提请委员会注意这一事实</w:t>
      </w:r>
      <w:r>
        <w:t>，</w:t>
      </w:r>
      <w:r w:rsidR="008D671E" w:rsidRPr="008D671E">
        <w:rPr>
          <w:rFonts w:hint="eastAsia"/>
        </w:rPr>
        <w:t>即</w:t>
      </w:r>
      <w:r w:rsidR="008D671E" w:rsidRPr="008D671E">
        <w:t>《瑞典外籍人法》若干条款反映</w:t>
      </w:r>
      <w:r w:rsidR="008D671E" w:rsidRPr="008D671E">
        <w:rPr>
          <w:rFonts w:hint="eastAsia"/>
        </w:rPr>
        <w:t>出的原则</w:t>
      </w:r>
      <w:r w:rsidR="008D671E" w:rsidRPr="008D671E">
        <w:t>与《公约》第</w:t>
      </w:r>
      <w:r>
        <w:t>3</w:t>
      </w:r>
      <w:r w:rsidR="008D671E" w:rsidRPr="008D671E">
        <w:t>条规定</w:t>
      </w:r>
      <w:r w:rsidR="008D671E" w:rsidRPr="008D671E">
        <w:rPr>
          <w:rFonts w:hint="eastAsia"/>
        </w:rPr>
        <w:t>的原则</w:t>
      </w:r>
      <w:r w:rsidR="008D671E" w:rsidRPr="008D671E">
        <w:t>相同。因此</w:t>
      </w:r>
      <w:r>
        <w:t>，</w:t>
      </w:r>
      <w:r w:rsidR="008D671E" w:rsidRPr="008D671E">
        <w:t>瑞典移民</w:t>
      </w:r>
      <w:r w:rsidR="008D671E" w:rsidRPr="008D671E">
        <w:rPr>
          <w:rFonts w:hint="eastAsia"/>
        </w:rPr>
        <w:t>机构</w:t>
      </w:r>
      <w:r w:rsidR="008D671E" w:rsidRPr="008D671E">
        <w:t>审查根据《外籍人法》提出的庇护申请时采用的检测标准与委员会审查根据《公约》提出的申诉时所适用的检测标准相同。</w:t>
      </w:r>
      <w:r w:rsidR="008D671E" w:rsidRPr="008D671E">
        <w:rPr>
          <w:rFonts w:hint="eastAsia"/>
        </w:rPr>
        <w:t>关于本案</w:t>
      </w:r>
      <w:r>
        <w:rPr>
          <w:rFonts w:hint="eastAsia"/>
        </w:rPr>
        <w:t>，</w:t>
      </w:r>
      <w:r w:rsidR="008D671E" w:rsidRPr="008D671E">
        <w:rPr>
          <w:rFonts w:hint="eastAsia"/>
        </w:rPr>
        <w:t>缔约国强调移民局和移民法院都对申诉人的案件进行了详细的审查。</w:t>
      </w:r>
    </w:p>
    <w:p w:rsidR="008D671E" w:rsidRPr="008D671E" w:rsidRDefault="00B938FC" w:rsidP="008D671E">
      <w:pPr>
        <w:pStyle w:val="SingleTxtGC"/>
      </w:pPr>
      <w:r>
        <w:t>4.6</w:t>
      </w:r>
      <w:r w:rsidR="001B1103">
        <w:t xml:space="preserve">  </w:t>
      </w:r>
      <w:r w:rsidR="008D671E" w:rsidRPr="008D671E">
        <w:t>缔约国回顾</w:t>
      </w:r>
      <w:r w:rsidR="008D671E" w:rsidRPr="008D671E">
        <w:rPr>
          <w:rFonts w:hint="eastAsia"/>
        </w:rPr>
        <w:t>委员会</w:t>
      </w:r>
      <w:r w:rsidR="008D671E" w:rsidRPr="008D671E">
        <w:t>关于参照《公约》第</w:t>
      </w:r>
      <w:r>
        <w:t>22</w:t>
      </w:r>
      <w:r w:rsidR="008D671E" w:rsidRPr="008D671E">
        <w:t>条执行第</w:t>
      </w:r>
      <w:r>
        <w:t>3</w:t>
      </w:r>
      <w:r w:rsidR="008D671E" w:rsidRPr="008D671E">
        <w:t>条的第</w:t>
      </w:r>
      <w:r>
        <w:rPr>
          <w:rFonts w:hint="eastAsia"/>
        </w:rPr>
        <w:t>1</w:t>
      </w:r>
      <w:r w:rsidR="008D671E" w:rsidRPr="008D671E">
        <w:t>号一般性意见</w:t>
      </w:r>
      <w:r>
        <w:t>(1997</w:t>
      </w:r>
      <w:r w:rsidR="008D671E" w:rsidRPr="008D671E">
        <w:rPr>
          <w:rFonts w:hint="eastAsia"/>
        </w:rPr>
        <w:t>年</w:t>
      </w:r>
      <w:r>
        <w:t>)</w:t>
      </w:r>
      <w:r w:rsidR="008D671E" w:rsidRPr="008D671E">
        <w:t>第</w:t>
      </w:r>
      <w:r>
        <w:t>9</w:t>
      </w:r>
      <w:r w:rsidR="008D671E" w:rsidRPr="008D671E">
        <w:t>段及其意见</w:t>
      </w:r>
      <w:r>
        <w:t>，</w:t>
      </w:r>
      <w:r w:rsidR="008D671E" w:rsidRPr="008D671E">
        <w:t>其中确认</w:t>
      </w:r>
      <w:r>
        <w:t>，</w:t>
      </w:r>
      <w:r w:rsidR="008D671E" w:rsidRPr="008D671E">
        <w:t>委员会不是一个上诉</w:t>
      </w:r>
      <w:r w:rsidR="008D671E" w:rsidRPr="008D671E">
        <w:rPr>
          <w:rFonts w:hint="eastAsia"/>
        </w:rPr>
        <w:t>机构、</w:t>
      </w:r>
      <w:r w:rsidR="008D671E" w:rsidRPr="008D671E">
        <w:t>准司法</w:t>
      </w:r>
      <w:r w:rsidR="008D671E" w:rsidRPr="008D671E">
        <w:rPr>
          <w:rFonts w:hint="eastAsia"/>
        </w:rPr>
        <w:t>机构</w:t>
      </w:r>
      <w:r w:rsidR="008D671E" w:rsidRPr="008D671E">
        <w:t>或行政机构</w:t>
      </w:r>
      <w:r>
        <w:t>，</w:t>
      </w:r>
      <w:r w:rsidR="008D671E" w:rsidRPr="008D671E">
        <w:rPr>
          <w:rFonts w:hint="eastAsia"/>
        </w:rPr>
        <w:t>将极其重视所涉缔约国机关的调查</w:t>
      </w:r>
      <w:r w:rsidR="008D671E" w:rsidRPr="008D671E">
        <w:t>结论</w:t>
      </w:r>
      <w:r w:rsidR="008D671E" w:rsidRPr="008D671E">
        <w:rPr>
          <w:rFonts w:hint="eastAsia"/>
        </w:rPr>
        <w:t>。</w:t>
      </w:r>
    </w:p>
    <w:p w:rsidR="008D671E" w:rsidRPr="008D671E" w:rsidRDefault="00B938FC" w:rsidP="008D671E">
      <w:pPr>
        <w:pStyle w:val="SingleTxtGC"/>
      </w:pPr>
      <w:r>
        <w:t>4.7</w:t>
      </w:r>
      <w:r w:rsidR="001B1103">
        <w:t xml:space="preserve">  </w:t>
      </w:r>
      <w:r w:rsidR="008D671E" w:rsidRPr="008D671E">
        <w:t>申诉人在申诉中指出</w:t>
      </w:r>
      <w:r>
        <w:t>，</w:t>
      </w:r>
      <w:r w:rsidR="008D671E" w:rsidRPr="008D671E">
        <w:t>由于他</w:t>
      </w:r>
      <w:r w:rsidR="008D671E" w:rsidRPr="008D671E">
        <w:rPr>
          <w:rFonts w:hint="eastAsia"/>
        </w:rPr>
        <w:t>反对</w:t>
      </w:r>
      <w:r w:rsidR="008D671E" w:rsidRPr="008D671E">
        <w:t>伊朗伊斯兰共和国政权的政治活动</w:t>
      </w:r>
      <w:r>
        <w:t>，</w:t>
      </w:r>
      <w:r w:rsidR="008D671E" w:rsidRPr="008D671E">
        <w:t>他</w:t>
      </w:r>
      <w:r w:rsidR="008D671E" w:rsidRPr="008D671E">
        <w:rPr>
          <w:rFonts w:hint="eastAsia"/>
        </w:rPr>
        <w:t>面临受到</w:t>
      </w:r>
      <w:r w:rsidR="008D671E" w:rsidRPr="008D671E">
        <w:t>违反《公约》待遇的</w:t>
      </w:r>
      <w:r w:rsidR="008D671E" w:rsidRPr="008D671E">
        <w:rPr>
          <w:rFonts w:hint="eastAsia"/>
        </w:rPr>
        <w:t>危险</w:t>
      </w:r>
      <w:r w:rsidR="008D671E" w:rsidRPr="008D671E">
        <w:t>。在国家</w:t>
      </w:r>
      <w:r w:rsidR="008D671E" w:rsidRPr="008D671E">
        <w:rPr>
          <w:rFonts w:hint="eastAsia"/>
        </w:rPr>
        <w:t>对</w:t>
      </w:r>
      <w:r w:rsidR="008D671E" w:rsidRPr="008D671E">
        <w:t>庇护</w:t>
      </w:r>
      <w:r w:rsidR="008D671E" w:rsidRPr="008D671E">
        <w:rPr>
          <w:rFonts w:hint="eastAsia"/>
        </w:rPr>
        <w:t>申请进行</w:t>
      </w:r>
      <w:r w:rsidR="008D671E" w:rsidRPr="008D671E">
        <w:t>调查期间</w:t>
      </w:r>
      <w:r>
        <w:t>，</w:t>
      </w:r>
      <w:r w:rsidR="008D671E" w:rsidRPr="008D671E">
        <w:t>申诉人向移民局表示</w:t>
      </w:r>
      <w:r>
        <w:t>，</w:t>
      </w:r>
      <w:r w:rsidR="008D671E" w:rsidRPr="008D671E">
        <w:rPr>
          <w:rFonts w:hint="eastAsia"/>
        </w:rPr>
        <w:t>在</w:t>
      </w:r>
      <w:r>
        <w:t>2</w:t>
      </w:r>
      <w:r w:rsidR="008D671E" w:rsidRPr="008D671E">
        <w:t>00</w:t>
      </w:r>
      <w:r>
        <w:t>9</w:t>
      </w:r>
      <w:r w:rsidR="008D671E" w:rsidRPr="008D671E">
        <w:t>年选举前</w:t>
      </w:r>
      <w:r>
        <w:t>，</w:t>
      </w:r>
      <w:r w:rsidR="008D671E" w:rsidRPr="008D671E">
        <w:rPr>
          <w:rFonts w:hint="eastAsia"/>
        </w:rPr>
        <w:t>他一直</w:t>
      </w:r>
      <w:r w:rsidR="008D671E" w:rsidRPr="008D671E">
        <w:t>在政治上活跃。他说他的活动</w:t>
      </w:r>
      <w:r w:rsidR="008D671E" w:rsidRPr="008D671E">
        <w:rPr>
          <w:rFonts w:hint="eastAsia"/>
        </w:rPr>
        <w:t>仅</w:t>
      </w:r>
      <w:r w:rsidR="008D671E" w:rsidRPr="008D671E">
        <w:t>限于</w:t>
      </w:r>
      <w:r w:rsidR="008D671E" w:rsidRPr="008D671E">
        <w:rPr>
          <w:rFonts w:hint="eastAsia"/>
        </w:rPr>
        <w:t>为</w:t>
      </w:r>
      <w:r>
        <w:rPr>
          <w:rFonts w:hint="eastAsia"/>
        </w:rPr>
        <w:t>“</w:t>
      </w:r>
      <w:r w:rsidR="008D671E" w:rsidRPr="008D671E">
        <w:t>绿色运动</w:t>
      </w:r>
      <w:r>
        <w:rPr>
          <w:rFonts w:hint="eastAsia"/>
        </w:rPr>
        <w:t>”</w:t>
      </w:r>
      <w:r w:rsidR="008D671E" w:rsidRPr="008D671E">
        <w:rPr>
          <w:rFonts w:hint="eastAsia"/>
        </w:rPr>
        <w:t>出售诸如</w:t>
      </w:r>
      <w:r w:rsidR="008D671E" w:rsidRPr="008D671E">
        <w:t>围巾</w:t>
      </w:r>
      <w:r w:rsidR="008D671E" w:rsidRPr="008D671E">
        <w:rPr>
          <w:rFonts w:hint="eastAsia"/>
        </w:rPr>
        <w:t>等</w:t>
      </w:r>
      <w:r w:rsidR="008D671E" w:rsidRPr="008D671E">
        <w:t>商品</w:t>
      </w:r>
      <w:r w:rsidR="008D671E" w:rsidRPr="008D671E">
        <w:rPr>
          <w:rFonts w:hint="eastAsia"/>
        </w:rPr>
        <w:t>和</w:t>
      </w:r>
      <w:r w:rsidR="008D671E" w:rsidRPr="008D671E">
        <w:t>与其他库尔德人讨论社会问题</w:t>
      </w:r>
      <w:r>
        <w:t>，</w:t>
      </w:r>
      <w:r w:rsidR="008D671E" w:rsidRPr="008D671E">
        <w:t>他也</w:t>
      </w:r>
      <w:r w:rsidR="008D671E" w:rsidRPr="008D671E">
        <w:rPr>
          <w:rFonts w:hint="eastAsia"/>
        </w:rPr>
        <w:t>证实</w:t>
      </w:r>
      <w:r w:rsidR="008D671E" w:rsidRPr="008D671E">
        <w:t>这</w:t>
      </w:r>
      <w:r w:rsidR="008D671E" w:rsidRPr="008D671E">
        <w:rPr>
          <w:rFonts w:hint="eastAsia"/>
        </w:rPr>
        <w:t>不是非</w:t>
      </w:r>
      <w:r w:rsidR="008D671E" w:rsidRPr="008D671E">
        <w:t>法</w:t>
      </w:r>
      <w:r w:rsidR="008D671E" w:rsidRPr="008D671E">
        <w:rPr>
          <w:rFonts w:hint="eastAsia"/>
        </w:rPr>
        <w:t>的</w:t>
      </w:r>
      <w:r w:rsidR="008D671E" w:rsidRPr="008D671E">
        <w:t>。他还明确表示</w:t>
      </w:r>
      <w:r>
        <w:t>，</w:t>
      </w:r>
      <w:r w:rsidR="008D671E" w:rsidRPr="008D671E">
        <w:t>他不是任何政党或组织的成员。根据他</w:t>
      </w:r>
      <w:r w:rsidR="008D671E" w:rsidRPr="008D671E">
        <w:rPr>
          <w:rFonts w:hint="eastAsia"/>
        </w:rPr>
        <w:t>本人</w:t>
      </w:r>
      <w:r w:rsidR="008D671E" w:rsidRPr="008D671E">
        <w:t>的</w:t>
      </w:r>
      <w:r w:rsidR="008D671E" w:rsidRPr="008D671E">
        <w:rPr>
          <w:rFonts w:hint="eastAsia"/>
        </w:rPr>
        <w:t>陈述</w:t>
      </w:r>
      <w:r>
        <w:t>，</w:t>
      </w:r>
      <w:r w:rsidR="008D671E" w:rsidRPr="008D671E">
        <w:t>伊朗当局直到</w:t>
      </w:r>
      <w:r>
        <w:t>2</w:t>
      </w:r>
      <w:r w:rsidR="008D671E" w:rsidRPr="008D671E">
        <w:t>0</w:t>
      </w:r>
      <w:r>
        <w:t>11</w:t>
      </w:r>
      <w:r w:rsidR="008D671E" w:rsidRPr="008D671E">
        <w:t>年才对他有所注意</w:t>
      </w:r>
      <w:r>
        <w:t>，</w:t>
      </w:r>
      <w:r w:rsidR="008D671E" w:rsidRPr="008D671E">
        <w:t>据称那时他被</w:t>
      </w:r>
      <w:r w:rsidR="008D671E" w:rsidRPr="008D671E">
        <w:rPr>
          <w:rFonts w:hint="eastAsia"/>
        </w:rPr>
        <w:t>逮</w:t>
      </w:r>
      <w:r w:rsidR="008D671E" w:rsidRPr="008D671E">
        <w:t>捕并被拘留</w:t>
      </w:r>
      <w:r>
        <w:t>25</w:t>
      </w:r>
      <w:r w:rsidR="008D671E" w:rsidRPr="008D671E">
        <w:t>天。此后</w:t>
      </w:r>
      <w:r>
        <w:t>，</w:t>
      </w:r>
      <w:r w:rsidR="008D671E" w:rsidRPr="008D671E">
        <w:t>他</w:t>
      </w:r>
      <w:r w:rsidR="008D671E" w:rsidRPr="008D671E">
        <w:rPr>
          <w:rFonts w:hint="eastAsia"/>
        </w:rPr>
        <w:t>和</w:t>
      </w:r>
      <w:r w:rsidR="008D671E" w:rsidRPr="008D671E">
        <w:t>家人停止了政治活动。</w:t>
      </w:r>
      <w:r w:rsidR="008D671E" w:rsidRPr="008D671E">
        <w:rPr>
          <w:rFonts w:hint="eastAsia"/>
        </w:rPr>
        <w:t>关于申诉人向移民局提供的庇护申请原因</w:t>
      </w:r>
      <w:r>
        <w:rPr>
          <w:rFonts w:hint="eastAsia"/>
        </w:rPr>
        <w:t>，</w:t>
      </w:r>
      <w:r w:rsidR="008D671E" w:rsidRPr="008D671E">
        <w:rPr>
          <w:rFonts w:hint="eastAsia"/>
        </w:rPr>
        <w:t>在随后提交给移民法院的资料中增加了内容</w:t>
      </w:r>
      <w:r>
        <w:rPr>
          <w:rFonts w:hint="eastAsia"/>
        </w:rPr>
        <w:t>，</w:t>
      </w:r>
      <w:r w:rsidR="008D671E" w:rsidRPr="008D671E">
        <w:rPr>
          <w:rFonts w:hint="eastAsia"/>
        </w:rPr>
        <w:t>他</w:t>
      </w:r>
      <w:r w:rsidR="008D671E" w:rsidRPr="008D671E">
        <w:t>提供了有关新资料</w:t>
      </w:r>
      <w:r>
        <w:rPr>
          <w:rFonts w:hint="eastAsia"/>
        </w:rPr>
        <w:t>，</w:t>
      </w:r>
      <w:r w:rsidR="008D671E" w:rsidRPr="008D671E">
        <w:rPr>
          <w:rFonts w:hint="eastAsia"/>
        </w:rPr>
        <w:t>除其他外</w:t>
      </w:r>
      <w:r>
        <w:rPr>
          <w:rFonts w:hint="eastAsia"/>
        </w:rPr>
        <w:t>，</w:t>
      </w:r>
      <w:r w:rsidR="008D671E" w:rsidRPr="008D671E">
        <w:rPr>
          <w:rFonts w:hint="eastAsia"/>
        </w:rPr>
        <w:t>他特别说明他在德黑兰的店铺被用作当地选举运动的中心</w:t>
      </w:r>
      <w:r>
        <w:rPr>
          <w:rFonts w:hint="eastAsia"/>
        </w:rPr>
        <w:t>，</w:t>
      </w:r>
      <w:r w:rsidR="008D671E" w:rsidRPr="008D671E">
        <w:rPr>
          <w:rFonts w:hint="eastAsia"/>
        </w:rPr>
        <w:t>他被捕前一直在政治上十分活跃。尽管以前他曾表示自己不属于任何党派这一事实</w:t>
      </w:r>
      <w:r>
        <w:rPr>
          <w:rFonts w:hint="eastAsia"/>
        </w:rPr>
        <w:t>，</w:t>
      </w:r>
      <w:r w:rsidR="008D671E" w:rsidRPr="008D671E">
        <w:rPr>
          <w:rFonts w:hint="eastAsia"/>
        </w:rPr>
        <w:t>他还是提交了文件</w:t>
      </w:r>
      <w:r w:rsidR="008D671E" w:rsidRPr="008D671E">
        <w:rPr>
          <w:rFonts w:hint="eastAsia"/>
        </w:rPr>
        <w:lastRenderedPageBreak/>
        <w:t>证明他曾是伊朗伊斯兰共和国工人</w:t>
      </w:r>
      <w:r w:rsidR="00AA2860">
        <w:rPr>
          <w:rFonts w:hint="eastAsia"/>
          <w:spacing w:val="-50"/>
        </w:rPr>
        <w:t>―</w:t>
      </w:r>
      <w:r w:rsidR="00AA2860">
        <w:rPr>
          <w:rFonts w:hint="eastAsia"/>
        </w:rPr>
        <w:t>―</w:t>
      </w:r>
      <w:r w:rsidR="008D671E" w:rsidRPr="008D671E">
        <w:rPr>
          <w:rFonts w:hint="eastAsia"/>
        </w:rPr>
        <w:t>共产党党员。此外</w:t>
      </w:r>
      <w:r>
        <w:rPr>
          <w:rFonts w:hint="eastAsia"/>
        </w:rPr>
        <w:t>，</w:t>
      </w:r>
      <w:r w:rsidR="008D671E" w:rsidRPr="008D671E">
        <w:rPr>
          <w:rFonts w:hint="eastAsia"/>
        </w:rPr>
        <w:t>申诉人还提交了新的信息</w:t>
      </w:r>
      <w:r>
        <w:rPr>
          <w:rFonts w:hint="eastAsia"/>
        </w:rPr>
        <w:t>，</w:t>
      </w:r>
      <w:r w:rsidR="008D671E" w:rsidRPr="008D671E">
        <w:rPr>
          <w:rFonts w:hint="eastAsia"/>
        </w:rPr>
        <w:t>说曾有</w:t>
      </w:r>
      <w:r w:rsidR="008D671E" w:rsidRPr="008D671E">
        <w:t>不明身份者</w:t>
      </w:r>
      <w:r w:rsidR="008D671E" w:rsidRPr="008D671E">
        <w:rPr>
          <w:rFonts w:hint="eastAsia"/>
        </w:rPr>
        <w:t>打电话到他</w:t>
      </w:r>
      <w:r w:rsidR="008D671E" w:rsidRPr="008D671E">
        <w:t>商店</w:t>
      </w:r>
      <w:r>
        <w:t>，</w:t>
      </w:r>
      <w:r w:rsidR="008D671E" w:rsidRPr="008D671E">
        <w:t>威胁要</w:t>
      </w:r>
      <w:r w:rsidR="008D671E" w:rsidRPr="008D671E">
        <w:rPr>
          <w:rFonts w:hint="eastAsia"/>
        </w:rPr>
        <w:t>制止</w:t>
      </w:r>
      <w:r w:rsidR="008D671E" w:rsidRPr="008D671E">
        <w:t>他的政治活动。但是这一信息与其在移民调查时提交的资料相矛盾</w:t>
      </w:r>
      <w:r>
        <w:t>，</w:t>
      </w:r>
      <w:r w:rsidR="008D671E" w:rsidRPr="008D671E">
        <w:rPr>
          <w:rFonts w:hint="eastAsia"/>
        </w:rPr>
        <w:t>因为</w:t>
      </w:r>
      <w:r w:rsidR="008D671E" w:rsidRPr="008D671E">
        <w:t>他在移民调查中表示</w:t>
      </w:r>
      <w:r>
        <w:t>，</w:t>
      </w:r>
      <w:r w:rsidR="008D671E" w:rsidRPr="008D671E">
        <w:t>在被捕之前</w:t>
      </w:r>
      <w:r w:rsidR="008D671E" w:rsidRPr="008D671E">
        <w:rPr>
          <w:rFonts w:hint="eastAsia"/>
        </w:rPr>
        <w:t>他与当局没有什么过节</w:t>
      </w:r>
      <w:r w:rsidR="008D671E" w:rsidRPr="008D671E">
        <w:t>。因此</w:t>
      </w:r>
      <w:r>
        <w:t>，</w:t>
      </w:r>
      <w:r w:rsidR="008D671E" w:rsidRPr="008D671E">
        <w:t>移民法院</w:t>
      </w:r>
      <w:r w:rsidR="008D671E" w:rsidRPr="008D671E">
        <w:rPr>
          <w:rFonts w:hint="eastAsia"/>
        </w:rPr>
        <w:t>做出</w:t>
      </w:r>
      <w:r w:rsidR="008D671E" w:rsidRPr="008D671E">
        <w:t>结论</w:t>
      </w:r>
      <w:r w:rsidR="008D671E" w:rsidRPr="008D671E">
        <w:rPr>
          <w:rFonts w:hint="eastAsia"/>
        </w:rPr>
        <w:t>认为</w:t>
      </w:r>
      <w:r>
        <w:t>，</w:t>
      </w:r>
      <w:r w:rsidR="008D671E" w:rsidRPr="008D671E">
        <w:t>申诉人</w:t>
      </w:r>
      <w:r w:rsidR="008D671E" w:rsidRPr="008D671E">
        <w:rPr>
          <w:rFonts w:hint="eastAsia"/>
        </w:rPr>
        <w:t>对其</w:t>
      </w:r>
      <w:r w:rsidR="008D671E" w:rsidRPr="008D671E">
        <w:t>庇护理由在</w:t>
      </w:r>
      <w:r w:rsidR="008D671E" w:rsidRPr="008D671E">
        <w:rPr>
          <w:rFonts w:hint="eastAsia"/>
        </w:rPr>
        <w:t>申请</w:t>
      </w:r>
      <w:r w:rsidR="008D671E" w:rsidRPr="008D671E">
        <w:t>过程中</w:t>
      </w:r>
      <w:r w:rsidR="008D671E" w:rsidRPr="008D671E">
        <w:rPr>
          <w:rFonts w:hint="eastAsia"/>
        </w:rPr>
        <w:t>增加了内容</w:t>
      </w:r>
      <w:r>
        <w:t>，</w:t>
      </w:r>
      <w:r w:rsidR="008D671E" w:rsidRPr="008D671E">
        <w:t>他的陈述相互矛盾</w:t>
      </w:r>
      <w:r>
        <w:t>，</w:t>
      </w:r>
      <w:r w:rsidR="008D671E" w:rsidRPr="008D671E">
        <w:t>部分内容含糊不清、缺乏细节</w:t>
      </w:r>
      <w:r>
        <w:t>，</w:t>
      </w:r>
      <w:r w:rsidR="008D671E" w:rsidRPr="008D671E">
        <w:rPr>
          <w:rFonts w:hint="eastAsia"/>
        </w:rPr>
        <w:t>因此</w:t>
      </w:r>
      <w:r w:rsidR="008D671E" w:rsidRPr="008D671E">
        <w:t>不可信</w:t>
      </w:r>
      <w:r>
        <w:t>，</w:t>
      </w:r>
      <w:r w:rsidR="008D671E" w:rsidRPr="008D671E">
        <w:t>不能成</w:t>
      </w:r>
      <w:r w:rsidR="008D671E" w:rsidRPr="008D671E">
        <w:rPr>
          <w:rFonts w:hint="eastAsia"/>
        </w:rPr>
        <w:t>为</w:t>
      </w:r>
      <w:r w:rsidR="008D671E" w:rsidRPr="008D671E">
        <w:t>给予他</w:t>
      </w:r>
      <w:r w:rsidR="008D671E" w:rsidRPr="008D671E">
        <w:rPr>
          <w:rFonts w:hint="eastAsia"/>
        </w:rPr>
        <w:t>和</w:t>
      </w:r>
      <w:r w:rsidR="008D671E" w:rsidRPr="008D671E">
        <w:t>其女儿居留许可的理由。</w:t>
      </w:r>
    </w:p>
    <w:p w:rsidR="008D671E" w:rsidRPr="008D671E" w:rsidRDefault="00B938FC" w:rsidP="008D671E">
      <w:pPr>
        <w:pStyle w:val="SingleTxtGC"/>
      </w:pPr>
      <w:r>
        <w:t>4.8</w:t>
      </w:r>
      <w:r w:rsidR="001B1103">
        <w:t xml:space="preserve">  </w:t>
      </w:r>
      <w:r w:rsidR="008D671E" w:rsidRPr="008D671E">
        <w:t>缔约</w:t>
      </w:r>
      <w:r w:rsidR="008D671E" w:rsidRPr="008D671E">
        <w:rPr>
          <w:rFonts w:hint="eastAsia"/>
        </w:rPr>
        <w:t>国</w:t>
      </w:r>
      <w:r w:rsidR="008D671E" w:rsidRPr="008D671E">
        <w:t>进一步驳斥了申诉人关于他</w:t>
      </w:r>
      <w:r w:rsidR="008D671E" w:rsidRPr="008D671E">
        <w:rPr>
          <w:rFonts w:hint="eastAsia"/>
        </w:rPr>
        <w:t>符合就地</w:t>
      </w:r>
      <w:r w:rsidR="008D671E" w:rsidRPr="008D671E">
        <w:t>难民的</w:t>
      </w:r>
      <w:r w:rsidR="008D671E" w:rsidRPr="008D671E">
        <w:rPr>
          <w:rFonts w:hint="eastAsia"/>
        </w:rPr>
        <w:t>说法</w:t>
      </w:r>
      <w:r w:rsidR="008D671E" w:rsidRPr="008D671E">
        <w:t>。</w:t>
      </w:r>
      <w:r w:rsidR="008D671E" w:rsidRPr="008D671E">
        <w:rPr>
          <w:rFonts w:hint="eastAsia"/>
        </w:rPr>
        <w:t>联合国难民事务高级专员办事处根据</w:t>
      </w:r>
      <w:r>
        <w:t>1951</w:t>
      </w:r>
      <w:r w:rsidR="008D671E" w:rsidRPr="008D671E">
        <w:rPr>
          <w:rFonts w:hint="eastAsia"/>
        </w:rPr>
        <w:t>年公约和</w:t>
      </w:r>
      <w:r>
        <w:t>1967</w:t>
      </w:r>
      <w:r w:rsidR="008D671E" w:rsidRPr="008D671E">
        <w:rPr>
          <w:rFonts w:hint="eastAsia"/>
        </w:rPr>
        <w:t>年《关于难民地位的议定书》发行的</w:t>
      </w:r>
      <w:r>
        <w:rPr>
          <w:rFonts w:hint="eastAsia"/>
        </w:rPr>
        <w:t>“</w:t>
      </w:r>
      <w:r w:rsidR="008D671E" w:rsidRPr="008D671E">
        <w:t>确定难民身份的程序和标准手册</w:t>
      </w:r>
      <w:r>
        <w:rPr>
          <w:rFonts w:hint="eastAsia"/>
        </w:rPr>
        <w:t>”</w:t>
      </w:r>
      <w:r w:rsidR="008D671E" w:rsidRPr="008D671E">
        <w:rPr>
          <w:rFonts w:hint="eastAsia"/>
        </w:rPr>
        <w:t>第</w:t>
      </w:r>
      <w:r>
        <w:t>96</w:t>
      </w:r>
      <w:r w:rsidR="008D671E" w:rsidRPr="008D671E">
        <w:rPr>
          <w:rFonts w:hint="eastAsia"/>
        </w:rPr>
        <w:t>段指出</w:t>
      </w:r>
      <w:r>
        <w:rPr>
          <w:rFonts w:hint="eastAsia"/>
        </w:rPr>
        <w:t>：</w:t>
      </w:r>
      <w:r w:rsidR="008D671E" w:rsidRPr="008D671E">
        <w:rPr>
          <w:vertAlign w:val="superscript"/>
        </w:rPr>
        <w:footnoteReference w:id="15"/>
      </w:r>
    </w:p>
    <w:p w:rsidR="008D671E" w:rsidRPr="008D671E" w:rsidRDefault="00116770" w:rsidP="00116770">
      <w:pPr>
        <w:pStyle w:val="SingleTxtGC"/>
        <w:ind w:left="1554"/>
      </w:pPr>
      <w:r>
        <w:tab/>
      </w:r>
      <w:r>
        <w:tab/>
      </w:r>
      <w:r w:rsidR="008D671E" w:rsidRPr="008D671E">
        <w:t>有些人成为</w:t>
      </w:r>
      <w:r w:rsidR="008D671E" w:rsidRPr="008D671E">
        <w:rPr>
          <w:rFonts w:hint="eastAsia"/>
        </w:rPr>
        <w:t>就地</w:t>
      </w:r>
      <w:r w:rsidR="008D671E" w:rsidRPr="008D671E">
        <w:t>难民是因其本人的行为所致</w:t>
      </w:r>
      <w:r w:rsidR="00B938FC">
        <w:t>，</w:t>
      </w:r>
      <w:r w:rsidR="008D671E" w:rsidRPr="008D671E">
        <w:t>例如</w:t>
      </w:r>
      <w:r w:rsidR="008D671E" w:rsidRPr="008D671E">
        <w:rPr>
          <w:rFonts w:hint="eastAsia"/>
        </w:rPr>
        <w:t>与已经确认为就地难民的人联系</w:t>
      </w:r>
      <w:r w:rsidR="00B938FC">
        <w:t>，</w:t>
      </w:r>
      <w:r w:rsidR="008D671E" w:rsidRPr="008D671E">
        <w:rPr>
          <w:rFonts w:hint="eastAsia"/>
        </w:rPr>
        <w:t>或在居住国表示自己的政治观点。这些行为是否足以证明有充分理由担心遭到迫害还需通过仔细审查情况加以确定。应当特别注意这些</w:t>
      </w:r>
      <w:r w:rsidR="008D671E" w:rsidRPr="0030124E">
        <w:rPr>
          <w:rFonts w:hint="eastAsia"/>
          <w:spacing w:val="2"/>
        </w:rPr>
        <w:t>行为是否可能引起该人原籍国当局的注意</w:t>
      </w:r>
      <w:r w:rsidR="00B938FC" w:rsidRPr="0030124E">
        <w:rPr>
          <w:rFonts w:hint="eastAsia"/>
          <w:spacing w:val="2"/>
        </w:rPr>
        <w:t>，</w:t>
      </w:r>
      <w:r w:rsidR="008D671E" w:rsidRPr="0030124E">
        <w:rPr>
          <w:rFonts w:hint="eastAsia"/>
          <w:spacing w:val="2"/>
        </w:rPr>
        <w:t>以及有关当局会如何看待这些行</w:t>
      </w:r>
      <w:r w:rsidR="008D671E" w:rsidRPr="008D671E">
        <w:rPr>
          <w:rFonts w:hint="eastAsia"/>
        </w:rPr>
        <w:t>为。</w:t>
      </w:r>
    </w:p>
    <w:p w:rsidR="008D671E" w:rsidRPr="008D671E" w:rsidRDefault="008D671E" w:rsidP="008D671E">
      <w:pPr>
        <w:pStyle w:val="SingleTxtGC"/>
      </w:pPr>
      <w:r w:rsidRPr="008D671E">
        <w:rPr>
          <w:rFonts w:hint="eastAsia"/>
        </w:rPr>
        <w:t>正如申诉人</w:t>
      </w:r>
      <w:r w:rsidRPr="008D671E">
        <w:t>在移民法院诉讼程序</w:t>
      </w:r>
      <w:r w:rsidRPr="008D671E">
        <w:rPr>
          <w:rFonts w:hint="eastAsia"/>
        </w:rPr>
        <w:t>期间</w:t>
      </w:r>
      <w:r w:rsidRPr="008D671E">
        <w:t>作证时</w:t>
      </w:r>
      <w:r w:rsidRPr="008D671E">
        <w:rPr>
          <w:rFonts w:hint="eastAsia"/>
        </w:rPr>
        <w:t>所说</w:t>
      </w:r>
      <w:r w:rsidR="00B938FC">
        <w:rPr>
          <w:rFonts w:hint="eastAsia"/>
        </w:rPr>
        <w:t>，</w:t>
      </w:r>
      <w:r w:rsidRPr="008D671E">
        <w:rPr>
          <w:rFonts w:hint="eastAsia"/>
        </w:rPr>
        <w:t>根据他自己的估计</w:t>
      </w:r>
      <w:r w:rsidR="00B938FC">
        <w:t>，</w:t>
      </w:r>
      <w:r w:rsidRPr="008D671E">
        <w:t>他</w:t>
      </w:r>
      <w:r w:rsidRPr="008D671E">
        <w:rPr>
          <w:rFonts w:hint="eastAsia"/>
        </w:rPr>
        <w:t>关于</w:t>
      </w:r>
      <w:r w:rsidRPr="008D671E">
        <w:t>伊朗伊斯兰共和国罪</w:t>
      </w:r>
      <w:r w:rsidRPr="008D671E">
        <w:rPr>
          <w:rFonts w:hint="eastAsia"/>
        </w:rPr>
        <w:t>与</w:t>
      </w:r>
      <w:proofErr w:type="gramStart"/>
      <w:r w:rsidRPr="008D671E">
        <w:t>罚</w:t>
      </w:r>
      <w:r w:rsidRPr="008D671E">
        <w:rPr>
          <w:rFonts w:hint="eastAsia"/>
        </w:rPr>
        <w:t>问题</w:t>
      </w:r>
      <w:proofErr w:type="gramEnd"/>
      <w:r w:rsidRPr="008D671E">
        <w:t>的书已在瑞典</w:t>
      </w:r>
      <w:r w:rsidRPr="008D671E">
        <w:rPr>
          <w:rFonts w:hint="eastAsia"/>
        </w:rPr>
        <w:t>发行</w:t>
      </w:r>
      <w:r w:rsidR="00B938FC">
        <w:t>3</w:t>
      </w:r>
      <w:r w:rsidRPr="008D671E">
        <w:t>00</w:t>
      </w:r>
      <w:r w:rsidRPr="008D671E">
        <w:t>本</w:t>
      </w:r>
      <w:r w:rsidR="00B938FC">
        <w:t>，</w:t>
      </w:r>
      <w:r w:rsidRPr="008D671E">
        <w:t>斯德哥尔摩一家书店</w:t>
      </w:r>
      <w:r w:rsidRPr="008D671E">
        <w:rPr>
          <w:rFonts w:hint="eastAsia"/>
        </w:rPr>
        <w:t>也在销售这本书</w:t>
      </w:r>
      <w:r w:rsidRPr="008D671E">
        <w:t>。根据申诉人提交的</w:t>
      </w:r>
      <w:r w:rsidRPr="008D671E">
        <w:rPr>
          <w:rFonts w:hint="eastAsia"/>
        </w:rPr>
        <w:t>资料</w:t>
      </w:r>
      <w:r w:rsidR="00B938FC">
        <w:t>，</w:t>
      </w:r>
      <w:r w:rsidRPr="008D671E">
        <w:t>移民法院得出结论认为</w:t>
      </w:r>
      <w:r w:rsidR="00B938FC">
        <w:t>，</w:t>
      </w:r>
      <w:r w:rsidRPr="008D671E">
        <w:t>不太可能</w:t>
      </w:r>
      <w:r w:rsidRPr="008D671E">
        <w:rPr>
          <w:rFonts w:hint="eastAsia"/>
        </w:rPr>
        <w:t>有</w:t>
      </w:r>
      <w:r w:rsidRPr="008D671E">
        <w:t>大量人员</w:t>
      </w:r>
      <w:r w:rsidRPr="008D671E">
        <w:rPr>
          <w:rFonts w:hint="eastAsia"/>
        </w:rPr>
        <w:t>接触到</w:t>
      </w:r>
      <w:r w:rsidRPr="008D671E">
        <w:t>书中的资料</w:t>
      </w:r>
      <w:r w:rsidR="00B938FC">
        <w:t>，</w:t>
      </w:r>
      <w:r w:rsidRPr="008D671E">
        <w:t>申诉人也</w:t>
      </w:r>
      <w:r w:rsidRPr="008D671E">
        <w:rPr>
          <w:rFonts w:hint="eastAsia"/>
        </w:rPr>
        <w:t>没有令人信服地</w:t>
      </w:r>
      <w:r w:rsidRPr="008D671E">
        <w:t>证明该书已引起伊朗当局的注意。移民法院进一步得出结论认为</w:t>
      </w:r>
      <w:r w:rsidR="00B938FC">
        <w:t>，</w:t>
      </w:r>
      <w:r w:rsidRPr="008D671E">
        <w:t>即使该书和网上文章引起伊朗当局的注意</w:t>
      </w:r>
      <w:r w:rsidR="00B938FC">
        <w:t>，</w:t>
      </w:r>
      <w:r w:rsidRPr="008D671E">
        <w:rPr>
          <w:rFonts w:hint="eastAsia"/>
        </w:rPr>
        <w:t>其就地</w:t>
      </w:r>
      <w:r w:rsidRPr="008D671E">
        <w:t>活动的规模也相对有限</w:t>
      </w:r>
      <w:r w:rsidR="00B938FC">
        <w:t>，</w:t>
      </w:r>
      <w:r w:rsidRPr="008D671E">
        <w:t>因此没有理由认为伊朗当局会对</w:t>
      </w:r>
      <w:r w:rsidRPr="008D671E">
        <w:rPr>
          <w:rFonts w:hint="eastAsia"/>
        </w:rPr>
        <w:t>它</w:t>
      </w:r>
      <w:r w:rsidRPr="008D671E">
        <w:t>们特别感兴趣</w:t>
      </w:r>
      <w:r w:rsidR="00B938FC">
        <w:t>，</w:t>
      </w:r>
      <w:r w:rsidRPr="008D671E">
        <w:t>特别是因为没有任何迹象表明申诉人在伊朗伊斯兰共和国是知名政治人物。缔约</w:t>
      </w:r>
      <w:r w:rsidRPr="008D671E">
        <w:rPr>
          <w:rFonts w:hint="eastAsia"/>
        </w:rPr>
        <w:t>国</w:t>
      </w:r>
      <w:r w:rsidRPr="008D671E">
        <w:t>强调</w:t>
      </w:r>
      <w:r w:rsidR="00B938FC">
        <w:t>，</w:t>
      </w:r>
      <w:r w:rsidRPr="008D671E">
        <w:t>在这种情况下</w:t>
      </w:r>
      <w:r w:rsidR="00B938FC">
        <w:t>，</w:t>
      </w:r>
      <w:r w:rsidRPr="008D671E">
        <w:t>最重要的是首先考虑寻求庇护者参与政治的规模</w:t>
      </w:r>
      <w:r w:rsidR="00B938FC">
        <w:t>，</w:t>
      </w:r>
      <w:r w:rsidRPr="008D671E">
        <w:t>然后再评估其</w:t>
      </w:r>
      <w:r w:rsidRPr="008D671E">
        <w:rPr>
          <w:rFonts w:hint="eastAsia"/>
        </w:rPr>
        <w:t>就地</w:t>
      </w:r>
      <w:r w:rsidRPr="008D671E">
        <w:t>行为所产生的可信度或是否存在寻求庇护者回国后因其</w:t>
      </w:r>
      <w:r w:rsidRPr="008D671E">
        <w:rPr>
          <w:rFonts w:hint="eastAsia"/>
        </w:rPr>
        <w:t>就地</w:t>
      </w:r>
      <w:r w:rsidRPr="008D671E">
        <w:t>活动而引起国家当局注意的</w:t>
      </w:r>
      <w:r w:rsidRPr="008D671E">
        <w:rPr>
          <w:rFonts w:hint="eastAsia"/>
        </w:rPr>
        <w:t>危</w:t>
      </w:r>
      <w:r w:rsidRPr="008D671E">
        <w:t>险。只有在评估了这些初始因素后</w:t>
      </w:r>
      <w:r w:rsidR="00B938FC">
        <w:t>，</w:t>
      </w:r>
      <w:r w:rsidRPr="008D671E">
        <w:t>才能确定其返回原</w:t>
      </w:r>
      <w:r w:rsidRPr="008D671E">
        <w:rPr>
          <w:rFonts w:hint="eastAsia"/>
        </w:rPr>
        <w:t>籍</w:t>
      </w:r>
      <w:r w:rsidRPr="008D671E">
        <w:t>国后是否存在</w:t>
      </w:r>
      <w:r w:rsidRPr="008D671E">
        <w:rPr>
          <w:rFonts w:hint="eastAsia"/>
        </w:rPr>
        <w:t>受迫害的</w:t>
      </w:r>
      <w:r w:rsidRPr="008D671E">
        <w:t>真正</w:t>
      </w:r>
      <w:r w:rsidRPr="008D671E">
        <w:rPr>
          <w:rFonts w:hint="eastAsia"/>
        </w:rPr>
        <w:t>危</w:t>
      </w:r>
      <w:r w:rsidRPr="008D671E">
        <w:t>险。</w:t>
      </w:r>
    </w:p>
    <w:p w:rsidR="008D671E" w:rsidRPr="008D671E" w:rsidRDefault="00B938FC" w:rsidP="00180F50">
      <w:pPr>
        <w:pStyle w:val="SingleTxtGC"/>
      </w:pPr>
      <w:r>
        <w:t>4.9</w:t>
      </w:r>
      <w:r w:rsidR="001B1103">
        <w:t xml:space="preserve">  </w:t>
      </w:r>
      <w:r w:rsidR="008D671E" w:rsidRPr="008D671E">
        <w:t>缔约国</w:t>
      </w:r>
      <w:r w:rsidR="008D671E" w:rsidRPr="008D671E">
        <w:rPr>
          <w:rFonts w:hint="eastAsia"/>
        </w:rPr>
        <w:t>援引</w:t>
      </w:r>
      <w:r w:rsidR="008D671E" w:rsidRPr="008D671E">
        <w:t>大不列颠及北爱尔兰联合王国内政部的报告</w:t>
      </w:r>
      <w:r>
        <w:t>，</w:t>
      </w:r>
      <w:r w:rsidR="008D671E" w:rsidRPr="008D671E">
        <w:t>该报告指出</w:t>
      </w:r>
      <w:r>
        <w:t>，</w:t>
      </w:r>
      <w:r w:rsidR="008D671E" w:rsidRPr="008D671E">
        <w:t>决策者必须确信声称是记者或博主的人能够证明</w:t>
      </w:r>
      <w:r w:rsidR="008D671E" w:rsidRPr="008D671E">
        <w:rPr>
          <w:rFonts w:hint="eastAsia"/>
        </w:rPr>
        <w:t>其</w:t>
      </w:r>
      <w:r w:rsidR="008D671E" w:rsidRPr="008D671E">
        <w:t>活动已经或</w:t>
      </w:r>
      <w:r w:rsidR="008D671E" w:rsidRPr="008D671E">
        <w:rPr>
          <w:rFonts w:hint="eastAsia"/>
        </w:rPr>
        <w:t>将要</w:t>
      </w:r>
      <w:r w:rsidR="008D671E" w:rsidRPr="008D671E">
        <w:t>使</w:t>
      </w:r>
      <w:r w:rsidR="008D671E" w:rsidRPr="008D671E">
        <w:rPr>
          <w:rFonts w:hint="eastAsia"/>
        </w:rPr>
        <w:t>其</w:t>
      </w:r>
      <w:r w:rsidR="008D671E" w:rsidRPr="008D671E">
        <w:t>受到伊朗当局的不利关注。决策者应考虑</w:t>
      </w:r>
      <w:r w:rsidR="008D671E" w:rsidRPr="008D671E">
        <w:rPr>
          <w:rFonts w:hint="eastAsia"/>
        </w:rPr>
        <w:t>到</w:t>
      </w:r>
      <w:r w:rsidR="008D671E" w:rsidRPr="008D671E">
        <w:t>所有相关因素</w:t>
      </w:r>
      <w:r>
        <w:t>，</w:t>
      </w:r>
      <w:r w:rsidR="008D671E" w:rsidRPr="008D671E">
        <w:t>特别是</w:t>
      </w:r>
      <w:r w:rsidR="008D671E" w:rsidRPr="008D671E">
        <w:rPr>
          <w:rFonts w:hint="eastAsia"/>
        </w:rPr>
        <w:t>相关资料</w:t>
      </w:r>
      <w:r w:rsidR="008D671E" w:rsidRPr="008D671E">
        <w:t>的主题</w:t>
      </w:r>
      <w:r>
        <w:t>，</w:t>
      </w:r>
      <w:r w:rsidR="008D671E" w:rsidRPr="008D671E">
        <w:t>包括使用的语言和语气、沟通</w:t>
      </w:r>
      <w:r w:rsidR="008D671E" w:rsidRPr="008D671E">
        <w:rPr>
          <w:rFonts w:hint="eastAsia"/>
        </w:rPr>
        <w:t>的</w:t>
      </w:r>
      <w:r w:rsidR="008D671E" w:rsidRPr="008D671E">
        <w:t>方式、出版物的范围</w:t>
      </w:r>
      <w:r w:rsidR="00DA7F2E">
        <w:rPr>
          <w:rFonts w:hint="eastAsia"/>
          <w:spacing w:val="-50"/>
        </w:rPr>
        <w:t>―</w:t>
      </w:r>
      <w:r w:rsidR="00DA7F2E">
        <w:rPr>
          <w:rFonts w:hint="eastAsia"/>
        </w:rPr>
        <w:t>―</w:t>
      </w:r>
      <w:r w:rsidR="008D671E" w:rsidRPr="008D671E">
        <w:t>即他们和多少人</w:t>
      </w:r>
      <w:r w:rsidR="008D671E" w:rsidRPr="008D671E">
        <w:rPr>
          <w:rFonts w:hint="eastAsia"/>
        </w:rPr>
        <w:t>沟通</w:t>
      </w:r>
      <w:r w:rsidR="00180F50">
        <w:rPr>
          <w:rFonts w:hint="eastAsia"/>
          <w:spacing w:val="-50"/>
        </w:rPr>
        <w:t>―</w:t>
      </w:r>
      <w:r w:rsidR="00180F50">
        <w:rPr>
          <w:rFonts w:hint="eastAsia"/>
        </w:rPr>
        <w:t>―</w:t>
      </w:r>
      <w:r w:rsidR="008D671E" w:rsidRPr="008D671E">
        <w:t>宣传吸引的人数、这类出版物出版的频率以及当局过去是否有</w:t>
      </w:r>
      <w:r w:rsidR="008D671E" w:rsidRPr="008D671E">
        <w:rPr>
          <w:rFonts w:hint="eastAsia"/>
        </w:rPr>
        <w:t>过</w:t>
      </w:r>
      <w:r w:rsidR="008D671E" w:rsidRPr="008D671E">
        <w:t>不利的关注。由于大量流亡伊朗人参与抗议和在线活动</w:t>
      </w:r>
      <w:r>
        <w:t>，</w:t>
      </w:r>
      <w:r w:rsidR="008D671E" w:rsidRPr="008D671E">
        <w:t>伊朗当局无法监控所有在线活动。因此</w:t>
      </w:r>
      <w:r>
        <w:t>，</w:t>
      </w:r>
      <w:r w:rsidR="008D671E" w:rsidRPr="008D671E">
        <w:t>他们不得不把重点放在那些活动范围广泛而且</w:t>
      </w:r>
      <w:r w:rsidR="008D671E" w:rsidRPr="008D671E">
        <w:rPr>
          <w:rFonts w:hint="eastAsia"/>
        </w:rPr>
        <w:t>超越一般批评</w:t>
      </w:r>
      <w:r w:rsidR="008D671E" w:rsidRPr="008D671E">
        <w:t>的人</w:t>
      </w:r>
      <w:r>
        <w:t>，</w:t>
      </w:r>
      <w:r w:rsidR="008D671E" w:rsidRPr="008D671E">
        <w:t>以及那些有组织地反对政权并对政权构成真正和严重威胁的人。</w:t>
      </w:r>
      <w:r w:rsidR="008D671E" w:rsidRPr="008D671E">
        <w:rPr>
          <w:vertAlign w:val="superscript"/>
        </w:rPr>
        <w:footnoteReference w:id="16"/>
      </w:r>
    </w:p>
    <w:p w:rsidR="008D671E" w:rsidRPr="008D671E" w:rsidRDefault="00B938FC" w:rsidP="008D671E">
      <w:pPr>
        <w:pStyle w:val="SingleTxtGC"/>
      </w:pPr>
      <w:r>
        <w:t>4.1</w:t>
      </w:r>
      <w:r w:rsidR="008D671E" w:rsidRPr="008D671E">
        <w:t>0</w:t>
      </w:r>
      <w:r w:rsidR="001B1103">
        <w:t xml:space="preserve">  </w:t>
      </w:r>
      <w:r w:rsidR="008D671E" w:rsidRPr="008D671E">
        <w:t>关于提交给移民局的国际笔会伊朗</w:t>
      </w:r>
      <w:r w:rsidR="008D671E" w:rsidRPr="008D671E">
        <w:rPr>
          <w:rFonts w:hint="eastAsia"/>
        </w:rPr>
        <w:t>分</w:t>
      </w:r>
      <w:r w:rsidR="008D671E" w:rsidRPr="008D671E">
        <w:t>会流亡中心组织的信</w:t>
      </w:r>
      <w:r>
        <w:t>，</w:t>
      </w:r>
      <w:r w:rsidR="008D671E" w:rsidRPr="008D671E">
        <w:t>缔约</w:t>
      </w:r>
      <w:r w:rsidR="008D671E" w:rsidRPr="008D671E">
        <w:rPr>
          <w:rFonts w:hint="eastAsia"/>
        </w:rPr>
        <w:t>国</w:t>
      </w:r>
      <w:r w:rsidR="008D671E" w:rsidRPr="008D671E">
        <w:t>指出</w:t>
      </w:r>
      <w:r>
        <w:t>，</w:t>
      </w:r>
      <w:r w:rsidR="008D671E" w:rsidRPr="008D671E">
        <w:t>它只包含一般性</w:t>
      </w:r>
      <w:r w:rsidR="008D671E" w:rsidRPr="008D671E">
        <w:rPr>
          <w:rFonts w:hint="eastAsia"/>
        </w:rPr>
        <w:t>信息</w:t>
      </w:r>
      <w:r>
        <w:t>，</w:t>
      </w:r>
      <w:r w:rsidR="008D671E" w:rsidRPr="008D671E">
        <w:t>而且似乎是基于申诉人本人提供的资料。仅靠这一点无法</w:t>
      </w:r>
      <w:r w:rsidR="008D671E" w:rsidRPr="008D671E">
        <w:rPr>
          <w:rFonts w:hint="eastAsia"/>
        </w:rPr>
        <w:t>判</w:t>
      </w:r>
      <w:r w:rsidR="008D671E" w:rsidRPr="008D671E">
        <w:t>定申诉人在互联网上抨击伊朗政权的程度</w:t>
      </w:r>
      <w:r>
        <w:t>，</w:t>
      </w:r>
      <w:r w:rsidR="008D671E" w:rsidRPr="008D671E">
        <w:t>也无法</w:t>
      </w:r>
      <w:r w:rsidR="008D671E" w:rsidRPr="008D671E">
        <w:rPr>
          <w:rFonts w:hint="eastAsia"/>
        </w:rPr>
        <w:t>判</w:t>
      </w:r>
      <w:r w:rsidR="008D671E" w:rsidRPr="008D671E">
        <w:t>定其书籍传播的程度。</w:t>
      </w:r>
    </w:p>
    <w:p w:rsidR="008D671E" w:rsidRPr="008D671E" w:rsidRDefault="00B938FC" w:rsidP="008D671E">
      <w:pPr>
        <w:pStyle w:val="SingleTxtGC"/>
      </w:pPr>
      <w:r>
        <w:lastRenderedPageBreak/>
        <w:t>4.11</w:t>
      </w:r>
      <w:r w:rsidR="001B1103">
        <w:t xml:space="preserve">  </w:t>
      </w:r>
      <w:r w:rsidR="008D671E" w:rsidRPr="008D671E">
        <w:t>缔约</w:t>
      </w:r>
      <w:r w:rsidR="008D671E" w:rsidRPr="008D671E">
        <w:rPr>
          <w:rFonts w:hint="eastAsia"/>
        </w:rPr>
        <w:t>国</w:t>
      </w:r>
      <w:r w:rsidR="008D671E" w:rsidRPr="008D671E">
        <w:t>强调</w:t>
      </w:r>
      <w:r>
        <w:t>，</w:t>
      </w:r>
      <w:r w:rsidR="008D671E" w:rsidRPr="008D671E">
        <w:t>申诉人未在政治反对派或伊朗伊斯兰共和国的任何反政权组织中担任任何领导职务。此外</w:t>
      </w:r>
      <w:r>
        <w:t>，</w:t>
      </w:r>
      <w:r w:rsidR="008D671E" w:rsidRPr="008D671E">
        <w:t>他没有任何其他高调的政治立场</w:t>
      </w:r>
      <w:r>
        <w:t>，</w:t>
      </w:r>
      <w:r w:rsidR="008D671E" w:rsidRPr="008D671E">
        <w:rPr>
          <w:rFonts w:hint="eastAsia"/>
        </w:rPr>
        <w:t>这些立场</w:t>
      </w:r>
      <w:r w:rsidR="008D671E" w:rsidRPr="008D671E">
        <w:t>结合其在伊朗伊斯兰共和国</w:t>
      </w:r>
      <w:r w:rsidR="008D671E" w:rsidRPr="008D671E">
        <w:rPr>
          <w:rFonts w:hint="eastAsia"/>
        </w:rPr>
        <w:t>内</w:t>
      </w:r>
      <w:r w:rsidR="008D671E" w:rsidRPr="008D671E">
        <w:t>或国外的政治活动</w:t>
      </w:r>
      <w:r>
        <w:t>，</w:t>
      </w:r>
      <w:r w:rsidR="008D671E" w:rsidRPr="008D671E">
        <w:rPr>
          <w:rFonts w:hint="eastAsia"/>
        </w:rPr>
        <w:t>有可能</w:t>
      </w:r>
      <w:r w:rsidR="008D671E" w:rsidRPr="008D671E">
        <w:t>在其回国后构成遭受迫害的</w:t>
      </w:r>
      <w:r w:rsidR="008D671E" w:rsidRPr="008D671E">
        <w:rPr>
          <w:rFonts w:hint="eastAsia"/>
        </w:rPr>
        <w:t>危</w:t>
      </w:r>
      <w:r w:rsidR="008D671E" w:rsidRPr="008D671E">
        <w:t>险。他在伊朗伊斯兰共和国并</w:t>
      </w:r>
      <w:r w:rsidR="008D671E" w:rsidRPr="008D671E">
        <w:rPr>
          <w:rFonts w:hint="eastAsia"/>
        </w:rPr>
        <w:t>非知名人士</w:t>
      </w:r>
      <w:r>
        <w:t>，</w:t>
      </w:r>
      <w:r w:rsidR="008D671E" w:rsidRPr="008D671E">
        <w:t>并且在</w:t>
      </w:r>
      <w:r>
        <w:t>2</w:t>
      </w:r>
      <w:r w:rsidR="008D671E" w:rsidRPr="008D671E">
        <w:t>0</w:t>
      </w:r>
      <w:r>
        <w:t>11</w:t>
      </w:r>
      <w:r w:rsidR="008D671E" w:rsidRPr="008D671E">
        <w:t>年所谓</w:t>
      </w:r>
      <w:r w:rsidR="008D671E" w:rsidRPr="008D671E">
        <w:rPr>
          <w:rFonts w:hint="eastAsia"/>
        </w:rPr>
        <w:t>被</w:t>
      </w:r>
      <w:r w:rsidR="008D671E" w:rsidRPr="008D671E">
        <w:t>拘留后没有受到当局的任何干涉或迫害。</w:t>
      </w:r>
      <w:r w:rsidR="008D671E" w:rsidRPr="008D671E">
        <w:rPr>
          <w:rFonts w:hint="eastAsia"/>
        </w:rPr>
        <w:t>也不能把</w:t>
      </w:r>
      <w:r w:rsidR="008D671E" w:rsidRPr="008D671E">
        <w:t>他在瑞典的活动视为广泛性</w:t>
      </w:r>
      <w:r w:rsidR="008D671E" w:rsidRPr="008D671E">
        <w:rPr>
          <w:rFonts w:hint="eastAsia"/>
        </w:rPr>
        <w:t>活动</w:t>
      </w:r>
      <w:r w:rsidR="008D671E" w:rsidRPr="008D671E">
        <w:t>或对伊朗政权构成威胁。因此</w:t>
      </w:r>
      <w:r>
        <w:t>，</w:t>
      </w:r>
      <w:r w:rsidR="008D671E" w:rsidRPr="008D671E">
        <w:t>缔约</w:t>
      </w:r>
      <w:r w:rsidR="008D671E" w:rsidRPr="008D671E">
        <w:rPr>
          <w:rFonts w:hint="eastAsia"/>
        </w:rPr>
        <w:t>国</w:t>
      </w:r>
      <w:r w:rsidR="008D671E" w:rsidRPr="008D671E">
        <w:t>认为</w:t>
      </w:r>
      <w:r>
        <w:t>，</w:t>
      </w:r>
      <w:r w:rsidR="008D671E" w:rsidRPr="008D671E">
        <w:t>鉴于他过去在伊朗伊斯兰共和国的活动或他所称的在瑞典当地的活动</w:t>
      </w:r>
      <w:r>
        <w:t>，</w:t>
      </w:r>
      <w:r w:rsidR="008D671E" w:rsidRPr="008D671E">
        <w:t>没有任何理由支持申诉人</w:t>
      </w:r>
      <w:r w:rsidR="008D671E" w:rsidRPr="008D671E">
        <w:rPr>
          <w:rFonts w:hint="eastAsia"/>
        </w:rPr>
        <w:t>关于</w:t>
      </w:r>
      <w:r w:rsidR="008D671E" w:rsidRPr="008D671E">
        <w:t>伊朗政权</w:t>
      </w:r>
      <w:r w:rsidR="008D671E" w:rsidRPr="008D671E">
        <w:rPr>
          <w:rFonts w:hint="eastAsia"/>
        </w:rPr>
        <w:t>会</w:t>
      </w:r>
      <w:r w:rsidR="008D671E" w:rsidRPr="008D671E">
        <w:t>在其</w:t>
      </w:r>
      <w:r w:rsidR="008D671E" w:rsidRPr="008D671E">
        <w:rPr>
          <w:rFonts w:hint="eastAsia"/>
        </w:rPr>
        <w:t>返</w:t>
      </w:r>
      <w:r w:rsidR="008D671E" w:rsidRPr="008D671E">
        <w:t>国时对其采取行动的说法。</w:t>
      </w:r>
    </w:p>
    <w:p w:rsidR="008D671E" w:rsidRPr="008D671E" w:rsidRDefault="00DA7F2E" w:rsidP="00DA7F2E">
      <w:pPr>
        <w:pStyle w:val="H23GC"/>
      </w:pPr>
      <w:r>
        <w:tab/>
      </w:r>
      <w:r>
        <w:tab/>
      </w:r>
      <w:r w:rsidR="008D671E" w:rsidRPr="008D671E">
        <w:rPr>
          <w:rFonts w:hint="eastAsia"/>
        </w:rPr>
        <w:t>提交人对缔约国的意见的评论</w:t>
      </w:r>
    </w:p>
    <w:p w:rsidR="008D671E" w:rsidRPr="008D671E" w:rsidRDefault="00B938FC" w:rsidP="008D671E">
      <w:pPr>
        <w:pStyle w:val="SingleTxtGC"/>
      </w:pPr>
      <w:r>
        <w:t>5.1</w:t>
      </w:r>
      <w:r w:rsidR="001B1103">
        <w:t xml:space="preserve">  </w:t>
      </w:r>
      <w:r w:rsidR="008D671E" w:rsidRPr="008D671E">
        <w:rPr>
          <w:rFonts w:hint="eastAsia"/>
        </w:rPr>
        <w:t>申诉人在</w:t>
      </w:r>
      <w:r>
        <w:t>2</w:t>
      </w:r>
      <w:r w:rsidR="008D671E" w:rsidRPr="008D671E">
        <w:t>0</w:t>
      </w:r>
      <w:r>
        <w:t>17</w:t>
      </w:r>
      <w:r w:rsidR="008D671E" w:rsidRPr="008D671E">
        <w:t>年</w:t>
      </w:r>
      <w:r>
        <w:t>4</w:t>
      </w:r>
      <w:r w:rsidR="008D671E" w:rsidRPr="008D671E">
        <w:t>月</w:t>
      </w:r>
      <w:r>
        <w:t>1</w:t>
      </w:r>
      <w:r w:rsidR="008D671E" w:rsidRPr="008D671E">
        <w:t>日提交的资料中反驳了缔约国关于</w:t>
      </w:r>
      <w:r w:rsidR="008D671E" w:rsidRPr="008D671E">
        <w:rPr>
          <w:rFonts w:hint="eastAsia"/>
        </w:rPr>
        <w:t>其</w:t>
      </w:r>
      <w:r w:rsidR="008D671E" w:rsidRPr="008D671E">
        <w:t>来文明显没有根据的说法。</w:t>
      </w:r>
    </w:p>
    <w:p w:rsidR="008D671E" w:rsidRPr="008D671E" w:rsidRDefault="00B938FC" w:rsidP="008D671E">
      <w:pPr>
        <w:pStyle w:val="SingleTxtGC"/>
      </w:pPr>
      <w:r>
        <w:t>5.2</w:t>
      </w:r>
      <w:r w:rsidR="001B1103">
        <w:t xml:space="preserve">  </w:t>
      </w:r>
      <w:r w:rsidR="008D671E" w:rsidRPr="008D671E">
        <w:t>申诉人辩称</w:t>
      </w:r>
      <w:r>
        <w:t>，</w:t>
      </w:r>
      <w:r w:rsidR="008D671E" w:rsidRPr="008D671E">
        <w:t>缔约国在</w:t>
      </w:r>
      <w:r w:rsidR="008D671E" w:rsidRPr="008D671E">
        <w:rPr>
          <w:rFonts w:hint="eastAsia"/>
        </w:rPr>
        <w:t>其</w:t>
      </w:r>
      <w:r w:rsidR="008D671E" w:rsidRPr="008D671E">
        <w:t>就案件</w:t>
      </w:r>
      <w:r w:rsidR="008D671E" w:rsidRPr="008D671E">
        <w:rPr>
          <w:rFonts w:hint="eastAsia"/>
        </w:rPr>
        <w:t>案情</w:t>
      </w:r>
      <w:r w:rsidR="008D671E" w:rsidRPr="008D671E">
        <w:t>提交的</w:t>
      </w:r>
      <w:r w:rsidR="008D671E" w:rsidRPr="008D671E">
        <w:rPr>
          <w:rFonts w:hint="eastAsia"/>
        </w:rPr>
        <w:t>资料</w:t>
      </w:r>
      <w:r w:rsidR="008D671E" w:rsidRPr="008D671E">
        <w:t>中</w:t>
      </w:r>
      <w:r>
        <w:t>，</w:t>
      </w:r>
      <w:r w:rsidR="008D671E" w:rsidRPr="008D671E">
        <w:rPr>
          <w:rFonts w:hint="eastAsia"/>
        </w:rPr>
        <w:t>对关于</w:t>
      </w:r>
      <w:r w:rsidR="008D671E" w:rsidRPr="008D671E">
        <w:t>伊朗伊斯兰共和国</w:t>
      </w:r>
      <w:r w:rsidR="008D671E" w:rsidRPr="008D671E">
        <w:rPr>
          <w:rFonts w:hint="eastAsia"/>
        </w:rPr>
        <w:t>目前的</w:t>
      </w:r>
      <w:r w:rsidR="008D671E" w:rsidRPr="008D671E">
        <w:t>一般人权情况使用了过时</w:t>
      </w:r>
      <w:r w:rsidR="008D671E" w:rsidRPr="008D671E">
        <w:rPr>
          <w:rFonts w:hint="eastAsia"/>
        </w:rPr>
        <w:t>的</w:t>
      </w:r>
      <w:r w:rsidR="008D671E" w:rsidRPr="008D671E">
        <w:t>报告。申诉人</w:t>
      </w:r>
      <w:r w:rsidR="008D671E" w:rsidRPr="008D671E">
        <w:rPr>
          <w:rFonts w:hint="eastAsia"/>
        </w:rPr>
        <w:t>援引</w:t>
      </w:r>
      <w:r w:rsidR="008D671E" w:rsidRPr="008D671E">
        <w:t>美国国务院最近的一份报告</w:t>
      </w:r>
      <w:r>
        <w:t>，</w:t>
      </w:r>
      <w:r w:rsidR="008D671E" w:rsidRPr="008D671E">
        <w:rPr>
          <w:vertAlign w:val="superscript"/>
        </w:rPr>
        <w:footnoteReference w:id="17"/>
      </w:r>
      <w:r w:rsidR="00997E0C">
        <w:rPr>
          <w:rFonts w:hint="eastAsia"/>
        </w:rPr>
        <w:t xml:space="preserve"> </w:t>
      </w:r>
      <w:r w:rsidR="008D671E" w:rsidRPr="008D671E">
        <w:rPr>
          <w:rFonts w:hint="eastAsia"/>
        </w:rPr>
        <w:t>指</w:t>
      </w:r>
      <w:r w:rsidR="008D671E" w:rsidRPr="008D671E">
        <w:t>出伊朗伊斯兰共和国的检察官经常</w:t>
      </w:r>
      <w:r w:rsidR="008D671E" w:rsidRPr="008D671E">
        <w:rPr>
          <w:rFonts w:hint="eastAsia"/>
        </w:rPr>
        <w:t>以</w:t>
      </w:r>
      <w:r>
        <w:rPr>
          <w:rFonts w:hint="eastAsia"/>
        </w:rPr>
        <w:t>“</w:t>
      </w:r>
      <w:r w:rsidR="008D671E" w:rsidRPr="008D671E">
        <w:rPr>
          <w:rFonts w:hint="eastAsia"/>
        </w:rPr>
        <w:t>反真主</w:t>
      </w:r>
      <w:r w:rsidR="008D671E" w:rsidRPr="008D671E">
        <w:t>罪</w:t>
      </w:r>
      <w:r>
        <w:rPr>
          <w:rFonts w:hint="eastAsia"/>
        </w:rPr>
        <w:t>”</w:t>
      </w:r>
      <w:r>
        <w:t>(</w:t>
      </w:r>
      <w:r>
        <w:rPr>
          <w:i/>
        </w:rPr>
        <w:t>moharebeh</w:t>
      </w:r>
      <w:r>
        <w:t>)(</w:t>
      </w:r>
      <w:r w:rsidR="008D671E" w:rsidRPr="008D671E">
        <w:t>对上帝有敌意或对上帝发动战争</w:t>
      </w:r>
      <w:r>
        <w:t>)</w:t>
      </w:r>
      <w:r w:rsidR="008D671E" w:rsidRPr="008D671E">
        <w:rPr>
          <w:rFonts w:hint="eastAsia"/>
        </w:rPr>
        <w:t>用于</w:t>
      </w:r>
      <w:r w:rsidR="008D671E" w:rsidRPr="008D671E">
        <w:t>对持不同政见者和记者的刑事指控</w:t>
      </w:r>
      <w:r>
        <w:t>，</w:t>
      </w:r>
      <w:r w:rsidR="008D671E" w:rsidRPr="008D671E">
        <w:t>指责他们反对</w:t>
      </w:r>
      <w:r w:rsidR="008D671E" w:rsidRPr="008D671E">
        <w:rPr>
          <w:rFonts w:hint="eastAsia"/>
        </w:rPr>
        <w:t>伊斯兰教的戒律</w:t>
      </w:r>
      <w:r w:rsidR="008D671E" w:rsidRPr="008D671E">
        <w:t>和</w:t>
      </w:r>
      <w:r w:rsidR="008D671E" w:rsidRPr="008D671E">
        <w:rPr>
          <w:rFonts w:hint="eastAsia"/>
        </w:rPr>
        <w:t>反对</w:t>
      </w:r>
      <w:r w:rsidR="008D671E" w:rsidRPr="008D671E">
        <w:t>维护</w:t>
      </w:r>
      <w:r w:rsidR="008D671E" w:rsidRPr="008D671E">
        <w:rPr>
          <w:rFonts w:hint="eastAsia"/>
        </w:rPr>
        <w:t>这些</w:t>
      </w:r>
      <w:r w:rsidR="008D671E" w:rsidRPr="008D671E">
        <w:t>戒律</w:t>
      </w:r>
      <w:r w:rsidR="008D671E" w:rsidRPr="008D671E">
        <w:rPr>
          <w:rFonts w:hint="eastAsia"/>
        </w:rPr>
        <w:t>的国家</w:t>
      </w:r>
      <w:r w:rsidR="008D671E" w:rsidRPr="008D671E">
        <w:t>。政府经常用含糊不清的罪行指控持不同政见者</w:t>
      </w:r>
      <w:r>
        <w:t>，</w:t>
      </w:r>
      <w:r w:rsidR="008D671E" w:rsidRPr="008D671E">
        <w:t>例如</w:t>
      </w:r>
      <w:r>
        <w:rPr>
          <w:rFonts w:hint="eastAsia"/>
        </w:rPr>
        <w:t>“</w:t>
      </w:r>
      <w:r w:rsidR="008D671E" w:rsidRPr="008D671E">
        <w:t>反革命行为</w:t>
      </w:r>
      <w:r>
        <w:rPr>
          <w:rFonts w:hint="eastAsia"/>
        </w:rPr>
        <w:t>”</w:t>
      </w:r>
      <w:r w:rsidR="008D671E" w:rsidRPr="008D671E">
        <w:t>、</w:t>
      </w:r>
      <w:r>
        <w:rPr>
          <w:rFonts w:hint="eastAsia"/>
        </w:rPr>
        <w:t>“</w:t>
      </w:r>
      <w:r w:rsidR="008D671E" w:rsidRPr="008D671E">
        <w:t>地球上的腐败</w:t>
      </w:r>
      <w:r>
        <w:rPr>
          <w:rFonts w:hint="eastAsia"/>
        </w:rPr>
        <w:t>”</w:t>
      </w:r>
      <w:r w:rsidR="008D671E" w:rsidRPr="008D671E">
        <w:t>、</w:t>
      </w:r>
      <w:r>
        <w:rPr>
          <w:rFonts w:hint="eastAsia"/>
        </w:rPr>
        <w:t>“</w:t>
      </w:r>
      <w:r w:rsidR="008D671E" w:rsidRPr="008D671E">
        <w:t>与全球气焰同流合污</w:t>
      </w:r>
      <w:r>
        <w:rPr>
          <w:rFonts w:hint="eastAsia"/>
        </w:rPr>
        <w:t>”</w:t>
      </w:r>
      <w:r w:rsidR="008D671E" w:rsidRPr="008D671E">
        <w:t>、</w:t>
      </w:r>
      <w:r>
        <w:rPr>
          <w:rFonts w:hint="eastAsia"/>
        </w:rPr>
        <w:t>“</w:t>
      </w:r>
      <w:r w:rsidR="008D671E" w:rsidRPr="008D671E">
        <w:rPr>
          <w:rFonts w:hint="eastAsia"/>
        </w:rPr>
        <w:t>反真主</w:t>
      </w:r>
      <w:r w:rsidR="008D671E" w:rsidRPr="008D671E">
        <w:t>罪</w:t>
      </w:r>
      <w:r>
        <w:rPr>
          <w:rFonts w:hint="eastAsia"/>
        </w:rPr>
        <w:t>”</w:t>
      </w:r>
      <w:r w:rsidR="008D671E" w:rsidRPr="008D671E">
        <w:t>和</w:t>
      </w:r>
      <w:r>
        <w:rPr>
          <w:rFonts w:hint="eastAsia"/>
        </w:rPr>
        <w:t>“</w:t>
      </w:r>
      <w:r w:rsidR="008D671E" w:rsidRPr="008D671E">
        <w:t>反伊斯兰教罪</w:t>
      </w:r>
      <w:r>
        <w:rPr>
          <w:rFonts w:hint="eastAsia"/>
        </w:rPr>
        <w:t>”</w:t>
      </w:r>
      <w:r w:rsidR="008D671E" w:rsidRPr="008D671E">
        <w:t>。便衣官员经常未加警告就逮捕记者和活动</w:t>
      </w:r>
      <w:r w:rsidR="008D671E" w:rsidRPr="008D671E">
        <w:rPr>
          <w:rFonts w:hint="eastAsia"/>
        </w:rPr>
        <w:t>人士</w:t>
      </w:r>
      <w:r>
        <w:t>，</w:t>
      </w:r>
      <w:r w:rsidR="008D671E" w:rsidRPr="008D671E">
        <w:t>政府官员</w:t>
      </w:r>
      <w:r w:rsidR="008D671E" w:rsidRPr="008D671E">
        <w:rPr>
          <w:rFonts w:hint="eastAsia"/>
        </w:rPr>
        <w:t>拒绝承认</w:t>
      </w:r>
      <w:r w:rsidR="008D671E" w:rsidRPr="008D671E">
        <w:t>对他们</w:t>
      </w:r>
      <w:r w:rsidR="008D671E" w:rsidRPr="008D671E">
        <w:rPr>
          <w:rFonts w:hint="eastAsia"/>
        </w:rPr>
        <w:t>实施</w:t>
      </w:r>
      <w:r w:rsidR="008D671E" w:rsidRPr="008D671E">
        <w:t>了拘留</w:t>
      </w:r>
      <w:r w:rsidR="008D671E" w:rsidRPr="008D671E">
        <w:rPr>
          <w:rFonts w:hint="eastAsia"/>
        </w:rPr>
        <w:t>或</w:t>
      </w:r>
      <w:r w:rsidR="008D671E" w:rsidRPr="008D671E">
        <w:t>提供有关他们</w:t>
      </w:r>
      <w:r w:rsidR="008D671E" w:rsidRPr="008D671E">
        <w:rPr>
          <w:rFonts w:hint="eastAsia"/>
        </w:rPr>
        <w:t>情况</w:t>
      </w:r>
      <w:r w:rsidR="008D671E" w:rsidRPr="008D671E">
        <w:t>的信息。</w:t>
      </w:r>
      <w:r w:rsidR="008D671E" w:rsidRPr="008D671E">
        <w:rPr>
          <w:rFonts w:hint="eastAsia"/>
        </w:rPr>
        <w:t>据</w:t>
      </w:r>
      <w:r w:rsidR="008D671E" w:rsidRPr="008D671E">
        <w:t>可靠报告称</w:t>
      </w:r>
      <w:r>
        <w:t>，</w:t>
      </w:r>
      <w:r w:rsidR="008D671E" w:rsidRPr="008D671E">
        <w:t>安全部队和监狱工作人员对被拘留者和囚犯施以酷刑和虐待。而</w:t>
      </w:r>
      <w:r w:rsidR="008D671E" w:rsidRPr="008D671E">
        <w:rPr>
          <w:rFonts w:hint="eastAsia"/>
        </w:rPr>
        <w:t>法律禁止</w:t>
      </w:r>
      <w:r w:rsidR="008D671E" w:rsidRPr="008D671E">
        <w:t>的体罚行为</w:t>
      </w:r>
      <w:r>
        <w:t>，</w:t>
      </w:r>
      <w:r w:rsidR="008D671E" w:rsidRPr="008D671E">
        <w:t>包括鞭刑、致盲和截肢</w:t>
      </w:r>
      <w:r w:rsidR="008D671E" w:rsidRPr="008D671E">
        <w:rPr>
          <w:rFonts w:hint="eastAsia"/>
        </w:rPr>
        <w:t>等</w:t>
      </w:r>
      <w:r>
        <w:t>，</w:t>
      </w:r>
      <w:r w:rsidR="008D671E" w:rsidRPr="008D671E">
        <w:rPr>
          <w:rFonts w:hint="eastAsia"/>
        </w:rPr>
        <w:t>却</w:t>
      </w:r>
      <w:r w:rsidR="008D671E" w:rsidRPr="008D671E">
        <w:t>都</w:t>
      </w:r>
      <w:r w:rsidR="008D671E" w:rsidRPr="008D671E">
        <w:rPr>
          <w:rFonts w:hint="eastAsia"/>
        </w:rPr>
        <w:t>以</w:t>
      </w:r>
      <w:r>
        <w:rPr>
          <w:rFonts w:hint="eastAsia"/>
        </w:rPr>
        <w:t>“</w:t>
      </w:r>
      <w:r w:rsidR="008D671E" w:rsidRPr="008D671E">
        <w:t>惩</w:t>
      </w:r>
      <w:r w:rsidR="008D671E" w:rsidRPr="008D671E">
        <w:rPr>
          <w:rFonts w:hint="eastAsia"/>
        </w:rPr>
        <w:t>戒</w:t>
      </w:r>
      <w:r>
        <w:rPr>
          <w:rFonts w:hint="eastAsia"/>
        </w:rPr>
        <w:t>”</w:t>
      </w:r>
      <w:r w:rsidR="008D671E" w:rsidRPr="008D671E">
        <w:t>而</w:t>
      </w:r>
      <w:r w:rsidR="008D671E" w:rsidRPr="008D671E">
        <w:rPr>
          <w:rFonts w:hint="eastAsia"/>
        </w:rPr>
        <w:t>非</w:t>
      </w:r>
      <w:r w:rsidR="008D671E" w:rsidRPr="008D671E">
        <w:t>酷刑受到政府的维护。申诉人</w:t>
      </w:r>
      <w:r w:rsidR="008D671E" w:rsidRPr="008D671E">
        <w:rPr>
          <w:rFonts w:hint="eastAsia"/>
        </w:rPr>
        <w:t>辩驳指出</w:t>
      </w:r>
      <w:r>
        <w:t>，</w:t>
      </w:r>
      <w:r w:rsidR="008D671E" w:rsidRPr="008D671E">
        <w:t>虽然上述信息本身不足以证明伊朗伊斯兰共和国的一般人权状况</w:t>
      </w:r>
      <w:r w:rsidR="008D671E" w:rsidRPr="008D671E">
        <w:rPr>
          <w:rFonts w:hint="eastAsia"/>
        </w:rPr>
        <w:t>会</w:t>
      </w:r>
      <w:r w:rsidR="008D671E" w:rsidRPr="008D671E">
        <w:t>使驱逐</w:t>
      </w:r>
      <w:r w:rsidR="008D671E" w:rsidRPr="008D671E">
        <w:rPr>
          <w:rFonts w:hint="eastAsia"/>
        </w:rPr>
        <w:t>他的行为</w:t>
      </w:r>
      <w:r w:rsidR="008D671E" w:rsidRPr="008D671E">
        <w:t>违反《公约》第</w:t>
      </w:r>
      <w:r>
        <w:t>3</w:t>
      </w:r>
      <w:r w:rsidR="008D671E" w:rsidRPr="008D671E">
        <w:t>条</w:t>
      </w:r>
      <w:r>
        <w:t>，</w:t>
      </w:r>
      <w:r w:rsidR="008D671E" w:rsidRPr="008D671E">
        <w:rPr>
          <w:rFonts w:hint="eastAsia"/>
        </w:rPr>
        <w:t>却对</w:t>
      </w:r>
      <w:r w:rsidR="008D671E" w:rsidRPr="008D671E">
        <w:t>评估其个人遭受</w:t>
      </w:r>
      <w:r w:rsidR="008D671E" w:rsidRPr="008D671E">
        <w:rPr>
          <w:rFonts w:hint="eastAsia"/>
        </w:rPr>
        <w:t>违反该条款</w:t>
      </w:r>
      <w:r w:rsidR="008D671E" w:rsidRPr="008D671E">
        <w:t>待遇的</w:t>
      </w:r>
      <w:r w:rsidR="008D671E" w:rsidRPr="008D671E">
        <w:rPr>
          <w:rFonts w:hint="eastAsia"/>
        </w:rPr>
        <w:t>危</w:t>
      </w:r>
      <w:r w:rsidR="008D671E" w:rsidRPr="008D671E">
        <w:t>险方面具有重要意义。</w:t>
      </w:r>
    </w:p>
    <w:p w:rsidR="008D671E" w:rsidRPr="008D671E" w:rsidRDefault="00B938FC" w:rsidP="008D671E">
      <w:pPr>
        <w:pStyle w:val="SingleTxtGC"/>
      </w:pPr>
      <w:r>
        <w:t>5.3</w:t>
      </w:r>
      <w:r w:rsidR="001B1103">
        <w:t xml:space="preserve">  </w:t>
      </w:r>
      <w:r w:rsidR="008D671E" w:rsidRPr="008D671E">
        <w:t>至于</w:t>
      </w:r>
      <w:r w:rsidR="008D671E" w:rsidRPr="008D671E">
        <w:rPr>
          <w:rFonts w:hint="eastAsia"/>
        </w:rPr>
        <w:t>本人受到</w:t>
      </w:r>
      <w:r w:rsidR="008D671E" w:rsidRPr="008D671E">
        <w:t>违反《公约》第</w:t>
      </w:r>
      <w:r>
        <w:t>3</w:t>
      </w:r>
      <w:r w:rsidR="008D671E" w:rsidRPr="008D671E">
        <w:t>条待遇的</w:t>
      </w:r>
      <w:r w:rsidR="008D671E" w:rsidRPr="008D671E">
        <w:rPr>
          <w:rFonts w:hint="eastAsia"/>
        </w:rPr>
        <w:t>危</w:t>
      </w:r>
      <w:r w:rsidR="008D671E" w:rsidRPr="008D671E">
        <w:t>险</w:t>
      </w:r>
      <w:r>
        <w:t>，</w:t>
      </w:r>
      <w:r w:rsidR="008D671E" w:rsidRPr="008D671E">
        <w:t>申诉人指出</w:t>
      </w:r>
      <w:r>
        <w:t>，</w:t>
      </w:r>
      <w:r w:rsidR="008D671E" w:rsidRPr="008D671E">
        <w:t>最重要的是</w:t>
      </w:r>
      <w:r w:rsidR="008D671E" w:rsidRPr="008D671E">
        <w:rPr>
          <w:rFonts w:hint="eastAsia"/>
        </w:rPr>
        <w:t>他</w:t>
      </w:r>
      <w:r w:rsidR="008D671E" w:rsidRPr="008D671E">
        <w:t>在瑞典</w:t>
      </w:r>
      <w:r w:rsidR="008D671E" w:rsidRPr="008D671E">
        <w:rPr>
          <w:rFonts w:hint="eastAsia"/>
        </w:rPr>
        <w:t>当地</w:t>
      </w:r>
      <w:r w:rsidR="008D671E" w:rsidRPr="008D671E">
        <w:t>的活动</w:t>
      </w:r>
      <w:r>
        <w:t>，</w:t>
      </w:r>
      <w:r w:rsidR="008D671E" w:rsidRPr="008D671E">
        <w:t>而</w:t>
      </w:r>
      <w:r w:rsidR="008D671E" w:rsidRPr="008D671E">
        <w:rPr>
          <w:rFonts w:hint="eastAsia"/>
        </w:rPr>
        <w:t>非以</w:t>
      </w:r>
      <w:r w:rsidR="008D671E" w:rsidRPr="008D671E">
        <w:t>前在伊朗伊斯兰共和国发生的事件</w:t>
      </w:r>
      <w:r>
        <w:t>，</w:t>
      </w:r>
      <w:r w:rsidR="008D671E" w:rsidRPr="008D671E">
        <w:t>对其构成最明显和最突出的危险。然而</w:t>
      </w:r>
      <w:r>
        <w:t>，</w:t>
      </w:r>
      <w:r w:rsidR="008D671E" w:rsidRPr="008D671E">
        <w:t>那些事件也有关联</w:t>
      </w:r>
      <w:r>
        <w:t>，</w:t>
      </w:r>
      <w:r w:rsidR="008D671E" w:rsidRPr="008D671E">
        <w:t>因为它们证明了申诉人以前的政治活动和</w:t>
      </w:r>
      <w:r w:rsidR="008D671E" w:rsidRPr="008D671E">
        <w:rPr>
          <w:rFonts w:hint="eastAsia"/>
        </w:rPr>
        <w:t>受到的骚扰</w:t>
      </w:r>
      <w:r>
        <w:t>，</w:t>
      </w:r>
      <w:r w:rsidR="008D671E" w:rsidRPr="008D671E">
        <w:t>影响了对他</w:t>
      </w:r>
      <w:r w:rsidR="008D671E" w:rsidRPr="008D671E">
        <w:rPr>
          <w:rFonts w:hint="eastAsia"/>
        </w:rPr>
        <w:t>若</w:t>
      </w:r>
      <w:r w:rsidR="008D671E" w:rsidRPr="008D671E">
        <w:t>返回伊朗伊斯兰共和国</w:t>
      </w:r>
      <w:r w:rsidR="008D671E" w:rsidRPr="008D671E">
        <w:rPr>
          <w:rFonts w:hint="eastAsia"/>
        </w:rPr>
        <w:t>可能</w:t>
      </w:r>
      <w:r w:rsidR="008D671E" w:rsidRPr="008D671E">
        <w:t>面临的</w:t>
      </w:r>
      <w:r w:rsidR="008D671E" w:rsidRPr="008D671E">
        <w:rPr>
          <w:rFonts w:hint="eastAsia"/>
        </w:rPr>
        <w:t>危</w:t>
      </w:r>
      <w:r w:rsidR="008D671E" w:rsidRPr="008D671E">
        <w:t>险</w:t>
      </w:r>
      <w:r w:rsidR="008D671E" w:rsidRPr="008D671E">
        <w:rPr>
          <w:rFonts w:hint="eastAsia"/>
        </w:rPr>
        <w:t>的</w:t>
      </w:r>
      <w:r w:rsidR="008D671E" w:rsidRPr="008D671E">
        <w:t>评估。申诉人提交了文件</w:t>
      </w:r>
      <w:r>
        <w:t>，</w:t>
      </w:r>
      <w:r w:rsidR="008D671E" w:rsidRPr="008D671E">
        <w:t>包括革命法院的书面传票和缺席判决</w:t>
      </w:r>
      <w:r>
        <w:t>，</w:t>
      </w:r>
      <w:r w:rsidR="008D671E" w:rsidRPr="008D671E">
        <w:t>瑞典移民局和移民法院认定这些</w:t>
      </w:r>
      <w:r w:rsidR="008D671E" w:rsidRPr="008D671E">
        <w:rPr>
          <w:rFonts w:hint="eastAsia"/>
        </w:rPr>
        <w:t>资料</w:t>
      </w:r>
      <w:r w:rsidR="008D671E" w:rsidRPr="008D671E">
        <w:t>价值</w:t>
      </w:r>
      <w:r w:rsidR="008D671E" w:rsidRPr="008D671E">
        <w:rPr>
          <w:rFonts w:hint="eastAsia"/>
        </w:rPr>
        <w:t>不高</w:t>
      </w:r>
      <w:r w:rsidR="008D671E" w:rsidRPr="008D671E">
        <w:t>和</w:t>
      </w:r>
      <w:r>
        <w:rPr>
          <w:rFonts w:hint="eastAsia"/>
        </w:rPr>
        <w:t>“</w:t>
      </w:r>
      <w:r w:rsidR="008D671E" w:rsidRPr="008D671E">
        <w:t>性质简单</w:t>
      </w:r>
      <w:r>
        <w:rPr>
          <w:rFonts w:hint="eastAsia"/>
        </w:rPr>
        <w:t>”</w:t>
      </w:r>
      <w:r>
        <w:t>，</w:t>
      </w:r>
      <w:r w:rsidR="008D671E" w:rsidRPr="008D671E">
        <w:rPr>
          <w:vertAlign w:val="superscript"/>
        </w:rPr>
        <w:footnoteReference w:id="18"/>
      </w:r>
      <w:r w:rsidR="00997E0C">
        <w:rPr>
          <w:rFonts w:hint="eastAsia"/>
        </w:rPr>
        <w:t xml:space="preserve"> </w:t>
      </w:r>
      <w:r w:rsidR="008D671E" w:rsidRPr="008D671E">
        <w:t>因</w:t>
      </w:r>
      <w:r w:rsidR="008D671E" w:rsidRPr="008D671E">
        <w:rPr>
          <w:rFonts w:hint="eastAsia"/>
        </w:rPr>
        <w:t>而</w:t>
      </w:r>
      <w:r w:rsidR="008D671E" w:rsidRPr="008D671E">
        <w:t>暗示它们根本没有被考虑在内。</w:t>
      </w:r>
    </w:p>
    <w:p w:rsidR="008D671E" w:rsidRPr="008D671E" w:rsidRDefault="00B938FC" w:rsidP="008D671E">
      <w:pPr>
        <w:pStyle w:val="SingleTxtGC"/>
      </w:pPr>
      <w:r>
        <w:t>5.4</w:t>
      </w:r>
      <w:r w:rsidR="001B1103">
        <w:t xml:space="preserve">  </w:t>
      </w:r>
      <w:r w:rsidR="008D671E" w:rsidRPr="008D671E">
        <w:t>申诉人</w:t>
      </w:r>
      <w:r w:rsidR="008D671E" w:rsidRPr="008D671E">
        <w:rPr>
          <w:rFonts w:hint="eastAsia"/>
        </w:rPr>
        <w:t>援引</w:t>
      </w:r>
      <w:r w:rsidR="008D671E" w:rsidRPr="008D671E">
        <w:t>瑞典移民局</w:t>
      </w:r>
      <w:r w:rsidR="008D671E" w:rsidRPr="008D671E">
        <w:rPr>
          <w:rFonts w:hint="eastAsia"/>
        </w:rPr>
        <w:t>判</w:t>
      </w:r>
      <w:r w:rsidR="008D671E" w:rsidRPr="008D671E">
        <w:t>定</w:t>
      </w:r>
      <w:r>
        <w:rPr>
          <w:rFonts w:hint="eastAsia"/>
        </w:rPr>
        <w:t>“</w:t>
      </w:r>
      <w:r w:rsidR="008D671E" w:rsidRPr="008D671E">
        <w:rPr>
          <w:rFonts w:hint="eastAsia"/>
        </w:rPr>
        <w:t>就</w:t>
      </w:r>
      <w:r w:rsidR="008D671E" w:rsidRPr="008D671E">
        <w:t>地</w:t>
      </w:r>
      <w:r>
        <w:rPr>
          <w:rFonts w:hint="eastAsia"/>
        </w:rPr>
        <w:t>”</w:t>
      </w:r>
      <w:r w:rsidR="008D671E" w:rsidRPr="008D671E">
        <w:t>活动</w:t>
      </w:r>
      <w:r w:rsidR="008D671E" w:rsidRPr="008D671E">
        <w:rPr>
          <w:rFonts w:hint="eastAsia"/>
        </w:rPr>
        <w:t>的</w:t>
      </w:r>
      <w:r w:rsidR="008D671E" w:rsidRPr="008D671E">
        <w:t>政策</w:t>
      </w:r>
      <w:r w:rsidR="008D671E" w:rsidRPr="008D671E">
        <w:rPr>
          <w:rFonts w:hint="eastAsia"/>
        </w:rPr>
        <w:t>性</w:t>
      </w:r>
      <w:r w:rsidR="008D671E" w:rsidRPr="008D671E">
        <w:t>文件</w:t>
      </w:r>
      <w:r>
        <w:t>，</w:t>
      </w:r>
      <w:r w:rsidR="008D671E" w:rsidRPr="008D671E">
        <w:t>该文件指出</w:t>
      </w:r>
      <w:r>
        <w:t>，</w:t>
      </w:r>
      <w:r w:rsidR="008D671E" w:rsidRPr="008D671E">
        <w:t>如果出现以下情况</w:t>
      </w:r>
      <w:r>
        <w:t>，</w:t>
      </w:r>
      <w:r w:rsidR="008D671E" w:rsidRPr="008D671E">
        <w:t>申请人会引起伊朗当局的注意</w:t>
      </w:r>
      <w:r>
        <w:t>：</w:t>
      </w:r>
      <w:r>
        <w:t>(a)</w:t>
      </w:r>
      <w:r w:rsidR="00997E0C">
        <w:t xml:space="preserve"> </w:t>
      </w:r>
      <w:r w:rsidR="008D671E" w:rsidRPr="008D671E">
        <w:t>通过媒体或网络以自己的名义发表会在瑞典和</w:t>
      </w:r>
      <w:r>
        <w:t>/</w:t>
      </w:r>
      <w:r w:rsidR="008D671E" w:rsidRPr="008D671E">
        <w:t>或伊朗伊斯兰共和国传播的抨击伊朗政权的观点</w:t>
      </w:r>
      <w:r>
        <w:t>；</w:t>
      </w:r>
      <w:r>
        <w:t>(b)</w:t>
      </w:r>
      <w:r w:rsidR="00997E0C">
        <w:t xml:space="preserve"> </w:t>
      </w:r>
      <w:r w:rsidR="008D671E" w:rsidRPr="008D671E">
        <w:t>有具</w:t>
      </w:r>
      <w:r w:rsidR="008D671E" w:rsidRPr="00997E0C">
        <w:rPr>
          <w:spacing w:val="4"/>
        </w:rPr>
        <w:t>体资料</w:t>
      </w:r>
      <w:r w:rsidRPr="00997E0C">
        <w:rPr>
          <w:spacing w:val="4"/>
        </w:rPr>
        <w:t>，</w:t>
      </w:r>
      <w:r w:rsidR="008D671E" w:rsidRPr="00997E0C">
        <w:rPr>
          <w:spacing w:val="4"/>
        </w:rPr>
        <w:t>例如判决书或传票</w:t>
      </w:r>
      <w:r w:rsidRPr="00997E0C">
        <w:rPr>
          <w:spacing w:val="4"/>
        </w:rPr>
        <w:t>，</w:t>
      </w:r>
      <w:r w:rsidR="008D671E" w:rsidRPr="00997E0C">
        <w:rPr>
          <w:spacing w:val="4"/>
        </w:rPr>
        <w:t>说明该申请人会引起伊朗当局的特别关注</w:t>
      </w:r>
      <w:r w:rsidRPr="00997E0C">
        <w:rPr>
          <w:spacing w:val="4"/>
        </w:rPr>
        <w:t>；</w:t>
      </w:r>
      <w:r w:rsidR="008D671E" w:rsidRPr="00997E0C">
        <w:rPr>
          <w:spacing w:val="4"/>
        </w:rPr>
        <w:t>或</w:t>
      </w:r>
      <w:r w:rsidRPr="00997E0C">
        <w:rPr>
          <w:spacing w:val="4"/>
        </w:rPr>
        <w:t>(c)</w:t>
      </w:r>
      <w:r w:rsidR="00997E0C">
        <w:rPr>
          <w:spacing w:val="4"/>
        </w:rPr>
        <w:t xml:space="preserve"> </w:t>
      </w:r>
      <w:r w:rsidR="008D671E" w:rsidRPr="008D671E">
        <w:t>此人采取了旨在批评该政权的突出的政治立场。如果申请人可以合理地证明他或她的批评政权的观点已引起伊朗当局的特别关注</w:t>
      </w:r>
      <w:r>
        <w:t>，</w:t>
      </w:r>
      <w:r w:rsidR="008D671E" w:rsidRPr="008D671E">
        <w:t>或者可能被他们注意到</w:t>
      </w:r>
      <w:r>
        <w:t>，</w:t>
      </w:r>
      <w:r w:rsidR="008D671E" w:rsidRPr="008D671E">
        <w:rPr>
          <w:rFonts w:hint="eastAsia"/>
        </w:rPr>
        <w:lastRenderedPageBreak/>
        <w:t>即应给</w:t>
      </w:r>
      <w:r w:rsidR="008D671E" w:rsidRPr="008D671E">
        <w:t>他或她居留许可。</w:t>
      </w:r>
      <w:r w:rsidR="008D671E" w:rsidRPr="008D671E">
        <w:rPr>
          <w:vertAlign w:val="superscript"/>
        </w:rPr>
        <w:footnoteReference w:id="19"/>
      </w:r>
      <w:r w:rsidR="0069729A">
        <w:rPr>
          <w:rFonts w:hint="eastAsia"/>
        </w:rPr>
        <w:t xml:space="preserve"> </w:t>
      </w:r>
      <w:r w:rsidR="008D671E" w:rsidRPr="008D671E">
        <w:t>申诉人指出</w:t>
      </w:r>
      <w:r>
        <w:t>，</w:t>
      </w:r>
      <w:r w:rsidR="008D671E" w:rsidRPr="008D671E">
        <w:t>他从未声称</w:t>
      </w:r>
      <w:r w:rsidR="008D671E" w:rsidRPr="008D671E">
        <w:rPr>
          <w:rFonts w:hint="eastAsia"/>
        </w:rPr>
        <w:t>自己</w:t>
      </w:r>
      <w:r w:rsidR="008D671E" w:rsidRPr="008D671E">
        <w:t>在伊朗伊斯兰共和国</w:t>
      </w:r>
      <w:r w:rsidR="008D671E" w:rsidRPr="008D671E">
        <w:rPr>
          <w:rFonts w:hint="eastAsia"/>
        </w:rPr>
        <w:t>担任</w:t>
      </w:r>
      <w:r w:rsidR="008D671E" w:rsidRPr="008D671E">
        <w:t>政治</w:t>
      </w:r>
      <w:r w:rsidR="008D671E" w:rsidRPr="008D671E">
        <w:rPr>
          <w:rFonts w:hint="eastAsia"/>
        </w:rPr>
        <w:t>领</w:t>
      </w:r>
      <w:r w:rsidR="008D671E" w:rsidRPr="008D671E">
        <w:t>导</w:t>
      </w:r>
      <w:r w:rsidR="008D671E" w:rsidRPr="008D671E">
        <w:rPr>
          <w:rFonts w:hint="eastAsia"/>
        </w:rPr>
        <w:t>职务</w:t>
      </w:r>
      <w:r w:rsidR="008D671E" w:rsidRPr="008D671E">
        <w:t>或任何其他类似的身份</w:t>
      </w:r>
      <w:r>
        <w:t>，</w:t>
      </w:r>
      <w:r w:rsidR="008D671E" w:rsidRPr="008D671E">
        <w:rPr>
          <w:rFonts w:hint="eastAsia"/>
        </w:rPr>
        <w:t>这使</w:t>
      </w:r>
      <w:r w:rsidR="008D671E" w:rsidRPr="008D671E">
        <w:t>缔约国得出结论</w:t>
      </w:r>
      <w:r w:rsidR="008D671E" w:rsidRPr="008D671E">
        <w:rPr>
          <w:rFonts w:hint="eastAsia"/>
        </w:rPr>
        <w:t>认为</w:t>
      </w:r>
      <w:r w:rsidR="008D671E" w:rsidRPr="008D671E">
        <w:t>其活动不</w:t>
      </w:r>
      <w:r w:rsidR="008D671E" w:rsidRPr="008D671E">
        <w:rPr>
          <w:rFonts w:hint="eastAsia"/>
        </w:rPr>
        <w:t>广泛</w:t>
      </w:r>
      <w:r>
        <w:rPr>
          <w:rFonts w:hint="eastAsia"/>
        </w:rPr>
        <w:t>，</w:t>
      </w:r>
      <w:r w:rsidR="008D671E" w:rsidRPr="008D671E">
        <w:rPr>
          <w:rFonts w:hint="eastAsia"/>
        </w:rPr>
        <w:t>不</w:t>
      </w:r>
      <w:r w:rsidR="008D671E" w:rsidRPr="008D671E">
        <w:t>能视为对伊朗政权构成威胁。然而</w:t>
      </w:r>
      <w:r>
        <w:t>，</w:t>
      </w:r>
      <w:r w:rsidR="008D671E" w:rsidRPr="008D671E">
        <w:t>上述</w:t>
      </w:r>
      <w:r w:rsidR="008D671E" w:rsidRPr="008D671E">
        <w:rPr>
          <w:rFonts w:hint="eastAsia"/>
        </w:rPr>
        <w:t>就地</w:t>
      </w:r>
      <w:r w:rsidR="008D671E" w:rsidRPr="008D671E">
        <w:t>活动</w:t>
      </w:r>
      <w:r w:rsidR="008D671E" w:rsidRPr="008D671E">
        <w:rPr>
          <w:rFonts w:hint="eastAsia"/>
        </w:rPr>
        <w:t>的</w:t>
      </w:r>
      <w:r w:rsidR="008D671E" w:rsidRPr="008D671E">
        <w:t>标准并不要求申诉人拥有政治</w:t>
      </w:r>
      <w:r w:rsidR="008D671E" w:rsidRPr="008D671E">
        <w:rPr>
          <w:rFonts w:hint="eastAsia"/>
        </w:rPr>
        <w:t>领</w:t>
      </w:r>
      <w:r w:rsidR="008D671E" w:rsidRPr="008D671E">
        <w:t>导</w:t>
      </w:r>
      <w:r w:rsidR="008D671E" w:rsidRPr="008D671E">
        <w:rPr>
          <w:rFonts w:hint="eastAsia"/>
        </w:rPr>
        <w:t>职务</w:t>
      </w:r>
      <w:r w:rsidR="008D671E" w:rsidRPr="008D671E">
        <w:t>或类似</w:t>
      </w:r>
      <w:r w:rsidR="008D671E" w:rsidRPr="008D671E">
        <w:rPr>
          <w:rFonts w:hint="eastAsia"/>
        </w:rPr>
        <w:t>身份</w:t>
      </w:r>
      <w:r>
        <w:t>，</w:t>
      </w:r>
      <w:r w:rsidR="008D671E" w:rsidRPr="008D671E">
        <w:t>只要满足其他两</w:t>
      </w:r>
      <w:r w:rsidR="008D671E" w:rsidRPr="008D671E">
        <w:rPr>
          <w:rFonts w:hint="eastAsia"/>
        </w:rPr>
        <w:t>项</w:t>
      </w:r>
      <w:r w:rsidR="008D671E" w:rsidRPr="008D671E">
        <w:t>标准即可。</w:t>
      </w:r>
    </w:p>
    <w:p w:rsidR="008D671E" w:rsidRPr="008D671E" w:rsidRDefault="00B938FC" w:rsidP="008D671E">
      <w:pPr>
        <w:pStyle w:val="SingleTxtGC"/>
      </w:pPr>
      <w:r>
        <w:t>5.5</w:t>
      </w:r>
      <w:r w:rsidR="001B1103">
        <w:t xml:space="preserve">  </w:t>
      </w:r>
      <w:r w:rsidR="008D671E" w:rsidRPr="008D671E">
        <w:t>申诉人提出</w:t>
      </w:r>
      <w:r>
        <w:t>，</w:t>
      </w:r>
      <w:r w:rsidR="008D671E" w:rsidRPr="008D671E">
        <w:rPr>
          <w:rFonts w:hint="eastAsia"/>
        </w:rPr>
        <w:t>在</w:t>
      </w:r>
      <w:r w:rsidR="008D671E" w:rsidRPr="008D671E">
        <w:t>互联网</w:t>
      </w:r>
      <w:r w:rsidR="008D671E" w:rsidRPr="008D671E">
        <w:rPr>
          <w:rFonts w:hint="eastAsia"/>
        </w:rPr>
        <w:t>上搜索一下</w:t>
      </w:r>
      <w:r w:rsidR="008D671E" w:rsidRPr="008D671E">
        <w:t>他或他女儿的名字</w:t>
      </w:r>
      <w:r>
        <w:t>，</w:t>
      </w:r>
      <w:r w:rsidR="008D671E" w:rsidRPr="008D671E">
        <w:rPr>
          <w:rFonts w:hint="eastAsia"/>
        </w:rPr>
        <w:t>网上</w:t>
      </w:r>
      <w:r w:rsidR="008D671E" w:rsidRPr="008D671E">
        <w:t>就</w:t>
      </w:r>
      <w:r w:rsidR="008D671E" w:rsidRPr="008D671E">
        <w:rPr>
          <w:rFonts w:hint="eastAsia"/>
        </w:rPr>
        <w:t>会出现</w:t>
      </w:r>
      <w:r w:rsidR="008D671E" w:rsidRPr="008D671E">
        <w:t>几张他和女儿的照片</w:t>
      </w:r>
      <w:r w:rsidR="008D671E" w:rsidRPr="008D671E">
        <w:rPr>
          <w:rFonts w:hint="eastAsia"/>
        </w:rPr>
        <w:t>和</w:t>
      </w:r>
      <w:r w:rsidR="008D671E" w:rsidRPr="008D671E">
        <w:t>下载</w:t>
      </w:r>
      <w:r w:rsidR="008D671E" w:rsidRPr="008D671E">
        <w:rPr>
          <w:rFonts w:hint="eastAsia"/>
        </w:rPr>
        <w:t>他写的</w:t>
      </w:r>
      <w:r w:rsidR="008D671E" w:rsidRPr="008D671E">
        <w:t>书籍</w:t>
      </w:r>
      <w:r w:rsidR="008D671E" w:rsidRPr="008D671E">
        <w:rPr>
          <w:rFonts w:hint="eastAsia"/>
        </w:rPr>
        <w:t>的</w:t>
      </w:r>
      <w:r w:rsidR="008D671E" w:rsidRPr="008D671E">
        <w:t>网站以及他的访</w:t>
      </w:r>
      <w:r w:rsidR="008D671E" w:rsidRPr="008D671E">
        <w:rPr>
          <w:rFonts w:hint="eastAsia"/>
        </w:rPr>
        <w:t>谈</w:t>
      </w:r>
      <w:r w:rsidR="008D671E" w:rsidRPr="008D671E">
        <w:t>和文章。申诉人</w:t>
      </w:r>
      <w:r w:rsidR="008D671E" w:rsidRPr="008D671E">
        <w:rPr>
          <w:rFonts w:hint="eastAsia"/>
        </w:rPr>
        <w:t>说</w:t>
      </w:r>
      <w:r>
        <w:rPr>
          <w:rFonts w:hint="eastAsia"/>
        </w:rPr>
        <w:t>，</w:t>
      </w:r>
      <w:r w:rsidR="008D671E" w:rsidRPr="008D671E">
        <w:rPr>
          <w:rFonts w:hint="eastAsia"/>
        </w:rPr>
        <w:t>他的</w:t>
      </w:r>
      <w:r w:rsidR="008D671E" w:rsidRPr="008D671E">
        <w:t>书</w:t>
      </w:r>
      <w:r w:rsidR="008D671E" w:rsidRPr="008D671E">
        <w:rPr>
          <w:rFonts w:hint="eastAsia"/>
        </w:rPr>
        <w:t>在</w:t>
      </w:r>
      <w:r w:rsidR="008D671E" w:rsidRPr="008D671E">
        <w:t>伊朗伊斯兰共和国</w:t>
      </w:r>
      <w:r w:rsidR="008D671E" w:rsidRPr="008D671E">
        <w:rPr>
          <w:rFonts w:hint="eastAsia"/>
        </w:rPr>
        <w:t>几次</w:t>
      </w:r>
      <w:r w:rsidR="008D671E" w:rsidRPr="008D671E">
        <w:t>被下载</w:t>
      </w:r>
      <w:r>
        <w:t>，</w:t>
      </w:r>
      <w:r w:rsidR="008D671E" w:rsidRPr="008D671E">
        <w:t>并</w:t>
      </w:r>
      <w:r w:rsidR="008D671E" w:rsidRPr="008D671E">
        <w:rPr>
          <w:rFonts w:hint="eastAsia"/>
        </w:rPr>
        <w:t>被大</w:t>
      </w:r>
      <w:r w:rsidR="008D671E" w:rsidRPr="008D671E">
        <w:t>众</w:t>
      </w:r>
      <w:r w:rsidR="008D671E" w:rsidRPr="008D671E">
        <w:rPr>
          <w:rFonts w:hint="eastAsia"/>
        </w:rPr>
        <w:t>分</w:t>
      </w:r>
      <w:r w:rsidR="008D671E" w:rsidRPr="008D671E">
        <w:t>发。</w:t>
      </w:r>
      <w:r w:rsidR="008D671E" w:rsidRPr="008D671E">
        <w:rPr>
          <w:rFonts w:hint="eastAsia"/>
        </w:rPr>
        <w:t>他</w:t>
      </w:r>
      <w:proofErr w:type="gramStart"/>
      <w:r w:rsidR="008D671E" w:rsidRPr="008D671E">
        <w:rPr>
          <w:rFonts w:hint="eastAsia"/>
        </w:rPr>
        <w:t>的脸书</w:t>
      </w:r>
      <w:proofErr w:type="gramEnd"/>
      <w:r>
        <w:rPr>
          <w:rFonts w:hint="eastAsia"/>
        </w:rPr>
        <w:t>(</w:t>
      </w:r>
      <w:r>
        <w:t>Facebook)</w:t>
      </w:r>
      <w:r w:rsidR="008D671E" w:rsidRPr="008D671E">
        <w:t>页面包含一些批评伊朗政权和伊斯兰教的文本和照片</w:t>
      </w:r>
      <w:r>
        <w:t>，</w:t>
      </w:r>
      <w:r w:rsidR="008D671E" w:rsidRPr="008D671E">
        <w:t>得到至少</w:t>
      </w:r>
      <w:r>
        <w:t>1,199</w:t>
      </w:r>
      <w:r w:rsidR="008D671E" w:rsidRPr="008D671E">
        <w:t>人的支持。伊朗政府组织</w:t>
      </w:r>
      <w:r>
        <w:t>，</w:t>
      </w:r>
      <w:r w:rsidR="008D671E" w:rsidRPr="008D671E">
        <w:t>包括巴斯基</w:t>
      </w:r>
      <w:r>
        <w:rPr>
          <w:rFonts w:hint="eastAsia"/>
        </w:rPr>
        <w:t>“</w:t>
      </w:r>
      <w:r w:rsidR="008D671E" w:rsidRPr="008D671E">
        <w:t>网络委员会</w:t>
      </w:r>
      <w:r>
        <w:rPr>
          <w:rFonts w:hint="eastAsia"/>
        </w:rPr>
        <w:t>”</w:t>
      </w:r>
      <w:r w:rsidR="008D671E" w:rsidRPr="008D671E">
        <w:rPr>
          <w:rFonts w:hint="eastAsia"/>
        </w:rPr>
        <w:t>这一</w:t>
      </w:r>
      <w:r w:rsidR="008D671E" w:rsidRPr="008D671E">
        <w:t>据推测由伊斯兰革命卫队控制</w:t>
      </w:r>
      <w:r w:rsidR="008D671E" w:rsidRPr="008D671E">
        <w:rPr>
          <w:rFonts w:hint="eastAsia"/>
        </w:rPr>
        <w:t>的</w:t>
      </w:r>
      <w:r w:rsidR="008D671E" w:rsidRPr="008D671E">
        <w:t>网络警察和网络部队</w:t>
      </w:r>
      <w:r>
        <w:t>，</w:t>
      </w:r>
      <w:r w:rsidR="008D671E" w:rsidRPr="008D671E">
        <w:rPr>
          <w:rFonts w:hint="eastAsia"/>
        </w:rPr>
        <w:t>负责</w:t>
      </w:r>
      <w:r w:rsidR="008D671E" w:rsidRPr="008D671E">
        <w:t>监视、鉴别和</w:t>
      </w:r>
      <w:r w:rsidR="008D671E" w:rsidRPr="008D671E">
        <w:rPr>
          <w:rFonts w:hint="eastAsia"/>
        </w:rPr>
        <w:t>打</w:t>
      </w:r>
      <w:r w:rsidR="008D671E" w:rsidRPr="008D671E">
        <w:t>击</w:t>
      </w:r>
      <w:r w:rsidR="008D671E" w:rsidRPr="008D671E">
        <w:rPr>
          <w:rFonts w:hint="eastAsia"/>
        </w:rPr>
        <w:t>所谓</w:t>
      </w:r>
      <w:r w:rsidR="008D671E" w:rsidRPr="008D671E">
        <w:t>伊朗伊斯兰共和国国家安全的网络威胁。</w:t>
      </w:r>
      <w:r w:rsidR="008D671E" w:rsidRPr="008D671E">
        <w:rPr>
          <w:rFonts w:hint="eastAsia"/>
        </w:rPr>
        <w:t>这</w:t>
      </w:r>
      <w:r w:rsidR="008D671E" w:rsidRPr="008D671E">
        <w:t>些组织</w:t>
      </w:r>
      <w:r w:rsidR="008D671E" w:rsidRPr="008D671E">
        <w:rPr>
          <w:rFonts w:hint="eastAsia"/>
        </w:rPr>
        <w:t>特别针对</w:t>
      </w:r>
      <w:r w:rsidR="008D671E" w:rsidRPr="008D671E">
        <w:t>公民在社交网站上的活动</w:t>
      </w:r>
      <w:r>
        <w:t>，</w:t>
      </w:r>
      <w:r w:rsidR="008D671E" w:rsidRPr="008D671E">
        <w:rPr>
          <w:rFonts w:hint="eastAsia"/>
        </w:rPr>
        <w:t>而诸如脸书、推特、</w:t>
      </w:r>
      <w:r>
        <w:rPr>
          <w:rFonts w:hint="eastAsia"/>
        </w:rPr>
        <w:t>YouTube</w:t>
      </w:r>
      <w:r w:rsidR="008D671E" w:rsidRPr="008D671E">
        <w:t>和</w:t>
      </w:r>
      <w:r>
        <w:t>Flickr</w:t>
      </w:r>
      <w:r w:rsidR="008D671E" w:rsidRPr="008D671E">
        <w:rPr>
          <w:rFonts w:hint="eastAsia"/>
        </w:rPr>
        <w:t>图片分享等</w:t>
      </w:r>
      <w:r w:rsidR="008D671E" w:rsidRPr="008D671E">
        <w:t>网站被</w:t>
      </w:r>
      <w:r w:rsidR="008D671E" w:rsidRPr="008D671E">
        <w:rPr>
          <w:rFonts w:hint="eastAsia"/>
        </w:rPr>
        <w:t>负责判定是否</w:t>
      </w:r>
      <w:r w:rsidR="008D671E" w:rsidRPr="008D671E">
        <w:t>具有攻击性</w:t>
      </w:r>
      <w:r w:rsidR="008D671E" w:rsidRPr="008D671E">
        <w:rPr>
          <w:rFonts w:hint="eastAsia"/>
        </w:rPr>
        <w:t>内容的</w:t>
      </w:r>
      <w:r w:rsidR="008D671E" w:rsidRPr="008D671E">
        <w:t>委员会正式禁止</w:t>
      </w:r>
      <w:r>
        <w:t>，</w:t>
      </w:r>
      <w:r w:rsidR="008D671E" w:rsidRPr="008D671E">
        <w:t>据报道</w:t>
      </w:r>
      <w:r w:rsidR="008D671E" w:rsidRPr="008D671E">
        <w:rPr>
          <w:rFonts w:hint="eastAsia"/>
        </w:rPr>
        <w:t>这</w:t>
      </w:r>
      <w:r w:rsidR="008D671E" w:rsidRPr="008D671E">
        <w:t>些组织还骚扰那些批评政府或</w:t>
      </w:r>
      <w:r w:rsidR="008D671E" w:rsidRPr="008D671E">
        <w:rPr>
          <w:rFonts w:hint="eastAsia"/>
        </w:rPr>
        <w:t>提出</w:t>
      </w:r>
      <w:r w:rsidR="008D671E" w:rsidRPr="008D671E">
        <w:t>敏感社会问题的人。</w:t>
      </w:r>
    </w:p>
    <w:p w:rsidR="008D671E" w:rsidRPr="008D671E" w:rsidRDefault="00B938FC" w:rsidP="008D671E">
      <w:pPr>
        <w:pStyle w:val="SingleTxtGC"/>
      </w:pPr>
      <w:r>
        <w:t>5.6</w:t>
      </w:r>
      <w:r w:rsidR="001B1103">
        <w:t xml:space="preserve">  </w:t>
      </w:r>
      <w:r w:rsidR="008D671E" w:rsidRPr="008D671E">
        <w:t>申诉人</w:t>
      </w:r>
      <w:r w:rsidR="008D671E" w:rsidRPr="008D671E">
        <w:rPr>
          <w:rFonts w:hint="eastAsia"/>
        </w:rPr>
        <w:t>援引</w:t>
      </w:r>
      <w:r w:rsidR="008D671E" w:rsidRPr="008D671E">
        <w:t>自由之家组织的一份报告</w:t>
      </w:r>
      <w:r>
        <w:t>，</w:t>
      </w:r>
      <w:r w:rsidR="008D671E" w:rsidRPr="008D671E">
        <w:rPr>
          <w:vertAlign w:val="superscript"/>
        </w:rPr>
        <w:footnoteReference w:id="20"/>
      </w:r>
      <w:r w:rsidR="00997E0C">
        <w:rPr>
          <w:rFonts w:hint="eastAsia"/>
        </w:rPr>
        <w:t xml:space="preserve"> </w:t>
      </w:r>
      <w:r w:rsidR="008D671E" w:rsidRPr="008D671E">
        <w:t>其中指出伊朗当局加强了对社交媒体的监控和对反对言论的技术性攻击。英国内政部在一份关于从伊朗非法出境的报告中指出</w:t>
      </w:r>
      <w:r>
        <w:t>，</w:t>
      </w:r>
      <w:r w:rsidR="008D671E" w:rsidRPr="008D671E">
        <w:rPr>
          <w:vertAlign w:val="superscript"/>
        </w:rPr>
        <w:footnoteReference w:id="21"/>
      </w:r>
      <w:r w:rsidR="00997E0C">
        <w:rPr>
          <w:rFonts w:hint="eastAsia"/>
        </w:rPr>
        <w:t xml:space="preserve"> </w:t>
      </w:r>
      <w:r w:rsidR="008D671E" w:rsidRPr="008D671E">
        <w:rPr>
          <w:rFonts w:hint="eastAsia"/>
        </w:rPr>
        <w:t>会根据</w:t>
      </w:r>
      <w:r w:rsidR="008D671E" w:rsidRPr="008D671E">
        <w:t>情报和安全部以及革命卫队发布的两个观察名单</w:t>
      </w:r>
      <w:r w:rsidR="008D671E" w:rsidRPr="008D671E">
        <w:rPr>
          <w:rFonts w:hint="eastAsia"/>
        </w:rPr>
        <w:t>对</w:t>
      </w:r>
      <w:r w:rsidR="008D671E" w:rsidRPr="008D671E">
        <w:t>进入该国的旅客</w:t>
      </w:r>
      <w:r w:rsidR="008D671E" w:rsidRPr="008D671E">
        <w:rPr>
          <w:rFonts w:hint="eastAsia"/>
        </w:rPr>
        <w:t>进行</w:t>
      </w:r>
      <w:r w:rsidR="008D671E" w:rsidRPr="008D671E">
        <w:t>检查</w:t>
      </w:r>
      <w:r>
        <w:rPr>
          <w:rFonts w:hint="eastAsia"/>
        </w:rPr>
        <w:t>，</w:t>
      </w:r>
      <w:r w:rsidR="008D671E" w:rsidRPr="008D671E">
        <w:t>被标记的人要么当场被捕</w:t>
      </w:r>
      <w:r>
        <w:t>，</w:t>
      </w:r>
      <w:r w:rsidR="008D671E" w:rsidRPr="008D671E">
        <w:t>要么允许</w:t>
      </w:r>
      <w:r w:rsidR="008D671E" w:rsidRPr="008D671E">
        <w:rPr>
          <w:rFonts w:hint="eastAsia"/>
        </w:rPr>
        <w:t>其</w:t>
      </w:r>
      <w:r w:rsidR="008D671E" w:rsidRPr="008D671E">
        <w:t>通过</w:t>
      </w:r>
      <w:r>
        <w:t>，</w:t>
      </w:r>
      <w:r w:rsidR="008D671E" w:rsidRPr="008D671E">
        <w:rPr>
          <w:rFonts w:hint="eastAsia"/>
        </w:rPr>
        <w:t>但进入</w:t>
      </w:r>
      <w:r w:rsidR="008D671E" w:rsidRPr="008D671E">
        <w:t>该国</w:t>
      </w:r>
      <w:r w:rsidR="008D671E" w:rsidRPr="008D671E">
        <w:rPr>
          <w:rFonts w:hint="eastAsia"/>
        </w:rPr>
        <w:t>后会</w:t>
      </w:r>
      <w:r w:rsidR="008D671E" w:rsidRPr="008D671E">
        <w:t>受到监视</w:t>
      </w:r>
      <w:r>
        <w:t>，</w:t>
      </w:r>
      <w:r w:rsidR="008D671E" w:rsidRPr="008D671E">
        <w:t>或者</w:t>
      </w:r>
      <w:r w:rsidR="008D671E" w:rsidRPr="008D671E">
        <w:rPr>
          <w:rFonts w:hint="eastAsia"/>
        </w:rPr>
        <w:t>将</w:t>
      </w:r>
      <w:r w:rsidR="008D671E" w:rsidRPr="008D671E">
        <w:t>其护照没收</w:t>
      </w:r>
      <w:r>
        <w:t>，</w:t>
      </w:r>
      <w:r w:rsidR="008D671E" w:rsidRPr="008D671E">
        <w:rPr>
          <w:rFonts w:hint="eastAsia"/>
        </w:rPr>
        <w:t>在安全部</w:t>
      </w:r>
      <w:r w:rsidR="008D671E" w:rsidRPr="008D671E">
        <w:t>办公室</w:t>
      </w:r>
      <w:r w:rsidR="008D671E" w:rsidRPr="008D671E">
        <w:rPr>
          <w:rFonts w:hint="eastAsia"/>
        </w:rPr>
        <w:t>参加完</w:t>
      </w:r>
      <w:r w:rsidR="008D671E" w:rsidRPr="008D671E">
        <w:t>询问会</w:t>
      </w:r>
      <w:r w:rsidR="008D671E" w:rsidRPr="008D671E">
        <w:rPr>
          <w:rFonts w:hint="eastAsia"/>
        </w:rPr>
        <w:t>议方可</w:t>
      </w:r>
      <w:r w:rsidR="008D671E" w:rsidRPr="008D671E">
        <w:t>进入伊朗伊斯兰共和国。申诉人</w:t>
      </w:r>
      <w:r w:rsidR="008D671E" w:rsidRPr="008D671E">
        <w:rPr>
          <w:rFonts w:hint="eastAsia"/>
        </w:rPr>
        <w:t>援引</w:t>
      </w:r>
      <w:r w:rsidR="008D671E" w:rsidRPr="008D671E">
        <w:t>加拿大移民和难民委员会另一份报告</w:t>
      </w:r>
      <w:r>
        <w:t>，</w:t>
      </w:r>
      <w:r w:rsidR="008D671E" w:rsidRPr="008D671E">
        <w:rPr>
          <w:vertAlign w:val="superscript"/>
        </w:rPr>
        <w:footnoteReference w:id="22"/>
      </w:r>
      <w:r w:rsidR="00997E0C">
        <w:rPr>
          <w:rFonts w:hint="eastAsia"/>
        </w:rPr>
        <w:t xml:space="preserve"> </w:t>
      </w:r>
      <w:r w:rsidR="008D671E" w:rsidRPr="008D671E">
        <w:t>该报告指出</w:t>
      </w:r>
      <w:r>
        <w:t>，</w:t>
      </w:r>
      <w:r w:rsidR="008D671E" w:rsidRPr="008D671E">
        <w:t>被拒绝的寻求庇护者回到伊朗伊斯兰共和国</w:t>
      </w:r>
      <w:r w:rsidR="008D671E" w:rsidRPr="008D671E">
        <w:rPr>
          <w:rFonts w:hint="eastAsia"/>
        </w:rPr>
        <w:t>时</w:t>
      </w:r>
      <w:r w:rsidR="008D671E" w:rsidRPr="008D671E">
        <w:t>都会被询问</w:t>
      </w:r>
      <w:r>
        <w:t>，</w:t>
      </w:r>
      <w:r w:rsidR="008D671E" w:rsidRPr="008D671E">
        <w:t>无论他们是在伊朗伊斯兰共和国境内还是在国外从事政治活动</w:t>
      </w:r>
      <w:r>
        <w:t>，</w:t>
      </w:r>
      <w:r w:rsidR="008D671E" w:rsidRPr="008D671E">
        <w:t>都</w:t>
      </w:r>
      <w:r w:rsidR="008D671E" w:rsidRPr="008D671E">
        <w:rPr>
          <w:rFonts w:hint="eastAsia"/>
        </w:rPr>
        <w:t>会</w:t>
      </w:r>
      <w:r w:rsidR="008D671E" w:rsidRPr="008D671E">
        <w:t>被拘留几天</w:t>
      </w:r>
      <w:r>
        <w:t>，</w:t>
      </w:r>
      <w:r w:rsidR="008D671E" w:rsidRPr="008D671E">
        <w:t>直到警方证实他们没有</w:t>
      </w:r>
      <w:r w:rsidR="008D671E" w:rsidRPr="008D671E">
        <w:rPr>
          <w:rFonts w:hint="eastAsia"/>
        </w:rPr>
        <w:t>参与</w:t>
      </w:r>
      <w:r w:rsidR="008D671E" w:rsidRPr="008D671E">
        <w:t>任何政治活动才被释放。申诉人得出结论称</w:t>
      </w:r>
      <w:r>
        <w:t>，</w:t>
      </w:r>
      <w:r w:rsidR="008D671E" w:rsidRPr="008D671E">
        <w:t>从这些报告中可以明显看出</w:t>
      </w:r>
      <w:r>
        <w:t>，</w:t>
      </w:r>
      <w:r w:rsidR="008D671E" w:rsidRPr="008D671E">
        <w:t>伊朗当局拥有庞大而有效的监督机制</w:t>
      </w:r>
      <w:r>
        <w:t>，</w:t>
      </w:r>
      <w:r w:rsidR="008D671E" w:rsidRPr="008D671E">
        <w:t>用于查明抨击当局</w:t>
      </w:r>
      <w:r w:rsidR="008D671E" w:rsidRPr="008D671E">
        <w:rPr>
          <w:rFonts w:hint="eastAsia"/>
        </w:rPr>
        <w:t>和</w:t>
      </w:r>
      <w:r w:rsidR="008D671E" w:rsidRPr="008D671E">
        <w:t>其价值观的人</w:t>
      </w:r>
      <w:r w:rsidR="008D671E" w:rsidRPr="008D671E">
        <w:rPr>
          <w:rFonts w:hint="eastAsia"/>
        </w:rPr>
        <w:t>们</w:t>
      </w:r>
      <w:r w:rsidR="008D671E" w:rsidRPr="008D671E">
        <w:t>。由于申诉人参与了抨击</w:t>
      </w:r>
      <w:r>
        <w:t>，</w:t>
      </w:r>
      <w:r w:rsidR="008D671E" w:rsidRPr="008D671E">
        <w:t>这通常会引起当局的注意</w:t>
      </w:r>
      <w:r>
        <w:t>，</w:t>
      </w:r>
      <w:r w:rsidR="008D671E" w:rsidRPr="008D671E">
        <w:t>并且当他</w:t>
      </w:r>
      <w:r w:rsidR="008D671E" w:rsidRPr="008D671E">
        <w:rPr>
          <w:rFonts w:hint="eastAsia"/>
        </w:rPr>
        <w:t>抵达</w:t>
      </w:r>
      <w:r w:rsidR="008D671E" w:rsidRPr="008D671E">
        <w:t>伊朗伊斯兰共和国时其庇护申请将</w:t>
      </w:r>
      <w:r w:rsidR="008D671E" w:rsidRPr="008D671E">
        <w:rPr>
          <w:rFonts w:hint="eastAsia"/>
        </w:rPr>
        <w:t>已</w:t>
      </w:r>
      <w:r w:rsidR="008D671E" w:rsidRPr="008D671E">
        <w:t>被</w:t>
      </w:r>
      <w:r w:rsidR="008D671E" w:rsidRPr="008D671E">
        <w:rPr>
          <w:rFonts w:hint="eastAsia"/>
        </w:rPr>
        <w:t>否</w:t>
      </w:r>
      <w:r w:rsidR="008D671E" w:rsidRPr="008D671E">
        <w:t>绝</w:t>
      </w:r>
      <w:r>
        <w:t>，</w:t>
      </w:r>
      <w:r w:rsidR="008D671E" w:rsidRPr="008D671E">
        <w:t>他</w:t>
      </w:r>
      <w:r w:rsidR="008D671E" w:rsidRPr="008D671E">
        <w:rPr>
          <w:rFonts w:hint="eastAsia"/>
        </w:rPr>
        <w:t>会</w:t>
      </w:r>
      <w:r w:rsidR="008D671E" w:rsidRPr="008D671E">
        <w:t>受到当局的检查和询问。通过搜索其身份很可能看到其传票和缺席判决书</w:t>
      </w:r>
      <w:r>
        <w:t>，</w:t>
      </w:r>
      <w:r w:rsidR="008D671E" w:rsidRPr="008D671E">
        <w:rPr>
          <w:rFonts w:hint="eastAsia"/>
        </w:rPr>
        <w:t>只简单地在</w:t>
      </w:r>
      <w:r w:rsidR="008D671E" w:rsidRPr="008D671E">
        <w:t>互联网</w:t>
      </w:r>
      <w:r w:rsidR="008D671E" w:rsidRPr="008D671E">
        <w:rPr>
          <w:rFonts w:hint="eastAsia"/>
        </w:rPr>
        <w:t>上搜索一下</w:t>
      </w:r>
      <w:r>
        <w:t>，</w:t>
      </w:r>
      <w:r w:rsidR="008D671E" w:rsidRPr="008D671E">
        <w:t>当局</w:t>
      </w:r>
      <w:r w:rsidR="008D671E" w:rsidRPr="008D671E">
        <w:rPr>
          <w:rFonts w:hint="eastAsia"/>
        </w:rPr>
        <w:t>就会看到</w:t>
      </w:r>
      <w:r w:rsidR="008D671E" w:rsidRPr="008D671E">
        <w:t>他</w:t>
      </w:r>
      <w:r w:rsidR="008D671E" w:rsidRPr="008D671E">
        <w:rPr>
          <w:rFonts w:hint="eastAsia"/>
        </w:rPr>
        <w:t>批评当局</w:t>
      </w:r>
      <w:r w:rsidR="008D671E" w:rsidRPr="008D671E">
        <w:t>和伊斯兰教的</w:t>
      </w:r>
      <w:r w:rsidR="008D671E" w:rsidRPr="008D671E">
        <w:rPr>
          <w:rFonts w:hint="eastAsia"/>
        </w:rPr>
        <w:t>面书页以及</w:t>
      </w:r>
      <w:r w:rsidR="008D671E" w:rsidRPr="008D671E">
        <w:t>他</w:t>
      </w:r>
      <w:r w:rsidR="008D671E" w:rsidRPr="008D671E">
        <w:rPr>
          <w:rFonts w:hint="eastAsia"/>
        </w:rPr>
        <w:t>的书</w:t>
      </w:r>
      <w:r w:rsidR="008D671E" w:rsidRPr="008D671E">
        <w:t>籍和访谈。</w:t>
      </w:r>
    </w:p>
    <w:p w:rsidR="008D671E" w:rsidRPr="008D671E" w:rsidRDefault="00997E0C" w:rsidP="00997E0C">
      <w:pPr>
        <w:pStyle w:val="H23GC"/>
      </w:pPr>
      <w:r>
        <w:tab/>
      </w:r>
      <w:r>
        <w:tab/>
      </w:r>
      <w:r w:rsidR="008D671E" w:rsidRPr="008D671E">
        <w:t>缔约国的补充意见</w:t>
      </w:r>
    </w:p>
    <w:p w:rsidR="008D671E" w:rsidRPr="008D671E" w:rsidRDefault="00B938FC" w:rsidP="008D671E">
      <w:pPr>
        <w:pStyle w:val="SingleTxtGC"/>
      </w:pPr>
      <w:r>
        <w:t>6.</w:t>
      </w:r>
      <w:r w:rsidR="001B1103">
        <w:t xml:space="preserve">  </w:t>
      </w:r>
      <w:r w:rsidR="008D671E" w:rsidRPr="008D671E">
        <w:t>缔约国在</w:t>
      </w:r>
      <w:r>
        <w:t>2</w:t>
      </w:r>
      <w:r w:rsidR="008D671E" w:rsidRPr="008D671E">
        <w:t>0</w:t>
      </w:r>
      <w:r>
        <w:t>17</w:t>
      </w:r>
      <w:r w:rsidR="008D671E" w:rsidRPr="008D671E">
        <w:t>年</w:t>
      </w:r>
      <w:r>
        <w:t>8</w:t>
      </w:r>
      <w:r w:rsidR="008D671E" w:rsidRPr="008D671E">
        <w:t>月</w:t>
      </w:r>
      <w:r>
        <w:t>15</w:t>
      </w:r>
      <w:r w:rsidR="008D671E" w:rsidRPr="008D671E">
        <w:t>日的普通照会中指出</w:t>
      </w:r>
      <w:r>
        <w:t>，</w:t>
      </w:r>
      <w:r w:rsidR="008D671E" w:rsidRPr="008D671E">
        <w:t>申诉人的评论</w:t>
      </w:r>
      <w:r w:rsidR="008D671E" w:rsidRPr="008D671E">
        <w:rPr>
          <w:rFonts w:hint="eastAsia"/>
        </w:rPr>
        <w:t>意见中</w:t>
      </w:r>
      <w:r w:rsidR="008D671E" w:rsidRPr="008D671E">
        <w:t>没有</w:t>
      </w:r>
      <w:r w:rsidR="008D671E" w:rsidRPr="008D671E">
        <w:rPr>
          <w:rFonts w:hint="eastAsia"/>
        </w:rPr>
        <w:t>载列</w:t>
      </w:r>
      <w:r w:rsidR="008D671E" w:rsidRPr="008D671E">
        <w:t>新的实质内容</w:t>
      </w:r>
      <w:r>
        <w:t>，</w:t>
      </w:r>
      <w:r w:rsidR="008D671E" w:rsidRPr="008D671E">
        <w:rPr>
          <w:rFonts w:hint="eastAsia"/>
        </w:rPr>
        <w:t>缔约国在</w:t>
      </w:r>
      <w:r>
        <w:t>2</w:t>
      </w:r>
      <w:r w:rsidR="008D671E" w:rsidRPr="008D671E">
        <w:t>0</w:t>
      </w:r>
      <w:r>
        <w:t>16</w:t>
      </w:r>
      <w:r w:rsidR="008D671E" w:rsidRPr="008D671E">
        <w:t>年</w:t>
      </w:r>
      <w:r>
        <w:t>11</w:t>
      </w:r>
      <w:r w:rsidR="008D671E" w:rsidRPr="008D671E">
        <w:t>月</w:t>
      </w:r>
      <w:r>
        <w:t>21</w:t>
      </w:r>
      <w:r w:rsidR="008D671E" w:rsidRPr="008D671E">
        <w:t>日的意见</w:t>
      </w:r>
      <w:r w:rsidR="008D671E" w:rsidRPr="008D671E">
        <w:rPr>
          <w:rFonts w:hint="eastAsia"/>
        </w:rPr>
        <w:t>中已有涉及</w:t>
      </w:r>
      <w:r>
        <w:t>，</w:t>
      </w:r>
      <w:r w:rsidR="008D671E" w:rsidRPr="008D671E">
        <w:t>并强调坚持其关于申诉可否受理和</w:t>
      </w:r>
      <w:r w:rsidR="008D671E" w:rsidRPr="008D671E">
        <w:rPr>
          <w:rFonts w:hint="eastAsia"/>
        </w:rPr>
        <w:t>案件</w:t>
      </w:r>
      <w:r w:rsidR="008D671E" w:rsidRPr="008D671E">
        <w:t>案情的立场。</w:t>
      </w:r>
    </w:p>
    <w:p w:rsidR="008D671E" w:rsidRPr="008D671E" w:rsidRDefault="00997E0C" w:rsidP="00997E0C">
      <w:pPr>
        <w:pStyle w:val="H23GC"/>
      </w:pPr>
      <w:r>
        <w:lastRenderedPageBreak/>
        <w:tab/>
      </w:r>
      <w:r>
        <w:tab/>
      </w:r>
      <w:r w:rsidR="008D671E" w:rsidRPr="008D671E">
        <w:t>委员会需</w:t>
      </w:r>
      <w:r w:rsidR="008D671E" w:rsidRPr="008D671E">
        <w:rPr>
          <w:rFonts w:hint="eastAsia"/>
        </w:rPr>
        <w:t>处</w:t>
      </w:r>
      <w:r w:rsidR="008D671E" w:rsidRPr="008D671E">
        <w:t>理的问题和议事情况</w:t>
      </w:r>
    </w:p>
    <w:p w:rsidR="008D671E" w:rsidRPr="008D671E" w:rsidRDefault="00997E0C" w:rsidP="00DF38D1">
      <w:pPr>
        <w:pStyle w:val="H4GC"/>
        <w:spacing w:after="240"/>
      </w:pPr>
      <w:r>
        <w:tab/>
      </w:r>
      <w:r>
        <w:tab/>
      </w:r>
      <w:r w:rsidR="00E269FF" w:rsidRPr="00E269FF">
        <w:t>审议</w:t>
      </w:r>
      <w:r w:rsidR="008D671E" w:rsidRPr="008D671E">
        <w:t>可否受理</w:t>
      </w:r>
    </w:p>
    <w:p w:rsidR="008D671E" w:rsidRPr="008D671E" w:rsidRDefault="00B938FC" w:rsidP="00DF38D1">
      <w:pPr>
        <w:pStyle w:val="SingleTxtGC"/>
        <w:spacing w:line="340" w:lineRule="exact"/>
      </w:pPr>
      <w:r>
        <w:t>7.1</w:t>
      </w:r>
      <w:r w:rsidR="001B1103">
        <w:t xml:space="preserve">  </w:t>
      </w:r>
      <w:r w:rsidR="008D671E" w:rsidRPr="008D671E">
        <w:t>在审议来文所载</w:t>
      </w:r>
      <w:r w:rsidR="008D671E" w:rsidRPr="008D671E">
        <w:rPr>
          <w:rFonts w:hint="eastAsia"/>
        </w:rPr>
        <w:t>的</w:t>
      </w:r>
      <w:r w:rsidR="008D671E" w:rsidRPr="008D671E">
        <w:t>任何</w:t>
      </w:r>
      <w:r w:rsidR="008D671E" w:rsidRPr="008D671E">
        <w:rPr>
          <w:rFonts w:hint="eastAsia"/>
        </w:rPr>
        <w:t>请求</w:t>
      </w:r>
      <w:r w:rsidR="008D671E" w:rsidRPr="008D671E">
        <w:t>之前</w:t>
      </w:r>
      <w:r>
        <w:t>，</w:t>
      </w:r>
      <w:r w:rsidR="008D671E" w:rsidRPr="008D671E">
        <w:t>委员会必须</w:t>
      </w:r>
      <w:r w:rsidR="008D671E" w:rsidRPr="008D671E">
        <w:rPr>
          <w:rFonts w:hint="eastAsia"/>
        </w:rPr>
        <w:t>决定来文是否符合</w:t>
      </w:r>
      <w:r w:rsidR="008D671E" w:rsidRPr="008D671E">
        <w:t>《公约》第</w:t>
      </w:r>
      <w:r>
        <w:t>22</w:t>
      </w:r>
      <w:r w:rsidR="008D671E" w:rsidRPr="008D671E">
        <w:t>条规定</w:t>
      </w:r>
      <w:r w:rsidR="008D671E" w:rsidRPr="008D671E">
        <w:rPr>
          <w:rFonts w:hint="eastAsia"/>
        </w:rPr>
        <w:t>的</w:t>
      </w:r>
      <w:r w:rsidR="008D671E" w:rsidRPr="008D671E">
        <w:t>受理</w:t>
      </w:r>
      <w:r w:rsidR="008D671E" w:rsidRPr="008D671E">
        <w:rPr>
          <w:rFonts w:hint="eastAsia"/>
        </w:rPr>
        <w:t>条件</w:t>
      </w:r>
      <w:r w:rsidR="008D671E" w:rsidRPr="008D671E">
        <w:t>。按照《公约》第</w:t>
      </w:r>
      <w:r>
        <w:t>22</w:t>
      </w:r>
      <w:r w:rsidR="008D671E" w:rsidRPr="008D671E">
        <w:t>条第</w:t>
      </w:r>
      <w:r>
        <w:t>5</w:t>
      </w:r>
      <w:r w:rsidR="008D671E" w:rsidRPr="008D671E">
        <w:t>款</w:t>
      </w:r>
      <w:r>
        <w:t>(a)</w:t>
      </w:r>
      <w:r w:rsidR="008D671E" w:rsidRPr="008D671E">
        <w:t>项的要求</w:t>
      </w:r>
      <w:r>
        <w:t>，</w:t>
      </w:r>
      <w:r w:rsidR="008D671E" w:rsidRPr="008D671E">
        <w:t>委员会已确定同一事项过去和现在均未受到另一国际调查程序或解决办法的审查。</w:t>
      </w:r>
    </w:p>
    <w:p w:rsidR="008D671E" w:rsidRPr="008D671E" w:rsidRDefault="00B938FC" w:rsidP="00DF38D1">
      <w:pPr>
        <w:pStyle w:val="SingleTxtGC"/>
        <w:spacing w:line="340" w:lineRule="exact"/>
      </w:pPr>
      <w:r>
        <w:t>7.2</w:t>
      </w:r>
      <w:r w:rsidR="001B1103">
        <w:t xml:space="preserve">  </w:t>
      </w:r>
      <w:r w:rsidR="008D671E" w:rsidRPr="008D671E">
        <w:t>委员会回顾</w:t>
      </w:r>
      <w:r>
        <w:t>，</w:t>
      </w:r>
      <w:r w:rsidR="008D671E" w:rsidRPr="008D671E">
        <w:t>根据《公约》第</w:t>
      </w:r>
      <w:r>
        <w:t>22</w:t>
      </w:r>
      <w:r w:rsidR="008D671E" w:rsidRPr="008D671E">
        <w:t>条第</w:t>
      </w:r>
      <w:r>
        <w:t>5</w:t>
      </w:r>
      <w:r w:rsidR="008D671E" w:rsidRPr="008D671E">
        <w:t>款</w:t>
      </w:r>
      <w:r>
        <w:t>(b)</w:t>
      </w:r>
      <w:r w:rsidR="008D671E" w:rsidRPr="008D671E">
        <w:t>项</w:t>
      </w:r>
      <w:r>
        <w:t>，</w:t>
      </w:r>
      <w:r w:rsidR="008D671E" w:rsidRPr="008D671E">
        <w:t>除非它已</w:t>
      </w:r>
      <w:r w:rsidR="008D671E" w:rsidRPr="008D671E">
        <w:rPr>
          <w:rFonts w:hint="eastAsia"/>
        </w:rPr>
        <w:t>确</w:t>
      </w:r>
      <w:r w:rsidR="008D671E" w:rsidRPr="008D671E">
        <w:t>定</w:t>
      </w:r>
      <w:r w:rsidR="008D671E" w:rsidRPr="008D671E">
        <w:rPr>
          <w:rFonts w:hint="eastAsia"/>
        </w:rPr>
        <w:t>申诉人</w:t>
      </w:r>
      <w:r w:rsidR="008D671E" w:rsidRPr="008D671E">
        <w:t>用尽</w:t>
      </w:r>
      <w:r w:rsidR="008D671E" w:rsidRPr="008D671E">
        <w:rPr>
          <w:rFonts w:hint="eastAsia"/>
        </w:rPr>
        <w:t>了所有</w:t>
      </w:r>
      <w:r w:rsidR="008D671E" w:rsidRPr="008D671E">
        <w:t>国内补救办法</w:t>
      </w:r>
      <w:r>
        <w:t>，</w:t>
      </w:r>
      <w:r w:rsidR="008D671E" w:rsidRPr="008D671E">
        <w:t>否则不应审议其提交的任何来文。委员会</w:t>
      </w:r>
      <w:r w:rsidR="008D671E" w:rsidRPr="008D671E">
        <w:rPr>
          <w:rFonts w:hint="eastAsia"/>
        </w:rPr>
        <w:t>注意到</w:t>
      </w:r>
      <w:r>
        <w:rPr>
          <w:rFonts w:hint="eastAsia"/>
        </w:rPr>
        <w:t>，</w:t>
      </w:r>
      <w:r w:rsidR="008D671E" w:rsidRPr="008D671E">
        <w:t>在本案中缔约国</w:t>
      </w:r>
      <w:r w:rsidR="008D671E" w:rsidRPr="008D671E">
        <w:rPr>
          <w:rFonts w:hint="eastAsia"/>
        </w:rPr>
        <w:t>承认</w:t>
      </w:r>
      <w:r w:rsidR="008D671E" w:rsidRPr="008D671E">
        <w:t>申诉人用尽</w:t>
      </w:r>
      <w:r w:rsidR="008D671E" w:rsidRPr="008D671E">
        <w:rPr>
          <w:rFonts w:hint="eastAsia"/>
        </w:rPr>
        <w:t>了所有有效的</w:t>
      </w:r>
      <w:r w:rsidR="008D671E" w:rsidRPr="008D671E">
        <w:t>国内补救办法</w:t>
      </w:r>
      <w:r>
        <w:t>，</w:t>
      </w:r>
      <w:r w:rsidR="008D671E" w:rsidRPr="008D671E">
        <w:t>对申诉的可受理性没有提出异议。</w:t>
      </w:r>
    </w:p>
    <w:p w:rsidR="008D671E" w:rsidRPr="008D671E" w:rsidRDefault="00B938FC" w:rsidP="00DF38D1">
      <w:pPr>
        <w:pStyle w:val="SingleTxtGC"/>
        <w:spacing w:line="340" w:lineRule="exact"/>
      </w:pPr>
      <w:r>
        <w:t>7.3</w:t>
      </w:r>
      <w:r w:rsidR="001B1103">
        <w:t xml:space="preserve">  </w:t>
      </w:r>
      <w:r w:rsidR="008D671E" w:rsidRPr="008D671E">
        <w:t>委员会认为</w:t>
      </w:r>
      <w:r>
        <w:t>，</w:t>
      </w:r>
      <w:r w:rsidR="008D671E" w:rsidRPr="008D671E">
        <w:t>申诉人提出了涉及《公约》第</w:t>
      </w:r>
      <w:r>
        <w:t>3</w:t>
      </w:r>
      <w:r w:rsidR="008D671E" w:rsidRPr="008D671E">
        <w:t>条的实质性问题</w:t>
      </w:r>
      <w:r>
        <w:t>，</w:t>
      </w:r>
      <w:r w:rsidR="008D671E" w:rsidRPr="008D671E">
        <w:t>应该对这些问题的是非曲直进行审理。鉴</w:t>
      </w:r>
      <w:r w:rsidR="008D671E" w:rsidRPr="008D671E">
        <w:rPr>
          <w:rFonts w:hint="eastAsia"/>
        </w:rPr>
        <w:t>此</w:t>
      </w:r>
      <w:r>
        <w:rPr>
          <w:rFonts w:hint="eastAsia"/>
        </w:rPr>
        <w:t>，</w:t>
      </w:r>
      <w:r w:rsidR="008D671E" w:rsidRPr="008D671E">
        <w:t>委员会</w:t>
      </w:r>
      <w:r w:rsidR="008D671E" w:rsidRPr="008D671E">
        <w:rPr>
          <w:rFonts w:hint="eastAsia"/>
        </w:rPr>
        <w:t>认定</w:t>
      </w:r>
      <w:r w:rsidR="008D671E" w:rsidRPr="008D671E">
        <w:t>受理</w:t>
      </w:r>
      <w:r w:rsidR="008D671E" w:rsidRPr="008D671E">
        <w:rPr>
          <w:rFonts w:hint="eastAsia"/>
        </w:rPr>
        <w:t>不存在任何障碍</w:t>
      </w:r>
      <w:r>
        <w:t>，</w:t>
      </w:r>
      <w:r w:rsidR="008D671E" w:rsidRPr="008D671E">
        <w:t>宣布来文可</w:t>
      </w:r>
      <w:r w:rsidR="008D671E" w:rsidRPr="008D671E">
        <w:rPr>
          <w:rFonts w:hint="eastAsia"/>
        </w:rPr>
        <w:t>予</w:t>
      </w:r>
      <w:r w:rsidR="008D671E" w:rsidRPr="008D671E">
        <w:t>受理。</w:t>
      </w:r>
    </w:p>
    <w:p w:rsidR="008D671E" w:rsidRPr="008D671E" w:rsidRDefault="00075476" w:rsidP="00DF38D1">
      <w:pPr>
        <w:pStyle w:val="H4GC"/>
        <w:spacing w:line="340" w:lineRule="exact"/>
      </w:pPr>
      <w:r>
        <w:tab/>
      </w:r>
      <w:r>
        <w:tab/>
      </w:r>
      <w:r w:rsidR="008D671E" w:rsidRPr="008D671E">
        <w:rPr>
          <w:rFonts w:hint="eastAsia"/>
        </w:rPr>
        <w:t>审议</w:t>
      </w:r>
      <w:r w:rsidR="008D671E" w:rsidRPr="008D671E">
        <w:t>案情</w:t>
      </w:r>
    </w:p>
    <w:p w:rsidR="008D671E" w:rsidRPr="008D671E" w:rsidRDefault="00B938FC" w:rsidP="00DF38D1">
      <w:pPr>
        <w:pStyle w:val="SingleTxtGC"/>
        <w:spacing w:after="180" w:line="340" w:lineRule="exact"/>
      </w:pPr>
      <w:r>
        <w:t>8.1</w:t>
      </w:r>
      <w:r w:rsidR="001B1103">
        <w:t xml:space="preserve">  </w:t>
      </w:r>
      <w:r w:rsidR="008D671E" w:rsidRPr="008D671E">
        <w:t>委员会</w:t>
      </w:r>
      <w:r w:rsidR="008D671E" w:rsidRPr="008D671E">
        <w:rPr>
          <w:rFonts w:hint="eastAsia"/>
        </w:rPr>
        <w:t>依</w:t>
      </w:r>
      <w:r w:rsidR="008D671E" w:rsidRPr="008D671E">
        <w:t>照《公约》第</w:t>
      </w:r>
      <w:r>
        <w:t>22</w:t>
      </w:r>
      <w:r w:rsidR="008D671E" w:rsidRPr="008D671E">
        <w:t>条第</w:t>
      </w:r>
      <w:r>
        <w:t>4</w:t>
      </w:r>
      <w:r w:rsidR="008D671E" w:rsidRPr="008D671E">
        <w:t>款规定</w:t>
      </w:r>
      <w:r>
        <w:t>，</w:t>
      </w:r>
      <w:r w:rsidR="008D671E" w:rsidRPr="008D671E">
        <w:rPr>
          <w:rFonts w:hint="eastAsia"/>
        </w:rPr>
        <w:t>结合各</w:t>
      </w:r>
      <w:r w:rsidR="008D671E" w:rsidRPr="008D671E">
        <w:t>当事方提</w:t>
      </w:r>
      <w:r w:rsidR="008D671E" w:rsidRPr="008D671E">
        <w:rPr>
          <w:rFonts w:hint="eastAsia"/>
        </w:rPr>
        <w:t>供</w:t>
      </w:r>
      <w:r w:rsidR="008D671E" w:rsidRPr="008D671E">
        <w:t>的</w:t>
      </w:r>
      <w:r w:rsidR="008D671E" w:rsidRPr="008D671E">
        <w:rPr>
          <w:rFonts w:hint="eastAsia"/>
        </w:rPr>
        <w:t>全部</w:t>
      </w:r>
      <w:r w:rsidR="008D671E" w:rsidRPr="008D671E">
        <w:t>资料审议了</w:t>
      </w:r>
      <w:r w:rsidR="008D671E" w:rsidRPr="008D671E">
        <w:rPr>
          <w:rFonts w:hint="eastAsia"/>
        </w:rPr>
        <w:t>本</w:t>
      </w:r>
      <w:r w:rsidR="008D671E" w:rsidRPr="008D671E">
        <w:t>来文。</w:t>
      </w:r>
    </w:p>
    <w:p w:rsidR="008D671E" w:rsidRPr="008D671E" w:rsidRDefault="00B938FC" w:rsidP="00DF38D1">
      <w:pPr>
        <w:pStyle w:val="SingleTxtGC"/>
        <w:spacing w:after="180" w:line="340" w:lineRule="exact"/>
      </w:pPr>
      <w:r>
        <w:t>8.2</w:t>
      </w:r>
      <w:r w:rsidR="001B1103">
        <w:t xml:space="preserve">  </w:t>
      </w:r>
      <w:r w:rsidR="008D671E" w:rsidRPr="008D671E">
        <w:rPr>
          <w:rFonts w:hint="eastAsia"/>
        </w:rPr>
        <w:t>委员会需处理的问题是</w:t>
      </w:r>
      <w:r>
        <w:rPr>
          <w:rFonts w:hint="eastAsia"/>
        </w:rPr>
        <w:t>，</w:t>
      </w:r>
      <w:r w:rsidR="008D671E" w:rsidRPr="008D671E">
        <w:rPr>
          <w:rFonts w:hint="eastAsia"/>
        </w:rPr>
        <w:t>将申诉人驱逐回伊朗伊斯兰共和国是否会违反缔约国根据《公约》第</w:t>
      </w:r>
      <w:r>
        <w:t>3</w:t>
      </w:r>
      <w:r w:rsidR="008D671E" w:rsidRPr="008D671E">
        <w:rPr>
          <w:rFonts w:hint="eastAsia"/>
        </w:rPr>
        <w:t>条所承担的义务</w:t>
      </w:r>
      <w:r>
        <w:rPr>
          <w:rFonts w:hint="eastAsia"/>
        </w:rPr>
        <w:t>，</w:t>
      </w:r>
      <w:r w:rsidR="008D671E" w:rsidRPr="008D671E">
        <w:rPr>
          <w:rFonts w:hint="eastAsia"/>
        </w:rPr>
        <w:t>即如有充分理由相信任何人在另一国家将有遭受酷刑的危险</w:t>
      </w:r>
      <w:r>
        <w:rPr>
          <w:rFonts w:hint="eastAsia"/>
        </w:rPr>
        <w:t>，</w:t>
      </w:r>
      <w:r w:rsidR="008D671E" w:rsidRPr="008D671E">
        <w:rPr>
          <w:rFonts w:hint="eastAsia"/>
        </w:rPr>
        <w:t>任何缔约国不得将该人驱逐或遣返至该国。</w:t>
      </w:r>
    </w:p>
    <w:p w:rsidR="008D671E" w:rsidRPr="008D671E" w:rsidRDefault="00B938FC" w:rsidP="00DF38D1">
      <w:pPr>
        <w:pStyle w:val="SingleTxtGC"/>
        <w:spacing w:after="180" w:line="340" w:lineRule="exact"/>
      </w:pPr>
      <w:r>
        <w:t>8.3</w:t>
      </w:r>
      <w:r w:rsidR="001B1103">
        <w:t xml:space="preserve">  </w:t>
      </w:r>
      <w:r w:rsidR="008D671E" w:rsidRPr="008D671E">
        <w:t>委员会必须评估是否有充分理由</w:t>
      </w:r>
      <w:r w:rsidR="008D671E" w:rsidRPr="008D671E">
        <w:rPr>
          <w:rFonts w:hint="eastAsia"/>
        </w:rPr>
        <w:t>相信</w:t>
      </w:r>
      <w:r w:rsidR="008D671E" w:rsidRPr="008D671E">
        <w:t>申诉人</w:t>
      </w:r>
      <w:r w:rsidR="008D671E" w:rsidRPr="008D671E">
        <w:rPr>
          <w:rFonts w:hint="eastAsia"/>
        </w:rPr>
        <w:t>在</w:t>
      </w:r>
      <w:r w:rsidR="008D671E" w:rsidRPr="008D671E">
        <w:t>返回伊朗伊斯兰共和国</w:t>
      </w:r>
      <w:r w:rsidR="008D671E" w:rsidRPr="008D671E">
        <w:rPr>
          <w:rFonts w:hint="eastAsia"/>
        </w:rPr>
        <w:t>后本人可能</w:t>
      </w:r>
      <w:r w:rsidR="008D671E" w:rsidRPr="008D671E">
        <w:t>遭受酷刑。在评估这一</w:t>
      </w:r>
      <w:r w:rsidR="008D671E" w:rsidRPr="008D671E">
        <w:rPr>
          <w:rFonts w:hint="eastAsia"/>
        </w:rPr>
        <w:t>风</w:t>
      </w:r>
      <w:r w:rsidR="008D671E" w:rsidRPr="008D671E">
        <w:t>险时</w:t>
      </w:r>
      <w:r>
        <w:rPr>
          <w:rFonts w:hint="eastAsia"/>
        </w:rPr>
        <w:t>，</w:t>
      </w:r>
      <w:r w:rsidR="008D671E" w:rsidRPr="008D671E">
        <w:t>委员会</w:t>
      </w:r>
      <w:r w:rsidR="008D671E" w:rsidRPr="008D671E">
        <w:rPr>
          <w:rFonts w:hint="eastAsia"/>
        </w:rPr>
        <w:t>必须</w:t>
      </w:r>
      <w:r w:rsidR="008D671E" w:rsidRPr="008D671E">
        <w:t>根据《公约》第</w:t>
      </w:r>
      <w:r>
        <w:t>3</w:t>
      </w:r>
      <w:r w:rsidR="008D671E" w:rsidRPr="008D671E">
        <w:t>条第</w:t>
      </w:r>
      <w:r>
        <w:t>2</w:t>
      </w:r>
      <w:r w:rsidR="008D671E" w:rsidRPr="008D671E">
        <w:t>款考虑所有</w:t>
      </w:r>
      <w:r w:rsidR="008D671E" w:rsidRPr="008D671E">
        <w:rPr>
          <w:rFonts w:hint="eastAsia"/>
        </w:rPr>
        <w:t>相关</w:t>
      </w:r>
      <w:r w:rsidR="008D671E" w:rsidRPr="008D671E">
        <w:t>因素</w:t>
      </w:r>
      <w:r>
        <w:t>，</w:t>
      </w:r>
      <w:r w:rsidR="008D671E" w:rsidRPr="008D671E">
        <w:t>包括是否存在一贯严重、</w:t>
      </w:r>
      <w:proofErr w:type="gramStart"/>
      <w:r w:rsidR="008D671E" w:rsidRPr="008D671E">
        <w:t>公然</w:t>
      </w:r>
      <w:r w:rsidR="008D671E" w:rsidRPr="008D671E">
        <w:rPr>
          <w:rFonts w:hint="eastAsia"/>
        </w:rPr>
        <w:t>或</w:t>
      </w:r>
      <w:proofErr w:type="gramEnd"/>
      <w:r w:rsidR="008D671E" w:rsidRPr="008D671E">
        <w:t>大规模侵犯人权情况。然而</w:t>
      </w:r>
      <w:r>
        <w:t>，</w:t>
      </w:r>
      <w:r w:rsidR="008D671E" w:rsidRPr="008D671E">
        <w:t>委员会回顾</w:t>
      </w:r>
      <w:r>
        <w:t>，</w:t>
      </w:r>
      <w:proofErr w:type="gramStart"/>
      <w:r w:rsidR="008D671E" w:rsidRPr="008D671E">
        <w:rPr>
          <w:rFonts w:hint="eastAsia"/>
        </w:rPr>
        <w:t>作</w:t>
      </w:r>
      <w:r w:rsidR="008D671E" w:rsidRPr="008D671E">
        <w:t>出</w:t>
      </w:r>
      <w:proofErr w:type="gramEnd"/>
      <w:r w:rsidR="008D671E" w:rsidRPr="008D671E">
        <w:t>这一判断的目的是确定</w:t>
      </w:r>
      <w:r w:rsidR="008D671E" w:rsidRPr="008D671E">
        <w:rPr>
          <w:rFonts w:hint="eastAsia"/>
        </w:rPr>
        <w:t>所涉</w:t>
      </w:r>
      <w:r w:rsidR="008D671E" w:rsidRPr="008D671E">
        <w:t>个人在</w:t>
      </w:r>
      <w:r w:rsidR="008D671E" w:rsidRPr="008D671E">
        <w:rPr>
          <w:rFonts w:hint="eastAsia"/>
        </w:rPr>
        <w:t>将要</w:t>
      </w:r>
      <w:r w:rsidR="008D671E" w:rsidRPr="008D671E">
        <w:t>返</w:t>
      </w:r>
      <w:r w:rsidR="008D671E" w:rsidRPr="008D671E">
        <w:rPr>
          <w:rFonts w:hint="eastAsia"/>
        </w:rPr>
        <w:t>回</w:t>
      </w:r>
      <w:r w:rsidR="008D671E" w:rsidRPr="008D671E">
        <w:t>的国家是否面临可预见和真实的遭受酷刑危险。显而易见</w:t>
      </w:r>
      <w:r>
        <w:t>，</w:t>
      </w:r>
      <w:r w:rsidR="008D671E" w:rsidRPr="008D671E">
        <w:t>一个国家存在一贯严重、</w:t>
      </w:r>
      <w:proofErr w:type="gramStart"/>
      <w:r w:rsidR="008D671E" w:rsidRPr="008D671E">
        <w:t>公然</w:t>
      </w:r>
      <w:r w:rsidR="008D671E" w:rsidRPr="008D671E">
        <w:rPr>
          <w:rFonts w:hint="eastAsia"/>
        </w:rPr>
        <w:t>或</w:t>
      </w:r>
      <w:proofErr w:type="gramEnd"/>
      <w:r w:rsidR="008D671E" w:rsidRPr="008D671E">
        <w:t>大规模侵犯人权情况本身不意味着有充分理由认定某人回到该国后</w:t>
      </w:r>
      <w:r w:rsidR="008D671E" w:rsidRPr="008D671E">
        <w:rPr>
          <w:rFonts w:hint="eastAsia"/>
        </w:rPr>
        <w:t>可能</w:t>
      </w:r>
      <w:r w:rsidR="008D671E" w:rsidRPr="008D671E">
        <w:t>遭受酷刑</w:t>
      </w:r>
      <w:r>
        <w:t>；</w:t>
      </w:r>
      <w:r w:rsidR="008D671E" w:rsidRPr="008D671E">
        <w:rPr>
          <w:rFonts w:hint="eastAsia"/>
        </w:rPr>
        <w:t>还</w:t>
      </w:r>
      <w:r w:rsidR="008D671E" w:rsidRPr="008D671E">
        <w:t>必须提</w:t>
      </w:r>
      <w:r w:rsidR="008D671E" w:rsidRPr="008D671E">
        <w:rPr>
          <w:rFonts w:hint="eastAsia"/>
        </w:rPr>
        <w:t>出其他证据</w:t>
      </w:r>
      <w:r w:rsidR="008D671E" w:rsidRPr="008D671E">
        <w:t>证明</w:t>
      </w:r>
      <w:r w:rsidR="008D671E" w:rsidRPr="008D671E">
        <w:rPr>
          <w:rFonts w:hint="eastAsia"/>
        </w:rPr>
        <w:t>该人面临</w:t>
      </w:r>
      <w:r w:rsidR="008D671E" w:rsidRPr="008D671E">
        <w:t>危险。反之</w:t>
      </w:r>
      <w:r>
        <w:t>，</w:t>
      </w:r>
      <w:r w:rsidR="008D671E" w:rsidRPr="008D671E">
        <w:t>一个国家不存在</w:t>
      </w:r>
      <w:r w:rsidR="008D671E" w:rsidRPr="008D671E">
        <w:rPr>
          <w:rFonts w:hint="eastAsia"/>
        </w:rPr>
        <w:t>一贯</w:t>
      </w:r>
      <w:r w:rsidR="008D671E" w:rsidRPr="008D671E">
        <w:t>公然侵犯人权情况也不意味着一个人在其所处的特定情况下不会遭受酷刑。</w:t>
      </w:r>
    </w:p>
    <w:p w:rsidR="008D671E" w:rsidRPr="008D671E" w:rsidRDefault="00B938FC" w:rsidP="00DF38D1">
      <w:pPr>
        <w:pStyle w:val="SingleTxtGC"/>
        <w:spacing w:after="180" w:line="340" w:lineRule="exact"/>
      </w:pPr>
      <w:r>
        <w:t>8.4</w:t>
      </w:r>
      <w:r w:rsidR="001B1103">
        <w:t xml:space="preserve">  </w:t>
      </w:r>
      <w:r w:rsidR="008D671E" w:rsidRPr="008D671E">
        <w:t>委员会回顾其关于参照《公约》第</w:t>
      </w:r>
      <w:r>
        <w:t>22</w:t>
      </w:r>
      <w:r w:rsidR="008D671E" w:rsidRPr="008D671E">
        <w:t>条执行《公约》第</w:t>
      </w:r>
      <w:r>
        <w:t>3</w:t>
      </w:r>
      <w:r w:rsidR="008D671E" w:rsidRPr="008D671E">
        <w:t>条的第</w:t>
      </w:r>
      <w:r>
        <w:t>4</w:t>
      </w:r>
      <w:r w:rsidR="008D671E" w:rsidRPr="008D671E">
        <w:t>号一般性意见</w:t>
      </w:r>
      <w:r>
        <w:t>(2</w:t>
      </w:r>
      <w:r w:rsidR="008D671E" w:rsidRPr="008D671E">
        <w:t>0</w:t>
      </w:r>
      <w:r>
        <w:t>17</w:t>
      </w:r>
      <w:r w:rsidR="008D671E" w:rsidRPr="008D671E">
        <w:rPr>
          <w:rFonts w:hint="eastAsia"/>
        </w:rPr>
        <w:t>年</w:t>
      </w:r>
      <w:r>
        <w:t>)</w:t>
      </w:r>
      <w:r>
        <w:t>，</w:t>
      </w:r>
      <w:r w:rsidR="008D671E" w:rsidRPr="008D671E">
        <w:rPr>
          <w:rFonts w:hint="eastAsia"/>
        </w:rPr>
        <w:t>该意见要求</w:t>
      </w:r>
      <w:r>
        <w:t>，</w:t>
      </w:r>
      <w:r w:rsidR="008D671E" w:rsidRPr="008D671E">
        <w:t>如果</w:t>
      </w:r>
      <w:r w:rsidR="008D671E" w:rsidRPr="008D671E">
        <w:rPr>
          <w:rFonts w:hint="eastAsia"/>
        </w:rPr>
        <w:t>在</w:t>
      </w:r>
      <w:proofErr w:type="gramStart"/>
      <w:r w:rsidR="008D671E" w:rsidRPr="008D671E">
        <w:t>作</w:t>
      </w:r>
      <w:r w:rsidR="008D671E" w:rsidRPr="008D671E">
        <w:rPr>
          <w:rFonts w:hint="eastAsia"/>
        </w:rPr>
        <w:t>出</w:t>
      </w:r>
      <w:proofErr w:type="gramEnd"/>
      <w:r w:rsidR="008D671E" w:rsidRPr="008D671E">
        <w:t>决定时</w:t>
      </w:r>
      <w:r>
        <w:t>，</w:t>
      </w:r>
      <w:r w:rsidR="008D671E" w:rsidRPr="008D671E">
        <w:t>存在与风险有关的可靠事实本身</w:t>
      </w:r>
      <w:r>
        <w:rPr>
          <w:rFonts w:hint="eastAsia"/>
        </w:rPr>
        <w:t>，</w:t>
      </w:r>
      <w:r w:rsidR="008D671E" w:rsidRPr="008D671E">
        <w:t>如果</w:t>
      </w:r>
      <w:r w:rsidR="008D671E" w:rsidRPr="008D671E">
        <w:rPr>
          <w:rFonts w:hint="eastAsia"/>
        </w:rPr>
        <w:t>申诉人</w:t>
      </w:r>
      <w:r w:rsidR="008D671E" w:rsidRPr="008D671E">
        <w:t>被驱逐出境</w:t>
      </w:r>
      <w:r>
        <w:t>，</w:t>
      </w:r>
      <w:r w:rsidR="008D671E" w:rsidRPr="008D671E">
        <w:t>会影响</w:t>
      </w:r>
      <w:r w:rsidR="008D671E" w:rsidRPr="008D671E">
        <w:rPr>
          <w:rFonts w:hint="eastAsia"/>
        </w:rPr>
        <w:t>他</w:t>
      </w:r>
      <w:r w:rsidR="008D671E" w:rsidRPr="008D671E">
        <w:t>根据《公约》应该享有的权利</w:t>
      </w:r>
      <w:r>
        <w:rPr>
          <w:rFonts w:hint="eastAsia"/>
        </w:rPr>
        <w:t>，</w:t>
      </w:r>
      <w:r w:rsidR="008D671E" w:rsidRPr="008D671E">
        <w:rPr>
          <w:rFonts w:hint="eastAsia"/>
        </w:rPr>
        <w:t>委员会应该评估是否有</w:t>
      </w:r>
      <w:r>
        <w:rPr>
          <w:rFonts w:hint="eastAsia"/>
        </w:rPr>
        <w:t>“</w:t>
      </w:r>
      <w:r w:rsidR="008D671E" w:rsidRPr="008D671E">
        <w:t>充分理由</w:t>
      </w:r>
      <w:r>
        <w:rPr>
          <w:rFonts w:hint="eastAsia"/>
        </w:rPr>
        <w:t>”</w:t>
      </w:r>
      <w:r w:rsidR="008D671E" w:rsidRPr="008D671E">
        <w:rPr>
          <w:rFonts w:hint="eastAsia"/>
        </w:rPr>
        <w:t>相信</w:t>
      </w:r>
      <w:r>
        <w:rPr>
          <w:rFonts w:hint="eastAsia"/>
        </w:rPr>
        <w:t>，</w:t>
      </w:r>
      <w:r w:rsidR="008D671E" w:rsidRPr="008D671E">
        <w:rPr>
          <w:rFonts w:hint="eastAsia"/>
        </w:rPr>
        <w:t>并考虑是否存在</w:t>
      </w:r>
      <w:r w:rsidR="008D671E" w:rsidRPr="008D671E">
        <w:t>可预见、个人、</w:t>
      </w:r>
      <w:r w:rsidR="008D671E" w:rsidRPr="008D671E">
        <w:rPr>
          <w:rFonts w:hint="eastAsia"/>
        </w:rPr>
        <w:t>现实</w:t>
      </w:r>
      <w:r w:rsidR="008D671E" w:rsidRPr="008D671E">
        <w:t>和真实</w:t>
      </w:r>
      <w:r w:rsidR="008D671E" w:rsidRPr="00075476">
        <w:rPr>
          <w:spacing w:val="4"/>
        </w:rPr>
        <w:t>的酷刑</w:t>
      </w:r>
      <w:r w:rsidR="008D671E" w:rsidRPr="00075476">
        <w:rPr>
          <w:rFonts w:hint="eastAsia"/>
          <w:spacing w:val="4"/>
        </w:rPr>
        <w:t>危险</w:t>
      </w:r>
      <w:r w:rsidR="008D671E" w:rsidRPr="00075476">
        <w:rPr>
          <w:spacing w:val="4"/>
        </w:rPr>
        <w:t>。个人</w:t>
      </w:r>
      <w:r w:rsidR="008D671E" w:rsidRPr="00075476">
        <w:rPr>
          <w:rFonts w:hint="eastAsia"/>
          <w:spacing w:val="4"/>
        </w:rPr>
        <w:t>危险的</w:t>
      </w:r>
      <w:r w:rsidR="008D671E" w:rsidRPr="00075476">
        <w:rPr>
          <w:spacing w:val="4"/>
        </w:rPr>
        <w:t>迹象可能包括但不限于</w:t>
      </w:r>
      <w:r w:rsidRPr="00075476">
        <w:rPr>
          <w:spacing w:val="4"/>
        </w:rPr>
        <w:t>：</w:t>
      </w:r>
      <w:r w:rsidRPr="00075476">
        <w:rPr>
          <w:spacing w:val="4"/>
        </w:rPr>
        <w:t>(</w:t>
      </w:r>
      <w:r w:rsidRPr="00075476">
        <w:rPr>
          <w:rFonts w:hint="eastAsia"/>
          <w:spacing w:val="4"/>
        </w:rPr>
        <w:t>a</w:t>
      </w:r>
      <w:r w:rsidRPr="00075476">
        <w:rPr>
          <w:spacing w:val="4"/>
        </w:rPr>
        <w:t>)</w:t>
      </w:r>
      <w:r w:rsidR="00075476" w:rsidRPr="00075476">
        <w:rPr>
          <w:spacing w:val="4"/>
        </w:rPr>
        <w:t xml:space="preserve"> </w:t>
      </w:r>
      <w:r w:rsidR="008D671E" w:rsidRPr="00075476">
        <w:rPr>
          <w:spacing w:val="4"/>
        </w:rPr>
        <w:t>申诉人的族裔背景</w:t>
      </w:r>
      <w:r w:rsidRPr="00075476">
        <w:rPr>
          <w:spacing w:val="4"/>
        </w:rPr>
        <w:t>；</w:t>
      </w:r>
      <w:r w:rsidRPr="00075476">
        <w:rPr>
          <w:spacing w:val="4"/>
        </w:rPr>
        <w:t>(</w:t>
      </w:r>
      <w:r w:rsidRPr="00075476">
        <w:rPr>
          <w:rFonts w:hint="eastAsia"/>
          <w:spacing w:val="4"/>
        </w:rPr>
        <w:t>b</w:t>
      </w:r>
      <w:r w:rsidRPr="00075476">
        <w:rPr>
          <w:spacing w:val="4"/>
        </w:rPr>
        <w:t>)</w:t>
      </w:r>
      <w:r w:rsidR="00075476">
        <w:t xml:space="preserve"> </w:t>
      </w:r>
      <w:r w:rsidR="008D671E" w:rsidRPr="008D671E">
        <w:t>申诉人和</w:t>
      </w:r>
      <w:r>
        <w:t>(</w:t>
      </w:r>
      <w:r w:rsidR="008D671E" w:rsidRPr="008D671E">
        <w:t>或</w:t>
      </w:r>
      <w:r>
        <w:t>)</w:t>
      </w:r>
      <w:r w:rsidR="008D671E" w:rsidRPr="008D671E">
        <w:t>其家</w:t>
      </w:r>
      <w:r w:rsidR="008D671E" w:rsidRPr="008D671E">
        <w:rPr>
          <w:rFonts w:hint="eastAsia"/>
        </w:rPr>
        <w:t>人的</w:t>
      </w:r>
      <w:r w:rsidR="008D671E" w:rsidRPr="008D671E">
        <w:t>政治派</w:t>
      </w:r>
      <w:r w:rsidR="008D671E" w:rsidRPr="008D671E">
        <w:rPr>
          <w:rFonts w:hint="eastAsia"/>
        </w:rPr>
        <w:t>别</w:t>
      </w:r>
      <w:r w:rsidR="008D671E" w:rsidRPr="008D671E">
        <w:t>或政治活动</w:t>
      </w:r>
      <w:r>
        <w:t>；</w:t>
      </w:r>
      <w:r>
        <w:t>(</w:t>
      </w:r>
      <w:r>
        <w:rPr>
          <w:rFonts w:hint="eastAsia"/>
        </w:rPr>
        <w:t>c</w:t>
      </w:r>
      <w:r>
        <w:t>)</w:t>
      </w:r>
      <w:r w:rsidR="00075476">
        <w:t xml:space="preserve"> </w:t>
      </w:r>
      <w:r w:rsidR="008D671E" w:rsidRPr="008D671E">
        <w:t>是否有逮捕令</w:t>
      </w:r>
      <w:r>
        <w:rPr>
          <w:rFonts w:hint="eastAsia"/>
        </w:rPr>
        <w:t>，</w:t>
      </w:r>
      <w:r w:rsidR="008D671E" w:rsidRPr="008D671E">
        <w:t>没有任何公</w:t>
      </w:r>
      <w:r w:rsidR="008D671E" w:rsidRPr="008D671E">
        <w:rPr>
          <w:rFonts w:hint="eastAsia"/>
        </w:rPr>
        <w:t>平对</w:t>
      </w:r>
      <w:r w:rsidR="008D671E" w:rsidRPr="008D671E">
        <w:t>待和</w:t>
      </w:r>
      <w:r w:rsidR="008D671E" w:rsidRPr="008D671E">
        <w:rPr>
          <w:rFonts w:hint="eastAsia"/>
        </w:rPr>
        <w:t>公正</w:t>
      </w:r>
      <w:r w:rsidR="008D671E" w:rsidRPr="008D671E">
        <w:t>审理</w:t>
      </w:r>
      <w:r w:rsidR="008D671E" w:rsidRPr="008D671E">
        <w:rPr>
          <w:rFonts w:hint="eastAsia"/>
        </w:rPr>
        <w:t>的保障</w:t>
      </w:r>
      <w:r>
        <w:t>；</w:t>
      </w:r>
      <w:r>
        <w:t>(</w:t>
      </w:r>
      <w:r>
        <w:rPr>
          <w:rFonts w:hint="eastAsia"/>
        </w:rPr>
        <w:t>d</w:t>
      </w:r>
      <w:r>
        <w:t>)</w:t>
      </w:r>
      <w:r w:rsidR="00075476">
        <w:t xml:space="preserve"> </w:t>
      </w:r>
      <w:r w:rsidR="008D671E" w:rsidRPr="008D671E">
        <w:t>申诉人在缺席情况下被判刑</w:t>
      </w:r>
      <w:r w:rsidR="008D671E" w:rsidRPr="008D671E">
        <w:rPr>
          <w:rFonts w:hint="eastAsia"/>
        </w:rPr>
        <w:t>的事实</w:t>
      </w:r>
      <w:r w:rsidR="008D671E" w:rsidRPr="008D671E">
        <w:t>。关于根据《公约》第</w:t>
      </w:r>
      <w:r>
        <w:t>22</w:t>
      </w:r>
      <w:r w:rsidR="008D671E" w:rsidRPr="008D671E">
        <w:t>条提交来文的案情</w:t>
      </w:r>
      <w:r>
        <w:t>，</w:t>
      </w:r>
      <w:r w:rsidR="008D671E" w:rsidRPr="008D671E">
        <w:t>举证责任应</w:t>
      </w:r>
      <w:r w:rsidR="008D671E" w:rsidRPr="008D671E">
        <w:rPr>
          <w:rFonts w:hint="eastAsia"/>
        </w:rPr>
        <w:t>由</w:t>
      </w:r>
      <w:r w:rsidR="008D671E" w:rsidRPr="008D671E">
        <w:t>来文提交人</w:t>
      </w:r>
      <w:r w:rsidR="008D671E" w:rsidRPr="008D671E">
        <w:rPr>
          <w:rFonts w:hint="eastAsia"/>
        </w:rPr>
        <w:t>承担</w:t>
      </w:r>
      <w:r>
        <w:t>，</w:t>
      </w:r>
      <w:r w:rsidR="008D671E" w:rsidRPr="008D671E">
        <w:t>他</w:t>
      </w:r>
      <w:r>
        <w:t>/</w:t>
      </w:r>
      <w:r w:rsidR="008D671E" w:rsidRPr="008D671E">
        <w:t>她</w:t>
      </w:r>
      <w:r w:rsidR="008D671E" w:rsidRPr="008D671E">
        <w:rPr>
          <w:rFonts w:hint="eastAsia"/>
        </w:rPr>
        <w:t>必须</w:t>
      </w:r>
      <w:proofErr w:type="gramStart"/>
      <w:r w:rsidR="008D671E" w:rsidRPr="008D671E">
        <w:rPr>
          <w:rFonts w:hint="eastAsia"/>
        </w:rPr>
        <w:t>提出</w:t>
      </w:r>
      <w:r w:rsidR="008D671E" w:rsidRPr="008D671E">
        <w:t>站</w:t>
      </w:r>
      <w:proofErr w:type="gramEnd"/>
      <w:r w:rsidR="008D671E" w:rsidRPr="008D671E">
        <w:t>得住脚的理由</w:t>
      </w:r>
      <w:r>
        <w:t>，</w:t>
      </w:r>
      <w:r w:rsidR="008D671E" w:rsidRPr="008D671E">
        <w:rPr>
          <w:rFonts w:hint="eastAsia"/>
        </w:rPr>
        <w:t>即论</w:t>
      </w:r>
      <w:r w:rsidR="008D671E" w:rsidRPr="008D671E">
        <w:t>证</w:t>
      </w:r>
      <w:r w:rsidR="008D671E" w:rsidRPr="008D671E">
        <w:rPr>
          <w:rFonts w:hint="eastAsia"/>
        </w:rPr>
        <w:t>在其情况下面临</w:t>
      </w:r>
      <w:r>
        <w:rPr>
          <w:rFonts w:hint="eastAsia"/>
        </w:rPr>
        <w:t>“</w:t>
      </w:r>
      <w:r w:rsidR="008D671E" w:rsidRPr="008D671E">
        <w:rPr>
          <w:rFonts w:hint="eastAsia"/>
        </w:rPr>
        <w:t>可预见、真实和个人</w:t>
      </w:r>
      <w:r>
        <w:rPr>
          <w:rFonts w:hint="eastAsia"/>
        </w:rPr>
        <w:t>”</w:t>
      </w:r>
      <w:r w:rsidR="008D671E" w:rsidRPr="008D671E">
        <w:rPr>
          <w:rFonts w:hint="eastAsia"/>
        </w:rPr>
        <w:t>的</w:t>
      </w:r>
      <w:r w:rsidR="008D671E" w:rsidRPr="008D671E">
        <w:t>遭受酷刑</w:t>
      </w:r>
      <w:r w:rsidR="008D671E" w:rsidRPr="008D671E">
        <w:lastRenderedPageBreak/>
        <w:t>的危险</w:t>
      </w:r>
      <w:r w:rsidR="008D671E" w:rsidRPr="008D671E">
        <w:rPr>
          <w:rFonts w:hint="eastAsia"/>
        </w:rPr>
        <w:t>。</w:t>
      </w:r>
      <w:r w:rsidR="008D671E" w:rsidRPr="008D671E">
        <w:rPr>
          <w:vertAlign w:val="superscript"/>
        </w:rPr>
        <w:footnoteReference w:id="23"/>
      </w:r>
      <w:r w:rsidR="00075476">
        <w:rPr>
          <w:rFonts w:hint="eastAsia"/>
        </w:rPr>
        <w:t xml:space="preserve"> </w:t>
      </w:r>
      <w:r w:rsidR="008D671E" w:rsidRPr="008D671E">
        <w:t>委</w:t>
      </w:r>
      <w:r w:rsidR="008D671E" w:rsidRPr="008D671E">
        <w:rPr>
          <w:rFonts w:hint="eastAsia"/>
        </w:rPr>
        <w:t>员</w:t>
      </w:r>
      <w:r w:rsidR="008D671E" w:rsidRPr="008D671E">
        <w:t>会还回顾</w:t>
      </w:r>
      <w:r>
        <w:t>，</w:t>
      </w:r>
      <w:r w:rsidR="008D671E" w:rsidRPr="008D671E">
        <w:t>它</w:t>
      </w:r>
      <w:r w:rsidR="008D671E" w:rsidRPr="008D671E">
        <w:rPr>
          <w:rFonts w:hint="eastAsia"/>
        </w:rPr>
        <w:t>相当重视所涉缔约国机关的调查结论</w:t>
      </w:r>
      <w:r>
        <w:t>；</w:t>
      </w:r>
      <w:r w:rsidR="008D671E" w:rsidRPr="008D671E">
        <w:rPr>
          <w:rFonts w:hint="eastAsia"/>
        </w:rPr>
        <w:t>但同时又不受这些结论的约束</w:t>
      </w:r>
      <w:r>
        <w:rPr>
          <w:rFonts w:hint="eastAsia"/>
        </w:rPr>
        <w:t>，</w:t>
      </w:r>
      <w:r w:rsidR="008D671E" w:rsidRPr="008D671E">
        <w:rPr>
          <w:rFonts w:hint="eastAsia"/>
        </w:rPr>
        <w:t>有权按照《公约》第</w:t>
      </w:r>
      <w:r>
        <w:t>22</w:t>
      </w:r>
      <w:r w:rsidR="008D671E" w:rsidRPr="008D671E">
        <w:rPr>
          <w:rFonts w:hint="eastAsia"/>
        </w:rPr>
        <w:t>条第</w:t>
      </w:r>
      <w:r>
        <w:rPr>
          <w:rFonts w:hint="eastAsia"/>
        </w:rPr>
        <w:t>4</w:t>
      </w:r>
      <w:r w:rsidR="008D671E" w:rsidRPr="008D671E">
        <w:rPr>
          <w:rFonts w:hint="eastAsia"/>
        </w:rPr>
        <w:t>款</w:t>
      </w:r>
      <w:r>
        <w:rPr>
          <w:rFonts w:hint="eastAsia"/>
        </w:rPr>
        <w:t>，</w:t>
      </w:r>
      <w:r w:rsidR="00B706D5">
        <w:rPr>
          <w:rFonts w:hint="eastAsia"/>
        </w:rPr>
        <w:t>依据每一案件的全部</w:t>
      </w:r>
      <w:r w:rsidR="008D671E" w:rsidRPr="008D671E">
        <w:rPr>
          <w:rFonts w:hint="eastAsia"/>
        </w:rPr>
        <w:t>情节自由评估所掌握的资料。</w:t>
      </w:r>
      <w:r w:rsidR="008D671E" w:rsidRPr="008D671E">
        <w:rPr>
          <w:vertAlign w:val="superscript"/>
        </w:rPr>
        <w:footnoteReference w:id="24"/>
      </w:r>
      <w:bookmarkStart w:id="0" w:name="_GoBack"/>
      <w:bookmarkEnd w:id="0"/>
    </w:p>
    <w:p w:rsidR="008D671E" w:rsidRPr="008D671E" w:rsidRDefault="00B938FC" w:rsidP="008D671E">
      <w:pPr>
        <w:pStyle w:val="SingleTxtGC"/>
        <w:rPr>
          <w:lang w:val="en-GB"/>
        </w:rPr>
      </w:pPr>
      <w:r>
        <w:t>8.5</w:t>
      </w:r>
      <w:r w:rsidR="001B1103">
        <w:t xml:space="preserve">  </w:t>
      </w:r>
      <w:r w:rsidR="008D671E" w:rsidRPr="008D671E">
        <w:t>委员会注意到</w:t>
      </w:r>
      <w:r>
        <w:t>，</w:t>
      </w:r>
      <w:r w:rsidR="008D671E" w:rsidRPr="008D671E">
        <w:t>缔约国本身</w:t>
      </w:r>
      <w:r w:rsidR="008D671E" w:rsidRPr="008D671E">
        <w:rPr>
          <w:rFonts w:hint="eastAsia"/>
        </w:rPr>
        <w:t>已经</w:t>
      </w:r>
      <w:r w:rsidR="008D671E" w:rsidRPr="008D671E">
        <w:t>承认可</w:t>
      </w:r>
      <w:r w:rsidR="008D671E" w:rsidRPr="008D671E">
        <w:rPr>
          <w:rFonts w:hint="eastAsia"/>
        </w:rPr>
        <w:t>以</w:t>
      </w:r>
      <w:r w:rsidR="008D671E" w:rsidRPr="008D671E">
        <w:t>对伊朗伊斯兰共和国的人权状况</w:t>
      </w:r>
      <w:r w:rsidR="008D671E" w:rsidRPr="008D671E">
        <w:rPr>
          <w:rFonts w:hint="eastAsia"/>
        </w:rPr>
        <w:t>表示</w:t>
      </w:r>
      <w:r w:rsidR="008D671E" w:rsidRPr="008D671E">
        <w:t>合</w:t>
      </w:r>
      <w:r w:rsidR="008D671E" w:rsidRPr="008D671E">
        <w:rPr>
          <w:rFonts w:hint="eastAsia"/>
        </w:rPr>
        <w:t>理</w:t>
      </w:r>
      <w:r w:rsidR="008D671E" w:rsidRPr="008D671E">
        <w:t>关切。委员会回顾</w:t>
      </w:r>
      <w:r>
        <w:t>，</w:t>
      </w:r>
      <w:r w:rsidR="008D671E" w:rsidRPr="008D671E">
        <w:rPr>
          <w:rFonts w:hint="eastAsia"/>
        </w:rPr>
        <w:t>伊朗伊斯兰共和国境内人权状况</w:t>
      </w:r>
      <w:r w:rsidR="008D671E" w:rsidRPr="008D671E">
        <w:t>特别报告员在其</w:t>
      </w:r>
      <w:r w:rsidR="008D671E" w:rsidRPr="008D671E">
        <w:rPr>
          <w:rFonts w:hint="eastAsia"/>
        </w:rPr>
        <w:t>最近</w:t>
      </w:r>
      <w:r>
        <w:t>2</w:t>
      </w:r>
      <w:r w:rsidR="008D671E" w:rsidRPr="008D671E">
        <w:t>0</w:t>
      </w:r>
      <w:r>
        <w:t>17</w:t>
      </w:r>
      <w:r w:rsidR="008D671E" w:rsidRPr="008D671E">
        <w:t>年</w:t>
      </w:r>
      <w:r>
        <w:t>3</w:t>
      </w:r>
      <w:r w:rsidR="008D671E" w:rsidRPr="008D671E">
        <w:t>月</w:t>
      </w:r>
      <w:r>
        <w:t>17</w:t>
      </w:r>
      <w:r w:rsidR="008D671E" w:rsidRPr="008D671E">
        <w:t>日的报告</w:t>
      </w:r>
      <w:r>
        <w:t>(A/HRC/34/65)</w:t>
      </w:r>
      <w:r w:rsidR="008D671E" w:rsidRPr="008D671E">
        <w:rPr>
          <w:rFonts w:hint="eastAsia"/>
        </w:rPr>
        <w:t>中显示</w:t>
      </w:r>
      <w:r>
        <w:rPr>
          <w:rFonts w:hint="eastAsia"/>
        </w:rPr>
        <w:t>，</w:t>
      </w:r>
      <w:r w:rsidR="008D671E" w:rsidRPr="008D671E">
        <w:t>伊朗伊斯兰共和国</w:t>
      </w:r>
      <w:r w:rsidR="008D671E" w:rsidRPr="008D671E">
        <w:rPr>
          <w:rFonts w:hint="eastAsia"/>
        </w:rPr>
        <w:t>立法仍然允许对被</w:t>
      </w:r>
      <w:r w:rsidR="008D671E" w:rsidRPr="008D671E">
        <w:t>判犯有某些罪行的个人</w:t>
      </w:r>
      <w:r w:rsidR="008D671E" w:rsidRPr="008D671E">
        <w:rPr>
          <w:rFonts w:hint="eastAsia"/>
        </w:rPr>
        <w:t>采取诸如</w:t>
      </w:r>
      <w:r w:rsidR="008D671E" w:rsidRPr="008D671E">
        <w:t>鞭笞</w:t>
      </w:r>
      <w:r w:rsidR="008D671E" w:rsidRPr="008D671E">
        <w:rPr>
          <w:rFonts w:hint="eastAsia"/>
        </w:rPr>
        <w:t>、</w:t>
      </w:r>
      <w:r w:rsidR="008D671E" w:rsidRPr="008D671E">
        <w:t>致盲</w:t>
      </w:r>
      <w:r w:rsidR="008D671E" w:rsidRPr="008D671E">
        <w:rPr>
          <w:rFonts w:hint="eastAsia"/>
        </w:rPr>
        <w:t>、</w:t>
      </w:r>
      <w:r w:rsidR="008D671E" w:rsidRPr="008D671E">
        <w:t>断肢和</w:t>
      </w:r>
      <w:proofErr w:type="gramStart"/>
      <w:r w:rsidR="008D671E" w:rsidRPr="008D671E">
        <w:t>石刑</w:t>
      </w:r>
      <w:proofErr w:type="gramEnd"/>
      <w:r w:rsidR="008D671E" w:rsidRPr="008D671E">
        <w:rPr>
          <w:rFonts w:hint="eastAsia"/>
        </w:rPr>
        <w:t>等处罚</w:t>
      </w:r>
      <w:r w:rsidR="008D671E" w:rsidRPr="008D671E">
        <w:t>。</w:t>
      </w:r>
      <w:r w:rsidR="008D671E" w:rsidRPr="008D671E">
        <w:rPr>
          <w:vertAlign w:val="superscript"/>
          <w:lang w:val="en-GB"/>
        </w:rPr>
        <w:footnoteReference w:id="25"/>
      </w:r>
      <w:r w:rsidR="00075476">
        <w:rPr>
          <w:rFonts w:hint="eastAsia"/>
        </w:rPr>
        <w:t xml:space="preserve"> </w:t>
      </w:r>
      <w:r w:rsidR="008D671E" w:rsidRPr="008D671E">
        <w:t>报告强调</w:t>
      </w:r>
      <w:r>
        <w:t>，</w:t>
      </w:r>
      <w:r w:rsidR="008D671E" w:rsidRPr="008D671E">
        <w:t>该国政府拒绝接受断肢和鞭笞等同于酷刑这一概念</w:t>
      </w:r>
      <w:r>
        <w:rPr>
          <w:rFonts w:hint="eastAsia"/>
        </w:rPr>
        <w:t>，</w:t>
      </w:r>
      <w:r w:rsidR="008D671E" w:rsidRPr="008D671E">
        <w:t>认为它们有效</w:t>
      </w:r>
      <w:r w:rsidR="008D671E" w:rsidRPr="008D671E">
        <w:rPr>
          <w:rFonts w:hint="eastAsia"/>
        </w:rPr>
        <w:t>地</w:t>
      </w:r>
      <w:r w:rsidR="008D671E" w:rsidRPr="008D671E">
        <w:t>威慑犯罪活动。</w:t>
      </w:r>
      <w:r w:rsidR="008D671E" w:rsidRPr="008D671E">
        <w:rPr>
          <w:vertAlign w:val="superscript"/>
        </w:rPr>
        <w:footnoteReference w:id="26"/>
      </w:r>
    </w:p>
    <w:p w:rsidR="008D671E" w:rsidRPr="008D671E" w:rsidRDefault="00B938FC" w:rsidP="008D671E">
      <w:pPr>
        <w:pStyle w:val="SingleTxtGC"/>
      </w:pPr>
      <w:r>
        <w:t>8.6</w:t>
      </w:r>
      <w:r w:rsidR="00581873">
        <w:t xml:space="preserve">  </w:t>
      </w:r>
      <w:r w:rsidR="008D671E" w:rsidRPr="008D671E">
        <w:t>委员会注意到缔约国</w:t>
      </w:r>
      <w:r w:rsidR="008D671E" w:rsidRPr="008D671E">
        <w:rPr>
          <w:rFonts w:hint="eastAsia"/>
        </w:rPr>
        <w:t>提交</w:t>
      </w:r>
      <w:r w:rsidR="008D671E" w:rsidRPr="008D671E">
        <w:t>的意见</w:t>
      </w:r>
      <w:r>
        <w:t>，</w:t>
      </w:r>
      <w:r w:rsidR="008D671E" w:rsidRPr="008D671E">
        <w:rPr>
          <w:rFonts w:hint="eastAsia"/>
        </w:rPr>
        <w:t>认为</w:t>
      </w:r>
      <w:r w:rsidR="008D671E" w:rsidRPr="008D671E">
        <w:t>申诉人</w:t>
      </w:r>
      <w:r w:rsidR="008D671E" w:rsidRPr="008D671E">
        <w:rPr>
          <w:rFonts w:hint="eastAsia"/>
        </w:rPr>
        <w:t>在</w:t>
      </w:r>
      <w:r w:rsidR="008D671E" w:rsidRPr="008D671E">
        <w:t>伊朗伊斯兰共和国政治反对派或反政府组织</w:t>
      </w:r>
      <w:r w:rsidR="008D671E" w:rsidRPr="008D671E">
        <w:rPr>
          <w:rFonts w:hint="eastAsia"/>
        </w:rPr>
        <w:t>中</w:t>
      </w:r>
      <w:r w:rsidR="008D671E" w:rsidRPr="008D671E">
        <w:t>没有担任任何领导职</w:t>
      </w:r>
      <w:r w:rsidR="008D671E" w:rsidRPr="008D671E">
        <w:rPr>
          <w:rFonts w:hint="eastAsia"/>
        </w:rPr>
        <w:t>务</w:t>
      </w:r>
      <w:r w:rsidR="008D671E" w:rsidRPr="008D671E">
        <w:t>。委员会还注意到缔约国的论点</w:t>
      </w:r>
      <w:r>
        <w:t>，</w:t>
      </w:r>
      <w:r w:rsidR="008D671E" w:rsidRPr="008D671E">
        <w:t>即由于大批流亡的伊朗人参加抗议活动和在线活动</w:t>
      </w:r>
      <w:r>
        <w:t>，</w:t>
      </w:r>
      <w:r w:rsidR="008D671E" w:rsidRPr="008D671E">
        <w:t>伊朗当局无法监测其</w:t>
      </w:r>
      <w:r w:rsidR="008D671E" w:rsidRPr="008D671E">
        <w:rPr>
          <w:rFonts w:hint="eastAsia"/>
        </w:rPr>
        <w:t>所有</w:t>
      </w:r>
      <w:r w:rsidR="008D671E" w:rsidRPr="008D671E">
        <w:t>网上活动。</w:t>
      </w:r>
      <w:r w:rsidR="008D671E" w:rsidRPr="008D671E">
        <w:rPr>
          <w:rFonts w:hint="eastAsia"/>
        </w:rPr>
        <w:t>但它同时也注意到</w:t>
      </w:r>
      <w:r>
        <w:rPr>
          <w:rFonts w:hint="eastAsia"/>
        </w:rPr>
        <w:t>，</w:t>
      </w:r>
      <w:r w:rsidR="008D671E" w:rsidRPr="008D671E">
        <w:rPr>
          <w:rFonts w:hint="eastAsia"/>
        </w:rPr>
        <w:t>最近的报告和其国内的判例表明</w:t>
      </w:r>
      <w:r>
        <w:rPr>
          <w:rFonts w:hint="eastAsia"/>
        </w:rPr>
        <w:t>，</w:t>
      </w:r>
      <w:r w:rsidR="008D671E" w:rsidRPr="008D671E">
        <w:rPr>
          <w:rFonts w:hint="eastAsia"/>
        </w:rPr>
        <w:t>伊朗伊斯兰共和国也密切监视低级别的反对派。</w:t>
      </w:r>
      <w:r w:rsidR="008D671E" w:rsidRPr="008D671E">
        <w:rPr>
          <w:vertAlign w:val="superscript"/>
        </w:rPr>
        <w:footnoteReference w:id="27"/>
      </w:r>
      <w:r w:rsidR="00075476">
        <w:rPr>
          <w:rFonts w:hint="eastAsia"/>
        </w:rPr>
        <w:t xml:space="preserve"> </w:t>
      </w:r>
      <w:r w:rsidR="008D671E" w:rsidRPr="008D671E">
        <w:rPr>
          <w:rFonts w:hint="eastAsia"/>
        </w:rPr>
        <w:t>这些报告还显示</w:t>
      </w:r>
      <w:r>
        <w:rPr>
          <w:rFonts w:hint="eastAsia"/>
        </w:rPr>
        <w:t>，</w:t>
      </w:r>
      <w:r w:rsidR="008D671E" w:rsidRPr="008D671E">
        <w:rPr>
          <w:rFonts w:hint="eastAsia"/>
        </w:rPr>
        <w:t>伊朗政府继续对人们合法行使言论自由和意见自由的权利判处徒刑。</w:t>
      </w:r>
      <w:r w:rsidR="008D671E" w:rsidRPr="008D671E">
        <w:rPr>
          <w:vertAlign w:val="superscript"/>
        </w:rPr>
        <w:footnoteReference w:id="28"/>
      </w:r>
      <w:r w:rsidR="00075476">
        <w:t xml:space="preserve"> </w:t>
      </w:r>
      <w:r w:rsidR="008D671E" w:rsidRPr="008D671E">
        <w:rPr>
          <w:rFonts w:hint="eastAsia"/>
        </w:rPr>
        <w:t>委员会注意到</w:t>
      </w:r>
      <w:r>
        <w:rPr>
          <w:rFonts w:hint="eastAsia"/>
        </w:rPr>
        <w:t>，</w:t>
      </w:r>
      <w:r w:rsidR="008D671E" w:rsidRPr="008D671E">
        <w:rPr>
          <w:rFonts w:hint="eastAsia"/>
        </w:rPr>
        <w:t>缔约国从未质疑法院对申诉人判决或申诉人收到传票的真实性。由于申诉人已经在伊朗伊斯兰共和国被缺席定罪</w:t>
      </w:r>
      <w:r>
        <w:rPr>
          <w:rFonts w:hint="eastAsia"/>
        </w:rPr>
        <w:t>，</w:t>
      </w:r>
      <w:r w:rsidR="008D671E" w:rsidRPr="008D671E">
        <w:rPr>
          <w:rFonts w:hint="eastAsia"/>
        </w:rPr>
        <w:t>并因侮辱伊斯兰共和国和政权的圣洁而被判处</w:t>
      </w:r>
      <w:r>
        <w:t>8</w:t>
      </w:r>
      <w:r w:rsidR="008D671E" w:rsidRPr="008D671E">
        <w:rPr>
          <w:rFonts w:hint="eastAsia"/>
        </w:rPr>
        <w:t>年监禁</w:t>
      </w:r>
      <w:r>
        <w:rPr>
          <w:rFonts w:hint="eastAsia"/>
        </w:rPr>
        <w:t>，</w:t>
      </w:r>
      <w:r w:rsidR="008D671E" w:rsidRPr="008D671E">
        <w:rPr>
          <w:rFonts w:hint="eastAsia"/>
        </w:rPr>
        <w:t>并且因为煽动行为和扰乱公众心态而被判处起诉</w:t>
      </w:r>
      <w:r>
        <w:rPr>
          <w:rFonts w:hint="eastAsia"/>
        </w:rPr>
        <w:t>，</w:t>
      </w:r>
      <w:r w:rsidR="008D671E" w:rsidRPr="008D671E">
        <w:rPr>
          <w:rFonts w:hint="eastAsia"/>
        </w:rPr>
        <w:t>委员会认为伊朗当局</w:t>
      </w:r>
      <w:proofErr w:type="gramStart"/>
      <w:r w:rsidR="008D671E" w:rsidRPr="008D671E">
        <w:rPr>
          <w:rFonts w:hint="eastAsia"/>
        </w:rPr>
        <w:t>目前会</w:t>
      </w:r>
      <w:proofErr w:type="gramEnd"/>
      <w:r w:rsidR="008D671E" w:rsidRPr="008D671E">
        <w:rPr>
          <w:rFonts w:hint="eastAsia"/>
        </w:rPr>
        <w:t>因</w:t>
      </w:r>
      <w:r>
        <w:t>2</w:t>
      </w:r>
      <w:r w:rsidR="008D671E" w:rsidRPr="008D671E">
        <w:t>0</w:t>
      </w:r>
      <w:r>
        <w:t>12</w:t>
      </w:r>
      <w:r w:rsidR="008D671E" w:rsidRPr="008D671E">
        <w:rPr>
          <w:rFonts w:hint="eastAsia"/>
        </w:rPr>
        <w:t>年对申诉人的定罪而对其进行通缉</w:t>
      </w:r>
      <w:r>
        <w:rPr>
          <w:rFonts w:hint="eastAsia"/>
        </w:rPr>
        <w:t>，</w:t>
      </w:r>
      <w:r w:rsidR="008D671E" w:rsidRPr="008D671E">
        <w:rPr>
          <w:rFonts w:hint="eastAsia"/>
        </w:rPr>
        <w:t>并在他抵达伊朗伊斯兰共和国时将其拘留。</w:t>
      </w:r>
    </w:p>
    <w:p w:rsidR="008D671E" w:rsidRPr="008D671E" w:rsidRDefault="00B938FC" w:rsidP="00075476">
      <w:pPr>
        <w:pStyle w:val="SingleTxtGC"/>
      </w:pPr>
      <w:r>
        <w:t>8.7</w:t>
      </w:r>
      <w:r w:rsidR="001B1103">
        <w:t xml:space="preserve">  </w:t>
      </w:r>
      <w:r w:rsidR="008D671E" w:rsidRPr="008D671E">
        <w:t>在评估本案的酷刑</w:t>
      </w:r>
      <w:r w:rsidR="008D671E" w:rsidRPr="008D671E">
        <w:rPr>
          <w:rFonts w:hint="eastAsia"/>
        </w:rPr>
        <w:t>危</w:t>
      </w:r>
      <w:r w:rsidR="008D671E" w:rsidRPr="008D671E">
        <w:t>险时</w:t>
      </w:r>
      <w:r>
        <w:t>，</w:t>
      </w:r>
      <w:r w:rsidR="008D671E" w:rsidRPr="008D671E">
        <w:t>委员会注意到申诉人的主张</w:t>
      </w:r>
      <w:r>
        <w:t>，</w:t>
      </w:r>
      <w:r w:rsidR="008D671E" w:rsidRPr="008D671E">
        <w:t>即</w:t>
      </w:r>
      <w:r>
        <w:t>：</w:t>
      </w:r>
      <w:r>
        <w:t>(</w:t>
      </w:r>
      <w:r>
        <w:rPr>
          <w:rFonts w:hint="eastAsia"/>
        </w:rPr>
        <w:t>a</w:t>
      </w:r>
      <w:r>
        <w:t>)</w:t>
      </w:r>
      <w:r w:rsidR="00435E43">
        <w:t xml:space="preserve"> </w:t>
      </w:r>
      <w:r w:rsidR="008D671E" w:rsidRPr="008D671E">
        <w:t>他是库尔德少数</w:t>
      </w:r>
      <w:r w:rsidR="008D671E" w:rsidRPr="008D671E">
        <w:rPr>
          <w:rFonts w:hint="eastAsia"/>
        </w:rPr>
        <w:t>族</w:t>
      </w:r>
      <w:r w:rsidR="008D671E" w:rsidRPr="008D671E">
        <w:t>裔</w:t>
      </w:r>
      <w:r>
        <w:t>；</w:t>
      </w:r>
      <w:r w:rsidR="008D671E" w:rsidRPr="008D671E">
        <w:rPr>
          <w:vertAlign w:val="superscript"/>
          <w:lang w:val="en-GB"/>
        </w:rPr>
        <w:footnoteReference w:id="29"/>
      </w:r>
      <w:r w:rsidR="00075476">
        <w:rPr>
          <w:rFonts w:hint="eastAsia"/>
        </w:rPr>
        <w:t xml:space="preserve"> </w:t>
      </w:r>
      <w:r>
        <w:t>(</w:t>
      </w:r>
      <w:r>
        <w:rPr>
          <w:rFonts w:hint="eastAsia"/>
        </w:rPr>
        <w:t>b</w:t>
      </w:r>
      <w:r>
        <w:t>)</w:t>
      </w:r>
      <w:r w:rsidR="00435E43">
        <w:t xml:space="preserve"> </w:t>
      </w:r>
      <w:r w:rsidR="008D671E" w:rsidRPr="008D671E">
        <w:t>他</w:t>
      </w:r>
      <w:r w:rsidR="008D671E" w:rsidRPr="008D671E">
        <w:rPr>
          <w:rFonts w:hint="eastAsia"/>
        </w:rPr>
        <w:t>在</w:t>
      </w:r>
      <w:r w:rsidR="008D671E" w:rsidRPr="008D671E">
        <w:t>伊朗伊斯兰共和国先</w:t>
      </w:r>
      <w:r w:rsidR="008D671E" w:rsidRPr="008D671E">
        <w:rPr>
          <w:rFonts w:hint="eastAsia"/>
        </w:rPr>
        <w:t>是</w:t>
      </w:r>
      <w:r w:rsidR="008D671E" w:rsidRPr="008D671E">
        <w:t>作为绿色运动</w:t>
      </w:r>
      <w:r w:rsidR="008D671E" w:rsidRPr="008D671E">
        <w:rPr>
          <w:rFonts w:hint="eastAsia"/>
        </w:rPr>
        <w:t>成员</w:t>
      </w:r>
      <w:r w:rsidR="008D671E" w:rsidRPr="008D671E">
        <w:t>后来</w:t>
      </w:r>
      <w:r w:rsidR="008D671E" w:rsidRPr="008D671E">
        <w:rPr>
          <w:rFonts w:hint="eastAsia"/>
        </w:rPr>
        <w:t>又</w:t>
      </w:r>
      <w:r w:rsidR="008D671E" w:rsidRPr="008D671E">
        <w:t>作为伊朗伊斯兰共和国工人</w:t>
      </w:r>
      <w:r w:rsidR="00075476">
        <w:rPr>
          <w:rFonts w:hint="eastAsia"/>
          <w:spacing w:val="-50"/>
        </w:rPr>
        <w:t>―</w:t>
      </w:r>
      <w:r w:rsidR="00075476">
        <w:rPr>
          <w:rFonts w:hint="eastAsia"/>
        </w:rPr>
        <w:t>―</w:t>
      </w:r>
      <w:r w:rsidR="008D671E" w:rsidRPr="008D671E">
        <w:t>共产党</w:t>
      </w:r>
      <w:r w:rsidR="008D671E" w:rsidRPr="008D671E">
        <w:rPr>
          <w:rFonts w:hint="eastAsia"/>
        </w:rPr>
        <w:t>党员</w:t>
      </w:r>
      <w:r w:rsidR="008D671E" w:rsidRPr="008D671E">
        <w:t>参加政治活动</w:t>
      </w:r>
      <w:r>
        <w:t>，</w:t>
      </w:r>
      <w:r w:rsidR="008D671E" w:rsidRPr="008D671E">
        <w:rPr>
          <w:rFonts w:hint="eastAsia"/>
        </w:rPr>
        <w:t>家人</w:t>
      </w:r>
      <w:r w:rsidR="008D671E" w:rsidRPr="008D671E">
        <w:t>曾</w:t>
      </w:r>
      <w:r w:rsidR="008D671E" w:rsidRPr="008D671E">
        <w:rPr>
          <w:rFonts w:hint="eastAsia"/>
        </w:rPr>
        <w:t>有因其</w:t>
      </w:r>
      <w:r w:rsidR="008D671E" w:rsidRPr="008D671E">
        <w:t>政治观点遭受迫害和被处决的</w:t>
      </w:r>
      <w:r w:rsidR="008D671E" w:rsidRPr="008D671E">
        <w:rPr>
          <w:rFonts w:hint="eastAsia"/>
        </w:rPr>
        <w:t>历史</w:t>
      </w:r>
      <w:r>
        <w:t>；</w:t>
      </w:r>
      <w:r>
        <w:rPr>
          <w:rFonts w:hint="eastAsia"/>
        </w:rPr>
        <w:t>(</w:t>
      </w:r>
      <w:r>
        <w:t>c</w:t>
      </w:r>
      <w:r>
        <w:rPr>
          <w:rFonts w:hint="eastAsia"/>
        </w:rPr>
        <w:t>)</w:t>
      </w:r>
      <w:r w:rsidR="00435E43">
        <w:t xml:space="preserve"> </w:t>
      </w:r>
      <w:r w:rsidR="008D671E" w:rsidRPr="008D671E">
        <w:rPr>
          <w:rFonts w:hint="eastAsia"/>
        </w:rPr>
        <w:t>他因政治活动被逮捕并在后来被缺席定罪</w:t>
      </w:r>
      <w:r>
        <w:t>；</w:t>
      </w:r>
      <w:r>
        <w:rPr>
          <w:rFonts w:hint="eastAsia"/>
        </w:rPr>
        <w:t>(</w:t>
      </w:r>
      <w:r>
        <w:t>d</w:t>
      </w:r>
      <w:r>
        <w:rPr>
          <w:rFonts w:hint="eastAsia"/>
        </w:rPr>
        <w:t>)</w:t>
      </w:r>
      <w:r w:rsidR="00435E43">
        <w:t xml:space="preserve"> </w:t>
      </w:r>
      <w:r w:rsidR="008D671E" w:rsidRPr="008D671E">
        <w:rPr>
          <w:rFonts w:hint="eastAsia"/>
        </w:rPr>
        <w:t>他在定罪后非法离开伊朗伊斯兰共和国</w:t>
      </w:r>
      <w:r>
        <w:t>；</w:t>
      </w:r>
      <w:r w:rsidR="008D671E" w:rsidRPr="008D671E">
        <w:rPr>
          <w:rFonts w:hint="eastAsia"/>
        </w:rPr>
        <w:t>及</w:t>
      </w:r>
      <w:r>
        <w:rPr>
          <w:rFonts w:hint="eastAsia"/>
        </w:rPr>
        <w:t>(</w:t>
      </w:r>
      <w:r>
        <w:t>e</w:t>
      </w:r>
      <w:r>
        <w:rPr>
          <w:rFonts w:hint="eastAsia"/>
        </w:rPr>
        <w:t>)</w:t>
      </w:r>
      <w:r w:rsidR="00435E43">
        <w:t xml:space="preserve"> </w:t>
      </w:r>
      <w:r w:rsidR="008D671E" w:rsidRPr="008D671E">
        <w:rPr>
          <w:rFonts w:hint="eastAsia"/>
        </w:rPr>
        <w:t>他通过其书籍公开表达对伊朗伊斯兰共和国现政权和国教的意见</w:t>
      </w:r>
      <w:r>
        <w:rPr>
          <w:rFonts w:hint="eastAsia"/>
        </w:rPr>
        <w:t>，</w:t>
      </w:r>
      <w:r w:rsidR="008D671E" w:rsidRPr="008D671E">
        <w:rPr>
          <w:rFonts w:hint="eastAsia"/>
        </w:rPr>
        <w:t>这些书仍可在互联网上免费下载</w:t>
      </w:r>
      <w:r>
        <w:rPr>
          <w:rFonts w:hint="eastAsia"/>
        </w:rPr>
        <w:t>，</w:t>
      </w:r>
      <w:r w:rsidR="008D671E" w:rsidRPr="008D671E">
        <w:rPr>
          <w:rFonts w:hint="eastAsia"/>
        </w:rPr>
        <w:t>他还在社交媒体上发帖</w:t>
      </w:r>
      <w:r>
        <w:rPr>
          <w:rFonts w:hint="eastAsia"/>
        </w:rPr>
        <w:t>，</w:t>
      </w:r>
      <w:r w:rsidR="008D671E" w:rsidRPr="008D671E">
        <w:rPr>
          <w:rFonts w:hint="eastAsia"/>
        </w:rPr>
        <w:t>而这些在法律上和实践中伊朗当局都予以禁止和惩罚</w:t>
      </w:r>
      <w:r>
        <w:rPr>
          <w:rFonts w:hint="eastAsia"/>
        </w:rPr>
        <w:t>，</w:t>
      </w:r>
      <w:r w:rsidR="008D671E" w:rsidRPr="008D671E">
        <w:rPr>
          <w:rFonts w:hint="eastAsia"/>
        </w:rPr>
        <w:t>包括构成酷刑的惩罚。</w:t>
      </w:r>
    </w:p>
    <w:p w:rsidR="00711157" w:rsidRDefault="00711157">
      <w:pPr>
        <w:tabs>
          <w:tab w:val="clear" w:pos="431"/>
        </w:tabs>
        <w:overflowPunct/>
        <w:adjustRightInd/>
        <w:snapToGrid/>
        <w:spacing w:line="240" w:lineRule="auto"/>
        <w:jc w:val="left"/>
      </w:pPr>
      <w:r>
        <w:br w:type="page"/>
      </w:r>
    </w:p>
    <w:p w:rsidR="008D671E" w:rsidRPr="008D671E" w:rsidRDefault="00B938FC" w:rsidP="008D671E">
      <w:pPr>
        <w:pStyle w:val="SingleTxtGC"/>
        <w:rPr>
          <w:lang w:val="en-GB"/>
        </w:rPr>
      </w:pPr>
      <w:r>
        <w:lastRenderedPageBreak/>
        <w:t>8.8</w:t>
      </w:r>
      <w:r w:rsidR="001B1103">
        <w:t xml:space="preserve">  </w:t>
      </w:r>
      <w:r w:rsidR="008D671E" w:rsidRPr="008D671E">
        <w:t>鉴于所有这些情况</w:t>
      </w:r>
      <w:r>
        <w:t>，</w:t>
      </w:r>
      <w:r w:rsidR="008D671E" w:rsidRPr="008D671E">
        <w:t>包括伊朗伊斯兰共和国</w:t>
      </w:r>
      <w:r w:rsidR="008D671E" w:rsidRPr="008D671E">
        <w:rPr>
          <w:rFonts w:hint="eastAsia"/>
        </w:rPr>
        <w:t>的</w:t>
      </w:r>
      <w:r w:rsidR="008D671E" w:rsidRPr="008D671E">
        <w:t>总体人权状况</w:t>
      </w:r>
      <w:r w:rsidR="008D671E" w:rsidRPr="008D671E">
        <w:rPr>
          <w:rFonts w:hint="eastAsia"/>
        </w:rPr>
        <w:t>、</w:t>
      </w:r>
      <w:r w:rsidR="008D671E" w:rsidRPr="008D671E">
        <w:t>申诉人的个人情况</w:t>
      </w:r>
      <w:r w:rsidR="008D671E" w:rsidRPr="008D671E">
        <w:rPr>
          <w:rFonts w:hint="eastAsia"/>
        </w:rPr>
        <w:t>、</w:t>
      </w:r>
      <w:r w:rsidR="008D671E" w:rsidRPr="008D671E">
        <w:t>他继续积极参与</w:t>
      </w:r>
      <w:r w:rsidR="008D671E" w:rsidRPr="008D671E">
        <w:rPr>
          <w:rFonts w:hint="eastAsia"/>
        </w:rPr>
        <w:t>海外</w:t>
      </w:r>
      <w:r w:rsidR="008D671E" w:rsidRPr="008D671E">
        <w:t>反对伊朗政权的政治活动</w:t>
      </w:r>
      <w:r w:rsidR="008D671E" w:rsidRPr="008D671E">
        <w:rPr>
          <w:rFonts w:hint="eastAsia"/>
        </w:rPr>
        <w:t>、</w:t>
      </w:r>
      <w:r w:rsidR="008D671E" w:rsidRPr="008D671E">
        <w:t>他之前被定罪和委员会的判例</w:t>
      </w:r>
      <w:r>
        <w:t>，</w:t>
      </w:r>
      <w:r w:rsidR="008D671E" w:rsidRPr="008D671E">
        <w:rPr>
          <w:vertAlign w:val="superscript"/>
        </w:rPr>
        <w:footnoteReference w:id="30"/>
      </w:r>
      <w:r w:rsidR="002E3679">
        <w:rPr>
          <w:rFonts w:hint="eastAsia"/>
        </w:rPr>
        <w:t xml:space="preserve"> </w:t>
      </w:r>
      <w:r w:rsidR="008D671E" w:rsidRPr="008D671E">
        <w:t>委员会认为</w:t>
      </w:r>
      <w:r>
        <w:t>，</w:t>
      </w:r>
      <w:r w:rsidR="008D671E" w:rsidRPr="008D671E">
        <w:t>申诉人很可能已经引起伊朗当局的注意。委</w:t>
      </w:r>
      <w:r w:rsidR="008D671E" w:rsidRPr="008D671E">
        <w:rPr>
          <w:rFonts w:hint="eastAsia"/>
        </w:rPr>
        <w:t>员</w:t>
      </w:r>
      <w:r w:rsidR="008D671E" w:rsidRPr="008D671E">
        <w:t>会认为</w:t>
      </w:r>
      <w:r>
        <w:t>，</w:t>
      </w:r>
      <w:r w:rsidR="008D671E" w:rsidRPr="008D671E">
        <w:rPr>
          <w:rFonts w:hint="eastAsia"/>
          <w:lang w:val="en-GB"/>
        </w:rPr>
        <w:t>申诉人批评现政权和伊斯兰教的书籍一般会增加他被遣返回原籍国时被拘留的危险。鉴于这些考虑</w:t>
      </w:r>
      <w:r>
        <w:rPr>
          <w:rFonts w:hint="eastAsia"/>
          <w:lang w:val="en-GB"/>
        </w:rPr>
        <w:t>，</w:t>
      </w:r>
      <w:r w:rsidR="008D671E" w:rsidRPr="008D671E">
        <w:rPr>
          <w:rFonts w:hint="eastAsia"/>
          <w:lang w:val="en-GB"/>
        </w:rPr>
        <w:t>从整体情况来看</w:t>
      </w:r>
      <w:r>
        <w:rPr>
          <w:rFonts w:hint="eastAsia"/>
          <w:lang w:val="en-GB"/>
        </w:rPr>
        <w:t>，</w:t>
      </w:r>
      <w:r w:rsidR="008D671E" w:rsidRPr="008D671E">
        <w:rPr>
          <w:rFonts w:hint="eastAsia"/>
          <w:lang w:val="en-GB"/>
        </w:rPr>
        <w:t>委员会认为</w:t>
      </w:r>
      <w:r>
        <w:rPr>
          <w:rFonts w:hint="eastAsia"/>
          <w:lang w:val="en-GB"/>
        </w:rPr>
        <w:t>，</w:t>
      </w:r>
      <w:r w:rsidR="008D671E" w:rsidRPr="008D671E">
        <w:rPr>
          <w:rFonts w:hint="eastAsia"/>
          <w:lang w:val="en-GB"/>
        </w:rPr>
        <w:t>在本案的特定情况下</w:t>
      </w:r>
      <w:r>
        <w:rPr>
          <w:rFonts w:hint="eastAsia"/>
          <w:lang w:val="en-GB"/>
        </w:rPr>
        <w:t>，</w:t>
      </w:r>
      <w:r w:rsidR="008D671E" w:rsidRPr="008D671E">
        <w:rPr>
          <w:rFonts w:hint="eastAsia"/>
          <w:lang w:val="en-GB"/>
        </w:rPr>
        <w:t>有充分理由相信</w:t>
      </w:r>
      <w:r>
        <w:rPr>
          <w:rFonts w:hint="eastAsia"/>
          <w:lang w:val="en-GB"/>
        </w:rPr>
        <w:t>，</w:t>
      </w:r>
      <w:r w:rsidR="008D671E" w:rsidRPr="008D671E">
        <w:rPr>
          <w:rFonts w:hint="eastAsia"/>
          <w:lang w:val="en-GB"/>
        </w:rPr>
        <w:t>如果将申诉人遣返回伊朗伊斯兰共和国</w:t>
      </w:r>
      <w:r>
        <w:rPr>
          <w:rFonts w:hint="eastAsia"/>
          <w:lang w:val="en-GB"/>
        </w:rPr>
        <w:t>，</w:t>
      </w:r>
      <w:r w:rsidR="008D671E" w:rsidRPr="008D671E">
        <w:rPr>
          <w:rFonts w:hint="eastAsia"/>
          <w:lang w:val="en-GB"/>
        </w:rPr>
        <w:t>他将面临遭受酷刑的危险。此外</w:t>
      </w:r>
      <w:r>
        <w:rPr>
          <w:rFonts w:hint="eastAsia"/>
          <w:lang w:val="en-GB"/>
        </w:rPr>
        <w:t>，</w:t>
      </w:r>
      <w:r w:rsidR="008D671E" w:rsidRPr="008D671E">
        <w:rPr>
          <w:rFonts w:hint="eastAsia"/>
          <w:lang w:val="en-GB"/>
        </w:rPr>
        <w:t>委员会注意到</w:t>
      </w:r>
      <w:r>
        <w:rPr>
          <w:rFonts w:hint="eastAsia"/>
          <w:lang w:val="en-GB"/>
        </w:rPr>
        <w:t>，</w:t>
      </w:r>
      <w:r w:rsidR="008D671E" w:rsidRPr="008D671E">
        <w:rPr>
          <w:rFonts w:hint="eastAsia"/>
          <w:lang w:val="en-GB"/>
        </w:rPr>
        <w:t>由于伊朗伊斯兰共和国不是《公约》缔约国</w:t>
      </w:r>
      <w:r>
        <w:rPr>
          <w:rFonts w:hint="eastAsia"/>
          <w:lang w:val="en-GB"/>
        </w:rPr>
        <w:t>，</w:t>
      </w:r>
      <w:r w:rsidR="008D671E" w:rsidRPr="008D671E">
        <w:rPr>
          <w:rFonts w:hint="eastAsia"/>
          <w:lang w:val="en-GB"/>
        </w:rPr>
        <w:t>如果在国内侵犯申诉人的《公约》权利</w:t>
      </w:r>
      <w:r>
        <w:rPr>
          <w:rFonts w:hint="eastAsia"/>
          <w:lang w:val="en-GB"/>
        </w:rPr>
        <w:t>，</w:t>
      </w:r>
      <w:r w:rsidR="008D671E" w:rsidRPr="008D671E">
        <w:rPr>
          <w:rFonts w:hint="eastAsia"/>
          <w:lang w:val="en-GB"/>
        </w:rPr>
        <w:t>他将被剥夺诉诸委员会取得保护的法律选择权。</w:t>
      </w:r>
    </w:p>
    <w:p w:rsidR="008D671E" w:rsidRPr="008D671E" w:rsidRDefault="00B938FC" w:rsidP="008D671E">
      <w:pPr>
        <w:pStyle w:val="SingleTxtGC"/>
      </w:pPr>
      <w:r>
        <w:t>9.</w:t>
      </w:r>
      <w:r w:rsidR="001B1103">
        <w:t xml:space="preserve">  </w:t>
      </w:r>
      <w:r w:rsidR="008D671E" w:rsidRPr="008D671E">
        <w:t>禁止酷刑委员会依《禁止酷刑和其他残忍、不人道或有辱人格的待遇或处罚公约》第</w:t>
      </w:r>
      <w:r>
        <w:t>22</w:t>
      </w:r>
      <w:r w:rsidR="008D671E" w:rsidRPr="008D671E">
        <w:t>条第</w:t>
      </w:r>
      <w:r>
        <w:t>7</w:t>
      </w:r>
      <w:r w:rsidR="008D671E" w:rsidRPr="008D671E">
        <w:t>款行事</w:t>
      </w:r>
      <w:r>
        <w:t>，</w:t>
      </w:r>
      <w:r w:rsidR="008D671E" w:rsidRPr="008D671E">
        <w:t>认为将申诉人驱逐回伊朗伊斯兰共和国将构成违反《公约》第</w:t>
      </w:r>
      <w:r>
        <w:t>3</w:t>
      </w:r>
      <w:r w:rsidR="008D671E" w:rsidRPr="008D671E">
        <w:t>条的行为。</w:t>
      </w:r>
    </w:p>
    <w:p w:rsidR="00E1670B" w:rsidRPr="00171C1A" w:rsidRDefault="00B938FC" w:rsidP="008D671E">
      <w:pPr>
        <w:pStyle w:val="SingleTxtGC"/>
        <w:rPr>
          <w:rFonts w:hint="eastAsia"/>
        </w:rPr>
      </w:pPr>
      <w:r>
        <w:t>10.</w:t>
      </w:r>
      <w:r w:rsidR="001B1103">
        <w:t xml:space="preserve">  </w:t>
      </w:r>
      <w:r w:rsidR="008D671E" w:rsidRPr="008D671E">
        <w:t>委员会认为</w:t>
      </w:r>
      <w:r>
        <w:t>，</w:t>
      </w:r>
      <w:r w:rsidR="008D671E" w:rsidRPr="008D671E">
        <w:t>缔约国有义务避免将申诉人强行遣返伊朗伊斯兰共和国或</w:t>
      </w:r>
      <w:r w:rsidR="008D671E" w:rsidRPr="00972C4C">
        <w:rPr>
          <w:spacing w:val="-6"/>
        </w:rPr>
        <w:t>任何其他有可能将他驱逐出境或遣返回伊朗伊斯兰共和国的国家。根据其《议事规则》</w:t>
      </w:r>
      <w:r w:rsidR="008D671E" w:rsidRPr="008D671E">
        <w:t>第</w:t>
      </w:r>
      <w:r>
        <w:t>118</w:t>
      </w:r>
      <w:r w:rsidR="008D671E" w:rsidRPr="008D671E">
        <w:t>条第</w:t>
      </w:r>
      <w:r>
        <w:t>5</w:t>
      </w:r>
      <w:r w:rsidR="008D671E" w:rsidRPr="008D671E">
        <w:t>款</w:t>
      </w:r>
      <w:r>
        <w:t>，</w:t>
      </w:r>
      <w:r w:rsidR="008D671E" w:rsidRPr="008D671E">
        <w:t>委员会请缔约国自本决定送交之日起</w:t>
      </w:r>
      <w:r>
        <w:t>9</w:t>
      </w:r>
      <w:r w:rsidR="008D671E" w:rsidRPr="008D671E">
        <w:t>0</w:t>
      </w:r>
      <w:r w:rsidR="008D671E" w:rsidRPr="008D671E">
        <w:t>天内通报它根据本决定所采取的措施。</w:t>
      </w:r>
    </w:p>
    <w:p w:rsidR="005C7305" w:rsidRPr="002E3679" w:rsidRDefault="002E3679" w:rsidP="00711157">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5C7305" w:rsidRPr="002E367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8FC" w:rsidRPr="000D319F" w:rsidRDefault="00B938FC" w:rsidP="000D319F">
      <w:pPr>
        <w:pStyle w:val="af0"/>
        <w:spacing w:after="240"/>
        <w:ind w:left="907"/>
        <w:rPr>
          <w:rFonts w:asciiTheme="majorBidi" w:eastAsia="宋体" w:hAnsiTheme="majorBidi" w:cstheme="majorBidi"/>
          <w:sz w:val="21"/>
          <w:szCs w:val="21"/>
          <w:lang w:val="en-US"/>
        </w:rPr>
      </w:pPr>
    </w:p>
    <w:p w:rsidR="00B938FC" w:rsidRPr="000D319F" w:rsidRDefault="00B938F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938FC" w:rsidRPr="000D319F" w:rsidRDefault="00B938FC" w:rsidP="000D319F">
      <w:pPr>
        <w:pStyle w:val="af0"/>
      </w:pPr>
    </w:p>
  </w:endnote>
  <w:endnote w:type="continuationNotice" w:id="1">
    <w:p w:rsidR="00B938FC" w:rsidRDefault="00B938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FC" w:rsidRPr="005C7305" w:rsidRDefault="00B938FC" w:rsidP="005C730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7730A">
      <w:rPr>
        <w:rStyle w:val="af2"/>
        <w:noProof/>
      </w:rPr>
      <w:t>10</w:t>
    </w:r>
    <w:r>
      <w:rPr>
        <w:rStyle w:val="af2"/>
      </w:rPr>
      <w:fldChar w:fldCharType="end"/>
    </w:r>
    <w:r>
      <w:rPr>
        <w:rStyle w:val="af2"/>
      </w:rPr>
      <w:tab/>
    </w:r>
    <w:r w:rsidRPr="005C7305">
      <w:rPr>
        <w:rStyle w:val="af2"/>
        <w:b w:val="0"/>
        <w:snapToGrid w:val="0"/>
        <w:sz w:val="16"/>
      </w:rPr>
      <w:t>GE.18-09291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FC" w:rsidRPr="005C7305" w:rsidRDefault="00B938FC" w:rsidP="005C7305">
    <w:pPr>
      <w:pStyle w:val="af0"/>
      <w:tabs>
        <w:tab w:val="clear" w:pos="431"/>
        <w:tab w:val="right" w:pos="9638"/>
      </w:tabs>
      <w:rPr>
        <w:rStyle w:val="af2"/>
      </w:rPr>
    </w:pPr>
    <w:r>
      <w:t>GE.18-09291</w:t>
    </w:r>
    <w:r>
      <w:tab/>
    </w:r>
    <w:r>
      <w:rPr>
        <w:rStyle w:val="af2"/>
      </w:rPr>
      <w:fldChar w:fldCharType="begin"/>
    </w:r>
    <w:r>
      <w:rPr>
        <w:rStyle w:val="af2"/>
      </w:rPr>
      <w:instrText xml:space="preserve"> PAGE  \* MERGEFORMAT </w:instrText>
    </w:r>
    <w:r>
      <w:rPr>
        <w:rStyle w:val="af2"/>
      </w:rPr>
      <w:fldChar w:fldCharType="separate"/>
    </w:r>
    <w:r w:rsidR="0087730A">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FC" w:rsidRPr="005505A1" w:rsidRDefault="00B938FC" w:rsidP="005C7305">
    <w:pPr>
      <w:pStyle w:val="af0"/>
      <w:tabs>
        <w:tab w:val="left" w:pos="1701"/>
        <w:tab w:val="left" w:pos="2552"/>
        <w:tab w:val="left" w:pos="8448"/>
      </w:tabs>
      <w:spacing w:before="360"/>
      <w:rPr>
        <w:rFonts w:eastAsiaTheme="minorEastAsia"/>
        <w:b/>
        <w:sz w:val="21"/>
        <w:lang w:eastAsia="zh-CN"/>
      </w:rPr>
    </w:pPr>
    <w:r>
      <w:rPr>
        <w:sz w:val="20"/>
        <w:lang w:eastAsia="zh-CN"/>
      </w:rPr>
      <w:t>GE.18-09291</w:t>
    </w:r>
    <w:r w:rsidRPr="00EE277A">
      <w:rPr>
        <w:sz w:val="20"/>
        <w:lang w:eastAsia="zh-CN"/>
      </w:rPr>
      <w:t xml:space="preserve"> (C)</w:t>
    </w:r>
    <w:r>
      <w:rPr>
        <w:sz w:val="20"/>
        <w:lang w:eastAsia="zh-CN"/>
      </w:rPr>
      <w:tab/>
      <w:t>06081</w:t>
    </w:r>
    <w:r>
      <w:rPr>
        <w:rFonts w:eastAsiaTheme="minorEastAsia"/>
        <w:sz w:val="20"/>
        <w:lang w:eastAsia="zh-CN"/>
      </w:rPr>
      <w:t>8</w:t>
    </w:r>
    <w:r>
      <w:rPr>
        <w:sz w:val="20"/>
        <w:lang w:eastAsia="zh-CN"/>
      </w:rPr>
      <w:tab/>
    </w:r>
    <w:r w:rsidRPr="00EE277A">
      <w:rPr>
        <w:sz w:val="20"/>
        <w:lang w:eastAsia="zh-CN"/>
      </w:rPr>
      <w:t>0</w:t>
    </w:r>
    <w:r>
      <w:rPr>
        <w:sz w:val="20"/>
        <w:lang w:eastAsia="zh-CN"/>
      </w:rPr>
      <w:t>7091</w:t>
    </w:r>
    <w:r>
      <w:rPr>
        <w:rFonts w:eastAsiaTheme="minorEastAsia"/>
        <w:sz w:val="20"/>
        <w:lang w:eastAsia="zh-CN"/>
      </w:rPr>
      <w:t>8</w:t>
    </w:r>
  </w:p>
  <w:p w:rsidR="00B938FC" w:rsidRPr="00487939" w:rsidRDefault="00B938FC" w:rsidP="002D2D3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3/D/750/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50/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8FC" w:rsidRPr="000157B1" w:rsidRDefault="00B938F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938FC" w:rsidRPr="000157B1" w:rsidRDefault="00B938F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938FC" w:rsidRDefault="00B938FC"/>
  </w:footnote>
  <w:footnote w:id="2">
    <w:p w:rsidR="00B938FC" w:rsidRPr="00F67BF2" w:rsidRDefault="00B938FC" w:rsidP="006A383D">
      <w:pPr>
        <w:pStyle w:val="a6"/>
        <w:rPr>
          <w:rFonts w:hint="eastAsia"/>
        </w:rPr>
      </w:pPr>
      <w:r>
        <w:rPr>
          <w:lang w:val="zh-CN"/>
        </w:rPr>
        <w:tab/>
        <w:t>*</w:t>
      </w:r>
      <w:r>
        <w:rPr>
          <w:lang w:val="zh-CN"/>
        </w:rPr>
        <w:tab/>
      </w:r>
      <w:r>
        <w:rPr>
          <w:lang w:val="zh-CN"/>
        </w:rPr>
        <w:t>委员会第六十三届会议</w:t>
      </w:r>
      <w:r>
        <w:rPr>
          <w:lang w:val="zh-CN"/>
        </w:rPr>
        <w:t>(2018</w:t>
      </w:r>
      <w:r>
        <w:rPr>
          <w:lang w:val="zh-CN"/>
        </w:rPr>
        <w:t>年</w:t>
      </w:r>
      <w:r>
        <w:rPr>
          <w:lang w:val="zh-CN"/>
        </w:rPr>
        <w:t>4</w:t>
      </w:r>
      <w:r>
        <w:rPr>
          <w:lang w:val="zh-CN"/>
        </w:rPr>
        <w:t>月</w:t>
      </w:r>
      <w:r>
        <w:rPr>
          <w:lang w:val="zh-CN"/>
        </w:rPr>
        <w:t>23</w:t>
      </w:r>
      <w:r>
        <w:rPr>
          <w:lang w:val="zh-CN"/>
        </w:rPr>
        <w:t>日至</w:t>
      </w:r>
      <w:r>
        <w:rPr>
          <w:lang w:val="zh-CN"/>
        </w:rPr>
        <w:t>5</w:t>
      </w:r>
      <w:r>
        <w:rPr>
          <w:lang w:val="zh-CN"/>
        </w:rPr>
        <w:t>月</w:t>
      </w:r>
      <w:r>
        <w:rPr>
          <w:lang w:val="zh-CN"/>
        </w:rPr>
        <w:t>18</w:t>
      </w:r>
      <w:r>
        <w:rPr>
          <w:lang w:val="zh-CN"/>
        </w:rPr>
        <w:t>日</w:t>
      </w:r>
      <w:r>
        <w:rPr>
          <w:lang w:val="zh-CN"/>
        </w:rPr>
        <w:t>)</w:t>
      </w:r>
      <w:r>
        <w:rPr>
          <w:lang w:val="zh-CN"/>
        </w:rPr>
        <w:t>通过。</w:t>
      </w:r>
    </w:p>
  </w:footnote>
  <w:footnote w:id="3">
    <w:p w:rsidR="00B938FC" w:rsidRDefault="00B938FC" w:rsidP="00383FE4">
      <w:pPr>
        <w:pStyle w:val="a6"/>
      </w:pPr>
      <w:r>
        <w:rPr>
          <w:lang w:val="zh-CN"/>
        </w:rPr>
        <w:tab/>
        <w:t>**</w:t>
      </w:r>
      <w:r>
        <w:rPr>
          <w:lang w:val="zh-CN"/>
        </w:rPr>
        <w:tab/>
      </w:r>
      <w:r>
        <w:rPr>
          <w:lang w:val="zh-CN"/>
        </w:rPr>
        <w:t>参加审议本来文的委员会委员有：艾萨迪亚</w:t>
      </w:r>
      <w:r w:rsidRPr="00171C1A">
        <w:rPr>
          <w:rStyle w:val="afa"/>
          <w:rFonts w:hint="eastAsia"/>
          <w:color w:val="000000" w:themeColor="text1"/>
          <w:lang w:val="fr-CH"/>
        </w:rPr>
        <w:t>·</w:t>
      </w:r>
      <w:r>
        <w:rPr>
          <w:lang w:val="zh-CN"/>
        </w:rPr>
        <w:t>贝尔米、菲利斯</w:t>
      </w:r>
      <w:r w:rsidRPr="00171C1A">
        <w:rPr>
          <w:rStyle w:val="afa"/>
          <w:rFonts w:hint="eastAsia"/>
          <w:color w:val="000000" w:themeColor="text1"/>
          <w:lang w:val="fr-CH"/>
        </w:rPr>
        <w:t>·</w:t>
      </w:r>
      <w:r>
        <w:rPr>
          <w:lang w:val="zh-CN"/>
        </w:rPr>
        <w:t>盖尔、阿布德尔瓦哈布</w:t>
      </w:r>
      <w:r w:rsidRPr="00171C1A">
        <w:rPr>
          <w:rStyle w:val="afa"/>
          <w:rFonts w:hint="eastAsia"/>
          <w:color w:val="000000" w:themeColor="text1"/>
          <w:lang w:val="fr-CH"/>
        </w:rPr>
        <w:t>·</w:t>
      </w:r>
      <w:r>
        <w:rPr>
          <w:lang w:val="zh-CN"/>
        </w:rPr>
        <w:t>哈尼、克劳德</w:t>
      </w:r>
      <w:r w:rsidRPr="00171C1A">
        <w:rPr>
          <w:rStyle w:val="afa"/>
          <w:rFonts w:hint="eastAsia"/>
          <w:color w:val="000000" w:themeColor="text1"/>
          <w:lang w:val="fr-CH"/>
        </w:rPr>
        <w:t>·</w:t>
      </w:r>
      <w:r>
        <w:rPr>
          <w:lang w:val="zh-CN"/>
        </w:rPr>
        <w:t>海勒</w:t>
      </w:r>
      <w:r w:rsidRPr="00171C1A">
        <w:rPr>
          <w:rStyle w:val="afa"/>
          <w:rFonts w:hint="eastAsia"/>
          <w:color w:val="000000" w:themeColor="text1"/>
          <w:lang w:val="fr-CH"/>
        </w:rPr>
        <w:t>·</w:t>
      </w:r>
      <w:r>
        <w:rPr>
          <w:lang w:val="zh-CN"/>
        </w:rPr>
        <w:t>鲁阿桑特、延斯</w:t>
      </w:r>
      <w:r w:rsidRPr="00171C1A">
        <w:rPr>
          <w:rStyle w:val="afa"/>
          <w:rFonts w:hint="eastAsia"/>
          <w:color w:val="000000" w:themeColor="text1"/>
          <w:lang w:val="fr-CH"/>
        </w:rPr>
        <w:t>·</w:t>
      </w:r>
      <w:r>
        <w:rPr>
          <w:lang w:val="zh-CN"/>
        </w:rPr>
        <w:t>莫德维格、阿娜</w:t>
      </w:r>
      <w:r w:rsidRPr="00171C1A">
        <w:rPr>
          <w:rStyle w:val="afa"/>
          <w:rFonts w:hint="eastAsia"/>
          <w:color w:val="000000" w:themeColor="text1"/>
          <w:lang w:val="fr-CH"/>
        </w:rPr>
        <w:t>·</w:t>
      </w:r>
      <w:r>
        <w:rPr>
          <w:lang w:val="zh-CN"/>
        </w:rPr>
        <w:t>拉库、迭戈</w:t>
      </w:r>
      <w:r w:rsidRPr="00171C1A">
        <w:rPr>
          <w:rStyle w:val="afa"/>
          <w:rFonts w:hint="eastAsia"/>
          <w:color w:val="000000" w:themeColor="text1"/>
          <w:lang w:val="fr-CH"/>
        </w:rPr>
        <w:t>·</w:t>
      </w:r>
      <w:r>
        <w:rPr>
          <w:lang w:val="zh-CN"/>
        </w:rPr>
        <w:t>罗德里格斯－平松、塞巴斯蒂安</w:t>
      </w:r>
      <w:r w:rsidRPr="00171C1A">
        <w:rPr>
          <w:rStyle w:val="afa"/>
          <w:rFonts w:hint="eastAsia"/>
          <w:color w:val="000000" w:themeColor="text1"/>
          <w:lang w:val="fr-CH"/>
        </w:rPr>
        <w:t>·</w:t>
      </w:r>
      <w:r>
        <w:rPr>
          <w:lang w:val="zh-CN"/>
        </w:rPr>
        <w:t>图泽、巴赫季亚尔</w:t>
      </w:r>
      <w:r w:rsidRPr="00171C1A">
        <w:rPr>
          <w:rStyle w:val="afa"/>
          <w:rFonts w:hint="eastAsia"/>
          <w:color w:val="000000" w:themeColor="text1"/>
          <w:lang w:val="fr-CH"/>
        </w:rPr>
        <w:t>·</w:t>
      </w:r>
      <w:r>
        <w:rPr>
          <w:lang w:val="zh-CN"/>
        </w:rPr>
        <w:t>图兹穆哈梅多夫和张红虹。</w:t>
      </w:r>
    </w:p>
  </w:footnote>
  <w:footnote w:id="4">
    <w:p w:rsidR="00B938FC" w:rsidRDefault="00B938FC" w:rsidP="00A4673B">
      <w:pPr>
        <w:pStyle w:val="a6"/>
      </w:pPr>
      <w:r>
        <w:rPr>
          <w:lang w:val="zh-CN"/>
        </w:rPr>
        <w:tab/>
      </w:r>
      <w:r w:rsidRPr="002678AA">
        <w:rPr>
          <w:rStyle w:val="a8"/>
          <w:rFonts w:eastAsia="宋体"/>
          <w:lang w:val="zh-CN"/>
        </w:rPr>
        <w:footnoteRef/>
      </w:r>
      <w:r>
        <w:rPr>
          <w:lang w:val="zh-CN"/>
        </w:rPr>
        <w:tab/>
      </w:r>
      <w:r>
        <w:rPr>
          <w:lang w:val="zh-CN"/>
        </w:rPr>
        <w:t>申诉人说他舅舅因反政权活动被逮捕，并被处决</w:t>
      </w:r>
      <w:r>
        <w:rPr>
          <w:lang w:val="zh-CN"/>
        </w:rPr>
        <w:t>(</w:t>
      </w:r>
      <w:r>
        <w:rPr>
          <w:lang w:val="zh-CN"/>
        </w:rPr>
        <w:t>日期不详</w:t>
      </w:r>
      <w:r>
        <w:rPr>
          <w:lang w:val="zh-CN"/>
        </w:rPr>
        <w:t>)</w:t>
      </w:r>
      <w:r>
        <w:rPr>
          <w:lang w:val="zh-CN"/>
        </w:rPr>
        <w:t>。</w:t>
      </w:r>
    </w:p>
  </w:footnote>
  <w:footnote w:id="5">
    <w:p w:rsidR="00B938FC" w:rsidRDefault="00B938FC" w:rsidP="00A4673B">
      <w:pPr>
        <w:pStyle w:val="a6"/>
      </w:pPr>
      <w:r>
        <w:tab/>
      </w:r>
      <w:r w:rsidRPr="002678AA">
        <w:rPr>
          <w:rStyle w:val="a8"/>
          <w:rFonts w:eastAsia="宋体"/>
          <w:lang w:val="zh-CN"/>
        </w:rPr>
        <w:footnoteRef/>
      </w:r>
      <w:r>
        <w:rPr>
          <w:lang w:val="zh-CN"/>
        </w:rPr>
        <w:tab/>
      </w:r>
      <w:r>
        <w:rPr>
          <w:lang w:val="zh-CN"/>
        </w:rPr>
        <w:t>移民局和移民法院没有质疑所提供文件的真实性，但认为传票和判决</w:t>
      </w:r>
      <w:r>
        <w:rPr>
          <w:rFonts w:hint="eastAsia"/>
          <w:lang w:val="zh-CN"/>
        </w:rPr>
        <w:t>是“性质</w:t>
      </w:r>
      <w:r>
        <w:rPr>
          <w:lang w:val="zh-CN"/>
        </w:rPr>
        <w:t>简单</w:t>
      </w:r>
      <w:r>
        <w:rPr>
          <w:rFonts w:hint="eastAsia"/>
          <w:lang w:val="zh-CN"/>
        </w:rPr>
        <w:t>的”资料</w:t>
      </w:r>
      <w:r>
        <w:rPr>
          <w:lang w:val="zh-CN"/>
        </w:rPr>
        <w:t>，而且</w:t>
      </w:r>
      <w:r>
        <w:rPr>
          <w:rFonts w:hint="eastAsia"/>
          <w:lang w:val="zh-CN"/>
        </w:rPr>
        <w:t>“这些资料</w:t>
      </w:r>
      <w:r>
        <w:rPr>
          <w:lang w:val="zh-CN"/>
        </w:rPr>
        <w:t>本身并不能证</w:t>
      </w:r>
      <w:r>
        <w:rPr>
          <w:rFonts w:hint="eastAsia"/>
          <w:lang w:val="zh-CN"/>
        </w:rPr>
        <w:t>实</w:t>
      </w:r>
      <w:r>
        <w:rPr>
          <w:lang w:val="zh-CN"/>
        </w:rPr>
        <w:t>申诉人的庇护申请</w:t>
      </w:r>
      <w:r>
        <w:rPr>
          <w:rFonts w:hint="eastAsia"/>
          <w:lang w:val="zh-CN"/>
        </w:rPr>
        <w:t>陈述</w:t>
      </w:r>
      <w:r>
        <w:rPr>
          <w:lang w:val="zh-CN"/>
        </w:rPr>
        <w:t>，但</w:t>
      </w:r>
      <w:r w:rsidRPr="00F12021">
        <w:rPr>
          <w:lang w:val="zh-CN"/>
        </w:rPr>
        <w:t>可以是</w:t>
      </w:r>
      <w:r>
        <w:rPr>
          <w:rFonts w:hint="eastAsia"/>
          <w:lang w:val="zh-CN"/>
        </w:rPr>
        <w:t>补充陈述”</w:t>
      </w:r>
      <w:r>
        <w:rPr>
          <w:lang w:val="zh-CN"/>
        </w:rPr>
        <w:t>。</w:t>
      </w:r>
    </w:p>
  </w:footnote>
  <w:footnote w:id="6">
    <w:p w:rsidR="00B938FC" w:rsidRDefault="00B938FC" w:rsidP="00A4673B">
      <w:pPr>
        <w:pStyle w:val="a6"/>
      </w:pPr>
      <w:r>
        <w:rPr>
          <w:lang w:val="zh-CN"/>
        </w:rPr>
        <w:tab/>
      </w:r>
      <w:r w:rsidRPr="002678AA">
        <w:rPr>
          <w:rStyle w:val="a8"/>
          <w:rFonts w:eastAsia="宋体"/>
          <w:lang w:val="zh-CN"/>
        </w:rPr>
        <w:footnoteRef/>
      </w:r>
      <w:r>
        <w:rPr>
          <w:lang w:val="zh-CN"/>
        </w:rPr>
        <w:tab/>
      </w:r>
      <w:r>
        <w:rPr>
          <w:lang w:val="zh-CN"/>
        </w:rPr>
        <w:t>申诉人离婚了，享有女儿</w:t>
      </w:r>
      <w:r>
        <w:rPr>
          <w:lang w:val="zh-CN"/>
        </w:rPr>
        <w:t>(2002</w:t>
      </w:r>
      <w:r>
        <w:rPr>
          <w:lang w:val="zh-CN"/>
        </w:rPr>
        <w:t>年生</w:t>
      </w:r>
      <w:r>
        <w:rPr>
          <w:lang w:val="zh-CN"/>
        </w:rPr>
        <w:t>)</w:t>
      </w:r>
      <w:r>
        <w:rPr>
          <w:lang w:val="zh-CN"/>
        </w:rPr>
        <w:t>的监护权。</w:t>
      </w:r>
    </w:p>
  </w:footnote>
  <w:footnote w:id="7">
    <w:p w:rsidR="00B938FC" w:rsidRDefault="00B938FC" w:rsidP="00A4673B">
      <w:pPr>
        <w:pStyle w:val="a6"/>
      </w:pPr>
      <w:r>
        <w:rPr>
          <w:lang w:val="zh-CN"/>
        </w:rPr>
        <w:tab/>
      </w:r>
      <w:r w:rsidRPr="002678AA">
        <w:rPr>
          <w:rStyle w:val="a8"/>
          <w:rFonts w:eastAsia="宋体"/>
          <w:lang w:val="zh-CN"/>
        </w:rPr>
        <w:footnoteRef/>
      </w:r>
      <w:r>
        <w:rPr>
          <w:lang w:val="zh-CN"/>
        </w:rPr>
        <w:tab/>
      </w:r>
      <w:r>
        <w:rPr>
          <w:lang w:val="zh-CN"/>
        </w:rPr>
        <w:t>没有详细说明讯问的日期或</w:t>
      </w:r>
      <w:r>
        <w:rPr>
          <w:rFonts w:hint="eastAsia"/>
          <w:lang w:val="zh-CN"/>
        </w:rPr>
        <w:t>原因</w:t>
      </w:r>
      <w:r>
        <w:rPr>
          <w:lang w:val="zh-CN"/>
        </w:rPr>
        <w:t>。</w:t>
      </w:r>
    </w:p>
  </w:footnote>
  <w:footnote w:id="8">
    <w:p w:rsidR="00B938FC" w:rsidRDefault="00B938FC" w:rsidP="00A4673B">
      <w:pPr>
        <w:pStyle w:val="a6"/>
      </w:pPr>
      <w:r>
        <w:rPr>
          <w:lang w:val="zh-CN"/>
        </w:rPr>
        <w:tab/>
      </w:r>
      <w:r w:rsidRPr="002678AA">
        <w:rPr>
          <w:rStyle w:val="a8"/>
          <w:rFonts w:eastAsia="宋体"/>
          <w:lang w:val="zh-CN"/>
        </w:rPr>
        <w:footnoteRef/>
      </w:r>
      <w:r>
        <w:rPr>
          <w:lang w:val="zh-CN"/>
        </w:rPr>
        <w:tab/>
      </w:r>
      <w:r>
        <w:rPr>
          <w:lang w:val="zh-CN"/>
        </w:rPr>
        <w:t>没有提供资料说明这些文章的内容。</w:t>
      </w:r>
    </w:p>
  </w:footnote>
  <w:footnote w:id="9">
    <w:p w:rsidR="00B938FC" w:rsidRDefault="00B938FC" w:rsidP="00A4673B">
      <w:pPr>
        <w:pStyle w:val="a6"/>
      </w:pPr>
      <w:r>
        <w:rPr>
          <w:lang w:val="zh-CN"/>
        </w:rPr>
        <w:tab/>
      </w:r>
      <w:r w:rsidRPr="002678AA">
        <w:rPr>
          <w:rStyle w:val="a8"/>
          <w:rFonts w:eastAsia="宋体"/>
          <w:lang w:val="zh-CN"/>
        </w:rPr>
        <w:footnoteRef/>
      </w:r>
      <w:r>
        <w:rPr>
          <w:lang w:val="zh-CN"/>
        </w:rPr>
        <w:tab/>
      </w:r>
      <w:r>
        <w:rPr>
          <w:lang w:val="zh-CN"/>
        </w:rPr>
        <w:t>未提供更多细节。</w:t>
      </w:r>
    </w:p>
  </w:footnote>
  <w:footnote w:id="10">
    <w:p w:rsidR="00B938FC" w:rsidRPr="004623B6" w:rsidRDefault="00B938FC" w:rsidP="0076356A">
      <w:pPr>
        <w:pStyle w:val="a6"/>
        <w:jc w:val="left"/>
      </w:pPr>
      <w:r>
        <w:tab/>
      </w:r>
      <w:r w:rsidRPr="002678AA">
        <w:rPr>
          <w:rStyle w:val="a8"/>
          <w:rFonts w:eastAsia="宋体"/>
        </w:rPr>
        <w:footnoteRef/>
      </w:r>
      <w:r>
        <w:tab/>
      </w:r>
      <w:r>
        <w:rPr>
          <w:rFonts w:hint="eastAsia"/>
        </w:rPr>
        <w:t>美国</w:t>
      </w:r>
      <w:r w:rsidRPr="00EE0A07">
        <w:t>国务院</w:t>
      </w:r>
      <w:r>
        <w:t>，</w:t>
      </w:r>
      <w:r>
        <w:rPr>
          <w:rFonts w:hint="eastAsia"/>
        </w:rPr>
        <w:t>“</w:t>
      </w:r>
      <w:r>
        <w:t>2015</w:t>
      </w:r>
      <w:r>
        <w:rPr>
          <w:rFonts w:hint="eastAsia"/>
        </w:rPr>
        <w:t>年人权做法国别报告</w:t>
      </w:r>
      <w:r w:rsidR="00AA2860">
        <w:rPr>
          <w:rFonts w:hint="eastAsia"/>
          <w:spacing w:val="-50"/>
        </w:rPr>
        <w:t>―</w:t>
      </w:r>
      <w:r w:rsidR="00AA2860">
        <w:rPr>
          <w:rFonts w:hint="eastAsia"/>
        </w:rPr>
        <w:t>―</w:t>
      </w:r>
      <w:r>
        <w:rPr>
          <w:rFonts w:hint="eastAsia"/>
        </w:rPr>
        <w:t>伊朗”</w:t>
      </w:r>
      <w:r>
        <w:t>(2016</w:t>
      </w:r>
      <w:r>
        <w:rPr>
          <w:rFonts w:hint="eastAsia"/>
        </w:rPr>
        <w:t>年</w:t>
      </w:r>
      <w:r>
        <w:rPr>
          <w:rFonts w:hint="eastAsia"/>
        </w:rPr>
        <w:t>4</w:t>
      </w:r>
      <w:r>
        <w:rPr>
          <w:rFonts w:hint="eastAsia"/>
        </w:rPr>
        <w:t>月</w:t>
      </w:r>
      <w:r>
        <w:rPr>
          <w:rFonts w:hint="eastAsia"/>
        </w:rPr>
        <w:t>13</w:t>
      </w:r>
      <w:r>
        <w:rPr>
          <w:rFonts w:hint="eastAsia"/>
        </w:rPr>
        <w:t>日</w:t>
      </w:r>
      <w:r>
        <w:t>)</w:t>
      </w:r>
      <w:r>
        <w:t>，</w:t>
      </w:r>
      <w:r>
        <w:rPr>
          <w:rFonts w:hint="eastAsia"/>
        </w:rPr>
        <w:t>可查阅</w:t>
      </w:r>
      <w:r>
        <w:t xml:space="preserve"> </w:t>
      </w:r>
      <w:hyperlink r:id="rId1" w:history="1">
        <w:r>
          <w:rPr>
            <w:rStyle w:val="afa"/>
          </w:rPr>
          <w:t>www</w:t>
        </w:r>
        <w:r w:rsidRPr="00BF5315">
          <w:rPr>
            <w:rStyle w:val="afa"/>
          </w:rPr>
          <w:t>.</w:t>
        </w:r>
        <w:r>
          <w:rPr>
            <w:rStyle w:val="afa"/>
          </w:rPr>
          <w:t>refworld</w:t>
        </w:r>
        <w:r w:rsidRPr="00BF5315">
          <w:rPr>
            <w:rStyle w:val="afa"/>
          </w:rPr>
          <w:t>.</w:t>
        </w:r>
        <w:r>
          <w:rPr>
            <w:rStyle w:val="afa"/>
          </w:rPr>
          <w:t>org/docid/57161258c</w:t>
        </w:r>
        <w:r w:rsidRPr="00BF5315">
          <w:rPr>
            <w:rStyle w:val="afa"/>
          </w:rPr>
          <w:t>.</w:t>
        </w:r>
        <w:r>
          <w:rPr>
            <w:rStyle w:val="afa"/>
          </w:rPr>
          <w:t>html</w:t>
        </w:r>
      </w:hyperlink>
      <w:r>
        <w:rPr>
          <w:rFonts w:hint="eastAsia"/>
        </w:rPr>
        <w:t>。</w:t>
      </w:r>
    </w:p>
  </w:footnote>
  <w:footnote w:id="11">
    <w:p w:rsidR="00B938FC" w:rsidRDefault="00B938FC" w:rsidP="0076356A">
      <w:pPr>
        <w:pStyle w:val="a6"/>
        <w:jc w:val="left"/>
      </w:pPr>
      <w:r>
        <w:tab/>
      </w:r>
      <w:r w:rsidRPr="002678AA">
        <w:rPr>
          <w:rStyle w:val="a8"/>
          <w:rFonts w:eastAsia="宋体"/>
        </w:rPr>
        <w:footnoteRef/>
      </w:r>
      <w:r>
        <w:tab/>
      </w:r>
      <w:r w:rsidRPr="008F244F">
        <w:t>自由之家</w:t>
      </w:r>
      <w:r>
        <w:t>，</w:t>
      </w:r>
      <w:r>
        <w:rPr>
          <w:rFonts w:hint="eastAsia"/>
        </w:rPr>
        <w:t>“</w:t>
      </w:r>
      <w:r>
        <w:t>2</w:t>
      </w:r>
      <w:r w:rsidRPr="004E4BAE">
        <w:t>0</w:t>
      </w:r>
      <w:r>
        <w:t>16</w:t>
      </w:r>
      <w:r w:rsidRPr="004E4BAE">
        <w:t>年世界自由状况</w:t>
      </w:r>
      <w:r w:rsidR="00AA2860">
        <w:rPr>
          <w:rFonts w:hint="eastAsia"/>
          <w:spacing w:val="-50"/>
        </w:rPr>
        <w:t>―</w:t>
      </w:r>
      <w:r w:rsidR="00AA2860">
        <w:rPr>
          <w:rFonts w:hint="eastAsia"/>
        </w:rPr>
        <w:t>―</w:t>
      </w:r>
      <w:r>
        <w:rPr>
          <w:rFonts w:hint="eastAsia"/>
        </w:rPr>
        <w:t>伊朗”</w:t>
      </w:r>
      <w:r>
        <w:t>(2016</w:t>
      </w:r>
      <w:r>
        <w:rPr>
          <w:rFonts w:hint="eastAsia"/>
        </w:rPr>
        <w:t>年</w:t>
      </w:r>
      <w:r>
        <w:rPr>
          <w:rFonts w:hint="eastAsia"/>
        </w:rPr>
        <w:t>3</w:t>
      </w:r>
      <w:r>
        <w:rPr>
          <w:rFonts w:hint="eastAsia"/>
        </w:rPr>
        <w:t>月</w:t>
      </w:r>
      <w:r>
        <w:rPr>
          <w:rFonts w:hint="eastAsia"/>
        </w:rPr>
        <w:t>7</w:t>
      </w:r>
      <w:r>
        <w:rPr>
          <w:rFonts w:hint="eastAsia"/>
        </w:rPr>
        <w:t>日</w:t>
      </w:r>
      <w:r>
        <w:t>)</w:t>
      </w:r>
      <w:r>
        <w:t>，</w:t>
      </w:r>
      <w:r>
        <w:rPr>
          <w:rFonts w:hint="eastAsia"/>
        </w:rPr>
        <w:t>可查阅</w:t>
      </w:r>
      <w:r>
        <w:t xml:space="preserve"> </w:t>
      </w:r>
      <w:hyperlink r:id="rId2" w:history="1">
        <w:r>
          <w:rPr>
            <w:rStyle w:val="afa"/>
          </w:rPr>
          <w:t>www</w:t>
        </w:r>
        <w:r w:rsidRPr="00BF5315">
          <w:rPr>
            <w:rStyle w:val="afa"/>
          </w:rPr>
          <w:t>.</w:t>
        </w:r>
        <w:r>
          <w:rPr>
            <w:rStyle w:val="afa"/>
          </w:rPr>
          <w:t>refworld</w:t>
        </w:r>
        <w:r w:rsidRPr="00BF5315">
          <w:rPr>
            <w:rStyle w:val="afa"/>
          </w:rPr>
          <w:t>.</w:t>
        </w:r>
        <w:r>
          <w:rPr>
            <w:rStyle w:val="afa"/>
          </w:rPr>
          <w:t>org/docid/56dea2f515.html</w:t>
        </w:r>
      </w:hyperlink>
      <w:r>
        <w:rPr>
          <w:rFonts w:hint="eastAsia"/>
        </w:rPr>
        <w:t>。</w:t>
      </w:r>
    </w:p>
  </w:footnote>
  <w:footnote w:id="12">
    <w:p w:rsidR="00B938FC" w:rsidRDefault="00B938FC" w:rsidP="0076356A">
      <w:pPr>
        <w:pStyle w:val="a6"/>
        <w:jc w:val="left"/>
      </w:pPr>
      <w:r>
        <w:tab/>
      </w:r>
      <w:r w:rsidRPr="002678AA">
        <w:rPr>
          <w:rStyle w:val="a8"/>
          <w:rFonts w:eastAsia="宋体"/>
        </w:rPr>
        <w:footnoteRef/>
      </w:r>
      <w:r>
        <w:tab/>
      </w:r>
      <w:r>
        <w:rPr>
          <w:rFonts w:hint="eastAsia"/>
        </w:rPr>
        <w:t>大赦国际</w:t>
      </w:r>
      <w:r>
        <w:t>，</w:t>
      </w:r>
      <w:r>
        <w:rPr>
          <w:rFonts w:hint="eastAsia"/>
        </w:rPr>
        <w:t>“</w:t>
      </w:r>
      <w:r>
        <w:t>2</w:t>
      </w:r>
      <w:r w:rsidRPr="00776E2D">
        <w:t>0</w:t>
      </w:r>
      <w:r>
        <w:t>15/16</w:t>
      </w:r>
      <w:r>
        <w:rPr>
          <w:rFonts w:hint="eastAsia"/>
        </w:rPr>
        <w:t>年度报告</w:t>
      </w:r>
      <w:r w:rsidR="00AA2860">
        <w:rPr>
          <w:rFonts w:hint="eastAsia"/>
          <w:spacing w:val="-50"/>
        </w:rPr>
        <w:t>―</w:t>
      </w:r>
      <w:r w:rsidR="00AA2860">
        <w:rPr>
          <w:rFonts w:hint="eastAsia"/>
        </w:rPr>
        <w:t>―</w:t>
      </w:r>
      <w:r>
        <w:rPr>
          <w:rFonts w:hint="eastAsia"/>
        </w:rPr>
        <w:t>伊朗”</w:t>
      </w:r>
      <w:r>
        <w:t>(2016</w:t>
      </w:r>
      <w:r>
        <w:rPr>
          <w:rFonts w:hint="eastAsia"/>
        </w:rPr>
        <w:t>年</w:t>
      </w:r>
      <w:r>
        <w:rPr>
          <w:rFonts w:hint="eastAsia"/>
        </w:rPr>
        <w:t>2</w:t>
      </w:r>
      <w:r>
        <w:rPr>
          <w:rFonts w:hint="eastAsia"/>
        </w:rPr>
        <w:t>月</w:t>
      </w:r>
      <w:r>
        <w:rPr>
          <w:rFonts w:hint="eastAsia"/>
        </w:rPr>
        <w:t>24</w:t>
      </w:r>
      <w:r>
        <w:rPr>
          <w:rFonts w:hint="eastAsia"/>
        </w:rPr>
        <w:t>日</w:t>
      </w:r>
      <w:r>
        <w:t>)</w:t>
      </w:r>
      <w:r>
        <w:t>，</w:t>
      </w:r>
      <w:r>
        <w:rPr>
          <w:rFonts w:hint="eastAsia"/>
        </w:rPr>
        <w:t>可查阅</w:t>
      </w:r>
      <w:r>
        <w:t xml:space="preserve"> </w:t>
      </w:r>
      <w:hyperlink r:id="rId3" w:history="1">
        <w:r>
          <w:rPr>
            <w:rStyle w:val="afa"/>
          </w:rPr>
          <w:t>www</w:t>
        </w:r>
        <w:r w:rsidRPr="00BF5315">
          <w:rPr>
            <w:rStyle w:val="afa"/>
          </w:rPr>
          <w:t>.</w:t>
        </w:r>
        <w:r>
          <w:rPr>
            <w:rStyle w:val="afa"/>
          </w:rPr>
          <w:t>refworld</w:t>
        </w:r>
        <w:r w:rsidRPr="00BF5315">
          <w:rPr>
            <w:rStyle w:val="afa"/>
          </w:rPr>
          <w:t>.</w:t>
        </w:r>
        <w:r>
          <w:rPr>
            <w:rStyle w:val="afa"/>
          </w:rPr>
          <w:t>org/docid/56d</w:t>
        </w:r>
        <w:r w:rsidRPr="00BF5315">
          <w:rPr>
            <w:rStyle w:val="afa"/>
          </w:rPr>
          <w:t>0</w:t>
        </w:r>
        <w:r>
          <w:rPr>
            <w:rStyle w:val="afa"/>
          </w:rPr>
          <w:t>5b4be</w:t>
        </w:r>
        <w:r w:rsidRPr="00BF5315">
          <w:rPr>
            <w:rStyle w:val="afa"/>
          </w:rPr>
          <w:t>.</w:t>
        </w:r>
        <w:r>
          <w:rPr>
            <w:rStyle w:val="afa"/>
          </w:rPr>
          <w:t>html</w:t>
        </w:r>
      </w:hyperlink>
      <w:r>
        <w:rPr>
          <w:rFonts w:hint="eastAsia"/>
        </w:rPr>
        <w:t>。</w:t>
      </w:r>
    </w:p>
  </w:footnote>
  <w:footnote w:id="13">
    <w:p w:rsidR="00B938FC" w:rsidRDefault="00B938FC" w:rsidP="0076356A">
      <w:pPr>
        <w:pStyle w:val="a6"/>
        <w:jc w:val="left"/>
      </w:pPr>
      <w:r>
        <w:tab/>
      </w:r>
      <w:r w:rsidRPr="002678AA">
        <w:rPr>
          <w:rStyle w:val="a8"/>
          <w:rFonts w:eastAsia="宋体"/>
        </w:rPr>
        <w:footnoteRef/>
      </w:r>
      <w:r>
        <w:tab/>
      </w:r>
      <w:r>
        <w:t>人权观察，</w:t>
      </w:r>
      <w:r>
        <w:rPr>
          <w:rFonts w:hint="eastAsia"/>
        </w:rPr>
        <w:t>“</w:t>
      </w:r>
      <w:r>
        <w:t>2016</w:t>
      </w:r>
      <w:r>
        <w:t>年世界报告</w:t>
      </w:r>
      <w:r w:rsidR="0076356A">
        <w:rPr>
          <w:rFonts w:hint="eastAsia"/>
          <w:spacing w:val="-50"/>
        </w:rPr>
        <w:t>―</w:t>
      </w:r>
      <w:r w:rsidR="0076356A">
        <w:rPr>
          <w:rFonts w:hint="eastAsia"/>
        </w:rPr>
        <w:t>―</w:t>
      </w:r>
      <w:r>
        <w:rPr>
          <w:rFonts w:hint="eastAsia"/>
        </w:rPr>
        <w:t>伊朗”</w:t>
      </w:r>
      <w:r>
        <w:t>(2016</w:t>
      </w:r>
      <w:r>
        <w:rPr>
          <w:rFonts w:hint="eastAsia"/>
        </w:rPr>
        <w:t>年</w:t>
      </w:r>
      <w:r>
        <w:rPr>
          <w:rFonts w:hint="eastAsia"/>
        </w:rPr>
        <w:t>1</w:t>
      </w:r>
      <w:r>
        <w:rPr>
          <w:rFonts w:hint="eastAsia"/>
        </w:rPr>
        <w:t>月</w:t>
      </w:r>
      <w:r>
        <w:rPr>
          <w:rFonts w:hint="eastAsia"/>
        </w:rPr>
        <w:t>27</w:t>
      </w:r>
      <w:r>
        <w:rPr>
          <w:rFonts w:hint="eastAsia"/>
        </w:rPr>
        <w:t>日</w:t>
      </w:r>
      <w:r>
        <w:t>)</w:t>
      </w:r>
      <w:r>
        <w:t>，</w:t>
      </w:r>
      <w:r>
        <w:rPr>
          <w:rFonts w:hint="eastAsia"/>
        </w:rPr>
        <w:t>可查阅</w:t>
      </w:r>
      <w:r w:rsidR="00D56716">
        <w:br/>
      </w:r>
      <w:hyperlink r:id="rId4" w:history="1">
        <w:r>
          <w:rPr>
            <w:rStyle w:val="afa"/>
          </w:rPr>
          <w:t>www</w:t>
        </w:r>
        <w:r w:rsidRPr="00BF5315">
          <w:rPr>
            <w:rStyle w:val="afa"/>
          </w:rPr>
          <w:t>.</w:t>
        </w:r>
        <w:r>
          <w:rPr>
            <w:rStyle w:val="afa"/>
          </w:rPr>
          <w:t>hrw</w:t>
        </w:r>
        <w:r w:rsidRPr="00BF5315">
          <w:rPr>
            <w:rStyle w:val="afa"/>
          </w:rPr>
          <w:t>.</w:t>
        </w:r>
        <w:r>
          <w:rPr>
            <w:rStyle w:val="afa"/>
          </w:rPr>
          <w:t>org/world</w:t>
        </w:r>
        <w:r w:rsidRPr="00BF5315">
          <w:rPr>
            <w:rStyle w:val="afa"/>
          </w:rPr>
          <w:t>-</w:t>
        </w:r>
        <w:r>
          <w:rPr>
            <w:rStyle w:val="afa"/>
          </w:rPr>
          <w:t>report/2</w:t>
        </w:r>
        <w:r w:rsidRPr="00BF5315">
          <w:rPr>
            <w:rStyle w:val="afa"/>
          </w:rPr>
          <w:t>0</w:t>
        </w:r>
        <w:r>
          <w:rPr>
            <w:rStyle w:val="afa"/>
          </w:rPr>
          <w:t>16/country</w:t>
        </w:r>
        <w:r w:rsidRPr="00BF5315">
          <w:rPr>
            <w:rStyle w:val="afa"/>
          </w:rPr>
          <w:t>-</w:t>
        </w:r>
        <w:r>
          <w:rPr>
            <w:rStyle w:val="afa"/>
          </w:rPr>
          <w:t>chapters/iran</w:t>
        </w:r>
      </w:hyperlink>
      <w:r>
        <w:rPr>
          <w:rFonts w:hint="eastAsia"/>
        </w:rPr>
        <w:t>。</w:t>
      </w:r>
    </w:p>
  </w:footnote>
  <w:footnote w:id="14">
    <w:p w:rsidR="00B938FC" w:rsidRDefault="00B938FC" w:rsidP="00A4673B">
      <w:pPr>
        <w:pStyle w:val="a6"/>
      </w:pPr>
      <w:r w:rsidRPr="00D16C9F">
        <w:tab/>
      </w:r>
      <w:r w:rsidRPr="002678AA">
        <w:rPr>
          <w:rStyle w:val="a8"/>
          <w:rFonts w:eastAsia="宋体"/>
          <w:lang w:val="zh-CN"/>
        </w:rPr>
        <w:footnoteRef/>
      </w:r>
      <w:r>
        <w:rPr>
          <w:lang w:val="zh-CN"/>
        </w:rPr>
        <w:tab/>
      </w:r>
      <w:r>
        <w:rPr>
          <w:lang w:val="zh-CN"/>
        </w:rPr>
        <w:t>移民法院在</w:t>
      </w:r>
      <w:r>
        <w:rPr>
          <w:rFonts w:hint="eastAsia"/>
          <w:lang w:val="zh-CN"/>
        </w:rPr>
        <w:t>其</w:t>
      </w:r>
      <w:r>
        <w:rPr>
          <w:lang w:val="zh-CN"/>
        </w:rPr>
        <w:t>2014</w:t>
      </w:r>
      <w:r>
        <w:rPr>
          <w:lang w:val="zh-CN"/>
        </w:rPr>
        <w:t>年</w:t>
      </w:r>
      <w:r>
        <w:rPr>
          <w:lang w:val="zh-CN"/>
        </w:rPr>
        <w:t>6</w:t>
      </w:r>
      <w:r>
        <w:rPr>
          <w:lang w:val="zh-CN"/>
        </w:rPr>
        <w:t>月</w:t>
      </w:r>
      <w:r>
        <w:rPr>
          <w:lang w:val="zh-CN"/>
        </w:rPr>
        <w:t>4</w:t>
      </w:r>
      <w:r>
        <w:rPr>
          <w:lang w:val="zh-CN"/>
        </w:rPr>
        <w:t>日</w:t>
      </w:r>
      <w:r>
        <w:rPr>
          <w:rFonts w:hint="eastAsia"/>
          <w:lang w:val="zh-CN"/>
        </w:rPr>
        <w:t>的裁</w:t>
      </w:r>
      <w:r>
        <w:rPr>
          <w:lang w:val="zh-CN"/>
        </w:rPr>
        <w:t>决中援引其</w:t>
      </w:r>
      <w:r>
        <w:rPr>
          <w:lang w:val="zh-CN"/>
        </w:rPr>
        <w:t>2011</w:t>
      </w:r>
      <w:r>
        <w:rPr>
          <w:lang w:val="zh-CN"/>
        </w:rPr>
        <w:t>年以后的判例法，特别是</w:t>
      </w:r>
      <w:r>
        <w:rPr>
          <w:rFonts w:hint="eastAsia"/>
          <w:lang w:val="zh-CN"/>
        </w:rPr>
        <w:t>其就</w:t>
      </w:r>
      <w:r>
        <w:rPr>
          <w:lang w:val="zh-CN"/>
        </w:rPr>
        <w:t>另</w:t>
      </w:r>
      <w:r>
        <w:rPr>
          <w:rFonts w:hint="eastAsia"/>
          <w:lang w:val="zh-CN"/>
        </w:rPr>
        <w:t>一</w:t>
      </w:r>
      <w:r>
        <w:rPr>
          <w:lang w:val="zh-CN"/>
        </w:rPr>
        <w:t>伊朗寻求</w:t>
      </w:r>
      <w:r>
        <w:rPr>
          <w:rFonts w:hint="eastAsia"/>
          <w:lang w:val="zh-CN"/>
        </w:rPr>
        <w:t>就地</w:t>
      </w:r>
      <w:r>
        <w:rPr>
          <w:lang w:val="zh-CN"/>
        </w:rPr>
        <w:t>庇护案件</w:t>
      </w:r>
      <w:r>
        <w:rPr>
          <w:rFonts w:hint="eastAsia"/>
          <w:lang w:val="zh-CN"/>
        </w:rPr>
        <w:t>做出</w:t>
      </w:r>
      <w:r>
        <w:rPr>
          <w:lang w:val="zh-CN"/>
        </w:rPr>
        <w:t>的裁决，其中裁定，如果申请庇护的</w:t>
      </w:r>
      <w:r>
        <w:rPr>
          <w:rFonts w:hint="eastAsia"/>
          <w:lang w:val="zh-CN"/>
        </w:rPr>
        <w:t>政权</w:t>
      </w:r>
      <w:r>
        <w:rPr>
          <w:lang w:val="zh-CN"/>
        </w:rPr>
        <w:t>批评者没有政治背景资料，他们返回伊朗伊斯兰共和国时不可能引起伊朗当局的注意。</w:t>
      </w:r>
    </w:p>
  </w:footnote>
  <w:footnote w:id="15">
    <w:p w:rsidR="00B938FC" w:rsidRPr="00D11D23" w:rsidRDefault="00B938FC" w:rsidP="00EA0C4B">
      <w:pPr>
        <w:pStyle w:val="a6"/>
      </w:pPr>
      <w:r>
        <w:tab/>
      </w:r>
      <w:r w:rsidRPr="002678AA">
        <w:rPr>
          <w:rStyle w:val="a8"/>
          <w:rFonts w:eastAsia="宋体"/>
        </w:rPr>
        <w:footnoteRef/>
      </w:r>
      <w:r>
        <w:tab/>
      </w:r>
      <w:r w:rsidRPr="0064251B">
        <w:t>可查阅</w:t>
      </w:r>
      <w:r>
        <w:t>www</w:t>
      </w:r>
      <w:r w:rsidRPr="0064251B">
        <w:t>.</w:t>
      </w:r>
      <w:r>
        <w:t>unhcr</w:t>
      </w:r>
      <w:r w:rsidRPr="0064251B">
        <w:t>.</w:t>
      </w:r>
      <w:r>
        <w:t>org/5</w:t>
      </w:r>
      <w:r w:rsidRPr="0064251B">
        <w:t>0</w:t>
      </w:r>
      <w:r>
        <w:t>f94cd49.pdf</w:t>
      </w:r>
      <w:r w:rsidRPr="0064251B">
        <w:t>。</w:t>
      </w:r>
    </w:p>
  </w:footnote>
  <w:footnote w:id="16">
    <w:p w:rsidR="00B938FC" w:rsidRDefault="00B938FC" w:rsidP="00DA7F2E">
      <w:pPr>
        <w:pStyle w:val="a6"/>
        <w:jc w:val="left"/>
      </w:pPr>
      <w:r>
        <w:tab/>
      </w:r>
      <w:r w:rsidRPr="002678AA">
        <w:rPr>
          <w:rStyle w:val="a8"/>
          <w:rFonts w:eastAsia="宋体"/>
        </w:rPr>
        <w:footnoteRef/>
      </w:r>
      <w:r>
        <w:tab/>
      </w:r>
      <w:r>
        <w:rPr>
          <w:rFonts w:hint="eastAsia"/>
        </w:rPr>
        <w:t>见“国家信息和指南－伊朗</w:t>
      </w:r>
      <w:r>
        <w:t>：</w:t>
      </w:r>
      <w:r w:rsidRPr="00A470EE">
        <w:t>记者和</w:t>
      </w:r>
      <w:proofErr w:type="gramStart"/>
      <w:r w:rsidRPr="00A470EE">
        <w:t>博客</w:t>
      </w:r>
      <w:proofErr w:type="gramEnd"/>
      <w:r w:rsidRPr="00A470EE">
        <w:t>作者</w:t>
      </w:r>
      <w:r>
        <w:rPr>
          <w:rFonts w:hint="eastAsia"/>
        </w:rPr>
        <w:t>”</w:t>
      </w:r>
      <w:r>
        <w:t>(2014</w:t>
      </w:r>
      <w:r>
        <w:rPr>
          <w:rFonts w:hint="eastAsia"/>
        </w:rPr>
        <w:t>年</w:t>
      </w:r>
      <w:r>
        <w:rPr>
          <w:rFonts w:hint="eastAsia"/>
        </w:rPr>
        <w:t>10</w:t>
      </w:r>
      <w:r>
        <w:rPr>
          <w:rFonts w:hint="eastAsia"/>
        </w:rPr>
        <w:t>月</w:t>
      </w:r>
      <w:r>
        <w:rPr>
          <w:rFonts w:hint="eastAsia"/>
        </w:rPr>
        <w:t>9</w:t>
      </w:r>
      <w:r>
        <w:rPr>
          <w:rFonts w:hint="eastAsia"/>
        </w:rPr>
        <w:t>日</w:t>
      </w:r>
      <w:r>
        <w:t>)</w:t>
      </w:r>
      <w:r>
        <w:t>，</w:t>
      </w:r>
      <w:r>
        <w:rPr>
          <w:rFonts w:hint="eastAsia"/>
        </w:rPr>
        <w:t>第</w:t>
      </w:r>
      <w:r>
        <w:t>16</w:t>
      </w:r>
      <w:r>
        <w:rPr>
          <w:rFonts w:hint="eastAsia"/>
        </w:rPr>
        <w:t>段，可查阅</w:t>
      </w:r>
      <w:hyperlink r:id="rId5" w:history="1">
        <w:r>
          <w:rPr>
            <w:rStyle w:val="afa"/>
          </w:rPr>
          <w:t>www</w:t>
        </w:r>
        <w:r w:rsidRPr="00BF5315">
          <w:rPr>
            <w:rStyle w:val="afa"/>
          </w:rPr>
          <w:t>.</w:t>
        </w:r>
        <w:r>
          <w:rPr>
            <w:rStyle w:val="afa"/>
          </w:rPr>
          <w:t>refworld</w:t>
        </w:r>
        <w:r w:rsidRPr="00BF5315">
          <w:rPr>
            <w:rStyle w:val="afa"/>
          </w:rPr>
          <w:t>.</w:t>
        </w:r>
        <w:r>
          <w:rPr>
            <w:rStyle w:val="afa"/>
          </w:rPr>
          <w:t>org/docid/54365e5e4.html</w:t>
        </w:r>
      </w:hyperlink>
      <w:r>
        <w:rPr>
          <w:rFonts w:hint="eastAsia"/>
        </w:rPr>
        <w:t>。</w:t>
      </w:r>
    </w:p>
  </w:footnote>
  <w:footnote w:id="17">
    <w:p w:rsidR="00B938FC" w:rsidRPr="00D11D23" w:rsidRDefault="00B938FC" w:rsidP="00997E0C">
      <w:pPr>
        <w:pStyle w:val="a6"/>
        <w:jc w:val="left"/>
      </w:pPr>
      <w:r w:rsidRPr="00D16C9F">
        <w:tab/>
      </w:r>
      <w:r w:rsidRPr="002678AA">
        <w:rPr>
          <w:rStyle w:val="a8"/>
          <w:rFonts w:eastAsia="宋体"/>
          <w:lang w:val="zh-CN"/>
        </w:rPr>
        <w:footnoteRef/>
      </w:r>
      <w:r w:rsidRPr="00D16C9F">
        <w:tab/>
      </w:r>
      <w:r>
        <w:rPr>
          <w:lang w:val="zh-CN"/>
        </w:rPr>
        <w:t>美利坚合众国国务院</w:t>
      </w:r>
      <w:r>
        <w:t>，</w:t>
      </w:r>
      <w:r>
        <w:rPr>
          <w:lang w:val="zh-CN"/>
        </w:rPr>
        <w:t>《</w:t>
      </w:r>
      <w:r>
        <w:t>2</w:t>
      </w:r>
      <w:r w:rsidRPr="00D16C9F">
        <w:t>0</w:t>
      </w:r>
      <w:r>
        <w:t>16</w:t>
      </w:r>
      <w:r>
        <w:rPr>
          <w:lang w:val="zh-CN"/>
        </w:rPr>
        <w:t>年人权实践国别报告</w:t>
      </w:r>
      <w:r>
        <w:t>：</w:t>
      </w:r>
      <w:r>
        <w:rPr>
          <w:lang w:val="zh-CN"/>
        </w:rPr>
        <w:t>伊朗》</w:t>
      </w:r>
      <w:r>
        <w:t>(2</w:t>
      </w:r>
      <w:r w:rsidRPr="00D16C9F">
        <w:t>0</w:t>
      </w:r>
      <w:r>
        <w:t>17</w:t>
      </w:r>
      <w:r>
        <w:rPr>
          <w:lang w:val="zh-CN"/>
        </w:rPr>
        <w:t>年</w:t>
      </w:r>
      <w:r>
        <w:t>3</w:t>
      </w:r>
      <w:r>
        <w:rPr>
          <w:lang w:val="zh-CN"/>
        </w:rPr>
        <w:t>月</w:t>
      </w:r>
      <w:r>
        <w:t>3</w:t>
      </w:r>
      <w:r>
        <w:rPr>
          <w:lang w:val="zh-CN"/>
        </w:rPr>
        <w:t>日</w:t>
      </w:r>
      <w:r>
        <w:t>)</w:t>
      </w:r>
      <w:r>
        <w:t>，</w:t>
      </w:r>
      <w:r>
        <w:rPr>
          <w:lang w:val="zh-CN"/>
        </w:rPr>
        <w:t>可查阅</w:t>
      </w:r>
      <w:r w:rsidRPr="00D16C9F">
        <w:t xml:space="preserve"> </w:t>
      </w:r>
      <w:r>
        <w:t>www</w:t>
      </w:r>
      <w:r w:rsidRPr="00D16C9F">
        <w:t>.</w:t>
      </w:r>
      <w:r>
        <w:t>state</w:t>
      </w:r>
      <w:r w:rsidRPr="00D16C9F">
        <w:t>.</w:t>
      </w:r>
      <w:r>
        <w:t>gov/j/drl/rls/hrrpt/2</w:t>
      </w:r>
      <w:r w:rsidRPr="00D16C9F">
        <w:t>00</w:t>
      </w:r>
      <w:r>
        <w:t>8/af/119</w:t>
      </w:r>
      <w:r w:rsidRPr="00D16C9F">
        <w:t>0</w:t>
      </w:r>
      <w:r>
        <w:t>26.htm</w:t>
      </w:r>
      <w:r>
        <w:rPr>
          <w:lang w:val="zh-CN"/>
        </w:rPr>
        <w:t>。</w:t>
      </w:r>
    </w:p>
  </w:footnote>
  <w:footnote w:id="18">
    <w:p w:rsidR="00B938FC" w:rsidRDefault="00B938FC" w:rsidP="00F311D5">
      <w:pPr>
        <w:pStyle w:val="a6"/>
      </w:pPr>
      <w:r w:rsidRPr="00D16C9F">
        <w:tab/>
      </w:r>
      <w:r w:rsidRPr="002678AA">
        <w:rPr>
          <w:rStyle w:val="a8"/>
          <w:rFonts w:eastAsia="宋体"/>
          <w:lang w:val="zh-CN"/>
        </w:rPr>
        <w:footnoteRef/>
      </w:r>
      <w:r w:rsidRPr="00D16C9F">
        <w:tab/>
      </w:r>
      <w:r>
        <w:rPr>
          <w:lang w:val="zh-CN"/>
        </w:rPr>
        <w:t>见脚注</w:t>
      </w:r>
      <w:r>
        <w:t>2</w:t>
      </w:r>
      <w:r>
        <w:rPr>
          <w:lang w:val="zh-CN"/>
        </w:rPr>
        <w:t>。</w:t>
      </w:r>
    </w:p>
  </w:footnote>
  <w:footnote w:id="19">
    <w:p w:rsidR="00B938FC" w:rsidRPr="00D671CB" w:rsidRDefault="00B938FC" w:rsidP="00F311D5">
      <w:pPr>
        <w:pStyle w:val="a6"/>
        <w:rPr>
          <w:i/>
          <w:lang w:val="fr-CH"/>
        </w:rPr>
      </w:pPr>
      <w:r w:rsidRPr="00D16C9F">
        <w:tab/>
      </w:r>
      <w:r w:rsidRPr="002678AA">
        <w:rPr>
          <w:rStyle w:val="a8"/>
          <w:rFonts w:eastAsia="宋体"/>
          <w:lang w:val="zh-CN"/>
        </w:rPr>
        <w:footnoteRef/>
      </w:r>
      <w:r w:rsidRPr="00D16C9F">
        <w:tab/>
      </w:r>
      <w:r>
        <w:rPr>
          <w:lang w:val="zh-CN"/>
        </w:rPr>
        <w:t>见瑞典移民局</w:t>
      </w:r>
      <w:r>
        <w:t>(R</w:t>
      </w:r>
      <w:r w:rsidRPr="00D16C9F">
        <w:t>ä</w:t>
      </w:r>
      <w:r>
        <w:t>ttsligt</w:t>
      </w:r>
      <w:r w:rsidRPr="00D16C9F">
        <w:t xml:space="preserve"> </w:t>
      </w:r>
      <w:r>
        <w:t>st</w:t>
      </w:r>
      <w:r w:rsidRPr="00D16C9F">
        <w:t>ä</w:t>
      </w:r>
      <w:r>
        <w:t>llningstagande</w:t>
      </w:r>
      <w:r w:rsidRPr="00D16C9F">
        <w:t xml:space="preserve"> </w:t>
      </w:r>
      <w:r>
        <w:t>ang</w:t>
      </w:r>
      <w:r w:rsidRPr="00D16C9F">
        <w:t>å</w:t>
      </w:r>
      <w:r>
        <w:t>ende</w:t>
      </w:r>
      <w:r w:rsidRPr="00D16C9F">
        <w:t xml:space="preserve"> </w:t>
      </w:r>
      <w:r>
        <w:t>den</w:t>
      </w:r>
      <w:r w:rsidRPr="00D16C9F">
        <w:t xml:space="preserve"> </w:t>
      </w:r>
      <w:r>
        <w:t>individuella</w:t>
      </w:r>
      <w:r w:rsidRPr="00D16C9F">
        <w:t xml:space="preserve"> </w:t>
      </w:r>
      <w:r>
        <w:t>pr</w:t>
      </w:r>
      <w:r w:rsidRPr="00D16C9F">
        <w:t>ö</w:t>
      </w:r>
      <w:r>
        <w:t>vningen</w:t>
      </w:r>
      <w:r w:rsidRPr="00D16C9F">
        <w:t xml:space="preserve"> </w:t>
      </w:r>
      <w:r>
        <w:t>av</w:t>
      </w:r>
      <w:r w:rsidRPr="00D16C9F">
        <w:t xml:space="preserve"> </w:t>
      </w:r>
      <w:r>
        <w:t>individer</w:t>
      </w:r>
      <w:r w:rsidRPr="00D16C9F">
        <w:t xml:space="preserve"> </w:t>
      </w:r>
      <w:r>
        <w:t>tillh</w:t>
      </w:r>
      <w:r w:rsidRPr="00D16C9F">
        <w:t>ö</w:t>
      </w:r>
      <w:r>
        <w:t>rande</w:t>
      </w:r>
      <w:r w:rsidRPr="00D16C9F">
        <w:t xml:space="preserve"> </w:t>
      </w:r>
      <w:r>
        <w:t>minoriteter</w:t>
      </w:r>
      <w:r w:rsidRPr="00D16C9F">
        <w:t xml:space="preserve"> </w:t>
      </w:r>
      <w:r>
        <w:t>och</w:t>
      </w:r>
      <w:r w:rsidRPr="00D16C9F">
        <w:t xml:space="preserve"> </w:t>
      </w:r>
      <w:r>
        <w:t>andra</w:t>
      </w:r>
      <w:r w:rsidRPr="00D16C9F">
        <w:t xml:space="preserve"> </w:t>
      </w:r>
      <w:r>
        <w:t>grupper</w:t>
      </w:r>
      <w:r w:rsidRPr="00D16C9F">
        <w:t xml:space="preserve"> </w:t>
      </w:r>
      <w:r>
        <w:t>i</w:t>
      </w:r>
      <w:r w:rsidRPr="00D16C9F">
        <w:t xml:space="preserve"> </w:t>
      </w:r>
      <w:r>
        <w:t>Iran</w:t>
      </w:r>
      <w:r w:rsidRPr="00D16C9F">
        <w:t xml:space="preserve"> </w:t>
      </w:r>
      <w:r>
        <w:t>samt</w:t>
      </w:r>
      <w:r w:rsidRPr="00D16C9F">
        <w:t xml:space="preserve"> </w:t>
      </w:r>
      <w:r>
        <w:t>flyktingskap</w:t>
      </w:r>
      <w:r w:rsidRPr="00D16C9F">
        <w:t xml:space="preserve"> </w:t>
      </w:r>
      <w:r>
        <w:t>f</w:t>
      </w:r>
      <w:r w:rsidRPr="00D16C9F">
        <w:t>ö</w:t>
      </w:r>
      <w:r>
        <w:t>r</w:t>
      </w:r>
      <w:r w:rsidRPr="00D16C9F">
        <w:t xml:space="preserve"> </w:t>
      </w:r>
      <w:r>
        <w:t>individer</w:t>
      </w:r>
      <w:r w:rsidRPr="00D16C9F">
        <w:t xml:space="preserve"> </w:t>
      </w:r>
      <w:r>
        <w:t>grupp</w:t>
      </w:r>
      <w:r w:rsidRPr="00D16C9F">
        <w:t xml:space="preserve"> </w:t>
      </w:r>
      <w:r>
        <w:t>denna</w:t>
      </w:r>
      <w:r w:rsidRPr="00D16C9F">
        <w:t xml:space="preserve"> </w:t>
      </w:r>
      <w:r>
        <w:t>ur</w:t>
      </w:r>
      <w:r>
        <w:rPr>
          <w:lang w:val="zh-CN"/>
        </w:rPr>
        <w:t>。</w:t>
      </w:r>
      <w:r>
        <w:rPr>
          <w:lang w:val="fr-CH"/>
        </w:rPr>
        <w:t>RCI</w:t>
      </w:r>
      <w:r w:rsidRPr="00D671CB">
        <w:rPr>
          <w:lang w:val="fr-CH"/>
        </w:rPr>
        <w:t xml:space="preserve"> </w:t>
      </w:r>
      <w:r>
        <w:rPr>
          <w:lang w:val="fr-CH"/>
        </w:rPr>
        <w:t>16/2</w:t>
      </w:r>
      <w:r w:rsidRPr="00D671CB">
        <w:rPr>
          <w:lang w:val="fr-CH"/>
        </w:rPr>
        <w:t>0</w:t>
      </w:r>
      <w:r>
        <w:rPr>
          <w:lang w:val="fr-CH"/>
        </w:rPr>
        <w:t>12,</w:t>
      </w:r>
      <w:r w:rsidR="0069729A">
        <w:rPr>
          <w:lang w:val="fr-CH"/>
        </w:rPr>
        <w:t xml:space="preserve"> </w:t>
      </w:r>
      <w:r>
        <w:rPr>
          <w:lang w:val="fr-CH"/>
        </w:rPr>
        <w:t>27/</w:t>
      </w:r>
      <w:r w:rsidRPr="00D671CB">
        <w:rPr>
          <w:lang w:val="fr-CH"/>
        </w:rPr>
        <w:t>0</w:t>
      </w:r>
      <w:r>
        <w:rPr>
          <w:lang w:val="fr-CH"/>
        </w:rPr>
        <w:t>6/2</w:t>
      </w:r>
      <w:r w:rsidRPr="00D671CB">
        <w:rPr>
          <w:lang w:val="fr-CH"/>
        </w:rPr>
        <w:t>0</w:t>
      </w:r>
      <w:r>
        <w:rPr>
          <w:lang w:val="fr-CH"/>
        </w:rPr>
        <w:t>12</w:t>
      </w:r>
      <w:r>
        <w:rPr>
          <w:rFonts w:hint="eastAsia"/>
          <w:lang w:val="fr-CH"/>
        </w:rPr>
        <w:t>)</w:t>
      </w:r>
      <w:r>
        <w:rPr>
          <w:lang w:val="zh-CN"/>
        </w:rPr>
        <w:t>。</w:t>
      </w:r>
    </w:p>
  </w:footnote>
  <w:footnote w:id="20">
    <w:p w:rsidR="00B938FC" w:rsidRPr="00D671CB" w:rsidRDefault="00B938FC" w:rsidP="00435E43">
      <w:pPr>
        <w:pStyle w:val="a6"/>
        <w:rPr>
          <w:lang w:val="fr-CH"/>
        </w:rPr>
      </w:pPr>
      <w:r w:rsidRPr="00D671CB">
        <w:rPr>
          <w:lang w:val="fr-CH"/>
        </w:rPr>
        <w:tab/>
      </w:r>
      <w:r w:rsidRPr="002678AA">
        <w:rPr>
          <w:rStyle w:val="a8"/>
          <w:rFonts w:eastAsia="宋体"/>
        </w:rPr>
        <w:footnoteRef/>
      </w:r>
      <w:r w:rsidRPr="00D671CB">
        <w:rPr>
          <w:lang w:val="fr-CH"/>
        </w:rPr>
        <w:tab/>
      </w:r>
      <w:r>
        <w:rPr>
          <w:rFonts w:hint="eastAsia"/>
        </w:rPr>
        <w:t>可查阅</w:t>
      </w:r>
      <w:hyperlink r:id="rId6" w:history="1">
        <w:r>
          <w:rPr>
            <w:rStyle w:val="afa"/>
            <w:lang w:val="fr-CH"/>
          </w:rPr>
          <w:t>https://freedomhouse</w:t>
        </w:r>
        <w:r w:rsidRPr="00D671CB">
          <w:rPr>
            <w:rStyle w:val="afa"/>
            <w:lang w:val="fr-CH"/>
          </w:rPr>
          <w:t>.</w:t>
        </w:r>
        <w:r>
          <w:rPr>
            <w:rStyle w:val="afa"/>
            <w:lang w:val="fr-CH"/>
          </w:rPr>
          <w:t>org/report/freedom</w:t>
        </w:r>
        <w:r w:rsidRPr="00D671CB">
          <w:rPr>
            <w:rStyle w:val="afa"/>
            <w:lang w:val="fr-CH"/>
          </w:rPr>
          <w:t>-</w:t>
        </w:r>
        <w:r>
          <w:rPr>
            <w:rStyle w:val="afa"/>
            <w:lang w:val="fr-CH"/>
          </w:rPr>
          <w:t>net/freedom</w:t>
        </w:r>
        <w:r w:rsidRPr="00D671CB">
          <w:rPr>
            <w:rStyle w:val="afa"/>
            <w:lang w:val="fr-CH"/>
          </w:rPr>
          <w:t>-</w:t>
        </w:r>
        <w:r>
          <w:rPr>
            <w:rStyle w:val="afa"/>
            <w:lang w:val="fr-CH"/>
          </w:rPr>
          <w:t>net</w:t>
        </w:r>
        <w:r w:rsidRPr="00D671CB">
          <w:rPr>
            <w:rStyle w:val="afa"/>
            <w:lang w:val="fr-CH"/>
          </w:rPr>
          <w:t>-</w:t>
        </w:r>
        <w:r>
          <w:rPr>
            <w:rStyle w:val="afa"/>
            <w:lang w:val="fr-CH"/>
          </w:rPr>
          <w:t>2</w:t>
        </w:r>
        <w:r w:rsidRPr="00D671CB">
          <w:rPr>
            <w:rStyle w:val="afa"/>
            <w:lang w:val="fr-CH"/>
          </w:rPr>
          <w:t>0</w:t>
        </w:r>
        <w:r>
          <w:rPr>
            <w:rStyle w:val="afa"/>
            <w:lang w:val="fr-CH"/>
          </w:rPr>
          <w:t>16</w:t>
        </w:r>
      </w:hyperlink>
      <w:r>
        <w:rPr>
          <w:rFonts w:hint="eastAsia"/>
        </w:rPr>
        <w:t>。</w:t>
      </w:r>
    </w:p>
  </w:footnote>
  <w:footnote w:id="21">
    <w:p w:rsidR="00B938FC" w:rsidRPr="00435E43" w:rsidRDefault="00B938FC" w:rsidP="00435E43">
      <w:pPr>
        <w:pStyle w:val="a6"/>
        <w:jc w:val="left"/>
        <w:rPr>
          <w:lang w:val="fr-CH"/>
        </w:rPr>
      </w:pPr>
      <w:r w:rsidRPr="00D671CB">
        <w:rPr>
          <w:lang w:val="fr-CH"/>
        </w:rPr>
        <w:tab/>
      </w:r>
      <w:r w:rsidRPr="002678AA">
        <w:rPr>
          <w:rStyle w:val="a8"/>
          <w:rFonts w:eastAsia="宋体"/>
        </w:rPr>
        <w:footnoteRef/>
      </w:r>
      <w:r w:rsidRPr="00435E43">
        <w:rPr>
          <w:lang w:val="fr-CH"/>
        </w:rPr>
        <w:tab/>
      </w:r>
      <w:r w:rsidRPr="00876D28">
        <w:t>可查阅</w:t>
      </w:r>
      <w:hyperlink r:id="rId7" w:history="1">
        <w:r>
          <w:rPr>
            <w:rStyle w:val="afa"/>
            <w:lang w:val="fr-CH"/>
          </w:rPr>
          <w:t>https://assets</w:t>
        </w:r>
        <w:r w:rsidRPr="00435E43">
          <w:rPr>
            <w:rStyle w:val="afa"/>
            <w:lang w:val="fr-CH"/>
          </w:rPr>
          <w:t>.</w:t>
        </w:r>
        <w:r>
          <w:rPr>
            <w:rStyle w:val="afa"/>
            <w:lang w:val="fr-CH"/>
          </w:rPr>
          <w:t>publishing</w:t>
        </w:r>
        <w:r w:rsidRPr="00435E43">
          <w:rPr>
            <w:rStyle w:val="afa"/>
            <w:lang w:val="fr-CH"/>
          </w:rPr>
          <w:t>.</w:t>
        </w:r>
        <w:r>
          <w:rPr>
            <w:rStyle w:val="afa"/>
            <w:lang w:val="fr-CH"/>
          </w:rPr>
          <w:t>service</w:t>
        </w:r>
        <w:r w:rsidRPr="00435E43">
          <w:rPr>
            <w:rStyle w:val="afa"/>
            <w:lang w:val="fr-CH"/>
          </w:rPr>
          <w:t>.</w:t>
        </w:r>
        <w:r>
          <w:rPr>
            <w:rStyle w:val="afa"/>
            <w:lang w:val="fr-CH"/>
          </w:rPr>
          <w:t>gov</w:t>
        </w:r>
        <w:r w:rsidRPr="00435E43">
          <w:rPr>
            <w:rStyle w:val="afa"/>
            <w:lang w:val="fr-CH"/>
          </w:rPr>
          <w:t>.</w:t>
        </w:r>
        <w:r>
          <w:rPr>
            <w:rStyle w:val="afa"/>
            <w:lang w:val="fr-CH"/>
          </w:rPr>
          <w:t>uk/government/uploads/system/uploads/attachment</w:t>
        </w:r>
        <w:r w:rsidRPr="00435E43">
          <w:rPr>
            <w:rStyle w:val="afa"/>
            <w:lang w:val="fr-CH"/>
          </w:rPr>
          <w:t>_</w:t>
        </w:r>
        <w:r>
          <w:rPr>
            <w:rStyle w:val="afa"/>
            <w:lang w:val="fr-CH"/>
          </w:rPr>
          <w:t>data/file/565828/CIG</w:t>
        </w:r>
        <w:r w:rsidRPr="00435E43">
          <w:rPr>
            <w:rStyle w:val="afa"/>
            <w:lang w:val="fr-CH"/>
          </w:rPr>
          <w:t>-</w:t>
        </w:r>
        <w:r>
          <w:rPr>
            <w:rStyle w:val="afa"/>
            <w:lang w:val="fr-CH"/>
          </w:rPr>
          <w:t>Iran</w:t>
        </w:r>
        <w:r w:rsidRPr="00435E43">
          <w:rPr>
            <w:rStyle w:val="afa"/>
            <w:lang w:val="fr-CH"/>
          </w:rPr>
          <w:t>-</w:t>
        </w:r>
        <w:r>
          <w:rPr>
            <w:rStyle w:val="afa"/>
            <w:lang w:val="fr-CH"/>
          </w:rPr>
          <w:t>Illegal</w:t>
        </w:r>
        <w:r w:rsidRPr="00435E43">
          <w:rPr>
            <w:rStyle w:val="afa"/>
            <w:lang w:val="fr-CH"/>
          </w:rPr>
          <w:t>-</w:t>
        </w:r>
        <w:r>
          <w:rPr>
            <w:rStyle w:val="afa"/>
            <w:lang w:val="fr-CH"/>
          </w:rPr>
          <w:t>Exit</w:t>
        </w:r>
        <w:r w:rsidRPr="00435E43">
          <w:rPr>
            <w:rStyle w:val="afa"/>
            <w:lang w:val="fr-CH"/>
          </w:rPr>
          <w:t>-</w:t>
        </w:r>
        <w:r>
          <w:rPr>
            <w:rStyle w:val="afa"/>
            <w:lang w:val="fr-CH"/>
          </w:rPr>
          <w:t>v4</w:t>
        </w:r>
        <w:r w:rsidRPr="00435E43">
          <w:rPr>
            <w:rStyle w:val="afa"/>
            <w:lang w:val="fr-CH"/>
          </w:rPr>
          <w:t>-</w:t>
        </w:r>
        <w:r>
          <w:rPr>
            <w:rStyle w:val="afa"/>
            <w:lang w:val="fr-CH"/>
          </w:rPr>
          <w:t>July</w:t>
        </w:r>
        <w:r w:rsidRPr="00435E43">
          <w:rPr>
            <w:rStyle w:val="afa"/>
            <w:lang w:val="fr-CH"/>
          </w:rPr>
          <w:t>-</w:t>
        </w:r>
        <w:r>
          <w:rPr>
            <w:rStyle w:val="afa"/>
            <w:lang w:val="fr-CH"/>
          </w:rPr>
          <w:t>2</w:t>
        </w:r>
        <w:r w:rsidRPr="00435E43">
          <w:rPr>
            <w:rStyle w:val="afa"/>
            <w:lang w:val="fr-CH"/>
          </w:rPr>
          <w:t>0</w:t>
        </w:r>
        <w:r>
          <w:rPr>
            <w:rStyle w:val="afa"/>
            <w:lang w:val="fr-CH"/>
          </w:rPr>
          <w:t>16.pdf</w:t>
        </w:r>
      </w:hyperlink>
      <w:r>
        <w:rPr>
          <w:rFonts w:hint="eastAsia"/>
        </w:rPr>
        <w:t>。</w:t>
      </w:r>
    </w:p>
  </w:footnote>
  <w:footnote w:id="22">
    <w:p w:rsidR="00B938FC" w:rsidRPr="00F311D5" w:rsidRDefault="00B938FC" w:rsidP="00435E43">
      <w:pPr>
        <w:pStyle w:val="a6"/>
        <w:rPr>
          <w:lang w:val="fr-CH"/>
        </w:rPr>
      </w:pPr>
      <w:r w:rsidRPr="00435E43">
        <w:rPr>
          <w:lang w:val="fr-CH"/>
        </w:rPr>
        <w:tab/>
      </w:r>
      <w:r w:rsidRPr="002678AA">
        <w:rPr>
          <w:rStyle w:val="a8"/>
          <w:rFonts w:eastAsia="宋体"/>
        </w:rPr>
        <w:footnoteRef/>
      </w:r>
      <w:r w:rsidRPr="00F311D5">
        <w:rPr>
          <w:lang w:val="fr-CH"/>
        </w:rPr>
        <w:tab/>
      </w:r>
      <w:r w:rsidRPr="00876D28">
        <w:t>可查阅</w:t>
      </w:r>
      <w:hyperlink r:id="rId8" w:history="1">
        <w:r>
          <w:rPr>
            <w:rStyle w:val="afa"/>
            <w:lang w:val="fr-CH"/>
          </w:rPr>
          <w:t>www</w:t>
        </w:r>
        <w:r w:rsidRPr="00F311D5">
          <w:rPr>
            <w:rStyle w:val="afa"/>
            <w:lang w:val="fr-CH"/>
          </w:rPr>
          <w:t>.</w:t>
        </w:r>
        <w:r>
          <w:rPr>
            <w:rStyle w:val="afa"/>
            <w:lang w:val="fr-CH"/>
          </w:rPr>
          <w:t>justice</w:t>
        </w:r>
        <w:r w:rsidRPr="00F311D5">
          <w:rPr>
            <w:rStyle w:val="afa"/>
            <w:lang w:val="fr-CH"/>
          </w:rPr>
          <w:t>.</w:t>
        </w:r>
        <w:r>
          <w:rPr>
            <w:rStyle w:val="afa"/>
            <w:lang w:val="fr-CH"/>
          </w:rPr>
          <w:t>gov/sites/default/files/pages/attachments/2</w:t>
        </w:r>
        <w:r w:rsidRPr="00F311D5">
          <w:rPr>
            <w:rStyle w:val="afa"/>
            <w:lang w:val="fr-CH"/>
          </w:rPr>
          <w:t>0</w:t>
        </w:r>
        <w:r>
          <w:rPr>
            <w:rStyle w:val="afa"/>
            <w:lang w:val="fr-CH"/>
          </w:rPr>
          <w:t>15/12/</w:t>
        </w:r>
        <w:r w:rsidRPr="00F311D5">
          <w:rPr>
            <w:rStyle w:val="afa"/>
            <w:lang w:val="fr-CH"/>
          </w:rPr>
          <w:t>0</w:t>
        </w:r>
        <w:r>
          <w:rPr>
            <w:rStyle w:val="afa"/>
            <w:lang w:val="fr-CH"/>
          </w:rPr>
          <w:t>7/irn1</w:t>
        </w:r>
        <w:r w:rsidRPr="00F311D5">
          <w:rPr>
            <w:rStyle w:val="afa"/>
            <w:lang w:val="fr-CH"/>
          </w:rPr>
          <w:t>0</w:t>
        </w:r>
        <w:r>
          <w:rPr>
            <w:rStyle w:val="afa"/>
            <w:lang w:val="fr-CH"/>
          </w:rPr>
          <w:t>5</w:t>
        </w:r>
        <w:r w:rsidRPr="00F311D5">
          <w:rPr>
            <w:rStyle w:val="afa"/>
            <w:lang w:val="fr-CH"/>
          </w:rPr>
          <w:t>0</w:t>
        </w:r>
        <w:r>
          <w:rPr>
            <w:rStyle w:val="afa"/>
            <w:lang w:val="fr-CH"/>
          </w:rPr>
          <w:t>89.e</w:t>
        </w:r>
        <w:r w:rsidRPr="00F311D5">
          <w:rPr>
            <w:rStyle w:val="afa"/>
            <w:lang w:val="fr-CH"/>
          </w:rPr>
          <w:t>.</w:t>
        </w:r>
        <w:r>
          <w:rPr>
            <w:rStyle w:val="afa"/>
            <w:lang w:val="fr-CH"/>
          </w:rPr>
          <w:t>pdf</w:t>
        </w:r>
      </w:hyperlink>
      <w:r>
        <w:rPr>
          <w:rFonts w:hint="eastAsia"/>
        </w:rPr>
        <w:t>。</w:t>
      </w:r>
    </w:p>
  </w:footnote>
  <w:footnote w:id="23">
    <w:p w:rsidR="00B938FC" w:rsidRPr="00692BB5" w:rsidRDefault="00B938FC" w:rsidP="00435E43">
      <w:pPr>
        <w:pStyle w:val="a6"/>
      </w:pPr>
      <w:r w:rsidRPr="00F311D5">
        <w:rPr>
          <w:lang w:val="fr-CH"/>
        </w:rPr>
        <w:tab/>
      </w:r>
      <w:r w:rsidRPr="002678AA">
        <w:rPr>
          <w:rStyle w:val="a8"/>
          <w:rFonts w:eastAsia="宋体"/>
          <w:lang w:val="zh-CN"/>
        </w:rPr>
        <w:footnoteRef/>
      </w:r>
      <w:r>
        <w:rPr>
          <w:lang w:val="zh-CN"/>
        </w:rPr>
        <w:tab/>
      </w:r>
      <w:r>
        <w:rPr>
          <w:lang w:val="zh-CN"/>
        </w:rPr>
        <w:t>见</w:t>
      </w:r>
      <w:r>
        <w:rPr>
          <w:lang w:val="zh-CN"/>
        </w:rPr>
        <w:t>T.Z.</w:t>
      </w:r>
      <w:r>
        <w:rPr>
          <w:lang w:val="zh-CN"/>
        </w:rPr>
        <w:t>诉瑞士</w:t>
      </w:r>
      <w:r>
        <w:rPr>
          <w:lang w:val="zh-CN"/>
        </w:rPr>
        <w:t>(CAT/C/62/D/688/2015)</w:t>
      </w:r>
      <w:r>
        <w:rPr>
          <w:lang w:val="zh-CN"/>
        </w:rPr>
        <w:t>，第</w:t>
      </w:r>
      <w:r>
        <w:rPr>
          <w:lang w:val="zh-CN"/>
        </w:rPr>
        <w:t>8.4</w:t>
      </w:r>
      <w:r>
        <w:rPr>
          <w:lang w:val="zh-CN"/>
        </w:rPr>
        <w:t>段。</w:t>
      </w:r>
    </w:p>
  </w:footnote>
  <w:footnote w:id="24">
    <w:p w:rsidR="00B938FC" w:rsidRPr="00964C29" w:rsidRDefault="00B938FC" w:rsidP="00435E43">
      <w:pPr>
        <w:pStyle w:val="a6"/>
      </w:pPr>
      <w:r>
        <w:rPr>
          <w:lang w:val="zh-CN"/>
        </w:rPr>
        <w:tab/>
      </w:r>
      <w:r w:rsidRPr="002678AA">
        <w:rPr>
          <w:rStyle w:val="a8"/>
          <w:rFonts w:eastAsia="宋体"/>
          <w:lang w:val="zh-CN"/>
        </w:rPr>
        <w:footnoteRef/>
      </w:r>
      <w:r>
        <w:rPr>
          <w:lang w:val="zh-CN"/>
        </w:rPr>
        <w:tab/>
      </w:r>
      <w:r w:rsidRPr="002E3679">
        <w:rPr>
          <w:spacing w:val="-6"/>
          <w:lang w:val="zh-CN"/>
        </w:rPr>
        <w:t>见委员会关于参照《公约》第</w:t>
      </w:r>
      <w:r w:rsidRPr="002E3679">
        <w:rPr>
          <w:spacing w:val="-6"/>
          <w:lang w:val="zh-CN"/>
        </w:rPr>
        <w:t>22</w:t>
      </w:r>
      <w:r w:rsidRPr="002E3679">
        <w:rPr>
          <w:spacing w:val="-6"/>
          <w:lang w:val="zh-CN"/>
        </w:rPr>
        <w:t>条执行《公约》第</w:t>
      </w:r>
      <w:r w:rsidRPr="002E3679">
        <w:rPr>
          <w:spacing w:val="-6"/>
          <w:lang w:val="zh-CN"/>
        </w:rPr>
        <w:t>3</w:t>
      </w:r>
      <w:r w:rsidRPr="002E3679">
        <w:rPr>
          <w:spacing w:val="-6"/>
          <w:lang w:val="zh-CN"/>
        </w:rPr>
        <w:t>条的第</w:t>
      </w:r>
      <w:r w:rsidRPr="002E3679">
        <w:rPr>
          <w:spacing w:val="-6"/>
        </w:rPr>
        <w:t>4</w:t>
      </w:r>
      <w:r w:rsidRPr="002E3679">
        <w:rPr>
          <w:spacing w:val="-6"/>
          <w:lang w:val="zh-CN"/>
        </w:rPr>
        <w:t>号一般性意见</w:t>
      </w:r>
      <w:r w:rsidRPr="002E3679">
        <w:rPr>
          <w:spacing w:val="-6"/>
          <w:lang w:val="zh-CN"/>
        </w:rPr>
        <w:t>(</w:t>
      </w:r>
      <w:r w:rsidRPr="002E3679">
        <w:rPr>
          <w:spacing w:val="-6"/>
        </w:rPr>
        <w:t>201</w:t>
      </w:r>
      <w:r w:rsidRPr="002E3679">
        <w:rPr>
          <w:spacing w:val="-6"/>
          <w:lang w:val="zh-CN"/>
        </w:rPr>
        <w:t>7</w:t>
      </w:r>
      <w:r w:rsidRPr="002E3679">
        <w:rPr>
          <w:rFonts w:hint="eastAsia"/>
          <w:spacing w:val="-6"/>
          <w:lang w:val="zh-CN"/>
        </w:rPr>
        <w:t>年</w:t>
      </w:r>
      <w:r w:rsidRPr="002E3679">
        <w:rPr>
          <w:spacing w:val="-6"/>
          <w:lang w:val="zh-CN"/>
        </w:rPr>
        <w:t>)</w:t>
      </w:r>
      <w:r w:rsidRPr="002E3679">
        <w:rPr>
          <w:rFonts w:hint="eastAsia"/>
          <w:spacing w:val="-6"/>
        </w:rPr>
        <w:t>，第</w:t>
      </w:r>
      <w:r w:rsidRPr="002E3679">
        <w:rPr>
          <w:rFonts w:hint="eastAsia"/>
          <w:spacing w:val="-6"/>
        </w:rPr>
        <w:t>50</w:t>
      </w:r>
      <w:r w:rsidRPr="002E3679">
        <w:rPr>
          <w:rFonts w:hint="eastAsia"/>
          <w:spacing w:val="-6"/>
        </w:rPr>
        <w:t>段</w:t>
      </w:r>
      <w:r w:rsidRPr="002E3679">
        <w:rPr>
          <w:spacing w:val="-6"/>
          <w:lang w:val="zh-CN"/>
        </w:rPr>
        <w:t>。</w:t>
      </w:r>
    </w:p>
  </w:footnote>
  <w:footnote w:id="25">
    <w:p w:rsidR="00B938FC" w:rsidRPr="00E820E7" w:rsidRDefault="00B938FC" w:rsidP="002D2D38">
      <w:pPr>
        <w:pStyle w:val="a6"/>
      </w:pPr>
      <w:r w:rsidRPr="004039AE">
        <w:tab/>
      </w:r>
      <w:r w:rsidRPr="002678AA">
        <w:rPr>
          <w:rStyle w:val="a8"/>
          <w:rFonts w:eastAsia="宋体"/>
        </w:rPr>
        <w:footnoteRef/>
      </w:r>
      <w:r w:rsidRPr="00435E43">
        <w:rPr>
          <w:rStyle w:val="a8"/>
          <w:rFonts w:eastAsia="宋体"/>
          <w:vertAlign w:val="subscript"/>
        </w:rPr>
        <w:tab/>
      </w:r>
      <w:r w:rsidRPr="00657C1D">
        <w:rPr>
          <w:rFonts w:hint="eastAsia"/>
        </w:rPr>
        <w:t>特别报告员</w:t>
      </w:r>
      <w:r w:rsidRPr="00753C74">
        <w:rPr>
          <w:rFonts w:hint="eastAsia"/>
        </w:rPr>
        <w:t>在</w:t>
      </w:r>
      <w:r>
        <w:rPr>
          <w:rFonts w:hint="eastAsia"/>
        </w:rPr>
        <w:t>报告第</w:t>
      </w:r>
      <w:r>
        <w:rPr>
          <w:rFonts w:hint="eastAsia"/>
        </w:rPr>
        <w:t>84</w:t>
      </w:r>
      <w:r w:rsidRPr="00753C74">
        <w:rPr>
          <w:rFonts w:hint="eastAsia"/>
        </w:rPr>
        <w:t>段中</w:t>
      </w:r>
      <w:r>
        <w:rPr>
          <w:rFonts w:hint="eastAsia"/>
        </w:rPr>
        <w:t>称，</w:t>
      </w:r>
      <w:r w:rsidRPr="00753C74">
        <w:rPr>
          <w:rFonts w:hint="eastAsia"/>
        </w:rPr>
        <w:t>伊朗当局</w:t>
      </w:r>
      <w:r>
        <w:rPr>
          <w:rFonts w:hint="eastAsia"/>
        </w:rPr>
        <w:t>以</w:t>
      </w:r>
      <w:r>
        <w:t>仇</w:t>
      </w:r>
      <w:r>
        <w:rPr>
          <w:rFonts w:hint="eastAsia"/>
        </w:rPr>
        <w:t>恨</w:t>
      </w:r>
      <w:r w:rsidRPr="00CF754D">
        <w:t>真主</w:t>
      </w:r>
      <w:r>
        <w:rPr>
          <w:rFonts w:hint="eastAsia"/>
        </w:rPr>
        <w:t>罪</w:t>
      </w:r>
      <w:r>
        <w:rPr>
          <w:rFonts w:hint="eastAsia"/>
        </w:rPr>
        <w:t>(</w:t>
      </w:r>
      <w:r>
        <w:t>moharebeh</w:t>
      </w:r>
      <w:r>
        <w:rPr>
          <w:rFonts w:hint="eastAsia"/>
        </w:rPr>
        <w:t>)</w:t>
      </w:r>
      <w:r w:rsidRPr="00A026A5">
        <w:rPr>
          <w:rFonts w:hint="eastAsia"/>
        </w:rPr>
        <w:t>指控持有</w:t>
      </w:r>
      <w:r w:rsidRPr="00753C74">
        <w:rPr>
          <w:rFonts w:hint="eastAsia"/>
        </w:rPr>
        <w:t>不同政见者和记者</w:t>
      </w:r>
      <w:r>
        <w:rPr>
          <w:rFonts w:hint="eastAsia"/>
        </w:rPr>
        <w:t>，对此</w:t>
      </w:r>
      <w:proofErr w:type="gramStart"/>
      <w:r>
        <w:rPr>
          <w:rFonts w:hint="eastAsia"/>
        </w:rPr>
        <w:t>一</w:t>
      </w:r>
      <w:proofErr w:type="gramEnd"/>
      <w:r>
        <w:rPr>
          <w:rFonts w:hint="eastAsia"/>
        </w:rPr>
        <w:t>罪行的处罚</w:t>
      </w:r>
      <w:r w:rsidRPr="00753C74">
        <w:rPr>
          <w:rFonts w:hint="eastAsia"/>
        </w:rPr>
        <w:t>可</w:t>
      </w:r>
      <w:r>
        <w:rPr>
          <w:rFonts w:hint="eastAsia"/>
        </w:rPr>
        <w:t>以是死刑、</w:t>
      </w:r>
      <w:r w:rsidRPr="00753C74">
        <w:rPr>
          <w:rFonts w:hint="eastAsia"/>
        </w:rPr>
        <w:t>被钉十字架</w:t>
      </w:r>
      <w:r>
        <w:rPr>
          <w:rFonts w:hint="eastAsia"/>
        </w:rPr>
        <w:t>、</w:t>
      </w:r>
      <w:r w:rsidRPr="00753C74">
        <w:rPr>
          <w:rFonts w:hint="eastAsia"/>
        </w:rPr>
        <w:t>截肢或流放。</w:t>
      </w:r>
    </w:p>
  </w:footnote>
  <w:footnote w:id="26">
    <w:p w:rsidR="00B938FC" w:rsidRPr="00F47ABB" w:rsidRDefault="00B938FC" w:rsidP="002D2D38">
      <w:pPr>
        <w:pStyle w:val="a6"/>
      </w:pPr>
      <w:r>
        <w:tab/>
      </w:r>
      <w:r w:rsidRPr="002678AA">
        <w:rPr>
          <w:rStyle w:val="a8"/>
          <w:rFonts w:eastAsia="宋体"/>
        </w:rPr>
        <w:footnoteRef/>
      </w:r>
      <w:r w:rsidRPr="00F47ABB">
        <w:tab/>
      </w:r>
      <w:r w:rsidRPr="00947950">
        <w:t>同上</w:t>
      </w:r>
      <w:r>
        <w:t>，</w:t>
      </w:r>
      <w:r w:rsidRPr="00947950">
        <w:t>第</w:t>
      </w:r>
      <w:r>
        <w:t>29</w:t>
      </w:r>
      <w:r w:rsidRPr="00947950">
        <w:t>段。</w:t>
      </w:r>
    </w:p>
  </w:footnote>
  <w:footnote w:id="27">
    <w:p w:rsidR="00B938FC" w:rsidRDefault="00B938FC" w:rsidP="00B27EF2">
      <w:pPr>
        <w:pStyle w:val="a6"/>
      </w:pPr>
      <w:r w:rsidRPr="00F47ABB">
        <w:tab/>
      </w:r>
      <w:r w:rsidRPr="002678AA">
        <w:rPr>
          <w:rStyle w:val="a8"/>
          <w:rFonts w:eastAsia="宋体"/>
        </w:rPr>
        <w:footnoteRef/>
      </w:r>
      <w:r w:rsidRPr="00F47ABB">
        <w:tab/>
      </w:r>
      <w:r w:rsidRPr="00760EE7">
        <w:t>同上</w:t>
      </w:r>
      <w:r>
        <w:t>，</w:t>
      </w:r>
      <w:r w:rsidRPr="00760EE7">
        <w:t>第</w:t>
      </w:r>
      <w:r>
        <w:t>51</w:t>
      </w:r>
      <w:r w:rsidRPr="00760EE7">
        <w:t>段至第</w:t>
      </w:r>
      <w:r>
        <w:t>52</w:t>
      </w:r>
      <w:r w:rsidRPr="00760EE7">
        <w:t>段。</w:t>
      </w:r>
      <w:r w:rsidRPr="00593537">
        <w:t>另见</w:t>
      </w:r>
      <w:r>
        <w:t>，</w:t>
      </w:r>
      <w:r>
        <w:t>Abed Azizi</w:t>
      </w:r>
      <w:r w:rsidRPr="00593537">
        <w:t>诉瑞士</w:t>
      </w:r>
      <w:r>
        <w:t>(CAT/C/53/D/492/2</w:t>
      </w:r>
      <w:r w:rsidRPr="00593537">
        <w:t>0</w:t>
      </w:r>
      <w:r>
        <w:t>12)</w:t>
      </w:r>
      <w:r>
        <w:t>，</w:t>
      </w:r>
      <w:r w:rsidRPr="00F0504B">
        <w:t>第</w:t>
      </w:r>
      <w:r>
        <w:t>8.6</w:t>
      </w:r>
      <w:r w:rsidRPr="00F0504B">
        <w:t>段</w:t>
      </w:r>
      <w:r>
        <w:t>；</w:t>
      </w:r>
      <w:r w:rsidRPr="00F0504B">
        <w:t>和</w:t>
      </w:r>
      <w:r>
        <w:t>K</w:t>
      </w:r>
      <w:r w:rsidRPr="00F0504B">
        <w:t>.</w:t>
      </w:r>
      <w:r>
        <w:t>N</w:t>
      </w:r>
      <w:r w:rsidRPr="00F0504B">
        <w:t>.</w:t>
      </w:r>
      <w:r w:rsidRPr="00F0504B">
        <w:t>、</w:t>
      </w:r>
      <w:r>
        <w:t>F.W.</w:t>
      </w:r>
      <w:r w:rsidRPr="00F0504B">
        <w:t>和</w:t>
      </w:r>
      <w:r>
        <w:t>S.N</w:t>
      </w:r>
      <w:r w:rsidRPr="00F0504B">
        <w:t>诉瑞士</w:t>
      </w:r>
      <w:r>
        <w:t>(CAT/C/52/D/481/</w:t>
      </w:r>
      <w:proofErr w:type="gramStart"/>
      <w:r>
        <w:t>2</w:t>
      </w:r>
      <w:r w:rsidRPr="00F0504B">
        <w:t>0</w:t>
      </w:r>
      <w:r>
        <w:t>11)</w:t>
      </w:r>
      <w:r>
        <w:t>，</w:t>
      </w:r>
      <w:proofErr w:type="gramEnd"/>
      <w:r w:rsidRPr="00F0504B">
        <w:t>第</w:t>
      </w:r>
      <w:r>
        <w:t>7.7.</w:t>
      </w:r>
      <w:r w:rsidRPr="00F0504B">
        <w:t>段。</w:t>
      </w:r>
    </w:p>
  </w:footnote>
  <w:footnote w:id="28">
    <w:p w:rsidR="00B938FC" w:rsidRDefault="00B938FC" w:rsidP="002D2D38">
      <w:pPr>
        <w:pStyle w:val="a6"/>
      </w:pPr>
      <w:r>
        <w:tab/>
      </w:r>
      <w:r w:rsidRPr="002678AA">
        <w:rPr>
          <w:rStyle w:val="a8"/>
          <w:rFonts w:eastAsia="宋体"/>
        </w:rPr>
        <w:footnoteRef/>
      </w:r>
      <w:r>
        <w:tab/>
      </w:r>
      <w:r w:rsidRPr="00B61DC0">
        <w:t>同上</w:t>
      </w:r>
      <w:r>
        <w:t>，</w:t>
      </w:r>
      <w:r w:rsidRPr="00B61DC0">
        <w:t>第</w:t>
      </w:r>
      <w:r>
        <w:t>51</w:t>
      </w:r>
      <w:r w:rsidRPr="00B61DC0">
        <w:t>段。</w:t>
      </w:r>
    </w:p>
  </w:footnote>
  <w:footnote w:id="29">
    <w:p w:rsidR="00B938FC" w:rsidRDefault="00B938FC" w:rsidP="002D2D38">
      <w:pPr>
        <w:pStyle w:val="a6"/>
      </w:pPr>
      <w:r>
        <w:tab/>
      </w:r>
      <w:r w:rsidRPr="002678AA">
        <w:rPr>
          <w:rStyle w:val="a8"/>
          <w:rFonts w:eastAsia="宋体"/>
        </w:rPr>
        <w:footnoteRef/>
      </w:r>
      <w:r>
        <w:tab/>
      </w:r>
      <w:proofErr w:type="gramStart"/>
      <w:r w:rsidRPr="00F0504B">
        <w:t>据特别</w:t>
      </w:r>
      <w:proofErr w:type="gramEnd"/>
      <w:r w:rsidRPr="00F0504B">
        <w:t>报告员报告称</w:t>
      </w:r>
      <w:r>
        <w:t>，</w:t>
      </w:r>
      <w:r w:rsidRPr="00F0504B">
        <w:t>该国仍存在侵犯族裔少数群体权利的现象</w:t>
      </w:r>
      <w:r>
        <w:t>，</w:t>
      </w:r>
      <w:r w:rsidRPr="00F0504B">
        <w:t>据说库尔德政治犯几乎占该国政治犯总数的一半</w:t>
      </w:r>
      <w:r>
        <w:t>，</w:t>
      </w:r>
      <w:r w:rsidRPr="00F0504B">
        <w:t>伊朗在</w:t>
      </w:r>
      <w:r>
        <w:t>2</w:t>
      </w:r>
      <w:r w:rsidRPr="00F0504B">
        <w:t>0</w:t>
      </w:r>
      <w:r>
        <w:t>16</w:t>
      </w:r>
      <w:r w:rsidRPr="00F0504B">
        <w:t>年执行的处决中</w:t>
      </w:r>
      <w:r>
        <w:t>，</w:t>
      </w:r>
      <w:r w:rsidRPr="00F0504B">
        <w:t>有近五分之一涉及库尔德囚犯。见</w:t>
      </w:r>
      <w:r>
        <w:t xml:space="preserve">A/HRC/34/65, </w:t>
      </w:r>
      <w:r w:rsidRPr="00F0504B">
        <w:t>第</w:t>
      </w:r>
      <w:r>
        <w:t>79</w:t>
      </w:r>
      <w:r w:rsidRPr="00F0504B">
        <w:t>段。</w:t>
      </w:r>
    </w:p>
  </w:footnote>
  <w:footnote w:id="30">
    <w:p w:rsidR="00B938FC" w:rsidRPr="00D11D23" w:rsidRDefault="00B938FC" w:rsidP="00C46E4D">
      <w:pPr>
        <w:pStyle w:val="a6"/>
      </w:pPr>
      <w:r>
        <w:tab/>
      </w:r>
      <w:r w:rsidRPr="002678AA">
        <w:rPr>
          <w:rStyle w:val="a8"/>
          <w:rFonts w:eastAsia="宋体"/>
        </w:rPr>
        <w:footnoteRef/>
      </w:r>
      <w:r>
        <w:tab/>
      </w:r>
      <w:r w:rsidRPr="005043E0">
        <w:t>除其他外</w:t>
      </w:r>
      <w:r>
        <w:t>，</w:t>
      </w:r>
      <w:r w:rsidRPr="005043E0">
        <w:t>特别见</w:t>
      </w:r>
      <w:r>
        <w:t>Azizi</w:t>
      </w:r>
      <w:r w:rsidRPr="005043E0">
        <w:t>诉瑞士</w:t>
      </w:r>
      <w:r>
        <w:t>，</w:t>
      </w:r>
      <w:r w:rsidRPr="005043E0">
        <w:t>第</w:t>
      </w:r>
      <w:r>
        <w:t>8.8</w:t>
      </w:r>
      <w:r w:rsidRPr="005043E0">
        <w:t>段</w:t>
      </w:r>
      <w:r>
        <w:t>；</w:t>
      </w:r>
      <w:r>
        <w:t>Tahmuresi</w:t>
      </w:r>
      <w:r w:rsidRPr="005043E0">
        <w:t>诉瑞士</w:t>
      </w:r>
      <w:r>
        <w:t>(CAT/C/53/D/489/2</w:t>
      </w:r>
      <w:r w:rsidRPr="005043E0">
        <w:t>0</w:t>
      </w:r>
      <w:r>
        <w:t>12)</w:t>
      </w:r>
      <w:r>
        <w:t>，</w:t>
      </w:r>
      <w:r w:rsidRPr="005043E0">
        <w:t>第</w:t>
      </w:r>
      <w:r>
        <w:t>7.7</w:t>
      </w:r>
      <w:r w:rsidRPr="005043E0">
        <w:t>段</w:t>
      </w:r>
      <w:r>
        <w:t>；</w:t>
      </w:r>
      <w:r w:rsidRPr="005043E0">
        <w:t>和</w:t>
      </w:r>
      <w:r>
        <w:t>Amini</w:t>
      </w:r>
      <w:r w:rsidRPr="005043E0">
        <w:t>诉丹麦</w:t>
      </w:r>
      <w:r>
        <w:t>(CAT/C/45/D/339/2</w:t>
      </w:r>
      <w:r w:rsidRPr="005043E0">
        <w:t>00</w:t>
      </w:r>
      <w:r>
        <w:t>8)</w:t>
      </w:r>
      <w:r>
        <w:t>，</w:t>
      </w:r>
      <w:r w:rsidRPr="005043E0">
        <w:t>第</w:t>
      </w:r>
      <w:r>
        <w:t>9.8</w:t>
      </w:r>
      <w:r w:rsidRPr="005043E0">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FC" w:rsidRDefault="00B938FC" w:rsidP="005C7305">
    <w:pPr>
      <w:pStyle w:val="af3"/>
    </w:pPr>
    <w:r>
      <w:t>CAT/C/63/D/750/2016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FC" w:rsidRPr="00202A30" w:rsidRDefault="00B938FC" w:rsidP="005C7305">
    <w:pPr>
      <w:pStyle w:val="af3"/>
      <w:jc w:val="right"/>
    </w:pPr>
    <w:r>
      <w:t>CAT/C/63/D/750/2016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dirty"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85"/>
    <w:rsid w:val="00011483"/>
    <w:rsid w:val="0003324B"/>
    <w:rsid w:val="00075476"/>
    <w:rsid w:val="000A0B81"/>
    <w:rsid w:val="000B0E35"/>
    <w:rsid w:val="000D319F"/>
    <w:rsid w:val="000E4D0E"/>
    <w:rsid w:val="00116770"/>
    <w:rsid w:val="00144B69"/>
    <w:rsid w:val="00153E86"/>
    <w:rsid w:val="00171C1A"/>
    <w:rsid w:val="00180F50"/>
    <w:rsid w:val="0018156A"/>
    <w:rsid w:val="00192831"/>
    <w:rsid w:val="00193603"/>
    <w:rsid w:val="001A29BB"/>
    <w:rsid w:val="001A2E42"/>
    <w:rsid w:val="001B1103"/>
    <w:rsid w:val="001B1BD1"/>
    <w:rsid w:val="001B2AC2"/>
    <w:rsid w:val="001C3EF2"/>
    <w:rsid w:val="001C6E92"/>
    <w:rsid w:val="001D17F6"/>
    <w:rsid w:val="00204B42"/>
    <w:rsid w:val="002231C3"/>
    <w:rsid w:val="0024417F"/>
    <w:rsid w:val="00250F8D"/>
    <w:rsid w:val="00256EC7"/>
    <w:rsid w:val="002D14FC"/>
    <w:rsid w:val="002D2D38"/>
    <w:rsid w:val="002E1C97"/>
    <w:rsid w:val="002E3679"/>
    <w:rsid w:val="002F0F24"/>
    <w:rsid w:val="002F5834"/>
    <w:rsid w:val="003006AB"/>
    <w:rsid w:val="0030124E"/>
    <w:rsid w:val="00320312"/>
    <w:rsid w:val="00326EBF"/>
    <w:rsid w:val="00327FE4"/>
    <w:rsid w:val="00352798"/>
    <w:rsid w:val="00383FE4"/>
    <w:rsid w:val="003D0465"/>
    <w:rsid w:val="00427F63"/>
    <w:rsid w:val="00434A44"/>
    <w:rsid w:val="00434D38"/>
    <w:rsid w:val="00435E43"/>
    <w:rsid w:val="00494EB8"/>
    <w:rsid w:val="004A0913"/>
    <w:rsid w:val="004A34AA"/>
    <w:rsid w:val="004C4A0A"/>
    <w:rsid w:val="004E5055"/>
    <w:rsid w:val="00501220"/>
    <w:rsid w:val="005505A1"/>
    <w:rsid w:val="00561DF3"/>
    <w:rsid w:val="0057621F"/>
    <w:rsid w:val="00577161"/>
    <w:rsid w:val="00581873"/>
    <w:rsid w:val="005B5D35"/>
    <w:rsid w:val="005C7305"/>
    <w:rsid w:val="005E403A"/>
    <w:rsid w:val="005F698C"/>
    <w:rsid w:val="00680656"/>
    <w:rsid w:val="0069729A"/>
    <w:rsid w:val="006A383D"/>
    <w:rsid w:val="006B0074"/>
    <w:rsid w:val="006B07B3"/>
    <w:rsid w:val="006B1119"/>
    <w:rsid w:val="006B7BF2"/>
    <w:rsid w:val="006C22A7"/>
    <w:rsid w:val="006C70CF"/>
    <w:rsid w:val="006E3E46"/>
    <w:rsid w:val="006E71B1"/>
    <w:rsid w:val="0070593B"/>
    <w:rsid w:val="00705D89"/>
    <w:rsid w:val="00711157"/>
    <w:rsid w:val="00731A42"/>
    <w:rsid w:val="0076356A"/>
    <w:rsid w:val="00767E69"/>
    <w:rsid w:val="0077079A"/>
    <w:rsid w:val="00774454"/>
    <w:rsid w:val="007A5599"/>
    <w:rsid w:val="00831F30"/>
    <w:rsid w:val="00856233"/>
    <w:rsid w:val="00860F27"/>
    <w:rsid w:val="0087730A"/>
    <w:rsid w:val="00892E66"/>
    <w:rsid w:val="008A3970"/>
    <w:rsid w:val="008B0560"/>
    <w:rsid w:val="008B2BFA"/>
    <w:rsid w:val="008D671E"/>
    <w:rsid w:val="008E6A3F"/>
    <w:rsid w:val="00936F03"/>
    <w:rsid w:val="00943B69"/>
    <w:rsid w:val="00944CB3"/>
    <w:rsid w:val="00945B28"/>
    <w:rsid w:val="00951B31"/>
    <w:rsid w:val="00972C4C"/>
    <w:rsid w:val="00997E0C"/>
    <w:rsid w:val="009A0CA1"/>
    <w:rsid w:val="009B09D7"/>
    <w:rsid w:val="009D35ED"/>
    <w:rsid w:val="009E489E"/>
    <w:rsid w:val="00A03CB6"/>
    <w:rsid w:val="00A1364C"/>
    <w:rsid w:val="00A16A20"/>
    <w:rsid w:val="00A21076"/>
    <w:rsid w:val="00A3739A"/>
    <w:rsid w:val="00A4673B"/>
    <w:rsid w:val="00A52DAF"/>
    <w:rsid w:val="00A84072"/>
    <w:rsid w:val="00AA2860"/>
    <w:rsid w:val="00AC7085"/>
    <w:rsid w:val="00B16570"/>
    <w:rsid w:val="00B23B03"/>
    <w:rsid w:val="00B27EF2"/>
    <w:rsid w:val="00B43EB7"/>
    <w:rsid w:val="00B53320"/>
    <w:rsid w:val="00B706D5"/>
    <w:rsid w:val="00B71DC1"/>
    <w:rsid w:val="00B82B45"/>
    <w:rsid w:val="00B938FC"/>
    <w:rsid w:val="00BC6522"/>
    <w:rsid w:val="00C01BF6"/>
    <w:rsid w:val="00C121D5"/>
    <w:rsid w:val="00C17349"/>
    <w:rsid w:val="00C351AA"/>
    <w:rsid w:val="00C46E4D"/>
    <w:rsid w:val="00C7253F"/>
    <w:rsid w:val="00C739F2"/>
    <w:rsid w:val="00CC58A3"/>
    <w:rsid w:val="00CF273F"/>
    <w:rsid w:val="00D26A05"/>
    <w:rsid w:val="00D52FDF"/>
    <w:rsid w:val="00D56716"/>
    <w:rsid w:val="00D97B98"/>
    <w:rsid w:val="00DA7F2E"/>
    <w:rsid w:val="00DC18BF"/>
    <w:rsid w:val="00DC432B"/>
    <w:rsid w:val="00DC671F"/>
    <w:rsid w:val="00DE4DA7"/>
    <w:rsid w:val="00DF1F85"/>
    <w:rsid w:val="00DF38D1"/>
    <w:rsid w:val="00E1670B"/>
    <w:rsid w:val="00E245ED"/>
    <w:rsid w:val="00E269FF"/>
    <w:rsid w:val="00E33B38"/>
    <w:rsid w:val="00E47FE5"/>
    <w:rsid w:val="00E572EF"/>
    <w:rsid w:val="00E574AF"/>
    <w:rsid w:val="00EA0C4B"/>
    <w:rsid w:val="00EF40DA"/>
    <w:rsid w:val="00EF6C4B"/>
    <w:rsid w:val="00F24E6D"/>
    <w:rsid w:val="00F311D5"/>
    <w:rsid w:val="00F45600"/>
    <w:rsid w:val="00F714DA"/>
    <w:rsid w:val="00F75FA4"/>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B7E81F"/>
  <w15:docId w15:val="{BF8FD3A7-CEB4-4338-9ECD-6B13359A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rsid w:val="00171C1A"/>
    <w:rPr>
      <w:color w:val="0000FF" w:themeColor="hyperlink"/>
      <w:u w:val="none"/>
    </w:rPr>
  </w:style>
  <w:style w:type="paragraph" w:customStyle="1" w:styleId="HMG">
    <w:name w:val="_ H __M_G"/>
    <w:basedOn w:val="a"/>
    <w:next w:val="a"/>
    <w:rsid w:val="008D671E"/>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8D671E"/>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8D671E"/>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8D671E"/>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8D671E"/>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8D671E"/>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link w:val="SingleTxtGChar"/>
    <w:qFormat/>
    <w:rsid w:val="008D671E"/>
    <w:pPr>
      <w:tabs>
        <w:tab w:val="clear" w:pos="431"/>
      </w:tabs>
      <w:overflowPunct/>
      <w:adjustRightInd/>
      <w:snapToGrid/>
      <w:spacing w:after="120" w:line="280" w:lineRule="exact"/>
      <w:ind w:left="1134" w:right="1134"/>
    </w:pPr>
    <w:rPr>
      <w:snapToGrid/>
      <w:szCs w:val="10"/>
    </w:rPr>
  </w:style>
  <w:style w:type="paragraph" w:customStyle="1" w:styleId="SLG">
    <w:name w:val="__S_L_G"/>
    <w:basedOn w:val="a"/>
    <w:next w:val="a"/>
    <w:rsid w:val="008D671E"/>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8D671E"/>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8D671E"/>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8D671E"/>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8D671E"/>
    <w:pPr>
      <w:numPr>
        <w:numId w:val="7"/>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8D671E"/>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8D671E"/>
    <w:pPr>
      <w:numPr>
        <w:numId w:val="9"/>
      </w:numPr>
      <w:tabs>
        <w:tab w:val="clear" w:pos="0"/>
        <w:tab w:val="num" w:pos="1996"/>
      </w:tabs>
      <w:ind w:left="1996" w:hanging="380"/>
    </w:pPr>
  </w:style>
  <w:style w:type="numbering" w:styleId="111111">
    <w:name w:val="Outline List 2"/>
    <w:basedOn w:val="a2"/>
    <w:semiHidden/>
    <w:rsid w:val="008D671E"/>
    <w:pPr>
      <w:numPr>
        <w:numId w:val="11"/>
      </w:numPr>
    </w:pPr>
  </w:style>
  <w:style w:type="numbering" w:styleId="1111110">
    <w:name w:val="Outline List 1"/>
    <w:basedOn w:val="a2"/>
    <w:semiHidden/>
    <w:rsid w:val="008D671E"/>
    <w:pPr>
      <w:numPr>
        <w:numId w:val="12"/>
      </w:numPr>
    </w:pPr>
  </w:style>
  <w:style w:type="character" w:styleId="afb">
    <w:name w:val="Book Title"/>
    <w:uiPriority w:val="33"/>
    <w:rsid w:val="008D671E"/>
    <w:rPr>
      <w:b/>
      <w:bCs/>
      <w:smallCaps/>
      <w:spacing w:val="5"/>
    </w:rPr>
  </w:style>
  <w:style w:type="character" w:customStyle="1" w:styleId="SingleTxtGChar">
    <w:name w:val="_ Single Txt_G Char"/>
    <w:link w:val="SingleTxtG"/>
    <w:locked/>
    <w:rsid w:val="008D671E"/>
    <w:rPr>
      <w:sz w:val="21"/>
      <w:szCs w:val="10"/>
    </w:rPr>
  </w:style>
  <w:style w:type="paragraph" w:styleId="afc">
    <w:name w:val="Normal (Web)"/>
    <w:basedOn w:val="a"/>
    <w:uiPriority w:val="99"/>
    <w:semiHidden/>
    <w:unhideWhenUsed/>
    <w:rsid w:val="008D671E"/>
    <w:pPr>
      <w:tabs>
        <w:tab w:val="clear" w:pos="431"/>
      </w:tabs>
      <w:suppressAutoHyphens/>
      <w:overflowPunct/>
      <w:adjustRightInd/>
      <w:snapToGrid/>
      <w:spacing w:after="120" w:line="280" w:lineRule="exact"/>
    </w:pPr>
    <w:rPr>
      <w:rFonts w:eastAsia="Times New Roman"/>
      <w:snapToGrid/>
      <w:sz w:val="24"/>
      <w:szCs w:val="24"/>
    </w:rPr>
  </w:style>
  <w:style w:type="character" w:styleId="afd">
    <w:name w:val="Emphasis"/>
    <w:uiPriority w:val="20"/>
    <w:qFormat/>
    <w:rsid w:val="008D6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sites/default/files/pages/attachments/2015/12/07/irn105089.e.pdf" TargetMode="External"/><Relationship Id="rId3" Type="http://schemas.openxmlformats.org/officeDocument/2006/relationships/hyperlink" Target="http://www.refworld.org/docid/56d05b4be.html" TargetMode="External"/><Relationship Id="rId7" Type="http://schemas.openxmlformats.org/officeDocument/2006/relationships/hyperlink" Target="https://assets.publishing.service.gov.uk/government/uploads/system/uploads/attachment_data/file/565828/CIG-Iran-Illegal-Exit-v4-July-2016.pdf" TargetMode="External"/><Relationship Id="rId2" Type="http://schemas.openxmlformats.org/officeDocument/2006/relationships/hyperlink" Target="http://www.refworld.org/docid/56dea2f515.html" TargetMode="External"/><Relationship Id="rId1" Type="http://schemas.openxmlformats.org/officeDocument/2006/relationships/hyperlink" Target="http://www.refworld.org/docid/57161258c.html" TargetMode="External"/><Relationship Id="rId6" Type="http://schemas.openxmlformats.org/officeDocument/2006/relationships/hyperlink" Target="https://freedomhouse.org/report/freedom-net/freedom-net-2016" TargetMode="External"/><Relationship Id="rId5" Type="http://schemas.openxmlformats.org/officeDocument/2006/relationships/hyperlink" Target="http://www.refworld.org/docid/54365e5e4.html" TargetMode="External"/><Relationship Id="rId4" Type="http://schemas.openxmlformats.org/officeDocument/2006/relationships/hyperlink" Target="http://www.hrw.org/world-report/2016/country-chapters/ir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B23F-0BAB-4C49-9CF1-39C51E18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8933</Words>
  <Characters>9454</Characters>
  <Application>Microsoft Office Word</Application>
  <DocSecurity>0</DocSecurity>
  <Lines>324</Lines>
  <Paragraphs>84</Paragraphs>
  <ScaleCrop>false</ScaleCrop>
  <Company>DCM</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CAT/C/63/D/750/2016</dc:title>
  <dc:subject>1809291</dc:subject>
  <dc:creator>tian</dc:creator>
  <cp:keywords/>
  <dc:description/>
  <cp:lastModifiedBy>Hui Tian</cp:lastModifiedBy>
  <cp:revision>2</cp:revision>
  <cp:lastPrinted>2014-05-09T11:28:00Z</cp:lastPrinted>
  <dcterms:created xsi:type="dcterms:W3CDTF">2018-09-07T15:15:00Z</dcterms:created>
  <dcterms:modified xsi:type="dcterms:W3CDTF">2018-09-07T15:15:00Z</dcterms:modified>
</cp:coreProperties>
</file>