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511819" w14:paraId="1FD53C73" w14:textId="77777777" w:rsidTr="00B614C4">
        <w:trPr>
          <w:trHeight w:hRule="exact" w:val="851"/>
        </w:trPr>
        <w:tc>
          <w:tcPr>
            <w:tcW w:w="1280" w:type="dxa"/>
            <w:tcBorders>
              <w:bottom w:val="single" w:sz="4" w:space="0" w:color="auto"/>
            </w:tcBorders>
          </w:tcPr>
          <w:p w14:paraId="4172CA4C" w14:textId="1BE0F63B" w:rsidR="00CE1D1C" w:rsidRPr="00511819" w:rsidRDefault="00CE1D1C" w:rsidP="00B614C4">
            <w:pPr>
              <w:pStyle w:val="H23GC"/>
            </w:pPr>
          </w:p>
        </w:tc>
        <w:tc>
          <w:tcPr>
            <w:tcW w:w="2273" w:type="dxa"/>
            <w:tcBorders>
              <w:bottom w:val="single" w:sz="4" w:space="0" w:color="auto"/>
            </w:tcBorders>
            <w:vAlign w:val="bottom"/>
          </w:tcPr>
          <w:p w14:paraId="6BC79D33" w14:textId="77777777" w:rsidR="00CE1D1C" w:rsidRPr="00511819" w:rsidRDefault="00CE1D1C" w:rsidP="00B614C4">
            <w:pPr>
              <w:spacing w:after="80" w:line="300" w:lineRule="exact"/>
              <w:rPr>
                <w:rFonts w:ascii="Time New Roman" w:eastAsia="黑体" w:hAnsi="Time New Roman" w:hint="eastAsia"/>
                <w:sz w:val="28"/>
              </w:rPr>
            </w:pPr>
            <w:r w:rsidRPr="00511819">
              <w:rPr>
                <w:rFonts w:ascii="宋体" w:eastAsia="黑体" w:hAnsi="宋体" w:cs="宋体" w:hint="eastAsia"/>
                <w:sz w:val="28"/>
              </w:rPr>
              <w:t>联</w:t>
            </w:r>
            <w:r w:rsidRPr="00511819">
              <w:rPr>
                <w:rFonts w:ascii="Time New Roman" w:eastAsia="黑体" w:hAnsi="Time New Roman" w:hint="eastAsia"/>
                <w:sz w:val="28"/>
              </w:rPr>
              <w:t xml:space="preserve"> </w:t>
            </w:r>
            <w:r w:rsidRPr="00511819">
              <w:rPr>
                <w:rFonts w:ascii="宋体" w:eastAsia="黑体" w:hAnsi="宋体" w:cs="宋体" w:hint="eastAsia"/>
                <w:sz w:val="28"/>
              </w:rPr>
              <w:t>合</w:t>
            </w:r>
            <w:r w:rsidRPr="00511819">
              <w:rPr>
                <w:rFonts w:ascii="Time New Roman" w:eastAsia="黑体" w:hAnsi="Time New Roman" w:hint="eastAsia"/>
                <w:sz w:val="28"/>
              </w:rPr>
              <w:t xml:space="preserve"> </w:t>
            </w:r>
            <w:r w:rsidRPr="00511819">
              <w:rPr>
                <w:rFonts w:ascii="宋体" w:eastAsia="黑体" w:hAnsi="宋体" w:cs="宋体" w:hint="eastAsia"/>
                <w:sz w:val="28"/>
              </w:rPr>
              <w:t>国</w:t>
            </w:r>
          </w:p>
        </w:tc>
        <w:tc>
          <w:tcPr>
            <w:tcW w:w="6086" w:type="dxa"/>
            <w:gridSpan w:val="2"/>
            <w:tcBorders>
              <w:bottom w:val="single" w:sz="4" w:space="0" w:color="auto"/>
            </w:tcBorders>
            <w:vAlign w:val="bottom"/>
          </w:tcPr>
          <w:p w14:paraId="63E69454" w14:textId="121B80CD" w:rsidR="00CE1D1C" w:rsidRPr="00511819" w:rsidRDefault="00E635AE" w:rsidP="00B614C4">
            <w:pPr>
              <w:spacing w:line="240" w:lineRule="atLeast"/>
              <w:jc w:val="right"/>
              <w:rPr>
                <w:sz w:val="20"/>
                <w:szCs w:val="21"/>
              </w:rPr>
            </w:pPr>
            <w:r w:rsidRPr="00511819">
              <w:rPr>
                <w:sz w:val="40"/>
                <w:szCs w:val="21"/>
              </w:rPr>
              <w:t>CCPR</w:t>
            </w:r>
            <w:r w:rsidRPr="00511819">
              <w:rPr>
                <w:sz w:val="20"/>
                <w:szCs w:val="21"/>
              </w:rPr>
              <w:t>/C/132/D/26</w:t>
            </w:r>
            <w:r w:rsidR="00532DFD" w:rsidRPr="00511819">
              <w:rPr>
                <w:sz w:val="20"/>
                <w:szCs w:val="21"/>
              </w:rPr>
              <w:t>0</w:t>
            </w:r>
            <w:r w:rsidRPr="00511819">
              <w:rPr>
                <w:sz w:val="20"/>
                <w:szCs w:val="21"/>
              </w:rPr>
              <w:t>9/2</w:t>
            </w:r>
            <w:r w:rsidR="00532DFD" w:rsidRPr="00511819">
              <w:rPr>
                <w:sz w:val="20"/>
                <w:szCs w:val="21"/>
              </w:rPr>
              <w:t>0</w:t>
            </w:r>
            <w:r w:rsidRPr="00511819">
              <w:rPr>
                <w:sz w:val="20"/>
                <w:szCs w:val="21"/>
              </w:rPr>
              <w:t>15</w:t>
            </w:r>
          </w:p>
        </w:tc>
      </w:tr>
      <w:tr w:rsidR="00CE1D1C" w:rsidRPr="00511819" w14:paraId="33AE3F9A" w14:textId="77777777" w:rsidTr="00B614C4">
        <w:trPr>
          <w:trHeight w:hRule="exact" w:val="2835"/>
        </w:trPr>
        <w:tc>
          <w:tcPr>
            <w:tcW w:w="1280" w:type="dxa"/>
            <w:tcBorders>
              <w:top w:val="single" w:sz="4" w:space="0" w:color="auto"/>
              <w:bottom w:val="single" w:sz="12" w:space="0" w:color="auto"/>
            </w:tcBorders>
          </w:tcPr>
          <w:p w14:paraId="527CCAC3" w14:textId="77777777" w:rsidR="00CE1D1C" w:rsidRPr="00511819" w:rsidRDefault="00CE1D1C" w:rsidP="00B614C4">
            <w:pPr>
              <w:spacing w:line="120" w:lineRule="atLeast"/>
              <w:rPr>
                <w:sz w:val="10"/>
                <w:szCs w:val="10"/>
              </w:rPr>
            </w:pPr>
          </w:p>
          <w:p w14:paraId="187B8384" w14:textId="77777777" w:rsidR="00CE1D1C" w:rsidRPr="00511819" w:rsidRDefault="00CE1D1C" w:rsidP="00B614C4">
            <w:pPr>
              <w:spacing w:line="120" w:lineRule="atLeast"/>
              <w:rPr>
                <w:sz w:val="10"/>
                <w:szCs w:val="10"/>
              </w:rPr>
            </w:pPr>
            <w:r w:rsidRPr="00511819">
              <w:rPr>
                <w:rFonts w:hint="eastAsia"/>
                <w:noProof/>
                <w:snapToGrid/>
              </w:rPr>
              <w:drawing>
                <wp:inline distT="0" distB="0" distL="0" distR="0" wp14:anchorId="05BB6091" wp14:editId="0074499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5712F46" w14:textId="77777777" w:rsidR="00CE1D1C" w:rsidRPr="00511819" w:rsidRDefault="00CE1D1C" w:rsidP="00B614C4">
            <w:pPr>
              <w:spacing w:before="120" w:line="240" w:lineRule="auto"/>
              <w:rPr>
                <w:rFonts w:ascii="Time New Roman" w:eastAsia="黑体" w:hAnsi="Time New Roman" w:hint="eastAsia"/>
                <w:sz w:val="34"/>
                <w:szCs w:val="34"/>
              </w:rPr>
            </w:pPr>
            <w:r w:rsidRPr="00511819">
              <w:rPr>
                <w:rFonts w:ascii="Time New Roman" w:eastAsia="黑体" w:hAnsi="Time New Roman" w:hint="eastAsia"/>
                <w:sz w:val="34"/>
                <w:szCs w:val="34"/>
              </w:rPr>
              <w:t>公民</w:t>
            </w:r>
            <w:r w:rsidR="00654DD9" w:rsidRPr="00511819">
              <w:rPr>
                <w:rFonts w:ascii="Time New Roman" w:eastAsia="黑体" w:hAnsi="Time New Roman" w:hint="eastAsia"/>
                <w:sz w:val="34"/>
                <w:szCs w:val="34"/>
                <w:lang w:val="fr-CH"/>
              </w:rPr>
              <w:t>及</w:t>
            </w:r>
            <w:r w:rsidRPr="00511819">
              <w:rPr>
                <w:rFonts w:ascii="Time New Roman" w:eastAsia="黑体" w:hAnsi="Time New Roman" w:hint="eastAsia"/>
                <w:sz w:val="34"/>
                <w:szCs w:val="34"/>
              </w:rPr>
              <w:t>政治权利</w:t>
            </w:r>
            <w:r w:rsidRPr="00511819">
              <w:rPr>
                <w:rFonts w:ascii="Time New Roman" w:eastAsia="黑体" w:hAnsi="Time New Roman"/>
                <w:sz w:val="34"/>
                <w:szCs w:val="34"/>
              </w:rPr>
              <w:br/>
            </w:r>
            <w:r w:rsidRPr="00511819">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22F85D7" w14:textId="3ADD72DF" w:rsidR="00CE1D1C" w:rsidRPr="00511819" w:rsidRDefault="00E635AE" w:rsidP="00B614C4">
            <w:pPr>
              <w:spacing w:before="240" w:line="240" w:lineRule="atLeast"/>
              <w:rPr>
                <w:sz w:val="20"/>
              </w:rPr>
            </w:pPr>
            <w:r w:rsidRPr="00511819">
              <w:rPr>
                <w:sz w:val="20"/>
              </w:rPr>
              <w:t>Distr.: General</w:t>
            </w:r>
          </w:p>
          <w:p w14:paraId="242E7B26" w14:textId="7174D4FF" w:rsidR="00CE1D1C" w:rsidRPr="00511819" w:rsidRDefault="00E635AE" w:rsidP="00B614C4">
            <w:pPr>
              <w:spacing w:line="240" w:lineRule="atLeast"/>
              <w:rPr>
                <w:sz w:val="20"/>
              </w:rPr>
            </w:pPr>
            <w:r w:rsidRPr="00511819">
              <w:rPr>
                <w:sz w:val="20"/>
              </w:rPr>
              <w:t>29</w:t>
            </w:r>
            <w:r w:rsidR="00D27488" w:rsidRPr="00511819">
              <w:rPr>
                <w:sz w:val="20"/>
              </w:rPr>
              <w:t xml:space="preserve"> </w:t>
            </w:r>
            <w:r w:rsidRPr="00511819">
              <w:rPr>
                <w:sz w:val="20"/>
              </w:rPr>
              <w:t>December</w:t>
            </w:r>
            <w:r w:rsidR="00D27488" w:rsidRPr="00511819">
              <w:rPr>
                <w:sz w:val="20"/>
              </w:rPr>
              <w:t xml:space="preserve"> </w:t>
            </w:r>
            <w:r w:rsidRPr="00511819">
              <w:rPr>
                <w:sz w:val="20"/>
              </w:rPr>
              <w:t>2</w:t>
            </w:r>
            <w:r w:rsidR="00D27488" w:rsidRPr="00511819">
              <w:rPr>
                <w:sz w:val="20"/>
              </w:rPr>
              <w:t>0</w:t>
            </w:r>
            <w:r w:rsidRPr="00511819">
              <w:rPr>
                <w:sz w:val="20"/>
              </w:rPr>
              <w:t>21</w:t>
            </w:r>
          </w:p>
          <w:p w14:paraId="263725F7" w14:textId="79541486" w:rsidR="00CE1D1C" w:rsidRPr="00511819" w:rsidRDefault="00E635AE" w:rsidP="00B614C4">
            <w:pPr>
              <w:spacing w:line="240" w:lineRule="atLeast"/>
              <w:rPr>
                <w:sz w:val="20"/>
              </w:rPr>
            </w:pPr>
            <w:r w:rsidRPr="00511819">
              <w:rPr>
                <w:sz w:val="20"/>
              </w:rPr>
              <w:t>Chinese</w:t>
            </w:r>
            <w:r w:rsidR="00CE1D1C" w:rsidRPr="00511819">
              <w:rPr>
                <w:sz w:val="20"/>
              </w:rPr>
              <w:t xml:space="preserve"> </w:t>
            </w:r>
          </w:p>
          <w:p w14:paraId="2CB8414F" w14:textId="7017C0BB" w:rsidR="00CE1D1C" w:rsidRPr="00511819" w:rsidRDefault="00E635AE" w:rsidP="00B614C4">
            <w:pPr>
              <w:spacing w:line="240" w:lineRule="atLeast"/>
            </w:pPr>
            <w:r w:rsidRPr="00511819">
              <w:rPr>
                <w:sz w:val="20"/>
              </w:rPr>
              <w:t>Original: French</w:t>
            </w:r>
          </w:p>
        </w:tc>
      </w:tr>
    </w:tbl>
    <w:p w14:paraId="43DD3DFF" w14:textId="77777777" w:rsidR="00532DFD" w:rsidRPr="00511819" w:rsidRDefault="00532DFD" w:rsidP="00172E04">
      <w:pPr>
        <w:spacing w:before="120"/>
        <w:rPr>
          <w:rFonts w:ascii="Time New Roman" w:eastAsia="黑体" w:hAnsi="Time New Roman" w:hint="eastAsia"/>
          <w:sz w:val="24"/>
          <w:szCs w:val="24"/>
        </w:rPr>
      </w:pPr>
      <w:r w:rsidRPr="00511819">
        <w:rPr>
          <w:rFonts w:ascii="Time New Roman" w:eastAsia="黑体" w:hAnsi="Time New Roman" w:hint="eastAsia"/>
          <w:sz w:val="24"/>
          <w:szCs w:val="24"/>
        </w:rPr>
        <w:t>人权事务委员会</w:t>
      </w:r>
    </w:p>
    <w:p w14:paraId="77BCA891" w14:textId="184F18C0" w:rsidR="00532DFD" w:rsidRPr="00511819" w:rsidRDefault="00532DFD" w:rsidP="00C97594">
      <w:pPr>
        <w:pStyle w:val="HChGC"/>
      </w:pPr>
      <w:r w:rsidRPr="00511819">
        <w:tab/>
      </w:r>
      <w:r w:rsidRPr="00511819">
        <w:tab/>
      </w:r>
      <w:r w:rsidR="00D27488" w:rsidRPr="00511819">
        <w:rPr>
          <w:rFonts w:hint="eastAsia"/>
        </w:rPr>
        <w:t>委员会根据《任择议定书》第五条第四款通过的关于</w:t>
      </w:r>
      <w:r w:rsidR="00D27488" w:rsidRPr="00511819">
        <w:br/>
      </w:r>
      <w:r w:rsidR="00D27488" w:rsidRPr="00511819">
        <w:rPr>
          <w:rFonts w:hint="eastAsia"/>
        </w:rPr>
        <w:t>第</w:t>
      </w:r>
      <w:r w:rsidR="00E635AE" w:rsidRPr="00511819">
        <w:rPr>
          <w:rFonts w:hint="eastAsia"/>
        </w:rPr>
        <w:t>26</w:t>
      </w:r>
      <w:r w:rsidR="00D27488" w:rsidRPr="00511819">
        <w:rPr>
          <w:rFonts w:hint="eastAsia"/>
        </w:rPr>
        <w:t>0</w:t>
      </w:r>
      <w:r w:rsidR="00E635AE" w:rsidRPr="00511819">
        <w:rPr>
          <w:rFonts w:hint="eastAsia"/>
        </w:rPr>
        <w:t>9/2</w:t>
      </w:r>
      <w:r w:rsidR="00D27488" w:rsidRPr="00511819">
        <w:rPr>
          <w:rFonts w:hint="eastAsia"/>
        </w:rPr>
        <w:t>0</w:t>
      </w:r>
      <w:r w:rsidR="00E635AE" w:rsidRPr="00511819">
        <w:rPr>
          <w:rFonts w:hint="eastAsia"/>
        </w:rPr>
        <w:t>15</w:t>
      </w:r>
      <w:r w:rsidR="00D27488" w:rsidRPr="00511819">
        <w:rPr>
          <w:rFonts w:hint="eastAsia"/>
        </w:rPr>
        <w:t>号来文的意见</w:t>
      </w:r>
      <w:r w:rsidR="00C97594" w:rsidRPr="00511819">
        <w:rPr>
          <w:rStyle w:val="a8"/>
          <w:rFonts w:eastAsia="黑体"/>
          <w:sz w:val="28"/>
          <w:vertAlign w:val="baseline"/>
        </w:rPr>
        <w:footnoteReference w:customMarkFollows="1" w:id="2"/>
        <w:t>*</w:t>
      </w:r>
      <w:r w:rsidR="00C97594" w:rsidRPr="00511819">
        <w:t xml:space="preserve"> </w:t>
      </w:r>
      <w:r w:rsidR="00C97594" w:rsidRPr="00511819">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532DFD" w:rsidRPr="00511819" w14:paraId="2601CF40" w14:textId="77777777" w:rsidTr="0069394F">
        <w:trPr>
          <w:cantSplit/>
        </w:trPr>
        <w:tc>
          <w:tcPr>
            <w:tcW w:w="2205" w:type="dxa"/>
          </w:tcPr>
          <w:p w14:paraId="1B9BAF06" w14:textId="2A07C5F4" w:rsidR="00532DFD" w:rsidRPr="00511819" w:rsidRDefault="00C97594" w:rsidP="0069394F">
            <w:pPr>
              <w:pStyle w:val="SingleTxtGC"/>
              <w:ind w:left="0" w:right="0"/>
              <w:rPr>
                <w:rFonts w:eastAsia="楷体"/>
              </w:rPr>
            </w:pPr>
            <w:r w:rsidRPr="00511819">
              <w:rPr>
                <w:rFonts w:ascii="Time New Roman" w:eastAsia="楷体" w:hAnsi="Time New Roman" w:hint="eastAsia"/>
              </w:rPr>
              <w:t>来文</w:t>
            </w:r>
            <w:r w:rsidR="00532DFD" w:rsidRPr="00511819">
              <w:rPr>
                <w:rFonts w:ascii="Time New Roman" w:eastAsia="楷体" w:hAnsi="Time New Roman" w:hint="eastAsia"/>
              </w:rPr>
              <w:t>提交人</w:t>
            </w:r>
            <w:r w:rsidR="00E635AE" w:rsidRPr="00511819">
              <w:rPr>
                <w:rFonts w:eastAsia="楷体" w:hint="eastAsia"/>
              </w:rPr>
              <w:t>：</w:t>
            </w:r>
          </w:p>
        </w:tc>
        <w:tc>
          <w:tcPr>
            <w:tcW w:w="4726" w:type="dxa"/>
          </w:tcPr>
          <w:p w14:paraId="3E9645D5" w14:textId="18F7D715" w:rsidR="00532DFD" w:rsidRPr="00511819" w:rsidRDefault="00E635AE" w:rsidP="0069394F">
            <w:pPr>
              <w:pStyle w:val="SingleTxtGC"/>
              <w:ind w:left="0" w:right="0"/>
            </w:pPr>
            <w:r w:rsidRPr="00511819">
              <w:rPr>
                <w:rFonts w:hint="eastAsia"/>
              </w:rPr>
              <w:t>Chris</w:t>
            </w:r>
            <w:r w:rsidRPr="00511819">
              <w:rPr>
                <w:rFonts w:asciiTheme="majorBidi" w:hAnsiTheme="majorBidi" w:cstheme="majorBidi"/>
              </w:rPr>
              <w:t>tophe</w:t>
            </w:r>
            <w:r w:rsidR="00775AF2" w:rsidRPr="00511819">
              <w:rPr>
                <w:rFonts w:asciiTheme="majorBidi" w:hAnsiTheme="majorBidi" w:cstheme="majorBidi"/>
              </w:rPr>
              <w:t xml:space="preserve"> </w:t>
            </w:r>
            <w:r w:rsidRPr="00511819">
              <w:rPr>
                <w:rFonts w:asciiTheme="majorBidi" w:hAnsiTheme="majorBidi" w:cstheme="majorBidi"/>
              </w:rPr>
              <w:t>D</w:t>
            </w:r>
            <w:r w:rsidR="00775AF2" w:rsidRPr="00511819">
              <w:rPr>
                <w:rFonts w:asciiTheme="majorBidi" w:hAnsiTheme="majorBidi" w:cstheme="majorBidi"/>
              </w:rPr>
              <w:t>é</w:t>
            </w:r>
            <w:r w:rsidRPr="00511819">
              <w:rPr>
                <w:rFonts w:asciiTheme="majorBidi" w:hAnsiTheme="majorBidi" w:cstheme="majorBidi"/>
              </w:rPr>
              <w:t>sir</w:t>
            </w:r>
            <w:r w:rsidR="00775AF2" w:rsidRPr="00511819">
              <w:rPr>
                <w:rFonts w:asciiTheme="majorBidi" w:hAnsiTheme="majorBidi" w:cstheme="majorBidi"/>
              </w:rPr>
              <w:t xml:space="preserve">é </w:t>
            </w:r>
            <w:r w:rsidRPr="00511819">
              <w:rPr>
                <w:rFonts w:asciiTheme="majorBidi" w:hAnsiTheme="majorBidi" w:cstheme="majorBidi"/>
              </w:rPr>
              <w:t>Ben</w:t>
            </w:r>
            <w:r w:rsidRPr="00511819">
              <w:rPr>
                <w:rFonts w:hint="eastAsia"/>
              </w:rPr>
              <w:t>gono(</w:t>
            </w:r>
            <w:r w:rsidR="00775AF2" w:rsidRPr="00511819">
              <w:rPr>
                <w:rFonts w:hint="eastAsia"/>
              </w:rPr>
              <w:t>无律师代理</w:t>
            </w:r>
            <w:r w:rsidRPr="00511819">
              <w:rPr>
                <w:rFonts w:hint="eastAsia"/>
              </w:rPr>
              <w:t>)</w:t>
            </w:r>
          </w:p>
        </w:tc>
      </w:tr>
      <w:tr w:rsidR="00532DFD" w:rsidRPr="00511819" w14:paraId="010107D7" w14:textId="77777777" w:rsidTr="0069394F">
        <w:trPr>
          <w:cantSplit/>
        </w:trPr>
        <w:tc>
          <w:tcPr>
            <w:tcW w:w="2205" w:type="dxa"/>
          </w:tcPr>
          <w:p w14:paraId="2E78A00B" w14:textId="04998610" w:rsidR="00532DFD" w:rsidRPr="00511819" w:rsidRDefault="00532DFD" w:rsidP="0069394F">
            <w:pPr>
              <w:pStyle w:val="SingleTxtGC"/>
              <w:ind w:left="0" w:right="0"/>
              <w:rPr>
                <w:rFonts w:eastAsia="楷体"/>
              </w:rPr>
            </w:pPr>
            <w:r w:rsidRPr="00511819">
              <w:rPr>
                <w:rFonts w:ascii="Time New Roman" w:eastAsia="楷体" w:hAnsi="Time New Roman" w:hint="eastAsia"/>
              </w:rPr>
              <w:t>据称受害人</w:t>
            </w:r>
            <w:r w:rsidR="00E635AE" w:rsidRPr="00511819">
              <w:rPr>
                <w:rFonts w:ascii="Time New Roman" w:eastAsia="楷体" w:hAnsi="Time New Roman" w:hint="eastAsia"/>
              </w:rPr>
              <w:t>：</w:t>
            </w:r>
          </w:p>
        </w:tc>
        <w:tc>
          <w:tcPr>
            <w:tcW w:w="4726" w:type="dxa"/>
          </w:tcPr>
          <w:p w14:paraId="64A09F02" w14:textId="77777777" w:rsidR="00532DFD" w:rsidRPr="00511819" w:rsidRDefault="00532DFD" w:rsidP="0069394F">
            <w:pPr>
              <w:pStyle w:val="SingleTxtGC"/>
              <w:ind w:left="0" w:right="0"/>
            </w:pPr>
            <w:r w:rsidRPr="00511819">
              <w:rPr>
                <w:rFonts w:hint="eastAsia"/>
              </w:rPr>
              <w:t>提交人</w:t>
            </w:r>
          </w:p>
        </w:tc>
      </w:tr>
      <w:tr w:rsidR="00532DFD" w:rsidRPr="00511819" w14:paraId="149CB0DB" w14:textId="77777777" w:rsidTr="0069394F">
        <w:trPr>
          <w:cantSplit/>
        </w:trPr>
        <w:tc>
          <w:tcPr>
            <w:tcW w:w="2205" w:type="dxa"/>
          </w:tcPr>
          <w:p w14:paraId="1F967D1A" w14:textId="1E37B73C" w:rsidR="00532DFD" w:rsidRPr="00511819" w:rsidRDefault="00532DFD" w:rsidP="0069394F">
            <w:pPr>
              <w:pStyle w:val="SingleTxtGC"/>
              <w:ind w:left="0" w:right="0"/>
              <w:rPr>
                <w:rFonts w:eastAsia="楷体"/>
              </w:rPr>
            </w:pPr>
            <w:r w:rsidRPr="00511819">
              <w:rPr>
                <w:rFonts w:ascii="Time New Roman" w:eastAsia="楷体" w:hAnsi="Time New Roman" w:hint="eastAsia"/>
              </w:rPr>
              <w:t>所涉缔约国</w:t>
            </w:r>
            <w:r w:rsidR="00E635AE" w:rsidRPr="00511819">
              <w:rPr>
                <w:rFonts w:ascii="Time New Roman" w:eastAsia="楷体" w:hAnsi="Time New Roman" w:hint="eastAsia"/>
              </w:rPr>
              <w:t>：</w:t>
            </w:r>
          </w:p>
        </w:tc>
        <w:tc>
          <w:tcPr>
            <w:tcW w:w="4726" w:type="dxa"/>
          </w:tcPr>
          <w:p w14:paraId="6B4A188C" w14:textId="3B5AC4B7" w:rsidR="00532DFD" w:rsidRPr="00511819" w:rsidRDefault="00775AF2" w:rsidP="0069394F">
            <w:pPr>
              <w:pStyle w:val="SingleTxtGC"/>
              <w:ind w:left="0" w:right="0"/>
            </w:pPr>
            <w:r w:rsidRPr="00511819">
              <w:rPr>
                <w:rFonts w:hint="eastAsia"/>
              </w:rPr>
              <w:t>喀麦隆</w:t>
            </w:r>
          </w:p>
        </w:tc>
      </w:tr>
      <w:tr w:rsidR="00532DFD" w:rsidRPr="00511819" w14:paraId="152931E1" w14:textId="77777777" w:rsidTr="0069394F">
        <w:trPr>
          <w:cantSplit/>
        </w:trPr>
        <w:tc>
          <w:tcPr>
            <w:tcW w:w="2205" w:type="dxa"/>
          </w:tcPr>
          <w:p w14:paraId="5A397256" w14:textId="11C18C74" w:rsidR="00532DFD" w:rsidRPr="00511819" w:rsidRDefault="00532DFD" w:rsidP="0069394F">
            <w:pPr>
              <w:pStyle w:val="SingleTxtGC"/>
              <w:ind w:left="0" w:right="0"/>
              <w:rPr>
                <w:rFonts w:ascii="Time New Roman" w:eastAsia="楷体" w:hAnsi="Time New Roman" w:hint="eastAsia"/>
              </w:rPr>
            </w:pPr>
            <w:r w:rsidRPr="00511819">
              <w:rPr>
                <w:rFonts w:ascii="Time New Roman" w:eastAsia="楷体" w:hAnsi="Time New Roman" w:hint="eastAsia"/>
              </w:rPr>
              <w:t>来文日期</w:t>
            </w:r>
            <w:r w:rsidR="00E635AE" w:rsidRPr="00511819">
              <w:rPr>
                <w:rFonts w:ascii="Time New Roman" w:eastAsia="楷体" w:hAnsi="Time New Roman" w:hint="eastAsia"/>
              </w:rPr>
              <w:t>：</w:t>
            </w:r>
          </w:p>
        </w:tc>
        <w:tc>
          <w:tcPr>
            <w:tcW w:w="4726" w:type="dxa"/>
          </w:tcPr>
          <w:p w14:paraId="68E43098" w14:textId="46E01B90" w:rsidR="00532DFD" w:rsidRPr="00511819" w:rsidRDefault="00E635AE" w:rsidP="0069394F">
            <w:pPr>
              <w:pStyle w:val="SingleTxtGC"/>
              <w:ind w:left="0" w:right="0"/>
            </w:pPr>
            <w:r w:rsidRPr="00511819">
              <w:rPr>
                <w:rFonts w:hint="eastAsia"/>
              </w:rPr>
              <w:t>2</w:t>
            </w:r>
            <w:r w:rsidR="00775AF2" w:rsidRPr="00511819">
              <w:rPr>
                <w:rFonts w:hint="eastAsia"/>
              </w:rPr>
              <w:t>0</w:t>
            </w:r>
            <w:r w:rsidRPr="00511819">
              <w:rPr>
                <w:rFonts w:hint="eastAsia"/>
              </w:rPr>
              <w:t>15</w:t>
            </w:r>
            <w:r w:rsidR="00775AF2" w:rsidRPr="00511819">
              <w:rPr>
                <w:rFonts w:hint="eastAsia"/>
              </w:rPr>
              <w:t>年</w:t>
            </w:r>
            <w:r w:rsidRPr="00511819">
              <w:rPr>
                <w:rFonts w:hint="eastAsia"/>
              </w:rPr>
              <w:t>2</w:t>
            </w:r>
            <w:r w:rsidR="00775AF2" w:rsidRPr="00511819">
              <w:rPr>
                <w:rFonts w:hint="eastAsia"/>
              </w:rPr>
              <w:t>月</w:t>
            </w:r>
            <w:r w:rsidRPr="00511819">
              <w:rPr>
                <w:rFonts w:hint="eastAsia"/>
              </w:rPr>
              <w:t>25</w:t>
            </w:r>
            <w:r w:rsidR="00775AF2" w:rsidRPr="00511819">
              <w:rPr>
                <w:rFonts w:hint="eastAsia"/>
              </w:rPr>
              <w:t>日</w:t>
            </w:r>
            <w:r w:rsidRPr="00511819">
              <w:rPr>
                <w:rFonts w:hint="eastAsia"/>
              </w:rPr>
              <w:t>(</w:t>
            </w:r>
            <w:r w:rsidR="00775AF2" w:rsidRPr="00511819">
              <w:rPr>
                <w:rFonts w:hint="eastAsia"/>
              </w:rPr>
              <w:t>首次提交</w:t>
            </w:r>
            <w:r w:rsidRPr="00511819">
              <w:rPr>
                <w:rFonts w:hint="eastAsia"/>
              </w:rPr>
              <w:t>)</w:t>
            </w:r>
          </w:p>
        </w:tc>
      </w:tr>
      <w:tr w:rsidR="00532DFD" w:rsidRPr="00511819" w14:paraId="3D3C81B5" w14:textId="77777777" w:rsidTr="0069394F">
        <w:trPr>
          <w:cantSplit/>
        </w:trPr>
        <w:tc>
          <w:tcPr>
            <w:tcW w:w="2205" w:type="dxa"/>
          </w:tcPr>
          <w:p w14:paraId="686B4579" w14:textId="388E0906" w:rsidR="00532DFD" w:rsidRPr="00511819" w:rsidRDefault="00532DFD" w:rsidP="0069394F">
            <w:pPr>
              <w:pStyle w:val="SingleTxtGC"/>
              <w:ind w:left="0" w:right="0"/>
              <w:rPr>
                <w:rFonts w:ascii="Time New Roman" w:eastAsia="楷体" w:hAnsi="Time New Roman" w:hint="eastAsia"/>
              </w:rPr>
            </w:pPr>
            <w:r w:rsidRPr="00511819">
              <w:rPr>
                <w:rFonts w:ascii="Time New Roman" w:eastAsia="楷体" w:hAnsi="Time New Roman" w:hint="eastAsia"/>
              </w:rPr>
              <w:t>参考文件</w:t>
            </w:r>
            <w:r w:rsidR="00E635AE" w:rsidRPr="00511819">
              <w:rPr>
                <w:rFonts w:ascii="Time New Roman" w:eastAsia="楷体" w:hAnsi="Time New Roman" w:hint="eastAsia"/>
              </w:rPr>
              <w:t>：</w:t>
            </w:r>
          </w:p>
        </w:tc>
        <w:tc>
          <w:tcPr>
            <w:tcW w:w="4726" w:type="dxa"/>
          </w:tcPr>
          <w:p w14:paraId="765530C2" w14:textId="0755488F" w:rsidR="00532DFD" w:rsidRPr="00511819" w:rsidRDefault="00775AF2" w:rsidP="0069394F">
            <w:pPr>
              <w:pStyle w:val="SingleTxtGC"/>
              <w:ind w:left="0" w:right="0"/>
              <w:rPr>
                <w:lang w:val="fr-CH"/>
              </w:rPr>
            </w:pPr>
            <w:r w:rsidRPr="00511819">
              <w:rPr>
                <w:rFonts w:hint="eastAsia"/>
                <w:lang w:val="fr-CH"/>
              </w:rPr>
              <w:t>根据委员会议事规则第</w:t>
            </w:r>
            <w:r w:rsidR="00E635AE" w:rsidRPr="00511819">
              <w:rPr>
                <w:rFonts w:hint="eastAsia"/>
                <w:lang w:val="fr-CH"/>
              </w:rPr>
              <w:t>92</w:t>
            </w:r>
            <w:r w:rsidRPr="00511819">
              <w:rPr>
                <w:rFonts w:hint="eastAsia"/>
                <w:lang w:val="fr-CH"/>
              </w:rPr>
              <w:t>条作出的决定</w:t>
            </w:r>
            <w:r w:rsidR="00E635AE" w:rsidRPr="00511819">
              <w:rPr>
                <w:rFonts w:hint="eastAsia"/>
                <w:lang w:val="fr-CH"/>
              </w:rPr>
              <w:t>，</w:t>
            </w:r>
            <w:r w:rsidRPr="00511819">
              <w:rPr>
                <w:rFonts w:hint="eastAsia"/>
                <w:lang w:val="fr-CH"/>
              </w:rPr>
              <w:t>已于</w:t>
            </w:r>
            <w:r w:rsidR="00E635AE" w:rsidRPr="00511819">
              <w:rPr>
                <w:rFonts w:hint="eastAsia"/>
                <w:lang w:val="fr-CH"/>
              </w:rPr>
              <w:t>2</w:t>
            </w:r>
            <w:r w:rsidRPr="00511819">
              <w:rPr>
                <w:rFonts w:hint="eastAsia"/>
                <w:lang w:val="fr-CH"/>
              </w:rPr>
              <w:t>0</w:t>
            </w:r>
            <w:r w:rsidR="00E635AE" w:rsidRPr="00511819">
              <w:rPr>
                <w:rFonts w:hint="eastAsia"/>
                <w:lang w:val="fr-CH"/>
              </w:rPr>
              <w:t>15</w:t>
            </w:r>
            <w:r w:rsidRPr="00511819">
              <w:rPr>
                <w:rFonts w:hint="eastAsia"/>
                <w:lang w:val="fr-CH"/>
              </w:rPr>
              <w:t>年</w:t>
            </w:r>
            <w:r w:rsidR="00E635AE" w:rsidRPr="00511819">
              <w:rPr>
                <w:rFonts w:hint="eastAsia"/>
                <w:lang w:val="fr-CH"/>
              </w:rPr>
              <w:t>5</w:t>
            </w:r>
            <w:r w:rsidRPr="00511819">
              <w:rPr>
                <w:rFonts w:hint="eastAsia"/>
                <w:lang w:val="fr-CH"/>
              </w:rPr>
              <w:t>月</w:t>
            </w:r>
            <w:r w:rsidR="00E635AE" w:rsidRPr="00511819">
              <w:rPr>
                <w:rFonts w:hint="eastAsia"/>
                <w:lang w:val="fr-CH"/>
              </w:rPr>
              <w:t>13</w:t>
            </w:r>
            <w:r w:rsidRPr="00511819">
              <w:rPr>
                <w:rFonts w:hint="eastAsia"/>
                <w:lang w:val="fr-CH"/>
              </w:rPr>
              <w:t>日转交缔约国</w:t>
            </w:r>
            <w:r w:rsidR="00E635AE" w:rsidRPr="00511819">
              <w:rPr>
                <w:rFonts w:hint="eastAsia"/>
                <w:lang w:val="fr-CH"/>
              </w:rPr>
              <w:t>(</w:t>
            </w:r>
            <w:r w:rsidRPr="00511819">
              <w:rPr>
                <w:rFonts w:hint="eastAsia"/>
                <w:lang w:val="fr-CH"/>
              </w:rPr>
              <w:t>未以文件形式印发</w:t>
            </w:r>
            <w:r w:rsidR="00E635AE" w:rsidRPr="00511819">
              <w:rPr>
                <w:rFonts w:hint="eastAsia"/>
                <w:lang w:val="fr-CH"/>
              </w:rPr>
              <w:t>)</w:t>
            </w:r>
          </w:p>
        </w:tc>
      </w:tr>
      <w:tr w:rsidR="00532DFD" w:rsidRPr="00511819" w14:paraId="5D8A7A24" w14:textId="77777777" w:rsidTr="0069394F">
        <w:trPr>
          <w:cantSplit/>
        </w:trPr>
        <w:tc>
          <w:tcPr>
            <w:tcW w:w="2205" w:type="dxa"/>
          </w:tcPr>
          <w:p w14:paraId="5548C0B7" w14:textId="74014AA2" w:rsidR="00532DFD" w:rsidRPr="00511819" w:rsidRDefault="00532DFD" w:rsidP="0069394F">
            <w:pPr>
              <w:pStyle w:val="SingleTxtGC"/>
              <w:ind w:left="0" w:right="0"/>
              <w:rPr>
                <w:rFonts w:ascii="Time New Roman" w:eastAsia="楷体" w:hAnsi="Time New Roman" w:hint="eastAsia"/>
              </w:rPr>
            </w:pPr>
            <w:r w:rsidRPr="00511819">
              <w:rPr>
                <w:rFonts w:eastAsia="楷体" w:hint="eastAsia"/>
              </w:rPr>
              <w:t>意见的通过日期</w:t>
            </w:r>
            <w:r w:rsidR="00E635AE" w:rsidRPr="00511819">
              <w:rPr>
                <w:rFonts w:ascii="Time New Roman" w:eastAsia="楷体" w:hAnsi="Time New Roman" w:hint="eastAsia"/>
              </w:rPr>
              <w:t>：</w:t>
            </w:r>
          </w:p>
        </w:tc>
        <w:tc>
          <w:tcPr>
            <w:tcW w:w="4726" w:type="dxa"/>
          </w:tcPr>
          <w:p w14:paraId="6315FCA7" w14:textId="0F287989" w:rsidR="00532DFD" w:rsidRPr="00511819" w:rsidRDefault="00E635AE" w:rsidP="0069394F">
            <w:pPr>
              <w:pStyle w:val="SingleTxtGC"/>
              <w:ind w:left="0" w:right="0"/>
              <w:rPr>
                <w:lang w:val="fr-CH"/>
              </w:rPr>
            </w:pPr>
            <w:r w:rsidRPr="00511819">
              <w:rPr>
                <w:rFonts w:hint="eastAsia"/>
                <w:snapToGrid/>
              </w:rPr>
              <w:t>2</w:t>
            </w:r>
            <w:r w:rsidR="00775AF2" w:rsidRPr="00511819">
              <w:rPr>
                <w:rFonts w:hint="eastAsia"/>
                <w:snapToGrid/>
              </w:rPr>
              <w:t>0</w:t>
            </w:r>
            <w:r w:rsidRPr="00511819">
              <w:rPr>
                <w:rFonts w:hint="eastAsia"/>
                <w:snapToGrid/>
              </w:rPr>
              <w:t>21</w:t>
            </w:r>
            <w:r w:rsidR="00775AF2" w:rsidRPr="00511819">
              <w:rPr>
                <w:rFonts w:hint="eastAsia"/>
                <w:snapToGrid/>
              </w:rPr>
              <w:t>年</w:t>
            </w:r>
            <w:r w:rsidRPr="00511819">
              <w:rPr>
                <w:rFonts w:hint="eastAsia"/>
                <w:snapToGrid/>
              </w:rPr>
              <w:t>7</w:t>
            </w:r>
            <w:r w:rsidR="00775AF2" w:rsidRPr="00511819">
              <w:rPr>
                <w:rFonts w:hint="eastAsia"/>
                <w:snapToGrid/>
              </w:rPr>
              <w:t>月</w:t>
            </w:r>
            <w:r w:rsidRPr="00511819">
              <w:rPr>
                <w:rFonts w:hint="eastAsia"/>
                <w:snapToGrid/>
              </w:rPr>
              <w:t>12</w:t>
            </w:r>
            <w:r w:rsidR="00775AF2" w:rsidRPr="00511819">
              <w:rPr>
                <w:rFonts w:hint="eastAsia"/>
                <w:snapToGrid/>
              </w:rPr>
              <w:t>日</w:t>
            </w:r>
          </w:p>
        </w:tc>
      </w:tr>
      <w:tr w:rsidR="00532DFD" w:rsidRPr="00511819" w14:paraId="2E0DEF0B" w14:textId="77777777" w:rsidTr="0069394F">
        <w:trPr>
          <w:cantSplit/>
        </w:trPr>
        <w:tc>
          <w:tcPr>
            <w:tcW w:w="2205" w:type="dxa"/>
          </w:tcPr>
          <w:p w14:paraId="247CB15D" w14:textId="3D618013" w:rsidR="00532DFD" w:rsidRPr="00511819" w:rsidRDefault="00532DFD" w:rsidP="0069394F">
            <w:pPr>
              <w:pStyle w:val="SingleTxtGC"/>
              <w:ind w:left="0" w:right="0"/>
              <w:rPr>
                <w:rFonts w:ascii="Time New Roman" w:eastAsia="楷体" w:hAnsi="Time New Roman" w:hint="eastAsia"/>
              </w:rPr>
            </w:pPr>
            <w:r w:rsidRPr="00511819">
              <w:rPr>
                <w:rFonts w:ascii="Time New Roman" w:eastAsia="楷体" w:hAnsi="Time New Roman" w:hint="eastAsia"/>
              </w:rPr>
              <w:t>事由</w:t>
            </w:r>
            <w:r w:rsidR="00E635AE" w:rsidRPr="00511819">
              <w:rPr>
                <w:rFonts w:eastAsia="楷体" w:hint="eastAsia"/>
                <w:snapToGrid/>
              </w:rPr>
              <w:t>：</w:t>
            </w:r>
          </w:p>
        </w:tc>
        <w:tc>
          <w:tcPr>
            <w:tcW w:w="4726" w:type="dxa"/>
          </w:tcPr>
          <w:p w14:paraId="5EAD010B" w14:textId="07ED546F" w:rsidR="00532DFD" w:rsidRPr="00511819" w:rsidRDefault="00775AF2" w:rsidP="0069394F">
            <w:pPr>
              <w:pStyle w:val="SingleTxtGC"/>
              <w:ind w:left="0" w:right="0"/>
              <w:rPr>
                <w:snapToGrid/>
              </w:rPr>
            </w:pPr>
            <w:r w:rsidRPr="00511819">
              <w:rPr>
                <w:rFonts w:hint="eastAsia"/>
                <w:snapToGrid/>
              </w:rPr>
              <w:t>挪用公款的刑事诉讼</w:t>
            </w:r>
            <w:r w:rsidR="00E635AE" w:rsidRPr="00511819">
              <w:rPr>
                <w:rFonts w:hint="eastAsia"/>
                <w:snapToGrid/>
              </w:rPr>
              <w:t>；</w:t>
            </w:r>
            <w:r w:rsidRPr="00511819">
              <w:rPr>
                <w:rFonts w:hint="eastAsia"/>
                <w:snapToGrid/>
              </w:rPr>
              <w:t>审前长期羁押</w:t>
            </w:r>
          </w:p>
        </w:tc>
      </w:tr>
      <w:tr w:rsidR="00532DFD" w:rsidRPr="00511819" w14:paraId="3ECBDD0D" w14:textId="77777777" w:rsidTr="0069394F">
        <w:trPr>
          <w:cantSplit/>
        </w:trPr>
        <w:tc>
          <w:tcPr>
            <w:tcW w:w="2205" w:type="dxa"/>
          </w:tcPr>
          <w:p w14:paraId="67984FFC" w14:textId="7014832D" w:rsidR="00532DFD" w:rsidRPr="00511819" w:rsidRDefault="00532DFD" w:rsidP="0069394F">
            <w:pPr>
              <w:pStyle w:val="SingleTxtGC"/>
              <w:ind w:left="0" w:right="0"/>
              <w:rPr>
                <w:rFonts w:ascii="Time New Roman" w:eastAsia="楷体" w:hAnsi="Time New Roman" w:hint="eastAsia"/>
              </w:rPr>
            </w:pPr>
            <w:r w:rsidRPr="00511819">
              <w:rPr>
                <w:rFonts w:eastAsia="楷体" w:hint="eastAsia"/>
                <w:snapToGrid/>
              </w:rPr>
              <w:t>程序性问题</w:t>
            </w:r>
            <w:r w:rsidR="00E635AE" w:rsidRPr="00511819">
              <w:rPr>
                <w:rFonts w:eastAsia="楷体" w:hint="eastAsia"/>
                <w:snapToGrid/>
              </w:rPr>
              <w:t>：</w:t>
            </w:r>
          </w:p>
        </w:tc>
        <w:tc>
          <w:tcPr>
            <w:tcW w:w="4726" w:type="dxa"/>
          </w:tcPr>
          <w:p w14:paraId="59417254" w14:textId="6A67EF2E" w:rsidR="00532DFD" w:rsidRPr="00511819" w:rsidRDefault="00985F9C" w:rsidP="0069394F">
            <w:pPr>
              <w:pStyle w:val="SingleTxtGC"/>
              <w:ind w:left="0" w:right="0"/>
              <w:rPr>
                <w:snapToGrid/>
              </w:rPr>
            </w:pPr>
            <w:r w:rsidRPr="00511819">
              <w:rPr>
                <w:rFonts w:hint="eastAsia"/>
              </w:rPr>
              <w:t>用尽当地补救办法</w:t>
            </w:r>
            <w:r w:rsidR="00E635AE" w:rsidRPr="00511819">
              <w:rPr>
                <w:rFonts w:hint="eastAsia"/>
              </w:rPr>
              <w:t>；</w:t>
            </w:r>
            <w:r w:rsidRPr="00511819">
              <w:rPr>
                <w:rFonts w:hint="eastAsia"/>
              </w:rPr>
              <w:t>不符合《公约》的规定</w:t>
            </w:r>
          </w:p>
        </w:tc>
      </w:tr>
      <w:tr w:rsidR="00532DFD" w:rsidRPr="00511819" w14:paraId="067BDEAE" w14:textId="77777777" w:rsidTr="0069394F">
        <w:trPr>
          <w:cantSplit/>
        </w:trPr>
        <w:tc>
          <w:tcPr>
            <w:tcW w:w="2205" w:type="dxa"/>
          </w:tcPr>
          <w:p w14:paraId="2DEC2213" w14:textId="417092AD" w:rsidR="00532DFD" w:rsidRPr="00511819" w:rsidRDefault="00532DFD" w:rsidP="0069394F">
            <w:pPr>
              <w:pStyle w:val="SingleTxtGC"/>
              <w:ind w:left="0" w:right="0"/>
              <w:rPr>
                <w:rFonts w:eastAsia="楷体"/>
                <w:snapToGrid/>
                <w:lang w:val="fr-CH"/>
              </w:rPr>
            </w:pPr>
            <w:r w:rsidRPr="00511819">
              <w:rPr>
                <w:rFonts w:eastAsia="楷体"/>
                <w:snapToGrid/>
              </w:rPr>
              <w:t>实质性问题</w:t>
            </w:r>
            <w:r w:rsidR="00E635AE" w:rsidRPr="00511819">
              <w:rPr>
                <w:rFonts w:eastAsia="楷体" w:hint="eastAsia"/>
                <w:snapToGrid/>
                <w:lang w:val="fr-CH"/>
              </w:rPr>
              <w:t>：</w:t>
            </w:r>
          </w:p>
        </w:tc>
        <w:tc>
          <w:tcPr>
            <w:tcW w:w="4726" w:type="dxa"/>
          </w:tcPr>
          <w:p w14:paraId="56E41163" w14:textId="177B8266" w:rsidR="00532DFD" w:rsidRPr="00511819" w:rsidRDefault="00985F9C" w:rsidP="0069394F">
            <w:pPr>
              <w:pStyle w:val="SingleTxtGC"/>
              <w:ind w:left="0" w:right="0"/>
              <w:rPr>
                <w:snapToGrid/>
              </w:rPr>
            </w:pPr>
            <w:r w:rsidRPr="00511819">
              <w:rPr>
                <w:rFonts w:hint="eastAsia"/>
              </w:rPr>
              <w:t>有效补救权</w:t>
            </w:r>
            <w:r w:rsidR="00E635AE" w:rsidRPr="00511819">
              <w:rPr>
                <w:rFonts w:hint="eastAsia"/>
              </w:rPr>
              <w:t>；</w:t>
            </w:r>
            <w:r w:rsidRPr="00511819">
              <w:rPr>
                <w:rFonts w:hint="eastAsia"/>
              </w:rPr>
              <w:t>残忍、不人道或有辱人格的待遇或处罚</w:t>
            </w:r>
            <w:r w:rsidR="00E635AE" w:rsidRPr="00511819">
              <w:rPr>
                <w:rFonts w:hint="eastAsia"/>
              </w:rPr>
              <w:t>；</w:t>
            </w:r>
            <w:r w:rsidRPr="00511819">
              <w:rPr>
                <w:rFonts w:hint="eastAsia"/>
              </w:rPr>
              <w:t>任意拘留</w:t>
            </w:r>
            <w:r w:rsidR="00E635AE" w:rsidRPr="00511819">
              <w:rPr>
                <w:rFonts w:hint="eastAsia"/>
              </w:rPr>
              <w:t>；</w:t>
            </w:r>
            <w:r w:rsidRPr="00511819">
              <w:rPr>
                <w:rFonts w:hint="eastAsia"/>
              </w:rPr>
              <w:t>监禁未履行合同义务者</w:t>
            </w:r>
            <w:r w:rsidR="00E635AE" w:rsidRPr="00511819">
              <w:rPr>
                <w:rFonts w:hint="eastAsia"/>
              </w:rPr>
              <w:t>；</w:t>
            </w:r>
            <w:r w:rsidRPr="00511819">
              <w:rPr>
                <w:rFonts w:hint="eastAsia"/>
              </w:rPr>
              <w:t>任意干涉家庭生活</w:t>
            </w:r>
          </w:p>
        </w:tc>
      </w:tr>
      <w:tr w:rsidR="00532DFD" w:rsidRPr="00511819" w14:paraId="335750B2" w14:textId="77777777" w:rsidTr="0069394F">
        <w:trPr>
          <w:cantSplit/>
        </w:trPr>
        <w:tc>
          <w:tcPr>
            <w:tcW w:w="2205" w:type="dxa"/>
          </w:tcPr>
          <w:p w14:paraId="591A7946" w14:textId="255A9B46" w:rsidR="00532DFD" w:rsidRPr="00511819" w:rsidRDefault="00532DFD" w:rsidP="0069394F">
            <w:pPr>
              <w:pStyle w:val="SingleTxtGC"/>
              <w:ind w:left="-85" w:right="0"/>
              <w:rPr>
                <w:rFonts w:eastAsia="楷体"/>
                <w:snapToGrid/>
              </w:rPr>
            </w:pPr>
            <w:r w:rsidRPr="00511819">
              <w:rPr>
                <w:rFonts w:ascii="Time New Roman" w:eastAsia="楷体" w:hAnsi="Time New Roman" w:hint="eastAsia"/>
              </w:rPr>
              <w:t>《公约》</w:t>
            </w:r>
            <w:r w:rsidRPr="00511819">
              <w:rPr>
                <w:rFonts w:eastAsia="楷体" w:hint="eastAsia"/>
                <w:snapToGrid/>
              </w:rPr>
              <w:t>条款</w:t>
            </w:r>
            <w:r w:rsidR="00E635AE" w:rsidRPr="00511819">
              <w:rPr>
                <w:rFonts w:eastAsia="楷体" w:hint="eastAsia"/>
                <w:snapToGrid/>
              </w:rPr>
              <w:t>：</w:t>
            </w:r>
          </w:p>
        </w:tc>
        <w:tc>
          <w:tcPr>
            <w:tcW w:w="4726" w:type="dxa"/>
          </w:tcPr>
          <w:p w14:paraId="67AB57E1" w14:textId="6EF6CA2D" w:rsidR="00532DFD" w:rsidRPr="00511819" w:rsidRDefault="00985F9C" w:rsidP="0069394F">
            <w:pPr>
              <w:pStyle w:val="SingleTxtGC"/>
              <w:ind w:left="0" w:right="0"/>
              <w:rPr>
                <w:snapToGrid/>
              </w:rPr>
            </w:pPr>
            <w:r w:rsidRPr="00511819">
              <w:rPr>
                <w:rFonts w:hint="eastAsia"/>
              </w:rPr>
              <w:t>第二条、第七条、第九条、第十条、第十一条、第十四条、第十五条和第十七条</w:t>
            </w:r>
          </w:p>
        </w:tc>
      </w:tr>
      <w:tr w:rsidR="00532DFD" w:rsidRPr="00511819" w14:paraId="555FBC39" w14:textId="77777777" w:rsidTr="0069394F">
        <w:trPr>
          <w:cantSplit/>
        </w:trPr>
        <w:tc>
          <w:tcPr>
            <w:tcW w:w="2205" w:type="dxa"/>
          </w:tcPr>
          <w:p w14:paraId="37BF7D1A" w14:textId="457928F9" w:rsidR="00532DFD" w:rsidRPr="00511819" w:rsidRDefault="00532DFD" w:rsidP="0069394F">
            <w:pPr>
              <w:pStyle w:val="SingleTxtGC"/>
              <w:ind w:left="-85" w:right="0"/>
              <w:rPr>
                <w:rFonts w:ascii="Time New Roman" w:eastAsia="楷体" w:hAnsi="Time New Roman" w:hint="eastAsia"/>
              </w:rPr>
            </w:pPr>
            <w:r w:rsidRPr="00511819">
              <w:rPr>
                <w:rFonts w:ascii="Time New Roman" w:eastAsia="楷体" w:hAnsi="Time New Roman" w:hint="eastAsia"/>
              </w:rPr>
              <w:t>《任择议定书》</w:t>
            </w:r>
            <w:r w:rsidRPr="00511819">
              <w:rPr>
                <w:rFonts w:eastAsia="楷体" w:hint="eastAsia"/>
                <w:snapToGrid/>
              </w:rPr>
              <w:t>条款</w:t>
            </w:r>
            <w:r w:rsidR="00E635AE" w:rsidRPr="00511819">
              <w:rPr>
                <w:rFonts w:eastAsia="楷体" w:hint="eastAsia"/>
                <w:snapToGrid/>
              </w:rPr>
              <w:t>：</w:t>
            </w:r>
          </w:p>
        </w:tc>
        <w:tc>
          <w:tcPr>
            <w:tcW w:w="4726" w:type="dxa"/>
          </w:tcPr>
          <w:p w14:paraId="482F3060" w14:textId="354A8CB4" w:rsidR="00532DFD" w:rsidRPr="00511819" w:rsidRDefault="00985F9C" w:rsidP="0069394F">
            <w:pPr>
              <w:pStyle w:val="SingleTxtGC"/>
              <w:ind w:left="0" w:right="0"/>
              <w:rPr>
                <w:snapToGrid/>
              </w:rPr>
            </w:pPr>
            <w:r w:rsidRPr="00511819">
              <w:rPr>
                <w:rFonts w:hint="eastAsia"/>
              </w:rPr>
              <w:t>第二条和第五条第二款</w:t>
            </w:r>
            <w:r w:rsidR="00E635AE" w:rsidRPr="00511819">
              <w:rPr>
                <w:rFonts w:hint="eastAsia"/>
              </w:rPr>
              <w:t>(</w:t>
            </w:r>
            <w:r w:rsidRPr="00511819">
              <w:rPr>
                <w:rFonts w:hint="eastAsia"/>
              </w:rPr>
              <w:t>丑</w:t>
            </w:r>
            <w:r w:rsidR="00E635AE" w:rsidRPr="00511819">
              <w:rPr>
                <w:rFonts w:hint="eastAsia"/>
              </w:rPr>
              <w:t>)</w:t>
            </w:r>
            <w:r w:rsidRPr="00511819">
              <w:rPr>
                <w:rFonts w:hint="eastAsia"/>
              </w:rPr>
              <w:t>项</w:t>
            </w:r>
          </w:p>
        </w:tc>
      </w:tr>
    </w:tbl>
    <w:p w14:paraId="54C4BF62" w14:textId="77777777" w:rsidR="00532DFD" w:rsidRPr="00511819" w:rsidRDefault="00532DFD" w:rsidP="00172E04">
      <w:pPr>
        <w:spacing w:line="160" w:lineRule="exact"/>
      </w:pPr>
    </w:p>
    <w:p w14:paraId="5380A358" w14:textId="77777777" w:rsidR="00116005" w:rsidRPr="00511819" w:rsidRDefault="00116005">
      <w:pPr>
        <w:tabs>
          <w:tab w:val="clear" w:pos="431"/>
        </w:tabs>
        <w:overflowPunct/>
        <w:adjustRightInd/>
        <w:snapToGrid/>
        <w:spacing w:line="240" w:lineRule="auto"/>
        <w:jc w:val="left"/>
        <w:rPr>
          <w:lang w:val="en-GB"/>
        </w:rPr>
      </w:pPr>
      <w:r w:rsidRPr="00511819">
        <w:rPr>
          <w:lang w:val="en-GB"/>
        </w:rPr>
        <w:br w:type="page"/>
      </w:r>
    </w:p>
    <w:p w14:paraId="52EF3E77" w14:textId="02364385" w:rsidR="00532DFD" w:rsidRPr="00511819" w:rsidRDefault="00E635AE" w:rsidP="00532DFD">
      <w:pPr>
        <w:pStyle w:val="SingleTxtGC"/>
        <w:rPr>
          <w:lang w:val="en-GB"/>
        </w:rPr>
      </w:pPr>
      <w:r w:rsidRPr="00511819">
        <w:rPr>
          <w:lang w:val="en-GB"/>
        </w:rPr>
        <w:lastRenderedPageBreak/>
        <w:t>1.</w:t>
      </w:r>
      <w:r w:rsidR="00532DFD" w:rsidRPr="00511819">
        <w:rPr>
          <w:lang w:val="en-GB"/>
        </w:rPr>
        <w:tab/>
      </w:r>
      <w:r w:rsidR="00532DFD" w:rsidRPr="00511819">
        <w:rPr>
          <w:rFonts w:hint="eastAsia"/>
          <w:lang w:val="en-GB"/>
        </w:rPr>
        <w:t>来文提交人</w:t>
      </w:r>
      <w:r w:rsidRPr="00511819">
        <w:rPr>
          <w:lang w:val="en-GB"/>
        </w:rPr>
        <w:t>Christophe</w:t>
      </w:r>
      <w:r w:rsidR="00532DFD" w:rsidRPr="00511819">
        <w:rPr>
          <w:lang w:val="en-GB"/>
        </w:rPr>
        <w:t xml:space="preserve"> </w:t>
      </w:r>
      <w:r w:rsidRPr="00511819">
        <w:rPr>
          <w:lang w:val="en-GB"/>
        </w:rPr>
        <w:t>D</w:t>
      </w:r>
      <w:r w:rsidR="00532DFD" w:rsidRPr="00511819">
        <w:rPr>
          <w:lang w:val="en-GB"/>
        </w:rPr>
        <w:t>é</w:t>
      </w:r>
      <w:r w:rsidRPr="00511819">
        <w:rPr>
          <w:lang w:val="en-GB"/>
        </w:rPr>
        <w:t>sir</w:t>
      </w:r>
      <w:r w:rsidR="00532DFD" w:rsidRPr="00511819">
        <w:rPr>
          <w:lang w:val="en-GB"/>
        </w:rPr>
        <w:t xml:space="preserve">é </w:t>
      </w:r>
      <w:r w:rsidRPr="00511819">
        <w:rPr>
          <w:lang w:val="en-GB"/>
        </w:rPr>
        <w:t>Bengono</w:t>
      </w:r>
      <w:r w:rsidR="00532DFD" w:rsidRPr="00511819">
        <w:rPr>
          <w:rFonts w:hint="eastAsia"/>
          <w:lang w:val="en-GB"/>
        </w:rPr>
        <w:t>是喀麦隆国民</w:t>
      </w:r>
      <w:r w:rsidRPr="00511819">
        <w:rPr>
          <w:rFonts w:hint="eastAsia"/>
          <w:lang w:val="en-GB"/>
        </w:rPr>
        <w:t>，</w:t>
      </w:r>
      <w:r w:rsidRPr="00511819">
        <w:rPr>
          <w:lang w:val="en-GB"/>
        </w:rPr>
        <w:t>197</w:t>
      </w:r>
      <w:r w:rsidR="00532DFD" w:rsidRPr="00511819">
        <w:rPr>
          <w:lang w:val="en-GB"/>
        </w:rPr>
        <w:t>0</w:t>
      </w:r>
      <w:r w:rsidR="00532DFD" w:rsidRPr="00511819">
        <w:rPr>
          <w:rFonts w:hint="eastAsia"/>
          <w:lang w:val="en-GB"/>
        </w:rPr>
        <w:t>年</w:t>
      </w:r>
      <w:r w:rsidRPr="00511819">
        <w:rPr>
          <w:lang w:val="en-GB"/>
        </w:rPr>
        <w:t>5</w:t>
      </w:r>
      <w:r w:rsidR="00532DFD" w:rsidRPr="00511819">
        <w:rPr>
          <w:rFonts w:hint="eastAsia"/>
          <w:lang w:val="en-GB"/>
        </w:rPr>
        <w:t>月</w:t>
      </w:r>
      <w:r w:rsidRPr="00511819">
        <w:rPr>
          <w:lang w:val="en-GB"/>
        </w:rPr>
        <w:t>8</w:t>
      </w:r>
      <w:r w:rsidR="00532DFD" w:rsidRPr="00511819">
        <w:rPr>
          <w:rFonts w:hint="eastAsia"/>
          <w:lang w:val="en-GB"/>
        </w:rPr>
        <w:t>日出生。他声称缔约国侵犯了他根据《公约》第二、第七、第九、第十、第十四、第十五和第十七条享有的权利。《任择议定书》于</w:t>
      </w:r>
      <w:r w:rsidRPr="00511819">
        <w:rPr>
          <w:lang w:val="en-GB"/>
        </w:rPr>
        <w:t>1984</w:t>
      </w:r>
      <w:r w:rsidR="00532DFD" w:rsidRPr="00511819">
        <w:rPr>
          <w:rFonts w:hint="eastAsia"/>
          <w:lang w:val="en-GB"/>
        </w:rPr>
        <w:t>年</w:t>
      </w:r>
      <w:r w:rsidRPr="00511819">
        <w:rPr>
          <w:lang w:val="en-GB"/>
        </w:rPr>
        <w:t>9</w:t>
      </w:r>
      <w:r w:rsidR="00532DFD" w:rsidRPr="00511819">
        <w:rPr>
          <w:rFonts w:hint="eastAsia"/>
          <w:lang w:val="en-GB"/>
        </w:rPr>
        <w:t>月</w:t>
      </w:r>
      <w:r w:rsidRPr="00511819">
        <w:rPr>
          <w:lang w:val="en-GB"/>
        </w:rPr>
        <w:t>27</w:t>
      </w:r>
      <w:r w:rsidR="00532DFD" w:rsidRPr="00511819">
        <w:rPr>
          <w:rFonts w:hint="eastAsia"/>
          <w:lang w:val="en-GB"/>
        </w:rPr>
        <w:t>日对缔约国生效。提交人无律师代理。</w:t>
      </w:r>
    </w:p>
    <w:p w14:paraId="3F3C3E10" w14:textId="77777777" w:rsidR="00532DFD" w:rsidRPr="00511819" w:rsidRDefault="00532DFD" w:rsidP="00985F9C">
      <w:pPr>
        <w:pStyle w:val="H23GC"/>
        <w:rPr>
          <w:b/>
          <w:lang w:val="en-GB"/>
        </w:rPr>
      </w:pPr>
      <w:r w:rsidRPr="00511819">
        <w:rPr>
          <w:b/>
          <w:lang w:val="en-GB"/>
        </w:rPr>
        <w:tab/>
      </w:r>
      <w:r w:rsidRPr="00511819">
        <w:rPr>
          <w:b/>
          <w:lang w:val="en-GB"/>
        </w:rPr>
        <w:tab/>
      </w:r>
      <w:r w:rsidRPr="00511819">
        <w:rPr>
          <w:rFonts w:hint="eastAsia"/>
        </w:rPr>
        <w:t>提交人陈述的事实</w:t>
      </w:r>
    </w:p>
    <w:p w14:paraId="0525B5B2" w14:textId="35995F0D" w:rsidR="00532DFD" w:rsidRPr="00511819" w:rsidRDefault="00E635AE" w:rsidP="00532DFD">
      <w:pPr>
        <w:pStyle w:val="SingleTxtGC"/>
        <w:rPr>
          <w:lang w:val="en-GB"/>
        </w:rPr>
      </w:pPr>
      <w:r w:rsidRPr="00511819">
        <w:rPr>
          <w:lang w:val="en-GB"/>
        </w:rPr>
        <w:t>2.1</w:t>
      </w:r>
      <w:r w:rsidR="00532DFD" w:rsidRPr="00511819">
        <w:rPr>
          <w:lang w:val="en-GB"/>
        </w:rPr>
        <w:tab/>
      </w:r>
      <w:r w:rsidRPr="00511819">
        <w:rPr>
          <w:lang w:val="en-GB"/>
        </w:rPr>
        <w:t>2</w:t>
      </w:r>
      <w:r w:rsidR="00532DFD" w:rsidRPr="00511819">
        <w:rPr>
          <w:lang w:val="en-GB"/>
        </w:rPr>
        <w:t>00</w:t>
      </w:r>
      <w:r w:rsidRPr="00511819">
        <w:rPr>
          <w:lang w:val="en-GB"/>
        </w:rPr>
        <w:t>8</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14</w:t>
      </w:r>
      <w:r w:rsidR="00532DFD" w:rsidRPr="00511819">
        <w:rPr>
          <w:rFonts w:hint="eastAsia"/>
          <w:lang w:val="en-GB"/>
        </w:rPr>
        <w:t>日</w:t>
      </w:r>
      <w:r w:rsidRPr="00511819">
        <w:rPr>
          <w:rFonts w:hint="eastAsia"/>
          <w:lang w:val="en-GB"/>
        </w:rPr>
        <w:t>，</w:t>
      </w:r>
      <w:r w:rsidR="00532DFD" w:rsidRPr="00511819">
        <w:rPr>
          <w:rFonts w:hint="eastAsia"/>
          <w:lang w:val="en-GB"/>
        </w:rPr>
        <w:t>提交人因涉嫌挪用公款和洗钱并对喀麦隆航空公司造成损害而被雅温得警方传唤。</w:t>
      </w:r>
      <w:r w:rsidR="00F3491B" w:rsidRPr="00511819">
        <w:rPr>
          <w:vertAlign w:val="superscript"/>
          <w:lang w:val="en-GB"/>
        </w:rPr>
        <w:footnoteReference w:id="4"/>
      </w:r>
      <w:r w:rsidR="00F3491B" w:rsidRPr="00511819">
        <w:rPr>
          <w:lang w:val="en-GB"/>
        </w:rPr>
        <w:t xml:space="preserve"> </w:t>
      </w:r>
      <w:r w:rsidR="00532DFD" w:rsidRPr="00511819">
        <w:rPr>
          <w:rFonts w:hint="eastAsia"/>
          <w:lang w:val="en-GB"/>
        </w:rPr>
        <w:t>如</w:t>
      </w:r>
      <w:r w:rsidRPr="00511819">
        <w:rPr>
          <w:lang w:val="en-GB"/>
        </w:rPr>
        <w:t>2</w:t>
      </w:r>
      <w:r w:rsidR="00532DFD" w:rsidRPr="00511819">
        <w:rPr>
          <w:lang w:val="en-GB"/>
        </w:rPr>
        <w:t>00</w:t>
      </w:r>
      <w:r w:rsidRPr="00511819">
        <w:rPr>
          <w:lang w:val="en-GB"/>
        </w:rPr>
        <w:t>8</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25</w:t>
      </w:r>
      <w:r w:rsidR="00532DFD" w:rsidRPr="00511819">
        <w:rPr>
          <w:rFonts w:hint="eastAsia"/>
          <w:lang w:val="en-GB"/>
        </w:rPr>
        <w:t>日关于提交人及其他</w:t>
      </w:r>
      <w:r w:rsidRPr="00511819">
        <w:rPr>
          <w:lang w:val="en-GB"/>
        </w:rPr>
        <w:t>1</w:t>
      </w:r>
      <w:r w:rsidR="00532DFD" w:rsidRPr="00511819">
        <w:rPr>
          <w:lang w:val="en-GB"/>
        </w:rPr>
        <w:t>0</w:t>
      </w:r>
      <w:r w:rsidR="00532DFD" w:rsidRPr="00511819">
        <w:rPr>
          <w:rFonts w:hint="eastAsia"/>
          <w:lang w:val="en-GB"/>
        </w:rPr>
        <w:t>人的初步调查报告所示</w:t>
      </w:r>
      <w:r w:rsidRPr="00511819">
        <w:rPr>
          <w:rFonts w:hint="eastAsia"/>
          <w:lang w:val="en-GB"/>
        </w:rPr>
        <w:t>，</w:t>
      </w:r>
      <w:r w:rsidR="00532DFD" w:rsidRPr="00511819">
        <w:rPr>
          <w:rFonts w:hint="eastAsia"/>
          <w:lang w:val="en-GB"/>
        </w:rPr>
        <w:t>他于当天对指控提出反驳。</w:t>
      </w:r>
      <w:r w:rsidR="00F3491B" w:rsidRPr="00511819">
        <w:rPr>
          <w:vertAlign w:val="superscript"/>
          <w:lang w:val="en-GB"/>
        </w:rPr>
        <w:footnoteReference w:id="5"/>
      </w:r>
      <w:r w:rsidR="00F3491B" w:rsidRPr="00511819">
        <w:rPr>
          <w:lang w:val="en-GB"/>
        </w:rPr>
        <w:t xml:space="preserve"> </w:t>
      </w:r>
      <w:r w:rsidR="00532DFD" w:rsidRPr="00511819">
        <w:rPr>
          <w:rFonts w:hint="eastAsia"/>
          <w:lang w:val="en-GB"/>
        </w:rPr>
        <w:t>但是</w:t>
      </w:r>
      <w:r w:rsidRPr="00511819">
        <w:rPr>
          <w:rFonts w:hint="eastAsia"/>
          <w:lang w:val="en-GB"/>
        </w:rPr>
        <w:t>，</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6</w:t>
      </w:r>
      <w:r w:rsidR="00532DFD" w:rsidRPr="00511819">
        <w:rPr>
          <w:rFonts w:hint="eastAsia"/>
          <w:lang w:val="en-GB"/>
        </w:rPr>
        <w:t>日上午</w:t>
      </w:r>
      <w:r w:rsidRPr="00511819">
        <w:rPr>
          <w:lang w:val="en-GB"/>
        </w:rPr>
        <w:t>6</w:t>
      </w:r>
      <w:r w:rsidR="00532DFD" w:rsidRPr="00511819">
        <w:rPr>
          <w:rFonts w:hint="eastAsia"/>
          <w:lang w:val="en-GB"/>
        </w:rPr>
        <w:t>时</w:t>
      </w:r>
      <w:r w:rsidRPr="00511819">
        <w:rPr>
          <w:lang w:val="en-GB"/>
        </w:rPr>
        <w:t>5</w:t>
      </w:r>
      <w:r w:rsidR="00532DFD" w:rsidRPr="00511819">
        <w:rPr>
          <w:lang w:val="en-GB"/>
        </w:rPr>
        <w:t>0</w:t>
      </w:r>
      <w:r w:rsidR="00532DFD" w:rsidRPr="00511819">
        <w:rPr>
          <w:rFonts w:hint="eastAsia"/>
          <w:lang w:val="en-GB"/>
        </w:rPr>
        <w:t>分</w:t>
      </w:r>
      <w:r w:rsidRPr="00511819">
        <w:rPr>
          <w:rFonts w:hint="eastAsia"/>
          <w:lang w:val="en-GB"/>
        </w:rPr>
        <w:t>，</w:t>
      </w:r>
      <w:r w:rsidR="00532DFD" w:rsidRPr="00511819">
        <w:rPr>
          <w:rFonts w:hint="eastAsia"/>
          <w:lang w:val="en-GB"/>
        </w:rPr>
        <w:t>提交人因同一指控被逮捕。</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7</w:t>
      </w:r>
      <w:r w:rsidR="00532DFD" w:rsidRPr="00511819">
        <w:rPr>
          <w:rFonts w:hint="eastAsia"/>
          <w:lang w:val="en-GB"/>
        </w:rPr>
        <w:t>日</w:t>
      </w:r>
      <w:r w:rsidRPr="00511819">
        <w:rPr>
          <w:rFonts w:hint="eastAsia"/>
          <w:lang w:val="en-GB"/>
        </w:rPr>
        <w:t>，</w:t>
      </w:r>
      <w:r w:rsidRPr="00511819">
        <w:rPr>
          <w:lang w:val="en-GB"/>
        </w:rPr>
        <w:t>Mfoundi</w:t>
      </w:r>
      <w:r w:rsidR="00532DFD" w:rsidRPr="00511819">
        <w:rPr>
          <w:rFonts w:hint="eastAsia"/>
          <w:lang w:val="en-GB"/>
        </w:rPr>
        <w:t>高级法院附属检察官提出申请</w:t>
      </w:r>
      <w:r w:rsidRPr="00511819">
        <w:rPr>
          <w:rFonts w:hint="eastAsia"/>
          <w:lang w:val="en-GB"/>
        </w:rPr>
        <w:t>，</w:t>
      </w:r>
      <w:r w:rsidR="00532DFD" w:rsidRPr="00511819">
        <w:rPr>
          <w:rFonts w:hint="eastAsia"/>
          <w:lang w:val="en-GB"/>
        </w:rPr>
        <w:t>要求调查法官展开调查</w:t>
      </w:r>
      <w:r w:rsidRPr="00511819">
        <w:rPr>
          <w:rFonts w:hint="eastAsia"/>
          <w:lang w:val="en-GB"/>
        </w:rPr>
        <w:t>，</w:t>
      </w:r>
      <w:r w:rsidR="00532DFD" w:rsidRPr="00511819">
        <w:rPr>
          <w:rFonts w:hint="eastAsia"/>
          <w:lang w:val="en-GB"/>
        </w:rPr>
        <w:t>称警方</w:t>
      </w:r>
      <w:r w:rsidRPr="00511819">
        <w:rPr>
          <w:lang w:val="en-GB"/>
        </w:rPr>
        <w:t>2</w:t>
      </w:r>
      <w:r w:rsidR="00532DFD" w:rsidRPr="00511819">
        <w:rPr>
          <w:lang w:val="en-GB"/>
        </w:rPr>
        <w:t>00</w:t>
      </w:r>
      <w:r w:rsidRPr="00511819">
        <w:rPr>
          <w:lang w:val="en-GB"/>
        </w:rPr>
        <w:t>8</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25</w:t>
      </w:r>
      <w:r w:rsidR="00532DFD" w:rsidRPr="00511819">
        <w:rPr>
          <w:rFonts w:hint="eastAsia"/>
          <w:lang w:val="en-GB"/>
        </w:rPr>
        <w:t>日的报告载有充分证据</w:t>
      </w:r>
      <w:r w:rsidRPr="00511819">
        <w:rPr>
          <w:rFonts w:hint="eastAsia"/>
          <w:lang w:val="en-GB"/>
        </w:rPr>
        <w:t>，</w:t>
      </w:r>
      <w:r w:rsidR="00532DFD" w:rsidRPr="00511819">
        <w:rPr>
          <w:rFonts w:hint="eastAsia"/>
          <w:lang w:val="en-GB"/>
        </w:rPr>
        <w:t>表明提交人与其他</w:t>
      </w:r>
      <w:r w:rsidRPr="00511819">
        <w:rPr>
          <w:rFonts w:hint="eastAsia"/>
          <w:lang w:val="en-GB"/>
        </w:rPr>
        <w:t>8</w:t>
      </w:r>
      <w:r w:rsidR="00532DFD" w:rsidRPr="00511819">
        <w:rPr>
          <w:rFonts w:hint="eastAsia"/>
          <w:lang w:val="en-GB"/>
        </w:rPr>
        <w:t>人实施了上述行为。</w:t>
      </w:r>
      <w:r w:rsidR="00F3491B" w:rsidRPr="00511819">
        <w:rPr>
          <w:vertAlign w:val="superscript"/>
          <w:lang w:val="en-GB"/>
        </w:rPr>
        <w:footnoteReference w:id="6"/>
      </w:r>
      <w:r w:rsidR="00F3491B" w:rsidRPr="00511819">
        <w:rPr>
          <w:lang w:val="en-GB"/>
        </w:rPr>
        <w:t xml:space="preserve"> </w:t>
      </w:r>
      <w:r w:rsidR="00532DFD" w:rsidRPr="00511819">
        <w:rPr>
          <w:rFonts w:hint="eastAsia"/>
          <w:lang w:val="en-GB"/>
        </w:rPr>
        <w:t>当天</w:t>
      </w:r>
      <w:r w:rsidRPr="00511819">
        <w:rPr>
          <w:rFonts w:hint="eastAsia"/>
          <w:lang w:val="en-GB"/>
        </w:rPr>
        <w:t>，</w:t>
      </w:r>
      <w:r w:rsidR="00532DFD" w:rsidRPr="00511819">
        <w:rPr>
          <w:rFonts w:hint="eastAsia"/>
          <w:lang w:val="en-GB"/>
        </w:rPr>
        <w:t>调查法官下令对提交人提起指控并予以审前拘留</w:t>
      </w:r>
      <w:r w:rsidRPr="00511819">
        <w:rPr>
          <w:rFonts w:hint="eastAsia"/>
          <w:lang w:val="en-GB"/>
        </w:rPr>
        <w:t>，</w:t>
      </w:r>
      <w:r w:rsidR="00532DFD" w:rsidRPr="00511819">
        <w:rPr>
          <w:rFonts w:hint="eastAsia"/>
          <w:lang w:val="en-GB"/>
        </w:rPr>
        <w:t>但对于提交人受到的指控</w:t>
      </w:r>
      <w:r w:rsidRPr="00511819">
        <w:rPr>
          <w:rFonts w:hint="eastAsia"/>
          <w:lang w:val="en-GB"/>
        </w:rPr>
        <w:t>，</w:t>
      </w:r>
      <w:r w:rsidR="00532DFD" w:rsidRPr="00511819">
        <w:rPr>
          <w:rFonts w:hint="eastAsia"/>
          <w:lang w:val="en-GB"/>
        </w:rPr>
        <w:t>即提交人与他人勾结</w:t>
      </w:r>
      <w:r w:rsidRPr="00511819">
        <w:rPr>
          <w:rFonts w:hint="eastAsia"/>
          <w:lang w:val="en-GB"/>
        </w:rPr>
        <w:t>，</w:t>
      </w:r>
      <w:r w:rsidR="00532DFD" w:rsidRPr="00511819">
        <w:rPr>
          <w:rFonts w:hint="eastAsia"/>
          <w:lang w:val="en-GB"/>
        </w:rPr>
        <w:t>以欺诈手段获取或扣留喀麦隆航空公司的资金</w:t>
      </w:r>
      <w:r w:rsidRPr="00511819">
        <w:rPr>
          <w:rFonts w:hint="eastAsia"/>
          <w:lang w:val="en-GB"/>
        </w:rPr>
        <w:t>，</w:t>
      </w:r>
      <w:r w:rsidR="00532DFD" w:rsidRPr="00511819">
        <w:rPr>
          <w:rFonts w:hint="eastAsia"/>
          <w:lang w:val="en-GB"/>
        </w:rPr>
        <w:t>因此犯下《刑法》第</w:t>
      </w:r>
      <w:r w:rsidRPr="00511819">
        <w:rPr>
          <w:lang w:val="en-GB"/>
        </w:rPr>
        <w:t>74</w:t>
      </w:r>
      <w:r w:rsidR="00532DFD" w:rsidRPr="00511819">
        <w:rPr>
          <w:rFonts w:hint="eastAsia"/>
          <w:lang w:val="en-GB"/>
        </w:rPr>
        <w:t>、</w:t>
      </w:r>
      <w:r w:rsidRPr="00511819">
        <w:rPr>
          <w:lang w:val="en-GB"/>
        </w:rPr>
        <w:t>96</w:t>
      </w:r>
      <w:r w:rsidR="00532DFD" w:rsidRPr="00511819">
        <w:rPr>
          <w:rFonts w:hint="eastAsia"/>
          <w:lang w:val="en-GB"/>
        </w:rPr>
        <w:t>和</w:t>
      </w:r>
      <w:r w:rsidRPr="00511819">
        <w:rPr>
          <w:lang w:val="en-GB"/>
        </w:rPr>
        <w:t>184</w:t>
      </w:r>
      <w:r w:rsidR="00532DFD" w:rsidRPr="00511819">
        <w:rPr>
          <w:rFonts w:hint="eastAsia"/>
          <w:lang w:val="en-GB"/>
        </w:rPr>
        <w:t>条所述应受惩罚的行为</w:t>
      </w:r>
      <w:r w:rsidRPr="00511819">
        <w:rPr>
          <w:rFonts w:hint="eastAsia"/>
          <w:lang w:val="en-GB"/>
        </w:rPr>
        <w:t>，</w:t>
      </w:r>
      <w:r w:rsidR="00532DFD" w:rsidRPr="00511819">
        <w:rPr>
          <w:rFonts w:hint="eastAsia"/>
          <w:lang w:val="en-GB"/>
        </w:rPr>
        <w:t>调查法官并未审讯提交人。</w:t>
      </w:r>
      <w:r w:rsidR="00F3491B" w:rsidRPr="00511819">
        <w:rPr>
          <w:vertAlign w:val="superscript"/>
          <w:lang w:val="en-GB"/>
        </w:rPr>
        <w:footnoteReference w:id="7"/>
      </w:r>
    </w:p>
    <w:p w14:paraId="12B824E4" w14:textId="3300F422" w:rsidR="00532DFD" w:rsidRPr="00511819" w:rsidRDefault="00E635AE" w:rsidP="00532DFD">
      <w:pPr>
        <w:pStyle w:val="SingleTxtGC"/>
        <w:rPr>
          <w:lang w:val="en-GB"/>
        </w:rPr>
      </w:pPr>
      <w:r w:rsidRPr="00511819">
        <w:rPr>
          <w:lang w:val="en-GB"/>
        </w:rPr>
        <w:t>2.2</w:t>
      </w:r>
      <w:r w:rsidR="00532DFD" w:rsidRPr="00511819">
        <w:rPr>
          <w:lang w:val="en-GB"/>
        </w:rPr>
        <w:tab/>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24</w:t>
      </w:r>
      <w:r w:rsidR="00532DFD" w:rsidRPr="00511819">
        <w:rPr>
          <w:rFonts w:hint="eastAsia"/>
          <w:lang w:val="en-GB"/>
        </w:rPr>
        <w:t>日</w:t>
      </w:r>
      <w:r w:rsidRPr="00511819">
        <w:rPr>
          <w:rFonts w:hint="eastAsia"/>
          <w:lang w:val="en-GB"/>
        </w:rPr>
        <w:t>，</w:t>
      </w:r>
      <w:r w:rsidR="00532DFD" w:rsidRPr="00511819">
        <w:rPr>
          <w:rFonts w:hint="eastAsia"/>
          <w:lang w:val="en-GB"/>
        </w:rPr>
        <w:t>提交人向副总理和司法部长提交了关于检察官不当起诉的申诉。其申诉未获调查。</w:t>
      </w:r>
    </w:p>
    <w:p w14:paraId="3D6BED49" w14:textId="57E039E8" w:rsidR="00532DFD" w:rsidRPr="00511819" w:rsidRDefault="00E635AE" w:rsidP="00532DFD">
      <w:pPr>
        <w:pStyle w:val="SingleTxtGC"/>
        <w:rPr>
          <w:lang w:val="en-GB"/>
        </w:rPr>
      </w:pPr>
      <w:r w:rsidRPr="00511819">
        <w:rPr>
          <w:lang w:val="en-GB"/>
        </w:rPr>
        <w:t>2.3</w:t>
      </w:r>
      <w:r w:rsidR="00532DFD" w:rsidRPr="00511819">
        <w:rPr>
          <w:lang w:val="en-GB"/>
        </w:rPr>
        <w:tab/>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6</w:t>
      </w:r>
      <w:r w:rsidR="00532DFD" w:rsidRPr="00511819">
        <w:rPr>
          <w:rFonts w:hint="eastAsia"/>
          <w:lang w:val="en-GB"/>
        </w:rPr>
        <w:t>月</w:t>
      </w:r>
      <w:r w:rsidRPr="00511819">
        <w:rPr>
          <w:lang w:val="en-GB"/>
        </w:rPr>
        <w:t>3</w:t>
      </w:r>
      <w:r w:rsidR="00532DFD" w:rsidRPr="00511819">
        <w:rPr>
          <w:rFonts w:hint="eastAsia"/>
          <w:lang w:val="en-GB"/>
        </w:rPr>
        <w:t>日</w:t>
      </w:r>
      <w:r w:rsidRPr="00511819">
        <w:rPr>
          <w:rFonts w:hint="eastAsia"/>
          <w:lang w:val="en-GB"/>
        </w:rPr>
        <w:t>，</w:t>
      </w:r>
      <w:r w:rsidR="00532DFD" w:rsidRPr="00511819">
        <w:rPr>
          <w:rFonts w:hint="eastAsia"/>
          <w:lang w:val="en-GB"/>
        </w:rPr>
        <w:t>即提交人遭审前拘留五个月后</w:t>
      </w:r>
      <w:r w:rsidRPr="00511819">
        <w:rPr>
          <w:rFonts w:hint="eastAsia"/>
          <w:lang w:val="en-GB"/>
        </w:rPr>
        <w:t>，</w:t>
      </w:r>
      <w:r w:rsidR="00532DFD" w:rsidRPr="00511819">
        <w:rPr>
          <w:rFonts w:hint="eastAsia"/>
          <w:lang w:val="en-GB"/>
        </w:rPr>
        <w:t>调查法官才就所控罪行对其进行审理。</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7</w:t>
      </w:r>
      <w:r w:rsidR="00532DFD" w:rsidRPr="00511819">
        <w:rPr>
          <w:rFonts w:hint="eastAsia"/>
          <w:lang w:val="en-GB"/>
        </w:rPr>
        <w:t>月</w:t>
      </w:r>
      <w:r w:rsidRPr="00511819">
        <w:rPr>
          <w:lang w:val="en-GB"/>
        </w:rPr>
        <w:t>6</w:t>
      </w:r>
      <w:r w:rsidR="00532DFD" w:rsidRPr="00511819">
        <w:rPr>
          <w:rFonts w:hint="eastAsia"/>
          <w:lang w:val="en-GB"/>
        </w:rPr>
        <w:t>日和</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6</w:t>
      </w:r>
      <w:r w:rsidR="00532DFD" w:rsidRPr="00511819">
        <w:rPr>
          <w:rFonts w:hint="eastAsia"/>
          <w:lang w:val="en-GB"/>
        </w:rPr>
        <w:t>日</w:t>
      </w:r>
      <w:r w:rsidRPr="00511819">
        <w:rPr>
          <w:rFonts w:hint="eastAsia"/>
          <w:lang w:val="en-GB"/>
        </w:rPr>
        <w:t>，</w:t>
      </w:r>
      <w:r w:rsidR="00532DFD" w:rsidRPr="00511819">
        <w:rPr>
          <w:rFonts w:hint="eastAsia"/>
          <w:lang w:val="en-GB"/>
        </w:rPr>
        <w:t>调查法官发布了两项命令</w:t>
      </w:r>
      <w:r w:rsidRPr="00511819">
        <w:rPr>
          <w:rFonts w:hint="eastAsia"/>
          <w:lang w:val="en-GB"/>
        </w:rPr>
        <w:t>，</w:t>
      </w:r>
      <w:r w:rsidR="00532DFD" w:rsidRPr="00511819">
        <w:rPr>
          <w:rFonts w:hint="eastAsia"/>
          <w:lang w:val="en-GB"/>
        </w:rPr>
        <w:t>将提交人的审前拘留期限分别延长</w:t>
      </w:r>
      <w:r w:rsidRPr="00511819">
        <w:rPr>
          <w:lang w:val="en-GB"/>
        </w:rPr>
        <w:t>6</w:t>
      </w:r>
      <w:r w:rsidR="00532DFD" w:rsidRPr="00511819">
        <w:rPr>
          <w:rFonts w:hint="eastAsia"/>
          <w:lang w:val="en-GB"/>
        </w:rPr>
        <w:t>个月</w:t>
      </w:r>
      <w:r w:rsidRPr="00511819">
        <w:rPr>
          <w:rFonts w:hint="eastAsia"/>
          <w:lang w:val="en-GB"/>
        </w:rPr>
        <w:t>，</w:t>
      </w:r>
      <w:r w:rsidR="00532DFD" w:rsidRPr="00511819">
        <w:rPr>
          <w:rFonts w:hint="eastAsia"/>
          <w:lang w:val="en-GB"/>
        </w:rPr>
        <w:t>使审前拘留的总时长达</w:t>
      </w:r>
      <w:r w:rsidRPr="00511819">
        <w:rPr>
          <w:lang w:val="en-GB"/>
        </w:rPr>
        <w:t>18</w:t>
      </w:r>
      <w:r w:rsidR="00532DFD" w:rsidRPr="00511819">
        <w:rPr>
          <w:rFonts w:hint="eastAsia"/>
          <w:lang w:val="en-GB"/>
        </w:rPr>
        <w:t>个月。</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8</w:t>
      </w:r>
      <w:r w:rsidR="00532DFD" w:rsidRPr="00511819">
        <w:rPr>
          <w:rFonts w:hint="eastAsia"/>
          <w:lang w:val="en-GB"/>
        </w:rPr>
        <w:t>月</w:t>
      </w:r>
      <w:r w:rsidRPr="00511819">
        <w:rPr>
          <w:lang w:val="en-GB"/>
        </w:rPr>
        <w:t>17</w:t>
      </w:r>
      <w:r w:rsidR="00532DFD" w:rsidRPr="00511819">
        <w:rPr>
          <w:rFonts w:hint="eastAsia"/>
          <w:lang w:val="en-GB"/>
        </w:rPr>
        <w:t>日</w:t>
      </w:r>
      <w:r w:rsidRPr="00511819">
        <w:rPr>
          <w:rFonts w:hint="eastAsia"/>
          <w:lang w:val="en-GB"/>
        </w:rPr>
        <w:t>，</w:t>
      </w:r>
      <w:r w:rsidR="00532DFD" w:rsidRPr="00511819">
        <w:rPr>
          <w:rFonts w:hint="eastAsia"/>
          <w:lang w:val="en-GB"/>
        </w:rPr>
        <w:t>提交人申请获释</w:t>
      </w:r>
      <w:r w:rsidRPr="00511819">
        <w:rPr>
          <w:rFonts w:hint="eastAsia"/>
          <w:lang w:val="en-GB"/>
        </w:rPr>
        <w:t>，</w:t>
      </w:r>
      <w:r w:rsidR="00532DFD" w:rsidRPr="00511819">
        <w:rPr>
          <w:rFonts w:hint="eastAsia"/>
          <w:lang w:val="en-GB"/>
        </w:rPr>
        <w:t>以便接受手术。</w:t>
      </w:r>
      <w:r w:rsidR="00F3491B" w:rsidRPr="00511819">
        <w:rPr>
          <w:vertAlign w:val="superscript"/>
          <w:lang w:val="en-GB"/>
        </w:rPr>
        <w:footnoteReference w:id="8"/>
      </w:r>
      <w:r w:rsidR="00F3491B" w:rsidRPr="00511819">
        <w:rPr>
          <w:lang w:val="en-GB"/>
        </w:rPr>
        <w:t xml:space="preserve"> </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9</w:t>
      </w:r>
      <w:r w:rsidR="00532DFD" w:rsidRPr="00511819">
        <w:rPr>
          <w:rFonts w:hint="eastAsia"/>
          <w:lang w:val="en-GB"/>
        </w:rPr>
        <w:t>月</w:t>
      </w:r>
      <w:r w:rsidRPr="00511819">
        <w:rPr>
          <w:lang w:val="en-GB"/>
        </w:rPr>
        <w:t>14</w:t>
      </w:r>
      <w:r w:rsidR="00532DFD" w:rsidRPr="00511819">
        <w:rPr>
          <w:rFonts w:hint="eastAsia"/>
          <w:lang w:val="en-GB"/>
        </w:rPr>
        <w:t>日</w:t>
      </w:r>
      <w:r w:rsidRPr="00511819">
        <w:rPr>
          <w:rFonts w:hint="eastAsia"/>
          <w:lang w:val="en-GB"/>
        </w:rPr>
        <w:t>，</w:t>
      </w:r>
      <w:r w:rsidR="00532DFD" w:rsidRPr="00511819">
        <w:rPr>
          <w:rFonts w:hint="eastAsia"/>
          <w:lang w:val="en-GB"/>
        </w:rPr>
        <w:t>调查法官下令驳回其请求</w:t>
      </w:r>
      <w:r w:rsidRPr="00511819">
        <w:rPr>
          <w:rFonts w:hint="eastAsia"/>
          <w:lang w:val="en-GB"/>
        </w:rPr>
        <w:t>，</w:t>
      </w:r>
      <w:r w:rsidR="00532DFD" w:rsidRPr="00511819">
        <w:rPr>
          <w:rFonts w:hint="eastAsia"/>
          <w:lang w:val="en-GB"/>
        </w:rPr>
        <w:t>理由是必须保存证据。</w:t>
      </w:r>
    </w:p>
    <w:p w14:paraId="707AD4AC" w14:textId="5F056B4B" w:rsidR="00532DFD" w:rsidRPr="00511819" w:rsidRDefault="00E635AE" w:rsidP="00532DFD">
      <w:pPr>
        <w:pStyle w:val="SingleTxtGC"/>
        <w:rPr>
          <w:lang w:val="en-GB"/>
        </w:rPr>
      </w:pPr>
      <w:r w:rsidRPr="00511819">
        <w:rPr>
          <w:lang w:val="en-GB"/>
        </w:rPr>
        <w:t>2.4</w:t>
      </w:r>
      <w:r w:rsidR="00532DFD" w:rsidRPr="00511819">
        <w:rPr>
          <w:lang w:val="en-GB"/>
        </w:rPr>
        <w:tab/>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1</w:t>
      </w:r>
      <w:r w:rsidR="00532DFD" w:rsidRPr="00511819">
        <w:rPr>
          <w:lang w:val="en-GB"/>
        </w:rPr>
        <w:t>0</w:t>
      </w:r>
      <w:r w:rsidR="00532DFD" w:rsidRPr="00511819">
        <w:rPr>
          <w:rFonts w:hint="eastAsia"/>
          <w:lang w:val="en-GB"/>
        </w:rPr>
        <w:t>日</w:t>
      </w:r>
      <w:r w:rsidRPr="00511819">
        <w:rPr>
          <w:rFonts w:hint="eastAsia"/>
          <w:lang w:val="en-GB"/>
        </w:rPr>
        <w:t>，</w:t>
      </w:r>
      <w:r w:rsidRPr="00511819">
        <w:rPr>
          <w:lang w:val="en-GB"/>
        </w:rPr>
        <w:t>Mfoundi</w:t>
      </w:r>
      <w:r w:rsidR="00532DFD" w:rsidRPr="00511819">
        <w:rPr>
          <w:rFonts w:hint="eastAsia"/>
          <w:lang w:val="en-GB"/>
        </w:rPr>
        <w:t>高级法院附属检察官要求调查法官根据新发现的事实延长调查</w:t>
      </w:r>
      <w:r w:rsidRPr="00511819">
        <w:rPr>
          <w:rFonts w:hint="eastAsia"/>
          <w:lang w:val="en-GB"/>
        </w:rPr>
        <w:t>，</w:t>
      </w:r>
      <w:r w:rsidR="00532DFD" w:rsidRPr="00511819">
        <w:rPr>
          <w:rFonts w:hint="eastAsia"/>
          <w:lang w:val="en-GB"/>
        </w:rPr>
        <w:t>并以挪用公款罪对提交人提出指控。正是基于这一点</w:t>
      </w:r>
      <w:r w:rsidRPr="00511819">
        <w:rPr>
          <w:rFonts w:hint="eastAsia"/>
          <w:lang w:val="en-GB"/>
        </w:rPr>
        <w:t>，</w:t>
      </w:r>
      <w:r w:rsidR="00532DFD" w:rsidRPr="00511819">
        <w:rPr>
          <w:rFonts w:hint="eastAsia"/>
          <w:lang w:val="en-GB"/>
        </w:rPr>
        <w:t>调查法官在</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w:t>
      </w:r>
      <w:r w:rsidR="00532DFD" w:rsidRPr="00511819">
        <w:rPr>
          <w:lang w:val="en-GB"/>
        </w:rPr>
        <w:t>0</w:t>
      </w:r>
      <w:r w:rsidR="00532DFD" w:rsidRPr="00511819">
        <w:rPr>
          <w:rFonts w:hint="eastAsia"/>
          <w:lang w:val="en-GB"/>
        </w:rPr>
        <w:t>日的听证会上对提交人提出了指控。提交人向调查法官指出</w:t>
      </w:r>
      <w:r w:rsidRPr="00511819">
        <w:rPr>
          <w:rFonts w:hint="eastAsia"/>
          <w:lang w:val="en-GB"/>
        </w:rPr>
        <w:t>，</w:t>
      </w:r>
      <w:r w:rsidR="00532DFD" w:rsidRPr="00511819">
        <w:rPr>
          <w:rFonts w:hint="eastAsia"/>
          <w:lang w:val="en-GB"/>
        </w:rPr>
        <w:t>这些指控与</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7</w:t>
      </w:r>
      <w:r w:rsidR="00532DFD" w:rsidRPr="00511819">
        <w:rPr>
          <w:rFonts w:hint="eastAsia"/>
          <w:lang w:val="en-GB"/>
        </w:rPr>
        <w:t>日提出的指控相同。但是</w:t>
      </w:r>
      <w:r w:rsidRPr="00511819">
        <w:rPr>
          <w:rFonts w:hint="eastAsia"/>
          <w:lang w:val="en-GB"/>
        </w:rPr>
        <w:t>，</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14</w:t>
      </w:r>
      <w:r w:rsidR="00532DFD" w:rsidRPr="00511819">
        <w:rPr>
          <w:rFonts w:hint="eastAsia"/>
          <w:lang w:val="en-GB"/>
        </w:rPr>
        <w:t>日</w:t>
      </w:r>
      <w:r w:rsidRPr="00511819">
        <w:rPr>
          <w:rFonts w:hint="eastAsia"/>
          <w:lang w:val="en-GB"/>
        </w:rPr>
        <w:t>，</w:t>
      </w:r>
      <w:r w:rsidR="00532DFD" w:rsidRPr="00511819">
        <w:rPr>
          <w:rFonts w:hint="eastAsia"/>
          <w:lang w:val="en-GB"/>
        </w:rPr>
        <w:t>法官签发了另一份为期六个月的审前拘留令。提交人于当天提交了释放申请</w:t>
      </w:r>
      <w:r w:rsidRPr="00511819">
        <w:rPr>
          <w:rFonts w:hint="eastAsia"/>
          <w:lang w:val="en-GB"/>
        </w:rPr>
        <w:t>，</w:t>
      </w:r>
      <w:r w:rsidR="00532DFD" w:rsidRPr="00511819">
        <w:rPr>
          <w:rFonts w:hint="eastAsia"/>
          <w:lang w:val="en-GB"/>
        </w:rPr>
        <w:t>但法院未采取任何行动。</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3</w:t>
      </w:r>
      <w:r w:rsidR="00532DFD" w:rsidRPr="00511819">
        <w:rPr>
          <w:rFonts w:hint="eastAsia"/>
          <w:lang w:val="en-GB"/>
        </w:rPr>
        <w:t>月</w:t>
      </w:r>
      <w:r w:rsidRPr="00511819">
        <w:rPr>
          <w:lang w:val="en-GB"/>
        </w:rPr>
        <w:t>29</w:t>
      </w:r>
      <w:r w:rsidR="00532DFD" w:rsidRPr="00511819">
        <w:rPr>
          <w:rFonts w:hint="eastAsia"/>
          <w:lang w:val="en-GB"/>
        </w:rPr>
        <w:t>日</w:t>
      </w:r>
      <w:r w:rsidRPr="00511819">
        <w:rPr>
          <w:rFonts w:hint="eastAsia"/>
          <w:lang w:val="en-GB"/>
        </w:rPr>
        <w:t>，</w:t>
      </w:r>
      <w:r w:rsidR="00532DFD" w:rsidRPr="00511819">
        <w:rPr>
          <w:rFonts w:hint="eastAsia"/>
          <w:lang w:val="en-GB"/>
        </w:rPr>
        <w:t>检察官再次基于同样的事实要求调查法官延长调查。</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4</w:t>
      </w:r>
      <w:r w:rsidR="00532DFD" w:rsidRPr="00511819">
        <w:rPr>
          <w:rFonts w:hint="eastAsia"/>
          <w:lang w:val="en-GB"/>
        </w:rPr>
        <w:t>月</w:t>
      </w:r>
      <w:r w:rsidRPr="00511819">
        <w:rPr>
          <w:lang w:val="en-GB"/>
        </w:rPr>
        <w:t>19</w:t>
      </w:r>
      <w:r w:rsidR="00532DFD" w:rsidRPr="00511819">
        <w:rPr>
          <w:rFonts w:hint="eastAsia"/>
          <w:lang w:val="en-GB"/>
        </w:rPr>
        <w:t>日</w:t>
      </w:r>
      <w:r w:rsidRPr="00511819">
        <w:rPr>
          <w:rFonts w:hint="eastAsia"/>
          <w:lang w:val="en-GB"/>
        </w:rPr>
        <w:t>，</w:t>
      </w:r>
      <w:r w:rsidR="00532DFD" w:rsidRPr="00511819">
        <w:rPr>
          <w:rFonts w:hint="eastAsia"/>
          <w:lang w:val="en-GB"/>
        </w:rPr>
        <w:t>同一名调查法官再次就这些事实对提交人提出指控</w:t>
      </w:r>
      <w:r w:rsidRPr="00511819">
        <w:rPr>
          <w:rFonts w:hint="eastAsia"/>
          <w:lang w:val="en-GB"/>
        </w:rPr>
        <w:t>，</w:t>
      </w:r>
      <w:r w:rsidR="00532DFD" w:rsidRPr="00511819">
        <w:rPr>
          <w:rFonts w:hint="eastAsia"/>
          <w:lang w:val="en-GB"/>
        </w:rPr>
        <w:t>并签发了第三份审前拘留令。</w:t>
      </w:r>
    </w:p>
    <w:p w14:paraId="333DAB71" w14:textId="1EA2CA89" w:rsidR="00532DFD" w:rsidRPr="00511819" w:rsidRDefault="00E635AE" w:rsidP="00532DFD">
      <w:pPr>
        <w:pStyle w:val="SingleTxtGC"/>
        <w:rPr>
          <w:lang w:val="en-GB"/>
        </w:rPr>
      </w:pPr>
      <w:r w:rsidRPr="00511819">
        <w:rPr>
          <w:lang w:val="en-GB"/>
        </w:rPr>
        <w:t>2.5</w:t>
      </w:r>
      <w:r w:rsidR="00532DFD" w:rsidRPr="00511819">
        <w:rPr>
          <w:lang w:val="en-GB"/>
        </w:rPr>
        <w:tab/>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5</w:t>
      </w:r>
      <w:r w:rsidR="00532DFD" w:rsidRPr="00511819">
        <w:rPr>
          <w:rFonts w:hint="eastAsia"/>
          <w:lang w:val="en-GB"/>
        </w:rPr>
        <w:t>月</w:t>
      </w:r>
      <w:r w:rsidRPr="00511819">
        <w:rPr>
          <w:lang w:val="en-GB"/>
        </w:rPr>
        <w:t>27</w:t>
      </w:r>
      <w:r w:rsidR="00532DFD" w:rsidRPr="00511819">
        <w:rPr>
          <w:rFonts w:hint="eastAsia"/>
          <w:lang w:val="en-GB"/>
        </w:rPr>
        <w:t>日</w:t>
      </w:r>
      <w:r w:rsidRPr="00511819">
        <w:rPr>
          <w:rFonts w:hint="eastAsia"/>
          <w:lang w:val="en-GB"/>
        </w:rPr>
        <w:t>，</w:t>
      </w:r>
      <w:r w:rsidR="00532DFD" w:rsidRPr="00511819">
        <w:rPr>
          <w:rFonts w:hint="eastAsia"/>
          <w:lang w:val="en-GB"/>
        </w:rPr>
        <w:t>提交人向调查法官提交了对所有指控的意见。调查法官根据</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7</w:t>
      </w:r>
      <w:r w:rsidR="00532DFD" w:rsidRPr="00511819">
        <w:rPr>
          <w:rFonts w:hint="eastAsia"/>
          <w:lang w:val="en-GB"/>
        </w:rPr>
        <w:t>月</w:t>
      </w:r>
      <w:r w:rsidRPr="00511819">
        <w:rPr>
          <w:lang w:val="en-GB"/>
        </w:rPr>
        <w:t>1</w:t>
      </w:r>
      <w:r w:rsidR="00532DFD" w:rsidRPr="00511819">
        <w:rPr>
          <w:rFonts w:hint="eastAsia"/>
          <w:lang w:val="en-GB"/>
        </w:rPr>
        <w:t>日发布的命令</w:t>
      </w:r>
      <w:r w:rsidRPr="00511819">
        <w:rPr>
          <w:rFonts w:hint="eastAsia"/>
          <w:lang w:val="en-GB"/>
        </w:rPr>
        <w:t>，</w:t>
      </w:r>
      <w:r w:rsidR="00532DFD" w:rsidRPr="00511819">
        <w:rPr>
          <w:rFonts w:hint="eastAsia"/>
          <w:lang w:val="en-GB"/>
        </w:rPr>
        <w:t>决定将提交人及其他</w:t>
      </w:r>
      <w:r w:rsidRPr="00511819">
        <w:rPr>
          <w:rFonts w:hint="eastAsia"/>
          <w:lang w:val="en-GB"/>
        </w:rPr>
        <w:t>8</w:t>
      </w:r>
      <w:r w:rsidR="00532DFD" w:rsidRPr="00511819">
        <w:rPr>
          <w:rFonts w:hint="eastAsia"/>
          <w:lang w:val="en-GB"/>
        </w:rPr>
        <w:t>人解送至</w:t>
      </w:r>
      <w:r w:rsidRPr="00511819">
        <w:rPr>
          <w:lang w:val="en-GB"/>
        </w:rPr>
        <w:t>Mfoundi</w:t>
      </w:r>
      <w:r w:rsidR="00532DFD" w:rsidRPr="00511819">
        <w:rPr>
          <w:rFonts w:hint="eastAsia"/>
          <w:lang w:val="en-GB"/>
        </w:rPr>
        <w:t>高</w:t>
      </w:r>
      <w:r w:rsidR="00532DFD" w:rsidRPr="00511819">
        <w:rPr>
          <w:rFonts w:hint="eastAsia"/>
          <w:lang w:val="en-GB"/>
        </w:rPr>
        <w:lastRenderedPageBreak/>
        <w:t>级法院接受审判。</w:t>
      </w:r>
      <w:r w:rsidR="00F3491B" w:rsidRPr="00511819">
        <w:rPr>
          <w:vertAlign w:val="superscript"/>
          <w:lang w:val="en-GB"/>
        </w:rPr>
        <w:footnoteReference w:id="9"/>
      </w:r>
      <w:r w:rsidR="00532DFD" w:rsidRPr="00511819" w:rsidDel="00C366EB">
        <w:rPr>
          <w:rFonts w:hint="eastAsia"/>
          <w:lang w:val="en-GB"/>
        </w:rPr>
        <w:t xml:space="preserve"> </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8</w:t>
      </w:r>
      <w:r w:rsidR="00532DFD" w:rsidRPr="00511819">
        <w:rPr>
          <w:rFonts w:hint="eastAsia"/>
          <w:lang w:val="en-GB"/>
        </w:rPr>
        <w:t>月</w:t>
      </w:r>
      <w:r w:rsidRPr="00511819">
        <w:rPr>
          <w:lang w:val="en-GB"/>
        </w:rPr>
        <w:t>16</w:t>
      </w:r>
      <w:r w:rsidR="00532DFD" w:rsidRPr="00511819">
        <w:rPr>
          <w:rFonts w:hint="eastAsia"/>
          <w:lang w:val="en-GB"/>
        </w:rPr>
        <w:t>日和</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9</w:t>
      </w:r>
      <w:r w:rsidR="00532DFD" w:rsidRPr="00511819">
        <w:rPr>
          <w:rFonts w:hint="eastAsia"/>
          <w:lang w:val="en-GB"/>
        </w:rPr>
        <w:t>日</w:t>
      </w:r>
      <w:r w:rsidRPr="00511819">
        <w:rPr>
          <w:rFonts w:hint="eastAsia"/>
          <w:lang w:val="en-GB"/>
        </w:rPr>
        <w:t>，</w:t>
      </w:r>
      <w:r w:rsidR="00532DFD" w:rsidRPr="00511819">
        <w:rPr>
          <w:rFonts w:hint="eastAsia"/>
          <w:lang w:val="en-GB"/>
        </w:rPr>
        <w:t>调查法官将</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14</w:t>
      </w:r>
      <w:r w:rsidR="00532DFD" w:rsidRPr="00511819">
        <w:rPr>
          <w:rFonts w:hint="eastAsia"/>
          <w:lang w:val="en-GB"/>
        </w:rPr>
        <w:t>日的审前拘留令分别延长了</w:t>
      </w:r>
      <w:r w:rsidRPr="00511819">
        <w:rPr>
          <w:lang w:val="en-GB"/>
        </w:rPr>
        <w:t>6</w:t>
      </w:r>
      <w:r w:rsidR="00532DFD" w:rsidRPr="00511819">
        <w:rPr>
          <w:rFonts w:hint="eastAsia"/>
          <w:lang w:val="en-GB"/>
        </w:rPr>
        <w:t>个月。</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8</w:t>
      </w:r>
      <w:r w:rsidR="00532DFD" w:rsidRPr="00511819">
        <w:rPr>
          <w:rFonts w:hint="eastAsia"/>
          <w:lang w:val="en-GB"/>
        </w:rPr>
        <w:t>月</w:t>
      </w:r>
      <w:r w:rsidRPr="00511819">
        <w:rPr>
          <w:lang w:val="en-GB"/>
        </w:rPr>
        <w:t>25</w:t>
      </w:r>
      <w:r w:rsidR="00532DFD" w:rsidRPr="00511819">
        <w:rPr>
          <w:rFonts w:hint="eastAsia"/>
          <w:lang w:val="en-GB"/>
        </w:rPr>
        <w:t>日</w:t>
      </w:r>
      <w:r w:rsidRPr="00511819">
        <w:rPr>
          <w:rFonts w:hint="eastAsia"/>
          <w:lang w:val="en-GB"/>
        </w:rPr>
        <w:t>，</w:t>
      </w:r>
      <w:r w:rsidR="00532DFD" w:rsidRPr="00511819">
        <w:rPr>
          <w:rFonts w:hint="eastAsia"/>
          <w:lang w:val="en-GB"/>
        </w:rPr>
        <w:t>即在</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w:t>
      </w:r>
      <w:r w:rsidR="00532DFD" w:rsidRPr="00511819">
        <w:rPr>
          <w:lang w:val="en-GB"/>
        </w:rPr>
        <w:t>0</w:t>
      </w:r>
      <w:r w:rsidR="00532DFD" w:rsidRPr="00511819">
        <w:rPr>
          <w:rFonts w:hint="eastAsia"/>
          <w:lang w:val="en-GB"/>
        </w:rPr>
        <w:t>日提出指控六个多月后</w:t>
      </w:r>
      <w:r w:rsidRPr="00511819">
        <w:rPr>
          <w:rFonts w:hint="eastAsia"/>
          <w:lang w:val="en-GB"/>
        </w:rPr>
        <w:t>，</w:t>
      </w:r>
      <w:r w:rsidR="00532DFD" w:rsidRPr="00511819">
        <w:rPr>
          <w:rFonts w:hint="eastAsia"/>
          <w:lang w:val="en-GB"/>
        </w:rPr>
        <w:t>提交人首次也是唯一一次就被控行为接受审讯。</w:t>
      </w:r>
    </w:p>
    <w:p w14:paraId="5FE6E9B0" w14:textId="345414B7" w:rsidR="00532DFD" w:rsidRPr="00511819" w:rsidRDefault="00E635AE" w:rsidP="00532DFD">
      <w:pPr>
        <w:pStyle w:val="SingleTxtGC"/>
        <w:rPr>
          <w:lang w:val="en-GB"/>
        </w:rPr>
      </w:pPr>
      <w:r w:rsidRPr="00511819">
        <w:rPr>
          <w:lang w:val="en-GB"/>
        </w:rPr>
        <w:t>2.6</w:t>
      </w:r>
      <w:r w:rsidR="00532DFD" w:rsidRPr="00511819">
        <w:rPr>
          <w:lang w:val="en-GB"/>
        </w:rPr>
        <w:tab/>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9</w:t>
      </w:r>
      <w:r w:rsidR="00532DFD" w:rsidRPr="00511819">
        <w:rPr>
          <w:rFonts w:hint="eastAsia"/>
          <w:lang w:val="en-GB"/>
        </w:rPr>
        <w:t>月</w:t>
      </w:r>
      <w:r w:rsidRPr="00511819">
        <w:rPr>
          <w:lang w:val="en-GB"/>
        </w:rPr>
        <w:t>29</w:t>
      </w:r>
      <w:r w:rsidR="00532DFD" w:rsidRPr="00511819">
        <w:rPr>
          <w:rFonts w:hint="eastAsia"/>
          <w:lang w:val="en-GB"/>
        </w:rPr>
        <w:t>日</w:t>
      </w:r>
      <w:r w:rsidRPr="00511819">
        <w:rPr>
          <w:rFonts w:hint="eastAsia"/>
          <w:lang w:val="en-GB"/>
        </w:rPr>
        <w:t>，</w:t>
      </w:r>
      <w:r w:rsidR="00532DFD" w:rsidRPr="00511819">
        <w:rPr>
          <w:rFonts w:hint="eastAsia"/>
          <w:lang w:val="en-GB"/>
        </w:rPr>
        <w:t>提交人在</w:t>
      </w:r>
      <w:r w:rsidRPr="00511819">
        <w:rPr>
          <w:lang w:val="en-GB"/>
        </w:rPr>
        <w:t>Mfoundi</w:t>
      </w:r>
      <w:r w:rsidR="00532DFD" w:rsidRPr="00511819">
        <w:rPr>
          <w:rFonts w:hint="eastAsia"/>
          <w:lang w:val="en-GB"/>
        </w:rPr>
        <w:t>高级法院的首次听证会上提出了以下初步反对意见</w:t>
      </w:r>
      <w:r w:rsidRPr="00511819">
        <w:rPr>
          <w:rFonts w:hint="eastAsia"/>
          <w:lang w:val="en-GB"/>
        </w:rPr>
        <w:t>：</w:t>
      </w:r>
      <w:r w:rsidRPr="00511819">
        <w:rPr>
          <w:lang w:val="en-GB"/>
        </w:rPr>
        <w:t>(a)</w:t>
      </w:r>
      <w:r w:rsidR="00532DFD" w:rsidRPr="00511819">
        <w:rPr>
          <w:lang w:val="en-GB"/>
        </w:rPr>
        <w:t xml:space="preserve"> </w:t>
      </w:r>
      <w:r w:rsidR="00532DFD" w:rsidRPr="00511819">
        <w:rPr>
          <w:rFonts w:hint="eastAsia"/>
          <w:lang w:val="en-GB"/>
        </w:rPr>
        <w:t>他遭到非法拘留</w:t>
      </w:r>
      <w:r w:rsidRPr="00511819">
        <w:rPr>
          <w:rFonts w:hint="eastAsia"/>
          <w:lang w:val="en-GB"/>
        </w:rPr>
        <w:t>，</w:t>
      </w:r>
      <w:r w:rsidR="00532DFD" w:rsidRPr="00511819">
        <w:rPr>
          <w:rFonts w:hint="eastAsia"/>
          <w:lang w:val="en-GB"/>
        </w:rPr>
        <w:t>因为从早上</w:t>
      </w:r>
      <w:r w:rsidRPr="00511819">
        <w:rPr>
          <w:lang w:val="en-GB"/>
        </w:rPr>
        <w:t>8</w:t>
      </w:r>
      <w:r w:rsidR="00532DFD" w:rsidRPr="00511819">
        <w:rPr>
          <w:rFonts w:hint="eastAsia"/>
          <w:lang w:val="en-GB"/>
        </w:rPr>
        <w:t>点到下午</w:t>
      </w:r>
      <w:r w:rsidRPr="00511819">
        <w:rPr>
          <w:lang w:val="en-GB"/>
        </w:rPr>
        <w:t>4</w:t>
      </w:r>
      <w:r w:rsidR="00532DFD" w:rsidRPr="00511819">
        <w:rPr>
          <w:rFonts w:hint="eastAsia"/>
          <w:lang w:val="en-GB"/>
        </w:rPr>
        <w:t>点一直被警方拘留</w:t>
      </w:r>
      <w:r w:rsidRPr="00511819">
        <w:rPr>
          <w:rFonts w:hint="eastAsia"/>
          <w:lang w:val="en-GB"/>
        </w:rPr>
        <w:t>，</w:t>
      </w:r>
      <w:r w:rsidR="00532DFD" w:rsidRPr="00511819">
        <w:rPr>
          <w:rFonts w:hint="eastAsia"/>
          <w:lang w:val="en-GB"/>
        </w:rPr>
        <w:t>而未获悉拘留原因</w:t>
      </w:r>
      <w:r w:rsidRPr="00511819">
        <w:rPr>
          <w:rFonts w:hint="eastAsia"/>
          <w:lang w:val="en-GB"/>
        </w:rPr>
        <w:t>；</w:t>
      </w:r>
      <w:r w:rsidRPr="00511819">
        <w:rPr>
          <w:rFonts w:hint="eastAsia"/>
          <w:lang w:val="en-GB"/>
        </w:rPr>
        <w:t>(</w:t>
      </w:r>
      <w:r w:rsidRPr="00511819">
        <w:rPr>
          <w:lang w:val="en-GB"/>
        </w:rPr>
        <w:t>b)</w:t>
      </w:r>
      <w:r w:rsidR="00532DFD" w:rsidRPr="00511819">
        <w:rPr>
          <w:lang w:val="en-GB"/>
        </w:rPr>
        <w:t xml:space="preserve"> </w:t>
      </w:r>
      <w:r w:rsidR="00532DFD" w:rsidRPr="00511819">
        <w:rPr>
          <w:rFonts w:hint="eastAsia"/>
          <w:lang w:val="en-GB"/>
        </w:rPr>
        <w:t>专家报告无效</w:t>
      </w:r>
      <w:r w:rsidRPr="00511819">
        <w:rPr>
          <w:rFonts w:hint="eastAsia"/>
          <w:lang w:val="en-GB"/>
        </w:rPr>
        <w:t>，</w:t>
      </w:r>
      <w:r w:rsidR="00532DFD" w:rsidRPr="00511819">
        <w:rPr>
          <w:rFonts w:hint="eastAsia"/>
          <w:lang w:val="en-GB"/>
        </w:rPr>
        <w:t>因为这些专家既未宣誓亦未在国家名单上登记</w:t>
      </w:r>
      <w:r w:rsidRPr="00511819">
        <w:rPr>
          <w:rFonts w:hint="eastAsia"/>
          <w:lang w:val="en-GB"/>
        </w:rPr>
        <w:t>；</w:t>
      </w:r>
      <w:r w:rsidRPr="00511819">
        <w:rPr>
          <w:rFonts w:hint="eastAsia"/>
          <w:lang w:val="en-GB"/>
        </w:rPr>
        <w:t>(</w:t>
      </w:r>
      <w:r w:rsidRPr="00511819">
        <w:rPr>
          <w:lang w:val="en-GB"/>
        </w:rPr>
        <w:t>c)</w:t>
      </w:r>
      <w:r w:rsidR="00532DFD" w:rsidRPr="00511819">
        <w:rPr>
          <w:lang w:val="en-GB"/>
        </w:rPr>
        <w:t xml:space="preserve"> </w:t>
      </w:r>
      <w:r w:rsidR="00532DFD" w:rsidRPr="00511819">
        <w:rPr>
          <w:rFonts w:hint="eastAsia"/>
          <w:lang w:val="en-GB"/>
        </w:rPr>
        <w:t>在警方初步调查或司法调查期间</w:t>
      </w:r>
      <w:r w:rsidRPr="00511819">
        <w:rPr>
          <w:rFonts w:hint="eastAsia"/>
          <w:lang w:val="en-GB"/>
        </w:rPr>
        <w:t>，</w:t>
      </w:r>
      <w:r w:rsidR="00532DFD" w:rsidRPr="00511819">
        <w:rPr>
          <w:rFonts w:hint="eastAsia"/>
          <w:lang w:val="en-GB"/>
        </w:rPr>
        <w:t>他未获悉专家报告的存在</w:t>
      </w:r>
      <w:r w:rsidRPr="00511819">
        <w:rPr>
          <w:rFonts w:hint="eastAsia"/>
          <w:lang w:val="en-GB"/>
        </w:rPr>
        <w:t>；</w:t>
      </w:r>
      <w:r w:rsidRPr="00511819">
        <w:rPr>
          <w:lang w:val="en-GB"/>
        </w:rPr>
        <w:t>(d)</w:t>
      </w:r>
      <w:r w:rsidR="00532DFD" w:rsidRPr="00511819">
        <w:rPr>
          <w:lang w:val="en-GB"/>
        </w:rPr>
        <w:t xml:space="preserve"> </w:t>
      </w:r>
      <w:r w:rsidR="00532DFD" w:rsidRPr="00511819">
        <w:rPr>
          <w:rFonts w:hint="eastAsia"/>
          <w:lang w:val="en-GB"/>
        </w:rPr>
        <w:t>拘押令并非法院书记官签发</w:t>
      </w:r>
      <w:r w:rsidRPr="00511819">
        <w:rPr>
          <w:rFonts w:hint="eastAsia"/>
          <w:lang w:val="en-GB"/>
        </w:rPr>
        <w:t>，</w:t>
      </w:r>
      <w:r w:rsidR="00532DFD" w:rsidRPr="00511819">
        <w:rPr>
          <w:rFonts w:hint="eastAsia"/>
          <w:lang w:val="en-GB"/>
        </w:rPr>
        <w:t>法院对该案没有刑事管辖权</w:t>
      </w:r>
      <w:r w:rsidRPr="00511819">
        <w:rPr>
          <w:rFonts w:hint="eastAsia"/>
          <w:lang w:val="en-GB"/>
        </w:rPr>
        <w:t>；</w:t>
      </w:r>
      <w:r w:rsidRPr="00511819">
        <w:rPr>
          <w:lang w:val="en-GB"/>
        </w:rPr>
        <w:t>(e)</w:t>
      </w:r>
      <w:r w:rsidR="00532DFD" w:rsidRPr="00511819">
        <w:rPr>
          <w:lang w:val="en-GB"/>
        </w:rPr>
        <w:t xml:space="preserve"> </w:t>
      </w:r>
      <w:r w:rsidR="00532DFD" w:rsidRPr="00511819">
        <w:rPr>
          <w:rFonts w:hint="eastAsia"/>
          <w:lang w:val="en-GB"/>
        </w:rPr>
        <w:t>他未能与证人对质。法院在</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23</w:t>
      </w:r>
      <w:r w:rsidR="00532DFD" w:rsidRPr="00511819">
        <w:rPr>
          <w:rFonts w:hint="eastAsia"/>
          <w:lang w:val="en-GB"/>
        </w:rPr>
        <w:t>日的中间裁决中驳回了这些异议。法院称</w:t>
      </w:r>
      <w:r w:rsidRPr="00511819">
        <w:rPr>
          <w:rFonts w:hint="eastAsia"/>
          <w:lang w:val="en-GB"/>
        </w:rPr>
        <w:t>，</w:t>
      </w:r>
      <w:r w:rsidR="00532DFD" w:rsidRPr="00511819">
        <w:rPr>
          <w:rFonts w:hint="eastAsia"/>
          <w:lang w:val="en-GB"/>
        </w:rPr>
        <w:t>调查人员可召唤其认为合乎资格的任何人员提供可能与调查有关的任何信息</w:t>
      </w:r>
      <w:r w:rsidRPr="00511819">
        <w:rPr>
          <w:rFonts w:hint="eastAsia"/>
          <w:lang w:val="en-GB"/>
        </w:rPr>
        <w:t>，</w:t>
      </w:r>
      <w:r w:rsidR="00532DFD" w:rsidRPr="00511819">
        <w:rPr>
          <w:rFonts w:hint="eastAsia"/>
          <w:lang w:val="en-GB"/>
        </w:rPr>
        <w:t>专家报告仅供参考。法院还认为</w:t>
      </w:r>
      <w:r w:rsidRPr="00511819">
        <w:rPr>
          <w:rFonts w:hint="eastAsia"/>
          <w:lang w:val="en-GB"/>
        </w:rPr>
        <w:t>，</w:t>
      </w:r>
      <w:r w:rsidR="00532DFD" w:rsidRPr="00511819">
        <w:rPr>
          <w:rFonts w:hint="eastAsia"/>
          <w:lang w:val="en-GB"/>
        </w:rPr>
        <w:t>提交人未提供任何证据</w:t>
      </w:r>
      <w:r w:rsidRPr="00511819">
        <w:rPr>
          <w:rFonts w:hint="eastAsia"/>
          <w:lang w:val="en-GB"/>
        </w:rPr>
        <w:t>，</w:t>
      </w:r>
      <w:r w:rsidR="00532DFD" w:rsidRPr="00511819">
        <w:rPr>
          <w:rFonts w:hint="eastAsia"/>
          <w:lang w:val="en-GB"/>
        </w:rPr>
        <w:t>证明警方在初步调查期间对他实施不当拘留</w:t>
      </w:r>
      <w:r w:rsidRPr="00511819">
        <w:rPr>
          <w:rFonts w:hint="eastAsia"/>
          <w:lang w:val="en-GB"/>
        </w:rPr>
        <w:t>，</w:t>
      </w:r>
      <w:r w:rsidR="00532DFD" w:rsidRPr="00511819">
        <w:rPr>
          <w:rFonts w:hint="eastAsia"/>
          <w:lang w:val="en-GB"/>
        </w:rPr>
        <w:t>亦未说明因拘押令的执行部分未提到法律依据而对其构成的伤害</w:t>
      </w:r>
      <w:r w:rsidRPr="00511819">
        <w:rPr>
          <w:rFonts w:hint="eastAsia"/>
          <w:lang w:val="en-GB"/>
        </w:rPr>
        <w:t>，</w:t>
      </w:r>
      <w:r w:rsidR="00532DFD" w:rsidRPr="00511819">
        <w:rPr>
          <w:rFonts w:hint="eastAsia"/>
          <w:lang w:val="en-GB"/>
        </w:rPr>
        <w:t>并且未向法院提供用来确定其有意对质的证词或控方证人所需的所有资料。</w:t>
      </w:r>
    </w:p>
    <w:p w14:paraId="389FE466" w14:textId="3DFD13EF" w:rsidR="00532DFD" w:rsidRPr="00511819" w:rsidRDefault="00E635AE" w:rsidP="00532DFD">
      <w:pPr>
        <w:pStyle w:val="SingleTxtGC"/>
        <w:rPr>
          <w:lang w:val="en-GB"/>
        </w:rPr>
      </w:pPr>
      <w:r w:rsidRPr="00511819">
        <w:rPr>
          <w:lang w:val="en-GB"/>
        </w:rPr>
        <w:t>2.7</w:t>
      </w:r>
      <w:r w:rsidR="00532DFD" w:rsidRPr="00511819">
        <w:rPr>
          <w:lang w:val="en-GB"/>
        </w:rPr>
        <w:tab/>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24</w:t>
      </w:r>
      <w:r w:rsidR="00532DFD" w:rsidRPr="00511819">
        <w:rPr>
          <w:rFonts w:hint="eastAsia"/>
          <w:lang w:val="en-GB"/>
        </w:rPr>
        <w:t>日</w:t>
      </w:r>
      <w:r w:rsidRPr="00511819">
        <w:rPr>
          <w:rFonts w:hint="eastAsia"/>
          <w:lang w:val="en-GB"/>
        </w:rPr>
        <w:t>，</w:t>
      </w:r>
      <w:r w:rsidR="00532DFD" w:rsidRPr="00511819">
        <w:rPr>
          <w:rFonts w:hint="eastAsia"/>
          <w:lang w:val="en-GB"/>
        </w:rPr>
        <w:t>提交人对该裁决提出上诉</w:t>
      </w:r>
      <w:r w:rsidRPr="00511819">
        <w:rPr>
          <w:rFonts w:hint="eastAsia"/>
          <w:lang w:val="en-GB"/>
        </w:rPr>
        <w:t>；</w:t>
      </w:r>
      <w:r w:rsidR="00532DFD" w:rsidRPr="00511819">
        <w:rPr>
          <w:rFonts w:hint="eastAsia"/>
          <w:lang w:val="en-GB"/>
        </w:rPr>
        <w:t>但直到</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7</w:t>
      </w:r>
      <w:r w:rsidR="00532DFD" w:rsidRPr="00511819">
        <w:rPr>
          <w:rFonts w:hint="eastAsia"/>
          <w:lang w:val="en-GB"/>
        </w:rPr>
        <w:t>月</w:t>
      </w:r>
      <w:r w:rsidRPr="00511819">
        <w:rPr>
          <w:lang w:val="en-GB"/>
        </w:rPr>
        <w:t>4</w:t>
      </w:r>
      <w:r w:rsidR="00532DFD" w:rsidRPr="00511819">
        <w:rPr>
          <w:rFonts w:hint="eastAsia"/>
          <w:lang w:val="en-GB"/>
        </w:rPr>
        <w:t>日</w:t>
      </w:r>
      <w:r w:rsidRPr="00511819">
        <w:rPr>
          <w:rFonts w:hint="eastAsia"/>
          <w:lang w:val="en-GB"/>
        </w:rPr>
        <w:t>，</w:t>
      </w:r>
      <w:r w:rsidRPr="00511819">
        <w:rPr>
          <w:lang w:val="en-GB"/>
        </w:rPr>
        <w:t>Mfoundi</w:t>
      </w:r>
      <w:r w:rsidR="00532DFD" w:rsidRPr="00511819">
        <w:rPr>
          <w:rFonts w:hint="eastAsia"/>
          <w:lang w:val="en-GB"/>
        </w:rPr>
        <w:t>高级法院的书记官长才对上诉予以记录。</w:t>
      </w:r>
      <w:r w:rsidR="00F3491B" w:rsidRPr="00511819">
        <w:rPr>
          <w:vertAlign w:val="superscript"/>
          <w:lang w:val="en-GB"/>
        </w:rPr>
        <w:footnoteReference w:id="10"/>
      </w:r>
      <w:r w:rsidR="00F3491B" w:rsidRPr="00511819">
        <w:rPr>
          <w:lang w:val="en-GB"/>
        </w:rPr>
        <w:t xml:space="preserve"> </w:t>
      </w:r>
      <w:r w:rsidR="00532DFD" w:rsidRPr="00511819">
        <w:rPr>
          <w:rFonts w:hint="eastAsia"/>
          <w:lang w:val="en-GB"/>
        </w:rPr>
        <w:t>直到</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8</w:t>
      </w:r>
      <w:r w:rsidR="00532DFD" w:rsidRPr="00511819">
        <w:rPr>
          <w:rFonts w:hint="eastAsia"/>
          <w:lang w:val="en-GB"/>
        </w:rPr>
        <w:t>月</w:t>
      </w:r>
      <w:r w:rsidRPr="00511819">
        <w:rPr>
          <w:lang w:val="en-GB"/>
        </w:rPr>
        <w:t>21</w:t>
      </w:r>
      <w:r w:rsidR="00532DFD" w:rsidRPr="00511819">
        <w:rPr>
          <w:rFonts w:hint="eastAsia"/>
          <w:lang w:val="en-GB"/>
        </w:rPr>
        <w:t>日</w:t>
      </w:r>
      <w:r w:rsidRPr="00511819">
        <w:rPr>
          <w:rFonts w:hint="eastAsia"/>
          <w:lang w:val="en-GB"/>
        </w:rPr>
        <w:t>，</w:t>
      </w:r>
      <w:r w:rsidR="00532DFD" w:rsidRPr="00511819">
        <w:rPr>
          <w:rFonts w:hint="eastAsia"/>
          <w:lang w:val="en-GB"/>
        </w:rPr>
        <w:t>案件才被列入中央上诉法院刑事庭的案件清单</w:t>
      </w:r>
      <w:r w:rsidRPr="00511819">
        <w:rPr>
          <w:rFonts w:hint="eastAsia"/>
          <w:lang w:val="en-GB"/>
        </w:rPr>
        <w:t>，</w:t>
      </w:r>
      <w:r w:rsidR="00532DFD" w:rsidRPr="00511819">
        <w:rPr>
          <w:rFonts w:hint="eastAsia"/>
          <w:lang w:val="en-GB"/>
        </w:rPr>
        <w:t>之后审理时间被推迟到</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9</w:t>
      </w:r>
      <w:r w:rsidR="00532DFD" w:rsidRPr="00511819">
        <w:rPr>
          <w:rFonts w:hint="eastAsia"/>
          <w:lang w:val="en-GB"/>
        </w:rPr>
        <w:t>月</w:t>
      </w:r>
      <w:r w:rsidRPr="00511819">
        <w:rPr>
          <w:lang w:val="en-GB"/>
        </w:rPr>
        <w:t>18</w:t>
      </w:r>
      <w:r w:rsidR="00532DFD" w:rsidRPr="00511819">
        <w:rPr>
          <w:rFonts w:hint="eastAsia"/>
          <w:lang w:val="en-GB"/>
        </w:rPr>
        <w:t>日</w:t>
      </w:r>
      <w:r w:rsidRPr="00511819">
        <w:rPr>
          <w:rFonts w:hint="eastAsia"/>
          <w:lang w:val="en-GB"/>
        </w:rPr>
        <w:t>，</w:t>
      </w:r>
      <w:r w:rsidR="00532DFD" w:rsidRPr="00511819">
        <w:rPr>
          <w:rFonts w:hint="eastAsia"/>
          <w:lang w:val="en-GB"/>
        </w:rPr>
        <w:t>后又被推迟到</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2</w:t>
      </w:r>
      <w:r w:rsidR="00532DFD" w:rsidRPr="00511819">
        <w:rPr>
          <w:lang w:val="en-GB"/>
        </w:rPr>
        <w:t>0</w:t>
      </w:r>
      <w:r w:rsidR="00532DFD" w:rsidRPr="00511819">
        <w:rPr>
          <w:rFonts w:hint="eastAsia"/>
          <w:lang w:val="en-GB"/>
        </w:rPr>
        <w:t>日</w:t>
      </w:r>
      <w:r w:rsidRPr="00511819">
        <w:rPr>
          <w:rFonts w:hint="eastAsia"/>
          <w:lang w:val="en-GB"/>
        </w:rPr>
        <w:t>，</w:t>
      </w:r>
      <w:r w:rsidR="00532DFD" w:rsidRPr="00511819">
        <w:rPr>
          <w:rFonts w:hint="eastAsia"/>
          <w:lang w:val="en-GB"/>
        </w:rPr>
        <w:t>因为检察长未能传唤要求损害赔偿的当事方。</w:t>
      </w:r>
    </w:p>
    <w:p w14:paraId="6909E043" w14:textId="7E373A62" w:rsidR="00532DFD" w:rsidRPr="00511819" w:rsidRDefault="00E635AE" w:rsidP="00532DFD">
      <w:pPr>
        <w:pStyle w:val="SingleTxtGC"/>
        <w:rPr>
          <w:lang w:val="en-GB"/>
        </w:rPr>
      </w:pPr>
      <w:r w:rsidRPr="00511819">
        <w:rPr>
          <w:lang w:val="en-GB"/>
        </w:rPr>
        <w:t>2.8</w:t>
      </w:r>
      <w:r w:rsidR="00532DFD" w:rsidRPr="00511819">
        <w:rPr>
          <w:lang w:val="en-GB"/>
        </w:rPr>
        <w:tab/>
      </w:r>
      <w:r w:rsidR="00532DFD" w:rsidRPr="00511819">
        <w:rPr>
          <w:rFonts w:hint="eastAsia"/>
          <w:lang w:val="en-GB"/>
        </w:rPr>
        <w:t>在</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12</w:t>
      </w:r>
      <w:r w:rsidR="00532DFD" w:rsidRPr="00511819">
        <w:rPr>
          <w:rFonts w:hint="eastAsia"/>
          <w:lang w:val="en-GB"/>
        </w:rPr>
        <w:t>月</w:t>
      </w:r>
      <w:r w:rsidRPr="00511819">
        <w:rPr>
          <w:lang w:val="en-GB"/>
        </w:rPr>
        <w:t>14</w:t>
      </w:r>
      <w:r w:rsidR="00532DFD" w:rsidRPr="00511819">
        <w:rPr>
          <w:rFonts w:hint="eastAsia"/>
          <w:lang w:val="en-GB"/>
        </w:rPr>
        <w:t>日关于设立特别刑事法院的第</w:t>
      </w:r>
      <w:r w:rsidRPr="00511819">
        <w:rPr>
          <w:lang w:val="en-GB"/>
        </w:rPr>
        <w:t>2</w:t>
      </w:r>
      <w:r w:rsidR="00532DFD" w:rsidRPr="00511819">
        <w:rPr>
          <w:lang w:val="en-GB"/>
        </w:rPr>
        <w:t>0</w:t>
      </w:r>
      <w:r w:rsidRPr="00511819">
        <w:rPr>
          <w:lang w:val="en-GB"/>
        </w:rPr>
        <w:t>11/</w:t>
      </w:r>
      <w:r w:rsidR="00532DFD" w:rsidRPr="00511819">
        <w:rPr>
          <w:lang w:val="en-GB"/>
        </w:rPr>
        <w:t>0</w:t>
      </w:r>
      <w:r w:rsidRPr="00511819">
        <w:rPr>
          <w:lang w:val="en-GB"/>
        </w:rPr>
        <w:t>28</w:t>
      </w:r>
      <w:r w:rsidR="00532DFD" w:rsidRPr="00511819">
        <w:rPr>
          <w:rFonts w:hint="eastAsia"/>
          <w:lang w:val="en-GB"/>
        </w:rPr>
        <w:t>号法生效</w:t>
      </w:r>
      <w:r w:rsidRPr="00511819">
        <w:rPr>
          <w:rFonts w:hint="eastAsia"/>
          <w:lang w:val="en-GB"/>
        </w:rPr>
        <w:t>，</w:t>
      </w:r>
      <w:r w:rsidR="00532DFD" w:rsidRPr="00511819">
        <w:rPr>
          <w:rFonts w:hint="eastAsia"/>
          <w:lang w:val="en-GB"/>
        </w:rPr>
        <w:t>并经</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7</w:t>
      </w:r>
      <w:r w:rsidR="00532DFD" w:rsidRPr="00511819">
        <w:rPr>
          <w:rFonts w:hint="eastAsia"/>
          <w:lang w:val="en-GB"/>
        </w:rPr>
        <w:t>月</w:t>
      </w:r>
      <w:r w:rsidRPr="00511819">
        <w:rPr>
          <w:lang w:val="en-GB"/>
        </w:rPr>
        <w:t>16</w:t>
      </w:r>
      <w:r w:rsidR="00532DFD" w:rsidRPr="00511819">
        <w:rPr>
          <w:rFonts w:hint="eastAsia"/>
          <w:lang w:val="en-GB"/>
        </w:rPr>
        <w:t>日第</w:t>
      </w:r>
      <w:r w:rsidRPr="00511819">
        <w:rPr>
          <w:lang w:val="en-GB"/>
        </w:rPr>
        <w:t>2</w:t>
      </w:r>
      <w:r w:rsidR="00532DFD" w:rsidRPr="00511819">
        <w:rPr>
          <w:lang w:val="en-GB"/>
        </w:rPr>
        <w:t>0</w:t>
      </w:r>
      <w:r w:rsidRPr="00511819">
        <w:rPr>
          <w:lang w:val="en-GB"/>
        </w:rPr>
        <w:t>12/</w:t>
      </w:r>
      <w:r w:rsidR="00532DFD" w:rsidRPr="00511819">
        <w:rPr>
          <w:lang w:val="en-GB"/>
        </w:rPr>
        <w:t>0</w:t>
      </w:r>
      <w:r w:rsidRPr="00511819">
        <w:rPr>
          <w:lang w:val="en-GB"/>
        </w:rPr>
        <w:t>11</w:t>
      </w:r>
      <w:r w:rsidR="00532DFD" w:rsidRPr="00511819">
        <w:rPr>
          <w:rFonts w:hint="eastAsia"/>
          <w:lang w:val="en-GB"/>
        </w:rPr>
        <w:t>号法修订和补充后</w:t>
      </w:r>
      <w:r w:rsidRPr="00511819">
        <w:rPr>
          <w:rFonts w:hint="eastAsia"/>
          <w:lang w:val="en-GB"/>
        </w:rPr>
        <w:t>，</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2</w:t>
      </w:r>
      <w:r w:rsidR="00532DFD" w:rsidRPr="00511819">
        <w:rPr>
          <w:lang w:val="en-GB"/>
        </w:rPr>
        <w:t>0</w:t>
      </w:r>
      <w:r w:rsidR="00532DFD" w:rsidRPr="00511819">
        <w:rPr>
          <w:rFonts w:hint="eastAsia"/>
          <w:lang w:val="en-GB"/>
        </w:rPr>
        <w:t>日</w:t>
      </w:r>
      <w:r w:rsidRPr="00511819">
        <w:rPr>
          <w:rFonts w:hint="eastAsia"/>
          <w:lang w:val="en-GB"/>
        </w:rPr>
        <w:t>，</w:t>
      </w:r>
      <w:r w:rsidR="00532DFD" w:rsidRPr="00511819">
        <w:rPr>
          <w:rFonts w:hint="eastAsia"/>
          <w:lang w:val="en-GB"/>
        </w:rPr>
        <w:t>中央上诉法院通知被告</w:t>
      </w:r>
      <w:r w:rsidRPr="00511819">
        <w:rPr>
          <w:rFonts w:hint="eastAsia"/>
          <w:lang w:val="en-GB"/>
        </w:rPr>
        <w:t>，</w:t>
      </w:r>
      <w:r w:rsidR="00532DFD" w:rsidRPr="00511819">
        <w:rPr>
          <w:rFonts w:hint="eastAsia"/>
          <w:lang w:val="en-GB"/>
        </w:rPr>
        <w:t>该案将移交特别刑事法院。</w:t>
      </w:r>
      <w:r w:rsidRPr="00511819">
        <w:rPr>
          <w:lang w:val="en-GB"/>
        </w:rPr>
        <w:t>2</w:t>
      </w:r>
      <w:r w:rsidR="00532DFD" w:rsidRPr="00511819">
        <w:rPr>
          <w:lang w:val="en-GB"/>
        </w:rPr>
        <w:t>0</w:t>
      </w:r>
      <w:r w:rsidRPr="00511819">
        <w:rPr>
          <w:lang w:val="en-GB"/>
        </w:rPr>
        <w:t>13</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27</w:t>
      </w:r>
      <w:r w:rsidR="00532DFD" w:rsidRPr="00511819">
        <w:rPr>
          <w:rFonts w:hint="eastAsia"/>
          <w:lang w:val="en-GB"/>
        </w:rPr>
        <w:t>日</w:t>
      </w:r>
      <w:r w:rsidRPr="00511819">
        <w:rPr>
          <w:rFonts w:hint="eastAsia"/>
          <w:lang w:val="en-GB"/>
        </w:rPr>
        <w:t>，</w:t>
      </w:r>
      <w:r w:rsidR="00532DFD" w:rsidRPr="00511819">
        <w:rPr>
          <w:rFonts w:hint="eastAsia"/>
          <w:lang w:val="en-GB"/>
        </w:rPr>
        <w:t>即做出移交案件决定三个月后发送了案件卷宗。</w:t>
      </w:r>
      <w:r w:rsidRPr="00511819">
        <w:rPr>
          <w:lang w:val="en-GB"/>
        </w:rPr>
        <w:t>2</w:t>
      </w:r>
      <w:r w:rsidR="00532DFD" w:rsidRPr="00511819">
        <w:rPr>
          <w:lang w:val="en-GB"/>
        </w:rPr>
        <w:t>0</w:t>
      </w:r>
      <w:r w:rsidRPr="00511819">
        <w:rPr>
          <w:lang w:val="en-GB"/>
        </w:rPr>
        <w:t>13</w:t>
      </w:r>
      <w:r w:rsidR="00532DFD" w:rsidRPr="00511819">
        <w:rPr>
          <w:rFonts w:hint="eastAsia"/>
          <w:lang w:val="en-GB"/>
        </w:rPr>
        <w:t>年</w:t>
      </w:r>
      <w:r w:rsidRPr="00511819">
        <w:rPr>
          <w:lang w:val="en-GB"/>
        </w:rPr>
        <w:t>3</w:t>
      </w:r>
      <w:r w:rsidR="00532DFD" w:rsidRPr="00511819">
        <w:rPr>
          <w:rFonts w:hint="eastAsia"/>
          <w:lang w:val="en-GB"/>
        </w:rPr>
        <w:t>月</w:t>
      </w:r>
      <w:r w:rsidRPr="00511819">
        <w:rPr>
          <w:lang w:val="en-GB"/>
        </w:rPr>
        <w:t>4</w:t>
      </w:r>
      <w:r w:rsidR="00532DFD" w:rsidRPr="00511819">
        <w:rPr>
          <w:rFonts w:hint="eastAsia"/>
          <w:lang w:val="en-GB"/>
        </w:rPr>
        <w:t>日</w:t>
      </w:r>
      <w:r w:rsidRPr="00511819">
        <w:rPr>
          <w:rFonts w:hint="eastAsia"/>
          <w:lang w:val="en-GB"/>
        </w:rPr>
        <w:t>，</w:t>
      </w:r>
      <w:r w:rsidR="00532DFD" w:rsidRPr="00511819">
        <w:rPr>
          <w:rFonts w:hint="eastAsia"/>
          <w:lang w:val="en-GB"/>
        </w:rPr>
        <w:t>提交人向特别刑事法院申请释放</w:t>
      </w:r>
      <w:r w:rsidRPr="00511819">
        <w:rPr>
          <w:rFonts w:hint="eastAsia"/>
          <w:lang w:val="en-GB"/>
        </w:rPr>
        <w:t>；</w:t>
      </w:r>
      <w:r w:rsidR="00532DFD" w:rsidRPr="00511819">
        <w:rPr>
          <w:rFonts w:hint="eastAsia"/>
          <w:lang w:val="en-GB"/>
        </w:rPr>
        <w:t>但被宣布不可受理</w:t>
      </w:r>
      <w:r w:rsidRPr="00511819">
        <w:rPr>
          <w:rFonts w:hint="eastAsia"/>
          <w:lang w:val="en-GB"/>
        </w:rPr>
        <w:t>，</w:t>
      </w:r>
      <w:r w:rsidR="00532DFD" w:rsidRPr="00511819">
        <w:rPr>
          <w:rFonts w:hint="eastAsia"/>
          <w:lang w:val="en-GB"/>
        </w:rPr>
        <w:t>理由是法院尚未收到</w:t>
      </w:r>
      <w:r w:rsidRPr="00511819">
        <w:rPr>
          <w:lang w:val="en-GB"/>
        </w:rPr>
        <w:t>2</w:t>
      </w:r>
      <w:r w:rsidR="00532DFD" w:rsidRPr="00511819">
        <w:rPr>
          <w:rFonts w:hint="eastAsia"/>
          <w:lang w:val="en-GB"/>
        </w:rPr>
        <w:t>月</w:t>
      </w:r>
      <w:r w:rsidRPr="00511819">
        <w:rPr>
          <w:lang w:val="en-GB"/>
        </w:rPr>
        <w:t>27</w:t>
      </w:r>
      <w:r w:rsidR="00532DFD" w:rsidRPr="00511819">
        <w:rPr>
          <w:rFonts w:hint="eastAsia"/>
          <w:lang w:val="en-GB"/>
        </w:rPr>
        <w:t>日发送的案件卷宗。</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4</w:t>
      </w:r>
      <w:r w:rsidR="00532DFD" w:rsidRPr="00511819">
        <w:rPr>
          <w:rFonts w:hint="eastAsia"/>
          <w:lang w:val="en-GB"/>
        </w:rPr>
        <w:t>月</w:t>
      </w:r>
      <w:r w:rsidRPr="00511819">
        <w:rPr>
          <w:lang w:val="en-GB"/>
        </w:rPr>
        <w:t>1</w:t>
      </w:r>
      <w:r w:rsidR="00532DFD" w:rsidRPr="00511819">
        <w:rPr>
          <w:rFonts w:hint="eastAsia"/>
          <w:lang w:val="en-GB"/>
        </w:rPr>
        <w:t>日</w:t>
      </w:r>
      <w:r w:rsidRPr="00511819">
        <w:rPr>
          <w:rFonts w:hint="eastAsia"/>
          <w:lang w:val="en-GB"/>
        </w:rPr>
        <w:t>，</w:t>
      </w:r>
      <w:r w:rsidR="00532DFD" w:rsidRPr="00511819">
        <w:rPr>
          <w:rFonts w:hint="eastAsia"/>
          <w:lang w:val="en-GB"/>
        </w:rPr>
        <w:t>提交人向</w:t>
      </w:r>
      <w:r w:rsidRPr="00511819">
        <w:rPr>
          <w:lang w:val="en-GB"/>
        </w:rPr>
        <w:t>Mfoundi</w:t>
      </w:r>
      <w:r w:rsidR="00532DFD" w:rsidRPr="00511819">
        <w:rPr>
          <w:rFonts w:hint="eastAsia"/>
          <w:lang w:val="en-GB"/>
        </w:rPr>
        <w:t>高级法院院长申请立即获释</w:t>
      </w:r>
      <w:r w:rsidRPr="00511819">
        <w:rPr>
          <w:rFonts w:hint="eastAsia"/>
          <w:lang w:val="en-GB"/>
        </w:rPr>
        <w:t>；</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4</w:t>
      </w:r>
      <w:r w:rsidR="00532DFD" w:rsidRPr="00511819">
        <w:rPr>
          <w:rFonts w:hint="eastAsia"/>
          <w:lang w:val="en-GB"/>
        </w:rPr>
        <w:t>月</w:t>
      </w:r>
      <w:r w:rsidRPr="00511819">
        <w:rPr>
          <w:lang w:val="en-GB"/>
        </w:rPr>
        <w:t>22</w:t>
      </w:r>
      <w:r w:rsidR="00532DFD" w:rsidRPr="00511819">
        <w:rPr>
          <w:rFonts w:hint="eastAsia"/>
          <w:lang w:val="en-GB"/>
        </w:rPr>
        <w:t>日</w:t>
      </w:r>
      <w:r w:rsidRPr="00511819">
        <w:rPr>
          <w:rFonts w:hint="eastAsia"/>
          <w:lang w:val="en-GB"/>
        </w:rPr>
        <w:t>，</w:t>
      </w:r>
      <w:r w:rsidR="00532DFD" w:rsidRPr="00511819">
        <w:rPr>
          <w:rFonts w:hint="eastAsia"/>
          <w:lang w:val="en-GB"/>
        </w:rPr>
        <w:t>申请被宣布缺乏根据。</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4</w:t>
      </w:r>
      <w:r w:rsidR="00532DFD" w:rsidRPr="00511819">
        <w:rPr>
          <w:rFonts w:hint="eastAsia"/>
          <w:lang w:val="en-GB"/>
        </w:rPr>
        <w:t>月</w:t>
      </w:r>
      <w:r w:rsidRPr="00511819">
        <w:rPr>
          <w:lang w:val="en-GB"/>
        </w:rPr>
        <w:t>24</w:t>
      </w:r>
      <w:r w:rsidR="00532DFD" w:rsidRPr="00511819">
        <w:rPr>
          <w:rFonts w:hint="eastAsia"/>
          <w:lang w:val="en-GB"/>
        </w:rPr>
        <w:t>日</w:t>
      </w:r>
      <w:r w:rsidRPr="00511819">
        <w:rPr>
          <w:rFonts w:hint="eastAsia"/>
          <w:lang w:val="en-GB"/>
        </w:rPr>
        <w:t>，</w:t>
      </w:r>
      <w:r w:rsidR="00532DFD" w:rsidRPr="00511819">
        <w:rPr>
          <w:rFonts w:hint="eastAsia"/>
          <w:lang w:val="en-GB"/>
        </w:rPr>
        <w:t>提交人对这一裁决提出上诉。</w:t>
      </w:r>
    </w:p>
    <w:p w14:paraId="3AED67EC" w14:textId="6640BED0" w:rsidR="00532DFD" w:rsidRPr="00511819" w:rsidRDefault="00E635AE" w:rsidP="00532DFD">
      <w:pPr>
        <w:pStyle w:val="SingleTxtGC"/>
        <w:rPr>
          <w:lang w:val="en-GB"/>
        </w:rPr>
      </w:pPr>
      <w:r w:rsidRPr="00511819">
        <w:rPr>
          <w:lang w:val="en-GB"/>
        </w:rPr>
        <w:t>2.9</w:t>
      </w:r>
      <w:r w:rsidR="00532DFD" w:rsidRPr="00511819">
        <w:rPr>
          <w:lang w:val="en-GB"/>
        </w:rPr>
        <w:tab/>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4</w:t>
      </w:r>
      <w:r w:rsidR="00532DFD" w:rsidRPr="00511819">
        <w:rPr>
          <w:rFonts w:hint="eastAsia"/>
          <w:lang w:val="en-GB"/>
        </w:rPr>
        <w:t>月</w:t>
      </w:r>
      <w:r w:rsidRPr="00511819">
        <w:rPr>
          <w:lang w:val="en-GB"/>
        </w:rPr>
        <w:t>29</w:t>
      </w:r>
      <w:r w:rsidR="00532DFD" w:rsidRPr="00511819">
        <w:rPr>
          <w:rFonts w:hint="eastAsia"/>
          <w:lang w:val="en-GB"/>
        </w:rPr>
        <w:t>日</w:t>
      </w:r>
      <w:r w:rsidRPr="00511819">
        <w:rPr>
          <w:rFonts w:hint="eastAsia"/>
          <w:lang w:val="en-GB"/>
        </w:rPr>
        <w:t>，</w:t>
      </w:r>
      <w:r w:rsidR="00532DFD" w:rsidRPr="00511819">
        <w:rPr>
          <w:rFonts w:hint="eastAsia"/>
          <w:lang w:val="en-GB"/>
        </w:rPr>
        <w:t>特别刑事法院宣布提交人对</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23</w:t>
      </w:r>
      <w:r w:rsidR="00532DFD" w:rsidRPr="00511819">
        <w:rPr>
          <w:rFonts w:hint="eastAsia"/>
          <w:lang w:val="en-GB"/>
        </w:rPr>
        <w:t>日中间裁决的上诉不可受理</w:t>
      </w:r>
      <w:r w:rsidRPr="00511819">
        <w:rPr>
          <w:rFonts w:hint="eastAsia"/>
          <w:lang w:val="en-GB"/>
        </w:rPr>
        <w:t>，</w:t>
      </w:r>
      <w:r w:rsidR="00532DFD" w:rsidRPr="00511819">
        <w:rPr>
          <w:rFonts w:hint="eastAsia"/>
          <w:lang w:val="en-GB"/>
        </w:rPr>
        <w:t>理由是设立特别刑事法院的法律当时已经生效</w:t>
      </w:r>
      <w:r w:rsidRPr="00511819">
        <w:rPr>
          <w:rFonts w:hint="eastAsia"/>
          <w:lang w:val="en-GB"/>
        </w:rPr>
        <w:t>，</w:t>
      </w:r>
      <w:r w:rsidR="00532DFD" w:rsidRPr="00511819">
        <w:rPr>
          <w:rFonts w:hint="eastAsia"/>
          <w:lang w:val="en-GB"/>
        </w:rPr>
        <w:t>即对高级法院所作裁决只能就法律问题提出上诉</w:t>
      </w:r>
      <w:r w:rsidRPr="00511819">
        <w:rPr>
          <w:rFonts w:hint="eastAsia"/>
          <w:lang w:val="en-GB"/>
        </w:rPr>
        <w:t>，</w:t>
      </w:r>
      <w:r w:rsidR="00532DFD" w:rsidRPr="00511819">
        <w:rPr>
          <w:rFonts w:hint="eastAsia"/>
          <w:lang w:val="en-GB"/>
        </w:rPr>
        <w:t>任何其他形式的上诉均不可受理。</w:t>
      </w:r>
      <w:r w:rsidR="00F3491B" w:rsidRPr="00511819">
        <w:rPr>
          <w:vertAlign w:val="superscript"/>
          <w:lang w:val="en-GB"/>
        </w:rPr>
        <w:footnoteReference w:id="11"/>
      </w:r>
      <w:r w:rsidR="00F3491B" w:rsidRPr="00511819">
        <w:rPr>
          <w:lang w:val="en-GB"/>
        </w:rPr>
        <w:t xml:space="preserve"> </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7</w:t>
      </w:r>
      <w:r w:rsidR="00532DFD" w:rsidRPr="00511819">
        <w:rPr>
          <w:rFonts w:hint="eastAsia"/>
          <w:lang w:val="en-GB"/>
        </w:rPr>
        <w:t>月</w:t>
      </w:r>
      <w:r w:rsidRPr="00511819">
        <w:rPr>
          <w:lang w:val="en-GB"/>
        </w:rPr>
        <w:t>18</w:t>
      </w:r>
      <w:r w:rsidR="00532DFD" w:rsidRPr="00511819">
        <w:rPr>
          <w:rFonts w:hint="eastAsia"/>
          <w:lang w:val="en-GB"/>
        </w:rPr>
        <w:t>日</w:t>
      </w:r>
      <w:r w:rsidRPr="00511819">
        <w:rPr>
          <w:rFonts w:hint="eastAsia"/>
          <w:lang w:val="en-GB"/>
        </w:rPr>
        <w:t>，</w:t>
      </w:r>
      <w:r w:rsidR="00532DFD" w:rsidRPr="00511819">
        <w:rPr>
          <w:rFonts w:hint="eastAsia"/>
          <w:lang w:val="en-GB"/>
        </w:rPr>
        <w:t>中央上诉法院驳回了提交人要求立即释放的申请。</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6</w:t>
      </w:r>
      <w:r w:rsidR="00532DFD" w:rsidRPr="00511819">
        <w:rPr>
          <w:rFonts w:hint="eastAsia"/>
          <w:lang w:val="en-GB"/>
        </w:rPr>
        <w:t>月</w:t>
      </w:r>
      <w:r w:rsidRPr="00511819">
        <w:rPr>
          <w:lang w:val="en-GB"/>
        </w:rPr>
        <w:t>18</w:t>
      </w:r>
      <w:r w:rsidR="00532DFD" w:rsidRPr="00511819">
        <w:rPr>
          <w:rFonts w:hint="eastAsia"/>
          <w:lang w:val="en-GB"/>
        </w:rPr>
        <w:t>日</w:t>
      </w:r>
      <w:r w:rsidRPr="00511819">
        <w:rPr>
          <w:rFonts w:hint="eastAsia"/>
          <w:lang w:val="en-GB"/>
        </w:rPr>
        <w:t>，</w:t>
      </w:r>
      <w:r w:rsidR="00532DFD" w:rsidRPr="00511819">
        <w:rPr>
          <w:rFonts w:hint="eastAsia"/>
          <w:lang w:val="en-GB"/>
        </w:rPr>
        <w:t>最高法院宣布提交人对</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7</w:t>
      </w:r>
      <w:r w:rsidR="00532DFD" w:rsidRPr="00511819">
        <w:rPr>
          <w:rFonts w:hint="eastAsia"/>
          <w:lang w:val="en-GB"/>
        </w:rPr>
        <w:t>月</w:t>
      </w:r>
      <w:r w:rsidRPr="00511819">
        <w:rPr>
          <w:lang w:val="en-GB"/>
        </w:rPr>
        <w:t>18</w:t>
      </w:r>
      <w:r w:rsidR="00532DFD" w:rsidRPr="00511819">
        <w:rPr>
          <w:rFonts w:hint="eastAsia"/>
          <w:lang w:val="en-GB"/>
        </w:rPr>
        <w:t>日裁决中法律问题提出的上诉可以受理</w:t>
      </w:r>
      <w:r w:rsidRPr="00511819">
        <w:rPr>
          <w:rFonts w:hint="eastAsia"/>
          <w:lang w:val="en-GB"/>
        </w:rPr>
        <w:t>，</w:t>
      </w:r>
      <w:r w:rsidR="00532DFD" w:rsidRPr="00511819">
        <w:rPr>
          <w:rFonts w:hint="eastAsia"/>
          <w:lang w:val="en-GB"/>
        </w:rPr>
        <w:t>但驳回了上诉</w:t>
      </w:r>
      <w:r w:rsidRPr="00511819">
        <w:rPr>
          <w:rFonts w:hint="eastAsia"/>
          <w:lang w:val="en-GB"/>
        </w:rPr>
        <w:t>，</w:t>
      </w:r>
      <w:r w:rsidR="00532DFD" w:rsidRPr="00511819">
        <w:rPr>
          <w:rFonts w:hint="eastAsia"/>
          <w:lang w:val="en-GB"/>
        </w:rPr>
        <w:t>理由是这种上诉必须提交书面诉状</w:t>
      </w:r>
      <w:r w:rsidRPr="00511819">
        <w:rPr>
          <w:rFonts w:hint="eastAsia"/>
          <w:lang w:val="en-GB"/>
        </w:rPr>
        <w:t>，</w:t>
      </w:r>
      <w:r w:rsidR="00532DFD" w:rsidRPr="00511819">
        <w:rPr>
          <w:rFonts w:hint="eastAsia"/>
          <w:lang w:val="en-GB"/>
        </w:rPr>
        <w:t>否则可能会被驳回。最高法院称</w:t>
      </w:r>
      <w:r w:rsidRPr="00511819">
        <w:rPr>
          <w:rFonts w:hint="eastAsia"/>
          <w:lang w:val="en-GB"/>
        </w:rPr>
        <w:t>，</w:t>
      </w:r>
      <w:r w:rsidR="00532DFD" w:rsidRPr="00511819">
        <w:rPr>
          <w:rFonts w:hint="eastAsia"/>
          <w:lang w:val="en-GB"/>
        </w:rPr>
        <w:t>提交人不仅未提交任何书面材料来支持上诉</w:t>
      </w:r>
      <w:r w:rsidRPr="00511819">
        <w:rPr>
          <w:rFonts w:hint="eastAsia"/>
          <w:lang w:val="en-GB"/>
        </w:rPr>
        <w:t>，</w:t>
      </w:r>
      <w:r w:rsidR="00532DFD" w:rsidRPr="00511819">
        <w:rPr>
          <w:rFonts w:hint="eastAsia"/>
          <w:lang w:val="en-GB"/>
        </w:rPr>
        <w:t>而且案卷表明提交人自己也承认刑事诉讼仍在进行。</w:t>
      </w:r>
    </w:p>
    <w:p w14:paraId="40B88CB2" w14:textId="152CAC8F" w:rsidR="00532DFD" w:rsidRPr="00511819" w:rsidRDefault="00E635AE" w:rsidP="008A71C1">
      <w:pPr>
        <w:pStyle w:val="SingleTxtGC"/>
        <w:tabs>
          <w:tab w:val="clear" w:pos="1565"/>
          <w:tab w:val="left" w:pos="1701"/>
        </w:tabs>
        <w:rPr>
          <w:lang w:val="en-GB"/>
        </w:rPr>
      </w:pPr>
      <w:r w:rsidRPr="00511819">
        <w:rPr>
          <w:lang w:val="en-GB"/>
        </w:rPr>
        <w:t>2.1</w:t>
      </w:r>
      <w:r w:rsidR="00532DFD" w:rsidRPr="00511819">
        <w:rPr>
          <w:lang w:val="en-GB"/>
        </w:rPr>
        <w:t>0</w:t>
      </w:r>
      <w:r w:rsidR="00532DFD" w:rsidRPr="00511819">
        <w:rPr>
          <w:lang w:val="en-GB"/>
        </w:rPr>
        <w:tab/>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5</w:t>
      </w:r>
      <w:r w:rsidR="00532DFD" w:rsidRPr="00511819">
        <w:rPr>
          <w:rFonts w:hint="eastAsia"/>
          <w:lang w:val="en-GB"/>
        </w:rPr>
        <w:t>月</w:t>
      </w:r>
      <w:r w:rsidRPr="00511819">
        <w:rPr>
          <w:lang w:val="en-GB"/>
        </w:rPr>
        <w:t>2</w:t>
      </w:r>
      <w:r w:rsidR="00532DFD" w:rsidRPr="00511819">
        <w:rPr>
          <w:rFonts w:hint="eastAsia"/>
          <w:lang w:val="en-GB"/>
        </w:rPr>
        <w:t>日</w:t>
      </w:r>
      <w:r w:rsidRPr="00511819">
        <w:rPr>
          <w:rFonts w:hint="eastAsia"/>
          <w:lang w:val="en-GB"/>
        </w:rPr>
        <w:t>，</w:t>
      </w:r>
      <w:r w:rsidR="00532DFD" w:rsidRPr="00511819">
        <w:rPr>
          <w:rFonts w:hint="eastAsia"/>
          <w:lang w:val="en-GB"/>
        </w:rPr>
        <w:t>提交人向任意拘留问题工作组提出申诉。</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11</w:t>
      </w:r>
      <w:r w:rsidR="00532DFD" w:rsidRPr="00511819">
        <w:rPr>
          <w:rFonts w:hint="eastAsia"/>
          <w:lang w:val="en-GB"/>
        </w:rPr>
        <w:t>月</w:t>
      </w:r>
      <w:r w:rsidRPr="00511819">
        <w:rPr>
          <w:rFonts w:hint="eastAsia"/>
          <w:lang w:val="en-GB"/>
        </w:rPr>
        <w:t>，</w:t>
      </w:r>
      <w:r w:rsidR="00532DFD" w:rsidRPr="00511819">
        <w:rPr>
          <w:rFonts w:hint="eastAsia"/>
          <w:lang w:val="en-GB"/>
        </w:rPr>
        <w:t>工作组发表了有利于提交人的意见</w:t>
      </w:r>
      <w:r w:rsidRPr="00511819">
        <w:rPr>
          <w:rFonts w:hint="eastAsia"/>
          <w:lang w:val="en-GB"/>
        </w:rPr>
        <w:t>，</w:t>
      </w:r>
      <w:r w:rsidR="00532DFD" w:rsidRPr="00511819">
        <w:rPr>
          <w:rFonts w:hint="eastAsia"/>
          <w:lang w:val="en-GB"/>
        </w:rPr>
        <w:t>认为对他的拘留具有任意性</w:t>
      </w:r>
      <w:r w:rsidRPr="00511819">
        <w:rPr>
          <w:rFonts w:hint="eastAsia"/>
          <w:lang w:val="en-GB"/>
        </w:rPr>
        <w:t>，</w:t>
      </w:r>
      <w:r w:rsidR="00532DFD" w:rsidRPr="00511819">
        <w:rPr>
          <w:rFonts w:hint="eastAsia"/>
          <w:lang w:val="en-GB"/>
        </w:rPr>
        <w:t>理由是缺乏法律依据</w:t>
      </w:r>
      <w:r w:rsidRPr="00511819">
        <w:rPr>
          <w:rFonts w:hint="eastAsia"/>
          <w:lang w:val="en-GB"/>
        </w:rPr>
        <w:t>，</w:t>
      </w:r>
      <w:r w:rsidR="00532DFD" w:rsidRPr="00511819">
        <w:rPr>
          <w:rFonts w:hint="eastAsia"/>
          <w:lang w:val="en-GB"/>
        </w:rPr>
        <w:t>侵犯公正审判权</w:t>
      </w:r>
      <w:r w:rsidRPr="00511819">
        <w:rPr>
          <w:rFonts w:hint="eastAsia"/>
          <w:lang w:val="en-GB"/>
        </w:rPr>
        <w:t>，</w:t>
      </w:r>
      <w:r w:rsidR="00532DFD" w:rsidRPr="00511819">
        <w:rPr>
          <w:rFonts w:hint="eastAsia"/>
          <w:lang w:val="en-GB"/>
        </w:rPr>
        <w:t>违反《公约》第九条和第十四条保障的权利和自由。</w:t>
      </w:r>
      <w:r w:rsidR="00532DFD" w:rsidRPr="00511819">
        <w:rPr>
          <w:rFonts w:hint="eastAsia"/>
          <w:lang w:val="en-GB"/>
        </w:rPr>
        <w:lastRenderedPageBreak/>
        <w:t>工作组在其结论中请缔约国立即释放提交人</w:t>
      </w:r>
      <w:r w:rsidRPr="00511819">
        <w:rPr>
          <w:rFonts w:hint="eastAsia"/>
          <w:lang w:val="en-GB"/>
        </w:rPr>
        <w:t>，</w:t>
      </w:r>
      <w:r w:rsidR="00532DFD" w:rsidRPr="00511819">
        <w:rPr>
          <w:rFonts w:hint="eastAsia"/>
          <w:lang w:val="en-GB"/>
        </w:rPr>
        <w:t>并采取必要步骤</w:t>
      </w:r>
      <w:r w:rsidRPr="00511819">
        <w:rPr>
          <w:rFonts w:hint="eastAsia"/>
          <w:lang w:val="en-GB"/>
        </w:rPr>
        <w:t>，</w:t>
      </w:r>
      <w:r w:rsidR="00532DFD" w:rsidRPr="00511819">
        <w:rPr>
          <w:rFonts w:hint="eastAsia"/>
          <w:lang w:val="en-GB"/>
        </w:rPr>
        <w:t>根据《公约》第九条第五款提供合理和适当的赔偿</w:t>
      </w:r>
      <w:r w:rsidRPr="00511819">
        <w:rPr>
          <w:rFonts w:hint="eastAsia"/>
          <w:lang w:val="en-GB"/>
        </w:rPr>
        <w:t>，</w:t>
      </w:r>
      <w:r w:rsidR="00532DFD" w:rsidRPr="00511819">
        <w:rPr>
          <w:rFonts w:hint="eastAsia"/>
          <w:lang w:val="en-GB"/>
        </w:rPr>
        <w:t>用以补救其遭受的物质和精神损害。</w:t>
      </w:r>
      <w:r w:rsidR="00F3491B" w:rsidRPr="00511819">
        <w:rPr>
          <w:vertAlign w:val="superscript"/>
          <w:lang w:val="en-GB"/>
        </w:rPr>
        <w:footnoteReference w:id="12"/>
      </w:r>
      <w:r w:rsidR="00F3491B" w:rsidRPr="00511819">
        <w:rPr>
          <w:lang w:val="en-GB"/>
        </w:rPr>
        <w:t xml:space="preserve"> </w:t>
      </w:r>
      <w:r w:rsidR="00532DFD" w:rsidRPr="00511819">
        <w:rPr>
          <w:rFonts w:hint="eastAsia"/>
          <w:lang w:val="en-GB"/>
        </w:rPr>
        <w:t>但是</w:t>
      </w:r>
      <w:r w:rsidRPr="00511819">
        <w:rPr>
          <w:rFonts w:hint="eastAsia"/>
          <w:lang w:val="en-GB"/>
        </w:rPr>
        <w:t>，</w:t>
      </w:r>
      <w:r w:rsidR="00532DFD" w:rsidRPr="00511819">
        <w:rPr>
          <w:rFonts w:hint="eastAsia"/>
          <w:lang w:val="en-GB"/>
        </w:rPr>
        <w:t>缔约国未采取任何行动。</w:t>
      </w:r>
    </w:p>
    <w:p w14:paraId="02FA58D7" w14:textId="24C2E0AC" w:rsidR="00532DFD" w:rsidRPr="00511819" w:rsidRDefault="00E635AE" w:rsidP="008A71C1">
      <w:pPr>
        <w:pStyle w:val="SingleTxtGC"/>
        <w:tabs>
          <w:tab w:val="clear" w:pos="1565"/>
          <w:tab w:val="left" w:pos="1701"/>
        </w:tabs>
        <w:rPr>
          <w:lang w:val="en-GB"/>
        </w:rPr>
      </w:pPr>
      <w:r w:rsidRPr="00511819">
        <w:rPr>
          <w:lang w:val="en-GB"/>
        </w:rPr>
        <w:t>2.11</w:t>
      </w:r>
      <w:r w:rsidR="00532DFD" w:rsidRPr="00511819">
        <w:rPr>
          <w:lang w:val="en-GB"/>
        </w:rPr>
        <w:tab/>
      </w:r>
      <w:r w:rsidR="00532DFD" w:rsidRPr="00511819">
        <w:rPr>
          <w:rFonts w:hint="eastAsia"/>
          <w:lang w:val="en-GB"/>
        </w:rPr>
        <w:t>在</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12</w:t>
      </w:r>
      <w:r w:rsidR="00532DFD" w:rsidRPr="00511819">
        <w:rPr>
          <w:rFonts w:hint="eastAsia"/>
          <w:lang w:val="en-GB"/>
        </w:rPr>
        <w:t>月</w:t>
      </w:r>
      <w:r w:rsidRPr="00511819">
        <w:rPr>
          <w:lang w:val="en-GB"/>
        </w:rPr>
        <w:t>3</w:t>
      </w:r>
      <w:r w:rsidR="00532DFD" w:rsidRPr="00511819">
        <w:rPr>
          <w:lang w:val="en-GB"/>
        </w:rPr>
        <w:t>0</w:t>
      </w:r>
      <w:r w:rsidR="00532DFD" w:rsidRPr="00511819">
        <w:rPr>
          <w:rFonts w:hint="eastAsia"/>
          <w:lang w:val="en-GB"/>
        </w:rPr>
        <w:t>日的最终审问记录中</w:t>
      </w:r>
      <w:r w:rsidRPr="00511819">
        <w:rPr>
          <w:rFonts w:hint="eastAsia"/>
          <w:lang w:val="en-GB"/>
        </w:rPr>
        <w:t>，</w:t>
      </w:r>
      <w:r w:rsidR="00532DFD" w:rsidRPr="00511819">
        <w:rPr>
          <w:rFonts w:hint="eastAsia"/>
          <w:lang w:val="en-GB"/>
        </w:rPr>
        <w:t>特别刑事法院副院长告知提交人</w:t>
      </w:r>
      <w:r w:rsidRPr="00511819">
        <w:rPr>
          <w:rFonts w:hint="eastAsia"/>
          <w:lang w:val="en-GB"/>
        </w:rPr>
        <w:t>，</w:t>
      </w:r>
      <w:r w:rsidR="00532DFD" w:rsidRPr="00511819">
        <w:rPr>
          <w:rFonts w:hint="eastAsia"/>
          <w:lang w:val="en-GB"/>
        </w:rPr>
        <w:t>他被控共同挪用公款、共同伪造和篡改商业和银行记录</w:t>
      </w:r>
      <w:r w:rsidRPr="00511819">
        <w:rPr>
          <w:rFonts w:hint="eastAsia"/>
          <w:lang w:val="en-GB"/>
        </w:rPr>
        <w:t>，</w:t>
      </w:r>
      <w:r w:rsidR="00532DFD" w:rsidRPr="00511819">
        <w:rPr>
          <w:rFonts w:hint="eastAsia"/>
          <w:lang w:val="en-GB"/>
        </w:rPr>
        <w:t>违反《刑法》第</w:t>
      </w:r>
      <w:r w:rsidRPr="00511819">
        <w:rPr>
          <w:lang w:val="en-GB"/>
        </w:rPr>
        <w:t>74</w:t>
      </w:r>
      <w:r w:rsidR="00532DFD" w:rsidRPr="00511819">
        <w:rPr>
          <w:rFonts w:hint="eastAsia"/>
          <w:lang w:val="en-GB"/>
        </w:rPr>
        <w:t>、</w:t>
      </w:r>
      <w:r w:rsidRPr="00511819">
        <w:rPr>
          <w:lang w:val="en-GB"/>
        </w:rPr>
        <w:t>96</w:t>
      </w:r>
      <w:r w:rsidR="00532DFD" w:rsidRPr="00511819">
        <w:rPr>
          <w:rFonts w:hint="eastAsia"/>
          <w:lang w:val="en-GB"/>
        </w:rPr>
        <w:t>、</w:t>
      </w:r>
      <w:r w:rsidRPr="00511819">
        <w:rPr>
          <w:lang w:val="en-GB"/>
        </w:rPr>
        <w:t>184(1)(a)</w:t>
      </w:r>
      <w:r w:rsidR="00532DFD" w:rsidRPr="00511819">
        <w:rPr>
          <w:rFonts w:hint="eastAsia"/>
          <w:lang w:val="en-GB"/>
        </w:rPr>
        <w:t>和</w:t>
      </w:r>
      <w:r w:rsidRPr="00511819">
        <w:rPr>
          <w:lang w:val="en-GB"/>
        </w:rPr>
        <w:t>314</w:t>
      </w:r>
      <w:r w:rsidR="00532DFD" w:rsidRPr="00511819">
        <w:rPr>
          <w:rFonts w:hint="eastAsia"/>
          <w:lang w:val="en-GB"/>
        </w:rPr>
        <w:t>条。当天</w:t>
      </w:r>
      <w:r w:rsidRPr="00511819">
        <w:rPr>
          <w:rFonts w:hint="eastAsia"/>
          <w:lang w:val="en-GB"/>
        </w:rPr>
        <w:t>，</w:t>
      </w:r>
      <w:r w:rsidR="00532DFD" w:rsidRPr="00511819">
        <w:rPr>
          <w:rFonts w:hint="eastAsia"/>
          <w:lang w:val="en-GB"/>
        </w:rPr>
        <w:t>提交人获悉</w:t>
      </w:r>
      <w:r w:rsidRPr="00511819">
        <w:rPr>
          <w:rFonts w:hint="eastAsia"/>
          <w:lang w:val="en-GB"/>
        </w:rPr>
        <w:t>，</w:t>
      </w:r>
      <w:r w:rsidR="00532DFD" w:rsidRPr="00511819">
        <w:rPr>
          <w:rFonts w:hint="eastAsia"/>
          <w:lang w:val="en-GB"/>
        </w:rPr>
        <w:t>特别刑事法院将于</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14</w:t>
      </w:r>
      <w:r w:rsidR="00532DFD" w:rsidRPr="00511819">
        <w:rPr>
          <w:rFonts w:hint="eastAsia"/>
          <w:lang w:val="en-GB"/>
        </w:rPr>
        <w:t>日举行首次听证会。</w:t>
      </w:r>
      <w:r w:rsidRPr="00511819">
        <w:rPr>
          <w:rFonts w:hint="eastAsia"/>
          <w:lang w:val="en-GB"/>
        </w:rPr>
        <w:t>1</w:t>
      </w:r>
      <w:r w:rsidR="00532DFD" w:rsidRPr="00511819">
        <w:rPr>
          <w:rFonts w:hint="eastAsia"/>
          <w:lang w:val="en-GB"/>
        </w:rPr>
        <w:t>月</w:t>
      </w:r>
      <w:r w:rsidRPr="00511819">
        <w:rPr>
          <w:rFonts w:hint="eastAsia"/>
          <w:lang w:val="en-GB"/>
        </w:rPr>
        <w:t>1</w:t>
      </w:r>
      <w:r w:rsidRPr="00511819">
        <w:rPr>
          <w:lang w:val="en-GB"/>
        </w:rPr>
        <w:t>4</w:t>
      </w:r>
      <w:r w:rsidR="00532DFD" w:rsidRPr="00511819">
        <w:rPr>
          <w:rFonts w:hint="eastAsia"/>
          <w:lang w:val="en-GB"/>
        </w:rPr>
        <w:t>日</w:t>
      </w:r>
      <w:r w:rsidRPr="00511819">
        <w:rPr>
          <w:rFonts w:hint="eastAsia"/>
          <w:lang w:val="en-GB"/>
        </w:rPr>
        <w:t>，</w:t>
      </w:r>
      <w:r w:rsidR="00532DFD" w:rsidRPr="00511819">
        <w:rPr>
          <w:rFonts w:hint="eastAsia"/>
          <w:lang w:val="en-GB"/>
        </w:rPr>
        <w:t>庭审被推迟到</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13</w:t>
      </w:r>
      <w:r w:rsidR="00532DFD" w:rsidRPr="00511819">
        <w:rPr>
          <w:rFonts w:hint="eastAsia"/>
          <w:lang w:val="en-GB"/>
        </w:rPr>
        <w:t>日</w:t>
      </w:r>
      <w:r w:rsidRPr="00511819">
        <w:rPr>
          <w:rFonts w:hint="eastAsia"/>
          <w:lang w:val="en-GB"/>
        </w:rPr>
        <w:t>，</w:t>
      </w:r>
      <w:r w:rsidR="00532DFD" w:rsidRPr="00511819">
        <w:rPr>
          <w:rFonts w:hint="eastAsia"/>
          <w:lang w:val="en-GB"/>
        </w:rPr>
        <w:t>原因是检察长办公室未能传唤要求损害赔偿的当事方。</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22</w:t>
      </w:r>
      <w:r w:rsidR="00532DFD" w:rsidRPr="00511819">
        <w:rPr>
          <w:rFonts w:hint="eastAsia"/>
          <w:lang w:val="en-GB"/>
        </w:rPr>
        <w:t>日</w:t>
      </w:r>
      <w:r w:rsidRPr="00511819">
        <w:rPr>
          <w:rFonts w:hint="eastAsia"/>
          <w:lang w:val="en-GB"/>
        </w:rPr>
        <w:t>，</w:t>
      </w:r>
      <w:r w:rsidR="00532DFD" w:rsidRPr="00511819">
        <w:rPr>
          <w:rFonts w:hint="eastAsia"/>
          <w:lang w:val="en-GB"/>
        </w:rPr>
        <w:t>提交人根据任意拘留问题工作组的意见</w:t>
      </w:r>
      <w:r w:rsidRPr="00511819">
        <w:rPr>
          <w:rFonts w:hint="eastAsia"/>
          <w:lang w:val="en-GB"/>
        </w:rPr>
        <w:t>，</w:t>
      </w:r>
      <w:r w:rsidR="00532DFD" w:rsidRPr="00511819">
        <w:rPr>
          <w:rFonts w:hint="eastAsia"/>
          <w:lang w:val="en-GB"/>
        </w:rPr>
        <w:t>再次向</w:t>
      </w:r>
      <w:r w:rsidRPr="00511819">
        <w:rPr>
          <w:lang w:val="en-GB"/>
        </w:rPr>
        <w:t>Mfoundi</w:t>
      </w:r>
      <w:r w:rsidR="00532DFD" w:rsidRPr="00511819">
        <w:rPr>
          <w:rFonts w:hint="eastAsia"/>
          <w:lang w:val="en-GB"/>
        </w:rPr>
        <w:t>高级法院院长提交了人身保护令申请。尽管工作组提出上述意见</w:t>
      </w:r>
      <w:r w:rsidRPr="00511819">
        <w:rPr>
          <w:rFonts w:hint="eastAsia"/>
          <w:lang w:val="en-GB"/>
        </w:rPr>
        <w:t>，</w:t>
      </w:r>
      <w:r w:rsidR="00532DFD" w:rsidRPr="00511819">
        <w:rPr>
          <w:rFonts w:hint="eastAsia"/>
          <w:lang w:val="en-GB"/>
        </w:rPr>
        <w:t>法院仍于</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6</w:t>
      </w:r>
      <w:r w:rsidR="00532DFD" w:rsidRPr="00511819">
        <w:rPr>
          <w:rFonts w:hint="eastAsia"/>
          <w:lang w:val="en-GB"/>
        </w:rPr>
        <w:t>月</w:t>
      </w:r>
      <w:r w:rsidRPr="00511819">
        <w:rPr>
          <w:lang w:val="en-GB"/>
        </w:rPr>
        <w:t>3</w:t>
      </w:r>
      <w:r w:rsidR="00532DFD" w:rsidRPr="00511819">
        <w:rPr>
          <w:lang w:val="en-GB"/>
        </w:rPr>
        <w:t>0</w:t>
      </w:r>
      <w:r w:rsidR="00532DFD" w:rsidRPr="00511819">
        <w:rPr>
          <w:rFonts w:hint="eastAsia"/>
          <w:lang w:val="en-GB"/>
        </w:rPr>
        <w:t>日宣布提交人要求立即释放的请求缺乏根据。</w:t>
      </w:r>
    </w:p>
    <w:p w14:paraId="592EF138" w14:textId="62778206" w:rsidR="00532DFD" w:rsidRPr="00511819" w:rsidRDefault="00E635AE" w:rsidP="008A71C1">
      <w:pPr>
        <w:pStyle w:val="SingleTxtGC"/>
        <w:tabs>
          <w:tab w:val="clear" w:pos="1565"/>
          <w:tab w:val="left" w:pos="1701"/>
        </w:tabs>
        <w:rPr>
          <w:lang w:val="en-GB"/>
        </w:rPr>
      </w:pPr>
      <w:r w:rsidRPr="00511819">
        <w:rPr>
          <w:lang w:val="en-GB"/>
        </w:rPr>
        <w:t>2.12</w:t>
      </w:r>
      <w:r w:rsidR="00532DFD" w:rsidRPr="00511819">
        <w:rPr>
          <w:lang w:val="en-GB"/>
        </w:rPr>
        <w:tab/>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23</w:t>
      </w:r>
      <w:r w:rsidR="00532DFD" w:rsidRPr="00511819">
        <w:rPr>
          <w:rFonts w:hint="eastAsia"/>
          <w:lang w:val="en-GB"/>
        </w:rPr>
        <w:t>日</w:t>
      </w:r>
      <w:r w:rsidRPr="00511819">
        <w:rPr>
          <w:rFonts w:hint="eastAsia"/>
          <w:lang w:val="en-GB"/>
        </w:rPr>
        <w:t>，</w:t>
      </w:r>
      <w:r w:rsidR="00532DFD" w:rsidRPr="00511819">
        <w:rPr>
          <w:rFonts w:hint="eastAsia"/>
          <w:lang w:val="en-GB"/>
        </w:rPr>
        <w:t>特别刑事法院以证据不足为由</w:t>
      </w:r>
      <w:r w:rsidRPr="00511819">
        <w:rPr>
          <w:rFonts w:hint="eastAsia"/>
          <w:lang w:val="en-GB"/>
        </w:rPr>
        <w:t>，</w:t>
      </w:r>
      <w:r w:rsidR="00532DFD" w:rsidRPr="00511819">
        <w:rPr>
          <w:rFonts w:hint="eastAsia"/>
          <w:lang w:val="en-GB"/>
        </w:rPr>
        <w:t>宣布提交人挪用资金和共谋伪造银行和商业记录的罪名不成立</w:t>
      </w:r>
      <w:r w:rsidRPr="00511819">
        <w:rPr>
          <w:rFonts w:hint="eastAsia"/>
          <w:lang w:val="en-GB"/>
        </w:rPr>
        <w:t>，</w:t>
      </w:r>
      <w:r w:rsidR="00532DFD" w:rsidRPr="00511819">
        <w:rPr>
          <w:rFonts w:hint="eastAsia"/>
          <w:lang w:val="en-GB"/>
        </w:rPr>
        <w:t>并下令将其释放。但是</w:t>
      </w:r>
      <w:r w:rsidRPr="00511819">
        <w:rPr>
          <w:rFonts w:hint="eastAsia"/>
          <w:lang w:val="en-GB"/>
        </w:rPr>
        <w:t>，</w:t>
      </w:r>
      <w:r w:rsidR="00532DFD" w:rsidRPr="00511819">
        <w:rPr>
          <w:rFonts w:hint="eastAsia"/>
          <w:lang w:val="en-GB"/>
        </w:rPr>
        <w:t>雅温得中央监狱监狱长拒绝释放提交人</w:t>
      </w:r>
      <w:r w:rsidRPr="00511819">
        <w:rPr>
          <w:rFonts w:hint="eastAsia"/>
          <w:lang w:val="en-GB"/>
        </w:rPr>
        <w:t>，</w:t>
      </w:r>
      <w:r w:rsidR="00532DFD" w:rsidRPr="00511819">
        <w:rPr>
          <w:rFonts w:hint="eastAsia"/>
          <w:lang w:val="en-GB"/>
        </w:rPr>
        <w:t>理由是他还面临其他审前拘留令的约束</w:t>
      </w:r>
      <w:r w:rsidRPr="00511819">
        <w:rPr>
          <w:rFonts w:hint="eastAsia"/>
          <w:lang w:val="en-GB"/>
        </w:rPr>
        <w:t>，</w:t>
      </w:r>
      <w:r w:rsidR="00532DFD" w:rsidRPr="00511819">
        <w:rPr>
          <w:rFonts w:hint="eastAsia"/>
          <w:lang w:val="en-GB"/>
        </w:rPr>
        <w:t>即</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14</w:t>
      </w:r>
      <w:r w:rsidR="00532DFD" w:rsidRPr="00511819">
        <w:rPr>
          <w:rFonts w:hint="eastAsia"/>
          <w:lang w:val="en-GB"/>
        </w:rPr>
        <w:t>日和</w:t>
      </w:r>
      <w:r w:rsidRPr="00511819">
        <w:rPr>
          <w:lang w:val="en-GB"/>
        </w:rPr>
        <w:t>4</w:t>
      </w:r>
      <w:r w:rsidR="00532DFD" w:rsidRPr="00511819">
        <w:rPr>
          <w:rFonts w:hint="eastAsia"/>
          <w:lang w:val="en-GB"/>
        </w:rPr>
        <w:t>月</w:t>
      </w:r>
      <w:r w:rsidRPr="00511819">
        <w:rPr>
          <w:lang w:val="en-GB"/>
        </w:rPr>
        <w:t>19</w:t>
      </w:r>
      <w:r w:rsidR="00532DFD" w:rsidRPr="00511819">
        <w:rPr>
          <w:rFonts w:hint="eastAsia"/>
          <w:lang w:val="en-GB"/>
        </w:rPr>
        <w:t>日的拘留令</w:t>
      </w:r>
      <w:r w:rsidRPr="00511819">
        <w:rPr>
          <w:rFonts w:hint="eastAsia"/>
          <w:lang w:val="en-GB"/>
        </w:rPr>
        <w:t>，</w:t>
      </w:r>
      <w:r w:rsidR="00532DFD" w:rsidRPr="00511819">
        <w:rPr>
          <w:rFonts w:hint="eastAsia"/>
          <w:lang w:val="en-GB"/>
        </w:rPr>
        <w:t>尽管这些拘留令是针对同样罪行发布的</w:t>
      </w:r>
      <w:r w:rsidRPr="00511819">
        <w:rPr>
          <w:rFonts w:hint="eastAsia"/>
          <w:lang w:val="en-GB"/>
        </w:rPr>
        <w:t>，</w:t>
      </w:r>
      <w:r w:rsidR="00532DFD" w:rsidRPr="00511819">
        <w:rPr>
          <w:rFonts w:hint="eastAsia"/>
          <w:lang w:val="en-GB"/>
        </w:rPr>
        <w:t>并且已经过期。</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26</w:t>
      </w:r>
      <w:r w:rsidR="00532DFD" w:rsidRPr="00511819">
        <w:rPr>
          <w:rFonts w:hint="eastAsia"/>
          <w:lang w:val="en-GB"/>
        </w:rPr>
        <w:t>日</w:t>
      </w:r>
      <w:r w:rsidRPr="00511819">
        <w:rPr>
          <w:rFonts w:hint="eastAsia"/>
          <w:lang w:val="en-GB"/>
        </w:rPr>
        <w:t>，</w:t>
      </w:r>
      <w:r w:rsidR="00532DFD" w:rsidRPr="00511819">
        <w:rPr>
          <w:rFonts w:hint="eastAsia"/>
          <w:lang w:val="en-GB"/>
        </w:rPr>
        <w:t>特别刑事法院附属检察长办公室在</w:t>
      </w:r>
      <w:r w:rsidRPr="00511819">
        <w:rPr>
          <w:lang w:val="en-GB"/>
        </w:rPr>
        <w:t>48</w:t>
      </w:r>
      <w:r w:rsidR="00532DFD" w:rsidRPr="00511819">
        <w:rPr>
          <w:rFonts w:hint="eastAsia"/>
          <w:lang w:val="en-GB"/>
        </w:rPr>
        <w:t>小时的法定时限过后对</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23</w:t>
      </w:r>
      <w:r w:rsidR="00532DFD" w:rsidRPr="00511819">
        <w:rPr>
          <w:rFonts w:hint="eastAsia"/>
          <w:lang w:val="en-GB"/>
        </w:rPr>
        <w:t>日的判决提出上诉</w:t>
      </w:r>
      <w:r w:rsidRPr="00511819">
        <w:rPr>
          <w:rFonts w:hint="eastAsia"/>
          <w:lang w:val="en-GB"/>
        </w:rPr>
        <w:t>，</w:t>
      </w:r>
      <w:r w:rsidR="00532DFD" w:rsidRPr="00511819">
        <w:rPr>
          <w:rFonts w:hint="eastAsia"/>
          <w:lang w:val="en-GB"/>
        </w:rPr>
        <w:t>而且仅对提交人一个人提出上诉。该上诉仍在审理中。</w:t>
      </w:r>
    </w:p>
    <w:p w14:paraId="78E8C543" w14:textId="370A15BD" w:rsidR="00532DFD" w:rsidRPr="00511819" w:rsidRDefault="00E635AE" w:rsidP="008A71C1">
      <w:pPr>
        <w:pStyle w:val="SingleTxtGC"/>
        <w:tabs>
          <w:tab w:val="clear" w:pos="1565"/>
          <w:tab w:val="left" w:pos="1701"/>
        </w:tabs>
        <w:rPr>
          <w:lang w:val="en-GB"/>
        </w:rPr>
      </w:pPr>
      <w:r w:rsidRPr="00511819">
        <w:rPr>
          <w:lang w:val="en-GB"/>
        </w:rPr>
        <w:t>2.13</w:t>
      </w:r>
      <w:r w:rsidR="00532DFD" w:rsidRPr="00511819">
        <w:rPr>
          <w:lang w:val="en-GB"/>
        </w:rPr>
        <w:tab/>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27</w:t>
      </w:r>
      <w:r w:rsidR="00532DFD" w:rsidRPr="00511819">
        <w:rPr>
          <w:rFonts w:hint="eastAsia"/>
          <w:lang w:val="en-GB"/>
        </w:rPr>
        <w:t>日</w:t>
      </w:r>
      <w:r w:rsidRPr="00511819">
        <w:rPr>
          <w:rFonts w:hint="eastAsia"/>
          <w:lang w:val="en-GB"/>
        </w:rPr>
        <w:t>，</w:t>
      </w:r>
      <w:r w:rsidR="00532DFD" w:rsidRPr="00511819">
        <w:rPr>
          <w:rFonts w:hint="eastAsia"/>
          <w:lang w:val="en-GB"/>
        </w:rPr>
        <w:t>提交人请求特别刑事法院附属检察长办公室撤销导致其无法获释的</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14</w:t>
      </w:r>
      <w:r w:rsidR="00532DFD" w:rsidRPr="00511819">
        <w:rPr>
          <w:rFonts w:hint="eastAsia"/>
          <w:lang w:val="en-GB"/>
        </w:rPr>
        <w:t>日和</w:t>
      </w:r>
      <w:r w:rsidRPr="00511819">
        <w:rPr>
          <w:lang w:val="en-GB"/>
        </w:rPr>
        <w:t>4</w:t>
      </w:r>
      <w:r w:rsidR="00532DFD" w:rsidRPr="00511819">
        <w:rPr>
          <w:rFonts w:hint="eastAsia"/>
          <w:lang w:val="en-GB"/>
        </w:rPr>
        <w:t>月</w:t>
      </w:r>
      <w:r w:rsidRPr="00511819">
        <w:rPr>
          <w:lang w:val="en-GB"/>
        </w:rPr>
        <w:t>19</w:t>
      </w:r>
      <w:r w:rsidR="00532DFD" w:rsidRPr="00511819">
        <w:rPr>
          <w:rFonts w:hint="eastAsia"/>
          <w:lang w:val="en-GB"/>
        </w:rPr>
        <w:t>日的审前拘留令。</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3</w:t>
      </w:r>
      <w:r w:rsidR="00532DFD" w:rsidRPr="00511819">
        <w:rPr>
          <w:lang w:val="en-GB"/>
        </w:rPr>
        <w:t>0</w:t>
      </w:r>
      <w:r w:rsidR="00532DFD" w:rsidRPr="00511819">
        <w:rPr>
          <w:rFonts w:hint="eastAsia"/>
          <w:lang w:val="en-GB"/>
        </w:rPr>
        <w:t>日</w:t>
      </w:r>
      <w:r w:rsidRPr="00511819">
        <w:rPr>
          <w:rFonts w:hint="eastAsia"/>
          <w:lang w:val="en-GB"/>
        </w:rPr>
        <w:t>，</w:t>
      </w:r>
      <w:r w:rsidR="00532DFD" w:rsidRPr="00511819">
        <w:rPr>
          <w:rFonts w:hint="eastAsia"/>
          <w:lang w:val="en-GB"/>
        </w:rPr>
        <w:t>他再次申请人身保护令。</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5</w:t>
      </w:r>
      <w:r w:rsidR="00532DFD" w:rsidRPr="00511819">
        <w:rPr>
          <w:rFonts w:hint="eastAsia"/>
          <w:lang w:val="en-GB"/>
        </w:rPr>
        <w:t>日</w:t>
      </w:r>
      <w:r w:rsidRPr="00511819">
        <w:rPr>
          <w:rFonts w:hint="eastAsia"/>
          <w:lang w:val="en-GB"/>
        </w:rPr>
        <w:t>，</w:t>
      </w:r>
      <w:r w:rsidR="00532DFD" w:rsidRPr="00511819">
        <w:rPr>
          <w:rFonts w:hint="eastAsia"/>
          <w:lang w:val="en-GB"/>
        </w:rPr>
        <w:t>检察长拒绝下令释放提交人</w:t>
      </w:r>
      <w:r w:rsidRPr="00511819">
        <w:rPr>
          <w:rFonts w:hint="eastAsia"/>
          <w:lang w:val="en-GB"/>
        </w:rPr>
        <w:t>，</w:t>
      </w:r>
      <w:r w:rsidR="00532DFD" w:rsidRPr="00511819">
        <w:rPr>
          <w:rFonts w:hint="eastAsia"/>
          <w:lang w:val="en-GB"/>
        </w:rPr>
        <w:t>理由是</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14</w:t>
      </w:r>
      <w:r w:rsidR="00532DFD" w:rsidRPr="00511819">
        <w:rPr>
          <w:rFonts w:hint="eastAsia"/>
          <w:lang w:val="en-GB"/>
        </w:rPr>
        <w:t>日和</w:t>
      </w:r>
      <w:r w:rsidRPr="00511819">
        <w:rPr>
          <w:lang w:val="en-GB"/>
        </w:rPr>
        <w:t>4</w:t>
      </w:r>
      <w:r w:rsidR="00532DFD" w:rsidRPr="00511819">
        <w:rPr>
          <w:rFonts w:hint="eastAsia"/>
          <w:lang w:val="en-GB"/>
        </w:rPr>
        <w:t>月</w:t>
      </w:r>
      <w:r w:rsidRPr="00511819">
        <w:rPr>
          <w:lang w:val="en-GB"/>
        </w:rPr>
        <w:t>19</w:t>
      </w:r>
      <w:r w:rsidR="00532DFD" w:rsidRPr="00511819">
        <w:rPr>
          <w:rFonts w:hint="eastAsia"/>
          <w:lang w:val="en-GB"/>
        </w:rPr>
        <w:t>日</w:t>
      </w:r>
      <w:r w:rsidRPr="00511819">
        <w:rPr>
          <w:lang w:val="en-GB"/>
        </w:rPr>
        <w:t>Mfoundi</w:t>
      </w:r>
      <w:r w:rsidR="00532DFD" w:rsidRPr="00511819">
        <w:rPr>
          <w:rFonts w:hint="eastAsia"/>
          <w:lang w:val="en-GB"/>
        </w:rPr>
        <w:t>高级法院调查法官签发的审前拘留令不属于其管辖范围。</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11</w:t>
      </w:r>
      <w:r w:rsidR="00532DFD" w:rsidRPr="00511819">
        <w:rPr>
          <w:rFonts w:hint="eastAsia"/>
          <w:lang w:val="en-GB"/>
        </w:rPr>
        <w:t>日</w:t>
      </w:r>
      <w:r w:rsidRPr="00511819">
        <w:rPr>
          <w:rFonts w:hint="eastAsia"/>
          <w:lang w:val="en-GB"/>
        </w:rPr>
        <w:t>，</w:t>
      </w:r>
      <w:r w:rsidR="00532DFD" w:rsidRPr="00511819">
        <w:rPr>
          <w:rFonts w:hint="eastAsia"/>
          <w:lang w:val="en-GB"/>
        </w:rPr>
        <w:t>提交人再次请求检察长</w:t>
      </w:r>
      <w:r w:rsidR="00F3491B" w:rsidRPr="00511819">
        <w:rPr>
          <w:vertAlign w:val="superscript"/>
          <w:lang w:val="en-GB"/>
        </w:rPr>
        <w:footnoteReference w:id="13"/>
      </w:r>
      <w:r w:rsidR="00F3491B" w:rsidRPr="00511819">
        <w:rPr>
          <w:lang w:val="en-GB"/>
        </w:rPr>
        <w:t xml:space="preserve"> </w:t>
      </w:r>
      <w:r w:rsidR="00532DFD" w:rsidRPr="00511819">
        <w:rPr>
          <w:rFonts w:hint="eastAsia"/>
          <w:lang w:val="en-GB"/>
        </w:rPr>
        <w:t>撤销审前拘留令</w:t>
      </w:r>
      <w:r w:rsidRPr="00511819">
        <w:rPr>
          <w:rFonts w:hint="eastAsia"/>
          <w:lang w:val="en-GB"/>
        </w:rPr>
        <w:t>，</w:t>
      </w:r>
      <w:r w:rsidR="00532DFD" w:rsidRPr="00511819">
        <w:rPr>
          <w:rFonts w:hint="eastAsia"/>
          <w:lang w:val="en-GB"/>
        </w:rPr>
        <w:t>理由是拘留令已经过期</w:t>
      </w:r>
      <w:r w:rsidRPr="00511819">
        <w:rPr>
          <w:rFonts w:hint="eastAsia"/>
          <w:lang w:val="en-GB"/>
        </w:rPr>
        <w:t>，</w:t>
      </w:r>
      <w:r w:rsidR="00532DFD" w:rsidRPr="00511819">
        <w:rPr>
          <w:rFonts w:hint="eastAsia"/>
          <w:lang w:val="en-GB"/>
        </w:rPr>
        <w:t>但检察长未就其请求采取任何行动。</w:t>
      </w:r>
    </w:p>
    <w:p w14:paraId="14E49CF8" w14:textId="0D5DA40F" w:rsidR="00532DFD" w:rsidRPr="00511819" w:rsidRDefault="00E635AE" w:rsidP="008A71C1">
      <w:pPr>
        <w:pStyle w:val="SingleTxtGC"/>
        <w:tabs>
          <w:tab w:val="clear" w:pos="1565"/>
          <w:tab w:val="left" w:pos="1701"/>
        </w:tabs>
        <w:rPr>
          <w:lang w:val="en-GB"/>
        </w:rPr>
      </w:pPr>
      <w:r w:rsidRPr="00511819">
        <w:rPr>
          <w:lang w:val="en-GB"/>
        </w:rPr>
        <w:t>2.14</w:t>
      </w:r>
      <w:r w:rsidR="00532DFD" w:rsidRPr="00511819">
        <w:rPr>
          <w:lang w:val="en-GB"/>
        </w:rPr>
        <w:tab/>
      </w:r>
      <w:r w:rsidR="00532DFD" w:rsidRPr="00511819">
        <w:rPr>
          <w:rFonts w:hint="eastAsia"/>
          <w:lang w:val="en-GB"/>
        </w:rPr>
        <w:t>最后</w:t>
      </w:r>
      <w:r w:rsidRPr="00511819">
        <w:rPr>
          <w:rFonts w:hint="eastAsia"/>
          <w:lang w:val="en-GB"/>
        </w:rPr>
        <w:t>，</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19</w:t>
      </w:r>
      <w:r w:rsidR="00532DFD" w:rsidRPr="00511819">
        <w:rPr>
          <w:rFonts w:hint="eastAsia"/>
          <w:lang w:val="en-GB"/>
        </w:rPr>
        <w:t>日</w:t>
      </w:r>
      <w:r w:rsidRPr="00511819">
        <w:rPr>
          <w:rFonts w:hint="eastAsia"/>
          <w:lang w:val="en-GB"/>
        </w:rPr>
        <w:t>，</w:t>
      </w:r>
      <w:r w:rsidR="00532DFD" w:rsidRPr="00511819">
        <w:rPr>
          <w:rFonts w:hint="eastAsia"/>
          <w:lang w:val="en-GB"/>
        </w:rPr>
        <w:t>法官就提交人的人身保护令申请做出裁决</w:t>
      </w:r>
      <w:r w:rsidRPr="00511819">
        <w:rPr>
          <w:rFonts w:hint="eastAsia"/>
          <w:lang w:val="en-GB"/>
        </w:rPr>
        <w:t>，</w:t>
      </w:r>
      <w:r w:rsidR="00532DFD" w:rsidRPr="00511819">
        <w:rPr>
          <w:rFonts w:hint="eastAsia"/>
          <w:lang w:val="en-GB"/>
        </w:rPr>
        <w:t>下令释放提交人</w:t>
      </w:r>
      <w:r w:rsidRPr="00511819">
        <w:rPr>
          <w:rFonts w:hint="eastAsia"/>
          <w:lang w:val="en-GB"/>
        </w:rPr>
        <w:t>，</w:t>
      </w:r>
      <w:r w:rsidR="00532DFD" w:rsidRPr="00511819">
        <w:rPr>
          <w:rFonts w:hint="eastAsia"/>
          <w:lang w:val="en-GB"/>
        </w:rPr>
        <w:t>并撤销</w:t>
      </w:r>
      <w:r w:rsidRPr="00511819">
        <w:rPr>
          <w:lang w:val="en-GB"/>
        </w:rPr>
        <w:t>2</w:t>
      </w:r>
      <w:r w:rsidR="00532DFD" w:rsidRPr="00511819">
        <w:rPr>
          <w:lang w:val="en-GB"/>
        </w:rPr>
        <w:t>0</w:t>
      </w:r>
      <w:r w:rsidRPr="00511819">
        <w:rPr>
          <w:lang w:val="en-GB"/>
        </w:rPr>
        <w:t>11</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14</w:t>
      </w:r>
      <w:r w:rsidR="00532DFD" w:rsidRPr="00511819">
        <w:rPr>
          <w:rFonts w:hint="eastAsia"/>
          <w:lang w:val="en-GB"/>
        </w:rPr>
        <w:t>日和</w:t>
      </w:r>
      <w:r w:rsidRPr="00511819">
        <w:rPr>
          <w:lang w:val="en-GB"/>
        </w:rPr>
        <w:t>4</w:t>
      </w:r>
      <w:r w:rsidR="00532DFD" w:rsidRPr="00511819">
        <w:rPr>
          <w:rFonts w:hint="eastAsia"/>
          <w:lang w:val="en-GB"/>
        </w:rPr>
        <w:t>月</w:t>
      </w:r>
      <w:r w:rsidRPr="00511819">
        <w:rPr>
          <w:lang w:val="en-GB"/>
        </w:rPr>
        <w:t>19</w:t>
      </w:r>
      <w:r w:rsidR="00532DFD" w:rsidRPr="00511819">
        <w:rPr>
          <w:rFonts w:hint="eastAsia"/>
          <w:lang w:val="en-GB"/>
        </w:rPr>
        <w:t>日的审前拘留令。</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24</w:t>
      </w:r>
      <w:r w:rsidR="00532DFD" w:rsidRPr="00511819">
        <w:rPr>
          <w:rFonts w:hint="eastAsia"/>
          <w:lang w:val="en-GB"/>
        </w:rPr>
        <w:t>日</w:t>
      </w:r>
      <w:r w:rsidRPr="00511819">
        <w:rPr>
          <w:rFonts w:hint="eastAsia"/>
          <w:lang w:val="en-GB"/>
        </w:rPr>
        <w:t>，</w:t>
      </w:r>
      <w:r w:rsidR="00532DFD" w:rsidRPr="00511819">
        <w:rPr>
          <w:rFonts w:hint="eastAsia"/>
          <w:lang w:val="en-GB"/>
        </w:rPr>
        <w:t>该命令传达至雅温得中央监狱监狱长</w:t>
      </w:r>
      <w:r w:rsidRPr="00511819">
        <w:rPr>
          <w:rFonts w:hint="eastAsia"/>
          <w:lang w:val="en-GB"/>
        </w:rPr>
        <w:t>，</w:t>
      </w:r>
      <w:r w:rsidR="00532DFD" w:rsidRPr="00511819">
        <w:rPr>
          <w:rFonts w:hint="eastAsia"/>
          <w:lang w:val="en-GB"/>
        </w:rPr>
        <w:t>但后者再次拒绝释放提交人。监狱长在</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12</w:t>
      </w:r>
      <w:r w:rsidR="00532DFD" w:rsidRPr="00511819">
        <w:rPr>
          <w:rFonts w:hint="eastAsia"/>
          <w:lang w:val="en-GB"/>
        </w:rPr>
        <w:t>月</w:t>
      </w:r>
      <w:r w:rsidRPr="00511819">
        <w:rPr>
          <w:lang w:val="en-GB"/>
        </w:rPr>
        <w:t>1</w:t>
      </w:r>
      <w:r w:rsidR="00532DFD" w:rsidRPr="00511819">
        <w:rPr>
          <w:rFonts w:hint="eastAsia"/>
          <w:lang w:val="en-GB"/>
        </w:rPr>
        <w:t>日被勒令遵照执行后</w:t>
      </w:r>
      <w:r w:rsidRPr="00511819">
        <w:rPr>
          <w:rFonts w:hint="eastAsia"/>
          <w:lang w:val="en-GB"/>
        </w:rPr>
        <w:t>，</w:t>
      </w:r>
      <w:r w:rsidR="00532DFD" w:rsidRPr="00511819">
        <w:rPr>
          <w:rFonts w:hint="eastAsia"/>
          <w:lang w:val="en-GB"/>
        </w:rPr>
        <w:t>最终批准释放提交人。</w:t>
      </w:r>
    </w:p>
    <w:p w14:paraId="216692DD" w14:textId="5128B2DB" w:rsidR="00532DFD" w:rsidRPr="00511819" w:rsidRDefault="00E635AE" w:rsidP="008A71C1">
      <w:pPr>
        <w:pStyle w:val="SingleTxtGC"/>
        <w:tabs>
          <w:tab w:val="clear" w:pos="1565"/>
          <w:tab w:val="left" w:pos="1701"/>
        </w:tabs>
        <w:rPr>
          <w:lang w:val="en-GB"/>
        </w:rPr>
      </w:pPr>
      <w:r w:rsidRPr="00511819">
        <w:rPr>
          <w:lang w:val="en-GB"/>
        </w:rPr>
        <w:t>2.15</w:t>
      </w:r>
      <w:r w:rsidR="00532DFD" w:rsidRPr="00511819">
        <w:rPr>
          <w:lang w:val="en-GB"/>
        </w:rPr>
        <w:tab/>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12</w:t>
      </w:r>
      <w:r w:rsidR="00532DFD" w:rsidRPr="00511819">
        <w:rPr>
          <w:rFonts w:hint="eastAsia"/>
          <w:lang w:val="en-GB"/>
        </w:rPr>
        <w:t>月</w:t>
      </w:r>
      <w:r w:rsidRPr="00511819">
        <w:rPr>
          <w:lang w:val="en-GB"/>
        </w:rPr>
        <w:t>18</w:t>
      </w:r>
      <w:r w:rsidR="00532DFD" w:rsidRPr="00511819">
        <w:rPr>
          <w:rFonts w:hint="eastAsia"/>
          <w:lang w:val="en-GB"/>
        </w:rPr>
        <w:t>日</w:t>
      </w:r>
      <w:r w:rsidRPr="00511819">
        <w:rPr>
          <w:rFonts w:hint="eastAsia"/>
          <w:lang w:val="en-GB"/>
        </w:rPr>
        <w:t>，</w:t>
      </w:r>
      <w:r w:rsidR="00532DFD" w:rsidRPr="00511819">
        <w:rPr>
          <w:rFonts w:hint="eastAsia"/>
          <w:lang w:val="en-GB"/>
        </w:rPr>
        <w:t>提交人请求喀麦隆航空公司总经理撤销停职</w:t>
      </w:r>
      <w:r w:rsidRPr="00511819">
        <w:rPr>
          <w:rFonts w:hint="eastAsia"/>
          <w:lang w:val="en-GB"/>
        </w:rPr>
        <w:t>，</w:t>
      </w:r>
      <w:r w:rsidR="00532DFD" w:rsidRPr="00511819">
        <w:rPr>
          <w:rFonts w:hint="eastAsia"/>
          <w:lang w:val="en-GB"/>
        </w:rPr>
        <w:t>并对其所受损害提供赔偿。鉴于未收到任何答复</w:t>
      </w:r>
      <w:r w:rsidRPr="00511819">
        <w:rPr>
          <w:rFonts w:hint="eastAsia"/>
          <w:lang w:val="en-GB"/>
        </w:rPr>
        <w:t>，</w:t>
      </w:r>
      <w:r w:rsidR="00532DFD" w:rsidRPr="00511819">
        <w:rPr>
          <w:rFonts w:hint="eastAsia"/>
          <w:lang w:val="en-GB"/>
        </w:rPr>
        <w:t>他于</w:t>
      </w:r>
      <w:r w:rsidRPr="00511819">
        <w:rPr>
          <w:lang w:val="en-GB"/>
        </w:rPr>
        <w:t>2</w:t>
      </w:r>
      <w:r w:rsidR="00532DFD" w:rsidRPr="00511819">
        <w:rPr>
          <w:lang w:val="en-GB"/>
        </w:rPr>
        <w:t>0</w:t>
      </w:r>
      <w:r w:rsidRPr="00511819">
        <w:rPr>
          <w:lang w:val="en-GB"/>
        </w:rPr>
        <w:t>16</w:t>
      </w:r>
      <w:r w:rsidR="00532DFD" w:rsidRPr="00511819">
        <w:rPr>
          <w:rFonts w:hint="eastAsia"/>
          <w:lang w:val="en-GB"/>
        </w:rPr>
        <w:t>年</w:t>
      </w:r>
      <w:r w:rsidRPr="00511819">
        <w:rPr>
          <w:lang w:val="en-GB"/>
        </w:rPr>
        <w:t>7</w:t>
      </w:r>
      <w:r w:rsidR="00532DFD" w:rsidRPr="00511819">
        <w:rPr>
          <w:rFonts w:hint="eastAsia"/>
          <w:lang w:val="en-GB"/>
        </w:rPr>
        <w:t>月</w:t>
      </w:r>
      <w:r w:rsidRPr="00511819">
        <w:rPr>
          <w:lang w:val="en-GB"/>
        </w:rPr>
        <w:t>27</w:t>
      </w:r>
      <w:r w:rsidR="00532DFD" w:rsidRPr="00511819">
        <w:rPr>
          <w:rFonts w:hint="eastAsia"/>
          <w:lang w:val="en-GB"/>
        </w:rPr>
        <w:t>日发了一封提醒函。</w:t>
      </w:r>
      <w:r w:rsidRPr="00511819">
        <w:rPr>
          <w:lang w:val="en-GB"/>
        </w:rPr>
        <w:t>2</w:t>
      </w:r>
      <w:r w:rsidR="00532DFD" w:rsidRPr="00511819">
        <w:rPr>
          <w:lang w:val="en-GB"/>
        </w:rPr>
        <w:t>0</w:t>
      </w:r>
      <w:r w:rsidRPr="00511819">
        <w:rPr>
          <w:lang w:val="en-GB"/>
        </w:rPr>
        <w:t>16</w:t>
      </w:r>
      <w:r w:rsidR="00532DFD" w:rsidRPr="00511819">
        <w:rPr>
          <w:rFonts w:hint="eastAsia"/>
          <w:lang w:val="en-GB"/>
        </w:rPr>
        <w:t>年</w:t>
      </w:r>
      <w:r w:rsidRPr="00511819">
        <w:rPr>
          <w:lang w:val="en-GB"/>
        </w:rPr>
        <w:t>7</w:t>
      </w:r>
      <w:r w:rsidR="00532DFD" w:rsidRPr="00511819">
        <w:rPr>
          <w:rFonts w:hint="eastAsia"/>
          <w:lang w:val="en-GB"/>
        </w:rPr>
        <w:t>月</w:t>
      </w:r>
      <w:r w:rsidRPr="00511819">
        <w:rPr>
          <w:lang w:val="en-GB"/>
        </w:rPr>
        <w:t>28</w:t>
      </w:r>
      <w:r w:rsidR="00532DFD" w:rsidRPr="00511819">
        <w:rPr>
          <w:rFonts w:hint="eastAsia"/>
          <w:lang w:val="en-GB"/>
        </w:rPr>
        <w:t>日</w:t>
      </w:r>
      <w:r w:rsidRPr="00511819">
        <w:rPr>
          <w:rFonts w:hint="eastAsia"/>
          <w:lang w:val="en-GB"/>
        </w:rPr>
        <w:t>，</w:t>
      </w:r>
      <w:r w:rsidR="00532DFD" w:rsidRPr="00511819">
        <w:rPr>
          <w:rFonts w:hint="eastAsia"/>
          <w:lang w:val="en-GB"/>
        </w:rPr>
        <w:t>喀麦隆航空公司董事会主席通知提交人</w:t>
      </w:r>
      <w:r w:rsidRPr="00511819">
        <w:rPr>
          <w:rFonts w:hint="eastAsia"/>
          <w:lang w:val="en-GB"/>
        </w:rPr>
        <w:t>，</w:t>
      </w:r>
      <w:r w:rsidR="00532DFD" w:rsidRPr="00511819">
        <w:rPr>
          <w:rFonts w:hint="eastAsia"/>
          <w:lang w:val="en-GB"/>
        </w:rPr>
        <w:t>无法批准提交人的请求</w:t>
      </w:r>
      <w:r w:rsidRPr="00511819">
        <w:rPr>
          <w:rFonts w:hint="eastAsia"/>
          <w:lang w:val="en-GB"/>
        </w:rPr>
        <w:t>，</w:t>
      </w:r>
      <w:r w:rsidR="00532DFD" w:rsidRPr="00511819">
        <w:rPr>
          <w:rFonts w:hint="eastAsia"/>
          <w:lang w:val="en-GB"/>
        </w:rPr>
        <w:t>因为检察长办公室对提交人的无罪判决提出了上诉。</w:t>
      </w:r>
      <w:r w:rsidRPr="00511819">
        <w:rPr>
          <w:lang w:val="en-GB"/>
        </w:rPr>
        <w:t>2</w:t>
      </w:r>
      <w:r w:rsidR="00532DFD" w:rsidRPr="00511819">
        <w:rPr>
          <w:lang w:val="en-GB"/>
        </w:rPr>
        <w:t>0</w:t>
      </w:r>
      <w:r w:rsidRPr="00511819">
        <w:rPr>
          <w:lang w:val="en-GB"/>
        </w:rPr>
        <w:t>16</w:t>
      </w:r>
      <w:r w:rsidR="00532DFD" w:rsidRPr="00511819">
        <w:rPr>
          <w:rFonts w:hint="eastAsia"/>
          <w:lang w:val="en-GB"/>
        </w:rPr>
        <w:t>年</w:t>
      </w:r>
      <w:r w:rsidRPr="00511819">
        <w:rPr>
          <w:lang w:val="en-GB"/>
        </w:rPr>
        <w:t>7</w:t>
      </w:r>
      <w:r w:rsidR="00532DFD" w:rsidRPr="00511819">
        <w:rPr>
          <w:rFonts w:hint="eastAsia"/>
          <w:lang w:val="en-GB"/>
        </w:rPr>
        <w:t>月</w:t>
      </w:r>
      <w:r w:rsidRPr="00511819">
        <w:rPr>
          <w:lang w:val="en-GB"/>
        </w:rPr>
        <w:t>29</w:t>
      </w:r>
      <w:r w:rsidR="00532DFD" w:rsidRPr="00511819">
        <w:rPr>
          <w:rFonts w:hint="eastAsia"/>
          <w:lang w:val="en-GB"/>
        </w:rPr>
        <w:t>日</w:t>
      </w:r>
      <w:r w:rsidRPr="00511819">
        <w:rPr>
          <w:rFonts w:hint="eastAsia"/>
          <w:lang w:val="en-GB"/>
        </w:rPr>
        <w:t>，</w:t>
      </w:r>
      <w:r w:rsidR="00532DFD" w:rsidRPr="00511819">
        <w:rPr>
          <w:rFonts w:hint="eastAsia"/>
          <w:lang w:val="en-GB"/>
        </w:rPr>
        <w:t>提交人请求解除对其银行账户的保全</w:t>
      </w:r>
      <w:r w:rsidRPr="00511819">
        <w:rPr>
          <w:rFonts w:hint="eastAsia"/>
          <w:lang w:val="en-GB"/>
        </w:rPr>
        <w:t>，</w:t>
      </w:r>
      <w:r w:rsidR="00532DFD" w:rsidRPr="00511819">
        <w:rPr>
          <w:rFonts w:hint="eastAsia"/>
          <w:lang w:val="en-GB"/>
        </w:rPr>
        <w:t>并归还个人车辆和电脑。</w:t>
      </w:r>
      <w:r w:rsidRPr="00511819">
        <w:rPr>
          <w:lang w:val="en-GB"/>
        </w:rPr>
        <w:t>2</w:t>
      </w:r>
      <w:r w:rsidR="00532DFD" w:rsidRPr="00511819">
        <w:rPr>
          <w:lang w:val="en-GB"/>
        </w:rPr>
        <w:t>0</w:t>
      </w:r>
      <w:r w:rsidRPr="00511819">
        <w:rPr>
          <w:lang w:val="en-GB"/>
        </w:rPr>
        <w:t>16</w:t>
      </w:r>
      <w:r w:rsidR="00532DFD" w:rsidRPr="00511819">
        <w:rPr>
          <w:rFonts w:hint="eastAsia"/>
          <w:lang w:val="en-GB"/>
        </w:rPr>
        <w:t>年</w:t>
      </w:r>
      <w:r w:rsidRPr="00511819">
        <w:rPr>
          <w:lang w:val="en-GB"/>
        </w:rPr>
        <w:t>8</w:t>
      </w:r>
      <w:r w:rsidR="00532DFD" w:rsidRPr="00511819">
        <w:rPr>
          <w:rFonts w:hint="eastAsia"/>
          <w:lang w:val="en-GB"/>
        </w:rPr>
        <w:t>月</w:t>
      </w:r>
      <w:r w:rsidRPr="00511819">
        <w:rPr>
          <w:lang w:val="en-GB"/>
        </w:rPr>
        <w:t>29</w:t>
      </w:r>
      <w:r w:rsidR="00532DFD" w:rsidRPr="00511819">
        <w:rPr>
          <w:rFonts w:hint="eastAsia"/>
          <w:lang w:val="en-GB"/>
        </w:rPr>
        <w:t>日</w:t>
      </w:r>
      <w:r w:rsidRPr="00511819">
        <w:rPr>
          <w:rFonts w:hint="eastAsia"/>
          <w:lang w:val="en-GB"/>
        </w:rPr>
        <w:t>，</w:t>
      </w:r>
      <w:r w:rsidRPr="00511819">
        <w:rPr>
          <w:lang w:val="en-GB"/>
        </w:rPr>
        <w:t>Mfoundi</w:t>
      </w:r>
      <w:r w:rsidR="00532DFD" w:rsidRPr="00511819">
        <w:rPr>
          <w:rFonts w:hint="eastAsia"/>
          <w:lang w:val="en-GB"/>
        </w:rPr>
        <w:t>高级法院驳回了请求</w:t>
      </w:r>
      <w:r w:rsidRPr="00511819">
        <w:rPr>
          <w:rFonts w:hint="eastAsia"/>
          <w:lang w:val="en-GB"/>
        </w:rPr>
        <w:t>，</w:t>
      </w:r>
      <w:r w:rsidR="00532DFD" w:rsidRPr="00511819">
        <w:rPr>
          <w:rFonts w:hint="eastAsia"/>
          <w:lang w:val="en-GB"/>
        </w:rPr>
        <w:t>理由是对其案件作出的裁决并非最终裁决</w:t>
      </w:r>
      <w:r w:rsidRPr="00511819">
        <w:rPr>
          <w:rFonts w:hint="eastAsia"/>
          <w:lang w:val="en-GB"/>
        </w:rPr>
        <w:t>，</w:t>
      </w:r>
      <w:r w:rsidR="00532DFD" w:rsidRPr="00511819">
        <w:rPr>
          <w:rFonts w:hint="eastAsia"/>
          <w:lang w:val="en-GB"/>
        </w:rPr>
        <w:t>应由审理此案的法院对此类事项作出裁定。</w:t>
      </w:r>
    </w:p>
    <w:p w14:paraId="771CE7AC" w14:textId="4B5467EB" w:rsidR="00532DFD" w:rsidRPr="00511819" w:rsidRDefault="00E635AE" w:rsidP="008A71C1">
      <w:pPr>
        <w:pStyle w:val="SingleTxtGC"/>
        <w:tabs>
          <w:tab w:val="clear" w:pos="1565"/>
          <w:tab w:val="left" w:pos="1701"/>
        </w:tabs>
        <w:rPr>
          <w:lang w:val="en-GB"/>
        </w:rPr>
      </w:pPr>
      <w:r w:rsidRPr="00511819">
        <w:rPr>
          <w:lang w:val="en-GB"/>
        </w:rPr>
        <w:t>2.16</w:t>
      </w:r>
      <w:r w:rsidR="00532DFD" w:rsidRPr="00511819">
        <w:rPr>
          <w:lang w:val="en-GB"/>
        </w:rPr>
        <w:tab/>
      </w:r>
      <w:r w:rsidR="00532DFD" w:rsidRPr="00511819">
        <w:rPr>
          <w:rFonts w:hint="eastAsia"/>
          <w:lang w:val="en-GB"/>
        </w:rPr>
        <w:t>关于提交人的健康状况</w:t>
      </w:r>
      <w:r w:rsidRPr="00511819">
        <w:rPr>
          <w:rFonts w:hint="eastAsia"/>
          <w:lang w:val="en-GB"/>
        </w:rPr>
        <w:t>，</w:t>
      </w:r>
      <w:r w:rsidR="00532DFD" w:rsidRPr="00511819">
        <w:rPr>
          <w:rFonts w:hint="eastAsia"/>
          <w:lang w:val="en-GB"/>
        </w:rPr>
        <w:t>他在</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6</w:t>
      </w:r>
      <w:r w:rsidR="00532DFD" w:rsidRPr="00511819">
        <w:rPr>
          <w:rFonts w:hint="eastAsia"/>
          <w:lang w:val="en-GB"/>
        </w:rPr>
        <w:t>日被捕时患有急性鼻息肉病</w:t>
      </w:r>
      <w:r w:rsidRPr="00511819">
        <w:rPr>
          <w:rFonts w:hint="eastAsia"/>
          <w:lang w:val="en-GB"/>
        </w:rPr>
        <w:t>，</w:t>
      </w:r>
      <w:r w:rsidR="00532DFD" w:rsidRPr="00511819">
        <w:rPr>
          <w:rFonts w:hint="eastAsia"/>
          <w:lang w:val="en-GB"/>
        </w:rPr>
        <w:t>遭警方拘留后在拘留所的水泥地上躺了两天。</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7</w:t>
      </w:r>
      <w:r w:rsidR="00532DFD" w:rsidRPr="00511819">
        <w:rPr>
          <w:rFonts w:hint="eastAsia"/>
          <w:lang w:val="en-GB"/>
        </w:rPr>
        <w:t>日晚上</w:t>
      </w:r>
      <w:r w:rsidRPr="00511819">
        <w:rPr>
          <w:lang w:val="en-GB"/>
        </w:rPr>
        <w:t>8</w:t>
      </w:r>
      <w:r w:rsidR="00532DFD" w:rsidRPr="00511819">
        <w:rPr>
          <w:rFonts w:hint="eastAsia"/>
          <w:lang w:val="en-GB"/>
        </w:rPr>
        <w:t>时</w:t>
      </w:r>
      <w:r w:rsidRPr="00511819">
        <w:rPr>
          <w:lang w:val="en-GB"/>
        </w:rPr>
        <w:t>3</w:t>
      </w:r>
      <w:r w:rsidR="00532DFD" w:rsidRPr="00511819">
        <w:rPr>
          <w:lang w:val="en-GB"/>
        </w:rPr>
        <w:t>0</w:t>
      </w:r>
      <w:r w:rsidR="00532DFD" w:rsidRPr="00511819">
        <w:rPr>
          <w:rFonts w:hint="eastAsia"/>
          <w:lang w:val="en-GB"/>
        </w:rPr>
        <w:t>分才被带见调查法官。鉴于其健康状况恶化</w:t>
      </w:r>
      <w:r w:rsidRPr="00511819">
        <w:rPr>
          <w:rFonts w:hint="eastAsia"/>
          <w:lang w:val="en-GB"/>
        </w:rPr>
        <w:t>，</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3</w:t>
      </w:r>
      <w:r w:rsidR="00532DFD" w:rsidRPr="00511819">
        <w:rPr>
          <w:rFonts w:hint="eastAsia"/>
          <w:lang w:val="en-GB"/>
        </w:rPr>
        <w:t>月</w:t>
      </w:r>
      <w:r w:rsidRPr="00511819">
        <w:rPr>
          <w:lang w:val="en-GB"/>
        </w:rPr>
        <w:t>2</w:t>
      </w:r>
      <w:r w:rsidR="00532DFD" w:rsidRPr="00511819">
        <w:rPr>
          <w:lang w:val="en-GB"/>
        </w:rPr>
        <w:t>0</w:t>
      </w:r>
      <w:r w:rsidR="00532DFD" w:rsidRPr="00511819">
        <w:rPr>
          <w:rFonts w:hint="eastAsia"/>
          <w:lang w:val="en-GB"/>
        </w:rPr>
        <w:t>日</w:t>
      </w:r>
      <w:r w:rsidRPr="00511819">
        <w:rPr>
          <w:rFonts w:hint="eastAsia"/>
          <w:lang w:val="en-GB"/>
        </w:rPr>
        <w:t>，</w:t>
      </w:r>
      <w:r w:rsidR="00532DFD" w:rsidRPr="00511819">
        <w:rPr>
          <w:rFonts w:hint="eastAsia"/>
          <w:lang w:val="en-GB"/>
        </w:rPr>
        <w:t>他获准出狱就医。他接受了几次扫描检查</w:t>
      </w:r>
      <w:r w:rsidRPr="00511819">
        <w:rPr>
          <w:rFonts w:hint="eastAsia"/>
          <w:lang w:val="en-GB"/>
        </w:rPr>
        <w:t>，</w:t>
      </w:r>
      <w:r w:rsidR="00532DFD" w:rsidRPr="00511819">
        <w:rPr>
          <w:rFonts w:hint="eastAsia"/>
          <w:lang w:val="en-GB"/>
        </w:rPr>
        <w:t>并于</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7</w:t>
      </w:r>
      <w:r w:rsidR="00532DFD" w:rsidRPr="00511819">
        <w:rPr>
          <w:rFonts w:hint="eastAsia"/>
          <w:lang w:val="en-GB"/>
        </w:rPr>
        <w:t>月</w:t>
      </w:r>
      <w:r w:rsidRPr="00511819">
        <w:rPr>
          <w:lang w:val="en-GB"/>
        </w:rPr>
        <w:t>27</w:t>
      </w:r>
      <w:r w:rsidR="00532DFD" w:rsidRPr="00511819">
        <w:rPr>
          <w:rFonts w:hint="eastAsia"/>
          <w:lang w:val="en-GB"/>
        </w:rPr>
        <w:t>日经检察官同意赴雅温得大学医院</w:t>
      </w:r>
      <w:r w:rsidR="00532DFD" w:rsidRPr="00511819">
        <w:rPr>
          <w:rFonts w:hint="eastAsia"/>
          <w:lang w:val="en-GB"/>
        </w:rPr>
        <w:lastRenderedPageBreak/>
        <w:t>接受保守治疗。其家人安排他于</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8</w:t>
      </w:r>
      <w:r w:rsidR="00532DFD" w:rsidRPr="00511819">
        <w:rPr>
          <w:rFonts w:hint="eastAsia"/>
          <w:lang w:val="en-GB"/>
        </w:rPr>
        <w:t>日在法国接受手术</w:t>
      </w:r>
      <w:r w:rsidRPr="00511819">
        <w:rPr>
          <w:rFonts w:hint="eastAsia"/>
          <w:lang w:val="en-GB"/>
        </w:rPr>
        <w:t>，</w:t>
      </w:r>
      <w:r w:rsidR="00532DFD" w:rsidRPr="00511819">
        <w:rPr>
          <w:rFonts w:hint="eastAsia"/>
          <w:lang w:val="en-GB"/>
        </w:rPr>
        <w:t>但医生向总统、总理、卫生部长和司法部长提交的所有医疗转送申请或被驳回</w:t>
      </w:r>
      <w:r w:rsidRPr="00511819">
        <w:rPr>
          <w:rFonts w:hint="eastAsia"/>
          <w:lang w:val="en-GB"/>
        </w:rPr>
        <w:t>，</w:t>
      </w:r>
      <w:r w:rsidR="00532DFD" w:rsidRPr="00511819">
        <w:rPr>
          <w:rFonts w:hint="eastAsia"/>
          <w:lang w:val="en-GB"/>
        </w:rPr>
        <w:t>或被置之不理。在病情恶化后</w:t>
      </w:r>
      <w:r w:rsidRPr="00511819">
        <w:rPr>
          <w:rFonts w:hint="eastAsia"/>
          <w:lang w:val="en-GB"/>
        </w:rPr>
        <w:t>，</w:t>
      </w:r>
      <w:r w:rsidR="00532DFD" w:rsidRPr="00511819">
        <w:rPr>
          <w:rFonts w:hint="eastAsia"/>
          <w:lang w:val="en-GB"/>
        </w:rPr>
        <w:t>医生决定于</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4</w:t>
      </w:r>
      <w:r w:rsidR="00532DFD" w:rsidRPr="00511819">
        <w:rPr>
          <w:rFonts w:hint="eastAsia"/>
          <w:lang w:val="en-GB"/>
        </w:rPr>
        <w:t>日进行部分手术。提交人在被拘留于雅温得中央监狱期间继续接受医院治疗。</w:t>
      </w:r>
    </w:p>
    <w:p w14:paraId="2AF0A4F3" w14:textId="77777777" w:rsidR="00532DFD" w:rsidRPr="00511819" w:rsidRDefault="00532DFD" w:rsidP="008A71C1">
      <w:pPr>
        <w:pStyle w:val="H23GC"/>
        <w:rPr>
          <w:lang w:val="en-GB"/>
        </w:rPr>
      </w:pPr>
      <w:r w:rsidRPr="00511819">
        <w:rPr>
          <w:lang w:val="en-GB"/>
        </w:rPr>
        <w:tab/>
      </w:r>
      <w:r w:rsidRPr="00511819">
        <w:rPr>
          <w:lang w:val="en-GB"/>
        </w:rPr>
        <w:tab/>
      </w:r>
      <w:r w:rsidRPr="00511819">
        <w:rPr>
          <w:rFonts w:hint="eastAsia"/>
        </w:rPr>
        <w:t>申诉</w:t>
      </w:r>
    </w:p>
    <w:p w14:paraId="6CF4D4AB" w14:textId="3B3633EE" w:rsidR="00532DFD" w:rsidRPr="00511819" w:rsidRDefault="00E635AE" w:rsidP="00532DFD">
      <w:pPr>
        <w:pStyle w:val="SingleTxtGC"/>
        <w:rPr>
          <w:lang w:val="en-GB"/>
        </w:rPr>
      </w:pPr>
      <w:r w:rsidRPr="00511819">
        <w:rPr>
          <w:lang w:val="en-GB"/>
        </w:rPr>
        <w:t>3.1</w:t>
      </w:r>
      <w:r w:rsidR="00532DFD" w:rsidRPr="00511819">
        <w:rPr>
          <w:lang w:val="en-GB"/>
        </w:rPr>
        <w:tab/>
      </w:r>
      <w:r w:rsidR="00532DFD" w:rsidRPr="00511819">
        <w:rPr>
          <w:rFonts w:hint="eastAsia"/>
          <w:lang w:val="en-GB"/>
        </w:rPr>
        <w:t>提交人称</w:t>
      </w:r>
      <w:r w:rsidRPr="00511819">
        <w:rPr>
          <w:rFonts w:hint="eastAsia"/>
          <w:lang w:val="en-GB"/>
        </w:rPr>
        <w:t>，</w:t>
      </w:r>
      <w:r w:rsidR="00532DFD" w:rsidRPr="00511819">
        <w:rPr>
          <w:rFonts w:hint="eastAsia"/>
          <w:lang w:val="en-GB"/>
        </w:rPr>
        <w:t>缔约国违反了《公约》第二、第七、第九、第十、第十四、第十五和第十七条。</w:t>
      </w:r>
    </w:p>
    <w:p w14:paraId="078F8E86" w14:textId="6331ED71" w:rsidR="00532DFD" w:rsidRPr="00511819" w:rsidRDefault="00E635AE" w:rsidP="00532DFD">
      <w:pPr>
        <w:pStyle w:val="SingleTxtGC"/>
        <w:rPr>
          <w:lang w:val="en-GB"/>
        </w:rPr>
      </w:pPr>
      <w:r w:rsidRPr="00511819">
        <w:rPr>
          <w:lang w:val="en-GB"/>
        </w:rPr>
        <w:t>3.2</w:t>
      </w:r>
      <w:r w:rsidR="00532DFD" w:rsidRPr="00511819">
        <w:rPr>
          <w:lang w:val="en-GB"/>
        </w:rPr>
        <w:tab/>
      </w:r>
      <w:r w:rsidR="00532DFD" w:rsidRPr="00511819">
        <w:rPr>
          <w:rFonts w:hint="eastAsia"/>
          <w:lang w:val="en-GB"/>
        </w:rPr>
        <w:t>提交人就被捕以来接受保守治疗的情况援引《公约》第七条</w:t>
      </w:r>
      <w:r w:rsidRPr="00511819">
        <w:rPr>
          <w:rFonts w:hint="eastAsia"/>
          <w:lang w:val="en-GB"/>
        </w:rPr>
        <w:t>，</w:t>
      </w:r>
      <w:r w:rsidR="00532DFD" w:rsidRPr="00511819">
        <w:rPr>
          <w:rFonts w:hint="eastAsia"/>
          <w:lang w:val="en-GB"/>
        </w:rPr>
        <w:t>指出医生提交的所有医疗转送申请或被驳回</w:t>
      </w:r>
      <w:r w:rsidRPr="00511819">
        <w:rPr>
          <w:rFonts w:hint="eastAsia"/>
          <w:lang w:val="en-GB"/>
        </w:rPr>
        <w:t>，</w:t>
      </w:r>
      <w:r w:rsidR="00532DFD" w:rsidRPr="00511819">
        <w:rPr>
          <w:rFonts w:hint="eastAsia"/>
          <w:lang w:val="en-GB"/>
        </w:rPr>
        <w:t>或被置之不理。尽管主管部门对其病情恶化负有责任</w:t>
      </w:r>
      <w:r w:rsidRPr="00511819">
        <w:rPr>
          <w:rFonts w:hint="eastAsia"/>
          <w:lang w:val="en-GB"/>
        </w:rPr>
        <w:t>，</w:t>
      </w:r>
      <w:r w:rsidR="00532DFD" w:rsidRPr="00511819">
        <w:rPr>
          <w:rFonts w:hint="eastAsia"/>
          <w:lang w:val="en-GB"/>
        </w:rPr>
        <w:t>但缔约国未支付任何医疗费用。提交人的家人被迫背负巨额债务</w:t>
      </w:r>
      <w:r w:rsidRPr="00511819">
        <w:rPr>
          <w:rFonts w:hint="eastAsia"/>
          <w:lang w:val="en-GB"/>
        </w:rPr>
        <w:t>，</w:t>
      </w:r>
      <w:r w:rsidR="00532DFD" w:rsidRPr="00511819">
        <w:rPr>
          <w:rFonts w:hint="eastAsia"/>
          <w:lang w:val="en-GB"/>
        </w:rPr>
        <w:t>支付保守治疗和伙食相关费用。</w:t>
      </w:r>
    </w:p>
    <w:p w14:paraId="295B5B76" w14:textId="3FB22220" w:rsidR="00532DFD" w:rsidRPr="00511819" w:rsidRDefault="00E635AE" w:rsidP="00532DFD">
      <w:pPr>
        <w:pStyle w:val="SingleTxtGC"/>
        <w:rPr>
          <w:lang w:val="en-GB"/>
        </w:rPr>
      </w:pPr>
      <w:r w:rsidRPr="00511819">
        <w:rPr>
          <w:lang w:val="en-GB"/>
        </w:rPr>
        <w:t>3.3</w:t>
      </w:r>
      <w:r w:rsidR="00532DFD" w:rsidRPr="00511819">
        <w:rPr>
          <w:lang w:val="en-GB"/>
        </w:rPr>
        <w:tab/>
      </w:r>
      <w:r w:rsidR="00532DFD" w:rsidRPr="00511819">
        <w:rPr>
          <w:rFonts w:hint="eastAsia"/>
          <w:lang w:val="en-GB"/>
        </w:rPr>
        <w:t>提交人称《公约》第九条第一款至第三款以及第十四条第三款</w:t>
      </w:r>
      <w:r w:rsidRPr="00511819">
        <w:rPr>
          <w:lang w:val="en-GB"/>
        </w:rPr>
        <w:t>(</w:t>
      </w:r>
      <w:r w:rsidR="00532DFD" w:rsidRPr="00511819">
        <w:rPr>
          <w:rFonts w:hint="eastAsia"/>
          <w:lang w:val="en-GB"/>
        </w:rPr>
        <w:t>寅</w:t>
      </w:r>
      <w:r w:rsidRPr="00511819">
        <w:rPr>
          <w:lang w:val="en-GB"/>
        </w:rPr>
        <w:t>)</w:t>
      </w:r>
      <w:r w:rsidR="00532DFD" w:rsidRPr="00511819">
        <w:rPr>
          <w:rFonts w:hint="eastAsia"/>
          <w:lang w:val="en-GB"/>
        </w:rPr>
        <w:t>项遭到违反</w:t>
      </w:r>
      <w:r w:rsidRPr="00511819">
        <w:rPr>
          <w:rFonts w:hint="eastAsia"/>
          <w:lang w:val="en-GB"/>
        </w:rPr>
        <w:t>，</w:t>
      </w:r>
      <w:r w:rsidR="00532DFD" w:rsidRPr="00511819">
        <w:rPr>
          <w:rFonts w:hint="eastAsia"/>
          <w:lang w:val="en-GB"/>
        </w:rPr>
        <w:t>理由是</w:t>
      </w:r>
      <w:r w:rsidRPr="00511819">
        <w:rPr>
          <w:rFonts w:hint="eastAsia"/>
          <w:lang w:val="en-GB"/>
        </w:rPr>
        <w:t>：</w:t>
      </w:r>
      <w:r w:rsidRPr="00511819">
        <w:rPr>
          <w:lang w:val="en-GB"/>
        </w:rPr>
        <w:t>(a)</w:t>
      </w:r>
      <w:r w:rsidR="00532DFD" w:rsidRPr="00511819">
        <w:rPr>
          <w:lang w:val="en-GB"/>
        </w:rPr>
        <w:t xml:space="preserve"> </w:t>
      </w:r>
      <w:r w:rsidR="00532DFD" w:rsidRPr="00511819">
        <w:rPr>
          <w:rFonts w:hint="eastAsia"/>
          <w:lang w:val="en-GB"/>
        </w:rPr>
        <w:t>警方对其实施拘留却未告知逮捕和拘留原因</w:t>
      </w:r>
      <w:r w:rsidRPr="00511819">
        <w:rPr>
          <w:rFonts w:hint="eastAsia"/>
          <w:lang w:val="en-GB"/>
        </w:rPr>
        <w:t>；</w:t>
      </w:r>
      <w:r w:rsidR="00F3491B" w:rsidRPr="00511819">
        <w:rPr>
          <w:vertAlign w:val="superscript"/>
          <w:lang w:val="en-GB"/>
        </w:rPr>
        <w:footnoteReference w:id="14"/>
      </w:r>
      <w:r w:rsidR="00F3491B" w:rsidRPr="00511819">
        <w:rPr>
          <w:lang w:val="en-GB"/>
        </w:rPr>
        <w:t xml:space="preserve"> </w:t>
      </w:r>
      <w:r w:rsidRPr="00511819">
        <w:rPr>
          <w:lang w:val="en-GB"/>
        </w:rPr>
        <w:t>(b)</w:t>
      </w:r>
      <w:r w:rsidR="00532DFD" w:rsidRPr="00511819">
        <w:rPr>
          <w:lang w:val="en-GB"/>
        </w:rPr>
        <w:t xml:space="preserve"> </w:t>
      </w:r>
      <w:r w:rsidR="00532DFD" w:rsidRPr="00511819">
        <w:rPr>
          <w:rFonts w:hint="eastAsia"/>
          <w:lang w:val="en-GB"/>
        </w:rPr>
        <w:t>在未就指控进行审问的情况下对其实施了五个月的拘留</w:t>
      </w:r>
      <w:r w:rsidRPr="00511819">
        <w:rPr>
          <w:rFonts w:hint="eastAsia"/>
          <w:lang w:val="en-GB"/>
        </w:rPr>
        <w:t>；</w:t>
      </w:r>
      <w:r w:rsidR="00F3491B" w:rsidRPr="00511819">
        <w:rPr>
          <w:vertAlign w:val="superscript"/>
          <w:lang w:val="en-GB"/>
        </w:rPr>
        <w:footnoteReference w:id="15"/>
      </w:r>
      <w:r w:rsidR="00532DFD" w:rsidRPr="00511819">
        <w:rPr>
          <w:lang w:val="en-GB"/>
        </w:rPr>
        <w:t xml:space="preserve"> </w:t>
      </w:r>
      <w:r w:rsidRPr="00511819">
        <w:rPr>
          <w:lang w:val="en-GB"/>
        </w:rPr>
        <w:t>(c)</w:t>
      </w:r>
      <w:r w:rsidR="00532DFD" w:rsidRPr="00511819">
        <w:rPr>
          <w:rFonts w:hint="eastAsia"/>
          <w:lang w:val="en-GB"/>
        </w:rPr>
        <w:t xml:space="preserve"> </w:t>
      </w:r>
      <w:r w:rsidR="00532DFD" w:rsidRPr="00511819">
        <w:rPr>
          <w:rFonts w:hint="eastAsia"/>
          <w:lang w:val="en-GB"/>
        </w:rPr>
        <w:t>他因未经司法调查的罪行而受审</w:t>
      </w:r>
      <w:r w:rsidRPr="00511819">
        <w:rPr>
          <w:rFonts w:hint="eastAsia"/>
          <w:lang w:val="en-GB"/>
        </w:rPr>
        <w:t>；</w:t>
      </w:r>
      <w:r w:rsidRPr="00511819">
        <w:rPr>
          <w:lang w:val="en-GB"/>
        </w:rPr>
        <w:t>(</w:t>
      </w:r>
      <w:r w:rsidRPr="00511819">
        <w:rPr>
          <w:rFonts w:hint="eastAsia"/>
          <w:lang w:val="en-GB"/>
        </w:rPr>
        <w:t>d</w:t>
      </w:r>
      <w:r w:rsidRPr="00511819">
        <w:rPr>
          <w:lang w:val="en-GB"/>
        </w:rPr>
        <w:t>)</w:t>
      </w:r>
      <w:r w:rsidR="00532DFD" w:rsidRPr="00511819">
        <w:rPr>
          <w:rFonts w:hint="eastAsia"/>
          <w:lang w:val="en-GB"/>
        </w:rPr>
        <w:t xml:space="preserve"> </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23</w:t>
      </w:r>
      <w:r w:rsidR="00532DFD" w:rsidRPr="00511819">
        <w:rPr>
          <w:rFonts w:hint="eastAsia"/>
          <w:lang w:val="en-GB"/>
        </w:rPr>
        <w:t>日的中间裁决驳回了其程序性反对意见却未提供任何真正理由</w:t>
      </w:r>
      <w:r w:rsidRPr="00511819">
        <w:rPr>
          <w:rFonts w:hint="eastAsia"/>
          <w:lang w:val="en-GB"/>
        </w:rPr>
        <w:t>；</w:t>
      </w:r>
      <w:r w:rsidRPr="00511819">
        <w:rPr>
          <w:lang w:val="en-GB"/>
        </w:rPr>
        <w:t>(e)</w:t>
      </w:r>
      <w:r w:rsidR="00532DFD" w:rsidRPr="00511819">
        <w:rPr>
          <w:lang w:val="en-GB"/>
        </w:rPr>
        <w:t xml:space="preserve"> </w:t>
      </w:r>
      <w:r w:rsidR="00532DFD" w:rsidRPr="00511819">
        <w:rPr>
          <w:rFonts w:hint="eastAsia"/>
          <w:lang w:val="en-GB"/>
        </w:rPr>
        <w:t>审前拘留期限被多次延长</w:t>
      </w:r>
      <w:r w:rsidRPr="00511819">
        <w:rPr>
          <w:rFonts w:hint="eastAsia"/>
          <w:lang w:val="en-GB"/>
        </w:rPr>
        <w:t>，</w:t>
      </w:r>
      <w:r w:rsidR="00532DFD" w:rsidRPr="00511819">
        <w:rPr>
          <w:rFonts w:hint="eastAsia"/>
          <w:lang w:val="en-GB"/>
        </w:rPr>
        <w:t>超过了</w:t>
      </w:r>
      <w:r w:rsidRPr="00511819">
        <w:rPr>
          <w:lang w:val="en-GB"/>
        </w:rPr>
        <w:t>18</w:t>
      </w:r>
      <w:r w:rsidR="00532DFD" w:rsidRPr="00511819">
        <w:rPr>
          <w:rFonts w:hint="eastAsia"/>
          <w:lang w:val="en-GB"/>
        </w:rPr>
        <w:t>个月的法定最长期限</w:t>
      </w:r>
      <w:r w:rsidR="00F3491B" w:rsidRPr="00511819">
        <w:rPr>
          <w:vertAlign w:val="superscript"/>
          <w:lang w:val="en-GB"/>
        </w:rPr>
        <w:footnoteReference w:id="16"/>
      </w:r>
      <w:r w:rsidR="00F3491B" w:rsidRPr="00511819">
        <w:rPr>
          <w:lang w:val="en-GB"/>
        </w:rPr>
        <w:t xml:space="preserve"> </w:t>
      </w:r>
      <w:r w:rsidR="00532DFD" w:rsidRPr="00511819">
        <w:rPr>
          <w:rFonts w:hint="eastAsia"/>
          <w:lang w:val="en-GB"/>
        </w:rPr>
        <w:t>以及对其被控罪行可判处的最长</w:t>
      </w:r>
      <w:r w:rsidRPr="00511819">
        <w:rPr>
          <w:lang w:val="en-GB"/>
        </w:rPr>
        <w:t>5</w:t>
      </w:r>
      <w:r w:rsidR="00532DFD" w:rsidRPr="00511819">
        <w:rPr>
          <w:rFonts w:hint="eastAsia"/>
          <w:lang w:val="en-GB"/>
        </w:rPr>
        <w:t>年监禁期限。提交人还对诉讼中的拖延和不当行为提出申诉</w:t>
      </w:r>
      <w:r w:rsidRPr="00511819">
        <w:rPr>
          <w:rFonts w:hint="eastAsia"/>
          <w:lang w:val="en-GB"/>
        </w:rPr>
        <w:t>：</w:t>
      </w:r>
      <w:r w:rsidR="00532DFD" w:rsidRPr="00511819">
        <w:rPr>
          <w:rFonts w:hint="eastAsia"/>
          <w:lang w:val="en-GB"/>
        </w:rPr>
        <w:t>从他对</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23</w:t>
      </w:r>
      <w:r w:rsidR="00532DFD" w:rsidRPr="00511819">
        <w:rPr>
          <w:rFonts w:hint="eastAsia"/>
          <w:lang w:val="en-GB"/>
        </w:rPr>
        <w:t>日的中间裁决提出上诉到</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4</w:t>
      </w:r>
      <w:r w:rsidR="00532DFD" w:rsidRPr="00511819">
        <w:rPr>
          <w:rFonts w:hint="eastAsia"/>
          <w:lang w:val="en-GB"/>
        </w:rPr>
        <w:t>月</w:t>
      </w:r>
      <w:r w:rsidRPr="00511819">
        <w:rPr>
          <w:lang w:val="en-GB"/>
        </w:rPr>
        <w:t>29</w:t>
      </w:r>
      <w:r w:rsidR="00532DFD" w:rsidRPr="00511819">
        <w:rPr>
          <w:rFonts w:hint="eastAsia"/>
          <w:lang w:val="en-GB"/>
        </w:rPr>
        <w:t>日法院发布不可受理的裁决</w:t>
      </w:r>
      <w:r w:rsidRPr="00511819">
        <w:rPr>
          <w:rFonts w:hint="eastAsia"/>
          <w:lang w:val="en-GB"/>
        </w:rPr>
        <w:t>，</w:t>
      </w:r>
      <w:r w:rsidR="00532DFD" w:rsidRPr="00511819">
        <w:rPr>
          <w:rFonts w:hint="eastAsia"/>
          <w:lang w:val="en-GB"/>
        </w:rPr>
        <w:t>时隔</w:t>
      </w:r>
      <w:r w:rsidRPr="00511819">
        <w:rPr>
          <w:lang w:val="en-GB"/>
        </w:rPr>
        <w:t>26</w:t>
      </w:r>
      <w:r w:rsidR="00532DFD" w:rsidRPr="00511819">
        <w:rPr>
          <w:rFonts w:hint="eastAsia"/>
          <w:lang w:val="en-GB"/>
        </w:rPr>
        <w:t>个月</w:t>
      </w:r>
      <w:r w:rsidRPr="00511819">
        <w:rPr>
          <w:rFonts w:hint="eastAsia"/>
          <w:lang w:val="en-GB"/>
        </w:rPr>
        <w:t>，</w:t>
      </w:r>
      <w:r w:rsidR="00532DFD" w:rsidRPr="00511819">
        <w:rPr>
          <w:rFonts w:hint="eastAsia"/>
          <w:lang w:val="en-GB"/>
        </w:rPr>
        <w:t>而《刑事诉讼法》第</w:t>
      </w:r>
      <w:r w:rsidRPr="00511819">
        <w:rPr>
          <w:lang w:val="en-GB"/>
        </w:rPr>
        <w:t>437(2)</w:t>
      </w:r>
      <w:r w:rsidR="00532DFD" w:rsidRPr="00511819">
        <w:rPr>
          <w:rFonts w:hint="eastAsia"/>
          <w:lang w:val="en-GB"/>
        </w:rPr>
        <w:t>条规定</w:t>
      </w:r>
      <w:r w:rsidRPr="00511819">
        <w:rPr>
          <w:rFonts w:hint="eastAsia"/>
          <w:lang w:val="en-GB"/>
        </w:rPr>
        <w:t>，</w:t>
      </w:r>
      <w:r w:rsidR="00532DFD" w:rsidRPr="00511819">
        <w:rPr>
          <w:rFonts w:hint="eastAsia"/>
          <w:lang w:val="en-GB"/>
        </w:rPr>
        <w:t>上诉法院须在收到案件卷宗次日起的七天内作出裁决。此外</w:t>
      </w:r>
      <w:r w:rsidRPr="00511819">
        <w:rPr>
          <w:rFonts w:hint="eastAsia"/>
          <w:lang w:val="en-GB"/>
        </w:rPr>
        <w:t>，</w:t>
      </w:r>
      <w:r w:rsidR="00532DFD" w:rsidRPr="00511819">
        <w:rPr>
          <w:rFonts w:hint="eastAsia"/>
          <w:lang w:val="en-GB"/>
        </w:rPr>
        <w:t>尽管第</w:t>
      </w:r>
      <w:r w:rsidRPr="00511819">
        <w:rPr>
          <w:lang w:val="en-GB"/>
        </w:rPr>
        <w:t>2</w:t>
      </w:r>
      <w:r w:rsidR="00532DFD" w:rsidRPr="00511819">
        <w:rPr>
          <w:lang w:val="en-GB"/>
        </w:rPr>
        <w:t>0</w:t>
      </w:r>
      <w:r w:rsidRPr="00511819">
        <w:rPr>
          <w:lang w:val="en-GB"/>
        </w:rPr>
        <w:t>11/</w:t>
      </w:r>
      <w:r w:rsidR="00532DFD" w:rsidRPr="00511819">
        <w:rPr>
          <w:lang w:val="en-GB"/>
        </w:rPr>
        <w:t>0</w:t>
      </w:r>
      <w:r w:rsidRPr="00511819">
        <w:rPr>
          <w:lang w:val="en-GB"/>
        </w:rPr>
        <w:t>28</w:t>
      </w:r>
      <w:r w:rsidR="00532DFD" w:rsidRPr="00511819">
        <w:rPr>
          <w:rFonts w:hint="eastAsia"/>
          <w:lang w:val="en-GB"/>
        </w:rPr>
        <w:t>号法第</w:t>
      </w:r>
      <w:r w:rsidRPr="00511819">
        <w:rPr>
          <w:lang w:val="en-GB"/>
        </w:rPr>
        <w:t>13</w:t>
      </w:r>
      <w:r w:rsidR="00532DFD" w:rsidRPr="00511819">
        <w:rPr>
          <w:rFonts w:hint="eastAsia"/>
          <w:lang w:val="en-GB"/>
        </w:rPr>
        <w:t>条规定</w:t>
      </w:r>
      <w:r w:rsidRPr="00511819">
        <w:rPr>
          <w:rFonts w:hint="eastAsia"/>
          <w:lang w:val="en-GB"/>
        </w:rPr>
        <w:t>，</w:t>
      </w:r>
      <w:r w:rsidR="00532DFD" w:rsidRPr="00511819">
        <w:rPr>
          <w:rFonts w:hint="eastAsia"/>
          <w:lang w:val="en-GB"/>
        </w:rPr>
        <w:t>法院须在不超过</w:t>
      </w:r>
      <w:r w:rsidRPr="00511819">
        <w:rPr>
          <w:rFonts w:hint="eastAsia"/>
          <w:lang w:val="en-GB"/>
        </w:rPr>
        <w:t>6</w:t>
      </w:r>
      <w:r w:rsidR="00532DFD" w:rsidRPr="00511819">
        <w:rPr>
          <w:rFonts w:hint="eastAsia"/>
          <w:lang w:val="en-GB"/>
        </w:rPr>
        <w:t>个月内解决提交给它的任何案件</w:t>
      </w:r>
      <w:r w:rsidRPr="00511819">
        <w:rPr>
          <w:rFonts w:hint="eastAsia"/>
          <w:lang w:val="en-GB"/>
        </w:rPr>
        <w:t>，</w:t>
      </w:r>
      <w:r w:rsidR="00532DFD" w:rsidRPr="00511819">
        <w:rPr>
          <w:rFonts w:hint="eastAsia"/>
          <w:lang w:val="en-GB"/>
        </w:rPr>
        <w:t>但从案件移交给特别刑事法院到法院裁定不可受理间隔了</w:t>
      </w:r>
      <w:r w:rsidRPr="00511819">
        <w:rPr>
          <w:lang w:val="en-GB"/>
        </w:rPr>
        <w:t>14</w:t>
      </w:r>
      <w:r w:rsidR="00532DFD" w:rsidRPr="00511819">
        <w:rPr>
          <w:rFonts w:hint="eastAsia"/>
          <w:lang w:val="en-GB"/>
        </w:rPr>
        <w:t>个月。</w:t>
      </w:r>
    </w:p>
    <w:p w14:paraId="30D07ADC" w14:textId="256C71DE" w:rsidR="00532DFD" w:rsidRPr="00511819" w:rsidRDefault="00E635AE" w:rsidP="00532DFD">
      <w:pPr>
        <w:pStyle w:val="SingleTxtGC"/>
        <w:rPr>
          <w:lang w:val="en-GB"/>
        </w:rPr>
      </w:pPr>
      <w:r w:rsidRPr="00511819">
        <w:rPr>
          <w:lang w:val="en-GB"/>
        </w:rPr>
        <w:t>3.4</w:t>
      </w:r>
      <w:r w:rsidR="00532DFD" w:rsidRPr="00511819">
        <w:rPr>
          <w:lang w:val="en-GB"/>
        </w:rPr>
        <w:tab/>
      </w:r>
      <w:r w:rsidR="00532DFD" w:rsidRPr="00511819">
        <w:rPr>
          <w:rFonts w:hint="eastAsia"/>
          <w:lang w:val="en-GB"/>
        </w:rPr>
        <w:t>提交人称</w:t>
      </w:r>
      <w:r w:rsidRPr="00511819">
        <w:rPr>
          <w:rFonts w:hint="eastAsia"/>
          <w:lang w:val="en-GB"/>
        </w:rPr>
        <w:t>，</w:t>
      </w:r>
      <w:r w:rsidR="00532DFD" w:rsidRPr="00511819">
        <w:rPr>
          <w:rFonts w:hint="eastAsia"/>
          <w:lang w:val="en-GB"/>
        </w:rPr>
        <w:t>他作为被审前拘留者与被定罪者关押在同一牢房</w:t>
      </w:r>
      <w:r w:rsidRPr="00511819">
        <w:rPr>
          <w:rFonts w:hint="eastAsia"/>
          <w:lang w:val="en-GB"/>
        </w:rPr>
        <w:t>，</w:t>
      </w:r>
      <w:r w:rsidR="00532DFD" w:rsidRPr="00511819">
        <w:rPr>
          <w:rFonts w:hint="eastAsia"/>
          <w:lang w:val="en-GB"/>
        </w:rPr>
        <w:t>条件特别恶劣</w:t>
      </w:r>
      <w:r w:rsidRPr="00511819">
        <w:rPr>
          <w:rFonts w:hint="eastAsia"/>
          <w:lang w:val="en-GB"/>
        </w:rPr>
        <w:t>，</w:t>
      </w:r>
      <w:r w:rsidR="00F3491B" w:rsidRPr="00511819">
        <w:rPr>
          <w:vertAlign w:val="superscript"/>
          <w:lang w:val="en-GB"/>
        </w:rPr>
        <w:footnoteReference w:id="17"/>
      </w:r>
      <w:r w:rsidR="00F3491B" w:rsidRPr="00511819">
        <w:rPr>
          <w:lang w:val="en-GB"/>
        </w:rPr>
        <w:t xml:space="preserve"> </w:t>
      </w:r>
      <w:r w:rsidR="00532DFD" w:rsidRPr="00511819">
        <w:rPr>
          <w:rFonts w:hint="eastAsia"/>
          <w:lang w:val="en-GB"/>
        </w:rPr>
        <w:t>违反了《公约》第十条第一款和第二款</w:t>
      </w:r>
      <w:r w:rsidRPr="00511819">
        <w:rPr>
          <w:lang w:val="en-GB"/>
        </w:rPr>
        <w:t>(</w:t>
      </w:r>
      <w:r w:rsidR="00532DFD" w:rsidRPr="00511819">
        <w:rPr>
          <w:rFonts w:hint="eastAsia"/>
          <w:lang w:val="en-GB"/>
        </w:rPr>
        <w:t>子</w:t>
      </w:r>
      <w:r w:rsidRPr="00511819">
        <w:rPr>
          <w:lang w:val="en-GB"/>
        </w:rPr>
        <w:t>)</w:t>
      </w:r>
      <w:r w:rsidR="00532DFD" w:rsidRPr="00511819">
        <w:rPr>
          <w:rFonts w:hint="eastAsia"/>
          <w:lang w:val="en-GB"/>
        </w:rPr>
        <w:t>项的规定。鉴于其健康状况</w:t>
      </w:r>
      <w:r w:rsidRPr="00511819">
        <w:rPr>
          <w:rFonts w:hint="eastAsia"/>
          <w:lang w:val="en-GB"/>
        </w:rPr>
        <w:t>，</w:t>
      </w:r>
      <w:r w:rsidR="00532DFD" w:rsidRPr="00511819">
        <w:rPr>
          <w:rFonts w:hint="eastAsia"/>
          <w:lang w:val="en-GB"/>
        </w:rPr>
        <w:t>他遭受的心理打击相当于不人道待遇</w:t>
      </w:r>
      <w:r w:rsidRPr="00511819">
        <w:rPr>
          <w:rFonts w:hint="eastAsia"/>
          <w:lang w:val="en-GB"/>
        </w:rPr>
        <w:t>，</w:t>
      </w:r>
      <w:r w:rsidR="00532DFD" w:rsidRPr="00511819">
        <w:rPr>
          <w:rFonts w:hint="eastAsia"/>
          <w:lang w:val="en-GB"/>
        </w:rPr>
        <w:t>侵犯了人格尊严。</w:t>
      </w:r>
    </w:p>
    <w:p w14:paraId="49061E37" w14:textId="2FD3F679" w:rsidR="00532DFD" w:rsidRPr="00511819" w:rsidRDefault="00E635AE" w:rsidP="00532DFD">
      <w:pPr>
        <w:pStyle w:val="SingleTxtGC"/>
        <w:rPr>
          <w:lang w:val="en-GB"/>
        </w:rPr>
      </w:pPr>
      <w:r w:rsidRPr="00511819">
        <w:rPr>
          <w:lang w:val="en-GB"/>
        </w:rPr>
        <w:t>3.5</w:t>
      </w:r>
      <w:r w:rsidR="00532DFD" w:rsidRPr="00511819">
        <w:rPr>
          <w:lang w:val="en-GB"/>
        </w:rPr>
        <w:tab/>
      </w:r>
      <w:r w:rsidR="00532DFD" w:rsidRPr="00511819">
        <w:rPr>
          <w:rFonts w:hint="eastAsia"/>
          <w:lang w:val="en-GB"/>
        </w:rPr>
        <w:t>提交人称</w:t>
      </w:r>
      <w:r w:rsidRPr="00511819">
        <w:rPr>
          <w:rFonts w:hint="eastAsia"/>
          <w:lang w:val="en-GB"/>
        </w:rPr>
        <w:t>，</w:t>
      </w:r>
      <w:r w:rsidR="00532DFD" w:rsidRPr="00511819">
        <w:rPr>
          <w:rFonts w:hint="eastAsia"/>
          <w:lang w:val="en-GB"/>
        </w:rPr>
        <w:t>他未立即获悉指控。</w:t>
      </w:r>
      <w:r w:rsidR="00F3491B" w:rsidRPr="00511819">
        <w:rPr>
          <w:vertAlign w:val="superscript"/>
          <w:lang w:val="en-GB"/>
        </w:rPr>
        <w:footnoteReference w:id="18"/>
      </w:r>
      <w:r w:rsidR="00F3491B" w:rsidRPr="00511819">
        <w:rPr>
          <w:lang w:val="en-GB"/>
        </w:rPr>
        <w:t xml:space="preserve"> </w:t>
      </w:r>
      <w:r w:rsidR="00532DFD" w:rsidRPr="00511819">
        <w:rPr>
          <w:rFonts w:hint="eastAsia"/>
          <w:lang w:val="en-GB"/>
        </w:rPr>
        <w:t>他补充说</w:t>
      </w:r>
      <w:r w:rsidRPr="00511819">
        <w:rPr>
          <w:rFonts w:hint="eastAsia"/>
          <w:lang w:val="en-GB"/>
        </w:rPr>
        <w:t>，</w:t>
      </w:r>
      <w:r w:rsidR="00532DFD" w:rsidRPr="00511819">
        <w:rPr>
          <w:rFonts w:hint="eastAsia"/>
          <w:lang w:val="en-GB"/>
        </w:rPr>
        <w:t>负责检查喀麦隆机场财务管理状况的所谓专家属于非正当任命</w:t>
      </w:r>
      <w:r w:rsidRPr="00511819">
        <w:rPr>
          <w:rFonts w:hint="eastAsia"/>
          <w:lang w:val="en-GB"/>
        </w:rPr>
        <w:t>，</w:t>
      </w:r>
      <w:r w:rsidR="00532DFD" w:rsidRPr="00511819">
        <w:rPr>
          <w:rFonts w:hint="eastAsia"/>
          <w:lang w:val="en-GB"/>
        </w:rPr>
        <w:t>因为不在中央上诉法院的专家名单上。此外</w:t>
      </w:r>
      <w:r w:rsidRPr="00511819">
        <w:rPr>
          <w:rFonts w:hint="eastAsia"/>
          <w:lang w:val="en-GB"/>
        </w:rPr>
        <w:t>，</w:t>
      </w:r>
      <w:r w:rsidR="00532DFD" w:rsidRPr="00511819">
        <w:rPr>
          <w:rFonts w:hint="eastAsia"/>
          <w:lang w:val="en-GB"/>
        </w:rPr>
        <w:t>从未与提交人分享专家报告</w:t>
      </w:r>
      <w:r w:rsidRPr="00511819">
        <w:rPr>
          <w:rFonts w:hint="eastAsia"/>
          <w:lang w:val="en-GB"/>
        </w:rPr>
        <w:t>，</w:t>
      </w:r>
      <w:r w:rsidR="00532DFD" w:rsidRPr="00511819">
        <w:rPr>
          <w:rFonts w:hint="eastAsia"/>
          <w:lang w:val="en-GB"/>
        </w:rPr>
        <w:t>致使其无法准备辩护。调查法官在对提交人被控罪行进行重新分类时表现出缺乏公正性</w:t>
      </w:r>
      <w:r w:rsidRPr="00511819">
        <w:rPr>
          <w:rFonts w:hint="eastAsia"/>
          <w:lang w:val="en-GB"/>
        </w:rPr>
        <w:t>，</w:t>
      </w:r>
      <w:r w:rsidR="00F3491B" w:rsidRPr="00511819">
        <w:rPr>
          <w:vertAlign w:val="superscript"/>
          <w:lang w:val="en-GB"/>
        </w:rPr>
        <w:footnoteReference w:id="19"/>
      </w:r>
      <w:r w:rsidR="00F3491B" w:rsidRPr="00511819">
        <w:rPr>
          <w:lang w:val="en-GB"/>
        </w:rPr>
        <w:t xml:space="preserve"> </w:t>
      </w:r>
      <w:r w:rsidR="00532DFD" w:rsidRPr="00511819">
        <w:rPr>
          <w:rFonts w:hint="eastAsia"/>
          <w:lang w:val="en-GB"/>
        </w:rPr>
        <w:t>法官在很晚阶段才对罪行重新分类</w:t>
      </w:r>
      <w:r w:rsidRPr="00511819">
        <w:rPr>
          <w:rFonts w:hint="eastAsia"/>
          <w:lang w:val="en-GB"/>
        </w:rPr>
        <w:t>，</w:t>
      </w:r>
      <w:r w:rsidR="00532DFD" w:rsidRPr="00511819">
        <w:rPr>
          <w:rFonts w:hint="eastAsia"/>
          <w:lang w:val="en-GB"/>
        </w:rPr>
        <w:t>而且未通知提交人</w:t>
      </w:r>
      <w:r w:rsidRPr="00511819">
        <w:rPr>
          <w:rFonts w:hint="eastAsia"/>
          <w:lang w:val="en-GB"/>
        </w:rPr>
        <w:t>，</w:t>
      </w:r>
      <w:r w:rsidR="00532DFD" w:rsidRPr="00511819">
        <w:rPr>
          <w:rFonts w:hint="eastAsia"/>
          <w:lang w:val="en-GB"/>
        </w:rPr>
        <w:t>以便其做出答复。提交人亦无机会与控方证人对质。此外</w:t>
      </w:r>
      <w:r w:rsidRPr="00511819">
        <w:rPr>
          <w:rFonts w:hint="eastAsia"/>
          <w:lang w:val="en-GB"/>
        </w:rPr>
        <w:t>，</w:t>
      </w:r>
      <w:r w:rsidR="00532DFD" w:rsidRPr="00511819">
        <w:rPr>
          <w:rFonts w:hint="eastAsia"/>
          <w:lang w:val="en-GB"/>
        </w:rPr>
        <w:t>提交人对将管辖权从</w:t>
      </w:r>
      <w:r w:rsidRPr="00511819">
        <w:rPr>
          <w:lang w:val="en-GB"/>
        </w:rPr>
        <w:t>Mfoundi</w:t>
      </w:r>
      <w:r w:rsidR="00532DFD" w:rsidRPr="00511819">
        <w:rPr>
          <w:rFonts w:hint="eastAsia"/>
          <w:lang w:val="en-GB"/>
        </w:rPr>
        <w:t>高级法院移交至特别刑事法院提出质疑</w:t>
      </w:r>
      <w:r w:rsidRPr="00511819">
        <w:rPr>
          <w:rFonts w:hint="eastAsia"/>
          <w:lang w:val="en-GB"/>
        </w:rPr>
        <w:t>，</w:t>
      </w:r>
      <w:r w:rsidR="00532DFD" w:rsidRPr="00511819">
        <w:rPr>
          <w:rFonts w:hint="eastAsia"/>
          <w:lang w:val="en-GB"/>
        </w:rPr>
        <w:t>认为</w:t>
      </w:r>
      <w:r w:rsidR="00532DFD" w:rsidRPr="00511819">
        <w:rPr>
          <w:rFonts w:hint="eastAsia"/>
          <w:lang w:val="en-GB"/>
        </w:rPr>
        <w:lastRenderedPageBreak/>
        <w:t>违反了喀麦隆法律和《公约》。因此</w:t>
      </w:r>
      <w:r w:rsidRPr="00511819">
        <w:rPr>
          <w:rFonts w:hint="eastAsia"/>
          <w:lang w:val="en-GB"/>
        </w:rPr>
        <w:t>，</w:t>
      </w:r>
      <w:r w:rsidR="00532DFD" w:rsidRPr="00511819">
        <w:rPr>
          <w:rFonts w:hint="eastAsia"/>
          <w:lang w:val="en-GB"/>
        </w:rPr>
        <w:t>提交人认为</w:t>
      </w:r>
      <w:r w:rsidRPr="00511819">
        <w:rPr>
          <w:rFonts w:hint="eastAsia"/>
          <w:lang w:val="en-GB"/>
        </w:rPr>
        <w:t>，</w:t>
      </w:r>
      <w:r w:rsidR="00532DFD" w:rsidRPr="00511819">
        <w:rPr>
          <w:rFonts w:hint="eastAsia"/>
          <w:lang w:val="en-GB"/>
        </w:rPr>
        <w:t>缔约国违反了《公约》第十四条第一款和第三款</w:t>
      </w:r>
      <w:r w:rsidRPr="00511819">
        <w:rPr>
          <w:lang w:val="en-GB"/>
        </w:rPr>
        <w:t>(</w:t>
      </w:r>
      <w:r w:rsidR="00532DFD" w:rsidRPr="00511819">
        <w:rPr>
          <w:rFonts w:hint="eastAsia"/>
          <w:lang w:val="en-GB"/>
        </w:rPr>
        <w:t>子</w:t>
      </w:r>
      <w:r w:rsidRPr="00511819">
        <w:rPr>
          <w:lang w:val="en-GB"/>
        </w:rPr>
        <w:t>)</w:t>
      </w:r>
      <w:r w:rsidR="00532DFD" w:rsidRPr="00511819">
        <w:rPr>
          <w:rFonts w:hint="eastAsia"/>
          <w:lang w:val="en-GB"/>
        </w:rPr>
        <w:t>、</w:t>
      </w:r>
      <w:r w:rsidRPr="00511819">
        <w:rPr>
          <w:lang w:val="en-GB"/>
        </w:rPr>
        <w:t>(</w:t>
      </w:r>
      <w:r w:rsidR="00532DFD" w:rsidRPr="00511819">
        <w:rPr>
          <w:rFonts w:hint="eastAsia"/>
          <w:lang w:val="en-GB"/>
        </w:rPr>
        <w:t>丑</w:t>
      </w:r>
      <w:r w:rsidRPr="00511819">
        <w:rPr>
          <w:lang w:val="en-GB"/>
        </w:rPr>
        <w:t>)</w:t>
      </w:r>
      <w:r w:rsidR="00532DFD" w:rsidRPr="00511819">
        <w:rPr>
          <w:rFonts w:hint="eastAsia"/>
          <w:lang w:val="en-GB"/>
        </w:rPr>
        <w:t>和</w:t>
      </w:r>
      <w:r w:rsidRPr="00511819">
        <w:rPr>
          <w:lang w:val="en-GB"/>
        </w:rPr>
        <w:t>(</w:t>
      </w:r>
      <w:r w:rsidR="00532DFD" w:rsidRPr="00511819">
        <w:rPr>
          <w:rFonts w:hint="eastAsia"/>
          <w:lang w:val="en-GB"/>
        </w:rPr>
        <w:t>辰</w:t>
      </w:r>
      <w:r w:rsidRPr="00511819">
        <w:rPr>
          <w:lang w:val="en-GB"/>
        </w:rPr>
        <w:t>)</w:t>
      </w:r>
      <w:r w:rsidR="00532DFD" w:rsidRPr="00511819">
        <w:rPr>
          <w:rFonts w:hint="eastAsia"/>
          <w:lang w:val="en-GB"/>
        </w:rPr>
        <w:t>项。他还称</w:t>
      </w:r>
      <w:r w:rsidRPr="00511819">
        <w:rPr>
          <w:rFonts w:hint="eastAsia"/>
          <w:lang w:val="en-GB"/>
        </w:rPr>
        <w:t>，</w:t>
      </w:r>
      <w:r w:rsidR="00532DFD" w:rsidRPr="00511819">
        <w:rPr>
          <w:rFonts w:hint="eastAsia"/>
          <w:lang w:val="en-GB"/>
        </w:rPr>
        <w:t>其根据《公约》第十四条第二款享有的无罪推定权受到侵犯</w:t>
      </w:r>
      <w:r w:rsidRPr="00511819">
        <w:rPr>
          <w:rFonts w:hint="eastAsia"/>
          <w:lang w:val="en-GB"/>
        </w:rPr>
        <w:t>，</w:t>
      </w:r>
      <w:r w:rsidR="00532DFD" w:rsidRPr="00511819">
        <w:rPr>
          <w:rFonts w:hint="eastAsia"/>
          <w:lang w:val="en-GB"/>
        </w:rPr>
        <w:t>因为尽管尚未作出这方面的判决</w:t>
      </w:r>
      <w:r w:rsidRPr="00511819">
        <w:rPr>
          <w:rFonts w:hint="eastAsia"/>
          <w:lang w:val="en-GB"/>
        </w:rPr>
        <w:t>，</w:t>
      </w:r>
      <w:r w:rsidR="00532DFD" w:rsidRPr="00511819">
        <w:rPr>
          <w:rFonts w:hint="eastAsia"/>
          <w:lang w:val="en-GB"/>
        </w:rPr>
        <w:t>其个人财产却被没收</w:t>
      </w:r>
      <w:r w:rsidRPr="00511819">
        <w:rPr>
          <w:rFonts w:hint="eastAsia"/>
          <w:lang w:val="en-GB"/>
        </w:rPr>
        <w:t>，</w:t>
      </w:r>
      <w:r w:rsidR="00532DFD" w:rsidRPr="00511819">
        <w:rPr>
          <w:rFonts w:hint="eastAsia"/>
          <w:lang w:val="en-GB"/>
        </w:rPr>
        <w:t>而且被没收的财产与所控罪行无关</w:t>
      </w:r>
      <w:r w:rsidRPr="00511819">
        <w:rPr>
          <w:rFonts w:hint="eastAsia"/>
          <w:lang w:val="en-GB"/>
        </w:rPr>
        <w:t>，</w:t>
      </w:r>
      <w:r w:rsidR="00532DFD" w:rsidRPr="00511819">
        <w:rPr>
          <w:rFonts w:hint="eastAsia"/>
          <w:lang w:val="en-GB"/>
        </w:rPr>
        <w:t>此外</w:t>
      </w:r>
      <w:r w:rsidRPr="00511819">
        <w:rPr>
          <w:rFonts w:hint="eastAsia"/>
          <w:lang w:val="en-GB"/>
        </w:rPr>
        <w:t>，</w:t>
      </w:r>
      <w:r w:rsidR="00532DFD" w:rsidRPr="00511819">
        <w:rPr>
          <w:rFonts w:hint="eastAsia"/>
          <w:lang w:val="en-GB"/>
        </w:rPr>
        <w:t>法院成员未告知对他的指控。</w:t>
      </w:r>
    </w:p>
    <w:p w14:paraId="0AC20B16" w14:textId="401D255B" w:rsidR="00532DFD" w:rsidRPr="00511819" w:rsidRDefault="00E635AE" w:rsidP="00532DFD">
      <w:pPr>
        <w:pStyle w:val="SingleTxtGC"/>
        <w:rPr>
          <w:lang w:val="en-GB"/>
        </w:rPr>
      </w:pPr>
      <w:r w:rsidRPr="00511819">
        <w:rPr>
          <w:lang w:val="en-GB"/>
        </w:rPr>
        <w:t>3.6</w:t>
      </w:r>
      <w:r w:rsidR="00532DFD" w:rsidRPr="00511819">
        <w:rPr>
          <w:lang w:val="en-GB"/>
        </w:rPr>
        <w:tab/>
      </w:r>
      <w:r w:rsidR="00532DFD" w:rsidRPr="00511819">
        <w:rPr>
          <w:rFonts w:hint="eastAsia"/>
          <w:lang w:val="en-GB"/>
        </w:rPr>
        <w:t>提交人称《公约》第十五条第一款遭到违反</w:t>
      </w:r>
      <w:r w:rsidRPr="00511819">
        <w:rPr>
          <w:rFonts w:hint="eastAsia"/>
          <w:lang w:val="en-GB"/>
        </w:rPr>
        <w:t>，</w:t>
      </w:r>
      <w:r w:rsidR="00532DFD" w:rsidRPr="00511819">
        <w:rPr>
          <w:rFonts w:hint="eastAsia"/>
          <w:lang w:val="en-GB"/>
        </w:rPr>
        <w:t>但未提供进一步细节。关于《公约》第十七条</w:t>
      </w:r>
      <w:r w:rsidRPr="00511819">
        <w:rPr>
          <w:rFonts w:hint="eastAsia"/>
          <w:lang w:val="en-GB"/>
        </w:rPr>
        <w:t>，</w:t>
      </w:r>
      <w:r w:rsidR="00532DFD" w:rsidRPr="00511819">
        <w:rPr>
          <w:rFonts w:hint="eastAsia"/>
          <w:lang w:val="en-GB"/>
        </w:rPr>
        <w:t>提交人称</w:t>
      </w:r>
      <w:r w:rsidRPr="00511819">
        <w:rPr>
          <w:rFonts w:hint="eastAsia"/>
          <w:lang w:val="en-GB"/>
        </w:rPr>
        <w:t>，</w:t>
      </w:r>
      <w:r w:rsidR="00532DFD" w:rsidRPr="00511819">
        <w:rPr>
          <w:rFonts w:hint="eastAsia"/>
          <w:lang w:val="en-GB"/>
        </w:rPr>
        <w:t>这些事件构成对其隐私的任意干涉</w:t>
      </w:r>
      <w:r w:rsidRPr="00511819">
        <w:rPr>
          <w:rFonts w:hint="eastAsia"/>
          <w:lang w:val="en-GB"/>
        </w:rPr>
        <w:t>，</w:t>
      </w:r>
      <w:r w:rsidR="00532DFD" w:rsidRPr="00511819">
        <w:rPr>
          <w:rFonts w:hint="eastAsia"/>
          <w:lang w:val="en-GB"/>
        </w:rPr>
        <w:t>因为任意拘留和媒体的狂轰滥炸摧毁了他的家庭</w:t>
      </w:r>
      <w:r w:rsidRPr="00511819">
        <w:rPr>
          <w:rFonts w:hint="eastAsia"/>
          <w:lang w:val="en-GB"/>
        </w:rPr>
        <w:t>，</w:t>
      </w:r>
      <w:r w:rsidR="00532DFD" w:rsidRPr="00511819">
        <w:rPr>
          <w:rFonts w:hint="eastAsia"/>
          <w:lang w:val="en-GB"/>
        </w:rPr>
        <w:t>扰乱了</w:t>
      </w:r>
      <w:r w:rsidRPr="00511819">
        <w:rPr>
          <w:lang w:val="en-GB"/>
        </w:rPr>
        <w:t>1</w:t>
      </w:r>
      <w:r w:rsidR="00532DFD" w:rsidRPr="00511819">
        <w:rPr>
          <w:lang w:val="en-GB"/>
        </w:rPr>
        <w:t>0</w:t>
      </w:r>
      <w:r w:rsidR="00532DFD" w:rsidRPr="00511819">
        <w:rPr>
          <w:rFonts w:hint="eastAsia"/>
          <w:lang w:val="en-GB"/>
        </w:rPr>
        <w:t>名未成年子女的教育</w:t>
      </w:r>
      <w:r w:rsidRPr="00511819">
        <w:rPr>
          <w:rFonts w:hint="eastAsia"/>
          <w:lang w:val="en-GB"/>
        </w:rPr>
        <w:t>，</w:t>
      </w:r>
      <w:r w:rsidR="00532DFD" w:rsidRPr="00511819">
        <w:rPr>
          <w:rFonts w:hint="eastAsia"/>
          <w:lang w:val="en-GB"/>
        </w:rPr>
        <w:t>他们为避免经常遭同学嘲笑而辍学。提交人指出</w:t>
      </w:r>
      <w:r w:rsidRPr="00511819">
        <w:rPr>
          <w:rFonts w:hint="eastAsia"/>
          <w:lang w:val="en-GB"/>
        </w:rPr>
        <w:t>，</w:t>
      </w:r>
      <w:r w:rsidR="00532DFD" w:rsidRPr="00511819">
        <w:rPr>
          <w:rFonts w:hint="eastAsia"/>
          <w:lang w:val="en-GB"/>
        </w:rPr>
        <w:t>在喀麦隆</w:t>
      </w:r>
      <w:r w:rsidRPr="00511819">
        <w:rPr>
          <w:rFonts w:hint="eastAsia"/>
          <w:lang w:val="en-GB"/>
        </w:rPr>
        <w:t>，</w:t>
      </w:r>
      <w:r w:rsidR="00532DFD" w:rsidRPr="00511819">
        <w:rPr>
          <w:rFonts w:hint="eastAsia"/>
          <w:lang w:val="en-GB"/>
        </w:rPr>
        <w:t>父母被审前拘留的未成年人得不到任何支持。</w:t>
      </w:r>
    </w:p>
    <w:p w14:paraId="512FFC12" w14:textId="150363F9" w:rsidR="00532DFD" w:rsidRPr="00511819" w:rsidRDefault="00E635AE" w:rsidP="00532DFD">
      <w:pPr>
        <w:pStyle w:val="SingleTxtGC"/>
        <w:rPr>
          <w:lang w:val="en-GB"/>
        </w:rPr>
      </w:pPr>
      <w:r w:rsidRPr="00511819">
        <w:rPr>
          <w:lang w:val="en-GB"/>
        </w:rPr>
        <w:t>3.7</w:t>
      </w:r>
      <w:r w:rsidR="00532DFD" w:rsidRPr="00511819">
        <w:rPr>
          <w:lang w:val="en-GB"/>
        </w:rPr>
        <w:tab/>
      </w:r>
      <w:r w:rsidR="00532DFD" w:rsidRPr="00511819">
        <w:rPr>
          <w:rFonts w:hint="eastAsia"/>
          <w:lang w:val="en-GB"/>
        </w:rPr>
        <w:t>提交人称</w:t>
      </w:r>
      <w:r w:rsidRPr="00511819">
        <w:rPr>
          <w:rFonts w:hint="eastAsia"/>
          <w:lang w:val="en-GB"/>
        </w:rPr>
        <w:t>，</w:t>
      </w:r>
      <w:r w:rsidR="00532DFD" w:rsidRPr="00511819">
        <w:rPr>
          <w:rFonts w:hint="eastAsia"/>
          <w:lang w:val="en-GB"/>
        </w:rPr>
        <w:t>缔约国未履行其义务</w:t>
      </w:r>
      <w:r w:rsidRPr="00511819">
        <w:rPr>
          <w:rFonts w:hint="eastAsia"/>
          <w:lang w:val="en-GB"/>
        </w:rPr>
        <w:t>，</w:t>
      </w:r>
      <w:r w:rsidR="00532DFD" w:rsidRPr="00511819">
        <w:rPr>
          <w:rFonts w:hint="eastAsia"/>
          <w:lang w:val="en-GB"/>
        </w:rPr>
        <w:t>即根据《公约》第二条第三款</w:t>
      </w:r>
      <w:r w:rsidRPr="00511819">
        <w:rPr>
          <w:rFonts w:hint="eastAsia"/>
          <w:lang w:val="en-GB"/>
        </w:rPr>
        <w:t>，</w:t>
      </w:r>
      <w:r w:rsidR="00532DFD" w:rsidRPr="00511819">
        <w:rPr>
          <w:rFonts w:hint="eastAsia"/>
          <w:lang w:val="en-GB"/>
        </w:rPr>
        <w:t>确保《公约》所规定权利或自由受侵犯者获得旨在弥补其所受损害的有效补救</w:t>
      </w:r>
      <w:r w:rsidRPr="00511819">
        <w:rPr>
          <w:rFonts w:hint="eastAsia"/>
          <w:lang w:val="en-GB"/>
        </w:rPr>
        <w:t>，</w:t>
      </w:r>
      <w:r w:rsidR="00532DFD" w:rsidRPr="00511819">
        <w:rPr>
          <w:rFonts w:hint="eastAsia"/>
          <w:lang w:val="en-GB"/>
        </w:rPr>
        <w:t>并由主管部门对其获得此种补救的权利作出裁决。他认为</w:t>
      </w:r>
      <w:r w:rsidRPr="00511819">
        <w:rPr>
          <w:rFonts w:hint="eastAsia"/>
          <w:lang w:val="en-GB"/>
        </w:rPr>
        <w:t>，</w:t>
      </w:r>
      <w:r w:rsidR="00532DFD" w:rsidRPr="00511819">
        <w:rPr>
          <w:rFonts w:hint="eastAsia"/>
          <w:lang w:val="en-GB"/>
        </w:rPr>
        <w:t>在本案中</w:t>
      </w:r>
      <w:r w:rsidRPr="00511819">
        <w:rPr>
          <w:rFonts w:hint="eastAsia"/>
          <w:lang w:val="en-GB"/>
        </w:rPr>
        <w:t>，</w:t>
      </w:r>
      <w:r w:rsidR="00532DFD" w:rsidRPr="00511819">
        <w:rPr>
          <w:rFonts w:hint="eastAsia"/>
          <w:lang w:val="en-GB"/>
        </w:rPr>
        <w:t>按照任意拘留问题工作组的要求</w:t>
      </w:r>
      <w:r w:rsidRPr="00511819">
        <w:rPr>
          <w:rFonts w:hint="eastAsia"/>
          <w:lang w:val="en-GB"/>
        </w:rPr>
        <w:t>，</w:t>
      </w:r>
      <w:r w:rsidR="00532DFD" w:rsidRPr="00511819">
        <w:rPr>
          <w:rFonts w:hint="eastAsia"/>
          <w:lang w:val="en-GB"/>
        </w:rPr>
        <w:t>确保根据《公约》第九条第五款提供合理和适当赔偿的国内补救办法并不存在</w:t>
      </w:r>
      <w:r w:rsidRPr="00511819">
        <w:rPr>
          <w:rFonts w:hint="eastAsia"/>
          <w:lang w:val="en-GB"/>
        </w:rPr>
        <w:t>，</w:t>
      </w:r>
      <w:r w:rsidR="00532DFD" w:rsidRPr="00511819">
        <w:rPr>
          <w:rFonts w:hint="eastAsia"/>
          <w:lang w:val="en-GB"/>
        </w:rPr>
        <w:t>可能性几乎为零。</w:t>
      </w:r>
    </w:p>
    <w:p w14:paraId="38E61768" w14:textId="71A3596B" w:rsidR="00532DFD" w:rsidRPr="00511819" w:rsidRDefault="00E635AE" w:rsidP="00532DFD">
      <w:pPr>
        <w:pStyle w:val="SingleTxtGC"/>
        <w:rPr>
          <w:lang w:val="en-GB"/>
        </w:rPr>
      </w:pPr>
      <w:r w:rsidRPr="00511819">
        <w:rPr>
          <w:lang w:val="en-GB"/>
        </w:rPr>
        <w:t>3.8</w:t>
      </w:r>
      <w:r w:rsidR="00532DFD" w:rsidRPr="00511819">
        <w:rPr>
          <w:lang w:val="en-GB"/>
        </w:rPr>
        <w:tab/>
      </w:r>
      <w:r w:rsidRPr="00511819">
        <w:rPr>
          <w:lang w:val="en-GB"/>
        </w:rPr>
        <w:t>2</w:t>
      </w:r>
      <w:r w:rsidR="00532DFD" w:rsidRPr="00511819">
        <w:rPr>
          <w:lang w:val="en-GB"/>
        </w:rPr>
        <w:t>0</w:t>
      </w:r>
      <w:r w:rsidRPr="00511819">
        <w:rPr>
          <w:lang w:val="en-GB"/>
        </w:rPr>
        <w:t>16</w:t>
      </w:r>
      <w:r w:rsidR="00532DFD" w:rsidRPr="00511819">
        <w:rPr>
          <w:rFonts w:hint="eastAsia"/>
          <w:lang w:val="en-GB"/>
        </w:rPr>
        <w:t>年</w:t>
      </w:r>
      <w:r w:rsidRPr="00511819">
        <w:rPr>
          <w:lang w:val="en-GB"/>
        </w:rPr>
        <w:t>9</w:t>
      </w:r>
      <w:r w:rsidR="00532DFD" w:rsidRPr="00511819">
        <w:rPr>
          <w:rFonts w:hint="eastAsia"/>
          <w:lang w:val="en-GB"/>
        </w:rPr>
        <w:t>月</w:t>
      </w:r>
      <w:r w:rsidRPr="00511819">
        <w:rPr>
          <w:lang w:val="en-GB"/>
        </w:rPr>
        <w:t>15</w:t>
      </w:r>
      <w:r w:rsidR="00532DFD" w:rsidRPr="00511819">
        <w:rPr>
          <w:rFonts w:hint="eastAsia"/>
          <w:lang w:val="en-GB"/>
        </w:rPr>
        <w:t>日</w:t>
      </w:r>
      <w:r w:rsidRPr="00511819">
        <w:rPr>
          <w:rFonts w:hint="eastAsia"/>
          <w:lang w:val="en-GB"/>
        </w:rPr>
        <w:t>，</w:t>
      </w:r>
      <w:r w:rsidR="00532DFD" w:rsidRPr="00511819">
        <w:rPr>
          <w:rFonts w:hint="eastAsia"/>
          <w:lang w:val="en-GB"/>
        </w:rPr>
        <w:t>提交人称</w:t>
      </w:r>
      <w:r w:rsidRPr="00511819">
        <w:rPr>
          <w:rFonts w:hint="eastAsia"/>
          <w:lang w:val="en-GB"/>
        </w:rPr>
        <w:t>，</w:t>
      </w:r>
      <w:r w:rsidR="00532DFD" w:rsidRPr="00511819">
        <w:rPr>
          <w:rFonts w:hint="eastAsia"/>
          <w:lang w:val="en-GB"/>
        </w:rPr>
        <w:t>检察长办公室对</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23</w:t>
      </w:r>
      <w:r w:rsidR="00532DFD" w:rsidRPr="00511819">
        <w:rPr>
          <w:rFonts w:hint="eastAsia"/>
          <w:lang w:val="en-GB"/>
        </w:rPr>
        <w:t>日判决提出的上诉可能会获得批准</w:t>
      </w:r>
      <w:r w:rsidRPr="00511819">
        <w:rPr>
          <w:rFonts w:hint="eastAsia"/>
          <w:lang w:val="en-GB"/>
        </w:rPr>
        <w:t>，</w:t>
      </w:r>
      <w:r w:rsidR="00532DFD" w:rsidRPr="00511819">
        <w:rPr>
          <w:rFonts w:hint="eastAsia"/>
          <w:lang w:val="en-GB"/>
        </w:rPr>
        <w:t>因为特别刑事法院院长是中央上诉法院的前检察长</w:t>
      </w:r>
      <w:r w:rsidRPr="00511819">
        <w:rPr>
          <w:rFonts w:hint="eastAsia"/>
          <w:lang w:val="en-GB"/>
        </w:rPr>
        <w:t>，</w:t>
      </w:r>
      <w:r w:rsidR="00532DFD" w:rsidRPr="00511819">
        <w:rPr>
          <w:rFonts w:hint="eastAsia"/>
          <w:lang w:val="en-GB"/>
        </w:rPr>
        <w:t>即</w:t>
      </w:r>
      <w:r w:rsidRPr="00511819">
        <w:rPr>
          <w:lang w:val="en-GB"/>
        </w:rPr>
        <w:t>Mfoundi</w:t>
      </w:r>
      <w:r w:rsidR="00532DFD" w:rsidRPr="00511819">
        <w:rPr>
          <w:rFonts w:hint="eastAsia"/>
          <w:lang w:val="en-GB"/>
        </w:rPr>
        <w:t>高级法院附属检察官的上司</w:t>
      </w:r>
      <w:r w:rsidRPr="00511819">
        <w:rPr>
          <w:rFonts w:hint="eastAsia"/>
          <w:lang w:val="en-GB"/>
        </w:rPr>
        <w:t>，</w:t>
      </w:r>
      <w:r w:rsidR="00532DFD" w:rsidRPr="00511819">
        <w:rPr>
          <w:rFonts w:hint="eastAsia"/>
          <w:lang w:val="en-GB"/>
        </w:rPr>
        <w:t>后者在没有任何真正法律依据的情况下对提交人提起了诉讼。因此</w:t>
      </w:r>
      <w:r w:rsidRPr="00511819">
        <w:rPr>
          <w:rFonts w:hint="eastAsia"/>
          <w:lang w:val="en-GB"/>
        </w:rPr>
        <w:t>，</w:t>
      </w:r>
      <w:r w:rsidR="00532DFD" w:rsidRPr="00511819">
        <w:rPr>
          <w:rFonts w:hint="eastAsia"/>
          <w:lang w:val="en-GB"/>
        </w:rPr>
        <w:t>《公约》第二条遭到违反。提交人还称《公约》第十一条遭到违反</w:t>
      </w:r>
      <w:r w:rsidRPr="00511819">
        <w:rPr>
          <w:rFonts w:hint="eastAsia"/>
          <w:lang w:val="en-GB"/>
        </w:rPr>
        <w:t>，</w:t>
      </w:r>
      <w:r w:rsidR="00532DFD" w:rsidRPr="00511819">
        <w:rPr>
          <w:rFonts w:hint="eastAsia"/>
          <w:lang w:val="en-GB"/>
        </w:rPr>
        <w:t>理由是他在</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6</w:t>
      </w:r>
      <w:r w:rsidR="00532DFD" w:rsidRPr="00511819">
        <w:rPr>
          <w:rFonts w:hint="eastAsia"/>
          <w:lang w:val="en-GB"/>
        </w:rPr>
        <w:t>月</w:t>
      </w:r>
      <w:r w:rsidRPr="00511819">
        <w:rPr>
          <w:lang w:val="en-GB"/>
        </w:rPr>
        <w:t>18</w:t>
      </w:r>
      <w:r w:rsidR="00532DFD" w:rsidRPr="00511819">
        <w:rPr>
          <w:rFonts w:hint="eastAsia"/>
          <w:lang w:val="en-GB"/>
        </w:rPr>
        <w:t>日的判决发布后收到与支付费用有关的拘留令</w:t>
      </w:r>
      <w:r w:rsidRPr="00511819">
        <w:rPr>
          <w:rFonts w:hint="eastAsia"/>
          <w:lang w:val="en-GB"/>
        </w:rPr>
        <w:t>，</w:t>
      </w:r>
      <w:r w:rsidR="00532DFD" w:rsidRPr="00511819">
        <w:rPr>
          <w:rFonts w:hint="eastAsia"/>
          <w:lang w:val="en-GB"/>
        </w:rPr>
        <w:t>被告知须支付这些费用以免遭到监禁。这相当于因欠债而被判刑。提交人还认为</w:t>
      </w:r>
      <w:r w:rsidRPr="00511819">
        <w:rPr>
          <w:rFonts w:hint="eastAsia"/>
          <w:lang w:val="en-GB"/>
        </w:rPr>
        <w:t>，</w:t>
      </w:r>
      <w:r w:rsidR="00532DFD" w:rsidRPr="00511819">
        <w:rPr>
          <w:rFonts w:hint="eastAsia"/>
          <w:lang w:val="en-GB"/>
        </w:rPr>
        <w:t>根据国内法</w:t>
      </w:r>
      <w:r w:rsidRPr="00511819">
        <w:rPr>
          <w:rFonts w:hint="eastAsia"/>
          <w:lang w:val="en-GB"/>
        </w:rPr>
        <w:t>，</w:t>
      </w:r>
      <w:r w:rsidR="00532DFD" w:rsidRPr="00511819">
        <w:rPr>
          <w:rFonts w:hint="eastAsia"/>
          <w:lang w:val="en-GB"/>
        </w:rPr>
        <w:t>没有任何机构负责对不当的警方拘押或审前拘留的受害者作出赔偿</w:t>
      </w:r>
      <w:r w:rsidRPr="00511819">
        <w:rPr>
          <w:rFonts w:hint="eastAsia"/>
          <w:lang w:val="en-GB"/>
        </w:rPr>
        <w:t>，</w:t>
      </w:r>
      <w:r w:rsidR="00532DFD" w:rsidRPr="00511819">
        <w:rPr>
          <w:rFonts w:hint="eastAsia"/>
          <w:lang w:val="en-GB"/>
        </w:rPr>
        <w:t>亦无任何手段确定个人获得这种赔偿的权利</w:t>
      </w:r>
      <w:r w:rsidRPr="00511819">
        <w:rPr>
          <w:rFonts w:hint="eastAsia"/>
          <w:lang w:val="en-GB"/>
        </w:rPr>
        <w:t>，</w:t>
      </w:r>
      <w:r w:rsidR="00532DFD" w:rsidRPr="00511819">
        <w:rPr>
          <w:rFonts w:hint="eastAsia"/>
          <w:lang w:val="en-GB"/>
        </w:rPr>
        <w:t>因为在《刑事诉讼法》生效</w:t>
      </w:r>
      <w:r w:rsidRPr="00511819">
        <w:rPr>
          <w:rFonts w:hint="eastAsia"/>
          <w:lang w:val="en-GB"/>
        </w:rPr>
        <w:t>8</w:t>
      </w:r>
      <w:r w:rsidR="00532DFD" w:rsidRPr="00511819">
        <w:rPr>
          <w:rFonts w:hint="eastAsia"/>
          <w:lang w:val="en-GB"/>
        </w:rPr>
        <w:t>年后</w:t>
      </w:r>
      <w:r w:rsidRPr="00511819">
        <w:rPr>
          <w:rFonts w:hint="eastAsia"/>
          <w:lang w:val="en-GB"/>
        </w:rPr>
        <w:t>，</w:t>
      </w:r>
      <w:r w:rsidR="00532DFD" w:rsidRPr="00511819">
        <w:rPr>
          <w:rFonts w:hint="eastAsia"/>
          <w:lang w:val="en-GB"/>
        </w:rPr>
        <w:t>《刑事诉讼法》第</w:t>
      </w:r>
      <w:r w:rsidRPr="00511819">
        <w:rPr>
          <w:lang w:val="en-GB"/>
        </w:rPr>
        <w:t>237</w:t>
      </w:r>
      <w:r w:rsidR="00532DFD" w:rsidRPr="00511819">
        <w:rPr>
          <w:rFonts w:hint="eastAsia"/>
          <w:lang w:val="en-GB"/>
        </w:rPr>
        <w:t>条规定的委员会仍未成立</w:t>
      </w:r>
      <w:r w:rsidRPr="00511819">
        <w:rPr>
          <w:rFonts w:hint="eastAsia"/>
          <w:lang w:val="en-GB"/>
        </w:rPr>
        <w:t>，</w:t>
      </w:r>
      <w:r w:rsidR="00532DFD" w:rsidRPr="00511819">
        <w:rPr>
          <w:rFonts w:hint="eastAsia"/>
          <w:lang w:val="en-GB"/>
        </w:rPr>
        <w:t>而本应由该委员会评估和批准根据《刑事诉讼法》第</w:t>
      </w:r>
      <w:r w:rsidRPr="00511819">
        <w:rPr>
          <w:lang w:val="en-GB"/>
        </w:rPr>
        <w:t>236</w:t>
      </w:r>
      <w:r w:rsidR="00532DFD" w:rsidRPr="00511819">
        <w:rPr>
          <w:rFonts w:hint="eastAsia"/>
          <w:lang w:val="en-GB"/>
        </w:rPr>
        <w:t>条提出的赔偿主张。因此</w:t>
      </w:r>
      <w:r w:rsidRPr="00511819">
        <w:rPr>
          <w:rFonts w:hint="eastAsia"/>
          <w:lang w:val="en-GB"/>
        </w:rPr>
        <w:t>，</w:t>
      </w:r>
      <w:r w:rsidR="00532DFD" w:rsidRPr="00511819">
        <w:rPr>
          <w:rFonts w:hint="eastAsia"/>
          <w:lang w:val="en-GB"/>
        </w:rPr>
        <w:t>这种补救办法在理论上存在</w:t>
      </w:r>
      <w:r w:rsidRPr="00511819">
        <w:rPr>
          <w:rFonts w:hint="eastAsia"/>
          <w:lang w:val="en-GB"/>
        </w:rPr>
        <w:t>，</w:t>
      </w:r>
      <w:r w:rsidR="00532DFD" w:rsidRPr="00511819">
        <w:rPr>
          <w:rFonts w:hint="eastAsia"/>
          <w:lang w:val="en-GB"/>
        </w:rPr>
        <w:t>但在实践中只是一纸空文。</w:t>
      </w:r>
    </w:p>
    <w:p w14:paraId="6E1CB497" w14:textId="77777777" w:rsidR="00532DFD" w:rsidRPr="00511819" w:rsidRDefault="00532DFD" w:rsidP="008A71C1">
      <w:pPr>
        <w:pStyle w:val="H23GC"/>
        <w:rPr>
          <w:b/>
          <w:lang w:val="en-GB"/>
        </w:rPr>
      </w:pPr>
      <w:r w:rsidRPr="00511819">
        <w:rPr>
          <w:b/>
          <w:lang w:val="en-GB"/>
        </w:rPr>
        <w:tab/>
      </w:r>
      <w:r w:rsidRPr="00511819">
        <w:rPr>
          <w:b/>
          <w:lang w:val="en-GB"/>
        </w:rPr>
        <w:tab/>
      </w:r>
      <w:r w:rsidRPr="00511819">
        <w:rPr>
          <w:rFonts w:hint="eastAsia"/>
        </w:rPr>
        <w:t>缔约国关于可否受理和实质问题的意见</w:t>
      </w:r>
    </w:p>
    <w:p w14:paraId="5E48ED74" w14:textId="73F05CB8" w:rsidR="00532DFD" w:rsidRPr="00511819" w:rsidRDefault="00E635AE" w:rsidP="00532DFD">
      <w:pPr>
        <w:pStyle w:val="SingleTxtGC"/>
        <w:rPr>
          <w:lang w:val="en-GB"/>
        </w:rPr>
      </w:pPr>
      <w:r w:rsidRPr="00511819">
        <w:rPr>
          <w:lang w:val="en-GB"/>
        </w:rPr>
        <w:t>4.1</w:t>
      </w:r>
      <w:r w:rsidR="00532DFD" w:rsidRPr="00511819">
        <w:rPr>
          <w:lang w:val="en-GB"/>
        </w:rPr>
        <w:tab/>
      </w:r>
      <w:r w:rsidRPr="00511819">
        <w:rPr>
          <w:lang w:val="en-GB"/>
        </w:rPr>
        <w:t>2</w:t>
      </w:r>
      <w:r w:rsidR="00532DFD" w:rsidRPr="00511819">
        <w:rPr>
          <w:lang w:val="en-GB"/>
        </w:rPr>
        <w:t>0</w:t>
      </w:r>
      <w:r w:rsidRPr="00511819">
        <w:rPr>
          <w:lang w:val="en-GB"/>
        </w:rPr>
        <w:t>17</w:t>
      </w:r>
      <w:r w:rsidR="00532DFD" w:rsidRPr="00511819">
        <w:rPr>
          <w:rFonts w:hint="eastAsia"/>
          <w:lang w:val="en-GB"/>
        </w:rPr>
        <w:t>年</w:t>
      </w:r>
      <w:r w:rsidRPr="00511819">
        <w:rPr>
          <w:lang w:val="en-GB"/>
        </w:rPr>
        <w:t>4</w:t>
      </w:r>
      <w:r w:rsidR="00532DFD" w:rsidRPr="00511819">
        <w:rPr>
          <w:rFonts w:hint="eastAsia"/>
          <w:lang w:val="en-GB"/>
        </w:rPr>
        <w:t>月</w:t>
      </w:r>
      <w:r w:rsidRPr="00511819">
        <w:rPr>
          <w:lang w:val="en-GB"/>
        </w:rPr>
        <w:t>3</w:t>
      </w:r>
      <w:r w:rsidR="00532DFD" w:rsidRPr="00511819">
        <w:rPr>
          <w:rFonts w:hint="eastAsia"/>
          <w:lang w:val="en-GB"/>
        </w:rPr>
        <w:t>日</w:t>
      </w:r>
      <w:r w:rsidRPr="00511819">
        <w:rPr>
          <w:rFonts w:hint="eastAsia"/>
          <w:lang w:val="en-GB"/>
        </w:rPr>
        <w:t>，</w:t>
      </w:r>
      <w:r w:rsidR="00532DFD" w:rsidRPr="00511819">
        <w:rPr>
          <w:rFonts w:hint="eastAsia"/>
          <w:lang w:val="en-GB"/>
        </w:rPr>
        <w:t>缔约国提交了关于可否受理和实质问题的意见</w:t>
      </w:r>
      <w:r w:rsidRPr="00511819">
        <w:rPr>
          <w:rFonts w:hint="eastAsia"/>
          <w:lang w:val="en-GB"/>
        </w:rPr>
        <w:t>，</w:t>
      </w:r>
      <w:r w:rsidR="00532DFD" w:rsidRPr="00511819">
        <w:rPr>
          <w:rFonts w:hint="eastAsia"/>
          <w:lang w:val="en-GB"/>
        </w:rPr>
        <w:t>其中称</w:t>
      </w:r>
      <w:r w:rsidRPr="00511819">
        <w:rPr>
          <w:rFonts w:hint="eastAsia"/>
          <w:lang w:val="en-GB"/>
        </w:rPr>
        <w:t>，</w:t>
      </w:r>
      <w:r w:rsidR="00532DFD" w:rsidRPr="00511819">
        <w:rPr>
          <w:rFonts w:hint="eastAsia"/>
          <w:lang w:val="en-GB"/>
        </w:rPr>
        <w:t>由于未用尽国内补救办法和不符合《公约》的规定</w:t>
      </w:r>
      <w:r w:rsidRPr="00511819">
        <w:rPr>
          <w:rFonts w:hint="eastAsia"/>
          <w:lang w:val="en-GB"/>
        </w:rPr>
        <w:t>，</w:t>
      </w:r>
      <w:r w:rsidR="00532DFD" w:rsidRPr="00511819">
        <w:rPr>
          <w:rFonts w:hint="eastAsia"/>
          <w:lang w:val="en-GB"/>
        </w:rPr>
        <w:t>应宣布来文不可受理。如果委员会认为来文可以受理</w:t>
      </w:r>
      <w:r w:rsidRPr="00511819">
        <w:rPr>
          <w:rFonts w:hint="eastAsia"/>
          <w:lang w:val="en-GB"/>
        </w:rPr>
        <w:t>，</w:t>
      </w:r>
      <w:r w:rsidR="00532DFD" w:rsidRPr="00511819">
        <w:rPr>
          <w:rFonts w:hint="eastAsia"/>
          <w:lang w:val="en-GB"/>
        </w:rPr>
        <w:t>则缔约国认为来文缺乏依据。</w:t>
      </w:r>
    </w:p>
    <w:p w14:paraId="2ECA6ADC" w14:textId="4B62C08C" w:rsidR="00532DFD" w:rsidRPr="00511819" w:rsidRDefault="00E635AE" w:rsidP="00532DFD">
      <w:pPr>
        <w:pStyle w:val="SingleTxtGC"/>
        <w:rPr>
          <w:lang w:val="en-GB"/>
        </w:rPr>
      </w:pPr>
      <w:r w:rsidRPr="00511819">
        <w:rPr>
          <w:lang w:val="en-GB"/>
        </w:rPr>
        <w:t>4.2</w:t>
      </w:r>
      <w:r w:rsidR="00532DFD" w:rsidRPr="00511819">
        <w:rPr>
          <w:lang w:val="en-GB"/>
        </w:rPr>
        <w:tab/>
      </w:r>
      <w:r w:rsidR="00532DFD" w:rsidRPr="00511819">
        <w:rPr>
          <w:rFonts w:hint="eastAsia"/>
          <w:lang w:val="en-GB"/>
        </w:rPr>
        <w:t>关于</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19</w:t>
      </w:r>
      <w:r w:rsidR="00532DFD" w:rsidRPr="00511819">
        <w:rPr>
          <w:rFonts w:hint="eastAsia"/>
          <w:lang w:val="en-GB"/>
        </w:rPr>
        <w:t>日的命令</w:t>
      </w:r>
      <w:r w:rsidRPr="00511819">
        <w:rPr>
          <w:rFonts w:hint="eastAsia"/>
          <w:lang w:val="en-GB"/>
        </w:rPr>
        <w:t>，</w:t>
      </w:r>
      <w:r w:rsidR="00532DFD" w:rsidRPr="00511819">
        <w:rPr>
          <w:rFonts w:hint="eastAsia"/>
          <w:lang w:val="en-GB"/>
        </w:rPr>
        <w:t>即对提交人的人身保护令申请作出裁决的法官下令将其立即释放</w:t>
      </w:r>
      <w:r w:rsidRPr="00511819">
        <w:rPr>
          <w:rFonts w:hint="eastAsia"/>
          <w:lang w:val="en-GB"/>
        </w:rPr>
        <w:t>，</w:t>
      </w:r>
      <w:r w:rsidR="00532DFD" w:rsidRPr="00511819">
        <w:rPr>
          <w:rFonts w:hint="eastAsia"/>
          <w:lang w:val="en-GB"/>
        </w:rPr>
        <w:t>缔约国指出</w:t>
      </w:r>
      <w:r w:rsidRPr="00511819">
        <w:rPr>
          <w:rFonts w:hint="eastAsia"/>
          <w:lang w:val="en-GB"/>
        </w:rPr>
        <w:t>，</w:t>
      </w:r>
      <w:r w:rsidR="00532DFD" w:rsidRPr="00511819">
        <w:rPr>
          <w:rFonts w:hint="eastAsia"/>
          <w:lang w:val="en-GB"/>
        </w:rPr>
        <w:t>正是由于国内补救办法的效力和效率</w:t>
      </w:r>
      <w:r w:rsidRPr="00511819">
        <w:rPr>
          <w:rFonts w:hint="eastAsia"/>
          <w:lang w:val="en-GB"/>
        </w:rPr>
        <w:t>，</w:t>
      </w:r>
      <w:r w:rsidR="00532DFD" w:rsidRPr="00511819">
        <w:rPr>
          <w:rFonts w:hint="eastAsia"/>
          <w:lang w:val="en-GB"/>
        </w:rPr>
        <w:t>提交人才能重获自由。国家机关根据《公约》建立了适用于非法或任意拘留案件的有效机制</w:t>
      </w:r>
      <w:r w:rsidRPr="00511819">
        <w:rPr>
          <w:rFonts w:hint="eastAsia"/>
          <w:lang w:val="en-GB"/>
        </w:rPr>
        <w:t>，</w:t>
      </w:r>
      <w:r w:rsidR="00532DFD" w:rsidRPr="00511819">
        <w:rPr>
          <w:rFonts w:hint="eastAsia"/>
          <w:lang w:val="en-GB"/>
        </w:rPr>
        <w:t>如人身保护令申请。宣告某人无罪释放的裁决后仍对其继续实施拘留的情况在法律涵盖范围之内。提交人有效利用了这些补救办法</w:t>
      </w:r>
      <w:r w:rsidRPr="00511819">
        <w:rPr>
          <w:rFonts w:hint="eastAsia"/>
          <w:lang w:val="en-GB"/>
        </w:rPr>
        <w:t>，</w:t>
      </w:r>
      <w:r w:rsidR="00532DFD" w:rsidRPr="00511819">
        <w:rPr>
          <w:rFonts w:hint="eastAsia"/>
          <w:lang w:val="en-GB"/>
        </w:rPr>
        <w:t>并得以重获自由。鉴此</w:t>
      </w:r>
      <w:r w:rsidRPr="00511819">
        <w:rPr>
          <w:rFonts w:hint="eastAsia"/>
          <w:lang w:val="en-GB"/>
        </w:rPr>
        <w:t>，</w:t>
      </w:r>
      <w:r w:rsidR="00532DFD" w:rsidRPr="00511819">
        <w:rPr>
          <w:rFonts w:hint="eastAsia"/>
          <w:lang w:val="en-GB"/>
        </w:rPr>
        <w:t>不能宣布其来文可予受理。</w:t>
      </w:r>
    </w:p>
    <w:p w14:paraId="26724D18" w14:textId="22AA596E" w:rsidR="00532DFD" w:rsidRPr="00511819" w:rsidRDefault="00E635AE" w:rsidP="00532DFD">
      <w:pPr>
        <w:pStyle w:val="SingleTxtGC"/>
        <w:rPr>
          <w:lang w:val="en-GB"/>
        </w:rPr>
      </w:pPr>
      <w:r w:rsidRPr="00511819">
        <w:rPr>
          <w:lang w:val="en-GB"/>
        </w:rPr>
        <w:t>4.3</w:t>
      </w:r>
      <w:r w:rsidR="00532DFD" w:rsidRPr="00511819">
        <w:rPr>
          <w:lang w:val="en-GB"/>
        </w:rPr>
        <w:tab/>
      </w:r>
      <w:r w:rsidR="00532DFD" w:rsidRPr="00511819">
        <w:rPr>
          <w:rFonts w:hint="eastAsia"/>
          <w:lang w:val="en-GB"/>
        </w:rPr>
        <w:t>关于拘留提交人的合法性问题</w:t>
      </w:r>
      <w:r w:rsidRPr="00511819">
        <w:rPr>
          <w:rFonts w:hint="eastAsia"/>
          <w:lang w:val="en-GB"/>
        </w:rPr>
        <w:t>，</w:t>
      </w:r>
      <w:r w:rsidR="00532DFD" w:rsidRPr="00511819">
        <w:rPr>
          <w:rFonts w:hint="eastAsia"/>
          <w:lang w:val="en-GB"/>
        </w:rPr>
        <w:t>缔约国质疑提交人的说法</w:t>
      </w:r>
      <w:r w:rsidRPr="00511819">
        <w:rPr>
          <w:rFonts w:hint="eastAsia"/>
          <w:lang w:val="en-GB"/>
        </w:rPr>
        <w:t>，</w:t>
      </w:r>
      <w:r w:rsidR="00532DFD" w:rsidRPr="00511819">
        <w:rPr>
          <w:rFonts w:hint="eastAsia"/>
          <w:lang w:val="en-GB"/>
        </w:rPr>
        <w:t>即尽管任意拘留问题工作组发表了意见</w:t>
      </w:r>
      <w:r w:rsidRPr="00511819">
        <w:rPr>
          <w:rFonts w:hint="eastAsia"/>
          <w:lang w:val="en-GB"/>
        </w:rPr>
        <w:t>，</w:t>
      </w:r>
      <w:r w:rsidR="00532DFD" w:rsidRPr="00511819">
        <w:rPr>
          <w:rFonts w:hint="eastAsia"/>
          <w:lang w:val="en-GB"/>
        </w:rPr>
        <w:t>但最高法院于</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6</w:t>
      </w:r>
      <w:r w:rsidR="00532DFD" w:rsidRPr="00511819">
        <w:rPr>
          <w:rFonts w:hint="eastAsia"/>
          <w:lang w:val="en-GB"/>
        </w:rPr>
        <w:t>月</w:t>
      </w:r>
      <w:r w:rsidRPr="00511819">
        <w:rPr>
          <w:lang w:val="en-GB"/>
        </w:rPr>
        <w:t>18</w:t>
      </w:r>
      <w:r w:rsidR="00532DFD" w:rsidRPr="00511819">
        <w:rPr>
          <w:rFonts w:hint="eastAsia"/>
          <w:lang w:val="en-GB"/>
        </w:rPr>
        <w:t>日驳回了他请求立即释放的上诉</w:t>
      </w:r>
      <w:r w:rsidRPr="00511819">
        <w:rPr>
          <w:rFonts w:hint="eastAsia"/>
          <w:lang w:val="en-GB"/>
        </w:rPr>
        <w:t>，</w:t>
      </w:r>
      <w:r w:rsidR="00532DFD" w:rsidRPr="00511819">
        <w:rPr>
          <w:rFonts w:hint="eastAsia"/>
          <w:lang w:val="en-GB"/>
        </w:rPr>
        <w:t>而</w:t>
      </w:r>
      <w:r w:rsidRPr="00511819">
        <w:rPr>
          <w:lang w:val="en-GB"/>
        </w:rPr>
        <w:t>Mfoundi</w:t>
      </w:r>
      <w:r w:rsidR="00532DFD" w:rsidRPr="00511819">
        <w:rPr>
          <w:rFonts w:hint="eastAsia"/>
          <w:lang w:val="en-GB"/>
        </w:rPr>
        <w:t>高级法院的法官在</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6</w:t>
      </w:r>
      <w:r w:rsidR="00532DFD" w:rsidRPr="00511819">
        <w:rPr>
          <w:rFonts w:hint="eastAsia"/>
          <w:lang w:val="en-GB"/>
        </w:rPr>
        <w:t>月</w:t>
      </w:r>
      <w:r w:rsidRPr="00511819">
        <w:rPr>
          <w:lang w:val="en-GB"/>
        </w:rPr>
        <w:t>3</w:t>
      </w:r>
      <w:r w:rsidR="00532DFD" w:rsidRPr="00511819">
        <w:rPr>
          <w:lang w:val="en-GB"/>
        </w:rPr>
        <w:t>0</w:t>
      </w:r>
      <w:r w:rsidR="00532DFD" w:rsidRPr="00511819">
        <w:rPr>
          <w:rFonts w:hint="eastAsia"/>
          <w:lang w:val="en-GB"/>
        </w:rPr>
        <w:t>日发布的命令中宣布其请求缺乏根据。缔约国称</w:t>
      </w:r>
      <w:r w:rsidRPr="00511819">
        <w:rPr>
          <w:rFonts w:hint="eastAsia"/>
          <w:lang w:val="en-GB"/>
        </w:rPr>
        <w:t>，</w:t>
      </w:r>
      <w:r w:rsidR="00532DFD" w:rsidRPr="00511819">
        <w:rPr>
          <w:rFonts w:hint="eastAsia"/>
          <w:lang w:val="en-GB"/>
        </w:rPr>
        <w:t>工作组的意见未考虑缔约国当时未能及时提交的答复。因此</w:t>
      </w:r>
      <w:r w:rsidRPr="00511819">
        <w:rPr>
          <w:rFonts w:hint="eastAsia"/>
          <w:lang w:val="en-GB"/>
        </w:rPr>
        <w:t>，</w:t>
      </w:r>
      <w:r w:rsidR="00532DFD" w:rsidRPr="00511819">
        <w:rPr>
          <w:rFonts w:hint="eastAsia"/>
          <w:lang w:val="en-GB"/>
        </w:rPr>
        <w:t>工作组不掌握有助于其评估拘留提交人合法性的所有资料。关于在</w:t>
      </w:r>
      <w:r w:rsidRPr="00511819">
        <w:rPr>
          <w:lang w:val="en-GB"/>
        </w:rPr>
        <w:t>2</w:t>
      </w:r>
      <w:r w:rsidR="00532DFD" w:rsidRPr="00511819">
        <w:rPr>
          <w:lang w:val="en-GB"/>
        </w:rPr>
        <w:t>0</w:t>
      </w:r>
      <w:r w:rsidRPr="00511819">
        <w:rPr>
          <w:lang w:val="en-GB"/>
        </w:rPr>
        <w:t>15</w:t>
      </w:r>
      <w:r w:rsidR="00532DFD" w:rsidRPr="00511819">
        <w:rPr>
          <w:rFonts w:hint="eastAsia"/>
          <w:lang w:val="en-GB"/>
        </w:rPr>
        <w:lastRenderedPageBreak/>
        <w:t>年</w:t>
      </w:r>
      <w:r w:rsidRPr="00511819">
        <w:rPr>
          <w:lang w:val="en-GB"/>
        </w:rPr>
        <w:t>1</w:t>
      </w:r>
      <w:r w:rsidR="00532DFD" w:rsidRPr="00511819">
        <w:rPr>
          <w:lang w:val="en-GB"/>
        </w:rPr>
        <w:t>0</w:t>
      </w:r>
      <w:r w:rsidR="00532DFD" w:rsidRPr="00511819">
        <w:rPr>
          <w:rFonts w:hint="eastAsia"/>
          <w:lang w:val="en-GB"/>
        </w:rPr>
        <w:t>月</w:t>
      </w:r>
      <w:r w:rsidRPr="00511819">
        <w:rPr>
          <w:lang w:val="en-GB"/>
        </w:rPr>
        <w:t>23</w:t>
      </w:r>
      <w:r w:rsidR="00532DFD" w:rsidRPr="00511819">
        <w:rPr>
          <w:rFonts w:hint="eastAsia"/>
          <w:lang w:val="en-GB"/>
        </w:rPr>
        <w:t>日发布无罪裁决后</w:t>
      </w:r>
      <w:r w:rsidRPr="00511819">
        <w:rPr>
          <w:rFonts w:hint="eastAsia"/>
          <w:lang w:val="en-GB"/>
        </w:rPr>
        <w:t>，</w:t>
      </w:r>
      <w:r w:rsidR="00532DFD" w:rsidRPr="00511819">
        <w:rPr>
          <w:rFonts w:hint="eastAsia"/>
          <w:lang w:val="en-GB"/>
        </w:rPr>
        <w:t>以提交人仍受两项审前拘留令的约束为借口继续对其实施拘留</w:t>
      </w:r>
      <w:r w:rsidRPr="00511819">
        <w:rPr>
          <w:rFonts w:hint="eastAsia"/>
          <w:lang w:val="en-GB"/>
        </w:rPr>
        <w:t>，</w:t>
      </w:r>
      <w:r w:rsidR="00532DFD" w:rsidRPr="00511819">
        <w:rPr>
          <w:rFonts w:hint="eastAsia"/>
          <w:lang w:val="en-GB"/>
        </w:rPr>
        <w:t>从而构成非法拘留的指控</w:t>
      </w:r>
      <w:r w:rsidRPr="00511819">
        <w:rPr>
          <w:rFonts w:hint="eastAsia"/>
          <w:lang w:val="en-GB"/>
        </w:rPr>
        <w:t>，</w:t>
      </w:r>
      <w:r w:rsidR="00532DFD" w:rsidRPr="00511819">
        <w:rPr>
          <w:rFonts w:hint="eastAsia"/>
          <w:lang w:val="en-GB"/>
        </w:rPr>
        <w:t>缔约国认为</w:t>
      </w:r>
      <w:r w:rsidRPr="00511819">
        <w:rPr>
          <w:rFonts w:hint="eastAsia"/>
          <w:lang w:val="en-GB"/>
        </w:rPr>
        <w:t>，</w:t>
      </w:r>
      <w:r w:rsidR="00532DFD" w:rsidRPr="00511819">
        <w:rPr>
          <w:rFonts w:hint="eastAsia"/>
          <w:lang w:val="en-GB"/>
        </w:rPr>
        <w:t>委员会无权审议对事实的评估及其分类。</w:t>
      </w:r>
    </w:p>
    <w:p w14:paraId="0A045D06" w14:textId="7C3598AA" w:rsidR="00532DFD" w:rsidRPr="00511819" w:rsidRDefault="00E635AE" w:rsidP="00532DFD">
      <w:pPr>
        <w:pStyle w:val="SingleTxtGC"/>
        <w:rPr>
          <w:lang w:val="en-GB"/>
        </w:rPr>
      </w:pPr>
      <w:r w:rsidRPr="00511819">
        <w:rPr>
          <w:lang w:val="en-GB"/>
        </w:rPr>
        <w:t>4.4</w:t>
      </w:r>
      <w:r w:rsidR="00532DFD" w:rsidRPr="00511819">
        <w:rPr>
          <w:lang w:val="en-GB"/>
        </w:rPr>
        <w:tab/>
      </w:r>
      <w:r w:rsidR="00532DFD" w:rsidRPr="00511819">
        <w:rPr>
          <w:rFonts w:hint="eastAsia"/>
          <w:lang w:val="en-GB"/>
        </w:rPr>
        <w:t>缔约国称</w:t>
      </w:r>
      <w:r w:rsidRPr="00511819">
        <w:rPr>
          <w:rFonts w:hint="eastAsia"/>
          <w:lang w:val="en-GB"/>
        </w:rPr>
        <w:t>，</w:t>
      </w:r>
      <w:r w:rsidR="00532DFD" w:rsidRPr="00511819">
        <w:rPr>
          <w:rFonts w:hint="eastAsia"/>
          <w:lang w:val="en-GB"/>
        </w:rPr>
        <w:t>国内法规定了提供赔偿的补救办法。最高法院院长在</w:t>
      </w:r>
      <w:r w:rsidRPr="00511819">
        <w:rPr>
          <w:lang w:val="en-GB"/>
        </w:rPr>
        <w:t>2</w:t>
      </w:r>
      <w:r w:rsidR="00532DFD" w:rsidRPr="00511819">
        <w:rPr>
          <w:lang w:val="en-GB"/>
        </w:rPr>
        <w:t>0</w:t>
      </w:r>
      <w:r w:rsidRPr="00511819">
        <w:rPr>
          <w:lang w:val="en-GB"/>
        </w:rPr>
        <w:t>16</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16</w:t>
      </w:r>
      <w:r w:rsidR="00532DFD" w:rsidRPr="00511819">
        <w:rPr>
          <w:rFonts w:hint="eastAsia"/>
          <w:lang w:val="en-GB"/>
        </w:rPr>
        <w:t>日的命令中提到已有效设立不当的警方拘押或审前拘留受害者赔偿委员会及其组成。提交人未通过向该委员会提出申诉来核实其存在</w:t>
      </w:r>
      <w:r w:rsidRPr="00511819">
        <w:rPr>
          <w:rFonts w:hint="eastAsia"/>
          <w:lang w:val="en-GB"/>
        </w:rPr>
        <w:t>，</w:t>
      </w:r>
      <w:r w:rsidR="00532DFD" w:rsidRPr="00511819">
        <w:rPr>
          <w:rFonts w:hint="eastAsia"/>
          <w:lang w:val="en-GB"/>
        </w:rPr>
        <w:t>而这是评估委员会是否已开始运作的唯一途径。此外</w:t>
      </w:r>
      <w:r w:rsidRPr="00511819">
        <w:rPr>
          <w:rFonts w:hint="eastAsia"/>
          <w:lang w:val="en-GB"/>
        </w:rPr>
        <w:t>，</w:t>
      </w:r>
      <w:r w:rsidR="00532DFD" w:rsidRPr="00511819">
        <w:rPr>
          <w:rFonts w:hint="eastAsia"/>
          <w:lang w:val="en-GB"/>
        </w:rPr>
        <w:t>提交人还恶意地试图营造不存在允许赔偿的补救办法的印象</w:t>
      </w:r>
      <w:r w:rsidRPr="00511819">
        <w:rPr>
          <w:rFonts w:hint="eastAsia"/>
          <w:lang w:val="en-GB"/>
        </w:rPr>
        <w:t>，</w:t>
      </w:r>
      <w:r w:rsidR="00532DFD" w:rsidRPr="00511819">
        <w:rPr>
          <w:rFonts w:hint="eastAsia"/>
          <w:lang w:val="en-GB"/>
        </w:rPr>
        <w:t>尽管他还不具备向该委员会提出申诉的资格</w:t>
      </w:r>
      <w:r w:rsidRPr="00511819">
        <w:rPr>
          <w:rFonts w:hint="eastAsia"/>
          <w:lang w:val="en-GB"/>
        </w:rPr>
        <w:t>，</w:t>
      </w:r>
      <w:r w:rsidR="00532DFD" w:rsidRPr="00511819">
        <w:rPr>
          <w:rFonts w:hint="eastAsia"/>
          <w:lang w:val="en-GB"/>
        </w:rPr>
        <w:t>因为检察机关对其无罪裁定提出的上诉仍待审理</w:t>
      </w:r>
      <w:r w:rsidRPr="00511819">
        <w:rPr>
          <w:rFonts w:hint="eastAsia"/>
          <w:lang w:val="en-GB"/>
        </w:rPr>
        <w:t>，</w:t>
      </w:r>
      <w:r w:rsidR="00532DFD" w:rsidRPr="00511819">
        <w:rPr>
          <w:rFonts w:hint="eastAsia"/>
          <w:lang w:val="en-GB"/>
        </w:rPr>
        <w:t>而该委员会只审查不当的警方拘押或审前拘留受害者在接到释放或无罪裁定终审结果后提出的申诉。</w:t>
      </w:r>
    </w:p>
    <w:p w14:paraId="647177B5" w14:textId="439E9CF3" w:rsidR="00532DFD" w:rsidRPr="00511819" w:rsidRDefault="00E635AE" w:rsidP="00532DFD">
      <w:pPr>
        <w:pStyle w:val="SingleTxtGC"/>
        <w:rPr>
          <w:lang w:val="en-GB"/>
        </w:rPr>
      </w:pPr>
      <w:r w:rsidRPr="00511819">
        <w:rPr>
          <w:lang w:val="en-GB"/>
        </w:rPr>
        <w:t>4.5</w:t>
      </w:r>
      <w:r w:rsidR="00532DFD" w:rsidRPr="00511819">
        <w:rPr>
          <w:lang w:val="en-GB"/>
        </w:rPr>
        <w:tab/>
      </w:r>
      <w:r w:rsidR="00532DFD" w:rsidRPr="00511819">
        <w:rPr>
          <w:rFonts w:hint="eastAsia"/>
          <w:lang w:val="en-GB"/>
        </w:rPr>
        <w:t>关于提交人的复职问题</w:t>
      </w:r>
      <w:r w:rsidRPr="00511819">
        <w:rPr>
          <w:rFonts w:hint="eastAsia"/>
          <w:lang w:val="en-GB"/>
        </w:rPr>
        <w:t>，</w:t>
      </w:r>
      <w:r w:rsidR="00532DFD" w:rsidRPr="00511819">
        <w:rPr>
          <w:rFonts w:hint="eastAsia"/>
          <w:lang w:val="en-GB"/>
        </w:rPr>
        <w:t>缔约国认为</w:t>
      </w:r>
      <w:r w:rsidRPr="00511819">
        <w:rPr>
          <w:rFonts w:hint="eastAsia"/>
          <w:lang w:val="en-GB"/>
        </w:rPr>
        <w:t>，</w:t>
      </w:r>
      <w:r w:rsidR="00532DFD" w:rsidRPr="00511819">
        <w:rPr>
          <w:rFonts w:hint="eastAsia"/>
          <w:lang w:val="en-GB"/>
        </w:rPr>
        <w:t>该申诉基于属事理由而不可受理</w:t>
      </w:r>
      <w:r w:rsidRPr="00511819">
        <w:rPr>
          <w:rFonts w:hint="eastAsia"/>
          <w:lang w:val="en-GB"/>
        </w:rPr>
        <w:t>，</w:t>
      </w:r>
      <w:r w:rsidR="00532DFD" w:rsidRPr="00511819">
        <w:rPr>
          <w:rFonts w:hint="eastAsia"/>
          <w:lang w:val="en-GB"/>
        </w:rPr>
        <w:t>因为《公约》未规定工作权。此外</w:t>
      </w:r>
      <w:r w:rsidRPr="00511819">
        <w:rPr>
          <w:rFonts w:hint="eastAsia"/>
          <w:lang w:val="en-GB"/>
        </w:rPr>
        <w:t>，</w:t>
      </w:r>
      <w:r w:rsidR="00532DFD" w:rsidRPr="00511819">
        <w:rPr>
          <w:rFonts w:hint="eastAsia"/>
          <w:lang w:val="en-GB"/>
        </w:rPr>
        <w:t>缔约国认为</w:t>
      </w:r>
      <w:r w:rsidRPr="00511819">
        <w:rPr>
          <w:rFonts w:hint="eastAsia"/>
          <w:lang w:val="en-GB"/>
        </w:rPr>
        <w:t>，</w:t>
      </w:r>
      <w:r w:rsidR="00532DFD" w:rsidRPr="00511819">
        <w:rPr>
          <w:rFonts w:hint="eastAsia"/>
          <w:lang w:val="en-GB"/>
        </w:rPr>
        <w:t>提交人关于归还财产的请求应提交给特别刑事法院</w:t>
      </w:r>
      <w:r w:rsidRPr="00511819">
        <w:rPr>
          <w:rFonts w:hint="eastAsia"/>
          <w:lang w:val="en-GB"/>
        </w:rPr>
        <w:t>，</w:t>
      </w:r>
      <w:r w:rsidR="00532DFD" w:rsidRPr="00511819">
        <w:rPr>
          <w:rFonts w:hint="eastAsia"/>
          <w:lang w:val="en-GB"/>
        </w:rPr>
        <w:t>而非该法院附属检察长。这表明提交人在寻求可用的国内补救办法时未作出最起码的尽职努力。</w:t>
      </w:r>
    </w:p>
    <w:p w14:paraId="700A545C" w14:textId="05775B0A" w:rsidR="00532DFD" w:rsidRPr="00511819" w:rsidRDefault="00E635AE" w:rsidP="00532DFD">
      <w:pPr>
        <w:pStyle w:val="SingleTxtGC"/>
        <w:rPr>
          <w:lang w:val="en-GB"/>
        </w:rPr>
      </w:pPr>
      <w:r w:rsidRPr="00511819">
        <w:rPr>
          <w:lang w:val="en-GB"/>
        </w:rPr>
        <w:t>4.6</w:t>
      </w:r>
      <w:r w:rsidR="00532DFD" w:rsidRPr="00511819">
        <w:rPr>
          <w:lang w:val="en-GB"/>
        </w:rPr>
        <w:tab/>
      </w:r>
      <w:r w:rsidR="00532DFD" w:rsidRPr="00511819">
        <w:rPr>
          <w:rFonts w:hint="eastAsia"/>
          <w:lang w:val="en-GB"/>
        </w:rPr>
        <w:t>关于案件的实质问题</w:t>
      </w:r>
      <w:r w:rsidRPr="00511819">
        <w:rPr>
          <w:rFonts w:hint="eastAsia"/>
          <w:lang w:val="en-GB"/>
        </w:rPr>
        <w:t>，</w:t>
      </w:r>
      <w:r w:rsidR="00532DFD" w:rsidRPr="00511819">
        <w:rPr>
          <w:rFonts w:hint="eastAsia"/>
          <w:lang w:val="en-GB"/>
        </w:rPr>
        <w:t>缔约国提到《公约》第九条第一款</w:t>
      </w:r>
      <w:r w:rsidRPr="00511819">
        <w:rPr>
          <w:rFonts w:hint="eastAsia"/>
          <w:lang w:val="en-GB"/>
        </w:rPr>
        <w:t>，</w:t>
      </w:r>
      <w:r w:rsidR="00532DFD" w:rsidRPr="00511819">
        <w:rPr>
          <w:rFonts w:hint="eastAsia"/>
          <w:lang w:val="en-GB"/>
        </w:rPr>
        <w:t>称提交人因挪用公款指控而在司法诉讼过程中被拘留。关于第九条第五款</w:t>
      </w:r>
      <w:r w:rsidRPr="00511819">
        <w:rPr>
          <w:rFonts w:hint="eastAsia"/>
          <w:lang w:val="en-GB"/>
        </w:rPr>
        <w:t>，</w:t>
      </w:r>
      <w:r w:rsidR="00532DFD" w:rsidRPr="00511819">
        <w:rPr>
          <w:rFonts w:hint="eastAsia"/>
          <w:lang w:val="en-GB"/>
        </w:rPr>
        <w:t>除了对提交人的拘留不具有任意性以及国内法规定了寻求赔偿的手段等事实之外</w:t>
      </w:r>
      <w:r w:rsidRPr="00511819">
        <w:rPr>
          <w:rFonts w:hint="eastAsia"/>
          <w:lang w:val="en-GB"/>
        </w:rPr>
        <w:t>，</w:t>
      </w:r>
      <w:r w:rsidR="00532DFD" w:rsidRPr="00511819">
        <w:rPr>
          <w:rFonts w:hint="eastAsia"/>
          <w:lang w:val="en-GB"/>
        </w:rPr>
        <w:t>缔约国回顾</w:t>
      </w:r>
      <w:r w:rsidRPr="00511819">
        <w:rPr>
          <w:rFonts w:hint="eastAsia"/>
          <w:lang w:val="en-GB"/>
        </w:rPr>
        <w:t>，</w:t>
      </w:r>
      <w:r w:rsidR="00532DFD" w:rsidRPr="00511819">
        <w:rPr>
          <w:rFonts w:hint="eastAsia"/>
          <w:lang w:val="en-GB"/>
        </w:rPr>
        <w:t>委员会的作用是评估诉讼程序是否适当</w:t>
      </w:r>
      <w:r w:rsidRPr="00511819">
        <w:rPr>
          <w:rFonts w:hint="eastAsia"/>
          <w:lang w:val="en-GB"/>
        </w:rPr>
        <w:t>，</w:t>
      </w:r>
      <w:r w:rsidR="00532DFD" w:rsidRPr="00511819">
        <w:rPr>
          <w:rFonts w:hint="eastAsia"/>
          <w:lang w:val="en-GB"/>
        </w:rPr>
        <w:t>是否符合《公约》和委员会的一般性意见。委员会一贯让国家主管部门决定寻求赔偿的程序。</w:t>
      </w:r>
    </w:p>
    <w:p w14:paraId="5753460E" w14:textId="2D8D7DD0" w:rsidR="00532DFD" w:rsidRPr="00511819" w:rsidRDefault="00E635AE" w:rsidP="00532DFD">
      <w:pPr>
        <w:pStyle w:val="SingleTxtGC"/>
        <w:rPr>
          <w:lang w:val="en-GB"/>
        </w:rPr>
      </w:pPr>
      <w:r w:rsidRPr="00511819">
        <w:rPr>
          <w:lang w:val="en-GB"/>
        </w:rPr>
        <w:t>4.7</w:t>
      </w:r>
      <w:r w:rsidR="00532DFD" w:rsidRPr="00511819">
        <w:rPr>
          <w:lang w:val="en-GB"/>
        </w:rPr>
        <w:tab/>
      </w:r>
      <w:r w:rsidR="00532DFD" w:rsidRPr="00511819">
        <w:rPr>
          <w:rFonts w:hint="eastAsia"/>
          <w:lang w:val="en-GB"/>
        </w:rPr>
        <w:t>关于提交人根据《公约》第十四条提出的有关下达裁决时限及其在法院面前平等的权利未获尊重的申诉</w:t>
      </w:r>
      <w:r w:rsidRPr="00511819">
        <w:rPr>
          <w:rFonts w:hint="eastAsia"/>
          <w:lang w:val="en-GB"/>
        </w:rPr>
        <w:t>，</w:t>
      </w:r>
      <w:r w:rsidR="00532DFD" w:rsidRPr="00511819">
        <w:rPr>
          <w:rFonts w:hint="eastAsia"/>
          <w:lang w:val="en-GB"/>
        </w:rPr>
        <w:t>缔约国解释说</w:t>
      </w:r>
      <w:r w:rsidRPr="00511819">
        <w:rPr>
          <w:rFonts w:hint="eastAsia"/>
          <w:lang w:val="en-GB"/>
        </w:rPr>
        <w:t>，</w:t>
      </w:r>
      <w:r w:rsidR="00532DFD" w:rsidRPr="00511819">
        <w:rPr>
          <w:rFonts w:hint="eastAsia"/>
          <w:lang w:val="en-GB"/>
        </w:rPr>
        <w:t>根据酌情起诉原则</w:t>
      </w:r>
      <w:r w:rsidRPr="00511819">
        <w:rPr>
          <w:rFonts w:hint="eastAsia"/>
          <w:lang w:val="en-GB"/>
        </w:rPr>
        <w:t>，</w:t>
      </w:r>
      <w:r w:rsidR="00532DFD" w:rsidRPr="00511819">
        <w:rPr>
          <w:rFonts w:hint="eastAsia"/>
          <w:lang w:val="en-GB"/>
        </w:rPr>
        <w:t>检察机关有权根据案件情况起诉具体人员</w:t>
      </w:r>
      <w:r w:rsidRPr="00511819">
        <w:rPr>
          <w:rFonts w:hint="eastAsia"/>
          <w:lang w:val="en-GB"/>
        </w:rPr>
        <w:t>，</w:t>
      </w:r>
      <w:r w:rsidR="00532DFD" w:rsidRPr="00511819">
        <w:rPr>
          <w:rFonts w:hint="eastAsia"/>
          <w:lang w:val="en-GB"/>
        </w:rPr>
        <w:t>这不构成歧视。他在合理时间内受审的权利受到侵犯的指控经不起分析。检察机关于</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26</w:t>
      </w:r>
      <w:r w:rsidR="00532DFD" w:rsidRPr="00511819">
        <w:rPr>
          <w:rFonts w:hint="eastAsia"/>
          <w:lang w:val="en-GB"/>
        </w:rPr>
        <w:t>日提出上诉</w:t>
      </w:r>
      <w:r w:rsidRPr="00511819">
        <w:rPr>
          <w:rFonts w:hint="eastAsia"/>
          <w:lang w:val="en-GB"/>
        </w:rPr>
        <w:t>，</w:t>
      </w:r>
      <w:r w:rsidR="00532DFD" w:rsidRPr="00511819">
        <w:rPr>
          <w:rFonts w:hint="eastAsia"/>
          <w:lang w:val="en-GB"/>
        </w:rPr>
        <w:t>案卷后被送交最高法院。检察长</w:t>
      </w:r>
      <w:r w:rsidR="00F3491B" w:rsidRPr="00511819">
        <w:rPr>
          <w:rFonts w:hint="eastAsia"/>
          <w:spacing w:val="-50"/>
          <w:lang w:val="en-GB"/>
        </w:rPr>
        <w:t>―</w:t>
      </w:r>
      <w:r w:rsidR="00F3491B" w:rsidRPr="00511819">
        <w:rPr>
          <w:rFonts w:hint="eastAsia"/>
          <w:lang w:val="en-GB"/>
        </w:rPr>
        <w:t>―</w:t>
      </w:r>
      <w:r w:rsidR="00532DFD" w:rsidRPr="00511819">
        <w:rPr>
          <w:rFonts w:hint="eastAsia"/>
          <w:lang w:val="en-GB"/>
        </w:rPr>
        <w:t>上诉方</w:t>
      </w:r>
      <w:r w:rsidR="00F3491B" w:rsidRPr="00511819">
        <w:rPr>
          <w:rFonts w:hint="eastAsia"/>
          <w:spacing w:val="-50"/>
          <w:lang w:val="en-GB"/>
        </w:rPr>
        <w:t>―</w:t>
      </w:r>
      <w:r w:rsidR="00F3491B" w:rsidRPr="00511819">
        <w:rPr>
          <w:rFonts w:hint="eastAsia"/>
          <w:lang w:val="en-GB"/>
        </w:rPr>
        <w:t>―</w:t>
      </w:r>
      <w:r w:rsidR="00532DFD" w:rsidRPr="00511819">
        <w:rPr>
          <w:rFonts w:hint="eastAsia"/>
          <w:lang w:val="en-GB"/>
        </w:rPr>
        <w:t>在接到案卷通知后有</w:t>
      </w:r>
      <w:r w:rsidRPr="00511819">
        <w:rPr>
          <w:lang w:val="en-GB"/>
        </w:rPr>
        <w:t>3</w:t>
      </w:r>
      <w:r w:rsidR="00532DFD" w:rsidRPr="00511819">
        <w:rPr>
          <w:lang w:val="en-GB"/>
        </w:rPr>
        <w:t>0</w:t>
      </w:r>
      <w:r w:rsidR="00532DFD" w:rsidRPr="00511819">
        <w:rPr>
          <w:rFonts w:hint="eastAsia"/>
          <w:lang w:val="en-GB"/>
        </w:rPr>
        <w:t>天时间提交进一步诉状</w:t>
      </w:r>
      <w:r w:rsidRPr="00511819">
        <w:rPr>
          <w:rFonts w:hint="eastAsia"/>
          <w:lang w:val="en-GB"/>
        </w:rPr>
        <w:t>，</w:t>
      </w:r>
      <w:r w:rsidR="00532DFD" w:rsidRPr="00511819">
        <w:rPr>
          <w:rFonts w:hint="eastAsia"/>
          <w:lang w:val="en-GB"/>
        </w:rPr>
        <w:t>否则将被禁止提起诉讼。上诉方于</w:t>
      </w:r>
      <w:r w:rsidRPr="00511819">
        <w:rPr>
          <w:lang w:val="en-GB"/>
        </w:rPr>
        <w:t>2</w:t>
      </w:r>
      <w:r w:rsidR="00532DFD" w:rsidRPr="00511819">
        <w:rPr>
          <w:lang w:val="en-GB"/>
        </w:rPr>
        <w:t>0</w:t>
      </w:r>
      <w:r w:rsidRPr="00511819">
        <w:rPr>
          <w:lang w:val="en-GB"/>
        </w:rPr>
        <w:t>16</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8</w:t>
      </w:r>
      <w:r w:rsidR="00532DFD" w:rsidRPr="00511819">
        <w:rPr>
          <w:rFonts w:hint="eastAsia"/>
          <w:lang w:val="en-GB"/>
        </w:rPr>
        <w:t>日提交了进一步诉状</w:t>
      </w:r>
      <w:r w:rsidRPr="00511819">
        <w:rPr>
          <w:rFonts w:hint="eastAsia"/>
          <w:lang w:val="en-GB"/>
        </w:rPr>
        <w:t>，</w:t>
      </w:r>
      <w:r w:rsidR="00532DFD" w:rsidRPr="00511819">
        <w:rPr>
          <w:rFonts w:hint="eastAsia"/>
          <w:lang w:val="en-GB"/>
        </w:rPr>
        <w:t>最高法院书记官长就诉状通知了提交人的律师</w:t>
      </w:r>
      <w:r w:rsidRPr="00511819">
        <w:rPr>
          <w:rFonts w:hint="eastAsia"/>
          <w:lang w:val="en-GB"/>
        </w:rPr>
        <w:t>，</w:t>
      </w:r>
      <w:r w:rsidR="00532DFD" w:rsidRPr="00511819">
        <w:rPr>
          <w:rFonts w:hint="eastAsia"/>
          <w:lang w:val="en-GB"/>
        </w:rPr>
        <w:t>后者有</w:t>
      </w:r>
      <w:r w:rsidRPr="00511819">
        <w:rPr>
          <w:lang w:val="en-GB"/>
        </w:rPr>
        <w:t>3</w:t>
      </w:r>
      <w:r w:rsidR="00532DFD" w:rsidRPr="00511819">
        <w:rPr>
          <w:lang w:val="en-GB"/>
        </w:rPr>
        <w:t>0</w:t>
      </w:r>
      <w:r w:rsidR="00532DFD" w:rsidRPr="00511819">
        <w:rPr>
          <w:rFonts w:hint="eastAsia"/>
          <w:lang w:val="en-GB"/>
        </w:rPr>
        <w:t>天时间提出答复意见。提交人及其律师于</w:t>
      </w:r>
      <w:r w:rsidRPr="00511819">
        <w:rPr>
          <w:lang w:val="en-GB"/>
        </w:rPr>
        <w:t>2</w:t>
      </w:r>
      <w:r w:rsidR="00532DFD" w:rsidRPr="00511819">
        <w:rPr>
          <w:lang w:val="en-GB"/>
        </w:rPr>
        <w:t>0</w:t>
      </w:r>
      <w:r w:rsidRPr="00511819">
        <w:rPr>
          <w:lang w:val="en-GB"/>
        </w:rPr>
        <w:t>16</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24</w:t>
      </w:r>
      <w:r w:rsidR="00532DFD" w:rsidRPr="00511819">
        <w:rPr>
          <w:rFonts w:hint="eastAsia"/>
          <w:lang w:val="en-GB"/>
        </w:rPr>
        <w:t>日和</w:t>
      </w:r>
      <w:r w:rsidRPr="00511819">
        <w:rPr>
          <w:lang w:val="en-GB"/>
        </w:rPr>
        <w:t>29</w:t>
      </w:r>
      <w:r w:rsidR="00532DFD" w:rsidRPr="00511819">
        <w:rPr>
          <w:rFonts w:hint="eastAsia"/>
          <w:lang w:val="en-GB"/>
        </w:rPr>
        <w:t>日提交了答复意见。上诉方有</w:t>
      </w:r>
      <w:r w:rsidRPr="00511819">
        <w:rPr>
          <w:lang w:val="en-GB"/>
        </w:rPr>
        <w:t>15</w:t>
      </w:r>
      <w:r w:rsidR="00532DFD" w:rsidRPr="00511819">
        <w:rPr>
          <w:rFonts w:hint="eastAsia"/>
          <w:lang w:val="en-GB"/>
        </w:rPr>
        <w:t>天时间提交答辩意见</w:t>
      </w:r>
      <w:r w:rsidRPr="00511819">
        <w:rPr>
          <w:rFonts w:hint="eastAsia"/>
          <w:lang w:val="en-GB"/>
        </w:rPr>
        <w:t>，</w:t>
      </w:r>
      <w:r w:rsidR="00532DFD" w:rsidRPr="00511819">
        <w:rPr>
          <w:rFonts w:hint="eastAsia"/>
          <w:lang w:val="en-GB"/>
        </w:rPr>
        <w:t>然后将案卷送交负责编写案件报告的法官。目前此案正由最高法院登记调查。</w:t>
      </w:r>
    </w:p>
    <w:p w14:paraId="30B37203" w14:textId="77777777" w:rsidR="00532DFD" w:rsidRPr="00511819" w:rsidRDefault="00532DFD" w:rsidP="008A71C1">
      <w:pPr>
        <w:pStyle w:val="H23GC"/>
        <w:rPr>
          <w:b/>
          <w:lang w:val="en-GB"/>
        </w:rPr>
      </w:pPr>
      <w:r w:rsidRPr="00511819">
        <w:rPr>
          <w:b/>
          <w:lang w:val="en-GB"/>
        </w:rPr>
        <w:tab/>
      </w:r>
      <w:r w:rsidRPr="00511819">
        <w:rPr>
          <w:b/>
          <w:lang w:val="en-GB"/>
        </w:rPr>
        <w:tab/>
      </w:r>
      <w:r w:rsidRPr="00511819">
        <w:rPr>
          <w:rFonts w:hint="eastAsia"/>
        </w:rPr>
        <w:t>提交人对缔约国意见的评论</w:t>
      </w:r>
    </w:p>
    <w:p w14:paraId="6F299848" w14:textId="4B89CFCB" w:rsidR="00532DFD" w:rsidRPr="00511819" w:rsidRDefault="00E635AE" w:rsidP="00532DFD">
      <w:pPr>
        <w:pStyle w:val="SingleTxtGC"/>
        <w:rPr>
          <w:lang w:val="en-GB"/>
        </w:rPr>
      </w:pPr>
      <w:r w:rsidRPr="00511819">
        <w:rPr>
          <w:lang w:val="en-GB"/>
        </w:rPr>
        <w:t>5.1</w:t>
      </w:r>
      <w:r w:rsidR="00532DFD" w:rsidRPr="00511819">
        <w:rPr>
          <w:lang w:val="en-GB"/>
        </w:rPr>
        <w:tab/>
      </w:r>
      <w:r w:rsidRPr="00511819">
        <w:rPr>
          <w:lang w:val="en-GB"/>
        </w:rPr>
        <w:t>2</w:t>
      </w:r>
      <w:r w:rsidR="00532DFD" w:rsidRPr="00511819">
        <w:rPr>
          <w:lang w:val="en-GB"/>
        </w:rPr>
        <w:t>0</w:t>
      </w:r>
      <w:r w:rsidRPr="00511819">
        <w:rPr>
          <w:lang w:val="en-GB"/>
        </w:rPr>
        <w:t>17</w:t>
      </w:r>
      <w:r w:rsidR="00532DFD" w:rsidRPr="00511819">
        <w:rPr>
          <w:rFonts w:hint="eastAsia"/>
          <w:lang w:val="en-GB"/>
        </w:rPr>
        <w:t>年</w:t>
      </w:r>
      <w:r w:rsidRPr="00511819">
        <w:rPr>
          <w:lang w:val="en-GB"/>
        </w:rPr>
        <w:t>5</w:t>
      </w:r>
      <w:r w:rsidR="00532DFD" w:rsidRPr="00511819">
        <w:rPr>
          <w:rFonts w:hint="eastAsia"/>
          <w:lang w:val="en-GB"/>
        </w:rPr>
        <w:t>月</w:t>
      </w:r>
      <w:r w:rsidRPr="00511819">
        <w:rPr>
          <w:lang w:val="en-GB"/>
        </w:rPr>
        <w:t>11</w:t>
      </w:r>
      <w:r w:rsidR="00532DFD" w:rsidRPr="00511819">
        <w:rPr>
          <w:rFonts w:hint="eastAsia"/>
          <w:lang w:val="en-GB"/>
        </w:rPr>
        <w:t>日</w:t>
      </w:r>
      <w:r w:rsidRPr="00511819">
        <w:rPr>
          <w:rFonts w:hint="eastAsia"/>
          <w:lang w:val="en-GB"/>
        </w:rPr>
        <w:t>，</w:t>
      </w:r>
      <w:r w:rsidR="00532DFD" w:rsidRPr="00511819">
        <w:rPr>
          <w:rFonts w:hint="eastAsia"/>
          <w:lang w:val="en-GB"/>
        </w:rPr>
        <w:t>提交人提交了对缔约国意见的评论</w:t>
      </w:r>
      <w:r w:rsidRPr="00511819">
        <w:rPr>
          <w:rFonts w:hint="eastAsia"/>
          <w:lang w:val="en-GB"/>
        </w:rPr>
        <w:t>，</w:t>
      </w:r>
      <w:r w:rsidR="00532DFD" w:rsidRPr="00511819">
        <w:rPr>
          <w:rFonts w:hint="eastAsia"/>
          <w:lang w:val="en-GB"/>
        </w:rPr>
        <w:t>指出缔约国未提出真正意义上的反驳。他指出</w:t>
      </w:r>
      <w:r w:rsidRPr="00511819">
        <w:rPr>
          <w:rFonts w:hint="eastAsia"/>
          <w:lang w:val="en-GB"/>
        </w:rPr>
        <w:t>，</w:t>
      </w:r>
      <w:r w:rsidR="00532DFD" w:rsidRPr="00511819">
        <w:rPr>
          <w:rFonts w:hint="eastAsia"/>
          <w:lang w:val="en-GB"/>
        </w:rPr>
        <w:t>当他于</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25</w:t>
      </w:r>
      <w:r w:rsidR="00532DFD" w:rsidRPr="00511819">
        <w:rPr>
          <w:rFonts w:hint="eastAsia"/>
          <w:lang w:val="en-GB"/>
        </w:rPr>
        <w:t>日向委员会首次提交申诉时</w:t>
      </w:r>
      <w:r w:rsidRPr="00511819">
        <w:rPr>
          <w:rFonts w:hint="eastAsia"/>
          <w:lang w:val="en-GB"/>
        </w:rPr>
        <w:t>，</w:t>
      </w:r>
      <w:r w:rsidRPr="00511819">
        <w:rPr>
          <w:lang w:val="en-GB"/>
        </w:rPr>
        <w:t>2</w:t>
      </w:r>
      <w:r w:rsidR="00532DFD" w:rsidRPr="00511819">
        <w:rPr>
          <w:lang w:val="en-GB"/>
        </w:rPr>
        <w:t>0</w:t>
      </w:r>
      <w:r w:rsidRPr="00511819">
        <w:rPr>
          <w:lang w:val="en-GB"/>
        </w:rPr>
        <w:t>16</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16</w:t>
      </w:r>
      <w:r w:rsidR="00532DFD" w:rsidRPr="00511819">
        <w:rPr>
          <w:rFonts w:hint="eastAsia"/>
          <w:lang w:val="en-GB"/>
        </w:rPr>
        <w:t>日成立的赔偿委员会尚不存在。</w:t>
      </w:r>
    </w:p>
    <w:p w14:paraId="29C3EF07" w14:textId="28205839" w:rsidR="00532DFD" w:rsidRPr="00511819" w:rsidRDefault="00E635AE" w:rsidP="00532DFD">
      <w:pPr>
        <w:pStyle w:val="SingleTxtGC"/>
        <w:rPr>
          <w:lang w:val="en-GB"/>
        </w:rPr>
      </w:pPr>
      <w:r w:rsidRPr="00511819">
        <w:rPr>
          <w:lang w:val="en-GB"/>
        </w:rPr>
        <w:t>5.2</w:t>
      </w:r>
      <w:r w:rsidR="00532DFD" w:rsidRPr="00511819">
        <w:rPr>
          <w:lang w:val="en-GB"/>
        </w:rPr>
        <w:tab/>
      </w:r>
      <w:r w:rsidR="00532DFD" w:rsidRPr="00511819">
        <w:rPr>
          <w:rFonts w:hint="eastAsia"/>
          <w:lang w:val="en-GB"/>
        </w:rPr>
        <w:t>提交人指出</w:t>
      </w:r>
      <w:r w:rsidRPr="00511819">
        <w:rPr>
          <w:rFonts w:hint="eastAsia"/>
          <w:lang w:val="en-GB"/>
        </w:rPr>
        <w:t>，</w:t>
      </w:r>
      <w:r w:rsidR="00532DFD" w:rsidRPr="00511819">
        <w:rPr>
          <w:rFonts w:hint="eastAsia"/>
          <w:lang w:val="en-GB"/>
        </w:rPr>
        <w:t>他的赔偿请求是基于任意拘留问题工作组的意见</w:t>
      </w:r>
      <w:r w:rsidRPr="00511819">
        <w:rPr>
          <w:rFonts w:hint="eastAsia"/>
          <w:lang w:val="en-GB"/>
        </w:rPr>
        <w:t>，</w:t>
      </w:r>
      <w:r w:rsidR="00532DFD" w:rsidRPr="00511819">
        <w:rPr>
          <w:rFonts w:hint="eastAsia"/>
          <w:lang w:val="en-GB"/>
        </w:rPr>
        <w:t>其中要求缔约国根据《公约》第九条第五款向提交人提供合理和适当的赔偿。此外</w:t>
      </w:r>
      <w:r w:rsidRPr="00511819">
        <w:rPr>
          <w:rFonts w:hint="eastAsia"/>
          <w:lang w:val="en-GB"/>
        </w:rPr>
        <w:t>，</w:t>
      </w:r>
      <w:r w:rsidR="00532DFD" w:rsidRPr="00511819">
        <w:rPr>
          <w:rFonts w:hint="eastAsia"/>
          <w:lang w:val="en-GB"/>
        </w:rPr>
        <w:t>他认为</w:t>
      </w:r>
      <w:r w:rsidRPr="00511819">
        <w:rPr>
          <w:rFonts w:hint="eastAsia"/>
          <w:lang w:val="en-GB"/>
        </w:rPr>
        <w:t>，</w:t>
      </w:r>
      <w:r w:rsidR="00532DFD" w:rsidRPr="00511819">
        <w:rPr>
          <w:rFonts w:hint="eastAsia"/>
          <w:lang w:val="en-GB"/>
        </w:rPr>
        <w:t>正如他在首次提交的材料中所证明的那样</w:t>
      </w:r>
      <w:r w:rsidRPr="00511819">
        <w:rPr>
          <w:rFonts w:hint="eastAsia"/>
          <w:lang w:val="en-GB"/>
        </w:rPr>
        <w:t>，</w:t>
      </w:r>
      <w:r w:rsidR="00532DFD" w:rsidRPr="00511819">
        <w:rPr>
          <w:rFonts w:hint="eastAsia"/>
          <w:lang w:val="en-GB"/>
        </w:rPr>
        <w:t>法院对案件事实的评估显然具有任意性</w:t>
      </w:r>
      <w:r w:rsidRPr="00511819">
        <w:rPr>
          <w:rFonts w:hint="eastAsia"/>
          <w:lang w:val="en-GB"/>
        </w:rPr>
        <w:t>，</w:t>
      </w:r>
      <w:r w:rsidR="00532DFD" w:rsidRPr="00511819">
        <w:rPr>
          <w:rFonts w:hint="eastAsia"/>
          <w:lang w:val="en-GB"/>
        </w:rPr>
        <w:t>存在执法不公。</w:t>
      </w:r>
      <w:r w:rsidR="00F3491B" w:rsidRPr="00511819">
        <w:rPr>
          <w:vertAlign w:val="superscript"/>
          <w:lang w:val="en-GB"/>
        </w:rPr>
        <w:footnoteReference w:id="20"/>
      </w:r>
    </w:p>
    <w:p w14:paraId="5CB5B689" w14:textId="77777777" w:rsidR="00532DFD" w:rsidRPr="00511819" w:rsidRDefault="00532DFD" w:rsidP="008A71C1">
      <w:pPr>
        <w:pStyle w:val="H23GC"/>
        <w:rPr>
          <w:b/>
          <w:lang w:val="en-GB"/>
        </w:rPr>
      </w:pPr>
      <w:r w:rsidRPr="00511819">
        <w:rPr>
          <w:b/>
          <w:lang w:val="en-GB"/>
        </w:rPr>
        <w:lastRenderedPageBreak/>
        <w:tab/>
      </w:r>
      <w:r w:rsidRPr="00511819">
        <w:rPr>
          <w:b/>
          <w:lang w:val="en-GB"/>
        </w:rPr>
        <w:tab/>
      </w:r>
      <w:r w:rsidRPr="00511819">
        <w:rPr>
          <w:rFonts w:hint="eastAsia"/>
        </w:rPr>
        <w:t>委员会需处理的问题和议事情况</w:t>
      </w:r>
    </w:p>
    <w:p w14:paraId="42287B30" w14:textId="77777777" w:rsidR="00532DFD" w:rsidRPr="00511819" w:rsidRDefault="00532DFD" w:rsidP="008A71C1">
      <w:pPr>
        <w:pStyle w:val="H4GC"/>
        <w:rPr>
          <w:i/>
          <w:lang w:val="en-GB"/>
        </w:rPr>
      </w:pPr>
      <w:r w:rsidRPr="00511819">
        <w:rPr>
          <w:i/>
          <w:lang w:val="en-GB"/>
        </w:rPr>
        <w:tab/>
      </w:r>
      <w:r w:rsidRPr="00511819">
        <w:rPr>
          <w:i/>
          <w:lang w:val="en-GB"/>
        </w:rPr>
        <w:tab/>
      </w:r>
      <w:r w:rsidRPr="00511819">
        <w:rPr>
          <w:rFonts w:hint="eastAsia"/>
        </w:rPr>
        <w:t>审议可否受理</w:t>
      </w:r>
    </w:p>
    <w:p w14:paraId="260ABCFA" w14:textId="1A4978A6" w:rsidR="00532DFD" w:rsidRPr="00511819" w:rsidRDefault="00E635AE" w:rsidP="00532DFD">
      <w:pPr>
        <w:pStyle w:val="SingleTxtGC"/>
        <w:rPr>
          <w:lang w:val="en-GB"/>
        </w:rPr>
      </w:pPr>
      <w:r w:rsidRPr="00511819">
        <w:rPr>
          <w:lang w:val="en-GB"/>
        </w:rPr>
        <w:t>6.1</w:t>
      </w:r>
      <w:r w:rsidR="00532DFD" w:rsidRPr="00511819">
        <w:rPr>
          <w:lang w:val="en-GB"/>
        </w:rPr>
        <w:tab/>
      </w:r>
      <w:r w:rsidR="00532DFD" w:rsidRPr="00511819">
        <w:rPr>
          <w:rFonts w:hint="eastAsia"/>
          <w:lang w:val="en-GB"/>
        </w:rPr>
        <w:t>在审议来文所载的任何请求之前</w:t>
      </w:r>
      <w:r w:rsidRPr="00511819">
        <w:rPr>
          <w:rFonts w:hint="eastAsia"/>
          <w:lang w:val="en-GB"/>
        </w:rPr>
        <w:t>，</w:t>
      </w:r>
      <w:r w:rsidR="00532DFD" w:rsidRPr="00511819">
        <w:rPr>
          <w:rFonts w:hint="eastAsia"/>
          <w:lang w:val="en-GB"/>
        </w:rPr>
        <w:t>委员会必须根据其议事规则第</w:t>
      </w:r>
      <w:r w:rsidRPr="00511819">
        <w:rPr>
          <w:lang w:val="en-GB"/>
        </w:rPr>
        <w:t>97</w:t>
      </w:r>
      <w:r w:rsidR="00532DFD" w:rsidRPr="00511819">
        <w:rPr>
          <w:rFonts w:hint="eastAsia"/>
          <w:lang w:val="en-GB"/>
        </w:rPr>
        <w:t>条</w:t>
      </w:r>
      <w:r w:rsidRPr="00511819">
        <w:rPr>
          <w:rFonts w:hint="eastAsia"/>
          <w:lang w:val="en-GB"/>
        </w:rPr>
        <w:t>，</w:t>
      </w:r>
      <w:r w:rsidR="00532DFD" w:rsidRPr="00511819">
        <w:rPr>
          <w:rFonts w:hint="eastAsia"/>
          <w:lang w:val="en-GB"/>
        </w:rPr>
        <w:t>决定来文是否符合《公约》的《任择议定书》规定的受理条件。</w:t>
      </w:r>
    </w:p>
    <w:p w14:paraId="050082D0" w14:textId="60E065E2" w:rsidR="00532DFD" w:rsidRPr="00511819" w:rsidRDefault="00E635AE" w:rsidP="00532DFD">
      <w:pPr>
        <w:pStyle w:val="SingleTxtGC"/>
        <w:rPr>
          <w:lang w:val="en-GB"/>
        </w:rPr>
      </w:pPr>
      <w:r w:rsidRPr="00511819">
        <w:rPr>
          <w:lang w:val="en-GB"/>
        </w:rPr>
        <w:t>6.2</w:t>
      </w:r>
      <w:r w:rsidR="00532DFD" w:rsidRPr="00511819">
        <w:rPr>
          <w:lang w:val="en-GB"/>
        </w:rPr>
        <w:tab/>
      </w:r>
      <w:r w:rsidR="00532DFD" w:rsidRPr="00511819">
        <w:rPr>
          <w:rFonts w:hint="eastAsia"/>
          <w:lang w:val="en-GB"/>
        </w:rPr>
        <w:t>根据《任择议定书》第五条第二款</w:t>
      </w:r>
      <w:r w:rsidRPr="00511819">
        <w:rPr>
          <w:lang w:val="en-GB"/>
        </w:rPr>
        <w:t>(</w:t>
      </w:r>
      <w:r w:rsidR="00532DFD" w:rsidRPr="00511819">
        <w:rPr>
          <w:rFonts w:hint="eastAsia"/>
          <w:lang w:val="en-GB"/>
        </w:rPr>
        <w:t>子</w:t>
      </w:r>
      <w:r w:rsidRPr="00511819">
        <w:rPr>
          <w:lang w:val="en-GB"/>
        </w:rPr>
        <w:t>)</w:t>
      </w:r>
      <w:r w:rsidR="00532DFD" w:rsidRPr="00511819">
        <w:rPr>
          <w:rFonts w:hint="eastAsia"/>
          <w:lang w:val="en-GB"/>
        </w:rPr>
        <w:t>项的要求</w:t>
      </w:r>
      <w:r w:rsidRPr="00511819">
        <w:rPr>
          <w:rFonts w:hint="eastAsia"/>
          <w:lang w:val="en-GB"/>
        </w:rPr>
        <w:t>，</w:t>
      </w:r>
      <w:r w:rsidR="00532DFD" w:rsidRPr="00511819">
        <w:rPr>
          <w:rFonts w:hint="eastAsia"/>
          <w:lang w:val="en-GB"/>
        </w:rPr>
        <w:t>委员会须首先确定同一事项不在另一国际调查或解决程序审查之中。委员会注意到</w:t>
      </w:r>
      <w:r w:rsidRPr="00511819">
        <w:rPr>
          <w:rFonts w:hint="eastAsia"/>
          <w:lang w:val="en-GB"/>
        </w:rPr>
        <w:t>，</w:t>
      </w:r>
      <w:r w:rsidR="00532DFD" w:rsidRPr="00511819">
        <w:rPr>
          <w:rFonts w:hint="eastAsia"/>
          <w:lang w:val="en-GB"/>
        </w:rPr>
        <w:t>任意拘留问题工作组已经审查了提交人的案件</w:t>
      </w:r>
      <w:r w:rsidRPr="00511819">
        <w:rPr>
          <w:rFonts w:hint="eastAsia"/>
          <w:lang w:val="en-GB"/>
        </w:rPr>
        <w:t>，</w:t>
      </w:r>
      <w:r w:rsidR="00532DFD" w:rsidRPr="00511819">
        <w:rPr>
          <w:rFonts w:hint="eastAsia"/>
          <w:lang w:val="en-GB"/>
        </w:rPr>
        <w:t>并于</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11</w:t>
      </w:r>
      <w:r w:rsidR="00532DFD" w:rsidRPr="00511819">
        <w:rPr>
          <w:rFonts w:hint="eastAsia"/>
          <w:lang w:val="en-GB"/>
        </w:rPr>
        <w:t>月</w:t>
      </w:r>
      <w:r w:rsidRPr="00511819">
        <w:rPr>
          <w:lang w:val="en-GB"/>
        </w:rPr>
        <w:t>19</w:t>
      </w:r>
      <w:r w:rsidR="00532DFD" w:rsidRPr="00511819">
        <w:rPr>
          <w:rFonts w:hint="eastAsia"/>
          <w:lang w:val="en-GB"/>
        </w:rPr>
        <w:t>日通过了一项意见。由于该工作组在本来文提交委员会之前已经结束了对案件的审议</w:t>
      </w:r>
      <w:r w:rsidRPr="00511819">
        <w:rPr>
          <w:rFonts w:hint="eastAsia"/>
          <w:lang w:val="en-GB"/>
        </w:rPr>
        <w:t>，</w:t>
      </w:r>
      <w:r w:rsidR="00532DFD" w:rsidRPr="00511819">
        <w:rPr>
          <w:rFonts w:hint="eastAsia"/>
          <w:lang w:val="en-GB"/>
        </w:rPr>
        <w:t>委员会将不涉及该工作组对案件的审议是否构成《任择议定书》第五条第二款</w:t>
      </w:r>
      <w:r w:rsidRPr="00511819">
        <w:rPr>
          <w:lang w:val="en-GB"/>
        </w:rPr>
        <w:t>(</w:t>
      </w:r>
      <w:r w:rsidR="00532DFD" w:rsidRPr="00511819">
        <w:rPr>
          <w:rFonts w:hint="eastAsia"/>
          <w:lang w:val="en-GB"/>
        </w:rPr>
        <w:t>子</w:t>
      </w:r>
      <w:r w:rsidRPr="00511819">
        <w:rPr>
          <w:lang w:val="en-GB"/>
        </w:rPr>
        <w:t>)</w:t>
      </w:r>
      <w:r w:rsidR="00532DFD" w:rsidRPr="00511819">
        <w:rPr>
          <w:rFonts w:hint="eastAsia"/>
          <w:lang w:val="en-GB"/>
        </w:rPr>
        <w:t>项含义内的</w:t>
      </w:r>
      <w:r w:rsidRPr="00511819">
        <w:rPr>
          <w:rFonts w:hint="eastAsia"/>
          <w:lang w:val="en-GB"/>
        </w:rPr>
        <w:t>“</w:t>
      </w:r>
      <w:r w:rsidR="00532DFD" w:rsidRPr="00511819">
        <w:rPr>
          <w:rFonts w:hint="eastAsia"/>
          <w:lang w:val="en-GB"/>
        </w:rPr>
        <w:t>另一国际调查或解决程序</w:t>
      </w:r>
      <w:r w:rsidRPr="00511819">
        <w:rPr>
          <w:rFonts w:hint="eastAsia"/>
          <w:lang w:val="en-GB"/>
        </w:rPr>
        <w:t>”</w:t>
      </w:r>
      <w:r w:rsidR="00532DFD" w:rsidRPr="00511819">
        <w:rPr>
          <w:rFonts w:hint="eastAsia"/>
          <w:lang w:val="en-GB"/>
        </w:rPr>
        <w:t>的问题。</w:t>
      </w:r>
      <w:r w:rsidR="00F3491B" w:rsidRPr="00511819">
        <w:rPr>
          <w:vertAlign w:val="superscript"/>
          <w:lang w:val="en-GB"/>
        </w:rPr>
        <w:footnoteReference w:id="21"/>
      </w:r>
      <w:r w:rsidR="00F3491B" w:rsidRPr="00511819">
        <w:rPr>
          <w:lang w:val="en-GB"/>
        </w:rPr>
        <w:t xml:space="preserve"> </w:t>
      </w:r>
      <w:r w:rsidR="00532DFD" w:rsidRPr="00511819">
        <w:rPr>
          <w:rFonts w:hint="eastAsia"/>
          <w:lang w:val="en-GB"/>
        </w:rPr>
        <w:t>因此</w:t>
      </w:r>
      <w:r w:rsidRPr="00511819">
        <w:rPr>
          <w:rFonts w:hint="eastAsia"/>
          <w:lang w:val="en-GB"/>
        </w:rPr>
        <w:t>，</w:t>
      </w:r>
      <w:r w:rsidR="00532DFD" w:rsidRPr="00511819">
        <w:rPr>
          <w:rFonts w:hint="eastAsia"/>
          <w:lang w:val="en-GB"/>
        </w:rPr>
        <w:t>委员会认为</w:t>
      </w:r>
      <w:r w:rsidRPr="00511819">
        <w:rPr>
          <w:rFonts w:hint="eastAsia"/>
          <w:lang w:val="en-GB"/>
        </w:rPr>
        <w:t>，</w:t>
      </w:r>
      <w:r w:rsidR="00532DFD" w:rsidRPr="00511819">
        <w:rPr>
          <w:rFonts w:hint="eastAsia"/>
          <w:lang w:val="en-GB"/>
        </w:rPr>
        <w:t>根据这项规定受理本来文不存在障碍。</w:t>
      </w:r>
    </w:p>
    <w:p w14:paraId="7FA71DAE" w14:textId="32D57F57" w:rsidR="00532DFD" w:rsidRPr="00511819" w:rsidRDefault="00E635AE" w:rsidP="00532DFD">
      <w:pPr>
        <w:pStyle w:val="SingleTxtGC"/>
        <w:rPr>
          <w:lang w:val="en-GB"/>
        </w:rPr>
      </w:pPr>
      <w:r w:rsidRPr="00511819">
        <w:rPr>
          <w:lang w:val="en-GB"/>
        </w:rPr>
        <w:t>6.3</w:t>
      </w:r>
      <w:r w:rsidR="00532DFD" w:rsidRPr="00511819">
        <w:rPr>
          <w:lang w:val="en-GB"/>
        </w:rPr>
        <w:tab/>
      </w:r>
      <w:r w:rsidR="00532DFD" w:rsidRPr="00511819">
        <w:rPr>
          <w:rFonts w:hint="eastAsia"/>
          <w:lang w:val="en-GB"/>
        </w:rPr>
        <w:t>委员会注意到</w:t>
      </w:r>
      <w:r w:rsidRPr="00511819">
        <w:rPr>
          <w:rFonts w:hint="eastAsia"/>
          <w:lang w:val="en-GB"/>
        </w:rPr>
        <w:t>，</w:t>
      </w:r>
      <w:r w:rsidR="00532DFD" w:rsidRPr="00511819">
        <w:rPr>
          <w:rFonts w:hint="eastAsia"/>
          <w:lang w:val="en-GB"/>
        </w:rPr>
        <w:t>缔约国根据《任择议定书》第五条第二款</w:t>
      </w:r>
      <w:r w:rsidRPr="00511819">
        <w:rPr>
          <w:lang w:val="en-GB"/>
        </w:rPr>
        <w:t>(</w:t>
      </w:r>
      <w:r w:rsidR="00532DFD" w:rsidRPr="00511819">
        <w:rPr>
          <w:rFonts w:hint="eastAsia"/>
          <w:lang w:val="en-GB"/>
        </w:rPr>
        <w:t>丑</w:t>
      </w:r>
      <w:r w:rsidRPr="00511819">
        <w:rPr>
          <w:lang w:val="en-GB"/>
        </w:rPr>
        <w:t>)</w:t>
      </w:r>
      <w:r w:rsidR="00532DFD" w:rsidRPr="00511819">
        <w:rPr>
          <w:rFonts w:hint="eastAsia"/>
          <w:lang w:val="en-GB"/>
        </w:rPr>
        <w:t>项以尚未用尽国内补救办法为由对受理来文提出质疑。</w:t>
      </w:r>
    </w:p>
    <w:p w14:paraId="492A9E49" w14:textId="7BE55D5E" w:rsidR="00532DFD" w:rsidRPr="00511819" w:rsidRDefault="00E635AE" w:rsidP="00532DFD">
      <w:pPr>
        <w:pStyle w:val="SingleTxtGC"/>
        <w:rPr>
          <w:lang w:val="en-GB"/>
        </w:rPr>
      </w:pPr>
      <w:r w:rsidRPr="00511819">
        <w:rPr>
          <w:lang w:val="en-GB"/>
        </w:rPr>
        <w:t>6.4</w:t>
      </w:r>
      <w:r w:rsidR="00532DFD" w:rsidRPr="00511819">
        <w:rPr>
          <w:lang w:val="en-GB"/>
        </w:rPr>
        <w:tab/>
      </w:r>
      <w:r w:rsidR="00532DFD" w:rsidRPr="00511819">
        <w:rPr>
          <w:rFonts w:hint="eastAsia"/>
          <w:lang w:val="en-GB"/>
        </w:rPr>
        <w:t>委员会注意到提交人根据《公约》第二条第三款和第九条第五款提出的申诉</w:t>
      </w:r>
      <w:r w:rsidRPr="00511819">
        <w:rPr>
          <w:rFonts w:hint="eastAsia"/>
          <w:lang w:val="en-GB"/>
        </w:rPr>
        <w:t>，</w:t>
      </w:r>
      <w:r w:rsidR="00532DFD" w:rsidRPr="00511819">
        <w:rPr>
          <w:rFonts w:hint="eastAsia"/>
          <w:lang w:val="en-GB"/>
        </w:rPr>
        <w:t>即要求对他被任意拘留作出赔偿。但是</w:t>
      </w:r>
      <w:r w:rsidRPr="00511819">
        <w:rPr>
          <w:rFonts w:hint="eastAsia"/>
          <w:lang w:val="en-GB"/>
        </w:rPr>
        <w:t>，</w:t>
      </w:r>
      <w:r w:rsidR="00532DFD" w:rsidRPr="00511819">
        <w:rPr>
          <w:rFonts w:hint="eastAsia"/>
          <w:lang w:val="en-GB"/>
        </w:rPr>
        <w:t>委员会注意到</w:t>
      </w:r>
      <w:r w:rsidRPr="00511819">
        <w:rPr>
          <w:rFonts w:hint="eastAsia"/>
          <w:lang w:val="en-GB"/>
        </w:rPr>
        <w:t>，</w:t>
      </w:r>
      <w:r w:rsidR="00532DFD" w:rsidRPr="00511819">
        <w:rPr>
          <w:rFonts w:hint="eastAsia"/>
          <w:lang w:val="en-GB"/>
        </w:rPr>
        <w:t>提交人未向国内法院提出赔偿问题。委员会回顾</w:t>
      </w:r>
      <w:r w:rsidRPr="00511819">
        <w:rPr>
          <w:rFonts w:hint="eastAsia"/>
          <w:lang w:val="en-GB"/>
        </w:rPr>
        <w:t>，</w:t>
      </w:r>
      <w:r w:rsidR="00532DFD" w:rsidRPr="00511819">
        <w:rPr>
          <w:rFonts w:hint="eastAsia"/>
          <w:lang w:val="en-GB"/>
        </w:rPr>
        <w:t>仅怀疑国内补救办法的有效性并不能免除提交人用尽国内补救办法的要求</w:t>
      </w:r>
      <w:r w:rsidRPr="00511819">
        <w:rPr>
          <w:rFonts w:hint="eastAsia"/>
          <w:lang w:val="en-GB"/>
        </w:rPr>
        <w:t>，</w:t>
      </w:r>
      <w:r w:rsidR="00532DFD" w:rsidRPr="00511819">
        <w:rPr>
          <w:rFonts w:hint="eastAsia"/>
          <w:lang w:val="en-GB"/>
        </w:rPr>
        <w:t>履行合理的程序规则是提交人的责任。</w:t>
      </w:r>
      <w:r w:rsidR="00F3491B" w:rsidRPr="00511819">
        <w:rPr>
          <w:vertAlign w:val="superscript"/>
          <w:lang w:val="en-GB"/>
        </w:rPr>
        <w:footnoteReference w:id="22"/>
      </w:r>
      <w:r w:rsidR="00F3491B" w:rsidRPr="00511819">
        <w:rPr>
          <w:lang w:val="en-GB"/>
        </w:rPr>
        <w:t xml:space="preserve"> </w:t>
      </w:r>
      <w:r w:rsidR="00532DFD" w:rsidRPr="00511819">
        <w:rPr>
          <w:rFonts w:hint="eastAsia"/>
          <w:lang w:val="en-GB"/>
        </w:rPr>
        <w:t>委员会注意到缔约国提供的资料</w:t>
      </w:r>
      <w:r w:rsidRPr="00511819">
        <w:rPr>
          <w:rFonts w:hint="eastAsia"/>
          <w:lang w:val="en-GB"/>
        </w:rPr>
        <w:t>，</w:t>
      </w:r>
      <w:r w:rsidR="00532DFD" w:rsidRPr="00511819">
        <w:rPr>
          <w:rFonts w:hint="eastAsia"/>
          <w:lang w:val="en-GB"/>
        </w:rPr>
        <w:t>即根据</w:t>
      </w:r>
      <w:r w:rsidRPr="00511819">
        <w:rPr>
          <w:lang w:val="en-GB"/>
        </w:rPr>
        <w:t>2</w:t>
      </w:r>
      <w:r w:rsidR="00532DFD" w:rsidRPr="00511819">
        <w:rPr>
          <w:lang w:val="en-GB"/>
        </w:rPr>
        <w:t>0</w:t>
      </w:r>
      <w:r w:rsidRPr="00511819">
        <w:rPr>
          <w:lang w:val="en-GB"/>
        </w:rPr>
        <w:t>16</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16</w:t>
      </w:r>
      <w:r w:rsidR="00532DFD" w:rsidRPr="00511819">
        <w:rPr>
          <w:rFonts w:hint="eastAsia"/>
          <w:lang w:val="en-GB"/>
        </w:rPr>
        <w:t>日发布的一项命令</w:t>
      </w:r>
      <w:r w:rsidRPr="00511819">
        <w:rPr>
          <w:rFonts w:hint="eastAsia"/>
          <w:lang w:val="en-GB"/>
        </w:rPr>
        <w:t>，</w:t>
      </w:r>
      <w:r w:rsidR="00532DFD" w:rsidRPr="00511819">
        <w:rPr>
          <w:rFonts w:hint="eastAsia"/>
          <w:lang w:val="en-GB"/>
        </w:rPr>
        <w:t>已有效设立不当的警方拘押或审前拘留受害者赔偿委员会。委员会注意到</w:t>
      </w:r>
      <w:r w:rsidRPr="00511819">
        <w:rPr>
          <w:rFonts w:hint="eastAsia"/>
          <w:lang w:val="en-GB"/>
        </w:rPr>
        <w:t>，</w:t>
      </w:r>
      <w:r w:rsidR="00532DFD" w:rsidRPr="00511819">
        <w:rPr>
          <w:rFonts w:hint="eastAsia"/>
          <w:lang w:val="en-GB"/>
        </w:rPr>
        <w:t>提交人不具备向上述赔偿委员会提出赔偿申诉的资格</w:t>
      </w:r>
      <w:r w:rsidRPr="00511819">
        <w:rPr>
          <w:rFonts w:hint="eastAsia"/>
          <w:lang w:val="en-GB"/>
        </w:rPr>
        <w:t>，</w:t>
      </w:r>
      <w:r w:rsidR="00532DFD" w:rsidRPr="00511819">
        <w:rPr>
          <w:rFonts w:hint="eastAsia"/>
          <w:lang w:val="en-GB"/>
        </w:rPr>
        <w:t>因为检察机关对其无罪裁定提出了上诉</w:t>
      </w:r>
      <w:r w:rsidRPr="00511819">
        <w:rPr>
          <w:rFonts w:hint="eastAsia"/>
          <w:lang w:val="en-GB"/>
        </w:rPr>
        <w:t>，</w:t>
      </w:r>
      <w:r w:rsidR="00532DFD" w:rsidRPr="00511819">
        <w:rPr>
          <w:rFonts w:hint="eastAsia"/>
          <w:lang w:val="en-GB"/>
        </w:rPr>
        <w:t>而该委员会只能审查受害者在接到释放或无罪裁定的终审结果后提出的申诉。委员会注意到</w:t>
      </w:r>
      <w:r w:rsidRPr="00511819">
        <w:rPr>
          <w:rFonts w:hint="eastAsia"/>
          <w:lang w:val="en-GB"/>
        </w:rPr>
        <w:t>，</w:t>
      </w:r>
      <w:r w:rsidR="00532DFD" w:rsidRPr="00511819">
        <w:rPr>
          <w:rFonts w:hint="eastAsia"/>
          <w:lang w:val="en-GB"/>
        </w:rPr>
        <w:t>由于提交人的无罪裁定并非终审结果</w:t>
      </w:r>
      <w:r w:rsidRPr="00511819">
        <w:rPr>
          <w:rFonts w:hint="eastAsia"/>
          <w:lang w:val="en-GB"/>
        </w:rPr>
        <w:t>，</w:t>
      </w:r>
      <w:r w:rsidR="00532DFD" w:rsidRPr="00511819">
        <w:rPr>
          <w:rFonts w:hint="eastAsia"/>
          <w:lang w:val="en-GB"/>
        </w:rPr>
        <w:t>他关于不当审前拘留和对这种拘留作出赔偿的申诉仍有待国内法院审理。委员会回顾</w:t>
      </w:r>
      <w:r w:rsidRPr="00511819">
        <w:rPr>
          <w:rFonts w:hint="eastAsia"/>
          <w:lang w:val="en-GB"/>
        </w:rPr>
        <w:t>，</w:t>
      </w:r>
      <w:r w:rsidR="00532DFD" w:rsidRPr="00511819">
        <w:rPr>
          <w:rFonts w:hint="eastAsia"/>
          <w:lang w:val="en-GB"/>
        </w:rPr>
        <w:t>根据其判例</w:t>
      </w:r>
      <w:r w:rsidRPr="00511819">
        <w:rPr>
          <w:rFonts w:hint="eastAsia"/>
          <w:lang w:val="en-GB"/>
        </w:rPr>
        <w:t>，</w:t>
      </w:r>
      <w:r w:rsidR="00532DFD" w:rsidRPr="00511819">
        <w:rPr>
          <w:rFonts w:hint="eastAsia"/>
          <w:lang w:val="en-GB"/>
        </w:rPr>
        <w:t>即提交人必须用尽所有法律补救办法</w:t>
      </w:r>
      <w:r w:rsidRPr="00511819">
        <w:rPr>
          <w:rFonts w:hint="eastAsia"/>
          <w:lang w:val="en-GB"/>
        </w:rPr>
        <w:t>，</w:t>
      </w:r>
      <w:r w:rsidR="00532DFD" w:rsidRPr="00511819">
        <w:rPr>
          <w:rFonts w:hint="eastAsia"/>
          <w:lang w:val="en-GB"/>
        </w:rPr>
        <w:t>以满足《任择议定书》第五条第二款</w:t>
      </w:r>
      <w:r w:rsidRPr="00511819">
        <w:rPr>
          <w:lang w:val="en-GB"/>
        </w:rPr>
        <w:t>(</w:t>
      </w:r>
      <w:r w:rsidR="00532DFD" w:rsidRPr="00511819">
        <w:rPr>
          <w:rFonts w:hint="eastAsia"/>
          <w:lang w:val="en-GB"/>
        </w:rPr>
        <w:t>丑</w:t>
      </w:r>
      <w:r w:rsidRPr="00511819">
        <w:rPr>
          <w:lang w:val="en-GB"/>
        </w:rPr>
        <w:t>)</w:t>
      </w:r>
      <w:r w:rsidR="00532DFD" w:rsidRPr="00511819">
        <w:rPr>
          <w:rFonts w:hint="eastAsia"/>
          <w:lang w:val="en-GB"/>
        </w:rPr>
        <w:t>项的要求</w:t>
      </w:r>
      <w:r w:rsidRPr="00511819">
        <w:rPr>
          <w:rFonts w:hint="eastAsia"/>
          <w:lang w:val="en-GB"/>
        </w:rPr>
        <w:t>，</w:t>
      </w:r>
      <w:r w:rsidR="00532DFD" w:rsidRPr="00511819">
        <w:rPr>
          <w:rFonts w:hint="eastAsia"/>
          <w:lang w:val="en-GB"/>
        </w:rPr>
        <w:t>前提是这些补救办法似乎有效</w:t>
      </w:r>
      <w:r w:rsidRPr="00511819">
        <w:rPr>
          <w:rFonts w:hint="eastAsia"/>
          <w:lang w:val="en-GB"/>
        </w:rPr>
        <w:t>，</w:t>
      </w:r>
      <w:r w:rsidR="00532DFD" w:rsidRPr="00511819">
        <w:rPr>
          <w:rFonts w:hint="eastAsia"/>
          <w:lang w:val="en-GB"/>
        </w:rPr>
        <w:t>而且提交人可以利用这些办法。</w:t>
      </w:r>
      <w:r w:rsidR="00F3491B" w:rsidRPr="00511819">
        <w:rPr>
          <w:vertAlign w:val="superscript"/>
          <w:lang w:val="en-GB"/>
        </w:rPr>
        <w:footnoteReference w:id="23"/>
      </w:r>
      <w:r w:rsidR="00F3491B" w:rsidRPr="00511819">
        <w:rPr>
          <w:lang w:val="en-GB"/>
        </w:rPr>
        <w:t xml:space="preserve"> </w:t>
      </w:r>
      <w:r w:rsidR="00532DFD" w:rsidRPr="00511819">
        <w:rPr>
          <w:rFonts w:hint="eastAsia"/>
          <w:lang w:val="en-GB"/>
        </w:rPr>
        <w:t>因此</w:t>
      </w:r>
      <w:r w:rsidRPr="00511819">
        <w:rPr>
          <w:rFonts w:hint="eastAsia"/>
          <w:lang w:val="en-GB"/>
        </w:rPr>
        <w:t>，</w:t>
      </w:r>
      <w:r w:rsidR="00532DFD" w:rsidRPr="00511819">
        <w:rPr>
          <w:rFonts w:hint="eastAsia"/>
          <w:lang w:val="en-GB"/>
        </w:rPr>
        <w:t>根据《任择议定书》第五条第二款</w:t>
      </w:r>
      <w:r w:rsidRPr="00511819">
        <w:rPr>
          <w:lang w:val="en-GB"/>
        </w:rPr>
        <w:t>(</w:t>
      </w:r>
      <w:r w:rsidR="00532DFD" w:rsidRPr="00511819">
        <w:rPr>
          <w:rFonts w:hint="eastAsia"/>
          <w:lang w:val="en-GB"/>
        </w:rPr>
        <w:t>丑</w:t>
      </w:r>
      <w:r w:rsidRPr="00511819">
        <w:rPr>
          <w:lang w:val="en-GB"/>
        </w:rPr>
        <w:t>)</w:t>
      </w:r>
      <w:r w:rsidR="00532DFD" w:rsidRPr="00511819">
        <w:rPr>
          <w:rFonts w:hint="eastAsia"/>
          <w:lang w:val="en-GB"/>
        </w:rPr>
        <w:t>项</w:t>
      </w:r>
      <w:r w:rsidRPr="00511819">
        <w:rPr>
          <w:rFonts w:hint="eastAsia"/>
          <w:lang w:val="en-GB"/>
        </w:rPr>
        <w:t>，</w:t>
      </w:r>
      <w:r w:rsidR="00532DFD" w:rsidRPr="00511819">
        <w:rPr>
          <w:rFonts w:hint="eastAsia"/>
          <w:lang w:val="en-GB"/>
        </w:rPr>
        <w:t>必须宣布来文的这一部分不可受理。</w:t>
      </w:r>
    </w:p>
    <w:p w14:paraId="03073CF3" w14:textId="293BD71C" w:rsidR="00532DFD" w:rsidRPr="00511819" w:rsidRDefault="00E635AE" w:rsidP="00532DFD">
      <w:pPr>
        <w:pStyle w:val="SingleTxtGC"/>
        <w:rPr>
          <w:lang w:val="en-GB"/>
        </w:rPr>
      </w:pPr>
      <w:r w:rsidRPr="00511819">
        <w:rPr>
          <w:lang w:val="en-GB"/>
        </w:rPr>
        <w:t>6.5</w:t>
      </w:r>
      <w:r w:rsidR="00532DFD" w:rsidRPr="00511819">
        <w:rPr>
          <w:lang w:val="en-GB"/>
        </w:rPr>
        <w:tab/>
      </w:r>
      <w:r w:rsidR="00532DFD" w:rsidRPr="00511819">
        <w:rPr>
          <w:rFonts w:hint="eastAsia"/>
          <w:lang w:val="en-GB"/>
        </w:rPr>
        <w:t>委员会注意到提交人称其被剥夺了有效的补救办法</w:t>
      </w:r>
      <w:r w:rsidRPr="00511819">
        <w:rPr>
          <w:rFonts w:hint="eastAsia"/>
          <w:lang w:val="en-GB"/>
        </w:rPr>
        <w:t>，</w:t>
      </w:r>
      <w:r w:rsidR="00532DFD" w:rsidRPr="00511819">
        <w:rPr>
          <w:rFonts w:hint="eastAsia"/>
          <w:lang w:val="en-GB"/>
        </w:rPr>
        <w:t>这违反《公约》第二条</w:t>
      </w:r>
      <w:r w:rsidRPr="00511819">
        <w:rPr>
          <w:rFonts w:hint="eastAsia"/>
          <w:lang w:val="en-GB"/>
        </w:rPr>
        <w:t>，</w:t>
      </w:r>
      <w:r w:rsidR="00532DFD" w:rsidRPr="00511819">
        <w:rPr>
          <w:rFonts w:hint="eastAsia"/>
          <w:lang w:val="en-GB"/>
        </w:rPr>
        <w:t>因为检察官对其无罪裁决提出的上诉可能会获得批准。委员会回顾</w:t>
      </w:r>
      <w:r w:rsidRPr="00511819">
        <w:rPr>
          <w:rFonts w:hint="eastAsia"/>
          <w:lang w:val="en-GB"/>
        </w:rPr>
        <w:t>，</w:t>
      </w:r>
      <w:r w:rsidR="00532DFD" w:rsidRPr="00511819">
        <w:rPr>
          <w:rFonts w:hint="eastAsia"/>
          <w:lang w:val="en-GB"/>
        </w:rPr>
        <w:t>个人只能结合《公约》其他条款援引《公约》第二条</w:t>
      </w:r>
      <w:r w:rsidRPr="00511819">
        <w:rPr>
          <w:rFonts w:hint="eastAsia"/>
          <w:lang w:val="en-GB"/>
        </w:rPr>
        <w:t>，</w:t>
      </w:r>
      <w:r w:rsidR="00532DFD" w:rsidRPr="00511819">
        <w:rPr>
          <w:rFonts w:hint="eastAsia"/>
          <w:lang w:val="en-GB"/>
        </w:rPr>
        <w:t>因此认为根据《任择议定书》第二条</w:t>
      </w:r>
      <w:r w:rsidRPr="00511819">
        <w:rPr>
          <w:rFonts w:hint="eastAsia"/>
          <w:lang w:val="en-GB"/>
        </w:rPr>
        <w:t>，</w:t>
      </w:r>
      <w:r w:rsidR="00532DFD" w:rsidRPr="00511819">
        <w:rPr>
          <w:rFonts w:hint="eastAsia"/>
          <w:lang w:val="en-GB"/>
        </w:rPr>
        <w:t>应宣布提交人在这方面的申诉不可受理。</w:t>
      </w:r>
      <w:r w:rsidR="00F3491B" w:rsidRPr="00511819">
        <w:rPr>
          <w:vertAlign w:val="superscript"/>
          <w:lang w:val="en-GB"/>
        </w:rPr>
        <w:footnoteReference w:id="24"/>
      </w:r>
    </w:p>
    <w:p w14:paraId="47B9F55E" w14:textId="77B81FAA" w:rsidR="00532DFD" w:rsidRPr="00511819" w:rsidRDefault="00E635AE" w:rsidP="00532DFD">
      <w:pPr>
        <w:pStyle w:val="SingleTxtGC"/>
        <w:rPr>
          <w:lang w:val="en-GB"/>
        </w:rPr>
      </w:pPr>
      <w:r w:rsidRPr="00511819">
        <w:rPr>
          <w:lang w:val="en-GB"/>
        </w:rPr>
        <w:t>6.6</w:t>
      </w:r>
      <w:r w:rsidR="00532DFD" w:rsidRPr="00511819">
        <w:rPr>
          <w:lang w:val="en-GB"/>
        </w:rPr>
        <w:tab/>
      </w:r>
      <w:r w:rsidR="00532DFD" w:rsidRPr="00511819">
        <w:rPr>
          <w:rFonts w:hint="eastAsia"/>
          <w:lang w:val="en-GB"/>
        </w:rPr>
        <w:t>关于《公约》第七条和第十条第一款</w:t>
      </w:r>
      <w:r w:rsidRPr="00511819">
        <w:rPr>
          <w:rFonts w:hint="eastAsia"/>
          <w:lang w:val="en-GB"/>
        </w:rPr>
        <w:t>，</w:t>
      </w:r>
      <w:r w:rsidR="00532DFD" w:rsidRPr="00511819">
        <w:rPr>
          <w:rFonts w:hint="eastAsia"/>
          <w:lang w:val="en-GB"/>
        </w:rPr>
        <w:t>委员会注意到</w:t>
      </w:r>
      <w:r w:rsidRPr="00511819">
        <w:rPr>
          <w:rFonts w:hint="eastAsia"/>
          <w:lang w:val="en-GB"/>
        </w:rPr>
        <w:t>，</w:t>
      </w:r>
      <w:r w:rsidR="00532DFD" w:rsidRPr="00511819">
        <w:rPr>
          <w:rFonts w:hint="eastAsia"/>
          <w:lang w:val="en-GB"/>
        </w:rPr>
        <w:t>首先</w:t>
      </w:r>
      <w:r w:rsidRPr="00511819">
        <w:rPr>
          <w:rFonts w:hint="eastAsia"/>
          <w:lang w:val="en-GB"/>
        </w:rPr>
        <w:t>，</w:t>
      </w:r>
      <w:r w:rsidR="00532DFD" w:rsidRPr="00511819">
        <w:rPr>
          <w:rFonts w:hint="eastAsia"/>
          <w:lang w:val="en-GB"/>
        </w:rPr>
        <w:t>提交人称</w:t>
      </w:r>
      <w:r w:rsidRPr="00511819">
        <w:rPr>
          <w:rFonts w:hint="eastAsia"/>
          <w:lang w:val="en-GB"/>
        </w:rPr>
        <w:t>，</w:t>
      </w:r>
      <w:r w:rsidR="00532DFD" w:rsidRPr="00511819">
        <w:rPr>
          <w:rFonts w:hint="eastAsia"/>
          <w:lang w:val="en-GB"/>
        </w:rPr>
        <w:t>鉴于其健康状况令人担忧地恶化</w:t>
      </w:r>
      <w:r w:rsidRPr="00511819">
        <w:rPr>
          <w:rFonts w:hint="eastAsia"/>
          <w:lang w:val="en-GB"/>
        </w:rPr>
        <w:t>，</w:t>
      </w:r>
      <w:r w:rsidR="00532DFD" w:rsidRPr="00511819">
        <w:rPr>
          <w:rFonts w:hint="eastAsia"/>
          <w:lang w:val="en-GB"/>
        </w:rPr>
        <w:t>而且缔约国拒绝支付医疗费用</w:t>
      </w:r>
      <w:r w:rsidRPr="00511819">
        <w:rPr>
          <w:rFonts w:hint="eastAsia"/>
          <w:lang w:val="en-GB"/>
        </w:rPr>
        <w:t>，</w:t>
      </w:r>
      <w:r w:rsidR="00532DFD" w:rsidRPr="00511819">
        <w:rPr>
          <w:rFonts w:hint="eastAsia"/>
          <w:lang w:val="en-GB"/>
        </w:rPr>
        <w:t>其拘留条件可谓不人道。委员会注意到</w:t>
      </w:r>
      <w:r w:rsidRPr="00511819">
        <w:rPr>
          <w:rFonts w:hint="eastAsia"/>
          <w:lang w:val="en-GB"/>
        </w:rPr>
        <w:t>，</w:t>
      </w:r>
      <w:r w:rsidR="00532DFD" w:rsidRPr="00511819">
        <w:rPr>
          <w:rFonts w:hint="eastAsia"/>
          <w:lang w:val="en-GB"/>
        </w:rPr>
        <w:t>根据提交的资料</w:t>
      </w:r>
      <w:r w:rsidRPr="00511819">
        <w:rPr>
          <w:rFonts w:hint="eastAsia"/>
          <w:lang w:val="en-GB"/>
        </w:rPr>
        <w:t>，</w:t>
      </w:r>
      <w:r w:rsidR="00532DFD" w:rsidRPr="00511819">
        <w:rPr>
          <w:rFonts w:hint="eastAsia"/>
          <w:lang w:val="en-GB"/>
        </w:rPr>
        <w:t>提交人未向国内法院提出这些指控。</w:t>
      </w:r>
      <w:r w:rsidR="00532DFD" w:rsidRPr="00511819">
        <w:rPr>
          <w:rFonts w:hint="eastAsia"/>
          <w:lang w:val="en-GB"/>
        </w:rPr>
        <w:lastRenderedPageBreak/>
        <w:t>因此</w:t>
      </w:r>
      <w:r w:rsidRPr="00511819">
        <w:rPr>
          <w:rFonts w:hint="eastAsia"/>
          <w:lang w:val="en-GB"/>
        </w:rPr>
        <w:t>，</w:t>
      </w:r>
      <w:r w:rsidR="00532DFD" w:rsidRPr="00511819">
        <w:rPr>
          <w:rFonts w:hint="eastAsia"/>
          <w:lang w:val="en-GB"/>
        </w:rPr>
        <w:t>委员会认为</w:t>
      </w:r>
      <w:r w:rsidRPr="00511819">
        <w:rPr>
          <w:rFonts w:hint="eastAsia"/>
          <w:lang w:val="en-GB"/>
        </w:rPr>
        <w:t>，</w:t>
      </w:r>
      <w:r w:rsidR="00532DFD" w:rsidRPr="00511819">
        <w:rPr>
          <w:rFonts w:hint="eastAsia"/>
          <w:lang w:val="en-GB"/>
        </w:rPr>
        <w:t>根据《任择议定书》第二条和第五条第二款</w:t>
      </w:r>
      <w:r w:rsidRPr="00511819">
        <w:rPr>
          <w:lang w:val="en-GB"/>
        </w:rPr>
        <w:t>(</w:t>
      </w:r>
      <w:r w:rsidR="00532DFD" w:rsidRPr="00511819">
        <w:rPr>
          <w:rFonts w:hint="eastAsia"/>
          <w:lang w:val="en-GB"/>
        </w:rPr>
        <w:t>丑</w:t>
      </w:r>
      <w:r w:rsidRPr="00511819">
        <w:rPr>
          <w:lang w:val="en-GB"/>
        </w:rPr>
        <w:t>)</w:t>
      </w:r>
      <w:r w:rsidR="00532DFD" w:rsidRPr="00511819">
        <w:rPr>
          <w:rFonts w:hint="eastAsia"/>
          <w:lang w:val="en-GB"/>
        </w:rPr>
        <w:t>项</w:t>
      </w:r>
      <w:r w:rsidRPr="00511819">
        <w:rPr>
          <w:rFonts w:hint="eastAsia"/>
          <w:lang w:val="en-GB"/>
        </w:rPr>
        <w:t>，</w:t>
      </w:r>
      <w:r w:rsidR="00532DFD" w:rsidRPr="00511819">
        <w:rPr>
          <w:rFonts w:hint="eastAsia"/>
          <w:lang w:val="en-GB"/>
        </w:rPr>
        <w:t>也应宣布来文的这一部分不可受理。</w:t>
      </w:r>
      <w:r w:rsidR="00F3491B" w:rsidRPr="00511819">
        <w:rPr>
          <w:vertAlign w:val="superscript"/>
          <w:lang w:val="en-GB"/>
        </w:rPr>
        <w:footnoteReference w:id="25"/>
      </w:r>
    </w:p>
    <w:p w14:paraId="4406EEBE" w14:textId="074C68BF" w:rsidR="00532DFD" w:rsidRPr="00511819" w:rsidRDefault="00E635AE" w:rsidP="00532DFD">
      <w:pPr>
        <w:pStyle w:val="SingleTxtGC"/>
        <w:rPr>
          <w:lang w:val="en-GB"/>
        </w:rPr>
      </w:pPr>
      <w:r w:rsidRPr="00511819">
        <w:rPr>
          <w:lang w:val="en-GB"/>
        </w:rPr>
        <w:t>6.7</w:t>
      </w:r>
      <w:r w:rsidR="00532DFD" w:rsidRPr="00511819">
        <w:rPr>
          <w:lang w:val="en-GB"/>
        </w:rPr>
        <w:tab/>
      </w:r>
      <w:r w:rsidR="00532DFD" w:rsidRPr="00511819">
        <w:rPr>
          <w:rFonts w:hint="eastAsia"/>
          <w:lang w:val="en-GB"/>
        </w:rPr>
        <w:t>委员会注意到</w:t>
      </w:r>
      <w:r w:rsidRPr="00511819">
        <w:rPr>
          <w:rFonts w:hint="eastAsia"/>
          <w:lang w:val="en-GB"/>
        </w:rPr>
        <w:t>，</w:t>
      </w:r>
      <w:r w:rsidR="00532DFD" w:rsidRPr="00511819">
        <w:rPr>
          <w:rFonts w:hint="eastAsia"/>
          <w:lang w:val="en-GB"/>
        </w:rPr>
        <w:t>其次</w:t>
      </w:r>
      <w:r w:rsidRPr="00511819">
        <w:rPr>
          <w:rFonts w:hint="eastAsia"/>
          <w:lang w:val="en-GB"/>
        </w:rPr>
        <w:t>，</w:t>
      </w:r>
      <w:r w:rsidR="00532DFD" w:rsidRPr="00511819">
        <w:rPr>
          <w:rFonts w:hint="eastAsia"/>
          <w:lang w:val="en-GB"/>
        </w:rPr>
        <w:t>提交人称</w:t>
      </w:r>
      <w:r w:rsidRPr="00511819">
        <w:rPr>
          <w:rFonts w:hint="eastAsia"/>
          <w:lang w:val="en-GB"/>
        </w:rPr>
        <w:t>，</w:t>
      </w:r>
      <w:r w:rsidR="00532DFD" w:rsidRPr="00511819">
        <w:rPr>
          <w:rFonts w:hint="eastAsia"/>
          <w:lang w:val="en-GB"/>
        </w:rPr>
        <w:t>他在审前拘留期间的拘留条件和待遇导致其健康状况恶化</w:t>
      </w:r>
      <w:r w:rsidRPr="00511819">
        <w:rPr>
          <w:rFonts w:hint="eastAsia"/>
          <w:lang w:val="en-GB"/>
        </w:rPr>
        <w:t>，</w:t>
      </w:r>
      <w:r w:rsidR="00532DFD" w:rsidRPr="00511819">
        <w:rPr>
          <w:rFonts w:hint="eastAsia"/>
          <w:lang w:val="en-GB"/>
        </w:rPr>
        <w:t>因为主管部门不准其获得适当的治疗</w:t>
      </w:r>
      <w:r w:rsidRPr="00511819">
        <w:rPr>
          <w:rFonts w:hint="eastAsia"/>
          <w:lang w:val="en-GB"/>
        </w:rPr>
        <w:t>，</w:t>
      </w:r>
      <w:r w:rsidR="00532DFD" w:rsidRPr="00511819">
        <w:rPr>
          <w:rFonts w:hint="eastAsia"/>
          <w:lang w:val="en-GB"/>
        </w:rPr>
        <w:t>并因此使他遭受不人道待遇</w:t>
      </w:r>
      <w:r w:rsidRPr="00511819">
        <w:rPr>
          <w:rFonts w:hint="eastAsia"/>
          <w:lang w:val="en-GB"/>
        </w:rPr>
        <w:t>，</w:t>
      </w:r>
      <w:r w:rsidR="00532DFD" w:rsidRPr="00511819">
        <w:rPr>
          <w:rFonts w:hint="eastAsia"/>
          <w:lang w:val="en-GB"/>
        </w:rPr>
        <w:t>违反了《公约》第七条和第十条第一款。委员会注意到</w:t>
      </w:r>
      <w:r w:rsidRPr="00511819">
        <w:rPr>
          <w:rFonts w:hint="eastAsia"/>
          <w:lang w:val="en-GB"/>
        </w:rPr>
        <w:t>，</w:t>
      </w:r>
      <w:r w:rsidR="00532DFD" w:rsidRPr="00511819">
        <w:rPr>
          <w:rFonts w:hint="eastAsia"/>
          <w:lang w:val="en-GB"/>
        </w:rPr>
        <w:t>提交人向总统和各部委多次提出请求</w:t>
      </w:r>
      <w:r w:rsidRPr="00511819">
        <w:rPr>
          <w:rFonts w:hint="eastAsia"/>
          <w:lang w:val="en-GB"/>
        </w:rPr>
        <w:t>；</w:t>
      </w:r>
      <w:r w:rsidR="00532DFD" w:rsidRPr="00511819">
        <w:rPr>
          <w:rFonts w:hint="eastAsia"/>
          <w:lang w:val="en-GB"/>
        </w:rPr>
        <w:t>但未证明其向国内法院提出了这些申诉。委员会注意到</w:t>
      </w:r>
      <w:r w:rsidRPr="00511819">
        <w:rPr>
          <w:rFonts w:hint="eastAsia"/>
          <w:lang w:val="en-GB"/>
        </w:rPr>
        <w:t>，</w:t>
      </w:r>
      <w:r w:rsidR="00532DFD" w:rsidRPr="00511819">
        <w:rPr>
          <w:rFonts w:hint="eastAsia"/>
          <w:lang w:val="en-GB"/>
        </w:rPr>
        <w:t>提交人在被还押候审后不久就获准出狱就医</w:t>
      </w:r>
      <w:r w:rsidRPr="00511819">
        <w:rPr>
          <w:rFonts w:hint="eastAsia"/>
          <w:lang w:val="en-GB"/>
        </w:rPr>
        <w:t>，</w:t>
      </w:r>
      <w:r w:rsidR="00532DFD" w:rsidRPr="00511819">
        <w:rPr>
          <w:rFonts w:hint="eastAsia"/>
          <w:lang w:val="en-GB"/>
        </w:rPr>
        <w:t>接受了若干次医疗检查</w:t>
      </w:r>
      <w:r w:rsidRPr="00511819">
        <w:rPr>
          <w:rFonts w:hint="eastAsia"/>
          <w:lang w:val="en-GB"/>
        </w:rPr>
        <w:t>，</w:t>
      </w:r>
      <w:r w:rsidR="00532DFD" w:rsidRPr="00511819">
        <w:rPr>
          <w:rFonts w:hint="eastAsia"/>
          <w:lang w:val="en-GB"/>
        </w:rPr>
        <w:t>住进医院并在监狱外接受手术。因此</w:t>
      </w:r>
      <w:r w:rsidRPr="00511819">
        <w:rPr>
          <w:rFonts w:hint="eastAsia"/>
          <w:lang w:val="en-GB"/>
        </w:rPr>
        <w:t>，</w:t>
      </w:r>
      <w:r w:rsidR="00532DFD" w:rsidRPr="00511819">
        <w:rPr>
          <w:rFonts w:hint="eastAsia"/>
          <w:lang w:val="en-GB"/>
        </w:rPr>
        <w:t>委员会认为</w:t>
      </w:r>
      <w:r w:rsidRPr="00511819">
        <w:rPr>
          <w:rFonts w:hint="eastAsia"/>
          <w:lang w:val="en-GB"/>
        </w:rPr>
        <w:t>，</w:t>
      </w:r>
      <w:r w:rsidR="00532DFD" w:rsidRPr="00511819">
        <w:rPr>
          <w:rFonts w:hint="eastAsia"/>
          <w:lang w:val="en-GB"/>
        </w:rPr>
        <w:t>就可否受理而言</w:t>
      </w:r>
      <w:r w:rsidRPr="00511819">
        <w:rPr>
          <w:rFonts w:hint="eastAsia"/>
          <w:lang w:val="en-GB"/>
        </w:rPr>
        <w:t>，</w:t>
      </w:r>
      <w:r w:rsidR="00532DFD" w:rsidRPr="00511819">
        <w:rPr>
          <w:rFonts w:hint="eastAsia"/>
          <w:lang w:val="en-GB"/>
        </w:rPr>
        <w:t>提交人根据《公约》第七条和第十条第一款提出的申诉证据不足</w:t>
      </w:r>
      <w:r w:rsidRPr="00511819">
        <w:rPr>
          <w:rFonts w:hint="eastAsia"/>
          <w:lang w:val="en-GB"/>
        </w:rPr>
        <w:t>，</w:t>
      </w:r>
      <w:r w:rsidR="00532DFD" w:rsidRPr="00511819">
        <w:rPr>
          <w:rFonts w:hint="eastAsia"/>
          <w:lang w:val="en-GB"/>
        </w:rPr>
        <w:t>根据《任择议定书》第二条宣布该申诉不可受理。</w:t>
      </w:r>
    </w:p>
    <w:p w14:paraId="5901C677" w14:textId="6DA3BC6F" w:rsidR="00532DFD" w:rsidRPr="00511819" w:rsidRDefault="00E635AE" w:rsidP="00532DFD">
      <w:pPr>
        <w:pStyle w:val="SingleTxtGC"/>
        <w:rPr>
          <w:lang w:val="en-GB"/>
        </w:rPr>
      </w:pPr>
      <w:r w:rsidRPr="00511819">
        <w:rPr>
          <w:lang w:val="en-GB"/>
        </w:rPr>
        <w:t>6.8</w:t>
      </w:r>
      <w:r w:rsidR="00532DFD" w:rsidRPr="00511819">
        <w:rPr>
          <w:lang w:val="en-GB"/>
        </w:rPr>
        <w:tab/>
      </w:r>
      <w:r w:rsidR="00532DFD" w:rsidRPr="00511819">
        <w:rPr>
          <w:rFonts w:hint="eastAsia"/>
          <w:lang w:val="en-GB"/>
        </w:rPr>
        <w:t>委员会注意到</w:t>
      </w:r>
      <w:r w:rsidRPr="00511819">
        <w:rPr>
          <w:rFonts w:hint="eastAsia"/>
          <w:lang w:val="en-GB"/>
        </w:rPr>
        <w:t>，</w:t>
      </w:r>
      <w:r w:rsidR="00532DFD" w:rsidRPr="00511819">
        <w:rPr>
          <w:rFonts w:hint="eastAsia"/>
          <w:lang w:val="en-GB"/>
        </w:rPr>
        <w:t>提交人称</w:t>
      </w:r>
      <w:r w:rsidRPr="00511819">
        <w:rPr>
          <w:rFonts w:hint="eastAsia"/>
          <w:lang w:val="en-GB"/>
        </w:rPr>
        <w:t>，</w:t>
      </w:r>
      <w:r w:rsidR="00532DFD" w:rsidRPr="00511819">
        <w:rPr>
          <w:rFonts w:hint="eastAsia"/>
          <w:lang w:val="en-GB"/>
        </w:rPr>
        <w:t>他根据《公约》第十一条享有的权利受到侵犯</w:t>
      </w:r>
      <w:r w:rsidRPr="00511819">
        <w:rPr>
          <w:rFonts w:hint="eastAsia"/>
          <w:lang w:val="en-GB"/>
        </w:rPr>
        <w:t>，</w:t>
      </w:r>
      <w:r w:rsidR="00532DFD" w:rsidRPr="00511819">
        <w:rPr>
          <w:rFonts w:hint="eastAsia"/>
          <w:lang w:val="en-GB"/>
        </w:rPr>
        <w:t>因为他有可能因不支付刑事诉讼相关费用而被监禁。委员会认为</w:t>
      </w:r>
      <w:r w:rsidRPr="00511819">
        <w:rPr>
          <w:rFonts w:hint="eastAsia"/>
          <w:lang w:val="en-GB"/>
        </w:rPr>
        <w:t>，</w:t>
      </w:r>
      <w:r w:rsidR="00532DFD" w:rsidRPr="00511819">
        <w:rPr>
          <w:rFonts w:hint="eastAsia"/>
          <w:lang w:val="en-GB"/>
        </w:rPr>
        <w:t>该申诉与不履行合同义务无关</w:t>
      </w:r>
      <w:r w:rsidRPr="00511819">
        <w:rPr>
          <w:rFonts w:hint="eastAsia"/>
          <w:lang w:val="en-GB"/>
        </w:rPr>
        <w:t>；</w:t>
      </w:r>
      <w:r w:rsidR="00532DFD" w:rsidRPr="00511819">
        <w:rPr>
          <w:rFonts w:hint="eastAsia"/>
          <w:lang w:val="en-GB"/>
        </w:rPr>
        <w:t>属于刑法范畴。鉴此</w:t>
      </w:r>
      <w:r w:rsidRPr="00511819">
        <w:rPr>
          <w:rFonts w:hint="eastAsia"/>
          <w:lang w:val="en-GB"/>
        </w:rPr>
        <w:t>，</w:t>
      </w:r>
      <w:r w:rsidR="00532DFD" w:rsidRPr="00511819">
        <w:rPr>
          <w:rFonts w:hint="eastAsia"/>
          <w:lang w:val="en-GB"/>
        </w:rPr>
        <w:t>委员会认为</w:t>
      </w:r>
      <w:r w:rsidRPr="00511819">
        <w:rPr>
          <w:rFonts w:hint="eastAsia"/>
          <w:lang w:val="en-GB"/>
        </w:rPr>
        <w:t>，</w:t>
      </w:r>
      <w:r w:rsidR="00532DFD" w:rsidRPr="00511819">
        <w:rPr>
          <w:rFonts w:hint="eastAsia"/>
          <w:lang w:val="en-GB"/>
        </w:rPr>
        <w:t>基于属事理由</w:t>
      </w:r>
      <w:r w:rsidRPr="00511819">
        <w:rPr>
          <w:rFonts w:hint="eastAsia"/>
          <w:lang w:val="en-GB"/>
        </w:rPr>
        <w:t>，</w:t>
      </w:r>
      <w:r w:rsidR="00532DFD" w:rsidRPr="00511819">
        <w:rPr>
          <w:rFonts w:hint="eastAsia"/>
          <w:lang w:val="en-GB"/>
        </w:rPr>
        <w:t>这一申诉不符合《公约》第十一条</w:t>
      </w:r>
      <w:r w:rsidRPr="00511819">
        <w:rPr>
          <w:rFonts w:hint="eastAsia"/>
          <w:lang w:val="en-GB"/>
        </w:rPr>
        <w:t>，</w:t>
      </w:r>
      <w:r w:rsidR="00532DFD" w:rsidRPr="00511819">
        <w:rPr>
          <w:rFonts w:hint="eastAsia"/>
          <w:lang w:val="en-GB"/>
        </w:rPr>
        <w:t>因此根据《任择议定书》第三条不可受理。</w:t>
      </w:r>
      <w:r w:rsidR="00F3491B" w:rsidRPr="00511819">
        <w:rPr>
          <w:vertAlign w:val="superscript"/>
          <w:lang w:val="en-GB"/>
        </w:rPr>
        <w:footnoteReference w:id="26"/>
      </w:r>
    </w:p>
    <w:p w14:paraId="34279C19" w14:textId="3D80DBF2" w:rsidR="00532DFD" w:rsidRPr="00511819" w:rsidRDefault="00E635AE" w:rsidP="00532DFD">
      <w:pPr>
        <w:pStyle w:val="SingleTxtGC"/>
        <w:rPr>
          <w:lang w:val="en-GB"/>
        </w:rPr>
      </w:pPr>
      <w:r w:rsidRPr="00511819">
        <w:rPr>
          <w:lang w:val="en-GB"/>
        </w:rPr>
        <w:t>6.9</w:t>
      </w:r>
      <w:r w:rsidR="00532DFD" w:rsidRPr="00511819">
        <w:rPr>
          <w:lang w:val="en-GB"/>
        </w:rPr>
        <w:tab/>
      </w:r>
      <w:r w:rsidR="00532DFD" w:rsidRPr="00511819">
        <w:rPr>
          <w:rFonts w:hint="eastAsia"/>
          <w:lang w:val="en-GB"/>
        </w:rPr>
        <w:t>委员会注意到提交人根据《公约》第十四条第一款和第三款</w:t>
      </w:r>
      <w:r w:rsidRPr="00511819">
        <w:rPr>
          <w:lang w:val="en-GB"/>
        </w:rPr>
        <w:t>(</w:t>
      </w:r>
      <w:r w:rsidR="00532DFD" w:rsidRPr="00511819">
        <w:rPr>
          <w:rFonts w:hint="eastAsia"/>
          <w:lang w:val="en-GB"/>
        </w:rPr>
        <w:t>子</w:t>
      </w:r>
      <w:r w:rsidRPr="00511819">
        <w:rPr>
          <w:lang w:val="en-GB"/>
        </w:rPr>
        <w:t>)</w:t>
      </w:r>
      <w:r w:rsidR="00532DFD" w:rsidRPr="00511819">
        <w:rPr>
          <w:rFonts w:hint="eastAsia"/>
          <w:lang w:val="en-GB"/>
        </w:rPr>
        <w:t>、</w:t>
      </w:r>
      <w:r w:rsidRPr="00511819">
        <w:rPr>
          <w:lang w:val="en-GB"/>
        </w:rPr>
        <w:t>(</w:t>
      </w:r>
      <w:r w:rsidR="00532DFD" w:rsidRPr="00511819">
        <w:rPr>
          <w:rFonts w:hint="eastAsia"/>
          <w:lang w:val="en-GB"/>
        </w:rPr>
        <w:t>丑</w:t>
      </w:r>
      <w:r w:rsidRPr="00511819">
        <w:rPr>
          <w:lang w:val="en-GB"/>
        </w:rPr>
        <w:t>)</w:t>
      </w:r>
      <w:r w:rsidR="00532DFD" w:rsidRPr="00511819">
        <w:rPr>
          <w:rFonts w:hint="eastAsia"/>
          <w:lang w:val="en-GB"/>
        </w:rPr>
        <w:t>和</w:t>
      </w:r>
      <w:r w:rsidRPr="00511819">
        <w:rPr>
          <w:lang w:val="en-GB"/>
        </w:rPr>
        <w:t>(</w:t>
      </w:r>
      <w:r w:rsidR="00532DFD" w:rsidRPr="00511819">
        <w:rPr>
          <w:rFonts w:hint="eastAsia"/>
          <w:lang w:val="en-GB"/>
        </w:rPr>
        <w:t>辰</w:t>
      </w:r>
      <w:r w:rsidRPr="00511819">
        <w:rPr>
          <w:lang w:val="en-GB"/>
        </w:rPr>
        <w:t>)</w:t>
      </w:r>
      <w:r w:rsidR="00532DFD" w:rsidRPr="00511819">
        <w:rPr>
          <w:rFonts w:hint="eastAsia"/>
          <w:lang w:val="en-GB"/>
        </w:rPr>
        <w:t>项提出的以下申诉</w:t>
      </w:r>
      <w:r w:rsidRPr="00511819">
        <w:rPr>
          <w:rFonts w:hint="eastAsia"/>
          <w:lang w:val="en-GB"/>
        </w:rPr>
        <w:t>：</w:t>
      </w:r>
      <w:r w:rsidRPr="00511819">
        <w:rPr>
          <w:lang w:val="en-GB"/>
        </w:rPr>
        <w:t>(</w:t>
      </w:r>
      <w:r w:rsidRPr="00511819">
        <w:rPr>
          <w:rFonts w:hint="eastAsia"/>
          <w:lang w:val="en-GB"/>
        </w:rPr>
        <w:t>a</w:t>
      </w:r>
      <w:r w:rsidRPr="00511819">
        <w:rPr>
          <w:lang w:val="en-GB"/>
        </w:rPr>
        <w:t>)</w:t>
      </w:r>
      <w:r w:rsidR="00532DFD" w:rsidRPr="00511819">
        <w:rPr>
          <w:lang w:val="en-GB"/>
        </w:rPr>
        <w:t xml:space="preserve"> </w:t>
      </w:r>
      <w:r w:rsidR="00532DFD" w:rsidRPr="00511819">
        <w:rPr>
          <w:rFonts w:hint="eastAsia"/>
          <w:lang w:val="en-GB"/>
        </w:rPr>
        <w:t>案件未由公正的主管法庭审理</w:t>
      </w:r>
      <w:r w:rsidRPr="00511819">
        <w:rPr>
          <w:rFonts w:hint="eastAsia"/>
          <w:lang w:val="en-GB"/>
        </w:rPr>
        <w:t>；</w:t>
      </w:r>
      <w:r w:rsidRPr="00511819">
        <w:rPr>
          <w:rFonts w:hint="eastAsia"/>
          <w:lang w:val="en-GB"/>
        </w:rPr>
        <w:t>(</w:t>
      </w:r>
      <w:r w:rsidRPr="00511819">
        <w:rPr>
          <w:lang w:val="en-GB"/>
        </w:rPr>
        <w:t>b)</w:t>
      </w:r>
      <w:r w:rsidR="00532DFD" w:rsidRPr="00511819">
        <w:rPr>
          <w:lang w:val="en-GB"/>
        </w:rPr>
        <w:t xml:space="preserve"> </w:t>
      </w:r>
      <w:r w:rsidR="00532DFD" w:rsidRPr="00511819">
        <w:rPr>
          <w:rFonts w:hint="eastAsia"/>
          <w:lang w:val="en-GB"/>
        </w:rPr>
        <w:t>他在被审前拘留五个月后</w:t>
      </w:r>
      <w:r w:rsidRPr="00511819">
        <w:rPr>
          <w:rFonts w:hint="eastAsia"/>
          <w:lang w:val="en-GB"/>
        </w:rPr>
        <w:t>，</w:t>
      </w:r>
      <w:r w:rsidR="00532DFD" w:rsidRPr="00511819">
        <w:rPr>
          <w:rFonts w:hint="eastAsia"/>
          <w:lang w:val="en-GB"/>
        </w:rPr>
        <w:t>才就被控罪行接受审讯</w:t>
      </w:r>
      <w:r w:rsidRPr="00511819">
        <w:rPr>
          <w:rFonts w:hint="eastAsia"/>
          <w:lang w:val="en-GB"/>
        </w:rPr>
        <w:t>；</w:t>
      </w:r>
      <w:r w:rsidRPr="00511819">
        <w:rPr>
          <w:lang w:val="en-GB"/>
        </w:rPr>
        <w:t>(c)</w:t>
      </w:r>
      <w:r w:rsidR="00532DFD" w:rsidRPr="00511819">
        <w:rPr>
          <w:lang w:val="en-GB"/>
        </w:rPr>
        <w:t xml:space="preserve"> </w:t>
      </w:r>
      <w:r w:rsidR="00532DFD" w:rsidRPr="00511819">
        <w:rPr>
          <w:rFonts w:hint="eastAsia"/>
          <w:lang w:val="en-GB"/>
        </w:rPr>
        <w:t>他因未经司法调查的罪行接受审判</w:t>
      </w:r>
      <w:r w:rsidRPr="00511819">
        <w:rPr>
          <w:rFonts w:hint="eastAsia"/>
          <w:lang w:val="en-GB"/>
        </w:rPr>
        <w:t>；</w:t>
      </w:r>
      <w:r w:rsidRPr="00511819">
        <w:rPr>
          <w:lang w:val="en-GB"/>
        </w:rPr>
        <w:t>(d)</w:t>
      </w:r>
      <w:r w:rsidR="00532DFD" w:rsidRPr="00511819">
        <w:rPr>
          <w:rFonts w:hint="eastAsia"/>
          <w:lang w:val="en-GB"/>
        </w:rPr>
        <w:t xml:space="preserve"> </w:t>
      </w:r>
      <w:r w:rsidR="00532DFD" w:rsidRPr="00511819">
        <w:rPr>
          <w:rFonts w:hint="eastAsia"/>
          <w:lang w:val="en-GB"/>
        </w:rPr>
        <w:t>未移交程序文件</w:t>
      </w:r>
      <w:r w:rsidRPr="00511819">
        <w:rPr>
          <w:rFonts w:hint="eastAsia"/>
          <w:lang w:val="en-GB"/>
        </w:rPr>
        <w:t>；</w:t>
      </w:r>
      <w:r w:rsidRPr="00511819">
        <w:rPr>
          <w:rFonts w:hint="eastAsia"/>
          <w:lang w:val="en-GB"/>
        </w:rPr>
        <w:t>(</w:t>
      </w:r>
      <w:r w:rsidRPr="00511819">
        <w:rPr>
          <w:lang w:val="en-GB"/>
        </w:rPr>
        <w:t>e)</w:t>
      </w:r>
      <w:r w:rsidR="00532DFD" w:rsidRPr="00511819">
        <w:rPr>
          <w:lang w:val="en-GB"/>
        </w:rPr>
        <w:t xml:space="preserve"> </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23</w:t>
      </w:r>
      <w:r w:rsidR="00532DFD" w:rsidRPr="00511819">
        <w:rPr>
          <w:rFonts w:hint="eastAsia"/>
          <w:lang w:val="en-GB"/>
        </w:rPr>
        <w:t>日的中间裁决在没有任何真正理由的情况下驳回了他的程序性异议</w:t>
      </w:r>
      <w:r w:rsidRPr="00511819">
        <w:rPr>
          <w:rFonts w:hint="eastAsia"/>
          <w:lang w:val="en-GB"/>
        </w:rPr>
        <w:t>；</w:t>
      </w:r>
      <w:r w:rsidRPr="00511819">
        <w:rPr>
          <w:rFonts w:hint="eastAsia"/>
          <w:lang w:val="en-GB"/>
        </w:rPr>
        <w:t>(</w:t>
      </w:r>
      <w:r w:rsidRPr="00511819">
        <w:rPr>
          <w:lang w:val="en-GB"/>
        </w:rPr>
        <w:t>f)</w:t>
      </w:r>
      <w:r w:rsidR="00532DFD" w:rsidRPr="00511819">
        <w:rPr>
          <w:lang w:val="en-GB"/>
        </w:rPr>
        <w:t xml:space="preserve"> </w:t>
      </w:r>
      <w:r w:rsidR="00532DFD" w:rsidRPr="00511819">
        <w:rPr>
          <w:rFonts w:hint="eastAsia"/>
          <w:lang w:val="en-GB"/>
        </w:rPr>
        <w:t>将管辖权从</w:t>
      </w:r>
      <w:r w:rsidRPr="00511819">
        <w:rPr>
          <w:lang w:val="en-GB"/>
        </w:rPr>
        <w:t>Mfoundi</w:t>
      </w:r>
      <w:r w:rsidR="00532DFD" w:rsidRPr="00511819">
        <w:rPr>
          <w:rFonts w:hint="eastAsia"/>
          <w:lang w:val="en-GB"/>
        </w:rPr>
        <w:t>高级法院转至特别刑事法院侵犯了其获得公正审判的权利</w:t>
      </w:r>
      <w:r w:rsidRPr="00511819">
        <w:rPr>
          <w:rFonts w:hint="eastAsia"/>
          <w:lang w:val="en-GB"/>
        </w:rPr>
        <w:t>；</w:t>
      </w:r>
      <w:r w:rsidRPr="00511819">
        <w:rPr>
          <w:lang w:val="en-GB"/>
        </w:rPr>
        <w:t>(g)</w:t>
      </w:r>
      <w:r w:rsidR="00532DFD" w:rsidRPr="00511819">
        <w:rPr>
          <w:lang w:val="en-GB"/>
        </w:rPr>
        <w:t xml:space="preserve"> </w:t>
      </w:r>
      <w:r w:rsidR="00532DFD" w:rsidRPr="00511819">
        <w:rPr>
          <w:rFonts w:hint="eastAsia"/>
          <w:lang w:val="en-GB"/>
        </w:rPr>
        <w:t>他没有机会与控方证人对质。委员会注意到</w:t>
      </w:r>
      <w:r w:rsidRPr="00511819">
        <w:rPr>
          <w:rFonts w:hint="eastAsia"/>
          <w:lang w:val="en-GB"/>
        </w:rPr>
        <w:t>，</w:t>
      </w:r>
      <w:r w:rsidR="00532DFD" w:rsidRPr="00511819">
        <w:rPr>
          <w:rFonts w:hint="eastAsia"/>
          <w:lang w:val="en-GB"/>
        </w:rPr>
        <w:t>提交人根据《公约》第十四条第一款提出的这些申诉涉及缔约国法院适用国内法的问题。委员会回顾</w:t>
      </w:r>
      <w:r w:rsidRPr="00511819">
        <w:rPr>
          <w:rFonts w:hint="eastAsia"/>
          <w:lang w:val="en-GB"/>
        </w:rPr>
        <w:t>，</w:t>
      </w:r>
      <w:r w:rsidR="00532DFD" w:rsidRPr="00511819">
        <w:rPr>
          <w:rFonts w:hint="eastAsia"/>
          <w:lang w:val="en-GB"/>
        </w:rPr>
        <w:t>通常应由缔约国法院复审具体案件的事实和证据或国内法的适用情况</w:t>
      </w:r>
      <w:r w:rsidRPr="00511819">
        <w:rPr>
          <w:rFonts w:hint="eastAsia"/>
          <w:lang w:val="en-GB"/>
        </w:rPr>
        <w:t>，</w:t>
      </w:r>
      <w:r w:rsidR="00532DFD" w:rsidRPr="00511819">
        <w:rPr>
          <w:rFonts w:hint="eastAsia"/>
          <w:lang w:val="en-GB"/>
        </w:rPr>
        <w:t>除非可以证明这种评价或适用具有明显的任意性或构成明显的错误或司法不公。</w:t>
      </w:r>
      <w:r w:rsidR="00F3491B" w:rsidRPr="00511819">
        <w:rPr>
          <w:vertAlign w:val="superscript"/>
          <w:lang w:val="en-GB"/>
        </w:rPr>
        <w:footnoteReference w:id="27"/>
      </w:r>
      <w:r w:rsidR="00F3491B" w:rsidRPr="00511819">
        <w:rPr>
          <w:lang w:val="en-GB"/>
        </w:rPr>
        <w:t xml:space="preserve"> </w:t>
      </w:r>
      <w:r w:rsidR="00532DFD" w:rsidRPr="00511819">
        <w:rPr>
          <w:rFonts w:hint="eastAsia"/>
          <w:lang w:val="en-GB"/>
        </w:rPr>
        <w:t>此外</w:t>
      </w:r>
      <w:r w:rsidRPr="00511819">
        <w:rPr>
          <w:rFonts w:hint="eastAsia"/>
          <w:lang w:val="en-GB"/>
        </w:rPr>
        <w:t>，</w:t>
      </w:r>
      <w:r w:rsidR="00532DFD" w:rsidRPr="00511819">
        <w:rPr>
          <w:rFonts w:hint="eastAsia"/>
          <w:lang w:val="en-GB"/>
        </w:rPr>
        <w:t>委员会注意到</w:t>
      </w:r>
      <w:r w:rsidRPr="00511819">
        <w:rPr>
          <w:rFonts w:hint="eastAsia"/>
          <w:lang w:val="en-GB"/>
        </w:rPr>
        <w:t>，</w:t>
      </w:r>
      <w:r w:rsidR="00532DFD" w:rsidRPr="00511819">
        <w:rPr>
          <w:rFonts w:hint="eastAsia"/>
          <w:lang w:val="en-GB"/>
        </w:rPr>
        <w:t>提交人未具体说明不准其获取的证据或程序文件的性质</w:t>
      </w:r>
      <w:r w:rsidRPr="00511819">
        <w:rPr>
          <w:rFonts w:hint="eastAsia"/>
          <w:lang w:val="en-GB"/>
        </w:rPr>
        <w:t>，</w:t>
      </w:r>
      <w:r w:rsidR="00532DFD" w:rsidRPr="00511819">
        <w:rPr>
          <w:rFonts w:hint="eastAsia"/>
          <w:lang w:val="en-GB"/>
        </w:rPr>
        <w:t>也未说明根据《公约》第十四条第三款</w:t>
      </w:r>
      <w:r w:rsidRPr="00511819">
        <w:rPr>
          <w:lang w:val="en-GB"/>
        </w:rPr>
        <w:t>(</w:t>
      </w:r>
      <w:r w:rsidR="00532DFD" w:rsidRPr="00511819">
        <w:rPr>
          <w:rFonts w:hint="eastAsia"/>
          <w:lang w:val="en-GB"/>
        </w:rPr>
        <w:t>辰</w:t>
      </w:r>
      <w:r w:rsidRPr="00511819">
        <w:rPr>
          <w:lang w:val="en-GB"/>
        </w:rPr>
        <w:t>)</w:t>
      </w:r>
      <w:r w:rsidR="00532DFD" w:rsidRPr="00511819">
        <w:rPr>
          <w:rFonts w:hint="eastAsia"/>
          <w:lang w:val="en-GB"/>
        </w:rPr>
        <w:t>项</w:t>
      </w:r>
      <w:r w:rsidRPr="00511819">
        <w:rPr>
          <w:rFonts w:hint="eastAsia"/>
          <w:lang w:val="en-GB"/>
        </w:rPr>
        <w:t>，</w:t>
      </w:r>
      <w:r w:rsidR="00532DFD" w:rsidRPr="00511819">
        <w:rPr>
          <w:rFonts w:hint="eastAsia"/>
          <w:lang w:val="en-GB"/>
        </w:rPr>
        <w:t>他无法与哪些控方证人对质。因此</w:t>
      </w:r>
      <w:r w:rsidRPr="00511819">
        <w:rPr>
          <w:rFonts w:hint="eastAsia"/>
          <w:lang w:val="en-GB"/>
        </w:rPr>
        <w:t>，</w:t>
      </w:r>
      <w:r w:rsidR="00532DFD" w:rsidRPr="00511819">
        <w:rPr>
          <w:rFonts w:hint="eastAsia"/>
          <w:lang w:val="en-GB"/>
        </w:rPr>
        <w:t>委员会宣布</w:t>
      </w:r>
      <w:r w:rsidRPr="00511819">
        <w:rPr>
          <w:rFonts w:hint="eastAsia"/>
          <w:lang w:val="en-GB"/>
        </w:rPr>
        <w:t>，</w:t>
      </w:r>
      <w:r w:rsidR="00532DFD" w:rsidRPr="00511819">
        <w:rPr>
          <w:rFonts w:hint="eastAsia"/>
          <w:lang w:val="en-GB"/>
        </w:rPr>
        <w:t>根据《任择议定书》第二条</w:t>
      </w:r>
      <w:r w:rsidRPr="00511819">
        <w:rPr>
          <w:rFonts w:hint="eastAsia"/>
          <w:lang w:val="en-GB"/>
        </w:rPr>
        <w:t>，</w:t>
      </w:r>
      <w:r w:rsidR="00532DFD" w:rsidRPr="00511819">
        <w:rPr>
          <w:rFonts w:hint="eastAsia"/>
          <w:lang w:val="en-GB"/>
        </w:rPr>
        <w:t>来文的这一部分不可受理。</w:t>
      </w:r>
    </w:p>
    <w:p w14:paraId="6E9C2EE4" w14:textId="4735F28F" w:rsidR="00532DFD" w:rsidRPr="00511819" w:rsidRDefault="00E635AE" w:rsidP="00E635AE">
      <w:pPr>
        <w:pStyle w:val="SingleTxtGC"/>
        <w:tabs>
          <w:tab w:val="clear" w:pos="1565"/>
          <w:tab w:val="left" w:pos="1701"/>
        </w:tabs>
        <w:rPr>
          <w:lang w:val="en-GB"/>
        </w:rPr>
      </w:pPr>
      <w:r w:rsidRPr="00511819">
        <w:rPr>
          <w:lang w:val="en-GB"/>
        </w:rPr>
        <w:t>6.1</w:t>
      </w:r>
      <w:r w:rsidR="00532DFD" w:rsidRPr="00511819">
        <w:rPr>
          <w:lang w:val="en-GB"/>
        </w:rPr>
        <w:t>0</w:t>
      </w:r>
      <w:r w:rsidR="00532DFD" w:rsidRPr="00511819">
        <w:rPr>
          <w:lang w:val="en-GB"/>
        </w:rPr>
        <w:tab/>
      </w:r>
      <w:r w:rsidR="00532DFD" w:rsidRPr="00511819">
        <w:rPr>
          <w:rFonts w:hint="eastAsia"/>
          <w:lang w:val="en-GB"/>
        </w:rPr>
        <w:t>委员会还注意到</w:t>
      </w:r>
      <w:r w:rsidRPr="00511819">
        <w:rPr>
          <w:rFonts w:hint="eastAsia"/>
          <w:lang w:val="en-GB"/>
        </w:rPr>
        <w:t>，</w:t>
      </w:r>
      <w:r w:rsidR="00532DFD" w:rsidRPr="00511819">
        <w:rPr>
          <w:rFonts w:hint="eastAsia"/>
          <w:lang w:val="en-GB"/>
        </w:rPr>
        <w:t>提交人称</w:t>
      </w:r>
      <w:r w:rsidRPr="00511819">
        <w:rPr>
          <w:rFonts w:hint="eastAsia"/>
          <w:lang w:val="en-GB"/>
        </w:rPr>
        <w:t>，</w:t>
      </w:r>
      <w:r w:rsidR="00532DFD" w:rsidRPr="00511819">
        <w:rPr>
          <w:rFonts w:hint="eastAsia"/>
          <w:lang w:val="en-GB"/>
        </w:rPr>
        <w:t>考虑到法院未明确对他的指控</w:t>
      </w:r>
      <w:r w:rsidRPr="00511819">
        <w:rPr>
          <w:rFonts w:hint="eastAsia"/>
          <w:lang w:val="en-GB"/>
        </w:rPr>
        <w:t>，</w:t>
      </w:r>
      <w:r w:rsidR="00532DFD" w:rsidRPr="00511819">
        <w:rPr>
          <w:rFonts w:hint="eastAsia"/>
          <w:lang w:val="en-GB"/>
        </w:rPr>
        <w:t>在尚未作出这方面判决的情况下没收其个人财产</w:t>
      </w:r>
      <w:r w:rsidRPr="00511819">
        <w:rPr>
          <w:rFonts w:hint="eastAsia"/>
          <w:lang w:val="en-GB"/>
        </w:rPr>
        <w:t>，</w:t>
      </w:r>
      <w:r w:rsidR="00532DFD" w:rsidRPr="00511819">
        <w:rPr>
          <w:rFonts w:hint="eastAsia"/>
          <w:lang w:val="en-GB"/>
        </w:rPr>
        <w:t>且被没收财产与所控罪行无关</w:t>
      </w:r>
      <w:r w:rsidRPr="00511819">
        <w:rPr>
          <w:rFonts w:hint="eastAsia"/>
          <w:lang w:val="en-GB"/>
        </w:rPr>
        <w:t>，</w:t>
      </w:r>
      <w:r w:rsidR="00532DFD" w:rsidRPr="00511819">
        <w:rPr>
          <w:rFonts w:hint="eastAsia"/>
          <w:lang w:val="en-GB"/>
        </w:rPr>
        <w:t>因此其无罪推定权受到侵犯。但是</w:t>
      </w:r>
      <w:r w:rsidRPr="00511819">
        <w:rPr>
          <w:rFonts w:hint="eastAsia"/>
          <w:lang w:val="en-GB"/>
        </w:rPr>
        <w:t>，</w:t>
      </w:r>
      <w:r w:rsidR="00532DFD" w:rsidRPr="00511819">
        <w:rPr>
          <w:rFonts w:hint="eastAsia"/>
          <w:lang w:val="en-GB"/>
        </w:rPr>
        <w:t>委员会认为</w:t>
      </w:r>
      <w:r w:rsidRPr="00511819">
        <w:rPr>
          <w:rFonts w:hint="eastAsia"/>
          <w:lang w:val="en-GB"/>
        </w:rPr>
        <w:t>，</w:t>
      </w:r>
      <w:r w:rsidR="00532DFD" w:rsidRPr="00511819">
        <w:rPr>
          <w:rFonts w:hint="eastAsia"/>
          <w:lang w:val="en-GB"/>
        </w:rPr>
        <w:t>提交人未解释这些程序性步骤如何构成侵犯《公约》第十四条第二款所载的权利</w:t>
      </w:r>
      <w:r w:rsidRPr="00511819">
        <w:rPr>
          <w:rFonts w:hint="eastAsia"/>
          <w:lang w:val="en-GB"/>
        </w:rPr>
        <w:t>，</w:t>
      </w:r>
      <w:r w:rsidR="00532DFD" w:rsidRPr="00511819">
        <w:rPr>
          <w:rFonts w:hint="eastAsia"/>
          <w:lang w:val="en-GB"/>
        </w:rPr>
        <w:t>就可否受理而言</w:t>
      </w:r>
      <w:r w:rsidRPr="00511819">
        <w:rPr>
          <w:rFonts w:hint="eastAsia"/>
          <w:lang w:val="en-GB"/>
        </w:rPr>
        <w:t>，</w:t>
      </w:r>
      <w:r w:rsidR="00532DFD" w:rsidRPr="00511819">
        <w:rPr>
          <w:rFonts w:hint="eastAsia"/>
          <w:lang w:val="en-GB"/>
        </w:rPr>
        <w:t>该申诉证据不足。因此</w:t>
      </w:r>
      <w:r w:rsidRPr="00511819">
        <w:rPr>
          <w:rFonts w:hint="eastAsia"/>
          <w:lang w:val="en-GB"/>
        </w:rPr>
        <w:t>，</w:t>
      </w:r>
      <w:r w:rsidR="00532DFD" w:rsidRPr="00511819">
        <w:rPr>
          <w:rFonts w:hint="eastAsia"/>
          <w:lang w:val="en-GB"/>
        </w:rPr>
        <w:t>委员会宣布</w:t>
      </w:r>
      <w:r w:rsidRPr="00511819">
        <w:rPr>
          <w:rFonts w:hint="eastAsia"/>
          <w:lang w:val="en-GB"/>
        </w:rPr>
        <w:t>，</w:t>
      </w:r>
      <w:r w:rsidR="00532DFD" w:rsidRPr="00511819">
        <w:rPr>
          <w:rFonts w:hint="eastAsia"/>
          <w:lang w:val="en-GB"/>
        </w:rPr>
        <w:t>根据《任择议定书》第二条</w:t>
      </w:r>
      <w:r w:rsidRPr="00511819">
        <w:rPr>
          <w:rFonts w:hint="eastAsia"/>
          <w:lang w:val="en-GB"/>
        </w:rPr>
        <w:t>，</w:t>
      </w:r>
      <w:r w:rsidR="00532DFD" w:rsidRPr="00511819">
        <w:rPr>
          <w:rFonts w:hint="eastAsia"/>
          <w:lang w:val="en-GB"/>
        </w:rPr>
        <w:t>来文的这一部分不可受理。</w:t>
      </w:r>
    </w:p>
    <w:p w14:paraId="78BFC96D" w14:textId="11A7778F" w:rsidR="00532DFD" w:rsidRPr="00511819" w:rsidRDefault="00E635AE" w:rsidP="00E635AE">
      <w:pPr>
        <w:pStyle w:val="SingleTxtGC"/>
        <w:tabs>
          <w:tab w:val="clear" w:pos="1565"/>
          <w:tab w:val="left" w:pos="1701"/>
        </w:tabs>
        <w:rPr>
          <w:lang w:val="en-GB"/>
        </w:rPr>
      </w:pPr>
      <w:r w:rsidRPr="00511819">
        <w:rPr>
          <w:lang w:val="en-GB"/>
        </w:rPr>
        <w:t>6.11</w:t>
      </w:r>
      <w:r w:rsidR="00532DFD" w:rsidRPr="00511819">
        <w:rPr>
          <w:lang w:val="en-GB"/>
        </w:rPr>
        <w:tab/>
      </w:r>
      <w:r w:rsidR="00532DFD" w:rsidRPr="00511819">
        <w:rPr>
          <w:rFonts w:hint="eastAsia"/>
          <w:lang w:val="en-GB"/>
        </w:rPr>
        <w:t>委员会还注意到</w:t>
      </w:r>
      <w:r w:rsidRPr="00511819">
        <w:rPr>
          <w:rFonts w:hint="eastAsia"/>
          <w:lang w:val="en-GB"/>
        </w:rPr>
        <w:t>，</w:t>
      </w:r>
      <w:r w:rsidR="00532DFD" w:rsidRPr="00511819">
        <w:rPr>
          <w:rFonts w:hint="eastAsia"/>
          <w:lang w:val="en-GB"/>
        </w:rPr>
        <w:t>提交人称缔约国侵犯了他根据《公约》第十五条第一款享有的权利</w:t>
      </w:r>
      <w:r w:rsidRPr="00511819">
        <w:rPr>
          <w:rFonts w:hint="eastAsia"/>
          <w:lang w:val="en-GB"/>
        </w:rPr>
        <w:t>，</w:t>
      </w:r>
      <w:r w:rsidR="00532DFD" w:rsidRPr="00511819">
        <w:rPr>
          <w:rFonts w:hint="eastAsia"/>
          <w:lang w:val="en-GB"/>
        </w:rPr>
        <w:t>因为他被审前拘留的时间超过了对他被控罪行可判处的最高监禁刑罚。在没有任何其他资料支持这一申诉的情况下</w:t>
      </w:r>
      <w:r w:rsidRPr="00511819">
        <w:rPr>
          <w:rFonts w:hint="eastAsia"/>
          <w:lang w:val="en-GB"/>
        </w:rPr>
        <w:t>，</w:t>
      </w:r>
      <w:r w:rsidR="00532DFD" w:rsidRPr="00511819">
        <w:rPr>
          <w:rFonts w:hint="eastAsia"/>
          <w:lang w:val="en-GB"/>
        </w:rPr>
        <w:t>委员会认为</w:t>
      </w:r>
      <w:r w:rsidRPr="00511819">
        <w:rPr>
          <w:rFonts w:hint="eastAsia"/>
          <w:lang w:val="en-GB"/>
        </w:rPr>
        <w:t>，</w:t>
      </w:r>
      <w:r w:rsidR="00532DFD" w:rsidRPr="00511819">
        <w:rPr>
          <w:rFonts w:hint="eastAsia"/>
          <w:lang w:val="en-GB"/>
        </w:rPr>
        <w:t>就可否受理而言</w:t>
      </w:r>
      <w:r w:rsidRPr="00511819">
        <w:rPr>
          <w:rFonts w:hint="eastAsia"/>
          <w:lang w:val="en-GB"/>
        </w:rPr>
        <w:t>，</w:t>
      </w:r>
      <w:r w:rsidR="00532DFD" w:rsidRPr="00511819">
        <w:rPr>
          <w:rFonts w:hint="eastAsia"/>
          <w:lang w:val="en-GB"/>
        </w:rPr>
        <w:t>该申诉证据不足</w:t>
      </w:r>
      <w:r w:rsidRPr="00511819">
        <w:rPr>
          <w:rFonts w:hint="eastAsia"/>
          <w:lang w:val="en-GB"/>
        </w:rPr>
        <w:t>，</w:t>
      </w:r>
      <w:r w:rsidR="00532DFD" w:rsidRPr="00511819">
        <w:rPr>
          <w:rFonts w:hint="eastAsia"/>
          <w:lang w:val="en-GB"/>
        </w:rPr>
        <w:t>因此根据《任择议定书》第二条宣布不可受理。</w:t>
      </w:r>
    </w:p>
    <w:p w14:paraId="709F4A50" w14:textId="4EAC9FAF" w:rsidR="00532DFD" w:rsidRPr="00511819" w:rsidRDefault="00E635AE" w:rsidP="00E635AE">
      <w:pPr>
        <w:pStyle w:val="SingleTxtGC"/>
        <w:tabs>
          <w:tab w:val="clear" w:pos="1565"/>
          <w:tab w:val="left" w:pos="1701"/>
        </w:tabs>
        <w:rPr>
          <w:lang w:val="en-GB"/>
        </w:rPr>
      </w:pPr>
      <w:r w:rsidRPr="00511819">
        <w:rPr>
          <w:lang w:val="en-GB"/>
        </w:rPr>
        <w:lastRenderedPageBreak/>
        <w:t>6.12</w:t>
      </w:r>
      <w:r w:rsidR="00532DFD" w:rsidRPr="00511819">
        <w:rPr>
          <w:lang w:val="en-GB"/>
        </w:rPr>
        <w:tab/>
      </w:r>
      <w:r w:rsidR="00532DFD" w:rsidRPr="00511819">
        <w:rPr>
          <w:rFonts w:hint="eastAsia"/>
          <w:lang w:val="en-GB"/>
        </w:rPr>
        <w:t>鉴于提交人未提供任何其他资料</w:t>
      </w:r>
      <w:r w:rsidRPr="00511819">
        <w:rPr>
          <w:rFonts w:hint="eastAsia"/>
          <w:lang w:val="en-GB"/>
        </w:rPr>
        <w:t>，</w:t>
      </w:r>
      <w:r w:rsidR="00532DFD" w:rsidRPr="00511819">
        <w:rPr>
          <w:rFonts w:hint="eastAsia"/>
          <w:lang w:val="en-GB"/>
        </w:rPr>
        <w:t>证明在《公约》第十七条方面用尽了国内补救办法</w:t>
      </w:r>
      <w:r w:rsidRPr="00511819">
        <w:rPr>
          <w:rFonts w:hint="eastAsia"/>
          <w:lang w:val="en-GB"/>
        </w:rPr>
        <w:t>，</w:t>
      </w:r>
      <w:r w:rsidR="00532DFD" w:rsidRPr="00511819">
        <w:rPr>
          <w:rFonts w:hint="eastAsia"/>
          <w:lang w:val="en-GB"/>
        </w:rPr>
        <w:t>委员会认为来文在这一点上不可受理。</w:t>
      </w:r>
    </w:p>
    <w:p w14:paraId="29F2D8AC" w14:textId="1EC71E44" w:rsidR="00532DFD" w:rsidRPr="00511819" w:rsidRDefault="00E635AE" w:rsidP="00E635AE">
      <w:pPr>
        <w:pStyle w:val="SingleTxtGC"/>
        <w:tabs>
          <w:tab w:val="clear" w:pos="1565"/>
          <w:tab w:val="left" w:pos="1701"/>
        </w:tabs>
        <w:rPr>
          <w:lang w:val="en-GB"/>
        </w:rPr>
      </w:pPr>
      <w:r w:rsidRPr="00511819">
        <w:rPr>
          <w:lang w:val="en-GB"/>
        </w:rPr>
        <w:t>6.13</w:t>
      </w:r>
      <w:r w:rsidR="00532DFD" w:rsidRPr="00511819">
        <w:rPr>
          <w:lang w:val="en-GB"/>
        </w:rPr>
        <w:tab/>
      </w:r>
      <w:r w:rsidR="00532DFD" w:rsidRPr="00511819">
        <w:rPr>
          <w:rFonts w:hint="eastAsia"/>
          <w:lang w:val="en-GB"/>
        </w:rPr>
        <w:t>最后</w:t>
      </w:r>
      <w:r w:rsidRPr="00511819">
        <w:rPr>
          <w:rFonts w:hint="eastAsia"/>
          <w:lang w:val="en-GB"/>
        </w:rPr>
        <w:t>，</w:t>
      </w:r>
      <w:r w:rsidR="00532DFD" w:rsidRPr="00511819">
        <w:rPr>
          <w:rFonts w:hint="eastAsia"/>
          <w:lang w:val="en-GB"/>
        </w:rPr>
        <w:t>委员会认为</w:t>
      </w:r>
      <w:r w:rsidRPr="00511819">
        <w:rPr>
          <w:rFonts w:hint="eastAsia"/>
          <w:lang w:val="en-GB"/>
        </w:rPr>
        <w:t>，</w:t>
      </w:r>
      <w:r w:rsidR="00532DFD" w:rsidRPr="00511819">
        <w:rPr>
          <w:rFonts w:hint="eastAsia"/>
          <w:lang w:val="en-GB"/>
        </w:rPr>
        <w:t>基于属事理由</w:t>
      </w:r>
      <w:r w:rsidRPr="00511819">
        <w:rPr>
          <w:rFonts w:hint="eastAsia"/>
          <w:lang w:val="en-GB"/>
        </w:rPr>
        <w:t>，</w:t>
      </w:r>
      <w:r w:rsidR="00532DFD" w:rsidRPr="00511819">
        <w:rPr>
          <w:rFonts w:hint="eastAsia"/>
          <w:lang w:val="en-GB"/>
        </w:rPr>
        <w:t>提交人关于复职的申诉不符合《公约》所载权利</w:t>
      </w:r>
      <w:r w:rsidRPr="00511819">
        <w:rPr>
          <w:rFonts w:hint="eastAsia"/>
          <w:lang w:val="en-GB"/>
        </w:rPr>
        <w:t>，</w:t>
      </w:r>
      <w:r w:rsidR="00532DFD" w:rsidRPr="00511819">
        <w:rPr>
          <w:rFonts w:hint="eastAsia"/>
          <w:lang w:val="en-GB"/>
        </w:rPr>
        <w:t>因此根据《任择议定书》第三条不可受理。</w:t>
      </w:r>
    </w:p>
    <w:p w14:paraId="646F10D4" w14:textId="68487AE5" w:rsidR="00532DFD" w:rsidRPr="00511819" w:rsidRDefault="00E635AE" w:rsidP="00E635AE">
      <w:pPr>
        <w:pStyle w:val="SingleTxtGC"/>
        <w:tabs>
          <w:tab w:val="clear" w:pos="1565"/>
          <w:tab w:val="left" w:pos="1701"/>
        </w:tabs>
        <w:rPr>
          <w:lang w:val="en-GB"/>
        </w:rPr>
      </w:pPr>
      <w:r w:rsidRPr="00511819">
        <w:rPr>
          <w:lang w:val="en-GB"/>
        </w:rPr>
        <w:t>6.14</w:t>
      </w:r>
      <w:r w:rsidR="00532DFD" w:rsidRPr="00511819">
        <w:rPr>
          <w:lang w:val="en-GB"/>
        </w:rPr>
        <w:tab/>
      </w:r>
      <w:r w:rsidR="00532DFD" w:rsidRPr="00511819">
        <w:rPr>
          <w:rFonts w:hint="eastAsia"/>
          <w:lang w:val="en-GB"/>
        </w:rPr>
        <w:t>但是</w:t>
      </w:r>
      <w:r w:rsidRPr="00511819">
        <w:rPr>
          <w:rFonts w:hint="eastAsia"/>
          <w:lang w:val="en-GB"/>
        </w:rPr>
        <w:t>，</w:t>
      </w:r>
      <w:r w:rsidR="00532DFD" w:rsidRPr="00511819">
        <w:rPr>
          <w:rFonts w:hint="eastAsia"/>
          <w:lang w:val="en-GB"/>
        </w:rPr>
        <w:t>委员会认为</w:t>
      </w:r>
      <w:r w:rsidRPr="00511819">
        <w:rPr>
          <w:rFonts w:hint="eastAsia"/>
          <w:lang w:val="en-GB"/>
        </w:rPr>
        <w:t>，</w:t>
      </w:r>
      <w:r w:rsidR="00532DFD" w:rsidRPr="00511819">
        <w:rPr>
          <w:rFonts w:hint="eastAsia"/>
          <w:lang w:val="en-GB"/>
        </w:rPr>
        <w:t>就可否受理而言</w:t>
      </w:r>
      <w:r w:rsidRPr="00511819">
        <w:rPr>
          <w:rFonts w:hint="eastAsia"/>
          <w:lang w:val="en-GB"/>
        </w:rPr>
        <w:t>，</w:t>
      </w:r>
      <w:r w:rsidR="00532DFD" w:rsidRPr="00511819">
        <w:rPr>
          <w:rFonts w:hint="eastAsia"/>
          <w:lang w:val="en-GB"/>
        </w:rPr>
        <w:t>提交人的其他申诉证据充分</w:t>
      </w:r>
      <w:r w:rsidRPr="00511819">
        <w:rPr>
          <w:rFonts w:hint="eastAsia"/>
          <w:lang w:val="en-GB"/>
        </w:rPr>
        <w:t>，</w:t>
      </w:r>
      <w:r w:rsidR="00532DFD" w:rsidRPr="00511819">
        <w:rPr>
          <w:rFonts w:hint="eastAsia"/>
          <w:lang w:val="en-GB"/>
        </w:rPr>
        <w:t>因此着手审议根据《公约》第九条第一款至第三款、第十条第二款和第十四条第三款</w:t>
      </w:r>
      <w:r w:rsidRPr="00511819">
        <w:rPr>
          <w:lang w:val="en-GB"/>
        </w:rPr>
        <w:t>(</w:t>
      </w:r>
      <w:r w:rsidR="00532DFD" w:rsidRPr="00511819">
        <w:rPr>
          <w:rFonts w:hint="eastAsia"/>
          <w:lang w:val="en-GB"/>
        </w:rPr>
        <w:t>寅</w:t>
      </w:r>
      <w:r w:rsidRPr="00511819">
        <w:rPr>
          <w:lang w:val="en-GB"/>
        </w:rPr>
        <w:t>)</w:t>
      </w:r>
      <w:r w:rsidR="00532DFD" w:rsidRPr="00511819">
        <w:rPr>
          <w:rFonts w:hint="eastAsia"/>
          <w:lang w:val="en-GB"/>
        </w:rPr>
        <w:t>项提出的申诉的实质问题。</w:t>
      </w:r>
    </w:p>
    <w:p w14:paraId="13E586C3" w14:textId="77777777" w:rsidR="00532DFD" w:rsidRPr="00511819" w:rsidRDefault="00532DFD" w:rsidP="00E635AE">
      <w:pPr>
        <w:pStyle w:val="H4GC"/>
        <w:rPr>
          <w:i/>
          <w:lang w:val="en-GB"/>
        </w:rPr>
      </w:pPr>
      <w:r w:rsidRPr="00511819">
        <w:rPr>
          <w:i/>
          <w:lang w:val="en-GB"/>
        </w:rPr>
        <w:tab/>
      </w:r>
      <w:r w:rsidRPr="00511819">
        <w:rPr>
          <w:i/>
          <w:lang w:val="en-GB"/>
        </w:rPr>
        <w:tab/>
      </w:r>
      <w:r w:rsidRPr="00511819">
        <w:rPr>
          <w:rFonts w:hint="eastAsia"/>
        </w:rPr>
        <w:t>审议实质问题</w:t>
      </w:r>
    </w:p>
    <w:p w14:paraId="676F8FF9" w14:textId="550E99E2" w:rsidR="00532DFD" w:rsidRPr="00511819" w:rsidRDefault="00E635AE" w:rsidP="00532DFD">
      <w:pPr>
        <w:pStyle w:val="SingleTxtGC"/>
        <w:rPr>
          <w:lang w:val="en-GB"/>
        </w:rPr>
      </w:pPr>
      <w:r w:rsidRPr="00511819">
        <w:rPr>
          <w:lang w:val="en-GB"/>
        </w:rPr>
        <w:t>7.1</w:t>
      </w:r>
      <w:r w:rsidR="00532DFD" w:rsidRPr="00511819">
        <w:rPr>
          <w:lang w:val="en-GB"/>
        </w:rPr>
        <w:tab/>
      </w:r>
      <w:r w:rsidR="00532DFD" w:rsidRPr="00511819">
        <w:rPr>
          <w:rFonts w:hint="eastAsia"/>
          <w:lang w:val="en-GB"/>
        </w:rPr>
        <w:t>委员会根据《任择议定书》第五条第一款</w:t>
      </w:r>
      <w:r w:rsidRPr="00511819">
        <w:rPr>
          <w:rFonts w:hint="eastAsia"/>
          <w:lang w:val="en-GB"/>
        </w:rPr>
        <w:t>，</w:t>
      </w:r>
      <w:r w:rsidR="00532DFD" w:rsidRPr="00511819">
        <w:rPr>
          <w:rFonts w:hint="eastAsia"/>
          <w:lang w:val="en-GB"/>
        </w:rPr>
        <w:t>结合各当事方提交的所有资料审议了本来文。</w:t>
      </w:r>
    </w:p>
    <w:p w14:paraId="3DF338F2" w14:textId="7BA72007" w:rsidR="00532DFD" w:rsidRPr="00511819" w:rsidRDefault="00E635AE" w:rsidP="00532DFD">
      <w:pPr>
        <w:pStyle w:val="SingleTxtGC"/>
        <w:rPr>
          <w:lang w:val="en-GB"/>
        </w:rPr>
      </w:pPr>
      <w:r w:rsidRPr="00511819">
        <w:rPr>
          <w:lang w:val="en-GB"/>
        </w:rPr>
        <w:t>7.2</w:t>
      </w:r>
      <w:r w:rsidR="00532DFD" w:rsidRPr="00511819">
        <w:rPr>
          <w:lang w:val="en-GB"/>
        </w:rPr>
        <w:tab/>
      </w:r>
      <w:r w:rsidR="00532DFD" w:rsidRPr="00511819">
        <w:rPr>
          <w:rFonts w:hint="eastAsia"/>
          <w:lang w:val="en-GB"/>
        </w:rPr>
        <w:t>委员会回顾</w:t>
      </w:r>
      <w:r w:rsidRPr="00511819">
        <w:rPr>
          <w:rFonts w:hint="eastAsia"/>
          <w:lang w:val="en-GB"/>
        </w:rPr>
        <w:t>，</w:t>
      </w:r>
      <w:r w:rsidR="00532DFD" w:rsidRPr="00511819">
        <w:rPr>
          <w:rFonts w:hint="eastAsia"/>
          <w:lang w:val="en-GB"/>
        </w:rPr>
        <w:t>根据《公约》第九条</w:t>
      </w:r>
      <w:r w:rsidRPr="00511819">
        <w:rPr>
          <w:rFonts w:hint="eastAsia"/>
          <w:lang w:val="en-GB"/>
        </w:rPr>
        <w:t>，</w:t>
      </w:r>
      <w:r w:rsidR="00532DFD" w:rsidRPr="00511819">
        <w:rPr>
          <w:rFonts w:hint="eastAsia"/>
          <w:lang w:val="en-GB"/>
        </w:rPr>
        <w:t>不得任意逮捕或拘留任何人。委员会还回顾</w:t>
      </w:r>
      <w:r w:rsidRPr="00511819">
        <w:rPr>
          <w:rFonts w:hint="eastAsia"/>
          <w:lang w:val="en-GB"/>
        </w:rPr>
        <w:t>，</w:t>
      </w:r>
      <w:r w:rsidR="00532DFD" w:rsidRPr="00511819">
        <w:rPr>
          <w:rFonts w:hint="eastAsia"/>
          <w:lang w:val="en-GB"/>
        </w:rPr>
        <w:t>在初步确定有必要实施审前拘留之后</w:t>
      </w:r>
      <w:r w:rsidRPr="00511819">
        <w:rPr>
          <w:rFonts w:hint="eastAsia"/>
          <w:lang w:val="en-GB"/>
        </w:rPr>
        <w:t>，</w:t>
      </w:r>
      <w:r w:rsidR="00532DFD" w:rsidRPr="00511819">
        <w:rPr>
          <w:rFonts w:hint="eastAsia"/>
          <w:lang w:val="en-GB"/>
        </w:rPr>
        <w:t>应定期重新审查鉴于可能的替代办法</w:t>
      </w:r>
      <w:r w:rsidRPr="00511819">
        <w:rPr>
          <w:rFonts w:hint="eastAsia"/>
          <w:lang w:val="en-GB"/>
        </w:rPr>
        <w:t>，</w:t>
      </w:r>
      <w:r w:rsidR="00532DFD" w:rsidRPr="00511819">
        <w:rPr>
          <w:rFonts w:hint="eastAsia"/>
          <w:lang w:val="en-GB"/>
        </w:rPr>
        <w:t>审前拘留是否仍然合理和必要。</w:t>
      </w:r>
      <w:r w:rsidR="00F3491B" w:rsidRPr="00511819">
        <w:rPr>
          <w:vertAlign w:val="superscript"/>
          <w:lang w:val="en-GB"/>
        </w:rPr>
        <w:footnoteReference w:id="28"/>
      </w:r>
      <w:r w:rsidR="00F3491B" w:rsidRPr="00511819">
        <w:rPr>
          <w:lang w:val="en-GB"/>
        </w:rPr>
        <w:t xml:space="preserve"> </w:t>
      </w:r>
      <w:r w:rsidR="00532DFD" w:rsidRPr="00511819">
        <w:rPr>
          <w:rFonts w:hint="eastAsia"/>
          <w:lang w:val="en-GB"/>
        </w:rPr>
        <w:t>此外</w:t>
      </w:r>
      <w:r w:rsidRPr="00511819">
        <w:rPr>
          <w:rFonts w:hint="eastAsia"/>
          <w:lang w:val="en-GB"/>
        </w:rPr>
        <w:t>，</w:t>
      </w:r>
      <w:r w:rsidR="00532DFD" w:rsidRPr="00511819">
        <w:rPr>
          <w:rFonts w:hint="eastAsia"/>
          <w:lang w:val="en-GB"/>
        </w:rPr>
        <w:t>第九条第三款规定</w:t>
      </w:r>
      <w:r w:rsidRPr="00511819">
        <w:rPr>
          <w:rFonts w:hint="eastAsia"/>
          <w:lang w:val="en-GB"/>
        </w:rPr>
        <w:t>，</w:t>
      </w:r>
      <w:r w:rsidR="00532DFD" w:rsidRPr="00511819">
        <w:rPr>
          <w:rFonts w:hint="eastAsia"/>
          <w:lang w:val="en-GB"/>
        </w:rPr>
        <w:t>任何因刑事指控被逮捕或拘留者必须在合理时间内受审或获释。委员会注意到</w:t>
      </w:r>
      <w:r w:rsidRPr="00511819">
        <w:rPr>
          <w:rFonts w:hint="eastAsia"/>
          <w:lang w:val="en-GB"/>
        </w:rPr>
        <w:t>，</w:t>
      </w:r>
      <w:r w:rsidR="00532DFD" w:rsidRPr="00511819">
        <w:rPr>
          <w:rFonts w:hint="eastAsia"/>
          <w:lang w:val="en-GB"/>
        </w:rPr>
        <w:t>提交人在被拘留</w:t>
      </w:r>
      <w:r w:rsidRPr="00511819">
        <w:rPr>
          <w:lang w:val="en-GB"/>
        </w:rPr>
        <w:t>8</w:t>
      </w:r>
      <w:r w:rsidR="00532DFD" w:rsidRPr="00511819">
        <w:rPr>
          <w:rFonts w:hint="eastAsia"/>
          <w:lang w:val="en-GB"/>
        </w:rPr>
        <w:t>小时后才获悉逮捕原因</w:t>
      </w:r>
      <w:r w:rsidRPr="00511819">
        <w:rPr>
          <w:rFonts w:hint="eastAsia"/>
          <w:lang w:val="en-GB"/>
        </w:rPr>
        <w:t>，</w:t>
      </w:r>
      <w:r w:rsidR="00532DFD" w:rsidRPr="00511819">
        <w:rPr>
          <w:rFonts w:hint="eastAsia"/>
          <w:lang w:val="en-GB"/>
        </w:rPr>
        <w:t>在</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7</w:t>
      </w:r>
      <w:r w:rsidR="00532DFD" w:rsidRPr="00511819">
        <w:rPr>
          <w:rFonts w:hint="eastAsia"/>
          <w:lang w:val="en-GB"/>
        </w:rPr>
        <w:t>日被起诉后</w:t>
      </w:r>
      <w:r w:rsidRPr="00511819">
        <w:rPr>
          <w:rFonts w:hint="eastAsia"/>
          <w:lang w:val="en-GB"/>
        </w:rPr>
        <w:t>，</w:t>
      </w:r>
      <w:r w:rsidR="00532DFD" w:rsidRPr="00511819">
        <w:rPr>
          <w:rFonts w:hint="eastAsia"/>
          <w:lang w:val="en-GB"/>
        </w:rPr>
        <w:t>甚至在</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23</w:t>
      </w:r>
      <w:r w:rsidR="00532DFD" w:rsidRPr="00511819">
        <w:rPr>
          <w:rFonts w:hint="eastAsia"/>
          <w:lang w:val="en-GB"/>
        </w:rPr>
        <w:t>日被宣告无罪后</w:t>
      </w:r>
      <w:r w:rsidRPr="00511819">
        <w:rPr>
          <w:rFonts w:hint="eastAsia"/>
          <w:lang w:val="en-GB"/>
        </w:rPr>
        <w:t>，</w:t>
      </w:r>
      <w:r w:rsidR="00532DFD" w:rsidRPr="00511819">
        <w:rPr>
          <w:rFonts w:hint="eastAsia"/>
          <w:lang w:val="en-GB"/>
        </w:rPr>
        <w:t>仍被审前拘留至</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12</w:t>
      </w:r>
      <w:r w:rsidR="00532DFD" w:rsidRPr="00511819">
        <w:rPr>
          <w:rFonts w:hint="eastAsia"/>
          <w:lang w:val="en-GB"/>
        </w:rPr>
        <w:t>月</w:t>
      </w:r>
      <w:r w:rsidRPr="00511819">
        <w:rPr>
          <w:lang w:val="en-GB"/>
        </w:rPr>
        <w:t>1</w:t>
      </w:r>
      <w:r w:rsidR="00532DFD" w:rsidRPr="00511819">
        <w:rPr>
          <w:rFonts w:hint="eastAsia"/>
          <w:lang w:val="en-GB"/>
        </w:rPr>
        <w:t>日。委员会认为</w:t>
      </w:r>
      <w:r w:rsidRPr="00511819">
        <w:rPr>
          <w:rFonts w:hint="eastAsia"/>
          <w:lang w:val="en-GB"/>
        </w:rPr>
        <w:t>，</w:t>
      </w:r>
      <w:r w:rsidR="00532DFD" w:rsidRPr="00511819">
        <w:rPr>
          <w:rFonts w:hint="eastAsia"/>
          <w:lang w:val="en-GB"/>
        </w:rPr>
        <w:t>提交人被审前拘留五年多</w:t>
      </w:r>
      <w:r w:rsidRPr="00511819">
        <w:rPr>
          <w:rFonts w:hint="eastAsia"/>
          <w:lang w:val="en-GB"/>
        </w:rPr>
        <w:t>，</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23</w:t>
      </w:r>
      <w:r w:rsidR="00532DFD" w:rsidRPr="00511819">
        <w:rPr>
          <w:rFonts w:hint="eastAsia"/>
          <w:lang w:val="en-GB"/>
        </w:rPr>
        <w:t>日被宣告无罪后</w:t>
      </w:r>
      <w:r w:rsidRPr="00511819">
        <w:rPr>
          <w:rFonts w:hint="eastAsia"/>
          <w:lang w:val="en-GB"/>
        </w:rPr>
        <w:t>，</w:t>
      </w:r>
      <w:r w:rsidR="00532DFD" w:rsidRPr="00511819">
        <w:rPr>
          <w:rFonts w:hint="eastAsia"/>
          <w:lang w:val="en-GB"/>
        </w:rPr>
        <w:t>直到</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12</w:t>
      </w:r>
      <w:r w:rsidR="00532DFD" w:rsidRPr="00511819">
        <w:rPr>
          <w:rFonts w:hint="eastAsia"/>
          <w:lang w:val="en-GB"/>
        </w:rPr>
        <w:t>月</w:t>
      </w:r>
      <w:r w:rsidRPr="00511819">
        <w:rPr>
          <w:lang w:val="en-GB"/>
        </w:rPr>
        <w:t>1</w:t>
      </w:r>
      <w:r w:rsidR="00532DFD" w:rsidRPr="00511819">
        <w:rPr>
          <w:rFonts w:hint="eastAsia"/>
          <w:lang w:val="en-GB"/>
        </w:rPr>
        <w:t>日才获释</w:t>
      </w:r>
      <w:r w:rsidRPr="00511819">
        <w:rPr>
          <w:rFonts w:hint="eastAsia"/>
          <w:lang w:val="en-GB"/>
        </w:rPr>
        <w:t>，</w:t>
      </w:r>
      <w:r w:rsidR="00532DFD" w:rsidRPr="00511819">
        <w:rPr>
          <w:rFonts w:hint="eastAsia"/>
          <w:lang w:val="en-GB"/>
        </w:rPr>
        <w:t>这一事实构成了滥用审前拘留。在这种情况下</w:t>
      </w:r>
      <w:r w:rsidRPr="00511819">
        <w:rPr>
          <w:rFonts w:hint="eastAsia"/>
          <w:lang w:val="en-GB"/>
        </w:rPr>
        <w:t>，</w:t>
      </w:r>
      <w:r w:rsidR="00532DFD" w:rsidRPr="00511819">
        <w:rPr>
          <w:rFonts w:hint="eastAsia"/>
          <w:lang w:val="en-GB"/>
        </w:rPr>
        <w:t>由于缔约国未提出任何理由证明拘留提交人的裁决是合理的</w:t>
      </w:r>
      <w:r w:rsidRPr="00511819">
        <w:rPr>
          <w:rFonts w:hint="eastAsia"/>
          <w:lang w:val="en-GB"/>
        </w:rPr>
        <w:t>，</w:t>
      </w:r>
      <w:r w:rsidR="00532DFD" w:rsidRPr="00511819">
        <w:rPr>
          <w:rFonts w:hint="eastAsia"/>
          <w:lang w:val="en-GB"/>
        </w:rPr>
        <w:t>委员会认为这违反了《公约》第九条第一款至第三款。</w:t>
      </w:r>
    </w:p>
    <w:p w14:paraId="36DC6E90" w14:textId="20DF9DC3" w:rsidR="00532DFD" w:rsidRPr="00511819" w:rsidRDefault="00E635AE" w:rsidP="00532DFD">
      <w:pPr>
        <w:pStyle w:val="SingleTxtGC"/>
        <w:rPr>
          <w:lang w:val="en-GB"/>
        </w:rPr>
      </w:pPr>
      <w:r w:rsidRPr="00511819">
        <w:rPr>
          <w:lang w:val="en-GB"/>
        </w:rPr>
        <w:t>7.3</w:t>
      </w:r>
      <w:r w:rsidR="00532DFD" w:rsidRPr="00511819">
        <w:rPr>
          <w:lang w:val="en-GB"/>
        </w:rPr>
        <w:tab/>
      </w:r>
      <w:r w:rsidR="00532DFD" w:rsidRPr="00511819">
        <w:rPr>
          <w:rFonts w:hint="eastAsia"/>
          <w:lang w:val="en-GB"/>
        </w:rPr>
        <w:t>鉴于上述情况</w:t>
      </w:r>
      <w:r w:rsidRPr="00511819">
        <w:rPr>
          <w:rFonts w:hint="eastAsia"/>
          <w:lang w:val="en-GB"/>
        </w:rPr>
        <w:t>，</w:t>
      </w:r>
      <w:r w:rsidR="00532DFD" w:rsidRPr="00511819">
        <w:rPr>
          <w:rFonts w:hint="eastAsia"/>
          <w:lang w:val="en-GB"/>
        </w:rPr>
        <w:t>委员会将不单独审议提交人根据《公约》第十条提出的申诉。</w:t>
      </w:r>
    </w:p>
    <w:p w14:paraId="418A4B33" w14:textId="5584A2B4" w:rsidR="00532DFD" w:rsidRPr="00511819" w:rsidRDefault="00E635AE" w:rsidP="00532DFD">
      <w:pPr>
        <w:pStyle w:val="SingleTxtGC"/>
        <w:rPr>
          <w:lang w:val="en-GB"/>
        </w:rPr>
      </w:pPr>
      <w:r w:rsidRPr="00511819">
        <w:rPr>
          <w:lang w:val="en-GB"/>
        </w:rPr>
        <w:t>7.4</w:t>
      </w:r>
      <w:r w:rsidR="00532DFD" w:rsidRPr="00511819">
        <w:rPr>
          <w:lang w:val="en-GB"/>
        </w:rPr>
        <w:tab/>
      </w:r>
      <w:r w:rsidR="00532DFD" w:rsidRPr="00511819">
        <w:rPr>
          <w:rFonts w:hint="eastAsia"/>
          <w:lang w:val="en-GB"/>
        </w:rPr>
        <w:t>关于诉讼程序被不当拖延的申诉</w:t>
      </w:r>
      <w:r w:rsidRPr="00511819">
        <w:rPr>
          <w:rFonts w:hint="eastAsia"/>
          <w:lang w:val="en-GB"/>
        </w:rPr>
        <w:t>，</w:t>
      </w:r>
      <w:r w:rsidR="00532DFD" w:rsidRPr="00511819">
        <w:rPr>
          <w:rFonts w:hint="eastAsia"/>
          <w:lang w:val="en-GB"/>
        </w:rPr>
        <w:t>委员会注意到提交人的指控</w:t>
      </w:r>
      <w:r w:rsidRPr="00511819">
        <w:rPr>
          <w:rFonts w:hint="eastAsia"/>
          <w:lang w:val="en-GB"/>
        </w:rPr>
        <w:t>：</w:t>
      </w:r>
      <w:r w:rsidRPr="00511819">
        <w:rPr>
          <w:lang w:val="en-GB"/>
        </w:rPr>
        <w:t>(a)</w:t>
      </w:r>
      <w:r w:rsidR="00532DFD" w:rsidRPr="00511819">
        <w:rPr>
          <w:lang w:val="en-GB"/>
        </w:rPr>
        <w:t xml:space="preserve"> </w:t>
      </w:r>
      <w:r w:rsidR="00532DFD" w:rsidRPr="00511819">
        <w:rPr>
          <w:rFonts w:hint="eastAsia"/>
          <w:lang w:val="en-GB"/>
        </w:rPr>
        <w:t>从他对</w:t>
      </w:r>
      <w:r w:rsidRPr="00511819">
        <w:rPr>
          <w:lang w:val="en-GB"/>
        </w:rPr>
        <w:t>2</w:t>
      </w:r>
      <w:r w:rsidR="00532DFD" w:rsidRPr="00511819">
        <w:rPr>
          <w:lang w:val="en-GB"/>
        </w:rPr>
        <w:t>0</w:t>
      </w:r>
      <w:r w:rsidRPr="00511819">
        <w:rPr>
          <w:lang w:val="en-GB"/>
        </w:rPr>
        <w:t>12</w:t>
      </w:r>
      <w:r w:rsidR="00532DFD" w:rsidRPr="00511819">
        <w:rPr>
          <w:rFonts w:hint="eastAsia"/>
          <w:lang w:val="en-GB"/>
        </w:rPr>
        <w:t>年</w:t>
      </w:r>
      <w:r w:rsidRPr="00511819">
        <w:rPr>
          <w:lang w:val="en-GB"/>
        </w:rPr>
        <w:t>2</w:t>
      </w:r>
      <w:r w:rsidR="00532DFD" w:rsidRPr="00511819">
        <w:rPr>
          <w:rFonts w:hint="eastAsia"/>
          <w:lang w:val="en-GB"/>
        </w:rPr>
        <w:t>月</w:t>
      </w:r>
      <w:r w:rsidRPr="00511819">
        <w:rPr>
          <w:lang w:val="en-GB"/>
        </w:rPr>
        <w:t>23</w:t>
      </w:r>
      <w:r w:rsidR="00532DFD" w:rsidRPr="00511819">
        <w:rPr>
          <w:rFonts w:hint="eastAsia"/>
          <w:lang w:val="en-GB"/>
        </w:rPr>
        <w:t>日的中间裁决提出上诉到</w:t>
      </w:r>
      <w:r w:rsidRPr="00511819">
        <w:rPr>
          <w:lang w:val="en-GB"/>
        </w:rPr>
        <w:t>2</w:t>
      </w:r>
      <w:r w:rsidR="00532DFD" w:rsidRPr="00511819">
        <w:rPr>
          <w:lang w:val="en-GB"/>
        </w:rPr>
        <w:t>0</w:t>
      </w:r>
      <w:r w:rsidRPr="00511819">
        <w:rPr>
          <w:lang w:val="en-GB"/>
        </w:rPr>
        <w:t>14</w:t>
      </w:r>
      <w:r w:rsidR="00532DFD" w:rsidRPr="00511819">
        <w:rPr>
          <w:rFonts w:hint="eastAsia"/>
          <w:lang w:val="en-GB"/>
        </w:rPr>
        <w:t>年</w:t>
      </w:r>
      <w:r w:rsidRPr="00511819">
        <w:rPr>
          <w:lang w:val="en-GB"/>
        </w:rPr>
        <w:t>4</w:t>
      </w:r>
      <w:r w:rsidR="00532DFD" w:rsidRPr="00511819">
        <w:rPr>
          <w:rFonts w:hint="eastAsia"/>
          <w:lang w:val="en-GB"/>
        </w:rPr>
        <w:t>月</w:t>
      </w:r>
      <w:r w:rsidRPr="00511819">
        <w:rPr>
          <w:lang w:val="en-GB"/>
        </w:rPr>
        <w:t>29</w:t>
      </w:r>
      <w:r w:rsidR="00532DFD" w:rsidRPr="00511819">
        <w:rPr>
          <w:rFonts w:hint="eastAsia"/>
          <w:lang w:val="en-GB"/>
        </w:rPr>
        <w:t>日作出不可受理的裁决间隔了</w:t>
      </w:r>
      <w:r w:rsidRPr="00511819">
        <w:rPr>
          <w:lang w:val="en-GB"/>
        </w:rPr>
        <w:t>26</w:t>
      </w:r>
      <w:r w:rsidR="00532DFD" w:rsidRPr="00511819">
        <w:rPr>
          <w:rFonts w:hint="eastAsia"/>
          <w:lang w:val="en-GB"/>
        </w:rPr>
        <w:t>个月</w:t>
      </w:r>
      <w:r w:rsidRPr="00511819">
        <w:rPr>
          <w:rFonts w:hint="eastAsia"/>
          <w:lang w:val="en-GB"/>
        </w:rPr>
        <w:t>，</w:t>
      </w:r>
      <w:r w:rsidR="00532DFD" w:rsidRPr="00511819">
        <w:rPr>
          <w:rFonts w:hint="eastAsia"/>
          <w:lang w:val="en-GB"/>
        </w:rPr>
        <w:t>而《刑事诉讼法》第</w:t>
      </w:r>
      <w:r w:rsidRPr="00511819">
        <w:rPr>
          <w:lang w:val="en-GB"/>
        </w:rPr>
        <w:t>437(2)</w:t>
      </w:r>
      <w:r w:rsidR="00532DFD" w:rsidRPr="00511819">
        <w:rPr>
          <w:rFonts w:hint="eastAsia"/>
          <w:lang w:val="en-GB"/>
        </w:rPr>
        <w:t>条规定须在</w:t>
      </w:r>
      <w:r w:rsidRPr="00511819">
        <w:rPr>
          <w:lang w:val="en-GB"/>
        </w:rPr>
        <w:t>7</w:t>
      </w:r>
      <w:r w:rsidR="00532DFD" w:rsidRPr="00511819">
        <w:rPr>
          <w:rFonts w:hint="eastAsia"/>
          <w:lang w:val="en-GB"/>
        </w:rPr>
        <w:t>天内作出裁决</w:t>
      </w:r>
      <w:r w:rsidRPr="00511819">
        <w:rPr>
          <w:rFonts w:hint="eastAsia"/>
          <w:lang w:val="en-GB"/>
        </w:rPr>
        <w:t>；</w:t>
      </w:r>
      <w:r w:rsidRPr="00511819">
        <w:rPr>
          <w:lang w:val="en-GB"/>
        </w:rPr>
        <w:t>(b)</w:t>
      </w:r>
      <w:r w:rsidR="00532DFD" w:rsidRPr="00511819">
        <w:rPr>
          <w:lang w:val="en-GB"/>
        </w:rPr>
        <w:t xml:space="preserve"> </w:t>
      </w:r>
      <w:r w:rsidR="00532DFD" w:rsidRPr="00511819">
        <w:rPr>
          <w:rFonts w:hint="eastAsia"/>
          <w:lang w:val="en-GB"/>
        </w:rPr>
        <w:t>从案件移交至特别刑事法院到法院裁定不可受理间隔了</w:t>
      </w:r>
      <w:r w:rsidRPr="00511819">
        <w:rPr>
          <w:lang w:val="en-GB"/>
        </w:rPr>
        <w:t>14</w:t>
      </w:r>
      <w:r w:rsidR="00532DFD" w:rsidRPr="00511819">
        <w:rPr>
          <w:rFonts w:hint="eastAsia"/>
          <w:lang w:val="en-GB"/>
        </w:rPr>
        <w:t>个月</w:t>
      </w:r>
      <w:r w:rsidRPr="00511819">
        <w:rPr>
          <w:rFonts w:hint="eastAsia"/>
          <w:lang w:val="en-GB"/>
        </w:rPr>
        <w:t>，</w:t>
      </w:r>
      <w:r w:rsidR="00532DFD" w:rsidRPr="00511819">
        <w:rPr>
          <w:rFonts w:hint="eastAsia"/>
          <w:lang w:val="en-GB"/>
        </w:rPr>
        <w:t>而第</w:t>
      </w:r>
      <w:r w:rsidRPr="00511819">
        <w:rPr>
          <w:lang w:val="en-GB"/>
        </w:rPr>
        <w:t>2</w:t>
      </w:r>
      <w:r w:rsidR="00532DFD" w:rsidRPr="00511819">
        <w:rPr>
          <w:lang w:val="en-GB"/>
        </w:rPr>
        <w:t>0</w:t>
      </w:r>
      <w:r w:rsidRPr="00511819">
        <w:rPr>
          <w:lang w:val="en-GB"/>
        </w:rPr>
        <w:t>11/</w:t>
      </w:r>
      <w:r w:rsidR="00532DFD" w:rsidRPr="00511819">
        <w:rPr>
          <w:lang w:val="en-GB"/>
        </w:rPr>
        <w:t>0</w:t>
      </w:r>
      <w:r w:rsidRPr="00511819">
        <w:rPr>
          <w:lang w:val="en-GB"/>
        </w:rPr>
        <w:t>28</w:t>
      </w:r>
      <w:r w:rsidR="00532DFD" w:rsidRPr="00511819">
        <w:rPr>
          <w:rFonts w:hint="eastAsia"/>
          <w:lang w:val="en-GB"/>
        </w:rPr>
        <w:t>号法第</w:t>
      </w:r>
      <w:r w:rsidRPr="00511819">
        <w:rPr>
          <w:lang w:val="en-GB"/>
        </w:rPr>
        <w:t>13</w:t>
      </w:r>
      <w:r w:rsidR="00532DFD" w:rsidRPr="00511819">
        <w:rPr>
          <w:rFonts w:hint="eastAsia"/>
          <w:lang w:val="en-GB"/>
        </w:rPr>
        <w:t>条规定</w:t>
      </w:r>
      <w:r w:rsidRPr="00511819">
        <w:rPr>
          <w:rFonts w:hint="eastAsia"/>
          <w:lang w:val="en-GB"/>
        </w:rPr>
        <w:t>，</w:t>
      </w:r>
      <w:r w:rsidR="00532DFD" w:rsidRPr="00511819">
        <w:rPr>
          <w:rFonts w:hint="eastAsia"/>
          <w:lang w:val="en-GB"/>
        </w:rPr>
        <w:t>法院须在不超过</w:t>
      </w:r>
      <w:r w:rsidRPr="00511819">
        <w:rPr>
          <w:rFonts w:hint="eastAsia"/>
          <w:lang w:val="en-GB"/>
        </w:rPr>
        <w:t>6</w:t>
      </w:r>
      <w:r w:rsidR="00532DFD" w:rsidRPr="00511819">
        <w:rPr>
          <w:rFonts w:hint="eastAsia"/>
          <w:lang w:val="en-GB"/>
        </w:rPr>
        <w:t>个月内解决提交给它的任何案件。委员会还注意到</w:t>
      </w:r>
      <w:r w:rsidRPr="00511819">
        <w:rPr>
          <w:rFonts w:hint="eastAsia"/>
          <w:lang w:val="en-GB"/>
        </w:rPr>
        <w:t>，</w:t>
      </w:r>
      <w:r w:rsidR="00532DFD" w:rsidRPr="00511819">
        <w:rPr>
          <w:rFonts w:hint="eastAsia"/>
          <w:lang w:val="en-GB"/>
        </w:rPr>
        <w:t>在提交人首次被审前拘留</w:t>
      </w:r>
      <w:r w:rsidRPr="00511819">
        <w:rPr>
          <w:lang w:val="en-GB"/>
        </w:rPr>
        <w:t>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个月后才作出对案情实质的判决</w:t>
      </w:r>
      <w:r w:rsidRPr="00511819">
        <w:rPr>
          <w:rFonts w:hint="eastAsia"/>
          <w:lang w:val="en-GB"/>
        </w:rPr>
        <w:t>，</w:t>
      </w:r>
      <w:r w:rsidR="00532DFD" w:rsidRPr="00511819">
        <w:rPr>
          <w:rFonts w:hint="eastAsia"/>
          <w:lang w:val="en-GB"/>
        </w:rPr>
        <w:t>特别刑事法院附属检察长办公室对</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23</w:t>
      </w:r>
      <w:r w:rsidR="00532DFD" w:rsidRPr="00511819">
        <w:rPr>
          <w:rFonts w:hint="eastAsia"/>
          <w:lang w:val="en-GB"/>
        </w:rPr>
        <w:t>日的判决提出的上诉在提出</w:t>
      </w:r>
      <w:r w:rsidRPr="00511819">
        <w:rPr>
          <w:lang w:val="en-GB"/>
        </w:rPr>
        <w:t>5</w:t>
      </w:r>
      <w:r w:rsidR="00532DFD" w:rsidRPr="00511819">
        <w:rPr>
          <w:rFonts w:hint="eastAsia"/>
          <w:lang w:val="en-GB"/>
        </w:rPr>
        <w:t>年多后仍在审理中。委员会回顾</w:t>
      </w:r>
      <w:r w:rsidRPr="00511819">
        <w:rPr>
          <w:rFonts w:hint="eastAsia"/>
          <w:lang w:val="en-GB"/>
        </w:rPr>
        <w:t>，</w:t>
      </w:r>
      <w:r w:rsidR="00532DFD" w:rsidRPr="00511819">
        <w:rPr>
          <w:rFonts w:hint="eastAsia"/>
          <w:lang w:val="en-GB"/>
        </w:rPr>
        <w:t>根据《公约》第十四条第三款</w:t>
      </w:r>
      <w:r w:rsidRPr="00511819">
        <w:rPr>
          <w:lang w:val="en-GB"/>
        </w:rPr>
        <w:t>(</w:t>
      </w:r>
      <w:r w:rsidR="00532DFD" w:rsidRPr="00511819">
        <w:rPr>
          <w:rFonts w:hint="eastAsia"/>
          <w:lang w:val="en-GB"/>
        </w:rPr>
        <w:t>寅</w:t>
      </w:r>
      <w:r w:rsidRPr="00511819">
        <w:rPr>
          <w:lang w:val="en-GB"/>
        </w:rPr>
        <w:t>)</w:t>
      </w:r>
      <w:r w:rsidR="00532DFD" w:rsidRPr="00511819">
        <w:rPr>
          <w:rFonts w:hint="eastAsia"/>
          <w:lang w:val="en-GB"/>
        </w:rPr>
        <w:t>项</w:t>
      </w:r>
      <w:r w:rsidRPr="00511819">
        <w:rPr>
          <w:rFonts w:hint="eastAsia"/>
          <w:lang w:val="en-GB"/>
        </w:rPr>
        <w:t>，</w:t>
      </w:r>
      <w:r w:rsidR="00532DFD" w:rsidRPr="00511819">
        <w:rPr>
          <w:rFonts w:hint="eastAsia"/>
          <w:lang w:val="en-GB"/>
        </w:rPr>
        <w:t>人人有权立即受审</w:t>
      </w:r>
      <w:r w:rsidRPr="00511819">
        <w:rPr>
          <w:rFonts w:hint="eastAsia"/>
          <w:lang w:val="en-GB"/>
        </w:rPr>
        <w:t>，</w:t>
      </w:r>
      <w:r w:rsidR="00532DFD" w:rsidRPr="00511819">
        <w:rPr>
          <w:rFonts w:hint="eastAsia"/>
          <w:lang w:val="en-GB"/>
        </w:rPr>
        <w:t>不被无故拖延。</w:t>
      </w:r>
      <w:r w:rsidR="00F3491B" w:rsidRPr="00511819">
        <w:rPr>
          <w:vertAlign w:val="superscript"/>
          <w:lang w:val="en-GB"/>
        </w:rPr>
        <w:footnoteReference w:id="29"/>
      </w:r>
      <w:r w:rsidR="00F3491B" w:rsidRPr="00511819">
        <w:rPr>
          <w:lang w:val="en-GB"/>
        </w:rPr>
        <w:t xml:space="preserve"> </w:t>
      </w:r>
      <w:r w:rsidR="00532DFD" w:rsidRPr="00511819">
        <w:rPr>
          <w:rFonts w:hint="eastAsia"/>
          <w:lang w:val="en-GB"/>
        </w:rPr>
        <w:t>缔约国未提出任何理由证明这些程序上的拖延或从提交人于</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7</w:t>
      </w:r>
      <w:r w:rsidR="00532DFD" w:rsidRPr="00511819">
        <w:rPr>
          <w:rFonts w:hint="eastAsia"/>
          <w:lang w:val="en-GB"/>
        </w:rPr>
        <w:t>日被起诉到</w:t>
      </w:r>
      <w:r w:rsidRPr="00511819">
        <w:rPr>
          <w:lang w:val="en-GB"/>
        </w:rPr>
        <w:t>2</w:t>
      </w:r>
      <w:r w:rsidR="00532DFD" w:rsidRPr="00511819">
        <w:rPr>
          <w:lang w:val="en-GB"/>
        </w:rPr>
        <w:t>0</w:t>
      </w:r>
      <w:r w:rsidRPr="00511819">
        <w:rPr>
          <w:lang w:val="en-GB"/>
        </w:rPr>
        <w:t>15</w:t>
      </w:r>
      <w:r w:rsidR="00532DFD" w:rsidRPr="00511819">
        <w:rPr>
          <w:rFonts w:hint="eastAsia"/>
          <w:lang w:val="en-GB"/>
        </w:rPr>
        <w:t>年</w:t>
      </w:r>
      <w:r w:rsidRPr="00511819">
        <w:rPr>
          <w:lang w:val="en-GB"/>
        </w:rPr>
        <w:t>1</w:t>
      </w:r>
      <w:r w:rsidR="00532DFD" w:rsidRPr="00511819">
        <w:rPr>
          <w:lang w:val="en-GB"/>
        </w:rPr>
        <w:t>0</w:t>
      </w:r>
      <w:r w:rsidR="00532DFD" w:rsidRPr="00511819">
        <w:rPr>
          <w:rFonts w:hint="eastAsia"/>
          <w:lang w:val="en-GB"/>
        </w:rPr>
        <w:t>月</w:t>
      </w:r>
      <w:r w:rsidRPr="00511819">
        <w:rPr>
          <w:lang w:val="en-GB"/>
        </w:rPr>
        <w:t>23</w:t>
      </w:r>
      <w:r w:rsidR="00532DFD" w:rsidRPr="00511819">
        <w:rPr>
          <w:rFonts w:hint="eastAsia"/>
          <w:lang w:val="en-GB"/>
        </w:rPr>
        <w:t>日作出一审判决</w:t>
      </w:r>
      <w:r w:rsidRPr="00511819">
        <w:rPr>
          <w:rFonts w:hint="eastAsia"/>
          <w:lang w:val="en-GB"/>
        </w:rPr>
        <w:t>，</w:t>
      </w:r>
      <w:r w:rsidR="00532DFD" w:rsidRPr="00511819">
        <w:rPr>
          <w:rFonts w:hint="eastAsia"/>
          <w:lang w:val="en-GB"/>
        </w:rPr>
        <w:t>以缺乏证据为由宣告其无罪释放之间的长期拖延是合理的。委员会认为</w:t>
      </w:r>
      <w:r w:rsidRPr="00511819">
        <w:rPr>
          <w:rFonts w:hint="eastAsia"/>
          <w:lang w:val="en-GB"/>
        </w:rPr>
        <w:t>，</w:t>
      </w:r>
      <w:r w:rsidR="00532DFD" w:rsidRPr="00511819">
        <w:rPr>
          <w:rFonts w:hint="eastAsia"/>
          <w:lang w:val="en-GB"/>
        </w:rPr>
        <w:t>由于提交人自</w:t>
      </w:r>
      <w:r w:rsidRPr="00511819">
        <w:rPr>
          <w:lang w:val="en-GB"/>
        </w:rPr>
        <w:t>2</w:t>
      </w:r>
      <w:r w:rsidR="00532DFD" w:rsidRPr="00511819">
        <w:rPr>
          <w:lang w:val="en-GB"/>
        </w:rPr>
        <w:t>0</w:t>
      </w:r>
      <w:r w:rsidRPr="00511819">
        <w:rPr>
          <w:lang w:val="en-GB"/>
        </w:rPr>
        <w:t>1</w:t>
      </w:r>
      <w:r w:rsidR="00532DFD" w:rsidRPr="00511819">
        <w:rPr>
          <w:lang w:val="en-GB"/>
        </w:rPr>
        <w:t>0</w:t>
      </w:r>
      <w:r w:rsidR="00532DFD" w:rsidRPr="00511819">
        <w:rPr>
          <w:rFonts w:hint="eastAsia"/>
          <w:lang w:val="en-GB"/>
        </w:rPr>
        <w:t>年</w:t>
      </w:r>
      <w:r w:rsidRPr="00511819">
        <w:rPr>
          <w:lang w:val="en-GB"/>
        </w:rPr>
        <w:t>1</w:t>
      </w:r>
      <w:r w:rsidR="00532DFD" w:rsidRPr="00511819">
        <w:rPr>
          <w:rFonts w:hint="eastAsia"/>
          <w:lang w:val="en-GB"/>
        </w:rPr>
        <w:t>月</w:t>
      </w:r>
      <w:r w:rsidRPr="00511819">
        <w:rPr>
          <w:lang w:val="en-GB"/>
        </w:rPr>
        <w:t>7</w:t>
      </w:r>
      <w:r w:rsidR="00532DFD" w:rsidRPr="00511819">
        <w:rPr>
          <w:rFonts w:hint="eastAsia"/>
          <w:lang w:val="en-GB"/>
        </w:rPr>
        <w:t>日被捕以来一直处于审前拘留</w:t>
      </w:r>
      <w:r w:rsidRPr="00511819">
        <w:rPr>
          <w:rFonts w:hint="eastAsia"/>
          <w:lang w:val="en-GB"/>
        </w:rPr>
        <w:t>，</w:t>
      </w:r>
      <w:r w:rsidR="00532DFD" w:rsidRPr="00511819">
        <w:rPr>
          <w:rFonts w:hint="eastAsia"/>
          <w:lang w:val="en-GB"/>
        </w:rPr>
        <w:t>这种拖延就更为严重。</w:t>
      </w:r>
      <w:r w:rsidR="00F3491B" w:rsidRPr="00511819">
        <w:rPr>
          <w:vertAlign w:val="superscript"/>
          <w:lang w:val="en-GB"/>
        </w:rPr>
        <w:footnoteReference w:id="30"/>
      </w:r>
      <w:r w:rsidR="00F3491B" w:rsidRPr="00511819">
        <w:rPr>
          <w:lang w:val="en-GB"/>
        </w:rPr>
        <w:t xml:space="preserve"> </w:t>
      </w:r>
      <w:r w:rsidR="00532DFD" w:rsidRPr="00511819">
        <w:rPr>
          <w:rFonts w:hint="eastAsia"/>
          <w:lang w:val="en-GB"/>
        </w:rPr>
        <w:t>根据委员会收到的资料</w:t>
      </w:r>
      <w:r w:rsidRPr="00511819">
        <w:rPr>
          <w:rFonts w:hint="eastAsia"/>
          <w:lang w:val="en-GB"/>
        </w:rPr>
        <w:t>，</w:t>
      </w:r>
      <w:r w:rsidR="00532DFD" w:rsidRPr="00511819">
        <w:rPr>
          <w:rFonts w:hint="eastAsia"/>
          <w:lang w:val="en-GB"/>
        </w:rPr>
        <w:t>在缔约国未作出解释的情况下</w:t>
      </w:r>
      <w:r w:rsidRPr="00511819">
        <w:rPr>
          <w:rFonts w:hint="eastAsia"/>
          <w:lang w:val="en-GB"/>
        </w:rPr>
        <w:t>，</w:t>
      </w:r>
      <w:r w:rsidR="00532DFD" w:rsidRPr="00511819">
        <w:rPr>
          <w:rFonts w:hint="eastAsia"/>
          <w:lang w:val="en-GB"/>
        </w:rPr>
        <w:t>委员会得出结论认为</w:t>
      </w:r>
      <w:r w:rsidRPr="00511819">
        <w:rPr>
          <w:rFonts w:hint="eastAsia"/>
          <w:lang w:val="en-GB"/>
        </w:rPr>
        <w:t>，</w:t>
      </w:r>
      <w:r w:rsidR="00532DFD" w:rsidRPr="00511819">
        <w:rPr>
          <w:rFonts w:hint="eastAsia"/>
          <w:lang w:val="en-GB"/>
        </w:rPr>
        <w:t>存在违反《公约》第十四条第三款</w:t>
      </w:r>
      <w:r w:rsidRPr="00511819">
        <w:rPr>
          <w:lang w:val="en-GB"/>
        </w:rPr>
        <w:t>(</w:t>
      </w:r>
      <w:r w:rsidR="00532DFD" w:rsidRPr="00511819">
        <w:rPr>
          <w:rFonts w:hint="eastAsia"/>
          <w:lang w:val="en-GB"/>
        </w:rPr>
        <w:t>寅</w:t>
      </w:r>
      <w:r w:rsidRPr="00511819">
        <w:rPr>
          <w:lang w:val="en-GB"/>
        </w:rPr>
        <w:t>)</w:t>
      </w:r>
      <w:r w:rsidR="00532DFD" w:rsidRPr="00511819">
        <w:rPr>
          <w:rFonts w:hint="eastAsia"/>
          <w:lang w:val="en-GB"/>
        </w:rPr>
        <w:t>项的情况。</w:t>
      </w:r>
    </w:p>
    <w:p w14:paraId="7173C8E7" w14:textId="2F6032D5" w:rsidR="00532DFD" w:rsidRPr="00511819" w:rsidRDefault="00E635AE" w:rsidP="00532DFD">
      <w:pPr>
        <w:pStyle w:val="SingleTxtGC"/>
        <w:rPr>
          <w:lang w:val="en-GB"/>
        </w:rPr>
      </w:pPr>
      <w:r w:rsidRPr="00511819">
        <w:rPr>
          <w:lang w:val="en-GB"/>
        </w:rPr>
        <w:lastRenderedPageBreak/>
        <w:t>8.</w:t>
      </w:r>
      <w:r w:rsidR="00532DFD" w:rsidRPr="00511819">
        <w:rPr>
          <w:lang w:val="en-GB"/>
        </w:rPr>
        <w:tab/>
      </w:r>
      <w:r w:rsidR="00532DFD" w:rsidRPr="00511819">
        <w:rPr>
          <w:rFonts w:hint="eastAsia"/>
          <w:lang w:val="en-GB"/>
        </w:rPr>
        <w:t>委员会依《任择议定书》第五条第四款行事</w:t>
      </w:r>
      <w:r w:rsidRPr="00511819">
        <w:rPr>
          <w:rFonts w:hint="eastAsia"/>
          <w:lang w:val="en-GB"/>
        </w:rPr>
        <w:t>，</w:t>
      </w:r>
      <w:r w:rsidR="00532DFD" w:rsidRPr="00511819">
        <w:rPr>
          <w:rFonts w:hint="eastAsia"/>
          <w:lang w:val="en-GB"/>
        </w:rPr>
        <w:t>认为现有事实显示缔约国违反了《公约》第九条第一款至第三款和第十四条第三款</w:t>
      </w:r>
      <w:r w:rsidRPr="00511819">
        <w:rPr>
          <w:lang w:val="en-GB"/>
        </w:rPr>
        <w:t>(</w:t>
      </w:r>
      <w:r w:rsidR="00532DFD" w:rsidRPr="00511819">
        <w:rPr>
          <w:rFonts w:hint="eastAsia"/>
          <w:lang w:val="en-GB"/>
        </w:rPr>
        <w:t>寅</w:t>
      </w:r>
      <w:r w:rsidRPr="00511819">
        <w:rPr>
          <w:lang w:val="en-GB"/>
        </w:rPr>
        <w:t>)</w:t>
      </w:r>
      <w:r w:rsidR="00532DFD" w:rsidRPr="00511819">
        <w:rPr>
          <w:rFonts w:hint="eastAsia"/>
          <w:lang w:val="en-GB"/>
        </w:rPr>
        <w:t>项。</w:t>
      </w:r>
    </w:p>
    <w:p w14:paraId="01EF3CE9" w14:textId="4688EC61" w:rsidR="00532DFD" w:rsidRPr="00511819" w:rsidRDefault="00E635AE" w:rsidP="00532DFD">
      <w:pPr>
        <w:pStyle w:val="SingleTxtGC"/>
        <w:rPr>
          <w:lang w:val="en-GB"/>
        </w:rPr>
      </w:pPr>
      <w:r w:rsidRPr="00511819">
        <w:rPr>
          <w:lang w:val="en-GB"/>
        </w:rPr>
        <w:t>9.</w:t>
      </w:r>
      <w:r w:rsidR="00532DFD" w:rsidRPr="00511819">
        <w:rPr>
          <w:lang w:val="en-GB"/>
        </w:rPr>
        <w:tab/>
      </w:r>
      <w:r w:rsidR="00532DFD" w:rsidRPr="00511819">
        <w:rPr>
          <w:rFonts w:hint="eastAsia"/>
          <w:lang w:val="en-GB"/>
        </w:rPr>
        <w:t>根据《公约》第二条第三款</w:t>
      </w:r>
      <w:r w:rsidRPr="00511819">
        <w:rPr>
          <w:lang w:val="en-GB"/>
        </w:rPr>
        <w:t>(</w:t>
      </w:r>
      <w:r w:rsidR="00532DFD" w:rsidRPr="00511819">
        <w:rPr>
          <w:rFonts w:hint="eastAsia"/>
          <w:lang w:val="en-GB"/>
        </w:rPr>
        <w:t>子</w:t>
      </w:r>
      <w:r w:rsidRPr="00511819">
        <w:rPr>
          <w:lang w:val="en-GB"/>
        </w:rPr>
        <w:t>)</w:t>
      </w:r>
      <w:r w:rsidR="00532DFD" w:rsidRPr="00511819">
        <w:rPr>
          <w:rFonts w:hint="eastAsia"/>
          <w:lang w:val="en-GB"/>
        </w:rPr>
        <w:t>项</w:t>
      </w:r>
      <w:r w:rsidRPr="00511819">
        <w:rPr>
          <w:rFonts w:hint="eastAsia"/>
          <w:lang w:val="en-GB"/>
        </w:rPr>
        <w:t>，</w:t>
      </w:r>
      <w:r w:rsidR="00532DFD" w:rsidRPr="00511819">
        <w:rPr>
          <w:rFonts w:hint="eastAsia"/>
          <w:lang w:val="en-GB"/>
        </w:rPr>
        <w:t>缔约国有义务给予提交人有效的补救。这要求缔约国向《公约》权利受到侵犯的个人提供充分赔偿。因此</w:t>
      </w:r>
      <w:r w:rsidRPr="00511819">
        <w:rPr>
          <w:rFonts w:hint="eastAsia"/>
          <w:lang w:val="en-GB"/>
        </w:rPr>
        <w:t>，</w:t>
      </w:r>
      <w:r w:rsidR="00532DFD" w:rsidRPr="00511819">
        <w:rPr>
          <w:rFonts w:hint="eastAsia"/>
          <w:lang w:val="en-GB"/>
        </w:rPr>
        <w:t>缔约国有义务除其他外</w:t>
      </w:r>
      <w:r w:rsidRPr="00511819">
        <w:rPr>
          <w:rFonts w:hint="eastAsia"/>
          <w:lang w:val="en-GB"/>
        </w:rPr>
        <w:t>，</w:t>
      </w:r>
      <w:r w:rsidR="00532DFD" w:rsidRPr="00511819">
        <w:rPr>
          <w:rFonts w:hint="eastAsia"/>
          <w:lang w:val="en-GB"/>
        </w:rPr>
        <w:t>采取适当步骤向提交人提供充分赔偿和适当的抵偿措施。缔约国还有义务防止今后发生类似的侵权行为。</w:t>
      </w:r>
    </w:p>
    <w:p w14:paraId="520054D7" w14:textId="20FA57B4" w:rsidR="00532DFD" w:rsidRPr="00511819" w:rsidRDefault="00E635AE" w:rsidP="00532DFD">
      <w:pPr>
        <w:pStyle w:val="SingleTxtGC"/>
      </w:pPr>
      <w:r w:rsidRPr="00511819">
        <w:rPr>
          <w:lang w:val="en-GB"/>
        </w:rPr>
        <w:t>10.</w:t>
      </w:r>
      <w:r w:rsidR="00532DFD" w:rsidRPr="00511819">
        <w:rPr>
          <w:lang w:val="en-GB"/>
        </w:rPr>
        <w:tab/>
      </w:r>
      <w:r w:rsidR="00532DFD" w:rsidRPr="00511819">
        <w:rPr>
          <w:rFonts w:hint="eastAsia"/>
          <w:lang w:val="en-GB"/>
        </w:rPr>
        <w:t>缔约国加入《任择议定书》即已承认委员会有权确定是否存在违反《公约》的情况</w:t>
      </w:r>
      <w:r w:rsidRPr="00511819">
        <w:rPr>
          <w:rFonts w:hint="eastAsia"/>
          <w:lang w:val="en-GB"/>
        </w:rPr>
        <w:t>，</w:t>
      </w:r>
      <w:r w:rsidR="00532DFD" w:rsidRPr="00511819">
        <w:rPr>
          <w:rFonts w:hint="eastAsia"/>
          <w:lang w:val="en-GB"/>
        </w:rPr>
        <w:t>而且根据《公约》第二条</w:t>
      </w:r>
      <w:r w:rsidRPr="00511819">
        <w:rPr>
          <w:rFonts w:hint="eastAsia"/>
          <w:lang w:val="en-GB"/>
        </w:rPr>
        <w:t>，</w:t>
      </w:r>
      <w:r w:rsidR="00532DFD" w:rsidRPr="00511819">
        <w:rPr>
          <w:rFonts w:hint="eastAsia"/>
          <w:lang w:val="en-GB"/>
        </w:rPr>
        <w:t>缔约国也已承诺确保在其领土内和受其管辖的所有个人享有《公约》承认的权利</w:t>
      </w:r>
      <w:r w:rsidRPr="00511819">
        <w:rPr>
          <w:rFonts w:hint="eastAsia"/>
          <w:lang w:val="en-GB"/>
        </w:rPr>
        <w:t>，</w:t>
      </w:r>
      <w:r w:rsidR="00532DFD" w:rsidRPr="00511819">
        <w:rPr>
          <w:rFonts w:hint="eastAsia"/>
          <w:lang w:val="en-GB"/>
        </w:rPr>
        <w:t>并承诺如违约行为经确定成立</w:t>
      </w:r>
      <w:r w:rsidRPr="00511819">
        <w:rPr>
          <w:rFonts w:hint="eastAsia"/>
          <w:lang w:val="en-GB"/>
        </w:rPr>
        <w:t>，</w:t>
      </w:r>
      <w:r w:rsidR="00532DFD" w:rsidRPr="00511819">
        <w:rPr>
          <w:rFonts w:hint="eastAsia"/>
          <w:lang w:val="en-GB"/>
        </w:rPr>
        <w:t>即予以有效补救。鉴此</w:t>
      </w:r>
      <w:r w:rsidRPr="00511819">
        <w:rPr>
          <w:rFonts w:hint="eastAsia"/>
          <w:lang w:val="en-GB"/>
        </w:rPr>
        <w:t>，</w:t>
      </w:r>
      <w:r w:rsidR="00532DFD" w:rsidRPr="00511819">
        <w:rPr>
          <w:rFonts w:hint="eastAsia"/>
          <w:lang w:val="en-GB"/>
        </w:rPr>
        <w:t>委员会希望缔约国在</w:t>
      </w:r>
      <w:r w:rsidRPr="00511819">
        <w:rPr>
          <w:lang w:val="en-GB"/>
        </w:rPr>
        <w:t>18</w:t>
      </w:r>
      <w:r w:rsidR="00532DFD" w:rsidRPr="00511819">
        <w:rPr>
          <w:lang w:val="en-GB"/>
        </w:rPr>
        <w:t>0</w:t>
      </w:r>
      <w:r w:rsidR="00532DFD" w:rsidRPr="00511819">
        <w:rPr>
          <w:rFonts w:hint="eastAsia"/>
          <w:lang w:val="en-GB"/>
        </w:rPr>
        <w:t>天内提供资料</w:t>
      </w:r>
      <w:r w:rsidRPr="00511819">
        <w:rPr>
          <w:rFonts w:hint="eastAsia"/>
          <w:lang w:val="en-GB"/>
        </w:rPr>
        <w:t>，</w:t>
      </w:r>
      <w:r w:rsidR="00532DFD" w:rsidRPr="00511819">
        <w:rPr>
          <w:rFonts w:hint="eastAsia"/>
          <w:lang w:val="en-GB"/>
        </w:rPr>
        <w:t>说明采取措施落实本《意见》的情况。此外</w:t>
      </w:r>
      <w:r w:rsidRPr="00511819">
        <w:rPr>
          <w:rFonts w:hint="eastAsia"/>
          <w:lang w:val="en-GB"/>
        </w:rPr>
        <w:t>，</w:t>
      </w:r>
      <w:r w:rsidR="00532DFD" w:rsidRPr="00511819">
        <w:rPr>
          <w:rFonts w:hint="eastAsia"/>
          <w:lang w:val="en-GB"/>
        </w:rPr>
        <w:t>还请缔约国公布本意见</w:t>
      </w:r>
      <w:r w:rsidRPr="00511819">
        <w:rPr>
          <w:rFonts w:hint="eastAsia"/>
          <w:lang w:val="en-GB"/>
        </w:rPr>
        <w:t>，</w:t>
      </w:r>
      <w:r w:rsidR="00532DFD" w:rsidRPr="00511819">
        <w:rPr>
          <w:rFonts w:hint="eastAsia"/>
          <w:lang w:val="en-GB"/>
        </w:rPr>
        <w:t>并以缔约国的官方语言广泛传播。</w:t>
      </w:r>
    </w:p>
    <w:p w14:paraId="0D02F325" w14:textId="448A4D5B" w:rsidR="00532DFD" w:rsidRPr="00511819" w:rsidRDefault="00532DFD" w:rsidP="00532DFD">
      <w:pPr>
        <w:pStyle w:val="SingleTxtGC"/>
      </w:pPr>
    </w:p>
    <w:p w14:paraId="61EB4FBA" w14:textId="77777777" w:rsidR="00C8483B" w:rsidRPr="00511819" w:rsidRDefault="00C8483B">
      <w:pPr>
        <w:spacing w:before="240"/>
        <w:jc w:val="center"/>
        <w:rPr>
          <w:u w:val="single"/>
        </w:rPr>
      </w:pPr>
      <w:r w:rsidRPr="00511819">
        <w:rPr>
          <w:rFonts w:hint="eastAsia"/>
          <w:u w:val="single"/>
        </w:rPr>
        <w:tab/>
      </w:r>
      <w:r w:rsidRPr="00511819">
        <w:rPr>
          <w:rFonts w:hint="eastAsia"/>
          <w:u w:val="single"/>
        </w:rPr>
        <w:tab/>
      </w:r>
      <w:r w:rsidRPr="00511819">
        <w:rPr>
          <w:rFonts w:hint="eastAsia"/>
          <w:u w:val="single"/>
        </w:rPr>
        <w:tab/>
      </w:r>
      <w:r w:rsidRPr="00511819">
        <w:rPr>
          <w:u w:val="single"/>
        </w:rPr>
        <w:tab/>
      </w:r>
    </w:p>
    <w:p w14:paraId="08C6669E" w14:textId="532F8AC3" w:rsidR="00C8483B" w:rsidRPr="00511819" w:rsidRDefault="00C8483B" w:rsidP="00532DFD">
      <w:pPr>
        <w:pStyle w:val="SingleTxtGC"/>
      </w:pPr>
    </w:p>
    <w:sectPr w:rsidR="00C8483B" w:rsidRPr="00511819"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08E2" w14:textId="77777777" w:rsidR="002B0E22" w:rsidRPr="000D319F" w:rsidRDefault="002B0E22" w:rsidP="000D319F">
      <w:pPr>
        <w:pStyle w:val="af0"/>
        <w:spacing w:after="240"/>
        <w:ind w:left="907"/>
        <w:rPr>
          <w:rFonts w:asciiTheme="majorBidi" w:eastAsia="宋体" w:hAnsiTheme="majorBidi" w:cstheme="majorBidi"/>
          <w:sz w:val="21"/>
          <w:szCs w:val="21"/>
          <w:lang w:val="en-US"/>
        </w:rPr>
      </w:pPr>
    </w:p>
    <w:p w14:paraId="0D6FA171" w14:textId="77777777" w:rsidR="002B0E22" w:rsidRPr="000D319F" w:rsidRDefault="002B0E2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2DD53E8" w14:textId="77777777" w:rsidR="002B0E22" w:rsidRPr="000D319F" w:rsidRDefault="002B0E22" w:rsidP="000D319F">
      <w:pPr>
        <w:pStyle w:val="af0"/>
      </w:pPr>
    </w:p>
  </w:endnote>
  <w:endnote w:type="continuationNotice" w:id="1">
    <w:p w14:paraId="1500ACD6" w14:textId="77777777" w:rsidR="002B0E22" w:rsidRDefault="002B0E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9BCF" w14:textId="77777777" w:rsidR="00056632" w:rsidRPr="00532DFD" w:rsidRDefault="00532DFD" w:rsidP="00532DF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32DFD">
      <w:rPr>
        <w:rStyle w:val="af2"/>
        <w:b w:val="0"/>
        <w:snapToGrid w:val="0"/>
        <w:sz w:val="16"/>
      </w:rPr>
      <w:t>GE.21-19803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0214" w14:textId="77777777" w:rsidR="00056632" w:rsidRPr="00532DFD" w:rsidRDefault="00532DFD" w:rsidP="00532DFD">
    <w:pPr>
      <w:pStyle w:val="af0"/>
      <w:tabs>
        <w:tab w:val="clear" w:pos="431"/>
        <w:tab w:val="right" w:pos="9638"/>
      </w:tabs>
      <w:rPr>
        <w:rStyle w:val="af2"/>
      </w:rPr>
    </w:pPr>
    <w:r>
      <w:t>GE.21-19803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17D3" w14:textId="271BDD25" w:rsidR="00056632" w:rsidRPr="00487939" w:rsidRDefault="00532DFD"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24943AF" wp14:editId="3FB66565">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GE.21-19803</w:t>
    </w:r>
    <w:r w:rsidR="00731A42" w:rsidRPr="00EE277A">
      <w:rPr>
        <w:sz w:val="20"/>
        <w:lang w:eastAsia="zh-CN"/>
      </w:rPr>
      <w:t xml:space="preserve"> (C)</w:t>
    </w:r>
    <w:r w:rsidR="00EA7E67">
      <w:rPr>
        <w:sz w:val="20"/>
        <w:lang w:eastAsia="zh-CN"/>
      </w:rPr>
      <w:tab/>
    </w:r>
    <w:r w:rsidR="00116005">
      <w:rPr>
        <w:sz w:val="20"/>
        <w:lang w:eastAsia="zh-CN"/>
      </w:rPr>
      <w:t>160322</w:t>
    </w:r>
    <w:r w:rsidR="00731A42">
      <w:rPr>
        <w:sz w:val="20"/>
        <w:lang w:eastAsia="zh-CN"/>
      </w:rPr>
      <w:tab/>
    </w:r>
    <w:r w:rsidR="00116005">
      <w:rPr>
        <w:sz w:val="20"/>
        <w:lang w:eastAsia="zh-CN"/>
      </w:rPr>
      <w:t>170622</w:t>
    </w:r>
    <w:r w:rsidR="00731A42">
      <w:rPr>
        <w:b/>
        <w:sz w:val="21"/>
      </w:rPr>
      <w:tab/>
    </w:r>
    <w:r w:rsidR="00A1364C">
      <w:rPr>
        <w:rFonts w:hint="eastAsia"/>
        <w:b/>
        <w:noProof/>
        <w:snapToGrid/>
        <w:sz w:val="21"/>
        <w:lang w:val="en-US" w:eastAsia="zh-CN"/>
      </w:rPr>
      <w:drawing>
        <wp:inline distT="0" distB="0" distL="0" distR="0" wp14:anchorId="535C9ED8" wp14:editId="2346A56E">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115B" w14:textId="77777777" w:rsidR="002B0E22" w:rsidRPr="000157B1" w:rsidRDefault="002B0E2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7C25602" w14:textId="77777777" w:rsidR="002B0E22" w:rsidRPr="000157B1" w:rsidRDefault="002B0E2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75728C6" w14:textId="77777777" w:rsidR="002B0E22" w:rsidRDefault="002B0E22"/>
  </w:footnote>
  <w:footnote w:id="2">
    <w:p w14:paraId="27234D18" w14:textId="2B1BDAAF" w:rsidR="00C97594" w:rsidRPr="004F662F" w:rsidRDefault="00C97594" w:rsidP="00116005">
      <w:pPr>
        <w:pStyle w:val="a6"/>
      </w:pPr>
      <w:r w:rsidRPr="004F662F">
        <w:rPr>
          <w:rStyle w:val="a8"/>
          <w:rFonts w:eastAsia="宋体"/>
          <w:vertAlign w:val="baseline"/>
        </w:rPr>
        <w:tab/>
        <w:t>*</w:t>
      </w:r>
      <w:r w:rsidRPr="004F662F">
        <w:tab/>
      </w:r>
      <w:r w:rsidR="00985F9C" w:rsidRPr="004F662F">
        <w:rPr>
          <w:rFonts w:hint="eastAsia"/>
        </w:rPr>
        <w:t>委员会第一百三十二届会议</w:t>
      </w:r>
      <w:r w:rsidR="00E635AE" w:rsidRPr="004F662F">
        <w:rPr>
          <w:rFonts w:hint="eastAsia"/>
        </w:rPr>
        <w:t>(2</w:t>
      </w:r>
      <w:r w:rsidR="00985F9C" w:rsidRPr="004F662F">
        <w:rPr>
          <w:rFonts w:hint="eastAsia"/>
        </w:rPr>
        <w:t>0</w:t>
      </w:r>
      <w:r w:rsidR="00E635AE" w:rsidRPr="004F662F">
        <w:rPr>
          <w:rFonts w:hint="eastAsia"/>
        </w:rPr>
        <w:t>21</w:t>
      </w:r>
      <w:r w:rsidR="00985F9C" w:rsidRPr="004F662F">
        <w:rPr>
          <w:rFonts w:hint="eastAsia"/>
        </w:rPr>
        <w:t>年</w:t>
      </w:r>
      <w:r w:rsidR="00E635AE" w:rsidRPr="004F662F">
        <w:rPr>
          <w:rFonts w:hint="eastAsia"/>
        </w:rPr>
        <w:t>6</w:t>
      </w:r>
      <w:r w:rsidR="00985F9C" w:rsidRPr="004F662F">
        <w:rPr>
          <w:rFonts w:hint="eastAsia"/>
        </w:rPr>
        <w:t>月</w:t>
      </w:r>
      <w:r w:rsidR="00E635AE" w:rsidRPr="004F662F">
        <w:rPr>
          <w:rFonts w:hint="eastAsia"/>
        </w:rPr>
        <w:t>28</w:t>
      </w:r>
      <w:r w:rsidR="00985F9C" w:rsidRPr="004F662F">
        <w:rPr>
          <w:rFonts w:hint="eastAsia"/>
        </w:rPr>
        <w:t>日至</w:t>
      </w:r>
      <w:r w:rsidR="00E635AE" w:rsidRPr="004F662F">
        <w:rPr>
          <w:rFonts w:hint="eastAsia"/>
        </w:rPr>
        <w:t>7</w:t>
      </w:r>
      <w:r w:rsidR="00985F9C" w:rsidRPr="004F662F">
        <w:rPr>
          <w:rFonts w:hint="eastAsia"/>
        </w:rPr>
        <w:t>月</w:t>
      </w:r>
      <w:r w:rsidR="00E635AE" w:rsidRPr="004F662F">
        <w:rPr>
          <w:rFonts w:hint="eastAsia"/>
        </w:rPr>
        <w:t>23</w:t>
      </w:r>
      <w:r w:rsidR="00985F9C" w:rsidRPr="004F662F">
        <w:rPr>
          <w:rFonts w:hint="eastAsia"/>
        </w:rPr>
        <w:t>日</w:t>
      </w:r>
      <w:r w:rsidR="00E635AE" w:rsidRPr="004F662F">
        <w:rPr>
          <w:rFonts w:hint="eastAsia"/>
        </w:rPr>
        <w:t>)</w:t>
      </w:r>
      <w:r w:rsidR="00985F9C" w:rsidRPr="004F662F">
        <w:rPr>
          <w:rFonts w:hint="eastAsia"/>
        </w:rPr>
        <w:t>通过。</w:t>
      </w:r>
    </w:p>
  </w:footnote>
  <w:footnote w:id="3">
    <w:p w14:paraId="271F4AE8" w14:textId="66BCD698" w:rsidR="00C97594" w:rsidRPr="004F662F" w:rsidRDefault="00C97594">
      <w:pPr>
        <w:pStyle w:val="a6"/>
      </w:pPr>
      <w:r w:rsidRPr="004F662F">
        <w:rPr>
          <w:rStyle w:val="a8"/>
          <w:rFonts w:eastAsia="宋体"/>
          <w:vertAlign w:val="baseline"/>
        </w:rPr>
        <w:tab/>
        <w:t>**</w:t>
      </w:r>
      <w:r w:rsidRPr="004F662F">
        <w:tab/>
      </w:r>
      <w:r w:rsidR="00116005" w:rsidRPr="004F662F">
        <w:rPr>
          <w:rFonts w:hint="eastAsia"/>
        </w:rPr>
        <w:t>委员会下列委员参加了本来文的审查</w:t>
      </w:r>
      <w:r w:rsidR="00E635AE" w:rsidRPr="004F662F">
        <w:rPr>
          <w:rFonts w:hint="eastAsia"/>
        </w:rPr>
        <w:t>：</w:t>
      </w:r>
      <w:r w:rsidR="00116005" w:rsidRPr="004F662F">
        <w:rPr>
          <w:rFonts w:hint="eastAsia"/>
        </w:rPr>
        <w:t>塔尼亚·玛丽亚·阿布多·罗乔利、瓦法阿·阿什拉芙·穆哈拉姆·巴西姆、亚兹·本·阿舒尔、阿里夫·布尔坎、马哈吉布·埃尔·哈伊巴、卡洛斯·戈麦斯·马丁内斯、邓肯·莱基·穆胡穆扎、福蒂妮·帕扎尔齐斯、埃尔南·克萨达·卡夫雷拉、瓦西尔卡·桑钦、若泽·曼努埃尔·桑托斯·派斯、徐昌禄、科波亚·查姆加·克帕查、埃莱娜·提格乎德加、伊梅鲁·塔姆拉特·伊盖祖和根提安·齐伯利。</w:t>
      </w:r>
    </w:p>
  </w:footnote>
  <w:footnote w:id="4">
    <w:p w14:paraId="23B759FB" w14:textId="553785CF"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提交人是一名会计师兼会计和财务主管。所控罪行被归类为挪用公款，因为在事件发生时，该公司的大部分资本由国家持有。</w:t>
      </w:r>
    </w:p>
  </w:footnote>
  <w:footnote w:id="5">
    <w:p w14:paraId="08EF10C2" w14:textId="5FA2D24F"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警方认为，有理由认定专家报告的结论，即提交人及其他人参与了喀麦隆机场前总监被指控的挪用公款和共谋行为，因为他们根据总监的决定和授权在工作中实施了相关行为。</w:t>
      </w:r>
    </w:p>
  </w:footnote>
  <w:footnote w:id="6">
    <w:p w14:paraId="35463133" w14:textId="20E7C51C"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缔约国在</w:t>
      </w:r>
      <w:r w:rsidRPr="004F662F">
        <w:t>2017</w:t>
      </w:r>
      <w:r w:rsidRPr="004F662F">
        <w:rPr>
          <w:rFonts w:hint="eastAsia"/>
        </w:rPr>
        <w:t>年</w:t>
      </w:r>
      <w:r w:rsidRPr="004F662F">
        <w:t>4</w:t>
      </w:r>
      <w:r w:rsidRPr="004F662F">
        <w:rPr>
          <w:rFonts w:hint="eastAsia"/>
        </w:rPr>
        <w:t>月</w:t>
      </w:r>
      <w:r w:rsidRPr="004F662F">
        <w:t>3</w:t>
      </w:r>
      <w:r w:rsidRPr="004F662F">
        <w:rPr>
          <w:rFonts w:hint="eastAsia"/>
        </w:rPr>
        <w:t>日的意见中提到，经济损失相当于</w:t>
      </w:r>
      <w:r w:rsidRPr="004F662F">
        <w:t>2</w:t>
      </w:r>
      <w:r w:rsidRPr="004F662F">
        <w:rPr>
          <w:rFonts w:hint="eastAsia"/>
        </w:rPr>
        <w:t xml:space="preserve"> </w:t>
      </w:r>
      <w:r w:rsidRPr="004F662F">
        <w:t>412</w:t>
      </w:r>
      <w:r w:rsidRPr="004F662F">
        <w:rPr>
          <w:rFonts w:hint="eastAsia"/>
        </w:rPr>
        <w:t xml:space="preserve"> </w:t>
      </w:r>
      <w:r w:rsidRPr="004F662F">
        <w:t>241.50</w:t>
      </w:r>
      <w:r w:rsidRPr="004F662F">
        <w:rPr>
          <w:rFonts w:hint="eastAsia"/>
        </w:rPr>
        <w:t>美元。</w:t>
      </w:r>
    </w:p>
  </w:footnote>
  <w:footnote w:id="7">
    <w:p w14:paraId="3B1B2EE4" w14:textId="62130B90"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提交人被告知，由于案件由调查法官审理，除请求司法援助的情况外，警察不能再就相同事实对其进行审讯。</w:t>
      </w:r>
    </w:p>
  </w:footnote>
  <w:footnote w:id="8">
    <w:p w14:paraId="5A55DC0B" w14:textId="57DE8422"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提交人自</w:t>
      </w:r>
      <w:r w:rsidRPr="004F662F">
        <w:t>1999</w:t>
      </w:r>
      <w:r w:rsidRPr="004F662F">
        <w:rPr>
          <w:rFonts w:hint="eastAsia"/>
        </w:rPr>
        <w:t>年以来一直患有鼻窦炎。根据</w:t>
      </w:r>
      <w:r w:rsidRPr="004F662F">
        <w:t>La Cathédrale</w:t>
      </w:r>
      <w:r w:rsidRPr="004F662F">
        <w:rPr>
          <w:rFonts w:hint="eastAsia"/>
        </w:rPr>
        <w:t>医疗中心和雅温得大学医院进行的检查，鉴于其鼻息肉的病情发展，提交人请求获释以便到国外接受手术，因为雅温得没有探入蝶窦部位开展手术所需的设备。</w:t>
      </w:r>
    </w:p>
  </w:footnote>
  <w:footnote w:id="9">
    <w:p w14:paraId="0F52D753" w14:textId="5C0AB355"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指控如下：挪用公款、共同挪用公款、共谋挪用公款、伪造和使用伪造的商业和银行记录、伪造证据、以公谋私以及共谋，根据《刑法》第</w:t>
      </w:r>
      <w:r w:rsidRPr="004F662F">
        <w:t>74</w:t>
      </w:r>
      <w:r w:rsidRPr="004F662F">
        <w:rPr>
          <w:rFonts w:hint="eastAsia"/>
        </w:rPr>
        <w:t>、</w:t>
      </w:r>
      <w:r w:rsidRPr="004F662F">
        <w:t>96</w:t>
      </w:r>
      <w:r w:rsidRPr="004F662F">
        <w:rPr>
          <w:rFonts w:hint="eastAsia"/>
        </w:rPr>
        <w:t>、</w:t>
      </w:r>
      <w:r w:rsidRPr="004F662F">
        <w:t>97</w:t>
      </w:r>
      <w:r w:rsidRPr="004F662F">
        <w:rPr>
          <w:rFonts w:hint="eastAsia"/>
        </w:rPr>
        <w:t>、</w:t>
      </w:r>
      <w:r w:rsidRPr="004F662F">
        <w:t>135</w:t>
      </w:r>
      <w:r w:rsidRPr="004F662F">
        <w:rPr>
          <w:rFonts w:hint="eastAsia"/>
        </w:rPr>
        <w:t>、</w:t>
      </w:r>
      <w:r w:rsidRPr="004F662F">
        <w:t>168</w:t>
      </w:r>
      <w:r w:rsidRPr="004F662F">
        <w:rPr>
          <w:rFonts w:hint="eastAsia"/>
        </w:rPr>
        <w:t>、</w:t>
      </w:r>
      <w:r w:rsidRPr="004F662F">
        <w:t>184 (1)</w:t>
      </w:r>
      <w:r w:rsidRPr="004F662F">
        <w:rPr>
          <w:rFonts w:hint="eastAsia"/>
        </w:rPr>
        <w:t>和</w:t>
      </w:r>
      <w:r w:rsidRPr="004F662F">
        <w:t>314</w:t>
      </w:r>
      <w:r w:rsidRPr="004F662F">
        <w:rPr>
          <w:rFonts w:hint="eastAsia"/>
        </w:rPr>
        <w:t>条应受处罚。</w:t>
      </w:r>
    </w:p>
  </w:footnote>
  <w:footnote w:id="10">
    <w:p w14:paraId="30F27E68" w14:textId="7A70090B"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《刑事诉讼法》第</w:t>
      </w:r>
      <w:r w:rsidRPr="004F662F">
        <w:t>443 (1)</w:t>
      </w:r>
      <w:r w:rsidRPr="004F662F">
        <w:rPr>
          <w:rFonts w:hint="eastAsia"/>
        </w:rPr>
        <w:t>条规定，书记官须“立即”记录上诉。</w:t>
      </w:r>
    </w:p>
  </w:footnote>
  <w:footnote w:id="11">
    <w:p w14:paraId="1F5A7A28" w14:textId="29E66973"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提交人称，提出上诉时，特别刑事法院尚未按照第</w:t>
      </w:r>
      <w:r w:rsidRPr="004F662F">
        <w:t>2011/028</w:t>
      </w:r>
      <w:r w:rsidRPr="004F662F">
        <w:rPr>
          <w:rFonts w:hint="eastAsia"/>
        </w:rPr>
        <w:t>号法第</w:t>
      </w:r>
      <w:r w:rsidRPr="004F662F">
        <w:t>15</w:t>
      </w:r>
      <w:r w:rsidRPr="004F662F">
        <w:rPr>
          <w:rFonts w:hint="eastAsia"/>
        </w:rPr>
        <w:t>条的要求开始运作。</w:t>
      </w:r>
    </w:p>
  </w:footnote>
  <w:footnote w:id="12">
    <w:p w14:paraId="6DE4A3F1" w14:textId="397BE136"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见</w:t>
      </w:r>
      <w:hyperlink r:id="rId1" w:history="1">
        <w:r w:rsidRPr="004F662F">
          <w:rPr>
            <w:rStyle w:val="afa"/>
            <w:u w:val="none"/>
          </w:rPr>
          <w:t>A/HRC/WGAD/2014/46.</w:t>
        </w:r>
      </w:hyperlink>
    </w:p>
  </w:footnote>
  <w:footnote w:id="13">
    <w:p w14:paraId="18F0D6CB" w14:textId="27343930"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根据相关文件的副本，其请求实际是向特别刑事法院院长提出的。</w:t>
      </w:r>
    </w:p>
  </w:footnote>
  <w:footnote w:id="14">
    <w:p w14:paraId="23DF0CC5" w14:textId="4285759C"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从</w:t>
      </w:r>
      <w:r w:rsidRPr="004F662F">
        <w:t>2010</w:t>
      </w:r>
      <w:r w:rsidRPr="004F662F">
        <w:rPr>
          <w:rFonts w:hint="eastAsia"/>
        </w:rPr>
        <w:t>年</w:t>
      </w:r>
      <w:r w:rsidRPr="004F662F">
        <w:t>1</w:t>
      </w:r>
      <w:r w:rsidRPr="004F662F">
        <w:rPr>
          <w:rFonts w:hint="eastAsia"/>
        </w:rPr>
        <w:t>月</w:t>
      </w:r>
      <w:r w:rsidRPr="004F662F">
        <w:t>6</w:t>
      </w:r>
      <w:r w:rsidRPr="004F662F">
        <w:rPr>
          <w:rFonts w:hint="eastAsia"/>
        </w:rPr>
        <w:t>日上午</w:t>
      </w:r>
      <w:r w:rsidRPr="004F662F">
        <w:t>7</w:t>
      </w:r>
      <w:r w:rsidRPr="004F662F">
        <w:rPr>
          <w:rFonts w:hint="eastAsia"/>
        </w:rPr>
        <w:t>时</w:t>
      </w:r>
      <w:r w:rsidRPr="004F662F">
        <w:t>45</w:t>
      </w:r>
      <w:r w:rsidRPr="004F662F">
        <w:rPr>
          <w:rFonts w:hint="eastAsia"/>
        </w:rPr>
        <w:t>分至</w:t>
      </w:r>
      <w:r w:rsidRPr="004F662F">
        <w:t>2010</w:t>
      </w:r>
      <w:r w:rsidRPr="004F662F">
        <w:rPr>
          <w:rFonts w:hint="eastAsia"/>
        </w:rPr>
        <w:t>年</w:t>
      </w:r>
      <w:r w:rsidRPr="004F662F">
        <w:t>1</w:t>
      </w:r>
      <w:r w:rsidRPr="004F662F">
        <w:rPr>
          <w:rFonts w:hint="eastAsia"/>
        </w:rPr>
        <w:t>月</w:t>
      </w:r>
      <w:r w:rsidRPr="004F662F">
        <w:t>7</w:t>
      </w:r>
      <w:r w:rsidRPr="004F662F">
        <w:rPr>
          <w:rFonts w:hint="eastAsia"/>
        </w:rPr>
        <w:t>日晚上</w:t>
      </w:r>
      <w:r w:rsidRPr="004F662F">
        <w:t>8</w:t>
      </w:r>
      <w:r w:rsidRPr="004F662F">
        <w:rPr>
          <w:rFonts w:hint="eastAsia"/>
        </w:rPr>
        <w:t>时</w:t>
      </w:r>
      <w:r w:rsidRPr="004F662F">
        <w:t>30</w:t>
      </w:r>
      <w:r w:rsidRPr="004F662F">
        <w:rPr>
          <w:rFonts w:hint="eastAsia"/>
        </w:rPr>
        <w:t>分，他一直被警方拘留。</w:t>
      </w:r>
    </w:p>
  </w:footnote>
  <w:footnote w:id="15">
    <w:p w14:paraId="281D6609" w14:textId="669C106A"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提交人于</w:t>
      </w:r>
      <w:r w:rsidRPr="004F662F">
        <w:t>2010</w:t>
      </w:r>
      <w:r w:rsidRPr="004F662F">
        <w:rPr>
          <w:rFonts w:hint="eastAsia"/>
        </w:rPr>
        <w:t>年</w:t>
      </w:r>
      <w:r w:rsidRPr="004F662F">
        <w:t>1</w:t>
      </w:r>
      <w:r w:rsidRPr="004F662F">
        <w:rPr>
          <w:rFonts w:hint="eastAsia"/>
        </w:rPr>
        <w:t>月</w:t>
      </w:r>
      <w:r w:rsidRPr="004F662F">
        <w:t>7</w:t>
      </w:r>
      <w:r w:rsidRPr="004F662F">
        <w:rPr>
          <w:rFonts w:hint="eastAsia"/>
        </w:rPr>
        <w:t>日被带见法官，然后被指控并被审前拘留。直到</w:t>
      </w:r>
      <w:r w:rsidRPr="004F662F">
        <w:t>2010</w:t>
      </w:r>
      <w:r w:rsidRPr="004F662F">
        <w:rPr>
          <w:rFonts w:hint="eastAsia"/>
        </w:rPr>
        <w:t>年</w:t>
      </w:r>
      <w:r w:rsidRPr="004F662F">
        <w:t>6</w:t>
      </w:r>
      <w:r w:rsidRPr="004F662F">
        <w:rPr>
          <w:rFonts w:hint="eastAsia"/>
        </w:rPr>
        <w:t>月</w:t>
      </w:r>
      <w:r w:rsidRPr="004F662F">
        <w:t>3</w:t>
      </w:r>
      <w:r w:rsidRPr="004F662F">
        <w:rPr>
          <w:rFonts w:hint="eastAsia"/>
        </w:rPr>
        <w:t>日，他才就被控罪行接受审问。</w:t>
      </w:r>
    </w:p>
  </w:footnote>
  <w:footnote w:id="16">
    <w:p w14:paraId="01315587" w14:textId="71BC7923"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喀麦隆</w:t>
      </w:r>
      <w:r w:rsidRPr="004F662F">
        <w:t>，</w:t>
      </w:r>
      <w:r w:rsidRPr="004F662F">
        <w:rPr>
          <w:rFonts w:hint="eastAsia"/>
        </w:rPr>
        <w:t>《刑事诉讼法》第</w:t>
      </w:r>
      <w:r w:rsidRPr="004F662F">
        <w:t>221</w:t>
      </w:r>
      <w:r w:rsidRPr="004F662F">
        <w:rPr>
          <w:rFonts w:hint="eastAsia"/>
        </w:rPr>
        <w:t>条。</w:t>
      </w:r>
    </w:p>
  </w:footnote>
  <w:footnote w:id="17">
    <w:p w14:paraId="4C591CF3" w14:textId="5F20D272"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除其他外，包括由狱警和负责打击有组织犯罪的全副武装的警察共同押送、前两个月禁止探视、不准未成年子女探视或联系。</w:t>
      </w:r>
    </w:p>
  </w:footnote>
  <w:footnote w:id="18">
    <w:p w14:paraId="5EA20D45" w14:textId="00D79D6F"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提交人提出他未获悉指控的事实，但</w:t>
      </w:r>
      <w:r w:rsidRPr="004F662F">
        <w:t>Mfoundi</w:t>
      </w:r>
      <w:r w:rsidRPr="004F662F">
        <w:rPr>
          <w:rFonts w:hint="eastAsia"/>
        </w:rPr>
        <w:t>高级法院在其</w:t>
      </w:r>
      <w:r w:rsidRPr="004F662F">
        <w:t>2012</w:t>
      </w:r>
      <w:r w:rsidRPr="004F662F">
        <w:rPr>
          <w:rFonts w:hint="eastAsia"/>
        </w:rPr>
        <w:t>年</w:t>
      </w:r>
      <w:r w:rsidRPr="004F662F">
        <w:t>2</w:t>
      </w:r>
      <w:r w:rsidRPr="004F662F">
        <w:rPr>
          <w:rFonts w:hint="eastAsia"/>
        </w:rPr>
        <w:t>月</w:t>
      </w:r>
      <w:r w:rsidRPr="004F662F">
        <w:t>23</w:t>
      </w:r>
      <w:r w:rsidRPr="004F662F">
        <w:rPr>
          <w:rFonts w:hint="eastAsia"/>
        </w:rPr>
        <w:t>日的中间裁决中未涉及这一异议。</w:t>
      </w:r>
    </w:p>
  </w:footnote>
  <w:footnote w:id="19">
    <w:p w14:paraId="09A3F258" w14:textId="4C56BC9E"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在</w:t>
      </w:r>
      <w:r w:rsidRPr="004F662F">
        <w:t>2012</w:t>
      </w:r>
      <w:r w:rsidRPr="004F662F">
        <w:rPr>
          <w:rFonts w:hint="eastAsia"/>
        </w:rPr>
        <w:t>年</w:t>
      </w:r>
      <w:r w:rsidRPr="004F662F">
        <w:t>2</w:t>
      </w:r>
      <w:r w:rsidRPr="004F662F">
        <w:rPr>
          <w:rFonts w:hint="eastAsia"/>
        </w:rPr>
        <w:t>月</w:t>
      </w:r>
      <w:r w:rsidRPr="004F662F">
        <w:t>23</w:t>
      </w:r>
      <w:r w:rsidRPr="004F662F">
        <w:rPr>
          <w:rFonts w:hint="eastAsia"/>
        </w:rPr>
        <w:t>日的中间裁决中，最初被归类为挪用公款的行为被重新归类为共谋伪造银行和商业记录。</w:t>
      </w:r>
    </w:p>
  </w:footnote>
  <w:footnote w:id="20">
    <w:p w14:paraId="5874D21F" w14:textId="046B0662"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t>2021</w:t>
      </w:r>
      <w:r w:rsidRPr="004F662F">
        <w:rPr>
          <w:rFonts w:hint="eastAsia"/>
        </w:rPr>
        <w:t>年</w:t>
      </w:r>
      <w:r w:rsidRPr="004F662F">
        <w:t>5</w:t>
      </w:r>
      <w:r w:rsidRPr="004F662F">
        <w:rPr>
          <w:rFonts w:hint="eastAsia"/>
        </w:rPr>
        <w:t>月</w:t>
      </w:r>
      <w:r w:rsidRPr="004F662F">
        <w:t>25</w:t>
      </w:r>
      <w:r w:rsidRPr="004F662F">
        <w:rPr>
          <w:rFonts w:hint="eastAsia"/>
        </w:rPr>
        <w:t>日，提交人告知委员会，特别刑事法院附属检察长办公室对</w:t>
      </w:r>
      <w:r w:rsidRPr="004F662F">
        <w:t>2015</w:t>
      </w:r>
      <w:r w:rsidRPr="004F662F">
        <w:rPr>
          <w:rFonts w:hint="eastAsia"/>
        </w:rPr>
        <w:t>年</w:t>
      </w:r>
      <w:r w:rsidRPr="004F662F">
        <w:t>10</w:t>
      </w:r>
      <w:r w:rsidRPr="004F662F">
        <w:rPr>
          <w:rFonts w:hint="eastAsia"/>
        </w:rPr>
        <w:t>月</w:t>
      </w:r>
      <w:r w:rsidRPr="004F662F">
        <w:t>23</w:t>
      </w:r>
      <w:r w:rsidRPr="004F662F">
        <w:rPr>
          <w:rFonts w:hint="eastAsia"/>
        </w:rPr>
        <w:t>日判决提出的上诉仍在审理中。</w:t>
      </w:r>
    </w:p>
  </w:footnote>
  <w:footnote w:id="21">
    <w:p w14:paraId="1BB18AA9" w14:textId="1674D11E"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t>Cedeño</w:t>
      </w:r>
      <w:r w:rsidRPr="004F662F">
        <w:rPr>
          <w:rFonts w:ascii="Time New Roman" w:eastAsia="楷体" w:hAnsi="Time New Roman" w:hint="eastAsia"/>
        </w:rPr>
        <w:t>诉委内瑞拉玻利瓦尔共和国案</w:t>
      </w:r>
      <w:r w:rsidRPr="004F662F">
        <w:rPr>
          <w:rFonts w:hint="eastAsia"/>
        </w:rPr>
        <w:t>(</w:t>
      </w:r>
      <w:hyperlink r:id="rId2" w:history="1">
        <w:r w:rsidRPr="004F662F">
          <w:rPr>
            <w:rStyle w:val="afa"/>
            <w:u w:val="none"/>
          </w:rPr>
          <w:t>CCPR/C/106/D/1940/2010</w:t>
        </w:r>
      </w:hyperlink>
      <w:r w:rsidRPr="004F662F">
        <w:rPr>
          <w:rFonts w:hint="eastAsia"/>
        </w:rPr>
        <w:t>)</w:t>
      </w:r>
      <w:r w:rsidRPr="004F662F">
        <w:rPr>
          <w:rFonts w:hint="eastAsia"/>
        </w:rPr>
        <w:t>，第</w:t>
      </w:r>
      <w:r w:rsidRPr="004F662F">
        <w:t>6.2</w:t>
      </w:r>
      <w:r w:rsidRPr="004F662F">
        <w:rPr>
          <w:rFonts w:hint="eastAsia"/>
        </w:rPr>
        <w:t>段。</w:t>
      </w:r>
    </w:p>
  </w:footnote>
  <w:footnote w:id="22">
    <w:p w14:paraId="7118DD49" w14:textId="4B32BB1B"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t>Tonenkaya</w:t>
      </w:r>
      <w:r w:rsidRPr="004F662F">
        <w:rPr>
          <w:rFonts w:ascii="Time New Roman" w:eastAsia="楷体" w:hAnsi="Time New Roman" w:hint="eastAsia"/>
        </w:rPr>
        <w:t>诉乌克兰案</w:t>
      </w:r>
      <w:r w:rsidRPr="004F662F">
        <w:rPr>
          <w:rFonts w:hint="eastAsia"/>
        </w:rPr>
        <w:t>(</w:t>
      </w:r>
      <w:hyperlink r:id="rId3" w:history="1">
        <w:r w:rsidRPr="004F662F">
          <w:rPr>
            <w:rStyle w:val="afa"/>
            <w:u w:val="none"/>
          </w:rPr>
          <w:t>CCPR/C/112/D/2123/2011</w:t>
        </w:r>
      </w:hyperlink>
      <w:r w:rsidRPr="004F662F">
        <w:rPr>
          <w:rFonts w:hint="eastAsia"/>
        </w:rPr>
        <w:t>)</w:t>
      </w:r>
      <w:r w:rsidRPr="004F662F">
        <w:rPr>
          <w:rFonts w:hint="eastAsia"/>
        </w:rPr>
        <w:t>，第</w:t>
      </w:r>
      <w:r w:rsidRPr="004F662F">
        <w:t>7.4</w:t>
      </w:r>
      <w:r w:rsidRPr="004F662F">
        <w:rPr>
          <w:rFonts w:hint="eastAsia"/>
        </w:rPr>
        <w:t>段。</w:t>
      </w:r>
    </w:p>
  </w:footnote>
  <w:footnote w:id="23">
    <w:p w14:paraId="07E4999D" w14:textId="3E666A08"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t>P.L.</w:t>
      </w:r>
      <w:r w:rsidRPr="004F662F">
        <w:rPr>
          <w:rFonts w:ascii="Time New Roman" w:eastAsia="楷体" w:hAnsi="Time New Roman" w:hint="eastAsia"/>
        </w:rPr>
        <w:t>诉德国案</w:t>
      </w:r>
      <w:r w:rsidRPr="004F662F">
        <w:rPr>
          <w:rFonts w:hint="eastAsia"/>
        </w:rPr>
        <w:t>(</w:t>
      </w:r>
      <w:hyperlink r:id="rId4" w:history="1">
        <w:r w:rsidRPr="004F662F">
          <w:rPr>
            <w:rStyle w:val="afa"/>
            <w:u w:val="none"/>
          </w:rPr>
          <w:t>CCPR/C/79/D/1003/2001</w:t>
        </w:r>
      </w:hyperlink>
      <w:r w:rsidRPr="004F662F">
        <w:rPr>
          <w:rFonts w:hint="eastAsia"/>
        </w:rPr>
        <w:t>)</w:t>
      </w:r>
      <w:r w:rsidRPr="004F662F">
        <w:rPr>
          <w:rFonts w:hint="eastAsia"/>
        </w:rPr>
        <w:t>，第</w:t>
      </w:r>
      <w:r w:rsidRPr="004F662F">
        <w:t>6.5</w:t>
      </w:r>
      <w:r w:rsidRPr="004F662F">
        <w:rPr>
          <w:rFonts w:hint="eastAsia"/>
        </w:rPr>
        <w:t>段和</w:t>
      </w:r>
      <w:r w:rsidRPr="004F662F">
        <w:t>Akwanga</w:t>
      </w:r>
      <w:r w:rsidRPr="004F662F">
        <w:rPr>
          <w:rFonts w:ascii="Time New Roman" w:eastAsia="楷体" w:hAnsi="Time New Roman" w:hint="eastAsia"/>
        </w:rPr>
        <w:t>诉喀麦隆案</w:t>
      </w:r>
      <w:r w:rsidRPr="004F662F">
        <w:rPr>
          <w:rFonts w:hint="eastAsia"/>
        </w:rPr>
        <w:t>(</w:t>
      </w:r>
      <w:hyperlink r:id="rId5" w:history="1">
        <w:r w:rsidRPr="004F662F">
          <w:rPr>
            <w:rStyle w:val="afa"/>
            <w:u w:val="none"/>
          </w:rPr>
          <w:t>CCPR/C/101/D/1813/</w:t>
        </w:r>
        <w:r w:rsidR="004F662F">
          <w:rPr>
            <w:rStyle w:val="afa"/>
            <w:u w:val="none"/>
          </w:rPr>
          <w:t xml:space="preserve"> </w:t>
        </w:r>
        <w:r w:rsidRPr="004F662F">
          <w:rPr>
            <w:rStyle w:val="afa"/>
            <w:u w:val="none"/>
          </w:rPr>
          <w:t>2008</w:t>
        </w:r>
      </w:hyperlink>
      <w:r w:rsidRPr="004F662F">
        <w:rPr>
          <w:rFonts w:hint="eastAsia"/>
        </w:rPr>
        <w:t>)</w:t>
      </w:r>
      <w:r w:rsidRPr="004F662F">
        <w:rPr>
          <w:rFonts w:hint="eastAsia"/>
        </w:rPr>
        <w:t>，第</w:t>
      </w:r>
      <w:r w:rsidRPr="004F662F">
        <w:t>6.4</w:t>
      </w:r>
      <w:r w:rsidRPr="004F662F">
        <w:rPr>
          <w:rFonts w:hint="eastAsia"/>
        </w:rPr>
        <w:t>段。</w:t>
      </w:r>
    </w:p>
  </w:footnote>
  <w:footnote w:id="24">
    <w:p w14:paraId="21412D3C" w14:textId="14EA5ED9"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t>Picq</w:t>
      </w:r>
      <w:r w:rsidRPr="004F662F">
        <w:rPr>
          <w:rFonts w:ascii="Time New Roman" w:eastAsia="楷体" w:hAnsi="Time New Roman" w:hint="eastAsia"/>
        </w:rPr>
        <w:t>诉法国案</w:t>
      </w:r>
      <w:r w:rsidRPr="004F662F">
        <w:rPr>
          <w:rFonts w:hint="eastAsia"/>
        </w:rPr>
        <w:t>(</w:t>
      </w:r>
      <w:hyperlink r:id="rId6" w:history="1">
        <w:r w:rsidRPr="004F662F">
          <w:rPr>
            <w:rStyle w:val="afa"/>
            <w:u w:val="none"/>
          </w:rPr>
          <w:t>CCPR/C/94/D/1632/2007</w:t>
        </w:r>
      </w:hyperlink>
      <w:r w:rsidRPr="004F662F">
        <w:rPr>
          <w:rFonts w:hint="eastAsia"/>
        </w:rPr>
        <w:t>)</w:t>
      </w:r>
      <w:r w:rsidRPr="004F662F">
        <w:rPr>
          <w:rFonts w:hint="eastAsia"/>
        </w:rPr>
        <w:t>，第</w:t>
      </w:r>
      <w:r w:rsidRPr="004F662F">
        <w:t>6.4</w:t>
      </w:r>
      <w:r w:rsidRPr="004F662F">
        <w:rPr>
          <w:rFonts w:hint="eastAsia"/>
        </w:rPr>
        <w:t>段。</w:t>
      </w:r>
    </w:p>
  </w:footnote>
  <w:footnote w:id="25">
    <w:p w14:paraId="38AB69D3" w14:textId="6A84F86E"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t>Akwanga</w:t>
      </w:r>
      <w:r w:rsidRPr="004F662F">
        <w:rPr>
          <w:rFonts w:ascii="Time New Roman" w:eastAsia="楷体" w:hAnsi="Time New Roman" w:hint="eastAsia"/>
        </w:rPr>
        <w:t>诉喀麦隆案</w:t>
      </w:r>
      <w:r w:rsidRPr="004F662F">
        <w:rPr>
          <w:rFonts w:hint="eastAsia"/>
        </w:rPr>
        <w:t>，第</w:t>
      </w:r>
      <w:r w:rsidRPr="004F662F">
        <w:t>6.4</w:t>
      </w:r>
      <w:r w:rsidRPr="004F662F">
        <w:rPr>
          <w:rFonts w:hint="eastAsia"/>
        </w:rPr>
        <w:t>段和</w:t>
      </w:r>
      <w:r w:rsidRPr="004F662F">
        <w:t>Foumbi</w:t>
      </w:r>
      <w:r w:rsidRPr="004F662F">
        <w:rPr>
          <w:rFonts w:ascii="Time New Roman" w:eastAsia="楷体" w:hAnsi="Time New Roman" w:hint="eastAsia"/>
        </w:rPr>
        <w:t>诉喀麦隆案</w:t>
      </w:r>
      <w:r w:rsidRPr="004F662F">
        <w:rPr>
          <w:rFonts w:hint="eastAsia"/>
        </w:rPr>
        <w:t>(</w:t>
      </w:r>
      <w:hyperlink r:id="rId7" w:history="1">
        <w:r w:rsidRPr="004F662F">
          <w:rPr>
            <w:rStyle w:val="afa"/>
            <w:u w:val="none"/>
          </w:rPr>
          <w:t>CCPR/C/112/D/2325/2013</w:t>
        </w:r>
      </w:hyperlink>
      <w:r w:rsidRPr="004F662F">
        <w:rPr>
          <w:rFonts w:hint="eastAsia"/>
        </w:rPr>
        <w:t>)</w:t>
      </w:r>
      <w:r w:rsidRPr="004F662F">
        <w:rPr>
          <w:rFonts w:hint="eastAsia"/>
        </w:rPr>
        <w:t>，第</w:t>
      </w:r>
      <w:r w:rsidRPr="004F662F">
        <w:t>8.5</w:t>
      </w:r>
      <w:r w:rsidRPr="004F662F">
        <w:rPr>
          <w:rFonts w:hint="eastAsia"/>
        </w:rPr>
        <w:t>段。</w:t>
      </w:r>
    </w:p>
  </w:footnote>
  <w:footnote w:id="26">
    <w:p w14:paraId="5509B667" w14:textId="19F98728"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t>Latifulin</w:t>
      </w:r>
      <w:r w:rsidRPr="004F662F">
        <w:rPr>
          <w:rFonts w:ascii="Time New Roman" w:eastAsia="楷体" w:hAnsi="Time New Roman" w:hint="eastAsia"/>
        </w:rPr>
        <w:t>诉吉尔吉斯斯坦案</w:t>
      </w:r>
      <w:r w:rsidRPr="004F662F">
        <w:rPr>
          <w:rFonts w:hint="eastAsia"/>
        </w:rPr>
        <w:t>(</w:t>
      </w:r>
      <w:hyperlink r:id="rId8" w:history="1">
        <w:r w:rsidRPr="004F662F">
          <w:rPr>
            <w:rStyle w:val="afa"/>
            <w:u w:val="none"/>
          </w:rPr>
          <w:t>CCPR/C/98/D/1312/2004</w:t>
        </w:r>
      </w:hyperlink>
      <w:r w:rsidRPr="004F662F">
        <w:rPr>
          <w:rFonts w:hint="eastAsia"/>
        </w:rPr>
        <w:t>)</w:t>
      </w:r>
      <w:r w:rsidRPr="004F662F">
        <w:rPr>
          <w:rFonts w:hint="eastAsia"/>
        </w:rPr>
        <w:t>，第</w:t>
      </w:r>
      <w:r w:rsidRPr="004F662F">
        <w:t>7.2</w:t>
      </w:r>
      <w:r w:rsidRPr="004F662F">
        <w:rPr>
          <w:rFonts w:hint="eastAsia"/>
        </w:rPr>
        <w:t>段。</w:t>
      </w:r>
    </w:p>
  </w:footnote>
  <w:footnote w:id="27">
    <w:p w14:paraId="1E0C25B5" w14:textId="22BCDABA"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t>Riedl-Riedenstein</w:t>
      </w:r>
      <w:r w:rsidRPr="004F662F">
        <w:rPr>
          <w:rFonts w:ascii="Time New Roman" w:eastAsia="楷体" w:hAnsi="Time New Roman" w:hint="eastAsia"/>
        </w:rPr>
        <w:t>等人诉德国案</w:t>
      </w:r>
      <w:r w:rsidRPr="004F662F">
        <w:rPr>
          <w:rFonts w:hint="eastAsia"/>
        </w:rPr>
        <w:t>(</w:t>
      </w:r>
      <w:hyperlink r:id="rId9" w:history="1">
        <w:r w:rsidRPr="004F662F">
          <w:rPr>
            <w:rStyle w:val="afa"/>
            <w:u w:val="none"/>
          </w:rPr>
          <w:t>CCPR/C/82/D/1188/2003</w:t>
        </w:r>
      </w:hyperlink>
      <w:r w:rsidRPr="004F662F">
        <w:rPr>
          <w:rFonts w:hint="eastAsia"/>
        </w:rPr>
        <w:t>)</w:t>
      </w:r>
      <w:r w:rsidRPr="004F662F">
        <w:rPr>
          <w:rFonts w:hint="eastAsia"/>
        </w:rPr>
        <w:t>，第</w:t>
      </w:r>
      <w:r w:rsidRPr="004F662F">
        <w:t>7.3</w:t>
      </w:r>
      <w:r w:rsidRPr="004F662F">
        <w:rPr>
          <w:rFonts w:hint="eastAsia"/>
        </w:rPr>
        <w:t>段；</w:t>
      </w:r>
      <w:r w:rsidRPr="004F662F">
        <w:t>Schedko</w:t>
      </w:r>
      <w:r w:rsidRPr="004F662F">
        <w:rPr>
          <w:rFonts w:ascii="Time New Roman" w:eastAsia="楷体" w:hAnsi="Time New Roman" w:hint="eastAsia"/>
        </w:rPr>
        <w:t>诉白俄罗斯案</w:t>
      </w:r>
      <w:r w:rsidRPr="004F662F">
        <w:rPr>
          <w:rFonts w:hint="eastAsia"/>
        </w:rPr>
        <w:t>(</w:t>
      </w:r>
      <w:hyperlink r:id="rId10" w:history="1">
        <w:r w:rsidRPr="004F662F">
          <w:rPr>
            <w:rStyle w:val="afa"/>
            <w:u w:val="none"/>
          </w:rPr>
          <w:t>CCPR/C/77/D/886/1999</w:t>
        </w:r>
      </w:hyperlink>
      <w:r w:rsidRPr="004F662F">
        <w:rPr>
          <w:rFonts w:hint="eastAsia"/>
        </w:rPr>
        <w:t>)</w:t>
      </w:r>
      <w:r w:rsidRPr="004F662F">
        <w:rPr>
          <w:rFonts w:hint="eastAsia"/>
        </w:rPr>
        <w:t>，第</w:t>
      </w:r>
      <w:r w:rsidRPr="004F662F">
        <w:t>9.3</w:t>
      </w:r>
      <w:r w:rsidRPr="004F662F">
        <w:rPr>
          <w:rFonts w:hint="eastAsia"/>
        </w:rPr>
        <w:t>段和</w:t>
      </w:r>
      <w:r w:rsidRPr="004F662F">
        <w:t>Aren</w:t>
      </w:r>
      <w:r w:rsidRPr="004F662F">
        <w:rPr>
          <w:rFonts w:ascii="Time New Roman" w:eastAsia="楷体" w:hAnsi="Time New Roman"/>
        </w:rPr>
        <w:t>z</w:t>
      </w:r>
      <w:r w:rsidRPr="004F662F">
        <w:rPr>
          <w:rFonts w:ascii="Time New Roman" w:eastAsia="楷体" w:hAnsi="Time New Roman" w:hint="eastAsia"/>
        </w:rPr>
        <w:t>等人诉德国案</w:t>
      </w:r>
      <w:r w:rsidRPr="004F662F">
        <w:rPr>
          <w:rFonts w:hint="eastAsia"/>
        </w:rPr>
        <w:t>(</w:t>
      </w:r>
      <w:hyperlink r:id="rId11" w:history="1">
        <w:r w:rsidRPr="004F662F">
          <w:rPr>
            <w:rStyle w:val="afa"/>
            <w:u w:val="none"/>
          </w:rPr>
          <w:t>CCPR/C/80/D/1138/2002</w:t>
        </w:r>
      </w:hyperlink>
      <w:r w:rsidRPr="004F662F">
        <w:rPr>
          <w:rFonts w:hint="eastAsia"/>
        </w:rPr>
        <w:t>)</w:t>
      </w:r>
      <w:r w:rsidRPr="004F662F">
        <w:rPr>
          <w:rFonts w:hint="eastAsia"/>
        </w:rPr>
        <w:t>，第</w:t>
      </w:r>
      <w:r w:rsidRPr="004F662F">
        <w:t>8.6</w:t>
      </w:r>
      <w:r w:rsidRPr="004F662F">
        <w:rPr>
          <w:rFonts w:hint="eastAsia"/>
        </w:rPr>
        <w:t>段。</w:t>
      </w:r>
    </w:p>
  </w:footnote>
  <w:footnote w:id="28">
    <w:p w14:paraId="227DE50A" w14:textId="344157DF"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人权事务委员会，第</w:t>
      </w:r>
      <w:r w:rsidRPr="004F662F">
        <w:t>35</w:t>
      </w:r>
      <w:r w:rsidRPr="004F662F">
        <w:rPr>
          <w:rFonts w:hint="eastAsia"/>
        </w:rPr>
        <w:t>号一般性意见</w:t>
      </w:r>
      <w:r w:rsidRPr="004F662F">
        <w:t>(2014</w:t>
      </w:r>
      <w:r w:rsidRPr="004F662F">
        <w:rPr>
          <w:rFonts w:hint="eastAsia"/>
        </w:rPr>
        <w:t>年</w:t>
      </w:r>
      <w:r w:rsidRPr="004F662F">
        <w:t>)</w:t>
      </w:r>
      <w:r w:rsidRPr="004F662F">
        <w:rPr>
          <w:rFonts w:hint="eastAsia"/>
        </w:rPr>
        <w:t>，第</w:t>
      </w:r>
      <w:r w:rsidRPr="004F662F">
        <w:t>38</w:t>
      </w:r>
      <w:r w:rsidRPr="004F662F">
        <w:rPr>
          <w:rFonts w:hint="eastAsia"/>
        </w:rPr>
        <w:t>段；另见</w:t>
      </w:r>
      <w:r w:rsidRPr="004F662F">
        <w:t>Taright</w:t>
      </w:r>
      <w:r w:rsidRPr="004F662F">
        <w:rPr>
          <w:rFonts w:ascii="Time New Roman" w:eastAsia="楷体" w:hAnsi="Time New Roman" w:hint="eastAsia"/>
        </w:rPr>
        <w:t>等人诉阿尔及利亚案</w:t>
      </w:r>
      <w:r w:rsidRPr="004F662F">
        <w:rPr>
          <w:rFonts w:hint="eastAsia"/>
        </w:rPr>
        <w:t>(</w:t>
      </w:r>
      <w:hyperlink r:id="rId12" w:history="1">
        <w:r w:rsidRPr="004F662F">
          <w:rPr>
            <w:rStyle w:val="afa"/>
            <w:u w:val="none"/>
          </w:rPr>
          <w:t>CCPR/C/86/D/1085/2002</w:t>
        </w:r>
      </w:hyperlink>
      <w:r w:rsidRPr="004F662F">
        <w:rPr>
          <w:rFonts w:hint="eastAsia"/>
        </w:rPr>
        <w:t>)</w:t>
      </w:r>
      <w:r w:rsidRPr="004F662F">
        <w:rPr>
          <w:rFonts w:hint="eastAsia"/>
        </w:rPr>
        <w:t>，第</w:t>
      </w:r>
      <w:r w:rsidRPr="004F662F">
        <w:t>8.3</w:t>
      </w:r>
      <w:r w:rsidR="004F662F">
        <w:t>-</w:t>
      </w:r>
      <w:r w:rsidRPr="004F662F">
        <w:t>8.4</w:t>
      </w:r>
      <w:r w:rsidRPr="004F662F">
        <w:rPr>
          <w:rFonts w:hint="eastAsia"/>
        </w:rPr>
        <w:t>段。</w:t>
      </w:r>
    </w:p>
  </w:footnote>
  <w:footnote w:id="29">
    <w:p w14:paraId="4C39076C" w14:textId="7AA3943F"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rPr>
          <w:rFonts w:hint="eastAsia"/>
        </w:rPr>
        <w:t>特别见</w:t>
      </w:r>
      <w:r w:rsidRPr="004F662F">
        <w:t>Taright</w:t>
      </w:r>
      <w:r w:rsidRPr="004F662F">
        <w:rPr>
          <w:rFonts w:ascii="Time New Roman" w:eastAsia="楷体" w:hAnsi="Time New Roman" w:hint="eastAsia"/>
        </w:rPr>
        <w:t>等人诉阿尔及利亚案</w:t>
      </w:r>
      <w:r w:rsidRPr="004F662F">
        <w:rPr>
          <w:rFonts w:hint="eastAsia"/>
        </w:rPr>
        <w:t>，第</w:t>
      </w:r>
      <w:r w:rsidRPr="004F662F">
        <w:t>8.5</w:t>
      </w:r>
      <w:r w:rsidRPr="004F662F">
        <w:rPr>
          <w:rFonts w:hint="eastAsia"/>
        </w:rPr>
        <w:t>段。</w:t>
      </w:r>
    </w:p>
  </w:footnote>
  <w:footnote w:id="30">
    <w:p w14:paraId="1350F8CD" w14:textId="2E44AE56" w:rsidR="00F3491B" w:rsidRPr="004F662F" w:rsidRDefault="00F3491B" w:rsidP="00532DFD">
      <w:pPr>
        <w:pStyle w:val="a6"/>
      </w:pPr>
      <w:r w:rsidRPr="004F662F">
        <w:tab/>
      </w:r>
      <w:r w:rsidRPr="004F662F">
        <w:rPr>
          <w:rStyle w:val="a8"/>
          <w:rFonts w:eastAsia="宋体"/>
        </w:rPr>
        <w:footnoteRef/>
      </w:r>
      <w:r w:rsidR="00A80A6A" w:rsidRPr="004F662F">
        <w:rPr>
          <w:rStyle w:val="a8"/>
          <w:rFonts w:eastAsia="宋体"/>
        </w:rPr>
        <w:tab/>
      </w:r>
      <w:r w:rsidRPr="004F662F">
        <w:t>Zogo Andela</w:t>
      </w:r>
      <w:r w:rsidRPr="004F662F">
        <w:rPr>
          <w:rFonts w:ascii="Time New Roman" w:eastAsia="楷体" w:hAnsi="Time New Roman" w:hint="eastAsia"/>
        </w:rPr>
        <w:t>诉喀麦隆案</w:t>
      </w:r>
      <w:r w:rsidRPr="004F662F">
        <w:rPr>
          <w:rFonts w:hint="eastAsia"/>
        </w:rPr>
        <w:t>(</w:t>
      </w:r>
      <w:hyperlink r:id="rId13" w:history="1">
        <w:r w:rsidRPr="004F662F">
          <w:rPr>
            <w:rStyle w:val="afa"/>
            <w:u w:val="none"/>
          </w:rPr>
          <w:t>CCPR/C/121/D/2764/2016</w:t>
        </w:r>
      </w:hyperlink>
      <w:r w:rsidRPr="004F662F">
        <w:rPr>
          <w:rFonts w:hint="eastAsia"/>
        </w:rPr>
        <w:t>)</w:t>
      </w:r>
      <w:r w:rsidRPr="004F662F">
        <w:rPr>
          <w:rFonts w:hint="eastAsia"/>
        </w:rPr>
        <w:t>，第</w:t>
      </w:r>
      <w:r w:rsidRPr="004F662F">
        <w:t>7.4</w:t>
      </w:r>
      <w:r w:rsidRPr="004F662F">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79DE" w14:textId="77777777" w:rsidR="00056632" w:rsidRDefault="00532DFD" w:rsidP="00532DFD">
    <w:pPr>
      <w:pStyle w:val="af3"/>
    </w:pPr>
    <w:r>
      <w:t>CCPR/C/132/D/2609/2015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A6F3" w14:textId="77777777" w:rsidR="00056632" w:rsidRPr="00202A30" w:rsidRDefault="00532DFD" w:rsidP="00532DFD">
    <w:pPr>
      <w:pStyle w:val="af3"/>
      <w:jc w:val="right"/>
    </w:pPr>
    <w:r>
      <w:t>CCPR/C/132/D/2609/2015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1"/>
  </w:num>
  <w:num w:numId="3">
    <w:abstractNumId w:val="3"/>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7"/>
  </w:num>
  <w:num w:numId="10">
    <w:abstractNumId w:val="8"/>
  </w:num>
  <w:num w:numId="11">
    <w:abstractNumId w:val="6"/>
  </w:num>
  <w:num w:numId="12">
    <w:abstractNumId w:val="1"/>
  </w:num>
  <w:num w:numId="13">
    <w:abstractNumId w:val="9"/>
  </w:num>
  <w:num w:numId="14">
    <w:abstractNumId w:val="1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22"/>
    <w:rsid w:val="00011483"/>
    <w:rsid w:val="0004554F"/>
    <w:rsid w:val="000D319F"/>
    <w:rsid w:val="000E4D0E"/>
    <w:rsid w:val="000F5EB8"/>
    <w:rsid w:val="00116005"/>
    <w:rsid w:val="00126EB7"/>
    <w:rsid w:val="00144B69"/>
    <w:rsid w:val="00153E86"/>
    <w:rsid w:val="00172E04"/>
    <w:rsid w:val="001B1BD1"/>
    <w:rsid w:val="001C3EF2"/>
    <w:rsid w:val="001D17F6"/>
    <w:rsid w:val="00204B42"/>
    <w:rsid w:val="0021265F"/>
    <w:rsid w:val="002231C3"/>
    <w:rsid w:val="0024417F"/>
    <w:rsid w:val="00250F8D"/>
    <w:rsid w:val="0025482B"/>
    <w:rsid w:val="002B0E22"/>
    <w:rsid w:val="002E1C97"/>
    <w:rsid w:val="002F5834"/>
    <w:rsid w:val="003006AB"/>
    <w:rsid w:val="00322450"/>
    <w:rsid w:val="00326EBF"/>
    <w:rsid w:val="00327FE4"/>
    <w:rsid w:val="003333CC"/>
    <w:rsid w:val="00385347"/>
    <w:rsid w:val="00427F63"/>
    <w:rsid w:val="00434D38"/>
    <w:rsid w:val="00494EB8"/>
    <w:rsid w:val="004C4A0A"/>
    <w:rsid w:val="004D0A00"/>
    <w:rsid w:val="004E473D"/>
    <w:rsid w:val="004F348E"/>
    <w:rsid w:val="004F662F"/>
    <w:rsid w:val="00501220"/>
    <w:rsid w:val="00511819"/>
    <w:rsid w:val="00532DFD"/>
    <w:rsid w:val="0057615F"/>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75AF2"/>
    <w:rsid w:val="007A5599"/>
    <w:rsid w:val="00856233"/>
    <w:rsid w:val="00860F27"/>
    <w:rsid w:val="008A71C1"/>
    <w:rsid w:val="008B0560"/>
    <w:rsid w:val="008B2BFA"/>
    <w:rsid w:val="008C7C99"/>
    <w:rsid w:val="008D31F4"/>
    <w:rsid w:val="008E6A3F"/>
    <w:rsid w:val="008E6FEB"/>
    <w:rsid w:val="00923557"/>
    <w:rsid w:val="00936F03"/>
    <w:rsid w:val="00943B69"/>
    <w:rsid w:val="00944CB3"/>
    <w:rsid w:val="0096722F"/>
    <w:rsid w:val="00985F9C"/>
    <w:rsid w:val="00986624"/>
    <w:rsid w:val="009B09D7"/>
    <w:rsid w:val="009D35ED"/>
    <w:rsid w:val="00A03CB6"/>
    <w:rsid w:val="00A1364C"/>
    <w:rsid w:val="00A21076"/>
    <w:rsid w:val="00A31BA8"/>
    <w:rsid w:val="00A3739A"/>
    <w:rsid w:val="00A52DAF"/>
    <w:rsid w:val="00A80A6A"/>
    <w:rsid w:val="00A84072"/>
    <w:rsid w:val="00AB3334"/>
    <w:rsid w:val="00B16570"/>
    <w:rsid w:val="00B23B03"/>
    <w:rsid w:val="00B43EB7"/>
    <w:rsid w:val="00B53320"/>
    <w:rsid w:val="00B614C4"/>
    <w:rsid w:val="00B712F3"/>
    <w:rsid w:val="00BC6522"/>
    <w:rsid w:val="00BE1FFE"/>
    <w:rsid w:val="00C121D5"/>
    <w:rsid w:val="00C17349"/>
    <w:rsid w:val="00C323A4"/>
    <w:rsid w:val="00C351AA"/>
    <w:rsid w:val="00C70852"/>
    <w:rsid w:val="00C7253F"/>
    <w:rsid w:val="00C829C3"/>
    <w:rsid w:val="00C8483B"/>
    <w:rsid w:val="00C90707"/>
    <w:rsid w:val="00C97594"/>
    <w:rsid w:val="00CE1D1C"/>
    <w:rsid w:val="00D26A05"/>
    <w:rsid w:val="00D27488"/>
    <w:rsid w:val="00D9309B"/>
    <w:rsid w:val="00D97B98"/>
    <w:rsid w:val="00DB0D94"/>
    <w:rsid w:val="00DC671F"/>
    <w:rsid w:val="00DE4DA7"/>
    <w:rsid w:val="00E02C13"/>
    <w:rsid w:val="00E33B38"/>
    <w:rsid w:val="00E442A1"/>
    <w:rsid w:val="00E47FE5"/>
    <w:rsid w:val="00E574AF"/>
    <w:rsid w:val="00E635AE"/>
    <w:rsid w:val="00E73B33"/>
    <w:rsid w:val="00EA7E67"/>
    <w:rsid w:val="00F24E6D"/>
    <w:rsid w:val="00F3491B"/>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D4240"/>
  <w15:docId w15:val="{046369EB-B969-411E-94DF-5B8520D1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532DF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532DFD"/>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rsid w:val="00532DFD"/>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532DFD"/>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532DFD"/>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532DFD"/>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532DFD"/>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qFormat/>
    <w:rsid w:val="00532DFD"/>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532DFD"/>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532DFD"/>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532DFD"/>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532DFD"/>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532DFD"/>
    <w:pPr>
      <w:numPr>
        <w:numId w:val="1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532DFD"/>
    <w:pPr>
      <w:numPr>
        <w:numId w:val="11"/>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532DFD"/>
    <w:pPr>
      <w:numPr>
        <w:numId w:val="12"/>
      </w:numPr>
      <w:tabs>
        <w:tab w:val="clear" w:pos="0"/>
        <w:tab w:val="num" w:pos="1996"/>
      </w:tabs>
      <w:ind w:left="1996" w:hanging="380"/>
    </w:pPr>
  </w:style>
  <w:style w:type="numbering" w:styleId="111111">
    <w:name w:val="Outline List 2"/>
    <w:basedOn w:val="a2"/>
    <w:semiHidden/>
    <w:rsid w:val="00532DFD"/>
    <w:pPr>
      <w:numPr>
        <w:numId w:val="14"/>
      </w:numPr>
    </w:pPr>
  </w:style>
  <w:style w:type="numbering" w:styleId="1111110">
    <w:name w:val="Outline List 1"/>
    <w:basedOn w:val="a2"/>
    <w:semiHidden/>
    <w:rsid w:val="00532DFD"/>
    <w:pPr>
      <w:numPr>
        <w:numId w:val="15"/>
      </w:numPr>
    </w:pPr>
  </w:style>
  <w:style w:type="character" w:styleId="af6">
    <w:name w:val="Book Title"/>
    <w:basedOn w:val="a0"/>
    <w:uiPriority w:val="33"/>
    <w:rsid w:val="00532DFD"/>
    <w:rPr>
      <w:b/>
      <w:bCs/>
      <w:smallCaps/>
      <w:spacing w:val="5"/>
    </w:rPr>
  </w:style>
  <w:style w:type="paragraph" w:styleId="af7">
    <w:name w:val="Balloon Text"/>
    <w:basedOn w:val="a"/>
    <w:link w:val="af8"/>
    <w:uiPriority w:val="99"/>
    <w:semiHidden/>
    <w:unhideWhenUsed/>
    <w:rsid w:val="00532DFD"/>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532DFD"/>
    <w:rPr>
      <w:rFonts w:ascii="Tahoma" w:eastAsia="Times New Roman" w:hAnsi="Tahoma" w:cs="Tahoma"/>
      <w:sz w:val="16"/>
      <w:szCs w:val="16"/>
      <w:lang w:val="en-GB" w:eastAsia="en-US"/>
    </w:rPr>
  </w:style>
  <w:style w:type="character" w:customStyle="1" w:styleId="SingleTxtGChar">
    <w:name w:val="_ Single Txt_G Char"/>
    <w:link w:val="SingleTxtG"/>
    <w:rsid w:val="00532DFD"/>
    <w:rPr>
      <w:lang w:val="en-GB"/>
    </w:rPr>
  </w:style>
  <w:style w:type="paragraph" w:styleId="af9">
    <w:name w:val="Revision"/>
    <w:hidden/>
    <w:uiPriority w:val="99"/>
    <w:semiHidden/>
    <w:rsid w:val="00532DFD"/>
    <w:rPr>
      <w:rFonts w:eastAsia="Times New Roman"/>
      <w:lang w:val="en-GB" w:eastAsia="en-US"/>
    </w:rPr>
  </w:style>
  <w:style w:type="character" w:styleId="afa">
    <w:name w:val="Hyperlink"/>
    <w:basedOn w:val="a0"/>
    <w:uiPriority w:val="99"/>
    <w:unhideWhenUsed/>
    <w:rsid w:val="00511819"/>
    <w:rPr>
      <w:color w:val="0000FF" w:themeColor="hyperlink"/>
      <w:u w:val="single"/>
    </w:rPr>
  </w:style>
  <w:style w:type="character" w:styleId="afb">
    <w:name w:val="Unresolved Mention"/>
    <w:basedOn w:val="a0"/>
    <w:uiPriority w:val="99"/>
    <w:semiHidden/>
    <w:unhideWhenUsed/>
    <w:rsid w:val="00511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98/D/1312/2004" TargetMode="External"/><Relationship Id="rId13" Type="http://schemas.openxmlformats.org/officeDocument/2006/relationships/hyperlink" Target="http://undocs.org/ch/CCPR/C/121/D/2764/2016" TargetMode="External"/><Relationship Id="rId3" Type="http://schemas.openxmlformats.org/officeDocument/2006/relationships/hyperlink" Target="http://undocs.org/ch/CCPR/C/112/D/2123/2011" TargetMode="External"/><Relationship Id="rId7" Type="http://schemas.openxmlformats.org/officeDocument/2006/relationships/hyperlink" Target="http://undocs.org/ch/CCPR/C/112/D/2325/2013" TargetMode="External"/><Relationship Id="rId12" Type="http://schemas.openxmlformats.org/officeDocument/2006/relationships/hyperlink" Target="http://undocs.org/ch/CCPR/C/86/D/1085/2002" TargetMode="External"/><Relationship Id="rId2" Type="http://schemas.openxmlformats.org/officeDocument/2006/relationships/hyperlink" Target="http://undocs.org/ch/CCPR/C/106/D/1940/2010" TargetMode="External"/><Relationship Id="rId1" Type="http://schemas.openxmlformats.org/officeDocument/2006/relationships/hyperlink" Target="http://undocs.org/ch/A/HRC/WGAD/2014/46." TargetMode="External"/><Relationship Id="rId6" Type="http://schemas.openxmlformats.org/officeDocument/2006/relationships/hyperlink" Target="http://undocs.org/ch/CCPR/C/94/D/1632/2007" TargetMode="External"/><Relationship Id="rId11" Type="http://schemas.openxmlformats.org/officeDocument/2006/relationships/hyperlink" Target="http://undocs.org/ch/CCPR/C/80/D/1138/2002" TargetMode="External"/><Relationship Id="rId5" Type="http://schemas.openxmlformats.org/officeDocument/2006/relationships/hyperlink" Target="http://undocs.org/ch/CCPR/C/101/D/1813/2008" TargetMode="External"/><Relationship Id="rId10" Type="http://schemas.openxmlformats.org/officeDocument/2006/relationships/hyperlink" Target="http://undocs.org/ch/CCPR/C/77/D/886/1999" TargetMode="External"/><Relationship Id="rId4" Type="http://schemas.openxmlformats.org/officeDocument/2006/relationships/hyperlink" Target="http://undocs.org/ch/CCPR/C/79/D/1003/2001" TargetMode="External"/><Relationship Id="rId9" Type="http://schemas.openxmlformats.org/officeDocument/2006/relationships/hyperlink" Target="http://undocs.org/ch/CCPR/C/82/D/1188/2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10415</Words>
  <Characters>11332</Characters>
  <Application>Microsoft Office Word</Application>
  <DocSecurity>0</DocSecurity>
  <Lines>376</Lines>
  <Paragraphs>93</Paragraphs>
  <ScaleCrop>false</ScaleCrop>
  <Company>DCM</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CCPR/C/132/D/2609/2015</dc:title>
  <dc:subject>2119803</dc:subject>
  <dc:creator>Xiaoling</dc:creator>
  <cp:keywords/>
  <dc:description/>
  <cp:lastModifiedBy>Xiangli Ferschin-Ji</cp:lastModifiedBy>
  <cp:revision>2</cp:revision>
  <cp:lastPrinted>2022-06-17T07:28:00Z</cp:lastPrinted>
  <dcterms:created xsi:type="dcterms:W3CDTF">2022-06-17T08:56:00Z</dcterms:created>
  <dcterms:modified xsi:type="dcterms:W3CDTF">2022-06-17T08:56:00Z</dcterms:modified>
</cp:coreProperties>
</file>