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7462D">
        <w:trPr>
          <w:trHeight w:hRule="exact" w:val="851"/>
        </w:trPr>
        <w:tc>
          <w:tcPr>
            <w:tcW w:w="1280" w:type="dxa"/>
            <w:tcBorders>
              <w:bottom w:val="single" w:sz="4" w:space="0" w:color="auto"/>
            </w:tcBorders>
          </w:tcPr>
          <w:p w:rsidR="00C7462D" w:rsidRDefault="00C7462D">
            <w:pPr>
              <w:rPr>
                <w:rFonts w:hint="eastAsia"/>
              </w:rPr>
            </w:pPr>
          </w:p>
        </w:tc>
        <w:tc>
          <w:tcPr>
            <w:tcW w:w="2273" w:type="dxa"/>
            <w:tcBorders>
              <w:bottom w:val="single" w:sz="4" w:space="0" w:color="auto"/>
            </w:tcBorders>
            <w:vAlign w:val="bottom"/>
          </w:tcPr>
          <w:p w:rsidR="00C7462D" w:rsidRDefault="00C7462D">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7462D" w:rsidRDefault="007E69E6" w:rsidP="00B51E7A">
            <w:pPr>
              <w:spacing w:line="240" w:lineRule="atLeast"/>
              <w:jc w:val="right"/>
              <w:rPr>
                <w:szCs w:val="21"/>
              </w:rPr>
            </w:pPr>
            <w:r w:rsidRPr="00DE673D">
              <w:rPr>
                <w:sz w:val="40"/>
              </w:rPr>
              <w:t>CCPR</w:t>
            </w:r>
            <w:r>
              <w:t>/C/108/D/2149/2012</w:t>
            </w:r>
          </w:p>
        </w:tc>
      </w:tr>
      <w:tr w:rsidR="00C7462D">
        <w:trPr>
          <w:trHeight w:hRule="exact" w:val="2835"/>
        </w:trPr>
        <w:tc>
          <w:tcPr>
            <w:tcW w:w="1280" w:type="dxa"/>
            <w:tcBorders>
              <w:top w:val="single" w:sz="4" w:space="0" w:color="auto"/>
              <w:bottom w:val="single" w:sz="12" w:space="0" w:color="auto"/>
            </w:tcBorders>
          </w:tcPr>
          <w:p w:rsidR="00C7462D" w:rsidRDefault="00C7462D">
            <w:pPr>
              <w:spacing w:line="120" w:lineRule="atLeast"/>
              <w:rPr>
                <w:sz w:val="10"/>
                <w:szCs w:val="10"/>
              </w:rPr>
            </w:pPr>
          </w:p>
          <w:p w:rsidR="00C7462D" w:rsidRDefault="00C7462D">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7462D" w:rsidRDefault="00C7462D">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7462D" w:rsidRPr="00BB67F9" w:rsidRDefault="000C56BE" w:rsidP="00BB67F9">
            <w:pPr>
              <w:spacing w:before="240" w:line="240" w:lineRule="atLeast"/>
              <w:rPr>
                <w:rFonts w:hint="eastAsia"/>
                <w:sz w:val="20"/>
              </w:rPr>
            </w:pPr>
            <w:r>
              <w:rPr>
                <w:sz w:val="20"/>
              </w:rPr>
              <w:t xml:space="preserve">Distr.: </w:t>
            </w:r>
            <w:r w:rsidR="003374C9" w:rsidRPr="003374C9">
              <w:rPr>
                <w:sz w:val="20"/>
              </w:rPr>
              <w:t>General</w:t>
            </w:r>
          </w:p>
          <w:p w:rsidR="00C7462D" w:rsidRPr="00BB67F9" w:rsidRDefault="003374C9" w:rsidP="00BB67F9">
            <w:pPr>
              <w:spacing w:line="240" w:lineRule="atLeast"/>
              <w:rPr>
                <w:rFonts w:hint="eastAsia"/>
                <w:sz w:val="20"/>
              </w:rPr>
            </w:pPr>
            <w:r>
              <w:rPr>
                <w:rFonts w:hint="eastAsia"/>
                <w:sz w:val="20"/>
              </w:rPr>
              <w:t xml:space="preserve">26 </w:t>
            </w:r>
            <w:r w:rsidRPr="003374C9">
              <w:rPr>
                <w:sz w:val="20"/>
              </w:rPr>
              <w:t>September</w:t>
            </w:r>
            <w:r w:rsidR="00911A84">
              <w:rPr>
                <w:sz w:val="20"/>
              </w:rPr>
              <w:t xml:space="preserve"> 20</w:t>
            </w:r>
            <w:r w:rsidR="00911A84">
              <w:rPr>
                <w:rFonts w:hint="eastAsia"/>
                <w:sz w:val="20"/>
              </w:rPr>
              <w:t>1</w:t>
            </w:r>
            <w:r w:rsidR="00302259">
              <w:rPr>
                <w:rFonts w:hint="eastAsia"/>
                <w:sz w:val="20"/>
              </w:rPr>
              <w:t>3</w:t>
            </w:r>
          </w:p>
          <w:p w:rsidR="00C7462D" w:rsidRPr="00BB67F9" w:rsidRDefault="00C7462D" w:rsidP="00BB67F9">
            <w:pPr>
              <w:spacing w:line="240" w:lineRule="atLeast"/>
              <w:rPr>
                <w:sz w:val="20"/>
              </w:rPr>
            </w:pPr>
            <w:r w:rsidRPr="00BB67F9">
              <w:rPr>
                <w:sz w:val="20"/>
              </w:rPr>
              <w:t xml:space="preserve">Chinese </w:t>
            </w:r>
          </w:p>
          <w:p w:rsidR="00C7462D" w:rsidRPr="00BB67F9" w:rsidRDefault="000C56BE" w:rsidP="00BB67F9">
            <w:pPr>
              <w:spacing w:line="240" w:lineRule="atLeast"/>
              <w:rPr>
                <w:rFonts w:hint="eastAsia"/>
                <w:sz w:val="20"/>
              </w:rPr>
            </w:pPr>
            <w:r>
              <w:rPr>
                <w:sz w:val="20"/>
              </w:rPr>
              <w:t xml:space="preserve">Original: </w:t>
            </w:r>
            <w:r w:rsidR="00C7462D" w:rsidRPr="00BB67F9">
              <w:rPr>
                <w:sz w:val="20"/>
              </w:rPr>
              <w:t>English</w:t>
            </w:r>
          </w:p>
        </w:tc>
      </w:tr>
    </w:tbl>
    <w:p w:rsidR="00C7462D" w:rsidRDefault="00C7462D">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7462D" w:rsidRDefault="00334EDE" w:rsidP="00C219B1">
      <w:pPr>
        <w:pStyle w:val="HChGC"/>
      </w:pPr>
      <w:r>
        <w:tab/>
      </w:r>
      <w:r>
        <w:tab/>
      </w:r>
      <w:r w:rsidR="00C219B1">
        <w:rPr>
          <w:rFonts w:hint="eastAsia"/>
        </w:rPr>
        <w:t>第</w:t>
      </w:r>
      <w:r w:rsidR="000C56BE" w:rsidRPr="000C56BE">
        <w:rPr>
          <w:rFonts w:hint="eastAsia"/>
          <w:lang w:val="en-GB"/>
        </w:rPr>
        <w:t>2149</w:t>
      </w:r>
      <w:r w:rsidR="000C56BE" w:rsidRPr="000C56BE">
        <w:rPr>
          <w:lang w:val="en-GB"/>
        </w:rPr>
        <w:t>/20</w:t>
      </w:r>
      <w:r w:rsidR="000C56BE" w:rsidRPr="000C56BE">
        <w:rPr>
          <w:rFonts w:hint="eastAsia"/>
          <w:lang w:val="en-GB"/>
        </w:rPr>
        <w:t>12</w:t>
      </w:r>
      <w:r w:rsidR="00C219B1">
        <w:rPr>
          <w:rFonts w:hint="eastAsia"/>
        </w:rPr>
        <w:t>号来文</w:t>
      </w:r>
    </w:p>
    <w:p w:rsidR="00C7462D" w:rsidRDefault="00C7462D" w:rsidP="00C219B1">
      <w:pPr>
        <w:pStyle w:val="H1GC"/>
        <w:rPr>
          <w:rFonts w:hint="eastAsia"/>
        </w:rPr>
      </w:pPr>
      <w:r>
        <w:tab/>
      </w:r>
      <w:r>
        <w:tab/>
      </w:r>
      <w:r w:rsidR="0069741B" w:rsidRPr="0069741B">
        <w:rPr>
          <w:rFonts w:hint="eastAsia"/>
          <w:lang w:val="en-GB"/>
        </w:rPr>
        <w:t>委员会第一〇八届会议</w:t>
      </w:r>
      <w:r w:rsidR="0069741B" w:rsidRPr="0069741B">
        <w:rPr>
          <w:rFonts w:hint="eastAsia"/>
          <w:lang w:val="en-GB"/>
        </w:rPr>
        <w:t>(2013</w:t>
      </w:r>
      <w:r w:rsidR="0069741B" w:rsidRPr="0069741B">
        <w:rPr>
          <w:rFonts w:hint="eastAsia"/>
          <w:lang w:val="en-GB"/>
        </w:rPr>
        <w:t>年</w:t>
      </w:r>
      <w:r w:rsidR="0069741B" w:rsidRPr="0069741B">
        <w:rPr>
          <w:rFonts w:hint="eastAsia"/>
          <w:lang w:val="en-GB"/>
        </w:rPr>
        <w:t>7</w:t>
      </w:r>
      <w:r w:rsidR="0069741B" w:rsidRPr="0069741B">
        <w:rPr>
          <w:rFonts w:hint="eastAsia"/>
          <w:lang w:val="en-GB"/>
        </w:rPr>
        <w:t>月</w:t>
      </w:r>
      <w:r w:rsidR="0069741B" w:rsidRPr="0069741B">
        <w:rPr>
          <w:rFonts w:hint="eastAsia"/>
          <w:lang w:val="en-GB"/>
        </w:rPr>
        <w:t>8</w:t>
      </w:r>
      <w:r w:rsidR="0069741B" w:rsidRPr="0069741B">
        <w:rPr>
          <w:rFonts w:hint="eastAsia"/>
          <w:lang w:val="en-GB"/>
        </w:rPr>
        <w:t>日至</w:t>
      </w:r>
      <w:r w:rsidR="0069741B" w:rsidRPr="0069741B">
        <w:rPr>
          <w:rFonts w:hint="eastAsia"/>
          <w:lang w:val="en-GB"/>
        </w:rPr>
        <w:t>26</w:t>
      </w:r>
      <w:r w:rsidR="0069741B" w:rsidRPr="0069741B">
        <w:rPr>
          <w:rFonts w:hint="eastAsia"/>
          <w:lang w:val="en-GB"/>
        </w:rPr>
        <w:t>日</w:t>
      </w:r>
      <w:r w:rsidR="0069741B" w:rsidRPr="0069741B">
        <w:rPr>
          <w:rFonts w:hint="eastAsia"/>
          <w:lang w:val="en-GB"/>
        </w:rPr>
        <w:t>)</w:t>
      </w:r>
      <w:r w:rsidR="0069741B" w:rsidRPr="0069741B">
        <w:rPr>
          <w:rFonts w:hint="eastAsia"/>
          <w:lang w:val="en-GB"/>
        </w:rPr>
        <w:t>通过的决定</w:t>
      </w:r>
    </w:p>
    <w:tbl>
      <w:tblPr>
        <w:tblStyle w:val="a3"/>
        <w:tblW w:w="0" w:type="auto"/>
        <w:tblInd w:w="1565" w:type="dxa"/>
        <w:tblLayout w:type="fixed"/>
        <w:tblCellMar>
          <w:left w:w="0" w:type="dxa"/>
          <w:right w:w="0" w:type="dxa"/>
        </w:tblCellMar>
        <w:tblLook w:val="01E0"/>
      </w:tblPr>
      <w:tblGrid>
        <w:gridCol w:w="2187"/>
        <w:gridCol w:w="4744"/>
      </w:tblGrid>
      <w:tr w:rsidR="009E146E" w:rsidTr="007E15C7">
        <w:trPr>
          <w:cantSplit/>
        </w:trPr>
        <w:tc>
          <w:tcPr>
            <w:tcW w:w="2187" w:type="dxa"/>
          </w:tcPr>
          <w:p w:rsidR="009E146E" w:rsidRPr="00C74FB6" w:rsidRDefault="009E146E" w:rsidP="008C1BA5">
            <w:pPr>
              <w:pStyle w:val="SingleTxtGC"/>
              <w:ind w:left="431" w:right="0"/>
              <w:rPr>
                <w:rFonts w:eastAsia="KaiTi_GB2312"/>
              </w:rPr>
            </w:pPr>
            <w:r w:rsidRPr="00B115C8">
              <w:rPr>
                <w:rFonts w:ascii="Time New Roman" w:eastAsia="KaiTi_GB2312" w:hAnsi="Time New Roman" w:hint="eastAsia"/>
              </w:rPr>
              <w:t>提交人</w:t>
            </w:r>
            <w:r w:rsidR="000C56BE">
              <w:rPr>
                <w:rFonts w:eastAsia="KaiTi_GB2312" w:hint="eastAsia"/>
              </w:rPr>
              <w:t>：</w:t>
            </w:r>
          </w:p>
        </w:tc>
        <w:tc>
          <w:tcPr>
            <w:tcW w:w="4744" w:type="dxa"/>
          </w:tcPr>
          <w:p w:rsidR="009E146E" w:rsidRPr="00C74FB6" w:rsidRDefault="00E97934" w:rsidP="00E97934">
            <w:pPr>
              <w:pStyle w:val="SingleTxtGC"/>
              <w:ind w:left="0" w:right="0" w:firstLine="0"/>
            </w:pPr>
            <w:r w:rsidRPr="00E97934">
              <w:t>M. I.</w:t>
            </w:r>
            <w:r w:rsidRPr="00E97934">
              <w:rPr>
                <w:rFonts w:hint="eastAsia"/>
                <w:lang w:val="en-GB"/>
              </w:rPr>
              <w:t>(</w:t>
            </w:r>
            <w:r w:rsidRPr="00E97934">
              <w:rPr>
                <w:rFonts w:hint="eastAsia"/>
                <w:lang w:val="en-GB"/>
              </w:rPr>
              <w:t>由瑞典红十字会的律师</w:t>
            </w:r>
            <w:r w:rsidRPr="00E97934">
              <w:t>Eva Rimsten</w:t>
            </w:r>
            <w:r w:rsidRPr="00E97934">
              <w:rPr>
                <w:rFonts w:hint="eastAsia"/>
                <w:lang w:val="en-GB"/>
              </w:rPr>
              <w:t>代理</w:t>
            </w:r>
            <w:r w:rsidRPr="00E97934">
              <w:rPr>
                <w:rFonts w:hint="eastAsia"/>
                <w:lang w:val="en-GB"/>
              </w:rPr>
              <w:t>)</w:t>
            </w:r>
          </w:p>
        </w:tc>
      </w:tr>
      <w:tr w:rsidR="009E146E" w:rsidTr="007E15C7">
        <w:trPr>
          <w:cantSplit/>
        </w:trPr>
        <w:tc>
          <w:tcPr>
            <w:tcW w:w="2187" w:type="dxa"/>
          </w:tcPr>
          <w:p w:rsidR="009E146E" w:rsidRPr="00C74FB6" w:rsidRDefault="009E146E" w:rsidP="008C1BA5">
            <w:pPr>
              <w:pStyle w:val="SingleTxtGC"/>
              <w:ind w:left="431" w:right="0"/>
              <w:rPr>
                <w:rFonts w:eastAsia="KaiTi_GB2312"/>
              </w:rPr>
            </w:pPr>
            <w:r w:rsidRPr="005749F7">
              <w:rPr>
                <w:rFonts w:ascii="Time New Roman" w:eastAsia="KaiTi_GB2312" w:hAnsi="Time New Roman" w:hint="eastAsia"/>
              </w:rPr>
              <w:t>据称受害人</w:t>
            </w:r>
            <w:r w:rsidR="000C56BE">
              <w:rPr>
                <w:rFonts w:ascii="Time New Roman" w:eastAsia="KaiTi_GB2312" w:hAnsi="Time New Roman" w:hint="eastAsia"/>
              </w:rPr>
              <w:t>：</w:t>
            </w:r>
          </w:p>
        </w:tc>
        <w:tc>
          <w:tcPr>
            <w:tcW w:w="4744" w:type="dxa"/>
          </w:tcPr>
          <w:p w:rsidR="009E146E" w:rsidRPr="00C74FB6" w:rsidRDefault="009E146E" w:rsidP="008C1BA5">
            <w:pPr>
              <w:pStyle w:val="SingleTxtGC"/>
              <w:ind w:left="431" w:right="0"/>
            </w:pPr>
            <w:r w:rsidRPr="00C74FB6">
              <w:rPr>
                <w:rFonts w:hint="eastAsia"/>
              </w:rPr>
              <w:t>提交人</w:t>
            </w:r>
          </w:p>
        </w:tc>
      </w:tr>
      <w:tr w:rsidR="009E146E" w:rsidTr="007E15C7">
        <w:trPr>
          <w:cantSplit/>
        </w:trPr>
        <w:tc>
          <w:tcPr>
            <w:tcW w:w="2187" w:type="dxa"/>
          </w:tcPr>
          <w:p w:rsidR="009E146E" w:rsidRPr="00C74FB6" w:rsidRDefault="009E146E" w:rsidP="008C1BA5">
            <w:pPr>
              <w:pStyle w:val="SingleTxtGC"/>
              <w:ind w:left="431" w:right="0"/>
              <w:rPr>
                <w:rFonts w:eastAsia="KaiTi_GB2312"/>
              </w:rPr>
            </w:pPr>
            <w:r w:rsidRPr="005749F7">
              <w:rPr>
                <w:rFonts w:ascii="Time New Roman" w:eastAsia="KaiTi_GB2312" w:hAnsi="Time New Roman" w:hint="eastAsia"/>
              </w:rPr>
              <w:t>所涉缔约国</w:t>
            </w:r>
            <w:r w:rsidR="000C56BE">
              <w:rPr>
                <w:rFonts w:ascii="Time New Roman" w:eastAsia="KaiTi_GB2312" w:hAnsi="Time New Roman" w:hint="eastAsia"/>
              </w:rPr>
              <w:t>：</w:t>
            </w:r>
          </w:p>
        </w:tc>
        <w:tc>
          <w:tcPr>
            <w:tcW w:w="4744" w:type="dxa"/>
          </w:tcPr>
          <w:p w:rsidR="009E146E" w:rsidRPr="00C74FB6" w:rsidRDefault="00631ED7" w:rsidP="008C1BA5">
            <w:pPr>
              <w:pStyle w:val="SingleTxtGC"/>
              <w:ind w:left="431" w:right="0"/>
            </w:pPr>
            <w:r w:rsidRPr="00631ED7">
              <w:rPr>
                <w:rFonts w:hint="eastAsia"/>
                <w:lang w:val="en-GB"/>
              </w:rPr>
              <w:t>瑞典</w:t>
            </w:r>
          </w:p>
        </w:tc>
      </w:tr>
      <w:tr w:rsidR="009E146E" w:rsidTr="007E15C7">
        <w:trPr>
          <w:cantSplit/>
        </w:trPr>
        <w:tc>
          <w:tcPr>
            <w:tcW w:w="2187" w:type="dxa"/>
          </w:tcPr>
          <w:p w:rsidR="009E146E" w:rsidRPr="005749F7" w:rsidRDefault="009E146E" w:rsidP="008C1BA5">
            <w:pPr>
              <w:pStyle w:val="SingleTxtGC"/>
              <w:ind w:left="431"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000C56BE">
              <w:rPr>
                <w:rFonts w:ascii="Time New Roman" w:eastAsia="KaiTi_GB2312" w:hAnsi="Time New Roman" w:hint="eastAsia"/>
              </w:rPr>
              <w:t>：</w:t>
            </w:r>
          </w:p>
        </w:tc>
        <w:tc>
          <w:tcPr>
            <w:tcW w:w="4744" w:type="dxa"/>
          </w:tcPr>
          <w:p w:rsidR="009E146E" w:rsidRPr="00C74FB6" w:rsidRDefault="00631ED7" w:rsidP="008C1BA5">
            <w:pPr>
              <w:pStyle w:val="SingleTxtGC"/>
              <w:ind w:left="431" w:right="0"/>
              <w:rPr>
                <w:rFonts w:hint="eastAsia"/>
              </w:rPr>
            </w:pPr>
            <w:r w:rsidRPr="00631ED7">
              <w:rPr>
                <w:rFonts w:hint="eastAsia"/>
                <w:lang w:val="en-GB"/>
              </w:rPr>
              <w:t>2012</w:t>
            </w:r>
            <w:r w:rsidRPr="00631ED7">
              <w:rPr>
                <w:rFonts w:hint="eastAsia"/>
                <w:lang w:val="en-GB"/>
              </w:rPr>
              <w:t>年</w:t>
            </w:r>
            <w:r w:rsidRPr="00631ED7">
              <w:rPr>
                <w:rFonts w:hint="eastAsia"/>
                <w:lang w:val="en-GB"/>
              </w:rPr>
              <w:t>5</w:t>
            </w:r>
            <w:r w:rsidRPr="00631ED7">
              <w:rPr>
                <w:rFonts w:hint="eastAsia"/>
                <w:lang w:val="en-GB"/>
              </w:rPr>
              <w:t>月</w:t>
            </w:r>
            <w:r w:rsidRPr="00631ED7">
              <w:rPr>
                <w:rFonts w:hint="eastAsia"/>
                <w:lang w:val="en-GB"/>
              </w:rPr>
              <w:t>7</w:t>
            </w:r>
            <w:r w:rsidRPr="00631ED7">
              <w:rPr>
                <w:rFonts w:hint="eastAsia"/>
                <w:lang w:val="en-GB"/>
              </w:rPr>
              <w:t>日</w:t>
            </w:r>
            <w:r w:rsidRPr="00631ED7">
              <w:rPr>
                <w:rFonts w:hint="eastAsia"/>
                <w:lang w:val="en-GB"/>
              </w:rPr>
              <w:t>(</w:t>
            </w:r>
            <w:r w:rsidRPr="00631ED7">
              <w:rPr>
                <w:rFonts w:hint="eastAsia"/>
                <w:lang w:val="en-GB"/>
              </w:rPr>
              <w:t>首次提交</w:t>
            </w:r>
            <w:r w:rsidRPr="00631ED7">
              <w:rPr>
                <w:rFonts w:hint="eastAsia"/>
                <w:lang w:val="en-GB"/>
              </w:rPr>
              <w:t>)</w:t>
            </w:r>
          </w:p>
        </w:tc>
      </w:tr>
      <w:tr w:rsidR="009E146E" w:rsidTr="007E15C7">
        <w:trPr>
          <w:cantSplit/>
        </w:trPr>
        <w:tc>
          <w:tcPr>
            <w:tcW w:w="2187" w:type="dxa"/>
          </w:tcPr>
          <w:p w:rsidR="009E146E" w:rsidRPr="00B115C8" w:rsidRDefault="009E146E" w:rsidP="008C1BA5">
            <w:pPr>
              <w:pStyle w:val="SingleTxtGC"/>
              <w:ind w:left="431"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sidR="000C56BE">
              <w:rPr>
                <w:rFonts w:ascii="Time New Roman" w:eastAsia="KaiTi_GB2312" w:hAnsi="Time New Roman" w:hint="eastAsia"/>
              </w:rPr>
              <w:t>：</w:t>
            </w:r>
          </w:p>
        </w:tc>
        <w:tc>
          <w:tcPr>
            <w:tcW w:w="4744" w:type="dxa"/>
          </w:tcPr>
          <w:p w:rsidR="009E146E" w:rsidRPr="00C74FB6" w:rsidRDefault="00631ED7" w:rsidP="00631ED7">
            <w:pPr>
              <w:pStyle w:val="SingleTxtGC"/>
              <w:ind w:left="0" w:right="0" w:firstLine="0"/>
              <w:rPr>
                <w:rFonts w:hint="eastAsia"/>
                <w:lang w:val="fr-CH"/>
              </w:rPr>
            </w:pPr>
            <w:r w:rsidRPr="00631ED7">
              <w:rPr>
                <w:rFonts w:hint="eastAsia"/>
                <w:lang w:val="fr-CH"/>
              </w:rPr>
              <w:t>特别报告员根据议事规则第</w:t>
            </w:r>
            <w:r w:rsidRPr="00631ED7">
              <w:rPr>
                <w:rFonts w:hint="eastAsia"/>
                <w:lang w:val="en-GB"/>
              </w:rPr>
              <w:t>97</w:t>
            </w:r>
            <w:r w:rsidRPr="00631ED7">
              <w:rPr>
                <w:rFonts w:hint="eastAsia"/>
                <w:lang w:val="fr-CH"/>
              </w:rPr>
              <w:t>条作出的决定</w:t>
            </w:r>
            <w:r w:rsidRPr="00631ED7">
              <w:rPr>
                <w:rFonts w:hint="eastAsia"/>
                <w:lang w:val="en-GB"/>
              </w:rPr>
              <w:t>，</w:t>
            </w:r>
            <w:r w:rsidRPr="00631ED7">
              <w:rPr>
                <w:rFonts w:hint="eastAsia"/>
                <w:lang w:val="fr-CH"/>
              </w:rPr>
              <w:t>已于</w:t>
            </w:r>
            <w:r w:rsidRPr="00631ED7">
              <w:rPr>
                <w:rFonts w:hint="eastAsia"/>
                <w:lang w:val="en-GB"/>
              </w:rPr>
              <w:t>2012</w:t>
            </w:r>
            <w:r w:rsidRPr="00631ED7">
              <w:rPr>
                <w:rFonts w:hint="eastAsia"/>
                <w:lang w:val="fr-CH"/>
              </w:rPr>
              <w:t>年</w:t>
            </w:r>
            <w:r w:rsidRPr="00631ED7">
              <w:rPr>
                <w:rFonts w:hint="eastAsia"/>
                <w:lang w:val="en-GB"/>
              </w:rPr>
              <w:t>5</w:t>
            </w:r>
            <w:r w:rsidRPr="00631ED7">
              <w:rPr>
                <w:rFonts w:hint="eastAsia"/>
                <w:lang w:val="fr-CH"/>
              </w:rPr>
              <w:t>月</w:t>
            </w:r>
            <w:r w:rsidRPr="00631ED7">
              <w:rPr>
                <w:rFonts w:hint="eastAsia"/>
                <w:lang w:val="en-GB"/>
              </w:rPr>
              <w:t>10</w:t>
            </w:r>
            <w:r w:rsidRPr="00631ED7">
              <w:rPr>
                <w:rFonts w:hint="eastAsia"/>
                <w:lang w:val="fr-CH"/>
              </w:rPr>
              <w:t>日转交缔约国</w:t>
            </w:r>
            <w:r w:rsidRPr="00631ED7">
              <w:rPr>
                <w:rFonts w:hint="eastAsia"/>
                <w:lang w:val="en-GB"/>
              </w:rPr>
              <w:t>(</w:t>
            </w:r>
            <w:r w:rsidRPr="00631ED7">
              <w:rPr>
                <w:rFonts w:hint="eastAsia"/>
                <w:lang w:val="fr-CH"/>
              </w:rPr>
              <w:t>未作为文件印发</w:t>
            </w:r>
            <w:r w:rsidRPr="00631ED7">
              <w:rPr>
                <w:rFonts w:hint="eastAsia"/>
                <w:lang w:val="en-GB"/>
              </w:rPr>
              <w:t>)</w:t>
            </w:r>
          </w:p>
        </w:tc>
      </w:tr>
      <w:tr w:rsidR="009E146E" w:rsidTr="007E15C7">
        <w:trPr>
          <w:cantSplit/>
        </w:trPr>
        <w:tc>
          <w:tcPr>
            <w:tcW w:w="2187" w:type="dxa"/>
          </w:tcPr>
          <w:p w:rsidR="009E146E" w:rsidRPr="00B115C8" w:rsidRDefault="009E146E" w:rsidP="008C1BA5">
            <w:pPr>
              <w:pStyle w:val="SingleTxtGC"/>
              <w:ind w:left="431" w:right="0"/>
              <w:rPr>
                <w:rFonts w:ascii="Time New Roman" w:eastAsia="KaiTi_GB2312" w:hAnsi="Time New Roman" w:hint="eastAsia"/>
              </w:rPr>
            </w:pPr>
            <w:r w:rsidRPr="005749F7">
              <w:rPr>
                <w:rFonts w:ascii="Time New Roman" w:eastAsia="KaiTi_GB2312" w:hAnsi="Time New Roman" w:hint="eastAsia"/>
              </w:rPr>
              <w:t>决定</w:t>
            </w:r>
            <w:r w:rsidR="00631ED7">
              <w:rPr>
                <w:rFonts w:ascii="Time New Roman" w:eastAsia="KaiTi_GB2312" w:hAnsi="Time New Roman" w:hint="eastAsia"/>
              </w:rPr>
              <w:t>通过</w:t>
            </w:r>
            <w:r w:rsidRPr="005749F7">
              <w:rPr>
                <w:rFonts w:ascii="Time New Roman" w:eastAsia="KaiTi_GB2312" w:hAnsi="Time New Roman" w:hint="eastAsia"/>
              </w:rPr>
              <w:t>日期</w:t>
            </w:r>
            <w:r w:rsidR="000C56BE">
              <w:rPr>
                <w:rFonts w:ascii="Time New Roman" w:eastAsia="KaiTi_GB2312" w:hAnsi="Time New Roman" w:hint="eastAsia"/>
              </w:rPr>
              <w:t>：</w:t>
            </w:r>
          </w:p>
        </w:tc>
        <w:tc>
          <w:tcPr>
            <w:tcW w:w="4744" w:type="dxa"/>
          </w:tcPr>
          <w:p w:rsidR="009E146E" w:rsidRPr="00C74FB6" w:rsidRDefault="00631ED7" w:rsidP="008C1BA5">
            <w:pPr>
              <w:pStyle w:val="SingleTxtGC"/>
              <w:ind w:left="431" w:right="0"/>
              <w:rPr>
                <w:rFonts w:hint="eastAsia"/>
                <w:lang w:val="fr-CH"/>
              </w:rPr>
            </w:pPr>
            <w:r w:rsidRPr="00631ED7">
              <w:rPr>
                <w:snapToGrid/>
                <w:lang w:val="en-GB"/>
              </w:rPr>
              <w:t>2013</w:t>
            </w:r>
            <w:r w:rsidRPr="00631ED7">
              <w:rPr>
                <w:rFonts w:hint="eastAsia"/>
                <w:snapToGrid/>
                <w:lang w:val="en-GB"/>
              </w:rPr>
              <w:t>年</w:t>
            </w:r>
            <w:r w:rsidRPr="00631ED7">
              <w:rPr>
                <w:rFonts w:hint="eastAsia"/>
                <w:snapToGrid/>
                <w:lang w:val="en-GB"/>
              </w:rPr>
              <w:t>7</w:t>
            </w:r>
            <w:r w:rsidRPr="00631ED7">
              <w:rPr>
                <w:rFonts w:hint="eastAsia"/>
                <w:snapToGrid/>
                <w:lang w:val="en-GB"/>
              </w:rPr>
              <w:t>月</w:t>
            </w:r>
            <w:r w:rsidRPr="00631ED7">
              <w:rPr>
                <w:rFonts w:hint="eastAsia"/>
                <w:snapToGrid/>
                <w:lang w:val="en-GB"/>
              </w:rPr>
              <w:t>25</w:t>
            </w:r>
            <w:r w:rsidRPr="00631ED7">
              <w:rPr>
                <w:rFonts w:hint="eastAsia"/>
                <w:snapToGrid/>
                <w:lang w:val="en-GB"/>
              </w:rPr>
              <w:t>日</w:t>
            </w:r>
          </w:p>
        </w:tc>
      </w:tr>
      <w:tr w:rsidR="009E146E" w:rsidTr="007E15C7">
        <w:trPr>
          <w:cantSplit/>
        </w:trPr>
        <w:tc>
          <w:tcPr>
            <w:tcW w:w="2187" w:type="dxa"/>
          </w:tcPr>
          <w:p w:rsidR="009E146E" w:rsidRPr="005749F7" w:rsidRDefault="009E146E" w:rsidP="008C1BA5">
            <w:pPr>
              <w:pStyle w:val="SingleTxtGC"/>
              <w:ind w:left="431" w:right="0"/>
              <w:rPr>
                <w:rFonts w:ascii="Time New Roman" w:eastAsia="KaiTi_GB2312" w:hAnsi="Time New Roman" w:hint="eastAsia"/>
              </w:rPr>
            </w:pPr>
            <w:r w:rsidRPr="000475C3">
              <w:rPr>
                <w:rFonts w:ascii="Time New Roman" w:eastAsia="KaiTi_GB2312" w:hAnsi="Time New Roman" w:hint="eastAsia"/>
              </w:rPr>
              <w:t>事由</w:t>
            </w:r>
            <w:r w:rsidR="000C56BE">
              <w:rPr>
                <w:rFonts w:hint="eastAsia"/>
                <w:snapToGrid/>
              </w:rPr>
              <w:t>：</w:t>
            </w:r>
          </w:p>
        </w:tc>
        <w:tc>
          <w:tcPr>
            <w:tcW w:w="4744" w:type="dxa"/>
          </w:tcPr>
          <w:p w:rsidR="009E146E" w:rsidRPr="00C74FB6" w:rsidRDefault="00D03226" w:rsidP="008C1BA5">
            <w:pPr>
              <w:pStyle w:val="SingleTxtGC"/>
              <w:ind w:left="431" w:right="0"/>
              <w:rPr>
                <w:rFonts w:hint="eastAsia"/>
                <w:snapToGrid/>
              </w:rPr>
            </w:pPr>
            <w:r w:rsidRPr="00D03226">
              <w:rPr>
                <w:rFonts w:hint="eastAsia"/>
                <w:snapToGrid/>
                <w:lang w:val="en-GB"/>
              </w:rPr>
              <w:t>将女同性恋者驱逐到孟加拉国</w:t>
            </w:r>
          </w:p>
        </w:tc>
      </w:tr>
      <w:tr w:rsidR="009E146E" w:rsidTr="007E15C7">
        <w:trPr>
          <w:cantSplit/>
        </w:trPr>
        <w:tc>
          <w:tcPr>
            <w:tcW w:w="2187" w:type="dxa"/>
          </w:tcPr>
          <w:p w:rsidR="009E146E" w:rsidRPr="000475C3" w:rsidRDefault="00761EEC" w:rsidP="008C1BA5">
            <w:pPr>
              <w:pStyle w:val="SingleTxtGC"/>
              <w:ind w:left="431" w:right="0"/>
              <w:rPr>
                <w:rFonts w:ascii="Time New Roman" w:eastAsia="KaiTi_GB2312" w:hAnsi="Time New Roman" w:hint="eastAsia"/>
              </w:rPr>
            </w:pPr>
            <w:r w:rsidRPr="00C74FB6">
              <w:rPr>
                <w:rFonts w:eastAsia="KaiTi_GB2312"/>
                <w:snapToGrid/>
              </w:rPr>
              <w:t>实质性问题</w:t>
            </w:r>
            <w:r>
              <w:rPr>
                <w:rFonts w:eastAsia="KaiTi_GB2312" w:hint="eastAsia"/>
                <w:snapToGrid/>
                <w:lang w:val="fr-CH"/>
              </w:rPr>
              <w:t>：</w:t>
            </w:r>
          </w:p>
        </w:tc>
        <w:tc>
          <w:tcPr>
            <w:tcW w:w="4744" w:type="dxa"/>
          </w:tcPr>
          <w:p w:rsidR="009E146E" w:rsidRPr="00C74FB6" w:rsidRDefault="00761EEC" w:rsidP="00761EEC">
            <w:pPr>
              <w:pStyle w:val="SingleTxtGC"/>
              <w:ind w:left="0" w:right="0" w:firstLine="0"/>
              <w:rPr>
                <w:rFonts w:hint="eastAsia"/>
                <w:snapToGrid/>
              </w:rPr>
            </w:pPr>
            <w:r w:rsidRPr="00761EEC">
              <w:rPr>
                <w:rFonts w:hint="eastAsia"/>
                <w:snapToGrid/>
                <w:lang w:val="en-GB"/>
              </w:rPr>
              <w:t>返回原籍国后有可能受到酷刑及其他残忍、不人道或有辱人格待遇或处罚；禁止驱回</w:t>
            </w:r>
          </w:p>
        </w:tc>
      </w:tr>
      <w:tr w:rsidR="009E146E" w:rsidTr="007E15C7">
        <w:trPr>
          <w:cantSplit/>
        </w:trPr>
        <w:tc>
          <w:tcPr>
            <w:tcW w:w="2187" w:type="dxa"/>
          </w:tcPr>
          <w:p w:rsidR="009E146E" w:rsidRPr="00C74FB6" w:rsidRDefault="00761EEC" w:rsidP="008C1BA5">
            <w:pPr>
              <w:pStyle w:val="SingleTxtGC"/>
              <w:ind w:left="431" w:right="0"/>
              <w:rPr>
                <w:rFonts w:eastAsia="KaiTi_GB2312" w:hint="eastAsia"/>
                <w:snapToGrid/>
                <w:lang w:val="fr-CH"/>
              </w:rPr>
            </w:pPr>
            <w:r>
              <w:rPr>
                <w:rFonts w:eastAsia="KaiTi_GB2312" w:hint="eastAsia"/>
                <w:snapToGrid/>
              </w:rPr>
              <w:t>程序性问题</w:t>
            </w:r>
            <w:r>
              <w:rPr>
                <w:rFonts w:hint="eastAsia"/>
                <w:snapToGrid/>
              </w:rPr>
              <w:t>：</w:t>
            </w:r>
          </w:p>
        </w:tc>
        <w:tc>
          <w:tcPr>
            <w:tcW w:w="4744" w:type="dxa"/>
          </w:tcPr>
          <w:p w:rsidR="009E146E" w:rsidRPr="00C657A9" w:rsidRDefault="00EE485B" w:rsidP="008C1BA5">
            <w:pPr>
              <w:pStyle w:val="SingleTxtGC"/>
              <w:ind w:left="431" w:right="0"/>
              <w:rPr>
                <w:rFonts w:hint="eastAsia"/>
                <w:snapToGrid/>
              </w:rPr>
            </w:pPr>
            <w:r w:rsidRPr="00EE485B">
              <w:rPr>
                <w:rFonts w:hint="eastAsia"/>
                <w:snapToGrid/>
                <w:lang w:val="en-GB"/>
              </w:rPr>
              <w:t>未得到充分证实</w:t>
            </w:r>
          </w:p>
        </w:tc>
      </w:tr>
      <w:tr w:rsidR="009E146E" w:rsidTr="007E15C7">
        <w:trPr>
          <w:cantSplit/>
        </w:trPr>
        <w:tc>
          <w:tcPr>
            <w:tcW w:w="2187" w:type="dxa"/>
          </w:tcPr>
          <w:p w:rsidR="009E146E" w:rsidRPr="00C74FB6" w:rsidRDefault="009E146E" w:rsidP="008C1BA5">
            <w:pPr>
              <w:pStyle w:val="SingleTxtGC"/>
              <w:ind w:left="431"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sidR="000C56BE">
              <w:rPr>
                <w:rFonts w:hint="eastAsia"/>
                <w:snapToGrid/>
              </w:rPr>
              <w:t>：</w:t>
            </w:r>
          </w:p>
        </w:tc>
        <w:tc>
          <w:tcPr>
            <w:tcW w:w="4744" w:type="dxa"/>
          </w:tcPr>
          <w:p w:rsidR="009E146E" w:rsidRPr="00C657A9" w:rsidRDefault="00FA312C" w:rsidP="008C1BA5">
            <w:pPr>
              <w:pStyle w:val="SingleTxtGC"/>
              <w:ind w:left="431" w:right="0"/>
              <w:rPr>
                <w:rFonts w:hint="eastAsia"/>
                <w:snapToGrid/>
              </w:rPr>
            </w:pPr>
            <w:r w:rsidRPr="00FA312C">
              <w:rPr>
                <w:rFonts w:hint="eastAsia"/>
                <w:snapToGrid/>
                <w:lang w:val="en-GB"/>
              </w:rPr>
              <w:t>第七条</w:t>
            </w:r>
          </w:p>
        </w:tc>
      </w:tr>
      <w:tr w:rsidR="009E146E" w:rsidTr="007E15C7">
        <w:trPr>
          <w:cantSplit/>
        </w:trPr>
        <w:tc>
          <w:tcPr>
            <w:tcW w:w="2187" w:type="dxa"/>
          </w:tcPr>
          <w:p w:rsidR="009E146E" w:rsidRPr="000475C3" w:rsidRDefault="009E146E" w:rsidP="008C1BA5">
            <w:pPr>
              <w:pStyle w:val="SingleTxtGC"/>
              <w:ind w:left="431"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sidR="000C56BE">
              <w:rPr>
                <w:rFonts w:hint="eastAsia"/>
                <w:snapToGrid/>
              </w:rPr>
              <w:t>：</w:t>
            </w:r>
          </w:p>
        </w:tc>
        <w:tc>
          <w:tcPr>
            <w:tcW w:w="4744" w:type="dxa"/>
          </w:tcPr>
          <w:p w:rsidR="009E146E" w:rsidRDefault="00FA312C" w:rsidP="008C1BA5">
            <w:pPr>
              <w:pStyle w:val="SingleTxtGC"/>
              <w:ind w:left="431" w:right="0"/>
              <w:rPr>
                <w:rFonts w:hint="eastAsia"/>
                <w:snapToGrid/>
              </w:rPr>
            </w:pPr>
            <w:r w:rsidRPr="003374C9">
              <w:rPr>
                <w:rFonts w:hint="eastAsia"/>
                <w:iCs/>
                <w:lang w:val="en-GB"/>
              </w:rPr>
              <w:t>第二条</w:t>
            </w:r>
          </w:p>
        </w:tc>
      </w:tr>
    </w:tbl>
    <w:p w:rsidR="008C1BA5" w:rsidRDefault="008C1BA5" w:rsidP="00875532">
      <w:pPr>
        <w:pStyle w:val="SingleTxtGC"/>
      </w:pPr>
    </w:p>
    <w:p w:rsidR="00C7462D" w:rsidRDefault="008C1BA5" w:rsidP="009A5CB7">
      <w:pPr>
        <w:pStyle w:val="HChGC"/>
        <w:rPr>
          <w:rFonts w:hint="eastAsia"/>
        </w:rPr>
      </w:pPr>
      <w:r>
        <w:br w:type="page"/>
      </w:r>
      <w:r w:rsidR="00C7462D">
        <w:rPr>
          <w:rFonts w:hint="eastAsia"/>
        </w:rPr>
        <w:t>附件</w:t>
      </w:r>
    </w:p>
    <w:p w:rsidR="00C7462D" w:rsidRDefault="00C7462D" w:rsidP="009E146E">
      <w:pPr>
        <w:pStyle w:val="HChGC"/>
      </w:pPr>
      <w:r>
        <w:rPr>
          <w:rFonts w:hint="eastAsia"/>
        </w:rPr>
        <w:tab/>
      </w:r>
      <w:r>
        <w:rPr>
          <w:rFonts w:hint="eastAsia"/>
        </w:rPr>
        <w:tab/>
      </w:r>
      <w:r>
        <w:rPr>
          <w:rFonts w:hint="eastAsia"/>
        </w:rPr>
        <w:t>人权事务委员会根据《公民权利和政治权利国际公约</w:t>
      </w:r>
      <w:r w:rsidR="00B115C8">
        <w:br/>
      </w:r>
      <w:r>
        <w:rPr>
          <w:rFonts w:hint="eastAsia"/>
        </w:rPr>
        <w:t>任择议定书》在第</w:t>
      </w:r>
      <w:r w:rsidR="002868B5" w:rsidRPr="002868B5">
        <w:rPr>
          <w:rFonts w:hint="eastAsia"/>
          <w:lang w:val="en-GB"/>
        </w:rPr>
        <w:t>一〇八届</w:t>
      </w:r>
      <w:r>
        <w:rPr>
          <w:rFonts w:hint="eastAsia"/>
        </w:rPr>
        <w:t>会议上</w:t>
      </w:r>
    </w:p>
    <w:p w:rsidR="00C7462D" w:rsidRDefault="00C7462D" w:rsidP="000475C3">
      <w:pPr>
        <w:pStyle w:val="SingleTxtGC"/>
      </w:pPr>
      <w:r>
        <w:rPr>
          <w:rFonts w:hint="eastAsia"/>
        </w:rPr>
        <w:t>作出的关于</w:t>
      </w:r>
    </w:p>
    <w:p w:rsidR="00C7462D" w:rsidRDefault="00C7462D" w:rsidP="009E146E">
      <w:pPr>
        <w:pStyle w:val="H1GC"/>
        <w:rPr>
          <w:rFonts w:hint="eastAsia"/>
        </w:rPr>
      </w:pPr>
      <w:r>
        <w:rPr>
          <w:rFonts w:hint="eastAsia"/>
        </w:rPr>
        <w:tab/>
      </w:r>
      <w:r>
        <w:rPr>
          <w:rFonts w:hint="eastAsia"/>
        </w:rPr>
        <w:tab/>
      </w:r>
      <w:r>
        <w:rPr>
          <w:rFonts w:hint="eastAsia"/>
        </w:rPr>
        <w:t>第</w:t>
      </w:r>
      <w:r w:rsidR="00C70399" w:rsidRPr="00C70399">
        <w:rPr>
          <w:rFonts w:hint="eastAsia"/>
          <w:lang w:val="en-GB"/>
        </w:rPr>
        <w:t>2149</w:t>
      </w:r>
      <w:r w:rsidR="00C70399" w:rsidRPr="00C70399">
        <w:rPr>
          <w:lang w:val="en-GB"/>
        </w:rPr>
        <w:t>/20</w:t>
      </w:r>
      <w:r w:rsidR="00C70399" w:rsidRPr="00C70399">
        <w:rPr>
          <w:rFonts w:hint="eastAsia"/>
          <w:lang w:val="en-GB"/>
        </w:rPr>
        <w:t>12</w:t>
      </w:r>
      <w:r w:rsidR="00C70399" w:rsidRPr="00C70399">
        <w:rPr>
          <w:rFonts w:hint="eastAsia"/>
          <w:lang w:val="en-GB"/>
        </w:rPr>
        <w:t>号</w:t>
      </w:r>
      <w:r>
        <w:rPr>
          <w:rFonts w:hint="eastAsia"/>
        </w:rPr>
        <w:t>来文的决定</w:t>
      </w:r>
      <w:r w:rsidR="002C6273" w:rsidRPr="002C6273">
        <w:rPr>
          <w:color w:val="0000FF"/>
          <w:lang w:val="en-GB"/>
        </w:rPr>
        <w:footnoteReference w:customMarkFollows="1" w:id="1"/>
        <w:t>*</w:t>
      </w:r>
    </w:p>
    <w:tbl>
      <w:tblPr>
        <w:tblStyle w:val="a3"/>
        <w:tblW w:w="0" w:type="auto"/>
        <w:tblInd w:w="1565" w:type="dxa"/>
        <w:tblLayout w:type="fixed"/>
        <w:tblCellMar>
          <w:left w:w="0" w:type="dxa"/>
          <w:right w:w="0" w:type="dxa"/>
        </w:tblCellMar>
        <w:tblLook w:val="01E0"/>
      </w:tblPr>
      <w:tblGrid>
        <w:gridCol w:w="1501"/>
        <w:gridCol w:w="5431"/>
      </w:tblGrid>
      <w:tr w:rsidR="009E146E" w:rsidRPr="00C74FB6" w:rsidTr="007E15C7">
        <w:trPr>
          <w:cantSplit/>
        </w:trPr>
        <w:tc>
          <w:tcPr>
            <w:tcW w:w="1501" w:type="dxa"/>
          </w:tcPr>
          <w:p w:rsidR="009E146E" w:rsidRPr="00C74FB6" w:rsidRDefault="009E146E" w:rsidP="0039649D">
            <w:pPr>
              <w:pStyle w:val="SingleTxtGC"/>
              <w:ind w:left="0" w:right="0" w:firstLine="0"/>
              <w:rPr>
                <w:rFonts w:eastAsia="KaiTi_GB2312"/>
              </w:rPr>
            </w:pPr>
            <w:r w:rsidRPr="00B115C8">
              <w:rPr>
                <w:rFonts w:ascii="Time New Roman" w:eastAsia="KaiTi_GB2312" w:hAnsi="Time New Roman" w:hint="eastAsia"/>
              </w:rPr>
              <w:t>提交人</w:t>
            </w:r>
            <w:r w:rsidR="000C56BE">
              <w:rPr>
                <w:rFonts w:eastAsia="KaiTi_GB2312" w:hint="eastAsia"/>
              </w:rPr>
              <w:t>：</w:t>
            </w:r>
          </w:p>
        </w:tc>
        <w:tc>
          <w:tcPr>
            <w:tcW w:w="5431" w:type="dxa"/>
          </w:tcPr>
          <w:p w:rsidR="009E146E" w:rsidRPr="00C74FB6" w:rsidRDefault="0061513C" w:rsidP="0039649D">
            <w:pPr>
              <w:pStyle w:val="SingleTxtGC"/>
              <w:ind w:left="0" w:right="0" w:firstLine="0"/>
            </w:pPr>
            <w:r w:rsidRPr="0061513C">
              <w:t>M. I.</w:t>
            </w:r>
            <w:r w:rsidRPr="0061513C">
              <w:rPr>
                <w:rFonts w:hint="eastAsia"/>
                <w:lang w:val="en-GB"/>
              </w:rPr>
              <w:t>(</w:t>
            </w:r>
            <w:r w:rsidRPr="0061513C">
              <w:rPr>
                <w:rFonts w:hint="eastAsia"/>
                <w:lang w:val="en-GB"/>
              </w:rPr>
              <w:t>由瑞典红十字会的律师</w:t>
            </w:r>
            <w:r w:rsidRPr="0061513C">
              <w:t>Eva Rimsten</w:t>
            </w:r>
            <w:r w:rsidRPr="0061513C">
              <w:rPr>
                <w:rFonts w:hint="eastAsia"/>
                <w:lang w:val="en-GB"/>
              </w:rPr>
              <w:t>代理</w:t>
            </w:r>
            <w:r w:rsidRPr="0061513C">
              <w:rPr>
                <w:rFonts w:hint="eastAsia"/>
                <w:lang w:val="en-GB"/>
              </w:rPr>
              <w:t>)</w:t>
            </w:r>
          </w:p>
        </w:tc>
      </w:tr>
      <w:tr w:rsidR="009E146E" w:rsidRPr="00C74FB6" w:rsidTr="007E15C7">
        <w:trPr>
          <w:cantSplit/>
        </w:trPr>
        <w:tc>
          <w:tcPr>
            <w:tcW w:w="1501" w:type="dxa"/>
          </w:tcPr>
          <w:p w:rsidR="009E146E" w:rsidRPr="00C74FB6" w:rsidRDefault="009E146E" w:rsidP="0039649D">
            <w:pPr>
              <w:pStyle w:val="SingleTxtGC"/>
              <w:ind w:left="0" w:right="0" w:firstLine="0"/>
              <w:rPr>
                <w:rFonts w:eastAsia="KaiTi_GB2312"/>
              </w:rPr>
            </w:pPr>
            <w:r w:rsidRPr="005749F7">
              <w:rPr>
                <w:rFonts w:ascii="Time New Roman" w:eastAsia="KaiTi_GB2312" w:hAnsi="Time New Roman" w:hint="eastAsia"/>
              </w:rPr>
              <w:t>据称受害人</w:t>
            </w:r>
            <w:r w:rsidR="000C56BE">
              <w:rPr>
                <w:rFonts w:ascii="Time New Roman" w:eastAsia="KaiTi_GB2312" w:hAnsi="Time New Roman" w:hint="eastAsia"/>
              </w:rPr>
              <w:t>：</w:t>
            </w:r>
          </w:p>
        </w:tc>
        <w:tc>
          <w:tcPr>
            <w:tcW w:w="5431" w:type="dxa"/>
          </w:tcPr>
          <w:p w:rsidR="009E146E" w:rsidRPr="00C74FB6" w:rsidRDefault="009E146E" w:rsidP="0039649D">
            <w:pPr>
              <w:pStyle w:val="SingleTxtGC"/>
              <w:ind w:left="0" w:right="0" w:firstLine="0"/>
            </w:pPr>
            <w:r w:rsidRPr="00C74FB6">
              <w:rPr>
                <w:rFonts w:hint="eastAsia"/>
              </w:rPr>
              <w:t>提交人</w:t>
            </w:r>
          </w:p>
        </w:tc>
      </w:tr>
      <w:tr w:rsidR="009E146E" w:rsidRPr="00C74FB6" w:rsidTr="007E15C7">
        <w:trPr>
          <w:cantSplit/>
        </w:trPr>
        <w:tc>
          <w:tcPr>
            <w:tcW w:w="1501" w:type="dxa"/>
          </w:tcPr>
          <w:p w:rsidR="009E146E" w:rsidRPr="00C74FB6" w:rsidRDefault="009E146E" w:rsidP="0039649D">
            <w:pPr>
              <w:pStyle w:val="SingleTxtGC"/>
              <w:ind w:left="0" w:right="0" w:firstLine="0"/>
              <w:rPr>
                <w:rFonts w:eastAsia="KaiTi_GB2312"/>
              </w:rPr>
            </w:pPr>
            <w:r w:rsidRPr="005749F7">
              <w:rPr>
                <w:rFonts w:ascii="Time New Roman" w:eastAsia="KaiTi_GB2312" w:hAnsi="Time New Roman" w:hint="eastAsia"/>
              </w:rPr>
              <w:t>所涉缔约国</w:t>
            </w:r>
            <w:r w:rsidR="000C56BE">
              <w:rPr>
                <w:rFonts w:ascii="Time New Roman" w:eastAsia="KaiTi_GB2312" w:hAnsi="Time New Roman" w:hint="eastAsia"/>
              </w:rPr>
              <w:t>：</w:t>
            </w:r>
          </w:p>
        </w:tc>
        <w:tc>
          <w:tcPr>
            <w:tcW w:w="5431" w:type="dxa"/>
          </w:tcPr>
          <w:p w:rsidR="009E146E" w:rsidRPr="00C74FB6" w:rsidRDefault="000A3911" w:rsidP="0039649D">
            <w:pPr>
              <w:pStyle w:val="SingleTxtGC"/>
              <w:ind w:left="0" w:right="0" w:firstLine="0"/>
            </w:pPr>
            <w:r w:rsidRPr="000A3911">
              <w:rPr>
                <w:rFonts w:hint="eastAsia"/>
                <w:lang w:val="en-GB"/>
              </w:rPr>
              <w:t>瑞典</w:t>
            </w:r>
          </w:p>
        </w:tc>
      </w:tr>
      <w:tr w:rsidR="009E146E" w:rsidRPr="00C74FB6" w:rsidTr="007E15C7">
        <w:trPr>
          <w:cantSplit/>
        </w:trPr>
        <w:tc>
          <w:tcPr>
            <w:tcW w:w="1501" w:type="dxa"/>
          </w:tcPr>
          <w:p w:rsidR="009E146E" w:rsidRPr="005749F7" w:rsidRDefault="009E146E" w:rsidP="0039649D">
            <w:pPr>
              <w:pStyle w:val="SingleTxtGC"/>
              <w:ind w:left="0" w:right="0" w:firstLine="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000C56BE">
              <w:rPr>
                <w:rFonts w:ascii="Time New Roman" w:eastAsia="KaiTi_GB2312" w:hAnsi="Time New Roman" w:hint="eastAsia"/>
              </w:rPr>
              <w:t>：</w:t>
            </w:r>
          </w:p>
        </w:tc>
        <w:tc>
          <w:tcPr>
            <w:tcW w:w="5431" w:type="dxa"/>
          </w:tcPr>
          <w:p w:rsidR="009E146E" w:rsidRPr="00C74FB6" w:rsidRDefault="00B37904" w:rsidP="0039649D">
            <w:pPr>
              <w:pStyle w:val="SingleTxtGC"/>
              <w:ind w:left="0" w:right="0" w:firstLine="0"/>
              <w:rPr>
                <w:rFonts w:hint="eastAsia"/>
              </w:rPr>
            </w:pPr>
            <w:r w:rsidRPr="00B37904">
              <w:rPr>
                <w:rFonts w:hint="eastAsia"/>
                <w:lang w:val="en-GB"/>
              </w:rPr>
              <w:t>2012</w:t>
            </w:r>
            <w:r w:rsidRPr="00B37904">
              <w:rPr>
                <w:rFonts w:hint="eastAsia"/>
                <w:lang w:val="en-GB"/>
              </w:rPr>
              <w:t>年</w:t>
            </w:r>
            <w:r w:rsidRPr="00B37904">
              <w:rPr>
                <w:rFonts w:hint="eastAsia"/>
                <w:lang w:val="en-GB"/>
              </w:rPr>
              <w:t>5</w:t>
            </w:r>
            <w:r w:rsidRPr="00B37904">
              <w:rPr>
                <w:rFonts w:hint="eastAsia"/>
                <w:lang w:val="en-GB"/>
              </w:rPr>
              <w:t>月</w:t>
            </w:r>
            <w:r w:rsidRPr="00B37904">
              <w:rPr>
                <w:rFonts w:hint="eastAsia"/>
                <w:lang w:val="en-GB"/>
              </w:rPr>
              <w:t>7</w:t>
            </w:r>
            <w:r w:rsidRPr="00B37904">
              <w:rPr>
                <w:rFonts w:hint="eastAsia"/>
                <w:lang w:val="en-GB"/>
              </w:rPr>
              <w:t>日</w:t>
            </w:r>
            <w:r w:rsidRPr="00B37904">
              <w:rPr>
                <w:rFonts w:hint="eastAsia"/>
                <w:lang w:val="en-GB"/>
              </w:rPr>
              <w:t>(</w:t>
            </w:r>
            <w:r w:rsidRPr="00B37904">
              <w:rPr>
                <w:rFonts w:hint="eastAsia"/>
                <w:lang w:val="en-GB"/>
              </w:rPr>
              <w:t>首次提交</w:t>
            </w:r>
            <w:r w:rsidRPr="00B37904">
              <w:rPr>
                <w:rFonts w:hint="eastAsia"/>
                <w:lang w:val="en-GB"/>
              </w:rPr>
              <w:t>)</w:t>
            </w:r>
          </w:p>
        </w:tc>
      </w:tr>
    </w:tbl>
    <w:p w:rsidR="009E146E" w:rsidRDefault="009E146E" w:rsidP="009E146E">
      <w:pPr>
        <w:spacing w:line="160" w:lineRule="exact"/>
        <w:rPr>
          <w:rFonts w:hint="eastAsia"/>
        </w:rPr>
      </w:pPr>
    </w:p>
    <w:p w:rsidR="009E146E" w:rsidRDefault="004B3CB5" w:rsidP="004B3CB5">
      <w:pPr>
        <w:pStyle w:val="SingleTxtGC"/>
        <w:rPr>
          <w:rFonts w:hint="eastAsia"/>
        </w:rPr>
      </w:pPr>
      <w:r>
        <w:rPr>
          <w:rFonts w:hint="eastAsia"/>
        </w:rPr>
        <w:tab/>
      </w:r>
      <w:r w:rsidR="009E146E">
        <w:rPr>
          <w:rFonts w:hint="eastAsia"/>
        </w:rPr>
        <w:t>根据《公民权利和政治权利国际公约》第</w:t>
      </w:r>
      <w:r w:rsidR="000B5C2E">
        <w:rPr>
          <w:rFonts w:hint="eastAsia"/>
        </w:rPr>
        <w:t>二十八</w:t>
      </w:r>
      <w:r w:rsidR="009E146E">
        <w:rPr>
          <w:rFonts w:hint="eastAsia"/>
        </w:rPr>
        <w:t>条设立的</w:t>
      </w:r>
      <w:r w:rsidR="009E146E" w:rsidRPr="00F25F14">
        <w:rPr>
          <w:rFonts w:eastAsia="KaiTi_GB2312" w:hint="eastAsia"/>
          <w:snapToGrid/>
        </w:rPr>
        <w:t>人权事务委员会</w:t>
      </w:r>
      <w:r w:rsidR="000C56BE">
        <w:rPr>
          <w:rFonts w:hint="eastAsia"/>
        </w:rPr>
        <w:t>，</w:t>
      </w:r>
    </w:p>
    <w:p w:rsidR="009E146E" w:rsidRDefault="004B3CB5" w:rsidP="004B3CB5">
      <w:pPr>
        <w:pStyle w:val="SingleTxtGC"/>
        <w:rPr>
          <w:rFonts w:hint="eastAsia"/>
        </w:rPr>
      </w:pPr>
      <w:r>
        <w:rPr>
          <w:rFonts w:hint="eastAsia"/>
        </w:rPr>
        <w:tab/>
      </w:r>
      <w:r w:rsidR="009E146E">
        <w:rPr>
          <w:rFonts w:hint="eastAsia"/>
        </w:rPr>
        <w:t>于</w:t>
      </w:r>
      <w:r w:rsidR="001F2B5C" w:rsidRPr="001F2B5C">
        <w:rPr>
          <w:rFonts w:hint="eastAsia"/>
          <w:lang w:val="en-GB"/>
        </w:rPr>
        <w:t>2013</w:t>
      </w:r>
      <w:r w:rsidR="001F2B5C" w:rsidRPr="001F2B5C">
        <w:rPr>
          <w:rFonts w:hint="eastAsia"/>
          <w:lang w:val="en-GB"/>
        </w:rPr>
        <w:t>年</w:t>
      </w:r>
      <w:r w:rsidR="001F2B5C" w:rsidRPr="001F2B5C">
        <w:rPr>
          <w:rFonts w:hint="eastAsia"/>
          <w:lang w:val="en-GB"/>
        </w:rPr>
        <w:t>7</w:t>
      </w:r>
      <w:r w:rsidR="001F2B5C" w:rsidRPr="001F2B5C">
        <w:rPr>
          <w:rFonts w:hint="eastAsia"/>
          <w:lang w:val="en-GB"/>
        </w:rPr>
        <w:t>月</w:t>
      </w:r>
      <w:r w:rsidR="001F2B5C" w:rsidRPr="001F2B5C">
        <w:rPr>
          <w:rFonts w:hint="eastAsia"/>
          <w:lang w:val="en-GB"/>
        </w:rPr>
        <w:t>25</w:t>
      </w:r>
      <w:r w:rsidR="001F2B5C" w:rsidRPr="001F2B5C">
        <w:rPr>
          <w:rFonts w:hint="eastAsia"/>
          <w:lang w:val="en-GB"/>
        </w:rPr>
        <w:t>日</w:t>
      </w:r>
      <w:r w:rsidR="009E146E" w:rsidRPr="00F25F14">
        <w:rPr>
          <w:rFonts w:eastAsia="KaiTi_GB2312" w:hint="eastAsia"/>
          <w:snapToGrid/>
        </w:rPr>
        <w:t>举行会议</w:t>
      </w:r>
      <w:r w:rsidR="000C56BE">
        <w:rPr>
          <w:rFonts w:hint="eastAsia"/>
        </w:rPr>
        <w:t>，</w:t>
      </w:r>
    </w:p>
    <w:p w:rsidR="0078385B" w:rsidRDefault="0078385B" w:rsidP="004B3CB5">
      <w:pPr>
        <w:pStyle w:val="SingleTxtGC"/>
        <w:rPr>
          <w:rFonts w:hint="eastAsia"/>
        </w:rPr>
      </w:pPr>
      <w:r>
        <w:rPr>
          <w:rFonts w:hint="eastAsia"/>
        </w:rPr>
        <w:tab/>
      </w:r>
      <w:r w:rsidR="003C3F18" w:rsidRPr="003C3F18">
        <w:rPr>
          <w:rFonts w:eastAsia="KaiTi_GB2312" w:hint="eastAsia"/>
        </w:rPr>
        <w:t>结束了</w:t>
      </w:r>
      <w:r w:rsidR="003C3F18" w:rsidRPr="003C3F18">
        <w:t>M. I</w:t>
      </w:r>
      <w:r w:rsidR="006F6614">
        <w:rPr>
          <w:rFonts w:hint="eastAsia"/>
        </w:rPr>
        <w:t>.</w:t>
      </w:r>
      <w:r w:rsidR="003C3F18" w:rsidRPr="003C3F18">
        <w:rPr>
          <w:rFonts w:hint="eastAsia"/>
        </w:rPr>
        <w:t>根据《公民权利和政治权利国际公约任择议定书》提交人权事务委员会的第</w:t>
      </w:r>
      <w:r w:rsidR="003C3F18" w:rsidRPr="003C3F18">
        <w:rPr>
          <w:rFonts w:hint="eastAsia"/>
        </w:rPr>
        <w:t>2149/2012</w:t>
      </w:r>
      <w:r w:rsidR="003C3F18" w:rsidRPr="003C3F18">
        <w:rPr>
          <w:rFonts w:hint="eastAsia"/>
        </w:rPr>
        <w:t>号来文的审议，</w:t>
      </w:r>
    </w:p>
    <w:p w:rsidR="00A522B3" w:rsidRDefault="00A522B3" w:rsidP="004B3CB5">
      <w:pPr>
        <w:pStyle w:val="SingleTxtGC"/>
        <w:rPr>
          <w:rFonts w:hint="eastAsia"/>
        </w:rPr>
      </w:pPr>
      <w:r>
        <w:rPr>
          <w:rFonts w:hint="eastAsia"/>
        </w:rPr>
        <w:tab/>
      </w:r>
      <w:r w:rsidR="002A51E9" w:rsidRPr="002A51E9">
        <w:rPr>
          <w:rFonts w:eastAsia="KaiTi_GB2312" w:hint="eastAsia"/>
        </w:rPr>
        <w:t>考虑了</w:t>
      </w:r>
      <w:r w:rsidR="002A51E9" w:rsidRPr="002A51E9">
        <w:rPr>
          <w:rFonts w:hint="eastAsia"/>
        </w:rPr>
        <w:t>来文申诉人和缔约国向委员会提交的所有书面资料，</w:t>
      </w:r>
    </w:p>
    <w:p w:rsidR="009E146E" w:rsidRDefault="004B3CB5" w:rsidP="004B3CB5">
      <w:pPr>
        <w:pStyle w:val="SingleTxtGC"/>
      </w:pPr>
      <w:r>
        <w:rPr>
          <w:rFonts w:eastAsia="KaiTi_GB2312" w:hint="eastAsia"/>
          <w:snapToGrid/>
        </w:rPr>
        <w:tab/>
      </w:r>
      <w:r w:rsidR="005F5807" w:rsidRPr="005F5807">
        <w:rPr>
          <w:rFonts w:eastAsia="KaiTi_GB2312" w:hint="eastAsia"/>
        </w:rPr>
        <w:t>通过了</w:t>
      </w:r>
      <w:r w:rsidR="005F5807" w:rsidRPr="005F5807">
        <w:rPr>
          <w:rFonts w:hint="eastAsia"/>
        </w:rPr>
        <w:t>如下：</w:t>
      </w:r>
    </w:p>
    <w:p w:rsidR="003374C9" w:rsidRPr="003374C9" w:rsidRDefault="003374C9" w:rsidP="005F5807">
      <w:pPr>
        <w:pStyle w:val="H1GC"/>
        <w:rPr>
          <w:rFonts w:hint="eastAsia"/>
        </w:rPr>
      </w:pPr>
      <w:r w:rsidRPr="003374C9">
        <w:rPr>
          <w:rFonts w:hint="eastAsia"/>
        </w:rPr>
        <w:tab/>
      </w:r>
      <w:r w:rsidR="005F5807">
        <w:rPr>
          <w:rFonts w:hint="eastAsia"/>
        </w:rPr>
        <w:tab/>
      </w:r>
      <w:r w:rsidRPr="003374C9">
        <w:rPr>
          <w:rFonts w:hint="eastAsia"/>
        </w:rPr>
        <w:t>根据任择议定书第五条第</w:t>
      </w:r>
      <w:r w:rsidRPr="003374C9">
        <w:rPr>
          <w:rFonts w:hint="eastAsia"/>
        </w:rPr>
        <w:t>4</w:t>
      </w:r>
      <w:r w:rsidRPr="003374C9">
        <w:rPr>
          <w:rFonts w:hint="eastAsia"/>
        </w:rPr>
        <w:t>款的意见</w:t>
      </w:r>
    </w:p>
    <w:p w:rsidR="003374C9" w:rsidRPr="003374C9" w:rsidRDefault="000C56BE" w:rsidP="003374C9">
      <w:pPr>
        <w:pStyle w:val="SingleTxtGC"/>
      </w:pPr>
      <w:r>
        <w:t>1.</w:t>
      </w:r>
      <w:r w:rsidR="003374C9" w:rsidRPr="003374C9">
        <w:rPr>
          <w:rFonts w:hint="eastAsia"/>
        </w:rPr>
        <w:t>1</w:t>
      </w:r>
      <w:r w:rsidR="00EC293D">
        <w:rPr>
          <w:rFonts w:hint="eastAsia"/>
        </w:rPr>
        <w:t xml:space="preserve">  </w:t>
      </w:r>
      <w:r w:rsidR="003374C9" w:rsidRPr="003374C9">
        <w:rPr>
          <w:rFonts w:hint="eastAsia"/>
        </w:rPr>
        <w:t>来文提交人</w:t>
      </w:r>
      <w:r w:rsidR="003374C9" w:rsidRPr="003374C9">
        <w:t>M. I.</w:t>
      </w:r>
      <w:r w:rsidR="003374C9" w:rsidRPr="003374C9">
        <w:rPr>
          <w:rFonts w:hint="eastAsia"/>
        </w:rPr>
        <w:t>系孟加拉国国民</w:t>
      </w:r>
      <w:r>
        <w:rPr>
          <w:rFonts w:hint="eastAsia"/>
        </w:rPr>
        <w:t>，</w:t>
      </w:r>
      <w:r w:rsidR="003374C9" w:rsidRPr="003374C9">
        <w:rPr>
          <w:rFonts w:hint="eastAsia"/>
        </w:rPr>
        <w:t>198</w:t>
      </w:r>
      <w:r w:rsidR="003374C9" w:rsidRPr="003374C9">
        <w:t>5</w:t>
      </w:r>
      <w:r w:rsidR="003374C9" w:rsidRPr="003374C9">
        <w:rPr>
          <w:rFonts w:hint="eastAsia"/>
        </w:rPr>
        <w:t>年</w:t>
      </w:r>
      <w:r w:rsidR="003374C9" w:rsidRPr="003374C9">
        <w:t>1</w:t>
      </w:r>
      <w:r w:rsidR="003374C9" w:rsidRPr="003374C9">
        <w:rPr>
          <w:rFonts w:hint="eastAsia"/>
        </w:rPr>
        <w:t>月出生。她声称</w:t>
      </w:r>
      <w:r>
        <w:rPr>
          <w:rFonts w:hint="eastAsia"/>
        </w:rPr>
        <w:t>，</w:t>
      </w:r>
      <w:r w:rsidR="003374C9" w:rsidRPr="003374C9">
        <w:rPr>
          <w:rFonts w:hint="eastAsia"/>
        </w:rPr>
        <w:t>缔约国将她驱逐到孟加拉国</w:t>
      </w:r>
      <w:r>
        <w:rPr>
          <w:rFonts w:hint="eastAsia"/>
        </w:rPr>
        <w:t>，</w:t>
      </w:r>
      <w:r w:rsidR="003374C9" w:rsidRPr="003374C9">
        <w:rPr>
          <w:rFonts w:hint="eastAsia"/>
        </w:rPr>
        <w:t>即违反《公约》第七条。提交人由律师代理。</w:t>
      </w:r>
    </w:p>
    <w:p w:rsidR="003374C9" w:rsidRPr="00622EC6" w:rsidRDefault="000C56BE" w:rsidP="003374C9">
      <w:pPr>
        <w:pStyle w:val="SingleTxtGC"/>
        <w:rPr>
          <w:rFonts w:hint="eastAsia"/>
        </w:rPr>
      </w:pPr>
      <w:r>
        <w:t>1.</w:t>
      </w:r>
      <w:r w:rsidR="003374C9" w:rsidRPr="003374C9">
        <w:t>2</w:t>
      </w:r>
      <w:r w:rsidR="00BC6264">
        <w:rPr>
          <w:rFonts w:hint="eastAsia"/>
        </w:rPr>
        <w:t xml:space="preserve"> </w:t>
      </w:r>
      <w:r w:rsidR="003374C9" w:rsidRPr="003374C9">
        <w:t xml:space="preserve"> 2012</w:t>
      </w:r>
      <w:r w:rsidR="003374C9" w:rsidRPr="003374C9">
        <w:rPr>
          <w:rFonts w:hint="eastAsia"/>
        </w:rPr>
        <w:t>年</w:t>
      </w:r>
      <w:r w:rsidR="003374C9" w:rsidRPr="003374C9">
        <w:t>5</w:t>
      </w:r>
      <w:r w:rsidR="003374C9" w:rsidRPr="003374C9">
        <w:rPr>
          <w:rFonts w:hint="eastAsia"/>
        </w:rPr>
        <w:t>月</w:t>
      </w:r>
      <w:r w:rsidR="003374C9" w:rsidRPr="003374C9">
        <w:rPr>
          <w:rFonts w:hint="eastAsia"/>
        </w:rPr>
        <w:t>10</w:t>
      </w:r>
      <w:r w:rsidR="003374C9" w:rsidRPr="003374C9">
        <w:rPr>
          <w:rFonts w:hint="eastAsia"/>
        </w:rPr>
        <w:t>日和</w:t>
      </w:r>
      <w:r w:rsidR="003374C9" w:rsidRPr="003374C9">
        <w:t>2013</w:t>
      </w:r>
      <w:r w:rsidR="003374C9" w:rsidRPr="003374C9">
        <w:rPr>
          <w:rFonts w:hint="eastAsia"/>
        </w:rPr>
        <w:t>年</w:t>
      </w:r>
      <w:r w:rsidR="003374C9" w:rsidRPr="003374C9">
        <w:t>1</w:t>
      </w:r>
      <w:r w:rsidR="003374C9" w:rsidRPr="003374C9">
        <w:rPr>
          <w:rFonts w:hint="eastAsia"/>
        </w:rPr>
        <w:t>月</w:t>
      </w:r>
      <w:r w:rsidR="003374C9" w:rsidRPr="003374C9">
        <w:t>18</w:t>
      </w:r>
      <w:r w:rsidR="003374C9" w:rsidRPr="003374C9">
        <w:rPr>
          <w:rFonts w:hint="eastAsia"/>
        </w:rPr>
        <w:t>日</w:t>
      </w:r>
      <w:r>
        <w:rPr>
          <w:rFonts w:hint="eastAsia"/>
        </w:rPr>
        <w:t>，</w:t>
      </w:r>
      <w:r w:rsidR="003374C9" w:rsidRPr="003374C9">
        <w:rPr>
          <w:rFonts w:hint="eastAsia"/>
        </w:rPr>
        <w:t>新的来文和临时措施特别报告员代表委员会行事</w:t>
      </w:r>
      <w:r>
        <w:rPr>
          <w:rFonts w:hint="eastAsia"/>
        </w:rPr>
        <w:t>，</w:t>
      </w:r>
      <w:r w:rsidR="003374C9" w:rsidRPr="003374C9">
        <w:rPr>
          <w:rFonts w:hint="eastAsia"/>
        </w:rPr>
        <w:t>鉴于提交人当时陈述的事实不够充分</w:t>
      </w:r>
      <w:r>
        <w:rPr>
          <w:rFonts w:hint="eastAsia"/>
        </w:rPr>
        <w:t>，</w:t>
      </w:r>
      <w:r w:rsidR="003374C9" w:rsidRPr="003374C9">
        <w:rPr>
          <w:rFonts w:hint="eastAsia"/>
        </w:rPr>
        <w:t>决定不按照委员会议事规则第</w:t>
      </w:r>
      <w:r w:rsidR="003374C9" w:rsidRPr="003374C9">
        <w:t>92</w:t>
      </w:r>
      <w:r w:rsidR="003374C9" w:rsidRPr="003374C9">
        <w:rPr>
          <w:rFonts w:hint="eastAsia"/>
        </w:rPr>
        <w:t>条请求采取临时措施。</w:t>
      </w:r>
    </w:p>
    <w:p w:rsidR="003374C9" w:rsidRPr="003374C9" w:rsidRDefault="002B44DC" w:rsidP="007B5CFA">
      <w:pPr>
        <w:pStyle w:val="H23GC"/>
      </w:pPr>
      <w:r>
        <w:rPr>
          <w:rFonts w:hint="eastAsia"/>
        </w:rPr>
        <w:tab/>
      </w:r>
      <w:r>
        <w:rPr>
          <w:rFonts w:hint="eastAsia"/>
        </w:rPr>
        <w:tab/>
      </w:r>
      <w:r w:rsidR="003374C9" w:rsidRPr="003374C9">
        <w:rPr>
          <w:rFonts w:hint="eastAsia"/>
        </w:rPr>
        <w:t>提交人陈述的事实</w:t>
      </w:r>
    </w:p>
    <w:p w:rsidR="003374C9" w:rsidRPr="003374C9" w:rsidRDefault="000C56BE" w:rsidP="003374C9">
      <w:pPr>
        <w:pStyle w:val="SingleTxtGC"/>
      </w:pPr>
      <w:r>
        <w:t>2.</w:t>
      </w:r>
      <w:r w:rsidR="003374C9" w:rsidRPr="003374C9">
        <w:t>1</w:t>
      </w:r>
      <w:r w:rsidR="0057723C">
        <w:rPr>
          <w:rFonts w:hint="eastAsia"/>
        </w:rPr>
        <w:t xml:space="preserve">  </w:t>
      </w:r>
      <w:r w:rsidR="003374C9" w:rsidRPr="003374C9">
        <w:rPr>
          <w:rFonts w:hint="eastAsia"/>
        </w:rPr>
        <w:t>提交人以往住在孟加拉国的达卡</w:t>
      </w:r>
      <w:r>
        <w:rPr>
          <w:rFonts w:hint="eastAsia"/>
        </w:rPr>
        <w:t>，</w:t>
      </w:r>
      <w:r w:rsidR="003374C9" w:rsidRPr="003374C9">
        <w:rPr>
          <w:rFonts w:hint="eastAsia"/>
        </w:rPr>
        <w:t>她的父母和兄弟姐妹仍然住在那里。她声称</w:t>
      </w:r>
      <w:r>
        <w:rPr>
          <w:rFonts w:hint="eastAsia"/>
        </w:rPr>
        <w:t>，</w:t>
      </w:r>
      <w:r w:rsidR="003374C9" w:rsidRPr="003374C9">
        <w:rPr>
          <w:rFonts w:hint="eastAsia"/>
        </w:rPr>
        <w:t>她是女同性恋者</w:t>
      </w:r>
      <w:r>
        <w:rPr>
          <w:rFonts w:hint="eastAsia"/>
        </w:rPr>
        <w:t>，</w:t>
      </w:r>
      <w:r w:rsidR="003374C9" w:rsidRPr="003374C9">
        <w:rPr>
          <w:rFonts w:hint="eastAsia"/>
        </w:rPr>
        <w:t>而她的父母是在</w:t>
      </w:r>
      <w:r w:rsidR="003374C9" w:rsidRPr="003374C9">
        <w:t>2002</w:t>
      </w:r>
      <w:r w:rsidR="003374C9" w:rsidRPr="003374C9">
        <w:rPr>
          <w:rFonts w:hint="eastAsia"/>
        </w:rPr>
        <w:t>年底或</w:t>
      </w:r>
      <w:r w:rsidR="003374C9" w:rsidRPr="003374C9">
        <w:t>20</w:t>
      </w:r>
      <w:r w:rsidR="00EF029F">
        <w:rPr>
          <w:rFonts w:hint="eastAsia"/>
        </w:rPr>
        <w:t>0</w:t>
      </w:r>
      <w:r w:rsidR="003374C9" w:rsidRPr="003374C9">
        <w:t>3</w:t>
      </w:r>
      <w:r w:rsidR="003374C9" w:rsidRPr="003374C9">
        <w:rPr>
          <w:rFonts w:hint="eastAsia"/>
        </w:rPr>
        <w:t>年初获悉这一情况的。随后</w:t>
      </w:r>
      <w:r>
        <w:rPr>
          <w:rFonts w:hint="eastAsia"/>
        </w:rPr>
        <w:t>，</w:t>
      </w:r>
      <w:r w:rsidR="003374C9" w:rsidRPr="003374C9">
        <w:rPr>
          <w:rFonts w:hint="eastAsia"/>
        </w:rPr>
        <w:t>她的父母安排她与住在瑞典的一位孟加拉国男子结婚。</w:t>
      </w:r>
      <w:r w:rsidR="003374C9" w:rsidRPr="003374C9">
        <w:t>2006</w:t>
      </w:r>
      <w:r w:rsidR="003374C9" w:rsidRPr="003374C9">
        <w:rPr>
          <w:rFonts w:hint="eastAsia"/>
        </w:rPr>
        <w:t>年</w:t>
      </w:r>
      <w:r w:rsidR="003374C9" w:rsidRPr="003374C9">
        <w:t>1</w:t>
      </w:r>
      <w:r w:rsidR="003374C9" w:rsidRPr="003374C9">
        <w:rPr>
          <w:rFonts w:hint="eastAsia"/>
        </w:rPr>
        <w:t>月</w:t>
      </w:r>
      <w:r w:rsidR="003374C9" w:rsidRPr="003374C9">
        <w:t>3</w:t>
      </w:r>
      <w:r w:rsidR="003374C9" w:rsidRPr="003374C9">
        <w:rPr>
          <w:rFonts w:hint="eastAsia"/>
        </w:rPr>
        <w:t>日</w:t>
      </w:r>
      <w:r>
        <w:rPr>
          <w:rFonts w:hint="eastAsia"/>
        </w:rPr>
        <w:t>，</w:t>
      </w:r>
      <w:r w:rsidR="003374C9" w:rsidRPr="003374C9">
        <w:rPr>
          <w:rFonts w:hint="eastAsia"/>
        </w:rPr>
        <w:t>在违背她的意愿的情况下</w:t>
      </w:r>
      <w:r>
        <w:rPr>
          <w:rFonts w:hint="eastAsia"/>
        </w:rPr>
        <w:t>，</w:t>
      </w:r>
      <w:r w:rsidR="003374C9" w:rsidRPr="003374C9">
        <w:rPr>
          <w:rFonts w:hint="eastAsia"/>
        </w:rPr>
        <w:t>婚礼在达卡举行。她的丈夫在孟加拉国逗留几天以后</w:t>
      </w:r>
      <w:r>
        <w:rPr>
          <w:rFonts w:hint="eastAsia"/>
        </w:rPr>
        <w:t>，</w:t>
      </w:r>
      <w:r w:rsidR="003374C9" w:rsidRPr="003374C9">
        <w:rPr>
          <w:rFonts w:hint="eastAsia"/>
        </w:rPr>
        <w:t>返回瑞典。</w:t>
      </w:r>
    </w:p>
    <w:p w:rsidR="003374C9" w:rsidRPr="003374C9" w:rsidRDefault="000C56BE" w:rsidP="003374C9">
      <w:pPr>
        <w:pStyle w:val="SingleTxtGC"/>
      </w:pPr>
      <w:r>
        <w:t>2.</w:t>
      </w:r>
      <w:r w:rsidR="003374C9" w:rsidRPr="003374C9">
        <w:t>2</w:t>
      </w:r>
      <w:r w:rsidR="00D96E66">
        <w:rPr>
          <w:rFonts w:hint="eastAsia"/>
        </w:rPr>
        <w:t xml:space="preserve">  </w:t>
      </w:r>
      <w:r w:rsidR="003374C9" w:rsidRPr="003374C9">
        <w:t>200</w:t>
      </w:r>
      <w:r w:rsidR="003374C9" w:rsidRPr="003374C9">
        <w:rPr>
          <w:rFonts w:hint="eastAsia"/>
        </w:rPr>
        <w:t>6</w:t>
      </w:r>
      <w:r w:rsidR="003374C9" w:rsidRPr="003374C9">
        <w:rPr>
          <w:rFonts w:hint="eastAsia"/>
        </w:rPr>
        <w:t>年</w:t>
      </w:r>
      <w:r w:rsidR="003374C9" w:rsidRPr="003374C9">
        <w:t>6</w:t>
      </w:r>
      <w:r w:rsidR="003374C9" w:rsidRPr="003374C9">
        <w:rPr>
          <w:rFonts w:hint="eastAsia"/>
        </w:rPr>
        <w:t>月</w:t>
      </w:r>
      <w:r>
        <w:rPr>
          <w:rFonts w:hint="eastAsia"/>
        </w:rPr>
        <w:t>，</w:t>
      </w:r>
      <w:r w:rsidR="003374C9" w:rsidRPr="003374C9">
        <w:rPr>
          <w:rFonts w:hint="eastAsia"/>
        </w:rPr>
        <w:t>提交人在获得瑞典临时居住证以后抵达瑞典。她的丈夫发现她是女同性恋者以后</w:t>
      </w:r>
      <w:r>
        <w:rPr>
          <w:rFonts w:hint="eastAsia"/>
        </w:rPr>
        <w:t>，</w:t>
      </w:r>
      <w:r w:rsidR="003374C9" w:rsidRPr="003374C9">
        <w:rPr>
          <w:rFonts w:hint="eastAsia"/>
        </w:rPr>
        <w:t>于</w:t>
      </w:r>
      <w:r w:rsidR="003374C9" w:rsidRPr="003374C9">
        <w:t>200</w:t>
      </w:r>
      <w:r w:rsidR="003374C9" w:rsidRPr="003374C9">
        <w:rPr>
          <w:rFonts w:hint="eastAsia"/>
        </w:rPr>
        <w:t>6</w:t>
      </w:r>
      <w:r w:rsidR="003374C9" w:rsidRPr="003374C9">
        <w:rPr>
          <w:rFonts w:hint="eastAsia"/>
        </w:rPr>
        <w:t>年</w:t>
      </w:r>
      <w:r w:rsidR="003374C9" w:rsidRPr="003374C9">
        <w:t>7</w:t>
      </w:r>
      <w:r w:rsidR="003374C9" w:rsidRPr="003374C9">
        <w:rPr>
          <w:rFonts w:hint="eastAsia"/>
        </w:rPr>
        <w:t>月强迫她返回孟加拉国。同年</w:t>
      </w:r>
      <w:r>
        <w:rPr>
          <w:rFonts w:hint="eastAsia"/>
        </w:rPr>
        <w:t>，</w:t>
      </w:r>
      <w:r w:rsidR="003374C9" w:rsidRPr="003374C9">
        <w:rPr>
          <w:rFonts w:hint="eastAsia"/>
        </w:rPr>
        <w:t>她遇见了她的伴侣</w:t>
      </w:r>
      <w:r>
        <w:rPr>
          <w:rFonts w:hint="eastAsia"/>
        </w:rPr>
        <w:t>，</w:t>
      </w:r>
      <w:r w:rsidR="003374C9" w:rsidRPr="003374C9">
        <w:rPr>
          <w:rFonts w:hint="eastAsia"/>
        </w:rPr>
        <w:t>她们开始同居。由于她们的收入很低</w:t>
      </w:r>
      <w:r>
        <w:rPr>
          <w:rFonts w:hint="eastAsia"/>
        </w:rPr>
        <w:t>，</w:t>
      </w:r>
      <w:r w:rsidR="003374C9" w:rsidRPr="003374C9">
        <w:rPr>
          <w:rFonts w:hint="eastAsia"/>
        </w:rPr>
        <w:t>她们向一个称为</w:t>
      </w:r>
      <w:r w:rsidR="003374C9" w:rsidRPr="003374C9">
        <w:t xml:space="preserve">Satra Dal </w:t>
      </w:r>
      <w:r>
        <w:t>(</w:t>
      </w:r>
      <w:r w:rsidR="003374C9" w:rsidRPr="003374C9">
        <w:t>Chhatra Dal</w:t>
      </w:r>
      <w:r>
        <w:t>)</w:t>
      </w:r>
      <w:r w:rsidR="003374C9" w:rsidRPr="003374C9">
        <w:rPr>
          <w:rFonts w:hint="eastAsia"/>
        </w:rPr>
        <w:t>的学生组织寻求援助。作为交换</w:t>
      </w:r>
      <w:r>
        <w:rPr>
          <w:rFonts w:hint="eastAsia"/>
        </w:rPr>
        <w:t>，</w:t>
      </w:r>
      <w:r w:rsidR="003374C9" w:rsidRPr="003374C9">
        <w:rPr>
          <w:rFonts w:hint="eastAsia"/>
        </w:rPr>
        <w:t>提交人协助该组织招募新的成员。</w:t>
      </w:r>
      <w:r w:rsidR="003374C9" w:rsidRPr="003374C9">
        <w:t>2008</w:t>
      </w:r>
      <w:r w:rsidR="003374C9" w:rsidRPr="003374C9">
        <w:rPr>
          <w:rFonts w:hint="eastAsia"/>
        </w:rPr>
        <w:t>年</w:t>
      </w:r>
      <w:r w:rsidR="003374C9" w:rsidRPr="003374C9">
        <w:t>4</w:t>
      </w:r>
      <w:r w:rsidR="003374C9" w:rsidRPr="003374C9">
        <w:rPr>
          <w:rFonts w:hint="eastAsia"/>
        </w:rPr>
        <w:t>月</w:t>
      </w:r>
      <w:r>
        <w:rPr>
          <w:rFonts w:hint="eastAsia"/>
        </w:rPr>
        <w:t>，</w:t>
      </w:r>
      <w:r w:rsidR="003374C9" w:rsidRPr="003374C9">
        <w:rPr>
          <w:rFonts w:hint="eastAsia"/>
        </w:rPr>
        <w:t>警察获悉她是女同性恋者</w:t>
      </w:r>
      <w:r>
        <w:rPr>
          <w:rFonts w:hint="eastAsia"/>
        </w:rPr>
        <w:t>，</w:t>
      </w:r>
      <w:r w:rsidR="003374C9" w:rsidRPr="003374C9">
        <w:rPr>
          <w:rFonts w:hint="eastAsia"/>
        </w:rPr>
        <w:t>将她逮捕并将她拘留了</w:t>
      </w:r>
      <w:r w:rsidR="003374C9" w:rsidRPr="003374C9">
        <w:t>4</w:t>
      </w:r>
      <w:r w:rsidR="003374C9" w:rsidRPr="003374C9">
        <w:rPr>
          <w:rFonts w:hint="eastAsia"/>
        </w:rPr>
        <w:t>至</w:t>
      </w:r>
      <w:r w:rsidR="003374C9" w:rsidRPr="003374C9">
        <w:t>5</w:t>
      </w:r>
      <w:r w:rsidR="003374C9" w:rsidRPr="003374C9">
        <w:rPr>
          <w:rFonts w:hint="eastAsia"/>
        </w:rPr>
        <w:t>天。在被拘留期间</w:t>
      </w:r>
      <w:r>
        <w:rPr>
          <w:rFonts w:hint="eastAsia"/>
        </w:rPr>
        <w:t>，</w:t>
      </w:r>
      <w:r w:rsidR="003374C9" w:rsidRPr="003374C9">
        <w:rPr>
          <w:rFonts w:hint="eastAsia"/>
        </w:rPr>
        <w:t>她遭到强奸和殴打。在同一时期</w:t>
      </w:r>
      <w:r>
        <w:rPr>
          <w:rFonts w:hint="eastAsia"/>
        </w:rPr>
        <w:t>，</w:t>
      </w:r>
      <w:r w:rsidR="003374C9" w:rsidRPr="003374C9">
        <w:rPr>
          <w:rFonts w:hint="eastAsia"/>
        </w:rPr>
        <w:t>即</w:t>
      </w:r>
      <w:r w:rsidR="003374C9" w:rsidRPr="003374C9">
        <w:t>2008</w:t>
      </w:r>
      <w:r w:rsidR="003374C9" w:rsidRPr="003374C9">
        <w:rPr>
          <w:rFonts w:hint="eastAsia"/>
        </w:rPr>
        <w:t>年</w:t>
      </w:r>
      <w:r w:rsidR="003374C9" w:rsidRPr="003374C9">
        <w:t>4</w:t>
      </w:r>
      <w:r w:rsidR="003374C9" w:rsidRPr="003374C9">
        <w:rPr>
          <w:rFonts w:hint="eastAsia"/>
        </w:rPr>
        <w:t>月</w:t>
      </w:r>
      <w:r w:rsidR="003374C9" w:rsidRPr="003374C9">
        <w:t>14</w:t>
      </w:r>
      <w:r w:rsidR="003374C9" w:rsidRPr="003374C9">
        <w:rPr>
          <w:rFonts w:hint="eastAsia"/>
        </w:rPr>
        <w:t>日</w:t>
      </w:r>
      <w:r>
        <w:rPr>
          <w:rFonts w:hint="eastAsia"/>
        </w:rPr>
        <w:t>，</w:t>
      </w:r>
      <w:r w:rsidR="003374C9" w:rsidRPr="003374C9">
        <w:rPr>
          <w:rFonts w:hint="eastAsia"/>
        </w:rPr>
        <w:t>她的伴侣</w:t>
      </w:r>
      <w:r w:rsidR="003374C9" w:rsidRPr="003374C9">
        <w:t>P.A.</w:t>
      </w:r>
      <w:r w:rsidR="003374C9" w:rsidRPr="003374C9">
        <w:rPr>
          <w:rFonts w:hint="eastAsia"/>
        </w:rPr>
        <w:t>女士被一个称为</w:t>
      </w:r>
      <w:r w:rsidR="003374C9" w:rsidRPr="003374C9">
        <w:t>Shator Shivir</w:t>
      </w:r>
      <w:r>
        <w:t>(</w:t>
      </w:r>
      <w:r w:rsidR="003374C9" w:rsidRPr="003374C9">
        <w:t>Chhatra Shibir</w:t>
      </w:r>
      <w:r>
        <w:t>)</w:t>
      </w:r>
      <w:r w:rsidR="003374C9" w:rsidRPr="003374C9">
        <w:rPr>
          <w:rFonts w:hint="eastAsia"/>
        </w:rPr>
        <w:t>的伊斯兰学生组织绑架</w:t>
      </w:r>
      <w:r>
        <w:rPr>
          <w:rFonts w:hint="eastAsia"/>
        </w:rPr>
        <w:t>，</w:t>
      </w:r>
      <w:r w:rsidR="003374C9" w:rsidRPr="003374C9">
        <w:rPr>
          <w:rFonts w:hint="eastAsia"/>
        </w:rPr>
        <w:t>此后提交人一直不知道她的下落。提交人声称</w:t>
      </w:r>
      <w:r>
        <w:rPr>
          <w:rFonts w:hint="eastAsia"/>
        </w:rPr>
        <w:t>，</w:t>
      </w:r>
      <w:r w:rsidR="003374C9" w:rsidRPr="003374C9">
        <w:rPr>
          <w:rFonts w:hint="eastAsia"/>
        </w:rPr>
        <w:t>她受到该组织和警察的威胁。她与一位姐姐</w:t>
      </w:r>
      <w:r>
        <w:rPr>
          <w:rFonts w:hint="eastAsia"/>
        </w:rPr>
        <w:t>(</w:t>
      </w:r>
      <w:r w:rsidR="003374C9" w:rsidRPr="003374C9">
        <w:rPr>
          <w:rFonts w:hint="eastAsia"/>
        </w:rPr>
        <w:t>妹妹</w:t>
      </w:r>
      <w:r>
        <w:rPr>
          <w:rFonts w:hint="eastAsia"/>
        </w:rPr>
        <w:t>)</w:t>
      </w:r>
      <w:r w:rsidR="003374C9" w:rsidRPr="003374C9">
        <w:rPr>
          <w:rFonts w:hint="eastAsia"/>
        </w:rPr>
        <w:t>保持联系</w:t>
      </w:r>
      <w:r>
        <w:rPr>
          <w:rFonts w:hint="eastAsia"/>
        </w:rPr>
        <w:t>，</w:t>
      </w:r>
      <w:r w:rsidR="003374C9" w:rsidRPr="003374C9">
        <w:rPr>
          <w:rFonts w:hint="eastAsia"/>
        </w:rPr>
        <w:t>并偶尔与她的母亲联系</w:t>
      </w:r>
      <w:r>
        <w:rPr>
          <w:rFonts w:hint="eastAsia"/>
        </w:rPr>
        <w:t>；</w:t>
      </w:r>
      <w:r w:rsidR="003374C9" w:rsidRPr="003374C9">
        <w:rPr>
          <w:rFonts w:hint="eastAsia"/>
        </w:rPr>
        <w:t>她的父亲拒绝与她保持任何联系</w:t>
      </w:r>
      <w:r>
        <w:rPr>
          <w:rFonts w:hint="eastAsia"/>
        </w:rPr>
        <w:t>，</w:t>
      </w:r>
      <w:r w:rsidR="003374C9" w:rsidRPr="003374C9">
        <w:rPr>
          <w:rFonts w:hint="eastAsia"/>
        </w:rPr>
        <w:t>因为他认为</w:t>
      </w:r>
      <w:r>
        <w:rPr>
          <w:rFonts w:hint="eastAsia"/>
        </w:rPr>
        <w:t>，</w:t>
      </w:r>
      <w:r w:rsidR="003374C9" w:rsidRPr="003374C9">
        <w:rPr>
          <w:rFonts w:hint="eastAsia"/>
        </w:rPr>
        <w:t>她的行为使他的名誉扫地。</w:t>
      </w:r>
    </w:p>
    <w:p w:rsidR="003374C9" w:rsidRPr="003374C9" w:rsidRDefault="000C56BE" w:rsidP="003374C9">
      <w:pPr>
        <w:pStyle w:val="SingleTxtGC"/>
      </w:pPr>
      <w:r>
        <w:t>2.</w:t>
      </w:r>
      <w:r w:rsidR="003374C9" w:rsidRPr="003374C9">
        <w:t>3</w:t>
      </w:r>
      <w:r w:rsidR="002B5ADE">
        <w:rPr>
          <w:rFonts w:hint="eastAsia"/>
        </w:rPr>
        <w:t xml:space="preserve">  </w:t>
      </w:r>
      <w:r w:rsidR="003374C9" w:rsidRPr="003374C9">
        <w:rPr>
          <w:rFonts w:hint="eastAsia"/>
        </w:rPr>
        <w:t>由于她的瑞典居住证有效期到</w:t>
      </w:r>
      <w:r w:rsidR="003374C9" w:rsidRPr="003374C9">
        <w:t>2008</w:t>
      </w:r>
      <w:r w:rsidR="003374C9" w:rsidRPr="003374C9">
        <w:rPr>
          <w:rFonts w:hint="eastAsia"/>
        </w:rPr>
        <w:t>年</w:t>
      </w:r>
      <w:r w:rsidR="003374C9" w:rsidRPr="003374C9">
        <w:t>5</w:t>
      </w:r>
      <w:r w:rsidR="003374C9" w:rsidRPr="003374C9">
        <w:rPr>
          <w:rFonts w:hint="eastAsia"/>
        </w:rPr>
        <w:t>月为止</w:t>
      </w:r>
      <w:r>
        <w:rPr>
          <w:rFonts w:hint="eastAsia"/>
        </w:rPr>
        <w:t>，</w:t>
      </w:r>
      <w:r w:rsidR="003374C9" w:rsidRPr="003374C9">
        <w:rPr>
          <w:rFonts w:hint="eastAsia"/>
        </w:rPr>
        <w:t>提交人返回了瑞典。</w:t>
      </w:r>
      <w:r w:rsidR="003374C9" w:rsidRPr="003374C9">
        <w:t>2008</w:t>
      </w:r>
      <w:r w:rsidR="003374C9" w:rsidRPr="003374C9">
        <w:rPr>
          <w:rFonts w:hint="eastAsia"/>
        </w:rPr>
        <w:t>年</w:t>
      </w:r>
      <w:r w:rsidR="003374C9" w:rsidRPr="003374C9">
        <w:t>5</w:t>
      </w:r>
      <w:r w:rsidR="003374C9" w:rsidRPr="003374C9">
        <w:rPr>
          <w:rFonts w:hint="eastAsia"/>
        </w:rPr>
        <w:t>月</w:t>
      </w:r>
      <w:r w:rsidR="003374C9" w:rsidRPr="003374C9">
        <w:t>16</w:t>
      </w:r>
      <w:r w:rsidR="003374C9" w:rsidRPr="003374C9">
        <w:rPr>
          <w:rFonts w:hint="eastAsia"/>
        </w:rPr>
        <w:t>日</w:t>
      </w:r>
      <w:r>
        <w:rPr>
          <w:rFonts w:hint="eastAsia"/>
        </w:rPr>
        <w:t>，</w:t>
      </w:r>
      <w:r w:rsidR="003374C9" w:rsidRPr="003374C9">
        <w:rPr>
          <w:rFonts w:hint="eastAsia"/>
        </w:rPr>
        <w:t>她向瑞典移民委员会申请庇护。她声称</w:t>
      </w:r>
      <w:r>
        <w:rPr>
          <w:rFonts w:hint="eastAsia"/>
        </w:rPr>
        <w:t>，</w:t>
      </w:r>
      <w:r w:rsidR="003374C9" w:rsidRPr="003374C9">
        <w:rPr>
          <w:rFonts w:hint="eastAsia"/>
        </w:rPr>
        <w:t>她逃离孟加拉国是为了逃避警察和</w:t>
      </w:r>
      <w:r w:rsidR="003374C9" w:rsidRPr="003374C9">
        <w:t>Chhatra Shibir</w:t>
      </w:r>
      <w:r w:rsidR="003374C9" w:rsidRPr="003374C9">
        <w:rPr>
          <w:rFonts w:hint="eastAsia"/>
        </w:rPr>
        <w:t>的虐待。她声称</w:t>
      </w:r>
      <w:r>
        <w:rPr>
          <w:rFonts w:hint="eastAsia"/>
        </w:rPr>
        <w:t>，</w:t>
      </w:r>
      <w:r w:rsidR="003374C9" w:rsidRPr="003374C9">
        <w:rPr>
          <w:rFonts w:hint="eastAsia"/>
        </w:rPr>
        <w:t>她由于她的性取向而被警察拘留四至五天并受到强奸</w:t>
      </w:r>
      <w:r>
        <w:rPr>
          <w:rFonts w:hint="eastAsia"/>
        </w:rPr>
        <w:t>，</w:t>
      </w:r>
      <w:r w:rsidR="003374C9" w:rsidRPr="003374C9">
        <w:rPr>
          <w:rFonts w:hint="eastAsia"/>
        </w:rPr>
        <w:t>而她的伴侣被</w:t>
      </w:r>
      <w:r w:rsidR="003374C9" w:rsidRPr="003374C9">
        <w:t>Chhatra Shibir</w:t>
      </w:r>
      <w:r w:rsidR="003374C9" w:rsidRPr="003374C9">
        <w:rPr>
          <w:rFonts w:hint="eastAsia"/>
        </w:rPr>
        <w:t>绑架。此外</w:t>
      </w:r>
      <w:r>
        <w:rPr>
          <w:rFonts w:hint="eastAsia"/>
        </w:rPr>
        <w:t>，</w:t>
      </w:r>
      <w:r w:rsidR="003374C9" w:rsidRPr="003374C9">
        <w:rPr>
          <w:rFonts w:hint="eastAsia"/>
        </w:rPr>
        <w:t>孟加拉国法律禁止同性恋行为</w:t>
      </w:r>
      <w:r>
        <w:rPr>
          <w:rFonts w:hint="eastAsia"/>
        </w:rPr>
        <w:t>，</w:t>
      </w:r>
      <w:r w:rsidR="003374C9" w:rsidRPr="00C12B78">
        <w:rPr>
          <w:color w:val="0000FF"/>
          <w:vertAlign w:val="superscript"/>
        </w:rPr>
        <w:footnoteReference w:id="2"/>
      </w:r>
      <w:r w:rsidR="00A738FA">
        <w:rPr>
          <w:rFonts w:hint="eastAsia"/>
        </w:rPr>
        <w:t xml:space="preserve"> </w:t>
      </w:r>
      <w:r w:rsidR="003374C9" w:rsidRPr="003374C9">
        <w:rPr>
          <w:rFonts w:hint="eastAsia"/>
        </w:rPr>
        <w:t>因此没有任何组织可以公开为同性恋者的权利辩护。如果返回孟加拉国</w:t>
      </w:r>
      <w:r>
        <w:rPr>
          <w:rFonts w:hint="eastAsia"/>
        </w:rPr>
        <w:t>，</w:t>
      </w:r>
      <w:r w:rsidR="003374C9" w:rsidRPr="003374C9">
        <w:rPr>
          <w:rFonts w:hint="eastAsia"/>
        </w:rPr>
        <w:t>她将面临着遭到酷刑和不人道待遇的危险。她提交了一份日期为</w:t>
      </w:r>
      <w:r w:rsidR="003374C9" w:rsidRPr="003374C9">
        <w:t>2008</w:t>
      </w:r>
      <w:r w:rsidR="003374C9" w:rsidRPr="003374C9">
        <w:rPr>
          <w:rFonts w:hint="eastAsia"/>
        </w:rPr>
        <w:t>年</w:t>
      </w:r>
      <w:r w:rsidR="003374C9" w:rsidRPr="003374C9">
        <w:t>12</w:t>
      </w:r>
      <w:r w:rsidR="003374C9" w:rsidRPr="003374C9">
        <w:rPr>
          <w:rFonts w:hint="eastAsia"/>
        </w:rPr>
        <w:t>月</w:t>
      </w:r>
      <w:r w:rsidR="003374C9" w:rsidRPr="003374C9">
        <w:t>11</w:t>
      </w:r>
      <w:r w:rsidR="003374C9" w:rsidRPr="003374C9">
        <w:rPr>
          <w:rFonts w:hint="eastAsia"/>
        </w:rPr>
        <w:t>日的医生报告</w:t>
      </w:r>
      <w:r>
        <w:rPr>
          <w:rFonts w:hint="eastAsia"/>
        </w:rPr>
        <w:t>，</w:t>
      </w:r>
      <w:r w:rsidR="003374C9" w:rsidRPr="003374C9">
        <w:rPr>
          <w:rFonts w:hint="eastAsia"/>
        </w:rPr>
        <w:t>其中表明</w:t>
      </w:r>
      <w:r>
        <w:rPr>
          <w:rFonts w:hint="eastAsia"/>
        </w:rPr>
        <w:t>，</w:t>
      </w:r>
      <w:r w:rsidR="003374C9" w:rsidRPr="003374C9">
        <w:rPr>
          <w:rFonts w:hint="eastAsia"/>
        </w:rPr>
        <w:t>她患有忧郁症并正在服药。她感到孤独无援和不安全</w:t>
      </w:r>
      <w:r>
        <w:rPr>
          <w:rFonts w:hint="eastAsia"/>
        </w:rPr>
        <w:t>，</w:t>
      </w:r>
      <w:r w:rsidR="003374C9" w:rsidRPr="003374C9">
        <w:rPr>
          <w:rFonts w:hint="eastAsia"/>
        </w:rPr>
        <w:t>并始终感到恐惧。</w:t>
      </w:r>
    </w:p>
    <w:p w:rsidR="003374C9" w:rsidRPr="003374C9" w:rsidRDefault="000C56BE" w:rsidP="003374C9">
      <w:pPr>
        <w:pStyle w:val="SingleTxtGC"/>
        <w:rPr>
          <w:rFonts w:hint="eastAsia"/>
        </w:rPr>
      </w:pPr>
      <w:r>
        <w:t>2.</w:t>
      </w:r>
      <w:r w:rsidR="003374C9" w:rsidRPr="003374C9">
        <w:t>4</w:t>
      </w:r>
      <w:r w:rsidR="00C646C0">
        <w:rPr>
          <w:rFonts w:hint="eastAsia"/>
        </w:rPr>
        <w:t xml:space="preserve">  </w:t>
      </w:r>
      <w:r w:rsidR="003374C9" w:rsidRPr="003374C9">
        <w:t>2009</w:t>
      </w:r>
      <w:r w:rsidR="003374C9" w:rsidRPr="003374C9">
        <w:rPr>
          <w:rFonts w:hint="eastAsia"/>
        </w:rPr>
        <w:t>年</w:t>
      </w:r>
      <w:r w:rsidR="003374C9" w:rsidRPr="003374C9">
        <w:t>1</w:t>
      </w:r>
      <w:r w:rsidR="003374C9" w:rsidRPr="003374C9">
        <w:rPr>
          <w:rFonts w:hint="eastAsia"/>
        </w:rPr>
        <w:t>月</w:t>
      </w:r>
      <w:r w:rsidR="003374C9" w:rsidRPr="003374C9">
        <w:t>14</w:t>
      </w:r>
      <w:r w:rsidR="003374C9" w:rsidRPr="003374C9">
        <w:rPr>
          <w:rFonts w:hint="eastAsia"/>
        </w:rPr>
        <w:t>日</w:t>
      </w:r>
      <w:r>
        <w:rPr>
          <w:rFonts w:hint="eastAsia"/>
        </w:rPr>
        <w:t>，</w:t>
      </w:r>
      <w:r w:rsidR="003374C9" w:rsidRPr="003374C9">
        <w:rPr>
          <w:rFonts w:hint="eastAsia"/>
        </w:rPr>
        <w:t>移民委员会驳回了提交人的庇护申请</w:t>
      </w:r>
      <w:r>
        <w:rPr>
          <w:rFonts w:hint="eastAsia"/>
        </w:rPr>
        <w:t>，</w:t>
      </w:r>
      <w:r w:rsidR="003374C9" w:rsidRPr="003374C9">
        <w:rPr>
          <w:rFonts w:hint="eastAsia"/>
        </w:rPr>
        <w:t>并命令她返回孟加拉国。该委员会指出</w:t>
      </w:r>
      <w:r>
        <w:rPr>
          <w:rFonts w:hint="eastAsia"/>
        </w:rPr>
        <w:t>，</w:t>
      </w:r>
      <w:r w:rsidR="003374C9" w:rsidRPr="003374C9">
        <w:rPr>
          <w:rFonts w:hint="eastAsia"/>
        </w:rPr>
        <w:t>她没有提交任何书面证据来证实她的诉求</w:t>
      </w:r>
      <w:r>
        <w:rPr>
          <w:rFonts w:hint="eastAsia"/>
        </w:rPr>
        <w:t>，</w:t>
      </w:r>
      <w:r w:rsidR="003374C9" w:rsidRPr="003374C9">
        <w:rPr>
          <w:rFonts w:hint="eastAsia"/>
        </w:rPr>
        <w:t>并得出结论</w:t>
      </w:r>
      <w:r>
        <w:rPr>
          <w:rFonts w:hint="eastAsia"/>
        </w:rPr>
        <w:t>，</w:t>
      </w:r>
      <w:r w:rsidR="003374C9" w:rsidRPr="003374C9">
        <w:rPr>
          <w:rFonts w:hint="eastAsia"/>
        </w:rPr>
        <w:t>她的指称是不可信的。该委员会并不认为</w:t>
      </w:r>
      <w:r>
        <w:rPr>
          <w:rFonts w:hint="eastAsia"/>
        </w:rPr>
        <w:t>，</w:t>
      </w:r>
      <w:r w:rsidR="003374C9" w:rsidRPr="003374C9">
        <w:rPr>
          <w:rFonts w:hint="eastAsia"/>
        </w:rPr>
        <w:t>她会由于自己的性取向而受到迫害。它指出</w:t>
      </w:r>
      <w:r>
        <w:rPr>
          <w:rFonts w:hint="eastAsia"/>
        </w:rPr>
        <w:t>，</w:t>
      </w:r>
      <w:r w:rsidR="003374C9" w:rsidRPr="003374C9">
        <w:rPr>
          <w:rFonts w:hint="eastAsia"/>
        </w:rPr>
        <w:t>据称其父母、其丈夫的家人或</w:t>
      </w:r>
      <w:r w:rsidR="003374C9" w:rsidRPr="003374C9">
        <w:t>Chhatra Shibir</w:t>
      </w:r>
      <w:r w:rsidR="003374C9" w:rsidRPr="003374C9">
        <w:rPr>
          <w:rFonts w:hint="eastAsia"/>
        </w:rPr>
        <w:t>的人对她的威胁是个人的犯罪行为</w:t>
      </w:r>
      <w:r>
        <w:rPr>
          <w:rFonts w:hint="eastAsia"/>
        </w:rPr>
        <w:t>，</w:t>
      </w:r>
      <w:r w:rsidR="003374C9" w:rsidRPr="003374C9">
        <w:rPr>
          <w:rFonts w:hint="eastAsia"/>
        </w:rPr>
        <w:t>应该由孟加拉国当局加以处理。同样</w:t>
      </w:r>
      <w:r>
        <w:rPr>
          <w:rFonts w:hint="eastAsia"/>
        </w:rPr>
        <w:t>，</w:t>
      </w:r>
      <w:r w:rsidR="003374C9" w:rsidRPr="003374C9">
        <w:rPr>
          <w:rFonts w:hint="eastAsia"/>
        </w:rPr>
        <w:t>提交人被警察拘留和强奸是应该向当局举报的一种不端行为。她所控诉的这些行为从来没有向警察或任何其他主管当局举报</w:t>
      </w:r>
      <w:r>
        <w:rPr>
          <w:rFonts w:hint="eastAsia"/>
        </w:rPr>
        <w:t>，</w:t>
      </w:r>
      <w:r w:rsidR="003374C9" w:rsidRPr="003374C9">
        <w:rPr>
          <w:rFonts w:hint="eastAsia"/>
        </w:rPr>
        <w:t>而且她也没有表明</w:t>
      </w:r>
      <w:r>
        <w:rPr>
          <w:rFonts w:hint="eastAsia"/>
        </w:rPr>
        <w:t>，</w:t>
      </w:r>
      <w:r w:rsidR="003374C9" w:rsidRPr="003374C9">
        <w:rPr>
          <w:rFonts w:hint="eastAsia"/>
        </w:rPr>
        <w:t>当局没有能力或不愿意调查这些指称或对她加以保护。在委员会还指出</w:t>
      </w:r>
      <w:r>
        <w:rPr>
          <w:rFonts w:hint="eastAsia"/>
        </w:rPr>
        <w:t>，</w:t>
      </w:r>
      <w:r w:rsidR="003374C9" w:rsidRPr="003374C9">
        <w:rPr>
          <w:rFonts w:hint="eastAsia"/>
        </w:rPr>
        <w:t>尽管同性恋行为是孟加拉国法律所禁止的</w:t>
      </w:r>
      <w:r>
        <w:rPr>
          <w:rFonts w:hint="eastAsia"/>
        </w:rPr>
        <w:t>，</w:t>
      </w:r>
      <w:r w:rsidR="003374C9" w:rsidRPr="003374C9">
        <w:rPr>
          <w:rFonts w:hint="eastAsia"/>
        </w:rPr>
        <w:t>但不得而知的是</w:t>
      </w:r>
      <w:r>
        <w:rPr>
          <w:rFonts w:hint="eastAsia"/>
        </w:rPr>
        <w:t>，</w:t>
      </w:r>
      <w:r w:rsidR="003374C9" w:rsidRPr="003374C9">
        <w:rPr>
          <w:rFonts w:hint="eastAsia"/>
        </w:rPr>
        <w:t>这种法律是否实际上被强制执行。</w:t>
      </w:r>
      <w:r w:rsidR="003374C9" w:rsidRPr="00AB03C5">
        <w:rPr>
          <w:color w:val="0000FF"/>
          <w:vertAlign w:val="superscript"/>
        </w:rPr>
        <w:footnoteReference w:id="3"/>
      </w:r>
      <w:r w:rsidR="00485DE7">
        <w:rPr>
          <w:rFonts w:hint="eastAsia"/>
        </w:rPr>
        <w:t xml:space="preserve"> </w:t>
      </w:r>
      <w:r w:rsidR="003374C9" w:rsidRPr="003374C9">
        <w:rPr>
          <w:rFonts w:hint="eastAsia"/>
        </w:rPr>
        <w:t>最后</w:t>
      </w:r>
      <w:r>
        <w:rPr>
          <w:rFonts w:hint="eastAsia"/>
        </w:rPr>
        <w:t>，</w:t>
      </w:r>
      <w:r w:rsidR="003374C9" w:rsidRPr="003374C9">
        <w:rPr>
          <w:rFonts w:hint="eastAsia"/>
        </w:rPr>
        <w:t>该委员会指出</w:t>
      </w:r>
      <w:r>
        <w:rPr>
          <w:rFonts w:hint="eastAsia"/>
        </w:rPr>
        <w:t>，</w:t>
      </w:r>
      <w:r w:rsidR="003374C9" w:rsidRPr="003374C9">
        <w:rPr>
          <w:rFonts w:hint="eastAsia"/>
        </w:rPr>
        <w:t>提交人使用本人的护照毫无困难地离开了孟加拉国</w:t>
      </w:r>
      <w:r>
        <w:rPr>
          <w:rFonts w:hint="eastAsia"/>
        </w:rPr>
        <w:t>，</w:t>
      </w:r>
      <w:r w:rsidR="003374C9" w:rsidRPr="003374C9">
        <w:rPr>
          <w:rFonts w:hint="eastAsia"/>
        </w:rPr>
        <w:t>这表明</w:t>
      </w:r>
      <w:r>
        <w:rPr>
          <w:rFonts w:hint="eastAsia"/>
        </w:rPr>
        <w:t>，</w:t>
      </w:r>
      <w:r w:rsidR="003374C9" w:rsidRPr="003374C9">
        <w:rPr>
          <w:rFonts w:hint="eastAsia"/>
        </w:rPr>
        <w:t>她并没有被孟加拉国当局通缉。此外</w:t>
      </w:r>
      <w:r>
        <w:rPr>
          <w:rFonts w:hint="eastAsia"/>
        </w:rPr>
        <w:t>，</w:t>
      </w:r>
      <w:r w:rsidR="003374C9" w:rsidRPr="003374C9">
        <w:rPr>
          <w:rFonts w:hint="eastAsia"/>
        </w:rPr>
        <w:t>它指出</w:t>
      </w:r>
      <w:r>
        <w:rPr>
          <w:rFonts w:hint="eastAsia"/>
        </w:rPr>
        <w:t>，</w:t>
      </w:r>
      <w:r w:rsidR="003374C9" w:rsidRPr="003374C9">
        <w:t>200</w:t>
      </w:r>
      <w:r w:rsidR="003374C9" w:rsidRPr="003374C9">
        <w:rPr>
          <w:rFonts w:hint="eastAsia"/>
        </w:rPr>
        <w:t>6</w:t>
      </w:r>
      <w:r w:rsidR="003374C9" w:rsidRPr="003374C9">
        <w:rPr>
          <w:rFonts w:hint="eastAsia"/>
        </w:rPr>
        <w:t>年她首次抵达缔约国</w:t>
      </w:r>
      <w:r>
        <w:rPr>
          <w:rFonts w:hint="eastAsia"/>
        </w:rPr>
        <w:t>，</w:t>
      </w:r>
      <w:r w:rsidR="003374C9" w:rsidRPr="003374C9">
        <w:rPr>
          <w:rFonts w:hint="eastAsia"/>
        </w:rPr>
        <w:t>但只是等到</w:t>
      </w:r>
      <w:r w:rsidR="003374C9" w:rsidRPr="003374C9">
        <w:t>2008</w:t>
      </w:r>
      <w:r w:rsidR="003374C9" w:rsidRPr="003374C9">
        <w:rPr>
          <w:rFonts w:hint="eastAsia"/>
        </w:rPr>
        <w:t>年才提出庇护申请。因此它断定</w:t>
      </w:r>
      <w:r>
        <w:rPr>
          <w:rFonts w:hint="eastAsia"/>
        </w:rPr>
        <w:t>，</w:t>
      </w:r>
      <w:r w:rsidR="003374C9" w:rsidRPr="003374C9">
        <w:rPr>
          <w:rFonts w:hint="eastAsia"/>
        </w:rPr>
        <w:t>她并不认为迫切需要申请保护。</w:t>
      </w:r>
    </w:p>
    <w:p w:rsidR="003374C9" w:rsidRPr="003374C9" w:rsidRDefault="000C56BE" w:rsidP="003374C9">
      <w:pPr>
        <w:pStyle w:val="SingleTxtGC"/>
      </w:pPr>
      <w:r>
        <w:t>2.</w:t>
      </w:r>
      <w:r w:rsidR="003374C9" w:rsidRPr="003374C9">
        <w:t>5</w:t>
      </w:r>
      <w:r w:rsidR="00F5680D">
        <w:rPr>
          <w:rFonts w:hint="eastAsia"/>
        </w:rPr>
        <w:t xml:space="preserve">  </w:t>
      </w:r>
      <w:r w:rsidR="003374C9" w:rsidRPr="003374C9">
        <w:rPr>
          <w:rFonts w:hint="eastAsia"/>
        </w:rPr>
        <w:t>提交人对这项决定向瑞典移民法院提出上诉。她声称</w:t>
      </w:r>
      <w:r>
        <w:rPr>
          <w:rFonts w:hint="eastAsia"/>
        </w:rPr>
        <w:t>，</w:t>
      </w:r>
      <w:r w:rsidR="003374C9" w:rsidRPr="003374C9">
        <w:rPr>
          <w:rFonts w:hint="eastAsia"/>
        </w:rPr>
        <w:t>移民委员会的决定对资料的评估着重指出</w:t>
      </w:r>
      <w:r>
        <w:rPr>
          <w:rFonts w:hint="eastAsia"/>
        </w:rPr>
        <w:t>，</w:t>
      </w:r>
      <w:r w:rsidR="003374C9" w:rsidRPr="003374C9">
        <w:rPr>
          <w:rFonts w:hint="eastAsia"/>
        </w:rPr>
        <w:t>孟加拉国禁止同性恋行为的法律并没有得到执行。然而该委员会未能评估与她的案件有关的所有要素</w:t>
      </w:r>
      <w:r>
        <w:rPr>
          <w:rFonts w:hint="eastAsia"/>
        </w:rPr>
        <w:t>，</w:t>
      </w:r>
      <w:r w:rsidR="003374C9" w:rsidRPr="003374C9">
        <w:rPr>
          <w:rFonts w:hint="eastAsia"/>
        </w:rPr>
        <w:t>特别是她被迫结婚和离开瑞典</w:t>
      </w:r>
      <w:r>
        <w:rPr>
          <w:rFonts w:hint="eastAsia"/>
        </w:rPr>
        <w:t>，</w:t>
      </w:r>
      <w:r w:rsidR="003374C9" w:rsidRPr="003374C9">
        <w:rPr>
          <w:rFonts w:hint="eastAsia"/>
        </w:rPr>
        <w:t>以此迫使她改变她的性取向</w:t>
      </w:r>
      <w:r>
        <w:rPr>
          <w:rFonts w:hint="eastAsia"/>
        </w:rPr>
        <w:t>，</w:t>
      </w:r>
      <w:r w:rsidR="003374C9" w:rsidRPr="003374C9">
        <w:rPr>
          <w:rFonts w:hint="eastAsia"/>
        </w:rPr>
        <w:t>而且她本人及其伴侣在孟加拉国受到虐待。作为警察强奸的受害者</w:t>
      </w:r>
      <w:r>
        <w:rPr>
          <w:rFonts w:hint="eastAsia"/>
        </w:rPr>
        <w:t>，</w:t>
      </w:r>
      <w:r w:rsidR="003374C9" w:rsidRPr="003374C9">
        <w:rPr>
          <w:rFonts w:hint="eastAsia"/>
        </w:rPr>
        <w:t>她无法向警察求助。此外</w:t>
      </w:r>
      <w:r>
        <w:rPr>
          <w:rFonts w:hint="eastAsia"/>
        </w:rPr>
        <w:t>，</w:t>
      </w:r>
      <w:r w:rsidR="003374C9" w:rsidRPr="003374C9">
        <w:rPr>
          <w:rFonts w:hint="eastAsia"/>
        </w:rPr>
        <w:t>移民委员会无视同性恋者在孟加拉国社会上的普遍遭遇。她提供了两份日期分别为</w:t>
      </w:r>
      <w:r w:rsidR="003374C9" w:rsidRPr="003374C9">
        <w:t>2009</w:t>
      </w:r>
      <w:r w:rsidR="003374C9" w:rsidRPr="003374C9">
        <w:rPr>
          <w:rFonts w:hint="eastAsia"/>
        </w:rPr>
        <w:t>年</w:t>
      </w:r>
      <w:r w:rsidR="003374C9" w:rsidRPr="003374C9">
        <w:t>5</w:t>
      </w:r>
      <w:r w:rsidR="003374C9" w:rsidRPr="003374C9">
        <w:rPr>
          <w:rFonts w:hint="eastAsia"/>
        </w:rPr>
        <w:t>月</w:t>
      </w:r>
      <w:r w:rsidR="003374C9" w:rsidRPr="003374C9">
        <w:t>28</w:t>
      </w:r>
      <w:r w:rsidR="003374C9" w:rsidRPr="003374C9">
        <w:rPr>
          <w:rFonts w:hint="eastAsia"/>
        </w:rPr>
        <w:t>日和</w:t>
      </w:r>
      <w:r w:rsidR="003374C9" w:rsidRPr="003374C9">
        <w:t>10</w:t>
      </w:r>
      <w:r w:rsidR="003374C9" w:rsidRPr="003374C9">
        <w:rPr>
          <w:rFonts w:hint="eastAsia"/>
        </w:rPr>
        <w:t>月</w:t>
      </w:r>
      <w:r w:rsidR="003374C9" w:rsidRPr="003374C9">
        <w:t>19</w:t>
      </w:r>
      <w:r w:rsidR="003374C9" w:rsidRPr="003374C9">
        <w:rPr>
          <w:rFonts w:hint="eastAsia"/>
        </w:rPr>
        <w:t>日的医生报告</w:t>
      </w:r>
      <w:r>
        <w:rPr>
          <w:rFonts w:hint="eastAsia"/>
        </w:rPr>
        <w:t>，</w:t>
      </w:r>
      <w:r w:rsidR="003374C9" w:rsidRPr="003374C9">
        <w:rPr>
          <w:rFonts w:hint="eastAsia"/>
        </w:rPr>
        <w:t>其中表明</w:t>
      </w:r>
      <w:r>
        <w:rPr>
          <w:rFonts w:hint="eastAsia"/>
        </w:rPr>
        <w:t>，</w:t>
      </w:r>
      <w:r w:rsidR="003374C9" w:rsidRPr="003374C9">
        <w:rPr>
          <w:rFonts w:hint="eastAsia"/>
        </w:rPr>
        <w:t>她由于担心返回孟加拉国以及其家人拒绝她的性取向而患有严重的忧郁症。尽管服药</w:t>
      </w:r>
      <w:r>
        <w:rPr>
          <w:rFonts w:hint="eastAsia"/>
        </w:rPr>
        <w:t>，</w:t>
      </w:r>
      <w:r w:rsidR="003374C9" w:rsidRPr="003374C9">
        <w:rPr>
          <w:rFonts w:hint="eastAsia"/>
        </w:rPr>
        <w:t>她的情况一直恶化</w:t>
      </w:r>
      <w:r>
        <w:rPr>
          <w:rFonts w:hint="eastAsia"/>
        </w:rPr>
        <w:t>，</w:t>
      </w:r>
      <w:r w:rsidR="003374C9" w:rsidRPr="003374C9">
        <w:rPr>
          <w:rFonts w:hint="eastAsia"/>
        </w:rPr>
        <w:t>而自杀的危险率很高。</w:t>
      </w:r>
    </w:p>
    <w:p w:rsidR="003374C9" w:rsidRPr="003374C9" w:rsidRDefault="000C56BE" w:rsidP="003374C9">
      <w:pPr>
        <w:pStyle w:val="SingleTxtGC"/>
      </w:pPr>
      <w:r>
        <w:t>2.</w:t>
      </w:r>
      <w:r w:rsidR="003374C9" w:rsidRPr="003374C9">
        <w:t>6</w:t>
      </w:r>
      <w:r w:rsidR="00437D77">
        <w:rPr>
          <w:rFonts w:hint="eastAsia"/>
        </w:rPr>
        <w:t xml:space="preserve">  </w:t>
      </w:r>
      <w:r w:rsidR="003374C9" w:rsidRPr="003374C9">
        <w:t>2009</w:t>
      </w:r>
      <w:r w:rsidR="003374C9" w:rsidRPr="003374C9">
        <w:rPr>
          <w:rFonts w:hint="eastAsia"/>
        </w:rPr>
        <w:t>年</w:t>
      </w:r>
      <w:r w:rsidR="003374C9" w:rsidRPr="003374C9">
        <w:t>12</w:t>
      </w:r>
      <w:r w:rsidR="003374C9" w:rsidRPr="003374C9">
        <w:rPr>
          <w:rFonts w:hint="eastAsia"/>
        </w:rPr>
        <w:t>月</w:t>
      </w:r>
      <w:r w:rsidR="003374C9" w:rsidRPr="003374C9">
        <w:t>22</w:t>
      </w:r>
      <w:r w:rsidR="003374C9" w:rsidRPr="003374C9">
        <w:rPr>
          <w:rFonts w:hint="eastAsia"/>
        </w:rPr>
        <w:t>日</w:t>
      </w:r>
      <w:r>
        <w:rPr>
          <w:rFonts w:hint="eastAsia"/>
        </w:rPr>
        <w:t>，</w:t>
      </w:r>
      <w:r w:rsidR="003374C9" w:rsidRPr="003374C9">
        <w:rPr>
          <w:rFonts w:hint="eastAsia"/>
        </w:rPr>
        <w:t>移民法院驳回了提交人的上诉。法院指出</w:t>
      </w:r>
      <w:r>
        <w:rPr>
          <w:rFonts w:hint="eastAsia"/>
        </w:rPr>
        <w:t>，</w:t>
      </w:r>
      <w:r w:rsidR="003374C9" w:rsidRPr="003374C9">
        <w:rPr>
          <w:rFonts w:hint="eastAsia"/>
        </w:rPr>
        <w:t>提交人并没有提供任何证据证实自己的诉求</w:t>
      </w:r>
      <w:r>
        <w:rPr>
          <w:rFonts w:hint="eastAsia"/>
        </w:rPr>
        <w:t>，</w:t>
      </w:r>
      <w:r w:rsidR="003374C9" w:rsidRPr="003374C9">
        <w:rPr>
          <w:rFonts w:hint="eastAsia"/>
        </w:rPr>
        <w:t>而孟加拉国境内同性恋者的普遍情况并不是充分的理由可以使提交人得到缔约国的居住证。此外</w:t>
      </w:r>
      <w:r>
        <w:rPr>
          <w:rFonts w:hint="eastAsia"/>
        </w:rPr>
        <w:t>，</w:t>
      </w:r>
      <w:r w:rsidR="003374C9" w:rsidRPr="003374C9">
        <w:rPr>
          <w:rFonts w:hint="eastAsia"/>
        </w:rPr>
        <w:t>她的指称前后不一</w:t>
      </w:r>
      <w:r>
        <w:rPr>
          <w:rFonts w:hint="eastAsia"/>
        </w:rPr>
        <w:t>，</w:t>
      </w:r>
      <w:r w:rsidR="003374C9" w:rsidRPr="003374C9">
        <w:rPr>
          <w:rFonts w:hint="eastAsia"/>
        </w:rPr>
        <w:t>而且她所提供的资料含糊不清和不可靠。前后不一的问题特别涉及到她的丈夫如何了解她的性取向</w:t>
      </w:r>
      <w:r>
        <w:rPr>
          <w:rFonts w:hint="eastAsia"/>
        </w:rPr>
        <w:t>，</w:t>
      </w:r>
      <w:r w:rsidR="003374C9" w:rsidRPr="003374C9">
        <w:rPr>
          <w:rFonts w:hint="eastAsia"/>
        </w:rPr>
        <w:t>以及她何时并在何种情况下被迫离开其父母的住所。她就关于</w:t>
      </w:r>
      <w:r w:rsidR="003374C9" w:rsidRPr="003374C9">
        <w:t>Chhatra Shibir</w:t>
      </w:r>
      <w:r w:rsidR="003374C9" w:rsidRPr="003374C9">
        <w:rPr>
          <w:rFonts w:hint="eastAsia"/>
        </w:rPr>
        <w:t>的迫害的指控提供的资料含糊不清而且不够充分。关于指称她的伴侣失踪的问题</w:t>
      </w:r>
      <w:r>
        <w:rPr>
          <w:rFonts w:hint="eastAsia"/>
        </w:rPr>
        <w:t>，</w:t>
      </w:r>
      <w:r w:rsidR="003374C9" w:rsidRPr="003374C9">
        <w:rPr>
          <w:rFonts w:hint="eastAsia"/>
        </w:rPr>
        <w:t>法院认定</w:t>
      </w:r>
      <w:r>
        <w:rPr>
          <w:rFonts w:hint="eastAsia"/>
        </w:rPr>
        <w:t>，</w:t>
      </w:r>
      <w:r w:rsidR="003374C9" w:rsidRPr="003374C9">
        <w:rPr>
          <w:rFonts w:hint="eastAsia"/>
        </w:rPr>
        <w:t>提交人声称</w:t>
      </w:r>
      <w:r>
        <w:rPr>
          <w:rFonts w:hint="eastAsia"/>
        </w:rPr>
        <w:t>，</w:t>
      </w:r>
      <w:r w:rsidR="003374C9" w:rsidRPr="003374C9">
        <w:rPr>
          <w:rFonts w:hint="eastAsia"/>
        </w:rPr>
        <w:t>邻居看到几个留着胡子的男子将她的伴侣带走</w:t>
      </w:r>
      <w:r>
        <w:rPr>
          <w:rFonts w:hint="eastAsia"/>
        </w:rPr>
        <w:t>，</w:t>
      </w:r>
      <w:r w:rsidR="003374C9" w:rsidRPr="003374C9">
        <w:rPr>
          <w:rFonts w:hint="eastAsia"/>
        </w:rPr>
        <w:t>这并不足以得出结论</w:t>
      </w:r>
      <w:r>
        <w:rPr>
          <w:rFonts w:hint="eastAsia"/>
        </w:rPr>
        <w:t>，</w:t>
      </w:r>
      <w:r w:rsidR="003374C9" w:rsidRPr="003374C9">
        <w:rPr>
          <w:rFonts w:hint="eastAsia"/>
        </w:rPr>
        <w:t>她是被</w:t>
      </w:r>
      <w:r w:rsidR="003374C9" w:rsidRPr="003374C9">
        <w:t>Chhatra Shibir</w:t>
      </w:r>
      <w:r w:rsidR="003374C9" w:rsidRPr="003374C9">
        <w:rPr>
          <w:rFonts w:hint="eastAsia"/>
        </w:rPr>
        <w:t>绑架的。此外</w:t>
      </w:r>
      <w:r>
        <w:rPr>
          <w:rFonts w:hint="eastAsia"/>
        </w:rPr>
        <w:t>，</w:t>
      </w:r>
      <w:r w:rsidR="003374C9" w:rsidRPr="003374C9">
        <w:rPr>
          <w:rFonts w:hint="eastAsia"/>
        </w:rPr>
        <w:t>由于提交人未能就这一事件提出控诉</w:t>
      </w:r>
      <w:r>
        <w:rPr>
          <w:rFonts w:hint="eastAsia"/>
        </w:rPr>
        <w:t>，</w:t>
      </w:r>
      <w:r w:rsidR="003374C9" w:rsidRPr="003374C9">
        <w:rPr>
          <w:rFonts w:hint="eastAsia"/>
        </w:rPr>
        <w:t>因此不能得出结论</w:t>
      </w:r>
      <w:r>
        <w:rPr>
          <w:rFonts w:hint="eastAsia"/>
        </w:rPr>
        <w:t>，</w:t>
      </w:r>
      <w:r w:rsidR="003374C9" w:rsidRPr="003374C9">
        <w:rPr>
          <w:rFonts w:hint="eastAsia"/>
        </w:rPr>
        <w:t>她由于其伴侣的失踪而可能处于危险境地。至于她声称受到警察的逮捕、身体虐待和强奸</w:t>
      </w:r>
      <w:r>
        <w:rPr>
          <w:rFonts w:hint="eastAsia"/>
        </w:rPr>
        <w:t>，</w:t>
      </w:r>
      <w:r w:rsidR="003374C9" w:rsidRPr="003374C9">
        <w:rPr>
          <w:rFonts w:hint="eastAsia"/>
        </w:rPr>
        <w:t>法院重申了移民委员会的立场</w:t>
      </w:r>
      <w:r>
        <w:rPr>
          <w:rFonts w:hint="eastAsia"/>
        </w:rPr>
        <w:t>，</w:t>
      </w:r>
      <w:r w:rsidR="003374C9" w:rsidRPr="003374C9">
        <w:rPr>
          <w:rFonts w:hint="eastAsia"/>
        </w:rPr>
        <w:t>即这种侵害行为是个别警察实施的一种犯罪行为</w:t>
      </w:r>
      <w:r>
        <w:rPr>
          <w:rFonts w:hint="eastAsia"/>
        </w:rPr>
        <w:t>，</w:t>
      </w:r>
      <w:r w:rsidR="003374C9" w:rsidRPr="003374C9">
        <w:rPr>
          <w:rFonts w:hint="eastAsia"/>
        </w:rPr>
        <w:t>而没有任何理由可以认为</w:t>
      </w:r>
      <w:r>
        <w:rPr>
          <w:rFonts w:hint="eastAsia"/>
        </w:rPr>
        <w:t>，</w:t>
      </w:r>
      <w:r w:rsidR="003374C9" w:rsidRPr="003374C9">
        <w:rPr>
          <w:rFonts w:hint="eastAsia"/>
        </w:rPr>
        <w:t>这些行为不会受到当局的调查和惩罚。移民法院得出结论</w:t>
      </w:r>
      <w:r>
        <w:rPr>
          <w:rFonts w:hint="eastAsia"/>
        </w:rPr>
        <w:t>，</w:t>
      </w:r>
      <w:r w:rsidR="003374C9" w:rsidRPr="003374C9">
        <w:rPr>
          <w:rFonts w:hint="eastAsia"/>
        </w:rPr>
        <w:t>提交人未能表明</w:t>
      </w:r>
      <w:r>
        <w:rPr>
          <w:rFonts w:hint="eastAsia"/>
        </w:rPr>
        <w:t>，</w:t>
      </w:r>
      <w:r w:rsidR="003374C9" w:rsidRPr="003374C9">
        <w:rPr>
          <w:rFonts w:hint="eastAsia"/>
        </w:rPr>
        <w:t>她返回孟加拉国以后会面临迫害。</w:t>
      </w:r>
    </w:p>
    <w:p w:rsidR="003374C9" w:rsidRPr="003374C9" w:rsidRDefault="000C56BE" w:rsidP="003374C9">
      <w:pPr>
        <w:pStyle w:val="SingleTxtGC"/>
      </w:pPr>
      <w:r>
        <w:t>2.</w:t>
      </w:r>
      <w:r w:rsidR="003374C9" w:rsidRPr="003374C9">
        <w:t>7</w:t>
      </w:r>
      <w:r w:rsidR="00621BE3">
        <w:rPr>
          <w:rFonts w:hint="eastAsia"/>
        </w:rPr>
        <w:t xml:space="preserve">  </w:t>
      </w:r>
      <w:r w:rsidR="003374C9" w:rsidRPr="003374C9">
        <w:rPr>
          <w:rFonts w:hint="eastAsia"/>
        </w:rPr>
        <w:t>提交人向移民上诉法院提出上诉准许申请。</w:t>
      </w:r>
      <w:r w:rsidR="003374C9" w:rsidRPr="003374C9">
        <w:t>2010</w:t>
      </w:r>
      <w:r w:rsidR="003374C9" w:rsidRPr="003374C9">
        <w:rPr>
          <w:rFonts w:hint="eastAsia"/>
        </w:rPr>
        <w:t>年</w:t>
      </w:r>
      <w:r w:rsidR="003374C9" w:rsidRPr="003374C9">
        <w:t>5</w:t>
      </w:r>
      <w:r w:rsidR="003374C9" w:rsidRPr="003374C9">
        <w:rPr>
          <w:rFonts w:hint="eastAsia"/>
        </w:rPr>
        <w:t>月</w:t>
      </w:r>
      <w:r w:rsidR="003374C9" w:rsidRPr="003374C9">
        <w:t>5</w:t>
      </w:r>
      <w:r w:rsidR="003374C9" w:rsidRPr="003374C9">
        <w:rPr>
          <w:rFonts w:hint="eastAsia"/>
        </w:rPr>
        <w:t>日</w:t>
      </w:r>
      <w:r>
        <w:rPr>
          <w:rFonts w:hint="eastAsia"/>
        </w:rPr>
        <w:t>，</w:t>
      </w:r>
      <w:r w:rsidR="003374C9" w:rsidRPr="003374C9">
        <w:rPr>
          <w:rFonts w:hint="eastAsia"/>
        </w:rPr>
        <w:t>该法院决定不准许她上诉。</w:t>
      </w:r>
    </w:p>
    <w:p w:rsidR="003374C9" w:rsidRPr="003374C9" w:rsidRDefault="000C56BE" w:rsidP="003374C9">
      <w:pPr>
        <w:pStyle w:val="SingleTxtGC"/>
        <w:rPr>
          <w:rFonts w:hint="eastAsia"/>
        </w:rPr>
      </w:pPr>
      <w:r>
        <w:t>2.</w:t>
      </w:r>
      <w:r w:rsidR="003374C9" w:rsidRPr="003374C9">
        <w:t>8</w:t>
      </w:r>
      <w:r w:rsidR="00AF1DAC">
        <w:rPr>
          <w:rFonts w:hint="eastAsia"/>
        </w:rPr>
        <w:t xml:space="preserve">  </w:t>
      </w:r>
      <w:r w:rsidR="003374C9" w:rsidRPr="003374C9">
        <w:rPr>
          <w:rFonts w:hint="eastAsia"/>
        </w:rPr>
        <w:t>在移民当局决定将提交人遣返到孟加拉国以后</w:t>
      </w:r>
      <w:r>
        <w:rPr>
          <w:rFonts w:hint="eastAsia"/>
        </w:rPr>
        <w:t>，</w:t>
      </w:r>
      <w:r w:rsidR="003374C9" w:rsidRPr="003374C9">
        <w:rPr>
          <w:rFonts w:hint="eastAsia"/>
        </w:rPr>
        <w:t>她的心理状况已经恶化。她由于深度忧郁症和自杀的危险而六次被送入医院。</w:t>
      </w:r>
      <w:r w:rsidR="003374C9" w:rsidRPr="003374C9">
        <w:t>2011</w:t>
      </w:r>
      <w:r w:rsidR="003374C9" w:rsidRPr="003374C9">
        <w:rPr>
          <w:rFonts w:hint="eastAsia"/>
        </w:rPr>
        <w:t>年</w:t>
      </w:r>
      <w:r w:rsidR="003374C9" w:rsidRPr="003374C9">
        <w:t>2</w:t>
      </w:r>
      <w:r w:rsidR="003374C9" w:rsidRPr="003374C9">
        <w:rPr>
          <w:rFonts w:hint="eastAsia"/>
        </w:rPr>
        <w:t>月</w:t>
      </w:r>
      <w:r w:rsidR="003374C9" w:rsidRPr="003374C9">
        <w:t>24</w:t>
      </w:r>
      <w:r w:rsidR="003374C9" w:rsidRPr="003374C9">
        <w:rPr>
          <w:rFonts w:hint="eastAsia"/>
        </w:rPr>
        <w:t>日</w:t>
      </w:r>
      <w:r>
        <w:rPr>
          <w:rFonts w:hint="eastAsia"/>
        </w:rPr>
        <w:t>，</w:t>
      </w:r>
      <w:r w:rsidR="003374C9" w:rsidRPr="003374C9">
        <w:rPr>
          <w:rFonts w:hint="eastAsia"/>
        </w:rPr>
        <w:t>她根据《外国人法》第</w:t>
      </w:r>
      <w:r w:rsidR="003374C9" w:rsidRPr="003374C9">
        <w:t>12</w:t>
      </w:r>
      <w:r w:rsidR="003374C9" w:rsidRPr="003374C9">
        <w:rPr>
          <w:rFonts w:hint="eastAsia"/>
        </w:rPr>
        <w:t>章第</w:t>
      </w:r>
      <w:r w:rsidR="003374C9" w:rsidRPr="003374C9">
        <w:t>18</w:t>
      </w:r>
      <w:r w:rsidR="003374C9" w:rsidRPr="003374C9">
        <w:rPr>
          <w:rFonts w:hint="eastAsia"/>
        </w:rPr>
        <w:t>节和第</w:t>
      </w:r>
      <w:r w:rsidR="003374C9" w:rsidRPr="003374C9">
        <w:t>19</w:t>
      </w:r>
      <w:r w:rsidR="003374C9" w:rsidRPr="003374C9">
        <w:rPr>
          <w:rFonts w:hint="eastAsia"/>
        </w:rPr>
        <w:t>节</w:t>
      </w:r>
      <w:r>
        <w:rPr>
          <w:rFonts w:hint="eastAsia"/>
        </w:rPr>
        <w:t>，</w:t>
      </w:r>
      <w:r w:rsidR="003374C9" w:rsidRPr="003374C9">
        <w:rPr>
          <w:rFonts w:hint="eastAsia"/>
        </w:rPr>
        <w:t>向移民委员会提出申请</w:t>
      </w:r>
      <w:r>
        <w:rPr>
          <w:rFonts w:hint="eastAsia"/>
        </w:rPr>
        <w:t>，</w:t>
      </w:r>
      <w:r w:rsidR="003374C9" w:rsidRPr="003374C9">
        <w:rPr>
          <w:rFonts w:hint="eastAsia"/>
        </w:rPr>
        <w:t>要求由于健康原因而不执行驱逐令。她辩称</w:t>
      </w:r>
      <w:r>
        <w:rPr>
          <w:rFonts w:hint="eastAsia"/>
        </w:rPr>
        <w:t>，</w:t>
      </w:r>
      <w:r w:rsidR="003374C9" w:rsidRPr="003374C9">
        <w:rPr>
          <w:rFonts w:hint="eastAsia"/>
        </w:rPr>
        <w:t>在委员会的前几次面谈中</w:t>
      </w:r>
      <w:r>
        <w:rPr>
          <w:rFonts w:hint="eastAsia"/>
        </w:rPr>
        <w:t>，</w:t>
      </w:r>
      <w:r w:rsidR="003374C9" w:rsidRPr="003374C9">
        <w:rPr>
          <w:rFonts w:hint="eastAsia"/>
        </w:rPr>
        <w:t>特别是当着男子的面</w:t>
      </w:r>
      <w:r>
        <w:rPr>
          <w:rFonts w:hint="eastAsia"/>
        </w:rPr>
        <w:t>，</w:t>
      </w:r>
      <w:r w:rsidR="003374C9" w:rsidRPr="003374C9">
        <w:rPr>
          <w:rFonts w:hint="eastAsia"/>
        </w:rPr>
        <w:t>她感到羞愧。在这些面谈中</w:t>
      </w:r>
      <w:r>
        <w:rPr>
          <w:rFonts w:hint="eastAsia"/>
        </w:rPr>
        <w:t>，</w:t>
      </w:r>
      <w:r w:rsidR="003374C9" w:rsidRPr="003374C9">
        <w:rPr>
          <w:rFonts w:hint="eastAsia"/>
        </w:rPr>
        <w:t>由于口译的问题</w:t>
      </w:r>
      <w:r>
        <w:rPr>
          <w:rFonts w:hint="eastAsia"/>
        </w:rPr>
        <w:t>，</w:t>
      </w:r>
      <w:r w:rsidR="003374C9" w:rsidRPr="003374C9">
        <w:rPr>
          <w:rFonts w:hint="eastAsia"/>
        </w:rPr>
        <w:t>也有一些误解。</w:t>
      </w:r>
      <w:r w:rsidR="003374C9" w:rsidRPr="003374C9">
        <w:t>201</w:t>
      </w:r>
      <w:r w:rsidR="003374C9" w:rsidRPr="003374C9">
        <w:rPr>
          <w:rFonts w:hint="eastAsia"/>
        </w:rPr>
        <w:t>1</w:t>
      </w:r>
      <w:r w:rsidR="003374C9" w:rsidRPr="003374C9">
        <w:rPr>
          <w:rFonts w:hint="eastAsia"/>
        </w:rPr>
        <w:t>年</w:t>
      </w:r>
      <w:r w:rsidR="003374C9" w:rsidRPr="003374C9">
        <w:t>3</w:t>
      </w:r>
      <w:r w:rsidR="003374C9" w:rsidRPr="003374C9">
        <w:rPr>
          <w:rFonts w:hint="eastAsia"/>
        </w:rPr>
        <w:t>月</w:t>
      </w:r>
      <w:r w:rsidR="003374C9" w:rsidRPr="003374C9">
        <w:t>9</w:t>
      </w:r>
      <w:r w:rsidR="003374C9" w:rsidRPr="003374C9">
        <w:rPr>
          <w:rFonts w:hint="eastAsia"/>
        </w:rPr>
        <w:t>日</w:t>
      </w:r>
      <w:r>
        <w:rPr>
          <w:rFonts w:hint="eastAsia"/>
        </w:rPr>
        <w:t>，</w:t>
      </w:r>
      <w:r w:rsidR="003374C9" w:rsidRPr="003374C9">
        <w:rPr>
          <w:rFonts w:hint="eastAsia"/>
        </w:rPr>
        <w:t>移民委员会驳回了她的申请。该委员会认为</w:t>
      </w:r>
      <w:r>
        <w:rPr>
          <w:rFonts w:hint="eastAsia"/>
        </w:rPr>
        <w:t>，</w:t>
      </w:r>
      <w:r w:rsidR="003374C9" w:rsidRPr="003374C9">
        <w:rPr>
          <w:rFonts w:hint="eastAsia"/>
        </w:rPr>
        <w:t>提交人的健康状况已经由移民委员会和移民法院做了评估。此外</w:t>
      </w:r>
      <w:r>
        <w:rPr>
          <w:rFonts w:hint="eastAsia"/>
        </w:rPr>
        <w:t>，</w:t>
      </w:r>
      <w:r w:rsidR="003374C9" w:rsidRPr="003374C9">
        <w:rPr>
          <w:rFonts w:hint="eastAsia"/>
        </w:rPr>
        <w:t>《外国人法》第</w:t>
      </w:r>
      <w:r w:rsidR="003374C9" w:rsidRPr="003374C9">
        <w:t>12</w:t>
      </w:r>
      <w:r w:rsidR="003374C9" w:rsidRPr="003374C9">
        <w:rPr>
          <w:rFonts w:hint="eastAsia"/>
        </w:rPr>
        <w:t>章第</w:t>
      </w:r>
      <w:r w:rsidR="003374C9" w:rsidRPr="003374C9">
        <w:t>18</w:t>
      </w:r>
      <w:r w:rsidR="003374C9" w:rsidRPr="003374C9">
        <w:rPr>
          <w:rFonts w:hint="eastAsia"/>
        </w:rPr>
        <w:t>节适用于当事人病重因而原则上无法返回的情况。</w:t>
      </w:r>
    </w:p>
    <w:p w:rsidR="003374C9" w:rsidRPr="003374C9" w:rsidRDefault="000C56BE" w:rsidP="003374C9">
      <w:pPr>
        <w:pStyle w:val="SingleTxtGC"/>
        <w:rPr>
          <w:rFonts w:hint="eastAsia"/>
        </w:rPr>
      </w:pPr>
      <w:r>
        <w:t>2.</w:t>
      </w:r>
      <w:r w:rsidR="003374C9" w:rsidRPr="003374C9">
        <w:t>9</w:t>
      </w:r>
      <w:r w:rsidR="002510C9">
        <w:rPr>
          <w:rFonts w:hint="eastAsia"/>
        </w:rPr>
        <w:t xml:space="preserve">  </w:t>
      </w:r>
      <w:r w:rsidR="003374C9" w:rsidRPr="003374C9">
        <w:t>2011</w:t>
      </w:r>
      <w:r w:rsidR="003374C9" w:rsidRPr="003374C9">
        <w:rPr>
          <w:rFonts w:hint="eastAsia"/>
        </w:rPr>
        <w:t>年</w:t>
      </w:r>
      <w:r w:rsidR="003374C9" w:rsidRPr="003374C9">
        <w:t>10</w:t>
      </w:r>
      <w:r w:rsidR="003374C9" w:rsidRPr="003374C9">
        <w:rPr>
          <w:rFonts w:hint="eastAsia"/>
        </w:rPr>
        <w:t>月</w:t>
      </w:r>
      <w:r>
        <w:rPr>
          <w:rFonts w:hint="eastAsia"/>
        </w:rPr>
        <w:t>，</w:t>
      </w:r>
      <w:r w:rsidR="003374C9" w:rsidRPr="003374C9">
        <w:rPr>
          <w:rFonts w:hint="eastAsia"/>
        </w:rPr>
        <w:t>提交人向移民委员会提出了第二次申请</w:t>
      </w:r>
      <w:r>
        <w:rPr>
          <w:rFonts w:hint="eastAsia"/>
        </w:rPr>
        <w:t>，</w:t>
      </w:r>
      <w:r w:rsidR="003374C9" w:rsidRPr="003374C9">
        <w:rPr>
          <w:rFonts w:hint="eastAsia"/>
        </w:rPr>
        <w:t>提出了一些新的情况</w:t>
      </w:r>
      <w:r>
        <w:rPr>
          <w:rFonts w:hint="eastAsia"/>
        </w:rPr>
        <w:t>，</w:t>
      </w:r>
      <w:r w:rsidR="003374C9" w:rsidRPr="003374C9">
        <w:rPr>
          <w:rFonts w:hint="eastAsia"/>
        </w:rPr>
        <w:t>以证实她关于返回孟加拉国以后有可能受到迫害或酷刑和其他残忍、不人道或有辱人格待遇或处罚的指称。作为证据</w:t>
      </w:r>
      <w:r>
        <w:rPr>
          <w:rFonts w:hint="eastAsia"/>
        </w:rPr>
        <w:t>，</w:t>
      </w:r>
      <w:r w:rsidR="003374C9" w:rsidRPr="003374C9">
        <w:rPr>
          <w:rFonts w:hint="eastAsia"/>
        </w:rPr>
        <w:t>她提交了她的伴侣的兄弟就其伴侣失踪问题向达卡</w:t>
      </w:r>
      <w:r w:rsidR="003374C9" w:rsidRPr="003374C9">
        <w:t>Cerani Gong</w:t>
      </w:r>
      <w:r w:rsidR="003374C9" w:rsidRPr="003374C9">
        <w:rPr>
          <w:rFonts w:hint="eastAsia"/>
        </w:rPr>
        <w:t>警察局提出申请的复印件。她还提交了报纸</w:t>
      </w:r>
      <w:r w:rsidR="003374C9" w:rsidRPr="003374C9">
        <w:rPr>
          <w:i/>
        </w:rPr>
        <w:t>Dainik Nowroj</w:t>
      </w:r>
      <w:r w:rsidR="005B559B">
        <w:rPr>
          <w:rFonts w:hint="eastAsia"/>
          <w:i/>
        </w:rPr>
        <w:t xml:space="preserve"> </w:t>
      </w:r>
      <w:r w:rsidR="003374C9" w:rsidRPr="003374C9">
        <w:t>201</w:t>
      </w:r>
      <w:r w:rsidR="003374C9" w:rsidRPr="003374C9">
        <w:rPr>
          <w:rFonts w:hint="eastAsia"/>
        </w:rPr>
        <w:t>1</w:t>
      </w:r>
      <w:r w:rsidR="003374C9" w:rsidRPr="003374C9">
        <w:rPr>
          <w:rFonts w:hint="eastAsia"/>
        </w:rPr>
        <w:t>年</w:t>
      </w:r>
      <w:r w:rsidR="003374C9" w:rsidRPr="003374C9">
        <w:t>4</w:t>
      </w:r>
      <w:r w:rsidR="003374C9" w:rsidRPr="003374C9">
        <w:rPr>
          <w:rFonts w:hint="eastAsia"/>
        </w:rPr>
        <w:t>月</w:t>
      </w:r>
      <w:r w:rsidR="003374C9" w:rsidRPr="003374C9">
        <w:t>13</w:t>
      </w:r>
      <w:r w:rsidR="003374C9" w:rsidRPr="003374C9">
        <w:rPr>
          <w:rFonts w:hint="eastAsia"/>
        </w:rPr>
        <w:t>日发表的一篇文章</w:t>
      </w:r>
      <w:r>
        <w:rPr>
          <w:rFonts w:hint="eastAsia"/>
        </w:rPr>
        <w:t>，</w:t>
      </w:r>
      <w:r w:rsidR="003374C9" w:rsidRPr="003374C9">
        <w:rPr>
          <w:rFonts w:hint="eastAsia"/>
        </w:rPr>
        <w:t>其中谈到孟加拉国女同性恋者情况。这篇文章提到</w:t>
      </w:r>
      <w:r w:rsidR="003374C9" w:rsidRPr="003374C9">
        <w:t>2008</w:t>
      </w:r>
      <w:r w:rsidR="003374C9" w:rsidRPr="003374C9">
        <w:rPr>
          <w:rFonts w:hint="eastAsia"/>
        </w:rPr>
        <w:t>年的一篇文章</w:t>
      </w:r>
      <w:r>
        <w:rPr>
          <w:rFonts w:hint="eastAsia"/>
        </w:rPr>
        <w:t>，</w:t>
      </w:r>
      <w:r w:rsidR="003374C9" w:rsidRPr="003374C9">
        <w:rPr>
          <w:rFonts w:hint="eastAsia"/>
        </w:rPr>
        <w:t>而后者就提交人与</w:t>
      </w:r>
      <w:r w:rsidR="003374C9" w:rsidRPr="003374C9">
        <w:t>P.A</w:t>
      </w:r>
      <w:r w:rsidR="003374C9" w:rsidRPr="003374C9">
        <w:rPr>
          <w:rFonts w:hint="eastAsia"/>
        </w:rPr>
        <w:t>女士的关系发表了评论。</w:t>
      </w:r>
      <w:r w:rsidR="003374C9" w:rsidRPr="003374C9">
        <w:t>201</w:t>
      </w:r>
      <w:r w:rsidR="003374C9" w:rsidRPr="003374C9">
        <w:rPr>
          <w:rFonts w:hint="eastAsia"/>
        </w:rPr>
        <w:t>1</w:t>
      </w:r>
      <w:r w:rsidR="003374C9" w:rsidRPr="003374C9">
        <w:rPr>
          <w:rFonts w:hint="eastAsia"/>
        </w:rPr>
        <w:t>年的文章指出</w:t>
      </w:r>
      <w:r>
        <w:rPr>
          <w:rFonts w:hint="eastAsia"/>
        </w:rPr>
        <w:t>，</w:t>
      </w:r>
      <w:r w:rsidR="003374C9" w:rsidRPr="003374C9">
        <w:rPr>
          <w:rFonts w:hint="eastAsia"/>
        </w:rPr>
        <w:t>前一篇文章在全国各地受到了很大的关注</w:t>
      </w:r>
      <w:r>
        <w:rPr>
          <w:rFonts w:hint="eastAsia"/>
        </w:rPr>
        <w:t>，</w:t>
      </w:r>
      <w:r w:rsidR="003374C9" w:rsidRPr="003374C9">
        <w:rPr>
          <w:rFonts w:hint="eastAsia"/>
        </w:rPr>
        <w:t>因此提交人和她的伴侣躲藏起来</w:t>
      </w:r>
      <w:r>
        <w:rPr>
          <w:rFonts w:hint="eastAsia"/>
        </w:rPr>
        <w:t>，</w:t>
      </w:r>
      <w:r w:rsidR="003374C9" w:rsidRPr="003374C9">
        <w:rPr>
          <w:rFonts w:hint="eastAsia"/>
        </w:rPr>
        <w:t>而没有任何人知道她们的下落。</w:t>
      </w:r>
      <w:r w:rsidR="003374C9" w:rsidRPr="003374C9">
        <w:t>2011</w:t>
      </w:r>
      <w:r w:rsidR="003374C9" w:rsidRPr="003374C9">
        <w:rPr>
          <w:rFonts w:hint="eastAsia"/>
        </w:rPr>
        <w:t>年的文章还提到达卡大学的一位社会学教授的意见</w:t>
      </w:r>
      <w:r>
        <w:rPr>
          <w:rFonts w:hint="eastAsia"/>
        </w:rPr>
        <w:t>，</w:t>
      </w:r>
      <w:r w:rsidR="003374C9" w:rsidRPr="003374C9">
        <w:rPr>
          <w:rFonts w:hint="eastAsia"/>
        </w:rPr>
        <w:t>该教授声称</w:t>
      </w:r>
      <w:r>
        <w:rPr>
          <w:rFonts w:hint="eastAsia"/>
        </w:rPr>
        <w:t>，</w:t>
      </w:r>
      <w:r w:rsidR="003374C9" w:rsidRPr="003374C9">
        <w:rPr>
          <w:rFonts w:hint="eastAsia"/>
        </w:rPr>
        <w:t>提交人和她的伴侣之间的关系是表明西方文化对孟加拉国社会的不利影响的一种迹象。提交人还提交了一份新的医生报告</w:t>
      </w:r>
      <w:r>
        <w:rPr>
          <w:rFonts w:hint="eastAsia"/>
        </w:rPr>
        <w:t>，</w:t>
      </w:r>
      <w:r w:rsidR="003374C9" w:rsidRPr="003374C9">
        <w:rPr>
          <w:rFonts w:hint="eastAsia"/>
        </w:rPr>
        <w:t>其中反映了她的陈述</w:t>
      </w:r>
      <w:r>
        <w:rPr>
          <w:rFonts w:hint="eastAsia"/>
        </w:rPr>
        <w:t>，</w:t>
      </w:r>
      <w:r w:rsidR="003374C9" w:rsidRPr="003374C9">
        <w:rPr>
          <w:rFonts w:hint="eastAsia"/>
        </w:rPr>
        <w:t>即由于她的性取向</w:t>
      </w:r>
      <w:r>
        <w:rPr>
          <w:rFonts w:hint="eastAsia"/>
        </w:rPr>
        <w:t>，</w:t>
      </w:r>
      <w:r w:rsidR="003374C9" w:rsidRPr="003374C9">
        <w:rPr>
          <w:rFonts w:hint="eastAsia"/>
        </w:rPr>
        <w:t>她在身心上遭到她的丈夫的虐待</w:t>
      </w:r>
      <w:r>
        <w:rPr>
          <w:rFonts w:hint="eastAsia"/>
        </w:rPr>
        <w:t>，</w:t>
      </w:r>
      <w:r w:rsidR="003374C9" w:rsidRPr="003374C9">
        <w:rPr>
          <w:rFonts w:hint="eastAsia"/>
        </w:rPr>
        <w:t>警察逮捕、殴打和强奸了她</w:t>
      </w:r>
      <w:r>
        <w:rPr>
          <w:rFonts w:hint="eastAsia"/>
        </w:rPr>
        <w:t>，</w:t>
      </w:r>
      <w:r w:rsidR="003374C9" w:rsidRPr="003374C9">
        <w:rPr>
          <w:rFonts w:hint="eastAsia"/>
        </w:rPr>
        <w:t>而她的家人不想同她联系。根据该医生报告</w:t>
      </w:r>
      <w:r>
        <w:rPr>
          <w:rFonts w:hint="eastAsia"/>
        </w:rPr>
        <w:t>，</w:t>
      </w:r>
      <w:r w:rsidR="003374C9" w:rsidRPr="003374C9">
        <w:rPr>
          <w:rFonts w:hint="eastAsia"/>
        </w:rPr>
        <w:t>她生活在极度恐惧之中</w:t>
      </w:r>
      <w:r>
        <w:rPr>
          <w:rFonts w:hint="eastAsia"/>
        </w:rPr>
        <w:t>，</w:t>
      </w:r>
      <w:r w:rsidR="003374C9" w:rsidRPr="003374C9">
        <w:rPr>
          <w:rFonts w:hint="eastAsia"/>
        </w:rPr>
        <w:t>需要服药并得到咨询</w:t>
      </w:r>
      <w:r>
        <w:rPr>
          <w:rFonts w:hint="eastAsia"/>
        </w:rPr>
        <w:t>，</w:t>
      </w:r>
      <w:r w:rsidR="003374C9" w:rsidRPr="003374C9">
        <w:rPr>
          <w:rFonts w:hint="eastAsia"/>
        </w:rPr>
        <w:t>因为她受到严重的创伤并患有严重的忧郁症</w:t>
      </w:r>
      <w:r>
        <w:rPr>
          <w:rFonts w:hint="eastAsia"/>
        </w:rPr>
        <w:t>，</w:t>
      </w:r>
      <w:r w:rsidR="003374C9" w:rsidRPr="003374C9">
        <w:rPr>
          <w:rFonts w:hint="eastAsia"/>
        </w:rPr>
        <w:t>而没有任何精神症状。</w:t>
      </w:r>
      <w:r w:rsidR="003374C9" w:rsidRPr="003D4404">
        <w:rPr>
          <w:color w:val="0000FF"/>
          <w:vertAlign w:val="superscript"/>
        </w:rPr>
        <w:footnoteReference w:id="4"/>
      </w:r>
      <w:r w:rsidR="003D4404">
        <w:rPr>
          <w:rFonts w:hint="eastAsia"/>
        </w:rPr>
        <w:t xml:space="preserve"> </w:t>
      </w:r>
      <w:r w:rsidR="003374C9" w:rsidRPr="003374C9">
        <w:rPr>
          <w:rFonts w:hint="eastAsia"/>
        </w:rPr>
        <w:t>最后</w:t>
      </w:r>
      <w:r>
        <w:rPr>
          <w:rFonts w:hint="eastAsia"/>
        </w:rPr>
        <w:t>，</w:t>
      </w:r>
      <w:r w:rsidR="003374C9" w:rsidRPr="003374C9">
        <w:rPr>
          <w:rFonts w:hint="eastAsia"/>
        </w:rPr>
        <w:t>提交人提交了关于孟加拉国的人权情况以及男女同性恋、双性恋和变性者面临迫害的报告。</w:t>
      </w:r>
      <w:r w:rsidR="003374C9" w:rsidRPr="006F48DA">
        <w:rPr>
          <w:color w:val="0000FF"/>
          <w:vertAlign w:val="superscript"/>
        </w:rPr>
        <w:footnoteReference w:id="5"/>
      </w:r>
      <w:r w:rsidR="00CA0998">
        <w:rPr>
          <w:rFonts w:hint="eastAsia"/>
        </w:rPr>
        <w:t xml:space="preserve"> </w:t>
      </w:r>
      <w:r w:rsidR="003374C9" w:rsidRPr="003374C9">
        <w:t>2012</w:t>
      </w:r>
      <w:r w:rsidR="003374C9" w:rsidRPr="003374C9">
        <w:rPr>
          <w:rFonts w:hint="eastAsia"/>
        </w:rPr>
        <w:t>年</w:t>
      </w:r>
      <w:r w:rsidR="003374C9" w:rsidRPr="003374C9">
        <w:t>2</w:t>
      </w:r>
      <w:r w:rsidR="003374C9" w:rsidRPr="003374C9">
        <w:rPr>
          <w:rFonts w:hint="eastAsia"/>
        </w:rPr>
        <w:t>月</w:t>
      </w:r>
      <w:r w:rsidR="003374C9" w:rsidRPr="003374C9">
        <w:t>15</w:t>
      </w:r>
      <w:r w:rsidR="003374C9" w:rsidRPr="003374C9">
        <w:rPr>
          <w:rFonts w:hint="eastAsia"/>
        </w:rPr>
        <w:t>日</w:t>
      </w:r>
      <w:r>
        <w:rPr>
          <w:rFonts w:hint="eastAsia"/>
        </w:rPr>
        <w:t>，</w:t>
      </w:r>
      <w:r w:rsidR="003374C9" w:rsidRPr="003374C9">
        <w:rPr>
          <w:rFonts w:hint="eastAsia"/>
        </w:rPr>
        <w:t>移民委员会驳回了这项申请。</w:t>
      </w:r>
    </w:p>
    <w:p w:rsidR="003374C9" w:rsidRPr="003374C9" w:rsidRDefault="000C56BE" w:rsidP="003374C9">
      <w:pPr>
        <w:pStyle w:val="SingleTxtGC"/>
        <w:rPr>
          <w:rFonts w:hint="eastAsia"/>
        </w:rPr>
      </w:pPr>
      <w:r>
        <w:t>2.</w:t>
      </w:r>
      <w:r w:rsidR="003374C9" w:rsidRPr="003374C9">
        <w:t>10</w:t>
      </w:r>
      <w:r w:rsidR="00F14885">
        <w:rPr>
          <w:rFonts w:hint="eastAsia"/>
        </w:rPr>
        <w:t xml:space="preserve">  </w:t>
      </w:r>
      <w:r w:rsidR="003374C9" w:rsidRPr="003374C9">
        <w:rPr>
          <w:rFonts w:hint="eastAsia"/>
        </w:rPr>
        <w:t>提交人对移民委员会决定向移民法院提出了上诉。</w:t>
      </w:r>
      <w:r w:rsidR="003374C9" w:rsidRPr="003374C9">
        <w:t>2012</w:t>
      </w:r>
      <w:r w:rsidR="003374C9" w:rsidRPr="003374C9">
        <w:rPr>
          <w:rFonts w:hint="eastAsia"/>
        </w:rPr>
        <w:t>年</w:t>
      </w:r>
      <w:r w:rsidR="003374C9" w:rsidRPr="003374C9">
        <w:t>3</w:t>
      </w:r>
      <w:r w:rsidR="003374C9" w:rsidRPr="003374C9">
        <w:rPr>
          <w:rFonts w:hint="eastAsia"/>
        </w:rPr>
        <w:t>月</w:t>
      </w:r>
      <w:r w:rsidR="003374C9" w:rsidRPr="003374C9">
        <w:t>9</w:t>
      </w:r>
      <w:r w:rsidR="003374C9" w:rsidRPr="003374C9">
        <w:rPr>
          <w:rFonts w:hint="eastAsia"/>
        </w:rPr>
        <w:t>日</w:t>
      </w:r>
      <w:r>
        <w:rPr>
          <w:rFonts w:hint="eastAsia"/>
        </w:rPr>
        <w:t>，</w:t>
      </w:r>
      <w:r w:rsidR="003374C9" w:rsidRPr="003374C9">
        <w:rPr>
          <w:rFonts w:hint="eastAsia"/>
        </w:rPr>
        <w:t>该法院裁定</w:t>
      </w:r>
      <w:r>
        <w:rPr>
          <w:rFonts w:hint="eastAsia"/>
        </w:rPr>
        <w:t>，</w:t>
      </w:r>
      <w:r w:rsidR="003374C9" w:rsidRPr="003374C9">
        <w:rPr>
          <w:rFonts w:hint="eastAsia"/>
        </w:rPr>
        <w:t>没有任何新的情况使得必须复审此案。随后提交人向移民上诉法院申请准许上诉。</w:t>
      </w:r>
      <w:r w:rsidR="003374C9" w:rsidRPr="003374C9">
        <w:t>2012</w:t>
      </w:r>
      <w:r w:rsidR="003374C9" w:rsidRPr="003374C9">
        <w:rPr>
          <w:rFonts w:hint="eastAsia"/>
        </w:rPr>
        <w:t>年</w:t>
      </w:r>
      <w:r w:rsidR="003374C9" w:rsidRPr="003374C9">
        <w:t>3</w:t>
      </w:r>
      <w:r w:rsidR="003374C9" w:rsidRPr="003374C9">
        <w:rPr>
          <w:rFonts w:hint="eastAsia"/>
        </w:rPr>
        <w:t>月</w:t>
      </w:r>
      <w:r w:rsidR="003374C9" w:rsidRPr="003374C9">
        <w:t>23</w:t>
      </w:r>
      <w:r w:rsidR="003374C9" w:rsidRPr="003374C9">
        <w:rPr>
          <w:rFonts w:hint="eastAsia"/>
        </w:rPr>
        <w:t>日</w:t>
      </w:r>
      <w:r>
        <w:rPr>
          <w:rFonts w:hint="eastAsia"/>
        </w:rPr>
        <w:t>，</w:t>
      </w:r>
      <w:r w:rsidR="003374C9" w:rsidRPr="003374C9">
        <w:rPr>
          <w:rFonts w:hint="eastAsia"/>
        </w:rPr>
        <w:t>上诉法院驳回了这项申请。</w:t>
      </w:r>
    </w:p>
    <w:p w:rsidR="003374C9" w:rsidRPr="003374C9" w:rsidRDefault="000C56BE" w:rsidP="003374C9">
      <w:pPr>
        <w:pStyle w:val="SingleTxtGC"/>
      </w:pPr>
      <w:r>
        <w:t>2.</w:t>
      </w:r>
      <w:r w:rsidR="003374C9" w:rsidRPr="003374C9">
        <w:t>1</w:t>
      </w:r>
      <w:r w:rsidR="003374C9" w:rsidRPr="003374C9">
        <w:rPr>
          <w:rFonts w:hint="eastAsia"/>
        </w:rPr>
        <w:t>1</w:t>
      </w:r>
      <w:r w:rsidR="00416847">
        <w:rPr>
          <w:rFonts w:hint="eastAsia"/>
        </w:rPr>
        <w:t xml:space="preserve">  </w:t>
      </w:r>
      <w:r w:rsidR="003374C9" w:rsidRPr="003374C9">
        <w:rPr>
          <w:rFonts w:hint="eastAsia"/>
        </w:rPr>
        <w:t>2</w:t>
      </w:r>
      <w:r w:rsidR="003374C9" w:rsidRPr="003374C9">
        <w:t>013</w:t>
      </w:r>
      <w:r w:rsidR="003374C9" w:rsidRPr="003374C9">
        <w:rPr>
          <w:rFonts w:hint="eastAsia"/>
        </w:rPr>
        <w:t>年</w:t>
      </w:r>
      <w:r w:rsidR="003374C9" w:rsidRPr="003374C9">
        <w:t>1</w:t>
      </w:r>
      <w:r w:rsidR="003374C9" w:rsidRPr="003374C9">
        <w:rPr>
          <w:rFonts w:hint="eastAsia"/>
        </w:rPr>
        <w:t>月</w:t>
      </w:r>
      <w:r w:rsidR="003374C9" w:rsidRPr="003374C9">
        <w:t>10</w:t>
      </w:r>
      <w:r w:rsidR="003374C9" w:rsidRPr="003374C9">
        <w:rPr>
          <w:rFonts w:hint="eastAsia"/>
        </w:rPr>
        <w:t>日和</w:t>
      </w:r>
      <w:r w:rsidR="003374C9" w:rsidRPr="003374C9">
        <w:t>15</w:t>
      </w:r>
      <w:r w:rsidR="003374C9" w:rsidRPr="003374C9">
        <w:rPr>
          <w:rFonts w:hint="eastAsia"/>
        </w:rPr>
        <w:t>日</w:t>
      </w:r>
      <w:r>
        <w:rPr>
          <w:rFonts w:hint="eastAsia"/>
        </w:rPr>
        <w:t>，</w:t>
      </w:r>
      <w:r w:rsidR="003374C9" w:rsidRPr="003374C9">
        <w:rPr>
          <w:rFonts w:hint="eastAsia"/>
        </w:rPr>
        <w:t>提交人通知委员会</w:t>
      </w:r>
      <w:r>
        <w:rPr>
          <w:rFonts w:hint="eastAsia"/>
        </w:rPr>
        <w:t>，</w:t>
      </w:r>
      <w:r w:rsidR="003374C9" w:rsidRPr="003374C9">
        <w:rPr>
          <w:rFonts w:hint="eastAsia"/>
        </w:rPr>
        <w:t>女同性恋者在孟加拉国受到污名化</w:t>
      </w:r>
      <w:r>
        <w:rPr>
          <w:rFonts w:hint="eastAsia"/>
        </w:rPr>
        <w:t>，</w:t>
      </w:r>
      <w:r w:rsidR="003374C9" w:rsidRPr="003374C9">
        <w:rPr>
          <w:rFonts w:hint="eastAsia"/>
        </w:rPr>
        <w:t>往往受到家庭和社会的极大压力</w:t>
      </w:r>
      <w:r>
        <w:rPr>
          <w:rFonts w:hint="eastAsia"/>
        </w:rPr>
        <w:t>，</w:t>
      </w:r>
      <w:r w:rsidR="003374C9" w:rsidRPr="003374C9">
        <w:rPr>
          <w:rFonts w:hint="eastAsia"/>
        </w:rPr>
        <w:t>迫使她们与男子结婚。</w:t>
      </w:r>
      <w:r w:rsidR="003374C9" w:rsidRPr="003374C9">
        <w:t>Chhatra Shibir</w:t>
      </w:r>
      <w:r w:rsidR="003374C9" w:rsidRPr="003374C9">
        <w:rPr>
          <w:rFonts w:hint="eastAsia"/>
        </w:rPr>
        <w:t>是一个极端的伊斯兰组织</w:t>
      </w:r>
      <w:r>
        <w:rPr>
          <w:rFonts w:hint="eastAsia"/>
        </w:rPr>
        <w:t>，</w:t>
      </w:r>
      <w:r w:rsidR="003374C9" w:rsidRPr="003374C9">
        <w:rPr>
          <w:rFonts w:hint="eastAsia"/>
        </w:rPr>
        <w:t>其目标是在孟加拉国建立一种伊斯兰体系。事实上</w:t>
      </w:r>
      <w:r>
        <w:rPr>
          <w:rFonts w:hint="eastAsia"/>
        </w:rPr>
        <w:t>，</w:t>
      </w:r>
      <w:r w:rsidR="003374C9" w:rsidRPr="003374C9">
        <w:rPr>
          <w:rFonts w:hint="eastAsia"/>
        </w:rPr>
        <w:t>性少数群体受到</w:t>
      </w:r>
      <w:r w:rsidR="003374C9" w:rsidRPr="003374C9">
        <w:t>Chhatra Shibir</w:t>
      </w:r>
      <w:r w:rsidR="003374C9" w:rsidRPr="003374C9">
        <w:rPr>
          <w:rFonts w:hint="eastAsia"/>
        </w:rPr>
        <w:t>的迫害的信息很少有人披露</w:t>
      </w:r>
      <w:r>
        <w:rPr>
          <w:rFonts w:hint="eastAsia"/>
        </w:rPr>
        <w:t>，</w:t>
      </w:r>
      <w:r w:rsidR="003374C9" w:rsidRPr="003374C9">
        <w:rPr>
          <w:rFonts w:hint="eastAsia"/>
        </w:rPr>
        <w:t>这表明</w:t>
      </w:r>
      <w:r>
        <w:rPr>
          <w:rFonts w:hint="eastAsia"/>
        </w:rPr>
        <w:t>，</w:t>
      </w:r>
      <w:r w:rsidR="003374C9" w:rsidRPr="003374C9">
        <w:rPr>
          <w:rFonts w:hint="eastAsia"/>
        </w:rPr>
        <w:t>孟加拉国的同性恋者的境况如何困难。</w:t>
      </w:r>
      <w:r w:rsidR="003374C9" w:rsidRPr="00174E95">
        <w:rPr>
          <w:color w:val="0000FF"/>
          <w:vertAlign w:val="superscript"/>
        </w:rPr>
        <w:footnoteReference w:id="6"/>
      </w:r>
    </w:p>
    <w:p w:rsidR="003374C9" w:rsidRPr="003374C9" w:rsidRDefault="000C56BE" w:rsidP="003374C9">
      <w:pPr>
        <w:pStyle w:val="SingleTxtGC"/>
      </w:pPr>
      <w:r>
        <w:t>2.</w:t>
      </w:r>
      <w:r w:rsidR="003374C9" w:rsidRPr="003374C9">
        <w:t>12</w:t>
      </w:r>
      <w:r w:rsidR="00064AFD">
        <w:rPr>
          <w:rFonts w:hint="eastAsia"/>
        </w:rPr>
        <w:t xml:space="preserve">  </w:t>
      </w:r>
      <w:r w:rsidR="003374C9" w:rsidRPr="003374C9">
        <w:rPr>
          <w:rFonts w:hint="eastAsia"/>
        </w:rPr>
        <w:t>提交人指出</w:t>
      </w:r>
      <w:r>
        <w:rPr>
          <w:rFonts w:hint="eastAsia"/>
        </w:rPr>
        <w:t>，</w:t>
      </w:r>
      <w:r w:rsidR="003374C9" w:rsidRPr="003374C9">
        <w:rPr>
          <w:rFonts w:hint="eastAsia"/>
        </w:rPr>
        <w:t>她非法居住在瑞典</w:t>
      </w:r>
      <w:r>
        <w:rPr>
          <w:rFonts w:hint="eastAsia"/>
        </w:rPr>
        <w:t>，</w:t>
      </w:r>
      <w:r w:rsidR="003374C9" w:rsidRPr="003374C9">
        <w:rPr>
          <w:rFonts w:hint="eastAsia"/>
        </w:rPr>
        <w:t>因此警察可以随时执行将她驱逐到孟加拉国的决定。此外</w:t>
      </w:r>
      <w:r>
        <w:rPr>
          <w:rFonts w:hint="eastAsia"/>
        </w:rPr>
        <w:t>，</w:t>
      </w:r>
      <w:r w:rsidR="003374C9" w:rsidRPr="003374C9">
        <w:rPr>
          <w:rFonts w:hint="eastAsia"/>
        </w:rPr>
        <w:t>移民委员会通知她</w:t>
      </w:r>
      <w:r>
        <w:rPr>
          <w:rFonts w:hint="eastAsia"/>
        </w:rPr>
        <w:t>，</w:t>
      </w:r>
      <w:r w:rsidR="003374C9" w:rsidRPr="003374C9">
        <w:rPr>
          <w:rFonts w:hint="eastAsia"/>
        </w:rPr>
        <w:t>她无权享受每日津贴或住房。没有这种援助</w:t>
      </w:r>
      <w:r>
        <w:rPr>
          <w:rFonts w:hint="eastAsia"/>
        </w:rPr>
        <w:t>，</w:t>
      </w:r>
      <w:r w:rsidR="003374C9" w:rsidRPr="003374C9">
        <w:rPr>
          <w:rFonts w:hint="eastAsia"/>
        </w:rPr>
        <w:t>她就没有经济手段</w:t>
      </w:r>
      <w:r>
        <w:rPr>
          <w:rFonts w:hint="eastAsia"/>
        </w:rPr>
        <w:t>，</w:t>
      </w:r>
      <w:r w:rsidR="003374C9" w:rsidRPr="003374C9">
        <w:rPr>
          <w:rFonts w:hint="eastAsia"/>
        </w:rPr>
        <w:t>也没有住所继续逗留在缔约国。她还通知委员会</w:t>
      </w:r>
      <w:r>
        <w:rPr>
          <w:rFonts w:hint="eastAsia"/>
        </w:rPr>
        <w:t>，</w:t>
      </w:r>
      <w:r w:rsidR="003374C9" w:rsidRPr="003374C9">
        <w:rPr>
          <w:rFonts w:hint="eastAsia"/>
        </w:rPr>
        <w:t>移民委员会拒绝重新将她登记为津贴享受人。她担心在等待被驱逐之前受到行政拘留。</w:t>
      </w:r>
    </w:p>
    <w:p w:rsidR="003374C9" w:rsidRPr="003374C9" w:rsidRDefault="00A233B3" w:rsidP="00A233B3">
      <w:pPr>
        <w:pStyle w:val="H23GC"/>
      </w:pPr>
      <w:r>
        <w:rPr>
          <w:rFonts w:hint="eastAsia"/>
        </w:rPr>
        <w:tab/>
      </w:r>
      <w:r>
        <w:rPr>
          <w:rFonts w:hint="eastAsia"/>
        </w:rPr>
        <w:tab/>
      </w:r>
      <w:r w:rsidR="003374C9" w:rsidRPr="003374C9">
        <w:rPr>
          <w:rFonts w:hint="eastAsia"/>
        </w:rPr>
        <w:t>申诉</w:t>
      </w:r>
    </w:p>
    <w:p w:rsidR="003374C9" w:rsidRPr="003374C9" w:rsidRDefault="000C56BE" w:rsidP="003374C9">
      <w:pPr>
        <w:pStyle w:val="SingleTxtGC"/>
      </w:pPr>
      <w:r>
        <w:t>3.</w:t>
      </w:r>
      <w:r w:rsidR="003374C9" w:rsidRPr="003374C9">
        <w:t>1</w:t>
      </w:r>
      <w:r w:rsidR="0042463F">
        <w:rPr>
          <w:rFonts w:hint="eastAsia"/>
        </w:rPr>
        <w:t xml:space="preserve">  </w:t>
      </w:r>
      <w:r w:rsidR="003374C9" w:rsidRPr="003374C9">
        <w:rPr>
          <w:rFonts w:hint="eastAsia"/>
        </w:rPr>
        <w:t>提交人认为</w:t>
      </w:r>
      <w:r>
        <w:rPr>
          <w:rFonts w:hint="eastAsia"/>
        </w:rPr>
        <w:t>，</w:t>
      </w:r>
      <w:r w:rsidR="003374C9" w:rsidRPr="003374C9">
        <w:rPr>
          <w:rFonts w:hint="eastAsia"/>
        </w:rPr>
        <w:t>缔约国当局没有充分地评估她返回孟加拉国可能会遭到的危险</w:t>
      </w:r>
      <w:r>
        <w:rPr>
          <w:rFonts w:hint="eastAsia"/>
        </w:rPr>
        <w:t>，</w:t>
      </w:r>
      <w:r w:rsidR="003374C9" w:rsidRPr="003374C9">
        <w:rPr>
          <w:rFonts w:hint="eastAsia"/>
        </w:rPr>
        <w:t>特别是受到迫害或酷刑和其他残忍、不人道或有辱人格的待遇或处罚</w:t>
      </w:r>
      <w:r>
        <w:rPr>
          <w:rFonts w:hint="eastAsia"/>
        </w:rPr>
        <w:t>，</w:t>
      </w:r>
      <w:r w:rsidR="003374C9" w:rsidRPr="003374C9">
        <w:rPr>
          <w:rFonts w:hint="eastAsia"/>
        </w:rPr>
        <w:t>这将违反《公民权利和政治权利国际公约》第七条。缔约国当局过分地强调禁止同性恋行为的法律没有得到执行这样一个事实。然而当局未能评估与她的案件有关的所有要素</w:t>
      </w:r>
      <w:r>
        <w:rPr>
          <w:rFonts w:hint="eastAsia"/>
        </w:rPr>
        <w:t>，</w:t>
      </w:r>
      <w:r w:rsidR="003374C9" w:rsidRPr="003374C9">
        <w:rPr>
          <w:rFonts w:hint="eastAsia"/>
        </w:rPr>
        <w:t>包括她的精神健康状况。</w:t>
      </w:r>
    </w:p>
    <w:p w:rsidR="003374C9" w:rsidRPr="003374C9" w:rsidRDefault="000C56BE" w:rsidP="003374C9">
      <w:pPr>
        <w:pStyle w:val="SingleTxtGC"/>
        <w:rPr>
          <w:rFonts w:hint="eastAsia"/>
        </w:rPr>
      </w:pPr>
      <w:r>
        <w:t>3.</w:t>
      </w:r>
      <w:r w:rsidR="003374C9" w:rsidRPr="003374C9">
        <w:t>2</w:t>
      </w:r>
      <w:r w:rsidR="002566E8">
        <w:rPr>
          <w:rFonts w:hint="eastAsia"/>
        </w:rPr>
        <w:t xml:space="preserve">  </w:t>
      </w:r>
      <w:r w:rsidR="003374C9" w:rsidRPr="003374C9">
        <w:rPr>
          <w:rFonts w:hint="eastAsia"/>
        </w:rPr>
        <w:t>尽管禁止同性恋关系的法律没有得到普遍实行</w:t>
      </w:r>
      <w:r>
        <w:rPr>
          <w:rFonts w:hint="eastAsia"/>
        </w:rPr>
        <w:t>，</w:t>
      </w:r>
      <w:r w:rsidR="003374C9" w:rsidRPr="003374C9">
        <w:rPr>
          <w:rFonts w:hint="eastAsia"/>
        </w:rPr>
        <w:t>但这种法律强化了仇视同性恋的普遍气氛以及致使迫害男女同性恋、双性恋和变性者的人逍遥法外的现象。此外</w:t>
      </w:r>
      <w:r>
        <w:rPr>
          <w:rFonts w:hint="eastAsia"/>
        </w:rPr>
        <w:t>，</w:t>
      </w:r>
      <w:r w:rsidR="003374C9" w:rsidRPr="003374C9">
        <w:rPr>
          <w:rFonts w:hint="eastAsia"/>
        </w:rPr>
        <w:t>该法律得到非正式的执行</w:t>
      </w:r>
      <w:r>
        <w:rPr>
          <w:rFonts w:hint="eastAsia"/>
        </w:rPr>
        <w:t>，</w:t>
      </w:r>
      <w:r w:rsidR="003374C9" w:rsidRPr="003374C9">
        <w:rPr>
          <w:rFonts w:hint="eastAsia"/>
        </w:rPr>
        <w:t>而国家和非国家人员的迫害行为没有得到记录。</w:t>
      </w:r>
    </w:p>
    <w:p w:rsidR="003374C9" w:rsidRPr="003374C9" w:rsidRDefault="000C56BE" w:rsidP="003374C9">
      <w:pPr>
        <w:pStyle w:val="SingleTxtGC"/>
      </w:pPr>
      <w:r>
        <w:t>3.</w:t>
      </w:r>
      <w:r w:rsidR="003374C9" w:rsidRPr="003374C9">
        <w:t>3</w:t>
      </w:r>
      <w:r w:rsidR="00E77FA6">
        <w:rPr>
          <w:rFonts w:hint="eastAsia"/>
        </w:rPr>
        <w:t xml:space="preserve">  </w:t>
      </w:r>
      <w:r w:rsidR="003374C9" w:rsidRPr="003374C9">
        <w:rPr>
          <w:rFonts w:hint="eastAsia"/>
        </w:rPr>
        <w:t>提交人声称</w:t>
      </w:r>
      <w:r>
        <w:rPr>
          <w:rFonts w:hint="eastAsia"/>
        </w:rPr>
        <w:t>，</w:t>
      </w:r>
      <w:r w:rsidR="003374C9" w:rsidRPr="003374C9">
        <w:rPr>
          <w:rFonts w:hint="eastAsia"/>
        </w:rPr>
        <w:t>移民当局没有考虑到在诉讼期间</w:t>
      </w:r>
      <w:r>
        <w:rPr>
          <w:rFonts w:hint="eastAsia"/>
        </w:rPr>
        <w:t>，</w:t>
      </w:r>
      <w:r w:rsidR="003374C9" w:rsidRPr="003374C9">
        <w:rPr>
          <w:rFonts w:hint="eastAsia"/>
        </w:rPr>
        <w:t>她需要口译服务</w:t>
      </w:r>
      <w:r>
        <w:rPr>
          <w:rFonts w:hint="eastAsia"/>
        </w:rPr>
        <w:t>，</w:t>
      </w:r>
      <w:r w:rsidR="003374C9" w:rsidRPr="003374C9">
        <w:rPr>
          <w:rFonts w:hint="eastAsia"/>
        </w:rPr>
        <w:t>而她关于重要事实的陈述中有些前后不一致</w:t>
      </w:r>
      <w:r>
        <w:rPr>
          <w:rFonts w:hint="eastAsia"/>
        </w:rPr>
        <w:t>，</w:t>
      </w:r>
      <w:r w:rsidR="003374C9" w:rsidRPr="003374C9">
        <w:rPr>
          <w:rFonts w:hint="eastAsia"/>
        </w:rPr>
        <w:t>这是误解或不准确的口译所造成的。</w:t>
      </w:r>
    </w:p>
    <w:p w:rsidR="003374C9" w:rsidRPr="003374C9" w:rsidRDefault="000D331D" w:rsidP="000D331D">
      <w:pPr>
        <w:pStyle w:val="H23GC"/>
      </w:pPr>
      <w:r>
        <w:rPr>
          <w:rFonts w:hint="eastAsia"/>
        </w:rPr>
        <w:tab/>
      </w:r>
      <w:r>
        <w:rPr>
          <w:rFonts w:hint="eastAsia"/>
        </w:rPr>
        <w:tab/>
      </w:r>
      <w:r w:rsidR="003374C9" w:rsidRPr="003374C9">
        <w:rPr>
          <w:rFonts w:hint="eastAsia"/>
        </w:rPr>
        <w:t>缔约国关于可否受理和案情的意见</w:t>
      </w:r>
    </w:p>
    <w:p w:rsidR="003374C9" w:rsidRPr="003374C9" w:rsidRDefault="000C56BE" w:rsidP="003374C9">
      <w:pPr>
        <w:pStyle w:val="SingleTxtGC"/>
      </w:pPr>
      <w:r>
        <w:t>4.</w:t>
      </w:r>
      <w:r w:rsidR="003374C9" w:rsidRPr="003374C9">
        <w:t>1</w:t>
      </w:r>
      <w:r w:rsidR="00550307">
        <w:rPr>
          <w:rFonts w:hint="eastAsia"/>
        </w:rPr>
        <w:t xml:space="preserve">  </w:t>
      </w:r>
      <w:r w:rsidR="003374C9" w:rsidRPr="003374C9">
        <w:t>2013</w:t>
      </w:r>
      <w:r w:rsidR="003374C9" w:rsidRPr="003374C9">
        <w:rPr>
          <w:rFonts w:hint="eastAsia"/>
        </w:rPr>
        <w:t>年</w:t>
      </w:r>
      <w:r w:rsidR="003374C9" w:rsidRPr="003374C9">
        <w:t>1</w:t>
      </w:r>
      <w:r w:rsidR="003374C9" w:rsidRPr="003374C9">
        <w:rPr>
          <w:rFonts w:hint="eastAsia"/>
        </w:rPr>
        <w:t>月</w:t>
      </w:r>
      <w:r w:rsidR="003374C9" w:rsidRPr="003374C9">
        <w:t>14</w:t>
      </w:r>
      <w:r w:rsidR="003374C9" w:rsidRPr="003374C9">
        <w:rPr>
          <w:rFonts w:hint="eastAsia"/>
        </w:rPr>
        <w:t>日</w:t>
      </w:r>
      <w:r>
        <w:rPr>
          <w:rFonts w:hint="eastAsia"/>
        </w:rPr>
        <w:t>，</w:t>
      </w:r>
      <w:r w:rsidR="003374C9" w:rsidRPr="003374C9">
        <w:rPr>
          <w:rFonts w:hint="eastAsia"/>
        </w:rPr>
        <w:t>缔约国就来文的可否受理和案情提出了意见。缔约国指出</w:t>
      </w:r>
      <w:r>
        <w:rPr>
          <w:rFonts w:hint="eastAsia"/>
        </w:rPr>
        <w:t>，</w:t>
      </w:r>
      <w:r w:rsidR="003374C9" w:rsidRPr="003374C9">
        <w:rPr>
          <w:rFonts w:hint="eastAsia"/>
        </w:rPr>
        <w:t>缔约国当局根据</w:t>
      </w:r>
      <w:r w:rsidR="003374C9" w:rsidRPr="003374C9">
        <w:t>200</w:t>
      </w:r>
      <w:r w:rsidR="003374C9" w:rsidRPr="003374C9">
        <w:rPr>
          <w:rFonts w:hint="eastAsia"/>
        </w:rPr>
        <w:t>6</w:t>
      </w:r>
      <w:r w:rsidR="003374C9" w:rsidRPr="003374C9">
        <w:rPr>
          <w:rFonts w:hint="eastAsia"/>
        </w:rPr>
        <w:t>年</w:t>
      </w:r>
      <w:r w:rsidR="003374C9" w:rsidRPr="003374C9">
        <w:t>3</w:t>
      </w:r>
      <w:r w:rsidR="003374C9" w:rsidRPr="003374C9">
        <w:rPr>
          <w:rFonts w:hint="eastAsia"/>
        </w:rPr>
        <w:t>月</w:t>
      </w:r>
      <w:r w:rsidR="003374C9" w:rsidRPr="003374C9">
        <w:t>31</w:t>
      </w:r>
      <w:r w:rsidR="003374C9" w:rsidRPr="003374C9">
        <w:rPr>
          <w:rFonts w:hint="eastAsia"/>
        </w:rPr>
        <w:t>日生效的</w:t>
      </w:r>
      <w:r w:rsidR="003374C9" w:rsidRPr="003374C9">
        <w:t>2005</w:t>
      </w:r>
      <w:r w:rsidR="003374C9" w:rsidRPr="003374C9">
        <w:rPr>
          <w:rFonts w:hint="eastAsia"/>
        </w:rPr>
        <w:t>年《外国人法》评估了提交人的案情</w:t>
      </w:r>
      <w:r>
        <w:rPr>
          <w:rFonts w:hint="eastAsia"/>
        </w:rPr>
        <w:t>，</w:t>
      </w:r>
      <w:r w:rsidR="003374C9" w:rsidRPr="003374C9">
        <w:rPr>
          <w:rFonts w:hint="eastAsia"/>
        </w:rPr>
        <w:t>因此所有国内补救措施已经用尽。</w:t>
      </w:r>
    </w:p>
    <w:p w:rsidR="003374C9" w:rsidRPr="003374C9" w:rsidRDefault="000C56BE" w:rsidP="003374C9">
      <w:pPr>
        <w:pStyle w:val="SingleTxtGC"/>
        <w:rPr>
          <w:rFonts w:hint="eastAsia"/>
        </w:rPr>
      </w:pPr>
      <w:r>
        <w:t>4.</w:t>
      </w:r>
      <w:r w:rsidR="003374C9" w:rsidRPr="003374C9">
        <w:t>2</w:t>
      </w:r>
      <w:r w:rsidR="00072238">
        <w:rPr>
          <w:rFonts w:hint="eastAsia"/>
        </w:rPr>
        <w:t xml:space="preserve">  </w:t>
      </w:r>
      <w:r w:rsidR="003374C9" w:rsidRPr="003374C9">
        <w:rPr>
          <w:rFonts w:hint="eastAsia"/>
        </w:rPr>
        <w:t>当移民上诉法院决定不准许提交人上诉时</w:t>
      </w:r>
      <w:r>
        <w:rPr>
          <w:rFonts w:hint="eastAsia"/>
        </w:rPr>
        <w:t>，</w:t>
      </w:r>
      <w:r w:rsidR="003374C9" w:rsidRPr="003374C9">
        <w:rPr>
          <w:rFonts w:hint="eastAsia"/>
        </w:rPr>
        <w:t>命令将提交人驱逐到孟加拉国的决定于</w:t>
      </w:r>
      <w:r w:rsidR="003374C9" w:rsidRPr="003374C9">
        <w:t>2010</w:t>
      </w:r>
      <w:r w:rsidR="003374C9" w:rsidRPr="003374C9">
        <w:rPr>
          <w:rFonts w:hint="eastAsia"/>
        </w:rPr>
        <w:t>年</w:t>
      </w:r>
      <w:r w:rsidR="003374C9" w:rsidRPr="003374C9">
        <w:t>6</w:t>
      </w:r>
      <w:r w:rsidR="003374C9" w:rsidRPr="003374C9">
        <w:rPr>
          <w:rFonts w:hint="eastAsia"/>
        </w:rPr>
        <w:t>月</w:t>
      </w:r>
      <w:r w:rsidR="003374C9" w:rsidRPr="003374C9">
        <w:t>2</w:t>
      </w:r>
      <w:r w:rsidR="003374C9" w:rsidRPr="003374C9">
        <w:rPr>
          <w:rFonts w:hint="eastAsia"/>
        </w:rPr>
        <w:t>日取得了法律效力。由于她拒绝志愿离开缔约国</w:t>
      </w:r>
      <w:r>
        <w:rPr>
          <w:rFonts w:hint="eastAsia"/>
        </w:rPr>
        <w:t>，</w:t>
      </w:r>
      <w:r w:rsidR="003374C9" w:rsidRPr="003374C9">
        <w:t>2010</w:t>
      </w:r>
      <w:r w:rsidR="003374C9" w:rsidRPr="003374C9">
        <w:rPr>
          <w:rFonts w:hint="eastAsia"/>
        </w:rPr>
        <w:t>年</w:t>
      </w:r>
      <w:r w:rsidR="003374C9" w:rsidRPr="003374C9">
        <w:t>11</w:t>
      </w:r>
      <w:r w:rsidR="003374C9" w:rsidRPr="003374C9">
        <w:rPr>
          <w:rFonts w:hint="eastAsia"/>
        </w:rPr>
        <w:t>月</w:t>
      </w:r>
      <w:r w:rsidR="003374C9" w:rsidRPr="003374C9">
        <w:t>4</w:t>
      </w:r>
      <w:r w:rsidR="003374C9" w:rsidRPr="003374C9">
        <w:rPr>
          <w:rFonts w:hint="eastAsia"/>
        </w:rPr>
        <w:t>日</w:t>
      </w:r>
      <w:r>
        <w:rPr>
          <w:rFonts w:hint="eastAsia"/>
        </w:rPr>
        <w:t>，</w:t>
      </w:r>
      <w:r w:rsidR="003374C9" w:rsidRPr="003374C9">
        <w:rPr>
          <w:rFonts w:hint="eastAsia"/>
        </w:rPr>
        <w:t>移民委员会决定将强制执行驱逐令的任务交给警察。</w:t>
      </w:r>
    </w:p>
    <w:p w:rsidR="003374C9" w:rsidRPr="00A960AA" w:rsidRDefault="000C56BE" w:rsidP="003374C9">
      <w:pPr>
        <w:pStyle w:val="SingleTxtGC"/>
        <w:rPr>
          <w:rFonts w:hint="eastAsia"/>
        </w:rPr>
      </w:pPr>
      <w:r>
        <w:t>4.</w:t>
      </w:r>
      <w:r w:rsidR="003374C9" w:rsidRPr="003374C9">
        <w:t>3</w:t>
      </w:r>
      <w:r w:rsidR="00A960AA">
        <w:rPr>
          <w:rFonts w:hint="eastAsia"/>
        </w:rPr>
        <w:t xml:space="preserve">  </w:t>
      </w:r>
      <w:r w:rsidR="003374C9" w:rsidRPr="003374C9">
        <w:rPr>
          <w:rFonts w:hint="eastAsia"/>
        </w:rPr>
        <w:t>来文显然没有根据</w:t>
      </w:r>
      <w:r>
        <w:rPr>
          <w:rFonts w:hint="eastAsia"/>
        </w:rPr>
        <w:t>，</w:t>
      </w:r>
      <w:r w:rsidR="003374C9" w:rsidRPr="003374C9">
        <w:rPr>
          <w:rFonts w:hint="eastAsia"/>
        </w:rPr>
        <w:t>因为提交人声称</w:t>
      </w:r>
      <w:r>
        <w:rPr>
          <w:rFonts w:hint="eastAsia"/>
        </w:rPr>
        <w:t>，</w:t>
      </w:r>
      <w:r w:rsidR="003374C9" w:rsidRPr="003374C9">
        <w:rPr>
          <w:rFonts w:hint="eastAsia"/>
        </w:rPr>
        <w:t>她有可能受到相当于违反《公约》的待遇</w:t>
      </w:r>
      <w:r>
        <w:rPr>
          <w:rFonts w:hint="eastAsia"/>
        </w:rPr>
        <w:t>，</w:t>
      </w:r>
      <w:r w:rsidR="003374C9" w:rsidRPr="003374C9">
        <w:rPr>
          <w:rFonts w:hint="eastAsia"/>
        </w:rPr>
        <w:t>但这种指称未能达到为了可予受理的目的而需要得到证实的基本程度。</w:t>
      </w:r>
    </w:p>
    <w:p w:rsidR="003374C9" w:rsidRPr="0009399D" w:rsidRDefault="000C56BE" w:rsidP="003374C9">
      <w:pPr>
        <w:pStyle w:val="SingleTxtGC"/>
        <w:rPr>
          <w:rFonts w:hint="eastAsia"/>
        </w:rPr>
      </w:pPr>
      <w:r>
        <w:t>4.</w:t>
      </w:r>
      <w:r w:rsidR="003374C9" w:rsidRPr="003374C9">
        <w:t>4</w:t>
      </w:r>
      <w:r w:rsidR="0009399D">
        <w:rPr>
          <w:rFonts w:hint="eastAsia"/>
        </w:rPr>
        <w:t xml:space="preserve">  </w:t>
      </w:r>
      <w:r w:rsidR="003374C9" w:rsidRPr="003374C9">
        <w:rPr>
          <w:rFonts w:hint="eastAsia"/>
        </w:rPr>
        <w:t>如果委员会判定</w:t>
      </w:r>
      <w:r>
        <w:rPr>
          <w:rFonts w:hint="eastAsia"/>
        </w:rPr>
        <w:t>，</w:t>
      </w:r>
      <w:r w:rsidR="003374C9" w:rsidRPr="003374C9">
        <w:rPr>
          <w:rFonts w:hint="eastAsia"/>
        </w:rPr>
        <w:t>来文可予受理</w:t>
      </w:r>
      <w:r>
        <w:rPr>
          <w:rFonts w:hint="eastAsia"/>
        </w:rPr>
        <w:t>，</w:t>
      </w:r>
      <w:r w:rsidR="003374C9" w:rsidRPr="003374C9">
        <w:rPr>
          <w:rFonts w:hint="eastAsia"/>
        </w:rPr>
        <w:t>委员会需要审理的问题是将提交人强行遣返到孟加拉国是否违反了《公约》第七条规定的缔约国的义务。</w:t>
      </w:r>
    </w:p>
    <w:p w:rsidR="003374C9" w:rsidRPr="003374C9" w:rsidRDefault="000C56BE" w:rsidP="003374C9">
      <w:pPr>
        <w:pStyle w:val="SingleTxtGC"/>
        <w:rPr>
          <w:rFonts w:hint="eastAsia"/>
        </w:rPr>
      </w:pPr>
      <w:r>
        <w:t>4.</w:t>
      </w:r>
      <w:r w:rsidR="003374C9" w:rsidRPr="003374C9">
        <w:t>5</w:t>
      </w:r>
      <w:r w:rsidR="006B72EE">
        <w:rPr>
          <w:rFonts w:hint="eastAsia"/>
        </w:rPr>
        <w:t xml:space="preserve">  </w:t>
      </w:r>
      <w:r w:rsidR="003374C9" w:rsidRPr="003374C9">
        <w:rPr>
          <w:rFonts w:hint="eastAsia"/>
        </w:rPr>
        <w:t>由于孟加拉国是《公民权利和</w:t>
      </w:r>
      <w:r w:rsidR="006523B4">
        <w:rPr>
          <w:rFonts w:hint="eastAsia"/>
        </w:rPr>
        <w:t>政治权利国际公约》以及《禁止酷刑和其他残忍或不人道或有辱人格的</w:t>
      </w:r>
      <w:r w:rsidR="003374C9" w:rsidRPr="003374C9">
        <w:rPr>
          <w:rFonts w:hint="eastAsia"/>
        </w:rPr>
        <w:t>待遇或处罚公约》的缔约国</w:t>
      </w:r>
      <w:r>
        <w:rPr>
          <w:rFonts w:hint="eastAsia"/>
        </w:rPr>
        <w:t>，</w:t>
      </w:r>
      <w:r w:rsidR="003374C9" w:rsidRPr="003374C9">
        <w:rPr>
          <w:rFonts w:hint="eastAsia"/>
        </w:rPr>
        <w:t>委员会当然充分意识到该国的普遍人权情况</w:t>
      </w:r>
      <w:r>
        <w:rPr>
          <w:rFonts w:hint="eastAsia"/>
        </w:rPr>
        <w:t>，</w:t>
      </w:r>
      <w:r w:rsidR="003374C9" w:rsidRPr="003374C9">
        <w:rPr>
          <w:rFonts w:hint="eastAsia"/>
        </w:rPr>
        <w:t>包括男女同性恋、双性恋和变性者的情况。根据一些关于孟加拉国目前情况的报告</w:t>
      </w:r>
      <w:r>
        <w:rPr>
          <w:rFonts w:hint="eastAsia"/>
        </w:rPr>
        <w:t>，</w:t>
      </w:r>
      <w:r w:rsidR="003374C9" w:rsidRPr="00DD3A8F">
        <w:rPr>
          <w:color w:val="0000FF"/>
          <w:vertAlign w:val="superscript"/>
        </w:rPr>
        <w:footnoteReference w:id="7"/>
      </w:r>
      <w:r w:rsidR="00AE54F8">
        <w:rPr>
          <w:rFonts w:hint="eastAsia"/>
        </w:rPr>
        <w:t xml:space="preserve"> </w:t>
      </w:r>
      <w:r w:rsidR="003374C9" w:rsidRPr="003374C9">
        <w:rPr>
          <w:rFonts w:hint="eastAsia"/>
        </w:rPr>
        <w:t>无法得出结论</w:t>
      </w:r>
      <w:r>
        <w:rPr>
          <w:rFonts w:hint="eastAsia"/>
        </w:rPr>
        <w:t>，</w:t>
      </w:r>
      <w:r w:rsidR="003374C9" w:rsidRPr="003374C9">
        <w:rPr>
          <w:rFonts w:hint="eastAsia"/>
        </w:rPr>
        <w:t>普遍需要保护来自该国的寻求庇护者。尽管有人可能会关注孟加拉国境内男女同性恋、双性恋和变性者的当前人权情况</w:t>
      </w:r>
      <w:r>
        <w:rPr>
          <w:rFonts w:hint="eastAsia"/>
        </w:rPr>
        <w:t>，</w:t>
      </w:r>
      <w:r w:rsidR="003374C9" w:rsidRPr="003374C9">
        <w:rPr>
          <w:rFonts w:hint="eastAsia"/>
        </w:rPr>
        <w:t>但这一事实本身并不足以证实</w:t>
      </w:r>
      <w:r>
        <w:rPr>
          <w:rFonts w:hint="eastAsia"/>
        </w:rPr>
        <w:t>，</w:t>
      </w:r>
      <w:r w:rsidR="003374C9" w:rsidRPr="003374C9">
        <w:rPr>
          <w:rFonts w:hint="eastAsia"/>
        </w:rPr>
        <w:t>强行遣返提交人将构成违反《公约》第七条规定的缔约国义务。</w:t>
      </w:r>
    </w:p>
    <w:p w:rsidR="003374C9" w:rsidRPr="003374C9" w:rsidRDefault="000C56BE" w:rsidP="003374C9">
      <w:pPr>
        <w:pStyle w:val="SingleTxtGC"/>
        <w:rPr>
          <w:rFonts w:hint="eastAsia"/>
        </w:rPr>
      </w:pPr>
      <w:r>
        <w:t>4.</w:t>
      </w:r>
      <w:r w:rsidR="003374C9" w:rsidRPr="003374C9">
        <w:t>6</w:t>
      </w:r>
      <w:r w:rsidR="00457B18">
        <w:rPr>
          <w:rFonts w:hint="eastAsia"/>
        </w:rPr>
        <w:t xml:space="preserve">  </w:t>
      </w:r>
      <w:r w:rsidR="003374C9" w:rsidRPr="003374C9">
        <w:rPr>
          <w:rFonts w:hint="eastAsia"/>
        </w:rPr>
        <w:t>如同委员会在审议根据《公约》第七条提交的来文一样</w:t>
      </w:r>
      <w:r>
        <w:rPr>
          <w:rFonts w:hint="eastAsia"/>
        </w:rPr>
        <w:t>，</w:t>
      </w:r>
      <w:r w:rsidR="003374C9" w:rsidRPr="003374C9">
        <w:rPr>
          <w:rFonts w:hint="eastAsia"/>
        </w:rPr>
        <w:t>瑞典移民当局在审议根据《外国人法》提交的庇护申请时进行同样的测试。评估庇护请求的国家当局完全能够评估庇护寻求者提交的资料并评估其诉求的可靠性。</w:t>
      </w:r>
    </w:p>
    <w:p w:rsidR="003374C9" w:rsidRPr="003374C9" w:rsidRDefault="000C56BE" w:rsidP="003374C9">
      <w:pPr>
        <w:pStyle w:val="SingleTxtGC"/>
        <w:rPr>
          <w:rFonts w:hint="eastAsia"/>
        </w:rPr>
      </w:pPr>
      <w:r>
        <w:t>4.</w:t>
      </w:r>
      <w:r w:rsidR="003374C9" w:rsidRPr="003374C9">
        <w:t>7</w:t>
      </w:r>
      <w:r w:rsidR="005D26A1">
        <w:rPr>
          <w:rFonts w:hint="eastAsia"/>
        </w:rPr>
        <w:t xml:space="preserve">  </w:t>
      </w:r>
      <w:r w:rsidR="003374C9" w:rsidRPr="003374C9">
        <w:rPr>
          <w:rFonts w:hint="eastAsia"/>
        </w:rPr>
        <w:t>至于提交人声称</w:t>
      </w:r>
      <w:r>
        <w:rPr>
          <w:rFonts w:hint="eastAsia"/>
        </w:rPr>
        <w:t>，</w:t>
      </w:r>
      <w:r w:rsidR="003374C9" w:rsidRPr="003374C9">
        <w:rPr>
          <w:rFonts w:hint="eastAsia"/>
        </w:rPr>
        <w:t>由于她的性取向</w:t>
      </w:r>
      <w:r>
        <w:rPr>
          <w:rFonts w:hint="eastAsia"/>
        </w:rPr>
        <w:t>，</w:t>
      </w:r>
      <w:r w:rsidR="003374C9" w:rsidRPr="003374C9">
        <w:rPr>
          <w:rFonts w:hint="eastAsia"/>
        </w:rPr>
        <w:t>她个人面临着在孟加拉国受到孟加拉国当局以及伊斯兰学生组织</w:t>
      </w:r>
      <w:r w:rsidR="00C61454">
        <w:t>Chhatra Shibir</w:t>
      </w:r>
      <w:r>
        <w:t>(</w:t>
      </w:r>
      <w:r w:rsidR="003374C9" w:rsidRPr="003374C9">
        <w:t>Islami Chhatra Shibir</w:t>
      </w:r>
      <w:r>
        <w:t>)</w:t>
      </w:r>
      <w:r w:rsidR="003374C9" w:rsidRPr="003374C9">
        <w:rPr>
          <w:rFonts w:hint="eastAsia"/>
        </w:rPr>
        <w:t>施以酷刑或其他残忍、不人道或有辱人格的待遇或处罚的实际危险</w:t>
      </w:r>
      <w:r>
        <w:rPr>
          <w:rFonts w:hint="eastAsia"/>
        </w:rPr>
        <w:t>，</w:t>
      </w:r>
      <w:r w:rsidR="003374C9" w:rsidRPr="003374C9">
        <w:rPr>
          <w:rFonts w:hint="eastAsia"/>
        </w:rPr>
        <w:t>缔约国回顾说</w:t>
      </w:r>
      <w:r>
        <w:rPr>
          <w:rFonts w:hint="eastAsia"/>
        </w:rPr>
        <w:t>，</w:t>
      </w:r>
      <w:r w:rsidR="003374C9" w:rsidRPr="003374C9">
        <w:rPr>
          <w:rFonts w:hint="eastAsia"/>
        </w:rPr>
        <w:t>移民委员会和移民法院对提交人的指称进行了彻底审查。在就这一案件作出决定之前</w:t>
      </w:r>
      <w:r>
        <w:rPr>
          <w:rFonts w:hint="eastAsia"/>
        </w:rPr>
        <w:t>，</w:t>
      </w:r>
      <w:r w:rsidR="003374C9" w:rsidRPr="003374C9">
        <w:rPr>
          <w:rFonts w:hint="eastAsia"/>
        </w:rPr>
        <w:t>移民委员会就庇护申请举行了一次简短的介绍性面谈</w:t>
      </w:r>
      <w:r>
        <w:rPr>
          <w:rFonts w:hint="eastAsia"/>
        </w:rPr>
        <w:t>，</w:t>
      </w:r>
      <w:r w:rsidR="003374C9" w:rsidRPr="003374C9">
        <w:rPr>
          <w:rFonts w:hint="eastAsia"/>
        </w:rPr>
        <w:t>并与提交人进行了一次较长的面谈</w:t>
      </w:r>
      <w:r>
        <w:rPr>
          <w:rFonts w:hint="eastAsia"/>
        </w:rPr>
        <w:t>，</w:t>
      </w:r>
      <w:r w:rsidR="003374C9" w:rsidRPr="003374C9">
        <w:rPr>
          <w:rFonts w:hint="eastAsia"/>
        </w:rPr>
        <w:t>大约为一小时四十分钟</w:t>
      </w:r>
      <w:r>
        <w:rPr>
          <w:rFonts w:hint="eastAsia"/>
        </w:rPr>
        <w:t>，</w:t>
      </w:r>
      <w:r w:rsidR="003374C9" w:rsidRPr="003374C9">
        <w:rPr>
          <w:rFonts w:hint="eastAsia"/>
        </w:rPr>
        <w:t>并有提交人指定的律师和口译在场</w:t>
      </w:r>
      <w:r>
        <w:rPr>
          <w:rFonts w:hint="eastAsia"/>
        </w:rPr>
        <w:t>，</w:t>
      </w:r>
      <w:r w:rsidR="003374C9" w:rsidRPr="003374C9">
        <w:rPr>
          <w:rFonts w:hint="eastAsia"/>
        </w:rPr>
        <w:t>而提交人证实她充分理解口译的话。此外</w:t>
      </w:r>
      <w:r>
        <w:rPr>
          <w:rFonts w:hint="eastAsia"/>
        </w:rPr>
        <w:t>，</w:t>
      </w:r>
      <w:r w:rsidR="003374C9" w:rsidRPr="003374C9">
        <w:rPr>
          <w:rFonts w:hint="eastAsia"/>
        </w:rPr>
        <w:t>提交人有机会就面谈的记录提交意见</w:t>
      </w:r>
      <w:r>
        <w:rPr>
          <w:rFonts w:hint="eastAsia"/>
        </w:rPr>
        <w:t>，</w:t>
      </w:r>
      <w:r w:rsidR="003374C9" w:rsidRPr="003374C9">
        <w:rPr>
          <w:rFonts w:hint="eastAsia"/>
        </w:rPr>
        <w:t>并向移民委员会和移民法院提交书面意见。移民法院还举行了一次庭审会</w:t>
      </w:r>
      <w:r>
        <w:rPr>
          <w:rFonts w:hint="eastAsia"/>
        </w:rPr>
        <w:t>，</w:t>
      </w:r>
      <w:r w:rsidR="003374C9" w:rsidRPr="003374C9">
        <w:rPr>
          <w:rFonts w:hint="eastAsia"/>
        </w:rPr>
        <w:t>听取提交人的意见。此外</w:t>
      </w:r>
      <w:r>
        <w:rPr>
          <w:rFonts w:hint="eastAsia"/>
        </w:rPr>
        <w:t>，</w:t>
      </w:r>
      <w:r w:rsidR="003374C9" w:rsidRPr="003374C9">
        <w:rPr>
          <w:rFonts w:hint="eastAsia"/>
        </w:rPr>
        <w:t>即使在命令将她驱逐的决定取得法律效力以后</w:t>
      </w:r>
      <w:r>
        <w:rPr>
          <w:rFonts w:hint="eastAsia"/>
        </w:rPr>
        <w:t>，</w:t>
      </w:r>
      <w:r w:rsidR="003374C9" w:rsidRPr="003374C9">
        <w:rPr>
          <w:rFonts w:hint="eastAsia"/>
        </w:rPr>
        <w:t>移民委员会曾两次审查了提交人根据《外国人法》第</w:t>
      </w:r>
      <w:r w:rsidR="003374C9" w:rsidRPr="003374C9">
        <w:rPr>
          <w:rFonts w:hint="eastAsia"/>
        </w:rPr>
        <w:t>12</w:t>
      </w:r>
      <w:r w:rsidR="003374C9" w:rsidRPr="003374C9">
        <w:rPr>
          <w:rFonts w:hint="eastAsia"/>
        </w:rPr>
        <w:t>章援引的新的情况。驱逐决定受到上诉</w:t>
      </w:r>
      <w:r>
        <w:rPr>
          <w:rFonts w:hint="eastAsia"/>
        </w:rPr>
        <w:t>，</w:t>
      </w:r>
      <w:r w:rsidR="003374C9" w:rsidRPr="003374C9">
        <w:rPr>
          <w:rFonts w:hint="eastAsia"/>
        </w:rPr>
        <w:t>但移民法院没有予以推翻。在这种背景下</w:t>
      </w:r>
      <w:r>
        <w:rPr>
          <w:rFonts w:hint="eastAsia"/>
        </w:rPr>
        <w:t>，</w:t>
      </w:r>
      <w:r w:rsidR="003374C9" w:rsidRPr="003374C9">
        <w:rPr>
          <w:rFonts w:hint="eastAsia"/>
        </w:rPr>
        <w:t>必须认为</w:t>
      </w:r>
      <w:r>
        <w:rPr>
          <w:rFonts w:hint="eastAsia"/>
        </w:rPr>
        <w:t>，</w:t>
      </w:r>
      <w:r w:rsidR="003374C9" w:rsidRPr="003374C9">
        <w:rPr>
          <w:rFonts w:hint="eastAsia"/>
        </w:rPr>
        <w:t>移民委员会和移民法院有充分的证据评估提交人在缔约国受到保护的需要。没有任何理由可以断定</w:t>
      </w:r>
      <w:r>
        <w:rPr>
          <w:rFonts w:hint="eastAsia"/>
        </w:rPr>
        <w:t>，</w:t>
      </w:r>
      <w:r w:rsidR="003374C9" w:rsidRPr="003374C9">
        <w:rPr>
          <w:rFonts w:hint="eastAsia"/>
        </w:rPr>
        <w:t>移民当局的决定是不够充分的</w:t>
      </w:r>
      <w:r>
        <w:rPr>
          <w:rFonts w:hint="eastAsia"/>
        </w:rPr>
        <w:t>，</w:t>
      </w:r>
      <w:r w:rsidR="003374C9" w:rsidRPr="003374C9">
        <w:rPr>
          <w:rFonts w:hint="eastAsia"/>
        </w:rPr>
        <w:t>或者国内程序的结果显然是任意的或相当于执法不公。实际上</w:t>
      </w:r>
      <w:r>
        <w:rPr>
          <w:rFonts w:hint="eastAsia"/>
        </w:rPr>
        <w:t>，</w:t>
      </w:r>
      <w:r w:rsidR="003374C9" w:rsidRPr="003374C9">
        <w:rPr>
          <w:rFonts w:hint="eastAsia"/>
        </w:rPr>
        <w:t>应该极为重视缔约国移民当局作出的评估。</w:t>
      </w:r>
    </w:p>
    <w:p w:rsidR="003374C9" w:rsidRPr="003374C9" w:rsidRDefault="000C56BE" w:rsidP="003374C9">
      <w:pPr>
        <w:pStyle w:val="SingleTxtGC"/>
        <w:rPr>
          <w:rFonts w:hint="eastAsia"/>
        </w:rPr>
      </w:pPr>
      <w:r>
        <w:t>4.</w:t>
      </w:r>
      <w:r w:rsidR="003374C9" w:rsidRPr="003374C9">
        <w:t>8</w:t>
      </w:r>
      <w:r w:rsidR="00261F00">
        <w:rPr>
          <w:rFonts w:hint="eastAsia"/>
        </w:rPr>
        <w:t xml:space="preserve">  </w:t>
      </w:r>
      <w:r w:rsidR="003374C9" w:rsidRPr="003374C9">
        <w:rPr>
          <w:rFonts w:hint="eastAsia"/>
        </w:rPr>
        <w:t>至于提交人声称会受到迫害</w:t>
      </w:r>
      <w:r>
        <w:rPr>
          <w:rFonts w:hint="eastAsia"/>
        </w:rPr>
        <w:t>，</w:t>
      </w:r>
      <w:r w:rsidR="003374C9" w:rsidRPr="003374C9">
        <w:rPr>
          <w:rFonts w:hint="eastAsia"/>
        </w:rPr>
        <w:t>缔约国辩称</w:t>
      </w:r>
      <w:r>
        <w:rPr>
          <w:rFonts w:hint="eastAsia"/>
        </w:rPr>
        <w:t>，</w:t>
      </w:r>
      <w:r w:rsidR="003374C9" w:rsidRPr="003374C9">
        <w:rPr>
          <w:rFonts w:hint="eastAsia"/>
        </w:rPr>
        <w:t>提交人关于</w:t>
      </w:r>
      <w:r w:rsidR="003374C9" w:rsidRPr="003374C9">
        <w:t>200</w:t>
      </w:r>
      <w:r w:rsidR="003374C9" w:rsidRPr="003374C9">
        <w:rPr>
          <w:rFonts w:hint="eastAsia"/>
        </w:rPr>
        <w:t>6</w:t>
      </w:r>
      <w:r w:rsidR="003374C9" w:rsidRPr="003374C9">
        <w:rPr>
          <w:rFonts w:hint="eastAsia"/>
        </w:rPr>
        <w:t>年</w:t>
      </w:r>
      <w:r w:rsidR="003374C9" w:rsidRPr="003374C9">
        <w:t>7</w:t>
      </w:r>
      <w:r w:rsidR="003374C9" w:rsidRPr="003374C9">
        <w:rPr>
          <w:rFonts w:hint="eastAsia"/>
        </w:rPr>
        <w:t>月返回孟加拉国以后的活动的说法中有一些矛盾和含糊不清之处</w:t>
      </w:r>
      <w:r>
        <w:rPr>
          <w:rFonts w:hint="eastAsia"/>
        </w:rPr>
        <w:t>，</w:t>
      </w:r>
      <w:r w:rsidR="003374C9" w:rsidRPr="003374C9">
        <w:rPr>
          <w:rFonts w:hint="eastAsia"/>
        </w:rPr>
        <w:t>而移民法院</w:t>
      </w:r>
      <w:r w:rsidR="003374C9" w:rsidRPr="003374C9">
        <w:t>2009</w:t>
      </w:r>
      <w:r w:rsidR="003374C9" w:rsidRPr="003374C9">
        <w:rPr>
          <w:rFonts w:hint="eastAsia"/>
        </w:rPr>
        <w:t>年</w:t>
      </w:r>
      <w:r w:rsidR="003374C9" w:rsidRPr="003374C9">
        <w:t>12</w:t>
      </w:r>
      <w:r w:rsidR="003374C9" w:rsidRPr="003374C9">
        <w:rPr>
          <w:rFonts w:hint="eastAsia"/>
        </w:rPr>
        <w:t>月</w:t>
      </w:r>
      <w:r w:rsidR="003374C9" w:rsidRPr="003374C9">
        <w:t>22</w:t>
      </w:r>
      <w:r w:rsidR="003374C9" w:rsidRPr="003374C9">
        <w:rPr>
          <w:rFonts w:hint="eastAsia"/>
        </w:rPr>
        <w:t>日的决定中已经指出了其中许多问题。在</w:t>
      </w:r>
      <w:r w:rsidR="003374C9" w:rsidRPr="003374C9">
        <w:t>2008</w:t>
      </w:r>
      <w:r w:rsidR="003374C9" w:rsidRPr="003374C9">
        <w:rPr>
          <w:rFonts w:hint="eastAsia"/>
        </w:rPr>
        <w:t>年</w:t>
      </w:r>
      <w:r w:rsidR="003374C9" w:rsidRPr="003374C9">
        <w:t>5</w:t>
      </w:r>
      <w:r w:rsidR="003374C9" w:rsidRPr="003374C9">
        <w:rPr>
          <w:rFonts w:hint="eastAsia"/>
        </w:rPr>
        <w:t>月</w:t>
      </w:r>
      <w:r w:rsidR="003374C9" w:rsidRPr="003374C9">
        <w:t>19</w:t>
      </w:r>
      <w:r w:rsidR="003374C9" w:rsidRPr="003374C9">
        <w:rPr>
          <w:rFonts w:hint="eastAsia"/>
        </w:rPr>
        <w:t>日与移民委员会的第一次面谈中</w:t>
      </w:r>
      <w:r>
        <w:rPr>
          <w:rFonts w:hint="eastAsia"/>
        </w:rPr>
        <w:t>，</w:t>
      </w:r>
      <w:r w:rsidR="003374C9" w:rsidRPr="003374C9">
        <w:rPr>
          <w:rFonts w:hint="eastAsia"/>
        </w:rPr>
        <w:t>提交人声称</w:t>
      </w:r>
      <w:r>
        <w:rPr>
          <w:rFonts w:hint="eastAsia"/>
        </w:rPr>
        <w:t>，</w:t>
      </w:r>
      <w:r w:rsidR="003374C9" w:rsidRPr="003374C9">
        <w:rPr>
          <w:rFonts w:hint="eastAsia"/>
        </w:rPr>
        <w:t>她在孟加拉国的家人获悉她是同性恋者以后</w:t>
      </w:r>
      <w:r>
        <w:rPr>
          <w:rFonts w:hint="eastAsia"/>
        </w:rPr>
        <w:t>，</w:t>
      </w:r>
      <w:r w:rsidR="003374C9" w:rsidRPr="003374C9">
        <w:rPr>
          <w:rFonts w:hint="eastAsia"/>
        </w:rPr>
        <w:t>在</w:t>
      </w:r>
      <w:r w:rsidR="003374C9" w:rsidRPr="003374C9">
        <w:t>2002</w:t>
      </w:r>
      <w:r w:rsidR="00D3645F">
        <w:rPr>
          <w:rFonts w:hint="eastAsia"/>
        </w:rPr>
        <w:t>-</w:t>
      </w:r>
      <w:r w:rsidR="003374C9" w:rsidRPr="003374C9">
        <w:t>2003</w:t>
      </w:r>
      <w:r w:rsidR="003374C9" w:rsidRPr="003374C9">
        <w:rPr>
          <w:rFonts w:hint="eastAsia"/>
        </w:rPr>
        <w:t>年期间将她从家里赶出去。然而在</w:t>
      </w:r>
      <w:r w:rsidR="003374C9" w:rsidRPr="003374C9">
        <w:t>2008</w:t>
      </w:r>
      <w:r w:rsidR="003374C9" w:rsidRPr="003374C9">
        <w:rPr>
          <w:rFonts w:hint="eastAsia"/>
        </w:rPr>
        <w:t>年</w:t>
      </w:r>
      <w:r w:rsidR="003374C9" w:rsidRPr="003374C9">
        <w:t>12</w:t>
      </w:r>
      <w:r w:rsidR="003374C9" w:rsidRPr="003374C9">
        <w:rPr>
          <w:rFonts w:hint="eastAsia"/>
        </w:rPr>
        <w:t>月</w:t>
      </w:r>
      <w:r w:rsidR="003374C9" w:rsidRPr="003374C9">
        <w:t>8</w:t>
      </w:r>
      <w:r w:rsidR="003374C9" w:rsidRPr="003374C9">
        <w:rPr>
          <w:rFonts w:hint="eastAsia"/>
        </w:rPr>
        <w:t>日与移民委员会的面谈中</w:t>
      </w:r>
      <w:r>
        <w:rPr>
          <w:rFonts w:hint="eastAsia"/>
        </w:rPr>
        <w:t>，</w:t>
      </w:r>
      <w:r w:rsidR="003374C9" w:rsidRPr="003374C9">
        <w:rPr>
          <w:rFonts w:hint="eastAsia"/>
        </w:rPr>
        <w:t>她曾多次表示</w:t>
      </w:r>
      <w:r>
        <w:rPr>
          <w:rFonts w:hint="eastAsia"/>
        </w:rPr>
        <w:t>，</w:t>
      </w:r>
      <w:r w:rsidR="003374C9" w:rsidRPr="003374C9">
        <w:t>200</w:t>
      </w:r>
      <w:r w:rsidR="003374C9" w:rsidRPr="003374C9">
        <w:rPr>
          <w:rFonts w:hint="eastAsia"/>
        </w:rPr>
        <w:t>6</w:t>
      </w:r>
      <w:r w:rsidR="003374C9" w:rsidRPr="003374C9">
        <w:rPr>
          <w:rFonts w:hint="eastAsia"/>
        </w:rPr>
        <w:t>年</w:t>
      </w:r>
      <w:r>
        <w:rPr>
          <w:rFonts w:hint="eastAsia"/>
        </w:rPr>
        <w:t>，</w:t>
      </w:r>
      <w:r w:rsidR="003374C9" w:rsidRPr="003374C9">
        <w:rPr>
          <w:rFonts w:hint="eastAsia"/>
        </w:rPr>
        <w:t>大概是她从缔约国返回孟加拉国以后不久</w:t>
      </w:r>
      <w:r>
        <w:rPr>
          <w:rFonts w:hint="eastAsia"/>
        </w:rPr>
        <w:t>，</w:t>
      </w:r>
      <w:r w:rsidR="003374C9" w:rsidRPr="003374C9">
        <w:rPr>
          <w:rFonts w:hint="eastAsia"/>
        </w:rPr>
        <w:t>她的家人将她从家里赶出去。此外</w:t>
      </w:r>
      <w:r>
        <w:rPr>
          <w:rFonts w:hint="eastAsia"/>
        </w:rPr>
        <w:t>，</w:t>
      </w:r>
      <w:r w:rsidR="003374C9" w:rsidRPr="003374C9">
        <w:rPr>
          <w:rFonts w:hint="eastAsia"/>
        </w:rPr>
        <w:t>她表示</w:t>
      </w:r>
      <w:r>
        <w:rPr>
          <w:rFonts w:hint="eastAsia"/>
        </w:rPr>
        <w:t>，</w:t>
      </w:r>
      <w:r w:rsidR="003374C9" w:rsidRPr="003374C9">
        <w:rPr>
          <w:rFonts w:hint="eastAsia"/>
        </w:rPr>
        <w:t>她于</w:t>
      </w:r>
      <w:r w:rsidR="003374C9" w:rsidRPr="003374C9">
        <w:t>200</w:t>
      </w:r>
      <w:r w:rsidR="003374C9" w:rsidRPr="003374C9">
        <w:rPr>
          <w:rFonts w:hint="eastAsia"/>
        </w:rPr>
        <w:t>6</w:t>
      </w:r>
      <w:r w:rsidR="003374C9" w:rsidRPr="003374C9">
        <w:rPr>
          <w:rFonts w:hint="eastAsia"/>
        </w:rPr>
        <w:t>年在大学里遇见她的伴侣</w:t>
      </w:r>
      <w:r>
        <w:rPr>
          <w:rFonts w:hint="eastAsia"/>
        </w:rPr>
        <w:t>，</w:t>
      </w:r>
      <w:r w:rsidR="003374C9" w:rsidRPr="003374C9">
        <w:rPr>
          <w:rFonts w:hint="eastAsia"/>
        </w:rPr>
        <w:t>当她于</w:t>
      </w:r>
      <w:r w:rsidR="003374C9" w:rsidRPr="003374C9">
        <w:t>200</w:t>
      </w:r>
      <w:r w:rsidR="003374C9" w:rsidRPr="003374C9">
        <w:rPr>
          <w:rFonts w:hint="eastAsia"/>
        </w:rPr>
        <w:t>6</w:t>
      </w:r>
      <w:r w:rsidR="003374C9" w:rsidRPr="003374C9">
        <w:rPr>
          <w:rFonts w:hint="eastAsia"/>
        </w:rPr>
        <w:t>年被赶出家庭以后</w:t>
      </w:r>
      <w:r>
        <w:rPr>
          <w:rFonts w:hint="eastAsia"/>
        </w:rPr>
        <w:t>，</w:t>
      </w:r>
      <w:r w:rsidR="003374C9" w:rsidRPr="003374C9">
        <w:rPr>
          <w:rFonts w:hint="eastAsia"/>
        </w:rPr>
        <w:t>她们自认为是一对夫妻。此外</w:t>
      </w:r>
      <w:r>
        <w:rPr>
          <w:rFonts w:hint="eastAsia"/>
        </w:rPr>
        <w:t>，</w:t>
      </w:r>
      <w:r w:rsidR="003374C9" w:rsidRPr="003374C9">
        <w:rPr>
          <w:rFonts w:hint="eastAsia"/>
        </w:rPr>
        <w:t>她的律师向移民法院提交了一份日期为</w:t>
      </w:r>
      <w:r w:rsidR="003374C9" w:rsidRPr="003374C9">
        <w:t>2009</w:t>
      </w:r>
      <w:r w:rsidR="003374C9" w:rsidRPr="003374C9">
        <w:rPr>
          <w:rFonts w:hint="eastAsia"/>
        </w:rPr>
        <w:t>年</w:t>
      </w:r>
      <w:r w:rsidR="003374C9" w:rsidRPr="003374C9">
        <w:t>4</w:t>
      </w:r>
      <w:r w:rsidR="003374C9" w:rsidRPr="003374C9">
        <w:rPr>
          <w:rFonts w:hint="eastAsia"/>
        </w:rPr>
        <w:t>月</w:t>
      </w:r>
      <w:r w:rsidR="003374C9" w:rsidRPr="003374C9">
        <w:t>1</w:t>
      </w:r>
      <w:r w:rsidR="003374C9" w:rsidRPr="003374C9">
        <w:rPr>
          <w:rFonts w:hint="eastAsia"/>
        </w:rPr>
        <w:t>的书面陈述</w:t>
      </w:r>
      <w:r>
        <w:rPr>
          <w:rFonts w:hint="eastAsia"/>
        </w:rPr>
        <w:t>，</w:t>
      </w:r>
      <w:r w:rsidR="003374C9" w:rsidRPr="003374C9">
        <w:rPr>
          <w:rFonts w:hint="eastAsia"/>
        </w:rPr>
        <w:t>其中提交人声称</w:t>
      </w:r>
      <w:r>
        <w:rPr>
          <w:rFonts w:hint="eastAsia"/>
        </w:rPr>
        <w:t>，</w:t>
      </w:r>
      <w:r w:rsidR="003374C9" w:rsidRPr="003374C9">
        <w:rPr>
          <w:rFonts w:hint="eastAsia"/>
        </w:rPr>
        <w:t>她在返回孟加拉国以后被迫搬出其父母的住所</w:t>
      </w:r>
      <w:r>
        <w:rPr>
          <w:rFonts w:hint="eastAsia"/>
        </w:rPr>
        <w:t>，</w:t>
      </w:r>
      <w:r w:rsidR="003374C9" w:rsidRPr="003374C9">
        <w:rPr>
          <w:rFonts w:hint="eastAsia"/>
        </w:rPr>
        <w:t>因为据称她的父亲勃然大怒</w:t>
      </w:r>
      <w:r>
        <w:rPr>
          <w:rFonts w:hint="eastAsia"/>
        </w:rPr>
        <w:t>，</w:t>
      </w:r>
      <w:r w:rsidR="003374C9" w:rsidRPr="003374C9">
        <w:rPr>
          <w:rFonts w:hint="eastAsia"/>
        </w:rPr>
        <w:t>并威胁和殴打她。在</w:t>
      </w:r>
      <w:r w:rsidR="003374C9" w:rsidRPr="003374C9">
        <w:t>2009</w:t>
      </w:r>
      <w:r w:rsidR="003374C9" w:rsidRPr="003374C9">
        <w:rPr>
          <w:rFonts w:hint="eastAsia"/>
        </w:rPr>
        <w:t>年</w:t>
      </w:r>
      <w:r w:rsidR="003374C9" w:rsidRPr="003374C9">
        <w:t>12</w:t>
      </w:r>
      <w:r w:rsidR="003374C9" w:rsidRPr="003374C9">
        <w:rPr>
          <w:rFonts w:hint="eastAsia"/>
        </w:rPr>
        <w:t>月</w:t>
      </w:r>
      <w:r w:rsidR="003374C9" w:rsidRPr="003374C9">
        <w:t>9</w:t>
      </w:r>
      <w:r w:rsidR="003374C9" w:rsidRPr="003374C9">
        <w:rPr>
          <w:rFonts w:hint="eastAsia"/>
        </w:rPr>
        <w:t>日移民法院口头审理时</w:t>
      </w:r>
      <w:r>
        <w:rPr>
          <w:rFonts w:hint="eastAsia"/>
        </w:rPr>
        <w:t>，</w:t>
      </w:r>
      <w:r w:rsidR="003374C9" w:rsidRPr="003374C9">
        <w:rPr>
          <w:rFonts w:hint="eastAsia"/>
        </w:rPr>
        <w:t>提交人声称</w:t>
      </w:r>
      <w:r>
        <w:rPr>
          <w:rFonts w:hint="eastAsia"/>
        </w:rPr>
        <w:t>，</w:t>
      </w:r>
      <w:r w:rsidR="003374C9" w:rsidRPr="003374C9">
        <w:t>200</w:t>
      </w:r>
      <w:r w:rsidR="003374C9" w:rsidRPr="003374C9">
        <w:rPr>
          <w:rFonts w:hint="eastAsia"/>
        </w:rPr>
        <w:t>6</w:t>
      </w:r>
      <w:r w:rsidR="003374C9" w:rsidRPr="003374C9">
        <w:rPr>
          <w:rFonts w:hint="eastAsia"/>
        </w:rPr>
        <w:t>年她返回孟加拉国以后</w:t>
      </w:r>
      <w:r>
        <w:rPr>
          <w:rFonts w:hint="eastAsia"/>
        </w:rPr>
        <w:t>，</w:t>
      </w:r>
      <w:r w:rsidR="003374C9" w:rsidRPr="003374C9">
        <w:rPr>
          <w:rFonts w:hint="eastAsia"/>
        </w:rPr>
        <w:t>她被反锁在其父母的家里</w:t>
      </w:r>
      <w:r>
        <w:rPr>
          <w:rFonts w:hint="eastAsia"/>
        </w:rPr>
        <w:t>，</w:t>
      </w:r>
      <w:r w:rsidR="003374C9" w:rsidRPr="003374C9">
        <w:rPr>
          <w:rFonts w:hint="eastAsia"/>
        </w:rPr>
        <w:t>长达七八个月</w:t>
      </w:r>
      <w:r>
        <w:rPr>
          <w:rFonts w:hint="eastAsia"/>
        </w:rPr>
        <w:t>，</w:t>
      </w:r>
      <w:r w:rsidR="003374C9" w:rsidRPr="003374C9">
        <w:rPr>
          <w:rFonts w:hint="eastAsia"/>
        </w:rPr>
        <w:t>几次遭到殴打</w:t>
      </w:r>
      <w:r>
        <w:rPr>
          <w:rFonts w:hint="eastAsia"/>
        </w:rPr>
        <w:t>，</w:t>
      </w:r>
      <w:r w:rsidR="003374C9" w:rsidRPr="003374C9">
        <w:rPr>
          <w:rFonts w:hint="eastAsia"/>
        </w:rPr>
        <w:t>直到</w:t>
      </w:r>
      <w:r w:rsidR="003374C9" w:rsidRPr="003374C9">
        <w:t>2007</w:t>
      </w:r>
      <w:r w:rsidR="003374C9" w:rsidRPr="003374C9">
        <w:rPr>
          <w:rFonts w:hint="eastAsia"/>
        </w:rPr>
        <w:t>年</w:t>
      </w:r>
      <w:r w:rsidR="003374C9" w:rsidRPr="003374C9">
        <w:t>2</w:t>
      </w:r>
      <w:r w:rsidR="003374C9" w:rsidRPr="003374C9">
        <w:rPr>
          <w:rFonts w:hint="eastAsia"/>
        </w:rPr>
        <w:t>月或</w:t>
      </w:r>
      <w:r w:rsidR="003374C9" w:rsidRPr="003374C9">
        <w:rPr>
          <w:rFonts w:hint="eastAsia"/>
        </w:rPr>
        <w:t>3</w:t>
      </w:r>
      <w:r w:rsidR="003374C9" w:rsidRPr="003374C9">
        <w:rPr>
          <w:rFonts w:hint="eastAsia"/>
        </w:rPr>
        <w:t>月她最后设法逃离其父母的住所为止。缔约国强调指出</w:t>
      </w:r>
      <w:r>
        <w:rPr>
          <w:rFonts w:hint="eastAsia"/>
        </w:rPr>
        <w:t>，</w:t>
      </w:r>
      <w:r w:rsidR="003374C9" w:rsidRPr="003374C9">
        <w:rPr>
          <w:rFonts w:hint="eastAsia"/>
        </w:rPr>
        <w:t>在庇护诉讼的主要程序中</w:t>
      </w:r>
      <w:r>
        <w:rPr>
          <w:rFonts w:hint="eastAsia"/>
        </w:rPr>
        <w:t>，</w:t>
      </w:r>
      <w:r w:rsidR="003374C9" w:rsidRPr="003374C9">
        <w:rPr>
          <w:rFonts w:hint="eastAsia"/>
        </w:rPr>
        <w:t>提交人得到律师和口译的协助</w:t>
      </w:r>
      <w:r>
        <w:rPr>
          <w:rFonts w:hint="eastAsia"/>
        </w:rPr>
        <w:t>，</w:t>
      </w:r>
      <w:r w:rsidR="003374C9" w:rsidRPr="003374C9">
        <w:rPr>
          <w:rFonts w:hint="eastAsia"/>
        </w:rPr>
        <w:t>而且在庭审之前</w:t>
      </w:r>
      <w:r>
        <w:rPr>
          <w:rFonts w:hint="eastAsia"/>
        </w:rPr>
        <w:t>，</w:t>
      </w:r>
      <w:r w:rsidR="003374C9" w:rsidRPr="003374C9">
        <w:rPr>
          <w:rFonts w:hint="eastAsia"/>
        </w:rPr>
        <w:t>她有机会为自己的案件向移民委员会和移民法院提出书面辩解。</w:t>
      </w:r>
    </w:p>
    <w:p w:rsidR="003374C9" w:rsidRPr="003374C9" w:rsidRDefault="000C56BE" w:rsidP="003374C9">
      <w:pPr>
        <w:pStyle w:val="SingleTxtGC"/>
        <w:rPr>
          <w:rFonts w:hint="eastAsia"/>
        </w:rPr>
      </w:pPr>
      <w:r>
        <w:t>4.</w:t>
      </w:r>
      <w:r w:rsidR="003374C9" w:rsidRPr="003374C9">
        <w:t>9</w:t>
      </w:r>
      <w:r w:rsidR="002F7065">
        <w:rPr>
          <w:rFonts w:hint="eastAsia"/>
        </w:rPr>
        <w:t xml:space="preserve">  </w:t>
      </w:r>
      <w:r w:rsidR="003374C9" w:rsidRPr="003374C9">
        <w:rPr>
          <w:rFonts w:hint="eastAsia"/>
        </w:rPr>
        <w:t>在整个诉讼期间</w:t>
      </w:r>
      <w:r>
        <w:rPr>
          <w:rFonts w:hint="eastAsia"/>
        </w:rPr>
        <w:t>，</w:t>
      </w:r>
      <w:r w:rsidR="003374C9" w:rsidRPr="003374C9">
        <w:rPr>
          <w:rFonts w:hint="eastAsia"/>
        </w:rPr>
        <w:t>提交人就指称受到伊斯兰学生组织</w:t>
      </w:r>
      <w:r w:rsidR="003374C9" w:rsidRPr="003374C9">
        <w:rPr>
          <w:iCs/>
        </w:rPr>
        <w:t>Chhatra Shibir</w:t>
      </w:r>
      <w:r w:rsidR="003374C9" w:rsidRPr="003374C9">
        <w:rPr>
          <w:rFonts w:hint="eastAsia"/>
        </w:rPr>
        <w:t>的威胁及其伴侣受到绑架的情况提供的资料含糊不清而且不完全。提交人声称</w:t>
      </w:r>
      <w:r>
        <w:rPr>
          <w:rFonts w:hint="eastAsia"/>
        </w:rPr>
        <w:t>，</w:t>
      </w:r>
      <w:r w:rsidR="003374C9" w:rsidRPr="003374C9">
        <w:rPr>
          <w:rFonts w:hint="eastAsia"/>
        </w:rPr>
        <w:t>她四次受到</w:t>
      </w:r>
      <w:r w:rsidR="003374C9" w:rsidRPr="003374C9">
        <w:rPr>
          <w:iCs/>
        </w:rPr>
        <w:t>Chhatra Shibir</w:t>
      </w:r>
      <w:r w:rsidR="003374C9" w:rsidRPr="003374C9">
        <w:rPr>
          <w:rFonts w:hint="eastAsia"/>
        </w:rPr>
        <w:t>的口头威胁</w:t>
      </w:r>
      <w:r>
        <w:rPr>
          <w:rFonts w:hint="eastAsia"/>
        </w:rPr>
        <w:t>，</w:t>
      </w:r>
      <w:r w:rsidR="003374C9" w:rsidRPr="003374C9">
        <w:rPr>
          <w:rFonts w:hint="eastAsia"/>
        </w:rPr>
        <w:t>而她认为</w:t>
      </w:r>
      <w:r>
        <w:rPr>
          <w:rFonts w:hint="eastAsia"/>
        </w:rPr>
        <w:t>，</w:t>
      </w:r>
      <w:r w:rsidR="003374C9" w:rsidRPr="003374C9">
        <w:rPr>
          <w:rFonts w:hint="eastAsia"/>
        </w:rPr>
        <w:t>在她本人受到警察羁押期间</w:t>
      </w:r>
      <w:r>
        <w:rPr>
          <w:rFonts w:hint="eastAsia"/>
        </w:rPr>
        <w:t>，</w:t>
      </w:r>
      <w:r w:rsidR="003374C9" w:rsidRPr="003374C9">
        <w:rPr>
          <w:rFonts w:hint="eastAsia"/>
        </w:rPr>
        <w:t>她的伴侣被该组织的成员绑架。然而她没有提供任何细节</w:t>
      </w:r>
      <w:r>
        <w:rPr>
          <w:rFonts w:hint="eastAsia"/>
        </w:rPr>
        <w:t>，</w:t>
      </w:r>
      <w:r w:rsidR="003374C9" w:rsidRPr="003374C9">
        <w:rPr>
          <w:rFonts w:hint="eastAsia"/>
        </w:rPr>
        <w:t>说明她何时受到威胁</w:t>
      </w:r>
      <w:r>
        <w:rPr>
          <w:rFonts w:hint="eastAsia"/>
        </w:rPr>
        <w:t>，</w:t>
      </w:r>
      <w:r w:rsidR="003374C9" w:rsidRPr="003374C9">
        <w:rPr>
          <w:rFonts w:hint="eastAsia"/>
        </w:rPr>
        <w:t>也没有表明这些威胁的具体内容。此外</w:t>
      </w:r>
      <w:r>
        <w:rPr>
          <w:rFonts w:hint="eastAsia"/>
        </w:rPr>
        <w:t>，</w:t>
      </w:r>
      <w:r w:rsidR="003374C9" w:rsidRPr="003374C9">
        <w:rPr>
          <w:rFonts w:hint="eastAsia"/>
        </w:rPr>
        <w:t>她关于其伴侣受到绑架情况的指称也同样是含糊不清的</w:t>
      </w:r>
      <w:r>
        <w:rPr>
          <w:rFonts w:hint="eastAsia"/>
        </w:rPr>
        <w:t>，</w:t>
      </w:r>
      <w:r w:rsidR="003374C9" w:rsidRPr="003374C9">
        <w:rPr>
          <w:rFonts w:hint="eastAsia"/>
        </w:rPr>
        <w:t>唯一依据是据称看到她的伴侣被</w:t>
      </w:r>
      <w:r w:rsidR="002E523A">
        <w:rPr>
          <w:rFonts w:hint="eastAsia"/>
        </w:rPr>
        <w:t>“</w:t>
      </w:r>
      <w:r w:rsidR="003374C9" w:rsidRPr="003374C9">
        <w:rPr>
          <w:rFonts w:hint="eastAsia"/>
        </w:rPr>
        <w:t>留着胡子的男子</w:t>
      </w:r>
      <w:r w:rsidR="002E523A">
        <w:rPr>
          <w:rFonts w:hint="eastAsia"/>
        </w:rPr>
        <w:t>”</w:t>
      </w:r>
      <w:r w:rsidR="003374C9" w:rsidRPr="003374C9">
        <w:rPr>
          <w:rFonts w:hint="eastAsia"/>
        </w:rPr>
        <w:t>带走的同学提供的二手资料。缔约国还指出</w:t>
      </w:r>
      <w:r>
        <w:rPr>
          <w:rFonts w:hint="eastAsia"/>
        </w:rPr>
        <w:t>，</w:t>
      </w:r>
      <w:r w:rsidR="003374C9" w:rsidRPr="003374C9">
        <w:rPr>
          <w:rFonts w:hint="eastAsia"/>
        </w:rPr>
        <w:t>提交人据称逃离孟加拉国的日期与她在缔约国的临时居住证到期的日期相吻合。因此鉴于提交人关于主要方面的说法中的前后矛盾和含糊不清</w:t>
      </w:r>
      <w:r>
        <w:rPr>
          <w:rFonts w:hint="eastAsia"/>
        </w:rPr>
        <w:t>，</w:t>
      </w:r>
      <w:r w:rsidR="003374C9" w:rsidRPr="003374C9">
        <w:rPr>
          <w:rFonts w:hint="eastAsia"/>
        </w:rPr>
        <w:t>有充分的理由怀疑提交人关于她于</w:t>
      </w:r>
      <w:r w:rsidR="003374C9" w:rsidRPr="003374C9">
        <w:t>200</w:t>
      </w:r>
      <w:r w:rsidR="003374C9" w:rsidRPr="003374C9">
        <w:rPr>
          <w:rFonts w:hint="eastAsia"/>
        </w:rPr>
        <w:t>6</w:t>
      </w:r>
      <w:r w:rsidR="003374C9" w:rsidRPr="003374C9">
        <w:rPr>
          <w:rFonts w:hint="eastAsia"/>
        </w:rPr>
        <w:t>年</w:t>
      </w:r>
      <w:r w:rsidR="003374C9" w:rsidRPr="003374C9">
        <w:t>7</w:t>
      </w:r>
      <w:r w:rsidR="003374C9" w:rsidRPr="003374C9">
        <w:rPr>
          <w:rFonts w:hint="eastAsia"/>
        </w:rPr>
        <w:t>月返回孟加拉国以后一直到</w:t>
      </w:r>
      <w:r w:rsidR="003374C9" w:rsidRPr="003374C9">
        <w:t>2008</w:t>
      </w:r>
      <w:r w:rsidR="003374C9" w:rsidRPr="003374C9">
        <w:rPr>
          <w:rFonts w:hint="eastAsia"/>
        </w:rPr>
        <w:t>年</w:t>
      </w:r>
      <w:r w:rsidR="003374C9" w:rsidRPr="003374C9">
        <w:t>5</w:t>
      </w:r>
      <w:r w:rsidR="003374C9" w:rsidRPr="003374C9">
        <w:rPr>
          <w:rFonts w:hint="eastAsia"/>
        </w:rPr>
        <w:t>月据称发生的事件的说法的可靠性。</w:t>
      </w:r>
    </w:p>
    <w:p w:rsidR="003374C9" w:rsidRPr="003374C9" w:rsidRDefault="000C56BE" w:rsidP="003374C9">
      <w:pPr>
        <w:pStyle w:val="SingleTxtGC"/>
        <w:rPr>
          <w:rFonts w:hint="eastAsia"/>
        </w:rPr>
      </w:pPr>
      <w:r>
        <w:t>4.</w:t>
      </w:r>
      <w:r w:rsidR="003374C9" w:rsidRPr="003374C9">
        <w:t>10</w:t>
      </w:r>
      <w:r w:rsidR="006C6F89">
        <w:rPr>
          <w:rFonts w:hint="eastAsia"/>
        </w:rPr>
        <w:t xml:space="preserve">  </w:t>
      </w:r>
      <w:r w:rsidR="003374C9" w:rsidRPr="003374C9">
        <w:rPr>
          <w:rFonts w:hint="eastAsia"/>
        </w:rPr>
        <w:t>缔约国认为</w:t>
      </w:r>
      <w:r>
        <w:rPr>
          <w:rFonts w:hint="eastAsia"/>
        </w:rPr>
        <w:t>，</w:t>
      </w:r>
      <w:r w:rsidR="003374C9" w:rsidRPr="003374C9">
        <w:rPr>
          <w:rFonts w:hint="eastAsia"/>
        </w:rPr>
        <w:t>提交人返回孟加拉国以后</w:t>
      </w:r>
      <w:r>
        <w:rPr>
          <w:rFonts w:hint="eastAsia"/>
        </w:rPr>
        <w:t>，</w:t>
      </w:r>
      <w:r w:rsidR="003374C9" w:rsidRPr="003374C9">
        <w:rPr>
          <w:rFonts w:hint="eastAsia"/>
        </w:rPr>
        <w:t>并不面临着受到违反《公约》第七条的待遇的真正危险。她没有提交任何书面文件证实她的指称</w:t>
      </w:r>
      <w:r>
        <w:rPr>
          <w:rFonts w:hint="eastAsia"/>
        </w:rPr>
        <w:t>，</w:t>
      </w:r>
      <w:r w:rsidR="003374C9" w:rsidRPr="003374C9">
        <w:rPr>
          <w:rFonts w:hint="eastAsia"/>
        </w:rPr>
        <w:t>即她曾经或现在仍然受到孟加拉国当局的通缉或被指控犯有任何罪名。此外</w:t>
      </w:r>
      <w:r>
        <w:rPr>
          <w:rFonts w:hint="eastAsia"/>
        </w:rPr>
        <w:t>，</w:t>
      </w:r>
      <w:r w:rsidR="003374C9" w:rsidRPr="003374C9">
        <w:t>2008</w:t>
      </w:r>
      <w:r w:rsidR="003374C9" w:rsidRPr="003374C9">
        <w:rPr>
          <w:rFonts w:hint="eastAsia"/>
        </w:rPr>
        <w:t>年</w:t>
      </w:r>
      <w:r w:rsidR="003374C9" w:rsidRPr="003374C9">
        <w:t>5</w:t>
      </w:r>
      <w:r w:rsidR="003374C9" w:rsidRPr="003374C9">
        <w:rPr>
          <w:rFonts w:hint="eastAsia"/>
        </w:rPr>
        <w:t>月</w:t>
      </w:r>
      <w:r>
        <w:rPr>
          <w:rFonts w:hint="eastAsia"/>
        </w:rPr>
        <w:t>，</w:t>
      </w:r>
      <w:r w:rsidR="003374C9" w:rsidRPr="003374C9">
        <w:rPr>
          <w:rFonts w:hint="eastAsia"/>
        </w:rPr>
        <w:t>她使用本人的护照从国际机场飞离孟加拉国</w:t>
      </w:r>
      <w:r>
        <w:rPr>
          <w:rFonts w:hint="eastAsia"/>
        </w:rPr>
        <w:t>，</w:t>
      </w:r>
      <w:r w:rsidR="003374C9" w:rsidRPr="003374C9">
        <w:rPr>
          <w:rFonts w:hint="eastAsia"/>
        </w:rPr>
        <w:t>而没有遇到任何问题。另外</w:t>
      </w:r>
      <w:r>
        <w:rPr>
          <w:rFonts w:hint="eastAsia"/>
        </w:rPr>
        <w:t>，</w:t>
      </w:r>
      <w:r w:rsidR="003374C9" w:rsidRPr="003374C9">
        <w:rPr>
          <w:rFonts w:hint="eastAsia"/>
        </w:rPr>
        <w:t>按照她本人的说法</w:t>
      </w:r>
      <w:r>
        <w:rPr>
          <w:rFonts w:hint="eastAsia"/>
        </w:rPr>
        <w:t>，</w:t>
      </w:r>
      <w:r w:rsidR="003374C9" w:rsidRPr="003374C9">
        <w:rPr>
          <w:rFonts w:hint="eastAsia"/>
        </w:rPr>
        <w:t>尽管孟加拉国禁止同性恋</w:t>
      </w:r>
      <w:r>
        <w:rPr>
          <w:rFonts w:hint="eastAsia"/>
        </w:rPr>
        <w:t>，</w:t>
      </w:r>
      <w:r w:rsidR="003374C9" w:rsidRPr="003374C9">
        <w:rPr>
          <w:rFonts w:hint="eastAsia"/>
        </w:rPr>
        <w:t>据称她受到孟加拉国警察逮捕仅仅几天以后</w:t>
      </w:r>
      <w:r>
        <w:rPr>
          <w:rFonts w:hint="eastAsia"/>
        </w:rPr>
        <w:t>，</w:t>
      </w:r>
      <w:r w:rsidR="003374C9" w:rsidRPr="003374C9">
        <w:rPr>
          <w:rFonts w:hint="eastAsia"/>
        </w:rPr>
        <w:t>就获得释放。有鉴于此</w:t>
      </w:r>
      <w:r>
        <w:rPr>
          <w:rFonts w:hint="eastAsia"/>
        </w:rPr>
        <w:t>，</w:t>
      </w:r>
      <w:r w:rsidR="003374C9" w:rsidRPr="003374C9">
        <w:rPr>
          <w:rFonts w:hint="eastAsia"/>
        </w:rPr>
        <w:t>没有任何事实可以表明</w:t>
      </w:r>
      <w:r>
        <w:rPr>
          <w:rFonts w:hint="eastAsia"/>
        </w:rPr>
        <w:t>，</w:t>
      </w:r>
      <w:r w:rsidR="003374C9" w:rsidRPr="003374C9">
        <w:rPr>
          <w:rFonts w:hint="eastAsia"/>
        </w:rPr>
        <w:t>逮捕和处理提交人是孟加拉国当局正式批准的</w:t>
      </w:r>
      <w:r>
        <w:rPr>
          <w:rFonts w:hint="eastAsia"/>
        </w:rPr>
        <w:t>；</w:t>
      </w:r>
      <w:r w:rsidR="003374C9" w:rsidRPr="003374C9">
        <w:rPr>
          <w:rFonts w:hint="eastAsia"/>
        </w:rPr>
        <w:t>相反</w:t>
      </w:r>
      <w:r>
        <w:rPr>
          <w:rFonts w:hint="eastAsia"/>
        </w:rPr>
        <w:t>，</w:t>
      </w:r>
      <w:r w:rsidR="003374C9" w:rsidRPr="003374C9">
        <w:rPr>
          <w:rFonts w:hint="eastAsia"/>
        </w:rPr>
        <w:t>必须将这些行为视为个别警察实施的犯罪行为。在这方面</w:t>
      </w:r>
      <w:r>
        <w:rPr>
          <w:rFonts w:hint="eastAsia"/>
        </w:rPr>
        <w:t>，</w:t>
      </w:r>
      <w:r w:rsidR="003374C9" w:rsidRPr="003374C9">
        <w:rPr>
          <w:rFonts w:hint="eastAsia"/>
        </w:rPr>
        <w:t>缔约国指出</w:t>
      </w:r>
      <w:r>
        <w:rPr>
          <w:rFonts w:hint="eastAsia"/>
        </w:rPr>
        <w:t>，</w:t>
      </w:r>
      <w:r w:rsidR="003374C9" w:rsidRPr="003374C9">
        <w:rPr>
          <w:rFonts w:hint="eastAsia"/>
        </w:rPr>
        <w:t>关于提交人原籍国的人权报告中没有任何资料可以表明</w:t>
      </w:r>
      <w:r>
        <w:rPr>
          <w:rFonts w:hint="eastAsia"/>
        </w:rPr>
        <w:t>，</w:t>
      </w:r>
      <w:r w:rsidR="003374C9" w:rsidRPr="003374C9">
        <w:rPr>
          <w:rFonts w:hint="eastAsia"/>
        </w:rPr>
        <w:t>孟加拉国当局系统或积极地通缉或迫害女同性恋者。</w:t>
      </w:r>
    </w:p>
    <w:p w:rsidR="003374C9" w:rsidRPr="003374C9" w:rsidRDefault="000C56BE" w:rsidP="003374C9">
      <w:pPr>
        <w:pStyle w:val="SingleTxtGC"/>
        <w:rPr>
          <w:rFonts w:hint="eastAsia"/>
        </w:rPr>
      </w:pPr>
      <w:r>
        <w:t>4.</w:t>
      </w:r>
      <w:r w:rsidR="003374C9" w:rsidRPr="003374C9">
        <w:t>11</w:t>
      </w:r>
      <w:r w:rsidR="00E57EBA">
        <w:rPr>
          <w:rFonts w:hint="eastAsia"/>
        </w:rPr>
        <w:t xml:space="preserve">  </w:t>
      </w:r>
      <w:r w:rsidR="003374C9" w:rsidRPr="003374C9">
        <w:rPr>
          <w:rFonts w:hint="eastAsia"/>
        </w:rPr>
        <w:t>至于提交人声称受到</w:t>
      </w:r>
      <w:r w:rsidR="003374C9" w:rsidRPr="003374C9">
        <w:t>Chhatra Shibi</w:t>
      </w:r>
      <w:r>
        <w:t xml:space="preserve">r, </w:t>
      </w:r>
      <w:r w:rsidR="003374C9" w:rsidRPr="003374C9">
        <w:rPr>
          <w:rFonts w:hint="eastAsia"/>
        </w:rPr>
        <w:t>的威胁</w:t>
      </w:r>
      <w:r>
        <w:rPr>
          <w:rFonts w:hint="eastAsia"/>
        </w:rPr>
        <w:t>，</w:t>
      </w:r>
      <w:r w:rsidR="003374C9" w:rsidRPr="003374C9">
        <w:rPr>
          <w:rFonts w:hint="eastAsia"/>
        </w:rPr>
        <w:t>但她没有提供任何具体资料表明</w:t>
      </w:r>
      <w:r>
        <w:rPr>
          <w:rFonts w:hint="eastAsia"/>
        </w:rPr>
        <w:t>，</w:t>
      </w:r>
      <w:r w:rsidR="003374C9" w:rsidRPr="003374C9">
        <w:rPr>
          <w:rFonts w:hint="eastAsia"/>
        </w:rPr>
        <w:t>该组织成员目前正在搜寻她。此外</w:t>
      </w:r>
      <w:r>
        <w:rPr>
          <w:rFonts w:hint="eastAsia"/>
        </w:rPr>
        <w:t>，</w:t>
      </w:r>
      <w:r w:rsidR="003374C9" w:rsidRPr="003374C9">
        <w:rPr>
          <w:rFonts w:hint="eastAsia"/>
        </w:rPr>
        <w:t>自从提交人据称受到该组织的威胁以来已经过去四年多时间了。有鉴于此</w:t>
      </w:r>
      <w:r>
        <w:rPr>
          <w:rFonts w:hint="eastAsia"/>
        </w:rPr>
        <w:t>，</w:t>
      </w:r>
      <w:r w:rsidR="003374C9" w:rsidRPr="003374C9">
        <w:rPr>
          <w:rFonts w:hint="eastAsia"/>
        </w:rPr>
        <w:t>提交人预计该组织对她的任何人身威胁不能被视为具有超越理论或排除怀疑的依据。同样</w:t>
      </w:r>
      <w:r>
        <w:rPr>
          <w:rFonts w:hint="eastAsia"/>
        </w:rPr>
        <w:t>，</w:t>
      </w:r>
      <w:r w:rsidR="003374C9" w:rsidRPr="003374C9">
        <w:rPr>
          <w:rFonts w:hint="eastAsia"/>
        </w:rPr>
        <w:t>也没有任何具体资料可以表明</w:t>
      </w:r>
      <w:r>
        <w:rPr>
          <w:rFonts w:hint="eastAsia"/>
        </w:rPr>
        <w:t>，</w:t>
      </w:r>
      <w:r w:rsidR="003374C9" w:rsidRPr="003374C9">
        <w:rPr>
          <w:rFonts w:hint="eastAsia"/>
        </w:rPr>
        <w:t>其前夫的家人将使她受到违反《公约》第七条的待遇。</w:t>
      </w:r>
      <w:r w:rsidR="003374C9" w:rsidRPr="003374C9">
        <w:t>2006</w:t>
      </w:r>
      <w:r w:rsidR="003374C9" w:rsidRPr="003374C9">
        <w:rPr>
          <w:rFonts w:hint="eastAsia"/>
        </w:rPr>
        <w:t>年</w:t>
      </w:r>
      <w:r w:rsidR="003374C9" w:rsidRPr="003374C9">
        <w:t>7</w:t>
      </w:r>
      <w:r w:rsidR="003374C9" w:rsidRPr="003374C9">
        <w:rPr>
          <w:rFonts w:hint="eastAsia"/>
        </w:rPr>
        <w:t>月至</w:t>
      </w:r>
      <w:r w:rsidR="003374C9" w:rsidRPr="003374C9">
        <w:t>2008</w:t>
      </w:r>
      <w:r w:rsidR="003374C9" w:rsidRPr="003374C9">
        <w:rPr>
          <w:rFonts w:hint="eastAsia"/>
        </w:rPr>
        <w:t>年</w:t>
      </w:r>
      <w:r w:rsidR="003374C9" w:rsidRPr="003374C9">
        <w:t>5</w:t>
      </w:r>
      <w:r w:rsidR="003374C9" w:rsidRPr="003374C9">
        <w:rPr>
          <w:rFonts w:hint="eastAsia"/>
        </w:rPr>
        <w:t>月期间</w:t>
      </w:r>
      <w:r>
        <w:rPr>
          <w:rFonts w:hint="eastAsia"/>
        </w:rPr>
        <w:t>，</w:t>
      </w:r>
      <w:r w:rsidR="003374C9" w:rsidRPr="003374C9">
        <w:rPr>
          <w:rFonts w:hint="eastAsia"/>
        </w:rPr>
        <w:t>提交人住在达卡</w:t>
      </w:r>
      <w:r>
        <w:rPr>
          <w:rFonts w:hint="eastAsia"/>
        </w:rPr>
        <w:t>，</w:t>
      </w:r>
      <w:r w:rsidR="003374C9" w:rsidRPr="003374C9">
        <w:rPr>
          <w:rFonts w:hint="eastAsia"/>
        </w:rPr>
        <w:t>而其前夫的家人没有对她采取任何行动。</w:t>
      </w:r>
    </w:p>
    <w:p w:rsidR="003374C9" w:rsidRPr="003374C9" w:rsidRDefault="000C56BE" w:rsidP="003374C9">
      <w:pPr>
        <w:pStyle w:val="SingleTxtGC"/>
        <w:rPr>
          <w:rFonts w:hint="eastAsia"/>
        </w:rPr>
      </w:pPr>
      <w:r>
        <w:t>4.</w:t>
      </w:r>
      <w:r w:rsidR="003374C9" w:rsidRPr="003374C9">
        <w:t>12</w:t>
      </w:r>
      <w:r w:rsidR="00807DFC">
        <w:rPr>
          <w:rFonts w:hint="eastAsia"/>
        </w:rPr>
        <w:t xml:space="preserve">  </w:t>
      </w:r>
      <w:r w:rsidR="003374C9" w:rsidRPr="003374C9">
        <w:rPr>
          <w:rFonts w:hint="eastAsia"/>
        </w:rPr>
        <w:t>至于提交人于</w:t>
      </w:r>
      <w:r w:rsidR="003374C9" w:rsidRPr="003374C9">
        <w:t>2011</w:t>
      </w:r>
      <w:r w:rsidR="003374C9" w:rsidRPr="003374C9">
        <w:rPr>
          <w:rFonts w:hint="eastAsia"/>
        </w:rPr>
        <w:t>年</w:t>
      </w:r>
      <w:r w:rsidR="003374C9" w:rsidRPr="003374C9">
        <w:t>10</w:t>
      </w:r>
      <w:r w:rsidR="003374C9" w:rsidRPr="003374C9">
        <w:rPr>
          <w:rFonts w:hint="eastAsia"/>
        </w:rPr>
        <w:t>月</w:t>
      </w:r>
      <w:r w:rsidR="003374C9" w:rsidRPr="003374C9">
        <w:t>20</w:t>
      </w:r>
      <w:r w:rsidR="003374C9" w:rsidRPr="003374C9">
        <w:rPr>
          <w:rFonts w:hint="eastAsia"/>
        </w:rPr>
        <w:t>日就其第二次请求重新审查其居住许可证申请向移民委员会提交的书面证据</w:t>
      </w:r>
      <w:r>
        <w:rPr>
          <w:rFonts w:hint="eastAsia"/>
        </w:rPr>
        <w:t>，</w:t>
      </w:r>
      <w:r w:rsidR="003374C9" w:rsidRPr="003374C9">
        <w:rPr>
          <w:rFonts w:hint="eastAsia"/>
        </w:rPr>
        <w:t>提交人伴侣的兄弟向孟加拉国警察提交的所谓的调查申请是一份手写文件的传真件</w:t>
      </w:r>
      <w:r>
        <w:rPr>
          <w:rFonts w:hint="eastAsia"/>
        </w:rPr>
        <w:t>，</w:t>
      </w:r>
      <w:r w:rsidR="003374C9" w:rsidRPr="003374C9">
        <w:rPr>
          <w:rFonts w:hint="eastAsia"/>
        </w:rPr>
        <w:t>因此作为证据的价值不高。此外</w:t>
      </w:r>
      <w:r>
        <w:rPr>
          <w:rFonts w:hint="eastAsia"/>
        </w:rPr>
        <w:t>，</w:t>
      </w:r>
      <w:r w:rsidR="003374C9" w:rsidRPr="003374C9">
        <w:rPr>
          <w:rFonts w:hint="eastAsia"/>
        </w:rPr>
        <w:t>缔约国通知委员会</w:t>
      </w:r>
      <w:r>
        <w:rPr>
          <w:rFonts w:hint="eastAsia"/>
        </w:rPr>
        <w:t>，</w:t>
      </w:r>
      <w:r w:rsidR="003374C9" w:rsidRPr="003374C9">
        <w:rPr>
          <w:rFonts w:hint="eastAsia"/>
        </w:rPr>
        <w:t>它请瑞典驻达卡使馆协助调查提交人声称报纸</w:t>
      </w:r>
      <w:r w:rsidR="003374C9" w:rsidRPr="003374C9">
        <w:rPr>
          <w:i/>
          <w:iCs/>
        </w:rPr>
        <w:t>Dainik Nowroj</w:t>
      </w:r>
      <w:r w:rsidR="003374C9" w:rsidRPr="003374C9">
        <w:rPr>
          <w:rFonts w:hint="eastAsia"/>
        </w:rPr>
        <w:t>上发表的一篇文章</w:t>
      </w:r>
      <w:r>
        <w:rPr>
          <w:rFonts w:hint="eastAsia"/>
        </w:rPr>
        <w:t>，</w:t>
      </w:r>
      <w:r w:rsidR="003374C9" w:rsidRPr="003374C9">
        <w:rPr>
          <w:rFonts w:hint="eastAsia"/>
        </w:rPr>
        <w:t>以便核实该报纸的存在情况并了解该报纸的发行和读者情况。瑞典驻达卡使馆表示</w:t>
      </w:r>
      <w:r>
        <w:rPr>
          <w:rFonts w:hint="eastAsia"/>
        </w:rPr>
        <w:t>，</w:t>
      </w:r>
      <w:r w:rsidR="003374C9" w:rsidRPr="003374C9">
        <w:rPr>
          <w:rFonts w:hint="eastAsia"/>
        </w:rPr>
        <w:t>它对该报纸一无所知</w:t>
      </w:r>
      <w:r>
        <w:rPr>
          <w:rFonts w:hint="eastAsia"/>
        </w:rPr>
        <w:t>，</w:t>
      </w:r>
      <w:r w:rsidR="003374C9" w:rsidRPr="003374C9">
        <w:rPr>
          <w:rFonts w:hint="eastAsia"/>
        </w:rPr>
        <w:t>不管怎样</w:t>
      </w:r>
      <w:r>
        <w:rPr>
          <w:rFonts w:hint="eastAsia"/>
        </w:rPr>
        <w:t>，</w:t>
      </w:r>
      <w:r w:rsidR="003374C9" w:rsidRPr="003374C9">
        <w:rPr>
          <w:rFonts w:hint="eastAsia"/>
        </w:rPr>
        <w:t>这不是一份该国的主要报纸。此外</w:t>
      </w:r>
      <w:r>
        <w:rPr>
          <w:rFonts w:hint="eastAsia"/>
        </w:rPr>
        <w:t>，</w:t>
      </w:r>
      <w:r w:rsidR="003374C9" w:rsidRPr="003374C9">
        <w:rPr>
          <w:rFonts w:hint="eastAsia"/>
        </w:rPr>
        <w:t>使馆未能找到关于该报纸的任何进一步的资料。缔约国认为</w:t>
      </w:r>
      <w:r>
        <w:rPr>
          <w:rFonts w:hint="eastAsia"/>
        </w:rPr>
        <w:t>，</w:t>
      </w:r>
      <w:r w:rsidR="003374C9" w:rsidRPr="003374C9">
        <w:rPr>
          <w:rFonts w:hint="eastAsia"/>
        </w:rPr>
        <w:t>不管上述情况如何</w:t>
      </w:r>
      <w:r>
        <w:rPr>
          <w:rFonts w:hint="eastAsia"/>
        </w:rPr>
        <w:t>，</w:t>
      </w:r>
      <w:r w:rsidR="003374C9" w:rsidRPr="003374C9">
        <w:rPr>
          <w:rFonts w:hint="eastAsia"/>
        </w:rPr>
        <w:t>奇怪的是</w:t>
      </w:r>
      <w:r>
        <w:rPr>
          <w:rFonts w:hint="eastAsia"/>
        </w:rPr>
        <w:t>，</w:t>
      </w:r>
      <w:r w:rsidR="003374C9" w:rsidRPr="003374C9">
        <w:t>2001</w:t>
      </w:r>
      <w:r w:rsidR="003374C9" w:rsidRPr="003374C9">
        <w:rPr>
          <w:rFonts w:hint="eastAsia"/>
        </w:rPr>
        <w:t>年</w:t>
      </w:r>
      <w:r w:rsidR="003374C9" w:rsidRPr="003374C9">
        <w:t>4</w:t>
      </w:r>
      <w:r w:rsidR="003374C9" w:rsidRPr="003374C9">
        <w:rPr>
          <w:rFonts w:hint="eastAsia"/>
        </w:rPr>
        <w:t>月该报纸发表了一篇文章</w:t>
      </w:r>
      <w:r>
        <w:rPr>
          <w:rFonts w:hint="eastAsia"/>
        </w:rPr>
        <w:t>，</w:t>
      </w:r>
      <w:r w:rsidR="003374C9" w:rsidRPr="003374C9">
        <w:rPr>
          <w:rFonts w:hint="eastAsia"/>
        </w:rPr>
        <w:t>叙述提交人的关系如何在三年前</w:t>
      </w:r>
      <w:r>
        <w:rPr>
          <w:rFonts w:hint="eastAsia"/>
        </w:rPr>
        <w:t>，</w:t>
      </w:r>
      <w:r w:rsidR="003374C9" w:rsidRPr="003374C9">
        <w:rPr>
          <w:rFonts w:hint="eastAsia"/>
        </w:rPr>
        <w:t>即</w:t>
      </w:r>
      <w:r w:rsidR="003374C9" w:rsidRPr="003374C9">
        <w:t>2008</w:t>
      </w:r>
      <w:r w:rsidR="003374C9" w:rsidRPr="003374C9">
        <w:rPr>
          <w:rFonts w:hint="eastAsia"/>
        </w:rPr>
        <w:t>年</w:t>
      </w:r>
      <w:r w:rsidR="003374C9" w:rsidRPr="003374C9">
        <w:t>1</w:t>
      </w:r>
      <w:r w:rsidR="003374C9" w:rsidRPr="003374C9">
        <w:rPr>
          <w:rFonts w:hint="eastAsia"/>
        </w:rPr>
        <w:t>月引起媒体注意。即便情况确实如此</w:t>
      </w:r>
      <w:r>
        <w:rPr>
          <w:rFonts w:hint="eastAsia"/>
        </w:rPr>
        <w:t>，</w:t>
      </w:r>
      <w:r w:rsidR="003374C9" w:rsidRPr="003374C9">
        <w:rPr>
          <w:rFonts w:hint="eastAsia"/>
        </w:rPr>
        <w:t>更令人奇怪的是</w:t>
      </w:r>
      <w:r>
        <w:rPr>
          <w:rFonts w:hint="eastAsia"/>
        </w:rPr>
        <w:t>，</w:t>
      </w:r>
      <w:r w:rsidR="003374C9" w:rsidRPr="003374C9">
        <w:rPr>
          <w:rFonts w:hint="eastAsia"/>
        </w:rPr>
        <w:t>提交人根本不知道</w:t>
      </w:r>
      <w:r w:rsidR="003374C9" w:rsidRPr="003374C9">
        <w:t>2008</w:t>
      </w:r>
      <w:r w:rsidR="003374C9" w:rsidRPr="003374C9">
        <w:rPr>
          <w:rFonts w:hint="eastAsia"/>
        </w:rPr>
        <w:t>年第一篇文章据称在全国引起注意。因此</w:t>
      </w:r>
      <w:r>
        <w:rPr>
          <w:rFonts w:hint="eastAsia"/>
        </w:rPr>
        <w:t>，</w:t>
      </w:r>
      <w:r w:rsidR="003374C9" w:rsidRPr="003374C9">
        <w:rPr>
          <w:rFonts w:hint="eastAsia"/>
        </w:rPr>
        <w:t>缔约国认为</w:t>
      </w:r>
      <w:r>
        <w:rPr>
          <w:rFonts w:hint="eastAsia"/>
        </w:rPr>
        <w:t>，</w:t>
      </w:r>
      <w:r w:rsidR="003374C9" w:rsidRPr="003374C9">
        <w:rPr>
          <w:rFonts w:hint="eastAsia"/>
        </w:rPr>
        <w:t>所提交的新闻报道的证据价值很低。</w:t>
      </w:r>
    </w:p>
    <w:p w:rsidR="003374C9" w:rsidRPr="003374C9" w:rsidRDefault="000C56BE" w:rsidP="003374C9">
      <w:pPr>
        <w:pStyle w:val="SingleTxtGC"/>
      </w:pPr>
      <w:r>
        <w:t>4.</w:t>
      </w:r>
      <w:r w:rsidR="003374C9" w:rsidRPr="003374C9">
        <w:t>13</w:t>
      </w:r>
      <w:r w:rsidR="003975C5">
        <w:rPr>
          <w:rFonts w:hint="eastAsia"/>
        </w:rPr>
        <w:t xml:space="preserve">  </w:t>
      </w:r>
      <w:r w:rsidR="003374C9" w:rsidRPr="003374C9">
        <w:rPr>
          <w:rFonts w:hint="eastAsia"/>
        </w:rPr>
        <w:t>最后</w:t>
      </w:r>
      <w:r>
        <w:rPr>
          <w:rFonts w:hint="eastAsia"/>
        </w:rPr>
        <w:t>，</w:t>
      </w:r>
      <w:r w:rsidR="003374C9" w:rsidRPr="003374C9">
        <w:rPr>
          <w:rFonts w:hint="eastAsia"/>
        </w:rPr>
        <w:t>缔约国认为</w:t>
      </w:r>
      <w:r>
        <w:rPr>
          <w:rFonts w:hint="eastAsia"/>
        </w:rPr>
        <w:t>，</w:t>
      </w:r>
      <w:r w:rsidR="003374C9" w:rsidRPr="003374C9">
        <w:rPr>
          <w:rFonts w:hint="eastAsia"/>
        </w:rPr>
        <w:t>提交人的说法缺乏可靠性</w:t>
      </w:r>
      <w:r>
        <w:rPr>
          <w:rFonts w:hint="eastAsia"/>
        </w:rPr>
        <w:t>，</w:t>
      </w:r>
      <w:r w:rsidR="003374C9" w:rsidRPr="003374C9">
        <w:rPr>
          <w:rFonts w:hint="eastAsia"/>
        </w:rPr>
        <w:t>而且在基本事实方面存在一些前后矛盾和含糊不清之处。因此</w:t>
      </w:r>
      <w:r>
        <w:rPr>
          <w:rFonts w:hint="eastAsia"/>
        </w:rPr>
        <w:t>，</w:t>
      </w:r>
      <w:r w:rsidR="003374C9" w:rsidRPr="003374C9">
        <w:rPr>
          <w:rFonts w:hint="eastAsia"/>
        </w:rPr>
        <w:t>根据《任择议定书》第三条</w:t>
      </w:r>
      <w:r>
        <w:rPr>
          <w:rFonts w:hint="eastAsia"/>
        </w:rPr>
        <w:t>，</w:t>
      </w:r>
      <w:r w:rsidR="003374C9" w:rsidRPr="003374C9">
        <w:rPr>
          <w:rFonts w:hint="eastAsia"/>
        </w:rPr>
        <w:t>来文由于没有得到证实而应该被宣布为不可受理。因此对提交人强制执行驱逐令并不违反《公约》第七条。关于案情</w:t>
      </w:r>
      <w:r>
        <w:rPr>
          <w:rFonts w:hint="eastAsia"/>
        </w:rPr>
        <w:t>，</w:t>
      </w:r>
      <w:r w:rsidR="003374C9" w:rsidRPr="003374C9">
        <w:rPr>
          <w:rFonts w:hint="eastAsia"/>
        </w:rPr>
        <w:t>缔约国认为</w:t>
      </w:r>
      <w:r>
        <w:rPr>
          <w:rFonts w:hint="eastAsia"/>
        </w:rPr>
        <w:t>，</w:t>
      </w:r>
      <w:r w:rsidR="003374C9" w:rsidRPr="003374C9">
        <w:rPr>
          <w:rFonts w:hint="eastAsia"/>
        </w:rPr>
        <w:t>来文没有揭示任何违反《公约》的情形。</w:t>
      </w:r>
    </w:p>
    <w:p w:rsidR="003374C9" w:rsidRPr="003374C9" w:rsidRDefault="003975C5" w:rsidP="003975C5">
      <w:pPr>
        <w:pStyle w:val="H23GC"/>
      </w:pPr>
      <w:r>
        <w:rPr>
          <w:rFonts w:hint="eastAsia"/>
        </w:rPr>
        <w:tab/>
      </w:r>
      <w:r>
        <w:rPr>
          <w:rFonts w:hint="eastAsia"/>
        </w:rPr>
        <w:tab/>
      </w:r>
      <w:r w:rsidR="003374C9" w:rsidRPr="003374C9">
        <w:rPr>
          <w:rFonts w:hint="eastAsia"/>
        </w:rPr>
        <w:t>提交人关于缔约国意见的评论</w:t>
      </w:r>
    </w:p>
    <w:p w:rsidR="003374C9" w:rsidRPr="003374C9" w:rsidRDefault="000C56BE" w:rsidP="003374C9">
      <w:pPr>
        <w:pStyle w:val="SingleTxtGC"/>
      </w:pPr>
      <w:r>
        <w:t>5.</w:t>
      </w:r>
      <w:r w:rsidR="003374C9" w:rsidRPr="003374C9">
        <w:t>1</w:t>
      </w:r>
      <w:r w:rsidR="00ED62DB">
        <w:rPr>
          <w:rFonts w:hint="eastAsia"/>
        </w:rPr>
        <w:t xml:space="preserve">  </w:t>
      </w:r>
      <w:r w:rsidR="003374C9" w:rsidRPr="003374C9">
        <w:t>2013</w:t>
      </w:r>
      <w:r w:rsidR="003374C9" w:rsidRPr="003374C9">
        <w:rPr>
          <w:rFonts w:hint="eastAsia"/>
        </w:rPr>
        <w:t>年</w:t>
      </w:r>
      <w:r w:rsidR="003374C9" w:rsidRPr="003374C9">
        <w:t>3</w:t>
      </w:r>
      <w:r w:rsidR="003374C9" w:rsidRPr="003374C9">
        <w:rPr>
          <w:rFonts w:hint="eastAsia"/>
        </w:rPr>
        <w:t>月</w:t>
      </w:r>
      <w:r w:rsidR="003374C9" w:rsidRPr="003374C9">
        <w:t>4</w:t>
      </w:r>
      <w:r w:rsidR="003374C9" w:rsidRPr="003374C9">
        <w:rPr>
          <w:rFonts w:hint="eastAsia"/>
        </w:rPr>
        <w:t>日</w:t>
      </w:r>
      <w:r>
        <w:rPr>
          <w:rFonts w:hint="eastAsia"/>
        </w:rPr>
        <w:t>，</w:t>
      </w:r>
      <w:r w:rsidR="003374C9" w:rsidRPr="003374C9">
        <w:rPr>
          <w:rFonts w:hint="eastAsia"/>
        </w:rPr>
        <w:t>提交人就缔约国关于可否受理和案情的意见提交了评论。提交人重申</w:t>
      </w:r>
      <w:r>
        <w:rPr>
          <w:rFonts w:hint="eastAsia"/>
        </w:rPr>
        <w:t>，</w:t>
      </w:r>
      <w:r w:rsidR="003374C9" w:rsidRPr="003374C9">
        <w:rPr>
          <w:rFonts w:hint="eastAsia"/>
        </w:rPr>
        <w:t>若干资料来源说明孟加拉国境内男女同性恋、双性恋和变性者的境况如何困难和严重。此外</w:t>
      </w:r>
      <w:r>
        <w:rPr>
          <w:rFonts w:hint="eastAsia"/>
        </w:rPr>
        <w:t>，</w:t>
      </w:r>
      <w:r w:rsidR="003374C9" w:rsidRPr="003374C9">
        <w:rPr>
          <w:rFonts w:hint="eastAsia"/>
        </w:rPr>
        <w:t>由于同性恋行为是国内法律</w:t>
      </w:r>
      <w:r>
        <w:rPr>
          <w:rFonts w:hint="eastAsia"/>
        </w:rPr>
        <w:t>(</w:t>
      </w:r>
      <w:r w:rsidR="003374C9" w:rsidRPr="003374C9">
        <w:rPr>
          <w:rFonts w:hint="eastAsia"/>
        </w:rPr>
        <w:t>《刑法》第</w:t>
      </w:r>
      <w:r w:rsidR="003374C9" w:rsidRPr="003374C9">
        <w:t>377</w:t>
      </w:r>
      <w:r w:rsidR="003374C9" w:rsidRPr="003374C9">
        <w:rPr>
          <w:rFonts w:hint="eastAsia"/>
        </w:rPr>
        <w:t>节</w:t>
      </w:r>
      <w:r>
        <w:rPr>
          <w:rFonts w:hint="eastAsia"/>
        </w:rPr>
        <w:t>)</w:t>
      </w:r>
      <w:r w:rsidR="003374C9" w:rsidRPr="003374C9">
        <w:rPr>
          <w:rFonts w:hint="eastAsia"/>
        </w:rPr>
        <w:t>规定的非法行为</w:t>
      </w:r>
      <w:r>
        <w:rPr>
          <w:rFonts w:hint="eastAsia"/>
        </w:rPr>
        <w:t>，</w:t>
      </w:r>
      <w:r w:rsidR="003374C9" w:rsidRPr="003374C9">
        <w:rPr>
          <w:rFonts w:hint="eastAsia"/>
        </w:rPr>
        <w:t>因此孟加拉国当局极不愿意</w:t>
      </w:r>
      <w:r>
        <w:rPr>
          <w:rFonts w:hint="eastAsia"/>
        </w:rPr>
        <w:t>，</w:t>
      </w:r>
      <w:r w:rsidR="003374C9" w:rsidRPr="003374C9">
        <w:rPr>
          <w:rFonts w:hint="eastAsia"/>
        </w:rPr>
        <w:t>也无法保护男女同性恋、双性恋和变性者。</w:t>
      </w:r>
    </w:p>
    <w:p w:rsidR="003374C9" w:rsidRPr="003374C9" w:rsidRDefault="000C56BE" w:rsidP="003374C9">
      <w:pPr>
        <w:pStyle w:val="SingleTxtGC"/>
        <w:rPr>
          <w:rFonts w:hint="eastAsia"/>
        </w:rPr>
      </w:pPr>
      <w:r>
        <w:t>5.</w:t>
      </w:r>
      <w:r w:rsidR="003374C9" w:rsidRPr="003374C9">
        <w:t>2</w:t>
      </w:r>
      <w:r w:rsidR="004F4016">
        <w:rPr>
          <w:rFonts w:hint="eastAsia"/>
        </w:rPr>
        <w:t xml:space="preserve">  </w:t>
      </w:r>
      <w:r w:rsidR="003374C9" w:rsidRPr="003374C9">
        <w:rPr>
          <w:rFonts w:hint="eastAsia"/>
        </w:rPr>
        <w:t>她声称</w:t>
      </w:r>
      <w:r>
        <w:rPr>
          <w:rFonts w:hint="eastAsia"/>
        </w:rPr>
        <w:t>，</w:t>
      </w:r>
      <w:r w:rsidR="003374C9" w:rsidRPr="003374C9">
        <w:rPr>
          <w:rFonts w:hint="eastAsia"/>
        </w:rPr>
        <w:t>瑞典移民当局根据</w:t>
      </w:r>
      <w:r w:rsidR="003374C9" w:rsidRPr="003374C9">
        <w:t>2005</w:t>
      </w:r>
      <w:r w:rsidR="003374C9" w:rsidRPr="003374C9">
        <w:rPr>
          <w:rFonts w:hint="eastAsia"/>
        </w:rPr>
        <w:t>年《外国人法》对其案件的审查不能类比于按照《公约》第七条进行的审查。尽管她提交了新的证据</w:t>
      </w:r>
      <w:r>
        <w:rPr>
          <w:rFonts w:hint="eastAsia"/>
        </w:rPr>
        <w:t>，</w:t>
      </w:r>
      <w:r w:rsidR="003374C9" w:rsidRPr="003374C9">
        <w:rPr>
          <w:rFonts w:hint="eastAsia"/>
        </w:rPr>
        <w:t>但她的案件从未由缔约国当局根据《外国人法》第</w:t>
      </w:r>
      <w:r w:rsidR="003374C9" w:rsidRPr="003374C9">
        <w:t>12</w:t>
      </w:r>
      <w:r w:rsidR="003374C9" w:rsidRPr="003374C9">
        <w:rPr>
          <w:rFonts w:hint="eastAsia"/>
        </w:rPr>
        <w:t>章第</w:t>
      </w:r>
      <w:r w:rsidR="003374C9" w:rsidRPr="003374C9">
        <w:t>19</w:t>
      </w:r>
      <w:r w:rsidR="003374C9" w:rsidRPr="003374C9">
        <w:rPr>
          <w:rFonts w:hint="eastAsia"/>
        </w:rPr>
        <w:t>节规定的标准重新加以审查。实际上</w:t>
      </w:r>
      <w:r>
        <w:rPr>
          <w:rFonts w:hint="eastAsia"/>
        </w:rPr>
        <w:t>，</w:t>
      </w:r>
      <w:r w:rsidR="003374C9" w:rsidRPr="003374C9">
        <w:rPr>
          <w:rFonts w:hint="eastAsia"/>
        </w:rPr>
        <w:t>《外国人法》使得寻求庇护者几乎无法要求对其请求重新审查。在本案中</w:t>
      </w:r>
      <w:r>
        <w:rPr>
          <w:rFonts w:hint="eastAsia"/>
        </w:rPr>
        <w:t>，</w:t>
      </w:r>
      <w:r w:rsidR="003374C9" w:rsidRPr="003374C9">
        <w:rPr>
          <w:rFonts w:hint="eastAsia"/>
        </w:rPr>
        <w:t>移民委员会在</w:t>
      </w:r>
      <w:r w:rsidR="003374C9" w:rsidRPr="003374C9">
        <w:t>2012</w:t>
      </w:r>
      <w:r w:rsidR="003374C9" w:rsidRPr="003374C9">
        <w:rPr>
          <w:rFonts w:hint="eastAsia"/>
        </w:rPr>
        <w:t>年</w:t>
      </w:r>
      <w:r w:rsidR="003374C9" w:rsidRPr="003374C9">
        <w:t>2</w:t>
      </w:r>
      <w:r w:rsidR="003374C9" w:rsidRPr="003374C9">
        <w:rPr>
          <w:rFonts w:hint="eastAsia"/>
        </w:rPr>
        <w:t>月</w:t>
      </w:r>
      <w:r w:rsidR="003374C9" w:rsidRPr="003374C9">
        <w:t>15</w:t>
      </w:r>
      <w:r w:rsidR="003374C9" w:rsidRPr="003374C9">
        <w:rPr>
          <w:rFonts w:hint="eastAsia"/>
        </w:rPr>
        <w:t>日的决定中认为</w:t>
      </w:r>
      <w:r>
        <w:rPr>
          <w:rFonts w:hint="eastAsia"/>
        </w:rPr>
        <w:t>，</w:t>
      </w:r>
      <w:r w:rsidR="003374C9" w:rsidRPr="003374C9">
        <w:rPr>
          <w:rFonts w:hint="eastAsia"/>
        </w:rPr>
        <w:t>所提交的新的证据具有的价值很低。这意味着</w:t>
      </w:r>
      <w:r>
        <w:rPr>
          <w:rFonts w:hint="eastAsia"/>
        </w:rPr>
        <w:t>，</w:t>
      </w:r>
      <w:r w:rsidR="003374C9" w:rsidRPr="003374C9">
        <w:rPr>
          <w:rFonts w:hint="eastAsia"/>
        </w:rPr>
        <w:t>并非所有提交证据都是按照一种类似于根据《公民权利和政治权利国际公约》第七条进行审查的方式受到彻底审查。</w:t>
      </w:r>
    </w:p>
    <w:p w:rsidR="003374C9" w:rsidRPr="003374C9" w:rsidRDefault="000C56BE" w:rsidP="003374C9">
      <w:pPr>
        <w:pStyle w:val="SingleTxtGC"/>
        <w:rPr>
          <w:rFonts w:hint="eastAsia"/>
        </w:rPr>
      </w:pPr>
      <w:r>
        <w:t>5.</w:t>
      </w:r>
      <w:r w:rsidR="003374C9" w:rsidRPr="003374C9">
        <w:t>3</w:t>
      </w:r>
      <w:r w:rsidR="00827AFD">
        <w:rPr>
          <w:rFonts w:hint="eastAsia"/>
        </w:rPr>
        <w:t xml:space="preserve">  </w:t>
      </w:r>
      <w:r w:rsidR="003374C9" w:rsidRPr="003374C9">
        <w:rPr>
          <w:rFonts w:hint="eastAsia"/>
        </w:rPr>
        <w:t>根据难民署难民身份确定程序和标准手册</w:t>
      </w:r>
      <w:r>
        <w:t>(</w:t>
      </w:r>
      <w:r w:rsidR="003374C9" w:rsidRPr="003374C9">
        <w:t>HCR</w:t>
      </w:r>
      <w:r>
        <w:t>/</w:t>
      </w:r>
      <w:r w:rsidR="003374C9" w:rsidRPr="003374C9">
        <w:t>IP</w:t>
      </w:r>
      <w:r>
        <w:t>/</w:t>
      </w:r>
      <w:r w:rsidR="003374C9" w:rsidRPr="003374C9">
        <w:t>4</w:t>
      </w:r>
      <w:r>
        <w:t>/</w:t>
      </w:r>
      <w:r w:rsidR="003374C9" w:rsidRPr="003374C9">
        <w:t>Eng</w:t>
      </w:r>
      <w:r>
        <w:t>/</w:t>
      </w:r>
      <w:r w:rsidR="003374C9" w:rsidRPr="003374C9">
        <w:t>REV.1</w:t>
      </w:r>
      <w:r>
        <w:rPr>
          <w:rFonts w:hint="eastAsia"/>
        </w:rPr>
        <w:t>)</w:t>
      </w:r>
      <w:r>
        <w:rPr>
          <w:rFonts w:hint="eastAsia"/>
        </w:rPr>
        <w:t>，</w:t>
      </w:r>
      <w:r w:rsidR="003374C9" w:rsidRPr="003374C9">
        <w:rPr>
          <w:rFonts w:hint="eastAsia"/>
        </w:rPr>
        <w:t>面谈者应该考虑到</w:t>
      </w:r>
      <w:r>
        <w:rPr>
          <w:rFonts w:hint="eastAsia"/>
        </w:rPr>
        <w:t>，</w:t>
      </w:r>
      <w:r w:rsidR="003374C9" w:rsidRPr="003374C9">
        <w:rPr>
          <w:rFonts w:hint="eastAsia"/>
        </w:rPr>
        <w:t>含糊或笼统的说法可能是由于申请人</w:t>
      </w:r>
      <w:r w:rsidR="00C519DD">
        <w:rPr>
          <w:rFonts w:hint="eastAsia"/>
        </w:rPr>
        <w:t>“</w:t>
      </w:r>
      <w:r w:rsidR="003374C9" w:rsidRPr="003374C9">
        <w:rPr>
          <w:rFonts w:hint="eastAsia"/>
        </w:rPr>
        <w:t>担心</w:t>
      </w:r>
      <w:r w:rsidR="00C519DD">
        <w:rPr>
          <w:rFonts w:hint="eastAsia"/>
        </w:rPr>
        <w:t>”</w:t>
      </w:r>
      <w:r w:rsidR="003374C9" w:rsidRPr="003374C9">
        <w:rPr>
          <w:rFonts w:hint="eastAsia"/>
        </w:rPr>
        <w:t>。此外</w:t>
      </w:r>
      <w:r>
        <w:rPr>
          <w:rFonts w:hint="eastAsia"/>
        </w:rPr>
        <w:t>，</w:t>
      </w:r>
      <w:r w:rsidR="003374C9" w:rsidRPr="003374C9">
        <w:rPr>
          <w:rFonts w:hint="eastAsia"/>
        </w:rPr>
        <w:t>面谈者还应该考虑到</w:t>
      </w:r>
      <w:r>
        <w:rPr>
          <w:rFonts w:hint="eastAsia"/>
        </w:rPr>
        <w:t>，</w:t>
      </w:r>
      <w:r w:rsidR="003374C9" w:rsidRPr="003374C9">
        <w:rPr>
          <w:rFonts w:hint="eastAsia"/>
        </w:rPr>
        <w:t>申请人可能遭到创伤</w:t>
      </w:r>
      <w:r>
        <w:rPr>
          <w:rFonts w:hint="eastAsia"/>
        </w:rPr>
        <w:t>，</w:t>
      </w:r>
      <w:r w:rsidR="003374C9" w:rsidRPr="003374C9">
        <w:rPr>
          <w:rFonts w:hint="eastAsia"/>
        </w:rPr>
        <w:t>因而无法回忆起所有细节和情况。关于她向移民当局叙述的情况</w:t>
      </w:r>
      <w:r>
        <w:rPr>
          <w:rFonts w:hint="eastAsia"/>
        </w:rPr>
        <w:t>，</w:t>
      </w:r>
      <w:r w:rsidR="003374C9" w:rsidRPr="003374C9">
        <w:t>2008</w:t>
      </w:r>
      <w:r w:rsidR="003374C9" w:rsidRPr="003374C9">
        <w:rPr>
          <w:rFonts w:hint="eastAsia"/>
        </w:rPr>
        <w:t>年</w:t>
      </w:r>
      <w:r w:rsidR="003374C9" w:rsidRPr="003374C9">
        <w:t>5</w:t>
      </w:r>
      <w:r w:rsidR="003374C9" w:rsidRPr="003374C9">
        <w:rPr>
          <w:rFonts w:hint="eastAsia"/>
        </w:rPr>
        <w:t>月</w:t>
      </w:r>
      <w:r w:rsidR="003374C9" w:rsidRPr="003374C9">
        <w:t>19</w:t>
      </w:r>
      <w:r w:rsidR="003374C9" w:rsidRPr="003374C9">
        <w:rPr>
          <w:rFonts w:hint="eastAsia"/>
        </w:rPr>
        <w:t>日移民当局与她的第一次面谈的记录表明</w:t>
      </w:r>
      <w:r>
        <w:rPr>
          <w:rFonts w:hint="eastAsia"/>
        </w:rPr>
        <w:t>，</w:t>
      </w:r>
      <w:r w:rsidR="003374C9" w:rsidRPr="003374C9">
        <w:rPr>
          <w:rFonts w:hint="eastAsia"/>
        </w:rPr>
        <w:t>她本人和面谈者之间存在一种误解。当她提到</w:t>
      </w:r>
      <w:r w:rsidR="003374C9" w:rsidRPr="003374C9">
        <w:t>2002</w:t>
      </w:r>
      <w:r w:rsidR="003374C9" w:rsidRPr="003374C9">
        <w:rPr>
          <w:rFonts w:hint="eastAsia"/>
        </w:rPr>
        <w:t>年或</w:t>
      </w:r>
      <w:r w:rsidR="003374C9" w:rsidRPr="003374C9">
        <w:t>2003</w:t>
      </w:r>
      <w:r w:rsidR="003374C9" w:rsidRPr="003374C9">
        <w:rPr>
          <w:rFonts w:hint="eastAsia"/>
        </w:rPr>
        <w:t>年其家人的一些情况时</w:t>
      </w:r>
      <w:r>
        <w:rPr>
          <w:rFonts w:hint="eastAsia"/>
        </w:rPr>
        <w:t>，</w:t>
      </w:r>
      <w:r w:rsidR="003374C9" w:rsidRPr="003374C9">
        <w:rPr>
          <w:rFonts w:hint="eastAsia"/>
        </w:rPr>
        <w:t>她是说</w:t>
      </w:r>
      <w:r>
        <w:rPr>
          <w:rFonts w:hint="eastAsia"/>
        </w:rPr>
        <w:t>，</w:t>
      </w:r>
      <w:r w:rsidR="003374C9" w:rsidRPr="003374C9">
        <w:rPr>
          <w:rFonts w:hint="eastAsia"/>
        </w:rPr>
        <w:t>当她的家人获悉她是女同性恋者以后</w:t>
      </w:r>
      <w:r>
        <w:rPr>
          <w:rFonts w:hint="eastAsia"/>
        </w:rPr>
        <w:t>，</w:t>
      </w:r>
      <w:r w:rsidR="003374C9" w:rsidRPr="003374C9">
        <w:rPr>
          <w:rFonts w:hint="eastAsia"/>
        </w:rPr>
        <w:t>他们认为难以在孟加拉国为她找到丈夫</w:t>
      </w:r>
      <w:r>
        <w:rPr>
          <w:rFonts w:hint="eastAsia"/>
        </w:rPr>
        <w:t>，</w:t>
      </w:r>
      <w:r w:rsidR="003374C9" w:rsidRPr="003374C9">
        <w:rPr>
          <w:rFonts w:hint="eastAsia"/>
        </w:rPr>
        <w:t>因此安排她与住在国外的一位男子结婚。然而面谈者理解为</w:t>
      </w:r>
      <w:r>
        <w:rPr>
          <w:rFonts w:hint="eastAsia"/>
        </w:rPr>
        <w:t>，</w:t>
      </w:r>
      <w:r w:rsidR="003374C9" w:rsidRPr="003374C9">
        <w:rPr>
          <w:rFonts w:hint="eastAsia"/>
        </w:rPr>
        <w:t>她被赶出其父母的住所。此外</w:t>
      </w:r>
      <w:r>
        <w:rPr>
          <w:rFonts w:hint="eastAsia"/>
        </w:rPr>
        <w:t>，</w:t>
      </w:r>
      <w:r w:rsidR="003374C9" w:rsidRPr="003374C9">
        <w:rPr>
          <w:rFonts w:hint="eastAsia"/>
        </w:rPr>
        <w:t>在非常简短的第一次面谈时她的律师没有在场</w:t>
      </w:r>
      <w:r>
        <w:rPr>
          <w:rFonts w:hint="eastAsia"/>
        </w:rPr>
        <w:t>，</w:t>
      </w:r>
      <w:r w:rsidR="003374C9" w:rsidRPr="003374C9">
        <w:rPr>
          <w:rFonts w:hint="eastAsia"/>
        </w:rPr>
        <w:t>而面谈者只是提出一些补充问题</w:t>
      </w:r>
      <w:r>
        <w:rPr>
          <w:rFonts w:hint="eastAsia"/>
        </w:rPr>
        <w:t>；</w:t>
      </w:r>
      <w:r w:rsidR="003374C9" w:rsidRPr="003374C9">
        <w:rPr>
          <w:rFonts w:hint="eastAsia"/>
        </w:rPr>
        <w:t>面谈结束以后</w:t>
      </w:r>
      <w:r>
        <w:rPr>
          <w:rFonts w:hint="eastAsia"/>
        </w:rPr>
        <w:t>，</w:t>
      </w:r>
      <w:r w:rsidR="003374C9" w:rsidRPr="003374C9">
        <w:rPr>
          <w:rFonts w:hint="eastAsia"/>
        </w:rPr>
        <w:t>面谈的记录没有向她本人宣读。</w:t>
      </w:r>
    </w:p>
    <w:p w:rsidR="003374C9" w:rsidRPr="003374C9" w:rsidRDefault="000C56BE" w:rsidP="003374C9">
      <w:pPr>
        <w:pStyle w:val="SingleTxtGC"/>
        <w:rPr>
          <w:rFonts w:hint="eastAsia"/>
        </w:rPr>
      </w:pPr>
      <w:r>
        <w:t>5.</w:t>
      </w:r>
      <w:r w:rsidR="003374C9" w:rsidRPr="003374C9">
        <w:t>4</w:t>
      </w:r>
      <w:r w:rsidR="008A04E6">
        <w:rPr>
          <w:rFonts w:hint="eastAsia"/>
        </w:rPr>
        <w:t xml:space="preserve">  </w:t>
      </w:r>
      <w:r w:rsidR="003374C9" w:rsidRPr="003374C9">
        <w:rPr>
          <w:rFonts w:hint="eastAsia"/>
        </w:rPr>
        <w:t>至于缔约国认为</w:t>
      </w:r>
      <w:r>
        <w:rPr>
          <w:rFonts w:hint="eastAsia"/>
        </w:rPr>
        <w:t>，</w:t>
      </w:r>
      <w:r w:rsidR="003374C9" w:rsidRPr="003374C9">
        <w:rPr>
          <w:rFonts w:hint="eastAsia"/>
        </w:rPr>
        <w:t>她改变了本人在移民法院庭审时的说法</w:t>
      </w:r>
      <w:r>
        <w:rPr>
          <w:rFonts w:hint="eastAsia"/>
        </w:rPr>
        <w:t>，</w:t>
      </w:r>
      <w:r w:rsidR="003374C9" w:rsidRPr="003374C9">
        <w:rPr>
          <w:rFonts w:hint="eastAsia"/>
        </w:rPr>
        <w:t>提交人辩称</w:t>
      </w:r>
      <w:r>
        <w:rPr>
          <w:rFonts w:hint="eastAsia"/>
        </w:rPr>
        <w:t>，</w:t>
      </w:r>
      <w:r w:rsidR="003374C9" w:rsidRPr="003374C9">
        <w:rPr>
          <w:rFonts w:hint="eastAsia"/>
        </w:rPr>
        <w:t>她告诉移民法院</w:t>
      </w:r>
      <w:r>
        <w:rPr>
          <w:rFonts w:hint="eastAsia"/>
        </w:rPr>
        <w:t>，</w:t>
      </w:r>
      <w:r w:rsidR="003374C9" w:rsidRPr="003374C9">
        <w:rPr>
          <w:rFonts w:hint="eastAsia"/>
        </w:rPr>
        <w:t>她在其父母的家里被关押</w:t>
      </w:r>
      <w:r>
        <w:rPr>
          <w:rFonts w:hint="eastAsia"/>
        </w:rPr>
        <w:t>，</w:t>
      </w:r>
      <w:r w:rsidR="003374C9" w:rsidRPr="003374C9">
        <w:rPr>
          <w:rFonts w:hint="eastAsia"/>
        </w:rPr>
        <w:t>这种说法没有充分的理由</w:t>
      </w:r>
      <w:r>
        <w:rPr>
          <w:rFonts w:hint="eastAsia"/>
        </w:rPr>
        <w:t>，</w:t>
      </w:r>
      <w:r w:rsidR="003374C9" w:rsidRPr="003374C9">
        <w:rPr>
          <w:rFonts w:hint="eastAsia"/>
        </w:rPr>
        <w:t>因为她还告诉移民委员会</w:t>
      </w:r>
      <w:r>
        <w:rPr>
          <w:rFonts w:hint="eastAsia"/>
        </w:rPr>
        <w:t>，</w:t>
      </w:r>
      <w:r w:rsidR="003374C9" w:rsidRPr="003374C9">
        <w:rPr>
          <w:rFonts w:hint="eastAsia"/>
        </w:rPr>
        <w:t>她被她的家人关押。然而由于面谈时口译的误解</w:t>
      </w:r>
      <w:r>
        <w:rPr>
          <w:rFonts w:hint="eastAsia"/>
        </w:rPr>
        <w:t>，</w:t>
      </w:r>
      <w:r w:rsidR="003374C9" w:rsidRPr="003374C9">
        <w:rPr>
          <w:rFonts w:hint="eastAsia"/>
        </w:rPr>
        <w:t>在移民法院的听证会上</w:t>
      </w:r>
      <w:r>
        <w:rPr>
          <w:rFonts w:hint="eastAsia"/>
        </w:rPr>
        <w:t>，</w:t>
      </w:r>
      <w:r w:rsidR="003374C9" w:rsidRPr="003374C9">
        <w:rPr>
          <w:rFonts w:hint="eastAsia"/>
        </w:rPr>
        <w:t>这种陈述没有得到同样的处理。在移民委员会的第一次面谈时</w:t>
      </w:r>
      <w:r>
        <w:rPr>
          <w:rFonts w:hint="eastAsia"/>
        </w:rPr>
        <w:t>，</w:t>
      </w:r>
      <w:r w:rsidR="003374C9" w:rsidRPr="003374C9">
        <w:rPr>
          <w:rFonts w:hint="eastAsia"/>
        </w:rPr>
        <w:t>她提到</w:t>
      </w:r>
      <w:r>
        <w:rPr>
          <w:rFonts w:hint="eastAsia"/>
        </w:rPr>
        <w:t>，</w:t>
      </w:r>
      <w:r w:rsidR="003374C9" w:rsidRPr="003374C9">
        <w:rPr>
          <w:rFonts w:hint="eastAsia"/>
        </w:rPr>
        <w:t>她的健康状况不好</w:t>
      </w:r>
      <w:r>
        <w:rPr>
          <w:rFonts w:hint="eastAsia"/>
        </w:rPr>
        <w:t>，</w:t>
      </w:r>
      <w:r w:rsidR="003374C9" w:rsidRPr="003374C9">
        <w:rPr>
          <w:rFonts w:hint="eastAsia"/>
        </w:rPr>
        <w:t>而在第二次面谈时</w:t>
      </w:r>
      <w:r>
        <w:rPr>
          <w:rFonts w:hint="eastAsia"/>
        </w:rPr>
        <w:t>，</w:t>
      </w:r>
      <w:r w:rsidR="003374C9" w:rsidRPr="003374C9">
        <w:rPr>
          <w:rFonts w:hint="eastAsia"/>
        </w:rPr>
        <w:t>她表示</w:t>
      </w:r>
      <w:r>
        <w:rPr>
          <w:rFonts w:hint="eastAsia"/>
        </w:rPr>
        <w:t>，</w:t>
      </w:r>
      <w:r w:rsidR="003374C9" w:rsidRPr="003374C9">
        <w:rPr>
          <w:rFonts w:hint="eastAsia"/>
        </w:rPr>
        <w:t>她患有心理疾病</w:t>
      </w:r>
      <w:r>
        <w:rPr>
          <w:rFonts w:hint="eastAsia"/>
        </w:rPr>
        <w:t>，</w:t>
      </w:r>
      <w:r w:rsidR="003374C9" w:rsidRPr="003374C9">
        <w:rPr>
          <w:rFonts w:hint="eastAsia"/>
        </w:rPr>
        <w:t>而且她看过医生。她还告诉面谈者</w:t>
      </w:r>
      <w:r>
        <w:rPr>
          <w:rFonts w:hint="eastAsia"/>
        </w:rPr>
        <w:t>，</w:t>
      </w:r>
      <w:r w:rsidR="003374C9" w:rsidRPr="003374C9">
        <w:rPr>
          <w:rFonts w:hint="eastAsia"/>
        </w:rPr>
        <w:t>她在羁押期间受到孟加拉国警察的强奸。她在移民委员会作出第一次决定之前向它提交的</w:t>
      </w:r>
      <w:r w:rsidR="003374C9" w:rsidRPr="003374C9">
        <w:t>2008</w:t>
      </w:r>
      <w:r w:rsidR="003374C9" w:rsidRPr="003374C9">
        <w:rPr>
          <w:rFonts w:hint="eastAsia"/>
        </w:rPr>
        <w:t>年</w:t>
      </w:r>
      <w:r w:rsidR="003374C9" w:rsidRPr="003374C9">
        <w:t>12</w:t>
      </w:r>
      <w:r w:rsidR="003374C9" w:rsidRPr="003374C9">
        <w:rPr>
          <w:rFonts w:hint="eastAsia"/>
        </w:rPr>
        <w:t>月</w:t>
      </w:r>
      <w:r w:rsidR="003374C9" w:rsidRPr="003374C9">
        <w:t>11</w:t>
      </w:r>
      <w:r w:rsidR="003374C9" w:rsidRPr="003374C9">
        <w:rPr>
          <w:rFonts w:hint="eastAsia"/>
        </w:rPr>
        <w:t>日的医生报告证实</w:t>
      </w:r>
      <w:r>
        <w:rPr>
          <w:rFonts w:hint="eastAsia"/>
        </w:rPr>
        <w:t>，</w:t>
      </w:r>
      <w:r w:rsidR="003374C9" w:rsidRPr="003374C9">
        <w:rPr>
          <w:rFonts w:hint="eastAsia"/>
        </w:rPr>
        <w:t>尽管她受到治疗</w:t>
      </w:r>
      <w:r>
        <w:rPr>
          <w:rFonts w:hint="eastAsia"/>
        </w:rPr>
        <w:t>，</w:t>
      </w:r>
      <w:r w:rsidR="003374C9" w:rsidRPr="003374C9">
        <w:rPr>
          <w:rFonts w:hint="eastAsia"/>
        </w:rPr>
        <w:t>但她的忧郁症正在恶化。此后</w:t>
      </w:r>
      <w:r>
        <w:rPr>
          <w:rFonts w:hint="eastAsia"/>
        </w:rPr>
        <w:t>，</w:t>
      </w:r>
      <w:r w:rsidR="003374C9" w:rsidRPr="003374C9">
        <w:rPr>
          <w:rFonts w:hint="eastAsia"/>
        </w:rPr>
        <w:t>精神病医生</w:t>
      </w:r>
      <w:r w:rsidR="003374C9" w:rsidRPr="003374C9">
        <w:t>2009</w:t>
      </w:r>
      <w:r w:rsidR="003374C9" w:rsidRPr="003374C9">
        <w:rPr>
          <w:rFonts w:hint="eastAsia"/>
        </w:rPr>
        <w:t>年</w:t>
      </w:r>
      <w:r w:rsidR="003374C9" w:rsidRPr="003374C9">
        <w:t>10</w:t>
      </w:r>
      <w:r w:rsidR="003374C9" w:rsidRPr="003374C9">
        <w:rPr>
          <w:rFonts w:hint="eastAsia"/>
        </w:rPr>
        <w:t>月</w:t>
      </w:r>
      <w:r w:rsidR="003374C9" w:rsidRPr="003374C9">
        <w:t>10</w:t>
      </w:r>
      <w:r w:rsidR="003374C9" w:rsidRPr="003374C9">
        <w:rPr>
          <w:rFonts w:hint="eastAsia"/>
        </w:rPr>
        <w:t>日的报告表明</w:t>
      </w:r>
      <w:r>
        <w:rPr>
          <w:rFonts w:hint="eastAsia"/>
        </w:rPr>
        <w:t>，</w:t>
      </w:r>
      <w:r w:rsidR="003374C9" w:rsidRPr="003374C9">
        <w:rPr>
          <w:rFonts w:hint="eastAsia"/>
        </w:rPr>
        <w:t>她患有适应紊乱症和深度忧郁症</w:t>
      </w:r>
      <w:r>
        <w:rPr>
          <w:rFonts w:hint="eastAsia"/>
        </w:rPr>
        <w:t>，</w:t>
      </w:r>
      <w:r w:rsidR="003374C9" w:rsidRPr="003374C9">
        <w:rPr>
          <w:rFonts w:hint="eastAsia"/>
        </w:rPr>
        <w:t>而没有任何精神病症状。提交人回顾说</w:t>
      </w:r>
      <w:r>
        <w:rPr>
          <w:rFonts w:hint="eastAsia"/>
        </w:rPr>
        <w:t>，</w:t>
      </w:r>
      <w:r w:rsidR="003374C9" w:rsidRPr="003374C9">
        <w:rPr>
          <w:rFonts w:hint="eastAsia"/>
        </w:rPr>
        <w:t>对于酷刑受害者来说</w:t>
      </w:r>
      <w:r>
        <w:rPr>
          <w:rFonts w:hint="eastAsia"/>
        </w:rPr>
        <w:t>，</w:t>
      </w:r>
      <w:r w:rsidR="003374C9" w:rsidRPr="003374C9">
        <w:rPr>
          <w:rFonts w:hint="eastAsia"/>
        </w:rPr>
        <w:t>往往会出现往事突然闪现和不可靠的回忆</w:t>
      </w:r>
      <w:r>
        <w:rPr>
          <w:rFonts w:hint="eastAsia"/>
        </w:rPr>
        <w:t>，</w:t>
      </w:r>
      <w:r w:rsidR="003374C9" w:rsidRPr="003374C9">
        <w:rPr>
          <w:rFonts w:hint="eastAsia"/>
        </w:rPr>
        <w:t>正如她提交的医生报告所解释说</w:t>
      </w:r>
      <w:r>
        <w:rPr>
          <w:rFonts w:hint="eastAsia"/>
        </w:rPr>
        <w:t>，</w:t>
      </w:r>
      <w:r w:rsidR="003374C9" w:rsidRPr="003374C9">
        <w:rPr>
          <w:rFonts w:hint="eastAsia"/>
        </w:rPr>
        <w:t>这是她所提供的资料前后矛盾和脱节的原因。不管这样</w:t>
      </w:r>
      <w:r>
        <w:rPr>
          <w:rFonts w:hint="eastAsia"/>
        </w:rPr>
        <w:t>，</w:t>
      </w:r>
      <w:r w:rsidR="003374C9" w:rsidRPr="003374C9">
        <w:rPr>
          <w:rFonts w:hint="eastAsia"/>
        </w:rPr>
        <w:t>她的说法的主要部分一直是不变的</w:t>
      </w:r>
      <w:r>
        <w:rPr>
          <w:rFonts w:hint="eastAsia"/>
        </w:rPr>
        <w:t>；</w:t>
      </w:r>
      <w:r w:rsidR="003374C9" w:rsidRPr="003374C9">
        <w:rPr>
          <w:rFonts w:hint="eastAsia"/>
        </w:rPr>
        <w:t>因此没有理由质疑她的可靠性。</w:t>
      </w:r>
    </w:p>
    <w:p w:rsidR="003374C9" w:rsidRPr="003374C9" w:rsidRDefault="000C56BE" w:rsidP="003374C9">
      <w:pPr>
        <w:pStyle w:val="SingleTxtGC"/>
        <w:rPr>
          <w:rFonts w:hint="eastAsia"/>
        </w:rPr>
      </w:pPr>
      <w:r>
        <w:t>5.</w:t>
      </w:r>
      <w:r w:rsidR="003374C9" w:rsidRPr="003374C9">
        <w:t>5</w:t>
      </w:r>
      <w:r w:rsidR="00422CE3">
        <w:rPr>
          <w:rFonts w:hint="eastAsia"/>
        </w:rPr>
        <w:t xml:space="preserve">  </w:t>
      </w:r>
      <w:r w:rsidR="003374C9" w:rsidRPr="003374C9">
        <w:t>Chhatra Shibir</w:t>
      </w:r>
      <w:r w:rsidR="003374C9" w:rsidRPr="003374C9">
        <w:rPr>
          <w:rFonts w:hint="eastAsia"/>
        </w:rPr>
        <w:t>这一组织于</w:t>
      </w:r>
      <w:r w:rsidR="003374C9" w:rsidRPr="003374C9">
        <w:t>1977</w:t>
      </w:r>
      <w:r w:rsidR="003374C9" w:rsidRPr="003374C9">
        <w:rPr>
          <w:rFonts w:hint="eastAsia"/>
        </w:rPr>
        <w:t>年创建</w:t>
      </w:r>
      <w:r>
        <w:rPr>
          <w:rFonts w:hint="eastAsia"/>
        </w:rPr>
        <w:t>，</w:t>
      </w:r>
      <w:r w:rsidR="003374C9" w:rsidRPr="003374C9">
        <w:rPr>
          <w:rFonts w:hint="eastAsia"/>
        </w:rPr>
        <w:t>已成为孟加拉国三个主要学生组织之一。当她还住在自己家里时</w:t>
      </w:r>
      <w:r>
        <w:rPr>
          <w:rFonts w:hint="eastAsia"/>
        </w:rPr>
        <w:t>，</w:t>
      </w:r>
      <w:r w:rsidR="003374C9" w:rsidRPr="003374C9">
        <w:rPr>
          <w:rFonts w:hint="eastAsia"/>
        </w:rPr>
        <w:t>该组织通过电话第一次同她联系。当她拒绝回答问题时</w:t>
      </w:r>
      <w:r>
        <w:rPr>
          <w:rFonts w:hint="eastAsia"/>
        </w:rPr>
        <w:t>，</w:t>
      </w:r>
      <w:r w:rsidR="003374C9" w:rsidRPr="003374C9">
        <w:rPr>
          <w:rFonts w:hint="eastAsia"/>
        </w:rPr>
        <w:t>打电话者威胁她</w:t>
      </w:r>
      <w:r>
        <w:rPr>
          <w:rFonts w:hint="eastAsia"/>
        </w:rPr>
        <w:t>，</w:t>
      </w:r>
      <w:r w:rsidR="003374C9" w:rsidRPr="003374C9">
        <w:rPr>
          <w:rFonts w:hint="eastAsia"/>
        </w:rPr>
        <w:t>并告诉她</w:t>
      </w:r>
      <w:r>
        <w:rPr>
          <w:rFonts w:hint="eastAsia"/>
        </w:rPr>
        <w:t>，</w:t>
      </w:r>
      <w:r w:rsidR="003374C9" w:rsidRPr="003374C9">
        <w:rPr>
          <w:rFonts w:hint="eastAsia"/>
        </w:rPr>
        <w:t>如果她不信奉该宗教</w:t>
      </w:r>
      <w:r>
        <w:rPr>
          <w:rFonts w:hint="eastAsia"/>
        </w:rPr>
        <w:t>，</w:t>
      </w:r>
      <w:r w:rsidR="003374C9" w:rsidRPr="003374C9">
        <w:rPr>
          <w:rFonts w:hint="eastAsia"/>
        </w:rPr>
        <w:t>他将对她采取行动。后来当她搬家与她的伴侣住在一起时</w:t>
      </w:r>
      <w:r>
        <w:rPr>
          <w:rFonts w:hint="eastAsia"/>
        </w:rPr>
        <w:t>，</w:t>
      </w:r>
      <w:r w:rsidR="003374C9" w:rsidRPr="003374C9">
        <w:rPr>
          <w:rFonts w:hint="eastAsia"/>
        </w:rPr>
        <w:t>她们双双受到</w:t>
      </w:r>
      <w:r w:rsidR="003374C9" w:rsidRPr="003374C9">
        <w:t>Chhatra Shibir</w:t>
      </w:r>
      <w:r w:rsidR="003374C9" w:rsidRPr="003374C9">
        <w:rPr>
          <w:rFonts w:hint="eastAsia"/>
        </w:rPr>
        <w:t>的成员的跟踪</w:t>
      </w:r>
      <w:r>
        <w:rPr>
          <w:rFonts w:hint="eastAsia"/>
        </w:rPr>
        <w:t>，</w:t>
      </w:r>
      <w:r w:rsidR="003374C9" w:rsidRPr="003374C9">
        <w:rPr>
          <w:rFonts w:hint="eastAsia"/>
        </w:rPr>
        <w:t>该组织的领导人</w:t>
      </w:r>
      <w:r w:rsidR="003374C9" w:rsidRPr="003374C9">
        <w:t>J</w:t>
      </w:r>
      <w:r w:rsidR="003374C9" w:rsidRPr="003374C9">
        <w:rPr>
          <w:rFonts w:hint="eastAsia"/>
        </w:rPr>
        <w:t>先生威胁向她们的脸上泼撒硫酸</w:t>
      </w:r>
      <w:r>
        <w:rPr>
          <w:rFonts w:hint="eastAsia"/>
        </w:rPr>
        <w:t>，</w:t>
      </w:r>
      <w:r w:rsidR="003374C9" w:rsidRPr="003374C9">
        <w:rPr>
          <w:rFonts w:hint="eastAsia"/>
        </w:rPr>
        <w:t>把她们的性取向告诉周围的所有人</w:t>
      </w:r>
      <w:r>
        <w:rPr>
          <w:rFonts w:hint="eastAsia"/>
        </w:rPr>
        <w:t>，</w:t>
      </w:r>
      <w:r w:rsidR="003374C9" w:rsidRPr="003374C9">
        <w:rPr>
          <w:rFonts w:hint="eastAsia"/>
        </w:rPr>
        <w:t>并用石头将她们砸死。她们没有向警察举报</w:t>
      </w:r>
      <w:r>
        <w:rPr>
          <w:rFonts w:hint="eastAsia"/>
        </w:rPr>
        <w:t>，</w:t>
      </w:r>
      <w:r w:rsidR="003374C9" w:rsidRPr="003374C9">
        <w:rPr>
          <w:rFonts w:hint="eastAsia"/>
        </w:rPr>
        <w:t>因为担心由于是女同性恋者而被捕。有一次</w:t>
      </w:r>
      <w:r>
        <w:rPr>
          <w:rFonts w:hint="eastAsia"/>
        </w:rPr>
        <w:t>，</w:t>
      </w:r>
      <w:r w:rsidR="003374C9" w:rsidRPr="003374C9">
        <w:rPr>
          <w:rFonts w:hint="eastAsia"/>
        </w:rPr>
        <w:t>她告诉</w:t>
      </w:r>
      <w:r w:rsidR="003374C9" w:rsidRPr="003374C9">
        <w:t>Chhatra Shibi</w:t>
      </w:r>
      <w:r>
        <w:t xml:space="preserve">r, </w:t>
      </w:r>
      <w:r w:rsidR="003374C9" w:rsidRPr="003374C9">
        <w:rPr>
          <w:rFonts w:hint="eastAsia"/>
        </w:rPr>
        <w:t>她不会向警察举报。然而不久以后</w:t>
      </w:r>
      <w:r>
        <w:rPr>
          <w:rFonts w:hint="eastAsia"/>
        </w:rPr>
        <w:t>，</w:t>
      </w:r>
      <w:r w:rsidR="003374C9" w:rsidRPr="003374C9">
        <w:rPr>
          <w:rFonts w:hint="eastAsia"/>
        </w:rPr>
        <w:t>她被警察逮捕</w:t>
      </w:r>
      <w:r>
        <w:rPr>
          <w:rFonts w:hint="eastAsia"/>
        </w:rPr>
        <w:t>，</w:t>
      </w:r>
      <w:r w:rsidR="003374C9" w:rsidRPr="003374C9">
        <w:rPr>
          <w:rFonts w:hint="eastAsia"/>
        </w:rPr>
        <w:t>并在羁押期间受到性虐待。警察告诉她</w:t>
      </w:r>
      <w:r>
        <w:rPr>
          <w:rFonts w:hint="eastAsia"/>
        </w:rPr>
        <w:t>，</w:t>
      </w:r>
      <w:r w:rsidR="003374C9" w:rsidRPr="003374C9">
        <w:rPr>
          <w:rFonts w:hint="eastAsia"/>
        </w:rPr>
        <w:t>她之所以被捕是因为她是女同性恋者。关于其伴侣失踪的问题</w:t>
      </w:r>
      <w:r>
        <w:rPr>
          <w:rFonts w:hint="eastAsia"/>
        </w:rPr>
        <w:t>，</w:t>
      </w:r>
      <w:r w:rsidR="003374C9" w:rsidRPr="003374C9">
        <w:rPr>
          <w:rFonts w:hint="eastAsia"/>
        </w:rPr>
        <w:t>她认为</w:t>
      </w:r>
      <w:r>
        <w:rPr>
          <w:rFonts w:hint="eastAsia"/>
        </w:rPr>
        <w:t>，</w:t>
      </w:r>
      <w:r w:rsidR="003374C9" w:rsidRPr="003374C9">
        <w:rPr>
          <w:rFonts w:hint="eastAsia"/>
        </w:rPr>
        <w:t>她的伴侣被带走时她不在场</w:t>
      </w:r>
      <w:r>
        <w:rPr>
          <w:rFonts w:hint="eastAsia"/>
        </w:rPr>
        <w:t>，</w:t>
      </w:r>
      <w:r w:rsidR="003374C9" w:rsidRPr="003374C9">
        <w:rPr>
          <w:rFonts w:hint="eastAsia"/>
        </w:rPr>
        <w:t>因此她只能依靠二手资料。但一位邻居告诉她</w:t>
      </w:r>
      <w:r>
        <w:rPr>
          <w:rFonts w:hint="eastAsia"/>
        </w:rPr>
        <w:t>，</w:t>
      </w:r>
      <w:r w:rsidR="003374C9" w:rsidRPr="003374C9">
        <w:rPr>
          <w:rFonts w:hint="eastAsia"/>
        </w:rPr>
        <w:t>她的伴侣时是被一些佩剑的留胡子男子带走的。</w:t>
      </w:r>
    </w:p>
    <w:p w:rsidR="003374C9" w:rsidRPr="003374C9" w:rsidRDefault="000C56BE" w:rsidP="003374C9">
      <w:pPr>
        <w:pStyle w:val="SingleTxtGC"/>
      </w:pPr>
      <w:r>
        <w:t>5.</w:t>
      </w:r>
      <w:r w:rsidR="003374C9" w:rsidRPr="003374C9">
        <w:t>6</w:t>
      </w:r>
      <w:r w:rsidR="006524A7">
        <w:rPr>
          <w:rFonts w:hint="eastAsia"/>
        </w:rPr>
        <w:t xml:space="preserve">  </w:t>
      </w:r>
      <w:r w:rsidR="003374C9" w:rsidRPr="003374C9">
        <w:rPr>
          <w:rFonts w:hint="eastAsia"/>
        </w:rPr>
        <w:t>缔约国调查报纸</w:t>
      </w:r>
      <w:r w:rsidR="003374C9" w:rsidRPr="003374C9">
        <w:rPr>
          <w:i/>
        </w:rPr>
        <w:t>Dainik Nowroj</w:t>
      </w:r>
      <w:r w:rsidR="003374C9" w:rsidRPr="003374C9">
        <w:rPr>
          <w:rFonts w:hint="eastAsia"/>
        </w:rPr>
        <w:t>以及请瑞典驻达卡使馆协助的事情并没有向提交人通报</w:t>
      </w:r>
      <w:r>
        <w:rPr>
          <w:rFonts w:hint="eastAsia"/>
        </w:rPr>
        <w:t>；</w:t>
      </w:r>
      <w:r w:rsidR="003374C9" w:rsidRPr="003374C9">
        <w:rPr>
          <w:rFonts w:hint="eastAsia"/>
        </w:rPr>
        <w:t>因此她难以对该使馆关于不存在这种报纸的说法作出回应。然而只要在因特网上简单地搜寻就可以证实</w:t>
      </w:r>
      <w:r>
        <w:rPr>
          <w:rFonts w:hint="eastAsia"/>
        </w:rPr>
        <w:t>，</w:t>
      </w:r>
      <w:r w:rsidR="003374C9" w:rsidRPr="003374C9">
        <w:rPr>
          <w:rFonts w:hint="eastAsia"/>
        </w:rPr>
        <w:t>该报纸确实存在</w:t>
      </w:r>
      <w:r>
        <w:rPr>
          <w:rFonts w:hint="eastAsia"/>
        </w:rPr>
        <w:t>，</w:t>
      </w:r>
      <w:r w:rsidR="003374C9" w:rsidRPr="003374C9">
        <w:rPr>
          <w:rFonts w:hint="eastAsia"/>
        </w:rPr>
        <w:t>而且列在孟加拉国的媒体名单上。</w:t>
      </w:r>
      <w:r w:rsidR="003374C9" w:rsidRPr="00280C5F">
        <w:rPr>
          <w:color w:val="0000FF"/>
          <w:vertAlign w:val="superscript"/>
        </w:rPr>
        <w:footnoteReference w:id="8"/>
      </w:r>
      <w:r w:rsidR="002C2D51">
        <w:rPr>
          <w:rFonts w:hint="eastAsia"/>
        </w:rPr>
        <w:t xml:space="preserve"> </w:t>
      </w:r>
      <w:r w:rsidR="003374C9" w:rsidRPr="003374C9">
        <w:rPr>
          <w:rFonts w:hint="eastAsia"/>
        </w:rPr>
        <w:t>另一方面</w:t>
      </w:r>
      <w:r>
        <w:rPr>
          <w:rFonts w:hint="eastAsia"/>
        </w:rPr>
        <w:t>，</w:t>
      </w:r>
      <w:r w:rsidR="003374C9" w:rsidRPr="003374C9">
        <w:rPr>
          <w:rFonts w:hint="eastAsia"/>
        </w:rPr>
        <w:t>她认为</w:t>
      </w:r>
      <w:r>
        <w:rPr>
          <w:rFonts w:hint="eastAsia"/>
        </w:rPr>
        <w:t>，</w:t>
      </w:r>
      <w:r w:rsidR="003374C9" w:rsidRPr="003374C9">
        <w:rPr>
          <w:rFonts w:hint="eastAsia"/>
        </w:rPr>
        <w:t>她不知道</w:t>
      </w:r>
      <w:r w:rsidR="003374C9" w:rsidRPr="003374C9">
        <w:t>2008</w:t>
      </w:r>
      <w:r w:rsidR="003374C9" w:rsidRPr="003374C9">
        <w:rPr>
          <w:rFonts w:hint="eastAsia"/>
        </w:rPr>
        <w:t>年这家报纸发表一篇关于其本人及其伴侣的文章</w:t>
      </w:r>
      <w:r>
        <w:rPr>
          <w:rFonts w:hint="eastAsia"/>
        </w:rPr>
        <w:t>，</w:t>
      </w:r>
      <w:r w:rsidR="003374C9" w:rsidRPr="003374C9">
        <w:rPr>
          <w:rFonts w:hint="eastAsia"/>
        </w:rPr>
        <w:t>这并不奇怪</w:t>
      </w:r>
      <w:r>
        <w:rPr>
          <w:rFonts w:hint="eastAsia"/>
        </w:rPr>
        <w:t>，</w:t>
      </w:r>
      <w:r w:rsidR="003374C9" w:rsidRPr="003374C9">
        <w:rPr>
          <w:rFonts w:hint="eastAsia"/>
        </w:rPr>
        <w:t>因为这几天她并不阅读该报纸。这一年她离开孟加拉国返回瑞典</w:t>
      </w:r>
      <w:r>
        <w:rPr>
          <w:rFonts w:hint="eastAsia"/>
        </w:rPr>
        <w:t>，</w:t>
      </w:r>
      <w:r w:rsidR="003374C9" w:rsidRPr="003374C9">
        <w:rPr>
          <w:rFonts w:hint="eastAsia"/>
        </w:rPr>
        <w:t>在她离境之前</w:t>
      </w:r>
      <w:r>
        <w:rPr>
          <w:rFonts w:hint="eastAsia"/>
        </w:rPr>
        <w:t>，</w:t>
      </w:r>
      <w:r w:rsidR="003374C9" w:rsidRPr="003374C9">
        <w:rPr>
          <w:rFonts w:hint="eastAsia"/>
        </w:rPr>
        <w:t>她的伴侣失踪</w:t>
      </w:r>
      <w:r>
        <w:rPr>
          <w:rFonts w:hint="eastAsia"/>
        </w:rPr>
        <w:t>，</w:t>
      </w:r>
      <w:r w:rsidR="003374C9" w:rsidRPr="003374C9">
        <w:rPr>
          <w:rFonts w:hint="eastAsia"/>
        </w:rPr>
        <w:t>而她被警察逮捕</w:t>
      </w:r>
      <w:r>
        <w:rPr>
          <w:rFonts w:hint="eastAsia"/>
        </w:rPr>
        <w:t>，</w:t>
      </w:r>
      <w:r w:rsidR="003374C9" w:rsidRPr="003374C9">
        <w:rPr>
          <w:rFonts w:hint="eastAsia"/>
        </w:rPr>
        <w:t>因此她不是生活在正常的生活状态下</w:t>
      </w:r>
      <w:r>
        <w:rPr>
          <w:rFonts w:hint="eastAsia"/>
        </w:rPr>
        <w:t>，</w:t>
      </w:r>
      <w:r w:rsidR="003374C9" w:rsidRPr="003374C9">
        <w:rPr>
          <w:rFonts w:hint="eastAsia"/>
        </w:rPr>
        <w:t>因为她受到很大的压力</w:t>
      </w:r>
      <w:r>
        <w:rPr>
          <w:rFonts w:hint="eastAsia"/>
        </w:rPr>
        <w:t>，</w:t>
      </w:r>
      <w:r w:rsidR="003374C9" w:rsidRPr="003374C9">
        <w:rPr>
          <w:rFonts w:hint="eastAsia"/>
        </w:rPr>
        <w:t>受到创伤而且非常担心。她的母亲告诉她这篇文章的事情</w:t>
      </w:r>
      <w:r>
        <w:rPr>
          <w:rFonts w:hint="eastAsia"/>
        </w:rPr>
        <w:t>，</w:t>
      </w:r>
      <w:r w:rsidR="003374C9" w:rsidRPr="003374C9">
        <w:rPr>
          <w:rFonts w:hint="eastAsia"/>
        </w:rPr>
        <w:t>并指责她在报纸上报道她的消息因而给她的家人带来更多的耻辱。此后</w:t>
      </w:r>
      <w:r>
        <w:rPr>
          <w:rFonts w:hint="eastAsia"/>
        </w:rPr>
        <w:t>，</w:t>
      </w:r>
      <w:r w:rsidR="003374C9" w:rsidRPr="003374C9">
        <w:rPr>
          <w:rFonts w:hint="eastAsia"/>
        </w:rPr>
        <w:t>她的一位朋友竟然给她发了一份该文章的复印件。</w:t>
      </w:r>
    </w:p>
    <w:p w:rsidR="003374C9" w:rsidRPr="003374C9" w:rsidRDefault="001B14EB" w:rsidP="001B14EB">
      <w:pPr>
        <w:pStyle w:val="H23GC"/>
        <w:rPr>
          <w:lang w:val="en-GB"/>
        </w:rPr>
      </w:pPr>
      <w:r>
        <w:rPr>
          <w:rFonts w:hint="eastAsia"/>
          <w:lang w:val="en-GB"/>
        </w:rPr>
        <w:tab/>
      </w:r>
      <w:r>
        <w:rPr>
          <w:rFonts w:hint="eastAsia"/>
          <w:lang w:val="en-GB"/>
        </w:rPr>
        <w:tab/>
      </w:r>
      <w:r w:rsidR="003374C9" w:rsidRPr="003374C9">
        <w:rPr>
          <w:rFonts w:hint="eastAsia"/>
          <w:lang w:val="en-GB"/>
        </w:rPr>
        <w:t>委员会需处理的问题和议事情况</w:t>
      </w:r>
    </w:p>
    <w:p w:rsidR="003374C9" w:rsidRPr="003374C9" w:rsidRDefault="001B14EB" w:rsidP="001B14EB">
      <w:pPr>
        <w:pStyle w:val="H4GC"/>
        <w:rPr>
          <w:rFonts w:hint="eastAsia"/>
          <w:lang w:val="en-GB"/>
        </w:rPr>
      </w:pPr>
      <w:r>
        <w:rPr>
          <w:rFonts w:hint="eastAsia"/>
          <w:lang w:val="en-GB"/>
        </w:rPr>
        <w:tab/>
      </w:r>
      <w:r>
        <w:rPr>
          <w:rFonts w:hint="eastAsia"/>
          <w:lang w:val="en-GB"/>
        </w:rPr>
        <w:tab/>
      </w:r>
      <w:r w:rsidR="003374C9" w:rsidRPr="003374C9">
        <w:rPr>
          <w:rFonts w:hint="eastAsia"/>
          <w:lang w:val="en-GB"/>
        </w:rPr>
        <w:t>审议可否受理</w:t>
      </w:r>
    </w:p>
    <w:p w:rsidR="003374C9" w:rsidRPr="003374C9" w:rsidRDefault="000C56BE" w:rsidP="003374C9">
      <w:pPr>
        <w:pStyle w:val="SingleTxtGC"/>
        <w:rPr>
          <w:i/>
          <w:lang w:val="en-GB"/>
        </w:rPr>
      </w:pPr>
      <w:r>
        <w:rPr>
          <w:rFonts w:hint="eastAsia"/>
          <w:lang w:val="en-GB"/>
        </w:rPr>
        <w:t>6.</w:t>
      </w:r>
      <w:r w:rsidR="003374C9" w:rsidRPr="003374C9">
        <w:rPr>
          <w:lang w:val="en-GB"/>
        </w:rPr>
        <w:t>1</w:t>
      </w:r>
      <w:r w:rsidR="003374C9" w:rsidRPr="003374C9">
        <w:rPr>
          <w:rFonts w:hint="eastAsia"/>
          <w:lang w:val="en-GB"/>
        </w:rPr>
        <w:t xml:space="preserve">  </w:t>
      </w:r>
      <w:r w:rsidR="003374C9" w:rsidRPr="003374C9">
        <w:rPr>
          <w:lang w:val="en-GB"/>
        </w:rPr>
        <w:t>在审议来文所载的任何申诉之前</w:t>
      </w:r>
      <w:r>
        <w:rPr>
          <w:lang w:val="en-GB"/>
        </w:rPr>
        <w:t>，</w:t>
      </w:r>
      <w:r w:rsidR="003374C9" w:rsidRPr="003374C9">
        <w:rPr>
          <w:lang w:val="en-GB"/>
        </w:rPr>
        <w:t>人权事务委员会必须根据议事规则第</w:t>
      </w:r>
      <w:r w:rsidR="003374C9" w:rsidRPr="003374C9">
        <w:rPr>
          <w:lang w:val="en-GB"/>
        </w:rPr>
        <w:t>93</w:t>
      </w:r>
      <w:r w:rsidR="003374C9" w:rsidRPr="003374C9">
        <w:rPr>
          <w:lang w:val="en-GB"/>
        </w:rPr>
        <w:t>条</w:t>
      </w:r>
      <w:r>
        <w:rPr>
          <w:lang w:val="en-GB"/>
        </w:rPr>
        <w:t>，</w:t>
      </w:r>
      <w:r w:rsidR="003374C9" w:rsidRPr="003374C9">
        <w:rPr>
          <w:lang w:val="en-GB"/>
        </w:rPr>
        <w:t>决定来文是否符合《公约任择议定书》规定的受理条件。</w:t>
      </w:r>
    </w:p>
    <w:p w:rsidR="003374C9" w:rsidRPr="003374C9" w:rsidRDefault="000C56BE" w:rsidP="003374C9">
      <w:pPr>
        <w:pStyle w:val="SingleTxtGC"/>
        <w:rPr>
          <w:rFonts w:hint="eastAsia"/>
          <w:lang w:val="en-GB"/>
        </w:rPr>
      </w:pPr>
      <w:r>
        <w:rPr>
          <w:rFonts w:hint="eastAsia"/>
          <w:lang w:val="en-GB"/>
        </w:rPr>
        <w:t>6.</w:t>
      </w:r>
      <w:r w:rsidR="003374C9" w:rsidRPr="003374C9">
        <w:rPr>
          <w:lang w:val="en-GB"/>
        </w:rPr>
        <w:t>2</w:t>
      </w:r>
      <w:r w:rsidR="003374C9" w:rsidRPr="003374C9">
        <w:rPr>
          <w:rFonts w:hint="eastAsia"/>
          <w:lang w:val="en-GB"/>
        </w:rPr>
        <w:t xml:space="preserve">  </w:t>
      </w:r>
      <w:r w:rsidR="003374C9" w:rsidRPr="003374C9">
        <w:rPr>
          <w:lang w:val="en-GB"/>
        </w:rPr>
        <w:t>委员会遵循《任择议定书》第五条第</w:t>
      </w:r>
      <w:r w:rsidR="003374C9" w:rsidRPr="003374C9">
        <w:rPr>
          <w:lang w:val="en-GB"/>
        </w:rPr>
        <w:t>2</w:t>
      </w:r>
      <w:r w:rsidR="003374C9" w:rsidRPr="003374C9">
        <w:rPr>
          <w:lang w:val="en-GB"/>
        </w:rPr>
        <w:t>款</w:t>
      </w:r>
      <w:r>
        <w:rPr>
          <w:lang w:val="en-GB"/>
        </w:rPr>
        <w:t>(</w:t>
      </w:r>
      <w:r w:rsidR="003374C9" w:rsidRPr="003374C9">
        <w:rPr>
          <w:lang w:val="en-GB"/>
        </w:rPr>
        <w:t>子</w:t>
      </w:r>
      <w:r>
        <w:rPr>
          <w:lang w:val="en-GB"/>
        </w:rPr>
        <w:t>)</w:t>
      </w:r>
      <w:r w:rsidR="003374C9" w:rsidRPr="003374C9">
        <w:rPr>
          <w:lang w:val="en-GB"/>
        </w:rPr>
        <w:t>项的规定</w:t>
      </w:r>
      <w:r>
        <w:rPr>
          <w:lang w:val="en-GB"/>
        </w:rPr>
        <w:t>，</w:t>
      </w:r>
      <w:r w:rsidR="003374C9" w:rsidRPr="003374C9">
        <w:rPr>
          <w:lang w:val="en-GB"/>
        </w:rPr>
        <w:t>确认同一事件</w:t>
      </w:r>
      <w:r w:rsidR="003374C9" w:rsidRPr="003374C9">
        <w:rPr>
          <w:rFonts w:hint="eastAsia"/>
          <w:lang w:val="en-GB"/>
        </w:rPr>
        <w:t>不</w:t>
      </w:r>
      <w:r w:rsidR="003374C9" w:rsidRPr="003374C9">
        <w:rPr>
          <w:lang w:val="en-GB"/>
        </w:rPr>
        <w:t>在</w:t>
      </w:r>
      <w:r w:rsidR="003374C9" w:rsidRPr="003374C9">
        <w:rPr>
          <w:rFonts w:hint="eastAsia"/>
          <w:lang w:val="en-GB"/>
        </w:rPr>
        <w:t>另一</w:t>
      </w:r>
      <w:r w:rsidR="003374C9" w:rsidRPr="003374C9">
        <w:rPr>
          <w:lang w:val="en-GB"/>
        </w:rPr>
        <w:t>国际调查或解决程序的审查之中。</w:t>
      </w:r>
    </w:p>
    <w:p w:rsidR="003374C9" w:rsidRPr="003374C9" w:rsidRDefault="000C56BE" w:rsidP="003374C9">
      <w:pPr>
        <w:pStyle w:val="SingleTxtGC"/>
      </w:pPr>
      <w:r>
        <w:t>6.</w:t>
      </w:r>
      <w:r w:rsidR="003374C9" w:rsidRPr="003374C9">
        <w:t>3</w:t>
      </w:r>
      <w:r w:rsidR="00C6497C">
        <w:rPr>
          <w:rFonts w:hint="eastAsia"/>
        </w:rPr>
        <w:t xml:space="preserve">  </w:t>
      </w:r>
      <w:r w:rsidR="003374C9" w:rsidRPr="003374C9">
        <w:rPr>
          <w:rFonts w:hint="eastAsia"/>
        </w:rPr>
        <w:t>关于《任择议定书》第五条第</w:t>
      </w:r>
      <w:r w:rsidR="003374C9" w:rsidRPr="003374C9">
        <w:t>2</w:t>
      </w:r>
      <w:r w:rsidR="003374C9" w:rsidRPr="003374C9">
        <w:rPr>
          <w:rFonts w:hint="eastAsia"/>
        </w:rPr>
        <w:t>款</w:t>
      </w:r>
      <w:r>
        <w:t>(</w:t>
      </w:r>
      <w:r w:rsidR="003374C9" w:rsidRPr="003374C9">
        <w:t>丑</w:t>
      </w:r>
      <w:r>
        <w:t>)</w:t>
      </w:r>
      <w:r w:rsidR="003374C9" w:rsidRPr="003374C9">
        <w:rPr>
          <w:rFonts w:hint="eastAsia"/>
        </w:rPr>
        <w:t>项规定的要求</w:t>
      </w:r>
      <w:r>
        <w:rPr>
          <w:rFonts w:hint="eastAsia"/>
        </w:rPr>
        <w:t>，</w:t>
      </w:r>
      <w:r w:rsidR="003374C9" w:rsidRPr="003374C9">
        <w:rPr>
          <w:rFonts w:hint="eastAsia"/>
        </w:rPr>
        <w:t>委员会注意到</w:t>
      </w:r>
      <w:r>
        <w:rPr>
          <w:rFonts w:hint="eastAsia"/>
        </w:rPr>
        <w:t>，</w:t>
      </w:r>
      <w:r w:rsidR="003374C9" w:rsidRPr="003374C9">
        <w:rPr>
          <w:rFonts w:hint="eastAsia"/>
        </w:rPr>
        <w:t>缔约国承认</w:t>
      </w:r>
      <w:r>
        <w:rPr>
          <w:rFonts w:hint="eastAsia"/>
        </w:rPr>
        <w:t>，</w:t>
      </w:r>
      <w:r w:rsidR="003374C9" w:rsidRPr="003374C9">
        <w:rPr>
          <w:rFonts w:hint="eastAsia"/>
        </w:rPr>
        <w:t>所有现有的国内补救措施已经用尽。委员会还注意到缔约国认为</w:t>
      </w:r>
      <w:r>
        <w:rPr>
          <w:rFonts w:hint="eastAsia"/>
        </w:rPr>
        <w:t>，</w:t>
      </w:r>
      <w:r w:rsidR="003374C9" w:rsidRPr="003374C9">
        <w:rPr>
          <w:rFonts w:hint="eastAsia"/>
        </w:rPr>
        <w:t>提交人根据第七条提交的指称没有得到证实。然而委员会认为</w:t>
      </w:r>
      <w:r>
        <w:rPr>
          <w:rFonts w:hint="eastAsia"/>
        </w:rPr>
        <w:t>，</w:t>
      </w:r>
      <w:r w:rsidR="003374C9" w:rsidRPr="003374C9">
        <w:rPr>
          <w:rFonts w:hint="eastAsia"/>
        </w:rPr>
        <w:t>为了可予受理的目的</w:t>
      </w:r>
      <w:r>
        <w:rPr>
          <w:rFonts w:hint="eastAsia"/>
        </w:rPr>
        <w:t>，</w:t>
      </w:r>
      <w:r w:rsidR="003374C9" w:rsidRPr="003374C9">
        <w:rPr>
          <w:rFonts w:hint="eastAsia"/>
        </w:rPr>
        <w:t>提交人就其本人根据《公约》第七条提出的指称提供了充分的细节和书面证据。因此</w:t>
      </w:r>
      <w:r>
        <w:rPr>
          <w:rFonts w:hint="eastAsia"/>
        </w:rPr>
        <w:t>，</w:t>
      </w:r>
      <w:r w:rsidR="003374C9" w:rsidRPr="003374C9">
        <w:rPr>
          <w:rFonts w:hint="eastAsia"/>
        </w:rPr>
        <w:t>由于受理问题并不存在任何其他障碍</w:t>
      </w:r>
      <w:r>
        <w:rPr>
          <w:rFonts w:hint="eastAsia"/>
        </w:rPr>
        <w:t>，</w:t>
      </w:r>
      <w:r w:rsidR="003374C9" w:rsidRPr="003374C9">
        <w:rPr>
          <w:rFonts w:hint="eastAsia"/>
        </w:rPr>
        <w:t>委员会宣布来文可予受理</w:t>
      </w:r>
      <w:r>
        <w:rPr>
          <w:rFonts w:hint="eastAsia"/>
        </w:rPr>
        <w:t>，</w:t>
      </w:r>
      <w:r w:rsidR="003374C9" w:rsidRPr="003374C9">
        <w:rPr>
          <w:rFonts w:hint="eastAsia"/>
        </w:rPr>
        <w:t>并着手审查案情。</w:t>
      </w:r>
    </w:p>
    <w:p w:rsidR="003374C9" w:rsidRPr="003374C9" w:rsidRDefault="00C6497C" w:rsidP="00C6497C">
      <w:pPr>
        <w:pStyle w:val="H4GC"/>
        <w:rPr>
          <w:rFonts w:hint="eastAsia"/>
        </w:rPr>
      </w:pPr>
      <w:r>
        <w:rPr>
          <w:rFonts w:hint="eastAsia"/>
        </w:rPr>
        <w:tab/>
      </w:r>
      <w:r>
        <w:rPr>
          <w:rFonts w:hint="eastAsia"/>
        </w:rPr>
        <w:tab/>
      </w:r>
      <w:r w:rsidR="003374C9" w:rsidRPr="003374C9">
        <w:rPr>
          <w:rFonts w:hint="eastAsia"/>
        </w:rPr>
        <w:t>审议案情</w:t>
      </w:r>
    </w:p>
    <w:p w:rsidR="003374C9" w:rsidRPr="003374C9" w:rsidRDefault="000C56BE" w:rsidP="003374C9">
      <w:pPr>
        <w:pStyle w:val="SingleTxtGC"/>
      </w:pPr>
      <w:r>
        <w:t>7.</w:t>
      </w:r>
      <w:r w:rsidR="003374C9" w:rsidRPr="003374C9">
        <w:t>1</w:t>
      </w:r>
      <w:r w:rsidR="008B7288">
        <w:rPr>
          <w:rFonts w:hint="eastAsia"/>
        </w:rPr>
        <w:t xml:space="preserve">  </w:t>
      </w:r>
      <w:r w:rsidR="003374C9" w:rsidRPr="003374C9">
        <w:rPr>
          <w:rFonts w:hint="eastAsia"/>
        </w:rPr>
        <w:t>人权事务委员会按照《任择议定书》第五条第</w:t>
      </w:r>
      <w:r w:rsidR="003374C9" w:rsidRPr="003374C9">
        <w:t>1</w:t>
      </w:r>
      <w:r w:rsidR="003374C9" w:rsidRPr="003374C9">
        <w:rPr>
          <w:rFonts w:hint="eastAsia"/>
        </w:rPr>
        <w:t>款</w:t>
      </w:r>
      <w:r>
        <w:rPr>
          <w:rFonts w:hint="eastAsia"/>
        </w:rPr>
        <w:t>，</w:t>
      </w:r>
      <w:r w:rsidR="003374C9" w:rsidRPr="003374C9">
        <w:rPr>
          <w:rFonts w:hint="eastAsia"/>
        </w:rPr>
        <w:t>参照当事方提交的所有资料</w:t>
      </w:r>
      <w:r>
        <w:rPr>
          <w:rFonts w:hint="eastAsia"/>
        </w:rPr>
        <w:t>，</w:t>
      </w:r>
      <w:r w:rsidR="003374C9" w:rsidRPr="003374C9">
        <w:rPr>
          <w:rFonts w:hint="eastAsia"/>
        </w:rPr>
        <w:t>审议了本来文。</w:t>
      </w:r>
    </w:p>
    <w:p w:rsidR="003374C9" w:rsidRPr="003374C9" w:rsidRDefault="000C56BE" w:rsidP="003374C9">
      <w:pPr>
        <w:pStyle w:val="SingleTxtGC"/>
      </w:pPr>
      <w:r>
        <w:t>7.</w:t>
      </w:r>
      <w:r w:rsidR="003374C9" w:rsidRPr="003374C9">
        <w:t>2</w:t>
      </w:r>
      <w:r w:rsidR="00B83B7E">
        <w:rPr>
          <w:rFonts w:hint="eastAsia"/>
        </w:rPr>
        <w:t xml:space="preserve">  </w:t>
      </w:r>
      <w:r w:rsidR="003374C9" w:rsidRPr="003374C9">
        <w:rPr>
          <w:rFonts w:hint="eastAsia"/>
        </w:rPr>
        <w:t>委员会注意到</w:t>
      </w:r>
      <w:r>
        <w:rPr>
          <w:rFonts w:hint="eastAsia"/>
        </w:rPr>
        <w:t>，</w:t>
      </w:r>
      <w:r w:rsidR="003374C9" w:rsidRPr="003374C9">
        <w:rPr>
          <w:rFonts w:hint="eastAsia"/>
        </w:rPr>
        <w:t>提交人声称</w:t>
      </w:r>
      <w:r>
        <w:rPr>
          <w:rFonts w:hint="eastAsia"/>
        </w:rPr>
        <w:t>，</w:t>
      </w:r>
      <w:r w:rsidR="003374C9" w:rsidRPr="003374C9">
        <w:rPr>
          <w:rFonts w:hint="eastAsia"/>
        </w:rPr>
        <w:t>由于她的性取向</w:t>
      </w:r>
      <w:r>
        <w:rPr>
          <w:rFonts w:hint="eastAsia"/>
        </w:rPr>
        <w:t>，</w:t>
      </w:r>
      <w:r w:rsidR="003374C9" w:rsidRPr="003374C9">
        <w:rPr>
          <w:rFonts w:hint="eastAsia"/>
        </w:rPr>
        <w:t>她返回孟加拉国以后有可能遭到酷刑和其他残忍、不人道或有辱人格的待遇或处罚。在她上一次抵达缔约国之前</w:t>
      </w:r>
      <w:r>
        <w:rPr>
          <w:rFonts w:hint="eastAsia"/>
        </w:rPr>
        <w:t>，</w:t>
      </w:r>
      <w:r w:rsidR="003374C9" w:rsidRPr="003374C9">
        <w:rPr>
          <w:rFonts w:hint="eastAsia"/>
        </w:rPr>
        <w:t>她的家人迫使她嫁给一位孟加拉国男子</w:t>
      </w:r>
      <w:r>
        <w:rPr>
          <w:rFonts w:hint="eastAsia"/>
        </w:rPr>
        <w:t>；</w:t>
      </w:r>
      <w:r w:rsidR="003374C9" w:rsidRPr="003374C9">
        <w:rPr>
          <w:rFonts w:hint="eastAsia"/>
        </w:rPr>
        <w:t>她受到</w:t>
      </w:r>
      <w:r w:rsidR="003374C9" w:rsidRPr="003374C9">
        <w:t>Chhatra Shibir</w:t>
      </w:r>
      <w:r w:rsidR="003374C9" w:rsidRPr="003374C9">
        <w:rPr>
          <w:rFonts w:hint="eastAsia"/>
        </w:rPr>
        <w:t>这一组织和孟加拉国警察的骚扰</w:t>
      </w:r>
      <w:r>
        <w:rPr>
          <w:rFonts w:hint="eastAsia"/>
        </w:rPr>
        <w:t>；</w:t>
      </w:r>
      <w:r w:rsidR="003374C9" w:rsidRPr="003374C9">
        <w:rPr>
          <w:rFonts w:hint="eastAsia"/>
        </w:rPr>
        <w:t>她在警察羁押期间遭到警察的强奸</w:t>
      </w:r>
      <w:r>
        <w:rPr>
          <w:rFonts w:hint="eastAsia"/>
        </w:rPr>
        <w:t>；</w:t>
      </w:r>
      <w:r w:rsidR="003374C9" w:rsidRPr="003374C9">
        <w:rPr>
          <w:rFonts w:hint="eastAsia"/>
        </w:rPr>
        <w:t>她的伴侣遭到</w:t>
      </w:r>
      <w:r w:rsidR="003374C9" w:rsidRPr="003374C9">
        <w:t>Chhatra Shibir</w:t>
      </w:r>
      <w:r w:rsidR="003374C9" w:rsidRPr="003374C9">
        <w:rPr>
          <w:rFonts w:hint="eastAsia"/>
        </w:rPr>
        <w:t>成员的绑架</w:t>
      </w:r>
      <w:r>
        <w:rPr>
          <w:rFonts w:hint="eastAsia"/>
        </w:rPr>
        <w:t>，</w:t>
      </w:r>
      <w:r w:rsidR="003374C9" w:rsidRPr="003374C9">
        <w:rPr>
          <w:rFonts w:hint="eastAsia"/>
        </w:rPr>
        <w:t>而且至今下落不明。孟加拉国法律禁止同性恋行为</w:t>
      </w:r>
      <w:r>
        <w:rPr>
          <w:rFonts w:hint="eastAsia"/>
        </w:rPr>
        <w:t>，</w:t>
      </w:r>
      <w:r w:rsidR="003374C9" w:rsidRPr="003374C9">
        <w:rPr>
          <w:rFonts w:hint="eastAsia"/>
        </w:rPr>
        <w:t>而男女同性恋、双性恋和变性者得不到当局的保护</w:t>
      </w:r>
      <w:r>
        <w:rPr>
          <w:rFonts w:hint="eastAsia"/>
        </w:rPr>
        <w:t>，</w:t>
      </w:r>
      <w:r w:rsidR="003374C9" w:rsidRPr="003374C9">
        <w:rPr>
          <w:rFonts w:hint="eastAsia"/>
        </w:rPr>
        <w:t>因为当局既不愿意也无法保护他们。尽管这项法律没有得到系统的执行</w:t>
      </w:r>
      <w:r>
        <w:rPr>
          <w:rFonts w:hint="eastAsia"/>
        </w:rPr>
        <w:t>，</w:t>
      </w:r>
      <w:r w:rsidR="003374C9" w:rsidRPr="003374C9">
        <w:rPr>
          <w:rFonts w:hint="eastAsia"/>
        </w:rPr>
        <w:t>但这项法律的存在强化了仇视同性恋者的普遍气氛以及致使迫害男女同性恋、双性恋和变性者的国家和非国家人员逍遥法外的现象。此外</w:t>
      </w:r>
      <w:r>
        <w:rPr>
          <w:rFonts w:hint="eastAsia"/>
        </w:rPr>
        <w:t>，</w:t>
      </w:r>
      <w:r w:rsidR="003374C9" w:rsidRPr="003374C9">
        <w:rPr>
          <w:rFonts w:hint="eastAsia"/>
        </w:rPr>
        <w:t>同性恋在孟加拉国社会中受到严重的污名化</w:t>
      </w:r>
      <w:r>
        <w:rPr>
          <w:rFonts w:hint="eastAsia"/>
        </w:rPr>
        <w:t>，</w:t>
      </w:r>
      <w:r w:rsidR="003374C9" w:rsidRPr="003374C9">
        <w:rPr>
          <w:rFonts w:hint="eastAsia"/>
        </w:rPr>
        <w:t>而女同性恋者往往遭到恐吓和虐待</w:t>
      </w:r>
      <w:r>
        <w:rPr>
          <w:rFonts w:hint="eastAsia"/>
        </w:rPr>
        <w:t>，</w:t>
      </w:r>
      <w:r w:rsidR="003374C9" w:rsidRPr="003374C9">
        <w:rPr>
          <w:rFonts w:hint="eastAsia"/>
        </w:rPr>
        <w:t>并被其家人强迫嫁人。由于她所经历的所有这些事件</w:t>
      </w:r>
      <w:r>
        <w:rPr>
          <w:rFonts w:hint="eastAsia"/>
        </w:rPr>
        <w:t>，</w:t>
      </w:r>
      <w:r w:rsidR="003374C9" w:rsidRPr="003374C9">
        <w:rPr>
          <w:rFonts w:hint="eastAsia"/>
        </w:rPr>
        <w:t>提交人的精神健康受到严重的影响。提交人还声称</w:t>
      </w:r>
      <w:r>
        <w:rPr>
          <w:rFonts w:hint="eastAsia"/>
        </w:rPr>
        <w:t>，</w:t>
      </w:r>
      <w:r w:rsidR="003374C9" w:rsidRPr="003374C9">
        <w:rPr>
          <w:rFonts w:hint="eastAsia"/>
        </w:rPr>
        <w:t>她提供了相关的证据</w:t>
      </w:r>
      <w:r>
        <w:rPr>
          <w:rFonts w:hint="eastAsia"/>
        </w:rPr>
        <w:t>，</w:t>
      </w:r>
      <w:r w:rsidR="003374C9" w:rsidRPr="003374C9">
        <w:rPr>
          <w:rFonts w:hint="eastAsia"/>
        </w:rPr>
        <w:t>但没有得到缔约国当局应有的重视</w:t>
      </w:r>
      <w:r>
        <w:rPr>
          <w:rFonts w:hint="eastAsia"/>
        </w:rPr>
        <w:t>，</w:t>
      </w:r>
      <w:r w:rsidR="003374C9" w:rsidRPr="003374C9">
        <w:rPr>
          <w:rFonts w:hint="eastAsia"/>
        </w:rPr>
        <w:t>特别是</w:t>
      </w:r>
      <w:r w:rsidR="003374C9" w:rsidRPr="003374C9">
        <w:t>201</w:t>
      </w:r>
      <w:r w:rsidR="003374C9" w:rsidRPr="003374C9">
        <w:rPr>
          <w:rFonts w:hint="eastAsia"/>
        </w:rPr>
        <w:t>1</w:t>
      </w:r>
      <w:r w:rsidR="003374C9" w:rsidRPr="003374C9">
        <w:rPr>
          <w:rFonts w:hint="eastAsia"/>
        </w:rPr>
        <w:t>年</w:t>
      </w:r>
      <w:r w:rsidR="003374C9" w:rsidRPr="003374C9">
        <w:t>4</w:t>
      </w:r>
      <w:r w:rsidR="003374C9" w:rsidRPr="003374C9">
        <w:rPr>
          <w:rFonts w:hint="eastAsia"/>
        </w:rPr>
        <w:t>月</w:t>
      </w:r>
      <w:r w:rsidR="003374C9" w:rsidRPr="003374C9">
        <w:t>13</w:t>
      </w:r>
      <w:r w:rsidR="003374C9" w:rsidRPr="003374C9">
        <w:rPr>
          <w:rFonts w:hint="eastAsia"/>
        </w:rPr>
        <w:t>日报纸</w:t>
      </w:r>
      <w:r w:rsidR="003374C9" w:rsidRPr="003374C9">
        <w:rPr>
          <w:i/>
        </w:rPr>
        <w:t>Dainik Nowroj</w:t>
      </w:r>
      <w:r w:rsidR="003374C9" w:rsidRPr="003374C9">
        <w:rPr>
          <w:rFonts w:hint="eastAsia"/>
        </w:rPr>
        <w:t>发表的一篇文章提到她本人与其伴侣</w:t>
      </w:r>
      <w:r w:rsidR="003374C9" w:rsidRPr="003374C9">
        <w:t>P.A.</w:t>
      </w:r>
      <w:r w:rsidR="003374C9" w:rsidRPr="003374C9">
        <w:rPr>
          <w:rFonts w:hint="eastAsia"/>
        </w:rPr>
        <w:t>女士的性关系</w:t>
      </w:r>
      <w:r>
        <w:rPr>
          <w:rFonts w:hint="eastAsia"/>
        </w:rPr>
        <w:t>，</w:t>
      </w:r>
      <w:r w:rsidR="003374C9" w:rsidRPr="003374C9">
        <w:rPr>
          <w:rFonts w:hint="eastAsia"/>
        </w:rPr>
        <w:t>而</w:t>
      </w:r>
      <w:r w:rsidR="003374C9" w:rsidRPr="003374C9">
        <w:t>2008</w:t>
      </w:r>
      <w:r w:rsidR="003374C9" w:rsidRPr="003374C9">
        <w:rPr>
          <w:rFonts w:hint="eastAsia"/>
        </w:rPr>
        <w:t>年报纸上的一篇文章曾经对此予以报道</w:t>
      </w:r>
      <w:r>
        <w:rPr>
          <w:rFonts w:hint="eastAsia"/>
        </w:rPr>
        <w:t>，</w:t>
      </w:r>
      <w:r w:rsidR="003374C9" w:rsidRPr="003374C9">
        <w:rPr>
          <w:rFonts w:hint="eastAsia"/>
        </w:rPr>
        <w:t>并在全国范围内引起了很大的关注。</w:t>
      </w:r>
    </w:p>
    <w:p w:rsidR="003374C9" w:rsidRPr="003374C9" w:rsidRDefault="000C56BE" w:rsidP="003374C9">
      <w:pPr>
        <w:pStyle w:val="SingleTxtGC"/>
      </w:pPr>
      <w:r>
        <w:t>7.</w:t>
      </w:r>
      <w:r w:rsidR="003374C9" w:rsidRPr="003374C9">
        <w:t>3</w:t>
      </w:r>
      <w:r w:rsidR="006F1B29">
        <w:rPr>
          <w:rFonts w:hint="eastAsia"/>
        </w:rPr>
        <w:t xml:space="preserve">  </w:t>
      </w:r>
      <w:r w:rsidR="003374C9" w:rsidRPr="003374C9">
        <w:rPr>
          <w:rFonts w:hint="eastAsia"/>
        </w:rPr>
        <w:t>委员会注意到缔约国辩称</w:t>
      </w:r>
      <w:r>
        <w:rPr>
          <w:rFonts w:hint="eastAsia"/>
        </w:rPr>
        <w:t>，</w:t>
      </w:r>
      <w:r w:rsidR="003374C9" w:rsidRPr="003374C9">
        <w:rPr>
          <w:rFonts w:hint="eastAsia"/>
        </w:rPr>
        <w:t>提交人缺乏可靠性</w:t>
      </w:r>
      <w:r>
        <w:rPr>
          <w:rFonts w:hint="eastAsia"/>
        </w:rPr>
        <w:t>，</w:t>
      </w:r>
      <w:r w:rsidR="003374C9" w:rsidRPr="003374C9">
        <w:rPr>
          <w:rFonts w:hint="eastAsia"/>
        </w:rPr>
        <w:t>因为她关于受到警察和</w:t>
      </w:r>
      <w:r w:rsidR="003374C9" w:rsidRPr="003374C9">
        <w:t>Chhatra Shibir</w:t>
      </w:r>
      <w:r w:rsidR="003374C9" w:rsidRPr="003374C9">
        <w:rPr>
          <w:rFonts w:hint="eastAsia"/>
        </w:rPr>
        <w:t>迫害的陈诉含糊不清</w:t>
      </w:r>
      <w:r>
        <w:rPr>
          <w:rFonts w:hint="eastAsia"/>
        </w:rPr>
        <w:t>，</w:t>
      </w:r>
      <w:r w:rsidR="003374C9" w:rsidRPr="003374C9">
        <w:rPr>
          <w:rFonts w:hint="eastAsia"/>
        </w:rPr>
        <w:t>而且她没有提供任何书面文件来证实在庇护诉讼期间提出的指称。此外</w:t>
      </w:r>
      <w:r>
        <w:rPr>
          <w:rFonts w:hint="eastAsia"/>
        </w:rPr>
        <w:t>，</w:t>
      </w:r>
      <w:r w:rsidR="003374C9" w:rsidRPr="003374C9">
        <w:rPr>
          <w:rFonts w:hint="eastAsia"/>
        </w:rPr>
        <w:t>缔约国认为</w:t>
      </w:r>
      <w:r>
        <w:rPr>
          <w:rFonts w:hint="eastAsia"/>
        </w:rPr>
        <w:t>，</w:t>
      </w:r>
      <w:r w:rsidR="003374C9" w:rsidRPr="003374C9">
        <w:rPr>
          <w:rFonts w:hint="eastAsia"/>
        </w:rPr>
        <w:t>提交人指称受到逮捕和强奸系警察的不端行为所致</w:t>
      </w:r>
      <w:r>
        <w:rPr>
          <w:rFonts w:hint="eastAsia"/>
        </w:rPr>
        <w:t>，</w:t>
      </w:r>
      <w:r w:rsidR="003374C9" w:rsidRPr="003374C9">
        <w:rPr>
          <w:rFonts w:hint="eastAsia"/>
        </w:rPr>
        <w:t>而且她声称</w:t>
      </w:r>
      <w:r>
        <w:rPr>
          <w:rFonts w:hint="eastAsia"/>
        </w:rPr>
        <w:t>，</w:t>
      </w:r>
      <w:r w:rsidR="003374C9" w:rsidRPr="003374C9">
        <w:rPr>
          <w:rFonts w:hint="eastAsia"/>
        </w:rPr>
        <w:t>她受到</w:t>
      </w:r>
      <w:r w:rsidR="003374C9" w:rsidRPr="003374C9">
        <w:t>Chhatra Shibir</w:t>
      </w:r>
      <w:r w:rsidR="003374C9" w:rsidRPr="003374C9">
        <w:rPr>
          <w:rFonts w:hint="eastAsia"/>
        </w:rPr>
        <w:t>的威胁</w:t>
      </w:r>
      <w:r>
        <w:rPr>
          <w:rFonts w:hint="eastAsia"/>
        </w:rPr>
        <w:t>，</w:t>
      </w:r>
      <w:r w:rsidR="003374C9" w:rsidRPr="003374C9">
        <w:rPr>
          <w:rFonts w:hint="eastAsia"/>
        </w:rPr>
        <w:t>而该组织应对其伴侣遭到绑架事件负责</w:t>
      </w:r>
      <w:r>
        <w:rPr>
          <w:rFonts w:hint="eastAsia"/>
        </w:rPr>
        <w:t>，</w:t>
      </w:r>
      <w:r w:rsidR="003374C9" w:rsidRPr="003374C9">
        <w:rPr>
          <w:rFonts w:hint="eastAsia"/>
        </w:rPr>
        <w:t>但这种说法缺乏具体的证据。缔约国还辩称</w:t>
      </w:r>
      <w:r>
        <w:rPr>
          <w:rFonts w:hint="eastAsia"/>
        </w:rPr>
        <w:t>，</w:t>
      </w:r>
      <w:r w:rsidR="003374C9" w:rsidRPr="003374C9">
        <w:rPr>
          <w:rFonts w:hint="eastAsia"/>
        </w:rPr>
        <w:t>尽管孟加拉国法律禁止同性恋行为</w:t>
      </w:r>
      <w:r>
        <w:rPr>
          <w:rFonts w:hint="eastAsia"/>
        </w:rPr>
        <w:t>，</w:t>
      </w:r>
      <w:r w:rsidR="003374C9" w:rsidRPr="003374C9">
        <w:rPr>
          <w:rFonts w:hint="eastAsia"/>
        </w:rPr>
        <w:t>而且人们对男女同性恋、双性恋和变性者的人权情况表示关注</w:t>
      </w:r>
      <w:r>
        <w:rPr>
          <w:rFonts w:hint="eastAsia"/>
        </w:rPr>
        <w:t>，</w:t>
      </w:r>
      <w:r w:rsidR="003374C9" w:rsidRPr="003374C9">
        <w:rPr>
          <w:rFonts w:hint="eastAsia"/>
        </w:rPr>
        <w:t>但该法律实际上没有付诸实施。此外</w:t>
      </w:r>
      <w:r>
        <w:rPr>
          <w:rFonts w:hint="eastAsia"/>
        </w:rPr>
        <w:t>，</w:t>
      </w:r>
      <w:r w:rsidR="003374C9" w:rsidRPr="003374C9">
        <w:rPr>
          <w:rFonts w:hint="eastAsia"/>
        </w:rPr>
        <w:t>提交人就其向移民委员会提出的第二次申请提交的文件被认为具有很低的价值</w:t>
      </w:r>
      <w:r>
        <w:rPr>
          <w:rFonts w:hint="eastAsia"/>
        </w:rPr>
        <w:t>，</w:t>
      </w:r>
      <w:r w:rsidR="003374C9" w:rsidRPr="003374C9">
        <w:rPr>
          <w:rFonts w:hint="eastAsia"/>
        </w:rPr>
        <w:t>因为当局无法证实这些文件的真实性。</w:t>
      </w:r>
    </w:p>
    <w:p w:rsidR="003374C9" w:rsidRPr="003374C9" w:rsidRDefault="000C56BE" w:rsidP="003374C9">
      <w:pPr>
        <w:pStyle w:val="SingleTxtGC"/>
      </w:pPr>
      <w:r>
        <w:t>7.</w:t>
      </w:r>
      <w:r w:rsidR="003374C9" w:rsidRPr="003374C9">
        <w:t>4</w:t>
      </w:r>
      <w:r w:rsidR="00941B50">
        <w:rPr>
          <w:rFonts w:hint="eastAsia"/>
        </w:rPr>
        <w:t xml:space="preserve">  </w:t>
      </w:r>
      <w:r w:rsidR="003374C9" w:rsidRPr="003374C9">
        <w:rPr>
          <w:rFonts w:hint="eastAsia"/>
        </w:rPr>
        <w:t>委员会回顾其第</w:t>
      </w:r>
      <w:r w:rsidR="003374C9" w:rsidRPr="003374C9">
        <w:rPr>
          <w:rFonts w:hint="eastAsia"/>
        </w:rPr>
        <w:t>31</w:t>
      </w:r>
      <w:r w:rsidR="003374C9" w:rsidRPr="003374C9">
        <w:rPr>
          <w:rFonts w:hint="eastAsia"/>
        </w:rPr>
        <w:t>号一般性评论</w:t>
      </w:r>
      <w:r>
        <w:t>，</w:t>
      </w:r>
      <w:r w:rsidR="003374C9" w:rsidRPr="005C626F">
        <w:rPr>
          <w:color w:val="0000FF"/>
          <w:vertAlign w:val="superscript"/>
        </w:rPr>
        <w:footnoteReference w:id="9"/>
      </w:r>
      <w:r w:rsidR="00761EC8">
        <w:rPr>
          <w:rFonts w:hint="eastAsia"/>
        </w:rPr>
        <w:t xml:space="preserve"> </w:t>
      </w:r>
      <w:r w:rsidR="003374C9" w:rsidRPr="003374C9">
        <w:rPr>
          <w:rFonts w:hint="eastAsia"/>
        </w:rPr>
        <w:t>其中委员会提到</w:t>
      </w:r>
      <w:r>
        <w:rPr>
          <w:rFonts w:hint="eastAsia"/>
        </w:rPr>
        <w:t>，</w:t>
      </w:r>
      <w:r w:rsidR="003374C9" w:rsidRPr="003374C9">
        <w:rPr>
          <w:rFonts w:hint="eastAsia"/>
        </w:rPr>
        <w:t>如果有充分的理由认为</w:t>
      </w:r>
      <w:r>
        <w:rPr>
          <w:rFonts w:hint="eastAsia"/>
        </w:rPr>
        <w:t>，</w:t>
      </w:r>
      <w:r w:rsidR="003374C9" w:rsidRPr="003374C9">
        <w:rPr>
          <w:rFonts w:hint="eastAsia"/>
        </w:rPr>
        <w:t>有可能出现不可挽回的损害</w:t>
      </w:r>
      <w:r>
        <w:rPr>
          <w:rFonts w:hint="eastAsia"/>
        </w:rPr>
        <w:t>，</w:t>
      </w:r>
      <w:r w:rsidR="003374C9" w:rsidRPr="003374C9">
        <w:rPr>
          <w:rFonts w:hint="eastAsia"/>
        </w:rPr>
        <w:t>例如《公约》第六条和第七条所设想的损害</w:t>
      </w:r>
      <w:r>
        <w:rPr>
          <w:rFonts w:hint="eastAsia"/>
        </w:rPr>
        <w:t>，</w:t>
      </w:r>
      <w:r w:rsidR="003374C9" w:rsidRPr="003374C9">
        <w:rPr>
          <w:rFonts w:hint="eastAsia"/>
        </w:rPr>
        <w:t>各国有义务不对某人采取引渡、遣送、驱逐或移送出境的做法。委员会还回顾说</w:t>
      </w:r>
      <w:r>
        <w:rPr>
          <w:rFonts w:hint="eastAsia"/>
        </w:rPr>
        <w:t>，</w:t>
      </w:r>
      <w:r w:rsidR="003374C9" w:rsidRPr="003374C9">
        <w:rPr>
          <w:rFonts w:hint="eastAsia"/>
        </w:rPr>
        <w:t>通常应该由《公约》缔约国的相关机关来审查或评价各种事实和证据</w:t>
      </w:r>
      <w:r>
        <w:rPr>
          <w:rFonts w:hint="eastAsia"/>
        </w:rPr>
        <w:t>，</w:t>
      </w:r>
      <w:r w:rsidR="003374C9" w:rsidRPr="003374C9">
        <w:rPr>
          <w:rFonts w:hint="eastAsia"/>
        </w:rPr>
        <w:t>以便确定是否存在此种危险。</w:t>
      </w:r>
    </w:p>
    <w:p w:rsidR="003374C9" w:rsidRPr="003374C9" w:rsidRDefault="000C56BE" w:rsidP="003374C9">
      <w:pPr>
        <w:pStyle w:val="SingleTxtGC"/>
      </w:pPr>
      <w:r>
        <w:t>7.</w:t>
      </w:r>
      <w:r w:rsidR="003374C9" w:rsidRPr="003374C9">
        <w:t>5</w:t>
      </w:r>
      <w:r w:rsidR="000E7E78">
        <w:rPr>
          <w:rFonts w:hint="eastAsia"/>
        </w:rPr>
        <w:t xml:space="preserve">  </w:t>
      </w:r>
      <w:r w:rsidR="003374C9" w:rsidRPr="003374C9">
        <w:rPr>
          <w:rFonts w:hint="eastAsia"/>
        </w:rPr>
        <w:t>就本来文而言</w:t>
      </w:r>
      <w:r>
        <w:rPr>
          <w:rFonts w:hint="eastAsia"/>
        </w:rPr>
        <w:t>，</w:t>
      </w:r>
      <w:r w:rsidR="003374C9" w:rsidRPr="003374C9">
        <w:rPr>
          <w:rFonts w:hint="eastAsia"/>
        </w:rPr>
        <w:t>委员会根据它所收到的材料认为</w:t>
      </w:r>
      <w:r>
        <w:rPr>
          <w:rFonts w:hint="eastAsia"/>
        </w:rPr>
        <w:t>，</w:t>
      </w:r>
      <w:r w:rsidR="003374C9" w:rsidRPr="003374C9">
        <w:rPr>
          <w:rFonts w:hint="eastAsia"/>
        </w:rPr>
        <w:t>缔约国并没有对提交人的性取向及其关于在拘留期间受到孟加拉国警察强奸的指称提出质疑。它还注意到</w:t>
      </w:r>
      <w:r>
        <w:rPr>
          <w:rFonts w:hint="eastAsia"/>
        </w:rPr>
        <w:t>，</w:t>
      </w:r>
      <w:r w:rsidR="003374C9" w:rsidRPr="003374C9">
        <w:rPr>
          <w:rFonts w:hint="eastAsia"/>
        </w:rPr>
        <w:t>提交人的性取向已经进入公众视线而且为当局所熟知</w:t>
      </w:r>
      <w:r>
        <w:rPr>
          <w:rFonts w:hint="eastAsia"/>
        </w:rPr>
        <w:t>；</w:t>
      </w:r>
      <w:r w:rsidR="003374C9" w:rsidRPr="003374C9">
        <w:rPr>
          <w:rFonts w:hint="eastAsia"/>
        </w:rPr>
        <w:t>尽管她在缔约国得到治疗</w:t>
      </w:r>
      <w:r>
        <w:rPr>
          <w:rFonts w:hint="eastAsia"/>
        </w:rPr>
        <w:t>，</w:t>
      </w:r>
      <w:r w:rsidR="003374C9" w:rsidRPr="003374C9">
        <w:rPr>
          <w:rFonts w:hint="eastAsia"/>
        </w:rPr>
        <w:t>但她的忧郁症仍然很严重</w:t>
      </w:r>
      <w:r>
        <w:rPr>
          <w:rFonts w:hint="eastAsia"/>
        </w:rPr>
        <w:t>，</w:t>
      </w:r>
      <w:r w:rsidR="003374C9" w:rsidRPr="003374C9">
        <w:rPr>
          <w:rFonts w:hint="eastAsia"/>
        </w:rPr>
        <w:t>而且很有可能自杀</w:t>
      </w:r>
      <w:r>
        <w:rPr>
          <w:rFonts w:hint="eastAsia"/>
        </w:rPr>
        <w:t>；</w:t>
      </w:r>
      <w:r w:rsidR="003374C9" w:rsidRPr="003374C9">
        <w:rPr>
          <w:rFonts w:hint="eastAsia"/>
        </w:rPr>
        <w:t>《孟加拉国刑法》第</w:t>
      </w:r>
      <w:r w:rsidR="003374C9" w:rsidRPr="003374C9">
        <w:t>37</w:t>
      </w:r>
      <w:r w:rsidR="003374C9" w:rsidRPr="003374C9">
        <w:rPr>
          <w:rFonts w:hint="eastAsia"/>
        </w:rPr>
        <w:t>7</w:t>
      </w:r>
      <w:r w:rsidR="003374C9" w:rsidRPr="003374C9">
        <w:rPr>
          <w:rFonts w:hint="eastAsia"/>
        </w:rPr>
        <w:t>节禁止同性恋行为</w:t>
      </w:r>
      <w:r>
        <w:rPr>
          <w:rFonts w:hint="eastAsia"/>
        </w:rPr>
        <w:t>；</w:t>
      </w:r>
      <w:r w:rsidR="003374C9" w:rsidRPr="003374C9">
        <w:rPr>
          <w:rFonts w:hint="eastAsia"/>
        </w:rPr>
        <w:t>同性恋者在孟加拉国社会上受到污名化。委员会认为</w:t>
      </w:r>
      <w:r>
        <w:rPr>
          <w:rFonts w:hint="eastAsia"/>
        </w:rPr>
        <w:t>，</w:t>
      </w:r>
      <w:r w:rsidR="003374C9" w:rsidRPr="003374C9">
        <w:rPr>
          <w:rFonts w:hint="eastAsia"/>
        </w:rPr>
        <w:t>此种法律存在其本身助长了男女同性恋、双性恋和变性者受到污名化的现象</w:t>
      </w:r>
      <w:r>
        <w:rPr>
          <w:rFonts w:hint="eastAsia"/>
        </w:rPr>
        <w:t>，</w:t>
      </w:r>
      <w:r w:rsidR="003374C9" w:rsidRPr="003374C9">
        <w:rPr>
          <w:rFonts w:hint="eastAsia"/>
        </w:rPr>
        <w:t>并构成了妨碍调查和批准起诉这些人的障碍。委员会认为</w:t>
      </w:r>
      <w:r>
        <w:rPr>
          <w:rFonts w:hint="eastAsia"/>
        </w:rPr>
        <w:t>，</w:t>
      </w:r>
      <w:r w:rsidR="003374C9" w:rsidRPr="003374C9">
        <w:rPr>
          <w:rFonts w:hint="eastAsia"/>
        </w:rPr>
        <w:t>缔约国当局在对她的庇护请求作出决定时主要着眼于提交人关于具体事实的说法中的前后不一致和含糊不清之处。然而所提到的前后不一致和含糊不清之处并不具有一种可以断定是否存在所担心的危险的性质。当事方提供的报告中反映出属于性少数群体的人面临的情况</w:t>
      </w:r>
      <w:r>
        <w:rPr>
          <w:rFonts w:hint="eastAsia"/>
        </w:rPr>
        <w:t>，</w:t>
      </w:r>
      <w:r w:rsidR="003374C9" w:rsidRPr="003374C9">
        <w:rPr>
          <w:rFonts w:hint="eastAsia"/>
        </w:rPr>
        <w:t>根据这种背景</w:t>
      </w:r>
      <w:r>
        <w:rPr>
          <w:rFonts w:hint="eastAsia"/>
        </w:rPr>
        <w:t>，</w:t>
      </w:r>
      <w:r w:rsidR="003374C9" w:rsidRPr="003374C9">
        <w:rPr>
          <w:rFonts w:hint="eastAsia"/>
        </w:rPr>
        <w:t>委员会认为</w:t>
      </w:r>
      <w:r>
        <w:rPr>
          <w:rFonts w:hint="eastAsia"/>
        </w:rPr>
        <w:t>，</w:t>
      </w:r>
      <w:r w:rsidR="003374C9" w:rsidRPr="003374C9">
        <w:rPr>
          <w:rFonts w:hint="eastAsia"/>
        </w:rPr>
        <w:t>缔约国在评估提交人返回其本国以后可能会面临的危险方面没有适当考虑到提交人关于由于她的性取向而在孟加拉国发生了一系列遭遇的指控</w:t>
      </w:r>
      <w:r w:rsidR="009659C3">
        <w:rPr>
          <w:rFonts w:hint="eastAsia"/>
          <w:spacing w:val="-50"/>
        </w:rPr>
        <w:t>―</w:t>
      </w:r>
      <w:r w:rsidR="009659C3">
        <w:rPr>
          <w:rFonts w:hint="eastAsia"/>
        </w:rPr>
        <w:t>―</w:t>
      </w:r>
      <w:r w:rsidR="003374C9" w:rsidRPr="003374C9">
        <w:rPr>
          <w:rFonts w:hint="eastAsia"/>
        </w:rPr>
        <w:t>特别是她遭到警察的虐待。因此在这种情况下</w:t>
      </w:r>
      <w:r>
        <w:rPr>
          <w:rFonts w:hint="eastAsia"/>
        </w:rPr>
        <w:t>，</w:t>
      </w:r>
      <w:r w:rsidR="003374C9" w:rsidRPr="003374C9">
        <w:rPr>
          <w:rFonts w:hint="eastAsia"/>
        </w:rPr>
        <w:t>委员会认为</w:t>
      </w:r>
      <w:r>
        <w:rPr>
          <w:rFonts w:hint="eastAsia"/>
        </w:rPr>
        <w:t>，</w:t>
      </w:r>
      <w:r w:rsidR="003374C9" w:rsidRPr="003374C9">
        <w:rPr>
          <w:rFonts w:hint="eastAsia"/>
        </w:rPr>
        <w:t>将提交人驱逐到孟加拉国将违反《公约》第七条。</w:t>
      </w:r>
    </w:p>
    <w:p w:rsidR="003374C9" w:rsidRPr="003374C9" w:rsidRDefault="000C56BE" w:rsidP="003374C9">
      <w:pPr>
        <w:pStyle w:val="SingleTxtGC"/>
      </w:pPr>
      <w:r>
        <w:t>8.</w:t>
      </w:r>
      <w:r w:rsidR="00177917">
        <w:rPr>
          <w:rFonts w:hint="eastAsia"/>
        </w:rPr>
        <w:t xml:space="preserve">  </w:t>
      </w:r>
      <w:r w:rsidR="003374C9" w:rsidRPr="003374C9">
        <w:rPr>
          <w:rFonts w:hint="eastAsia"/>
        </w:rPr>
        <w:t>人权事务委员会依照《公民权利和政治权利国际公约任择议定书》第五条第</w:t>
      </w:r>
      <w:r w:rsidR="003374C9" w:rsidRPr="003374C9">
        <w:t>4</w:t>
      </w:r>
      <w:r w:rsidR="003374C9" w:rsidRPr="003374C9">
        <w:rPr>
          <w:rFonts w:hint="eastAsia"/>
        </w:rPr>
        <w:t>款行事</w:t>
      </w:r>
      <w:r>
        <w:rPr>
          <w:rFonts w:hint="eastAsia"/>
        </w:rPr>
        <w:t>，</w:t>
      </w:r>
      <w:r w:rsidR="003374C9" w:rsidRPr="003374C9">
        <w:rPr>
          <w:rFonts w:hint="eastAsia"/>
        </w:rPr>
        <w:t>因此认为</w:t>
      </w:r>
      <w:r>
        <w:rPr>
          <w:rFonts w:hint="eastAsia"/>
        </w:rPr>
        <w:t>，</w:t>
      </w:r>
      <w:r w:rsidR="003374C9" w:rsidRPr="003374C9">
        <w:rPr>
          <w:rFonts w:hint="eastAsia"/>
        </w:rPr>
        <w:t>将提交人驱逐到孟加拉国的决定如果得到执行</w:t>
      </w:r>
      <w:r>
        <w:rPr>
          <w:rFonts w:hint="eastAsia"/>
        </w:rPr>
        <w:t>，</w:t>
      </w:r>
      <w:r w:rsidR="003374C9" w:rsidRPr="003374C9">
        <w:rPr>
          <w:rFonts w:hint="eastAsia"/>
        </w:rPr>
        <w:t>将侵犯《公约》第七条规定的提交人的权利。</w:t>
      </w:r>
    </w:p>
    <w:p w:rsidR="003374C9" w:rsidRPr="003374C9" w:rsidRDefault="000C56BE" w:rsidP="003374C9">
      <w:pPr>
        <w:pStyle w:val="SingleTxtGC"/>
      </w:pPr>
      <w:r>
        <w:t>9.</w:t>
      </w:r>
      <w:r w:rsidR="00F57877">
        <w:rPr>
          <w:rFonts w:hint="eastAsia"/>
        </w:rPr>
        <w:t xml:space="preserve">  </w:t>
      </w:r>
      <w:r w:rsidR="003374C9" w:rsidRPr="003374C9">
        <w:rPr>
          <w:rFonts w:hint="eastAsia"/>
        </w:rPr>
        <w:t>按照《公约》第二条第</w:t>
      </w:r>
      <w:r w:rsidR="003374C9" w:rsidRPr="003374C9">
        <w:rPr>
          <w:rFonts w:hint="eastAsia"/>
        </w:rPr>
        <w:t>3</w:t>
      </w:r>
      <w:r w:rsidR="003374C9" w:rsidRPr="003374C9">
        <w:rPr>
          <w:rFonts w:hint="eastAsia"/>
        </w:rPr>
        <w:t>款</w:t>
      </w:r>
      <w:r>
        <w:t>(</w:t>
      </w:r>
      <w:r w:rsidR="003374C9" w:rsidRPr="003374C9">
        <w:t>甲</w:t>
      </w:r>
      <w:r>
        <w:t>)</w:t>
      </w:r>
      <w:r w:rsidR="003374C9" w:rsidRPr="003374C9">
        <w:rPr>
          <w:rFonts w:hint="eastAsia"/>
        </w:rPr>
        <w:t>项</w:t>
      </w:r>
      <w:r>
        <w:rPr>
          <w:rFonts w:hint="eastAsia"/>
        </w:rPr>
        <w:t>，</w:t>
      </w:r>
      <w:r w:rsidR="003374C9" w:rsidRPr="003374C9">
        <w:rPr>
          <w:rFonts w:hint="eastAsia"/>
        </w:rPr>
        <w:t>缔约国有义务向提交人提供有效的补救</w:t>
      </w:r>
      <w:r>
        <w:rPr>
          <w:rFonts w:hint="eastAsia"/>
        </w:rPr>
        <w:t>，</w:t>
      </w:r>
      <w:r w:rsidR="003374C9" w:rsidRPr="003374C9">
        <w:rPr>
          <w:rFonts w:hint="eastAsia"/>
        </w:rPr>
        <w:t>包括重新充分审议她关于如果返回孟加拉国可能会受到违反第七条的待遇的指称</w:t>
      </w:r>
      <w:r>
        <w:rPr>
          <w:rFonts w:hint="eastAsia"/>
        </w:rPr>
        <w:t>，</w:t>
      </w:r>
      <w:r w:rsidR="003374C9" w:rsidRPr="003374C9">
        <w:rPr>
          <w:rFonts w:hint="eastAsia"/>
        </w:rPr>
        <w:t>同时考虑到《公约》规定的缔约国义务和委员会的本意见。与此同时请缔约国在重新审议提交人庇护请求期间避免将她驱逐到孟加拉国。缔约国还有义务采取措施</w:t>
      </w:r>
      <w:r>
        <w:rPr>
          <w:rFonts w:hint="eastAsia"/>
        </w:rPr>
        <w:t>，</w:t>
      </w:r>
      <w:r w:rsidR="003374C9" w:rsidRPr="003374C9">
        <w:rPr>
          <w:rFonts w:hint="eastAsia"/>
        </w:rPr>
        <w:t>防止今后发生类似的侵权行为。</w:t>
      </w:r>
    </w:p>
    <w:p w:rsidR="003374C9" w:rsidRPr="003374C9" w:rsidRDefault="003374C9" w:rsidP="003374C9">
      <w:pPr>
        <w:pStyle w:val="SingleTxtGC"/>
      </w:pPr>
      <w:r w:rsidRPr="003374C9">
        <w:t>1</w:t>
      </w:r>
      <w:r w:rsidR="000C56BE">
        <w:t>0.</w:t>
      </w:r>
      <w:r w:rsidR="00411C9E">
        <w:rPr>
          <w:rFonts w:hint="eastAsia"/>
        </w:rPr>
        <w:t xml:space="preserve">  </w:t>
      </w:r>
      <w:r w:rsidRPr="003374C9">
        <w:rPr>
          <w:rFonts w:hint="eastAsia"/>
        </w:rPr>
        <w:t>缔约国加入《任择议定书》即已承认委员会有权确定是否存在违反《公约》的情况</w:t>
      </w:r>
      <w:r w:rsidR="000C56BE">
        <w:rPr>
          <w:rFonts w:hint="eastAsia"/>
        </w:rPr>
        <w:t>，</w:t>
      </w:r>
      <w:r w:rsidRPr="003374C9">
        <w:rPr>
          <w:rFonts w:hint="eastAsia"/>
        </w:rPr>
        <w:t>而且根据《公约》第二条规定</w:t>
      </w:r>
      <w:r w:rsidR="000C56BE">
        <w:rPr>
          <w:rFonts w:hint="eastAsia"/>
        </w:rPr>
        <w:t>，</w:t>
      </w:r>
      <w:r w:rsidRPr="003374C9">
        <w:rPr>
          <w:rFonts w:hint="eastAsia"/>
        </w:rPr>
        <w:t>缔约国也已承诺确保其境内和受其管辖的所有个人均享有《公约》承认的权利</w:t>
      </w:r>
      <w:r w:rsidR="000C56BE">
        <w:rPr>
          <w:rFonts w:hint="eastAsia"/>
        </w:rPr>
        <w:t>，</w:t>
      </w:r>
      <w:r w:rsidRPr="003374C9">
        <w:rPr>
          <w:rFonts w:hint="eastAsia"/>
        </w:rPr>
        <w:t>鉴此</w:t>
      </w:r>
      <w:r w:rsidR="000C56BE">
        <w:rPr>
          <w:rFonts w:hint="eastAsia"/>
        </w:rPr>
        <w:t>，</w:t>
      </w:r>
      <w:r w:rsidRPr="003374C9">
        <w:rPr>
          <w:rFonts w:hint="eastAsia"/>
        </w:rPr>
        <w:t>委员会希望缔约国在</w:t>
      </w:r>
      <w:r w:rsidRPr="003374C9">
        <w:rPr>
          <w:rFonts w:hint="eastAsia"/>
        </w:rPr>
        <w:t>18</w:t>
      </w:r>
      <w:r w:rsidRPr="003374C9">
        <w:t>0</w:t>
      </w:r>
      <w:r w:rsidRPr="003374C9">
        <w:rPr>
          <w:rFonts w:hint="eastAsia"/>
        </w:rPr>
        <w:t>天内提供资料</w:t>
      </w:r>
      <w:r w:rsidR="000C56BE">
        <w:rPr>
          <w:rFonts w:hint="eastAsia"/>
        </w:rPr>
        <w:t>，</w:t>
      </w:r>
      <w:r w:rsidRPr="003374C9">
        <w:rPr>
          <w:rFonts w:hint="eastAsia"/>
        </w:rPr>
        <w:t>说明采取措施落实本意见的情况。此外</w:t>
      </w:r>
      <w:r w:rsidR="000C56BE">
        <w:rPr>
          <w:rFonts w:hint="eastAsia"/>
        </w:rPr>
        <w:t>，</w:t>
      </w:r>
      <w:r w:rsidRPr="003374C9">
        <w:rPr>
          <w:rFonts w:hint="eastAsia"/>
        </w:rPr>
        <w:t>还请缔约国公布本意见</w:t>
      </w:r>
      <w:r w:rsidR="000C56BE">
        <w:rPr>
          <w:rFonts w:hint="eastAsia"/>
        </w:rPr>
        <w:t>，</w:t>
      </w:r>
      <w:r w:rsidRPr="003374C9">
        <w:rPr>
          <w:rFonts w:hint="eastAsia"/>
        </w:rPr>
        <w:t>并将其译成缔约国的官方语文并广为分发。</w:t>
      </w:r>
    </w:p>
    <w:p w:rsidR="003374C9" w:rsidRPr="003374C9" w:rsidRDefault="000C56BE" w:rsidP="003374C9">
      <w:pPr>
        <w:pStyle w:val="SingleTxtGC"/>
        <w:rPr>
          <w:rFonts w:hint="eastAsia"/>
          <w:lang w:val="en-GB"/>
        </w:rPr>
      </w:pPr>
      <w:r>
        <w:rPr>
          <w:rFonts w:hint="eastAsia"/>
          <w:lang w:val="en-GB"/>
        </w:rPr>
        <w:t>[</w:t>
      </w:r>
      <w:r w:rsidR="003374C9" w:rsidRPr="003374C9">
        <w:rPr>
          <w:rFonts w:hint="eastAsia"/>
          <w:lang w:val="en-GB"/>
        </w:rPr>
        <w:t>通过时有英文、法文和西班牙文本</w:t>
      </w:r>
      <w:r>
        <w:rPr>
          <w:rFonts w:hint="eastAsia"/>
          <w:lang w:val="en-GB"/>
        </w:rPr>
        <w:t>，</w:t>
      </w:r>
      <w:r w:rsidR="003374C9" w:rsidRPr="003374C9">
        <w:rPr>
          <w:rFonts w:hint="eastAsia"/>
          <w:lang w:val="en-GB"/>
        </w:rPr>
        <w:t>其中英文本为原文。随后还将印发阿拉伯文、中文和俄文本</w:t>
      </w:r>
      <w:r>
        <w:rPr>
          <w:rFonts w:hint="eastAsia"/>
          <w:lang w:val="en-GB"/>
        </w:rPr>
        <w:t>，</w:t>
      </w:r>
      <w:r w:rsidR="003374C9" w:rsidRPr="003374C9">
        <w:rPr>
          <w:rFonts w:hint="eastAsia"/>
          <w:lang w:val="en-GB"/>
        </w:rPr>
        <w:t>作为委员会提交大会的年度报告的一部分。</w:t>
      </w:r>
      <w:r>
        <w:rPr>
          <w:rFonts w:hint="eastAsia"/>
          <w:lang w:val="en-GB"/>
        </w:rPr>
        <w:t>]</w:t>
      </w:r>
    </w:p>
    <w:p w:rsidR="00C7462D" w:rsidRDefault="00C7462D" w:rsidP="004303A9">
      <w:pPr>
        <w:pStyle w:val="SingleTxtGC"/>
        <w:rPr>
          <w:rFonts w:hint="eastAsia"/>
        </w:rPr>
      </w:pPr>
    </w:p>
    <w:p w:rsidR="000B3BCD" w:rsidRPr="002D6A9C" w:rsidRDefault="000B3BC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0B3BCD"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B37" w:rsidRPr="008C40EB" w:rsidRDefault="00175B37" w:rsidP="008C40EB">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175B37" w:rsidRDefault="00175B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532" w:rsidRPr="007E69E6" w:rsidRDefault="00875532" w:rsidP="00FC3094">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725543">
      <w:rPr>
        <w:rStyle w:val="PageNumber"/>
        <w:noProof/>
      </w:rPr>
      <w:t>12</w:t>
    </w:r>
    <w:r>
      <w:rPr>
        <w:rStyle w:val="PageNumber"/>
      </w:rPr>
      <w:fldChar w:fldCharType="end"/>
    </w:r>
    <w:r>
      <w:rPr>
        <w:rStyle w:val="PageNumber"/>
        <w:rFonts w:eastAsia="SimSun" w:hint="eastAsia"/>
        <w:lang w:eastAsia="zh-CN"/>
      </w:rPr>
      <w:tab/>
    </w:r>
    <w:r w:rsidRPr="007E69E6">
      <w:rPr>
        <w:rFonts w:eastAsia="SimSun"/>
      </w:rPr>
      <w:t>GE.13-47130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532" w:rsidRDefault="00875532">
    <w:pPr>
      <w:pStyle w:val="Footer"/>
      <w:tabs>
        <w:tab w:val="right" w:pos="9639"/>
      </w:tabs>
    </w:pPr>
    <w:r w:rsidRPr="007E69E6">
      <w:rPr>
        <w:rFonts w:eastAsia="SimSun"/>
      </w:rPr>
      <w:t>GE.13-47130</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725543">
      <w:rPr>
        <w:rStyle w:val="PageNumber"/>
        <w:noProof/>
      </w:rPr>
      <w:t>11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532" w:rsidRPr="00892535" w:rsidRDefault="00875532" w:rsidP="00892535">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47130</w:t>
    </w:r>
    <w:r w:rsidRPr="00EE277A">
      <w:rPr>
        <w:rFonts w:eastAsia="SimSun"/>
        <w:sz w:val="20"/>
        <w:lang w:eastAsia="zh-CN"/>
      </w:rPr>
      <w:t xml:space="preserve"> (C)</w:t>
    </w:r>
    <w:r>
      <w:rPr>
        <w:rFonts w:eastAsia="SimSun"/>
        <w:sz w:val="20"/>
        <w:lang w:eastAsia="zh-CN"/>
      </w:rPr>
      <w:tab/>
    </w:r>
    <w:r>
      <w:rPr>
        <w:rFonts w:eastAsia="SimSun" w:hint="eastAsia"/>
        <w:sz w:val="20"/>
        <w:lang w:eastAsia="zh-CN"/>
      </w:rPr>
      <w:t>1</w:t>
    </w:r>
    <w:r>
      <w:rPr>
        <w:rFonts w:eastAsia="SimSun"/>
        <w:sz w:val="20"/>
        <w:lang w:eastAsia="zh-CN"/>
      </w:rPr>
      <w:t>0</w:t>
    </w:r>
    <w:r>
      <w:rPr>
        <w:rFonts w:eastAsia="SimSun" w:hint="eastAsia"/>
        <w:sz w:val="20"/>
        <w:lang w:eastAsia="zh-CN"/>
      </w:rPr>
      <w:t>1</w:t>
    </w:r>
    <w:r>
      <w:rPr>
        <w:rFonts w:eastAsia="SimSun"/>
        <w:sz w:val="20"/>
        <w:lang w:eastAsia="zh-CN"/>
      </w:rPr>
      <w:t>0</w:t>
    </w:r>
    <w:r>
      <w:rPr>
        <w:rFonts w:eastAsia="SimSun" w:hint="eastAsia"/>
        <w:sz w:val="20"/>
        <w:lang w:eastAsia="zh-CN"/>
      </w:rPr>
      <w:t>13</w:t>
    </w:r>
    <w:r>
      <w:rPr>
        <w:rFonts w:eastAsia="SimSun"/>
        <w:sz w:val="20"/>
        <w:lang w:eastAsia="zh-CN"/>
      </w:rPr>
      <w:tab/>
    </w:r>
    <w:r>
      <w:rPr>
        <w:rFonts w:eastAsia="SimSun" w:hint="eastAsia"/>
        <w:sz w:val="20"/>
        <w:lang w:eastAsia="zh-CN"/>
      </w:rPr>
      <w:t>161</w:t>
    </w:r>
    <w:r>
      <w:rPr>
        <w:rFonts w:eastAsia="SimSun"/>
        <w:sz w:val="20"/>
        <w:lang w:eastAsia="zh-CN"/>
      </w:rPr>
      <w:t>0</w:t>
    </w:r>
    <w:r>
      <w:rPr>
        <w:rFonts w:eastAsia="SimSun" w:hint="eastAsia"/>
        <w:sz w:val="20"/>
        <w:lang w:eastAsia="zh-CN"/>
      </w:rPr>
      <w:t>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B37" w:rsidRPr="005749F7" w:rsidRDefault="00175B37"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175B37" w:rsidRPr="005749F7" w:rsidRDefault="00175B37"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875532" w:rsidRPr="00B919D5" w:rsidRDefault="00875532" w:rsidP="00F3143E">
      <w:pPr>
        <w:pStyle w:val="EndnoteText"/>
        <w:rPr>
          <w:rFonts w:hint="eastAsia"/>
          <w:szCs w:val="18"/>
        </w:rPr>
      </w:pPr>
      <w:r>
        <w:tab/>
      </w:r>
      <w:r w:rsidRPr="00F547F8">
        <w:rPr>
          <w:rStyle w:val="FootnoteReference"/>
          <w:szCs w:val="21"/>
          <w:vertAlign w:val="baseline"/>
        </w:rPr>
        <w:t>*</w:t>
      </w:r>
      <w:r w:rsidRPr="00F547F8">
        <w:rPr>
          <w:sz w:val="21"/>
          <w:szCs w:val="21"/>
        </w:rPr>
        <w:tab/>
      </w:r>
      <w:r w:rsidRPr="00F547F8">
        <w:rPr>
          <w:rFonts w:hint="eastAsia"/>
          <w:szCs w:val="18"/>
        </w:rPr>
        <w:t>参加审查本来文的委员会委员有</w:t>
      </w:r>
      <w:r>
        <w:rPr>
          <w:rFonts w:hint="eastAsia"/>
          <w:szCs w:val="18"/>
        </w:rPr>
        <w:t>：</w:t>
      </w:r>
      <w:r w:rsidRPr="00F547F8">
        <w:rPr>
          <w:rFonts w:hint="eastAsia"/>
          <w:szCs w:val="18"/>
        </w:rPr>
        <w:t>亚赫·本·阿舒尔先生、拉扎里·布济德先生、</w:t>
      </w:r>
      <w:r>
        <w:t>克里斯蒂娜</w:t>
      </w:r>
      <w:r>
        <w:rPr>
          <w:rFonts w:hint="eastAsia"/>
        </w:rPr>
        <w:t>·</w:t>
      </w:r>
      <w:r>
        <w:t>沙内女士</w:t>
      </w:r>
      <w:r>
        <w:rPr>
          <w:rFonts w:hint="eastAsia"/>
        </w:rPr>
        <w:t>、</w:t>
      </w:r>
      <w:r w:rsidRPr="00F547F8">
        <w:rPr>
          <w:szCs w:val="18"/>
        </w:rPr>
        <w:t>科内利斯</w:t>
      </w:r>
      <w:r w:rsidRPr="00F547F8">
        <w:rPr>
          <w:rFonts w:hint="eastAsia"/>
          <w:szCs w:val="18"/>
        </w:rPr>
        <w:t>·</w:t>
      </w:r>
      <w:r w:rsidRPr="00F547F8">
        <w:rPr>
          <w:szCs w:val="18"/>
        </w:rPr>
        <w:t>弗林特曼先生</w:t>
      </w:r>
      <w:r w:rsidRPr="00F547F8">
        <w:rPr>
          <w:rFonts w:hint="eastAsia"/>
          <w:szCs w:val="18"/>
        </w:rPr>
        <w:t>、岩泽雄司先生、</w:t>
      </w:r>
      <w:r>
        <w:t>瓦尔特</w:t>
      </w:r>
      <w:r w:rsidRPr="00F547F8">
        <w:rPr>
          <w:rFonts w:hint="eastAsia"/>
          <w:szCs w:val="18"/>
        </w:rPr>
        <w:t>·</w:t>
      </w:r>
      <w:r>
        <w:t>卡林先生</w:t>
      </w:r>
      <w:r>
        <w:rPr>
          <w:rFonts w:hint="eastAsia"/>
        </w:rPr>
        <w:t>、</w:t>
      </w:r>
      <w:r w:rsidRPr="00F547F8">
        <w:rPr>
          <w:rFonts w:hint="eastAsia"/>
          <w:szCs w:val="18"/>
        </w:rPr>
        <w:t>赞克·扎内莱·马约迪纳女士、</w:t>
      </w:r>
      <w:r w:rsidRPr="00B919D5">
        <w:rPr>
          <w:rFonts w:hint="eastAsia"/>
          <w:szCs w:val="18"/>
        </w:rPr>
        <w:t>凯素</w:t>
      </w:r>
      <w:r w:rsidRPr="00F547F8">
        <w:rPr>
          <w:rFonts w:hint="eastAsia"/>
          <w:szCs w:val="18"/>
        </w:rPr>
        <w:t>·</w:t>
      </w:r>
      <w:r w:rsidRPr="00B919D5">
        <w:rPr>
          <w:rFonts w:hint="eastAsia"/>
          <w:szCs w:val="18"/>
        </w:rPr>
        <w:t>帕萨德</w:t>
      </w:r>
      <w:r w:rsidRPr="00F547F8">
        <w:rPr>
          <w:rFonts w:hint="eastAsia"/>
          <w:szCs w:val="18"/>
        </w:rPr>
        <w:t>·</w:t>
      </w:r>
      <w:r w:rsidRPr="00F547F8">
        <w:rPr>
          <w:szCs w:val="18"/>
        </w:rPr>
        <w:t>马塔的恩</w:t>
      </w:r>
      <w:r w:rsidRPr="00F547F8">
        <w:rPr>
          <w:rFonts w:hint="eastAsia"/>
          <w:szCs w:val="18"/>
        </w:rPr>
        <w:t>先生、杰拉尔德·</w:t>
      </w:r>
      <w:r>
        <w:rPr>
          <w:rFonts w:hint="eastAsia"/>
          <w:szCs w:val="18"/>
        </w:rPr>
        <w:t>L</w:t>
      </w:r>
      <w:r w:rsidRPr="00F547F8">
        <w:rPr>
          <w:rFonts w:hint="eastAsia"/>
          <w:szCs w:val="18"/>
        </w:rPr>
        <w:t>.</w:t>
      </w:r>
      <w:r w:rsidRPr="00F547F8">
        <w:rPr>
          <w:rFonts w:hint="eastAsia"/>
          <w:szCs w:val="18"/>
        </w:rPr>
        <w:t>·纽曼先生、奈杰尔·罗德利爵士、</w:t>
      </w:r>
      <w:r w:rsidRPr="00F547F8">
        <w:rPr>
          <w:szCs w:val="18"/>
        </w:rPr>
        <w:t>维克多</w:t>
      </w:r>
      <w:r w:rsidRPr="00F547F8">
        <w:rPr>
          <w:rFonts w:hint="eastAsia"/>
          <w:szCs w:val="18"/>
        </w:rPr>
        <w:t>·</w:t>
      </w:r>
      <w:r w:rsidRPr="00F547F8">
        <w:rPr>
          <w:szCs w:val="18"/>
        </w:rPr>
        <w:t>曼努埃尔</w:t>
      </w:r>
      <w:r w:rsidRPr="00F547F8">
        <w:rPr>
          <w:rFonts w:hint="eastAsia"/>
          <w:szCs w:val="18"/>
        </w:rPr>
        <w:t>·</w:t>
      </w:r>
      <w:r w:rsidRPr="00F547F8">
        <w:rPr>
          <w:szCs w:val="18"/>
        </w:rPr>
        <w:t>罗德里格斯</w:t>
      </w:r>
      <w:r w:rsidRPr="00F547F8">
        <w:rPr>
          <w:rFonts w:hint="eastAsia"/>
          <w:szCs w:val="18"/>
        </w:rPr>
        <w:t>·</w:t>
      </w:r>
      <w:r w:rsidRPr="00F547F8">
        <w:rPr>
          <w:szCs w:val="18"/>
        </w:rPr>
        <w:t>雷夏先生</w:t>
      </w:r>
      <w:r w:rsidRPr="00F547F8">
        <w:rPr>
          <w:rFonts w:hint="eastAsia"/>
          <w:szCs w:val="18"/>
        </w:rPr>
        <w:t>、费边·奥马尔·萨尔维奥利先生、</w:t>
      </w:r>
      <w:r w:rsidRPr="00F547F8">
        <w:rPr>
          <w:szCs w:val="18"/>
        </w:rPr>
        <w:t>安雅</w:t>
      </w:r>
      <w:r w:rsidRPr="00F547F8">
        <w:rPr>
          <w:rFonts w:hint="eastAsia"/>
          <w:szCs w:val="18"/>
        </w:rPr>
        <w:t>·</w:t>
      </w:r>
      <w:r w:rsidRPr="00F547F8">
        <w:rPr>
          <w:szCs w:val="18"/>
        </w:rPr>
        <w:t>塞伯特佛尔</w:t>
      </w:r>
      <w:r w:rsidRPr="00F547F8">
        <w:rPr>
          <w:rFonts w:hint="eastAsia"/>
          <w:szCs w:val="18"/>
        </w:rPr>
        <w:t>女士、</w:t>
      </w:r>
      <w:r w:rsidRPr="00F547F8">
        <w:rPr>
          <w:szCs w:val="18"/>
        </w:rPr>
        <w:t>尤瓦尔</w:t>
      </w:r>
      <w:r w:rsidRPr="00F547F8">
        <w:rPr>
          <w:rFonts w:hint="eastAsia"/>
          <w:szCs w:val="18"/>
        </w:rPr>
        <w:t>·</w:t>
      </w:r>
      <w:r w:rsidRPr="00F547F8">
        <w:rPr>
          <w:szCs w:val="18"/>
        </w:rPr>
        <w:t>沙尼</w:t>
      </w:r>
      <w:r w:rsidRPr="00F547F8">
        <w:rPr>
          <w:rFonts w:hint="eastAsia"/>
          <w:szCs w:val="18"/>
        </w:rPr>
        <w:t>先生、</w:t>
      </w:r>
      <w:r w:rsidRPr="00F547F8">
        <w:rPr>
          <w:szCs w:val="18"/>
        </w:rPr>
        <w:t>康斯坦丁</w:t>
      </w:r>
      <w:r w:rsidRPr="00F547F8">
        <w:rPr>
          <w:rFonts w:hint="eastAsia"/>
          <w:szCs w:val="18"/>
        </w:rPr>
        <w:t>·</w:t>
      </w:r>
      <w:r w:rsidRPr="00F547F8">
        <w:rPr>
          <w:szCs w:val="18"/>
        </w:rPr>
        <w:t>瓦尔泽拉什维利</w:t>
      </w:r>
      <w:r w:rsidRPr="00F547F8">
        <w:rPr>
          <w:rFonts w:hint="eastAsia"/>
          <w:szCs w:val="18"/>
        </w:rPr>
        <w:t>先生和马戈·瓦特瓦尔女士。</w:t>
      </w:r>
    </w:p>
  </w:footnote>
  <w:footnote w:id="2">
    <w:p w:rsidR="00875532" w:rsidRPr="007A4109" w:rsidRDefault="00875532" w:rsidP="00962799">
      <w:pPr>
        <w:pStyle w:val="EndnoteText"/>
        <w:rPr>
          <w:rFonts w:hint="eastAsia"/>
        </w:rPr>
      </w:pPr>
      <w:r>
        <w:rPr>
          <w:rFonts w:hint="eastAsia"/>
          <w:snapToGrid/>
          <w:lang w:val="zh-CN"/>
        </w:rPr>
        <w:tab/>
      </w:r>
      <w:r>
        <w:rPr>
          <w:rStyle w:val="FootnoteReference"/>
        </w:rPr>
        <w:footnoteRef/>
      </w:r>
      <w:r>
        <w:rPr>
          <w:rFonts w:hint="eastAsia"/>
          <w:snapToGrid/>
          <w:lang w:val="zh-CN"/>
        </w:rPr>
        <w:tab/>
      </w:r>
      <w:r w:rsidRPr="007A4109">
        <w:rPr>
          <w:rFonts w:hint="eastAsia"/>
          <w:snapToGrid/>
          <w:lang w:val="zh-CN"/>
        </w:rPr>
        <w:t>《孟加拉国刑法》第</w:t>
      </w:r>
      <w:r>
        <w:rPr>
          <w:snapToGrid/>
          <w:lang w:val="zh-CN"/>
        </w:rPr>
        <w:t>377</w:t>
      </w:r>
      <w:r w:rsidRPr="007A4109">
        <w:rPr>
          <w:rFonts w:hint="eastAsia"/>
          <w:snapToGrid/>
          <w:lang w:val="zh-CN"/>
        </w:rPr>
        <w:t>节规定</w:t>
      </w:r>
      <w:r>
        <w:rPr>
          <w:rFonts w:hint="eastAsia"/>
          <w:snapToGrid/>
          <w:lang w:val="zh-CN"/>
        </w:rPr>
        <w:t>：“</w:t>
      </w:r>
      <w:r w:rsidRPr="007A4109">
        <w:rPr>
          <w:rFonts w:hint="eastAsia"/>
          <w:snapToGrid/>
          <w:lang w:val="zh-CN"/>
        </w:rPr>
        <w:t>任何人</w:t>
      </w:r>
      <w:r>
        <w:rPr>
          <w:rFonts w:hint="eastAsia"/>
          <w:snapToGrid/>
          <w:lang w:val="zh-CN"/>
        </w:rPr>
        <w:t>，</w:t>
      </w:r>
      <w:r w:rsidRPr="007A4109">
        <w:rPr>
          <w:rFonts w:hint="eastAsia"/>
          <w:snapToGrid/>
          <w:lang w:val="zh-CN"/>
        </w:rPr>
        <w:t>凡违背</w:t>
      </w:r>
      <w:r>
        <w:rPr>
          <w:rFonts w:hint="eastAsia"/>
          <w:snapToGrid/>
          <w:lang w:val="zh-CN"/>
        </w:rPr>
        <w:t>人性，</w:t>
      </w:r>
      <w:r w:rsidRPr="007A4109">
        <w:rPr>
          <w:rFonts w:hint="eastAsia"/>
          <w:snapToGrid/>
          <w:lang w:val="zh-CN"/>
        </w:rPr>
        <w:t>自愿与男子、女子或动物发生性交</w:t>
      </w:r>
      <w:r>
        <w:rPr>
          <w:rFonts w:hint="eastAsia"/>
          <w:snapToGrid/>
          <w:lang w:val="zh-CN"/>
        </w:rPr>
        <w:t>，</w:t>
      </w:r>
      <w:r w:rsidRPr="007A4109">
        <w:rPr>
          <w:rFonts w:hint="eastAsia"/>
          <w:snapToGrid/>
          <w:lang w:val="zh-CN"/>
        </w:rPr>
        <w:t>均应被判处</w:t>
      </w:r>
      <w:r>
        <w:rPr>
          <w:rFonts w:hint="eastAsia"/>
          <w:snapToGrid/>
          <w:lang w:val="zh-CN"/>
        </w:rPr>
        <w:t>多达</w:t>
      </w:r>
      <w:r w:rsidRPr="007A4109">
        <w:rPr>
          <w:rFonts w:hint="eastAsia"/>
          <w:snapToGrid/>
          <w:lang w:val="zh-CN"/>
        </w:rPr>
        <w:t>十年的监禁或终身监禁。</w:t>
      </w:r>
      <w:r>
        <w:rPr>
          <w:rFonts w:hint="eastAsia"/>
          <w:snapToGrid/>
          <w:lang w:val="zh-CN"/>
        </w:rPr>
        <w:t>”</w:t>
      </w:r>
    </w:p>
  </w:footnote>
  <w:footnote w:id="3">
    <w:p w:rsidR="00875532" w:rsidRPr="00637F5F" w:rsidRDefault="00875532" w:rsidP="00962799">
      <w:pPr>
        <w:pStyle w:val="EndnoteText"/>
        <w:rPr>
          <w:rFonts w:hint="eastAsia"/>
          <w:snapToGrid/>
          <w:lang w:val="zh-CN"/>
        </w:rPr>
      </w:pPr>
      <w:r>
        <w:rPr>
          <w:rFonts w:hint="eastAsia"/>
          <w:snapToGrid/>
          <w:lang w:val="zh-CN"/>
        </w:rPr>
        <w:tab/>
      </w:r>
      <w:r>
        <w:rPr>
          <w:rStyle w:val="FootnoteReference"/>
        </w:rPr>
        <w:footnoteRef/>
      </w:r>
      <w:r>
        <w:rPr>
          <w:rFonts w:hint="eastAsia"/>
          <w:snapToGrid/>
          <w:lang w:val="zh-CN"/>
        </w:rPr>
        <w:tab/>
      </w:r>
      <w:r w:rsidRPr="009144FC">
        <w:rPr>
          <w:rFonts w:hint="eastAsia"/>
          <w:snapToGrid/>
          <w:lang w:val="zh-CN"/>
        </w:rPr>
        <w:t>委员会注意到移民委员会的决定提到瑞典外交部</w:t>
      </w:r>
      <w:r>
        <w:rPr>
          <w:snapToGrid/>
          <w:lang w:val="zh-CN"/>
        </w:rPr>
        <w:t>2</w:t>
      </w:r>
      <w:r w:rsidRPr="009144FC">
        <w:rPr>
          <w:snapToGrid/>
          <w:lang w:val="zh-CN"/>
        </w:rPr>
        <w:t>00</w:t>
      </w:r>
      <w:r>
        <w:rPr>
          <w:snapToGrid/>
          <w:lang w:val="zh-CN"/>
        </w:rPr>
        <w:t>7</w:t>
      </w:r>
      <w:r w:rsidRPr="009144FC">
        <w:rPr>
          <w:rFonts w:hint="eastAsia"/>
          <w:snapToGrid/>
          <w:lang w:val="zh-CN"/>
        </w:rPr>
        <w:t>年关于孟加拉国人权的报告并提到联合王国</w:t>
      </w:r>
      <w:r>
        <w:rPr>
          <w:rFonts w:hint="eastAsia"/>
          <w:snapToGrid/>
          <w:lang w:val="zh-CN"/>
        </w:rPr>
        <w:t>：</w:t>
      </w:r>
      <w:r w:rsidRPr="009144FC">
        <w:rPr>
          <w:rFonts w:hint="eastAsia"/>
          <w:snapToGrid/>
          <w:lang w:val="zh-CN"/>
        </w:rPr>
        <w:t>内政部</w:t>
      </w:r>
      <w:r>
        <w:rPr>
          <w:rFonts w:hint="eastAsia"/>
          <w:snapToGrid/>
          <w:lang w:val="zh-CN"/>
        </w:rPr>
        <w:t>，</w:t>
      </w:r>
      <w:r w:rsidRPr="009144FC">
        <w:rPr>
          <w:rFonts w:hint="eastAsia"/>
          <w:snapToGrid/>
          <w:lang w:val="zh-CN"/>
        </w:rPr>
        <w:t>《原籍国资料报告</w:t>
      </w:r>
      <w:r w:rsidRPr="00637F5F">
        <w:rPr>
          <w:rFonts w:hint="eastAsia"/>
          <w:snapToGrid/>
          <w:spacing w:val="-50"/>
          <w:lang w:val="zh-CN"/>
        </w:rPr>
        <w:t>―</w:t>
      </w:r>
      <w:r w:rsidRPr="00637F5F">
        <w:rPr>
          <w:rFonts w:hint="eastAsia"/>
          <w:snapToGrid/>
          <w:lang w:val="zh-CN"/>
        </w:rPr>
        <w:t>―</w:t>
      </w:r>
      <w:r w:rsidRPr="009144FC">
        <w:rPr>
          <w:rFonts w:hint="eastAsia"/>
          <w:snapToGrid/>
          <w:lang w:val="zh-CN"/>
        </w:rPr>
        <w:t>孟加拉国》</w:t>
      </w:r>
      <w:r>
        <w:rPr>
          <w:rFonts w:hint="eastAsia"/>
          <w:snapToGrid/>
          <w:lang w:val="zh-CN"/>
        </w:rPr>
        <w:t>，</w:t>
      </w:r>
      <w:r>
        <w:rPr>
          <w:snapToGrid/>
          <w:lang w:val="zh-CN"/>
        </w:rPr>
        <w:t>2</w:t>
      </w:r>
      <w:r w:rsidRPr="009144FC">
        <w:rPr>
          <w:snapToGrid/>
          <w:lang w:val="zh-CN"/>
        </w:rPr>
        <w:t>00</w:t>
      </w:r>
      <w:r>
        <w:rPr>
          <w:snapToGrid/>
          <w:lang w:val="zh-CN"/>
        </w:rPr>
        <w:t>7</w:t>
      </w:r>
      <w:r w:rsidRPr="009144FC">
        <w:rPr>
          <w:rFonts w:hint="eastAsia"/>
          <w:snapToGrid/>
          <w:lang w:val="zh-CN"/>
        </w:rPr>
        <w:t>年</w:t>
      </w:r>
      <w:r>
        <w:rPr>
          <w:snapToGrid/>
          <w:lang w:val="zh-CN"/>
        </w:rPr>
        <w:t>8</w:t>
      </w:r>
      <w:r w:rsidRPr="009144FC">
        <w:rPr>
          <w:rFonts w:hint="eastAsia"/>
          <w:snapToGrid/>
          <w:lang w:val="zh-CN"/>
        </w:rPr>
        <w:t>月</w:t>
      </w:r>
      <w:r>
        <w:rPr>
          <w:snapToGrid/>
          <w:lang w:val="zh-CN"/>
        </w:rPr>
        <w:t>31</w:t>
      </w:r>
      <w:r w:rsidRPr="009144FC">
        <w:rPr>
          <w:rFonts w:hint="eastAsia"/>
          <w:snapToGrid/>
          <w:lang w:val="zh-CN"/>
        </w:rPr>
        <w:t>日。</w:t>
      </w:r>
    </w:p>
  </w:footnote>
  <w:footnote w:id="4">
    <w:p w:rsidR="00875532" w:rsidRPr="00440CDC" w:rsidRDefault="00875532" w:rsidP="002C27B2">
      <w:pPr>
        <w:pStyle w:val="EndnoteText"/>
        <w:rPr>
          <w:rFonts w:hint="eastAsia"/>
        </w:rPr>
      </w:pPr>
      <w:r>
        <w:rPr>
          <w:rFonts w:hint="eastAsia"/>
          <w:snapToGrid/>
          <w:lang w:val="zh-CN"/>
        </w:rPr>
        <w:tab/>
      </w:r>
      <w:r>
        <w:rPr>
          <w:rStyle w:val="FootnoteReference"/>
        </w:rPr>
        <w:footnoteRef/>
      </w:r>
      <w:r>
        <w:rPr>
          <w:rFonts w:hint="eastAsia"/>
          <w:snapToGrid/>
          <w:lang w:val="zh-CN"/>
        </w:rPr>
        <w:tab/>
      </w:r>
      <w:r w:rsidRPr="00440CDC">
        <w:rPr>
          <w:rFonts w:hint="eastAsia"/>
          <w:snapToGrid/>
          <w:lang w:val="zh-CN"/>
        </w:rPr>
        <w:t>一份日期为</w:t>
      </w:r>
      <w:r>
        <w:rPr>
          <w:snapToGrid/>
          <w:lang w:val="zh-CN"/>
        </w:rPr>
        <w:t>2</w:t>
      </w:r>
      <w:r w:rsidRPr="00440CDC">
        <w:rPr>
          <w:snapToGrid/>
          <w:lang w:val="zh-CN"/>
        </w:rPr>
        <w:t>0</w:t>
      </w:r>
      <w:r>
        <w:rPr>
          <w:snapToGrid/>
          <w:lang w:val="zh-CN"/>
        </w:rPr>
        <w:t>11</w:t>
      </w:r>
      <w:r w:rsidRPr="00440CDC">
        <w:rPr>
          <w:rFonts w:hint="eastAsia"/>
          <w:snapToGrid/>
          <w:lang w:val="zh-CN"/>
        </w:rPr>
        <w:t>年</w:t>
      </w:r>
      <w:r>
        <w:rPr>
          <w:snapToGrid/>
          <w:lang w:val="zh-CN"/>
        </w:rPr>
        <w:t>1</w:t>
      </w:r>
      <w:r w:rsidRPr="00440CDC">
        <w:rPr>
          <w:snapToGrid/>
          <w:lang w:val="zh-CN"/>
        </w:rPr>
        <w:t>0</w:t>
      </w:r>
      <w:r w:rsidRPr="00440CDC">
        <w:rPr>
          <w:rFonts w:hint="eastAsia"/>
          <w:snapToGrid/>
          <w:lang w:val="zh-CN"/>
        </w:rPr>
        <w:t>月</w:t>
      </w:r>
      <w:r>
        <w:rPr>
          <w:snapToGrid/>
          <w:lang w:val="zh-CN"/>
        </w:rPr>
        <w:t>14</w:t>
      </w:r>
      <w:r w:rsidRPr="00440CDC">
        <w:rPr>
          <w:rFonts w:hint="eastAsia"/>
          <w:snapToGrid/>
          <w:lang w:val="zh-CN"/>
        </w:rPr>
        <w:t>日的医生报告的复印件在委员会存档。</w:t>
      </w:r>
    </w:p>
  </w:footnote>
  <w:footnote w:id="5">
    <w:p w:rsidR="00875532" w:rsidRPr="00440CDC" w:rsidRDefault="00875532" w:rsidP="002C27B2">
      <w:pPr>
        <w:pStyle w:val="EndnoteText"/>
        <w:rPr>
          <w:rFonts w:hint="eastAsia"/>
        </w:rPr>
      </w:pPr>
      <w:r>
        <w:rPr>
          <w:rFonts w:hint="eastAsia"/>
          <w:snapToGrid/>
          <w:lang w:val="zh-CN"/>
        </w:rPr>
        <w:tab/>
      </w:r>
      <w:r>
        <w:rPr>
          <w:rStyle w:val="FootnoteReference"/>
        </w:rPr>
        <w:footnoteRef/>
      </w:r>
      <w:r>
        <w:rPr>
          <w:rFonts w:hint="eastAsia"/>
          <w:snapToGrid/>
          <w:lang w:val="zh-CN"/>
        </w:rPr>
        <w:tab/>
      </w:r>
      <w:r w:rsidRPr="000E5092">
        <w:rPr>
          <w:rFonts w:hint="eastAsia"/>
          <w:snapToGrid/>
          <w:lang w:val="zh-CN"/>
        </w:rPr>
        <w:t>提交人提到联合国难民事务高级专员办事处</w:t>
      </w:r>
      <w:r>
        <w:rPr>
          <w:rFonts w:hint="eastAsia"/>
          <w:snapToGrid/>
          <w:lang w:val="zh-CN"/>
        </w:rPr>
        <w:t>(</w:t>
      </w:r>
      <w:r w:rsidRPr="000E5092">
        <w:rPr>
          <w:rFonts w:hint="eastAsia"/>
          <w:snapToGrid/>
          <w:lang w:val="zh-CN"/>
        </w:rPr>
        <w:t>难民署</w:t>
      </w:r>
      <w:r>
        <w:rPr>
          <w:rFonts w:hint="eastAsia"/>
          <w:snapToGrid/>
          <w:lang w:val="zh-CN"/>
        </w:rPr>
        <w:t>)</w:t>
      </w:r>
      <w:r w:rsidRPr="000E5092">
        <w:rPr>
          <w:rFonts w:hint="eastAsia"/>
          <w:snapToGrid/>
          <w:lang w:val="zh-CN"/>
        </w:rPr>
        <w:t>和国际危机组织</w:t>
      </w:r>
      <w:r>
        <w:rPr>
          <w:rFonts w:hint="eastAsia"/>
          <w:snapToGrid/>
          <w:lang w:val="zh-CN"/>
        </w:rPr>
        <w:t>的</w:t>
      </w:r>
      <w:r w:rsidRPr="000E5092">
        <w:rPr>
          <w:rFonts w:hint="eastAsia"/>
          <w:snapToGrid/>
          <w:lang w:val="zh-CN"/>
        </w:rPr>
        <w:t>报告以及</w:t>
      </w:r>
      <w:r>
        <w:t>Sabine</w:t>
      </w:r>
      <w:r w:rsidRPr="000E5092">
        <w:t xml:space="preserve"> </w:t>
      </w:r>
      <w:r>
        <w:t>Jansen</w:t>
      </w:r>
      <w:r w:rsidRPr="000E5092">
        <w:rPr>
          <w:rFonts w:hint="eastAsia"/>
        </w:rPr>
        <w:t>和</w:t>
      </w:r>
      <w:r>
        <w:t>Thomas</w:t>
      </w:r>
      <w:r w:rsidRPr="000E5092">
        <w:t xml:space="preserve"> </w:t>
      </w:r>
      <w:r>
        <w:t>Spijkerboer</w:t>
      </w:r>
      <w:r w:rsidRPr="000E5092">
        <w:rPr>
          <w:rFonts w:hint="eastAsia"/>
        </w:rPr>
        <w:t>编写的</w:t>
      </w:r>
      <w:r w:rsidRPr="000E5092">
        <w:rPr>
          <w:rFonts w:hint="eastAsia"/>
          <w:snapToGrid/>
          <w:lang w:val="zh-CN"/>
        </w:rPr>
        <w:t>报告《逃离仇视同性恋的现象</w:t>
      </w:r>
      <w:r>
        <w:rPr>
          <w:rFonts w:hint="eastAsia"/>
          <w:snapToGrid/>
          <w:lang w:val="zh-CN"/>
        </w:rPr>
        <w:t>：</w:t>
      </w:r>
      <w:r w:rsidRPr="000E5092">
        <w:rPr>
          <w:rFonts w:hint="eastAsia"/>
          <w:snapToGrid/>
          <w:lang w:val="zh-CN"/>
        </w:rPr>
        <w:t>欧洲与性取向和性别认同有关的庇护要求》</w:t>
      </w:r>
      <w:r>
        <w:rPr>
          <w:rFonts w:hint="eastAsia"/>
          <w:snapToGrid/>
          <w:lang w:val="zh-CN"/>
        </w:rPr>
        <w:t>，</w:t>
      </w:r>
      <w:r w:rsidRPr="000E5092">
        <w:rPr>
          <w:rFonts w:hint="eastAsia"/>
          <w:snapToGrid/>
          <w:lang w:val="zh-CN"/>
        </w:rPr>
        <w:t>荷兰同性恋者融入社会联合会和阿姆斯特丹大学</w:t>
      </w:r>
      <w:r>
        <w:rPr>
          <w:rFonts w:hint="eastAsia"/>
          <w:snapToGrid/>
          <w:lang w:val="zh-CN"/>
        </w:rPr>
        <w:t>，</w:t>
      </w:r>
      <w:r>
        <w:rPr>
          <w:snapToGrid/>
          <w:lang w:val="zh-CN"/>
        </w:rPr>
        <w:t>2</w:t>
      </w:r>
      <w:r w:rsidRPr="000E5092">
        <w:rPr>
          <w:snapToGrid/>
          <w:lang w:val="zh-CN"/>
        </w:rPr>
        <w:t>0</w:t>
      </w:r>
      <w:r>
        <w:rPr>
          <w:snapToGrid/>
          <w:lang w:val="zh-CN"/>
        </w:rPr>
        <w:t>11</w:t>
      </w:r>
      <w:r w:rsidRPr="000E5092">
        <w:rPr>
          <w:rFonts w:hint="eastAsia"/>
          <w:snapToGrid/>
          <w:lang w:val="zh-CN"/>
        </w:rPr>
        <w:t>年</w:t>
      </w:r>
      <w:r>
        <w:rPr>
          <w:snapToGrid/>
          <w:lang w:val="zh-CN"/>
        </w:rPr>
        <w:t>9</w:t>
      </w:r>
      <w:r w:rsidRPr="000E5092">
        <w:rPr>
          <w:rFonts w:hint="eastAsia"/>
          <w:snapToGrid/>
          <w:lang w:val="zh-CN"/>
        </w:rPr>
        <w:t>月。</w:t>
      </w:r>
    </w:p>
  </w:footnote>
  <w:footnote w:id="6">
    <w:p w:rsidR="00875532" w:rsidRPr="00C70366" w:rsidRDefault="00875532" w:rsidP="002C27B2">
      <w:pPr>
        <w:pStyle w:val="EndnoteText"/>
        <w:rPr>
          <w:rFonts w:hint="eastAsia"/>
          <w:snapToGrid/>
          <w:lang w:val="zh-CN"/>
        </w:rPr>
      </w:pPr>
      <w:r>
        <w:rPr>
          <w:rFonts w:hint="eastAsia"/>
          <w:snapToGrid/>
        </w:rPr>
        <w:tab/>
      </w:r>
      <w:r>
        <w:rPr>
          <w:rStyle w:val="FootnoteReference"/>
        </w:rPr>
        <w:footnoteRef/>
      </w:r>
      <w:r w:rsidRPr="00D55F5A">
        <w:rPr>
          <w:rFonts w:hint="eastAsia"/>
          <w:snapToGrid/>
        </w:rPr>
        <w:tab/>
      </w:r>
      <w:r w:rsidRPr="00D44815">
        <w:rPr>
          <w:rFonts w:hint="eastAsia"/>
          <w:snapToGrid/>
          <w:lang w:val="zh-CN"/>
        </w:rPr>
        <w:t>提交人向委员会提交了各国和非政府组织关于孟加拉国情况的报告</w:t>
      </w:r>
      <w:r>
        <w:rPr>
          <w:rFonts w:hint="eastAsia"/>
          <w:snapToGrid/>
        </w:rPr>
        <w:t>，</w:t>
      </w:r>
      <w:r w:rsidRPr="00D44815">
        <w:rPr>
          <w:rFonts w:hint="eastAsia"/>
          <w:snapToGrid/>
          <w:lang w:val="zh-CN"/>
        </w:rPr>
        <w:t>包括</w:t>
      </w:r>
      <w:r>
        <w:rPr>
          <w:rFonts w:hint="eastAsia"/>
          <w:snapToGrid/>
        </w:rPr>
        <w:t>：</w:t>
      </w:r>
      <w:r>
        <w:t>United</w:t>
      </w:r>
      <w:r w:rsidRPr="00D44815">
        <w:t xml:space="preserve"> </w:t>
      </w:r>
      <w:r>
        <w:t>States</w:t>
      </w:r>
      <w:r w:rsidRPr="00D44815">
        <w:t xml:space="preserve"> </w:t>
      </w:r>
      <w:r>
        <w:t>Department</w:t>
      </w:r>
      <w:r w:rsidRPr="00D44815">
        <w:t xml:space="preserve"> </w:t>
      </w:r>
      <w:r>
        <w:t>of</w:t>
      </w:r>
      <w:r w:rsidRPr="00D44815">
        <w:t xml:space="preserve"> </w:t>
      </w:r>
      <w:r>
        <w:t xml:space="preserve">State, </w:t>
      </w:r>
      <w:r w:rsidRPr="00AA6E9C">
        <w:rPr>
          <w:i/>
          <w:szCs w:val="18"/>
        </w:rPr>
        <w:t xml:space="preserve">2010 Human Rights Report </w:t>
      </w:r>
      <w:r>
        <w:rPr>
          <w:i/>
          <w:szCs w:val="18"/>
        </w:rPr>
        <w:t>:</w:t>
      </w:r>
      <w:r w:rsidRPr="00AA6E9C">
        <w:rPr>
          <w:i/>
          <w:szCs w:val="18"/>
        </w:rPr>
        <w:t xml:space="preserve"> Bangladesh</w:t>
      </w:r>
      <w:r>
        <w:rPr>
          <w:szCs w:val="18"/>
        </w:rPr>
        <w:t xml:space="preserve"> (April 2011);</w:t>
      </w:r>
      <w:r w:rsidRPr="00EC450C">
        <w:rPr>
          <w:szCs w:val="18"/>
        </w:rPr>
        <w:t xml:space="preserve"> United Kingdom: Home Office, </w:t>
      </w:r>
      <w:r w:rsidRPr="00AA6E9C">
        <w:rPr>
          <w:i/>
          <w:szCs w:val="18"/>
        </w:rPr>
        <w:t>Bangladesh – Country of Origin Information Report</w:t>
      </w:r>
      <w:r w:rsidRPr="00EC450C">
        <w:rPr>
          <w:szCs w:val="18"/>
        </w:rPr>
        <w:t xml:space="preserve"> </w:t>
      </w:r>
      <w:r>
        <w:rPr>
          <w:szCs w:val="18"/>
        </w:rPr>
        <w:t xml:space="preserve">(23 December 2011); </w:t>
      </w:r>
      <w:r w:rsidRPr="00EC450C">
        <w:rPr>
          <w:szCs w:val="18"/>
        </w:rPr>
        <w:t xml:space="preserve"> Human Rights Watch</w:t>
      </w:r>
      <w:r>
        <w:rPr>
          <w:szCs w:val="18"/>
        </w:rPr>
        <w:t>,</w:t>
      </w:r>
      <w:r w:rsidRPr="00EC450C">
        <w:rPr>
          <w:szCs w:val="18"/>
        </w:rPr>
        <w:t xml:space="preserve"> </w:t>
      </w:r>
      <w:r w:rsidRPr="00AA6E9C">
        <w:rPr>
          <w:i/>
          <w:szCs w:val="18"/>
        </w:rPr>
        <w:t>World Report 2011: Bangladesh</w:t>
      </w:r>
      <w:r>
        <w:rPr>
          <w:i/>
          <w:szCs w:val="18"/>
        </w:rPr>
        <w:t>, Events of 2010</w:t>
      </w:r>
      <w:r>
        <w:rPr>
          <w:szCs w:val="18"/>
        </w:rPr>
        <w:t xml:space="preserve"> (January 2011);</w:t>
      </w:r>
      <w:r w:rsidRPr="00EC450C">
        <w:rPr>
          <w:szCs w:val="18"/>
        </w:rPr>
        <w:t xml:space="preserve"> </w:t>
      </w:r>
      <w:r>
        <w:rPr>
          <w:szCs w:val="18"/>
        </w:rPr>
        <w:t xml:space="preserve">Immigration and Refugee Board of Canada, </w:t>
      </w:r>
      <w:r w:rsidRPr="00543C75">
        <w:rPr>
          <w:i/>
          <w:szCs w:val="18"/>
        </w:rPr>
        <w:t>Bangladesh: Treatment of homosexuals, including legislation, availability of state protection and support services</w:t>
      </w:r>
      <w:r w:rsidRPr="00EC450C">
        <w:rPr>
          <w:szCs w:val="18"/>
        </w:rPr>
        <w:t xml:space="preserve"> (</w:t>
      </w:r>
      <w:r>
        <w:rPr>
          <w:szCs w:val="18"/>
        </w:rPr>
        <w:t xml:space="preserve">19 July </w:t>
      </w:r>
      <w:r w:rsidRPr="00EC450C">
        <w:rPr>
          <w:szCs w:val="18"/>
        </w:rPr>
        <w:t>2010)</w:t>
      </w:r>
      <w:r>
        <w:rPr>
          <w:szCs w:val="18"/>
        </w:rPr>
        <w:t>;</w:t>
      </w:r>
      <w:r w:rsidRPr="00EC450C">
        <w:rPr>
          <w:szCs w:val="18"/>
        </w:rPr>
        <w:t xml:space="preserve"> </w:t>
      </w:r>
      <w:r w:rsidRPr="00EC450C">
        <w:rPr>
          <w:szCs w:val="18"/>
        </w:rPr>
        <w:t xml:space="preserve">and Citizens’ Initiatives </w:t>
      </w:r>
      <w:r>
        <w:rPr>
          <w:szCs w:val="18"/>
        </w:rPr>
        <w:t xml:space="preserve">on CEDAW-Bangladesh, </w:t>
      </w:r>
      <w:r w:rsidRPr="00543C75">
        <w:rPr>
          <w:i/>
          <w:szCs w:val="18"/>
        </w:rPr>
        <w:t>Combined sixth and seventh UN CEDAW alternative report</w:t>
      </w:r>
      <w:r>
        <w:rPr>
          <w:szCs w:val="18"/>
        </w:rPr>
        <w:t xml:space="preserve"> </w:t>
      </w:r>
      <w:r w:rsidRPr="00EC450C">
        <w:rPr>
          <w:szCs w:val="18"/>
        </w:rPr>
        <w:t>(July 20</w:t>
      </w:r>
      <w:r>
        <w:rPr>
          <w:szCs w:val="18"/>
        </w:rPr>
        <w:t>10)</w:t>
      </w:r>
      <w:r w:rsidRPr="00D44815">
        <w:rPr>
          <w:rFonts w:hint="eastAsia"/>
          <w:snapToGrid/>
          <w:lang w:val="zh-CN"/>
        </w:rPr>
        <w:t>。根据美国国务院的报告</w:t>
      </w:r>
      <w:r>
        <w:rPr>
          <w:rFonts w:hint="eastAsia"/>
          <w:snapToGrid/>
          <w:lang w:val="zh-CN"/>
        </w:rPr>
        <w:t>，</w:t>
      </w:r>
      <w:r w:rsidRPr="00D44815">
        <w:rPr>
          <w:rFonts w:hint="eastAsia"/>
          <w:snapToGrid/>
          <w:lang w:val="zh-CN"/>
        </w:rPr>
        <w:t>禁止同性恋行为的法律很少得到执行。总的来说</w:t>
      </w:r>
      <w:r>
        <w:rPr>
          <w:rFonts w:hint="eastAsia"/>
          <w:snapToGrid/>
          <w:lang w:val="zh-CN"/>
        </w:rPr>
        <w:t>，</w:t>
      </w:r>
      <w:r w:rsidRPr="00D44815">
        <w:rPr>
          <w:rFonts w:hint="eastAsia"/>
          <w:snapToGrid/>
          <w:lang w:val="zh-CN"/>
        </w:rPr>
        <w:t>没有任何关于迫害同性恋者的资料</w:t>
      </w:r>
      <w:r>
        <w:rPr>
          <w:rFonts w:hint="eastAsia"/>
          <w:snapToGrid/>
          <w:lang w:val="zh-CN"/>
        </w:rPr>
        <w:t>，</w:t>
      </w:r>
      <w:r w:rsidRPr="00D44815">
        <w:rPr>
          <w:rFonts w:hint="eastAsia"/>
          <w:snapToGrid/>
          <w:lang w:val="zh-CN"/>
        </w:rPr>
        <w:t>而同性恋权利组织由于有可能遭到警察的查抄</w:t>
      </w:r>
      <w:r>
        <w:rPr>
          <w:rFonts w:hint="eastAsia"/>
          <w:snapToGrid/>
          <w:lang w:val="zh-CN"/>
        </w:rPr>
        <w:t>，</w:t>
      </w:r>
      <w:r w:rsidRPr="00D44815">
        <w:rPr>
          <w:rFonts w:hint="eastAsia"/>
          <w:snapToGrid/>
          <w:lang w:val="zh-CN"/>
        </w:rPr>
        <w:t>而仍然是非正式的</w:t>
      </w:r>
      <w:r>
        <w:rPr>
          <w:rFonts w:hint="eastAsia"/>
          <w:snapToGrid/>
          <w:lang w:val="zh-CN"/>
        </w:rPr>
        <w:t>，</w:t>
      </w:r>
      <w:r w:rsidRPr="00D44815">
        <w:rPr>
          <w:rFonts w:hint="eastAsia"/>
          <w:snapToGrid/>
          <w:lang w:val="zh-CN"/>
        </w:rPr>
        <w:t>而且无法建立常设机构。此外</w:t>
      </w:r>
      <w:r>
        <w:rPr>
          <w:rFonts w:hint="eastAsia"/>
          <w:snapToGrid/>
          <w:lang w:val="zh-CN"/>
        </w:rPr>
        <w:t>，</w:t>
      </w:r>
      <w:r w:rsidRPr="00D44815">
        <w:rPr>
          <w:rFonts w:hint="eastAsia"/>
          <w:snapToGrid/>
          <w:lang w:val="zh-CN"/>
        </w:rPr>
        <w:t>提交人提到这些报告</w:t>
      </w:r>
      <w:r>
        <w:rPr>
          <w:rFonts w:hint="eastAsia"/>
          <w:snapToGrid/>
          <w:lang w:val="zh-CN"/>
        </w:rPr>
        <w:t>，</w:t>
      </w:r>
      <w:r w:rsidRPr="00D44815">
        <w:rPr>
          <w:rFonts w:hint="eastAsia"/>
          <w:snapToGrid/>
          <w:lang w:val="zh-CN"/>
        </w:rPr>
        <w:t>这突出了这样的事实</w:t>
      </w:r>
      <w:r>
        <w:rPr>
          <w:rFonts w:hint="eastAsia"/>
          <w:snapToGrid/>
          <w:lang w:val="zh-CN"/>
        </w:rPr>
        <w:t>，</w:t>
      </w:r>
      <w:r w:rsidRPr="00D44815">
        <w:rPr>
          <w:rFonts w:hint="eastAsia"/>
          <w:snapToGrid/>
          <w:lang w:val="zh-CN"/>
        </w:rPr>
        <w:t>即在孟加拉国</w:t>
      </w:r>
      <w:r>
        <w:rPr>
          <w:rFonts w:hint="eastAsia"/>
          <w:snapToGrid/>
          <w:lang w:val="zh-CN"/>
        </w:rPr>
        <w:t>，</w:t>
      </w:r>
      <w:r w:rsidRPr="00D44815">
        <w:rPr>
          <w:rFonts w:hint="eastAsia"/>
          <w:snapToGrid/>
          <w:lang w:val="zh-CN"/>
        </w:rPr>
        <w:t>《刑法》第</w:t>
      </w:r>
      <w:r>
        <w:rPr>
          <w:snapToGrid/>
          <w:lang w:val="zh-CN"/>
        </w:rPr>
        <w:t>377</w:t>
      </w:r>
      <w:r w:rsidRPr="00D44815">
        <w:rPr>
          <w:rFonts w:hint="eastAsia"/>
          <w:snapToGrid/>
          <w:lang w:val="zh-CN"/>
        </w:rPr>
        <w:t>节规定同性恋行为为刑事犯罪。有些报告提到孟加拉国境内女同性恋者的情况</w:t>
      </w:r>
      <w:r>
        <w:rPr>
          <w:rFonts w:hint="eastAsia"/>
          <w:snapToGrid/>
          <w:lang w:val="zh-CN"/>
        </w:rPr>
        <w:t>，</w:t>
      </w:r>
      <w:r w:rsidRPr="00D44815">
        <w:rPr>
          <w:rFonts w:hint="eastAsia"/>
          <w:snapToGrid/>
          <w:lang w:val="zh-CN"/>
        </w:rPr>
        <w:t>并指出</w:t>
      </w:r>
      <w:r>
        <w:rPr>
          <w:rFonts w:hint="eastAsia"/>
          <w:snapToGrid/>
          <w:lang w:val="zh-CN"/>
        </w:rPr>
        <w:t>，</w:t>
      </w:r>
      <w:r w:rsidRPr="00D44815">
        <w:rPr>
          <w:rFonts w:hint="eastAsia"/>
          <w:snapToGrid/>
          <w:lang w:val="zh-CN"/>
        </w:rPr>
        <w:t>几乎所有伊斯兰妇女的命运都是结婚和生孩子。女同性恋者成为拒绝和社会嘲弄的对象</w:t>
      </w:r>
      <w:r>
        <w:rPr>
          <w:rFonts w:hint="eastAsia"/>
          <w:snapToGrid/>
          <w:lang w:val="zh-CN"/>
        </w:rPr>
        <w:t>，</w:t>
      </w:r>
      <w:r w:rsidRPr="00D44815">
        <w:rPr>
          <w:rFonts w:hint="eastAsia"/>
          <w:snapToGrid/>
          <w:lang w:val="zh-CN"/>
        </w:rPr>
        <w:t>由于担心失去结婚</w:t>
      </w:r>
      <w:r>
        <w:rPr>
          <w:rFonts w:hint="eastAsia"/>
          <w:snapToGrid/>
          <w:lang w:val="zh-CN"/>
        </w:rPr>
        <w:t>的</w:t>
      </w:r>
      <w:r w:rsidRPr="00D44815">
        <w:rPr>
          <w:rFonts w:hint="eastAsia"/>
          <w:snapToGrid/>
          <w:lang w:val="zh-CN"/>
        </w:rPr>
        <w:t>希望</w:t>
      </w:r>
      <w:r>
        <w:rPr>
          <w:rFonts w:hint="eastAsia"/>
          <w:snapToGrid/>
          <w:lang w:val="zh-CN"/>
        </w:rPr>
        <w:t>，</w:t>
      </w:r>
      <w:r w:rsidRPr="00D44815">
        <w:rPr>
          <w:rFonts w:hint="eastAsia"/>
          <w:snapToGrid/>
          <w:lang w:val="zh-CN"/>
        </w:rPr>
        <w:t>女同性恋行为处于秘密状态。另一方面</w:t>
      </w:r>
      <w:r>
        <w:rPr>
          <w:rFonts w:hint="eastAsia"/>
          <w:snapToGrid/>
          <w:lang w:val="zh-CN"/>
        </w:rPr>
        <w:t>，</w:t>
      </w:r>
      <w:r w:rsidRPr="00D44815">
        <w:rPr>
          <w:rFonts w:hint="eastAsia"/>
          <w:snapToGrid/>
          <w:lang w:val="zh-CN"/>
        </w:rPr>
        <w:t>公民倡议组织指出</w:t>
      </w:r>
      <w:r>
        <w:rPr>
          <w:rFonts w:hint="eastAsia"/>
          <w:snapToGrid/>
          <w:lang w:val="zh-CN"/>
        </w:rPr>
        <w:t>，</w:t>
      </w:r>
      <w:r w:rsidRPr="00D44815">
        <w:rPr>
          <w:rFonts w:hint="eastAsia"/>
          <w:snapToGrid/>
          <w:lang w:val="zh-CN"/>
        </w:rPr>
        <w:t>新的研究表明</w:t>
      </w:r>
      <w:r>
        <w:rPr>
          <w:rFonts w:hint="eastAsia"/>
          <w:snapToGrid/>
          <w:lang w:val="zh-CN"/>
        </w:rPr>
        <w:t>，</w:t>
      </w:r>
      <w:r w:rsidRPr="00D44815">
        <w:rPr>
          <w:rFonts w:hint="eastAsia"/>
          <w:snapToGrid/>
          <w:lang w:val="zh-CN"/>
        </w:rPr>
        <w:t>在性别上受到边缘化的人口</w:t>
      </w:r>
      <w:r>
        <w:rPr>
          <w:rFonts w:hint="eastAsia"/>
          <w:snapToGrid/>
          <w:lang w:val="zh-CN"/>
        </w:rPr>
        <w:t>，</w:t>
      </w:r>
      <w:r w:rsidRPr="00D44815">
        <w:rPr>
          <w:rFonts w:hint="eastAsia"/>
          <w:snapToGrid/>
          <w:lang w:val="zh-CN"/>
        </w:rPr>
        <w:t>特别是属于希吉拉或变性者群体的人</w:t>
      </w:r>
      <w:r>
        <w:rPr>
          <w:rFonts w:hint="eastAsia"/>
          <w:snapToGrid/>
          <w:lang w:val="zh-CN"/>
        </w:rPr>
        <w:t>，</w:t>
      </w:r>
      <w:r w:rsidRPr="00D44815">
        <w:rPr>
          <w:rFonts w:hint="eastAsia"/>
          <w:snapToGrid/>
          <w:lang w:val="zh-CN"/>
        </w:rPr>
        <w:t>通过《刑法》第</w:t>
      </w:r>
      <w:r>
        <w:rPr>
          <w:snapToGrid/>
          <w:lang w:val="zh-CN"/>
        </w:rPr>
        <w:t>54</w:t>
      </w:r>
      <w:r w:rsidRPr="00D44815">
        <w:rPr>
          <w:rFonts w:hint="eastAsia"/>
          <w:snapToGrid/>
          <w:lang w:val="zh-CN"/>
        </w:rPr>
        <w:t>节</w:t>
      </w:r>
      <w:r>
        <w:rPr>
          <w:rFonts w:hint="eastAsia"/>
          <w:snapToGrid/>
          <w:lang w:val="zh-CN"/>
        </w:rPr>
        <w:t>，</w:t>
      </w:r>
      <w:r w:rsidRPr="00D44815">
        <w:rPr>
          <w:rFonts w:hint="eastAsia"/>
          <w:snapToGrid/>
          <w:lang w:val="zh-CN"/>
        </w:rPr>
        <w:t>受到国家的系统性迫害</w:t>
      </w:r>
      <w:r>
        <w:rPr>
          <w:rFonts w:hint="eastAsia"/>
          <w:snapToGrid/>
          <w:lang w:val="zh-CN"/>
        </w:rPr>
        <w:t>，</w:t>
      </w:r>
      <w:r w:rsidRPr="00D44815">
        <w:rPr>
          <w:rFonts w:hint="eastAsia"/>
          <w:snapToGrid/>
          <w:lang w:val="zh-CN"/>
        </w:rPr>
        <w:t>因为这一条款规定</w:t>
      </w:r>
      <w:r>
        <w:rPr>
          <w:rFonts w:hint="eastAsia"/>
          <w:snapToGrid/>
          <w:lang w:val="zh-CN"/>
        </w:rPr>
        <w:t>，</w:t>
      </w:r>
      <w:r w:rsidRPr="00D44815">
        <w:rPr>
          <w:rFonts w:hint="eastAsia"/>
          <w:snapToGrid/>
          <w:lang w:val="zh-CN"/>
        </w:rPr>
        <w:t>在</w:t>
      </w:r>
      <w:r>
        <w:rPr>
          <w:rFonts w:hint="eastAsia"/>
          <w:snapToGrid/>
          <w:lang w:val="zh-CN"/>
        </w:rPr>
        <w:t>“</w:t>
      </w:r>
      <w:r w:rsidRPr="00D44815">
        <w:rPr>
          <w:rFonts w:hint="eastAsia"/>
          <w:snapToGrid/>
          <w:lang w:val="zh-CN"/>
        </w:rPr>
        <w:t>涉嫌</w:t>
      </w:r>
      <w:r>
        <w:rPr>
          <w:rFonts w:hint="eastAsia"/>
          <w:snapToGrid/>
          <w:lang w:val="zh-CN"/>
        </w:rPr>
        <w:t>”</w:t>
      </w:r>
      <w:r w:rsidRPr="00D44815">
        <w:rPr>
          <w:rFonts w:hint="eastAsia"/>
          <w:snapToGrid/>
          <w:lang w:val="zh-CN"/>
        </w:rPr>
        <w:t>行为的情况下</w:t>
      </w:r>
      <w:r>
        <w:rPr>
          <w:rFonts w:hint="eastAsia"/>
          <w:snapToGrid/>
          <w:lang w:val="zh-CN"/>
        </w:rPr>
        <w:t>，</w:t>
      </w:r>
      <w:r w:rsidRPr="00D44815">
        <w:rPr>
          <w:rFonts w:hint="eastAsia"/>
          <w:snapToGrid/>
          <w:lang w:val="zh-CN"/>
        </w:rPr>
        <w:t>可以加以逮捕</w:t>
      </w:r>
      <w:r>
        <w:rPr>
          <w:rFonts w:hint="eastAsia"/>
          <w:snapToGrid/>
          <w:lang w:val="zh-CN"/>
        </w:rPr>
        <w:t>，</w:t>
      </w:r>
      <w:r w:rsidRPr="00D44815">
        <w:rPr>
          <w:rFonts w:hint="eastAsia"/>
          <w:snapToGrid/>
          <w:lang w:val="zh-CN"/>
        </w:rPr>
        <w:t>而无需逮捕证。它还指出</w:t>
      </w:r>
      <w:r>
        <w:rPr>
          <w:rFonts w:hint="eastAsia"/>
          <w:snapToGrid/>
          <w:lang w:val="zh-CN"/>
        </w:rPr>
        <w:t>，</w:t>
      </w:r>
      <w:r w:rsidRPr="00D44815">
        <w:rPr>
          <w:rFonts w:hint="eastAsia"/>
          <w:snapToGrid/>
          <w:lang w:val="zh-CN"/>
        </w:rPr>
        <w:t>警察通过援引第</w:t>
      </w:r>
      <w:r>
        <w:rPr>
          <w:snapToGrid/>
          <w:lang w:val="zh-CN"/>
        </w:rPr>
        <w:t>54</w:t>
      </w:r>
      <w:r w:rsidRPr="00D44815">
        <w:rPr>
          <w:rFonts w:hint="eastAsia"/>
          <w:snapToGrid/>
          <w:lang w:val="zh-CN"/>
        </w:rPr>
        <w:t>节公然侵犯性少数群体的权利</w:t>
      </w:r>
      <w:r>
        <w:rPr>
          <w:rFonts w:hint="eastAsia"/>
          <w:snapToGrid/>
          <w:lang w:val="zh-CN"/>
        </w:rPr>
        <w:t>，</w:t>
      </w:r>
      <w:r w:rsidRPr="00D44815">
        <w:rPr>
          <w:rFonts w:hint="eastAsia"/>
          <w:snapToGrid/>
          <w:lang w:val="zh-CN"/>
        </w:rPr>
        <w:t>而骚扰、身体和性虐待和勒索以及任意逮捕和拘留是这些群体所面临的司空见惯的暴力形式。</w:t>
      </w:r>
    </w:p>
  </w:footnote>
  <w:footnote w:id="7">
    <w:p w:rsidR="00875532" w:rsidRPr="00106ED7" w:rsidRDefault="00875532" w:rsidP="00222077">
      <w:pPr>
        <w:pStyle w:val="EndnoteText"/>
        <w:rPr>
          <w:rFonts w:hint="eastAsia"/>
        </w:rPr>
      </w:pPr>
      <w:r>
        <w:rPr>
          <w:rFonts w:hint="eastAsia"/>
        </w:rPr>
        <w:tab/>
      </w:r>
      <w:r>
        <w:rPr>
          <w:rStyle w:val="FootnoteReference"/>
        </w:rPr>
        <w:footnoteRef/>
      </w:r>
      <w:r>
        <w:rPr>
          <w:rFonts w:hint="eastAsia"/>
        </w:rPr>
        <w:tab/>
      </w:r>
      <w:r w:rsidRPr="008715D3">
        <w:rPr>
          <w:rFonts w:hint="eastAsia"/>
        </w:rPr>
        <w:t>缔约国提到瑞典外交部</w:t>
      </w:r>
      <w:r>
        <w:rPr>
          <w:rFonts w:hint="eastAsia"/>
        </w:rPr>
        <w:t>，</w:t>
      </w:r>
      <w:r>
        <w:t>2</w:t>
      </w:r>
      <w:r w:rsidRPr="008715D3">
        <w:t>0</w:t>
      </w:r>
      <w:r>
        <w:t>1</w:t>
      </w:r>
      <w:r w:rsidRPr="008715D3">
        <w:t>0</w:t>
      </w:r>
      <w:r w:rsidRPr="008715D3">
        <w:rPr>
          <w:rFonts w:hint="eastAsia"/>
        </w:rPr>
        <w:t>年《孟加拉国人权报告》</w:t>
      </w:r>
      <w:r>
        <w:rPr>
          <w:rFonts w:hint="eastAsia"/>
        </w:rPr>
        <w:t>(</w:t>
      </w:r>
      <w:r>
        <w:t>2</w:t>
      </w:r>
      <w:r w:rsidRPr="008715D3">
        <w:t>0</w:t>
      </w:r>
      <w:r>
        <w:t>11</w:t>
      </w:r>
      <w:r w:rsidRPr="008715D3">
        <w:rPr>
          <w:rFonts w:hint="eastAsia"/>
        </w:rPr>
        <w:t>年</w:t>
      </w:r>
      <w:r>
        <w:t>6</w:t>
      </w:r>
      <w:r w:rsidRPr="008715D3">
        <w:rPr>
          <w:rFonts w:hint="eastAsia"/>
        </w:rPr>
        <w:t>月</w:t>
      </w:r>
      <w:r>
        <w:rPr>
          <w:rFonts w:hint="eastAsia"/>
        </w:rPr>
        <w:t>)</w:t>
      </w:r>
      <w:r>
        <w:rPr>
          <w:rFonts w:hint="eastAsia"/>
        </w:rPr>
        <w:t>；</w:t>
      </w:r>
      <w:r w:rsidRPr="008715D3">
        <w:rPr>
          <w:rFonts w:hint="eastAsia"/>
        </w:rPr>
        <w:t>联合王国</w:t>
      </w:r>
      <w:r>
        <w:rPr>
          <w:rFonts w:hint="eastAsia"/>
        </w:rPr>
        <w:t>：</w:t>
      </w:r>
      <w:r w:rsidRPr="008715D3">
        <w:rPr>
          <w:rFonts w:hint="eastAsia"/>
        </w:rPr>
        <w:t>内政部</w:t>
      </w:r>
      <w:r>
        <w:rPr>
          <w:rFonts w:hint="eastAsia"/>
        </w:rPr>
        <w:t>，</w:t>
      </w:r>
      <w:r w:rsidRPr="008715D3">
        <w:rPr>
          <w:rFonts w:hint="eastAsia"/>
        </w:rPr>
        <w:t>《孟加拉国</w:t>
      </w:r>
      <w:r>
        <w:rPr>
          <w:rFonts w:hint="eastAsia"/>
          <w:spacing w:val="-50"/>
        </w:rPr>
        <w:t>―</w:t>
      </w:r>
      <w:r>
        <w:rPr>
          <w:rFonts w:hint="eastAsia"/>
        </w:rPr>
        <w:t>―</w:t>
      </w:r>
      <w:r w:rsidRPr="008715D3">
        <w:rPr>
          <w:rFonts w:hint="eastAsia"/>
        </w:rPr>
        <w:t>原籍国资料报告》</w:t>
      </w:r>
      <w:r>
        <w:rPr>
          <w:rFonts w:hint="eastAsia"/>
        </w:rPr>
        <w:t>(</w:t>
      </w:r>
      <w:r>
        <w:t>2</w:t>
      </w:r>
      <w:r w:rsidRPr="008715D3">
        <w:t>0</w:t>
      </w:r>
      <w:r>
        <w:t>12</w:t>
      </w:r>
      <w:r w:rsidRPr="008715D3">
        <w:rPr>
          <w:rFonts w:hint="eastAsia"/>
        </w:rPr>
        <w:t>年</w:t>
      </w:r>
      <w:r>
        <w:t>9</w:t>
      </w:r>
      <w:r w:rsidRPr="008715D3">
        <w:rPr>
          <w:rFonts w:hint="eastAsia"/>
        </w:rPr>
        <w:t>月</w:t>
      </w:r>
      <w:r>
        <w:t>3</w:t>
      </w:r>
      <w:r w:rsidRPr="008715D3">
        <w:t>0</w:t>
      </w:r>
      <w:r w:rsidRPr="008715D3">
        <w:rPr>
          <w:rFonts w:hint="eastAsia"/>
        </w:rPr>
        <w:t>日</w:t>
      </w:r>
      <w:r>
        <w:rPr>
          <w:rFonts w:hint="eastAsia"/>
        </w:rPr>
        <w:t>)</w:t>
      </w:r>
      <w:r>
        <w:rPr>
          <w:rFonts w:hint="eastAsia"/>
        </w:rPr>
        <w:t>；</w:t>
      </w:r>
      <w:r w:rsidRPr="008715D3">
        <w:rPr>
          <w:rFonts w:hint="eastAsia"/>
        </w:rPr>
        <w:t>以及美国国务院</w:t>
      </w:r>
      <w:r>
        <w:rPr>
          <w:rFonts w:hint="eastAsia"/>
        </w:rPr>
        <w:t>，</w:t>
      </w:r>
      <w:r>
        <w:t>2</w:t>
      </w:r>
      <w:r w:rsidRPr="008715D3">
        <w:t>0</w:t>
      </w:r>
      <w:r>
        <w:t>1</w:t>
      </w:r>
      <w:r w:rsidRPr="008715D3">
        <w:t>0</w:t>
      </w:r>
      <w:r w:rsidRPr="008715D3">
        <w:rPr>
          <w:rFonts w:hint="eastAsia"/>
        </w:rPr>
        <w:t>年《关于人权实践的国家报告</w:t>
      </w:r>
      <w:r>
        <w:rPr>
          <w:rFonts w:hint="eastAsia"/>
          <w:spacing w:val="-50"/>
        </w:rPr>
        <w:t>―</w:t>
      </w:r>
      <w:r>
        <w:rPr>
          <w:rFonts w:hint="eastAsia"/>
        </w:rPr>
        <w:t>―</w:t>
      </w:r>
      <w:r w:rsidRPr="008715D3">
        <w:rPr>
          <w:rFonts w:hint="eastAsia"/>
        </w:rPr>
        <w:t>孟加拉国》</w:t>
      </w:r>
      <w:r>
        <w:rPr>
          <w:rFonts w:hint="eastAsia"/>
        </w:rPr>
        <w:t>(</w:t>
      </w:r>
      <w:r>
        <w:t>2</w:t>
      </w:r>
      <w:r w:rsidRPr="008715D3">
        <w:t>0</w:t>
      </w:r>
      <w:r>
        <w:t>12</w:t>
      </w:r>
      <w:r w:rsidRPr="008715D3">
        <w:rPr>
          <w:rFonts w:hint="eastAsia"/>
        </w:rPr>
        <w:t>年</w:t>
      </w:r>
      <w:r>
        <w:t>5</w:t>
      </w:r>
      <w:r w:rsidRPr="008715D3">
        <w:rPr>
          <w:rFonts w:hint="eastAsia"/>
        </w:rPr>
        <w:t>月</w:t>
      </w:r>
      <w:r>
        <w:t>24</w:t>
      </w:r>
      <w:r w:rsidRPr="008715D3">
        <w:rPr>
          <w:rFonts w:hint="eastAsia"/>
        </w:rPr>
        <w:t>日</w:t>
      </w:r>
      <w:r>
        <w:rPr>
          <w:rFonts w:hint="eastAsia"/>
        </w:rPr>
        <w:t>)</w:t>
      </w:r>
      <w:r w:rsidRPr="008715D3">
        <w:rPr>
          <w:rFonts w:hint="eastAsia"/>
        </w:rPr>
        <w:t>。</w:t>
      </w:r>
    </w:p>
  </w:footnote>
  <w:footnote w:id="8">
    <w:p w:rsidR="00875532" w:rsidRPr="004B07A6" w:rsidRDefault="00875532" w:rsidP="008B7288">
      <w:pPr>
        <w:pStyle w:val="EndnoteText"/>
      </w:pPr>
      <w:r>
        <w:rPr>
          <w:rFonts w:hint="eastAsia"/>
        </w:rPr>
        <w:tab/>
      </w:r>
      <w:r>
        <w:rPr>
          <w:rStyle w:val="FootnoteReference"/>
        </w:rPr>
        <w:footnoteRef/>
      </w:r>
      <w:r>
        <w:rPr>
          <w:rFonts w:hint="eastAsia"/>
        </w:rPr>
        <w:tab/>
      </w:r>
      <w:r w:rsidRPr="004B07A6">
        <w:rPr>
          <w:rFonts w:hint="eastAsia"/>
        </w:rPr>
        <w:t>委员会注意到</w:t>
      </w:r>
      <w:r>
        <w:rPr>
          <w:rFonts w:hint="eastAsia"/>
        </w:rPr>
        <w:t>，</w:t>
      </w:r>
      <w:r w:rsidRPr="004B07A6">
        <w:rPr>
          <w:rFonts w:hint="eastAsia"/>
        </w:rPr>
        <w:t>提交人提到的网址</w:t>
      </w:r>
      <w:r>
        <w:t>(</w:t>
      </w:r>
      <w:hyperlink r:id="rId1" w:history="1">
        <w:r>
          <w:t>http://media</w:t>
        </w:r>
        <w:r w:rsidRPr="004B07A6">
          <w:t>-</w:t>
        </w:r>
        <w:r>
          <w:t>bangladesh</w:t>
        </w:r>
        <w:r w:rsidRPr="004B07A6">
          <w:t>.</w:t>
        </w:r>
        <w:r>
          <w:t>com/media</w:t>
        </w:r>
        <w:r w:rsidRPr="004B07A6">
          <w:t>-</w:t>
        </w:r>
        <w:r>
          <w:t>details</w:t>
        </w:r>
        <w:r w:rsidRPr="004B07A6">
          <w:t>.</w:t>
        </w:r>
        <w:r>
          <w:t>php</w:t>
        </w:r>
        <w:r>
          <w:t>？</w:t>
        </w:r>
        <w:r>
          <w:t>mid</w:t>
        </w:r>
        <w:r w:rsidRPr="004B07A6">
          <w:t>=</w:t>
        </w:r>
        <w:r>
          <w:t>63</w:t>
        </w:r>
      </w:hyperlink>
      <w:r>
        <w:rPr>
          <w:rFonts w:hint="eastAsia"/>
        </w:rPr>
        <w:t>)</w:t>
      </w:r>
      <w:r w:rsidRPr="004B07A6">
        <w:rPr>
          <w:rFonts w:hint="eastAsia"/>
        </w:rPr>
        <w:t>列明</w:t>
      </w:r>
      <w:r>
        <w:rPr>
          <w:rFonts w:hint="eastAsia"/>
        </w:rPr>
        <w:t>了</w:t>
      </w:r>
      <w:r w:rsidRPr="004B07A6">
        <w:rPr>
          <w:rFonts w:hint="eastAsia"/>
        </w:rPr>
        <w:t>与孟加拉国一些媒体有关的人名</w:t>
      </w:r>
      <w:r>
        <w:rPr>
          <w:rFonts w:hint="eastAsia"/>
        </w:rPr>
        <w:t>；</w:t>
      </w:r>
      <w:r w:rsidRPr="004B07A6">
        <w:rPr>
          <w:rFonts w:hint="eastAsia"/>
        </w:rPr>
        <w:t>该网址列明了报纸</w:t>
      </w:r>
      <w:r w:rsidRPr="00384E17">
        <w:rPr>
          <w:i/>
        </w:rPr>
        <w:t>Daink Nowroj</w:t>
      </w:r>
      <w:r w:rsidRPr="004B07A6">
        <w:rPr>
          <w:rFonts w:hint="eastAsia"/>
        </w:rPr>
        <w:t>的地址、电话和传真号码以及工作人员的姓名。</w:t>
      </w:r>
    </w:p>
  </w:footnote>
  <w:footnote w:id="9">
    <w:p w:rsidR="00875532" w:rsidRPr="00B33580" w:rsidRDefault="00875532" w:rsidP="00DC035B">
      <w:pPr>
        <w:pStyle w:val="EndnoteText"/>
        <w:rPr>
          <w:rFonts w:hint="eastAsia"/>
        </w:rPr>
      </w:pPr>
      <w:r>
        <w:rPr>
          <w:rFonts w:hint="eastAsia"/>
        </w:rPr>
        <w:tab/>
      </w:r>
      <w:r>
        <w:rPr>
          <w:rStyle w:val="FootnoteReference"/>
        </w:rPr>
        <w:footnoteRef/>
      </w:r>
      <w:r>
        <w:rPr>
          <w:rFonts w:hint="eastAsia"/>
        </w:rPr>
        <w:tab/>
      </w:r>
      <w:r w:rsidRPr="00B33580">
        <w:rPr>
          <w:rFonts w:hint="eastAsia"/>
          <w:snapToGrid/>
          <w:lang w:val="zh-CN"/>
        </w:rPr>
        <w:t>见委员会关于《公约》缔约国必须承担的一般性法律义务的性质的第</w:t>
      </w:r>
      <w:r>
        <w:rPr>
          <w:snapToGrid/>
          <w:lang w:val="zh-CN"/>
        </w:rPr>
        <w:t>31</w:t>
      </w:r>
      <w:r>
        <w:rPr>
          <w:rFonts w:hint="eastAsia"/>
          <w:snapToGrid/>
          <w:lang w:val="zh-CN"/>
        </w:rPr>
        <w:t>(</w:t>
      </w:r>
      <w:r>
        <w:rPr>
          <w:snapToGrid/>
          <w:lang w:val="zh-CN"/>
        </w:rPr>
        <w:t>2</w:t>
      </w:r>
      <w:r w:rsidRPr="00B33580">
        <w:rPr>
          <w:snapToGrid/>
          <w:lang w:val="zh-CN"/>
        </w:rPr>
        <w:t>00</w:t>
      </w:r>
      <w:r>
        <w:rPr>
          <w:snapToGrid/>
          <w:lang w:val="zh-CN"/>
        </w:rPr>
        <w:t>4)</w:t>
      </w:r>
      <w:r w:rsidRPr="00B33580">
        <w:rPr>
          <w:rFonts w:hint="eastAsia"/>
          <w:snapToGrid/>
          <w:lang w:val="zh-CN"/>
        </w:rPr>
        <w:t>号一般性辩论</w:t>
      </w:r>
      <w:r>
        <w:rPr>
          <w:rFonts w:hint="eastAsia"/>
          <w:snapToGrid/>
          <w:lang w:val="zh-CN"/>
        </w:rPr>
        <w:t>，</w:t>
      </w:r>
      <w:r w:rsidRPr="00B33580">
        <w:rPr>
          <w:rFonts w:hint="eastAsia"/>
          <w:snapToGrid/>
          <w:lang w:val="zh-CN"/>
        </w:rPr>
        <w:t>第</w:t>
      </w:r>
      <w:r>
        <w:rPr>
          <w:snapToGrid/>
          <w:lang w:val="zh-CN"/>
        </w:rPr>
        <w:t>12</w:t>
      </w:r>
      <w:r w:rsidRPr="00B33580">
        <w:rPr>
          <w:rFonts w:hint="eastAsia"/>
          <w:snapToGrid/>
          <w:lang w:val="zh-CN"/>
        </w:rPr>
        <w:t>段</w:t>
      </w:r>
      <w:r>
        <w:rPr>
          <w:rFonts w:hint="eastAsia"/>
          <w:snapToGrid/>
          <w:lang w:val="zh-CN"/>
        </w:rPr>
        <w:t>，</w:t>
      </w:r>
      <w:r w:rsidRPr="00B33580">
        <w:rPr>
          <w:rFonts w:hint="eastAsia"/>
          <w:snapToGrid/>
          <w:lang w:val="zh-CN"/>
        </w:rPr>
        <w:t>《大会第五十九届会议正式记录</w:t>
      </w:r>
      <w:r>
        <w:rPr>
          <w:rFonts w:hint="eastAsia"/>
          <w:snapToGrid/>
          <w:lang w:val="zh-CN"/>
        </w:rPr>
        <w:t>，</w:t>
      </w:r>
      <w:r w:rsidRPr="00B33580">
        <w:rPr>
          <w:rFonts w:hint="eastAsia"/>
          <w:snapToGrid/>
          <w:lang w:val="zh-CN"/>
        </w:rPr>
        <w:t>补编第</w:t>
      </w:r>
      <w:r>
        <w:rPr>
          <w:snapToGrid/>
          <w:lang w:val="zh-CN"/>
        </w:rPr>
        <w:t>4</w:t>
      </w:r>
      <w:r w:rsidRPr="00B33580">
        <w:rPr>
          <w:snapToGrid/>
          <w:lang w:val="zh-CN"/>
        </w:rPr>
        <w:t>0</w:t>
      </w:r>
      <w:r w:rsidRPr="00B33580">
        <w:rPr>
          <w:rFonts w:hint="eastAsia"/>
          <w:snapToGrid/>
          <w:lang w:val="zh-CN"/>
        </w:rPr>
        <w:t>号》第一卷</w:t>
      </w:r>
      <w:r>
        <w:rPr>
          <w:snapToGrid/>
          <w:lang w:val="zh-CN"/>
        </w:rPr>
        <w:t>(</w:t>
      </w:r>
      <w:r>
        <w:t>A/59/4</w:t>
      </w:r>
      <w:r w:rsidRPr="00B33580">
        <w:t>0</w:t>
      </w:r>
      <w:r>
        <w:rPr>
          <w:rFonts w:hint="eastAsia"/>
          <w:snapToGrid/>
          <w:lang w:val="zh-CN"/>
        </w:rPr>
        <w:t>(</w:t>
      </w:r>
      <w:r w:rsidRPr="00B33580">
        <w:rPr>
          <w:rFonts w:hint="eastAsia"/>
          <w:snapToGrid/>
          <w:lang w:val="zh-CN"/>
        </w:rPr>
        <w:t>第一卷</w:t>
      </w:r>
      <w:r>
        <w:rPr>
          <w:rFonts w:hint="eastAsia"/>
          <w:snapToGrid/>
          <w:lang w:val="zh-CN"/>
        </w:rPr>
        <w:t>))</w:t>
      </w:r>
      <w:r>
        <w:rPr>
          <w:rFonts w:hint="eastAsia"/>
          <w:snapToGrid/>
          <w:lang w:val="zh-CN"/>
        </w:rPr>
        <w:t>，</w:t>
      </w:r>
      <w:r w:rsidRPr="00B33580">
        <w:rPr>
          <w:rFonts w:hint="eastAsia"/>
          <w:snapToGrid/>
          <w:lang w:val="zh-CN"/>
        </w:rPr>
        <w:t>附件三。</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532" w:rsidRPr="007E69E6" w:rsidRDefault="00875532">
    <w:pPr>
      <w:pStyle w:val="Header"/>
    </w:pPr>
    <w:r w:rsidRPr="007E69E6">
      <w:t>CCPR/C/108/D/2149/2012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532" w:rsidRPr="007E69E6" w:rsidRDefault="00875532">
    <w:pPr>
      <w:pStyle w:val="Header"/>
      <w:jc w:val="right"/>
    </w:pPr>
    <w:r w:rsidRPr="007E69E6">
      <w:t>CCPR/C/108/D/2149/2012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4C65C79"/>
    <w:multiLevelType w:val="hybridMultilevel"/>
    <w:tmpl w:val="B232BF56"/>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7601CDA"/>
    <w:multiLevelType w:val="hybridMultilevel"/>
    <w:tmpl w:val="28CEEB7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09B45D4B"/>
    <w:multiLevelType w:val="hybridMultilevel"/>
    <w:tmpl w:val="AAF036F4"/>
    <w:lvl w:ilvl="0" w:tplc="CCE27AD6">
      <w:start w:val="1"/>
      <w:numFmt w:val="lowerLetter"/>
      <w:lvlRestart w:val="0"/>
      <w:lvlText w:val="(%1)"/>
      <w:lvlJc w:val="right"/>
      <w:pPr>
        <w:tabs>
          <w:tab w:val="num" w:pos="2431"/>
        </w:tabs>
        <w:ind w:left="2431" w:hanging="205"/>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4">
    <w:nsid w:val="13D86AAA"/>
    <w:multiLevelType w:val="hybridMultilevel"/>
    <w:tmpl w:val="065C6134"/>
    <w:lvl w:ilvl="0" w:tplc="D9B0BDC6">
      <w:start w:val="1"/>
      <w:numFmt w:val="bullet"/>
      <w:pStyle w:val="EndnoteReference"/>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70A66AC"/>
    <w:multiLevelType w:val="hybridMultilevel"/>
    <w:tmpl w:val="C55AC51A"/>
    <w:lvl w:ilvl="0" w:tplc="EB6AEDA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D5952B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nsid w:val="3F67148B"/>
    <w:multiLevelType w:val="hybridMultilevel"/>
    <w:tmpl w:val="7A18681A"/>
    <w:lvl w:ilvl="0" w:tplc="CCE27AD6">
      <w:start w:val="1"/>
      <w:numFmt w:val="lowerLetter"/>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3067C7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nsid w:val="49417F43"/>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6">
    <w:nsid w:val="5DD90D2A"/>
    <w:multiLevelType w:val="hybridMultilevel"/>
    <w:tmpl w:val="B142AAFE"/>
    <w:lvl w:ilvl="0" w:tplc="DBC0DACE">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71861DB"/>
    <w:multiLevelType w:val="hybridMultilevel"/>
    <w:tmpl w:val="A9B633D4"/>
    <w:lvl w:ilvl="0" w:tplc="34446D32">
      <w:start w:val="1"/>
      <w:numFmt w:val="bullet"/>
      <w:pStyle w:val="Footer"/>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6E841569"/>
    <w:multiLevelType w:val="hybridMultilevel"/>
    <w:tmpl w:val="07963F6A"/>
    <w:lvl w:ilvl="0" w:tplc="033C82AA">
      <w:start w:val="1"/>
      <w:numFmt w:val="bullet"/>
      <w:lvlText w:val=""/>
      <w:lvlJc w:val="left"/>
      <w:pPr>
        <w:tabs>
          <w:tab w:val="num" w:pos="1667"/>
        </w:tabs>
        <w:ind w:left="1667" w:hanging="420"/>
      </w:pPr>
      <w:rPr>
        <w:rFonts w:ascii="Symbol" w:hAnsi="Symbol" w:hint="default"/>
        <w:color w:val="auto"/>
      </w:rPr>
    </w:lvl>
    <w:lvl w:ilvl="1" w:tplc="04090003" w:tentative="1">
      <w:start w:val="1"/>
      <w:numFmt w:val="bullet"/>
      <w:lvlText w:val=""/>
      <w:lvlJc w:val="left"/>
      <w:pPr>
        <w:tabs>
          <w:tab w:val="num" w:pos="1974"/>
        </w:tabs>
        <w:ind w:left="1974" w:hanging="420"/>
      </w:pPr>
      <w:rPr>
        <w:rFonts w:ascii="Wingdings" w:hAnsi="Wingdings" w:hint="default"/>
      </w:rPr>
    </w:lvl>
    <w:lvl w:ilvl="2" w:tplc="04090005" w:tentative="1">
      <w:start w:val="1"/>
      <w:numFmt w:val="bullet"/>
      <w:lvlText w:val=""/>
      <w:lvlJc w:val="left"/>
      <w:pPr>
        <w:tabs>
          <w:tab w:val="num" w:pos="2394"/>
        </w:tabs>
        <w:ind w:left="2394" w:hanging="420"/>
      </w:pPr>
      <w:rPr>
        <w:rFonts w:ascii="Wingdings" w:hAnsi="Wingdings" w:hint="default"/>
      </w:rPr>
    </w:lvl>
    <w:lvl w:ilvl="3" w:tplc="04090001" w:tentative="1">
      <w:start w:val="1"/>
      <w:numFmt w:val="bullet"/>
      <w:lvlText w:val=""/>
      <w:lvlJc w:val="left"/>
      <w:pPr>
        <w:tabs>
          <w:tab w:val="num" w:pos="2814"/>
        </w:tabs>
        <w:ind w:left="2814" w:hanging="420"/>
      </w:pPr>
      <w:rPr>
        <w:rFonts w:ascii="Wingdings" w:hAnsi="Wingdings" w:hint="default"/>
      </w:rPr>
    </w:lvl>
    <w:lvl w:ilvl="4" w:tplc="04090003" w:tentative="1">
      <w:start w:val="1"/>
      <w:numFmt w:val="bullet"/>
      <w:lvlText w:val=""/>
      <w:lvlJc w:val="left"/>
      <w:pPr>
        <w:tabs>
          <w:tab w:val="num" w:pos="3234"/>
        </w:tabs>
        <w:ind w:left="3234" w:hanging="420"/>
      </w:pPr>
      <w:rPr>
        <w:rFonts w:ascii="Wingdings" w:hAnsi="Wingdings" w:hint="default"/>
      </w:rPr>
    </w:lvl>
    <w:lvl w:ilvl="5" w:tplc="04090005" w:tentative="1">
      <w:start w:val="1"/>
      <w:numFmt w:val="bullet"/>
      <w:lvlText w:val=""/>
      <w:lvlJc w:val="left"/>
      <w:pPr>
        <w:tabs>
          <w:tab w:val="num" w:pos="3654"/>
        </w:tabs>
        <w:ind w:left="3654" w:hanging="420"/>
      </w:pPr>
      <w:rPr>
        <w:rFonts w:ascii="Wingdings" w:hAnsi="Wingdings" w:hint="default"/>
      </w:rPr>
    </w:lvl>
    <w:lvl w:ilvl="6" w:tplc="04090001" w:tentative="1">
      <w:start w:val="1"/>
      <w:numFmt w:val="bullet"/>
      <w:lvlText w:val=""/>
      <w:lvlJc w:val="left"/>
      <w:pPr>
        <w:tabs>
          <w:tab w:val="num" w:pos="4074"/>
        </w:tabs>
        <w:ind w:left="4074" w:hanging="420"/>
      </w:pPr>
      <w:rPr>
        <w:rFonts w:ascii="Wingdings" w:hAnsi="Wingdings" w:hint="default"/>
      </w:rPr>
    </w:lvl>
    <w:lvl w:ilvl="7" w:tplc="04090003" w:tentative="1">
      <w:start w:val="1"/>
      <w:numFmt w:val="bullet"/>
      <w:lvlText w:val=""/>
      <w:lvlJc w:val="left"/>
      <w:pPr>
        <w:tabs>
          <w:tab w:val="num" w:pos="4494"/>
        </w:tabs>
        <w:ind w:left="4494" w:hanging="420"/>
      </w:pPr>
      <w:rPr>
        <w:rFonts w:ascii="Wingdings" w:hAnsi="Wingdings" w:hint="default"/>
      </w:rPr>
    </w:lvl>
    <w:lvl w:ilvl="8" w:tplc="04090005" w:tentative="1">
      <w:start w:val="1"/>
      <w:numFmt w:val="bullet"/>
      <w:lvlText w:val=""/>
      <w:lvlJc w:val="left"/>
      <w:pPr>
        <w:tabs>
          <w:tab w:val="num" w:pos="4914"/>
        </w:tabs>
        <w:ind w:left="4914" w:hanging="420"/>
      </w:pPr>
      <w:rPr>
        <w:rFonts w:ascii="Wingdings" w:hAnsi="Wingdings" w:hint="default"/>
      </w:rPr>
    </w:lvl>
  </w:abstractNum>
  <w:abstractNum w:abstractNumId="30">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1"/>
  </w:num>
  <w:num w:numId="13">
    <w:abstractNumId w:val="24"/>
  </w:num>
  <w:num w:numId="14">
    <w:abstractNumId w:val="14"/>
  </w:num>
  <w:num w:numId="15">
    <w:abstractNumId w:val="15"/>
  </w:num>
  <w:num w:numId="16">
    <w:abstractNumId w:val="27"/>
  </w:num>
  <w:num w:numId="17">
    <w:abstractNumId w:val="14"/>
  </w:num>
  <w:num w:numId="18">
    <w:abstractNumId w:val="14"/>
  </w:num>
  <w:num w:numId="19">
    <w:abstractNumId w:val="27"/>
  </w:num>
  <w:num w:numId="20">
    <w:abstractNumId w:val="15"/>
  </w:num>
  <w:num w:numId="21">
    <w:abstractNumId w:val="15"/>
  </w:num>
  <w:num w:numId="22">
    <w:abstractNumId w:val="20"/>
  </w:num>
  <w:num w:numId="23">
    <w:abstractNumId w:val="12"/>
  </w:num>
  <w:num w:numId="24">
    <w:abstractNumId w:val="18"/>
  </w:num>
  <w:num w:numId="25">
    <w:abstractNumId w:val="25"/>
  </w:num>
  <w:num w:numId="26">
    <w:abstractNumId w:val="19"/>
  </w:num>
  <w:num w:numId="27">
    <w:abstractNumId w:val="16"/>
  </w:num>
  <w:num w:numId="28">
    <w:abstractNumId w:val="20"/>
  </w:num>
  <w:num w:numId="29">
    <w:abstractNumId w:val="12"/>
  </w:num>
  <w:num w:numId="30">
    <w:abstractNumId w:val="18"/>
  </w:num>
  <w:num w:numId="31">
    <w:abstractNumId w:val="30"/>
  </w:num>
  <w:num w:numId="32">
    <w:abstractNumId w:val="25"/>
  </w:num>
  <w:num w:numId="33">
    <w:abstractNumId w:val="19"/>
  </w:num>
  <w:num w:numId="34">
    <w:abstractNumId w:val="16"/>
  </w:num>
  <w:num w:numId="35">
    <w:abstractNumId w:val="20"/>
  </w:num>
  <w:num w:numId="36">
    <w:abstractNumId w:val="12"/>
  </w:num>
  <w:num w:numId="37">
    <w:abstractNumId w:val="18"/>
  </w:num>
  <w:num w:numId="38">
    <w:abstractNumId w:val="30"/>
  </w:num>
  <w:num w:numId="39">
    <w:abstractNumId w:val="22"/>
  </w:num>
  <w:num w:numId="40">
    <w:abstractNumId w:val="17"/>
  </w:num>
  <w:num w:numId="41">
    <w:abstractNumId w:val="13"/>
  </w:num>
  <w:num w:numId="42">
    <w:abstractNumId w:val="28"/>
  </w:num>
  <w:num w:numId="43">
    <w:abstractNumId w:val="11"/>
  </w:num>
  <w:num w:numId="44">
    <w:abstractNumId w:val="10"/>
  </w:num>
  <w:num w:numId="45">
    <w:abstractNumId w:val="26"/>
  </w:num>
  <w:num w:numId="46">
    <w:abstractNumId w:val="2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74C9"/>
    <w:rsid w:val="000028CF"/>
    <w:rsid w:val="00015A83"/>
    <w:rsid w:val="00020C87"/>
    <w:rsid w:val="00022C6D"/>
    <w:rsid w:val="00030AD2"/>
    <w:rsid w:val="00037235"/>
    <w:rsid w:val="000401E0"/>
    <w:rsid w:val="000475C3"/>
    <w:rsid w:val="000511D6"/>
    <w:rsid w:val="00055382"/>
    <w:rsid w:val="00057D0B"/>
    <w:rsid w:val="00064AFD"/>
    <w:rsid w:val="0007052C"/>
    <w:rsid w:val="00072238"/>
    <w:rsid w:val="0007563E"/>
    <w:rsid w:val="00081CAB"/>
    <w:rsid w:val="00085DDB"/>
    <w:rsid w:val="0009399D"/>
    <w:rsid w:val="000A3911"/>
    <w:rsid w:val="000A5DE5"/>
    <w:rsid w:val="000B3BCD"/>
    <w:rsid w:val="000B5C2E"/>
    <w:rsid w:val="000C3594"/>
    <w:rsid w:val="000C56BE"/>
    <w:rsid w:val="000C6A2D"/>
    <w:rsid w:val="000D331D"/>
    <w:rsid w:val="000E36D1"/>
    <w:rsid w:val="000E4FF4"/>
    <w:rsid w:val="000E7E78"/>
    <w:rsid w:val="000F04AE"/>
    <w:rsid w:val="000F5941"/>
    <w:rsid w:val="00102FBD"/>
    <w:rsid w:val="001076F3"/>
    <w:rsid w:val="00112244"/>
    <w:rsid w:val="0012413E"/>
    <w:rsid w:val="001259F1"/>
    <w:rsid w:val="001301C6"/>
    <w:rsid w:val="00143396"/>
    <w:rsid w:val="00152893"/>
    <w:rsid w:val="00172BD1"/>
    <w:rsid w:val="00174E95"/>
    <w:rsid w:val="00175B37"/>
    <w:rsid w:val="00177917"/>
    <w:rsid w:val="001A08A1"/>
    <w:rsid w:val="001B14EB"/>
    <w:rsid w:val="001C6804"/>
    <w:rsid w:val="001C7F21"/>
    <w:rsid w:val="001D0F8B"/>
    <w:rsid w:val="001D1874"/>
    <w:rsid w:val="001E0E36"/>
    <w:rsid w:val="001E772B"/>
    <w:rsid w:val="001F2B5C"/>
    <w:rsid w:val="001F2D62"/>
    <w:rsid w:val="00202709"/>
    <w:rsid w:val="00222077"/>
    <w:rsid w:val="00222257"/>
    <w:rsid w:val="002336D2"/>
    <w:rsid w:val="00243FD2"/>
    <w:rsid w:val="002460A0"/>
    <w:rsid w:val="002510C9"/>
    <w:rsid w:val="00251218"/>
    <w:rsid w:val="002566E8"/>
    <w:rsid w:val="00261F00"/>
    <w:rsid w:val="0026330B"/>
    <w:rsid w:val="00271C9B"/>
    <w:rsid w:val="00272DE9"/>
    <w:rsid w:val="00280C5F"/>
    <w:rsid w:val="00283897"/>
    <w:rsid w:val="002868B5"/>
    <w:rsid w:val="00294953"/>
    <w:rsid w:val="00295F1A"/>
    <w:rsid w:val="0029644C"/>
    <w:rsid w:val="00297AF3"/>
    <w:rsid w:val="002A28F6"/>
    <w:rsid w:val="002A51E9"/>
    <w:rsid w:val="002A77DF"/>
    <w:rsid w:val="002B44DC"/>
    <w:rsid w:val="002B5ADE"/>
    <w:rsid w:val="002C27B2"/>
    <w:rsid w:val="002C2D51"/>
    <w:rsid w:val="002C417D"/>
    <w:rsid w:val="002C6273"/>
    <w:rsid w:val="002D7642"/>
    <w:rsid w:val="002E1CDE"/>
    <w:rsid w:val="002E523A"/>
    <w:rsid w:val="002F0651"/>
    <w:rsid w:val="002F7065"/>
    <w:rsid w:val="00302259"/>
    <w:rsid w:val="003024F1"/>
    <w:rsid w:val="00306FD9"/>
    <w:rsid w:val="00311C24"/>
    <w:rsid w:val="00314711"/>
    <w:rsid w:val="00315B16"/>
    <w:rsid w:val="00327B3E"/>
    <w:rsid w:val="0033248F"/>
    <w:rsid w:val="00334EDE"/>
    <w:rsid w:val="003364B8"/>
    <w:rsid w:val="003374C9"/>
    <w:rsid w:val="0035477D"/>
    <w:rsid w:val="00360908"/>
    <w:rsid w:val="0036371B"/>
    <w:rsid w:val="0038336D"/>
    <w:rsid w:val="00384758"/>
    <w:rsid w:val="00384E17"/>
    <w:rsid w:val="0039649D"/>
    <w:rsid w:val="003975C5"/>
    <w:rsid w:val="003B531A"/>
    <w:rsid w:val="003C3F18"/>
    <w:rsid w:val="003D4404"/>
    <w:rsid w:val="003E130D"/>
    <w:rsid w:val="003F1942"/>
    <w:rsid w:val="00401995"/>
    <w:rsid w:val="004111E9"/>
    <w:rsid w:val="00411C9E"/>
    <w:rsid w:val="00411F1E"/>
    <w:rsid w:val="004145B4"/>
    <w:rsid w:val="00416847"/>
    <w:rsid w:val="00422CE3"/>
    <w:rsid w:val="00423722"/>
    <w:rsid w:val="0042463F"/>
    <w:rsid w:val="004303A9"/>
    <w:rsid w:val="00432587"/>
    <w:rsid w:val="00435EEF"/>
    <w:rsid w:val="00437D77"/>
    <w:rsid w:val="00447166"/>
    <w:rsid w:val="00457B18"/>
    <w:rsid w:val="00460900"/>
    <w:rsid w:val="00474216"/>
    <w:rsid w:val="00485DE7"/>
    <w:rsid w:val="00487142"/>
    <w:rsid w:val="00496D5F"/>
    <w:rsid w:val="004B208D"/>
    <w:rsid w:val="004B3AA3"/>
    <w:rsid w:val="004B3CB5"/>
    <w:rsid w:val="004E283C"/>
    <w:rsid w:val="004E3A2E"/>
    <w:rsid w:val="004E4437"/>
    <w:rsid w:val="004F4016"/>
    <w:rsid w:val="00504B4C"/>
    <w:rsid w:val="005060D3"/>
    <w:rsid w:val="00511D61"/>
    <w:rsid w:val="005204BE"/>
    <w:rsid w:val="00521B40"/>
    <w:rsid w:val="00525687"/>
    <w:rsid w:val="00547E6A"/>
    <w:rsid w:val="00550307"/>
    <w:rsid w:val="005575FD"/>
    <w:rsid w:val="00566A63"/>
    <w:rsid w:val="005749F7"/>
    <w:rsid w:val="0057723C"/>
    <w:rsid w:val="0058774F"/>
    <w:rsid w:val="00587F08"/>
    <w:rsid w:val="005A783C"/>
    <w:rsid w:val="005B0FEC"/>
    <w:rsid w:val="005B559B"/>
    <w:rsid w:val="005C3406"/>
    <w:rsid w:val="005C365E"/>
    <w:rsid w:val="005C626F"/>
    <w:rsid w:val="005D26A1"/>
    <w:rsid w:val="005D59C1"/>
    <w:rsid w:val="005D73FB"/>
    <w:rsid w:val="005F5807"/>
    <w:rsid w:val="0061513C"/>
    <w:rsid w:val="00620889"/>
    <w:rsid w:val="00621BE3"/>
    <w:rsid w:val="00622EC6"/>
    <w:rsid w:val="00631ED7"/>
    <w:rsid w:val="00637F5F"/>
    <w:rsid w:val="006435CA"/>
    <w:rsid w:val="006523B4"/>
    <w:rsid w:val="006524A7"/>
    <w:rsid w:val="006666BB"/>
    <w:rsid w:val="00666AB7"/>
    <w:rsid w:val="00676167"/>
    <w:rsid w:val="0068582B"/>
    <w:rsid w:val="0069741B"/>
    <w:rsid w:val="006A0E8B"/>
    <w:rsid w:val="006A4D75"/>
    <w:rsid w:val="006B72EE"/>
    <w:rsid w:val="006C6F89"/>
    <w:rsid w:val="006D1BB2"/>
    <w:rsid w:val="006E4568"/>
    <w:rsid w:val="006F1B29"/>
    <w:rsid w:val="006F48DA"/>
    <w:rsid w:val="006F624C"/>
    <w:rsid w:val="006F6614"/>
    <w:rsid w:val="007000CE"/>
    <w:rsid w:val="00700C0F"/>
    <w:rsid w:val="00704F21"/>
    <w:rsid w:val="007109CC"/>
    <w:rsid w:val="00725543"/>
    <w:rsid w:val="00741758"/>
    <w:rsid w:val="007471AC"/>
    <w:rsid w:val="0075219B"/>
    <w:rsid w:val="00756446"/>
    <w:rsid w:val="00761EC8"/>
    <w:rsid w:val="00761EEC"/>
    <w:rsid w:val="00770219"/>
    <w:rsid w:val="0078385B"/>
    <w:rsid w:val="00794610"/>
    <w:rsid w:val="00796148"/>
    <w:rsid w:val="007A15E2"/>
    <w:rsid w:val="007A39CF"/>
    <w:rsid w:val="007B5CFA"/>
    <w:rsid w:val="007C0AA4"/>
    <w:rsid w:val="007E15C7"/>
    <w:rsid w:val="007E69E6"/>
    <w:rsid w:val="007F0DDA"/>
    <w:rsid w:val="007F1431"/>
    <w:rsid w:val="007F283B"/>
    <w:rsid w:val="007F66D5"/>
    <w:rsid w:val="007F752C"/>
    <w:rsid w:val="0080101E"/>
    <w:rsid w:val="00807DFC"/>
    <w:rsid w:val="008247C6"/>
    <w:rsid w:val="00827AFD"/>
    <w:rsid w:val="00833FBA"/>
    <w:rsid w:val="00834F13"/>
    <w:rsid w:val="00842532"/>
    <w:rsid w:val="0084612F"/>
    <w:rsid w:val="0086072E"/>
    <w:rsid w:val="00875532"/>
    <w:rsid w:val="00883F5B"/>
    <w:rsid w:val="00892535"/>
    <w:rsid w:val="008A04E6"/>
    <w:rsid w:val="008A4C1F"/>
    <w:rsid w:val="008B7288"/>
    <w:rsid w:val="008C1BA5"/>
    <w:rsid w:val="008C40EB"/>
    <w:rsid w:val="008C4F1C"/>
    <w:rsid w:val="008D2E63"/>
    <w:rsid w:val="008E60C3"/>
    <w:rsid w:val="008E7C19"/>
    <w:rsid w:val="008F18AB"/>
    <w:rsid w:val="008F23EE"/>
    <w:rsid w:val="008F2A60"/>
    <w:rsid w:val="008F6D12"/>
    <w:rsid w:val="008F6FDD"/>
    <w:rsid w:val="00911A84"/>
    <w:rsid w:val="009130AF"/>
    <w:rsid w:val="0091405D"/>
    <w:rsid w:val="0091645A"/>
    <w:rsid w:val="00932962"/>
    <w:rsid w:val="00941B50"/>
    <w:rsid w:val="00962799"/>
    <w:rsid w:val="009659C3"/>
    <w:rsid w:val="0096650C"/>
    <w:rsid w:val="009671C6"/>
    <w:rsid w:val="00975359"/>
    <w:rsid w:val="00976169"/>
    <w:rsid w:val="00985AAE"/>
    <w:rsid w:val="009902E4"/>
    <w:rsid w:val="009A025C"/>
    <w:rsid w:val="009A5CB7"/>
    <w:rsid w:val="009B7C5E"/>
    <w:rsid w:val="009C62AD"/>
    <w:rsid w:val="009D7E01"/>
    <w:rsid w:val="009E146E"/>
    <w:rsid w:val="009F7227"/>
    <w:rsid w:val="009F7D23"/>
    <w:rsid w:val="00A11BC5"/>
    <w:rsid w:val="00A233B3"/>
    <w:rsid w:val="00A328C0"/>
    <w:rsid w:val="00A43331"/>
    <w:rsid w:val="00A50519"/>
    <w:rsid w:val="00A522B3"/>
    <w:rsid w:val="00A54698"/>
    <w:rsid w:val="00A738FA"/>
    <w:rsid w:val="00A75D89"/>
    <w:rsid w:val="00A93A29"/>
    <w:rsid w:val="00A960AA"/>
    <w:rsid w:val="00AB03C5"/>
    <w:rsid w:val="00AC0DF5"/>
    <w:rsid w:val="00AD0DB7"/>
    <w:rsid w:val="00AE54F8"/>
    <w:rsid w:val="00AE65DA"/>
    <w:rsid w:val="00AE7834"/>
    <w:rsid w:val="00AF1DAC"/>
    <w:rsid w:val="00AF3863"/>
    <w:rsid w:val="00AF6313"/>
    <w:rsid w:val="00B028AB"/>
    <w:rsid w:val="00B03657"/>
    <w:rsid w:val="00B063C6"/>
    <w:rsid w:val="00B103D3"/>
    <w:rsid w:val="00B115C8"/>
    <w:rsid w:val="00B20D39"/>
    <w:rsid w:val="00B37904"/>
    <w:rsid w:val="00B4345C"/>
    <w:rsid w:val="00B50129"/>
    <w:rsid w:val="00B51E7A"/>
    <w:rsid w:val="00B676D5"/>
    <w:rsid w:val="00B77980"/>
    <w:rsid w:val="00B83B7E"/>
    <w:rsid w:val="00BA27E0"/>
    <w:rsid w:val="00BB67F9"/>
    <w:rsid w:val="00BC6264"/>
    <w:rsid w:val="00BE01D0"/>
    <w:rsid w:val="00BE52C9"/>
    <w:rsid w:val="00C12B78"/>
    <w:rsid w:val="00C157B9"/>
    <w:rsid w:val="00C1628B"/>
    <w:rsid w:val="00C219B1"/>
    <w:rsid w:val="00C3178D"/>
    <w:rsid w:val="00C42787"/>
    <w:rsid w:val="00C519DD"/>
    <w:rsid w:val="00C53E8D"/>
    <w:rsid w:val="00C61454"/>
    <w:rsid w:val="00C63C86"/>
    <w:rsid w:val="00C646C0"/>
    <w:rsid w:val="00C6497C"/>
    <w:rsid w:val="00C70366"/>
    <w:rsid w:val="00C70399"/>
    <w:rsid w:val="00C7462D"/>
    <w:rsid w:val="00C80503"/>
    <w:rsid w:val="00C84DDE"/>
    <w:rsid w:val="00C86566"/>
    <w:rsid w:val="00CA0998"/>
    <w:rsid w:val="00CC0FFE"/>
    <w:rsid w:val="00CC22E5"/>
    <w:rsid w:val="00CC6B5C"/>
    <w:rsid w:val="00CD77B6"/>
    <w:rsid w:val="00CE0E43"/>
    <w:rsid w:val="00CF1B65"/>
    <w:rsid w:val="00CF59E4"/>
    <w:rsid w:val="00CF5A57"/>
    <w:rsid w:val="00CF7146"/>
    <w:rsid w:val="00D03226"/>
    <w:rsid w:val="00D3645F"/>
    <w:rsid w:val="00D42589"/>
    <w:rsid w:val="00D4597B"/>
    <w:rsid w:val="00D55F5A"/>
    <w:rsid w:val="00D62149"/>
    <w:rsid w:val="00D748C4"/>
    <w:rsid w:val="00D769E5"/>
    <w:rsid w:val="00D935F8"/>
    <w:rsid w:val="00D96E66"/>
    <w:rsid w:val="00DA74D3"/>
    <w:rsid w:val="00DB258F"/>
    <w:rsid w:val="00DC035B"/>
    <w:rsid w:val="00DD1119"/>
    <w:rsid w:val="00DD132F"/>
    <w:rsid w:val="00DD3A8F"/>
    <w:rsid w:val="00DD76BD"/>
    <w:rsid w:val="00E12397"/>
    <w:rsid w:val="00E155E7"/>
    <w:rsid w:val="00E21DDE"/>
    <w:rsid w:val="00E25215"/>
    <w:rsid w:val="00E53490"/>
    <w:rsid w:val="00E57EBA"/>
    <w:rsid w:val="00E73AC6"/>
    <w:rsid w:val="00E77525"/>
    <w:rsid w:val="00E77FA6"/>
    <w:rsid w:val="00E83C35"/>
    <w:rsid w:val="00E97934"/>
    <w:rsid w:val="00EA3661"/>
    <w:rsid w:val="00EA62B1"/>
    <w:rsid w:val="00EA7AD4"/>
    <w:rsid w:val="00EB00CA"/>
    <w:rsid w:val="00EB6660"/>
    <w:rsid w:val="00EC1379"/>
    <w:rsid w:val="00EC293D"/>
    <w:rsid w:val="00EC45D4"/>
    <w:rsid w:val="00EC596E"/>
    <w:rsid w:val="00EC6FD2"/>
    <w:rsid w:val="00EC79B1"/>
    <w:rsid w:val="00ED0B36"/>
    <w:rsid w:val="00ED62DB"/>
    <w:rsid w:val="00EE2E43"/>
    <w:rsid w:val="00EE485B"/>
    <w:rsid w:val="00EF029F"/>
    <w:rsid w:val="00EF093E"/>
    <w:rsid w:val="00F11B48"/>
    <w:rsid w:val="00F1312C"/>
    <w:rsid w:val="00F14885"/>
    <w:rsid w:val="00F15D03"/>
    <w:rsid w:val="00F25F14"/>
    <w:rsid w:val="00F3143E"/>
    <w:rsid w:val="00F3503B"/>
    <w:rsid w:val="00F377B3"/>
    <w:rsid w:val="00F418CC"/>
    <w:rsid w:val="00F54CB0"/>
    <w:rsid w:val="00F5680D"/>
    <w:rsid w:val="00F57877"/>
    <w:rsid w:val="00F81CE4"/>
    <w:rsid w:val="00F9137E"/>
    <w:rsid w:val="00FA312C"/>
    <w:rsid w:val="00FA3CA8"/>
    <w:rsid w:val="00FC30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EDE"/>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DB258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link w:val="FootnoteTextChar"/>
    <w:rsid w:val="007471AC"/>
    <w:pPr>
      <w:keepLines/>
      <w:tabs>
        <w:tab w:val="clear" w:pos="431"/>
        <w:tab w:val="right" w:pos="1021"/>
      </w:tabs>
      <w:spacing w:after="120" w:line="240" w:lineRule="exact"/>
      <w:ind w:left="1134" w:right="1134" w:hanging="1134"/>
    </w:pPr>
    <w:rPr>
      <w:sz w:val="18"/>
    </w:rPr>
  </w:style>
  <w:style w:type="character" w:customStyle="1" w:styleId="FootnoteTextChar">
    <w:name w:val="Footnote Text Char"/>
    <w:basedOn w:val="DefaultParagraphFont"/>
    <w:link w:val="FootnoteText"/>
    <w:rsid w:val="003374C9"/>
    <w:rPr>
      <w:rFonts w:eastAsia="SimSun"/>
      <w:snapToGrid w:val="0"/>
      <w:sz w:val="18"/>
      <w:lang w:val="en-US" w:eastAsia="zh-CN" w:bidi="ar-SA"/>
    </w:rPr>
  </w:style>
  <w:style w:type="character" w:styleId="FootnoteReference">
    <w:name w:val="footnote reference"/>
    <w:basedOn w:val="DefaultParagraphFont"/>
    <w:rsid w:val="00D935F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91645A"/>
    <w:pPr>
      <w:ind w:left="1565"/>
    </w:pPr>
  </w:style>
  <w:style w:type="paragraph" w:customStyle="1" w:styleId="SingleTxtGC">
    <w:name w:val="_ Single Txt_GC"/>
    <w:basedOn w:val="Normal"/>
    <w:link w:val="SingleTxtGCChar"/>
    <w:rsid w:val="000475C3"/>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3374C9"/>
    <w:rPr>
      <w:rFonts w:eastAsia="SimSun"/>
      <w:snapToGrid w:val="0"/>
      <w:sz w:val="21"/>
      <w:lang w:val="en-US" w:eastAsia="zh-CN" w:bidi="ar-SA"/>
    </w:rPr>
  </w:style>
  <w:style w:type="paragraph" w:customStyle="1" w:styleId="a0">
    <w:name w:val="表中标题"/>
    <w:basedOn w:val="SingleTxtGC"/>
    <w:rsid w:val="00D42589"/>
    <w:pPr>
      <w:spacing w:before="80" w:after="80" w:line="200" w:lineRule="exact"/>
      <w:ind w:left="0" w:right="113"/>
    </w:pPr>
    <w:rPr>
      <w:rFonts w:eastAsia="KaiTi_GB2312"/>
      <w:sz w:val="18"/>
    </w:rPr>
  </w:style>
  <w:style w:type="paragraph" w:customStyle="1" w:styleId="a1">
    <w:name w:val="目录段页次"/>
    <w:basedOn w:val="Normal"/>
    <w:rsid w:val="003F1942"/>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3F1942"/>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link w:val="EndnoteTextChar"/>
    <w:rsid w:val="00D935F8"/>
    <w:pPr>
      <w:tabs>
        <w:tab w:val="right" w:pos="1021"/>
      </w:tabs>
    </w:pPr>
  </w:style>
  <w:style w:type="character" w:customStyle="1" w:styleId="EndnoteTextChar">
    <w:name w:val="Endnote Text Char"/>
    <w:basedOn w:val="FootnoteTextChar"/>
    <w:link w:val="EndnoteText"/>
    <w:rsid w:val="003374C9"/>
  </w:style>
  <w:style w:type="character" w:styleId="EndnoteReference">
    <w:name w:val="endnote reference"/>
    <w:basedOn w:val="FootnoteReference"/>
    <w:rsid w:val="00DB258F"/>
  </w:style>
  <w:style w:type="paragraph" w:styleId="Footer">
    <w:name w:val="footer"/>
    <w:basedOn w:val="Normal"/>
    <w:rsid w:val="00334EDE"/>
    <w:pPr>
      <w:spacing w:line="240" w:lineRule="auto"/>
    </w:pPr>
    <w:rPr>
      <w:rFonts w:eastAsia="Times New Roman"/>
      <w:sz w:val="16"/>
      <w:lang w:val="en-GB" w:eastAsia="en-US"/>
    </w:rPr>
  </w:style>
  <w:style w:type="character" w:styleId="PageNumber">
    <w:name w:val="page number"/>
    <w:basedOn w:val="DefaultParagraphFont"/>
    <w:rsid w:val="00334EDE"/>
    <w:rPr>
      <w:rFonts w:ascii="Times New Roman" w:hAnsi="Times New Roman"/>
      <w:b/>
      <w:spacing w:val="0"/>
      <w:kern w:val="0"/>
      <w:sz w:val="18"/>
    </w:rPr>
  </w:style>
  <w:style w:type="paragraph" w:styleId="Header">
    <w:name w:val="header"/>
    <w:basedOn w:val="Normal"/>
    <w:rsid w:val="00334EDE"/>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34EDE"/>
    <w:pPr>
      <w:numPr>
        <w:numId w:val="18"/>
      </w:numPr>
      <w:spacing w:after="120"/>
      <w:ind w:right="1134"/>
    </w:pPr>
  </w:style>
  <w:style w:type="paragraph" w:customStyle="1" w:styleId="Bullet2GC">
    <w:name w:val="_Bullet 2_GC"/>
    <w:basedOn w:val="Normal"/>
    <w:rsid w:val="00DB258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DD132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DD132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DD132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DD132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DD132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DD132F"/>
    <w:pPr>
      <w:keepNext/>
      <w:keepLines/>
      <w:tabs>
        <w:tab w:val="clear" w:pos="431"/>
        <w:tab w:val="right" w:pos="851"/>
      </w:tabs>
      <w:spacing w:before="240" w:after="120"/>
      <w:ind w:left="1134" w:right="1134" w:hanging="1134"/>
      <w:outlineLvl w:val="5"/>
    </w:pPr>
  </w:style>
  <w:style w:type="paragraph" w:customStyle="1" w:styleId="SLGC">
    <w:name w:val="__S_L_GC"/>
    <w:basedOn w:val="Normal"/>
    <w:next w:val="SingleTxtGC"/>
    <w:rsid w:val="00030AD2"/>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30AD2"/>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a3">
    <w:name w:val="悬挂"/>
    <w:basedOn w:val="SingleTxtGC"/>
    <w:rsid w:val="00F418CC"/>
    <w:pPr>
      <w:ind w:left="1565" w:hanging="431"/>
    </w:pPr>
  </w:style>
  <w:style w:type="paragraph" w:customStyle="1" w:styleId="a4">
    <w:name w:val="表中文字"/>
    <w:basedOn w:val="SingleTxtGC"/>
    <w:rsid w:val="00F81CE4"/>
    <w:pPr>
      <w:spacing w:before="40" w:line="240" w:lineRule="atLeast"/>
      <w:ind w:left="0" w:right="113"/>
    </w:pPr>
    <w:rPr>
      <w:sz w:val="18"/>
    </w:rPr>
  </w:style>
  <w:style w:type="paragraph" w:customStyle="1" w:styleId="a5">
    <w:name w:val="表数文字"/>
    <w:basedOn w:val="SingleTxtGC"/>
    <w:rsid w:val="00B676D5"/>
    <w:pPr>
      <w:spacing w:before="40" w:after="40" w:line="240" w:lineRule="atLeast"/>
      <w:ind w:left="0" w:right="113"/>
    </w:pPr>
    <w:rPr>
      <w:sz w:val="18"/>
    </w:rPr>
  </w:style>
  <w:style w:type="table" w:styleId="TableGrid">
    <w:name w:val="Table Grid"/>
    <w:basedOn w:val="TableNormal"/>
    <w:semiHidden/>
    <w:rsid w:val="009E146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media-bangladesh.com/media-details.php?mid=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CCPR-决定.dot</Template>
  <TotalTime>0</TotalTime>
  <Pages>12</Pages>
  <Words>5767</Words>
  <Characters>6171</Characters>
  <Application>Microsoft Office Outlook</Application>
  <DocSecurity>4</DocSecurity>
  <Lines>212</Lines>
  <Paragraphs>107</Paragraphs>
  <ScaleCrop>false</ScaleCrop>
  <Company>CSD</Company>
  <LinksUpToDate>false</LinksUpToDate>
  <CharactersWithSpaces>11831</CharactersWithSpaces>
  <SharedDoc>false</SharedDoc>
  <HLinks>
    <vt:vector size="6" baseType="variant">
      <vt:variant>
        <vt:i4>851985</vt:i4>
      </vt:variant>
      <vt:variant>
        <vt:i4>0</vt:i4>
      </vt:variant>
      <vt:variant>
        <vt:i4>0</vt:i4>
      </vt:variant>
      <vt:variant>
        <vt:i4>5</vt:i4>
      </vt:variant>
      <vt:variant>
        <vt:lpwstr>http://media-bangladesh.com/media-details.php?mid=63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HE</dc:creator>
  <cp:keywords/>
  <dc:description/>
  <cp:lastModifiedBy>Si</cp:lastModifiedBy>
  <cp:revision>2</cp:revision>
  <cp:lastPrinted>2013-10-11T14:54:00Z</cp:lastPrinted>
  <dcterms:created xsi:type="dcterms:W3CDTF">2013-10-16T13:03:00Z</dcterms:created>
  <dcterms:modified xsi:type="dcterms:W3CDTF">2013-10-16T13:03:00Z</dcterms:modified>
</cp:coreProperties>
</file>