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7DD4" w14:textId="77777777" w:rsidR="00602041" w:rsidRDefault="00602041" w:rsidP="00602041">
      <w:pPr>
        <w:spacing w:line="60" w:lineRule="exact"/>
        <w:rPr>
          <w:color w:val="010000"/>
          <w:sz w:val="2"/>
        </w:rPr>
        <w:sectPr w:rsidR="00602041" w:rsidSect="00B603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576B5115" w14:textId="77777777" w:rsidR="00CD4DE1" w:rsidRPr="00CD4DE1" w:rsidRDefault="00CD4DE1" w:rsidP="00CD4D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D4DE1">
        <w:t xml:space="preserve">Совещание государств — участников </w:t>
      </w:r>
      <w:r w:rsidRPr="00CD4DE1">
        <w:br/>
        <w:t>Конвенции о ликвидации всех форм</w:t>
      </w:r>
      <w:r w:rsidRPr="00CD4DE1">
        <w:br/>
        <w:t>дискриминации в отношении женщин</w:t>
      </w:r>
    </w:p>
    <w:p w14:paraId="4B126CC4" w14:textId="64D87834" w:rsidR="00CD4DE1" w:rsidRPr="00352A3F" w:rsidRDefault="00A874FD" w:rsidP="00CD4DE1">
      <w:pPr>
        <w:pStyle w:val="Session"/>
        <w:rPr>
          <w:lang w:val="ru-RU"/>
        </w:rPr>
      </w:pPr>
      <w:r>
        <w:rPr>
          <w:lang w:val="ru-RU"/>
        </w:rPr>
        <w:t>Двадцатое</w:t>
      </w:r>
      <w:r w:rsidRPr="00352A3F">
        <w:rPr>
          <w:lang w:val="ru-RU"/>
        </w:rPr>
        <w:t xml:space="preserve"> </w:t>
      </w:r>
      <w:r w:rsidR="00CD4DE1" w:rsidRPr="00352A3F">
        <w:rPr>
          <w:lang w:val="ru-RU"/>
        </w:rPr>
        <w:t>совещание</w:t>
      </w:r>
    </w:p>
    <w:p w14:paraId="1CE388C0" w14:textId="62F6BC7A" w:rsidR="00CD4DE1" w:rsidRPr="00CD4DE1" w:rsidRDefault="00CD4DE1" w:rsidP="00CD4DE1">
      <w:r w:rsidRPr="00CD4DE1">
        <w:t>Нью-Йорк,</w:t>
      </w:r>
      <w:r w:rsidR="004603F3">
        <w:t xml:space="preserve"> </w:t>
      </w:r>
      <w:r w:rsidRPr="00CD4DE1">
        <w:t>7 июня 2018 года</w:t>
      </w:r>
    </w:p>
    <w:p w14:paraId="6001F6A7" w14:textId="78359555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3AAED7CA" w14:textId="6551F73A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383B8BBA" w14:textId="77777777" w:rsidR="00CD4DE1" w:rsidRPr="00CD4DE1" w:rsidRDefault="00CD4DE1" w:rsidP="00CD4DE1">
      <w:pPr>
        <w:pStyle w:val="TitleHCH"/>
      </w:pPr>
      <w:r w:rsidRPr="00CD4DE1">
        <w:tab/>
      </w:r>
      <w:r w:rsidRPr="00CD4DE1">
        <w:tab/>
        <w:t>Аннотированная предварительная повестка дня</w:t>
      </w:r>
    </w:p>
    <w:p w14:paraId="5F6C20BB" w14:textId="7FF26347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10D7A5A3" w14:textId="3BFA2805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2BDEA6DE" w14:textId="77777777" w:rsidR="00CD4DE1" w:rsidRPr="00CD4DE1" w:rsidRDefault="00CD4DE1" w:rsidP="00CD4DE1">
      <w:pPr>
        <w:pStyle w:val="TitleH1"/>
      </w:pPr>
      <w:r w:rsidRPr="00CD4DE1">
        <w:tab/>
      </w:r>
      <w:r w:rsidRPr="00CD4DE1">
        <w:tab/>
        <w:t>Предварительная повестка дня</w:t>
      </w:r>
    </w:p>
    <w:p w14:paraId="17B45D94" w14:textId="40A615A2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3E98B7A7" w14:textId="03CA464E" w:rsidR="00CD4DE1" w:rsidRPr="00CD4DE1" w:rsidRDefault="00CD4DE1" w:rsidP="00CD4DE1">
      <w:pPr>
        <w:pStyle w:val="SingleTxt"/>
        <w:spacing w:after="0" w:line="120" w:lineRule="exact"/>
        <w:rPr>
          <w:sz w:val="10"/>
        </w:rPr>
      </w:pPr>
    </w:p>
    <w:p w14:paraId="501CB3C7" w14:textId="76AFCAC1" w:rsidR="00CD4DE1" w:rsidRPr="00CD4DE1" w:rsidRDefault="00CD4DE1" w:rsidP="00CD4DE1">
      <w:pPr>
        <w:pStyle w:val="SingleTxt"/>
      </w:pPr>
      <w:r w:rsidRPr="00CD4DE1">
        <w:t>1.</w:t>
      </w:r>
      <w:r w:rsidRPr="00CD4DE1">
        <w:tab/>
        <w:t>Открытие совещания</w:t>
      </w:r>
      <w:r w:rsidR="00474910">
        <w:t>.</w:t>
      </w:r>
      <w:r w:rsidRPr="00CD4DE1">
        <w:t xml:space="preserve"> </w:t>
      </w:r>
    </w:p>
    <w:p w14:paraId="7829A9D6" w14:textId="77777777" w:rsidR="00CD4DE1" w:rsidRPr="00CD4DE1" w:rsidRDefault="00CD4DE1" w:rsidP="00CD4DE1">
      <w:pPr>
        <w:pStyle w:val="SingleTxt"/>
      </w:pPr>
      <w:r w:rsidRPr="00CD4DE1">
        <w:t>2.</w:t>
      </w:r>
      <w:r w:rsidRPr="00CD4DE1">
        <w:tab/>
        <w:t>Выборы Председателя.</w:t>
      </w:r>
    </w:p>
    <w:p w14:paraId="7165810F" w14:textId="77777777" w:rsidR="00CD4DE1" w:rsidRPr="00CD4DE1" w:rsidRDefault="00CD4DE1" w:rsidP="00CD4DE1">
      <w:pPr>
        <w:pStyle w:val="SingleTxt"/>
      </w:pPr>
      <w:r w:rsidRPr="00CD4DE1">
        <w:t>3.</w:t>
      </w:r>
      <w:r w:rsidRPr="00CD4DE1">
        <w:tab/>
        <w:t>Утверждение повестки дня.</w:t>
      </w:r>
    </w:p>
    <w:p w14:paraId="5E150246" w14:textId="51023EBB" w:rsidR="00CD4DE1" w:rsidRPr="00CD4DE1" w:rsidRDefault="00CD4DE1" w:rsidP="00CD4DE1">
      <w:pPr>
        <w:pStyle w:val="SingleTxt"/>
      </w:pPr>
      <w:r w:rsidRPr="00CD4DE1">
        <w:t>4.</w:t>
      </w:r>
      <w:r w:rsidRPr="00CD4DE1">
        <w:tab/>
        <w:t>Выборы других должностных лиц</w:t>
      </w:r>
      <w:r w:rsidR="0036504A">
        <w:t>.</w:t>
      </w:r>
      <w:r w:rsidRPr="00CD4DE1">
        <w:t xml:space="preserve"> </w:t>
      </w:r>
    </w:p>
    <w:p w14:paraId="670531EF" w14:textId="4D600E96" w:rsidR="00CD4DE1" w:rsidRPr="00CD4DE1" w:rsidRDefault="00CD4DE1" w:rsidP="0036504A">
      <w:pPr>
        <w:pStyle w:val="SingleTxt"/>
        <w:ind w:left="1742" w:hanging="475"/>
      </w:pPr>
      <w:r w:rsidRPr="00CD4DE1">
        <w:t>5.</w:t>
      </w:r>
      <w:r w:rsidRPr="00CD4DE1">
        <w:tab/>
        <w:t xml:space="preserve">Выборы </w:t>
      </w:r>
      <w:r w:rsidR="009F587A">
        <w:rPr>
          <w:lang w:val="en-US"/>
        </w:rPr>
        <w:t> </w:t>
      </w:r>
      <w:r w:rsidRPr="00CD4DE1">
        <w:t>членов Комитета</w:t>
      </w:r>
      <w:r w:rsidR="0036504A">
        <w:t>.</w:t>
      </w:r>
      <w:r w:rsidRPr="00CD4DE1">
        <w:t xml:space="preserve"> </w:t>
      </w:r>
    </w:p>
    <w:p w14:paraId="4D599D5A" w14:textId="77777777" w:rsidR="00CD4DE1" w:rsidRPr="00CD4DE1" w:rsidRDefault="00CD4DE1" w:rsidP="00CD4DE1">
      <w:pPr>
        <w:pStyle w:val="SingleTxt"/>
      </w:pPr>
      <w:r w:rsidRPr="00CD4DE1">
        <w:t>6.</w:t>
      </w:r>
      <w:r w:rsidRPr="00CD4DE1">
        <w:tab/>
        <w:t>Прочие вопросы.</w:t>
      </w:r>
    </w:p>
    <w:p w14:paraId="01F66562" w14:textId="3094695B" w:rsidR="00CD4DE1" w:rsidRPr="004603F3" w:rsidRDefault="00CD4DE1" w:rsidP="004603F3">
      <w:pPr>
        <w:pStyle w:val="SingleTxt"/>
        <w:spacing w:after="0" w:line="120" w:lineRule="exact"/>
        <w:rPr>
          <w:sz w:val="10"/>
        </w:rPr>
      </w:pPr>
    </w:p>
    <w:p w14:paraId="489A9635" w14:textId="6D815A66" w:rsidR="004603F3" w:rsidRPr="004603F3" w:rsidRDefault="004603F3" w:rsidP="004603F3">
      <w:pPr>
        <w:pStyle w:val="SingleTxt"/>
        <w:spacing w:after="0" w:line="120" w:lineRule="exact"/>
        <w:rPr>
          <w:sz w:val="10"/>
        </w:rPr>
      </w:pPr>
    </w:p>
    <w:p w14:paraId="5278F7EA" w14:textId="72613149" w:rsidR="00CD4DE1" w:rsidRDefault="00CD4DE1" w:rsidP="004603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4DE1">
        <w:tab/>
      </w:r>
      <w:r w:rsidRPr="00CD4DE1">
        <w:tab/>
        <w:t>Аннотации</w:t>
      </w:r>
    </w:p>
    <w:p w14:paraId="15ACA320" w14:textId="61580481" w:rsidR="0036504A" w:rsidRPr="000C3430" w:rsidRDefault="0036504A" w:rsidP="000C3430">
      <w:pPr>
        <w:pStyle w:val="SingleTxt"/>
        <w:spacing w:after="0" w:line="120" w:lineRule="exact"/>
        <w:rPr>
          <w:sz w:val="10"/>
        </w:rPr>
      </w:pPr>
    </w:p>
    <w:p w14:paraId="08B1C360" w14:textId="26A0ECAE" w:rsidR="000C3430" w:rsidRPr="000C3430" w:rsidRDefault="000C3430" w:rsidP="000C3430">
      <w:pPr>
        <w:pStyle w:val="SingleTxt"/>
        <w:spacing w:after="0" w:line="120" w:lineRule="exact"/>
        <w:rPr>
          <w:sz w:val="10"/>
        </w:rPr>
      </w:pPr>
    </w:p>
    <w:p w14:paraId="20E940F2" w14:textId="17663207" w:rsidR="0036504A" w:rsidRDefault="0036504A" w:rsidP="000C3430">
      <w:pPr>
        <w:pStyle w:val="SingleTxt"/>
      </w:pPr>
      <w:r>
        <w:t>Пункт 5</w:t>
      </w:r>
    </w:p>
    <w:p w14:paraId="4699E42D" w14:textId="037A8BBB" w:rsidR="0036504A" w:rsidRPr="0036504A" w:rsidRDefault="00B25440" w:rsidP="000C3430">
      <w:pPr>
        <w:pStyle w:val="SingleTxt"/>
      </w:pPr>
      <w:r>
        <w:lastRenderedPageBreak/>
        <w:t xml:space="preserve">В соответствии со статьями 17 (4) и (5) Конвенции совещание государств-участников </w:t>
      </w:r>
      <w:r w:rsidR="00324C0C">
        <w:t>выберет 12 членов Комитета для замены тех членов, срок полномочий которых истекает 31 декабря 2018 года.</w:t>
      </w:r>
    </w:p>
    <w:p w14:paraId="05CBA819" w14:textId="0BE4FDA1" w:rsidR="00CD4DE1" w:rsidRPr="004603F3" w:rsidRDefault="00CD4DE1" w:rsidP="004603F3">
      <w:pPr>
        <w:pStyle w:val="SingleTxt"/>
        <w:spacing w:after="0" w:line="120" w:lineRule="exact"/>
        <w:rPr>
          <w:sz w:val="10"/>
        </w:rPr>
      </w:pPr>
    </w:p>
    <w:p w14:paraId="6AE2C3C8" w14:textId="187DB5A3" w:rsidR="004603F3" w:rsidRPr="004603F3" w:rsidRDefault="004603F3" w:rsidP="004603F3">
      <w:pPr>
        <w:pStyle w:val="SingleTxt"/>
        <w:spacing w:after="0" w:line="120" w:lineRule="exact"/>
        <w:rPr>
          <w:sz w:val="10"/>
        </w:rPr>
      </w:pPr>
    </w:p>
    <w:p w14:paraId="4C527D2E" w14:textId="77777777" w:rsidR="000C3430" w:rsidRDefault="000C3430">
      <w:pPr>
        <w:spacing w:after="200" w:line="276" w:lineRule="auto"/>
        <w:rPr>
          <w:b/>
          <w:spacing w:val="2"/>
        </w:rPr>
      </w:pPr>
      <w:r>
        <w:br w:type="page"/>
      </w:r>
    </w:p>
    <w:p w14:paraId="225261FA" w14:textId="3B051063" w:rsidR="00CD4DE1" w:rsidRPr="00CD4DE1" w:rsidRDefault="00CD4DE1" w:rsidP="004603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4DE1">
        <w:tab/>
      </w:r>
      <w:r w:rsidRPr="00CD4DE1">
        <w:tab/>
        <w:t>Пункт 6</w:t>
      </w:r>
    </w:p>
    <w:p w14:paraId="4D8566FF" w14:textId="192C3BD1" w:rsidR="00CD4DE1" w:rsidRPr="004603F3" w:rsidRDefault="00CD4DE1" w:rsidP="004603F3">
      <w:pPr>
        <w:pStyle w:val="SingleTxt"/>
        <w:spacing w:after="0" w:line="120" w:lineRule="exact"/>
        <w:rPr>
          <w:sz w:val="10"/>
        </w:rPr>
      </w:pPr>
    </w:p>
    <w:p w14:paraId="0D093DCB" w14:textId="3F739DAD" w:rsidR="00602041" w:rsidRDefault="00CD4DE1" w:rsidP="00CD4DE1">
      <w:pPr>
        <w:pStyle w:val="SingleTxt"/>
      </w:pPr>
      <w:r w:rsidRPr="00CD4DE1">
        <w:t>В статье 28 Конвенции предусматривается, что Генеральный секретарь как депозитарий получает и рассылает всем государствам текст оговорок, сделанных государствами в момент ратификации или присоединения. В ней также предусматривается, что Генеральный секретарь сообщает государствам-участникам о любых оговорках, снятых путем уведомления, по получении такого уведомления</w:t>
      </w:r>
      <w:r w:rsidR="004603F3">
        <w:rPr>
          <w:rStyle w:val="FootnoteReference"/>
        </w:rPr>
        <w:footnoteReference w:id="2"/>
      </w:r>
      <w:r w:rsidRPr="00CD4DE1">
        <w:t>.</w:t>
      </w:r>
    </w:p>
    <w:bookmarkStart w:id="1" w:name="_GoBack"/>
    <w:bookmarkEnd w:id="1"/>
    <w:p w14:paraId="4CBFDAD5" w14:textId="3F4761B9" w:rsidR="00CD4DE1" w:rsidRPr="00CD4DE1" w:rsidRDefault="00CD4DE1" w:rsidP="00CD4DE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DB10" wp14:editId="34C4351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11B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D4DE1" w:rsidRPr="00CD4DE1" w:rsidSect="00B60336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2-16T13:38:00Z" w:initials="Start">
    <w:p w14:paraId="6963C175" w14:textId="77777777" w:rsidR="00602041" w:rsidRPr="00B60336" w:rsidRDefault="00602041">
      <w:pPr>
        <w:pStyle w:val="CommentText"/>
        <w:rPr>
          <w:lang w:val="en-US"/>
        </w:rPr>
      </w:pPr>
      <w:r>
        <w:fldChar w:fldCharType="begin"/>
      </w:r>
      <w:r w:rsidRPr="00B60336">
        <w:rPr>
          <w:rStyle w:val="CommentReference"/>
          <w:lang w:val="en-US"/>
        </w:rPr>
        <w:instrText xml:space="preserve"> </w:instrText>
      </w:r>
      <w:r w:rsidRPr="00B60336">
        <w:rPr>
          <w:lang w:val="en-US"/>
        </w:rPr>
        <w:instrText>PAGE \# "'Page: '#'</w:instrText>
      </w:r>
      <w:r w:rsidRPr="00B60336">
        <w:rPr>
          <w:lang w:val="en-US"/>
        </w:rPr>
        <w:br/>
        <w:instrText>'"</w:instrText>
      </w:r>
      <w:r w:rsidRPr="00B6033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60336">
        <w:rPr>
          <w:lang w:val="en-US"/>
        </w:rPr>
        <w:t>&lt;&lt;ODS JOB NO&gt;&gt;N1804228R&lt;&lt;ODS JOB NO&gt;&gt;</w:t>
      </w:r>
    </w:p>
    <w:p w14:paraId="33019AEB" w14:textId="77777777" w:rsidR="00602041" w:rsidRDefault="00602041">
      <w:pPr>
        <w:pStyle w:val="CommentText"/>
      </w:pPr>
      <w:r>
        <w:t>&lt;&lt;ODS DOC SYMBOL1&gt;&gt;CEDAW/SP/2018/1&lt;&lt;ODS DOC SYMBOL1&gt;&gt;</w:t>
      </w:r>
    </w:p>
    <w:p w14:paraId="5FA0F50C" w14:textId="77777777" w:rsidR="00602041" w:rsidRDefault="00602041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0F50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F4FB" w14:textId="77777777" w:rsidR="00C956FE" w:rsidRDefault="00C956FE" w:rsidP="001824A1">
      <w:pPr>
        <w:spacing w:line="240" w:lineRule="auto"/>
      </w:pPr>
      <w:r>
        <w:separator/>
      </w:r>
    </w:p>
  </w:endnote>
  <w:endnote w:type="continuationSeparator" w:id="0">
    <w:p w14:paraId="6864D6A1" w14:textId="77777777" w:rsidR="00C956FE" w:rsidRDefault="00C956FE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041" w14:paraId="1A74CDE6" w14:textId="77777777" w:rsidTr="00602041">
      <w:tc>
        <w:tcPr>
          <w:tcW w:w="4920" w:type="dxa"/>
          <w:shd w:val="clear" w:color="auto" w:fill="auto"/>
          <w:vAlign w:val="bottom"/>
        </w:tcPr>
        <w:p w14:paraId="0BBF2D68" w14:textId="35BE6875" w:rsidR="00602041" w:rsidRPr="00602041" w:rsidRDefault="00602041" w:rsidP="0060204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3B8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63B85">
              <w:rPr>
                <w:noProof/>
              </w:rPr>
              <w:t>2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403DB5D0" w14:textId="057F8D6A" w:rsidR="00602041" w:rsidRPr="00602041" w:rsidRDefault="00602041" w:rsidP="0060204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63B85">
            <w:rPr>
              <w:b w:val="0"/>
              <w:color w:val="000000"/>
              <w:sz w:val="14"/>
            </w:rPr>
            <w:t>18-02270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E0BA229" w14:textId="77777777" w:rsidR="00602041" w:rsidRPr="00602041" w:rsidRDefault="00602041" w:rsidP="00602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041" w14:paraId="661F6901" w14:textId="77777777" w:rsidTr="00602041">
      <w:tc>
        <w:tcPr>
          <w:tcW w:w="4920" w:type="dxa"/>
          <w:shd w:val="clear" w:color="auto" w:fill="auto"/>
          <w:vAlign w:val="bottom"/>
        </w:tcPr>
        <w:p w14:paraId="3A29E7E4" w14:textId="61701109" w:rsidR="00602041" w:rsidRPr="00602041" w:rsidRDefault="00602041" w:rsidP="0060204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63B85">
            <w:rPr>
              <w:b w:val="0"/>
              <w:color w:val="000000"/>
              <w:sz w:val="14"/>
            </w:rPr>
            <w:t>18-02270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4B1DAAF" w14:textId="3ABEA2F0" w:rsidR="00602041" w:rsidRPr="00602041" w:rsidRDefault="00602041" w:rsidP="0060204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3B8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63B85">
              <w:rPr>
                <w:noProof/>
              </w:rPr>
              <w:t>2</w:t>
            </w:r>
          </w:fldSimple>
        </w:p>
      </w:tc>
    </w:tr>
  </w:tbl>
  <w:p w14:paraId="5E0C27E6" w14:textId="77777777" w:rsidR="00602041" w:rsidRPr="00602041" w:rsidRDefault="00602041" w:rsidP="00602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602041" w14:paraId="200766F2" w14:textId="77777777" w:rsidTr="00602041">
      <w:tc>
        <w:tcPr>
          <w:tcW w:w="3830" w:type="dxa"/>
        </w:tcPr>
        <w:p w14:paraId="1C8F2AB2" w14:textId="088F2CD6" w:rsidR="00602041" w:rsidRDefault="00602041" w:rsidP="00602041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990FA5" wp14:editId="4FF9F193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SP/2018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SP/2018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18-02270 (</w:t>
          </w:r>
          <w:proofErr w:type="gramStart"/>
          <w:r>
            <w:t>R)</w:t>
          </w:r>
          <w:r>
            <w:rPr>
              <w:color w:val="010000"/>
            </w:rPr>
            <w:t xml:space="preserve">   </w:t>
          </w:r>
          <w:proofErr w:type="gramEnd"/>
          <w:r>
            <w:rPr>
              <w:color w:val="010000"/>
            </w:rPr>
            <w:t xml:space="preserve"> 160218    </w:t>
          </w:r>
          <w:r w:rsidR="000C3430">
            <w:rPr>
              <w:color w:val="010000"/>
              <w:lang w:val="en-US"/>
            </w:rPr>
            <w:t>20</w:t>
          </w:r>
          <w:r>
            <w:rPr>
              <w:color w:val="010000"/>
            </w:rPr>
            <w:t>0218</w:t>
          </w:r>
        </w:p>
        <w:p w14:paraId="3B65B15A" w14:textId="77777777" w:rsidR="00602041" w:rsidRPr="00602041" w:rsidRDefault="00602041" w:rsidP="0060204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*1802270*</w:t>
          </w:r>
        </w:p>
      </w:tc>
      <w:tc>
        <w:tcPr>
          <w:tcW w:w="4920" w:type="dxa"/>
        </w:tcPr>
        <w:p w14:paraId="4751967F" w14:textId="77777777" w:rsidR="00602041" w:rsidRDefault="00602041" w:rsidP="0060204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2B57CED" wp14:editId="478678D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051F77" w14:textId="77777777" w:rsidR="00602041" w:rsidRPr="00602041" w:rsidRDefault="00602041" w:rsidP="0060204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3627" w14:textId="77777777" w:rsidR="00C956FE" w:rsidRPr="004603F3" w:rsidRDefault="00C956FE" w:rsidP="004603F3">
      <w:pPr>
        <w:pStyle w:val="Footer"/>
        <w:spacing w:after="80"/>
        <w:ind w:left="792"/>
        <w:rPr>
          <w:sz w:val="16"/>
        </w:rPr>
      </w:pPr>
      <w:r w:rsidRPr="004603F3">
        <w:rPr>
          <w:sz w:val="16"/>
        </w:rPr>
        <w:t>__________________</w:t>
      </w:r>
    </w:p>
  </w:footnote>
  <w:footnote w:type="continuationSeparator" w:id="0">
    <w:p w14:paraId="42EB8445" w14:textId="77777777" w:rsidR="00C956FE" w:rsidRPr="004603F3" w:rsidRDefault="00C956FE" w:rsidP="004603F3">
      <w:pPr>
        <w:pStyle w:val="Footer"/>
        <w:spacing w:after="80"/>
        <w:ind w:left="792"/>
        <w:rPr>
          <w:sz w:val="16"/>
        </w:rPr>
      </w:pPr>
      <w:r w:rsidRPr="004603F3">
        <w:rPr>
          <w:sz w:val="16"/>
        </w:rPr>
        <w:t>__________________</w:t>
      </w:r>
    </w:p>
  </w:footnote>
  <w:footnote w:type="continuationNotice" w:id="1">
    <w:p w14:paraId="4CEC5500" w14:textId="77777777" w:rsidR="00C956FE" w:rsidRPr="004603F3" w:rsidRDefault="00C956FE" w:rsidP="004603F3">
      <w:pPr>
        <w:pStyle w:val="Footer"/>
      </w:pPr>
    </w:p>
  </w:footnote>
  <w:footnote w:id="2">
    <w:p w14:paraId="5174DD9F" w14:textId="54CCB9DD" w:rsidR="004603F3" w:rsidRPr="004603F3" w:rsidRDefault="004603F3" w:rsidP="004603F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4603F3">
        <w:tab/>
        <w:t>Текст Конвенции и список нынешних участников, включая оговорки и заявления,</w:t>
      </w:r>
      <w:r>
        <w:br/>
      </w:r>
      <w:r w:rsidRPr="004603F3">
        <w:t xml:space="preserve">см. в «Собрании договоров Организации Объединенных Наций» на сайте </w:t>
      </w:r>
      <w:r w:rsidRPr="004603F3">
        <w:rPr>
          <w:lang w:val="en-US"/>
        </w:rPr>
        <w:t>URL</w:t>
      </w:r>
      <w:r w:rsidRPr="004603F3">
        <w:t>: https://treaties.un.org (Status of Treaties, сдано на хранение Генеральному секретарю, Chap.</w:t>
      </w:r>
      <w:r>
        <w:rPr>
          <w:lang w:val="en-US"/>
        </w:rPr>
        <w:t> </w:t>
      </w:r>
      <w:r w:rsidRPr="004603F3">
        <w:t>IV.8).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041" w14:paraId="739E6B09" w14:textId="77777777" w:rsidTr="0060204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CE127D2" w14:textId="58E5215D" w:rsidR="00602041" w:rsidRPr="00602041" w:rsidRDefault="00602041" w:rsidP="0060204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63B85">
            <w:rPr>
              <w:b/>
            </w:rPr>
            <w:t>CEDAW/SP/2018/1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4C1A331" w14:textId="77777777" w:rsidR="00602041" w:rsidRDefault="00602041" w:rsidP="00602041">
          <w:pPr>
            <w:pStyle w:val="Header"/>
          </w:pPr>
        </w:p>
      </w:tc>
    </w:tr>
  </w:tbl>
  <w:p w14:paraId="1F7D291D" w14:textId="77777777" w:rsidR="00602041" w:rsidRPr="00602041" w:rsidRDefault="00602041" w:rsidP="00602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041" w14:paraId="12B4423F" w14:textId="77777777" w:rsidTr="0060204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2C12D09" w14:textId="77777777" w:rsidR="00602041" w:rsidRDefault="00602041" w:rsidP="0060204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7E9782E" w14:textId="03B18604" w:rsidR="00602041" w:rsidRPr="00602041" w:rsidRDefault="00602041" w:rsidP="0060204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63B85">
            <w:rPr>
              <w:b/>
            </w:rPr>
            <w:t>CEDAW/SP/2018/1</w:t>
          </w:r>
          <w:r>
            <w:rPr>
              <w:b/>
            </w:rPr>
            <w:fldChar w:fldCharType="end"/>
          </w:r>
        </w:p>
      </w:tc>
    </w:tr>
  </w:tbl>
  <w:p w14:paraId="285E33F2" w14:textId="77777777" w:rsidR="00602041" w:rsidRPr="00602041" w:rsidRDefault="00602041" w:rsidP="00602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602041" w14:paraId="05A5FEC8" w14:textId="77777777" w:rsidTr="0060204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C880AC3" w14:textId="77777777" w:rsidR="00602041" w:rsidRPr="00602041" w:rsidRDefault="00602041" w:rsidP="0060204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11DCEB" w14:textId="77777777" w:rsidR="00602041" w:rsidRDefault="00602041" w:rsidP="00602041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A54E36F" w14:textId="77777777" w:rsidR="00602041" w:rsidRPr="00602041" w:rsidRDefault="00602041" w:rsidP="0060204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/SP/2018/1</w:t>
          </w:r>
        </w:p>
      </w:tc>
    </w:tr>
    <w:tr w:rsidR="00602041" w:rsidRPr="000C3430" w14:paraId="6B77CCD0" w14:textId="77777777" w:rsidTr="00602041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C2BEFE2" w14:textId="77777777" w:rsidR="00602041" w:rsidRPr="00602041" w:rsidRDefault="00602041" w:rsidP="0060204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9AAAFFE" wp14:editId="042E91B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C9E97E7" w14:textId="77777777" w:rsidR="00602041" w:rsidRPr="00602041" w:rsidRDefault="00602041" w:rsidP="0060204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B365AD9" w14:textId="77777777" w:rsidR="00602041" w:rsidRPr="00602041" w:rsidRDefault="00602041" w:rsidP="0060204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48202E" w14:textId="77777777" w:rsidR="00602041" w:rsidRPr="00B60336" w:rsidRDefault="00602041" w:rsidP="00602041">
          <w:pPr>
            <w:pStyle w:val="Distribution"/>
            <w:rPr>
              <w:color w:val="000000"/>
              <w:lang w:val="en-US"/>
            </w:rPr>
          </w:pPr>
          <w:r w:rsidRPr="00B60336">
            <w:rPr>
              <w:color w:val="000000"/>
              <w:lang w:val="en-US"/>
            </w:rPr>
            <w:t>Distr.: General</w:t>
          </w:r>
        </w:p>
        <w:p w14:paraId="3D076D89" w14:textId="77777777" w:rsidR="00602041" w:rsidRPr="00B60336" w:rsidRDefault="00602041" w:rsidP="00602041">
          <w:pPr>
            <w:pStyle w:val="Publication"/>
            <w:rPr>
              <w:color w:val="000000"/>
              <w:lang w:val="en-US"/>
            </w:rPr>
          </w:pPr>
          <w:r w:rsidRPr="00B60336">
            <w:rPr>
              <w:color w:val="000000"/>
              <w:lang w:val="en-US"/>
            </w:rPr>
            <w:t>14 February 2018</w:t>
          </w:r>
        </w:p>
        <w:p w14:paraId="6101FF1A" w14:textId="77777777" w:rsidR="00602041" w:rsidRPr="00B60336" w:rsidRDefault="00602041" w:rsidP="00602041">
          <w:pPr>
            <w:rPr>
              <w:color w:val="000000"/>
              <w:lang w:val="en-US"/>
            </w:rPr>
          </w:pPr>
          <w:r w:rsidRPr="00B60336">
            <w:rPr>
              <w:color w:val="000000"/>
              <w:lang w:val="en-US"/>
            </w:rPr>
            <w:t>Russian</w:t>
          </w:r>
        </w:p>
        <w:p w14:paraId="24A47C96" w14:textId="77777777" w:rsidR="00602041" w:rsidRPr="00B60336" w:rsidRDefault="00602041" w:rsidP="00602041">
          <w:pPr>
            <w:pStyle w:val="Original"/>
            <w:rPr>
              <w:color w:val="000000"/>
              <w:lang w:val="en-US"/>
            </w:rPr>
          </w:pPr>
          <w:r w:rsidRPr="00B60336">
            <w:rPr>
              <w:color w:val="000000"/>
              <w:lang w:val="en-US"/>
            </w:rPr>
            <w:t>Original: English</w:t>
          </w:r>
        </w:p>
        <w:p w14:paraId="554C4ECC" w14:textId="77777777" w:rsidR="00602041" w:rsidRPr="00B60336" w:rsidRDefault="00602041" w:rsidP="00602041">
          <w:pPr>
            <w:rPr>
              <w:lang w:val="en-US"/>
            </w:rPr>
          </w:pPr>
        </w:p>
      </w:tc>
    </w:tr>
  </w:tbl>
  <w:p w14:paraId="6DF92632" w14:textId="77777777" w:rsidR="00602041" w:rsidRPr="00B60336" w:rsidRDefault="00602041" w:rsidP="0060204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77BC01BA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955A1CE0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FD89C32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84B8115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grammar="clean"/>
  <w:revisionView w:markup="0"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2270*"/>
    <w:docVar w:name="CreationDt" w:val="16/02/2018 1:38: PM"/>
    <w:docVar w:name="DocCategory" w:val="Doc"/>
    <w:docVar w:name="DocType" w:val="Final"/>
    <w:docVar w:name="DutyStation" w:val="New York"/>
    <w:docVar w:name="FooterJN" w:val="18-02270"/>
    <w:docVar w:name="jobn" w:val="18-02270 (R)"/>
    <w:docVar w:name="jobnDT" w:val="18-02270 (R)   160218"/>
    <w:docVar w:name="jobnDTDT" w:val="18-02270 (R)   160218   160218"/>
    <w:docVar w:name="JobNo" w:val="1802270R"/>
    <w:docVar w:name="JobNo2" w:val="1804228R"/>
    <w:docVar w:name="LocalDrive" w:val="0"/>
    <w:docVar w:name="OandT" w:val=" "/>
    <w:docVar w:name="sss1" w:val="CEDAW/SP/2018/1"/>
    <w:docVar w:name="sss2" w:val="-"/>
    <w:docVar w:name="Symbol1" w:val="CEDAW/SP/2018/1"/>
    <w:docVar w:name="Symbol2" w:val="-"/>
  </w:docVars>
  <w:rsids>
    <w:rsidRoot w:val="003F1AE3"/>
    <w:rsid w:val="00057473"/>
    <w:rsid w:val="000842AE"/>
    <w:rsid w:val="000A1A1B"/>
    <w:rsid w:val="000A3358"/>
    <w:rsid w:val="000C3430"/>
    <w:rsid w:val="001824A1"/>
    <w:rsid w:val="001B0786"/>
    <w:rsid w:val="001F427A"/>
    <w:rsid w:val="00210AF4"/>
    <w:rsid w:val="00215A7D"/>
    <w:rsid w:val="00263B85"/>
    <w:rsid w:val="0029688C"/>
    <w:rsid w:val="003218EF"/>
    <w:rsid w:val="00324C0C"/>
    <w:rsid w:val="00352A3F"/>
    <w:rsid w:val="0036504A"/>
    <w:rsid w:val="003807EF"/>
    <w:rsid w:val="0038495D"/>
    <w:rsid w:val="003F1AE3"/>
    <w:rsid w:val="004275D7"/>
    <w:rsid w:val="004279A5"/>
    <w:rsid w:val="00431502"/>
    <w:rsid w:val="004603F3"/>
    <w:rsid w:val="004731F9"/>
    <w:rsid w:val="00474910"/>
    <w:rsid w:val="00542D6F"/>
    <w:rsid w:val="005644C2"/>
    <w:rsid w:val="00571999"/>
    <w:rsid w:val="005A2266"/>
    <w:rsid w:val="005B58D8"/>
    <w:rsid w:val="00602041"/>
    <w:rsid w:val="006163FB"/>
    <w:rsid w:val="00626479"/>
    <w:rsid w:val="00643F79"/>
    <w:rsid w:val="00661DAF"/>
    <w:rsid w:val="006B0972"/>
    <w:rsid w:val="006D4969"/>
    <w:rsid w:val="006E5CA5"/>
    <w:rsid w:val="00705A84"/>
    <w:rsid w:val="00835ED7"/>
    <w:rsid w:val="00840363"/>
    <w:rsid w:val="00843551"/>
    <w:rsid w:val="00873E26"/>
    <w:rsid w:val="008C00E6"/>
    <w:rsid w:val="008C1EA7"/>
    <w:rsid w:val="008E0493"/>
    <w:rsid w:val="008E3D70"/>
    <w:rsid w:val="0096420F"/>
    <w:rsid w:val="009F077A"/>
    <w:rsid w:val="009F587A"/>
    <w:rsid w:val="00A57ABA"/>
    <w:rsid w:val="00A72FF5"/>
    <w:rsid w:val="00A874FD"/>
    <w:rsid w:val="00A92540"/>
    <w:rsid w:val="00B25440"/>
    <w:rsid w:val="00B535EE"/>
    <w:rsid w:val="00B56D7A"/>
    <w:rsid w:val="00B60336"/>
    <w:rsid w:val="00B745E4"/>
    <w:rsid w:val="00B81A3A"/>
    <w:rsid w:val="00BA05B6"/>
    <w:rsid w:val="00BE2461"/>
    <w:rsid w:val="00C41769"/>
    <w:rsid w:val="00C45C26"/>
    <w:rsid w:val="00C83DBC"/>
    <w:rsid w:val="00C956FE"/>
    <w:rsid w:val="00CA4BB0"/>
    <w:rsid w:val="00CD4DE1"/>
    <w:rsid w:val="00D221C2"/>
    <w:rsid w:val="00D760D3"/>
    <w:rsid w:val="00D82BC5"/>
    <w:rsid w:val="00D96F14"/>
    <w:rsid w:val="00E25037"/>
    <w:rsid w:val="00E720E8"/>
    <w:rsid w:val="00EC2A36"/>
    <w:rsid w:val="00F2422B"/>
    <w:rsid w:val="00F273A6"/>
    <w:rsid w:val="00F360F2"/>
    <w:rsid w:val="00F437E7"/>
    <w:rsid w:val="00F63321"/>
    <w:rsid w:val="00F81CC1"/>
    <w:rsid w:val="00FA551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6F420"/>
  <w15:chartTrackingRefBased/>
  <w15:docId w15:val="{39817158-A511-4C54-A006-4ED19F6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62647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2647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2647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647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626479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626479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2647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62647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2647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26479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62647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2647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2647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626479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2647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2647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62647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26479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626479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26479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26479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26479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2647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2647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2647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62647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26479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62647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2647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647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62647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26479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47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47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647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62647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26479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26479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626479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26479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26479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26479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26479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626479"/>
    <w:rPr>
      <w:szCs w:val="20"/>
    </w:rPr>
  </w:style>
  <w:style w:type="paragraph" w:customStyle="1" w:styleId="Publication">
    <w:name w:val="Publication"/>
    <w:basedOn w:val="Normal"/>
    <w:next w:val="Normal"/>
    <w:qFormat/>
    <w:rsid w:val="00626479"/>
  </w:style>
  <w:style w:type="paragraph" w:customStyle="1" w:styleId="ReleaseDate">
    <w:name w:val="ReleaseDate"/>
    <w:basedOn w:val="Normal"/>
    <w:next w:val="Normal"/>
    <w:qFormat/>
    <w:rsid w:val="00626479"/>
    <w:rPr>
      <w:szCs w:val="20"/>
    </w:rPr>
  </w:style>
  <w:style w:type="paragraph" w:customStyle="1" w:styleId="Small">
    <w:name w:val="Small"/>
    <w:basedOn w:val="Normal"/>
    <w:next w:val="Normal"/>
    <w:qFormat/>
    <w:rsid w:val="0062647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2647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2647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62647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2647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4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4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864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Evseeva</dc:creator>
  <cp:keywords/>
  <dc:description/>
  <cp:lastModifiedBy>Tatiana Chistova</cp:lastModifiedBy>
  <cp:revision>7</cp:revision>
  <cp:lastPrinted>2018-02-20T22:50:00Z</cp:lastPrinted>
  <dcterms:created xsi:type="dcterms:W3CDTF">2018-02-20T22:48:00Z</dcterms:created>
  <dcterms:modified xsi:type="dcterms:W3CDTF">2018-02-20T22:51:00Z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1802270R</vt:lpwstr>
  </property>
  <property fmtid="{D5CDD505-2E9C-101B-9397-08002B2CF9AE}" pid="3" name="ODSRefJobNo">
    <vt:lpwstr>1804228R</vt:lpwstr>
  </property>
  <property fmtid="{D5CDD505-2E9C-101B-9397-08002B2CF9AE}" pid="4" name="Symbol1">
    <vt:lpwstr>CEDAW/SP/2018/1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Comment">
    <vt:lpwstr/>
  </property>
  <property fmtid="{D5CDD505-2E9C-101B-9397-08002B2CF9AE}" pid="10" name="DraftPages">
    <vt:lpwstr>1</vt:lpwstr>
  </property>
  <property fmtid="{D5CDD505-2E9C-101B-9397-08002B2CF9AE}" pid="11" name="Operator">
    <vt:lpwstr>EVSEEVA</vt:lpwstr>
  </property>
  <property fmtid="{D5CDD505-2E9C-101B-9397-08002B2CF9AE}" pid="12" name="Distribution">
    <vt:lpwstr>General</vt:lpwstr>
  </property>
  <property fmtid="{D5CDD505-2E9C-101B-9397-08002B2CF9AE}" pid="13" name="Publication Date">
    <vt:lpwstr>14 February 2018</vt:lpwstr>
  </property>
  <property fmtid="{D5CDD505-2E9C-101B-9397-08002B2CF9AE}" pid="14" name="Original">
    <vt:lpwstr>English</vt:lpwstr>
  </property>
  <property fmtid="{D5CDD505-2E9C-101B-9397-08002B2CF9AE}" pid="15" name="Release Date">
    <vt:lpwstr>160218</vt:lpwstr>
  </property>
  <property fmtid="{D5CDD505-2E9C-101B-9397-08002B2CF9AE}" pid="16" name="Session">
    <vt:lpwstr>Двадцатое совещание_x000d_</vt:lpwstr>
  </property>
  <property fmtid="{D5CDD505-2E9C-101B-9397-08002B2CF9AE}" pid="17" name="Title1">
    <vt:lpwstr>		Аннотированная предварительная повестка дня_x000d_</vt:lpwstr>
  </property>
  <property fmtid="{D5CDD505-2E9C-101B-9397-08002B2CF9AE}" pid="18" name="Title2">
    <vt:lpwstr>		Предварительная повестка дня_x000d_</vt:lpwstr>
  </property>
</Properties>
</file>