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514A" w14:textId="77777777" w:rsidR="008E3A77" w:rsidRDefault="008E3A77" w:rsidP="008E3A77">
      <w:pPr>
        <w:spacing w:line="240" w:lineRule="auto"/>
        <w:jc w:val="left"/>
        <w:rPr>
          <w:szCs w:val="2"/>
          <w:rtl/>
        </w:rPr>
        <w:sectPr w:rsidR="008E3A77" w:rsidSect="0072666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3E3DB20" w14:textId="10D42A6A" w:rsidR="0072666C" w:rsidRDefault="0072666C" w:rsidP="0072666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0"/>
        <w:ind w:right="6206"/>
        <w:rPr>
          <w:rtl/>
        </w:rPr>
      </w:pPr>
      <w:r>
        <w:rPr>
          <w:rtl/>
        </w:rPr>
        <w:t>اجتماع الدول الأطراف في اتفاقية القضاء على جميع أشكال التمييز ضد المرأة</w:t>
      </w:r>
    </w:p>
    <w:p w14:paraId="075A51FD" w14:textId="36F09D9D" w:rsidR="0072666C" w:rsidRDefault="0072666C" w:rsidP="0072666C">
      <w:pPr>
        <w:pStyle w:val="Session"/>
        <w:rPr>
          <w:rtl/>
        </w:rPr>
      </w:pPr>
      <w:r>
        <w:rPr>
          <w:rtl/>
        </w:rPr>
        <w:t>الاجتماع العشرون</w:t>
      </w:r>
    </w:p>
    <w:p w14:paraId="2F081806" w14:textId="157867F1" w:rsidR="0072666C" w:rsidRDefault="0072666C" w:rsidP="0072666C">
      <w:pPr>
        <w:rPr>
          <w:rtl/>
        </w:rPr>
      </w:pPr>
      <w:r>
        <w:rPr>
          <w:rtl/>
        </w:rPr>
        <w:t xml:space="preserve">نيويورك، 7 </w:t>
      </w:r>
      <w:bookmarkStart w:id="1" w:name="_GoBack"/>
      <w:bookmarkEnd w:id="1"/>
      <w:r>
        <w:rPr>
          <w:rtl/>
        </w:rPr>
        <w:t>حزيران/يونيه 2018</w:t>
      </w:r>
    </w:p>
    <w:p w14:paraId="79690968" w14:textId="2331FB38" w:rsidR="00BB3D1D" w:rsidRPr="00BB3D1D" w:rsidRDefault="00BB3D1D" w:rsidP="00BB3D1D">
      <w:pPr>
        <w:framePr w:w="9792" w:h="432" w:hSpace="180" w:wrap="notBeside" w:hAnchor="page" w:x="1196" w:yAlign="bottom"/>
        <w:spacing w:line="240" w:lineRule="auto"/>
        <w:rPr>
          <w:szCs w:val="6"/>
          <w:rtl/>
        </w:rPr>
      </w:pPr>
      <w:r w:rsidRPr="00BB3D1D">
        <w:rPr>
          <w:noProof/>
          <w:szCs w:val="6"/>
          <w:rtl/>
          <w:lang w:val="ar-SA"/>
        </w:rPr>
        <mc:AlternateContent>
          <mc:Choice Requires="wps">
            <w:drawing>
              <wp:anchor distT="0" distB="0" distL="114300" distR="114300" simplePos="0" relativeHeight="251659264" behindDoc="0" locked="0" layoutInCell="1" allowOverlap="1" wp14:anchorId="4F7F51AF" wp14:editId="1E9C2BE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67CF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6B131F24" w14:textId="1E1C17E9" w:rsidR="00BB3D1D" w:rsidRPr="00BB3D1D" w:rsidRDefault="00BB3D1D" w:rsidP="00BB3D1D">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hyperlink r:id="rId16" w:history="1">
        <w:r w:rsidRPr="00A45486">
          <w:rPr>
            <w:rStyle w:val="Hyperlink"/>
            <w:sz w:val="17"/>
            <w:szCs w:val="24"/>
          </w:rPr>
          <w:t>CEDAW/SP/2018/1</w:t>
        </w:r>
      </w:hyperlink>
      <w:r>
        <w:rPr>
          <w:rFonts w:hint="cs"/>
          <w:sz w:val="17"/>
          <w:szCs w:val="24"/>
          <w:rtl/>
        </w:rPr>
        <w:t>.</w:t>
      </w:r>
    </w:p>
    <w:p w14:paraId="648E7219" w14:textId="77777777" w:rsidR="0072666C" w:rsidRDefault="0072666C" w:rsidP="0072666C">
      <w:pPr>
        <w:pStyle w:val="AgendaItemNormal"/>
        <w:tabs>
          <w:tab w:val="left" w:pos="662"/>
          <w:tab w:val="left" w:pos="1267"/>
          <w:tab w:val="left" w:pos="1987"/>
          <w:tab w:val="left" w:pos="2650"/>
        </w:tabs>
        <w:bidi/>
        <w:jc w:val="lowKashida"/>
        <w:rPr>
          <w:rtl/>
        </w:rPr>
      </w:pPr>
      <w:r>
        <w:rPr>
          <w:rtl/>
        </w:rPr>
        <w:t>البند 5 من جدول الأعمال المؤقت*</w:t>
      </w:r>
    </w:p>
    <w:p w14:paraId="47BC13B4" w14:textId="77777777" w:rsidR="0072666C" w:rsidRDefault="0072666C" w:rsidP="0072666C">
      <w:pPr>
        <w:pStyle w:val="AgendaTitleH2"/>
        <w:tabs>
          <w:tab w:val="left" w:pos="662"/>
          <w:tab w:val="right" w:pos="1022"/>
          <w:tab w:val="left" w:pos="1325"/>
          <w:tab w:val="left" w:pos="1987"/>
          <w:tab w:val="left" w:pos="2650"/>
          <w:tab w:val="left" w:pos="3312"/>
          <w:tab w:val="left" w:pos="3974"/>
          <w:tab w:val="left" w:pos="4637"/>
          <w:tab w:val="left" w:pos="5299"/>
          <w:tab w:val="left" w:pos="5962"/>
          <w:tab w:val="left" w:pos="6624"/>
          <w:tab w:val="left" w:pos="7286"/>
        </w:tabs>
        <w:spacing w:after="0"/>
        <w:ind w:left="662" w:right="5760" w:hanging="662"/>
        <w:jc w:val="lowKashida"/>
        <w:rPr>
          <w:rtl/>
        </w:rPr>
      </w:pPr>
      <w:r w:rsidRPr="0072666C">
        <w:rPr>
          <w:rtl/>
        </w:rPr>
        <w:t>انتخاب</w:t>
      </w:r>
      <w:r>
        <w:rPr>
          <w:rtl/>
        </w:rPr>
        <w:t xml:space="preserve"> أعضاء اللجنة</w:t>
      </w:r>
    </w:p>
    <w:p w14:paraId="27A97C89" w14:textId="77777777" w:rsidR="0072666C" w:rsidRPr="0072666C" w:rsidRDefault="0072666C" w:rsidP="0072666C">
      <w:pPr>
        <w:pStyle w:val="SingleTxt"/>
        <w:spacing w:after="0" w:line="120" w:lineRule="exact"/>
        <w:rPr>
          <w:sz w:val="10"/>
          <w:rtl/>
        </w:rPr>
      </w:pPr>
    </w:p>
    <w:p w14:paraId="47DCBCCF" w14:textId="77777777" w:rsidR="0072666C" w:rsidRPr="0072666C" w:rsidRDefault="0072666C" w:rsidP="0072666C">
      <w:pPr>
        <w:pStyle w:val="SingleTxt"/>
        <w:spacing w:after="0" w:line="120" w:lineRule="exact"/>
        <w:rPr>
          <w:sz w:val="10"/>
          <w:rtl/>
        </w:rPr>
      </w:pPr>
    </w:p>
    <w:p w14:paraId="15F32565" w14:textId="77777777" w:rsidR="0072666C" w:rsidRPr="0072666C" w:rsidRDefault="0072666C" w:rsidP="0072666C">
      <w:pPr>
        <w:pStyle w:val="SingleTxt"/>
        <w:spacing w:after="0" w:line="120" w:lineRule="exact"/>
        <w:rPr>
          <w:sz w:val="10"/>
          <w:rtl/>
        </w:rPr>
      </w:pPr>
    </w:p>
    <w:p w14:paraId="154CCC71" w14:textId="2BEE4825" w:rsidR="0072666C" w:rsidRDefault="0072666C" w:rsidP="0072666C">
      <w:pPr>
        <w:pStyle w:val="TitleHCH"/>
        <w:rPr>
          <w:rtl/>
        </w:rPr>
      </w:pPr>
      <w:r>
        <w:rPr>
          <w:rtl/>
        </w:rPr>
        <w:tab/>
      </w:r>
      <w:r>
        <w:rPr>
          <w:rtl/>
        </w:rPr>
        <w:tab/>
        <w:t>انتخاب اثني عشر عضوا في اللجنة ليحلوا محل الأعضاء الذين تنتهي فترة عضويتهم في ٣١ كانون الأول/ديسمبر 2018، وفقا للفقرتين ٤ و ٥ من المادة ١٧ من الاتفاقية</w:t>
      </w:r>
    </w:p>
    <w:p w14:paraId="090CB749" w14:textId="77777777" w:rsidR="0072666C" w:rsidRPr="0072666C" w:rsidRDefault="0072666C" w:rsidP="0072666C">
      <w:pPr>
        <w:pStyle w:val="SingleTxt"/>
        <w:spacing w:after="0" w:line="120" w:lineRule="exact"/>
        <w:rPr>
          <w:sz w:val="10"/>
          <w:rtl/>
        </w:rPr>
      </w:pPr>
    </w:p>
    <w:p w14:paraId="37328A8E" w14:textId="77777777" w:rsidR="0072666C" w:rsidRPr="0072666C" w:rsidRDefault="0072666C" w:rsidP="0072666C">
      <w:pPr>
        <w:pStyle w:val="SingleTxt"/>
        <w:spacing w:after="0" w:line="120" w:lineRule="exact"/>
        <w:rPr>
          <w:sz w:val="10"/>
          <w:rtl/>
        </w:rPr>
      </w:pPr>
    </w:p>
    <w:p w14:paraId="3E4BBBAE" w14:textId="3E32A00B" w:rsidR="0072666C" w:rsidRDefault="0072666C" w:rsidP="0072666C">
      <w:pPr>
        <w:pStyle w:val="TitleH1"/>
        <w:rPr>
          <w:rtl/>
        </w:rPr>
      </w:pPr>
      <w:r>
        <w:rPr>
          <w:rtl/>
        </w:rPr>
        <w:tab/>
      </w:r>
      <w:r>
        <w:rPr>
          <w:rtl/>
        </w:rPr>
        <w:tab/>
        <w:t>مذكرة من الأمين العام</w:t>
      </w:r>
    </w:p>
    <w:p w14:paraId="4928302B" w14:textId="77777777" w:rsidR="0072666C" w:rsidRPr="0072666C" w:rsidRDefault="0072666C" w:rsidP="0072666C">
      <w:pPr>
        <w:pStyle w:val="SingleTxt"/>
        <w:spacing w:after="0" w:line="120" w:lineRule="exact"/>
        <w:rPr>
          <w:sz w:val="10"/>
          <w:rtl/>
        </w:rPr>
      </w:pPr>
    </w:p>
    <w:p w14:paraId="7A6BD7A0" w14:textId="51D6916F" w:rsidR="0072666C" w:rsidRDefault="0072666C" w:rsidP="0072666C">
      <w:pPr>
        <w:pStyle w:val="SingleTxt"/>
        <w:rPr>
          <w:rtl/>
        </w:rPr>
      </w:pPr>
      <w:r>
        <w:rPr>
          <w:rtl/>
        </w:rPr>
        <w:t>١</w:t>
      </w:r>
      <w:r>
        <w:rPr>
          <w:rFonts w:hint="cs"/>
          <w:rtl/>
        </w:rPr>
        <w:t xml:space="preserve"> </w:t>
      </w:r>
      <w:r>
        <w:rPr>
          <w:rtl/>
        </w:rPr>
        <w:t>-</w:t>
      </w:r>
      <w:r>
        <w:rPr>
          <w:rtl/>
        </w:rPr>
        <w:tab/>
        <w:t>وفقا للفقرة 4 من المادة 17 من اتفاقية القضاء على جميع أشكال التمييز ضد المرأة، يدعو الأمين العام إلى عقد الاجتماع العشرين للدول الأطراف في الاتفاقية في 7 حزيران/يونيه 2018 بمقر الأمم المتحدة، وذلك لانتخاب 12 عضوا في اللجنة المعنية بالقضاء على التمييز ضد المرأة من قائمة الأشخاص الذين رشحتهم الدول الأطراف ليحلوا محل الأعضاء الذين تنتهي فترة عضويتهم في</w:t>
      </w:r>
      <w:r>
        <w:rPr>
          <w:rFonts w:hint="cs"/>
          <w:rtl/>
        </w:rPr>
        <w:t> </w:t>
      </w:r>
      <w:r>
        <w:rPr>
          <w:rtl/>
        </w:rPr>
        <w:t>31</w:t>
      </w:r>
      <w:r>
        <w:rPr>
          <w:rFonts w:hint="cs"/>
          <w:rtl/>
        </w:rPr>
        <w:t> </w:t>
      </w:r>
      <w:r>
        <w:rPr>
          <w:rtl/>
        </w:rPr>
        <w:t>كانون الأول/ديسمبر 2018 (انظر الفرع الأول أدناه). وترد أسماء الأشخاص الذين رشحتهم الدول الأطراف في الفرع الثاني. أما أسماء الأعضاء الأحد عشر الآخرين الذين ستستمر عضويتهم في</w:t>
      </w:r>
      <w:r>
        <w:rPr>
          <w:rFonts w:hint="cs"/>
          <w:rtl/>
        </w:rPr>
        <w:t> </w:t>
      </w:r>
      <w:r>
        <w:rPr>
          <w:rtl/>
        </w:rPr>
        <w:t>اللجنة حتى 31 كانون الأول/ديسمبر ٢٠٢٠، فترد في الفرع الثالث.</w:t>
      </w:r>
    </w:p>
    <w:p w14:paraId="163C1807" w14:textId="3255DDFD" w:rsidR="0072666C" w:rsidRDefault="0072666C" w:rsidP="0072666C">
      <w:pPr>
        <w:pStyle w:val="SingleTxt"/>
        <w:rPr>
          <w:rtl/>
        </w:rPr>
      </w:pPr>
      <w:r>
        <w:rPr>
          <w:rtl/>
        </w:rPr>
        <w:t>٢</w:t>
      </w:r>
      <w:r>
        <w:rPr>
          <w:rFonts w:hint="cs"/>
          <w:rtl/>
        </w:rPr>
        <w:t xml:space="preserve"> -</w:t>
      </w:r>
      <w:r>
        <w:rPr>
          <w:rtl/>
        </w:rPr>
        <w:tab/>
        <w:t>ووفقا للإجراء المنصوص عليه في الفقرة 3 من المادة 17 من الاتفاقية، دعا الأمين العام الدول الأطراف، في مذكرة شفوية مؤرخة ١٩ كانون الأول/ديسمبر ٢٠١٧، إلى أن تقدم، في غضون شهرين، ترشيحاتها لانتخاب 12 عضوا في اللجنة. ويرد طيه جميع ما ورد من سِيَر ذاتية حتى ٧ آذار/مارس ٢٠١٨. وستصدر إضافات لهذه المذكرة تتضمن أي ترشيحات ترد لاحقا.</w:t>
      </w:r>
    </w:p>
    <w:p w14:paraId="1A72849C" w14:textId="2F655D2C" w:rsidR="0072666C" w:rsidRDefault="0072666C" w:rsidP="0072666C">
      <w:pPr>
        <w:pStyle w:val="SingleTxt"/>
        <w:rPr>
          <w:rtl/>
        </w:rPr>
      </w:pPr>
      <w:r>
        <w:rPr>
          <w:rtl/>
        </w:rPr>
        <w:lastRenderedPageBreak/>
        <w:t>٣</w:t>
      </w:r>
      <w:r>
        <w:rPr>
          <w:rFonts w:hint="cs"/>
          <w:rtl/>
        </w:rPr>
        <w:t xml:space="preserve"> </w:t>
      </w:r>
      <w:r>
        <w:rPr>
          <w:rtl/>
        </w:rPr>
        <w:t>-</w:t>
      </w:r>
      <w:r>
        <w:rPr>
          <w:rtl/>
        </w:rPr>
        <w:tab/>
        <w:t>وترد أدناه أسماء الأشخاص المرشحين للانتخاب في اللجنة والدول الأطراف التي رشحتهم، مرتبة وفق حروف الهجاء باللغة الإنكليزية. ويتضمن مرفق هذه المذكرة بيانات السِّيَر الذاتية للمرشحين، بالصيغة التي قدمتها بها الدول الأطراف المعنية.</w:t>
      </w:r>
    </w:p>
    <w:p w14:paraId="365613C3" w14:textId="36CE106D" w:rsidR="0072666C" w:rsidRDefault="0072666C" w:rsidP="0072666C">
      <w:pPr>
        <w:pStyle w:val="SingleTxt"/>
        <w:rPr>
          <w:rtl/>
        </w:rPr>
      </w:pPr>
      <w:r>
        <w:rPr>
          <w:rtl/>
        </w:rPr>
        <w:t>٤</w:t>
      </w:r>
      <w:r>
        <w:rPr>
          <w:rFonts w:hint="cs"/>
          <w:rtl/>
        </w:rPr>
        <w:t xml:space="preserve"> -</w:t>
      </w:r>
      <w:r>
        <w:rPr>
          <w:rtl/>
        </w:rPr>
        <w:tab/>
      </w:r>
      <w:r w:rsidRPr="00EF3704">
        <w:rPr>
          <w:spacing w:val="-4"/>
          <w:w w:val="97"/>
          <w:rtl/>
        </w:rPr>
        <w:t xml:space="preserve">وبالإضافة إلى ذلك، وفقا للفقرة 12 من قرار الجمعية العامة </w:t>
      </w:r>
      <w:hyperlink r:id="rId17" w:history="1">
        <w:r w:rsidRPr="00A45486">
          <w:rPr>
            <w:rStyle w:val="Hyperlink"/>
            <w:spacing w:val="-4"/>
            <w:w w:val="97"/>
            <w:rtl/>
          </w:rPr>
          <w:t>68/268</w:t>
        </w:r>
      </w:hyperlink>
      <w:r w:rsidRPr="00EF3704">
        <w:rPr>
          <w:spacing w:val="-4"/>
          <w:w w:val="97"/>
          <w:rtl/>
        </w:rPr>
        <w:t>، يتضمن الفرعان الأول والثالث من هذه الوثيقة الحالة الراهنة المتعلقة بتكوين اللجنة، بما يبين التوازن من حيث التوزيع الجغرافي وتمثيل الجنسين والخلفية المهنية للأعضاء الحاليين ومختلف النظم القانونية التي يمثلونها ومدة ولايتهم</w:t>
      </w:r>
      <w:r w:rsidR="00EF3704">
        <w:rPr>
          <w:spacing w:val="-4"/>
          <w:w w:val="97"/>
          <w:rtl/>
        </w:rPr>
        <w:t>. وترد بيانات سِيرهم الذاتية في</w:t>
      </w:r>
      <w:r w:rsidR="00EF3704">
        <w:rPr>
          <w:rFonts w:hint="cs"/>
          <w:spacing w:val="-4"/>
          <w:w w:val="97"/>
          <w:rtl/>
        </w:rPr>
        <w:t> </w:t>
      </w:r>
      <w:r w:rsidRPr="00EF3704">
        <w:rPr>
          <w:spacing w:val="-4"/>
          <w:w w:val="97"/>
          <w:rtl/>
        </w:rPr>
        <w:t xml:space="preserve">الصفحة الشبكية للجنة (انظر </w:t>
      </w:r>
      <w:r w:rsidRPr="00EF3704">
        <w:rPr>
          <w:spacing w:val="-4"/>
          <w:w w:val="97"/>
        </w:rPr>
        <w:t>www.ohchr.org/EN/HRBodies/CEDAW/Pages/Membership.aspx</w:t>
      </w:r>
      <w:r w:rsidRPr="00EF3704">
        <w:rPr>
          <w:spacing w:val="-4"/>
          <w:w w:val="97"/>
          <w:rtl/>
        </w:rPr>
        <w:t>).</w:t>
      </w:r>
    </w:p>
    <w:p w14:paraId="1F40F76F" w14:textId="5E9DE649" w:rsidR="0072666C" w:rsidRDefault="0072666C" w:rsidP="00EF3704">
      <w:pPr>
        <w:pStyle w:val="SingleTxt"/>
        <w:spacing w:line="340" w:lineRule="exact"/>
        <w:ind w:left="1267" w:right="1267"/>
        <w:rPr>
          <w:rtl/>
        </w:rPr>
      </w:pPr>
      <w:r>
        <w:rPr>
          <w:rtl/>
        </w:rPr>
        <w:t>٥</w:t>
      </w:r>
      <w:r>
        <w:rPr>
          <w:rFonts w:hint="cs"/>
          <w:rtl/>
        </w:rPr>
        <w:t xml:space="preserve"> </w:t>
      </w:r>
      <w:r>
        <w:rPr>
          <w:rtl/>
        </w:rPr>
        <w:t>-</w:t>
      </w:r>
      <w:r>
        <w:rPr>
          <w:rtl/>
        </w:rPr>
        <w:tab/>
        <w:t>وفي الفقرة 13 من القرار نفسه، شجعت الجمعية العامة الدول الأطراف على أن تراعي على النحو الواجب، عند انتخاب الخبراء للعمل لدى الهيئات المنشأة بمعاهدات، وعلى النحو المنصوص عليه في صكوك حقوق الإنسان ذات الصلة، التوزيع الجغرافي العادل وتمثيل مختلف أشكال الحضارة ومختلف أشكال النظم القانونية الرئيسية والتمثيل المتوازن للجنسين ومشاركة الخبراء من ذوي الإعاقة في عضوية هيئات معاهدات حقوق الإنسان.</w:t>
      </w:r>
    </w:p>
    <w:p w14:paraId="2C275281" w14:textId="77777777" w:rsidR="00BB3D1D" w:rsidRPr="00BB3D1D" w:rsidRDefault="00BB3D1D" w:rsidP="00BB3D1D">
      <w:pPr>
        <w:pStyle w:val="SingleTxt"/>
        <w:spacing w:after="0" w:line="120" w:lineRule="exact"/>
        <w:rPr>
          <w:sz w:val="10"/>
          <w:rtl/>
        </w:rPr>
      </w:pPr>
    </w:p>
    <w:p w14:paraId="7B2A46D6" w14:textId="77777777" w:rsidR="00BB3D1D" w:rsidRPr="00BB3D1D" w:rsidRDefault="00BB3D1D" w:rsidP="00BB3D1D">
      <w:pPr>
        <w:pStyle w:val="SingleTxt"/>
        <w:spacing w:after="0" w:line="120" w:lineRule="exact"/>
        <w:rPr>
          <w:sz w:val="10"/>
          <w:rtl/>
        </w:rPr>
      </w:pPr>
    </w:p>
    <w:p w14:paraId="1A611DC4" w14:textId="504A9B8A" w:rsidR="0072666C" w:rsidRDefault="00BB3D1D" w:rsidP="00BB3D1D">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72666C">
        <w:rPr>
          <w:rtl/>
        </w:rPr>
        <w:t>أولا</w:t>
      </w:r>
      <w:r>
        <w:rPr>
          <w:rFonts w:hint="cs"/>
          <w:rtl/>
        </w:rPr>
        <w:t xml:space="preserve"> </w:t>
      </w:r>
      <w:r w:rsidR="0072666C">
        <w:rPr>
          <w:rtl/>
        </w:rPr>
        <w:t>-</w:t>
      </w:r>
      <w:r>
        <w:rPr>
          <w:rtl/>
        </w:rPr>
        <w:tab/>
      </w:r>
      <w:r w:rsidR="0072666C">
        <w:rPr>
          <w:rtl/>
        </w:rPr>
        <w:t>قائمة الأعضاء الاثني عشر الذين تنتهي فترة عضويتهم في ٣١ كانون الأول/</w:t>
      </w:r>
      <w:r w:rsidR="00873948">
        <w:t xml:space="preserve"> </w:t>
      </w:r>
      <w:r w:rsidR="0072666C">
        <w:rPr>
          <w:rtl/>
        </w:rPr>
        <w:t>ديسمبر ٢٠١٨</w:t>
      </w:r>
    </w:p>
    <w:p w14:paraId="1ABFA3C6" w14:textId="1A58E3B7" w:rsidR="0072666C" w:rsidRDefault="0072666C" w:rsidP="00873948">
      <w:pPr>
        <w:pStyle w:val="SingleTxt"/>
        <w:spacing w:line="340" w:lineRule="exact"/>
        <w:ind w:left="1267" w:right="1267"/>
        <w:rPr>
          <w:rtl/>
        </w:rPr>
      </w:pPr>
      <w:r>
        <w:rPr>
          <w:rtl/>
        </w:rPr>
        <w:t>٦</w:t>
      </w:r>
      <w:r w:rsidR="00BB3D1D">
        <w:rPr>
          <w:rFonts w:hint="cs"/>
          <w:rtl/>
        </w:rPr>
        <w:t xml:space="preserve"> </w:t>
      </w:r>
      <w:r>
        <w:rPr>
          <w:rtl/>
        </w:rPr>
        <w:t>-</w:t>
      </w:r>
      <w:r w:rsidR="00BB3D1D">
        <w:rPr>
          <w:rtl/>
        </w:rPr>
        <w:tab/>
      </w:r>
      <w:r>
        <w:rPr>
          <w:rtl/>
        </w:rPr>
        <w:t xml:space="preserve">يمكن الاطلاع على الخلفيات المهنية للأعضاء والنظم القانونية </w:t>
      </w:r>
      <w:r w:rsidR="00BB3D1D">
        <w:rPr>
          <w:rtl/>
        </w:rPr>
        <w:t>التي يمثلونها وبيانات إضافية من</w:t>
      </w:r>
      <w:r w:rsidR="00BB3D1D">
        <w:rPr>
          <w:rFonts w:hint="cs"/>
          <w:rtl/>
        </w:rPr>
        <w:t> </w:t>
      </w:r>
      <w:r>
        <w:rPr>
          <w:rtl/>
        </w:rPr>
        <w:t xml:space="preserve">سِيرهم الذاتية في الصفحة الشبكية الخاصة بعضوية اللجنة، وذلك بالنقر على اسم كل عضو معني (انظر </w:t>
      </w:r>
      <w:hyperlink r:id="rId18" w:history="1">
        <w:r w:rsidR="00873948" w:rsidRPr="009922C2">
          <w:rPr>
            <w:rStyle w:val="Hyperlink"/>
          </w:rPr>
          <w:t>http://www.ohchr.org/EN/HRBodies/CEDAW/Pages/Membership.aspx</w:t>
        </w:r>
      </w:hyperlink>
      <w:r>
        <w:rPr>
          <w:rtl/>
        </w:rPr>
        <w:t>).</w:t>
      </w:r>
    </w:p>
    <w:p w14:paraId="2F9CB8F0" w14:textId="341738E8" w:rsidR="00BB3D1D" w:rsidRPr="00BB3D1D" w:rsidRDefault="00BB3D1D" w:rsidP="00BB3D1D">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823"/>
        <w:gridCol w:w="2057"/>
        <w:gridCol w:w="2440"/>
      </w:tblGrid>
      <w:tr w:rsidR="002C278B" w:rsidRPr="002C278B" w14:paraId="5C2DEB17" w14:textId="77777777" w:rsidTr="00EF3704">
        <w:trPr>
          <w:cantSplit/>
          <w:tblHeader/>
        </w:trPr>
        <w:tc>
          <w:tcPr>
            <w:tcW w:w="2823" w:type="dxa"/>
            <w:tcBorders>
              <w:top w:val="single" w:sz="4" w:space="0" w:color="auto"/>
              <w:bottom w:val="single" w:sz="12" w:space="0" w:color="auto"/>
            </w:tcBorders>
            <w:shd w:val="clear" w:color="auto" w:fill="auto"/>
            <w:vAlign w:val="bottom"/>
          </w:tcPr>
          <w:p w14:paraId="1F27BC0A" w14:textId="4C5BA374" w:rsidR="002C278B" w:rsidRPr="002C278B" w:rsidRDefault="002C278B" w:rsidP="002C278B">
            <w:pPr>
              <w:tabs>
                <w:tab w:val="left" w:pos="288"/>
                <w:tab w:val="left" w:pos="576"/>
                <w:tab w:val="left" w:pos="864"/>
                <w:tab w:val="left" w:pos="1152"/>
              </w:tabs>
              <w:spacing w:before="80" w:after="80" w:line="240" w:lineRule="exact"/>
              <w:ind w:left="43" w:right="101"/>
              <w:rPr>
                <w:i/>
                <w:iCs/>
                <w:sz w:val="16"/>
                <w:szCs w:val="24"/>
                <w:rtl/>
              </w:rPr>
            </w:pPr>
            <w:r w:rsidRPr="002C278B">
              <w:rPr>
                <w:rFonts w:hint="cs"/>
                <w:i/>
                <w:iCs/>
                <w:sz w:val="16"/>
                <w:szCs w:val="24"/>
                <w:rtl/>
              </w:rPr>
              <w:t>العضو</w:t>
            </w:r>
          </w:p>
        </w:tc>
        <w:tc>
          <w:tcPr>
            <w:tcW w:w="2057" w:type="dxa"/>
            <w:tcBorders>
              <w:top w:val="single" w:sz="4" w:space="0" w:color="auto"/>
              <w:bottom w:val="single" w:sz="12" w:space="0" w:color="auto"/>
            </w:tcBorders>
            <w:shd w:val="clear" w:color="auto" w:fill="auto"/>
            <w:vAlign w:val="bottom"/>
          </w:tcPr>
          <w:p w14:paraId="52657FA2" w14:textId="5D381B34" w:rsidR="002C278B" w:rsidRPr="002C278B" w:rsidRDefault="002C278B" w:rsidP="002C278B">
            <w:pPr>
              <w:tabs>
                <w:tab w:val="left" w:pos="288"/>
                <w:tab w:val="left" w:pos="576"/>
                <w:tab w:val="left" w:pos="864"/>
                <w:tab w:val="left" w:pos="1152"/>
              </w:tabs>
              <w:spacing w:before="80" w:after="80" w:line="240" w:lineRule="exact"/>
              <w:ind w:left="43" w:right="101"/>
              <w:rPr>
                <w:i/>
                <w:iCs/>
                <w:sz w:val="16"/>
                <w:szCs w:val="24"/>
                <w:rtl/>
              </w:rPr>
            </w:pPr>
            <w:r w:rsidRPr="002C278B">
              <w:rPr>
                <w:i/>
                <w:iCs/>
                <w:sz w:val="16"/>
                <w:szCs w:val="24"/>
                <w:rtl/>
              </w:rPr>
              <w:t>بلد الجنسية</w:t>
            </w:r>
          </w:p>
        </w:tc>
        <w:tc>
          <w:tcPr>
            <w:tcW w:w="2440" w:type="dxa"/>
            <w:tcBorders>
              <w:top w:val="single" w:sz="4" w:space="0" w:color="auto"/>
              <w:bottom w:val="single" w:sz="12" w:space="0" w:color="auto"/>
            </w:tcBorders>
            <w:shd w:val="clear" w:color="auto" w:fill="auto"/>
            <w:vAlign w:val="bottom"/>
          </w:tcPr>
          <w:p w14:paraId="1ADE45F1" w14:textId="43A8B9E0" w:rsidR="002C278B" w:rsidRPr="002C278B" w:rsidRDefault="002C278B" w:rsidP="00BE1102">
            <w:pPr>
              <w:tabs>
                <w:tab w:val="left" w:pos="288"/>
                <w:tab w:val="left" w:pos="576"/>
                <w:tab w:val="left" w:pos="864"/>
                <w:tab w:val="left" w:pos="1152"/>
              </w:tabs>
              <w:spacing w:before="80" w:after="80" w:line="240" w:lineRule="exact"/>
              <w:ind w:left="43" w:right="101"/>
              <w:rPr>
                <w:sz w:val="16"/>
                <w:szCs w:val="24"/>
                <w:rtl/>
              </w:rPr>
            </w:pPr>
            <w:r w:rsidRPr="00BE1102">
              <w:rPr>
                <w:i/>
                <w:iCs/>
                <w:sz w:val="16"/>
                <w:szCs w:val="24"/>
                <w:rtl/>
              </w:rPr>
              <w:t>عام بدء العضوية</w:t>
            </w:r>
          </w:p>
        </w:tc>
      </w:tr>
      <w:tr w:rsidR="002C278B" w:rsidRPr="002C278B" w14:paraId="3EAD9781" w14:textId="77777777" w:rsidTr="00EF3704">
        <w:trPr>
          <w:cantSplit/>
          <w:trHeight w:hRule="exact" w:val="115"/>
          <w:tblHeader/>
        </w:trPr>
        <w:tc>
          <w:tcPr>
            <w:tcW w:w="2823" w:type="dxa"/>
            <w:tcBorders>
              <w:top w:val="single" w:sz="12" w:space="0" w:color="auto"/>
            </w:tcBorders>
            <w:shd w:val="clear" w:color="auto" w:fill="auto"/>
            <w:vAlign w:val="bottom"/>
          </w:tcPr>
          <w:p w14:paraId="5EB45A91" w14:textId="77777777" w:rsidR="002C278B" w:rsidRPr="002C278B" w:rsidRDefault="002C278B" w:rsidP="002C278B">
            <w:pPr>
              <w:tabs>
                <w:tab w:val="left" w:pos="288"/>
                <w:tab w:val="left" w:pos="576"/>
                <w:tab w:val="left" w:pos="864"/>
                <w:tab w:val="left" w:pos="1152"/>
              </w:tabs>
              <w:spacing w:before="40" w:after="80" w:line="240" w:lineRule="exact"/>
              <w:ind w:left="43" w:right="101"/>
              <w:rPr>
                <w:sz w:val="16"/>
                <w:szCs w:val="24"/>
                <w:rtl/>
              </w:rPr>
            </w:pPr>
          </w:p>
        </w:tc>
        <w:tc>
          <w:tcPr>
            <w:tcW w:w="2057" w:type="dxa"/>
            <w:tcBorders>
              <w:top w:val="single" w:sz="12" w:space="0" w:color="auto"/>
            </w:tcBorders>
            <w:shd w:val="clear" w:color="auto" w:fill="auto"/>
            <w:vAlign w:val="bottom"/>
          </w:tcPr>
          <w:p w14:paraId="48034F6E" w14:textId="77777777" w:rsidR="002C278B" w:rsidRPr="002C278B" w:rsidRDefault="002C278B" w:rsidP="002C278B">
            <w:pPr>
              <w:tabs>
                <w:tab w:val="left" w:pos="288"/>
                <w:tab w:val="left" w:pos="576"/>
                <w:tab w:val="left" w:pos="864"/>
                <w:tab w:val="left" w:pos="1152"/>
              </w:tabs>
              <w:spacing w:before="40" w:after="80" w:line="240" w:lineRule="exact"/>
              <w:ind w:left="43" w:right="101"/>
              <w:rPr>
                <w:sz w:val="16"/>
                <w:szCs w:val="24"/>
                <w:rtl/>
              </w:rPr>
            </w:pPr>
          </w:p>
        </w:tc>
        <w:tc>
          <w:tcPr>
            <w:tcW w:w="2440" w:type="dxa"/>
            <w:tcBorders>
              <w:top w:val="single" w:sz="12" w:space="0" w:color="auto"/>
            </w:tcBorders>
            <w:shd w:val="clear" w:color="auto" w:fill="auto"/>
            <w:vAlign w:val="bottom"/>
          </w:tcPr>
          <w:p w14:paraId="420B183C" w14:textId="77777777" w:rsidR="002C278B" w:rsidRPr="002C278B" w:rsidRDefault="002C278B" w:rsidP="002C278B">
            <w:pPr>
              <w:tabs>
                <w:tab w:val="left" w:pos="288"/>
                <w:tab w:val="left" w:pos="576"/>
                <w:tab w:val="left" w:pos="864"/>
                <w:tab w:val="left" w:pos="1152"/>
              </w:tabs>
              <w:spacing w:before="40" w:after="80" w:line="240" w:lineRule="exact"/>
              <w:ind w:left="43" w:right="101"/>
              <w:rPr>
                <w:sz w:val="16"/>
                <w:szCs w:val="24"/>
                <w:rtl/>
              </w:rPr>
            </w:pPr>
          </w:p>
        </w:tc>
      </w:tr>
      <w:tr w:rsidR="002C278B" w:rsidRPr="002C278B" w14:paraId="6EC2DCCD" w14:textId="77777777" w:rsidTr="00EF3704">
        <w:trPr>
          <w:cantSplit/>
        </w:trPr>
        <w:tc>
          <w:tcPr>
            <w:tcW w:w="2823" w:type="dxa"/>
            <w:shd w:val="clear" w:color="auto" w:fill="auto"/>
          </w:tcPr>
          <w:p w14:paraId="6BF4E07B" w14:textId="5F24AD35"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tl/>
              </w:rPr>
            </w:pPr>
            <w:hyperlink r:id="rId19" w:history="1">
              <w:r w:rsidR="002C278B" w:rsidRPr="002C278B">
                <w:rPr>
                  <w:sz w:val="16"/>
                  <w:szCs w:val="24"/>
                  <w:rtl/>
                </w:rPr>
                <w:t>عائشة فريدة أكار</w:t>
              </w:r>
            </w:hyperlink>
          </w:p>
        </w:tc>
        <w:tc>
          <w:tcPr>
            <w:tcW w:w="2057" w:type="dxa"/>
            <w:shd w:val="clear" w:color="auto" w:fill="auto"/>
          </w:tcPr>
          <w:p w14:paraId="2C54B02B" w14:textId="0DC933E4"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تركيا</w:t>
            </w:r>
          </w:p>
        </w:tc>
        <w:tc>
          <w:tcPr>
            <w:tcW w:w="2440" w:type="dxa"/>
            <w:shd w:val="clear" w:color="auto" w:fill="auto"/>
          </w:tcPr>
          <w:p w14:paraId="47F7213C" w14:textId="43273583"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2011</w:t>
            </w:r>
            <w:r w:rsidRPr="00EF3704">
              <w:rPr>
                <w:sz w:val="16"/>
                <w:szCs w:val="24"/>
                <w:vertAlign w:val="superscript"/>
                <w:rtl/>
              </w:rPr>
              <w:t>(أ)</w:t>
            </w:r>
          </w:p>
        </w:tc>
      </w:tr>
      <w:tr w:rsidR="002C278B" w:rsidRPr="002C278B" w14:paraId="0B8B4DCC" w14:textId="77777777" w:rsidTr="00EF3704">
        <w:trPr>
          <w:cantSplit/>
        </w:trPr>
        <w:tc>
          <w:tcPr>
            <w:tcW w:w="2823" w:type="dxa"/>
            <w:shd w:val="clear" w:color="auto" w:fill="auto"/>
          </w:tcPr>
          <w:p w14:paraId="3C8910A7" w14:textId="7A3432D1"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Pr>
            </w:pPr>
            <w:proofErr w:type="spellStart"/>
            <w:r w:rsidRPr="002C278B">
              <w:rPr>
                <w:sz w:val="16"/>
                <w:szCs w:val="24"/>
                <w:rtl/>
              </w:rPr>
              <w:t>غلاديس</w:t>
            </w:r>
            <w:proofErr w:type="spellEnd"/>
            <w:r w:rsidRPr="002C278B">
              <w:rPr>
                <w:sz w:val="16"/>
                <w:szCs w:val="24"/>
                <w:rtl/>
              </w:rPr>
              <w:t xml:space="preserve"> أكوستا </w:t>
            </w:r>
            <w:proofErr w:type="spellStart"/>
            <w:r w:rsidRPr="002C278B">
              <w:rPr>
                <w:sz w:val="16"/>
                <w:szCs w:val="24"/>
                <w:rtl/>
              </w:rPr>
              <w:t>بارغاس</w:t>
            </w:r>
            <w:proofErr w:type="spellEnd"/>
          </w:p>
        </w:tc>
        <w:tc>
          <w:tcPr>
            <w:tcW w:w="2057" w:type="dxa"/>
            <w:shd w:val="clear" w:color="auto" w:fill="auto"/>
          </w:tcPr>
          <w:p w14:paraId="7150B826" w14:textId="7AD85CE9"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بيرو</w:t>
            </w:r>
          </w:p>
        </w:tc>
        <w:tc>
          <w:tcPr>
            <w:tcW w:w="2440" w:type="dxa"/>
            <w:shd w:val="clear" w:color="auto" w:fill="auto"/>
          </w:tcPr>
          <w:p w14:paraId="40B56FB5" w14:textId="523CB263"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٢٠١٥</w:t>
            </w:r>
          </w:p>
        </w:tc>
      </w:tr>
      <w:tr w:rsidR="002C278B" w:rsidRPr="002C278B" w14:paraId="10588F6F" w14:textId="77777777" w:rsidTr="00EF3704">
        <w:trPr>
          <w:cantSplit/>
        </w:trPr>
        <w:tc>
          <w:tcPr>
            <w:tcW w:w="2823" w:type="dxa"/>
            <w:shd w:val="clear" w:color="auto" w:fill="auto"/>
          </w:tcPr>
          <w:p w14:paraId="758C161D" w14:textId="30835670"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proofErr w:type="spellStart"/>
            <w:r w:rsidRPr="002C278B">
              <w:rPr>
                <w:sz w:val="16"/>
                <w:szCs w:val="24"/>
                <w:rtl/>
              </w:rPr>
              <w:t>ماغاليس</w:t>
            </w:r>
            <w:proofErr w:type="spellEnd"/>
            <w:r w:rsidRPr="002C278B">
              <w:rPr>
                <w:sz w:val="16"/>
                <w:szCs w:val="24"/>
                <w:rtl/>
              </w:rPr>
              <w:t xml:space="preserve"> أروشا </w:t>
            </w:r>
            <w:proofErr w:type="spellStart"/>
            <w:r w:rsidRPr="002C278B">
              <w:rPr>
                <w:sz w:val="16"/>
                <w:szCs w:val="24"/>
                <w:rtl/>
              </w:rPr>
              <w:t>دومينغيز</w:t>
            </w:r>
            <w:proofErr w:type="spellEnd"/>
            <w:r w:rsidRPr="002C278B">
              <w:rPr>
                <w:sz w:val="16"/>
                <w:szCs w:val="24"/>
                <w:rtl/>
              </w:rPr>
              <w:t xml:space="preserve"> (نائبة الرئيسة)</w:t>
            </w:r>
          </w:p>
        </w:tc>
        <w:tc>
          <w:tcPr>
            <w:tcW w:w="2057" w:type="dxa"/>
            <w:shd w:val="clear" w:color="auto" w:fill="auto"/>
          </w:tcPr>
          <w:p w14:paraId="1A3955C4" w14:textId="5971417E"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كوبا</w:t>
            </w:r>
          </w:p>
        </w:tc>
        <w:tc>
          <w:tcPr>
            <w:tcW w:w="2440" w:type="dxa"/>
            <w:shd w:val="clear" w:color="auto" w:fill="auto"/>
          </w:tcPr>
          <w:p w14:paraId="249C042A" w14:textId="7D946AF6"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2015</w:t>
            </w:r>
            <w:r w:rsidRPr="00EF3704">
              <w:rPr>
                <w:sz w:val="16"/>
                <w:szCs w:val="24"/>
                <w:vertAlign w:val="superscript"/>
                <w:rtl/>
              </w:rPr>
              <w:t>(ب)</w:t>
            </w:r>
          </w:p>
        </w:tc>
      </w:tr>
      <w:tr w:rsidR="002C278B" w:rsidRPr="002C278B" w14:paraId="70D15939" w14:textId="77777777" w:rsidTr="00EF3704">
        <w:trPr>
          <w:cantSplit/>
        </w:trPr>
        <w:tc>
          <w:tcPr>
            <w:tcW w:w="2823" w:type="dxa"/>
            <w:shd w:val="clear" w:color="auto" w:fill="auto"/>
          </w:tcPr>
          <w:p w14:paraId="7C465637" w14:textId="2CB15201" w:rsidR="002C278B" w:rsidRPr="002C278B" w:rsidRDefault="002C278B" w:rsidP="00BE1102">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 xml:space="preserve">لويزة </w:t>
            </w:r>
            <w:proofErr w:type="spellStart"/>
            <w:r w:rsidRPr="002C278B">
              <w:rPr>
                <w:sz w:val="16"/>
                <w:szCs w:val="24"/>
                <w:rtl/>
              </w:rPr>
              <w:t>شعلال</w:t>
            </w:r>
            <w:proofErr w:type="spellEnd"/>
            <w:r w:rsidRPr="002C278B">
              <w:rPr>
                <w:sz w:val="16"/>
                <w:szCs w:val="24"/>
                <w:rtl/>
              </w:rPr>
              <w:t xml:space="preserve"> (نائبة الرئيسة)</w:t>
            </w:r>
          </w:p>
        </w:tc>
        <w:tc>
          <w:tcPr>
            <w:tcW w:w="2057" w:type="dxa"/>
            <w:shd w:val="clear" w:color="auto" w:fill="auto"/>
          </w:tcPr>
          <w:p w14:paraId="316677C3" w14:textId="68EA5982"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الجزائر</w:t>
            </w:r>
          </w:p>
        </w:tc>
        <w:tc>
          <w:tcPr>
            <w:tcW w:w="2440" w:type="dxa"/>
            <w:shd w:val="clear" w:color="auto" w:fill="auto"/>
          </w:tcPr>
          <w:p w14:paraId="430D5060" w14:textId="41D847E4"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٢٠١٥</w:t>
            </w:r>
          </w:p>
        </w:tc>
      </w:tr>
      <w:tr w:rsidR="002C278B" w:rsidRPr="002C278B" w14:paraId="2EB413E8" w14:textId="77777777" w:rsidTr="00EF3704">
        <w:trPr>
          <w:cantSplit/>
        </w:trPr>
        <w:tc>
          <w:tcPr>
            <w:tcW w:w="2823" w:type="dxa"/>
            <w:shd w:val="clear" w:color="auto" w:fill="auto"/>
          </w:tcPr>
          <w:p w14:paraId="5CDA5400" w14:textId="1D15C045"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tl/>
              </w:rPr>
            </w:pPr>
            <w:hyperlink r:id="rId20" w:history="1">
              <w:r w:rsidR="002C278B" w:rsidRPr="002C278B">
                <w:rPr>
                  <w:sz w:val="16"/>
                  <w:szCs w:val="24"/>
                  <w:rtl/>
                </w:rPr>
                <w:t>نائلة جبر</w:t>
              </w:r>
            </w:hyperlink>
          </w:p>
        </w:tc>
        <w:tc>
          <w:tcPr>
            <w:tcW w:w="2057" w:type="dxa"/>
            <w:shd w:val="clear" w:color="auto" w:fill="auto"/>
          </w:tcPr>
          <w:p w14:paraId="3ED56748" w14:textId="0178CF29"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مصر</w:t>
            </w:r>
          </w:p>
        </w:tc>
        <w:tc>
          <w:tcPr>
            <w:tcW w:w="2440" w:type="dxa"/>
            <w:shd w:val="clear" w:color="auto" w:fill="auto"/>
          </w:tcPr>
          <w:p w14:paraId="1BE8027C" w14:textId="214ADEA8"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2007</w:t>
            </w:r>
            <w:r w:rsidRPr="00EF3704">
              <w:rPr>
                <w:sz w:val="16"/>
                <w:szCs w:val="24"/>
                <w:vertAlign w:val="superscript"/>
                <w:rtl/>
              </w:rPr>
              <w:t>(ج)</w:t>
            </w:r>
          </w:p>
        </w:tc>
      </w:tr>
      <w:tr w:rsidR="002C278B" w:rsidRPr="002C278B" w14:paraId="5E27ABCB" w14:textId="77777777" w:rsidTr="00EF3704">
        <w:trPr>
          <w:cantSplit/>
        </w:trPr>
        <w:tc>
          <w:tcPr>
            <w:tcW w:w="2823" w:type="dxa"/>
            <w:shd w:val="clear" w:color="auto" w:fill="auto"/>
          </w:tcPr>
          <w:p w14:paraId="259D555B" w14:textId="79DFBBA0"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Pr>
            </w:pPr>
            <w:r w:rsidRPr="002C278B">
              <w:rPr>
                <w:sz w:val="16"/>
                <w:szCs w:val="24"/>
                <w:rtl/>
              </w:rPr>
              <w:t xml:space="preserve">روث </w:t>
            </w:r>
            <w:proofErr w:type="spellStart"/>
            <w:r w:rsidRPr="002C278B">
              <w:rPr>
                <w:sz w:val="16"/>
                <w:szCs w:val="24"/>
                <w:rtl/>
              </w:rPr>
              <w:t>هالبرين</w:t>
            </w:r>
            <w:proofErr w:type="spellEnd"/>
            <w:r w:rsidR="00EF3704">
              <w:rPr>
                <w:rFonts w:hint="cs"/>
                <w:sz w:val="16"/>
                <w:szCs w:val="24"/>
                <w:rtl/>
              </w:rPr>
              <w:t xml:space="preserve"> </w:t>
            </w:r>
            <w:r w:rsidRPr="002C278B">
              <w:rPr>
                <w:sz w:val="16"/>
                <w:szCs w:val="24"/>
                <w:rtl/>
              </w:rPr>
              <w:t>-</w:t>
            </w:r>
            <w:r w:rsidR="00EF3704">
              <w:rPr>
                <w:rFonts w:hint="cs"/>
                <w:sz w:val="16"/>
                <w:szCs w:val="24"/>
                <w:rtl/>
              </w:rPr>
              <w:t xml:space="preserve"> </w:t>
            </w:r>
            <w:r w:rsidRPr="002C278B">
              <w:rPr>
                <w:sz w:val="16"/>
                <w:szCs w:val="24"/>
                <w:rtl/>
              </w:rPr>
              <w:t>كداري (نائبة الرئيسة)</w:t>
            </w:r>
          </w:p>
        </w:tc>
        <w:tc>
          <w:tcPr>
            <w:tcW w:w="2057" w:type="dxa"/>
            <w:shd w:val="clear" w:color="auto" w:fill="auto"/>
          </w:tcPr>
          <w:p w14:paraId="1FE04B2B" w14:textId="12AFFFD6"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إسرائيل</w:t>
            </w:r>
          </w:p>
        </w:tc>
        <w:tc>
          <w:tcPr>
            <w:tcW w:w="2440" w:type="dxa"/>
            <w:shd w:val="clear" w:color="auto" w:fill="auto"/>
          </w:tcPr>
          <w:p w14:paraId="7AB0728E" w14:textId="504C8AED"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٢٠٠٧</w:t>
            </w:r>
          </w:p>
        </w:tc>
      </w:tr>
      <w:tr w:rsidR="002C278B" w:rsidRPr="002C278B" w14:paraId="048C4B74" w14:textId="77777777" w:rsidTr="00EF3704">
        <w:trPr>
          <w:cantSplit/>
        </w:trPr>
        <w:tc>
          <w:tcPr>
            <w:tcW w:w="2823" w:type="dxa"/>
            <w:shd w:val="clear" w:color="auto" w:fill="auto"/>
          </w:tcPr>
          <w:p w14:paraId="36A3D3DE" w14:textId="667DCDC3"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tl/>
              </w:rPr>
            </w:pPr>
            <w:hyperlink r:id="rId21" w:history="1">
              <w:proofErr w:type="spellStart"/>
              <w:r w:rsidR="002C278B" w:rsidRPr="002C278B">
                <w:rPr>
                  <w:sz w:val="16"/>
                  <w:szCs w:val="24"/>
                  <w:rtl/>
                </w:rPr>
                <w:t>يوكو</w:t>
              </w:r>
              <w:proofErr w:type="spellEnd"/>
              <w:r w:rsidR="002C278B" w:rsidRPr="002C278B">
                <w:rPr>
                  <w:sz w:val="16"/>
                  <w:szCs w:val="24"/>
                  <w:rtl/>
                </w:rPr>
                <w:t xml:space="preserve"> </w:t>
              </w:r>
              <w:proofErr w:type="spellStart"/>
              <w:r w:rsidR="002C278B" w:rsidRPr="002C278B">
                <w:rPr>
                  <w:sz w:val="16"/>
                  <w:szCs w:val="24"/>
                  <w:rtl/>
                </w:rPr>
                <w:t>هاياشي</w:t>
              </w:r>
              <w:proofErr w:type="spellEnd"/>
            </w:hyperlink>
          </w:p>
        </w:tc>
        <w:tc>
          <w:tcPr>
            <w:tcW w:w="2057" w:type="dxa"/>
            <w:shd w:val="clear" w:color="auto" w:fill="auto"/>
          </w:tcPr>
          <w:p w14:paraId="4603BB99" w14:textId="04F6611B"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اليابان</w:t>
            </w:r>
          </w:p>
        </w:tc>
        <w:tc>
          <w:tcPr>
            <w:tcW w:w="2440" w:type="dxa"/>
            <w:shd w:val="clear" w:color="auto" w:fill="auto"/>
          </w:tcPr>
          <w:p w14:paraId="1840AF28" w14:textId="237A9345"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٢٠٠٧</w:t>
            </w:r>
          </w:p>
        </w:tc>
      </w:tr>
      <w:tr w:rsidR="002C278B" w:rsidRPr="002C278B" w14:paraId="0F630D4C" w14:textId="77777777" w:rsidTr="00EF3704">
        <w:trPr>
          <w:cantSplit/>
        </w:trPr>
        <w:tc>
          <w:tcPr>
            <w:tcW w:w="2823" w:type="dxa"/>
            <w:shd w:val="clear" w:color="auto" w:fill="auto"/>
          </w:tcPr>
          <w:p w14:paraId="519BC9CF" w14:textId="034BA29C"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Pr>
            </w:pPr>
            <w:hyperlink r:id="rId22" w:history="1">
              <w:r w:rsidR="002C278B" w:rsidRPr="002C278B">
                <w:rPr>
                  <w:sz w:val="16"/>
                  <w:szCs w:val="24"/>
                  <w:rtl/>
                </w:rPr>
                <w:t xml:space="preserve">ليليان </w:t>
              </w:r>
              <w:proofErr w:type="spellStart"/>
              <w:r w:rsidR="002C278B" w:rsidRPr="002C278B">
                <w:rPr>
                  <w:sz w:val="16"/>
                  <w:szCs w:val="24"/>
                  <w:rtl/>
                </w:rPr>
                <w:t>هوفمايستر</w:t>
              </w:r>
              <w:proofErr w:type="spellEnd"/>
            </w:hyperlink>
          </w:p>
        </w:tc>
        <w:tc>
          <w:tcPr>
            <w:tcW w:w="2057" w:type="dxa"/>
            <w:shd w:val="clear" w:color="auto" w:fill="auto"/>
          </w:tcPr>
          <w:p w14:paraId="6099F2B9" w14:textId="7AF7F5CD"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النمسا</w:t>
            </w:r>
          </w:p>
        </w:tc>
        <w:tc>
          <w:tcPr>
            <w:tcW w:w="2440" w:type="dxa"/>
            <w:shd w:val="clear" w:color="auto" w:fill="auto"/>
          </w:tcPr>
          <w:p w14:paraId="0D018BF6" w14:textId="30708A7F"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٢٠١٥</w:t>
            </w:r>
          </w:p>
        </w:tc>
      </w:tr>
      <w:tr w:rsidR="002C278B" w:rsidRPr="002C278B" w14:paraId="2BB924E2" w14:textId="77777777" w:rsidTr="00EF3704">
        <w:trPr>
          <w:cantSplit/>
        </w:trPr>
        <w:tc>
          <w:tcPr>
            <w:tcW w:w="2823" w:type="dxa"/>
            <w:shd w:val="clear" w:color="auto" w:fill="auto"/>
          </w:tcPr>
          <w:p w14:paraId="5AF51CE5" w14:textId="07A9FC50"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Pr>
            </w:pPr>
            <w:hyperlink r:id="rId23" w:history="1">
              <w:r w:rsidR="002C278B" w:rsidRPr="002C278B">
                <w:rPr>
                  <w:sz w:val="16"/>
                  <w:szCs w:val="24"/>
                  <w:rtl/>
                </w:rPr>
                <w:t>عصمت جاهان</w:t>
              </w:r>
            </w:hyperlink>
          </w:p>
        </w:tc>
        <w:tc>
          <w:tcPr>
            <w:tcW w:w="2057" w:type="dxa"/>
            <w:shd w:val="clear" w:color="auto" w:fill="auto"/>
          </w:tcPr>
          <w:p w14:paraId="086262DF" w14:textId="159DA962"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بنغلاديش</w:t>
            </w:r>
          </w:p>
        </w:tc>
        <w:tc>
          <w:tcPr>
            <w:tcW w:w="2440" w:type="dxa"/>
            <w:shd w:val="clear" w:color="auto" w:fill="auto"/>
          </w:tcPr>
          <w:p w14:paraId="4177CB25" w14:textId="687DE81A"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٢٠١١</w:t>
            </w:r>
          </w:p>
        </w:tc>
      </w:tr>
      <w:tr w:rsidR="002C278B" w:rsidRPr="002C278B" w14:paraId="72B610D4" w14:textId="77777777" w:rsidTr="00EF3704">
        <w:trPr>
          <w:cantSplit/>
        </w:trPr>
        <w:tc>
          <w:tcPr>
            <w:tcW w:w="2823" w:type="dxa"/>
            <w:shd w:val="clear" w:color="auto" w:fill="auto"/>
          </w:tcPr>
          <w:p w14:paraId="70CFECCD" w14:textId="1F41410A"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Pr>
            </w:pPr>
            <w:hyperlink r:id="rId24" w:history="1">
              <w:r w:rsidR="002C278B" w:rsidRPr="002C278B">
                <w:rPr>
                  <w:sz w:val="16"/>
                  <w:szCs w:val="24"/>
                  <w:rtl/>
                </w:rPr>
                <w:t xml:space="preserve">ليا </w:t>
              </w:r>
              <w:proofErr w:type="spellStart"/>
              <w:r w:rsidR="002C278B" w:rsidRPr="002C278B">
                <w:rPr>
                  <w:sz w:val="16"/>
                  <w:szCs w:val="24"/>
                  <w:rtl/>
                </w:rPr>
                <w:t>نادارايا</w:t>
              </w:r>
              <w:proofErr w:type="spellEnd"/>
            </w:hyperlink>
          </w:p>
        </w:tc>
        <w:tc>
          <w:tcPr>
            <w:tcW w:w="2057" w:type="dxa"/>
            <w:shd w:val="clear" w:color="auto" w:fill="auto"/>
          </w:tcPr>
          <w:p w14:paraId="73BC64CA" w14:textId="5C77BFAF"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جورجيا</w:t>
            </w:r>
          </w:p>
        </w:tc>
        <w:tc>
          <w:tcPr>
            <w:tcW w:w="2440" w:type="dxa"/>
            <w:shd w:val="clear" w:color="auto" w:fill="auto"/>
          </w:tcPr>
          <w:p w14:paraId="1D737E04" w14:textId="413E0F9A"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٢٠١٥</w:t>
            </w:r>
          </w:p>
        </w:tc>
      </w:tr>
      <w:tr w:rsidR="002C278B" w:rsidRPr="002C278B" w14:paraId="6543DA12" w14:textId="77777777" w:rsidTr="00EF3704">
        <w:trPr>
          <w:cantSplit/>
        </w:trPr>
        <w:tc>
          <w:tcPr>
            <w:tcW w:w="2823" w:type="dxa"/>
            <w:shd w:val="clear" w:color="auto" w:fill="auto"/>
          </w:tcPr>
          <w:p w14:paraId="2CFF925E" w14:textId="2568DB0A"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Pr>
            </w:pPr>
            <w:hyperlink r:id="rId25" w:history="1">
              <w:r w:rsidR="002C278B" w:rsidRPr="002C278B">
                <w:rPr>
                  <w:sz w:val="16"/>
                  <w:szCs w:val="24"/>
                  <w:rtl/>
                </w:rPr>
                <w:t xml:space="preserve">أرونا </w:t>
              </w:r>
              <w:proofErr w:type="spellStart"/>
              <w:r w:rsidR="002C278B" w:rsidRPr="002C278B">
                <w:rPr>
                  <w:sz w:val="16"/>
                  <w:szCs w:val="24"/>
                  <w:rtl/>
                </w:rPr>
                <w:t>ديفي</w:t>
              </w:r>
              <w:proofErr w:type="spellEnd"/>
              <w:r w:rsidR="002C278B" w:rsidRPr="002C278B">
                <w:rPr>
                  <w:sz w:val="16"/>
                  <w:szCs w:val="24"/>
                  <w:rtl/>
                </w:rPr>
                <w:t xml:space="preserve"> نارين</w:t>
              </w:r>
            </w:hyperlink>
          </w:p>
        </w:tc>
        <w:tc>
          <w:tcPr>
            <w:tcW w:w="2057" w:type="dxa"/>
            <w:shd w:val="clear" w:color="auto" w:fill="auto"/>
          </w:tcPr>
          <w:p w14:paraId="639EEBE6" w14:textId="7901876B"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موريشيوس</w:t>
            </w:r>
          </w:p>
        </w:tc>
        <w:tc>
          <w:tcPr>
            <w:tcW w:w="2440" w:type="dxa"/>
            <w:shd w:val="clear" w:color="auto" w:fill="auto"/>
          </w:tcPr>
          <w:p w14:paraId="62CCC8E5" w14:textId="04E95ED7"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٢٠١٧</w:t>
            </w:r>
          </w:p>
        </w:tc>
      </w:tr>
      <w:tr w:rsidR="002C278B" w:rsidRPr="002C278B" w14:paraId="680BE05B" w14:textId="77777777" w:rsidTr="00EF3704">
        <w:trPr>
          <w:cantSplit/>
        </w:trPr>
        <w:tc>
          <w:tcPr>
            <w:tcW w:w="2823" w:type="dxa"/>
            <w:tcBorders>
              <w:bottom w:val="single" w:sz="12" w:space="0" w:color="auto"/>
            </w:tcBorders>
            <w:shd w:val="clear" w:color="auto" w:fill="auto"/>
          </w:tcPr>
          <w:p w14:paraId="67632E81" w14:textId="42A7E4FD" w:rsidR="002C278B" w:rsidRPr="002C278B" w:rsidRDefault="005546B5" w:rsidP="00EF3704">
            <w:pPr>
              <w:tabs>
                <w:tab w:val="left" w:pos="288"/>
                <w:tab w:val="left" w:pos="576"/>
                <w:tab w:val="left" w:pos="864"/>
                <w:tab w:val="left" w:pos="1152"/>
              </w:tabs>
              <w:spacing w:before="40" w:after="80" w:line="220" w:lineRule="exact"/>
              <w:ind w:left="43" w:right="101"/>
              <w:rPr>
                <w:sz w:val="16"/>
                <w:szCs w:val="24"/>
              </w:rPr>
            </w:pPr>
            <w:hyperlink r:id="rId26" w:history="1">
              <w:proofErr w:type="spellStart"/>
              <w:r w:rsidR="002C278B" w:rsidRPr="002C278B">
                <w:rPr>
                  <w:sz w:val="16"/>
                  <w:szCs w:val="24"/>
                  <w:rtl/>
                </w:rPr>
                <w:t>باتريسيا</w:t>
              </w:r>
              <w:proofErr w:type="spellEnd"/>
              <w:r w:rsidR="002C278B" w:rsidRPr="002C278B">
                <w:rPr>
                  <w:sz w:val="16"/>
                  <w:szCs w:val="24"/>
                  <w:rtl/>
                </w:rPr>
                <w:t xml:space="preserve"> </w:t>
              </w:r>
              <w:proofErr w:type="spellStart"/>
              <w:r w:rsidR="002C278B" w:rsidRPr="002C278B">
                <w:rPr>
                  <w:sz w:val="16"/>
                  <w:szCs w:val="24"/>
                  <w:rtl/>
                </w:rPr>
                <w:t>شولتز</w:t>
              </w:r>
              <w:proofErr w:type="spellEnd"/>
            </w:hyperlink>
          </w:p>
        </w:tc>
        <w:tc>
          <w:tcPr>
            <w:tcW w:w="2057" w:type="dxa"/>
            <w:tcBorders>
              <w:bottom w:val="single" w:sz="12" w:space="0" w:color="auto"/>
            </w:tcBorders>
            <w:shd w:val="clear" w:color="auto" w:fill="auto"/>
          </w:tcPr>
          <w:p w14:paraId="62FC02BF" w14:textId="4AB514D3"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سويسرا</w:t>
            </w:r>
          </w:p>
        </w:tc>
        <w:tc>
          <w:tcPr>
            <w:tcW w:w="2440" w:type="dxa"/>
            <w:tcBorders>
              <w:bottom w:val="single" w:sz="12" w:space="0" w:color="auto"/>
            </w:tcBorders>
            <w:shd w:val="clear" w:color="auto" w:fill="auto"/>
          </w:tcPr>
          <w:p w14:paraId="79024B33" w14:textId="07E8140F" w:rsidR="002C278B" w:rsidRPr="002C278B" w:rsidRDefault="002C278B" w:rsidP="00EF3704">
            <w:pPr>
              <w:tabs>
                <w:tab w:val="left" w:pos="288"/>
                <w:tab w:val="left" w:pos="576"/>
                <w:tab w:val="left" w:pos="864"/>
                <w:tab w:val="left" w:pos="1152"/>
              </w:tabs>
              <w:spacing w:before="40" w:after="80" w:line="220" w:lineRule="exact"/>
              <w:ind w:left="43" w:right="101"/>
              <w:rPr>
                <w:sz w:val="16"/>
                <w:szCs w:val="24"/>
                <w:rtl/>
              </w:rPr>
            </w:pPr>
            <w:r w:rsidRPr="002C278B">
              <w:rPr>
                <w:sz w:val="16"/>
                <w:szCs w:val="24"/>
                <w:rtl/>
              </w:rPr>
              <w:t>٢٠١١</w:t>
            </w:r>
          </w:p>
        </w:tc>
      </w:tr>
    </w:tbl>
    <w:p w14:paraId="3D7D1222" w14:textId="1939F3C8" w:rsidR="002C278B" w:rsidRPr="00EF3704" w:rsidRDefault="002C278B" w:rsidP="00EF3704">
      <w:pPr>
        <w:pStyle w:val="SingleTxt"/>
        <w:spacing w:after="0" w:line="120" w:lineRule="exact"/>
        <w:rPr>
          <w:sz w:val="10"/>
          <w:rtl/>
        </w:rPr>
      </w:pPr>
    </w:p>
    <w:p w14:paraId="554CABE2" w14:textId="0688C8BA" w:rsidR="0072666C" w:rsidRDefault="00EF3704" w:rsidP="00EF3704">
      <w:pPr>
        <w:pStyle w:val="FootnoteText"/>
        <w:tabs>
          <w:tab w:val="clear" w:pos="418"/>
          <w:tab w:val="right" w:pos="1915"/>
          <w:tab w:val="left" w:pos="2016"/>
          <w:tab w:val="left" w:pos="2491"/>
          <w:tab w:val="left" w:pos="2966"/>
          <w:tab w:val="left" w:pos="3442"/>
          <w:tab w:val="left" w:pos="3917"/>
        </w:tabs>
        <w:spacing w:after="80" w:line="240" w:lineRule="exact"/>
        <w:ind w:left="2030" w:right="1267" w:hanging="763"/>
        <w:rPr>
          <w:rtl/>
        </w:rPr>
      </w:pPr>
      <w:r>
        <w:rPr>
          <w:rtl/>
        </w:rPr>
        <w:tab/>
      </w:r>
      <w:r w:rsidR="0072666C">
        <w:rPr>
          <w:rtl/>
        </w:rPr>
        <w:t>(أ)</w:t>
      </w:r>
      <w:r>
        <w:rPr>
          <w:rtl/>
        </w:rPr>
        <w:tab/>
      </w:r>
      <w:r w:rsidR="0072666C">
        <w:rPr>
          <w:rtl/>
        </w:rPr>
        <w:t>كانت السيدة أكار عضوا في اللجنة من عام 1997 إلى عام 2004.</w:t>
      </w:r>
    </w:p>
    <w:p w14:paraId="796AE16D" w14:textId="5C069E80" w:rsidR="0072666C" w:rsidRDefault="00EF3704" w:rsidP="00EF3704">
      <w:pPr>
        <w:pStyle w:val="FootnoteText"/>
        <w:tabs>
          <w:tab w:val="clear" w:pos="418"/>
          <w:tab w:val="right" w:pos="1915"/>
          <w:tab w:val="left" w:pos="2016"/>
          <w:tab w:val="left" w:pos="2491"/>
          <w:tab w:val="left" w:pos="2966"/>
          <w:tab w:val="left" w:pos="3442"/>
          <w:tab w:val="left" w:pos="3917"/>
        </w:tabs>
        <w:spacing w:after="80" w:line="240" w:lineRule="exact"/>
        <w:ind w:left="2030" w:right="1267" w:hanging="763"/>
        <w:rPr>
          <w:rtl/>
        </w:rPr>
      </w:pPr>
      <w:r>
        <w:rPr>
          <w:rtl/>
        </w:rPr>
        <w:tab/>
      </w:r>
      <w:r w:rsidR="0072666C">
        <w:rPr>
          <w:rtl/>
        </w:rPr>
        <w:t>(ب)</w:t>
      </w:r>
      <w:r>
        <w:rPr>
          <w:rtl/>
        </w:rPr>
        <w:tab/>
      </w:r>
      <w:r w:rsidR="0072666C">
        <w:rPr>
          <w:rtl/>
        </w:rPr>
        <w:t xml:space="preserve">كانت السيدة أروشا </w:t>
      </w:r>
      <w:proofErr w:type="spellStart"/>
      <w:r w:rsidR="0072666C">
        <w:rPr>
          <w:rtl/>
        </w:rPr>
        <w:t>دومينغيز</w:t>
      </w:r>
      <w:proofErr w:type="spellEnd"/>
      <w:r w:rsidR="0072666C">
        <w:rPr>
          <w:rtl/>
        </w:rPr>
        <w:t xml:space="preserve"> عضوا في اللجنة من عام 2005 إلى عام 2012.</w:t>
      </w:r>
    </w:p>
    <w:p w14:paraId="14571B1F" w14:textId="01A0B9B5" w:rsidR="0072666C" w:rsidRDefault="00EF3704" w:rsidP="00EF3704">
      <w:pPr>
        <w:pStyle w:val="FootnoteText"/>
        <w:tabs>
          <w:tab w:val="clear" w:pos="418"/>
          <w:tab w:val="right" w:pos="1915"/>
          <w:tab w:val="left" w:pos="2016"/>
          <w:tab w:val="left" w:pos="2491"/>
          <w:tab w:val="left" w:pos="2966"/>
          <w:tab w:val="left" w:pos="3442"/>
          <w:tab w:val="left" w:pos="3917"/>
        </w:tabs>
        <w:spacing w:after="80" w:line="240" w:lineRule="exact"/>
        <w:ind w:left="2030" w:right="1267" w:hanging="763"/>
        <w:rPr>
          <w:rtl/>
        </w:rPr>
      </w:pPr>
      <w:r>
        <w:rPr>
          <w:rtl/>
        </w:rPr>
        <w:tab/>
      </w:r>
      <w:r w:rsidR="0072666C">
        <w:rPr>
          <w:rtl/>
        </w:rPr>
        <w:t>(ج)</w:t>
      </w:r>
      <w:r>
        <w:rPr>
          <w:rtl/>
        </w:rPr>
        <w:tab/>
      </w:r>
      <w:r w:rsidR="0072666C">
        <w:rPr>
          <w:rtl/>
        </w:rPr>
        <w:t>كانت السيدة جبر أيضا عضوا في اللجنة من عام ١٩٩٩ إلى عام ٢٠٠٣.</w:t>
      </w:r>
    </w:p>
    <w:p w14:paraId="7E3B074C" w14:textId="77777777" w:rsidR="00EF3704" w:rsidRPr="00EF3704" w:rsidRDefault="00EF3704" w:rsidP="00EF3704">
      <w:pPr>
        <w:pStyle w:val="SingleTxt"/>
        <w:spacing w:after="0" w:line="120" w:lineRule="exact"/>
        <w:rPr>
          <w:sz w:val="10"/>
          <w:rtl/>
        </w:rPr>
      </w:pPr>
    </w:p>
    <w:p w14:paraId="38CD70F3" w14:textId="77777777" w:rsidR="00EF3704" w:rsidRPr="00EF3704" w:rsidRDefault="00EF3704" w:rsidP="00EF3704">
      <w:pPr>
        <w:pStyle w:val="SingleTxt"/>
        <w:spacing w:after="0" w:line="120" w:lineRule="exact"/>
        <w:rPr>
          <w:sz w:val="10"/>
          <w:rtl/>
        </w:rPr>
      </w:pPr>
    </w:p>
    <w:p w14:paraId="6CB825F0" w14:textId="6258B55C" w:rsidR="0072666C" w:rsidRDefault="00EF3704" w:rsidP="00EF370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72666C">
        <w:rPr>
          <w:rtl/>
        </w:rPr>
        <w:t>ثانيا</w:t>
      </w:r>
      <w:r>
        <w:rPr>
          <w:rFonts w:hint="cs"/>
          <w:rtl/>
        </w:rPr>
        <w:t xml:space="preserve"> </w:t>
      </w:r>
      <w:r w:rsidR="0072666C">
        <w:rPr>
          <w:rtl/>
        </w:rPr>
        <w:t>-</w:t>
      </w:r>
      <w:r>
        <w:rPr>
          <w:rtl/>
        </w:rPr>
        <w:tab/>
      </w:r>
      <w:r w:rsidR="0072666C">
        <w:rPr>
          <w:rtl/>
        </w:rPr>
        <w:t>قائمة الأشخاص الذين رشحتهم الدول الأطراف</w:t>
      </w:r>
    </w:p>
    <w:p w14:paraId="0D3689C3" w14:textId="77777777" w:rsidR="00EF3704" w:rsidRPr="00EF3704" w:rsidRDefault="00EF3704" w:rsidP="00EF3704">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EF14F2" w:rsidRPr="00EF14F2" w14:paraId="7D023F28" w14:textId="77777777" w:rsidTr="00EF14F2">
        <w:trPr>
          <w:cantSplit/>
          <w:tblHeader/>
        </w:trPr>
        <w:tc>
          <w:tcPr>
            <w:tcW w:w="3660" w:type="dxa"/>
            <w:tcBorders>
              <w:top w:val="single" w:sz="4" w:space="0" w:color="auto"/>
              <w:bottom w:val="single" w:sz="12" w:space="0" w:color="auto"/>
            </w:tcBorders>
            <w:shd w:val="clear" w:color="auto" w:fill="auto"/>
            <w:vAlign w:val="bottom"/>
          </w:tcPr>
          <w:p w14:paraId="5AB3EEF6" w14:textId="44C44040" w:rsidR="00EF14F2" w:rsidRPr="00EF14F2" w:rsidRDefault="00EF14F2" w:rsidP="00EF14F2">
            <w:pPr>
              <w:tabs>
                <w:tab w:val="left" w:pos="288"/>
                <w:tab w:val="left" w:pos="576"/>
                <w:tab w:val="left" w:pos="864"/>
                <w:tab w:val="left" w:pos="1152"/>
              </w:tabs>
              <w:spacing w:before="80" w:after="80" w:line="240" w:lineRule="exact"/>
              <w:ind w:left="43" w:right="101"/>
              <w:rPr>
                <w:i/>
                <w:iCs/>
                <w:sz w:val="16"/>
                <w:szCs w:val="24"/>
                <w:rtl/>
              </w:rPr>
            </w:pPr>
            <w:r w:rsidRPr="00EF14F2">
              <w:rPr>
                <w:rFonts w:hint="cs"/>
                <w:i/>
                <w:iCs/>
                <w:sz w:val="16"/>
                <w:szCs w:val="24"/>
                <w:rtl/>
              </w:rPr>
              <w:t>المرشح</w:t>
            </w:r>
          </w:p>
        </w:tc>
        <w:tc>
          <w:tcPr>
            <w:tcW w:w="3660" w:type="dxa"/>
            <w:tcBorders>
              <w:top w:val="single" w:sz="4" w:space="0" w:color="auto"/>
              <w:bottom w:val="single" w:sz="12" w:space="0" w:color="auto"/>
            </w:tcBorders>
            <w:shd w:val="clear" w:color="auto" w:fill="auto"/>
            <w:vAlign w:val="bottom"/>
          </w:tcPr>
          <w:p w14:paraId="43E32B55" w14:textId="26631621" w:rsidR="00EF14F2" w:rsidRPr="00EF14F2" w:rsidRDefault="00EF14F2" w:rsidP="00EF14F2">
            <w:pPr>
              <w:tabs>
                <w:tab w:val="left" w:pos="288"/>
                <w:tab w:val="left" w:pos="576"/>
                <w:tab w:val="left" w:pos="864"/>
                <w:tab w:val="left" w:pos="1152"/>
              </w:tabs>
              <w:spacing w:before="80" w:after="80" w:line="240" w:lineRule="exact"/>
              <w:ind w:left="43" w:right="101"/>
              <w:rPr>
                <w:i/>
                <w:iCs/>
                <w:sz w:val="16"/>
                <w:szCs w:val="24"/>
                <w:rtl/>
              </w:rPr>
            </w:pPr>
            <w:r w:rsidRPr="00EF14F2">
              <w:rPr>
                <w:i/>
                <w:iCs/>
                <w:sz w:val="16"/>
                <w:szCs w:val="24"/>
                <w:rtl/>
              </w:rPr>
              <w:t>الدولة المرشِّحة</w:t>
            </w:r>
          </w:p>
        </w:tc>
      </w:tr>
      <w:tr w:rsidR="00EF14F2" w:rsidRPr="00EF14F2" w14:paraId="01B4F200" w14:textId="77777777" w:rsidTr="00EF14F2">
        <w:trPr>
          <w:cantSplit/>
          <w:trHeight w:hRule="exact" w:val="115"/>
          <w:tblHeader/>
        </w:trPr>
        <w:tc>
          <w:tcPr>
            <w:tcW w:w="3660" w:type="dxa"/>
            <w:tcBorders>
              <w:top w:val="single" w:sz="12" w:space="0" w:color="auto"/>
            </w:tcBorders>
            <w:shd w:val="clear" w:color="auto" w:fill="auto"/>
            <w:vAlign w:val="bottom"/>
          </w:tcPr>
          <w:p w14:paraId="22279DB1" w14:textId="77777777"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
        </w:tc>
        <w:tc>
          <w:tcPr>
            <w:tcW w:w="3660" w:type="dxa"/>
            <w:tcBorders>
              <w:top w:val="single" w:sz="12" w:space="0" w:color="auto"/>
            </w:tcBorders>
            <w:shd w:val="clear" w:color="auto" w:fill="auto"/>
            <w:vAlign w:val="bottom"/>
          </w:tcPr>
          <w:p w14:paraId="64D95C40" w14:textId="77777777"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
        </w:tc>
      </w:tr>
      <w:tr w:rsidR="00EF14F2" w:rsidRPr="00EF14F2" w14:paraId="1875D176" w14:textId="77777777" w:rsidTr="00EF14F2">
        <w:trPr>
          <w:cantSplit/>
        </w:trPr>
        <w:tc>
          <w:tcPr>
            <w:tcW w:w="3660" w:type="dxa"/>
            <w:shd w:val="clear" w:color="auto" w:fill="auto"/>
          </w:tcPr>
          <w:p w14:paraId="3EBEAF33" w14:textId="7AF156D5"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أنجيلا أبيلا</w:t>
            </w:r>
          </w:p>
        </w:tc>
        <w:tc>
          <w:tcPr>
            <w:tcW w:w="3660" w:type="dxa"/>
            <w:shd w:val="clear" w:color="auto" w:fill="auto"/>
          </w:tcPr>
          <w:p w14:paraId="34541351" w14:textId="61B3FF7D"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مالطة</w:t>
            </w:r>
          </w:p>
        </w:tc>
      </w:tr>
      <w:tr w:rsidR="00EF14F2" w:rsidRPr="00EF14F2" w14:paraId="7961E386" w14:textId="77777777" w:rsidTr="00EF14F2">
        <w:trPr>
          <w:cantSplit/>
        </w:trPr>
        <w:tc>
          <w:tcPr>
            <w:tcW w:w="3660" w:type="dxa"/>
            <w:shd w:val="clear" w:color="auto" w:fill="auto"/>
          </w:tcPr>
          <w:p w14:paraId="123D9C57" w14:textId="3B627E52"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roofErr w:type="spellStart"/>
            <w:r w:rsidRPr="00EF14F2">
              <w:rPr>
                <w:sz w:val="16"/>
                <w:szCs w:val="24"/>
                <w:rtl/>
              </w:rPr>
              <w:t>غلاديس</w:t>
            </w:r>
            <w:proofErr w:type="spellEnd"/>
            <w:r w:rsidRPr="00EF14F2">
              <w:rPr>
                <w:sz w:val="16"/>
                <w:szCs w:val="24"/>
                <w:rtl/>
              </w:rPr>
              <w:t xml:space="preserve"> أكوستا </w:t>
            </w:r>
            <w:proofErr w:type="spellStart"/>
            <w:r w:rsidRPr="00EF14F2">
              <w:rPr>
                <w:sz w:val="16"/>
                <w:szCs w:val="24"/>
                <w:rtl/>
              </w:rPr>
              <w:t>بارغاس</w:t>
            </w:r>
            <w:proofErr w:type="spellEnd"/>
          </w:p>
        </w:tc>
        <w:tc>
          <w:tcPr>
            <w:tcW w:w="3660" w:type="dxa"/>
            <w:shd w:val="clear" w:color="auto" w:fill="auto"/>
          </w:tcPr>
          <w:p w14:paraId="60A37239" w14:textId="515D4A62"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بيرو</w:t>
            </w:r>
          </w:p>
        </w:tc>
      </w:tr>
      <w:tr w:rsidR="00EF14F2" w:rsidRPr="00EF14F2" w14:paraId="08E1CDE8" w14:textId="77777777" w:rsidTr="00EF14F2">
        <w:trPr>
          <w:cantSplit/>
        </w:trPr>
        <w:tc>
          <w:tcPr>
            <w:tcW w:w="3660" w:type="dxa"/>
            <w:shd w:val="clear" w:color="auto" w:fill="auto"/>
          </w:tcPr>
          <w:p w14:paraId="6740A618" w14:textId="59A4FB2C"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roofErr w:type="spellStart"/>
            <w:r w:rsidRPr="00EF14F2">
              <w:rPr>
                <w:sz w:val="16"/>
                <w:szCs w:val="24"/>
                <w:rtl/>
              </w:rPr>
              <w:t>هيروكو</w:t>
            </w:r>
            <w:proofErr w:type="spellEnd"/>
            <w:r w:rsidRPr="00EF14F2">
              <w:rPr>
                <w:sz w:val="16"/>
                <w:szCs w:val="24"/>
                <w:rtl/>
              </w:rPr>
              <w:t xml:space="preserve"> </w:t>
            </w:r>
            <w:proofErr w:type="spellStart"/>
            <w:r w:rsidRPr="00EF14F2">
              <w:rPr>
                <w:sz w:val="16"/>
                <w:szCs w:val="24"/>
                <w:rtl/>
              </w:rPr>
              <w:t>أكيزوكي</w:t>
            </w:r>
            <w:proofErr w:type="spellEnd"/>
          </w:p>
        </w:tc>
        <w:tc>
          <w:tcPr>
            <w:tcW w:w="3660" w:type="dxa"/>
            <w:shd w:val="clear" w:color="auto" w:fill="auto"/>
          </w:tcPr>
          <w:p w14:paraId="3630CAD3" w14:textId="02FB61A1"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اليابان</w:t>
            </w:r>
          </w:p>
        </w:tc>
      </w:tr>
      <w:tr w:rsidR="00EF14F2" w:rsidRPr="00EF14F2" w14:paraId="313FA49A" w14:textId="77777777" w:rsidTr="00EF14F2">
        <w:trPr>
          <w:cantSplit/>
        </w:trPr>
        <w:tc>
          <w:tcPr>
            <w:tcW w:w="3660" w:type="dxa"/>
            <w:shd w:val="clear" w:color="auto" w:fill="auto"/>
          </w:tcPr>
          <w:p w14:paraId="44D30B93" w14:textId="719A80BC"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تماضر الرماح</w:t>
            </w:r>
          </w:p>
        </w:tc>
        <w:tc>
          <w:tcPr>
            <w:tcW w:w="3660" w:type="dxa"/>
            <w:shd w:val="clear" w:color="auto" w:fill="auto"/>
          </w:tcPr>
          <w:p w14:paraId="6F6FDB5E" w14:textId="00DD10AB"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المملكة العربية السعودية</w:t>
            </w:r>
          </w:p>
        </w:tc>
      </w:tr>
      <w:tr w:rsidR="00EF14F2" w:rsidRPr="00EF14F2" w14:paraId="4ABC0F79" w14:textId="77777777" w:rsidTr="00EF14F2">
        <w:trPr>
          <w:cantSplit/>
        </w:trPr>
        <w:tc>
          <w:tcPr>
            <w:tcW w:w="3660" w:type="dxa"/>
            <w:shd w:val="clear" w:color="auto" w:fill="auto"/>
          </w:tcPr>
          <w:p w14:paraId="7A1569AF" w14:textId="2BAA6296"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دلال </w:t>
            </w:r>
            <w:proofErr w:type="spellStart"/>
            <w:r w:rsidRPr="00EF14F2">
              <w:rPr>
                <w:sz w:val="16"/>
                <w:szCs w:val="24"/>
                <w:rtl/>
              </w:rPr>
              <w:t>الزايد</w:t>
            </w:r>
            <w:proofErr w:type="spellEnd"/>
          </w:p>
        </w:tc>
        <w:tc>
          <w:tcPr>
            <w:tcW w:w="3660" w:type="dxa"/>
            <w:shd w:val="clear" w:color="auto" w:fill="auto"/>
          </w:tcPr>
          <w:p w14:paraId="22845BA2" w14:textId="3BD525EC"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البحرين</w:t>
            </w:r>
          </w:p>
        </w:tc>
      </w:tr>
      <w:tr w:rsidR="00EF14F2" w:rsidRPr="00EF14F2" w14:paraId="750DBE1C" w14:textId="77777777" w:rsidTr="00EF14F2">
        <w:trPr>
          <w:cantSplit/>
        </w:trPr>
        <w:tc>
          <w:tcPr>
            <w:tcW w:w="3660" w:type="dxa"/>
            <w:shd w:val="clear" w:color="auto" w:fill="auto"/>
          </w:tcPr>
          <w:p w14:paraId="1F9DB489" w14:textId="2B4340FE"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لويزة </w:t>
            </w:r>
            <w:proofErr w:type="spellStart"/>
            <w:r w:rsidRPr="00EF14F2">
              <w:rPr>
                <w:sz w:val="16"/>
                <w:szCs w:val="24"/>
                <w:rtl/>
              </w:rPr>
              <w:t>شعلال</w:t>
            </w:r>
            <w:proofErr w:type="spellEnd"/>
          </w:p>
        </w:tc>
        <w:tc>
          <w:tcPr>
            <w:tcW w:w="3660" w:type="dxa"/>
            <w:shd w:val="clear" w:color="auto" w:fill="auto"/>
          </w:tcPr>
          <w:p w14:paraId="0023B61A" w14:textId="7B1CA93D"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الجزائر</w:t>
            </w:r>
          </w:p>
        </w:tc>
      </w:tr>
      <w:tr w:rsidR="00EF14F2" w:rsidRPr="00EF14F2" w14:paraId="77CF3AF7" w14:textId="77777777" w:rsidTr="00EF14F2">
        <w:trPr>
          <w:cantSplit/>
        </w:trPr>
        <w:tc>
          <w:tcPr>
            <w:tcW w:w="3660" w:type="dxa"/>
            <w:shd w:val="clear" w:color="auto" w:fill="auto"/>
          </w:tcPr>
          <w:p w14:paraId="59BFC7CD" w14:textId="6416096B"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سانيا </w:t>
            </w:r>
            <w:proofErr w:type="spellStart"/>
            <w:r w:rsidRPr="00EF14F2">
              <w:rPr>
                <w:sz w:val="16"/>
                <w:szCs w:val="24"/>
                <w:rtl/>
              </w:rPr>
              <w:t>إليزوفيتش</w:t>
            </w:r>
            <w:proofErr w:type="spellEnd"/>
          </w:p>
        </w:tc>
        <w:tc>
          <w:tcPr>
            <w:tcW w:w="3660" w:type="dxa"/>
            <w:shd w:val="clear" w:color="auto" w:fill="auto"/>
          </w:tcPr>
          <w:p w14:paraId="2D60DB71" w14:textId="15958671"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الجبل الأسود</w:t>
            </w:r>
          </w:p>
        </w:tc>
      </w:tr>
      <w:tr w:rsidR="00EF14F2" w:rsidRPr="00EF14F2" w14:paraId="1AA621E5" w14:textId="77777777" w:rsidTr="00EF14F2">
        <w:trPr>
          <w:cantSplit/>
        </w:trPr>
        <w:tc>
          <w:tcPr>
            <w:tcW w:w="3660" w:type="dxa"/>
            <w:shd w:val="clear" w:color="auto" w:fill="auto"/>
          </w:tcPr>
          <w:p w14:paraId="2CF30F68" w14:textId="726F02CA"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نائلة جبر</w:t>
            </w:r>
          </w:p>
        </w:tc>
        <w:tc>
          <w:tcPr>
            <w:tcW w:w="3660" w:type="dxa"/>
            <w:shd w:val="clear" w:color="auto" w:fill="auto"/>
          </w:tcPr>
          <w:p w14:paraId="03A2E133" w14:textId="24536B81"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مصر</w:t>
            </w:r>
          </w:p>
        </w:tc>
      </w:tr>
      <w:tr w:rsidR="00EF14F2" w:rsidRPr="00EF14F2" w14:paraId="21DE501D" w14:textId="77777777" w:rsidTr="00EF14F2">
        <w:trPr>
          <w:cantSplit/>
        </w:trPr>
        <w:tc>
          <w:tcPr>
            <w:tcW w:w="3660" w:type="dxa"/>
            <w:shd w:val="clear" w:color="auto" w:fill="auto"/>
          </w:tcPr>
          <w:p w14:paraId="61126EDA" w14:textId="68B43BA1"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ليا </w:t>
            </w:r>
            <w:proofErr w:type="spellStart"/>
            <w:r w:rsidRPr="00EF14F2">
              <w:rPr>
                <w:sz w:val="16"/>
                <w:szCs w:val="24"/>
                <w:rtl/>
              </w:rPr>
              <w:t>نادارايا</w:t>
            </w:r>
            <w:proofErr w:type="spellEnd"/>
          </w:p>
        </w:tc>
        <w:tc>
          <w:tcPr>
            <w:tcW w:w="3660" w:type="dxa"/>
            <w:shd w:val="clear" w:color="auto" w:fill="auto"/>
          </w:tcPr>
          <w:p w14:paraId="1B3380BB" w14:textId="2F4FEE29"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جورجيا</w:t>
            </w:r>
          </w:p>
        </w:tc>
      </w:tr>
      <w:tr w:rsidR="00EF14F2" w:rsidRPr="00EF14F2" w14:paraId="3648624D" w14:textId="77777777" w:rsidTr="00EF14F2">
        <w:trPr>
          <w:cantSplit/>
        </w:trPr>
        <w:tc>
          <w:tcPr>
            <w:tcW w:w="3660" w:type="dxa"/>
            <w:shd w:val="clear" w:color="auto" w:fill="auto"/>
          </w:tcPr>
          <w:p w14:paraId="41D9553A" w14:textId="11EFF5B9"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أرونا </w:t>
            </w:r>
            <w:proofErr w:type="spellStart"/>
            <w:r w:rsidRPr="00EF14F2">
              <w:rPr>
                <w:sz w:val="16"/>
                <w:szCs w:val="24"/>
                <w:rtl/>
              </w:rPr>
              <w:t>ديفي</w:t>
            </w:r>
            <w:proofErr w:type="spellEnd"/>
            <w:r w:rsidRPr="00EF14F2">
              <w:rPr>
                <w:sz w:val="16"/>
                <w:szCs w:val="24"/>
                <w:rtl/>
              </w:rPr>
              <w:t xml:space="preserve"> نارين</w:t>
            </w:r>
          </w:p>
        </w:tc>
        <w:tc>
          <w:tcPr>
            <w:tcW w:w="3660" w:type="dxa"/>
            <w:shd w:val="clear" w:color="auto" w:fill="auto"/>
          </w:tcPr>
          <w:p w14:paraId="49A767DD" w14:textId="28705A83"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موريشيوس</w:t>
            </w:r>
          </w:p>
        </w:tc>
      </w:tr>
      <w:tr w:rsidR="00EF14F2" w:rsidRPr="00EF14F2" w14:paraId="7F2A8BAC" w14:textId="77777777" w:rsidTr="00EF14F2">
        <w:trPr>
          <w:cantSplit/>
        </w:trPr>
        <w:tc>
          <w:tcPr>
            <w:tcW w:w="3660" w:type="dxa"/>
            <w:shd w:val="clear" w:color="auto" w:fill="auto"/>
          </w:tcPr>
          <w:p w14:paraId="3C65DAC4" w14:textId="1E3D392D"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آنا </w:t>
            </w:r>
            <w:proofErr w:type="spellStart"/>
            <w:r w:rsidRPr="00EF14F2">
              <w:rPr>
                <w:sz w:val="16"/>
                <w:szCs w:val="24"/>
                <w:rtl/>
              </w:rPr>
              <w:t>بيلاييث</w:t>
            </w:r>
            <w:proofErr w:type="spellEnd"/>
            <w:r w:rsidRPr="00EF14F2">
              <w:rPr>
                <w:sz w:val="16"/>
                <w:szCs w:val="24"/>
                <w:rtl/>
              </w:rPr>
              <w:t xml:space="preserve"> </w:t>
            </w:r>
            <w:proofErr w:type="spellStart"/>
            <w:r w:rsidRPr="00EF14F2">
              <w:rPr>
                <w:sz w:val="16"/>
                <w:szCs w:val="24"/>
                <w:rtl/>
              </w:rPr>
              <w:t>نارباييث</w:t>
            </w:r>
            <w:proofErr w:type="spellEnd"/>
          </w:p>
        </w:tc>
        <w:tc>
          <w:tcPr>
            <w:tcW w:w="3660" w:type="dxa"/>
            <w:shd w:val="clear" w:color="auto" w:fill="auto"/>
          </w:tcPr>
          <w:p w14:paraId="2A8659AA" w14:textId="794D0F3B"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إسبانيا</w:t>
            </w:r>
          </w:p>
        </w:tc>
      </w:tr>
      <w:tr w:rsidR="00EF14F2" w:rsidRPr="00EF14F2" w14:paraId="2E2D1391" w14:textId="77777777" w:rsidTr="00EF14F2">
        <w:trPr>
          <w:cantSplit/>
        </w:trPr>
        <w:tc>
          <w:tcPr>
            <w:tcW w:w="3660" w:type="dxa"/>
            <w:shd w:val="clear" w:color="auto" w:fill="auto"/>
          </w:tcPr>
          <w:p w14:paraId="5518C62D" w14:textId="12547CA4"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 xml:space="preserve">رودا </w:t>
            </w:r>
            <w:proofErr w:type="spellStart"/>
            <w:r w:rsidRPr="00EF14F2">
              <w:rPr>
                <w:sz w:val="16"/>
                <w:szCs w:val="24"/>
                <w:rtl/>
              </w:rPr>
              <w:t>ريدوك</w:t>
            </w:r>
            <w:proofErr w:type="spellEnd"/>
          </w:p>
        </w:tc>
        <w:tc>
          <w:tcPr>
            <w:tcW w:w="3660" w:type="dxa"/>
            <w:shd w:val="clear" w:color="auto" w:fill="auto"/>
          </w:tcPr>
          <w:p w14:paraId="327784C4" w14:textId="1C4E3AC1"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ترينيداد وتوباغو</w:t>
            </w:r>
          </w:p>
        </w:tc>
      </w:tr>
      <w:tr w:rsidR="00EF14F2" w:rsidRPr="00EF14F2" w14:paraId="15FD29CF" w14:textId="77777777" w:rsidTr="00EF14F2">
        <w:trPr>
          <w:cantSplit/>
        </w:trPr>
        <w:tc>
          <w:tcPr>
            <w:tcW w:w="3660" w:type="dxa"/>
            <w:shd w:val="clear" w:color="auto" w:fill="auto"/>
          </w:tcPr>
          <w:p w14:paraId="61977838" w14:textId="2C399A74"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roofErr w:type="spellStart"/>
            <w:r w:rsidRPr="00EF14F2">
              <w:rPr>
                <w:sz w:val="16"/>
                <w:szCs w:val="24"/>
                <w:rtl/>
              </w:rPr>
              <w:t>إلغون</w:t>
            </w:r>
            <w:proofErr w:type="spellEnd"/>
            <w:r w:rsidRPr="00EF14F2">
              <w:rPr>
                <w:sz w:val="16"/>
                <w:szCs w:val="24"/>
                <w:rtl/>
              </w:rPr>
              <w:t xml:space="preserve"> </w:t>
            </w:r>
            <w:proofErr w:type="spellStart"/>
            <w:r w:rsidRPr="00EF14F2">
              <w:rPr>
                <w:sz w:val="16"/>
                <w:szCs w:val="24"/>
                <w:rtl/>
              </w:rPr>
              <w:t>سفروف</w:t>
            </w:r>
            <w:proofErr w:type="spellEnd"/>
          </w:p>
        </w:tc>
        <w:tc>
          <w:tcPr>
            <w:tcW w:w="3660" w:type="dxa"/>
            <w:shd w:val="clear" w:color="auto" w:fill="auto"/>
          </w:tcPr>
          <w:p w14:paraId="0AEBE000" w14:textId="0030BC62"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أذربيجان</w:t>
            </w:r>
          </w:p>
        </w:tc>
      </w:tr>
      <w:tr w:rsidR="00EF14F2" w:rsidRPr="00EF14F2" w14:paraId="0DE6BD31" w14:textId="77777777" w:rsidTr="00EF14F2">
        <w:trPr>
          <w:cantSplit/>
        </w:trPr>
        <w:tc>
          <w:tcPr>
            <w:tcW w:w="3660" w:type="dxa"/>
            <w:shd w:val="clear" w:color="auto" w:fill="auto"/>
          </w:tcPr>
          <w:p w14:paraId="3A41FF43" w14:textId="67F4B77F"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roofErr w:type="spellStart"/>
            <w:r w:rsidRPr="00EF14F2">
              <w:rPr>
                <w:sz w:val="16"/>
                <w:szCs w:val="24"/>
                <w:rtl/>
              </w:rPr>
              <w:t>جنوفيفا</w:t>
            </w:r>
            <w:proofErr w:type="spellEnd"/>
            <w:r w:rsidRPr="00EF14F2">
              <w:rPr>
                <w:sz w:val="16"/>
                <w:szCs w:val="24"/>
                <w:rtl/>
              </w:rPr>
              <w:t xml:space="preserve"> </w:t>
            </w:r>
            <w:proofErr w:type="spellStart"/>
            <w:r w:rsidRPr="00EF14F2">
              <w:rPr>
                <w:sz w:val="16"/>
                <w:szCs w:val="24"/>
                <w:rtl/>
              </w:rPr>
              <w:t>تيشيفا</w:t>
            </w:r>
            <w:proofErr w:type="spellEnd"/>
          </w:p>
        </w:tc>
        <w:tc>
          <w:tcPr>
            <w:tcW w:w="3660" w:type="dxa"/>
            <w:shd w:val="clear" w:color="auto" w:fill="auto"/>
          </w:tcPr>
          <w:p w14:paraId="10EA7713" w14:textId="68B7ACE7"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بلغاريا</w:t>
            </w:r>
          </w:p>
        </w:tc>
      </w:tr>
      <w:tr w:rsidR="00EF14F2" w:rsidRPr="00EF14F2" w14:paraId="07BA3BB8" w14:textId="77777777" w:rsidTr="00EF14F2">
        <w:trPr>
          <w:cantSplit/>
        </w:trPr>
        <w:tc>
          <w:tcPr>
            <w:tcW w:w="3660" w:type="dxa"/>
            <w:tcBorders>
              <w:bottom w:val="single" w:sz="12" w:space="0" w:color="auto"/>
            </w:tcBorders>
            <w:shd w:val="clear" w:color="auto" w:fill="auto"/>
          </w:tcPr>
          <w:p w14:paraId="0322B1B6" w14:textId="0A1D1745"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proofErr w:type="spellStart"/>
            <w:r w:rsidRPr="00EF14F2">
              <w:rPr>
                <w:sz w:val="16"/>
                <w:szCs w:val="24"/>
                <w:rtl/>
              </w:rPr>
              <w:t>فرانسلين</w:t>
            </w:r>
            <w:proofErr w:type="spellEnd"/>
            <w:r w:rsidRPr="00EF14F2">
              <w:rPr>
                <w:sz w:val="16"/>
                <w:szCs w:val="24"/>
                <w:rtl/>
              </w:rPr>
              <w:t xml:space="preserve"> توي</w:t>
            </w:r>
            <w:r>
              <w:rPr>
                <w:rFonts w:hint="cs"/>
                <w:sz w:val="16"/>
                <w:szCs w:val="24"/>
                <w:rtl/>
              </w:rPr>
              <w:t xml:space="preserve"> </w:t>
            </w:r>
            <w:r w:rsidRPr="00EF14F2">
              <w:rPr>
                <w:sz w:val="16"/>
                <w:szCs w:val="24"/>
                <w:rtl/>
              </w:rPr>
              <w:t>-</w:t>
            </w:r>
            <w:r>
              <w:rPr>
                <w:rFonts w:hint="cs"/>
                <w:sz w:val="16"/>
                <w:szCs w:val="24"/>
                <w:rtl/>
              </w:rPr>
              <w:t xml:space="preserve"> </w:t>
            </w:r>
            <w:r w:rsidRPr="00EF14F2">
              <w:rPr>
                <w:sz w:val="16"/>
                <w:szCs w:val="24"/>
                <w:rtl/>
              </w:rPr>
              <w:t>بودا</w:t>
            </w:r>
          </w:p>
        </w:tc>
        <w:tc>
          <w:tcPr>
            <w:tcW w:w="3660" w:type="dxa"/>
            <w:tcBorders>
              <w:bottom w:val="single" w:sz="12" w:space="0" w:color="auto"/>
            </w:tcBorders>
            <w:shd w:val="clear" w:color="auto" w:fill="auto"/>
          </w:tcPr>
          <w:p w14:paraId="65083A87" w14:textId="697107B0" w:rsidR="00EF14F2" w:rsidRPr="00EF14F2" w:rsidRDefault="00EF14F2" w:rsidP="00EF14F2">
            <w:pPr>
              <w:tabs>
                <w:tab w:val="left" w:pos="288"/>
                <w:tab w:val="left" w:pos="576"/>
                <w:tab w:val="left" w:pos="864"/>
                <w:tab w:val="left" w:pos="1152"/>
              </w:tabs>
              <w:spacing w:before="40" w:after="80" w:line="240" w:lineRule="exact"/>
              <w:ind w:left="43" w:right="101"/>
              <w:rPr>
                <w:sz w:val="16"/>
                <w:szCs w:val="24"/>
                <w:rtl/>
              </w:rPr>
            </w:pPr>
            <w:r w:rsidRPr="00EF14F2">
              <w:rPr>
                <w:sz w:val="16"/>
                <w:szCs w:val="24"/>
                <w:rtl/>
              </w:rPr>
              <w:t>بوركينا فاسو</w:t>
            </w:r>
          </w:p>
        </w:tc>
      </w:tr>
    </w:tbl>
    <w:p w14:paraId="60B5111E" w14:textId="242DB909" w:rsidR="00EF14F2" w:rsidRDefault="00EF14F2" w:rsidP="00EF14F2">
      <w:pPr>
        <w:pStyle w:val="SingleTxt"/>
        <w:spacing w:after="0" w:line="120" w:lineRule="exact"/>
        <w:rPr>
          <w:sz w:val="10"/>
          <w:rtl/>
        </w:rPr>
      </w:pPr>
    </w:p>
    <w:p w14:paraId="09204AE4" w14:textId="77777777" w:rsidR="00EF14F2" w:rsidRPr="00EF14F2" w:rsidRDefault="00EF14F2" w:rsidP="00EF14F2">
      <w:pPr>
        <w:pStyle w:val="SingleTxt"/>
        <w:spacing w:after="0" w:line="120" w:lineRule="exact"/>
        <w:rPr>
          <w:sz w:val="10"/>
          <w:rtl/>
        </w:rPr>
      </w:pPr>
    </w:p>
    <w:p w14:paraId="29DFAC97" w14:textId="5D5D8DFF" w:rsidR="0072666C" w:rsidRDefault="0072666C" w:rsidP="0072666C">
      <w:pPr>
        <w:pStyle w:val="SingleTxt"/>
        <w:rPr>
          <w:rtl/>
        </w:rPr>
      </w:pPr>
      <w:r>
        <w:rPr>
          <w:rtl/>
        </w:rPr>
        <w:t>٧</w:t>
      </w:r>
      <w:r w:rsidR="00EF14F2">
        <w:rPr>
          <w:rFonts w:hint="cs"/>
          <w:rtl/>
        </w:rPr>
        <w:t xml:space="preserve"> </w:t>
      </w:r>
      <w:r>
        <w:rPr>
          <w:rtl/>
        </w:rPr>
        <w:t>-</w:t>
      </w:r>
      <w:r w:rsidR="00EF14F2">
        <w:rPr>
          <w:rtl/>
        </w:rPr>
        <w:tab/>
      </w:r>
      <w:r w:rsidRPr="00EF14F2">
        <w:rPr>
          <w:spacing w:val="-2"/>
          <w:w w:val="99"/>
          <w:rtl/>
        </w:rPr>
        <w:t>وترد في مرفق هذه المذكرة السِّيَر الذاتية للمرشحين، بالصيغة التي قدمتها بها الدول الأطراف المعنية</w:t>
      </w:r>
      <w:r>
        <w:rPr>
          <w:rtl/>
        </w:rPr>
        <w:t>.</w:t>
      </w:r>
    </w:p>
    <w:p w14:paraId="6913A46B" w14:textId="77777777" w:rsidR="00EF14F2" w:rsidRPr="00EF14F2" w:rsidRDefault="00EF14F2" w:rsidP="00EF14F2">
      <w:pPr>
        <w:pStyle w:val="SingleTxt"/>
        <w:spacing w:after="0" w:line="120" w:lineRule="exact"/>
        <w:rPr>
          <w:sz w:val="10"/>
          <w:rtl/>
        </w:rPr>
      </w:pPr>
    </w:p>
    <w:p w14:paraId="6DE14420" w14:textId="77777777" w:rsidR="00EF14F2" w:rsidRPr="00EF14F2" w:rsidRDefault="00EF14F2" w:rsidP="00EF14F2">
      <w:pPr>
        <w:pStyle w:val="SingleTxt"/>
        <w:spacing w:after="0" w:line="120" w:lineRule="exact"/>
        <w:rPr>
          <w:sz w:val="10"/>
          <w:rtl/>
        </w:rPr>
      </w:pPr>
    </w:p>
    <w:p w14:paraId="04ECEA1C" w14:textId="6A29DFFA" w:rsidR="0072666C" w:rsidRDefault="00EF14F2" w:rsidP="00EF14F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72666C">
        <w:rPr>
          <w:rtl/>
        </w:rPr>
        <w:t>ثالثا</w:t>
      </w:r>
      <w:r>
        <w:rPr>
          <w:rFonts w:hint="cs"/>
          <w:rtl/>
        </w:rPr>
        <w:t xml:space="preserve"> </w:t>
      </w:r>
      <w:r w:rsidR="0072666C">
        <w:rPr>
          <w:rtl/>
        </w:rPr>
        <w:t>-</w:t>
      </w:r>
      <w:r>
        <w:rPr>
          <w:rtl/>
        </w:rPr>
        <w:tab/>
      </w:r>
      <w:r w:rsidR="0072666C">
        <w:rPr>
          <w:rtl/>
        </w:rPr>
        <w:t xml:space="preserve">قائمة الأعضاء الأحد عشر الذين </w:t>
      </w:r>
      <w:r>
        <w:rPr>
          <w:rtl/>
        </w:rPr>
        <w:t>ستستمر عضويتهم في اللجنة حتى ٣١</w:t>
      </w:r>
      <w:r>
        <w:rPr>
          <w:rFonts w:hint="cs"/>
          <w:rtl/>
        </w:rPr>
        <w:t> </w:t>
      </w:r>
      <w:r>
        <w:rPr>
          <w:rtl/>
        </w:rPr>
        <w:t>كانون الأول/ديسمبر ٢٠٢٠</w:t>
      </w:r>
    </w:p>
    <w:p w14:paraId="0FDDF211" w14:textId="3E0891A5" w:rsidR="0072666C" w:rsidRDefault="0072666C" w:rsidP="00873948">
      <w:pPr>
        <w:pStyle w:val="SingleTxt"/>
        <w:rPr>
          <w:rtl/>
        </w:rPr>
      </w:pPr>
      <w:r>
        <w:rPr>
          <w:rtl/>
        </w:rPr>
        <w:t>8</w:t>
      </w:r>
      <w:r w:rsidR="00EF14F2">
        <w:rPr>
          <w:rFonts w:hint="cs"/>
          <w:rtl/>
        </w:rPr>
        <w:t xml:space="preserve"> </w:t>
      </w:r>
      <w:r>
        <w:rPr>
          <w:rtl/>
        </w:rPr>
        <w:t>-</w:t>
      </w:r>
      <w:r w:rsidR="00EF14F2">
        <w:rPr>
          <w:rtl/>
        </w:rPr>
        <w:tab/>
      </w:r>
      <w:r>
        <w:rPr>
          <w:rtl/>
        </w:rPr>
        <w:t xml:space="preserve">يمكن الاطلاع على الخلفيات المهنية للأعضاء والنظم القانونية </w:t>
      </w:r>
      <w:r w:rsidR="00EF14F2">
        <w:rPr>
          <w:rtl/>
        </w:rPr>
        <w:t>التي يمثلونها وبيانات إضافية من</w:t>
      </w:r>
      <w:r w:rsidR="00EF14F2">
        <w:rPr>
          <w:rFonts w:hint="cs"/>
          <w:rtl/>
        </w:rPr>
        <w:t> </w:t>
      </w:r>
      <w:r>
        <w:rPr>
          <w:rtl/>
        </w:rPr>
        <w:t xml:space="preserve">سِيرهم الذاتية في الصفحة الشبكية الخاصة بعضوية اللجنة، وذلك بالنقر على اسم كل عضو معني (انظر </w:t>
      </w:r>
      <w:hyperlink r:id="rId27" w:history="1">
        <w:r w:rsidR="00873948" w:rsidRPr="009922C2">
          <w:rPr>
            <w:rStyle w:val="Hyperlink"/>
          </w:rPr>
          <w:t>http://www.ohchr.org/EN/HRBodies/CEDAW/Pages/Membership.aspx</w:t>
        </w:r>
      </w:hyperlink>
      <w:r>
        <w:rPr>
          <w:rtl/>
        </w:rPr>
        <w:t>).</w:t>
      </w:r>
    </w:p>
    <w:p w14:paraId="1FCF5414" w14:textId="77777777" w:rsidR="00EF14F2" w:rsidRPr="00EF14F2" w:rsidRDefault="00EF14F2" w:rsidP="00EF14F2">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823"/>
        <w:gridCol w:w="2057"/>
        <w:gridCol w:w="2440"/>
      </w:tblGrid>
      <w:tr w:rsidR="00BE1102" w:rsidRPr="002C278B" w14:paraId="706DF899" w14:textId="77777777" w:rsidTr="005966E8">
        <w:trPr>
          <w:cantSplit/>
          <w:tblHeader/>
        </w:trPr>
        <w:tc>
          <w:tcPr>
            <w:tcW w:w="2823" w:type="dxa"/>
            <w:tcBorders>
              <w:top w:val="single" w:sz="4" w:space="0" w:color="auto"/>
              <w:bottom w:val="single" w:sz="12" w:space="0" w:color="auto"/>
            </w:tcBorders>
            <w:shd w:val="clear" w:color="auto" w:fill="auto"/>
            <w:vAlign w:val="bottom"/>
          </w:tcPr>
          <w:p w14:paraId="61AE7A77" w14:textId="77777777" w:rsidR="00BE1102" w:rsidRPr="002C278B" w:rsidRDefault="00BE1102" w:rsidP="005966E8">
            <w:pPr>
              <w:tabs>
                <w:tab w:val="left" w:pos="288"/>
                <w:tab w:val="left" w:pos="576"/>
                <w:tab w:val="left" w:pos="864"/>
                <w:tab w:val="left" w:pos="1152"/>
              </w:tabs>
              <w:spacing w:before="80" w:after="80" w:line="240" w:lineRule="exact"/>
              <w:ind w:left="43" w:right="101"/>
              <w:rPr>
                <w:i/>
                <w:iCs/>
                <w:sz w:val="16"/>
                <w:szCs w:val="24"/>
                <w:rtl/>
              </w:rPr>
            </w:pPr>
            <w:r w:rsidRPr="002C278B">
              <w:rPr>
                <w:rFonts w:hint="cs"/>
                <w:i/>
                <w:iCs/>
                <w:sz w:val="16"/>
                <w:szCs w:val="24"/>
                <w:rtl/>
              </w:rPr>
              <w:t>العضو</w:t>
            </w:r>
          </w:p>
        </w:tc>
        <w:tc>
          <w:tcPr>
            <w:tcW w:w="2057" w:type="dxa"/>
            <w:tcBorders>
              <w:top w:val="single" w:sz="4" w:space="0" w:color="auto"/>
              <w:bottom w:val="single" w:sz="12" w:space="0" w:color="auto"/>
            </w:tcBorders>
            <w:shd w:val="clear" w:color="auto" w:fill="auto"/>
            <w:vAlign w:val="bottom"/>
          </w:tcPr>
          <w:p w14:paraId="7D9D0A5B" w14:textId="77777777" w:rsidR="00BE1102" w:rsidRPr="002C278B" w:rsidRDefault="00BE1102" w:rsidP="005966E8">
            <w:pPr>
              <w:tabs>
                <w:tab w:val="left" w:pos="288"/>
                <w:tab w:val="left" w:pos="576"/>
                <w:tab w:val="left" w:pos="864"/>
                <w:tab w:val="left" w:pos="1152"/>
              </w:tabs>
              <w:spacing w:before="80" w:after="80" w:line="240" w:lineRule="exact"/>
              <w:ind w:left="43" w:right="101"/>
              <w:rPr>
                <w:i/>
                <w:iCs/>
                <w:sz w:val="16"/>
                <w:szCs w:val="24"/>
                <w:rtl/>
              </w:rPr>
            </w:pPr>
            <w:r w:rsidRPr="002C278B">
              <w:rPr>
                <w:i/>
                <w:iCs/>
                <w:sz w:val="16"/>
                <w:szCs w:val="24"/>
                <w:rtl/>
              </w:rPr>
              <w:t>بلد الجنسية</w:t>
            </w:r>
          </w:p>
        </w:tc>
        <w:tc>
          <w:tcPr>
            <w:tcW w:w="2440" w:type="dxa"/>
            <w:tcBorders>
              <w:top w:val="single" w:sz="4" w:space="0" w:color="auto"/>
              <w:bottom w:val="single" w:sz="12" w:space="0" w:color="auto"/>
            </w:tcBorders>
            <w:shd w:val="clear" w:color="auto" w:fill="auto"/>
            <w:vAlign w:val="bottom"/>
          </w:tcPr>
          <w:p w14:paraId="0CA3512E" w14:textId="77777777" w:rsidR="00BE1102" w:rsidRPr="00BE1102" w:rsidRDefault="00BE1102" w:rsidP="005966E8">
            <w:pPr>
              <w:tabs>
                <w:tab w:val="left" w:pos="288"/>
                <w:tab w:val="left" w:pos="576"/>
                <w:tab w:val="left" w:pos="864"/>
                <w:tab w:val="left" w:pos="1152"/>
              </w:tabs>
              <w:spacing w:before="40" w:after="80" w:line="240" w:lineRule="exact"/>
              <w:ind w:left="43" w:right="101"/>
              <w:rPr>
                <w:i/>
                <w:iCs/>
                <w:sz w:val="16"/>
                <w:szCs w:val="24"/>
                <w:rtl/>
              </w:rPr>
            </w:pPr>
            <w:r w:rsidRPr="00BE1102">
              <w:rPr>
                <w:i/>
                <w:iCs/>
                <w:sz w:val="16"/>
                <w:szCs w:val="24"/>
                <w:rtl/>
              </w:rPr>
              <w:t>عام بدء العضوية</w:t>
            </w:r>
          </w:p>
        </w:tc>
      </w:tr>
      <w:tr w:rsidR="00BE1102" w:rsidRPr="002C278B" w14:paraId="6F3C58AC" w14:textId="77777777" w:rsidTr="005966E8">
        <w:trPr>
          <w:cantSplit/>
          <w:trHeight w:hRule="exact" w:val="115"/>
          <w:tblHeader/>
        </w:trPr>
        <w:tc>
          <w:tcPr>
            <w:tcW w:w="2823" w:type="dxa"/>
            <w:tcBorders>
              <w:top w:val="single" w:sz="12" w:space="0" w:color="auto"/>
            </w:tcBorders>
            <w:shd w:val="clear" w:color="auto" w:fill="auto"/>
            <w:vAlign w:val="bottom"/>
          </w:tcPr>
          <w:p w14:paraId="45E6E9D6" w14:textId="77777777" w:rsidR="00BE1102" w:rsidRPr="002C278B" w:rsidRDefault="00BE1102" w:rsidP="005966E8">
            <w:pPr>
              <w:tabs>
                <w:tab w:val="left" w:pos="288"/>
                <w:tab w:val="left" w:pos="576"/>
                <w:tab w:val="left" w:pos="864"/>
                <w:tab w:val="left" w:pos="1152"/>
              </w:tabs>
              <w:spacing w:before="40" w:after="80" w:line="240" w:lineRule="exact"/>
              <w:ind w:left="43" w:right="101"/>
              <w:rPr>
                <w:sz w:val="16"/>
                <w:szCs w:val="24"/>
                <w:rtl/>
              </w:rPr>
            </w:pPr>
          </w:p>
        </w:tc>
        <w:tc>
          <w:tcPr>
            <w:tcW w:w="2057" w:type="dxa"/>
            <w:tcBorders>
              <w:top w:val="single" w:sz="12" w:space="0" w:color="auto"/>
            </w:tcBorders>
            <w:shd w:val="clear" w:color="auto" w:fill="auto"/>
            <w:vAlign w:val="bottom"/>
          </w:tcPr>
          <w:p w14:paraId="46A59214" w14:textId="77777777" w:rsidR="00BE1102" w:rsidRPr="002C278B" w:rsidRDefault="00BE1102" w:rsidP="005966E8">
            <w:pPr>
              <w:tabs>
                <w:tab w:val="left" w:pos="288"/>
                <w:tab w:val="left" w:pos="576"/>
                <w:tab w:val="left" w:pos="864"/>
                <w:tab w:val="left" w:pos="1152"/>
              </w:tabs>
              <w:spacing w:before="40" w:after="80" w:line="240" w:lineRule="exact"/>
              <w:ind w:left="43" w:right="101"/>
              <w:rPr>
                <w:sz w:val="16"/>
                <w:szCs w:val="24"/>
                <w:rtl/>
              </w:rPr>
            </w:pPr>
          </w:p>
        </w:tc>
        <w:tc>
          <w:tcPr>
            <w:tcW w:w="2440" w:type="dxa"/>
            <w:tcBorders>
              <w:top w:val="single" w:sz="12" w:space="0" w:color="auto"/>
            </w:tcBorders>
            <w:shd w:val="clear" w:color="auto" w:fill="auto"/>
            <w:vAlign w:val="bottom"/>
          </w:tcPr>
          <w:p w14:paraId="58E1F337" w14:textId="77777777" w:rsidR="00BE1102" w:rsidRPr="002C278B" w:rsidRDefault="00BE1102" w:rsidP="005966E8">
            <w:pPr>
              <w:tabs>
                <w:tab w:val="left" w:pos="288"/>
                <w:tab w:val="left" w:pos="576"/>
                <w:tab w:val="left" w:pos="864"/>
                <w:tab w:val="left" w:pos="1152"/>
              </w:tabs>
              <w:spacing w:before="40" w:after="80" w:line="240" w:lineRule="exact"/>
              <w:ind w:left="43" w:right="101"/>
              <w:rPr>
                <w:sz w:val="16"/>
                <w:szCs w:val="24"/>
                <w:rtl/>
              </w:rPr>
            </w:pPr>
          </w:p>
        </w:tc>
      </w:tr>
      <w:tr w:rsidR="00BE1102" w:rsidRPr="002C278B" w14:paraId="7FD30F42" w14:textId="77777777" w:rsidTr="005966E8">
        <w:trPr>
          <w:cantSplit/>
        </w:trPr>
        <w:tc>
          <w:tcPr>
            <w:tcW w:w="2823" w:type="dxa"/>
            <w:shd w:val="clear" w:color="auto" w:fill="auto"/>
          </w:tcPr>
          <w:p w14:paraId="423B204F" w14:textId="4D7B281C" w:rsidR="00BE1102" w:rsidRPr="002C278B" w:rsidRDefault="00BE1102" w:rsidP="00BE1102">
            <w:pPr>
              <w:tabs>
                <w:tab w:val="left" w:pos="288"/>
                <w:tab w:val="left" w:pos="576"/>
                <w:tab w:val="left" w:pos="864"/>
                <w:tab w:val="left" w:pos="1152"/>
              </w:tabs>
              <w:spacing w:before="40" w:after="80" w:line="240" w:lineRule="exact"/>
              <w:ind w:left="43" w:right="101"/>
              <w:rPr>
                <w:sz w:val="16"/>
                <w:szCs w:val="24"/>
                <w:rtl/>
              </w:rPr>
            </w:pPr>
            <w:r w:rsidRPr="00BE1102">
              <w:rPr>
                <w:sz w:val="16"/>
                <w:szCs w:val="24"/>
                <w:rtl/>
              </w:rPr>
              <w:t>نيكول أملين</w:t>
            </w:r>
          </w:p>
        </w:tc>
        <w:tc>
          <w:tcPr>
            <w:tcW w:w="2057" w:type="dxa"/>
            <w:shd w:val="clear" w:color="auto" w:fill="auto"/>
          </w:tcPr>
          <w:p w14:paraId="71535B7A" w14:textId="05C46FCE"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فرنسا</w:t>
            </w:r>
          </w:p>
        </w:tc>
        <w:tc>
          <w:tcPr>
            <w:tcW w:w="2440" w:type="dxa"/>
            <w:shd w:val="clear" w:color="auto" w:fill="auto"/>
          </w:tcPr>
          <w:p w14:paraId="25E93CED" w14:textId="5D96B6F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٢٠٠٩</w:t>
            </w:r>
          </w:p>
        </w:tc>
      </w:tr>
      <w:tr w:rsidR="00BE1102" w:rsidRPr="002C278B" w14:paraId="4C7A700E" w14:textId="77777777" w:rsidTr="005966E8">
        <w:trPr>
          <w:cantSplit/>
        </w:trPr>
        <w:tc>
          <w:tcPr>
            <w:tcW w:w="2823" w:type="dxa"/>
            <w:shd w:val="clear" w:color="auto" w:fill="auto"/>
          </w:tcPr>
          <w:p w14:paraId="5EFD5BE6" w14:textId="69C82CEC" w:rsidR="00BE1102" w:rsidRPr="002C278B" w:rsidRDefault="005546B5" w:rsidP="00BE1102">
            <w:pPr>
              <w:tabs>
                <w:tab w:val="left" w:pos="288"/>
                <w:tab w:val="left" w:pos="576"/>
                <w:tab w:val="left" w:pos="864"/>
                <w:tab w:val="left" w:pos="1152"/>
              </w:tabs>
              <w:spacing w:before="40" w:after="80" w:line="240" w:lineRule="exact"/>
              <w:ind w:left="43" w:right="101"/>
              <w:rPr>
                <w:sz w:val="16"/>
                <w:szCs w:val="24"/>
                <w:rtl/>
              </w:rPr>
            </w:pPr>
            <w:hyperlink r:id="rId28" w:history="1">
              <w:r w:rsidR="00BE1102" w:rsidRPr="00BE1102">
                <w:rPr>
                  <w:sz w:val="16"/>
                  <w:szCs w:val="24"/>
                  <w:rtl/>
                </w:rPr>
                <w:t xml:space="preserve">غونار </w:t>
              </w:r>
              <w:proofErr w:type="spellStart"/>
              <w:r w:rsidR="00BE1102" w:rsidRPr="00BE1102">
                <w:rPr>
                  <w:sz w:val="16"/>
                  <w:szCs w:val="24"/>
                  <w:rtl/>
                </w:rPr>
                <w:t>بيرغبي</w:t>
              </w:r>
              <w:proofErr w:type="spellEnd"/>
            </w:hyperlink>
          </w:p>
        </w:tc>
        <w:tc>
          <w:tcPr>
            <w:tcW w:w="2057" w:type="dxa"/>
            <w:shd w:val="clear" w:color="auto" w:fill="auto"/>
          </w:tcPr>
          <w:p w14:paraId="38BB6963" w14:textId="5C01EEAD"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النرويج</w:t>
            </w:r>
          </w:p>
        </w:tc>
        <w:tc>
          <w:tcPr>
            <w:tcW w:w="2440" w:type="dxa"/>
            <w:shd w:val="clear" w:color="auto" w:fill="auto"/>
          </w:tcPr>
          <w:p w14:paraId="08C6C4D9" w14:textId="79F53275"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p>
        </w:tc>
      </w:tr>
      <w:tr w:rsidR="00BE1102" w:rsidRPr="002C278B" w14:paraId="36A494A5" w14:textId="77777777" w:rsidTr="005966E8">
        <w:trPr>
          <w:cantSplit/>
        </w:trPr>
        <w:tc>
          <w:tcPr>
            <w:tcW w:w="2823" w:type="dxa"/>
            <w:shd w:val="clear" w:color="auto" w:fill="auto"/>
          </w:tcPr>
          <w:p w14:paraId="10299DE8" w14:textId="3F704C9A" w:rsidR="00BE1102" w:rsidRPr="002C278B" w:rsidRDefault="005546B5" w:rsidP="00BE1102">
            <w:pPr>
              <w:tabs>
                <w:tab w:val="left" w:pos="288"/>
                <w:tab w:val="left" w:pos="576"/>
                <w:tab w:val="left" w:pos="864"/>
                <w:tab w:val="left" w:pos="1152"/>
              </w:tabs>
              <w:spacing w:before="40" w:after="80" w:line="240" w:lineRule="exact"/>
              <w:ind w:left="43" w:right="101"/>
              <w:rPr>
                <w:sz w:val="16"/>
                <w:szCs w:val="24"/>
              </w:rPr>
            </w:pPr>
            <w:hyperlink r:id="rId29" w:history="1">
              <w:r w:rsidR="00BE1102" w:rsidRPr="00BE1102">
                <w:rPr>
                  <w:sz w:val="16"/>
                  <w:szCs w:val="24"/>
                  <w:rtl/>
                </w:rPr>
                <w:t xml:space="preserve">ماريون </w:t>
              </w:r>
              <w:proofErr w:type="spellStart"/>
              <w:r w:rsidR="00BE1102" w:rsidRPr="00BE1102">
                <w:rPr>
                  <w:sz w:val="16"/>
                  <w:szCs w:val="24"/>
                  <w:rtl/>
                </w:rPr>
                <w:t>بيثيل</w:t>
              </w:r>
              <w:proofErr w:type="spellEnd"/>
            </w:hyperlink>
          </w:p>
        </w:tc>
        <w:tc>
          <w:tcPr>
            <w:tcW w:w="2057" w:type="dxa"/>
            <w:shd w:val="clear" w:color="auto" w:fill="auto"/>
          </w:tcPr>
          <w:p w14:paraId="279B9870" w14:textId="512E4F9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جزر البهاما</w:t>
            </w:r>
          </w:p>
        </w:tc>
        <w:tc>
          <w:tcPr>
            <w:tcW w:w="2440" w:type="dxa"/>
            <w:shd w:val="clear" w:color="auto" w:fill="auto"/>
          </w:tcPr>
          <w:p w14:paraId="1733BB49" w14:textId="4E9DBCD2"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p>
        </w:tc>
      </w:tr>
      <w:tr w:rsidR="00BE1102" w:rsidRPr="002C278B" w14:paraId="4D076C00" w14:textId="77777777" w:rsidTr="005966E8">
        <w:trPr>
          <w:cantSplit/>
        </w:trPr>
        <w:tc>
          <w:tcPr>
            <w:tcW w:w="2823" w:type="dxa"/>
            <w:shd w:val="clear" w:color="auto" w:fill="auto"/>
          </w:tcPr>
          <w:p w14:paraId="62E74F76" w14:textId="01C0F629" w:rsidR="00BE1102" w:rsidRPr="002C278B" w:rsidRDefault="00BE1102" w:rsidP="00BE1102">
            <w:pPr>
              <w:tabs>
                <w:tab w:val="left" w:pos="288"/>
                <w:tab w:val="left" w:pos="576"/>
                <w:tab w:val="left" w:pos="864"/>
                <w:tab w:val="left" w:pos="1152"/>
              </w:tabs>
              <w:spacing w:before="40" w:after="80" w:line="240" w:lineRule="exact"/>
              <w:ind w:left="43" w:right="101"/>
              <w:rPr>
                <w:sz w:val="16"/>
                <w:szCs w:val="24"/>
                <w:rtl/>
              </w:rPr>
            </w:pPr>
            <w:r w:rsidRPr="00BE1102">
              <w:rPr>
                <w:sz w:val="16"/>
                <w:szCs w:val="24"/>
                <w:rtl/>
              </w:rPr>
              <w:t xml:space="preserve">إستير </w:t>
            </w:r>
            <w:proofErr w:type="spellStart"/>
            <w:r w:rsidRPr="00BE1102">
              <w:rPr>
                <w:sz w:val="16"/>
                <w:szCs w:val="24"/>
                <w:rtl/>
              </w:rPr>
              <w:t>إيغوباميان</w:t>
            </w:r>
            <w:proofErr w:type="spellEnd"/>
            <w:r>
              <w:rPr>
                <w:rFonts w:hint="cs"/>
                <w:sz w:val="16"/>
                <w:szCs w:val="24"/>
                <w:rtl/>
              </w:rPr>
              <w:t xml:space="preserve"> </w:t>
            </w:r>
            <w:r w:rsidRPr="00BE1102">
              <w:rPr>
                <w:sz w:val="16"/>
                <w:szCs w:val="24"/>
                <w:rtl/>
              </w:rPr>
              <w:t>-</w:t>
            </w:r>
            <w:r>
              <w:rPr>
                <w:rFonts w:hint="cs"/>
                <w:sz w:val="16"/>
                <w:szCs w:val="24"/>
                <w:rtl/>
              </w:rPr>
              <w:t xml:space="preserve"> </w:t>
            </w:r>
            <w:proofErr w:type="spellStart"/>
            <w:r w:rsidRPr="00BE1102">
              <w:rPr>
                <w:sz w:val="16"/>
                <w:szCs w:val="24"/>
                <w:rtl/>
              </w:rPr>
              <w:t>مشيليا</w:t>
            </w:r>
            <w:proofErr w:type="spellEnd"/>
          </w:p>
        </w:tc>
        <w:tc>
          <w:tcPr>
            <w:tcW w:w="2057" w:type="dxa"/>
            <w:shd w:val="clear" w:color="auto" w:fill="auto"/>
          </w:tcPr>
          <w:p w14:paraId="5EE053AF" w14:textId="78AF5D04"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نيجيريا</w:t>
            </w:r>
          </w:p>
        </w:tc>
        <w:tc>
          <w:tcPr>
            <w:tcW w:w="2440" w:type="dxa"/>
            <w:shd w:val="clear" w:color="auto" w:fill="auto"/>
          </w:tcPr>
          <w:p w14:paraId="5EF7370A" w14:textId="4DB645BD"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Pr>
                <w:rFonts w:hint="cs"/>
                <w:sz w:val="16"/>
                <w:szCs w:val="24"/>
                <w:rtl/>
              </w:rPr>
              <w:t>2018</w:t>
            </w:r>
            <w:r w:rsidRPr="00BE1102">
              <w:rPr>
                <w:rFonts w:hint="cs"/>
                <w:sz w:val="16"/>
                <w:szCs w:val="24"/>
                <w:vertAlign w:val="superscript"/>
                <w:rtl/>
              </w:rPr>
              <w:t>(أ)</w:t>
            </w:r>
          </w:p>
        </w:tc>
      </w:tr>
      <w:tr w:rsidR="00BE1102" w:rsidRPr="002C278B" w14:paraId="3B351E59" w14:textId="77777777" w:rsidTr="005966E8">
        <w:trPr>
          <w:cantSplit/>
        </w:trPr>
        <w:tc>
          <w:tcPr>
            <w:tcW w:w="2823" w:type="dxa"/>
            <w:shd w:val="clear" w:color="auto" w:fill="auto"/>
          </w:tcPr>
          <w:p w14:paraId="30C70F06" w14:textId="63F60D41" w:rsidR="00BE1102" w:rsidRPr="002C278B" w:rsidRDefault="00BE1102" w:rsidP="00BE1102">
            <w:pPr>
              <w:tabs>
                <w:tab w:val="left" w:pos="288"/>
                <w:tab w:val="left" w:pos="576"/>
                <w:tab w:val="left" w:pos="864"/>
                <w:tab w:val="left" w:pos="1152"/>
              </w:tabs>
              <w:spacing w:before="40" w:after="80" w:line="240" w:lineRule="exact"/>
              <w:ind w:left="43" w:right="101"/>
              <w:rPr>
                <w:sz w:val="16"/>
                <w:szCs w:val="24"/>
              </w:rPr>
            </w:pPr>
            <w:r w:rsidRPr="00BE1102">
              <w:rPr>
                <w:sz w:val="16"/>
                <w:szCs w:val="24"/>
                <w:rtl/>
              </w:rPr>
              <w:t xml:space="preserve">هيلاري </w:t>
            </w:r>
            <w:proofErr w:type="spellStart"/>
            <w:r w:rsidRPr="00BE1102">
              <w:rPr>
                <w:sz w:val="16"/>
                <w:szCs w:val="24"/>
                <w:rtl/>
              </w:rPr>
              <w:t>غبيديماه</w:t>
            </w:r>
            <w:proofErr w:type="spellEnd"/>
          </w:p>
        </w:tc>
        <w:tc>
          <w:tcPr>
            <w:tcW w:w="2057" w:type="dxa"/>
            <w:shd w:val="clear" w:color="auto" w:fill="auto"/>
          </w:tcPr>
          <w:p w14:paraId="5F98168B" w14:textId="7A905F8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غانا</w:t>
            </w:r>
          </w:p>
        </w:tc>
        <w:tc>
          <w:tcPr>
            <w:tcW w:w="2440" w:type="dxa"/>
            <w:shd w:val="clear" w:color="auto" w:fill="auto"/>
          </w:tcPr>
          <w:p w14:paraId="68A5C9A1" w14:textId="01C814F9"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٢٠١٣</w:t>
            </w:r>
          </w:p>
        </w:tc>
      </w:tr>
      <w:tr w:rsidR="00BE1102" w:rsidRPr="002C278B" w14:paraId="75F2B8FC" w14:textId="77777777" w:rsidTr="005966E8">
        <w:trPr>
          <w:cantSplit/>
        </w:trPr>
        <w:tc>
          <w:tcPr>
            <w:tcW w:w="2823" w:type="dxa"/>
            <w:shd w:val="clear" w:color="auto" w:fill="auto"/>
          </w:tcPr>
          <w:p w14:paraId="7FDA15A5" w14:textId="7167504D" w:rsidR="00BE1102" w:rsidRPr="002C278B" w:rsidRDefault="00BE1102" w:rsidP="00BE1102">
            <w:pPr>
              <w:tabs>
                <w:tab w:val="left" w:pos="288"/>
                <w:tab w:val="left" w:pos="576"/>
                <w:tab w:val="left" w:pos="864"/>
                <w:tab w:val="left" w:pos="1152"/>
              </w:tabs>
              <w:spacing w:before="40" w:after="80" w:line="240" w:lineRule="exact"/>
              <w:ind w:left="43" w:right="101"/>
              <w:rPr>
                <w:sz w:val="16"/>
                <w:szCs w:val="24"/>
              </w:rPr>
            </w:pPr>
            <w:r w:rsidRPr="00BE1102">
              <w:rPr>
                <w:sz w:val="16"/>
                <w:szCs w:val="24"/>
                <w:rtl/>
              </w:rPr>
              <w:t>نهلة حيدر</w:t>
            </w:r>
          </w:p>
        </w:tc>
        <w:tc>
          <w:tcPr>
            <w:tcW w:w="2057" w:type="dxa"/>
            <w:shd w:val="clear" w:color="auto" w:fill="auto"/>
          </w:tcPr>
          <w:p w14:paraId="6C7D488F" w14:textId="0FACDE37"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لبنان</w:t>
            </w:r>
          </w:p>
        </w:tc>
        <w:tc>
          <w:tcPr>
            <w:tcW w:w="2440" w:type="dxa"/>
            <w:shd w:val="clear" w:color="auto" w:fill="auto"/>
          </w:tcPr>
          <w:p w14:paraId="1D558C43" w14:textId="73D9404A"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٢٠١٣</w:t>
            </w:r>
          </w:p>
        </w:tc>
      </w:tr>
      <w:tr w:rsidR="00BE1102" w:rsidRPr="002C278B" w14:paraId="63D4A67B" w14:textId="77777777" w:rsidTr="005966E8">
        <w:trPr>
          <w:cantSplit/>
        </w:trPr>
        <w:tc>
          <w:tcPr>
            <w:tcW w:w="2823" w:type="dxa"/>
            <w:shd w:val="clear" w:color="auto" w:fill="auto"/>
          </w:tcPr>
          <w:p w14:paraId="7BAF82CB" w14:textId="23808413" w:rsidR="00BE1102" w:rsidRPr="002C278B" w:rsidRDefault="00BE1102" w:rsidP="00BE1102">
            <w:pPr>
              <w:tabs>
                <w:tab w:val="left" w:pos="288"/>
                <w:tab w:val="left" w:pos="576"/>
                <w:tab w:val="left" w:pos="864"/>
                <w:tab w:val="left" w:pos="1152"/>
              </w:tabs>
              <w:spacing w:before="40" w:after="80" w:line="240" w:lineRule="exact"/>
              <w:ind w:left="43" w:right="101"/>
              <w:rPr>
                <w:sz w:val="16"/>
                <w:szCs w:val="24"/>
              </w:rPr>
            </w:pPr>
            <w:r w:rsidRPr="00BE1102">
              <w:rPr>
                <w:sz w:val="16"/>
                <w:szCs w:val="24"/>
                <w:rtl/>
              </w:rPr>
              <w:t xml:space="preserve">داليا </w:t>
            </w:r>
            <w:proofErr w:type="spellStart"/>
            <w:r w:rsidRPr="00BE1102">
              <w:rPr>
                <w:sz w:val="16"/>
                <w:szCs w:val="24"/>
                <w:rtl/>
              </w:rPr>
              <w:t>لينارتي</w:t>
            </w:r>
            <w:proofErr w:type="spellEnd"/>
            <w:r w:rsidRPr="00BE1102">
              <w:rPr>
                <w:sz w:val="16"/>
                <w:szCs w:val="24"/>
                <w:rtl/>
              </w:rPr>
              <w:t xml:space="preserve"> (الرئيسة)</w:t>
            </w:r>
          </w:p>
        </w:tc>
        <w:tc>
          <w:tcPr>
            <w:tcW w:w="2057" w:type="dxa"/>
            <w:shd w:val="clear" w:color="auto" w:fill="auto"/>
          </w:tcPr>
          <w:p w14:paraId="1739B1A4" w14:textId="75D58B5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ليتوانيا</w:t>
            </w:r>
          </w:p>
        </w:tc>
        <w:tc>
          <w:tcPr>
            <w:tcW w:w="2440" w:type="dxa"/>
            <w:shd w:val="clear" w:color="auto" w:fill="auto"/>
          </w:tcPr>
          <w:p w14:paraId="1B6098DA" w14:textId="70843AB0"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٢٠١٣</w:t>
            </w:r>
          </w:p>
        </w:tc>
      </w:tr>
      <w:tr w:rsidR="00BE1102" w:rsidRPr="002C278B" w14:paraId="6B9407FA" w14:textId="77777777" w:rsidTr="005966E8">
        <w:trPr>
          <w:cantSplit/>
        </w:trPr>
        <w:tc>
          <w:tcPr>
            <w:tcW w:w="2823" w:type="dxa"/>
            <w:shd w:val="clear" w:color="auto" w:fill="auto"/>
          </w:tcPr>
          <w:p w14:paraId="70039ADE" w14:textId="523774E1" w:rsidR="00BE1102" w:rsidRPr="002C278B" w:rsidRDefault="005546B5" w:rsidP="00BE1102">
            <w:pPr>
              <w:tabs>
                <w:tab w:val="left" w:pos="288"/>
                <w:tab w:val="left" w:pos="576"/>
                <w:tab w:val="left" w:pos="864"/>
                <w:tab w:val="left" w:pos="1152"/>
              </w:tabs>
              <w:spacing w:before="40" w:after="80" w:line="240" w:lineRule="exact"/>
              <w:ind w:left="43" w:right="101"/>
              <w:rPr>
                <w:sz w:val="16"/>
                <w:szCs w:val="24"/>
              </w:rPr>
            </w:pPr>
            <w:hyperlink r:id="rId30" w:history="1">
              <w:proofErr w:type="spellStart"/>
              <w:r w:rsidR="00BE1102" w:rsidRPr="00BE1102">
                <w:rPr>
                  <w:sz w:val="16"/>
                  <w:szCs w:val="24"/>
                  <w:rtl/>
                </w:rPr>
                <w:t>روزاريو</w:t>
              </w:r>
              <w:proofErr w:type="spellEnd"/>
              <w:r w:rsidR="00BE1102" w:rsidRPr="00BE1102">
                <w:rPr>
                  <w:sz w:val="16"/>
                  <w:szCs w:val="24"/>
                  <w:rtl/>
                </w:rPr>
                <w:t xml:space="preserve"> غ. </w:t>
              </w:r>
              <w:proofErr w:type="spellStart"/>
              <w:r w:rsidR="00BE1102" w:rsidRPr="00BE1102">
                <w:rPr>
                  <w:sz w:val="16"/>
                  <w:szCs w:val="24"/>
                  <w:rtl/>
                </w:rPr>
                <w:t>مانالو</w:t>
              </w:r>
              <w:proofErr w:type="spellEnd"/>
              <w:r w:rsidR="00BE1102" w:rsidRPr="00BE1102">
                <w:rPr>
                  <w:sz w:val="16"/>
                  <w:szCs w:val="24"/>
                  <w:rtl/>
                </w:rPr>
                <w:t xml:space="preserve"> (المقررة)</w:t>
              </w:r>
            </w:hyperlink>
          </w:p>
        </w:tc>
        <w:tc>
          <w:tcPr>
            <w:tcW w:w="2057" w:type="dxa"/>
            <w:shd w:val="clear" w:color="auto" w:fill="auto"/>
          </w:tcPr>
          <w:p w14:paraId="55591CDA" w14:textId="1C4E8A2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الفلبين</w:t>
            </w:r>
          </w:p>
        </w:tc>
        <w:tc>
          <w:tcPr>
            <w:tcW w:w="2440" w:type="dxa"/>
            <w:shd w:val="clear" w:color="auto" w:fill="auto"/>
          </w:tcPr>
          <w:p w14:paraId="56B4A7BE" w14:textId="1BCC60C2"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r w:rsidRPr="00BE1102">
              <w:rPr>
                <w:sz w:val="16"/>
                <w:szCs w:val="24"/>
                <w:vertAlign w:val="superscript"/>
                <w:rtl/>
              </w:rPr>
              <w:t>(ب)</w:t>
            </w:r>
          </w:p>
        </w:tc>
      </w:tr>
      <w:tr w:rsidR="00BE1102" w:rsidRPr="002C278B" w14:paraId="4E8277D4" w14:textId="77777777" w:rsidTr="00BE1102">
        <w:trPr>
          <w:cantSplit/>
        </w:trPr>
        <w:tc>
          <w:tcPr>
            <w:tcW w:w="2823" w:type="dxa"/>
            <w:shd w:val="clear" w:color="auto" w:fill="auto"/>
          </w:tcPr>
          <w:p w14:paraId="2902E780" w14:textId="348BB9C6" w:rsidR="00BE1102" w:rsidRPr="002C278B" w:rsidRDefault="005546B5" w:rsidP="00BE1102">
            <w:pPr>
              <w:tabs>
                <w:tab w:val="left" w:pos="288"/>
                <w:tab w:val="left" w:pos="576"/>
                <w:tab w:val="left" w:pos="864"/>
                <w:tab w:val="left" w:pos="1152"/>
              </w:tabs>
              <w:spacing w:before="40" w:after="80" w:line="240" w:lineRule="exact"/>
              <w:ind w:left="43" w:right="101"/>
              <w:rPr>
                <w:sz w:val="16"/>
                <w:szCs w:val="24"/>
              </w:rPr>
            </w:pPr>
            <w:hyperlink r:id="rId31" w:history="1">
              <w:proofErr w:type="spellStart"/>
              <w:r w:rsidR="00BE1102" w:rsidRPr="00BE1102">
                <w:rPr>
                  <w:sz w:val="16"/>
                  <w:szCs w:val="24"/>
                  <w:rtl/>
                </w:rPr>
                <w:t>باندانا</w:t>
              </w:r>
              <w:proofErr w:type="spellEnd"/>
              <w:r w:rsidR="00BE1102" w:rsidRPr="00BE1102">
                <w:rPr>
                  <w:sz w:val="16"/>
                  <w:szCs w:val="24"/>
                  <w:rtl/>
                </w:rPr>
                <w:t xml:space="preserve"> رانا</w:t>
              </w:r>
            </w:hyperlink>
          </w:p>
        </w:tc>
        <w:tc>
          <w:tcPr>
            <w:tcW w:w="2057" w:type="dxa"/>
            <w:shd w:val="clear" w:color="auto" w:fill="auto"/>
          </w:tcPr>
          <w:p w14:paraId="6F77DFB5" w14:textId="0C15D674"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نيبال</w:t>
            </w:r>
          </w:p>
        </w:tc>
        <w:tc>
          <w:tcPr>
            <w:tcW w:w="2440" w:type="dxa"/>
            <w:shd w:val="clear" w:color="auto" w:fill="auto"/>
          </w:tcPr>
          <w:p w14:paraId="64CE0429" w14:textId="0AA8BED5"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p>
        </w:tc>
      </w:tr>
      <w:tr w:rsidR="00BE1102" w:rsidRPr="002C278B" w14:paraId="0A876134" w14:textId="77777777" w:rsidTr="00BE1102">
        <w:trPr>
          <w:cantSplit/>
        </w:trPr>
        <w:tc>
          <w:tcPr>
            <w:tcW w:w="2823" w:type="dxa"/>
            <w:shd w:val="clear" w:color="auto" w:fill="auto"/>
          </w:tcPr>
          <w:p w14:paraId="2F64A2F8" w14:textId="06A8BDD8" w:rsidR="00BE1102" w:rsidRPr="00BE1102" w:rsidRDefault="00BE1102" w:rsidP="00BE1102">
            <w:pPr>
              <w:tabs>
                <w:tab w:val="left" w:pos="288"/>
                <w:tab w:val="left" w:pos="576"/>
                <w:tab w:val="left" w:pos="864"/>
                <w:tab w:val="left" w:pos="1152"/>
              </w:tabs>
              <w:spacing w:before="40" w:after="80" w:line="240" w:lineRule="exact"/>
              <w:ind w:left="43" w:right="101"/>
              <w:rPr>
                <w:sz w:val="16"/>
                <w:szCs w:val="24"/>
              </w:rPr>
            </w:pPr>
            <w:r w:rsidRPr="00BE1102">
              <w:rPr>
                <w:sz w:val="16"/>
                <w:szCs w:val="24"/>
                <w:rtl/>
              </w:rPr>
              <w:t xml:space="preserve">وينيان </w:t>
            </w:r>
            <w:proofErr w:type="spellStart"/>
            <w:r w:rsidRPr="00BE1102">
              <w:rPr>
                <w:sz w:val="16"/>
                <w:szCs w:val="24"/>
                <w:rtl/>
              </w:rPr>
              <w:t>سونغ</w:t>
            </w:r>
            <w:proofErr w:type="spellEnd"/>
          </w:p>
        </w:tc>
        <w:tc>
          <w:tcPr>
            <w:tcW w:w="2057" w:type="dxa"/>
            <w:shd w:val="clear" w:color="auto" w:fill="auto"/>
          </w:tcPr>
          <w:p w14:paraId="42CCC20F" w14:textId="3CD0D80A"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الصين</w:t>
            </w:r>
          </w:p>
        </w:tc>
        <w:tc>
          <w:tcPr>
            <w:tcW w:w="2440" w:type="dxa"/>
            <w:shd w:val="clear" w:color="auto" w:fill="auto"/>
          </w:tcPr>
          <w:p w14:paraId="443D9B9B" w14:textId="06ADA86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p>
        </w:tc>
      </w:tr>
      <w:tr w:rsidR="00BE1102" w:rsidRPr="002C278B" w14:paraId="64EB28DB" w14:textId="77777777" w:rsidTr="00BE1102">
        <w:trPr>
          <w:cantSplit/>
        </w:trPr>
        <w:tc>
          <w:tcPr>
            <w:tcW w:w="2823" w:type="dxa"/>
            <w:tcBorders>
              <w:bottom w:val="single" w:sz="12" w:space="0" w:color="auto"/>
            </w:tcBorders>
            <w:shd w:val="clear" w:color="auto" w:fill="auto"/>
          </w:tcPr>
          <w:p w14:paraId="38F3DBB1" w14:textId="2C8B4130" w:rsidR="00BE1102" w:rsidRPr="00BE1102" w:rsidRDefault="00BE1102" w:rsidP="00BE1102">
            <w:pPr>
              <w:tabs>
                <w:tab w:val="left" w:pos="288"/>
                <w:tab w:val="left" w:pos="576"/>
                <w:tab w:val="left" w:pos="864"/>
                <w:tab w:val="left" w:pos="1152"/>
              </w:tabs>
              <w:spacing w:before="40" w:after="80" w:line="240" w:lineRule="exact"/>
              <w:ind w:left="43" w:right="101"/>
              <w:rPr>
                <w:sz w:val="16"/>
                <w:szCs w:val="24"/>
                <w:rtl/>
              </w:rPr>
            </w:pPr>
            <w:r w:rsidRPr="00BE1102">
              <w:rPr>
                <w:sz w:val="16"/>
                <w:szCs w:val="24"/>
                <w:rtl/>
              </w:rPr>
              <w:t>عيشة فال فرجس</w:t>
            </w:r>
          </w:p>
        </w:tc>
        <w:tc>
          <w:tcPr>
            <w:tcW w:w="2057" w:type="dxa"/>
            <w:tcBorders>
              <w:bottom w:val="single" w:sz="12" w:space="0" w:color="auto"/>
            </w:tcBorders>
            <w:shd w:val="clear" w:color="auto" w:fill="auto"/>
          </w:tcPr>
          <w:p w14:paraId="7E3FF2CF" w14:textId="32FCBE71"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موريتانيا</w:t>
            </w:r>
          </w:p>
        </w:tc>
        <w:tc>
          <w:tcPr>
            <w:tcW w:w="2440" w:type="dxa"/>
            <w:tcBorders>
              <w:bottom w:val="single" w:sz="12" w:space="0" w:color="auto"/>
            </w:tcBorders>
            <w:shd w:val="clear" w:color="auto" w:fill="auto"/>
          </w:tcPr>
          <w:p w14:paraId="7652E369" w14:textId="4F215127" w:rsidR="00BE1102" w:rsidRPr="002C278B" w:rsidRDefault="00BE1102" w:rsidP="00BE1102">
            <w:pPr>
              <w:tabs>
                <w:tab w:val="left" w:pos="288"/>
                <w:tab w:val="left" w:pos="576"/>
                <w:tab w:val="left" w:pos="864"/>
                <w:tab w:val="left" w:pos="1152"/>
              </w:tabs>
              <w:spacing w:before="40" w:after="80" w:line="220" w:lineRule="exact"/>
              <w:ind w:left="43" w:right="101"/>
              <w:rPr>
                <w:sz w:val="16"/>
                <w:szCs w:val="24"/>
                <w:rtl/>
              </w:rPr>
            </w:pPr>
            <w:r w:rsidRPr="00BE1102">
              <w:rPr>
                <w:sz w:val="16"/>
                <w:szCs w:val="24"/>
                <w:rtl/>
              </w:rPr>
              <w:t>2017</w:t>
            </w:r>
          </w:p>
        </w:tc>
      </w:tr>
    </w:tbl>
    <w:p w14:paraId="7F410159" w14:textId="063DB9DC" w:rsidR="00EF14F2" w:rsidRPr="00BE1102" w:rsidRDefault="00EF14F2" w:rsidP="00BE1102">
      <w:pPr>
        <w:pStyle w:val="SingleTxt"/>
        <w:spacing w:after="0" w:line="120" w:lineRule="exact"/>
        <w:rPr>
          <w:sz w:val="10"/>
          <w:rtl/>
        </w:rPr>
      </w:pPr>
    </w:p>
    <w:p w14:paraId="1358304F" w14:textId="78308458" w:rsidR="0072666C" w:rsidRDefault="00BE1102" w:rsidP="00BE1102">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r>
      <w:r w:rsidR="0072666C">
        <w:rPr>
          <w:rtl/>
        </w:rPr>
        <w:t>(أ)</w:t>
      </w:r>
      <w:r>
        <w:rPr>
          <w:rtl/>
        </w:rPr>
        <w:tab/>
      </w:r>
      <w:r w:rsidR="0072666C" w:rsidRPr="00BE1102">
        <w:rPr>
          <w:spacing w:val="-2"/>
          <w:w w:val="99"/>
          <w:rtl/>
        </w:rPr>
        <w:t xml:space="preserve">في ١ آذار/مارس ٢٠١٨، عُينت السيدة </w:t>
      </w:r>
      <w:proofErr w:type="spellStart"/>
      <w:r w:rsidR="0072666C" w:rsidRPr="00BE1102">
        <w:rPr>
          <w:spacing w:val="-2"/>
          <w:w w:val="99"/>
          <w:rtl/>
        </w:rPr>
        <w:t>إيغوباميان</w:t>
      </w:r>
      <w:proofErr w:type="spellEnd"/>
      <w:r w:rsidRPr="00BE1102">
        <w:rPr>
          <w:rFonts w:hint="cs"/>
          <w:spacing w:val="-2"/>
          <w:w w:val="99"/>
          <w:rtl/>
        </w:rPr>
        <w:t xml:space="preserve"> </w:t>
      </w:r>
      <w:r w:rsidR="0072666C" w:rsidRPr="00BE1102">
        <w:rPr>
          <w:spacing w:val="-2"/>
          <w:w w:val="99"/>
          <w:rtl/>
        </w:rPr>
        <w:t>-</w:t>
      </w:r>
      <w:r w:rsidRPr="00BE1102">
        <w:rPr>
          <w:rFonts w:hint="cs"/>
          <w:spacing w:val="-2"/>
          <w:w w:val="99"/>
          <w:rtl/>
        </w:rPr>
        <w:t xml:space="preserve"> </w:t>
      </w:r>
      <w:proofErr w:type="spellStart"/>
      <w:r w:rsidR="0072666C" w:rsidRPr="00BE1102">
        <w:rPr>
          <w:spacing w:val="-2"/>
          <w:w w:val="99"/>
          <w:rtl/>
        </w:rPr>
        <w:t>مشيليا</w:t>
      </w:r>
      <w:proofErr w:type="spellEnd"/>
      <w:r w:rsidR="0072666C" w:rsidRPr="00BE1102">
        <w:rPr>
          <w:spacing w:val="-2"/>
          <w:w w:val="99"/>
          <w:rtl/>
        </w:rPr>
        <w:t xml:space="preserve"> عضوا في اللجنة لما تبقى من فترة عضوية الراحلة ثيودورا أوبي </w:t>
      </w:r>
      <w:proofErr w:type="spellStart"/>
      <w:r w:rsidR="0072666C" w:rsidRPr="00BE1102">
        <w:rPr>
          <w:spacing w:val="-2"/>
          <w:w w:val="99"/>
          <w:rtl/>
        </w:rPr>
        <w:t>نوانكوو</w:t>
      </w:r>
      <w:proofErr w:type="spellEnd"/>
      <w:r w:rsidR="0072666C" w:rsidRPr="00BE1102">
        <w:rPr>
          <w:spacing w:val="-2"/>
          <w:w w:val="99"/>
          <w:rtl/>
        </w:rPr>
        <w:t xml:space="preserve"> (حتى ٣١ كانون الأول/ديسمبر ٢٠٢٠)، التي توفيت في ٩ كانون الأول/ديسمبر ٢٠١٧.</w:t>
      </w:r>
    </w:p>
    <w:p w14:paraId="3941F468" w14:textId="516E7DBF" w:rsidR="0072666C" w:rsidRDefault="00BE1102" w:rsidP="00BE1102">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r>
      <w:r w:rsidR="0072666C">
        <w:rPr>
          <w:rtl/>
        </w:rPr>
        <w:t>(ب)</w:t>
      </w:r>
      <w:r>
        <w:rPr>
          <w:rtl/>
        </w:rPr>
        <w:tab/>
      </w:r>
      <w:r w:rsidR="0072666C">
        <w:rPr>
          <w:rtl/>
        </w:rPr>
        <w:t xml:space="preserve">كانت السيدة </w:t>
      </w:r>
      <w:proofErr w:type="spellStart"/>
      <w:r w:rsidR="0072666C">
        <w:rPr>
          <w:rtl/>
        </w:rPr>
        <w:t>مانالو</w:t>
      </w:r>
      <w:proofErr w:type="spellEnd"/>
      <w:r w:rsidR="0072666C">
        <w:rPr>
          <w:rtl/>
        </w:rPr>
        <w:t xml:space="preserve"> أيضا عضوا في اللجنة من عام 1999 إلى عام 2006.</w:t>
      </w:r>
    </w:p>
    <w:p w14:paraId="16DAF077" w14:textId="7AB850C5" w:rsidR="00BE1102" w:rsidRDefault="00BE1102" w:rsidP="0072666C">
      <w:pPr>
        <w:pStyle w:val="SingleTxt"/>
        <w:rPr>
          <w:rtl/>
        </w:rPr>
      </w:pPr>
    </w:p>
    <w:p w14:paraId="0BFF9CE4" w14:textId="5905F4B3" w:rsidR="00BE1102" w:rsidRDefault="00BE1102">
      <w:pPr>
        <w:bidi w:val="0"/>
        <w:spacing w:line="240" w:lineRule="auto"/>
        <w:jc w:val="left"/>
        <w:rPr>
          <w:rtl/>
        </w:rPr>
      </w:pPr>
      <w:r>
        <w:rPr>
          <w:rtl/>
        </w:rPr>
        <w:br w:type="page"/>
      </w:r>
    </w:p>
    <w:p w14:paraId="5DBA59A0" w14:textId="77777777" w:rsidR="0072666C" w:rsidRDefault="0072666C" w:rsidP="00BE11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المرفق</w:t>
      </w:r>
    </w:p>
    <w:p w14:paraId="6C93237B" w14:textId="304EEB39" w:rsidR="00BE1102" w:rsidRPr="00BE1102" w:rsidRDefault="00BE1102" w:rsidP="00BE1102">
      <w:pPr>
        <w:framePr w:w="9792" w:h="432" w:hSpace="180" w:wrap="notBeside" w:hAnchor="page" w:x="1196" w:yAlign="bottom"/>
        <w:spacing w:line="240" w:lineRule="auto"/>
        <w:rPr>
          <w:szCs w:val="6"/>
          <w:rtl/>
        </w:rPr>
      </w:pPr>
      <w:r w:rsidRPr="00BE1102">
        <w:rPr>
          <w:noProof/>
          <w:szCs w:val="6"/>
        </w:rPr>
        <mc:AlternateContent>
          <mc:Choice Requires="wps">
            <w:drawing>
              <wp:anchor distT="0" distB="0" distL="114300" distR="114300" simplePos="0" relativeHeight="251661312" behindDoc="0" locked="0" layoutInCell="1" allowOverlap="1" wp14:anchorId="5EA2AF9D" wp14:editId="098F0F62">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0CDA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292D1F1" w14:textId="09C860C4" w:rsidR="00BE1102" w:rsidRPr="00BE1102" w:rsidRDefault="00BE1102" w:rsidP="00BE1102">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r w:rsidRPr="00BE1102">
        <w:rPr>
          <w:sz w:val="17"/>
          <w:szCs w:val="24"/>
          <w:rtl/>
        </w:rPr>
        <w:t>تصدر السِّيَر الذاتية دون تحرير</w:t>
      </w:r>
      <w:r>
        <w:rPr>
          <w:rFonts w:hint="cs"/>
          <w:sz w:val="17"/>
          <w:szCs w:val="24"/>
          <w:rtl/>
        </w:rPr>
        <w:t>.</w:t>
      </w:r>
    </w:p>
    <w:p w14:paraId="510D26DE" w14:textId="4717CA08" w:rsidR="0072666C" w:rsidRPr="00BE1102" w:rsidRDefault="00BE1102" w:rsidP="00BE11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rtl/>
        </w:rPr>
      </w:pPr>
      <w:r>
        <w:rPr>
          <w:rtl/>
        </w:rPr>
        <w:tab/>
      </w:r>
      <w:r>
        <w:rPr>
          <w:rtl/>
        </w:rPr>
        <w:tab/>
      </w:r>
      <w:r w:rsidR="0072666C">
        <w:rPr>
          <w:rtl/>
        </w:rPr>
        <w:t>السِّيَر الذاتية للمرشحين*</w:t>
      </w:r>
    </w:p>
    <w:p w14:paraId="5B3969D9" w14:textId="77777777" w:rsidR="00BE1102" w:rsidRPr="00BE1102" w:rsidRDefault="00BE1102" w:rsidP="00BE1102">
      <w:pPr>
        <w:pStyle w:val="SingleTxt"/>
        <w:spacing w:after="0" w:line="120" w:lineRule="exact"/>
        <w:rPr>
          <w:sz w:val="10"/>
          <w:rtl/>
        </w:rPr>
      </w:pPr>
    </w:p>
    <w:p w14:paraId="0098E107" w14:textId="52A20270" w:rsidR="0072666C" w:rsidRDefault="00BE1102" w:rsidP="00BE11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72666C">
        <w:rPr>
          <w:rtl/>
        </w:rPr>
        <w:t>أنجيلا أبيلا (مالطة)</w:t>
      </w:r>
    </w:p>
    <w:p w14:paraId="03FD7CDF" w14:textId="77777777" w:rsidR="0072666C" w:rsidRDefault="0072666C"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تاريخ ومكان الولادة</w:t>
      </w:r>
    </w:p>
    <w:p w14:paraId="2EAC3AC0" w14:textId="2D49F98A" w:rsidR="0072666C" w:rsidRDefault="0072666C" w:rsidP="0072666C">
      <w:pPr>
        <w:pStyle w:val="SingleTxt"/>
        <w:rPr>
          <w:rtl/>
        </w:rPr>
      </w:pPr>
      <w:r>
        <w:rPr>
          <w:rtl/>
        </w:rPr>
        <w:t>21 تشرين الأول/أكتوبر 1956، لوكا، مالطة.</w:t>
      </w:r>
    </w:p>
    <w:p w14:paraId="0FB0123D" w14:textId="77777777" w:rsidR="00BE1102" w:rsidRPr="00BE1102" w:rsidRDefault="00BE1102" w:rsidP="00BE1102">
      <w:pPr>
        <w:pStyle w:val="SingleTxt"/>
        <w:spacing w:after="0" w:line="120" w:lineRule="exact"/>
        <w:rPr>
          <w:sz w:val="10"/>
          <w:rtl/>
        </w:rPr>
      </w:pPr>
    </w:p>
    <w:p w14:paraId="20569E84" w14:textId="09F6F389" w:rsidR="0072666C" w:rsidRDefault="00BE1102"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لغات العمل</w:t>
      </w:r>
    </w:p>
    <w:p w14:paraId="360C0270" w14:textId="61E97E6C" w:rsidR="0072666C" w:rsidRDefault="0072666C" w:rsidP="0072666C">
      <w:pPr>
        <w:pStyle w:val="SingleTxt"/>
        <w:rPr>
          <w:rtl/>
        </w:rPr>
      </w:pPr>
      <w:r>
        <w:rPr>
          <w:rtl/>
        </w:rPr>
        <w:t>الإنكليزية والفرنسية والإيطالية.</w:t>
      </w:r>
    </w:p>
    <w:p w14:paraId="3472E176" w14:textId="77777777" w:rsidR="00BE1102" w:rsidRPr="00BE1102" w:rsidRDefault="00BE1102" w:rsidP="00BE1102">
      <w:pPr>
        <w:pStyle w:val="SingleTxt"/>
        <w:spacing w:after="0" w:line="120" w:lineRule="exact"/>
        <w:rPr>
          <w:sz w:val="10"/>
          <w:rtl/>
        </w:rPr>
      </w:pPr>
    </w:p>
    <w:p w14:paraId="05C641AB" w14:textId="1C02DA06" w:rsidR="0072666C" w:rsidRDefault="0072666C"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المنصب الحالي/الوظيفة الحالية:</w:t>
      </w:r>
    </w:p>
    <w:p w14:paraId="21D1F71E" w14:textId="7B0F2FBB" w:rsidR="0072666C" w:rsidRDefault="00BE1102" w:rsidP="0072666C">
      <w:pPr>
        <w:pStyle w:val="SingleTxt"/>
        <w:rPr>
          <w:rtl/>
        </w:rPr>
      </w:pPr>
      <w:r>
        <w:rPr>
          <w:rtl/>
        </w:rPr>
        <w:tab/>
      </w:r>
      <w:r w:rsidR="0072666C">
        <w:rPr>
          <w:rtl/>
        </w:rPr>
        <w:t xml:space="preserve">أنا أستاذة متفرغة في شعبة الدراسات الأسرية في كلية الرفاه الاجتماعي بجامعة مالطة. وفي إطار عملي، أدرب </w:t>
      </w:r>
      <w:proofErr w:type="spellStart"/>
      <w:r w:rsidR="0072666C">
        <w:rPr>
          <w:rtl/>
        </w:rPr>
        <w:t>أخصائيي</w:t>
      </w:r>
      <w:proofErr w:type="spellEnd"/>
      <w:r w:rsidR="0072666C">
        <w:rPr>
          <w:rtl/>
        </w:rPr>
        <w:t xml:space="preserve"> علم النفس السريري وغيرهم من علماء النفس من تخصصات أخرى. وأدرب أيضا </w:t>
      </w:r>
      <w:proofErr w:type="spellStart"/>
      <w:r w:rsidR="0072666C">
        <w:rPr>
          <w:rtl/>
        </w:rPr>
        <w:t>أخصائيي</w:t>
      </w:r>
      <w:proofErr w:type="spellEnd"/>
      <w:r w:rsidR="0072666C">
        <w:rPr>
          <w:rtl/>
        </w:rPr>
        <w:t xml:space="preserve"> علاج الأسرة. وموضوع المسائل الجنسانية خيط رابط ذو أهمية في تدريب هؤلاء الأخصائيين. وأدرس أيضا موضوع المسائل الجنسانية والسلطة وموضوع الأسر المهمَّشة، مع التركيز بشكل خاص على المسائل الجنسانية في العديد من المواد المدرَّسة الأخرى. وأشغل أيضا منصب رئيسة المركز الوطني لبحوث الأسرة ضمن مؤسسة رفاهية المجتمع التابعة للرئيس، حيث تأخذ مجموعة بحوثنا حول الأزواج والأفراد المنظور </w:t>
      </w:r>
      <w:proofErr w:type="spellStart"/>
      <w:r w:rsidR="0072666C">
        <w:rPr>
          <w:rtl/>
        </w:rPr>
        <w:t>الجنساني</w:t>
      </w:r>
      <w:proofErr w:type="spellEnd"/>
      <w:r w:rsidR="0072666C">
        <w:rPr>
          <w:rtl/>
        </w:rPr>
        <w:t xml:space="preserve"> بعين الاعتبار. وصفة مؤلف هذه الأعمال تعود لمؤسسة رفاهية المجتمع التابعة للرئيس. وأنا أيضا عضو، لولاية مدتها ثلاث سنوات (2018</w:t>
      </w:r>
      <w:r w:rsidR="00423C92">
        <w:rPr>
          <w:rFonts w:hint="cs"/>
          <w:rtl/>
        </w:rPr>
        <w:t xml:space="preserve"> </w:t>
      </w:r>
      <w:r w:rsidR="0072666C">
        <w:rPr>
          <w:rtl/>
        </w:rPr>
        <w:t>-</w:t>
      </w:r>
      <w:r w:rsidR="00423C92">
        <w:rPr>
          <w:rFonts w:hint="cs"/>
          <w:rtl/>
        </w:rPr>
        <w:t xml:space="preserve"> </w:t>
      </w:r>
      <w:r w:rsidR="0072666C">
        <w:rPr>
          <w:rtl/>
        </w:rPr>
        <w:t>2021)، في فرقة العمل المشتركة بين الوزارات (الأسرة والصحة والتعليم والعدل) المكلفة بتنفيذ استراتيجية التنشئة الإيجابية. وهي استراتيجية تكافح التمييز ضد المرأة بمحاربة الفقر في صفوف الأطفال والأسر، بما في ذلك الأسر الوحيدة العائل، وبتمكين الرجال والنساء وجعل الدولة تدعم التنشئة.</w:t>
      </w:r>
    </w:p>
    <w:p w14:paraId="63516615" w14:textId="77777777" w:rsidR="00BE1102" w:rsidRPr="00BE1102" w:rsidRDefault="00BE1102" w:rsidP="00BE1102">
      <w:pPr>
        <w:pStyle w:val="SingleTxt"/>
        <w:spacing w:after="0" w:line="120" w:lineRule="exact"/>
        <w:rPr>
          <w:sz w:val="10"/>
          <w:rtl/>
        </w:rPr>
      </w:pPr>
    </w:p>
    <w:p w14:paraId="0F020401" w14:textId="28C33192" w:rsidR="0072666C" w:rsidRDefault="0072666C"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المؤهلات العلمية</w:t>
      </w:r>
    </w:p>
    <w:p w14:paraId="5B60667D" w14:textId="1ABA4265" w:rsidR="0072666C" w:rsidRDefault="00BE1102" w:rsidP="0072666C">
      <w:pPr>
        <w:pStyle w:val="SingleTxt"/>
        <w:rPr>
          <w:rtl/>
        </w:rPr>
      </w:pPr>
      <w:r>
        <w:rPr>
          <w:rtl/>
        </w:rPr>
        <w:tab/>
      </w:r>
      <w:r w:rsidR="0072666C">
        <w:rPr>
          <w:rtl/>
        </w:rPr>
        <w:t xml:space="preserve">تلقيت أولا تدريبا كمدرسة للتعليم الابتدائي والثانوي في قسم العلوم التربوية، بكلية الآداب والعلوم والتكنولوجيا في مالطة، ثم حصلت على الإجازة في اللغة الفرنسية والدراسات الاجتماعية. وأنا حاصلة على درجتيْ ماجستير: واحدة في الدراسات الاجتماعية من جامعة باريس الثالثة عشرة والأخرى في علم النفس السريري والباثولوجيا النفسية من جامعة باريس الخامسة (السوربون) بفرنسا. وحصلت على شهادة الدكتوراه السريرية في علم نفس الطفل والأسرة من جامعة لندن بالتعاون مع قسم الطفل والأسرة في مؤسسة </w:t>
      </w:r>
      <w:proofErr w:type="spellStart"/>
      <w:r w:rsidR="0072666C">
        <w:rPr>
          <w:rtl/>
        </w:rPr>
        <w:t>تافيستوك</w:t>
      </w:r>
      <w:proofErr w:type="spellEnd"/>
      <w:r w:rsidR="0072666C">
        <w:rPr>
          <w:rtl/>
        </w:rPr>
        <w:t xml:space="preserve"> كلينيك بلندن.</w:t>
      </w:r>
      <w:r w:rsidR="0072666C">
        <w:rPr>
          <w:rFonts w:ascii="Arial" w:hAnsi="Arial" w:cs="Arial" w:hint="cs"/>
          <w:rtl/>
        </w:rPr>
        <w:t>‬</w:t>
      </w:r>
    </w:p>
    <w:p w14:paraId="74070DFD" w14:textId="77777777" w:rsidR="00BE1102" w:rsidRPr="00BE1102" w:rsidRDefault="00BE1102" w:rsidP="00BE1102">
      <w:pPr>
        <w:pStyle w:val="SingleTxt"/>
        <w:spacing w:after="0" w:line="120" w:lineRule="exact"/>
        <w:rPr>
          <w:sz w:val="10"/>
          <w:rtl/>
        </w:rPr>
      </w:pPr>
    </w:p>
    <w:p w14:paraId="1C48B83B" w14:textId="23E3D582" w:rsidR="0072666C" w:rsidRDefault="0072666C"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w:t>
      </w:r>
      <w:r w:rsidR="00BE1102">
        <w:rPr>
          <w:rtl/>
        </w:rPr>
        <w:t>لى جميع أشكال التمييز ضد المرأة</w:t>
      </w:r>
    </w:p>
    <w:p w14:paraId="2CD07BB6" w14:textId="39E7B70C"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 xml:space="preserve">بصفتي رئيسة اللجنة الوطنية للأسرة، قدمت وثيقة </w:t>
      </w:r>
      <w:proofErr w:type="spellStart"/>
      <w:r w:rsidR="0072666C">
        <w:rPr>
          <w:rtl/>
        </w:rPr>
        <w:t>سياساتية</w:t>
      </w:r>
      <w:proofErr w:type="spellEnd"/>
      <w:r w:rsidR="0072666C">
        <w:rPr>
          <w:rtl/>
        </w:rPr>
        <w:t xml:space="preserve"> إلى رئيس وزراء مالطة بشأن الحاجة إلى إقامة توازن بين الحياة الأسرية والعمل، تشجع على سن سياسات ملائمة للأسرة، بما يمكِّن المرأة من المشاركة في سوق العمل؛</w:t>
      </w:r>
    </w:p>
    <w:p w14:paraId="5526CB82" w14:textId="7772F8CB"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شاركت في تقديم دراسة عن فقر الأسرة، مع تركيز خاص على الأطفال، إلى لجنة الشؤون الاجتماعية في البرلمان. وقد اختيرت الدراسة من بين عدد من العروض ونوقشت في البرلمان؛</w:t>
      </w:r>
    </w:p>
    <w:p w14:paraId="4C5A24A0" w14:textId="27DD7509"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أجريت دراسة وطنية حول الوالدين الوحيدين في مالطة بتكليف من وزارة الأسرة والتضامن الاجتماعي، وهي الدراسة التي قُدمت في مؤتمر وطني ترأسته الوزيرة وحضره أعضاء لجنة الشؤون الاجتماعية في البرلمان؛</w:t>
      </w:r>
    </w:p>
    <w:p w14:paraId="393BE544" w14:textId="5AB6EB1A"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على المستوى الدولي، شاركت في فريق خبراء ثم في بعثات خبراء تابعة لمجلس أوروبا بشأن الأسر الفقيرة. وكانت المسائل الجنسانية موضوعا شمله كل ذلك؛</w:t>
      </w:r>
    </w:p>
    <w:p w14:paraId="49D7450F" w14:textId="02FF78E0"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دعاني مؤخرا معهد الدوحة الدولي للأسرة إلى تقديم عرض عن ترسيخ الأهداف الإنمائية للألفية المتعلقة بالأسرة. وتضطلع المرأة بدور حاسم في تنفيذ الأهداف الإنمائية للألفية. وقد عقد اجتماع الخبراء ذاك بالشراكة مع المكتب الإقليمي للدول العربية التابع لصندوق الأمم المتحدة للسكان في 29 و 30 تشرين الثاني/نوفمبر في الدوحة، بقطر؛</w:t>
      </w:r>
    </w:p>
    <w:p w14:paraId="628124BE" w14:textId="1BE3B687"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 xml:space="preserve">كانون الأول/ديسمبر 2017: دُعيت إلى إلقاء عرض في المنتدى الدولي الأول المعني بصحة دماغ المرأة وصحتها العقلية، الذي عقد في 12 كانون الأول/ديسمبر في مركز رولكس للبحوث التابع للكلية التقنية الاتحادية في لوزان بسويسرا، وذلك بالتعاون مع التحالف العالمي لصحة دماغ المرأة ومجلتي </w:t>
      </w:r>
      <w:r>
        <w:rPr>
          <w:rFonts w:hint="cs"/>
          <w:rtl/>
        </w:rPr>
        <w:t>”</w:t>
      </w:r>
      <w:r w:rsidR="0072666C">
        <w:t>The Lancet Psychiatry</w:t>
      </w:r>
      <w:r>
        <w:rPr>
          <w:rFonts w:hint="cs"/>
          <w:rtl/>
        </w:rPr>
        <w:t>“</w:t>
      </w:r>
      <w:r w:rsidR="0072666C">
        <w:rPr>
          <w:rtl/>
        </w:rPr>
        <w:t xml:space="preserve"> و </w:t>
      </w:r>
      <w:r>
        <w:rPr>
          <w:rFonts w:hint="cs"/>
          <w:rtl/>
        </w:rPr>
        <w:t>”</w:t>
      </w:r>
      <w:r w:rsidR="0072666C">
        <w:t>The Lancet Neurology</w:t>
      </w:r>
      <w:r>
        <w:rPr>
          <w:rFonts w:hint="cs"/>
          <w:rtl/>
        </w:rPr>
        <w:t>“</w:t>
      </w:r>
      <w:r w:rsidR="0072666C">
        <w:rPr>
          <w:rtl/>
        </w:rPr>
        <w:t>.</w:t>
      </w:r>
      <w:r>
        <w:rPr>
          <w:rtl/>
        </w:rPr>
        <w:t xml:space="preserve"> وهذا العرض قيد النشر في مجلة </w:t>
      </w:r>
      <w:r>
        <w:rPr>
          <w:rFonts w:hint="cs"/>
          <w:rtl/>
        </w:rPr>
        <w:t>”</w:t>
      </w:r>
      <w:r w:rsidR="0072666C">
        <w:t>The Lancet Psychiatry</w:t>
      </w:r>
      <w:r>
        <w:rPr>
          <w:rFonts w:hint="cs"/>
          <w:rtl/>
        </w:rPr>
        <w:t>“</w:t>
      </w:r>
      <w:r w:rsidR="0072666C">
        <w:rPr>
          <w:rtl/>
        </w:rPr>
        <w:t>.</w:t>
      </w:r>
    </w:p>
    <w:p w14:paraId="60066C12" w14:textId="77777777" w:rsidR="00BE1102" w:rsidRPr="00BE1102" w:rsidRDefault="00BE1102" w:rsidP="00BE1102">
      <w:pPr>
        <w:pStyle w:val="SingleTxt"/>
        <w:spacing w:after="0" w:line="120" w:lineRule="exact"/>
        <w:rPr>
          <w:sz w:val="10"/>
          <w:rtl/>
        </w:rPr>
      </w:pPr>
    </w:p>
    <w:p w14:paraId="0F6B7421" w14:textId="519D9BEF" w:rsidR="0072666C" w:rsidRDefault="00BE1102" w:rsidP="00BE11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قائمة بأحدث المنشورات التي صدرت للمرشحة في ميدان التمييز ضد المرأة والنهوض بحقوق الإنسان الواجبة لها</w:t>
      </w:r>
    </w:p>
    <w:p w14:paraId="2852C711" w14:textId="5ECC26D2"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r>
      <w:r w:rsidR="0072666C">
        <w:t xml:space="preserve">Abela, A, </w:t>
      </w:r>
      <w:proofErr w:type="spellStart"/>
      <w:r w:rsidR="0072666C">
        <w:t>Casha,C</w:t>
      </w:r>
      <w:proofErr w:type="spellEnd"/>
      <w:r w:rsidR="0072666C">
        <w:t xml:space="preserve">, </w:t>
      </w:r>
      <w:proofErr w:type="spellStart"/>
      <w:r w:rsidR="0072666C">
        <w:t>Bezzina</w:t>
      </w:r>
      <w:proofErr w:type="spellEnd"/>
      <w:r w:rsidR="0072666C">
        <w:t xml:space="preserve">, F. </w:t>
      </w:r>
      <w:proofErr w:type="spellStart"/>
      <w:r w:rsidR="0072666C">
        <w:t>Azzopardi,M.R</w:t>
      </w:r>
      <w:proofErr w:type="spellEnd"/>
      <w:r w:rsidR="0072666C">
        <w:t>. (2012 – 2014) improving the Quality of Life of Lone Parents in Malta</w:t>
      </w:r>
      <w:r w:rsidR="0072666C">
        <w:rPr>
          <w:rtl/>
        </w:rPr>
        <w:t>. قُدم للنشر؛</w:t>
      </w:r>
    </w:p>
    <w:p w14:paraId="0AABB00B" w14:textId="49BB60F9" w:rsidR="0072666C"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r>
      <w:r w:rsidR="0072666C">
        <w:t xml:space="preserve">Abela, A (2016) Family Life in </w:t>
      </w:r>
      <w:proofErr w:type="spellStart"/>
      <w:r w:rsidR="0072666C">
        <w:t>Eds</w:t>
      </w:r>
      <w:proofErr w:type="spellEnd"/>
      <w:r w:rsidR="0072666C">
        <w:t xml:space="preserve"> </w:t>
      </w:r>
      <w:proofErr w:type="spellStart"/>
      <w:r w:rsidR="0072666C">
        <w:t>Briguglio,M</w:t>
      </w:r>
      <w:proofErr w:type="spellEnd"/>
      <w:r w:rsidR="0072666C">
        <w:t xml:space="preserve">. &amp; </w:t>
      </w:r>
      <w:proofErr w:type="spellStart"/>
      <w:r w:rsidR="0072666C">
        <w:t>Brown,M</w:t>
      </w:r>
      <w:proofErr w:type="spellEnd"/>
      <w:r w:rsidR="0072666C">
        <w:t xml:space="preserve"> </w:t>
      </w:r>
      <w:r w:rsidR="0072666C" w:rsidRPr="00BE1102">
        <w:rPr>
          <w:i/>
          <w:iCs/>
        </w:rPr>
        <w:t xml:space="preserve">Sociology in Malta </w:t>
      </w:r>
      <w:r w:rsidR="0072666C">
        <w:t>Miller Publications</w:t>
      </w:r>
      <w:r w:rsidR="0072666C">
        <w:rPr>
          <w:rtl/>
        </w:rPr>
        <w:t xml:space="preserve"> (يتناول الموضوع من منظور جنساني تاريخي).</w:t>
      </w:r>
    </w:p>
    <w:p w14:paraId="2996771E" w14:textId="77777777" w:rsidR="00BE1102" w:rsidRPr="00BE1102" w:rsidRDefault="00BE1102" w:rsidP="00BE1102">
      <w:pPr>
        <w:pStyle w:val="SingleTxt"/>
        <w:spacing w:after="0" w:line="120" w:lineRule="exact"/>
        <w:rPr>
          <w:sz w:val="10"/>
          <w:rtl/>
        </w:rPr>
      </w:pPr>
    </w:p>
    <w:p w14:paraId="778D59CE" w14:textId="5AD36ECC" w:rsidR="0072666C" w:rsidRPr="00BE1102" w:rsidRDefault="00BE1102" w:rsidP="00BE1102">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ab/>
      </w:r>
      <w:r w:rsidR="0072666C" w:rsidRPr="00BE1102">
        <w:rPr>
          <w:rtl/>
        </w:rPr>
        <w:tab/>
      </w:r>
      <w:r w:rsidR="0072666C" w:rsidRPr="00BE1102">
        <w:rPr>
          <w:rtl/>
        </w:rPr>
        <w:tab/>
        <w:t>الكتب</w:t>
      </w:r>
    </w:p>
    <w:p w14:paraId="25B1B9AF" w14:textId="2D930617" w:rsidR="00BE1102" w:rsidRDefault="00BE1102" w:rsidP="00BE11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r>
      <w:proofErr w:type="spellStart"/>
      <w:r w:rsidR="0072666C">
        <w:t>Sammut</w:t>
      </w:r>
      <w:proofErr w:type="spellEnd"/>
      <w:r w:rsidR="0072666C">
        <w:t xml:space="preserve"> Scerri, C., </w:t>
      </w:r>
      <w:proofErr w:type="spellStart"/>
      <w:r w:rsidR="0072666C">
        <w:t>Abela,A</w:t>
      </w:r>
      <w:proofErr w:type="spellEnd"/>
      <w:r w:rsidR="0072666C">
        <w:t xml:space="preserve">. </w:t>
      </w:r>
      <w:proofErr w:type="spellStart"/>
      <w:r w:rsidR="0072666C">
        <w:t>Vetere,A</w:t>
      </w:r>
      <w:proofErr w:type="spellEnd"/>
      <w:r w:rsidR="0072666C">
        <w:t xml:space="preserve">. &amp; </w:t>
      </w:r>
      <w:proofErr w:type="spellStart"/>
      <w:r w:rsidR="0072666C">
        <w:t>Cooper,J</w:t>
      </w:r>
      <w:proofErr w:type="spellEnd"/>
      <w:r w:rsidR="0072666C">
        <w:t>. (2017) Intervening after Violence: Therapy for Couples and Families (Springer)</w:t>
      </w:r>
      <w:r w:rsidR="0072666C">
        <w:rPr>
          <w:rtl/>
        </w:rPr>
        <w:t>. اشتملت مساهمتي الرئيسية على فصل عن التدخل في حالة الاعتداء البدني والجنسي على الأطفال، وفصل عن السياسات الوقائية من العنف وعن الإشراف على الأخصائيين.</w:t>
      </w:r>
      <w:r>
        <w:rPr>
          <w:rtl/>
        </w:rPr>
        <w:br w:type="page"/>
      </w:r>
    </w:p>
    <w:p w14:paraId="170D7F2B" w14:textId="1131A59E" w:rsidR="0072666C" w:rsidRDefault="00BE1102" w:rsidP="00BE11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72666C">
        <w:rPr>
          <w:rtl/>
        </w:rPr>
        <w:tab/>
      </w:r>
      <w:proofErr w:type="spellStart"/>
      <w:r w:rsidR="0072666C">
        <w:rPr>
          <w:rtl/>
        </w:rPr>
        <w:t>غلاديس</w:t>
      </w:r>
      <w:proofErr w:type="spellEnd"/>
      <w:r w:rsidR="0072666C">
        <w:rPr>
          <w:rtl/>
        </w:rPr>
        <w:t xml:space="preserve"> أكوستا </w:t>
      </w:r>
      <w:proofErr w:type="spellStart"/>
      <w:r w:rsidR="0072666C">
        <w:rPr>
          <w:rtl/>
        </w:rPr>
        <w:t>بارغاس</w:t>
      </w:r>
      <w:proofErr w:type="spellEnd"/>
      <w:r w:rsidR="0072666C">
        <w:rPr>
          <w:rtl/>
        </w:rPr>
        <w:t xml:space="preserve"> (بيرو)</w:t>
      </w:r>
    </w:p>
    <w:p w14:paraId="7BD45FEC" w14:textId="4D83F46A" w:rsidR="0072666C" w:rsidRDefault="0072666C" w:rsidP="00BE1102">
      <w:pPr>
        <w:pStyle w:val="SingleTxt"/>
        <w:jc w:val="right"/>
        <w:rPr>
          <w:rtl/>
        </w:rPr>
      </w:pPr>
      <w:r>
        <w:rPr>
          <w:rtl/>
        </w:rPr>
        <w:t>[الأصل: بالإسبانية]</w:t>
      </w:r>
    </w:p>
    <w:p w14:paraId="1D70CFA1" w14:textId="593C281E" w:rsidR="0072666C" w:rsidRDefault="002226C9"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72666C">
        <w:rPr>
          <w:rtl/>
        </w:rPr>
        <w:tab/>
        <w:t>لغات العمل</w:t>
      </w:r>
    </w:p>
    <w:p w14:paraId="0BDA26BD" w14:textId="55A3E327" w:rsidR="0072666C" w:rsidRDefault="0072666C" w:rsidP="0072666C">
      <w:pPr>
        <w:pStyle w:val="SingleTxt"/>
        <w:rPr>
          <w:rtl/>
        </w:rPr>
      </w:pPr>
      <w:r>
        <w:rPr>
          <w:rtl/>
        </w:rPr>
        <w:t>الإسبانية والإنكليزية والفرنسية والبرتغالية</w:t>
      </w:r>
    </w:p>
    <w:p w14:paraId="6D84B336" w14:textId="77777777" w:rsidR="002226C9" w:rsidRPr="002226C9" w:rsidRDefault="002226C9" w:rsidP="002226C9">
      <w:pPr>
        <w:pStyle w:val="SingleTxt"/>
        <w:spacing w:after="0" w:line="120" w:lineRule="exact"/>
        <w:rPr>
          <w:sz w:val="10"/>
          <w:rtl/>
        </w:rPr>
      </w:pPr>
    </w:p>
    <w:p w14:paraId="4B0CCC91" w14:textId="3E654368" w:rsidR="0072666C" w:rsidRDefault="002226C9"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72666C">
        <w:rPr>
          <w:rtl/>
        </w:rPr>
        <w:tab/>
      </w:r>
      <w:dir w:val="rtl">
        <w:r w:rsidR="0072666C">
          <w:rPr>
            <w:rFonts w:hint="cs"/>
            <w:rtl/>
          </w:rPr>
          <w:t>المنصب</w:t>
        </w:r>
        <w:r w:rsidR="0072666C">
          <w:rPr>
            <w:rtl/>
          </w:rPr>
          <w:t xml:space="preserve"> </w:t>
        </w:r>
        <w:r w:rsidR="0072666C">
          <w:rPr>
            <w:rFonts w:hint="cs"/>
            <w:rtl/>
          </w:rPr>
          <w:t>الحالي</w:t>
        </w:r>
        <w:r w:rsidR="0072666C">
          <w:rPr>
            <w:rtl/>
          </w:rPr>
          <w:t>/</w:t>
        </w:r>
        <w:r w:rsidR="0072666C">
          <w:rPr>
            <w:rFonts w:hint="cs"/>
            <w:rtl/>
          </w:rPr>
          <w:t>الوظيفة</w:t>
        </w:r>
        <w:r w:rsidR="0072666C">
          <w:rPr>
            <w:rtl/>
          </w:rPr>
          <w:t xml:space="preserve"> </w:t>
        </w:r>
        <w:r w:rsidR="0072666C">
          <w:rPr>
            <w:rFonts w:hint="cs"/>
            <w:rtl/>
          </w:rPr>
          <w:t>الحالية</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873948">
          <w:t>‬</w:t>
        </w:r>
        <w:r w:rsidR="00FE399F">
          <w:t>‬</w:t>
        </w:r>
        <w:r w:rsidR="00185DFC">
          <w:t>‬</w:t>
        </w:r>
        <w:r w:rsidR="00D37858">
          <w:t>‬</w:t>
        </w:r>
        <w:r w:rsidR="005546B5">
          <w:t>‬</w:t>
        </w:r>
      </w:dir>
    </w:p>
    <w:p w14:paraId="4510C173" w14:textId="5337047D" w:rsidR="0072666C" w:rsidRDefault="0072666C" w:rsidP="0072666C">
      <w:pPr>
        <w:pStyle w:val="SingleTxt"/>
        <w:rPr>
          <w:rtl/>
        </w:rPr>
      </w:pPr>
      <w:r>
        <w:rPr>
          <w:rtl/>
        </w:rPr>
        <w:t>خبيرة لدى اللجنة المعنية بالقضاء على التمييز ضد المرأة (2015</w:t>
      </w:r>
      <w:r w:rsidR="00423C92">
        <w:rPr>
          <w:rFonts w:hint="cs"/>
          <w:rtl/>
        </w:rPr>
        <w:t xml:space="preserve"> - </w:t>
      </w:r>
      <w:r>
        <w:rPr>
          <w:rtl/>
        </w:rPr>
        <w:t>2018).</w:t>
      </w:r>
    </w:p>
    <w:p w14:paraId="5189F092" w14:textId="77777777" w:rsidR="002226C9" w:rsidRPr="002226C9" w:rsidRDefault="002226C9" w:rsidP="002226C9">
      <w:pPr>
        <w:pStyle w:val="SingleTxt"/>
        <w:spacing w:after="0" w:line="120" w:lineRule="exact"/>
        <w:rPr>
          <w:sz w:val="10"/>
          <w:rtl/>
        </w:rPr>
      </w:pPr>
    </w:p>
    <w:p w14:paraId="2EDA2C66" w14:textId="03D65BBC" w:rsidR="0072666C" w:rsidRDefault="0072666C"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الأنشطة</w:t>
        </w:r>
        <w:r>
          <w:rPr>
            <w:rtl/>
          </w:rPr>
          <w:t xml:space="preserve"> </w:t>
        </w:r>
        <w:r>
          <w:rPr>
            <w:rFonts w:hint="cs"/>
            <w:rtl/>
          </w:rPr>
          <w:t>المهنية</w:t>
        </w:r>
        <w:r>
          <w:rPr>
            <w:rtl/>
          </w:rPr>
          <w:t xml:space="preserve"> </w:t>
        </w:r>
        <w:r>
          <w:rPr>
            <w:rFonts w:hint="cs"/>
            <w:rtl/>
          </w:rPr>
          <w:t>الرئيسية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sidR="00873948">
          <w:t>‬</w:t>
        </w:r>
        <w:r w:rsidR="00FE399F">
          <w:t>‬</w:t>
        </w:r>
        <w:r w:rsidR="00185DFC">
          <w:t>‬</w:t>
        </w:r>
        <w:r w:rsidR="00D37858">
          <w:t>‬</w:t>
        </w:r>
        <w:r w:rsidR="005546B5">
          <w:t>‬</w:t>
        </w:r>
      </w:dir>
    </w:p>
    <w:p w14:paraId="02E613CF" w14:textId="65CD617D"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في الوقت الحالي: الاستشارات الدولية، محامية في بيرو؛</w:t>
      </w:r>
    </w:p>
    <w:p w14:paraId="4F929C01" w14:textId="00B41551"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sidRPr="002226C9">
        <w:rPr>
          <w:spacing w:val="-4"/>
          <w:w w:val="99"/>
          <w:rtl/>
        </w:rPr>
        <w:t>رئيسة قسم أمريكا اللاتينية ومنطقة البحر الكاريبي في هيئة الأمم المتحدة للمرأة (2008</w:t>
      </w:r>
      <w:r w:rsidR="00423C92">
        <w:rPr>
          <w:rFonts w:hint="cs"/>
          <w:spacing w:val="-4"/>
          <w:w w:val="99"/>
          <w:rtl/>
        </w:rPr>
        <w:t xml:space="preserve"> - </w:t>
      </w:r>
      <w:r w:rsidRPr="002226C9">
        <w:rPr>
          <w:spacing w:val="-4"/>
          <w:w w:val="99"/>
          <w:rtl/>
        </w:rPr>
        <w:t>2011)؛</w:t>
      </w:r>
    </w:p>
    <w:p w14:paraId="4677A7DC" w14:textId="17A2791A"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ممثلة اليونيسيف في الأرجنتين (2006</w:t>
      </w:r>
      <w:r w:rsidR="00423C92">
        <w:rPr>
          <w:rFonts w:hint="cs"/>
          <w:rtl/>
        </w:rPr>
        <w:t xml:space="preserve"> - </w:t>
      </w:r>
      <w:r>
        <w:rPr>
          <w:rtl/>
        </w:rPr>
        <w:t>2008)؛</w:t>
      </w:r>
    </w:p>
    <w:p w14:paraId="776F7710" w14:textId="4F0CA885"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ممثل اليونيسيف في غواتيمالا (2002</w:t>
      </w:r>
      <w:r w:rsidR="00423C92">
        <w:rPr>
          <w:rFonts w:hint="cs"/>
          <w:rtl/>
        </w:rPr>
        <w:t xml:space="preserve"> - </w:t>
      </w:r>
      <w:r>
        <w:rPr>
          <w:rtl/>
        </w:rPr>
        <w:t>2006)؛</w:t>
      </w:r>
    </w:p>
    <w:p w14:paraId="0A37A058" w14:textId="33A9E600"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مستشارة إقليمية بشأن المساواة بين الجنسين والمراهقة في مكتب اليونيسيف الإقليمي لأمريكا اللاتينية ومنطقة البحر الكاريبي (1999</w:t>
      </w:r>
      <w:r w:rsidR="00423C92">
        <w:rPr>
          <w:rFonts w:hint="cs"/>
          <w:rtl/>
        </w:rPr>
        <w:t xml:space="preserve"> - </w:t>
      </w:r>
      <w:r>
        <w:rPr>
          <w:rtl/>
        </w:rPr>
        <w:t>2002)؛</w:t>
      </w:r>
    </w:p>
    <w:p w14:paraId="130F0971" w14:textId="17E94A8B"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sidRPr="002226C9">
        <w:rPr>
          <w:spacing w:val="-4"/>
          <w:w w:val="97"/>
          <w:rtl/>
        </w:rPr>
        <w:t>أستاذة القانون في كلية الحقوق والعلوم السياسية بجامعة كولومبيا الوطنية في بوغوتا (1993</w:t>
      </w:r>
      <w:r w:rsidR="00423C92">
        <w:rPr>
          <w:rFonts w:hint="cs"/>
          <w:spacing w:val="-4"/>
          <w:w w:val="97"/>
          <w:rtl/>
        </w:rPr>
        <w:t xml:space="preserve"> - </w:t>
      </w:r>
      <w:r w:rsidRPr="002226C9">
        <w:rPr>
          <w:spacing w:val="-4"/>
          <w:w w:val="97"/>
          <w:rtl/>
        </w:rPr>
        <w:t>1995)؛</w:t>
      </w:r>
    </w:p>
    <w:p w14:paraId="42E9F3BD" w14:textId="10FCB85C"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منسقة برنامج الشؤون الجنسانية والسلطة التابع لمعهد أمريكا اللاتينية للخدمات القانونية البديلة في بوغوتا، بكولومبيا؛</w:t>
      </w:r>
    </w:p>
    <w:p w14:paraId="243882A3" w14:textId="6BDD8757" w:rsidR="0072666C" w:rsidRDefault="0072666C"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2226C9">
        <w:rPr>
          <w:rtl/>
        </w:rPr>
        <w:tab/>
      </w:r>
      <w:r>
        <w:rPr>
          <w:rtl/>
        </w:rPr>
        <w:t xml:space="preserve">المديرة العامة لمركز فلورا </w:t>
      </w:r>
      <w:proofErr w:type="spellStart"/>
      <w:r>
        <w:rPr>
          <w:rtl/>
        </w:rPr>
        <w:t>تريستان</w:t>
      </w:r>
      <w:proofErr w:type="spellEnd"/>
      <w:r>
        <w:rPr>
          <w:rtl/>
        </w:rPr>
        <w:t xml:space="preserve"> للمرأة في بيرو (1990</w:t>
      </w:r>
      <w:r w:rsidR="00423C92">
        <w:rPr>
          <w:rFonts w:hint="cs"/>
          <w:rtl/>
        </w:rPr>
        <w:t xml:space="preserve"> - </w:t>
      </w:r>
      <w:r>
        <w:rPr>
          <w:rtl/>
        </w:rPr>
        <w:t>1992).</w:t>
      </w:r>
    </w:p>
    <w:p w14:paraId="45A3E4CD" w14:textId="77777777" w:rsidR="002226C9" w:rsidRPr="002226C9" w:rsidRDefault="002226C9" w:rsidP="002226C9">
      <w:pPr>
        <w:pStyle w:val="SingleTxt"/>
        <w:spacing w:after="0" w:line="120" w:lineRule="exact"/>
        <w:rPr>
          <w:sz w:val="10"/>
          <w:rtl/>
        </w:rPr>
      </w:pPr>
    </w:p>
    <w:p w14:paraId="26F86D0D" w14:textId="21BC08A2" w:rsidR="0072666C" w:rsidRDefault="0072666C"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المؤهلات</w:t>
        </w:r>
        <w:r>
          <w:rPr>
            <w:rtl/>
          </w:rPr>
          <w:t xml:space="preserve"> </w:t>
        </w:r>
        <w:r>
          <w:rPr>
            <w:rFonts w:hint="cs"/>
            <w:rtl/>
          </w:rPr>
          <w:t>العلمية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sidR="00873948">
          <w:t>‬</w:t>
        </w:r>
        <w:r w:rsidR="00FE399F">
          <w:t>‬</w:t>
        </w:r>
        <w:r w:rsidR="00185DFC">
          <w:t>‬</w:t>
        </w:r>
        <w:r w:rsidR="00D37858">
          <w:t>‬</w:t>
        </w:r>
        <w:r w:rsidR="005546B5">
          <w:t>‬</w:t>
        </w:r>
      </w:dir>
    </w:p>
    <w:p w14:paraId="237C4A4A" w14:textId="16B6FE96" w:rsidR="0072666C" w:rsidRDefault="002226C9"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محامية (جامعة بيرو الكاثوليكية البابوية)؛</w:t>
      </w:r>
    </w:p>
    <w:p w14:paraId="723AC60E" w14:textId="3EC2F632" w:rsidR="0072666C" w:rsidRDefault="002226C9"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درجتا الماجستير والإجازة في علم الاجتماع (جامعة باريس الخامسة (السوربون) بفرنسا).</w:t>
      </w:r>
    </w:p>
    <w:p w14:paraId="7BCA1B95" w14:textId="77777777" w:rsidR="002226C9" w:rsidRPr="002226C9" w:rsidRDefault="002226C9" w:rsidP="002226C9">
      <w:pPr>
        <w:pStyle w:val="SingleTxt"/>
        <w:spacing w:after="0" w:line="120" w:lineRule="exact"/>
        <w:rPr>
          <w:sz w:val="10"/>
          <w:rtl/>
        </w:rPr>
      </w:pPr>
    </w:p>
    <w:p w14:paraId="53CD0ABC" w14:textId="51DFB18D" w:rsidR="0072666C" w:rsidRDefault="0072666C"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هيئة المعاهدة المعنية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3310CED1" w14:textId="05042802" w:rsidR="0072666C" w:rsidRDefault="002226C9"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2015-2017: زيارات إلى بوليفيا والسلفادور وكوستاريكا والمكسيك واليابان لتبادل خبرات اللجنة المعنية بالقضاء على التمييز ضد المرأة‏‏ وتقديم معلومات عن الالتزامات الدولية للدول الأطراف بشأن الاتفاقية والبروتوكول الاختياري؛</w:t>
      </w:r>
    </w:p>
    <w:p w14:paraId="26DB0344" w14:textId="0D932977" w:rsidR="0072666C" w:rsidRDefault="002226C9"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2016</w:t>
      </w:r>
      <w:r w:rsidR="0072666C">
        <w:rPr>
          <w:rtl/>
        </w:rPr>
        <w:t>-2017: المشاركة في المحاكم الرمزية بشأن حقوق المرأة في بيرو والمكسيك. اجتماع بشأن الهجرة والتمييز ضد المرأة في المكسيك مع لجنة حقوق العمال المهاجرين (هيئة الأمم المتحدة للمرأة). والمشاركة كخبيرة في الحلقة الدراسية الإقليمية لأمريكا اللاتينية ومنطقة البحر الكاريبي المنظمة من قبل الاتحاد الأوروبي (كوبا)؛</w:t>
      </w:r>
    </w:p>
    <w:p w14:paraId="3B190B4A" w14:textId="2F69E77D" w:rsidR="0072666C" w:rsidRDefault="002226C9" w:rsidP="002226C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sidR="0072666C">
        <w:rPr>
          <w:rtl/>
        </w:rPr>
        <w:t>•</w:t>
      </w:r>
      <w:r w:rsidR="0072666C">
        <w:rPr>
          <w:rtl/>
        </w:rPr>
        <w:tab/>
        <w:t>2015-2018: عضو في أفرق العمل المتكاملة المعنية بالاتصالات وأساليب العمل، وبالتوصية العامة رقم 35، وبأهداف التنمية المستدامة الواردة في خطة عام 2030، التابعة للجنة المعنية بالقضاء على التمييز ضد المرأة.</w:t>
      </w:r>
    </w:p>
    <w:p w14:paraId="152F5D87" w14:textId="77777777" w:rsidR="002226C9" w:rsidRPr="002226C9" w:rsidRDefault="002226C9" w:rsidP="002226C9">
      <w:pPr>
        <w:pStyle w:val="SingleTxt"/>
        <w:spacing w:after="0" w:line="120" w:lineRule="exact"/>
        <w:rPr>
          <w:rFonts w:ascii="Arial" w:hAnsi="Arial" w:cs="Arial"/>
          <w:sz w:val="10"/>
          <w:rtl/>
        </w:rPr>
      </w:pPr>
    </w:p>
    <w:p w14:paraId="4AD2E994" w14:textId="0C8333C5" w:rsidR="0072666C" w:rsidRDefault="002226C9"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ascii="Arial" w:hAnsi="Arial" w:cs="Arial"/>
          <w:rtl/>
        </w:rPr>
      </w:pPr>
      <w:r>
        <w:rPr>
          <w:rFonts w:ascii="Arial" w:hAnsi="Arial" w:cs="Arial"/>
          <w:rtl/>
        </w:rPr>
        <w:tab/>
      </w:r>
      <w:r>
        <w:rPr>
          <w:rFonts w:ascii="Arial" w:hAnsi="Arial" w:cs="Arial"/>
          <w:rtl/>
        </w:rPr>
        <w:tab/>
      </w:r>
      <w:dir w:val="rtl">
        <w:r w:rsidR="0072666C">
          <w:rPr>
            <w:rFonts w:hint="cs"/>
            <w:rtl/>
          </w:rPr>
          <w:t>قائمة</w:t>
        </w:r>
        <w:r w:rsidR="0072666C">
          <w:rPr>
            <w:rtl/>
          </w:rPr>
          <w:t xml:space="preserve"> </w:t>
        </w:r>
        <w:r w:rsidR="0072666C">
          <w:rPr>
            <w:rFonts w:hint="cs"/>
            <w:rtl/>
          </w:rPr>
          <w:t>بأحدث</w:t>
        </w:r>
        <w:r w:rsidR="0072666C">
          <w:rPr>
            <w:rtl/>
          </w:rPr>
          <w:t xml:space="preserve"> </w:t>
        </w:r>
        <w:r w:rsidR="0072666C">
          <w:rPr>
            <w:rFonts w:hint="cs"/>
            <w:rtl/>
          </w:rPr>
          <w:t>المنشورات</w:t>
        </w:r>
        <w:r w:rsidR="0072666C">
          <w:rPr>
            <w:rtl/>
          </w:rPr>
          <w:t xml:space="preserve"> </w:t>
        </w:r>
        <w:r w:rsidR="0072666C">
          <w:rPr>
            <w:rFonts w:hint="cs"/>
            <w:rtl/>
          </w:rPr>
          <w:t>في</w:t>
        </w:r>
        <w:r w:rsidR="0072666C">
          <w:rPr>
            <w:rtl/>
          </w:rPr>
          <w:t xml:space="preserve"> </w:t>
        </w:r>
        <w:r w:rsidR="0072666C">
          <w:rPr>
            <w:rFonts w:hint="cs"/>
            <w:rtl/>
          </w:rPr>
          <w:t>مجال</w:t>
        </w:r>
        <w:r w:rsidR="0072666C">
          <w:rPr>
            <w:rtl/>
          </w:rPr>
          <w:t xml:space="preserve"> </w:t>
        </w:r>
        <w:r w:rsidR="0072666C">
          <w:rPr>
            <w:rFonts w:hint="cs"/>
            <w:rtl/>
          </w:rPr>
          <w:t>العمل</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72666C">
          <w:rPr>
            <w:rFonts w:ascii="Arial" w:hAnsi="Arial" w:cs="Arial" w:hint="cs"/>
            <w:rtl/>
          </w:rPr>
          <w:t>‬</w:t>
        </w:r>
        <w:r w:rsidR="00873948">
          <w:t>‬</w:t>
        </w:r>
        <w:r w:rsidR="00FE399F">
          <w:t>‬</w:t>
        </w:r>
        <w:r w:rsidR="00185DFC">
          <w:t>‬</w:t>
        </w:r>
        <w:r w:rsidR="00D37858">
          <w:t>‬</w:t>
        </w:r>
        <w:r w:rsidR="005546B5">
          <w:t>‬</w:t>
        </w:r>
      </w:dir>
    </w:p>
    <w:p w14:paraId="561949A1" w14:textId="77777777" w:rsidR="002226C9" w:rsidRPr="00A44425" w:rsidRDefault="002226C9" w:rsidP="002226C9">
      <w:pPr>
        <w:pStyle w:val="Bullet1G"/>
        <w:rPr>
          <w:lang w:val="es-ES"/>
        </w:rPr>
      </w:pPr>
      <w:r w:rsidRPr="00A44425">
        <w:rPr>
          <w:lang w:val="fr-CH"/>
        </w:rPr>
        <w:t xml:space="preserve">“Le Droit International des Enfants et des Femmes. Une </w:t>
      </w:r>
      <w:proofErr w:type="spellStart"/>
      <w:r w:rsidRPr="00A44425">
        <w:rPr>
          <w:lang w:val="fr-CH"/>
        </w:rPr>
        <w:t>evolution</w:t>
      </w:r>
      <w:proofErr w:type="spellEnd"/>
      <w:r w:rsidRPr="00A44425">
        <w:rPr>
          <w:lang w:val="fr-CH"/>
        </w:rPr>
        <w:t xml:space="preserve"> historique et sociale”. </w:t>
      </w:r>
      <w:r w:rsidRPr="00A44425">
        <w:rPr>
          <w:lang w:val="es-ES"/>
        </w:rPr>
        <w:t xml:space="preserve">UNICEF. Universidad de </w:t>
      </w:r>
      <w:proofErr w:type="spellStart"/>
      <w:r w:rsidRPr="00A44425">
        <w:rPr>
          <w:lang w:val="es-ES"/>
        </w:rPr>
        <w:t>Bordeaux</w:t>
      </w:r>
      <w:proofErr w:type="spellEnd"/>
      <w:r w:rsidRPr="00A44425">
        <w:rPr>
          <w:lang w:val="es-ES"/>
        </w:rPr>
        <w:t>, Francia</w:t>
      </w:r>
      <w:r>
        <w:rPr>
          <w:lang w:val="es-ES"/>
        </w:rPr>
        <w:t xml:space="preserve">. </w:t>
      </w:r>
      <w:proofErr w:type="spellStart"/>
      <w:r>
        <w:rPr>
          <w:lang w:val="es-ES"/>
        </w:rPr>
        <w:t>Actes</w:t>
      </w:r>
      <w:proofErr w:type="spellEnd"/>
      <w:r>
        <w:rPr>
          <w:lang w:val="es-ES"/>
        </w:rPr>
        <w:t xml:space="preserve"> des </w:t>
      </w:r>
      <w:proofErr w:type="spellStart"/>
      <w:r>
        <w:rPr>
          <w:lang w:val="es-ES"/>
        </w:rPr>
        <w:t>colloques</w:t>
      </w:r>
      <w:proofErr w:type="spellEnd"/>
      <w:r>
        <w:rPr>
          <w:lang w:val="es-ES"/>
        </w:rPr>
        <w:t xml:space="preserve"> 2003-2004;</w:t>
      </w:r>
    </w:p>
    <w:p w14:paraId="232A8001" w14:textId="77777777" w:rsidR="002226C9" w:rsidRPr="00A44425" w:rsidRDefault="002226C9" w:rsidP="002226C9">
      <w:pPr>
        <w:pStyle w:val="Bullet1G"/>
        <w:rPr>
          <w:lang w:val="es-ES"/>
        </w:rPr>
      </w:pPr>
      <w:r w:rsidRPr="00A44425">
        <w:rPr>
          <w:lang w:val="es-ES"/>
        </w:rPr>
        <w:t xml:space="preserve">“Cambios legislativos en la formación y disolución de familias: una mirada de contexto”. Familias y políticas públicas en América Latina. Naciones </w:t>
      </w:r>
      <w:r>
        <w:rPr>
          <w:lang w:val="es-ES"/>
        </w:rPr>
        <w:t>Unidas. Santiago de Chile, 2007;</w:t>
      </w:r>
    </w:p>
    <w:p w14:paraId="307D6A06" w14:textId="77777777" w:rsidR="002226C9" w:rsidRDefault="002226C9" w:rsidP="002226C9">
      <w:pPr>
        <w:pStyle w:val="Bullet1G"/>
        <w:rPr>
          <w:lang w:val="es-ES"/>
        </w:rPr>
      </w:pPr>
      <w:r w:rsidRPr="00A44425">
        <w:rPr>
          <w:lang w:val="es-ES"/>
        </w:rPr>
        <w:t>“La CEDAW y la Convención sobre los Derechos de la Niñez: Derechos Humanos constructores de ciudadanía y democracia. Serie Documentos de Trabajo. Número 5. UNICEF – México. Noviembre, 2001.</w:t>
      </w:r>
    </w:p>
    <w:p w14:paraId="352D05F1" w14:textId="58FDBF9D" w:rsidR="002226C9" w:rsidRDefault="002226C9" w:rsidP="002226C9">
      <w:pPr>
        <w:pStyle w:val="SingleTxt"/>
        <w:rPr>
          <w:rtl/>
        </w:rPr>
      </w:pPr>
    </w:p>
    <w:p w14:paraId="19ACDA5B" w14:textId="125B4EA7" w:rsidR="002226C9" w:rsidRDefault="002226C9">
      <w:pPr>
        <w:bidi w:val="0"/>
        <w:spacing w:line="240" w:lineRule="auto"/>
        <w:jc w:val="left"/>
        <w:rPr>
          <w:rtl/>
        </w:rPr>
      </w:pPr>
      <w:r>
        <w:rPr>
          <w:rtl/>
        </w:rPr>
        <w:br w:type="page"/>
      </w:r>
    </w:p>
    <w:p w14:paraId="42B210B0" w14:textId="77777777" w:rsidR="0072666C" w:rsidRDefault="0072666C" w:rsidP="002226C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proofErr w:type="spellStart"/>
      <w:r>
        <w:rPr>
          <w:rtl/>
        </w:rPr>
        <w:t>هيروكو</w:t>
      </w:r>
      <w:proofErr w:type="spellEnd"/>
      <w:r>
        <w:rPr>
          <w:rtl/>
        </w:rPr>
        <w:t xml:space="preserve"> </w:t>
      </w:r>
      <w:proofErr w:type="spellStart"/>
      <w:r>
        <w:rPr>
          <w:rtl/>
        </w:rPr>
        <w:t>أكيزوكي</w:t>
      </w:r>
      <w:proofErr w:type="spellEnd"/>
      <w:r>
        <w:rPr>
          <w:rtl/>
        </w:rPr>
        <w:t xml:space="preserve"> (اليابان)</w:t>
      </w:r>
    </w:p>
    <w:p w14:paraId="05A6B193" w14:textId="77777777" w:rsidR="002226C9" w:rsidRPr="002226C9" w:rsidRDefault="002226C9" w:rsidP="002226C9">
      <w:pPr>
        <w:pStyle w:val="SingleTxt"/>
        <w:spacing w:after="0" w:line="120" w:lineRule="exact"/>
        <w:rPr>
          <w:sz w:val="10"/>
          <w:rtl/>
        </w:rPr>
      </w:pPr>
    </w:p>
    <w:p w14:paraId="4437086E" w14:textId="7A0AA69C" w:rsidR="0072666C" w:rsidRDefault="0072666C" w:rsidP="002226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تاريخ ومكان الولادة</w:t>
      </w:r>
    </w:p>
    <w:p w14:paraId="0E4B2B4C" w14:textId="2C9E146F" w:rsidR="0072666C" w:rsidRDefault="0072666C" w:rsidP="0072666C">
      <w:pPr>
        <w:pStyle w:val="SingleTxt"/>
        <w:rPr>
          <w:rtl/>
        </w:rPr>
      </w:pPr>
      <w:r>
        <w:rPr>
          <w:rtl/>
        </w:rPr>
        <w:t xml:space="preserve">21 آب/أغسطس 1959، </w:t>
      </w:r>
      <w:proofErr w:type="spellStart"/>
      <w:r>
        <w:rPr>
          <w:rtl/>
        </w:rPr>
        <w:t>فوكووكا</w:t>
      </w:r>
      <w:proofErr w:type="spellEnd"/>
      <w:r>
        <w:rPr>
          <w:rtl/>
        </w:rPr>
        <w:t>، باليابان.</w:t>
      </w:r>
    </w:p>
    <w:p w14:paraId="35E5EC86" w14:textId="77777777" w:rsidR="00C744DD" w:rsidRPr="00C744DD" w:rsidRDefault="00C744DD" w:rsidP="00C744DD">
      <w:pPr>
        <w:pStyle w:val="SingleTxt"/>
        <w:spacing w:after="0" w:line="120" w:lineRule="exact"/>
        <w:rPr>
          <w:sz w:val="10"/>
          <w:rtl/>
        </w:rPr>
      </w:pPr>
    </w:p>
    <w:p w14:paraId="74C8B316" w14:textId="40DB3DFD" w:rsidR="0072666C" w:rsidRDefault="0072666C" w:rsidP="00C744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لغات العمل</w:t>
      </w:r>
    </w:p>
    <w:p w14:paraId="528B40D6" w14:textId="4782BBAB" w:rsidR="0072666C" w:rsidRDefault="0072666C" w:rsidP="0072666C">
      <w:pPr>
        <w:pStyle w:val="SingleTxt"/>
        <w:rPr>
          <w:rtl/>
        </w:rPr>
      </w:pPr>
      <w:r>
        <w:rPr>
          <w:rtl/>
        </w:rPr>
        <w:t>الإنكليزية واليابانية.</w:t>
      </w:r>
    </w:p>
    <w:p w14:paraId="750A6F04" w14:textId="77777777" w:rsidR="00C744DD" w:rsidRPr="00C744DD" w:rsidRDefault="00C744DD" w:rsidP="00C744DD">
      <w:pPr>
        <w:pStyle w:val="SingleTxt"/>
        <w:spacing w:after="0" w:line="120" w:lineRule="exact"/>
        <w:rPr>
          <w:sz w:val="10"/>
          <w:rtl/>
        </w:rPr>
      </w:pPr>
    </w:p>
    <w:p w14:paraId="434336AC" w14:textId="27AEB960" w:rsidR="0072666C" w:rsidRDefault="0072666C" w:rsidP="009A0DF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المنصب الحالي/الوظيفة الحالية:</w:t>
      </w:r>
    </w:p>
    <w:p w14:paraId="049531AA" w14:textId="5E6E8A27"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أستاذة القانون الدولي، جامعة آسيا، طوكيو، اليابان؛</w:t>
      </w:r>
    </w:p>
    <w:p w14:paraId="6A9EFDAE" w14:textId="1D29231D"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r>
      <w:r w:rsidR="0072666C" w:rsidRPr="00C744DD">
        <w:rPr>
          <w:spacing w:val="-2"/>
          <w:w w:val="99"/>
          <w:rtl/>
        </w:rPr>
        <w:t>عضو في لجنة تقييم خطة العمل الوطنية لليابان بشأن المرأة والسلام والأمن، وزارة الخارجية، اليابان</w:t>
      </w:r>
      <w:r w:rsidR="0072666C">
        <w:rPr>
          <w:rtl/>
        </w:rPr>
        <w:t>؛</w:t>
      </w:r>
    </w:p>
    <w:p w14:paraId="7076DB84" w14:textId="25CE2407"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عضو في مجموعة النقاش بشأن سياسة مراقبة الهجرة، وزارة العدل، اليابان؛</w:t>
      </w:r>
    </w:p>
    <w:p w14:paraId="1AD058F5" w14:textId="783B064C"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sidR="0072666C">
        <w:rPr>
          <w:rtl/>
        </w:rPr>
        <w:tab/>
        <w:t>رئيسة الفريق العامل المعني بمدونة المصادر المستدامة، اللجنة المنظمة للألعاب الأولمبية والألعاب الأولمبية للمعوقين في طوكيو.</w:t>
      </w:r>
    </w:p>
    <w:p w14:paraId="3EEBE5C5" w14:textId="77777777" w:rsidR="00C744DD" w:rsidRPr="00C744DD" w:rsidRDefault="00C744DD" w:rsidP="00C744DD">
      <w:pPr>
        <w:pStyle w:val="SingleTxt"/>
        <w:spacing w:after="0" w:line="120" w:lineRule="exact"/>
        <w:rPr>
          <w:sz w:val="10"/>
          <w:rtl/>
        </w:rPr>
      </w:pPr>
    </w:p>
    <w:p w14:paraId="45F1682D" w14:textId="1BDDD7B5" w:rsidR="0072666C" w:rsidRDefault="00C744DD" w:rsidP="00C744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الأنشطة المهنية الرئيسية</w:t>
      </w:r>
    </w:p>
    <w:p w14:paraId="59365087" w14:textId="6ED757D3"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دأبت الأستاذة </w:t>
      </w:r>
      <w:proofErr w:type="spellStart"/>
      <w:r w:rsidR="0072666C">
        <w:rPr>
          <w:rtl/>
        </w:rPr>
        <w:t>هيروكو</w:t>
      </w:r>
      <w:proofErr w:type="spellEnd"/>
      <w:r w:rsidR="0072666C">
        <w:rPr>
          <w:rtl/>
        </w:rPr>
        <w:t xml:space="preserve"> </w:t>
      </w:r>
      <w:proofErr w:type="spellStart"/>
      <w:r w:rsidR="0072666C">
        <w:rPr>
          <w:rtl/>
        </w:rPr>
        <w:t>أكيزوكي</w:t>
      </w:r>
      <w:proofErr w:type="spellEnd"/>
      <w:r w:rsidR="0072666C">
        <w:rPr>
          <w:rtl/>
        </w:rPr>
        <w:t xml:space="preserve"> على إلقاء محاضرات وإجراء بحوث في عدة مجالات منها القانون الدولي، والأمم المتحدة والمنظمات الدولية الأخرى، والعلاقات الدولية والتنمية الدولية، وذلك لمدة تناهز 25 عاما؛</w:t>
      </w:r>
    </w:p>
    <w:p w14:paraId="13BC1E24" w14:textId="6879C7A3"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sidRPr="009A0DF3">
        <w:rPr>
          <w:spacing w:val="-4"/>
          <w:w w:val="97"/>
          <w:rtl/>
        </w:rPr>
        <w:t>لديها مسار وظيفي دولي واسع النطاق شمل خدمتها في مكتب ب</w:t>
      </w:r>
      <w:r w:rsidR="009A0DF3" w:rsidRPr="009A0DF3">
        <w:rPr>
          <w:spacing w:val="-4"/>
          <w:w w:val="97"/>
          <w:rtl/>
        </w:rPr>
        <w:t>رنامج الأمم المتحدة الإنمائي في</w:t>
      </w:r>
      <w:r w:rsidR="009A0DF3" w:rsidRPr="009A0DF3">
        <w:rPr>
          <w:rFonts w:hint="cs"/>
          <w:spacing w:val="-4"/>
          <w:w w:val="97"/>
          <w:rtl/>
        </w:rPr>
        <w:t> </w:t>
      </w:r>
      <w:r w:rsidR="0072666C" w:rsidRPr="009A0DF3">
        <w:rPr>
          <w:spacing w:val="-4"/>
          <w:w w:val="97"/>
          <w:rtl/>
        </w:rPr>
        <w:t xml:space="preserve">إندونيسيا، ومركز الأمم المتحدة لحقوق الإنسان </w:t>
      </w:r>
      <w:proofErr w:type="spellStart"/>
      <w:r w:rsidR="0072666C" w:rsidRPr="009A0DF3">
        <w:rPr>
          <w:spacing w:val="-4"/>
          <w:w w:val="97"/>
          <w:rtl/>
        </w:rPr>
        <w:t>والأونكتاد</w:t>
      </w:r>
      <w:proofErr w:type="spellEnd"/>
      <w:r w:rsidR="0072666C" w:rsidRPr="009A0DF3">
        <w:rPr>
          <w:spacing w:val="-4"/>
          <w:w w:val="97"/>
          <w:rtl/>
        </w:rPr>
        <w:t xml:space="preserve"> في جنيف، وجامعة كولومبيا في نيويورك</w:t>
      </w:r>
      <w:r w:rsidR="0072666C">
        <w:rPr>
          <w:rtl/>
        </w:rPr>
        <w:t>؛</w:t>
      </w:r>
    </w:p>
    <w:p w14:paraId="32DD0F6A" w14:textId="76970054"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لديها لها أيضا مسار وظيفي واسع النطاق في مجال الخدمة العامة في الحكومات المحلية، حيث شغلت عدة مناصب منها نائبة رئيس مجلس تعزيز المساواة بين الجنسين (1998</w:t>
      </w:r>
      <w:r w:rsidR="00423C92">
        <w:rPr>
          <w:rFonts w:hint="cs"/>
          <w:rtl/>
        </w:rPr>
        <w:t xml:space="preserve"> - </w:t>
      </w:r>
      <w:r w:rsidR="0072666C">
        <w:rPr>
          <w:rtl/>
        </w:rPr>
        <w:t>1999) وعضو في لجنة مكافحة التمييز (1998</w:t>
      </w:r>
      <w:r w:rsidR="00423C92">
        <w:rPr>
          <w:rFonts w:hint="cs"/>
          <w:rtl/>
        </w:rPr>
        <w:t xml:space="preserve"> - </w:t>
      </w:r>
      <w:r w:rsidR="0072666C">
        <w:rPr>
          <w:rtl/>
        </w:rPr>
        <w:t>2000) في مد</w:t>
      </w:r>
      <w:r>
        <w:rPr>
          <w:rtl/>
        </w:rPr>
        <w:t xml:space="preserve">ينة </w:t>
      </w:r>
      <w:proofErr w:type="spellStart"/>
      <w:r>
        <w:rPr>
          <w:rtl/>
        </w:rPr>
        <w:t>كيتاكيوشو</w:t>
      </w:r>
      <w:proofErr w:type="spellEnd"/>
      <w:r>
        <w:rPr>
          <w:rtl/>
        </w:rPr>
        <w:t xml:space="preserve"> باليابان، وعضو في</w:t>
      </w:r>
      <w:r>
        <w:rPr>
          <w:rFonts w:hint="cs"/>
          <w:rtl/>
        </w:rPr>
        <w:t> </w:t>
      </w:r>
      <w:r w:rsidR="0072666C">
        <w:rPr>
          <w:rtl/>
        </w:rPr>
        <w:t>لجنة صياغة قانون حقوق الطفل (2003</w:t>
      </w:r>
      <w:r w:rsidR="00423C92">
        <w:rPr>
          <w:rFonts w:hint="cs"/>
          <w:rtl/>
        </w:rPr>
        <w:t xml:space="preserve"> - </w:t>
      </w:r>
      <w:r w:rsidR="0072666C">
        <w:rPr>
          <w:rtl/>
        </w:rPr>
        <w:t xml:space="preserve">2005) في مدينة </w:t>
      </w:r>
      <w:proofErr w:type="spellStart"/>
      <w:r w:rsidR="0072666C">
        <w:rPr>
          <w:rtl/>
        </w:rPr>
        <w:t>كوغاني</w:t>
      </w:r>
      <w:proofErr w:type="spellEnd"/>
      <w:r w:rsidR="0072666C">
        <w:rPr>
          <w:rtl/>
        </w:rPr>
        <w:t xml:space="preserve"> باليابان؛</w:t>
      </w:r>
    </w:p>
    <w:p w14:paraId="65A52228" w14:textId="19F47CB8" w:rsidR="0072666C" w:rsidRDefault="00C744DD" w:rsidP="00C744D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بالإضافة إلى ذلك، عملت في القطاع الخاص (مصرف </w:t>
      </w:r>
      <w:proofErr w:type="spellStart"/>
      <w:r w:rsidR="0072666C">
        <w:rPr>
          <w:rtl/>
        </w:rPr>
        <w:t>باركليز</w:t>
      </w:r>
      <w:proofErr w:type="spellEnd"/>
      <w:r w:rsidR="0072666C">
        <w:rPr>
          <w:rtl/>
        </w:rPr>
        <w:t>، طوكيو (1984</w:t>
      </w:r>
      <w:r w:rsidR="00423C92">
        <w:rPr>
          <w:rFonts w:hint="cs"/>
          <w:rtl/>
        </w:rPr>
        <w:t xml:space="preserve"> - </w:t>
      </w:r>
      <w:r w:rsidR="0072666C">
        <w:rPr>
          <w:rtl/>
        </w:rPr>
        <w:t>1987)).</w:t>
      </w:r>
    </w:p>
    <w:p w14:paraId="77ECF0A9" w14:textId="77777777" w:rsidR="00C744DD" w:rsidRPr="00C744DD" w:rsidRDefault="00C744DD" w:rsidP="00C744DD">
      <w:pPr>
        <w:pStyle w:val="SingleTxt"/>
        <w:spacing w:after="0" w:line="120" w:lineRule="exact"/>
        <w:rPr>
          <w:sz w:val="10"/>
          <w:rtl/>
        </w:rPr>
      </w:pPr>
    </w:p>
    <w:p w14:paraId="5879A1FF" w14:textId="77777777" w:rsidR="0072666C" w:rsidRDefault="0072666C" w:rsidP="00C744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المؤهلات العلمية</w:t>
      </w:r>
      <w:r>
        <w:rPr>
          <w:rFonts w:ascii="Arial" w:hAnsi="Arial" w:cs="Arial" w:hint="cs"/>
          <w:rtl/>
        </w:rPr>
        <w:t>‬</w:t>
      </w:r>
      <w:r>
        <w:rPr>
          <w:rFonts w:ascii="Arial" w:hAnsi="Arial" w:cs="Arial" w:hint="cs"/>
          <w:rtl/>
        </w:rPr>
        <w:t>‬</w:t>
      </w:r>
      <w:r>
        <w:rPr>
          <w:rFonts w:ascii="Arial" w:hAnsi="Arial" w:cs="Arial" w:hint="cs"/>
          <w:rtl/>
        </w:rPr>
        <w:t>‬</w:t>
      </w:r>
    </w:p>
    <w:p w14:paraId="4D488CA7" w14:textId="7FC2FB82" w:rsidR="0072666C" w:rsidRDefault="00D12DEB" w:rsidP="00D12DE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tab/>
      </w:r>
      <w:r w:rsidR="0072666C">
        <w:rPr>
          <w:rtl/>
        </w:rPr>
        <w:t>•</w:t>
      </w:r>
      <w:r>
        <w:tab/>
      </w:r>
      <w:r w:rsidR="0072666C">
        <w:rPr>
          <w:rtl/>
        </w:rPr>
        <w:t>شعبة العلوم الاجتماعية، كلية الفنون العقلية، الجامعة المسيحية الدولية، اليابان (نيسان/أبريل 1978</w:t>
      </w:r>
      <w:r>
        <w:rPr>
          <w:rFonts w:hint="cs"/>
          <w:rtl/>
        </w:rPr>
        <w:t xml:space="preserve"> </w:t>
      </w:r>
      <w:r w:rsidR="0072666C">
        <w:rPr>
          <w:rtl/>
        </w:rPr>
        <w:t>-</w:t>
      </w:r>
      <w:r>
        <w:rPr>
          <w:rFonts w:hint="cs"/>
          <w:rtl/>
        </w:rPr>
        <w:t xml:space="preserve"> </w:t>
      </w:r>
      <w:r w:rsidR="0072666C">
        <w:rPr>
          <w:rtl/>
        </w:rPr>
        <w:t xml:space="preserve">آذار/مارس 1982) (درجة </w:t>
      </w:r>
      <w:proofErr w:type="spellStart"/>
      <w:r w:rsidR="0072666C">
        <w:rPr>
          <w:rtl/>
        </w:rPr>
        <w:t>الباكالوريوس</w:t>
      </w:r>
      <w:proofErr w:type="spellEnd"/>
      <w:r w:rsidR="0072666C">
        <w:rPr>
          <w:rtl/>
        </w:rPr>
        <w:t>)؛</w:t>
      </w:r>
    </w:p>
    <w:p w14:paraId="7348B469" w14:textId="3C41E1A3" w:rsidR="0072666C" w:rsidRDefault="00D12DEB" w:rsidP="00D12DE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خريجة مدرسة الإدارة العامة، الجامعة المسيحية الدولية، اليابان (نيسان/أبريل 1982</w:t>
      </w:r>
      <w:r>
        <w:rPr>
          <w:rFonts w:hint="cs"/>
          <w:rtl/>
        </w:rPr>
        <w:t xml:space="preserve"> </w:t>
      </w:r>
      <w:r w:rsidR="0072666C">
        <w:rPr>
          <w:rtl/>
        </w:rPr>
        <w:t>-</w:t>
      </w:r>
      <w:r>
        <w:rPr>
          <w:rFonts w:hint="cs"/>
          <w:rtl/>
        </w:rPr>
        <w:t xml:space="preserve"> </w:t>
      </w:r>
      <w:r w:rsidR="0072666C">
        <w:rPr>
          <w:rtl/>
        </w:rPr>
        <w:t>آذار/مارس 1984) (درجة الماجستير في الإدارة العامة)؛</w:t>
      </w:r>
    </w:p>
    <w:p w14:paraId="473E26DE" w14:textId="5B864B30" w:rsidR="0072666C" w:rsidRDefault="00D12DEB" w:rsidP="00D12DE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sidR="0072666C">
        <w:rPr>
          <w:rtl/>
        </w:rPr>
        <w:t>•</w:t>
      </w:r>
      <w:r>
        <w:rPr>
          <w:rtl/>
        </w:rPr>
        <w:tab/>
      </w:r>
      <w:r w:rsidR="0072666C">
        <w:rPr>
          <w:rtl/>
        </w:rPr>
        <w:t>خريجة مدرسة الإدارة العامة، الجامعة المسيحية الدولية، اليابان (نيسان/أبريل 1990</w:t>
      </w:r>
      <w:r>
        <w:rPr>
          <w:rFonts w:hint="cs"/>
          <w:rtl/>
        </w:rPr>
        <w:t xml:space="preserve"> </w:t>
      </w:r>
      <w:r w:rsidR="0072666C">
        <w:rPr>
          <w:rtl/>
        </w:rPr>
        <w:t>-</w:t>
      </w:r>
      <w:r>
        <w:rPr>
          <w:rFonts w:hint="cs"/>
          <w:rtl/>
        </w:rPr>
        <w:t xml:space="preserve"> </w:t>
      </w:r>
      <w:r w:rsidR="0072666C">
        <w:rPr>
          <w:rtl/>
        </w:rPr>
        <w:t>آذار/مارس 1993) (شهادة الدكتوراه في الإدارة العامة).</w:t>
      </w:r>
    </w:p>
    <w:p w14:paraId="7BEC1C72" w14:textId="77777777" w:rsidR="00A76FFC" w:rsidRPr="00A76FF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p w14:paraId="3665DCE7" w14:textId="034C7E88"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w:t>
      </w:r>
      <w:r w:rsidR="00A76FFC">
        <w:rPr>
          <w:rtl/>
        </w:rPr>
        <w:t>لى جميع أشكال التمييز ضد المرأة</w:t>
      </w:r>
    </w:p>
    <w:p w14:paraId="7CD863FA" w14:textId="53616F64"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اللجنة الزائرة المعنية باحتجاز المهاجرين، وزارة العدل (2010</w:t>
      </w:r>
      <w:r w:rsidR="00423C92">
        <w:rPr>
          <w:rFonts w:hint="cs"/>
          <w:rtl/>
        </w:rPr>
        <w:t xml:space="preserve"> - </w:t>
      </w:r>
      <w:r w:rsidR="0072666C">
        <w:rPr>
          <w:rtl/>
        </w:rPr>
        <w:t>2017)؛</w:t>
      </w:r>
    </w:p>
    <w:p w14:paraId="14807AC3" w14:textId="54A9CA8F"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أجرت دراسة استقصائية بشأن قضايا خطاب الكراهية في اليابان، بتكليف من وزارة العدل (2015-2017)؛</w:t>
      </w:r>
    </w:p>
    <w:p w14:paraId="1FF257F1" w14:textId="7C019131"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المجموعة الاستشارية لترجمة قرارات الأمم المتحدة، مركز الأمم المتحدة للإعلام، اليابان (2006-الوقت الحالي)؛</w:t>
      </w:r>
    </w:p>
    <w:p w14:paraId="2F248EDF" w14:textId="44395BE2"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اللجنة الاستشارية للمنح، المؤسسة اليابانية من أجل جامعة الأمم المتحدة</w:t>
      </w:r>
      <w:r>
        <w:rPr>
          <w:rtl/>
        </w:rPr>
        <w:br/>
      </w:r>
      <w:r w:rsidR="0072666C">
        <w:rPr>
          <w:rtl/>
        </w:rPr>
        <w:t>(2007-الوقت الحالي)؛</w:t>
      </w:r>
    </w:p>
    <w:p w14:paraId="2889BE14" w14:textId="712A2641"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المجلس التنفيذي، الرابطة اليابانية لدرا</w:t>
      </w:r>
      <w:r>
        <w:rPr>
          <w:rtl/>
        </w:rPr>
        <w:t>سات الأمم المتحدة (2001-2010، و</w:t>
      </w:r>
      <w:r>
        <w:rPr>
          <w:rFonts w:hint="cs"/>
          <w:rtl/>
        </w:rPr>
        <w:t> </w:t>
      </w:r>
      <w:r w:rsidR="0072666C">
        <w:rPr>
          <w:rtl/>
        </w:rPr>
        <w:t>2013-الوقت الحالي)؛</w:t>
      </w:r>
    </w:p>
    <w:p w14:paraId="474DE087" w14:textId="5BFB3348"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المجلس التنفيذي، فرع اليابان من الجمعية الآسيوية للقانون الدولي (2013</w:t>
      </w:r>
      <w:r w:rsidR="00423C92">
        <w:rPr>
          <w:rFonts w:hint="cs"/>
          <w:rtl/>
        </w:rPr>
        <w:t xml:space="preserve"> - </w:t>
      </w:r>
      <w:r w:rsidR="0072666C">
        <w:rPr>
          <w:rtl/>
        </w:rPr>
        <w:t>2015).</w:t>
      </w:r>
    </w:p>
    <w:p w14:paraId="17B39E1A" w14:textId="77777777" w:rsidR="00A76FFC" w:rsidRPr="00A76FF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p w14:paraId="11AB7E07" w14:textId="16215481"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قائمة بأحدث المنشورات التي صدرت للمرشحة في ميدان التمييز ضد المرأة والنهوض بحقوق الإنسان الواجبة لها</w:t>
      </w:r>
    </w:p>
    <w:p w14:paraId="48BA187E" w14:textId="77777777" w:rsidR="00A76FFC" w:rsidRPr="003241BD" w:rsidRDefault="00A76FFC" w:rsidP="00A76FFC">
      <w:pPr>
        <w:pStyle w:val="Bullet1G"/>
        <w:rPr>
          <w:lang w:val="en-US"/>
        </w:rPr>
      </w:pPr>
      <w:r w:rsidRPr="003241BD">
        <w:rPr>
          <w:lang w:val="en-US"/>
        </w:rPr>
        <w:t>International Protection of Human Rights, International Organizations, (Tokyo, 2018)</w:t>
      </w:r>
      <w:r>
        <w:rPr>
          <w:lang w:val="en-US"/>
        </w:rPr>
        <w:t>;</w:t>
      </w:r>
      <w:r w:rsidRPr="003241BD">
        <w:rPr>
          <w:lang w:val="en-US"/>
        </w:rPr>
        <w:t xml:space="preserve"> </w:t>
      </w:r>
    </w:p>
    <w:p w14:paraId="264A63F4" w14:textId="77777777" w:rsidR="00A76FFC" w:rsidRPr="003241BD" w:rsidRDefault="00A76FFC" w:rsidP="00A76FFC">
      <w:pPr>
        <w:pStyle w:val="Bullet1G"/>
        <w:rPr>
          <w:lang w:val="en-US"/>
        </w:rPr>
      </w:pPr>
      <w:r w:rsidRPr="003241BD">
        <w:rPr>
          <w:lang w:val="en-US"/>
        </w:rPr>
        <w:t>Humane International Law for Peace, Liberty and Prosperity, (Co-author), (Tokyo, 2011)</w:t>
      </w:r>
      <w:r>
        <w:rPr>
          <w:lang w:val="en-US"/>
        </w:rPr>
        <w:t>;</w:t>
      </w:r>
    </w:p>
    <w:p w14:paraId="0EE95ABD" w14:textId="77777777" w:rsidR="00A76FFC" w:rsidRPr="003241BD" w:rsidRDefault="00A76FFC" w:rsidP="00A76FFC">
      <w:pPr>
        <w:pStyle w:val="Bullet1G"/>
        <w:rPr>
          <w:lang w:val="en-US"/>
        </w:rPr>
      </w:pPr>
      <w:r w:rsidRPr="003241BD">
        <w:rPr>
          <w:lang w:val="en-US"/>
        </w:rPr>
        <w:t>International Society and Law; International Law, International Human Rights Law and International Economic</w:t>
      </w:r>
      <w:r>
        <w:rPr>
          <w:lang w:val="en-US"/>
        </w:rPr>
        <w:t xml:space="preserve"> Law (Co-author), (Tokyo, 2010);</w:t>
      </w:r>
    </w:p>
    <w:p w14:paraId="294AC8FF" w14:textId="77777777" w:rsidR="00A76FFC" w:rsidRPr="003241BD" w:rsidRDefault="00A76FFC" w:rsidP="00A76FFC">
      <w:pPr>
        <w:pStyle w:val="Bullet1G"/>
        <w:rPr>
          <w:lang w:val="en-US"/>
        </w:rPr>
      </w:pPr>
      <w:r w:rsidRPr="003241BD">
        <w:rPr>
          <w:lang w:val="en-US"/>
        </w:rPr>
        <w:t>Containing Conflict: Cases in Preventive Diplom</w:t>
      </w:r>
      <w:r>
        <w:rPr>
          <w:lang w:val="en-US"/>
        </w:rPr>
        <w:t>acy, (Co-author), (Tokyo, 2003);</w:t>
      </w:r>
    </w:p>
    <w:p w14:paraId="350DAB4A" w14:textId="77777777" w:rsidR="00A76FFC" w:rsidRPr="003241BD" w:rsidRDefault="00A76FFC" w:rsidP="00A76FFC">
      <w:pPr>
        <w:pStyle w:val="Bullet1G"/>
      </w:pPr>
      <w:r w:rsidRPr="003241BD">
        <w:rPr>
          <w:lang w:val="en-US"/>
        </w:rPr>
        <w:t>Legal Personality of Autonomous Subsidiary Organs of the United Nations, (Tokyo, 1999).</w:t>
      </w:r>
    </w:p>
    <w:p w14:paraId="57DDE2F4" w14:textId="24B5DCE4" w:rsidR="00A76FF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val="en-GB"/>
        </w:rPr>
      </w:pPr>
    </w:p>
    <w:p w14:paraId="6FE7D205" w14:textId="4C6BFDB0" w:rsidR="00A76FFC" w:rsidRDefault="00A76FFC">
      <w:pPr>
        <w:bidi w:val="0"/>
        <w:spacing w:line="240" w:lineRule="auto"/>
        <w:jc w:val="left"/>
        <w:rPr>
          <w:rtl/>
          <w:lang w:val="en-GB"/>
        </w:rPr>
      </w:pPr>
      <w:r>
        <w:rPr>
          <w:rtl/>
          <w:lang w:val="en-GB"/>
        </w:rPr>
        <w:br w:type="page"/>
      </w:r>
    </w:p>
    <w:p w14:paraId="7DE967F2" w14:textId="77777777" w:rsidR="0072666C" w:rsidRDefault="0072666C" w:rsidP="00A76FF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تماضر الرماح (المملكة العربية السعودية)</w:t>
      </w:r>
    </w:p>
    <w:p w14:paraId="1B1582F3" w14:textId="77777777" w:rsidR="00A76FFC" w:rsidRPr="00A76FFC" w:rsidRDefault="00A76FFC" w:rsidP="00A76FFC">
      <w:pPr>
        <w:pStyle w:val="SingleTxt"/>
        <w:spacing w:after="0" w:line="120" w:lineRule="exact"/>
        <w:rPr>
          <w:sz w:val="10"/>
          <w:rtl/>
        </w:rPr>
      </w:pPr>
    </w:p>
    <w:p w14:paraId="7E45AC7E" w14:textId="735EE8CA"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تاريخ ومكان الولادة</w:t>
      </w:r>
    </w:p>
    <w:p w14:paraId="51F74819" w14:textId="4EEB36D5" w:rsidR="0072666C" w:rsidRDefault="0072666C" w:rsidP="0072666C">
      <w:pPr>
        <w:pStyle w:val="SingleTxt"/>
        <w:rPr>
          <w:rtl/>
        </w:rPr>
      </w:pPr>
      <w:r>
        <w:rPr>
          <w:rtl/>
        </w:rPr>
        <w:t>14 أيار/مايو 1973.</w:t>
      </w:r>
    </w:p>
    <w:p w14:paraId="7B3C8B48" w14:textId="77777777" w:rsidR="00A76FFC" w:rsidRPr="00A76FFC" w:rsidRDefault="00A76FFC" w:rsidP="00A76FFC">
      <w:pPr>
        <w:pStyle w:val="SingleTxt"/>
        <w:spacing w:after="0" w:line="120" w:lineRule="exact"/>
        <w:rPr>
          <w:sz w:val="10"/>
          <w:rtl/>
        </w:rPr>
      </w:pPr>
    </w:p>
    <w:p w14:paraId="1695B755" w14:textId="7BFB857A"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لغات العمل</w:t>
      </w:r>
    </w:p>
    <w:p w14:paraId="08A6FFF7" w14:textId="30A375E0" w:rsidR="0072666C" w:rsidRDefault="0072666C" w:rsidP="0072666C">
      <w:pPr>
        <w:pStyle w:val="SingleTxt"/>
        <w:rPr>
          <w:rtl/>
        </w:rPr>
      </w:pPr>
      <w:r>
        <w:rPr>
          <w:rtl/>
        </w:rPr>
        <w:t>العربية والإنكليزية.</w:t>
      </w:r>
    </w:p>
    <w:p w14:paraId="7E1CD0B2" w14:textId="77777777" w:rsidR="00A76FFC" w:rsidRPr="00A76FFC" w:rsidRDefault="00A76FFC" w:rsidP="00A76FFC">
      <w:pPr>
        <w:pStyle w:val="SingleTxt"/>
        <w:spacing w:after="0" w:line="120" w:lineRule="exact"/>
        <w:rPr>
          <w:sz w:val="10"/>
          <w:rtl/>
        </w:rPr>
      </w:pPr>
    </w:p>
    <w:p w14:paraId="09B6502B" w14:textId="6BB0F110"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المنصب الحالي/الوظيفة الحالية:</w:t>
      </w:r>
    </w:p>
    <w:p w14:paraId="322E4642" w14:textId="4114644B" w:rsidR="0072666C" w:rsidRDefault="00A76FFC" w:rsidP="0072666C">
      <w:pPr>
        <w:pStyle w:val="SingleTxt"/>
        <w:rPr>
          <w:rtl/>
        </w:rPr>
      </w:pPr>
      <w:r>
        <w:rPr>
          <w:rtl/>
        </w:rPr>
        <w:tab/>
      </w:r>
      <w:r w:rsidR="0072666C">
        <w:rPr>
          <w:rtl/>
        </w:rPr>
        <w:t>في الآونة الأخيرة جدا، عُّيِّنت الدكتورة الرماح في منصب وكيلة وزارة العمل والتنمية الاجتماعية للتوطين الموجَّه، وهي مسؤولة عن تحقيق 3 من الأهداف الاستراتيجية الـ 37 الواردة في برنامج التحول الوطني السعودي 2020. وهي تعمل على تحقيق هذه الأهداف مست</w:t>
      </w:r>
      <w:r>
        <w:rPr>
          <w:rtl/>
        </w:rPr>
        <w:t>عينة في ذلك بخبرة تزيد مدتها عن</w:t>
      </w:r>
      <w:r>
        <w:rPr>
          <w:rFonts w:hint="cs"/>
          <w:rtl/>
        </w:rPr>
        <w:t> </w:t>
      </w:r>
      <w:r w:rsidR="0072666C">
        <w:rPr>
          <w:rtl/>
        </w:rPr>
        <w:t>20 عاما في مجالات الخدمات الصحية والإنسانية</w:t>
      </w:r>
      <w:r w:rsidR="009A0DF3">
        <w:rPr>
          <w:rFonts w:hint="cs"/>
          <w:rtl/>
        </w:rPr>
        <w:t>،</w:t>
      </w:r>
      <w:r w:rsidR="0072666C">
        <w:rPr>
          <w:rtl/>
        </w:rPr>
        <w:t xml:space="preserve"> بالإضافة إلى نضالها ونشاطها الريادي في إطار حركة تمكين المرأة في المملكة العربية السعودية.</w:t>
      </w:r>
    </w:p>
    <w:p w14:paraId="7BC7854A" w14:textId="77777777" w:rsidR="00A76FFC" w:rsidRPr="00A76FFC" w:rsidRDefault="00A76FFC" w:rsidP="00A76FFC">
      <w:pPr>
        <w:pStyle w:val="SingleTxt"/>
        <w:spacing w:after="0" w:line="120" w:lineRule="exact"/>
        <w:rPr>
          <w:sz w:val="10"/>
          <w:rtl/>
        </w:rPr>
      </w:pPr>
    </w:p>
    <w:p w14:paraId="344A1424" w14:textId="75AABE2B"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72666C">
        <w:rPr>
          <w:rtl/>
        </w:rPr>
        <w:tab/>
        <w:t>الأنشطة المهنية الرئيسية</w:t>
      </w:r>
    </w:p>
    <w:p w14:paraId="48FA8144" w14:textId="77777777" w:rsidR="00A76FFC" w:rsidRDefault="00A76FFC" w:rsidP="0072666C">
      <w:pPr>
        <w:pStyle w:val="SingleTxt"/>
        <w:rPr>
          <w:rtl/>
        </w:rPr>
      </w:pPr>
      <w:r>
        <w:rPr>
          <w:rtl/>
        </w:rPr>
        <w:tab/>
      </w:r>
      <w:r w:rsidR="0072666C">
        <w:rPr>
          <w:rtl/>
        </w:rPr>
        <w:t>زيادة إمكانية وصول النساء والأشخاص ذوي الإعاقة إلى سوق العمل والمشاركة فيها ببرمجة تشمل مثلا التدريب وفقا لمتطلبات السوق، وإذكاء الوعي وزيادة الخيارات المتعلقة بالعمل عن بعد والعمل غير المتفرغ لزيادة إمكانية الوصول إلى سوق العمل، وتدريب أرباب العمل على تهيئة بيئة عمل مناسبة وموافقة للمعايير المحلية والدولية. وتحسين خدمات الرعاية المتكاملة بالشراكة مع شتى القطاعات لزيادة التغطية الجغرافية للحماية الاجتماعية، وإعداد حملات التوعية، وإنشاء مركز للحماية الاجتماعية، ووضع آليات للتعاون بين جميع الأطراف المعنية بالعنف الأسري. وإعداد حلقات عمل للتخطيط لتمكين المرأة ودعمها في البلد والمشاركة الفعالة في صون حقوق الإنسان في إطار التوصيات التي تصدر في البلد.</w:t>
      </w:r>
    </w:p>
    <w:p w14:paraId="4524BD09" w14:textId="1CD6CFCE" w:rsidR="00A76FFC" w:rsidRPr="00A76FFC" w:rsidRDefault="00A76FFC" w:rsidP="00A76FFC">
      <w:pPr>
        <w:pStyle w:val="SingleTxt"/>
        <w:spacing w:after="0" w:line="120" w:lineRule="exact"/>
        <w:rPr>
          <w:sz w:val="10"/>
          <w:rtl/>
        </w:rPr>
      </w:pPr>
    </w:p>
    <w:p w14:paraId="4D6E8B85" w14:textId="60D421E2"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المؤهلات العلمية</w:t>
      </w:r>
      <w:r>
        <w:rPr>
          <w:rFonts w:ascii="Arial" w:hAnsi="Arial" w:cs="Arial" w:hint="cs"/>
          <w:rtl/>
        </w:rPr>
        <w:t>‬</w:t>
      </w:r>
      <w:r>
        <w:rPr>
          <w:rFonts w:ascii="Arial" w:hAnsi="Arial" w:cs="Arial" w:hint="cs"/>
          <w:rtl/>
        </w:rPr>
        <w:t>‬</w:t>
      </w:r>
      <w:r>
        <w:rPr>
          <w:rFonts w:ascii="Arial" w:hAnsi="Arial" w:cs="Arial" w:hint="cs"/>
          <w:rtl/>
        </w:rPr>
        <w:t>‬</w:t>
      </w:r>
    </w:p>
    <w:p w14:paraId="24EB5E9C" w14:textId="5FA8C85B"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شهادة الدكتوراه في علوم التصوير والهندسة الطبية الحيوية، </w:t>
      </w:r>
      <w:r>
        <w:rPr>
          <w:rtl/>
        </w:rPr>
        <w:t>جامعة مانشستر، مانشستر، المملكة</w:t>
      </w:r>
      <w:r>
        <w:rPr>
          <w:rFonts w:hint="cs"/>
          <w:rtl/>
        </w:rPr>
        <w:t> </w:t>
      </w:r>
      <w:r w:rsidR="0072666C">
        <w:rPr>
          <w:rtl/>
        </w:rPr>
        <w:t>المتحدة؛</w:t>
      </w:r>
    </w:p>
    <w:p w14:paraId="749952B9" w14:textId="2391E18A"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درجة ماجستير فلسفة في التصوير الشّعاعي الطبقي بالحاسوب في علم الأورام، جامعة ويلز، </w:t>
      </w:r>
      <w:proofErr w:type="spellStart"/>
      <w:r w:rsidR="0072666C">
        <w:rPr>
          <w:rtl/>
        </w:rPr>
        <w:t>بانغور</w:t>
      </w:r>
      <w:proofErr w:type="spellEnd"/>
      <w:r w:rsidR="0072666C">
        <w:rPr>
          <w:rtl/>
        </w:rPr>
        <w:t>، المملكة المتحدة؛</w:t>
      </w:r>
    </w:p>
    <w:p w14:paraId="39076B0F" w14:textId="75E9AD0D"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درجة بكالوريوس علوم في العلوم الإشعاعية، كلية العلوم الطبية التطبيقية، قسم العلوم الإشعاعية، جامعة الملك سعود، الرياض، المملكة العربية السعودية.</w:t>
      </w:r>
    </w:p>
    <w:p w14:paraId="1A2BC0E3" w14:textId="77777777" w:rsidR="00A76FFC" w:rsidRPr="00A76FFC" w:rsidRDefault="00A76FFC" w:rsidP="00A76FFC">
      <w:pPr>
        <w:pStyle w:val="SingleTxt"/>
        <w:spacing w:after="0" w:line="120" w:lineRule="exact"/>
        <w:rPr>
          <w:sz w:val="10"/>
          <w:rtl/>
        </w:rPr>
      </w:pPr>
    </w:p>
    <w:p w14:paraId="6CA2EEFF" w14:textId="3414B9E1"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41B79097" w14:textId="42B5A727" w:rsidR="0072666C" w:rsidRDefault="00A76FFC" w:rsidP="0072666C">
      <w:pPr>
        <w:pStyle w:val="SingleTxt"/>
        <w:rPr>
          <w:rtl/>
        </w:rPr>
      </w:pPr>
      <w:r>
        <w:rPr>
          <w:rtl/>
        </w:rPr>
        <w:tab/>
      </w:r>
      <w:r w:rsidR="0072666C">
        <w:rPr>
          <w:rtl/>
        </w:rPr>
        <w:t>شاركت الدكتورة الرماح مشاركة رئيسية في حلقة العمل التحضيرية والوفود السعودية المتعلقة بمراجعة التقارير السعودية المقدَّمة إلى هيئات حقوق الإنسان المعنية، ومنها الهيئات التالية: لجنة حقوق الإنسان، واللجنة المعنية بالقضاء على التمييز ضد المرأة، واجتماعات لجنة وضع المرأة، ولجنة التنمية الاجتماعية. وقد شاركت الدكتورة الرماح مشاركة أساسية في إعداد برنامج التحول السعودي</w:t>
      </w:r>
      <w:r>
        <w:rPr>
          <w:rFonts w:hint="cs"/>
          <w:rtl/>
        </w:rPr>
        <w:t>،</w:t>
      </w:r>
      <w:r>
        <w:rPr>
          <w:rtl/>
        </w:rPr>
        <w:t xml:space="preserve"> وكذلك في</w:t>
      </w:r>
      <w:r>
        <w:rPr>
          <w:rFonts w:hint="cs"/>
          <w:rtl/>
        </w:rPr>
        <w:t> </w:t>
      </w:r>
      <w:r w:rsidR="0072666C">
        <w:rPr>
          <w:rtl/>
        </w:rPr>
        <w:t xml:space="preserve">مجال التعاون الإقليمي، ولا سيما فيما يتعلق بالمواضيع ذات الصلة بالمشاركة الاقتصادية والاجتماعية للمرأة. وقد ساعدت أيضا أنشطتها المتواصلة في مجال إذكاء الوعي من خلال حلقات العمل والمحاضرات، نظرا لخلفيتها الأكاديمية والمهنية، في الجهود الشعبية الرامية إلى تحقيق وعي المجتمع بحقوق المرأة بما يتيح الأدوات والفرص التي تحتاجها المرأة السعودية </w:t>
      </w:r>
      <w:r>
        <w:rPr>
          <w:rtl/>
        </w:rPr>
        <w:t>لبلوغ أهدافها الشخصية والمهنية.</w:t>
      </w:r>
    </w:p>
    <w:p w14:paraId="6D96705F" w14:textId="77777777" w:rsidR="00A76FFC" w:rsidRPr="00A76FFC" w:rsidRDefault="00A76FFC" w:rsidP="00A76FFC">
      <w:pPr>
        <w:pStyle w:val="SingleTxt"/>
        <w:spacing w:after="0" w:line="120" w:lineRule="exact"/>
        <w:rPr>
          <w:sz w:val="10"/>
          <w:rtl/>
        </w:rPr>
      </w:pPr>
    </w:p>
    <w:p w14:paraId="3A32D6AF" w14:textId="7FC2C1EC"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قائمة بأحدث المنشورات التي صدرت للمرشحة في ميدان التمييز ضد المرأة والنهوض بحقوق الإنسان الواجبة لها</w:t>
      </w:r>
    </w:p>
    <w:p w14:paraId="1B20262F" w14:textId="77777777" w:rsidR="00A76FFC" w:rsidRPr="002C6E09" w:rsidRDefault="00A76FFC" w:rsidP="00A76FFC">
      <w:pPr>
        <w:pStyle w:val="Bullet1G"/>
        <w:rPr>
          <w:lang w:val="en-US"/>
        </w:rPr>
      </w:pPr>
      <w:r w:rsidRPr="002C6E09">
        <w:rPr>
          <w:lang w:val="en-US"/>
        </w:rPr>
        <w:t>How are Health Equity Aspects Articulated in the Public Health Policy Documents in Saudi Arabia (KSA), European Public Health Conference, Milano, Italy (2015)</w:t>
      </w:r>
      <w:r>
        <w:rPr>
          <w:lang w:val="en-US"/>
        </w:rPr>
        <w:t>;</w:t>
      </w:r>
    </w:p>
    <w:p w14:paraId="3B65A56D" w14:textId="77777777" w:rsidR="00A76FFC" w:rsidRPr="002C6E09" w:rsidRDefault="00A76FFC" w:rsidP="00A76FFC">
      <w:pPr>
        <w:pStyle w:val="Bullet1G"/>
      </w:pPr>
      <w:r w:rsidRPr="002C6E09">
        <w:rPr>
          <w:lang w:val="en-US"/>
        </w:rPr>
        <w:t>Lack of Facilities Rather than Sociocultural Factors as the Primary Barrier to Physical Activity among Female Saudi University Students, International Journal of Women’s Health 2015: 279–286</w:t>
      </w:r>
      <w:r>
        <w:rPr>
          <w:lang w:val="en-US"/>
        </w:rPr>
        <w:t>.</w:t>
      </w:r>
    </w:p>
    <w:p w14:paraId="79A4F1CD" w14:textId="33CEA4F2" w:rsidR="00A76FFC" w:rsidRDefault="00A76FFC" w:rsidP="0072666C">
      <w:pPr>
        <w:pStyle w:val="SingleTxt"/>
        <w:rPr>
          <w:rtl/>
          <w:lang w:val="en-GB"/>
        </w:rPr>
      </w:pPr>
    </w:p>
    <w:p w14:paraId="199AAC96" w14:textId="3849135C" w:rsidR="00A76FFC" w:rsidRDefault="00A76FFC">
      <w:pPr>
        <w:bidi w:val="0"/>
        <w:spacing w:line="240" w:lineRule="auto"/>
        <w:jc w:val="left"/>
        <w:rPr>
          <w:rtl/>
          <w:lang w:val="en-GB"/>
        </w:rPr>
      </w:pPr>
      <w:r>
        <w:rPr>
          <w:rtl/>
          <w:lang w:val="en-GB"/>
        </w:rPr>
        <w:br w:type="page"/>
      </w:r>
    </w:p>
    <w:p w14:paraId="1720030F" w14:textId="77777777" w:rsidR="0072666C" w:rsidRDefault="0072666C" w:rsidP="00A76FF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دلال </w:t>
      </w:r>
      <w:proofErr w:type="spellStart"/>
      <w:r>
        <w:rPr>
          <w:rtl/>
        </w:rPr>
        <w:t>الزايد</w:t>
      </w:r>
      <w:proofErr w:type="spellEnd"/>
      <w:r>
        <w:rPr>
          <w:rtl/>
        </w:rPr>
        <w:t xml:space="preserve"> (البحرين)</w:t>
      </w:r>
    </w:p>
    <w:p w14:paraId="144E8BA4" w14:textId="77777777" w:rsidR="00A76FFC" w:rsidRPr="00A76FFC" w:rsidRDefault="00A76FFC" w:rsidP="00A76FFC">
      <w:pPr>
        <w:pStyle w:val="SingleTxt"/>
        <w:spacing w:after="0" w:line="120" w:lineRule="exact"/>
        <w:rPr>
          <w:sz w:val="10"/>
          <w:rtl/>
        </w:rPr>
      </w:pPr>
    </w:p>
    <w:p w14:paraId="422224D3" w14:textId="7AA7D976"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تاريخ ومكان الولادة</w:t>
      </w:r>
    </w:p>
    <w:p w14:paraId="32EB8C58" w14:textId="3B850A60" w:rsidR="0072666C" w:rsidRDefault="00A76FFC" w:rsidP="0072666C">
      <w:pPr>
        <w:pStyle w:val="SingleTxt"/>
        <w:rPr>
          <w:rtl/>
        </w:rPr>
      </w:pPr>
      <w:r>
        <w:rPr>
          <w:rtl/>
        </w:rPr>
        <w:tab/>
      </w:r>
      <w:r w:rsidR="0072666C">
        <w:rPr>
          <w:rtl/>
        </w:rPr>
        <w:t>13 كانون الثاني/يناير 1968.</w:t>
      </w:r>
    </w:p>
    <w:p w14:paraId="3C9762C3" w14:textId="77777777" w:rsidR="00A76FFC" w:rsidRPr="00A76FFC" w:rsidRDefault="00A76FFC" w:rsidP="00A76FFC">
      <w:pPr>
        <w:pStyle w:val="SingleTxt"/>
        <w:spacing w:after="0" w:line="120" w:lineRule="exact"/>
        <w:rPr>
          <w:sz w:val="10"/>
          <w:rtl/>
        </w:rPr>
      </w:pPr>
    </w:p>
    <w:p w14:paraId="1173CFB5" w14:textId="469AD2D7"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لغات العمل</w:t>
      </w:r>
    </w:p>
    <w:p w14:paraId="22F40E06" w14:textId="1984B1A6" w:rsidR="0072666C" w:rsidRDefault="00A76FFC" w:rsidP="0072666C">
      <w:pPr>
        <w:pStyle w:val="SingleTxt"/>
        <w:rPr>
          <w:rtl/>
        </w:rPr>
      </w:pPr>
      <w:r>
        <w:rPr>
          <w:rtl/>
        </w:rPr>
        <w:tab/>
      </w:r>
      <w:r w:rsidR="0072666C">
        <w:rPr>
          <w:rtl/>
        </w:rPr>
        <w:t>العربية والإنكليزية.</w:t>
      </w:r>
    </w:p>
    <w:p w14:paraId="3E080186" w14:textId="77777777" w:rsidR="00A76FFC" w:rsidRPr="00A76FFC" w:rsidRDefault="00A76FFC" w:rsidP="00A76FFC">
      <w:pPr>
        <w:pStyle w:val="SingleTxt"/>
        <w:spacing w:after="0" w:line="120" w:lineRule="exact"/>
        <w:rPr>
          <w:sz w:val="10"/>
          <w:rtl/>
        </w:rPr>
      </w:pPr>
    </w:p>
    <w:p w14:paraId="07CAC9A9" w14:textId="0B0E48B5"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المنصب الحالي/الوظيفة الحالية</w:t>
      </w:r>
    </w:p>
    <w:p w14:paraId="09A704D5" w14:textId="3FCA563C" w:rsidR="0072666C" w:rsidRDefault="0072666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A76FFC">
        <w:rPr>
          <w:rtl/>
        </w:rPr>
        <w:tab/>
      </w:r>
      <w:r>
        <w:rPr>
          <w:rtl/>
        </w:rPr>
        <w:t>عضو في مجلس الشورى البحريني؛</w:t>
      </w:r>
    </w:p>
    <w:p w14:paraId="677107D7" w14:textId="5E2A39AA" w:rsidR="0072666C" w:rsidRDefault="0072666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A76FFC">
        <w:rPr>
          <w:rtl/>
        </w:rPr>
        <w:tab/>
      </w:r>
      <w:r>
        <w:rPr>
          <w:rtl/>
        </w:rPr>
        <w:t>رئيسة لجنة الشؤون التشريعية والقانونية؛</w:t>
      </w:r>
    </w:p>
    <w:p w14:paraId="7646A03D" w14:textId="1DAB1AA1" w:rsidR="0072666C" w:rsidRDefault="0072666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sidR="00A76FFC">
        <w:rPr>
          <w:rtl/>
        </w:rPr>
        <w:tab/>
      </w:r>
      <w:r>
        <w:rPr>
          <w:rtl/>
        </w:rPr>
        <w:t>نائبة رئيس لجنة الشؤون التشريعية والقانونية وحقوق الإنسان في البرلمان العربي.</w:t>
      </w:r>
    </w:p>
    <w:p w14:paraId="66BC3CCC" w14:textId="77777777" w:rsidR="00A76FFC" w:rsidRPr="00A76FFC" w:rsidRDefault="00A76FFC" w:rsidP="00A76FFC">
      <w:pPr>
        <w:pStyle w:val="SingleTxt"/>
        <w:spacing w:after="0" w:line="120" w:lineRule="exact"/>
        <w:rPr>
          <w:sz w:val="10"/>
          <w:rtl/>
        </w:rPr>
      </w:pPr>
    </w:p>
    <w:p w14:paraId="0E7E3BE6" w14:textId="1C703446"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الأنشطة المهنية الرئيسية</w:t>
      </w:r>
    </w:p>
    <w:p w14:paraId="1BCCA439" w14:textId="12B1022E"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لجنة الشؤون التشريعية والقانونية؛</w:t>
      </w:r>
    </w:p>
    <w:p w14:paraId="14C4E4FE" w14:textId="64EBD93E"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أصدرت عددا من الكتيبات التوجيهية فيما يتعلق بممارسة الانتخابات والترشح؛</w:t>
      </w:r>
    </w:p>
    <w:p w14:paraId="6091A649" w14:textId="0AC4EA69"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 xml:space="preserve">أسست في عام 1993 مكتب </w:t>
      </w:r>
      <w:proofErr w:type="spellStart"/>
      <w:r w:rsidR="0072666C">
        <w:rPr>
          <w:rtl/>
        </w:rPr>
        <w:t>الزايد</w:t>
      </w:r>
      <w:proofErr w:type="spellEnd"/>
      <w:r w:rsidR="0072666C">
        <w:rPr>
          <w:rtl/>
        </w:rPr>
        <w:t xml:space="preserve"> للمحاماة للاستشارات القانونية والتحكيم والوساطة؛</w:t>
      </w:r>
    </w:p>
    <w:p w14:paraId="4EA51955" w14:textId="76342D45"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مجازة لدى كل من محكمة التمييز والمحكمة الدستورية؛</w:t>
      </w:r>
    </w:p>
    <w:p w14:paraId="2EC9B16A" w14:textId="69935B90"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مجازة لدى مركز التحكيم التجاري لدول مجلس التعاون الخليجي؛</w:t>
      </w:r>
    </w:p>
    <w:p w14:paraId="0AA7F9B1" w14:textId="7A9F3DF3"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 xml:space="preserve">أسست في عام 2013 مركز </w:t>
      </w:r>
      <w:proofErr w:type="spellStart"/>
      <w:r w:rsidR="0072666C">
        <w:rPr>
          <w:rtl/>
        </w:rPr>
        <w:t>الزايد</w:t>
      </w:r>
      <w:proofErr w:type="spellEnd"/>
      <w:r w:rsidR="0072666C">
        <w:rPr>
          <w:rtl/>
        </w:rPr>
        <w:t xml:space="preserve"> للاستشارات والتدريب؛</w:t>
      </w:r>
    </w:p>
    <w:p w14:paraId="6922A808" w14:textId="3C0C4A2A"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المجموعة القانونية لمنظمة المرأة العربية خلال الفترة 2003-2012؛</w:t>
      </w:r>
    </w:p>
    <w:p w14:paraId="7195259A" w14:textId="10B3F12D"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مجلس الشورى من عام 2006 إلى الوقت الحالي؛</w:t>
      </w:r>
    </w:p>
    <w:p w14:paraId="01D077F7" w14:textId="4F2A3CAB"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رئيسة اللجنة التشريعية والقانونية بمجلس الشورى من عام 2011 إلى الوقت الحالي؛</w:t>
      </w:r>
    </w:p>
    <w:p w14:paraId="3596EB50" w14:textId="0A697E32"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نائبة رئيس اللجنة التشريعية والقانونية بمجلس الشورى خلال الفترة 2006-2010؛</w:t>
      </w:r>
    </w:p>
    <w:p w14:paraId="79CE38D3" w14:textId="2ABEBFD3"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البرلمان العربي منذ عام 2014؛</w:t>
      </w:r>
    </w:p>
    <w:p w14:paraId="7766E28C" w14:textId="4FF00CDC"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تشارك في الأعمال والحلقات الدراسية والمؤتمرات المتعلقة بالمجال القانوني والتشريعي؛</w:t>
      </w:r>
    </w:p>
    <w:p w14:paraId="410E0447" w14:textId="4D0AA93A"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اللجنة الفرعية لحقوق الإنسان في البرلمان العربي؛</w:t>
      </w:r>
    </w:p>
    <w:p w14:paraId="51C6F587" w14:textId="07827F50"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اللجنة المشتركة لمتابعة تطوير آليات العمل العربي المشترك الممثلة في إصلاح جامعة الدول العربية والهيئات التابعة لها؛</w:t>
      </w:r>
    </w:p>
    <w:p w14:paraId="58C61ECC" w14:textId="6F50C11F"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اللجنة التي شكلها مكتب البرلمان العربي لتوزيع موظفي الأمانة العامة وفقا للهيكل التنظيمي الجديد للموظفين ودراسة حالة المتعاقدين؛</w:t>
      </w:r>
    </w:p>
    <w:p w14:paraId="43986162" w14:textId="66BD3ADE"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lastRenderedPageBreak/>
        <w:tab/>
      </w:r>
      <w:r w:rsidR="0072666C">
        <w:rPr>
          <w:rtl/>
        </w:rPr>
        <w:t>•</w:t>
      </w:r>
      <w:r>
        <w:rPr>
          <w:rtl/>
        </w:rPr>
        <w:tab/>
      </w:r>
      <w:r w:rsidR="0072666C">
        <w:rPr>
          <w:rtl/>
        </w:rPr>
        <w:t>مستشارة قانونية لدى البرلمان العربي منذ 12 تموز/يوليه 2017؛</w:t>
      </w:r>
    </w:p>
    <w:p w14:paraId="47DCCE4F" w14:textId="1348D8D7"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لجنة شؤون الشباب بمجلس الشورى من عام 2014 إلى الوقت الحالي.</w:t>
      </w:r>
    </w:p>
    <w:p w14:paraId="2BA7CE6E" w14:textId="77777777" w:rsidR="00A76FFC" w:rsidRPr="00A76FFC" w:rsidRDefault="00A76FFC" w:rsidP="00A76FFC">
      <w:pPr>
        <w:pStyle w:val="SingleTxt"/>
        <w:spacing w:after="0" w:line="120" w:lineRule="exact"/>
        <w:rPr>
          <w:sz w:val="10"/>
          <w:rtl/>
        </w:rPr>
      </w:pPr>
    </w:p>
    <w:p w14:paraId="7CE38124" w14:textId="7298F153"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المؤهلات العلمية</w:t>
      </w:r>
    </w:p>
    <w:p w14:paraId="3EDE371E" w14:textId="68046369"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ا</w:t>
      </w:r>
      <w:r>
        <w:rPr>
          <w:rtl/>
        </w:rPr>
        <w:t>لإجازة في الحقوق، جامعة الكويت.</w:t>
      </w:r>
    </w:p>
    <w:p w14:paraId="4931EE87" w14:textId="77777777" w:rsidR="00A76FFC" w:rsidRPr="00A76FFC" w:rsidRDefault="00A76FFC" w:rsidP="00A76FFC">
      <w:pPr>
        <w:pStyle w:val="SingleTxt"/>
        <w:spacing w:after="0" w:line="120" w:lineRule="exact"/>
        <w:rPr>
          <w:sz w:val="10"/>
          <w:rtl/>
        </w:rPr>
      </w:pPr>
    </w:p>
    <w:p w14:paraId="6DF5493F" w14:textId="23D4C0E5"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 xml:space="preserve">الأنشطة الرئيسية الأخرى </w:t>
      </w:r>
      <w:proofErr w:type="spellStart"/>
      <w:r w:rsidR="0072666C">
        <w:rPr>
          <w:rtl/>
        </w:rPr>
        <w:t>المضطلع</w:t>
      </w:r>
      <w:proofErr w:type="spellEnd"/>
      <w:r w:rsidR="0072666C">
        <w:rPr>
          <w:rtl/>
        </w:rPr>
        <w:t xml:space="preserve"> بها في المجال المتصل بولاية اتفاقية القضاء على جميع أشكال التمييز ضد المرأة</w:t>
      </w:r>
    </w:p>
    <w:p w14:paraId="7607DD6F" w14:textId="4B27597E"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خبيرة في مجال التمكين السياسي للمرأة؛</w:t>
      </w:r>
    </w:p>
    <w:p w14:paraId="26C6ECBA" w14:textId="31B895D2"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دربت المرشحات للانتخابات النيابية والبلدية في أعوام 2002 و 2006 و 2010 و 2014 بالتعاون مع المجلس الأعلى للمرأة وبرنامج الأمم المتحدة الإنمائي؛</w:t>
      </w:r>
    </w:p>
    <w:p w14:paraId="387469B9" w14:textId="436FA10B"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رئيسة لجنة شؤون المرأة والطفل بمجلس الشورى من عام 2006 إلى عام 2010؛</w:t>
      </w:r>
    </w:p>
    <w:p w14:paraId="6508A2FD" w14:textId="257539D2"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المجلس الأعلى للمرأة منذ عام 2010 إلى الوقت الحالي؛</w:t>
      </w:r>
    </w:p>
    <w:p w14:paraId="1761BA60" w14:textId="7706E70A"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تشارك في الأعمال التطوعية المتعلقة بشؤون الأسرة، ولا سيما قضايا المرأة؛</w:t>
      </w:r>
    </w:p>
    <w:p w14:paraId="1B37AF06" w14:textId="3534E48F"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الفريق الوطني المعني بلجنة متابعة اتفاقية القضاء على جميع أشكال التمييز ضد المرأة (اللجنة المعنية بالقضاء على التمييز ضد المرأة)، عام 2008؛</w:t>
      </w:r>
    </w:p>
    <w:p w14:paraId="42422ADB" w14:textId="321D4E83"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لجنة التنسيق بين البرلمانيين والمجلس الأعلى للمرأة؛</w:t>
      </w:r>
    </w:p>
    <w:p w14:paraId="7F72FDCE" w14:textId="4272FB95"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الشبكة القانونية للنساء العربيات؛</w:t>
      </w:r>
    </w:p>
    <w:p w14:paraId="797FB767" w14:textId="792BF09C"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sidRPr="00A76FFC">
        <w:rPr>
          <w:spacing w:val="-2"/>
          <w:w w:val="99"/>
          <w:rtl/>
        </w:rPr>
        <w:t>عضو في الهيئة الاستشارية القانونية للمرشحات للانتخابات</w:t>
      </w:r>
      <w:r w:rsidRPr="00A76FFC">
        <w:rPr>
          <w:spacing w:val="-2"/>
          <w:w w:val="99"/>
          <w:rtl/>
        </w:rPr>
        <w:t xml:space="preserve"> النيابية والبلدية لعام 2006 في</w:t>
      </w:r>
      <w:r w:rsidRPr="00A76FFC">
        <w:rPr>
          <w:rFonts w:hint="cs"/>
          <w:spacing w:val="-2"/>
          <w:w w:val="99"/>
          <w:rtl/>
        </w:rPr>
        <w:t> </w:t>
      </w:r>
      <w:r w:rsidR="0072666C" w:rsidRPr="00A76FFC">
        <w:rPr>
          <w:spacing w:val="-2"/>
          <w:w w:val="99"/>
          <w:rtl/>
        </w:rPr>
        <w:t>إطار برنامج التمكين السياسي الذي يرعاه المجلس الأعلى للمرأة وبرنامج الأمم المتحدة الإنمائي</w:t>
      </w:r>
      <w:r w:rsidR="0072666C">
        <w:rPr>
          <w:rtl/>
        </w:rPr>
        <w:t>؛</w:t>
      </w:r>
    </w:p>
    <w:p w14:paraId="33ABD617" w14:textId="4BB5970F"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عُيِّنت بمرسوم ملكي عضوا في لجنة صياغة قانون الأسرة الموحد؛</w:t>
      </w:r>
    </w:p>
    <w:p w14:paraId="62410AF1" w14:textId="27766AF6"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عضو في الفريق الوطني المكلف بمناقشة تقرير مملكة البحرين مع اللجنة المعنية بالقضاء على التمييز ضد المرأة في الأمم المتحدة في عام 2008؛</w:t>
      </w:r>
    </w:p>
    <w:p w14:paraId="744DB08A" w14:textId="1954A3E7"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شاركت بصفتها خبيرة في تدريب المرشحات للانتخابات التكميلية النيابية لعام 2011 في إطار برنامج التمكين السياسي التابع للمجلس الأعلى للمرأة؛</w:t>
      </w:r>
    </w:p>
    <w:p w14:paraId="637A9B09" w14:textId="6534A712"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sidRPr="00A76FFC">
        <w:rPr>
          <w:spacing w:val="-4"/>
          <w:w w:val="97"/>
          <w:rtl/>
        </w:rPr>
        <w:t>خبيرة في برنامج التمكين السياسي لتدريب المرشحات للانتخ</w:t>
      </w:r>
      <w:r w:rsidRPr="00A76FFC">
        <w:rPr>
          <w:spacing w:val="-4"/>
          <w:w w:val="97"/>
          <w:rtl/>
        </w:rPr>
        <w:t>ابات البرلمانية والبلدية في</w:t>
      </w:r>
      <w:r w:rsidRPr="00A76FFC">
        <w:rPr>
          <w:rFonts w:hint="cs"/>
          <w:spacing w:val="-4"/>
          <w:w w:val="97"/>
          <w:rtl/>
        </w:rPr>
        <w:t xml:space="preserve"> </w:t>
      </w:r>
      <w:r w:rsidRPr="00A76FFC">
        <w:rPr>
          <w:spacing w:val="-4"/>
          <w:w w:val="97"/>
          <w:rtl/>
        </w:rPr>
        <w:t>عام</w:t>
      </w:r>
      <w:r w:rsidRPr="00A76FFC">
        <w:rPr>
          <w:rFonts w:hint="cs"/>
          <w:spacing w:val="-4"/>
          <w:w w:val="97"/>
          <w:rtl/>
        </w:rPr>
        <w:t xml:space="preserve"> </w:t>
      </w:r>
      <w:r w:rsidR="009A0DF3">
        <w:rPr>
          <w:spacing w:val="-4"/>
          <w:w w:val="97"/>
          <w:rtl/>
        </w:rPr>
        <w:t>2014 في</w:t>
      </w:r>
      <w:r w:rsidR="009A0DF3">
        <w:rPr>
          <w:rFonts w:hint="cs"/>
          <w:spacing w:val="-4"/>
          <w:w w:val="97"/>
          <w:rtl/>
        </w:rPr>
        <w:t> </w:t>
      </w:r>
      <w:r w:rsidR="0072666C" w:rsidRPr="00A76FFC">
        <w:rPr>
          <w:spacing w:val="-4"/>
          <w:w w:val="97"/>
          <w:rtl/>
        </w:rPr>
        <w:t>إطار برنامج التمكين السياسي المنظم من قبل المجلس الأعلى للمرأة ومعهد البحرين للتنمية السياسية</w:t>
      </w:r>
      <w:r w:rsidR="0072666C">
        <w:rPr>
          <w:rtl/>
        </w:rPr>
        <w:t>.</w:t>
      </w:r>
    </w:p>
    <w:p w14:paraId="43D26353" w14:textId="77777777" w:rsidR="00A76FFC" w:rsidRPr="00A76FFC" w:rsidRDefault="00A76FFC" w:rsidP="00A76FFC">
      <w:pPr>
        <w:pStyle w:val="SingleTxt"/>
        <w:spacing w:after="0" w:line="120" w:lineRule="exact"/>
        <w:rPr>
          <w:sz w:val="10"/>
          <w:rtl/>
        </w:rPr>
      </w:pPr>
    </w:p>
    <w:p w14:paraId="719AA0AD" w14:textId="10EF3509" w:rsidR="0072666C" w:rsidRDefault="0072666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340" w:lineRule="exact"/>
        <w:ind w:left="1267" w:right="1267" w:hanging="1267"/>
        <w:jc w:val="lowKashida"/>
        <w:rPr>
          <w:rtl/>
        </w:rPr>
      </w:pPr>
      <w:r>
        <w:rPr>
          <w:rtl/>
        </w:rPr>
        <w:tab/>
      </w:r>
      <w:r>
        <w:rPr>
          <w:rtl/>
        </w:rPr>
        <w:tab/>
        <w:t>قائمة بأحدث المنشورات التي صدرت للمرشحة في ميدان التمييز ضد المرأة والنهوض بحقوق الإنسان الواجبة لها</w:t>
      </w:r>
    </w:p>
    <w:p w14:paraId="54130914" w14:textId="3E8F604E"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Pr>
          <w:rtl/>
        </w:rPr>
        <w:tab/>
      </w:r>
      <w:r w:rsidR="0072666C">
        <w:rPr>
          <w:rtl/>
        </w:rPr>
        <w:t xml:space="preserve">أصدرت كتاب الدليل </w:t>
      </w:r>
      <w:proofErr w:type="spellStart"/>
      <w:r w:rsidR="0072666C">
        <w:rPr>
          <w:rtl/>
        </w:rPr>
        <w:t>الاسترشادي</w:t>
      </w:r>
      <w:proofErr w:type="spellEnd"/>
      <w:r w:rsidR="0072666C">
        <w:rPr>
          <w:rtl/>
        </w:rPr>
        <w:t xml:space="preserve"> للبرلمانيين والبرلمانيات في عام 2010؛</w:t>
      </w:r>
    </w:p>
    <w:p w14:paraId="79502465" w14:textId="2AE92835" w:rsidR="0072666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sidR="0072666C">
        <w:rPr>
          <w:rtl/>
        </w:rPr>
        <w:tab/>
        <w:t xml:space="preserve">أصدرت كتاب الدليل </w:t>
      </w:r>
      <w:proofErr w:type="spellStart"/>
      <w:r w:rsidR="0072666C">
        <w:rPr>
          <w:rtl/>
        </w:rPr>
        <w:t>الاسترشادي</w:t>
      </w:r>
      <w:proofErr w:type="spellEnd"/>
      <w:r w:rsidR="0072666C">
        <w:rPr>
          <w:rtl/>
        </w:rPr>
        <w:t xml:space="preserve"> للمرشحات للانتخابات النيابية في عام 2014؛</w:t>
      </w:r>
    </w:p>
    <w:p w14:paraId="7081FEE6" w14:textId="7A717DB5" w:rsidR="00A76FFC" w:rsidRDefault="00A76FFC" w:rsidP="00A76FFC">
      <w:pPr>
        <w:pStyle w:val="SingleTxt"/>
        <w:tabs>
          <w:tab w:val="clear" w:pos="1930"/>
          <w:tab w:val="clear" w:pos="2592"/>
          <w:tab w:val="clear" w:pos="3254"/>
          <w:tab w:val="clear" w:pos="3917"/>
          <w:tab w:val="clear" w:pos="4579"/>
          <w:tab w:val="clear" w:pos="5242"/>
          <w:tab w:val="clear" w:pos="5904"/>
          <w:tab w:val="clear" w:pos="6566"/>
          <w:tab w:val="right" w:pos="1757"/>
        </w:tabs>
        <w:spacing w:line="340" w:lineRule="exact"/>
        <w:ind w:left="1929" w:right="1267" w:hanging="662"/>
        <w:rPr>
          <w:rtl/>
        </w:rPr>
      </w:pPr>
      <w:r>
        <w:rPr>
          <w:rtl/>
        </w:rPr>
        <w:tab/>
      </w:r>
      <w:r w:rsidR="0072666C">
        <w:rPr>
          <w:rtl/>
        </w:rPr>
        <w:t>•</w:t>
      </w:r>
      <w:r w:rsidR="0072666C">
        <w:rPr>
          <w:rtl/>
        </w:rPr>
        <w:tab/>
        <w:t xml:space="preserve">أصدرت كتاب الدليل </w:t>
      </w:r>
      <w:proofErr w:type="spellStart"/>
      <w:r w:rsidR="0072666C">
        <w:rPr>
          <w:rtl/>
        </w:rPr>
        <w:t>الاسترشادي</w:t>
      </w:r>
      <w:proofErr w:type="spellEnd"/>
      <w:r w:rsidR="0072666C">
        <w:rPr>
          <w:rtl/>
        </w:rPr>
        <w:t xml:space="preserve"> لأعضاء مجلس النواب في عام 2014.</w:t>
      </w:r>
      <w:r>
        <w:rPr>
          <w:rtl/>
        </w:rPr>
        <w:br w:type="page"/>
      </w:r>
    </w:p>
    <w:p w14:paraId="7593FAE6" w14:textId="1ACCF47C" w:rsidR="0072666C" w:rsidRDefault="00A76FFC" w:rsidP="00A76FF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لويزة </w:t>
      </w:r>
      <w:proofErr w:type="spellStart"/>
      <w:r>
        <w:rPr>
          <w:rtl/>
        </w:rPr>
        <w:t>شعلال</w:t>
      </w:r>
      <w:proofErr w:type="spellEnd"/>
      <w:r>
        <w:rPr>
          <w:rtl/>
        </w:rPr>
        <w:t xml:space="preserve"> (</w:t>
      </w:r>
      <w:r w:rsidR="0072666C">
        <w:rPr>
          <w:rtl/>
        </w:rPr>
        <w:t>الجزائر)</w:t>
      </w:r>
    </w:p>
    <w:p w14:paraId="490D3E84" w14:textId="77777777" w:rsidR="0072666C" w:rsidRDefault="0072666C" w:rsidP="00A76FFC">
      <w:pPr>
        <w:pStyle w:val="SingleTxt"/>
        <w:jc w:val="right"/>
        <w:rPr>
          <w:rtl/>
        </w:rPr>
      </w:pPr>
      <w:r>
        <w:rPr>
          <w:rtl/>
        </w:rPr>
        <w:t>[الأصل: بالفرنسية]</w:t>
      </w:r>
    </w:p>
    <w:p w14:paraId="2555F6A3" w14:textId="77777777" w:rsidR="00A76FFC" w:rsidRPr="00A76FFC" w:rsidRDefault="00A76FFC" w:rsidP="00A76FFC">
      <w:pPr>
        <w:pStyle w:val="SingleTxt"/>
        <w:spacing w:after="0" w:line="120" w:lineRule="exact"/>
        <w:rPr>
          <w:sz w:val="10"/>
          <w:rtl/>
        </w:rPr>
      </w:pPr>
    </w:p>
    <w:p w14:paraId="1C243CA0" w14:textId="29C7F68E"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تاريخ ومكان الولادة</w:t>
      </w:r>
    </w:p>
    <w:p w14:paraId="35368477" w14:textId="09EDECD1" w:rsidR="0072666C" w:rsidRDefault="0072666C" w:rsidP="0072666C">
      <w:pPr>
        <w:pStyle w:val="SingleTxt"/>
        <w:rPr>
          <w:rtl/>
        </w:rPr>
      </w:pPr>
      <w:r>
        <w:rPr>
          <w:rtl/>
        </w:rPr>
        <w:t>12 كانون الثاني/يناير 1951، عين الحمام، الجزائر.</w:t>
      </w:r>
    </w:p>
    <w:p w14:paraId="3DB88505" w14:textId="77777777" w:rsidR="00A76FFC" w:rsidRPr="00A76FFC" w:rsidRDefault="00A76FFC" w:rsidP="00A76FFC">
      <w:pPr>
        <w:pStyle w:val="SingleTxt"/>
        <w:spacing w:after="0" w:line="120" w:lineRule="exact"/>
        <w:rPr>
          <w:sz w:val="10"/>
          <w:rtl/>
        </w:rPr>
      </w:pPr>
    </w:p>
    <w:p w14:paraId="0784A7DE" w14:textId="7C80C8D0"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لغات العمل</w:t>
      </w:r>
    </w:p>
    <w:p w14:paraId="0728B2F0" w14:textId="07A2CA9F" w:rsidR="0072666C" w:rsidRDefault="0072666C" w:rsidP="0072666C">
      <w:pPr>
        <w:pStyle w:val="SingleTxt"/>
        <w:rPr>
          <w:rtl/>
        </w:rPr>
      </w:pPr>
      <w:r>
        <w:rPr>
          <w:rtl/>
        </w:rPr>
        <w:t>الفرنسية والعربية.</w:t>
      </w:r>
    </w:p>
    <w:p w14:paraId="44FB48EB" w14:textId="77777777" w:rsidR="00A76FFC" w:rsidRPr="00A76FFC" w:rsidRDefault="00A76FFC" w:rsidP="00A76FFC">
      <w:pPr>
        <w:pStyle w:val="SingleTxt"/>
        <w:spacing w:after="0" w:line="120" w:lineRule="exact"/>
        <w:rPr>
          <w:sz w:val="10"/>
          <w:rtl/>
        </w:rPr>
      </w:pPr>
    </w:p>
    <w:p w14:paraId="3F655902" w14:textId="002F4ECD"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المنصب الحالي/الوظيفة الحالية</w:t>
      </w:r>
    </w:p>
    <w:p w14:paraId="2E1487EE" w14:textId="0B43EE30" w:rsidR="0072666C" w:rsidRDefault="0072666C" w:rsidP="0072666C">
      <w:pPr>
        <w:pStyle w:val="SingleTxt"/>
        <w:rPr>
          <w:rtl/>
        </w:rPr>
      </w:pPr>
      <w:r>
        <w:rPr>
          <w:rtl/>
        </w:rPr>
        <w:t>مكلفة بمهمة لدى رئاسة الجمهورية الجزائرية.</w:t>
      </w:r>
    </w:p>
    <w:p w14:paraId="38015A80" w14:textId="77777777" w:rsidR="00A76FFC" w:rsidRPr="00A76FFC" w:rsidRDefault="00A76FFC" w:rsidP="00A76FFC">
      <w:pPr>
        <w:pStyle w:val="SingleTxt"/>
        <w:spacing w:after="0" w:line="120" w:lineRule="exact"/>
        <w:rPr>
          <w:sz w:val="10"/>
          <w:rtl/>
        </w:rPr>
      </w:pPr>
    </w:p>
    <w:p w14:paraId="64AF8602" w14:textId="612F8609" w:rsidR="0072666C" w:rsidRDefault="00A76FFC" w:rsidP="00A76F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الأنشطة المهنية الرئيسية</w:t>
      </w:r>
    </w:p>
    <w:p w14:paraId="3CB4DEAE" w14:textId="470C7834"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مسؤولة عن المديرية العامة للتوثيق؛</w:t>
      </w:r>
    </w:p>
    <w:p w14:paraId="01CF9EE5" w14:textId="3868DC6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إعداد ملفات توثيقية؛</w:t>
      </w:r>
    </w:p>
    <w:p w14:paraId="150F56F7" w14:textId="7C8CD884"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إعداد دراسات وملخصات تقارير صادرة عن شتى الوزارات؛</w:t>
      </w:r>
    </w:p>
    <w:p w14:paraId="0887F5D0" w14:textId="762593DA"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معالجة الطلبات؛</w:t>
      </w:r>
    </w:p>
    <w:p w14:paraId="62EDD9E4" w14:textId="249FAEC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معالجة ملفات متعلقة بحقوق الإنسان.</w:t>
      </w:r>
    </w:p>
    <w:p w14:paraId="6D298078" w14:textId="77777777" w:rsidR="005966E8" w:rsidRPr="005966E8" w:rsidRDefault="005966E8" w:rsidP="005966E8">
      <w:pPr>
        <w:pStyle w:val="SingleTxt"/>
        <w:spacing w:after="0" w:line="120" w:lineRule="exact"/>
        <w:rPr>
          <w:sz w:val="10"/>
          <w:rtl/>
        </w:rPr>
      </w:pPr>
    </w:p>
    <w:p w14:paraId="59CCFBE8" w14:textId="17FFDD12"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المؤهلات العلمية</w:t>
      </w:r>
    </w:p>
    <w:p w14:paraId="27E8EBB1" w14:textId="4F7569C3"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ثانوية المقراني؛</w:t>
      </w:r>
    </w:p>
    <w:p w14:paraId="2DA6BB2C" w14:textId="07D43AE4"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1970: الحصول على شهادة التعليم الثانوي؛</w:t>
      </w:r>
    </w:p>
    <w:p w14:paraId="7067409A" w14:textId="799BBCC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1970-1974: إجازة التعليم العالي من جامعة الجزائر؛</w:t>
      </w:r>
    </w:p>
    <w:p w14:paraId="442647EF" w14:textId="6D43850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1976: درجة الدراسات العليا (</w:t>
      </w:r>
      <w:proofErr w:type="spellStart"/>
      <w:r w:rsidR="0072666C">
        <w:t>Maîtrise</w:t>
      </w:r>
      <w:proofErr w:type="spellEnd"/>
      <w:r w:rsidR="0072666C">
        <w:rPr>
          <w:rtl/>
        </w:rPr>
        <w:t>) في علوم التربية؛</w:t>
      </w:r>
    </w:p>
    <w:p w14:paraId="0BA27C8F" w14:textId="1E678433"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2000: تدريب في القانون الإنساني.</w:t>
      </w:r>
    </w:p>
    <w:p w14:paraId="32466FFE" w14:textId="77777777" w:rsidR="005966E8" w:rsidRPr="005966E8" w:rsidRDefault="005966E8" w:rsidP="005966E8">
      <w:pPr>
        <w:pStyle w:val="SingleTxt"/>
        <w:spacing w:after="0" w:line="120" w:lineRule="exact"/>
        <w:rPr>
          <w:sz w:val="10"/>
          <w:rtl/>
        </w:rPr>
      </w:pPr>
    </w:p>
    <w:p w14:paraId="73914087" w14:textId="7885BAAC"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 xml:space="preserve">الأنشطة الرئيسية الأخرى </w:t>
      </w:r>
      <w:proofErr w:type="spellStart"/>
      <w:r w:rsidR="0072666C">
        <w:rPr>
          <w:rtl/>
        </w:rPr>
        <w:t>المضطلع</w:t>
      </w:r>
      <w:proofErr w:type="spellEnd"/>
      <w:r w:rsidR="0072666C">
        <w:rPr>
          <w:rtl/>
        </w:rPr>
        <w:t xml:space="preserve"> بها في المجال المتصل بولاية اللجنة المعنية بالقضاء على التمييز ضد المرأة</w:t>
      </w:r>
    </w:p>
    <w:p w14:paraId="26657F4B" w14:textId="5CE8BD1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عضو في اللجنة الوطنية السابقة لترقية وحماية حقوق الإنسان المعروفة حاليا بالمجلس الوطني لحقوق الإنسان؛</w:t>
      </w:r>
    </w:p>
    <w:p w14:paraId="1ED12AA7" w14:textId="1DD7E1CC"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مستشارة لدى منظمات غير حكومية ورابطات وطنية معنية بالحقوق الاجتماعية والاقتصادية والسياسية والثقافية؛</w:t>
      </w:r>
    </w:p>
    <w:p w14:paraId="595E0A4E" w14:textId="5B203C2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sidR="0072666C">
        <w:rPr>
          <w:rtl/>
        </w:rPr>
        <w:t>•</w:t>
      </w:r>
      <w:r>
        <w:rPr>
          <w:rtl/>
        </w:rPr>
        <w:tab/>
      </w:r>
      <w:r w:rsidR="0072666C">
        <w:rPr>
          <w:rtl/>
        </w:rPr>
        <w:t>عضو في رابطة أمناء المظالم لمنطقة البحر الأبيض المتوسط منذ إنشائها في عام 1998؛</w:t>
      </w:r>
    </w:p>
    <w:p w14:paraId="07BE30AD" w14:textId="1BE2BFDA"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عضو في شبكة العمل </w:t>
      </w:r>
      <w:proofErr w:type="spellStart"/>
      <w:r w:rsidR="0072666C">
        <w:rPr>
          <w:rtl/>
        </w:rPr>
        <w:t>الجنساني</w:t>
      </w:r>
      <w:proofErr w:type="spellEnd"/>
      <w:r w:rsidR="0072666C">
        <w:rPr>
          <w:rtl/>
        </w:rPr>
        <w:t>؛</w:t>
      </w:r>
    </w:p>
    <w:p w14:paraId="265E0443" w14:textId="1637252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منذ عام 2005، عضو اللجنة المخصصة التابعة للجنة الوطنية لترقية وحماية حقوق الإنسان المكلفة بإعداد التقارير السنوية التي ترفعها اللجنة الوطنية إلى شتى الهيئات؛</w:t>
      </w:r>
    </w:p>
    <w:p w14:paraId="7FD646A4" w14:textId="76DA8FFF"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w:t>
      </w:r>
      <w:r>
        <w:rPr>
          <w:rtl/>
        </w:rPr>
        <w:t xml:space="preserve">07: مشاركة في الأعمال </w:t>
      </w:r>
      <w:proofErr w:type="spellStart"/>
      <w:r>
        <w:rPr>
          <w:rtl/>
        </w:rPr>
        <w:t>المعنونة</w:t>
      </w:r>
      <w:proofErr w:type="spellEnd"/>
      <w:r>
        <w:rPr>
          <w:rtl/>
        </w:rPr>
        <w:t xml:space="preserve"> </w:t>
      </w:r>
      <w:r>
        <w:rPr>
          <w:rFonts w:hint="cs"/>
          <w:rtl/>
        </w:rPr>
        <w:t>”</w:t>
      </w:r>
      <w:r w:rsidR="0072666C">
        <w:rPr>
          <w:rtl/>
        </w:rPr>
        <w:t xml:space="preserve">الاستراتيجية </w:t>
      </w:r>
      <w:r>
        <w:rPr>
          <w:rtl/>
        </w:rPr>
        <w:t>الوطنية لمكافحة العنف ضد المرأة</w:t>
      </w:r>
      <w:r>
        <w:rPr>
          <w:rFonts w:hint="cs"/>
          <w:rtl/>
        </w:rPr>
        <w:t>“</w:t>
      </w:r>
      <w:r w:rsidR="0072666C">
        <w:rPr>
          <w:rtl/>
        </w:rPr>
        <w:t xml:space="preserve"> التي نفذتها وزارة التضامن والأسرة؛</w:t>
      </w:r>
    </w:p>
    <w:p w14:paraId="5A610CA5" w14:textId="70836173"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2008: مشاركة في إطلاق حملة للقضاء على العنف ضد المرأة في أعقاب الحملة التي أطلقها الأمين العام للأمم المتحدة؛</w:t>
      </w:r>
    </w:p>
    <w:p w14:paraId="582EF493" w14:textId="39866BB6"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2008: مشاركة في فيينا في أعمال الدورة السابعة عشرة للجنة الأمم المتحدة لمنع الجريمة والعدالة الجنائية، التي اشتمل جدول أعمالها على بند يتعلق بالعنف ضد المرأة؛</w:t>
      </w:r>
    </w:p>
    <w:p w14:paraId="1C69950E" w14:textId="32D14931"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مشاركة في الدراسة الاستقصائية الأولى المتعددة ا</w:t>
      </w:r>
      <w:r>
        <w:rPr>
          <w:rtl/>
        </w:rPr>
        <w:t>لتخصصات والشاملة لعدة مؤسسات عن</w:t>
      </w:r>
      <w:r>
        <w:rPr>
          <w:rFonts w:hint="cs"/>
          <w:rtl/>
        </w:rPr>
        <w:t> </w:t>
      </w:r>
      <w:r w:rsidR="0072666C">
        <w:rPr>
          <w:rtl/>
        </w:rPr>
        <w:t>العنف ضد النساء وتصنيفهن وإنشاء قاعدة بيانات؛</w:t>
      </w:r>
    </w:p>
    <w:p w14:paraId="1987F1E9" w14:textId="737FEDF1"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sidRPr="005966E8">
        <w:rPr>
          <w:spacing w:val="-2"/>
          <w:w w:val="99"/>
          <w:rtl/>
        </w:rPr>
        <w:t>2009: عُيِّنت، بصفة خبيرة، للمشاركة في اجتماع فريق الخبراء الحكومي الدولي المعني باستعراض وتحديث الاستراتيجيات والتدابير العملية النموذجية للقضاء على العنف ضد المرأة، بانكوك</w:t>
      </w:r>
      <w:r w:rsidR="0072666C">
        <w:rPr>
          <w:rtl/>
        </w:rPr>
        <w:t>؛</w:t>
      </w:r>
    </w:p>
    <w:p w14:paraId="0F58377D" w14:textId="22910DEC"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2009: مشاركة في فيينا في حلقة عمل بشأن الاستراتيجيات والتدابير النموذجية للقضاء على العنف ضد المرأة؛</w:t>
      </w:r>
    </w:p>
    <w:p w14:paraId="46556098" w14:textId="4978D42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sidRPr="005966E8">
        <w:rPr>
          <w:spacing w:val="-4"/>
          <w:w w:val="99"/>
          <w:rtl/>
        </w:rPr>
        <w:t>2010: عضو في الفريق العامل المعني باستعراض القانون التنظيمي المتعلق بالتمكين السياسي للمرأة</w:t>
      </w:r>
      <w:r w:rsidR="0072666C">
        <w:rPr>
          <w:rtl/>
        </w:rPr>
        <w:t>؛</w:t>
      </w:r>
    </w:p>
    <w:p w14:paraId="54678B2C" w14:textId="489DC279"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2012: المشاركة في فيينا في الاجتماع الذي نظمته منظمة الأمن والتعاون في أوروبا بشأن تعزيز التوازن بين الجنسين ومشاركة المرأة في الحياة العامة والسياسية؛</w:t>
      </w:r>
    </w:p>
    <w:p w14:paraId="2352FCAA" w14:textId="41087126"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2013: تدريب بشأن تدفقات الهجرة المختلطة والأطفال القصر في حالات الطوارئ.</w:t>
      </w:r>
    </w:p>
    <w:p w14:paraId="468585E5" w14:textId="77777777" w:rsidR="005966E8" w:rsidRPr="005966E8" w:rsidRDefault="005966E8" w:rsidP="005966E8">
      <w:pPr>
        <w:pStyle w:val="SingleTxt"/>
        <w:spacing w:after="0" w:line="120" w:lineRule="exact"/>
        <w:rPr>
          <w:sz w:val="10"/>
          <w:rtl/>
        </w:rPr>
      </w:pPr>
    </w:p>
    <w:p w14:paraId="41B3CBE4" w14:textId="7C97D5D9"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قائمة بأحدث المنشورات التي صدرت للمرشحة في ميدان التمييز ضد المرأة والنهوض بحقوق الإنسان الواجبة لها</w:t>
      </w:r>
    </w:p>
    <w:p w14:paraId="29A1C445" w14:textId="09A7AD4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الدليل التعليمي بشأن اتفاقية القضاء على جميع أشكال التمييز ضد المرأة لتلاميذ المدارس الابتدائية وطلاب المدارس الثانوية؛</w:t>
      </w:r>
    </w:p>
    <w:p w14:paraId="3DF347C2" w14:textId="029A5412"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إعداد مخطط عام لمشروع قانون بشأن العنف ضد المرأة؛</w:t>
      </w:r>
    </w:p>
    <w:p w14:paraId="3914BC43" w14:textId="58523FE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sidRPr="005966E8">
        <w:rPr>
          <w:spacing w:val="-2"/>
          <w:w w:val="99"/>
          <w:rtl/>
        </w:rPr>
        <w:t>عرض عمل خبراء اللجنة المعنية بالقضاء على التمييز ضد المرأة والإجراءات المبسطة لتقديم التقارير</w:t>
      </w:r>
      <w:r w:rsidR="0072666C">
        <w:rPr>
          <w:rtl/>
        </w:rPr>
        <w:t>؛</w:t>
      </w:r>
    </w:p>
    <w:p w14:paraId="6B87278F" w14:textId="711AEA70"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عرض التوصيات العامة الصادرة حديثا.</w:t>
      </w:r>
    </w:p>
    <w:p w14:paraId="30A0B037" w14:textId="131407F3" w:rsidR="005966E8" w:rsidRDefault="005966E8" w:rsidP="005966E8">
      <w:pPr>
        <w:pStyle w:val="SingleTxt"/>
        <w:rPr>
          <w:rtl/>
        </w:rPr>
      </w:pPr>
    </w:p>
    <w:p w14:paraId="0281ADDA" w14:textId="5EDB854E" w:rsidR="005966E8" w:rsidRDefault="005966E8">
      <w:pPr>
        <w:bidi w:val="0"/>
        <w:spacing w:line="240" w:lineRule="auto"/>
        <w:jc w:val="left"/>
        <w:rPr>
          <w:rtl/>
        </w:rPr>
      </w:pPr>
      <w:r>
        <w:rPr>
          <w:rtl/>
        </w:rPr>
        <w:br w:type="page"/>
      </w:r>
    </w:p>
    <w:p w14:paraId="603BC5A3" w14:textId="77777777" w:rsidR="0072666C" w:rsidRDefault="0072666C" w:rsidP="005966E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سانيا </w:t>
      </w:r>
      <w:proofErr w:type="spellStart"/>
      <w:r>
        <w:rPr>
          <w:rtl/>
        </w:rPr>
        <w:t>إليزوفيتش</w:t>
      </w:r>
      <w:proofErr w:type="spellEnd"/>
      <w:r>
        <w:rPr>
          <w:rtl/>
        </w:rPr>
        <w:t xml:space="preserve"> (الجبل الأسود)</w:t>
      </w:r>
    </w:p>
    <w:p w14:paraId="1F559292" w14:textId="77777777" w:rsidR="005966E8" w:rsidRPr="005966E8" w:rsidRDefault="005966E8" w:rsidP="005966E8">
      <w:pPr>
        <w:pStyle w:val="SingleTxt"/>
        <w:spacing w:after="0" w:line="120" w:lineRule="exact"/>
        <w:rPr>
          <w:sz w:val="10"/>
          <w:rtl/>
        </w:rPr>
      </w:pPr>
    </w:p>
    <w:p w14:paraId="7019F50C" w14:textId="283C4DB7"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تاريخ ومكان الولادة</w:t>
      </w:r>
    </w:p>
    <w:p w14:paraId="2EDAD0B6" w14:textId="4815524C" w:rsidR="0072666C" w:rsidRDefault="0072666C" w:rsidP="0072666C">
      <w:pPr>
        <w:pStyle w:val="SingleTxt"/>
        <w:rPr>
          <w:rtl/>
        </w:rPr>
      </w:pPr>
      <w:r>
        <w:rPr>
          <w:rtl/>
        </w:rPr>
        <w:t>11 تشرين الأول/أكتوبر 1960، بلغراد.</w:t>
      </w:r>
    </w:p>
    <w:p w14:paraId="1DFCB713" w14:textId="77777777" w:rsidR="005966E8" w:rsidRPr="005966E8" w:rsidRDefault="005966E8" w:rsidP="005966E8">
      <w:pPr>
        <w:pStyle w:val="SingleTxt"/>
        <w:spacing w:after="0" w:line="120" w:lineRule="exact"/>
        <w:rPr>
          <w:sz w:val="10"/>
          <w:rtl/>
        </w:rPr>
      </w:pPr>
    </w:p>
    <w:p w14:paraId="1B8599A1" w14:textId="0168DAC1"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لغات العمل</w:t>
      </w:r>
    </w:p>
    <w:p w14:paraId="6F638236" w14:textId="7503038D" w:rsidR="0072666C" w:rsidRDefault="0072666C" w:rsidP="0072666C">
      <w:pPr>
        <w:pStyle w:val="SingleTxt"/>
        <w:rPr>
          <w:rtl/>
        </w:rPr>
      </w:pPr>
      <w:r>
        <w:rPr>
          <w:rtl/>
        </w:rPr>
        <w:t>الإنكليزية.</w:t>
      </w:r>
    </w:p>
    <w:p w14:paraId="7CC29873" w14:textId="77777777" w:rsidR="005966E8" w:rsidRPr="005966E8" w:rsidRDefault="005966E8" w:rsidP="005966E8">
      <w:pPr>
        <w:pStyle w:val="SingleTxt"/>
        <w:spacing w:after="0" w:line="120" w:lineRule="exact"/>
        <w:rPr>
          <w:sz w:val="10"/>
          <w:rtl/>
        </w:rPr>
      </w:pPr>
    </w:p>
    <w:p w14:paraId="578751D2" w14:textId="0F3DA995"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المنصب الحالي/الوظيفة الحالية</w:t>
      </w:r>
    </w:p>
    <w:p w14:paraId="7D5AB708" w14:textId="0FAC1F2D" w:rsidR="0072666C" w:rsidRDefault="0072666C" w:rsidP="0072666C">
      <w:pPr>
        <w:pStyle w:val="SingleTxt"/>
        <w:rPr>
          <w:rtl/>
        </w:rPr>
      </w:pPr>
      <w:r>
        <w:rPr>
          <w:rtl/>
        </w:rPr>
        <w:t>خبيرة مستقلة في مجال حقوق الإنسان والمساواة بين الجنسين.</w:t>
      </w:r>
    </w:p>
    <w:p w14:paraId="7A6439EC" w14:textId="77777777" w:rsidR="005966E8" w:rsidRPr="005966E8" w:rsidRDefault="005966E8" w:rsidP="005966E8">
      <w:pPr>
        <w:pStyle w:val="SingleTxt"/>
        <w:spacing w:after="0" w:line="120" w:lineRule="exact"/>
        <w:rPr>
          <w:sz w:val="10"/>
          <w:rtl/>
        </w:rPr>
      </w:pPr>
    </w:p>
    <w:p w14:paraId="1C2CB4A1" w14:textId="7493EDED"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الأنشطة المهنية الرئيسية</w:t>
      </w:r>
    </w:p>
    <w:p w14:paraId="7A1A4EBD" w14:textId="595CAE0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Pr="00423C92">
        <w:rPr>
          <w:spacing w:val="-2"/>
          <w:rtl/>
        </w:rPr>
        <w:t>كانون الثاني/يناير 2015</w:t>
      </w:r>
      <w:r w:rsidRPr="00423C92">
        <w:rPr>
          <w:rFonts w:hint="cs"/>
          <w:spacing w:val="-2"/>
          <w:rtl/>
        </w:rPr>
        <w:t>-</w:t>
      </w:r>
      <w:r w:rsidR="0072666C" w:rsidRPr="00423C92">
        <w:rPr>
          <w:spacing w:val="-2"/>
          <w:rtl/>
        </w:rPr>
        <w:t xml:space="preserve">الوقت الحالي: خبيرة مستقلة في </w:t>
      </w:r>
      <w:r w:rsidRPr="00423C92">
        <w:rPr>
          <w:spacing w:val="-2"/>
          <w:rtl/>
        </w:rPr>
        <w:t>مجال حقوق الإنسان والمساواة بين</w:t>
      </w:r>
      <w:r w:rsidRPr="00423C92">
        <w:rPr>
          <w:rFonts w:hint="cs"/>
          <w:spacing w:val="-2"/>
          <w:rtl/>
        </w:rPr>
        <w:t xml:space="preserve"> </w:t>
      </w:r>
      <w:r w:rsidR="0072666C" w:rsidRPr="00423C92">
        <w:rPr>
          <w:spacing w:val="-2"/>
          <w:rtl/>
        </w:rPr>
        <w:t xml:space="preserve">الجنسين، تخدم على أساس مخصص في برنامج الأمم المتحدة الإنمائي، ومجلس أوروبا، ومجلس التعاون الإقليمي، واليونيسيف، وفرع البلقان من منظمة </w:t>
      </w:r>
      <w:r w:rsidR="00423C92" w:rsidRPr="00423C92">
        <w:rPr>
          <w:rFonts w:hint="cs"/>
          <w:spacing w:val="-2"/>
          <w:rtl/>
        </w:rPr>
        <w:t>”</w:t>
      </w:r>
      <w:r w:rsidR="0072666C" w:rsidRPr="00423C92">
        <w:rPr>
          <w:spacing w:val="-2"/>
          <w:rtl/>
        </w:rPr>
        <w:t>كير</w:t>
      </w:r>
      <w:r w:rsidR="00423C92" w:rsidRPr="00423C92">
        <w:rPr>
          <w:rFonts w:hint="cs"/>
          <w:spacing w:val="-2"/>
          <w:rtl/>
        </w:rPr>
        <w:t>“</w:t>
      </w:r>
      <w:r w:rsidR="00423C92" w:rsidRPr="00423C92">
        <w:rPr>
          <w:spacing w:val="-2"/>
          <w:rtl/>
        </w:rPr>
        <w:t xml:space="preserve">، </w:t>
      </w:r>
      <w:r w:rsidR="0072666C" w:rsidRPr="00423C92">
        <w:rPr>
          <w:spacing w:val="-2"/>
          <w:rtl/>
        </w:rPr>
        <w:t>ومنظمات غير حكومية وطنية؛</w:t>
      </w:r>
    </w:p>
    <w:p w14:paraId="5E4BA916" w14:textId="3E6AC435"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نيسان/أبريل 2012</w:t>
      </w:r>
      <w:r>
        <w:rPr>
          <w:rFonts w:hint="cs"/>
          <w:rtl/>
        </w:rPr>
        <w:t xml:space="preserve"> </w:t>
      </w:r>
      <w:r w:rsidR="0072666C">
        <w:rPr>
          <w:rtl/>
        </w:rPr>
        <w:t>-</w:t>
      </w:r>
      <w:r>
        <w:rPr>
          <w:rFonts w:hint="cs"/>
          <w:rtl/>
        </w:rPr>
        <w:t xml:space="preserve"> </w:t>
      </w:r>
      <w:r w:rsidR="00D37858">
        <w:rPr>
          <w:rFonts w:hint="cs"/>
          <w:rtl/>
        </w:rPr>
        <w:t>ك</w:t>
      </w:r>
      <w:r w:rsidR="0072666C">
        <w:rPr>
          <w:rtl/>
        </w:rPr>
        <w:t xml:space="preserve">انون الأول/ديسمبر 2014: مستشارة فنية للشؤون الجنسانية لدى البرنامج </w:t>
      </w:r>
      <w:proofErr w:type="spellStart"/>
      <w:r w:rsidR="0072666C">
        <w:rPr>
          <w:rtl/>
        </w:rPr>
        <w:t>الجنساني</w:t>
      </w:r>
      <w:proofErr w:type="spellEnd"/>
      <w:r w:rsidR="0072666C">
        <w:rPr>
          <w:rtl/>
        </w:rPr>
        <w:t xml:space="preserve"> التابع لمكتب برنامج الأمم المتحدة الإنمائي في الجبل الأسود؛</w:t>
      </w:r>
    </w:p>
    <w:p w14:paraId="17A297B9" w14:textId="296AB64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تشرين الأول/أكتوبر 2002</w:t>
      </w:r>
      <w:r>
        <w:rPr>
          <w:rFonts w:hint="cs"/>
          <w:rtl/>
        </w:rPr>
        <w:t xml:space="preserve"> </w:t>
      </w:r>
      <w:r w:rsidR="0072666C">
        <w:rPr>
          <w:rtl/>
        </w:rPr>
        <w:t>-</w:t>
      </w:r>
      <w:r>
        <w:rPr>
          <w:rFonts w:hint="cs"/>
          <w:rtl/>
        </w:rPr>
        <w:t xml:space="preserve"> </w:t>
      </w:r>
      <w:r w:rsidR="0072666C">
        <w:rPr>
          <w:rtl/>
        </w:rPr>
        <w:t>كانون الثاني/يناير 2012: مديرة مكتب الجبل الأسود التابع لمعهد المجتمع المفتوح (</w:t>
      </w:r>
      <w:r w:rsidR="0072666C">
        <w:t>Open Society Institute</w:t>
      </w:r>
      <w:r w:rsidR="0072666C">
        <w:rPr>
          <w:rtl/>
        </w:rPr>
        <w:t>)؛</w:t>
      </w:r>
    </w:p>
    <w:p w14:paraId="53A348CE" w14:textId="26DAB1E3"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تشرين الثاني/نوفمبر 1999</w:t>
      </w:r>
      <w:r>
        <w:rPr>
          <w:rFonts w:hint="cs"/>
          <w:rtl/>
        </w:rPr>
        <w:t xml:space="preserve"> </w:t>
      </w:r>
      <w:r w:rsidR="0072666C">
        <w:rPr>
          <w:rtl/>
        </w:rPr>
        <w:t>- تشرين الأول/أكتوبر 2002: منسقة برنامج، فرع المركز الأمريكي للتضامن العمالي الدولي في الجبل الأسود؛</w:t>
      </w:r>
    </w:p>
    <w:p w14:paraId="3A2CF44F" w14:textId="24F018F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تشرين الثاني/نوفمبر 1993</w:t>
      </w:r>
      <w:r>
        <w:rPr>
          <w:rFonts w:hint="cs"/>
          <w:rtl/>
        </w:rPr>
        <w:t xml:space="preserve"> </w:t>
      </w:r>
      <w:r w:rsidR="0072666C">
        <w:rPr>
          <w:rtl/>
        </w:rPr>
        <w:t>-</w:t>
      </w:r>
      <w:r>
        <w:rPr>
          <w:rFonts w:hint="cs"/>
          <w:rtl/>
        </w:rPr>
        <w:t xml:space="preserve"> </w:t>
      </w:r>
      <w:r w:rsidR="0072666C">
        <w:rPr>
          <w:rtl/>
        </w:rPr>
        <w:t>تشرين الثاني/نوفمبر 1999: كبيرة مستشارين، وزارة الخارجية، الجبل الأسود؛</w:t>
      </w:r>
    </w:p>
    <w:p w14:paraId="69A53CA2" w14:textId="146E7280"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كانون الثاني/يناير 1988</w:t>
      </w:r>
      <w:r>
        <w:rPr>
          <w:rFonts w:hint="cs"/>
          <w:rtl/>
        </w:rPr>
        <w:t xml:space="preserve"> </w:t>
      </w:r>
      <w:r w:rsidR="0072666C">
        <w:rPr>
          <w:rtl/>
        </w:rPr>
        <w:t>-</w:t>
      </w:r>
      <w:r>
        <w:rPr>
          <w:rFonts w:hint="cs"/>
          <w:rtl/>
        </w:rPr>
        <w:t xml:space="preserve"> </w:t>
      </w:r>
      <w:r w:rsidR="0072666C">
        <w:rPr>
          <w:rtl/>
        </w:rPr>
        <w:t>تشرين الثاني/نوفمبر 1993: مستشارة بوزارة خارجية جمهورية يوغوسلافيا الاتحادية الاشتراكية؛</w:t>
      </w:r>
    </w:p>
    <w:p w14:paraId="03140D10" w14:textId="265134C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أيار/مايو 1987</w:t>
      </w:r>
      <w:r>
        <w:rPr>
          <w:rFonts w:hint="cs"/>
          <w:rtl/>
        </w:rPr>
        <w:t xml:space="preserve"> </w:t>
      </w:r>
      <w:r w:rsidR="0072666C">
        <w:rPr>
          <w:rtl/>
        </w:rPr>
        <w:t>-</w:t>
      </w:r>
      <w:r>
        <w:rPr>
          <w:rFonts w:hint="cs"/>
          <w:rtl/>
        </w:rPr>
        <w:t xml:space="preserve"> </w:t>
      </w:r>
      <w:r w:rsidR="0072666C">
        <w:rPr>
          <w:rtl/>
        </w:rPr>
        <w:t>كانون الثاني/يناير 1988: أمينة مكتبة، مكتبة صربيا الوطنية.</w:t>
      </w:r>
    </w:p>
    <w:p w14:paraId="157071C5" w14:textId="77777777" w:rsidR="005966E8" w:rsidRPr="005966E8" w:rsidRDefault="005966E8" w:rsidP="005966E8">
      <w:pPr>
        <w:pStyle w:val="SingleTxt"/>
        <w:spacing w:after="0" w:line="120" w:lineRule="exact"/>
        <w:rPr>
          <w:sz w:val="10"/>
          <w:rtl/>
        </w:rPr>
      </w:pPr>
    </w:p>
    <w:p w14:paraId="3345DC1B" w14:textId="712A732A"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المؤهلات العلمية</w:t>
      </w:r>
      <w:r w:rsidR="0072666C">
        <w:rPr>
          <w:rFonts w:ascii="Arial" w:hAnsi="Arial" w:cs="Arial" w:hint="cs"/>
          <w:rtl/>
        </w:rPr>
        <w:t>‬</w:t>
      </w:r>
      <w:r w:rsidR="0072666C">
        <w:rPr>
          <w:rFonts w:ascii="Arial" w:hAnsi="Arial" w:cs="Arial" w:hint="cs"/>
          <w:rtl/>
        </w:rPr>
        <w:t>‬</w:t>
      </w:r>
      <w:r w:rsidR="0072666C">
        <w:rPr>
          <w:rFonts w:ascii="Arial" w:hAnsi="Arial" w:cs="Arial" w:hint="cs"/>
          <w:rtl/>
        </w:rPr>
        <w:t>‬</w:t>
      </w:r>
    </w:p>
    <w:p w14:paraId="692591A7" w14:textId="5899ACBA" w:rsidR="0072666C" w:rsidRDefault="005966E8" w:rsidP="0087394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درجة الم</w:t>
      </w:r>
      <w:r>
        <w:rPr>
          <w:rtl/>
        </w:rPr>
        <w:t>اجستير في الدبلوماسية، عام 1998</w:t>
      </w:r>
      <w:r>
        <w:rPr>
          <w:rFonts w:hint="cs"/>
          <w:rtl/>
        </w:rPr>
        <w:t>؛</w:t>
      </w:r>
      <w:r w:rsidR="00873948">
        <w:rPr>
          <w:rFonts w:hint="cs"/>
          <w:rtl/>
        </w:rPr>
        <w:t xml:space="preserve"> </w:t>
      </w:r>
      <w:r w:rsidR="0072666C">
        <w:rPr>
          <w:rtl/>
        </w:rPr>
        <w:t xml:space="preserve">أكاديمية البحر الأبيض المتوسط للدراسات الدبلوماسية، جامعة مالطة، </w:t>
      </w:r>
      <w:proofErr w:type="spellStart"/>
      <w:r w:rsidR="0072666C">
        <w:rPr>
          <w:rtl/>
        </w:rPr>
        <w:t>مسيدا</w:t>
      </w:r>
      <w:proofErr w:type="spellEnd"/>
      <w:r w:rsidR="0072666C">
        <w:rPr>
          <w:rtl/>
        </w:rPr>
        <w:t>، مالطة؛</w:t>
      </w:r>
    </w:p>
    <w:p w14:paraId="6151A9E7" w14:textId="7895010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درجة البكالوريوس في الأدب المقارن، عام 1985، جامعة بلغراد، صربيا.</w:t>
      </w:r>
    </w:p>
    <w:p w14:paraId="28E601F2" w14:textId="77777777" w:rsidR="005966E8" w:rsidRPr="005966E8" w:rsidRDefault="005966E8" w:rsidP="005966E8">
      <w:pPr>
        <w:pStyle w:val="SingleTxt"/>
        <w:spacing w:after="0" w:line="120" w:lineRule="exact"/>
        <w:rPr>
          <w:sz w:val="10"/>
          <w:rtl/>
        </w:rPr>
      </w:pPr>
    </w:p>
    <w:p w14:paraId="14EFF4E3" w14:textId="69858477"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72666C">
        <w:rPr>
          <w:rtl/>
        </w:rPr>
        <w:t xml:space="preserve">الأنشطة الرئيسية الأخرى </w:t>
      </w:r>
      <w:proofErr w:type="spellStart"/>
      <w:r w:rsidR="0072666C">
        <w:rPr>
          <w:rtl/>
        </w:rPr>
        <w:t>المضطلع</w:t>
      </w:r>
      <w:proofErr w:type="spellEnd"/>
      <w:r w:rsidR="0072666C">
        <w:rPr>
          <w:rtl/>
        </w:rPr>
        <w:t xml:space="preserve"> بها في المجال المتصل بولاية اتفاقية القضاء على جميع أشكال التمييز ضد المرأة </w:t>
      </w:r>
    </w:p>
    <w:p w14:paraId="54926681" w14:textId="6B3C0CA3"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2017: مجلس أوروبا، خبيرة وطنية لدعم بعثة فريق الخبراء المعني بمكافحة العنف ضد المرأة والعنف الأسري لإعداد تقرير عن رصد تنفيذ اتفاقية مجلس أوروبا للوقاية من العنف ضد النساء والعنف المنزلي ومكافحتهما؛</w:t>
      </w:r>
    </w:p>
    <w:p w14:paraId="0F734BFE" w14:textId="159CAB96"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2017: مكتب برنامج الأمم المتحدة الإنمائي في الجبل الأسود، خبيرة لإعداد تقرير عن المسائل الجنسانية وتغير المناخ في الجبل الأسود؛</w:t>
      </w:r>
    </w:p>
    <w:p w14:paraId="5536FCAE" w14:textId="04BB4424"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2017: مكتب برنامج الأمم المتحدة الإنمائي في الجبل الأسود، خبيرة لإعداد تحليلات جنسانية في الجبل الأسود؛</w:t>
      </w:r>
    </w:p>
    <w:p w14:paraId="39887BE6" w14:textId="5BF67AD8"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2017: خبيرة في فرع البلقان من منظمة </w:t>
      </w:r>
      <w:r w:rsidR="00423C92">
        <w:rPr>
          <w:rFonts w:hint="cs"/>
          <w:rtl/>
        </w:rPr>
        <w:t>”</w:t>
      </w:r>
      <w:r w:rsidR="0072666C">
        <w:rPr>
          <w:rtl/>
        </w:rPr>
        <w:t>كير</w:t>
      </w:r>
      <w:r w:rsidR="00423C92">
        <w:rPr>
          <w:rFonts w:hint="cs"/>
          <w:rtl/>
        </w:rPr>
        <w:t>“</w:t>
      </w:r>
      <w:r w:rsidR="00423C92">
        <w:rPr>
          <w:rtl/>
        </w:rPr>
        <w:t xml:space="preserve"> </w:t>
      </w:r>
      <w:r w:rsidR="0072666C">
        <w:rPr>
          <w:rtl/>
        </w:rPr>
        <w:t xml:space="preserve">لبناء قدرات المنظمات غير الحكومية المعنية بنساء </w:t>
      </w:r>
      <w:proofErr w:type="spellStart"/>
      <w:r w:rsidR="0072666C">
        <w:rPr>
          <w:rtl/>
        </w:rPr>
        <w:t>الروما</w:t>
      </w:r>
      <w:proofErr w:type="spellEnd"/>
      <w:r w:rsidR="0072666C">
        <w:rPr>
          <w:rtl/>
        </w:rPr>
        <w:t>؛</w:t>
      </w:r>
    </w:p>
    <w:p w14:paraId="4405F47B" w14:textId="5AFC497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2016: المكتب الإقليمي لبرنامج الأمم المتحدة الإنمائي في اسطنبول، خبيرة لإعداد تحليلات في مجال المسائل الجنسانية والإدارة العامة في البلقان والقوقاز وآسيا الوسطى؛</w:t>
      </w:r>
    </w:p>
    <w:p w14:paraId="3380E8ED" w14:textId="7F59E74D"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2015: اليونيسف، خبيرة لإعداد الاستراتيجية الوطنية لمكافحة العنف ضد المرأة؛</w:t>
      </w:r>
    </w:p>
    <w:p w14:paraId="7374A88E" w14:textId="25F5F796"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 xml:space="preserve">2012-2014: مستشارة فنية في الشؤون الجنسانية تابعة لبرنامج الأمم المتحدة الإنمائي لدعم تنفيذ البرنامج </w:t>
      </w:r>
      <w:proofErr w:type="spellStart"/>
      <w:r w:rsidR="0072666C">
        <w:rPr>
          <w:rtl/>
        </w:rPr>
        <w:t>الجنساني</w:t>
      </w:r>
      <w:proofErr w:type="spellEnd"/>
      <w:r w:rsidR="0072666C">
        <w:rPr>
          <w:rtl/>
        </w:rPr>
        <w:t xml:space="preserve"> في الجبل الأسود (التمكين السياسي، وبرنامج مكافحة العنف ضد المرأة والتمكين الاقتصادي).</w:t>
      </w:r>
    </w:p>
    <w:p w14:paraId="08C45B43" w14:textId="77777777" w:rsidR="005966E8" w:rsidRPr="005966E8" w:rsidRDefault="005966E8" w:rsidP="005966E8">
      <w:pPr>
        <w:pStyle w:val="SingleTxt"/>
        <w:spacing w:after="0" w:line="120" w:lineRule="exact"/>
        <w:rPr>
          <w:sz w:val="10"/>
          <w:rtl/>
        </w:rPr>
      </w:pPr>
    </w:p>
    <w:p w14:paraId="5D735555" w14:textId="6A5BA476" w:rsidR="0072666C" w:rsidRDefault="005966E8" w:rsidP="005966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2666C">
        <w:rPr>
          <w:rtl/>
        </w:rPr>
        <w:t>قائمة بأحدث المنشورات التي صدرت للمرشحة في ميدان التمييز ضد المرأة والنهوض بحقوق الإنسان الواجبة لها</w:t>
      </w:r>
    </w:p>
    <w:p w14:paraId="2C9D8090" w14:textId="0A1686DB"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72666C">
        <w:rPr>
          <w:rtl/>
        </w:rPr>
        <w:t>•</w:t>
      </w:r>
      <w:r>
        <w:rPr>
          <w:rtl/>
        </w:rPr>
        <w:tab/>
      </w:r>
      <w:r w:rsidR="0072666C">
        <w:rPr>
          <w:rtl/>
        </w:rPr>
        <w:t>2017:</w:t>
      </w:r>
      <w:r w:rsidR="0072666C">
        <w:rPr>
          <w:rtl/>
        </w:rPr>
        <w:tab/>
      </w:r>
      <w:r w:rsidR="0072666C" w:rsidRPr="005966E8">
        <w:t>Gender in Public Administration in Europe and CIS, UNDP Istanbul</w:t>
      </w:r>
      <w:r w:rsidR="0072666C" w:rsidRPr="005966E8">
        <w:rPr>
          <w:rtl/>
        </w:rPr>
        <w:t>، باحثة رئيسية؛</w:t>
      </w:r>
    </w:p>
    <w:p w14:paraId="3159D042" w14:textId="61C6608E" w:rsidR="0072666C" w:rsidRDefault="005966E8" w:rsidP="005966E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sidR="0072666C">
        <w:rPr>
          <w:rtl/>
        </w:rPr>
        <w:t>•</w:t>
      </w:r>
      <w:r>
        <w:rPr>
          <w:rtl/>
        </w:rPr>
        <w:tab/>
      </w:r>
      <w:r w:rsidR="0072666C">
        <w:rPr>
          <w:rtl/>
        </w:rPr>
        <w:t>2014:</w:t>
      </w:r>
      <w:r w:rsidR="0072666C">
        <w:rPr>
          <w:rtl/>
        </w:rPr>
        <w:tab/>
      </w:r>
      <w:r w:rsidR="0072666C">
        <w:t>Women and Civil Society, CEMI, Podgorica</w:t>
      </w:r>
      <w:r w:rsidR="0072666C">
        <w:rPr>
          <w:rtl/>
        </w:rPr>
        <w:t>.</w:t>
      </w:r>
    </w:p>
    <w:p w14:paraId="5D973370" w14:textId="1BDF3A99" w:rsidR="00FE399F" w:rsidRDefault="00FE399F">
      <w:pPr>
        <w:bidi w:val="0"/>
        <w:spacing w:line="240" w:lineRule="auto"/>
        <w:jc w:val="left"/>
        <w:rPr>
          <w:rtl/>
        </w:rPr>
      </w:pPr>
      <w:r>
        <w:rPr>
          <w:rtl/>
        </w:rPr>
        <w:br w:type="page"/>
      </w:r>
    </w:p>
    <w:p w14:paraId="0843D9AC"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نائلة جبر (مصر)</w:t>
      </w:r>
    </w:p>
    <w:p w14:paraId="2E0256E7" w14:textId="77777777" w:rsidR="00FE399F" w:rsidRPr="00F405BA" w:rsidRDefault="00FE399F" w:rsidP="00FE399F">
      <w:pPr>
        <w:pStyle w:val="SingleTxt"/>
        <w:spacing w:after="0" w:line="120" w:lineRule="exact"/>
        <w:rPr>
          <w:sz w:val="10"/>
          <w:rtl/>
        </w:rPr>
      </w:pPr>
    </w:p>
    <w:p w14:paraId="2ACCB755"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0AA20270" w14:textId="0B37C7E3" w:rsidR="00FE399F" w:rsidRDefault="00FE399F" w:rsidP="00FE399F">
      <w:pPr>
        <w:pStyle w:val="SingleTxt"/>
        <w:rPr>
          <w:rtl/>
        </w:rPr>
      </w:pPr>
      <w:r>
        <w:rPr>
          <w:rtl/>
        </w:rPr>
        <w:t>12 شباط/فبراير 1950، القاهرة، مصر.</w:t>
      </w:r>
    </w:p>
    <w:p w14:paraId="04442BE7" w14:textId="77777777" w:rsidR="00FE399F" w:rsidRPr="00F405BA" w:rsidRDefault="00FE399F" w:rsidP="00FE399F">
      <w:pPr>
        <w:pStyle w:val="SingleTxt"/>
        <w:spacing w:after="0" w:line="120" w:lineRule="exact"/>
        <w:rPr>
          <w:sz w:val="10"/>
          <w:rtl/>
        </w:rPr>
      </w:pPr>
    </w:p>
    <w:p w14:paraId="4654ECA6"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43076AD4" w14:textId="14DD7486" w:rsidR="00FE399F" w:rsidRDefault="005546B5" w:rsidP="00FE399F">
      <w:pPr>
        <w:pStyle w:val="SingleTxt"/>
        <w:rPr>
          <w:rtl/>
        </w:rPr>
      </w:pPr>
      <w:dir w:val="rtl">
        <w:r w:rsidR="00FE399F">
          <w:rPr>
            <w:rFonts w:ascii="Traditional Arabic" w:hAnsi="Traditional Arabic" w:hint="cs"/>
            <w:rtl/>
          </w:rPr>
          <w:t>العربية</w:t>
        </w:r>
        <w:r w:rsidR="00FE399F">
          <w:rPr>
            <w:rtl/>
          </w:rPr>
          <w:t xml:space="preserve"> </w:t>
        </w:r>
        <w:r w:rsidR="00FE399F">
          <w:rPr>
            <w:rFonts w:ascii="Traditional Arabic" w:hAnsi="Traditional Arabic" w:hint="cs"/>
            <w:rtl/>
          </w:rPr>
          <w:t>والفرنسية</w:t>
        </w:r>
        <w:r w:rsidR="00FE399F">
          <w:rPr>
            <w:rtl/>
          </w:rPr>
          <w:t xml:space="preserve"> </w:t>
        </w:r>
        <w:r w:rsidR="00FE399F">
          <w:rPr>
            <w:rFonts w:ascii="Traditional Arabic" w:hAnsi="Traditional Arabic" w:hint="cs"/>
            <w:rtl/>
          </w:rPr>
          <w:t>والإنكليزية</w:t>
        </w:r>
        <w:r w:rsidR="00FE399F">
          <w:rPr>
            <w:rtl/>
          </w:rPr>
          <w:t xml:space="preserve">. </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rPr>
            <w:rFonts w:ascii="Arial" w:hAnsi="Arial" w:cs="Arial" w:hint="cs"/>
            <w:rtl/>
          </w:rPr>
          <w:t>‬</w:t>
        </w:r>
        <w:r w:rsidR="00FE399F">
          <w:t>‬</w:t>
        </w:r>
        <w:r w:rsidR="00FE399F">
          <w:t>‬</w:t>
        </w:r>
        <w:r w:rsidR="00185DFC">
          <w:t>‬</w:t>
        </w:r>
        <w:r w:rsidR="00D37858">
          <w:t>‬</w:t>
        </w:r>
        <w:r>
          <w:t>‬</w:t>
        </w:r>
      </w:dir>
    </w:p>
    <w:p w14:paraId="0E9A2EA5" w14:textId="77777777" w:rsidR="00FE399F" w:rsidRPr="00F405BA" w:rsidRDefault="00FE399F" w:rsidP="00FE399F">
      <w:pPr>
        <w:pStyle w:val="SingleTxt"/>
        <w:spacing w:after="0" w:line="120" w:lineRule="exact"/>
        <w:rPr>
          <w:sz w:val="10"/>
          <w:rtl/>
        </w:rPr>
      </w:pPr>
    </w:p>
    <w:p w14:paraId="4BFC2B6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241B23B5" w14:textId="77777777" w:rsidR="00FE399F" w:rsidRDefault="00FE399F" w:rsidP="00FE399F">
      <w:pPr>
        <w:pStyle w:val="SingleTxt"/>
        <w:rPr>
          <w:rtl/>
        </w:rPr>
      </w:pPr>
      <w:r>
        <w:rPr>
          <w:rtl/>
        </w:rPr>
        <w:t>2010</w:t>
      </w:r>
      <w:r>
        <w:rPr>
          <w:rFonts w:hint="cs"/>
          <w:rtl/>
        </w:rPr>
        <w:t xml:space="preserve"> </w:t>
      </w:r>
      <w:r>
        <w:rPr>
          <w:rtl/>
        </w:rPr>
        <w:t>-</w:t>
      </w:r>
      <w:r>
        <w:rPr>
          <w:rFonts w:hint="cs"/>
          <w:rtl/>
        </w:rPr>
        <w:t xml:space="preserve"> </w:t>
      </w:r>
      <w:r>
        <w:rPr>
          <w:rtl/>
        </w:rPr>
        <w:t>الوقت الحالي: رئيسة اللجنة الوطنية التنسيقية المصرية لمكافحة ومنع الهجرة غير الشرعية والاتجار بالبشر، القاهرة.</w:t>
      </w:r>
    </w:p>
    <w:p w14:paraId="40359D30" w14:textId="77777777" w:rsidR="00FE399F" w:rsidRPr="00F405BA" w:rsidRDefault="00FE399F" w:rsidP="00FE399F">
      <w:pPr>
        <w:pStyle w:val="SingleTxt"/>
        <w:spacing w:after="0" w:line="120" w:lineRule="exact"/>
        <w:rPr>
          <w:sz w:val="10"/>
          <w:rtl/>
        </w:rPr>
      </w:pPr>
    </w:p>
    <w:p w14:paraId="63DC0A6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0B874A8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2009-2011: رئيسة اللجنة المعنية بالقضاء على التمييز ضد المرأة؛</w:t>
      </w:r>
    </w:p>
    <w:p w14:paraId="60434A0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2015-2017: نائبة رئيسة اللجنة المعنية بالقضاء على التمييز ضد المرأة؛</w:t>
      </w:r>
    </w:p>
    <w:p w14:paraId="107CBE3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2007-2009:</w:t>
      </w:r>
    </w:p>
    <w:p w14:paraId="1C9A60F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 xml:space="preserve">انتُخبت عضوا في المجلس الاستشاري للمرأة في منظمة المؤتمر الإسلامي، </w:t>
      </w:r>
      <w:r>
        <w:rPr>
          <w:rtl/>
        </w:rPr>
        <w:br/>
        <w:t>2017</w:t>
      </w:r>
      <w:r>
        <w:rPr>
          <w:rFonts w:hint="cs"/>
          <w:rtl/>
        </w:rPr>
        <w:t xml:space="preserve"> </w:t>
      </w:r>
      <w:r>
        <w:rPr>
          <w:rtl/>
        </w:rPr>
        <w:t>-</w:t>
      </w:r>
      <w:r>
        <w:rPr>
          <w:rFonts w:hint="cs"/>
          <w:rtl/>
        </w:rPr>
        <w:t xml:space="preserve"> </w:t>
      </w:r>
      <w:r>
        <w:rPr>
          <w:rtl/>
        </w:rPr>
        <w:t>الوقت الحالي؛</w:t>
      </w:r>
    </w:p>
    <w:p w14:paraId="69865F1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 xml:space="preserve">رئيسة اللجنة الوطنية المصرية </w:t>
      </w:r>
      <w:proofErr w:type="spellStart"/>
      <w:r>
        <w:rPr>
          <w:rtl/>
        </w:rPr>
        <w:t>للفرنكفونية</w:t>
      </w:r>
      <w:proofErr w:type="spellEnd"/>
      <w:r>
        <w:rPr>
          <w:rtl/>
        </w:rPr>
        <w:t>، 2009-2012؛</w:t>
      </w:r>
    </w:p>
    <w:p w14:paraId="62FA9EC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مساعدة وزير الخارجية، 2010-2012؛</w:t>
      </w:r>
    </w:p>
    <w:p w14:paraId="43AA966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مساعدة وزير الخارجية للشؤون المتعددة الأطراف، 2005-2010؛</w:t>
      </w:r>
    </w:p>
    <w:p w14:paraId="0257EFC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 xml:space="preserve">ممثلة مصر لدى المنظمة الدولية </w:t>
      </w:r>
      <w:proofErr w:type="spellStart"/>
      <w:r>
        <w:rPr>
          <w:rtl/>
        </w:rPr>
        <w:t>للفرنكفونية</w:t>
      </w:r>
      <w:proofErr w:type="spellEnd"/>
      <w:r>
        <w:rPr>
          <w:rtl/>
        </w:rPr>
        <w:t>، 2003-2012؛</w:t>
      </w:r>
    </w:p>
    <w:p w14:paraId="0295F49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الممثلة الدائمة لمصر لدى مكتب الأمم المتحدة في جنيف، 2003-2005؛</w:t>
      </w:r>
    </w:p>
    <w:p w14:paraId="4DD51C2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عضو في مجلس إدارة معهد الأمم المتحدة للتدريب والبحث، 2002-2008؛</w:t>
      </w:r>
    </w:p>
    <w:p w14:paraId="03A5BFB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سفيرة مصر لدى جمهورية جنوب أفريقيا وجمهورية بوتسوانا (غير مقيمة) ومملكة ليسوتو (غير مقيمة)،</w:t>
      </w:r>
      <w:r>
        <w:rPr>
          <w:rFonts w:hint="cs"/>
          <w:rtl/>
        </w:rPr>
        <w:t xml:space="preserve"> 2002-1999؛</w:t>
      </w:r>
    </w:p>
    <w:p w14:paraId="08B94AA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نائبة مساعد وزير الخارجية لحقوق الإنسان، وزارة الخارجية، 1997-1999؛</w:t>
      </w:r>
    </w:p>
    <w:p w14:paraId="47714A0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مديرة إدارة حقوق الإنسان بوزارة الخارجية، 1992-1997؛</w:t>
      </w:r>
    </w:p>
    <w:p w14:paraId="603196D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مستشارة، البعثة الدائمة لمصر لدى مكتب الأمم المتحدة في جنيف، 1988-1992؛</w:t>
      </w:r>
    </w:p>
    <w:p w14:paraId="69751EC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2370" w:right="1267" w:hanging="360"/>
        <w:rPr>
          <w:rtl/>
        </w:rPr>
      </w:pPr>
      <w:r>
        <w:rPr>
          <w:rtl/>
        </w:rPr>
        <w:t>•</w:t>
      </w:r>
      <w:r>
        <w:rPr>
          <w:rtl/>
        </w:rPr>
        <w:tab/>
        <w:t>سكرتيرة أولى</w:t>
      </w:r>
      <w:r>
        <w:rPr>
          <w:rFonts w:hint="cs"/>
          <w:rtl/>
        </w:rPr>
        <w:t xml:space="preserve"> </w:t>
      </w:r>
      <w:r>
        <w:rPr>
          <w:rtl/>
        </w:rPr>
        <w:t>-</w:t>
      </w:r>
      <w:r>
        <w:rPr>
          <w:rFonts w:hint="cs"/>
          <w:rtl/>
        </w:rPr>
        <w:t xml:space="preserve"> </w:t>
      </w:r>
      <w:r>
        <w:rPr>
          <w:rtl/>
        </w:rPr>
        <w:t>مستشارة، سفارة مصر في باريس، 1980-1984.</w:t>
      </w:r>
    </w:p>
    <w:p w14:paraId="4D29D217" w14:textId="77777777" w:rsidR="00FE399F" w:rsidRPr="00F405BA" w:rsidRDefault="00FE399F" w:rsidP="00FE399F">
      <w:pPr>
        <w:pStyle w:val="SingleTxt"/>
        <w:spacing w:after="0" w:line="120" w:lineRule="exact"/>
        <w:rPr>
          <w:sz w:val="10"/>
          <w:rtl/>
        </w:rPr>
      </w:pPr>
    </w:p>
    <w:p w14:paraId="586D9F7C"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المؤهلات العلمية</w:t>
      </w:r>
    </w:p>
    <w:p w14:paraId="008C3DC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ماجستير في العلاقات الدولية، جامعة القاهرة؛</w:t>
      </w:r>
    </w:p>
    <w:p w14:paraId="1F2BAE9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ماجستير في الأدب الفرنسي، جامعة برنو، تشيكوسلوفاكيا؛</w:t>
      </w:r>
    </w:p>
    <w:p w14:paraId="69D513B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درجة </w:t>
      </w:r>
      <w:proofErr w:type="spellStart"/>
      <w:r>
        <w:rPr>
          <w:rtl/>
        </w:rPr>
        <w:t>الباكالوريوس</w:t>
      </w:r>
      <w:proofErr w:type="spellEnd"/>
      <w:r>
        <w:rPr>
          <w:rtl/>
        </w:rPr>
        <w:t xml:space="preserve"> في العلوم السياسية، جامعة القاهرة.</w:t>
      </w:r>
    </w:p>
    <w:p w14:paraId="2E6268C7" w14:textId="77777777" w:rsidR="00FE399F" w:rsidRPr="00F405BA" w:rsidRDefault="00FE399F" w:rsidP="00FE399F">
      <w:pPr>
        <w:pStyle w:val="SingleTxt"/>
        <w:spacing w:after="0" w:line="120" w:lineRule="exact"/>
        <w:rPr>
          <w:sz w:val="10"/>
          <w:rtl/>
        </w:rPr>
      </w:pPr>
    </w:p>
    <w:p w14:paraId="105A5DE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75D0546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رئيسة الفريق العامل المعني بصياغة مشروع التوصية العامة رقم 34 (2016) بشأن حقوق المرأة</w:t>
      </w:r>
      <w:r>
        <w:rPr>
          <w:rFonts w:hint="cs"/>
          <w:rtl/>
        </w:rPr>
        <w:t> </w:t>
      </w:r>
      <w:r>
        <w:rPr>
          <w:rtl/>
        </w:rPr>
        <w:t>الريفية؛</w:t>
      </w:r>
    </w:p>
    <w:p w14:paraId="5443FC0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الفريق العامل المعني بصياغة مشروع التوصية العامة رقم 31 (2014) الصادرة بصفة مشتركة مع لجنة حقوق الطفل بشأن الممارسات الضارة؛</w:t>
      </w:r>
    </w:p>
    <w:p w14:paraId="4F29040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عضو في الفريق العامل المعني بصياغة مشروع التوصية العامة رقم 35 (2017) بشأن العنف </w:t>
      </w:r>
      <w:proofErr w:type="spellStart"/>
      <w:r>
        <w:rPr>
          <w:rtl/>
        </w:rPr>
        <w:t>الجنساني</w:t>
      </w:r>
      <w:proofErr w:type="spellEnd"/>
      <w:r>
        <w:rPr>
          <w:rtl/>
        </w:rPr>
        <w:t xml:space="preserve"> ضد المرأة، التي تحدِّث التوصية العامة رقم 19؛</w:t>
      </w:r>
    </w:p>
    <w:p w14:paraId="738CEFD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الفريق العامل المعني بصياغة مشروع التوصية العامة رقم 36 (2017) بشأن التعليم؛</w:t>
      </w:r>
    </w:p>
    <w:p w14:paraId="00DAD14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الفريق العامل المعني بأهداف التنمية المستدامة؛</w:t>
      </w:r>
    </w:p>
    <w:p w14:paraId="659B11C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رئيسة الوفد المعني بحقوق الإنسان الواجبة للمرأة في المناسبات التالية:</w:t>
      </w:r>
    </w:p>
    <w:p w14:paraId="090573E9"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 xml:space="preserve">المشاورات بشأن </w:t>
      </w:r>
      <w:r>
        <w:rPr>
          <w:rFonts w:hint="cs"/>
          <w:rtl/>
        </w:rPr>
        <w:t>”</w:t>
      </w:r>
      <w:r>
        <w:rPr>
          <w:rtl/>
        </w:rPr>
        <w:t>تنمية قدرات المؤسسات الوطنية العاملة في مجال تمكين المرأة في</w:t>
      </w:r>
      <w:r>
        <w:rPr>
          <w:rFonts w:hint="cs"/>
          <w:rtl/>
        </w:rPr>
        <w:t> </w:t>
      </w:r>
      <w:r>
        <w:rPr>
          <w:rtl/>
        </w:rPr>
        <w:t>الدول الأعضاء في منظمة المؤتمر الإسلامي</w:t>
      </w:r>
      <w:r>
        <w:rPr>
          <w:rFonts w:hint="cs"/>
          <w:rtl/>
        </w:rPr>
        <w:t>“</w:t>
      </w:r>
      <w:r>
        <w:rPr>
          <w:rtl/>
        </w:rPr>
        <w:t>، جدة، المملكة العربية السعودية، كانون الأول/ديسمبر 2017؛</w:t>
      </w:r>
    </w:p>
    <w:p w14:paraId="313C5935"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الاجتماع الرفيع المستوى للجمعية العامة للأمم المتحدة لاستعراض خطة العمل العالمية لمكافحة الاتجار بالأشخاص، نيويورك، الولايات المتحدة، أيلول/سبتمبر 2017؛</w:t>
      </w:r>
    </w:p>
    <w:p w14:paraId="73371C7E"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r>
      <w:r w:rsidRPr="00F405BA">
        <w:rPr>
          <w:spacing w:val="-4"/>
          <w:w w:val="99"/>
          <w:rtl/>
        </w:rPr>
        <w:t>المؤتمر الوزاري للمنظمة الدولية للفرنكوفونية، مونترو، سويسرا، تشرين الأول/أكتوبر 2010؛</w:t>
      </w:r>
    </w:p>
    <w:p w14:paraId="244D109A"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r>
      <w:r w:rsidRPr="00F405BA">
        <w:rPr>
          <w:spacing w:val="-6"/>
          <w:w w:val="97"/>
          <w:rtl/>
        </w:rPr>
        <w:t xml:space="preserve">المؤتمر الوزاري للمنظمة الدولية للفرنكوفونية، مدينة </w:t>
      </w:r>
      <w:proofErr w:type="spellStart"/>
      <w:r w:rsidRPr="00F405BA">
        <w:rPr>
          <w:spacing w:val="-6"/>
          <w:w w:val="97"/>
          <w:rtl/>
        </w:rPr>
        <w:t>كيبيك</w:t>
      </w:r>
      <w:proofErr w:type="spellEnd"/>
      <w:r w:rsidRPr="00F405BA">
        <w:rPr>
          <w:spacing w:val="-6"/>
          <w:w w:val="97"/>
          <w:rtl/>
        </w:rPr>
        <w:t>، كندا، تشرين الأول/أكتوبر 2008؛</w:t>
      </w:r>
    </w:p>
    <w:p w14:paraId="3B829D1E"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اجتماع الخبراء الإقليمي المعني بتقديم المساعدة القائمة على الحقوق لضحايا الاتجار بالأشخاص، القاهرة، مصر، كانون الأول/ديسمبر 2008؛</w:t>
      </w:r>
    </w:p>
    <w:p w14:paraId="1CD25214"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الاجتماع الوزاري الخامس عشر للدول الأعضاء في حركة عدم الانحياز، طهران، إيران، تموز/يوليه</w:t>
      </w:r>
      <w:r>
        <w:rPr>
          <w:rFonts w:hint="cs"/>
          <w:rtl/>
        </w:rPr>
        <w:t xml:space="preserve"> </w:t>
      </w:r>
      <w:r>
        <w:rPr>
          <w:rtl/>
        </w:rPr>
        <w:t>2008؛</w:t>
      </w:r>
    </w:p>
    <w:p w14:paraId="4BA39C5C"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الاجتماع الوزاري لمنظمة المؤتمر الإسلامي، كمبالا، أوغندا، حزيران/يونيه، 2008؛</w:t>
      </w:r>
    </w:p>
    <w:p w14:paraId="5EB2601E"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مؤتمر حركة عدم الانحياز بشأن حقوق الإنسان والتنوع الثقافي، طهران، إيران، أيلول/سبتمبر 2007؛</w:t>
      </w:r>
    </w:p>
    <w:p w14:paraId="7C1E51E9"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lastRenderedPageBreak/>
        <w:t>•</w:t>
      </w:r>
      <w:r>
        <w:rPr>
          <w:rtl/>
        </w:rPr>
        <w:tab/>
      </w:r>
      <w:r w:rsidRPr="00F405BA">
        <w:rPr>
          <w:spacing w:val="-2"/>
          <w:w w:val="99"/>
          <w:rtl/>
        </w:rPr>
        <w:t xml:space="preserve">المؤتمر الوزاري للمنظمة الدولية للفرنكوفونية، </w:t>
      </w:r>
      <w:proofErr w:type="spellStart"/>
      <w:r w:rsidRPr="00F405BA">
        <w:rPr>
          <w:spacing w:val="-2"/>
          <w:w w:val="99"/>
          <w:rtl/>
        </w:rPr>
        <w:t>فينتيان</w:t>
      </w:r>
      <w:proofErr w:type="spellEnd"/>
      <w:r w:rsidRPr="00F405BA">
        <w:rPr>
          <w:spacing w:val="-2"/>
          <w:w w:val="99"/>
          <w:rtl/>
        </w:rPr>
        <w:t>، لاو، تشرين الثاني/نوفمبر 2007؛</w:t>
      </w:r>
    </w:p>
    <w:p w14:paraId="323950E1"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r>
      <w:r w:rsidRPr="00F405BA">
        <w:rPr>
          <w:spacing w:val="-2"/>
          <w:w w:val="99"/>
          <w:rtl/>
        </w:rPr>
        <w:t>المؤتمر الوزاري للمنظمة الدولية للفرنكوفونية، بوخارست، رومانيا، أيلول/سبتمبر 2006؛</w:t>
      </w:r>
    </w:p>
    <w:p w14:paraId="5BE09DAE"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لجنة حقوق الإنسان، الدورات من الثامنة والخمسين إلى الثانية والستين، جنيف، 2005-2005؛ اللجنة الفرعية لتعزيز وحماية حقوق الإنسان، الدورات من الثالثة والخمسين إلى السابعة والخمسين، جنيف، 2002-2005؛</w:t>
      </w:r>
    </w:p>
    <w:p w14:paraId="530E0329" w14:textId="77777777" w:rsidR="00FE399F" w:rsidRDefault="00FE399F" w:rsidP="00FE399F">
      <w:pPr>
        <w:pStyle w:val="SingleTxt"/>
        <w:tabs>
          <w:tab w:val="clear" w:pos="1930"/>
          <w:tab w:val="clear" w:pos="3917"/>
          <w:tab w:val="clear" w:pos="4579"/>
          <w:tab w:val="clear" w:pos="5242"/>
          <w:tab w:val="clear" w:pos="5904"/>
          <w:tab w:val="clear" w:pos="6566"/>
        </w:tabs>
        <w:ind w:left="2592" w:right="1267" w:hanging="662"/>
        <w:rPr>
          <w:rtl/>
        </w:rPr>
      </w:pPr>
      <w:r>
        <w:rPr>
          <w:rtl/>
        </w:rPr>
        <w:t>•</w:t>
      </w:r>
      <w:r>
        <w:rPr>
          <w:rtl/>
        </w:rPr>
        <w:tab/>
        <w:t>اللجنة التنفيذية لمفوضية الأمم المتحدة لشؤون اللاجئين، الدورات من الثانية والخمسين إلى الرابعة والخمسين، جنيف، 2002-2005.</w:t>
      </w:r>
      <w:r>
        <w:rPr>
          <w:rFonts w:hint="cs"/>
          <w:rtl/>
        </w:rPr>
        <w:t xml:space="preserve"> </w:t>
      </w:r>
    </w:p>
    <w:p w14:paraId="5B9C2BC3" w14:textId="77777777" w:rsidR="00FE399F" w:rsidRPr="00F405BA" w:rsidRDefault="00FE399F" w:rsidP="00FE399F">
      <w:pPr>
        <w:pStyle w:val="SingleTxt"/>
        <w:spacing w:after="0" w:line="120" w:lineRule="exact"/>
        <w:rPr>
          <w:sz w:val="10"/>
          <w:rtl/>
        </w:rPr>
      </w:pPr>
    </w:p>
    <w:p w14:paraId="1147B8F3" w14:textId="77777777" w:rsidR="00FE399F" w:rsidRPr="00F405BA" w:rsidRDefault="00FE399F" w:rsidP="00FE399F">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F405BA">
        <w:rPr>
          <w:rtl/>
        </w:rPr>
        <w:tab/>
      </w:r>
      <w:r w:rsidRPr="00F405BA">
        <w:rPr>
          <w:rtl/>
        </w:rPr>
        <w:tab/>
        <w:t>المحاضرات</w:t>
      </w:r>
    </w:p>
    <w:p w14:paraId="078F055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إلقاء محاضرات بشأن قضايا حقوق الإنسان وحقوق المرأة والاتجار بالأشخاص والمساواة بين</w:t>
      </w:r>
      <w:r>
        <w:rPr>
          <w:rFonts w:hint="cs"/>
          <w:rtl/>
        </w:rPr>
        <w:t> </w:t>
      </w:r>
      <w:r>
        <w:rPr>
          <w:rtl/>
        </w:rPr>
        <w:t>الجنسين في اتفاقية القضاء على جميع أشكال التمييز ضد المرأة، جامعة جونز هوبكنز، ومركز القاهرة لتسوية النزاعات وحفظ السلام في أفريقيا، ومعهد الدراسات الدبلوماسية المصري، وأكاديمية ناصر العسكرية العليا وأكاديمية الشرطة.</w:t>
      </w:r>
    </w:p>
    <w:p w14:paraId="14CCA3E3"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09B807A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حقوق الإنسان الواجبة للمرأة في اليابان</w:t>
      </w:r>
      <w:r>
        <w:rPr>
          <w:rFonts w:hint="cs"/>
          <w:rtl/>
        </w:rPr>
        <w:t>“</w:t>
      </w:r>
      <w:r>
        <w:rPr>
          <w:rtl/>
        </w:rPr>
        <w:t>، جامعة كيوتو للنساء، اليابان، كانون الأول/ديسمبر 2017؛</w:t>
      </w:r>
    </w:p>
    <w:p w14:paraId="740AFA8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F405BA">
        <w:rPr>
          <w:spacing w:val="-2"/>
          <w:w w:val="99"/>
          <w:rtl/>
        </w:rPr>
        <w:t>مشاورة إقليمية بشأن مشروع المبادئ التوجيهية المتعلقة بالتنفيذ الفعال للحق في المشاركة في الشؤون العامة (اللجنة الاقتصادية والاجتماعية لغربي آسيا): تعزيز مشاركة المرأة في الشؤون العامة؛ ممارسة اللجنة الاقتصادية والاجتماعية لغربي آسيا، بيروت، لبنان، كانون الأول/ديسمبر 2017؛</w:t>
      </w:r>
    </w:p>
    <w:p w14:paraId="643A950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F405BA">
        <w:rPr>
          <w:spacing w:val="-4"/>
          <w:w w:val="99"/>
          <w:rtl/>
        </w:rPr>
        <w:t>الفريق المعني بالهجرة غير القانونية، المجلس الوطني للمرأة، القاهرة، مصر، تشرين الثاني/نوفمبر 2017؛</w:t>
      </w:r>
    </w:p>
    <w:p w14:paraId="3673914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المؤتمر العربي المعني بالممارسات الجيدة والفرص الإقليمية لتعزيز حقوق المرأة، </w:t>
      </w:r>
      <w:r>
        <w:rPr>
          <w:rFonts w:hint="cs"/>
          <w:rtl/>
        </w:rPr>
        <w:t>”</w:t>
      </w:r>
      <w:r>
        <w:rPr>
          <w:rtl/>
        </w:rPr>
        <w:t>المساواة بين</w:t>
      </w:r>
      <w:r>
        <w:rPr>
          <w:rFonts w:hint="cs"/>
          <w:rtl/>
        </w:rPr>
        <w:t> </w:t>
      </w:r>
      <w:r>
        <w:rPr>
          <w:rtl/>
        </w:rPr>
        <w:t>الجنسين في الحصول على الجنسية من منظورات دستورية ودولية</w:t>
      </w:r>
      <w:r>
        <w:rPr>
          <w:rFonts w:hint="cs"/>
          <w:rtl/>
        </w:rPr>
        <w:t>“</w:t>
      </w:r>
      <w:r>
        <w:rPr>
          <w:rtl/>
        </w:rPr>
        <w:t>، جامعة الدول العربية، القاهرة، تشرين الأول/أكتوبر 2017؛</w:t>
      </w:r>
    </w:p>
    <w:p w14:paraId="0A99D81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الفريق العامل الحكومي الدولي المفتوح باب العضوية المعني بإعداد الصيغة النهائية لمشروع إعلان الأمم المتحدة المتعلق بحقوق الفلاحين وغيرهم من العاملين في المناطق الريفية، الدورة الثالثة، جنيف، أيار/مايو 2016؛</w:t>
      </w:r>
    </w:p>
    <w:p w14:paraId="4B03CF2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شبكات العمل المتوسطية من أجل تمكين المرأة في المناطق الريفية</w:t>
      </w:r>
      <w:r>
        <w:rPr>
          <w:rFonts w:hint="cs"/>
          <w:rtl/>
        </w:rPr>
        <w:t>“</w:t>
      </w:r>
      <w:r>
        <w:rPr>
          <w:rtl/>
        </w:rPr>
        <w:t>، ميلانو، إيطاليا، تشرين الأول/أكتوبر 2015؛</w:t>
      </w:r>
    </w:p>
    <w:p w14:paraId="6C2E30F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رفيعة المستوى بشأن مؤشر توفير المياه وخدمات الصرف الصحي والنظافة الصحية للجميع، </w:t>
      </w:r>
      <w:r>
        <w:rPr>
          <w:rFonts w:hint="cs"/>
          <w:rtl/>
        </w:rPr>
        <w:t>”</w:t>
      </w:r>
      <w:r>
        <w:rPr>
          <w:rtl/>
        </w:rPr>
        <w:t>مناقشة مشاركة المرأة الريفية</w:t>
      </w:r>
      <w:r>
        <w:rPr>
          <w:rFonts w:hint="cs"/>
          <w:rtl/>
        </w:rPr>
        <w:t>“</w:t>
      </w:r>
      <w:r>
        <w:rPr>
          <w:rtl/>
        </w:rPr>
        <w:t>، جنيف، تشرين الثاني/نوفمبر 2014؛</w:t>
      </w:r>
    </w:p>
    <w:p w14:paraId="4318E62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t xml:space="preserve">حلقة عمل بشأن </w:t>
      </w:r>
      <w:r>
        <w:rPr>
          <w:rFonts w:hint="cs"/>
          <w:rtl/>
        </w:rPr>
        <w:t>”</w:t>
      </w:r>
      <w:r>
        <w:rPr>
          <w:rtl/>
        </w:rPr>
        <w:t xml:space="preserve">آليات مكافحة العنف </w:t>
      </w:r>
      <w:proofErr w:type="spellStart"/>
      <w:r>
        <w:rPr>
          <w:rtl/>
        </w:rPr>
        <w:t>الجنساني</w:t>
      </w:r>
      <w:proofErr w:type="spellEnd"/>
      <w:r>
        <w:rPr>
          <w:rFonts w:hint="cs"/>
          <w:rtl/>
        </w:rPr>
        <w:t>“</w:t>
      </w:r>
      <w:r>
        <w:rPr>
          <w:rtl/>
        </w:rPr>
        <w:t>، المؤتمر العالمي لحقوق الإنسان، مراكش، المغرب، تشرين الثاني/نوفمبر 2014؛</w:t>
      </w:r>
    </w:p>
    <w:p w14:paraId="2D42DE4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الذكرى الثلاثون للتصديق على اتفاقية الأمم المتحدة للقضاء على جميع أشكال التمييز ضد المرأة</w:t>
      </w:r>
      <w:r>
        <w:rPr>
          <w:rFonts w:hint="cs"/>
          <w:rtl/>
        </w:rPr>
        <w:t>“</w:t>
      </w:r>
      <w:r>
        <w:rPr>
          <w:rtl/>
        </w:rPr>
        <w:t xml:space="preserve">، قاعة </w:t>
      </w:r>
      <w:proofErr w:type="spellStart"/>
      <w:r>
        <w:rPr>
          <w:rtl/>
        </w:rPr>
        <w:t>كولبير</w:t>
      </w:r>
      <w:proofErr w:type="spellEnd"/>
      <w:r>
        <w:rPr>
          <w:rtl/>
        </w:rPr>
        <w:t xml:space="preserve"> في الجمعية الوطنية، باريس، فرنسا، كانون الأول/ديسمبر 2013؛</w:t>
      </w:r>
    </w:p>
    <w:p w14:paraId="79554D4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استشارية </w:t>
      </w:r>
      <w:proofErr w:type="spellStart"/>
      <w:r>
        <w:rPr>
          <w:rtl/>
        </w:rPr>
        <w:t>معنونة</w:t>
      </w:r>
      <w:proofErr w:type="spellEnd"/>
      <w:r>
        <w:rPr>
          <w:rtl/>
        </w:rPr>
        <w:t xml:space="preserve"> </w:t>
      </w:r>
      <w:r>
        <w:rPr>
          <w:rFonts w:hint="cs"/>
          <w:rtl/>
        </w:rPr>
        <w:t>”</w:t>
      </w:r>
      <w:r>
        <w:rPr>
          <w:rtl/>
        </w:rPr>
        <w:t>معالجة المساواة بين الجنسين في الزراعة والقطاع الريفي في الشرق الأدنى وشمال أفريقيا</w:t>
      </w:r>
      <w:r>
        <w:rPr>
          <w:rFonts w:hint="cs"/>
          <w:rtl/>
        </w:rPr>
        <w:t>“</w:t>
      </w:r>
      <w:r>
        <w:rPr>
          <w:rtl/>
        </w:rPr>
        <w:t xml:space="preserve">، </w:t>
      </w:r>
      <w:r>
        <w:rPr>
          <w:rFonts w:hint="cs"/>
          <w:rtl/>
        </w:rPr>
        <w:t>”</w:t>
      </w:r>
      <w:r>
        <w:rPr>
          <w:rtl/>
        </w:rPr>
        <w:t xml:space="preserve">السياق الاجتماعي والاقتصادي </w:t>
      </w:r>
      <w:proofErr w:type="spellStart"/>
      <w:r>
        <w:rPr>
          <w:rtl/>
        </w:rPr>
        <w:t>ال</w:t>
      </w:r>
      <w:r>
        <w:rPr>
          <w:rFonts w:hint="cs"/>
          <w:rtl/>
        </w:rPr>
        <w:t>ْ</w:t>
      </w:r>
      <w:r>
        <w:rPr>
          <w:rtl/>
        </w:rPr>
        <w:t>مُجنْسَن</w:t>
      </w:r>
      <w:proofErr w:type="spellEnd"/>
      <w:r>
        <w:rPr>
          <w:rtl/>
        </w:rPr>
        <w:t xml:space="preserve"> والإطار المؤسسي/القانوني المتعلق بالمزارعات والريفيات</w:t>
      </w:r>
      <w:r>
        <w:rPr>
          <w:rFonts w:hint="cs"/>
          <w:rtl/>
        </w:rPr>
        <w:t>“</w:t>
      </w:r>
      <w:r>
        <w:rPr>
          <w:rtl/>
        </w:rPr>
        <w:t>، تونس، تشرين الثاني/نوفمبر 2013؛</w:t>
      </w:r>
    </w:p>
    <w:p w14:paraId="5881E18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حق المرأة الأفريقية في الاستفادة من المياه، </w:t>
      </w:r>
      <w:r>
        <w:rPr>
          <w:rFonts w:hint="cs"/>
          <w:rtl/>
        </w:rPr>
        <w:t>”</w:t>
      </w:r>
      <w:r>
        <w:rPr>
          <w:rtl/>
        </w:rPr>
        <w:t>عمل اللجنة المعنية بالقضاء على التمييز ضد المرأة بشأن المادة 14</w:t>
      </w:r>
      <w:r>
        <w:rPr>
          <w:rFonts w:hint="cs"/>
          <w:rtl/>
        </w:rPr>
        <w:t>“</w:t>
      </w:r>
      <w:r>
        <w:rPr>
          <w:rtl/>
        </w:rPr>
        <w:t xml:space="preserve">، </w:t>
      </w:r>
      <w:proofErr w:type="spellStart"/>
      <w:r>
        <w:rPr>
          <w:rtl/>
        </w:rPr>
        <w:t>غاوتنغ</w:t>
      </w:r>
      <w:proofErr w:type="spellEnd"/>
      <w:r>
        <w:rPr>
          <w:rtl/>
        </w:rPr>
        <w:t>، جنوب أفريقيا، أيلول/سبتمبر 2013؛</w:t>
      </w:r>
    </w:p>
    <w:p w14:paraId="09B5B7F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مؤتمر بشأن </w:t>
      </w:r>
      <w:r>
        <w:rPr>
          <w:rFonts w:hint="cs"/>
          <w:rtl/>
        </w:rPr>
        <w:t>”</w:t>
      </w:r>
      <w:r>
        <w:rPr>
          <w:rtl/>
        </w:rPr>
        <w:t xml:space="preserve">العنف </w:t>
      </w:r>
      <w:proofErr w:type="spellStart"/>
      <w:r>
        <w:rPr>
          <w:rtl/>
        </w:rPr>
        <w:t>الممنهج</w:t>
      </w:r>
      <w:proofErr w:type="spellEnd"/>
      <w:r>
        <w:rPr>
          <w:rtl/>
        </w:rPr>
        <w:t xml:space="preserve"> ضد المرأة والمجتمع الدولي</w:t>
      </w:r>
      <w:r>
        <w:rPr>
          <w:rFonts w:hint="cs"/>
          <w:rtl/>
        </w:rPr>
        <w:t>“</w:t>
      </w:r>
      <w:r>
        <w:rPr>
          <w:rtl/>
        </w:rPr>
        <w:t xml:space="preserve"> نظمته رابطة المرأة العربية بالتعاون مع</w:t>
      </w:r>
      <w:r>
        <w:rPr>
          <w:rFonts w:hint="cs"/>
          <w:rtl/>
        </w:rPr>
        <w:t> </w:t>
      </w:r>
      <w:r>
        <w:rPr>
          <w:rtl/>
        </w:rPr>
        <w:t>الاتحاد النوعي لنساء مصر، القاهرة، مصر، نيسان/أبريل 2013؛</w:t>
      </w:r>
    </w:p>
    <w:p w14:paraId="1B5F098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w:t>
      </w:r>
      <w:proofErr w:type="spellStart"/>
      <w:r>
        <w:rPr>
          <w:rtl/>
        </w:rPr>
        <w:t>معنونة</w:t>
      </w:r>
      <w:proofErr w:type="spellEnd"/>
      <w:r>
        <w:rPr>
          <w:rtl/>
        </w:rPr>
        <w:t xml:space="preserve"> </w:t>
      </w:r>
      <w:r>
        <w:rPr>
          <w:rFonts w:hint="cs"/>
          <w:rtl/>
        </w:rPr>
        <w:t>”</w:t>
      </w:r>
      <w:r>
        <w:rPr>
          <w:rtl/>
        </w:rPr>
        <w:t>الطريق نحو تمتيع الجياع في المناطق الريفية بالمزيد من الحقوق</w:t>
      </w:r>
      <w:r>
        <w:rPr>
          <w:rFonts w:hint="cs"/>
          <w:rtl/>
        </w:rPr>
        <w:t>“</w:t>
      </w:r>
      <w:r>
        <w:rPr>
          <w:rtl/>
        </w:rPr>
        <w:t>، برلين، ألمانيا، 2013؛</w:t>
      </w:r>
    </w:p>
    <w:p w14:paraId="27FD132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مؤتمر بشأن </w:t>
      </w:r>
      <w:r>
        <w:rPr>
          <w:rFonts w:hint="cs"/>
          <w:rtl/>
        </w:rPr>
        <w:t>”</w:t>
      </w:r>
      <w:r>
        <w:rPr>
          <w:rtl/>
        </w:rPr>
        <w:t>المرأة والتحول الديمقراطي في مصر</w:t>
      </w:r>
      <w:r>
        <w:rPr>
          <w:rFonts w:hint="cs"/>
          <w:rtl/>
        </w:rPr>
        <w:t>“</w:t>
      </w:r>
      <w:r>
        <w:rPr>
          <w:rtl/>
        </w:rPr>
        <w:t>، مركز المؤتمرات بمكتبة الإسكندرية، الإسكندرية، مصر، تشرين الثاني/نوفمبر 2012؛</w:t>
      </w:r>
    </w:p>
    <w:p w14:paraId="32D47ED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المؤتمر الدولي الحادي عشر للمؤسسات الوطنية لحقوق الإنسان بشأن </w:t>
      </w:r>
      <w:r>
        <w:rPr>
          <w:rFonts w:hint="cs"/>
          <w:rtl/>
        </w:rPr>
        <w:t>”</w:t>
      </w:r>
      <w:r>
        <w:rPr>
          <w:rtl/>
        </w:rPr>
        <w:t>حقوق الإنسان الواجبة للمرأة والفتاة، المساواة بين الجنسين: دور المؤسسات الوطنية لحقوق الإنسان</w:t>
      </w:r>
      <w:r>
        <w:rPr>
          <w:rFonts w:hint="cs"/>
          <w:rtl/>
        </w:rPr>
        <w:t>“</w:t>
      </w:r>
      <w:r>
        <w:rPr>
          <w:rtl/>
        </w:rPr>
        <w:t>، عمان، الأردن، تشرين الثاني/نوفمبر 2012؛</w:t>
      </w:r>
    </w:p>
    <w:p w14:paraId="1D13808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بشأن </w:t>
      </w:r>
      <w:r>
        <w:rPr>
          <w:rFonts w:hint="cs"/>
          <w:rtl/>
        </w:rPr>
        <w:t>”</w:t>
      </w:r>
      <w:r>
        <w:rPr>
          <w:rtl/>
        </w:rPr>
        <w:t>الحق في الوصول إلى المعرفة</w:t>
      </w:r>
      <w:r>
        <w:rPr>
          <w:rFonts w:hint="cs"/>
          <w:rtl/>
        </w:rPr>
        <w:t>“</w:t>
      </w:r>
      <w:r>
        <w:rPr>
          <w:rtl/>
        </w:rPr>
        <w:t>، مكتبة الإسكندرية، الإسكندرية، مصر، نيسان/أبريل 2012؛</w:t>
      </w:r>
    </w:p>
    <w:p w14:paraId="1036CD9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حلقة عمل برلمانية بشأن ”النهوض بصحة الأم والصحة الإنجابية وحقوق المرأة في البلدان الأعضاء في منظمة المؤتمر الإسلامي“، تونس العاصمة، تونس، آذار/مارس 2012؛</w:t>
      </w:r>
    </w:p>
    <w:p w14:paraId="217A71E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دون إقليمية بشأن </w:t>
      </w:r>
      <w:r>
        <w:rPr>
          <w:rFonts w:hint="cs"/>
          <w:rtl/>
        </w:rPr>
        <w:t>”</w:t>
      </w:r>
      <w:r>
        <w:rPr>
          <w:rtl/>
        </w:rPr>
        <w:t>اتفاقية القضاء على جميع أشكال التمييز ضد المرأة</w:t>
      </w:r>
      <w:r>
        <w:rPr>
          <w:rFonts w:hint="cs"/>
          <w:rtl/>
        </w:rPr>
        <w:t>“</w:t>
      </w:r>
      <w:r>
        <w:rPr>
          <w:rtl/>
        </w:rPr>
        <w:t>، الرباط، المغرب، آذار/مارس 2011؛</w:t>
      </w:r>
    </w:p>
    <w:p w14:paraId="716F6B8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الاجتماع النسائي الدولي للمرأة في اسطنبول، مركز اسطنبول للمؤتمرات، تركيا، تشرين الثاني/نوفمبر 2010؛</w:t>
      </w:r>
    </w:p>
    <w:p w14:paraId="5A7DDD8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مؤتمر بشأن </w:t>
      </w:r>
      <w:r>
        <w:rPr>
          <w:rFonts w:hint="cs"/>
          <w:rtl/>
        </w:rPr>
        <w:t>”</w:t>
      </w:r>
      <w:r>
        <w:rPr>
          <w:rtl/>
        </w:rPr>
        <w:t>المرأة العربية في مواجهة تحديات العولمة</w:t>
      </w:r>
      <w:r>
        <w:rPr>
          <w:rFonts w:hint="cs"/>
          <w:rtl/>
        </w:rPr>
        <w:t>“</w:t>
      </w:r>
      <w:r>
        <w:rPr>
          <w:rtl/>
        </w:rPr>
        <w:t xml:space="preserve">، مكتبة الإسكندرية، بالتعاون مع جامعة كليرمونت وجامعة </w:t>
      </w:r>
      <w:proofErr w:type="spellStart"/>
      <w:r>
        <w:rPr>
          <w:rtl/>
        </w:rPr>
        <w:t>ييل</w:t>
      </w:r>
      <w:proofErr w:type="spellEnd"/>
      <w:r>
        <w:rPr>
          <w:rtl/>
        </w:rPr>
        <w:t>، الإسكندرية، مصر، كانون الثاني/يناير 2009؛</w:t>
      </w:r>
    </w:p>
    <w:p w14:paraId="29A7A39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مؤتمر بشأن </w:t>
      </w:r>
      <w:r>
        <w:rPr>
          <w:rFonts w:hint="cs"/>
          <w:rtl/>
        </w:rPr>
        <w:t>”</w:t>
      </w:r>
      <w:r>
        <w:rPr>
          <w:rtl/>
        </w:rPr>
        <w:t>العنف ضد المرأة: الاستجابات الطبية والقانونية</w:t>
      </w:r>
      <w:r>
        <w:rPr>
          <w:rFonts w:hint="cs"/>
          <w:rtl/>
        </w:rPr>
        <w:t>“</w:t>
      </w:r>
      <w:r>
        <w:rPr>
          <w:rtl/>
        </w:rPr>
        <w:t>، مركز الإسكندرية لصحة وتنمية المرأة، بالتعاون مع جامعة جونز هوبكنز، الإسكندرية، مصر، شباط/فبراير 2009؛</w:t>
      </w:r>
    </w:p>
    <w:p w14:paraId="1F3C7A4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t>حلقة دراسية بشأن حقوق المرأة في الشرق الأوسط، مؤسسة آنا ليند، الإسكندرية، مصر، حزيران/يونيه 2005؛</w:t>
      </w:r>
    </w:p>
    <w:p w14:paraId="6E2BD12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حلقة دراسية بشأن التحفظ على اتفاقية القضاء على جميع أشكال التمييز ضد المرأة، الخرطوم، السودان، كانون الأول/ديسمبر 2004؛</w:t>
      </w:r>
    </w:p>
    <w:p w14:paraId="2202C8F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الندوة الدولية بشأن الأمم المتحدة وحقوق الإنسان</w:t>
      </w:r>
      <w:r>
        <w:rPr>
          <w:rFonts w:hint="cs"/>
          <w:rtl/>
        </w:rPr>
        <w:t>“</w:t>
      </w:r>
      <w:r>
        <w:rPr>
          <w:rtl/>
        </w:rPr>
        <w:t>، جامعة باريس الثانية، باريس، فرنسا، تشرين الأول/أكتوبر 2004؛</w:t>
      </w:r>
    </w:p>
    <w:p w14:paraId="5FE3730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حلقة عمل اللجنة المعنية بالقضاء على التمييز ضد المرأة بشأن تبسيط نظام تقديم التقارير إلى هيئات معاهدات حقوق الإنسان، </w:t>
      </w:r>
      <w:proofErr w:type="spellStart"/>
      <w:r>
        <w:rPr>
          <w:rtl/>
        </w:rPr>
        <w:t>أوتريخت</w:t>
      </w:r>
      <w:proofErr w:type="spellEnd"/>
      <w:r>
        <w:rPr>
          <w:rtl/>
        </w:rPr>
        <w:t>، هولندا، أيلول/سبتمبر 2004؛</w:t>
      </w:r>
    </w:p>
    <w:p w14:paraId="33C0DD9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حلقة عمل اللجنة المعنية بالقضاء على التمييز ضد المرأة بشأن البروتوكول الاختياري الأول لاتفاقية القضاء على جميع أشكال التمييز ضد المرأة، برلين، ألمانيا، 2001؛</w:t>
      </w:r>
    </w:p>
    <w:p w14:paraId="0900A71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E84749">
        <w:rPr>
          <w:spacing w:val="-4"/>
          <w:w w:val="97"/>
          <w:rtl/>
        </w:rPr>
        <w:t>المنتدى الآسيوي</w:t>
      </w:r>
      <w:r w:rsidRPr="00E84749">
        <w:rPr>
          <w:rFonts w:hint="cs"/>
          <w:spacing w:val="-4"/>
          <w:w w:val="97"/>
          <w:rtl/>
        </w:rPr>
        <w:t xml:space="preserve"> </w:t>
      </w:r>
      <w:r w:rsidRPr="00E84749">
        <w:rPr>
          <w:spacing w:val="-4"/>
          <w:w w:val="97"/>
          <w:rtl/>
        </w:rPr>
        <w:t>-</w:t>
      </w:r>
      <w:r w:rsidRPr="00E84749">
        <w:rPr>
          <w:rFonts w:hint="cs"/>
          <w:spacing w:val="-4"/>
          <w:w w:val="97"/>
          <w:rtl/>
        </w:rPr>
        <w:t xml:space="preserve"> </w:t>
      </w:r>
      <w:r w:rsidRPr="00E84749">
        <w:rPr>
          <w:spacing w:val="-4"/>
          <w:w w:val="97"/>
          <w:rtl/>
        </w:rPr>
        <w:t>الأفريقي المعني بالتمكين الاقتصادي للمرأة، بانكوك، تايلند، حزيران/يونيه 1997</w:t>
      </w:r>
      <w:r>
        <w:rPr>
          <w:rtl/>
        </w:rPr>
        <w:t>؛</w:t>
      </w:r>
    </w:p>
    <w:p w14:paraId="7918008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مؤتمر المرأة في أوروبا والبحر الأبيض المتوسط، الرباط، المغرب، أيار/مايو 1994؛</w:t>
      </w:r>
    </w:p>
    <w:p w14:paraId="28D8A0E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المؤتمر المعني بمسائل تنفيذ حقوق الإنسان الذي نظمه مؤتمر الأمن والتعاون في أوروبا، وارسو، بولندا، تشرين الأول/أكتوبر 1993؛</w:t>
      </w:r>
    </w:p>
    <w:p w14:paraId="19A13C0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المؤتمر الدولي للتنمية الاجتماعية والفقر، </w:t>
      </w:r>
      <w:proofErr w:type="spellStart"/>
      <w:r>
        <w:rPr>
          <w:rtl/>
        </w:rPr>
        <w:t>أوخاكا</w:t>
      </w:r>
      <w:proofErr w:type="spellEnd"/>
      <w:r>
        <w:rPr>
          <w:rtl/>
        </w:rPr>
        <w:t>، المكسيك، أيلول/سبتمبر 1993.</w:t>
      </w:r>
    </w:p>
    <w:p w14:paraId="59895D71" w14:textId="77777777" w:rsidR="00FE399F" w:rsidRPr="00E84749" w:rsidRDefault="00FE399F" w:rsidP="00FE399F">
      <w:pPr>
        <w:pStyle w:val="SingleTxt"/>
        <w:spacing w:after="0" w:line="120" w:lineRule="exact"/>
        <w:rPr>
          <w:sz w:val="10"/>
          <w:rtl/>
        </w:rPr>
      </w:pPr>
    </w:p>
    <w:p w14:paraId="05D2A407" w14:textId="77777777" w:rsidR="00FE399F" w:rsidRPr="00E84749" w:rsidRDefault="00FE399F" w:rsidP="00FE399F">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84749">
        <w:rPr>
          <w:rtl/>
        </w:rPr>
        <w:tab/>
      </w:r>
      <w:r w:rsidRPr="00E84749">
        <w:rPr>
          <w:rtl/>
        </w:rPr>
        <w:tab/>
        <w:t>الجوائز</w:t>
      </w:r>
    </w:p>
    <w:p w14:paraId="7CEB4A3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Fonts w:hint="cs"/>
          <w:rtl/>
        </w:rPr>
        <w:tab/>
      </w:r>
      <w:r>
        <w:rPr>
          <w:rtl/>
        </w:rPr>
        <w:t xml:space="preserve">السعفة الأكاديمية: وسام </w:t>
      </w:r>
      <w:proofErr w:type="spellStart"/>
      <w:r>
        <w:rPr>
          <w:rtl/>
        </w:rPr>
        <w:t>السعفات</w:t>
      </w:r>
      <w:proofErr w:type="spellEnd"/>
      <w:r>
        <w:rPr>
          <w:rtl/>
        </w:rPr>
        <w:t xml:space="preserve"> الأكاديمية (للخدمات المسداة إلى الثقافة الفرنسية)، 5</w:t>
      </w:r>
      <w:r>
        <w:rPr>
          <w:rFonts w:hint="cs"/>
          <w:rtl/>
        </w:rPr>
        <w:t> </w:t>
      </w:r>
      <w:r>
        <w:rPr>
          <w:rtl/>
        </w:rPr>
        <w:t>كانون الأول/ديسمبر 2012.</w:t>
      </w:r>
      <w:r>
        <w:rPr>
          <w:rFonts w:hint="cs"/>
          <w:rtl/>
        </w:rPr>
        <w:t xml:space="preserve"> </w:t>
      </w:r>
    </w:p>
    <w:p w14:paraId="698A866D" w14:textId="77777777" w:rsidR="00FE399F" w:rsidRDefault="00FE399F" w:rsidP="00FE399F">
      <w:pPr>
        <w:pStyle w:val="SingleTxt"/>
        <w:rPr>
          <w:rtl/>
        </w:rPr>
      </w:pPr>
    </w:p>
    <w:p w14:paraId="02540634" w14:textId="77777777" w:rsidR="00FE399F" w:rsidRDefault="00FE399F" w:rsidP="00FE399F">
      <w:pPr>
        <w:pStyle w:val="SingleTxt"/>
        <w:rPr>
          <w:rtl/>
        </w:rPr>
      </w:pPr>
    </w:p>
    <w:p w14:paraId="6C7E9D01" w14:textId="77777777" w:rsidR="00FE399F" w:rsidRDefault="00FE399F" w:rsidP="00FE399F">
      <w:pPr>
        <w:bidi w:val="0"/>
        <w:spacing w:line="240" w:lineRule="auto"/>
        <w:jc w:val="left"/>
        <w:rPr>
          <w:rtl/>
        </w:rPr>
      </w:pPr>
      <w:r>
        <w:rPr>
          <w:rtl/>
        </w:rPr>
        <w:br w:type="page"/>
      </w:r>
    </w:p>
    <w:p w14:paraId="505A1E55"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ليا </w:t>
      </w:r>
      <w:proofErr w:type="spellStart"/>
      <w:r>
        <w:rPr>
          <w:rtl/>
        </w:rPr>
        <w:t>ناداريا</w:t>
      </w:r>
      <w:proofErr w:type="spellEnd"/>
      <w:r>
        <w:rPr>
          <w:rtl/>
        </w:rPr>
        <w:t xml:space="preserve"> (جورجيا)</w:t>
      </w:r>
    </w:p>
    <w:p w14:paraId="2C4A9419" w14:textId="77777777" w:rsidR="00FE399F" w:rsidRPr="00C97694" w:rsidRDefault="00FE399F" w:rsidP="00FE399F">
      <w:pPr>
        <w:pStyle w:val="SingleTxt"/>
        <w:spacing w:after="0" w:line="120" w:lineRule="exact"/>
        <w:rPr>
          <w:sz w:val="10"/>
          <w:rtl/>
        </w:rPr>
      </w:pPr>
    </w:p>
    <w:p w14:paraId="4420482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257D5F3B" w14:textId="77777777" w:rsidR="00FE399F" w:rsidRDefault="00FE399F" w:rsidP="00FE399F">
      <w:pPr>
        <w:pStyle w:val="SingleTxt"/>
        <w:rPr>
          <w:rtl/>
        </w:rPr>
      </w:pPr>
      <w:r>
        <w:rPr>
          <w:rtl/>
        </w:rPr>
        <w:tab/>
        <w:t>31 أيار/مايو 1957، تبيليسي، جورجيا.</w:t>
      </w:r>
    </w:p>
    <w:p w14:paraId="55BB2A75" w14:textId="77777777" w:rsidR="00FE399F" w:rsidRPr="00C97694" w:rsidRDefault="00FE399F" w:rsidP="00FE399F">
      <w:pPr>
        <w:pStyle w:val="SingleTxt"/>
        <w:spacing w:after="0" w:line="120" w:lineRule="exact"/>
        <w:rPr>
          <w:sz w:val="10"/>
          <w:rtl/>
        </w:rPr>
      </w:pPr>
    </w:p>
    <w:p w14:paraId="0858A40C"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4B9A1628" w14:textId="77777777" w:rsidR="00FE399F" w:rsidRDefault="00FE399F" w:rsidP="00FE399F">
      <w:pPr>
        <w:pStyle w:val="SingleTxt"/>
        <w:rPr>
          <w:rtl/>
        </w:rPr>
      </w:pPr>
      <w:r>
        <w:rPr>
          <w:rtl/>
        </w:rPr>
        <w:tab/>
        <w:t>الإنكليزية والروسية والجورجية.</w:t>
      </w:r>
    </w:p>
    <w:p w14:paraId="7150E667" w14:textId="77777777" w:rsidR="00FE399F" w:rsidRPr="00C97694" w:rsidRDefault="00FE399F" w:rsidP="00FE399F">
      <w:pPr>
        <w:pStyle w:val="SingleTxt"/>
        <w:spacing w:after="0" w:line="120" w:lineRule="exact"/>
        <w:rPr>
          <w:sz w:val="10"/>
          <w:rtl/>
        </w:rPr>
      </w:pPr>
    </w:p>
    <w:p w14:paraId="47A3F08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المناصب الحالية/الوظائف الحالية</w:t>
      </w:r>
    </w:p>
    <w:p w14:paraId="774E851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خبيرة مستقلة معنية بحقوق الإنسان الواجبة للمرأة والمساواة بين الجنسين؛</w:t>
      </w:r>
    </w:p>
    <w:p w14:paraId="1A53AED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اللجنة المعنية بالقضاء على التمييز ضد المرأة؛</w:t>
      </w:r>
    </w:p>
    <w:p w14:paraId="1767946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اللجنة المعنية بالقضاء على التمييز ضد المرأة (منذ عام 2015)، المقررة المناوبة للجنة المعنية بالمتابعة (منذ عام 2017)؛</w:t>
      </w:r>
    </w:p>
    <w:p w14:paraId="7BB3DCA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منذ عام 2016: مؤسِّسة الشبكة الجنسانية للشراكة الشرقية؛</w:t>
      </w:r>
    </w:p>
    <w:p w14:paraId="3E259C5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منذ عام 2013: رئيسة مؤتمر المرأة لجنوب القوقاز؛</w:t>
      </w:r>
    </w:p>
    <w:p w14:paraId="43EC423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منذ عام 2003: مديرة المركز الدولي للموارد السياسية للمرأة؛</w:t>
      </w:r>
    </w:p>
    <w:p w14:paraId="59B5658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منذ عام 1998: رئيسة المبادرة النسوية القوقازية.</w:t>
      </w:r>
    </w:p>
    <w:p w14:paraId="1F044682" w14:textId="77777777" w:rsidR="00FE399F" w:rsidRPr="00C97694" w:rsidRDefault="00FE399F" w:rsidP="00FE399F">
      <w:pPr>
        <w:pStyle w:val="SingleTxt"/>
        <w:spacing w:after="0" w:line="120" w:lineRule="exact"/>
        <w:rPr>
          <w:sz w:val="10"/>
          <w:rtl/>
        </w:rPr>
      </w:pPr>
    </w:p>
    <w:p w14:paraId="02119CA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78B2973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2014</w:t>
      </w:r>
      <w:r>
        <w:rPr>
          <w:rFonts w:hint="cs"/>
          <w:rtl/>
        </w:rPr>
        <w:t xml:space="preserve"> </w:t>
      </w:r>
      <w:r>
        <w:rPr>
          <w:rtl/>
        </w:rPr>
        <w:t>-</w:t>
      </w:r>
      <w:r>
        <w:rPr>
          <w:rFonts w:hint="cs"/>
          <w:rtl/>
        </w:rPr>
        <w:t xml:space="preserve"> </w:t>
      </w:r>
      <w:r>
        <w:rPr>
          <w:rtl/>
        </w:rPr>
        <w:t>الوقت الحالي: عضو في أفرقة عاملة وفرق عمل مختلفة تابعة للجنة المعنية بالقضاء على التمييز ضد المرأة، بما فيها الفريق العامل المعني بالبلاغات (2017</w:t>
      </w:r>
      <w:r>
        <w:rPr>
          <w:rFonts w:hint="cs"/>
          <w:rtl/>
        </w:rPr>
        <w:t xml:space="preserve"> - </w:t>
      </w:r>
      <w:r>
        <w:rPr>
          <w:rtl/>
        </w:rPr>
        <w:t>الوقت الحالي)، والفريق العامل المعني بالتحقيقات (</w:t>
      </w:r>
      <w:r>
        <w:rPr>
          <w:rFonts w:hint="cs"/>
          <w:rtl/>
        </w:rPr>
        <w:t>2016-2015</w:t>
      </w:r>
      <w:r>
        <w:rPr>
          <w:rtl/>
        </w:rPr>
        <w:t>)، وفرقة العمل المعنية بالمرأة في سياق منع نشوب النزاعات وفي حالات النزاع وما بعد النزاع؛</w:t>
      </w:r>
    </w:p>
    <w:p w14:paraId="765F105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2005</w:t>
      </w:r>
      <w:r>
        <w:rPr>
          <w:rFonts w:hint="cs"/>
          <w:rtl/>
        </w:rPr>
        <w:t xml:space="preserve"> </w:t>
      </w:r>
      <w:r>
        <w:rPr>
          <w:rtl/>
        </w:rPr>
        <w:t>-</w:t>
      </w:r>
      <w:r>
        <w:rPr>
          <w:rFonts w:hint="cs"/>
          <w:rtl/>
        </w:rPr>
        <w:t xml:space="preserve"> </w:t>
      </w:r>
      <w:r>
        <w:rPr>
          <w:rtl/>
        </w:rPr>
        <w:t xml:space="preserve">الوقت الحالي: الترويج لأنشطة التوعية العامة؛ وتنظيم دورات التوعية السياسية للنساء بشأن: </w:t>
      </w:r>
      <w:r>
        <w:rPr>
          <w:rFonts w:hint="cs"/>
          <w:rtl/>
        </w:rPr>
        <w:t>”</w:t>
      </w:r>
      <w:r>
        <w:rPr>
          <w:rtl/>
        </w:rPr>
        <w:t>المرأة والأمن</w:t>
      </w:r>
      <w:r>
        <w:rPr>
          <w:rFonts w:hint="cs"/>
          <w:rtl/>
        </w:rPr>
        <w:t>“</w:t>
      </w:r>
      <w:r>
        <w:rPr>
          <w:rtl/>
        </w:rPr>
        <w:t>، و</w:t>
      </w:r>
      <w:r>
        <w:rPr>
          <w:rFonts w:hint="cs"/>
          <w:rtl/>
        </w:rPr>
        <w:t xml:space="preserve"> </w:t>
      </w:r>
      <w:r>
        <w:rPr>
          <w:rFonts w:hint="eastAsia"/>
          <w:rtl/>
        </w:rPr>
        <w:t>”</w:t>
      </w:r>
      <w:r>
        <w:rPr>
          <w:rtl/>
        </w:rPr>
        <w:t xml:space="preserve">المرأة </w:t>
      </w:r>
      <w:proofErr w:type="spellStart"/>
      <w:r>
        <w:rPr>
          <w:rtl/>
        </w:rPr>
        <w:t>والحوكمة</w:t>
      </w:r>
      <w:proofErr w:type="spellEnd"/>
      <w:r>
        <w:rPr>
          <w:rtl/>
        </w:rPr>
        <w:t xml:space="preserve"> المحلية</w:t>
      </w:r>
      <w:r>
        <w:rPr>
          <w:rFonts w:hint="cs"/>
          <w:rtl/>
        </w:rPr>
        <w:t>“</w:t>
      </w:r>
      <w:r>
        <w:rPr>
          <w:rtl/>
        </w:rPr>
        <w:t>، و</w:t>
      </w:r>
      <w:r>
        <w:rPr>
          <w:rFonts w:hint="cs"/>
          <w:rtl/>
        </w:rPr>
        <w:t xml:space="preserve"> </w:t>
      </w:r>
      <w:r>
        <w:rPr>
          <w:rFonts w:hint="eastAsia"/>
          <w:rtl/>
        </w:rPr>
        <w:t>”</w:t>
      </w:r>
      <w:r>
        <w:rPr>
          <w:rtl/>
        </w:rPr>
        <w:t>المسائل الجنسانية والسياسة والقانون</w:t>
      </w:r>
      <w:r>
        <w:rPr>
          <w:rFonts w:hint="cs"/>
          <w:rtl/>
        </w:rPr>
        <w:t>“</w:t>
      </w:r>
      <w:r>
        <w:rPr>
          <w:rtl/>
        </w:rPr>
        <w:t>، و</w:t>
      </w:r>
      <w:r>
        <w:rPr>
          <w:rFonts w:hint="cs"/>
          <w:rtl/>
        </w:rPr>
        <w:t xml:space="preserve"> </w:t>
      </w:r>
      <w:r>
        <w:rPr>
          <w:rFonts w:hint="eastAsia"/>
          <w:rtl/>
        </w:rPr>
        <w:t>”</w:t>
      </w:r>
      <w:r>
        <w:rPr>
          <w:rtl/>
        </w:rPr>
        <w:t>المرأة ووسائل الإعلام والانتخابات</w:t>
      </w:r>
      <w:r>
        <w:rPr>
          <w:rFonts w:hint="cs"/>
          <w:rtl/>
        </w:rPr>
        <w:t>“</w:t>
      </w:r>
      <w:r>
        <w:rPr>
          <w:rtl/>
        </w:rPr>
        <w:t>، و</w:t>
      </w:r>
      <w:r>
        <w:rPr>
          <w:rFonts w:hint="cs"/>
          <w:rtl/>
        </w:rPr>
        <w:t xml:space="preserve"> </w:t>
      </w:r>
      <w:r>
        <w:rPr>
          <w:rFonts w:hint="eastAsia"/>
          <w:rtl/>
        </w:rPr>
        <w:t>”</w:t>
      </w:r>
      <w:r>
        <w:rPr>
          <w:rtl/>
        </w:rPr>
        <w:t>المدرسة الصيفية للمرأة في مجال الأمن الإقليمي</w:t>
      </w:r>
      <w:r>
        <w:rPr>
          <w:rFonts w:hint="cs"/>
          <w:rtl/>
        </w:rPr>
        <w:t>“</w:t>
      </w:r>
      <w:r>
        <w:rPr>
          <w:rtl/>
        </w:rPr>
        <w:t>، و</w:t>
      </w:r>
      <w:r>
        <w:rPr>
          <w:rFonts w:hint="cs"/>
          <w:rtl/>
        </w:rPr>
        <w:t xml:space="preserve"> </w:t>
      </w:r>
      <w:r>
        <w:rPr>
          <w:rFonts w:hint="eastAsia"/>
          <w:rtl/>
        </w:rPr>
        <w:t>”</w:t>
      </w:r>
      <w:r>
        <w:rPr>
          <w:rtl/>
        </w:rPr>
        <w:t>المدارس الصيفية النسوية</w:t>
      </w:r>
      <w:r>
        <w:rPr>
          <w:rFonts w:hint="cs"/>
          <w:rtl/>
        </w:rPr>
        <w:t>“؛</w:t>
      </w:r>
    </w:p>
    <w:p w14:paraId="3801B1F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2004</w:t>
      </w:r>
      <w:r>
        <w:rPr>
          <w:rFonts w:hint="cs"/>
          <w:rtl/>
        </w:rPr>
        <w:t xml:space="preserve"> </w:t>
      </w:r>
      <w:r>
        <w:rPr>
          <w:rtl/>
        </w:rPr>
        <w:t>-</w:t>
      </w:r>
      <w:r>
        <w:rPr>
          <w:rFonts w:hint="cs"/>
          <w:rtl/>
        </w:rPr>
        <w:t xml:space="preserve"> </w:t>
      </w:r>
      <w:r>
        <w:rPr>
          <w:rtl/>
        </w:rPr>
        <w:t>الوقت الحالي: تنفيذ أنشطة الدعوة في مجال السياسات والتشريعات الوطنية المراعية للمسائل الجنسانية؛ وإنجاز أعمال تتعلق بقانون مكافحة العنف الأسري (2006)، ومفهوم المساواة بين الجنسين (2006)؛ وعرض عدد من التوصيات التشريعية المتعلقة بزيادة تمثيل المرأة في عملية صنع القرار وفي العمل السياسي؛ والمشاركة في صياغة قانون المساواة بين الجنسين (2010)، وقانون مناهضة التمييز (2015)؛ وعضو فرقة العمل المعنية بالحصص السياسية؛</w:t>
      </w:r>
    </w:p>
    <w:p w14:paraId="34162A8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t>2003</w:t>
      </w:r>
      <w:r>
        <w:rPr>
          <w:rFonts w:hint="cs"/>
          <w:rtl/>
        </w:rPr>
        <w:t xml:space="preserve"> - </w:t>
      </w:r>
      <w:r>
        <w:rPr>
          <w:rtl/>
        </w:rPr>
        <w:t>الوقت الحالي: الدعوة إلى زيادة مشاركة المرأة في صنع القرار السياسي والعام؛ وتنسيق عمل الشبكات السياسية النسائية على الصعيد الوطني (مركز المؤسسة الدولية للموارد السياسية للمرأة) والصعيد الإقليمي (مؤتمر المرأة لجنوب القوقاز) لتعزيز مشاركة المرأة في هياكل صنع القرار وفي الأحزاب السياسية في جورجيا وجنوب القوقاز؛</w:t>
      </w:r>
    </w:p>
    <w:p w14:paraId="516A3AE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2000</w:t>
      </w:r>
      <w:r>
        <w:rPr>
          <w:rFonts w:hint="cs"/>
          <w:rtl/>
        </w:rPr>
        <w:t xml:space="preserve"> </w:t>
      </w:r>
      <w:r>
        <w:rPr>
          <w:rtl/>
        </w:rPr>
        <w:t>-</w:t>
      </w:r>
      <w:r>
        <w:rPr>
          <w:rFonts w:hint="cs"/>
          <w:rtl/>
        </w:rPr>
        <w:t xml:space="preserve"> </w:t>
      </w:r>
      <w:r>
        <w:rPr>
          <w:rtl/>
        </w:rPr>
        <w:t>الوقت الحالي: تنسيق العمل المتعلق بزيادة الوعي في صفوف المحامين وممثلي الأحزاب السياسية ونشطاء المنظمات غير الحكومية بشأن إنفاذ اتفاقية القضاء على جميع أشكال التمييز ضد المرأة وبروتوكولها الاختياري في جورجيا؛</w:t>
      </w:r>
    </w:p>
    <w:p w14:paraId="7363BE0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1998</w:t>
      </w:r>
      <w:r>
        <w:rPr>
          <w:rFonts w:hint="cs"/>
          <w:rtl/>
        </w:rPr>
        <w:t xml:space="preserve"> </w:t>
      </w:r>
      <w:r>
        <w:rPr>
          <w:rtl/>
        </w:rPr>
        <w:t>-</w:t>
      </w:r>
      <w:r>
        <w:rPr>
          <w:rFonts w:hint="cs"/>
          <w:rtl/>
        </w:rPr>
        <w:t xml:space="preserve"> </w:t>
      </w:r>
      <w:r>
        <w:rPr>
          <w:rtl/>
        </w:rPr>
        <w:t>الوقت الحالي: توجيه عمل المبادرة النسوية القوقازية المتعلق بالحصول على المركز الاستشاري لدى المجلس الاقتصادي والاجتماعي التابع للأمم المتحدة - التعاون مع الأمم المتحدة وتقديم التقارير إليها؛</w:t>
      </w:r>
    </w:p>
    <w:p w14:paraId="547D551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2002: أستاذة زائرة، جامعة مينيسوتا، الولايات المتحدة الأمريكية، تدريس مادة </w:t>
      </w:r>
      <w:r>
        <w:rPr>
          <w:rFonts w:hint="cs"/>
          <w:rtl/>
        </w:rPr>
        <w:t>”</w:t>
      </w:r>
      <w:r>
        <w:rPr>
          <w:rtl/>
        </w:rPr>
        <w:t>المرأة التي تمر بمرحلة انتقالية</w:t>
      </w:r>
      <w:r>
        <w:rPr>
          <w:rFonts w:hint="cs"/>
          <w:rtl/>
        </w:rPr>
        <w:t>“</w:t>
      </w:r>
      <w:r>
        <w:rPr>
          <w:rtl/>
        </w:rPr>
        <w:t>؛</w:t>
      </w:r>
    </w:p>
    <w:p w14:paraId="6736A26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2000-2002: أستاذة، جامعة ولاية تب</w:t>
      </w:r>
      <w:r>
        <w:rPr>
          <w:rFonts w:hint="cs"/>
          <w:rtl/>
        </w:rPr>
        <w:t>ي</w:t>
      </w:r>
      <w:r>
        <w:rPr>
          <w:rtl/>
        </w:rPr>
        <w:t xml:space="preserve">ليسي، قسم العلوم السياسية - مادة </w:t>
      </w:r>
      <w:r>
        <w:rPr>
          <w:rFonts w:hint="cs"/>
          <w:rtl/>
        </w:rPr>
        <w:t>”</w:t>
      </w:r>
      <w:r>
        <w:rPr>
          <w:rtl/>
        </w:rPr>
        <w:t>المسائل الجنسانية والسياسة</w:t>
      </w:r>
      <w:r>
        <w:rPr>
          <w:rFonts w:hint="cs"/>
          <w:rtl/>
        </w:rPr>
        <w:t>“</w:t>
      </w:r>
      <w:r>
        <w:rPr>
          <w:rtl/>
        </w:rPr>
        <w:t>.</w:t>
      </w:r>
    </w:p>
    <w:p w14:paraId="36005E92" w14:textId="77777777" w:rsidR="00FE399F" w:rsidRPr="00C97694" w:rsidRDefault="00FE399F" w:rsidP="00FE399F">
      <w:pPr>
        <w:pStyle w:val="SingleTxt"/>
        <w:spacing w:after="0" w:line="120" w:lineRule="exact"/>
        <w:rPr>
          <w:rFonts w:ascii="Arial" w:hAnsi="Arial" w:cs="Arial"/>
          <w:sz w:val="10"/>
          <w:rtl/>
        </w:rPr>
      </w:pPr>
    </w:p>
    <w:p w14:paraId="4738E021"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ascii="Arial" w:hAnsi="Arial" w:cs="Arial"/>
          <w:rtl/>
        </w:rPr>
        <w:tab/>
      </w:r>
      <w:r>
        <w:rPr>
          <w:rFonts w:ascii="Arial" w:hAnsi="Arial" w:cs="Arial"/>
          <w:rtl/>
        </w:rPr>
        <w:tab/>
      </w:r>
      <w:dir w:val="rtl">
        <w:r>
          <w:rPr>
            <w:rFonts w:hint="cs"/>
            <w:rtl/>
          </w:rPr>
          <w:t>المؤهلات</w:t>
        </w:r>
        <w:r>
          <w:rPr>
            <w:rtl/>
          </w:rPr>
          <w:t xml:space="preserve"> </w:t>
        </w:r>
        <w:r>
          <w:rPr>
            <w:rFonts w:hint="cs"/>
            <w:rtl/>
          </w:rPr>
          <w:t>العلمية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rsidR="00185DFC">
          <w:t>‬</w:t>
        </w:r>
        <w:r w:rsidR="00D37858">
          <w:t>‬</w:t>
        </w:r>
        <w:r w:rsidR="005546B5">
          <w:t>‬</w:t>
        </w:r>
      </w:dir>
    </w:p>
    <w:p w14:paraId="6BFB2AB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2005: تدريب في مجال الدبلوماسية وأمن الدولة، المعهد الجورجي للإدارة العامة؛</w:t>
      </w:r>
    </w:p>
    <w:p w14:paraId="1DA217A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1998: تدريب في مجال تقديم التقارير إلى اللجنة المعنية بالقضاء على التمييز ضد المرأة، منظمة رصد العمل الدولي من أجل حقوق المرأة في آسيا والمحيط الهادئ وجامعة كولومبيا/كلية الشؤون الدولية والعامة، الولايات المتحدة الأمريكية؛</w:t>
      </w:r>
    </w:p>
    <w:p w14:paraId="6E71460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1994-1997: دكتوراه في علم النفس العام، المعهد الجورجي لعلم النفس؛</w:t>
      </w:r>
    </w:p>
    <w:p w14:paraId="0A98E39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1989-1990: تدريب في علم النفس السريري، معهد نيويورك </w:t>
      </w:r>
      <w:proofErr w:type="spellStart"/>
      <w:r>
        <w:rPr>
          <w:rtl/>
        </w:rPr>
        <w:t>للسَّيكوداراما</w:t>
      </w:r>
      <w:proofErr w:type="spellEnd"/>
      <w:r>
        <w:rPr>
          <w:rtl/>
        </w:rPr>
        <w:t>، الولايات المتحدة الأمريكية؛</w:t>
      </w:r>
    </w:p>
    <w:p w14:paraId="265F2E4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1973-1978: درجة الماجستير في علم النفس، جامعة ولاية تب</w:t>
      </w:r>
      <w:r>
        <w:rPr>
          <w:rFonts w:hint="cs"/>
          <w:rtl/>
        </w:rPr>
        <w:t>ي</w:t>
      </w:r>
      <w:r>
        <w:rPr>
          <w:rtl/>
        </w:rPr>
        <w:t>ليسي، جورجيا؛</w:t>
      </w:r>
    </w:p>
    <w:p w14:paraId="2C7F5C9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1964-1973: التعليم الابتدائي والثانوي، تب</w:t>
      </w:r>
      <w:r>
        <w:rPr>
          <w:rFonts w:hint="cs"/>
          <w:rtl/>
        </w:rPr>
        <w:t>ي</w:t>
      </w:r>
      <w:r>
        <w:rPr>
          <w:rtl/>
        </w:rPr>
        <w:t xml:space="preserve">ليسي، وجنيف، </w:t>
      </w:r>
      <w:proofErr w:type="spellStart"/>
      <w:r>
        <w:rPr>
          <w:rtl/>
        </w:rPr>
        <w:t>وكانو</w:t>
      </w:r>
      <w:proofErr w:type="spellEnd"/>
      <w:r>
        <w:rPr>
          <w:rtl/>
        </w:rPr>
        <w:t xml:space="preserve"> (نيجيريا).</w:t>
      </w:r>
    </w:p>
    <w:p w14:paraId="2D10F8C9" w14:textId="77777777" w:rsidR="00FE399F" w:rsidRPr="00C97694" w:rsidRDefault="00FE399F" w:rsidP="00FE399F">
      <w:pPr>
        <w:pStyle w:val="SingleTxt"/>
        <w:spacing w:after="0" w:line="120" w:lineRule="exact"/>
        <w:rPr>
          <w:sz w:val="10"/>
          <w:rtl/>
        </w:rPr>
      </w:pPr>
    </w:p>
    <w:p w14:paraId="7F24F34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47952CA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الفريق العامل المعني بأساليب العمل التابع للجنة المعنية بالقضاء على التمييز ضد</w:t>
      </w:r>
      <w:r>
        <w:rPr>
          <w:rFonts w:hint="cs"/>
          <w:rtl/>
        </w:rPr>
        <w:t> </w:t>
      </w:r>
      <w:r>
        <w:rPr>
          <w:rtl/>
        </w:rPr>
        <w:t xml:space="preserve">المرأة، والفريق العامل المعني بأهداف التنمية المستدامة المشترك بين اللجنة المعنية بالقضاء على التمييز ضد المرأة وهيئة الأمم المتحدة للمرأة، والفريق العامل المشترك بين اللجنة المعنية بالقضاء على التمييز ضد المرأة والاتحاد البرلماني الدولي، والفريق العامل المشترك بين اللجنة المعنية </w:t>
      </w:r>
      <w:r>
        <w:rPr>
          <w:rtl/>
        </w:rPr>
        <w:lastRenderedPageBreak/>
        <w:t>بالقضاء على التمييز ضد المرأة وهيئات معاهدات أخرى، والفريق العامل المعني بالتعاون مع</w:t>
      </w:r>
      <w:r>
        <w:rPr>
          <w:rFonts w:hint="cs"/>
          <w:rtl/>
        </w:rPr>
        <w:t> </w:t>
      </w:r>
      <w:r>
        <w:rPr>
          <w:rtl/>
        </w:rPr>
        <w:t>الآليات الإقليمية لحقوق الإنسان؛</w:t>
      </w:r>
    </w:p>
    <w:p w14:paraId="40DFD2D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مشاركة في مناقشة الاتحاد البرلماني الدولي بشأن اتفاقية القضاء على جميع أشكال التمييز ضد</w:t>
      </w:r>
      <w:r>
        <w:rPr>
          <w:rFonts w:hint="cs"/>
          <w:rtl/>
        </w:rPr>
        <w:t> </w:t>
      </w:r>
      <w:r>
        <w:rPr>
          <w:rtl/>
        </w:rPr>
        <w:t>المرأة وتوصيتها العامة رقم 30 باعتبارها معيارا لتعزيز المساواة بين الجنسين في مجال السلام والأمن، جنيف، 20 تشرين الأول/أكتوبر 2015؛</w:t>
      </w:r>
    </w:p>
    <w:p w14:paraId="65A98FA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1999</w:t>
      </w:r>
      <w:r>
        <w:rPr>
          <w:rFonts w:hint="cs"/>
          <w:rtl/>
        </w:rPr>
        <w:t xml:space="preserve"> </w:t>
      </w:r>
      <w:r>
        <w:rPr>
          <w:rtl/>
        </w:rPr>
        <w:t>-</w:t>
      </w:r>
      <w:r>
        <w:rPr>
          <w:rFonts w:hint="cs"/>
          <w:rtl/>
        </w:rPr>
        <w:t xml:space="preserve"> </w:t>
      </w:r>
      <w:r>
        <w:rPr>
          <w:rtl/>
        </w:rPr>
        <w:t>الوقت الحالي: مشاركة فعالة في مؤتمرات الأمم المتحدة المعنية بقضايا المرأة، بما</w:t>
      </w:r>
      <w:r>
        <w:rPr>
          <w:rFonts w:hint="cs"/>
          <w:rtl/>
        </w:rPr>
        <w:t> </w:t>
      </w:r>
      <w:r>
        <w:rPr>
          <w:rtl/>
        </w:rPr>
        <w:t>في</w:t>
      </w:r>
      <w:r>
        <w:rPr>
          <w:rFonts w:hint="cs"/>
          <w:rtl/>
        </w:rPr>
        <w:t> </w:t>
      </w:r>
      <w:r>
        <w:rPr>
          <w:rtl/>
        </w:rPr>
        <w:t>ذلك دورات لجنة وضع المرأة؛</w:t>
      </w:r>
    </w:p>
    <w:p w14:paraId="34F9B17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C97694">
        <w:rPr>
          <w:spacing w:val="-2"/>
          <w:w w:val="99"/>
          <w:rtl/>
        </w:rPr>
        <w:t>1999-2006: تقديم تقارير بديلة (</w:t>
      </w:r>
      <w:r w:rsidRPr="00C97694">
        <w:rPr>
          <w:rFonts w:hint="cs"/>
          <w:spacing w:val="-2"/>
          <w:w w:val="99"/>
          <w:rtl/>
        </w:rPr>
        <w:t>”</w:t>
      </w:r>
      <w:r w:rsidRPr="00C97694">
        <w:rPr>
          <w:spacing w:val="-2"/>
          <w:w w:val="99"/>
          <w:rtl/>
        </w:rPr>
        <w:t>موازية</w:t>
      </w:r>
      <w:r w:rsidRPr="00C97694">
        <w:rPr>
          <w:rFonts w:hint="cs"/>
          <w:spacing w:val="-2"/>
          <w:w w:val="99"/>
          <w:rtl/>
        </w:rPr>
        <w:t>“</w:t>
      </w:r>
      <w:r w:rsidRPr="00C97694">
        <w:rPr>
          <w:spacing w:val="-2"/>
          <w:w w:val="99"/>
          <w:rtl/>
        </w:rPr>
        <w:t>) إلى اللجنة المعنية بالقضاء على التمييز ضد المرأة</w:t>
      </w:r>
      <w:r>
        <w:rPr>
          <w:rtl/>
        </w:rPr>
        <w:t>.</w:t>
      </w:r>
    </w:p>
    <w:p w14:paraId="6A1934D5" w14:textId="77777777" w:rsidR="00FE399F" w:rsidRPr="00C97694" w:rsidRDefault="00FE399F" w:rsidP="00FE399F">
      <w:pPr>
        <w:pStyle w:val="SingleTxt"/>
        <w:spacing w:after="0" w:line="120" w:lineRule="exact"/>
        <w:rPr>
          <w:sz w:val="10"/>
          <w:rtl/>
        </w:rPr>
      </w:pPr>
    </w:p>
    <w:p w14:paraId="640CC816"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5964E5B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rsidRPr="00272FD0">
        <w:t>Nadaraia</w:t>
      </w:r>
      <w:proofErr w:type="spellEnd"/>
      <w:r w:rsidRPr="00272FD0">
        <w:t>, L.</w:t>
      </w:r>
      <w:r w:rsidRPr="00272FD0">
        <w:rPr>
          <w:lang w:val="ka-GE"/>
        </w:rPr>
        <w:t xml:space="preserve"> </w:t>
      </w:r>
      <w:r w:rsidRPr="00272FD0">
        <w:t>(in print). Politic</w:t>
      </w:r>
      <w:r>
        <w:t>al Culture and Gender Equality</w:t>
      </w:r>
      <w:r w:rsidDel="003C3CEE">
        <w:t xml:space="preserve"> </w:t>
      </w:r>
      <w:r>
        <w:rPr>
          <w:rtl/>
        </w:rPr>
        <w:t>. (قيد الطبع)؛</w:t>
      </w:r>
    </w:p>
    <w:p w14:paraId="0ECE2CC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t>Nadaraia</w:t>
      </w:r>
      <w:proofErr w:type="spellEnd"/>
      <w:r>
        <w:t>, L. (2014). Gender Aspects of Elections. Tbilisi: Women’s Political Resource</w:t>
      </w:r>
      <w:r>
        <w:rPr>
          <w:rtl/>
        </w:rPr>
        <w:t>. (مطبوع)؛</w:t>
      </w:r>
    </w:p>
    <w:p w14:paraId="16995D3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t>Nadaraia</w:t>
      </w:r>
      <w:proofErr w:type="spellEnd"/>
      <w:r>
        <w:t>, L. (2013). Participation of Women in Public and Political Life. Tbilisi: Tbilisi School of Politics</w:t>
      </w:r>
      <w:r>
        <w:rPr>
          <w:rtl/>
        </w:rPr>
        <w:t>. (مطبوع)؛</w:t>
      </w:r>
    </w:p>
    <w:p w14:paraId="149A997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t>Nadaraia</w:t>
      </w:r>
      <w:proofErr w:type="spellEnd"/>
      <w:r>
        <w:t>, L. (2012). Promoting IDPs and Women’s voices in Post-Conflict Georgia. Tbilisi: Women’s Political Resource Center</w:t>
      </w:r>
      <w:r>
        <w:rPr>
          <w:rtl/>
        </w:rPr>
        <w:t>. (مطبوع)؛</w:t>
      </w:r>
    </w:p>
    <w:p w14:paraId="09FD6B4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t>Nadaraia</w:t>
      </w:r>
      <w:proofErr w:type="spellEnd"/>
      <w:r>
        <w:t>, L. (2011). Promoting Gender Equality in the Education System in Georgia. Tbilisi: Women’s Political Resource Center</w:t>
      </w:r>
      <w:r>
        <w:rPr>
          <w:rtl/>
        </w:rPr>
        <w:t>. (مطبوع)؛</w:t>
      </w:r>
    </w:p>
    <w:p w14:paraId="5A0A4E5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proofErr w:type="spellStart"/>
      <w:r>
        <w:t>Nadaraia</w:t>
      </w:r>
      <w:proofErr w:type="spellEnd"/>
      <w:r>
        <w:t>, L. (2010). Addressing Trafficking in Persons and Domestic Violence in Georgia. Tbilisi: Women’s Political Resource Center</w:t>
      </w:r>
      <w:r>
        <w:rPr>
          <w:rtl/>
        </w:rPr>
        <w:t>. (مطبوع).</w:t>
      </w:r>
    </w:p>
    <w:p w14:paraId="586CA351" w14:textId="77777777" w:rsidR="00FE399F" w:rsidRDefault="00FE399F" w:rsidP="00FE399F">
      <w:pPr>
        <w:pStyle w:val="SingleTxt"/>
        <w:rPr>
          <w:rtl/>
        </w:rPr>
      </w:pPr>
    </w:p>
    <w:p w14:paraId="5AC24559" w14:textId="77777777" w:rsidR="00FE399F" w:rsidRDefault="00FE399F" w:rsidP="00FE399F">
      <w:pPr>
        <w:bidi w:val="0"/>
        <w:spacing w:line="240" w:lineRule="auto"/>
        <w:jc w:val="left"/>
        <w:rPr>
          <w:rtl/>
        </w:rPr>
      </w:pPr>
      <w:r>
        <w:rPr>
          <w:rtl/>
        </w:rPr>
        <w:br w:type="page"/>
      </w:r>
    </w:p>
    <w:p w14:paraId="69EB48E3"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أرونا </w:t>
      </w:r>
      <w:proofErr w:type="spellStart"/>
      <w:r>
        <w:rPr>
          <w:rtl/>
        </w:rPr>
        <w:t>ديفي</w:t>
      </w:r>
      <w:proofErr w:type="spellEnd"/>
      <w:r>
        <w:rPr>
          <w:rtl/>
        </w:rPr>
        <w:t xml:space="preserve"> نارين (موريشيوس)</w:t>
      </w:r>
    </w:p>
    <w:p w14:paraId="02581957" w14:textId="77777777" w:rsidR="00FE399F" w:rsidRPr="009C7A5B" w:rsidRDefault="00FE399F" w:rsidP="00FE399F">
      <w:pPr>
        <w:pStyle w:val="SingleTxt"/>
        <w:spacing w:after="0" w:line="120" w:lineRule="exact"/>
        <w:rPr>
          <w:sz w:val="10"/>
          <w:rtl/>
        </w:rPr>
      </w:pPr>
    </w:p>
    <w:p w14:paraId="08D0CF2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4DA82659" w14:textId="77777777" w:rsidR="00FE399F" w:rsidRDefault="00FE399F" w:rsidP="00FE399F">
      <w:pPr>
        <w:pStyle w:val="SingleTxt"/>
        <w:rPr>
          <w:rtl/>
        </w:rPr>
      </w:pPr>
      <w:r>
        <w:rPr>
          <w:rtl/>
        </w:rPr>
        <w:tab/>
        <w:t>8 تموز/يوليه 1968، موريشيوس.</w:t>
      </w:r>
    </w:p>
    <w:p w14:paraId="46D3F59F" w14:textId="77777777" w:rsidR="00FE399F" w:rsidRPr="009C7A5B" w:rsidRDefault="00FE399F" w:rsidP="00FE399F">
      <w:pPr>
        <w:pStyle w:val="SingleTxt"/>
        <w:spacing w:after="0" w:line="120" w:lineRule="exact"/>
        <w:rPr>
          <w:sz w:val="10"/>
          <w:rtl/>
        </w:rPr>
      </w:pPr>
    </w:p>
    <w:p w14:paraId="4C82A263"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4A9C90B2" w14:textId="77777777" w:rsidR="00FE399F" w:rsidRDefault="00FE399F" w:rsidP="00FE399F">
      <w:pPr>
        <w:pStyle w:val="SingleTxt"/>
        <w:rPr>
          <w:rtl/>
        </w:rPr>
      </w:pPr>
      <w:r>
        <w:rPr>
          <w:rtl/>
        </w:rPr>
        <w:tab/>
        <w:t>الإنكليزية والفرنسية.</w:t>
      </w:r>
    </w:p>
    <w:p w14:paraId="7367E99B" w14:textId="77777777" w:rsidR="00FE399F" w:rsidRPr="009C7A5B" w:rsidRDefault="00FE399F" w:rsidP="00FE399F">
      <w:pPr>
        <w:pStyle w:val="SingleTxt"/>
        <w:spacing w:after="0" w:line="120" w:lineRule="exact"/>
        <w:rPr>
          <w:sz w:val="10"/>
          <w:rtl/>
        </w:rPr>
      </w:pPr>
    </w:p>
    <w:p w14:paraId="7479E38E"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031BAF5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قاضية بالمحكمة العليا لجمهورية موريشيوس؛</w:t>
      </w:r>
    </w:p>
    <w:p w14:paraId="5822F7C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خبيرة غير متفرغة بمعهد الدراسات القضائية والقانونية، موريشيوس؛</w:t>
      </w:r>
    </w:p>
    <w:p w14:paraId="508825D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اللجنة المعنية بالقضاء على التمييز ضد المرأة (</w:t>
      </w:r>
      <w:r>
        <w:rPr>
          <w:rFonts w:hint="cs"/>
          <w:rtl/>
        </w:rPr>
        <w:t>2018-2017</w:t>
      </w:r>
      <w:r>
        <w:rPr>
          <w:rtl/>
        </w:rPr>
        <w:t>).</w:t>
      </w:r>
    </w:p>
    <w:p w14:paraId="1221BCAC" w14:textId="77777777" w:rsidR="00FE399F" w:rsidRPr="00CF54E2" w:rsidRDefault="00FE399F" w:rsidP="00FE399F">
      <w:pPr>
        <w:pStyle w:val="SingleTxt"/>
        <w:spacing w:after="0" w:line="120" w:lineRule="exact"/>
        <w:rPr>
          <w:sz w:val="10"/>
          <w:rtl/>
        </w:rPr>
      </w:pPr>
    </w:p>
    <w:p w14:paraId="334FD219"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183BEB1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CF54E2">
        <w:rPr>
          <w:spacing w:val="-4"/>
          <w:w w:val="99"/>
          <w:rtl/>
        </w:rPr>
        <w:t>(بصفة قاضية) النظر في قضايا دستورية وجنائية ومدنية والبت فيها في الدرجتين الابتدائية</w:t>
      </w:r>
      <w:r w:rsidRPr="00CF54E2">
        <w:rPr>
          <w:rFonts w:hint="cs"/>
          <w:spacing w:val="-4"/>
          <w:w w:val="99"/>
          <w:rtl/>
        </w:rPr>
        <w:t xml:space="preserve"> </w:t>
      </w:r>
      <w:r w:rsidRPr="00CF54E2">
        <w:rPr>
          <w:spacing w:val="-4"/>
          <w:w w:val="99"/>
          <w:rtl/>
        </w:rPr>
        <w:t>والاستئنافية</w:t>
      </w:r>
      <w:r>
        <w:rPr>
          <w:rtl/>
        </w:rPr>
        <w:t>؛</w:t>
      </w:r>
    </w:p>
    <w:p w14:paraId="4DB69B4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(في إطار معهد الدراسات القضائية والقانونية) إلقاء محاضرات حول القانون الدستوري وحقوق الإنسان لممارسي مهنة المحاماة الحاليين والمقبلين؛</w:t>
      </w:r>
    </w:p>
    <w:p w14:paraId="71710A4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(بصفة عضوة في اللجنة المعنية بالقضاء على التمييز ضد المرأة) عضو في شتى مجموعات العمل ونائبة رئيس الفريق العامل المعني بأساليب العمل؛</w:t>
      </w:r>
    </w:p>
    <w:p w14:paraId="18A3305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موظفة قانونية في مكتب المدعي العام (</w:t>
      </w:r>
      <w:r>
        <w:rPr>
          <w:rFonts w:hint="cs"/>
          <w:rtl/>
        </w:rPr>
        <w:t>2015-1993</w:t>
      </w:r>
      <w:r>
        <w:rPr>
          <w:rtl/>
        </w:rPr>
        <w:t>)؛</w:t>
      </w:r>
    </w:p>
    <w:p w14:paraId="478138A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كبيرة موظفي البرامج، شعبة الشؤون القانونية والدستورية، أمانة الكومنولث، لندن (أيلول/سبتمبر 2003</w:t>
      </w:r>
      <w:r>
        <w:rPr>
          <w:rFonts w:hint="cs"/>
          <w:rtl/>
        </w:rPr>
        <w:t xml:space="preserve"> </w:t>
      </w:r>
      <w:r>
        <w:rPr>
          <w:rtl/>
        </w:rPr>
        <w:t>-</w:t>
      </w:r>
      <w:r>
        <w:rPr>
          <w:rFonts w:hint="cs"/>
          <w:rtl/>
        </w:rPr>
        <w:t xml:space="preserve"> </w:t>
      </w:r>
      <w:r>
        <w:rPr>
          <w:rtl/>
        </w:rPr>
        <w:t>نيسان/أبريل 2004).</w:t>
      </w:r>
    </w:p>
    <w:p w14:paraId="4367B629" w14:textId="77777777" w:rsidR="00FE399F" w:rsidRPr="00CF54E2" w:rsidRDefault="00FE399F" w:rsidP="00FE399F">
      <w:pPr>
        <w:pStyle w:val="SingleTxt"/>
        <w:spacing w:after="0" w:line="120" w:lineRule="exact"/>
        <w:rPr>
          <w:sz w:val="10"/>
          <w:rtl/>
        </w:rPr>
      </w:pPr>
    </w:p>
    <w:p w14:paraId="7CC42C04"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المؤهلات العلمية</w:t>
      </w:r>
    </w:p>
    <w:p w14:paraId="0CD98F9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درجة البكالوريوس في القانون، كلية العلوم الاقتصادية، جامعة لندن (1990)؛</w:t>
      </w:r>
    </w:p>
    <w:p w14:paraId="11664A5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درجة الماجستير في القانون، كلية العلوم الاقتصادية، جامعة لندن (1992)؛</w:t>
      </w:r>
    </w:p>
    <w:p w14:paraId="1C3E546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مسجلة في نقابة المحامين في ميدل </w:t>
      </w:r>
      <w:proofErr w:type="spellStart"/>
      <w:r>
        <w:rPr>
          <w:rtl/>
        </w:rPr>
        <w:t>تيمبل</w:t>
      </w:r>
      <w:proofErr w:type="spellEnd"/>
      <w:r>
        <w:rPr>
          <w:rtl/>
        </w:rPr>
        <w:t xml:space="preserve"> بلندن، ونقابة المحامين في موريشيوس (1992).</w:t>
      </w:r>
    </w:p>
    <w:p w14:paraId="1E37DB3E" w14:textId="77777777" w:rsidR="00FE399F" w:rsidRPr="00CF54E2" w:rsidRDefault="00FE399F" w:rsidP="00FE399F">
      <w:pPr>
        <w:pStyle w:val="SingleTxt"/>
        <w:spacing w:after="0" w:line="120" w:lineRule="exact"/>
        <w:rPr>
          <w:sz w:val="10"/>
          <w:rtl/>
        </w:rPr>
      </w:pPr>
    </w:p>
    <w:p w14:paraId="5FE2905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11C964D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عملت كمحامية في قضايا دستورية، بما فيها قضايا متعلقة بالتمييز، أمام المحكمة العليا في</w:t>
      </w:r>
      <w:r>
        <w:rPr>
          <w:rFonts w:hint="cs"/>
          <w:rtl/>
        </w:rPr>
        <w:t> </w:t>
      </w:r>
      <w:r>
        <w:rPr>
          <w:rtl/>
        </w:rPr>
        <w:t>موريشيوس واللجنة القضائية للمجلس الملكي الخاص؛</w:t>
      </w:r>
    </w:p>
    <w:p w14:paraId="762EDEF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t>شاركت في إعداد جميع التقارير الحكومية المقدمة من موريشيوس إلى هيئات معاهدات حقوق الإنسان، بما في ذلك اللجنة المعنية بالقضاء على التمييز ضد المرأة، بين عامي 1995 و</w:t>
      </w:r>
      <w:r>
        <w:rPr>
          <w:rFonts w:hint="cs"/>
          <w:rtl/>
        </w:rPr>
        <w:t> </w:t>
      </w:r>
      <w:r>
        <w:rPr>
          <w:rtl/>
        </w:rPr>
        <w:t>2015، وشاركت في أنشطة شتى هيئات معاهدات حقوق الإنسان، بما في ذلك لجنة حقوق الإنسان؛ عضو فعال في الوفد الحكومي إلى الاستعراض الدوري الشامل لموريشيوس أمام مجلس حقوق الإنسان (2008)؛</w:t>
      </w:r>
    </w:p>
    <w:p w14:paraId="7F2C15B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قدمت مشورة قانونية بشكل منتظم إلى وزارة حقوق المرأة (التي أصبحت الآن وزارة الشؤون الجنسانية) بشأن قضايا عديدة، بما فيها قضايا متعلقة بتنفيذ اتفاقية القضاء على جميع أشكال التمييز ضد المرأة وغيرها من صكوك حقوق الإنسان.</w:t>
      </w:r>
    </w:p>
    <w:p w14:paraId="594A4760" w14:textId="77777777" w:rsidR="00FE399F" w:rsidRPr="00CF54E2" w:rsidRDefault="00FE399F" w:rsidP="00FE399F">
      <w:pPr>
        <w:pStyle w:val="SingleTxt"/>
        <w:spacing w:after="0" w:line="120" w:lineRule="exact"/>
        <w:rPr>
          <w:sz w:val="10"/>
          <w:rtl/>
        </w:rPr>
      </w:pPr>
    </w:p>
    <w:p w14:paraId="11A120BE"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6D71DDF4" w14:textId="77777777" w:rsidR="00FE399F" w:rsidRDefault="00FE399F" w:rsidP="00FE399F">
      <w:pPr>
        <w:pStyle w:val="SingleTxt"/>
        <w:rPr>
          <w:rtl/>
        </w:rPr>
      </w:pPr>
      <w:r>
        <w:rPr>
          <w:rtl/>
        </w:rPr>
        <w:tab/>
        <w:t>ليس لديها منشورات حديثة في مجال محدد متعلق بالتمييز ضد المرأة. لكنها كتبت أحكاما بشأن عدم التمييز والعنف الأسري. وبصفتها مستشارة برلمانية سابقة (</w:t>
      </w:r>
      <w:r>
        <w:rPr>
          <w:rFonts w:hint="cs"/>
          <w:rtl/>
        </w:rPr>
        <w:t>2015-2011</w:t>
      </w:r>
      <w:r>
        <w:rPr>
          <w:rtl/>
        </w:rPr>
        <w:t>)، قامت بصياغة وفحص مشاريع قوانين بشأن عدم التمييز، والعنف الأسري، وحقوق المرأة وقضاياها. وأسهمت، بصفتها عضوا سابقا في لجنة إصلاح القوانين، في إعداد تقارير تتعلق بمسائل دستورية، بما في ذلك حقوق المرأة.</w:t>
      </w:r>
    </w:p>
    <w:p w14:paraId="445CDE0A" w14:textId="77777777" w:rsidR="00FE399F" w:rsidRDefault="00FE399F" w:rsidP="00FE399F">
      <w:pPr>
        <w:pStyle w:val="SingleTxt"/>
        <w:rPr>
          <w:rtl/>
        </w:rPr>
      </w:pPr>
    </w:p>
    <w:p w14:paraId="39BEFDF9" w14:textId="77777777" w:rsidR="00FE399F" w:rsidRDefault="00FE399F" w:rsidP="00FE399F">
      <w:pPr>
        <w:bidi w:val="0"/>
        <w:spacing w:line="240" w:lineRule="auto"/>
        <w:jc w:val="left"/>
        <w:rPr>
          <w:rtl/>
        </w:rPr>
      </w:pPr>
      <w:r>
        <w:rPr>
          <w:rtl/>
        </w:rPr>
        <w:br w:type="page"/>
      </w:r>
    </w:p>
    <w:p w14:paraId="6F221936"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آنا </w:t>
      </w:r>
      <w:proofErr w:type="spellStart"/>
      <w:r>
        <w:rPr>
          <w:rtl/>
        </w:rPr>
        <w:t>بيلاييث</w:t>
      </w:r>
      <w:proofErr w:type="spellEnd"/>
      <w:r>
        <w:rPr>
          <w:rtl/>
        </w:rPr>
        <w:t xml:space="preserve"> </w:t>
      </w:r>
      <w:proofErr w:type="spellStart"/>
      <w:r>
        <w:rPr>
          <w:rtl/>
        </w:rPr>
        <w:t>نارباييث</w:t>
      </w:r>
      <w:proofErr w:type="spellEnd"/>
      <w:r>
        <w:rPr>
          <w:rtl/>
        </w:rPr>
        <w:t xml:space="preserve"> (إسبانيا)</w:t>
      </w:r>
    </w:p>
    <w:p w14:paraId="0A2E3211" w14:textId="77777777" w:rsidR="00FE399F" w:rsidRDefault="00FE399F" w:rsidP="00FE399F">
      <w:pPr>
        <w:pStyle w:val="SingleTxt"/>
        <w:jc w:val="right"/>
        <w:rPr>
          <w:rtl/>
        </w:rPr>
      </w:pPr>
      <w:r>
        <w:rPr>
          <w:rtl/>
        </w:rPr>
        <w:t>[الأصل: بالإسبانية]</w:t>
      </w:r>
    </w:p>
    <w:p w14:paraId="29437CFC" w14:textId="77777777" w:rsidR="00FE399F" w:rsidRPr="00F617AD" w:rsidRDefault="00FE399F" w:rsidP="00FE399F">
      <w:pPr>
        <w:pStyle w:val="SingleTxt"/>
        <w:spacing w:after="0" w:line="120" w:lineRule="exact"/>
        <w:rPr>
          <w:sz w:val="10"/>
          <w:rtl/>
        </w:rPr>
      </w:pPr>
    </w:p>
    <w:p w14:paraId="1D1E9BF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3A5283C9" w14:textId="77777777" w:rsidR="00FE399F" w:rsidRDefault="00FE399F" w:rsidP="00FE399F">
      <w:pPr>
        <w:pStyle w:val="SingleTxt"/>
        <w:rPr>
          <w:rtl/>
        </w:rPr>
      </w:pPr>
      <w:r>
        <w:rPr>
          <w:rtl/>
        </w:rPr>
        <w:tab/>
        <w:t xml:space="preserve">4 تشرين الأول/أكتوبر 1966، </w:t>
      </w:r>
      <w:proofErr w:type="spellStart"/>
      <w:r>
        <w:rPr>
          <w:rtl/>
        </w:rPr>
        <w:t>ثافرا</w:t>
      </w:r>
      <w:proofErr w:type="spellEnd"/>
      <w:r>
        <w:rPr>
          <w:rtl/>
        </w:rPr>
        <w:t xml:space="preserve"> (إسبانيا).</w:t>
      </w:r>
    </w:p>
    <w:p w14:paraId="0A96982E" w14:textId="77777777" w:rsidR="00FE399F" w:rsidRPr="00F617AD" w:rsidRDefault="00FE399F" w:rsidP="00FE399F">
      <w:pPr>
        <w:pStyle w:val="SingleTxt"/>
        <w:spacing w:after="0" w:line="120" w:lineRule="exact"/>
        <w:rPr>
          <w:sz w:val="10"/>
          <w:rtl/>
        </w:rPr>
      </w:pPr>
    </w:p>
    <w:p w14:paraId="4E58CE3D"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3FECD679" w14:textId="77777777" w:rsidR="00FE399F" w:rsidRDefault="00FE399F" w:rsidP="00FE399F">
      <w:pPr>
        <w:pStyle w:val="SingleTxt"/>
        <w:rPr>
          <w:rtl/>
        </w:rPr>
      </w:pPr>
      <w:r>
        <w:rPr>
          <w:rtl/>
        </w:rPr>
        <w:tab/>
        <w:t>الإسبانية والإنكليزية والفرنسية.</w:t>
      </w:r>
    </w:p>
    <w:p w14:paraId="7BECB167" w14:textId="77777777" w:rsidR="00FE399F" w:rsidRPr="00F617AD" w:rsidRDefault="00FE399F" w:rsidP="00FE399F">
      <w:pPr>
        <w:pStyle w:val="SingleTxt"/>
        <w:spacing w:after="0" w:line="120" w:lineRule="exact"/>
        <w:rPr>
          <w:rFonts w:ascii="Arial" w:hAnsi="Arial" w:cs="Arial"/>
          <w:sz w:val="10"/>
          <w:rtl/>
        </w:rPr>
      </w:pPr>
    </w:p>
    <w:p w14:paraId="425EA744"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ascii="Arial" w:hAnsi="Arial" w:cs="Arial"/>
          <w:rtl/>
        </w:rPr>
        <w:tab/>
      </w:r>
      <w:r>
        <w:rPr>
          <w:rFonts w:ascii="Arial" w:hAnsi="Arial" w:cs="Arial"/>
          <w:rtl/>
        </w:rPr>
        <w:tab/>
      </w:r>
      <w:dir w:val="rtl">
        <w:r>
          <w:rPr>
            <w:rFonts w:ascii="Traditional Arabic" w:hAnsi="Traditional Arabic" w:hint="cs"/>
            <w:rtl/>
          </w:rPr>
          <w:t>المنصب</w:t>
        </w:r>
        <w:r>
          <w:rPr>
            <w:rtl/>
          </w:rPr>
          <w:t xml:space="preserve"> </w:t>
        </w:r>
        <w:r>
          <w:rPr>
            <w:rFonts w:ascii="Traditional Arabic" w:hAnsi="Traditional Arabic" w:hint="cs"/>
            <w:rtl/>
          </w:rPr>
          <w:t>ال</w:t>
        </w:r>
        <w:r>
          <w:rPr>
            <w:rtl/>
          </w:rPr>
          <w:t>حالي/الوظيفة الحالية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rsidR="00185DFC">
          <w:t>‬</w:t>
        </w:r>
        <w:r w:rsidR="00D37858">
          <w:t>‬</w:t>
        </w:r>
        <w:r w:rsidR="005546B5">
          <w:t>‬</w:t>
        </w:r>
      </w:dir>
    </w:p>
    <w:p w14:paraId="4443B67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مستشارة تنفيذية للعلاقات الدولية والتوسع الخارجي في المنظمة الوطنية للمكفوفين الإسبان؛</w:t>
      </w:r>
    </w:p>
    <w:p w14:paraId="74BAE59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نائبة الرئيسة التنفيذية للمؤسسة النسائية التابعة للجنة الإسبانية لممثلي الأشخاص ذوي الإعاقة (المنظمة الجامعة للنساء ذوات الإعاقة في إسبانيا)؛</w:t>
      </w:r>
    </w:p>
    <w:p w14:paraId="4107ACB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نائبة رئيس المنتدى الأوروبي للأشخاص ذوي الإعاقة ورئيسة لجنته النسائية.</w:t>
      </w:r>
    </w:p>
    <w:p w14:paraId="5E7921D2" w14:textId="77777777" w:rsidR="00FE399F" w:rsidRPr="00F617AD" w:rsidRDefault="00FE399F" w:rsidP="00FE399F">
      <w:pPr>
        <w:pStyle w:val="SingleTxt"/>
        <w:spacing w:after="0" w:line="120" w:lineRule="exact"/>
        <w:rPr>
          <w:sz w:val="10"/>
          <w:rtl/>
        </w:rPr>
      </w:pPr>
    </w:p>
    <w:p w14:paraId="68136A7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dir w:val="rtl">
        <w:r>
          <w:rPr>
            <w:rFonts w:hint="cs"/>
            <w:rtl/>
          </w:rPr>
          <w:t>الأنشطة</w:t>
        </w:r>
        <w:r>
          <w:rPr>
            <w:rtl/>
          </w:rPr>
          <w:t xml:space="preserve"> </w:t>
        </w:r>
        <w:r>
          <w:rPr>
            <w:rFonts w:hint="cs"/>
            <w:rtl/>
          </w:rPr>
          <w:t>المهنية</w:t>
        </w:r>
        <w:r>
          <w:rPr>
            <w:rtl/>
          </w:rPr>
          <w:t xml:space="preserve"> </w:t>
        </w:r>
        <w:r>
          <w:rPr>
            <w:rFonts w:hint="cs"/>
            <w:rtl/>
          </w:rPr>
          <w:t>الرئيسية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rsidR="00185DFC">
          <w:t>‬</w:t>
        </w:r>
        <w:r w:rsidR="00D37858">
          <w:t>‬</w:t>
        </w:r>
        <w:r w:rsidR="005546B5">
          <w:t>‬</w:t>
        </w:r>
      </w:dir>
    </w:p>
    <w:p w14:paraId="4BE8A77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على مدى 20 عاما تقريبا، تقوم بتوجيه وإرشاد الحكومات وهيئات المجتمع المدني وأطراف معنية أخرى لضمان إشراك جميع النساء والفتيات ذوات الإعاقة في مبادراتها وسياساتها من</w:t>
      </w:r>
      <w:r>
        <w:rPr>
          <w:rFonts w:hint="cs"/>
          <w:rtl/>
        </w:rPr>
        <w:t> </w:t>
      </w:r>
      <w:r>
        <w:rPr>
          <w:rtl/>
        </w:rPr>
        <w:t>خلال نهج متعدد الجوانب إزاء حقوق الإنسان؛</w:t>
      </w:r>
    </w:p>
    <w:p w14:paraId="376D04E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تُلقي كلمات، في مناسبات متكررة، أمام شتى هيئات الأمم المتحدة (مثل مجلس حقوق الإنسان ومختلف اللجان والوكالات المتخصصة)، وكذلك أمام منظمات إقليمية ووطنية (مثل البرلمان الأوروبي، والمفوضية الأوروبية، ومجلس أوروبا، ومجلس النواب ومجلس الشيوخ الإسبانيان)؛</w:t>
      </w:r>
    </w:p>
    <w:p w14:paraId="6C60E94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منذ عام 2010، تشارك بصفة ممثلة للنساء ذوات الإعاقة في إسبانيا وأوروبا في أعمال لجنة الأمم المتحدة لوضع المرأة؛</w:t>
      </w:r>
    </w:p>
    <w:p w14:paraId="5CE1415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مجلس إدارة جماعة الضغط النسوية الأوربية من عام 2010 إلى عام 2014.</w:t>
      </w:r>
      <w:r>
        <w:rPr>
          <w:rFonts w:hint="cs"/>
          <w:rtl/>
        </w:rPr>
        <w:t xml:space="preserve"> </w:t>
      </w:r>
    </w:p>
    <w:p w14:paraId="4893D768" w14:textId="77777777" w:rsidR="00FE399F" w:rsidRPr="00F617AD" w:rsidRDefault="00FE399F" w:rsidP="00FE399F">
      <w:pPr>
        <w:pStyle w:val="SingleTxt"/>
        <w:spacing w:after="0" w:line="120" w:lineRule="exact"/>
        <w:rPr>
          <w:sz w:val="10"/>
          <w:rtl/>
        </w:rPr>
      </w:pPr>
    </w:p>
    <w:p w14:paraId="6ABB8AD8"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dir w:val="rtl">
        <w:r>
          <w:rPr>
            <w:rFonts w:hint="cs"/>
            <w:rtl/>
          </w:rPr>
          <w:t>المؤهلات</w:t>
        </w:r>
        <w:r>
          <w:rPr>
            <w:rtl/>
          </w:rPr>
          <w:t xml:space="preserve"> </w:t>
        </w:r>
        <w:r>
          <w:rPr>
            <w:rFonts w:hint="cs"/>
            <w:rtl/>
          </w:rPr>
          <w:t>العلمية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rsidR="00185DFC">
          <w:t>‬</w:t>
        </w:r>
        <w:r w:rsidR="00D37858">
          <w:t>‬</w:t>
        </w:r>
        <w:r w:rsidR="005546B5">
          <w:t>‬</w:t>
        </w:r>
      </w:dir>
    </w:p>
    <w:p w14:paraId="37CA670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الإجازة في علوم التربية من جامعة إشبيلية (إسبانيا)؛</w:t>
      </w:r>
    </w:p>
    <w:p w14:paraId="6AE0046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الإجازة في علم النفس من جامعة إشبيلية (إسبانيا)؛</w:t>
      </w:r>
    </w:p>
    <w:p w14:paraId="2F15195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درجة الماجستير في الاحتياجات الخاصة للأشخاص ذوي الإعاقة وبدء الدراسة لنيل شهادة الدكتوراه في جامعة </w:t>
      </w:r>
      <w:proofErr w:type="spellStart"/>
      <w:r>
        <w:rPr>
          <w:rtl/>
        </w:rPr>
        <w:t>سالامانكا</w:t>
      </w:r>
      <w:proofErr w:type="spellEnd"/>
      <w:r>
        <w:rPr>
          <w:rtl/>
        </w:rPr>
        <w:t xml:space="preserve"> (إسبانيا).</w:t>
      </w:r>
    </w:p>
    <w:p w14:paraId="5778F9B0" w14:textId="77777777" w:rsidR="00FE399F" w:rsidRPr="00F617AD" w:rsidRDefault="00FE399F" w:rsidP="00FE399F">
      <w:pPr>
        <w:pStyle w:val="SingleTxt"/>
        <w:spacing w:after="0" w:line="120" w:lineRule="exact"/>
        <w:rPr>
          <w:sz w:val="10"/>
          <w:rtl/>
        </w:rPr>
      </w:pPr>
    </w:p>
    <w:p w14:paraId="570FB6CB"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10E46C2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مندوبة حكومة إسبانيا في عملية صياغة اتفاقية حقوق الأشخاص ذوي الإعاقة، مع التركيز على أن يراعى فيها المنظور </w:t>
      </w:r>
      <w:proofErr w:type="spellStart"/>
      <w:r>
        <w:rPr>
          <w:rtl/>
        </w:rPr>
        <w:t>الجنساني</w:t>
      </w:r>
      <w:proofErr w:type="spellEnd"/>
      <w:r>
        <w:rPr>
          <w:rtl/>
        </w:rPr>
        <w:t xml:space="preserve"> بطريقة محددة وشاملة لعدة قطاعات. شاركت في اللجنة المعنية بتلك الاتفاقية لمدة ولايتين متتاليتين (</w:t>
      </w:r>
      <w:r>
        <w:rPr>
          <w:rFonts w:hint="cs"/>
          <w:rtl/>
        </w:rPr>
        <w:t>2016-2009</w:t>
      </w:r>
      <w:r>
        <w:rPr>
          <w:rtl/>
        </w:rPr>
        <w:t>)، حيث كانت منسقة المواضيع المتعلقة بالمرأة وقادت المناقشة العامة بشأن النساء والفتيات ذوات الإعاقة التي دامت نصف يوم؛ كما شاركت في رئاسة الفريق العامل المكلف بصياغة ملاحظة عامة حول هذا الموضوع؛</w:t>
      </w:r>
    </w:p>
    <w:p w14:paraId="2614F46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في إسبانيا، عملت بصفتها خبيرة لدى المؤسسة الملكية المعنية بالإعاقة، والمرصد الحكومي لمكافحة العنف </w:t>
      </w:r>
      <w:proofErr w:type="spellStart"/>
      <w:r>
        <w:rPr>
          <w:rtl/>
        </w:rPr>
        <w:t>الجنساني</w:t>
      </w:r>
      <w:proofErr w:type="spellEnd"/>
      <w:r>
        <w:rPr>
          <w:rtl/>
        </w:rPr>
        <w:t>، ومجلس مشاركة المرأة؛</w:t>
      </w:r>
    </w:p>
    <w:p w14:paraId="0CF1A33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شاركت في اجتماعات المنتدى السياسي الرفيع المستوى المعني بالتنمية المستدامة التي عقدت حتى الآن، وشاركت بالنيابة عن النساء ذوات الإعاقة في ندوة عام 2017 بشأن الهدف 5 من أهداف التنمية المستدامة.</w:t>
      </w:r>
    </w:p>
    <w:p w14:paraId="2D0E14A6" w14:textId="77777777" w:rsidR="00FE399F" w:rsidRPr="00F617AD" w:rsidRDefault="00FE399F" w:rsidP="00FE399F">
      <w:pPr>
        <w:pStyle w:val="SingleTxt"/>
        <w:spacing w:after="0" w:line="120" w:lineRule="exact"/>
        <w:rPr>
          <w:sz w:val="10"/>
          <w:rtl/>
        </w:rPr>
      </w:pPr>
    </w:p>
    <w:p w14:paraId="103ADE3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3D6C1A35" w14:textId="77777777" w:rsidR="00FE399F" w:rsidRDefault="00FE399F" w:rsidP="00FE399F">
      <w:pPr>
        <w:pStyle w:val="Bullet1G"/>
        <w:rPr>
          <w:lang w:val="es-ES"/>
        </w:rPr>
      </w:pPr>
      <w:bookmarkStart w:id="2" w:name="_Hlk501470295"/>
      <w:r>
        <w:rPr>
          <w:lang w:val="es-ES"/>
        </w:rPr>
        <w:t>“</w:t>
      </w:r>
      <w:r w:rsidRPr="006B0AE7">
        <w:rPr>
          <w:rFonts w:eastAsiaTheme="minorHAnsi"/>
          <w:lang w:val="es-ES"/>
        </w:rPr>
        <w:t>Guía para la incorporación de la perspectiva de género y discapacidad en la programación del Fondo Social Europeo</w:t>
      </w:r>
      <w:r>
        <w:rPr>
          <w:lang w:val="es-ES"/>
        </w:rPr>
        <w:t>”</w:t>
      </w:r>
      <w:r w:rsidRPr="008E0D17">
        <w:rPr>
          <w:lang w:val="es-ES"/>
        </w:rPr>
        <w:t xml:space="preserve">; </w:t>
      </w:r>
      <w:bookmarkEnd w:id="2"/>
    </w:p>
    <w:p w14:paraId="77363380" w14:textId="77777777" w:rsidR="00FE399F" w:rsidRDefault="00FE399F" w:rsidP="00FE399F">
      <w:pPr>
        <w:pStyle w:val="Bullet1G"/>
        <w:rPr>
          <w:lang w:val="es-ES"/>
        </w:rPr>
      </w:pPr>
      <w:r>
        <w:rPr>
          <w:lang w:val="es-ES"/>
        </w:rPr>
        <w:t>“</w:t>
      </w:r>
      <w:r w:rsidRPr="006B0AE7">
        <w:rPr>
          <w:rFonts w:eastAsiaTheme="minorHAnsi"/>
          <w:lang w:val="es-ES"/>
        </w:rPr>
        <w:t>Informe sobre violencia de género hacia las mujeres con discapacidad a partir de la macroencuesta 2015</w:t>
      </w:r>
      <w:r>
        <w:rPr>
          <w:lang w:val="es-ES"/>
        </w:rPr>
        <w:t xml:space="preserve">”; </w:t>
      </w:r>
    </w:p>
    <w:p w14:paraId="7562A3F1" w14:textId="77777777" w:rsidR="00FE399F" w:rsidRDefault="00FE399F" w:rsidP="00FE399F">
      <w:pPr>
        <w:pStyle w:val="Bullet1G"/>
        <w:rPr>
          <w:lang w:val="es-ES"/>
        </w:rPr>
      </w:pPr>
      <w:r>
        <w:rPr>
          <w:lang w:val="es-ES"/>
        </w:rPr>
        <w:t>“</w:t>
      </w:r>
      <w:r w:rsidRPr="006B0AE7">
        <w:rPr>
          <w:rFonts w:eastAsiaTheme="minorHAnsi"/>
          <w:lang w:val="es-ES"/>
        </w:rPr>
        <w:t>Debate General sobre Mujeres y Niñas con Discapacidad</w:t>
      </w:r>
      <w:r>
        <w:rPr>
          <w:lang w:val="es-ES"/>
        </w:rPr>
        <w:t>”</w:t>
      </w:r>
      <w:r w:rsidRPr="008E0D17">
        <w:rPr>
          <w:lang w:val="es-ES"/>
        </w:rPr>
        <w:t xml:space="preserve">; </w:t>
      </w:r>
      <w:bookmarkStart w:id="3" w:name="_Hlk501471389"/>
    </w:p>
    <w:p w14:paraId="64384ADC" w14:textId="77777777" w:rsidR="00FE399F" w:rsidRDefault="00FE399F" w:rsidP="00FE399F">
      <w:pPr>
        <w:pStyle w:val="Bullet1G"/>
        <w:rPr>
          <w:lang w:val="es-ES"/>
        </w:rPr>
      </w:pPr>
      <w:r>
        <w:rPr>
          <w:lang w:val="es-ES"/>
        </w:rPr>
        <w:t>“</w:t>
      </w:r>
      <w:r w:rsidRPr="006B0AE7">
        <w:rPr>
          <w:rFonts w:eastAsiaTheme="minorHAnsi"/>
          <w:lang w:val="es-ES"/>
        </w:rPr>
        <w:t>2º Plan Integral de Acción para Mujeres con Discapacidad 2013-2016</w:t>
      </w:r>
      <w:r w:rsidRPr="008E0D17">
        <w:rPr>
          <w:lang w:val="es-ES"/>
        </w:rPr>
        <w:t xml:space="preserve">’; </w:t>
      </w:r>
      <w:bookmarkEnd w:id="3"/>
      <w:r w:rsidRPr="008E0D17">
        <w:rPr>
          <w:lang w:val="es-ES"/>
        </w:rPr>
        <w:t>‘</w:t>
      </w:r>
      <w:r w:rsidRPr="006B0AE7">
        <w:rPr>
          <w:rFonts w:eastAsiaTheme="minorHAnsi"/>
          <w:lang w:val="es-ES"/>
        </w:rPr>
        <w:t>La</w:t>
      </w:r>
      <w:r>
        <w:rPr>
          <w:rFonts w:eastAsiaTheme="minorHAnsi" w:hint="cs"/>
          <w:rtl/>
          <w:lang w:val="es-ES"/>
        </w:rPr>
        <w:t> </w:t>
      </w:r>
      <w:r w:rsidRPr="006B0AE7">
        <w:rPr>
          <w:rFonts w:eastAsiaTheme="minorHAnsi"/>
          <w:lang w:val="es-ES"/>
        </w:rPr>
        <w:t>transversalidad de género en las políticas públicas de discapacidad</w:t>
      </w:r>
      <w:r w:rsidRPr="008E0D17">
        <w:rPr>
          <w:lang w:val="es-ES"/>
        </w:rPr>
        <w:t>”</w:t>
      </w:r>
      <w:r>
        <w:rPr>
          <w:lang w:val="es-ES"/>
        </w:rPr>
        <w:t>.</w:t>
      </w:r>
    </w:p>
    <w:p w14:paraId="5E9CD2E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val="es-ES"/>
        </w:rPr>
      </w:pPr>
    </w:p>
    <w:p w14:paraId="4154DBB6" w14:textId="77777777" w:rsidR="00FE399F" w:rsidRDefault="00FE399F" w:rsidP="00FE399F">
      <w:pPr>
        <w:bidi w:val="0"/>
        <w:spacing w:line="240" w:lineRule="auto"/>
        <w:jc w:val="left"/>
        <w:rPr>
          <w:rtl/>
          <w:lang w:val="es-ES"/>
        </w:rPr>
      </w:pPr>
      <w:r>
        <w:rPr>
          <w:rtl/>
          <w:lang w:val="es-ES"/>
        </w:rPr>
        <w:br w:type="page"/>
      </w:r>
    </w:p>
    <w:p w14:paraId="6F7DBA7E"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رودا </w:t>
      </w:r>
      <w:proofErr w:type="spellStart"/>
      <w:r>
        <w:rPr>
          <w:rtl/>
        </w:rPr>
        <w:t>ريدوك</w:t>
      </w:r>
      <w:proofErr w:type="spellEnd"/>
      <w:r>
        <w:rPr>
          <w:rtl/>
        </w:rPr>
        <w:t xml:space="preserve"> (ترينيداد وتوباغو)</w:t>
      </w:r>
    </w:p>
    <w:p w14:paraId="45686AC2" w14:textId="77777777" w:rsidR="00FE399F" w:rsidRPr="00F617AD" w:rsidRDefault="00FE399F" w:rsidP="00FE399F">
      <w:pPr>
        <w:pStyle w:val="SingleTxt"/>
        <w:spacing w:after="0" w:line="120" w:lineRule="exact"/>
        <w:rPr>
          <w:sz w:val="10"/>
          <w:rtl/>
        </w:rPr>
      </w:pPr>
    </w:p>
    <w:p w14:paraId="51D47F66"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60284D9C" w14:textId="77777777" w:rsidR="00FE399F" w:rsidRDefault="00FE399F" w:rsidP="00FE399F">
      <w:pPr>
        <w:pStyle w:val="SingleTxt"/>
        <w:rPr>
          <w:rtl/>
        </w:rPr>
      </w:pPr>
      <w:r>
        <w:rPr>
          <w:rtl/>
        </w:rPr>
        <w:tab/>
        <w:t xml:space="preserve">7 حزيران/يونيه 1953، </w:t>
      </w:r>
      <w:proofErr w:type="spellStart"/>
      <w:r>
        <w:rPr>
          <w:rtl/>
        </w:rPr>
        <w:t>كنغستاون</w:t>
      </w:r>
      <w:proofErr w:type="spellEnd"/>
      <w:r>
        <w:rPr>
          <w:rtl/>
        </w:rPr>
        <w:t>، سانت فنسنت.</w:t>
      </w:r>
    </w:p>
    <w:p w14:paraId="0536468C" w14:textId="77777777" w:rsidR="00FE399F" w:rsidRPr="00F617AD" w:rsidRDefault="00FE399F" w:rsidP="00FE399F">
      <w:pPr>
        <w:pStyle w:val="SingleTxt"/>
        <w:spacing w:after="0" w:line="120" w:lineRule="exact"/>
        <w:rPr>
          <w:sz w:val="10"/>
          <w:rtl/>
        </w:rPr>
      </w:pPr>
    </w:p>
    <w:p w14:paraId="0E3D196B"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5904C5F5" w14:textId="77777777" w:rsidR="00FE399F" w:rsidRDefault="00FE399F" w:rsidP="00FE399F">
      <w:pPr>
        <w:pStyle w:val="SingleTxt"/>
        <w:rPr>
          <w:rtl/>
        </w:rPr>
      </w:pPr>
      <w:r>
        <w:rPr>
          <w:rtl/>
        </w:rPr>
        <w:tab/>
        <w:t>الإنكليزية.</w:t>
      </w:r>
    </w:p>
    <w:p w14:paraId="272B28AA" w14:textId="77777777" w:rsidR="00FE399F" w:rsidRPr="00F617AD" w:rsidRDefault="00FE399F" w:rsidP="00FE399F">
      <w:pPr>
        <w:pStyle w:val="SingleTxt"/>
        <w:spacing w:after="0" w:line="120" w:lineRule="exact"/>
        <w:rPr>
          <w:sz w:val="10"/>
          <w:rtl/>
        </w:rPr>
      </w:pPr>
    </w:p>
    <w:p w14:paraId="3DC3C15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19DE3B85" w14:textId="77777777" w:rsidR="00FE399F" w:rsidRDefault="00FE399F" w:rsidP="00FE399F">
      <w:pPr>
        <w:pStyle w:val="SingleTxt"/>
        <w:rPr>
          <w:rtl/>
        </w:rPr>
      </w:pPr>
      <w:r>
        <w:rPr>
          <w:rtl/>
        </w:rPr>
        <w:tab/>
        <w:t xml:space="preserve">أستاذة مادة المسائل الجنسانية والتغير الاجتماعي والتنمية في معهد الدراسات الجنسانية ودراسات التنمية، جامعة جزر الهند الغربية، الفرع الجامعي في سانت </w:t>
      </w:r>
      <w:proofErr w:type="spellStart"/>
      <w:r>
        <w:rPr>
          <w:rtl/>
        </w:rPr>
        <w:t>أوغستين</w:t>
      </w:r>
      <w:proofErr w:type="spellEnd"/>
      <w:r>
        <w:rPr>
          <w:rtl/>
        </w:rPr>
        <w:t>، ترينيداد وتوباغو.</w:t>
      </w:r>
    </w:p>
    <w:p w14:paraId="7D9E2744" w14:textId="77777777" w:rsidR="00FE399F" w:rsidRPr="00F617AD" w:rsidRDefault="00FE399F" w:rsidP="00FE399F">
      <w:pPr>
        <w:pStyle w:val="SingleTxt"/>
        <w:spacing w:after="0" w:line="120" w:lineRule="exact"/>
        <w:rPr>
          <w:sz w:val="10"/>
          <w:rtl/>
        </w:rPr>
      </w:pPr>
    </w:p>
    <w:p w14:paraId="3755669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624EB29C" w14:textId="77777777" w:rsidR="00FE399F" w:rsidRDefault="00FE399F" w:rsidP="00FE399F">
      <w:pPr>
        <w:pStyle w:val="SingleTxt"/>
        <w:rPr>
          <w:rtl/>
        </w:rPr>
      </w:pPr>
      <w:r>
        <w:rPr>
          <w:rtl/>
        </w:rPr>
        <w:tab/>
      </w:r>
      <w:r w:rsidRPr="00F617AD">
        <w:rPr>
          <w:spacing w:val="-2"/>
          <w:w w:val="99"/>
          <w:rtl/>
        </w:rPr>
        <w:t xml:space="preserve">شغلت الأستاذة </w:t>
      </w:r>
      <w:proofErr w:type="spellStart"/>
      <w:r w:rsidRPr="00F617AD">
        <w:rPr>
          <w:spacing w:val="-2"/>
          <w:w w:val="99"/>
          <w:rtl/>
        </w:rPr>
        <w:t>ريدوك</w:t>
      </w:r>
      <w:proofErr w:type="spellEnd"/>
      <w:r w:rsidRPr="00F617AD">
        <w:rPr>
          <w:spacing w:val="-2"/>
          <w:w w:val="99"/>
          <w:rtl/>
        </w:rPr>
        <w:t xml:space="preserve">، وهي رئيسة سابقة لمعهد الدراسات الجنسانية ودراسات التنمية التابع لجامعة جزر الهند الغربية، الفرع الجامعي في سانت </w:t>
      </w:r>
      <w:proofErr w:type="spellStart"/>
      <w:r w:rsidRPr="00F617AD">
        <w:rPr>
          <w:spacing w:val="-2"/>
          <w:w w:val="99"/>
          <w:rtl/>
        </w:rPr>
        <w:t>أوغستين</w:t>
      </w:r>
      <w:proofErr w:type="spellEnd"/>
      <w:r w:rsidRPr="00F617AD">
        <w:rPr>
          <w:spacing w:val="-2"/>
          <w:w w:val="99"/>
          <w:rtl/>
        </w:rPr>
        <w:t xml:space="preserve">، منصب نائب مدير الفرع الجامعي في سانت </w:t>
      </w:r>
      <w:proofErr w:type="spellStart"/>
      <w:r w:rsidRPr="00F617AD">
        <w:rPr>
          <w:spacing w:val="-2"/>
          <w:w w:val="99"/>
          <w:rtl/>
        </w:rPr>
        <w:t>أوغستين</w:t>
      </w:r>
      <w:proofErr w:type="spellEnd"/>
      <w:r w:rsidRPr="00F617AD">
        <w:rPr>
          <w:spacing w:val="-2"/>
          <w:w w:val="99"/>
          <w:rtl/>
        </w:rPr>
        <w:t xml:space="preserve"> من عام 2008 إلى عام 2017. وتشارك، بصفتها أستاذة لمادة المسائل الجنسانية والتغير الاجتماعي والتنمية، في الأنشطة الأكاديمية المهنية من قبيل التدريس، وتقديم المشورة، والإشراف على الدراسات العليا، والبحوث، والخدمة العامة. والأستاذة </w:t>
      </w:r>
      <w:proofErr w:type="spellStart"/>
      <w:r w:rsidRPr="00F617AD">
        <w:rPr>
          <w:spacing w:val="-2"/>
          <w:w w:val="99"/>
          <w:rtl/>
        </w:rPr>
        <w:t>ريدوك</w:t>
      </w:r>
      <w:proofErr w:type="spellEnd"/>
      <w:r w:rsidRPr="00F617AD">
        <w:rPr>
          <w:spacing w:val="-2"/>
          <w:w w:val="99"/>
          <w:rtl/>
        </w:rPr>
        <w:t xml:space="preserve"> هي أيضا باحثة فعالة وكاتبة منشورات بحثية. وهي تقدم، من خلال المشاركة العامة، المشورة والخدمات الاستشارية إلى المنظمات الوطنية والإقليمية والدولية. وهي أيضا عضو في عدد من المنظمات المهنية</w:t>
      </w:r>
      <w:r>
        <w:rPr>
          <w:rFonts w:hint="cs"/>
          <w:spacing w:val="-2"/>
          <w:w w:val="99"/>
          <w:rtl/>
        </w:rPr>
        <w:t>،</w:t>
      </w:r>
      <w:r w:rsidRPr="00F617AD">
        <w:rPr>
          <w:spacing w:val="-2"/>
          <w:w w:val="99"/>
          <w:rtl/>
        </w:rPr>
        <w:t xml:space="preserve"> بما في ذلك الرابطة الدولية لعلم الاجتماع حيث شغلت فيها منصب الرئيسة السابقة للجنة الأبحاث رقم 32 المعنية بالمرأة</w:t>
      </w:r>
      <w:r>
        <w:rPr>
          <w:spacing w:val="-2"/>
          <w:w w:val="99"/>
          <w:rtl/>
        </w:rPr>
        <w:t xml:space="preserve"> والمجتمع، كما أنها عضو حالي في</w:t>
      </w:r>
      <w:r>
        <w:rPr>
          <w:rFonts w:hint="cs"/>
          <w:spacing w:val="-2"/>
          <w:w w:val="99"/>
          <w:rtl/>
        </w:rPr>
        <w:t> </w:t>
      </w:r>
      <w:r w:rsidRPr="00F617AD">
        <w:rPr>
          <w:spacing w:val="-2"/>
          <w:w w:val="99"/>
          <w:rtl/>
        </w:rPr>
        <w:t xml:space="preserve">لجنة الأبحاث رقم 05 المعنية بدراسات الانتماء للشعوب الأصلية والدراسات العرقية </w:t>
      </w:r>
      <w:proofErr w:type="spellStart"/>
      <w:r w:rsidRPr="00F617AD">
        <w:rPr>
          <w:spacing w:val="-2"/>
          <w:w w:val="99"/>
          <w:rtl/>
        </w:rPr>
        <w:t>والإثنية</w:t>
      </w:r>
      <w:proofErr w:type="spellEnd"/>
      <w:r>
        <w:rPr>
          <w:rtl/>
        </w:rPr>
        <w:t>.</w:t>
      </w:r>
    </w:p>
    <w:p w14:paraId="0026E424" w14:textId="77777777" w:rsidR="00FE399F" w:rsidRPr="00F617AD" w:rsidRDefault="00FE399F" w:rsidP="00FE399F">
      <w:pPr>
        <w:pStyle w:val="SingleTxt"/>
        <w:spacing w:after="0" w:line="120" w:lineRule="exact"/>
        <w:rPr>
          <w:sz w:val="10"/>
          <w:rtl/>
        </w:rPr>
      </w:pPr>
    </w:p>
    <w:p w14:paraId="6F0AE7E8"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المؤهلات العلمية</w:t>
      </w:r>
    </w:p>
    <w:p w14:paraId="106F9D4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جامعة جزر الهند الغربية، بكالوريوس العلوم في الإدارة الاجتماعية؛</w:t>
      </w:r>
    </w:p>
    <w:p w14:paraId="24F1878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معهد الدراسات الاجتماعية، لاهاي، ماجستير في دراسات التنمية؛</w:t>
      </w:r>
    </w:p>
    <w:p w14:paraId="60E944F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جامعة أمستردام، دكتوراه في العلوم الاجتماعية (علم الاجتماع التطبيقي)؛</w:t>
      </w:r>
    </w:p>
    <w:p w14:paraId="7007D2C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جامعة هارفارد (كلية الدراسات العليا في التربية) شهادة، معهد إدارة التعليم العالي.</w:t>
      </w:r>
    </w:p>
    <w:p w14:paraId="772D2F32" w14:textId="77777777" w:rsidR="00FE399F" w:rsidRPr="00F617AD" w:rsidRDefault="00FE399F" w:rsidP="00FE399F">
      <w:pPr>
        <w:pStyle w:val="SingleTxt"/>
        <w:spacing w:after="0" w:line="120" w:lineRule="exact"/>
        <w:rPr>
          <w:sz w:val="10"/>
          <w:rtl/>
        </w:rPr>
      </w:pPr>
    </w:p>
    <w:p w14:paraId="1B787F63"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78BBB3EE" w14:textId="77777777" w:rsidR="00FE399F" w:rsidRDefault="00FE399F" w:rsidP="00FE399F">
      <w:pPr>
        <w:pStyle w:val="SingleTxt"/>
        <w:rPr>
          <w:rtl/>
        </w:rPr>
      </w:pPr>
      <w:r>
        <w:rPr>
          <w:rtl/>
        </w:rPr>
        <w:tab/>
        <w:t xml:space="preserve">الأستاذة </w:t>
      </w:r>
      <w:proofErr w:type="spellStart"/>
      <w:r>
        <w:rPr>
          <w:rtl/>
        </w:rPr>
        <w:t>ريدوك</w:t>
      </w:r>
      <w:proofErr w:type="spellEnd"/>
      <w:r>
        <w:rPr>
          <w:rtl/>
        </w:rPr>
        <w:t xml:space="preserve"> ناشطة في الحركات النسائية في منطقة البحر الكاريبي وعلى الصعيد العالمي. وشاركت في تأسيس برنامج الدراسات الجنسانية ودراسات التنمية بجامعة جزر الهند الغربية، وكانت أول رئيسة للمركز (الذي أصبح الآن معهدا) في الفرع الجامعي في سانت </w:t>
      </w:r>
      <w:proofErr w:type="spellStart"/>
      <w:r>
        <w:rPr>
          <w:rtl/>
        </w:rPr>
        <w:t>أوغستين</w:t>
      </w:r>
      <w:proofErr w:type="spellEnd"/>
      <w:r>
        <w:rPr>
          <w:rtl/>
        </w:rPr>
        <w:t xml:space="preserve">. وهي عضو مؤسس للرابطة الكاريبية النسائية للبحوث والعمل وأول رئيسة لها، كما أنها مستشارة للصندوق العالمي للنساء، </w:t>
      </w:r>
      <w:r>
        <w:rPr>
          <w:rtl/>
        </w:rPr>
        <w:lastRenderedPageBreak/>
        <w:t xml:space="preserve">وعضو في المجموعة الاستشارية لمنشور هيئة الأمم المتحدة للمرأة، </w:t>
      </w:r>
      <w:r>
        <w:rPr>
          <w:rFonts w:hint="cs"/>
          <w:rtl/>
        </w:rPr>
        <w:t>”</w:t>
      </w:r>
      <w:r>
        <w:t>Progress for the World’s Women</w:t>
      </w:r>
      <w:r>
        <w:rPr>
          <w:rFonts w:hint="cs"/>
          <w:rtl/>
        </w:rPr>
        <w:t>“</w:t>
      </w:r>
      <w:r>
        <w:rPr>
          <w:rtl/>
        </w:rPr>
        <w:t xml:space="preserve">، وعضو مؤسس للشبكة الكاريبية لدراسات الذكورة. وفي الآونة الأخيرة جدا، شغلت منصب الباحثة الرئيسية في مشروع العمل/البحث المعنون </w:t>
      </w:r>
      <w:r>
        <w:rPr>
          <w:rFonts w:hint="cs"/>
          <w:rtl/>
        </w:rPr>
        <w:t>”</w:t>
      </w:r>
      <w:r>
        <w:rPr>
          <w:rtl/>
        </w:rPr>
        <w:t>كسر جدار الصمت: الاعتداء الجنسي على الأطفال وتأثيراته فيما يتعلق بفيروس نقص المناعة البشرية</w:t>
      </w:r>
      <w:r>
        <w:rPr>
          <w:rFonts w:hint="cs"/>
          <w:rtl/>
        </w:rPr>
        <w:t>“</w:t>
      </w:r>
      <w:r>
        <w:rPr>
          <w:rtl/>
        </w:rPr>
        <w:t>، الذي شكل مقدمة لحملة وطنية أسفرت عن تأثير كبير على المجتمعات المحلية في جميع أنحاء ترينيداد وتوباغو ومنطقة البحر الكاريبي ككل.</w:t>
      </w:r>
    </w:p>
    <w:p w14:paraId="53F2AFCA" w14:textId="77777777" w:rsidR="00FE399F" w:rsidRPr="00F617AD" w:rsidRDefault="00FE399F" w:rsidP="00FE399F">
      <w:pPr>
        <w:pStyle w:val="SingleTxt"/>
        <w:spacing w:after="0" w:line="120" w:lineRule="exact"/>
        <w:rPr>
          <w:sz w:val="10"/>
          <w:rtl/>
        </w:rPr>
      </w:pPr>
    </w:p>
    <w:p w14:paraId="204EBBD1"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0787F5D4" w14:textId="77777777" w:rsidR="00FE399F" w:rsidRPr="006A0D49" w:rsidRDefault="00FE399F" w:rsidP="00FE399F">
      <w:pPr>
        <w:pStyle w:val="Bullet1G"/>
      </w:pPr>
      <w:r w:rsidRPr="006A0D49">
        <w:t>Sex, Power and Taboo: Gender and HIV in the Caribbean and Beyond, Ian Randle Publishers, (2009)</w:t>
      </w:r>
      <w:r>
        <w:t>;</w:t>
      </w:r>
    </w:p>
    <w:p w14:paraId="05EE82A3" w14:textId="77777777" w:rsidR="00FE399F" w:rsidRPr="006A0D49" w:rsidRDefault="00FE399F" w:rsidP="00FE399F">
      <w:pPr>
        <w:pStyle w:val="Bullet1G"/>
      </w:pPr>
      <w:r w:rsidRPr="006A0D49">
        <w:t>“Breaking the Silence of Child Sexual Abuse in the Caribbean: A Community-Based Action Research Intervention Model” (2014)</w:t>
      </w:r>
      <w:r>
        <w:t>;</w:t>
      </w:r>
    </w:p>
    <w:p w14:paraId="2A1658AB" w14:textId="77777777" w:rsidR="00FE399F" w:rsidRPr="006A0D49" w:rsidRDefault="00FE399F" w:rsidP="00FE399F">
      <w:pPr>
        <w:pStyle w:val="Bullet1G"/>
      </w:pPr>
      <w:r w:rsidRPr="006A0D49">
        <w:t>“Up Against a Wall”: Muslim Women’s Struggle to Reclaim Masjid Space in Trinidad and Tobago” (2014)</w:t>
      </w:r>
      <w:r>
        <w:t>;</w:t>
      </w:r>
    </w:p>
    <w:p w14:paraId="36546D77" w14:textId="77777777" w:rsidR="00FE399F" w:rsidRPr="0059276C" w:rsidRDefault="00FE399F" w:rsidP="00FE399F">
      <w:pPr>
        <w:pStyle w:val="Bullet1G"/>
        <w:rPr>
          <w:lang w:val="en-US"/>
        </w:rPr>
      </w:pPr>
      <w:r w:rsidRPr="006A0D49">
        <w:t>“Indo-Caribbean Masculinities and Indo-Caribbean Feminisms: Where are we Now?” (2016)</w:t>
      </w:r>
      <w:r>
        <w:t>.</w:t>
      </w:r>
    </w:p>
    <w:p w14:paraId="5FF843CC" w14:textId="77777777" w:rsidR="00FE399F" w:rsidRDefault="00FE399F" w:rsidP="00FE399F">
      <w:pPr>
        <w:pStyle w:val="SingleTxt"/>
        <w:rPr>
          <w:rtl/>
        </w:rPr>
      </w:pPr>
    </w:p>
    <w:p w14:paraId="524DD395" w14:textId="77777777" w:rsidR="00FE399F" w:rsidRDefault="00FE399F" w:rsidP="00FE399F">
      <w:pPr>
        <w:bidi w:val="0"/>
        <w:spacing w:line="240" w:lineRule="auto"/>
        <w:jc w:val="left"/>
        <w:rPr>
          <w:rtl/>
        </w:rPr>
      </w:pPr>
      <w:r>
        <w:rPr>
          <w:rtl/>
        </w:rPr>
        <w:br w:type="page"/>
      </w:r>
    </w:p>
    <w:p w14:paraId="0EBAD93E"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proofErr w:type="spellStart"/>
      <w:r>
        <w:rPr>
          <w:rtl/>
        </w:rPr>
        <w:t>إلغون</w:t>
      </w:r>
      <w:proofErr w:type="spellEnd"/>
      <w:r>
        <w:rPr>
          <w:rtl/>
        </w:rPr>
        <w:t xml:space="preserve"> </w:t>
      </w:r>
      <w:proofErr w:type="spellStart"/>
      <w:r>
        <w:rPr>
          <w:rtl/>
        </w:rPr>
        <w:t>سفروف</w:t>
      </w:r>
      <w:proofErr w:type="spellEnd"/>
      <w:r>
        <w:rPr>
          <w:rtl/>
        </w:rPr>
        <w:t xml:space="preserve"> (أذربيجان)</w:t>
      </w:r>
    </w:p>
    <w:p w14:paraId="312CD865" w14:textId="77777777" w:rsidR="00FE399F" w:rsidRPr="00370678" w:rsidRDefault="00FE399F" w:rsidP="00FE399F">
      <w:pPr>
        <w:pStyle w:val="SingleTxt"/>
        <w:spacing w:after="0" w:line="120" w:lineRule="exact"/>
        <w:rPr>
          <w:sz w:val="10"/>
          <w:rtl/>
        </w:rPr>
      </w:pPr>
    </w:p>
    <w:p w14:paraId="20766F5D"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7A9B0000" w14:textId="77777777" w:rsidR="00FE399F" w:rsidRDefault="00FE399F" w:rsidP="00FE399F">
      <w:pPr>
        <w:pStyle w:val="SingleTxt"/>
        <w:rPr>
          <w:rtl/>
        </w:rPr>
      </w:pPr>
      <w:r>
        <w:rPr>
          <w:rtl/>
        </w:rPr>
        <w:tab/>
        <w:t>٥ حزيران/يونيه ١٩٨٢ مدينة ميغري، أرمينيا.</w:t>
      </w:r>
    </w:p>
    <w:p w14:paraId="275BE933" w14:textId="77777777" w:rsidR="00FE399F" w:rsidRPr="00370678" w:rsidRDefault="00FE399F" w:rsidP="00FE399F">
      <w:pPr>
        <w:pStyle w:val="SingleTxt"/>
        <w:spacing w:after="0" w:line="120" w:lineRule="exact"/>
        <w:rPr>
          <w:sz w:val="10"/>
          <w:rtl/>
        </w:rPr>
      </w:pPr>
    </w:p>
    <w:p w14:paraId="0C0E2445"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15921D45" w14:textId="77777777" w:rsidR="00FE399F" w:rsidRDefault="00FE399F" w:rsidP="00FE399F">
      <w:pPr>
        <w:pStyle w:val="SingleTxt"/>
        <w:rPr>
          <w:rtl/>
        </w:rPr>
      </w:pPr>
      <w:r>
        <w:rPr>
          <w:rtl/>
        </w:rPr>
        <w:tab/>
        <w:t>الإنكليزية والروسية والتركية والأذربيجانية.</w:t>
      </w:r>
    </w:p>
    <w:p w14:paraId="2179AE5E" w14:textId="77777777" w:rsidR="00FE399F" w:rsidRPr="00370678" w:rsidRDefault="00FE399F" w:rsidP="00FE399F">
      <w:pPr>
        <w:pStyle w:val="SingleTxt"/>
        <w:spacing w:after="0" w:line="120" w:lineRule="exact"/>
        <w:rPr>
          <w:sz w:val="10"/>
          <w:rtl/>
        </w:rPr>
      </w:pPr>
    </w:p>
    <w:p w14:paraId="54231EDE"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626418D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رئيس إدارة المعلومات والبحوث التحليلية التابعة للجنة الحكومية المعنية بشؤون الأسرة والمرأة والطفل في جمهورية أذربيجان؛</w:t>
      </w:r>
    </w:p>
    <w:p w14:paraId="351ADDE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خبير في لجنة المساواة بين الجنسين التابعة للمجلس الأوروبي؛</w:t>
      </w:r>
    </w:p>
    <w:p w14:paraId="62BFDE4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ممثل لجنة الصياغة المكلفة بإعداد مشروع توصية اللجنة الوزارية لمنع ومكافحة التحيز الجنسي؛</w:t>
      </w:r>
    </w:p>
    <w:p w14:paraId="75BF313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محاضر في جامعة باكو الحكومية في مادة المساواة بين الجنسين وقانون الأسرة (مستوى الدكتوراه في القانون)؛</w:t>
      </w:r>
    </w:p>
    <w:p w14:paraId="42CF181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مدرسة الشؤون الجنسانية (الهيكل الأكاديمي للرابطة النسائية للتنمية الرشيدة).</w:t>
      </w:r>
    </w:p>
    <w:p w14:paraId="1DDCFF5B" w14:textId="77777777" w:rsidR="00FE399F" w:rsidRPr="00BF5271" w:rsidRDefault="00FE399F" w:rsidP="00FE399F">
      <w:pPr>
        <w:pStyle w:val="SingleTxt"/>
        <w:spacing w:after="0" w:line="120" w:lineRule="exact"/>
        <w:rPr>
          <w:sz w:val="10"/>
          <w:rtl/>
        </w:rPr>
      </w:pPr>
    </w:p>
    <w:p w14:paraId="423D1256"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3BF543A3" w14:textId="77777777" w:rsidR="00FE399F" w:rsidRDefault="00FE399F" w:rsidP="00FE399F">
      <w:pPr>
        <w:pStyle w:val="SingleTxt"/>
        <w:rPr>
          <w:rtl/>
        </w:rPr>
      </w:pPr>
      <w:r>
        <w:rPr>
          <w:rtl/>
        </w:rPr>
        <w:tab/>
        <w:t xml:space="preserve">شارك </w:t>
      </w:r>
      <w:proofErr w:type="spellStart"/>
      <w:r>
        <w:rPr>
          <w:rtl/>
        </w:rPr>
        <w:t>إلغون</w:t>
      </w:r>
      <w:proofErr w:type="spellEnd"/>
      <w:r>
        <w:rPr>
          <w:rtl/>
        </w:rPr>
        <w:t xml:space="preserve"> </w:t>
      </w:r>
      <w:proofErr w:type="spellStart"/>
      <w:r>
        <w:rPr>
          <w:rtl/>
        </w:rPr>
        <w:t>سفروف</w:t>
      </w:r>
      <w:proofErr w:type="spellEnd"/>
      <w:r>
        <w:rPr>
          <w:rtl/>
        </w:rPr>
        <w:t>، حامل شهادة الدكتوراه في القانون، في العديد من المشاريع المحلية والإقليمية والدولية التي نظمتها الأمم المتحدة ومجلس أوروبا وغيرهما من الهيئات الدولية، وهو يحاضر في</w:t>
      </w:r>
      <w:r>
        <w:rPr>
          <w:rFonts w:hint="cs"/>
          <w:rtl/>
        </w:rPr>
        <w:t> </w:t>
      </w:r>
      <w:r>
        <w:rPr>
          <w:rtl/>
        </w:rPr>
        <w:t xml:space="preserve">مجال القانون الدولي والعلاقات الدولية منذ 15 عاما. وشارك بشكل مباشر في إعداد مشروع القانون المتعلق بضمانات الدولة لكفالة المساواة في الحقوق بين المرأة والرجل، والقانون المتعلق بمنع العنف الأسري، وتعديلات قانون الأسرة والقانون الجنائي والقانون المدني، والقانون المتعلق بالصحة الإنجابية ومنع زواج الأطفال وغير ذلك من القواعد التشريعية في جمهورية أذربيجان. وتشمل أنشطته المهنية شتى الجهود التي يبذلها في ميدان حقوق الإنسان، بما فيها المشاركة في إعداد اتفاقية مجلس أوروبا بشأن منع ومكافحة العنف ضد المرأة والعنف الأسري؛ والمشاركة، بصفة مدرّب، في مشاريع تُعنى بالمساواة بين الجنسين، وحماية حقوق المرأة، ومنع العنف ضد المرأة، ومنع الاتجار بالأشخاص، تنظمها الأمم المتحدة، وبرنامج الأمم المتحدة الإنمائي، وصندوق الأمم المتحدة للسكان، والوكالة الألمانية للتعاون الدولي، والاتحاد الأوروبي، ومجلس أوروبا، والعديد من المنظمات غير الحكومية؛ وإعداد التقارير الوطنية في إطار اتفاقية القضاء على جميع أشكال التمييز ضد المرأة (2009، 2014)، والعهد الدولي الخاص بالحقوق المدنية والسياسية، والعهد الدولي الخاص بالحقوق الاقتصادية والاجتماعية والثقافية؛ والعمل بصفة محلل وباحث في مجالات حماية حقوق الإنسان، والمساواة بين الجنسين، وقيادة المرأة، والعنف </w:t>
      </w:r>
      <w:proofErr w:type="spellStart"/>
      <w:r>
        <w:rPr>
          <w:rtl/>
        </w:rPr>
        <w:t>الجنساني</w:t>
      </w:r>
      <w:proofErr w:type="spellEnd"/>
      <w:r>
        <w:rPr>
          <w:rtl/>
        </w:rPr>
        <w:t>، والتحرش الجنسي، والاتجار بالأشخاص، علاوة على تأليف ما يزيد عن ٣٠ مقالة ودراسة علمية.</w:t>
      </w:r>
    </w:p>
    <w:p w14:paraId="4B308840" w14:textId="77777777" w:rsidR="00FE399F" w:rsidRPr="00BF5271" w:rsidRDefault="00FE399F" w:rsidP="00FE399F">
      <w:pPr>
        <w:pStyle w:val="SingleTxt"/>
        <w:spacing w:after="0" w:line="120" w:lineRule="exact"/>
        <w:rPr>
          <w:sz w:val="10"/>
          <w:rtl/>
        </w:rPr>
      </w:pPr>
    </w:p>
    <w:p w14:paraId="1FE7D665"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المؤهلات العلمية</w:t>
      </w:r>
    </w:p>
    <w:p w14:paraId="1C189DB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درجة البكالوريوس في القانون الدولي، جامعة باكو الحكومية (</w:t>
      </w:r>
      <w:r>
        <w:rPr>
          <w:rFonts w:hint="cs"/>
          <w:rtl/>
        </w:rPr>
        <w:t>2003-1999</w:t>
      </w:r>
      <w:r>
        <w:rPr>
          <w:rtl/>
        </w:rPr>
        <w:t>)؛</w:t>
      </w:r>
    </w:p>
    <w:p w14:paraId="776616D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درجة الماجستير في القانون الدولي، جامعة باكو الحكومية (</w:t>
      </w:r>
      <w:r>
        <w:rPr>
          <w:rFonts w:hint="cs"/>
          <w:rtl/>
        </w:rPr>
        <w:t>2005-2003</w:t>
      </w:r>
      <w:r>
        <w:rPr>
          <w:rtl/>
        </w:rPr>
        <w:t>)؛</w:t>
      </w:r>
    </w:p>
    <w:p w14:paraId="228829C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شهادة الدكتوراه في القانون الدولي (</w:t>
      </w:r>
      <w:r w:rsidRPr="00205C87">
        <w:rPr>
          <w:rFonts w:hint="eastAsia"/>
        </w:rPr>
        <w:t>“</w:t>
      </w:r>
      <w:r>
        <w:t>Activities UN Security Council on the procedure of supporting international security and peace in the international law” (2010)</w:t>
      </w:r>
      <w:r>
        <w:rPr>
          <w:rtl/>
        </w:rPr>
        <w:t>)، جامعة باكو الحكومية؛</w:t>
      </w:r>
    </w:p>
    <w:p w14:paraId="5CB6823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شهادة بشأن تنفيذ اتفاقية القضاء على جميع أشكال التمييز ضد المرأة وتقديم التقارير المتعلقة بها (صندوق الأمم المتحدة للسكان، حقوق الإنسان في الأمم المتحدة، 2008).</w:t>
      </w:r>
    </w:p>
    <w:p w14:paraId="60AD6AAA" w14:textId="77777777" w:rsidR="00FE399F" w:rsidRPr="00BF5271" w:rsidRDefault="00FE399F" w:rsidP="00FE399F">
      <w:pPr>
        <w:pStyle w:val="SingleTxt"/>
        <w:spacing w:after="0" w:line="120" w:lineRule="exact"/>
        <w:rPr>
          <w:sz w:val="10"/>
          <w:rtl/>
        </w:rPr>
      </w:pPr>
    </w:p>
    <w:p w14:paraId="77E1E5EE"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303EC41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الحصول على وسام لعمله الإيجابي في حل مشاكل المساواة بين الجنسين والسياسات الاجتماعية/ممنوح بموجب توجيه صادر عن رئيس جمهورية أذربيجان (2016)؛</w:t>
      </w:r>
    </w:p>
    <w:p w14:paraId="72F4632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منسّق مكلّف بالرصد في صندوق الأمم المتحدة الإنمائي للمرأة بشأن </w:t>
      </w:r>
      <w:r>
        <w:rPr>
          <w:rFonts w:hint="cs"/>
          <w:rtl/>
        </w:rPr>
        <w:t>”</w:t>
      </w:r>
      <w:r>
        <w:rPr>
          <w:rtl/>
        </w:rPr>
        <w:t>الأطر القانونية والسياسية التي تدعم حقوق الإنسان للمرأة والمساوة بين الجنسين</w:t>
      </w:r>
      <w:r>
        <w:rPr>
          <w:rFonts w:hint="cs"/>
          <w:rtl/>
        </w:rPr>
        <w:t>“</w:t>
      </w:r>
      <w:r>
        <w:rPr>
          <w:rtl/>
        </w:rPr>
        <w:t xml:space="preserve"> (2006)؛</w:t>
      </w:r>
    </w:p>
    <w:p w14:paraId="248D3BC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BF5271">
        <w:rPr>
          <w:spacing w:val="-4"/>
          <w:w w:val="99"/>
          <w:rtl/>
        </w:rPr>
        <w:t>مشارك فاعل في التحالف المعني بالعمل على تنفيذ القرار ١٣٢٥ والشبكة الوطنية للمشردات داخليا</w:t>
      </w:r>
      <w:r>
        <w:rPr>
          <w:rtl/>
        </w:rPr>
        <w:t>؛</w:t>
      </w:r>
    </w:p>
    <w:p w14:paraId="593BA63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BF5271">
        <w:rPr>
          <w:spacing w:val="-4"/>
          <w:w w:val="99"/>
          <w:rtl/>
        </w:rPr>
        <w:t xml:space="preserve">شهادة مشاركة في الدورة </w:t>
      </w:r>
      <w:proofErr w:type="spellStart"/>
      <w:r w:rsidRPr="00BF5271">
        <w:rPr>
          <w:spacing w:val="-4"/>
          <w:w w:val="99"/>
          <w:rtl/>
        </w:rPr>
        <w:t>المعنونة</w:t>
      </w:r>
      <w:proofErr w:type="spellEnd"/>
      <w:r w:rsidRPr="00BF5271">
        <w:rPr>
          <w:spacing w:val="-4"/>
          <w:w w:val="99"/>
          <w:rtl/>
        </w:rPr>
        <w:t xml:space="preserve"> </w:t>
      </w:r>
      <w:r w:rsidRPr="00BF5271">
        <w:rPr>
          <w:rFonts w:hint="cs"/>
          <w:spacing w:val="-4"/>
          <w:w w:val="99"/>
          <w:rtl/>
        </w:rPr>
        <w:t>”</w:t>
      </w:r>
      <w:r w:rsidRPr="00BF5271">
        <w:rPr>
          <w:spacing w:val="-4"/>
          <w:w w:val="99"/>
          <w:rtl/>
        </w:rPr>
        <w:t>التحرش الجنسي في مكان العمل</w:t>
      </w:r>
      <w:r w:rsidRPr="00BF5271">
        <w:rPr>
          <w:rFonts w:hint="cs"/>
          <w:spacing w:val="-4"/>
          <w:w w:val="99"/>
          <w:rtl/>
        </w:rPr>
        <w:t>“</w:t>
      </w:r>
      <w:r w:rsidRPr="00BF5271">
        <w:rPr>
          <w:spacing w:val="-4"/>
          <w:w w:val="99"/>
          <w:rtl/>
        </w:rPr>
        <w:t xml:space="preserve"> (وكالة الولايات المتحدة للتنمية الدولية، رابطة المحامين الأمريكية/المبادرة المتعلقة بقوانين بلدان وسط وشرق أوروبا، 2007)؛</w:t>
      </w:r>
    </w:p>
    <w:p w14:paraId="6063C8F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شهادة مشاركة في الدورة </w:t>
      </w:r>
      <w:proofErr w:type="spellStart"/>
      <w:r>
        <w:rPr>
          <w:rtl/>
        </w:rPr>
        <w:t>المعنونة</w:t>
      </w:r>
      <w:proofErr w:type="spellEnd"/>
      <w:r>
        <w:rPr>
          <w:rtl/>
        </w:rPr>
        <w:t xml:space="preserve"> </w:t>
      </w:r>
      <w:r>
        <w:rPr>
          <w:rFonts w:hint="cs"/>
          <w:rtl/>
        </w:rPr>
        <w:t>”</w:t>
      </w:r>
      <w:r>
        <w:rPr>
          <w:rtl/>
        </w:rPr>
        <w:t>مشاركة الذكور في تعزيز المساواة بين الجنسين وإنهاء العنف ضد المرأة</w:t>
      </w:r>
      <w:r>
        <w:rPr>
          <w:rFonts w:hint="cs"/>
          <w:rtl/>
        </w:rPr>
        <w:t>“</w:t>
      </w:r>
      <w:r>
        <w:rPr>
          <w:rtl/>
        </w:rPr>
        <w:t xml:space="preserve"> (وزارة الشؤون الخارجية النرويجية وصندوق الأمم المتحدة للسكان)؛</w:t>
      </w:r>
    </w:p>
    <w:p w14:paraId="6F22A9A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شهادة مشاركة في الدورة </w:t>
      </w:r>
      <w:proofErr w:type="spellStart"/>
      <w:r>
        <w:rPr>
          <w:rtl/>
        </w:rPr>
        <w:t>المعنونة</w:t>
      </w:r>
      <w:proofErr w:type="spellEnd"/>
      <w:r>
        <w:rPr>
          <w:rtl/>
        </w:rPr>
        <w:t xml:space="preserve"> </w:t>
      </w:r>
      <w:r>
        <w:rPr>
          <w:rFonts w:hint="cs"/>
          <w:rtl/>
        </w:rPr>
        <w:t>”</w:t>
      </w:r>
      <w:r>
        <w:rPr>
          <w:rtl/>
        </w:rPr>
        <w:t>بناء القدرات في العلاقات الدولية. القانون الدولي لحقوق الإنسان والقانون الدولي الإنساني</w:t>
      </w:r>
      <w:r>
        <w:rPr>
          <w:rFonts w:hint="cs"/>
          <w:rtl/>
        </w:rPr>
        <w:t>“</w:t>
      </w:r>
      <w:r>
        <w:rPr>
          <w:rtl/>
        </w:rPr>
        <w:t>، معهد الدراسات العليا، جنيف، الوكالة السويسرية للتنمية والتعاون، الأكاديمية الدبلوماسية، كلية الشؤون الدولية، ٢٠٠٩؛</w:t>
      </w:r>
    </w:p>
    <w:p w14:paraId="1FD2CB9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شهادة مشاركة في دورة بشأن حقوق الإنسان، معهد راؤول </w:t>
      </w:r>
      <w:proofErr w:type="spellStart"/>
      <w:r>
        <w:rPr>
          <w:rtl/>
        </w:rPr>
        <w:t>فالينبرغ</w:t>
      </w:r>
      <w:proofErr w:type="spellEnd"/>
      <w:r>
        <w:rPr>
          <w:rtl/>
        </w:rPr>
        <w:t xml:space="preserve"> لحقوق الإنسان والقانون الدولي الإنساني، الوكالة السويدية للتنمية الدولية، 2007.</w:t>
      </w:r>
    </w:p>
    <w:p w14:paraId="74D9904F" w14:textId="77777777" w:rsidR="00FE399F" w:rsidRPr="00BF5271" w:rsidRDefault="00FE399F" w:rsidP="00FE399F">
      <w:pPr>
        <w:pStyle w:val="SingleTxt"/>
        <w:spacing w:after="0" w:line="120" w:lineRule="exact"/>
        <w:rPr>
          <w:sz w:val="10"/>
          <w:rtl/>
        </w:rPr>
      </w:pPr>
    </w:p>
    <w:p w14:paraId="59821DD5"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6FBF6D6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t>“Sustainable Development of Gender Equality System in the Republic of Azerbaijan: Problems, Good Practice and Perspectives” Proceedings of International Scientific Conference on SDG”, 2017</w:t>
      </w:r>
      <w:r>
        <w:rPr>
          <w:rtl/>
        </w:rPr>
        <w:t xml:space="preserve"> (مقالة علمية)؛</w:t>
      </w:r>
    </w:p>
    <w:p w14:paraId="1DD4563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t>“Women rights protection: international and national aspects”, 2018</w:t>
      </w:r>
      <w:r>
        <w:rPr>
          <w:rtl/>
        </w:rPr>
        <w:t xml:space="preserve"> (دراسة علمية)؛</w:t>
      </w:r>
    </w:p>
    <w:p w14:paraId="75FC618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r>
      <w:r>
        <w:t>“Leadership Instruction”</w:t>
      </w:r>
      <w:r>
        <w:rPr>
          <w:rtl/>
        </w:rPr>
        <w:t xml:space="preserve">، الوكالة الألمانية للتعاون الدولي، ألمانيا. تعليمات للنساء المشاركات في الإدارة المحلية للبلديات، </w:t>
      </w:r>
      <w:r>
        <w:rPr>
          <w:rFonts w:hint="cs"/>
          <w:rtl/>
        </w:rPr>
        <w:t>2017</w:t>
      </w:r>
      <w:r>
        <w:rPr>
          <w:rtl/>
        </w:rPr>
        <w:t xml:space="preserve"> (مقالة علمية)؛</w:t>
      </w:r>
    </w:p>
    <w:p w14:paraId="6E3596C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t>“Promoting gender equality in the system of protection of human rights”, Azerbaijan University, 2017</w:t>
      </w:r>
      <w:r>
        <w:rPr>
          <w:rtl/>
        </w:rPr>
        <w:t xml:space="preserve"> (مقالة علمية)؛</w:t>
      </w:r>
    </w:p>
    <w:p w14:paraId="18E67FDA"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BF5271">
        <w:rPr>
          <w:w w:val="99"/>
        </w:rPr>
        <w:t>“Development of the protection mechanisms on the protection women and children rights in the national legislation system”, Knowledge Foundation, 2016</w:t>
      </w:r>
      <w:r w:rsidRPr="00BF5271">
        <w:rPr>
          <w:w w:val="99"/>
          <w:rtl/>
        </w:rPr>
        <w:t xml:space="preserve"> (مقالة علمية)</w:t>
      </w:r>
      <w:r>
        <w:rPr>
          <w:rtl/>
        </w:rPr>
        <w:t>؛</w:t>
      </w:r>
    </w:p>
    <w:p w14:paraId="5DC3982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محرر مجلة </w:t>
      </w:r>
      <w:r>
        <w:t>“Family, Woman, Child”</w:t>
      </w:r>
      <w:r>
        <w:rPr>
          <w:rtl/>
        </w:rPr>
        <w:t xml:space="preserve"> (2013-2018).</w:t>
      </w:r>
    </w:p>
    <w:p w14:paraId="33B0CE5C" w14:textId="77777777" w:rsidR="00FE399F" w:rsidRDefault="00FE399F" w:rsidP="00FE399F">
      <w:pPr>
        <w:pStyle w:val="SingleTxt"/>
        <w:rPr>
          <w:rtl/>
        </w:rPr>
      </w:pPr>
    </w:p>
    <w:p w14:paraId="20E9701F" w14:textId="77777777" w:rsidR="00FE399F" w:rsidRDefault="00FE399F" w:rsidP="00FE399F">
      <w:pPr>
        <w:bidi w:val="0"/>
        <w:spacing w:line="240" w:lineRule="auto"/>
        <w:jc w:val="left"/>
        <w:rPr>
          <w:rtl/>
        </w:rPr>
      </w:pPr>
      <w:r>
        <w:rPr>
          <w:rtl/>
        </w:rPr>
        <w:br w:type="page"/>
      </w:r>
    </w:p>
    <w:p w14:paraId="367F20CA"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proofErr w:type="spellStart"/>
      <w:r>
        <w:rPr>
          <w:rtl/>
        </w:rPr>
        <w:t>جينوفيفا</w:t>
      </w:r>
      <w:proofErr w:type="spellEnd"/>
      <w:r>
        <w:rPr>
          <w:rtl/>
        </w:rPr>
        <w:t xml:space="preserve"> </w:t>
      </w:r>
      <w:proofErr w:type="spellStart"/>
      <w:r>
        <w:rPr>
          <w:rtl/>
        </w:rPr>
        <w:t>تيشيفا</w:t>
      </w:r>
      <w:proofErr w:type="spellEnd"/>
      <w:r>
        <w:rPr>
          <w:rtl/>
        </w:rPr>
        <w:t xml:space="preserve"> (بلغاريا)</w:t>
      </w:r>
    </w:p>
    <w:p w14:paraId="4619C2D1" w14:textId="77777777" w:rsidR="00FE399F" w:rsidRPr="00690B13" w:rsidRDefault="00FE399F" w:rsidP="00FE399F">
      <w:pPr>
        <w:pStyle w:val="SingleTxt"/>
        <w:spacing w:after="0" w:line="120" w:lineRule="exact"/>
        <w:rPr>
          <w:sz w:val="10"/>
          <w:rtl/>
        </w:rPr>
      </w:pPr>
    </w:p>
    <w:p w14:paraId="6553B92B"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57F3A061" w14:textId="77777777" w:rsidR="00FE399F" w:rsidRDefault="00FE399F" w:rsidP="00FE399F">
      <w:pPr>
        <w:pStyle w:val="SingleTxt"/>
        <w:rPr>
          <w:rtl/>
        </w:rPr>
      </w:pPr>
      <w:r>
        <w:rPr>
          <w:rtl/>
        </w:rPr>
        <w:tab/>
        <w:t>1 شباط/فبراير 1957، صوفيا، بلغاريا.</w:t>
      </w:r>
    </w:p>
    <w:p w14:paraId="385C8972" w14:textId="77777777" w:rsidR="00FE399F" w:rsidRPr="00690B13" w:rsidRDefault="00FE399F" w:rsidP="00FE399F">
      <w:pPr>
        <w:pStyle w:val="SingleTxt"/>
        <w:spacing w:after="0" w:line="120" w:lineRule="exact"/>
        <w:rPr>
          <w:sz w:val="10"/>
          <w:rtl/>
        </w:rPr>
      </w:pPr>
    </w:p>
    <w:p w14:paraId="5111BCF2"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308A6449" w14:textId="77777777" w:rsidR="00FE399F" w:rsidRDefault="00FE399F" w:rsidP="00FE399F">
      <w:pPr>
        <w:pStyle w:val="SingleTxt"/>
        <w:rPr>
          <w:rtl/>
        </w:rPr>
      </w:pPr>
      <w:r>
        <w:rPr>
          <w:rtl/>
        </w:rPr>
        <w:tab/>
        <w:t>الإنكليزية والفرنسية والإيطالية والروسية والبلغارية باعتبارها اللغة الأم.</w:t>
      </w:r>
    </w:p>
    <w:p w14:paraId="48360C3A" w14:textId="77777777" w:rsidR="00FE399F" w:rsidRPr="00690B13" w:rsidRDefault="00FE399F" w:rsidP="00FE399F">
      <w:pPr>
        <w:pStyle w:val="SingleTxt"/>
        <w:spacing w:after="0" w:line="120" w:lineRule="exact"/>
        <w:rPr>
          <w:sz w:val="10"/>
          <w:rtl/>
        </w:rPr>
      </w:pPr>
    </w:p>
    <w:p w14:paraId="5C7FE064"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30D0359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مديرة معهد التدريب في مجال حقوق الإنسان للمرأة؛</w:t>
      </w:r>
    </w:p>
    <w:p w14:paraId="3EA3E25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رئيسة التحالف من أجل الحماية من العنف </w:t>
      </w:r>
      <w:proofErr w:type="spellStart"/>
      <w:r>
        <w:rPr>
          <w:rtl/>
        </w:rPr>
        <w:t>الجنساني</w:t>
      </w:r>
      <w:proofErr w:type="spellEnd"/>
      <w:r>
        <w:rPr>
          <w:rtl/>
        </w:rPr>
        <w:t>؛</w:t>
      </w:r>
    </w:p>
    <w:p w14:paraId="302E848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ا</w:t>
      </w:r>
      <w:r>
        <w:rPr>
          <w:rtl/>
        </w:rPr>
        <w:t>لمديرة الإدارية للمؤسسة البلغارية للبحوث الجنسانية ذات المركز الاستشاري لدى المجلس الاقتصادي والاجتماعي؛</w:t>
      </w:r>
    </w:p>
    <w:p w14:paraId="039E60D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في فريق الخبراء في اللجنة الوطنية لمكافحة الاتجار بالبشر، مجلس الوزراء؛</w:t>
      </w:r>
    </w:p>
    <w:p w14:paraId="6DF519D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عضو منتسب في المجلس الاستشاري المعني بالمساواة بين المرأة والرجل، مجلس الوزراء.</w:t>
      </w:r>
    </w:p>
    <w:p w14:paraId="6EED978F" w14:textId="77777777" w:rsidR="00FE399F" w:rsidRPr="00F6787E" w:rsidRDefault="00FE399F" w:rsidP="00FE399F">
      <w:pPr>
        <w:pStyle w:val="SingleTxt"/>
        <w:spacing w:after="0" w:line="120" w:lineRule="exact"/>
        <w:rPr>
          <w:sz w:val="10"/>
          <w:rtl/>
        </w:rPr>
      </w:pPr>
    </w:p>
    <w:p w14:paraId="2BDC415C"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3BC43C5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تدريب المهنيين القانونيين في مجال حقوق الإنسان وحقوق الإنسان الواجبة للمرأة في معهد التدريب في مجال حقوق الإنسان للمرأة، بأكاديمية منع العنف التابعة للتحالف من أجل الحماية من العنف </w:t>
      </w:r>
      <w:proofErr w:type="spellStart"/>
      <w:r>
        <w:rPr>
          <w:rtl/>
        </w:rPr>
        <w:t>الجنساني</w:t>
      </w:r>
      <w:proofErr w:type="spellEnd"/>
      <w:r>
        <w:rPr>
          <w:rtl/>
        </w:rPr>
        <w:t>؛</w:t>
      </w:r>
    </w:p>
    <w:p w14:paraId="724CA2B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المشاركة الفاعلة في إعداد مشروع القانون المتعلق بالحماية من العنف الأسري، وفي إدخال تعديلات على القانون الجنائي، والقانون المتعلق بالمساواة والعنف ضد المرأة؛</w:t>
      </w:r>
    </w:p>
    <w:p w14:paraId="010BF62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تقديم المشورة القانونية وإعداد الدعاوى القضائية في مجال حماية المرأة والطفل على الصعيدين الوطني والدولي؛</w:t>
      </w:r>
    </w:p>
    <w:p w14:paraId="42EF8A7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خبيرة قانونية مستقلة في الشبكة القانونية الأوروبية للمساواة بين الجنسين؛</w:t>
      </w:r>
    </w:p>
    <w:p w14:paraId="7A9EDB14"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نائبة رئيسة الرابطة الأوروبية للمحاميات؛</w:t>
      </w:r>
    </w:p>
    <w:p w14:paraId="3B47854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حائزة على جائزة التقدير الخاص للدفاع عن حقوق الإنسان لمنظمة مناصري حقوق الإنسان لعام ٢٠١٧، مينيسوتا.</w:t>
      </w:r>
    </w:p>
    <w:p w14:paraId="41CFD32C" w14:textId="77777777" w:rsidR="00FE399F" w:rsidRPr="00F6787E" w:rsidRDefault="00FE399F" w:rsidP="00FE399F">
      <w:pPr>
        <w:pStyle w:val="SingleTxt"/>
        <w:spacing w:after="0" w:line="120" w:lineRule="exact"/>
        <w:rPr>
          <w:sz w:val="10"/>
          <w:rtl/>
        </w:rPr>
      </w:pPr>
    </w:p>
    <w:p w14:paraId="5CE5208A"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المؤهلات العلمية</w:t>
      </w:r>
    </w:p>
    <w:p w14:paraId="5D1E3B0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F6787E">
        <w:rPr>
          <w:spacing w:val="-4"/>
          <w:w w:val="99"/>
          <w:rtl/>
        </w:rPr>
        <w:t xml:space="preserve">درجة الماجستير في الحقوق من كلية الحقوق بجامعة صوفيا </w:t>
      </w:r>
      <w:r w:rsidRPr="00F6787E">
        <w:rPr>
          <w:rFonts w:hint="cs"/>
          <w:spacing w:val="-4"/>
          <w:w w:val="99"/>
          <w:rtl/>
        </w:rPr>
        <w:t>”</w:t>
      </w:r>
      <w:r w:rsidRPr="00F6787E">
        <w:rPr>
          <w:spacing w:val="-4"/>
          <w:w w:val="99"/>
          <w:rtl/>
        </w:rPr>
        <w:t xml:space="preserve">سانت </w:t>
      </w:r>
      <w:proofErr w:type="spellStart"/>
      <w:r w:rsidRPr="00F6787E">
        <w:rPr>
          <w:spacing w:val="-4"/>
          <w:w w:val="99"/>
          <w:rtl/>
        </w:rPr>
        <w:t>كليمنت</w:t>
      </w:r>
      <w:proofErr w:type="spellEnd"/>
      <w:r w:rsidRPr="00F6787E">
        <w:rPr>
          <w:spacing w:val="-4"/>
          <w:w w:val="99"/>
          <w:rtl/>
        </w:rPr>
        <w:t xml:space="preserve"> </w:t>
      </w:r>
      <w:proofErr w:type="spellStart"/>
      <w:r w:rsidRPr="00F6787E">
        <w:rPr>
          <w:spacing w:val="-4"/>
          <w:w w:val="99"/>
          <w:rtl/>
        </w:rPr>
        <w:t>أوريدسكي</w:t>
      </w:r>
      <w:proofErr w:type="spellEnd"/>
      <w:r w:rsidRPr="00F6787E">
        <w:rPr>
          <w:rFonts w:hint="cs"/>
          <w:spacing w:val="-4"/>
          <w:w w:val="99"/>
          <w:rtl/>
        </w:rPr>
        <w:t>“</w:t>
      </w:r>
      <w:r w:rsidRPr="00F6787E">
        <w:rPr>
          <w:spacing w:val="-4"/>
          <w:w w:val="99"/>
          <w:rtl/>
        </w:rPr>
        <w:t>، 1980</w:t>
      </w:r>
      <w:r>
        <w:rPr>
          <w:rtl/>
        </w:rPr>
        <w:t>؛</w:t>
      </w:r>
    </w:p>
    <w:p w14:paraId="6BCA6C4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دبلوم من الكلية الدولية للقانون المقارن، تخصص في قانون الاتحاد الأوروبي، جامعة </w:t>
      </w:r>
      <w:r>
        <w:rPr>
          <w:rFonts w:hint="cs"/>
          <w:rtl/>
        </w:rPr>
        <w:t>”</w:t>
      </w:r>
      <w:r>
        <w:rPr>
          <w:rtl/>
        </w:rPr>
        <w:t>روبير شومان</w:t>
      </w:r>
      <w:r>
        <w:rPr>
          <w:rFonts w:hint="cs"/>
          <w:rtl/>
        </w:rPr>
        <w:t>“</w:t>
      </w:r>
      <w:r>
        <w:rPr>
          <w:rtl/>
        </w:rPr>
        <w:t>، ستراسبورغ، فرنسا، 1991؛</w:t>
      </w:r>
    </w:p>
    <w:p w14:paraId="4FA8D49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t>•</w:t>
      </w:r>
      <w:r>
        <w:rPr>
          <w:rtl/>
        </w:rPr>
        <w:tab/>
      </w:r>
      <w:r w:rsidRPr="00F6787E">
        <w:rPr>
          <w:spacing w:val="-2"/>
          <w:w w:val="99"/>
          <w:rtl/>
        </w:rPr>
        <w:t>شهادة في حقوق المرأة العاملة، المركز الدولي للتدريب التابع لمنظمة العمل الدولية، تورينو، 2002</w:t>
      </w:r>
      <w:r>
        <w:rPr>
          <w:rtl/>
        </w:rPr>
        <w:t>؛</w:t>
      </w:r>
    </w:p>
    <w:p w14:paraId="1AF11F0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F6787E">
        <w:rPr>
          <w:spacing w:val="-4"/>
          <w:w w:val="97"/>
          <w:rtl/>
        </w:rPr>
        <w:t>دبلوم في التنمية والقانون والعدالة الاجتماعية، معهد الدراسات الاجتماعية، لاهاي، هولندا، 2004</w:t>
      </w:r>
      <w:r>
        <w:rPr>
          <w:rtl/>
        </w:rPr>
        <w:t>.</w:t>
      </w:r>
    </w:p>
    <w:p w14:paraId="2F40AF94" w14:textId="77777777" w:rsidR="00FE399F" w:rsidRPr="00F6787E" w:rsidRDefault="00FE399F" w:rsidP="00FE399F">
      <w:pPr>
        <w:pStyle w:val="SingleTxt"/>
        <w:spacing w:after="0" w:line="120" w:lineRule="exact"/>
        <w:rPr>
          <w:sz w:val="10"/>
          <w:rtl/>
        </w:rPr>
      </w:pPr>
    </w:p>
    <w:p w14:paraId="5F9C9EA6"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 </w:t>
      </w:r>
    </w:p>
    <w:p w14:paraId="167F370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تنسيق وتقديم التقارير الموازية بموجب معاهدات الأمم المتحدة وآلياتها (اللجنة المعنية بالقضاء على التمييز ضد المرأة - الدورتان 18 و 52، الاستعراض الدوري الشامل الأول والثاني لبلغاريا، </w:t>
      </w:r>
      <w:r>
        <w:rPr>
          <w:cs/>
        </w:rPr>
        <w:t>‎</w:t>
      </w:r>
      <w:r>
        <w:rPr>
          <w:rtl/>
        </w:rPr>
        <w:t>العهد الدولي الخاص بالحقوق المدنية والسياسية‏‏، اللجنة المعنية بالحقوق الاقتصادية والاجتماعية والثقافية)، منذ عام ١٩٩٨؛</w:t>
      </w:r>
    </w:p>
    <w:p w14:paraId="296DB5A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المشاركة في الفريق العامل الحكومي المعني باعتماد الخطة الوطنية لتنفيذ توصيات اللجنة المعنية بالقضاء على التمييز ضد المرأة، 2013؛</w:t>
      </w:r>
    </w:p>
    <w:p w14:paraId="70DF4393"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العمل مع الحكومة من أجل إنفاذ آراء اللجنة المعنية بالقضاء على التمييز ضد المرأة بموجب البروتوكول الاختياري لاتفاقية القضاء على جميع أشكال التمييز ضد المرأة، 2014؛</w:t>
      </w:r>
    </w:p>
    <w:p w14:paraId="4030522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المشاركة في لجنة وضع المرأة بصفة مندوبة عن الحكومة، في الدورات 58 و 59 و</w:t>
      </w:r>
      <w:r>
        <w:rPr>
          <w:rFonts w:hint="cs"/>
          <w:rtl/>
        </w:rPr>
        <w:t xml:space="preserve"> </w:t>
      </w:r>
      <w:r>
        <w:rPr>
          <w:rtl/>
        </w:rPr>
        <w:t>61، 2014-2017؛</w:t>
      </w:r>
    </w:p>
    <w:p w14:paraId="18CD078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tl/>
        </w:rPr>
        <w:tab/>
        <w:t xml:space="preserve"> المشاركة في المؤتمر العالمي الرابع للمرأة</w:t>
      </w:r>
      <w:r>
        <w:rPr>
          <w:rFonts w:hint="cs"/>
          <w:rtl/>
        </w:rPr>
        <w:t xml:space="preserve"> </w:t>
      </w:r>
      <w:r>
        <w:rPr>
          <w:rtl/>
        </w:rPr>
        <w:t>-</w:t>
      </w:r>
      <w:r>
        <w:rPr>
          <w:rFonts w:hint="cs"/>
          <w:rtl/>
        </w:rPr>
        <w:t xml:space="preserve"> </w:t>
      </w:r>
      <w:r>
        <w:rPr>
          <w:rtl/>
        </w:rPr>
        <w:t>بيجين، 1995.</w:t>
      </w:r>
    </w:p>
    <w:p w14:paraId="0CA67999" w14:textId="77777777" w:rsidR="00FE399F" w:rsidRPr="00F6787E" w:rsidRDefault="00FE399F" w:rsidP="00FE399F">
      <w:pPr>
        <w:pStyle w:val="SingleTxt"/>
        <w:spacing w:after="0" w:line="120" w:lineRule="exact"/>
        <w:rPr>
          <w:sz w:val="10"/>
          <w:rtl/>
        </w:rPr>
      </w:pPr>
    </w:p>
    <w:p w14:paraId="699394DB"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5DC29130" w14:textId="77777777" w:rsidR="00FE399F" w:rsidRPr="0059276C" w:rsidRDefault="00FE399F" w:rsidP="00FE399F">
      <w:pPr>
        <w:pStyle w:val="Bullet1G"/>
        <w:spacing w:line="240" w:lineRule="exact"/>
        <w:ind w:left="1699" w:right="1138" w:hanging="173"/>
        <w:rPr>
          <w:lang w:val="en-US"/>
        </w:rPr>
      </w:pPr>
      <w:r w:rsidRPr="0059276C">
        <w:rPr>
          <w:lang w:val="en-US"/>
        </w:rPr>
        <w:t>“ Access to justice for women victims of violence”- Guide for CSOs – BGRF, 2017</w:t>
      </w:r>
      <w:r>
        <w:rPr>
          <w:lang w:val="en-US"/>
        </w:rPr>
        <w:t>;</w:t>
      </w:r>
    </w:p>
    <w:p w14:paraId="0C48D367" w14:textId="77777777" w:rsidR="00FE399F" w:rsidRPr="0059276C" w:rsidRDefault="00FE399F" w:rsidP="00FE399F">
      <w:pPr>
        <w:pStyle w:val="Bullet1G"/>
        <w:spacing w:line="240" w:lineRule="exact"/>
        <w:ind w:left="1699" w:right="1138" w:hanging="173"/>
        <w:rPr>
          <w:lang w:val="en-US"/>
        </w:rPr>
      </w:pPr>
      <w:r w:rsidRPr="0059276C">
        <w:rPr>
          <w:lang w:val="en-US"/>
        </w:rPr>
        <w:t>Trafficking in Human Beings from a Gender Perspective- Directive 2011/36/EU”/European</w:t>
      </w:r>
      <w:r>
        <w:rPr>
          <w:lang w:val="en-US"/>
        </w:rPr>
        <w:t xml:space="preserve"> parliament/- co- author – 2016;</w:t>
      </w:r>
    </w:p>
    <w:p w14:paraId="60E2DEA6" w14:textId="77777777" w:rsidR="00FE399F" w:rsidRPr="0059276C" w:rsidRDefault="00FE399F" w:rsidP="00FE399F">
      <w:pPr>
        <w:pStyle w:val="Bullet1G"/>
        <w:spacing w:line="240" w:lineRule="exact"/>
        <w:ind w:left="1699" w:right="1138" w:hanging="173"/>
        <w:rPr>
          <w:lang w:val="en-US"/>
        </w:rPr>
      </w:pPr>
      <w:r w:rsidRPr="0059276C">
        <w:rPr>
          <w:lang w:val="en-US"/>
        </w:rPr>
        <w:t>A comparative analysis of Gender Equality law</w:t>
      </w:r>
      <w:r>
        <w:rPr>
          <w:lang w:val="en-US"/>
        </w:rPr>
        <w:t xml:space="preserve"> </w:t>
      </w:r>
      <w:r w:rsidRPr="0059276C">
        <w:rPr>
          <w:lang w:val="en-US"/>
        </w:rPr>
        <w:t>in Europe 2016/ European Commis</w:t>
      </w:r>
      <w:r>
        <w:rPr>
          <w:lang w:val="en-US"/>
        </w:rPr>
        <w:t>sion/- author for the BG report;</w:t>
      </w:r>
    </w:p>
    <w:p w14:paraId="7A846409" w14:textId="77777777" w:rsidR="00FE399F" w:rsidRDefault="00FE399F" w:rsidP="00FE399F">
      <w:pPr>
        <w:pStyle w:val="Bullet1G"/>
        <w:spacing w:line="240" w:lineRule="exact"/>
        <w:ind w:left="1699" w:right="1138" w:hanging="173"/>
        <w:rPr>
          <w:lang w:val="en-US"/>
        </w:rPr>
      </w:pPr>
      <w:r w:rsidRPr="0059276C">
        <w:rPr>
          <w:lang w:val="en-US"/>
        </w:rPr>
        <w:t>Monitoring report on Sexual and other forms of GBV in the Context of the International Protection in Bulgaria- UNHCR, co-author- 2015</w:t>
      </w:r>
      <w:r>
        <w:rPr>
          <w:lang w:val="en-US"/>
        </w:rPr>
        <w:t>.</w:t>
      </w:r>
    </w:p>
    <w:p w14:paraId="43FEB663" w14:textId="77777777" w:rsidR="00FE399F" w:rsidRDefault="00FE399F" w:rsidP="00FE399F">
      <w:pPr>
        <w:pStyle w:val="SingleTxt"/>
        <w:rPr>
          <w:rtl/>
        </w:rPr>
      </w:pPr>
    </w:p>
    <w:p w14:paraId="1DA7DD64" w14:textId="77777777" w:rsidR="00FE399F" w:rsidRDefault="00FE399F" w:rsidP="00FE399F">
      <w:pPr>
        <w:bidi w:val="0"/>
        <w:spacing w:line="240" w:lineRule="auto"/>
        <w:jc w:val="left"/>
        <w:rPr>
          <w:rtl/>
        </w:rPr>
      </w:pPr>
      <w:r>
        <w:rPr>
          <w:rtl/>
        </w:rPr>
        <w:br w:type="page"/>
      </w:r>
    </w:p>
    <w:p w14:paraId="4BE50E9C" w14:textId="77777777" w:rsidR="00FE399F" w:rsidRDefault="00FE399F" w:rsidP="00FE39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proofErr w:type="spellStart"/>
      <w:r>
        <w:rPr>
          <w:rtl/>
        </w:rPr>
        <w:t>فرانسلين</w:t>
      </w:r>
      <w:proofErr w:type="spellEnd"/>
      <w:r>
        <w:rPr>
          <w:rtl/>
        </w:rPr>
        <w:t xml:space="preserve"> توي</w:t>
      </w:r>
      <w:r>
        <w:rPr>
          <w:rFonts w:hint="cs"/>
          <w:rtl/>
        </w:rPr>
        <w:t xml:space="preserve"> </w:t>
      </w:r>
      <w:r>
        <w:rPr>
          <w:rtl/>
        </w:rPr>
        <w:t>-</w:t>
      </w:r>
      <w:r>
        <w:rPr>
          <w:rFonts w:hint="cs"/>
          <w:rtl/>
        </w:rPr>
        <w:t xml:space="preserve"> </w:t>
      </w:r>
      <w:r>
        <w:rPr>
          <w:rtl/>
        </w:rPr>
        <w:t>بودا (بوركينا فاسو)</w:t>
      </w:r>
    </w:p>
    <w:p w14:paraId="2D6E42E0" w14:textId="77777777" w:rsidR="00FE399F" w:rsidRDefault="00FE399F" w:rsidP="00FE399F">
      <w:pPr>
        <w:pStyle w:val="SingleTxt"/>
        <w:jc w:val="right"/>
        <w:rPr>
          <w:rtl/>
        </w:rPr>
      </w:pPr>
      <w:r>
        <w:rPr>
          <w:rtl/>
        </w:rPr>
        <w:t>[الأصل: بالفرنسية]</w:t>
      </w:r>
    </w:p>
    <w:p w14:paraId="7A085ACC" w14:textId="77777777" w:rsidR="00FE399F" w:rsidRPr="00F6787E" w:rsidRDefault="00FE399F" w:rsidP="00FE399F">
      <w:pPr>
        <w:pStyle w:val="SingleTxt"/>
        <w:spacing w:after="0" w:line="120" w:lineRule="exact"/>
        <w:rPr>
          <w:sz w:val="10"/>
          <w:rtl/>
        </w:rPr>
      </w:pPr>
    </w:p>
    <w:p w14:paraId="2D9032A1"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تاريخ ومكان الولادة</w:t>
      </w:r>
    </w:p>
    <w:p w14:paraId="0FF32155" w14:textId="77777777" w:rsidR="00FE399F" w:rsidRDefault="00FE399F" w:rsidP="00FE399F">
      <w:pPr>
        <w:pStyle w:val="SingleTxt"/>
        <w:rPr>
          <w:rtl/>
        </w:rPr>
      </w:pPr>
      <w:r>
        <w:rPr>
          <w:rtl/>
        </w:rPr>
        <w:tab/>
        <w:t>2 نيسان/أبريل 1957، باريس.</w:t>
      </w:r>
    </w:p>
    <w:p w14:paraId="7D52815B" w14:textId="77777777" w:rsidR="00FE399F" w:rsidRPr="00F6787E" w:rsidRDefault="00FE399F" w:rsidP="00FE399F">
      <w:pPr>
        <w:pStyle w:val="SingleTxt"/>
        <w:spacing w:after="0" w:line="120" w:lineRule="exact"/>
        <w:rPr>
          <w:sz w:val="10"/>
          <w:rtl/>
        </w:rPr>
      </w:pPr>
    </w:p>
    <w:p w14:paraId="61398B33"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لغات العمل</w:t>
      </w:r>
    </w:p>
    <w:p w14:paraId="779E0934" w14:textId="77777777" w:rsidR="00FE399F" w:rsidRDefault="00FE399F" w:rsidP="00FE399F">
      <w:pPr>
        <w:pStyle w:val="SingleTxt"/>
        <w:rPr>
          <w:rtl/>
        </w:rPr>
      </w:pPr>
      <w:r>
        <w:rPr>
          <w:rtl/>
        </w:rPr>
        <w:tab/>
        <w:t>الفرنسية والإنكليزية.</w:t>
      </w:r>
    </w:p>
    <w:p w14:paraId="04D3FC64" w14:textId="77777777" w:rsidR="00FE399F" w:rsidRPr="00F6787E" w:rsidRDefault="00FE399F" w:rsidP="00FE399F">
      <w:pPr>
        <w:pStyle w:val="SingleTxt"/>
        <w:spacing w:after="0" w:line="120" w:lineRule="exact"/>
        <w:rPr>
          <w:sz w:val="10"/>
          <w:rtl/>
        </w:rPr>
      </w:pPr>
    </w:p>
    <w:p w14:paraId="53863C67"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المنصب الحالي/الوظيفة الحالية</w:t>
      </w:r>
    </w:p>
    <w:p w14:paraId="5FC81E7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محامية؛</w:t>
      </w:r>
    </w:p>
    <w:p w14:paraId="1B45E6B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منسّقة الائتلاف المعني بمتابعة تنفيذ اتفاقية القضاء على جميع أشكال التمييز ضد المرأة.</w:t>
      </w:r>
    </w:p>
    <w:p w14:paraId="63B1D83E" w14:textId="77777777" w:rsidR="00FE399F" w:rsidRPr="00E40FF0" w:rsidRDefault="00FE399F" w:rsidP="00FE399F">
      <w:pPr>
        <w:pStyle w:val="SingleTxt"/>
        <w:spacing w:after="0" w:line="120" w:lineRule="exact"/>
        <w:rPr>
          <w:sz w:val="10"/>
          <w:rtl/>
        </w:rPr>
      </w:pPr>
    </w:p>
    <w:p w14:paraId="38C1BED5"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المهنية الرئيسية</w:t>
      </w:r>
    </w:p>
    <w:p w14:paraId="7BC2B1F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تقديم المساعدة وتمثيل الأطراف والدفاع عنهم وتقديم الاستشارات القضائية وتدريب الراشدين وطلاب القانون وتوعيتهم بحقوق الإنسان؛</w:t>
      </w:r>
    </w:p>
    <w:p w14:paraId="7732409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تحرير مختلف الوثائق القانونية وإجراء المفاوضات الوطنية والدولية، وممارسة المحاماة، وإدارة مكتب للمحاماة، وتولي مسؤولية فريق عمل نشيط وإدارة قضايا عملاء وطنيين ودوليين.</w:t>
      </w:r>
    </w:p>
    <w:p w14:paraId="5DE50EC3" w14:textId="77777777" w:rsidR="00FE399F" w:rsidRPr="00E40FF0" w:rsidRDefault="00FE399F" w:rsidP="00FE399F">
      <w:pPr>
        <w:pStyle w:val="SingleTxt"/>
        <w:spacing w:after="0" w:line="120" w:lineRule="exact"/>
        <w:rPr>
          <w:sz w:val="10"/>
          <w:rtl/>
        </w:rPr>
      </w:pPr>
    </w:p>
    <w:p w14:paraId="37743F4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المؤهلات العلمية</w:t>
      </w:r>
    </w:p>
    <w:p w14:paraId="01AD85D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1985: شهادة الدراسات العليا المتخصصة في قانون الأعمال والضرائب، كلية الحقوق، جامعة رين (فرنسا)؛</w:t>
      </w:r>
    </w:p>
    <w:p w14:paraId="78F3DE7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تقديم أطروحة </w:t>
      </w:r>
      <w:proofErr w:type="spellStart"/>
      <w:r>
        <w:rPr>
          <w:rtl/>
        </w:rPr>
        <w:t>معنونة</w:t>
      </w:r>
      <w:proofErr w:type="spellEnd"/>
      <w:r>
        <w:rPr>
          <w:rtl/>
        </w:rPr>
        <w:t xml:space="preserve"> </w:t>
      </w:r>
      <w:r>
        <w:t>“</w:t>
      </w:r>
      <w:proofErr w:type="spellStart"/>
      <w:r>
        <w:t>l’information</w:t>
      </w:r>
      <w:proofErr w:type="spellEnd"/>
      <w:r>
        <w:t xml:space="preserve"> </w:t>
      </w:r>
      <w:proofErr w:type="spellStart"/>
      <w:r>
        <w:t>spécifique</w:t>
      </w:r>
      <w:proofErr w:type="spellEnd"/>
      <w:r>
        <w:t xml:space="preserve"> des tiers </w:t>
      </w:r>
      <w:proofErr w:type="spellStart"/>
      <w:r>
        <w:t>autorisés</w:t>
      </w:r>
      <w:proofErr w:type="spellEnd"/>
      <w:r>
        <w:t xml:space="preserve"> à </w:t>
      </w:r>
      <w:proofErr w:type="spellStart"/>
      <w:r>
        <w:t>exercer</w:t>
      </w:r>
      <w:proofErr w:type="spellEnd"/>
      <w:r>
        <w:t xml:space="preserve"> le droit </w:t>
      </w:r>
      <w:proofErr w:type="spellStart"/>
      <w:r>
        <w:t>d’alerte</w:t>
      </w:r>
      <w:proofErr w:type="spellEnd"/>
      <w:r>
        <w:t>”</w:t>
      </w:r>
      <w:r>
        <w:rPr>
          <w:rtl/>
        </w:rPr>
        <w:t xml:space="preserve"> (في سياق المؤسسات التجارية)؛</w:t>
      </w:r>
    </w:p>
    <w:p w14:paraId="3EAA943D"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1985: دبلوم مستشار قانوني للمؤسسات التجارية، كلية الحقوق، جامعة رين (فرنسا)؛</w:t>
      </w:r>
    </w:p>
    <w:p w14:paraId="3105AF4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1985: شهادة في القانون الاجتماعي - تخصص: إدارة شؤون الموظفين، جامعة </w:t>
      </w:r>
      <w:proofErr w:type="spellStart"/>
      <w:r>
        <w:rPr>
          <w:rtl/>
        </w:rPr>
        <w:t>مونبولييه</w:t>
      </w:r>
      <w:proofErr w:type="spellEnd"/>
      <w:r>
        <w:rPr>
          <w:rFonts w:hint="cs"/>
          <w:rtl/>
        </w:rPr>
        <w:t> </w:t>
      </w:r>
      <w:r>
        <w:rPr>
          <w:rtl/>
        </w:rPr>
        <w:t>(فرنسا)؛</w:t>
      </w:r>
    </w:p>
    <w:p w14:paraId="4221AC0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1984: شهادة الدراسات العليا (</w:t>
      </w:r>
      <w:proofErr w:type="spellStart"/>
      <w:r>
        <w:t>Maitrise</w:t>
      </w:r>
      <w:proofErr w:type="spellEnd"/>
      <w:r>
        <w:rPr>
          <w:rtl/>
        </w:rPr>
        <w:t xml:space="preserve">) في قانون الأعمال والضرائب، كلية الحقوق، جامعة </w:t>
      </w:r>
      <w:proofErr w:type="spellStart"/>
      <w:r>
        <w:rPr>
          <w:rtl/>
        </w:rPr>
        <w:t>واغادوغو</w:t>
      </w:r>
      <w:proofErr w:type="spellEnd"/>
      <w:r>
        <w:rPr>
          <w:rtl/>
        </w:rPr>
        <w:t xml:space="preserve"> (بوركينا فاسو)؛</w:t>
      </w:r>
    </w:p>
    <w:p w14:paraId="20D0763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تقديم أطروحة </w:t>
      </w:r>
      <w:proofErr w:type="spellStart"/>
      <w:r>
        <w:rPr>
          <w:rtl/>
        </w:rPr>
        <w:t>معنونة</w:t>
      </w:r>
      <w:proofErr w:type="spellEnd"/>
      <w:r>
        <w:rPr>
          <w:rtl/>
        </w:rPr>
        <w:t xml:space="preserve"> </w:t>
      </w:r>
      <w:r>
        <w:t>le “</w:t>
      </w:r>
      <w:proofErr w:type="spellStart"/>
      <w:r>
        <w:t>cautionnement</w:t>
      </w:r>
      <w:proofErr w:type="spellEnd"/>
      <w:r>
        <w:t xml:space="preserve"> </w:t>
      </w:r>
      <w:proofErr w:type="spellStart"/>
      <w:r>
        <w:t>bancaire</w:t>
      </w:r>
      <w:proofErr w:type="spellEnd"/>
      <w:r>
        <w:t>”</w:t>
      </w:r>
      <w:r>
        <w:rPr>
          <w:rtl/>
        </w:rPr>
        <w:t>؛</w:t>
      </w:r>
    </w:p>
    <w:p w14:paraId="7853B2E8"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1983: شهادة الإجازة في الحقوق، كلية الحقوق، جامعة </w:t>
      </w:r>
      <w:proofErr w:type="spellStart"/>
      <w:r>
        <w:rPr>
          <w:rtl/>
        </w:rPr>
        <w:t>واغادوغو</w:t>
      </w:r>
      <w:proofErr w:type="spellEnd"/>
      <w:r>
        <w:rPr>
          <w:rtl/>
        </w:rPr>
        <w:t xml:space="preserve"> (بوركينا فاسو).</w:t>
      </w:r>
    </w:p>
    <w:p w14:paraId="3E035E73" w14:textId="77777777" w:rsidR="00FE399F" w:rsidRPr="00E40FF0" w:rsidRDefault="00FE399F" w:rsidP="00FE399F">
      <w:pPr>
        <w:pStyle w:val="SingleTxt"/>
        <w:spacing w:after="0" w:line="120" w:lineRule="exact"/>
        <w:rPr>
          <w:sz w:val="10"/>
          <w:rtl/>
        </w:rPr>
      </w:pPr>
    </w:p>
    <w:p w14:paraId="224B3879"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 xml:space="preserve">الأنشطة الرئيسية الأخرى </w:t>
      </w:r>
      <w:proofErr w:type="spellStart"/>
      <w:r>
        <w:rPr>
          <w:rtl/>
        </w:rPr>
        <w:t>المضطلع</w:t>
      </w:r>
      <w:proofErr w:type="spellEnd"/>
      <w:r>
        <w:rPr>
          <w:rtl/>
        </w:rPr>
        <w:t xml:space="preserve"> بها في المجال المتصل بولاية اتفاقية القضاء على جميع أشكال التمييز ضد المرأة</w:t>
      </w:r>
    </w:p>
    <w:p w14:paraId="3AC2338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2009: تنف</w:t>
      </w:r>
      <w:r>
        <w:rPr>
          <w:rFonts w:hint="cs"/>
          <w:rtl/>
        </w:rPr>
        <w:t>ي</w:t>
      </w:r>
      <w:r>
        <w:rPr>
          <w:rtl/>
        </w:rPr>
        <w:t>ذ عملية للتعبئة الاجتماعية (مسيرة المسائل الجنسانية) لدعم التصويت على القانون الذي يحدد الحصص في الانتخابات التشريعية والبلدية في بوركينا فاسو؛</w:t>
      </w:r>
    </w:p>
    <w:p w14:paraId="473EA285"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2011: تقديم مداخلة عن بعد حول تجربة بوركينا فاسو حول التقرير البديل الذي أعده المجتمع المدني عن تنفيذ دولة بوركينا فاسو لاتفاقية القضاء على جميع أشكال التمييز ضد المرأة من قبل، وذلك خلال الجمعية العالمية للتحالف العالمي لمشاركة المواطنين التي عقدت في مونتريال؛</w:t>
      </w:r>
    </w:p>
    <w:p w14:paraId="48EDAD2B"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2011: تحليل وعرض مواطن القوة والضعف في التشريعات المعمول بها في بوركينا فاسو بشأن التمييز والعنف ضد النساء والفتيات، وذلك في الحلقات الدراسية بشأن العمل البرلماني على الصعيدين الوطني والإقليمي المنظمة في </w:t>
      </w:r>
      <w:proofErr w:type="spellStart"/>
      <w:r>
        <w:rPr>
          <w:rtl/>
        </w:rPr>
        <w:t>واغادوغو</w:t>
      </w:r>
      <w:proofErr w:type="spellEnd"/>
      <w:r>
        <w:rPr>
          <w:rtl/>
        </w:rPr>
        <w:t>؛</w:t>
      </w:r>
    </w:p>
    <w:p w14:paraId="61193731"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2010: عرض التقرير البديل الأول للتقرير الحكومي السادس إلى اللجنة المعنية بالقضاء على التمييز ضد المرأة، الذي أعده المجتمع المدني في بوركينا فاسو، جنيف، سويسرا؛</w:t>
      </w:r>
    </w:p>
    <w:p w14:paraId="1F67343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2010: المشاركة في تدريب نظمته منظمة رصد العمل الدولي من أجل حقوق المرأة، وهي منظمة غير حكومية دولية، بشأن اتفاقية القضاء على جميع أشكال التمييز ضد المرأة ومتابعة تنفيذها، 1 و 2 و 3 تشرين الأول/أكتوبر 2010، وكذلك في تشرين الأول/أكتوبر 2017، جنيف، سويسرا؛</w:t>
      </w:r>
    </w:p>
    <w:p w14:paraId="554AB430"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المشاركة في صياغة التقرير البديل الذي أعده المجتمع المدني في بوركينا فاسو للتقرير الحكومي السادس، وإدارة صياغة التقرير البديل الثاني للتقرير عن تنفيذ اتفاقية القضاء على جميع أشكال التمييز ضد المرأة في بوركينا فاسو.</w:t>
      </w:r>
    </w:p>
    <w:p w14:paraId="2DEF7499" w14:textId="77777777" w:rsidR="00FE399F" w:rsidRPr="00E40FF0" w:rsidRDefault="00FE399F" w:rsidP="00FE399F">
      <w:pPr>
        <w:pStyle w:val="SingleTxt"/>
        <w:spacing w:after="0" w:line="120" w:lineRule="exact"/>
        <w:rPr>
          <w:sz w:val="10"/>
          <w:rtl/>
        </w:rPr>
      </w:pPr>
    </w:p>
    <w:p w14:paraId="5658DF48" w14:textId="77777777" w:rsidR="00FE399F" w:rsidRPr="00E40FF0" w:rsidRDefault="00FE399F" w:rsidP="00FE399F">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40FF0">
        <w:rPr>
          <w:rtl/>
        </w:rPr>
        <w:tab/>
      </w:r>
      <w:r w:rsidRPr="00E40FF0">
        <w:rPr>
          <w:rtl/>
        </w:rPr>
        <w:tab/>
        <w:t>الأوسمة</w:t>
      </w:r>
    </w:p>
    <w:p w14:paraId="2A7AB4DC"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11 كانون الأول/ديسمبر 1997: الوسام الوطني لبوركينا فاسو من رتبة فارس (نقابة المحامين)؛</w:t>
      </w:r>
    </w:p>
    <w:p w14:paraId="40791E62"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14 أيار/مايو 1998: وسام أسد السنغال من رتبة ضابط (المجلس الاقتصادي والاجتماعي)؛</w:t>
      </w:r>
    </w:p>
    <w:p w14:paraId="018F73DE"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E40FF0">
        <w:rPr>
          <w:spacing w:val="-2"/>
          <w:w w:val="99"/>
          <w:rtl/>
        </w:rPr>
        <w:t>10 كانون الأول/ديسمبر 2011: الوسام الوطني لبوركينا فاسو من رتبة ضابط (النهوض بالمرأة</w:t>
      </w:r>
      <w:r>
        <w:rPr>
          <w:rtl/>
        </w:rPr>
        <w:t>)؛</w:t>
      </w:r>
    </w:p>
    <w:p w14:paraId="775CAC17"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E40FF0">
        <w:rPr>
          <w:spacing w:val="-4"/>
          <w:w w:val="99"/>
          <w:rtl/>
        </w:rPr>
        <w:t>17 كانون الأول/ديسمبر 2016: وسام الاستحقاق العدلي من رتبة ضابط، درجة حقوق الإنسان</w:t>
      </w:r>
      <w:r>
        <w:rPr>
          <w:rtl/>
        </w:rPr>
        <w:t>.</w:t>
      </w:r>
    </w:p>
    <w:p w14:paraId="3942E126" w14:textId="77777777" w:rsidR="00FE399F" w:rsidRPr="00E40FF0" w:rsidRDefault="00FE399F" w:rsidP="00FE399F">
      <w:pPr>
        <w:pStyle w:val="SingleTxt"/>
        <w:spacing w:after="0" w:line="120" w:lineRule="exact"/>
        <w:rPr>
          <w:sz w:val="10"/>
          <w:rtl/>
        </w:rPr>
      </w:pPr>
    </w:p>
    <w:p w14:paraId="55C4384F" w14:textId="77777777" w:rsidR="00FE399F" w:rsidRDefault="00FE399F" w:rsidP="00FE399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قائمة بأحدث المنشورات التي صدرت للمرشحة في ميدان التمييز ضد المرأة والنهوض بحقوق الإنسان الواجبة لها</w:t>
      </w:r>
    </w:p>
    <w:p w14:paraId="63B10FCE" w14:textId="77777777" w:rsidR="00FE399F" w:rsidRPr="001D6DAB" w:rsidRDefault="00FE399F" w:rsidP="00FE399F">
      <w:pPr>
        <w:pStyle w:val="Bullet1"/>
        <w:numPr>
          <w:ilvl w:val="0"/>
          <w:numId w:val="11"/>
        </w:numPr>
        <w:suppressAutoHyphens/>
        <w:spacing w:line="240" w:lineRule="atLeast"/>
        <w:ind w:left="1743" w:right="1267" w:hanging="130"/>
        <w:jc w:val="both"/>
        <w:rPr>
          <w:lang w:val="fr-FR"/>
        </w:rPr>
      </w:pPr>
      <w:r w:rsidRPr="00010A2F">
        <w:rPr>
          <w:lang w:val="fr-FR"/>
        </w:rPr>
        <w:t>« Lexique des termes juridiques et judiciaires relatifs aux droits de la personne et de la famille »</w:t>
      </w:r>
      <w:r>
        <w:rPr>
          <w:lang w:val="fr-FR"/>
        </w:rPr>
        <w:t xml:space="preserve"> </w:t>
      </w:r>
      <w:r w:rsidRPr="001D6DAB">
        <w:rPr>
          <w:lang w:val="fr-FR"/>
        </w:rPr>
        <w:t>Mai 2002 ;</w:t>
      </w:r>
      <w:r>
        <w:rPr>
          <w:rFonts w:hint="cs"/>
          <w:rtl/>
          <w:lang w:val="fr-FR"/>
        </w:rPr>
        <w:t>.</w:t>
      </w:r>
    </w:p>
    <w:p w14:paraId="1AB83B43" w14:textId="77777777" w:rsidR="00FE399F" w:rsidRPr="00010A2F" w:rsidRDefault="00FE399F" w:rsidP="00FE399F">
      <w:pPr>
        <w:pStyle w:val="Bullet1"/>
        <w:numPr>
          <w:ilvl w:val="0"/>
          <w:numId w:val="11"/>
        </w:numPr>
        <w:suppressAutoHyphens/>
        <w:spacing w:line="240" w:lineRule="atLeast"/>
        <w:ind w:left="1743" w:right="1267" w:hanging="130"/>
        <w:jc w:val="both"/>
        <w:rPr>
          <w:lang w:val="fr-FR"/>
        </w:rPr>
      </w:pPr>
      <w:r w:rsidRPr="00010A2F">
        <w:rPr>
          <w:lang w:val="fr-FR"/>
        </w:rPr>
        <w:t>« Concept et approche genre liés au développement » - 2008 ;</w:t>
      </w:r>
      <w:r>
        <w:rPr>
          <w:rFonts w:hint="cs"/>
          <w:rtl/>
          <w:lang w:val="fr-FR"/>
        </w:rPr>
        <w:t>.</w:t>
      </w:r>
    </w:p>
    <w:p w14:paraId="28C6429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val="fr-FR"/>
        </w:rPr>
      </w:pPr>
      <w:r w:rsidRPr="00E40FF0">
        <w:rPr>
          <w:lang w:val="fr-FR"/>
        </w:rPr>
        <w:lastRenderedPageBreak/>
        <w:tab/>
        <w:t>•</w:t>
      </w:r>
      <w:r w:rsidRPr="00E40FF0">
        <w:rPr>
          <w:lang w:val="fr-FR"/>
        </w:rPr>
        <w:tab/>
      </w:r>
      <w:r w:rsidRPr="00E40FF0">
        <w:rPr>
          <w:rtl/>
          <w:lang w:val="fr-FR"/>
        </w:rPr>
        <w:t>إعداد وحدة تدريبية عن الدفاع عن حقوق الفئات الضعيفة لحلقة عمل عقدتها منظمة ”محامون بلا حدود“؛</w:t>
      </w:r>
    </w:p>
    <w:p w14:paraId="58F699F6"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مداخلة </w:t>
      </w:r>
      <w:proofErr w:type="spellStart"/>
      <w:r>
        <w:rPr>
          <w:rtl/>
        </w:rPr>
        <w:t>معنونة</w:t>
      </w:r>
      <w:proofErr w:type="spellEnd"/>
      <w:r>
        <w:rPr>
          <w:rtl/>
        </w:rPr>
        <w:t xml:space="preserve"> </w:t>
      </w:r>
      <w:r>
        <w:t xml:space="preserve">“les cadres </w:t>
      </w:r>
      <w:proofErr w:type="spellStart"/>
      <w:r>
        <w:t>juridiques</w:t>
      </w:r>
      <w:proofErr w:type="spellEnd"/>
      <w:r>
        <w:t xml:space="preserve"> de </w:t>
      </w:r>
      <w:proofErr w:type="spellStart"/>
      <w:r>
        <w:t>l’entrepris</w:t>
      </w:r>
      <w:proofErr w:type="spellEnd"/>
      <w:r>
        <w:t>”</w:t>
      </w:r>
      <w:r>
        <w:rPr>
          <w:rtl/>
        </w:rPr>
        <w:t xml:space="preserve"> لفائدة صندوق دعم الأنشطة المدرة للدخل للمرأة؛</w:t>
      </w:r>
    </w:p>
    <w:p w14:paraId="077D6829"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Fonts w:hint="cs"/>
          <w:rtl/>
        </w:rPr>
        <w:tab/>
      </w:r>
      <w:r w:rsidRPr="00010A2F">
        <w:rPr>
          <w:lang w:val="fr-FR"/>
        </w:rPr>
        <w:t>Activités Rémunératrices des Femmes (FAARF)</w:t>
      </w:r>
      <w:r>
        <w:rPr>
          <w:rFonts w:hint="cs"/>
          <w:rtl/>
          <w:lang w:val="fr-FR"/>
        </w:rPr>
        <w:t>؛</w:t>
      </w:r>
    </w:p>
    <w:p w14:paraId="71118EAF" w14:textId="77777777" w:rsidR="00FE399F" w:rsidRDefault="00FE399F" w:rsidP="00FE399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t>•</w:t>
      </w:r>
      <w:r>
        <w:rPr>
          <w:rtl/>
        </w:rPr>
        <w:tab/>
        <w:t>متكلمة ومدرّبة بشأن قانون الحصص في بوركينا فاسو (لفائدة المجتمعات المحلية وبناء على طلب من فريق الدراسة والبحوث المعني بالديمقراطية والتنمية الاقتصادية والاجتماعية)</w:t>
      </w:r>
      <w:r>
        <w:rPr>
          <w:rFonts w:hint="cs"/>
          <w:rtl/>
        </w:rPr>
        <w:t>.</w:t>
      </w:r>
    </w:p>
    <w:p w14:paraId="499BCCB4" w14:textId="77777777" w:rsidR="00FE399F" w:rsidRPr="00E40FF0" w:rsidRDefault="00FE399F" w:rsidP="00FE399F">
      <w:pPr>
        <w:pStyle w:val="SingleTxt"/>
        <w:spacing w:after="0" w:line="240" w:lineRule="auto"/>
        <w:rPr>
          <w:rtl/>
        </w:rPr>
      </w:pPr>
      <w:r>
        <w:rPr>
          <w:rFonts w:hint="cs"/>
          <w:noProof/>
          <w:rtl/>
          <w:lang w:val="ar-SA"/>
        </w:rPr>
        <mc:AlternateContent>
          <mc:Choice Requires="wps">
            <w:drawing>
              <wp:anchor distT="0" distB="0" distL="114300" distR="114300" simplePos="0" relativeHeight="251663360" behindDoc="0" locked="0" layoutInCell="1" allowOverlap="1" wp14:anchorId="68C86558" wp14:editId="6AE4BE1A">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37A4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FE399F" w:rsidRPr="00E40FF0" w:rsidSect="00BE1102">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9T12:45:00Z" w:initials="Start">
    <w:p w14:paraId="2B763602" w14:textId="77777777" w:rsidR="00FE399F" w:rsidRDefault="00FE399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NO&gt;&gt;N1808626A&lt;&lt;ODS JOB NO</w:t>
      </w:r>
      <w:r>
        <w:rPr>
          <w:rtl/>
        </w:rPr>
        <w:t>&gt;&gt;</w:t>
      </w:r>
    </w:p>
    <w:p w14:paraId="7102C217" w14:textId="77777777" w:rsidR="00FE399F" w:rsidRDefault="00FE399F">
      <w:pPr>
        <w:pStyle w:val="CommentText"/>
        <w:rPr>
          <w:rtl/>
        </w:rPr>
      </w:pPr>
      <w:r>
        <w:rPr>
          <w:rtl/>
        </w:rPr>
        <w:t>&lt;&lt;</w:t>
      </w:r>
      <w:r>
        <w:t>ODS DOC SYMBOL1&gt;&gt;CEDAW/SP/2018/2&lt;&lt;ODS DOC SYMBOL1</w:t>
      </w:r>
      <w:r>
        <w:rPr>
          <w:rtl/>
        </w:rPr>
        <w:t>&gt;&gt;</w:t>
      </w:r>
    </w:p>
    <w:p w14:paraId="11DCE49E" w14:textId="77777777" w:rsidR="00FE399F" w:rsidRDefault="00FE399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DCE49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04BF" w14:textId="77777777" w:rsidR="00FE399F" w:rsidRDefault="00FE399F" w:rsidP="00693CF9">
      <w:pPr>
        <w:spacing w:line="240" w:lineRule="auto"/>
      </w:pPr>
      <w:r>
        <w:separator/>
      </w:r>
    </w:p>
  </w:endnote>
  <w:endnote w:type="continuationSeparator" w:id="0">
    <w:p w14:paraId="54E3B8B6" w14:textId="77777777" w:rsidR="00FE399F" w:rsidRDefault="00FE399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399F" w14:paraId="7DE3A7AC" w14:textId="77777777" w:rsidTr="008E3A77">
      <w:tc>
        <w:tcPr>
          <w:tcW w:w="4920" w:type="dxa"/>
          <w:shd w:val="clear" w:color="auto" w:fill="auto"/>
        </w:tcPr>
        <w:p w14:paraId="4BAA7026" w14:textId="75FB0095" w:rsidR="00FE399F" w:rsidRPr="008E3A77" w:rsidRDefault="00FE399F" w:rsidP="008E3A77">
          <w:pPr>
            <w:pStyle w:val="Footer"/>
            <w:rPr>
              <w:w w:val="103"/>
            </w:rPr>
          </w:pPr>
          <w:r>
            <w:rPr>
              <w:w w:val="103"/>
            </w:rPr>
            <w:fldChar w:fldCharType="begin"/>
          </w:r>
          <w:r>
            <w:rPr>
              <w:w w:val="103"/>
            </w:rPr>
            <w:instrText xml:space="preserve"> PAGE  \* Arabic  \* MERGEFORMAT </w:instrText>
          </w:r>
          <w:r>
            <w:rPr>
              <w:w w:val="103"/>
            </w:rPr>
            <w:fldChar w:fldCharType="separate"/>
          </w:r>
          <w:r w:rsidR="005546B5">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46B5">
            <w:rPr>
              <w:noProof/>
              <w:w w:val="103"/>
            </w:rPr>
            <w:t>40</w:t>
          </w:r>
          <w:r>
            <w:rPr>
              <w:w w:val="103"/>
            </w:rPr>
            <w:fldChar w:fldCharType="end"/>
          </w:r>
        </w:p>
      </w:tc>
      <w:tc>
        <w:tcPr>
          <w:tcW w:w="4920" w:type="dxa"/>
          <w:shd w:val="clear" w:color="auto" w:fill="auto"/>
        </w:tcPr>
        <w:p w14:paraId="649D3413" w14:textId="449EE93E" w:rsidR="00FE399F" w:rsidRPr="008E3A77" w:rsidRDefault="00FE399F" w:rsidP="008E3A77">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546B5">
            <w:rPr>
              <w:b w:val="0"/>
              <w:w w:val="103"/>
            </w:rPr>
            <w:t>18-04791</w:t>
          </w:r>
          <w:r>
            <w:rPr>
              <w:b w:val="0"/>
              <w:w w:val="103"/>
            </w:rPr>
            <w:fldChar w:fldCharType="end"/>
          </w:r>
        </w:p>
      </w:tc>
    </w:tr>
  </w:tbl>
  <w:p w14:paraId="21A46B78" w14:textId="77777777" w:rsidR="00FE399F" w:rsidRPr="008E3A77" w:rsidRDefault="00FE399F" w:rsidP="008E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399F" w14:paraId="292D1BC3" w14:textId="77777777" w:rsidTr="008E3A77">
      <w:tc>
        <w:tcPr>
          <w:tcW w:w="4920" w:type="dxa"/>
          <w:shd w:val="clear" w:color="auto" w:fill="auto"/>
        </w:tcPr>
        <w:p w14:paraId="295C6B23" w14:textId="451128EA" w:rsidR="00FE399F" w:rsidRPr="008E3A77" w:rsidRDefault="00FE399F" w:rsidP="008E3A7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546B5">
            <w:rPr>
              <w:b w:val="0"/>
              <w:w w:val="103"/>
            </w:rPr>
            <w:t>18-04791</w:t>
          </w:r>
          <w:r>
            <w:rPr>
              <w:b w:val="0"/>
              <w:w w:val="103"/>
            </w:rPr>
            <w:fldChar w:fldCharType="end"/>
          </w:r>
        </w:p>
      </w:tc>
      <w:tc>
        <w:tcPr>
          <w:tcW w:w="4920" w:type="dxa"/>
          <w:shd w:val="clear" w:color="auto" w:fill="auto"/>
        </w:tcPr>
        <w:p w14:paraId="5986F335" w14:textId="65AC0F50" w:rsidR="00FE399F" w:rsidRPr="008E3A77" w:rsidRDefault="00FE399F" w:rsidP="008E3A77">
          <w:pPr>
            <w:pStyle w:val="Footer"/>
            <w:jc w:val="left"/>
            <w:rPr>
              <w:w w:val="103"/>
            </w:rPr>
          </w:pPr>
          <w:r>
            <w:rPr>
              <w:w w:val="103"/>
            </w:rPr>
            <w:fldChar w:fldCharType="begin"/>
          </w:r>
          <w:r>
            <w:rPr>
              <w:w w:val="103"/>
            </w:rPr>
            <w:instrText xml:space="preserve"> PAGE  \* Arabic  \* MERGEFORMAT </w:instrText>
          </w:r>
          <w:r>
            <w:rPr>
              <w:w w:val="103"/>
            </w:rPr>
            <w:fldChar w:fldCharType="separate"/>
          </w:r>
          <w:r w:rsidR="005546B5">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46B5">
            <w:rPr>
              <w:noProof/>
              <w:w w:val="103"/>
            </w:rPr>
            <w:t>40</w:t>
          </w:r>
          <w:r>
            <w:rPr>
              <w:w w:val="103"/>
            </w:rPr>
            <w:fldChar w:fldCharType="end"/>
          </w:r>
        </w:p>
      </w:tc>
    </w:tr>
  </w:tbl>
  <w:p w14:paraId="428EC3B5" w14:textId="77777777" w:rsidR="00FE399F" w:rsidRPr="008E3A77" w:rsidRDefault="00FE399F" w:rsidP="008E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E399F" w14:paraId="06210247" w14:textId="77777777" w:rsidTr="008E3A77">
      <w:trPr>
        <w:jc w:val="right"/>
      </w:trPr>
      <w:tc>
        <w:tcPr>
          <w:tcW w:w="3888" w:type="dxa"/>
        </w:tcPr>
        <w:p w14:paraId="704F1C5F" w14:textId="77777777" w:rsidR="00FE399F" w:rsidRDefault="00FE399F" w:rsidP="008E3A77">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C0806C0" wp14:editId="4AF7BFF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SP/2018/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SP/2018/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C74B2AE" wp14:editId="23F7C09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60054DC" w14:textId="69EA3BC3" w:rsidR="00FE399F" w:rsidRDefault="00FE399F" w:rsidP="008E3A77">
          <w:pPr>
            <w:pStyle w:val="ReleaseDate"/>
          </w:pPr>
          <w:r>
            <w:t xml:space="preserve">200418    090418    </w:t>
          </w:r>
          <w:r w:rsidR="005546B5">
            <w:fldChar w:fldCharType="begin"/>
          </w:r>
          <w:r w:rsidR="005546B5">
            <w:instrText xml:space="preserve"> DOCVARIABLE "jobn" \* MERGEFORMAT </w:instrText>
          </w:r>
          <w:r w:rsidR="005546B5">
            <w:fldChar w:fldCharType="separate"/>
          </w:r>
          <w:r w:rsidR="005546B5">
            <w:t>18-04791 (A)</w:t>
          </w:r>
          <w:r w:rsidR="005546B5">
            <w:fldChar w:fldCharType="end"/>
          </w:r>
        </w:p>
        <w:p w14:paraId="75C44892" w14:textId="56EB5B58" w:rsidR="00FE399F" w:rsidRPr="008E3A77" w:rsidRDefault="00FE399F" w:rsidP="008E3A77">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546B5">
            <w:rPr>
              <w:rFonts w:ascii="Barcode 3 of 9 by request" w:hAnsi="Barcode 3 of 9 by request"/>
              <w:sz w:val="24"/>
            </w:rPr>
            <w:t>*1804791*</w:t>
          </w:r>
          <w:r>
            <w:rPr>
              <w:rFonts w:ascii="Barcode 3 of 9 by request" w:hAnsi="Barcode 3 of 9 by request"/>
              <w:sz w:val="24"/>
            </w:rPr>
            <w:fldChar w:fldCharType="end"/>
          </w:r>
        </w:p>
      </w:tc>
    </w:tr>
  </w:tbl>
  <w:p w14:paraId="3B610D5F" w14:textId="77777777" w:rsidR="00FE399F" w:rsidRPr="008E3A77" w:rsidRDefault="00FE399F" w:rsidP="008E3A77">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E39D" w14:textId="77777777" w:rsidR="00FE399F" w:rsidRDefault="00FE399F" w:rsidP="00693CF9">
      <w:pPr>
        <w:spacing w:line="240" w:lineRule="auto"/>
      </w:pPr>
      <w:r>
        <w:separator/>
      </w:r>
    </w:p>
  </w:footnote>
  <w:footnote w:type="continuationSeparator" w:id="0">
    <w:p w14:paraId="1EF21B89" w14:textId="77777777" w:rsidR="00FE399F" w:rsidRDefault="00FE399F"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E399F" w14:paraId="4C8DA0BB" w14:textId="77777777" w:rsidTr="008E3A77">
      <w:trPr>
        <w:trHeight w:hRule="exact" w:val="864"/>
        <w:jc w:val="center"/>
      </w:trPr>
      <w:tc>
        <w:tcPr>
          <w:tcW w:w="4920" w:type="dxa"/>
          <w:shd w:val="clear" w:color="auto" w:fill="auto"/>
          <w:vAlign w:val="bottom"/>
        </w:tcPr>
        <w:p w14:paraId="7B4D004F" w14:textId="77777777" w:rsidR="00FE399F" w:rsidRDefault="00FE399F" w:rsidP="008E3A77">
          <w:pPr>
            <w:pStyle w:val="Header"/>
            <w:bidi/>
          </w:pPr>
        </w:p>
      </w:tc>
      <w:tc>
        <w:tcPr>
          <w:tcW w:w="4920" w:type="dxa"/>
          <w:shd w:val="clear" w:color="auto" w:fill="auto"/>
          <w:vAlign w:val="bottom"/>
        </w:tcPr>
        <w:p w14:paraId="5411DE65" w14:textId="2AC2B348" w:rsidR="00FE399F" w:rsidRPr="008E3A77" w:rsidRDefault="00FE399F" w:rsidP="008E3A7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546B5">
            <w:rPr>
              <w:w w:val="103"/>
            </w:rPr>
            <w:t>CEDAW/SP/2018/2</w:t>
          </w:r>
          <w:r>
            <w:rPr>
              <w:w w:val="103"/>
            </w:rPr>
            <w:fldChar w:fldCharType="end"/>
          </w:r>
        </w:p>
      </w:tc>
    </w:tr>
  </w:tbl>
  <w:p w14:paraId="705C102E" w14:textId="77777777" w:rsidR="00FE399F" w:rsidRPr="008E3A77" w:rsidRDefault="00FE399F" w:rsidP="008E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E399F" w14:paraId="64F7710C" w14:textId="77777777" w:rsidTr="008E3A77">
      <w:trPr>
        <w:trHeight w:hRule="exact" w:val="864"/>
        <w:jc w:val="center"/>
      </w:trPr>
      <w:tc>
        <w:tcPr>
          <w:tcW w:w="4920" w:type="dxa"/>
          <w:shd w:val="clear" w:color="auto" w:fill="auto"/>
          <w:vAlign w:val="bottom"/>
        </w:tcPr>
        <w:p w14:paraId="02DC2378" w14:textId="4F46753E" w:rsidR="00FE399F" w:rsidRPr="008E3A77" w:rsidRDefault="00FE399F" w:rsidP="008E3A77">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5546B5">
            <w:rPr>
              <w:w w:val="103"/>
            </w:rPr>
            <w:t>CEDAW/SP/2018/2</w:t>
          </w:r>
          <w:r>
            <w:rPr>
              <w:w w:val="103"/>
            </w:rPr>
            <w:fldChar w:fldCharType="end"/>
          </w:r>
        </w:p>
      </w:tc>
      <w:tc>
        <w:tcPr>
          <w:tcW w:w="4920" w:type="dxa"/>
          <w:shd w:val="clear" w:color="auto" w:fill="auto"/>
          <w:vAlign w:val="bottom"/>
        </w:tcPr>
        <w:p w14:paraId="524966BE" w14:textId="77777777" w:rsidR="00FE399F" w:rsidRDefault="00FE399F" w:rsidP="008E3A77">
          <w:pPr>
            <w:pStyle w:val="Header"/>
          </w:pPr>
        </w:p>
      </w:tc>
    </w:tr>
  </w:tbl>
  <w:p w14:paraId="03B8CB08" w14:textId="77777777" w:rsidR="00FE399F" w:rsidRPr="008E3A77" w:rsidRDefault="00FE399F" w:rsidP="008E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E399F" w14:paraId="5D6A84BB" w14:textId="77777777" w:rsidTr="008E3A77">
      <w:trPr>
        <w:gridAfter w:val="1"/>
        <w:wAfter w:w="18" w:type="dxa"/>
        <w:trHeight w:hRule="exact" w:val="864"/>
      </w:trPr>
      <w:tc>
        <w:tcPr>
          <w:tcW w:w="1282" w:type="dxa"/>
          <w:tcBorders>
            <w:bottom w:val="single" w:sz="4" w:space="0" w:color="auto"/>
          </w:tcBorders>
          <w:shd w:val="clear" w:color="auto" w:fill="auto"/>
          <w:vAlign w:val="bottom"/>
        </w:tcPr>
        <w:p w14:paraId="0D6DC03B" w14:textId="77777777" w:rsidR="00FE399F" w:rsidRDefault="00FE399F" w:rsidP="008E3A77">
          <w:pPr>
            <w:pStyle w:val="Header"/>
            <w:spacing w:after="120"/>
          </w:pPr>
        </w:p>
      </w:tc>
      <w:tc>
        <w:tcPr>
          <w:tcW w:w="1786" w:type="dxa"/>
          <w:tcBorders>
            <w:bottom w:val="single" w:sz="4" w:space="0" w:color="auto"/>
          </w:tcBorders>
          <w:shd w:val="clear" w:color="auto" w:fill="auto"/>
          <w:vAlign w:val="bottom"/>
        </w:tcPr>
        <w:p w14:paraId="467442F8" w14:textId="77777777" w:rsidR="00FE399F" w:rsidRPr="008E3A77" w:rsidRDefault="00FE399F" w:rsidP="008E3A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539EC06" w14:textId="77777777" w:rsidR="00FE399F" w:rsidRDefault="00FE399F" w:rsidP="008E3A77">
          <w:pPr>
            <w:pStyle w:val="Header"/>
            <w:spacing w:after="120"/>
          </w:pPr>
        </w:p>
      </w:tc>
      <w:tc>
        <w:tcPr>
          <w:tcW w:w="6523" w:type="dxa"/>
          <w:gridSpan w:val="3"/>
          <w:tcBorders>
            <w:bottom w:val="single" w:sz="4" w:space="0" w:color="auto"/>
          </w:tcBorders>
          <w:shd w:val="clear" w:color="auto" w:fill="auto"/>
          <w:vAlign w:val="bottom"/>
        </w:tcPr>
        <w:p w14:paraId="4A208A68" w14:textId="77777777" w:rsidR="00FE399F" w:rsidRPr="008E3A77" w:rsidRDefault="00FE399F" w:rsidP="008E3A77">
          <w:pPr>
            <w:spacing w:line="380" w:lineRule="exact"/>
            <w:jc w:val="right"/>
          </w:pPr>
          <w:r>
            <w:rPr>
              <w:sz w:val="40"/>
            </w:rPr>
            <w:t>CEDAW</w:t>
          </w:r>
          <w:r>
            <w:t>/SP/2018/2</w:t>
          </w:r>
        </w:p>
      </w:tc>
    </w:tr>
    <w:tr w:rsidR="00FE399F" w:rsidRPr="008E3A77" w14:paraId="1E7B24FF" w14:textId="77777777" w:rsidTr="008E3A77">
      <w:trPr>
        <w:trHeight w:hRule="exact" w:val="2880"/>
      </w:trPr>
      <w:tc>
        <w:tcPr>
          <w:tcW w:w="1282" w:type="dxa"/>
          <w:tcBorders>
            <w:top w:val="single" w:sz="4" w:space="0" w:color="auto"/>
            <w:bottom w:val="single" w:sz="12" w:space="0" w:color="auto"/>
          </w:tcBorders>
          <w:shd w:val="clear" w:color="auto" w:fill="auto"/>
        </w:tcPr>
        <w:p w14:paraId="5A72E8AD" w14:textId="77777777" w:rsidR="00FE399F" w:rsidRDefault="00FE399F" w:rsidP="008E3A77">
          <w:pPr>
            <w:pStyle w:val="Header"/>
            <w:spacing w:before="120"/>
            <w:jc w:val="center"/>
          </w:pPr>
          <w:r>
            <w:t xml:space="preserve"> </w:t>
          </w:r>
          <w:r>
            <w:rPr>
              <w:noProof/>
            </w:rPr>
            <w:drawing>
              <wp:inline distT="0" distB="0" distL="0" distR="0" wp14:anchorId="692E8ED3" wp14:editId="3A2A1B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05552086" w14:textId="77777777" w:rsidR="00FE399F" w:rsidRPr="008E3A77" w:rsidRDefault="00FE399F" w:rsidP="008E3A77">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DCD68D5" w14:textId="77777777" w:rsidR="00FE399F" w:rsidRPr="008E3A77" w:rsidRDefault="00FE399F" w:rsidP="008E3A77">
          <w:pPr>
            <w:pStyle w:val="XLarge"/>
            <w:spacing w:before="109" w:line="590" w:lineRule="exact"/>
            <w:ind w:left="14" w:right="14"/>
            <w:jc w:val="left"/>
          </w:pPr>
          <w:r>
            <w:rPr>
              <w:rtl/>
            </w:rPr>
            <w:t>اتفاقية القضاء على جميـع</w:t>
          </w:r>
          <w:r>
            <w:rPr>
              <w:rtl/>
            </w:rPr>
            <w:br/>
            <w:t>أشكال التمييز ضد المرأة</w:t>
          </w:r>
        </w:p>
      </w:tc>
      <w:tc>
        <w:tcPr>
          <w:tcW w:w="245" w:type="dxa"/>
          <w:tcBorders>
            <w:top w:val="single" w:sz="4" w:space="0" w:color="auto"/>
            <w:bottom w:val="single" w:sz="12" w:space="0" w:color="auto"/>
          </w:tcBorders>
          <w:shd w:val="clear" w:color="auto" w:fill="auto"/>
        </w:tcPr>
        <w:p w14:paraId="3C3B770A" w14:textId="77777777" w:rsidR="00FE399F" w:rsidRPr="008E3A77" w:rsidRDefault="00FE399F" w:rsidP="008E3A77">
          <w:pPr>
            <w:pStyle w:val="Header"/>
            <w:spacing w:before="109"/>
          </w:pPr>
        </w:p>
      </w:tc>
      <w:tc>
        <w:tcPr>
          <w:tcW w:w="3100" w:type="dxa"/>
          <w:gridSpan w:val="2"/>
          <w:tcBorders>
            <w:top w:val="single" w:sz="4" w:space="0" w:color="auto"/>
            <w:bottom w:val="single" w:sz="12" w:space="0" w:color="auto"/>
          </w:tcBorders>
          <w:shd w:val="clear" w:color="auto" w:fill="auto"/>
        </w:tcPr>
        <w:p w14:paraId="5052954C" w14:textId="77777777" w:rsidR="00FE399F" w:rsidRDefault="00FE399F" w:rsidP="008E3A77">
          <w:pPr>
            <w:pStyle w:val="Distribution"/>
            <w:bidi w:val="0"/>
            <w:spacing w:before="240"/>
          </w:pPr>
          <w:r>
            <w:t>Distr.: General</w:t>
          </w:r>
        </w:p>
        <w:p w14:paraId="0B365636" w14:textId="77777777" w:rsidR="00FE399F" w:rsidRDefault="00FE399F" w:rsidP="008E3A77">
          <w:pPr>
            <w:pStyle w:val="Publication"/>
            <w:bidi w:val="0"/>
          </w:pPr>
          <w:r>
            <w:t>27 March 2018</w:t>
          </w:r>
        </w:p>
        <w:p w14:paraId="3E9601AD" w14:textId="77777777" w:rsidR="00FE399F" w:rsidRDefault="00FE399F" w:rsidP="008E3A77">
          <w:pPr>
            <w:bidi w:val="0"/>
            <w:spacing w:line="240" w:lineRule="exact"/>
            <w:jc w:val="left"/>
          </w:pPr>
          <w:r>
            <w:t>Arabic</w:t>
          </w:r>
        </w:p>
        <w:p w14:paraId="1BCB1C32" w14:textId="77777777" w:rsidR="00FE399F" w:rsidRDefault="00FE399F" w:rsidP="008E3A77">
          <w:pPr>
            <w:pStyle w:val="Original"/>
            <w:bidi w:val="0"/>
          </w:pPr>
          <w:r>
            <w:t>Original: English</w:t>
          </w:r>
        </w:p>
        <w:p w14:paraId="5A05758A" w14:textId="77777777" w:rsidR="00FE399F" w:rsidRPr="008E3A77" w:rsidRDefault="00FE399F" w:rsidP="008E3A77">
          <w:pPr>
            <w:bidi w:val="0"/>
            <w:spacing w:line="240" w:lineRule="exact"/>
            <w:jc w:val="left"/>
          </w:pPr>
        </w:p>
      </w:tc>
    </w:tr>
  </w:tbl>
  <w:p w14:paraId="754719C2" w14:textId="77777777" w:rsidR="00FE399F" w:rsidRPr="008E3A77" w:rsidRDefault="00FE399F" w:rsidP="008E3A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
  </w:num>
  <w:num w:numId="5">
    <w:abstractNumId w:val="4"/>
  </w:num>
  <w:num w:numId="6">
    <w:abstractNumId w:val="2"/>
  </w:num>
  <w:num w:numId="7">
    <w:abstractNumId w:val="1"/>
  </w:num>
  <w:num w:numId="8">
    <w:abstractNumId w:val="4"/>
  </w:num>
  <w:num w:numId="9">
    <w:abstractNumId w:val="2"/>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791*"/>
    <w:docVar w:name="CreationDt" w:val="09/04/2018 12:45 PM"/>
    <w:docVar w:name="DocCategory" w:val="Doc"/>
    <w:docVar w:name="DocType" w:val="Final"/>
    <w:docVar w:name="DutyStation" w:val="New York"/>
    <w:docVar w:name="FooterJN" w:val="18-04791"/>
    <w:docVar w:name="jobn" w:val="18-04791 (A)"/>
    <w:docVar w:name="jobnDT" w:val="18-04791 (A)   090418"/>
    <w:docVar w:name="jobnDTDT" w:val="18-04791 (A)   090418   090418"/>
    <w:docVar w:name="JobNo" w:val="1804791A"/>
    <w:docVar w:name="LocalDrive" w:val="0"/>
    <w:docVar w:name="OandT" w:val=" "/>
    <w:docVar w:name="sss1" w:val="CEDAW/SP/2018/2"/>
    <w:docVar w:name="sss2" w:val="-"/>
    <w:docVar w:name="Symbol1" w:val="CEDAW/SP/2018/2"/>
    <w:docVar w:name="Symbol2" w:val="-"/>
  </w:docVars>
  <w:rsids>
    <w:rsidRoot w:val="008A5F53"/>
    <w:rsid w:val="000020C4"/>
    <w:rsid w:val="0000693B"/>
    <w:rsid w:val="000170D3"/>
    <w:rsid w:val="00024DD0"/>
    <w:rsid w:val="0002744A"/>
    <w:rsid w:val="00030EFB"/>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5DFC"/>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226C9"/>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78B"/>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0678"/>
    <w:rsid w:val="00371AC4"/>
    <w:rsid w:val="003769FD"/>
    <w:rsid w:val="00376CFA"/>
    <w:rsid w:val="003772FC"/>
    <w:rsid w:val="00383A67"/>
    <w:rsid w:val="00383CA8"/>
    <w:rsid w:val="00383EF3"/>
    <w:rsid w:val="00385F27"/>
    <w:rsid w:val="00391AA1"/>
    <w:rsid w:val="003A1B49"/>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3C92"/>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42AC"/>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46B5"/>
    <w:rsid w:val="00556882"/>
    <w:rsid w:val="00561E43"/>
    <w:rsid w:val="00565BA2"/>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966E8"/>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1FD1"/>
    <w:rsid w:val="00644F87"/>
    <w:rsid w:val="006564CE"/>
    <w:rsid w:val="00660DF1"/>
    <w:rsid w:val="00663F64"/>
    <w:rsid w:val="0068436E"/>
    <w:rsid w:val="00684F05"/>
    <w:rsid w:val="00685439"/>
    <w:rsid w:val="006905A9"/>
    <w:rsid w:val="00690B13"/>
    <w:rsid w:val="00692B46"/>
    <w:rsid w:val="00692C45"/>
    <w:rsid w:val="00692FDB"/>
    <w:rsid w:val="00693CF9"/>
    <w:rsid w:val="00696B7A"/>
    <w:rsid w:val="006A1E4E"/>
    <w:rsid w:val="006A3A3B"/>
    <w:rsid w:val="006A4832"/>
    <w:rsid w:val="006C1E40"/>
    <w:rsid w:val="006C38EE"/>
    <w:rsid w:val="006D1A46"/>
    <w:rsid w:val="006D3170"/>
    <w:rsid w:val="006E7072"/>
    <w:rsid w:val="006E7E51"/>
    <w:rsid w:val="006F4577"/>
    <w:rsid w:val="006F7BB7"/>
    <w:rsid w:val="007006FC"/>
    <w:rsid w:val="00700F06"/>
    <w:rsid w:val="007020AD"/>
    <w:rsid w:val="00714319"/>
    <w:rsid w:val="0071531E"/>
    <w:rsid w:val="0071645B"/>
    <w:rsid w:val="00716E9D"/>
    <w:rsid w:val="0072666C"/>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948"/>
    <w:rsid w:val="00873A11"/>
    <w:rsid w:val="00873AF9"/>
    <w:rsid w:val="008768CC"/>
    <w:rsid w:val="00881022"/>
    <w:rsid w:val="0088317F"/>
    <w:rsid w:val="00887330"/>
    <w:rsid w:val="008913BC"/>
    <w:rsid w:val="008A068D"/>
    <w:rsid w:val="008A3FCA"/>
    <w:rsid w:val="008A5F53"/>
    <w:rsid w:val="008D1C04"/>
    <w:rsid w:val="008E3A77"/>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DF3"/>
    <w:rsid w:val="009A66AE"/>
    <w:rsid w:val="009B1C48"/>
    <w:rsid w:val="009B4A58"/>
    <w:rsid w:val="009B6C08"/>
    <w:rsid w:val="009B6C65"/>
    <w:rsid w:val="009B752D"/>
    <w:rsid w:val="009C0017"/>
    <w:rsid w:val="009C15F4"/>
    <w:rsid w:val="009C785C"/>
    <w:rsid w:val="009C7A5B"/>
    <w:rsid w:val="009D25F3"/>
    <w:rsid w:val="009D62A3"/>
    <w:rsid w:val="009E23AC"/>
    <w:rsid w:val="009E2A1F"/>
    <w:rsid w:val="009E5241"/>
    <w:rsid w:val="009F231F"/>
    <w:rsid w:val="009F5698"/>
    <w:rsid w:val="009F5C1B"/>
    <w:rsid w:val="009F60C8"/>
    <w:rsid w:val="00A027B2"/>
    <w:rsid w:val="00A140D9"/>
    <w:rsid w:val="00A14A6C"/>
    <w:rsid w:val="00A156A3"/>
    <w:rsid w:val="00A248A9"/>
    <w:rsid w:val="00A25CE3"/>
    <w:rsid w:val="00A31113"/>
    <w:rsid w:val="00A376EC"/>
    <w:rsid w:val="00A37C4B"/>
    <w:rsid w:val="00A43192"/>
    <w:rsid w:val="00A45150"/>
    <w:rsid w:val="00A45486"/>
    <w:rsid w:val="00A47282"/>
    <w:rsid w:val="00A50243"/>
    <w:rsid w:val="00A50991"/>
    <w:rsid w:val="00A51F13"/>
    <w:rsid w:val="00A56F63"/>
    <w:rsid w:val="00A6077A"/>
    <w:rsid w:val="00A66F66"/>
    <w:rsid w:val="00A71AE5"/>
    <w:rsid w:val="00A7670F"/>
    <w:rsid w:val="00A76FFC"/>
    <w:rsid w:val="00A777E2"/>
    <w:rsid w:val="00A77F16"/>
    <w:rsid w:val="00A82F84"/>
    <w:rsid w:val="00A84144"/>
    <w:rsid w:val="00A90909"/>
    <w:rsid w:val="00A92F60"/>
    <w:rsid w:val="00A93FB9"/>
    <w:rsid w:val="00AA0963"/>
    <w:rsid w:val="00AA1E16"/>
    <w:rsid w:val="00AA78FE"/>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7094F"/>
    <w:rsid w:val="00B82BE9"/>
    <w:rsid w:val="00B9542C"/>
    <w:rsid w:val="00B95560"/>
    <w:rsid w:val="00B9745D"/>
    <w:rsid w:val="00BA7FAB"/>
    <w:rsid w:val="00BB2846"/>
    <w:rsid w:val="00BB3D1D"/>
    <w:rsid w:val="00BB6B6E"/>
    <w:rsid w:val="00BC2F4C"/>
    <w:rsid w:val="00BC43AD"/>
    <w:rsid w:val="00BC4A05"/>
    <w:rsid w:val="00BC567D"/>
    <w:rsid w:val="00BC6BA6"/>
    <w:rsid w:val="00BD1767"/>
    <w:rsid w:val="00BD4FE5"/>
    <w:rsid w:val="00BE1102"/>
    <w:rsid w:val="00BE15C1"/>
    <w:rsid w:val="00BF0B15"/>
    <w:rsid w:val="00BF5271"/>
    <w:rsid w:val="00BF6397"/>
    <w:rsid w:val="00C12CBB"/>
    <w:rsid w:val="00C16F77"/>
    <w:rsid w:val="00C17384"/>
    <w:rsid w:val="00C17412"/>
    <w:rsid w:val="00C23C58"/>
    <w:rsid w:val="00C25A2D"/>
    <w:rsid w:val="00C260F8"/>
    <w:rsid w:val="00C3050C"/>
    <w:rsid w:val="00C32889"/>
    <w:rsid w:val="00C34B99"/>
    <w:rsid w:val="00C40CC8"/>
    <w:rsid w:val="00C4368E"/>
    <w:rsid w:val="00C43FBE"/>
    <w:rsid w:val="00C449C6"/>
    <w:rsid w:val="00C44AA1"/>
    <w:rsid w:val="00C52142"/>
    <w:rsid w:val="00C564B0"/>
    <w:rsid w:val="00C61F0B"/>
    <w:rsid w:val="00C6283F"/>
    <w:rsid w:val="00C6582C"/>
    <w:rsid w:val="00C71487"/>
    <w:rsid w:val="00C735D5"/>
    <w:rsid w:val="00C744DD"/>
    <w:rsid w:val="00C7606D"/>
    <w:rsid w:val="00C814A5"/>
    <w:rsid w:val="00C82932"/>
    <w:rsid w:val="00C84B2B"/>
    <w:rsid w:val="00C855F6"/>
    <w:rsid w:val="00C96573"/>
    <w:rsid w:val="00C97694"/>
    <w:rsid w:val="00CA17B1"/>
    <w:rsid w:val="00CA1C73"/>
    <w:rsid w:val="00CA286A"/>
    <w:rsid w:val="00CA4791"/>
    <w:rsid w:val="00CA7205"/>
    <w:rsid w:val="00CC04B5"/>
    <w:rsid w:val="00CD03C6"/>
    <w:rsid w:val="00CD0BB8"/>
    <w:rsid w:val="00CD3849"/>
    <w:rsid w:val="00CE0509"/>
    <w:rsid w:val="00CE2D9C"/>
    <w:rsid w:val="00CE41B0"/>
    <w:rsid w:val="00CF4D77"/>
    <w:rsid w:val="00CF54E2"/>
    <w:rsid w:val="00CF7384"/>
    <w:rsid w:val="00D00717"/>
    <w:rsid w:val="00D0526B"/>
    <w:rsid w:val="00D063D3"/>
    <w:rsid w:val="00D12DEB"/>
    <w:rsid w:val="00D221F3"/>
    <w:rsid w:val="00D2343D"/>
    <w:rsid w:val="00D30EAE"/>
    <w:rsid w:val="00D318F1"/>
    <w:rsid w:val="00D37858"/>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0FF0"/>
    <w:rsid w:val="00E46D06"/>
    <w:rsid w:val="00E47EB8"/>
    <w:rsid w:val="00E521D4"/>
    <w:rsid w:val="00E52F1E"/>
    <w:rsid w:val="00E704FD"/>
    <w:rsid w:val="00E71F5F"/>
    <w:rsid w:val="00E750E1"/>
    <w:rsid w:val="00E7795A"/>
    <w:rsid w:val="00E829A3"/>
    <w:rsid w:val="00E84749"/>
    <w:rsid w:val="00E9114A"/>
    <w:rsid w:val="00EA0D5B"/>
    <w:rsid w:val="00EA3948"/>
    <w:rsid w:val="00EA489C"/>
    <w:rsid w:val="00EA7B59"/>
    <w:rsid w:val="00EB0CA7"/>
    <w:rsid w:val="00EB344D"/>
    <w:rsid w:val="00EB4992"/>
    <w:rsid w:val="00EC2B29"/>
    <w:rsid w:val="00ED251D"/>
    <w:rsid w:val="00ED3C2E"/>
    <w:rsid w:val="00EF0947"/>
    <w:rsid w:val="00EF14F2"/>
    <w:rsid w:val="00EF2E52"/>
    <w:rsid w:val="00EF3704"/>
    <w:rsid w:val="00EF4F85"/>
    <w:rsid w:val="00F004A8"/>
    <w:rsid w:val="00F031FB"/>
    <w:rsid w:val="00F13AD1"/>
    <w:rsid w:val="00F15C1B"/>
    <w:rsid w:val="00F24202"/>
    <w:rsid w:val="00F247BA"/>
    <w:rsid w:val="00F32228"/>
    <w:rsid w:val="00F32E4A"/>
    <w:rsid w:val="00F36D8C"/>
    <w:rsid w:val="00F405BA"/>
    <w:rsid w:val="00F4710F"/>
    <w:rsid w:val="00F53DA5"/>
    <w:rsid w:val="00F571D1"/>
    <w:rsid w:val="00F57DED"/>
    <w:rsid w:val="00F617AD"/>
    <w:rsid w:val="00F6787E"/>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399F"/>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317D2"/>
  <w15:chartTrackingRefBased/>
  <w15:docId w15:val="{7B110313-FF71-45C7-B991-CE44191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8FE"/>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A78FE"/>
    <w:pPr>
      <w:keepNext/>
      <w:outlineLvl w:val="0"/>
    </w:pPr>
    <w:rPr>
      <w:sz w:val="24"/>
      <w:szCs w:val="24"/>
    </w:rPr>
  </w:style>
  <w:style w:type="paragraph" w:styleId="Heading2">
    <w:name w:val="heading 2"/>
    <w:basedOn w:val="Normal"/>
    <w:next w:val="Normal"/>
    <w:link w:val="Heading2Char"/>
    <w:qFormat/>
    <w:rsid w:val="00AA78FE"/>
    <w:pPr>
      <w:outlineLvl w:val="1"/>
    </w:pPr>
  </w:style>
  <w:style w:type="paragraph" w:styleId="Heading3">
    <w:name w:val="heading 3"/>
    <w:basedOn w:val="Normal"/>
    <w:next w:val="Normal"/>
    <w:link w:val="Heading3Char"/>
    <w:qFormat/>
    <w:rsid w:val="00AA78F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A78FE"/>
    <w:pPr>
      <w:keepNext/>
      <w:keepLines/>
      <w:spacing w:after="120" w:line="400" w:lineRule="exact"/>
      <w:outlineLvl w:val="0"/>
    </w:pPr>
    <w:rPr>
      <w:b/>
      <w:bCs/>
      <w:sz w:val="24"/>
      <w:szCs w:val="32"/>
    </w:rPr>
  </w:style>
  <w:style w:type="paragraph" w:customStyle="1" w:styleId="HCh">
    <w:name w:val="_ H _Ch"/>
    <w:basedOn w:val="H1"/>
    <w:next w:val="SingleTxt"/>
    <w:qFormat/>
    <w:rsid w:val="00AA78FE"/>
    <w:pPr>
      <w:spacing w:line="440" w:lineRule="exact"/>
    </w:pPr>
    <w:rPr>
      <w:spacing w:val="-2"/>
      <w:sz w:val="28"/>
      <w:szCs w:val="36"/>
    </w:rPr>
  </w:style>
  <w:style w:type="character" w:styleId="CommentReference">
    <w:name w:val="annotation reference"/>
    <w:basedOn w:val="DefaultParagraphFont"/>
    <w:semiHidden/>
    <w:rsid w:val="00AA78FE"/>
    <w:rPr>
      <w:sz w:val="6"/>
      <w:szCs w:val="9"/>
    </w:rPr>
  </w:style>
  <w:style w:type="paragraph" w:styleId="FootnoteText">
    <w:name w:val="footnote text"/>
    <w:basedOn w:val="Normal"/>
    <w:link w:val="FootnoteTextChar"/>
    <w:rsid w:val="00AA78F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A78F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A78F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A78FE"/>
    <w:rPr>
      <w:rFonts w:ascii="Tahoma" w:hAnsi="Tahoma" w:cs="Tahoma"/>
      <w:sz w:val="16"/>
      <w:szCs w:val="16"/>
    </w:rPr>
  </w:style>
  <w:style w:type="paragraph" w:customStyle="1" w:styleId="HM">
    <w:name w:val="_ H __M"/>
    <w:basedOn w:val="HCh"/>
    <w:next w:val="Normal"/>
    <w:qFormat/>
    <w:rsid w:val="00AA78FE"/>
    <w:pPr>
      <w:suppressAutoHyphens/>
      <w:spacing w:line="520" w:lineRule="exact"/>
    </w:pPr>
    <w:rPr>
      <w:spacing w:val="-3"/>
      <w:sz w:val="34"/>
      <w:szCs w:val="48"/>
    </w:rPr>
  </w:style>
  <w:style w:type="paragraph" w:customStyle="1" w:styleId="SingleTxt">
    <w:name w:val="__Single Txt"/>
    <w:basedOn w:val="Normal"/>
    <w:qFormat/>
    <w:rsid w:val="00AA78F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A78FE"/>
    <w:pPr>
      <w:suppressAutoHyphens/>
      <w:spacing w:line="360" w:lineRule="exact"/>
      <w:jc w:val="mediumKashida"/>
      <w:outlineLvl w:val="1"/>
    </w:pPr>
    <w:rPr>
      <w:spacing w:val="2"/>
      <w:sz w:val="20"/>
      <w:szCs w:val="28"/>
    </w:rPr>
  </w:style>
  <w:style w:type="paragraph" w:customStyle="1" w:styleId="H4">
    <w:name w:val="_ H_4"/>
    <w:basedOn w:val="Normal"/>
    <w:next w:val="SingleTxt"/>
    <w:qFormat/>
    <w:rsid w:val="00AA78FE"/>
    <w:pPr>
      <w:keepNext/>
      <w:keepLines/>
      <w:suppressAutoHyphens/>
      <w:spacing w:after="120"/>
      <w:outlineLvl w:val="3"/>
    </w:pPr>
    <w:rPr>
      <w:i/>
      <w:iCs/>
    </w:rPr>
  </w:style>
  <w:style w:type="paragraph" w:customStyle="1" w:styleId="H56">
    <w:name w:val="_ H_5/6"/>
    <w:basedOn w:val="Normal"/>
    <w:next w:val="Normal"/>
    <w:qFormat/>
    <w:rsid w:val="00AA78FE"/>
    <w:pPr>
      <w:keepNext/>
      <w:keepLines/>
      <w:suppressAutoHyphens/>
      <w:spacing w:after="120"/>
      <w:outlineLvl w:val="4"/>
    </w:pPr>
  </w:style>
  <w:style w:type="paragraph" w:customStyle="1" w:styleId="DualTxt">
    <w:name w:val="__Dual Txt"/>
    <w:basedOn w:val="Normal"/>
    <w:qFormat/>
    <w:rsid w:val="00AA78FE"/>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A78F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A78FE"/>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A78FE"/>
    <w:rPr>
      <w:rFonts w:eastAsiaTheme="minorHAnsi"/>
      <w:b/>
      <w:bCs/>
      <w:kern w:val="14"/>
      <w:sz w:val="17"/>
      <w:szCs w:val="25"/>
      <w:lang w:eastAsia="en-US"/>
    </w:rPr>
  </w:style>
  <w:style w:type="paragraph" w:styleId="Header">
    <w:name w:val="header"/>
    <w:link w:val="HeaderChar"/>
    <w:qFormat/>
    <w:rsid w:val="00AA78FE"/>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A78FE"/>
    <w:rPr>
      <w:rFonts w:eastAsiaTheme="minorHAnsi"/>
      <w:b/>
      <w:bCs/>
      <w:w w:val="105"/>
      <w:kern w:val="14"/>
      <w:sz w:val="17"/>
      <w:szCs w:val="25"/>
      <w:lang w:eastAsia="en-US"/>
    </w:rPr>
  </w:style>
  <w:style w:type="character" w:customStyle="1" w:styleId="Heading3Char">
    <w:name w:val="Heading 3 Char"/>
    <w:basedOn w:val="DefaultParagraphFont"/>
    <w:link w:val="Heading3"/>
    <w:rsid w:val="00AA78FE"/>
    <w:rPr>
      <w:rFonts w:ascii="Arial" w:eastAsiaTheme="majorEastAsia" w:hAnsi="Arial" w:cs="Arial"/>
      <w:b/>
      <w:bCs/>
      <w:kern w:val="14"/>
      <w:sz w:val="26"/>
      <w:szCs w:val="26"/>
      <w:lang w:eastAsia="en-US"/>
    </w:rPr>
  </w:style>
  <w:style w:type="paragraph" w:customStyle="1" w:styleId="JSingleTxt">
    <w:name w:val="J__Single Txt"/>
    <w:basedOn w:val="Normal"/>
    <w:qFormat/>
    <w:rsid w:val="00AA78F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A78FE"/>
    <w:pPr>
      <w:spacing w:after="120" w:line="440" w:lineRule="exact"/>
      <w:jc w:val="center"/>
    </w:pPr>
    <w:rPr>
      <w:b/>
      <w:bCs/>
      <w:sz w:val="25"/>
      <w:szCs w:val="38"/>
    </w:rPr>
  </w:style>
  <w:style w:type="paragraph" w:customStyle="1" w:styleId="JH1">
    <w:name w:val="J_H_1"/>
    <w:basedOn w:val="JCH"/>
    <w:qFormat/>
    <w:rsid w:val="00AA78FE"/>
    <w:pPr>
      <w:spacing w:line="420" w:lineRule="exact"/>
    </w:pPr>
    <w:rPr>
      <w:sz w:val="23"/>
      <w:szCs w:val="34"/>
    </w:rPr>
  </w:style>
  <w:style w:type="paragraph" w:customStyle="1" w:styleId="JH2">
    <w:name w:val="J_H_2"/>
    <w:basedOn w:val="JH1"/>
    <w:qFormat/>
    <w:rsid w:val="00AA78FE"/>
    <w:pPr>
      <w:spacing w:line="400" w:lineRule="exact"/>
    </w:pPr>
    <w:rPr>
      <w:sz w:val="20"/>
      <w:szCs w:val="30"/>
    </w:rPr>
  </w:style>
  <w:style w:type="paragraph" w:customStyle="1" w:styleId="JSmall">
    <w:name w:val="J_Small"/>
    <w:basedOn w:val="JSingleTxt"/>
    <w:next w:val="JSingleTxt"/>
    <w:qFormat/>
    <w:rsid w:val="00AA78F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A78F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A78FE"/>
    <w:rPr>
      <w:sz w:val="14"/>
      <w:szCs w:val="16"/>
    </w:rPr>
  </w:style>
  <w:style w:type="paragraph" w:customStyle="1" w:styleId="SmallX">
    <w:name w:val="SmallX"/>
    <w:basedOn w:val="Small"/>
    <w:next w:val="Normal"/>
    <w:qFormat/>
    <w:rsid w:val="00AA78FE"/>
    <w:pPr>
      <w:spacing w:line="240" w:lineRule="exact"/>
    </w:pPr>
    <w:rPr>
      <w:spacing w:val="6"/>
      <w:w w:val="106"/>
      <w:sz w:val="14"/>
      <w:szCs w:val="21"/>
    </w:rPr>
  </w:style>
  <w:style w:type="paragraph" w:customStyle="1" w:styleId="XLarge">
    <w:name w:val="XLarge"/>
    <w:basedOn w:val="HM"/>
    <w:qFormat/>
    <w:rsid w:val="00AA78F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A78FE"/>
    <w:pPr>
      <w:spacing w:line="820" w:lineRule="exact"/>
    </w:pPr>
    <w:rPr>
      <w:spacing w:val="-8"/>
      <w:w w:val="96"/>
      <w:sz w:val="57"/>
      <w:szCs w:val="86"/>
    </w:rPr>
  </w:style>
  <w:style w:type="paragraph" w:customStyle="1" w:styleId="Distribution">
    <w:name w:val="Distribution"/>
    <w:basedOn w:val="Normal"/>
    <w:next w:val="Normal"/>
    <w:qFormat/>
    <w:rsid w:val="00AA78F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A78F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A78FE"/>
    <w:pPr>
      <w:tabs>
        <w:tab w:val="left" w:pos="662"/>
        <w:tab w:val="left" w:pos="1267"/>
        <w:tab w:val="left" w:pos="1987"/>
        <w:tab w:val="left" w:pos="2650"/>
      </w:tabs>
      <w:spacing w:line="240" w:lineRule="exact"/>
    </w:pPr>
  </w:style>
  <w:style w:type="paragraph" w:customStyle="1" w:styleId="ReleaseDate">
    <w:name w:val="Release Date"/>
    <w:next w:val="Footer"/>
    <w:qFormat/>
    <w:rsid w:val="00AA78FE"/>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A78FE"/>
    <w:pPr>
      <w:tabs>
        <w:tab w:val="left" w:pos="662"/>
        <w:tab w:val="left" w:pos="1267"/>
        <w:tab w:val="left" w:pos="1987"/>
        <w:tab w:val="left" w:pos="2650"/>
      </w:tabs>
      <w:spacing w:after="0"/>
      <w:ind w:left="662" w:hanging="662"/>
    </w:pPr>
  </w:style>
  <w:style w:type="paragraph" w:customStyle="1" w:styleId="Committee">
    <w:name w:val="Committee"/>
    <w:basedOn w:val="H1"/>
    <w:qFormat/>
    <w:rsid w:val="00AA78FE"/>
    <w:pPr>
      <w:tabs>
        <w:tab w:val="left" w:pos="662"/>
        <w:tab w:val="left" w:pos="1267"/>
        <w:tab w:val="left" w:pos="1987"/>
        <w:tab w:val="left" w:pos="2650"/>
      </w:tabs>
      <w:ind w:right="1264"/>
    </w:pPr>
  </w:style>
  <w:style w:type="paragraph" w:customStyle="1" w:styleId="AgendaItemNormal">
    <w:name w:val="Agenda_Item_Normal"/>
    <w:next w:val="Normal"/>
    <w:qFormat/>
    <w:rsid w:val="00AA78FE"/>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A78F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A78FE"/>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SingleTxt"/>
    <w:qFormat/>
    <w:rsid w:val="00AA78F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A78F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A78FE"/>
    <w:rPr>
      <w:color w:val="0000FF" w:themeColor="hyperlink"/>
      <w:u w:val="none"/>
    </w:rPr>
  </w:style>
  <w:style w:type="character" w:styleId="FollowedHyperlink">
    <w:name w:val="FollowedHyperlink"/>
    <w:basedOn w:val="DefaultParagraphFont"/>
    <w:rsid w:val="00AA78FE"/>
    <w:rPr>
      <w:color w:val="0000FF"/>
      <w:u w:val="none"/>
    </w:rPr>
  </w:style>
  <w:style w:type="paragraph" w:customStyle="1" w:styleId="Bullet1">
    <w:name w:val="Bullet 1"/>
    <w:basedOn w:val="Normal"/>
    <w:qFormat/>
    <w:rsid w:val="00AA78FE"/>
    <w:pPr>
      <w:numPr>
        <w:numId w:val="7"/>
      </w:numPr>
      <w:spacing w:after="120"/>
      <w:ind w:right="1264"/>
    </w:pPr>
  </w:style>
  <w:style w:type="paragraph" w:customStyle="1" w:styleId="Bullet2">
    <w:name w:val="Bullet 2"/>
    <w:basedOn w:val="Normal"/>
    <w:qFormat/>
    <w:rsid w:val="00AA78FE"/>
    <w:pPr>
      <w:numPr>
        <w:numId w:val="8"/>
      </w:numPr>
      <w:spacing w:after="120"/>
      <w:ind w:right="1264"/>
    </w:pPr>
  </w:style>
  <w:style w:type="character" w:styleId="EndnoteReference">
    <w:name w:val="endnote reference"/>
    <w:basedOn w:val="DefaultParagraphFont"/>
    <w:semiHidden/>
    <w:rsid w:val="00AA78F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A78FE"/>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A78FE"/>
    <w:pPr>
      <w:spacing w:line="360" w:lineRule="exact"/>
      <w:jc w:val="mediumKashida"/>
      <w:outlineLvl w:val="1"/>
    </w:pPr>
    <w:rPr>
      <w:spacing w:val="2"/>
      <w:sz w:val="20"/>
      <w:szCs w:val="28"/>
    </w:rPr>
  </w:style>
  <w:style w:type="character" w:customStyle="1" w:styleId="BalloonTextChar">
    <w:name w:val="Balloon Text Char"/>
    <w:basedOn w:val="DefaultParagraphFont"/>
    <w:link w:val="BalloonText"/>
    <w:semiHidden/>
    <w:rsid w:val="00AA78FE"/>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A78FE"/>
    <w:rPr>
      <w:rFonts w:eastAsiaTheme="minorHAnsi"/>
      <w:kern w:val="14"/>
      <w:sz w:val="17"/>
      <w:szCs w:val="24"/>
      <w:lang w:eastAsia="en-US"/>
    </w:rPr>
  </w:style>
  <w:style w:type="character" w:customStyle="1" w:styleId="EndnoteTextChar">
    <w:name w:val="Endnote Text Char"/>
    <w:basedOn w:val="DefaultParagraphFont"/>
    <w:link w:val="EndnoteText"/>
    <w:semiHidden/>
    <w:rsid w:val="00AA78FE"/>
    <w:rPr>
      <w:rFonts w:eastAsiaTheme="minorHAnsi"/>
      <w:kern w:val="14"/>
      <w:sz w:val="17"/>
      <w:szCs w:val="24"/>
      <w:lang w:eastAsia="en-US"/>
    </w:rPr>
  </w:style>
  <w:style w:type="character" w:customStyle="1" w:styleId="Heading1Char">
    <w:name w:val="Heading 1 Char"/>
    <w:basedOn w:val="DefaultParagraphFont"/>
    <w:link w:val="Heading1"/>
    <w:rsid w:val="00AA78FE"/>
    <w:rPr>
      <w:rFonts w:eastAsiaTheme="minorHAnsi"/>
      <w:kern w:val="14"/>
      <w:sz w:val="24"/>
      <w:szCs w:val="24"/>
      <w:lang w:eastAsia="en-US"/>
    </w:rPr>
  </w:style>
  <w:style w:type="character" w:customStyle="1" w:styleId="Heading2Char">
    <w:name w:val="Heading 2 Char"/>
    <w:basedOn w:val="DefaultParagraphFont"/>
    <w:link w:val="Heading2"/>
    <w:rsid w:val="00AA78FE"/>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8E3A77"/>
    <w:pPr>
      <w:spacing w:line="240" w:lineRule="auto"/>
    </w:pPr>
    <w:rPr>
      <w:szCs w:val="20"/>
    </w:rPr>
  </w:style>
  <w:style w:type="character" w:customStyle="1" w:styleId="CommentTextChar">
    <w:name w:val="Comment Text Char"/>
    <w:basedOn w:val="DefaultParagraphFont"/>
    <w:link w:val="CommentText"/>
    <w:semiHidden/>
    <w:rsid w:val="008E3A77"/>
    <w:rPr>
      <w:rFonts w:eastAsiaTheme="minorHAnsi"/>
      <w:kern w:val="14"/>
      <w:lang w:eastAsia="en-US"/>
    </w:rPr>
  </w:style>
  <w:style w:type="paragraph" w:styleId="CommentSubject">
    <w:name w:val="annotation subject"/>
    <w:basedOn w:val="CommentText"/>
    <w:next w:val="CommentText"/>
    <w:link w:val="CommentSubjectChar"/>
    <w:semiHidden/>
    <w:unhideWhenUsed/>
    <w:rsid w:val="008E3A77"/>
    <w:rPr>
      <w:b/>
      <w:bCs/>
    </w:rPr>
  </w:style>
  <w:style w:type="character" w:customStyle="1" w:styleId="CommentSubjectChar">
    <w:name w:val="Comment Subject Char"/>
    <w:basedOn w:val="CommentTextChar"/>
    <w:link w:val="CommentSubject"/>
    <w:semiHidden/>
    <w:rsid w:val="008E3A77"/>
    <w:rPr>
      <w:rFonts w:eastAsiaTheme="minorHAnsi"/>
      <w:b/>
      <w:bCs/>
      <w:kern w:val="14"/>
      <w:lang w:eastAsia="en-US"/>
    </w:rPr>
  </w:style>
  <w:style w:type="paragraph" w:customStyle="1" w:styleId="Bullet1G">
    <w:name w:val="_Bullet 1_G"/>
    <w:basedOn w:val="Normal"/>
    <w:qFormat/>
    <w:rsid w:val="002226C9"/>
    <w:pPr>
      <w:numPr>
        <w:numId w:val="10"/>
      </w:numPr>
      <w:suppressAutoHyphens/>
      <w:bidi w:val="0"/>
      <w:spacing w:after="120" w:line="240" w:lineRule="atLeast"/>
      <w:ind w:right="1134"/>
      <w:jc w:val="both"/>
    </w:pPr>
    <w:rPr>
      <w:rFonts w:eastAsia="Times New Roman" w:cs="Times New Roman"/>
      <w:kern w:val="0"/>
      <w:szCs w:val="20"/>
      <w:lang w:val="en-GB"/>
    </w:rPr>
  </w:style>
  <w:style w:type="character" w:styleId="UnresolvedMention">
    <w:name w:val="Unresolved Mention"/>
    <w:basedOn w:val="DefaultParagraphFont"/>
    <w:uiPriority w:val="99"/>
    <w:semiHidden/>
    <w:unhideWhenUsed/>
    <w:rsid w:val="00A45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hchr.org/EN/HRBodies/CEDAW/Pages/Membership.aspx" TargetMode="External"/><Relationship Id="rId26" Type="http://schemas.openxmlformats.org/officeDocument/2006/relationships/hyperlink" Target="http://www.ohchr.org/Documents/HRBodies/CEDAW/CVMembers/Schulz.pdf" TargetMode="External"/><Relationship Id="rId3" Type="http://schemas.openxmlformats.org/officeDocument/2006/relationships/styles" Target="styles.xml"/><Relationship Id="rId21" Type="http://schemas.openxmlformats.org/officeDocument/2006/relationships/hyperlink" Target="http://www.ohchr.org/Documents/HRBodies/CEDAW/CVMembers/Hayashi.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A/RES/68/268" TargetMode="External"/><Relationship Id="rId25" Type="http://schemas.openxmlformats.org/officeDocument/2006/relationships/hyperlink" Target="http://www.ohchr.org/Documents/HRBodies/CEDAW/Elections2016/Ms.ArunaDeviNarain_CV.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SP/2018/1" TargetMode="External"/><Relationship Id="rId20" Type="http://schemas.openxmlformats.org/officeDocument/2006/relationships/hyperlink" Target="http://www.ohchr.org/Documents/HRBodies/CEDAW/CVMembers/CV_Gabr.pdf" TargetMode="External"/><Relationship Id="rId29" Type="http://schemas.openxmlformats.org/officeDocument/2006/relationships/hyperlink" Target="http://www.ohchr.org/Documents/HRBodies/CEDAW/Elections2016/Ms.MarionBethel_Baham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hchr.org/Documents/HRBodies/CEDAW/CVMembers/CV_Ms.LiaNadarai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ohchr.org/Documents/HRBodies/CEDAW/CVMembers/jahan.pdf" TargetMode="External"/><Relationship Id="rId28" Type="http://schemas.openxmlformats.org/officeDocument/2006/relationships/hyperlink" Target="http://www.ohchr.org/Documents/HRBodies/CEDAW/Elections2016/Mr.GunnarBergby_Norway.pdf" TargetMode="External"/><Relationship Id="rId10" Type="http://schemas.openxmlformats.org/officeDocument/2006/relationships/footer" Target="footer1.xml"/><Relationship Id="rId19" Type="http://schemas.openxmlformats.org/officeDocument/2006/relationships/hyperlink" Target="http://www.ohchr.org/Documents/HRBodies/CEDAW/CVMembers/Acar.pdf" TargetMode="External"/><Relationship Id="rId31" Type="http://schemas.openxmlformats.org/officeDocument/2006/relationships/hyperlink" Target="http://www.ohchr.org/Documents/HRBodies/CEDAW/Elections2016/Ms.BandanaRana_Nepa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ohchr.org/Documents/HRBodies/CEDAW/Elections2014/LilianHofmeister.pdf" TargetMode="External"/><Relationship Id="rId27" Type="http://schemas.openxmlformats.org/officeDocument/2006/relationships/hyperlink" Target="http://www.ohchr.org/EN/HRBodies/CEDAW/Pages/Membership.aspx" TargetMode="External"/><Relationship Id="rId30" Type="http://schemas.openxmlformats.org/officeDocument/2006/relationships/hyperlink" Target="http://www.ohchr.org/Documents/HRBodies/CEDAW/Elections2016/Ms.RosarioManalo_Philippines.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14A-054A-42D6-87B4-91C5F1B4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9108</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Heyam K Kawas</cp:lastModifiedBy>
  <cp:revision>5</cp:revision>
  <cp:lastPrinted>2018-04-20T19:20:00Z</cp:lastPrinted>
  <dcterms:created xsi:type="dcterms:W3CDTF">2018-04-10T20:51:00Z</dcterms:created>
  <dcterms:modified xsi:type="dcterms:W3CDTF">2018-04-20T19:21:00Z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1804791</vt:lpwstr>
  </property>
  <property fmtid="{D5CDD505-2E9C-101B-9397-08002B2CF9AE}" pid="3" name="ODSRefJobNo">
    <vt:lpwstr>1808626A</vt:lpwstr>
  </property>
  <property fmtid="{D5CDD505-2E9C-101B-9397-08002B2CF9AE}" pid="4" name="Symbol1">
    <vt:lpwstr>CEDAW/SP/2018/2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18</vt:lpwstr>
  </property>
  <property fmtid="{D5CDD505-2E9C-101B-9397-08002B2CF9AE}" pid="11" name="Operator">
    <vt:lpwstr>Yasser</vt:lpwstr>
  </property>
  <property fmtid="{D5CDD505-2E9C-101B-9397-08002B2CF9AE}" pid="12" name="Distribution">
    <vt:lpwstr>General</vt:lpwstr>
  </property>
  <property fmtid="{D5CDD505-2E9C-101B-9397-08002B2CF9AE}" pid="13" name="Publication Date">
    <vt:lpwstr>27 March 2018</vt:lpwstr>
  </property>
  <property fmtid="{D5CDD505-2E9C-101B-9397-08002B2CF9AE}" pid="14" name="Original">
    <vt:lpwstr>English</vt:lpwstr>
  </property>
  <property fmtid="{D5CDD505-2E9C-101B-9397-08002B2CF9AE}" pid="15" name="Release Date">
    <vt:lpwstr/>
  </property>
  <property fmtid="{D5CDD505-2E9C-101B-9397-08002B2CF9AE}" pid="16" name="Session">
    <vt:lpwstr>الاجتماع العشرون_x000d_</vt:lpwstr>
  </property>
  <property fmtid="{D5CDD505-2E9C-101B-9397-08002B2CF9AE}" pid="17" name="Agenda">
    <vt:lpwstr>البند 5 من جدول الأعمال المؤقت*_x000d_</vt:lpwstr>
  </property>
  <property fmtid="{D5CDD505-2E9C-101B-9397-08002B2CF9AE}" pid="18" name="Agenda Title0">
    <vt:lpwstr>انتخاب أعضاء اللجنة_x000d_</vt:lpwstr>
  </property>
  <property fmtid="{D5CDD505-2E9C-101B-9397-08002B2CF9AE}" pid="19" name="Title1">
    <vt:lpwstr>		انتخاب اثني عشر عضوا في اللجنة ليحلوا محل الأعضاء الذين تنتهي فترة عضويتهم في ٣١ كانون الأول/ديسمبر 2018، وفقا للفقرتين ٤ و ٥ من المادة ١٧ من الاتفاقية_x000d_</vt:lpwstr>
  </property>
  <property fmtid="{D5CDD505-2E9C-101B-9397-08002B2CF9AE}" pid="20" name="Title2">
    <vt:lpwstr>		مذكرة من الأمين العام_x000d_</vt:lpwstr>
  </property>
</Properties>
</file>