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240" w:lineRule="auto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</w:pPr>
      <w:r>
        <w:t xml:space="preserve">Comité para la Eliminación de la Discriminación </w:t>
      </w:r>
      <w:r>
        <w:br/>
        <w:t>contra la Mujer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Examen de los informes presentados por los Estados partes de conformidad con el artículo 18 de la Convención sobre la eliminación de todas las formas de discriminación contra la mujer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Informe inicial e informes periódicos segundo y tercero combinados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Eritrea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Corrección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numPr>
          <w:ilvl w:val="0"/>
          <w:numId w:val="3"/>
        </w:numPr>
        <w:tabs>
          <w:tab w:val="clear" w:pos="475"/>
          <w:tab w:val="num" w:pos="1742"/>
        </w:tabs>
        <w:ind w:left="1267"/>
      </w:pPr>
      <w:r>
        <w:t>El documento CEDAW/C/ERI/1-2, de fecha 3 de febrero de 2004, debe llevar la signatura CEDAW/C/ERI/1-3</w:t>
      </w:r>
    </w:p>
    <w:p w:rsidR="00000000" w:rsidRDefault="00000000">
      <w:pPr>
        <w:pStyle w:val="SingleTxt"/>
        <w:numPr>
          <w:ilvl w:val="0"/>
          <w:numId w:val="3"/>
        </w:numPr>
        <w:tabs>
          <w:tab w:val="clear" w:pos="475"/>
          <w:tab w:val="num" w:pos="1742"/>
        </w:tabs>
        <w:ind w:left="1267"/>
      </w:pPr>
      <w:r>
        <w:t xml:space="preserve">El título del documento debe ser el que figura </w:t>
      </w:r>
      <w:r>
        <w:rPr>
          <w:i/>
        </w:rPr>
        <w:t>supra</w:t>
      </w:r>
    </w:p>
    <w:p w:rsidR="00000000" w:rsidRDefault="00000000">
      <w:pPr>
        <w:pStyle w:val="SingleTxt"/>
        <w:spacing w:after="0" w:line="240" w:lineRule="auto"/>
      </w:pPr>
      <w:r>
        <w:rPr>
          <w:noProof/>
          <w:w w:val="100"/>
        </w:rPr>
        <w:pict>
          <v:line id="_x0000_s2050" style="position:absolute;left:0;text-align:left;z-index:1;mso-position-horizontal:absolute;mso-position-horizontal-relative:page;mso-position-vertical:absolute;mso-position-vertical-relative:text" from="280.8pt,24pt" to="352.8pt,24pt" o:allowincell="f" strokeweight=".25pt">
            <w10:wrap anchorx="page"/>
          </v:line>
        </w:pict>
      </w: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pgNumType w:start="1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NO&gt;&gt;N0527562S&lt;&lt;ODS JOB NO&gt;&gt;</w:t>
      </w:r>
    </w:p>
    <w:p w:rsidR="00000000" w:rsidRDefault="00000000">
      <w:pPr>
        <w:pStyle w:val="CommentText"/>
      </w:pPr>
      <w:r>
        <w:t>&lt;&lt;ODS DOC SYMBOL1&gt;&gt;CEDAW/C/ERI/1-3/Corr.1&lt;&lt;ODS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FILENAME \* Lower 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0527562s.doc</w:t>
          </w:r>
          <w:r>
            <w:rPr>
              <w:b w:val="0"/>
              <w:sz w:val="14"/>
            </w:rPr>
            <w:fldChar w:fldCharType="end"/>
          </w: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FILENAME \* Lower 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0527562s.doc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05-27562 (S)    210305    210305</w:t>
    </w:r>
  </w:p>
  <w:p w:rsidR="00000000" w:rsidRDefault="00000000">
    <w:pPr>
      <w:pStyle w:val="Footer"/>
      <w:spacing w:before="120" w:line="24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t>*0527562*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filled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4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CEDAW/C/EI/1-3/Corr.1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filled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4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CEDAW/C/EI/1-3/Corr.1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68"/>
      <w:gridCol w:w="1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gridAfter w:val="1"/>
        <w:wAfter w:w="12" w:type="dxa"/>
        <w:trHeight w:hRule="exact" w:val="864"/>
      </w:trPr>
      <w:tc>
        <w:tcPr>
          <w:tcW w:w="126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205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Naciones Unidas</w:t>
          </w:r>
        </w:p>
      </w:tc>
      <w:tc>
        <w:tcPr>
          <w:tcW w:w="5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CEDAW</w:t>
          </w:r>
          <w:r>
            <w:rPr>
              <w:position w:val="-4"/>
            </w:rPr>
            <w:t>/C/ERI/1-3/Corr.1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Convención sobre la eliminación</w:t>
          </w:r>
          <w:r>
            <w:rPr>
              <w:sz w:val="34"/>
            </w:rPr>
            <w:br/>
            <w:t>de todas las formas de discriminación</w:t>
          </w:r>
          <w:r>
            <w:rPr>
              <w:sz w:val="34"/>
            </w:rPr>
            <w:br/>
            <w:t>contra la mujer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 general</w:t>
          </w:r>
        </w:p>
        <w:p w:rsidR="00000000" w:rsidRDefault="00000000">
          <w:r>
            <w:t>17 de marzo de 2005</w:t>
          </w:r>
        </w:p>
        <w:p w:rsidR="00000000" w:rsidRDefault="00000000">
          <w:r>
            <w:t>Español</w:t>
          </w:r>
        </w:p>
        <w:p w:rsidR="00000000" w:rsidRDefault="00000000">
          <w:r>
            <w:t>Original: inglés</w:t>
          </w:r>
        </w:p>
      </w:tc>
    </w:tr>
  </w:tbl>
  <w:p w:rsidR="00000000" w:rsidRDefault="0000000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6C36"/>
    <w:multiLevelType w:val="singleLevel"/>
    <w:tmpl w:val="611A927E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sz w:val="20"/>
      </w:rPr>
    </w:lvl>
  </w:abstractNum>
  <w:abstractNum w:abstractNumId="1">
    <w:nsid w:val="165F7D08"/>
    <w:multiLevelType w:val="singleLevel"/>
    <w:tmpl w:val="D9B6D606"/>
    <w:lvl w:ilvl="0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  <w:rPr>
        <w:rFonts w:hint="default"/>
      </w:rPr>
    </w:lvl>
  </w:abstractNum>
  <w:abstractNum w:abstractNumId="2">
    <w:nsid w:val="3B2D5BC6"/>
    <w:multiLevelType w:val="singleLevel"/>
    <w:tmpl w:val="611A927E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ctiveWritingStyle w:appName="MSWord" w:lang="es-ES_tradnl" w:vendorID="9" w:dllVersion="512" w:checkStyle="1"/>
  <w:doNotTrackMoves/>
  <w:defaultTabStop w:val="475"/>
  <w:autoHyphenation/>
  <w:hyphenationZone w:val="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21/03/2005 18:45:21"/>
    <w:docVar w:name="DocCategory" w:val="Doc"/>
    <w:docVar w:name="DocType" w:val="Final"/>
    <w:docVar w:name="JobNo" w:val="0527562S"/>
    <w:docVar w:name="OandT" w:val="Aída"/>
    <w:docVar w:name="Symbol1" w:val="CEDAW/C/EI/1-3/Corr.1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40" w:lineRule="exact"/>
    </w:pPr>
    <w:rPr>
      <w:spacing w:val="4"/>
      <w:w w:val="103"/>
      <w:kern w:val="14"/>
      <w:lang w:val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pPr>
      <w:keepNext/>
      <w:keepLine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 w:val="0"/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color w:val="FF0000"/>
      <w:spacing w:val="-5"/>
      <w:w w:val="130"/>
      <w:position w:val="-4"/>
      <w:vertAlign w:val="superscript"/>
    </w:rPr>
  </w:style>
  <w:style w:type="character" w:styleId="EndnoteReference">
    <w:name w:val="endnote reference"/>
    <w:semiHidden/>
    <w:rPr>
      <w:color w:val="FF00FF"/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pPr>
      <w:spacing w:after="80"/>
    </w:pPr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semiHidden/>
    <w:rPr>
      <w:sz w:val="14"/>
    </w:r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78</Words>
  <Characters>418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STPU (Oct. 12, 00_afternoon)</vt:lpstr>
    </vt:vector>
  </TitlesOfParts>
  <Company>United Nations</Company>
  <LinksUpToDate>false</LinksUpToDate>
  <CharactersWithSpaces>488</CharactersWithSpaces>
  <SharedDoc>false</SharedDoc>
  <HLinks>
    <vt:vector size="6" baseType="variant">
      <vt:variant>
        <vt:i4>4522087</vt:i4>
      </vt:variant>
      <vt:variant>
        <vt:i4>1747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STPU (Oct. 12, 00_afternoon)</dc:title>
  <dc:subject/>
  <dc:creator>Babruskinas, Rachel</dc:creator>
  <cp:keywords/>
  <dc:description/>
  <cp:lastModifiedBy>STPU.530</cp:lastModifiedBy>
  <cp:revision>21</cp:revision>
  <cp:lastPrinted>2005-03-21T17:58:00Z</cp:lastPrinted>
  <dcterms:created xsi:type="dcterms:W3CDTF">2005-03-21T17:45:00Z</dcterms:created>
  <dcterms:modified xsi:type="dcterms:W3CDTF">2005-03-23T09:15:00Z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0527562</vt:lpwstr>
  </property>
  <property fmtid="{D5CDD505-2E9C-101B-9397-08002B2CF9AE}" pid="3" name="Symbol1">
    <vt:lpwstr>CEDAW/C/EI/1-3/Corr.1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</vt:lpwstr>
  </property>
  <property fmtid="{D5CDD505-2E9C-101B-9397-08002B2CF9AE}" pid="8" name="Operator">
    <vt:lpwstr>Aída</vt:lpwstr>
  </property>
</Properties>
</file>