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F90607" w:rsidRPr="004E6131" w:rsidTr="00A3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260E88" w:rsidRDefault="00F90607" w:rsidP="00A325A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F90607" w:rsidRPr="004E6131" w:rsidRDefault="00F90607" w:rsidP="00A325A9">
            <w:pPr>
              <w:jc w:val="right"/>
              <w:rPr>
                <w:sz w:val="20"/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sz w:val="20"/>
                <w:lang w:val="en-US"/>
              </w:rPr>
              <w:t>/</w:t>
            </w: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 w:rsidRPr="004E6131">
              <w:rPr>
                <w:sz w:val="20"/>
                <w:lang w:val="en-US"/>
              </w:rPr>
              <w:fldChar w:fldCharType="separate"/>
            </w:r>
            <w:r w:rsidR="00202EA8">
              <w:rPr>
                <w:sz w:val="20"/>
                <w:lang w:val="en-US"/>
              </w:rPr>
              <w:t>C/48/D/343/2008</w:t>
            </w:r>
            <w:r w:rsidRPr="004E6131">
              <w:rPr>
                <w:sz w:val="20"/>
                <w:lang w:val="en-US"/>
              </w:rPr>
              <w:fldChar w:fldCharType="end"/>
            </w:r>
          </w:p>
        </w:tc>
      </w:tr>
      <w:tr w:rsidR="00F90607" w:rsidRPr="00767C58" w:rsidTr="00A325A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635870" w:rsidRDefault="00F90607" w:rsidP="00A325A9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0607" w:rsidRPr="00F90607" w:rsidRDefault="00F90607" w:rsidP="00F90607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F90607" w:rsidRPr="004E6131" w:rsidRDefault="00F90607" w:rsidP="00A325A9">
            <w:pPr>
              <w:spacing w:before="24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Distr</w:t>
            </w:r>
            <w:r w:rsidRPr="004E6131">
              <w:rPr>
                <w:sz w:val="20"/>
              </w:rPr>
              <w:t xml:space="preserve">.: </w:t>
            </w:r>
            <w:bookmarkStart w:id="0" w:name="ПолеСоСписком1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0"/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fldChar w:fldCharType="begin"/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FILLIN</w:instrText>
            </w:r>
            <w:r w:rsidRPr="004E6131">
              <w:rPr>
                <w:sz w:val="20"/>
              </w:rPr>
              <w:instrText xml:space="preserve">  "Введите дату документа" \* </w:instrText>
            </w:r>
            <w:r w:rsidRPr="004E6131">
              <w:rPr>
                <w:sz w:val="20"/>
                <w:lang w:val="en-US"/>
              </w:rPr>
              <w:instrText>MERGEFORMAT</w:instrText>
            </w:r>
            <w:r w:rsidRPr="004E6131">
              <w:rPr>
                <w:sz w:val="20"/>
              </w:rPr>
              <w:instrText xml:space="preserve"> </w:instrText>
            </w:r>
            <w:r w:rsidR="00C9576E">
              <w:rPr>
                <w:sz w:val="20"/>
                <w:lang w:val="en-US"/>
              </w:rPr>
              <w:fldChar w:fldCharType="separate"/>
            </w:r>
            <w:r w:rsidR="00202EA8">
              <w:rPr>
                <w:sz w:val="20"/>
                <w:lang w:val="en-US"/>
              </w:rPr>
              <w:t>4 July 2012</w:t>
            </w:r>
            <w:r w:rsidRPr="004E6131">
              <w:rPr>
                <w:sz w:val="20"/>
                <w:lang w:val="en-US"/>
              </w:rPr>
              <w:fldChar w:fldCharType="end"/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Russian</w:t>
            </w:r>
          </w:p>
          <w:p w:rsidR="00F90607" w:rsidRPr="004E6131" w:rsidRDefault="00F90607" w:rsidP="00A325A9">
            <w:pPr>
              <w:spacing w:before="0" w:after="0"/>
              <w:rPr>
                <w:sz w:val="20"/>
              </w:rPr>
            </w:pPr>
            <w:r w:rsidRPr="004E6131">
              <w:rPr>
                <w:sz w:val="20"/>
                <w:lang w:val="en-US"/>
              </w:rPr>
              <w:t>Original</w:t>
            </w:r>
            <w:r w:rsidRPr="004E6131">
              <w:rPr>
                <w:sz w:val="20"/>
              </w:rPr>
              <w:t xml:space="preserve">: </w:t>
            </w:r>
            <w:bookmarkStart w:id="1" w:name="ПолеСоСписком2"/>
            <w:r w:rsidRPr="004E6131"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5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rPr>
                <w:sz w:val="20"/>
              </w:rPr>
              <w:instrText xml:space="preserve"> </w:instrText>
            </w:r>
            <w:r w:rsidRPr="004E6131">
              <w:rPr>
                <w:sz w:val="20"/>
                <w:lang w:val="en-US"/>
              </w:rPr>
              <w:instrText>FORMDROPDOWN</w:instrText>
            </w:r>
            <w:r w:rsidRPr="004E6131">
              <w:rPr>
                <w:sz w:val="20"/>
              </w:rPr>
              <w:instrText xml:space="preserve"> </w:instrText>
            </w:r>
            <w:r w:rsidR="009007D8" w:rsidRPr="00C9576E">
              <w:rPr>
                <w:sz w:val="20"/>
                <w:lang w:val="en-US"/>
              </w:rPr>
            </w:r>
            <w:r w:rsidRPr="004E6131">
              <w:rPr>
                <w:sz w:val="20"/>
                <w:lang w:val="en-US"/>
              </w:rPr>
              <w:fldChar w:fldCharType="end"/>
            </w:r>
            <w:bookmarkEnd w:id="1"/>
          </w:p>
          <w:p w:rsidR="00F90607" w:rsidRPr="00767C58" w:rsidRDefault="00F90607" w:rsidP="00A325A9"/>
        </w:tc>
      </w:tr>
    </w:tbl>
    <w:p w:rsidR="00AC204C" w:rsidRPr="00DB0CA9" w:rsidRDefault="00AC204C" w:rsidP="00AC204C">
      <w:pPr>
        <w:spacing w:before="120"/>
        <w:rPr>
          <w:b/>
          <w:sz w:val="24"/>
          <w:szCs w:val="24"/>
        </w:rPr>
      </w:pPr>
      <w:r w:rsidRPr="00DB0CA9">
        <w:rPr>
          <w:b/>
          <w:sz w:val="24"/>
          <w:szCs w:val="24"/>
        </w:rPr>
        <w:t>Комитет против пыток</w:t>
      </w:r>
    </w:p>
    <w:p w:rsidR="00AC204C" w:rsidRPr="00DB0CA9" w:rsidRDefault="00DB0CA9" w:rsidP="00DB0CA9">
      <w:pPr>
        <w:spacing w:before="360" w:after="24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AC204C" w:rsidRPr="00DB0CA9">
        <w:rPr>
          <w:b/>
          <w:sz w:val="24"/>
          <w:szCs w:val="24"/>
        </w:rPr>
        <w:t>Сообщение № 343/2008</w:t>
      </w:r>
    </w:p>
    <w:p w:rsidR="00AC204C" w:rsidRDefault="00DB0CA9" w:rsidP="00112312">
      <w:pPr>
        <w:pStyle w:val="H1GR"/>
        <w:rPr>
          <w:lang w:val="en-US"/>
        </w:rPr>
      </w:pPr>
      <w:r w:rsidRPr="00DB0CA9">
        <w:tab/>
      </w:r>
      <w:r w:rsidRPr="00DB0CA9">
        <w:tab/>
      </w:r>
      <w:r w:rsidR="00AC204C" w:rsidRPr="00DB0CA9">
        <w:t>Решение, принятое Комитетом на его сорок восьмой сессии 7</w:t>
      </w:r>
      <w:r w:rsidR="00112312">
        <w:rPr>
          <w:lang w:val="en-US"/>
        </w:rPr>
        <w:t> </w:t>
      </w:r>
      <w:r w:rsidR="00AC204C" w:rsidRPr="00DB0CA9">
        <w:t>мая − 1 июня 2012 года</w:t>
      </w:r>
    </w:p>
    <w:tbl>
      <w:tblPr>
        <w:tblStyle w:val="TableGrid"/>
        <w:tblW w:w="6804" w:type="dxa"/>
        <w:tblInd w:w="1701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5D6C16" w:rsidRPr="005D6C16" w:rsidTr="00296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33" w:type="dxa"/>
          </w:tcPr>
          <w:p w:rsidR="005D6C16" w:rsidRPr="005D6C16" w:rsidRDefault="005D6C16" w:rsidP="00296622">
            <w:pPr>
              <w:spacing w:after="120"/>
              <w:rPr>
                <w:i/>
                <w:sz w:val="20"/>
              </w:rPr>
            </w:pPr>
            <w:r w:rsidRPr="005D6C16">
              <w:rPr>
                <w:i/>
                <w:sz w:val="20"/>
              </w:rPr>
              <w:t>Представлено:</w:t>
            </w:r>
          </w:p>
        </w:tc>
        <w:tc>
          <w:tcPr>
            <w:tcW w:w="3871" w:type="dxa"/>
          </w:tcPr>
          <w:p w:rsidR="005D6C16" w:rsidRPr="005D6C16" w:rsidRDefault="005D6C16" w:rsidP="000A507C">
            <w:pPr>
              <w:suppressAutoHyphens/>
              <w:spacing w:after="120"/>
              <w:rPr>
                <w:sz w:val="20"/>
              </w:rPr>
            </w:pPr>
            <w:r w:rsidRPr="005D6C16">
              <w:rPr>
                <w:sz w:val="20"/>
              </w:rPr>
              <w:t xml:space="preserve">Артуром </w:t>
            </w:r>
            <w:proofErr w:type="spellStart"/>
            <w:r w:rsidRPr="005D6C16">
              <w:rPr>
                <w:sz w:val="20"/>
              </w:rPr>
              <w:t>Касомболой</w:t>
            </w:r>
            <w:proofErr w:type="spellEnd"/>
            <w:r w:rsidRPr="005D6C16">
              <w:rPr>
                <w:sz w:val="20"/>
              </w:rPr>
              <w:t xml:space="preserve"> </w:t>
            </w:r>
            <w:proofErr w:type="spellStart"/>
            <w:r w:rsidRPr="005D6C16">
              <w:rPr>
                <w:sz w:val="20"/>
              </w:rPr>
              <w:t>Калонзо</w:t>
            </w:r>
            <w:proofErr w:type="spellEnd"/>
          </w:p>
        </w:tc>
      </w:tr>
      <w:tr w:rsidR="005D6C16" w:rsidRPr="005D6C16" w:rsidTr="00296622">
        <w:tc>
          <w:tcPr>
            <w:tcW w:w="2933" w:type="dxa"/>
          </w:tcPr>
          <w:p w:rsidR="005D6C16" w:rsidRPr="005D6C16" w:rsidRDefault="005D6C16" w:rsidP="00296622">
            <w:pPr>
              <w:spacing w:after="120"/>
              <w:rPr>
                <w:i/>
                <w:sz w:val="20"/>
              </w:rPr>
            </w:pPr>
            <w:r w:rsidRPr="005D6C16">
              <w:rPr>
                <w:i/>
                <w:sz w:val="20"/>
              </w:rPr>
              <w:t>Предполагаемая жертва:</w:t>
            </w:r>
          </w:p>
        </w:tc>
        <w:tc>
          <w:tcPr>
            <w:tcW w:w="3871" w:type="dxa"/>
          </w:tcPr>
          <w:p w:rsidR="005D6C16" w:rsidRPr="005D6C16" w:rsidRDefault="005D6C16" w:rsidP="000A507C">
            <w:pPr>
              <w:suppressAutoHyphens/>
              <w:spacing w:after="120"/>
              <w:rPr>
                <w:sz w:val="20"/>
              </w:rPr>
            </w:pPr>
            <w:r w:rsidRPr="005D6C16">
              <w:rPr>
                <w:sz w:val="20"/>
              </w:rPr>
              <w:t>заявитель</w:t>
            </w:r>
          </w:p>
        </w:tc>
      </w:tr>
      <w:tr w:rsidR="005D6C16" w:rsidRPr="005D6C16" w:rsidTr="00296622">
        <w:tc>
          <w:tcPr>
            <w:tcW w:w="2933" w:type="dxa"/>
          </w:tcPr>
          <w:p w:rsidR="005D6C16" w:rsidRPr="005D6C16" w:rsidRDefault="005D6C16" w:rsidP="00296622">
            <w:pPr>
              <w:spacing w:after="120"/>
              <w:rPr>
                <w:i/>
                <w:sz w:val="20"/>
              </w:rPr>
            </w:pPr>
            <w:r w:rsidRPr="005D6C16">
              <w:rPr>
                <w:i/>
                <w:sz w:val="20"/>
              </w:rPr>
              <w:t>Государство-участник:</w:t>
            </w:r>
          </w:p>
        </w:tc>
        <w:tc>
          <w:tcPr>
            <w:tcW w:w="3871" w:type="dxa"/>
          </w:tcPr>
          <w:p w:rsidR="005D6C16" w:rsidRPr="005D6C16" w:rsidRDefault="005D6C16" w:rsidP="000A507C">
            <w:pPr>
              <w:suppressAutoHyphens/>
              <w:spacing w:after="120"/>
              <w:rPr>
                <w:sz w:val="20"/>
              </w:rPr>
            </w:pPr>
            <w:r w:rsidRPr="005D6C16">
              <w:rPr>
                <w:sz w:val="20"/>
              </w:rPr>
              <w:t>Канада</w:t>
            </w:r>
          </w:p>
        </w:tc>
      </w:tr>
      <w:tr w:rsidR="005D6C16" w:rsidRPr="005D6C16" w:rsidTr="00296622">
        <w:tc>
          <w:tcPr>
            <w:tcW w:w="2933" w:type="dxa"/>
          </w:tcPr>
          <w:p w:rsidR="005D6C16" w:rsidRPr="005D6C16" w:rsidRDefault="005D6C16" w:rsidP="00296622">
            <w:pPr>
              <w:spacing w:after="120"/>
              <w:rPr>
                <w:i/>
                <w:sz w:val="20"/>
              </w:rPr>
            </w:pPr>
            <w:r w:rsidRPr="005D6C16">
              <w:rPr>
                <w:i/>
                <w:sz w:val="20"/>
              </w:rPr>
              <w:t>Дата жалобы:</w:t>
            </w:r>
          </w:p>
        </w:tc>
        <w:tc>
          <w:tcPr>
            <w:tcW w:w="3871" w:type="dxa"/>
          </w:tcPr>
          <w:p w:rsidR="005D6C16" w:rsidRPr="005D6C16" w:rsidRDefault="005D6C16" w:rsidP="000A507C">
            <w:pPr>
              <w:suppressAutoHyphens/>
              <w:spacing w:after="120"/>
              <w:rPr>
                <w:sz w:val="20"/>
              </w:rPr>
            </w:pPr>
            <w:r w:rsidRPr="005D6C16">
              <w:rPr>
                <w:sz w:val="20"/>
              </w:rPr>
              <w:t xml:space="preserve">4 июня 2008 года </w:t>
            </w:r>
            <w:r>
              <w:rPr>
                <w:sz w:val="20"/>
              </w:rPr>
              <w:br/>
            </w:r>
            <w:r w:rsidRPr="005D6C16">
              <w:rPr>
                <w:sz w:val="20"/>
              </w:rPr>
              <w:t>(первоначальное пре</w:t>
            </w:r>
            <w:r w:rsidRPr="005D6C16">
              <w:rPr>
                <w:sz w:val="20"/>
              </w:rPr>
              <w:t>д</w:t>
            </w:r>
            <w:r w:rsidRPr="005D6C16">
              <w:rPr>
                <w:sz w:val="20"/>
              </w:rPr>
              <w:t>ставление)</w:t>
            </w:r>
          </w:p>
        </w:tc>
      </w:tr>
      <w:tr w:rsidR="005D6C16" w:rsidRPr="005D6C16" w:rsidTr="00296622">
        <w:tc>
          <w:tcPr>
            <w:tcW w:w="2933" w:type="dxa"/>
          </w:tcPr>
          <w:p w:rsidR="005D6C16" w:rsidRPr="005D6C16" w:rsidRDefault="005D6C16" w:rsidP="005D2956">
            <w:pPr>
              <w:spacing w:after="120"/>
              <w:rPr>
                <w:i/>
                <w:sz w:val="20"/>
              </w:rPr>
            </w:pPr>
            <w:r w:rsidRPr="005D6C16">
              <w:rPr>
                <w:i/>
                <w:sz w:val="20"/>
              </w:rPr>
              <w:t>Дата принятия решения:</w:t>
            </w:r>
          </w:p>
        </w:tc>
        <w:tc>
          <w:tcPr>
            <w:tcW w:w="3871" w:type="dxa"/>
            <w:vAlign w:val="bottom"/>
          </w:tcPr>
          <w:p w:rsidR="005D6C16" w:rsidRPr="005D6C16" w:rsidRDefault="005D6C16" w:rsidP="005D2956">
            <w:pPr>
              <w:suppressAutoHyphens/>
              <w:spacing w:after="120"/>
              <w:rPr>
                <w:sz w:val="20"/>
              </w:rPr>
            </w:pPr>
            <w:r w:rsidRPr="005D6C16">
              <w:rPr>
                <w:sz w:val="20"/>
              </w:rPr>
              <w:t>18 мая 2012 года</w:t>
            </w:r>
          </w:p>
        </w:tc>
      </w:tr>
      <w:tr w:rsidR="005D6C16" w:rsidRPr="005D6C16" w:rsidTr="00296622">
        <w:tc>
          <w:tcPr>
            <w:tcW w:w="2933" w:type="dxa"/>
          </w:tcPr>
          <w:p w:rsidR="005D6C16" w:rsidRPr="005D6C16" w:rsidRDefault="005D6C16" w:rsidP="00296622">
            <w:pPr>
              <w:spacing w:after="120"/>
              <w:rPr>
                <w:i/>
                <w:sz w:val="20"/>
              </w:rPr>
            </w:pPr>
            <w:r w:rsidRPr="005D6C16">
              <w:rPr>
                <w:i/>
                <w:iCs/>
                <w:sz w:val="20"/>
              </w:rPr>
              <w:t>Тема сообщения:</w:t>
            </w:r>
          </w:p>
        </w:tc>
        <w:tc>
          <w:tcPr>
            <w:tcW w:w="3871" w:type="dxa"/>
          </w:tcPr>
          <w:p w:rsidR="005D6C16" w:rsidRPr="005D6C16" w:rsidRDefault="005D6C16" w:rsidP="000A507C">
            <w:pPr>
              <w:suppressAutoHyphens/>
              <w:spacing w:after="120"/>
              <w:rPr>
                <w:sz w:val="20"/>
              </w:rPr>
            </w:pPr>
            <w:r w:rsidRPr="005D6C16">
              <w:rPr>
                <w:sz w:val="20"/>
              </w:rPr>
              <w:t>угроза высылки заявителя в Демократическую Республику Конго</w:t>
            </w:r>
          </w:p>
        </w:tc>
      </w:tr>
      <w:tr w:rsidR="005D6C16" w:rsidRPr="005D6C16" w:rsidTr="00296622">
        <w:tc>
          <w:tcPr>
            <w:tcW w:w="2933" w:type="dxa"/>
          </w:tcPr>
          <w:p w:rsidR="005D6C16" w:rsidRPr="005D6C16" w:rsidRDefault="005D6C16" w:rsidP="00296622">
            <w:pPr>
              <w:spacing w:after="120"/>
              <w:rPr>
                <w:i/>
                <w:iCs/>
                <w:sz w:val="20"/>
              </w:rPr>
            </w:pPr>
            <w:r w:rsidRPr="005D6C16">
              <w:rPr>
                <w:i/>
                <w:iCs/>
                <w:sz w:val="20"/>
              </w:rPr>
              <w:t>Процедурные вопросы</w:t>
            </w:r>
            <w:r w:rsidRPr="005D6C16">
              <w:rPr>
                <w:i/>
                <w:sz w:val="20"/>
              </w:rPr>
              <w:t>:</w:t>
            </w:r>
          </w:p>
        </w:tc>
        <w:tc>
          <w:tcPr>
            <w:tcW w:w="3871" w:type="dxa"/>
          </w:tcPr>
          <w:p w:rsidR="005D6C16" w:rsidRPr="005D6C16" w:rsidRDefault="005D6C16" w:rsidP="000A507C">
            <w:pPr>
              <w:suppressAutoHyphens/>
              <w:spacing w:after="120"/>
              <w:rPr>
                <w:sz w:val="20"/>
              </w:rPr>
            </w:pPr>
            <w:proofErr w:type="spellStart"/>
            <w:r w:rsidRPr="005D6C16">
              <w:rPr>
                <w:sz w:val="20"/>
              </w:rPr>
              <w:t>неисчерпание</w:t>
            </w:r>
            <w:proofErr w:type="spellEnd"/>
            <w:r w:rsidRPr="005D6C16">
              <w:rPr>
                <w:sz w:val="20"/>
              </w:rPr>
              <w:t xml:space="preserve"> внутренних средств правовой защ</w:t>
            </w:r>
            <w:r w:rsidRPr="005D6C16">
              <w:rPr>
                <w:sz w:val="20"/>
              </w:rPr>
              <w:t>и</w:t>
            </w:r>
            <w:r w:rsidRPr="005D6C16">
              <w:rPr>
                <w:sz w:val="20"/>
              </w:rPr>
              <w:t>ты</w:t>
            </w:r>
          </w:p>
        </w:tc>
      </w:tr>
      <w:tr w:rsidR="005D6C16" w:rsidRPr="005D6C16" w:rsidTr="00296622">
        <w:tc>
          <w:tcPr>
            <w:tcW w:w="2933" w:type="dxa"/>
          </w:tcPr>
          <w:p w:rsidR="005D6C16" w:rsidRPr="005D6C16" w:rsidRDefault="005D6C16" w:rsidP="00296622">
            <w:pPr>
              <w:spacing w:after="120"/>
              <w:rPr>
                <w:i/>
                <w:iCs/>
                <w:sz w:val="20"/>
              </w:rPr>
            </w:pPr>
            <w:r w:rsidRPr="005D6C16">
              <w:rPr>
                <w:i/>
                <w:iCs/>
                <w:sz w:val="20"/>
              </w:rPr>
              <w:t>Вопросы существа:</w:t>
            </w:r>
          </w:p>
        </w:tc>
        <w:tc>
          <w:tcPr>
            <w:tcW w:w="3871" w:type="dxa"/>
          </w:tcPr>
          <w:p w:rsidR="005D6C16" w:rsidRPr="005D6C16" w:rsidRDefault="005D6C16" w:rsidP="000A507C">
            <w:pPr>
              <w:suppressAutoHyphens/>
              <w:spacing w:after="120"/>
              <w:rPr>
                <w:sz w:val="20"/>
              </w:rPr>
            </w:pPr>
            <w:r w:rsidRPr="005D6C16">
              <w:rPr>
                <w:sz w:val="20"/>
              </w:rPr>
              <w:t>угроза применения пыток после в</w:t>
            </w:r>
            <w:r w:rsidRPr="005D6C16">
              <w:rPr>
                <w:sz w:val="20"/>
              </w:rPr>
              <w:t>ы</w:t>
            </w:r>
            <w:r w:rsidRPr="005D6C16">
              <w:rPr>
                <w:sz w:val="20"/>
              </w:rPr>
              <w:t>сылки</w:t>
            </w:r>
          </w:p>
        </w:tc>
      </w:tr>
      <w:tr w:rsidR="005D6C16" w:rsidRPr="005D6C16" w:rsidTr="00296622">
        <w:tc>
          <w:tcPr>
            <w:tcW w:w="2933" w:type="dxa"/>
          </w:tcPr>
          <w:p w:rsidR="005D6C16" w:rsidRPr="005D6C16" w:rsidRDefault="005D6C16" w:rsidP="00296622">
            <w:pPr>
              <w:spacing w:after="120"/>
              <w:rPr>
                <w:i/>
                <w:iCs/>
                <w:sz w:val="20"/>
              </w:rPr>
            </w:pPr>
            <w:r w:rsidRPr="005D6C16">
              <w:rPr>
                <w:i/>
                <w:iCs/>
                <w:sz w:val="20"/>
              </w:rPr>
              <w:t>Статья Конвенции</w:t>
            </w:r>
            <w:r w:rsidRPr="005D6C16">
              <w:rPr>
                <w:i/>
                <w:sz w:val="20"/>
              </w:rPr>
              <w:t>:</w:t>
            </w:r>
          </w:p>
        </w:tc>
        <w:tc>
          <w:tcPr>
            <w:tcW w:w="3871" w:type="dxa"/>
          </w:tcPr>
          <w:p w:rsidR="005D6C16" w:rsidRPr="005D6C16" w:rsidRDefault="005D6C16" w:rsidP="000A507C">
            <w:pPr>
              <w:suppressAutoHyphens/>
              <w:spacing w:after="120"/>
              <w:rPr>
                <w:sz w:val="20"/>
              </w:rPr>
            </w:pPr>
            <w:r w:rsidRPr="005D6C16">
              <w:rPr>
                <w:sz w:val="20"/>
              </w:rPr>
              <w:t>статья 3</w:t>
            </w:r>
          </w:p>
        </w:tc>
      </w:tr>
    </w:tbl>
    <w:p w:rsidR="00AC204C" w:rsidRPr="002657B7" w:rsidRDefault="00DC5B86" w:rsidP="00472656">
      <w:pPr>
        <w:pStyle w:val="HChGR"/>
      </w:pPr>
      <w:r>
        <w:br w:type="page"/>
      </w:r>
      <w:r w:rsidR="00AC204C" w:rsidRPr="002657B7">
        <w:t>Приложение</w:t>
      </w:r>
    </w:p>
    <w:p w:rsidR="00AC204C" w:rsidRPr="002657B7" w:rsidRDefault="00AC204C" w:rsidP="00472656">
      <w:pPr>
        <w:pStyle w:val="HChGR"/>
      </w:pPr>
      <w:r w:rsidRPr="002657B7">
        <w:tab/>
      </w:r>
      <w:r w:rsidR="00472656">
        <w:rPr>
          <w:lang w:val="en-US"/>
        </w:rPr>
        <w:tab/>
      </w:r>
      <w:r w:rsidRPr="002657B7">
        <w:t>Решение Комитета против пыток в соответствии со</w:t>
      </w:r>
      <w:r w:rsidR="000A507C">
        <w:t> </w:t>
      </w:r>
      <w:r w:rsidRPr="002657B7">
        <w:t xml:space="preserve">статьей 22 Конвенции против пыток и других жестоких, бесчеловечных или унижающих достоинство видов обращения и наказания </w:t>
      </w:r>
      <w:r w:rsidR="000A507C">
        <w:br/>
      </w:r>
      <w:r w:rsidRPr="002657B7">
        <w:t xml:space="preserve">(сорок восьмая сессия) </w:t>
      </w:r>
    </w:p>
    <w:p w:rsidR="00AC204C" w:rsidRDefault="00AC204C" w:rsidP="00AC204C">
      <w:pPr>
        <w:pStyle w:val="SingleTxtGR"/>
      </w:pPr>
      <w:r>
        <w:t>относительно</w:t>
      </w:r>
    </w:p>
    <w:p w:rsidR="00AC204C" w:rsidRPr="002657B7" w:rsidRDefault="00472656" w:rsidP="00472656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AC204C" w:rsidRPr="002657B7">
        <w:t>Сообщения № 343/2008</w:t>
      </w:r>
    </w:p>
    <w:tbl>
      <w:tblPr>
        <w:tblStyle w:val="TabTxt"/>
        <w:tblW w:w="6887" w:type="dxa"/>
        <w:tblInd w:w="1694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4069"/>
      </w:tblGrid>
      <w:tr w:rsidR="00AC204C" w:rsidRPr="00472656" w:rsidTr="000A507C">
        <w:tc>
          <w:tcPr>
            <w:tcW w:w="2818" w:type="dxa"/>
          </w:tcPr>
          <w:p w:rsidR="00AC204C" w:rsidRPr="00472656" w:rsidRDefault="00AC204C" w:rsidP="005D2956">
            <w:pPr>
              <w:rPr>
                <w:i/>
              </w:rPr>
            </w:pPr>
            <w:r w:rsidRPr="00472656">
              <w:rPr>
                <w:i/>
              </w:rPr>
              <w:t>Представлено: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C204C" w:rsidRPr="00472656" w:rsidRDefault="00AC204C" w:rsidP="005D2956">
            <w:r w:rsidRPr="00472656">
              <w:t>Артуром Касомболой Калонзо</w:t>
            </w:r>
          </w:p>
        </w:tc>
      </w:tr>
      <w:tr w:rsidR="00AC204C" w:rsidRPr="00472656" w:rsidTr="000A507C">
        <w:tc>
          <w:tcPr>
            <w:tcW w:w="2818" w:type="dxa"/>
          </w:tcPr>
          <w:p w:rsidR="00AC204C" w:rsidRPr="00472656" w:rsidRDefault="00AC204C" w:rsidP="005D2956">
            <w:pPr>
              <w:rPr>
                <w:i/>
              </w:rPr>
            </w:pPr>
            <w:r w:rsidRPr="00472656">
              <w:rPr>
                <w:i/>
              </w:rPr>
              <w:t>Предполагаемая жертва: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C204C" w:rsidRPr="00472656" w:rsidRDefault="00AC204C" w:rsidP="005D2956">
            <w:r w:rsidRPr="00472656">
              <w:t>заявитель</w:t>
            </w:r>
          </w:p>
        </w:tc>
      </w:tr>
      <w:tr w:rsidR="00AC204C" w:rsidRPr="00472656" w:rsidTr="000A507C">
        <w:tc>
          <w:tcPr>
            <w:tcW w:w="2818" w:type="dxa"/>
          </w:tcPr>
          <w:p w:rsidR="00AC204C" w:rsidRPr="00472656" w:rsidRDefault="00AC204C" w:rsidP="005D2956">
            <w:pPr>
              <w:rPr>
                <w:i/>
              </w:rPr>
            </w:pPr>
            <w:r w:rsidRPr="00472656">
              <w:rPr>
                <w:i/>
              </w:rPr>
              <w:t>Государство-участник: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C204C" w:rsidRPr="00472656" w:rsidRDefault="00AC204C" w:rsidP="005D2956">
            <w:r w:rsidRPr="00472656">
              <w:t>Канада</w:t>
            </w:r>
          </w:p>
        </w:tc>
      </w:tr>
      <w:tr w:rsidR="00AC204C" w:rsidRPr="00472656" w:rsidTr="000A507C">
        <w:tc>
          <w:tcPr>
            <w:tcW w:w="2818" w:type="dxa"/>
          </w:tcPr>
          <w:p w:rsidR="00AC204C" w:rsidRPr="00472656" w:rsidRDefault="00AC204C" w:rsidP="005D2956">
            <w:pPr>
              <w:rPr>
                <w:i/>
              </w:rPr>
            </w:pPr>
            <w:r w:rsidRPr="00472656">
              <w:rPr>
                <w:i/>
              </w:rPr>
              <w:t xml:space="preserve">Дата </w:t>
            </w:r>
            <w:r w:rsidR="00472656">
              <w:rPr>
                <w:i/>
              </w:rPr>
              <w:t>жалобы</w:t>
            </w:r>
            <w:r w:rsidRPr="00472656">
              <w:rPr>
                <w:i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C204C" w:rsidRPr="00472656" w:rsidRDefault="00AC204C" w:rsidP="005D2956">
            <w:r w:rsidRPr="00472656">
              <w:t xml:space="preserve">4 июня 2008 года </w:t>
            </w:r>
            <w:r w:rsidR="000A507C">
              <w:br/>
            </w:r>
            <w:r w:rsidRPr="00472656">
              <w:t>(первоначальное пре</w:t>
            </w:r>
            <w:r w:rsidRPr="00472656">
              <w:t>д</w:t>
            </w:r>
            <w:r w:rsidRPr="00472656">
              <w:t>ставление)</w:t>
            </w:r>
          </w:p>
        </w:tc>
      </w:tr>
    </w:tbl>
    <w:p w:rsidR="00AC204C" w:rsidRDefault="00AC204C" w:rsidP="00AC204C">
      <w:pPr>
        <w:pStyle w:val="SingleTxtGR"/>
      </w:pPr>
      <w:r>
        <w:tab/>
      </w:r>
      <w:r w:rsidRPr="002657B7">
        <w:rPr>
          <w:i/>
        </w:rPr>
        <w:t>Комитет против п</w:t>
      </w:r>
      <w:r w:rsidRPr="002657B7">
        <w:rPr>
          <w:i/>
        </w:rPr>
        <w:t>ы</w:t>
      </w:r>
      <w:r w:rsidRPr="002657B7">
        <w:rPr>
          <w:i/>
        </w:rPr>
        <w:t>ток</w:t>
      </w:r>
      <w:r>
        <w:t>, учрежденный в соответствии со статьей</w:t>
      </w:r>
      <w:r w:rsidR="000A507C">
        <w:t> </w:t>
      </w:r>
      <w:r>
        <w:t>17 Конвенции против пыток и других жестоких, бесчеловечных или унижающих достоинство видов обращения и наказания,</w:t>
      </w:r>
    </w:p>
    <w:p w:rsidR="00AC204C" w:rsidRDefault="00AC204C" w:rsidP="00AC204C">
      <w:pPr>
        <w:pStyle w:val="SingleTxtGR"/>
      </w:pPr>
      <w:r>
        <w:tab/>
      </w:r>
      <w:r w:rsidRPr="002657B7">
        <w:rPr>
          <w:i/>
        </w:rPr>
        <w:t xml:space="preserve">на своем заседании </w:t>
      </w:r>
      <w:r>
        <w:t xml:space="preserve">18 мая 2012 года, </w:t>
      </w:r>
    </w:p>
    <w:p w:rsidR="00AC204C" w:rsidRDefault="00AC204C" w:rsidP="00AC204C">
      <w:pPr>
        <w:pStyle w:val="SingleTxtGR"/>
      </w:pPr>
      <w:r>
        <w:tab/>
      </w:r>
      <w:r w:rsidRPr="002657B7">
        <w:rPr>
          <w:i/>
        </w:rPr>
        <w:t>завершив</w:t>
      </w:r>
      <w:r>
        <w:t xml:space="preserve"> рассмотрение </w:t>
      </w:r>
      <w:r w:rsidR="0062152A">
        <w:t>сообщения</w:t>
      </w:r>
      <w:r>
        <w:t xml:space="preserve"> № 343/2008, представленно</w:t>
      </w:r>
      <w:r w:rsidR="0062152A">
        <w:t>го</w:t>
      </w:r>
      <w:r>
        <w:t xml:space="preserve"> от им</w:t>
      </w:r>
      <w:r>
        <w:t>е</w:t>
      </w:r>
      <w:r>
        <w:t>ни Артура Касомболы Калонзо в соответствии со статьей 22 Конвенции против пыток и других жестоких, бесчеловечных или унижающих достоинство видов обращения и наказания,</w:t>
      </w:r>
    </w:p>
    <w:p w:rsidR="00AC204C" w:rsidRDefault="00AC204C" w:rsidP="00AC204C">
      <w:pPr>
        <w:pStyle w:val="SingleTxtGR"/>
      </w:pPr>
      <w:r>
        <w:tab/>
      </w:r>
      <w:r w:rsidRPr="002657B7">
        <w:rPr>
          <w:i/>
        </w:rPr>
        <w:t>приняв к сведению</w:t>
      </w:r>
      <w:r>
        <w:t xml:space="preserve"> всю информацию, представленную ему заявителем, его адвок</w:t>
      </w:r>
      <w:r>
        <w:t>а</w:t>
      </w:r>
      <w:r>
        <w:t>том и государством-участником,</w:t>
      </w:r>
    </w:p>
    <w:p w:rsidR="00AC204C" w:rsidRDefault="00AC204C" w:rsidP="00AC204C">
      <w:pPr>
        <w:pStyle w:val="SingleTxtGR"/>
      </w:pPr>
      <w:r>
        <w:tab/>
      </w:r>
      <w:r w:rsidRPr="002657B7">
        <w:rPr>
          <w:i/>
        </w:rPr>
        <w:t>принимает</w:t>
      </w:r>
      <w:r>
        <w:t xml:space="preserve"> следующее:</w:t>
      </w:r>
    </w:p>
    <w:p w:rsidR="00AC204C" w:rsidRPr="002657B7" w:rsidRDefault="0062152A" w:rsidP="0062152A">
      <w:pPr>
        <w:pStyle w:val="H23GR"/>
      </w:pPr>
      <w:r>
        <w:tab/>
      </w:r>
      <w:r>
        <w:tab/>
      </w:r>
      <w:r w:rsidR="00AC204C" w:rsidRPr="002657B7">
        <w:t>Решение в соответствии с пунктом 7 статьи 22 Конвенции против пыток</w:t>
      </w:r>
    </w:p>
    <w:p w:rsidR="00AC204C" w:rsidRDefault="00AC204C" w:rsidP="00AC204C">
      <w:pPr>
        <w:pStyle w:val="SingleTxtGR"/>
      </w:pPr>
      <w:r>
        <w:t>1.1</w:t>
      </w:r>
      <w:r>
        <w:tab/>
        <w:t xml:space="preserve">Автором сообщения является Артур Касомбола Калонзо, конголезский гражданин, родившийся 2 декабря 1976 года в Демократической Республике Конго. В настоящее время он проживает в Канаде. Он заявляет, что его высылка в </w:t>
      </w:r>
      <w:r w:rsidR="0062152A">
        <w:t>Демократическ</w:t>
      </w:r>
      <w:r w:rsidR="009708D7">
        <w:t>ую</w:t>
      </w:r>
      <w:r w:rsidR="0062152A">
        <w:t xml:space="preserve"> Республик</w:t>
      </w:r>
      <w:r w:rsidR="009708D7">
        <w:t>у</w:t>
      </w:r>
      <w:r w:rsidR="0062152A">
        <w:t xml:space="preserve"> Конго</w:t>
      </w:r>
      <w:r>
        <w:t xml:space="preserve"> станет нарушением Канадой статьи</w:t>
      </w:r>
      <w:r w:rsidR="00192F13">
        <w:t> </w:t>
      </w:r>
      <w:r>
        <w:t>3 Конвенции против пыток.</w:t>
      </w:r>
    </w:p>
    <w:p w:rsidR="00AC204C" w:rsidRDefault="00AC204C" w:rsidP="00AC204C">
      <w:pPr>
        <w:pStyle w:val="SingleTxtGR"/>
      </w:pPr>
      <w:r>
        <w:t>1.2</w:t>
      </w:r>
      <w:r>
        <w:tab/>
        <w:t xml:space="preserve">6 июня 2008 года Докладчик по новым </w:t>
      </w:r>
      <w:r w:rsidR="009708D7">
        <w:t>жалобам</w:t>
      </w:r>
      <w:r>
        <w:t xml:space="preserve"> и временным мерам, действуя в соответствии с пунктом 1 правила 108 </w:t>
      </w:r>
      <w:r w:rsidR="009708D7">
        <w:t>п</w:t>
      </w:r>
      <w:r>
        <w:t>равил процедуры</w:t>
      </w:r>
      <w:r w:rsidR="009708D7">
        <w:t xml:space="preserve"> Комитета</w:t>
      </w:r>
      <w:r>
        <w:t xml:space="preserve">, обратился к государству-участнику с просьбой не высылать заявителя в </w:t>
      </w:r>
      <w:r w:rsidR="009708D7">
        <w:t>Дем</w:t>
      </w:r>
      <w:r w:rsidR="009708D7">
        <w:t>о</w:t>
      </w:r>
      <w:r w:rsidR="009708D7">
        <w:t>кратическую Республику Конго</w:t>
      </w:r>
      <w:r>
        <w:t>, пока рассматривается его дело. Государство-участник удовлетворило эту прос</w:t>
      </w:r>
      <w:r>
        <w:t>ь</w:t>
      </w:r>
      <w:r>
        <w:t xml:space="preserve">бу. </w:t>
      </w:r>
    </w:p>
    <w:p w:rsidR="00AC204C" w:rsidRPr="002657B7" w:rsidRDefault="009708D7" w:rsidP="009708D7">
      <w:pPr>
        <w:pStyle w:val="H23GR"/>
      </w:pPr>
      <w:r>
        <w:tab/>
      </w:r>
      <w:r>
        <w:tab/>
      </w:r>
      <w:r w:rsidR="00AC204C" w:rsidRPr="002657B7">
        <w:t>Факты в изложении заявителя</w:t>
      </w:r>
    </w:p>
    <w:p w:rsidR="00AC204C" w:rsidRDefault="00AC204C" w:rsidP="00AC204C">
      <w:pPr>
        <w:pStyle w:val="SingleTxtGR"/>
      </w:pPr>
      <w:r>
        <w:t>2.1</w:t>
      </w:r>
      <w:r>
        <w:tab/>
        <w:t xml:space="preserve">Заявителю было восемь лет, когда в 1984 году его семья </w:t>
      </w:r>
      <w:r w:rsidR="009708D7">
        <w:t>выехала</w:t>
      </w:r>
      <w:r>
        <w:t xml:space="preserve"> в С</w:t>
      </w:r>
      <w:r>
        <w:t>о</w:t>
      </w:r>
      <w:r>
        <w:t>единенные Штаты</w:t>
      </w:r>
      <w:r w:rsidR="00192F13">
        <w:t xml:space="preserve"> Америки</w:t>
      </w:r>
      <w:r>
        <w:t>, спасаясь от преследовани</w:t>
      </w:r>
      <w:r w:rsidR="009708D7">
        <w:t>й</w:t>
      </w:r>
      <w:r>
        <w:t xml:space="preserve"> в </w:t>
      </w:r>
      <w:r w:rsidR="009708D7">
        <w:t>Демократической Республике Конго</w:t>
      </w:r>
      <w:r>
        <w:t>, котор</w:t>
      </w:r>
      <w:r w:rsidR="009708D7">
        <w:t>ы</w:t>
      </w:r>
      <w:r>
        <w:t>е был</w:t>
      </w:r>
      <w:r w:rsidR="009708D7">
        <w:t>и</w:t>
      </w:r>
      <w:r>
        <w:t xml:space="preserve"> связан</w:t>
      </w:r>
      <w:r w:rsidR="009708D7">
        <w:t>ы</w:t>
      </w:r>
      <w:r>
        <w:t xml:space="preserve"> с политической оппозиционной де</w:t>
      </w:r>
      <w:r>
        <w:t>я</w:t>
      </w:r>
      <w:r>
        <w:t xml:space="preserve">тельностью его отца, являвшегося влиятельным и </w:t>
      </w:r>
      <w:r w:rsidR="00CF5B2D">
        <w:t xml:space="preserve">хорошо </w:t>
      </w:r>
      <w:r>
        <w:t>известным членом Союза за д</w:t>
      </w:r>
      <w:r>
        <w:t>е</w:t>
      </w:r>
      <w:r>
        <w:t>мократию и социальный прогресс (СДСП)</w:t>
      </w:r>
      <w:r w:rsidRPr="002C6AEB">
        <w:rPr>
          <w:sz w:val="18"/>
          <w:szCs w:val="18"/>
          <w:vertAlign w:val="superscript"/>
        </w:rPr>
        <w:footnoteReference w:id="1"/>
      </w:r>
      <w:r>
        <w:t>.</w:t>
      </w:r>
    </w:p>
    <w:p w:rsidR="00AC204C" w:rsidRDefault="00AC204C" w:rsidP="00AC204C">
      <w:pPr>
        <w:pStyle w:val="SingleTxtGR"/>
      </w:pPr>
      <w:r>
        <w:t>2.2</w:t>
      </w:r>
      <w:r>
        <w:tab/>
        <w:t xml:space="preserve">В апреле 2002 года власти </w:t>
      </w:r>
      <w:r w:rsidR="00CF5B2D">
        <w:t xml:space="preserve">Соединенных Штатов </w:t>
      </w:r>
      <w:r>
        <w:t>депортировали заявит</w:t>
      </w:r>
      <w:r>
        <w:t>е</w:t>
      </w:r>
      <w:r>
        <w:t xml:space="preserve">ля в </w:t>
      </w:r>
      <w:r w:rsidR="00CF5B2D">
        <w:t>Демократическую Республику Конго вследствие</w:t>
      </w:r>
      <w:r>
        <w:t xml:space="preserve"> того, </w:t>
      </w:r>
      <w:r w:rsidR="00192F13">
        <w:t xml:space="preserve">что </w:t>
      </w:r>
      <w:r>
        <w:t xml:space="preserve">он был осужден за совершение нескольких уголовных преступлений. Также по </w:t>
      </w:r>
      <w:r w:rsidR="00CF5B2D">
        <w:t>причине</w:t>
      </w:r>
      <w:r>
        <w:t xml:space="preserve"> своей судимости </w:t>
      </w:r>
      <w:r w:rsidR="00CF5B2D">
        <w:t xml:space="preserve">в отличие от других членов его семьи он не получил гражданство Соединенных Штатов. По прибытии </w:t>
      </w:r>
      <w:r>
        <w:t>в аэропорт Киншасы его задержали конг</w:t>
      </w:r>
      <w:r>
        <w:t>о</w:t>
      </w:r>
      <w:r>
        <w:t xml:space="preserve">лезские власти, которые </w:t>
      </w:r>
      <w:r w:rsidR="008C0731">
        <w:t>обвинили его в том, что он − уголовный преступник</w:t>
      </w:r>
      <w:r>
        <w:t xml:space="preserve"> и изъяли имевшиеся у него при себе деньги. Спустя несколько часов они </w:t>
      </w:r>
      <w:r w:rsidR="008C0731">
        <w:t>сообщ</w:t>
      </w:r>
      <w:r w:rsidR="008C0731">
        <w:t>и</w:t>
      </w:r>
      <w:r w:rsidR="008C0731">
        <w:t>ли ему,</w:t>
      </w:r>
      <w:r>
        <w:t xml:space="preserve"> что им известно о его уголовном прошлом в Соединенных Штатах и что они знают его отца, бывшего известного футболиста, а также о его деятельн</w:t>
      </w:r>
      <w:r>
        <w:t>о</w:t>
      </w:r>
      <w:r>
        <w:t xml:space="preserve">сти в </w:t>
      </w:r>
      <w:r w:rsidR="008C0731">
        <w:t>качестве члена</w:t>
      </w:r>
      <w:r>
        <w:t xml:space="preserve"> СДСП. Как и его отца, заявител</w:t>
      </w:r>
      <w:r w:rsidR="008C0731">
        <w:t>я</w:t>
      </w:r>
      <w:r>
        <w:t xml:space="preserve"> обвинили в принадле</w:t>
      </w:r>
      <w:r>
        <w:t>ж</w:t>
      </w:r>
      <w:r>
        <w:t>ности к СДСП и доставили в тюрьму Макалы, где с ним, как он утверждает, о</w:t>
      </w:r>
      <w:r>
        <w:t>б</w:t>
      </w:r>
      <w:r>
        <w:t>ходились жестоко, избивали, пытали и подвергали сексуальному насилию</w:t>
      </w:r>
      <w:r>
        <w:rPr>
          <w:rStyle w:val="FootnoteReference"/>
        </w:rPr>
        <w:footnoteReference w:id="2"/>
      </w:r>
      <w:r>
        <w:t>. Он содержался под стражей в течение четырех месяцев и нескольких дней. Затем он сбежал из тюрьмы.</w:t>
      </w:r>
    </w:p>
    <w:p w:rsidR="00AC204C" w:rsidRDefault="00AC204C" w:rsidP="00AC204C">
      <w:pPr>
        <w:pStyle w:val="SingleTxtGR"/>
      </w:pPr>
      <w:r>
        <w:t>2.3</w:t>
      </w:r>
      <w:r>
        <w:tab/>
        <w:t xml:space="preserve">Заявителю удалось получить проездные документы для въезда в Канаду, </w:t>
      </w:r>
      <w:r w:rsidR="008C0731">
        <w:t>где</w:t>
      </w:r>
      <w:r>
        <w:t xml:space="preserve"> 4 февраля 2003 года он попросил об убежище. С учетом его психологич</w:t>
      </w:r>
      <w:r>
        <w:t>е</w:t>
      </w:r>
      <w:r>
        <w:t xml:space="preserve">ского состояния после событий, пережитых </w:t>
      </w:r>
      <w:r w:rsidR="008F13E2">
        <w:t xml:space="preserve">им </w:t>
      </w:r>
      <w:r>
        <w:t xml:space="preserve">в </w:t>
      </w:r>
      <w:r w:rsidR="008F13E2">
        <w:t>Демократической Республике Конго</w:t>
      </w:r>
      <w:r>
        <w:t xml:space="preserve">, он хотел вернуться в Соединенные Штаты, где прожил почти всю свою жизнь, чтобы воссоединиться </w:t>
      </w:r>
      <w:r w:rsidR="008F13E2">
        <w:t>со своей</w:t>
      </w:r>
      <w:r>
        <w:t xml:space="preserve"> семьей. 1 мая 2003 года он попытался нелегально </w:t>
      </w:r>
      <w:r w:rsidR="008F13E2">
        <w:t xml:space="preserve">вернуться </w:t>
      </w:r>
      <w:r>
        <w:t xml:space="preserve">в Соединенные Штаты по поддельному свидетельству о рождении, но его задержали, поместили под стражу и </w:t>
      </w:r>
      <w:r w:rsidR="008F13E2">
        <w:t>приговорили</w:t>
      </w:r>
      <w:r>
        <w:t xml:space="preserve"> к 30 мес</w:t>
      </w:r>
      <w:r>
        <w:t>я</w:t>
      </w:r>
      <w:r>
        <w:t xml:space="preserve">цам тюремного заключения в Соединенных Штатах. Так как он находился в </w:t>
      </w:r>
      <w:r w:rsidR="008F13E2">
        <w:t>С</w:t>
      </w:r>
      <w:r w:rsidR="008F13E2">
        <w:t>о</w:t>
      </w:r>
      <w:r w:rsidR="008F13E2">
        <w:t>единенных Штатах</w:t>
      </w:r>
      <w:r>
        <w:t xml:space="preserve"> в момент, когда в Канаде должно было состояться рассмо</w:t>
      </w:r>
      <w:r>
        <w:t>т</w:t>
      </w:r>
      <w:r>
        <w:t>рение его ходатайства об убежище, заявитель не присутствовал на этом ра</w:t>
      </w:r>
      <w:r>
        <w:t>с</w:t>
      </w:r>
      <w:r>
        <w:t>смотрении</w:t>
      </w:r>
      <w:r w:rsidR="008F13E2">
        <w:t>,</w:t>
      </w:r>
      <w:r>
        <w:t xml:space="preserve"> и 7 августа 2003 года</w:t>
      </w:r>
      <w:r w:rsidR="008F13E2">
        <w:t xml:space="preserve"> Совет по </w:t>
      </w:r>
      <w:r>
        <w:t xml:space="preserve">иммиграции и </w:t>
      </w:r>
      <w:r w:rsidR="008F13E2">
        <w:t>делам беженцев</w:t>
      </w:r>
      <w:r>
        <w:t xml:space="preserve"> (К</w:t>
      </w:r>
      <w:r w:rsidR="006A72BD">
        <w:t>а</w:t>
      </w:r>
      <w:r w:rsidR="006A72BD">
        <w:t>нады</w:t>
      </w:r>
      <w:r>
        <w:t xml:space="preserve">) отклонил его ходатайство. 28 июня 2004 года был выдан </w:t>
      </w:r>
      <w:r w:rsidR="006A72BD">
        <w:t>ордер</w:t>
      </w:r>
      <w:r>
        <w:t xml:space="preserve"> на его арест для посл</w:t>
      </w:r>
      <w:r>
        <w:t>е</w:t>
      </w:r>
      <w:r>
        <w:t>дующей высылки</w:t>
      </w:r>
      <w:r w:rsidR="006A72BD">
        <w:t xml:space="preserve"> из страны</w:t>
      </w:r>
      <w:r>
        <w:t>.</w:t>
      </w:r>
    </w:p>
    <w:p w:rsidR="00AC204C" w:rsidRDefault="00AC204C" w:rsidP="00AC204C">
      <w:pPr>
        <w:pStyle w:val="SingleTxtGR"/>
      </w:pPr>
      <w:r>
        <w:t>2.4</w:t>
      </w:r>
      <w:r>
        <w:tab/>
      </w:r>
      <w:r w:rsidR="00123C33">
        <w:t xml:space="preserve">Согласно </w:t>
      </w:r>
      <w:r>
        <w:t>Конвенци</w:t>
      </w:r>
      <w:r w:rsidR="00123C33">
        <w:t>и</w:t>
      </w:r>
      <w:r>
        <w:t xml:space="preserve"> против пыток заявитель подал </w:t>
      </w:r>
      <w:r w:rsidR="00123C33">
        <w:t>в Соединенных Шт</w:t>
      </w:r>
      <w:r w:rsidR="00123C33">
        <w:t>а</w:t>
      </w:r>
      <w:r w:rsidR="00123C33">
        <w:t xml:space="preserve">тах </w:t>
      </w:r>
      <w:r>
        <w:t xml:space="preserve">соответствующее ходатайство, </w:t>
      </w:r>
      <w:r w:rsidR="00517CDE">
        <w:t xml:space="preserve">в котором он заявил, что ему угрожает </w:t>
      </w:r>
      <w:r>
        <w:t>пр</w:t>
      </w:r>
      <w:r>
        <w:t>и</w:t>
      </w:r>
      <w:r>
        <w:t>менени</w:t>
      </w:r>
      <w:r w:rsidR="00517CDE">
        <w:t>е</w:t>
      </w:r>
      <w:r>
        <w:t xml:space="preserve"> пыток в </w:t>
      </w:r>
      <w:r w:rsidR="00517CDE">
        <w:t>Демократической Республике Конго</w:t>
      </w:r>
      <w:r>
        <w:t>. В поддержку своего х</w:t>
      </w:r>
      <w:r>
        <w:t>о</w:t>
      </w:r>
      <w:r>
        <w:t>датайства он привел несколько фактов, в том числе о политической деятельн</w:t>
      </w:r>
      <w:r>
        <w:t>о</w:t>
      </w:r>
      <w:r w:rsidR="005C1745">
        <w:t>сти его отца −</w:t>
      </w:r>
      <w:r>
        <w:t xml:space="preserve"> члена СДСП; о политических убеждениях, приписываемых за</w:t>
      </w:r>
      <w:r>
        <w:t>я</w:t>
      </w:r>
      <w:r>
        <w:t xml:space="preserve">вителю вследствие деятельности его отца; о его принадлежности к этнической группе луба из провинции Касаи и о связях этой этнической группы с СДСП; о политической ситуации в </w:t>
      </w:r>
      <w:r w:rsidR="005C1745">
        <w:t xml:space="preserve">Демократической Республике Конго; и о </w:t>
      </w:r>
      <w:r>
        <w:t>заде</w:t>
      </w:r>
      <w:r>
        <w:t>р</w:t>
      </w:r>
      <w:r>
        <w:t xml:space="preserve">жании и пытках, которым он подвергся после его принудительного возвращения в </w:t>
      </w:r>
      <w:r w:rsidR="005C1745">
        <w:t>Д</w:t>
      </w:r>
      <w:r w:rsidR="005C1745">
        <w:t>е</w:t>
      </w:r>
      <w:r w:rsidR="005C1745">
        <w:t>мократическую Республику Конго</w:t>
      </w:r>
      <w:r>
        <w:t xml:space="preserve"> в 2002 году. Он также представил медици</w:t>
      </w:r>
      <w:r>
        <w:t>н</w:t>
      </w:r>
      <w:r>
        <w:t xml:space="preserve">скую справку, </w:t>
      </w:r>
      <w:r w:rsidR="00614049">
        <w:t xml:space="preserve">выданную </w:t>
      </w:r>
      <w:r>
        <w:t xml:space="preserve">Университетским госпиталем </w:t>
      </w:r>
      <w:r w:rsidR="00614049">
        <w:t>(</w:t>
      </w:r>
      <w:r>
        <w:t>Ньюарк, Нью</w:t>
      </w:r>
      <w:r w:rsidR="00614049">
        <w:t>-</w:t>
      </w:r>
      <w:r>
        <w:t xml:space="preserve">Джерси) после обследования, проведенного 17 октября 2005 года. В </w:t>
      </w:r>
      <w:r w:rsidR="00614049">
        <w:t>справке указывае</w:t>
      </w:r>
      <w:r w:rsidR="00614049">
        <w:t>т</w:t>
      </w:r>
      <w:r w:rsidR="00614049">
        <w:t>ся</w:t>
      </w:r>
      <w:r>
        <w:t xml:space="preserve">, что у заявителя </w:t>
      </w:r>
      <w:r w:rsidR="00614049">
        <w:t>прослеживаются небольшие физические признаки переж</w:t>
      </w:r>
      <w:r w:rsidR="00614049">
        <w:t>и</w:t>
      </w:r>
      <w:r w:rsidR="00614049">
        <w:t>тых им пыток и изнасилований</w:t>
      </w:r>
      <w:r w:rsidR="00192F13">
        <w:t>,</w:t>
      </w:r>
      <w:r w:rsidR="00614049">
        <w:t xml:space="preserve"> и это не противоречит </w:t>
      </w:r>
      <w:r>
        <w:t>изложенным им фактам</w:t>
      </w:r>
      <w:r w:rsidR="00614049">
        <w:t>;</w:t>
      </w:r>
      <w:r>
        <w:t xml:space="preserve"> что психологические последствия очевидны</w:t>
      </w:r>
      <w:r w:rsidR="00614049">
        <w:t>;</w:t>
      </w:r>
      <w:r>
        <w:t xml:space="preserve"> и </w:t>
      </w:r>
      <w:r w:rsidR="00614049">
        <w:t xml:space="preserve">что </w:t>
      </w:r>
      <w:r>
        <w:t>он, как представляется, страдает посттравматическ</w:t>
      </w:r>
      <w:r w:rsidR="00D233E1">
        <w:t>им</w:t>
      </w:r>
      <w:r>
        <w:t xml:space="preserve"> стре</w:t>
      </w:r>
      <w:r>
        <w:t>с</w:t>
      </w:r>
      <w:r>
        <w:t>с</w:t>
      </w:r>
      <w:r w:rsidR="00D233E1">
        <w:t>овым расстройством</w:t>
      </w:r>
      <w:r>
        <w:rPr>
          <w:rStyle w:val="FootnoteReference"/>
        </w:rPr>
        <w:footnoteReference w:id="3"/>
      </w:r>
      <w:r>
        <w:t>.</w:t>
      </w:r>
    </w:p>
    <w:p w:rsidR="00112312" w:rsidRDefault="00AC204C" w:rsidP="00112312">
      <w:pPr>
        <w:pStyle w:val="SingleTxtGR"/>
      </w:pPr>
      <w:r>
        <w:t>2.5</w:t>
      </w:r>
      <w:r>
        <w:tab/>
        <w:t>12 февраля 2005 года американски</w:t>
      </w:r>
      <w:r w:rsidR="00D233E1">
        <w:t>й</w:t>
      </w:r>
      <w:r>
        <w:t xml:space="preserve"> суд</w:t>
      </w:r>
      <w:r w:rsidR="00D233E1">
        <w:t>ья издал</w:t>
      </w:r>
      <w:r>
        <w:t xml:space="preserve"> распоряжение о защите заявител</w:t>
      </w:r>
      <w:r w:rsidR="00D233E1">
        <w:t>я</w:t>
      </w:r>
      <w:r>
        <w:t xml:space="preserve"> в соответствии с Конвенцией, </w:t>
      </w:r>
      <w:r w:rsidR="00D233E1">
        <w:t>с</w:t>
      </w:r>
      <w:r>
        <w:t xml:space="preserve"> учетом</w:t>
      </w:r>
      <w:r w:rsidR="00D233E1">
        <w:t>, прежде всего,</w:t>
      </w:r>
      <w:r>
        <w:t xml:space="preserve"> угрозы прим</w:t>
      </w:r>
      <w:r>
        <w:t>е</w:t>
      </w:r>
      <w:r>
        <w:t xml:space="preserve">нения </w:t>
      </w:r>
      <w:r w:rsidR="00D233E1">
        <w:t xml:space="preserve">к нему </w:t>
      </w:r>
      <w:r>
        <w:t xml:space="preserve">пыток, обусловленной </w:t>
      </w:r>
      <w:r w:rsidR="00D233E1">
        <w:t>оп</w:t>
      </w:r>
      <w:r>
        <w:t>позиционными политическими взгляд</w:t>
      </w:r>
      <w:r>
        <w:t>а</w:t>
      </w:r>
      <w:r>
        <w:t>ми его отца</w:t>
      </w:r>
      <w:r>
        <w:rPr>
          <w:rStyle w:val="FootnoteReference"/>
        </w:rPr>
        <w:footnoteReference w:id="4"/>
      </w:r>
      <w:r>
        <w:t>.</w:t>
      </w:r>
      <w:r w:rsidR="00112312" w:rsidRPr="00112312">
        <w:t xml:space="preserve"> </w:t>
      </w:r>
      <w:r w:rsidR="00112312">
        <w:t>Однако в соответствии с заключенным между правительствами Соединенных Штатов Америки и Канады Соглашением о сотрудничестве в о</w:t>
      </w:r>
      <w:r w:rsidR="00112312">
        <w:t>б</w:t>
      </w:r>
      <w:r w:rsidR="00112312">
        <w:t>ласти рассмотрения ходатайств о получении статуса беженца, представленных выходцами из третьих стран, 9 апреля 2006 года после отбывания срока тюре</w:t>
      </w:r>
      <w:r w:rsidR="00112312">
        <w:t>м</w:t>
      </w:r>
      <w:r w:rsidR="00112312">
        <w:t>ного заключ</w:t>
      </w:r>
      <w:r w:rsidR="00112312">
        <w:t>е</w:t>
      </w:r>
      <w:r w:rsidR="00112312">
        <w:t>ния в Соединенных Штатах заявитель был депортирован в Канаду.</w:t>
      </w:r>
    </w:p>
    <w:p w:rsidR="00112312" w:rsidRDefault="00112312" w:rsidP="00112312">
      <w:pPr>
        <w:pStyle w:val="SingleTxtGR"/>
      </w:pPr>
      <w:r>
        <w:t>2.6</w:t>
      </w:r>
      <w:r>
        <w:tab/>
        <w:t>Прибыв в Канаду, заявитель подал ходатайство о получении статуса б</w:t>
      </w:r>
      <w:r>
        <w:t>е</w:t>
      </w:r>
      <w:r>
        <w:t>женца, но оно было признано неприемлемым вследствие прекращения соотве</w:t>
      </w:r>
      <w:r>
        <w:t>т</w:t>
      </w:r>
      <w:r>
        <w:t>ствующего производства в 2003 году. 18 октября 2006 года Министерство по вопросам гражданства и иммиграции Канады опубликовало сообщение, в кот</w:t>
      </w:r>
      <w:r>
        <w:t>о</w:t>
      </w:r>
      <w:r>
        <w:t>ром указывалось, что заявителю запрещается пребывание в Канаде по прич</w:t>
      </w:r>
      <w:r>
        <w:t>и</w:t>
      </w:r>
      <w:r>
        <w:t>не его уголовного прошлого. 30 марта 2007 года заявитель подал просьбу о пров</w:t>
      </w:r>
      <w:r>
        <w:t>е</w:t>
      </w:r>
      <w:r>
        <w:t>дении оценки риска перед высылкой (ОРПВ)</w:t>
      </w:r>
      <w:r>
        <w:rPr>
          <w:rStyle w:val="FootnoteReference"/>
        </w:rPr>
        <w:footnoteReference w:id="5"/>
      </w:r>
      <w:r>
        <w:t xml:space="preserve">. 7 апреля 2008 года его просьба была отклонена на том основании, что: </w:t>
      </w:r>
      <w:r>
        <w:rPr>
          <w:lang w:val="en-US"/>
        </w:rPr>
        <w:t>a</w:t>
      </w:r>
      <w:r w:rsidRPr="0088511B">
        <w:t xml:space="preserve">) </w:t>
      </w:r>
      <w:r>
        <w:t xml:space="preserve">заявитель сам не является членом СДСП; </w:t>
      </w:r>
      <w:r>
        <w:rPr>
          <w:lang w:val="en-US"/>
        </w:rPr>
        <w:t>b</w:t>
      </w:r>
      <w:r w:rsidRPr="0088511B">
        <w:t xml:space="preserve">) </w:t>
      </w:r>
      <w:r>
        <w:t xml:space="preserve">он не доказал, что его отец по-прежнему является членом СДСП и имел проблемы из-за своих политических убеждений в период пребывания в Демократической Республике Конго в 2006−2007 годах; </w:t>
      </w:r>
      <w:r>
        <w:rPr>
          <w:lang w:val="en-US"/>
        </w:rPr>
        <w:t>c</w:t>
      </w:r>
      <w:r w:rsidRPr="0088511B">
        <w:t xml:space="preserve">) </w:t>
      </w:r>
      <w:r>
        <w:t>заявитель мог вновь обосноваться в Киншасе, поскольку акты насилия в отношении членов этнич</w:t>
      </w:r>
      <w:r>
        <w:t>е</w:t>
      </w:r>
      <w:r>
        <w:t xml:space="preserve">ской группы луба там, как представляется, не совершаются; </w:t>
      </w:r>
      <w:r>
        <w:rPr>
          <w:lang w:val="en-US"/>
        </w:rPr>
        <w:t>d</w:t>
      </w:r>
      <w:r w:rsidRPr="0088511B">
        <w:t>)</w:t>
      </w:r>
      <w:r>
        <w:t xml:space="preserve"> возникают с</w:t>
      </w:r>
      <w:r>
        <w:t>о</w:t>
      </w:r>
      <w:r>
        <w:t>мнения в связи с достоверностью описания заявителем событий, которые он якобы пережил в Демократической Республике Конго в 2002 году.</w:t>
      </w:r>
    </w:p>
    <w:p w:rsidR="00112312" w:rsidRDefault="00112312" w:rsidP="00112312">
      <w:pPr>
        <w:pStyle w:val="SingleTxtGR"/>
      </w:pPr>
      <w:r>
        <w:t>2.7</w:t>
      </w:r>
      <w:r>
        <w:tab/>
        <w:t>Заявитель утверждает, что он представил доказательства в опровержение выводов сотрудника, проводившего ОРПВ, но тот не принял их во внимание. Так, например, он сообщает, что во время пребывания его отца в Демократич</w:t>
      </w:r>
      <w:r>
        <w:t>е</w:t>
      </w:r>
      <w:r>
        <w:t>ской Республике Конго в период выборов с марта 2006 года по ноябрь 2007 г</w:t>
      </w:r>
      <w:r>
        <w:t>о</w:t>
      </w:r>
      <w:r>
        <w:t>да, последний получал анонимные телефонные звонки и угрозы со стороны п</w:t>
      </w:r>
      <w:r>
        <w:t>о</w:t>
      </w:r>
      <w:r>
        <w:t>лиции, возможно, из-за денежного перевода, сделанного им в пользу СДСП, а также его усилий вернуть себе свой дом, который незаконно занимали прав</w:t>
      </w:r>
      <w:r>
        <w:t>и</w:t>
      </w:r>
      <w:r>
        <w:t>тельственные чиновники.</w:t>
      </w:r>
    </w:p>
    <w:p w:rsidR="00112312" w:rsidRDefault="00112312" w:rsidP="00112312">
      <w:pPr>
        <w:pStyle w:val="SingleTxtGR"/>
      </w:pPr>
      <w:r>
        <w:t>2.8</w:t>
      </w:r>
      <w:r>
        <w:tab/>
        <w:t>Заявитель жалуется на то, что осуществлявший ОРПВ сотрудник по св</w:t>
      </w:r>
      <w:r>
        <w:t>о</w:t>
      </w:r>
      <w:r>
        <w:t>ей собственной инициативе провел расследования о его отце и использовал н</w:t>
      </w:r>
      <w:r>
        <w:t>е</w:t>
      </w:r>
      <w:r>
        <w:t>запротоколированные доказательства (которые не были раскрыты заявителю), чтобы подвергнуть сомнению членство его отца в СДСП и характер проблем, с которыми тот столкнулся в период пребывания в Демократической Республике Конго с 2006 по 2007 год. Между тем с отцом заявителя никогда не беседовали, хотя он и был готов дать свидетельские показания. Проводивший ОРПВ с</w:t>
      </w:r>
      <w:r>
        <w:t>о</w:t>
      </w:r>
      <w:r>
        <w:t>трудник также отказался приобщить к делу письменное заявление на том осн</w:t>
      </w:r>
      <w:r>
        <w:t>о</w:t>
      </w:r>
      <w:r>
        <w:t>вании, что свидетельские показания отца будут небеспристрастными. Тогда за</w:t>
      </w:r>
      <w:r>
        <w:t>я</w:t>
      </w:r>
      <w:r>
        <w:t>витель представил письмо одного из членов СДСП о поддержке, которое уп</w:t>
      </w:r>
      <w:r>
        <w:t>о</w:t>
      </w:r>
      <w:r>
        <w:t>мянутый сотрудник не принял во внимание как документ, составленный заи</w:t>
      </w:r>
      <w:r>
        <w:t>н</w:t>
      </w:r>
      <w:r>
        <w:t>тересованным свидетелем, с чем заявитель не согласен. Заявитель подчеркив</w:t>
      </w:r>
      <w:r>
        <w:t>а</w:t>
      </w:r>
      <w:r>
        <w:t>ет, что решение американских властей предоставить ему защиту в с</w:t>
      </w:r>
      <w:r>
        <w:t>о</w:t>
      </w:r>
      <w:r>
        <w:t>ответствии с Конвенцией против пыток было принято прежде всего с учетом угрозы пр</w:t>
      </w:r>
      <w:r>
        <w:t>и</w:t>
      </w:r>
      <w:r>
        <w:t>менения пыток, обусловленной оппозиционными политическими взглядами его отца. Является ли или нет его отец до сих пор членом СДСП, не имеет реша</w:t>
      </w:r>
      <w:r>
        <w:t>ю</w:t>
      </w:r>
      <w:r>
        <w:t>щего значения, поскольку он таковым был; заявитель носит ту же фамилию; и власти Демократической Республики Конго систематически преследуют лиц, подозреваемых в оппозиционной политической деятельности, что не оспарив</w:t>
      </w:r>
      <w:r>
        <w:t>а</w:t>
      </w:r>
      <w:r>
        <w:t>ет проводивший ОРПВ сотрудник.</w:t>
      </w:r>
    </w:p>
    <w:p w:rsidR="00112312" w:rsidRDefault="00112312" w:rsidP="00112312">
      <w:pPr>
        <w:pStyle w:val="SingleTxtGR"/>
      </w:pPr>
      <w:r>
        <w:t>2.9</w:t>
      </w:r>
      <w:r>
        <w:tab/>
        <w:t>Что же касается возможности найти убежище внутри страны, то, по сл</w:t>
      </w:r>
      <w:r>
        <w:t>о</w:t>
      </w:r>
      <w:r>
        <w:t>вам заявителя, у проводившего ОРПВ сотрудника не было никаких оснований делать вывод о том, что заявитель мог бы вновь обосноваться в Киншасе, н</w:t>
      </w:r>
      <w:r>
        <w:t>е</w:t>
      </w:r>
      <w:r>
        <w:t xml:space="preserve">смотря на его принадлежность к этнической группе луба из </w:t>
      </w:r>
      <w:proofErr w:type="spellStart"/>
      <w:r>
        <w:t>Касаи</w:t>
      </w:r>
      <w:proofErr w:type="spellEnd"/>
      <w:r>
        <w:t xml:space="preserve"> и на те акты насилия, которым подвергалась эта э</w:t>
      </w:r>
      <w:r>
        <w:t>т</w:t>
      </w:r>
      <w:r>
        <w:t>ническая группа.</w:t>
      </w:r>
    </w:p>
    <w:p w:rsidR="00112312" w:rsidRDefault="00112312" w:rsidP="00112312">
      <w:pPr>
        <w:pStyle w:val="SingleTxtGR"/>
      </w:pPr>
      <w:r>
        <w:t>2.10</w:t>
      </w:r>
      <w:r>
        <w:tab/>
        <w:t>Проводивший ОРПВ сотрудник ставит под сомнение достоверность оп</w:t>
      </w:r>
      <w:r>
        <w:t>и</w:t>
      </w:r>
      <w:r>
        <w:t>сания заявителем событий, пережитых им в Демократической Республике Ко</w:t>
      </w:r>
      <w:r>
        <w:t>н</w:t>
      </w:r>
      <w:r>
        <w:t>го в 2002 году, уделяя повышенное внимание несущественным несоответствиям и произвольно игнорируя доказательства того, что он страдает от посттравм</w:t>
      </w:r>
      <w:r>
        <w:t>а</w:t>
      </w:r>
      <w:r>
        <w:t>тического стрессового расстройства, которое может значительно влиять на во</w:t>
      </w:r>
      <w:r>
        <w:t>с</w:t>
      </w:r>
      <w:r>
        <w:t>создание им в своей памяти произошедших событий. Сотрудник также не уч</w:t>
      </w:r>
      <w:r>
        <w:t>и</w:t>
      </w:r>
      <w:r>
        <w:t>тывает письмо конголезского адвоката заявителя, который приложил усилия для освобождения заявителя в 2002 году и подтвердил его показания. Сотрудник считает адвоката заинтересованным лицом, не мотивируя каким-либо образом этот вывод. Доказательство того, что заявитель страдает от посттравматическ</w:t>
      </w:r>
      <w:r>
        <w:t>о</w:t>
      </w:r>
      <w:r>
        <w:t>го стрессового расстройства, было также отклонено без приведения каких-либо оснований, несмотря на то, что медицинская справка была выдана врачом, сп</w:t>
      </w:r>
      <w:r>
        <w:t>е</w:t>
      </w:r>
      <w:r>
        <w:t>циализирующимся на обследовании жертв пыток.</w:t>
      </w:r>
    </w:p>
    <w:p w:rsidR="00112312" w:rsidRDefault="00112312" w:rsidP="00112312">
      <w:pPr>
        <w:pStyle w:val="SingleTxtGR"/>
      </w:pPr>
      <w:r>
        <w:t>2.11</w:t>
      </w:r>
      <w:r>
        <w:tab/>
        <w:t>6 мая 2008 года заявитель получил уведомление о том, что его высылка намечена на 6 июня 2008 года. 22 мая 2008 года он направил в Федеральный суд Канады ходатайство об отсрочке высылки. 2 июня 2008 года его ходатайство было отклонено.</w:t>
      </w:r>
    </w:p>
    <w:p w:rsidR="00112312" w:rsidRPr="003D0ECF" w:rsidRDefault="00112312" w:rsidP="00112312">
      <w:pPr>
        <w:pStyle w:val="H23GR"/>
      </w:pPr>
      <w:r>
        <w:tab/>
      </w:r>
      <w:r>
        <w:tab/>
      </w:r>
      <w:r w:rsidRPr="003D0ECF">
        <w:t>Жалоба</w:t>
      </w:r>
    </w:p>
    <w:p w:rsidR="00112312" w:rsidRDefault="00112312" w:rsidP="00112312">
      <w:pPr>
        <w:pStyle w:val="SingleTxtGR"/>
      </w:pPr>
      <w:r>
        <w:t>3.1</w:t>
      </w:r>
      <w:r>
        <w:tab/>
        <w:t>Заявитель утверждает, что с учетом его уголовного прошлого в Соед</w:t>
      </w:r>
      <w:r>
        <w:t>и</w:t>
      </w:r>
      <w:r>
        <w:t>ненных Штатах, его задержания, а затем бегства из тюрьмы в Демократической Республике Конго в 2002 году, а также политических убеждений его отца он может быть вновь арестован и подвергнут пыткам, если ему придется ве</w:t>
      </w:r>
      <w:r>
        <w:t>р</w:t>
      </w:r>
      <w:r>
        <w:t>нуться в его страну происхождения. Его принадлежность к этнической группе луба (</w:t>
      </w:r>
      <w:proofErr w:type="spellStart"/>
      <w:r>
        <w:t>балуба</w:t>
      </w:r>
      <w:proofErr w:type="spellEnd"/>
      <w:r>
        <w:t xml:space="preserve">) из </w:t>
      </w:r>
      <w:proofErr w:type="spellStart"/>
      <w:r>
        <w:t>Касаи</w:t>
      </w:r>
      <w:proofErr w:type="spellEnd"/>
      <w:r>
        <w:t xml:space="preserve"> также будет создавать для него угрозу, поскольку эта этнич</w:t>
      </w:r>
      <w:r>
        <w:t>е</w:t>
      </w:r>
      <w:r>
        <w:t>ская группа связана с оппозиционной партией СДСП. Автор утверждает, что канадские власти знают об этой угрозе, поскольку существует мораторий на высылку конголезских граждан. Однако из этого моратория делаются исключ</w:t>
      </w:r>
      <w:r>
        <w:t>е</w:t>
      </w:r>
      <w:r>
        <w:t xml:space="preserve">ния, в частности для лиц, которым в соответствии с пунктом 3 </w:t>
      </w:r>
      <w:r>
        <w:rPr>
          <w:lang w:val="en-US"/>
        </w:rPr>
        <w:t>c</w:t>
      </w:r>
      <w:r w:rsidRPr="003D0ECF">
        <w:t>)</w:t>
      </w:r>
      <w:r>
        <w:t xml:space="preserve"> статьи 230 Положений об иммиграции и защите беженцев запрещен въезд на территорию страны из-за уголовного прошлого. Исключение такого рода представляет с</w:t>
      </w:r>
      <w:r>
        <w:t>о</w:t>
      </w:r>
      <w:r>
        <w:t>бой дискриминацию по признаку его судимости и соответственно является н</w:t>
      </w:r>
      <w:r>
        <w:t>а</w:t>
      </w:r>
      <w:r>
        <w:t>рушением права на равенство перед законом. Заявитель ссылается на решение Комитета по сообщению 297/2006 "</w:t>
      </w:r>
      <w:proofErr w:type="spellStart"/>
      <w:r>
        <w:rPr>
          <w:i/>
        </w:rPr>
        <w:t>Соги</w:t>
      </w:r>
      <w:proofErr w:type="spellEnd"/>
      <w:r>
        <w:rPr>
          <w:i/>
        </w:rPr>
        <w:t xml:space="preserve"> против Канады"</w:t>
      </w:r>
      <w:r>
        <w:t>, в котором Комитет напомнил, что статья 3 обеспечивает абсолютную защиту каждому лицу, нах</w:t>
      </w:r>
      <w:r>
        <w:t>о</w:t>
      </w:r>
      <w:r>
        <w:t>дящемуся на территории государства-участника, независимо от статуса этого лица и той опасности, которую оно может представлять для общества. Поэтому государство-участник не может ссылаться на уголовное прошлое заявителя в оправдание отступления от моратория для его высылки в страну, где он может быть подвергнут пыткам.</w:t>
      </w:r>
    </w:p>
    <w:p w:rsidR="00112312" w:rsidRDefault="00112312" w:rsidP="00112312">
      <w:pPr>
        <w:pStyle w:val="SingleTxtGR"/>
      </w:pPr>
      <w:r>
        <w:t>3.2</w:t>
      </w:r>
      <w:r>
        <w:tab/>
        <w:t>Автор также цитирует документы, касающиеся положения в области прав человека в Демократической Республике Конго, в частности о практике прои</w:t>
      </w:r>
      <w:r>
        <w:t>з</w:t>
      </w:r>
      <w:r>
        <w:t>вольных задержаний, применения пыток, внесудебных казней и безнаказанн</w:t>
      </w:r>
      <w:r>
        <w:t>о</w:t>
      </w:r>
      <w:r>
        <w:t>сти. Представленные им документы доказывают, что конголезское правительс</w:t>
      </w:r>
      <w:r>
        <w:t>т</w:t>
      </w:r>
      <w:r>
        <w:t>во не контролирует свои службы безопасности на всей территории страны и что эти службы произвольно и абсолютно безнаказанно подвергают арестам и з</w:t>
      </w:r>
      <w:r>
        <w:t>а</w:t>
      </w:r>
      <w:r>
        <w:t>держаниям граждан, как только возникают малейшие подозрения насчет их п</w:t>
      </w:r>
      <w:r>
        <w:t>о</w:t>
      </w:r>
      <w:r>
        <w:t>литической оппозиции.</w:t>
      </w:r>
    </w:p>
    <w:p w:rsidR="00112312" w:rsidRPr="003D0ECF" w:rsidRDefault="00112312" w:rsidP="00112312">
      <w:pPr>
        <w:pStyle w:val="SingleTxtGR"/>
      </w:pPr>
      <w:r>
        <w:t>3.3</w:t>
      </w:r>
      <w:r>
        <w:tab/>
        <w:t>С учетом его продолжительного пребывания за пределами страны, факта подачи им ходатайства о предоставлении убежища, его уголовного прошлого, его депортации, его связей с СДСП через отца, процедур проверки личности по прибытию в Демократическую Республику Конго и состояния его здор</w:t>
      </w:r>
      <w:r>
        <w:t>о</w:t>
      </w:r>
      <w:r>
        <w:t>вья, ему в большей степени угрожают арест, помещение под стражу и жестокое обращ</w:t>
      </w:r>
      <w:r>
        <w:t>е</w:t>
      </w:r>
      <w:r>
        <w:t>ние.</w:t>
      </w:r>
    </w:p>
    <w:p w:rsidR="00112312" w:rsidRPr="00363B0E" w:rsidRDefault="00112312" w:rsidP="0011231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363B0E">
        <w:t xml:space="preserve">Замечания государства-участника относительно приемлемости </w:t>
      </w:r>
      <w:r>
        <w:t>сообщения</w:t>
      </w:r>
    </w:p>
    <w:p w:rsidR="00112312" w:rsidRPr="00363B0E" w:rsidRDefault="00112312" w:rsidP="00112312">
      <w:pPr>
        <w:pStyle w:val="SingleTxtGR"/>
      </w:pPr>
      <w:r w:rsidRPr="00363B0E">
        <w:t>4.1</w:t>
      </w:r>
      <w:r w:rsidRPr="00363B0E">
        <w:tab/>
        <w:t xml:space="preserve">5 августа 2008 года государство-участник </w:t>
      </w:r>
      <w:r>
        <w:t>представило</w:t>
      </w:r>
      <w:r w:rsidRPr="00363B0E">
        <w:t xml:space="preserve"> свои замечания относительно приемлемости сообщения. Оно утверждает, что заявитель не и</w:t>
      </w:r>
      <w:r w:rsidRPr="00363B0E">
        <w:t>с</w:t>
      </w:r>
      <w:r w:rsidRPr="00363B0E">
        <w:t>черпал внутренние средства правовой защиты, что его жалоба является явно необоснованной, что она представляет собой злоупотребление процедурой и что заявитель не доказал, что решения канадских властей по его делу были произвольными или представляют собой отказ в правосудии. Заявитель не с</w:t>
      </w:r>
      <w:r w:rsidRPr="00363B0E">
        <w:t>о</w:t>
      </w:r>
      <w:r w:rsidRPr="00363B0E">
        <w:t>гласен с решениям</w:t>
      </w:r>
      <w:r>
        <w:t>и канадских властей по его делу.</w:t>
      </w:r>
      <w:r w:rsidRPr="00363B0E">
        <w:t xml:space="preserve"> </w:t>
      </w:r>
      <w:r>
        <w:t>О</w:t>
      </w:r>
      <w:r w:rsidRPr="00363B0E">
        <w:t xml:space="preserve">днако Комитету не следует выступать в роли четвертой инстанции и </w:t>
      </w:r>
      <w:r>
        <w:t>повторно</w:t>
      </w:r>
      <w:r w:rsidRPr="00363B0E">
        <w:t xml:space="preserve"> рассматривать факты и док</w:t>
      </w:r>
      <w:r w:rsidRPr="00363B0E">
        <w:t>а</w:t>
      </w:r>
      <w:r w:rsidRPr="00363B0E">
        <w:t>зательства или пересматривать применение внутреннего законодательства к</w:t>
      </w:r>
      <w:r w:rsidRPr="00363B0E">
        <w:t>а</w:t>
      </w:r>
      <w:r w:rsidRPr="00363B0E">
        <w:t>надскими власт</w:t>
      </w:r>
      <w:r w:rsidRPr="00363B0E">
        <w:t>я</w:t>
      </w:r>
      <w:r w:rsidRPr="00363B0E">
        <w:t xml:space="preserve">ми. </w:t>
      </w:r>
    </w:p>
    <w:p w:rsidR="00112312" w:rsidRPr="00363B0E" w:rsidRDefault="00112312" w:rsidP="00112312">
      <w:pPr>
        <w:pStyle w:val="SingleTxtGR"/>
      </w:pPr>
      <w:r w:rsidRPr="00363B0E">
        <w:t>4.2</w:t>
      </w:r>
      <w:r w:rsidRPr="00363B0E">
        <w:tab/>
        <w:t xml:space="preserve">4 февраля 2003 года заявитель попросил об убежище. 19 марта 2003 года он под чужим именем представил информацию и рассказал </w:t>
      </w:r>
      <w:r>
        <w:t>об</w:t>
      </w:r>
      <w:r w:rsidRPr="00363B0E">
        <w:t xml:space="preserve"> его преследо</w:t>
      </w:r>
      <w:r>
        <w:t>в</w:t>
      </w:r>
      <w:r>
        <w:t>а</w:t>
      </w:r>
      <w:r>
        <w:t xml:space="preserve">нии </w:t>
      </w:r>
      <w:r w:rsidRPr="00363B0E">
        <w:t xml:space="preserve">в </w:t>
      </w:r>
      <w:r>
        <w:t>Демократической Республике Конго</w:t>
      </w:r>
      <w:r w:rsidRPr="00363B0E">
        <w:t xml:space="preserve">, что оказалось абсолютной ложью. Он, в частности, утверждал, что прожил все свою жизнь в </w:t>
      </w:r>
      <w:r>
        <w:t>Демократической Республике Конго</w:t>
      </w:r>
      <w:r w:rsidRPr="00363B0E">
        <w:t>, что он был арестован вместе с отцом по причине их полит</w:t>
      </w:r>
      <w:r w:rsidRPr="00363B0E">
        <w:t>и</w:t>
      </w:r>
      <w:r w:rsidRPr="00363B0E">
        <w:t xml:space="preserve">ческой деятельности и что его отец умер в 2002 году </w:t>
      </w:r>
      <w:r>
        <w:t>вследствие</w:t>
      </w:r>
      <w:r w:rsidRPr="00363B0E">
        <w:t xml:space="preserve"> пыток.</w:t>
      </w:r>
    </w:p>
    <w:p w:rsidR="00112312" w:rsidRPr="00363B0E" w:rsidRDefault="00112312" w:rsidP="00112312">
      <w:pPr>
        <w:pStyle w:val="SingleTxtGR"/>
      </w:pPr>
      <w:r w:rsidRPr="00363B0E">
        <w:t>4.3</w:t>
      </w:r>
      <w:r w:rsidRPr="00363B0E">
        <w:tab/>
        <w:t xml:space="preserve">Заявитель не пришел на </w:t>
      </w:r>
      <w:r>
        <w:t>заседание 5 августа 200</w:t>
      </w:r>
      <w:r w:rsidR="002E53C9">
        <w:t>3</w:t>
      </w:r>
      <w:r>
        <w:t xml:space="preserve"> года, когда должно б</w:t>
      </w:r>
      <w:r>
        <w:t>ы</w:t>
      </w:r>
      <w:r>
        <w:t>ло рассматриваться</w:t>
      </w:r>
      <w:r w:rsidRPr="00363B0E">
        <w:t xml:space="preserve"> его ходатайст</w:t>
      </w:r>
      <w:r>
        <w:t xml:space="preserve">во </w:t>
      </w:r>
      <w:r w:rsidRPr="00363B0E">
        <w:t xml:space="preserve">об убежище. Поэтому </w:t>
      </w:r>
      <w:r>
        <w:t>в этот же день</w:t>
      </w:r>
      <w:r w:rsidRPr="00363B0E">
        <w:t xml:space="preserve"> была назначена другая дата рассмотрения. Поскольку ни автор сообщения, ни его а</w:t>
      </w:r>
      <w:r w:rsidRPr="00363B0E">
        <w:t>д</w:t>
      </w:r>
      <w:r w:rsidRPr="00363B0E">
        <w:t xml:space="preserve">вокат не пришли, </w:t>
      </w:r>
      <w:r>
        <w:t xml:space="preserve">производство по делу </w:t>
      </w:r>
      <w:r w:rsidRPr="00363B0E">
        <w:t xml:space="preserve">было </w:t>
      </w:r>
      <w:r>
        <w:t>прекращено</w:t>
      </w:r>
      <w:r w:rsidRPr="00363B0E">
        <w:t xml:space="preserve">. Он не обращался в Федеральный суд с просьбой о судебном пересмотре решения, касавшегося </w:t>
      </w:r>
      <w:r>
        <w:t>прекращения производства</w:t>
      </w:r>
      <w:r w:rsidRPr="00363B0E">
        <w:t xml:space="preserve">. </w:t>
      </w:r>
    </w:p>
    <w:p w:rsidR="00112312" w:rsidRPr="00363B0E" w:rsidRDefault="00112312" w:rsidP="00112312">
      <w:pPr>
        <w:pStyle w:val="SingleTxtGR"/>
      </w:pPr>
      <w:r w:rsidRPr="00363B0E">
        <w:t>4.4</w:t>
      </w:r>
      <w:r w:rsidRPr="00363B0E">
        <w:tab/>
        <w:t>30 марта 2007 года заявитель н</w:t>
      </w:r>
      <w:r>
        <w:t>аправил просьбу о проведении ОРП</w:t>
      </w:r>
      <w:r w:rsidRPr="00363B0E">
        <w:t>В, к</w:t>
      </w:r>
      <w:r w:rsidRPr="00363B0E">
        <w:t>о</w:t>
      </w:r>
      <w:r w:rsidRPr="00363B0E">
        <w:t xml:space="preserve">торая была отклонена 7 апреля 2008 года. </w:t>
      </w:r>
      <w:r w:rsidR="002E53C9">
        <w:t xml:space="preserve">Отвечающий за </w:t>
      </w:r>
      <w:r>
        <w:t>ОРП</w:t>
      </w:r>
      <w:r w:rsidRPr="00363B0E">
        <w:t>В сотрудник счел, что в представленных заявителем сведениях есть серьезные упущения и противоречия</w:t>
      </w:r>
      <w:r>
        <w:t>,</w:t>
      </w:r>
      <w:r w:rsidRPr="00363B0E">
        <w:t xml:space="preserve"> и сделал вывод о том, что рассказ заявителя не является дост</w:t>
      </w:r>
      <w:r w:rsidRPr="00363B0E">
        <w:t>о</w:t>
      </w:r>
      <w:r w:rsidRPr="00363B0E">
        <w:t xml:space="preserve">верным. 20 мая 2008 года заявитель направил в Федеральный суд ходатайство о пересмотре решения </w:t>
      </w:r>
      <w:r>
        <w:t>п</w:t>
      </w:r>
      <w:r w:rsidRPr="00363B0E">
        <w:t xml:space="preserve">о </w:t>
      </w:r>
      <w:r>
        <w:t>ОРП</w:t>
      </w:r>
      <w:r w:rsidRPr="00363B0E">
        <w:t xml:space="preserve">В и </w:t>
      </w:r>
      <w:r>
        <w:t xml:space="preserve">постановления </w:t>
      </w:r>
      <w:r w:rsidRPr="00363B0E">
        <w:t xml:space="preserve">о высылке. Это ходатайство было отклонено на том основании, что он неоднократно </w:t>
      </w:r>
      <w:r>
        <w:t>лгал</w:t>
      </w:r>
      <w:r w:rsidRPr="00363B0E">
        <w:t xml:space="preserve"> канадским и ам</w:t>
      </w:r>
      <w:r w:rsidRPr="00363B0E">
        <w:t>е</w:t>
      </w:r>
      <w:r w:rsidRPr="00363B0E">
        <w:t xml:space="preserve">риканским властям, что ставит под сомнение достоверность изложенных им фактов. Кроме того, Суд не выявил </w:t>
      </w:r>
      <w:r>
        <w:t>каких-либо нарушений</w:t>
      </w:r>
      <w:r w:rsidRPr="00363B0E">
        <w:t xml:space="preserve"> при проведении </w:t>
      </w:r>
      <w:r>
        <w:t>ОРП</w:t>
      </w:r>
      <w:r w:rsidRPr="00363B0E">
        <w:t>В соответс</w:t>
      </w:r>
      <w:r w:rsidRPr="00363B0E">
        <w:t>т</w:t>
      </w:r>
      <w:r w:rsidRPr="00363B0E">
        <w:t xml:space="preserve">вующим сотрудником. </w:t>
      </w:r>
    </w:p>
    <w:p w:rsidR="00112312" w:rsidRPr="00363B0E" w:rsidRDefault="00112312" w:rsidP="00112312">
      <w:pPr>
        <w:pStyle w:val="SingleTxtGR"/>
      </w:pPr>
      <w:r w:rsidRPr="00363B0E">
        <w:t>4.5</w:t>
      </w:r>
      <w:r w:rsidRPr="00363B0E">
        <w:tab/>
        <w:t xml:space="preserve">Государство-участник утверждает, что заявитель не исчерпал внутренние средства правовой защиты, поскольку: а) он </w:t>
      </w:r>
      <w:r>
        <w:t>не довел до конца</w:t>
      </w:r>
      <w:r w:rsidRPr="00363B0E">
        <w:t xml:space="preserve"> сво</w:t>
      </w:r>
      <w:r>
        <w:t xml:space="preserve">е </w:t>
      </w:r>
      <w:r w:rsidRPr="00363B0E">
        <w:t>ходатайс</w:t>
      </w:r>
      <w:r w:rsidRPr="00363B0E">
        <w:t>т</w:t>
      </w:r>
      <w:r>
        <w:t xml:space="preserve">во </w:t>
      </w:r>
      <w:r w:rsidRPr="00363B0E">
        <w:t>о получении убежища в Канаде и не просил о судебном пересмотре решения, касавшегося</w:t>
      </w:r>
      <w:r>
        <w:t xml:space="preserve"> прекращения производства по его делу</w:t>
      </w:r>
      <w:r w:rsidRPr="00363B0E">
        <w:t xml:space="preserve">; </w:t>
      </w:r>
      <w:r w:rsidRPr="00363B0E">
        <w:rPr>
          <w:lang w:val="en-US"/>
        </w:rPr>
        <w:t>b</w:t>
      </w:r>
      <w:r w:rsidRPr="00363B0E">
        <w:t xml:space="preserve">) он не подал просьбы о предоставлении </w:t>
      </w:r>
      <w:r>
        <w:t xml:space="preserve">ему </w:t>
      </w:r>
      <w:r w:rsidRPr="00363B0E">
        <w:t xml:space="preserve">вида на жительство по соображениям </w:t>
      </w:r>
      <w:r>
        <w:t>гуманности и с</w:t>
      </w:r>
      <w:r>
        <w:t>о</w:t>
      </w:r>
      <w:r>
        <w:t xml:space="preserve">страдания </w:t>
      </w:r>
      <w:r w:rsidRPr="00363B0E">
        <w:t>(</w:t>
      </w:r>
      <w:r>
        <w:t>СГС</w:t>
      </w:r>
      <w:r w:rsidRPr="00363B0E">
        <w:t xml:space="preserve">). </w:t>
      </w:r>
      <w:r>
        <w:t>Т</w:t>
      </w:r>
      <w:r w:rsidRPr="00363B0E">
        <w:t>а</w:t>
      </w:r>
      <w:r>
        <w:t>кие просьбы подаются</w:t>
      </w:r>
      <w:r w:rsidRPr="00363B0E">
        <w:t xml:space="preserve"> исходя из той опасности, которая может угрожать данному лицу в его стране происхождения, </w:t>
      </w:r>
      <w:r>
        <w:t>и</w:t>
      </w:r>
      <w:r w:rsidRPr="00363B0E">
        <w:t xml:space="preserve"> рассматрива</w:t>
      </w:r>
      <w:r>
        <w:t>ю</w:t>
      </w:r>
      <w:r w:rsidRPr="00363B0E">
        <w:t xml:space="preserve">тся проводящим </w:t>
      </w:r>
      <w:r>
        <w:t>ОРП</w:t>
      </w:r>
      <w:r w:rsidRPr="00363B0E">
        <w:t xml:space="preserve">В сотрудником. Однако в отличие от </w:t>
      </w:r>
      <w:r>
        <w:t>просьб</w:t>
      </w:r>
      <w:r w:rsidRPr="00363B0E">
        <w:t xml:space="preserve"> о </w:t>
      </w:r>
      <w:r>
        <w:t>проведении ОРП</w:t>
      </w:r>
      <w:r w:rsidRPr="00363B0E">
        <w:t>В рассмотрение просьб, основанных на</w:t>
      </w:r>
      <w:r>
        <w:t xml:space="preserve"> СГС</w:t>
      </w:r>
      <w:r w:rsidRPr="00363B0E">
        <w:t xml:space="preserve">, не ограничивается новыми доказательствами, представленными после вынесения </w:t>
      </w:r>
      <w:r>
        <w:t>предыдущего</w:t>
      </w:r>
      <w:r w:rsidRPr="00363B0E">
        <w:t xml:space="preserve"> решения по данному делу. При этом рассмотрении учитываются все обстоятельства, </w:t>
      </w:r>
      <w:r>
        <w:t xml:space="preserve">а </w:t>
      </w:r>
      <w:r w:rsidRPr="00363B0E">
        <w:t xml:space="preserve">не только факторы риска, и оно выходит за рамки критериев, установленных для </w:t>
      </w:r>
      <w:r>
        <w:t>проведения</w:t>
      </w:r>
      <w:r w:rsidRPr="00363B0E">
        <w:t xml:space="preserve"> </w:t>
      </w:r>
      <w:r>
        <w:t>ОРП</w:t>
      </w:r>
      <w:r w:rsidRPr="00363B0E">
        <w:t xml:space="preserve">В. </w:t>
      </w:r>
    </w:p>
    <w:p w:rsidR="00112312" w:rsidRPr="00363B0E" w:rsidRDefault="00112312" w:rsidP="00112312">
      <w:pPr>
        <w:pStyle w:val="SingleTxtGR"/>
      </w:pPr>
      <w:r w:rsidRPr="00363B0E">
        <w:t>4.6</w:t>
      </w:r>
      <w:r w:rsidRPr="00363B0E">
        <w:tab/>
        <w:t xml:space="preserve">Государство-участник выражает несогласие с решениями, </w:t>
      </w:r>
      <w:r>
        <w:t xml:space="preserve">в которых </w:t>
      </w:r>
      <w:r w:rsidRPr="00363B0E">
        <w:t>К</w:t>
      </w:r>
      <w:r w:rsidRPr="00363B0E">
        <w:t>о</w:t>
      </w:r>
      <w:r w:rsidRPr="00363B0E">
        <w:t xml:space="preserve">митет констатировал, что с учетом дискреционного характера министерских решений нет необходимости </w:t>
      </w:r>
      <w:r>
        <w:t>исчерпания процедуры, связанной с СГС</w:t>
      </w:r>
      <w:r w:rsidRPr="00363B0E">
        <w:t>. Тот факт, что средство защиты является дискреционным, не означает, что оно не</w:t>
      </w:r>
      <w:r>
        <w:t xml:space="preserve"> </w:t>
      </w:r>
      <w:r w:rsidRPr="00363B0E">
        <w:t>эффе</w:t>
      </w:r>
      <w:r w:rsidRPr="00363B0E">
        <w:t>к</w:t>
      </w:r>
      <w:r w:rsidRPr="00363B0E">
        <w:t>тивн</w:t>
      </w:r>
      <w:r>
        <w:t>о</w:t>
      </w:r>
      <w:r w:rsidRPr="00363B0E">
        <w:t xml:space="preserve">. Хотя </w:t>
      </w:r>
      <w:r>
        <w:t>министерское решение</w:t>
      </w:r>
      <w:r w:rsidRPr="00363B0E">
        <w:t xml:space="preserve"> и является дискреционным с технической точки зрения, </w:t>
      </w:r>
      <w:r>
        <w:t xml:space="preserve">оно должно тем не менее быть основано на </w:t>
      </w:r>
      <w:r w:rsidRPr="00363B0E">
        <w:t>определен</w:t>
      </w:r>
      <w:r>
        <w:t xml:space="preserve">ных </w:t>
      </w:r>
      <w:r w:rsidRPr="00363B0E">
        <w:t>крит</w:t>
      </w:r>
      <w:r w:rsidRPr="00363B0E">
        <w:t>е</w:t>
      </w:r>
      <w:r>
        <w:t>риях</w:t>
      </w:r>
      <w:r w:rsidRPr="00363B0E">
        <w:t xml:space="preserve"> и процеду</w:t>
      </w:r>
      <w:r>
        <w:t>рах</w:t>
      </w:r>
      <w:r w:rsidRPr="00363B0E">
        <w:t>. Дискреционные полномочия должны осуществляться в с</w:t>
      </w:r>
      <w:r w:rsidRPr="00363B0E">
        <w:t>о</w:t>
      </w:r>
      <w:r w:rsidRPr="00363B0E">
        <w:t xml:space="preserve">ответствии с законом, Канадской хартией прав и свобод и международными обязательствами Канады. Просьбы, </w:t>
      </w:r>
      <w:r>
        <w:t>связанные с СГС,</w:t>
      </w:r>
      <w:r w:rsidRPr="00363B0E">
        <w:t xml:space="preserve"> могут быть аргументир</w:t>
      </w:r>
      <w:r w:rsidRPr="00363B0E">
        <w:t>о</w:t>
      </w:r>
      <w:r w:rsidRPr="00363B0E">
        <w:t>ваны наличием угрозы применения пыток в стране высылки, и министерские решения могут быть пересмотрены Федеральным судом. Негативное решение Федерального суда может быть обжаловано в Федеральном апелляционном с</w:t>
      </w:r>
      <w:r w:rsidRPr="00363B0E">
        <w:t>у</w:t>
      </w:r>
      <w:r w:rsidRPr="00363B0E">
        <w:t>де, если в деле поднимается какой-либо вопрос</w:t>
      </w:r>
      <w:r>
        <w:t>, имеющий общую важность, р</w:t>
      </w:r>
      <w:r w:rsidRPr="00363B0E">
        <w:t>ешение Федерального апелляционного суда может быть обжаловано в Верхо</w:t>
      </w:r>
      <w:r w:rsidRPr="00363B0E">
        <w:t>в</w:t>
      </w:r>
      <w:r w:rsidRPr="00363B0E">
        <w:t>ном суде К</w:t>
      </w:r>
      <w:r w:rsidRPr="00363B0E">
        <w:t>а</w:t>
      </w:r>
      <w:r w:rsidRPr="00363B0E">
        <w:t xml:space="preserve">нады. </w:t>
      </w:r>
    </w:p>
    <w:p w:rsidR="00112312" w:rsidRPr="00363B0E" w:rsidRDefault="00112312" w:rsidP="00112312">
      <w:pPr>
        <w:pStyle w:val="SingleTxtGR"/>
      </w:pPr>
      <w:r w:rsidRPr="00363B0E">
        <w:t>4.7</w:t>
      </w:r>
      <w:r w:rsidRPr="00363B0E">
        <w:tab/>
        <w:t>Государство-участник заявляет, что жалоба является неприемлемой, п</w:t>
      </w:r>
      <w:r w:rsidRPr="00363B0E">
        <w:t>о</w:t>
      </w:r>
      <w:r>
        <w:t>скольку она явно не обоснова</w:t>
      </w:r>
      <w:r w:rsidRPr="00363B0E">
        <w:t xml:space="preserve">на. Утверждения заявителя и представленные им Комитету доказательства являются по сути теми же, </w:t>
      </w:r>
      <w:r>
        <w:t xml:space="preserve">что </w:t>
      </w:r>
      <w:r w:rsidRPr="00363B0E">
        <w:t xml:space="preserve">были представлены </w:t>
      </w:r>
      <w:r>
        <w:t>к</w:t>
      </w:r>
      <w:r>
        <w:t>а</w:t>
      </w:r>
      <w:r>
        <w:t>надским</w:t>
      </w:r>
      <w:r w:rsidRPr="00363B0E">
        <w:t xml:space="preserve"> властям. С заявителем беседовал проводивший </w:t>
      </w:r>
      <w:r>
        <w:t>ОРП</w:t>
      </w:r>
      <w:r w:rsidRPr="00363B0E">
        <w:t>В сотрудник, кот</w:t>
      </w:r>
      <w:r w:rsidRPr="00363B0E">
        <w:t>о</w:t>
      </w:r>
      <w:r w:rsidRPr="00363B0E">
        <w:t>рый мог лично оценить достоверность его слов. Выводы сотрудника в отнош</w:t>
      </w:r>
      <w:r w:rsidRPr="00363B0E">
        <w:t>е</w:t>
      </w:r>
      <w:r w:rsidRPr="00363B0E">
        <w:t xml:space="preserve">нии риска в случае высылки являются адекватными и </w:t>
      </w:r>
      <w:r>
        <w:t>хорошо</w:t>
      </w:r>
      <w:r w:rsidRPr="00363B0E">
        <w:t xml:space="preserve"> обоснованными. Государство-участник напоминает о </w:t>
      </w:r>
      <w:r>
        <w:t>правовой практике</w:t>
      </w:r>
      <w:r w:rsidRPr="00363B0E">
        <w:t xml:space="preserve"> Комитета, в соответс</w:t>
      </w:r>
      <w:r w:rsidRPr="00363B0E">
        <w:t>т</w:t>
      </w:r>
      <w:r w:rsidRPr="00363B0E">
        <w:t>вии с котор</w:t>
      </w:r>
      <w:r>
        <w:t xml:space="preserve">ой </w:t>
      </w:r>
      <w:r w:rsidRPr="00363B0E">
        <w:t>Комитету не надлежит вновь оценивать выводы в отношении фактов и достоверности, к которым пришли компетентные национальные орг</w:t>
      </w:r>
      <w:r w:rsidRPr="00363B0E">
        <w:t>а</w:t>
      </w:r>
      <w:r w:rsidRPr="00363B0E">
        <w:t xml:space="preserve">ны, за исключением тех случаев, когда </w:t>
      </w:r>
      <w:r>
        <w:t>выясняется</w:t>
      </w:r>
      <w:r w:rsidRPr="00363B0E">
        <w:t>, что оценка была произвол</w:t>
      </w:r>
      <w:r w:rsidRPr="00363B0E">
        <w:t>ь</w:t>
      </w:r>
      <w:r w:rsidRPr="00363B0E">
        <w:t>ной или представляла собой отказ в правосудии. Представленная заявителем Комитету документация не подтверждает, что выводам проводившего ОРДВ с</w:t>
      </w:r>
      <w:r w:rsidRPr="00363B0E">
        <w:t>о</w:t>
      </w:r>
      <w:r w:rsidRPr="00363B0E">
        <w:t>трудника бы</w:t>
      </w:r>
      <w:r>
        <w:t xml:space="preserve">ли присущи </w:t>
      </w:r>
      <w:r w:rsidRPr="00363B0E">
        <w:t xml:space="preserve">подобные нарушения. Поэтому нет </w:t>
      </w:r>
      <w:r>
        <w:t xml:space="preserve">никаких </w:t>
      </w:r>
      <w:r w:rsidRPr="00363B0E">
        <w:t xml:space="preserve">оснований для того, чтобы Комитет счел необходимым пересматривать выводы </w:t>
      </w:r>
      <w:r>
        <w:t>канадских</w:t>
      </w:r>
      <w:r w:rsidRPr="00363B0E">
        <w:t xml:space="preserve"> властей в отношении фактов и достоверности </w:t>
      </w:r>
      <w:r>
        <w:t>утверждений</w:t>
      </w:r>
      <w:r w:rsidRPr="00363B0E">
        <w:t xml:space="preserve"> заявителя. </w:t>
      </w:r>
    </w:p>
    <w:p w:rsidR="00112312" w:rsidRPr="00363B0E" w:rsidRDefault="00112312" w:rsidP="00112312">
      <w:pPr>
        <w:pStyle w:val="SingleTxtGR"/>
      </w:pPr>
      <w:r w:rsidRPr="00363B0E">
        <w:t>4.8</w:t>
      </w:r>
      <w:r w:rsidRPr="00363B0E">
        <w:tab/>
      </w:r>
      <w:r>
        <w:t>Государство-участник констатирует недостоверность показаний</w:t>
      </w:r>
      <w:r w:rsidRPr="00363B0E">
        <w:t xml:space="preserve"> заявит</w:t>
      </w:r>
      <w:r w:rsidRPr="00363B0E">
        <w:t>е</w:t>
      </w:r>
      <w:r w:rsidRPr="00363B0E">
        <w:t xml:space="preserve">ля </w:t>
      </w:r>
      <w:r>
        <w:t>по</w:t>
      </w:r>
      <w:r w:rsidRPr="00363B0E">
        <w:t xml:space="preserve"> следую</w:t>
      </w:r>
      <w:r>
        <w:t>щим причинам</w:t>
      </w:r>
      <w:r w:rsidRPr="00363B0E">
        <w:t>: а) его рассказ является противоречивым касател</w:t>
      </w:r>
      <w:r w:rsidRPr="00363B0E">
        <w:t>ь</w:t>
      </w:r>
      <w:r w:rsidRPr="00363B0E">
        <w:t>но даты, когда он впервые прибыл в Канаду. В разное время он утве</w:t>
      </w:r>
      <w:r w:rsidRPr="00363B0E">
        <w:t>р</w:t>
      </w:r>
      <w:r w:rsidRPr="00363B0E">
        <w:t>ждал, что приехал в сентябре 2002 года, в январе 2003 года и в апреле 2003 г</w:t>
      </w:r>
      <w:r w:rsidRPr="00363B0E">
        <w:t>о</w:t>
      </w:r>
      <w:r w:rsidRPr="00363B0E">
        <w:t xml:space="preserve">да; </w:t>
      </w:r>
      <w:r w:rsidRPr="00363B0E">
        <w:rPr>
          <w:lang w:val="en-US"/>
        </w:rPr>
        <w:t>b</w:t>
      </w:r>
      <w:r w:rsidRPr="00363B0E">
        <w:t xml:space="preserve">) он также представил противоречивые сведения о своей личности, </w:t>
      </w:r>
      <w:r>
        <w:t>включая свою</w:t>
      </w:r>
      <w:r w:rsidRPr="00363B0E">
        <w:t xml:space="preserve"> фами</w:t>
      </w:r>
      <w:r>
        <w:t xml:space="preserve">лию </w:t>
      </w:r>
      <w:r w:rsidRPr="00363B0E">
        <w:t>и да</w:t>
      </w:r>
      <w:r>
        <w:t xml:space="preserve">ту </w:t>
      </w:r>
      <w:r w:rsidR="00E02E41">
        <w:t xml:space="preserve">своего </w:t>
      </w:r>
      <w:r w:rsidRPr="00363B0E">
        <w:t>рождения; с) он представил ложные сведения, в частн</w:t>
      </w:r>
      <w:r w:rsidRPr="00363B0E">
        <w:t>о</w:t>
      </w:r>
      <w:r w:rsidRPr="00363B0E">
        <w:t xml:space="preserve">сти, </w:t>
      </w:r>
      <w:r>
        <w:t xml:space="preserve">о </w:t>
      </w:r>
      <w:r w:rsidRPr="00363B0E">
        <w:t>политической дея</w:t>
      </w:r>
      <w:r>
        <w:t>тельности, преследовании, аресте</w:t>
      </w:r>
      <w:r w:rsidRPr="00363B0E">
        <w:t>, пы</w:t>
      </w:r>
      <w:r>
        <w:t xml:space="preserve">тках </w:t>
      </w:r>
      <w:r w:rsidRPr="00363B0E">
        <w:t xml:space="preserve">и смерти своего отца; </w:t>
      </w:r>
      <w:r w:rsidRPr="00363B0E">
        <w:rPr>
          <w:lang w:val="en-US"/>
        </w:rPr>
        <w:t>d</w:t>
      </w:r>
      <w:r w:rsidRPr="00363B0E">
        <w:t xml:space="preserve">) он представил </w:t>
      </w:r>
      <w:r>
        <w:t>ложные</w:t>
      </w:r>
      <w:r w:rsidRPr="00363B0E">
        <w:t xml:space="preserve"> сведения иммиграционным властям С</w:t>
      </w:r>
      <w:r w:rsidRPr="00363B0E">
        <w:t>о</w:t>
      </w:r>
      <w:r w:rsidRPr="00363B0E">
        <w:t xml:space="preserve">единенных Штатов, </w:t>
      </w:r>
      <w:r>
        <w:t>в результате чего был арестован и приговорен к</w:t>
      </w:r>
      <w:r w:rsidRPr="00363B0E">
        <w:t xml:space="preserve"> 30 меся</w:t>
      </w:r>
      <w:r>
        <w:t xml:space="preserve">цам </w:t>
      </w:r>
      <w:r w:rsidRPr="00363B0E">
        <w:t>т</w:t>
      </w:r>
      <w:r w:rsidRPr="00363B0E">
        <w:t>ю</w:t>
      </w:r>
      <w:r w:rsidRPr="00363B0E">
        <w:t xml:space="preserve">ремного заключения; е) после освобождения его депортировали в Канаду, где он вначале отрицал, что ранее ходатайствовал об убежище; </w:t>
      </w:r>
      <w:r w:rsidRPr="00363B0E">
        <w:rPr>
          <w:lang w:val="en-US"/>
        </w:rPr>
        <w:t>f</w:t>
      </w:r>
      <w:r w:rsidRPr="00363B0E">
        <w:t>) в рамках проц</w:t>
      </w:r>
      <w:r w:rsidRPr="00363B0E">
        <w:t>е</w:t>
      </w:r>
      <w:r w:rsidRPr="00363B0E">
        <w:t xml:space="preserve">дуры </w:t>
      </w:r>
      <w:r>
        <w:t>ОРП</w:t>
      </w:r>
      <w:r w:rsidRPr="00363B0E">
        <w:t xml:space="preserve">В он представил противоречивую информацию о </w:t>
      </w:r>
      <w:r>
        <w:t>действиях</w:t>
      </w:r>
      <w:r w:rsidRPr="00363B0E">
        <w:t xml:space="preserve">, жертвой которых он </w:t>
      </w:r>
      <w:r>
        <w:t xml:space="preserve">якобы </w:t>
      </w:r>
      <w:r w:rsidRPr="00363B0E">
        <w:t xml:space="preserve">стал в 2002 году в </w:t>
      </w:r>
      <w:r>
        <w:t>Демократической Республике Конго</w:t>
      </w:r>
      <w:r w:rsidRPr="00363B0E">
        <w:t xml:space="preserve">. Так, он не смог </w:t>
      </w:r>
      <w:r>
        <w:t xml:space="preserve">сообщить </w:t>
      </w:r>
      <w:r w:rsidRPr="00363B0E">
        <w:t>подробную информацию о тюрь</w:t>
      </w:r>
      <w:r>
        <w:t>ме, в которой его</w:t>
      </w:r>
      <w:r w:rsidRPr="00363B0E">
        <w:t xml:space="preserve"> соде</w:t>
      </w:r>
      <w:r w:rsidRPr="00363B0E">
        <w:t>р</w:t>
      </w:r>
      <w:r w:rsidRPr="00363B0E">
        <w:t xml:space="preserve">жали. Он не прояснил, был ли он освобожден или же он </w:t>
      </w:r>
      <w:r>
        <w:t>с</w:t>
      </w:r>
      <w:r w:rsidRPr="00363B0E">
        <w:t>бежал. Он сам прот</w:t>
      </w:r>
      <w:r w:rsidRPr="00363B0E">
        <w:t>и</w:t>
      </w:r>
      <w:r w:rsidRPr="00363B0E">
        <w:t>воре</w:t>
      </w:r>
      <w:r>
        <w:t>чил</w:t>
      </w:r>
      <w:r w:rsidRPr="00363B0E">
        <w:t xml:space="preserve"> себе, называя дату, когда он вы</w:t>
      </w:r>
      <w:r>
        <w:t>шел на свободу, и</w:t>
      </w:r>
      <w:r w:rsidRPr="00363B0E">
        <w:t xml:space="preserve"> говоря о времени, проведенном в </w:t>
      </w:r>
      <w:proofErr w:type="spellStart"/>
      <w:r w:rsidRPr="00363B0E">
        <w:t>Лумумбаши</w:t>
      </w:r>
      <w:proofErr w:type="spellEnd"/>
      <w:r w:rsidRPr="00363B0E">
        <w:t xml:space="preserve"> </w:t>
      </w:r>
      <w:r>
        <w:t>после пребывания в тюремно</w:t>
      </w:r>
      <w:r w:rsidR="00E02E41">
        <w:t>м</w:t>
      </w:r>
      <w:r>
        <w:t xml:space="preserve"> заключении</w:t>
      </w:r>
      <w:r w:rsidRPr="00363B0E">
        <w:t xml:space="preserve">. Он также </w:t>
      </w:r>
      <w:r>
        <w:t xml:space="preserve">представил </w:t>
      </w:r>
      <w:r w:rsidRPr="00363B0E">
        <w:t xml:space="preserve">проводившему </w:t>
      </w:r>
      <w:r>
        <w:t>ОРП</w:t>
      </w:r>
      <w:r w:rsidRPr="00363B0E">
        <w:t>В сотруднику противоре</w:t>
      </w:r>
      <w:r>
        <w:t>чивую информ</w:t>
      </w:r>
      <w:r>
        <w:t>а</w:t>
      </w:r>
      <w:r>
        <w:t>цию о</w:t>
      </w:r>
      <w:r w:rsidRPr="00363B0E">
        <w:t xml:space="preserve"> возвращ</w:t>
      </w:r>
      <w:r w:rsidRPr="00363B0E">
        <w:t>е</w:t>
      </w:r>
      <w:r>
        <w:t xml:space="preserve">нии </w:t>
      </w:r>
      <w:r w:rsidRPr="00363B0E">
        <w:t xml:space="preserve">его отца в </w:t>
      </w:r>
      <w:r>
        <w:t>Демократическую Республику Конго</w:t>
      </w:r>
      <w:r w:rsidRPr="00363B0E">
        <w:t xml:space="preserve"> в 2006−2007 годах. После </w:t>
      </w:r>
      <w:r>
        <w:t>собеседования</w:t>
      </w:r>
      <w:r w:rsidRPr="00363B0E">
        <w:t xml:space="preserve"> проводивший </w:t>
      </w:r>
      <w:r>
        <w:t>ОРП</w:t>
      </w:r>
      <w:r w:rsidRPr="00363B0E">
        <w:t>В сотрудник попр</w:t>
      </w:r>
      <w:r w:rsidRPr="00363B0E">
        <w:t>о</w:t>
      </w:r>
      <w:r w:rsidRPr="00363B0E">
        <w:t xml:space="preserve">сил заявителя представить ряд документов. Однако </w:t>
      </w:r>
      <w:r>
        <w:t xml:space="preserve">представленные </w:t>
      </w:r>
      <w:r w:rsidRPr="00363B0E">
        <w:t xml:space="preserve">документы не были сочтены </w:t>
      </w:r>
      <w:r>
        <w:t>удовлетворительными</w:t>
      </w:r>
      <w:r w:rsidRPr="00363B0E">
        <w:t>.</w:t>
      </w:r>
      <w:r>
        <w:t xml:space="preserve"> Например,</w:t>
      </w:r>
      <w:r w:rsidRPr="00363B0E">
        <w:t xml:space="preserve"> фотокопия паспорта его о</w:t>
      </w:r>
      <w:r w:rsidRPr="00363B0E">
        <w:t>т</w:t>
      </w:r>
      <w:r w:rsidRPr="00363B0E">
        <w:t xml:space="preserve">ца была нечитаемой и не содержала пометок о сроках его пребывания в </w:t>
      </w:r>
      <w:r>
        <w:t>Дем</w:t>
      </w:r>
      <w:r>
        <w:t>о</w:t>
      </w:r>
      <w:r>
        <w:t>кратической Республике Ко</w:t>
      </w:r>
      <w:r>
        <w:t>н</w:t>
      </w:r>
      <w:r>
        <w:t>го</w:t>
      </w:r>
      <w:r w:rsidRPr="00363B0E">
        <w:t xml:space="preserve">; </w:t>
      </w:r>
      <w:r>
        <w:t xml:space="preserve">и заявитель </w:t>
      </w:r>
      <w:r w:rsidRPr="00363B0E">
        <w:t xml:space="preserve">представил </w:t>
      </w:r>
      <w:r>
        <w:t xml:space="preserve">копию </w:t>
      </w:r>
      <w:r w:rsidRPr="00363B0E">
        <w:t>пись</w:t>
      </w:r>
      <w:r>
        <w:t xml:space="preserve">ма </w:t>
      </w:r>
      <w:r w:rsidRPr="00363B0E">
        <w:t xml:space="preserve">от СДСП, </w:t>
      </w:r>
      <w:r w:rsidR="00E02E41">
        <w:t>а</w:t>
      </w:r>
      <w:r w:rsidRPr="00363B0E">
        <w:t xml:space="preserve"> не оригинал, как просил упомянутый сотрудник. </w:t>
      </w:r>
    </w:p>
    <w:p w:rsidR="00112312" w:rsidRPr="00363B0E" w:rsidRDefault="00112312" w:rsidP="00112312">
      <w:pPr>
        <w:pStyle w:val="SingleTxtGR"/>
      </w:pPr>
      <w:r w:rsidRPr="00363B0E">
        <w:t>4.9</w:t>
      </w:r>
      <w:r w:rsidRPr="00363B0E">
        <w:tab/>
        <w:t xml:space="preserve">Что </w:t>
      </w:r>
      <w:r>
        <w:t xml:space="preserve">же касается медицинской справки, представленной </w:t>
      </w:r>
      <w:r w:rsidRPr="00363B0E">
        <w:t>заявителем в к</w:t>
      </w:r>
      <w:r w:rsidRPr="00363B0E">
        <w:t>а</w:t>
      </w:r>
      <w:r w:rsidRPr="00363B0E">
        <w:t>че</w:t>
      </w:r>
      <w:r>
        <w:t xml:space="preserve">стве доказательства применения </w:t>
      </w:r>
      <w:r w:rsidRPr="00363B0E">
        <w:t xml:space="preserve">к нему пыток в </w:t>
      </w:r>
      <w:r>
        <w:t>Демократической Республ</w:t>
      </w:r>
      <w:r>
        <w:t>и</w:t>
      </w:r>
      <w:r>
        <w:t>ке Конго</w:t>
      </w:r>
      <w:r w:rsidRPr="00363B0E">
        <w:t>, то проводивший ОРДВ сотрудник счел этот документ неубедител</w:t>
      </w:r>
      <w:r w:rsidRPr="00363B0E">
        <w:t>ь</w:t>
      </w:r>
      <w:r w:rsidRPr="00363B0E">
        <w:t xml:space="preserve">ным. Он отмечает, что доказательств применения пыток и нарушений мало. Врач </w:t>
      </w:r>
      <w:r>
        <w:t>указывает</w:t>
      </w:r>
      <w:r w:rsidRPr="00363B0E">
        <w:t>, что заявитель, как представляется, страдает от</w:t>
      </w:r>
      <w:r>
        <w:t xml:space="preserve"> симптомов п</w:t>
      </w:r>
      <w:r>
        <w:t>о</w:t>
      </w:r>
      <w:r>
        <w:t>сттравматического стрессового расстройства,</w:t>
      </w:r>
      <w:r w:rsidRPr="00363B0E">
        <w:t xml:space="preserve"> но не </w:t>
      </w:r>
      <w:r>
        <w:t xml:space="preserve">делает никакого </w:t>
      </w:r>
      <w:r w:rsidRPr="00363B0E">
        <w:t>оконч</w:t>
      </w:r>
      <w:r w:rsidRPr="00363B0E">
        <w:t>а</w:t>
      </w:r>
      <w:r w:rsidRPr="00363B0E">
        <w:t xml:space="preserve">тельного вывода. Мысли о самоубийстве и депрессии высказывались самим заявителем. Врач не поясняет, какие тесты позволили диагностировать наличие </w:t>
      </w:r>
      <w:r>
        <w:t>посттравматического стрессового расстройства</w:t>
      </w:r>
      <w:r w:rsidRPr="00363B0E">
        <w:t>. Хотя упоминается существов</w:t>
      </w:r>
      <w:r w:rsidRPr="00363B0E">
        <w:t>а</w:t>
      </w:r>
      <w:r w:rsidRPr="00363B0E">
        <w:t xml:space="preserve">ние телесных повреждений, совместимых со сделанными </w:t>
      </w:r>
      <w:r>
        <w:t>им утверждениями</w:t>
      </w:r>
      <w:r w:rsidRPr="00363B0E">
        <w:t xml:space="preserve">, ничто не доказывает, что они были причинены во время содержания заявителя под стражей в </w:t>
      </w:r>
      <w:r>
        <w:t>Демократической Республике Конго</w:t>
      </w:r>
      <w:r w:rsidRPr="00363B0E">
        <w:t>. Врач не объясняет связь между ангиной и повышенным кров</w:t>
      </w:r>
      <w:r>
        <w:t>ян</w:t>
      </w:r>
      <w:r w:rsidRPr="00363B0E">
        <w:t>ым давлением, от которых страдает за</w:t>
      </w:r>
      <w:r w:rsidRPr="00363B0E">
        <w:t>я</w:t>
      </w:r>
      <w:r w:rsidRPr="00363B0E">
        <w:t xml:space="preserve">витель, и </w:t>
      </w:r>
      <w:r>
        <w:t>предполагаемым применением к нему</w:t>
      </w:r>
      <w:r w:rsidRPr="00363B0E">
        <w:t xml:space="preserve"> пыток. С учетом вышесказа</w:t>
      </w:r>
      <w:r w:rsidRPr="00363B0E">
        <w:t>н</w:t>
      </w:r>
      <w:r w:rsidRPr="00363B0E">
        <w:t>ного заявитель не доказал, что вывод проводившего ОРДВ сотрудника относ</w:t>
      </w:r>
      <w:r w:rsidRPr="00363B0E">
        <w:t>и</w:t>
      </w:r>
      <w:r w:rsidRPr="00363B0E">
        <w:t xml:space="preserve">тельно </w:t>
      </w:r>
      <w:r>
        <w:t xml:space="preserve">того </w:t>
      </w:r>
      <w:r w:rsidRPr="00363B0E">
        <w:t>значения, которое следует уделять медицин</w:t>
      </w:r>
      <w:r>
        <w:t>ской справке</w:t>
      </w:r>
      <w:r w:rsidRPr="00363B0E">
        <w:t>, не являе</w:t>
      </w:r>
      <w:r w:rsidRPr="00363B0E">
        <w:t>т</w:t>
      </w:r>
      <w:r w:rsidRPr="00363B0E">
        <w:t>ся обосн</w:t>
      </w:r>
      <w:r w:rsidRPr="00363B0E">
        <w:t>о</w:t>
      </w:r>
      <w:r w:rsidRPr="00363B0E">
        <w:t xml:space="preserve">ванным. </w:t>
      </w:r>
    </w:p>
    <w:p w:rsidR="00112312" w:rsidRPr="00363B0E" w:rsidRDefault="00112312" w:rsidP="00112312">
      <w:pPr>
        <w:pStyle w:val="SingleTxtGR"/>
      </w:pPr>
      <w:r w:rsidRPr="00363B0E">
        <w:t>4.10</w:t>
      </w:r>
      <w:r w:rsidRPr="00363B0E">
        <w:tab/>
        <w:t>Прин</w:t>
      </w:r>
      <w:r>
        <w:t>яв</w:t>
      </w:r>
      <w:r w:rsidRPr="00363B0E">
        <w:t xml:space="preserve"> во внимание недостоверность </w:t>
      </w:r>
      <w:r>
        <w:t xml:space="preserve">утверждений </w:t>
      </w:r>
      <w:r w:rsidRPr="00363B0E">
        <w:t>заявителя, проводи</w:t>
      </w:r>
      <w:r w:rsidRPr="00363B0E">
        <w:t>в</w:t>
      </w:r>
      <w:r w:rsidRPr="00363B0E">
        <w:t xml:space="preserve">ший </w:t>
      </w:r>
      <w:r>
        <w:t>ОРП</w:t>
      </w:r>
      <w:r w:rsidRPr="00363B0E">
        <w:t xml:space="preserve">В сотрудник констатировал, что его задержание в </w:t>
      </w:r>
      <w:r>
        <w:t>Демократической Республике Конго</w:t>
      </w:r>
      <w:r w:rsidRPr="00363B0E">
        <w:t xml:space="preserve"> в 2002 году и </w:t>
      </w:r>
      <w:r>
        <w:t xml:space="preserve">та </w:t>
      </w:r>
      <w:r w:rsidRPr="00363B0E">
        <w:t>опасность, которая будет грозить ему в сл</w:t>
      </w:r>
      <w:r w:rsidRPr="00363B0E">
        <w:t>у</w:t>
      </w:r>
      <w:r w:rsidRPr="00363B0E">
        <w:t>чае возвращения, доказаны не были. Он отметил, что членов СДСП могут ар</w:t>
      </w:r>
      <w:r w:rsidRPr="00363B0E">
        <w:t>е</w:t>
      </w:r>
      <w:r w:rsidRPr="00363B0E">
        <w:t>стовать и подвергнуть жесткому обращению</w:t>
      </w:r>
      <w:r>
        <w:t>.</w:t>
      </w:r>
      <w:r w:rsidRPr="00363B0E">
        <w:t xml:space="preserve"> </w:t>
      </w:r>
      <w:r>
        <w:t>О</w:t>
      </w:r>
      <w:r w:rsidRPr="00363B0E">
        <w:t>днако</w:t>
      </w:r>
      <w:r w:rsidR="00E02E41">
        <w:t>,</w:t>
      </w:r>
      <w:r>
        <w:t xml:space="preserve"> согласно</w:t>
      </w:r>
      <w:r w:rsidRPr="00363B0E">
        <w:t xml:space="preserve"> док</w:t>
      </w:r>
      <w:r>
        <w:t xml:space="preserve">ладу </w:t>
      </w:r>
      <w:r w:rsidRPr="00363B0E">
        <w:t>Мин</w:t>
      </w:r>
      <w:r w:rsidRPr="00363B0E">
        <w:t>и</w:t>
      </w:r>
      <w:r w:rsidRPr="00363B0E">
        <w:t>стерства внутренних дел Соединенного Королевства, в 2007 году по сравнению с 2005 годом ситуация улучш</w:t>
      </w:r>
      <w:r w:rsidRPr="00363B0E">
        <w:t>и</w:t>
      </w:r>
      <w:r w:rsidRPr="00363B0E">
        <w:t xml:space="preserve">лась. </w:t>
      </w:r>
    </w:p>
    <w:p w:rsidR="00112312" w:rsidRPr="00AD33BD" w:rsidRDefault="00112312" w:rsidP="00112312">
      <w:pPr>
        <w:pStyle w:val="SingleTxtGR"/>
      </w:pPr>
      <w:r w:rsidRPr="00363B0E">
        <w:t>4.11</w:t>
      </w:r>
      <w:r w:rsidRPr="00363B0E">
        <w:tab/>
        <w:t xml:space="preserve">Проводивший </w:t>
      </w:r>
      <w:r>
        <w:t>ОРП</w:t>
      </w:r>
      <w:r w:rsidRPr="00363B0E">
        <w:t xml:space="preserve">В сотрудник также </w:t>
      </w:r>
      <w:r>
        <w:t>отметил,</w:t>
      </w:r>
      <w:r w:rsidRPr="00363B0E">
        <w:t xml:space="preserve"> что американский судья высказал сомнения в отношении достоверности </w:t>
      </w:r>
      <w:r>
        <w:t>показаний</w:t>
      </w:r>
      <w:r w:rsidRPr="00363B0E">
        <w:t xml:space="preserve"> автора. </w:t>
      </w:r>
      <w:r>
        <w:t xml:space="preserve">Сотрудник, тем не менее, предпринял </w:t>
      </w:r>
      <w:r w:rsidRPr="00363B0E">
        <w:t>свой собственный анализ и пришел к выводу, что за</w:t>
      </w:r>
      <w:r w:rsidRPr="00363B0E">
        <w:t>я</w:t>
      </w:r>
      <w:r w:rsidRPr="00363B0E">
        <w:t xml:space="preserve">витель не доказал, что он и его отец были активными членами СДСП или что заявитель </w:t>
      </w:r>
      <w:r>
        <w:t>будет подвергнут</w:t>
      </w:r>
      <w:r w:rsidRPr="00363B0E">
        <w:t xml:space="preserve"> жестокому обращению из-за его этнического пр</w:t>
      </w:r>
      <w:r w:rsidRPr="00363B0E">
        <w:t>о</w:t>
      </w:r>
      <w:r w:rsidRPr="00363B0E">
        <w:t xml:space="preserve">исхождения, </w:t>
      </w:r>
      <w:r>
        <w:t xml:space="preserve">конкретно </w:t>
      </w:r>
      <w:r w:rsidRPr="00363B0E">
        <w:t xml:space="preserve">в том случае, если </w:t>
      </w:r>
      <w:r>
        <w:t xml:space="preserve">будет жить </w:t>
      </w:r>
      <w:r w:rsidRPr="00363B0E">
        <w:t xml:space="preserve">в Киншасе. </w:t>
      </w:r>
      <w:r w:rsidRPr="00AD33BD">
        <w:t>Сотрудник знал о трудностях, с которыми может столкнуться заявитель, поскольку бол</w:t>
      </w:r>
      <w:r w:rsidRPr="00AD33BD">
        <w:t>ь</w:t>
      </w:r>
      <w:r w:rsidRPr="00AD33BD">
        <w:t>шую часть своей жизни он прожил в Соединенных Штатах. Однако эти трудн</w:t>
      </w:r>
      <w:r w:rsidRPr="00AD33BD">
        <w:t>о</w:t>
      </w:r>
      <w:r w:rsidRPr="00AD33BD">
        <w:t>сти нельзя приравнять к прес</w:t>
      </w:r>
      <w:r>
        <w:t xml:space="preserve">ледованию по смыслу Конвенции, </w:t>
      </w:r>
      <w:r w:rsidRPr="00AD33BD">
        <w:t>к у</w:t>
      </w:r>
      <w:r w:rsidRPr="00AD33BD">
        <w:t>г</w:t>
      </w:r>
      <w:r w:rsidRPr="00AD33BD">
        <w:t xml:space="preserve">розе жизни либо </w:t>
      </w:r>
      <w:r>
        <w:t>к угрозе применения</w:t>
      </w:r>
      <w:r w:rsidRPr="00AD33BD">
        <w:t xml:space="preserve"> пыток, жестокого или неадекватного обращения </w:t>
      </w:r>
      <w:r>
        <w:t xml:space="preserve">и </w:t>
      </w:r>
      <w:r w:rsidRPr="00AD33BD">
        <w:t>наказания.</w:t>
      </w:r>
    </w:p>
    <w:p w:rsidR="00112312" w:rsidRPr="00AD33BD" w:rsidRDefault="00112312" w:rsidP="00112312">
      <w:pPr>
        <w:pStyle w:val="SingleTxtGR"/>
      </w:pPr>
      <w:r w:rsidRPr="00AD33BD">
        <w:t>4.12</w:t>
      </w:r>
      <w:r w:rsidRPr="00AD33BD">
        <w:tab/>
        <w:t>Государство-участник полагает, что уже много лет ситуация в Д</w:t>
      </w:r>
      <w:r>
        <w:t>емокр</w:t>
      </w:r>
      <w:r>
        <w:t>а</w:t>
      </w:r>
      <w:r>
        <w:t>тической Республике Конго</w:t>
      </w:r>
      <w:r w:rsidRPr="00AD33BD">
        <w:t xml:space="preserve"> является сложной. Однако это</w:t>
      </w:r>
      <w:r>
        <w:t>го</w:t>
      </w:r>
      <w:r w:rsidRPr="00AD33BD">
        <w:t xml:space="preserve"> недостаточно для вывода о том, что заявителю </w:t>
      </w:r>
      <w:r>
        <w:t xml:space="preserve">лично </w:t>
      </w:r>
      <w:r w:rsidRPr="00AD33BD">
        <w:t>будет угрожать реаль</w:t>
      </w:r>
      <w:r>
        <w:t xml:space="preserve">ная и предсказуемая </w:t>
      </w:r>
      <w:r w:rsidRPr="00AD33BD">
        <w:t>опасность быть подвергнутым пыткам в случае возвращения. Государство-участник утверждает, что, если бы даже это было так, заявитель не доказал н</w:t>
      </w:r>
      <w:r w:rsidRPr="00AD33BD">
        <w:t>а</w:t>
      </w:r>
      <w:r w:rsidRPr="00AD33BD">
        <w:t>личие угрозы на всей территории</w:t>
      </w:r>
      <w:r>
        <w:t xml:space="preserve"> страны</w:t>
      </w:r>
      <w:r w:rsidRPr="00AD33BD">
        <w:t>. Провод</w:t>
      </w:r>
      <w:r>
        <w:t>ивший ОРП</w:t>
      </w:r>
      <w:r w:rsidRPr="00AD33BD">
        <w:t>В сотрудник отм</w:t>
      </w:r>
      <w:r w:rsidRPr="00AD33BD">
        <w:t>е</w:t>
      </w:r>
      <w:r w:rsidRPr="00AD33BD">
        <w:t>тил, что, хотя положение может быть сложным для</w:t>
      </w:r>
      <w:r>
        <w:t xml:space="preserve"> луба </w:t>
      </w:r>
      <w:r w:rsidRPr="00AD33BD">
        <w:t xml:space="preserve">в </w:t>
      </w:r>
      <w:r>
        <w:t>реги</w:t>
      </w:r>
      <w:r w:rsidRPr="00AD33BD">
        <w:t xml:space="preserve">оне </w:t>
      </w:r>
      <w:proofErr w:type="spellStart"/>
      <w:r w:rsidRPr="00AD33BD">
        <w:t>Катанга</w:t>
      </w:r>
      <w:proofErr w:type="spellEnd"/>
      <w:r w:rsidRPr="00AD33BD">
        <w:t>, за</w:t>
      </w:r>
      <w:r w:rsidRPr="00AD33BD">
        <w:t>я</w:t>
      </w:r>
      <w:r w:rsidRPr="00AD33BD">
        <w:t xml:space="preserve">витель не доказал наличие </w:t>
      </w:r>
      <w:r>
        <w:t xml:space="preserve">такой </w:t>
      </w:r>
      <w:r w:rsidRPr="00AD33BD">
        <w:t>угрозы в Ки</w:t>
      </w:r>
      <w:r w:rsidRPr="00AD33BD">
        <w:t>н</w:t>
      </w:r>
      <w:r w:rsidRPr="00AD33BD">
        <w:t xml:space="preserve">шасе. </w:t>
      </w:r>
    </w:p>
    <w:p w:rsidR="00112312" w:rsidRPr="00AD33BD" w:rsidRDefault="00112312" w:rsidP="00112312">
      <w:pPr>
        <w:pStyle w:val="H23GR"/>
      </w:pPr>
      <w:r>
        <w:tab/>
      </w:r>
      <w:r>
        <w:tab/>
        <w:t>Комментарии заявителя по</w:t>
      </w:r>
      <w:r w:rsidRPr="00AD33BD">
        <w:t xml:space="preserve"> замечаниям государства-участника относительно приемлемости </w:t>
      </w:r>
      <w:r>
        <w:t>сообщения</w:t>
      </w:r>
    </w:p>
    <w:p w:rsidR="00112312" w:rsidRPr="00AD33BD" w:rsidRDefault="00112312" w:rsidP="00112312">
      <w:pPr>
        <w:pStyle w:val="SingleTxtGR"/>
      </w:pPr>
      <w:r w:rsidRPr="00AD33BD">
        <w:t>5.1</w:t>
      </w:r>
      <w:r w:rsidRPr="00AD33BD">
        <w:tab/>
        <w:t>13 ноября 2008 года заявите</w:t>
      </w:r>
      <w:r>
        <w:t>ль представил свои комментарии по</w:t>
      </w:r>
      <w:r w:rsidRPr="00AD33BD">
        <w:t xml:space="preserve"> замеч</w:t>
      </w:r>
      <w:r w:rsidRPr="00AD33BD">
        <w:t>а</w:t>
      </w:r>
      <w:r w:rsidRPr="00AD33BD">
        <w:t>ниям государства-участника относительно приемлемости жалобы. Он вновь и</w:t>
      </w:r>
      <w:r w:rsidRPr="00AD33BD">
        <w:t>з</w:t>
      </w:r>
      <w:r w:rsidRPr="00AD33BD">
        <w:t xml:space="preserve">ложил причины, по которым пытался 1 мая 2003 года нелегально </w:t>
      </w:r>
      <w:r>
        <w:t>въехать в</w:t>
      </w:r>
      <w:r w:rsidRPr="00AD33BD">
        <w:t xml:space="preserve"> С</w:t>
      </w:r>
      <w:r w:rsidRPr="00AD33BD">
        <w:t>о</w:t>
      </w:r>
      <w:r w:rsidRPr="00AD33BD">
        <w:t>единен</w:t>
      </w:r>
      <w:r>
        <w:t>ные Штаты и был задержан</w:t>
      </w:r>
      <w:r w:rsidRPr="00AD33BD">
        <w:t xml:space="preserve"> в этой стране, что помешало ему присутс</w:t>
      </w:r>
      <w:r w:rsidRPr="00AD33BD">
        <w:t>т</w:t>
      </w:r>
      <w:r w:rsidRPr="00AD33BD">
        <w:t>вовать на рассмотрении его ходатайства в Канаде. С учетом просьбы о защ</w:t>
      </w:r>
      <w:r w:rsidRPr="00AD33BD">
        <w:t>и</w:t>
      </w:r>
      <w:r w:rsidRPr="00AD33BD">
        <w:t>те, которую он подал в Соединенны</w:t>
      </w:r>
      <w:r>
        <w:t>х</w:t>
      </w:r>
      <w:r w:rsidRPr="00AD33BD">
        <w:t xml:space="preserve"> Штат</w:t>
      </w:r>
      <w:r>
        <w:t>ах</w:t>
      </w:r>
      <w:r w:rsidRPr="00AD33BD">
        <w:t xml:space="preserve"> в соответствии с Конвенцией против пыток, и психологических обстоятельств, которые вынудили его покинуть К</w:t>
      </w:r>
      <w:r w:rsidRPr="00AD33BD">
        <w:t>а</w:t>
      </w:r>
      <w:r w:rsidRPr="00AD33BD">
        <w:t>наду и искать поддержку у своей семьи в Соединенных Штатах, его нельзя у</w:t>
      </w:r>
      <w:r w:rsidRPr="00AD33BD">
        <w:t>п</w:t>
      </w:r>
      <w:r w:rsidRPr="00AD33BD">
        <w:t>рекать в том, что в тот период он не довел до конца свое ходатайство об уб</w:t>
      </w:r>
      <w:r w:rsidRPr="00AD33BD">
        <w:t>е</w:t>
      </w:r>
      <w:r>
        <w:t>жище или</w:t>
      </w:r>
      <w:r w:rsidRPr="00AD33BD">
        <w:t xml:space="preserve"> не подал просьбу о получении </w:t>
      </w:r>
      <w:r>
        <w:t xml:space="preserve">соответствующего </w:t>
      </w:r>
      <w:r w:rsidRPr="00AD33BD">
        <w:t>разрешения и пр</w:t>
      </w:r>
      <w:r w:rsidRPr="00AD33BD">
        <w:t>о</w:t>
      </w:r>
      <w:r w:rsidRPr="00AD33BD">
        <w:t>веде</w:t>
      </w:r>
      <w:r>
        <w:t>нии</w:t>
      </w:r>
      <w:r w:rsidRPr="00AD33BD">
        <w:t xml:space="preserve"> судебного пересмотра решения, касающегося </w:t>
      </w:r>
      <w:r>
        <w:t>прекращения</w:t>
      </w:r>
      <w:r w:rsidRPr="00AD33BD">
        <w:t xml:space="preserve"> </w:t>
      </w:r>
      <w:r>
        <w:t>процедуры по его делу</w:t>
      </w:r>
      <w:r w:rsidRPr="00AD33BD">
        <w:t>.</w:t>
      </w:r>
    </w:p>
    <w:p w:rsidR="00112312" w:rsidRPr="00AD33BD" w:rsidRDefault="00112312" w:rsidP="00112312">
      <w:pPr>
        <w:pStyle w:val="SingleTxtGR"/>
      </w:pPr>
      <w:r w:rsidRPr="00AD33BD">
        <w:t>5.2</w:t>
      </w:r>
      <w:r w:rsidRPr="00AD33BD">
        <w:tab/>
        <w:t>Вопреки утверждениям государства-участника заявитель подал просьбу о</w:t>
      </w:r>
      <w:r w:rsidR="000D60F9" w:rsidRPr="000D60F9">
        <w:t xml:space="preserve"> </w:t>
      </w:r>
      <w:r w:rsidRPr="00AD33BD">
        <w:t>получении постоянного вида на жительство по соображениям</w:t>
      </w:r>
      <w:r>
        <w:t xml:space="preserve"> гуманности и</w:t>
      </w:r>
      <w:r w:rsidR="000D60F9" w:rsidRPr="000D60F9">
        <w:t xml:space="preserve"> </w:t>
      </w:r>
      <w:r>
        <w:t>с</w:t>
      </w:r>
      <w:r>
        <w:t>о</w:t>
      </w:r>
      <w:r>
        <w:t>страдания 29 мая 2008 года</w:t>
      </w:r>
      <w:r w:rsidRPr="00F02521">
        <w:rPr>
          <w:rStyle w:val="FootnoteReference"/>
        </w:rPr>
        <w:footnoteReference w:id="6"/>
      </w:r>
      <w:r>
        <w:t>. Н</w:t>
      </w:r>
      <w:r w:rsidRPr="00AD33BD">
        <w:t xml:space="preserve">а момент направления </w:t>
      </w:r>
      <w:r>
        <w:t xml:space="preserve">этих </w:t>
      </w:r>
      <w:r w:rsidRPr="00AD33BD">
        <w:t>комментариев реш</w:t>
      </w:r>
      <w:r w:rsidRPr="00AD33BD">
        <w:t>е</w:t>
      </w:r>
      <w:r w:rsidRPr="00AD33BD">
        <w:t xml:space="preserve">ние по </w:t>
      </w:r>
      <w:r>
        <w:t>данной</w:t>
      </w:r>
      <w:r w:rsidRPr="00AD33BD">
        <w:t xml:space="preserve"> просьбе еще не </w:t>
      </w:r>
      <w:r>
        <w:t xml:space="preserve">было </w:t>
      </w:r>
      <w:r w:rsidRPr="00AD33BD">
        <w:t xml:space="preserve">принято. </w:t>
      </w:r>
      <w:r>
        <w:t>Однако</w:t>
      </w:r>
      <w:r w:rsidRPr="00AD33BD">
        <w:t xml:space="preserve"> Федеральный суд вынес постановление </w:t>
      </w:r>
      <w:r>
        <w:t>по</w:t>
      </w:r>
      <w:r w:rsidRPr="00AD33BD">
        <w:t xml:space="preserve"> прось</w:t>
      </w:r>
      <w:r>
        <w:t>бе</w:t>
      </w:r>
      <w:r w:rsidRPr="00AD33BD">
        <w:t xml:space="preserve"> о получении </w:t>
      </w:r>
      <w:r>
        <w:t xml:space="preserve">соответствующего </w:t>
      </w:r>
      <w:r w:rsidRPr="00AD33BD">
        <w:t>разрешения и пров</w:t>
      </w:r>
      <w:r w:rsidRPr="00AD33BD">
        <w:t>е</w:t>
      </w:r>
      <w:r w:rsidRPr="00AD33BD">
        <w:t>дении судебного пере</w:t>
      </w:r>
      <w:r>
        <w:t>смотра решения по ОРП</w:t>
      </w:r>
      <w:r w:rsidRPr="00AD33BD">
        <w:t>В. 14 августа 2008 года эта прос</w:t>
      </w:r>
      <w:r w:rsidRPr="00AD33BD">
        <w:t>ь</w:t>
      </w:r>
      <w:r w:rsidRPr="00AD33BD">
        <w:t xml:space="preserve">ба была отклонена без указания каких-либо </w:t>
      </w:r>
      <w:r>
        <w:t>причин</w:t>
      </w:r>
      <w:r w:rsidRPr="00AD33BD">
        <w:t>.</w:t>
      </w:r>
    </w:p>
    <w:p w:rsidR="00112312" w:rsidRPr="00AD33BD" w:rsidRDefault="00112312" w:rsidP="00112312">
      <w:pPr>
        <w:pStyle w:val="SingleTxtGR"/>
      </w:pPr>
      <w:r w:rsidRPr="00AD33BD">
        <w:t>5.3</w:t>
      </w:r>
      <w:r w:rsidRPr="00AD33BD">
        <w:tab/>
        <w:t>Заявитель отмечае</w:t>
      </w:r>
      <w:r>
        <w:t>т, что ни ОРП</w:t>
      </w:r>
      <w:r w:rsidRPr="00AD33BD">
        <w:t>В, ни про</w:t>
      </w:r>
      <w:r>
        <w:t>цедура, связанная с СГС</w:t>
      </w:r>
      <w:r w:rsidRPr="00AD33BD">
        <w:t>, не я</w:t>
      </w:r>
      <w:r w:rsidRPr="00AD33BD">
        <w:t>в</w:t>
      </w:r>
      <w:r w:rsidRPr="00AD33BD">
        <w:t>ляются эффективными средствами пр</w:t>
      </w:r>
      <w:r>
        <w:t>авовой защиты. Решения</w:t>
      </w:r>
      <w:r w:rsidRPr="00AD33BD">
        <w:t xml:space="preserve"> </w:t>
      </w:r>
      <w:r>
        <w:t>удовлетворить просьбы, связанные с СГС,</w:t>
      </w:r>
      <w:r w:rsidRPr="00AD33BD">
        <w:t xml:space="preserve"> не выносятся </w:t>
      </w:r>
      <w:r>
        <w:t>согласно</w:t>
      </w:r>
      <w:r w:rsidRPr="00AD33BD">
        <w:t xml:space="preserve"> зако</w:t>
      </w:r>
      <w:r>
        <w:t>ну</w:t>
      </w:r>
      <w:r w:rsidRPr="00AD33BD">
        <w:t xml:space="preserve">, </w:t>
      </w:r>
      <w:r>
        <w:t>а являются</w:t>
      </w:r>
      <w:r w:rsidRPr="00AD33BD">
        <w:t xml:space="preserve"> скорее</w:t>
      </w:r>
      <w:r>
        <w:t xml:space="preserve"> милостью</w:t>
      </w:r>
      <w:r w:rsidRPr="00AD33BD">
        <w:t xml:space="preserve"> со стороны министра. Подача просьбы, основанной на </w:t>
      </w:r>
      <w:r>
        <w:t>С</w:t>
      </w:r>
      <w:r w:rsidRPr="00AD33BD">
        <w:t xml:space="preserve">ГС, </w:t>
      </w:r>
      <w:r>
        <w:t xml:space="preserve">− </w:t>
      </w:r>
      <w:r w:rsidRPr="00AD33BD">
        <w:t xml:space="preserve">не </w:t>
      </w:r>
      <w:r>
        <w:t>есть</w:t>
      </w:r>
      <w:r w:rsidRPr="00AD33BD">
        <w:t xml:space="preserve"> юридиче</w:t>
      </w:r>
      <w:r>
        <w:t>ское</w:t>
      </w:r>
      <w:r w:rsidRPr="00AD33BD">
        <w:t xml:space="preserve"> </w:t>
      </w:r>
      <w:r>
        <w:t>основание</w:t>
      </w:r>
      <w:r w:rsidRPr="00AD33BD">
        <w:t xml:space="preserve"> для приостановления процедуры высылки просителя. Что же касается </w:t>
      </w:r>
      <w:r>
        <w:t>апелляций на</w:t>
      </w:r>
      <w:r w:rsidRPr="00AD33BD">
        <w:t xml:space="preserve"> нега</w:t>
      </w:r>
      <w:r>
        <w:t>тивные</w:t>
      </w:r>
      <w:r w:rsidRPr="00AD33BD">
        <w:t xml:space="preserve"> решения </w:t>
      </w:r>
      <w:r>
        <w:t>по ОРП</w:t>
      </w:r>
      <w:r w:rsidRPr="00AD33BD">
        <w:t>В (направ</w:t>
      </w:r>
      <w:r>
        <w:t>ляемые</w:t>
      </w:r>
      <w:r w:rsidRPr="00AD33BD">
        <w:t xml:space="preserve"> в</w:t>
      </w:r>
      <w:r w:rsidR="000D60F9" w:rsidRPr="000D60F9">
        <w:t xml:space="preserve"> </w:t>
      </w:r>
      <w:r w:rsidRPr="00AD33BD">
        <w:t xml:space="preserve">Федеральный суд просьбы о получении </w:t>
      </w:r>
      <w:r>
        <w:t xml:space="preserve">соответствующего </w:t>
      </w:r>
      <w:r w:rsidRPr="00AD33BD">
        <w:t>разрешения и пров</w:t>
      </w:r>
      <w:r w:rsidRPr="00AD33BD">
        <w:t>е</w:t>
      </w:r>
      <w:r w:rsidRPr="00AD33BD">
        <w:t>де</w:t>
      </w:r>
      <w:r>
        <w:t>нии</w:t>
      </w:r>
      <w:r w:rsidRPr="00AD33BD">
        <w:t xml:space="preserve"> судебного пересмотра</w:t>
      </w:r>
      <w:r>
        <w:t xml:space="preserve"> и</w:t>
      </w:r>
      <w:r w:rsidRPr="00AD33BD">
        <w:t xml:space="preserve"> обжалования в Федеральном апелляционном с</w:t>
      </w:r>
      <w:r w:rsidRPr="00AD33BD">
        <w:t>у</w:t>
      </w:r>
      <w:r w:rsidRPr="00AD33BD">
        <w:t>де), то они также не представляют собой эффектив</w:t>
      </w:r>
      <w:r>
        <w:t>ны</w:t>
      </w:r>
      <w:r w:rsidRPr="00AD33BD">
        <w:t>е средств</w:t>
      </w:r>
      <w:r>
        <w:t>а</w:t>
      </w:r>
      <w:r w:rsidRPr="00AD33BD">
        <w:t xml:space="preserve"> правовой защ</w:t>
      </w:r>
      <w:r w:rsidRPr="00AD33BD">
        <w:t>и</w:t>
      </w:r>
      <w:r w:rsidRPr="00AD33BD">
        <w:t xml:space="preserve">ты, поскольку ни </w:t>
      </w:r>
      <w:r>
        <w:t>одна из этих процедур</w:t>
      </w:r>
      <w:r w:rsidRPr="00AD33BD">
        <w:t xml:space="preserve"> не </w:t>
      </w:r>
      <w:r>
        <w:t>служит</w:t>
      </w:r>
      <w:r w:rsidRPr="00AD33BD">
        <w:t xml:space="preserve"> юриди</w:t>
      </w:r>
      <w:r>
        <w:t>ческим</w:t>
      </w:r>
      <w:r w:rsidRPr="00AD33BD">
        <w:t xml:space="preserve"> осно</w:t>
      </w:r>
      <w:r>
        <w:t>ванием</w:t>
      </w:r>
      <w:r w:rsidRPr="00AD33BD">
        <w:t xml:space="preserve"> для приостановления процедуры высылки просителя. В рассматриваемом сл</w:t>
      </w:r>
      <w:r w:rsidRPr="00AD33BD">
        <w:t>у</w:t>
      </w:r>
      <w:r w:rsidRPr="00AD33BD">
        <w:t>чае оценка фактов и доказат</w:t>
      </w:r>
      <w:r>
        <w:t>ельств, проведенная в рамках ОРП</w:t>
      </w:r>
      <w:r w:rsidRPr="00AD33BD">
        <w:t>В, является яв</w:t>
      </w:r>
      <w:r>
        <w:t>но</w:t>
      </w:r>
      <w:r w:rsidRPr="00AD33BD">
        <w:t xml:space="preserve"> произвольной и/или представляет собой отказ в правос</w:t>
      </w:r>
      <w:r w:rsidRPr="00AD33BD">
        <w:t>у</w:t>
      </w:r>
      <w:r w:rsidRPr="00AD33BD">
        <w:t>дии.</w:t>
      </w:r>
    </w:p>
    <w:p w:rsidR="00112312" w:rsidRPr="00AD33BD" w:rsidRDefault="00112312" w:rsidP="00112312">
      <w:pPr>
        <w:pStyle w:val="SingleTxtGR"/>
      </w:pPr>
      <w:r w:rsidRPr="00AD33BD">
        <w:t>5.4</w:t>
      </w:r>
      <w:r w:rsidRPr="00AD33BD">
        <w:tab/>
        <w:t>Заявитель отмечает обоснованность своей жалобы. Его отец является давним политическим оппозиционером, которого хорошо знают и признают в</w:t>
      </w:r>
      <w:r w:rsidR="000D60F9" w:rsidRPr="000D60F9">
        <w:t xml:space="preserve"> </w:t>
      </w:r>
      <w:r w:rsidRPr="00AD33BD">
        <w:t>Д</w:t>
      </w:r>
      <w:r>
        <w:t>емократической Республике Конго</w:t>
      </w:r>
      <w:r w:rsidRPr="00AD33BD">
        <w:t xml:space="preserve"> </w:t>
      </w:r>
      <w:r>
        <w:t>как</w:t>
      </w:r>
      <w:r w:rsidRPr="00AD33BD">
        <w:t xml:space="preserve"> одного из создателей главной оппоз</w:t>
      </w:r>
      <w:r w:rsidRPr="00AD33BD">
        <w:t>и</w:t>
      </w:r>
      <w:r w:rsidRPr="00AD33BD">
        <w:t>ционной партии − СДСП. Вопреки утверждениям государства-участника кана</w:t>
      </w:r>
      <w:r w:rsidRPr="00AD33BD">
        <w:t>д</w:t>
      </w:r>
      <w:r w:rsidRPr="00AD33BD">
        <w:t xml:space="preserve">ские власти никогда не </w:t>
      </w:r>
      <w:r>
        <w:t>ставили под сомнение личность за</w:t>
      </w:r>
      <w:r w:rsidRPr="00AD33BD">
        <w:t>явителя и никогда не оспарива</w:t>
      </w:r>
      <w:r>
        <w:t>ли</w:t>
      </w:r>
      <w:r w:rsidRPr="00AD33BD">
        <w:t xml:space="preserve">сь </w:t>
      </w:r>
      <w:r>
        <w:t>родственные узы между</w:t>
      </w:r>
      <w:r w:rsidRPr="00AD33BD">
        <w:t xml:space="preserve"> зая</w:t>
      </w:r>
      <w:r>
        <w:t>вителем</w:t>
      </w:r>
      <w:r w:rsidRPr="00AD33BD">
        <w:t xml:space="preserve"> и его отц</w:t>
      </w:r>
      <w:r>
        <w:t>ом</w:t>
      </w:r>
      <w:r w:rsidRPr="00AD33BD">
        <w:t xml:space="preserve">. Кроме того, личность </w:t>
      </w:r>
      <w:r>
        <w:t>заявителя и его</w:t>
      </w:r>
      <w:r w:rsidRPr="00AD33BD">
        <w:t xml:space="preserve"> родствен</w:t>
      </w:r>
      <w:r>
        <w:t>ные узы со своим</w:t>
      </w:r>
      <w:r w:rsidRPr="00AD33BD">
        <w:t xml:space="preserve"> отцом объективно </w:t>
      </w:r>
      <w:r>
        <w:t>по</w:t>
      </w:r>
      <w:r>
        <w:t>д</w:t>
      </w:r>
      <w:r>
        <w:t>тверждаются</w:t>
      </w:r>
      <w:r w:rsidRPr="00AD33BD">
        <w:t xml:space="preserve"> паспорт</w:t>
      </w:r>
      <w:r>
        <w:t>ом</w:t>
      </w:r>
      <w:r w:rsidRPr="00AD33BD">
        <w:t xml:space="preserve"> и свидетельство</w:t>
      </w:r>
      <w:r>
        <w:t>м</w:t>
      </w:r>
      <w:r w:rsidRPr="00AD33BD">
        <w:t xml:space="preserve"> о рождении заявителя. Заявитель ссыл</w:t>
      </w:r>
      <w:r w:rsidRPr="00AD33BD">
        <w:t>а</w:t>
      </w:r>
      <w:r w:rsidRPr="00AD33BD">
        <w:t>ется на доклад Государственного департамента Соединенных Штатов (2007 го</w:t>
      </w:r>
      <w:r>
        <w:t>д</w:t>
      </w:r>
      <w:r w:rsidRPr="00AD33BD">
        <w:t xml:space="preserve">) </w:t>
      </w:r>
      <w:r>
        <w:t>в порядке доказательства</w:t>
      </w:r>
      <w:r w:rsidRPr="00AD33BD">
        <w:t xml:space="preserve"> того, что в Д</w:t>
      </w:r>
      <w:r>
        <w:t>емократической Республике Конго</w:t>
      </w:r>
      <w:r w:rsidRPr="00AD33BD">
        <w:t xml:space="preserve"> реальные или признаваемые так</w:t>
      </w:r>
      <w:r>
        <w:t>овыми</w:t>
      </w:r>
      <w:r w:rsidRPr="00AD33BD">
        <w:t xml:space="preserve"> политические оппозиционеры </w:t>
      </w:r>
      <w:r>
        <w:t>р</w:t>
      </w:r>
      <w:r>
        <w:t>е</w:t>
      </w:r>
      <w:r>
        <w:t xml:space="preserve">гулярно </w:t>
      </w:r>
      <w:r w:rsidRPr="00AD33BD">
        <w:t>подвергаются арестам и пыткам и что родственникам подозреваемых или разыскиваемых лиц у</w:t>
      </w:r>
      <w:r w:rsidRPr="00AD33BD">
        <w:t>г</w:t>
      </w:r>
      <w:r w:rsidRPr="00AD33BD">
        <w:t xml:space="preserve">рожают аресты, </w:t>
      </w:r>
      <w:r>
        <w:t>содержание под стражей</w:t>
      </w:r>
      <w:r w:rsidRPr="00AD33BD">
        <w:t xml:space="preserve"> и пытки. </w:t>
      </w:r>
    </w:p>
    <w:p w:rsidR="00112312" w:rsidRPr="00AD33BD" w:rsidRDefault="00112312" w:rsidP="00112312">
      <w:pPr>
        <w:pStyle w:val="SingleTxtGR"/>
      </w:pPr>
      <w:r w:rsidRPr="00AD33BD">
        <w:t>5.5</w:t>
      </w:r>
      <w:r w:rsidRPr="00AD33BD">
        <w:tab/>
      </w:r>
      <w:r>
        <w:t>Посылки</w:t>
      </w:r>
      <w:r w:rsidRPr="00AD33BD">
        <w:t xml:space="preserve"> государства-участника о недостоверности </w:t>
      </w:r>
      <w:r>
        <w:t>утверждений</w:t>
      </w:r>
      <w:r w:rsidRPr="00AD33BD">
        <w:t xml:space="preserve"> заяв</w:t>
      </w:r>
      <w:r w:rsidRPr="00AD33BD">
        <w:t>и</w:t>
      </w:r>
      <w:r w:rsidRPr="00AD33BD">
        <w:t xml:space="preserve">теля </w:t>
      </w:r>
      <w:r>
        <w:t>несостоятельны</w:t>
      </w:r>
      <w:r w:rsidRPr="00AD33BD">
        <w:t xml:space="preserve"> и должны быть отклонены. Канадские суд</w:t>
      </w:r>
      <w:r>
        <w:t>ы</w:t>
      </w:r>
      <w:r w:rsidRPr="00AD33BD">
        <w:t xml:space="preserve"> неоднократно принимали решения о том, что недостоверность рассказа просителя убежища не исключает возможность </w:t>
      </w:r>
      <w:r>
        <w:t>признания его</w:t>
      </w:r>
      <w:r w:rsidRPr="00AD33BD">
        <w:t xml:space="preserve"> беженцем по смыслу Конвенции. Аналогичным образом степень достоверности некоторых утверждений </w:t>
      </w:r>
      <w:r>
        <w:t>заявит</w:t>
      </w:r>
      <w:r>
        <w:t>е</w:t>
      </w:r>
      <w:r>
        <w:t>ля</w:t>
      </w:r>
      <w:r w:rsidRPr="00AD33BD">
        <w:t xml:space="preserve"> не имеет большого значения, поскольку в случае возвращения в </w:t>
      </w:r>
      <w:r>
        <w:t>Демократ</w:t>
      </w:r>
      <w:r>
        <w:t>и</w:t>
      </w:r>
      <w:r>
        <w:t>ческую Республику Конго</w:t>
      </w:r>
      <w:r w:rsidRPr="00AD33BD">
        <w:t xml:space="preserve"> объективно и субъективно ему может угрожать пр</w:t>
      </w:r>
      <w:r w:rsidRPr="00AD33BD">
        <w:t>и</w:t>
      </w:r>
      <w:r w:rsidRPr="00AD33BD">
        <w:t xml:space="preserve">менение пыток. </w:t>
      </w:r>
    </w:p>
    <w:p w:rsidR="00112312" w:rsidRPr="00AD33BD" w:rsidRDefault="00112312" w:rsidP="00112312">
      <w:pPr>
        <w:pStyle w:val="H23GR"/>
      </w:pPr>
      <w:r>
        <w:tab/>
      </w:r>
      <w:r>
        <w:tab/>
      </w:r>
      <w:r w:rsidRPr="00AD33BD">
        <w:t xml:space="preserve">Замечания государства-участника </w:t>
      </w:r>
      <w:r>
        <w:t>относительно существа</w:t>
      </w:r>
      <w:r w:rsidRPr="00AD33BD">
        <w:t xml:space="preserve"> сообщения</w:t>
      </w:r>
    </w:p>
    <w:p w:rsidR="00112312" w:rsidRPr="00AD33BD" w:rsidRDefault="00112312" w:rsidP="00112312">
      <w:pPr>
        <w:pStyle w:val="SingleTxtGR"/>
      </w:pPr>
      <w:r w:rsidRPr="00AD33BD">
        <w:t>6.1</w:t>
      </w:r>
      <w:r w:rsidRPr="00AD33BD">
        <w:tab/>
        <w:t>6 февраля 2009 года государство-участник представило замечания по с</w:t>
      </w:r>
      <w:r w:rsidRPr="00AD33BD">
        <w:t>у</w:t>
      </w:r>
      <w:r w:rsidRPr="00AD33BD">
        <w:t xml:space="preserve">ществу </w:t>
      </w:r>
      <w:r>
        <w:t>жалобы</w:t>
      </w:r>
      <w:r w:rsidRPr="00AD33BD">
        <w:t xml:space="preserve">. В то же </w:t>
      </w:r>
      <w:r>
        <w:t xml:space="preserve">время оно повторило, что данная жалоба </w:t>
      </w:r>
      <w:r w:rsidRPr="00AD33BD">
        <w:t>должн</w:t>
      </w:r>
      <w:r>
        <w:t>а</w:t>
      </w:r>
      <w:r w:rsidRPr="00AD33BD">
        <w:t xml:space="preserve"> быть призна</w:t>
      </w:r>
      <w:r>
        <w:t>на неприемлемой</w:t>
      </w:r>
      <w:r w:rsidRPr="00AD33BD">
        <w:t>.</w:t>
      </w:r>
    </w:p>
    <w:p w:rsidR="00112312" w:rsidRPr="00AD33BD" w:rsidRDefault="00112312" w:rsidP="00112312">
      <w:pPr>
        <w:pStyle w:val="SingleTxtGR"/>
      </w:pPr>
      <w:r w:rsidRPr="00AD33BD">
        <w:t>6.2</w:t>
      </w:r>
      <w:r w:rsidRPr="00AD33BD">
        <w:tab/>
        <w:t xml:space="preserve">Заявитель пытается оправдать </w:t>
      </w:r>
      <w:proofErr w:type="spellStart"/>
      <w:r>
        <w:t>недоведение</w:t>
      </w:r>
      <w:proofErr w:type="spellEnd"/>
      <w:r>
        <w:t xml:space="preserve"> до конца</w:t>
      </w:r>
      <w:r w:rsidRPr="00AD33BD">
        <w:t xml:space="preserve"> ходатайства о</w:t>
      </w:r>
      <w:r w:rsidR="001D5112">
        <w:t xml:space="preserve"> </w:t>
      </w:r>
      <w:r w:rsidRPr="00AD33BD">
        <w:t>пол</w:t>
      </w:r>
      <w:r w:rsidRPr="00AD33BD">
        <w:t>у</w:t>
      </w:r>
      <w:r w:rsidRPr="00AD33BD">
        <w:t xml:space="preserve">чении убежища его психологическим состоянием после </w:t>
      </w:r>
      <w:r>
        <w:t>действий</w:t>
      </w:r>
      <w:r w:rsidRPr="00AD33BD">
        <w:t>, жертвой к</w:t>
      </w:r>
      <w:r w:rsidRPr="00AD33BD">
        <w:t>о</w:t>
      </w:r>
      <w:r w:rsidRPr="00AD33BD">
        <w:t>то</w:t>
      </w:r>
      <w:r>
        <w:t>рых он стал в Демократической Республике Конго, и необходимостью</w:t>
      </w:r>
      <w:r w:rsidRPr="00AD33BD">
        <w:t xml:space="preserve"> восс</w:t>
      </w:r>
      <w:r w:rsidRPr="00AD33BD">
        <w:t>о</w:t>
      </w:r>
      <w:r w:rsidRPr="00AD33BD">
        <w:t>единиться с его семьей в Соединенных Штатах. Однако это объяснение не им</w:t>
      </w:r>
      <w:r w:rsidRPr="00AD33BD">
        <w:t>е</w:t>
      </w:r>
      <w:r>
        <w:t>ет силы</w:t>
      </w:r>
      <w:r w:rsidRPr="00AD33BD">
        <w:t>, поскольку в поддержку своих утверждений</w:t>
      </w:r>
      <w:r>
        <w:t xml:space="preserve"> </w:t>
      </w:r>
      <w:r w:rsidRPr="00AD33BD">
        <w:t>он не представил ник</w:t>
      </w:r>
      <w:r w:rsidRPr="00AD33BD">
        <w:t>а</w:t>
      </w:r>
      <w:r w:rsidRPr="00AD33BD">
        <w:t>ких медицинских или иных доказательств. Единст</w:t>
      </w:r>
      <w:r>
        <w:t>венная представленная</w:t>
      </w:r>
      <w:r w:rsidRPr="00AD33BD">
        <w:t xml:space="preserve"> медици</w:t>
      </w:r>
      <w:r w:rsidRPr="00AD33BD">
        <w:t>н</w:t>
      </w:r>
      <w:r>
        <w:t>ская</w:t>
      </w:r>
      <w:r w:rsidRPr="00AD33BD">
        <w:t xml:space="preserve"> </w:t>
      </w:r>
      <w:r>
        <w:t>справка</w:t>
      </w:r>
      <w:r w:rsidRPr="00AD33BD">
        <w:t xml:space="preserve"> был</w:t>
      </w:r>
      <w:r>
        <w:t>а</w:t>
      </w:r>
      <w:r w:rsidRPr="00AD33BD">
        <w:t xml:space="preserve"> </w:t>
      </w:r>
      <w:r>
        <w:t>выдана</w:t>
      </w:r>
      <w:r w:rsidRPr="00AD33BD">
        <w:t xml:space="preserve"> в октябре 2005 года</w:t>
      </w:r>
      <w:r>
        <w:t>,</w:t>
      </w:r>
      <w:r w:rsidRPr="00AD33BD">
        <w:t xml:space="preserve"> и он</w:t>
      </w:r>
      <w:r>
        <w:t>а</w:t>
      </w:r>
      <w:r w:rsidRPr="00AD33BD">
        <w:t xml:space="preserve">, как уже отмечалось, не </w:t>
      </w:r>
      <w:r>
        <w:t>выглядит</w:t>
      </w:r>
      <w:r w:rsidRPr="00AD33BD">
        <w:t xml:space="preserve"> убеди</w:t>
      </w:r>
      <w:r>
        <w:t>тельной</w:t>
      </w:r>
      <w:r w:rsidRPr="00AD33BD">
        <w:t>. Психологический стресс не является чем-то особе</w:t>
      </w:r>
      <w:r w:rsidRPr="00AD33BD">
        <w:t>н</w:t>
      </w:r>
      <w:r>
        <w:t>ным</w:t>
      </w:r>
      <w:r w:rsidRPr="00AD33BD">
        <w:t xml:space="preserve"> для просителей убежища. </w:t>
      </w:r>
      <w:r>
        <w:t>Вместе с тем это не может освободить</w:t>
      </w:r>
      <w:r w:rsidRPr="00AD33BD">
        <w:t xml:space="preserve"> заявителя от обязанно</w:t>
      </w:r>
      <w:r>
        <w:t>сти дов</w:t>
      </w:r>
      <w:r w:rsidRPr="00AD33BD">
        <w:t>ести до конца его ходатайство, тем более, что ему оказывал помощь адвокат. Соответственно</w:t>
      </w:r>
      <w:r>
        <w:t>,</w:t>
      </w:r>
      <w:r w:rsidRPr="00AD33BD">
        <w:t xml:space="preserve"> он должен был знать о последствиях такого бездействия. Кроме того, государст</w:t>
      </w:r>
      <w:r>
        <w:t>во</w:t>
      </w:r>
      <w:r w:rsidRPr="00AD33BD">
        <w:t>-участни</w:t>
      </w:r>
      <w:r>
        <w:t>к отвергает аргумент заявителя о</w:t>
      </w:r>
      <w:r w:rsidR="001D5112">
        <w:t xml:space="preserve"> </w:t>
      </w:r>
      <w:r w:rsidRPr="00AD33BD">
        <w:t>судеб</w:t>
      </w:r>
      <w:r>
        <w:t>ном</w:t>
      </w:r>
      <w:r w:rsidRPr="00AD33BD">
        <w:t xml:space="preserve"> пересмотр</w:t>
      </w:r>
      <w:r>
        <w:t>е</w:t>
      </w:r>
      <w:r w:rsidRPr="00AD33BD">
        <w:t xml:space="preserve"> решения </w:t>
      </w:r>
      <w:r>
        <w:t>прекратить производство</w:t>
      </w:r>
      <w:r w:rsidRPr="00AD33BD">
        <w:t xml:space="preserve"> и настаивает на том, что речь идет об эффективном средстве правовой защиты. Государство-участник подтверждает, что заявитель </w:t>
      </w:r>
      <w:r>
        <w:t>по</w:t>
      </w:r>
      <w:r w:rsidRPr="00AD33BD">
        <w:t xml:space="preserve">дал просьбу, </w:t>
      </w:r>
      <w:r>
        <w:t>связанную с</w:t>
      </w:r>
      <w:r w:rsidRPr="00AD33BD">
        <w:t xml:space="preserve"> </w:t>
      </w:r>
      <w:r>
        <w:t>С</w:t>
      </w:r>
      <w:r w:rsidRPr="00AD33BD">
        <w:t>ГС, и по</w:t>
      </w:r>
      <w:r w:rsidRPr="00AD33BD">
        <w:t>д</w:t>
      </w:r>
      <w:r w:rsidRPr="00AD33BD">
        <w:t>черкивает, что это сре</w:t>
      </w:r>
      <w:r w:rsidRPr="00AD33BD">
        <w:t>д</w:t>
      </w:r>
      <w:r w:rsidRPr="00AD33BD">
        <w:t xml:space="preserve">ство правовой защиты должно быть исчерпано. </w:t>
      </w:r>
    </w:p>
    <w:p w:rsidR="00112312" w:rsidRPr="00AD33BD" w:rsidRDefault="00112312" w:rsidP="00112312">
      <w:pPr>
        <w:pStyle w:val="SingleTxtGR"/>
      </w:pPr>
      <w:r w:rsidRPr="00AD33BD">
        <w:t>6.3</w:t>
      </w:r>
      <w:r w:rsidRPr="00AD33BD">
        <w:tab/>
        <w:t xml:space="preserve">Государство-участник вновь отмечает, что жалобы заявителя являются явно необоснованными и, следовательно, неприемлемыми. По существу он не доказал наличие </w:t>
      </w:r>
      <w:r>
        <w:t xml:space="preserve">достаточных </w:t>
      </w:r>
      <w:r w:rsidRPr="00AD33BD">
        <w:t xml:space="preserve">оснований </w:t>
      </w:r>
      <w:r>
        <w:t>полагать</w:t>
      </w:r>
      <w:r w:rsidRPr="00AD33BD">
        <w:t>, что он будет подвергнут пыткам, ес</w:t>
      </w:r>
      <w:r>
        <w:t>ли ему придется вернуться в Демократическую Республику Конго</w:t>
      </w:r>
      <w:r w:rsidRPr="00AD33BD">
        <w:t>, о</w:t>
      </w:r>
      <w:r w:rsidR="001D5112">
        <w:t xml:space="preserve"> </w:t>
      </w:r>
      <w:r w:rsidRPr="00AD33BD">
        <w:t>чем свидетельствуют излагаемые ниже доводы.</w:t>
      </w:r>
    </w:p>
    <w:p w:rsidR="00112312" w:rsidRPr="00AD33BD" w:rsidRDefault="00112312" w:rsidP="00112312">
      <w:pPr>
        <w:pStyle w:val="SingleTxtGR"/>
      </w:pPr>
      <w:r w:rsidRPr="00AD33BD">
        <w:t>6.4</w:t>
      </w:r>
      <w:r w:rsidRPr="00AD33BD">
        <w:tab/>
        <w:t>Заявитель представил п</w:t>
      </w:r>
      <w:r>
        <w:t>ротиворечивые сведения о своем за</w:t>
      </w:r>
      <w:r w:rsidRPr="00AD33BD">
        <w:t>держании и</w:t>
      </w:r>
      <w:r w:rsidR="001D5112">
        <w:t xml:space="preserve"> </w:t>
      </w:r>
      <w:r w:rsidRPr="00AD33BD">
        <w:t xml:space="preserve">жестоком обращении, </w:t>
      </w:r>
      <w:r>
        <w:t>которому он был подвергнут в Демократической Респу</w:t>
      </w:r>
      <w:r>
        <w:t>б</w:t>
      </w:r>
      <w:r>
        <w:t>лике Конго</w:t>
      </w:r>
      <w:r w:rsidRPr="00AD33BD">
        <w:t xml:space="preserve"> в 2002 году. Касаясь продолжительности своего </w:t>
      </w:r>
      <w:r>
        <w:t>содержания под стражей</w:t>
      </w:r>
      <w:r w:rsidRPr="00AD33BD">
        <w:t>, он в разные момент</w:t>
      </w:r>
      <w:r>
        <w:t>ы</w:t>
      </w:r>
      <w:r w:rsidRPr="00AD33BD">
        <w:t xml:space="preserve"> сообщал, что она составляла </w:t>
      </w:r>
      <w:r>
        <w:t>три, четыре или д</w:t>
      </w:r>
      <w:r>
        <w:t>е</w:t>
      </w:r>
      <w:r>
        <w:t xml:space="preserve">вять </w:t>
      </w:r>
      <w:r w:rsidRPr="00AD33BD">
        <w:t xml:space="preserve">месяцев. Говоря о контактах с его сокамерниками, он вначале </w:t>
      </w:r>
      <w:r>
        <w:t>указал</w:t>
      </w:r>
      <w:r w:rsidRPr="00AD33BD">
        <w:t xml:space="preserve">, что они не говорили по-французски. Когда ему </w:t>
      </w:r>
      <w:r>
        <w:t>сказали</w:t>
      </w:r>
      <w:r w:rsidRPr="00AD33BD">
        <w:t>, что французский язык я</w:t>
      </w:r>
      <w:r w:rsidRPr="00AD33BD">
        <w:t>в</w:t>
      </w:r>
      <w:r w:rsidRPr="00AD33BD">
        <w:t xml:space="preserve">ляется официальным языком страны, он </w:t>
      </w:r>
      <w:r>
        <w:t>заявил</w:t>
      </w:r>
      <w:r w:rsidRPr="00AD33BD">
        <w:t xml:space="preserve">, что некоторые </w:t>
      </w:r>
      <w:r>
        <w:t xml:space="preserve">из них </w:t>
      </w:r>
      <w:r w:rsidRPr="00AD33BD">
        <w:t xml:space="preserve">говорили по-французски. </w:t>
      </w:r>
      <w:r>
        <w:t>Затем</w:t>
      </w:r>
      <w:r w:rsidRPr="00AD33BD">
        <w:t xml:space="preserve"> он сообщил, что большинство из них говорили по-французски. Касаясь того факта, что у него при себе было 20 или 40 долларов, он вначале заявил, что хранил </w:t>
      </w:r>
      <w:r>
        <w:t xml:space="preserve">эти </w:t>
      </w:r>
      <w:r w:rsidRPr="00AD33BD">
        <w:t xml:space="preserve">деньги в носках. Когда ему напомнили о его словах, что он был босой, он сказал, что спрятал деньги в брюках, </w:t>
      </w:r>
      <w:r>
        <w:t>где</w:t>
      </w:r>
      <w:r w:rsidRPr="00AD33BD">
        <w:t xml:space="preserve"> их не нашли. По мнению государст</w:t>
      </w:r>
      <w:r>
        <w:t>ва-участника,</w:t>
      </w:r>
      <w:r w:rsidRPr="00AD33BD">
        <w:t xml:space="preserve"> </w:t>
      </w:r>
      <w:r>
        <w:t>э</w:t>
      </w:r>
      <w:r w:rsidRPr="00AD33BD">
        <w:t xml:space="preserve">ти </w:t>
      </w:r>
      <w:r>
        <w:t>показания</w:t>
      </w:r>
      <w:r w:rsidRPr="00AD33BD">
        <w:t xml:space="preserve"> не являются дост</w:t>
      </w:r>
      <w:r w:rsidRPr="00AD33BD">
        <w:t>о</w:t>
      </w:r>
      <w:r w:rsidRPr="00AD33BD">
        <w:t xml:space="preserve">верными с учетом утверждений о том, что он неоднократно становился жертвой </w:t>
      </w:r>
      <w:r>
        <w:t>надругательства</w:t>
      </w:r>
      <w:r w:rsidRPr="00AD33BD">
        <w:t>. Касательно того, каким образом он вновь обрел свободу, в</w:t>
      </w:r>
      <w:r w:rsidR="001D5112">
        <w:t xml:space="preserve"> </w:t>
      </w:r>
      <w:r w:rsidRPr="00AD33BD">
        <w:t xml:space="preserve">своих письменных показаниях он </w:t>
      </w:r>
      <w:r>
        <w:t>сообщил</w:t>
      </w:r>
      <w:r w:rsidRPr="00AD33BD">
        <w:t>, что один из охранников, знавший его де</w:t>
      </w:r>
      <w:r>
        <w:t>да</w:t>
      </w:r>
      <w:r w:rsidRPr="00AD33BD">
        <w:t xml:space="preserve">, выпустил его ночью. Однако в письме, которое, </w:t>
      </w:r>
      <w:r>
        <w:t>по</w:t>
      </w:r>
      <w:r w:rsidRPr="00AD33BD">
        <w:t xml:space="preserve"> его словам, нап</w:t>
      </w:r>
      <w:r w:rsidRPr="00AD33BD">
        <w:t>и</w:t>
      </w:r>
      <w:r w:rsidRPr="00AD33BD">
        <w:t xml:space="preserve">сал его адвокат, </w:t>
      </w:r>
      <w:r>
        <w:t>указывается</w:t>
      </w:r>
      <w:r w:rsidRPr="00AD33BD">
        <w:t xml:space="preserve">, что освобождение стало возможным благодаря вмешательству </w:t>
      </w:r>
      <w:r>
        <w:t>государственного п</w:t>
      </w:r>
      <w:r w:rsidRPr="00AD33BD">
        <w:t>рокурора и высокопоставленного военного судьи. И наконец, в своей просьбе относительно ОР</w:t>
      </w:r>
      <w:r>
        <w:t>П</w:t>
      </w:r>
      <w:r w:rsidRPr="00AD33BD">
        <w:t>В он заявил, что соде</w:t>
      </w:r>
      <w:r w:rsidRPr="00AD33BD">
        <w:t>р</w:t>
      </w:r>
      <w:r w:rsidRPr="00AD33BD">
        <w:t>жался под стражей в Д</w:t>
      </w:r>
      <w:r>
        <w:t>емократической Республике Конго до вы</w:t>
      </w:r>
      <w:r w:rsidRPr="00AD33BD">
        <w:t>езда в Канаду в</w:t>
      </w:r>
      <w:r w:rsidR="001D5112">
        <w:t xml:space="preserve"> </w:t>
      </w:r>
      <w:r w:rsidRPr="00AD33BD">
        <w:t>январе 2003 года. Меж</w:t>
      </w:r>
      <w:r>
        <w:t>ду тем</w:t>
      </w:r>
      <w:r w:rsidRPr="00AD33BD">
        <w:t xml:space="preserve"> во время </w:t>
      </w:r>
      <w:r>
        <w:t>собеседования</w:t>
      </w:r>
      <w:r w:rsidRPr="00AD33BD">
        <w:t xml:space="preserve"> он заявил, что </w:t>
      </w:r>
      <w:r>
        <w:t>проживал</w:t>
      </w:r>
      <w:r w:rsidRPr="00AD33BD">
        <w:t xml:space="preserve"> в Замбии в течение нескольких месяцев </w:t>
      </w:r>
      <w:r>
        <w:t>перед тем, как отправиться</w:t>
      </w:r>
      <w:r w:rsidRPr="00AD33BD">
        <w:t xml:space="preserve"> в Канаду.</w:t>
      </w:r>
    </w:p>
    <w:p w:rsidR="00112312" w:rsidRDefault="00112312" w:rsidP="00112312">
      <w:pPr>
        <w:pStyle w:val="SingleTxtGR"/>
      </w:pPr>
      <w:r w:rsidRPr="00AD33BD">
        <w:t>6.5</w:t>
      </w:r>
      <w:r w:rsidRPr="00AD33BD">
        <w:tab/>
        <w:t>В своем поданном в феврале 20</w:t>
      </w:r>
      <w:r>
        <w:t>0</w:t>
      </w:r>
      <w:r w:rsidRPr="00AD33BD">
        <w:t>3 года ходатайстве об убежище заявитель не говорит о том,</w:t>
      </w:r>
      <w:r>
        <w:t xml:space="preserve"> что он подвергался пыткам в Демократической Республике Конго</w:t>
      </w:r>
      <w:r w:rsidRPr="00AD33BD">
        <w:t>. По мнению государства-участника, маловероятно, чтобы заявитель не</w:t>
      </w:r>
      <w:r w:rsidR="001D5112">
        <w:t xml:space="preserve"> </w:t>
      </w:r>
      <w:r w:rsidRPr="00AD33BD">
        <w:t>сообщил о пытках в своем ходатайстве об убежище, если бы его действ</w:t>
      </w:r>
      <w:r w:rsidRPr="00AD33BD">
        <w:t>и</w:t>
      </w:r>
      <w:r w:rsidRPr="00AD33BD">
        <w:t>тельно пытали. Подобное поведение не может быть объяснено психологическим стре</w:t>
      </w:r>
      <w:r w:rsidRPr="00AD33BD">
        <w:t>с</w:t>
      </w:r>
      <w:r w:rsidRPr="00AD33BD">
        <w:t>сом.</w:t>
      </w:r>
    </w:p>
    <w:p w:rsidR="00112312" w:rsidRDefault="00112312" w:rsidP="00112312">
      <w:pPr>
        <w:pStyle w:val="SingleTxtGR"/>
      </w:pPr>
      <w:r>
        <w:t>6.6</w:t>
      </w:r>
      <w:r>
        <w:tab/>
        <w:t>Другие сведения, представленные заявителем канадским властям, оказ</w:t>
      </w:r>
      <w:r>
        <w:t>а</w:t>
      </w:r>
      <w:r>
        <w:t>лись противоречивыми. Так, что касается его фамилии и даты рождения, то в</w:t>
      </w:r>
      <w:r w:rsidR="0087131F">
        <w:t xml:space="preserve"> </w:t>
      </w:r>
      <w:r>
        <w:t>2003 году в своем ходатайстве об убежище он указал неправильную фамилию; он приводил различные даты своего первого приезда в Канаду; он пытался въ</w:t>
      </w:r>
      <w:r>
        <w:t>е</w:t>
      </w:r>
      <w:r>
        <w:t>хать в Соединенные Штаты по поддельным документам и отрицал, что подал ранее ходатайство об убежище в Канаде; и в декабре 2007 года он сказал пров</w:t>
      </w:r>
      <w:r>
        <w:t>о</w:t>
      </w:r>
      <w:r>
        <w:t>дившему ОРПВ сотруднику, что его отец давно не был в Демократической Ре</w:t>
      </w:r>
      <w:r>
        <w:t>с</w:t>
      </w:r>
      <w:r>
        <w:t>публике Конго, хотя последний только что вернулся из этой страны, пробыв там 20 месяцев.</w:t>
      </w:r>
    </w:p>
    <w:p w:rsidR="00112312" w:rsidRDefault="00112312" w:rsidP="00112312">
      <w:pPr>
        <w:pStyle w:val="SingleTxtGR"/>
      </w:pPr>
      <w:r>
        <w:t>6.7</w:t>
      </w:r>
      <w:r>
        <w:tab/>
        <w:t>Государство-участник повторяет свои замечания относительно медици</w:t>
      </w:r>
      <w:r>
        <w:t>н</w:t>
      </w:r>
      <w:r>
        <w:t>ской справки, представленной заявителем. В этой справке на основе рассказа заявителя отмечается, что он, как представляется, страдает от симптомов п</w:t>
      </w:r>
      <w:r>
        <w:t>о</w:t>
      </w:r>
      <w:r>
        <w:t>сттравматического стрессового расстройства. Что же касается письменных п</w:t>
      </w:r>
      <w:r>
        <w:t>о</w:t>
      </w:r>
      <w:r>
        <w:t>казаний, представленных в защиту заявителя, то государство-участник утве</w:t>
      </w:r>
      <w:r>
        <w:t>р</w:t>
      </w:r>
      <w:r>
        <w:t>ждает, что проводивший ОРПВ сотрудник правильно не придал им большого значения, поскольку они были сделаны заинтересованными лицами или соде</w:t>
      </w:r>
      <w:r>
        <w:t>р</w:t>
      </w:r>
      <w:r>
        <w:t>жали неточности.</w:t>
      </w:r>
    </w:p>
    <w:p w:rsidR="00112312" w:rsidRDefault="00112312" w:rsidP="00112312">
      <w:pPr>
        <w:pStyle w:val="SingleTxtGR"/>
      </w:pPr>
      <w:r>
        <w:t>6.8</w:t>
      </w:r>
      <w:r>
        <w:tab/>
        <w:t>Заявитель никогда не участвовал в деятельности, которая могла бы со</w:t>
      </w:r>
      <w:r>
        <w:t>з</w:t>
      </w:r>
      <w:r>
        <w:t>дать для него угрозу быть подвергнутым пыткам. Он не является членом какой-либо политической организации и не доказал, что его уголовное прошлое в С</w:t>
      </w:r>
      <w:r>
        <w:t>о</w:t>
      </w:r>
      <w:r>
        <w:t>единенных Штатах и сама его депортация могут порождать для него угрозу. Его родители жили в последние годы в Демократической Республике Конго, не по</w:t>
      </w:r>
      <w:r>
        <w:t>д</w:t>
      </w:r>
      <w:r>
        <w:t>вергаясь задержаниям или пыткам (в частности, его отец находился там в пер</w:t>
      </w:r>
      <w:r>
        <w:t>и</w:t>
      </w:r>
      <w:r>
        <w:t>од между мартом 2006 года и ноябрем 2007 года). Заявитель представил письмо одного из членов СДСП, в котором сообщалось, что полиция угрожала отцу заявителя, когда тот пытался вернуть свой дом. Между тем никакого упомин</w:t>
      </w:r>
      <w:r>
        <w:t>а</w:t>
      </w:r>
      <w:r>
        <w:t>ния о каком-либо инциденте с задержанием или о наличии физической угрозы в</w:t>
      </w:r>
      <w:r w:rsidR="0087131F">
        <w:t xml:space="preserve"> </w:t>
      </w:r>
      <w:r>
        <w:t>письме нет.</w:t>
      </w:r>
    </w:p>
    <w:p w:rsidR="00112312" w:rsidRDefault="00112312" w:rsidP="00112312">
      <w:pPr>
        <w:pStyle w:val="SingleTxtGR"/>
      </w:pPr>
      <w:r>
        <w:t>6.9</w:t>
      </w:r>
      <w:r>
        <w:tab/>
        <w:t>Американский судья, который в 2005 году сделал вывод о наличии угр</w:t>
      </w:r>
      <w:r>
        <w:t>о</w:t>
      </w:r>
      <w:r>
        <w:t>зы применения пыток, придал существенное значение положению отца заяв</w:t>
      </w:r>
      <w:r>
        <w:t>и</w:t>
      </w:r>
      <w:r>
        <w:t>теля. Однако затем отец заявителя жил в Демократической Республике Конго, и его не задерживали. Кроме того, упомянутый судья, как представляется, не знал о том, что в 2003 году при подаче ходатайства об убежище заявитель предст</w:t>
      </w:r>
      <w:r>
        <w:t>а</w:t>
      </w:r>
      <w:r>
        <w:t>вил канадским властям ложную информацию.</w:t>
      </w:r>
    </w:p>
    <w:p w:rsidR="00112312" w:rsidRDefault="00112312" w:rsidP="00112312">
      <w:pPr>
        <w:pStyle w:val="SingleTxtGR"/>
      </w:pPr>
      <w:r>
        <w:t>6.10</w:t>
      </w:r>
      <w:r>
        <w:tab/>
        <w:t>И наконец, государство-участник заявляет, что доклады о положении</w:t>
      </w:r>
      <w:r w:rsidR="0087131F">
        <w:t xml:space="preserve"> </w:t>
      </w:r>
      <w:r>
        <w:t>в области прав человека в Демократической Республике Конго, например до</w:t>
      </w:r>
      <w:r>
        <w:t>к</w:t>
      </w:r>
      <w:r>
        <w:t>лад "Международной амнистии" за 2007 год и доклад Государственного департ</w:t>
      </w:r>
      <w:r>
        <w:t>а</w:t>
      </w:r>
      <w:r>
        <w:t>мента Соединенных Штатов за 2008 год, содержат очень мало упоминаний о</w:t>
      </w:r>
      <w:r w:rsidR="0087131F">
        <w:t xml:space="preserve"> </w:t>
      </w:r>
      <w:r>
        <w:t xml:space="preserve">случаях применения пыток в отношении членов СДСП или луба из </w:t>
      </w:r>
      <w:proofErr w:type="spellStart"/>
      <w:r>
        <w:t>Касаи</w:t>
      </w:r>
      <w:proofErr w:type="spellEnd"/>
      <w:r>
        <w:t>.</w:t>
      </w:r>
    </w:p>
    <w:p w:rsidR="00112312" w:rsidRDefault="00112312" w:rsidP="00112312">
      <w:pPr>
        <w:pStyle w:val="H23GR"/>
      </w:pPr>
      <w:r>
        <w:tab/>
      </w:r>
      <w:r>
        <w:tab/>
        <w:t>Комментарии заявителя по замечаниям государства-участника относительно существа сообщения</w:t>
      </w:r>
    </w:p>
    <w:p w:rsidR="00112312" w:rsidRDefault="00112312" w:rsidP="00112312">
      <w:pPr>
        <w:pStyle w:val="SingleTxtGR"/>
      </w:pPr>
      <w:r>
        <w:t>7.1</w:t>
      </w:r>
      <w:r>
        <w:tab/>
        <w:t>17 июня 2009 года заявитель представил свои комментарии по замечан</w:t>
      </w:r>
      <w:r>
        <w:t>и</w:t>
      </w:r>
      <w:r>
        <w:t>ям государства-участника относительно существа сообщения. Он напомнил о том, что подал просьбу о судебном пересмотре решения по ОРПВ. После о</w:t>
      </w:r>
      <w:r>
        <w:t>т</w:t>
      </w:r>
      <w:r>
        <w:t>клонения этой просьбы в его распоряжении более не осталось других средств для оспаривания его высылки. Его ходатайство не осуществлять высылку до принятия решения относительно его просьбы, основанной на СГС, было откл</w:t>
      </w:r>
      <w:r>
        <w:t>о</w:t>
      </w:r>
      <w:r>
        <w:t>нено.</w:t>
      </w:r>
    </w:p>
    <w:p w:rsidR="00112312" w:rsidRDefault="00112312" w:rsidP="00112312">
      <w:pPr>
        <w:pStyle w:val="SingleTxtGR"/>
      </w:pPr>
      <w:r>
        <w:t>7.2</w:t>
      </w:r>
      <w:r>
        <w:tab/>
        <w:t xml:space="preserve">Заявитель оправдывает </w:t>
      </w:r>
      <w:proofErr w:type="spellStart"/>
      <w:r>
        <w:t>недоведение</w:t>
      </w:r>
      <w:proofErr w:type="spellEnd"/>
      <w:r>
        <w:t xml:space="preserve"> до конца его ходатайства об убежище тем фактом, что он страдал от посттравматического стресса, наличие которого подтвердила справка, выданная врачом, специализирующимся на таких вопр</w:t>
      </w:r>
      <w:r>
        <w:t>о</w:t>
      </w:r>
      <w:r>
        <w:t>сах. Касаясь тех противоречий и информации, представленной им канадским властям, о которых говорит государство-участник, он подчеркивает, что в о</w:t>
      </w:r>
      <w:r>
        <w:t>т</w:t>
      </w:r>
      <w:r>
        <w:t>сутствие записи его собеседования с проводившим ОРПВ сотрудником Комит</w:t>
      </w:r>
      <w:r>
        <w:t>е</w:t>
      </w:r>
      <w:r>
        <w:t>ту не следует придавать этому собеседованию какое-либо значение, поскольку нельзя доказать, что подобные противоречия действительно имели место. У н</w:t>
      </w:r>
      <w:r>
        <w:t>е</w:t>
      </w:r>
      <w:r>
        <w:t>го спросили, где находится его отец, и он ответил, что тот уехал в Демократ</w:t>
      </w:r>
      <w:r>
        <w:t>и</w:t>
      </w:r>
      <w:r>
        <w:t>ческую Республику Конго для участия в выборах. Этот ответ не противоречит никаким другим сведениям, которые он представил.</w:t>
      </w:r>
    </w:p>
    <w:p w:rsidR="00112312" w:rsidRDefault="00112312" w:rsidP="00112312">
      <w:pPr>
        <w:pStyle w:val="SingleTxtGR"/>
      </w:pPr>
      <w:r>
        <w:t>7.3</w:t>
      </w:r>
      <w:r>
        <w:tab/>
        <w:t>Заявитель повторяет, что в Демократической Республике Конго он по</w:t>
      </w:r>
      <w:r>
        <w:t>д</w:t>
      </w:r>
      <w:r>
        <w:t>вергался пыткам вследствие политических убеждений его отца и что, поскольку его уже однажды пытали, он боится быть подвергнутым пыткам вновь. Касаясь аргумента государства-участника о том, что его отца никак в Демократической Республике Конго не преследовали, заявитель сообщает, что у его отца есть американский паспорт, который может гарантировать ему определенную защ</w:t>
      </w:r>
      <w:r>
        <w:t>и</w:t>
      </w:r>
      <w:r>
        <w:t>ту, тогда как он сам имеет конголезское гражданство. Это объясняет различия в</w:t>
      </w:r>
      <w:r w:rsidR="000D60F9">
        <w:rPr>
          <w:lang w:val="en-US"/>
        </w:rPr>
        <w:t xml:space="preserve"> </w:t>
      </w:r>
      <w:r>
        <w:t>обращении с тем и другим. В случае его высылки он приземлится в аэропорту Демократической Республики Конго в соответствии с постановлением о депо</w:t>
      </w:r>
      <w:r>
        <w:t>р</w:t>
      </w:r>
      <w:r>
        <w:t>тации, что является обстоятельством, которое со значительно большей вероя</w:t>
      </w:r>
      <w:r>
        <w:t>т</w:t>
      </w:r>
      <w:r>
        <w:t>ностью создаст для него проблемы с конголезскими властями.</w:t>
      </w:r>
    </w:p>
    <w:p w:rsidR="00112312" w:rsidRDefault="00112312" w:rsidP="00112312">
      <w:pPr>
        <w:pStyle w:val="SingleTxtGR"/>
      </w:pPr>
      <w:r>
        <w:t>7.4</w:t>
      </w:r>
      <w:r>
        <w:tab/>
        <w:t xml:space="preserve">Заявитель утверждает, что, когда он просил об убежище в Канаде, он не говорил о том, что является сыном </w:t>
      </w:r>
      <w:proofErr w:type="spellStart"/>
      <w:r>
        <w:t>Илунги</w:t>
      </w:r>
      <w:proofErr w:type="spellEnd"/>
      <w:r>
        <w:t xml:space="preserve"> Андре </w:t>
      </w:r>
      <w:proofErr w:type="spellStart"/>
      <w:r>
        <w:t>Калонзо</w:t>
      </w:r>
      <w:proofErr w:type="spellEnd"/>
      <w:r>
        <w:t>. После того, что он пережил в Демократической Республике Конго из-за связей со своим отцом, он полагал, что наилучшим способом обеспечения его безопасности будет ничего не говорить об этих связях.</w:t>
      </w:r>
    </w:p>
    <w:p w:rsidR="00112312" w:rsidRDefault="00112312" w:rsidP="00112312">
      <w:pPr>
        <w:pStyle w:val="SingleTxtGR"/>
      </w:pPr>
      <w:r>
        <w:t>7.5</w:t>
      </w:r>
      <w:r>
        <w:tab/>
        <w:t>Государство-участник не упомянуло о по-прежнему действующем мор</w:t>
      </w:r>
      <w:r>
        <w:t>а</w:t>
      </w:r>
      <w:r>
        <w:t xml:space="preserve">тории на высылку </w:t>
      </w:r>
      <w:r w:rsidR="0087131F">
        <w:t xml:space="preserve">граждан Конго </w:t>
      </w:r>
      <w:r>
        <w:t>ввиду отсутствия безопасн</w:t>
      </w:r>
      <w:r>
        <w:t>о</w:t>
      </w:r>
      <w:r>
        <w:t>сти в этой стране. Ситуация в</w:t>
      </w:r>
      <w:r w:rsidR="0087131F">
        <w:t xml:space="preserve"> </w:t>
      </w:r>
      <w:r>
        <w:t>Демократической Республике Конго практически не изменилась с тех пор, как американский судья вынес решение о защите за</w:t>
      </w:r>
      <w:r>
        <w:t>я</w:t>
      </w:r>
      <w:r>
        <w:t>вителя, исходя из угрозы применения к нему пыток. Заключенные в Демокр</w:t>
      </w:r>
      <w:r>
        <w:t>а</w:t>
      </w:r>
      <w:r>
        <w:t>тической Республике Конго по-прежнему подвергаются пыткам, независимо от того, принадлежат ли они или нет к какой-либо политической партии. В этой связи он ссылается на доклад Государственного департамента Соединенных Штатов за 2008 год, а</w:t>
      </w:r>
      <w:r w:rsidR="00FC5BDD">
        <w:rPr>
          <w:lang w:val="en-US"/>
        </w:rPr>
        <w:t> </w:t>
      </w:r>
      <w:r>
        <w:t>также на</w:t>
      </w:r>
      <w:r w:rsidR="00FC5BDD" w:rsidRPr="00FC5BDD">
        <w:t xml:space="preserve"> </w:t>
      </w:r>
      <w:r>
        <w:t>доклад "Международной амнистии" о полож</w:t>
      </w:r>
      <w:r>
        <w:t>е</w:t>
      </w:r>
      <w:r>
        <w:t>нии в этой стране.</w:t>
      </w:r>
    </w:p>
    <w:p w:rsidR="00112312" w:rsidRDefault="00112312" w:rsidP="00112312">
      <w:pPr>
        <w:pStyle w:val="SingleTxtGR"/>
      </w:pPr>
      <w:r>
        <w:t>7.6</w:t>
      </w:r>
      <w:r>
        <w:tab/>
        <w:t>И наконец, заявитель информирует Комитет о том, что после прибытия в</w:t>
      </w:r>
      <w:r w:rsidR="000D60F9" w:rsidRPr="00FC5BDD">
        <w:t xml:space="preserve"> </w:t>
      </w:r>
      <w:r>
        <w:t>Канаду он устроился на работу и что он является отцом канадского ребенка. Он просит Комитет найти решение, с тем чтобы его не разлучили с его дочерью и его спутницей, которые проживают в Канаде.</w:t>
      </w:r>
    </w:p>
    <w:p w:rsidR="00112312" w:rsidRDefault="00112312" w:rsidP="00112312">
      <w:pPr>
        <w:pStyle w:val="H23GR"/>
      </w:pPr>
      <w:r>
        <w:tab/>
      </w:r>
      <w:r>
        <w:tab/>
        <w:t>Вопросы и порядок их рассмотрения в Комитете</w:t>
      </w:r>
    </w:p>
    <w:p w:rsidR="00112312" w:rsidRDefault="00112312" w:rsidP="00112312">
      <w:pPr>
        <w:pStyle w:val="H4GR"/>
      </w:pPr>
      <w:r>
        <w:tab/>
      </w:r>
      <w:r>
        <w:tab/>
        <w:t>Рассмотрение вопроса о приемлемости</w:t>
      </w:r>
    </w:p>
    <w:p w:rsidR="00112312" w:rsidRDefault="00112312" w:rsidP="00112312">
      <w:pPr>
        <w:pStyle w:val="SingleTxtGR"/>
      </w:pPr>
      <w:r>
        <w:t>8.1</w:t>
      </w:r>
      <w:r>
        <w:tab/>
        <w:t>Перед рассмотрением любых заявлений, изложенных в жалобе, Комитет против пыток должен решить, является ли она приемлемой согласно статье</w:t>
      </w:r>
      <w:r w:rsidR="00225D37">
        <w:t> </w:t>
      </w:r>
      <w:r>
        <w:t xml:space="preserve">22 Конвенции. В соответствии с требованием пункта 5 </w:t>
      </w:r>
      <w:r>
        <w:rPr>
          <w:lang w:val="en-US"/>
        </w:rPr>
        <w:t>a</w:t>
      </w:r>
      <w:r w:rsidRPr="009B639B">
        <w:t>)</w:t>
      </w:r>
      <w:r>
        <w:t xml:space="preserve"> статьи 22 Конвенции К</w:t>
      </w:r>
      <w:r>
        <w:t>о</w:t>
      </w:r>
      <w:r>
        <w:t>митет убедился в том, что этот же вопрос не рассматривался и не рассматрив</w:t>
      </w:r>
      <w:r>
        <w:t>а</w:t>
      </w:r>
      <w:r>
        <w:t>ется по какой-либо другой процедуре международного расследования или ур</w:t>
      </w:r>
      <w:r>
        <w:t>е</w:t>
      </w:r>
      <w:r>
        <w:t>гулирования.</w:t>
      </w:r>
    </w:p>
    <w:p w:rsidR="00112312" w:rsidRDefault="00112312" w:rsidP="00112312">
      <w:pPr>
        <w:pStyle w:val="SingleTxtGR"/>
      </w:pPr>
      <w:r>
        <w:t>8.2</w:t>
      </w:r>
      <w:r>
        <w:tab/>
        <w:t xml:space="preserve">Комитет принимает к сведению замечания государства-участника о </w:t>
      </w:r>
      <w:proofErr w:type="spellStart"/>
      <w:r>
        <w:t>неи</w:t>
      </w:r>
      <w:r>
        <w:t>с</w:t>
      </w:r>
      <w:r>
        <w:t>черпании</w:t>
      </w:r>
      <w:proofErr w:type="spellEnd"/>
      <w:r>
        <w:t xml:space="preserve"> внутренних средств правовой защиты и комментарии заявителя на этот счет. Комитет отмечает, что 9 апреля 2006 года, после его депортации в К</w:t>
      </w:r>
      <w:r>
        <w:t>а</w:t>
      </w:r>
      <w:r>
        <w:t>наду из Соединенных Штатов, заявитель попросил о статусе беженца, но его ходатайство было признано неприемлемым. 30 марта 2007 года он подал прос</w:t>
      </w:r>
      <w:r>
        <w:t>ь</w:t>
      </w:r>
      <w:r>
        <w:t>бу о проведении ОРПВ, что было для него единственным возможным средством защиты. Его просьба была отклонена 7 апреля 2008 года. 20 мая 2008 года он направил в Федеральный суд просьбу о пересмотре решения об отказе и пост</w:t>
      </w:r>
      <w:r>
        <w:t>а</w:t>
      </w:r>
      <w:r>
        <w:t>новления о высылке, которая была также отклонена без указания причин 14 а</w:t>
      </w:r>
      <w:r>
        <w:t>в</w:t>
      </w:r>
      <w:r>
        <w:t>густа 2008 года.</w:t>
      </w:r>
    </w:p>
    <w:p w:rsidR="00112312" w:rsidRPr="001E2D86" w:rsidRDefault="00112312" w:rsidP="00112312">
      <w:pPr>
        <w:pStyle w:val="SingleTxtGR"/>
      </w:pPr>
      <w:r>
        <w:t>8.3</w:t>
      </w:r>
      <w:r>
        <w:tab/>
        <w:t>29 мая 2008 года заявитель подал просьбу о получении постоянного вида на жительство по соображениям гуманности и сострадания (СГС). В связи с з</w:t>
      </w:r>
      <w:r>
        <w:t>а</w:t>
      </w:r>
      <w:r>
        <w:t>мечаниями государства-участника относительно эффективности этого средства правовой защиты Комитет напоминает, что на своей двадцать пятой сессии в</w:t>
      </w:r>
      <w:r w:rsidR="00FC5BDD" w:rsidRPr="00FC5BDD">
        <w:t xml:space="preserve"> </w:t>
      </w:r>
      <w:r>
        <w:t>своих заключительных замечаниях по докладу государства-участника он ра</w:t>
      </w:r>
      <w:r>
        <w:t>с</w:t>
      </w:r>
      <w:r>
        <w:t>смотрел вопрос о просьбах к министру сделать исключение по гуманитарным соображениям. Тогда Комитет отметил видимое отсутствие независимости гр</w:t>
      </w:r>
      <w:r>
        <w:t>а</w:t>
      </w:r>
      <w:r>
        <w:t>жданских служащих, уполномоченных рассматривать такие ходатайства, а та</w:t>
      </w:r>
      <w:r>
        <w:t>к</w:t>
      </w:r>
      <w:r>
        <w:t>же возможность высылки лица, когда ходатайство находится в стадии рассмо</w:t>
      </w:r>
      <w:r>
        <w:t>т</w:t>
      </w:r>
      <w:r>
        <w:t>рения. Комитет сделал вывод о том, что это может снизить эффективность з</w:t>
      </w:r>
      <w:r>
        <w:t>а</w:t>
      </w:r>
      <w:r>
        <w:t>щиты прав, провозглашенных в пункте 1 статьи 3 Конвенции. Он отметил, что, хотя право пользоваться помощью по гуманитарным соображениям может с</w:t>
      </w:r>
      <w:r>
        <w:t>о</w:t>
      </w:r>
      <w:r>
        <w:t>ставлять средство защиты, предусмотренное законом, эта помощь предоставл</w:t>
      </w:r>
      <w:r>
        <w:t>я</w:t>
      </w:r>
      <w:r>
        <w:t>ется министром на основе исключительно гуманитарных критериев, а не на правовой основе, и соответственно является скорее благосклонным одолжен</w:t>
      </w:r>
      <w:r>
        <w:t>и</w:t>
      </w:r>
      <w:r>
        <w:t>ем.</w:t>
      </w:r>
      <w:r w:rsidRPr="00112312">
        <w:t xml:space="preserve"> </w:t>
      </w:r>
      <w:r w:rsidRPr="001E2D86">
        <w:t>Комитет также отметил, что в случае у</w:t>
      </w:r>
      <w:r>
        <w:t>довлетворения просьбы о пересмотре в</w:t>
      </w:r>
      <w:r w:rsidR="00225D37">
        <w:t xml:space="preserve"> </w:t>
      </w:r>
      <w:r w:rsidRPr="001E2D86">
        <w:t xml:space="preserve">порядке судебного надзора Федеральный суд </w:t>
      </w:r>
      <w:r>
        <w:t>возвращает</w:t>
      </w:r>
      <w:r w:rsidRPr="001E2D86">
        <w:t xml:space="preserve"> материалы</w:t>
      </w:r>
      <w:r>
        <w:t xml:space="preserve"> дела в</w:t>
      </w:r>
      <w:r w:rsidR="00225D37">
        <w:t xml:space="preserve"> </w:t>
      </w:r>
      <w:r w:rsidRPr="001E2D86">
        <w:t>инстанцию, которая приняла первоначальное решение, или в иную компетен</w:t>
      </w:r>
      <w:r w:rsidRPr="001E2D86">
        <w:t>т</w:t>
      </w:r>
      <w:r w:rsidRPr="001E2D86">
        <w:t>ную инстанцию, а сам не рассматривает повторно дело и не выносит по нему реше</w:t>
      </w:r>
      <w:r>
        <w:t>ния</w:t>
      </w:r>
      <w:r w:rsidRPr="00E832E0">
        <w:rPr>
          <w:rStyle w:val="FootnoteReference"/>
        </w:rPr>
        <w:footnoteReference w:id="7"/>
      </w:r>
      <w:r w:rsidRPr="001E2D86">
        <w:t>. Решение зависит в большей степени от дискреционных полн</w:t>
      </w:r>
      <w:r w:rsidRPr="001E2D86">
        <w:t>о</w:t>
      </w:r>
      <w:r w:rsidRPr="001E2D86">
        <w:t>мочий министра и, следовательно, исполнительной власти. С учетом этих соображ</w:t>
      </w:r>
      <w:r w:rsidRPr="001E2D86">
        <w:t>е</w:t>
      </w:r>
      <w:r w:rsidRPr="001E2D86">
        <w:t xml:space="preserve">ний Комитет делает вывод о том, что в </w:t>
      </w:r>
      <w:r>
        <w:t>нынешнем</w:t>
      </w:r>
      <w:r w:rsidRPr="001E2D86">
        <w:t xml:space="preserve"> случае возможное </w:t>
      </w:r>
      <w:proofErr w:type="spellStart"/>
      <w:r w:rsidRPr="001E2D86">
        <w:t>неисче</w:t>
      </w:r>
      <w:r w:rsidRPr="001E2D86">
        <w:t>р</w:t>
      </w:r>
      <w:r w:rsidRPr="001E2D86">
        <w:t>пание</w:t>
      </w:r>
      <w:proofErr w:type="spellEnd"/>
      <w:r w:rsidRPr="001E2D86">
        <w:t xml:space="preserve"> этого средства правовой защиты не препятствует признанию </w:t>
      </w:r>
      <w:r>
        <w:t>жалобы</w:t>
      </w:r>
      <w:r w:rsidRPr="001E2D86">
        <w:t xml:space="preserve"> прием</w:t>
      </w:r>
      <w:r>
        <w:t>л</w:t>
      </w:r>
      <w:r>
        <w:t>е</w:t>
      </w:r>
      <w:r>
        <w:t>мой</w:t>
      </w:r>
      <w:r w:rsidRPr="001E2D86">
        <w:t>.</w:t>
      </w:r>
    </w:p>
    <w:p w:rsidR="00112312" w:rsidRPr="001E2D86" w:rsidRDefault="00112312" w:rsidP="00112312">
      <w:pPr>
        <w:pStyle w:val="SingleTxtGR"/>
      </w:pPr>
      <w:r w:rsidRPr="001E2D86">
        <w:t>8.4</w:t>
      </w:r>
      <w:r w:rsidRPr="001E2D86">
        <w:tab/>
        <w:t>Касаясь утверждений о нарушении статьи 3, Комитет полагает, что в св</w:t>
      </w:r>
      <w:r w:rsidRPr="001E2D86">
        <w:t>я</w:t>
      </w:r>
      <w:r w:rsidRPr="001E2D86">
        <w:t xml:space="preserve">зи с представленными заявителем аргументами возникают вопросы, которые следует рассматривать по существу, а не </w:t>
      </w:r>
      <w:r>
        <w:t xml:space="preserve">только </w:t>
      </w:r>
      <w:r w:rsidRPr="001E2D86">
        <w:t>с точки зрения приемлемости. Поэтому он признает данное сообщение приемлемым и приступает к его ра</w:t>
      </w:r>
      <w:r w:rsidRPr="001E2D86">
        <w:t>с</w:t>
      </w:r>
      <w:r w:rsidRPr="001E2D86">
        <w:t>смотрению по существу.</w:t>
      </w:r>
    </w:p>
    <w:p w:rsidR="00112312" w:rsidRPr="001E2D86" w:rsidRDefault="00112312" w:rsidP="00112312">
      <w:pPr>
        <w:pStyle w:val="H4GR"/>
      </w:pPr>
      <w:r>
        <w:tab/>
      </w:r>
      <w:r>
        <w:tab/>
      </w:r>
      <w:r w:rsidRPr="001E2D86">
        <w:t xml:space="preserve">Рассмотрение </w:t>
      </w:r>
      <w:r>
        <w:t xml:space="preserve">сообщения </w:t>
      </w:r>
      <w:r w:rsidRPr="001E2D86">
        <w:t>по существу</w:t>
      </w:r>
    </w:p>
    <w:p w:rsidR="00112312" w:rsidRPr="001E2D86" w:rsidRDefault="00112312" w:rsidP="00112312">
      <w:pPr>
        <w:pStyle w:val="SingleTxtGR"/>
      </w:pPr>
      <w:r w:rsidRPr="001E2D86">
        <w:t>9.1</w:t>
      </w:r>
      <w:r w:rsidRPr="001E2D86">
        <w:tab/>
        <w:t>Комитету надлежит определить, нар</w:t>
      </w:r>
      <w:r>
        <w:t>ушит ли государство-участник в</w:t>
      </w:r>
      <w:r w:rsidR="00225D37">
        <w:t xml:space="preserve"> </w:t>
      </w:r>
      <w:r w:rsidRPr="001E2D86">
        <w:t>сл</w:t>
      </w:r>
      <w:r w:rsidRPr="001E2D86">
        <w:t>у</w:t>
      </w:r>
      <w:r w:rsidRPr="001E2D86">
        <w:t>чае высылки заявителя в Д</w:t>
      </w:r>
      <w:r>
        <w:t>емократическую Республику Конго</w:t>
      </w:r>
      <w:r w:rsidRPr="001E2D86">
        <w:t xml:space="preserve"> возложенное на него в соответствии со статьей 3 Конвенции об</w:t>
      </w:r>
      <w:r w:rsidRPr="001E2D86">
        <w:t>я</w:t>
      </w:r>
      <w:r w:rsidRPr="001E2D86">
        <w:t>зательство не высылать и</w:t>
      </w:r>
      <w:r>
        <w:t>ли</w:t>
      </w:r>
      <w:r w:rsidRPr="001E2D86">
        <w:t xml:space="preserve"> не возвращать какое-либо лицо другому государству, если существуют серьезные основания полагать, что ему может угрожать там применение пыток.</w:t>
      </w:r>
    </w:p>
    <w:p w:rsidR="00112312" w:rsidRPr="001E2D86" w:rsidRDefault="00112312" w:rsidP="00112312">
      <w:pPr>
        <w:pStyle w:val="SingleTxtGR"/>
      </w:pPr>
      <w:r w:rsidRPr="001E2D86">
        <w:t>9.2</w:t>
      </w:r>
      <w:r w:rsidRPr="001E2D86">
        <w:tab/>
      </w:r>
      <w:r>
        <w:t>При оценке</w:t>
      </w:r>
      <w:r w:rsidRPr="001E2D86">
        <w:t xml:space="preserve"> того, </w:t>
      </w:r>
      <w:r>
        <w:t>имеются</w:t>
      </w:r>
      <w:r w:rsidRPr="001E2D86">
        <w:t xml:space="preserve"> ли серьезные основания полагать, что заявит</w:t>
      </w:r>
      <w:r w:rsidRPr="001E2D86">
        <w:t>е</w:t>
      </w:r>
      <w:r w:rsidRPr="001E2D86">
        <w:t>лю может угрожать применение пыток в случае его высылки в Демократич</w:t>
      </w:r>
      <w:r w:rsidRPr="001E2D86">
        <w:t>е</w:t>
      </w:r>
      <w:r w:rsidRPr="001E2D86">
        <w:t>скую Республику Конго, Комитету следует учесть все соответствующие обсто</w:t>
      </w:r>
      <w:r w:rsidRPr="001E2D86">
        <w:t>я</w:t>
      </w:r>
      <w:r w:rsidRPr="001E2D86">
        <w:t xml:space="preserve">тельства, включая </w:t>
      </w:r>
      <w:r>
        <w:t>существование постоянной</w:t>
      </w:r>
      <w:r w:rsidRPr="001E2D86">
        <w:t xml:space="preserve"> практики грубых, вопиющих или массовых нарушений прав человека в этой стране. </w:t>
      </w:r>
      <w:r>
        <w:t>Вместе с тем цель такого анализа состоит в</w:t>
      </w:r>
      <w:r w:rsidRPr="001E2D86">
        <w:t xml:space="preserve"> том, чтобы определить, угрожает ли</w:t>
      </w:r>
      <w:r>
        <w:t xml:space="preserve"> </w:t>
      </w:r>
      <w:r w:rsidRPr="001E2D86">
        <w:t>лично заявителю опа</w:t>
      </w:r>
      <w:r w:rsidRPr="001E2D86">
        <w:t>с</w:t>
      </w:r>
      <w:r w:rsidRPr="001E2D86">
        <w:t xml:space="preserve">ность </w:t>
      </w:r>
      <w:r>
        <w:t>подвергнуться</w:t>
      </w:r>
      <w:r w:rsidRPr="001E2D86">
        <w:t xml:space="preserve"> пыткам в стране, в которую он б</w:t>
      </w:r>
      <w:r w:rsidRPr="001E2D86">
        <w:t>у</w:t>
      </w:r>
      <w:r w:rsidRPr="001E2D86">
        <w:t>дет выслан.</w:t>
      </w:r>
    </w:p>
    <w:p w:rsidR="00112312" w:rsidRPr="001E2D86" w:rsidRDefault="00112312" w:rsidP="00112312">
      <w:pPr>
        <w:pStyle w:val="SingleTxtGR"/>
      </w:pPr>
      <w:r w:rsidRPr="001E2D86">
        <w:t>9.3</w:t>
      </w:r>
      <w:r w:rsidRPr="001E2D86">
        <w:tab/>
        <w:t xml:space="preserve">Комитет </w:t>
      </w:r>
      <w:r>
        <w:t>ссылается на</w:t>
      </w:r>
      <w:r w:rsidRPr="001E2D86">
        <w:t xml:space="preserve"> </w:t>
      </w:r>
      <w:r>
        <w:t>свое</w:t>
      </w:r>
      <w:r w:rsidRPr="001E2D86">
        <w:t xml:space="preserve"> </w:t>
      </w:r>
      <w:r>
        <w:t>замечание</w:t>
      </w:r>
      <w:r w:rsidRPr="001E2D86">
        <w:t xml:space="preserve"> общего порядка </w:t>
      </w:r>
      <w:r>
        <w:t>об</w:t>
      </w:r>
      <w:r w:rsidRPr="001E2D86">
        <w:t xml:space="preserve"> осуществ</w:t>
      </w:r>
      <w:r>
        <w:t>лении</w:t>
      </w:r>
      <w:r w:rsidRPr="001E2D86">
        <w:t xml:space="preserve"> статьи 3</w:t>
      </w:r>
      <w:r>
        <w:t xml:space="preserve"> Конвенции</w:t>
      </w:r>
      <w:r w:rsidRPr="001E2D86">
        <w:t xml:space="preserve">, </w:t>
      </w:r>
      <w:r>
        <w:t>в котором</w:t>
      </w:r>
      <w:r w:rsidRPr="001E2D86">
        <w:t xml:space="preserve"> говорится, что при оценке степени риска</w:t>
      </w:r>
      <w:r>
        <w:t xml:space="preserve"> прим</w:t>
      </w:r>
      <w:r>
        <w:t>е</w:t>
      </w:r>
      <w:r>
        <w:t>нения пыток</w:t>
      </w:r>
      <w:r w:rsidRPr="001E2D86">
        <w:t xml:space="preserve"> должны анализироваться основания, выходящие за пределы одних лишь умозрительных предположений или подозрений. Комитет напоминает, что, хотя </w:t>
      </w:r>
      <w:r>
        <w:t>при оценке этого риска не следует брать за основу критерий высокой степени</w:t>
      </w:r>
      <w:r w:rsidRPr="001E2D86">
        <w:t xml:space="preserve"> вероятности</w:t>
      </w:r>
      <w:r>
        <w:t>,</w:t>
      </w:r>
      <w:r w:rsidRPr="001E2D86">
        <w:t xml:space="preserve"> бремя доказывания</w:t>
      </w:r>
      <w:r>
        <w:t>,</w:t>
      </w:r>
      <w:r w:rsidRPr="001E2D86">
        <w:t xml:space="preserve"> как правило</w:t>
      </w:r>
      <w:r>
        <w:t>, возлагается</w:t>
      </w:r>
      <w:r w:rsidRPr="001E2D86">
        <w:t xml:space="preserve"> на заявит</w:t>
      </w:r>
      <w:r w:rsidRPr="001E2D86">
        <w:t>е</w:t>
      </w:r>
      <w:r w:rsidRPr="001E2D86">
        <w:t>ля, который должен представить убедительные аргументы в подтверждение т</w:t>
      </w:r>
      <w:r w:rsidRPr="001E2D86">
        <w:t>о</w:t>
      </w:r>
      <w:r w:rsidRPr="001E2D86">
        <w:t>го, что такая опасность является для него "предсказуемой, реальной и личной". Комитет напоминает также, что, как отмечается в его замечании общего по</w:t>
      </w:r>
      <w:r>
        <w:t>ря</w:t>
      </w:r>
      <w:r>
        <w:t>д</w:t>
      </w:r>
      <w:r>
        <w:t>ка № 1 (1996</w:t>
      </w:r>
      <w:r w:rsidRPr="001E2D86">
        <w:t>)</w:t>
      </w:r>
      <w:r w:rsidRPr="00E832E0">
        <w:rPr>
          <w:rStyle w:val="FootnoteReference"/>
        </w:rPr>
        <w:footnoteReference w:id="8"/>
      </w:r>
      <w:r w:rsidRPr="001E2D86">
        <w:t xml:space="preserve">, даже если </w:t>
      </w:r>
      <w:r>
        <w:t>Комитет</w:t>
      </w:r>
      <w:r w:rsidRPr="001E2D86">
        <w:t xml:space="preserve"> в значительной степени опирается на </w:t>
      </w:r>
      <w:r>
        <w:t>закл</w:t>
      </w:r>
      <w:r>
        <w:t>ю</w:t>
      </w:r>
      <w:r>
        <w:t>чения по фактической стороне дела</w:t>
      </w:r>
      <w:r w:rsidRPr="001E2D86">
        <w:t xml:space="preserve"> органов государства-участника, </w:t>
      </w:r>
      <w:r>
        <w:t>он</w:t>
      </w:r>
      <w:r w:rsidRPr="001E2D86">
        <w:t xml:space="preserve"> прав</w:t>
      </w:r>
      <w:r w:rsidRPr="001E2D86">
        <w:t>о</w:t>
      </w:r>
      <w:r w:rsidRPr="001E2D86">
        <w:t>мочен свободно оценивать факты с учетом всех обстоятельств по каждому ко</w:t>
      </w:r>
      <w:r w:rsidRPr="001E2D86">
        <w:t>н</w:t>
      </w:r>
      <w:r w:rsidRPr="001E2D86">
        <w:t>кретному делу.</w:t>
      </w:r>
    </w:p>
    <w:p w:rsidR="00112312" w:rsidRPr="001E2D86" w:rsidRDefault="00112312" w:rsidP="00112312">
      <w:pPr>
        <w:pStyle w:val="SingleTxtGR"/>
      </w:pPr>
      <w:r w:rsidRPr="001E2D86">
        <w:t>9.4</w:t>
      </w:r>
      <w:r w:rsidRPr="001E2D86">
        <w:tab/>
        <w:t>Комитет принимает к сведению замечания государства-участника о н</w:t>
      </w:r>
      <w:r w:rsidRPr="001E2D86">
        <w:t>е</w:t>
      </w:r>
      <w:r w:rsidRPr="001E2D86">
        <w:t>достоверности утверждений заявителя, в частности о противоречивых сведен</w:t>
      </w:r>
      <w:r w:rsidRPr="001E2D86">
        <w:t>и</w:t>
      </w:r>
      <w:r w:rsidRPr="001E2D86">
        <w:t>ях, представленных</w:t>
      </w:r>
      <w:r>
        <w:t xml:space="preserve"> канадским</w:t>
      </w:r>
      <w:r w:rsidRPr="001E2D86">
        <w:t xml:space="preserve"> властям</w:t>
      </w:r>
      <w:r>
        <w:t xml:space="preserve"> </w:t>
      </w:r>
      <w:r w:rsidRPr="001E2D86">
        <w:t xml:space="preserve">относительно продолжительности его </w:t>
      </w:r>
      <w:r>
        <w:t>содержания под стражей</w:t>
      </w:r>
      <w:r w:rsidRPr="001E2D86">
        <w:t xml:space="preserve"> в </w:t>
      </w:r>
      <w:r>
        <w:t>Демократической Республике</w:t>
      </w:r>
      <w:r w:rsidRPr="001E2D86">
        <w:t xml:space="preserve"> Конго, контактов с с</w:t>
      </w:r>
      <w:r w:rsidRPr="001E2D86">
        <w:t>о</w:t>
      </w:r>
      <w:r w:rsidRPr="001E2D86">
        <w:t>камерниками, оставшихся якобы при нем деньгах, того, как ему удалось выйти на свободу, его пребыв</w:t>
      </w:r>
      <w:r w:rsidRPr="001E2D86">
        <w:t>а</w:t>
      </w:r>
      <w:r w:rsidRPr="001E2D86">
        <w:t xml:space="preserve">нии в Замбии перед приездом в Канаду, пребывании его отца в </w:t>
      </w:r>
      <w:r>
        <w:t>Демократической Республике</w:t>
      </w:r>
      <w:r w:rsidRPr="001E2D86">
        <w:t xml:space="preserve"> Конго</w:t>
      </w:r>
      <w:r>
        <w:t>, а также в отношении</w:t>
      </w:r>
      <w:r w:rsidRPr="001E2D86">
        <w:t xml:space="preserve"> других </w:t>
      </w:r>
      <w:r>
        <w:t>м</w:t>
      </w:r>
      <w:r>
        <w:t>о</w:t>
      </w:r>
      <w:r>
        <w:t>ментов</w:t>
      </w:r>
      <w:r w:rsidRPr="001E2D86">
        <w:t xml:space="preserve">. Комитет также отмечает замечания государства участника касательно того, что заявитель не является членом какой-либо политической </w:t>
      </w:r>
      <w:r>
        <w:t>партии</w:t>
      </w:r>
      <w:r w:rsidRPr="001E2D86">
        <w:t xml:space="preserve"> и что его родители неоднократно пос</w:t>
      </w:r>
      <w:r w:rsidRPr="001E2D86">
        <w:t>е</w:t>
      </w:r>
      <w:r w:rsidRPr="001E2D86">
        <w:t xml:space="preserve">щали Демократическую Республику Конго, не подвергаясь каким-либо </w:t>
      </w:r>
      <w:r>
        <w:t>преследованиям</w:t>
      </w:r>
      <w:r w:rsidRPr="001E2D86">
        <w:t>.</w:t>
      </w:r>
    </w:p>
    <w:p w:rsidR="00112312" w:rsidRPr="001E2D86" w:rsidRDefault="00112312" w:rsidP="00112312">
      <w:pPr>
        <w:pStyle w:val="SingleTxtGR"/>
      </w:pPr>
      <w:r w:rsidRPr="001E2D86">
        <w:t>9.5</w:t>
      </w:r>
      <w:r w:rsidRPr="001E2D86">
        <w:tab/>
        <w:t>Комитет принимает к сведению сложное положение в области прав чел</w:t>
      </w:r>
      <w:r w:rsidRPr="001E2D86">
        <w:t>о</w:t>
      </w:r>
      <w:r w:rsidRPr="001E2D86">
        <w:t>века в Демократической Республике Конго, а также введенный Канадой</w:t>
      </w:r>
      <w:r>
        <w:t xml:space="preserve"> мор</w:t>
      </w:r>
      <w:r>
        <w:t>а</w:t>
      </w:r>
      <w:r>
        <w:t>торий на</w:t>
      </w:r>
      <w:r w:rsidRPr="001E2D86">
        <w:t xml:space="preserve"> </w:t>
      </w:r>
      <w:r>
        <w:t>высылку</w:t>
      </w:r>
      <w:r w:rsidRPr="001E2D86">
        <w:t xml:space="preserve"> в эту страну просителей убеж</w:t>
      </w:r>
      <w:r w:rsidRPr="001E2D86">
        <w:t>и</w:t>
      </w:r>
      <w:r w:rsidRPr="001E2D86">
        <w:t>ща, ходатайства которых были отклонены. В этой связи Комитет отмечает представленную заявителем инфо</w:t>
      </w:r>
      <w:r w:rsidRPr="001E2D86">
        <w:t>р</w:t>
      </w:r>
      <w:r w:rsidRPr="001E2D86">
        <w:t xml:space="preserve">мацию о том, что этот мораторий был введен вследствие </w:t>
      </w:r>
      <w:r>
        <w:t>широко</w:t>
      </w:r>
      <w:r w:rsidRPr="001E2D86">
        <w:t xml:space="preserve"> распростр</w:t>
      </w:r>
      <w:r w:rsidRPr="001E2D86">
        <w:t>а</w:t>
      </w:r>
      <w:r w:rsidRPr="001E2D86">
        <w:t>ненной практики н</w:t>
      </w:r>
      <w:r w:rsidRPr="001E2D86">
        <w:t>а</w:t>
      </w:r>
      <w:r w:rsidRPr="001E2D86">
        <w:t>силия в Демократической Республике Конго и что действие моратория не будет распространяться на заявителя ввиду его уголовного пр</w:t>
      </w:r>
      <w:r w:rsidRPr="001E2D86">
        <w:t>о</w:t>
      </w:r>
      <w:r w:rsidRPr="001E2D86">
        <w:t>шлого. Государство-участник не оспорило эту информацию. По мне</w:t>
      </w:r>
      <w:r>
        <w:t>нию Ком</w:t>
      </w:r>
      <w:r>
        <w:t>и</w:t>
      </w:r>
      <w:r>
        <w:t xml:space="preserve">тета, эта информация </w:t>
      </w:r>
      <w:r w:rsidRPr="001E2D86">
        <w:t>подчеркивает дискреционный характер процедуры ос</w:t>
      </w:r>
      <w:r w:rsidRPr="001E2D86">
        <w:t>у</w:t>
      </w:r>
      <w:r w:rsidRPr="001E2D86">
        <w:t xml:space="preserve">ществления моратория, </w:t>
      </w:r>
      <w:r>
        <w:t>хотя</w:t>
      </w:r>
      <w:r w:rsidRPr="001E2D86">
        <w:t>, если следовать духу статьи 3 Конвенции, морат</w:t>
      </w:r>
      <w:r w:rsidRPr="001E2D86">
        <w:t>о</w:t>
      </w:r>
      <w:r w:rsidRPr="001E2D86">
        <w:t xml:space="preserve">рий на высылку лиц, которым грозит опасность в их стране из-за </w:t>
      </w:r>
      <w:r>
        <w:t>широко</w:t>
      </w:r>
      <w:r w:rsidRPr="001E2D86">
        <w:t xml:space="preserve"> ра</w:t>
      </w:r>
      <w:r w:rsidRPr="001E2D86">
        <w:t>с</w:t>
      </w:r>
      <w:r w:rsidRPr="001E2D86">
        <w:t>пространенной там практики насилия, должен действовать в отношении всех без каких-либо различий.</w:t>
      </w:r>
    </w:p>
    <w:p w:rsidR="00112312" w:rsidRPr="001E2D86" w:rsidRDefault="00112312" w:rsidP="00112312">
      <w:pPr>
        <w:pStyle w:val="SingleTxtGR"/>
      </w:pPr>
      <w:r w:rsidRPr="001E2D86">
        <w:t>9.6</w:t>
      </w:r>
      <w:r w:rsidRPr="001E2D86">
        <w:tab/>
        <w:t>Кроме того, Комитет принимает к сведе</w:t>
      </w:r>
      <w:r>
        <w:t>нию утверждения заявителя о: а) </w:t>
      </w:r>
      <w:r w:rsidRPr="001E2D86">
        <w:t xml:space="preserve">его задержании и применении к нему пыток в Демократической Республике Конго в 2002 году; </w:t>
      </w:r>
      <w:r w:rsidRPr="001E2D86">
        <w:rPr>
          <w:lang w:val="en-US"/>
        </w:rPr>
        <w:t>b</w:t>
      </w:r>
      <w:r w:rsidRPr="001E2D86">
        <w:t xml:space="preserve">) </w:t>
      </w:r>
      <w:r>
        <w:t xml:space="preserve">выданной в 2005 году </w:t>
      </w:r>
      <w:r w:rsidRPr="001E2D86">
        <w:t>медицин</w:t>
      </w:r>
      <w:r>
        <w:t>ской</w:t>
      </w:r>
      <w:r w:rsidRPr="001E2D86">
        <w:t xml:space="preserve"> </w:t>
      </w:r>
      <w:r>
        <w:t>справке</w:t>
      </w:r>
      <w:r w:rsidRPr="001E2D86">
        <w:t>, в соот</w:t>
      </w:r>
      <w:r>
        <w:t>ветс</w:t>
      </w:r>
      <w:r>
        <w:t>т</w:t>
      </w:r>
      <w:r>
        <w:t>вии с которой,</w:t>
      </w:r>
      <w:r w:rsidRPr="001E2D86">
        <w:t xml:space="preserve"> хотя у заявителя мало физических следов применения пыток, с психологическими последствиями дело обстоит иначе, поскольку у него есть признаки </w:t>
      </w:r>
      <w:r>
        <w:t>посттравматического стрессового расстройства</w:t>
      </w:r>
      <w:r w:rsidRPr="001E2D86">
        <w:t>, полностью совме</w:t>
      </w:r>
      <w:r w:rsidRPr="001E2D86">
        <w:t>с</w:t>
      </w:r>
      <w:r w:rsidRPr="001E2D86">
        <w:t>тимые с его рассказом, и он, как представляе</w:t>
      </w:r>
      <w:r w:rsidRPr="001E2D86">
        <w:t>т</w:t>
      </w:r>
      <w:r w:rsidRPr="001E2D86">
        <w:t xml:space="preserve">ся, имеет основания опасаться за то, что с ним может случиться в случае принудительного возвращения в </w:t>
      </w:r>
      <w:r>
        <w:t>Дем</w:t>
      </w:r>
      <w:r>
        <w:t>о</w:t>
      </w:r>
      <w:r>
        <w:t>кратическую Республику</w:t>
      </w:r>
      <w:r w:rsidRPr="001E2D86">
        <w:t xml:space="preserve"> Конго</w:t>
      </w:r>
      <w:r w:rsidRPr="00E832E0">
        <w:rPr>
          <w:rStyle w:val="FootnoteReference"/>
        </w:rPr>
        <w:footnoteReference w:id="9"/>
      </w:r>
      <w:r w:rsidRPr="001E2D86">
        <w:t xml:space="preserve">; </w:t>
      </w:r>
      <w:r w:rsidRPr="001E2D86">
        <w:rPr>
          <w:lang w:val="en-US"/>
        </w:rPr>
        <w:t>c</w:t>
      </w:r>
      <w:r w:rsidRPr="001E2D86">
        <w:t xml:space="preserve">) </w:t>
      </w:r>
      <w:r>
        <w:t xml:space="preserve">позиции </w:t>
      </w:r>
      <w:r w:rsidRPr="001E2D86">
        <w:t>американ</w:t>
      </w:r>
      <w:r>
        <w:t>ского судьи</w:t>
      </w:r>
      <w:r w:rsidRPr="001E2D86">
        <w:t>, который пр</w:t>
      </w:r>
      <w:r w:rsidRPr="001E2D86">
        <w:t>е</w:t>
      </w:r>
      <w:r w:rsidRPr="001E2D86">
        <w:t>доставил ему защиту в соответствии с Конвенцией, полагая, что есть достато</w:t>
      </w:r>
      <w:r w:rsidRPr="001E2D86">
        <w:t>ч</w:t>
      </w:r>
      <w:r w:rsidRPr="001E2D86">
        <w:t>но</w:t>
      </w:r>
      <w:r>
        <w:t xml:space="preserve"> серьезные</w:t>
      </w:r>
      <w:r w:rsidRPr="001E2D86">
        <w:t xml:space="preserve"> </w:t>
      </w:r>
      <w:r>
        <w:t>основания</w:t>
      </w:r>
      <w:r w:rsidRPr="001E2D86">
        <w:t xml:space="preserve"> для констатации вероятности применения к нему п</w:t>
      </w:r>
      <w:r w:rsidRPr="001E2D86">
        <w:t>ы</w:t>
      </w:r>
      <w:r w:rsidRPr="001E2D86">
        <w:t>ток в случае во</w:t>
      </w:r>
      <w:r w:rsidRPr="001E2D86">
        <w:t>з</w:t>
      </w:r>
      <w:r w:rsidRPr="001E2D86">
        <w:t xml:space="preserve">вращения. </w:t>
      </w:r>
    </w:p>
    <w:p w:rsidR="00112312" w:rsidRPr="001E2D86" w:rsidRDefault="00112312" w:rsidP="00112312">
      <w:pPr>
        <w:pStyle w:val="SingleTxtGR"/>
      </w:pPr>
      <w:r w:rsidRPr="001E2D86">
        <w:t>9.7</w:t>
      </w:r>
      <w:r w:rsidRPr="001E2D86">
        <w:tab/>
        <w:t xml:space="preserve">Комитет принимает также к сведению замечание государства-участника о том, что в докладах 2007 и 2008 годов </w:t>
      </w:r>
      <w:r>
        <w:t>немного</w:t>
      </w:r>
      <w:r w:rsidRPr="001E2D86">
        <w:t xml:space="preserve"> упоминаний о случаях примен</w:t>
      </w:r>
      <w:r w:rsidRPr="001E2D86">
        <w:t>е</w:t>
      </w:r>
      <w:r w:rsidRPr="001E2D86">
        <w:t xml:space="preserve">ния пыток в отношении членов СДСП или луба из </w:t>
      </w:r>
      <w:proofErr w:type="spellStart"/>
      <w:r w:rsidRPr="001E2D86">
        <w:t>Касаи</w:t>
      </w:r>
      <w:proofErr w:type="spellEnd"/>
      <w:r w:rsidRPr="001E2D86">
        <w:t>. В этой связи Комитет полагает, что, хотя случаи применения пыток редки, угроза быть подвергнутым пыткам до сих пор сохраняется для заявителя, который является сыном одного из руков</w:t>
      </w:r>
      <w:r w:rsidRPr="001E2D86">
        <w:t>о</w:t>
      </w:r>
      <w:r w:rsidRPr="001E2D86">
        <w:t xml:space="preserve">дителей СДСП, принадлежит к этнической группе луба из </w:t>
      </w:r>
      <w:proofErr w:type="spellStart"/>
      <w:r w:rsidRPr="001E2D86">
        <w:t>Касаи</w:t>
      </w:r>
      <w:proofErr w:type="spellEnd"/>
      <w:r w:rsidRPr="001E2D86">
        <w:t xml:space="preserve"> и уже подвергался актам насилия во вр</w:t>
      </w:r>
      <w:r w:rsidRPr="001E2D86">
        <w:t>е</w:t>
      </w:r>
      <w:r w:rsidRPr="001E2D86">
        <w:t xml:space="preserve">мя его задержания в Киншасе в 2002 году. Кроме того, Комитет считает, что </w:t>
      </w:r>
      <w:r>
        <w:t>аргумент</w:t>
      </w:r>
      <w:r w:rsidRPr="001E2D86">
        <w:t xml:space="preserve"> государства-участника о том, что заявитель мог бы обосноваться в Киншасе,</w:t>
      </w:r>
      <w:r>
        <w:t xml:space="preserve"> где</w:t>
      </w:r>
      <w:r w:rsidRPr="001E2D86">
        <w:t xml:space="preserve"> луба</w:t>
      </w:r>
      <w:r>
        <w:t>, как</w:t>
      </w:r>
      <w:r w:rsidRPr="001E2D86">
        <w:t xml:space="preserve"> представляется, не</w:t>
      </w:r>
      <w:r>
        <w:t xml:space="preserve"> подвергаются угрозе насилия (</w:t>
      </w:r>
      <w:r w:rsidRPr="001E2D86">
        <w:t xml:space="preserve">в отличие от того, что происходит в регионе </w:t>
      </w:r>
      <w:proofErr w:type="spellStart"/>
      <w:r w:rsidRPr="001E2D86">
        <w:t>К</w:t>
      </w:r>
      <w:r w:rsidRPr="001E2D86">
        <w:t>а</w:t>
      </w:r>
      <w:r w:rsidRPr="001E2D86">
        <w:t>танга</w:t>
      </w:r>
      <w:proofErr w:type="spellEnd"/>
      <w:r>
        <w:t>)</w:t>
      </w:r>
      <w:r w:rsidRPr="001E2D86">
        <w:t>, не устраняет полностью личную угрозу для заявителя. В этой связи К</w:t>
      </w:r>
      <w:r w:rsidRPr="001E2D86">
        <w:t>о</w:t>
      </w:r>
      <w:r w:rsidRPr="001E2D86">
        <w:t xml:space="preserve">митет напоминает, что в соответствии с его </w:t>
      </w:r>
      <w:r>
        <w:t>правовой практикой</w:t>
      </w:r>
      <w:r w:rsidRPr="001E2D86">
        <w:t xml:space="preserve"> понятие </w:t>
      </w:r>
      <w:r>
        <w:t>"</w:t>
      </w:r>
      <w:r w:rsidRPr="001E2D86">
        <w:t>мес</w:t>
      </w:r>
      <w:r w:rsidRPr="001E2D86">
        <w:t>т</w:t>
      </w:r>
      <w:r w:rsidRPr="001E2D86">
        <w:t>ная опасность" не является критерием измере</w:t>
      </w:r>
      <w:r>
        <w:t>ния и не</w:t>
      </w:r>
      <w:r w:rsidRPr="001E2D86">
        <w:t>достаточно для полного исключения возможности личной опасности подвергнуться пы</w:t>
      </w:r>
      <w:r w:rsidRPr="001E2D86">
        <w:t>т</w:t>
      </w:r>
      <w:r w:rsidRPr="001E2D86">
        <w:t>кам</w:t>
      </w:r>
      <w:r w:rsidRPr="00E832E0">
        <w:rPr>
          <w:rStyle w:val="FootnoteReference"/>
        </w:rPr>
        <w:footnoteReference w:id="10"/>
      </w:r>
      <w:r w:rsidRPr="001E2D86">
        <w:t>.</w:t>
      </w:r>
    </w:p>
    <w:p w:rsidR="00112312" w:rsidRPr="001E2D86" w:rsidRDefault="00112312" w:rsidP="00112312">
      <w:pPr>
        <w:pStyle w:val="SingleTxtGR"/>
      </w:pPr>
      <w:r w:rsidRPr="001E2D86">
        <w:t>9.8</w:t>
      </w:r>
      <w:r w:rsidRPr="001E2D86">
        <w:tab/>
        <w:t xml:space="preserve">С учетом </w:t>
      </w:r>
      <w:r>
        <w:t>вышесказанного</w:t>
      </w:r>
      <w:r w:rsidRPr="001E2D86">
        <w:t xml:space="preserve"> Комитет делает вывод о том, что заявитель д</w:t>
      </w:r>
      <w:r w:rsidRPr="001E2D86">
        <w:t>о</w:t>
      </w:r>
      <w:r w:rsidRPr="001E2D86">
        <w:t>казал, что ему лично угрожает реальная и предсказуемая опасность быть по</w:t>
      </w:r>
      <w:r w:rsidRPr="001E2D86">
        <w:t>д</w:t>
      </w:r>
      <w:r w:rsidRPr="001E2D86">
        <w:t xml:space="preserve">вергнутым пыткам в случае </w:t>
      </w:r>
      <w:r>
        <w:t xml:space="preserve">его </w:t>
      </w:r>
      <w:r w:rsidRPr="001E2D86">
        <w:t>принудительной высылки в Демократическую Республику Конго.</w:t>
      </w:r>
    </w:p>
    <w:p w:rsidR="00112312" w:rsidRPr="001E2D86" w:rsidRDefault="00112312" w:rsidP="00112312">
      <w:pPr>
        <w:pStyle w:val="SingleTxtGR"/>
      </w:pPr>
      <w:r w:rsidRPr="001E2D86">
        <w:t>10.</w:t>
      </w:r>
      <w:r w:rsidRPr="001E2D86">
        <w:tab/>
        <w:t>Действуя в соответствии с пунктом 7 статьи 22 Конвенции против пыток и других жестоких, бесчеловечных или унижающих достоинство видов обр</w:t>
      </w:r>
      <w:r w:rsidRPr="001E2D86">
        <w:t>а</w:t>
      </w:r>
      <w:r w:rsidRPr="001E2D86">
        <w:t xml:space="preserve">щения и наказания, Комитет против пыток </w:t>
      </w:r>
      <w:r>
        <w:t>приходит к заключению о том</w:t>
      </w:r>
      <w:r w:rsidRPr="001E2D86">
        <w:t>, что решение государства-участника выслать заявителя в Демократическую Респу</w:t>
      </w:r>
      <w:r w:rsidRPr="001E2D86">
        <w:t>б</w:t>
      </w:r>
      <w:r w:rsidRPr="001E2D86">
        <w:t>лику Конго, если оно будет выполнено,</w:t>
      </w:r>
      <w:r>
        <w:t xml:space="preserve"> станет </w:t>
      </w:r>
      <w:r w:rsidRPr="001E2D86">
        <w:t>нарушение</w:t>
      </w:r>
      <w:r>
        <w:t>м</w:t>
      </w:r>
      <w:r w:rsidRPr="001E2D86">
        <w:t xml:space="preserve"> статьи 3 Конвенции.</w:t>
      </w:r>
    </w:p>
    <w:p w:rsidR="00112312" w:rsidRPr="001E2D86" w:rsidRDefault="00112312" w:rsidP="00112312">
      <w:pPr>
        <w:pStyle w:val="SingleTxtGR"/>
      </w:pPr>
      <w:r w:rsidRPr="001E2D86">
        <w:t>11.</w:t>
      </w:r>
      <w:r w:rsidRPr="001E2D86">
        <w:tab/>
        <w:t xml:space="preserve">В соответствии с пунктом 5 правила 112 </w:t>
      </w:r>
      <w:r>
        <w:t>своих</w:t>
      </w:r>
      <w:r w:rsidRPr="001E2D86">
        <w:t xml:space="preserve"> правил процедуры Ком</w:t>
      </w:r>
      <w:r w:rsidRPr="001E2D86">
        <w:t>и</w:t>
      </w:r>
      <w:r w:rsidRPr="001E2D86">
        <w:t>тет хотел бы</w:t>
      </w:r>
      <w:r>
        <w:t>, чтобы</w:t>
      </w:r>
      <w:r w:rsidRPr="001E2D86">
        <w:t xml:space="preserve"> в течение 90 дней</w:t>
      </w:r>
      <w:r>
        <w:t xml:space="preserve"> ему была представлена информация</w:t>
      </w:r>
      <w:r w:rsidRPr="001E2D86">
        <w:t xml:space="preserve"> о мерах, </w:t>
      </w:r>
      <w:r>
        <w:t>предпринятых</w:t>
      </w:r>
      <w:r w:rsidRPr="001E2D86">
        <w:t xml:space="preserve"> государство</w:t>
      </w:r>
      <w:r>
        <w:t>м</w:t>
      </w:r>
      <w:r w:rsidRPr="001E2D86">
        <w:t>-участник</w:t>
      </w:r>
      <w:r>
        <w:t>ом</w:t>
      </w:r>
      <w:r w:rsidRPr="001E2D86">
        <w:t xml:space="preserve"> </w:t>
      </w:r>
      <w:r>
        <w:t>в связи с настоящим решением</w:t>
      </w:r>
      <w:r w:rsidRPr="001E2D86">
        <w:t>.</w:t>
      </w:r>
    </w:p>
    <w:p w:rsidR="00112312" w:rsidRPr="00112312" w:rsidRDefault="00112312" w:rsidP="00112312">
      <w:pPr>
        <w:pStyle w:val="SingleTxtGR"/>
      </w:pPr>
      <w:r w:rsidRPr="001E2D86">
        <w:t xml:space="preserve">[Принято на английском, испанском, русском и французском языках, причем языком оригинала является французский. Впоследствии будет издано также на арабском и китайском языках в качестве части </w:t>
      </w:r>
      <w:r>
        <w:t>годового</w:t>
      </w:r>
      <w:r w:rsidRPr="001E2D86">
        <w:t xml:space="preserve"> доклада Комитета Г</w:t>
      </w:r>
      <w:r w:rsidRPr="001E2D86">
        <w:t>е</w:t>
      </w:r>
      <w:r w:rsidRPr="001E2D86">
        <w:t>неральной Ассамблее.]</w:t>
      </w:r>
    </w:p>
    <w:p w:rsidR="00112312" w:rsidRPr="00112312" w:rsidRDefault="00112312" w:rsidP="00225D37">
      <w:pPr>
        <w:jc w:val="center"/>
        <w:rPr>
          <w:u w:val="single"/>
        </w:rPr>
      </w:pPr>
      <w:r w:rsidRPr="00112312">
        <w:rPr>
          <w:u w:val="single"/>
        </w:rPr>
        <w:tab/>
      </w:r>
      <w:r w:rsidRPr="00112312">
        <w:rPr>
          <w:u w:val="single"/>
        </w:rPr>
        <w:tab/>
      </w:r>
      <w:r w:rsidRPr="00112312">
        <w:rPr>
          <w:u w:val="single"/>
        </w:rPr>
        <w:tab/>
      </w:r>
    </w:p>
    <w:sectPr w:rsidR="00112312" w:rsidRPr="00112312" w:rsidSect="00F906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22" w:rsidRDefault="00296622">
      <w:r>
        <w:rPr>
          <w:lang w:val="en-US"/>
        </w:rPr>
        <w:tab/>
      </w:r>
      <w:r>
        <w:separator/>
      </w:r>
    </w:p>
  </w:endnote>
  <w:endnote w:type="continuationSeparator" w:id="0">
    <w:p w:rsidR="00296622" w:rsidRDefault="0029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22" w:rsidRPr="00B74BE2" w:rsidRDefault="00296622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GE.12-43837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22" w:rsidRPr="00B74BE2" w:rsidRDefault="00296622">
    <w:pPr>
      <w:pStyle w:val="Footer"/>
      <w:rPr>
        <w:b/>
        <w:sz w:val="18"/>
        <w:szCs w:val="18"/>
        <w:lang w:val="en-US"/>
      </w:rPr>
    </w:pPr>
    <w:r>
      <w:rPr>
        <w:lang w:val="en-US"/>
      </w:rPr>
      <w:t>GE.12-43837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22" w:rsidRPr="00B74BE2" w:rsidRDefault="00296622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GE.12-43837  (R)  310812  100912   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22" w:rsidRPr="00F71F63" w:rsidRDefault="0029662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96622" w:rsidRPr="00F71F63" w:rsidRDefault="0029662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96622" w:rsidRPr="00635E86" w:rsidRDefault="00296622" w:rsidP="00635E86">
      <w:pPr>
        <w:pStyle w:val="Footer"/>
      </w:pPr>
    </w:p>
  </w:footnote>
  <w:footnote w:id="1">
    <w:p w:rsidR="00296622" w:rsidRPr="002C6AEB" w:rsidRDefault="00296622" w:rsidP="005C1745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C6AEB">
        <w:rPr>
          <w:lang w:val="ru-RU"/>
        </w:rPr>
        <w:tab/>
      </w:r>
      <w:r>
        <w:rPr>
          <w:lang w:val="ru-RU"/>
        </w:rPr>
        <w:t>Согласно письменным показаниям отца заявителя Андре Калонзо Илунги, которые он дал 4 июня 2008 года и которые приобщены к делу, он является одним из создателей СДСП − партии, официально существующей с 15 февраля 1982 года.</w:t>
      </w:r>
    </w:p>
  </w:footnote>
  <w:footnote w:id="2">
    <w:p w:rsidR="00296622" w:rsidRPr="002C6AEB" w:rsidRDefault="00296622" w:rsidP="005C1745">
      <w:pPr>
        <w:pStyle w:val="FootnoteText"/>
        <w:spacing w:line="240" w:lineRule="auto"/>
        <w:rPr>
          <w:lang w:val="ru-RU"/>
        </w:rPr>
      </w:pPr>
      <w:r w:rsidRPr="00D46880">
        <w:rPr>
          <w:lang w:val="ru-RU"/>
        </w:rPr>
        <w:tab/>
      </w:r>
      <w:r>
        <w:rPr>
          <w:rStyle w:val="FootnoteReference"/>
        </w:rPr>
        <w:footnoteRef/>
      </w:r>
      <w:r w:rsidRPr="002C6AEB">
        <w:rPr>
          <w:lang w:val="ru-RU"/>
        </w:rPr>
        <w:tab/>
      </w:r>
      <w:r>
        <w:rPr>
          <w:lang w:val="ru-RU"/>
        </w:rPr>
        <w:t>Подробные сведения об обращении, которому заявитель подвергся, содержатся в его показаниях, данных канадским властям и приобщенных к материалам дела.</w:t>
      </w:r>
    </w:p>
  </w:footnote>
  <w:footnote w:id="3">
    <w:p w:rsidR="00296622" w:rsidRPr="002E2DD9" w:rsidRDefault="00296622" w:rsidP="00AC204C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E2DD9">
        <w:rPr>
          <w:lang w:val="ru-RU"/>
        </w:rPr>
        <w:tab/>
      </w:r>
      <w:r>
        <w:rPr>
          <w:lang w:val="ru-RU"/>
        </w:rPr>
        <w:t>В своем заключении доктор Мона Эль-Габри отмечает: "Внешний осмотр показал, что у г-на Калонзо небольшое число физических признаков пережитых им пыток и изнасилований, но с медицинской точки зрения это абсолютно не противоречит его рассказу (…). Я выявила немного пигментированный шрам длиною в 1 см в центральной части макушки его головы, который подтверждает его слова о том, что у него в этом месте была открытая рана. У г-на Калонзо нет внешних следов пережитого им изнасилования; однако какие-либо внешние признаки изнасилования или содомии выявляются редко. Г-н Калонзо рассказал о жестоких действиях и травме, причиненной представителями конголезских властей. Поскольку г-н Калонзо был молодым человеком, когда он получил эти телесные повреждения, и поскольку ему сразу же после освобождения из тюрьмы в Конго была оказана медицинская помощь, у него осталось мало физических следов применения к нему пыток. Психологические последствия по-прежнему очевидны. Исходя из того, что г-н Калонзо рассказал мне об его нынешнем состоянии здоровья, и исходя из моих знаний и опыта обследования жертв пыток, он, как представляется, страдает от симптомов посттравматического стрессового расстройства. Кроме того, он, по всей видимости, весьма обоснованно опасается за свою жизнь, если ему придется вернуться в Конго".</w:t>
      </w:r>
    </w:p>
  </w:footnote>
  <w:footnote w:id="4">
    <w:p w:rsidR="00296622" w:rsidRPr="002C2447" w:rsidRDefault="00296622" w:rsidP="00AC204C">
      <w:pPr>
        <w:pStyle w:val="FootnoteText"/>
        <w:spacing w:line="240" w:lineRule="auto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C2447">
        <w:rPr>
          <w:lang w:val="ru-RU"/>
        </w:rPr>
        <w:tab/>
      </w:r>
      <w:r>
        <w:rPr>
          <w:lang w:val="ru-RU"/>
        </w:rPr>
        <w:t>По представленной заявителем информации американский судья счел, что имеются достаточные доказательства для вывода о том, что в случае возвращения автор может быть подвергнут пыткам, необязательно сразу же и непременно, но угроза применения пыток существует.</w:t>
      </w:r>
    </w:p>
  </w:footnote>
  <w:footnote w:id="5">
    <w:p w:rsidR="00296622" w:rsidRPr="00DA6376" w:rsidRDefault="00296622" w:rsidP="00112312">
      <w:pPr>
        <w:pStyle w:val="FootnoteText"/>
        <w:rPr>
          <w:lang w:val="ru-RU"/>
        </w:rPr>
      </w:pPr>
      <w:r w:rsidRPr="002E53C9">
        <w:rPr>
          <w:lang w:val="ru-RU"/>
        </w:rPr>
        <w:tab/>
      </w:r>
      <w:r>
        <w:rPr>
          <w:rStyle w:val="FootnoteReference"/>
        </w:rPr>
        <w:footnoteRef/>
      </w:r>
      <w:r w:rsidRPr="00DA6376">
        <w:rPr>
          <w:lang w:val="ru-RU"/>
        </w:rPr>
        <w:tab/>
      </w:r>
      <w:r>
        <w:rPr>
          <w:lang w:val="ru-RU"/>
        </w:rPr>
        <w:t xml:space="preserve">Рапорт о проведении оценки риска перед высылкой (ОРПВ) прилагается к настоящей жалобе. В этом рапорте проводивший ОРПВ сотрудник, в частности, отмечает, что на личном информационном бланке, представленном в Совет по иммиграции и делам беженцев Канады, заявитель указал, что его отец умер в 2002 году вследствие жестокого обращения с ним. Однако, как показало изучение других документов, его отец до сих пор жив. Кроме того, заявитель не упомянул о том, что он жил в Соединенных Штатах, а указал, что постоянно жил в </w:t>
      </w:r>
      <w:r w:rsidRPr="00BF3B1F">
        <w:rPr>
          <w:lang w:val="ru-RU"/>
        </w:rPr>
        <w:t>Демократической Республике Конго</w:t>
      </w:r>
      <w:r>
        <w:rPr>
          <w:lang w:val="ru-RU"/>
        </w:rPr>
        <w:t xml:space="preserve"> до приезда в Канаду в январе 2003 года. В рапорте также отмечается, что во время проведенной 17 декабря 2007 года беседы с заявителем он несколько раз противоречил сам себе и упустил важные сведения. Так, например, он утверждал, что не может представить никаких подробных сведений о тюрьме, где его содержали, а также об обстоятельствах его содержании под стражей. Из его показаний ясно не вытекало, то ли он сбежал из тюрьмы, то ли был законно освобожден благодаря помощи адвоката. В своих различных показаниях в качестве времени своего освобождения он указывал июль 2002 года, август 2002 года и январь 2003 года, т.е. продолжительность его предполагаемого содержания под стражей варьирует от трех до девяти месяцев. Противоречия были также отмечены в отношении дат и мотивов поездки его отца в </w:t>
      </w:r>
      <w:r w:rsidRPr="0053562D">
        <w:rPr>
          <w:lang w:val="ru-RU"/>
        </w:rPr>
        <w:t>Демократическ</w:t>
      </w:r>
      <w:r>
        <w:rPr>
          <w:lang w:val="ru-RU"/>
        </w:rPr>
        <w:t>ую</w:t>
      </w:r>
      <w:r w:rsidRPr="0053562D">
        <w:rPr>
          <w:lang w:val="ru-RU"/>
        </w:rPr>
        <w:t xml:space="preserve"> Республик</w:t>
      </w:r>
      <w:r>
        <w:rPr>
          <w:lang w:val="ru-RU"/>
        </w:rPr>
        <w:t>у</w:t>
      </w:r>
      <w:r w:rsidRPr="0053562D">
        <w:rPr>
          <w:lang w:val="ru-RU"/>
        </w:rPr>
        <w:t xml:space="preserve"> Конго</w:t>
      </w:r>
      <w:r>
        <w:rPr>
          <w:lang w:val="ru-RU"/>
        </w:rPr>
        <w:t>, а также нынешнего членства его отца в СДСП.</w:t>
      </w:r>
    </w:p>
  </w:footnote>
  <w:footnote w:id="6">
    <w:p w:rsidR="00296622" w:rsidRPr="00AF150E" w:rsidRDefault="00296622" w:rsidP="00112312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F150E">
        <w:rPr>
          <w:lang w:val="ru-RU"/>
        </w:rPr>
        <w:tab/>
      </w:r>
      <w:r>
        <w:rPr>
          <w:lang w:val="ru-RU"/>
        </w:rPr>
        <w:t>Копия этой просьбы приобщена к делу. В ней, в частности, сообщается, что Демократическая Республика Конго является одной из восьми стран, в отношении которых вследствие повсеместно распространенного насилия действует мораторий на возвращение просителей убежища, чьи ходатайства были отклонены. На заявителя мораторий не распространяется из-за его нелегального въезда в Соединенные Штаты из Канады.</w:t>
      </w:r>
    </w:p>
  </w:footnote>
  <w:footnote w:id="7">
    <w:p w:rsidR="00296622" w:rsidRPr="00AA4918" w:rsidRDefault="00296622" w:rsidP="00112312">
      <w:pPr>
        <w:pStyle w:val="FootnoteText"/>
        <w:rPr>
          <w:lang w:val="ru-RU"/>
        </w:rPr>
      </w:pPr>
      <w:r>
        <w:tab/>
      </w:r>
      <w:r w:rsidRPr="00010BD6">
        <w:rPr>
          <w:rStyle w:val="FootnoteReference"/>
        </w:rPr>
        <w:footnoteRef/>
      </w:r>
      <w:r w:rsidRPr="00AA4918">
        <w:rPr>
          <w:lang w:val="ru-RU"/>
        </w:rPr>
        <w:tab/>
      </w:r>
      <w:r>
        <w:rPr>
          <w:lang w:val="ru-RU"/>
        </w:rPr>
        <w:t xml:space="preserve">См. сообщение № 333/2007, </w:t>
      </w:r>
      <w:r w:rsidRPr="00AA4918">
        <w:rPr>
          <w:i/>
          <w:lang w:val="ru-RU"/>
        </w:rPr>
        <w:t>Т.И. против Канады</w:t>
      </w:r>
      <w:r>
        <w:rPr>
          <w:lang w:val="ru-RU"/>
        </w:rPr>
        <w:t>, решение от 15 ноября 2010 года, пункт 6.3.</w:t>
      </w:r>
    </w:p>
  </w:footnote>
  <w:footnote w:id="8">
    <w:p w:rsidR="00296622" w:rsidRPr="00806B96" w:rsidRDefault="00296622" w:rsidP="00112312">
      <w:pPr>
        <w:pStyle w:val="FootnoteText"/>
        <w:rPr>
          <w:lang w:val="ru-RU"/>
        </w:rPr>
      </w:pPr>
      <w:r w:rsidRPr="001E2D86">
        <w:rPr>
          <w:lang w:val="ru-RU"/>
        </w:rPr>
        <w:tab/>
      </w:r>
      <w:r>
        <w:rPr>
          <w:rStyle w:val="FootnoteReference"/>
        </w:rPr>
        <w:footnoteRef/>
      </w:r>
      <w:r w:rsidRPr="00806B96">
        <w:rPr>
          <w:lang w:val="ru-RU"/>
        </w:rPr>
        <w:tab/>
      </w:r>
      <w:r w:rsidRPr="001560FB">
        <w:rPr>
          <w:i/>
          <w:lang w:val="ru-RU"/>
        </w:rPr>
        <w:t>Официальные отчеты Генеральной Ассамблеи, пятьдесят третья сессия, Дополнение</w:t>
      </w:r>
      <w:r>
        <w:rPr>
          <w:i/>
          <w:lang w:val="ru-RU"/>
        </w:rPr>
        <w:t> № </w:t>
      </w:r>
      <w:r w:rsidRPr="001560FB">
        <w:rPr>
          <w:i/>
          <w:lang w:val="ru-RU"/>
        </w:rPr>
        <w:t>44</w:t>
      </w:r>
      <w:r>
        <w:rPr>
          <w:lang w:val="ru-RU"/>
        </w:rPr>
        <w:t> (А/53/44).</w:t>
      </w:r>
    </w:p>
  </w:footnote>
  <w:footnote w:id="9">
    <w:p w:rsidR="00296622" w:rsidRPr="001949E3" w:rsidRDefault="00296622" w:rsidP="00112312">
      <w:pPr>
        <w:pStyle w:val="FootnoteText"/>
        <w:rPr>
          <w:lang w:val="ru-RU"/>
        </w:rPr>
      </w:pPr>
      <w:r w:rsidRPr="001E2D86">
        <w:rPr>
          <w:lang w:val="ru-RU"/>
        </w:rPr>
        <w:tab/>
      </w:r>
      <w:r>
        <w:rPr>
          <w:rStyle w:val="FootnoteReference"/>
        </w:rPr>
        <w:footnoteRef/>
      </w:r>
      <w:r w:rsidRPr="001949E3">
        <w:rPr>
          <w:lang w:val="ru-RU"/>
        </w:rPr>
        <w:tab/>
      </w:r>
      <w:r>
        <w:rPr>
          <w:lang w:val="ru-RU"/>
        </w:rPr>
        <w:t xml:space="preserve">См. сообщение № 374/2009, </w:t>
      </w:r>
      <w:r w:rsidRPr="001949E3">
        <w:rPr>
          <w:i/>
          <w:lang w:val="ru-RU"/>
        </w:rPr>
        <w:t>С.М. и др. против Швеции</w:t>
      </w:r>
      <w:r>
        <w:rPr>
          <w:lang w:val="ru-RU"/>
        </w:rPr>
        <w:t>, решение от 21 ноября 2011 года, пункт 9.7.</w:t>
      </w:r>
    </w:p>
  </w:footnote>
  <w:footnote w:id="10">
    <w:p w:rsidR="00296622" w:rsidRPr="001949E3" w:rsidRDefault="00296622" w:rsidP="00112312">
      <w:pPr>
        <w:pStyle w:val="FootnoteText"/>
        <w:rPr>
          <w:lang w:val="ru-RU"/>
        </w:rPr>
      </w:pPr>
      <w:r w:rsidRPr="001949E3">
        <w:rPr>
          <w:lang w:val="ru-RU"/>
        </w:rPr>
        <w:tab/>
      </w:r>
      <w:r>
        <w:rPr>
          <w:rStyle w:val="FootnoteReference"/>
        </w:rPr>
        <w:footnoteRef/>
      </w:r>
      <w:r w:rsidRPr="001949E3">
        <w:rPr>
          <w:lang w:val="ru-RU"/>
        </w:rPr>
        <w:tab/>
      </w:r>
      <w:r>
        <w:rPr>
          <w:lang w:val="ru-RU"/>
        </w:rPr>
        <w:t xml:space="preserve">См. сообщение № 338/2008, </w:t>
      </w:r>
      <w:r>
        <w:rPr>
          <w:i/>
          <w:lang w:val="ru-RU"/>
        </w:rPr>
        <w:t>Мондаль против Швеции</w:t>
      </w:r>
      <w:r>
        <w:rPr>
          <w:lang w:val="ru-RU"/>
        </w:rPr>
        <w:t>, решение от 23 мая 2011 года, пункт 7.4.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22" w:rsidRPr="00DC5B86" w:rsidRDefault="00296622">
    <w:pPr>
      <w:pStyle w:val="Header"/>
      <w:rPr>
        <w:lang w:val="en-US"/>
      </w:rPr>
    </w:pPr>
    <w:r>
      <w:rPr>
        <w:lang w:val="en-US"/>
      </w:rPr>
      <w:t>CAT/C/48/D/343/2008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22" w:rsidRPr="00B74BE2" w:rsidRDefault="00296622">
    <w:pPr>
      <w:pStyle w:val="Header"/>
      <w:rPr>
        <w:lang w:val="en-US"/>
      </w:rPr>
    </w:pPr>
    <w:r>
      <w:rPr>
        <w:lang w:val="en-US"/>
      </w:rPr>
      <w:tab/>
      <w:t>CAT/C/48/D/343/2008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76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0A04"/>
    <w:rsid w:val="00086182"/>
    <w:rsid w:val="00090891"/>
    <w:rsid w:val="00092E62"/>
    <w:rsid w:val="00097975"/>
    <w:rsid w:val="000A3DDF"/>
    <w:rsid w:val="000A507C"/>
    <w:rsid w:val="000A60A0"/>
    <w:rsid w:val="000C3688"/>
    <w:rsid w:val="000D60F9"/>
    <w:rsid w:val="000D6863"/>
    <w:rsid w:val="00112312"/>
    <w:rsid w:val="00117AEE"/>
    <w:rsid w:val="00123C33"/>
    <w:rsid w:val="001463F7"/>
    <w:rsid w:val="0015769C"/>
    <w:rsid w:val="00180752"/>
    <w:rsid w:val="00185076"/>
    <w:rsid w:val="0018543C"/>
    <w:rsid w:val="00190231"/>
    <w:rsid w:val="00192ABD"/>
    <w:rsid w:val="00192F13"/>
    <w:rsid w:val="001A301F"/>
    <w:rsid w:val="001A75D5"/>
    <w:rsid w:val="001A7D40"/>
    <w:rsid w:val="001D07F7"/>
    <w:rsid w:val="001D384C"/>
    <w:rsid w:val="001D5112"/>
    <w:rsid w:val="001D7B8F"/>
    <w:rsid w:val="001E48EE"/>
    <w:rsid w:val="001F2D04"/>
    <w:rsid w:val="0020059C"/>
    <w:rsid w:val="002019BD"/>
    <w:rsid w:val="00202EA8"/>
    <w:rsid w:val="00225D37"/>
    <w:rsid w:val="00232D42"/>
    <w:rsid w:val="0023318D"/>
    <w:rsid w:val="00237334"/>
    <w:rsid w:val="002444F4"/>
    <w:rsid w:val="002629A0"/>
    <w:rsid w:val="0028492B"/>
    <w:rsid w:val="00291C8F"/>
    <w:rsid w:val="00296622"/>
    <w:rsid w:val="002C5036"/>
    <w:rsid w:val="002C6A71"/>
    <w:rsid w:val="002C6D5F"/>
    <w:rsid w:val="002D15EA"/>
    <w:rsid w:val="002D6C07"/>
    <w:rsid w:val="002E0CE6"/>
    <w:rsid w:val="002E1163"/>
    <w:rsid w:val="002E43F3"/>
    <w:rsid w:val="002E53C9"/>
    <w:rsid w:val="003215F5"/>
    <w:rsid w:val="00332891"/>
    <w:rsid w:val="00352AB4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F770B"/>
    <w:rsid w:val="00401CE0"/>
    <w:rsid w:val="00403234"/>
    <w:rsid w:val="00407AC3"/>
    <w:rsid w:val="00414586"/>
    <w:rsid w:val="00415059"/>
    <w:rsid w:val="00424FDD"/>
    <w:rsid w:val="0043033D"/>
    <w:rsid w:val="004313F0"/>
    <w:rsid w:val="00435FE4"/>
    <w:rsid w:val="00457634"/>
    <w:rsid w:val="00472656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17CDE"/>
    <w:rsid w:val="00522B6F"/>
    <w:rsid w:val="0052430E"/>
    <w:rsid w:val="00524609"/>
    <w:rsid w:val="005276AD"/>
    <w:rsid w:val="00540A9A"/>
    <w:rsid w:val="00543522"/>
    <w:rsid w:val="00545680"/>
    <w:rsid w:val="0056618E"/>
    <w:rsid w:val="00576F59"/>
    <w:rsid w:val="00577A34"/>
    <w:rsid w:val="00580AAD"/>
    <w:rsid w:val="005823C0"/>
    <w:rsid w:val="00593A04"/>
    <w:rsid w:val="005A6D5A"/>
    <w:rsid w:val="005B1B28"/>
    <w:rsid w:val="005B7D51"/>
    <w:rsid w:val="005B7F35"/>
    <w:rsid w:val="005C1745"/>
    <w:rsid w:val="005C2081"/>
    <w:rsid w:val="005C678A"/>
    <w:rsid w:val="005D2956"/>
    <w:rsid w:val="005D346D"/>
    <w:rsid w:val="005D6C16"/>
    <w:rsid w:val="005E74AB"/>
    <w:rsid w:val="00606A3E"/>
    <w:rsid w:val="006115AA"/>
    <w:rsid w:val="006120AE"/>
    <w:rsid w:val="00614049"/>
    <w:rsid w:val="0062152A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2BD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131F"/>
    <w:rsid w:val="008727A1"/>
    <w:rsid w:val="00886B0F"/>
    <w:rsid w:val="00891C08"/>
    <w:rsid w:val="008A3879"/>
    <w:rsid w:val="008A5FA8"/>
    <w:rsid w:val="008A7575"/>
    <w:rsid w:val="008B5F47"/>
    <w:rsid w:val="008C0731"/>
    <w:rsid w:val="008C7B87"/>
    <w:rsid w:val="008D6A7A"/>
    <w:rsid w:val="008E3E87"/>
    <w:rsid w:val="008E7F13"/>
    <w:rsid w:val="008F13E2"/>
    <w:rsid w:val="008F3185"/>
    <w:rsid w:val="009007D8"/>
    <w:rsid w:val="00915B0A"/>
    <w:rsid w:val="00926904"/>
    <w:rsid w:val="009372F0"/>
    <w:rsid w:val="00955022"/>
    <w:rsid w:val="00957B4D"/>
    <w:rsid w:val="00964EEA"/>
    <w:rsid w:val="009708D7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325A9"/>
    <w:rsid w:val="00A4025D"/>
    <w:rsid w:val="00A800D1"/>
    <w:rsid w:val="00A92699"/>
    <w:rsid w:val="00AB5BF0"/>
    <w:rsid w:val="00AC1C95"/>
    <w:rsid w:val="00AC204C"/>
    <w:rsid w:val="00AC2CCB"/>
    <w:rsid w:val="00AC443A"/>
    <w:rsid w:val="00AE60E2"/>
    <w:rsid w:val="00B0169F"/>
    <w:rsid w:val="00B05F21"/>
    <w:rsid w:val="00B14EA9"/>
    <w:rsid w:val="00B30A3C"/>
    <w:rsid w:val="00B46A1E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20A5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576E"/>
    <w:rsid w:val="00CA609E"/>
    <w:rsid w:val="00CA7DA4"/>
    <w:rsid w:val="00CB31FB"/>
    <w:rsid w:val="00CB7C0E"/>
    <w:rsid w:val="00CE3D6F"/>
    <w:rsid w:val="00CE79A5"/>
    <w:rsid w:val="00CF0042"/>
    <w:rsid w:val="00CF262F"/>
    <w:rsid w:val="00CF5B2D"/>
    <w:rsid w:val="00D025D5"/>
    <w:rsid w:val="00D0628A"/>
    <w:rsid w:val="00D233E1"/>
    <w:rsid w:val="00D26B13"/>
    <w:rsid w:val="00D26CC1"/>
    <w:rsid w:val="00D30662"/>
    <w:rsid w:val="00D32A0B"/>
    <w:rsid w:val="00D34CFC"/>
    <w:rsid w:val="00D6236B"/>
    <w:rsid w:val="00D809D1"/>
    <w:rsid w:val="00D84ECF"/>
    <w:rsid w:val="00DA2851"/>
    <w:rsid w:val="00DA2B7C"/>
    <w:rsid w:val="00DA5686"/>
    <w:rsid w:val="00DB0CA9"/>
    <w:rsid w:val="00DB1521"/>
    <w:rsid w:val="00DB2FC0"/>
    <w:rsid w:val="00DC5B86"/>
    <w:rsid w:val="00DF18FA"/>
    <w:rsid w:val="00DF49CA"/>
    <w:rsid w:val="00DF775B"/>
    <w:rsid w:val="00E007F3"/>
    <w:rsid w:val="00E00DEA"/>
    <w:rsid w:val="00E02E41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0607"/>
    <w:rsid w:val="00F92C41"/>
    <w:rsid w:val="00FA5522"/>
    <w:rsid w:val="00FA6E4A"/>
    <w:rsid w:val="00FB2B35"/>
    <w:rsid w:val="00FC4AE1"/>
    <w:rsid w:val="00FC5BDD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F9060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16</Pages>
  <Words>6942</Words>
  <Characters>39570</Characters>
  <Application>Microsoft Office Word</Application>
  <DocSecurity>4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Ирина Сафонова</dc:creator>
  <cp:keywords/>
  <dc:description/>
  <cp:lastModifiedBy>Larisa Maykovskaya</cp:lastModifiedBy>
  <cp:revision>2</cp:revision>
  <cp:lastPrinted>2012-09-04T12:57:00Z</cp:lastPrinted>
  <dcterms:created xsi:type="dcterms:W3CDTF">2012-09-10T09:35:00Z</dcterms:created>
  <dcterms:modified xsi:type="dcterms:W3CDTF">2012-09-10T09:35:00Z</dcterms:modified>
</cp:coreProperties>
</file>