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CC1F80" w:rsidP="00392C37">
            <w:pPr>
              <w:bidi w:val="0"/>
              <w:spacing w:after="20"/>
              <w:jc w:val="left"/>
              <w:rPr>
                <w:szCs w:val="20"/>
              </w:rPr>
            </w:pPr>
            <w:r w:rsidRPr="00CC1F80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/C/64/D/451/2011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392C37" w:rsidRPr="00243C8A" w:rsidRDefault="00392C37" w:rsidP="00392C37">
            <w:pPr>
              <w:bidi w:val="0"/>
              <w:jc w:val="left"/>
              <w:rPr>
                <w:szCs w:val="20"/>
              </w:rPr>
            </w:pPr>
          </w:p>
        </w:tc>
      </w:tr>
    </w:tbl>
    <w:p w:rsidR="00392C37" w:rsidRPr="00392C37" w:rsidRDefault="00392C37" w:rsidP="00392C37">
      <w:pPr>
        <w:spacing w:before="120" w:line="380" w:lineRule="exact"/>
        <w:rPr>
          <w:b/>
          <w:bCs/>
          <w:sz w:val="26"/>
          <w:szCs w:val="36"/>
          <w:rtl/>
          <w:lang w:bidi="ar-DZ"/>
        </w:rPr>
      </w:pPr>
      <w:r w:rsidRPr="00392C37">
        <w:rPr>
          <w:rFonts w:hint="cs"/>
          <w:b/>
          <w:bCs/>
          <w:sz w:val="26"/>
          <w:szCs w:val="36"/>
          <w:rtl/>
          <w:lang w:bidi="ar-DZ"/>
        </w:rPr>
        <w:t>لجنة مناهضة التعذيب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val="fr-CH"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392C37" w:rsidRDefault="00392C37" w:rsidP="00392C37">
            <w:pPr>
              <w:bidi w:val="0"/>
              <w:spacing w:before="12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392C37" w:rsidRDefault="00392C37" w:rsidP="00392C3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29 August 2018</w:t>
            </w:r>
          </w:p>
          <w:p w:rsidR="00392C37" w:rsidRDefault="00392C37" w:rsidP="00392C3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8B4BC6" w:rsidRDefault="00392C37" w:rsidP="00392C37">
            <w:pPr>
              <w:bidi w:val="0"/>
              <w:jc w:val="left"/>
            </w:pPr>
            <w:r>
              <w:rPr>
                <w:szCs w:val="20"/>
              </w:rPr>
              <w:t>Original: English</w:t>
            </w:r>
          </w:p>
        </w:tc>
      </w:tr>
    </w:tbl>
    <w:p w:rsidR="00392C37" w:rsidRPr="008D12F7" w:rsidRDefault="00392C37" w:rsidP="008D12F7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6D6F93">
        <w:rPr>
          <w:rtl/>
          <w:lang w:eastAsia="zh-TW"/>
        </w:rPr>
        <w:t>قرار اعتمدته اللجنة بموجب المادة 22 من الاتفاقية، بشأن البلاغ رقم</w:t>
      </w:r>
      <w:r>
        <w:rPr>
          <w:rFonts w:hint="cs"/>
          <w:rtl/>
          <w:lang w:eastAsia="zh-TW"/>
        </w:rPr>
        <w:t> </w:t>
      </w:r>
      <w:r>
        <w:rPr>
          <w:rtl/>
          <w:lang w:eastAsia="zh-TW"/>
        </w:rPr>
        <w:t>451</w:t>
      </w:r>
      <w:r w:rsidRPr="006D6F93">
        <w:rPr>
          <w:rtl/>
          <w:lang w:eastAsia="zh-TW"/>
        </w:rPr>
        <w:t>/201</w:t>
      </w:r>
      <w:r>
        <w:rPr>
          <w:rtl/>
          <w:lang w:eastAsia="zh-TW"/>
        </w:rPr>
        <w:t>1</w:t>
      </w:r>
      <w:r w:rsidRPr="008D12F7">
        <w:rPr>
          <w:rStyle w:val="FootnoteReference"/>
          <w:b/>
          <w:sz w:val="20"/>
          <w:vertAlign w:val="baseline"/>
          <w:rtl/>
          <w:lang w:eastAsia="zh-TW"/>
        </w:rPr>
        <w:footnoteReference w:customMarkFollows="1" w:id="1"/>
        <w:t>*</w:t>
      </w:r>
      <w:r w:rsidRPr="008D12F7">
        <w:rPr>
          <w:sz w:val="20"/>
          <w:rtl/>
          <w:lang w:eastAsia="zh-TW"/>
        </w:rPr>
        <w:t xml:space="preserve"> </w:t>
      </w:r>
      <w:r w:rsidRPr="008D12F7">
        <w:rPr>
          <w:rStyle w:val="FootnoteReference"/>
          <w:b/>
          <w:sz w:val="20"/>
          <w:vertAlign w:val="baseline"/>
          <w:rtl/>
          <w:lang w:eastAsia="zh-TW"/>
        </w:rPr>
        <w:footnoteReference w:customMarkFollows="1" w:id="2"/>
        <w:t>**</w:t>
      </w:r>
    </w:p>
    <w:p w:rsidR="00392C37" w:rsidRPr="00C32AFF" w:rsidRDefault="00392C37" w:rsidP="00392C37">
      <w:pPr>
        <w:pStyle w:val="SingleTxtGA"/>
        <w:ind w:left="1928"/>
        <w:rPr>
          <w:rtl/>
          <w:lang w:eastAsia="zh-TW"/>
        </w:rPr>
      </w:pPr>
      <w:r w:rsidRPr="00392C37">
        <w:rPr>
          <w:i/>
          <w:iCs/>
          <w:rtl/>
          <w:lang w:eastAsia="zh-TW"/>
        </w:rPr>
        <w:t>بلاغ مقدم من</w:t>
      </w:r>
      <w:r w:rsidRPr="00392C37">
        <w:rPr>
          <w:i/>
          <w:iCs/>
          <w:lang w:eastAsia="zh-TW"/>
        </w:rPr>
        <w:t>:</w:t>
      </w:r>
      <w:r w:rsidRPr="00392C37">
        <w:rPr>
          <w:i/>
          <w:iCs/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rtl/>
          <w:lang w:eastAsia="zh-TW"/>
        </w:rPr>
        <w:tab/>
        <w:t xml:space="preserve">مجهول </w:t>
      </w:r>
    </w:p>
    <w:p w:rsidR="00392C37" w:rsidRPr="00C32AFF" w:rsidRDefault="00392C37" w:rsidP="00392C37">
      <w:pPr>
        <w:pStyle w:val="SingleTxtGA"/>
        <w:ind w:left="1928"/>
        <w:rPr>
          <w:rtl/>
          <w:lang w:eastAsia="zh-TW"/>
        </w:rPr>
      </w:pPr>
      <w:r w:rsidRPr="00392C37">
        <w:rPr>
          <w:i/>
          <w:iCs/>
          <w:rtl/>
          <w:lang w:eastAsia="zh-TW"/>
        </w:rPr>
        <w:t>الشخص المدعى أنه ضحية:</w:t>
      </w:r>
      <w:r>
        <w:rPr>
          <w:rtl/>
          <w:lang w:eastAsia="zh-TW"/>
        </w:rPr>
        <w:tab/>
        <w:t>صاحب الشكوى</w:t>
      </w:r>
    </w:p>
    <w:p w:rsidR="00392C37" w:rsidRPr="00C32AFF" w:rsidRDefault="00392C37" w:rsidP="00392C37">
      <w:pPr>
        <w:pStyle w:val="SingleTxtGA"/>
        <w:ind w:left="1928"/>
        <w:rPr>
          <w:lang w:eastAsia="zh-TW" w:bidi="ar-DZ"/>
        </w:rPr>
      </w:pPr>
      <w:r w:rsidRPr="00392C37">
        <w:rPr>
          <w:i/>
          <w:iCs/>
          <w:rtl/>
          <w:lang w:eastAsia="zh-TW"/>
        </w:rPr>
        <w:t>الدولة الطرف:</w:t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rtl/>
          <w:lang w:eastAsia="zh-TW"/>
        </w:rPr>
        <w:tab/>
        <w:t>أوكرانيا</w:t>
      </w:r>
    </w:p>
    <w:p w:rsidR="00392C37" w:rsidRPr="00B021BE" w:rsidRDefault="00392C37" w:rsidP="00392C37">
      <w:pPr>
        <w:pStyle w:val="SingleTxtGA"/>
        <w:ind w:left="4649" w:hanging="2721"/>
        <w:rPr>
          <w:spacing w:val="-6"/>
          <w:rtl/>
          <w:lang w:eastAsia="zh-TW"/>
        </w:rPr>
      </w:pPr>
      <w:r w:rsidRPr="00392C37">
        <w:rPr>
          <w:i/>
          <w:iCs/>
          <w:rtl/>
          <w:lang w:eastAsia="zh-TW"/>
        </w:rPr>
        <w:t>تاريخ تقديم الشكوى:</w:t>
      </w:r>
      <w:r w:rsidRPr="00392C37">
        <w:rPr>
          <w:i/>
          <w:iCs/>
          <w:rtl/>
          <w:lang w:eastAsia="zh-TW"/>
        </w:rPr>
        <w:tab/>
      </w:r>
      <w:r w:rsidRPr="00B021BE">
        <w:rPr>
          <w:spacing w:val="-6"/>
          <w:rtl/>
          <w:lang w:eastAsia="zh-TW"/>
        </w:rPr>
        <w:tab/>
        <w:t>19 كانون الثاني/يناير 2010 (تاريخ الرسالة الأولى)</w:t>
      </w:r>
    </w:p>
    <w:p w:rsidR="00392C37" w:rsidRPr="00C32AFF" w:rsidRDefault="00392C37" w:rsidP="00392C37">
      <w:pPr>
        <w:pStyle w:val="SingleTxtGA"/>
        <w:ind w:left="1928"/>
        <w:rPr>
          <w:rtl/>
          <w:lang w:eastAsia="zh-TW"/>
        </w:rPr>
      </w:pPr>
      <w:r w:rsidRPr="00392C37">
        <w:rPr>
          <w:i/>
          <w:iCs/>
          <w:rtl/>
          <w:lang w:eastAsia="zh-TW"/>
        </w:rPr>
        <w:t>المسألة الموضوعية</w:t>
      </w:r>
      <w:bookmarkStart w:id="0" w:name="_GoBack"/>
      <w:bookmarkEnd w:id="0"/>
      <w:r w:rsidRPr="00392C37">
        <w:rPr>
          <w:i/>
          <w:iCs/>
          <w:rtl/>
          <w:lang w:eastAsia="zh-TW"/>
        </w:rPr>
        <w:t>:</w:t>
      </w:r>
      <w:r w:rsidRPr="00392C37">
        <w:rPr>
          <w:i/>
          <w:iCs/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rtl/>
          <w:lang w:eastAsia="zh-TW"/>
        </w:rPr>
        <w:tab/>
        <w:t xml:space="preserve">انتزاع الاعتراف تحت التعذيب </w:t>
      </w:r>
    </w:p>
    <w:p w:rsidR="00392C37" w:rsidRDefault="00392C37" w:rsidP="00695778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  <w:t>قررت اللجنة في جلستها المعقودة في 3 آب/أغسطس 2018 وقف النظر في البلاغ رقم 451/2011، لعدم تلقيها تعليقات صاحب الشكوى على ملاحظات الدولة الطرف، رغم إرسال عدة رسائل تذكيرية في هذا الشأن، مما جعلها غير قادرة على مواصلة الإجراءات.</w:t>
      </w:r>
    </w:p>
    <w:p w:rsidR="00761849" w:rsidRPr="00392C37" w:rsidRDefault="00392C37" w:rsidP="00392C37">
      <w:pPr>
        <w:spacing w:before="120"/>
        <w:jc w:val="center"/>
        <w:rPr>
          <w:u w:val="single"/>
          <w:rtl/>
          <w:lang w:val="en-GB" w:bidi="ar-DZ"/>
        </w:rPr>
      </w:pPr>
      <w:r>
        <w:rPr>
          <w:u w:val="single"/>
          <w:rtl/>
          <w:lang w:val="en-GB" w:bidi="ar-DZ"/>
        </w:rPr>
        <w:tab/>
      </w:r>
      <w:r>
        <w:rPr>
          <w:u w:val="single"/>
          <w:rtl/>
          <w:lang w:val="en-GB" w:bidi="ar-DZ"/>
        </w:rPr>
        <w:tab/>
      </w:r>
      <w:r>
        <w:rPr>
          <w:u w:val="single"/>
          <w:rtl/>
          <w:lang w:val="en-GB" w:bidi="ar-DZ"/>
        </w:rPr>
        <w:tab/>
      </w:r>
    </w:p>
    <w:sectPr w:rsidR="00761849" w:rsidRPr="00392C37" w:rsidSect="00CC1F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6B" w:rsidRPr="002901D9" w:rsidRDefault="000D536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0D536B" w:rsidRDefault="000D536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80" w:rsidRPr="00392C37" w:rsidRDefault="00392C37" w:rsidP="00392C37">
    <w:pPr>
      <w:pStyle w:val="Footer"/>
      <w:tabs>
        <w:tab w:val="right" w:pos="9598"/>
      </w:tabs>
      <w:rPr>
        <w:sz w:val="17"/>
      </w:rPr>
    </w:pPr>
    <w:r>
      <w:rPr>
        <w:sz w:val="17"/>
      </w:rPr>
      <w:t>GE.18-14192</w:t>
    </w:r>
    <w:r>
      <w:rPr>
        <w:sz w:val="17"/>
      </w:rPr>
      <w:tab/>
    </w:r>
    <w:r w:rsidRPr="00392C37">
      <w:rPr>
        <w:b/>
        <w:sz w:val="18"/>
      </w:rPr>
      <w:fldChar w:fldCharType="begin"/>
    </w:r>
    <w:r w:rsidRPr="00392C37">
      <w:rPr>
        <w:b/>
        <w:sz w:val="18"/>
      </w:rPr>
      <w:instrText xml:space="preserve"> PAGE  \* MERGEFORMAT </w:instrText>
    </w:r>
    <w:r w:rsidRPr="00392C37">
      <w:rPr>
        <w:b/>
        <w:sz w:val="18"/>
      </w:rPr>
      <w:fldChar w:fldCharType="separate"/>
    </w:r>
    <w:r w:rsidR="00695778">
      <w:rPr>
        <w:b/>
        <w:noProof/>
        <w:sz w:val="18"/>
      </w:rPr>
      <w:t>1</w:t>
    </w:r>
    <w:r w:rsidRPr="00392C3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392C37" w:rsidRDefault="00392C3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92C37">
      <w:rPr>
        <w:b/>
        <w:sz w:val="18"/>
        <w:lang w:val="en-US"/>
      </w:rPr>
      <w:fldChar w:fldCharType="begin"/>
    </w:r>
    <w:r w:rsidRPr="00392C37">
      <w:rPr>
        <w:b/>
        <w:sz w:val="18"/>
        <w:lang w:val="en-US"/>
      </w:rPr>
      <w:instrText xml:space="preserve"> PAGE  \* MERGEFORMAT </w:instrText>
    </w:r>
    <w:r w:rsidRPr="00392C37">
      <w:rPr>
        <w:b/>
        <w:sz w:val="18"/>
        <w:lang w:val="en-US"/>
      </w:rPr>
      <w:fldChar w:fldCharType="separate"/>
    </w:r>
    <w:r w:rsidR="00695778">
      <w:rPr>
        <w:b/>
        <w:noProof/>
        <w:sz w:val="18"/>
        <w:lang w:val="en-US"/>
      </w:rPr>
      <w:t>1</w:t>
    </w:r>
    <w:r w:rsidRPr="00392C3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GE.18-14192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CC1F80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GE.18-14192</w:t>
    </w:r>
    <w:r w:rsidR="00A34EA8">
      <w:rPr>
        <w:noProof/>
        <w:lang w:val="fr-CH" w:eastAsia="zh-CN"/>
      </w:rPr>
      <w:drawing>
        <wp:anchor distT="0" distB="0" distL="114300" distR="114300" simplePos="0" relativeHeight="251664384" behindDoc="1" locked="1" layoutInCell="0" allowOverlap="1" wp14:anchorId="2D5159FC" wp14:editId="24F5E72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CC1F80" w:rsidRPr="00CC1F80" w:rsidRDefault="00CC1F80" w:rsidP="00CC1F80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fr-CH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6B" w:rsidRPr="004956DC" w:rsidRDefault="000D536B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0D536B" w:rsidRDefault="000D536B" w:rsidP="00656392">
      <w:pPr>
        <w:spacing w:line="240" w:lineRule="auto"/>
      </w:pPr>
      <w:r>
        <w:continuationSeparator/>
      </w:r>
    </w:p>
  </w:footnote>
  <w:footnote w:id="1">
    <w:p w:rsidR="00392C37" w:rsidRPr="003B1BE0" w:rsidRDefault="008D12F7" w:rsidP="008D12F7">
      <w:pPr>
        <w:pStyle w:val="FootnoteText1"/>
        <w:textDirection w:val="tbRlV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="00392C37">
        <w:rPr>
          <w:rtl/>
        </w:rPr>
        <w:t>اعتمدته اللجنة في دورتها الرابعة والستين (٢٣ تموز/يوليه - ١٠ آب/أغسطس ٢٠١٨).</w:t>
      </w:r>
    </w:p>
  </w:footnote>
  <w:footnote w:id="2">
    <w:p w:rsidR="00392C37" w:rsidRPr="00A13E28" w:rsidRDefault="00392C37" w:rsidP="008D12F7">
      <w:pPr>
        <w:pStyle w:val="FootnoteText1"/>
        <w:textDirection w:val="tbRlV"/>
        <w:rPr>
          <w:rtl/>
        </w:rPr>
      </w:pPr>
      <w:r>
        <w:rPr>
          <w:rtl/>
        </w:rPr>
        <w:t>**</w:t>
      </w:r>
      <w:r w:rsidR="008D12F7">
        <w:tab/>
      </w:r>
      <w:r>
        <w:rPr>
          <w:rtl/>
        </w:rPr>
        <w:t xml:space="preserve">شارك في دراسة هذا البلاغ أعضاء اللجنة التالية أسماؤهم: السعدية </w:t>
      </w:r>
      <w:proofErr w:type="spellStart"/>
      <w:r>
        <w:rPr>
          <w:rtl/>
        </w:rPr>
        <w:t>بلمير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وفيليس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غايير</w:t>
      </w:r>
      <w:proofErr w:type="spellEnd"/>
      <w:r>
        <w:rPr>
          <w:rtl/>
        </w:rPr>
        <w:t xml:space="preserve">، وعبد الوهاب هاني، وكلود هيلر </w:t>
      </w:r>
      <w:proofErr w:type="spellStart"/>
      <w:r>
        <w:rPr>
          <w:rtl/>
        </w:rPr>
        <w:t>رواسان</w:t>
      </w:r>
      <w:proofErr w:type="spellEnd"/>
      <w:r>
        <w:rPr>
          <w:rtl/>
        </w:rPr>
        <w:t xml:space="preserve">، وينس </w:t>
      </w:r>
      <w:proofErr w:type="spellStart"/>
      <w:r>
        <w:rPr>
          <w:rtl/>
        </w:rPr>
        <w:t>مودفيغ</w:t>
      </w:r>
      <w:proofErr w:type="spellEnd"/>
      <w:r>
        <w:rPr>
          <w:rtl/>
        </w:rPr>
        <w:t xml:space="preserve">، وآنا </w:t>
      </w:r>
      <w:proofErr w:type="spellStart"/>
      <w:r>
        <w:rPr>
          <w:rtl/>
        </w:rPr>
        <w:t>راكو</w:t>
      </w:r>
      <w:proofErr w:type="spellEnd"/>
      <w:r>
        <w:rPr>
          <w:rtl/>
        </w:rPr>
        <w:t xml:space="preserve">، ودييغو </w:t>
      </w:r>
      <w:proofErr w:type="spellStart"/>
      <w:r>
        <w:rPr>
          <w:rtl/>
        </w:rPr>
        <w:t>رودريغس</w:t>
      </w:r>
      <w:proofErr w:type="spellEnd"/>
      <w:r>
        <w:rPr>
          <w:rtl/>
        </w:rPr>
        <w:t xml:space="preserve"> - بينسون، وسيباستيان توزيه، وبختيار </w:t>
      </w:r>
      <w:proofErr w:type="spellStart"/>
      <w:r>
        <w:rPr>
          <w:rtl/>
        </w:rPr>
        <w:t>توزموخاميدوف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وهونغهونغ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زانغ</w:t>
      </w:r>
      <w:proofErr w:type="spellEnd"/>
      <w:r>
        <w:rPr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80" w:rsidRPr="00392C37" w:rsidRDefault="00392C37" w:rsidP="00392C37">
    <w:pPr>
      <w:pStyle w:val="Header"/>
      <w:jc w:val="right"/>
    </w:pPr>
    <w:r w:rsidRPr="00392C37">
      <w:t>CAT/C/64/D/451/2011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80" w:rsidRPr="00392C37" w:rsidRDefault="00392C37" w:rsidP="00392C37">
    <w:pPr>
      <w:pStyle w:val="Header"/>
      <w:jc w:val="left"/>
    </w:pPr>
    <w:r w:rsidRPr="00392C37">
      <w:t>CAT/C/64/D/451/2011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36B"/>
    <w:rsid w:val="000076D5"/>
    <w:rsid w:val="00043663"/>
    <w:rsid w:val="000505CF"/>
    <w:rsid w:val="000A2113"/>
    <w:rsid w:val="000D536B"/>
    <w:rsid w:val="000D701C"/>
    <w:rsid w:val="000E2A71"/>
    <w:rsid w:val="00160263"/>
    <w:rsid w:val="00167825"/>
    <w:rsid w:val="00181F96"/>
    <w:rsid w:val="001A1371"/>
    <w:rsid w:val="001B346A"/>
    <w:rsid w:val="001C41A2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92C37"/>
    <w:rsid w:val="003B3DF8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778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D12F7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021BE"/>
    <w:rsid w:val="00B13763"/>
    <w:rsid w:val="00B477A4"/>
    <w:rsid w:val="00B54045"/>
    <w:rsid w:val="00C438D7"/>
    <w:rsid w:val="00C81B50"/>
    <w:rsid w:val="00C87F1F"/>
    <w:rsid w:val="00CC1F80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A6107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20A1FF7-BB46-41DA-A999-2AF9228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392C37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="Calibri" w:hint="cs"/>
      <w:b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392C37"/>
    <w:pPr>
      <w:suppressAutoHyphens/>
      <w:bidi w:val="0"/>
      <w:spacing w:after="120"/>
      <w:ind w:left="1134" w:right="1134"/>
      <w:jc w:val="both"/>
    </w:pPr>
    <w:rPr>
      <w:rFonts w:eastAsia="SimSun" w:hAnsi="Calibri"/>
      <w:lang w:val="en-GB" w:eastAsia="zh-CN"/>
    </w:rPr>
  </w:style>
  <w:style w:type="character" w:customStyle="1" w:styleId="SingleTxtGChar">
    <w:name w:val="_ Single Txt_G Char"/>
    <w:link w:val="SingleTxtG"/>
    <w:locked/>
    <w:rsid w:val="00392C37"/>
    <w:rPr>
      <w:rFonts w:ascii="Times New Roman" w:eastAsia="SimSun" w:hAnsi="Calibri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C5E5-FB8B-4071-86FA-382AF229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112</Words>
  <Characters>614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CAT/C/64/D/451/2011</vt:lpstr>
    </vt:vector>
  </TitlesOfParts>
  <Company>DCM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CAT/C/64/D/451/2011</dc:title>
  <dc:subject>GE.1814192A</dc:subject>
  <dc:creator>MBU, AAL</dc:creator>
  <cp:keywords>ODS No.1826251</cp:keywords>
  <dc:description>Distribution:_x000d_
Original: English_x000d_
Date: 29 August 2018</dc:description>
  <cp:lastModifiedBy>Muntoha Buhnam</cp:lastModifiedBy>
  <cp:revision>3</cp:revision>
  <cp:lastPrinted>2018-10-04T09:02:00Z</cp:lastPrinted>
  <dcterms:created xsi:type="dcterms:W3CDTF">2018-10-04T09:02:00Z</dcterms:created>
  <dcterms:modified xsi:type="dcterms:W3CDTF">2018-10-04T09:03:00Z</dcterms:modified>
  <cp:category>Final</cp:category>
</cp:coreProperties>
</file>