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2D6F45">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2D6F45" w:rsidRDefault="00B56E9C" w:rsidP="00B6553F">
            <w:pPr>
              <w:spacing w:after="80" w:line="300" w:lineRule="exact"/>
              <w:rPr>
                <w:b/>
                <w:sz w:val="24"/>
                <w:szCs w:val="24"/>
              </w:rPr>
            </w:pPr>
            <w:r w:rsidRPr="002D6F45">
              <w:rPr>
                <w:sz w:val="28"/>
                <w:szCs w:val="28"/>
              </w:rPr>
              <w:t>United Nations</w:t>
            </w:r>
          </w:p>
        </w:tc>
        <w:tc>
          <w:tcPr>
            <w:tcW w:w="6095" w:type="dxa"/>
            <w:gridSpan w:val="2"/>
            <w:tcBorders>
              <w:bottom w:val="single" w:sz="4" w:space="0" w:color="auto"/>
            </w:tcBorders>
            <w:vAlign w:val="bottom"/>
          </w:tcPr>
          <w:p w:rsidR="00B56E9C" w:rsidRPr="002D6F45" w:rsidRDefault="00FB34A8" w:rsidP="0032490F">
            <w:pPr>
              <w:jc w:val="right"/>
            </w:pPr>
            <w:r w:rsidRPr="002D6F45">
              <w:rPr>
                <w:sz w:val="40"/>
              </w:rPr>
              <w:t>CRPD</w:t>
            </w:r>
            <w:r w:rsidRPr="002D6F45">
              <w:t>/C/</w:t>
            </w:r>
            <w:r w:rsidR="0032490F" w:rsidRPr="002D6F45">
              <w:t>8/2</w:t>
            </w:r>
          </w:p>
        </w:tc>
      </w:tr>
      <w:tr w:rsidR="00B56E9C" w:rsidRPr="002D6F45">
        <w:trPr>
          <w:cantSplit/>
          <w:trHeight w:hRule="exact" w:val="2835"/>
        </w:trPr>
        <w:tc>
          <w:tcPr>
            <w:tcW w:w="1276" w:type="dxa"/>
            <w:tcBorders>
              <w:top w:val="single" w:sz="4" w:space="0" w:color="auto"/>
              <w:bottom w:val="single" w:sz="12" w:space="0" w:color="auto"/>
            </w:tcBorders>
          </w:tcPr>
          <w:p w:rsidR="00B56E9C" w:rsidRPr="002D6F45" w:rsidRDefault="00B56E9C" w:rsidP="00B06775">
            <w:pPr>
              <w:spacing w:before="120"/>
              <w:jc w:val="center"/>
            </w:pPr>
            <w:r w:rsidRPr="002D6F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D6F45" w:rsidRDefault="00B56E9C" w:rsidP="00ED32A3">
            <w:pPr>
              <w:spacing w:before="120" w:line="380" w:lineRule="exact"/>
              <w:rPr>
                <w:b/>
                <w:sz w:val="34"/>
                <w:szCs w:val="40"/>
              </w:rPr>
            </w:pPr>
            <w:r w:rsidRPr="002D6F45">
              <w:rPr>
                <w:b/>
                <w:sz w:val="34"/>
                <w:szCs w:val="40"/>
              </w:rPr>
              <w:t>Convention on</w:t>
            </w:r>
            <w:r w:rsidR="00646687" w:rsidRPr="002D6F45">
              <w:rPr>
                <w:b/>
                <w:sz w:val="34"/>
                <w:szCs w:val="40"/>
              </w:rPr>
              <w:t xml:space="preserve"> </w:t>
            </w:r>
            <w:r w:rsidRPr="002D6F45">
              <w:rPr>
                <w:b/>
                <w:sz w:val="34"/>
                <w:szCs w:val="40"/>
              </w:rPr>
              <w:t>the</w:t>
            </w:r>
            <w:r w:rsidR="009F7711" w:rsidRPr="002D6F45">
              <w:rPr>
                <w:b/>
                <w:sz w:val="34"/>
                <w:szCs w:val="40"/>
              </w:rPr>
              <w:t xml:space="preserve"> </w:t>
            </w:r>
            <w:r w:rsidR="00646687" w:rsidRPr="002D6F45">
              <w:rPr>
                <w:b/>
                <w:sz w:val="34"/>
                <w:szCs w:val="40"/>
              </w:rPr>
              <w:t>Rights</w:t>
            </w:r>
            <w:r w:rsidR="009F7711" w:rsidRPr="002D6F45">
              <w:rPr>
                <w:b/>
                <w:sz w:val="34"/>
                <w:szCs w:val="40"/>
              </w:rPr>
              <w:br/>
            </w:r>
            <w:r w:rsidR="00646687" w:rsidRPr="002D6F45">
              <w:rPr>
                <w:b/>
                <w:sz w:val="34"/>
                <w:szCs w:val="40"/>
              </w:rPr>
              <w:t>of Persons with</w:t>
            </w:r>
            <w:r w:rsidR="009F7711" w:rsidRPr="002D6F45">
              <w:rPr>
                <w:b/>
                <w:sz w:val="34"/>
                <w:szCs w:val="40"/>
              </w:rPr>
              <w:t xml:space="preserve"> </w:t>
            </w:r>
            <w:r w:rsidR="00646687" w:rsidRPr="002D6F45">
              <w:rPr>
                <w:b/>
                <w:sz w:val="34"/>
                <w:szCs w:val="40"/>
              </w:rPr>
              <w:t>Disabilities</w:t>
            </w:r>
          </w:p>
          <w:p w:rsidR="00B56E9C" w:rsidRPr="002D6F45" w:rsidRDefault="00B56E9C" w:rsidP="00B6553F">
            <w:pPr>
              <w:spacing w:before="120" w:line="420" w:lineRule="exact"/>
            </w:pPr>
          </w:p>
        </w:tc>
        <w:tc>
          <w:tcPr>
            <w:tcW w:w="2835" w:type="dxa"/>
            <w:tcBorders>
              <w:top w:val="single" w:sz="4" w:space="0" w:color="auto"/>
              <w:bottom w:val="single" w:sz="12" w:space="0" w:color="auto"/>
            </w:tcBorders>
          </w:tcPr>
          <w:p w:rsidR="00FB34A8" w:rsidRPr="002D6F45" w:rsidRDefault="00FB34A8" w:rsidP="00FB34A8">
            <w:pPr>
              <w:spacing w:before="240" w:line="240" w:lineRule="exact"/>
            </w:pPr>
            <w:r w:rsidRPr="002D6F45">
              <w:t xml:space="preserve">Distr.: </w:t>
            </w:r>
            <w:r w:rsidR="0032490F" w:rsidRPr="002D6F45">
              <w:t>General</w:t>
            </w:r>
          </w:p>
          <w:p w:rsidR="00FB34A8" w:rsidRPr="002D6F45" w:rsidRDefault="00C77E64" w:rsidP="00C95B0B">
            <w:pPr>
              <w:spacing w:line="240" w:lineRule="exact"/>
            </w:pPr>
            <w:r>
              <w:t>2</w:t>
            </w:r>
            <w:r w:rsidR="001A4D4B">
              <w:t>9</w:t>
            </w:r>
            <w:r w:rsidR="00727DC0" w:rsidRPr="002D6F45">
              <w:t xml:space="preserve"> May</w:t>
            </w:r>
            <w:r w:rsidR="00B42F07" w:rsidRPr="002D6F45">
              <w:t xml:space="preserve"> 2013</w:t>
            </w:r>
          </w:p>
          <w:p w:rsidR="00FB34A8" w:rsidRPr="002D6F45" w:rsidRDefault="00FB34A8" w:rsidP="00FB34A8">
            <w:pPr>
              <w:spacing w:line="240" w:lineRule="exact"/>
            </w:pPr>
          </w:p>
          <w:p w:rsidR="00B56E9C" w:rsidRPr="002D6F45" w:rsidRDefault="00FB34A8" w:rsidP="00FB34A8">
            <w:pPr>
              <w:spacing w:line="240" w:lineRule="exact"/>
            </w:pPr>
            <w:r w:rsidRPr="002D6F45">
              <w:t>Original: English</w:t>
            </w:r>
          </w:p>
        </w:tc>
      </w:tr>
    </w:tbl>
    <w:p w:rsidR="00FB34A8" w:rsidRPr="002D6F45" w:rsidRDefault="00FB34A8" w:rsidP="00FB34A8">
      <w:pPr>
        <w:spacing w:before="120"/>
        <w:rPr>
          <w:rFonts w:eastAsia="SimHei"/>
          <w:b/>
          <w:sz w:val="24"/>
          <w:szCs w:val="24"/>
        </w:rPr>
      </w:pPr>
      <w:r w:rsidRPr="002D6F45">
        <w:rPr>
          <w:rFonts w:eastAsia="SimHei"/>
          <w:b/>
          <w:sz w:val="24"/>
          <w:szCs w:val="24"/>
        </w:rPr>
        <w:t>Committee on the Rights of Persons with Disabilities</w:t>
      </w:r>
    </w:p>
    <w:p w:rsidR="00084FEE" w:rsidRDefault="00FB34A8" w:rsidP="00FB34A8">
      <w:pPr>
        <w:pStyle w:val="HChG"/>
      </w:pPr>
      <w:r w:rsidRPr="002D6F45">
        <w:tab/>
      </w:r>
      <w:r w:rsidRPr="002D6F45">
        <w:tab/>
      </w:r>
    </w:p>
    <w:p w:rsidR="00084FEE" w:rsidRDefault="00084FEE" w:rsidP="00FB34A8">
      <w:pPr>
        <w:pStyle w:val="HChG"/>
      </w:pPr>
    </w:p>
    <w:p w:rsidR="00FB34A8" w:rsidRPr="00084FEE" w:rsidRDefault="00084FEE" w:rsidP="00A013E0">
      <w:pPr>
        <w:pStyle w:val="HChG"/>
        <w:tabs>
          <w:tab w:val="left" w:pos="9639"/>
        </w:tabs>
        <w:ind w:right="-33"/>
        <w:rPr>
          <w:sz w:val="34"/>
          <w:szCs w:val="34"/>
        </w:rPr>
      </w:pPr>
      <w:r>
        <w:tab/>
      </w:r>
      <w:r>
        <w:tab/>
      </w:r>
      <w:r w:rsidR="0032490F" w:rsidRPr="00084FEE">
        <w:rPr>
          <w:sz w:val="34"/>
          <w:szCs w:val="34"/>
        </w:rPr>
        <w:t>Report</w:t>
      </w:r>
      <w:r w:rsidR="00FB34A8" w:rsidRPr="00084FEE">
        <w:rPr>
          <w:sz w:val="34"/>
          <w:szCs w:val="34"/>
        </w:rPr>
        <w:t xml:space="preserve"> </w:t>
      </w:r>
      <w:r w:rsidR="001F66F1" w:rsidRPr="00084FEE">
        <w:rPr>
          <w:sz w:val="34"/>
          <w:szCs w:val="34"/>
        </w:rPr>
        <w:t>of</w:t>
      </w:r>
      <w:r w:rsidR="00FB34A8" w:rsidRPr="00084FEE">
        <w:rPr>
          <w:sz w:val="34"/>
          <w:szCs w:val="34"/>
        </w:rPr>
        <w:t xml:space="preserve"> the Committee on the Rights of Persons with </w:t>
      </w:r>
      <w:r w:rsidR="00977CD0" w:rsidRPr="00084FEE">
        <w:rPr>
          <w:sz w:val="34"/>
          <w:szCs w:val="34"/>
        </w:rPr>
        <w:t xml:space="preserve">Disabilities </w:t>
      </w:r>
      <w:r w:rsidR="00FB34A8" w:rsidRPr="00084FEE">
        <w:rPr>
          <w:sz w:val="34"/>
          <w:szCs w:val="34"/>
        </w:rPr>
        <w:t xml:space="preserve">on its </w:t>
      </w:r>
      <w:r w:rsidR="00B42F07" w:rsidRPr="00084FEE">
        <w:rPr>
          <w:sz w:val="34"/>
          <w:szCs w:val="34"/>
        </w:rPr>
        <w:t xml:space="preserve">eighth </w:t>
      </w:r>
      <w:r w:rsidR="00FB34A8" w:rsidRPr="00084FEE">
        <w:rPr>
          <w:sz w:val="34"/>
          <w:szCs w:val="34"/>
        </w:rPr>
        <w:t>session</w:t>
      </w:r>
      <w:r w:rsidR="0011252F" w:rsidRPr="00084FEE">
        <w:rPr>
          <w:sz w:val="34"/>
          <w:szCs w:val="34"/>
        </w:rPr>
        <w:t>,</w:t>
      </w:r>
      <w:r w:rsidR="002566B2" w:rsidRPr="00084FEE">
        <w:rPr>
          <w:sz w:val="34"/>
          <w:szCs w:val="34"/>
        </w:rPr>
        <w:t xml:space="preserve"> </w:t>
      </w:r>
      <w:r w:rsidR="00B42F07" w:rsidRPr="00084FEE">
        <w:rPr>
          <w:sz w:val="34"/>
          <w:szCs w:val="34"/>
        </w:rPr>
        <w:t>17</w:t>
      </w:r>
      <w:r w:rsidR="00FB34A8" w:rsidRPr="00084FEE">
        <w:rPr>
          <w:sz w:val="34"/>
          <w:szCs w:val="34"/>
        </w:rPr>
        <w:t>-</w:t>
      </w:r>
      <w:r w:rsidR="00B42F07" w:rsidRPr="00084FEE">
        <w:rPr>
          <w:sz w:val="34"/>
          <w:szCs w:val="34"/>
        </w:rPr>
        <w:t xml:space="preserve">28 September </w:t>
      </w:r>
      <w:r w:rsidR="00FB34A8" w:rsidRPr="00084FEE">
        <w:rPr>
          <w:sz w:val="34"/>
          <w:szCs w:val="34"/>
        </w:rPr>
        <w:t>201</w:t>
      </w:r>
      <w:r w:rsidR="00BA4A19" w:rsidRPr="00084FEE">
        <w:rPr>
          <w:sz w:val="34"/>
          <w:szCs w:val="34"/>
        </w:rPr>
        <w:t>2</w:t>
      </w:r>
    </w:p>
    <w:p w:rsidR="00F31F01" w:rsidRPr="002D6F45" w:rsidRDefault="002566B2" w:rsidP="002566B2">
      <w:pPr>
        <w:spacing w:after="120"/>
        <w:rPr>
          <w:sz w:val="28"/>
        </w:rPr>
      </w:pPr>
      <w:r w:rsidRPr="002D6F45">
        <w:rPr>
          <w:b/>
        </w:rPr>
        <w:br w:type="page"/>
      </w:r>
      <w:r w:rsidRPr="002D6F45">
        <w:rPr>
          <w:sz w:val="28"/>
        </w:rPr>
        <w:t>Contents</w:t>
      </w:r>
    </w:p>
    <w:p w:rsidR="002566B2" w:rsidRPr="002D6F45" w:rsidRDefault="002566B2" w:rsidP="002566B2">
      <w:pPr>
        <w:tabs>
          <w:tab w:val="right" w:pos="8929"/>
          <w:tab w:val="right" w:pos="9638"/>
        </w:tabs>
        <w:spacing w:after="120"/>
        <w:ind w:left="283"/>
      </w:pPr>
      <w:r w:rsidRPr="002D6F45">
        <w:rPr>
          <w:i/>
          <w:sz w:val="18"/>
        </w:rPr>
        <w:tab/>
        <w:t>Paragraphs</w:t>
      </w:r>
      <w:r w:rsidRPr="002D6F45">
        <w:rPr>
          <w:i/>
          <w:sz w:val="18"/>
        </w:rPr>
        <w:tab/>
        <w:t>Page</w:t>
      </w:r>
    </w:p>
    <w:p w:rsidR="002566B2" w:rsidRPr="002D6F45" w:rsidRDefault="002566B2" w:rsidP="00471565">
      <w:pPr>
        <w:tabs>
          <w:tab w:val="right" w:pos="850"/>
          <w:tab w:val="left" w:pos="1134"/>
          <w:tab w:val="left" w:pos="1559"/>
          <w:tab w:val="left" w:pos="1984"/>
          <w:tab w:val="left" w:leader="dot" w:pos="7654"/>
          <w:tab w:val="right" w:pos="8400"/>
          <w:tab w:val="right" w:pos="9384"/>
        </w:tabs>
        <w:spacing w:after="120"/>
      </w:pPr>
      <w:r w:rsidRPr="002D6F45">
        <w:tab/>
        <w:t>I.</w:t>
      </w:r>
      <w:r w:rsidRPr="002D6F45">
        <w:tab/>
        <w:t>State</w:t>
      </w:r>
      <w:r w:rsidR="00A92696" w:rsidRPr="002D6F45">
        <w:t>s</w:t>
      </w:r>
      <w:r w:rsidRPr="002D6F45">
        <w:t xml:space="preserve"> parties to the Convention and its Optional Protocol</w:t>
      </w:r>
      <w:r w:rsidR="00471565" w:rsidRPr="002D6F45">
        <w:tab/>
      </w:r>
      <w:r w:rsidR="00471565" w:rsidRPr="002D6F45">
        <w:tab/>
      </w:r>
      <w:r w:rsidR="0011252F" w:rsidRPr="002D6F45">
        <w:t>1-2</w:t>
      </w:r>
      <w:r w:rsidR="00471565" w:rsidRPr="002D6F45">
        <w:tab/>
      </w:r>
      <w:r w:rsidR="00F31F01" w:rsidRPr="002D6F45">
        <w:t>3</w:t>
      </w:r>
    </w:p>
    <w:p w:rsidR="00F31F01" w:rsidRPr="002D6F45" w:rsidRDefault="002566B2" w:rsidP="00F31F01">
      <w:pPr>
        <w:tabs>
          <w:tab w:val="right" w:pos="850"/>
          <w:tab w:val="left" w:pos="1134"/>
          <w:tab w:val="left" w:pos="1559"/>
          <w:tab w:val="left" w:pos="1984"/>
          <w:tab w:val="left" w:leader="dot" w:pos="7654"/>
          <w:tab w:val="right" w:pos="8400"/>
          <w:tab w:val="right" w:pos="9288"/>
          <w:tab w:val="right" w:pos="9384"/>
        </w:tabs>
        <w:spacing w:after="120"/>
      </w:pPr>
      <w:r w:rsidRPr="002D6F45">
        <w:tab/>
        <w:t>II.</w:t>
      </w:r>
      <w:r w:rsidRPr="002D6F45">
        <w:tab/>
        <w:t xml:space="preserve">Opening of the </w:t>
      </w:r>
      <w:r w:rsidR="009F46A5" w:rsidRPr="002D6F45">
        <w:t xml:space="preserve">eighth </w:t>
      </w:r>
      <w:r w:rsidRPr="002D6F45">
        <w:t>session of the Committee</w:t>
      </w:r>
      <w:r w:rsidR="00471565" w:rsidRPr="002D6F45">
        <w:tab/>
      </w:r>
      <w:r w:rsidR="00471565" w:rsidRPr="002D6F45">
        <w:tab/>
      </w:r>
      <w:r w:rsidR="0011252F" w:rsidRPr="002D6F45">
        <w:t>3-6</w:t>
      </w:r>
      <w:r w:rsidR="00471565" w:rsidRPr="002D6F45">
        <w:tab/>
      </w:r>
      <w:r w:rsidR="00F31F01" w:rsidRPr="002D6F45">
        <w:tab/>
        <w:t>3</w:t>
      </w:r>
    </w:p>
    <w:p w:rsidR="002566B2" w:rsidRPr="002D6F45" w:rsidRDefault="002566B2" w:rsidP="00F31F01">
      <w:pPr>
        <w:tabs>
          <w:tab w:val="right" w:pos="850"/>
          <w:tab w:val="left" w:pos="1134"/>
          <w:tab w:val="left" w:pos="1559"/>
          <w:tab w:val="left" w:pos="1984"/>
          <w:tab w:val="left" w:leader="dot" w:pos="7654"/>
          <w:tab w:val="right" w:pos="8400"/>
          <w:tab w:val="right" w:pos="9288"/>
          <w:tab w:val="right" w:pos="9384"/>
        </w:tabs>
        <w:spacing w:after="120"/>
      </w:pPr>
      <w:r w:rsidRPr="002D6F45">
        <w:tab/>
        <w:t>III.</w:t>
      </w:r>
      <w:r w:rsidRPr="002D6F45">
        <w:tab/>
        <w:t>Membership of the Committee</w:t>
      </w:r>
      <w:r w:rsidRPr="002D6F45">
        <w:tab/>
      </w:r>
      <w:r w:rsidR="00471565" w:rsidRPr="002D6F45">
        <w:tab/>
      </w:r>
      <w:r w:rsidR="0011252F" w:rsidRPr="002D6F45">
        <w:t>7</w:t>
      </w:r>
      <w:r w:rsidR="00471565" w:rsidRPr="002D6F45">
        <w:tab/>
      </w:r>
      <w:r w:rsidR="00471565" w:rsidRPr="002D6F45">
        <w:tab/>
      </w:r>
      <w:r w:rsidR="00F31F01" w:rsidRPr="002D6F45">
        <w:t>3</w:t>
      </w:r>
    </w:p>
    <w:p w:rsidR="002566B2" w:rsidRPr="002D6F45" w:rsidRDefault="002566B2" w:rsidP="00471565">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t>IV.</w:t>
      </w:r>
      <w:r w:rsidRPr="002D6F45">
        <w:tab/>
        <w:t>Working methods</w:t>
      </w:r>
      <w:r w:rsidR="0011252F" w:rsidRPr="002D6F45">
        <w:tab/>
      </w:r>
      <w:r w:rsidR="00471565" w:rsidRPr="002D6F45">
        <w:tab/>
      </w:r>
      <w:r w:rsidR="0011252F" w:rsidRPr="002D6F45">
        <w:t>8</w:t>
      </w:r>
      <w:r w:rsidR="00471565" w:rsidRPr="002D6F45">
        <w:tab/>
      </w:r>
      <w:r w:rsidR="00471565" w:rsidRPr="002D6F45">
        <w:tab/>
      </w:r>
      <w:r w:rsidR="00F31F01" w:rsidRPr="002D6F45">
        <w:t>4</w:t>
      </w:r>
    </w:p>
    <w:p w:rsidR="002566B2" w:rsidRPr="002D6F45" w:rsidRDefault="002566B2" w:rsidP="004F1874">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r>
      <w:r w:rsidR="00986A20" w:rsidRPr="002D6F45">
        <w:t>V.</w:t>
      </w:r>
      <w:r w:rsidRPr="002D6F45">
        <w:tab/>
      </w:r>
      <w:r w:rsidR="004F1874" w:rsidRPr="002D6F45">
        <w:t xml:space="preserve">Drafting </w:t>
      </w:r>
      <w:r w:rsidRPr="002D6F45">
        <w:t>of general comments</w:t>
      </w:r>
      <w:r w:rsidRPr="002D6F45">
        <w:tab/>
      </w:r>
      <w:r w:rsidR="00471565" w:rsidRPr="002D6F45">
        <w:tab/>
      </w:r>
      <w:r w:rsidR="00986A20" w:rsidRPr="002D6F45">
        <w:t>9</w:t>
      </w:r>
      <w:r w:rsidRPr="002D6F45">
        <w:t>-1</w:t>
      </w:r>
      <w:r w:rsidR="00C9274A" w:rsidRPr="002D6F45">
        <w:t>1</w:t>
      </w:r>
      <w:r w:rsidR="00471565" w:rsidRPr="002D6F45">
        <w:tab/>
      </w:r>
      <w:r w:rsidR="00471565" w:rsidRPr="002D6F45">
        <w:tab/>
      </w:r>
      <w:r w:rsidR="00F31F01" w:rsidRPr="002D6F45">
        <w:t>4</w:t>
      </w:r>
    </w:p>
    <w:p w:rsidR="00593D2E" w:rsidRPr="002D6F45" w:rsidRDefault="002566B2" w:rsidP="00246B1E">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r>
      <w:r w:rsidR="002A0BF0" w:rsidRPr="002D6F45">
        <w:t>VI.</w:t>
      </w:r>
      <w:r w:rsidR="002A0BF0" w:rsidRPr="002D6F45">
        <w:tab/>
        <w:t xml:space="preserve">Days of </w:t>
      </w:r>
      <w:r w:rsidR="00727DC0" w:rsidRPr="002D6F45">
        <w:t>g</w:t>
      </w:r>
      <w:r w:rsidR="002A0BF0" w:rsidRPr="002D6F45">
        <w:t xml:space="preserve">eneral </w:t>
      </w:r>
      <w:r w:rsidR="00727DC0" w:rsidRPr="002D6F45">
        <w:t>d</w:t>
      </w:r>
      <w:r w:rsidR="002A0BF0" w:rsidRPr="002D6F45">
        <w:t>iscussion</w:t>
      </w:r>
      <w:r w:rsidR="002A0BF0" w:rsidRPr="002D6F45">
        <w:tab/>
      </w:r>
      <w:r w:rsidR="002A0BF0" w:rsidRPr="002D6F45">
        <w:tab/>
      </w:r>
      <w:r w:rsidR="00246B1E" w:rsidRPr="002D6F45">
        <w:t>12-13</w:t>
      </w:r>
      <w:r w:rsidR="00246B1E" w:rsidRPr="002D6F45">
        <w:tab/>
      </w:r>
      <w:r w:rsidR="00246B1E" w:rsidRPr="002D6F45">
        <w:tab/>
      </w:r>
      <w:r w:rsidR="00F31F01" w:rsidRPr="002D6F45">
        <w:t>4</w:t>
      </w:r>
    </w:p>
    <w:p w:rsidR="002566B2" w:rsidRPr="002D6F45" w:rsidRDefault="00593D2E" w:rsidP="00471565">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r>
      <w:r w:rsidR="002566B2" w:rsidRPr="002D6F45">
        <w:t>VI</w:t>
      </w:r>
      <w:r w:rsidRPr="002D6F45">
        <w:t>I</w:t>
      </w:r>
      <w:r w:rsidR="002566B2" w:rsidRPr="002D6F45">
        <w:t>.</w:t>
      </w:r>
      <w:r w:rsidR="002566B2" w:rsidRPr="002D6F45">
        <w:tab/>
        <w:t>Activities related to the Optional Protocol</w:t>
      </w:r>
      <w:r w:rsidR="002566B2" w:rsidRPr="002D6F45">
        <w:tab/>
      </w:r>
      <w:r w:rsidR="00471565" w:rsidRPr="002D6F45">
        <w:tab/>
      </w:r>
      <w:r w:rsidR="002A0BF0" w:rsidRPr="002D6F45">
        <w:t>14-15</w:t>
      </w:r>
      <w:r w:rsidR="00471565" w:rsidRPr="002D6F45">
        <w:tab/>
      </w:r>
      <w:r w:rsidR="00471565" w:rsidRPr="002D6F45">
        <w:tab/>
      </w:r>
      <w:r w:rsidR="00F31F01" w:rsidRPr="002D6F45">
        <w:t>5</w:t>
      </w:r>
    </w:p>
    <w:p w:rsidR="00593D2E" w:rsidRPr="002D6F45" w:rsidRDefault="00593D2E" w:rsidP="00246B1E">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r>
      <w:r w:rsidR="002566B2" w:rsidRPr="002D6F45">
        <w:t>VII</w:t>
      </w:r>
      <w:r w:rsidRPr="002D6F45">
        <w:t>I</w:t>
      </w:r>
      <w:r w:rsidR="002566B2" w:rsidRPr="002D6F45">
        <w:t>.</w:t>
      </w:r>
      <w:r w:rsidR="002566B2" w:rsidRPr="002D6F45">
        <w:tab/>
      </w:r>
      <w:r w:rsidRPr="002D6F45">
        <w:t xml:space="preserve">Accessibility </w:t>
      </w:r>
      <w:r w:rsidR="004F1874" w:rsidRPr="002D6F45">
        <w:t xml:space="preserve">of </w:t>
      </w:r>
      <w:r w:rsidR="00727DC0" w:rsidRPr="002D6F45">
        <w:t xml:space="preserve">the </w:t>
      </w:r>
      <w:r w:rsidRPr="002D6F45">
        <w:t>Committee’s meetings</w:t>
      </w:r>
      <w:r w:rsidR="002A0BF0" w:rsidRPr="002D6F45">
        <w:tab/>
        <w:t xml:space="preserve">  </w:t>
      </w:r>
      <w:r w:rsidR="002A0BF0" w:rsidRPr="002D6F45">
        <w:tab/>
      </w:r>
      <w:r w:rsidR="00246B1E" w:rsidRPr="002D6F45">
        <w:t>16</w:t>
      </w:r>
      <w:r w:rsidR="00246B1E" w:rsidRPr="002D6F45">
        <w:tab/>
      </w:r>
      <w:r w:rsidR="00246B1E" w:rsidRPr="002D6F45">
        <w:tab/>
      </w:r>
      <w:r w:rsidR="00F31F01" w:rsidRPr="002D6F45">
        <w:t>5</w:t>
      </w:r>
    </w:p>
    <w:p w:rsidR="002566B2" w:rsidRPr="002D6F45" w:rsidRDefault="00593D2E" w:rsidP="00471565">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t>IX.</w:t>
      </w:r>
      <w:r w:rsidRPr="002D6F45">
        <w:tab/>
      </w:r>
      <w:r w:rsidR="002566B2" w:rsidRPr="002D6F45">
        <w:t>Other decisions</w:t>
      </w:r>
      <w:r w:rsidR="002566B2" w:rsidRPr="002D6F45">
        <w:tab/>
      </w:r>
      <w:r w:rsidR="00471565" w:rsidRPr="002D6F45">
        <w:tab/>
      </w:r>
      <w:r w:rsidR="002A0BF0" w:rsidRPr="002D6F45">
        <w:t>17</w:t>
      </w:r>
      <w:r w:rsidR="002566B2" w:rsidRPr="002D6F45">
        <w:t>-</w:t>
      </w:r>
      <w:r w:rsidR="002A0BF0" w:rsidRPr="002D6F45">
        <w:t>18</w:t>
      </w:r>
      <w:r w:rsidR="00471565" w:rsidRPr="002D6F45">
        <w:tab/>
      </w:r>
      <w:r w:rsidR="00471565" w:rsidRPr="002D6F45">
        <w:tab/>
      </w:r>
      <w:r w:rsidR="00F31F01" w:rsidRPr="002D6F45">
        <w:t>5</w:t>
      </w:r>
    </w:p>
    <w:p w:rsidR="002566B2" w:rsidRPr="002D6F45" w:rsidRDefault="002566B2" w:rsidP="00471565">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r>
      <w:r w:rsidR="00593D2E" w:rsidRPr="002D6F45">
        <w:t>X</w:t>
      </w:r>
      <w:r w:rsidRPr="002D6F45">
        <w:t>.</w:t>
      </w:r>
      <w:r w:rsidRPr="002D6F45">
        <w:tab/>
        <w:t>Future sessions</w:t>
      </w:r>
      <w:r w:rsidRPr="002D6F45">
        <w:tab/>
      </w:r>
      <w:r w:rsidR="00471565" w:rsidRPr="002D6F45">
        <w:tab/>
      </w:r>
      <w:r w:rsidR="002A0BF0" w:rsidRPr="002D6F45">
        <w:t>19</w:t>
      </w:r>
      <w:r w:rsidRPr="002D6F45">
        <w:t>-</w:t>
      </w:r>
      <w:r w:rsidR="002A0BF0" w:rsidRPr="002D6F45">
        <w:t>20</w:t>
      </w:r>
      <w:r w:rsidR="00471565" w:rsidRPr="002D6F45">
        <w:tab/>
      </w:r>
      <w:r w:rsidR="00471565" w:rsidRPr="002D6F45">
        <w:tab/>
      </w:r>
      <w:r w:rsidR="00F31F01" w:rsidRPr="002D6F45">
        <w:t>5</w:t>
      </w:r>
    </w:p>
    <w:p w:rsidR="002566B2" w:rsidRPr="002D6F45" w:rsidRDefault="002566B2" w:rsidP="004F1874">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r>
      <w:r w:rsidR="00593D2E" w:rsidRPr="002D6F45">
        <w:t>XI</w:t>
      </w:r>
      <w:r w:rsidRPr="002D6F45">
        <w:t>.</w:t>
      </w:r>
      <w:r w:rsidRPr="002D6F45">
        <w:tab/>
        <w:t xml:space="preserve">Cooperation with </w:t>
      </w:r>
      <w:r w:rsidR="004F1874" w:rsidRPr="002D6F45">
        <w:t xml:space="preserve">relevant </w:t>
      </w:r>
      <w:r w:rsidRPr="002D6F45">
        <w:t>bodies</w:t>
      </w:r>
      <w:r w:rsidRPr="002D6F45">
        <w:tab/>
      </w:r>
      <w:r w:rsidR="00471565" w:rsidRPr="002D6F45">
        <w:tab/>
      </w:r>
      <w:r w:rsidR="002A0BF0" w:rsidRPr="002D6F45">
        <w:t>21</w:t>
      </w:r>
      <w:r w:rsidRPr="002D6F45">
        <w:t>-</w:t>
      </w:r>
      <w:r w:rsidR="002A0BF0" w:rsidRPr="002D6F45">
        <w:t>22</w:t>
      </w:r>
      <w:r w:rsidR="00471565" w:rsidRPr="002D6F45">
        <w:tab/>
      </w:r>
      <w:r w:rsidR="00471565" w:rsidRPr="002D6F45">
        <w:tab/>
      </w:r>
      <w:r w:rsidR="00F31F01" w:rsidRPr="002D6F45">
        <w:t>5</w:t>
      </w:r>
    </w:p>
    <w:p w:rsidR="002566B2" w:rsidRPr="002D6F45" w:rsidRDefault="002566B2" w:rsidP="00471565">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r>
      <w:r w:rsidRPr="002D6F45">
        <w:tab/>
        <w:t>A.</w:t>
      </w:r>
      <w:r w:rsidRPr="002D6F45">
        <w:tab/>
        <w:t>Cooperation with other United Nations organs</w:t>
      </w:r>
      <w:r w:rsidRPr="002D6F45">
        <w:tab/>
      </w:r>
      <w:r w:rsidR="00471565" w:rsidRPr="002D6F45">
        <w:tab/>
      </w:r>
      <w:r w:rsidR="002A0BF0" w:rsidRPr="002D6F45">
        <w:t>21</w:t>
      </w:r>
      <w:r w:rsidR="00471565" w:rsidRPr="002D6F45">
        <w:tab/>
      </w:r>
      <w:r w:rsidR="00471565" w:rsidRPr="002D6F45">
        <w:tab/>
      </w:r>
      <w:r w:rsidR="00F31F01" w:rsidRPr="002D6F45">
        <w:t>5</w:t>
      </w:r>
    </w:p>
    <w:p w:rsidR="002566B2" w:rsidRPr="002D6F45" w:rsidRDefault="002566B2" w:rsidP="00471565">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r>
      <w:r w:rsidRPr="002D6F45">
        <w:tab/>
        <w:t>B.</w:t>
      </w:r>
      <w:r w:rsidRPr="002D6F45">
        <w:tab/>
        <w:t>Cooperation with non-governmental organizations</w:t>
      </w:r>
      <w:r w:rsidRPr="002D6F45">
        <w:tab/>
      </w:r>
      <w:r w:rsidR="00471565" w:rsidRPr="002D6F45">
        <w:tab/>
      </w:r>
      <w:r w:rsidR="002A0BF0" w:rsidRPr="002D6F45">
        <w:t>22</w:t>
      </w:r>
      <w:r w:rsidR="00471565" w:rsidRPr="002D6F45">
        <w:tab/>
      </w:r>
      <w:r w:rsidR="00471565" w:rsidRPr="002D6F45">
        <w:tab/>
      </w:r>
      <w:r w:rsidR="00F31F01" w:rsidRPr="002D6F45">
        <w:t>5</w:t>
      </w:r>
    </w:p>
    <w:p w:rsidR="00F92A2A" w:rsidRPr="002D6F45" w:rsidRDefault="002566B2" w:rsidP="00246B1E">
      <w:pPr>
        <w:tabs>
          <w:tab w:val="right" w:pos="850"/>
          <w:tab w:val="left" w:pos="1134"/>
          <w:tab w:val="left" w:pos="1559"/>
          <w:tab w:val="left" w:pos="1984"/>
          <w:tab w:val="left" w:leader="dot" w:pos="7654"/>
          <w:tab w:val="right" w:pos="8400"/>
          <w:tab w:val="right" w:pos="8929"/>
          <w:tab w:val="right" w:pos="9384"/>
          <w:tab w:val="right" w:pos="9638"/>
        </w:tabs>
        <w:spacing w:after="120"/>
        <w:rPr>
          <w:b/>
        </w:rPr>
      </w:pPr>
      <w:r w:rsidRPr="002D6F45">
        <w:tab/>
      </w:r>
      <w:r w:rsidR="00593D2E" w:rsidRPr="002D6F45">
        <w:t>XI</w:t>
      </w:r>
      <w:r w:rsidR="002A0BF0" w:rsidRPr="002D6F45">
        <w:t>I</w:t>
      </w:r>
      <w:r w:rsidRPr="002D6F45">
        <w:tab/>
        <w:t xml:space="preserve">Consideration of reports submitted </w:t>
      </w:r>
      <w:r w:rsidRPr="002D6F45">
        <w:rPr>
          <w:lang w:val="en-US"/>
        </w:rPr>
        <w:t xml:space="preserve">in accordance with article </w:t>
      </w:r>
      <w:r w:rsidR="009F46A5" w:rsidRPr="002D6F45">
        <w:rPr>
          <w:lang w:val="en-US"/>
        </w:rPr>
        <w:t>35</w:t>
      </w:r>
      <w:r w:rsidR="002A0BF0" w:rsidRPr="002D6F45">
        <w:rPr>
          <w:lang w:val="en-US"/>
        </w:rPr>
        <w:tab/>
      </w:r>
      <w:r w:rsidR="002A0BF0" w:rsidRPr="002D6F45">
        <w:rPr>
          <w:lang w:val="en-US"/>
        </w:rPr>
        <w:tab/>
      </w:r>
      <w:r w:rsidR="00246B1E" w:rsidRPr="002D6F45">
        <w:rPr>
          <w:lang w:val="en-US"/>
        </w:rPr>
        <w:t>23</w:t>
      </w:r>
      <w:r w:rsidR="00246B1E" w:rsidRPr="002D6F45">
        <w:rPr>
          <w:lang w:val="en-US"/>
        </w:rPr>
        <w:tab/>
      </w:r>
      <w:r w:rsidR="00246B1E" w:rsidRPr="002D6F45">
        <w:rPr>
          <w:lang w:val="en-US"/>
        </w:rPr>
        <w:tab/>
      </w:r>
      <w:r w:rsidR="00F31F01" w:rsidRPr="002D6F45">
        <w:rPr>
          <w:lang w:val="en-US"/>
        </w:rPr>
        <w:t>6</w:t>
      </w:r>
    </w:p>
    <w:p w:rsidR="00C11097" w:rsidRPr="002D6F45" w:rsidRDefault="00C11097" w:rsidP="00F92A2A">
      <w:pPr>
        <w:tabs>
          <w:tab w:val="right" w:pos="850"/>
          <w:tab w:val="left" w:pos="1134"/>
          <w:tab w:val="left" w:pos="1559"/>
          <w:tab w:val="left" w:pos="1984"/>
          <w:tab w:val="left" w:leader="dot" w:pos="7654"/>
          <w:tab w:val="right" w:pos="8400"/>
          <w:tab w:val="right" w:pos="8929"/>
          <w:tab w:val="right" w:pos="9384"/>
          <w:tab w:val="right" w:pos="9638"/>
        </w:tabs>
        <w:spacing w:after="120"/>
        <w:ind w:left="1134" w:hanging="1134"/>
        <w:rPr>
          <w:lang w:val="en-US"/>
        </w:rPr>
      </w:pPr>
      <w:r w:rsidRPr="002D6F45">
        <w:t>Annexes</w:t>
      </w:r>
    </w:p>
    <w:p w:rsidR="00C11097" w:rsidRPr="002D6F45" w:rsidRDefault="00C11097" w:rsidP="00494B17">
      <w:pPr>
        <w:tabs>
          <w:tab w:val="right" w:pos="850"/>
          <w:tab w:val="left" w:pos="1134"/>
          <w:tab w:val="left" w:pos="1559"/>
          <w:tab w:val="left" w:pos="1984"/>
          <w:tab w:val="left" w:leader="dot" w:pos="7656"/>
          <w:tab w:val="right" w:pos="8400"/>
          <w:tab w:val="right" w:pos="8929"/>
          <w:tab w:val="right" w:pos="9384"/>
          <w:tab w:val="right" w:pos="9638"/>
        </w:tabs>
        <w:spacing w:after="120"/>
      </w:pPr>
      <w:r w:rsidRPr="002D6F45">
        <w:rPr>
          <w:lang w:val="en-CA"/>
        </w:rPr>
        <w:tab/>
      </w:r>
      <w:r w:rsidRPr="002D6F45">
        <w:t>I.</w:t>
      </w:r>
      <w:r w:rsidRPr="002D6F45">
        <w:tab/>
        <w:t xml:space="preserve">States parties to the Convention on the Rights of Persons with Disabilities </w:t>
      </w:r>
      <w:r w:rsidRPr="002D6F45">
        <w:br/>
      </w:r>
      <w:r w:rsidR="00F92A2A" w:rsidRPr="002D6F45">
        <w:tab/>
      </w:r>
      <w:r w:rsidR="00F92A2A" w:rsidRPr="002D6F45">
        <w:tab/>
      </w:r>
      <w:r w:rsidRPr="002D6F45">
        <w:t xml:space="preserve">and to the Optional Protocol as at </w:t>
      </w:r>
      <w:r w:rsidR="009F46A5" w:rsidRPr="002D6F45">
        <w:t xml:space="preserve">28 September </w:t>
      </w:r>
      <w:r w:rsidRPr="002D6F45">
        <w:t xml:space="preserve">2012 </w:t>
      </w:r>
      <w:r w:rsidRPr="002D6F45">
        <w:tab/>
      </w:r>
      <w:r w:rsidRPr="002D6F45">
        <w:tab/>
      </w:r>
      <w:r w:rsidRPr="002D6F45">
        <w:tab/>
      </w:r>
      <w:r w:rsidR="00494B17" w:rsidRPr="002D6F45">
        <w:tab/>
      </w:r>
      <w:r w:rsidR="00F31F01" w:rsidRPr="002D6F45">
        <w:t>7</w:t>
      </w:r>
    </w:p>
    <w:p w:rsidR="002566B2" w:rsidRPr="002D6F45" w:rsidRDefault="00471565" w:rsidP="00494B17">
      <w:pPr>
        <w:tabs>
          <w:tab w:val="right" w:pos="850"/>
          <w:tab w:val="left" w:pos="1134"/>
          <w:tab w:val="left" w:pos="1559"/>
          <w:tab w:val="left" w:pos="1984"/>
          <w:tab w:val="left" w:leader="dot" w:pos="7656"/>
          <w:tab w:val="right" w:pos="8400"/>
          <w:tab w:val="right" w:pos="8929"/>
          <w:tab w:val="right" w:pos="9384"/>
          <w:tab w:val="right" w:pos="9638"/>
        </w:tabs>
        <w:spacing w:after="120"/>
      </w:pPr>
      <w:r w:rsidRPr="002D6F45">
        <w:tab/>
      </w:r>
      <w:r w:rsidR="002566B2" w:rsidRPr="002D6F45">
        <w:t>II.</w:t>
      </w:r>
      <w:r w:rsidR="002566B2" w:rsidRPr="002D6F45">
        <w:tab/>
        <w:t>Submission of reports by States parties under article 35 of the Convention</w:t>
      </w:r>
      <w:r w:rsidR="00FD214F" w:rsidRPr="002D6F45">
        <w:t>,</w:t>
      </w:r>
      <w:r w:rsidR="002566B2" w:rsidRPr="002D6F45">
        <w:t xml:space="preserve"> </w:t>
      </w:r>
      <w:r w:rsidR="002566B2" w:rsidRPr="002D6F45">
        <w:br/>
      </w:r>
      <w:r w:rsidR="00F92A2A" w:rsidRPr="002D6F45">
        <w:tab/>
      </w:r>
      <w:r w:rsidR="00F92A2A" w:rsidRPr="002D6F45">
        <w:tab/>
      </w:r>
      <w:r w:rsidR="002566B2" w:rsidRPr="002D6F45">
        <w:t xml:space="preserve">as at </w:t>
      </w:r>
      <w:r w:rsidR="009F46A5" w:rsidRPr="002D6F45">
        <w:t xml:space="preserve">28 September </w:t>
      </w:r>
      <w:r w:rsidR="002566B2" w:rsidRPr="002D6F45">
        <w:t>201</w:t>
      </w:r>
      <w:r w:rsidR="00977CD0" w:rsidRPr="002D6F45">
        <w:t>2</w:t>
      </w:r>
      <w:r w:rsidR="002566B2" w:rsidRPr="002D6F45">
        <w:tab/>
      </w:r>
      <w:r w:rsidR="002566B2" w:rsidRPr="002D6F45">
        <w:tab/>
      </w:r>
      <w:r w:rsidR="00C11097" w:rsidRPr="002D6F45">
        <w:tab/>
      </w:r>
      <w:r w:rsidR="00494B17" w:rsidRPr="002D6F45">
        <w:tab/>
      </w:r>
      <w:r w:rsidR="00F31F01" w:rsidRPr="002D6F45">
        <w:t>15</w:t>
      </w:r>
    </w:p>
    <w:p w:rsidR="002566B2" w:rsidRPr="002D6F45" w:rsidRDefault="002566B2" w:rsidP="00494B17">
      <w:pPr>
        <w:tabs>
          <w:tab w:val="right" w:pos="850"/>
          <w:tab w:val="left" w:pos="1134"/>
          <w:tab w:val="left" w:pos="1559"/>
          <w:tab w:val="left" w:pos="1984"/>
          <w:tab w:val="left" w:leader="dot" w:pos="7656"/>
          <w:tab w:val="right" w:pos="8400"/>
          <w:tab w:val="right" w:pos="8929"/>
          <w:tab w:val="right" w:pos="9384"/>
          <w:tab w:val="right" w:pos="9638"/>
        </w:tabs>
        <w:spacing w:after="120"/>
      </w:pPr>
      <w:r w:rsidRPr="002D6F45">
        <w:tab/>
        <w:t>I</w:t>
      </w:r>
      <w:r w:rsidR="000F7895" w:rsidRPr="002D6F45">
        <w:t>II</w:t>
      </w:r>
      <w:r w:rsidRPr="002D6F45">
        <w:t>.</w:t>
      </w:r>
      <w:r w:rsidRPr="002D6F45">
        <w:tab/>
        <w:t xml:space="preserve">Decisions adopted by the Committee during its </w:t>
      </w:r>
      <w:r w:rsidR="009F46A5" w:rsidRPr="002D6F45">
        <w:t xml:space="preserve">eighth </w:t>
      </w:r>
      <w:r w:rsidRPr="002D6F45">
        <w:t>session</w:t>
      </w:r>
      <w:r w:rsidRPr="002D6F45">
        <w:tab/>
      </w:r>
      <w:r w:rsidR="00986A20" w:rsidRPr="002D6F45">
        <w:tab/>
      </w:r>
      <w:r w:rsidR="00C11097" w:rsidRPr="002D6F45">
        <w:tab/>
      </w:r>
      <w:r w:rsidR="00494B17" w:rsidRPr="002D6F45">
        <w:tab/>
      </w:r>
      <w:r w:rsidR="00F31F01" w:rsidRPr="002D6F45">
        <w:t>19</w:t>
      </w:r>
    </w:p>
    <w:p w:rsidR="002566B2" w:rsidRPr="002D6F45" w:rsidRDefault="002566B2" w:rsidP="00494B17">
      <w:pPr>
        <w:tabs>
          <w:tab w:val="right" w:pos="850"/>
          <w:tab w:val="left" w:pos="1134"/>
          <w:tab w:val="left" w:pos="1559"/>
          <w:tab w:val="left" w:pos="1984"/>
          <w:tab w:val="left" w:leader="dot" w:pos="7656"/>
          <w:tab w:val="right" w:pos="8400"/>
          <w:tab w:val="right" w:pos="8929"/>
          <w:tab w:val="right" w:pos="9384"/>
          <w:tab w:val="right" w:pos="9638"/>
        </w:tabs>
        <w:spacing w:after="120"/>
      </w:pPr>
      <w:r w:rsidRPr="002D6F45">
        <w:tab/>
      </w:r>
      <w:r w:rsidR="000F7895" w:rsidRPr="002D6F45">
        <w:t>I</w:t>
      </w:r>
      <w:r w:rsidRPr="002D6F45">
        <w:t>V.</w:t>
      </w:r>
      <w:r w:rsidRPr="002D6F45">
        <w:tab/>
        <w:t xml:space="preserve">Working groups of the Committee </w:t>
      </w:r>
      <w:r w:rsidRPr="002D6F45">
        <w:tab/>
      </w:r>
      <w:r w:rsidR="00986A20" w:rsidRPr="002D6F45">
        <w:tab/>
      </w:r>
      <w:r w:rsidR="00986A20" w:rsidRPr="002D6F45">
        <w:tab/>
      </w:r>
      <w:r w:rsidR="00494B17" w:rsidRPr="002D6F45">
        <w:tab/>
      </w:r>
      <w:r w:rsidR="00F31F01" w:rsidRPr="002D6F45">
        <w:t>20</w:t>
      </w:r>
    </w:p>
    <w:p w:rsidR="00FB1306" w:rsidRPr="002D6F45" w:rsidRDefault="00CF16E7" w:rsidP="00494B17">
      <w:pPr>
        <w:tabs>
          <w:tab w:val="right" w:pos="850"/>
          <w:tab w:val="left" w:pos="1134"/>
          <w:tab w:val="left" w:pos="1559"/>
          <w:tab w:val="left" w:pos="1984"/>
          <w:tab w:val="left" w:leader="dot" w:pos="7656"/>
          <w:tab w:val="right" w:pos="8400"/>
          <w:tab w:val="right" w:pos="8929"/>
          <w:tab w:val="right" w:pos="9384"/>
          <w:tab w:val="right" w:pos="9638"/>
        </w:tabs>
        <w:spacing w:after="120"/>
      </w:pPr>
      <w:r w:rsidRPr="002D6F45">
        <w:tab/>
        <w:t>V.</w:t>
      </w:r>
      <w:r w:rsidRPr="002D6F45">
        <w:tab/>
        <w:t>Statement of the Committee on the report of the High Commissioner of</w:t>
      </w:r>
      <w:r w:rsidR="00F663D8" w:rsidRPr="002D6F45">
        <w:br/>
      </w:r>
      <w:r w:rsidR="00F92A2A" w:rsidRPr="002D6F45">
        <w:tab/>
      </w:r>
      <w:r w:rsidR="00F92A2A" w:rsidRPr="002D6F45">
        <w:tab/>
      </w:r>
      <w:r w:rsidRPr="002D6F45">
        <w:t>Human Rights</w:t>
      </w:r>
      <w:r w:rsidR="00F663D8" w:rsidRPr="002D6F45">
        <w:t xml:space="preserve"> </w:t>
      </w:r>
      <w:r w:rsidRPr="002D6F45">
        <w:t xml:space="preserve">on the strengthening </w:t>
      </w:r>
      <w:r w:rsidR="00727DC0" w:rsidRPr="002D6F45">
        <w:t xml:space="preserve">of </w:t>
      </w:r>
      <w:r w:rsidRPr="002D6F45">
        <w:t>the United Nations human rights treaty</w:t>
      </w:r>
      <w:r w:rsidR="00F663D8" w:rsidRPr="002D6F45">
        <w:br/>
      </w:r>
      <w:r w:rsidR="00F92A2A" w:rsidRPr="002D6F45">
        <w:tab/>
      </w:r>
      <w:r w:rsidR="00F92A2A" w:rsidRPr="002D6F45">
        <w:tab/>
      </w:r>
      <w:r w:rsidRPr="002D6F45">
        <w:t>body system</w:t>
      </w:r>
      <w:r w:rsidR="00FB1306" w:rsidRPr="002D6F45">
        <w:tab/>
      </w:r>
      <w:r w:rsidR="002A0BF0" w:rsidRPr="002D6F45">
        <w:tab/>
      </w:r>
      <w:r w:rsidR="00F663D8" w:rsidRPr="002D6F45">
        <w:tab/>
      </w:r>
      <w:r w:rsidR="00494B17" w:rsidRPr="002D6F45">
        <w:tab/>
      </w:r>
      <w:r w:rsidR="00F31F01" w:rsidRPr="002D6F45">
        <w:t>21</w:t>
      </w:r>
    </w:p>
    <w:p w:rsidR="002A0BF0" w:rsidRPr="002D6F45" w:rsidRDefault="00F92A2A" w:rsidP="00494B17">
      <w:pPr>
        <w:tabs>
          <w:tab w:val="right" w:pos="850"/>
          <w:tab w:val="left" w:pos="1134"/>
          <w:tab w:val="left" w:pos="1559"/>
          <w:tab w:val="left" w:pos="1984"/>
          <w:tab w:val="left" w:leader="dot" w:pos="7654"/>
          <w:tab w:val="right" w:pos="8400"/>
          <w:tab w:val="right" w:pos="8929"/>
          <w:tab w:val="right" w:pos="9384"/>
          <w:tab w:val="right" w:pos="9638"/>
        </w:tabs>
        <w:spacing w:after="120"/>
      </w:pPr>
      <w:r w:rsidRPr="002D6F45">
        <w:tab/>
      </w:r>
      <w:r w:rsidR="00CF16E7" w:rsidRPr="002D6F45">
        <w:t>VI.</w:t>
      </w:r>
      <w:r w:rsidR="00CF16E7" w:rsidRPr="002D6F45">
        <w:tab/>
        <w:t xml:space="preserve">Decision of the Committee on the </w:t>
      </w:r>
      <w:r w:rsidR="00C771F0" w:rsidRPr="002D6F45">
        <w:t>g</w:t>
      </w:r>
      <w:r w:rsidR="00CF16E7" w:rsidRPr="002D6F45">
        <w:t xml:space="preserve">uidelines on the </w:t>
      </w:r>
      <w:r w:rsidR="00C771F0" w:rsidRPr="002D6F45">
        <w:t>i</w:t>
      </w:r>
      <w:r w:rsidR="00CF16E7" w:rsidRPr="002D6F45">
        <w:t xml:space="preserve">ndependence and </w:t>
      </w:r>
      <w:r w:rsidRPr="002D6F45">
        <w:br/>
      </w:r>
      <w:r w:rsidRPr="002D6F45">
        <w:tab/>
      </w:r>
      <w:r w:rsidRPr="002D6F45">
        <w:tab/>
      </w:r>
      <w:r w:rsidR="00C771F0" w:rsidRPr="002D6F45">
        <w:t>i</w:t>
      </w:r>
      <w:r w:rsidR="00CF16E7" w:rsidRPr="002D6F45">
        <w:t>mpartiality of</w:t>
      </w:r>
      <w:r w:rsidRPr="002D6F45">
        <w:t xml:space="preserve"> members of </w:t>
      </w:r>
      <w:r w:rsidR="00C771F0" w:rsidRPr="002D6F45">
        <w:t xml:space="preserve">the </w:t>
      </w:r>
      <w:r w:rsidRPr="002D6F45">
        <w:t xml:space="preserve">human rights treaty bodies </w:t>
      </w:r>
      <w:r w:rsidRPr="002D6F45">
        <w:br/>
      </w:r>
      <w:r w:rsidRPr="002D6F45">
        <w:tab/>
      </w:r>
      <w:r w:rsidRPr="002D6F45">
        <w:tab/>
        <w:t>(</w:t>
      </w:r>
      <w:r w:rsidR="00C92B0A" w:rsidRPr="002D6F45">
        <w:t>t</w:t>
      </w:r>
      <w:r w:rsidRPr="002D6F45">
        <w:t>he Addis Ababa Guidelines)</w:t>
      </w:r>
      <w:r w:rsidRPr="002D6F45">
        <w:tab/>
      </w:r>
      <w:r w:rsidR="002A0BF0" w:rsidRPr="002D6F45">
        <w:tab/>
      </w:r>
      <w:r w:rsidRPr="002D6F45">
        <w:tab/>
      </w:r>
      <w:r w:rsidR="00494B17" w:rsidRPr="002D6F45">
        <w:tab/>
      </w:r>
      <w:r w:rsidR="00F31F01" w:rsidRPr="002D6F45">
        <w:t>23</w:t>
      </w:r>
    </w:p>
    <w:p w:rsidR="00C00D1B" w:rsidRPr="002D6F45" w:rsidRDefault="00C00D1B" w:rsidP="00494B17">
      <w:pPr>
        <w:tabs>
          <w:tab w:val="right" w:pos="850"/>
          <w:tab w:val="left" w:pos="1134"/>
          <w:tab w:val="left" w:pos="1559"/>
          <w:tab w:val="left" w:pos="1984"/>
          <w:tab w:val="left" w:leader="dot" w:pos="7656"/>
          <w:tab w:val="right" w:pos="8400"/>
          <w:tab w:val="right" w:pos="8929"/>
          <w:tab w:val="right" w:pos="9384"/>
          <w:tab w:val="right" w:pos="9638"/>
        </w:tabs>
        <w:spacing w:after="120"/>
      </w:pPr>
      <w:r w:rsidRPr="002D6F45">
        <w:tab/>
        <w:t>V</w:t>
      </w:r>
      <w:r w:rsidR="004F1874" w:rsidRPr="002D6F45">
        <w:t>I</w:t>
      </w:r>
      <w:r w:rsidR="00F72521" w:rsidRPr="002D6F45">
        <w:t>I</w:t>
      </w:r>
      <w:r w:rsidRPr="002D6F45">
        <w:t>.</w:t>
      </w:r>
      <w:r w:rsidRPr="002D6F45">
        <w:tab/>
        <w:t>Statement of the Committee on the half day of general discussion on women and girls</w:t>
      </w:r>
      <w:r w:rsidRPr="002D6F45">
        <w:br/>
      </w:r>
      <w:r w:rsidRPr="002D6F45">
        <w:tab/>
      </w:r>
      <w:r w:rsidRPr="002D6F45">
        <w:tab/>
        <w:t>with disabilities</w:t>
      </w:r>
      <w:r w:rsidRPr="002D6F45">
        <w:tab/>
      </w:r>
      <w:r w:rsidRPr="002D6F45">
        <w:tab/>
      </w:r>
      <w:r w:rsidRPr="002D6F45">
        <w:tab/>
      </w:r>
      <w:r w:rsidR="00494B17" w:rsidRPr="002D6F45">
        <w:tab/>
      </w:r>
      <w:r w:rsidR="00F31F01" w:rsidRPr="002D6F45">
        <w:t>24</w:t>
      </w:r>
    </w:p>
    <w:p w:rsidR="002566B2" w:rsidRPr="002D6F45" w:rsidRDefault="002566B2" w:rsidP="00522B81">
      <w:pPr>
        <w:pStyle w:val="H1G"/>
      </w:pPr>
      <w:r w:rsidRPr="002D6F45">
        <w:rPr>
          <w:color w:val="0070C0"/>
        </w:rPr>
        <w:br w:type="page"/>
      </w:r>
      <w:r w:rsidR="00522B81" w:rsidRPr="002D6F45">
        <w:rPr>
          <w:color w:val="0070C0"/>
        </w:rPr>
        <w:tab/>
      </w:r>
      <w:r w:rsidR="00593D2E" w:rsidRPr="002D6F45">
        <w:t>I.</w:t>
      </w:r>
      <w:r w:rsidR="00593D2E" w:rsidRPr="002D6F45">
        <w:tab/>
        <w:t>States parties to the Convention and its Optional Protocol</w:t>
      </w:r>
    </w:p>
    <w:p w:rsidR="002566B2" w:rsidRPr="002D6F45" w:rsidRDefault="002566B2" w:rsidP="00B31682">
      <w:pPr>
        <w:pStyle w:val="SingleTxtG"/>
        <w:numPr>
          <w:ilvl w:val="0"/>
          <w:numId w:val="3"/>
        </w:numPr>
        <w:tabs>
          <w:tab w:val="clear" w:pos="4608"/>
        </w:tabs>
        <w:ind w:left="1128" w:firstLine="0"/>
      </w:pPr>
      <w:r w:rsidRPr="002D6F45">
        <w:t xml:space="preserve">As at </w:t>
      </w:r>
      <w:r w:rsidR="00B42F07" w:rsidRPr="002D6F45">
        <w:t xml:space="preserve">28 </w:t>
      </w:r>
      <w:r w:rsidR="008D0BCB" w:rsidRPr="002D6F45">
        <w:t xml:space="preserve">September </w:t>
      </w:r>
      <w:r w:rsidRPr="002D6F45">
        <w:t>201</w:t>
      </w:r>
      <w:r w:rsidR="00492072" w:rsidRPr="002D6F45">
        <w:t>2</w:t>
      </w:r>
      <w:r w:rsidRPr="002D6F45">
        <w:t xml:space="preserve">, the closing date of the </w:t>
      </w:r>
      <w:r w:rsidR="008D0BCB" w:rsidRPr="002D6F45">
        <w:t xml:space="preserve">eighth </w:t>
      </w:r>
      <w:r w:rsidRPr="002D6F45">
        <w:t xml:space="preserve">session of the Committee on the Rights of Persons with Disabilities, there were </w:t>
      </w:r>
      <w:r w:rsidR="008D0BCB" w:rsidRPr="002D6F45">
        <w:t xml:space="preserve">124 </w:t>
      </w:r>
      <w:r w:rsidRPr="002D6F45">
        <w:t xml:space="preserve">States parties to the Convention on the Rights of Persons with Disabilities and </w:t>
      </w:r>
      <w:r w:rsidR="008D0BCB" w:rsidRPr="002D6F45">
        <w:t xml:space="preserve">72 </w:t>
      </w:r>
      <w:r w:rsidRPr="002D6F45">
        <w:t xml:space="preserve">States parties to its Optional Protocol. </w:t>
      </w:r>
    </w:p>
    <w:p w:rsidR="002566B2" w:rsidRPr="002D6F45" w:rsidRDefault="002566B2" w:rsidP="00B31682">
      <w:pPr>
        <w:pStyle w:val="SingleTxtG"/>
        <w:numPr>
          <w:ilvl w:val="0"/>
          <w:numId w:val="3"/>
        </w:numPr>
        <w:tabs>
          <w:tab w:val="clear" w:pos="4608"/>
        </w:tabs>
        <w:ind w:left="1128" w:firstLine="0"/>
      </w:pPr>
      <w:r w:rsidRPr="002D6F45">
        <w:t>The lists of States parties to the Convention and the Optional Protocol are contained in annex I of the present report.</w:t>
      </w:r>
    </w:p>
    <w:p w:rsidR="002566B2" w:rsidRPr="002D6F45" w:rsidRDefault="002566B2" w:rsidP="00C11097">
      <w:pPr>
        <w:pStyle w:val="H1G"/>
        <w:ind w:hanging="366"/>
      </w:pPr>
      <w:r w:rsidRPr="002D6F45">
        <w:tab/>
        <w:t>II.</w:t>
      </w:r>
      <w:r w:rsidRPr="002D6F45">
        <w:tab/>
        <w:t xml:space="preserve">Opening of the </w:t>
      </w:r>
      <w:r w:rsidR="009F46A5" w:rsidRPr="002D6F45">
        <w:t xml:space="preserve">eighth </w:t>
      </w:r>
      <w:r w:rsidRPr="002D6F45">
        <w:t xml:space="preserve">session of the Committee </w:t>
      </w:r>
    </w:p>
    <w:p w:rsidR="006E7811" w:rsidRPr="002D6F45" w:rsidRDefault="002566B2" w:rsidP="00B31682">
      <w:pPr>
        <w:pStyle w:val="SingleTxtG"/>
        <w:numPr>
          <w:ilvl w:val="0"/>
          <w:numId w:val="3"/>
        </w:numPr>
        <w:tabs>
          <w:tab w:val="clear" w:pos="4608"/>
        </w:tabs>
        <w:ind w:left="1128" w:firstLine="0"/>
        <w:rPr>
          <w:bCs/>
          <w:color w:val="000000"/>
        </w:rPr>
      </w:pPr>
      <w:r w:rsidRPr="002D6F45">
        <w:rPr>
          <w:lang w:eastAsia="en-GB"/>
        </w:rPr>
        <w:t xml:space="preserve">The </w:t>
      </w:r>
      <w:r w:rsidR="00C771F0" w:rsidRPr="002D6F45">
        <w:rPr>
          <w:lang w:eastAsia="en-GB"/>
        </w:rPr>
        <w:t>eigh</w:t>
      </w:r>
      <w:r w:rsidR="008D0BCB" w:rsidRPr="002D6F45">
        <w:rPr>
          <w:lang w:eastAsia="en-GB"/>
        </w:rPr>
        <w:t xml:space="preserve">th </w:t>
      </w:r>
      <w:r w:rsidRPr="002D6F45">
        <w:rPr>
          <w:lang w:eastAsia="en-GB"/>
        </w:rPr>
        <w:t>session opened in a public meeting with welcom</w:t>
      </w:r>
      <w:r w:rsidR="00C771F0" w:rsidRPr="002D6F45">
        <w:rPr>
          <w:lang w:eastAsia="en-GB"/>
        </w:rPr>
        <w:t>ing</w:t>
      </w:r>
      <w:r w:rsidRPr="002D6F45">
        <w:rPr>
          <w:lang w:eastAsia="en-GB"/>
        </w:rPr>
        <w:t xml:space="preserve"> remarks by Mr. Ronald</w:t>
      </w:r>
      <w:r w:rsidRPr="002D6F45">
        <w:rPr>
          <w:color w:val="000000"/>
          <w:lang w:eastAsia="en-GB"/>
        </w:rPr>
        <w:t xml:space="preserve"> McCallum, </w:t>
      </w:r>
      <w:r w:rsidRPr="002D6F45">
        <w:t>Chairperson</w:t>
      </w:r>
      <w:r w:rsidRPr="002D6F45">
        <w:rPr>
          <w:color w:val="000000"/>
          <w:lang w:eastAsia="en-GB"/>
        </w:rPr>
        <w:t xml:space="preserve"> of the Committee.</w:t>
      </w:r>
      <w:r w:rsidRPr="002D6F45">
        <w:rPr>
          <w:color w:val="0070C0"/>
        </w:rPr>
        <w:t xml:space="preserve"> </w:t>
      </w:r>
      <w:r w:rsidRPr="002D6F45">
        <w:rPr>
          <w:lang w:eastAsia="en-GB"/>
        </w:rPr>
        <w:t>The Chairperson</w:t>
      </w:r>
      <w:r w:rsidR="00FD52F2" w:rsidRPr="002D6F45">
        <w:rPr>
          <w:lang w:eastAsia="en-GB"/>
        </w:rPr>
        <w:t xml:space="preserve"> highlighted the</w:t>
      </w:r>
      <w:r w:rsidR="008D0BCB" w:rsidRPr="002D6F45">
        <w:rPr>
          <w:lang w:eastAsia="en-GB"/>
        </w:rPr>
        <w:t xml:space="preserve"> fact </w:t>
      </w:r>
      <w:r w:rsidR="00A92696" w:rsidRPr="002D6F45">
        <w:rPr>
          <w:lang w:eastAsia="en-GB"/>
        </w:rPr>
        <w:t xml:space="preserve">that </w:t>
      </w:r>
      <w:r w:rsidR="008D0BCB" w:rsidRPr="002D6F45">
        <w:rPr>
          <w:lang w:eastAsia="en-GB"/>
        </w:rPr>
        <w:t xml:space="preserve">the Committee </w:t>
      </w:r>
      <w:r w:rsidR="00A92696" w:rsidRPr="002D6F45">
        <w:rPr>
          <w:lang w:eastAsia="en-GB"/>
        </w:rPr>
        <w:t xml:space="preserve">was meeting </w:t>
      </w:r>
      <w:r w:rsidR="008D0BCB" w:rsidRPr="002D6F45">
        <w:rPr>
          <w:lang w:eastAsia="en-GB"/>
        </w:rPr>
        <w:t xml:space="preserve">for the first time in its history in a two-week session, </w:t>
      </w:r>
      <w:r w:rsidR="00A92696" w:rsidRPr="002D6F45">
        <w:rPr>
          <w:lang w:eastAsia="en-GB"/>
        </w:rPr>
        <w:t>and</w:t>
      </w:r>
      <w:r w:rsidR="008D0BCB" w:rsidRPr="002D6F45">
        <w:rPr>
          <w:lang w:eastAsia="en-GB"/>
        </w:rPr>
        <w:t xml:space="preserve"> the importance of webcasting of the Committee’s meetings as a reasonable accommodation </w:t>
      </w:r>
      <w:r w:rsidR="00A92696" w:rsidRPr="002D6F45">
        <w:rPr>
          <w:lang w:eastAsia="en-GB"/>
        </w:rPr>
        <w:t xml:space="preserve">to </w:t>
      </w:r>
      <w:r w:rsidR="008D0BCB" w:rsidRPr="002D6F45">
        <w:rPr>
          <w:lang w:eastAsia="en-GB"/>
        </w:rPr>
        <w:t>enabl</w:t>
      </w:r>
      <w:r w:rsidR="00A92696" w:rsidRPr="002D6F45">
        <w:rPr>
          <w:lang w:eastAsia="en-GB"/>
        </w:rPr>
        <w:t>e</w:t>
      </w:r>
      <w:r w:rsidR="008D0BCB" w:rsidRPr="002D6F45">
        <w:rPr>
          <w:lang w:eastAsia="en-GB"/>
        </w:rPr>
        <w:t xml:space="preserve"> the participation of persons with disabilities in the work of the Committee. </w:t>
      </w:r>
      <w:r w:rsidR="00FD52F2" w:rsidRPr="002D6F45">
        <w:rPr>
          <w:lang w:eastAsia="en-GB"/>
        </w:rPr>
        <w:t xml:space="preserve"> </w:t>
      </w:r>
      <w:r w:rsidR="008D0BCB" w:rsidRPr="002D6F45">
        <w:rPr>
          <w:lang w:eastAsia="en-GB"/>
        </w:rPr>
        <w:t xml:space="preserve">The Chairperson congratulated the members of the Committee who were re-elected in the </w:t>
      </w:r>
      <w:r w:rsidR="004A6656" w:rsidRPr="002D6F45">
        <w:rPr>
          <w:lang w:eastAsia="en-GB"/>
        </w:rPr>
        <w:t>fif</w:t>
      </w:r>
      <w:r w:rsidR="008D0BCB" w:rsidRPr="002D6F45">
        <w:rPr>
          <w:lang w:eastAsia="en-GB"/>
        </w:rPr>
        <w:t>th Conference of States Parties</w:t>
      </w:r>
      <w:r w:rsidR="004A6656" w:rsidRPr="002D6F45">
        <w:rPr>
          <w:lang w:eastAsia="en-GB"/>
        </w:rPr>
        <w:t xml:space="preserve"> to the Convention</w:t>
      </w:r>
      <w:r w:rsidR="008D0BCB" w:rsidRPr="002D6F45">
        <w:rPr>
          <w:lang w:eastAsia="en-GB"/>
        </w:rPr>
        <w:t>: Mohammed Al-Tarawneh, Maria Soledad Cisternas Reyes, Ana Pelaez Narvaez and Silvia Quan</w:t>
      </w:r>
      <w:r w:rsidR="00C771F0" w:rsidRPr="002D6F45">
        <w:rPr>
          <w:lang w:eastAsia="en-GB"/>
        </w:rPr>
        <w:t>-</w:t>
      </w:r>
      <w:r w:rsidR="008D0BCB" w:rsidRPr="002D6F45">
        <w:rPr>
          <w:lang w:eastAsia="en-GB"/>
        </w:rPr>
        <w:t>Chang</w:t>
      </w:r>
      <w:r w:rsidR="006E7811" w:rsidRPr="002D6F45">
        <w:rPr>
          <w:lang w:eastAsia="en-GB"/>
        </w:rPr>
        <w:t xml:space="preserve">, as well as the newly elected members who would take up their functions as of </w:t>
      </w:r>
      <w:r w:rsidR="00C771F0" w:rsidRPr="002D6F45">
        <w:rPr>
          <w:lang w:eastAsia="en-GB"/>
        </w:rPr>
        <w:t xml:space="preserve">1 </w:t>
      </w:r>
      <w:r w:rsidR="006E7811" w:rsidRPr="002D6F45">
        <w:rPr>
          <w:lang w:eastAsia="en-GB"/>
        </w:rPr>
        <w:t xml:space="preserve">January 2013. He </w:t>
      </w:r>
      <w:r w:rsidR="0063329A" w:rsidRPr="002D6F45">
        <w:rPr>
          <w:lang w:eastAsia="en-GB"/>
        </w:rPr>
        <w:t>e</w:t>
      </w:r>
      <w:r w:rsidR="006E7811" w:rsidRPr="002D6F45">
        <w:rPr>
          <w:lang w:eastAsia="en-GB"/>
        </w:rPr>
        <w:t>specially thank</w:t>
      </w:r>
      <w:r w:rsidR="009F46A5" w:rsidRPr="002D6F45">
        <w:rPr>
          <w:lang w:eastAsia="en-GB"/>
        </w:rPr>
        <w:t>ed</w:t>
      </w:r>
      <w:r w:rsidR="006E7811" w:rsidRPr="002D6F45">
        <w:rPr>
          <w:lang w:eastAsia="en-GB"/>
        </w:rPr>
        <w:t xml:space="preserve"> the outgoing members of the Committee whose term</w:t>
      </w:r>
      <w:r w:rsidR="0063329A" w:rsidRPr="002D6F45">
        <w:rPr>
          <w:lang w:eastAsia="en-GB"/>
        </w:rPr>
        <w:t>s</w:t>
      </w:r>
      <w:r w:rsidR="006E7811" w:rsidRPr="002D6F45">
        <w:rPr>
          <w:lang w:eastAsia="en-GB"/>
        </w:rPr>
        <w:t xml:space="preserve"> </w:t>
      </w:r>
      <w:r w:rsidR="0063329A" w:rsidRPr="002D6F45">
        <w:rPr>
          <w:lang w:eastAsia="en-GB"/>
        </w:rPr>
        <w:t xml:space="preserve">of </w:t>
      </w:r>
      <w:r w:rsidR="006E7811" w:rsidRPr="002D6F45">
        <w:rPr>
          <w:lang w:eastAsia="en-GB"/>
        </w:rPr>
        <w:t>of</w:t>
      </w:r>
      <w:r w:rsidR="00593D2E" w:rsidRPr="002D6F45">
        <w:rPr>
          <w:lang w:eastAsia="en-GB"/>
        </w:rPr>
        <w:t>fice would end in December 2012</w:t>
      </w:r>
      <w:r w:rsidR="00C02269" w:rsidRPr="002D6F45">
        <w:rPr>
          <w:lang w:eastAsia="en-GB"/>
        </w:rPr>
        <w:t>. The Chairperson announced that the Committee would pursue its request for additional meeting time to the General Assembly, to tackle the backlog of initial reports pending to be considered.</w:t>
      </w:r>
    </w:p>
    <w:p w:rsidR="0089406D" w:rsidRPr="002D6F45" w:rsidRDefault="002566B2" w:rsidP="00B31682">
      <w:pPr>
        <w:pStyle w:val="SingleTxtG"/>
        <w:numPr>
          <w:ilvl w:val="0"/>
          <w:numId w:val="3"/>
        </w:numPr>
        <w:tabs>
          <w:tab w:val="clear" w:pos="4608"/>
        </w:tabs>
        <w:ind w:left="1128" w:firstLine="0"/>
        <w:rPr>
          <w:lang w:eastAsia="en-GB"/>
        </w:rPr>
      </w:pPr>
      <w:r w:rsidRPr="002D6F45">
        <w:rPr>
          <w:lang w:eastAsia="en-GB"/>
        </w:rPr>
        <w:t xml:space="preserve">The opening statement of the Office of the United Nations High Commissioner for Human Rights (OHCHR) was delivered by </w:t>
      </w:r>
      <w:r w:rsidR="005E7D77" w:rsidRPr="002D6F45">
        <w:rPr>
          <w:lang w:eastAsia="en-GB"/>
        </w:rPr>
        <w:t xml:space="preserve">the </w:t>
      </w:r>
      <w:r w:rsidR="006E7811" w:rsidRPr="002D6F45">
        <w:rPr>
          <w:lang w:eastAsia="en-GB"/>
        </w:rPr>
        <w:t>Chief of the Group</w:t>
      </w:r>
      <w:r w:rsidR="0063329A" w:rsidRPr="002D6F45">
        <w:rPr>
          <w:lang w:eastAsia="en-GB"/>
        </w:rPr>
        <w:t>s</w:t>
      </w:r>
      <w:r w:rsidR="006E7811" w:rsidRPr="002D6F45">
        <w:rPr>
          <w:lang w:eastAsia="en-GB"/>
        </w:rPr>
        <w:t xml:space="preserve"> in Focus Section, Treaties Division, Wan-Hea Lee, w</w:t>
      </w:r>
      <w:r w:rsidR="005E7D77" w:rsidRPr="002D6F45">
        <w:rPr>
          <w:lang w:eastAsia="en-GB"/>
        </w:rPr>
        <w:t>ho brief</w:t>
      </w:r>
      <w:r w:rsidR="0089406D" w:rsidRPr="002D6F45">
        <w:rPr>
          <w:lang w:eastAsia="en-GB"/>
        </w:rPr>
        <w:t>ed</w:t>
      </w:r>
      <w:r w:rsidR="005E7D77" w:rsidRPr="002D6F45">
        <w:rPr>
          <w:lang w:eastAsia="en-GB"/>
        </w:rPr>
        <w:t xml:space="preserve"> the Committee on the most recent developments </w:t>
      </w:r>
      <w:r w:rsidR="0063329A" w:rsidRPr="002D6F45">
        <w:rPr>
          <w:lang w:eastAsia="en-GB"/>
        </w:rPr>
        <w:t xml:space="preserve">in </w:t>
      </w:r>
      <w:r w:rsidR="005E7D77" w:rsidRPr="002D6F45">
        <w:rPr>
          <w:lang w:eastAsia="en-GB"/>
        </w:rPr>
        <w:t xml:space="preserve">the treaty </w:t>
      </w:r>
      <w:r w:rsidR="006E7811" w:rsidRPr="002D6F45">
        <w:rPr>
          <w:lang w:eastAsia="en-GB"/>
        </w:rPr>
        <w:t xml:space="preserve">body strengthening </w:t>
      </w:r>
      <w:r w:rsidR="00E170EC" w:rsidRPr="002D6F45">
        <w:rPr>
          <w:lang w:eastAsia="en-GB"/>
        </w:rPr>
        <w:t>process</w:t>
      </w:r>
      <w:r w:rsidR="006E7811" w:rsidRPr="002D6F45">
        <w:rPr>
          <w:lang w:eastAsia="en-GB"/>
        </w:rPr>
        <w:t xml:space="preserve"> </w:t>
      </w:r>
      <w:r w:rsidR="005E7D77" w:rsidRPr="002D6F45">
        <w:rPr>
          <w:lang w:eastAsia="en-GB"/>
        </w:rPr>
        <w:t xml:space="preserve">that had taken place since the Committee’s </w:t>
      </w:r>
      <w:r w:rsidR="00C92B0A" w:rsidRPr="002D6F45">
        <w:rPr>
          <w:lang w:eastAsia="en-GB"/>
        </w:rPr>
        <w:t>seven</w:t>
      </w:r>
      <w:r w:rsidR="006E7811" w:rsidRPr="002D6F45">
        <w:rPr>
          <w:lang w:eastAsia="en-GB"/>
        </w:rPr>
        <w:t xml:space="preserve">th </w:t>
      </w:r>
      <w:r w:rsidR="005E7D77" w:rsidRPr="002D6F45">
        <w:rPr>
          <w:lang w:eastAsia="en-GB"/>
        </w:rPr>
        <w:t xml:space="preserve">session, </w:t>
      </w:r>
      <w:r w:rsidR="006E7811" w:rsidRPr="002D6F45">
        <w:rPr>
          <w:lang w:eastAsia="en-GB"/>
        </w:rPr>
        <w:t xml:space="preserve">including the release of the report of the High Commissioner for Human Rights on the subject, the most recent developments </w:t>
      </w:r>
      <w:r w:rsidR="00794C34" w:rsidRPr="002D6F45">
        <w:rPr>
          <w:lang w:eastAsia="en-GB"/>
        </w:rPr>
        <w:t xml:space="preserve">in the </w:t>
      </w:r>
      <w:r w:rsidR="006E7811" w:rsidRPr="002D6F45">
        <w:rPr>
          <w:lang w:eastAsia="en-GB"/>
        </w:rPr>
        <w:t>inter</w:t>
      </w:r>
      <w:r w:rsidR="006E7811" w:rsidRPr="002D6F45">
        <w:rPr>
          <w:lang w:eastAsia="en-GB"/>
        </w:rPr>
        <w:t xml:space="preserve">governmental process on strengthening and enhancing the effective functioning of the </w:t>
      </w:r>
      <w:r w:rsidR="00E170EC" w:rsidRPr="002D6F45">
        <w:rPr>
          <w:lang w:eastAsia="en-GB"/>
        </w:rPr>
        <w:t xml:space="preserve">human rights </w:t>
      </w:r>
      <w:r w:rsidR="006E7811" w:rsidRPr="002D6F45">
        <w:rPr>
          <w:lang w:eastAsia="en-GB"/>
        </w:rPr>
        <w:t>treaty body</w:t>
      </w:r>
      <w:r w:rsidR="00E170EC" w:rsidRPr="002D6F45">
        <w:rPr>
          <w:lang w:eastAsia="en-GB"/>
        </w:rPr>
        <w:t xml:space="preserve"> system, and the endorsement of the Addis Ababa Guidelines on the </w:t>
      </w:r>
      <w:r w:rsidR="00C92B0A" w:rsidRPr="002D6F45">
        <w:rPr>
          <w:lang w:eastAsia="en-GB"/>
        </w:rPr>
        <w:t>i</w:t>
      </w:r>
      <w:r w:rsidR="00E170EC" w:rsidRPr="002D6F45">
        <w:rPr>
          <w:lang w:eastAsia="en-GB"/>
        </w:rPr>
        <w:t xml:space="preserve">ndependence and </w:t>
      </w:r>
      <w:r w:rsidR="00C92B0A" w:rsidRPr="002D6F45">
        <w:rPr>
          <w:lang w:eastAsia="en-GB"/>
        </w:rPr>
        <w:t>i</w:t>
      </w:r>
      <w:r w:rsidR="00E170EC" w:rsidRPr="002D6F45">
        <w:rPr>
          <w:lang w:eastAsia="en-GB"/>
        </w:rPr>
        <w:t xml:space="preserve">mpartiality of </w:t>
      </w:r>
      <w:r w:rsidR="0063329A" w:rsidRPr="002D6F45">
        <w:rPr>
          <w:lang w:eastAsia="en-GB"/>
        </w:rPr>
        <w:t xml:space="preserve">members of </w:t>
      </w:r>
      <w:r w:rsidR="00E170EC" w:rsidRPr="002D6F45">
        <w:rPr>
          <w:lang w:eastAsia="en-GB"/>
        </w:rPr>
        <w:t xml:space="preserve">the </w:t>
      </w:r>
      <w:r w:rsidR="0063329A" w:rsidRPr="002D6F45">
        <w:rPr>
          <w:lang w:eastAsia="en-GB"/>
        </w:rPr>
        <w:t xml:space="preserve">human rights </w:t>
      </w:r>
      <w:r w:rsidR="00E170EC" w:rsidRPr="002D6F45">
        <w:rPr>
          <w:lang w:eastAsia="en-GB"/>
        </w:rPr>
        <w:t>treaty bod</w:t>
      </w:r>
      <w:r w:rsidR="008E48B3" w:rsidRPr="002D6F45">
        <w:rPr>
          <w:lang w:eastAsia="en-GB"/>
        </w:rPr>
        <w:t>ies</w:t>
      </w:r>
      <w:r w:rsidR="00E170EC" w:rsidRPr="002D6F45">
        <w:rPr>
          <w:lang w:eastAsia="en-GB"/>
        </w:rPr>
        <w:t xml:space="preserve"> by the Annual Meeting of </w:t>
      </w:r>
      <w:r w:rsidR="009F46A5" w:rsidRPr="002D6F45">
        <w:rPr>
          <w:lang w:eastAsia="en-GB"/>
        </w:rPr>
        <w:t>Chairpersons</w:t>
      </w:r>
      <w:r w:rsidR="00E170EC" w:rsidRPr="002D6F45">
        <w:rPr>
          <w:lang w:eastAsia="en-GB"/>
        </w:rPr>
        <w:t xml:space="preserve"> of </w:t>
      </w:r>
      <w:r w:rsidR="008E48B3" w:rsidRPr="002D6F45">
        <w:rPr>
          <w:lang w:eastAsia="en-GB"/>
        </w:rPr>
        <w:t>Human Rights T</w:t>
      </w:r>
      <w:r w:rsidR="00E170EC" w:rsidRPr="002D6F45">
        <w:rPr>
          <w:lang w:eastAsia="en-GB"/>
        </w:rPr>
        <w:t xml:space="preserve">reaty </w:t>
      </w:r>
      <w:r w:rsidR="008E48B3" w:rsidRPr="002D6F45">
        <w:rPr>
          <w:lang w:eastAsia="en-GB"/>
        </w:rPr>
        <w:t>B</w:t>
      </w:r>
      <w:r w:rsidR="00E170EC" w:rsidRPr="002D6F45">
        <w:rPr>
          <w:lang w:eastAsia="en-GB"/>
        </w:rPr>
        <w:t>odies.</w:t>
      </w:r>
      <w:r w:rsidR="004C7E2D" w:rsidRPr="002D6F45">
        <w:rPr>
          <w:lang w:eastAsia="en-GB"/>
        </w:rPr>
        <w:t xml:space="preserve"> She also referred to the most important developments that had taken place in the field of human rights and disabilities, such as the</w:t>
      </w:r>
      <w:r w:rsidR="00E170EC" w:rsidRPr="002D6F45">
        <w:rPr>
          <w:lang w:eastAsia="en-GB"/>
        </w:rPr>
        <w:t xml:space="preserve"> outcome document of the </w:t>
      </w:r>
      <w:r w:rsidR="00794C34" w:rsidRPr="002D6F45">
        <w:rPr>
          <w:lang w:eastAsia="en-GB"/>
        </w:rPr>
        <w:t xml:space="preserve">United Nations </w:t>
      </w:r>
      <w:r w:rsidR="008E48B3" w:rsidRPr="002D6F45">
        <w:rPr>
          <w:lang w:eastAsia="en-GB"/>
        </w:rPr>
        <w:t>C</w:t>
      </w:r>
      <w:r w:rsidR="00E170EC" w:rsidRPr="002D6F45">
        <w:rPr>
          <w:lang w:eastAsia="en-GB"/>
        </w:rPr>
        <w:t xml:space="preserve">onference on </w:t>
      </w:r>
      <w:r w:rsidR="008E48B3" w:rsidRPr="002D6F45">
        <w:rPr>
          <w:lang w:eastAsia="en-GB"/>
        </w:rPr>
        <w:t>S</w:t>
      </w:r>
      <w:r w:rsidR="00E170EC" w:rsidRPr="002D6F45">
        <w:rPr>
          <w:lang w:eastAsia="en-GB"/>
        </w:rPr>
        <w:t xml:space="preserve">ustainable </w:t>
      </w:r>
      <w:r w:rsidR="008E48B3" w:rsidRPr="002D6F45">
        <w:rPr>
          <w:lang w:eastAsia="en-GB"/>
        </w:rPr>
        <w:t>D</w:t>
      </w:r>
      <w:r w:rsidR="00E170EC" w:rsidRPr="002D6F45">
        <w:rPr>
          <w:lang w:eastAsia="en-GB"/>
        </w:rPr>
        <w:t>evelopment, which spells out that sustainable development requires meaningful active participation of persons with disabilities.</w:t>
      </w:r>
    </w:p>
    <w:p w:rsidR="002566B2" w:rsidRPr="002D6F45" w:rsidRDefault="002566B2" w:rsidP="00B31682">
      <w:pPr>
        <w:pStyle w:val="SingleTxtG"/>
        <w:numPr>
          <w:ilvl w:val="0"/>
          <w:numId w:val="3"/>
        </w:numPr>
        <w:tabs>
          <w:tab w:val="clear" w:pos="4608"/>
        </w:tabs>
        <w:ind w:left="1128" w:firstLine="0"/>
        <w:rPr>
          <w:bCs/>
          <w:color w:val="000000"/>
        </w:rPr>
      </w:pPr>
      <w:r w:rsidRPr="002D6F45">
        <w:t xml:space="preserve">The Committee reviewed and adopted the provisional agenda and tentative programme of work </w:t>
      </w:r>
      <w:r w:rsidR="008E48B3" w:rsidRPr="002D6F45">
        <w:t xml:space="preserve">for </w:t>
      </w:r>
      <w:r w:rsidRPr="002D6F45">
        <w:t xml:space="preserve">the </w:t>
      </w:r>
      <w:r w:rsidR="00D24DC7" w:rsidRPr="002D6F45">
        <w:t xml:space="preserve">eighth </w:t>
      </w:r>
      <w:r w:rsidRPr="002D6F45">
        <w:t>session (CRPD/C/</w:t>
      </w:r>
      <w:r w:rsidR="00D24DC7" w:rsidRPr="002D6F45">
        <w:t>8</w:t>
      </w:r>
      <w:r w:rsidRPr="002D6F45">
        <w:t>/1)</w:t>
      </w:r>
      <w:r w:rsidRPr="002D6F45">
        <w:rPr>
          <w:bCs/>
        </w:rPr>
        <w:t>.</w:t>
      </w:r>
      <w:r w:rsidRPr="002D6F45">
        <w:rPr>
          <w:bCs/>
          <w:color w:val="0070C0"/>
        </w:rPr>
        <w:t xml:space="preserve"> </w:t>
      </w:r>
    </w:p>
    <w:p w:rsidR="002566B2" w:rsidRPr="002D6F45" w:rsidRDefault="002566B2" w:rsidP="00B31682">
      <w:pPr>
        <w:pStyle w:val="SingleTxtG"/>
        <w:numPr>
          <w:ilvl w:val="0"/>
          <w:numId w:val="3"/>
        </w:numPr>
        <w:tabs>
          <w:tab w:val="clear" w:pos="4608"/>
        </w:tabs>
        <w:ind w:left="1128" w:firstLine="0"/>
        <w:rPr>
          <w:b/>
        </w:rPr>
      </w:pPr>
      <w:r w:rsidRPr="002D6F45">
        <w:rPr>
          <w:lang w:val="en-CA"/>
        </w:rPr>
        <w:t xml:space="preserve">The </w:t>
      </w:r>
      <w:r w:rsidRPr="002D6F45">
        <w:t>Chairperson</w:t>
      </w:r>
      <w:r w:rsidRPr="002D6F45">
        <w:rPr>
          <w:lang w:val="en-CA"/>
        </w:rPr>
        <w:t xml:space="preserve"> reported on the activities undertaken between the </w:t>
      </w:r>
      <w:r w:rsidR="00D24DC7" w:rsidRPr="002D6F45">
        <w:rPr>
          <w:lang w:val="en-CA"/>
        </w:rPr>
        <w:t xml:space="preserve">seventh </w:t>
      </w:r>
      <w:r w:rsidRPr="002D6F45">
        <w:rPr>
          <w:lang w:val="en-CA"/>
        </w:rPr>
        <w:t xml:space="preserve">and </w:t>
      </w:r>
      <w:r w:rsidR="00D24DC7" w:rsidRPr="002D6F45">
        <w:rPr>
          <w:lang w:val="en-CA"/>
        </w:rPr>
        <w:t xml:space="preserve">eighth </w:t>
      </w:r>
      <w:r w:rsidRPr="002D6F45">
        <w:rPr>
          <w:lang w:val="en-CA"/>
        </w:rPr>
        <w:t xml:space="preserve">sessions of the Committee.  </w:t>
      </w:r>
    </w:p>
    <w:p w:rsidR="002566B2" w:rsidRPr="002D6F45" w:rsidRDefault="002566B2" w:rsidP="005B133B">
      <w:pPr>
        <w:pStyle w:val="H1G"/>
      </w:pPr>
      <w:r w:rsidRPr="002D6F45">
        <w:tab/>
        <w:t>III.</w:t>
      </w:r>
      <w:r w:rsidRPr="002D6F45">
        <w:tab/>
        <w:t>Membership of the Committee</w:t>
      </w:r>
    </w:p>
    <w:p w:rsidR="002566B2" w:rsidRPr="002D6F45" w:rsidRDefault="002566B2" w:rsidP="00B31682">
      <w:pPr>
        <w:pStyle w:val="SingleTxtG"/>
        <w:numPr>
          <w:ilvl w:val="0"/>
          <w:numId w:val="3"/>
        </w:numPr>
        <w:tabs>
          <w:tab w:val="clear" w:pos="4608"/>
        </w:tabs>
        <w:ind w:left="1128" w:firstLine="0"/>
      </w:pPr>
      <w:r w:rsidRPr="002D6F45">
        <w:t xml:space="preserve">The list of members of the Committee indicating the duration of their terms of office is </w:t>
      </w:r>
      <w:r w:rsidRPr="002D6F45">
        <w:rPr>
          <w:lang w:val="en-CA"/>
        </w:rPr>
        <w:t>contained</w:t>
      </w:r>
      <w:r w:rsidRPr="002D6F45">
        <w:t xml:space="preserve"> in </w:t>
      </w:r>
      <w:r w:rsidR="00C92B0A" w:rsidRPr="002D6F45">
        <w:t>a</w:t>
      </w:r>
      <w:r w:rsidRPr="002D6F45">
        <w:t xml:space="preserve">nnex IV of the previous biennial report (A/66/55). All members attended the </w:t>
      </w:r>
      <w:r w:rsidR="00D24DC7" w:rsidRPr="002D6F45">
        <w:t xml:space="preserve">eighth </w:t>
      </w:r>
      <w:r w:rsidRPr="002D6F45">
        <w:t>session.</w:t>
      </w:r>
    </w:p>
    <w:p w:rsidR="00D24DC7" w:rsidRPr="002D6F45" w:rsidRDefault="00D24DC7" w:rsidP="00B31682">
      <w:pPr>
        <w:pStyle w:val="SingleTxtG"/>
        <w:numPr>
          <w:ilvl w:val="0"/>
          <w:numId w:val="3"/>
        </w:numPr>
        <w:tabs>
          <w:tab w:val="clear" w:pos="4608"/>
        </w:tabs>
        <w:ind w:left="1128" w:firstLine="0"/>
      </w:pPr>
      <w:r w:rsidRPr="002D6F45">
        <w:t xml:space="preserve">Elections of </w:t>
      </w:r>
      <w:r w:rsidR="00794C34" w:rsidRPr="002D6F45">
        <w:t xml:space="preserve">nine </w:t>
      </w:r>
      <w:r w:rsidRPr="002D6F45">
        <w:t xml:space="preserve">members whose terms </w:t>
      </w:r>
      <w:r w:rsidR="008E48B3" w:rsidRPr="002D6F45">
        <w:t xml:space="preserve">of </w:t>
      </w:r>
      <w:r w:rsidRPr="002D6F45">
        <w:t xml:space="preserve">office </w:t>
      </w:r>
      <w:r w:rsidR="00593D2E" w:rsidRPr="002D6F45">
        <w:t>will</w:t>
      </w:r>
      <w:r w:rsidRPr="002D6F45">
        <w:t xml:space="preserve"> end in December 20</w:t>
      </w:r>
      <w:r w:rsidR="00593D2E" w:rsidRPr="002D6F45">
        <w:t>16</w:t>
      </w:r>
      <w:r w:rsidRPr="002D6F45">
        <w:t xml:space="preserve"> took place on 12 September 2012, during the </w:t>
      </w:r>
      <w:r w:rsidR="00640786" w:rsidRPr="002D6F45">
        <w:t>fif</w:t>
      </w:r>
      <w:r w:rsidRPr="002D6F45">
        <w:t xml:space="preserve">th Conference of States </w:t>
      </w:r>
      <w:r w:rsidR="00640786" w:rsidRPr="002D6F45">
        <w:t>P</w:t>
      </w:r>
      <w:r w:rsidRPr="002D6F45">
        <w:t>arties to the Convention. The following members were re-elected for the period 2013-2016: Mr</w:t>
      </w:r>
      <w:r w:rsidR="00794C34" w:rsidRPr="002D6F45">
        <w:t>.</w:t>
      </w:r>
      <w:r w:rsidRPr="002D6F45">
        <w:t xml:space="preserve"> Mohammed Al-Tarawneh (</w:t>
      </w:r>
      <w:smartTag w:uri="urn:schemas-microsoft-com:office:smarttags" w:element="country-region">
        <w:r w:rsidRPr="002D6F45">
          <w:t>Jordan</w:t>
        </w:r>
      </w:smartTag>
      <w:r w:rsidRPr="002D6F45">
        <w:t>), Ms</w:t>
      </w:r>
      <w:r w:rsidR="00794C34" w:rsidRPr="002D6F45">
        <w:t>.</w:t>
      </w:r>
      <w:r w:rsidRPr="002D6F45">
        <w:t xml:space="preserve"> Maria Soledad Cisternas Reyes (</w:t>
      </w:r>
      <w:smartTag w:uri="urn:schemas-microsoft-com:office:smarttags" w:element="country-region">
        <w:r w:rsidRPr="002D6F45">
          <w:t>Chile</w:t>
        </w:r>
      </w:smartTag>
      <w:r w:rsidRPr="002D6F45">
        <w:t>), Ms</w:t>
      </w:r>
      <w:r w:rsidR="00794C34" w:rsidRPr="002D6F45">
        <w:t>.</w:t>
      </w:r>
      <w:r w:rsidRPr="002D6F45">
        <w:t xml:space="preserve"> Ana Pelaez Narvaez (</w:t>
      </w:r>
      <w:smartTag w:uri="urn:schemas-microsoft-com:office:smarttags" w:element="country-region">
        <w:r w:rsidRPr="002D6F45">
          <w:t>Spain</w:t>
        </w:r>
      </w:smartTag>
      <w:r w:rsidRPr="002D6F45">
        <w:t>) and Ms</w:t>
      </w:r>
      <w:r w:rsidR="00794C34" w:rsidRPr="002D6F45">
        <w:t>.</w:t>
      </w:r>
      <w:r w:rsidRPr="002D6F45">
        <w:t xml:space="preserve"> Silvia Quan</w:t>
      </w:r>
      <w:r w:rsidR="00794C34" w:rsidRPr="002D6F45">
        <w:t>-</w:t>
      </w:r>
      <w:r w:rsidRPr="002D6F45">
        <w:t>Chang (</w:t>
      </w:r>
      <w:smartTag w:uri="urn:schemas-microsoft-com:office:smarttags" w:element="place">
        <w:smartTag w:uri="urn:schemas-microsoft-com:office:smarttags" w:element="country-region">
          <w:r w:rsidRPr="002D6F45">
            <w:t>Guatemala</w:t>
          </w:r>
        </w:smartTag>
      </w:smartTag>
      <w:r w:rsidRPr="002D6F45">
        <w:t>). The following members were elected for the same period: Mr</w:t>
      </w:r>
      <w:r w:rsidR="00794C34" w:rsidRPr="002D6F45">
        <w:t>.</w:t>
      </w:r>
      <w:r w:rsidRPr="002D6F45">
        <w:t xml:space="preserve"> Martin Babu (</w:t>
      </w:r>
      <w:smartTag w:uri="urn:schemas-microsoft-com:office:smarttags" w:element="country-region">
        <w:r w:rsidRPr="002D6F45">
          <w:t>Uganda</w:t>
        </w:r>
      </w:smartTag>
      <w:r w:rsidRPr="002D6F45">
        <w:t>), Mr</w:t>
      </w:r>
      <w:r w:rsidR="00794C34" w:rsidRPr="002D6F45">
        <w:t>.</w:t>
      </w:r>
      <w:r w:rsidRPr="002D6F45">
        <w:t xml:space="preserve"> Monthian Buntan (</w:t>
      </w:r>
      <w:smartTag w:uri="urn:schemas-microsoft-com:office:smarttags" w:element="country-region">
        <w:r w:rsidRPr="002D6F45">
          <w:t>Thailand</w:t>
        </w:r>
      </w:smartTag>
      <w:r w:rsidRPr="002D6F45">
        <w:t>), Mr</w:t>
      </w:r>
      <w:r w:rsidR="00794C34" w:rsidRPr="002D6F45">
        <w:t>.</w:t>
      </w:r>
      <w:r w:rsidRPr="002D6F45">
        <w:t xml:space="preserve"> Laszlo Lovaszy (</w:t>
      </w:r>
      <w:smartTag w:uri="urn:schemas-microsoft-com:office:smarttags" w:element="country-region">
        <w:r w:rsidRPr="002D6F45">
          <w:t>Hungary</w:t>
        </w:r>
      </w:smartTag>
      <w:r w:rsidRPr="002D6F45">
        <w:t>) Ms</w:t>
      </w:r>
      <w:r w:rsidR="00794C34" w:rsidRPr="002D6F45">
        <w:t>.</w:t>
      </w:r>
      <w:r w:rsidRPr="002D6F45">
        <w:t xml:space="preserve"> Safak Pavey (</w:t>
      </w:r>
      <w:smartTag w:uri="urn:schemas-microsoft-com:office:smarttags" w:element="place">
        <w:smartTag w:uri="urn:schemas-microsoft-com:office:smarttags" w:element="country-region">
          <w:r w:rsidRPr="002D6F45">
            <w:t>Turkey</w:t>
          </w:r>
        </w:smartTag>
      </w:smartTag>
      <w:r w:rsidRPr="002D6F45">
        <w:t>) and Ms</w:t>
      </w:r>
      <w:r w:rsidR="00794C34" w:rsidRPr="002D6F45">
        <w:t>.</w:t>
      </w:r>
      <w:r w:rsidRPr="002D6F45">
        <w:t xml:space="preserve"> Diane Mulligan (United Kingdom of Great Britain and Northern Ireland)</w:t>
      </w:r>
      <w:r w:rsidR="00593D2E" w:rsidRPr="002D6F45">
        <w:t>.</w:t>
      </w:r>
    </w:p>
    <w:p w:rsidR="002566B2" w:rsidRPr="002D6F45" w:rsidRDefault="002566B2" w:rsidP="005B133B">
      <w:pPr>
        <w:pStyle w:val="H1G"/>
      </w:pPr>
      <w:r w:rsidRPr="002D6F45">
        <w:tab/>
        <w:t>IV.</w:t>
      </w:r>
      <w:r w:rsidRPr="002D6F45">
        <w:tab/>
        <w:t>Working methods</w:t>
      </w:r>
    </w:p>
    <w:p w:rsidR="002566B2" w:rsidRPr="002D6F45" w:rsidRDefault="002566B2" w:rsidP="00B31682">
      <w:pPr>
        <w:pStyle w:val="SingleTxtG"/>
        <w:numPr>
          <w:ilvl w:val="0"/>
          <w:numId w:val="3"/>
        </w:numPr>
        <w:tabs>
          <w:tab w:val="clear" w:pos="4608"/>
        </w:tabs>
        <w:ind w:left="1128" w:firstLine="0"/>
      </w:pPr>
      <w:r w:rsidRPr="002D6F45">
        <w:t xml:space="preserve">The Committee discussed various issues related to its working methods </w:t>
      </w:r>
      <w:r w:rsidR="00EC3BAA" w:rsidRPr="002D6F45">
        <w:t xml:space="preserve">and adopted several decisions in this regard. The Committee: </w:t>
      </w:r>
    </w:p>
    <w:p w:rsidR="00DB2E20" w:rsidRPr="002D6F45" w:rsidRDefault="005B133B" w:rsidP="00794C34">
      <w:pPr>
        <w:pStyle w:val="SingleTxtG"/>
        <w:tabs>
          <w:tab w:val="left" w:pos="2280"/>
        </w:tabs>
        <w:ind w:left="1872"/>
        <w:rPr>
          <w:bCs/>
        </w:rPr>
      </w:pPr>
      <w:r w:rsidRPr="002D6F45">
        <w:t>(a)</w:t>
      </w:r>
      <w:r w:rsidRPr="002D6F45">
        <w:tab/>
      </w:r>
      <w:r w:rsidR="008E0BF8" w:rsidRPr="002D6F45">
        <w:rPr>
          <w:bCs/>
        </w:rPr>
        <w:t>Appointed</w:t>
      </w:r>
      <w:r w:rsidR="00D24DC7" w:rsidRPr="002D6F45">
        <w:rPr>
          <w:bCs/>
        </w:rPr>
        <w:t xml:space="preserve"> a Rapporteur for the follow-up of </w:t>
      </w:r>
      <w:r w:rsidR="00794C34" w:rsidRPr="002D6F45">
        <w:rPr>
          <w:bCs/>
        </w:rPr>
        <w:t>c</w:t>
      </w:r>
      <w:r w:rsidR="00D24DC7" w:rsidRPr="002D6F45">
        <w:rPr>
          <w:bCs/>
        </w:rPr>
        <w:t xml:space="preserve">oncluding </w:t>
      </w:r>
      <w:r w:rsidR="00794C34" w:rsidRPr="002D6F45">
        <w:rPr>
          <w:bCs/>
        </w:rPr>
        <w:t>o</w:t>
      </w:r>
      <w:r w:rsidR="00D24DC7" w:rsidRPr="002D6F45">
        <w:rPr>
          <w:bCs/>
        </w:rPr>
        <w:t>bservations</w:t>
      </w:r>
      <w:r w:rsidR="00DB2E20" w:rsidRPr="002D6F45">
        <w:rPr>
          <w:bCs/>
        </w:rPr>
        <w:t>;</w:t>
      </w:r>
    </w:p>
    <w:p w:rsidR="00C02269" w:rsidRPr="002D6F45" w:rsidRDefault="00C02269" w:rsidP="0054738E">
      <w:pPr>
        <w:pStyle w:val="SingleTxtG"/>
        <w:tabs>
          <w:tab w:val="left" w:pos="2280"/>
        </w:tabs>
        <w:ind w:left="1872"/>
        <w:rPr>
          <w:bCs/>
        </w:rPr>
      </w:pPr>
      <w:r w:rsidRPr="002D6F45">
        <w:rPr>
          <w:bCs/>
        </w:rPr>
        <w:t>(c)</w:t>
      </w:r>
      <w:r w:rsidR="00EC3BAA" w:rsidRPr="002D6F45">
        <w:rPr>
          <w:bCs/>
        </w:rPr>
        <w:t xml:space="preserve"> </w:t>
      </w:r>
      <w:r w:rsidR="00EC3BAA" w:rsidRPr="002D6F45">
        <w:rPr>
          <w:bCs/>
        </w:rPr>
        <w:tab/>
      </w:r>
      <w:r w:rsidR="008E0BF8" w:rsidRPr="002D6F45">
        <w:rPr>
          <w:bCs/>
        </w:rPr>
        <w:t>Adopted</w:t>
      </w:r>
      <w:r w:rsidR="00EC3BAA" w:rsidRPr="002D6F45">
        <w:rPr>
          <w:bCs/>
        </w:rPr>
        <w:t xml:space="preserve"> a statement </w:t>
      </w:r>
      <w:r w:rsidR="00794C34" w:rsidRPr="002D6F45">
        <w:rPr>
          <w:bCs/>
        </w:rPr>
        <w:t xml:space="preserve">in </w:t>
      </w:r>
      <w:r w:rsidR="00EC3BAA" w:rsidRPr="002D6F45">
        <w:rPr>
          <w:bCs/>
        </w:rPr>
        <w:t xml:space="preserve">support of the report of the High Commissioner of Human Rights on the </w:t>
      </w:r>
      <w:r w:rsidR="004F1874" w:rsidRPr="002D6F45">
        <w:rPr>
          <w:bCs/>
        </w:rPr>
        <w:t>s</w:t>
      </w:r>
      <w:r w:rsidR="00EC3BAA" w:rsidRPr="002D6F45">
        <w:rPr>
          <w:bCs/>
        </w:rPr>
        <w:t>trengthening of the United Nations human rights treaty body system</w:t>
      </w:r>
      <w:r w:rsidR="00C4239D" w:rsidRPr="002D6F45">
        <w:rPr>
          <w:bCs/>
        </w:rPr>
        <w:t xml:space="preserve"> (see </w:t>
      </w:r>
      <w:r w:rsidR="0054738E" w:rsidRPr="002D6F45">
        <w:rPr>
          <w:bCs/>
        </w:rPr>
        <w:t>a</w:t>
      </w:r>
      <w:r w:rsidR="00C4239D" w:rsidRPr="002D6F45">
        <w:rPr>
          <w:bCs/>
        </w:rPr>
        <w:t>nnex V)</w:t>
      </w:r>
      <w:r w:rsidR="00EC3BAA" w:rsidRPr="002D6F45">
        <w:rPr>
          <w:bCs/>
        </w:rPr>
        <w:t xml:space="preserve">; </w:t>
      </w:r>
    </w:p>
    <w:p w:rsidR="008E0BF8" w:rsidRPr="002D6F45" w:rsidRDefault="00EC3BAA" w:rsidP="0054738E">
      <w:pPr>
        <w:pStyle w:val="SingleTxtG"/>
        <w:tabs>
          <w:tab w:val="left" w:pos="2280"/>
        </w:tabs>
        <w:ind w:left="1872"/>
        <w:rPr>
          <w:bCs/>
        </w:rPr>
      </w:pPr>
      <w:r w:rsidRPr="002D6F45">
        <w:rPr>
          <w:bCs/>
        </w:rPr>
        <w:t>(</w:t>
      </w:r>
      <w:r w:rsidR="00964CD6" w:rsidRPr="002D6F45">
        <w:rPr>
          <w:bCs/>
        </w:rPr>
        <w:t>c</w:t>
      </w:r>
      <w:r w:rsidRPr="002D6F45">
        <w:rPr>
          <w:bCs/>
        </w:rPr>
        <w:t xml:space="preserve">)  </w:t>
      </w:r>
      <w:r w:rsidR="00B16AEE" w:rsidRPr="002D6F45">
        <w:rPr>
          <w:bCs/>
        </w:rPr>
        <w:t>Adopted</w:t>
      </w:r>
      <w:r w:rsidRPr="002D6F45">
        <w:rPr>
          <w:bCs/>
        </w:rPr>
        <w:t xml:space="preserve"> the Addis Ababa Guidelines on the </w:t>
      </w:r>
      <w:r w:rsidR="0054738E" w:rsidRPr="002D6F45">
        <w:rPr>
          <w:bCs/>
        </w:rPr>
        <w:t>i</w:t>
      </w:r>
      <w:r w:rsidRPr="002D6F45">
        <w:rPr>
          <w:bCs/>
        </w:rPr>
        <w:t xml:space="preserve">ndependence and </w:t>
      </w:r>
      <w:r w:rsidR="0054738E" w:rsidRPr="002D6F45">
        <w:rPr>
          <w:bCs/>
        </w:rPr>
        <w:t>i</w:t>
      </w:r>
      <w:r w:rsidRPr="002D6F45">
        <w:rPr>
          <w:bCs/>
        </w:rPr>
        <w:t>mpartiality of members of the human rights treaty bodies</w:t>
      </w:r>
      <w:r w:rsidR="00B16AEE" w:rsidRPr="002D6F45">
        <w:rPr>
          <w:bCs/>
        </w:rPr>
        <w:t xml:space="preserve"> (A/67/222, </w:t>
      </w:r>
      <w:r w:rsidR="0054738E" w:rsidRPr="002D6F45">
        <w:rPr>
          <w:bCs/>
        </w:rPr>
        <w:t>a</w:t>
      </w:r>
      <w:r w:rsidR="00B16AEE" w:rsidRPr="002D6F45">
        <w:rPr>
          <w:bCs/>
        </w:rPr>
        <w:t>nnex I)</w:t>
      </w:r>
      <w:r w:rsidRPr="002D6F45">
        <w:rPr>
          <w:bCs/>
        </w:rPr>
        <w:t xml:space="preserve"> </w:t>
      </w:r>
      <w:r w:rsidR="008E0BF8" w:rsidRPr="002D6F45">
        <w:rPr>
          <w:bCs/>
        </w:rPr>
        <w:t xml:space="preserve">and decided to incorporate these guidelines </w:t>
      </w:r>
      <w:r w:rsidR="00593D2E" w:rsidRPr="002D6F45">
        <w:rPr>
          <w:bCs/>
        </w:rPr>
        <w:t>as an integral part of</w:t>
      </w:r>
      <w:r w:rsidR="008E0BF8" w:rsidRPr="002D6F45">
        <w:rPr>
          <w:bCs/>
        </w:rPr>
        <w:t xml:space="preserve"> its </w:t>
      </w:r>
      <w:r w:rsidR="004F1874" w:rsidRPr="002D6F45">
        <w:rPr>
          <w:bCs/>
        </w:rPr>
        <w:t>r</w:t>
      </w:r>
      <w:r w:rsidR="008E0BF8" w:rsidRPr="002D6F45">
        <w:rPr>
          <w:bCs/>
        </w:rPr>
        <w:t xml:space="preserve">ules of </w:t>
      </w:r>
      <w:r w:rsidR="004F1874" w:rsidRPr="002D6F45">
        <w:rPr>
          <w:bCs/>
        </w:rPr>
        <w:t>p</w:t>
      </w:r>
      <w:r w:rsidR="008E0BF8" w:rsidRPr="002D6F45">
        <w:rPr>
          <w:bCs/>
        </w:rPr>
        <w:t>rocedure</w:t>
      </w:r>
      <w:r w:rsidR="00C4239D" w:rsidRPr="002D6F45">
        <w:rPr>
          <w:bCs/>
        </w:rPr>
        <w:t xml:space="preserve"> (</w:t>
      </w:r>
      <w:r w:rsidR="0054738E" w:rsidRPr="002D6F45">
        <w:rPr>
          <w:bCs/>
        </w:rPr>
        <w:t>s</w:t>
      </w:r>
      <w:r w:rsidR="00C4239D" w:rsidRPr="002D6F45">
        <w:rPr>
          <w:bCs/>
        </w:rPr>
        <w:t xml:space="preserve">ee </w:t>
      </w:r>
      <w:r w:rsidR="0054738E" w:rsidRPr="002D6F45">
        <w:rPr>
          <w:bCs/>
        </w:rPr>
        <w:t>a</w:t>
      </w:r>
      <w:r w:rsidR="00C4239D" w:rsidRPr="002D6F45">
        <w:rPr>
          <w:bCs/>
        </w:rPr>
        <w:t>nnex VI)</w:t>
      </w:r>
      <w:r w:rsidR="008E0BF8" w:rsidRPr="002D6F45">
        <w:rPr>
          <w:bCs/>
        </w:rPr>
        <w:t xml:space="preserve">. </w:t>
      </w:r>
    </w:p>
    <w:p w:rsidR="00593D2E" w:rsidRPr="002D6F45" w:rsidRDefault="00593D2E" w:rsidP="002F4AAC">
      <w:pPr>
        <w:pStyle w:val="SingleTxtG"/>
        <w:tabs>
          <w:tab w:val="left" w:pos="2280"/>
        </w:tabs>
        <w:ind w:left="1872"/>
        <w:rPr>
          <w:bCs/>
        </w:rPr>
      </w:pPr>
      <w:r w:rsidRPr="002D6F45">
        <w:rPr>
          <w:bCs/>
        </w:rPr>
        <w:t>(</w:t>
      </w:r>
      <w:r w:rsidR="00964CD6" w:rsidRPr="002D6F45">
        <w:rPr>
          <w:bCs/>
        </w:rPr>
        <w:t>d</w:t>
      </w:r>
      <w:r w:rsidRPr="002D6F45">
        <w:rPr>
          <w:bCs/>
        </w:rPr>
        <w:t>)</w:t>
      </w:r>
      <w:r w:rsidRPr="002D6F45">
        <w:rPr>
          <w:bCs/>
        </w:rPr>
        <w:tab/>
        <w:t>Appointed</w:t>
      </w:r>
      <w:r w:rsidR="00964CD6" w:rsidRPr="002D6F45">
        <w:rPr>
          <w:bCs/>
        </w:rPr>
        <w:t xml:space="preserve"> Working Groups and</w:t>
      </w:r>
      <w:r w:rsidRPr="002D6F45">
        <w:rPr>
          <w:bCs/>
        </w:rPr>
        <w:t xml:space="preserve"> Focal Points </w:t>
      </w:r>
      <w:r w:rsidR="002F4AAC" w:rsidRPr="002D6F45">
        <w:rPr>
          <w:bCs/>
        </w:rPr>
        <w:t xml:space="preserve">to </w:t>
      </w:r>
      <w:r w:rsidR="00964CD6" w:rsidRPr="002D6F45">
        <w:rPr>
          <w:bCs/>
        </w:rPr>
        <w:t>further streamlin</w:t>
      </w:r>
      <w:r w:rsidR="002F4AAC" w:rsidRPr="002D6F45">
        <w:rPr>
          <w:bCs/>
        </w:rPr>
        <w:t>e</w:t>
      </w:r>
      <w:r w:rsidR="00964CD6" w:rsidRPr="002D6F45">
        <w:rPr>
          <w:bCs/>
        </w:rPr>
        <w:t xml:space="preserve"> its methods of work.</w:t>
      </w:r>
    </w:p>
    <w:p w:rsidR="002566B2" w:rsidRPr="002D6F45" w:rsidRDefault="005B133B" w:rsidP="004F1874">
      <w:pPr>
        <w:pStyle w:val="H1G"/>
      </w:pPr>
      <w:r w:rsidRPr="002D6F45">
        <w:tab/>
        <w:t>V.</w:t>
      </w:r>
      <w:r w:rsidRPr="002D6F45">
        <w:tab/>
      </w:r>
      <w:r w:rsidR="004F1874" w:rsidRPr="002D6F45">
        <w:t xml:space="preserve">Drafting </w:t>
      </w:r>
      <w:r w:rsidR="002566B2" w:rsidRPr="002D6F45">
        <w:t>of general comments</w:t>
      </w:r>
    </w:p>
    <w:p w:rsidR="00593D2E" w:rsidRPr="002D6F45" w:rsidRDefault="002566B2" w:rsidP="00B31682">
      <w:pPr>
        <w:pStyle w:val="SingleTxtG"/>
        <w:numPr>
          <w:ilvl w:val="0"/>
          <w:numId w:val="3"/>
        </w:numPr>
        <w:tabs>
          <w:tab w:val="clear" w:pos="4608"/>
        </w:tabs>
        <w:ind w:left="1128" w:firstLine="0"/>
      </w:pPr>
      <w:r w:rsidRPr="002D6F45">
        <w:t xml:space="preserve">The </w:t>
      </w:r>
      <w:r w:rsidR="00DB2E20" w:rsidRPr="002D6F45">
        <w:t xml:space="preserve">Committee </w:t>
      </w:r>
      <w:r w:rsidR="005F61F1" w:rsidRPr="002D6F45">
        <w:t>appointed</w:t>
      </w:r>
      <w:r w:rsidR="00DB2E20" w:rsidRPr="002D6F45">
        <w:t xml:space="preserve"> Edah Maina as </w:t>
      </w:r>
      <w:r w:rsidR="00593D2E" w:rsidRPr="002D6F45">
        <w:t xml:space="preserve">interim </w:t>
      </w:r>
      <w:r w:rsidRPr="002D6F45">
        <w:t xml:space="preserve">Chairperson of the Working Group on a general comment on </w:t>
      </w:r>
      <w:r w:rsidR="004F1874" w:rsidRPr="002D6F45">
        <w:t>equal recognition before the law (</w:t>
      </w:r>
      <w:r w:rsidRPr="002D6F45">
        <w:t>art</w:t>
      </w:r>
      <w:r w:rsidR="004F1874" w:rsidRPr="002D6F45">
        <w:t>.</w:t>
      </w:r>
      <w:r w:rsidRPr="002D6F45">
        <w:t xml:space="preserve"> 12</w:t>
      </w:r>
      <w:r w:rsidR="004F1874" w:rsidRPr="002D6F45">
        <w:t>)</w:t>
      </w:r>
      <w:r w:rsidRPr="002D6F45">
        <w:t xml:space="preserve">, </w:t>
      </w:r>
      <w:r w:rsidR="005F61F1" w:rsidRPr="002D6F45">
        <w:t>from the period between January and April 2013</w:t>
      </w:r>
      <w:r w:rsidR="00593D2E" w:rsidRPr="002D6F45">
        <w:t>.</w:t>
      </w:r>
    </w:p>
    <w:p w:rsidR="00593D2E" w:rsidRPr="002D6F45" w:rsidRDefault="00593D2E" w:rsidP="00B31682">
      <w:pPr>
        <w:pStyle w:val="SingleTxtG"/>
        <w:numPr>
          <w:ilvl w:val="0"/>
          <w:numId w:val="3"/>
        </w:numPr>
        <w:tabs>
          <w:tab w:val="clear" w:pos="4608"/>
        </w:tabs>
        <w:ind w:left="1128" w:firstLine="0"/>
      </w:pPr>
      <w:r w:rsidRPr="002D6F45">
        <w:t xml:space="preserve"> The Working Group on a general comment on legal capacity (art.</w:t>
      </w:r>
      <w:r w:rsidR="00EF540C" w:rsidRPr="002D6F45">
        <w:t xml:space="preserve"> </w:t>
      </w:r>
      <w:r w:rsidRPr="002D6F45">
        <w:t xml:space="preserve">12) considered a draft concept paper prepared by the Chair, and agreement was found on </w:t>
      </w:r>
      <w:r w:rsidR="002F4AAC" w:rsidRPr="002D6F45">
        <w:t xml:space="preserve">eight </w:t>
      </w:r>
      <w:r w:rsidRPr="002D6F45">
        <w:t xml:space="preserve">points of consensus, in particular </w:t>
      </w:r>
      <w:r w:rsidR="00EF540C" w:rsidRPr="002D6F45">
        <w:t xml:space="preserve">with regard </w:t>
      </w:r>
      <w:r w:rsidRPr="002D6F45">
        <w:t>to hold</w:t>
      </w:r>
      <w:r w:rsidR="00EF540C" w:rsidRPr="002D6F45">
        <w:t>ing</w:t>
      </w:r>
      <w:r w:rsidRPr="002D6F45">
        <w:t xml:space="preserve"> consultations with </w:t>
      </w:r>
      <w:r w:rsidR="002F4AAC" w:rsidRPr="002D6F45">
        <w:t>S</w:t>
      </w:r>
      <w:r w:rsidRPr="002D6F45">
        <w:t>tate parties and other actors about their practices</w:t>
      </w:r>
      <w:r w:rsidR="002F4AAC" w:rsidRPr="002D6F45">
        <w:t>.</w:t>
      </w:r>
      <w:r w:rsidRPr="002D6F45">
        <w:t xml:space="preserve"> </w:t>
      </w:r>
      <w:r w:rsidRPr="002D6F45">
        <w:rPr>
          <w:b/>
        </w:rPr>
        <w:t xml:space="preserve"> </w:t>
      </w:r>
      <w:r w:rsidRPr="002D6F45">
        <w:t xml:space="preserve"> The Working Group on a general comment on accessibility (art.</w:t>
      </w:r>
      <w:r w:rsidR="002F4AAC" w:rsidRPr="002D6F45">
        <w:t xml:space="preserve"> </w:t>
      </w:r>
      <w:r w:rsidRPr="002D6F45">
        <w:t>9) reported back to the Committee on the progress made and challenges encountered in discharging its mandate.</w:t>
      </w:r>
    </w:p>
    <w:p w:rsidR="00593D2E" w:rsidRPr="002D6F45" w:rsidRDefault="00593D2E" w:rsidP="002F4AAC">
      <w:pPr>
        <w:pStyle w:val="H1G"/>
        <w:rPr>
          <w:szCs w:val="24"/>
        </w:rPr>
      </w:pPr>
      <w:r w:rsidRPr="002D6F45">
        <w:rPr>
          <w:szCs w:val="24"/>
        </w:rPr>
        <w:tab/>
        <w:t>VI.</w:t>
      </w:r>
      <w:r w:rsidRPr="002D6F45">
        <w:rPr>
          <w:szCs w:val="24"/>
        </w:rPr>
        <w:tab/>
        <w:t xml:space="preserve">Days of </w:t>
      </w:r>
      <w:r w:rsidR="002F4AAC" w:rsidRPr="002D6F45">
        <w:rPr>
          <w:szCs w:val="24"/>
        </w:rPr>
        <w:t>g</w:t>
      </w:r>
      <w:r w:rsidRPr="002D6F45">
        <w:rPr>
          <w:szCs w:val="24"/>
        </w:rPr>
        <w:t xml:space="preserve">eneral </w:t>
      </w:r>
      <w:r w:rsidR="002F4AAC" w:rsidRPr="002D6F45">
        <w:rPr>
          <w:szCs w:val="24"/>
        </w:rPr>
        <w:t>d</w:t>
      </w:r>
      <w:r w:rsidRPr="002D6F45">
        <w:rPr>
          <w:szCs w:val="24"/>
        </w:rPr>
        <w:t>iscussion</w:t>
      </w:r>
    </w:p>
    <w:p w:rsidR="00593D2E" w:rsidRPr="002D6F45" w:rsidRDefault="00593D2E" w:rsidP="00EF540C">
      <w:pPr>
        <w:pStyle w:val="SingleTxtG"/>
        <w:numPr>
          <w:ilvl w:val="0"/>
          <w:numId w:val="3"/>
        </w:numPr>
        <w:tabs>
          <w:tab w:val="clear" w:pos="4608"/>
        </w:tabs>
        <w:ind w:left="1128" w:firstLine="0"/>
      </w:pPr>
      <w:r w:rsidRPr="002D6F45">
        <w:t xml:space="preserve">The Committee reiterated its decision to hold a </w:t>
      </w:r>
      <w:r w:rsidR="002F4AAC" w:rsidRPr="002D6F45">
        <w:t>h</w:t>
      </w:r>
      <w:r w:rsidRPr="002D6F45">
        <w:t xml:space="preserve">alf </w:t>
      </w:r>
      <w:r w:rsidR="002F4AAC" w:rsidRPr="002D6F45">
        <w:t>d</w:t>
      </w:r>
      <w:r w:rsidRPr="002D6F45">
        <w:t xml:space="preserve">ay of general </w:t>
      </w:r>
      <w:r w:rsidR="002F4AAC" w:rsidRPr="002D6F45">
        <w:t>d</w:t>
      </w:r>
      <w:r w:rsidRPr="002D6F45">
        <w:t xml:space="preserve">iscussion on </w:t>
      </w:r>
      <w:r w:rsidR="00EF540C" w:rsidRPr="002D6F45">
        <w:t>w</w:t>
      </w:r>
      <w:r w:rsidRPr="002D6F45">
        <w:t xml:space="preserve">omen and </w:t>
      </w:r>
      <w:r w:rsidR="00EF540C" w:rsidRPr="002D6F45">
        <w:t>g</w:t>
      </w:r>
      <w:r w:rsidRPr="002D6F45">
        <w:t xml:space="preserve">irls with </w:t>
      </w:r>
      <w:r w:rsidR="00EF540C" w:rsidRPr="002D6F45">
        <w:t>d</w:t>
      </w:r>
      <w:r w:rsidRPr="002D6F45">
        <w:t>isabilities in April 20</w:t>
      </w:r>
      <w:r w:rsidR="00EF540C" w:rsidRPr="002D6F45">
        <w:t>1</w:t>
      </w:r>
      <w:r w:rsidRPr="002D6F45">
        <w:t xml:space="preserve">3, during its </w:t>
      </w:r>
      <w:r w:rsidR="00924508" w:rsidRPr="002D6F45">
        <w:t>nin</w:t>
      </w:r>
      <w:r w:rsidRPr="002D6F45">
        <w:t xml:space="preserve">th session. The Committee adopted a statement (CRPD/C/8/3) underlining the importance of the </w:t>
      </w:r>
      <w:r w:rsidR="00927DA2" w:rsidRPr="002D6F45">
        <w:t>h</w:t>
      </w:r>
      <w:r w:rsidRPr="002D6F45">
        <w:t xml:space="preserve">alf </w:t>
      </w:r>
      <w:r w:rsidR="00927DA2" w:rsidRPr="002D6F45">
        <w:t>d</w:t>
      </w:r>
      <w:r w:rsidRPr="002D6F45">
        <w:t xml:space="preserve">ay of </w:t>
      </w:r>
      <w:r w:rsidR="00927DA2" w:rsidRPr="002D6F45">
        <w:t>g</w:t>
      </w:r>
      <w:r w:rsidRPr="002D6F45">
        <w:t xml:space="preserve">eneral </w:t>
      </w:r>
      <w:r w:rsidR="00927DA2" w:rsidRPr="002D6F45">
        <w:t>d</w:t>
      </w:r>
      <w:r w:rsidRPr="002D6F45">
        <w:t>iscussion given the multiple forms of discrimination experienced by women and girls with disabilities, which hinder their meaningful participation on an equal basis with other individuals in all spheres of life.</w:t>
      </w:r>
    </w:p>
    <w:p w:rsidR="00593D2E" w:rsidRPr="002D6F45" w:rsidRDefault="00593D2E" w:rsidP="00522B81">
      <w:pPr>
        <w:pStyle w:val="SingleTxtG"/>
        <w:numPr>
          <w:ilvl w:val="0"/>
          <w:numId w:val="3"/>
        </w:numPr>
        <w:tabs>
          <w:tab w:val="clear" w:pos="4608"/>
        </w:tabs>
        <w:ind w:left="1134" w:firstLine="0"/>
      </w:pPr>
      <w:r w:rsidRPr="002D6F45">
        <w:t>The Committee invited all persons with disabilities and their organizations to submit their inputs to the Committee no later than 1</w:t>
      </w:r>
      <w:r w:rsidR="00964CD6" w:rsidRPr="002D6F45">
        <w:t>7</w:t>
      </w:r>
      <w:r w:rsidRPr="002D6F45">
        <w:t xml:space="preserve"> February 2013</w:t>
      </w:r>
      <w:r w:rsidR="00927DA2" w:rsidRPr="002D6F45">
        <w:t>.</w:t>
      </w:r>
    </w:p>
    <w:p w:rsidR="00593D2E" w:rsidRPr="002D6F45" w:rsidRDefault="00593D2E" w:rsidP="0049423E">
      <w:pPr>
        <w:pStyle w:val="H1G"/>
      </w:pPr>
      <w:r w:rsidRPr="002D6F45">
        <w:tab/>
        <w:t>VI</w:t>
      </w:r>
      <w:r w:rsidR="00964CD6" w:rsidRPr="002D6F45">
        <w:t>I</w:t>
      </w:r>
      <w:r w:rsidRPr="002D6F45">
        <w:t>.</w:t>
      </w:r>
      <w:r w:rsidRPr="002D6F45">
        <w:tab/>
        <w:t>Activities related to the Optional Protocol</w:t>
      </w:r>
    </w:p>
    <w:p w:rsidR="00593D2E" w:rsidRPr="002D6F45" w:rsidRDefault="00593D2E" w:rsidP="00113DF1">
      <w:pPr>
        <w:pStyle w:val="SingleTxtG"/>
        <w:numPr>
          <w:ilvl w:val="0"/>
          <w:numId w:val="3"/>
        </w:numPr>
        <w:tabs>
          <w:tab w:val="clear" w:pos="4608"/>
        </w:tabs>
        <w:ind w:left="1134" w:firstLine="0"/>
      </w:pPr>
      <w:r w:rsidRPr="002D6F45">
        <w:rPr>
          <w:rFonts w:cs="Calibri"/>
          <w:lang w:eastAsia="en-GB"/>
        </w:rPr>
        <w:t xml:space="preserve">The </w:t>
      </w:r>
      <w:r w:rsidRPr="002D6F45">
        <w:t>Committee</w:t>
      </w:r>
      <w:r w:rsidRPr="002D6F45">
        <w:rPr>
          <w:rFonts w:cs="Calibri"/>
          <w:lang w:eastAsia="en-GB"/>
        </w:rPr>
        <w:t xml:space="preserve"> established a Working Group on </w:t>
      </w:r>
      <w:r w:rsidR="00113DF1" w:rsidRPr="002D6F45">
        <w:rPr>
          <w:rFonts w:cs="Calibri"/>
          <w:lang w:eastAsia="en-GB"/>
        </w:rPr>
        <w:t>c</w:t>
      </w:r>
      <w:r w:rsidRPr="002D6F45">
        <w:rPr>
          <w:rFonts w:cs="Calibri"/>
          <w:lang w:eastAsia="en-GB"/>
        </w:rPr>
        <w:t xml:space="preserve">ommunications and </w:t>
      </w:r>
      <w:r w:rsidR="00113DF1" w:rsidRPr="002D6F45">
        <w:rPr>
          <w:rFonts w:cs="Calibri"/>
          <w:lang w:eastAsia="en-GB"/>
        </w:rPr>
        <w:t>i</w:t>
      </w:r>
      <w:r w:rsidRPr="002D6F45">
        <w:rPr>
          <w:rFonts w:cs="Calibri"/>
          <w:lang w:eastAsia="en-GB"/>
        </w:rPr>
        <w:t xml:space="preserve">nquiries </w:t>
      </w:r>
      <w:r w:rsidRPr="002D6F45">
        <w:rPr>
          <w:rFonts w:cs="Calibri"/>
          <w:color w:val="000000"/>
          <w:lang w:eastAsia="en-GB"/>
        </w:rPr>
        <w:t xml:space="preserve">consisting of </w:t>
      </w:r>
      <w:r w:rsidR="00927DA2" w:rsidRPr="002D6F45">
        <w:rPr>
          <w:rFonts w:cs="Calibri"/>
          <w:color w:val="000000"/>
          <w:lang w:eastAsia="en-GB"/>
        </w:rPr>
        <w:t>five</w:t>
      </w:r>
      <w:r w:rsidRPr="002D6F45">
        <w:rPr>
          <w:rFonts w:cs="Calibri"/>
          <w:color w:val="000000"/>
          <w:lang w:eastAsia="en-GB"/>
        </w:rPr>
        <w:t xml:space="preserve"> members, with membership to be reviewed in April 2013.</w:t>
      </w:r>
    </w:p>
    <w:p w:rsidR="00593D2E" w:rsidRPr="002D6F45" w:rsidRDefault="00593D2E" w:rsidP="00113DF1">
      <w:pPr>
        <w:pStyle w:val="SingleTxtG"/>
        <w:numPr>
          <w:ilvl w:val="0"/>
          <w:numId w:val="3"/>
        </w:numPr>
        <w:tabs>
          <w:tab w:val="clear" w:pos="4608"/>
        </w:tabs>
        <w:ind w:left="1134" w:firstLine="0"/>
      </w:pPr>
      <w:r w:rsidRPr="002D6F45">
        <w:t xml:space="preserve">The Committee decided that communication </w:t>
      </w:r>
      <w:r w:rsidR="00113DF1" w:rsidRPr="002D6F45">
        <w:t xml:space="preserve">No. </w:t>
      </w:r>
      <w:r w:rsidRPr="002D6F45">
        <w:t>6/2011</w:t>
      </w:r>
      <w:r w:rsidRPr="002D6F45">
        <w:rPr>
          <w:i/>
          <w:iCs/>
        </w:rPr>
        <w:t xml:space="preserve"> K.M.</w:t>
      </w:r>
      <w:r w:rsidRPr="002D6F45">
        <w:t xml:space="preserve"> v. </w:t>
      </w:r>
      <w:smartTag w:uri="urn:schemas-microsoft-com:office:smarttags" w:element="place">
        <w:smartTag w:uri="urn:schemas-microsoft-com:office:smarttags" w:element="country-region">
          <w:r w:rsidRPr="002D6F45">
            <w:rPr>
              <w:i/>
              <w:iCs/>
            </w:rPr>
            <w:t>United Kingdom</w:t>
          </w:r>
        </w:smartTag>
      </w:smartTag>
      <w:r w:rsidRPr="002D6F45">
        <w:t xml:space="preserve"> </w:t>
      </w:r>
      <w:r w:rsidR="00113DF1" w:rsidRPr="002D6F45">
        <w:t xml:space="preserve">(CRPD/C/8/D/6/2011) </w:t>
      </w:r>
      <w:r w:rsidRPr="002D6F45">
        <w:t xml:space="preserve">was inadmissible </w:t>
      </w:r>
      <w:r w:rsidRPr="002D6F45">
        <w:rPr>
          <w:i/>
          <w:iCs/>
        </w:rPr>
        <w:t>ratione temporis</w:t>
      </w:r>
      <w:r w:rsidRPr="002D6F45">
        <w:t xml:space="preserve"> under the Optional Protocol. The Committee made a decision declaring admissible another communication submitted under the </w:t>
      </w:r>
      <w:r w:rsidR="00927DA2" w:rsidRPr="002D6F45">
        <w:t>Optional Protocol</w:t>
      </w:r>
      <w:r w:rsidRPr="002D6F45">
        <w:t>. It also decided to accept third</w:t>
      </w:r>
      <w:r w:rsidR="00927DA2" w:rsidRPr="002D6F45">
        <w:t>-</w:t>
      </w:r>
      <w:r w:rsidRPr="002D6F45">
        <w:t>party interventions under article 73, paragraph 2</w:t>
      </w:r>
      <w:r w:rsidR="00927DA2" w:rsidRPr="002D6F45">
        <w:t>,</w:t>
      </w:r>
      <w:r w:rsidRPr="002D6F45">
        <w:t xml:space="preserve"> of its </w:t>
      </w:r>
      <w:r w:rsidR="00927DA2" w:rsidRPr="002D6F45">
        <w:t>r</w:t>
      </w:r>
      <w:r w:rsidRPr="002D6F45">
        <w:t xml:space="preserve">ules of </w:t>
      </w:r>
      <w:r w:rsidR="00927DA2" w:rsidRPr="002D6F45">
        <w:t>p</w:t>
      </w:r>
      <w:r w:rsidRPr="002D6F45">
        <w:t>rocedure, provided that there is consent of one of the parties to the communication.</w:t>
      </w:r>
    </w:p>
    <w:p w:rsidR="00593D2E" w:rsidRPr="002D6F45" w:rsidRDefault="00593D2E" w:rsidP="004F1874">
      <w:pPr>
        <w:pStyle w:val="H1G"/>
        <w:rPr>
          <w:szCs w:val="24"/>
        </w:rPr>
      </w:pPr>
      <w:r w:rsidRPr="002D6F45">
        <w:rPr>
          <w:szCs w:val="24"/>
        </w:rPr>
        <w:tab/>
        <w:t>VII</w:t>
      </w:r>
      <w:r w:rsidR="00964CD6" w:rsidRPr="002D6F45">
        <w:rPr>
          <w:szCs w:val="24"/>
        </w:rPr>
        <w:t>I</w:t>
      </w:r>
      <w:r w:rsidRPr="002D6F45">
        <w:rPr>
          <w:szCs w:val="24"/>
        </w:rPr>
        <w:t xml:space="preserve">. </w:t>
      </w:r>
      <w:r w:rsidRPr="002D6F45">
        <w:rPr>
          <w:szCs w:val="24"/>
        </w:rPr>
        <w:tab/>
        <w:t xml:space="preserve">Accessibility </w:t>
      </w:r>
      <w:r w:rsidR="004F1874" w:rsidRPr="002D6F45">
        <w:rPr>
          <w:szCs w:val="24"/>
        </w:rPr>
        <w:t xml:space="preserve">of the </w:t>
      </w:r>
      <w:r w:rsidRPr="002D6F45">
        <w:rPr>
          <w:szCs w:val="24"/>
        </w:rPr>
        <w:t>Committee’s meetings</w:t>
      </w:r>
    </w:p>
    <w:p w:rsidR="00593D2E" w:rsidRPr="002D6F45" w:rsidRDefault="00593D2E" w:rsidP="00927DA2">
      <w:pPr>
        <w:pStyle w:val="SingleTxtG"/>
        <w:numPr>
          <w:ilvl w:val="0"/>
          <w:numId w:val="3"/>
        </w:numPr>
        <w:tabs>
          <w:tab w:val="clear" w:pos="4608"/>
        </w:tabs>
        <w:ind w:left="1134" w:firstLine="0"/>
      </w:pPr>
      <w:r w:rsidRPr="002D6F45">
        <w:t>The Committee w</w:t>
      </w:r>
      <w:r w:rsidRPr="002D6F45">
        <w:rPr>
          <w:rFonts w:cs="Calibri"/>
          <w:color w:val="000000"/>
          <w:lang w:eastAsia="en-GB"/>
        </w:rPr>
        <w:t xml:space="preserve">as informed about the preliminary findings of the accessibility assessment carried out by Microsoft, </w:t>
      </w:r>
      <w:smartTag w:uri="urn:schemas-microsoft-com:office:smarttags" w:element="place">
        <w:smartTag w:uri="urn:schemas-microsoft-com:office:smarttags" w:element="PlaceName">
          <w:r w:rsidRPr="002D6F45">
            <w:rPr>
              <w:rFonts w:cs="Calibri"/>
              <w:color w:val="000000"/>
              <w:lang w:eastAsia="en-GB"/>
            </w:rPr>
            <w:t>Middlesex</w:t>
          </w:r>
        </w:smartTag>
        <w:r w:rsidRPr="002D6F45">
          <w:rPr>
            <w:rFonts w:cs="Calibri"/>
            <w:color w:val="000000"/>
            <w:lang w:eastAsia="en-GB"/>
          </w:rPr>
          <w:t xml:space="preserve"> </w:t>
        </w:r>
        <w:smartTag w:uri="urn:schemas-microsoft-com:office:smarttags" w:element="PlaceType">
          <w:r w:rsidRPr="002D6F45">
            <w:rPr>
              <w:rFonts w:cs="Calibri"/>
              <w:color w:val="000000"/>
              <w:lang w:eastAsia="en-GB"/>
            </w:rPr>
            <w:t>University</w:t>
          </w:r>
        </w:smartTag>
      </w:smartTag>
      <w:r w:rsidRPr="002D6F45">
        <w:rPr>
          <w:rFonts w:cs="Calibri"/>
          <w:color w:val="000000"/>
          <w:lang w:eastAsia="en-GB"/>
        </w:rPr>
        <w:t xml:space="preserve"> and Ability</w:t>
      </w:r>
      <w:r w:rsidR="00113DF1" w:rsidRPr="002D6F45">
        <w:rPr>
          <w:rFonts w:cs="Calibri"/>
          <w:color w:val="000000"/>
          <w:lang w:eastAsia="en-GB"/>
        </w:rPr>
        <w:t>N</w:t>
      </w:r>
      <w:r w:rsidRPr="002D6F45">
        <w:rPr>
          <w:rFonts w:cs="Calibri"/>
          <w:color w:val="000000"/>
          <w:lang w:eastAsia="en-GB"/>
        </w:rPr>
        <w:t>et in April 2012</w:t>
      </w:r>
      <w:r w:rsidR="00927DA2" w:rsidRPr="002D6F45">
        <w:rPr>
          <w:rFonts w:cs="Calibri"/>
          <w:color w:val="000000"/>
          <w:lang w:eastAsia="en-GB"/>
        </w:rPr>
        <w:t>.</w:t>
      </w:r>
    </w:p>
    <w:p w:rsidR="002566B2" w:rsidRPr="002D6F45" w:rsidRDefault="002566B2" w:rsidP="002566B2">
      <w:pPr>
        <w:keepNext/>
        <w:keepLines/>
        <w:tabs>
          <w:tab w:val="right" w:pos="851"/>
        </w:tabs>
        <w:spacing w:before="360" w:after="240" w:line="270" w:lineRule="exact"/>
        <w:ind w:left="1134" w:right="1134" w:hanging="1134"/>
        <w:rPr>
          <w:b/>
          <w:sz w:val="24"/>
        </w:rPr>
      </w:pPr>
      <w:r w:rsidRPr="002D6F45">
        <w:rPr>
          <w:b/>
          <w:sz w:val="24"/>
        </w:rPr>
        <w:tab/>
      </w:r>
      <w:r w:rsidR="00593D2E" w:rsidRPr="002D6F45">
        <w:rPr>
          <w:b/>
          <w:sz w:val="24"/>
        </w:rPr>
        <w:t>IX</w:t>
      </w:r>
      <w:r w:rsidRPr="002D6F45">
        <w:rPr>
          <w:b/>
          <w:sz w:val="24"/>
        </w:rPr>
        <w:t>.</w:t>
      </w:r>
      <w:r w:rsidRPr="002D6F45">
        <w:rPr>
          <w:b/>
          <w:sz w:val="24"/>
        </w:rPr>
        <w:tab/>
        <w:t>Other decisions</w:t>
      </w:r>
    </w:p>
    <w:p w:rsidR="002566B2" w:rsidRPr="002D6F45" w:rsidRDefault="002566B2" w:rsidP="00B31682">
      <w:pPr>
        <w:pStyle w:val="SingleTxtG"/>
        <w:numPr>
          <w:ilvl w:val="0"/>
          <w:numId w:val="3"/>
        </w:numPr>
        <w:tabs>
          <w:tab w:val="clear" w:pos="4608"/>
        </w:tabs>
        <w:ind w:left="1134" w:firstLine="0"/>
      </w:pPr>
      <w:r w:rsidRPr="002D6F45">
        <w:t xml:space="preserve">The </w:t>
      </w:r>
      <w:r w:rsidRPr="002D6F45">
        <w:rPr>
          <w:bCs/>
        </w:rPr>
        <w:t>Committee</w:t>
      </w:r>
      <w:r w:rsidRPr="002D6F45">
        <w:t xml:space="preserve"> adopted </w:t>
      </w:r>
      <w:r w:rsidRPr="002D6F45">
        <w:rPr>
          <w:bCs/>
        </w:rPr>
        <w:t xml:space="preserve">the report of its </w:t>
      </w:r>
      <w:r w:rsidR="00044C63" w:rsidRPr="002D6F45">
        <w:rPr>
          <w:bCs/>
        </w:rPr>
        <w:t>seventh</w:t>
      </w:r>
      <w:r w:rsidR="005F61F1" w:rsidRPr="002D6F45">
        <w:rPr>
          <w:bCs/>
        </w:rPr>
        <w:t xml:space="preserve"> </w:t>
      </w:r>
      <w:r w:rsidRPr="002D6F45">
        <w:rPr>
          <w:bCs/>
        </w:rPr>
        <w:t>session (CRPD/C/</w:t>
      </w:r>
      <w:r w:rsidR="005F61F1" w:rsidRPr="002D6F45">
        <w:rPr>
          <w:bCs/>
        </w:rPr>
        <w:t>7</w:t>
      </w:r>
      <w:r w:rsidRPr="002D6F45">
        <w:rPr>
          <w:bCs/>
        </w:rPr>
        <w:t>/</w:t>
      </w:r>
      <w:r w:rsidR="00977CD0" w:rsidRPr="002D6F45">
        <w:rPr>
          <w:bCs/>
        </w:rPr>
        <w:t>2</w:t>
      </w:r>
      <w:r w:rsidRPr="002D6F45">
        <w:rPr>
          <w:bCs/>
        </w:rPr>
        <w:t>).</w:t>
      </w:r>
    </w:p>
    <w:p w:rsidR="002566B2" w:rsidRPr="002D6F45" w:rsidRDefault="002566B2" w:rsidP="00B31682">
      <w:pPr>
        <w:pStyle w:val="SingleTxtG"/>
        <w:numPr>
          <w:ilvl w:val="0"/>
          <w:numId w:val="3"/>
        </w:numPr>
        <w:tabs>
          <w:tab w:val="clear" w:pos="4608"/>
        </w:tabs>
        <w:ind w:left="1134" w:firstLine="0"/>
      </w:pPr>
      <w:r w:rsidRPr="002D6F45">
        <w:t>The Committee took a number of other decisions, which are listed in annex I</w:t>
      </w:r>
      <w:r w:rsidR="00946BD3" w:rsidRPr="002D6F45">
        <w:t>II</w:t>
      </w:r>
      <w:r w:rsidRPr="002D6F45">
        <w:t xml:space="preserve"> of the present report.</w:t>
      </w:r>
    </w:p>
    <w:p w:rsidR="002566B2" w:rsidRPr="002D6F45" w:rsidRDefault="002566B2" w:rsidP="002566B2">
      <w:pPr>
        <w:keepNext/>
        <w:keepLines/>
        <w:tabs>
          <w:tab w:val="right" w:pos="851"/>
        </w:tabs>
        <w:spacing w:before="360" w:after="240" w:line="270" w:lineRule="exact"/>
        <w:ind w:left="1134" w:right="1134" w:hanging="1134"/>
        <w:rPr>
          <w:b/>
          <w:sz w:val="24"/>
        </w:rPr>
      </w:pPr>
      <w:r w:rsidRPr="002D6F45">
        <w:rPr>
          <w:b/>
          <w:sz w:val="24"/>
        </w:rPr>
        <w:tab/>
      </w:r>
      <w:r w:rsidR="00964CD6" w:rsidRPr="002D6F45">
        <w:rPr>
          <w:b/>
          <w:sz w:val="24"/>
        </w:rPr>
        <w:t>X</w:t>
      </w:r>
      <w:r w:rsidRPr="002D6F45">
        <w:rPr>
          <w:b/>
          <w:sz w:val="24"/>
        </w:rPr>
        <w:t>.</w:t>
      </w:r>
      <w:r w:rsidRPr="002D6F45">
        <w:rPr>
          <w:b/>
          <w:sz w:val="24"/>
        </w:rPr>
        <w:tab/>
        <w:t>Future sessions</w:t>
      </w:r>
    </w:p>
    <w:p w:rsidR="00231E93" w:rsidRPr="002D6F45" w:rsidRDefault="002566B2" w:rsidP="00B31682">
      <w:pPr>
        <w:pStyle w:val="SingleTxtG"/>
        <w:numPr>
          <w:ilvl w:val="0"/>
          <w:numId w:val="3"/>
        </w:numPr>
        <w:tabs>
          <w:tab w:val="clear" w:pos="4608"/>
        </w:tabs>
        <w:ind w:left="1134" w:firstLine="0"/>
      </w:pPr>
      <w:r w:rsidRPr="002D6F45">
        <w:t xml:space="preserve">The </w:t>
      </w:r>
      <w:r w:rsidR="00927DA2" w:rsidRPr="002D6F45">
        <w:t>nin</w:t>
      </w:r>
      <w:r w:rsidR="005F61F1" w:rsidRPr="002D6F45">
        <w:t xml:space="preserve">th </w:t>
      </w:r>
      <w:r w:rsidRPr="002D6F45">
        <w:t xml:space="preserve">session of the Committee is scheduled to take place from </w:t>
      </w:r>
      <w:r w:rsidR="005F61F1" w:rsidRPr="002D6F45">
        <w:t xml:space="preserve">15 </w:t>
      </w:r>
      <w:r w:rsidRPr="002D6F45">
        <w:t xml:space="preserve">to </w:t>
      </w:r>
      <w:r w:rsidR="005F61F1" w:rsidRPr="002D6F45">
        <w:t>19 April 2013</w:t>
      </w:r>
      <w:r w:rsidRPr="002D6F45">
        <w:t xml:space="preserve">. </w:t>
      </w:r>
      <w:r w:rsidR="00231E93" w:rsidRPr="002D6F45">
        <w:t xml:space="preserve">The </w:t>
      </w:r>
      <w:r w:rsidR="00927DA2" w:rsidRPr="002D6F45">
        <w:t>ten</w:t>
      </w:r>
      <w:r w:rsidR="005F61F1" w:rsidRPr="002D6F45">
        <w:t xml:space="preserve">th </w:t>
      </w:r>
      <w:r w:rsidR="00231E93" w:rsidRPr="002D6F45">
        <w:t xml:space="preserve">session of the Committee will be held from </w:t>
      </w:r>
      <w:r w:rsidR="005F61F1" w:rsidRPr="002D6F45">
        <w:t>2 to 13 September 2013</w:t>
      </w:r>
      <w:r w:rsidR="00231E93" w:rsidRPr="002D6F45">
        <w:t>.</w:t>
      </w:r>
    </w:p>
    <w:p w:rsidR="002566B2" w:rsidRPr="002D6F45" w:rsidRDefault="002566B2" w:rsidP="001B3549">
      <w:pPr>
        <w:pStyle w:val="SingleTxtG"/>
        <w:numPr>
          <w:ilvl w:val="0"/>
          <w:numId w:val="3"/>
        </w:numPr>
        <w:tabs>
          <w:tab w:val="clear" w:pos="4608"/>
        </w:tabs>
        <w:ind w:left="1134" w:firstLine="0"/>
      </w:pPr>
      <w:r w:rsidRPr="002D6F45">
        <w:t xml:space="preserve">The Committee decided that at its next session it would review the initial report </w:t>
      </w:r>
      <w:r w:rsidR="00231E93" w:rsidRPr="002D6F45">
        <w:t xml:space="preserve">of </w:t>
      </w:r>
      <w:r w:rsidR="005F61F1" w:rsidRPr="002D6F45">
        <w:t xml:space="preserve">Paraguay </w:t>
      </w:r>
      <w:r w:rsidRPr="002D6F45">
        <w:t>(CRPD/C/</w:t>
      </w:r>
      <w:r w:rsidR="005F61F1" w:rsidRPr="002D6F45">
        <w:t>PRY</w:t>
      </w:r>
      <w:r w:rsidRPr="002D6F45">
        <w:t xml:space="preserve">/1), </w:t>
      </w:r>
      <w:r w:rsidR="00231E93" w:rsidRPr="002D6F45">
        <w:t xml:space="preserve">and adopt </w:t>
      </w:r>
      <w:r w:rsidR="00927DA2" w:rsidRPr="002D6F45">
        <w:t>l</w:t>
      </w:r>
      <w:r w:rsidR="00231E93" w:rsidRPr="002D6F45">
        <w:t>ist</w:t>
      </w:r>
      <w:r w:rsidR="00927DA2" w:rsidRPr="002D6F45">
        <w:t>s</w:t>
      </w:r>
      <w:r w:rsidR="00231E93" w:rsidRPr="002D6F45">
        <w:t xml:space="preserve"> of </w:t>
      </w:r>
      <w:r w:rsidR="00927DA2" w:rsidRPr="002D6F45">
        <w:t>i</w:t>
      </w:r>
      <w:r w:rsidR="00231E93" w:rsidRPr="002D6F45">
        <w:t>ssues on the initial report</w:t>
      </w:r>
      <w:r w:rsidR="005F61F1" w:rsidRPr="002D6F45">
        <w:t>s</w:t>
      </w:r>
      <w:r w:rsidR="00231E93" w:rsidRPr="002D6F45">
        <w:t xml:space="preserve"> of </w:t>
      </w:r>
      <w:r w:rsidR="005F61F1" w:rsidRPr="002D6F45">
        <w:t xml:space="preserve">Austria </w:t>
      </w:r>
      <w:r w:rsidR="00231E93" w:rsidRPr="002D6F45">
        <w:t>(CRPD/C/</w:t>
      </w:r>
      <w:r w:rsidR="005F61F1" w:rsidRPr="002D6F45">
        <w:t>AUT</w:t>
      </w:r>
      <w:r w:rsidR="00231E93" w:rsidRPr="002D6F45">
        <w:t>/1)</w:t>
      </w:r>
      <w:r w:rsidR="005F61F1" w:rsidRPr="002D6F45">
        <w:t>; Australia (CRPD/C/</w:t>
      </w:r>
      <w:r w:rsidR="00113DF1" w:rsidRPr="002D6F45">
        <w:t>AUS</w:t>
      </w:r>
      <w:r w:rsidR="005F61F1" w:rsidRPr="002D6F45">
        <w:t>/1) and El Salvador (CRPD/C/SLV/1)</w:t>
      </w:r>
      <w:r w:rsidR="00977CD0" w:rsidRPr="002D6F45">
        <w:t>.</w:t>
      </w:r>
    </w:p>
    <w:p w:rsidR="002566B2" w:rsidRPr="002D6F45" w:rsidRDefault="00986A20" w:rsidP="005100B5">
      <w:pPr>
        <w:pStyle w:val="H1G"/>
      </w:pPr>
      <w:r w:rsidRPr="002D6F45">
        <w:tab/>
      </w:r>
      <w:r w:rsidR="00964CD6" w:rsidRPr="002D6F45">
        <w:t>XI</w:t>
      </w:r>
      <w:r w:rsidR="002566B2" w:rsidRPr="002D6F45">
        <w:t>.</w:t>
      </w:r>
      <w:r w:rsidR="002566B2" w:rsidRPr="002D6F45">
        <w:tab/>
        <w:t xml:space="preserve">Cooperation with </w:t>
      </w:r>
      <w:r w:rsidR="005100B5" w:rsidRPr="002D6F45">
        <w:t xml:space="preserve">relevant </w:t>
      </w:r>
      <w:r w:rsidR="002566B2" w:rsidRPr="002D6F45">
        <w:t>bodies</w:t>
      </w:r>
    </w:p>
    <w:p w:rsidR="002566B2" w:rsidRPr="002D6F45" w:rsidRDefault="002566B2" w:rsidP="005B133B">
      <w:pPr>
        <w:pStyle w:val="H23G"/>
      </w:pPr>
      <w:r w:rsidRPr="002D6F45">
        <w:tab/>
      </w:r>
      <w:r w:rsidR="005B133B" w:rsidRPr="002D6F45">
        <w:tab/>
      </w:r>
      <w:r w:rsidRPr="002D6F45">
        <w:t>A.</w:t>
      </w:r>
      <w:r w:rsidRPr="002D6F45">
        <w:tab/>
        <w:t>Cooperation with United Nations organs</w:t>
      </w:r>
    </w:p>
    <w:p w:rsidR="002566B2" w:rsidRPr="002D6F45" w:rsidRDefault="002566B2" w:rsidP="00B31682">
      <w:pPr>
        <w:pStyle w:val="SingleTxtG"/>
        <w:numPr>
          <w:ilvl w:val="0"/>
          <w:numId w:val="3"/>
        </w:numPr>
        <w:tabs>
          <w:tab w:val="clear" w:pos="4608"/>
        </w:tabs>
        <w:ind w:left="1134" w:firstLine="0"/>
      </w:pPr>
      <w:r w:rsidRPr="002D6F45">
        <w:t xml:space="preserve">On </w:t>
      </w:r>
      <w:r w:rsidR="005F61F1" w:rsidRPr="002D6F45">
        <w:t xml:space="preserve">17 September </w:t>
      </w:r>
      <w:r w:rsidR="00231E93" w:rsidRPr="002D6F45">
        <w:t>2012</w:t>
      </w:r>
      <w:r w:rsidRPr="002D6F45">
        <w:t xml:space="preserve"> (</w:t>
      </w:r>
      <w:r w:rsidR="0062644E" w:rsidRPr="002D6F45">
        <w:t xml:space="preserve">74th </w:t>
      </w:r>
      <w:r w:rsidRPr="002D6F45">
        <w:t xml:space="preserve">meeting), the Committee met with the representatives of </w:t>
      </w:r>
      <w:r w:rsidR="0062644E" w:rsidRPr="002D6F45">
        <w:t xml:space="preserve">the Council of Europe, </w:t>
      </w:r>
      <w:r w:rsidR="00927DA2" w:rsidRPr="002D6F45">
        <w:t>the Office of the High Commissioner for</w:t>
      </w:r>
      <w:r w:rsidR="000662A3" w:rsidRPr="002D6F45">
        <w:t xml:space="preserve"> </w:t>
      </w:r>
      <w:r w:rsidR="00927DA2" w:rsidRPr="002D6F45">
        <w:t>Human Rights (</w:t>
      </w:r>
      <w:r w:rsidR="0062644E" w:rsidRPr="002D6F45">
        <w:t>OHCHR</w:t>
      </w:r>
      <w:r w:rsidR="00927DA2" w:rsidRPr="002D6F45">
        <w:t>)</w:t>
      </w:r>
      <w:r w:rsidR="0062644E" w:rsidRPr="002D6F45">
        <w:t xml:space="preserve">, </w:t>
      </w:r>
      <w:r w:rsidR="00927DA2" w:rsidRPr="002D6F45">
        <w:t>the World Health Organization (</w:t>
      </w:r>
      <w:r w:rsidRPr="002D6F45">
        <w:t>WHO</w:t>
      </w:r>
      <w:r w:rsidR="00927DA2" w:rsidRPr="002D6F45">
        <w:t>)</w:t>
      </w:r>
      <w:r w:rsidRPr="002D6F45">
        <w:t xml:space="preserve">, </w:t>
      </w:r>
      <w:r w:rsidR="00927DA2" w:rsidRPr="002D6F45">
        <w:t>the World Intellectual Property Organization (</w:t>
      </w:r>
      <w:r w:rsidR="00977CD0" w:rsidRPr="002D6F45">
        <w:t>WIPO</w:t>
      </w:r>
      <w:r w:rsidR="00927DA2" w:rsidRPr="002D6F45">
        <w:t>)</w:t>
      </w:r>
      <w:r w:rsidR="00977CD0" w:rsidRPr="002D6F45">
        <w:t>, and</w:t>
      </w:r>
      <w:r w:rsidRPr="002D6F45">
        <w:t xml:space="preserve"> </w:t>
      </w:r>
      <w:r w:rsidR="00927DA2" w:rsidRPr="002D6F45">
        <w:t>the United Nations Children’s Fund (</w:t>
      </w:r>
      <w:r w:rsidRPr="002D6F45">
        <w:t>UNICEF</w:t>
      </w:r>
      <w:r w:rsidR="00927DA2" w:rsidRPr="002D6F45">
        <w:t>)</w:t>
      </w:r>
      <w:r w:rsidRPr="002D6F45">
        <w:t xml:space="preserve"> to discuss ways of cooperation, as provided for under article 38 of the Convention. </w:t>
      </w:r>
    </w:p>
    <w:p w:rsidR="002566B2" w:rsidRPr="002D6F45" w:rsidRDefault="002566B2" w:rsidP="005B133B">
      <w:pPr>
        <w:pStyle w:val="H23G"/>
      </w:pPr>
      <w:r w:rsidRPr="002D6F45">
        <w:tab/>
      </w:r>
      <w:r w:rsidR="00964CD6" w:rsidRPr="002D6F45">
        <w:tab/>
      </w:r>
      <w:r w:rsidRPr="002D6F45">
        <w:t>B.</w:t>
      </w:r>
      <w:r w:rsidRPr="002D6F45">
        <w:tab/>
        <w:t>Cooperation with non-governmental organizations</w:t>
      </w:r>
    </w:p>
    <w:p w:rsidR="002566B2" w:rsidRPr="002D6F45" w:rsidRDefault="00721591" w:rsidP="00721591">
      <w:pPr>
        <w:pStyle w:val="SingleTxtG"/>
        <w:numPr>
          <w:ilvl w:val="0"/>
          <w:numId w:val="3"/>
        </w:numPr>
        <w:tabs>
          <w:tab w:val="clear" w:pos="4608"/>
        </w:tabs>
        <w:ind w:left="1134" w:firstLine="0"/>
      </w:pPr>
      <w:r w:rsidRPr="002D6F45">
        <w:t>Also a</w:t>
      </w:r>
      <w:r w:rsidR="002566B2" w:rsidRPr="002D6F45">
        <w:t xml:space="preserve">t its </w:t>
      </w:r>
      <w:r w:rsidR="0062644E" w:rsidRPr="002D6F45">
        <w:t xml:space="preserve">74th </w:t>
      </w:r>
      <w:r w:rsidR="002566B2" w:rsidRPr="002D6F45">
        <w:t>meeting</w:t>
      </w:r>
      <w:r w:rsidRPr="002D6F45">
        <w:t>,</w:t>
      </w:r>
      <w:r w:rsidR="002566B2" w:rsidRPr="002D6F45">
        <w:t xml:space="preserve"> on </w:t>
      </w:r>
      <w:r w:rsidR="0062644E" w:rsidRPr="002D6F45">
        <w:t xml:space="preserve">17 September </w:t>
      </w:r>
      <w:r w:rsidR="002566B2" w:rsidRPr="002D6F45">
        <w:t>201</w:t>
      </w:r>
      <w:r w:rsidR="006A01EE" w:rsidRPr="002D6F45">
        <w:t>2</w:t>
      </w:r>
      <w:r w:rsidR="002566B2" w:rsidRPr="002D6F45">
        <w:t>, the Committee was addressed by representatives of the non-governmental organizations Human Rights Watch</w:t>
      </w:r>
      <w:r w:rsidR="00977CD0" w:rsidRPr="002D6F45">
        <w:t>,</w:t>
      </w:r>
      <w:r w:rsidR="002566B2" w:rsidRPr="002D6F45">
        <w:t xml:space="preserve"> </w:t>
      </w:r>
      <w:r w:rsidR="00977CD0" w:rsidRPr="002D6F45">
        <w:t xml:space="preserve">the International </w:t>
      </w:r>
      <w:r w:rsidR="0062644E" w:rsidRPr="002D6F45">
        <w:t>Social Service</w:t>
      </w:r>
      <w:r w:rsidR="00977CD0" w:rsidRPr="002D6F45">
        <w:t xml:space="preserve">, </w:t>
      </w:r>
      <w:r w:rsidR="002566B2" w:rsidRPr="002D6F45">
        <w:t xml:space="preserve">and </w:t>
      </w:r>
      <w:r w:rsidR="00977CD0" w:rsidRPr="002D6F45">
        <w:t xml:space="preserve">the </w:t>
      </w:r>
      <w:r w:rsidR="002566B2" w:rsidRPr="002D6F45">
        <w:t>International Disability Alliance.</w:t>
      </w:r>
      <w:r w:rsidR="00977CD0" w:rsidRPr="002D6F45">
        <w:t xml:space="preserve"> </w:t>
      </w:r>
    </w:p>
    <w:p w:rsidR="002566B2" w:rsidRPr="002D6F45" w:rsidRDefault="002566B2" w:rsidP="005B133B">
      <w:pPr>
        <w:pStyle w:val="H1G"/>
      </w:pPr>
      <w:r w:rsidRPr="002D6F45">
        <w:tab/>
        <w:t>X</w:t>
      </w:r>
      <w:r w:rsidR="00964CD6" w:rsidRPr="002D6F45">
        <w:t>II</w:t>
      </w:r>
      <w:r w:rsidRPr="002D6F45">
        <w:t>.</w:t>
      </w:r>
      <w:r w:rsidRPr="002D6F45">
        <w:tab/>
        <w:t xml:space="preserve">Consideration of reports submitted </w:t>
      </w:r>
      <w:r w:rsidRPr="002D6F45">
        <w:rPr>
          <w:lang w:val="en-US"/>
        </w:rPr>
        <w:t>in accordance with article 35 of the Convention</w:t>
      </w:r>
    </w:p>
    <w:p w:rsidR="002566B2" w:rsidRPr="002D6F45" w:rsidRDefault="002566B2" w:rsidP="00721591">
      <w:pPr>
        <w:pStyle w:val="SingleTxtG"/>
        <w:numPr>
          <w:ilvl w:val="0"/>
          <w:numId w:val="3"/>
        </w:numPr>
        <w:tabs>
          <w:tab w:val="clear" w:pos="4608"/>
        </w:tabs>
        <w:ind w:left="1134" w:firstLine="0"/>
      </w:pPr>
      <w:r w:rsidRPr="002D6F45">
        <w:t xml:space="preserve">During its </w:t>
      </w:r>
      <w:r w:rsidR="00977CD0" w:rsidRPr="002D6F45">
        <w:t>sevent</w:t>
      </w:r>
      <w:r w:rsidRPr="002D6F45">
        <w:t xml:space="preserve">h session, at its </w:t>
      </w:r>
      <w:r w:rsidR="0062644E" w:rsidRPr="002D6F45">
        <w:t xml:space="preserve">77th </w:t>
      </w:r>
      <w:r w:rsidRPr="002D6F45">
        <w:t xml:space="preserve">and </w:t>
      </w:r>
      <w:r w:rsidR="0062644E" w:rsidRPr="002D6F45">
        <w:t xml:space="preserve">78th </w:t>
      </w:r>
      <w:r w:rsidRPr="002D6F45">
        <w:t>meetings</w:t>
      </w:r>
      <w:r w:rsidR="00927DA2" w:rsidRPr="002D6F45">
        <w:t>,</w:t>
      </w:r>
      <w:r w:rsidRPr="002D6F45">
        <w:t xml:space="preserve"> held on </w:t>
      </w:r>
      <w:r w:rsidR="0062644E" w:rsidRPr="002D6F45">
        <w:t>18 and 19 September 2012 respectively,</w:t>
      </w:r>
      <w:r w:rsidRPr="002D6F45">
        <w:t xml:space="preserve"> the Committee considered the initial report </w:t>
      </w:r>
      <w:r w:rsidR="0062644E" w:rsidRPr="002D6F45">
        <w:t>of China</w:t>
      </w:r>
      <w:r w:rsidR="00977CD0" w:rsidRPr="002D6F45">
        <w:t xml:space="preserve"> (CRPD/C/</w:t>
      </w:r>
      <w:r w:rsidR="0062644E" w:rsidRPr="002D6F45">
        <w:t>CHN</w:t>
      </w:r>
      <w:r w:rsidR="00977CD0" w:rsidRPr="002D6F45">
        <w:t>/1)</w:t>
      </w:r>
      <w:r w:rsidR="0062644E" w:rsidRPr="002D6F45">
        <w:t>; at its 79th and 80th meetings, held on 19 and 20 September 2012 respectively, the Committee considered the initial report of Argentina (CRPD/</w:t>
      </w:r>
      <w:r w:rsidR="00C02269" w:rsidRPr="002D6F45">
        <w:t xml:space="preserve">C/ARG/1); and at its 81st and 82nd meetings, held on 20 and 21 September 2012 respectively, the Committee considered the initial report of Hungary (CRPD/C/HUN/1). </w:t>
      </w:r>
      <w:r w:rsidR="00721591" w:rsidRPr="002D6F45">
        <w:t>A</w:t>
      </w:r>
      <w:r w:rsidRPr="002D6F45">
        <w:t xml:space="preserve">t </w:t>
      </w:r>
      <w:r w:rsidRPr="002D6F45">
        <w:t xml:space="preserve">its </w:t>
      </w:r>
      <w:r w:rsidR="008B1615" w:rsidRPr="002D6F45">
        <w:t xml:space="preserve">92nd </w:t>
      </w:r>
      <w:r w:rsidRPr="002D6F45">
        <w:t xml:space="preserve">meeting, </w:t>
      </w:r>
      <w:r w:rsidR="00721591" w:rsidRPr="002D6F45">
        <w:t xml:space="preserve">the Committee </w:t>
      </w:r>
      <w:r w:rsidRPr="002D6F45">
        <w:t xml:space="preserve">adopted concluding observations on </w:t>
      </w:r>
      <w:r w:rsidR="00C02269" w:rsidRPr="002D6F45">
        <w:t xml:space="preserve">those </w:t>
      </w:r>
      <w:r w:rsidRPr="002D6F45">
        <w:t>report</w:t>
      </w:r>
      <w:r w:rsidR="00C02269" w:rsidRPr="002D6F45">
        <w:t>s</w:t>
      </w:r>
      <w:r w:rsidRPr="002D6F45">
        <w:t xml:space="preserve"> (</w:t>
      </w:r>
      <w:r w:rsidR="00721591" w:rsidRPr="002D6F45">
        <w:t>s</w:t>
      </w:r>
      <w:r w:rsidRPr="002D6F45">
        <w:t>ee the web</w:t>
      </w:r>
      <w:r w:rsidR="000662A3" w:rsidRPr="002D6F45">
        <w:t>site</w:t>
      </w:r>
      <w:r w:rsidRPr="002D6F45">
        <w:t xml:space="preserve"> </w:t>
      </w:r>
      <w:r w:rsidR="00927DA2" w:rsidRPr="002D6F45">
        <w:t xml:space="preserve">for </w:t>
      </w:r>
      <w:r w:rsidRPr="002D6F45">
        <w:t xml:space="preserve">the </w:t>
      </w:r>
      <w:r w:rsidR="00C02269" w:rsidRPr="002D6F45">
        <w:t xml:space="preserve">eighth </w:t>
      </w:r>
      <w:r w:rsidRPr="002D6F45">
        <w:t xml:space="preserve">session at </w:t>
      </w:r>
      <w:hyperlink r:id="rId8" w:history="1">
        <w:r w:rsidR="00C02269" w:rsidRPr="002D6F45">
          <w:rPr>
            <w:rStyle w:val="Hyperlink"/>
          </w:rPr>
          <w:t>http://www.ohchr.org/EN/HRBodies/CRPD/Pages/Session8.aspx</w:t>
        </w:r>
      </w:hyperlink>
      <w:r w:rsidRPr="002D6F45">
        <w:t>).</w:t>
      </w:r>
    </w:p>
    <w:p w:rsidR="002566B2" w:rsidRPr="002D6F45" w:rsidRDefault="002566B2" w:rsidP="005B133B">
      <w:pPr>
        <w:pStyle w:val="HMG"/>
      </w:pPr>
      <w:r w:rsidRPr="002D6F45">
        <w:rPr>
          <w:color w:val="0070C0"/>
        </w:rPr>
        <w:br w:type="page"/>
      </w:r>
      <w:r w:rsidRPr="002D6F45">
        <w:t>Annexes</w:t>
      </w:r>
    </w:p>
    <w:p w:rsidR="002566B2" w:rsidRPr="002D6F45" w:rsidRDefault="002566B2" w:rsidP="005B133B">
      <w:pPr>
        <w:pStyle w:val="HChG"/>
      </w:pPr>
      <w:r w:rsidRPr="002D6F45">
        <w:tab/>
      </w:r>
      <w:r w:rsidRPr="002D6F45">
        <w:tab/>
        <w:t>Annex I</w:t>
      </w:r>
    </w:p>
    <w:p w:rsidR="002566B2" w:rsidRPr="002D6F45" w:rsidRDefault="002566B2" w:rsidP="005B133B">
      <w:pPr>
        <w:pStyle w:val="H1G"/>
      </w:pPr>
      <w:r w:rsidRPr="002D6F45">
        <w:tab/>
      </w:r>
      <w:r w:rsidRPr="002D6F45">
        <w:tab/>
        <w:t xml:space="preserve">States parties to the Convention on the Rights of Persons with Disabilities and to the Optional Protocol as at </w:t>
      </w:r>
      <w:r w:rsidR="003531EB" w:rsidRPr="002D6F45">
        <w:t xml:space="preserve">28 September </w:t>
      </w:r>
      <w:r w:rsidR="00977CD0" w:rsidRPr="002D6F45">
        <w:t>2012</w:t>
      </w:r>
    </w:p>
    <w:p w:rsidR="002566B2" w:rsidRPr="002D6F45" w:rsidRDefault="002566B2" w:rsidP="005B133B">
      <w:pPr>
        <w:pStyle w:val="H23G"/>
      </w:pPr>
      <w:r w:rsidRPr="002D6F45">
        <w:tab/>
        <w:t>A.</w:t>
      </w:r>
      <w:r w:rsidRPr="002D6F45">
        <w:tab/>
        <w:t>States parties to the Convention on the Rights of Persons with Disabilities</w:t>
      </w:r>
    </w:p>
    <w:tbl>
      <w:tblPr>
        <w:tblW w:w="3860" w:type="pct"/>
        <w:tblCellSpacing w:w="7" w:type="dxa"/>
        <w:tblInd w:w="1218" w:type="dxa"/>
        <w:tblCellMar>
          <w:top w:w="30" w:type="dxa"/>
          <w:left w:w="30" w:type="dxa"/>
          <w:bottom w:w="30" w:type="dxa"/>
          <w:right w:w="30" w:type="dxa"/>
        </w:tblCellMar>
        <w:tblLook w:val="0000"/>
      </w:tblPr>
      <w:tblGrid>
        <w:gridCol w:w="2951"/>
        <w:gridCol w:w="2159"/>
        <w:gridCol w:w="2399"/>
        <w:tblGridChange w:id="0">
          <w:tblGrid>
            <w:gridCol w:w="2951"/>
            <w:gridCol w:w="2159"/>
            <w:gridCol w:w="2399"/>
          </w:tblGrid>
        </w:tblGridChange>
      </w:tblGrid>
      <w:tr w:rsidR="002566B2" w:rsidRPr="002D6F45" w:rsidTr="00C33AD2">
        <w:trPr>
          <w:tblHeader/>
          <w:tblCellSpacing w:w="7" w:type="dxa"/>
        </w:trPr>
        <w:tc>
          <w:tcPr>
            <w:tcW w:w="1951" w:type="pct"/>
            <w:vAlign w:val="bottom"/>
          </w:tcPr>
          <w:p w:rsidR="002566B2" w:rsidRPr="002D6F45" w:rsidRDefault="002566B2" w:rsidP="00151FE1">
            <w:pPr>
              <w:suppressAutoHyphens w:val="0"/>
              <w:spacing w:before="80" w:after="80" w:line="200" w:lineRule="exact"/>
              <w:rPr>
                <w:i/>
                <w:sz w:val="18"/>
                <w:szCs w:val="18"/>
              </w:rPr>
            </w:pPr>
            <w:r w:rsidRPr="002D6F45">
              <w:rPr>
                <w:i/>
                <w:sz w:val="18"/>
                <w:szCs w:val="18"/>
              </w:rPr>
              <w:t>Participant</w:t>
            </w:r>
          </w:p>
        </w:tc>
        <w:tc>
          <w:tcPr>
            <w:tcW w:w="1428" w:type="pct"/>
            <w:vAlign w:val="bottom"/>
          </w:tcPr>
          <w:p w:rsidR="002566B2" w:rsidRPr="002D6F45" w:rsidRDefault="002566B2" w:rsidP="00151FE1">
            <w:pPr>
              <w:suppressAutoHyphens w:val="0"/>
              <w:spacing w:before="80" w:after="80" w:line="200" w:lineRule="exact"/>
              <w:rPr>
                <w:i/>
                <w:sz w:val="18"/>
                <w:szCs w:val="18"/>
              </w:rPr>
            </w:pPr>
            <w:r w:rsidRPr="002D6F45">
              <w:rPr>
                <w:i/>
                <w:sz w:val="18"/>
                <w:szCs w:val="18"/>
              </w:rPr>
              <w:t>Signature</w:t>
            </w:r>
          </w:p>
        </w:tc>
        <w:tc>
          <w:tcPr>
            <w:tcW w:w="1583" w:type="pct"/>
            <w:vAlign w:val="bottom"/>
          </w:tcPr>
          <w:p w:rsidR="002566B2" w:rsidRPr="002D6F45" w:rsidRDefault="002566B2" w:rsidP="00151FE1">
            <w:pPr>
              <w:suppressAutoHyphens w:val="0"/>
              <w:spacing w:before="80" w:after="80" w:line="200" w:lineRule="exact"/>
              <w:rPr>
                <w:i/>
                <w:sz w:val="18"/>
                <w:szCs w:val="18"/>
              </w:rPr>
            </w:pPr>
            <w:r w:rsidRPr="002D6F45">
              <w:rPr>
                <w:i/>
                <w:sz w:val="18"/>
                <w:szCs w:val="18"/>
              </w:rPr>
              <w:t>Formal confirmation (c), accession (a), ratification</w:t>
            </w:r>
          </w:p>
        </w:tc>
      </w:tr>
      <w:tr w:rsidR="00A717B2" w:rsidRPr="002D6F45" w:rsidTr="00C33AD2">
        <w:trPr>
          <w:tblCellSpacing w:w="7" w:type="dxa"/>
        </w:trPr>
        <w:tc>
          <w:tcPr>
            <w:tcW w:w="1951" w:type="pct"/>
            <w:vAlign w:val="center"/>
          </w:tcPr>
          <w:p w:rsidR="00A717B2" w:rsidRPr="002D6F45" w:rsidRDefault="00A717B2" w:rsidP="00151FE1">
            <w:pPr>
              <w:rPr>
                <w:sz w:val="18"/>
                <w:szCs w:val="18"/>
              </w:rPr>
            </w:pPr>
            <w:smartTag w:uri="urn:schemas-microsoft-com:office:smarttags" w:element="place">
              <w:smartTag w:uri="urn:schemas-microsoft-com:office:smarttags" w:element="country-region">
                <w:r w:rsidRPr="002D6F45">
                  <w:rPr>
                    <w:sz w:val="18"/>
                    <w:szCs w:val="18"/>
                  </w:rPr>
                  <w:t>Afghanistan</w:t>
                </w:r>
              </w:smartTag>
            </w:smartTag>
          </w:p>
        </w:tc>
        <w:tc>
          <w:tcPr>
            <w:tcW w:w="1428" w:type="pct"/>
            <w:vAlign w:val="center"/>
          </w:tcPr>
          <w:p w:rsidR="00A717B2" w:rsidRPr="002D6F45" w:rsidRDefault="00A717B2" w:rsidP="00151FE1">
            <w:pPr>
              <w:rPr>
                <w:sz w:val="18"/>
                <w:szCs w:val="18"/>
              </w:rPr>
            </w:pPr>
          </w:p>
        </w:tc>
        <w:tc>
          <w:tcPr>
            <w:tcW w:w="1583" w:type="pct"/>
            <w:vAlign w:val="center"/>
          </w:tcPr>
          <w:p w:rsidR="00A717B2" w:rsidRPr="002D6F45" w:rsidRDefault="00A717B2" w:rsidP="00151FE1">
            <w:pPr>
              <w:rPr>
                <w:sz w:val="18"/>
                <w:szCs w:val="18"/>
              </w:rPr>
            </w:pPr>
            <w:r w:rsidRPr="002D6F45">
              <w:rPr>
                <w:sz w:val="18"/>
                <w:szCs w:val="18"/>
              </w:rPr>
              <w:t>18 September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Albania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22 December 2009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Algeria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4 December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Andorra</w:t>
                </w:r>
              </w:smartTag>
            </w:smartTag>
          </w:p>
        </w:tc>
        <w:tc>
          <w:tcPr>
            <w:tcW w:w="1428" w:type="pct"/>
            <w:vAlign w:val="center"/>
          </w:tcPr>
          <w:p w:rsidR="002566B2" w:rsidRPr="002D6F45" w:rsidRDefault="002566B2" w:rsidP="00151FE1">
            <w:pPr>
              <w:rPr>
                <w:sz w:val="18"/>
                <w:szCs w:val="18"/>
              </w:rPr>
            </w:pPr>
            <w:r w:rsidRPr="002D6F45">
              <w:rPr>
                <w:sz w:val="18"/>
                <w:szCs w:val="18"/>
              </w:rPr>
              <w:t xml:space="preserve">27 April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Antigua and Barbuda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Argentina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2 September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9" w:anchor="EndDec#EndDec" w:history="1">
              <w:r w:rsidRPr="002D6F45">
                <w:rPr>
                  <w:sz w:val="18"/>
                  <w:szCs w:val="18"/>
                </w:rPr>
                <w:t>Armenia</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22 September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10" w:anchor="EndDec#EndDec" w:history="1">
              <w:r w:rsidRPr="002D6F45">
                <w:rPr>
                  <w:sz w:val="18"/>
                  <w:szCs w:val="18"/>
                </w:rPr>
                <w:t>Australia</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17 July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11" w:anchor="EndDec#EndDec" w:history="1">
              <w:r w:rsidRPr="002D6F45">
                <w:rPr>
                  <w:sz w:val="18"/>
                  <w:szCs w:val="18"/>
                </w:rPr>
                <w:t>Austria</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26 September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12" w:anchor="EndDec#EndDec" w:history="1">
              <w:r w:rsidRPr="002D6F45">
                <w:rPr>
                  <w:sz w:val="18"/>
                  <w:szCs w:val="18"/>
                </w:rPr>
                <w:t>Azerbaijan</w:t>
              </w:r>
            </w:hyperlink>
          </w:p>
        </w:tc>
        <w:tc>
          <w:tcPr>
            <w:tcW w:w="1428" w:type="pct"/>
            <w:vAlign w:val="center"/>
          </w:tcPr>
          <w:p w:rsidR="002566B2" w:rsidRPr="002D6F45" w:rsidRDefault="002566B2" w:rsidP="00151FE1">
            <w:pPr>
              <w:rPr>
                <w:sz w:val="18"/>
                <w:szCs w:val="18"/>
              </w:rPr>
            </w:pPr>
            <w:r w:rsidRPr="002D6F45">
              <w:rPr>
                <w:sz w:val="18"/>
                <w:szCs w:val="18"/>
              </w:rPr>
              <w:t xml:space="preserve"> 9 January 2008 </w:t>
            </w:r>
          </w:p>
        </w:tc>
        <w:tc>
          <w:tcPr>
            <w:tcW w:w="1583" w:type="pct"/>
            <w:vAlign w:val="center"/>
          </w:tcPr>
          <w:p w:rsidR="002566B2" w:rsidRPr="002D6F45" w:rsidRDefault="002566B2" w:rsidP="00151FE1">
            <w:pPr>
              <w:rPr>
                <w:sz w:val="18"/>
                <w:szCs w:val="18"/>
              </w:rPr>
            </w:pPr>
            <w:r w:rsidRPr="002D6F45">
              <w:rPr>
                <w:sz w:val="18"/>
                <w:szCs w:val="18"/>
              </w:rPr>
              <w:t xml:space="preserve">28 January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Bahrain</w:t>
                </w:r>
              </w:smartTag>
            </w:smartTag>
          </w:p>
        </w:tc>
        <w:tc>
          <w:tcPr>
            <w:tcW w:w="1428" w:type="pct"/>
            <w:vAlign w:val="center"/>
          </w:tcPr>
          <w:p w:rsidR="002566B2" w:rsidRPr="002D6F45" w:rsidRDefault="002566B2" w:rsidP="00151FE1">
            <w:pPr>
              <w:rPr>
                <w:sz w:val="18"/>
                <w:szCs w:val="18"/>
              </w:rPr>
            </w:pPr>
            <w:r w:rsidRPr="002D6F45">
              <w:rPr>
                <w:sz w:val="18"/>
                <w:szCs w:val="18"/>
              </w:rPr>
              <w:t xml:space="preserve">25 June 2007 </w:t>
            </w:r>
          </w:p>
        </w:tc>
        <w:tc>
          <w:tcPr>
            <w:tcW w:w="1583" w:type="pct"/>
            <w:vAlign w:val="center"/>
          </w:tcPr>
          <w:p w:rsidR="002566B2" w:rsidRPr="002D6F45" w:rsidRDefault="002566B2" w:rsidP="00151FE1">
            <w:pPr>
              <w:rPr>
                <w:sz w:val="18"/>
                <w:szCs w:val="18"/>
              </w:rPr>
            </w:pPr>
            <w:r w:rsidRPr="002D6F45">
              <w:rPr>
                <w:sz w:val="18"/>
                <w:szCs w:val="18"/>
              </w:rPr>
              <w:t> 22 September 2011</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Bangladesh</w:t>
                </w:r>
              </w:smartTag>
            </w:smartTag>
          </w:p>
        </w:tc>
        <w:tc>
          <w:tcPr>
            <w:tcW w:w="1428" w:type="pct"/>
            <w:vAlign w:val="center"/>
          </w:tcPr>
          <w:p w:rsidR="002566B2" w:rsidRPr="002D6F45" w:rsidRDefault="002566B2" w:rsidP="00151FE1">
            <w:pPr>
              <w:rPr>
                <w:sz w:val="18"/>
                <w:szCs w:val="18"/>
              </w:rPr>
            </w:pPr>
            <w:r w:rsidRPr="002D6F45">
              <w:rPr>
                <w:sz w:val="18"/>
                <w:szCs w:val="18"/>
              </w:rPr>
              <w:t xml:space="preserve"> 9 May 2007 </w:t>
            </w:r>
          </w:p>
        </w:tc>
        <w:tc>
          <w:tcPr>
            <w:tcW w:w="1583" w:type="pct"/>
            <w:vAlign w:val="center"/>
          </w:tcPr>
          <w:p w:rsidR="002566B2" w:rsidRPr="002D6F45" w:rsidRDefault="002566B2" w:rsidP="00151FE1">
            <w:pPr>
              <w:rPr>
                <w:sz w:val="18"/>
                <w:szCs w:val="18"/>
              </w:rPr>
            </w:pPr>
            <w:r w:rsidRPr="002D6F45">
              <w:rPr>
                <w:sz w:val="18"/>
                <w:szCs w:val="18"/>
              </w:rPr>
              <w:t xml:space="preserve">30 November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Barbados</w:t>
                </w:r>
              </w:smartTag>
            </w:smartTag>
          </w:p>
        </w:tc>
        <w:tc>
          <w:tcPr>
            <w:tcW w:w="1428" w:type="pct"/>
            <w:vAlign w:val="center"/>
          </w:tcPr>
          <w:p w:rsidR="002566B2" w:rsidRPr="002D6F45" w:rsidRDefault="002566B2" w:rsidP="00151FE1">
            <w:pPr>
              <w:rPr>
                <w:sz w:val="18"/>
                <w:szCs w:val="18"/>
              </w:rPr>
            </w:pPr>
            <w:r w:rsidRPr="002D6F45">
              <w:rPr>
                <w:sz w:val="18"/>
                <w:szCs w:val="18"/>
              </w:rPr>
              <w:t xml:space="preserve">19 July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13" w:anchor="EndDec#EndDec" w:history="1">
              <w:r w:rsidRPr="002D6F45">
                <w:rPr>
                  <w:sz w:val="18"/>
                  <w:szCs w:val="18"/>
                </w:rPr>
                <w:t>Belgium</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2 July 2009 </w:t>
            </w:r>
          </w:p>
        </w:tc>
      </w:tr>
      <w:tr w:rsidR="00B43803" w:rsidRPr="002D6F45" w:rsidTr="00151FE1">
        <w:trPr>
          <w:tblCellSpacing w:w="7" w:type="dxa"/>
        </w:trPr>
        <w:tc>
          <w:tcPr>
            <w:tcW w:w="1951" w:type="pct"/>
            <w:vAlign w:val="center"/>
          </w:tcPr>
          <w:p w:rsidR="00B43803" w:rsidRPr="002D6F45" w:rsidRDefault="00B43803" w:rsidP="00151FE1">
            <w:pPr>
              <w:rPr>
                <w:sz w:val="18"/>
                <w:szCs w:val="18"/>
              </w:rPr>
            </w:pPr>
            <w:smartTag w:uri="urn:schemas-microsoft-com:office:smarttags" w:element="place">
              <w:smartTag w:uri="urn:schemas-microsoft-com:office:smarttags" w:element="country-region">
                <w:r w:rsidRPr="002D6F45">
                  <w:rPr>
                    <w:sz w:val="18"/>
                    <w:szCs w:val="18"/>
                  </w:rPr>
                  <w:t>Belize</w:t>
                </w:r>
              </w:smartTag>
            </w:smartTag>
          </w:p>
        </w:tc>
        <w:tc>
          <w:tcPr>
            <w:tcW w:w="1428" w:type="pct"/>
            <w:vAlign w:val="center"/>
          </w:tcPr>
          <w:p w:rsidR="00B43803" w:rsidRPr="002D6F45" w:rsidRDefault="00B43803" w:rsidP="00151FE1">
            <w:pPr>
              <w:rPr>
                <w:sz w:val="18"/>
                <w:szCs w:val="18"/>
              </w:rPr>
            </w:pPr>
            <w:r w:rsidRPr="002D6F45">
              <w:rPr>
                <w:sz w:val="18"/>
                <w:szCs w:val="18"/>
              </w:rPr>
              <w:t>9 May 2011</w:t>
            </w:r>
          </w:p>
        </w:tc>
        <w:tc>
          <w:tcPr>
            <w:tcW w:w="1583" w:type="pct"/>
            <w:vAlign w:val="center"/>
          </w:tcPr>
          <w:p w:rsidR="00B43803" w:rsidRPr="002D6F45" w:rsidRDefault="00B43803" w:rsidP="00151FE1">
            <w:pPr>
              <w:rPr>
                <w:sz w:val="18"/>
                <w:szCs w:val="18"/>
              </w:rPr>
            </w:pPr>
            <w:r w:rsidRPr="002D6F45">
              <w:rPr>
                <w:sz w:val="18"/>
                <w:szCs w:val="18"/>
              </w:rPr>
              <w:t>2  June 2011</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Benin</w:t>
                </w:r>
              </w:smartTag>
            </w:smartTag>
          </w:p>
        </w:tc>
        <w:tc>
          <w:tcPr>
            <w:tcW w:w="1428" w:type="pct"/>
            <w:vAlign w:val="center"/>
          </w:tcPr>
          <w:p w:rsidR="002566B2" w:rsidRPr="002D6F45" w:rsidRDefault="002566B2" w:rsidP="00151FE1">
            <w:pPr>
              <w:rPr>
                <w:sz w:val="18"/>
                <w:szCs w:val="18"/>
              </w:rPr>
            </w:pPr>
            <w:r w:rsidRPr="002D6F45">
              <w:rPr>
                <w:sz w:val="18"/>
                <w:szCs w:val="18"/>
              </w:rPr>
              <w:t xml:space="preserve">8 February 2008 </w:t>
            </w:r>
          </w:p>
        </w:tc>
        <w:tc>
          <w:tcPr>
            <w:tcW w:w="1583" w:type="pct"/>
            <w:vAlign w:val="center"/>
          </w:tcPr>
          <w:p w:rsidR="002566B2" w:rsidRPr="002D6F45" w:rsidRDefault="0025361D" w:rsidP="00151FE1">
            <w:pPr>
              <w:rPr>
                <w:sz w:val="18"/>
                <w:szCs w:val="18"/>
              </w:rPr>
            </w:pPr>
            <w:r w:rsidRPr="002D6F45">
              <w:rPr>
                <w:sz w:val="18"/>
                <w:szCs w:val="18"/>
              </w:rPr>
              <w:t>5 July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Bhutan</w:t>
                </w:r>
              </w:smartTag>
            </w:smartTag>
          </w:p>
        </w:tc>
        <w:tc>
          <w:tcPr>
            <w:tcW w:w="1428" w:type="pct"/>
            <w:vAlign w:val="center"/>
          </w:tcPr>
          <w:p w:rsidR="002566B2" w:rsidRPr="002D6F45" w:rsidRDefault="002566B2" w:rsidP="00151FE1">
            <w:pPr>
              <w:rPr>
                <w:sz w:val="18"/>
                <w:szCs w:val="18"/>
              </w:rPr>
            </w:pPr>
            <w:r w:rsidRPr="002D6F45">
              <w:rPr>
                <w:sz w:val="18"/>
                <w:szCs w:val="18"/>
              </w:rPr>
              <w:t xml:space="preserve">21 September 2010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country-region">
              <w:r w:rsidRPr="002D6F45">
                <w:rPr>
                  <w:sz w:val="18"/>
                  <w:szCs w:val="18"/>
                </w:rPr>
                <w:t>Bolivia</w:t>
              </w:r>
            </w:smartTag>
            <w:r w:rsidRPr="002D6F45">
              <w:rPr>
                <w:sz w:val="18"/>
                <w:szCs w:val="18"/>
              </w:rPr>
              <w:t xml:space="preserve"> (</w:t>
            </w:r>
            <w:smartTag w:uri="urn:schemas-microsoft-com:office:smarttags" w:element="place">
              <w:smartTag w:uri="urn:schemas-microsoft-com:office:smarttags" w:element="PlaceName">
                <w:r w:rsidRPr="002D6F45">
                  <w:rPr>
                    <w:sz w:val="18"/>
                    <w:szCs w:val="18"/>
                  </w:rPr>
                  <w:t>Plurinational</w:t>
                </w:r>
              </w:smartTag>
              <w:r w:rsidRPr="002D6F45">
                <w:rPr>
                  <w:sz w:val="18"/>
                  <w:szCs w:val="18"/>
                </w:rPr>
                <w:t xml:space="preserve"> </w:t>
              </w:r>
              <w:smartTag w:uri="urn:schemas-microsoft-com:office:smarttags" w:element="PlaceType">
                <w:r w:rsidRPr="002D6F45">
                  <w:rPr>
                    <w:sz w:val="18"/>
                    <w:szCs w:val="18"/>
                  </w:rPr>
                  <w:t>State</w:t>
                </w:r>
              </w:smartTag>
            </w:smartTag>
            <w:r w:rsidRPr="002D6F45">
              <w:rPr>
                <w:sz w:val="18"/>
                <w:szCs w:val="18"/>
              </w:rPr>
              <w:t xml:space="preserve"> of) </w:t>
            </w:r>
          </w:p>
        </w:tc>
        <w:tc>
          <w:tcPr>
            <w:tcW w:w="1428" w:type="pct"/>
            <w:vAlign w:val="center"/>
          </w:tcPr>
          <w:p w:rsidR="002566B2" w:rsidRPr="002D6F45" w:rsidRDefault="002566B2" w:rsidP="00151FE1">
            <w:pPr>
              <w:rPr>
                <w:sz w:val="18"/>
                <w:szCs w:val="18"/>
              </w:rPr>
            </w:pPr>
            <w:r w:rsidRPr="002D6F45">
              <w:rPr>
                <w:sz w:val="18"/>
                <w:szCs w:val="18"/>
              </w:rPr>
              <w:t xml:space="preserve">13 August 2007 </w:t>
            </w:r>
          </w:p>
        </w:tc>
        <w:tc>
          <w:tcPr>
            <w:tcW w:w="1583" w:type="pct"/>
            <w:vAlign w:val="center"/>
          </w:tcPr>
          <w:p w:rsidR="002566B2" w:rsidRPr="002D6F45" w:rsidRDefault="002566B2" w:rsidP="00151FE1">
            <w:pPr>
              <w:rPr>
                <w:sz w:val="18"/>
                <w:szCs w:val="18"/>
              </w:rPr>
            </w:pPr>
            <w:r w:rsidRPr="002D6F45">
              <w:rPr>
                <w:sz w:val="18"/>
                <w:szCs w:val="18"/>
              </w:rPr>
              <w:t xml:space="preserve">16 November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Bosnia and Herzegovina</w:t>
                </w:r>
              </w:smartTag>
            </w:smartTag>
          </w:p>
        </w:tc>
        <w:tc>
          <w:tcPr>
            <w:tcW w:w="1428" w:type="pct"/>
            <w:vAlign w:val="center"/>
          </w:tcPr>
          <w:p w:rsidR="002566B2" w:rsidRPr="002D6F45" w:rsidRDefault="002566B2" w:rsidP="00151FE1">
            <w:pPr>
              <w:rPr>
                <w:sz w:val="18"/>
                <w:szCs w:val="18"/>
              </w:rPr>
            </w:pPr>
            <w:r w:rsidRPr="002D6F45">
              <w:rPr>
                <w:sz w:val="18"/>
                <w:szCs w:val="18"/>
              </w:rPr>
              <w:t xml:space="preserve">29 July 2009 </w:t>
            </w:r>
          </w:p>
        </w:tc>
        <w:tc>
          <w:tcPr>
            <w:tcW w:w="1583" w:type="pct"/>
            <w:vAlign w:val="center"/>
          </w:tcPr>
          <w:p w:rsidR="002566B2" w:rsidRPr="002D6F45" w:rsidRDefault="002566B2" w:rsidP="00151FE1">
            <w:pPr>
              <w:rPr>
                <w:sz w:val="18"/>
                <w:szCs w:val="18"/>
              </w:rPr>
            </w:pPr>
            <w:r w:rsidRPr="002D6F45">
              <w:rPr>
                <w:sz w:val="18"/>
                <w:szCs w:val="18"/>
              </w:rPr>
              <w:t xml:space="preserve">12 March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Brazil</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1 August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Brunei</w:t>
                </w:r>
              </w:smartTag>
            </w:smartTag>
            <w:r w:rsidRPr="002D6F45">
              <w:rPr>
                <w:sz w:val="18"/>
                <w:szCs w:val="18"/>
              </w:rPr>
              <w:t xml:space="preserve"> Darussalam</w:t>
            </w:r>
          </w:p>
        </w:tc>
        <w:tc>
          <w:tcPr>
            <w:tcW w:w="1428" w:type="pct"/>
            <w:vAlign w:val="center"/>
          </w:tcPr>
          <w:p w:rsidR="002566B2" w:rsidRPr="002D6F45" w:rsidRDefault="002566B2" w:rsidP="00151FE1">
            <w:pPr>
              <w:rPr>
                <w:sz w:val="18"/>
                <w:szCs w:val="18"/>
              </w:rPr>
            </w:pPr>
            <w:r w:rsidRPr="002D6F45">
              <w:rPr>
                <w:sz w:val="18"/>
                <w:szCs w:val="18"/>
              </w:rPr>
              <w:t xml:space="preserve">18 December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Bulgaria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27 September 2007 </w:t>
            </w:r>
          </w:p>
        </w:tc>
        <w:tc>
          <w:tcPr>
            <w:tcW w:w="1583" w:type="pct"/>
            <w:vAlign w:val="center"/>
          </w:tcPr>
          <w:p w:rsidR="002566B2" w:rsidRPr="002D6F45" w:rsidRDefault="002566B2" w:rsidP="00151FE1">
            <w:pPr>
              <w:rPr>
                <w:sz w:val="18"/>
                <w:szCs w:val="18"/>
              </w:rPr>
            </w:pPr>
            <w:r w:rsidRPr="002D6F45">
              <w:rPr>
                <w:sz w:val="18"/>
                <w:szCs w:val="18"/>
              </w:rPr>
              <w:t> </w:t>
            </w:r>
            <w:r w:rsidR="00002404" w:rsidRPr="002D6F45">
              <w:rPr>
                <w:sz w:val="18"/>
                <w:szCs w:val="18"/>
              </w:rPr>
              <w:t>22 March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Burkina Faso</w:t>
                </w:r>
              </w:smartTag>
            </w:smartTag>
          </w:p>
        </w:tc>
        <w:tc>
          <w:tcPr>
            <w:tcW w:w="1428" w:type="pct"/>
            <w:vAlign w:val="center"/>
          </w:tcPr>
          <w:p w:rsidR="002566B2" w:rsidRPr="002D6F45" w:rsidRDefault="002566B2" w:rsidP="00151FE1">
            <w:pPr>
              <w:rPr>
                <w:sz w:val="18"/>
                <w:szCs w:val="18"/>
              </w:rPr>
            </w:pPr>
            <w:r w:rsidRPr="002D6F45">
              <w:rPr>
                <w:sz w:val="18"/>
                <w:szCs w:val="18"/>
              </w:rPr>
              <w:t xml:space="preserve">23 May 2007 </w:t>
            </w:r>
          </w:p>
        </w:tc>
        <w:tc>
          <w:tcPr>
            <w:tcW w:w="1583" w:type="pct"/>
            <w:vAlign w:val="center"/>
          </w:tcPr>
          <w:p w:rsidR="002566B2" w:rsidRPr="002D6F45" w:rsidRDefault="002566B2" w:rsidP="00151FE1">
            <w:pPr>
              <w:rPr>
                <w:sz w:val="18"/>
                <w:szCs w:val="18"/>
              </w:rPr>
            </w:pPr>
            <w:r w:rsidRPr="002D6F45">
              <w:rPr>
                <w:sz w:val="18"/>
                <w:szCs w:val="18"/>
              </w:rPr>
              <w:t xml:space="preserve">23 July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Burundi</w:t>
                </w:r>
              </w:smartTag>
            </w:smartTag>
          </w:p>
        </w:tc>
        <w:tc>
          <w:tcPr>
            <w:tcW w:w="1428" w:type="pct"/>
            <w:vAlign w:val="center"/>
          </w:tcPr>
          <w:p w:rsidR="002566B2" w:rsidRPr="002D6F45" w:rsidRDefault="002566B2" w:rsidP="00151FE1">
            <w:pPr>
              <w:rPr>
                <w:sz w:val="18"/>
                <w:szCs w:val="18"/>
              </w:rPr>
            </w:pPr>
            <w:r w:rsidRPr="002D6F45">
              <w:rPr>
                <w:sz w:val="18"/>
                <w:szCs w:val="18"/>
              </w:rPr>
              <w:t xml:space="preserve">26 April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Cambodia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 1 October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Cameroon</w:t>
                </w:r>
              </w:smartTag>
            </w:smartTag>
          </w:p>
        </w:tc>
        <w:tc>
          <w:tcPr>
            <w:tcW w:w="1428" w:type="pct"/>
            <w:vAlign w:val="center"/>
          </w:tcPr>
          <w:p w:rsidR="002566B2" w:rsidRPr="002D6F45" w:rsidRDefault="002566B2" w:rsidP="00151FE1">
            <w:pPr>
              <w:rPr>
                <w:sz w:val="18"/>
                <w:szCs w:val="18"/>
              </w:rPr>
            </w:pPr>
            <w:r w:rsidRPr="002D6F45">
              <w:rPr>
                <w:sz w:val="18"/>
                <w:szCs w:val="18"/>
              </w:rPr>
              <w:t xml:space="preserve"> 1 October 2008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14" w:anchor="EndDec#EndDec" w:history="1">
              <w:r w:rsidRPr="002D6F45">
                <w:rPr>
                  <w:sz w:val="18"/>
                  <w:szCs w:val="18"/>
                </w:rPr>
                <w:t>Canada</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11 March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Cape Verde</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r w:rsidR="00002404" w:rsidRPr="002D6F45">
              <w:rPr>
                <w:sz w:val="18"/>
                <w:szCs w:val="18"/>
              </w:rPr>
              <w:t>10 October 2011</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Central African Republic</w:t>
                </w:r>
              </w:smartTag>
            </w:smartTag>
          </w:p>
        </w:tc>
        <w:tc>
          <w:tcPr>
            <w:tcW w:w="1428" w:type="pct"/>
            <w:vAlign w:val="center"/>
          </w:tcPr>
          <w:p w:rsidR="002566B2" w:rsidRPr="002D6F45" w:rsidRDefault="002566B2" w:rsidP="00151FE1">
            <w:pPr>
              <w:rPr>
                <w:sz w:val="18"/>
                <w:szCs w:val="18"/>
              </w:rPr>
            </w:pPr>
            <w:r w:rsidRPr="002D6F45">
              <w:rPr>
                <w:sz w:val="18"/>
                <w:szCs w:val="18"/>
              </w:rPr>
              <w:t xml:space="preserve"> 9 May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Chile</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29 July 2008 </w:t>
            </w:r>
          </w:p>
        </w:tc>
      </w:tr>
      <w:tr w:rsidR="002566B2" w:rsidRPr="002D6F45" w:rsidTr="00C33AD2">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China</w:t>
                </w:r>
              </w:smartTag>
            </w:smartTag>
            <w:r w:rsidRPr="002D6F45">
              <w:rPr>
                <w:sz w:val="18"/>
                <w:szCs w:val="18"/>
              </w:rPr>
              <w:t xml:space="preserve"> </w:t>
            </w:r>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1 August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Colombia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 2007 </w:t>
            </w:r>
          </w:p>
        </w:tc>
        <w:tc>
          <w:tcPr>
            <w:tcW w:w="1583" w:type="pct"/>
            <w:vAlign w:val="center"/>
          </w:tcPr>
          <w:p w:rsidR="002566B2" w:rsidRPr="002D6F45" w:rsidRDefault="002566B2" w:rsidP="00151FE1">
            <w:pPr>
              <w:rPr>
                <w:sz w:val="18"/>
                <w:szCs w:val="18"/>
              </w:rPr>
            </w:pPr>
            <w:r w:rsidRPr="002D6F45">
              <w:rPr>
                <w:sz w:val="18"/>
                <w:szCs w:val="18"/>
              </w:rPr>
              <w:t>10 May 2011</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Comoros</w:t>
                </w:r>
              </w:smartTag>
            </w:smartTag>
          </w:p>
        </w:tc>
        <w:tc>
          <w:tcPr>
            <w:tcW w:w="1428" w:type="pct"/>
            <w:vAlign w:val="center"/>
          </w:tcPr>
          <w:p w:rsidR="002566B2" w:rsidRPr="002D6F45" w:rsidRDefault="002566B2" w:rsidP="00151FE1">
            <w:pPr>
              <w:rPr>
                <w:sz w:val="18"/>
                <w:szCs w:val="18"/>
              </w:rPr>
            </w:pPr>
            <w:r w:rsidRPr="002D6F45">
              <w:rPr>
                <w:sz w:val="18"/>
                <w:szCs w:val="18"/>
              </w:rPr>
              <w:t xml:space="preserve">26 September 2007 </w:t>
            </w:r>
          </w:p>
        </w:tc>
        <w:tc>
          <w:tcPr>
            <w:tcW w:w="1583" w:type="pct"/>
            <w:vAlign w:val="center"/>
          </w:tcPr>
          <w:p w:rsidR="002566B2" w:rsidRPr="002D6F45" w:rsidRDefault="002566B2" w:rsidP="00151FE1">
            <w:pPr>
              <w:rPr>
                <w:sz w:val="18"/>
                <w:szCs w:val="18"/>
              </w:rPr>
            </w:pPr>
            <w:r w:rsidRPr="002D6F45">
              <w:rPr>
                <w:sz w:val="18"/>
                <w:szCs w:val="18"/>
              </w:rPr>
              <w:t xml:space="preserve">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Congo</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r w:rsidRPr="002D6F45">
                <w:rPr>
                  <w:sz w:val="18"/>
                  <w:szCs w:val="18"/>
                </w:rPr>
                <w:t>Cook Islands</w:t>
              </w:r>
            </w:smartTag>
          </w:p>
        </w:tc>
        <w:tc>
          <w:tcPr>
            <w:tcW w:w="1428" w:type="pct"/>
            <w:vAlign w:val="center"/>
          </w:tcPr>
          <w:p w:rsidR="002566B2" w:rsidRPr="002D6F45" w:rsidRDefault="002566B2" w:rsidP="00151FE1">
            <w:pPr>
              <w:rPr>
                <w:sz w:val="18"/>
                <w:szCs w:val="18"/>
              </w:rPr>
            </w:pPr>
            <w:r w:rsidRPr="002D6F45">
              <w:rPr>
                <w:sz w:val="18"/>
                <w:szCs w:val="18"/>
              </w:rPr>
              <w:t> </w:t>
            </w:r>
          </w:p>
        </w:tc>
        <w:tc>
          <w:tcPr>
            <w:tcW w:w="1583" w:type="pct"/>
            <w:vAlign w:val="center"/>
          </w:tcPr>
          <w:p w:rsidR="002566B2" w:rsidRPr="002D6F45" w:rsidRDefault="002566B2" w:rsidP="00151FE1">
            <w:pPr>
              <w:rPr>
                <w:sz w:val="18"/>
                <w:szCs w:val="18"/>
              </w:rPr>
            </w:pPr>
            <w:r w:rsidRPr="002D6F45">
              <w:rPr>
                <w:sz w:val="18"/>
                <w:szCs w:val="18"/>
              </w:rPr>
              <w:t> 8 May 2009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Costa Rica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1 October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Côte d’Ivoire</w:t>
                </w:r>
              </w:smartTag>
            </w:smartTag>
          </w:p>
        </w:tc>
        <w:tc>
          <w:tcPr>
            <w:tcW w:w="1428" w:type="pct"/>
            <w:vAlign w:val="center"/>
          </w:tcPr>
          <w:p w:rsidR="002566B2" w:rsidRPr="002D6F45" w:rsidRDefault="002566B2" w:rsidP="00151FE1">
            <w:pPr>
              <w:rPr>
                <w:sz w:val="18"/>
                <w:szCs w:val="18"/>
              </w:rPr>
            </w:pPr>
            <w:r w:rsidRPr="002D6F45">
              <w:rPr>
                <w:sz w:val="18"/>
                <w:szCs w:val="18"/>
              </w:rPr>
              <w:t xml:space="preserve"> 7 June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Croatia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15 August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Cuba</w:t>
                </w:r>
              </w:smartTag>
            </w:smartTag>
          </w:p>
        </w:tc>
        <w:tc>
          <w:tcPr>
            <w:tcW w:w="1428" w:type="pct"/>
            <w:vAlign w:val="center"/>
          </w:tcPr>
          <w:p w:rsidR="002566B2" w:rsidRPr="002D6F45" w:rsidRDefault="002566B2" w:rsidP="00151FE1">
            <w:pPr>
              <w:rPr>
                <w:sz w:val="18"/>
                <w:szCs w:val="18"/>
              </w:rPr>
            </w:pPr>
            <w:r w:rsidRPr="002D6F45">
              <w:rPr>
                <w:sz w:val="18"/>
                <w:szCs w:val="18"/>
              </w:rPr>
              <w:t xml:space="preserve">26 April 2007 </w:t>
            </w:r>
          </w:p>
        </w:tc>
        <w:tc>
          <w:tcPr>
            <w:tcW w:w="1583" w:type="pct"/>
            <w:vAlign w:val="center"/>
          </w:tcPr>
          <w:p w:rsidR="002566B2" w:rsidRPr="002D6F45" w:rsidRDefault="002566B2" w:rsidP="00151FE1">
            <w:pPr>
              <w:rPr>
                <w:sz w:val="18"/>
                <w:szCs w:val="18"/>
              </w:rPr>
            </w:pPr>
            <w:r w:rsidRPr="002D6F45">
              <w:rPr>
                <w:sz w:val="18"/>
                <w:szCs w:val="18"/>
              </w:rPr>
              <w:t xml:space="preserve"> 6 September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Cyprus</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27 June 2011</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15" w:anchor="EndDec#EndDec" w:history="1">
              <w:r w:rsidRPr="002D6F45">
                <w:rPr>
                  <w:sz w:val="18"/>
                  <w:szCs w:val="18"/>
                </w:rPr>
                <w:t>Czech Republic</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28 September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Denmark</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24 July 2009 </w:t>
            </w:r>
          </w:p>
        </w:tc>
      </w:tr>
      <w:tr w:rsidR="00287E96" w:rsidRPr="002D6F45" w:rsidTr="00151FE1">
        <w:trPr>
          <w:tblCellSpacing w:w="7" w:type="dxa"/>
        </w:trPr>
        <w:tc>
          <w:tcPr>
            <w:tcW w:w="1951" w:type="pct"/>
            <w:vAlign w:val="center"/>
          </w:tcPr>
          <w:p w:rsidR="00287E96" w:rsidRPr="002D6F45" w:rsidRDefault="00287E96" w:rsidP="00151FE1">
            <w:pPr>
              <w:rPr>
                <w:sz w:val="18"/>
                <w:szCs w:val="18"/>
              </w:rPr>
            </w:pPr>
            <w:smartTag w:uri="urn:schemas-microsoft-com:office:smarttags" w:element="place">
              <w:smartTag w:uri="urn:schemas-microsoft-com:office:smarttags" w:element="country-region">
                <w:r w:rsidRPr="002D6F45">
                  <w:rPr>
                    <w:sz w:val="18"/>
                    <w:szCs w:val="18"/>
                  </w:rPr>
                  <w:t>Djibouti</w:t>
                </w:r>
              </w:smartTag>
            </w:smartTag>
          </w:p>
        </w:tc>
        <w:tc>
          <w:tcPr>
            <w:tcW w:w="1428" w:type="pct"/>
            <w:vAlign w:val="center"/>
          </w:tcPr>
          <w:p w:rsidR="00287E96" w:rsidRPr="002D6F45" w:rsidRDefault="00287E96" w:rsidP="00151FE1">
            <w:pPr>
              <w:rPr>
                <w:sz w:val="18"/>
                <w:szCs w:val="18"/>
              </w:rPr>
            </w:pPr>
          </w:p>
        </w:tc>
        <w:tc>
          <w:tcPr>
            <w:tcW w:w="1583" w:type="pct"/>
            <w:vAlign w:val="center"/>
          </w:tcPr>
          <w:p w:rsidR="00287E96" w:rsidRPr="002D6F45" w:rsidRDefault="00287E96" w:rsidP="00151FE1">
            <w:pPr>
              <w:rPr>
                <w:sz w:val="18"/>
                <w:szCs w:val="18"/>
              </w:rPr>
            </w:pPr>
            <w:r w:rsidRPr="002D6F45">
              <w:rPr>
                <w:sz w:val="18"/>
                <w:szCs w:val="18"/>
              </w:rPr>
              <w:t>18 June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Dominica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Dominican Republic</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18 August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Ecuador</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3 April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16" w:anchor="EndDec#EndDec" w:history="1">
              <w:r w:rsidRPr="002D6F45">
                <w:rPr>
                  <w:sz w:val="18"/>
                  <w:szCs w:val="18"/>
                </w:rPr>
                <w:t>Egypt</w:t>
              </w:r>
            </w:hyperlink>
          </w:p>
        </w:tc>
        <w:tc>
          <w:tcPr>
            <w:tcW w:w="1428" w:type="pct"/>
            <w:vAlign w:val="center"/>
          </w:tcPr>
          <w:p w:rsidR="002566B2" w:rsidRPr="002D6F45" w:rsidRDefault="002566B2" w:rsidP="00151FE1">
            <w:pPr>
              <w:rPr>
                <w:sz w:val="18"/>
                <w:szCs w:val="18"/>
              </w:rPr>
            </w:pPr>
            <w:r w:rsidRPr="002D6F45">
              <w:rPr>
                <w:sz w:val="18"/>
                <w:szCs w:val="18"/>
              </w:rPr>
              <w:t xml:space="preserve"> 4 April 2007 </w:t>
            </w:r>
          </w:p>
        </w:tc>
        <w:tc>
          <w:tcPr>
            <w:tcW w:w="1583" w:type="pct"/>
            <w:vAlign w:val="center"/>
          </w:tcPr>
          <w:p w:rsidR="002566B2" w:rsidRPr="002D6F45" w:rsidRDefault="002566B2" w:rsidP="00151FE1">
            <w:pPr>
              <w:rPr>
                <w:sz w:val="18"/>
                <w:szCs w:val="18"/>
              </w:rPr>
            </w:pPr>
            <w:r w:rsidRPr="002D6F45">
              <w:rPr>
                <w:sz w:val="18"/>
                <w:szCs w:val="18"/>
              </w:rPr>
              <w:t xml:space="preserve">14 April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El Salvador</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14 December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Estonia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25 September 2007 </w:t>
            </w:r>
          </w:p>
        </w:tc>
        <w:tc>
          <w:tcPr>
            <w:tcW w:w="1583" w:type="pct"/>
            <w:vAlign w:val="center"/>
          </w:tcPr>
          <w:p w:rsidR="002566B2" w:rsidRPr="002D6F45" w:rsidRDefault="002566B2" w:rsidP="00151FE1">
            <w:pPr>
              <w:rPr>
                <w:sz w:val="18"/>
                <w:szCs w:val="18"/>
              </w:rPr>
            </w:pPr>
            <w:r w:rsidRPr="002D6F45">
              <w:rPr>
                <w:sz w:val="18"/>
                <w:szCs w:val="18"/>
              </w:rPr>
              <w:t> </w:t>
            </w:r>
            <w:r w:rsidR="0025361D" w:rsidRPr="002D6F45">
              <w:rPr>
                <w:sz w:val="18"/>
                <w:szCs w:val="18"/>
              </w:rPr>
              <w:t>30 May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Ethiopia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7 July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17" w:anchor="EndDec#EndDec" w:history="1">
              <w:r w:rsidRPr="002D6F45">
                <w:rPr>
                  <w:sz w:val="18"/>
                  <w:szCs w:val="18"/>
                </w:rPr>
                <w:t>European Union</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23 December 2010 (c)</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Fiji</w:t>
                </w:r>
              </w:smartTag>
            </w:smartTag>
          </w:p>
        </w:tc>
        <w:tc>
          <w:tcPr>
            <w:tcW w:w="1428" w:type="pct"/>
            <w:vAlign w:val="center"/>
          </w:tcPr>
          <w:p w:rsidR="002566B2" w:rsidRPr="002D6F45" w:rsidRDefault="002566B2" w:rsidP="00151FE1">
            <w:pPr>
              <w:rPr>
                <w:sz w:val="18"/>
                <w:szCs w:val="18"/>
              </w:rPr>
            </w:pPr>
            <w:r w:rsidRPr="002D6F45">
              <w:rPr>
                <w:sz w:val="18"/>
                <w:szCs w:val="18"/>
              </w:rPr>
              <w:t xml:space="preserve"> 2 June 2010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Finland</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18" w:anchor="EndDec#EndDec" w:history="1">
              <w:r w:rsidRPr="002D6F45">
                <w:rPr>
                  <w:sz w:val="18"/>
                  <w:szCs w:val="18"/>
                </w:rPr>
                <w:t>France</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18 February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Gabon</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1 October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Georgia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10 July 2009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19" w:anchor="EndDec#EndDec" w:history="1">
              <w:r w:rsidRPr="002D6F45">
                <w:rPr>
                  <w:sz w:val="18"/>
                  <w:szCs w:val="18"/>
                </w:rPr>
                <w:t>Germany</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24 February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Ghana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r w:rsidR="0025361D" w:rsidRPr="002D6F45">
              <w:rPr>
                <w:sz w:val="18"/>
                <w:szCs w:val="18"/>
              </w:rPr>
              <w:t>31 July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Greece</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r w:rsidR="0025361D" w:rsidRPr="002D6F45">
              <w:rPr>
                <w:sz w:val="18"/>
                <w:szCs w:val="18"/>
              </w:rPr>
              <w:t>31 May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Grenada</w:t>
                </w:r>
              </w:smartTag>
            </w:smartTag>
          </w:p>
        </w:tc>
        <w:tc>
          <w:tcPr>
            <w:tcW w:w="1428" w:type="pct"/>
            <w:vAlign w:val="center"/>
          </w:tcPr>
          <w:p w:rsidR="002566B2" w:rsidRPr="002D6F45" w:rsidRDefault="002566B2" w:rsidP="00151FE1">
            <w:pPr>
              <w:rPr>
                <w:sz w:val="18"/>
                <w:szCs w:val="18"/>
              </w:rPr>
            </w:pPr>
            <w:r w:rsidRPr="002D6F45">
              <w:rPr>
                <w:sz w:val="18"/>
                <w:szCs w:val="18"/>
              </w:rPr>
              <w:t xml:space="preserve">12 July 2010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Guatemala</w:t>
                </w:r>
              </w:smartTag>
            </w:smartTag>
            <w:r w:rsidRPr="002D6F45">
              <w:rPr>
                <w:sz w:val="18"/>
                <w:szCs w:val="18"/>
              </w:rPr>
              <w:t xml:space="preserve"> </w:t>
            </w:r>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7 April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Guinea</w:t>
                </w:r>
              </w:smartTag>
            </w:smartTag>
          </w:p>
        </w:tc>
        <w:tc>
          <w:tcPr>
            <w:tcW w:w="1428" w:type="pct"/>
            <w:vAlign w:val="center"/>
          </w:tcPr>
          <w:p w:rsidR="002566B2" w:rsidRPr="002D6F45" w:rsidRDefault="002566B2" w:rsidP="00151FE1">
            <w:pPr>
              <w:rPr>
                <w:sz w:val="18"/>
                <w:szCs w:val="18"/>
              </w:rPr>
            </w:pPr>
            <w:r w:rsidRPr="002D6F45">
              <w:rPr>
                <w:sz w:val="18"/>
                <w:szCs w:val="18"/>
              </w:rPr>
              <w:t xml:space="preserve">16 May 2007 </w:t>
            </w:r>
          </w:p>
        </w:tc>
        <w:tc>
          <w:tcPr>
            <w:tcW w:w="1583" w:type="pct"/>
            <w:vAlign w:val="center"/>
          </w:tcPr>
          <w:p w:rsidR="002566B2" w:rsidRPr="002D6F45" w:rsidRDefault="002566B2" w:rsidP="00151FE1">
            <w:pPr>
              <w:rPr>
                <w:sz w:val="18"/>
                <w:szCs w:val="18"/>
              </w:rPr>
            </w:pPr>
            <w:r w:rsidRPr="002D6F45">
              <w:rPr>
                <w:sz w:val="18"/>
                <w:szCs w:val="18"/>
              </w:rPr>
              <w:t xml:space="preserve"> 8 February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Guyana</w:t>
                </w:r>
              </w:smartTag>
            </w:smartTag>
          </w:p>
        </w:tc>
        <w:tc>
          <w:tcPr>
            <w:tcW w:w="1428" w:type="pct"/>
            <w:vAlign w:val="center"/>
          </w:tcPr>
          <w:p w:rsidR="002566B2" w:rsidRPr="002D6F45" w:rsidRDefault="002566B2" w:rsidP="00151FE1">
            <w:pPr>
              <w:rPr>
                <w:sz w:val="18"/>
                <w:szCs w:val="18"/>
              </w:rPr>
            </w:pPr>
            <w:r w:rsidRPr="002D6F45">
              <w:rPr>
                <w:sz w:val="18"/>
                <w:szCs w:val="18"/>
              </w:rPr>
              <w:t xml:space="preserve">11 April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Haiti</w:t>
                </w:r>
              </w:smartTag>
            </w:smartTag>
          </w:p>
        </w:tc>
        <w:tc>
          <w:tcPr>
            <w:tcW w:w="1428" w:type="pct"/>
            <w:vAlign w:val="center"/>
          </w:tcPr>
          <w:p w:rsidR="002566B2" w:rsidRPr="002D6F45" w:rsidRDefault="002566B2" w:rsidP="00151FE1">
            <w:pPr>
              <w:rPr>
                <w:sz w:val="18"/>
                <w:szCs w:val="18"/>
              </w:rPr>
            </w:pPr>
            <w:r w:rsidRPr="002D6F45">
              <w:rPr>
                <w:sz w:val="18"/>
                <w:szCs w:val="18"/>
              </w:rPr>
              <w:t> </w:t>
            </w:r>
          </w:p>
        </w:tc>
        <w:tc>
          <w:tcPr>
            <w:tcW w:w="1583" w:type="pct"/>
            <w:vAlign w:val="center"/>
          </w:tcPr>
          <w:p w:rsidR="002566B2" w:rsidRPr="002D6F45" w:rsidRDefault="002566B2" w:rsidP="00151FE1">
            <w:pPr>
              <w:rPr>
                <w:sz w:val="18"/>
                <w:szCs w:val="18"/>
              </w:rPr>
            </w:pPr>
            <w:r w:rsidRPr="002D6F45">
              <w:rPr>
                <w:sz w:val="18"/>
                <w:szCs w:val="18"/>
              </w:rPr>
              <w:t>23 July 2009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Honduras</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14 April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Hungary</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20 July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Iceland</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India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1 October 2007 </w:t>
            </w:r>
          </w:p>
        </w:tc>
      </w:tr>
      <w:tr w:rsidR="002566B2" w:rsidRPr="002D6F45" w:rsidTr="00C33AD2">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Indonesia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r w:rsidR="00002404" w:rsidRPr="002D6F45">
              <w:rPr>
                <w:sz w:val="18"/>
                <w:szCs w:val="18"/>
              </w:rPr>
              <w:t>30 November 2011</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Iran</w:t>
                </w:r>
              </w:smartTag>
            </w:smartTag>
            <w:r w:rsidRPr="002D6F45">
              <w:rPr>
                <w:sz w:val="18"/>
                <w:szCs w:val="18"/>
              </w:rPr>
              <w:t xml:space="preserve"> (Islamic Republic of)</w:t>
            </w:r>
          </w:p>
        </w:tc>
        <w:tc>
          <w:tcPr>
            <w:tcW w:w="1428" w:type="pct"/>
            <w:vAlign w:val="center"/>
          </w:tcPr>
          <w:p w:rsidR="002566B2" w:rsidRPr="002D6F45" w:rsidRDefault="002566B2" w:rsidP="00151FE1">
            <w:pPr>
              <w:rPr>
                <w:sz w:val="18"/>
                <w:szCs w:val="18"/>
              </w:rPr>
            </w:pPr>
            <w:r w:rsidRPr="002D6F45">
              <w:rPr>
                <w:sz w:val="18"/>
                <w:szCs w:val="18"/>
              </w:rPr>
              <w:t> </w:t>
            </w:r>
          </w:p>
        </w:tc>
        <w:tc>
          <w:tcPr>
            <w:tcW w:w="1583" w:type="pct"/>
            <w:vAlign w:val="center"/>
          </w:tcPr>
          <w:p w:rsidR="002566B2" w:rsidRPr="002D6F45" w:rsidRDefault="002566B2" w:rsidP="00151FE1">
            <w:pPr>
              <w:rPr>
                <w:sz w:val="18"/>
                <w:szCs w:val="18"/>
              </w:rPr>
            </w:pPr>
            <w:r w:rsidRPr="002D6F45">
              <w:rPr>
                <w:sz w:val="18"/>
                <w:szCs w:val="18"/>
              </w:rPr>
              <w:t>23 October 2009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Ireland</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Israel</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r w:rsidR="003531EB" w:rsidRPr="002D6F45">
              <w:rPr>
                <w:sz w:val="18"/>
                <w:szCs w:val="18"/>
              </w:rPr>
              <w:t>28 September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Italy</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15 May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Jamaica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30 March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Japan</w:t>
                </w:r>
              </w:smartTag>
            </w:smartTag>
          </w:p>
        </w:tc>
        <w:tc>
          <w:tcPr>
            <w:tcW w:w="1428" w:type="pct"/>
            <w:vAlign w:val="center"/>
          </w:tcPr>
          <w:p w:rsidR="002566B2" w:rsidRPr="002D6F45" w:rsidRDefault="002566B2" w:rsidP="00151FE1">
            <w:pPr>
              <w:rPr>
                <w:sz w:val="18"/>
                <w:szCs w:val="18"/>
              </w:rPr>
            </w:pPr>
            <w:r w:rsidRPr="002D6F45">
              <w:rPr>
                <w:sz w:val="18"/>
                <w:szCs w:val="18"/>
              </w:rPr>
              <w:t xml:space="preserve">28 September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Jordan</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31 March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Kazakhstan</w:t>
                </w:r>
              </w:smartTag>
            </w:smartTag>
          </w:p>
        </w:tc>
        <w:tc>
          <w:tcPr>
            <w:tcW w:w="1428" w:type="pct"/>
            <w:vAlign w:val="center"/>
          </w:tcPr>
          <w:p w:rsidR="002566B2" w:rsidRPr="002D6F45" w:rsidRDefault="002566B2" w:rsidP="00151FE1">
            <w:pPr>
              <w:rPr>
                <w:sz w:val="18"/>
                <w:szCs w:val="18"/>
              </w:rPr>
            </w:pPr>
            <w:r w:rsidRPr="002D6F45">
              <w:rPr>
                <w:sz w:val="18"/>
                <w:szCs w:val="18"/>
              </w:rPr>
              <w:t xml:space="preserve">11 December 2008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Kenya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19 May 2008 </w:t>
            </w:r>
          </w:p>
        </w:tc>
      </w:tr>
      <w:tr w:rsidR="00EB7782" w:rsidRPr="002D6F45" w:rsidTr="00151FE1">
        <w:trPr>
          <w:tblCellSpacing w:w="7" w:type="dxa"/>
        </w:trPr>
        <w:tc>
          <w:tcPr>
            <w:tcW w:w="1951" w:type="pct"/>
            <w:vAlign w:val="center"/>
          </w:tcPr>
          <w:p w:rsidR="00EB7782" w:rsidRPr="002D6F45" w:rsidRDefault="00EB7782" w:rsidP="00151FE1">
            <w:pPr>
              <w:rPr>
                <w:sz w:val="18"/>
                <w:szCs w:val="18"/>
              </w:rPr>
            </w:pPr>
            <w:smartTag w:uri="urn:schemas-microsoft-com:office:smarttags" w:element="place">
              <w:smartTag w:uri="urn:schemas-microsoft-com:office:smarttags" w:element="country-region">
                <w:r w:rsidRPr="002D6F45">
                  <w:rPr>
                    <w:sz w:val="18"/>
                    <w:szCs w:val="18"/>
                  </w:rPr>
                  <w:t>Kyrgyzstan</w:t>
                </w:r>
              </w:smartTag>
            </w:smartTag>
          </w:p>
        </w:tc>
        <w:tc>
          <w:tcPr>
            <w:tcW w:w="1428" w:type="pct"/>
            <w:vAlign w:val="center"/>
          </w:tcPr>
          <w:p w:rsidR="00EB7782" w:rsidRPr="002D6F45" w:rsidRDefault="00EB7782" w:rsidP="00151FE1">
            <w:pPr>
              <w:rPr>
                <w:sz w:val="18"/>
                <w:szCs w:val="18"/>
              </w:rPr>
            </w:pPr>
            <w:r w:rsidRPr="002D6F45">
              <w:rPr>
                <w:sz w:val="18"/>
                <w:szCs w:val="18"/>
              </w:rPr>
              <w:t>21 September 2011</w:t>
            </w:r>
          </w:p>
        </w:tc>
        <w:tc>
          <w:tcPr>
            <w:tcW w:w="1583" w:type="pct"/>
            <w:vAlign w:val="center"/>
          </w:tcPr>
          <w:p w:rsidR="00EB7782" w:rsidRPr="002D6F45" w:rsidRDefault="00EB7782" w:rsidP="00151FE1">
            <w:pPr>
              <w:rPr>
                <w:sz w:val="18"/>
                <w:szCs w:val="18"/>
              </w:rPr>
            </w:pPr>
          </w:p>
        </w:tc>
      </w:tr>
      <w:tr w:rsidR="00EB7782" w:rsidRPr="002D6F45" w:rsidTr="00151FE1">
        <w:trPr>
          <w:tblCellSpacing w:w="7" w:type="dxa"/>
        </w:trPr>
        <w:tc>
          <w:tcPr>
            <w:tcW w:w="1951" w:type="pct"/>
            <w:vAlign w:val="center"/>
          </w:tcPr>
          <w:p w:rsidR="00EB7782" w:rsidRPr="002D6F45" w:rsidRDefault="00EB7782" w:rsidP="00151FE1">
            <w:pPr>
              <w:rPr>
                <w:sz w:val="18"/>
                <w:szCs w:val="18"/>
              </w:rPr>
            </w:pPr>
            <w:r w:rsidRPr="002D6F45">
              <w:rPr>
                <w:sz w:val="18"/>
                <w:szCs w:val="18"/>
              </w:rPr>
              <w:t>Lao People's Democratic Republic</w:t>
            </w:r>
          </w:p>
        </w:tc>
        <w:tc>
          <w:tcPr>
            <w:tcW w:w="1428" w:type="pct"/>
            <w:vAlign w:val="center"/>
          </w:tcPr>
          <w:p w:rsidR="00EB7782" w:rsidRPr="002D6F45" w:rsidRDefault="00EB7782" w:rsidP="00151FE1">
            <w:pPr>
              <w:rPr>
                <w:sz w:val="18"/>
                <w:szCs w:val="18"/>
              </w:rPr>
            </w:pPr>
            <w:r w:rsidRPr="002D6F45">
              <w:rPr>
                <w:sz w:val="18"/>
                <w:szCs w:val="18"/>
              </w:rPr>
              <w:t>15 January 2008</w:t>
            </w:r>
          </w:p>
        </w:tc>
        <w:tc>
          <w:tcPr>
            <w:tcW w:w="1583" w:type="pct"/>
            <w:vAlign w:val="center"/>
          </w:tcPr>
          <w:p w:rsidR="00EB7782" w:rsidRPr="002D6F45" w:rsidRDefault="00EB7782" w:rsidP="00151FE1">
            <w:pPr>
              <w:rPr>
                <w:sz w:val="18"/>
                <w:szCs w:val="18"/>
              </w:rPr>
            </w:pPr>
            <w:r w:rsidRPr="002D6F45">
              <w:rPr>
                <w:sz w:val="18"/>
                <w:szCs w:val="18"/>
              </w:rPr>
              <w:t>25 September 2009</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20" w:anchor="EndDec#EndDec" w:history="1">
              <w:r w:rsidRPr="002D6F45">
                <w:rPr>
                  <w:sz w:val="18"/>
                  <w:szCs w:val="18"/>
                </w:rPr>
                <w:t>Latvia</w:t>
              </w:r>
            </w:hyperlink>
          </w:p>
        </w:tc>
        <w:tc>
          <w:tcPr>
            <w:tcW w:w="1428" w:type="pct"/>
            <w:vAlign w:val="center"/>
          </w:tcPr>
          <w:p w:rsidR="002566B2" w:rsidRPr="002D6F45" w:rsidRDefault="002566B2" w:rsidP="00151FE1">
            <w:pPr>
              <w:rPr>
                <w:sz w:val="18"/>
                <w:szCs w:val="18"/>
              </w:rPr>
            </w:pPr>
            <w:r w:rsidRPr="002D6F45">
              <w:rPr>
                <w:sz w:val="18"/>
                <w:szCs w:val="18"/>
              </w:rPr>
              <w:t xml:space="preserve">18 July 2008 </w:t>
            </w:r>
          </w:p>
        </w:tc>
        <w:tc>
          <w:tcPr>
            <w:tcW w:w="1583" w:type="pct"/>
            <w:vAlign w:val="center"/>
          </w:tcPr>
          <w:p w:rsidR="002566B2" w:rsidRPr="002D6F45" w:rsidRDefault="002566B2" w:rsidP="00151FE1">
            <w:pPr>
              <w:rPr>
                <w:sz w:val="18"/>
                <w:szCs w:val="18"/>
              </w:rPr>
            </w:pPr>
            <w:r w:rsidRPr="002D6F45">
              <w:rPr>
                <w:sz w:val="18"/>
                <w:szCs w:val="18"/>
              </w:rPr>
              <w:t xml:space="preserve"> 1 March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Lebanon</w:t>
                </w:r>
              </w:smartTag>
            </w:smartTag>
          </w:p>
        </w:tc>
        <w:tc>
          <w:tcPr>
            <w:tcW w:w="1428" w:type="pct"/>
            <w:vAlign w:val="center"/>
          </w:tcPr>
          <w:p w:rsidR="002566B2" w:rsidRPr="002D6F45" w:rsidRDefault="002566B2" w:rsidP="00151FE1">
            <w:pPr>
              <w:rPr>
                <w:sz w:val="18"/>
                <w:szCs w:val="18"/>
              </w:rPr>
            </w:pPr>
            <w:r w:rsidRPr="002D6F45">
              <w:rPr>
                <w:sz w:val="18"/>
                <w:szCs w:val="18"/>
              </w:rPr>
              <w:t xml:space="preserve">14 June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Lesotho</w:t>
                </w:r>
              </w:smartTag>
            </w:smartTag>
          </w:p>
        </w:tc>
        <w:tc>
          <w:tcPr>
            <w:tcW w:w="1428" w:type="pct"/>
            <w:vAlign w:val="center"/>
          </w:tcPr>
          <w:p w:rsidR="002566B2" w:rsidRPr="002D6F45" w:rsidRDefault="002566B2" w:rsidP="00151FE1">
            <w:pPr>
              <w:rPr>
                <w:sz w:val="18"/>
                <w:szCs w:val="18"/>
              </w:rPr>
            </w:pPr>
            <w:r w:rsidRPr="002D6F45">
              <w:rPr>
                <w:sz w:val="18"/>
                <w:szCs w:val="18"/>
              </w:rPr>
              <w:t> </w:t>
            </w:r>
          </w:p>
        </w:tc>
        <w:tc>
          <w:tcPr>
            <w:tcW w:w="1583" w:type="pct"/>
            <w:vAlign w:val="center"/>
          </w:tcPr>
          <w:p w:rsidR="002566B2" w:rsidRPr="002D6F45" w:rsidRDefault="002566B2" w:rsidP="00151FE1">
            <w:pPr>
              <w:rPr>
                <w:sz w:val="18"/>
                <w:szCs w:val="18"/>
              </w:rPr>
            </w:pPr>
            <w:r w:rsidRPr="002D6F45">
              <w:rPr>
                <w:sz w:val="18"/>
                <w:szCs w:val="18"/>
              </w:rPr>
              <w:t> 2 December 2008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Liberia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r w:rsidR="0025361D" w:rsidRPr="002D6F45">
              <w:rPr>
                <w:sz w:val="18"/>
                <w:szCs w:val="18"/>
              </w:rPr>
              <w:t>26 July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Libya</w:t>
                </w:r>
              </w:smartTag>
            </w:smartTag>
            <w:r w:rsidRPr="002D6F45">
              <w:rPr>
                <w:sz w:val="18"/>
                <w:szCs w:val="18"/>
              </w:rPr>
              <w:t xml:space="preserve"> </w:t>
            </w:r>
          </w:p>
        </w:tc>
        <w:tc>
          <w:tcPr>
            <w:tcW w:w="1428" w:type="pct"/>
            <w:vAlign w:val="center"/>
          </w:tcPr>
          <w:p w:rsidR="002566B2" w:rsidRPr="002D6F45" w:rsidRDefault="002566B2" w:rsidP="00151FE1">
            <w:pPr>
              <w:rPr>
                <w:sz w:val="18"/>
                <w:szCs w:val="18"/>
              </w:rPr>
            </w:pPr>
            <w:r w:rsidRPr="002D6F45">
              <w:rPr>
                <w:sz w:val="18"/>
                <w:szCs w:val="18"/>
              </w:rPr>
              <w:t xml:space="preserve"> 1 May 2008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21" w:anchor="EndDec#EndDec" w:history="1">
              <w:r w:rsidRPr="002D6F45">
                <w:rPr>
                  <w:sz w:val="18"/>
                  <w:szCs w:val="18"/>
                </w:rPr>
                <w:t>Lithuania</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18 August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Luxembourg</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r w:rsidR="00002404" w:rsidRPr="002D6F45">
              <w:rPr>
                <w:sz w:val="18"/>
                <w:szCs w:val="18"/>
              </w:rPr>
              <w:t>26 September 2011</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Madagascar</w:t>
                </w:r>
              </w:smartTag>
            </w:smartTag>
          </w:p>
        </w:tc>
        <w:tc>
          <w:tcPr>
            <w:tcW w:w="1428" w:type="pct"/>
            <w:vAlign w:val="center"/>
          </w:tcPr>
          <w:p w:rsidR="002566B2" w:rsidRPr="002D6F45" w:rsidRDefault="002566B2" w:rsidP="00151FE1">
            <w:pPr>
              <w:rPr>
                <w:sz w:val="18"/>
                <w:szCs w:val="18"/>
              </w:rPr>
            </w:pPr>
            <w:r w:rsidRPr="002D6F45">
              <w:rPr>
                <w:sz w:val="18"/>
                <w:szCs w:val="18"/>
              </w:rPr>
              <w:t xml:space="preserve">25 September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Malawi</w:t>
                </w:r>
              </w:smartTag>
            </w:smartTag>
          </w:p>
        </w:tc>
        <w:tc>
          <w:tcPr>
            <w:tcW w:w="1428" w:type="pct"/>
            <w:vAlign w:val="center"/>
          </w:tcPr>
          <w:p w:rsidR="002566B2" w:rsidRPr="002D6F45" w:rsidRDefault="002566B2" w:rsidP="00151FE1">
            <w:pPr>
              <w:rPr>
                <w:sz w:val="18"/>
                <w:szCs w:val="18"/>
              </w:rPr>
            </w:pPr>
            <w:r w:rsidRPr="002D6F45">
              <w:rPr>
                <w:sz w:val="18"/>
                <w:szCs w:val="18"/>
              </w:rPr>
              <w:t xml:space="preserve">27 September 2007 </w:t>
            </w:r>
          </w:p>
        </w:tc>
        <w:tc>
          <w:tcPr>
            <w:tcW w:w="1583" w:type="pct"/>
            <w:vAlign w:val="center"/>
          </w:tcPr>
          <w:p w:rsidR="002566B2" w:rsidRPr="002D6F45" w:rsidRDefault="002566B2" w:rsidP="00151FE1">
            <w:pPr>
              <w:rPr>
                <w:sz w:val="18"/>
                <w:szCs w:val="18"/>
              </w:rPr>
            </w:pPr>
            <w:r w:rsidRPr="002D6F45">
              <w:rPr>
                <w:sz w:val="18"/>
                <w:szCs w:val="18"/>
              </w:rPr>
              <w:t xml:space="preserve">27 August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22" w:anchor="EndDec#EndDec" w:history="1">
              <w:r w:rsidRPr="002D6F45">
                <w:rPr>
                  <w:sz w:val="18"/>
                  <w:szCs w:val="18"/>
                </w:rPr>
                <w:t>Malaysia</w:t>
              </w:r>
            </w:hyperlink>
          </w:p>
        </w:tc>
        <w:tc>
          <w:tcPr>
            <w:tcW w:w="1428" w:type="pct"/>
            <w:vAlign w:val="center"/>
          </w:tcPr>
          <w:p w:rsidR="002566B2" w:rsidRPr="002D6F45" w:rsidRDefault="002566B2" w:rsidP="00151FE1">
            <w:pPr>
              <w:rPr>
                <w:sz w:val="18"/>
                <w:szCs w:val="18"/>
              </w:rPr>
            </w:pPr>
            <w:r w:rsidRPr="002D6F45">
              <w:rPr>
                <w:sz w:val="18"/>
                <w:szCs w:val="18"/>
              </w:rPr>
              <w:t xml:space="preserve"> 8 April 2008 </w:t>
            </w:r>
          </w:p>
        </w:tc>
        <w:tc>
          <w:tcPr>
            <w:tcW w:w="1583" w:type="pct"/>
            <w:vAlign w:val="center"/>
          </w:tcPr>
          <w:p w:rsidR="002566B2" w:rsidRPr="002D6F45" w:rsidRDefault="002566B2" w:rsidP="00151FE1">
            <w:pPr>
              <w:rPr>
                <w:sz w:val="18"/>
                <w:szCs w:val="18"/>
              </w:rPr>
            </w:pPr>
            <w:r w:rsidRPr="002D6F45">
              <w:rPr>
                <w:sz w:val="18"/>
                <w:szCs w:val="18"/>
              </w:rPr>
              <w:t xml:space="preserve">19 July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Maldives</w:t>
                </w:r>
              </w:smartTag>
            </w:smartTag>
          </w:p>
        </w:tc>
        <w:tc>
          <w:tcPr>
            <w:tcW w:w="1428" w:type="pct"/>
            <w:vAlign w:val="center"/>
          </w:tcPr>
          <w:p w:rsidR="002566B2" w:rsidRPr="002D6F45" w:rsidRDefault="002566B2" w:rsidP="00151FE1">
            <w:pPr>
              <w:rPr>
                <w:sz w:val="18"/>
                <w:szCs w:val="18"/>
              </w:rPr>
            </w:pPr>
            <w:r w:rsidRPr="002D6F45">
              <w:rPr>
                <w:sz w:val="18"/>
                <w:szCs w:val="18"/>
              </w:rPr>
              <w:t xml:space="preserve"> 2 October 2007 </w:t>
            </w:r>
          </w:p>
        </w:tc>
        <w:tc>
          <w:tcPr>
            <w:tcW w:w="1583" w:type="pct"/>
            <w:vAlign w:val="center"/>
          </w:tcPr>
          <w:p w:rsidR="002566B2" w:rsidRPr="002D6F45" w:rsidRDefault="002566B2" w:rsidP="00151FE1">
            <w:pPr>
              <w:rPr>
                <w:sz w:val="18"/>
                <w:szCs w:val="18"/>
              </w:rPr>
            </w:pPr>
            <w:r w:rsidRPr="002D6F45">
              <w:rPr>
                <w:sz w:val="18"/>
                <w:szCs w:val="18"/>
              </w:rPr>
              <w:t xml:space="preserve"> 5 April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Mali</w:t>
                </w:r>
              </w:smartTag>
            </w:smartTag>
          </w:p>
        </w:tc>
        <w:tc>
          <w:tcPr>
            <w:tcW w:w="1428" w:type="pct"/>
            <w:vAlign w:val="center"/>
          </w:tcPr>
          <w:p w:rsidR="002566B2" w:rsidRPr="002D6F45" w:rsidRDefault="002566B2" w:rsidP="00151FE1">
            <w:pPr>
              <w:rPr>
                <w:sz w:val="18"/>
                <w:szCs w:val="18"/>
              </w:rPr>
            </w:pPr>
            <w:r w:rsidRPr="002D6F45">
              <w:rPr>
                <w:sz w:val="18"/>
                <w:szCs w:val="18"/>
              </w:rPr>
              <w:t xml:space="preserve">15 May 2007 </w:t>
            </w:r>
          </w:p>
        </w:tc>
        <w:tc>
          <w:tcPr>
            <w:tcW w:w="1583" w:type="pct"/>
            <w:vAlign w:val="center"/>
          </w:tcPr>
          <w:p w:rsidR="002566B2" w:rsidRPr="002D6F45" w:rsidRDefault="002566B2" w:rsidP="00151FE1">
            <w:pPr>
              <w:rPr>
                <w:sz w:val="18"/>
                <w:szCs w:val="18"/>
              </w:rPr>
            </w:pPr>
            <w:r w:rsidRPr="002D6F45">
              <w:rPr>
                <w:sz w:val="18"/>
                <w:szCs w:val="18"/>
              </w:rPr>
              <w:t xml:space="preserve"> 7 April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23" w:anchor="EndDec#EndDec" w:history="1">
              <w:r w:rsidRPr="002D6F45">
                <w:rPr>
                  <w:sz w:val="18"/>
                  <w:szCs w:val="18"/>
                </w:rPr>
                <w:t>Malta</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002404" w:rsidRPr="002D6F45" w:rsidTr="00151FE1">
        <w:trPr>
          <w:tblCellSpacing w:w="7" w:type="dxa"/>
        </w:trPr>
        <w:tc>
          <w:tcPr>
            <w:tcW w:w="1951" w:type="pct"/>
            <w:vAlign w:val="center"/>
          </w:tcPr>
          <w:p w:rsidR="00002404" w:rsidRPr="002D6F45" w:rsidRDefault="00002404" w:rsidP="00151FE1">
            <w:pPr>
              <w:rPr>
                <w:sz w:val="18"/>
                <w:szCs w:val="18"/>
              </w:rPr>
            </w:pPr>
            <w:smartTag w:uri="urn:schemas-microsoft-com:office:smarttags" w:element="place">
              <w:smartTag w:uri="urn:schemas-microsoft-com:office:smarttags" w:element="country-region">
                <w:r w:rsidRPr="002D6F45">
                  <w:rPr>
                    <w:sz w:val="18"/>
                    <w:szCs w:val="18"/>
                  </w:rPr>
                  <w:t>Mauritania</w:t>
                </w:r>
              </w:smartTag>
            </w:smartTag>
          </w:p>
        </w:tc>
        <w:tc>
          <w:tcPr>
            <w:tcW w:w="1428" w:type="pct"/>
            <w:vAlign w:val="center"/>
          </w:tcPr>
          <w:p w:rsidR="00002404" w:rsidRPr="002D6F45" w:rsidRDefault="00002404" w:rsidP="00151FE1">
            <w:pPr>
              <w:rPr>
                <w:sz w:val="18"/>
                <w:szCs w:val="18"/>
              </w:rPr>
            </w:pPr>
          </w:p>
        </w:tc>
        <w:tc>
          <w:tcPr>
            <w:tcW w:w="1583" w:type="pct"/>
            <w:vAlign w:val="center"/>
          </w:tcPr>
          <w:p w:rsidR="00002404" w:rsidRPr="002D6F45" w:rsidRDefault="00002404" w:rsidP="00151FE1">
            <w:pPr>
              <w:rPr>
                <w:sz w:val="18"/>
                <w:szCs w:val="18"/>
              </w:rPr>
            </w:pPr>
            <w:r w:rsidRPr="002D6F45">
              <w:rPr>
                <w:sz w:val="18"/>
                <w:szCs w:val="18"/>
              </w:rPr>
              <w:t>3 April 2012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24" w:anchor="EndDec#EndDec" w:history="1">
              <w:r w:rsidRPr="002D6F45">
                <w:rPr>
                  <w:sz w:val="18"/>
                  <w:szCs w:val="18"/>
                </w:rPr>
                <w:t>Mauritius</w:t>
              </w:r>
            </w:hyperlink>
          </w:p>
        </w:tc>
        <w:tc>
          <w:tcPr>
            <w:tcW w:w="1428" w:type="pct"/>
            <w:vAlign w:val="center"/>
          </w:tcPr>
          <w:p w:rsidR="002566B2" w:rsidRPr="002D6F45" w:rsidRDefault="002566B2" w:rsidP="00151FE1">
            <w:pPr>
              <w:rPr>
                <w:sz w:val="18"/>
                <w:szCs w:val="18"/>
              </w:rPr>
            </w:pPr>
            <w:r w:rsidRPr="002D6F45">
              <w:rPr>
                <w:sz w:val="18"/>
                <w:szCs w:val="18"/>
              </w:rPr>
              <w:t xml:space="preserve">25 September 2007 </w:t>
            </w:r>
          </w:p>
        </w:tc>
        <w:tc>
          <w:tcPr>
            <w:tcW w:w="1583" w:type="pct"/>
            <w:vAlign w:val="center"/>
          </w:tcPr>
          <w:p w:rsidR="002566B2" w:rsidRPr="002D6F45" w:rsidRDefault="002566B2" w:rsidP="00151FE1">
            <w:pPr>
              <w:rPr>
                <w:sz w:val="18"/>
                <w:szCs w:val="18"/>
              </w:rPr>
            </w:pPr>
            <w:r w:rsidRPr="002D6F45">
              <w:rPr>
                <w:sz w:val="18"/>
                <w:szCs w:val="18"/>
              </w:rPr>
              <w:t xml:space="preserve"> 8 January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25" w:anchor="EndDec#EndDec" w:history="1">
              <w:r w:rsidRPr="002D6F45">
                <w:rPr>
                  <w:sz w:val="18"/>
                  <w:szCs w:val="18"/>
                </w:rPr>
                <w:t>Mexico</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17 December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Micronesia</w:t>
                </w:r>
              </w:smartTag>
            </w:smartTag>
            <w:r w:rsidRPr="002D6F45">
              <w:rPr>
                <w:sz w:val="18"/>
                <w:szCs w:val="18"/>
              </w:rPr>
              <w:t xml:space="preserve"> (Federated States of)</w:t>
            </w:r>
          </w:p>
        </w:tc>
        <w:tc>
          <w:tcPr>
            <w:tcW w:w="1428" w:type="pct"/>
            <w:vAlign w:val="center"/>
          </w:tcPr>
          <w:p w:rsidR="002566B2" w:rsidRPr="002D6F45" w:rsidRDefault="002566B2" w:rsidP="00151FE1">
            <w:pPr>
              <w:rPr>
                <w:sz w:val="18"/>
                <w:szCs w:val="18"/>
              </w:rPr>
            </w:pPr>
            <w:r w:rsidRPr="002D6F45">
              <w:rPr>
                <w:sz w:val="18"/>
                <w:szCs w:val="18"/>
              </w:rPr>
              <w:t>23 September 2011</w:t>
            </w:r>
          </w:p>
        </w:tc>
        <w:tc>
          <w:tcPr>
            <w:tcW w:w="1583" w:type="pct"/>
            <w:vAlign w:val="center"/>
          </w:tcPr>
          <w:p w:rsidR="002566B2" w:rsidRPr="002D6F45" w:rsidRDefault="002566B2" w:rsidP="00151FE1">
            <w:pPr>
              <w:rPr>
                <w:sz w:val="18"/>
                <w:szCs w:val="18"/>
              </w:rPr>
            </w:pPr>
            <w:r w:rsidRPr="002D6F45">
              <w:rPr>
                <w:sz w:val="18"/>
                <w:szCs w:val="18"/>
              </w:rPr>
              <w:t> </w:t>
            </w:r>
          </w:p>
        </w:tc>
      </w:tr>
      <w:tr w:rsidR="006D2E9F" w:rsidRPr="002D6F45" w:rsidTr="00151FE1">
        <w:trPr>
          <w:tblCellSpacing w:w="7" w:type="dxa"/>
        </w:trPr>
        <w:tc>
          <w:tcPr>
            <w:tcW w:w="1951" w:type="pct"/>
            <w:vAlign w:val="center"/>
          </w:tcPr>
          <w:p w:rsidR="006D2E9F" w:rsidRPr="002D6F45" w:rsidRDefault="006D2E9F" w:rsidP="00151FE1">
            <w:pPr>
              <w:rPr>
                <w:sz w:val="18"/>
                <w:szCs w:val="18"/>
              </w:rPr>
            </w:pPr>
            <w:hyperlink r:id="rId26" w:anchor="EndDec#EndDec" w:history="1">
              <w:r w:rsidRPr="002D6F45">
                <w:rPr>
                  <w:sz w:val="18"/>
                  <w:szCs w:val="18"/>
                </w:rPr>
                <w:t>Monaco</w:t>
              </w:r>
            </w:hyperlink>
          </w:p>
        </w:tc>
        <w:tc>
          <w:tcPr>
            <w:tcW w:w="1428" w:type="pct"/>
            <w:vAlign w:val="center"/>
          </w:tcPr>
          <w:p w:rsidR="006D2E9F" w:rsidRPr="002D6F45" w:rsidRDefault="006D2E9F" w:rsidP="00151FE1">
            <w:pPr>
              <w:rPr>
                <w:sz w:val="18"/>
                <w:szCs w:val="18"/>
              </w:rPr>
            </w:pPr>
            <w:r w:rsidRPr="002D6F45">
              <w:rPr>
                <w:sz w:val="18"/>
                <w:szCs w:val="18"/>
              </w:rPr>
              <w:t>23 September 2009</w:t>
            </w:r>
          </w:p>
        </w:tc>
        <w:tc>
          <w:tcPr>
            <w:tcW w:w="1583" w:type="pct"/>
            <w:vAlign w:val="center"/>
          </w:tcPr>
          <w:p w:rsidR="006D2E9F" w:rsidRPr="002D6F45" w:rsidRDefault="006D2E9F" w:rsidP="00151FE1">
            <w:pPr>
              <w:rPr>
                <w:sz w:val="18"/>
                <w:szCs w:val="18"/>
              </w:rPr>
            </w:pP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Mongolia</w:t>
                </w:r>
              </w:smartTag>
            </w:smartTag>
          </w:p>
        </w:tc>
        <w:tc>
          <w:tcPr>
            <w:tcW w:w="1428" w:type="pct"/>
            <w:vAlign w:val="center"/>
          </w:tcPr>
          <w:p w:rsidR="002566B2" w:rsidRPr="002D6F45" w:rsidRDefault="002566B2" w:rsidP="00151FE1">
            <w:pPr>
              <w:rPr>
                <w:sz w:val="18"/>
                <w:szCs w:val="18"/>
              </w:rPr>
            </w:pPr>
            <w:r w:rsidRPr="002D6F45">
              <w:rPr>
                <w:sz w:val="18"/>
                <w:szCs w:val="18"/>
              </w:rPr>
              <w:t> </w:t>
            </w:r>
          </w:p>
        </w:tc>
        <w:tc>
          <w:tcPr>
            <w:tcW w:w="1583" w:type="pct"/>
            <w:vAlign w:val="center"/>
          </w:tcPr>
          <w:p w:rsidR="002566B2" w:rsidRPr="002D6F45" w:rsidRDefault="002566B2" w:rsidP="00151FE1">
            <w:pPr>
              <w:rPr>
                <w:sz w:val="18"/>
                <w:szCs w:val="18"/>
              </w:rPr>
            </w:pPr>
            <w:r w:rsidRPr="002D6F45">
              <w:rPr>
                <w:sz w:val="18"/>
                <w:szCs w:val="18"/>
              </w:rPr>
              <w:t>13 May 2009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Montenegro</w:t>
                </w:r>
              </w:smartTag>
            </w:smartTag>
          </w:p>
        </w:tc>
        <w:tc>
          <w:tcPr>
            <w:tcW w:w="1428" w:type="pct"/>
            <w:vAlign w:val="center"/>
          </w:tcPr>
          <w:p w:rsidR="002566B2" w:rsidRPr="002D6F45" w:rsidRDefault="002566B2" w:rsidP="00151FE1">
            <w:pPr>
              <w:rPr>
                <w:sz w:val="18"/>
                <w:szCs w:val="18"/>
              </w:rPr>
            </w:pPr>
            <w:r w:rsidRPr="002D6F45">
              <w:rPr>
                <w:sz w:val="18"/>
                <w:szCs w:val="18"/>
              </w:rPr>
              <w:t xml:space="preserve">27 September 2007 </w:t>
            </w:r>
          </w:p>
        </w:tc>
        <w:tc>
          <w:tcPr>
            <w:tcW w:w="1583" w:type="pct"/>
            <w:vAlign w:val="center"/>
          </w:tcPr>
          <w:p w:rsidR="002566B2" w:rsidRPr="002D6F45" w:rsidRDefault="002566B2" w:rsidP="00151FE1">
            <w:pPr>
              <w:rPr>
                <w:sz w:val="18"/>
                <w:szCs w:val="18"/>
              </w:rPr>
            </w:pPr>
            <w:r w:rsidRPr="002D6F45">
              <w:rPr>
                <w:sz w:val="18"/>
                <w:szCs w:val="18"/>
              </w:rPr>
              <w:t xml:space="preserve"> 2 November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Morocco</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8 April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Mozambique</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r w:rsidR="00002404" w:rsidRPr="002D6F45">
              <w:rPr>
                <w:sz w:val="18"/>
                <w:szCs w:val="18"/>
              </w:rPr>
              <w:t>30 January 2012</w:t>
            </w:r>
          </w:p>
        </w:tc>
      </w:tr>
      <w:tr w:rsidR="00002404" w:rsidRPr="002D6F45" w:rsidTr="00151FE1">
        <w:trPr>
          <w:tblCellSpacing w:w="7" w:type="dxa"/>
        </w:trPr>
        <w:tc>
          <w:tcPr>
            <w:tcW w:w="1951" w:type="pct"/>
            <w:vAlign w:val="center"/>
          </w:tcPr>
          <w:p w:rsidR="00002404" w:rsidRPr="002D6F45" w:rsidRDefault="00002404" w:rsidP="00151FE1">
            <w:pPr>
              <w:rPr>
                <w:sz w:val="18"/>
                <w:szCs w:val="18"/>
              </w:rPr>
            </w:pPr>
            <w:smartTag w:uri="urn:schemas-microsoft-com:office:smarttags" w:element="place">
              <w:smartTag w:uri="urn:schemas-microsoft-com:office:smarttags" w:element="country-region">
                <w:r w:rsidRPr="002D6F45">
                  <w:rPr>
                    <w:sz w:val="18"/>
                    <w:szCs w:val="18"/>
                  </w:rPr>
                  <w:t>Myanmar</w:t>
                </w:r>
              </w:smartTag>
            </w:smartTag>
          </w:p>
        </w:tc>
        <w:tc>
          <w:tcPr>
            <w:tcW w:w="1428" w:type="pct"/>
            <w:vAlign w:val="center"/>
          </w:tcPr>
          <w:p w:rsidR="00002404" w:rsidRPr="002D6F45" w:rsidRDefault="00002404" w:rsidP="00151FE1">
            <w:pPr>
              <w:rPr>
                <w:sz w:val="18"/>
                <w:szCs w:val="18"/>
              </w:rPr>
            </w:pPr>
          </w:p>
        </w:tc>
        <w:tc>
          <w:tcPr>
            <w:tcW w:w="1583" w:type="pct"/>
            <w:vAlign w:val="center"/>
          </w:tcPr>
          <w:p w:rsidR="00002404" w:rsidRPr="002D6F45" w:rsidRDefault="00002404" w:rsidP="00151FE1">
            <w:pPr>
              <w:rPr>
                <w:sz w:val="18"/>
                <w:szCs w:val="18"/>
              </w:rPr>
            </w:pPr>
            <w:r w:rsidRPr="002D6F45">
              <w:rPr>
                <w:sz w:val="18"/>
                <w:szCs w:val="18"/>
              </w:rPr>
              <w:t>7 December 2011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Namibia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25 April 2007 </w:t>
            </w:r>
          </w:p>
        </w:tc>
        <w:tc>
          <w:tcPr>
            <w:tcW w:w="1583" w:type="pct"/>
            <w:vAlign w:val="center"/>
          </w:tcPr>
          <w:p w:rsidR="002566B2" w:rsidRPr="002D6F45" w:rsidRDefault="002566B2" w:rsidP="00151FE1">
            <w:pPr>
              <w:rPr>
                <w:sz w:val="18"/>
                <w:szCs w:val="18"/>
              </w:rPr>
            </w:pPr>
            <w:r w:rsidRPr="002D6F45">
              <w:rPr>
                <w:sz w:val="18"/>
                <w:szCs w:val="18"/>
              </w:rPr>
              <w:t xml:space="preserve"> 4 December 2007 </w:t>
            </w:r>
          </w:p>
        </w:tc>
      </w:tr>
      <w:tr w:rsidR="00287E96" w:rsidRPr="002D6F45" w:rsidTr="00151FE1">
        <w:trPr>
          <w:tblCellSpacing w:w="7" w:type="dxa"/>
        </w:trPr>
        <w:tc>
          <w:tcPr>
            <w:tcW w:w="1951" w:type="pct"/>
            <w:vAlign w:val="center"/>
          </w:tcPr>
          <w:p w:rsidR="00287E96" w:rsidRPr="002D6F45" w:rsidRDefault="00287E96" w:rsidP="00151FE1">
            <w:pPr>
              <w:rPr>
                <w:sz w:val="18"/>
                <w:szCs w:val="18"/>
              </w:rPr>
            </w:pPr>
            <w:smartTag w:uri="urn:schemas-microsoft-com:office:smarttags" w:element="place">
              <w:smartTag w:uri="urn:schemas-microsoft-com:office:smarttags" w:element="country-region">
                <w:r w:rsidRPr="002D6F45">
                  <w:rPr>
                    <w:sz w:val="18"/>
                    <w:szCs w:val="18"/>
                  </w:rPr>
                  <w:t>Nauru</w:t>
                </w:r>
              </w:smartTag>
            </w:smartTag>
          </w:p>
        </w:tc>
        <w:tc>
          <w:tcPr>
            <w:tcW w:w="1428" w:type="pct"/>
            <w:vAlign w:val="center"/>
          </w:tcPr>
          <w:p w:rsidR="00287E96" w:rsidRPr="002D6F45" w:rsidRDefault="00287E96" w:rsidP="00151FE1">
            <w:pPr>
              <w:rPr>
                <w:sz w:val="18"/>
                <w:szCs w:val="18"/>
              </w:rPr>
            </w:pPr>
          </w:p>
        </w:tc>
        <w:tc>
          <w:tcPr>
            <w:tcW w:w="1583" w:type="pct"/>
            <w:vAlign w:val="center"/>
          </w:tcPr>
          <w:p w:rsidR="00287E96" w:rsidRPr="002D6F45" w:rsidRDefault="00287E96" w:rsidP="00151FE1">
            <w:pPr>
              <w:rPr>
                <w:sz w:val="18"/>
                <w:szCs w:val="18"/>
              </w:rPr>
            </w:pPr>
            <w:r w:rsidRPr="002D6F45">
              <w:rPr>
                <w:sz w:val="18"/>
                <w:szCs w:val="18"/>
              </w:rPr>
              <w:t>27 June 2012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Nepal</w:t>
                </w:r>
              </w:smartTag>
            </w:smartTag>
          </w:p>
        </w:tc>
        <w:tc>
          <w:tcPr>
            <w:tcW w:w="1428" w:type="pct"/>
            <w:vAlign w:val="center"/>
          </w:tcPr>
          <w:p w:rsidR="002566B2" w:rsidRPr="002D6F45" w:rsidRDefault="002566B2" w:rsidP="00151FE1">
            <w:pPr>
              <w:rPr>
                <w:sz w:val="18"/>
                <w:szCs w:val="18"/>
              </w:rPr>
            </w:pPr>
            <w:r w:rsidRPr="002D6F45">
              <w:rPr>
                <w:sz w:val="18"/>
                <w:szCs w:val="18"/>
              </w:rPr>
              <w:t xml:space="preserve"> 3 January 2008 </w:t>
            </w:r>
          </w:p>
        </w:tc>
        <w:tc>
          <w:tcPr>
            <w:tcW w:w="1583" w:type="pct"/>
            <w:vAlign w:val="center"/>
          </w:tcPr>
          <w:p w:rsidR="002566B2" w:rsidRPr="002D6F45" w:rsidRDefault="002566B2" w:rsidP="00151FE1">
            <w:pPr>
              <w:rPr>
                <w:sz w:val="18"/>
                <w:szCs w:val="18"/>
              </w:rPr>
            </w:pPr>
            <w:r w:rsidRPr="002D6F45">
              <w:rPr>
                <w:sz w:val="18"/>
                <w:szCs w:val="18"/>
              </w:rPr>
              <w:t xml:space="preserve"> 7 May 2010 </w:t>
            </w:r>
          </w:p>
        </w:tc>
      </w:tr>
      <w:tr w:rsidR="002566B2" w:rsidRPr="002D6F45" w:rsidTr="00C33AD2">
        <w:trPr>
          <w:tblCellSpacing w:w="7" w:type="dxa"/>
        </w:trPr>
        <w:tc>
          <w:tcPr>
            <w:tcW w:w="1951" w:type="pct"/>
            <w:vAlign w:val="center"/>
          </w:tcPr>
          <w:p w:rsidR="002566B2" w:rsidRPr="002D6F45" w:rsidRDefault="002566B2" w:rsidP="00151FE1">
            <w:pPr>
              <w:rPr>
                <w:sz w:val="18"/>
                <w:szCs w:val="18"/>
              </w:rPr>
            </w:pPr>
            <w:hyperlink r:id="rId27" w:anchor="EndDec#EndDec" w:history="1">
              <w:r w:rsidRPr="002D6F45">
                <w:rPr>
                  <w:sz w:val="18"/>
                  <w:szCs w:val="18"/>
                </w:rPr>
                <w:t>Netherlands</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New Zealand</w:t>
                </w:r>
              </w:smartTag>
            </w:smartTag>
            <w:r w:rsidRPr="002D6F45">
              <w:rPr>
                <w:sz w:val="18"/>
                <w:szCs w:val="18"/>
              </w:rPr>
              <w:t xml:space="preserve"> </w:t>
            </w:r>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25 September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Nicaragua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7 December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Niger</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24 June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Nigeria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24 September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Norway</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Oman</w:t>
                </w:r>
              </w:smartTag>
            </w:smartTag>
          </w:p>
        </w:tc>
        <w:tc>
          <w:tcPr>
            <w:tcW w:w="1428" w:type="pct"/>
            <w:vAlign w:val="center"/>
          </w:tcPr>
          <w:p w:rsidR="002566B2" w:rsidRPr="002D6F45" w:rsidRDefault="002566B2" w:rsidP="00151FE1">
            <w:pPr>
              <w:rPr>
                <w:sz w:val="18"/>
                <w:szCs w:val="18"/>
              </w:rPr>
            </w:pPr>
            <w:r w:rsidRPr="002D6F45">
              <w:rPr>
                <w:sz w:val="18"/>
                <w:szCs w:val="18"/>
              </w:rPr>
              <w:t xml:space="preserve">17 March 2008 </w:t>
            </w:r>
          </w:p>
        </w:tc>
        <w:tc>
          <w:tcPr>
            <w:tcW w:w="1583" w:type="pct"/>
            <w:vAlign w:val="center"/>
          </w:tcPr>
          <w:p w:rsidR="002566B2" w:rsidRPr="002D6F45" w:rsidRDefault="002566B2" w:rsidP="00151FE1">
            <w:pPr>
              <w:rPr>
                <w:sz w:val="18"/>
                <w:szCs w:val="18"/>
              </w:rPr>
            </w:pPr>
            <w:r w:rsidRPr="002D6F45">
              <w:rPr>
                <w:sz w:val="18"/>
                <w:szCs w:val="18"/>
              </w:rPr>
              <w:t xml:space="preserve"> 6 January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Pakistan</w:t>
                </w:r>
              </w:smartTag>
            </w:smartTag>
          </w:p>
        </w:tc>
        <w:tc>
          <w:tcPr>
            <w:tcW w:w="1428" w:type="pct"/>
            <w:vAlign w:val="center"/>
          </w:tcPr>
          <w:p w:rsidR="002566B2" w:rsidRPr="002D6F45" w:rsidRDefault="002566B2" w:rsidP="00151FE1">
            <w:pPr>
              <w:rPr>
                <w:sz w:val="18"/>
                <w:szCs w:val="18"/>
              </w:rPr>
            </w:pPr>
            <w:r w:rsidRPr="002D6F45">
              <w:rPr>
                <w:sz w:val="18"/>
                <w:szCs w:val="18"/>
              </w:rPr>
              <w:t xml:space="preserve">25 September 2008 </w:t>
            </w:r>
          </w:p>
        </w:tc>
        <w:tc>
          <w:tcPr>
            <w:tcW w:w="1583" w:type="pct"/>
            <w:vAlign w:val="center"/>
          </w:tcPr>
          <w:p w:rsidR="002566B2" w:rsidRPr="002D6F45" w:rsidRDefault="002566B2" w:rsidP="00151FE1">
            <w:pPr>
              <w:rPr>
                <w:sz w:val="18"/>
                <w:szCs w:val="18"/>
              </w:rPr>
            </w:pPr>
            <w:r w:rsidRPr="002D6F45">
              <w:rPr>
                <w:sz w:val="18"/>
                <w:szCs w:val="18"/>
              </w:rPr>
              <w:t> 5 July 2011</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Palau</w:t>
                </w:r>
              </w:smartTag>
            </w:smartTag>
          </w:p>
        </w:tc>
        <w:tc>
          <w:tcPr>
            <w:tcW w:w="1428" w:type="pct"/>
            <w:vAlign w:val="center"/>
          </w:tcPr>
          <w:p w:rsidR="002566B2" w:rsidRPr="002D6F45" w:rsidRDefault="002566B2" w:rsidP="00151FE1">
            <w:pPr>
              <w:rPr>
                <w:sz w:val="18"/>
                <w:szCs w:val="18"/>
              </w:rPr>
            </w:pPr>
            <w:r w:rsidRPr="002D6F45">
              <w:rPr>
                <w:sz w:val="18"/>
                <w:szCs w:val="18"/>
              </w:rPr>
              <w:t>20 September 2011</w:t>
            </w:r>
          </w:p>
        </w:tc>
        <w:tc>
          <w:tcPr>
            <w:tcW w:w="1583" w:type="pct"/>
            <w:vAlign w:val="center"/>
          </w:tcPr>
          <w:p w:rsidR="002566B2" w:rsidRPr="002D6F45" w:rsidRDefault="002566B2" w:rsidP="00C307A6">
            <w:pPr>
              <w:rPr>
                <w:sz w:val="18"/>
                <w:szCs w:val="18"/>
              </w:rPr>
            </w:pPr>
            <w:r w:rsidRPr="002D6F45">
              <w:rPr>
                <w:sz w:val="18"/>
                <w:szCs w:val="18"/>
              </w:rPr>
              <w:t> </w:t>
            </w:r>
          </w:p>
        </w:tc>
      </w:tr>
      <w:tr w:rsidR="00C307A6" w:rsidRPr="002D6F45" w:rsidTr="00151FE1">
        <w:trPr>
          <w:tblCellSpacing w:w="7" w:type="dxa"/>
        </w:trPr>
        <w:tc>
          <w:tcPr>
            <w:tcW w:w="1951" w:type="pct"/>
            <w:vAlign w:val="center"/>
          </w:tcPr>
          <w:p w:rsidR="00C307A6" w:rsidRPr="002D6F45" w:rsidRDefault="00C307A6" w:rsidP="00151FE1">
            <w:pPr>
              <w:rPr>
                <w:sz w:val="18"/>
                <w:szCs w:val="18"/>
              </w:rPr>
            </w:pPr>
            <w:smartTag w:uri="urn:schemas-microsoft-com:office:smarttags" w:element="place">
              <w:smartTag w:uri="urn:schemas-microsoft-com:office:smarttags" w:element="country-region">
                <w:r w:rsidRPr="002D6F45">
                  <w:rPr>
                    <w:sz w:val="18"/>
                    <w:szCs w:val="18"/>
                  </w:rPr>
                  <w:t>Panama</w:t>
                </w:r>
              </w:smartTag>
            </w:smartTag>
          </w:p>
        </w:tc>
        <w:tc>
          <w:tcPr>
            <w:tcW w:w="1428" w:type="pct"/>
            <w:vAlign w:val="center"/>
          </w:tcPr>
          <w:p w:rsidR="00C307A6" w:rsidRPr="002D6F45" w:rsidRDefault="00C307A6" w:rsidP="00151FE1">
            <w:pPr>
              <w:rPr>
                <w:sz w:val="18"/>
                <w:szCs w:val="18"/>
              </w:rPr>
            </w:pPr>
            <w:r w:rsidRPr="002D6F45">
              <w:rPr>
                <w:sz w:val="18"/>
                <w:szCs w:val="18"/>
              </w:rPr>
              <w:t>30 March 2007</w:t>
            </w:r>
          </w:p>
        </w:tc>
        <w:tc>
          <w:tcPr>
            <w:tcW w:w="1583" w:type="pct"/>
            <w:vAlign w:val="center"/>
          </w:tcPr>
          <w:p w:rsidR="00C307A6" w:rsidRPr="002D6F45" w:rsidRDefault="00C307A6" w:rsidP="00151FE1">
            <w:pPr>
              <w:rPr>
                <w:sz w:val="18"/>
                <w:szCs w:val="18"/>
              </w:rPr>
            </w:pPr>
            <w:r w:rsidRPr="002D6F45">
              <w:rPr>
                <w:sz w:val="18"/>
                <w:szCs w:val="18"/>
              </w:rPr>
              <w:t>7 August 2007</w:t>
            </w:r>
          </w:p>
        </w:tc>
      </w:tr>
      <w:tr w:rsidR="00C307A6" w:rsidRPr="002D6F45" w:rsidTr="00151FE1">
        <w:trPr>
          <w:tblCellSpacing w:w="7" w:type="dxa"/>
        </w:trPr>
        <w:tc>
          <w:tcPr>
            <w:tcW w:w="1951" w:type="pct"/>
            <w:vAlign w:val="center"/>
          </w:tcPr>
          <w:p w:rsidR="00C307A6" w:rsidRPr="002D6F45" w:rsidRDefault="00C307A6" w:rsidP="00151FE1">
            <w:pPr>
              <w:rPr>
                <w:sz w:val="18"/>
                <w:szCs w:val="18"/>
              </w:rPr>
            </w:pPr>
            <w:smartTag w:uri="urn:schemas-microsoft-com:office:smarttags" w:element="place">
              <w:smartTag w:uri="urn:schemas-microsoft-com:office:smarttags" w:element="country-region">
                <w:r w:rsidRPr="002D6F45">
                  <w:rPr>
                    <w:sz w:val="18"/>
                    <w:szCs w:val="18"/>
                  </w:rPr>
                  <w:t>Papua New Guinea</w:t>
                </w:r>
              </w:smartTag>
            </w:smartTag>
          </w:p>
        </w:tc>
        <w:tc>
          <w:tcPr>
            <w:tcW w:w="1428" w:type="pct"/>
            <w:vAlign w:val="center"/>
          </w:tcPr>
          <w:p w:rsidR="00C307A6" w:rsidRPr="002D6F45" w:rsidRDefault="00C307A6" w:rsidP="00151FE1">
            <w:pPr>
              <w:rPr>
                <w:sz w:val="18"/>
                <w:szCs w:val="18"/>
              </w:rPr>
            </w:pPr>
            <w:r w:rsidRPr="002D6F45">
              <w:rPr>
                <w:sz w:val="18"/>
                <w:szCs w:val="18"/>
              </w:rPr>
              <w:t>2 June 2011</w:t>
            </w:r>
          </w:p>
        </w:tc>
        <w:tc>
          <w:tcPr>
            <w:tcW w:w="1583" w:type="pct"/>
            <w:vAlign w:val="center"/>
          </w:tcPr>
          <w:p w:rsidR="00C307A6" w:rsidRPr="002D6F45" w:rsidRDefault="00C307A6" w:rsidP="00151FE1">
            <w:pPr>
              <w:rPr>
                <w:sz w:val="18"/>
                <w:szCs w:val="18"/>
              </w:rPr>
            </w:pPr>
          </w:p>
        </w:tc>
      </w:tr>
      <w:tr w:rsidR="00C307A6" w:rsidRPr="002D6F45" w:rsidTr="00151FE1">
        <w:trPr>
          <w:tblCellSpacing w:w="7" w:type="dxa"/>
        </w:trPr>
        <w:tc>
          <w:tcPr>
            <w:tcW w:w="1951" w:type="pct"/>
            <w:vAlign w:val="center"/>
          </w:tcPr>
          <w:p w:rsidR="00C307A6" w:rsidRPr="002D6F45" w:rsidRDefault="00C307A6" w:rsidP="00151FE1">
            <w:pPr>
              <w:rPr>
                <w:sz w:val="18"/>
                <w:szCs w:val="18"/>
              </w:rPr>
            </w:pPr>
            <w:smartTag w:uri="urn:schemas-microsoft-com:office:smarttags" w:element="place">
              <w:smartTag w:uri="urn:schemas-microsoft-com:office:smarttags" w:element="country-region">
                <w:r w:rsidRPr="002D6F45">
                  <w:rPr>
                    <w:sz w:val="18"/>
                    <w:szCs w:val="18"/>
                  </w:rPr>
                  <w:t>Paraguay</w:t>
                </w:r>
              </w:smartTag>
            </w:smartTag>
          </w:p>
        </w:tc>
        <w:tc>
          <w:tcPr>
            <w:tcW w:w="1428" w:type="pct"/>
            <w:vAlign w:val="center"/>
          </w:tcPr>
          <w:p w:rsidR="00C307A6" w:rsidRPr="002D6F45" w:rsidRDefault="00C307A6" w:rsidP="00151FE1">
            <w:pPr>
              <w:rPr>
                <w:sz w:val="18"/>
                <w:szCs w:val="18"/>
              </w:rPr>
            </w:pPr>
            <w:r w:rsidRPr="002D6F45">
              <w:rPr>
                <w:sz w:val="18"/>
                <w:szCs w:val="18"/>
              </w:rPr>
              <w:t>30 March 2007</w:t>
            </w:r>
          </w:p>
        </w:tc>
        <w:tc>
          <w:tcPr>
            <w:tcW w:w="1583" w:type="pct"/>
            <w:vAlign w:val="center"/>
          </w:tcPr>
          <w:p w:rsidR="00C307A6" w:rsidRPr="002D6F45" w:rsidRDefault="00C307A6" w:rsidP="00151FE1">
            <w:pPr>
              <w:rPr>
                <w:sz w:val="18"/>
                <w:szCs w:val="18"/>
              </w:rPr>
            </w:pPr>
            <w:r w:rsidRPr="002D6F45">
              <w:rPr>
                <w:sz w:val="18"/>
                <w:szCs w:val="18"/>
              </w:rPr>
              <w:t>3 September 2008</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Peru</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30 January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Philippines</w:t>
                </w:r>
              </w:smartTag>
            </w:smartTag>
          </w:p>
        </w:tc>
        <w:tc>
          <w:tcPr>
            <w:tcW w:w="1428" w:type="pct"/>
            <w:vAlign w:val="center"/>
          </w:tcPr>
          <w:p w:rsidR="002566B2" w:rsidRPr="002D6F45" w:rsidRDefault="002566B2" w:rsidP="00151FE1">
            <w:pPr>
              <w:rPr>
                <w:sz w:val="18"/>
                <w:szCs w:val="18"/>
              </w:rPr>
            </w:pPr>
            <w:r w:rsidRPr="002D6F45">
              <w:rPr>
                <w:sz w:val="18"/>
                <w:szCs w:val="18"/>
              </w:rPr>
              <w:t xml:space="preserve">25 September 2007 </w:t>
            </w:r>
          </w:p>
        </w:tc>
        <w:tc>
          <w:tcPr>
            <w:tcW w:w="1583" w:type="pct"/>
            <w:vAlign w:val="center"/>
          </w:tcPr>
          <w:p w:rsidR="002566B2" w:rsidRPr="002D6F45" w:rsidRDefault="002566B2" w:rsidP="00151FE1">
            <w:pPr>
              <w:rPr>
                <w:sz w:val="18"/>
                <w:szCs w:val="18"/>
              </w:rPr>
            </w:pPr>
            <w:r w:rsidRPr="002D6F45">
              <w:rPr>
                <w:sz w:val="18"/>
                <w:szCs w:val="18"/>
              </w:rPr>
              <w:t xml:space="preserve">15 April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28" w:anchor="EndDec#EndDec" w:history="1">
              <w:r w:rsidRPr="002D6F45">
                <w:rPr>
                  <w:sz w:val="18"/>
                  <w:szCs w:val="18"/>
                </w:rPr>
                <w:t>Poland</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r w:rsidR="003531EB" w:rsidRPr="002D6F45">
              <w:rPr>
                <w:sz w:val="18"/>
                <w:szCs w:val="18"/>
              </w:rPr>
              <w:t>25 September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29" w:anchor="EndDec#EndDec" w:history="1">
              <w:r w:rsidRPr="002D6F45">
                <w:rPr>
                  <w:sz w:val="18"/>
                  <w:szCs w:val="18"/>
                </w:rPr>
                <w:t>Portugal</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23 September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Qatar</w:t>
                </w:r>
              </w:smartTag>
            </w:smartTag>
          </w:p>
        </w:tc>
        <w:tc>
          <w:tcPr>
            <w:tcW w:w="1428" w:type="pct"/>
            <w:vAlign w:val="center"/>
          </w:tcPr>
          <w:p w:rsidR="002566B2" w:rsidRPr="002D6F45" w:rsidRDefault="002566B2" w:rsidP="00151FE1">
            <w:pPr>
              <w:rPr>
                <w:sz w:val="18"/>
                <w:szCs w:val="18"/>
              </w:rPr>
            </w:pPr>
            <w:r w:rsidRPr="002D6F45">
              <w:rPr>
                <w:sz w:val="18"/>
                <w:szCs w:val="18"/>
              </w:rPr>
              <w:t xml:space="preserve"> 9 July 2007 </w:t>
            </w:r>
          </w:p>
        </w:tc>
        <w:tc>
          <w:tcPr>
            <w:tcW w:w="1583" w:type="pct"/>
            <w:vAlign w:val="center"/>
          </w:tcPr>
          <w:p w:rsidR="002566B2" w:rsidRPr="002D6F45" w:rsidRDefault="002566B2" w:rsidP="00151FE1">
            <w:pPr>
              <w:rPr>
                <w:sz w:val="18"/>
                <w:szCs w:val="18"/>
              </w:rPr>
            </w:pPr>
            <w:r w:rsidRPr="002D6F45">
              <w:rPr>
                <w:sz w:val="18"/>
                <w:szCs w:val="18"/>
              </w:rPr>
              <w:t xml:space="preserve">13 May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30" w:anchor="EndDec#EndDec" w:history="1">
              <w:r w:rsidRPr="002D6F45">
                <w:rPr>
                  <w:sz w:val="18"/>
                  <w:szCs w:val="18"/>
                </w:rPr>
                <w:t>Republic of Korea</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11 December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PlaceType">
                <w:r w:rsidRPr="002D6F45">
                  <w:rPr>
                    <w:sz w:val="18"/>
                    <w:szCs w:val="18"/>
                  </w:rPr>
                  <w:t>Republic</w:t>
                </w:r>
              </w:smartTag>
              <w:r w:rsidRPr="002D6F45">
                <w:rPr>
                  <w:sz w:val="18"/>
                  <w:szCs w:val="18"/>
                </w:rPr>
                <w:t xml:space="preserve"> of </w:t>
              </w:r>
              <w:smartTag w:uri="urn:schemas-microsoft-com:office:smarttags" w:element="PlaceName">
                <w:r w:rsidRPr="002D6F45">
                  <w:rPr>
                    <w:sz w:val="18"/>
                    <w:szCs w:val="18"/>
                  </w:rPr>
                  <w:t>Moldova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21 September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Romania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26 September 2007 </w:t>
            </w:r>
          </w:p>
        </w:tc>
        <w:tc>
          <w:tcPr>
            <w:tcW w:w="1583" w:type="pct"/>
            <w:vAlign w:val="center"/>
          </w:tcPr>
          <w:p w:rsidR="002566B2" w:rsidRPr="002D6F45" w:rsidRDefault="002566B2" w:rsidP="00151FE1">
            <w:pPr>
              <w:rPr>
                <w:sz w:val="18"/>
                <w:szCs w:val="18"/>
              </w:rPr>
            </w:pPr>
            <w:r w:rsidRPr="002D6F45">
              <w:rPr>
                <w:sz w:val="18"/>
                <w:szCs w:val="18"/>
              </w:rPr>
              <w:t xml:space="preserve">31 January 2011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Russian Federation</w:t>
                </w:r>
              </w:smartTag>
            </w:smartTag>
          </w:p>
        </w:tc>
        <w:tc>
          <w:tcPr>
            <w:tcW w:w="1428" w:type="pct"/>
            <w:vAlign w:val="center"/>
          </w:tcPr>
          <w:p w:rsidR="002566B2" w:rsidRPr="002D6F45" w:rsidRDefault="002566B2" w:rsidP="00151FE1">
            <w:pPr>
              <w:rPr>
                <w:sz w:val="18"/>
                <w:szCs w:val="18"/>
              </w:rPr>
            </w:pPr>
            <w:r w:rsidRPr="002D6F45">
              <w:rPr>
                <w:sz w:val="18"/>
                <w:szCs w:val="18"/>
              </w:rPr>
              <w:t xml:space="preserve">24 September 2008 </w:t>
            </w:r>
          </w:p>
        </w:tc>
        <w:tc>
          <w:tcPr>
            <w:tcW w:w="1583" w:type="pct"/>
            <w:vAlign w:val="center"/>
          </w:tcPr>
          <w:p w:rsidR="002566B2" w:rsidRPr="002D6F45" w:rsidRDefault="002566B2" w:rsidP="00151FE1">
            <w:pPr>
              <w:rPr>
                <w:sz w:val="18"/>
                <w:szCs w:val="18"/>
              </w:rPr>
            </w:pPr>
            <w:r w:rsidRPr="002D6F45">
              <w:rPr>
                <w:sz w:val="18"/>
                <w:szCs w:val="18"/>
              </w:rPr>
              <w:t> </w:t>
            </w:r>
            <w:r w:rsidR="003531EB" w:rsidRPr="002D6F45">
              <w:rPr>
                <w:sz w:val="18"/>
                <w:szCs w:val="18"/>
              </w:rPr>
              <w:t>25 September 2012</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Rwanda</w:t>
                </w:r>
              </w:smartTag>
            </w:smartTag>
          </w:p>
        </w:tc>
        <w:tc>
          <w:tcPr>
            <w:tcW w:w="1428" w:type="pct"/>
            <w:vAlign w:val="center"/>
          </w:tcPr>
          <w:p w:rsidR="002566B2" w:rsidRPr="002D6F45" w:rsidRDefault="002566B2" w:rsidP="00151FE1">
            <w:pPr>
              <w:rPr>
                <w:sz w:val="18"/>
                <w:szCs w:val="18"/>
              </w:rPr>
            </w:pPr>
            <w:r w:rsidRPr="002D6F45">
              <w:rPr>
                <w:sz w:val="18"/>
                <w:szCs w:val="18"/>
              </w:rPr>
              <w:t> </w:t>
            </w:r>
          </w:p>
        </w:tc>
        <w:tc>
          <w:tcPr>
            <w:tcW w:w="1583" w:type="pct"/>
            <w:vAlign w:val="center"/>
          </w:tcPr>
          <w:p w:rsidR="002566B2" w:rsidRPr="002D6F45" w:rsidRDefault="002566B2" w:rsidP="00151FE1">
            <w:pPr>
              <w:rPr>
                <w:sz w:val="18"/>
                <w:szCs w:val="18"/>
              </w:rPr>
            </w:pPr>
            <w:r w:rsidRPr="002D6F45">
              <w:rPr>
                <w:sz w:val="18"/>
                <w:szCs w:val="18"/>
              </w:rPr>
              <w:t>15 December 2008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San Marino</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22 February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Saudi Arabia</w:t>
                </w:r>
              </w:smartTag>
            </w:smartTag>
          </w:p>
        </w:tc>
        <w:tc>
          <w:tcPr>
            <w:tcW w:w="1428" w:type="pct"/>
            <w:vAlign w:val="center"/>
          </w:tcPr>
          <w:p w:rsidR="002566B2" w:rsidRPr="002D6F45" w:rsidRDefault="002566B2" w:rsidP="00151FE1">
            <w:pPr>
              <w:rPr>
                <w:sz w:val="18"/>
                <w:szCs w:val="18"/>
              </w:rPr>
            </w:pPr>
            <w:r w:rsidRPr="002D6F45">
              <w:rPr>
                <w:sz w:val="18"/>
                <w:szCs w:val="18"/>
              </w:rPr>
              <w:t> </w:t>
            </w:r>
          </w:p>
        </w:tc>
        <w:tc>
          <w:tcPr>
            <w:tcW w:w="1583" w:type="pct"/>
            <w:vAlign w:val="center"/>
          </w:tcPr>
          <w:p w:rsidR="002566B2" w:rsidRPr="002D6F45" w:rsidRDefault="002566B2" w:rsidP="00151FE1">
            <w:pPr>
              <w:rPr>
                <w:sz w:val="18"/>
                <w:szCs w:val="18"/>
              </w:rPr>
            </w:pPr>
            <w:r w:rsidRPr="002D6F45">
              <w:rPr>
                <w:sz w:val="18"/>
                <w:szCs w:val="18"/>
              </w:rPr>
              <w:t>24 June 2008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Senegal</w:t>
                </w:r>
              </w:smartTag>
            </w:smartTag>
          </w:p>
        </w:tc>
        <w:tc>
          <w:tcPr>
            <w:tcW w:w="1428" w:type="pct"/>
            <w:vAlign w:val="center"/>
          </w:tcPr>
          <w:p w:rsidR="002566B2" w:rsidRPr="002D6F45" w:rsidRDefault="002566B2" w:rsidP="00151FE1">
            <w:pPr>
              <w:rPr>
                <w:sz w:val="18"/>
                <w:szCs w:val="18"/>
              </w:rPr>
            </w:pPr>
            <w:r w:rsidRPr="002D6F45">
              <w:rPr>
                <w:sz w:val="18"/>
                <w:szCs w:val="18"/>
              </w:rPr>
              <w:t xml:space="preserve">25 April 2007 </w:t>
            </w:r>
          </w:p>
        </w:tc>
        <w:tc>
          <w:tcPr>
            <w:tcW w:w="1583" w:type="pct"/>
            <w:vAlign w:val="center"/>
          </w:tcPr>
          <w:p w:rsidR="002566B2" w:rsidRPr="002D6F45" w:rsidRDefault="002566B2" w:rsidP="00151FE1">
            <w:pPr>
              <w:rPr>
                <w:sz w:val="18"/>
                <w:szCs w:val="18"/>
              </w:rPr>
            </w:pPr>
            <w:r w:rsidRPr="002D6F45">
              <w:rPr>
                <w:sz w:val="18"/>
                <w:szCs w:val="18"/>
              </w:rPr>
              <w:t xml:space="preserve"> 7 September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Serbia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17 December 2007 </w:t>
            </w:r>
          </w:p>
        </w:tc>
        <w:tc>
          <w:tcPr>
            <w:tcW w:w="1583" w:type="pct"/>
            <w:vAlign w:val="center"/>
          </w:tcPr>
          <w:p w:rsidR="002566B2" w:rsidRPr="002D6F45" w:rsidRDefault="002566B2" w:rsidP="00151FE1">
            <w:pPr>
              <w:rPr>
                <w:sz w:val="18"/>
                <w:szCs w:val="18"/>
              </w:rPr>
            </w:pPr>
            <w:r w:rsidRPr="002D6F45">
              <w:rPr>
                <w:sz w:val="18"/>
                <w:szCs w:val="18"/>
              </w:rPr>
              <w:t xml:space="preserve">31 July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Seychelles</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2 October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Sierra Leone</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4 October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31" w:anchor="EndDec#EndDec" w:history="1">
              <w:r w:rsidRPr="002D6F45">
                <w:rPr>
                  <w:sz w:val="18"/>
                  <w:szCs w:val="18"/>
                </w:rPr>
                <w:t>Slovakia</w:t>
              </w:r>
            </w:hyperlink>
          </w:p>
        </w:tc>
        <w:tc>
          <w:tcPr>
            <w:tcW w:w="1428" w:type="pct"/>
            <w:vAlign w:val="center"/>
          </w:tcPr>
          <w:p w:rsidR="002566B2" w:rsidRPr="002D6F45" w:rsidRDefault="002566B2" w:rsidP="00151FE1">
            <w:pPr>
              <w:rPr>
                <w:sz w:val="18"/>
                <w:szCs w:val="18"/>
              </w:rPr>
            </w:pPr>
            <w:r w:rsidRPr="002D6F45">
              <w:rPr>
                <w:sz w:val="18"/>
                <w:szCs w:val="18"/>
              </w:rPr>
              <w:t xml:space="preserve">26 September 2007 </w:t>
            </w:r>
          </w:p>
        </w:tc>
        <w:tc>
          <w:tcPr>
            <w:tcW w:w="1583" w:type="pct"/>
            <w:vAlign w:val="center"/>
          </w:tcPr>
          <w:p w:rsidR="002566B2" w:rsidRPr="002D6F45" w:rsidRDefault="002566B2" w:rsidP="00151FE1">
            <w:pPr>
              <w:rPr>
                <w:sz w:val="18"/>
                <w:szCs w:val="18"/>
              </w:rPr>
            </w:pPr>
            <w:r w:rsidRPr="002D6F45">
              <w:rPr>
                <w:sz w:val="18"/>
                <w:szCs w:val="18"/>
              </w:rPr>
              <w:t xml:space="preserve">26 May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Slovenia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24 April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Solomon Islands</w:t>
                </w:r>
              </w:smartTag>
            </w:smartTag>
          </w:p>
        </w:tc>
        <w:tc>
          <w:tcPr>
            <w:tcW w:w="1428" w:type="pct"/>
            <w:vAlign w:val="center"/>
          </w:tcPr>
          <w:p w:rsidR="002566B2" w:rsidRPr="002D6F45" w:rsidRDefault="002566B2" w:rsidP="00151FE1">
            <w:pPr>
              <w:rPr>
                <w:sz w:val="18"/>
                <w:szCs w:val="18"/>
              </w:rPr>
            </w:pPr>
            <w:r w:rsidRPr="002D6F45">
              <w:rPr>
                <w:sz w:val="18"/>
                <w:szCs w:val="18"/>
              </w:rPr>
              <w:t xml:space="preserve">23 September 2008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South Africa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30 November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32" w:anchor="EndDec#EndDec" w:history="1">
              <w:r w:rsidRPr="002D6F45">
                <w:rPr>
                  <w:sz w:val="18"/>
                  <w:szCs w:val="18"/>
                </w:rPr>
                <w:t>Spain</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3 December 2007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Sri Lanka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B8293F" w:rsidRPr="002D6F45" w:rsidTr="00151FE1">
        <w:trPr>
          <w:tblCellSpacing w:w="7" w:type="dxa"/>
        </w:trPr>
        <w:tc>
          <w:tcPr>
            <w:tcW w:w="1951" w:type="pct"/>
            <w:vAlign w:val="center"/>
          </w:tcPr>
          <w:p w:rsidR="00B8293F" w:rsidRPr="002D6F45" w:rsidRDefault="00B8293F" w:rsidP="00151FE1">
            <w:pPr>
              <w:rPr>
                <w:sz w:val="18"/>
                <w:szCs w:val="18"/>
              </w:rPr>
            </w:pPr>
            <w:smartTag w:uri="urn:schemas-microsoft-com:office:smarttags" w:element="place">
              <w:smartTag w:uri="urn:schemas-microsoft-com:office:smarttags" w:element="country-region">
                <w:r w:rsidRPr="002D6F45">
                  <w:rPr>
                    <w:sz w:val="18"/>
                    <w:szCs w:val="18"/>
                  </w:rPr>
                  <w:t>St. Lucia</w:t>
                </w:r>
              </w:smartTag>
            </w:smartTag>
          </w:p>
        </w:tc>
        <w:tc>
          <w:tcPr>
            <w:tcW w:w="1428" w:type="pct"/>
            <w:vAlign w:val="center"/>
          </w:tcPr>
          <w:p w:rsidR="00B8293F" w:rsidRPr="002D6F45" w:rsidRDefault="00B8293F" w:rsidP="002566B2">
            <w:pPr>
              <w:rPr>
                <w:sz w:val="18"/>
                <w:szCs w:val="18"/>
              </w:rPr>
            </w:pPr>
            <w:r w:rsidRPr="002D6F45">
              <w:rPr>
                <w:sz w:val="18"/>
                <w:szCs w:val="18"/>
              </w:rPr>
              <w:t>22 September 2011</w:t>
            </w:r>
          </w:p>
        </w:tc>
        <w:tc>
          <w:tcPr>
            <w:tcW w:w="1583" w:type="pct"/>
            <w:vAlign w:val="center"/>
          </w:tcPr>
          <w:p w:rsidR="00B8293F" w:rsidRPr="002D6F45" w:rsidRDefault="00B8293F" w:rsidP="002566B2">
            <w:pPr>
              <w:rPr>
                <w:sz w:val="18"/>
                <w:szCs w:val="18"/>
              </w:rPr>
            </w:pPr>
          </w:p>
        </w:tc>
      </w:tr>
      <w:tr w:rsidR="00B8293F" w:rsidRPr="002D6F45" w:rsidTr="00151FE1">
        <w:trPr>
          <w:tblCellSpacing w:w="7" w:type="dxa"/>
        </w:trPr>
        <w:tc>
          <w:tcPr>
            <w:tcW w:w="1951" w:type="pct"/>
            <w:vAlign w:val="center"/>
          </w:tcPr>
          <w:p w:rsidR="00B8293F" w:rsidRPr="002D6F45" w:rsidRDefault="00B8293F" w:rsidP="00151FE1">
            <w:pPr>
              <w:rPr>
                <w:sz w:val="18"/>
                <w:szCs w:val="18"/>
              </w:rPr>
            </w:pPr>
            <w:smartTag w:uri="urn:schemas-microsoft-com:office:smarttags" w:element="place">
              <w:smartTag w:uri="urn:schemas-microsoft-com:office:smarttags" w:element="country-region">
                <w:r w:rsidRPr="002D6F45">
                  <w:rPr>
                    <w:sz w:val="18"/>
                    <w:szCs w:val="18"/>
                  </w:rPr>
                  <w:t>St. Vincent and the Grenadines</w:t>
                </w:r>
              </w:smartTag>
            </w:smartTag>
          </w:p>
        </w:tc>
        <w:tc>
          <w:tcPr>
            <w:tcW w:w="1428" w:type="pct"/>
            <w:vAlign w:val="center"/>
          </w:tcPr>
          <w:p w:rsidR="00B8293F" w:rsidRPr="002D6F45" w:rsidRDefault="00B8293F" w:rsidP="00151FE1">
            <w:pPr>
              <w:rPr>
                <w:sz w:val="18"/>
                <w:szCs w:val="18"/>
              </w:rPr>
            </w:pPr>
          </w:p>
        </w:tc>
        <w:tc>
          <w:tcPr>
            <w:tcW w:w="1583" w:type="pct"/>
            <w:vAlign w:val="center"/>
          </w:tcPr>
          <w:p w:rsidR="00B8293F" w:rsidRPr="002D6F45" w:rsidRDefault="00B8293F" w:rsidP="00151FE1">
            <w:pPr>
              <w:rPr>
                <w:sz w:val="18"/>
                <w:szCs w:val="18"/>
              </w:rPr>
            </w:pPr>
            <w:r w:rsidRPr="002D6F45">
              <w:rPr>
                <w:sz w:val="18"/>
                <w:szCs w:val="18"/>
              </w:rPr>
              <w:t>29 October 2010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Sudan</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24 April 2009 </w:t>
            </w:r>
          </w:p>
        </w:tc>
      </w:tr>
      <w:tr w:rsidR="002566B2" w:rsidRPr="002D6F45" w:rsidTr="00C33AD2">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Suriname</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Swaziland</w:t>
                </w:r>
              </w:smartTag>
            </w:smartTag>
          </w:p>
        </w:tc>
        <w:tc>
          <w:tcPr>
            <w:tcW w:w="1428" w:type="pct"/>
            <w:vAlign w:val="center"/>
          </w:tcPr>
          <w:p w:rsidR="002566B2" w:rsidRPr="002D6F45" w:rsidRDefault="002566B2" w:rsidP="00151FE1">
            <w:pPr>
              <w:rPr>
                <w:sz w:val="18"/>
                <w:szCs w:val="18"/>
              </w:rPr>
            </w:pPr>
            <w:r w:rsidRPr="002D6F45">
              <w:rPr>
                <w:sz w:val="18"/>
                <w:szCs w:val="18"/>
              </w:rPr>
              <w:t xml:space="preserve">25 September 2007 </w:t>
            </w:r>
          </w:p>
        </w:tc>
        <w:tc>
          <w:tcPr>
            <w:tcW w:w="1583" w:type="pct"/>
            <w:vAlign w:val="center"/>
          </w:tcPr>
          <w:p w:rsidR="002566B2" w:rsidRPr="002D6F45" w:rsidRDefault="003531EB" w:rsidP="00151FE1">
            <w:pPr>
              <w:rPr>
                <w:sz w:val="18"/>
                <w:szCs w:val="18"/>
              </w:rPr>
            </w:pPr>
            <w:r w:rsidRPr="002D6F45">
              <w:rPr>
                <w:sz w:val="18"/>
                <w:szCs w:val="18"/>
              </w:rPr>
              <w:t>24 September 2012</w:t>
            </w:r>
            <w:r w:rsidR="002566B2"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33" w:anchor="EndDec#EndDec" w:history="1">
              <w:r w:rsidRPr="002D6F45">
                <w:rPr>
                  <w:sz w:val="18"/>
                  <w:szCs w:val="18"/>
                </w:rPr>
                <w:t>Sweden</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15 December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34" w:anchor="EndDec#EndDec" w:history="1">
              <w:r w:rsidRPr="002D6F45">
                <w:rPr>
                  <w:sz w:val="18"/>
                  <w:szCs w:val="18"/>
                </w:rPr>
                <w:t>Syrian Arab Republic</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10 July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35" w:anchor="EndDec#EndDec" w:history="1">
              <w:r w:rsidRPr="002D6F45">
                <w:rPr>
                  <w:sz w:val="18"/>
                  <w:szCs w:val="18"/>
                </w:rPr>
                <w:t>Thailand</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29 July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r w:rsidRPr="002D6F45">
              <w:rPr>
                <w:sz w:val="18"/>
                <w:szCs w:val="18"/>
              </w:rPr>
              <w:t xml:space="preserve">The </w:t>
            </w:r>
            <w:smartTag w:uri="urn:schemas-microsoft-com:office:smarttags" w:element="place">
              <w:smartTag w:uri="urn:schemas-microsoft-com:office:smarttags" w:element="country-region">
                <w:r w:rsidRPr="002D6F45">
                  <w:rPr>
                    <w:sz w:val="18"/>
                    <w:szCs w:val="18"/>
                  </w:rPr>
                  <w:t>former Yugoslav Republic of Macedonia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002404" w:rsidP="00151FE1">
            <w:pPr>
              <w:rPr>
                <w:sz w:val="18"/>
                <w:szCs w:val="18"/>
              </w:rPr>
            </w:pPr>
            <w:r w:rsidRPr="002D6F45">
              <w:rPr>
                <w:sz w:val="18"/>
                <w:szCs w:val="18"/>
              </w:rPr>
              <w:t>29 December 2011</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Togo</w:t>
                </w:r>
              </w:smartTag>
            </w:smartTag>
          </w:p>
        </w:tc>
        <w:tc>
          <w:tcPr>
            <w:tcW w:w="1428" w:type="pct"/>
            <w:vAlign w:val="center"/>
          </w:tcPr>
          <w:p w:rsidR="002566B2" w:rsidRPr="002D6F45" w:rsidRDefault="002566B2" w:rsidP="00151FE1">
            <w:pPr>
              <w:rPr>
                <w:sz w:val="18"/>
                <w:szCs w:val="18"/>
              </w:rPr>
            </w:pPr>
            <w:r w:rsidRPr="002D6F45">
              <w:rPr>
                <w:sz w:val="18"/>
                <w:szCs w:val="18"/>
              </w:rPr>
              <w:t xml:space="preserve">23 September 2008 </w:t>
            </w:r>
          </w:p>
        </w:tc>
        <w:tc>
          <w:tcPr>
            <w:tcW w:w="1583" w:type="pct"/>
            <w:vAlign w:val="center"/>
          </w:tcPr>
          <w:p w:rsidR="002566B2" w:rsidRPr="002D6F45" w:rsidRDefault="002566B2" w:rsidP="00151FE1">
            <w:pPr>
              <w:rPr>
                <w:sz w:val="18"/>
                <w:szCs w:val="18"/>
              </w:rPr>
            </w:pPr>
            <w:r w:rsidRPr="002D6F45">
              <w:rPr>
                <w:sz w:val="18"/>
                <w:szCs w:val="18"/>
              </w:rPr>
              <w:t xml:space="preserve"> 1 March 2011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Tonga</w:t>
                </w:r>
              </w:smartTag>
            </w:smartTag>
          </w:p>
        </w:tc>
        <w:tc>
          <w:tcPr>
            <w:tcW w:w="1428" w:type="pct"/>
            <w:vAlign w:val="center"/>
          </w:tcPr>
          <w:p w:rsidR="002566B2" w:rsidRPr="002D6F45" w:rsidRDefault="002566B2" w:rsidP="00151FE1">
            <w:pPr>
              <w:rPr>
                <w:sz w:val="18"/>
                <w:szCs w:val="18"/>
              </w:rPr>
            </w:pPr>
            <w:r w:rsidRPr="002D6F45">
              <w:rPr>
                <w:sz w:val="18"/>
                <w:szCs w:val="18"/>
              </w:rPr>
              <w:t xml:space="preserve">15 November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Trinidad and Tobago</w:t>
                </w:r>
              </w:smartTag>
            </w:smartTag>
          </w:p>
        </w:tc>
        <w:tc>
          <w:tcPr>
            <w:tcW w:w="1428" w:type="pct"/>
            <w:vAlign w:val="center"/>
          </w:tcPr>
          <w:p w:rsidR="002566B2" w:rsidRPr="002D6F45" w:rsidRDefault="002566B2" w:rsidP="00151FE1">
            <w:pPr>
              <w:rPr>
                <w:sz w:val="18"/>
                <w:szCs w:val="18"/>
              </w:rPr>
            </w:pPr>
            <w:r w:rsidRPr="002D6F45">
              <w:rPr>
                <w:sz w:val="18"/>
                <w:szCs w:val="18"/>
              </w:rPr>
              <w:t xml:space="preserve">27 September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Tunisia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2 April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Turkey</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28 September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Turkmenistan</w:t>
                </w:r>
              </w:smartTag>
            </w:smartTag>
          </w:p>
        </w:tc>
        <w:tc>
          <w:tcPr>
            <w:tcW w:w="1428" w:type="pct"/>
            <w:vAlign w:val="center"/>
          </w:tcPr>
          <w:p w:rsidR="002566B2" w:rsidRPr="002D6F45" w:rsidRDefault="002566B2" w:rsidP="00151FE1">
            <w:pPr>
              <w:rPr>
                <w:sz w:val="18"/>
                <w:szCs w:val="18"/>
              </w:rPr>
            </w:pPr>
            <w:r w:rsidRPr="002D6F45">
              <w:rPr>
                <w:sz w:val="18"/>
                <w:szCs w:val="18"/>
              </w:rPr>
              <w:t> </w:t>
            </w:r>
          </w:p>
        </w:tc>
        <w:tc>
          <w:tcPr>
            <w:tcW w:w="1583" w:type="pct"/>
            <w:vAlign w:val="center"/>
          </w:tcPr>
          <w:p w:rsidR="002566B2" w:rsidRPr="002D6F45" w:rsidRDefault="002566B2" w:rsidP="00151FE1">
            <w:pPr>
              <w:rPr>
                <w:sz w:val="18"/>
                <w:szCs w:val="18"/>
              </w:rPr>
            </w:pPr>
            <w:r w:rsidRPr="002D6F45">
              <w:rPr>
                <w:sz w:val="18"/>
                <w:szCs w:val="18"/>
              </w:rPr>
              <w:t> 4 September 2008 (a)</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Uganda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25 September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Ukraine</w:t>
                </w:r>
              </w:smartTag>
            </w:smartTag>
          </w:p>
        </w:tc>
        <w:tc>
          <w:tcPr>
            <w:tcW w:w="1428" w:type="pct"/>
            <w:vAlign w:val="center"/>
          </w:tcPr>
          <w:p w:rsidR="002566B2" w:rsidRPr="002D6F45" w:rsidRDefault="002566B2" w:rsidP="00151FE1">
            <w:pPr>
              <w:rPr>
                <w:sz w:val="18"/>
                <w:szCs w:val="18"/>
              </w:rPr>
            </w:pPr>
            <w:r w:rsidRPr="002D6F45">
              <w:rPr>
                <w:sz w:val="18"/>
                <w:szCs w:val="18"/>
              </w:rPr>
              <w:t xml:space="preserve">24 September 2008 </w:t>
            </w:r>
          </w:p>
        </w:tc>
        <w:tc>
          <w:tcPr>
            <w:tcW w:w="1583" w:type="pct"/>
            <w:vAlign w:val="center"/>
          </w:tcPr>
          <w:p w:rsidR="002566B2" w:rsidRPr="002D6F45" w:rsidRDefault="002566B2" w:rsidP="00151FE1">
            <w:pPr>
              <w:rPr>
                <w:sz w:val="18"/>
                <w:szCs w:val="18"/>
              </w:rPr>
            </w:pPr>
            <w:r w:rsidRPr="002D6F45">
              <w:rPr>
                <w:sz w:val="18"/>
                <w:szCs w:val="18"/>
              </w:rPr>
              <w:t xml:space="preserve"> 4 February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United Arab Emirates</w:t>
                </w:r>
              </w:smartTag>
            </w:smartTag>
          </w:p>
        </w:tc>
        <w:tc>
          <w:tcPr>
            <w:tcW w:w="1428" w:type="pct"/>
            <w:vAlign w:val="center"/>
          </w:tcPr>
          <w:p w:rsidR="002566B2" w:rsidRPr="002D6F45" w:rsidRDefault="002566B2" w:rsidP="00151FE1">
            <w:pPr>
              <w:rPr>
                <w:sz w:val="18"/>
                <w:szCs w:val="18"/>
              </w:rPr>
            </w:pPr>
            <w:r w:rsidRPr="002D6F45">
              <w:rPr>
                <w:sz w:val="18"/>
                <w:szCs w:val="18"/>
              </w:rPr>
              <w:t xml:space="preserve"> 8 February 2008 </w:t>
            </w:r>
          </w:p>
        </w:tc>
        <w:tc>
          <w:tcPr>
            <w:tcW w:w="1583" w:type="pct"/>
            <w:vAlign w:val="center"/>
          </w:tcPr>
          <w:p w:rsidR="002566B2" w:rsidRPr="002D6F45" w:rsidRDefault="002566B2" w:rsidP="00151FE1">
            <w:pPr>
              <w:rPr>
                <w:sz w:val="18"/>
                <w:szCs w:val="18"/>
              </w:rPr>
            </w:pPr>
            <w:r w:rsidRPr="002D6F45">
              <w:rPr>
                <w:sz w:val="18"/>
                <w:szCs w:val="18"/>
              </w:rPr>
              <w:t xml:space="preserve">19 March 2010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hyperlink r:id="rId36" w:anchor="EndDec#EndDec" w:history="1">
              <w:r w:rsidRPr="002D6F45">
                <w:rPr>
                  <w:sz w:val="18"/>
                  <w:szCs w:val="18"/>
                </w:rPr>
                <w:t>United Kingdom of Great Britain and Northern Ireland</w:t>
              </w:r>
            </w:hyperlink>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 8 June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r w:rsidRPr="002D6F45">
              <w:rPr>
                <w:sz w:val="18"/>
                <w:szCs w:val="18"/>
              </w:rPr>
              <w:t xml:space="preserve">United </w:t>
            </w:r>
            <w:smartTag w:uri="urn:schemas-microsoft-com:office:smarttags" w:element="place">
              <w:smartTag w:uri="urn:schemas-microsoft-com:office:smarttags" w:element="PlaceType">
                <w:r w:rsidRPr="002D6F45">
                  <w:rPr>
                    <w:sz w:val="18"/>
                    <w:szCs w:val="18"/>
                  </w:rPr>
                  <w:t>Republic</w:t>
                </w:r>
              </w:smartTag>
              <w:r w:rsidRPr="002D6F45">
                <w:rPr>
                  <w:sz w:val="18"/>
                  <w:szCs w:val="18"/>
                </w:rPr>
                <w:t xml:space="preserve"> of </w:t>
              </w:r>
              <w:smartTag w:uri="urn:schemas-microsoft-com:office:smarttags" w:element="PlaceName">
                <w:r w:rsidRPr="002D6F45">
                  <w:rPr>
                    <w:sz w:val="18"/>
                    <w:szCs w:val="18"/>
                  </w:rPr>
                  <w:t>Tanzania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10 November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United States of America</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July 2009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Uruguay</w:t>
                </w:r>
              </w:smartTag>
            </w:smartTag>
          </w:p>
        </w:tc>
        <w:tc>
          <w:tcPr>
            <w:tcW w:w="1428" w:type="pct"/>
            <w:vAlign w:val="center"/>
          </w:tcPr>
          <w:p w:rsidR="002566B2" w:rsidRPr="002D6F45" w:rsidRDefault="002566B2" w:rsidP="00151FE1">
            <w:pPr>
              <w:rPr>
                <w:sz w:val="18"/>
                <w:szCs w:val="18"/>
              </w:rPr>
            </w:pPr>
            <w:r w:rsidRPr="002D6F45">
              <w:rPr>
                <w:sz w:val="18"/>
                <w:szCs w:val="18"/>
              </w:rPr>
              <w:t xml:space="preserve"> 3 April 2007 </w:t>
            </w:r>
          </w:p>
        </w:tc>
        <w:tc>
          <w:tcPr>
            <w:tcW w:w="1583" w:type="pct"/>
            <w:vAlign w:val="center"/>
          </w:tcPr>
          <w:p w:rsidR="002566B2" w:rsidRPr="002D6F45" w:rsidRDefault="002566B2" w:rsidP="00151FE1">
            <w:pPr>
              <w:rPr>
                <w:sz w:val="18"/>
                <w:szCs w:val="18"/>
              </w:rPr>
            </w:pPr>
            <w:r w:rsidRPr="002D6F45">
              <w:rPr>
                <w:sz w:val="18"/>
                <w:szCs w:val="18"/>
              </w:rPr>
              <w:t xml:space="preserve">11 February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Uzbekistan</w:t>
                </w:r>
              </w:smartTag>
            </w:smartTag>
          </w:p>
        </w:tc>
        <w:tc>
          <w:tcPr>
            <w:tcW w:w="1428" w:type="pct"/>
            <w:vAlign w:val="center"/>
          </w:tcPr>
          <w:p w:rsidR="002566B2" w:rsidRPr="002D6F45" w:rsidRDefault="002566B2" w:rsidP="00151FE1">
            <w:pPr>
              <w:rPr>
                <w:sz w:val="18"/>
                <w:szCs w:val="18"/>
              </w:rPr>
            </w:pPr>
            <w:r w:rsidRPr="002D6F45">
              <w:rPr>
                <w:sz w:val="18"/>
                <w:szCs w:val="18"/>
              </w:rPr>
              <w:t xml:space="preserve">27 February 2009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Vanuatu</w:t>
                </w:r>
              </w:smartTag>
            </w:smartTag>
          </w:p>
        </w:tc>
        <w:tc>
          <w:tcPr>
            <w:tcW w:w="1428" w:type="pct"/>
            <w:vAlign w:val="center"/>
          </w:tcPr>
          <w:p w:rsidR="002566B2" w:rsidRPr="002D6F45" w:rsidRDefault="002566B2" w:rsidP="00151FE1">
            <w:pPr>
              <w:rPr>
                <w:sz w:val="18"/>
                <w:szCs w:val="18"/>
              </w:rPr>
            </w:pPr>
            <w:r w:rsidRPr="002D6F45">
              <w:rPr>
                <w:sz w:val="18"/>
                <w:szCs w:val="18"/>
              </w:rPr>
              <w:t xml:space="preserve">17 May 2007 </w:t>
            </w:r>
          </w:p>
        </w:tc>
        <w:tc>
          <w:tcPr>
            <w:tcW w:w="1583" w:type="pct"/>
            <w:vAlign w:val="center"/>
          </w:tcPr>
          <w:p w:rsidR="002566B2" w:rsidRPr="002D6F45" w:rsidRDefault="002566B2" w:rsidP="00151FE1">
            <w:pPr>
              <w:rPr>
                <w:sz w:val="18"/>
                <w:szCs w:val="18"/>
              </w:rPr>
            </w:pPr>
            <w:r w:rsidRPr="002D6F45">
              <w:rPr>
                <w:sz w:val="18"/>
                <w:szCs w:val="18"/>
              </w:rPr>
              <w:t xml:space="preserve">23 October 2008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Viet Nam</w:t>
                </w:r>
              </w:smartTag>
            </w:smartTag>
          </w:p>
        </w:tc>
        <w:tc>
          <w:tcPr>
            <w:tcW w:w="1428" w:type="pct"/>
            <w:vAlign w:val="center"/>
          </w:tcPr>
          <w:p w:rsidR="002566B2" w:rsidRPr="002D6F45" w:rsidRDefault="002566B2" w:rsidP="00151FE1">
            <w:pPr>
              <w:rPr>
                <w:sz w:val="18"/>
                <w:szCs w:val="18"/>
              </w:rPr>
            </w:pPr>
            <w:r w:rsidRPr="002D6F45">
              <w:rPr>
                <w:sz w:val="18"/>
                <w:szCs w:val="18"/>
              </w:rPr>
              <w:t xml:space="preserve">22 October 2007 </w:t>
            </w:r>
          </w:p>
        </w:tc>
        <w:tc>
          <w:tcPr>
            <w:tcW w:w="1583" w:type="pct"/>
            <w:vAlign w:val="center"/>
          </w:tcPr>
          <w:p w:rsidR="002566B2" w:rsidRPr="002D6F45" w:rsidRDefault="002566B2" w:rsidP="00151FE1">
            <w:pPr>
              <w:rPr>
                <w:sz w:val="18"/>
                <w:szCs w:val="18"/>
              </w:rPr>
            </w:pPr>
            <w:r w:rsidRPr="002D6F45">
              <w:rPr>
                <w:sz w:val="18"/>
                <w:szCs w:val="18"/>
              </w:rPr>
              <w:t>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Yemen</w:t>
                </w:r>
              </w:smartTag>
            </w:smartTag>
          </w:p>
        </w:tc>
        <w:tc>
          <w:tcPr>
            <w:tcW w:w="1428" w:type="pct"/>
            <w:vAlign w:val="center"/>
          </w:tcPr>
          <w:p w:rsidR="002566B2" w:rsidRPr="002D6F45" w:rsidRDefault="002566B2" w:rsidP="00151FE1">
            <w:pPr>
              <w:rPr>
                <w:sz w:val="18"/>
                <w:szCs w:val="18"/>
              </w:rPr>
            </w:pPr>
            <w:r w:rsidRPr="002D6F45">
              <w:rPr>
                <w:sz w:val="18"/>
                <w:szCs w:val="18"/>
              </w:rPr>
              <w:t xml:space="preserve">30 March 2007 </w:t>
            </w:r>
          </w:p>
        </w:tc>
        <w:tc>
          <w:tcPr>
            <w:tcW w:w="1583" w:type="pct"/>
            <w:vAlign w:val="center"/>
          </w:tcPr>
          <w:p w:rsidR="002566B2" w:rsidRPr="002D6F45" w:rsidRDefault="002566B2" w:rsidP="00151FE1">
            <w:pPr>
              <w:rPr>
                <w:sz w:val="18"/>
                <w:szCs w:val="18"/>
              </w:rPr>
            </w:pPr>
            <w:r w:rsidRPr="002D6F45">
              <w:rPr>
                <w:sz w:val="18"/>
                <w:szCs w:val="18"/>
              </w:rPr>
              <w:t xml:space="preserve">26 March 2009 </w:t>
            </w:r>
          </w:p>
        </w:tc>
      </w:tr>
      <w:tr w:rsidR="002566B2" w:rsidRPr="002D6F45" w:rsidTr="00151FE1">
        <w:trPr>
          <w:tblCellSpacing w:w="7" w:type="dxa"/>
        </w:trPr>
        <w:tc>
          <w:tcPr>
            <w:tcW w:w="1951" w:type="pct"/>
            <w:vAlign w:val="center"/>
          </w:tcPr>
          <w:p w:rsidR="002566B2" w:rsidRPr="002D6F45" w:rsidRDefault="002566B2" w:rsidP="00151FE1">
            <w:pPr>
              <w:rPr>
                <w:sz w:val="18"/>
                <w:szCs w:val="18"/>
              </w:rPr>
            </w:pPr>
            <w:smartTag w:uri="urn:schemas-microsoft-com:office:smarttags" w:element="place">
              <w:smartTag w:uri="urn:schemas-microsoft-com:office:smarttags" w:element="country-region">
                <w:r w:rsidRPr="002D6F45">
                  <w:rPr>
                    <w:sz w:val="18"/>
                    <w:szCs w:val="18"/>
                  </w:rPr>
                  <w:t>Zambia</w:t>
                </w:r>
              </w:smartTag>
            </w:smartTag>
          </w:p>
        </w:tc>
        <w:tc>
          <w:tcPr>
            <w:tcW w:w="1428" w:type="pct"/>
            <w:vAlign w:val="center"/>
          </w:tcPr>
          <w:p w:rsidR="002566B2" w:rsidRPr="002D6F45" w:rsidRDefault="002566B2" w:rsidP="00151FE1">
            <w:pPr>
              <w:rPr>
                <w:sz w:val="18"/>
                <w:szCs w:val="18"/>
              </w:rPr>
            </w:pPr>
            <w:r w:rsidRPr="002D6F45">
              <w:rPr>
                <w:sz w:val="18"/>
                <w:szCs w:val="18"/>
              </w:rPr>
              <w:t xml:space="preserve">9 May 2008 </w:t>
            </w:r>
          </w:p>
        </w:tc>
        <w:tc>
          <w:tcPr>
            <w:tcW w:w="1583" w:type="pct"/>
            <w:vAlign w:val="center"/>
          </w:tcPr>
          <w:p w:rsidR="002566B2" w:rsidRPr="002D6F45" w:rsidRDefault="002566B2" w:rsidP="00151FE1">
            <w:pPr>
              <w:rPr>
                <w:sz w:val="18"/>
                <w:szCs w:val="18"/>
              </w:rPr>
            </w:pPr>
            <w:r w:rsidRPr="002D6F45">
              <w:rPr>
                <w:sz w:val="18"/>
                <w:szCs w:val="18"/>
              </w:rPr>
              <w:t xml:space="preserve">1 February 2010 </w:t>
            </w:r>
          </w:p>
        </w:tc>
      </w:tr>
    </w:tbl>
    <w:p w:rsidR="002566B2" w:rsidRPr="002D6F45" w:rsidRDefault="002566B2" w:rsidP="005B133B">
      <w:pPr>
        <w:pStyle w:val="H23G"/>
      </w:pPr>
      <w:r w:rsidRPr="002D6F45">
        <w:tab/>
        <w:t>B.</w:t>
      </w:r>
      <w:r w:rsidRPr="002D6F45">
        <w:tab/>
        <w:t>States parties to the Optional Protocol to the Convention on the Rights of Persons with Disabilities</w:t>
      </w:r>
    </w:p>
    <w:tbl>
      <w:tblPr>
        <w:tblW w:w="7530" w:type="dxa"/>
        <w:tblInd w:w="1134" w:type="dxa"/>
        <w:tblBorders>
          <w:top w:val="single" w:sz="4" w:space="0" w:color="auto"/>
        </w:tblBorders>
        <w:tblCellMar>
          <w:left w:w="0" w:type="dxa"/>
          <w:right w:w="0" w:type="dxa"/>
        </w:tblCellMar>
        <w:tblLook w:val="01E0"/>
      </w:tblPr>
      <w:tblGrid>
        <w:gridCol w:w="2966"/>
        <w:gridCol w:w="2164"/>
        <w:gridCol w:w="2400"/>
      </w:tblGrid>
      <w:tr w:rsidR="002566B2" w:rsidRPr="002D6F45" w:rsidTr="00C757F9">
        <w:trPr>
          <w:trHeight w:val="240"/>
          <w:tblHeader/>
        </w:trPr>
        <w:tc>
          <w:tcPr>
            <w:tcW w:w="2966" w:type="dxa"/>
            <w:tcBorders>
              <w:top w:val="nil"/>
              <w:bottom w:val="nil"/>
            </w:tcBorders>
            <w:vAlign w:val="bottom"/>
          </w:tcPr>
          <w:p w:rsidR="002566B2" w:rsidRPr="002D6F45" w:rsidRDefault="002566B2" w:rsidP="002566B2">
            <w:pPr>
              <w:suppressAutoHyphens w:val="0"/>
              <w:spacing w:before="80" w:after="80" w:line="200" w:lineRule="exact"/>
              <w:rPr>
                <w:i/>
                <w:sz w:val="18"/>
                <w:szCs w:val="18"/>
              </w:rPr>
            </w:pPr>
            <w:r w:rsidRPr="002D6F45">
              <w:rPr>
                <w:i/>
                <w:sz w:val="18"/>
                <w:szCs w:val="18"/>
              </w:rPr>
              <w:t>Participant</w:t>
            </w:r>
          </w:p>
        </w:tc>
        <w:tc>
          <w:tcPr>
            <w:tcW w:w="2164" w:type="dxa"/>
            <w:tcBorders>
              <w:top w:val="nil"/>
              <w:bottom w:val="nil"/>
            </w:tcBorders>
            <w:vAlign w:val="bottom"/>
          </w:tcPr>
          <w:p w:rsidR="002566B2" w:rsidRPr="002D6F45" w:rsidRDefault="002566B2" w:rsidP="002566B2">
            <w:pPr>
              <w:suppressAutoHyphens w:val="0"/>
              <w:spacing w:before="80" w:after="80" w:line="200" w:lineRule="exact"/>
              <w:ind w:left="113"/>
              <w:rPr>
                <w:i/>
                <w:sz w:val="18"/>
                <w:szCs w:val="18"/>
              </w:rPr>
            </w:pPr>
            <w:r w:rsidRPr="002D6F45">
              <w:rPr>
                <w:i/>
                <w:sz w:val="18"/>
                <w:szCs w:val="18"/>
              </w:rPr>
              <w:t>Signature</w:t>
            </w:r>
          </w:p>
        </w:tc>
        <w:tc>
          <w:tcPr>
            <w:tcW w:w="2400" w:type="dxa"/>
            <w:tcBorders>
              <w:top w:val="nil"/>
              <w:bottom w:val="nil"/>
            </w:tcBorders>
            <w:vAlign w:val="bottom"/>
          </w:tcPr>
          <w:p w:rsidR="002566B2" w:rsidRPr="002D6F45" w:rsidRDefault="002566B2" w:rsidP="002566B2">
            <w:pPr>
              <w:suppressAutoHyphens w:val="0"/>
              <w:spacing w:before="80" w:after="80" w:line="200" w:lineRule="exact"/>
              <w:ind w:left="113"/>
              <w:rPr>
                <w:i/>
                <w:sz w:val="18"/>
                <w:szCs w:val="18"/>
                <w:lang w:val="fr-FR"/>
              </w:rPr>
            </w:pPr>
            <w:r w:rsidRPr="002D6F45">
              <w:rPr>
                <w:i/>
                <w:sz w:val="18"/>
                <w:szCs w:val="18"/>
                <w:lang w:val="fr-FR"/>
              </w:rPr>
              <w:t>Formal confirmation (c), accession (a), ratification</w:t>
            </w:r>
          </w:p>
        </w:tc>
      </w:tr>
      <w:tr w:rsidR="003531EB" w:rsidRPr="002D6F45" w:rsidTr="00C757F9">
        <w:trPr>
          <w:trHeight w:val="240"/>
        </w:trPr>
        <w:tc>
          <w:tcPr>
            <w:tcW w:w="2966" w:type="dxa"/>
            <w:tcBorders>
              <w:top w:val="nil"/>
            </w:tcBorders>
          </w:tcPr>
          <w:p w:rsidR="003531EB" w:rsidRPr="002D6F45" w:rsidRDefault="003531EB"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Afghanistan</w:t>
                </w:r>
              </w:smartTag>
            </w:smartTag>
          </w:p>
        </w:tc>
        <w:tc>
          <w:tcPr>
            <w:tcW w:w="2164" w:type="dxa"/>
            <w:tcBorders>
              <w:top w:val="nil"/>
            </w:tcBorders>
            <w:vAlign w:val="bottom"/>
          </w:tcPr>
          <w:p w:rsidR="003531EB" w:rsidRPr="002D6F45" w:rsidRDefault="003531EB" w:rsidP="002566B2">
            <w:pPr>
              <w:suppressAutoHyphens w:val="0"/>
              <w:spacing w:before="40" w:after="40" w:line="220" w:lineRule="exact"/>
              <w:ind w:left="113"/>
              <w:rPr>
                <w:sz w:val="18"/>
              </w:rPr>
            </w:pPr>
          </w:p>
        </w:tc>
        <w:tc>
          <w:tcPr>
            <w:tcW w:w="2400" w:type="dxa"/>
            <w:tcBorders>
              <w:top w:val="nil"/>
            </w:tcBorders>
            <w:vAlign w:val="bottom"/>
          </w:tcPr>
          <w:p w:rsidR="003531EB" w:rsidRPr="002D6F45" w:rsidRDefault="003531EB" w:rsidP="002566B2">
            <w:pPr>
              <w:suppressAutoHyphens w:val="0"/>
              <w:spacing w:before="40" w:after="40" w:line="220" w:lineRule="exact"/>
              <w:ind w:left="113"/>
              <w:rPr>
                <w:sz w:val="18"/>
              </w:rPr>
            </w:pPr>
            <w:r w:rsidRPr="002D6F45">
              <w:rPr>
                <w:sz w:val="18"/>
              </w:rPr>
              <w:t>18 September 2012</w:t>
            </w:r>
            <w:r w:rsidR="000E0F38" w:rsidRPr="002D6F45">
              <w:rPr>
                <w:sz w:val="18"/>
              </w:rPr>
              <w:t xml:space="preserve">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bookmarkStart w:id="1" w:name="_Hlk292722127"/>
            <w:smartTag w:uri="urn:schemas-microsoft-com:office:smarttags" w:element="place">
              <w:smartTag w:uri="urn:schemas-microsoft-com:office:smarttags" w:element="country-region">
                <w:r w:rsidRPr="002D6F45">
                  <w:rPr>
                    <w:sz w:val="18"/>
                  </w:rPr>
                  <w:t>Algeria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Andorra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27 April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Antigua and Barbuda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Argentina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 September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Armenia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EndDec#RANGE!EndDec" w:history="1">
              <w:r w:rsidRPr="002D6F45">
                <w:rPr>
                  <w:sz w:val="18"/>
                </w:rPr>
                <w:t>Australia</w:t>
              </w:r>
            </w:hyperlink>
          </w:p>
        </w:tc>
        <w:tc>
          <w:tcPr>
            <w:tcW w:w="2164" w:type="dxa"/>
            <w:vAlign w:val="bottom"/>
          </w:tcPr>
          <w:p w:rsidR="002566B2" w:rsidRPr="002D6F45" w:rsidRDefault="002566B2" w:rsidP="002566B2">
            <w:pPr>
              <w:suppressAutoHyphens w:val="0"/>
              <w:spacing w:before="40" w:after="40" w:line="220" w:lineRule="exact"/>
              <w:ind w:left="113"/>
              <w:rPr>
                <w:sz w:val="18"/>
              </w:rPr>
            </w:pP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21 August 2009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EndDec#RANGE!EndDec" w:history="1">
              <w:r w:rsidRPr="002D6F45">
                <w:rPr>
                  <w:sz w:val="18"/>
                </w:rPr>
                <w:t>Austria</w:t>
              </w:r>
            </w:hyperlink>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26 September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EndDec#RANGE!EndDec" w:history="1">
              <w:r w:rsidRPr="002D6F45">
                <w:rPr>
                  <w:sz w:val="18"/>
                </w:rPr>
                <w:t>Azerbaijan</w:t>
              </w:r>
            </w:hyperlink>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9 January 2008</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28 January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Bangladesh</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12 May 2008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EndDec#RANGE!EndDec" w:history="1">
              <w:r w:rsidRPr="002D6F45">
                <w:rPr>
                  <w:sz w:val="18"/>
                </w:rPr>
                <w:t>Belgium</w:t>
              </w:r>
            </w:hyperlink>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 July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Benin</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8 February 2008</w:t>
            </w:r>
          </w:p>
        </w:tc>
        <w:tc>
          <w:tcPr>
            <w:tcW w:w="2400" w:type="dxa"/>
            <w:vAlign w:val="bottom"/>
          </w:tcPr>
          <w:p w:rsidR="002566B2" w:rsidRPr="002D6F45" w:rsidRDefault="003531EB" w:rsidP="002566B2">
            <w:pPr>
              <w:suppressAutoHyphens w:val="0"/>
              <w:spacing w:before="40" w:after="40" w:line="220" w:lineRule="exact"/>
              <w:ind w:left="113"/>
              <w:rPr>
                <w:sz w:val="18"/>
              </w:rPr>
            </w:pPr>
            <w:r w:rsidRPr="002D6F45">
              <w:rPr>
                <w:sz w:val="18"/>
              </w:rPr>
              <w:t>5 July 2012</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1#RANGE!1" w:history="1">
              <w:r w:rsidRPr="002D6F45">
                <w:rPr>
                  <w:sz w:val="18"/>
                </w:rPr>
                <w:t xml:space="preserve">Bolivia (Plurinational State of) </w:t>
              </w:r>
            </w:hyperlink>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13 August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16 November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Bosnia and Herzegovina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29 July 2009</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12 March 2010</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Brazil</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 August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Bulgaria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18 December 2008</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Burkina Faso</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23 May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23 July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Burundi</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26 April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Cambodia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1 October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Cameroon</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1 October 2008</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Central African Republic</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9 May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Chile</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29 July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Congo</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r w:rsidRPr="002D6F45">
                <w:rPr>
                  <w:sz w:val="18"/>
                </w:rPr>
                <w:t>Cook Islands</w:t>
              </w:r>
            </w:smartTag>
          </w:p>
        </w:tc>
        <w:tc>
          <w:tcPr>
            <w:tcW w:w="2164" w:type="dxa"/>
            <w:vAlign w:val="bottom"/>
          </w:tcPr>
          <w:p w:rsidR="002566B2" w:rsidRPr="002D6F45" w:rsidRDefault="002566B2" w:rsidP="002566B2">
            <w:pPr>
              <w:suppressAutoHyphens w:val="0"/>
              <w:spacing w:before="40" w:after="40" w:line="220" w:lineRule="exact"/>
              <w:ind w:left="113"/>
              <w:rPr>
                <w:sz w:val="18"/>
              </w:rPr>
            </w:pP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8 May 2009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Costa Rica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 October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Côte d’Ivoire</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7 June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Croatia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15 August 2007</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Cyprus</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27 June 2011</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PlaceName">
                <w:r w:rsidRPr="002D6F45">
                  <w:rPr>
                    <w:sz w:val="18"/>
                  </w:rPr>
                  <w:t>Czech</w:t>
                </w:r>
              </w:smartTag>
              <w:r w:rsidRPr="002D6F45">
                <w:rPr>
                  <w:sz w:val="18"/>
                </w:rPr>
                <w:t xml:space="preserve"> </w:t>
              </w:r>
              <w:smartTag w:uri="urn:schemas-microsoft-com:office:smarttags" w:element="PlaceType">
                <w:r w:rsidRPr="002D6F45">
                  <w:rPr>
                    <w:sz w:val="18"/>
                  </w:rPr>
                  <w:t>Republic</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87E96" w:rsidRPr="002D6F45">
        <w:trPr>
          <w:trHeight w:val="240"/>
        </w:trPr>
        <w:tc>
          <w:tcPr>
            <w:tcW w:w="2966" w:type="dxa"/>
          </w:tcPr>
          <w:p w:rsidR="00287E96" w:rsidRPr="002D6F45" w:rsidRDefault="00287E96"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Djibouti</w:t>
                </w:r>
              </w:smartTag>
            </w:smartTag>
          </w:p>
        </w:tc>
        <w:tc>
          <w:tcPr>
            <w:tcW w:w="2164" w:type="dxa"/>
            <w:vAlign w:val="bottom"/>
          </w:tcPr>
          <w:p w:rsidR="00287E96" w:rsidRPr="002D6F45" w:rsidRDefault="00287E96" w:rsidP="002566B2">
            <w:pPr>
              <w:suppressAutoHyphens w:val="0"/>
              <w:spacing w:before="40" w:after="40" w:line="220" w:lineRule="exact"/>
              <w:ind w:left="113"/>
              <w:rPr>
                <w:sz w:val="18"/>
              </w:rPr>
            </w:pPr>
          </w:p>
        </w:tc>
        <w:tc>
          <w:tcPr>
            <w:tcW w:w="2400" w:type="dxa"/>
            <w:vAlign w:val="bottom"/>
          </w:tcPr>
          <w:p w:rsidR="00287E96" w:rsidRPr="002D6F45" w:rsidRDefault="00287E96" w:rsidP="002566B2">
            <w:pPr>
              <w:suppressAutoHyphens w:val="0"/>
              <w:spacing w:before="40" w:after="40" w:line="220" w:lineRule="exact"/>
              <w:ind w:left="113"/>
              <w:rPr>
                <w:sz w:val="18"/>
              </w:rPr>
            </w:pPr>
            <w:r w:rsidRPr="002D6F45">
              <w:rPr>
                <w:sz w:val="18"/>
              </w:rPr>
              <w:t>18 June 2012</w:t>
            </w:r>
            <w:r w:rsidR="000E0F38" w:rsidRPr="002D6F45">
              <w:rPr>
                <w:sz w:val="18"/>
              </w:rPr>
              <w:t xml:space="preserve">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Dominican Republic</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18 August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Ecuador</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3 April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EndDec#RANGE!EndDec" w:history="1">
              <w:r w:rsidRPr="002D6F45">
                <w:rPr>
                  <w:sz w:val="18"/>
                </w:rPr>
                <w:t>El Salvador</w:t>
              </w:r>
            </w:hyperlink>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14 December 2007</w:t>
            </w:r>
          </w:p>
        </w:tc>
      </w:tr>
      <w:tr w:rsidR="000E0F38" w:rsidRPr="002D6F45">
        <w:trPr>
          <w:trHeight w:val="240"/>
        </w:trPr>
        <w:tc>
          <w:tcPr>
            <w:tcW w:w="2966" w:type="dxa"/>
          </w:tcPr>
          <w:p w:rsidR="000E0F38" w:rsidRPr="002D6F45" w:rsidRDefault="000E0F38"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Estonia</w:t>
                </w:r>
              </w:smartTag>
            </w:smartTag>
          </w:p>
        </w:tc>
        <w:tc>
          <w:tcPr>
            <w:tcW w:w="2164" w:type="dxa"/>
            <w:vAlign w:val="bottom"/>
          </w:tcPr>
          <w:p w:rsidR="000E0F38" w:rsidRPr="002D6F45" w:rsidRDefault="000E0F38" w:rsidP="002566B2">
            <w:pPr>
              <w:suppressAutoHyphens w:val="0"/>
              <w:spacing w:before="40" w:after="40" w:line="220" w:lineRule="exact"/>
              <w:ind w:left="113"/>
              <w:rPr>
                <w:sz w:val="18"/>
              </w:rPr>
            </w:pPr>
          </w:p>
        </w:tc>
        <w:tc>
          <w:tcPr>
            <w:tcW w:w="2400" w:type="dxa"/>
            <w:vAlign w:val="bottom"/>
          </w:tcPr>
          <w:p w:rsidR="000E0F38" w:rsidRPr="002D6F45" w:rsidRDefault="000E0F38" w:rsidP="002566B2">
            <w:pPr>
              <w:suppressAutoHyphens w:val="0"/>
              <w:spacing w:before="40" w:after="40" w:line="220" w:lineRule="exact"/>
              <w:ind w:left="113"/>
              <w:rPr>
                <w:sz w:val="18"/>
              </w:rPr>
            </w:pPr>
            <w:r w:rsidRPr="002D6F45">
              <w:rPr>
                <w:sz w:val="18"/>
              </w:rPr>
              <w:t>30 May 2012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Fiji</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 June 2010</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Finland</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France</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23 September 2008</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 xml:space="preserve">18 February 2010 </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Gabon</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25 September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Georgia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10 July 2009</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Germany</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24 February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Ghana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3531EB" w:rsidP="002566B2">
            <w:pPr>
              <w:suppressAutoHyphens w:val="0"/>
              <w:spacing w:before="40" w:after="40" w:line="220" w:lineRule="exact"/>
              <w:ind w:left="113"/>
              <w:rPr>
                <w:sz w:val="18"/>
              </w:rPr>
            </w:pPr>
            <w:r w:rsidRPr="002D6F45">
              <w:rPr>
                <w:sz w:val="18"/>
              </w:rPr>
              <w:t>31 July 2012</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Greece</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27 September</w:t>
            </w:r>
            <w:r w:rsidR="005A58C1" w:rsidRPr="002D6F45">
              <w:rPr>
                <w:sz w:val="18"/>
              </w:rPr>
              <w:t xml:space="preserve"> </w:t>
            </w:r>
            <w:r w:rsidRPr="002D6F45">
              <w:rPr>
                <w:sz w:val="18"/>
              </w:rPr>
              <w:t>2007</w:t>
            </w:r>
          </w:p>
        </w:tc>
        <w:tc>
          <w:tcPr>
            <w:tcW w:w="2400" w:type="dxa"/>
            <w:vAlign w:val="bottom"/>
          </w:tcPr>
          <w:p w:rsidR="002566B2" w:rsidRPr="002D6F45" w:rsidRDefault="003531EB" w:rsidP="002566B2">
            <w:pPr>
              <w:suppressAutoHyphens w:val="0"/>
              <w:spacing w:before="40" w:after="40" w:line="220" w:lineRule="exact"/>
              <w:ind w:left="113"/>
              <w:rPr>
                <w:sz w:val="18"/>
              </w:rPr>
            </w:pPr>
            <w:r w:rsidRPr="002D6F45">
              <w:rPr>
                <w:sz w:val="18"/>
              </w:rPr>
              <w:t>31 May 2012</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3#RANGE!3" w:history="1">
              <w:r w:rsidRPr="002D6F45">
                <w:rPr>
                  <w:sz w:val="18"/>
                </w:rPr>
                <w:t xml:space="preserve">Guatemala </w:t>
              </w:r>
            </w:hyperlink>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7 April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Guinea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31 August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8 February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Haiti</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23 July 2009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Honduras</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23 August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16 August 2010</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Hungary</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20 July 2007</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Iceland</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Italy</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15 May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Jamaica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Jordan</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Kazakhstan</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11 December 2008</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Latvia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22 January 2010</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31 August 2010</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Lebanon</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14 June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Liberia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Lithuania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18 August 2010</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Luxembourg</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A72AF8" w:rsidP="002566B2">
            <w:pPr>
              <w:suppressAutoHyphens w:val="0"/>
              <w:spacing w:before="40" w:after="40" w:line="220" w:lineRule="exact"/>
              <w:ind w:left="113"/>
              <w:rPr>
                <w:sz w:val="18"/>
              </w:rPr>
            </w:pPr>
            <w:r w:rsidRPr="002D6F45">
              <w:rPr>
                <w:sz w:val="18"/>
              </w:rPr>
              <w:t>26 September 2011</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Madagascar</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25 September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Mali</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15 May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7 April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EndDec#RANGE!EndDec" w:history="1">
              <w:r w:rsidRPr="002D6F45">
                <w:rPr>
                  <w:sz w:val="18"/>
                </w:rPr>
                <w:t>Malta</w:t>
              </w:r>
            </w:hyperlink>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A72AF8" w:rsidRPr="002D6F45">
        <w:trPr>
          <w:trHeight w:val="240"/>
        </w:trPr>
        <w:tc>
          <w:tcPr>
            <w:tcW w:w="2966" w:type="dxa"/>
          </w:tcPr>
          <w:p w:rsidR="00A72AF8" w:rsidRPr="002D6F45" w:rsidRDefault="00A72AF8"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Mauritania</w:t>
                </w:r>
              </w:smartTag>
            </w:smartTag>
          </w:p>
        </w:tc>
        <w:tc>
          <w:tcPr>
            <w:tcW w:w="2164" w:type="dxa"/>
            <w:vAlign w:val="bottom"/>
          </w:tcPr>
          <w:p w:rsidR="00A72AF8" w:rsidRPr="002D6F45" w:rsidRDefault="00A72AF8" w:rsidP="002566B2">
            <w:pPr>
              <w:suppressAutoHyphens w:val="0"/>
              <w:spacing w:before="40" w:after="40" w:line="220" w:lineRule="exact"/>
              <w:ind w:left="113"/>
              <w:rPr>
                <w:sz w:val="18"/>
              </w:rPr>
            </w:pPr>
          </w:p>
        </w:tc>
        <w:tc>
          <w:tcPr>
            <w:tcW w:w="2400" w:type="dxa"/>
            <w:vAlign w:val="bottom"/>
          </w:tcPr>
          <w:p w:rsidR="00A72AF8" w:rsidRPr="002D6F45" w:rsidRDefault="00A72AF8" w:rsidP="002566B2">
            <w:pPr>
              <w:suppressAutoHyphens w:val="0"/>
              <w:spacing w:before="40" w:after="40" w:line="220" w:lineRule="exact"/>
              <w:ind w:left="113"/>
              <w:rPr>
                <w:sz w:val="18"/>
              </w:rPr>
            </w:pPr>
            <w:r w:rsidRPr="002D6F45">
              <w:rPr>
                <w:sz w:val="18"/>
              </w:rPr>
              <w:t>3 April 2012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EndDec#RANGE!EndDec" w:history="1">
              <w:r w:rsidRPr="002D6F45">
                <w:rPr>
                  <w:sz w:val="18"/>
                </w:rPr>
                <w:t>Mauritius</w:t>
              </w:r>
            </w:hyperlink>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25 September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EndDec#RANGE!EndDec" w:history="1">
              <w:r w:rsidRPr="002D6F45">
                <w:rPr>
                  <w:sz w:val="18"/>
                </w:rPr>
                <w:t>Mexico</w:t>
              </w:r>
            </w:hyperlink>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17 December 2007</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Mongolia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13 May 2009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Montenegro</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27 September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 November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Morocco</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8 April 2009 (a)</w:t>
            </w:r>
          </w:p>
        </w:tc>
      </w:tr>
      <w:tr w:rsidR="00A72AF8" w:rsidRPr="002D6F45">
        <w:trPr>
          <w:trHeight w:val="240"/>
        </w:trPr>
        <w:tc>
          <w:tcPr>
            <w:tcW w:w="2966" w:type="dxa"/>
          </w:tcPr>
          <w:p w:rsidR="00A72AF8" w:rsidRPr="002D6F45" w:rsidRDefault="00A72AF8"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Mozambique</w:t>
                </w:r>
              </w:smartTag>
            </w:smartTag>
          </w:p>
        </w:tc>
        <w:tc>
          <w:tcPr>
            <w:tcW w:w="2164" w:type="dxa"/>
            <w:vAlign w:val="bottom"/>
          </w:tcPr>
          <w:p w:rsidR="00A72AF8" w:rsidRPr="002D6F45" w:rsidRDefault="00A72AF8" w:rsidP="002566B2">
            <w:pPr>
              <w:suppressAutoHyphens w:val="0"/>
              <w:spacing w:before="40" w:after="40" w:line="220" w:lineRule="exact"/>
              <w:ind w:left="113"/>
              <w:rPr>
                <w:sz w:val="18"/>
              </w:rPr>
            </w:pPr>
          </w:p>
        </w:tc>
        <w:tc>
          <w:tcPr>
            <w:tcW w:w="2400" w:type="dxa"/>
            <w:vAlign w:val="bottom"/>
          </w:tcPr>
          <w:p w:rsidR="00A72AF8" w:rsidRPr="002D6F45" w:rsidRDefault="00A72AF8" w:rsidP="002566B2">
            <w:pPr>
              <w:suppressAutoHyphens w:val="0"/>
              <w:spacing w:before="40" w:after="40" w:line="220" w:lineRule="exact"/>
              <w:ind w:left="113"/>
              <w:rPr>
                <w:sz w:val="18"/>
              </w:rPr>
            </w:pPr>
            <w:r w:rsidRPr="002D6F45">
              <w:rPr>
                <w:sz w:val="18"/>
              </w:rPr>
              <w:t>30 January 2012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Namibia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25 April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4 December 2007</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Nepal</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 January 2008</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7 May 2010</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Nicaragua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21 October 2008</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 February 2010</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Niger</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 August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24 June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Nigeria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24 September 2010</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Panama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7 August 2007</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Paraguay</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3 September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Peru</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30 January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hyperlink w:anchor="RANGE!EndDec#RANGE!EndDec" w:history="1">
              <w:r w:rsidRPr="002D6F45">
                <w:rPr>
                  <w:sz w:val="18"/>
                </w:rPr>
                <w:t>Portugal</w:t>
              </w:r>
            </w:hyperlink>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23 September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Qatar</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9 July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Romania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25 September 2008</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Rwanda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 xml:space="preserve">15 December 2008 (a) </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San Marino</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22 February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Saudi Arabia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24 June 2008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Senegal</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25 April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Serbia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17 December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31 July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Seychelles</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Sierra Leone</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Slovakia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26 September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26 May 2010</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Slovenia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24 April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Solomon Islands</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24 September 2009</w:t>
            </w:r>
          </w:p>
        </w:tc>
        <w:tc>
          <w:tcPr>
            <w:tcW w:w="2400" w:type="dxa"/>
            <w:vAlign w:val="bottom"/>
          </w:tcPr>
          <w:p w:rsidR="002566B2" w:rsidRPr="002D6F45" w:rsidRDefault="002566B2" w:rsidP="002566B2">
            <w:pPr>
              <w:suppressAutoHyphens w:val="0"/>
              <w:spacing w:before="40" w:after="40" w:line="220" w:lineRule="exact"/>
              <w:ind w:left="113"/>
              <w:rPr>
                <w:sz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rPr>
            </w:pPr>
            <w:smartTag w:uri="urn:schemas-microsoft-com:office:smarttags" w:element="place">
              <w:smartTag w:uri="urn:schemas-microsoft-com:office:smarttags" w:element="country-region">
                <w:r w:rsidRPr="002D6F45">
                  <w:rPr>
                    <w:sz w:val="18"/>
                  </w:rPr>
                  <w:t>South Africa</w:t>
                </w:r>
              </w:smartTag>
            </w:smartTag>
          </w:p>
        </w:tc>
        <w:tc>
          <w:tcPr>
            <w:tcW w:w="2164" w:type="dxa"/>
            <w:vAlign w:val="bottom"/>
          </w:tcPr>
          <w:p w:rsidR="002566B2" w:rsidRPr="002D6F45" w:rsidRDefault="002566B2" w:rsidP="002566B2">
            <w:pPr>
              <w:suppressAutoHyphens w:val="0"/>
              <w:spacing w:before="40" w:after="40" w:line="220" w:lineRule="exact"/>
              <w:ind w:left="113"/>
              <w:rPr>
                <w:sz w:val="18"/>
              </w:rPr>
            </w:pPr>
            <w:r w:rsidRPr="002D6F45">
              <w:rPr>
                <w:sz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rPr>
            </w:pPr>
            <w:r w:rsidRPr="002D6F45">
              <w:rPr>
                <w:sz w:val="18"/>
              </w:rPr>
              <w:t>30 November 2007</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hyperlink w:anchor="RANGE!EndDec#RANGE!EndDec" w:history="1">
              <w:r w:rsidRPr="002D6F45">
                <w:rPr>
                  <w:sz w:val="18"/>
                  <w:szCs w:val="18"/>
                </w:rPr>
                <w:t>Spain</w:t>
              </w:r>
            </w:hyperlink>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3 December 2007</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St. Vincent and the Grenadines</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29 October 2010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Sudan</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24 April 2009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Swaziland</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25 September 2007</w:t>
            </w:r>
          </w:p>
        </w:tc>
        <w:tc>
          <w:tcPr>
            <w:tcW w:w="2400" w:type="dxa"/>
            <w:vAlign w:val="bottom"/>
          </w:tcPr>
          <w:p w:rsidR="002566B2" w:rsidRPr="002D6F45" w:rsidRDefault="003531EB" w:rsidP="002566B2">
            <w:pPr>
              <w:suppressAutoHyphens w:val="0"/>
              <w:spacing w:before="40" w:after="40" w:line="220" w:lineRule="exact"/>
              <w:ind w:left="113"/>
              <w:rPr>
                <w:sz w:val="18"/>
                <w:szCs w:val="18"/>
              </w:rPr>
            </w:pPr>
            <w:r w:rsidRPr="002D6F45">
              <w:rPr>
                <w:sz w:val="18"/>
                <w:szCs w:val="18"/>
              </w:rPr>
              <w:t>24 September 2012</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hyperlink w:anchor="RANGE!EndDec#RANGE!EndDec" w:history="1">
              <w:r w:rsidRPr="002D6F45">
                <w:rPr>
                  <w:sz w:val="18"/>
                  <w:szCs w:val="18"/>
                </w:rPr>
                <w:t>Sweden</w:t>
              </w:r>
            </w:hyperlink>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15 December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hyperlink w:anchor="RANGE!EndDec#RANGE!EndDec" w:history="1">
              <w:r w:rsidRPr="002D6F45">
                <w:rPr>
                  <w:sz w:val="18"/>
                  <w:szCs w:val="18"/>
                </w:rPr>
                <w:t>Syrian Arab Republic</w:t>
              </w:r>
            </w:hyperlink>
          </w:p>
        </w:tc>
        <w:tc>
          <w:tcPr>
            <w:tcW w:w="2164" w:type="dxa"/>
            <w:vAlign w:val="bottom"/>
          </w:tcPr>
          <w:p w:rsidR="002566B2" w:rsidRPr="002D6F45" w:rsidRDefault="002566B2" w:rsidP="002566B2">
            <w:pPr>
              <w:suppressAutoHyphens w:val="0"/>
              <w:spacing w:before="40" w:after="40" w:line="220" w:lineRule="exact"/>
              <w:ind w:left="113"/>
              <w:rPr>
                <w:sz w:val="18"/>
                <w:szCs w:val="18"/>
              </w:rPr>
            </w:pP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10 July 2009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r w:rsidRPr="002D6F45">
              <w:rPr>
                <w:sz w:val="18"/>
                <w:szCs w:val="18"/>
              </w:rPr>
              <w:t xml:space="preserve">The </w:t>
            </w:r>
            <w:smartTag w:uri="urn:schemas-microsoft-com:office:smarttags" w:element="place">
              <w:smartTag w:uri="urn:schemas-microsoft-com:office:smarttags" w:element="country-region">
                <w:r w:rsidRPr="002D6F45">
                  <w:rPr>
                    <w:sz w:val="18"/>
                    <w:szCs w:val="18"/>
                  </w:rPr>
                  <w:t>former Yugoslav Republic of Macedonia</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29 July 2009</w:t>
            </w:r>
          </w:p>
        </w:tc>
        <w:tc>
          <w:tcPr>
            <w:tcW w:w="2400" w:type="dxa"/>
            <w:vAlign w:val="bottom"/>
          </w:tcPr>
          <w:p w:rsidR="002566B2" w:rsidRPr="002D6F45" w:rsidRDefault="00A72AF8" w:rsidP="002566B2">
            <w:pPr>
              <w:suppressAutoHyphens w:val="0"/>
              <w:spacing w:before="40" w:after="40" w:line="220" w:lineRule="exact"/>
              <w:ind w:left="113"/>
              <w:rPr>
                <w:sz w:val="18"/>
                <w:szCs w:val="18"/>
              </w:rPr>
            </w:pPr>
            <w:r w:rsidRPr="002D6F45">
              <w:rPr>
                <w:sz w:val="18"/>
                <w:szCs w:val="18"/>
              </w:rPr>
              <w:t>29 December 2011</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Togo</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23 September 2008</w:t>
            </w: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1 March 2011</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Tunisia</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 April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Turkey</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28 September 2009</w:t>
            </w:r>
          </w:p>
        </w:tc>
        <w:tc>
          <w:tcPr>
            <w:tcW w:w="2400" w:type="dxa"/>
            <w:vAlign w:val="bottom"/>
          </w:tcPr>
          <w:p w:rsidR="002566B2" w:rsidRPr="002D6F45" w:rsidRDefault="002566B2" w:rsidP="002566B2">
            <w:pPr>
              <w:suppressAutoHyphens w:val="0"/>
              <w:spacing w:before="40" w:after="40" w:line="220" w:lineRule="exact"/>
              <w:ind w:left="113"/>
              <w:rPr>
                <w:sz w:val="18"/>
                <w:szCs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Turkmenistan</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10 November 2010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Uganda</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30 March 2007</w:t>
            </w: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25 September 2008</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Ukraine</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24 September 2008</w:t>
            </w: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4 February 2010</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United Arab Emirates</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12 February 2008</w:t>
            </w:r>
          </w:p>
        </w:tc>
        <w:tc>
          <w:tcPr>
            <w:tcW w:w="2400" w:type="dxa"/>
            <w:vAlign w:val="bottom"/>
          </w:tcPr>
          <w:p w:rsidR="002566B2" w:rsidRPr="002D6F45" w:rsidRDefault="002566B2" w:rsidP="002566B2">
            <w:pPr>
              <w:suppressAutoHyphens w:val="0"/>
              <w:spacing w:before="40" w:after="40" w:line="220" w:lineRule="exact"/>
              <w:ind w:left="113"/>
              <w:rPr>
                <w:sz w:val="18"/>
                <w:szCs w:val="18"/>
              </w:rPr>
            </w:pP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hyperlink w:anchor="RANGE!EndDec#RANGE!EndDec" w:history="1">
              <w:r w:rsidRPr="002D6F45">
                <w:rPr>
                  <w:sz w:val="18"/>
                  <w:szCs w:val="18"/>
                </w:rPr>
                <w:t>United Kingdom of Great Britain and Northern Ireland</w:t>
              </w:r>
            </w:hyperlink>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26 February 2009</w:t>
            </w: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7 August 2009</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r w:rsidRPr="002D6F45">
              <w:rPr>
                <w:sz w:val="18"/>
                <w:szCs w:val="18"/>
              </w:rPr>
              <w:t xml:space="preserve">United </w:t>
            </w:r>
            <w:smartTag w:uri="urn:schemas-microsoft-com:office:smarttags" w:element="place">
              <w:smartTag w:uri="urn:schemas-microsoft-com:office:smarttags" w:element="PlaceType">
                <w:r w:rsidRPr="002D6F45">
                  <w:rPr>
                    <w:sz w:val="18"/>
                    <w:szCs w:val="18"/>
                  </w:rPr>
                  <w:t>Republic</w:t>
                </w:r>
              </w:smartTag>
              <w:r w:rsidRPr="002D6F45">
                <w:rPr>
                  <w:sz w:val="18"/>
                  <w:szCs w:val="18"/>
                </w:rPr>
                <w:t xml:space="preserve"> of </w:t>
              </w:r>
              <w:smartTag w:uri="urn:schemas-microsoft-com:office:smarttags" w:element="PlaceName">
                <w:r w:rsidRPr="002D6F45">
                  <w:rPr>
                    <w:sz w:val="18"/>
                    <w:szCs w:val="18"/>
                  </w:rPr>
                  <w:t>Tanzania</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29 September 2008</w:t>
            </w: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10 November 2009</w:t>
            </w:r>
          </w:p>
        </w:tc>
      </w:tr>
      <w:tr w:rsidR="00A72AF8" w:rsidRPr="002D6F45">
        <w:trPr>
          <w:trHeight w:val="240"/>
        </w:trPr>
        <w:tc>
          <w:tcPr>
            <w:tcW w:w="2966" w:type="dxa"/>
          </w:tcPr>
          <w:p w:rsidR="00A72AF8" w:rsidRPr="002D6F45" w:rsidRDefault="00A72AF8"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Uruguay</w:t>
                </w:r>
              </w:smartTag>
            </w:smartTag>
          </w:p>
        </w:tc>
        <w:tc>
          <w:tcPr>
            <w:tcW w:w="2164" w:type="dxa"/>
            <w:vAlign w:val="bottom"/>
          </w:tcPr>
          <w:p w:rsidR="00A72AF8" w:rsidRPr="002D6F45" w:rsidRDefault="00A72AF8" w:rsidP="002566B2">
            <w:pPr>
              <w:suppressAutoHyphens w:val="0"/>
              <w:spacing w:before="40" w:after="40" w:line="220" w:lineRule="exact"/>
              <w:ind w:left="113"/>
              <w:rPr>
                <w:sz w:val="18"/>
                <w:szCs w:val="18"/>
              </w:rPr>
            </w:pPr>
          </w:p>
        </w:tc>
        <w:tc>
          <w:tcPr>
            <w:tcW w:w="2400" w:type="dxa"/>
            <w:vAlign w:val="bottom"/>
          </w:tcPr>
          <w:p w:rsidR="00A72AF8" w:rsidRPr="002D6F45" w:rsidRDefault="00A72AF8" w:rsidP="002566B2">
            <w:pPr>
              <w:suppressAutoHyphens w:val="0"/>
              <w:spacing w:before="40" w:after="40" w:line="220" w:lineRule="exact"/>
              <w:ind w:left="113"/>
              <w:rPr>
                <w:sz w:val="18"/>
                <w:szCs w:val="18"/>
              </w:rPr>
            </w:pPr>
            <w:r w:rsidRPr="002D6F45">
              <w:rPr>
                <w:sz w:val="18"/>
                <w:szCs w:val="18"/>
              </w:rPr>
              <w:t>28 October 2011 (a)</w:t>
            </w:r>
          </w:p>
        </w:tc>
      </w:tr>
      <w:tr w:rsidR="002566B2" w:rsidRPr="002D6F45">
        <w:trPr>
          <w:trHeight w:val="240"/>
        </w:trPr>
        <w:tc>
          <w:tcPr>
            <w:tcW w:w="2966" w:type="dxa"/>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Yemen</w:t>
                </w:r>
              </w:smartTag>
            </w:smartTag>
          </w:p>
        </w:tc>
        <w:tc>
          <w:tcPr>
            <w:tcW w:w="2164"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11 April 2007</w:t>
            </w:r>
          </w:p>
        </w:tc>
        <w:tc>
          <w:tcPr>
            <w:tcW w:w="2400" w:type="dxa"/>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26 March 2009</w:t>
            </w:r>
          </w:p>
        </w:tc>
      </w:tr>
      <w:tr w:rsidR="002566B2" w:rsidRPr="002D6F45">
        <w:trPr>
          <w:trHeight w:val="240"/>
        </w:trPr>
        <w:tc>
          <w:tcPr>
            <w:tcW w:w="2966" w:type="dxa"/>
            <w:tcBorders>
              <w:bottom w:val="single" w:sz="12" w:space="0" w:color="auto"/>
            </w:tcBorders>
          </w:tcPr>
          <w:p w:rsidR="002566B2" w:rsidRPr="002D6F45" w:rsidRDefault="002566B2" w:rsidP="002566B2">
            <w:pPr>
              <w:suppressAutoHyphens w:val="0"/>
              <w:spacing w:before="40" w:after="40" w:line="220" w:lineRule="exact"/>
              <w:rPr>
                <w:sz w:val="18"/>
                <w:szCs w:val="18"/>
              </w:rPr>
            </w:pPr>
            <w:smartTag w:uri="urn:schemas-microsoft-com:office:smarttags" w:element="place">
              <w:smartTag w:uri="urn:schemas-microsoft-com:office:smarttags" w:element="country-region">
                <w:r w:rsidRPr="002D6F45">
                  <w:rPr>
                    <w:sz w:val="18"/>
                    <w:szCs w:val="18"/>
                  </w:rPr>
                  <w:t>Zambia</w:t>
                </w:r>
              </w:smartTag>
            </w:smartTag>
          </w:p>
        </w:tc>
        <w:tc>
          <w:tcPr>
            <w:tcW w:w="2164" w:type="dxa"/>
            <w:tcBorders>
              <w:bottom w:val="single" w:sz="12" w:space="0" w:color="auto"/>
            </w:tcBorders>
            <w:vAlign w:val="bottom"/>
          </w:tcPr>
          <w:p w:rsidR="002566B2" w:rsidRPr="002D6F45" w:rsidRDefault="002566B2" w:rsidP="002566B2">
            <w:pPr>
              <w:suppressAutoHyphens w:val="0"/>
              <w:spacing w:before="40" w:after="40" w:line="220" w:lineRule="exact"/>
              <w:ind w:left="113"/>
              <w:rPr>
                <w:sz w:val="18"/>
                <w:szCs w:val="18"/>
              </w:rPr>
            </w:pPr>
            <w:r w:rsidRPr="002D6F45">
              <w:rPr>
                <w:sz w:val="18"/>
                <w:szCs w:val="18"/>
              </w:rPr>
              <w:t>29 September 2008</w:t>
            </w:r>
          </w:p>
        </w:tc>
        <w:tc>
          <w:tcPr>
            <w:tcW w:w="2400" w:type="dxa"/>
            <w:tcBorders>
              <w:bottom w:val="single" w:sz="12" w:space="0" w:color="auto"/>
            </w:tcBorders>
            <w:vAlign w:val="bottom"/>
          </w:tcPr>
          <w:p w:rsidR="002566B2" w:rsidRPr="002D6F45" w:rsidRDefault="002566B2" w:rsidP="002566B2">
            <w:pPr>
              <w:suppressAutoHyphens w:val="0"/>
              <w:spacing w:before="40" w:after="40" w:line="220" w:lineRule="exact"/>
              <w:ind w:left="113"/>
              <w:rPr>
                <w:sz w:val="18"/>
                <w:szCs w:val="18"/>
              </w:rPr>
            </w:pPr>
          </w:p>
        </w:tc>
      </w:tr>
      <w:bookmarkEnd w:id="1"/>
    </w:tbl>
    <w:p w:rsidR="002566B2" w:rsidRPr="002D6F45" w:rsidRDefault="002566B2" w:rsidP="005B133B">
      <w:pPr>
        <w:pStyle w:val="HChG"/>
      </w:pPr>
      <w:r w:rsidRPr="002D6F45">
        <w:br w:type="page"/>
      </w:r>
      <w:r w:rsidRPr="002D6F45">
        <w:rPr>
          <w:color w:val="0070C0"/>
        </w:rPr>
        <w:t xml:space="preserve"> </w:t>
      </w:r>
      <w:r w:rsidRPr="002D6F45">
        <w:rPr>
          <w:color w:val="0070C0"/>
        </w:rPr>
        <w:tab/>
      </w:r>
      <w:r w:rsidRPr="002D6F45">
        <w:tab/>
        <w:t>Annex II</w:t>
      </w:r>
    </w:p>
    <w:p w:rsidR="002566B2" w:rsidRPr="002D6F45" w:rsidRDefault="002566B2" w:rsidP="005B133B">
      <w:pPr>
        <w:pStyle w:val="H1G"/>
      </w:pPr>
      <w:r w:rsidRPr="002D6F45">
        <w:tab/>
      </w:r>
      <w:r w:rsidRPr="002D6F45">
        <w:tab/>
        <w:t xml:space="preserve">Submission of reports by States parties under article 35 of the Convention, as at </w:t>
      </w:r>
      <w:r w:rsidR="000E0F38" w:rsidRPr="002D6F45">
        <w:t xml:space="preserve">28 September </w:t>
      </w:r>
      <w:r w:rsidRPr="002D6F45">
        <w:t>201</w:t>
      </w:r>
      <w:r w:rsidR="00C26588" w:rsidRPr="002D6F45">
        <w:t>2</w:t>
      </w:r>
    </w:p>
    <w:tbl>
      <w:tblPr>
        <w:tblW w:w="4472" w:type="pct"/>
        <w:tblCellSpacing w:w="7" w:type="dxa"/>
        <w:tblInd w:w="1244" w:type="dxa"/>
        <w:tblCellMar>
          <w:top w:w="30" w:type="dxa"/>
          <w:left w:w="30" w:type="dxa"/>
          <w:bottom w:w="30" w:type="dxa"/>
          <w:right w:w="30" w:type="dxa"/>
        </w:tblCellMar>
        <w:tblLook w:val="00A0"/>
      </w:tblPr>
      <w:tblGrid>
        <w:gridCol w:w="2198"/>
        <w:gridCol w:w="1651"/>
        <w:gridCol w:w="1627"/>
        <w:gridCol w:w="1714"/>
        <w:gridCol w:w="1510"/>
        <w:tblGridChange w:id="2">
          <w:tblGrid>
            <w:gridCol w:w="2198"/>
            <w:gridCol w:w="1651"/>
            <w:gridCol w:w="1627"/>
            <w:gridCol w:w="1714"/>
            <w:gridCol w:w="1510"/>
          </w:tblGrid>
        </w:tblGridChange>
      </w:tblGrid>
      <w:tr w:rsidR="002566B2" w:rsidRPr="002D6F45" w:rsidTr="00C757F9">
        <w:trPr>
          <w:tblHeader/>
          <w:tblCellSpacing w:w="7" w:type="dxa"/>
        </w:trPr>
        <w:tc>
          <w:tcPr>
            <w:tcW w:w="2177" w:type="dxa"/>
            <w:vAlign w:val="bottom"/>
          </w:tcPr>
          <w:p w:rsidR="002566B2" w:rsidRPr="002D6F45" w:rsidRDefault="002566B2" w:rsidP="002566B2">
            <w:pPr>
              <w:suppressAutoHyphens w:val="0"/>
              <w:spacing w:line="240" w:lineRule="auto"/>
              <w:rPr>
                <w:rFonts w:eastAsia="SimSun"/>
                <w:i/>
                <w:sz w:val="18"/>
                <w:szCs w:val="18"/>
                <w:lang w:val="en-US" w:eastAsia="zh-CN"/>
              </w:rPr>
            </w:pPr>
            <w:r w:rsidRPr="002D6F45">
              <w:rPr>
                <w:rFonts w:eastAsia="SimSun"/>
                <w:i/>
                <w:sz w:val="18"/>
                <w:szCs w:val="18"/>
                <w:lang w:val="en-US" w:eastAsia="zh-CN"/>
              </w:rPr>
              <w:t>State party</w:t>
            </w:r>
          </w:p>
        </w:tc>
        <w:tc>
          <w:tcPr>
            <w:tcW w:w="1637" w:type="dxa"/>
            <w:vAlign w:val="bottom"/>
          </w:tcPr>
          <w:p w:rsidR="002566B2" w:rsidRPr="002D6F45" w:rsidRDefault="002566B2" w:rsidP="002566B2">
            <w:pPr>
              <w:suppressAutoHyphens w:val="0"/>
              <w:spacing w:line="240" w:lineRule="auto"/>
              <w:rPr>
                <w:rFonts w:eastAsia="SimSun"/>
                <w:i/>
                <w:sz w:val="18"/>
                <w:szCs w:val="18"/>
                <w:lang w:val="en-US" w:eastAsia="zh-CN"/>
              </w:rPr>
            </w:pPr>
            <w:r w:rsidRPr="002D6F45">
              <w:rPr>
                <w:rFonts w:eastAsia="SimSun"/>
                <w:i/>
                <w:sz w:val="18"/>
                <w:szCs w:val="18"/>
                <w:lang w:val="en-US" w:eastAsia="zh-CN"/>
              </w:rPr>
              <w:t>Entry into force (date of ratification+30 days)</w:t>
            </w:r>
          </w:p>
        </w:tc>
        <w:tc>
          <w:tcPr>
            <w:tcW w:w="1613" w:type="dxa"/>
            <w:vAlign w:val="bottom"/>
          </w:tcPr>
          <w:p w:rsidR="002566B2" w:rsidRPr="002D6F45" w:rsidRDefault="002566B2" w:rsidP="002566B2">
            <w:pPr>
              <w:suppressAutoHyphens w:val="0"/>
              <w:spacing w:line="240" w:lineRule="auto"/>
              <w:rPr>
                <w:rFonts w:eastAsia="SimSun"/>
                <w:i/>
                <w:sz w:val="18"/>
                <w:szCs w:val="18"/>
                <w:lang w:val="fr-FR" w:eastAsia="zh-CN"/>
              </w:rPr>
            </w:pPr>
            <w:r w:rsidRPr="002D6F45">
              <w:rPr>
                <w:rFonts w:eastAsia="SimSun"/>
                <w:i/>
                <w:sz w:val="18"/>
                <w:szCs w:val="18"/>
                <w:lang w:val="fr-FR" w:eastAsia="zh-CN"/>
              </w:rPr>
              <w:t>Date due</w:t>
            </w:r>
          </w:p>
        </w:tc>
        <w:tc>
          <w:tcPr>
            <w:tcW w:w="1700" w:type="dxa"/>
          </w:tcPr>
          <w:p w:rsidR="002566B2" w:rsidRPr="002D6F45" w:rsidRDefault="002566B2" w:rsidP="002566B2">
            <w:pPr>
              <w:suppressAutoHyphens w:val="0"/>
              <w:spacing w:line="240" w:lineRule="auto"/>
              <w:rPr>
                <w:rFonts w:eastAsia="SimSun"/>
                <w:i/>
                <w:sz w:val="18"/>
                <w:szCs w:val="18"/>
                <w:lang w:val="fr-FR" w:eastAsia="zh-CN"/>
              </w:rPr>
            </w:pPr>
          </w:p>
          <w:p w:rsidR="002566B2" w:rsidRPr="002D6F45" w:rsidRDefault="002566B2" w:rsidP="002566B2">
            <w:pPr>
              <w:suppressAutoHyphens w:val="0"/>
              <w:spacing w:line="240" w:lineRule="auto"/>
              <w:rPr>
                <w:rFonts w:eastAsia="SimSun"/>
                <w:i/>
                <w:sz w:val="18"/>
                <w:szCs w:val="18"/>
                <w:lang w:val="fr-FR" w:eastAsia="zh-CN"/>
              </w:rPr>
            </w:pPr>
          </w:p>
          <w:p w:rsidR="002566B2" w:rsidRPr="002D6F45" w:rsidRDefault="002566B2" w:rsidP="002566B2">
            <w:pPr>
              <w:suppressAutoHyphens w:val="0"/>
              <w:spacing w:line="240" w:lineRule="auto"/>
              <w:jc w:val="center"/>
              <w:rPr>
                <w:rFonts w:eastAsia="SimSun"/>
                <w:i/>
                <w:sz w:val="18"/>
                <w:szCs w:val="18"/>
                <w:lang w:val="fr-FR" w:eastAsia="zh-CN"/>
              </w:rPr>
            </w:pPr>
          </w:p>
          <w:p w:rsidR="002566B2" w:rsidRPr="002D6F45" w:rsidRDefault="002566B2" w:rsidP="002566B2">
            <w:pPr>
              <w:suppressAutoHyphens w:val="0"/>
              <w:spacing w:line="240" w:lineRule="auto"/>
              <w:rPr>
                <w:rFonts w:eastAsia="SimSun"/>
                <w:i/>
                <w:sz w:val="18"/>
                <w:szCs w:val="18"/>
                <w:lang w:val="fr-FR" w:eastAsia="zh-CN"/>
              </w:rPr>
            </w:pPr>
            <w:r w:rsidRPr="002D6F45">
              <w:rPr>
                <w:rFonts w:eastAsia="SimSun"/>
                <w:i/>
                <w:sz w:val="18"/>
                <w:szCs w:val="18"/>
                <w:lang w:val="fr-FR" w:eastAsia="zh-CN"/>
              </w:rPr>
              <w:t>Date received</w:t>
            </w:r>
          </w:p>
        </w:tc>
        <w:tc>
          <w:tcPr>
            <w:tcW w:w="1489" w:type="dxa"/>
          </w:tcPr>
          <w:p w:rsidR="002566B2" w:rsidRPr="002D6F45" w:rsidRDefault="002566B2" w:rsidP="002566B2">
            <w:pPr>
              <w:suppressAutoHyphens w:val="0"/>
              <w:spacing w:line="240" w:lineRule="auto"/>
              <w:rPr>
                <w:rFonts w:eastAsia="SimSun"/>
                <w:i/>
                <w:sz w:val="18"/>
                <w:szCs w:val="18"/>
                <w:lang w:val="fr-FR" w:eastAsia="zh-CN"/>
              </w:rPr>
            </w:pPr>
          </w:p>
          <w:p w:rsidR="002566B2" w:rsidRPr="002D6F45" w:rsidRDefault="002566B2" w:rsidP="002566B2">
            <w:pPr>
              <w:suppressAutoHyphens w:val="0"/>
              <w:spacing w:line="240" w:lineRule="auto"/>
              <w:rPr>
                <w:rFonts w:eastAsia="SimSun"/>
                <w:i/>
                <w:sz w:val="18"/>
                <w:szCs w:val="18"/>
                <w:lang w:val="fr-FR" w:eastAsia="zh-CN"/>
              </w:rPr>
            </w:pPr>
          </w:p>
          <w:p w:rsidR="002566B2" w:rsidRPr="002D6F45" w:rsidRDefault="002566B2" w:rsidP="002566B2">
            <w:pPr>
              <w:suppressAutoHyphens w:val="0"/>
              <w:spacing w:line="240" w:lineRule="auto"/>
              <w:rPr>
                <w:rFonts w:eastAsia="SimSun"/>
                <w:i/>
                <w:sz w:val="18"/>
                <w:szCs w:val="18"/>
                <w:lang w:val="fr-FR" w:eastAsia="zh-CN"/>
              </w:rPr>
            </w:pPr>
          </w:p>
          <w:p w:rsidR="002566B2" w:rsidRPr="002D6F45" w:rsidRDefault="002566B2" w:rsidP="002566B2">
            <w:pPr>
              <w:suppressAutoHyphens w:val="0"/>
              <w:spacing w:line="240" w:lineRule="auto"/>
              <w:rPr>
                <w:rFonts w:eastAsia="SimSun"/>
                <w:i/>
                <w:sz w:val="18"/>
                <w:szCs w:val="18"/>
                <w:lang w:val="fr-FR" w:eastAsia="zh-CN"/>
              </w:rPr>
            </w:pPr>
            <w:r w:rsidRPr="002D6F45">
              <w:rPr>
                <w:rFonts w:eastAsia="SimSun"/>
                <w:i/>
                <w:sz w:val="18"/>
                <w:szCs w:val="18"/>
                <w:lang w:val="fr-FR" w:eastAsia="zh-CN"/>
              </w:rPr>
              <w:t>Date examined</w:t>
            </w: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Algeria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4 January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4 January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Argentina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2 October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2 October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sz w:val="18"/>
                <w:szCs w:val="18"/>
              </w:rPr>
              <w:t>6 October 2010</w:t>
            </w:r>
          </w:p>
        </w:tc>
        <w:tc>
          <w:tcPr>
            <w:tcW w:w="1489" w:type="dxa"/>
          </w:tcPr>
          <w:p w:rsidR="002566B2" w:rsidRPr="002D6F45" w:rsidRDefault="001A23A7" w:rsidP="009C02F3">
            <w:pPr>
              <w:suppressAutoHyphens w:val="0"/>
              <w:spacing w:line="240" w:lineRule="auto"/>
              <w:rPr>
                <w:bCs/>
                <w:sz w:val="18"/>
                <w:szCs w:val="18"/>
              </w:rPr>
            </w:pPr>
            <w:r w:rsidRPr="002D6F45">
              <w:rPr>
                <w:bCs/>
                <w:sz w:val="18"/>
                <w:szCs w:val="18"/>
              </w:rPr>
              <w:t>19</w:t>
            </w:r>
            <w:r w:rsidR="00924508" w:rsidRPr="002D6F45">
              <w:rPr>
                <w:bCs/>
                <w:sz w:val="18"/>
                <w:szCs w:val="18"/>
              </w:rPr>
              <w:t xml:space="preserve"> </w:t>
            </w:r>
            <w:r w:rsidRPr="002D6F45">
              <w:rPr>
                <w:bCs/>
                <w:sz w:val="18"/>
                <w:szCs w:val="18"/>
              </w:rPr>
              <w:t>September</w:t>
            </w:r>
            <w:r w:rsidR="005A58C1" w:rsidRPr="002D6F45">
              <w:rPr>
                <w:bCs/>
                <w:sz w:val="18"/>
                <w:szCs w:val="18"/>
              </w:rPr>
              <w:t xml:space="preserve"> </w:t>
            </w:r>
            <w:r w:rsidR="009C02F3" w:rsidRPr="002D6F45">
              <w:rPr>
                <w:bCs/>
                <w:sz w:val="18"/>
                <w:szCs w:val="18"/>
              </w:rPr>
              <w:t>2</w:t>
            </w:r>
            <w:r w:rsidRPr="002D6F45">
              <w:rPr>
                <w:bCs/>
                <w:sz w:val="18"/>
                <w:szCs w:val="18"/>
              </w:rPr>
              <w:t>012</w:t>
            </w: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37" w:anchor="EndDec#EndDec" w:history="1">
              <w:r w:rsidRPr="002D6F45">
                <w:rPr>
                  <w:rFonts w:eastAsia="SimSun"/>
                  <w:sz w:val="18"/>
                  <w:szCs w:val="18"/>
                  <w:lang w:val="en-US" w:eastAsia="zh-CN"/>
                </w:rPr>
                <w:t>Armenia</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22 October 2010</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22 October 2012</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38" w:anchor="EndDec#EndDec" w:history="1">
              <w:r w:rsidRPr="002D6F45">
                <w:rPr>
                  <w:rFonts w:eastAsia="SimSun"/>
                  <w:sz w:val="18"/>
                  <w:szCs w:val="18"/>
                  <w:lang w:val="en-US" w:eastAsia="zh-CN"/>
                </w:rPr>
                <w:t>Australia</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17 August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17 August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sz w:val="18"/>
                <w:szCs w:val="18"/>
              </w:rPr>
              <w:t>3 December 2010</w:t>
            </w:r>
          </w:p>
        </w:tc>
        <w:tc>
          <w:tcPr>
            <w:tcW w:w="1489" w:type="dxa"/>
          </w:tcPr>
          <w:p w:rsidR="002566B2" w:rsidRPr="002D6F45" w:rsidRDefault="002566B2" w:rsidP="002566B2">
            <w:pPr>
              <w:suppressAutoHyphens w:val="0"/>
              <w:spacing w:line="240" w:lineRule="auto"/>
              <w:rPr>
                <w:bCs/>
                <w:sz w:val="18"/>
                <w:szCs w:val="18"/>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39" w:anchor="EndDec#EndDec" w:history="1">
              <w:r w:rsidRPr="002D6F45">
                <w:rPr>
                  <w:rFonts w:eastAsia="SimSun"/>
                  <w:sz w:val="18"/>
                  <w:szCs w:val="18"/>
                  <w:lang w:val="en-US" w:eastAsia="zh-CN"/>
                </w:rPr>
                <w:t>Austria</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26 October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26 October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sz w:val="18"/>
                <w:szCs w:val="18"/>
              </w:rPr>
              <w:t>2 November 2010</w:t>
            </w:r>
          </w:p>
        </w:tc>
        <w:tc>
          <w:tcPr>
            <w:tcW w:w="1489" w:type="dxa"/>
          </w:tcPr>
          <w:p w:rsidR="002566B2" w:rsidRPr="002D6F45" w:rsidRDefault="002566B2" w:rsidP="002566B2">
            <w:pPr>
              <w:suppressAutoHyphens w:val="0"/>
              <w:spacing w:line="240" w:lineRule="auto"/>
              <w:rPr>
                <w:bCs/>
                <w:sz w:val="18"/>
                <w:szCs w:val="18"/>
              </w:rPr>
            </w:pPr>
          </w:p>
        </w:tc>
      </w:tr>
      <w:tr w:rsidR="002566B2" w:rsidRPr="002D6F45" w:rsidTr="005A58C1">
        <w:trPr>
          <w:tblCellSpacing w:w="7" w:type="dxa"/>
        </w:trPr>
        <w:tc>
          <w:tcPr>
            <w:tcW w:w="2177" w:type="dxa"/>
          </w:tcPr>
          <w:p w:rsidR="002566B2" w:rsidRPr="002D6F45" w:rsidRDefault="002566B2" w:rsidP="002566B2">
            <w:pPr>
              <w:suppressAutoHyphens w:val="0"/>
              <w:spacing w:line="240" w:lineRule="auto"/>
              <w:rPr>
                <w:rFonts w:eastAsia="SimSun"/>
                <w:sz w:val="18"/>
                <w:szCs w:val="18"/>
                <w:lang w:val="en-US" w:eastAsia="zh-CN"/>
              </w:rPr>
            </w:pPr>
            <w:hyperlink r:id="rId40" w:anchor="EndDec#EndDec" w:history="1">
              <w:r w:rsidRPr="002D6F45">
                <w:rPr>
                  <w:rFonts w:eastAsia="SimSun"/>
                  <w:sz w:val="18"/>
                  <w:szCs w:val="18"/>
                  <w:lang w:val="en-US" w:eastAsia="zh-CN"/>
                </w:rPr>
                <w:t>Azerbaijan</w:t>
              </w:r>
            </w:hyperlink>
          </w:p>
        </w:tc>
        <w:tc>
          <w:tcPr>
            <w:tcW w:w="1637" w:type="dxa"/>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27 February 2009</w:t>
            </w:r>
          </w:p>
        </w:tc>
        <w:tc>
          <w:tcPr>
            <w:tcW w:w="1613" w:type="dxa"/>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27 February 2011</w:t>
            </w:r>
          </w:p>
        </w:tc>
        <w:tc>
          <w:tcPr>
            <w:tcW w:w="1700" w:type="dxa"/>
          </w:tcPr>
          <w:p w:rsidR="002566B2" w:rsidRPr="002D6F45" w:rsidRDefault="002566B2" w:rsidP="002566B2">
            <w:pPr>
              <w:spacing w:line="240" w:lineRule="auto"/>
              <w:rPr>
                <w:bCs/>
                <w:sz w:val="18"/>
                <w:szCs w:val="18"/>
              </w:rPr>
            </w:pPr>
            <w:r w:rsidRPr="002D6F45">
              <w:rPr>
                <w:sz w:val="18"/>
                <w:szCs w:val="18"/>
              </w:rPr>
              <w:t>16 February 2011</w:t>
            </w:r>
          </w:p>
        </w:tc>
        <w:tc>
          <w:tcPr>
            <w:tcW w:w="1489" w:type="dxa"/>
          </w:tcPr>
          <w:p w:rsidR="002566B2" w:rsidRPr="002D6F45" w:rsidRDefault="002566B2" w:rsidP="002566B2">
            <w:pPr>
              <w:spacing w:after="120"/>
              <w:rPr>
                <w:sz w:val="18"/>
                <w:szCs w:val="18"/>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Bahrain</w:t>
                </w:r>
              </w:smartTag>
            </w:smartTag>
          </w:p>
          <w:p w:rsidR="002566B2" w:rsidRPr="002D6F45" w:rsidRDefault="002566B2" w:rsidP="002566B2">
            <w:pPr>
              <w:suppressAutoHyphens w:val="0"/>
              <w:spacing w:line="240" w:lineRule="auto"/>
              <w:rPr>
                <w:rFonts w:eastAsia="SimSun"/>
                <w:sz w:val="18"/>
                <w:szCs w:val="18"/>
                <w:lang w:val="en-US" w:eastAsia="zh-CN"/>
              </w:rPr>
            </w:pPr>
          </w:p>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Bangladesh</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22 October 2011</w:t>
            </w:r>
          </w:p>
          <w:p w:rsidR="002566B2" w:rsidRPr="002D6F45" w:rsidRDefault="002566B2" w:rsidP="002566B2">
            <w:pPr>
              <w:suppressAutoHyphens w:val="0"/>
              <w:spacing w:line="240" w:lineRule="auto"/>
              <w:rPr>
                <w:rFonts w:eastAsia="SimSun"/>
                <w:sz w:val="18"/>
                <w:szCs w:val="18"/>
                <w:lang w:val="en-US" w:eastAsia="zh-CN"/>
              </w:rPr>
            </w:pPr>
          </w:p>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30 December 2007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22 October 2013</w:t>
            </w:r>
          </w:p>
          <w:p w:rsidR="002566B2" w:rsidRPr="002D6F45" w:rsidRDefault="002566B2" w:rsidP="002566B2">
            <w:pPr>
              <w:suppressAutoHyphens w:val="0"/>
              <w:spacing w:line="240" w:lineRule="auto"/>
              <w:rPr>
                <w:rFonts w:eastAsia="SimSun"/>
                <w:sz w:val="18"/>
                <w:szCs w:val="18"/>
                <w:lang w:val="en-US" w:eastAsia="zh-CN"/>
              </w:rPr>
            </w:pPr>
          </w:p>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30 December 2009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41" w:anchor="EndDec#EndDec" w:history="1">
              <w:r w:rsidRPr="002D6F45">
                <w:rPr>
                  <w:rFonts w:eastAsia="SimSun"/>
                  <w:sz w:val="18"/>
                  <w:szCs w:val="18"/>
                  <w:lang w:val="en-US" w:eastAsia="zh-CN"/>
                </w:rPr>
                <w:t>Belgium</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2 August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2 August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sz w:val="18"/>
                <w:szCs w:val="18"/>
              </w:rPr>
              <w:t>28 July 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9C02F3" w:rsidRPr="002D6F45" w:rsidTr="005A58C1">
        <w:trPr>
          <w:tblCellSpacing w:w="7" w:type="dxa"/>
        </w:trPr>
        <w:tc>
          <w:tcPr>
            <w:tcW w:w="2177" w:type="dxa"/>
            <w:vAlign w:val="center"/>
          </w:tcPr>
          <w:p w:rsidR="009C02F3" w:rsidRPr="002D6F45" w:rsidRDefault="009C02F3" w:rsidP="002566B2">
            <w:pPr>
              <w:suppressAutoHyphens w:val="0"/>
              <w:spacing w:line="240" w:lineRule="auto"/>
              <w:rPr>
                <w:rFonts w:eastAsia="SimSun"/>
                <w:bCs/>
                <w:sz w:val="18"/>
                <w:szCs w:val="18"/>
                <w:lang w:val="en-US" w:eastAsia="zh-CN"/>
              </w:rPr>
            </w:pPr>
            <w:smartTag w:uri="urn:schemas-microsoft-com:office:smarttags" w:element="place">
              <w:smartTag w:uri="urn:schemas-microsoft-com:office:smarttags" w:element="country-region">
                <w:r w:rsidRPr="002D6F45">
                  <w:rPr>
                    <w:rFonts w:eastAsia="SimSun"/>
                    <w:bCs/>
                    <w:sz w:val="18"/>
                    <w:szCs w:val="18"/>
                    <w:lang w:val="en-US" w:eastAsia="zh-CN"/>
                  </w:rPr>
                  <w:t>Belize</w:t>
                </w:r>
              </w:smartTag>
            </w:smartTag>
          </w:p>
        </w:tc>
        <w:tc>
          <w:tcPr>
            <w:tcW w:w="1637" w:type="dxa"/>
            <w:vAlign w:val="center"/>
          </w:tcPr>
          <w:p w:rsidR="009C02F3" w:rsidRPr="002D6F45" w:rsidRDefault="009C02F3"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 July 2011</w:t>
            </w:r>
          </w:p>
        </w:tc>
        <w:tc>
          <w:tcPr>
            <w:tcW w:w="1613" w:type="dxa"/>
            <w:vAlign w:val="center"/>
          </w:tcPr>
          <w:p w:rsidR="009C02F3" w:rsidRPr="002D6F45" w:rsidRDefault="009C02F3"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 July 2013</w:t>
            </w:r>
          </w:p>
        </w:tc>
        <w:tc>
          <w:tcPr>
            <w:tcW w:w="1700" w:type="dxa"/>
          </w:tcPr>
          <w:p w:rsidR="009C02F3" w:rsidRPr="002D6F45" w:rsidRDefault="009C02F3" w:rsidP="002566B2">
            <w:pPr>
              <w:suppressAutoHyphens w:val="0"/>
              <w:spacing w:line="240" w:lineRule="auto"/>
              <w:rPr>
                <w:rFonts w:eastAsia="SimSun"/>
                <w:sz w:val="18"/>
                <w:szCs w:val="18"/>
                <w:lang w:val="en-US" w:eastAsia="zh-CN"/>
              </w:rPr>
            </w:pPr>
          </w:p>
        </w:tc>
        <w:tc>
          <w:tcPr>
            <w:tcW w:w="1489" w:type="dxa"/>
          </w:tcPr>
          <w:p w:rsidR="009C02F3" w:rsidRPr="002D6F45" w:rsidRDefault="009C02F3" w:rsidP="002566B2">
            <w:pPr>
              <w:suppressAutoHyphens w:val="0"/>
              <w:spacing w:line="240" w:lineRule="auto"/>
              <w:rPr>
                <w:rFonts w:eastAsia="SimSun"/>
                <w:sz w:val="18"/>
                <w:szCs w:val="18"/>
                <w:lang w:val="en-US" w:eastAsia="zh-CN"/>
              </w:rPr>
            </w:pPr>
          </w:p>
        </w:tc>
      </w:tr>
      <w:tr w:rsidR="009C02F3" w:rsidRPr="002D6F45" w:rsidTr="005A58C1">
        <w:trPr>
          <w:tblCellSpacing w:w="7" w:type="dxa"/>
        </w:trPr>
        <w:tc>
          <w:tcPr>
            <w:tcW w:w="2177" w:type="dxa"/>
            <w:vAlign w:val="center"/>
          </w:tcPr>
          <w:p w:rsidR="009C02F3" w:rsidRPr="002D6F45" w:rsidRDefault="009C02F3" w:rsidP="009C02F3">
            <w:pPr>
              <w:suppressAutoHyphens w:val="0"/>
              <w:spacing w:line="240" w:lineRule="auto"/>
              <w:rPr>
                <w:rFonts w:eastAsia="SimSun"/>
                <w:bCs/>
                <w:sz w:val="18"/>
                <w:szCs w:val="18"/>
                <w:lang w:val="en-US" w:eastAsia="zh-CN"/>
              </w:rPr>
            </w:pPr>
            <w:smartTag w:uri="urn:schemas-microsoft-com:office:smarttags" w:element="place">
              <w:smartTag w:uri="urn:schemas-microsoft-com:office:smarttags" w:element="country-region">
                <w:r w:rsidRPr="002D6F45">
                  <w:rPr>
                    <w:rFonts w:eastAsia="SimSun"/>
                    <w:bCs/>
                    <w:sz w:val="18"/>
                    <w:szCs w:val="18"/>
                    <w:lang w:val="en-US" w:eastAsia="zh-CN"/>
                  </w:rPr>
                  <w:t>Benin</w:t>
                </w:r>
              </w:smartTag>
            </w:smartTag>
          </w:p>
        </w:tc>
        <w:tc>
          <w:tcPr>
            <w:tcW w:w="1637" w:type="dxa"/>
            <w:vAlign w:val="center"/>
          </w:tcPr>
          <w:p w:rsidR="009C02F3" w:rsidRPr="002D6F45" w:rsidRDefault="009C02F3" w:rsidP="009C02F3">
            <w:pPr>
              <w:suppressAutoHyphens w:val="0"/>
              <w:spacing w:line="240" w:lineRule="auto"/>
              <w:rPr>
                <w:rFonts w:eastAsia="SimSun"/>
                <w:bCs/>
                <w:sz w:val="18"/>
                <w:szCs w:val="18"/>
                <w:lang w:val="en-US" w:eastAsia="zh-CN"/>
              </w:rPr>
            </w:pPr>
            <w:r w:rsidRPr="002D6F45">
              <w:rPr>
                <w:rFonts w:eastAsia="SimSun"/>
                <w:bCs/>
                <w:sz w:val="18"/>
                <w:szCs w:val="18"/>
                <w:lang w:val="en-US" w:eastAsia="zh-CN"/>
              </w:rPr>
              <w:t>5 August 2012</w:t>
            </w:r>
          </w:p>
        </w:tc>
        <w:tc>
          <w:tcPr>
            <w:tcW w:w="1613" w:type="dxa"/>
            <w:vAlign w:val="center"/>
          </w:tcPr>
          <w:p w:rsidR="009C02F3" w:rsidRPr="002D6F45" w:rsidRDefault="009C02F3" w:rsidP="009C02F3">
            <w:pPr>
              <w:suppressAutoHyphens w:val="0"/>
              <w:spacing w:line="240" w:lineRule="auto"/>
              <w:rPr>
                <w:rFonts w:eastAsia="SimSun"/>
                <w:bCs/>
                <w:sz w:val="18"/>
                <w:szCs w:val="18"/>
                <w:lang w:val="en-US" w:eastAsia="zh-CN"/>
              </w:rPr>
            </w:pPr>
            <w:r w:rsidRPr="002D6F45">
              <w:rPr>
                <w:rFonts w:eastAsia="SimSun"/>
                <w:bCs/>
                <w:sz w:val="18"/>
                <w:szCs w:val="18"/>
                <w:lang w:val="en-US" w:eastAsia="zh-CN"/>
              </w:rPr>
              <w:t>5 August 2014</w:t>
            </w:r>
          </w:p>
        </w:tc>
        <w:tc>
          <w:tcPr>
            <w:tcW w:w="1700" w:type="dxa"/>
          </w:tcPr>
          <w:p w:rsidR="009C02F3" w:rsidRPr="002D6F45" w:rsidRDefault="009C02F3" w:rsidP="002566B2">
            <w:pPr>
              <w:suppressAutoHyphens w:val="0"/>
              <w:spacing w:line="240" w:lineRule="auto"/>
              <w:rPr>
                <w:rFonts w:eastAsia="SimSun"/>
                <w:bCs/>
                <w:sz w:val="18"/>
                <w:szCs w:val="18"/>
                <w:lang w:val="en-US" w:eastAsia="zh-CN"/>
              </w:rPr>
            </w:pPr>
          </w:p>
        </w:tc>
        <w:tc>
          <w:tcPr>
            <w:tcW w:w="1489" w:type="dxa"/>
          </w:tcPr>
          <w:p w:rsidR="009C02F3" w:rsidRPr="002D6F45" w:rsidRDefault="009C02F3" w:rsidP="002566B2">
            <w:pPr>
              <w:suppressAutoHyphens w:val="0"/>
              <w:spacing w:line="240" w:lineRule="auto"/>
              <w:rPr>
                <w:rFonts w:eastAsia="SimSun"/>
                <w:bCs/>
                <w:sz w:val="18"/>
                <w:szCs w:val="18"/>
                <w:lang w:val="en-US" w:eastAsia="zh-CN"/>
              </w:rPr>
            </w:pPr>
          </w:p>
        </w:tc>
      </w:tr>
      <w:tr w:rsidR="00C33AD2" w:rsidRPr="002D6F45" w:rsidTr="005A58C1">
        <w:trPr>
          <w:tblCellSpacing w:w="7" w:type="dxa"/>
        </w:trPr>
        <w:tc>
          <w:tcPr>
            <w:tcW w:w="2177" w:type="dxa"/>
            <w:vAlign w:val="center"/>
          </w:tcPr>
          <w:p w:rsidR="00C33AD2" w:rsidRPr="002D6F45" w:rsidRDefault="00C33AD2" w:rsidP="002566B2">
            <w:pPr>
              <w:suppressAutoHyphens w:val="0"/>
              <w:spacing w:line="240" w:lineRule="auto"/>
              <w:rPr>
                <w:rFonts w:eastAsia="SimSun"/>
                <w:sz w:val="18"/>
                <w:szCs w:val="18"/>
                <w:lang w:val="en-US" w:eastAsia="zh-CN"/>
              </w:rPr>
            </w:pPr>
            <w:smartTag w:uri="urn:schemas-microsoft-com:office:smarttags" w:element="country-region">
              <w:r w:rsidRPr="002D6F45">
                <w:rPr>
                  <w:rFonts w:eastAsia="SimSun"/>
                  <w:bCs/>
                  <w:sz w:val="18"/>
                  <w:szCs w:val="18"/>
                  <w:lang w:val="en-US" w:eastAsia="zh-CN"/>
                </w:rPr>
                <w:t>Bolivia</w:t>
              </w:r>
            </w:smartTag>
            <w:r w:rsidRPr="002D6F45">
              <w:rPr>
                <w:rFonts w:eastAsia="SimSun"/>
                <w:bCs/>
                <w:sz w:val="18"/>
                <w:szCs w:val="18"/>
                <w:lang w:val="en-US" w:eastAsia="zh-CN"/>
              </w:rPr>
              <w:t xml:space="preserve"> (</w:t>
            </w:r>
            <w:smartTag w:uri="urn:schemas-microsoft-com:office:smarttags" w:element="place">
              <w:smartTag w:uri="urn:schemas-microsoft-com:office:smarttags" w:element="PlaceName">
                <w:r w:rsidRPr="002D6F45">
                  <w:rPr>
                    <w:rFonts w:eastAsia="SimSun"/>
                    <w:bCs/>
                    <w:sz w:val="18"/>
                    <w:szCs w:val="18"/>
                    <w:lang w:val="en-US" w:eastAsia="zh-CN"/>
                  </w:rPr>
                  <w:t>Plurinational</w:t>
                </w:r>
              </w:smartTag>
              <w:r w:rsidRPr="002D6F45">
                <w:rPr>
                  <w:rFonts w:eastAsia="SimSun"/>
                  <w:bCs/>
                  <w:sz w:val="18"/>
                  <w:szCs w:val="18"/>
                  <w:lang w:val="en-US" w:eastAsia="zh-CN"/>
                </w:rPr>
                <w:t xml:space="preserve"> </w:t>
              </w:r>
              <w:smartTag w:uri="urn:schemas-microsoft-com:office:smarttags" w:element="PlaceType">
                <w:r w:rsidRPr="002D6F45">
                  <w:rPr>
                    <w:rFonts w:eastAsia="SimSun"/>
                    <w:bCs/>
                    <w:sz w:val="18"/>
                    <w:szCs w:val="18"/>
                    <w:lang w:val="en-US" w:eastAsia="zh-CN"/>
                  </w:rPr>
                  <w:t>State</w:t>
                </w:r>
              </w:smartTag>
            </w:smartTag>
            <w:r w:rsidRPr="002D6F45">
              <w:rPr>
                <w:rFonts w:eastAsia="SimSun"/>
                <w:bCs/>
                <w:sz w:val="18"/>
                <w:szCs w:val="18"/>
                <w:lang w:val="en-US" w:eastAsia="zh-CN"/>
              </w:rPr>
              <w:t xml:space="preserve"> of)</w:t>
            </w:r>
          </w:p>
        </w:tc>
        <w:tc>
          <w:tcPr>
            <w:tcW w:w="1637" w:type="dxa"/>
            <w:vAlign w:val="center"/>
          </w:tcPr>
          <w:p w:rsidR="00C33AD2" w:rsidRPr="002D6F45" w:rsidRDefault="00C33AD2" w:rsidP="002566B2">
            <w:pPr>
              <w:suppressAutoHyphens w:val="0"/>
              <w:spacing w:line="240" w:lineRule="auto"/>
              <w:rPr>
                <w:rFonts w:eastAsia="SimSun"/>
                <w:sz w:val="18"/>
                <w:szCs w:val="18"/>
                <w:lang w:val="en-US" w:eastAsia="zh-CN"/>
              </w:rPr>
            </w:pPr>
            <w:r w:rsidRPr="002D6F45">
              <w:rPr>
                <w:rFonts w:eastAsia="SimSun"/>
                <w:bCs/>
                <w:sz w:val="18"/>
                <w:szCs w:val="18"/>
                <w:lang w:val="en-US" w:eastAsia="zh-CN"/>
              </w:rPr>
              <w:t>16 December 2009</w:t>
            </w:r>
          </w:p>
        </w:tc>
        <w:tc>
          <w:tcPr>
            <w:tcW w:w="1613" w:type="dxa"/>
            <w:vAlign w:val="center"/>
          </w:tcPr>
          <w:p w:rsidR="00C33AD2" w:rsidRPr="002D6F45" w:rsidRDefault="00C33AD2" w:rsidP="002566B2">
            <w:pPr>
              <w:suppressAutoHyphens w:val="0"/>
              <w:spacing w:line="240" w:lineRule="auto"/>
              <w:rPr>
                <w:rFonts w:eastAsia="SimSun"/>
                <w:sz w:val="18"/>
                <w:szCs w:val="18"/>
                <w:lang w:val="en-US" w:eastAsia="zh-CN"/>
              </w:rPr>
            </w:pPr>
            <w:r w:rsidRPr="002D6F45">
              <w:rPr>
                <w:rFonts w:eastAsia="SimSun"/>
                <w:bCs/>
                <w:sz w:val="18"/>
                <w:szCs w:val="18"/>
                <w:lang w:val="en-US" w:eastAsia="zh-CN"/>
              </w:rPr>
              <w:t>16 December 2011</w:t>
            </w:r>
          </w:p>
        </w:tc>
        <w:tc>
          <w:tcPr>
            <w:tcW w:w="1700" w:type="dxa"/>
          </w:tcPr>
          <w:p w:rsidR="00C33AD2" w:rsidRPr="002D6F45" w:rsidRDefault="00C33AD2" w:rsidP="002566B2">
            <w:pPr>
              <w:suppressAutoHyphens w:val="0"/>
              <w:spacing w:line="240" w:lineRule="auto"/>
              <w:rPr>
                <w:rFonts w:eastAsia="SimSun"/>
                <w:sz w:val="18"/>
                <w:szCs w:val="18"/>
                <w:lang w:val="en-US" w:eastAsia="zh-CN"/>
              </w:rPr>
            </w:pPr>
          </w:p>
        </w:tc>
        <w:tc>
          <w:tcPr>
            <w:tcW w:w="1489" w:type="dxa"/>
          </w:tcPr>
          <w:p w:rsidR="00C33AD2" w:rsidRPr="002D6F45" w:rsidRDefault="00C33AD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Bosnia and Herzegovina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12 April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12 April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Brazil</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September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September 2010 </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25 May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9C02F3" w:rsidRPr="002D6F45" w:rsidTr="005A58C1">
        <w:trPr>
          <w:tblCellSpacing w:w="7" w:type="dxa"/>
        </w:trPr>
        <w:tc>
          <w:tcPr>
            <w:tcW w:w="2177" w:type="dxa"/>
            <w:vAlign w:val="center"/>
          </w:tcPr>
          <w:p w:rsidR="009C02F3" w:rsidRPr="002D6F45" w:rsidRDefault="009C02F3"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Bulgaria</w:t>
                </w:r>
              </w:smartTag>
            </w:smartTag>
          </w:p>
        </w:tc>
        <w:tc>
          <w:tcPr>
            <w:tcW w:w="1637" w:type="dxa"/>
            <w:vAlign w:val="center"/>
          </w:tcPr>
          <w:p w:rsidR="009C02F3" w:rsidRPr="002D6F45" w:rsidRDefault="009C02F3"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22 April 2012</w:t>
            </w:r>
          </w:p>
        </w:tc>
        <w:tc>
          <w:tcPr>
            <w:tcW w:w="1613" w:type="dxa"/>
            <w:vAlign w:val="center"/>
          </w:tcPr>
          <w:p w:rsidR="009C02F3" w:rsidRPr="002D6F45" w:rsidRDefault="009C02F3"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22 April 2014</w:t>
            </w:r>
          </w:p>
        </w:tc>
        <w:tc>
          <w:tcPr>
            <w:tcW w:w="1700" w:type="dxa"/>
          </w:tcPr>
          <w:p w:rsidR="009C02F3" w:rsidRPr="002D6F45" w:rsidRDefault="009C02F3" w:rsidP="002566B2">
            <w:pPr>
              <w:suppressAutoHyphens w:val="0"/>
              <w:spacing w:line="240" w:lineRule="auto"/>
              <w:rPr>
                <w:rFonts w:eastAsia="SimSun"/>
                <w:sz w:val="18"/>
                <w:szCs w:val="18"/>
                <w:lang w:val="en-US" w:eastAsia="zh-CN"/>
              </w:rPr>
            </w:pPr>
          </w:p>
        </w:tc>
        <w:tc>
          <w:tcPr>
            <w:tcW w:w="1489" w:type="dxa"/>
          </w:tcPr>
          <w:p w:rsidR="009C02F3" w:rsidRPr="002D6F45" w:rsidRDefault="009C02F3"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Burkina Faso</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23 August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23 August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42" w:anchor="EndDec#EndDec" w:history="1">
              <w:r w:rsidRPr="002D6F45">
                <w:rPr>
                  <w:rFonts w:eastAsia="SimSun"/>
                  <w:sz w:val="18"/>
                  <w:szCs w:val="18"/>
                  <w:lang w:val="en-US" w:eastAsia="zh-CN"/>
                </w:rPr>
                <w:t>Canada</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11 April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11 April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9C02F3" w:rsidRPr="002D6F45" w:rsidTr="005A58C1">
        <w:trPr>
          <w:tblCellSpacing w:w="7" w:type="dxa"/>
        </w:trPr>
        <w:tc>
          <w:tcPr>
            <w:tcW w:w="2177" w:type="dxa"/>
            <w:vAlign w:val="center"/>
          </w:tcPr>
          <w:p w:rsidR="009C02F3" w:rsidRPr="002D6F45" w:rsidRDefault="009C02F3"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Cape Verde</w:t>
                </w:r>
              </w:smartTag>
            </w:smartTag>
          </w:p>
        </w:tc>
        <w:tc>
          <w:tcPr>
            <w:tcW w:w="1637" w:type="dxa"/>
            <w:vAlign w:val="center"/>
          </w:tcPr>
          <w:p w:rsidR="009C02F3"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10 November 2011</w:t>
            </w:r>
          </w:p>
        </w:tc>
        <w:tc>
          <w:tcPr>
            <w:tcW w:w="1613" w:type="dxa"/>
            <w:vAlign w:val="center"/>
          </w:tcPr>
          <w:p w:rsidR="009C02F3"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10 November 2012</w:t>
            </w:r>
          </w:p>
        </w:tc>
        <w:tc>
          <w:tcPr>
            <w:tcW w:w="1700" w:type="dxa"/>
          </w:tcPr>
          <w:p w:rsidR="009C02F3" w:rsidRPr="002D6F45" w:rsidRDefault="009C02F3" w:rsidP="002566B2">
            <w:pPr>
              <w:suppressAutoHyphens w:val="0"/>
              <w:spacing w:line="240" w:lineRule="auto"/>
              <w:rPr>
                <w:rFonts w:eastAsia="SimSun"/>
                <w:sz w:val="18"/>
                <w:szCs w:val="18"/>
                <w:lang w:val="en-US" w:eastAsia="zh-CN"/>
              </w:rPr>
            </w:pPr>
          </w:p>
        </w:tc>
        <w:tc>
          <w:tcPr>
            <w:tcW w:w="1489" w:type="dxa"/>
          </w:tcPr>
          <w:p w:rsidR="009C02F3" w:rsidRPr="002D6F45" w:rsidRDefault="009C02F3"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Chile</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29 August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29 August 2010 </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14 August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China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September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September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iCs/>
                <w:sz w:val="18"/>
                <w:szCs w:val="18"/>
              </w:rPr>
              <w:t>30 August 2010</w:t>
            </w:r>
          </w:p>
        </w:tc>
        <w:tc>
          <w:tcPr>
            <w:tcW w:w="1489" w:type="dxa"/>
          </w:tcPr>
          <w:p w:rsidR="002566B2" w:rsidRPr="002D6F45" w:rsidRDefault="009C02F3" w:rsidP="002566B2">
            <w:pPr>
              <w:suppressAutoHyphens w:val="0"/>
              <w:spacing w:line="240" w:lineRule="auto"/>
              <w:rPr>
                <w:bCs/>
                <w:iCs/>
                <w:sz w:val="18"/>
                <w:szCs w:val="18"/>
              </w:rPr>
            </w:pPr>
            <w:r w:rsidRPr="002D6F45">
              <w:rPr>
                <w:bCs/>
                <w:iCs/>
                <w:sz w:val="18"/>
                <w:szCs w:val="18"/>
              </w:rPr>
              <w:t>18</w:t>
            </w:r>
            <w:r w:rsidR="00924508" w:rsidRPr="002D6F45">
              <w:rPr>
                <w:bCs/>
                <w:iCs/>
                <w:sz w:val="18"/>
                <w:szCs w:val="18"/>
              </w:rPr>
              <w:t xml:space="preserve"> </w:t>
            </w:r>
            <w:r w:rsidRPr="002D6F45">
              <w:rPr>
                <w:bCs/>
                <w:iCs/>
                <w:sz w:val="18"/>
                <w:szCs w:val="18"/>
              </w:rPr>
              <w:t>September</w:t>
            </w:r>
            <w:r w:rsidR="005A58C1" w:rsidRPr="002D6F45">
              <w:rPr>
                <w:bCs/>
                <w:iCs/>
                <w:sz w:val="18"/>
                <w:szCs w:val="18"/>
              </w:rPr>
              <w:t xml:space="preserve"> </w:t>
            </w:r>
            <w:r w:rsidRPr="002D6F45">
              <w:rPr>
                <w:bCs/>
                <w:iCs/>
                <w:sz w:val="18"/>
                <w:szCs w:val="18"/>
              </w:rPr>
              <w:t>2012</w:t>
            </w: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Colombia</w:t>
                </w:r>
              </w:smartTag>
            </w:smartTag>
          </w:p>
          <w:p w:rsidR="002566B2" w:rsidRPr="002D6F45" w:rsidRDefault="002566B2" w:rsidP="002566B2">
            <w:pPr>
              <w:suppressAutoHyphens w:val="0"/>
              <w:spacing w:line="240" w:lineRule="auto"/>
              <w:rPr>
                <w:rFonts w:eastAsia="SimSun"/>
                <w:sz w:val="18"/>
                <w:szCs w:val="18"/>
                <w:lang w:val="en-US" w:eastAsia="zh-CN"/>
              </w:rPr>
            </w:pPr>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10 June 2011</w:t>
            </w:r>
          </w:p>
          <w:p w:rsidR="002566B2" w:rsidRPr="002D6F45" w:rsidRDefault="002566B2" w:rsidP="002566B2">
            <w:pPr>
              <w:suppressAutoHyphens w:val="0"/>
              <w:spacing w:line="240" w:lineRule="auto"/>
              <w:rPr>
                <w:rFonts w:eastAsia="SimSun"/>
                <w:sz w:val="18"/>
                <w:szCs w:val="18"/>
                <w:lang w:val="en-US" w:eastAsia="zh-CN"/>
              </w:rPr>
            </w:pP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10 June 2013</w:t>
            </w:r>
          </w:p>
          <w:p w:rsidR="002566B2" w:rsidRPr="002D6F45" w:rsidRDefault="002566B2" w:rsidP="002566B2">
            <w:pPr>
              <w:suppressAutoHyphens w:val="0"/>
              <w:spacing w:line="240" w:lineRule="auto"/>
              <w:rPr>
                <w:rFonts w:eastAsia="SimSun"/>
                <w:sz w:val="18"/>
                <w:szCs w:val="18"/>
                <w:lang w:val="en-US" w:eastAsia="zh-CN"/>
              </w:rPr>
            </w:pP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FB4B52" w:rsidRPr="002D6F45" w:rsidTr="005A58C1">
        <w:trPr>
          <w:tblCellSpacing w:w="7" w:type="dxa"/>
        </w:trPr>
        <w:tc>
          <w:tcPr>
            <w:tcW w:w="2177" w:type="dxa"/>
            <w:vAlign w:val="center"/>
          </w:tcPr>
          <w:p w:rsidR="00FB4B52" w:rsidRPr="002D6F45" w:rsidRDefault="00FB4B52" w:rsidP="002566B2">
            <w:pPr>
              <w:suppressAutoHyphens w:val="0"/>
              <w:spacing w:line="240" w:lineRule="auto"/>
              <w:rPr>
                <w:rFonts w:eastAsia="SimSun"/>
                <w:sz w:val="18"/>
                <w:szCs w:val="18"/>
                <w:lang w:val="en-US" w:eastAsia="zh-CN"/>
              </w:rPr>
            </w:pPr>
            <w:smartTag w:uri="urn:schemas-microsoft-com:office:smarttags" w:element="place">
              <w:r w:rsidRPr="002D6F45">
                <w:rPr>
                  <w:rFonts w:eastAsia="SimSun"/>
                  <w:sz w:val="18"/>
                  <w:szCs w:val="18"/>
                  <w:lang w:val="en-US" w:eastAsia="zh-CN"/>
                </w:rPr>
                <w:t>Cook Islands</w:t>
              </w:r>
            </w:smartTag>
          </w:p>
        </w:tc>
        <w:tc>
          <w:tcPr>
            <w:tcW w:w="1637" w:type="dxa"/>
            <w:vAlign w:val="center"/>
          </w:tcPr>
          <w:p w:rsidR="00FB4B5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8 June 2009</w:t>
            </w:r>
          </w:p>
        </w:tc>
        <w:tc>
          <w:tcPr>
            <w:tcW w:w="1613" w:type="dxa"/>
            <w:vAlign w:val="center"/>
          </w:tcPr>
          <w:p w:rsidR="00FB4B5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8 June 2011</w:t>
            </w:r>
          </w:p>
        </w:tc>
        <w:tc>
          <w:tcPr>
            <w:tcW w:w="1700" w:type="dxa"/>
          </w:tcPr>
          <w:p w:rsidR="00FB4B5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9 December 2011</w:t>
            </w:r>
          </w:p>
        </w:tc>
        <w:tc>
          <w:tcPr>
            <w:tcW w:w="1489" w:type="dxa"/>
          </w:tcPr>
          <w:p w:rsidR="00FB4B52" w:rsidRPr="002D6F45" w:rsidRDefault="00FB4B5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Costa Rica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November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November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29 March 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Croatia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15 September 2007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15 September 2009 </w:t>
            </w:r>
          </w:p>
        </w:tc>
        <w:tc>
          <w:tcPr>
            <w:tcW w:w="1700" w:type="dxa"/>
          </w:tcPr>
          <w:p w:rsidR="002566B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27 October 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Cuba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6 October 2007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6 October 2009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country-region">
              <w:smartTag w:uri="urn:schemas-microsoft-com:office:smarttags" w:element="place">
                <w:r w:rsidRPr="002D6F45">
                  <w:rPr>
                    <w:rFonts w:eastAsia="SimSun"/>
                    <w:sz w:val="18"/>
                    <w:szCs w:val="18"/>
                    <w:lang w:val="en-US" w:eastAsia="zh-CN"/>
                  </w:rPr>
                  <w:t>Cyprus</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27 July </w:t>
            </w:r>
            <w:r w:rsidR="00FB4B52" w:rsidRPr="002D6F45">
              <w:rPr>
                <w:rFonts w:eastAsia="SimSun"/>
                <w:sz w:val="18"/>
                <w:szCs w:val="18"/>
                <w:lang w:val="en-US" w:eastAsia="zh-CN"/>
              </w:rPr>
              <w:t>2011</w:t>
            </w:r>
          </w:p>
        </w:tc>
        <w:tc>
          <w:tcPr>
            <w:tcW w:w="1613" w:type="dxa"/>
            <w:vAlign w:val="center"/>
          </w:tcPr>
          <w:p w:rsidR="002566B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27 July 2013</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FB4B52" w:rsidRPr="002D6F45" w:rsidTr="005A58C1">
        <w:trPr>
          <w:tblCellSpacing w:w="7" w:type="dxa"/>
        </w:trPr>
        <w:tc>
          <w:tcPr>
            <w:tcW w:w="2177" w:type="dxa"/>
            <w:vAlign w:val="center"/>
          </w:tcPr>
          <w:p w:rsidR="00FB4B52" w:rsidRPr="002D6F45" w:rsidRDefault="00FB4B52" w:rsidP="002566B2">
            <w:pPr>
              <w:suppressAutoHyphens w:val="0"/>
              <w:spacing w:line="240" w:lineRule="auto"/>
              <w:rPr>
                <w:rFonts w:eastAsia="SimSun"/>
                <w:sz w:val="18"/>
                <w:szCs w:val="18"/>
                <w:lang w:val="en-US" w:eastAsia="zh-CN"/>
              </w:rPr>
            </w:pPr>
            <w:hyperlink r:id="rId43" w:anchor="EndDec#EndDec" w:history="1">
              <w:r w:rsidRPr="002D6F45">
                <w:rPr>
                  <w:rStyle w:val="Hyperlink"/>
                  <w:rFonts w:eastAsia="SimSun"/>
                  <w:sz w:val="18"/>
                  <w:szCs w:val="18"/>
                  <w:lang w:val="en-US" w:eastAsia="zh-CN"/>
                </w:rPr>
                <w:t>Czech Republic</w:t>
              </w:r>
            </w:hyperlink>
          </w:p>
        </w:tc>
        <w:tc>
          <w:tcPr>
            <w:tcW w:w="1637" w:type="dxa"/>
            <w:vAlign w:val="center"/>
          </w:tcPr>
          <w:p w:rsidR="00FB4B5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28 October 2009</w:t>
            </w:r>
          </w:p>
        </w:tc>
        <w:tc>
          <w:tcPr>
            <w:tcW w:w="1613" w:type="dxa"/>
            <w:vAlign w:val="center"/>
          </w:tcPr>
          <w:p w:rsidR="00FB4B5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28 October 2011</w:t>
            </w:r>
          </w:p>
        </w:tc>
        <w:tc>
          <w:tcPr>
            <w:tcW w:w="1700" w:type="dxa"/>
          </w:tcPr>
          <w:p w:rsidR="00FB4B5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 November 2011</w:t>
            </w:r>
          </w:p>
        </w:tc>
        <w:tc>
          <w:tcPr>
            <w:tcW w:w="1489" w:type="dxa"/>
          </w:tcPr>
          <w:p w:rsidR="00FB4B52" w:rsidRPr="002D6F45" w:rsidRDefault="00FB4B5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Denmark</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August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August 2011 </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24 August 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Djibouti</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18 July 2012</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18 July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Dominican Republic</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18 September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18 September 2011 </w:t>
            </w:r>
          </w:p>
        </w:tc>
        <w:tc>
          <w:tcPr>
            <w:tcW w:w="1700" w:type="dxa"/>
          </w:tcPr>
          <w:p w:rsidR="002566B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5 December 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Ecuador</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3 May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3 May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sz w:val="18"/>
                <w:szCs w:val="18"/>
              </w:rPr>
              <w:t>8 September</w:t>
            </w:r>
            <w:r w:rsidR="005A58C1" w:rsidRPr="002D6F45">
              <w:rPr>
                <w:sz w:val="18"/>
                <w:szCs w:val="18"/>
              </w:rPr>
              <w:t xml:space="preserve"> </w:t>
            </w:r>
            <w:r w:rsidRPr="002D6F45">
              <w:rPr>
                <w:sz w:val="18"/>
                <w:szCs w:val="18"/>
              </w:rPr>
              <w:t>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44" w:anchor="EndDec#EndDec" w:history="1">
              <w:r w:rsidRPr="002D6F45">
                <w:rPr>
                  <w:rFonts w:eastAsia="SimSun"/>
                  <w:sz w:val="18"/>
                  <w:szCs w:val="18"/>
                  <w:lang w:val="en-US" w:eastAsia="zh-CN"/>
                </w:rPr>
                <w:t>Egypt</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14 May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14 May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El Salvador</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14 January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14 January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sz w:val="18"/>
                <w:szCs w:val="18"/>
              </w:rPr>
              <w:t>5 January 2011</w:t>
            </w:r>
          </w:p>
        </w:tc>
        <w:tc>
          <w:tcPr>
            <w:tcW w:w="1489" w:type="dxa"/>
          </w:tcPr>
          <w:p w:rsidR="002566B2" w:rsidRPr="002D6F45" w:rsidRDefault="002566B2" w:rsidP="002566B2">
            <w:pPr>
              <w:suppressAutoHyphens w:val="0"/>
              <w:spacing w:line="240" w:lineRule="auto"/>
              <w:rPr>
                <w:bCs/>
                <w:sz w:val="18"/>
                <w:szCs w:val="18"/>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Estonia</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30 June 2012</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30 June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Ethiopia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August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August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European Union</w:t>
            </w:r>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23 January 2011</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23 January 2013</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45" w:anchor="EndDec#EndDec" w:history="1">
              <w:r w:rsidRPr="002D6F45">
                <w:rPr>
                  <w:rFonts w:eastAsia="SimSun"/>
                  <w:sz w:val="18"/>
                  <w:szCs w:val="18"/>
                  <w:lang w:val="en-US" w:eastAsia="zh-CN"/>
                </w:rPr>
                <w:t>France</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18 March 2010</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18 March 2012</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Gabon</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November 2007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November 2009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46" w:anchor="EndDec#EndDec" w:history="1">
              <w:r w:rsidRPr="002D6F45">
                <w:rPr>
                  <w:rFonts w:eastAsia="SimSun"/>
                  <w:sz w:val="18"/>
                  <w:szCs w:val="18"/>
                  <w:lang w:val="en-US" w:eastAsia="zh-CN"/>
                </w:rPr>
                <w:t>Germany</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March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March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sz w:val="18"/>
                <w:szCs w:val="18"/>
              </w:rPr>
              <w:t>19</w:t>
            </w:r>
            <w:r w:rsidR="00924508" w:rsidRPr="002D6F45">
              <w:rPr>
                <w:sz w:val="18"/>
                <w:szCs w:val="18"/>
              </w:rPr>
              <w:t xml:space="preserve"> </w:t>
            </w:r>
            <w:r w:rsidRPr="002D6F45">
              <w:rPr>
                <w:sz w:val="18"/>
                <w:szCs w:val="18"/>
              </w:rPr>
              <w:t>September</w:t>
            </w:r>
            <w:r w:rsidR="005A58C1" w:rsidRPr="002D6F45">
              <w:rPr>
                <w:sz w:val="18"/>
                <w:szCs w:val="18"/>
              </w:rPr>
              <w:t xml:space="preserve"> </w:t>
            </w:r>
            <w:r w:rsidRPr="002D6F45">
              <w:rPr>
                <w:sz w:val="18"/>
                <w:szCs w:val="18"/>
              </w:rPr>
              <w:t>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Ghana</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31 August 2012</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31 August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Greece</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30</w:t>
            </w:r>
            <w:r w:rsidR="00924508" w:rsidRPr="002D6F45">
              <w:rPr>
                <w:rFonts w:eastAsia="SimSun"/>
                <w:sz w:val="18"/>
                <w:szCs w:val="18"/>
                <w:lang w:val="en-US" w:eastAsia="zh-CN"/>
              </w:rPr>
              <w:t xml:space="preserve"> </w:t>
            </w:r>
            <w:r w:rsidRPr="002D6F45">
              <w:rPr>
                <w:rFonts w:eastAsia="SimSun"/>
                <w:sz w:val="18"/>
                <w:szCs w:val="18"/>
                <w:lang w:val="en-US" w:eastAsia="zh-CN"/>
              </w:rPr>
              <w:t>June 2012</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30 June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Guatemala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March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March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Guinea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8 March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8 March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Haiti</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23 August 209</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23 August 2011</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Honduras</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14 March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14 March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Hungary</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20 August 2007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20 August 2009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sz w:val="18"/>
                <w:szCs w:val="18"/>
              </w:rPr>
              <w:t>14 October 2010</w:t>
            </w:r>
          </w:p>
        </w:tc>
        <w:tc>
          <w:tcPr>
            <w:tcW w:w="1489" w:type="dxa"/>
          </w:tcPr>
          <w:p w:rsidR="002566B2" w:rsidRPr="002D6F45" w:rsidRDefault="009C02F3" w:rsidP="002566B2">
            <w:pPr>
              <w:suppressAutoHyphens w:val="0"/>
              <w:spacing w:line="240" w:lineRule="auto"/>
              <w:rPr>
                <w:bCs/>
                <w:sz w:val="18"/>
                <w:szCs w:val="18"/>
              </w:rPr>
            </w:pPr>
            <w:r w:rsidRPr="002D6F45">
              <w:rPr>
                <w:bCs/>
                <w:sz w:val="18"/>
                <w:szCs w:val="18"/>
              </w:rPr>
              <w:t>20</w:t>
            </w:r>
            <w:r w:rsidR="00924508" w:rsidRPr="002D6F45">
              <w:rPr>
                <w:bCs/>
                <w:sz w:val="18"/>
                <w:szCs w:val="18"/>
              </w:rPr>
              <w:t xml:space="preserve"> </w:t>
            </w:r>
            <w:r w:rsidRPr="002D6F45">
              <w:rPr>
                <w:bCs/>
                <w:sz w:val="18"/>
                <w:szCs w:val="18"/>
              </w:rPr>
              <w:t>September</w:t>
            </w:r>
            <w:r w:rsidR="008B1615" w:rsidRPr="002D6F45">
              <w:rPr>
                <w:bCs/>
                <w:sz w:val="18"/>
                <w:szCs w:val="18"/>
              </w:rPr>
              <w:t xml:space="preserve"> </w:t>
            </w:r>
            <w:r w:rsidRPr="002D6F45">
              <w:rPr>
                <w:bCs/>
                <w:sz w:val="18"/>
                <w:szCs w:val="18"/>
              </w:rPr>
              <w:t>2012</w:t>
            </w: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India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November 2007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November 2009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Indonesia</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30 December 2011</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30 December 2013</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Iran</w:t>
                </w:r>
              </w:smartTag>
            </w:smartTag>
            <w:r w:rsidRPr="002D6F45">
              <w:rPr>
                <w:rFonts w:eastAsia="SimSun"/>
                <w:sz w:val="18"/>
                <w:szCs w:val="18"/>
                <w:lang w:val="en-US" w:eastAsia="zh-CN"/>
              </w:rPr>
              <w:t xml:space="preserve"> (Islamic Republic of)</w:t>
            </w:r>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23 November 2009</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23 November 2011</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Israel</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28 October 2012</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28 October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Italy</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15 June 2009</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15 June 2011</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Jamaica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30 April 2007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30 April 2009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Jordan</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30 April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30 April 2010 </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 October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Kenya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19 June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19 June 2010 </w:t>
            </w:r>
          </w:p>
        </w:tc>
        <w:tc>
          <w:tcPr>
            <w:tcW w:w="1700" w:type="dxa"/>
          </w:tcPr>
          <w:p w:rsidR="002566B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 April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Lao People</w:t>
            </w:r>
            <w:r w:rsidR="00D83B9C" w:rsidRPr="002D6F45">
              <w:rPr>
                <w:rFonts w:eastAsia="SimSun"/>
                <w:sz w:val="18"/>
                <w:szCs w:val="18"/>
                <w:lang w:val="en-US" w:eastAsia="zh-CN"/>
              </w:rPr>
              <w:t>’</w:t>
            </w:r>
            <w:r w:rsidRPr="002D6F45">
              <w:rPr>
                <w:rFonts w:eastAsia="SimSun"/>
                <w:sz w:val="18"/>
                <w:szCs w:val="18"/>
                <w:lang w:val="en-US" w:eastAsia="zh-CN"/>
              </w:rPr>
              <w:t>s Democratic Republic</w:t>
            </w:r>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25 October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25 October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47" w:anchor="EndDec#EndDec" w:history="1">
              <w:r w:rsidRPr="002D6F45">
                <w:rPr>
                  <w:rFonts w:eastAsia="SimSun"/>
                  <w:sz w:val="18"/>
                  <w:szCs w:val="18"/>
                  <w:lang w:val="en-US" w:eastAsia="zh-CN"/>
                </w:rPr>
                <w:t>Latvia</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1 April 2010</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April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Lesotho</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2 January 2009</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2 January 2011</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Liberia</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26 August 2012</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26 August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48" w:anchor="EndDec#EndDec" w:history="1">
              <w:r w:rsidRPr="002D6F45">
                <w:rPr>
                  <w:rFonts w:eastAsia="SimSun"/>
                  <w:sz w:val="18"/>
                  <w:szCs w:val="18"/>
                  <w:lang w:val="en-US" w:eastAsia="zh-CN"/>
                </w:rPr>
                <w:t>Lithuania</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18 September 2010</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18 September 2012</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18</w:t>
            </w:r>
            <w:r w:rsidR="00924508" w:rsidRPr="002D6F45">
              <w:rPr>
                <w:rFonts w:eastAsia="SimSun"/>
                <w:sz w:val="18"/>
                <w:szCs w:val="18"/>
                <w:lang w:val="en-US" w:eastAsia="zh-CN"/>
              </w:rPr>
              <w:t xml:space="preserve"> </w:t>
            </w:r>
            <w:r w:rsidRPr="002D6F45">
              <w:rPr>
                <w:rFonts w:eastAsia="SimSun"/>
                <w:sz w:val="18"/>
                <w:szCs w:val="18"/>
                <w:lang w:val="en-US" w:eastAsia="zh-CN"/>
              </w:rPr>
              <w:t>September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Luxembourg</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26 October 2011</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26 October 2013</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Malawi</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27 September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27 September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49" w:anchor="EndDec#EndDec" w:history="1">
              <w:r w:rsidRPr="002D6F45">
                <w:rPr>
                  <w:rFonts w:eastAsia="SimSun"/>
                  <w:sz w:val="18"/>
                  <w:szCs w:val="18"/>
                  <w:lang w:val="en-US" w:eastAsia="zh-CN"/>
                </w:rPr>
                <w:t>Malaysia</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19 August 2010</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19 August 2012</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Maldives</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5 May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5 May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Mali</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May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May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Malta</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10 November 2012</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10 November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Mauritania</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 May 2012</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 May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50" w:anchor="EndDec#EndDec" w:history="1">
              <w:r w:rsidRPr="002D6F45">
                <w:rPr>
                  <w:rFonts w:eastAsia="SimSun"/>
                  <w:sz w:val="18"/>
                  <w:szCs w:val="18"/>
                  <w:lang w:val="en-US" w:eastAsia="zh-CN"/>
                </w:rPr>
                <w:t>Mauritius</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8 February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8 February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51" w:anchor="EndDec#EndDec" w:history="1">
              <w:r w:rsidRPr="002D6F45">
                <w:rPr>
                  <w:rFonts w:eastAsia="SimSun"/>
                  <w:sz w:val="18"/>
                  <w:szCs w:val="18"/>
                  <w:lang w:val="en-US" w:eastAsia="zh-CN"/>
                </w:rPr>
                <w:t>Mexico</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17 January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17 January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27 April 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Mongolia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13 June 2009</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13 June 2011</w:t>
            </w:r>
          </w:p>
        </w:tc>
        <w:tc>
          <w:tcPr>
            <w:tcW w:w="1700" w:type="dxa"/>
          </w:tcPr>
          <w:p w:rsidR="002566B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8 December 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Montenegro</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2 December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2 December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Morocco</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8 May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8 May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Mozambique</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28 February 2012</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28 February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Namibia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4 January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4 January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Nepal</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June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June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New Zealand</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25 October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25 October 2010 </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8 May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Nicaragua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January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January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Niger</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July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July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Nigeria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October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October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Oman</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6 February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6 February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Pakistan</w:t>
                </w:r>
              </w:smartTag>
            </w:smartTag>
          </w:p>
          <w:p w:rsidR="002566B2" w:rsidRPr="002D6F45" w:rsidRDefault="002566B2" w:rsidP="002566B2">
            <w:pPr>
              <w:suppressAutoHyphens w:val="0"/>
              <w:spacing w:line="240" w:lineRule="auto"/>
              <w:rPr>
                <w:rFonts w:eastAsia="SimSun"/>
                <w:sz w:val="18"/>
                <w:szCs w:val="18"/>
                <w:lang w:val="en-US" w:eastAsia="zh-CN"/>
              </w:rPr>
            </w:pPr>
          </w:p>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Panama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5 August 2011</w:t>
            </w:r>
          </w:p>
          <w:p w:rsidR="002566B2" w:rsidRPr="002D6F45" w:rsidRDefault="002566B2" w:rsidP="002566B2">
            <w:pPr>
              <w:suppressAutoHyphens w:val="0"/>
              <w:spacing w:line="240" w:lineRule="auto"/>
              <w:rPr>
                <w:rFonts w:eastAsia="SimSun"/>
                <w:sz w:val="18"/>
                <w:szCs w:val="18"/>
                <w:lang w:val="en-US" w:eastAsia="zh-CN"/>
              </w:rPr>
            </w:pPr>
          </w:p>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7 September 2007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5 August 2013</w:t>
            </w:r>
          </w:p>
          <w:p w:rsidR="002566B2" w:rsidRPr="002D6F45" w:rsidRDefault="002566B2" w:rsidP="002566B2">
            <w:pPr>
              <w:suppressAutoHyphens w:val="0"/>
              <w:spacing w:line="240" w:lineRule="auto"/>
              <w:rPr>
                <w:rFonts w:eastAsia="SimSun"/>
                <w:sz w:val="18"/>
                <w:szCs w:val="18"/>
                <w:lang w:val="en-US" w:eastAsia="zh-CN"/>
              </w:rPr>
            </w:pPr>
          </w:p>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7 September 2009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Paraguay</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3 October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3 October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sz w:val="18"/>
                <w:szCs w:val="18"/>
              </w:rPr>
              <w:t>21 October 2010</w:t>
            </w:r>
          </w:p>
        </w:tc>
        <w:tc>
          <w:tcPr>
            <w:tcW w:w="1489" w:type="dxa"/>
          </w:tcPr>
          <w:p w:rsidR="002566B2" w:rsidRPr="002D6F45" w:rsidRDefault="002566B2" w:rsidP="002566B2">
            <w:pPr>
              <w:suppressAutoHyphens w:val="0"/>
              <w:spacing w:line="240" w:lineRule="auto"/>
              <w:rPr>
                <w:bCs/>
                <w:sz w:val="18"/>
                <w:szCs w:val="18"/>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Peru</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27 February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27 February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iCs/>
                <w:sz w:val="18"/>
                <w:szCs w:val="18"/>
              </w:rPr>
              <w:t>8 July 2010</w:t>
            </w:r>
          </w:p>
        </w:tc>
        <w:tc>
          <w:tcPr>
            <w:tcW w:w="1489" w:type="dxa"/>
          </w:tcPr>
          <w:p w:rsidR="002566B2" w:rsidRPr="002D6F45" w:rsidRDefault="009C02F3" w:rsidP="002566B2">
            <w:pPr>
              <w:suppressAutoHyphens w:val="0"/>
              <w:spacing w:line="240" w:lineRule="auto"/>
              <w:rPr>
                <w:bCs/>
                <w:iCs/>
                <w:sz w:val="18"/>
                <w:szCs w:val="18"/>
              </w:rPr>
            </w:pPr>
            <w:r w:rsidRPr="002D6F45">
              <w:rPr>
                <w:bCs/>
                <w:iCs/>
                <w:sz w:val="18"/>
                <w:szCs w:val="18"/>
              </w:rPr>
              <w:t>17 April 2012</w:t>
            </w: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Philippines</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15 May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15 May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Poland</w:t>
                </w:r>
              </w:smartTag>
            </w:smartTag>
          </w:p>
        </w:tc>
        <w:tc>
          <w:tcPr>
            <w:tcW w:w="1637"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25 October 2012</w:t>
            </w:r>
          </w:p>
        </w:tc>
        <w:tc>
          <w:tcPr>
            <w:tcW w:w="1613" w:type="dxa"/>
            <w:vAlign w:val="center"/>
          </w:tcPr>
          <w:p w:rsidR="005F33EC" w:rsidRPr="002D6F45" w:rsidRDefault="005F33EC"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25 October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52" w:anchor="EndDec#EndDec" w:history="1">
              <w:r w:rsidRPr="002D6F45">
                <w:rPr>
                  <w:rFonts w:eastAsia="SimSun"/>
                  <w:sz w:val="18"/>
                  <w:szCs w:val="18"/>
                  <w:lang w:val="en-US" w:eastAsia="zh-CN"/>
                </w:rPr>
                <w:t>Portugal</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23 October 2009</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23 October 2011</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8 August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Qatar</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13 June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13 June 2010 </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19 June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53" w:anchor="EndDec#EndDec" w:history="1">
              <w:r w:rsidRPr="002D6F45">
                <w:rPr>
                  <w:rFonts w:eastAsia="SimSun"/>
                  <w:sz w:val="18"/>
                  <w:szCs w:val="18"/>
                  <w:lang w:val="en-US" w:eastAsia="zh-CN"/>
                </w:rPr>
                <w:t>Republic of Korea</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11 January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11 January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sz w:val="18"/>
                <w:szCs w:val="18"/>
              </w:rPr>
              <w:t>27 June 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PlaceType">
                <w:r w:rsidRPr="002D6F45">
                  <w:rPr>
                    <w:rFonts w:eastAsia="SimSun"/>
                    <w:sz w:val="18"/>
                    <w:szCs w:val="18"/>
                    <w:lang w:val="en-US" w:eastAsia="zh-CN"/>
                  </w:rPr>
                  <w:t>Republic</w:t>
                </w:r>
              </w:smartTag>
              <w:r w:rsidRPr="002D6F45">
                <w:rPr>
                  <w:rFonts w:eastAsia="SimSun"/>
                  <w:sz w:val="18"/>
                  <w:szCs w:val="18"/>
                  <w:lang w:val="en-US" w:eastAsia="zh-CN"/>
                </w:rPr>
                <w:t xml:space="preserve"> of </w:t>
              </w:r>
              <w:smartTag w:uri="urn:schemas-microsoft-com:office:smarttags" w:element="PlaceName">
                <w:r w:rsidRPr="002D6F45">
                  <w:rPr>
                    <w:rFonts w:eastAsia="SimSun"/>
                    <w:sz w:val="18"/>
                    <w:szCs w:val="18"/>
                    <w:lang w:val="en-US" w:eastAsia="zh-CN"/>
                  </w:rPr>
                  <w:t>Moldova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21 October 2010</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21 October 2012</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Romania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27 February 2011</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27 February 2013</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5F33EC" w:rsidRPr="002D6F45" w:rsidTr="005A58C1">
        <w:trPr>
          <w:tblCellSpacing w:w="7" w:type="dxa"/>
        </w:trPr>
        <w:tc>
          <w:tcPr>
            <w:tcW w:w="2177" w:type="dxa"/>
            <w:vAlign w:val="center"/>
          </w:tcPr>
          <w:p w:rsidR="005F33EC" w:rsidRPr="002D6F45" w:rsidRDefault="005F33EC"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Russian Federation</w:t>
                </w:r>
              </w:smartTag>
            </w:smartTag>
          </w:p>
        </w:tc>
        <w:tc>
          <w:tcPr>
            <w:tcW w:w="1637" w:type="dxa"/>
            <w:vAlign w:val="center"/>
          </w:tcPr>
          <w:p w:rsidR="005F33EC" w:rsidRPr="002D6F45" w:rsidRDefault="00E97E9E"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25 October 2012</w:t>
            </w:r>
          </w:p>
        </w:tc>
        <w:tc>
          <w:tcPr>
            <w:tcW w:w="1613" w:type="dxa"/>
            <w:vAlign w:val="center"/>
          </w:tcPr>
          <w:p w:rsidR="005F33EC" w:rsidRPr="002D6F45" w:rsidRDefault="00E97E9E"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25 October 2014</w:t>
            </w:r>
          </w:p>
        </w:tc>
        <w:tc>
          <w:tcPr>
            <w:tcW w:w="1700" w:type="dxa"/>
          </w:tcPr>
          <w:p w:rsidR="005F33EC" w:rsidRPr="002D6F45" w:rsidRDefault="005F33EC" w:rsidP="002566B2">
            <w:pPr>
              <w:suppressAutoHyphens w:val="0"/>
              <w:spacing w:line="240" w:lineRule="auto"/>
              <w:rPr>
                <w:rFonts w:eastAsia="SimSun"/>
                <w:sz w:val="18"/>
                <w:szCs w:val="18"/>
                <w:lang w:val="en-US" w:eastAsia="zh-CN"/>
              </w:rPr>
            </w:pPr>
          </w:p>
        </w:tc>
        <w:tc>
          <w:tcPr>
            <w:tcW w:w="1489" w:type="dxa"/>
          </w:tcPr>
          <w:p w:rsidR="005F33EC" w:rsidRPr="002D6F45" w:rsidRDefault="005F33EC"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Rwanda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15 January 2009</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15 January 2011</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San Marino</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22 March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22 March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Saudi Arabia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24 July 2008</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24 July 2010</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Senegal</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October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7 October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Serbia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31 August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31 August 2011 </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20 June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Seychelles</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2 November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2 November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Sierra Leone</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4 November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4 November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54" w:anchor="EndDec#EndDec" w:history="1">
              <w:r w:rsidRPr="002D6F45">
                <w:rPr>
                  <w:rFonts w:eastAsia="SimSun"/>
                  <w:sz w:val="18"/>
                  <w:szCs w:val="18"/>
                  <w:lang w:val="en-US" w:eastAsia="zh-CN"/>
                </w:rPr>
                <w:t>Slovakia</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26 June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26 June 2012 </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26 June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Slovenia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May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May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South Africa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30 December 2007</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30 December 2009</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55" w:anchor="EndDec#EndDec" w:history="1">
              <w:r w:rsidRPr="002D6F45">
                <w:rPr>
                  <w:rFonts w:eastAsia="SimSun"/>
                  <w:sz w:val="18"/>
                  <w:szCs w:val="18"/>
                  <w:lang w:val="en-US" w:eastAsia="zh-CN"/>
                </w:rPr>
                <w:t>Spain</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3 January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3 January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sz w:val="18"/>
                <w:szCs w:val="18"/>
              </w:rPr>
              <w:t>3 May 2010</w:t>
            </w:r>
          </w:p>
        </w:tc>
        <w:tc>
          <w:tcPr>
            <w:tcW w:w="1489" w:type="dxa"/>
          </w:tcPr>
          <w:p w:rsidR="002566B2" w:rsidRPr="002D6F45" w:rsidRDefault="002566B2" w:rsidP="002566B2">
            <w:pPr>
              <w:suppressAutoHyphens w:val="0"/>
              <w:spacing w:line="240" w:lineRule="auto"/>
              <w:rPr>
                <w:bCs/>
                <w:sz w:val="18"/>
                <w:szCs w:val="18"/>
              </w:rPr>
            </w:pPr>
            <w:r w:rsidRPr="002D6F45">
              <w:rPr>
                <w:bCs/>
                <w:sz w:val="18"/>
                <w:szCs w:val="18"/>
              </w:rPr>
              <w:t>20</w:t>
            </w:r>
            <w:r w:rsidR="00924508" w:rsidRPr="002D6F45">
              <w:rPr>
                <w:bCs/>
                <w:sz w:val="18"/>
                <w:szCs w:val="18"/>
              </w:rPr>
              <w:t xml:space="preserve"> </w:t>
            </w:r>
            <w:r w:rsidRPr="002D6F45">
              <w:rPr>
                <w:bCs/>
                <w:sz w:val="18"/>
                <w:szCs w:val="18"/>
              </w:rPr>
              <w:t>September</w:t>
            </w:r>
            <w:r w:rsidR="008B1615" w:rsidRPr="002D6F45">
              <w:rPr>
                <w:bCs/>
                <w:sz w:val="18"/>
                <w:szCs w:val="18"/>
              </w:rPr>
              <w:t xml:space="preserve"> </w:t>
            </w:r>
            <w:r w:rsidRPr="002D6F45">
              <w:rPr>
                <w:bCs/>
                <w:sz w:val="18"/>
                <w:szCs w:val="18"/>
              </w:rPr>
              <w:t>2011</w:t>
            </w: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St. Vincent and the Grenadines</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29 November 2010</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29 November 2012</w:t>
            </w:r>
          </w:p>
        </w:tc>
        <w:tc>
          <w:tcPr>
            <w:tcW w:w="1700" w:type="dxa"/>
          </w:tcPr>
          <w:p w:rsidR="002566B2" w:rsidRPr="002D6F45" w:rsidRDefault="002566B2" w:rsidP="002566B2">
            <w:pPr>
              <w:suppressAutoHyphens w:val="0"/>
              <w:spacing w:line="240" w:lineRule="auto"/>
              <w:rPr>
                <w:bCs/>
                <w:sz w:val="18"/>
                <w:szCs w:val="18"/>
              </w:rPr>
            </w:pPr>
          </w:p>
        </w:tc>
        <w:tc>
          <w:tcPr>
            <w:tcW w:w="1489" w:type="dxa"/>
          </w:tcPr>
          <w:p w:rsidR="002566B2" w:rsidRPr="002D6F45" w:rsidRDefault="002566B2" w:rsidP="002566B2">
            <w:pPr>
              <w:suppressAutoHyphens w:val="0"/>
              <w:spacing w:line="240" w:lineRule="auto"/>
              <w:rPr>
                <w:bCs/>
                <w:sz w:val="18"/>
                <w:szCs w:val="18"/>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Sudan</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May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24 May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E97E9E" w:rsidRPr="002D6F45" w:rsidTr="005A58C1">
        <w:trPr>
          <w:tblCellSpacing w:w="7" w:type="dxa"/>
        </w:trPr>
        <w:tc>
          <w:tcPr>
            <w:tcW w:w="2177" w:type="dxa"/>
            <w:vAlign w:val="center"/>
          </w:tcPr>
          <w:p w:rsidR="00E97E9E" w:rsidRPr="002D6F45" w:rsidRDefault="00E97E9E"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Swaziland</w:t>
                </w:r>
              </w:smartTag>
            </w:smartTag>
          </w:p>
        </w:tc>
        <w:tc>
          <w:tcPr>
            <w:tcW w:w="1637" w:type="dxa"/>
            <w:vAlign w:val="center"/>
          </w:tcPr>
          <w:p w:rsidR="00E97E9E" w:rsidRPr="002D6F45" w:rsidRDefault="00E97E9E"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25 October 2012</w:t>
            </w:r>
          </w:p>
        </w:tc>
        <w:tc>
          <w:tcPr>
            <w:tcW w:w="1613" w:type="dxa"/>
            <w:vAlign w:val="center"/>
          </w:tcPr>
          <w:p w:rsidR="00E97E9E" w:rsidRPr="002D6F45" w:rsidRDefault="00E97E9E"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25 October 2014</w:t>
            </w:r>
          </w:p>
        </w:tc>
        <w:tc>
          <w:tcPr>
            <w:tcW w:w="1700" w:type="dxa"/>
          </w:tcPr>
          <w:p w:rsidR="00E97E9E" w:rsidRPr="002D6F45" w:rsidRDefault="00E97E9E" w:rsidP="002566B2">
            <w:pPr>
              <w:suppressAutoHyphens w:val="0"/>
              <w:spacing w:line="240" w:lineRule="auto"/>
              <w:rPr>
                <w:bCs/>
                <w:sz w:val="18"/>
                <w:szCs w:val="18"/>
              </w:rPr>
            </w:pPr>
          </w:p>
        </w:tc>
        <w:tc>
          <w:tcPr>
            <w:tcW w:w="1489" w:type="dxa"/>
          </w:tcPr>
          <w:p w:rsidR="00E97E9E" w:rsidRPr="002D6F45" w:rsidRDefault="00E97E9E" w:rsidP="002566B2">
            <w:pPr>
              <w:suppressAutoHyphens w:val="0"/>
              <w:spacing w:line="240" w:lineRule="auto"/>
              <w:rPr>
                <w:bCs/>
                <w:sz w:val="18"/>
                <w:szCs w:val="18"/>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56" w:anchor="EndDec#EndDec" w:history="1">
              <w:r w:rsidRPr="002D6F45">
                <w:rPr>
                  <w:rFonts w:eastAsia="SimSun"/>
                  <w:sz w:val="18"/>
                  <w:szCs w:val="18"/>
                  <w:lang w:val="en-US" w:eastAsia="zh-CN"/>
                </w:rPr>
                <w:t>Sweden</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15 January 2009</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15 January 2011</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sz w:val="18"/>
                <w:szCs w:val="18"/>
              </w:rPr>
              <w:t>7 February 2011</w:t>
            </w:r>
          </w:p>
        </w:tc>
        <w:tc>
          <w:tcPr>
            <w:tcW w:w="1489" w:type="dxa"/>
          </w:tcPr>
          <w:p w:rsidR="002566B2" w:rsidRPr="002D6F45" w:rsidRDefault="002566B2" w:rsidP="002566B2">
            <w:pPr>
              <w:suppressAutoHyphens w:val="0"/>
              <w:spacing w:line="240" w:lineRule="auto"/>
              <w:rPr>
                <w:bCs/>
                <w:sz w:val="18"/>
                <w:szCs w:val="18"/>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57" w:anchor="EndDec#EndDec" w:history="1">
              <w:r w:rsidRPr="002D6F45">
                <w:rPr>
                  <w:rFonts w:eastAsia="SimSun"/>
                  <w:sz w:val="18"/>
                  <w:szCs w:val="18"/>
                  <w:lang w:val="en-US" w:eastAsia="zh-CN"/>
                </w:rPr>
                <w:t>Syrian Arab Republic</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10 August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10 August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58" w:anchor="EndDec#EndDec" w:history="1">
              <w:r w:rsidRPr="002D6F45">
                <w:rPr>
                  <w:rFonts w:eastAsia="SimSun"/>
                  <w:sz w:val="18"/>
                  <w:szCs w:val="18"/>
                  <w:lang w:val="en-US" w:eastAsia="zh-CN"/>
                </w:rPr>
                <w:t>Thailand</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29 August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29 August 2010 </w:t>
            </w:r>
          </w:p>
        </w:tc>
        <w:tc>
          <w:tcPr>
            <w:tcW w:w="1700" w:type="dxa"/>
          </w:tcPr>
          <w:p w:rsidR="002566B2" w:rsidRPr="002D6F45" w:rsidRDefault="001A23A7"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3 December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E97E9E" w:rsidRPr="002D6F45" w:rsidTr="005A58C1">
        <w:trPr>
          <w:tblCellSpacing w:w="7" w:type="dxa"/>
        </w:trPr>
        <w:tc>
          <w:tcPr>
            <w:tcW w:w="2177" w:type="dxa"/>
            <w:vAlign w:val="center"/>
          </w:tcPr>
          <w:p w:rsidR="00E97E9E" w:rsidRPr="002D6F45" w:rsidRDefault="00E97E9E"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The </w:t>
            </w:r>
            <w:smartTag w:uri="urn:schemas-microsoft-com:office:smarttags" w:element="place">
              <w:smartTag w:uri="urn:schemas-microsoft-com:office:smarttags" w:element="country-region">
                <w:r w:rsidRPr="002D6F45">
                  <w:rPr>
                    <w:rFonts w:eastAsia="SimSun"/>
                    <w:sz w:val="18"/>
                    <w:szCs w:val="18"/>
                    <w:lang w:val="en-US" w:eastAsia="zh-CN"/>
                  </w:rPr>
                  <w:t>Former Yugoslav Republic of Macedonia</w:t>
                </w:r>
              </w:smartTag>
            </w:smartTag>
          </w:p>
        </w:tc>
        <w:tc>
          <w:tcPr>
            <w:tcW w:w="1637" w:type="dxa"/>
            <w:vAlign w:val="center"/>
          </w:tcPr>
          <w:p w:rsidR="00E97E9E" w:rsidRPr="002D6F45" w:rsidRDefault="00E97E9E"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29 January 2012</w:t>
            </w:r>
          </w:p>
        </w:tc>
        <w:tc>
          <w:tcPr>
            <w:tcW w:w="1613" w:type="dxa"/>
            <w:vAlign w:val="center"/>
          </w:tcPr>
          <w:p w:rsidR="00E97E9E" w:rsidRPr="002D6F45" w:rsidRDefault="00E97E9E"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29 January 2014</w:t>
            </w:r>
          </w:p>
        </w:tc>
        <w:tc>
          <w:tcPr>
            <w:tcW w:w="1700" w:type="dxa"/>
          </w:tcPr>
          <w:p w:rsidR="00E97E9E" w:rsidRPr="002D6F45" w:rsidRDefault="00E97E9E" w:rsidP="002566B2">
            <w:pPr>
              <w:suppressAutoHyphens w:val="0"/>
              <w:spacing w:line="240" w:lineRule="auto"/>
              <w:rPr>
                <w:rFonts w:eastAsia="SimSun"/>
                <w:sz w:val="18"/>
                <w:szCs w:val="18"/>
                <w:lang w:val="en-US" w:eastAsia="zh-CN"/>
              </w:rPr>
            </w:pPr>
          </w:p>
        </w:tc>
        <w:tc>
          <w:tcPr>
            <w:tcW w:w="1489" w:type="dxa"/>
          </w:tcPr>
          <w:p w:rsidR="00E97E9E" w:rsidRPr="002D6F45" w:rsidRDefault="00E97E9E"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Togo</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 April 2011</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 April 2013</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Tunisia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 May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 May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r w:rsidRPr="002D6F45">
              <w:rPr>
                <w:bCs/>
                <w:sz w:val="18"/>
                <w:szCs w:val="18"/>
              </w:rPr>
              <w:t>1 July 2010</w:t>
            </w:r>
          </w:p>
        </w:tc>
        <w:tc>
          <w:tcPr>
            <w:tcW w:w="1489" w:type="dxa"/>
          </w:tcPr>
          <w:p w:rsidR="002566B2" w:rsidRPr="002D6F45" w:rsidRDefault="002566B2" w:rsidP="002566B2">
            <w:pPr>
              <w:suppressAutoHyphens w:val="0"/>
              <w:spacing w:line="240" w:lineRule="auto"/>
              <w:rPr>
                <w:bCs/>
                <w:sz w:val="18"/>
                <w:szCs w:val="18"/>
              </w:rPr>
            </w:pPr>
            <w:r w:rsidRPr="002D6F45">
              <w:rPr>
                <w:bCs/>
                <w:sz w:val="18"/>
                <w:szCs w:val="18"/>
              </w:rPr>
              <w:t>12 April 2011</w:t>
            </w: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Turkey</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28 October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28 October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Turkmenistan</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4 October 2008</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4 October 2010</w:t>
            </w:r>
          </w:p>
        </w:tc>
        <w:tc>
          <w:tcPr>
            <w:tcW w:w="1700" w:type="dxa"/>
          </w:tcPr>
          <w:p w:rsidR="002566B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5 December 2011</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Uganda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25 October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25 October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Ukraine</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4 March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4 March 2012 </w:t>
            </w:r>
          </w:p>
        </w:tc>
        <w:tc>
          <w:tcPr>
            <w:tcW w:w="1700" w:type="dxa"/>
          </w:tcPr>
          <w:p w:rsidR="002566B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12 April 2012</w:t>
            </w: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United Arab Emirates</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19 April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19 April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hyperlink r:id="rId59" w:anchor="EndDec#EndDec" w:history="1">
              <w:r w:rsidRPr="002D6F45">
                <w:rPr>
                  <w:rFonts w:eastAsia="SimSun"/>
                  <w:sz w:val="18"/>
                  <w:szCs w:val="18"/>
                  <w:lang w:val="en-US" w:eastAsia="zh-CN"/>
                </w:rPr>
                <w:t>United Kingdom of Great Britain and Northern Ireland</w:t>
              </w:r>
            </w:hyperlink>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8 July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8 July 2011 </w:t>
            </w:r>
          </w:p>
        </w:tc>
        <w:tc>
          <w:tcPr>
            <w:tcW w:w="1700" w:type="dxa"/>
          </w:tcPr>
          <w:p w:rsidR="002566B2" w:rsidRPr="002D6F45" w:rsidRDefault="00FB4B5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24 November 2011</w:t>
            </w:r>
          </w:p>
          <w:p w:rsidR="00FB4B52" w:rsidRPr="002D6F45" w:rsidRDefault="00FB4B5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United </w:t>
            </w:r>
            <w:smartTag w:uri="urn:schemas-microsoft-com:office:smarttags" w:element="place">
              <w:smartTag w:uri="urn:schemas-microsoft-com:office:smarttags" w:element="PlaceType">
                <w:r w:rsidRPr="002D6F45">
                  <w:rPr>
                    <w:rFonts w:eastAsia="SimSun"/>
                    <w:sz w:val="18"/>
                    <w:szCs w:val="18"/>
                    <w:lang w:val="en-US" w:eastAsia="zh-CN"/>
                  </w:rPr>
                  <w:t>Republic</w:t>
                </w:r>
              </w:smartTag>
              <w:r w:rsidRPr="002D6F45">
                <w:rPr>
                  <w:rFonts w:eastAsia="SimSun"/>
                  <w:sz w:val="18"/>
                  <w:szCs w:val="18"/>
                  <w:lang w:val="en-US" w:eastAsia="zh-CN"/>
                </w:rPr>
                <w:t xml:space="preserve"> of </w:t>
              </w:r>
              <w:smartTag w:uri="urn:schemas-microsoft-com:office:smarttags" w:element="PlaceName">
                <w:r w:rsidRPr="002D6F45">
                  <w:rPr>
                    <w:rFonts w:eastAsia="SimSun"/>
                    <w:sz w:val="18"/>
                    <w:szCs w:val="18"/>
                    <w:lang w:val="en-US" w:eastAsia="zh-CN"/>
                  </w:rPr>
                  <w:t>Tanzania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10 December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10 December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Uruguay</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11 March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11 March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Vanuatu</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23 November 2008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23 November 2010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Yemen</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26 April 2009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26 April 2011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r w:rsidR="002566B2" w:rsidRPr="002D6F45" w:rsidTr="005A58C1">
        <w:trPr>
          <w:tblCellSpacing w:w="7" w:type="dxa"/>
        </w:trPr>
        <w:tc>
          <w:tcPr>
            <w:tcW w:w="2177" w:type="dxa"/>
            <w:vAlign w:val="center"/>
          </w:tcPr>
          <w:p w:rsidR="002566B2" w:rsidRPr="002D6F45" w:rsidRDefault="002566B2" w:rsidP="002566B2">
            <w:pPr>
              <w:suppressAutoHyphens w:val="0"/>
              <w:spacing w:line="240" w:lineRule="auto"/>
              <w:rPr>
                <w:rFonts w:eastAsia="SimSun"/>
                <w:sz w:val="18"/>
                <w:szCs w:val="18"/>
                <w:lang w:val="en-US" w:eastAsia="zh-CN"/>
              </w:rPr>
            </w:pPr>
            <w:smartTag w:uri="urn:schemas-microsoft-com:office:smarttags" w:element="place">
              <w:smartTag w:uri="urn:schemas-microsoft-com:office:smarttags" w:element="country-region">
                <w:r w:rsidRPr="002D6F45">
                  <w:rPr>
                    <w:rFonts w:eastAsia="SimSun"/>
                    <w:sz w:val="18"/>
                    <w:szCs w:val="18"/>
                    <w:lang w:val="en-US" w:eastAsia="zh-CN"/>
                  </w:rPr>
                  <w:t>Zambia</w:t>
                </w:r>
              </w:smartTag>
            </w:smartTag>
          </w:p>
        </w:tc>
        <w:tc>
          <w:tcPr>
            <w:tcW w:w="1637"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March 2010 </w:t>
            </w:r>
          </w:p>
        </w:tc>
        <w:tc>
          <w:tcPr>
            <w:tcW w:w="1613" w:type="dxa"/>
            <w:vAlign w:val="center"/>
          </w:tcPr>
          <w:p w:rsidR="002566B2" w:rsidRPr="002D6F45" w:rsidRDefault="002566B2" w:rsidP="002566B2">
            <w:pPr>
              <w:suppressAutoHyphens w:val="0"/>
              <w:spacing w:line="240" w:lineRule="auto"/>
              <w:rPr>
                <w:rFonts w:eastAsia="SimSun"/>
                <w:sz w:val="18"/>
                <w:szCs w:val="18"/>
                <w:lang w:val="en-US" w:eastAsia="zh-CN"/>
              </w:rPr>
            </w:pPr>
            <w:r w:rsidRPr="002D6F45">
              <w:rPr>
                <w:rFonts w:eastAsia="SimSun"/>
                <w:sz w:val="18"/>
                <w:szCs w:val="18"/>
                <w:lang w:val="en-US" w:eastAsia="zh-CN"/>
              </w:rPr>
              <w:t xml:space="preserve"> 1 March 2012 </w:t>
            </w:r>
          </w:p>
        </w:tc>
        <w:tc>
          <w:tcPr>
            <w:tcW w:w="1700" w:type="dxa"/>
          </w:tcPr>
          <w:p w:rsidR="002566B2" w:rsidRPr="002D6F45" w:rsidRDefault="002566B2" w:rsidP="002566B2">
            <w:pPr>
              <w:suppressAutoHyphens w:val="0"/>
              <w:spacing w:line="240" w:lineRule="auto"/>
              <w:rPr>
                <w:rFonts w:eastAsia="SimSun"/>
                <w:sz w:val="18"/>
                <w:szCs w:val="18"/>
                <w:lang w:val="en-US" w:eastAsia="zh-CN"/>
              </w:rPr>
            </w:pPr>
          </w:p>
        </w:tc>
        <w:tc>
          <w:tcPr>
            <w:tcW w:w="1489" w:type="dxa"/>
          </w:tcPr>
          <w:p w:rsidR="002566B2" w:rsidRPr="002D6F45" w:rsidRDefault="002566B2" w:rsidP="002566B2">
            <w:pPr>
              <w:suppressAutoHyphens w:val="0"/>
              <w:spacing w:line="240" w:lineRule="auto"/>
              <w:rPr>
                <w:rFonts w:eastAsia="SimSun"/>
                <w:sz w:val="18"/>
                <w:szCs w:val="18"/>
                <w:lang w:val="en-US" w:eastAsia="zh-CN"/>
              </w:rPr>
            </w:pPr>
          </w:p>
        </w:tc>
      </w:tr>
    </w:tbl>
    <w:p w:rsidR="002566B2" w:rsidRPr="002D6F45" w:rsidRDefault="002566B2" w:rsidP="002028E7">
      <w:pPr>
        <w:pStyle w:val="HChG"/>
      </w:pPr>
      <w:r w:rsidRPr="002D6F45">
        <w:rPr>
          <w:color w:val="0070C0"/>
        </w:rPr>
        <w:br w:type="page"/>
      </w:r>
      <w:r w:rsidRPr="002D6F45">
        <w:tab/>
      </w:r>
      <w:r w:rsidR="00322048" w:rsidRPr="002D6F45">
        <w:tab/>
        <w:t>Annex I</w:t>
      </w:r>
      <w:r w:rsidR="000F7895" w:rsidRPr="002D6F45">
        <w:t>II</w:t>
      </w:r>
    </w:p>
    <w:p w:rsidR="002566B2" w:rsidRPr="002D6F45" w:rsidRDefault="002566B2" w:rsidP="00322048">
      <w:pPr>
        <w:pStyle w:val="H1G"/>
      </w:pPr>
      <w:r w:rsidRPr="002D6F45">
        <w:tab/>
      </w:r>
      <w:r w:rsidRPr="002D6F45">
        <w:tab/>
        <w:t xml:space="preserve">Decisions adopted by the Committee during its </w:t>
      </w:r>
      <w:r w:rsidR="00FB1306" w:rsidRPr="002D6F45">
        <w:t>eighth</w:t>
      </w:r>
      <w:r w:rsidRPr="002D6F45">
        <w:t xml:space="preserve"> session</w:t>
      </w:r>
    </w:p>
    <w:p w:rsidR="003A7C67" w:rsidRPr="002D6F45" w:rsidRDefault="003A7C67" w:rsidP="00522B81">
      <w:pPr>
        <w:pStyle w:val="SingleTxtG"/>
        <w:numPr>
          <w:ilvl w:val="0"/>
          <w:numId w:val="10"/>
        </w:numPr>
        <w:ind w:left="1134" w:firstLine="0"/>
        <w:rPr>
          <w:lang w:eastAsia="en-GB"/>
        </w:rPr>
      </w:pPr>
      <w:r w:rsidRPr="002D6F45">
        <w:rPr>
          <w:lang w:eastAsia="en-GB"/>
        </w:rPr>
        <w:t xml:space="preserve">To adopt a statement expressing support to several proposals contained in the High Commissioner’s report on the strengthening </w:t>
      </w:r>
      <w:r w:rsidR="00F22B68" w:rsidRPr="002D6F45">
        <w:rPr>
          <w:lang w:eastAsia="en-GB"/>
        </w:rPr>
        <w:t xml:space="preserve">of </w:t>
      </w:r>
      <w:r w:rsidR="00C4239D" w:rsidRPr="002D6F45">
        <w:rPr>
          <w:lang w:eastAsia="en-GB"/>
        </w:rPr>
        <w:t>the United Nations</w:t>
      </w:r>
      <w:r w:rsidRPr="002D6F45">
        <w:rPr>
          <w:lang w:eastAsia="en-GB"/>
        </w:rPr>
        <w:t xml:space="preserve"> treaty bod</w:t>
      </w:r>
      <w:r w:rsidR="00C4239D" w:rsidRPr="002D6F45">
        <w:rPr>
          <w:lang w:eastAsia="en-GB"/>
        </w:rPr>
        <w:t>y</w:t>
      </w:r>
      <w:r w:rsidRPr="002D6F45">
        <w:rPr>
          <w:lang w:eastAsia="en-GB"/>
        </w:rPr>
        <w:t xml:space="preserve"> system. </w:t>
      </w:r>
    </w:p>
    <w:p w:rsidR="003A7C67" w:rsidRPr="002D6F45" w:rsidRDefault="003A7C67" w:rsidP="00F22B68">
      <w:pPr>
        <w:pStyle w:val="SingleTxtG"/>
        <w:numPr>
          <w:ilvl w:val="0"/>
          <w:numId w:val="10"/>
        </w:numPr>
        <w:ind w:left="1134" w:firstLine="0"/>
        <w:rPr>
          <w:lang w:eastAsia="en-GB"/>
        </w:rPr>
      </w:pPr>
      <w:r w:rsidRPr="002D6F45">
        <w:rPr>
          <w:lang w:eastAsia="en-GB"/>
        </w:rPr>
        <w:t xml:space="preserve">To adopt the </w:t>
      </w:r>
      <w:smartTag w:uri="urn:schemas-microsoft-com:office:smarttags" w:element="place">
        <w:smartTag w:uri="urn:schemas-microsoft-com:office:smarttags" w:element="City">
          <w:r w:rsidRPr="002D6F45">
            <w:rPr>
              <w:lang w:eastAsia="en-GB"/>
            </w:rPr>
            <w:t>Addis Ababa</w:t>
          </w:r>
        </w:smartTag>
      </w:smartTag>
      <w:r w:rsidRPr="002D6F45">
        <w:rPr>
          <w:lang w:eastAsia="en-GB"/>
        </w:rPr>
        <w:t xml:space="preserve"> guidelines on the independence and impartiality of members of the human rights treaty bodies and to include them as an integral part of its </w:t>
      </w:r>
      <w:r w:rsidR="00F22B68" w:rsidRPr="002D6F45">
        <w:rPr>
          <w:lang w:eastAsia="en-GB"/>
        </w:rPr>
        <w:t>r</w:t>
      </w:r>
      <w:r w:rsidRPr="002D6F45">
        <w:rPr>
          <w:lang w:eastAsia="en-GB"/>
        </w:rPr>
        <w:t xml:space="preserve">ules of </w:t>
      </w:r>
      <w:r w:rsidR="00F22B68" w:rsidRPr="002D6F45">
        <w:rPr>
          <w:lang w:eastAsia="en-GB"/>
        </w:rPr>
        <w:t>p</w:t>
      </w:r>
      <w:r w:rsidRPr="002D6F45">
        <w:rPr>
          <w:lang w:eastAsia="en-GB"/>
        </w:rPr>
        <w:t xml:space="preserve">rocedure. </w:t>
      </w:r>
    </w:p>
    <w:p w:rsidR="003A7C67" w:rsidRPr="002D6F45" w:rsidRDefault="003A7C67" w:rsidP="00F22B68">
      <w:pPr>
        <w:pStyle w:val="SingleTxtG"/>
        <w:numPr>
          <w:ilvl w:val="0"/>
          <w:numId w:val="10"/>
        </w:numPr>
        <w:ind w:left="1134" w:firstLine="0"/>
        <w:rPr>
          <w:lang w:eastAsia="en-GB"/>
        </w:rPr>
      </w:pPr>
      <w:r w:rsidRPr="002D6F45">
        <w:rPr>
          <w:lang w:eastAsia="en-GB"/>
        </w:rPr>
        <w:t xml:space="preserve">To accept third party interventions under rule 73, paragraph 2, of the </w:t>
      </w:r>
      <w:r w:rsidR="00F22B68" w:rsidRPr="002D6F45">
        <w:rPr>
          <w:lang w:eastAsia="en-GB"/>
        </w:rPr>
        <w:t>r</w:t>
      </w:r>
      <w:r w:rsidRPr="002D6F45">
        <w:rPr>
          <w:lang w:eastAsia="en-GB"/>
        </w:rPr>
        <w:t xml:space="preserve">ules of </w:t>
      </w:r>
      <w:r w:rsidR="00F22B68" w:rsidRPr="002D6F45">
        <w:rPr>
          <w:lang w:eastAsia="en-GB"/>
        </w:rPr>
        <w:t>p</w:t>
      </w:r>
      <w:r w:rsidRPr="002D6F45">
        <w:rPr>
          <w:lang w:eastAsia="en-GB"/>
        </w:rPr>
        <w:t xml:space="preserve">rocedure provided that there is consent of one of the parties to the communication; to amend its </w:t>
      </w:r>
      <w:r w:rsidR="00F22B68" w:rsidRPr="002D6F45">
        <w:rPr>
          <w:lang w:eastAsia="en-GB"/>
        </w:rPr>
        <w:t>r</w:t>
      </w:r>
      <w:r w:rsidRPr="002D6F45">
        <w:rPr>
          <w:lang w:eastAsia="en-GB"/>
        </w:rPr>
        <w:t xml:space="preserve">ules of </w:t>
      </w:r>
      <w:r w:rsidR="00F22B68" w:rsidRPr="002D6F45">
        <w:rPr>
          <w:lang w:eastAsia="en-GB"/>
        </w:rPr>
        <w:t>p</w:t>
      </w:r>
      <w:r w:rsidRPr="002D6F45">
        <w:rPr>
          <w:lang w:eastAsia="en-GB"/>
        </w:rPr>
        <w:t xml:space="preserve">rocedure to reflect this approach; to prepare a note on third party interventions. </w:t>
      </w:r>
    </w:p>
    <w:p w:rsidR="003A7C67" w:rsidRPr="002D6F45" w:rsidRDefault="003A7C67" w:rsidP="0078724F">
      <w:pPr>
        <w:pStyle w:val="SingleTxtG"/>
        <w:numPr>
          <w:ilvl w:val="0"/>
          <w:numId w:val="10"/>
        </w:numPr>
        <w:ind w:left="1134" w:firstLine="0"/>
        <w:rPr>
          <w:lang w:eastAsia="en-GB"/>
        </w:rPr>
      </w:pPr>
      <w:r w:rsidRPr="002D6F45">
        <w:rPr>
          <w:lang w:eastAsia="en-GB"/>
        </w:rPr>
        <w:t>To reiterate</w:t>
      </w:r>
      <w:r w:rsidR="00C4239D" w:rsidRPr="002D6F45">
        <w:rPr>
          <w:lang w:eastAsia="en-GB"/>
        </w:rPr>
        <w:t xml:space="preserve"> </w:t>
      </w:r>
      <w:r w:rsidRPr="002D6F45">
        <w:rPr>
          <w:lang w:eastAsia="en-GB"/>
        </w:rPr>
        <w:t xml:space="preserve">its decision to request additional meeting time </w:t>
      </w:r>
      <w:r w:rsidR="0078724F" w:rsidRPr="002D6F45">
        <w:rPr>
          <w:lang w:eastAsia="en-GB"/>
        </w:rPr>
        <w:t>from</w:t>
      </w:r>
      <w:r w:rsidRPr="002D6F45">
        <w:rPr>
          <w:lang w:eastAsia="en-GB"/>
        </w:rPr>
        <w:t xml:space="preserve"> the General Assembly</w:t>
      </w:r>
      <w:r w:rsidR="00CF16E7" w:rsidRPr="002D6F45">
        <w:rPr>
          <w:lang w:eastAsia="en-GB"/>
        </w:rPr>
        <w:t xml:space="preserve">, subject to </w:t>
      </w:r>
      <w:r w:rsidR="00F22B68" w:rsidRPr="002D6F45">
        <w:rPr>
          <w:lang w:eastAsia="en-GB"/>
        </w:rPr>
        <w:t>r</w:t>
      </w:r>
      <w:r w:rsidR="00CF16E7" w:rsidRPr="002D6F45">
        <w:rPr>
          <w:lang w:eastAsia="en-GB"/>
        </w:rPr>
        <w:t xml:space="preserve">ule 22 of its </w:t>
      </w:r>
      <w:r w:rsidR="00F22B68" w:rsidRPr="002D6F45">
        <w:rPr>
          <w:lang w:eastAsia="en-GB"/>
        </w:rPr>
        <w:t>r</w:t>
      </w:r>
      <w:r w:rsidR="00CF16E7" w:rsidRPr="002D6F45">
        <w:rPr>
          <w:lang w:eastAsia="en-GB"/>
        </w:rPr>
        <w:t xml:space="preserve">ules of </w:t>
      </w:r>
      <w:r w:rsidR="00F22B68" w:rsidRPr="002D6F45">
        <w:rPr>
          <w:lang w:eastAsia="en-GB"/>
        </w:rPr>
        <w:t>p</w:t>
      </w:r>
      <w:r w:rsidR="00CF16E7" w:rsidRPr="002D6F45">
        <w:rPr>
          <w:lang w:eastAsia="en-GB"/>
        </w:rPr>
        <w:t>rocedure.</w:t>
      </w:r>
    </w:p>
    <w:p w:rsidR="003A7C67" w:rsidRPr="002D6F45" w:rsidRDefault="00C4239D" w:rsidP="008B1615">
      <w:pPr>
        <w:pStyle w:val="SingleTxtG"/>
        <w:numPr>
          <w:ilvl w:val="0"/>
          <w:numId w:val="10"/>
        </w:numPr>
        <w:ind w:left="1134" w:firstLine="0"/>
        <w:rPr>
          <w:lang w:eastAsia="en-GB"/>
        </w:rPr>
      </w:pPr>
      <w:r w:rsidRPr="002D6F45">
        <w:rPr>
          <w:lang w:eastAsia="en-GB"/>
        </w:rPr>
        <w:t>To</w:t>
      </w:r>
      <w:r w:rsidR="003A7C67" w:rsidRPr="002D6F45">
        <w:rPr>
          <w:lang w:eastAsia="en-GB"/>
        </w:rPr>
        <w:t xml:space="preserve"> allow submissions to be presented during the </w:t>
      </w:r>
      <w:r w:rsidR="008B1615" w:rsidRPr="002D6F45">
        <w:rPr>
          <w:lang w:eastAsia="en-GB"/>
        </w:rPr>
        <w:t>h</w:t>
      </w:r>
      <w:r w:rsidR="003A7C67" w:rsidRPr="002D6F45">
        <w:rPr>
          <w:lang w:eastAsia="en-GB"/>
        </w:rPr>
        <w:t xml:space="preserve">alf day of </w:t>
      </w:r>
      <w:r w:rsidR="008B1615" w:rsidRPr="002D6F45">
        <w:rPr>
          <w:lang w:eastAsia="en-GB"/>
        </w:rPr>
        <w:t>g</w:t>
      </w:r>
      <w:r w:rsidR="003A7C67" w:rsidRPr="002D6F45">
        <w:rPr>
          <w:lang w:eastAsia="en-GB"/>
        </w:rPr>
        <w:t xml:space="preserve">eneral </w:t>
      </w:r>
      <w:r w:rsidR="008B1615" w:rsidRPr="002D6F45">
        <w:rPr>
          <w:lang w:eastAsia="en-GB"/>
        </w:rPr>
        <w:t>d</w:t>
      </w:r>
      <w:r w:rsidR="003A7C67" w:rsidRPr="002D6F45">
        <w:rPr>
          <w:lang w:eastAsia="en-GB"/>
        </w:rPr>
        <w:t xml:space="preserve">iscussion on </w:t>
      </w:r>
      <w:r w:rsidR="008B1615" w:rsidRPr="002D6F45">
        <w:rPr>
          <w:lang w:eastAsia="en-GB"/>
        </w:rPr>
        <w:t>w</w:t>
      </w:r>
      <w:r w:rsidR="003A7C67" w:rsidRPr="002D6F45">
        <w:rPr>
          <w:lang w:eastAsia="en-GB"/>
        </w:rPr>
        <w:t xml:space="preserve">omen and </w:t>
      </w:r>
      <w:r w:rsidR="008B1615" w:rsidRPr="002D6F45">
        <w:rPr>
          <w:lang w:eastAsia="en-GB"/>
        </w:rPr>
        <w:t>g</w:t>
      </w:r>
      <w:r w:rsidR="003A7C67" w:rsidRPr="002D6F45">
        <w:rPr>
          <w:lang w:eastAsia="en-GB"/>
        </w:rPr>
        <w:t xml:space="preserve">irls with </w:t>
      </w:r>
      <w:r w:rsidR="008B1615" w:rsidRPr="002D6F45">
        <w:rPr>
          <w:lang w:eastAsia="en-GB"/>
        </w:rPr>
        <w:t>d</w:t>
      </w:r>
      <w:r w:rsidR="003A7C67" w:rsidRPr="002D6F45">
        <w:rPr>
          <w:lang w:eastAsia="en-GB"/>
        </w:rPr>
        <w:t>isabilities</w:t>
      </w:r>
      <w:r w:rsidRPr="002D6F45">
        <w:rPr>
          <w:lang w:eastAsia="en-GB"/>
        </w:rPr>
        <w:t xml:space="preserve"> scheduled to take place in April 2013; and </w:t>
      </w:r>
      <w:r w:rsidR="003A7C67" w:rsidRPr="002D6F45">
        <w:rPr>
          <w:lang w:eastAsia="en-GB"/>
        </w:rPr>
        <w:t xml:space="preserve">to adopt a statement to inform the public about the </w:t>
      </w:r>
      <w:r w:rsidR="008B1615" w:rsidRPr="002D6F45">
        <w:rPr>
          <w:lang w:eastAsia="en-GB"/>
        </w:rPr>
        <w:t>h</w:t>
      </w:r>
      <w:r w:rsidR="003A7C67" w:rsidRPr="002D6F45">
        <w:rPr>
          <w:lang w:eastAsia="en-GB"/>
        </w:rPr>
        <w:t xml:space="preserve">alf day of general discussion. </w:t>
      </w:r>
    </w:p>
    <w:p w:rsidR="003A7C67" w:rsidRPr="002D6F45" w:rsidRDefault="003A7C67" w:rsidP="00F22B68">
      <w:pPr>
        <w:pStyle w:val="SingleTxtG"/>
        <w:numPr>
          <w:ilvl w:val="0"/>
          <w:numId w:val="10"/>
        </w:numPr>
        <w:ind w:left="1134" w:firstLine="0"/>
        <w:rPr>
          <w:lang w:eastAsia="en-GB"/>
        </w:rPr>
      </w:pPr>
      <w:r w:rsidRPr="002D6F45">
        <w:rPr>
          <w:lang w:eastAsia="en-GB"/>
        </w:rPr>
        <w:t>To hold a meeting with State</w:t>
      </w:r>
      <w:r w:rsidR="008B1615" w:rsidRPr="002D6F45">
        <w:rPr>
          <w:lang w:eastAsia="en-GB"/>
        </w:rPr>
        <w:t>s</w:t>
      </w:r>
      <w:r w:rsidRPr="002D6F45">
        <w:rPr>
          <w:lang w:eastAsia="en-GB"/>
        </w:rPr>
        <w:t xml:space="preserve"> parties during its </w:t>
      </w:r>
      <w:r w:rsidR="00F22B68" w:rsidRPr="002D6F45">
        <w:rPr>
          <w:lang w:eastAsia="en-GB"/>
        </w:rPr>
        <w:t xml:space="preserve">tenth </w:t>
      </w:r>
      <w:r w:rsidRPr="002D6F45">
        <w:rPr>
          <w:lang w:eastAsia="en-GB"/>
        </w:rPr>
        <w:t>session (September 2013).</w:t>
      </w:r>
    </w:p>
    <w:p w:rsidR="003A7C67" w:rsidRPr="002D6F45" w:rsidRDefault="003A7C67" w:rsidP="00D3554B">
      <w:pPr>
        <w:pStyle w:val="SingleTxtG"/>
        <w:numPr>
          <w:ilvl w:val="0"/>
          <w:numId w:val="10"/>
        </w:numPr>
        <w:ind w:left="1134" w:firstLine="0"/>
        <w:rPr>
          <w:lang w:eastAsia="en-GB"/>
        </w:rPr>
      </w:pPr>
      <w:r w:rsidRPr="002D6F45">
        <w:rPr>
          <w:lang w:eastAsia="en-GB"/>
        </w:rPr>
        <w:t xml:space="preserve">To appoint the following members of the Committee as country rapporteurs: </w:t>
      </w:r>
      <w:smartTag w:uri="urn:schemas-microsoft-com:office:smarttags" w:element="country-region">
        <w:r w:rsidRPr="002D6F45">
          <w:rPr>
            <w:lang w:eastAsia="en-GB"/>
          </w:rPr>
          <w:t>Sweden</w:t>
        </w:r>
      </w:smartTag>
      <w:r w:rsidRPr="002D6F45">
        <w:rPr>
          <w:lang w:eastAsia="en-GB"/>
        </w:rPr>
        <w:t xml:space="preserve">: Stig Langvad; </w:t>
      </w:r>
      <w:smartTag w:uri="urn:schemas-microsoft-com:office:smarttags" w:element="country-region">
        <w:r w:rsidRPr="002D6F45">
          <w:rPr>
            <w:lang w:eastAsia="en-GB"/>
          </w:rPr>
          <w:t>Austria</w:t>
        </w:r>
      </w:smartTag>
      <w:r w:rsidRPr="002D6F45">
        <w:rPr>
          <w:lang w:eastAsia="en-GB"/>
        </w:rPr>
        <w:t xml:space="preserve">: Ron McCallum; </w:t>
      </w:r>
      <w:smartTag w:uri="urn:schemas-microsoft-com:office:smarttags" w:element="country-region">
        <w:r w:rsidRPr="002D6F45">
          <w:rPr>
            <w:lang w:eastAsia="en-GB"/>
          </w:rPr>
          <w:t>Australia</w:t>
        </w:r>
      </w:smartTag>
      <w:r w:rsidRPr="002D6F45">
        <w:rPr>
          <w:lang w:eastAsia="en-GB"/>
        </w:rPr>
        <w:t xml:space="preserve">: Edah Maina; </w:t>
      </w:r>
      <w:smartTag w:uri="urn:schemas-microsoft-com:office:smarttags" w:element="place">
        <w:smartTag w:uri="urn:schemas-microsoft-com:office:smarttags" w:element="country-region">
          <w:r w:rsidRPr="002D6F45">
            <w:rPr>
              <w:lang w:eastAsia="en-GB"/>
            </w:rPr>
            <w:t>El Salvador</w:t>
          </w:r>
        </w:smartTag>
      </w:smartTag>
      <w:r w:rsidRPr="002D6F45">
        <w:rPr>
          <w:lang w:eastAsia="en-GB"/>
        </w:rPr>
        <w:t>: Carlos Rios Espinoza.</w:t>
      </w:r>
    </w:p>
    <w:p w:rsidR="003A7C67" w:rsidRPr="002D6F45" w:rsidRDefault="003A7C67" w:rsidP="00D3554B">
      <w:pPr>
        <w:pStyle w:val="SingleTxtG"/>
        <w:numPr>
          <w:ilvl w:val="0"/>
          <w:numId w:val="10"/>
        </w:numPr>
        <w:ind w:left="1134" w:firstLine="0"/>
        <w:rPr>
          <w:lang w:eastAsia="en-GB"/>
        </w:rPr>
      </w:pPr>
      <w:r w:rsidRPr="002D6F45">
        <w:rPr>
          <w:lang w:eastAsia="en-GB"/>
        </w:rPr>
        <w:t xml:space="preserve">To encourage the governments of </w:t>
      </w:r>
      <w:smartTag w:uri="urn:schemas-microsoft-com:office:smarttags" w:element="country-region">
        <w:r w:rsidRPr="002D6F45">
          <w:rPr>
            <w:lang w:eastAsia="en-GB"/>
          </w:rPr>
          <w:t>Italy</w:t>
        </w:r>
      </w:smartTag>
      <w:r w:rsidRPr="002D6F45">
        <w:rPr>
          <w:lang w:eastAsia="en-GB"/>
        </w:rPr>
        <w:t xml:space="preserve"> and </w:t>
      </w:r>
      <w:smartTag w:uri="urn:schemas-microsoft-com:office:smarttags" w:element="place">
        <w:smartTag w:uri="urn:schemas-microsoft-com:office:smarttags" w:element="country-region">
          <w:r w:rsidRPr="002D6F45">
            <w:rPr>
              <w:lang w:eastAsia="en-GB"/>
            </w:rPr>
            <w:t>Armenia</w:t>
          </w:r>
        </w:smartTag>
      </w:smartTag>
      <w:r w:rsidRPr="002D6F45">
        <w:rPr>
          <w:lang w:eastAsia="en-GB"/>
        </w:rPr>
        <w:t xml:space="preserve"> to submit their initial reports as soon as possible.</w:t>
      </w:r>
    </w:p>
    <w:p w:rsidR="003A7C67" w:rsidRPr="002D6F45" w:rsidRDefault="003A7C67" w:rsidP="00D3554B">
      <w:pPr>
        <w:pStyle w:val="SingleTxtG"/>
        <w:numPr>
          <w:ilvl w:val="0"/>
          <w:numId w:val="10"/>
        </w:numPr>
        <w:ind w:left="1134" w:firstLine="0"/>
        <w:rPr>
          <w:lang w:eastAsia="en-GB"/>
        </w:rPr>
      </w:pPr>
      <w:r w:rsidRPr="002D6F45">
        <w:rPr>
          <w:lang w:eastAsia="en-GB"/>
        </w:rPr>
        <w:t>To split the consideration of reports in</w:t>
      </w:r>
      <w:r w:rsidR="00F22B68" w:rsidRPr="002D6F45">
        <w:rPr>
          <w:lang w:eastAsia="en-GB"/>
        </w:rPr>
        <w:t>to</w:t>
      </w:r>
      <w:r w:rsidRPr="002D6F45">
        <w:rPr>
          <w:lang w:eastAsia="en-GB"/>
        </w:rPr>
        <w:t xml:space="preserve"> two separate days.</w:t>
      </w:r>
    </w:p>
    <w:p w:rsidR="003A7C67" w:rsidRPr="002D6F45" w:rsidRDefault="003A7C67" w:rsidP="00F22B68">
      <w:pPr>
        <w:pStyle w:val="SingleTxtG"/>
        <w:numPr>
          <w:ilvl w:val="0"/>
          <w:numId w:val="10"/>
        </w:numPr>
        <w:ind w:left="1134" w:firstLine="0"/>
        <w:rPr>
          <w:lang w:eastAsia="en-GB"/>
        </w:rPr>
      </w:pPr>
      <w:r w:rsidRPr="002D6F45">
        <w:rPr>
          <w:lang w:eastAsia="en-GB"/>
        </w:rPr>
        <w:t xml:space="preserve">To request the </w:t>
      </w:r>
      <w:r w:rsidR="0078724F" w:rsidRPr="002D6F45">
        <w:rPr>
          <w:lang w:eastAsia="en-GB"/>
        </w:rPr>
        <w:t>s</w:t>
      </w:r>
      <w:r w:rsidRPr="002D6F45">
        <w:rPr>
          <w:lang w:eastAsia="en-GB"/>
        </w:rPr>
        <w:t xml:space="preserve">ecretariat to facilitate further engagement between the Committee and the Council of Europe. </w:t>
      </w:r>
    </w:p>
    <w:p w:rsidR="002566B2" w:rsidRPr="002D6F45" w:rsidRDefault="00322048" w:rsidP="0057161B">
      <w:pPr>
        <w:pStyle w:val="HChG"/>
      </w:pPr>
      <w:r w:rsidRPr="002D6F45">
        <w:br w:type="page"/>
      </w:r>
      <w:r w:rsidR="0057161B" w:rsidRPr="002D6F45">
        <w:tab/>
      </w:r>
      <w:r w:rsidR="0057161B" w:rsidRPr="002D6F45">
        <w:tab/>
      </w:r>
      <w:r w:rsidR="002566B2" w:rsidRPr="002D6F45">
        <w:t xml:space="preserve">Annex </w:t>
      </w:r>
      <w:r w:rsidR="000F7895" w:rsidRPr="002D6F45">
        <w:t>I</w:t>
      </w:r>
      <w:r w:rsidR="002566B2" w:rsidRPr="002D6F45">
        <w:t>V</w:t>
      </w:r>
    </w:p>
    <w:p w:rsidR="002566B2" w:rsidRPr="002D6F45" w:rsidRDefault="002566B2" w:rsidP="00322048">
      <w:pPr>
        <w:pStyle w:val="H1G"/>
      </w:pPr>
      <w:r w:rsidRPr="002D6F45">
        <w:tab/>
      </w:r>
      <w:r w:rsidRPr="002D6F45">
        <w:tab/>
        <w:t xml:space="preserve">Working groups </w:t>
      </w:r>
      <w:r w:rsidR="00964CD6" w:rsidRPr="002D6F45">
        <w:t xml:space="preserve">and rapporteurs </w:t>
      </w:r>
      <w:r w:rsidRPr="002D6F45">
        <w:t xml:space="preserve">of the Committee </w:t>
      </w:r>
    </w:p>
    <w:p w:rsidR="002566B2" w:rsidRPr="002D6F45" w:rsidRDefault="002566B2" w:rsidP="00322048">
      <w:pPr>
        <w:pStyle w:val="SingleTxtG"/>
      </w:pPr>
      <w:r w:rsidRPr="002D6F45">
        <w:t>1.</w:t>
      </w:r>
      <w:r w:rsidRPr="002D6F45">
        <w:tab/>
        <w:t>The Committee</w:t>
      </w:r>
      <w:r w:rsidRPr="002D6F45">
        <w:rPr>
          <w:b/>
        </w:rPr>
        <w:t xml:space="preserve"> </w:t>
      </w:r>
      <w:r w:rsidRPr="002D6F45">
        <w:t>agreed that members would serve on the following working groups:</w:t>
      </w:r>
    </w:p>
    <w:p w:rsidR="002566B2" w:rsidRPr="002D6F45" w:rsidRDefault="002566B2" w:rsidP="00322048">
      <w:pPr>
        <w:pStyle w:val="H23G"/>
      </w:pPr>
      <w:r w:rsidRPr="002D6F45">
        <w:tab/>
      </w:r>
      <w:r w:rsidRPr="002D6F45">
        <w:tab/>
        <w:t xml:space="preserve">Working group on a general comment on </w:t>
      </w:r>
      <w:r w:rsidR="008B1615" w:rsidRPr="002D6F45">
        <w:t>a</w:t>
      </w:r>
      <w:r w:rsidRPr="002D6F45">
        <w:t>ccessibility (article 9)</w:t>
      </w:r>
    </w:p>
    <w:p w:rsidR="002566B2" w:rsidRPr="002D6F45" w:rsidRDefault="002566B2" w:rsidP="00322048">
      <w:pPr>
        <w:pStyle w:val="SingleTxtG"/>
        <w:ind w:firstLine="567"/>
      </w:pPr>
      <w:r w:rsidRPr="002D6F45">
        <w:t>Chair:</w:t>
      </w:r>
      <w:r w:rsidRPr="002D6F45">
        <w:tab/>
      </w:r>
      <w:r w:rsidR="00322048" w:rsidRPr="002D6F45">
        <w:tab/>
      </w:r>
      <w:r w:rsidRPr="002D6F45">
        <w:t xml:space="preserve">Mr. Mohammed Al-Tarawneh </w:t>
      </w:r>
    </w:p>
    <w:p w:rsidR="002566B2" w:rsidRPr="002D6F45" w:rsidRDefault="002566B2" w:rsidP="00322048">
      <w:pPr>
        <w:pStyle w:val="SingleTxtG"/>
        <w:ind w:firstLine="567"/>
      </w:pPr>
      <w:r w:rsidRPr="002D6F45">
        <w:t>Vice-chair:</w:t>
      </w:r>
      <w:r w:rsidRPr="002D6F45">
        <w:tab/>
        <w:t xml:space="preserve">Mr. Damjan Tatic </w:t>
      </w:r>
    </w:p>
    <w:p w:rsidR="002566B2" w:rsidRPr="002D6F45" w:rsidRDefault="002566B2" w:rsidP="00322048">
      <w:pPr>
        <w:pStyle w:val="SingleTxtG"/>
        <w:ind w:left="2835" w:hanging="1134"/>
      </w:pPr>
      <w:r w:rsidRPr="002D6F45">
        <w:t>Members:</w:t>
      </w:r>
      <w:r w:rsidRPr="002D6F45">
        <w:tab/>
        <w:t xml:space="preserve">Ms. Jia Yang, Mr. Lotfi Ben Lallahom, Mr. Monsur A. Chowdhury, </w:t>
      </w:r>
      <w:r w:rsidRPr="002D6F45">
        <w:br/>
        <w:t>Mr. Gabor Gombos, Mr. Stig Langvad</w:t>
      </w:r>
    </w:p>
    <w:p w:rsidR="002566B2" w:rsidRPr="002D6F45" w:rsidRDefault="002566B2" w:rsidP="00322048">
      <w:pPr>
        <w:pStyle w:val="H23G"/>
      </w:pPr>
      <w:r w:rsidRPr="002D6F45">
        <w:tab/>
      </w:r>
      <w:r w:rsidRPr="002D6F45">
        <w:tab/>
        <w:t xml:space="preserve">Working group on a general comment on </w:t>
      </w:r>
      <w:r w:rsidR="00964CD6" w:rsidRPr="002D6F45">
        <w:t>equal recognition before the law</w:t>
      </w:r>
      <w:r w:rsidRPr="002D6F45">
        <w:t xml:space="preserve"> (article 12) </w:t>
      </w:r>
    </w:p>
    <w:p w:rsidR="002566B2" w:rsidRPr="002D6F45" w:rsidRDefault="002566B2" w:rsidP="00322048">
      <w:pPr>
        <w:pStyle w:val="SingleTxtG"/>
        <w:ind w:firstLine="567"/>
      </w:pPr>
      <w:r w:rsidRPr="002D6F45">
        <w:t>Chair:</w:t>
      </w:r>
      <w:r w:rsidRPr="002D6F45">
        <w:tab/>
      </w:r>
      <w:r w:rsidR="00322048" w:rsidRPr="002D6F45">
        <w:tab/>
      </w:r>
      <w:r w:rsidR="00C53838" w:rsidRPr="002D6F45">
        <w:t>Mr. Gabor Gombos</w:t>
      </w:r>
      <w:r w:rsidR="00044C63" w:rsidRPr="002D6F45">
        <w:t xml:space="preserve"> (until December 2012)</w:t>
      </w:r>
    </w:p>
    <w:p w:rsidR="002566B2" w:rsidRPr="00AA57D2" w:rsidRDefault="002566B2" w:rsidP="00B13278">
      <w:pPr>
        <w:pStyle w:val="SingleTxtG"/>
        <w:ind w:left="2835" w:hanging="1134"/>
      </w:pPr>
      <w:r w:rsidRPr="00AA57D2">
        <w:t>Members:</w:t>
      </w:r>
      <w:r w:rsidRPr="00AA57D2">
        <w:tab/>
      </w:r>
      <w:r w:rsidR="00C53838" w:rsidRPr="00AA57D2">
        <w:t xml:space="preserve">Ms. Edah Maina, </w:t>
      </w:r>
      <w:r w:rsidRPr="00AA57D2">
        <w:t xml:space="preserve">Ms. Maria Soledad Cisternas, Ms. Amna Al-Suwaidi, </w:t>
      </w:r>
      <w:r w:rsidRPr="00AA57D2">
        <w:br/>
        <w:t>Mr. Ronald McCallum, Mr. Carlos R</w:t>
      </w:r>
      <w:r w:rsidR="00B13278" w:rsidRPr="00AA57D2">
        <w:t>í</w:t>
      </w:r>
      <w:r w:rsidRPr="00AA57D2">
        <w:t xml:space="preserve">os Espinosa, </w:t>
      </w:r>
      <w:r w:rsidRPr="00AA57D2">
        <w:br/>
        <w:t>Ms. Theresia Degener</w:t>
      </w:r>
    </w:p>
    <w:p w:rsidR="002566B2" w:rsidRPr="002D6F45" w:rsidRDefault="002566B2" w:rsidP="00B13278">
      <w:pPr>
        <w:pStyle w:val="H23G"/>
      </w:pPr>
      <w:r w:rsidRPr="00AA57D2">
        <w:tab/>
      </w:r>
      <w:r w:rsidRPr="00AA57D2">
        <w:tab/>
      </w:r>
      <w:r w:rsidRPr="002D6F45">
        <w:t xml:space="preserve">Working group on </w:t>
      </w:r>
      <w:r w:rsidR="00B13278" w:rsidRPr="002D6F45">
        <w:t>a</w:t>
      </w:r>
      <w:r w:rsidRPr="002D6F45">
        <w:t xml:space="preserve">ccess </w:t>
      </w:r>
      <w:r w:rsidR="00B13278" w:rsidRPr="002D6F45">
        <w:t xml:space="preserve">to </w:t>
      </w:r>
      <w:r w:rsidRPr="002D6F45">
        <w:t>public transportation and airline policies</w:t>
      </w:r>
    </w:p>
    <w:p w:rsidR="002566B2" w:rsidRPr="002D6F45" w:rsidRDefault="002566B2" w:rsidP="00322048">
      <w:pPr>
        <w:pStyle w:val="SingleTxtG"/>
        <w:ind w:firstLine="567"/>
      </w:pPr>
      <w:r w:rsidRPr="002D6F45">
        <w:t>Chair:</w:t>
      </w:r>
      <w:r w:rsidRPr="002D6F45">
        <w:tab/>
      </w:r>
      <w:r w:rsidRPr="002D6F45">
        <w:tab/>
        <w:t>Mr. Mohammed Al-Tarawneh</w:t>
      </w:r>
    </w:p>
    <w:p w:rsidR="002566B2" w:rsidRPr="002D6F45" w:rsidRDefault="002566B2" w:rsidP="00B13278">
      <w:pPr>
        <w:pStyle w:val="SingleTxtG"/>
        <w:ind w:left="2835" w:hanging="1134"/>
      </w:pPr>
      <w:r w:rsidRPr="002D6F45">
        <w:t>Members:</w:t>
      </w:r>
      <w:r w:rsidRPr="002D6F45">
        <w:tab/>
        <w:t>Ms. Jia Yang, Mr. Lotfi Ben Lallahom, Mr. Monsur A. Chowdhury, Ms. Fatiha Hadj-Salah, Mr. Carlos R</w:t>
      </w:r>
      <w:r w:rsidR="00B13278" w:rsidRPr="002D6F45">
        <w:t>í</w:t>
      </w:r>
      <w:r w:rsidRPr="002D6F45">
        <w:t>os Espinosa</w:t>
      </w:r>
    </w:p>
    <w:p w:rsidR="00964CD6" w:rsidRPr="002D6F45" w:rsidRDefault="00964CD6" w:rsidP="00B13278">
      <w:pPr>
        <w:pStyle w:val="HChG"/>
        <w:rPr>
          <w:sz w:val="20"/>
        </w:rPr>
      </w:pPr>
      <w:r w:rsidRPr="002D6F45">
        <w:tab/>
      </w:r>
      <w:r w:rsidRPr="002D6F45">
        <w:tab/>
      </w:r>
      <w:r w:rsidRPr="002D6F45">
        <w:rPr>
          <w:sz w:val="20"/>
        </w:rPr>
        <w:t xml:space="preserve">Rapporteur on </w:t>
      </w:r>
      <w:r w:rsidR="00B13278" w:rsidRPr="002D6F45">
        <w:rPr>
          <w:sz w:val="20"/>
        </w:rPr>
        <w:t>f</w:t>
      </w:r>
      <w:r w:rsidRPr="002D6F45">
        <w:rPr>
          <w:sz w:val="20"/>
        </w:rPr>
        <w:t xml:space="preserve">ollow-up to </w:t>
      </w:r>
      <w:r w:rsidR="00B13278" w:rsidRPr="002D6F45">
        <w:rPr>
          <w:sz w:val="20"/>
        </w:rPr>
        <w:t>c</w:t>
      </w:r>
      <w:r w:rsidRPr="002D6F45">
        <w:rPr>
          <w:sz w:val="20"/>
        </w:rPr>
        <w:t xml:space="preserve">oncluding </w:t>
      </w:r>
      <w:r w:rsidR="00B13278" w:rsidRPr="002D6F45">
        <w:rPr>
          <w:sz w:val="20"/>
        </w:rPr>
        <w:t>o</w:t>
      </w:r>
      <w:r w:rsidRPr="002D6F45">
        <w:rPr>
          <w:sz w:val="20"/>
        </w:rPr>
        <w:t>bservations</w:t>
      </w:r>
    </w:p>
    <w:p w:rsidR="00D3554B" w:rsidRPr="002D6F45" w:rsidRDefault="00964CD6" w:rsidP="00D3554B">
      <w:pPr>
        <w:pStyle w:val="SingleTxt"/>
        <w:rPr>
          <w:lang w:val="es-ES"/>
        </w:rPr>
      </w:pPr>
      <w:r w:rsidRPr="002D6F45">
        <w:tab/>
      </w:r>
      <w:r w:rsidRPr="002D6F45">
        <w:tab/>
      </w:r>
      <w:r w:rsidRPr="002D6F45">
        <w:tab/>
      </w:r>
      <w:r w:rsidRPr="002D6F45">
        <w:rPr>
          <w:lang w:val="es-ES"/>
        </w:rPr>
        <w:t>Mr Carlos Ríos Espinosa</w:t>
      </w:r>
    </w:p>
    <w:p w:rsidR="00C4239D" w:rsidRPr="002D6F45" w:rsidRDefault="00FB1306" w:rsidP="00D3554B">
      <w:pPr>
        <w:pStyle w:val="HChG"/>
        <w:rPr>
          <w:lang w:val="es-ES"/>
        </w:rPr>
      </w:pPr>
      <w:r w:rsidRPr="002D6F45">
        <w:rPr>
          <w:lang w:val="es-ES"/>
        </w:rPr>
        <w:br w:type="page"/>
      </w:r>
      <w:r w:rsidRPr="002D6F45">
        <w:rPr>
          <w:lang w:val="es-ES"/>
        </w:rPr>
        <w:tab/>
      </w:r>
      <w:r w:rsidRPr="002D6F45">
        <w:rPr>
          <w:lang w:val="es-ES"/>
        </w:rPr>
        <w:tab/>
      </w:r>
      <w:r w:rsidR="00C4239D" w:rsidRPr="002D6F45">
        <w:rPr>
          <w:lang w:val="es-ES"/>
        </w:rPr>
        <w:t>A</w:t>
      </w:r>
      <w:r w:rsidRPr="002D6F45">
        <w:rPr>
          <w:lang w:val="es-ES"/>
        </w:rPr>
        <w:t>nnex</w:t>
      </w:r>
      <w:r w:rsidR="00C4239D" w:rsidRPr="002D6F45">
        <w:rPr>
          <w:lang w:val="es-ES"/>
        </w:rPr>
        <w:t xml:space="preserve"> V</w:t>
      </w:r>
    </w:p>
    <w:p w:rsidR="00C4239D" w:rsidRPr="002D6F45" w:rsidRDefault="00D3554B" w:rsidP="00C307A6">
      <w:pPr>
        <w:pStyle w:val="H1G"/>
        <w:rPr>
          <w:rFonts w:eastAsia="Calibri"/>
        </w:rPr>
      </w:pPr>
      <w:r w:rsidRPr="002D6F45">
        <w:rPr>
          <w:rFonts w:eastAsia="Calibri"/>
          <w:lang w:val="es-ES"/>
        </w:rPr>
        <w:tab/>
      </w:r>
      <w:r w:rsidRPr="002D6F45">
        <w:rPr>
          <w:rFonts w:eastAsia="Calibri"/>
          <w:lang w:val="es-ES"/>
        </w:rPr>
        <w:tab/>
      </w:r>
      <w:r w:rsidR="00C4239D" w:rsidRPr="002D6F45">
        <w:rPr>
          <w:rFonts w:eastAsia="Calibri"/>
        </w:rPr>
        <w:t>Statement on the Report of the High Commissioner for Human Rights on Strengthening the United Nations Human Rights Treaty Body System</w:t>
      </w:r>
    </w:p>
    <w:p w:rsidR="00C4239D" w:rsidRPr="002D6F45" w:rsidRDefault="00C4239D" w:rsidP="008138D3">
      <w:pPr>
        <w:pStyle w:val="SingleTxtG"/>
        <w:ind w:firstLine="567"/>
        <w:rPr>
          <w:rFonts w:eastAsia="Calibri"/>
        </w:rPr>
      </w:pPr>
      <w:r w:rsidRPr="002D6F45">
        <w:rPr>
          <w:rFonts w:eastAsia="Calibri"/>
        </w:rPr>
        <w:t xml:space="preserve">The Committee on the Rights of the Persons with Disabilities welcomes the report of the High Commissioner for Human Rights on “Strengthening the United Nations Human Rights Treaty Body System” published on 22 June 2012. It has been deeply engaged in the consultative process on which it is based and agrees with the essence of the proposals contained therein. As a new Committee that has already begun to accumulate a large backlog of reports that it cannot deal with in a timely manner due to severe resource constraints, it agrees that a comprehensive solution must be found to the concurrent problems of high levels of both compliance and non-compliance with reporting obligations, </w:t>
      </w:r>
      <w:r w:rsidR="000A03C2" w:rsidRPr="002D6F45">
        <w:rPr>
          <w:rFonts w:eastAsia="Calibri"/>
        </w:rPr>
        <w:t>together with</w:t>
      </w:r>
      <w:r w:rsidRPr="002D6F45">
        <w:rPr>
          <w:rFonts w:eastAsia="Calibri"/>
        </w:rPr>
        <w:t xml:space="preserve"> the issues of consistency, coherence, working methods and accessibility of the treaty bodies, as well as the resources necessary for them to perform effectively. It considers that the report of the High Commissioner constitutes an important step in this direction.</w:t>
      </w:r>
    </w:p>
    <w:p w:rsidR="00C4239D" w:rsidRPr="002D6F45" w:rsidRDefault="00C4239D" w:rsidP="009241AD">
      <w:pPr>
        <w:pStyle w:val="SingleTxtG"/>
        <w:ind w:firstLine="567"/>
        <w:rPr>
          <w:rFonts w:eastAsia="Calibri"/>
        </w:rPr>
      </w:pPr>
      <w:r w:rsidRPr="002D6F45">
        <w:rPr>
          <w:rFonts w:eastAsia="Calibri"/>
        </w:rPr>
        <w:t>While the Committee will continue to discuss the proposals compiled in the report and pronounce itself on individual proposals in due course, it takes this opportunity to express support for some of the key measures proposed in the High Commissioner’s report, in particular:</w:t>
      </w:r>
    </w:p>
    <w:p w:rsidR="00C4239D" w:rsidRPr="002D6F45" w:rsidRDefault="00C4239D" w:rsidP="000A03C2">
      <w:pPr>
        <w:pStyle w:val="SingleTxtG"/>
        <w:numPr>
          <w:ilvl w:val="2"/>
          <w:numId w:val="20"/>
        </w:numPr>
        <w:rPr>
          <w:rFonts w:eastAsia="Calibri"/>
        </w:rPr>
      </w:pPr>
      <w:r w:rsidRPr="002D6F45">
        <w:rPr>
          <w:rFonts w:eastAsia="Calibri"/>
        </w:rPr>
        <w:t xml:space="preserve">Adoption of a </w:t>
      </w:r>
      <w:r w:rsidR="00924508" w:rsidRPr="002D6F45">
        <w:rPr>
          <w:rFonts w:eastAsia="Calibri"/>
        </w:rPr>
        <w:t>c</w:t>
      </w:r>
      <w:r w:rsidRPr="002D6F45">
        <w:rPr>
          <w:rFonts w:eastAsia="Calibri"/>
        </w:rPr>
        <w:t xml:space="preserve">omprehensive </w:t>
      </w:r>
      <w:r w:rsidR="00924508" w:rsidRPr="002D6F45">
        <w:rPr>
          <w:rFonts w:eastAsia="Calibri"/>
        </w:rPr>
        <w:t>r</w:t>
      </w:r>
      <w:r w:rsidRPr="002D6F45">
        <w:rPr>
          <w:rFonts w:eastAsia="Calibri"/>
        </w:rPr>
        <w:t xml:space="preserve">eporting </w:t>
      </w:r>
      <w:r w:rsidR="00924508" w:rsidRPr="002D6F45">
        <w:rPr>
          <w:rFonts w:eastAsia="Calibri"/>
        </w:rPr>
        <w:t>c</w:t>
      </w:r>
      <w:r w:rsidRPr="002D6F45">
        <w:rPr>
          <w:rFonts w:eastAsia="Calibri"/>
        </w:rPr>
        <w:t>alendar designed to ensure compliance by all States parties on an equal basis with their reporting obligations;</w:t>
      </w:r>
    </w:p>
    <w:p w:rsidR="00C4239D" w:rsidRPr="002D6F45" w:rsidRDefault="00C4239D" w:rsidP="000A03C2">
      <w:pPr>
        <w:pStyle w:val="SingleTxtG"/>
        <w:numPr>
          <w:ilvl w:val="2"/>
          <w:numId w:val="20"/>
        </w:numPr>
        <w:rPr>
          <w:rFonts w:eastAsia="Calibri"/>
        </w:rPr>
      </w:pPr>
      <w:r w:rsidRPr="002D6F45">
        <w:rPr>
          <w:rFonts w:eastAsia="Calibri"/>
        </w:rPr>
        <w:t xml:space="preserve">Strict adherence to page limitations on all documents received from States parties </w:t>
      </w:r>
      <w:r w:rsidR="00924508" w:rsidRPr="002D6F45">
        <w:rPr>
          <w:rFonts w:eastAsia="Calibri"/>
        </w:rPr>
        <w:t>and</w:t>
      </w:r>
      <w:r w:rsidRPr="002D6F45">
        <w:rPr>
          <w:rFonts w:eastAsia="Calibri"/>
        </w:rPr>
        <w:t xml:space="preserve"> as prepared by the treaty bodies;</w:t>
      </w:r>
    </w:p>
    <w:p w:rsidR="00C4239D" w:rsidRPr="002D6F45" w:rsidRDefault="00C4239D" w:rsidP="000A03C2">
      <w:pPr>
        <w:pStyle w:val="SingleTxtG"/>
        <w:numPr>
          <w:ilvl w:val="2"/>
          <w:numId w:val="20"/>
        </w:numPr>
        <w:rPr>
          <w:rFonts w:eastAsia="Calibri"/>
        </w:rPr>
      </w:pPr>
      <w:r w:rsidRPr="002D6F45">
        <w:rPr>
          <w:rFonts w:eastAsia="Calibri"/>
        </w:rPr>
        <w:t xml:space="preserve">Use of updated </w:t>
      </w:r>
      <w:r w:rsidR="00924508" w:rsidRPr="002D6F45">
        <w:rPr>
          <w:rFonts w:eastAsia="Calibri"/>
        </w:rPr>
        <w:t>c</w:t>
      </w:r>
      <w:r w:rsidRPr="002D6F45">
        <w:rPr>
          <w:rFonts w:eastAsia="Calibri"/>
        </w:rPr>
        <w:t xml:space="preserve">ommon </w:t>
      </w:r>
      <w:r w:rsidR="00924508" w:rsidRPr="002D6F45">
        <w:rPr>
          <w:rFonts w:eastAsia="Calibri"/>
        </w:rPr>
        <w:t>c</w:t>
      </w:r>
      <w:r w:rsidRPr="002D6F45">
        <w:rPr>
          <w:rFonts w:eastAsia="Calibri"/>
        </w:rPr>
        <w:t xml:space="preserve">ore </w:t>
      </w:r>
      <w:r w:rsidR="00924508" w:rsidRPr="002D6F45">
        <w:rPr>
          <w:rFonts w:eastAsia="Calibri"/>
        </w:rPr>
        <w:t>d</w:t>
      </w:r>
      <w:r w:rsidRPr="002D6F45">
        <w:rPr>
          <w:rFonts w:eastAsia="Calibri"/>
        </w:rPr>
        <w:t>ocuments;</w:t>
      </w:r>
    </w:p>
    <w:p w:rsidR="00C4239D" w:rsidRPr="002D6F45" w:rsidRDefault="00C4239D" w:rsidP="000A03C2">
      <w:pPr>
        <w:pStyle w:val="SingleTxtG"/>
        <w:numPr>
          <w:ilvl w:val="2"/>
          <w:numId w:val="20"/>
        </w:numPr>
        <w:rPr>
          <w:rFonts w:eastAsia="Calibri"/>
        </w:rPr>
      </w:pPr>
      <w:r w:rsidRPr="002D6F45">
        <w:rPr>
          <w:rFonts w:eastAsia="Calibri"/>
        </w:rPr>
        <w:t>Systematization of the provision of searchable, indexed and captioned webcasting in the official languages of the Committee;</w:t>
      </w:r>
    </w:p>
    <w:p w:rsidR="00C4239D" w:rsidRPr="002D6F45" w:rsidRDefault="00C4239D" w:rsidP="000A03C2">
      <w:pPr>
        <w:pStyle w:val="SingleTxtG"/>
        <w:numPr>
          <w:ilvl w:val="2"/>
          <w:numId w:val="20"/>
        </w:numPr>
        <w:rPr>
          <w:rFonts w:eastAsia="Calibri"/>
        </w:rPr>
      </w:pPr>
      <w:r w:rsidRPr="002D6F45">
        <w:rPr>
          <w:rFonts w:eastAsia="Calibri"/>
        </w:rPr>
        <w:t>Formulation of focused concluding observations;</w:t>
      </w:r>
    </w:p>
    <w:p w:rsidR="00C4239D" w:rsidRPr="002D6F45" w:rsidRDefault="00C4239D" w:rsidP="000A03C2">
      <w:pPr>
        <w:pStyle w:val="SingleTxtG"/>
        <w:numPr>
          <w:ilvl w:val="2"/>
          <w:numId w:val="20"/>
        </w:numPr>
        <w:rPr>
          <w:rFonts w:eastAsia="Calibri"/>
        </w:rPr>
      </w:pPr>
      <w:r w:rsidRPr="002D6F45">
        <w:rPr>
          <w:rFonts w:eastAsia="Calibri"/>
        </w:rPr>
        <w:t>Designation by all treaty bodies of a focal point on reprisals;</w:t>
      </w:r>
    </w:p>
    <w:p w:rsidR="00C4239D" w:rsidRPr="002D6F45" w:rsidRDefault="00C4239D" w:rsidP="000A03C2">
      <w:pPr>
        <w:pStyle w:val="SingleTxtG"/>
        <w:numPr>
          <w:ilvl w:val="2"/>
          <w:numId w:val="20"/>
        </w:numPr>
        <w:rPr>
          <w:rFonts w:eastAsia="Calibri"/>
        </w:rPr>
      </w:pPr>
      <w:r w:rsidRPr="002D6F45">
        <w:rPr>
          <w:rFonts w:eastAsia="Calibri"/>
        </w:rPr>
        <w:t>Review of good practices regarding the application of rules of procedure and methods of work and adoption of common guidelines with regard to individual communications and inquiries;</w:t>
      </w:r>
    </w:p>
    <w:p w:rsidR="00C4239D" w:rsidRPr="002D6F45" w:rsidRDefault="00C4239D" w:rsidP="000A03C2">
      <w:pPr>
        <w:pStyle w:val="SingleTxtG"/>
        <w:numPr>
          <w:ilvl w:val="2"/>
          <w:numId w:val="20"/>
        </w:numPr>
        <w:rPr>
          <w:rFonts w:eastAsia="Calibri"/>
        </w:rPr>
      </w:pPr>
      <w:r w:rsidRPr="002D6F45">
        <w:rPr>
          <w:rFonts w:eastAsia="Calibri"/>
        </w:rPr>
        <w:t>Review of follow-up procedures; and</w:t>
      </w:r>
    </w:p>
    <w:p w:rsidR="00C4239D" w:rsidRPr="002D6F45" w:rsidRDefault="00C4239D" w:rsidP="000A03C2">
      <w:pPr>
        <w:pStyle w:val="SingleTxtG"/>
        <w:numPr>
          <w:ilvl w:val="2"/>
          <w:numId w:val="20"/>
        </w:numPr>
        <w:rPr>
          <w:rFonts w:eastAsia="Calibri"/>
        </w:rPr>
      </w:pPr>
      <w:r w:rsidRPr="002D6F45">
        <w:rPr>
          <w:rFonts w:eastAsia="Calibri"/>
        </w:rPr>
        <w:t xml:space="preserve">Aligned consultation process for the elaboration of </w:t>
      </w:r>
      <w:r w:rsidR="00924508" w:rsidRPr="002D6F45">
        <w:rPr>
          <w:rFonts w:eastAsia="Calibri"/>
        </w:rPr>
        <w:t>g</w:t>
      </w:r>
      <w:r w:rsidRPr="002D6F45">
        <w:rPr>
          <w:rFonts w:eastAsia="Calibri"/>
        </w:rPr>
        <w:t xml:space="preserve">eneral </w:t>
      </w:r>
      <w:r w:rsidR="00924508" w:rsidRPr="002D6F45">
        <w:rPr>
          <w:rFonts w:eastAsia="Calibri"/>
        </w:rPr>
        <w:t>c</w:t>
      </w:r>
      <w:r w:rsidRPr="002D6F45">
        <w:rPr>
          <w:rFonts w:eastAsia="Calibri"/>
        </w:rPr>
        <w:t xml:space="preserve">omments/ </w:t>
      </w:r>
      <w:r w:rsidR="00924508" w:rsidRPr="002D6F45">
        <w:rPr>
          <w:rFonts w:eastAsia="Calibri"/>
        </w:rPr>
        <w:t>r</w:t>
      </w:r>
      <w:r w:rsidRPr="002D6F45">
        <w:rPr>
          <w:rFonts w:eastAsia="Calibri"/>
        </w:rPr>
        <w:t>ecommendations</w:t>
      </w:r>
    </w:p>
    <w:p w:rsidR="00C4239D" w:rsidRPr="002D6F45" w:rsidRDefault="00C4239D" w:rsidP="009241AD">
      <w:pPr>
        <w:pStyle w:val="SingleTxtG"/>
        <w:ind w:firstLine="567"/>
      </w:pPr>
      <w:r w:rsidRPr="002D6F45">
        <w:t xml:space="preserve">The </w:t>
      </w:r>
      <w:r w:rsidRPr="002D6F45">
        <w:rPr>
          <w:rFonts w:eastAsia="Calibri"/>
        </w:rPr>
        <w:t>Committee</w:t>
      </w:r>
      <w:r w:rsidRPr="002D6F45">
        <w:t xml:space="preserve"> does not find merit in the establishment of a joint Working Group on individual </w:t>
      </w:r>
      <w:r w:rsidRPr="002D6F45">
        <w:rPr>
          <w:rFonts w:eastAsia="Calibri"/>
        </w:rPr>
        <w:t>communications</w:t>
      </w:r>
      <w:r w:rsidRPr="002D6F45">
        <w:t>.</w:t>
      </w:r>
    </w:p>
    <w:p w:rsidR="00C4239D" w:rsidRPr="002D6F45" w:rsidRDefault="00C4239D" w:rsidP="009241AD">
      <w:pPr>
        <w:pStyle w:val="SingleTxtG"/>
        <w:ind w:firstLine="567"/>
      </w:pPr>
      <w:r w:rsidRPr="002D6F45">
        <w:t xml:space="preserve">Other </w:t>
      </w:r>
      <w:r w:rsidRPr="002D6F45">
        <w:rPr>
          <w:rFonts w:eastAsia="Calibri"/>
        </w:rPr>
        <w:t>proposals</w:t>
      </w:r>
      <w:r w:rsidRPr="002D6F45">
        <w:t xml:space="preserve"> </w:t>
      </w:r>
      <w:r w:rsidRPr="002D6F45">
        <w:rPr>
          <w:rFonts w:eastAsia="Calibri"/>
        </w:rPr>
        <w:t>will</w:t>
      </w:r>
      <w:r w:rsidRPr="002D6F45">
        <w:t xml:space="preserve"> need to be further examined by the Committee in greater depth before it can pronounce itself on them.</w:t>
      </w:r>
    </w:p>
    <w:p w:rsidR="00C4239D" w:rsidRPr="002D6F45" w:rsidRDefault="00C4239D" w:rsidP="009241AD">
      <w:pPr>
        <w:pStyle w:val="SingleTxtG"/>
        <w:ind w:firstLine="567"/>
      </w:pPr>
      <w:r w:rsidRPr="002D6F45">
        <w:t xml:space="preserve">With regard to the intergovernmental process of the General Assembly on strengthening and enhancing the </w:t>
      </w:r>
      <w:r w:rsidRPr="002D6F45">
        <w:rPr>
          <w:rFonts w:eastAsia="Calibri"/>
        </w:rPr>
        <w:t>effective</w:t>
      </w:r>
      <w:r w:rsidRPr="002D6F45">
        <w:t xml:space="preserve"> functioning of the human rights treaty body system, the Committee concurs with the views of other treaty bodies that the intergovernmental process must respect the integrity of the respective treaty bodies, the powers of the treaty bodies to decide on their own working methods and rules of procedure, and guarantee their independence.</w:t>
      </w:r>
    </w:p>
    <w:p w:rsidR="00C4239D" w:rsidRPr="002D6F45" w:rsidRDefault="00C4239D" w:rsidP="009241AD">
      <w:pPr>
        <w:pStyle w:val="SingleTxtG"/>
      </w:pPr>
      <w:r w:rsidRPr="002D6F45">
        <w:t>The Committee stresses that to mainstream the rights of persons with disabilities throughout the treaty body system, measures of reasonable accommodation and accessibility must be factored in</w:t>
      </w:r>
      <w:r w:rsidR="00924508" w:rsidRPr="002D6F45">
        <w:t>to</w:t>
      </w:r>
      <w:r w:rsidRPr="002D6F45">
        <w:t xml:space="preserve"> the proposals contained in the report of the High Commissioner. </w:t>
      </w:r>
    </w:p>
    <w:p w:rsidR="00C4239D" w:rsidRPr="002D6F45" w:rsidRDefault="00C4239D" w:rsidP="00924508">
      <w:pPr>
        <w:pStyle w:val="SingleTxt"/>
        <w:jc w:val="right"/>
      </w:pPr>
      <w:r w:rsidRPr="002D6F45">
        <w:t>93</w:t>
      </w:r>
      <w:r w:rsidR="00924508" w:rsidRPr="002D6F45">
        <w:t>rd</w:t>
      </w:r>
      <w:r w:rsidRPr="002D6F45">
        <w:t xml:space="preserve"> meeting, 28 September 2012</w:t>
      </w:r>
    </w:p>
    <w:p w:rsidR="00C4239D" w:rsidRPr="002D6F45" w:rsidRDefault="00FB1306" w:rsidP="00D3554B">
      <w:pPr>
        <w:pStyle w:val="HChG"/>
      </w:pPr>
      <w:r w:rsidRPr="002D6F45">
        <w:rPr>
          <w:u w:val="single"/>
        </w:rPr>
        <w:br w:type="page"/>
      </w:r>
      <w:r w:rsidRPr="002D6F45">
        <w:tab/>
      </w:r>
      <w:r w:rsidRPr="002D6F45">
        <w:tab/>
      </w:r>
      <w:r w:rsidR="00C4239D" w:rsidRPr="002D6F45">
        <w:t>A</w:t>
      </w:r>
      <w:r w:rsidRPr="002D6F45">
        <w:t>nnex</w:t>
      </w:r>
      <w:r w:rsidR="00C4239D" w:rsidRPr="002D6F45">
        <w:t xml:space="preserve"> VI</w:t>
      </w:r>
    </w:p>
    <w:p w:rsidR="00C4239D" w:rsidRPr="002D6F45" w:rsidRDefault="00D3554B" w:rsidP="00C307A6">
      <w:pPr>
        <w:pStyle w:val="H1G"/>
        <w:rPr>
          <w:lang w:eastAsia="en-GB"/>
        </w:rPr>
      </w:pPr>
      <w:r w:rsidRPr="002D6F45">
        <w:rPr>
          <w:lang w:eastAsia="en-GB"/>
        </w:rPr>
        <w:tab/>
      </w:r>
      <w:r w:rsidRPr="002D6F45">
        <w:rPr>
          <w:lang w:eastAsia="en-GB"/>
        </w:rPr>
        <w:tab/>
      </w:r>
      <w:r w:rsidR="00C4239D" w:rsidRPr="002D6F45">
        <w:rPr>
          <w:lang w:eastAsia="en-GB"/>
        </w:rPr>
        <w:t xml:space="preserve">Decision of the Committee on the Rights of Persons with Disabilities on the guidelines on the independence and impartiality of members of the human rights treaty </w:t>
      </w:r>
      <w:r w:rsidR="00044C63" w:rsidRPr="002D6F45">
        <w:rPr>
          <w:lang w:eastAsia="en-GB"/>
        </w:rPr>
        <w:t xml:space="preserve">bodies </w:t>
      </w:r>
      <w:r w:rsidR="00C4239D" w:rsidRPr="002D6F45">
        <w:rPr>
          <w:lang w:eastAsia="en-GB"/>
        </w:rPr>
        <w:br/>
        <w:t>(</w:t>
      </w:r>
      <w:smartTag w:uri="urn:schemas-microsoft-com:office:smarttags" w:element="place">
        <w:smartTag w:uri="urn:schemas-microsoft-com:office:smarttags" w:element="City">
          <w:r w:rsidR="00C4239D" w:rsidRPr="002D6F45">
            <w:rPr>
              <w:lang w:eastAsia="en-GB"/>
            </w:rPr>
            <w:t>Addis Ababa</w:t>
          </w:r>
        </w:smartTag>
      </w:smartTag>
      <w:r w:rsidR="00C4239D" w:rsidRPr="002D6F45">
        <w:rPr>
          <w:lang w:eastAsia="en-GB"/>
        </w:rPr>
        <w:t xml:space="preserve"> guidelines)</w:t>
      </w:r>
    </w:p>
    <w:p w:rsidR="00C4239D" w:rsidRPr="002D6F45" w:rsidRDefault="00C4239D" w:rsidP="00C565D3">
      <w:pPr>
        <w:pStyle w:val="SingleTxtG"/>
        <w:numPr>
          <w:ilvl w:val="0"/>
          <w:numId w:val="12"/>
        </w:numPr>
        <w:ind w:left="1134" w:firstLine="0"/>
        <w:rPr>
          <w:lang w:eastAsia="en-GB"/>
        </w:rPr>
      </w:pPr>
      <w:r w:rsidRPr="002D6F45">
        <w:rPr>
          <w:lang w:eastAsia="en-GB"/>
        </w:rPr>
        <w:t>The Committee on the Rights of Persons with Disabilities welcomes the guidelines on the independence and impartiality of members of the human rights treaty bodies (Addis Ababa guidelines), endorsed by the twenty-fourth meeting of the Chairs of the human rights treaty bodies</w:t>
      </w:r>
      <w:r w:rsidR="00924508" w:rsidRPr="002D6F45">
        <w:rPr>
          <w:lang w:eastAsia="en-GB"/>
        </w:rPr>
        <w:t>,</w:t>
      </w:r>
      <w:r w:rsidRPr="002D6F45">
        <w:rPr>
          <w:lang w:eastAsia="en-GB"/>
        </w:rPr>
        <w:t xml:space="preserve"> which was held in Addis Ababa</w:t>
      </w:r>
      <w:r w:rsidR="00924508" w:rsidRPr="002D6F45">
        <w:rPr>
          <w:lang w:eastAsia="en-GB"/>
        </w:rPr>
        <w:t xml:space="preserve"> </w:t>
      </w:r>
      <w:r w:rsidRPr="002D6F45">
        <w:rPr>
          <w:lang w:eastAsia="en-GB"/>
        </w:rPr>
        <w:t xml:space="preserve">from 25 to 29 June 2012. </w:t>
      </w:r>
    </w:p>
    <w:p w:rsidR="00C4239D" w:rsidRPr="002D6F45" w:rsidRDefault="00C4239D" w:rsidP="00D3554B">
      <w:pPr>
        <w:pStyle w:val="SingleTxtG"/>
        <w:numPr>
          <w:ilvl w:val="0"/>
          <w:numId w:val="12"/>
        </w:numPr>
        <w:ind w:left="1134" w:firstLine="0"/>
        <w:rPr>
          <w:lang w:eastAsia="en-GB"/>
        </w:rPr>
      </w:pPr>
      <w:r w:rsidRPr="002D6F45">
        <w:rPr>
          <w:lang w:eastAsia="en-GB"/>
        </w:rPr>
        <w:t xml:space="preserve">The Committee stresses the importance of the Addis Ababa Guidelines and considers them </w:t>
      </w:r>
      <w:r w:rsidR="00C565D3" w:rsidRPr="002D6F45">
        <w:rPr>
          <w:lang w:eastAsia="en-GB"/>
        </w:rPr>
        <w:t xml:space="preserve">to be </w:t>
      </w:r>
      <w:r w:rsidRPr="002D6F45">
        <w:rPr>
          <w:lang w:eastAsia="en-GB"/>
        </w:rPr>
        <w:t>compatible with article 34 (3) of the Convention on the Rights of Persons with Disabilities</w:t>
      </w:r>
      <w:r w:rsidR="00924508" w:rsidRPr="002D6F45">
        <w:rPr>
          <w:lang w:eastAsia="en-GB"/>
        </w:rPr>
        <w:t>,</w:t>
      </w:r>
      <w:r w:rsidRPr="002D6F45">
        <w:rPr>
          <w:lang w:eastAsia="en-GB"/>
        </w:rPr>
        <w:t xml:space="preserve"> which establishes that the members of the Committee shall serve in their personal capacities and shall be of high moral standing and recognized competence and experience in the field covered by the present Convention. </w:t>
      </w:r>
    </w:p>
    <w:p w:rsidR="00C4239D" w:rsidRPr="002D6F45" w:rsidRDefault="00C4239D" w:rsidP="00924508">
      <w:pPr>
        <w:pStyle w:val="SingleTxtG"/>
        <w:numPr>
          <w:ilvl w:val="0"/>
          <w:numId w:val="12"/>
        </w:numPr>
        <w:ind w:left="1134" w:firstLine="0"/>
        <w:rPr>
          <w:lang w:eastAsia="en-GB"/>
        </w:rPr>
      </w:pPr>
      <w:r w:rsidRPr="002D6F45">
        <w:rPr>
          <w:lang w:eastAsia="en-GB"/>
        </w:rPr>
        <w:t xml:space="preserve">The Committee decides that the Addis Ababa Guidelines shall be incorporated into its </w:t>
      </w:r>
      <w:r w:rsidR="00924508" w:rsidRPr="002D6F45">
        <w:rPr>
          <w:lang w:eastAsia="en-GB"/>
        </w:rPr>
        <w:t>r</w:t>
      </w:r>
      <w:r w:rsidRPr="002D6F45">
        <w:rPr>
          <w:lang w:eastAsia="en-GB"/>
        </w:rPr>
        <w:t xml:space="preserve">ules of </w:t>
      </w:r>
      <w:r w:rsidR="00924508" w:rsidRPr="002D6F45">
        <w:rPr>
          <w:lang w:eastAsia="en-GB"/>
        </w:rPr>
        <w:t>p</w:t>
      </w:r>
      <w:r w:rsidRPr="002D6F45">
        <w:rPr>
          <w:lang w:eastAsia="en-GB"/>
        </w:rPr>
        <w:t>rocedure and therefore amend</w:t>
      </w:r>
      <w:r w:rsidR="00924508" w:rsidRPr="002D6F45">
        <w:rPr>
          <w:lang w:eastAsia="en-GB"/>
        </w:rPr>
        <w:t>s</w:t>
      </w:r>
      <w:r w:rsidRPr="002D6F45">
        <w:rPr>
          <w:lang w:eastAsia="en-GB"/>
        </w:rPr>
        <w:t xml:space="preserve"> the </w:t>
      </w:r>
      <w:r w:rsidR="00924508" w:rsidRPr="002D6F45">
        <w:rPr>
          <w:lang w:eastAsia="en-GB"/>
        </w:rPr>
        <w:t>r</w:t>
      </w:r>
      <w:r w:rsidRPr="002D6F45">
        <w:rPr>
          <w:lang w:eastAsia="en-GB"/>
        </w:rPr>
        <w:t xml:space="preserve">ules of </w:t>
      </w:r>
      <w:r w:rsidR="00924508" w:rsidRPr="002D6F45">
        <w:rPr>
          <w:lang w:eastAsia="en-GB"/>
        </w:rPr>
        <w:t>p</w:t>
      </w:r>
      <w:r w:rsidRPr="002D6F45">
        <w:rPr>
          <w:lang w:eastAsia="en-GB"/>
        </w:rPr>
        <w:t>rocedure to this end.</w:t>
      </w:r>
    </w:p>
    <w:p w:rsidR="00C4239D" w:rsidRPr="002D6F45" w:rsidRDefault="00C4239D" w:rsidP="00924508">
      <w:pPr>
        <w:pStyle w:val="SingleTxt"/>
        <w:jc w:val="right"/>
      </w:pPr>
      <w:r w:rsidRPr="002D6F45">
        <w:t>93</w:t>
      </w:r>
      <w:r w:rsidR="00924508" w:rsidRPr="002D6F45">
        <w:t>rd</w:t>
      </w:r>
      <w:r w:rsidRPr="002D6F45">
        <w:t xml:space="preserve"> meeting, 28 September 2012 </w:t>
      </w:r>
    </w:p>
    <w:p w:rsidR="00964CD6" w:rsidRPr="002D6F45" w:rsidRDefault="00D3554B" w:rsidP="00D3554B">
      <w:pPr>
        <w:pStyle w:val="HChG"/>
      </w:pPr>
      <w:r w:rsidRPr="002D6F45">
        <w:br w:type="page"/>
      </w:r>
      <w:r w:rsidRPr="002D6F45">
        <w:tab/>
      </w:r>
      <w:r w:rsidRPr="002D6F45">
        <w:tab/>
        <w:t>A</w:t>
      </w:r>
      <w:r w:rsidR="00964CD6" w:rsidRPr="002D6F45">
        <w:t>nnex VII</w:t>
      </w:r>
    </w:p>
    <w:p w:rsidR="00F079E2" w:rsidRDefault="00964CD6" w:rsidP="00F079E2">
      <w:pPr>
        <w:pStyle w:val="H1G"/>
        <w:rPr>
          <w:rFonts w:eastAsia="SimSun"/>
          <w:sz w:val="20"/>
          <w:lang w:val="en-US" w:eastAsia="zh-CN"/>
        </w:rPr>
      </w:pPr>
      <w:r w:rsidRPr="002D6F45">
        <w:tab/>
      </w:r>
      <w:r w:rsidR="00F079E2" w:rsidRPr="0090378F">
        <w:tab/>
        <w:t>Statement</w:t>
      </w:r>
      <w:r w:rsidR="00F079E2">
        <w:t xml:space="preserve"> o</w:t>
      </w:r>
      <w:r w:rsidR="00F079E2">
        <w:rPr>
          <w:rFonts w:eastAsia="SimSun"/>
          <w:lang w:val="en-US" w:eastAsia="zh-CN"/>
        </w:rPr>
        <w:t>n the half day of general discussion on women and girls with disabilities, adopted by the Committee on the Rights of Persons with Disabilities at its eighth session (17-28 September 2012)</w:t>
      </w:r>
    </w:p>
    <w:p w:rsidR="00F079E2" w:rsidRPr="00D0321A" w:rsidRDefault="00F079E2" w:rsidP="00F079E2">
      <w:pPr>
        <w:pStyle w:val="SingleTxtG"/>
        <w:numPr>
          <w:ilvl w:val="0"/>
          <w:numId w:val="9"/>
        </w:numPr>
        <w:tabs>
          <w:tab w:val="left" w:pos="1701"/>
        </w:tabs>
        <w:ind w:left="1134" w:firstLine="0"/>
        <w:rPr>
          <w:rFonts w:eastAsia="Calibri"/>
        </w:rPr>
      </w:pPr>
      <w:r w:rsidRPr="00D0321A">
        <w:rPr>
          <w:color w:val="000000"/>
          <w:lang w:eastAsia="en-GB"/>
        </w:rPr>
        <w:t xml:space="preserve">The Committee on the Rights of Persons with Disabilities </w:t>
      </w:r>
      <w:r>
        <w:rPr>
          <w:color w:val="000000"/>
          <w:lang w:eastAsia="en-GB"/>
        </w:rPr>
        <w:t>w</w:t>
      </w:r>
      <w:r w:rsidRPr="00D0321A">
        <w:rPr>
          <w:color w:val="000000"/>
          <w:lang w:eastAsia="en-GB"/>
        </w:rPr>
        <w:t xml:space="preserve">as established in 2009 to </w:t>
      </w:r>
      <w:r w:rsidRPr="00D0321A">
        <w:rPr>
          <w:rFonts w:eastAsia="Calibri"/>
        </w:rPr>
        <w:t xml:space="preserve">monitor the implementation of the Convention on the Rights of Persons with Disabilities </w:t>
      </w:r>
      <w:r>
        <w:rPr>
          <w:rFonts w:eastAsia="Calibri"/>
        </w:rPr>
        <w:t xml:space="preserve"> by Member States</w:t>
      </w:r>
      <w:r w:rsidRPr="00D0321A">
        <w:rPr>
          <w:rFonts w:eastAsia="Calibri"/>
          <w:color w:val="4488CC"/>
        </w:rPr>
        <w:t xml:space="preserve">. </w:t>
      </w:r>
      <w:r w:rsidRPr="00F92B20">
        <w:rPr>
          <w:rFonts w:eastAsia="Calibri"/>
        </w:rPr>
        <w:t>The Committee</w:t>
      </w:r>
      <w:r w:rsidRPr="00D0321A">
        <w:rPr>
          <w:rFonts w:eastAsia="Calibri"/>
        </w:rPr>
        <w:t xml:space="preserve"> examine</w:t>
      </w:r>
      <w:r>
        <w:rPr>
          <w:rFonts w:eastAsia="Calibri"/>
        </w:rPr>
        <w:t>s</w:t>
      </w:r>
      <w:r w:rsidRPr="00D0321A">
        <w:rPr>
          <w:rFonts w:eastAsia="Calibri"/>
        </w:rPr>
        <w:t xml:space="preserve"> reports </w:t>
      </w:r>
      <w:r>
        <w:rPr>
          <w:rFonts w:eastAsia="Calibri"/>
        </w:rPr>
        <w:t xml:space="preserve">submitted periodically by </w:t>
      </w:r>
      <w:r w:rsidRPr="00D0321A">
        <w:rPr>
          <w:rFonts w:eastAsia="Calibri"/>
        </w:rPr>
        <w:t xml:space="preserve">States </w:t>
      </w:r>
      <w:r>
        <w:rPr>
          <w:rFonts w:eastAsia="Calibri"/>
        </w:rPr>
        <w:t>p</w:t>
      </w:r>
      <w:r w:rsidRPr="00D0321A">
        <w:rPr>
          <w:rFonts w:eastAsia="Calibri"/>
        </w:rPr>
        <w:t>arties</w:t>
      </w:r>
      <w:r>
        <w:rPr>
          <w:rFonts w:eastAsia="Calibri"/>
        </w:rPr>
        <w:t xml:space="preserve"> </w:t>
      </w:r>
      <w:r w:rsidRPr="00D0321A">
        <w:rPr>
          <w:rFonts w:eastAsia="Calibri"/>
        </w:rPr>
        <w:t xml:space="preserve">on </w:t>
      </w:r>
      <w:r>
        <w:rPr>
          <w:rFonts w:eastAsia="Calibri"/>
        </w:rPr>
        <w:t>their</w:t>
      </w:r>
      <w:r w:rsidRPr="00D0321A">
        <w:rPr>
          <w:rFonts w:eastAsia="Calibri"/>
        </w:rPr>
        <w:t xml:space="preserve"> implement</w:t>
      </w:r>
      <w:r>
        <w:rPr>
          <w:rFonts w:eastAsia="Calibri"/>
        </w:rPr>
        <w:t>ation of</w:t>
      </w:r>
      <w:r w:rsidRPr="00D0321A">
        <w:rPr>
          <w:rFonts w:eastAsia="Calibri"/>
        </w:rPr>
        <w:t xml:space="preserve"> the rights enshrined in the Convention, make</w:t>
      </w:r>
      <w:r>
        <w:rPr>
          <w:rFonts w:eastAsia="Calibri"/>
        </w:rPr>
        <w:t>s</w:t>
      </w:r>
      <w:r w:rsidRPr="00D0321A">
        <w:rPr>
          <w:rFonts w:eastAsia="Calibri"/>
        </w:rPr>
        <w:t xml:space="preserve"> recommendations to the State </w:t>
      </w:r>
      <w:r>
        <w:rPr>
          <w:rFonts w:eastAsia="Calibri"/>
        </w:rPr>
        <w:t>p</w:t>
      </w:r>
      <w:r w:rsidRPr="00D0321A">
        <w:rPr>
          <w:rFonts w:eastAsia="Calibri"/>
        </w:rPr>
        <w:t xml:space="preserve">arty concerned and considers individual complaints about alleged violations of the rights provided for in the Convention. The Committee at its </w:t>
      </w:r>
      <w:r>
        <w:rPr>
          <w:rFonts w:eastAsia="Calibri"/>
        </w:rPr>
        <w:t xml:space="preserve">seventh </w:t>
      </w:r>
      <w:r w:rsidRPr="00D0321A">
        <w:rPr>
          <w:rFonts w:eastAsia="Calibri"/>
        </w:rPr>
        <w:t xml:space="preserve">session in April 2012 decided to devote its </w:t>
      </w:r>
      <w:r>
        <w:rPr>
          <w:rFonts w:eastAsia="Calibri"/>
        </w:rPr>
        <w:t>h</w:t>
      </w:r>
      <w:r w:rsidRPr="00D0321A">
        <w:rPr>
          <w:rFonts w:eastAsia="Calibri"/>
        </w:rPr>
        <w:t xml:space="preserve">alf </w:t>
      </w:r>
      <w:r>
        <w:rPr>
          <w:rFonts w:eastAsia="Calibri"/>
        </w:rPr>
        <w:t>d</w:t>
      </w:r>
      <w:r w:rsidRPr="00D0321A">
        <w:rPr>
          <w:rFonts w:eastAsia="Calibri"/>
        </w:rPr>
        <w:t xml:space="preserve">ay of </w:t>
      </w:r>
      <w:r>
        <w:rPr>
          <w:rFonts w:eastAsia="Calibri"/>
        </w:rPr>
        <w:t>g</w:t>
      </w:r>
      <w:r w:rsidRPr="00D0321A">
        <w:rPr>
          <w:rFonts w:eastAsia="Calibri"/>
        </w:rPr>
        <w:t xml:space="preserve">eneral </w:t>
      </w:r>
      <w:r>
        <w:rPr>
          <w:rFonts w:eastAsia="Calibri"/>
        </w:rPr>
        <w:t>d</w:t>
      </w:r>
      <w:r w:rsidRPr="00D0321A">
        <w:rPr>
          <w:rFonts w:eastAsia="Calibri"/>
        </w:rPr>
        <w:t>iscussion (DGD)</w:t>
      </w:r>
      <w:r>
        <w:rPr>
          <w:rFonts w:eastAsia="Calibri"/>
        </w:rPr>
        <w:t>, to be held in 2013,</w:t>
      </w:r>
      <w:r w:rsidRPr="00D0321A">
        <w:rPr>
          <w:rFonts w:eastAsia="Calibri"/>
        </w:rPr>
        <w:t xml:space="preserve"> to </w:t>
      </w:r>
      <w:r>
        <w:rPr>
          <w:rFonts w:eastAsia="Calibri"/>
        </w:rPr>
        <w:t>the rights of</w:t>
      </w:r>
      <w:r w:rsidRPr="00D0321A">
        <w:rPr>
          <w:rFonts w:eastAsia="Calibri"/>
        </w:rPr>
        <w:t xml:space="preserve"> women and girls with disabilities.</w:t>
      </w:r>
    </w:p>
    <w:p w:rsidR="00F079E2" w:rsidRDefault="00F079E2" w:rsidP="00F079E2">
      <w:pPr>
        <w:pStyle w:val="SingleTxtG"/>
        <w:numPr>
          <w:ilvl w:val="0"/>
          <w:numId w:val="9"/>
        </w:numPr>
        <w:tabs>
          <w:tab w:val="left" w:pos="1701"/>
        </w:tabs>
        <w:ind w:left="1134" w:firstLine="0"/>
        <w:rPr>
          <w:lang w:eastAsia="en-GB"/>
        </w:rPr>
      </w:pPr>
      <w:r w:rsidRPr="00D0321A">
        <w:rPr>
          <w:lang w:eastAsia="en-GB"/>
        </w:rPr>
        <w:t xml:space="preserve">This decision stems from the Committee’s review of the first national reports </w:t>
      </w:r>
      <w:r>
        <w:rPr>
          <w:lang w:eastAsia="en-GB"/>
        </w:rPr>
        <w:t>submitted</w:t>
      </w:r>
      <w:r w:rsidRPr="00D0321A">
        <w:rPr>
          <w:lang w:eastAsia="en-GB"/>
        </w:rPr>
        <w:t xml:space="preserve"> since the beginning of its work</w:t>
      </w:r>
      <w:r>
        <w:rPr>
          <w:lang w:eastAsia="en-GB"/>
        </w:rPr>
        <w:t xml:space="preserve"> and the scarcity of information on the situation of women and girls with disabilities in those reports</w:t>
      </w:r>
      <w:r w:rsidRPr="00D0321A">
        <w:rPr>
          <w:lang w:eastAsia="en-GB"/>
        </w:rPr>
        <w:t xml:space="preserve">. Indeed, the Committee is concerned by the </w:t>
      </w:r>
      <w:r>
        <w:rPr>
          <w:lang w:eastAsia="en-GB"/>
        </w:rPr>
        <w:t>multiple forms of discrimination experienced</w:t>
      </w:r>
      <w:r w:rsidRPr="00D0321A">
        <w:rPr>
          <w:lang w:eastAsia="en-GB"/>
        </w:rPr>
        <w:t xml:space="preserve"> </w:t>
      </w:r>
      <w:r>
        <w:rPr>
          <w:lang w:eastAsia="en-GB"/>
        </w:rPr>
        <w:t xml:space="preserve">by </w:t>
      </w:r>
      <w:r w:rsidRPr="00D0321A">
        <w:rPr>
          <w:lang w:eastAsia="en-GB"/>
        </w:rPr>
        <w:t>women and girls with disabilities</w:t>
      </w:r>
      <w:r>
        <w:rPr>
          <w:lang w:eastAsia="en-GB"/>
        </w:rPr>
        <w:t xml:space="preserve"> which hinder their meaningful</w:t>
      </w:r>
      <w:r w:rsidRPr="00D0321A">
        <w:rPr>
          <w:lang w:eastAsia="en-GB"/>
        </w:rPr>
        <w:t xml:space="preserve"> participat</w:t>
      </w:r>
      <w:r>
        <w:rPr>
          <w:lang w:eastAsia="en-GB"/>
        </w:rPr>
        <w:t>ion</w:t>
      </w:r>
      <w:r w:rsidRPr="00D0321A">
        <w:rPr>
          <w:lang w:eastAsia="en-GB"/>
        </w:rPr>
        <w:t xml:space="preserve"> </w:t>
      </w:r>
      <w:r>
        <w:rPr>
          <w:lang w:eastAsia="en-GB"/>
        </w:rPr>
        <w:t xml:space="preserve">on an equal basis with other individuals in all spheres of life. </w:t>
      </w:r>
    </w:p>
    <w:p w:rsidR="00F079E2" w:rsidRPr="00D0321A" w:rsidRDefault="00F079E2" w:rsidP="00F079E2">
      <w:pPr>
        <w:pStyle w:val="SingleTxtG"/>
        <w:tabs>
          <w:tab w:val="left" w:pos="1701"/>
        </w:tabs>
        <w:rPr>
          <w:lang w:eastAsia="en-GB"/>
        </w:rPr>
      </w:pPr>
      <w:r>
        <w:rPr>
          <w:lang w:eastAsia="en-GB"/>
        </w:rPr>
        <w:t xml:space="preserve">The Committee expresses concern at </w:t>
      </w:r>
      <w:r w:rsidRPr="00D0321A">
        <w:rPr>
          <w:lang w:eastAsia="en-GB"/>
        </w:rPr>
        <w:t>the violence</w:t>
      </w:r>
      <w:r>
        <w:rPr>
          <w:lang w:eastAsia="en-GB"/>
        </w:rPr>
        <w:t xml:space="preserve"> and abuses </w:t>
      </w:r>
      <w:r w:rsidRPr="00D0321A">
        <w:rPr>
          <w:lang w:eastAsia="en-GB"/>
        </w:rPr>
        <w:t>against women and girls with disabilities,</w:t>
      </w:r>
      <w:r>
        <w:rPr>
          <w:lang w:eastAsia="en-GB"/>
        </w:rPr>
        <w:t xml:space="preserve"> as well as the restrictions to their sexual, reproductive and maternity rights. </w:t>
      </w:r>
      <w:r w:rsidRPr="00D0321A">
        <w:rPr>
          <w:lang w:eastAsia="en-GB"/>
        </w:rPr>
        <w:t xml:space="preserve"> The Committee is further concerned at the </w:t>
      </w:r>
      <w:r>
        <w:rPr>
          <w:lang w:eastAsia="en-GB"/>
        </w:rPr>
        <w:t xml:space="preserve">generalized absence of gender as a cross-cutting issue in the national plans for persons with disabilities and the lack of a disability perspective in gender policies in general.  </w:t>
      </w:r>
    </w:p>
    <w:p w:rsidR="00F079E2" w:rsidRDefault="00F079E2" w:rsidP="00F079E2">
      <w:pPr>
        <w:pStyle w:val="SingleTxtG"/>
        <w:numPr>
          <w:ilvl w:val="0"/>
          <w:numId w:val="9"/>
        </w:numPr>
        <w:tabs>
          <w:tab w:val="left" w:pos="1701"/>
        </w:tabs>
        <w:ind w:left="1134" w:firstLine="0"/>
        <w:rPr>
          <w:lang w:eastAsia="en-GB"/>
        </w:rPr>
      </w:pPr>
      <w:r w:rsidRPr="00D0321A">
        <w:rPr>
          <w:lang w:eastAsia="en-GB"/>
        </w:rPr>
        <w:t xml:space="preserve">The work of the Committee is in line with initiatives taken by other human rights mechanisms. In its resolution 17/11, the Human Rights Council requested the </w:t>
      </w:r>
      <w:r>
        <w:rPr>
          <w:lang w:eastAsia="en-GB"/>
        </w:rPr>
        <w:t>Office of the United Nations High Commissioner for Human Rights (</w:t>
      </w:r>
      <w:r w:rsidRPr="00D0321A">
        <w:rPr>
          <w:lang w:eastAsia="en-GB"/>
        </w:rPr>
        <w:t>OHCHR</w:t>
      </w:r>
      <w:r>
        <w:rPr>
          <w:lang w:eastAsia="en-GB"/>
        </w:rPr>
        <w:t>)</w:t>
      </w:r>
      <w:r w:rsidRPr="00D0321A">
        <w:rPr>
          <w:lang w:eastAsia="en-GB"/>
        </w:rPr>
        <w:t xml:space="preserve"> to prepare a report examining the causes and manifestations of violence against women and girls with disabilities</w:t>
      </w:r>
      <w:r>
        <w:rPr>
          <w:lang w:eastAsia="en-GB"/>
        </w:rPr>
        <w:t>. The</w:t>
      </w:r>
      <w:r w:rsidRPr="00D0321A">
        <w:rPr>
          <w:lang w:eastAsia="en-GB"/>
        </w:rPr>
        <w:t xml:space="preserve"> report </w:t>
      </w:r>
      <w:r>
        <w:rPr>
          <w:lang w:eastAsia="en-GB"/>
        </w:rPr>
        <w:t>w</w:t>
      </w:r>
      <w:r w:rsidRPr="00D0321A">
        <w:rPr>
          <w:lang w:eastAsia="en-GB"/>
        </w:rPr>
        <w:t xml:space="preserve">as </w:t>
      </w:r>
      <w:r>
        <w:rPr>
          <w:lang w:eastAsia="en-GB"/>
        </w:rPr>
        <w:t>presented to the twentieth session of the Council</w:t>
      </w:r>
      <w:r w:rsidRPr="00D0321A">
        <w:rPr>
          <w:lang w:eastAsia="en-GB"/>
        </w:rPr>
        <w:t xml:space="preserve"> in March 2012 (A/HRC/20/5).  In its resolution </w:t>
      </w:r>
      <w:r w:rsidRPr="00D0321A">
        <w:rPr>
          <w:rFonts w:eastAsia="Calibri"/>
        </w:rPr>
        <w:t>14</w:t>
      </w:r>
      <w:r w:rsidRPr="00D0321A">
        <w:rPr>
          <w:lang w:eastAsia="en-GB"/>
        </w:rPr>
        <w:t>/12, the Human Rights Council urged States to make available to women and girls with disabilities services that enable them to avoid and escape situations of violence and</w:t>
      </w:r>
      <w:r>
        <w:rPr>
          <w:lang w:eastAsia="en-GB"/>
        </w:rPr>
        <w:t xml:space="preserve"> that</w:t>
      </w:r>
      <w:r w:rsidRPr="00D0321A">
        <w:rPr>
          <w:lang w:eastAsia="en-GB"/>
        </w:rPr>
        <w:t xml:space="preserve"> prevent </w:t>
      </w:r>
      <w:r>
        <w:rPr>
          <w:lang w:eastAsia="en-GB"/>
        </w:rPr>
        <w:t>the</w:t>
      </w:r>
      <w:r w:rsidRPr="00D0321A">
        <w:rPr>
          <w:lang w:eastAsia="en-GB"/>
        </w:rPr>
        <w:t xml:space="preserve"> recurrence</w:t>
      </w:r>
      <w:r>
        <w:rPr>
          <w:lang w:eastAsia="en-GB"/>
        </w:rPr>
        <w:t xml:space="preserve"> of such violence</w:t>
      </w:r>
      <w:r w:rsidRPr="00D0321A">
        <w:rPr>
          <w:lang w:eastAsia="en-GB"/>
        </w:rPr>
        <w:t xml:space="preserve">. The Committee on the Rights of the Child devoted its </w:t>
      </w:r>
      <w:r>
        <w:rPr>
          <w:lang w:eastAsia="en-GB"/>
        </w:rPr>
        <w:t>g</w:t>
      </w:r>
      <w:r w:rsidRPr="00D0321A">
        <w:rPr>
          <w:lang w:eastAsia="en-GB"/>
        </w:rPr>
        <w:t xml:space="preserve">eneral </w:t>
      </w:r>
      <w:r>
        <w:rPr>
          <w:lang w:eastAsia="en-GB"/>
        </w:rPr>
        <w:t>c</w:t>
      </w:r>
      <w:r w:rsidRPr="00D0321A">
        <w:rPr>
          <w:lang w:eastAsia="en-GB"/>
        </w:rPr>
        <w:t>omment No.</w:t>
      </w:r>
      <w:r>
        <w:rPr>
          <w:lang w:eastAsia="en-GB"/>
        </w:rPr>
        <w:t xml:space="preserve"> </w:t>
      </w:r>
      <w:r w:rsidRPr="00D0321A">
        <w:rPr>
          <w:lang w:eastAsia="en-GB"/>
        </w:rPr>
        <w:t xml:space="preserve">9 (2006) to the </w:t>
      </w:r>
      <w:r>
        <w:rPr>
          <w:lang w:eastAsia="en-GB"/>
        </w:rPr>
        <w:t>r</w:t>
      </w:r>
      <w:r w:rsidRPr="00D0321A">
        <w:rPr>
          <w:lang w:eastAsia="en-GB"/>
        </w:rPr>
        <w:t xml:space="preserve">ights of </w:t>
      </w:r>
      <w:r>
        <w:rPr>
          <w:lang w:eastAsia="en-GB"/>
        </w:rPr>
        <w:t>c</w:t>
      </w:r>
      <w:r w:rsidRPr="00D0321A">
        <w:rPr>
          <w:lang w:eastAsia="en-GB"/>
        </w:rPr>
        <w:t xml:space="preserve">hildren with </w:t>
      </w:r>
      <w:r>
        <w:rPr>
          <w:lang w:eastAsia="en-GB"/>
        </w:rPr>
        <w:t>d</w:t>
      </w:r>
      <w:r w:rsidRPr="00D0321A">
        <w:rPr>
          <w:lang w:eastAsia="en-GB"/>
        </w:rPr>
        <w:t>isabilities, whil</w:t>
      </w:r>
      <w:r>
        <w:rPr>
          <w:lang w:eastAsia="en-GB"/>
        </w:rPr>
        <w:t>e</w:t>
      </w:r>
      <w:r w:rsidRPr="00D0321A">
        <w:rPr>
          <w:lang w:eastAsia="en-GB"/>
        </w:rPr>
        <w:t xml:space="preserve"> the Committee on the Elimination of Discrimination against Women issued </w:t>
      </w:r>
      <w:r>
        <w:rPr>
          <w:lang w:eastAsia="en-GB"/>
        </w:rPr>
        <w:t>g</w:t>
      </w:r>
      <w:r w:rsidRPr="00D0321A">
        <w:rPr>
          <w:lang w:eastAsia="en-GB"/>
        </w:rPr>
        <w:t xml:space="preserve">eneral </w:t>
      </w:r>
      <w:r>
        <w:rPr>
          <w:lang w:eastAsia="en-GB"/>
        </w:rPr>
        <w:t>r</w:t>
      </w:r>
      <w:r w:rsidRPr="00D0321A">
        <w:rPr>
          <w:lang w:eastAsia="en-GB"/>
        </w:rPr>
        <w:t xml:space="preserve">ecommendation No. 18 (1991) on </w:t>
      </w:r>
      <w:r>
        <w:rPr>
          <w:lang w:eastAsia="en-GB"/>
        </w:rPr>
        <w:t>w</w:t>
      </w:r>
      <w:r w:rsidRPr="00D0321A">
        <w:rPr>
          <w:lang w:eastAsia="en-GB"/>
        </w:rPr>
        <w:t xml:space="preserve">omen with </w:t>
      </w:r>
      <w:r>
        <w:rPr>
          <w:lang w:eastAsia="en-GB"/>
        </w:rPr>
        <w:t>d</w:t>
      </w:r>
      <w:r w:rsidRPr="00D0321A">
        <w:rPr>
          <w:lang w:eastAsia="en-GB"/>
        </w:rPr>
        <w:t>isabilities.</w:t>
      </w:r>
      <w:r>
        <w:rPr>
          <w:lang w:eastAsia="en-GB"/>
        </w:rPr>
        <w:t xml:space="preserve"> The Committee on Economic, Social and Cultural Rights held a day of general discussion in November 2010 on the right to sexual and reproductive health. The Committee also recalls the first informal consultation meetings in September 2012 to prepare for the General Assembly High-level Meeting on Disability to be held in 2013.</w:t>
      </w:r>
    </w:p>
    <w:p w:rsidR="00F079E2" w:rsidRPr="00D0321A" w:rsidRDefault="00F079E2" w:rsidP="00F079E2">
      <w:pPr>
        <w:pStyle w:val="SingleTxtG"/>
        <w:numPr>
          <w:ilvl w:val="0"/>
          <w:numId w:val="9"/>
        </w:numPr>
        <w:tabs>
          <w:tab w:val="left" w:pos="1701"/>
        </w:tabs>
        <w:ind w:left="1134" w:firstLine="0"/>
        <w:rPr>
          <w:lang w:eastAsia="en-GB"/>
        </w:rPr>
      </w:pPr>
      <w:r w:rsidRPr="00D0321A">
        <w:rPr>
          <w:lang w:eastAsia="en-GB"/>
        </w:rPr>
        <w:t xml:space="preserve">The Committee welcomes </w:t>
      </w:r>
      <w:r>
        <w:rPr>
          <w:lang w:eastAsia="en-GB"/>
        </w:rPr>
        <w:t xml:space="preserve">all </w:t>
      </w:r>
      <w:r w:rsidRPr="00D0321A">
        <w:rPr>
          <w:lang w:eastAsia="en-GB"/>
        </w:rPr>
        <w:t>input on strengthening the protection of human rights of women and girls with disabilities, particularly from</w:t>
      </w:r>
      <w:r w:rsidRPr="00D0321A">
        <w:rPr>
          <w:lang w:eastAsia="en-GB"/>
        </w:rPr>
        <w:t xml:space="preserve"> </w:t>
      </w:r>
      <w:r>
        <w:rPr>
          <w:lang w:eastAsia="en-GB"/>
        </w:rPr>
        <w:t>o</w:t>
      </w:r>
      <w:r w:rsidRPr="00D0321A">
        <w:rPr>
          <w:lang w:eastAsia="en-GB"/>
        </w:rPr>
        <w:t>rgani</w:t>
      </w:r>
      <w:r>
        <w:rPr>
          <w:lang w:eastAsia="en-GB"/>
        </w:rPr>
        <w:t>z</w:t>
      </w:r>
      <w:r w:rsidRPr="00D0321A">
        <w:rPr>
          <w:lang w:eastAsia="en-GB"/>
        </w:rPr>
        <w:t>ations</w:t>
      </w:r>
      <w:r w:rsidRPr="00D0321A">
        <w:rPr>
          <w:lang w:eastAsia="en-GB"/>
        </w:rPr>
        <w:t xml:space="preserve"> of </w:t>
      </w:r>
      <w:r>
        <w:rPr>
          <w:lang w:eastAsia="en-GB"/>
        </w:rPr>
        <w:t>p</w:t>
      </w:r>
      <w:r w:rsidRPr="00D0321A">
        <w:rPr>
          <w:lang w:eastAsia="en-GB"/>
        </w:rPr>
        <w:t xml:space="preserve">ersons with </w:t>
      </w:r>
      <w:r>
        <w:rPr>
          <w:lang w:eastAsia="en-GB"/>
        </w:rPr>
        <w:t>d</w:t>
      </w:r>
      <w:r w:rsidRPr="00D0321A">
        <w:rPr>
          <w:lang w:eastAsia="en-GB"/>
        </w:rPr>
        <w:t xml:space="preserve">isabilities (DPOs). </w:t>
      </w:r>
      <w:r>
        <w:rPr>
          <w:lang w:eastAsia="en-GB"/>
        </w:rPr>
        <w:t>S</w:t>
      </w:r>
      <w:r w:rsidRPr="00D0321A">
        <w:rPr>
          <w:lang w:eastAsia="en-GB"/>
        </w:rPr>
        <w:t>ubmissions should be as concise as possible</w:t>
      </w:r>
      <w:r>
        <w:rPr>
          <w:lang w:eastAsia="en-GB"/>
        </w:rPr>
        <w:t xml:space="preserve"> (not more than 10 pages)</w:t>
      </w:r>
      <w:r w:rsidRPr="00D0321A">
        <w:rPr>
          <w:lang w:eastAsia="en-GB"/>
        </w:rPr>
        <w:t xml:space="preserve"> and sent to the following address in W</w:t>
      </w:r>
      <w:r>
        <w:rPr>
          <w:lang w:eastAsia="en-GB"/>
        </w:rPr>
        <w:t>ORD</w:t>
      </w:r>
      <w:r w:rsidRPr="00D0321A">
        <w:rPr>
          <w:lang w:eastAsia="en-GB"/>
        </w:rPr>
        <w:t xml:space="preserve"> format </w:t>
      </w:r>
      <w:r>
        <w:rPr>
          <w:lang w:eastAsia="en-GB"/>
        </w:rPr>
        <w:t xml:space="preserve">no later than 17 February 2013: </w:t>
      </w:r>
      <w:hyperlink r:id="rId60" w:history="1">
        <w:r w:rsidRPr="007408BF">
          <w:rPr>
            <w:b/>
            <w:lang w:eastAsia="en-GB"/>
          </w:rPr>
          <w:t>crpd@ohchr.org</w:t>
        </w:r>
      </w:hyperlink>
      <w:r w:rsidRPr="007408BF">
        <w:rPr>
          <w:lang w:eastAsia="en-GB"/>
        </w:rPr>
        <w:t>.</w:t>
      </w:r>
      <w:r w:rsidRPr="00D0321A">
        <w:rPr>
          <w:lang w:eastAsia="en-GB"/>
        </w:rPr>
        <w:t xml:space="preserve"> All submissions should be accompanied by a brief presentation (</w:t>
      </w:r>
      <w:r>
        <w:rPr>
          <w:lang w:eastAsia="en-GB"/>
        </w:rPr>
        <w:t>one</w:t>
      </w:r>
      <w:r w:rsidRPr="00D0321A">
        <w:rPr>
          <w:lang w:eastAsia="en-GB"/>
        </w:rPr>
        <w:t xml:space="preserve"> paragraph) o</w:t>
      </w:r>
      <w:r>
        <w:rPr>
          <w:lang w:eastAsia="en-GB"/>
        </w:rPr>
        <w:t>f</w:t>
      </w:r>
      <w:r w:rsidRPr="00D0321A">
        <w:rPr>
          <w:lang w:eastAsia="en-GB"/>
        </w:rPr>
        <w:t xml:space="preserve"> the submitting</w:t>
      </w:r>
      <w:r w:rsidRPr="00D0321A">
        <w:rPr>
          <w:lang w:eastAsia="en-GB"/>
        </w:rPr>
        <w:t xml:space="preserve"> organi</w:t>
      </w:r>
      <w:r>
        <w:rPr>
          <w:lang w:eastAsia="en-GB"/>
        </w:rPr>
        <w:t>z</w:t>
      </w:r>
      <w:r w:rsidRPr="00D0321A">
        <w:rPr>
          <w:lang w:eastAsia="en-GB"/>
        </w:rPr>
        <w:t>ation</w:t>
      </w:r>
      <w:r>
        <w:rPr>
          <w:lang w:eastAsia="en-GB"/>
        </w:rPr>
        <w:t>’s experience</w:t>
      </w:r>
      <w:r w:rsidRPr="00D0321A">
        <w:rPr>
          <w:lang w:eastAsia="en-GB"/>
        </w:rPr>
        <w:t xml:space="preserve"> in the subject matter. </w:t>
      </w:r>
      <w:r>
        <w:rPr>
          <w:lang w:eastAsia="en-GB"/>
        </w:rPr>
        <w:t>S</w:t>
      </w:r>
      <w:r w:rsidRPr="00D0321A">
        <w:rPr>
          <w:lang w:eastAsia="en-GB"/>
        </w:rPr>
        <w:t xml:space="preserve">ubmissions will subsequently be posted on a webpage dedicated to the </w:t>
      </w:r>
      <w:r>
        <w:rPr>
          <w:lang w:eastAsia="en-GB"/>
        </w:rPr>
        <w:t>half d</w:t>
      </w:r>
      <w:r w:rsidRPr="00D0321A">
        <w:rPr>
          <w:lang w:eastAsia="en-GB"/>
        </w:rPr>
        <w:t xml:space="preserve">ay of </w:t>
      </w:r>
      <w:r>
        <w:rPr>
          <w:lang w:eastAsia="en-GB"/>
        </w:rPr>
        <w:t>g</w:t>
      </w:r>
      <w:r w:rsidRPr="00D0321A">
        <w:rPr>
          <w:lang w:eastAsia="en-GB"/>
        </w:rPr>
        <w:t xml:space="preserve">eneral </w:t>
      </w:r>
      <w:r>
        <w:rPr>
          <w:lang w:eastAsia="en-GB"/>
        </w:rPr>
        <w:t>d</w:t>
      </w:r>
      <w:r w:rsidRPr="00D0321A">
        <w:rPr>
          <w:lang w:eastAsia="en-GB"/>
        </w:rPr>
        <w:t>iscussion</w:t>
      </w:r>
      <w:r>
        <w:rPr>
          <w:lang w:eastAsia="en-GB"/>
        </w:rPr>
        <w:t xml:space="preserve"> on women and girls with disabilities</w:t>
      </w:r>
      <w:r w:rsidRPr="00D0321A">
        <w:rPr>
          <w:lang w:eastAsia="en-GB"/>
        </w:rPr>
        <w:t>.</w:t>
      </w:r>
    </w:p>
    <w:p w:rsidR="00D3554B" w:rsidRPr="00F079E2" w:rsidRDefault="00F079E2" w:rsidP="00F079E2">
      <w:pPr>
        <w:spacing w:before="120"/>
        <w:ind w:left="1134" w:right="1134"/>
        <w:jc w:val="center"/>
        <w:rPr>
          <w:u w:val="single"/>
        </w:rPr>
      </w:pPr>
      <w:r>
        <w:rPr>
          <w:u w:val="single"/>
        </w:rPr>
        <w:tab/>
      </w:r>
      <w:r>
        <w:rPr>
          <w:u w:val="single"/>
        </w:rPr>
        <w:tab/>
      </w:r>
      <w:r>
        <w:rPr>
          <w:u w:val="single"/>
        </w:rPr>
        <w:tab/>
      </w:r>
    </w:p>
    <w:sectPr w:rsidR="00D3554B" w:rsidRPr="00F079E2" w:rsidSect="00FB34A8">
      <w:headerReference w:type="even" r:id="rId61"/>
      <w:headerReference w:type="default" r:id="rId62"/>
      <w:footerReference w:type="even" r:id="rId63"/>
      <w:footerReference w:type="default" r:id="rId64"/>
      <w:headerReference w:type="first" r:id="rId65"/>
      <w:footerReference w:type="first" r:id="rId66"/>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C4C" w:rsidRDefault="00E20C4C"/>
  </w:endnote>
  <w:endnote w:type="continuationSeparator" w:id="0">
    <w:p w:rsidR="00E20C4C" w:rsidRDefault="00E20C4C"/>
  </w:endnote>
  <w:endnote w:type="continuationNotice" w:id="1">
    <w:p w:rsidR="00E20C4C" w:rsidRDefault="00E20C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87" w:rsidRPr="00FB34A8" w:rsidRDefault="00391C87" w:rsidP="00FB34A8">
    <w:pPr>
      <w:pStyle w:val="Footer"/>
      <w:tabs>
        <w:tab w:val="right" w:pos="9638"/>
      </w:tabs>
    </w:pPr>
    <w:r w:rsidRPr="00FB34A8">
      <w:rPr>
        <w:b/>
        <w:sz w:val="18"/>
      </w:rPr>
      <w:fldChar w:fldCharType="begin"/>
    </w:r>
    <w:r w:rsidRPr="00FB34A8">
      <w:rPr>
        <w:b/>
        <w:sz w:val="18"/>
      </w:rPr>
      <w:instrText xml:space="preserve"> PAGE  \* MERGEFORMAT </w:instrText>
    </w:r>
    <w:r w:rsidRPr="00FB34A8">
      <w:rPr>
        <w:b/>
        <w:sz w:val="18"/>
      </w:rPr>
      <w:fldChar w:fldCharType="separate"/>
    </w:r>
    <w:r>
      <w:rPr>
        <w:b/>
        <w:noProof/>
        <w:sz w:val="18"/>
      </w:rPr>
      <w:t>24</w:t>
    </w:r>
    <w:r w:rsidRPr="00FB34A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87" w:rsidRPr="00FB34A8" w:rsidRDefault="00391C87" w:rsidP="00FB34A8">
    <w:pPr>
      <w:pStyle w:val="Footer"/>
      <w:tabs>
        <w:tab w:val="right" w:pos="9638"/>
      </w:tabs>
      <w:rPr>
        <w:b/>
        <w:sz w:val="18"/>
      </w:rPr>
    </w:pPr>
    <w:r>
      <w:tab/>
    </w:r>
    <w:r w:rsidRPr="00FB34A8">
      <w:rPr>
        <w:b/>
        <w:sz w:val="18"/>
      </w:rPr>
      <w:fldChar w:fldCharType="begin"/>
    </w:r>
    <w:r w:rsidRPr="00FB34A8">
      <w:rPr>
        <w:b/>
        <w:sz w:val="18"/>
      </w:rPr>
      <w:instrText xml:space="preserve"> PAGE  \* MERGEFORMAT </w:instrText>
    </w:r>
    <w:r w:rsidRPr="00FB34A8">
      <w:rPr>
        <w:b/>
        <w:sz w:val="18"/>
      </w:rPr>
      <w:fldChar w:fldCharType="separate"/>
    </w:r>
    <w:r>
      <w:rPr>
        <w:b/>
        <w:noProof/>
        <w:sz w:val="18"/>
      </w:rPr>
      <w:t>23</w:t>
    </w:r>
    <w:r w:rsidRPr="00FB34A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87" w:rsidRPr="00FB34A8" w:rsidRDefault="00391C8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GE.13-44100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C4C" w:rsidRPr="000B175B" w:rsidRDefault="00E20C4C" w:rsidP="000B175B">
      <w:pPr>
        <w:tabs>
          <w:tab w:val="right" w:pos="2155"/>
        </w:tabs>
        <w:spacing w:after="80"/>
        <w:ind w:left="680"/>
        <w:rPr>
          <w:u w:val="single"/>
        </w:rPr>
      </w:pPr>
      <w:r>
        <w:rPr>
          <w:u w:val="single"/>
        </w:rPr>
        <w:tab/>
      </w:r>
    </w:p>
  </w:footnote>
  <w:footnote w:type="continuationSeparator" w:id="0">
    <w:p w:rsidR="00E20C4C" w:rsidRPr="00FC68B7" w:rsidRDefault="00E20C4C" w:rsidP="00FC68B7">
      <w:pPr>
        <w:tabs>
          <w:tab w:val="left" w:pos="2155"/>
        </w:tabs>
        <w:spacing w:after="80"/>
        <w:ind w:left="680"/>
        <w:rPr>
          <w:u w:val="single"/>
        </w:rPr>
      </w:pPr>
      <w:r>
        <w:rPr>
          <w:u w:val="single"/>
        </w:rPr>
        <w:tab/>
      </w:r>
    </w:p>
  </w:footnote>
  <w:footnote w:type="continuationNotice" w:id="1">
    <w:p w:rsidR="00E20C4C" w:rsidRDefault="00E20C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87" w:rsidRPr="00FB34A8" w:rsidRDefault="00391C87">
    <w:pPr>
      <w:pStyle w:val="Header"/>
    </w:pPr>
    <w:r>
      <w:t>CRPD/C/8/2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87" w:rsidRPr="00FB34A8" w:rsidRDefault="00391C87" w:rsidP="00FB34A8">
    <w:pPr>
      <w:pStyle w:val="Header"/>
      <w:jc w:val="right"/>
    </w:pPr>
    <w:r>
      <w:t>CRPD/C/8/2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87" w:rsidRDefault="00391C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D37"/>
    <w:multiLevelType w:val="multilevel"/>
    <w:tmpl w:val="B4F0EEB0"/>
    <w:lvl w:ilvl="0">
      <w:start w:val="1"/>
      <w:numFmt w:val="bullet"/>
      <w:lvlText w:val=""/>
      <w:lvlJc w:val="left"/>
      <w:pPr>
        <w:tabs>
          <w:tab w:val="num" w:pos="1134"/>
        </w:tabs>
        <w:ind w:left="2628" w:hanging="149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134"/>
        </w:tabs>
        <w:ind w:left="1134" w:firstLine="567"/>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4775D2"/>
    <w:multiLevelType w:val="hybridMultilevel"/>
    <w:tmpl w:val="8EF261B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ED492E"/>
    <w:multiLevelType w:val="hybridMultilevel"/>
    <w:tmpl w:val="309C4DC4"/>
    <w:lvl w:ilvl="0" w:tplc="3AE84D70">
      <w:start w:val="1"/>
      <w:numFmt w:val="decimal"/>
      <w:lvlText w:val="%1."/>
      <w:lvlJc w:val="left"/>
      <w:pPr>
        <w:tabs>
          <w:tab w:val="num" w:pos="4608"/>
        </w:tabs>
        <w:ind w:left="4608" w:hanging="360"/>
      </w:pPr>
      <w:rPr>
        <w:rFonts w:ascii="Times New Roman" w:hAnsi="Times New Roman" w:hint="default"/>
        <w:b w:val="0"/>
        <w:i w:val="0"/>
        <w:sz w:val="20"/>
        <w:szCs w:val="20"/>
      </w:rPr>
    </w:lvl>
    <w:lvl w:ilvl="1" w:tplc="04090019" w:tentative="1">
      <w:start w:val="1"/>
      <w:numFmt w:val="lowerLetter"/>
      <w:lvlText w:val="%2."/>
      <w:lvlJc w:val="left"/>
      <w:pPr>
        <w:tabs>
          <w:tab w:val="num" w:pos="2574"/>
        </w:tabs>
        <w:ind w:left="2574" w:hanging="360"/>
      </w:pPr>
    </w:lvl>
    <w:lvl w:ilvl="2" w:tplc="1FB6D020">
      <w:start w:val="1"/>
      <w:numFmt w:val="decimal"/>
      <w:lvlText w:val="%3."/>
      <w:lvlJc w:val="left"/>
      <w:pPr>
        <w:tabs>
          <w:tab w:val="num" w:pos="3474"/>
        </w:tabs>
        <w:ind w:left="3474" w:hanging="360"/>
      </w:pPr>
      <w:rPr>
        <w:rFonts w:ascii="Times New Roman" w:hAnsi="Times New Roman" w:hint="default"/>
        <w:b w:val="0"/>
        <w:i w:val="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4E857D0"/>
    <w:multiLevelType w:val="multilevel"/>
    <w:tmpl w:val="CB1800C4"/>
    <w:lvl w:ilvl="0">
      <w:start w:val="1"/>
      <w:numFmt w:val="bullet"/>
      <w:lvlText w:val=""/>
      <w:lvlJc w:val="left"/>
      <w:pPr>
        <w:tabs>
          <w:tab w:val="num" w:pos="1134"/>
        </w:tabs>
        <w:ind w:left="2628" w:hanging="149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134"/>
        </w:tabs>
        <w:ind w:left="1134" w:firstLine="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6256590"/>
    <w:multiLevelType w:val="hybridMultilevel"/>
    <w:tmpl w:val="1A1017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90404BB"/>
    <w:multiLevelType w:val="hybridMultilevel"/>
    <w:tmpl w:val="93187ABA"/>
    <w:lvl w:ilvl="0" w:tplc="567C29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07A57A0"/>
    <w:multiLevelType w:val="hybridMultilevel"/>
    <w:tmpl w:val="A1A4BE16"/>
    <w:lvl w:ilvl="0" w:tplc="DAB8799E">
      <w:start w:val="1"/>
      <w:numFmt w:val="bullet"/>
      <w:lvlText w:val=""/>
      <w:lvlJc w:val="left"/>
      <w:pPr>
        <w:tabs>
          <w:tab w:val="num" w:pos="1134"/>
        </w:tabs>
        <w:ind w:left="2628" w:hanging="14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17FAC"/>
    <w:multiLevelType w:val="hybridMultilevel"/>
    <w:tmpl w:val="FB5CA982"/>
    <w:lvl w:ilvl="0" w:tplc="E968F462">
      <w:start w:val="14"/>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3C1044"/>
    <w:multiLevelType w:val="hybridMultilevel"/>
    <w:tmpl w:val="852C918E"/>
    <w:lvl w:ilvl="0" w:tplc="DAB8799E">
      <w:start w:val="1"/>
      <w:numFmt w:val="bullet"/>
      <w:lvlText w:val=""/>
      <w:lvlJc w:val="left"/>
      <w:pPr>
        <w:tabs>
          <w:tab w:val="num" w:pos="1134"/>
        </w:tabs>
        <w:ind w:left="2628" w:hanging="14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C68FB02">
      <w:start w:val="1"/>
      <w:numFmt w:val="bullet"/>
      <w:lvlText w:val=""/>
      <w:lvlJc w:val="left"/>
      <w:pPr>
        <w:tabs>
          <w:tab w:val="num" w:pos="1134"/>
        </w:tabs>
        <w:ind w:left="1134" w:firstLine="56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1D436E"/>
    <w:multiLevelType w:val="hybridMultilevel"/>
    <w:tmpl w:val="05C820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3626DC9"/>
    <w:multiLevelType w:val="hybridMultilevel"/>
    <w:tmpl w:val="217E38E8"/>
    <w:lvl w:ilvl="0" w:tplc="1FB6D020">
      <w:start w:val="1"/>
      <w:numFmt w:val="decimal"/>
      <w:lvlText w:val="%1."/>
      <w:lvlJc w:val="left"/>
      <w:pPr>
        <w:tabs>
          <w:tab w:val="num" w:pos="3474"/>
        </w:tabs>
        <w:ind w:left="3474"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900F8"/>
    <w:multiLevelType w:val="hybridMultilevel"/>
    <w:tmpl w:val="CB1800C4"/>
    <w:lvl w:ilvl="0" w:tplc="DAB8799E">
      <w:start w:val="1"/>
      <w:numFmt w:val="bullet"/>
      <w:lvlText w:val=""/>
      <w:lvlJc w:val="left"/>
      <w:pPr>
        <w:tabs>
          <w:tab w:val="num" w:pos="1134"/>
        </w:tabs>
        <w:ind w:left="2628" w:hanging="14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BDE6302">
      <w:start w:val="1"/>
      <w:numFmt w:val="bullet"/>
      <w:lvlText w:val=""/>
      <w:lvlJc w:val="left"/>
      <w:pPr>
        <w:tabs>
          <w:tab w:val="num" w:pos="1134"/>
        </w:tabs>
        <w:ind w:left="1134" w:firstLine="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DF7699"/>
    <w:multiLevelType w:val="hybridMultilevel"/>
    <w:tmpl w:val="69FED1BE"/>
    <w:lvl w:ilvl="0" w:tplc="979A80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47F94F68"/>
    <w:multiLevelType w:val="hybridMultilevel"/>
    <w:tmpl w:val="12EAFB5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EA84436"/>
    <w:multiLevelType w:val="multilevel"/>
    <w:tmpl w:val="852C918E"/>
    <w:lvl w:ilvl="0">
      <w:start w:val="1"/>
      <w:numFmt w:val="bullet"/>
      <w:lvlText w:val=""/>
      <w:lvlJc w:val="left"/>
      <w:pPr>
        <w:tabs>
          <w:tab w:val="num" w:pos="1134"/>
        </w:tabs>
        <w:ind w:left="2628" w:hanging="149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134"/>
        </w:tabs>
        <w:ind w:left="1134" w:firstLine="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D23287"/>
    <w:multiLevelType w:val="multilevel"/>
    <w:tmpl w:val="A1A4BE16"/>
    <w:lvl w:ilvl="0">
      <w:start w:val="1"/>
      <w:numFmt w:val="bullet"/>
      <w:lvlText w:val=""/>
      <w:lvlJc w:val="left"/>
      <w:pPr>
        <w:tabs>
          <w:tab w:val="num" w:pos="1134"/>
        </w:tabs>
        <w:ind w:left="2628" w:hanging="149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853D13"/>
    <w:multiLevelType w:val="hybridMultilevel"/>
    <w:tmpl w:val="8B7A581C"/>
    <w:lvl w:ilvl="0" w:tplc="7B7A989C">
      <w:start w:val="1"/>
      <w:numFmt w:val="decimal"/>
      <w:lvlText w:val="%1."/>
      <w:lvlJc w:val="left"/>
      <w:pPr>
        <w:tabs>
          <w:tab w:val="num" w:pos="4608"/>
        </w:tabs>
        <w:ind w:left="4608" w:hanging="360"/>
      </w:pPr>
      <w:rPr>
        <w:rFonts w:ascii="Times New Roman" w:hAnsi="Times New Roman" w:hint="default"/>
        <w:b w:val="0"/>
        <w:i w:val="0"/>
        <w:color w:val="000000"/>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BDD30E3"/>
    <w:multiLevelType w:val="hybridMultilevel"/>
    <w:tmpl w:val="ACD87444"/>
    <w:lvl w:ilvl="0" w:tplc="D6563E9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nsid w:val="7E3D3E40"/>
    <w:multiLevelType w:val="hybridMultilevel"/>
    <w:tmpl w:val="B4F0EEB0"/>
    <w:lvl w:ilvl="0" w:tplc="DAB8799E">
      <w:start w:val="1"/>
      <w:numFmt w:val="bullet"/>
      <w:lvlText w:val=""/>
      <w:lvlJc w:val="left"/>
      <w:pPr>
        <w:tabs>
          <w:tab w:val="num" w:pos="1134"/>
        </w:tabs>
        <w:ind w:left="2628" w:hanging="14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1BAB93A">
      <w:start w:val="1"/>
      <w:numFmt w:val="bullet"/>
      <w:lvlText w:val=""/>
      <w:lvlJc w:val="left"/>
      <w:pPr>
        <w:tabs>
          <w:tab w:val="num" w:pos="1134"/>
        </w:tabs>
        <w:ind w:left="1134" w:firstLine="56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7"/>
  </w:num>
  <w:num w:numId="4">
    <w:abstractNumId w:val="2"/>
  </w:num>
  <w:num w:numId="5">
    <w:abstractNumId w:val="11"/>
  </w:num>
  <w:num w:numId="6">
    <w:abstractNumId w:val="19"/>
  </w:num>
  <w:num w:numId="7">
    <w:abstractNumId w:val="1"/>
  </w:num>
  <w:num w:numId="8">
    <w:abstractNumId w:val="8"/>
  </w:num>
  <w:num w:numId="9">
    <w:abstractNumId w:val="10"/>
  </w:num>
  <w:num w:numId="10">
    <w:abstractNumId w:val="14"/>
  </w:num>
  <w:num w:numId="11">
    <w:abstractNumId w:val="13"/>
  </w:num>
  <w:num w:numId="12">
    <w:abstractNumId w:val="5"/>
  </w:num>
  <w:num w:numId="13">
    <w:abstractNumId w:val="6"/>
  </w:num>
  <w:num w:numId="14">
    <w:abstractNumId w:val="7"/>
  </w:num>
  <w:num w:numId="15">
    <w:abstractNumId w:val="16"/>
  </w:num>
  <w:num w:numId="16">
    <w:abstractNumId w:val="12"/>
  </w:num>
  <w:num w:numId="17">
    <w:abstractNumId w:val="4"/>
  </w:num>
  <w:num w:numId="18">
    <w:abstractNumId w:val="9"/>
  </w:num>
  <w:num w:numId="19">
    <w:abstractNumId w:val="15"/>
  </w:num>
  <w:num w:numId="20">
    <w:abstractNumId w:val="20"/>
  </w:num>
  <w:num w:numId="2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6B2"/>
    <w:rsid w:val="00002404"/>
    <w:rsid w:val="00032FF2"/>
    <w:rsid w:val="0003599C"/>
    <w:rsid w:val="00044C63"/>
    <w:rsid w:val="00050F6B"/>
    <w:rsid w:val="0005299B"/>
    <w:rsid w:val="00057898"/>
    <w:rsid w:val="00057C3E"/>
    <w:rsid w:val="000662A3"/>
    <w:rsid w:val="00072C8C"/>
    <w:rsid w:val="000733B5"/>
    <w:rsid w:val="00076728"/>
    <w:rsid w:val="00077485"/>
    <w:rsid w:val="00084FEE"/>
    <w:rsid w:val="000931C0"/>
    <w:rsid w:val="00097B94"/>
    <w:rsid w:val="000A03C2"/>
    <w:rsid w:val="000A5D3B"/>
    <w:rsid w:val="000A7402"/>
    <w:rsid w:val="000B175B"/>
    <w:rsid w:val="000B3A0F"/>
    <w:rsid w:val="000B4EF7"/>
    <w:rsid w:val="000C1462"/>
    <w:rsid w:val="000C2D2E"/>
    <w:rsid w:val="000C3F64"/>
    <w:rsid w:val="000D3E85"/>
    <w:rsid w:val="000E0415"/>
    <w:rsid w:val="000E0F38"/>
    <w:rsid w:val="000F7895"/>
    <w:rsid w:val="001103AA"/>
    <w:rsid w:val="0011252F"/>
    <w:rsid w:val="00113DF1"/>
    <w:rsid w:val="00134742"/>
    <w:rsid w:val="00145968"/>
    <w:rsid w:val="00151FE1"/>
    <w:rsid w:val="00155467"/>
    <w:rsid w:val="00164653"/>
    <w:rsid w:val="00171556"/>
    <w:rsid w:val="00180D95"/>
    <w:rsid w:val="0018711F"/>
    <w:rsid w:val="001A201C"/>
    <w:rsid w:val="001A23A7"/>
    <w:rsid w:val="001A4D4B"/>
    <w:rsid w:val="001B3549"/>
    <w:rsid w:val="001B4B04"/>
    <w:rsid w:val="001C6663"/>
    <w:rsid w:val="001C7895"/>
    <w:rsid w:val="001D0F6F"/>
    <w:rsid w:val="001D18F4"/>
    <w:rsid w:val="001D26DF"/>
    <w:rsid w:val="001D3612"/>
    <w:rsid w:val="001E5AA0"/>
    <w:rsid w:val="001E5EB6"/>
    <w:rsid w:val="001F66F1"/>
    <w:rsid w:val="002028E7"/>
    <w:rsid w:val="00202DA8"/>
    <w:rsid w:val="00211E0B"/>
    <w:rsid w:val="0021635C"/>
    <w:rsid w:val="00231350"/>
    <w:rsid w:val="00231E93"/>
    <w:rsid w:val="00240AA9"/>
    <w:rsid w:val="002449F6"/>
    <w:rsid w:val="00246B1E"/>
    <w:rsid w:val="0025361D"/>
    <w:rsid w:val="002566B2"/>
    <w:rsid w:val="0025756B"/>
    <w:rsid w:val="00257B19"/>
    <w:rsid w:val="0027200B"/>
    <w:rsid w:val="00287E96"/>
    <w:rsid w:val="002954B7"/>
    <w:rsid w:val="00296BFA"/>
    <w:rsid w:val="002A0BF0"/>
    <w:rsid w:val="002B2861"/>
    <w:rsid w:val="002C11B1"/>
    <w:rsid w:val="002D6F45"/>
    <w:rsid w:val="002F175C"/>
    <w:rsid w:val="002F4AAC"/>
    <w:rsid w:val="002F7BC1"/>
    <w:rsid w:val="00322048"/>
    <w:rsid w:val="003229D8"/>
    <w:rsid w:val="00323AE6"/>
    <w:rsid w:val="0032490F"/>
    <w:rsid w:val="003249F4"/>
    <w:rsid w:val="0033115F"/>
    <w:rsid w:val="003444C6"/>
    <w:rsid w:val="00352709"/>
    <w:rsid w:val="003531EB"/>
    <w:rsid w:val="00356C3C"/>
    <w:rsid w:val="00360071"/>
    <w:rsid w:val="00360FBA"/>
    <w:rsid w:val="00371178"/>
    <w:rsid w:val="00380C68"/>
    <w:rsid w:val="003913AD"/>
    <w:rsid w:val="00391C87"/>
    <w:rsid w:val="003A4810"/>
    <w:rsid w:val="003A5E39"/>
    <w:rsid w:val="003A6810"/>
    <w:rsid w:val="003A7C67"/>
    <w:rsid w:val="003B0227"/>
    <w:rsid w:val="003B4179"/>
    <w:rsid w:val="003C2CC4"/>
    <w:rsid w:val="003D4B23"/>
    <w:rsid w:val="00401BB4"/>
    <w:rsid w:val="00405374"/>
    <w:rsid w:val="00405DDC"/>
    <w:rsid w:val="00410C89"/>
    <w:rsid w:val="0041432F"/>
    <w:rsid w:val="00432297"/>
    <w:rsid w:val="004325CB"/>
    <w:rsid w:val="00450B62"/>
    <w:rsid w:val="0045495B"/>
    <w:rsid w:val="004621A6"/>
    <w:rsid w:val="00471565"/>
    <w:rsid w:val="00472D14"/>
    <w:rsid w:val="00492072"/>
    <w:rsid w:val="0049423E"/>
    <w:rsid w:val="00494B17"/>
    <w:rsid w:val="00494FAA"/>
    <w:rsid w:val="00495B7D"/>
    <w:rsid w:val="004A6656"/>
    <w:rsid w:val="004C7E2D"/>
    <w:rsid w:val="004D25E4"/>
    <w:rsid w:val="004E5E52"/>
    <w:rsid w:val="004F1874"/>
    <w:rsid w:val="005100B5"/>
    <w:rsid w:val="005102CB"/>
    <w:rsid w:val="00517B36"/>
    <w:rsid w:val="00521AEC"/>
    <w:rsid w:val="00522B81"/>
    <w:rsid w:val="00531AE2"/>
    <w:rsid w:val="005420F2"/>
    <w:rsid w:val="0054738E"/>
    <w:rsid w:val="00553FE9"/>
    <w:rsid w:val="00563573"/>
    <w:rsid w:val="0057161B"/>
    <w:rsid w:val="00577A08"/>
    <w:rsid w:val="00593D2E"/>
    <w:rsid w:val="005A006A"/>
    <w:rsid w:val="005A58C1"/>
    <w:rsid w:val="005B133B"/>
    <w:rsid w:val="005B3DB3"/>
    <w:rsid w:val="005B7288"/>
    <w:rsid w:val="005C6A79"/>
    <w:rsid w:val="005E7D77"/>
    <w:rsid w:val="005F33EC"/>
    <w:rsid w:val="005F5B9C"/>
    <w:rsid w:val="005F5F82"/>
    <w:rsid w:val="005F61F1"/>
    <w:rsid w:val="006001EE"/>
    <w:rsid w:val="00604E8C"/>
    <w:rsid w:val="00610CCE"/>
    <w:rsid w:val="00611FC4"/>
    <w:rsid w:val="006176FB"/>
    <w:rsid w:val="0062644E"/>
    <w:rsid w:val="0063329A"/>
    <w:rsid w:val="0063405E"/>
    <w:rsid w:val="00640786"/>
    <w:rsid w:val="00640B26"/>
    <w:rsid w:val="00646687"/>
    <w:rsid w:val="00646DFD"/>
    <w:rsid w:val="00667387"/>
    <w:rsid w:val="00681DE1"/>
    <w:rsid w:val="00690388"/>
    <w:rsid w:val="006903DA"/>
    <w:rsid w:val="006A01EE"/>
    <w:rsid w:val="006B2BA4"/>
    <w:rsid w:val="006C0FFF"/>
    <w:rsid w:val="006C1FAA"/>
    <w:rsid w:val="006C260B"/>
    <w:rsid w:val="006C4E5B"/>
    <w:rsid w:val="006C5F51"/>
    <w:rsid w:val="006D2E9F"/>
    <w:rsid w:val="006D4F0B"/>
    <w:rsid w:val="006E564B"/>
    <w:rsid w:val="006E7811"/>
    <w:rsid w:val="006F25EC"/>
    <w:rsid w:val="006F282C"/>
    <w:rsid w:val="006F4B34"/>
    <w:rsid w:val="006F7FC3"/>
    <w:rsid w:val="007032B9"/>
    <w:rsid w:val="00706F05"/>
    <w:rsid w:val="00721591"/>
    <w:rsid w:val="0072632A"/>
    <w:rsid w:val="00727DC0"/>
    <w:rsid w:val="00736E35"/>
    <w:rsid w:val="007516D6"/>
    <w:rsid w:val="00761C1D"/>
    <w:rsid w:val="00780DE0"/>
    <w:rsid w:val="0078724F"/>
    <w:rsid w:val="00794C34"/>
    <w:rsid w:val="007A703D"/>
    <w:rsid w:val="007B6BA5"/>
    <w:rsid w:val="007C3390"/>
    <w:rsid w:val="007C49BA"/>
    <w:rsid w:val="007C4F4B"/>
    <w:rsid w:val="007D0761"/>
    <w:rsid w:val="007D4869"/>
    <w:rsid w:val="007F6611"/>
    <w:rsid w:val="008138D3"/>
    <w:rsid w:val="008242D7"/>
    <w:rsid w:val="00831A7C"/>
    <w:rsid w:val="008454B1"/>
    <w:rsid w:val="0085226B"/>
    <w:rsid w:val="008615A2"/>
    <w:rsid w:val="00861A15"/>
    <w:rsid w:val="00863907"/>
    <w:rsid w:val="00870920"/>
    <w:rsid w:val="008817FE"/>
    <w:rsid w:val="0088727D"/>
    <w:rsid w:val="0089406D"/>
    <w:rsid w:val="008979B1"/>
    <w:rsid w:val="008A6B25"/>
    <w:rsid w:val="008A6C4F"/>
    <w:rsid w:val="008B1615"/>
    <w:rsid w:val="008B2335"/>
    <w:rsid w:val="008B6529"/>
    <w:rsid w:val="008C4480"/>
    <w:rsid w:val="008C6E31"/>
    <w:rsid w:val="008D0BCB"/>
    <w:rsid w:val="008D44AC"/>
    <w:rsid w:val="008E0BF8"/>
    <w:rsid w:val="008E48B3"/>
    <w:rsid w:val="008E6B6D"/>
    <w:rsid w:val="008F1040"/>
    <w:rsid w:val="008F34D7"/>
    <w:rsid w:val="009035E7"/>
    <w:rsid w:val="009223CA"/>
    <w:rsid w:val="009241AD"/>
    <w:rsid w:val="00924508"/>
    <w:rsid w:val="00927DA2"/>
    <w:rsid w:val="00940F93"/>
    <w:rsid w:val="009466CC"/>
    <w:rsid w:val="00946BD3"/>
    <w:rsid w:val="00963BAF"/>
    <w:rsid w:val="00964CD6"/>
    <w:rsid w:val="00977CD0"/>
    <w:rsid w:val="00985A35"/>
    <w:rsid w:val="00986A20"/>
    <w:rsid w:val="009A4EDD"/>
    <w:rsid w:val="009B0F0E"/>
    <w:rsid w:val="009C02F3"/>
    <w:rsid w:val="009C14AA"/>
    <w:rsid w:val="009C5A2C"/>
    <w:rsid w:val="009D409D"/>
    <w:rsid w:val="009D5B30"/>
    <w:rsid w:val="009F46A5"/>
    <w:rsid w:val="009F7711"/>
    <w:rsid w:val="009F7C5D"/>
    <w:rsid w:val="00A011B5"/>
    <w:rsid w:val="00A013E0"/>
    <w:rsid w:val="00A01489"/>
    <w:rsid w:val="00A36D43"/>
    <w:rsid w:val="00A446E8"/>
    <w:rsid w:val="00A612EE"/>
    <w:rsid w:val="00A717B2"/>
    <w:rsid w:val="00A72AF8"/>
    <w:rsid w:val="00A72F22"/>
    <w:rsid w:val="00A748A6"/>
    <w:rsid w:val="00A776B4"/>
    <w:rsid w:val="00A82014"/>
    <w:rsid w:val="00A92696"/>
    <w:rsid w:val="00A94361"/>
    <w:rsid w:val="00AA57D2"/>
    <w:rsid w:val="00AB70AB"/>
    <w:rsid w:val="00AD0A80"/>
    <w:rsid w:val="00AD43EA"/>
    <w:rsid w:val="00B06775"/>
    <w:rsid w:val="00B13278"/>
    <w:rsid w:val="00B16AEE"/>
    <w:rsid w:val="00B26171"/>
    <w:rsid w:val="00B30179"/>
    <w:rsid w:val="00B31682"/>
    <w:rsid w:val="00B42F07"/>
    <w:rsid w:val="00B43803"/>
    <w:rsid w:val="00B5245E"/>
    <w:rsid w:val="00B56E9C"/>
    <w:rsid w:val="00B60052"/>
    <w:rsid w:val="00B64B1F"/>
    <w:rsid w:val="00B6553F"/>
    <w:rsid w:val="00B66185"/>
    <w:rsid w:val="00B81E12"/>
    <w:rsid w:val="00B8293F"/>
    <w:rsid w:val="00BA4A19"/>
    <w:rsid w:val="00BB6377"/>
    <w:rsid w:val="00BC0729"/>
    <w:rsid w:val="00BC74E9"/>
    <w:rsid w:val="00BE37B8"/>
    <w:rsid w:val="00BE570C"/>
    <w:rsid w:val="00BF68A8"/>
    <w:rsid w:val="00C00D1B"/>
    <w:rsid w:val="00C02269"/>
    <w:rsid w:val="00C11097"/>
    <w:rsid w:val="00C213A4"/>
    <w:rsid w:val="00C22492"/>
    <w:rsid w:val="00C22828"/>
    <w:rsid w:val="00C26588"/>
    <w:rsid w:val="00C267FC"/>
    <w:rsid w:val="00C307A6"/>
    <w:rsid w:val="00C3206E"/>
    <w:rsid w:val="00C3251E"/>
    <w:rsid w:val="00C33AD2"/>
    <w:rsid w:val="00C4239D"/>
    <w:rsid w:val="00C463DD"/>
    <w:rsid w:val="00C4724C"/>
    <w:rsid w:val="00C528BF"/>
    <w:rsid w:val="00C53838"/>
    <w:rsid w:val="00C565D3"/>
    <w:rsid w:val="00C629A0"/>
    <w:rsid w:val="00C65D72"/>
    <w:rsid w:val="00C745C3"/>
    <w:rsid w:val="00C74EA2"/>
    <w:rsid w:val="00C757F9"/>
    <w:rsid w:val="00C75FB9"/>
    <w:rsid w:val="00C771F0"/>
    <w:rsid w:val="00C77E64"/>
    <w:rsid w:val="00C8794E"/>
    <w:rsid w:val="00C9274A"/>
    <w:rsid w:val="00C92B0A"/>
    <w:rsid w:val="00C95B0B"/>
    <w:rsid w:val="00C967ED"/>
    <w:rsid w:val="00CA7122"/>
    <w:rsid w:val="00CB50AB"/>
    <w:rsid w:val="00CC00AC"/>
    <w:rsid w:val="00CC7FE0"/>
    <w:rsid w:val="00CE4A8F"/>
    <w:rsid w:val="00CF16E7"/>
    <w:rsid w:val="00CF606B"/>
    <w:rsid w:val="00D02F60"/>
    <w:rsid w:val="00D2031B"/>
    <w:rsid w:val="00D218CB"/>
    <w:rsid w:val="00D24DC7"/>
    <w:rsid w:val="00D25FE2"/>
    <w:rsid w:val="00D304BA"/>
    <w:rsid w:val="00D342C8"/>
    <w:rsid w:val="00D3554B"/>
    <w:rsid w:val="00D43252"/>
    <w:rsid w:val="00D51E7F"/>
    <w:rsid w:val="00D5590C"/>
    <w:rsid w:val="00D80322"/>
    <w:rsid w:val="00D83B9C"/>
    <w:rsid w:val="00D978C6"/>
    <w:rsid w:val="00DA3C1C"/>
    <w:rsid w:val="00DA756C"/>
    <w:rsid w:val="00DB2E20"/>
    <w:rsid w:val="00DC0A6B"/>
    <w:rsid w:val="00DC0F5C"/>
    <w:rsid w:val="00DE49E0"/>
    <w:rsid w:val="00E002B1"/>
    <w:rsid w:val="00E02B0D"/>
    <w:rsid w:val="00E170EC"/>
    <w:rsid w:val="00E20C4C"/>
    <w:rsid w:val="00E21572"/>
    <w:rsid w:val="00E54003"/>
    <w:rsid w:val="00E71BC8"/>
    <w:rsid w:val="00E7260F"/>
    <w:rsid w:val="00E84844"/>
    <w:rsid w:val="00E965BD"/>
    <w:rsid w:val="00E96630"/>
    <w:rsid w:val="00E97E9E"/>
    <w:rsid w:val="00EB169A"/>
    <w:rsid w:val="00EB7782"/>
    <w:rsid w:val="00EC3BAA"/>
    <w:rsid w:val="00EC3C24"/>
    <w:rsid w:val="00ED32A3"/>
    <w:rsid w:val="00ED7A2A"/>
    <w:rsid w:val="00EE4D26"/>
    <w:rsid w:val="00EE5B5E"/>
    <w:rsid w:val="00EF1D7F"/>
    <w:rsid w:val="00EF539E"/>
    <w:rsid w:val="00EF540C"/>
    <w:rsid w:val="00F05B54"/>
    <w:rsid w:val="00F079E2"/>
    <w:rsid w:val="00F22B68"/>
    <w:rsid w:val="00F24550"/>
    <w:rsid w:val="00F31F01"/>
    <w:rsid w:val="00F34583"/>
    <w:rsid w:val="00F348FD"/>
    <w:rsid w:val="00F431D7"/>
    <w:rsid w:val="00F504DF"/>
    <w:rsid w:val="00F663D8"/>
    <w:rsid w:val="00F72521"/>
    <w:rsid w:val="00F81534"/>
    <w:rsid w:val="00F91C6C"/>
    <w:rsid w:val="00F92A2A"/>
    <w:rsid w:val="00F96538"/>
    <w:rsid w:val="00FA271C"/>
    <w:rsid w:val="00FA6B1E"/>
    <w:rsid w:val="00FB1306"/>
    <w:rsid w:val="00FB34A8"/>
    <w:rsid w:val="00FB4B52"/>
    <w:rsid w:val="00FB747C"/>
    <w:rsid w:val="00FC68B7"/>
    <w:rsid w:val="00FD214F"/>
    <w:rsid w:val="00FD52F2"/>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link w:val="Heading1Char"/>
    <w:qFormat/>
    <w:rsid w:val="00C213A4"/>
    <w:pPr>
      <w:spacing w:after="0" w:line="240" w:lineRule="auto"/>
      <w:ind w:right="0"/>
      <w:jc w:val="left"/>
      <w:outlineLvl w:val="0"/>
    </w:pPr>
  </w:style>
  <w:style w:type="paragraph" w:styleId="Heading2">
    <w:name w:val="heading 2"/>
    <w:basedOn w:val="Normal"/>
    <w:next w:val="Normal"/>
    <w:link w:val="Heading2Char"/>
    <w:qFormat/>
    <w:rsid w:val="00C213A4"/>
    <w:pPr>
      <w:spacing w:line="240" w:lineRule="auto"/>
      <w:outlineLvl w:val="1"/>
    </w:pPr>
  </w:style>
  <w:style w:type="paragraph" w:styleId="Heading3">
    <w:name w:val="heading 3"/>
    <w:basedOn w:val="Normal"/>
    <w:next w:val="Normal"/>
    <w:link w:val="Heading3Char"/>
    <w:qFormat/>
    <w:rsid w:val="00C213A4"/>
    <w:pPr>
      <w:spacing w:line="240" w:lineRule="auto"/>
      <w:outlineLvl w:val="2"/>
    </w:pPr>
  </w:style>
  <w:style w:type="paragraph" w:styleId="Heading4">
    <w:name w:val="heading 4"/>
    <w:basedOn w:val="Normal"/>
    <w:next w:val="Normal"/>
    <w:link w:val="Heading4Char"/>
    <w:qFormat/>
    <w:rsid w:val="00C213A4"/>
    <w:pPr>
      <w:spacing w:line="240" w:lineRule="auto"/>
      <w:outlineLvl w:val="3"/>
    </w:pPr>
  </w:style>
  <w:style w:type="paragraph" w:styleId="Heading5">
    <w:name w:val="heading 5"/>
    <w:basedOn w:val="Normal"/>
    <w:next w:val="Normal"/>
    <w:link w:val="Heading5Char"/>
    <w:qFormat/>
    <w:rsid w:val="00C213A4"/>
    <w:pPr>
      <w:spacing w:line="240" w:lineRule="auto"/>
      <w:outlineLvl w:val="4"/>
    </w:pPr>
  </w:style>
  <w:style w:type="paragraph" w:styleId="Heading6">
    <w:name w:val="heading 6"/>
    <w:basedOn w:val="Normal"/>
    <w:next w:val="Normal"/>
    <w:link w:val="Heading6Char"/>
    <w:qFormat/>
    <w:rsid w:val="00C213A4"/>
    <w:pPr>
      <w:spacing w:line="240" w:lineRule="auto"/>
      <w:outlineLvl w:val="5"/>
    </w:pPr>
  </w:style>
  <w:style w:type="paragraph" w:styleId="Heading7">
    <w:name w:val="heading 7"/>
    <w:basedOn w:val="Normal"/>
    <w:next w:val="Normal"/>
    <w:link w:val="Heading7Char"/>
    <w:qFormat/>
    <w:rsid w:val="00C213A4"/>
    <w:pPr>
      <w:spacing w:line="240" w:lineRule="auto"/>
      <w:outlineLvl w:val="6"/>
    </w:pPr>
  </w:style>
  <w:style w:type="paragraph" w:styleId="Heading8">
    <w:name w:val="heading 8"/>
    <w:basedOn w:val="Normal"/>
    <w:next w:val="Normal"/>
    <w:link w:val="Heading8Char"/>
    <w:qFormat/>
    <w:rsid w:val="00C213A4"/>
    <w:pPr>
      <w:spacing w:line="240" w:lineRule="auto"/>
      <w:outlineLvl w:val="7"/>
    </w:pPr>
  </w:style>
  <w:style w:type="paragraph" w:styleId="Heading9">
    <w:name w:val="heading 9"/>
    <w:basedOn w:val="Normal"/>
    <w:next w:val="Normal"/>
    <w:link w:val="Heading9Char"/>
    <w:qFormat/>
    <w:rsid w:val="00C213A4"/>
    <w:pPr>
      <w:spacing w:line="240" w:lineRule="auto"/>
      <w:outlineLvl w:val="8"/>
    </w:pPr>
  </w:style>
  <w:style w:type="character" w:default="1" w:styleId="DefaultParagraphFont">
    <w:name w:val="Default Paragraph Font"/>
    <w:semiHidden/>
    <w:rsid w:val="00C213A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213A4"/>
  </w:style>
  <w:style w:type="paragraph" w:customStyle="1" w:styleId="SingleTxtG">
    <w:name w:val="_ Single Txt_G"/>
    <w:basedOn w:val="Normal"/>
    <w:link w:val="SingleTxtGChar"/>
    <w:rsid w:val="00C213A4"/>
    <w:pPr>
      <w:spacing w:after="120"/>
      <w:ind w:left="1134" w:right="1134"/>
      <w:jc w:val="both"/>
    </w:pPr>
  </w:style>
  <w:style w:type="character" w:customStyle="1" w:styleId="SingleTxtGChar">
    <w:name w:val="_ Single Txt_G Char"/>
    <w:link w:val="SingleTxtG"/>
    <w:locked/>
    <w:rsid w:val="002566B2"/>
    <w:rPr>
      <w:lang w:val="en-GB" w:eastAsia="en-US" w:bidi="ar-SA"/>
    </w:rPr>
  </w:style>
  <w:style w:type="character" w:customStyle="1" w:styleId="Heading1Char">
    <w:name w:val="Heading 1 Char"/>
    <w:aliases w:val="Table_G Char"/>
    <w:link w:val="Heading1"/>
    <w:locked/>
    <w:rsid w:val="002566B2"/>
    <w:rPr>
      <w:lang w:val="en-GB" w:eastAsia="en-US" w:bidi="ar-SA"/>
    </w:rPr>
  </w:style>
  <w:style w:type="character" w:customStyle="1" w:styleId="Heading2Char">
    <w:name w:val="Heading 2 Char"/>
    <w:link w:val="Heading2"/>
    <w:locked/>
    <w:rsid w:val="002566B2"/>
    <w:rPr>
      <w:lang w:val="en-GB" w:eastAsia="en-US" w:bidi="ar-SA"/>
    </w:rPr>
  </w:style>
  <w:style w:type="character" w:customStyle="1" w:styleId="Heading3Char">
    <w:name w:val="Heading 3 Char"/>
    <w:link w:val="Heading3"/>
    <w:locked/>
    <w:rsid w:val="002566B2"/>
    <w:rPr>
      <w:lang w:val="en-GB" w:eastAsia="en-US" w:bidi="ar-SA"/>
    </w:rPr>
  </w:style>
  <w:style w:type="character" w:customStyle="1" w:styleId="Heading4Char">
    <w:name w:val="Heading 4 Char"/>
    <w:link w:val="Heading4"/>
    <w:locked/>
    <w:rsid w:val="002566B2"/>
    <w:rPr>
      <w:lang w:val="en-GB" w:eastAsia="en-US" w:bidi="ar-SA"/>
    </w:rPr>
  </w:style>
  <w:style w:type="character" w:customStyle="1" w:styleId="Heading5Char">
    <w:name w:val="Heading 5 Char"/>
    <w:link w:val="Heading5"/>
    <w:locked/>
    <w:rsid w:val="002566B2"/>
    <w:rPr>
      <w:lang w:val="en-GB" w:eastAsia="en-US" w:bidi="ar-SA"/>
    </w:rPr>
  </w:style>
  <w:style w:type="character" w:customStyle="1" w:styleId="Heading6Char">
    <w:name w:val="Heading 6 Char"/>
    <w:link w:val="Heading6"/>
    <w:locked/>
    <w:rsid w:val="002566B2"/>
    <w:rPr>
      <w:lang w:val="en-GB" w:eastAsia="en-US" w:bidi="ar-SA"/>
    </w:rPr>
  </w:style>
  <w:style w:type="character" w:customStyle="1" w:styleId="Heading7Char">
    <w:name w:val="Heading 7 Char"/>
    <w:link w:val="Heading7"/>
    <w:locked/>
    <w:rsid w:val="002566B2"/>
    <w:rPr>
      <w:lang w:val="en-GB" w:eastAsia="en-US" w:bidi="ar-SA"/>
    </w:rPr>
  </w:style>
  <w:style w:type="character" w:customStyle="1" w:styleId="Heading8Char">
    <w:name w:val="Heading 8 Char"/>
    <w:link w:val="Heading8"/>
    <w:locked/>
    <w:rsid w:val="002566B2"/>
    <w:rPr>
      <w:lang w:val="en-GB" w:eastAsia="en-US" w:bidi="ar-SA"/>
    </w:rPr>
  </w:style>
  <w:style w:type="character" w:customStyle="1" w:styleId="Heading9Char">
    <w:name w:val="Heading 9 Char"/>
    <w:link w:val="Heading9"/>
    <w:locked/>
    <w:rsid w:val="002566B2"/>
    <w:rPr>
      <w:lang w:val="en-GB" w:eastAsia="en-US" w:bidi="ar-SA"/>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13A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FB34A8"/>
    <w:rPr>
      <w:b/>
      <w:sz w:val="28"/>
      <w:lang w:val="en-GB" w:eastAsia="en-US" w:bidi="ar-SA"/>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basedOn w:val="FootnoteReference"/>
    <w:rsid w:val="00C213A4"/>
  </w:style>
  <w:style w:type="paragraph" w:styleId="Header">
    <w:name w:val="header"/>
    <w:aliases w:val="6_G"/>
    <w:basedOn w:val="Normal"/>
    <w:link w:val="HeaderChar"/>
    <w:rsid w:val="00C213A4"/>
    <w:pPr>
      <w:pBdr>
        <w:bottom w:val="single" w:sz="4" w:space="4" w:color="auto"/>
      </w:pBdr>
      <w:spacing w:line="240" w:lineRule="auto"/>
    </w:pPr>
    <w:rPr>
      <w:b/>
      <w:sz w:val="18"/>
    </w:rPr>
  </w:style>
  <w:style w:type="character" w:customStyle="1" w:styleId="HeaderChar">
    <w:name w:val="Header Char"/>
    <w:aliases w:val="6_G Char"/>
    <w:link w:val="Header"/>
    <w:locked/>
    <w:rsid w:val="002566B2"/>
    <w:rPr>
      <w:b/>
      <w:sz w:val="18"/>
      <w:lang w:val="en-GB" w:eastAsia="en-US" w:bidi="ar-SA"/>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2566B2"/>
    <w:rPr>
      <w:sz w:val="18"/>
      <w:lang w:val="en-GB" w:eastAsia="en-US" w:bidi="ar-SA"/>
    </w:rPr>
  </w:style>
  <w:style w:type="paragraph" w:styleId="EndnoteText">
    <w:name w:val="endnote text"/>
    <w:aliases w:val="2_G"/>
    <w:basedOn w:val="FootnoteText"/>
    <w:link w:val="EndnoteTextChar"/>
    <w:rsid w:val="00C213A4"/>
  </w:style>
  <w:style w:type="character" w:customStyle="1" w:styleId="EndnoteTextChar">
    <w:name w:val="Endnote Text Char"/>
    <w:aliases w:val="2_G Char"/>
    <w:link w:val="EndnoteText"/>
    <w:locked/>
    <w:rsid w:val="002566B2"/>
    <w:rPr>
      <w:sz w:val="18"/>
      <w:lang w:val="en-GB" w:eastAsia="en-US" w:bidi="ar-SA"/>
    </w:rPr>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tabs>
        <w:tab w:val="num" w:pos="1701"/>
      </w:tabs>
      <w:spacing w:after="120"/>
      <w:ind w:left="1701" w:right="1134" w:hanging="170"/>
      <w:jc w:val="both"/>
    </w:pPr>
  </w:style>
  <w:style w:type="paragraph" w:styleId="Footer">
    <w:name w:val="footer"/>
    <w:aliases w:val="3_G"/>
    <w:basedOn w:val="Normal"/>
    <w:link w:val="FooterChar"/>
    <w:rsid w:val="00C213A4"/>
    <w:pPr>
      <w:spacing w:line="240" w:lineRule="auto"/>
    </w:pPr>
    <w:rPr>
      <w:sz w:val="16"/>
    </w:rPr>
  </w:style>
  <w:style w:type="character" w:customStyle="1" w:styleId="FooterChar">
    <w:name w:val="Footer Char"/>
    <w:aliases w:val="3_G Char"/>
    <w:link w:val="Footer"/>
    <w:locked/>
    <w:rsid w:val="002566B2"/>
    <w:rPr>
      <w:sz w:val="16"/>
      <w:lang w:val="en-GB" w:eastAsia="en-US" w:bidi="ar-SA"/>
    </w:rPr>
  </w:style>
  <w:style w:type="paragraph" w:customStyle="1" w:styleId="Bullet2G">
    <w:name w:val="_Bullet 2_G"/>
    <w:basedOn w:val="Normal"/>
    <w:rsid w:val="00C213A4"/>
    <w:pPr>
      <w:tabs>
        <w:tab w:val="num" w:pos="2268"/>
      </w:tabs>
      <w:spacing w:after="120"/>
      <w:ind w:left="2268" w:right="1134" w:hanging="170"/>
      <w:jc w:val="both"/>
    </w:pPr>
  </w:style>
  <w:style w:type="paragraph" w:customStyle="1" w:styleId="H1G">
    <w:name w:val="_ H_1_G"/>
    <w:basedOn w:val="Normal"/>
    <w:next w:val="Normal"/>
    <w:link w:val="H1GChar"/>
    <w:rsid w:val="00C213A4"/>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2566B2"/>
    <w:rPr>
      <w:b/>
      <w:sz w:val="24"/>
      <w:lang w:val="en-GB" w:eastAsia="en-US" w:bidi="ar-SA"/>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customStyle="1" w:styleId="indentstyle">
    <w:name w:val="indent style"/>
    <w:basedOn w:val="Normal"/>
    <w:rsid w:val="002566B2"/>
    <w:pPr>
      <w:autoSpaceDE w:val="0"/>
      <w:autoSpaceDN w:val="0"/>
      <w:adjustRightInd w:val="0"/>
      <w:spacing w:line="360" w:lineRule="auto"/>
      <w:ind w:left="720" w:hanging="360"/>
      <w:jc w:val="both"/>
    </w:pPr>
    <w:rPr>
      <w:bCs/>
    </w:rPr>
  </w:style>
  <w:style w:type="paragraph" w:customStyle="1" w:styleId="Default">
    <w:name w:val="Default"/>
    <w:rsid w:val="002566B2"/>
    <w:pPr>
      <w:autoSpaceDE w:val="0"/>
      <w:autoSpaceDN w:val="0"/>
      <w:adjustRightInd w:val="0"/>
    </w:pPr>
    <w:rPr>
      <w:rFonts w:eastAsia="SimSun"/>
      <w:color w:val="000000"/>
      <w:sz w:val="24"/>
      <w:szCs w:val="24"/>
      <w:lang w:eastAsia="zh-CN"/>
    </w:rPr>
  </w:style>
  <w:style w:type="paragraph" w:styleId="BalloonText">
    <w:name w:val="Balloon Text"/>
    <w:basedOn w:val="Normal"/>
    <w:link w:val="BalloonTextChar"/>
    <w:semiHidden/>
    <w:rsid w:val="002566B2"/>
    <w:rPr>
      <w:rFonts w:ascii="Tahoma" w:hAnsi="Tahoma" w:cs="Tahoma"/>
      <w:sz w:val="16"/>
      <w:szCs w:val="16"/>
    </w:rPr>
  </w:style>
  <w:style w:type="character" w:customStyle="1" w:styleId="BalloonTextChar">
    <w:name w:val="Balloon Text Char"/>
    <w:link w:val="BalloonText"/>
    <w:semiHidden/>
    <w:locked/>
    <w:rsid w:val="002566B2"/>
    <w:rPr>
      <w:rFonts w:ascii="Tahoma" w:hAnsi="Tahoma" w:cs="Tahoma"/>
      <w:sz w:val="16"/>
      <w:szCs w:val="16"/>
      <w:lang w:val="en-GB" w:eastAsia="en-US" w:bidi="ar-SA"/>
    </w:rPr>
  </w:style>
  <w:style w:type="character" w:customStyle="1" w:styleId="lblnewstitle1">
    <w:name w:val="lblnewstitle1"/>
    <w:rsid w:val="002566B2"/>
    <w:rPr>
      <w:b/>
      <w:sz w:val="29"/>
    </w:rPr>
  </w:style>
  <w:style w:type="paragraph" w:styleId="BodyTextIndent">
    <w:name w:val="Body Text Indent"/>
    <w:basedOn w:val="Normal"/>
    <w:link w:val="BodyTextIndentChar"/>
    <w:rsid w:val="002566B2"/>
    <w:pPr>
      <w:suppressAutoHyphens w:val="0"/>
      <w:spacing w:line="240" w:lineRule="auto"/>
      <w:ind w:left="1440" w:hanging="1440"/>
    </w:pPr>
    <w:rPr>
      <w:b/>
      <w:bCs/>
      <w:sz w:val="24"/>
      <w:szCs w:val="24"/>
    </w:rPr>
  </w:style>
  <w:style w:type="character" w:customStyle="1" w:styleId="BodyTextIndentChar">
    <w:name w:val="Body Text Indent Char"/>
    <w:link w:val="BodyTextIndent"/>
    <w:locked/>
    <w:rsid w:val="002566B2"/>
    <w:rPr>
      <w:b/>
      <w:bCs/>
      <w:sz w:val="24"/>
      <w:szCs w:val="24"/>
      <w:lang w:val="en-GB" w:eastAsia="en-US" w:bidi="ar-SA"/>
    </w:rPr>
  </w:style>
  <w:style w:type="paragraph" w:styleId="CommentText">
    <w:name w:val="annotation text"/>
    <w:basedOn w:val="Normal"/>
    <w:link w:val="CommentTextChar"/>
    <w:semiHidden/>
    <w:rsid w:val="002566B2"/>
  </w:style>
  <w:style w:type="character" w:customStyle="1" w:styleId="CommentTextChar">
    <w:name w:val="Comment Text Char"/>
    <w:link w:val="CommentText"/>
    <w:semiHidden/>
    <w:locked/>
    <w:rsid w:val="002566B2"/>
    <w:rPr>
      <w:lang w:val="en-GB" w:eastAsia="en-US" w:bidi="ar-SA"/>
    </w:rPr>
  </w:style>
  <w:style w:type="paragraph" w:styleId="CommentSubject">
    <w:name w:val="annotation subject"/>
    <w:basedOn w:val="CommentText"/>
    <w:next w:val="CommentText"/>
    <w:link w:val="CommentSubjectChar"/>
    <w:semiHidden/>
    <w:rsid w:val="002566B2"/>
    <w:rPr>
      <w:b/>
      <w:bCs/>
    </w:rPr>
  </w:style>
  <w:style w:type="character" w:customStyle="1" w:styleId="CommentSubjectChar">
    <w:name w:val="Comment Subject Char"/>
    <w:link w:val="CommentSubject"/>
    <w:semiHidden/>
    <w:locked/>
    <w:rsid w:val="002566B2"/>
    <w:rPr>
      <w:b/>
      <w:bCs/>
      <w:lang w:val="en-GB" w:eastAsia="en-US" w:bidi="ar-SA"/>
    </w:rPr>
  </w:style>
  <w:style w:type="paragraph" w:customStyle="1" w:styleId="Single">
    <w:name w:val="Single"/>
    <w:rsid w:val="002566B2"/>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eastAsia="en-GB"/>
    </w:rPr>
  </w:style>
  <w:style w:type="paragraph" w:customStyle="1" w:styleId="SingleTxt">
    <w:name w:val="__Single Txt"/>
    <w:basedOn w:val="Normal"/>
    <w:rsid w:val="002566B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zh-CN"/>
    </w:rPr>
  </w:style>
  <w:style w:type="paragraph" w:styleId="Revision">
    <w:name w:val="Revision"/>
    <w:hidden/>
    <w:semiHidden/>
    <w:rsid w:val="002566B2"/>
    <w:rPr>
      <w:lang w:val="en-GB"/>
    </w:rPr>
  </w:style>
  <w:style w:type="paragraph" w:styleId="ListParagraph">
    <w:name w:val="List Paragraph"/>
    <w:basedOn w:val="Normal"/>
    <w:uiPriority w:val="34"/>
    <w:qFormat/>
    <w:rsid w:val="00AD0A80"/>
    <w:pPr>
      <w:ind w:left="720"/>
    </w:pPr>
  </w:style>
  <w:style w:type="character" w:styleId="CommentReference">
    <w:name w:val="annotation reference"/>
    <w:rsid w:val="00B6618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eaties.un.org/Pages/ViewDetails.aspx?src=TREATY&amp;mtdsg_no=IV-15&amp;chapter=4&amp;lang=en" TargetMode="External"/><Relationship Id="rId18" Type="http://schemas.openxmlformats.org/officeDocument/2006/relationships/hyperlink" Target="http://treaties.un.org/Pages/ViewDetails.aspx?src=TREATY&amp;mtdsg_no=IV-15&amp;chapter=4&amp;lang=en" TargetMode="External"/><Relationship Id="rId26" Type="http://schemas.openxmlformats.org/officeDocument/2006/relationships/hyperlink" Target="http://treaties.un.org/Pages/ViewDetails.aspx?src=TREATY&amp;mtdsg_no=IV-15&amp;chapter=4&amp;lang=en" TargetMode="External"/><Relationship Id="rId39" Type="http://schemas.openxmlformats.org/officeDocument/2006/relationships/hyperlink" Target="http://treaties.un.org/Pages/ViewDetails.aspx?src=TREATY&amp;mtdsg_no=IV-15&amp;chapter=4&amp;lang=en" TargetMode="External"/><Relationship Id="rId21" Type="http://schemas.openxmlformats.org/officeDocument/2006/relationships/hyperlink" Target="http://treaties.un.org/Pages/ViewDetails.aspx?src=TREATY&amp;mtdsg_no=IV-15&amp;chapter=4&amp;lang=en" TargetMode="External"/><Relationship Id="rId34" Type="http://schemas.openxmlformats.org/officeDocument/2006/relationships/hyperlink" Target="http://treaties.un.org/Pages/ViewDetails.aspx?src=TREATY&amp;mtdsg_no=IV-15&amp;chapter=4&amp;lang=en" TargetMode="External"/><Relationship Id="rId42" Type="http://schemas.openxmlformats.org/officeDocument/2006/relationships/hyperlink" Target="http://treaties.un.org/Pages/ViewDetails.aspx?src=TREATY&amp;mtdsg_no=IV-15&amp;chapter=4&amp;lang=en" TargetMode="External"/><Relationship Id="rId47" Type="http://schemas.openxmlformats.org/officeDocument/2006/relationships/hyperlink" Target="http://treaties.un.org/Pages/ViewDetails.aspx?src=TREATY&amp;mtdsg_no=IV-15&amp;chapter=4&amp;lang=en" TargetMode="External"/><Relationship Id="rId50" Type="http://schemas.openxmlformats.org/officeDocument/2006/relationships/hyperlink" Target="http://treaties.un.org/Pages/ViewDetails.aspx?src=TREATY&amp;mtdsg_no=IV-15&amp;chapter=4&amp;lang=en" TargetMode="External"/><Relationship Id="rId55" Type="http://schemas.openxmlformats.org/officeDocument/2006/relationships/hyperlink" Target="http://treaties.un.org/Pages/ViewDetails.aspx?src=TREATY&amp;mtdsg_no=IV-15&amp;chapter=4&amp;lang=en"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treaties.un.org/Pages/ViewDetails.aspx?src=TREATY&amp;mtdsg_no=IV-15&amp;chapter=4&amp;lang=en" TargetMode="External"/><Relationship Id="rId29" Type="http://schemas.openxmlformats.org/officeDocument/2006/relationships/hyperlink" Target="http://treaties.un.org/Pages/ViewDetails.aspx?src=TREATY&amp;mtdsg_no=IV-15&amp;chapter=4&amp;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eaties.un.org/Pages/ViewDetails.aspx?src=TREATY&amp;mtdsg_no=IV-15&amp;chapter=4&amp;lang=en" TargetMode="External"/><Relationship Id="rId24" Type="http://schemas.openxmlformats.org/officeDocument/2006/relationships/hyperlink" Target="http://treaties.un.org/Pages/ViewDetails.aspx?src=TREATY&amp;mtdsg_no=IV-15&amp;chapter=4&amp;lang=en" TargetMode="External"/><Relationship Id="rId32" Type="http://schemas.openxmlformats.org/officeDocument/2006/relationships/hyperlink" Target="http://treaties.un.org/Pages/ViewDetails.aspx?src=TREATY&amp;mtdsg_no=IV-15&amp;chapter=4&amp;lang=en" TargetMode="External"/><Relationship Id="rId37" Type="http://schemas.openxmlformats.org/officeDocument/2006/relationships/hyperlink" Target="http://treaties.un.org/Pages/ViewDetails.aspx?src=TREATY&amp;mtdsg_no=IV-15&amp;chapter=4&amp;lang=en" TargetMode="External"/><Relationship Id="rId40" Type="http://schemas.openxmlformats.org/officeDocument/2006/relationships/hyperlink" Target="http://treaties.un.org/Pages/ViewDetails.aspx?src=TREATY&amp;mtdsg_no=IV-15&amp;chapter=4&amp;lang=en" TargetMode="External"/><Relationship Id="rId45" Type="http://schemas.openxmlformats.org/officeDocument/2006/relationships/hyperlink" Target="http://treaties.un.org/Pages/ViewDetails.aspx?src=TREATY&amp;mtdsg_no=IV-15&amp;chapter=4&amp;lang=en" TargetMode="External"/><Relationship Id="rId53" Type="http://schemas.openxmlformats.org/officeDocument/2006/relationships/hyperlink" Target="http://treaties.un.org/Pages/ViewDetails.aspx?src=TREATY&amp;mtdsg_no=IV-15&amp;chapter=4&amp;lang=en" TargetMode="External"/><Relationship Id="rId58" Type="http://schemas.openxmlformats.org/officeDocument/2006/relationships/hyperlink" Target="http://treaties.un.org/Pages/ViewDetails.aspx?src=TREATY&amp;mtdsg_no=IV-15&amp;chapter=4&amp;lang=en"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treaties.un.org/Pages/ViewDetails.aspx?src=TREATY&amp;mtdsg_no=IV-15&amp;chapter=4&amp;lang=en" TargetMode="External"/><Relationship Id="rId23" Type="http://schemas.openxmlformats.org/officeDocument/2006/relationships/hyperlink" Target="http://treaties.un.org/Pages/ViewDetails.aspx?src=TREATY&amp;mtdsg_no=IV-15&amp;chapter=4&amp;lang=en" TargetMode="External"/><Relationship Id="rId28" Type="http://schemas.openxmlformats.org/officeDocument/2006/relationships/hyperlink" Target="http://treaties.un.org/Pages/ViewDetails.aspx?src=TREATY&amp;mtdsg_no=IV-15&amp;chapter=4&amp;lang=en" TargetMode="External"/><Relationship Id="rId36" Type="http://schemas.openxmlformats.org/officeDocument/2006/relationships/hyperlink" Target="http://treaties.un.org/Pages/ViewDetails.aspx?src=TREATY&amp;mtdsg_no=IV-15&amp;chapter=4&amp;lang=en" TargetMode="External"/><Relationship Id="rId49" Type="http://schemas.openxmlformats.org/officeDocument/2006/relationships/hyperlink" Target="http://treaties.un.org/Pages/ViewDetails.aspx?src=TREATY&amp;mtdsg_no=IV-15&amp;chapter=4&amp;lang=en" TargetMode="External"/><Relationship Id="rId57" Type="http://schemas.openxmlformats.org/officeDocument/2006/relationships/hyperlink" Target="http://treaties.un.org/Pages/ViewDetails.aspx?src=TREATY&amp;mtdsg_no=IV-15&amp;chapter=4&amp;lang=en" TargetMode="External"/><Relationship Id="rId61" Type="http://schemas.openxmlformats.org/officeDocument/2006/relationships/header" Target="header1.xml"/><Relationship Id="rId10" Type="http://schemas.openxmlformats.org/officeDocument/2006/relationships/hyperlink" Target="http://treaties.un.org/Pages/ViewDetails.aspx?src=TREATY&amp;mtdsg_no=IV-15&amp;chapter=4&amp;lang=en" TargetMode="External"/><Relationship Id="rId19" Type="http://schemas.openxmlformats.org/officeDocument/2006/relationships/hyperlink" Target="http://treaties.un.org/Pages/ViewDetails.aspx?src=TREATY&amp;mtdsg_no=IV-15&amp;chapter=4&amp;lang=en" TargetMode="External"/><Relationship Id="rId31" Type="http://schemas.openxmlformats.org/officeDocument/2006/relationships/hyperlink" Target="http://treaties.un.org/Pages/ViewDetails.aspx?src=TREATY&amp;mtdsg_no=IV-15&amp;chapter=4&amp;lang=en" TargetMode="External"/><Relationship Id="rId44" Type="http://schemas.openxmlformats.org/officeDocument/2006/relationships/hyperlink" Target="http://treaties.un.org/Pages/ViewDetails.aspx?src=TREATY&amp;mtdsg_no=IV-15&amp;chapter=4&amp;lang=en" TargetMode="External"/><Relationship Id="rId52" Type="http://schemas.openxmlformats.org/officeDocument/2006/relationships/hyperlink" Target="http://treaties.un.org/Pages/ViewDetails.aspx?src=TREATY&amp;mtdsg_no=IV-15&amp;chapter=4&amp;lang=en" TargetMode="External"/><Relationship Id="rId60" Type="http://schemas.openxmlformats.org/officeDocument/2006/relationships/hyperlink" Target="mailto:crpd@ohchr.org"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reaties.un.org/Pages/ViewDetails.aspx?src=TREATY&amp;mtdsg_no=IV-15&amp;chapter=4&amp;lang=en" TargetMode="External"/><Relationship Id="rId14" Type="http://schemas.openxmlformats.org/officeDocument/2006/relationships/hyperlink" Target="http://treaties.un.org/Pages/ViewDetails.aspx?src=TREATY&amp;mtdsg_no=IV-15&amp;chapter=4&amp;lang=en" TargetMode="External"/><Relationship Id="rId22" Type="http://schemas.openxmlformats.org/officeDocument/2006/relationships/hyperlink" Target="http://treaties.un.org/Pages/ViewDetails.aspx?src=TREATY&amp;mtdsg_no=IV-15&amp;chapter=4&amp;lang=en" TargetMode="External"/><Relationship Id="rId27" Type="http://schemas.openxmlformats.org/officeDocument/2006/relationships/hyperlink" Target="http://treaties.un.org/Pages/ViewDetails.aspx?src=TREATY&amp;mtdsg_no=IV-15&amp;chapter=4&amp;lang=en" TargetMode="External"/><Relationship Id="rId30" Type="http://schemas.openxmlformats.org/officeDocument/2006/relationships/hyperlink" Target="http://treaties.un.org/Pages/ViewDetails.aspx?src=TREATY&amp;mtdsg_no=IV-15&amp;chapter=4&amp;lang=en" TargetMode="External"/><Relationship Id="rId35" Type="http://schemas.openxmlformats.org/officeDocument/2006/relationships/hyperlink" Target="http://treaties.un.org/Pages/ViewDetails.aspx?src=TREATY&amp;mtdsg_no=IV-15&amp;chapter=4&amp;lang=en" TargetMode="External"/><Relationship Id="rId43" Type="http://schemas.openxmlformats.org/officeDocument/2006/relationships/hyperlink" Target="http://treaties.un.org/Pages/ViewDetails.aspx?src=TREATY&amp;mtdsg_no=IV-15&amp;chapter=4&amp;lang=en" TargetMode="External"/><Relationship Id="rId48" Type="http://schemas.openxmlformats.org/officeDocument/2006/relationships/hyperlink" Target="http://treaties.un.org/Pages/ViewDetails.aspx?src=TREATY&amp;mtdsg_no=IV-15&amp;chapter=4&amp;lang=en" TargetMode="External"/><Relationship Id="rId56" Type="http://schemas.openxmlformats.org/officeDocument/2006/relationships/hyperlink" Target="http://treaties.un.org/Pages/ViewDetails.aspx?src=TREATY&amp;mtdsg_no=IV-15&amp;chapter=4&amp;lang=en" TargetMode="External"/><Relationship Id="rId64" Type="http://schemas.openxmlformats.org/officeDocument/2006/relationships/footer" Target="footer2.xml"/><Relationship Id="rId8" Type="http://schemas.openxmlformats.org/officeDocument/2006/relationships/hyperlink" Target="http://www.ohchr.org/EN/HRBodies/CRPD/Pages/Session8.aspx" TargetMode="External"/><Relationship Id="rId51" Type="http://schemas.openxmlformats.org/officeDocument/2006/relationships/hyperlink" Target="http://treaties.un.org/Pages/ViewDetails.aspx?src=TREATY&amp;mtdsg_no=IV-15&amp;chapter=4&amp;lang=en" TargetMode="External"/><Relationship Id="rId3" Type="http://schemas.openxmlformats.org/officeDocument/2006/relationships/settings" Target="settings.xml"/><Relationship Id="rId12" Type="http://schemas.openxmlformats.org/officeDocument/2006/relationships/hyperlink" Target="http://treaties.un.org/Pages/ViewDetails.aspx?src=TREATY&amp;mtdsg_no=IV-15&amp;chapter=4&amp;lang=en" TargetMode="External"/><Relationship Id="rId17" Type="http://schemas.openxmlformats.org/officeDocument/2006/relationships/hyperlink" Target="http://treaties.un.org/Pages/ViewDetails.aspx?src=TREATY&amp;mtdsg_no=IV-15&amp;chapter=4&amp;lang=en" TargetMode="External"/><Relationship Id="rId25" Type="http://schemas.openxmlformats.org/officeDocument/2006/relationships/hyperlink" Target="http://treaties.un.org/Pages/ViewDetails.aspx?src=TREATY&amp;mtdsg_no=IV-15&amp;chapter=4&amp;lang=en" TargetMode="External"/><Relationship Id="rId33" Type="http://schemas.openxmlformats.org/officeDocument/2006/relationships/hyperlink" Target="http://treaties.un.org/Pages/ViewDetails.aspx?src=TREATY&amp;mtdsg_no=IV-15&amp;chapter=4&amp;lang=en" TargetMode="External"/><Relationship Id="rId38" Type="http://schemas.openxmlformats.org/officeDocument/2006/relationships/hyperlink" Target="http://treaties.un.org/Pages/ViewDetails.aspx?src=TREATY&amp;mtdsg_no=IV-15&amp;chapter=4&amp;lang=en" TargetMode="External"/><Relationship Id="rId46" Type="http://schemas.openxmlformats.org/officeDocument/2006/relationships/hyperlink" Target="http://treaties.un.org/Pages/ViewDetails.aspx?src=TREATY&amp;mtdsg_no=IV-15&amp;chapter=4&amp;lang=en" TargetMode="External"/><Relationship Id="rId59" Type="http://schemas.openxmlformats.org/officeDocument/2006/relationships/hyperlink" Target="http://treaties.un.org/Pages/ViewDetails.aspx?src=TREATY&amp;mtdsg_no=IV-15&amp;chapter=4&amp;lang=en" TargetMode="External"/><Relationship Id="rId67" Type="http://schemas.openxmlformats.org/officeDocument/2006/relationships/fontTable" Target="fontTable.xml"/><Relationship Id="rId20" Type="http://schemas.openxmlformats.org/officeDocument/2006/relationships/hyperlink" Target="http://treaties.un.org/Pages/ViewDetails.aspx?src=TREATY&amp;mtdsg_no=IV-15&amp;chapter=4&amp;lang=en" TargetMode="External"/><Relationship Id="rId41" Type="http://schemas.openxmlformats.org/officeDocument/2006/relationships/hyperlink" Target="http://treaties.un.org/Pages/ViewDetails.aspx?src=TREATY&amp;mtdsg_no=IV-15&amp;chapter=4&amp;lang=en" TargetMode="External"/><Relationship Id="rId54" Type="http://schemas.openxmlformats.org/officeDocument/2006/relationships/hyperlink" Target="http://treaties.un.org/Pages/ViewDetails.aspx?src=TREATY&amp;mtdsg_no=IV-15&amp;chapter=4&amp;lang=en" TargetMode="External"/><Relationship Id="rId6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7673</Words>
  <Characters>38059</Characters>
  <Application>Microsoft Office Outlook</Application>
  <DocSecurity>4</DocSecurity>
  <Lines>2378</Lines>
  <Paragraphs>1829</Paragraphs>
  <ScaleCrop>false</ScaleCrop>
  <HeadingPairs>
    <vt:vector size="2" baseType="variant">
      <vt:variant>
        <vt:lpstr>Title</vt:lpstr>
      </vt:variant>
      <vt:variant>
        <vt:i4>1</vt:i4>
      </vt:variant>
    </vt:vector>
  </HeadingPairs>
  <TitlesOfParts>
    <vt:vector size="1" baseType="lpstr">
      <vt:lpstr>United Nations</vt:lpstr>
    </vt:vector>
  </TitlesOfParts>
  <Company>OHCHR</Company>
  <LinksUpToDate>false</LinksUpToDate>
  <CharactersWithSpaces>43903</CharactersWithSpaces>
  <SharedDoc>false</SharedDoc>
  <HLinks>
    <vt:vector size="408" baseType="variant">
      <vt:variant>
        <vt:i4>7143501</vt:i4>
      </vt:variant>
      <vt:variant>
        <vt:i4>201</vt:i4>
      </vt:variant>
      <vt:variant>
        <vt:i4>0</vt:i4>
      </vt:variant>
      <vt:variant>
        <vt:i4>5</vt:i4>
      </vt:variant>
      <vt:variant>
        <vt:lpwstr>mailto:crpd@ohchr.org</vt:lpwstr>
      </vt:variant>
      <vt:variant>
        <vt:lpwstr/>
      </vt:variant>
      <vt:variant>
        <vt:i4>4259881</vt:i4>
      </vt:variant>
      <vt:variant>
        <vt:i4>198</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195</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192</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189</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186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183</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180</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177</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174</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171</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168</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165</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162</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159</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156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153</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150</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147</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144</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141</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138</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135</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132</vt:i4>
      </vt:variant>
      <vt:variant>
        <vt:i4>0</vt:i4>
      </vt:variant>
      <vt:variant>
        <vt:i4>5</vt:i4>
      </vt:variant>
      <vt:variant>
        <vt:lpwstr>http://treaties.un.org/Pages/ViewDetails.aspx?src=TREATY&amp;mtdsg_no=IV-15&amp;chapter=4&amp;lang=en</vt:lpwstr>
      </vt:variant>
      <vt:variant>
        <vt:lpwstr>EndDec#EndDec</vt:lpwstr>
      </vt:variant>
      <vt:variant>
        <vt:i4>5439507</vt:i4>
      </vt:variant>
      <vt:variant>
        <vt:i4>129</vt:i4>
      </vt:variant>
      <vt:variant>
        <vt:i4>0</vt:i4>
      </vt:variant>
      <vt:variant>
        <vt:i4>5</vt:i4>
      </vt:variant>
      <vt:variant>
        <vt:lpwstr/>
      </vt:variant>
      <vt:variant>
        <vt:lpwstr>RANGE!EndDec#RANGE!EndDec</vt:lpwstr>
      </vt:variant>
      <vt:variant>
        <vt:i4>5439507</vt:i4>
      </vt:variant>
      <vt:variant>
        <vt:i4>126</vt:i4>
      </vt:variant>
      <vt:variant>
        <vt:i4>0</vt:i4>
      </vt:variant>
      <vt:variant>
        <vt:i4>5</vt:i4>
      </vt:variant>
      <vt:variant>
        <vt:lpwstr/>
      </vt:variant>
      <vt:variant>
        <vt:lpwstr>RANGE!EndDec#RANGE!EndDec</vt:lpwstr>
      </vt:variant>
      <vt:variant>
        <vt:i4>5439507</vt:i4>
      </vt:variant>
      <vt:variant>
        <vt:i4>123</vt:i4>
      </vt:variant>
      <vt:variant>
        <vt:i4>0</vt:i4>
      </vt:variant>
      <vt:variant>
        <vt:i4>5</vt:i4>
      </vt:variant>
      <vt:variant>
        <vt:lpwstr/>
      </vt:variant>
      <vt:variant>
        <vt:lpwstr>RANGE!EndDec#RANGE!EndDec</vt:lpwstr>
      </vt:variant>
      <vt:variant>
        <vt:i4>5439507</vt:i4>
      </vt:variant>
      <vt:variant>
        <vt:i4>120</vt:i4>
      </vt:variant>
      <vt:variant>
        <vt:i4>0</vt:i4>
      </vt:variant>
      <vt:variant>
        <vt:i4>5</vt:i4>
      </vt:variant>
      <vt:variant>
        <vt:lpwstr/>
      </vt:variant>
      <vt:variant>
        <vt:lpwstr>RANGE!EndDec#RANGE!EndDec</vt:lpwstr>
      </vt:variant>
      <vt:variant>
        <vt:i4>5439507</vt:i4>
      </vt:variant>
      <vt:variant>
        <vt:i4>117</vt:i4>
      </vt:variant>
      <vt:variant>
        <vt:i4>0</vt:i4>
      </vt:variant>
      <vt:variant>
        <vt:i4>5</vt:i4>
      </vt:variant>
      <vt:variant>
        <vt:lpwstr/>
      </vt:variant>
      <vt:variant>
        <vt:lpwstr>RANGE!EndDec#RANGE!EndDec</vt:lpwstr>
      </vt:variant>
      <vt:variant>
        <vt:i4>5439507</vt:i4>
      </vt:variant>
      <vt:variant>
        <vt:i4>114</vt:i4>
      </vt:variant>
      <vt:variant>
        <vt:i4>0</vt:i4>
      </vt:variant>
      <vt:variant>
        <vt:i4>5</vt:i4>
      </vt:variant>
      <vt:variant>
        <vt:lpwstr/>
      </vt:variant>
      <vt:variant>
        <vt:lpwstr>RANGE!EndDec#RANGE!EndDec</vt:lpwstr>
      </vt:variant>
      <vt:variant>
        <vt:i4>5439507</vt:i4>
      </vt:variant>
      <vt:variant>
        <vt:i4>111</vt:i4>
      </vt:variant>
      <vt:variant>
        <vt:i4>0</vt:i4>
      </vt:variant>
      <vt:variant>
        <vt:i4>5</vt:i4>
      </vt:variant>
      <vt:variant>
        <vt:lpwstr/>
      </vt:variant>
      <vt:variant>
        <vt:lpwstr>RANGE!EndDec#RANGE!EndDec</vt:lpwstr>
      </vt:variant>
      <vt:variant>
        <vt:i4>5439507</vt:i4>
      </vt:variant>
      <vt:variant>
        <vt:i4>108</vt:i4>
      </vt:variant>
      <vt:variant>
        <vt:i4>0</vt:i4>
      </vt:variant>
      <vt:variant>
        <vt:i4>5</vt:i4>
      </vt:variant>
      <vt:variant>
        <vt:lpwstr/>
      </vt:variant>
      <vt:variant>
        <vt:lpwstr>RANGE!EndDec#RANGE!EndDec</vt:lpwstr>
      </vt:variant>
      <vt:variant>
        <vt:i4>2293811</vt:i4>
      </vt:variant>
      <vt:variant>
        <vt:i4>105</vt:i4>
      </vt:variant>
      <vt:variant>
        <vt:i4>0</vt:i4>
      </vt:variant>
      <vt:variant>
        <vt:i4>5</vt:i4>
      </vt:variant>
      <vt:variant>
        <vt:lpwstr/>
      </vt:variant>
      <vt:variant>
        <vt:lpwstr>RANGE!3#RANGE!3</vt:lpwstr>
      </vt:variant>
      <vt:variant>
        <vt:i4>5439507</vt:i4>
      </vt:variant>
      <vt:variant>
        <vt:i4>102</vt:i4>
      </vt:variant>
      <vt:variant>
        <vt:i4>0</vt:i4>
      </vt:variant>
      <vt:variant>
        <vt:i4>5</vt:i4>
      </vt:variant>
      <vt:variant>
        <vt:lpwstr/>
      </vt:variant>
      <vt:variant>
        <vt:lpwstr>RANGE!EndDec#RANGE!EndDec</vt:lpwstr>
      </vt:variant>
      <vt:variant>
        <vt:i4>2293809</vt:i4>
      </vt:variant>
      <vt:variant>
        <vt:i4>99</vt:i4>
      </vt:variant>
      <vt:variant>
        <vt:i4>0</vt:i4>
      </vt:variant>
      <vt:variant>
        <vt:i4>5</vt:i4>
      </vt:variant>
      <vt:variant>
        <vt:lpwstr/>
      </vt:variant>
      <vt:variant>
        <vt:lpwstr>RANGE!1#RANGE!1</vt:lpwstr>
      </vt:variant>
      <vt:variant>
        <vt:i4>5439507</vt:i4>
      </vt:variant>
      <vt:variant>
        <vt:i4>96</vt:i4>
      </vt:variant>
      <vt:variant>
        <vt:i4>0</vt:i4>
      </vt:variant>
      <vt:variant>
        <vt:i4>5</vt:i4>
      </vt:variant>
      <vt:variant>
        <vt:lpwstr/>
      </vt:variant>
      <vt:variant>
        <vt:lpwstr>RANGE!EndDec#RANGE!EndDec</vt:lpwstr>
      </vt:variant>
      <vt:variant>
        <vt:i4>5439507</vt:i4>
      </vt:variant>
      <vt:variant>
        <vt:i4>93</vt:i4>
      </vt:variant>
      <vt:variant>
        <vt:i4>0</vt:i4>
      </vt:variant>
      <vt:variant>
        <vt:i4>5</vt:i4>
      </vt:variant>
      <vt:variant>
        <vt:lpwstr/>
      </vt:variant>
      <vt:variant>
        <vt:lpwstr>RANGE!EndDec#RANGE!EndDec</vt:lpwstr>
      </vt:variant>
      <vt:variant>
        <vt:i4>5439507</vt:i4>
      </vt:variant>
      <vt:variant>
        <vt:i4>90</vt:i4>
      </vt:variant>
      <vt:variant>
        <vt:i4>0</vt:i4>
      </vt:variant>
      <vt:variant>
        <vt:i4>5</vt:i4>
      </vt:variant>
      <vt:variant>
        <vt:lpwstr/>
      </vt:variant>
      <vt:variant>
        <vt:lpwstr>RANGE!EndDec#RANGE!EndDec</vt:lpwstr>
      </vt:variant>
      <vt:variant>
        <vt:i4>5439507</vt:i4>
      </vt:variant>
      <vt:variant>
        <vt:i4>87</vt:i4>
      </vt:variant>
      <vt:variant>
        <vt:i4>0</vt:i4>
      </vt:variant>
      <vt:variant>
        <vt:i4>5</vt:i4>
      </vt:variant>
      <vt:variant>
        <vt:lpwstr/>
      </vt:variant>
      <vt:variant>
        <vt:lpwstr>RANGE!EndDec#RANGE!EndDec</vt:lpwstr>
      </vt:variant>
      <vt:variant>
        <vt:i4>4259881</vt:i4>
      </vt:variant>
      <vt:variant>
        <vt:i4>84</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81</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78</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75</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72</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69</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66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63</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60</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57</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54</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51</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48</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45</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42</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39</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36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33</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30</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27</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24</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21</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18</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15</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12</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9</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6</vt:i4>
      </vt:variant>
      <vt:variant>
        <vt:i4>0</vt:i4>
      </vt:variant>
      <vt:variant>
        <vt:i4>5</vt:i4>
      </vt:variant>
      <vt:variant>
        <vt:lpwstr>http://treaties.un.org/Pages/ViewDetails.aspx?src=TREATY&amp;mtdsg_no=IV-15&amp;chapter=4&amp;lang=en</vt:lpwstr>
      </vt:variant>
      <vt:variant>
        <vt:lpwstr>EndDec#EndDec</vt:lpwstr>
      </vt:variant>
      <vt:variant>
        <vt:i4>4259881</vt:i4>
      </vt:variant>
      <vt:variant>
        <vt:i4>3</vt:i4>
      </vt:variant>
      <vt:variant>
        <vt:i4>0</vt:i4>
      </vt:variant>
      <vt:variant>
        <vt:i4>5</vt:i4>
      </vt:variant>
      <vt:variant>
        <vt:lpwstr>http://treaties.un.org/Pages/ViewDetails.aspx?src=TREATY&amp;mtdsg_no=IV-15&amp;chapter=4&amp;lang=en</vt:lpwstr>
      </vt:variant>
      <vt:variant>
        <vt:lpwstr>EndDec#EndDec</vt:lpwstr>
      </vt:variant>
      <vt:variant>
        <vt:i4>5701697</vt:i4>
      </vt:variant>
      <vt:variant>
        <vt:i4>0</vt:i4>
      </vt:variant>
      <vt:variant>
        <vt:i4>0</vt:i4>
      </vt:variant>
      <vt:variant>
        <vt:i4>5</vt:i4>
      </vt:variant>
      <vt:variant>
        <vt:lpwstr>http://www.ohchr.org/EN/HRBodies/CRPD/Pages/Session8.aspx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2013-05-28T11:50:00Z</cp:lastPrinted>
  <dcterms:created xsi:type="dcterms:W3CDTF">2013-05-29T14:48:00Z</dcterms:created>
  <dcterms:modified xsi:type="dcterms:W3CDTF">2013-05-29T14:48:00Z</dcterms:modified>
</cp:coreProperties>
</file>