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A8518F" w:rsidRDefault="00974466" w:rsidP="00B614C4">
            <w:pPr>
              <w:spacing w:line="240" w:lineRule="atLeast"/>
              <w:jc w:val="right"/>
              <w:rPr>
                <w:sz w:val="20"/>
                <w:szCs w:val="21"/>
              </w:rPr>
            </w:pPr>
            <w:r>
              <w:rPr>
                <w:sz w:val="40"/>
                <w:szCs w:val="21"/>
              </w:rPr>
              <w:t>CCPR</w:t>
            </w:r>
            <w:r>
              <w:rPr>
                <w:sz w:val="20"/>
                <w:szCs w:val="21"/>
              </w:rPr>
              <w:t>/C/AGO/CO/2</w:t>
            </w:r>
            <w:r w:rsidR="004559E5" w:rsidRPr="004559E5">
              <w:rPr>
                <w:rStyle w:val="a8"/>
                <w:rFonts w:eastAsia="宋体"/>
                <w:vertAlign w:val="baseline"/>
              </w:rPr>
              <w:footnoteReference w:customMarkFollows="1" w:id="2"/>
              <w:t>*</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E56FB5" w:rsidRDefault="00974466" w:rsidP="00B614C4">
            <w:pPr>
              <w:spacing w:before="240" w:line="240" w:lineRule="atLeast"/>
              <w:rPr>
                <w:sz w:val="20"/>
              </w:rPr>
            </w:pPr>
            <w:r>
              <w:rPr>
                <w:sz w:val="20"/>
              </w:rPr>
              <w:t>Distr.: General</w:t>
            </w:r>
          </w:p>
          <w:p w:rsidR="00CE1D1C" w:rsidRPr="00E56FB5" w:rsidRDefault="00974466" w:rsidP="00B614C4">
            <w:pPr>
              <w:spacing w:line="240" w:lineRule="atLeast"/>
              <w:rPr>
                <w:sz w:val="20"/>
              </w:rPr>
            </w:pPr>
            <w:r>
              <w:rPr>
                <w:sz w:val="20"/>
              </w:rPr>
              <w:t>8</w:t>
            </w:r>
            <w:r w:rsidR="00E56FB5" w:rsidRPr="00E56FB5">
              <w:rPr>
                <w:sz w:val="20"/>
              </w:rPr>
              <w:t xml:space="preserve"> </w:t>
            </w:r>
            <w:r>
              <w:rPr>
                <w:sz w:val="20"/>
              </w:rPr>
              <w:t>May</w:t>
            </w:r>
            <w:r w:rsidR="00E56FB5" w:rsidRPr="00E56FB5">
              <w:rPr>
                <w:sz w:val="20"/>
              </w:rPr>
              <w:t xml:space="preserve"> </w:t>
            </w:r>
            <w:r>
              <w:rPr>
                <w:sz w:val="20"/>
              </w:rPr>
              <w:t>2</w:t>
            </w:r>
            <w:r w:rsidR="00EA7E67" w:rsidRPr="00E56FB5">
              <w:rPr>
                <w:sz w:val="20"/>
              </w:rPr>
              <w:t>0</w:t>
            </w:r>
            <w:r>
              <w:rPr>
                <w:sz w:val="20"/>
              </w:rPr>
              <w:t>19</w:t>
            </w:r>
          </w:p>
          <w:p w:rsidR="00CE1D1C" w:rsidRPr="00E56FB5" w:rsidRDefault="00974466" w:rsidP="00B614C4">
            <w:pPr>
              <w:spacing w:line="240" w:lineRule="atLeast"/>
              <w:rPr>
                <w:sz w:val="20"/>
              </w:rPr>
            </w:pPr>
            <w:r>
              <w:rPr>
                <w:sz w:val="20"/>
              </w:rPr>
              <w:t>Chinese</w:t>
            </w:r>
          </w:p>
          <w:p w:rsidR="00CE1D1C" w:rsidRPr="00F124C6" w:rsidRDefault="00974466" w:rsidP="00B614C4">
            <w:pPr>
              <w:spacing w:line="240" w:lineRule="atLeast"/>
            </w:pPr>
            <w:r>
              <w:rPr>
                <w:sz w:val="20"/>
              </w:rPr>
              <w:t>Original: English</w:t>
            </w:r>
          </w:p>
        </w:tc>
      </w:tr>
    </w:tbl>
    <w:p w:rsidR="001D08EE" w:rsidRPr="008A093F" w:rsidRDefault="001D08EE" w:rsidP="00C7774F">
      <w:pPr>
        <w:pStyle w:val="SingleTxtGC"/>
        <w:spacing w:before="120"/>
        <w:ind w:left="0"/>
        <w:rPr>
          <w:rFonts w:ascii="Time New Roman" w:eastAsia="黑体" w:hAnsi="Time New Roman" w:hint="eastAsia"/>
          <w:sz w:val="24"/>
          <w:szCs w:val="24"/>
        </w:rPr>
      </w:pPr>
      <w:r w:rsidRPr="008A093F">
        <w:rPr>
          <w:rFonts w:ascii="Time New Roman" w:eastAsia="黑体" w:hAnsi="Time New Roman" w:hint="eastAsia"/>
          <w:sz w:val="24"/>
          <w:szCs w:val="24"/>
        </w:rPr>
        <w:t>人权事务委员会</w:t>
      </w:r>
    </w:p>
    <w:p w:rsidR="00BE7F46" w:rsidRPr="008A093F" w:rsidRDefault="001D08EE" w:rsidP="001A7E02">
      <w:pPr>
        <w:pStyle w:val="HChGC"/>
      </w:pPr>
      <w:r w:rsidRPr="008A093F">
        <w:rPr>
          <w:rFonts w:hint="eastAsia"/>
        </w:rPr>
        <w:tab/>
      </w:r>
      <w:r w:rsidRPr="008A093F">
        <w:rPr>
          <w:rFonts w:hint="eastAsia"/>
        </w:rPr>
        <w:tab/>
      </w:r>
      <w:r w:rsidRPr="008A093F">
        <w:rPr>
          <w:rFonts w:hint="eastAsia"/>
        </w:rPr>
        <w:t>关于安哥拉第二次定期报告的结论性意见</w:t>
      </w:r>
      <w:r w:rsidR="001A7E02" w:rsidRPr="008A093F">
        <w:rPr>
          <w:rStyle w:val="a8"/>
          <w:rFonts w:eastAsia="黑体"/>
          <w:position w:val="4"/>
          <w:sz w:val="28"/>
          <w:vertAlign w:val="baseline"/>
        </w:rPr>
        <w:footnoteReference w:customMarkFollows="1" w:id="3"/>
        <w:t>**</w:t>
      </w:r>
    </w:p>
    <w:p w:rsidR="00BE7F46" w:rsidRPr="008A093F" w:rsidRDefault="00974466" w:rsidP="001D08EE">
      <w:pPr>
        <w:pStyle w:val="SingleTxtGC"/>
      </w:pPr>
      <w:r w:rsidRPr="008A093F">
        <w:rPr>
          <w:rFonts w:hint="eastAsia"/>
        </w:rPr>
        <w:t>1.</w:t>
      </w:r>
      <w:r w:rsidR="001D08EE" w:rsidRPr="008A093F">
        <w:rPr>
          <w:rFonts w:hint="eastAsia"/>
        </w:rPr>
        <w:tab/>
      </w:r>
      <w:r w:rsidR="001D08EE" w:rsidRPr="008A093F">
        <w:rPr>
          <w:rFonts w:hint="eastAsia"/>
        </w:rPr>
        <w:t>委员会在</w:t>
      </w:r>
      <w:r w:rsidRPr="008A093F">
        <w:rPr>
          <w:rFonts w:hint="eastAsia"/>
        </w:rPr>
        <w:t>2</w:t>
      </w:r>
      <w:r w:rsidR="001D08EE" w:rsidRPr="008A093F">
        <w:rPr>
          <w:rFonts w:hint="eastAsia"/>
        </w:rPr>
        <w:t>0</w:t>
      </w:r>
      <w:r w:rsidRPr="008A093F">
        <w:rPr>
          <w:rFonts w:hint="eastAsia"/>
        </w:rPr>
        <w:t>19</w:t>
      </w:r>
      <w:r w:rsidR="001D08EE" w:rsidRPr="008A093F">
        <w:rPr>
          <w:rFonts w:hint="eastAsia"/>
        </w:rPr>
        <w:t>年</w:t>
      </w:r>
      <w:r w:rsidRPr="008A093F">
        <w:rPr>
          <w:rFonts w:hint="eastAsia"/>
        </w:rPr>
        <w:t>3</w:t>
      </w:r>
      <w:r w:rsidR="001D08EE" w:rsidRPr="008A093F">
        <w:rPr>
          <w:rFonts w:hint="eastAsia"/>
        </w:rPr>
        <w:t>月</w:t>
      </w:r>
      <w:r w:rsidRPr="008A093F">
        <w:rPr>
          <w:rFonts w:hint="eastAsia"/>
        </w:rPr>
        <w:t>7</w:t>
      </w:r>
      <w:r w:rsidR="001D08EE" w:rsidRPr="008A093F">
        <w:rPr>
          <w:rFonts w:hint="eastAsia"/>
        </w:rPr>
        <w:t>日和</w:t>
      </w:r>
      <w:r w:rsidRPr="008A093F">
        <w:rPr>
          <w:rFonts w:hint="eastAsia"/>
        </w:rPr>
        <w:t>8</w:t>
      </w:r>
      <w:r w:rsidR="001D08EE" w:rsidRPr="008A093F">
        <w:rPr>
          <w:rFonts w:hint="eastAsia"/>
        </w:rPr>
        <w:t>日举行的第</w:t>
      </w:r>
      <w:r w:rsidRPr="008A093F">
        <w:rPr>
          <w:rFonts w:hint="eastAsia"/>
        </w:rPr>
        <w:t>3576</w:t>
      </w:r>
      <w:r w:rsidR="001D08EE" w:rsidRPr="008A093F">
        <w:rPr>
          <w:rFonts w:hint="eastAsia"/>
        </w:rPr>
        <w:t>次和第</w:t>
      </w:r>
      <w:r w:rsidRPr="008A093F">
        <w:rPr>
          <w:rFonts w:hint="eastAsia"/>
        </w:rPr>
        <w:t>3577</w:t>
      </w:r>
      <w:r w:rsidR="001D08EE" w:rsidRPr="008A093F">
        <w:rPr>
          <w:rFonts w:hint="eastAsia"/>
        </w:rPr>
        <w:t>次会议</w:t>
      </w:r>
      <w:r w:rsidRPr="008A093F">
        <w:rPr>
          <w:rFonts w:hint="eastAsia"/>
        </w:rPr>
        <w:t>(</w:t>
      </w:r>
      <w:r w:rsidR="001D08EE" w:rsidRPr="008A093F">
        <w:rPr>
          <w:rFonts w:hint="eastAsia"/>
        </w:rPr>
        <w:t>见</w:t>
      </w:r>
      <w:r w:rsidRPr="008A093F">
        <w:rPr>
          <w:rFonts w:hint="eastAsia"/>
        </w:rPr>
        <w:t>CCPR/C/SR</w:t>
      </w:r>
      <w:r w:rsidR="001D08EE" w:rsidRPr="008A093F">
        <w:rPr>
          <w:rFonts w:hint="eastAsia"/>
        </w:rPr>
        <w:t>.</w:t>
      </w:r>
      <w:r w:rsidRPr="008A093F">
        <w:rPr>
          <w:rFonts w:hint="eastAsia"/>
        </w:rPr>
        <w:t>3576</w:t>
      </w:r>
      <w:r w:rsidR="001D08EE" w:rsidRPr="008A093F">
        <w:rPr>
          <w:rFonts w:hint="eastAsia"/>
        </w:rPr>
        <w:t>和</w:t>
      </w:r>
      <w:r w:rsidRPr="008A093F">
        <w:rPr>
          <w:rFonts w:hint="eastAsia"/>
        </w:rPr>
        <w:t>3577)</w:t>
      </w:r>
      <w:r w:rsidR="001D08EE" w:rsidRPr="008A093F">
        <w:rPr>
          <w:rFonts w:hint="eastAsia"/>
        </w:rPr>
        <w:t>上审议了安哥拉的第二次定期报告</w:t>
      </w:r>
      <w:r w:rsidRPr="008A093F">
        <w:rPr>
          <w:rFonts w:hint="eastAsia"/>
        </w:rPr>
        <w:t>(CCPR/C/AGO/2)</w:t>
      </w:r>
      <w:r w:rsidRPr="008A093F">
        <w:rPr>
          <w:rFonts w:hint="eastAsia"/>
        </w:rPr>
        <w:t>，</w:t>
      </w:r>
      <w:r w:rsidR="001D08EE" w:rsidRPr="008A093F">
        <w:rPr>
          <w:rFonts w:hint="eastAsia"/>
        </w:rPr>
        <w:t>并在</w:t>
      </w:r>
      <w:r w:rsidRPr="008A093F">
        <w:rPr>
          <w:rFonts w:hint="eastAsia"/>
        </w:rPr>
        <w:t>2</w:t>
      </w:r>
      <w:r w:rsidR="001D08EE" w:rsidRPr="008A093F">
        <w:rPr>
          <w:rFonts w:hint="eastAsia"/>
        </w:rPr>
        <w:t>0</w:t>
      </w:r>
      <w:r w:rsidRPr="008A093F">
        <w:rPr>
          <w:rFonts w:hint="eastAsia"/>
        </w:rPr>
        <w:t>19</w:t>
      </w:r>
      <w:r w:rsidR="001D08EE" w:rsidRPr="008A093F">
        <w:rPr>
          <w:rFonts w:hint="eastAsia"/>
        </w:rPr>
        <w:t>年</w:t>
      </w:r>
      <w:r w:rsidRPr="008A093F">
        <w:rPr>
          <w:rFonts w:hint="eastAsia"/>
        </w:rPr>
        <w:t>3</w:t>
      </w:r>
      <w:r w:rsidR="001D08EE" w:rsidRPr="008A093F">
        <w:rPr>
          <w:rFonts w:hint="eastAsia"/>
        </w:rPr>
        <w:t>月</w:t>
      </w:r>
      <w:r w:rsidRPr="008A093F">
        <w:rPr>
          <w:rFonts w:hint="eastAsia"/>
        </w:rPr>
        <w:t>22</w:t>
      </w:r>
      <w:r w:rsidR="001D08EE" w:rsidRPr="008A093F">
        <w:rPr>
          <w:rFonts w:hint="eastAsia"/>
        </w:rPr>
        <w:t>日举行的第</w:t>
      </w:r>
      <w:r w:rsidRPr="008A093F">
        <w:rPr>
          <w:rFonts w:hint="eastAsia"/>
        </w:rPr>
        <w:t>3597</w:t>
      </w:r>
      <w:r w:rsidR="001D08EE" w:rsidRPr="008A093F">
        <w:rPr>
          <w:rFonts w:hint="eastAsia"/>
        </w:rPr>
        <w:t>次会议上通过了本结论性意见。</w:t>
      </w:r>
    </w:p>
    <w:p w:rsidR="00BE7F46" w:rsidRPr="008A093F" w:rsidRDefault="001D08EE" w:rsidP="001A7E02">
      <w:pPr>
        <w:pStyle w:val="H1GC"/>
      </w:pPr>
      <w:r w:rsidRPr="008A093F">
        <w:rPr>
          <w:rFonts w:hint="eastAsia"/>
        </w:rPr>
        <w:tab/>
      </w:r>
      <w:r w:rsidR="00974466" w:rsidRPr="008A093F">
        <w:rPr>
          <w:rFonts w:hint="eastAsia"/>
        </w:rPr>
        <w:t>A</w:t>
      </w:r>
      <w:r w:rsidRPr="008A093F">
        <w:rPr>
          <w:rFonts w:hint="eastAsia"/>
        </w:rPr>
        <w:t>.</w:t>
      </w:r>
      <w:r w:rsidRPr="008A093F">
        <w:rPr>
          <w:rFonts w:hint="eastAsia"/>
        </w:rPr>
        <w:tab/>
      </w:r>
      <w:r w:rsidRPr="008A093F">
        <w:rPr>
          <w:rFonts w:hint="eastAsia"/>
        </w:rPr>
        <w:t>导言</w:t>
      </w:r>
    </w:p>
    <w:p w:rsidR="00BE7F46" w:rsidRPr="008A093F" w:rsidRDefault="00974466" w:rsidP="001D08EE">
      <w:pPr>
        <w:pStyle w:val="SingleTxtGC"/>
      </w:pPr>
      <w:r w:rsidRPr="008A093F">
        <w:rPr>
          <w:rFonts w:hint="eastAsia"/>
        </w:rPr>
        <w:t>2.</w:t>
      </w:r>
      <w:r w:rsidR="001D08EE" w:rsidRPr="008A093F">
        <w:rPr>
          <w:rFonts w:hint="eastAsia"/>
        </w:rPr>
        <w:tab/>
      </w:r>
      <w:r w:rsidR="001D08EE" w:rsidRPr="008A093F">
        <w:rPr>
          <w:rFonts w:hint="eastAsia"/>
        </w:rPr>
        <w:t>委员会欢迎安哥拉按时提交第二次定期报告和其中所载资料。委员会赞赏有机会再次与缔约国高级别代表团开展建设性对话</w:t>
      </w:r>
      <w:r w:rsidRPr="008A093F">
        <w:rPr>
          <w:rFonts w:hint="eastAsia"/>
        </w:rPr>
        <w:t>，</w:t>
      </w:r>
      <w:r w:rsidR="001D08EE" w:rsidRPr="008A093F">
        <w:rPr>
          <w:rFonts w:hint="eastAsia"/>
        </w:rPr>
        <w:t>讨论缔约国在报告所述期间为执行《公约》规定而采取的措施。委员会感谢缔约国对问题清单</w:t>
      </w:r>
      <w:r w:rsidRPr="008A093F">
        <w:rPr>
          <w:rFonts w:hint="eastAsia"/>
        </w:rPr>
        <w:t>(CCPR/C/AGO/</w:t>
      </w:r>
      <w:r w:rsidR="00A706B0" w:rsidRPr="008A093F">
        <w:t xml:space="preserve"> </w:t>
      </w:r>
      <w:r w:rsidRPr="008A093F">
        <w:rPr>
          <w:rFonts w:hint="eastAsia"/>
        </w:rPr>
        <w:t>Q/2)</w:t>
      </w:r>
      <w:r w:rsidR="001D08EE" w:rsidRPr="008A093F">
        <w:rPr>
          <w:rFonts w:hint="eastAsia"/>
        </w:rPr>
        <w:t>作出的书面答复</w:t>
      </w:r>
      <w:r w:rsidRPr="008A093F">
        <w:rPr>
          <w:rFonts w:hint="eastAsia"/>
        </w:rPr>
        <w:t>(CCPR/C/AGO/Q/2/Add</w:t>
      </w:r>
      <w:r w:rsidR="001D08EE" w:rsidRPr="008A093F">
        <w:rPr>
          <w:rFonts w:hint="eastAsia"/>
        </w:rPr>
        <w:t>.</w:t>
      </w:r>
      <w:r w:rsidRPr="008A093F">
        <w:rPr>
          <w:rFonts w:hint="eastAsia"/>
        </w:rPr>
        <w:t>1)</w:t>
      </w:r>
      <w:r w:rsidR="001D08EE" w:rsidRPr="008A093F">
        <w:rPr>
          <w:rFonts w:hint="eastAsia"/>
        </w:rPr>
        <w:t>和代表团通过口头答复所作的补充以及提交的书面补充资料。</w:t>
      </w:r>
    </w:p>
    <w:p w:rsidR="00BE7F46" w:rsidRPr="008A093F" w:rsidRDefault="001D08EE" w:rsidP="001A7E02">
      <w:pPr>
        <w:pStyle w:val="H1GC"/>
      </w:pPr>
      <w:r w:rsidRPr="008A093F">
        <w:rPr>
          <w:rFonts w:hint="eastAsia"/>
        </w:rPr>
        <w:tab/>
      </w:r>
      <w:r w:rsidR="00974466" w:rsidRPr="008A093F">
        <w:rPr>
          <w:rFonts w:hint="eastAsia"/>
        </w:rPr>
        <w:t>B</w:t>
      </w:r>
      <w:r w:rsidRPr="008A093F">
        <w:rPr>
          <w:rFonts w:hint="eastAsia"/>
        </w:rPr>
        <w:t>.</w:t>
      </w:r>
      <w:r w:rsidRPr="008A093F">
        <w:rPr>
          <w:rFonts w:hint="eastAsia"/>
        </w:rPr>
        <w:tab/>
      </w:r>
      <w:r w:rsidRPr="008A093F">
        <w:rPr>
          <w:rFonts w:hint="eastAsia"/>
        </w:rPr>
        <w:t>积极方面</w:t>
      </w:r>
    </w:p>
    <w:p w:rsidR="001D08EE" w:rsidRPr="008A093F" w:rsidRDefault="00974466" w:rsidP="001D08EE">
      <w:pPr>
        <w:pStyle w:val="SingleTxtGC"/>
      </w:pPr>
      <w:r w:rsidRPr="008A093F">
        <w:rPr>
          <w:rFonts w:hint="eastAsia"/>
        </w:rPr>
        <w:t>3.</w:t>
      </w:r>
      <w:r w:rsidR="001D08EE" w:rsidRPr="008A093F">
        <w:rPr>
          <w:rFonts w:hint="eastAsia"/>
        </w:rPr>
        <w:tab/>
      </w:r>
      <w:r w:rsidR="001D08EE" w:rsidRPr="008A093F">
        <w:rPr>
          <w:rFonts w:hint="eastAsia"/>
        </w:rPr>
        <w:t>委员会欢迎缔约国采取以下立法、体制和政策措施</w:t>
      </w:r>
      <w:r w:rsidRPr="008A093F">
        <w:rPr>
          <w:rFonts w:hint="eastAsia"/>
        </w:rPr>
        <w:t>：</w:t>
      </w:r>
    </w:p>
    <w:p w:rsidR="001D08EE" w:rsidRPr="008A093F" w:rsidRDefault="001D08EE" w:rsidP="001D08EE">
      <w:pPr>
        <w:pStyle w:val="SingleTxtGC"/>
      </w:pPr>
      <w:r w:rsidRPr="008A093F">
        <w:rPr>
          <w:rFonts w:hint="eastAsia"/>
        </w:rPr>
        <w:tab/>
      </w:r>
      <w:r w:rsidR="00974466" w:rsidRPr="008A093F">
        <w:rPr>
          <w:rFonts w:hint="eastAsia"/>
        </w:rPr>
        <w:t>(a)</w:t>
      </w:r>
      <w:r w:rsidRPr="008A093F">
        <w:rPr>
          <w:rFonts w:hint="eastAsia"/>
        </w:rPr>
        <w:tab/>
      </w:r>
      <w:r w:rsidRPr="008A093F">
        <w:rPr>
          <w:rFonts w:hint="eastAsia"/>
        </w:rPr>
        <w:t>于</w:t>
      </w:r>
      <w:r w:rsidR="00974466" w:rsidRPr="008A093F">
        <w:rPr>
          <w:rFonts w:hint="eastAsia"/>
        </w:rPr>
        <w:t>2</w:t>
      </w:r>
      <w:r w:rsidRPr="008A093F">
        <w:rPr>
          <w:rFonts w:hint="eastAsia"/>
        </w:rPr>
        <w:t>0</w:t>
      </w:r>
      <w:r w:rsidR="00974466" w:rsidRPr="008A093F">
        <w:rPr>
          <w:rFonts w:hint="eastAsia"/>
        </w:rPr>
        <w:t>19</w:t>
      </w:r>
      <w:r w:rsidRPr="008A093F">
        <w:rPr>
          <w:rFonts w:hint="eastAsia"/>
        </w:rPr>
        <w:t>年通过新《刑法》</w:t>
      </w:r>
      <w:r w:rsidR="00974466" w:rsidRPr="008A093F">
        <w:rPr>
          <w:rFonts w:hint="eastAsia"/>
        </w:rPr>
        <w:t>，</w:t>
      </w:r>
      <w:r w:rsidRPr="008A093F">
        <w:rPr>
          <w:rFonts w:hint="eastAsia"/>
        </w:rPr>
        <w:t>除其他外</w:t>
      </w:r>
      <w:r w:rsidR="00974466" w:rsidRPr="008A093F">
        <w:rPr>
          <w:rFonts w:hint="eastAsia"/>
        </w:rPr>
        <w:t>，</w:t>
      </w:r>
      <w:r w:rsidRPr="008A093F">
        <w:rPr>
          <w:rFonts w:hint="eastAsia"/>
        </w:rPr>
        <w:t>将基于性取向的歧视行为定为犯罪</w:t>
      </w:r>
      <w:r w:rsidR="00974466" w:rsidRPr="008A093F">
        <w:rPr>
          <w:rFonts w:hint="eastAsia"/>
        </w:rPr>
        <w:t>；</w:t>
      </w:r>
    </w:p>
    <w:p w:rsidR="001D08EE" w:rsidRPr="008A093F" w:rsidRDefault="001D08EE" w:rsidP="001D08EE">
      <w:pPr>
        <w:pStyle w:val="SingleTxtGC"/>
      </w:pPr>
      <w:r w:rsidRPr="008A093F">
        <w:rPr>
          <w:rFonts w:hint="eastAsia"/>
        </w:rPr>
        <w:tab/>
      </w:r>
      <w:r w:rsidR="00974466" w:rsidRPr="008A093F">
        <w:rPr>
          <w:rFonts w:hint="eastAsia"/>
        </w:rPr>
        <w:t>(b)</w:t>
      </w:r>
      <w:r w:rsidRPr="008A093F">
        <w:rPr>
          <w:rFonts w:hint="eastAsia"/>
        </w:rPr>
        <w:tab/>
      </w:r>
      <w:r w:rsidRPr="008A093F">
        <w:rPr>
          <w:rFonts w:hint="eastAsia"/>
          <w:spacing w:val="-2"/>
        </w:rPr>
        <w:t>通过关于无障碍的第</w:t>
      </w:r>
      <w:r w:rsidR="00974466" w:rsidRPr="008A093F">
        <w:rPr>
          <w:rFonts w:hint="eastAsia"/>
          <w:spacing w:val="-2"/>
        </w:rPr>
        <w:t>1</w:t>
      </w:r>
      <w:r w:rsidRPr="008A093F">
        <w:rPr>
          <w:rFonts w:hint="eastAsia"/>
          <w:spacing w:val="-2"/>
        </w:rPr>
        <w:t>0</w:t>
      </w:r>
      <w:r w:rsidR="00974466" w:rsidRPr="008A093F">
        <w:rPr>
          <w:rFonts w:hint="eastAsia"/>
          <w:spacing w:val="-2"/>
        </w:rPr>
        <w:t>/16</w:t>
      </w:r>
      <w:r w:rsidRPr="008A093F">
        <w:rPr>
          <w:rFonts w:hint="eastAsia"/>
          <w:spacing w:val="-2"/>
        </w:rPr>
        <w:t>号法和关于残疾人就业配额规定的第</w:t>
      </w:r>
      <w:r w:rsidR="00974466" w:rsidRPr="008A093F">
        <w:rPr>
          <w:rFonts w:hint="eastAsia"/>
          <w:spacing w:val="-2"/>
        </w:rPr>
        <w:t>12/16</w:t>
      </w:r>
      <w:r w:rsidRPr="008A093F">
        <w:rPr>
          <w:rFonts w:hint="eastAsia"/>
          <w:spacing w:val="-2"/>
        </w:rPr>
        <w:t>号</w:t>
      </w:r>
      <w:r w:rsidRPr="008A093F">
        <w:rPr>
          <w:rFonts w:hint="eastAsia"/>
        </w:rPr>
        <w:t>总统令</w:t>
      </w:r>
      <w:r w:rsidR="00974466" w:rsidRPr="008A093F">
        <w:rPr>
          <w:rFonts w:hint="eastAsia"/>
        </w:rPr>
        <w:t>；</w:t>
      </w:r>
    </w:p>
    <w:p w:rsidR="001D08EE" w:rsidRPr="008A093F" w:rsidRDefault="001D08EE" w:rsidP="001D08EE">
      <w:pPr>
        <w:pStyle w:val="SingleTxtGC"/>
      </w:pPr>
      <w:r w:rsidRPr="008A093F">
        <w:rPr>
          <w:rFonts w:hint="eastAsia"/>
        </w:rPr>
        <w:tab/>
      </w:r>
      <w:r w:rsidR="00974466" w:rsidRPr="008A093F">
        <w:rPr>
          <w:rFonts w:hint="eastAsia"/>
        </w:rPr>
        <w:t>(c)</w:t>
      </w:r>
      <w:r w:rsidRPr="008A093F">
        <w:rPr>
          <w:rFonts w:hint="eastAsia"/>
        </w:rPr>
        <w:tab/>
      </w:r>
      <w:r w:rsidRPr="008A093F">
        <w:rPr>
          <w:rFonts w:hint="eastAsia"/>
        </w:rPr>
        <w:t>于</w:t>
      </w:r>
      <w:r w:rsidR="00974466" w:rsidRPr="008A093F">
        <w:rPr>
          <w:rFonts w:hint="eastAsia"/>
        </w:rPr>
        <w:t>2</w:t>
      </w:r>
      <w:r w:rsidRPr="008A093F">
        <w:rPr>
          <w:rFonts w:hint="eastAsia"/>
        </w:rPr>
        <w:t>0</w:t>
      </w:r>
      <w:r w:rsidR="00974466" w:rsidRPr="008A093F">
        <w:rPr>
          <w:rFonts w:hint="eastAsia"/>
        </w:rPr>
        <w:t>15</w:t>
      </w:r>
      <w:r w:rsidRPr="008A093F">
        <w:rPr>
          <w:rFonts w:hint="eastAsia"/>
        </w:rPr>
        <w:t>年通过</w:t>
      </w:r>
      <w:r w:rsidR="00974466" w:rsidRPr="008A093F">
        <w:rPr>
          <w:rFonts w:hint="eastAsia"/>
        </w:rPr>
        <w:t>“</w:t>
      </w:r>
      <w:r w:rsidRPr="008A093F">
        <w:rPr>
          <w:rFonts w:hint="eastAsia"/>
        </w:rPr>
        <w:t>关于庇护权和难民身份的</w:t>
      </w:r>
      <w:r w:rsidR="00974466" w:rsidRPr="008A093F">
        <w:rPr>
          <w:rFonts w:hint="eastAsia"/>
        </w:rPr>
        <w:t>2</w:t>
      </w:r>
      <w:r w:rsidRPr="008A093F">
        <w:rPr>
          <w:rFonts w:hint="eastAsia"/>
        </w:rPr>
        <w:t>0</w:t>
      </w:r>
      <w:r w:rsidR="00974466" w:rsidRPr="008A093F">
        <w:rPr>
          <w:rFonts w:hint="eastAsia"/>
        </w:rPr>
        <w:t>15</w:t>
      </w:r>
      <w:r w:rsidRPr="008A093F">
        <w:rPr>
          <w:rFonts w:hint="eastAsia"/>
        </w:rPr>
        <w:t>年第</w:t>
      </w:r>
      <w:r w:rsidR="00974466" w:rsidRPr="008A093F">
        <w:rPr>
          <w:rFonts w:hint="eastAsia"/>
        </w:rPr>
        <w:t>1</w:t>
      </w:r>
      <w:r w:rsidRPr="008A093F">
        <w:rPr>
          <w:rFonts w:hint="eastAsia"/>
        </w:rPr>
        <w:t>0</w:t>
      </w:r>
      <w:r w:rsidR="00974466" w:rsidRPr="008A093F">
        <w:rPr>
          <w:rFonts w:hint="eastAsia"/>
        </w:rPr>
        <w:t>/15</w:t>
      </w:r>
      <w:r w:rsidRPr="008A093F">
        <w:rPr>
          <w:rFonts w:hint="eastAsia"/>
        </w:rPr>
        <w:t>号法</w:t>
      </w:r>
      <w:r w:rsidR="00974466" w:rsidRPr="008A093F">
        <w:rPr>
          <w:rFonts w:hint="eastAsia"/>
        </w:rPr>
        <w:t>”</w:t>
      </w:r>
      <w:r w:rsidRPr="008A093F">
        <w:rPr>
          <w:rFonts w:hint="eastAsia"/>
        </w:rPr>
        <w:t>并成立国家难民委员会</w:t>
      </w:r>
      <w:r w:rsidR="00974466" w:rsidRPr="008A093F">
        <w:rPr>
          <w:rFonts w:hint="eastAsia"/>
        </w:rPr>
        <w:t>；</w:t>
      </w:r>
    </w:p>
    <w:p w:rsidR="001D08EE" w:rsidRPr="008A093F" w:rsidRDefault="001D08EE" w:rsidP="001D08EE">
      <w:pPr>
        <w:pStyle w:val="SingleTxtGC"/>
      </w:pPr>
      <w:r w:rsidRPr="008A093F">
        <w:rPr>
          <w:rFonts w:hint="eastAsia"/>
        </w:rPr>
        <w:tab/>
      </w:r>
      <w:r w:rsidR="00974466" w:rsidRPr="008A093F">
        <w:rPr>
          <w:rFonts w:hint="eastAsia"/>
        </w:rPr>
        <w:t>(d)</w:t>
      </w:r>
      <w:r w:rsidRPr="008A093F">
        <w:rPr>
          <w:rFonts w:hint="eastAsia"/>
        </w:rPr>
        <w:tab/>
      </w:r>
      <w:r w:rsidRPr="008A093F">
        <w:rPr>
          <w:rFonts w:hint="eastAsia"/>
        </w:rPr>
        <w:t>于</w:t>
      </w:r>
      <w:r w:rsidR="00974466" w:rsidRPr="008A093F">
        <w:rPr>
          <w:rFonts w:hint="eastAsia"/>
        </w:rPr>
        <w:t>2</w:t>
      </w:r>
      <w:r w:rsidRPr="008A093F">
        <w:rPr>
          <w:rFonts w:hint="eastAsia"/>
        </w:rPr>
        <w:t>0</w:t>
      </w:r>
      <w:r w:rsidR="00974466" w:rsidRPr="008A093F">
        <w:rPr>
          <w:rFonts w:hint="eastAsia"/>
        </w:rPr>
        <w:t>14</w:t>
      </w:r>
      <w:r w:rsidRPr="008A093F">
        <w:rPr>
          <w:rFonts w:hint="eastAsia"/>
        </w:rPr>
        <w:t>年通过关于洗钱和贩运人口所涉罪行的第</w:t>
      </w:r>
      <w:r w:rsidR="00974466" w:rsidRPr="008A093F">
        <w:rPr>
          <w:rFonts w:hint="eastAsia"/>
        </w:rPr>
        <w:t>3/14</w:t>
      </w:r>
      <w:r w:rsidRPr="008A093F">
        <w:rPr>
          <w:rFonts w:hint="eastAsia"/>
        </w:rPr>
        <w:t>号法并成立打击贩运人口部际委员会</w:t>
      </w:r>
      <w:r w:rsidR="00974466" w:rsidRPr="008A093F">
        <w:rPr>
          <w:rFonts w:hint="eastAsia"/>
        </w:rPr>
        <w:t>；</w:t>
      </w:r>
    </w:p>
    <w:p w:rsidR="001D08EE" w:rsidRPr="008A093F" w:rsidRDefault="001D08EE" w:rsidP="001D08EE">
      <w:pPr>
        <w:pStyle w:val="SingleTxtGC"/>
      </w:pPr>
      <w:r w:rsidRPr="008A093F">
        <w:rPr>
          <w:rFonts w:hint="eastAsia"/>
        </w:rPr>
        <w:lastRenderedPageBreak/>
        <w:tab/>
      </w:r>
      <w:r w:rsidR="00974466" w:rsidRPr="008A093F">
        <w:rPr>
          <w:rFonts w:hint="eastAsia"/>
        </w:rPr>
        <w:t>(e)</w:t>
      </w:r>
      <w:r w:rsidRPr="008A093F">
        <w:rPr>
          <w:rFonts w:hint="eastAsia"/>
        </w:rPr>
        <w:tab/>
      </w:r>
      <w:r w:rsidRPr="008A093F">
        <w:rPr>
          <w:rFonts w:hint="eastAsia"/>
        </w:rPr>
        <w:t>于</w:t>
      </w:r>
      <w:r w:rsidR="00974466" w:rsidRPr="008A093F">
        <w:rPr>
          <w:rFonts w:hint="eastAsia"/>
        </w:rPr>
        <w:t>2</w:t>
      </w:r>
      <w:r w:rsidRPr="008A093F">
        <w:rPr>
          <w:rFonts w:hint="eastAsia"/>
        </w:rPr>
        <w:t>0</w:t>
      </w:r>
      <w:r w:rsidR="00974466" w:rsidRPr="008A093F">
        <w:rPr>
          <w:rFonts w:hint="eastAsia"/>
        </w:rPr>
        <w:t>18</w:t>
      </w:r>
      <w:r w:rsidRPr="008A093F">
        <w:rPr>
          <w:rFonts w:hint="eastAsia"/>
        </w:rPr>
        <w:t>年制定《防止和打击腐败战略计划》并在刑事调查局内设立腐败犯罪局</w:t>
      </w:r>
      <w:r w:rsidR="00974466" w:rsidRPr="008A093F">
        <w:rPr>
          <w:rFonts w:hint="eastAsia"/>
        </w:rPr>
        <w:t>；</w:t>
      </w:r>
    </w:p>
    <w:p w:rsidR="001D08EE" w:rsidRPr="008A093F" w:rsidRDefault="001D08EE" w:rsidP="001D08EE">
      <w:pPr>
        <w:pStyle w:val="SingleTxtGC"/>
      </w:pPr>
      <w:r w:rsidRPr="008A093F">
        <w:rPr>
          <w:rFonts w:hint="eastAsia"/>
        </w:rPr>
        <w:tab/>
      </w:r>
      <w:r w:rsidR="00974466" w:rsidRPr="008A093F">
        <w:rPr>
          <w:rFonts w:hint="eastAsia"/>
        </w:rPr>
        <w:t>(f)</w:t>
      </w:r>
      <w:r w:rsidRPr="008A093F">
        <w:rPr>
          <w:rFonts w:hint="eastAsia"/>
        </w:rPr>
        <w:tab/>
      </w:r>
      <w:r w:rsidRPr="008A093F">
        <w:rPr>
          <w:rFonts w:hint="eastAsia"/>
        </w:rPr>
        <w:t>于</w:t>
      </w:r>
      <w:r w:rsidR="00974466" w:rsidRPr="008A093F">
        <w:rPr>
          <w:rFonts w:hint="eastAsia"/>
        </w:rPr>
        <w:t>2</w:t>
      </w:r>
      <w:r w:rsidRPr="008A093F">
        <w:rPr>
          <w:rFonts w:hint="eastAsia"/>
        </w:rPr>
        <w:t>0</w:t>
      </w:r>
      <w:r w:rsidR="00974466" w:rsidRPr="008A093F">
        <w:rPr>
          <w:rFonts w:hint="eastAsia"/>
        </w:rPr>
        <w:t>13</w:t>
      </w:r>
      <w:r w:rsidRPr="008A093F">
        <w:rPr>
          <w:rFonts w:hint="eastAsia"/>
        </w:rPr>
        <w:t>年</w:t>
      </w:r>
      <w:r w:rsidR="00974466" w:rsidRPr="008A093F">
        <w:rPr>
          <w:rFonts w:hint="eastAsia"/>
        </w:rPr>
        <w:t>12</w:t>
      </w:r>
      <w:r w:rsidRPr="008A093F">
        <w:rPr>
          <w:rFonts w:hint="eastAsia"/>
        </w:rPr>
        <w:t>月通过《性别平等国家政策》</w:t>
      </w:r>
      <w:r w:rsidR="00974466" w:rsidRPr="008A093F">
        <w:rPr>
          <w:rFonts w:hint="eastAsia"/>
        </w:rPr>
        <w:t>；</w:t>
      </w:r>
    </w:p>
    <w:p w:rsidR="00BE7F46" w:rsidRPr="008A093F" w:rsidRDefault="001D08EE" w:rsidP="001D08EE">
      <w:pPr>
        <w:pStyle w:val="SingleTxtGC"/>
      </w:pPr>
      <w:r w:rsidRPr="008A093F">
        <w:rPr>
          <w:rFonts w:hint="eastAsia"/>
        </w:rPr>
        <w:tab/>
      </w:r>
      <w:r w:rsidR="00974466" w:rsidRPr="008A093F">
        <w:rPr>
          <w:rFonts w:hint="eastAsia"/>
        </w:rPr>
        <w:t>(g)</w:t>
      </w:r>
      <w:r w:rsidRPr="008A093F">
        <w:rPr>
          <w:rFonts w:hint="eastAsia"/>
        </w:rPr>
        <w:tab/>
      </w:r>
      <w:r w:rsidRPr="008A093F">
        <w:rPr>
          <w:rFonts w:hint="eastAsia"/>
        </w:rPr>
        <w:t>于</w:t>
      </w:r>
      <w:r w:rsidR="00974466" w:rsidRPr="008A093F">
        <w:rPr>
          <w:rFonts w:hint="eastAsia"/>
        </w:rPr>
        <w:t>2</w:t>
      </w:r>
      <w:r w:rsidRPr="008A093F">
        <w:rPr>
          <w:rFonts w:hint="eastAsia"/>
        </w:rPr>
        <w:t>0</w:t>
      </w:r>
      <w:r w:rsidR="00974466" w:rsidRPr="008A093F">
        <w:rPr>
          <w:rFonts w:hint="eastAsia"/>
        </w:rPr>
        <w:t>13</w:t>
      </w:r>
      <w:r w:rsidRPr="008A093F">
        <w:rPr>
          <w:rFonts w:hint="eastAsia"/>
        </w:rPr>
        <w:t>年</w:t>
      </w:r>
      <w:r w:rsidR="00974466" w:rsidRPr="008A093F">
        <w:rPr>
          <w:rFonts w:hint="eastAsia"/>
        </w:rPr>
        <w:t>5</w:t>
      </w:r>
      <w:r w:rsidRPr="008A093F">
        <w:rPr>
          <w:rFonts w:hint="eastAsia"/>
        </w:rPr>
        <w:t>月通过《打击家庭暴力执行规划》</w:t>
      </w:r>
      <w:r w:rsidR="00974466" w:rsidRPr="008A093F">
        <w:rPr>
          <w:rFonts w:hint="eastAsia"/>
        </w:rPr>
        <w:t>，</w:t>
      </w:r>
      <w:r w:rsidRPr="008A093F">
        <w:rPr>
          <w:rFonts w:hint="eastAsia"/>
        </w:rPr>
        <w:t>并为该规划的通过成立了多部门理事会。</w:t>
      </w:r>
    </w:p>
    <w:p w:rsidR="00BE7F46" w:rsidRPr="008A093F" w:rsidRDefault="00974466" w:rsidP="001D08EE">
      <w:pPr>
        <w:pStyle w:val="SingleTxtGC"/>
      </w:pPr>
      <w:r w:rsidRPr="008A093F">
        <w:rPr>
          <w:rFonts w:hint="eastAsia"/>
        </w:rPr>
        <w:t>4.</w:t>
      </w:r>
      <w:r w:rsidR="001D08EE" w:rsidRPr="008A093F">
        <w:rPr>
          <w:rFonts w:hint="eastAsia"/>
        </w:rPr>
        <w:tab/>
      </w:r>
      <w:r w:rsidR="001D08EE" w:rsidRPr="008A093F">
        <w:rPr>
          <w:rFonts w:hint="eastAsia"/>
        </w:rPr>
        <w:t>委员会还欢迎缔约国于</w:t>
      </w:r>
      <w:r w:rsidRPr="008A093F">
        <w:rPr>
          <w:rFonts w:hint="eastAsia"/>
        </w:rPr>
        <w:t>2</w:t>
      </w:r>
      <w:r w:rsidR="001D08EE" w:rsidRPr="008A093F">
        <w:rPr>
          <w:rFonts w:hint="eastAsia"/>
        </w:rPr>
        <w:t>0</w:t>
      </w:r>
      <w:r w:rsidRPr="008A093F">
        <w:rPr>
          <w:rFonts w:hint="eastAsia"/>
        </w:rPr>
        <w:t>14</w:t>
      </w:r>
      <w:r w:rsidR="001D08EE" w:rsidRPr="008A093F">
        <w:rPr>
          <w:rFonts w:hint="eastAsia"/>
        </w:rPr>
        <w:t>年</w:t>
      </w:r>
      <w:r w:rsidRPr="008A093F">
        <w:rPr>
          <w:rFonts w:hint="eastAsia"/>
        </w:rPr>
        <w:t>5</w:t>
      </w:r>
      <w:r w:rsidR="001D08EE" w:rsidRPr="008A093F">
        <w:rPr>
          <w:rFonts w:hint="eastAsia"/>
        </w:rPr>
        <w:t>月</w:t>
      </w:r>
      <w:r w:rsidRPr="008A093F">
        <w:rPr>
          <w:rFonts w:hint="eastAsia"/>
        </w:rPr>
        <w:t>19</w:t>
      </w:r>
      <w:r w:rsidR="001D08EE" w:rsidRPr="008A093F">
        <w:rPr>
          <w:rFonts w:hint="eastAsia"/>
        </w:rPr>
        <w:t>日加入《残疾人权利公约》及其任择议定书。</w:t>
      </w:r>
    </w:p>
    <w:p w:rsidR="00BE7F46" w:rsidRPr="008A093F" w:rsidRDefault="001D08EE" w:rsidP="00E76A98">
      <w:pPr>
        <w:pStyle w:val="H1GC"/>
      </w:pPr>
      <w:r w:rsidRPr="008A093F">
        <w:rPr>
          <w:rFonts w:hint="eastAsia"/>
        </w:rPr>
        <w:tab/>
      </w:r>
      <w:r w:rsidR="00974466" w:rsidRPr="008A093F">
        <w:rPr>
          <w:rFonts w:hint="eastAsia"/>
        </w:rPr>
        <w:t>C</w:t>
      </w:r>
      <w:r w:rsidRPr="008A093F">
        <w:rPr>
          <w:rFonts w:hint="eastAsia"/>
        </w:rPr>
        <w:t>.</w:t>
      </w:r>
      <w:r w:rsidRPr="008A093F">
        <w:rPr>
          <w:rFonts w:hint="eastAsia"/>
        </w:rPr>
        <w:tab/>
      </w:r>
      <w:r w:rsidRPr="008A093F">
        <w:rPr>
          <w:rFonts w:hint="eastAsia"/>
        </w:rPr>
        <w:t>关注的主要问题及建议</w:t>
      </w:r>
    </w:p>
    <w:p w:rsidR="00BE7F46" w:rsidRPr="008A093F" w:rsidRDefault="001D08EE" w:rsidP="00E76A98">
      <w:pPr>
        <w:pStyle w:val="H23GC"/>
      </w:pPr>
      <w:r w:rsidRPr="008A093F">
        <w:rPr>
          <w:rFonts w:hint="eastAsia"/>
        </w:rPr>
        <w:tab/>
      </w:r>
      <w:r w:rsidRPr="008A093F">
        <w:rPr>
          <w:rFonts w:hint="eastAsia"/>
        </w:rPr>
        <w:tab/>
      </w:r>
      <w:r w:rsidRPr="008A093F">
        <w:rPr>
          <w:rFonts w:hint="eastAsia"/>
        </w:rPr>
        <w:t>《公约》在国内法律制度中和缔约国境内的执行情况</w:t>
      </w:r>
    </w:p>
    <w:p w:rsidR="00BE7F46" w:rsidRPr="008A093F" w:rsidRDefault="00974466" w:rsidP="001D08EE">
      <w:pPr>
        <w:pStyle w:val="SingleTxtGC"/>
      </w:pPr>
      <w:r w:rsidRPr="008A093F">
        <w:rPr>
          <w:rFonts w:hint="eastAsia"/>
        </w:rPr>
        <w:t>5.</w:t>
      </w:r>
      <w:r w:rsidR="001D08EE" w:rsidRPr="008A093F">
        <w:rPr>
          <w:rFonts w:hint="eastAsia"/>
        </w:rPr>
        <w:tab/>
      </w:r>
      <w:r w:rsidR="001D08EE" w:rsidRPr="008A093F">
        <w:rPr>
          <w:rFonts w:hint="eastAsia"/>
        </w:rPr>
        <w:t>委员会欢迎的是</w:t>
      </w:r>
      <w:r w:rsidRPr="008A093F">
        <w:rPr>
          <w:rFonts w:hint="eastAsia"/>
        </w:rPr>
        <w:t>，</w:t>
      </w:r>
      <w:r w:rsidR="001D08EE" w:rsidRPr="008A093F">
        <w:rPr>
          <w:rFonts w:hint="eastAsia"/>
        </w:rPr>
        <w:t>代表团引用的案件显示</w:t>
      </w:r>
      <w:r w:rsidRPr="008A093F">
        <w:rPr>
          <w:rFonts w:hint="eastAsia"/>
        </w:rPr>
        <w:t>，</w:t>
      </w:r>
      <w:r w:rsidR="001D08EE" w:rsidRPr="008A093F">
        <w:rPr>
          <w:rFonts w:hint="eastAsia"/>
        </w:rPr>
        <w:t>《公约》已在本国法院援引或适用</w:t>
      </w:r>
      <w:r w:rsidRPr="008A093F">
        <w:rPr>
          <w:rFonts w:hint="eastAsia"/>
        </w:rPr>
        <w:t>，</w:t>
      </w:r>
      <w:r w:rsidR="001D08EE" w:rsidRPr="008A093F">
        <w:rPr>
          <w:rFonts w:hint="eastAsia"/>
        </w:rPr>
        <w:t>也欢迎为提高司法和执法人员对《公约》及其第一项议定书的认识而采取的措施。但仍关切的是</w:t>
      </w:r>
      <w:r w:rsidRPr="008A093F">
        <w:rPr>
          <w:rFonts w:hint="eastAsia"/>
        </w:rPr>
        <w:t>，</w:t>
      </w:r>
      <w:r w:rsidR="001D08EE" w:rsidRPr="008A093F">
        <w:rPr>
          <w:rFonts w:hint="eastAsia"/>
        </w:rPr>
        <w:t>成文法和习惯法中的一些规定仍不符合《公约》条款</w:t>
      </w:r>
      <w:r w:rsidRPr="008A093F">
        <w:rPr>
          <w:rFonts w:hint="eastAsia"/>
        </w:rPr>
        <w:t>，</w:t>
      </w:r>
      <w:r w:rsidR="001D08EE" w:rsidRPr="008A093F">
        <w:rPr>
          <w:rFonts w:hint="eastAsia"/>
        </w:rPr>
        <w:t>在缔约国适用的不同来源的法律之间一直有差别</w:t>
      </w:r>
      <w:r w:rsidRPr="008A093F">
        <w:rPr>
          <w:rFonts w:hint="eastAsia"/>
        </w:rPr>
        <w:t>，</w:t>
      </w:r>
      <w:r w:rsidR="001D08EE" w:rsidRPr="008A093F">
        <w:rPr>
          <w:rFonts w:hint="eastAsia"/>
        </w:rPr>
        <w:t>包括与最低结婚年龄和一夫多妻制相关的法律</w:t>
      </w:r>
      <w:r w:rsidRPr="008A093F">
        <w:rPr>
          <w:rFonts w:hint="eastAsia"/>
        </w:rPr>
        <w:t>(</w:t>
      </w:r>
      <w:r w:rsidR="001D08EE" w:rsidRPr="008A093F">
        <w:rPr>
          <w:rFonts w:hint="eastAsia"/>
        </w:rPr>
        <w:t>第二条</w:t>
      </w:r>
      <w:r w:rsidRPr="008A093F">
        <w:rPr>
          <w:rFonts w:hint="eastAsia"/>
        </w:rPr>
        <w:t>)</w:t>
      </w:r>
      <w:r w:rsidR="001D08EE" w:rsidRPr="008A093F">
        <w:rPr>
          <w:rFonts w:hint="eastAsia"/>
        </w:rPr>
        <w:t>。</w:t>
      </w:r>
    </w:p>
    <w:p w:rsidR="001D08EE" w:rsidRPr="00A329F8" w:rsidRDefault="00974466" w:rsidP="001D08EE">
      <w:pPr>
        <w:pStyle w:val="SingleTxtGC"/>
        <w:rPr>
          <w:rFonts w:ascii="Time New Roman" w:eastAsia="黑体" w:hAnsi="Time New Roman" w:hint="eastAsia"/>
        </w:rPr>
      </w:pPr>
      <w:r w:rsidRPr="00A329F8">
        <w:rPr>
          <w:rFonts w:ascii="Time New Roman" w:eastAsia="黑体" w:hAnsi="Time New Roman" w:hint="eastAsia"/>
        </w:rPr>
        <w:t>6.</w:t>
      </w:r>
      <w:r w:rsidR="001D08EE" w:rsidRPr="00A329F8">
        <w:rPr>
          <w:rFonts w:ascii="Time New Roman" w:eastAsia="黑体" w:hAnsi="Time New Roman" w:hint="eastAsia"/>
        </w:rPr>
        <w:tab/>
      </w:r>
      <w:r w:rsidR="001D08EE" w:rsidRPr="00A329F8">
        <w:rPr>
          <w:rFonts w:ascii="Time New Roman" w:eastAsia="黑体" w:hAnsi="Time New Roman" w:hint="eastAsia"/>
        </w:rPr>
        <w:t>缔约国应</w:t>
      </w:r>
      <w:r w:rsidRPr="00A329F8">
        <w:rPr>
          <w:rFonts w:ascii="Time New Roman" w:eastAsia="黑体" w:hAnsi="Time New Roman" w:hint="eastAsia"/>
        </w:rPr>
        <w:t>：</w:t>
      </w:r>
    </w:p>
    <w:p w:rsidR="001D08EE" w:rsidRPr="00A329F8" w:rsidRDefault="001D08EE" w:rsidP="001D08EE">
      <w:pPr>
        <w:pStyle w:val="SingleTxtGC"/>
        <w:rPr>
          <w:rFonts w:ascii="Time New Roman" w:eastAsia="黑体" w:hAnsi="Time New Roman" w:hint="eastAsia"/>
        </w:rPr>
      </w:pPr>
      <w:r w:rsidRPr="00A329F8">
        <w:rPr>
          <w:rFonts w:ascii="Time New Roman" w:eastAsia="黑体" w:hAnsi="Time New Roman" w:hint="eastAsia"/>
        </w:rPr>
        <w:tab/>
      </w:r>
      <w:r w:rsidR="00974466" w:rsidRPr="00A329F8">
        <w:rPr>
          <w:rFonts w:ascii="Time New Roman" w:eastAsia="黑体" w:hAnsi="Time New Roman" w:hint="eastAsia"/>
        </w:rPr>
        <w:t>(a)</w:t>
      </w:r>
      <w:r w:rsidRPr="00A329F8">
        <w:rPr>
          <w:rFonts w:ascii="Time New Roman" w:eastAsia="黑体" w:hAnsi="Time New Roman" w:hint="eastAsia"/>
        </w:rPr>
        <w:tab/>
      </w:r>
      <w:r w:rsidRPr="00A329F8">
        <w:rPr>
          <w:rFonts w:ascii="Time New Roman" w:eastAsia="黑体" w:hAnsi="Time New Roman" w:hint="eastAsia"/>
        </w:rPr>
        <w:t>继续努力</w:t>
      </w:r>
      <w:r w:rsidR="00974466" w:rsidRPr="00A329F8">
        <w:rPr>
          <w:rFonts w:ascii="Time New Roman" w:eastAsia="黑体" w:hAnsi="Time New Roman" w:hint="eastAsia"/>
        </w:rPr>
        <w:t>，</w:t>
      </w:r>
      <w:r w:rsidRPr="00A329F8">
        <w:rPr>
          <w:rFonts w:ascii="Time New Roman" w:eastAsia="黑体" w:hAnsi="Time New Roman" w:hint="eastAsia"/>
        </w:rPr>
        <w:t>提高法官、检察官、律师和传统机关对《公约》的认识</w:t>
      </w:r>
      <w:r w:rsidR="00974466" w:rsidRPr="00A329F8">
        <w:rPr>
          <w:rFonts w:ascii="Time New Roman" w:eastAsia="黑体" w:hAnsi="Time New Roman" w:hint="eastAsia"/>
        </w:rPr>
        <w:t>，</w:t>
      </w:r>
      <w:r w:rsidRPr="00A329F8">
        <w:rPr>
          <w:rFonts w:ascii="Time New Roman" w:eastAsia="黑体" w:hAnsi="Time New Roman" w:hint="eastAsia"/>
        </w:rPr>
        <w:t>以确保本国法院和其他运用法律的机构继续援引并妥善适用《公约》规定</w:t>
      </w:r>
      <w:r w:rsidR="00974466" w:rsidRPr="00A329F8">
        <w:rPr>
          <w:rFonts w:ascii="Time New Roman" w:eastAsia="黑体" w:hAnsi="Time New Roman" w:hint="eastAsia"/>
        </w:rPr>
        <w:t>；</w:t>
      </w:r>
    </w:p>
    <w:p w:rsidR="00BE7F46" w:rsidRPr="00A329F8" w:rsidRDefault="001D08EE" w:rsidP="001D08EE">
      <w:pPr>
        <w:pStyle w:val="SingleTxtGC"/>
        <w:rPr>
          <w:rFonts w:ascii="Time New Roman" w:eastAsia="黑体" w:hAnsi="Time New Roman" w:hint="eastAsia"/>
        </w:rPr>
      </w:pPr>
      <w:r w:rsidRPr="00A329F8">
        <w:rPr>
          <w:rFonts w:ascii="Time New Roman" w:eastAsia="黑体" w:hAnsi="Time New Roman" w:hint="eastAsia"/>
        </w:rPr>
        <w:tab/>
      </w:r>
      <w:r w:rsidR="00974466" w:rsidRPr="00A329F8">
        <w:rPr>
          <w:rFonts w:ascii="Time New Roman" w:eastAsia="黑体" w:hAnsi="Time New Roman" w:hint="eastAsia"/>
        </w:rPr>
        <w:t>(b)</w:t>
      </w:r>
      <w:r w:rsidRPr="00A329F8">
        <w:rPr>
          <w:rFonts w:ascii="Time New Roman" w:eastAsia="黑体" w:hAnsi="Time New Roman" w:hint="eastAsia"/>
        </w:rPr>
        <w:tab/>
      </w:r>
      <w:r w:rsidRPr="00A329F8">
        <w:rPr>
          <w:rFonts w:ascii="Time New Roman" w:eastAsia="黑体" w:hAnsi="Time New Roman" w:hint="eastAsia"/>
        </w:rPr>
        <w:t>加快审查成文法和习惯法中不符合《公约》的规定</w:t>
      </w:r>
      <w:r w:rsidR="00974466" w:rsidRPr="00A329F8">
        <w:rPr>
          <w:rFonts w:ascii="Time New Roman" w:eastAsia="黑体" w:hAnsi="Time New Roman" w:hint="eastAsia"/>
        </w:rPr>
        <w:t>，</w:t>
      </w:r>
      <w:r w:rsidRPr="00A329F8">
        <w:rPr>
          <w:rFonts w:ascii="Time New Roman" w:eastAsia="黑体" w:hAnsi="Time New Roman" w:hint="eastAsia"/>
        </w:rPr>
        <w:t>并采取一切可能的措施使之符合《公约》。</w:t>
      </w:r>
    </w:p>
    <w:p w:rsidR="00BE7F46" w:rsidRPr="008A093F" w:rsidRDefault="001D08EE" w:rsidP="00E76A98">
      <w:pPr>
        <w:pStyle w:val="H23GC"/>
      </w:pPr>
      <w:r w:rsidRPr="008A093F">
        <w:rPr>
          <w:rFonts w:hint="eastAsia"/>
        </w:rPr>
        <w:tab/>
      </w:r>
      <w:r w:rsidRPr="008A093F">
        <w:rPr>
          <w:rFonts w:hint="eastAsia"/>
        </w:rPr>
        <w:tab/>
      </w:r>
      <w:r w:rsidRPr="008A093F">
        <w:rPr>
          <w:rFonts w:hint="eastAsia"/>
        </w:rPr>
        <w:t>根据《任择议定书》所提意见</w:t>
      </w:r>
    </w:p>
    <w:p w:rsidR="00BE7F46" w:rsidRPr="008A093F" w:rsidRDefault="00974466" w:rsidP="001D08EE">
      <w:pPr>
        <w:pStyle w:val="SingleTxtGC"/>
      </w:pPr>
      <w:r w:rsidRPr="008A093F">
        <w:rPr>
          <w:rFonts w:hint="eastAsia"/>
        </w:rPr>
        <w:t>7.</w:t>
      </w:r>
      <w:r w:rsidR="001D08EE" w:rsidRPr="008A093F">
        <w:rPr>
          <w:rFonts w:hint="eastAsia"/>
        </w:rPr>
        <w:tab/>
      </w:r>
      <w:r w:rsidR="001D08EE" w:rsidRPr="008A093F">
        <w:rPr>
          <w:rFonts w:hint="eastAsia"/>
        </w:rPr>
        <w:t>委员会仍关切的是</w:t>
      </w:r>
      <w:r w:rsidRPr="008A093F">
        <w:rPr>
          <w:rFonts w:hint="eastAsia"/>
        </w:rPr>
        <w:t>，</w:t>
      </w:r>
      <w:r w:rsidR="001D08EE" w:rsidRPr="008A093F">
        <w:rPr>
          <w:rFonts w:hint="eastAsia"/>
        </w:rPr>
        <w:t>缺乏资料说明委员会所通过《意见》的执行情况</w:t>
      </w:r>
      <w:r w:rsidRPr="008A093F">
        <w:rPr>
          <w:rFonts w:hint="eastAsia"/>
        </w:rPr>
        <w:t>，</w:t>
      </w:r>
      <w:r w:rsidR="001D08EE" w:rsidRPr="008A093F">
        <w:rPr>
          <w:rFonts w:hint="eastAsia"/>
        </w:rPr>
        <w:t>并且缺少有效机制和程序</w:t>
      </w:r>
      <w:r w:rsidRPr="008A093F">
        <w:rPr>
          <w:rFonts w:hint="eastAsia"/>
        </w:rPr>
        <w:t>，</w:t>
      </w:r>
      <w:r w:rsidR="001D08EE" w:rsidRPr="008A093F">
        <w:rPr>
          <w:rFonts w:hint="eastAsia"/>
        </w:rPr>
        <w:t>让来文提交人寻求《意见》在法律上和实践中得到充分有效执行</w:t>
      </w:r>
      <w:r w:rsidRPr="008A093F">
        <w:rPr>
          <w:rFonts w:hint="eastAsia"/>
        </w:rPr>
        <w:t>(</w:t>
      </w:r>
      <w:r w:rsidR="001D08EE" w:rsidRPr="008A093F">
        <w:rPr>
          <w:rFonts w:hint="eastAsia"/>
        </w:rPr>
        <w:t>第二条</w:t>
      </w:r>
      <w:r w:rsidRPr="008A093F">
        <w:rPr>
          <w:rFonts w:hint="eastAsia"/>
        </w:rPr>
        <w:t>)</w:t>
      </w:r>
      <w:r w:rsidR="001D08EE" w:rsidRPr="008A093F">
        <w:rPr>
          <w:rFonts w:hint="eastAsia"/>
        </w:rPr>
        <w:t>。</w:t>
      </w:r>
    </w:p>
    <w:p w:rsidR="00BE7F46" w:rsidRPr="00A329F8" w:rsidRDefault="00974466" w:rsidP="001D08EE">
      <w:pPr>
        <w:pStyle w:val="SingleTxtGC"/>
        <w:rPr>
          <w:rFonts w:ascii="Time New Roman" w:eastAsia="黑体" w:hAnsi="Time New Roman" w:hint="eastAsia"/>
        </w:rPr>
      </w:pPr>
      <w:r w:rsidRPr="00A329F8">
        <w:rPr>
          <w:rFonts w:ascii="Time New Roman" w:eastAsia="黑体" w:hAnsi="Time New Roman" w:hint="eastAsia"/>
        </w:rPr>
        <w:t>8.</w:t>
      </w:r>
      <w:r w:rsidR="001D08EE" w:rsidRPr="00A329F8">
        <w:rPr>
          <w:rFonts w:ascii="Time New Roman" w:eastAsia="黑体" w:hAnsi="Time New Roman" w:hint="eastAsia"/>
        </w:rPr>
        <w:tab/>
      </w:r>
      <w:r w:rsidR="001D08EE" w:rsidRPr="00A329F8">
        <w:rPr>
          <w:rFonts w:ascii="Time New Roman" w:eastAsia="黑体" w:hAnsi="Time New Roman" w:hint="eastAsia"/>
          <w:spacing w:val="-4"/>
        </w:rPr>
        <w:t>缔约国应立即执行委员会的《意见》</w:t>
      </w:r>
      <w:r w:rsidRPr="00A329F8">
        <w:rPr>
          <w:rFonts w:ascii="Time New Roman" w:eastAsia="黑体" w:hAnsi="Time New Roman" w:hint="eastAsia"/>
          <w:spacing w:val="-4"/>
        </w:rPr>
        <w:t>，</w:t>
      </w:r>
      <w:r w:rsidR="001D08EE" w:rsidRPr="00A329F8">
        <w:rPr>
          <w:rFonts w:ascii="Time New Roman" w:eastAsia="黑体" w:hAnsi="Time New Roman" w:hint="eastAsia"/>
          <w:spacing w:val="-4"/>
        </w:rPr>
        <w:t>不再拖延</w:t>
      </w:r>
      <w:r w:rsidRPr="00A329F8">
        <w:rPr>
          <w:rFonts w:ascii="Time New Roman" w:eastAsia="黑体" w:hAnsi="Time New Roman" w:hint="eastAsia"/>
          <w:spacing w:val="-4"/>
        </w:rPr>
        <w:t>，</w:t>
      </w:r>
      <w:r w:rsidR="001D08EE" w:rsidRPr="00A329F8">
        <w:rPr>
          <w:rFonts w:ascii="Time New Roman" w:eastAsia="黑体" w:hAnsi="Time New Roman" w:hint="eastAsia"/>
          <w:spacing w:val="-4"/>
        </w:rPr>
        <w:t>为此应提供其中所述有效补救。还应按照第二条第三款</w:t>
      </w:r>
      <w:r w:rsidRPr="00A329F8">
        <w:rPr>
          <w:rFonts w:ascii="Time New Roman" w:eastAsia="黑体" w:hAnsi="Time New Roman" w:hint="eastAsia"/>
          <w:spacing w:val="-4"/>
        </w:rPr>
        <w:t>，</w:t>
      </w:r>
      <w:r w:rsidR="001D08EE" w:rsidRPr="00A329F8">
        <w:rPr>
          <w:rFonts w:ascii="Time New Roman" w:eastAsia="黑体" w:hAnsi="Time New Roman" w:hint="eastAsia"/>
          <w:spacing w:val="-4"/>
        </w:rPr>
        <w:t>采取一切必要措施</w:t>
      </w:r>
      <w:r w:rsidRPr="00A329F8">
        <w:rPr>
          <w:rFonts w:ascii="Time New Roman" w:eastAsia="黑体" w:hAnsi="Time New Roman" w:hint="eastAsia"/>
          <w:spacing w:val="-4"/>
        </w:rPr>
        <w:t>，</w:t>
      </w:r>
      <w:r w:rsidR="001D08EE" w:rsidRPr="00A329F8">
        <w:rPr>
          <w:rFonts w:ascii="Time New Roman" w:eastAsia="黑体" w:hAnsi="Time New Roman" w:hint="eastAsia"/>
          <w:spacing w:val="-4"/>
        </w:rPr>
        <w:t>设置适当程序</w:t>
      </w:r>
      <w:r w:rsidRPr="00A329F8">
        <w:rPr>
          <w:rFonts w:ascii="Time New Roman" w:eastAsia="黑体" w:hAnsi="Time New Roman" w:hint="eastAsia"/>
          <w:spacing w:val="-4"/>
        </w:rPr>
        <w:t>，</w:t>
      </w:r>
      <w:r w:rsidR="001D08EE" w:rsidRPr="00A329F8">
        <w:rPr>
          <w:rFonts w:ascii="Time New Roman" w:eastAsia="黑体" w:hAnsi="Time New Roman" w:hint="eastAsia"/>
          <w:spacing w:val="-4"/>
        </w:rPr>
        <w:t>以便委员会的《意见》充分生效</w:t>
      </w:r>
      <w:r w:rsidRPr="00A329F8">
        <w:rPr>
          <w:rFonts w:ascii="Time New Roman" w:eastAsia="黑体" w:hAnsi="Time New Roman" w:hint="eastAsia"/>
          <w:spacing w:val="-4"/>
        </w:rPr>
        <w:t>，</w:t>
      </w:r>
      <w:r w:rsidR="001D08EE" w:rsidRPr="00A329F8">
        <w:rPr>
          <w:rFonts w:ascii="Time New Roman" w:eastAsia="黑体" w:hAnsi="Time New Roman" w:hint="eastAsia"/>
          <w:spacing w:val="-4"/>
        </w:rPr>
        <w:t>从而确保《公约》所承认权利受到侵犯者能得到有效补救。</w:t>
      </w:r>
    </w:p>
    <w:p w:rsidR="00BE7F46" w:rsidRPr="008A093F" w:rsidRDefault="001D08EE" w:rsidP="00E76A98">
      <w:pPr>
        <w:pStyle w:val="H23GC"/>
      </w:pPr>
      <w:r w:rsidRPr="008A093F">
        <w:rPr>
          <w:rFonts w:hint="eastAsia"/>
        </w:rPr>
        <w:tab/>
      </w:r>
      <w:r w:rsidRPr="008A093F">
        <w:rPr>
          <w:rFonts w:hint="eastAsia"/>
        </w:rPr>
        <w:tab/>
      </w:r>
      <w:r w:rsidRPr="008A093F">
        <w:rPr>
          <w:rFonts w:hint="eastAsia"/>
        </w:rPr>
        <w:t>国家人权机构</w:t>
      </w:r>
    </w:p>
    <w:p w:rsidR="00BE7F46" w:rsidRPr="008A093F" w:rsidRDefault="00974466" w:rsidP="001D08EE">
      <w:pPr>
        <w:pStyle w:val="SingleTxtGC"/>
      </w:pPr>
      <w:r w:rsidRPr="008A093F">
        <w:rPr>
          <w:rFonts w:hint="eastAsia"/>
        </w:rPr>
        <w:t>9.</w:t>
      </w:r>
      <w:r w:rsidR="001D08EE" w:rsidRPr="008A093F">
        <w:rPr>
          <w:rFonts w:hint="eastAsia"/>
        </w:rPr>
        <w:tab/>
      </w:r>
      <w:r w:rsidR="001D08EE" w:rsidRPr="008A093F">
        <w:rPr>
          <w:rFonts w:hint="eastAsia"/>
        </w:rPr>
        <w:t>委员会注意到</w:t>
      </w:r>
      <w:r w:rsidRPr="008A093F">
        <w:rPr>
          <w:rFonts w:hint="eastAsia"/>
        </w:rPr>
        <w:t>，</w:t>
      </w:r>
      <w:r w:rsidR="001D08EE" w:rsidRPr="008A093F">
        <w:rPr>
          <w:rFonts w:hint="eastAsia"/>
        </w:rPr>
        <w:t>缔约国称</w:t>
      </w:r>
      <w:r w:rsidRPr="008A093F">
        <w:rPr>
          <w:rFonts w:hint="eastAsia"/>
        </w:rPr>
        <w:t>，</w:t>
      </w:r>
      <w:r w:rsidR="001D08EE" w:rsidRPr="008A093F">
        <w:rPr>
          <w:rFonts w:hint="eastAsia"/>
        </w:rPr>
        <w:t>《监察员法》的修订进程正在进行</w:t>
      </w:r>
      <w:r w:rsidRPr="008A093F">
        <w:rPr>
          <w:rFonts w:hint="eastAsia"/>
        </w:rPr>
        <w:t>，</w:t>
      </w:r>
      <w:r w:rsidR="001D08EE" w:rsidRPr="008A093F">
        <w:rPr>
          <w:rFonts w:hint="eastAsia"/>
        </w:rPr>
        <w:t>委员会关切的是</w:t>
      </w:r>
      <w:r w:rsidRPr="008A093F">
        <w:rPr>
          <w:rFonts w:hint="eastAsia"/>
        </w:rPr>
        <w:t>，</w:t>
      </w:r>
      <w:r w:rsidR="001D08EE" w:rsidRPr="008A093F">
        <w:rPr>
          <w:rFonts w:hint="eastAsia"/>
        </w:rPr>
        <w:t>监察员办公室任务有限</w:t>
      </w:r>
      <w:r w:rsidRPr="008A093F">
        <w:rPr>
          <w:rFonts w:hint="eastAsia"/>
        </w:rPr>
        <w:t>，</w:t>
      </w:r>
      <w:r w:rsidR="001D08EE" w:rsidRPr="008A093F">
        <w:rPr>
          <w:rFonts w:hint="eastAsia"/>
        </w:rPr>
        <w:t>目前获得的资金不足</w:t>
      </w:r>
      <w:r w:rsidRPr="008A093F">
        <w:rPr>
          <w:rFonts w:hint="eastAsia"/>
        </w:rPr>
        <w:t>，</w:t>
      </w:r>
      <w:r w:rsidR="001D08EE" w:rsidRPr="008A093F">
        <w:rPr>
          <w:rFonts w:hint="eastAsia"/>
        </w:rPr>
        <w:t>其业务地域覆盖不足。委员会还关切的是</w:t>
      </w:r>
      <w:r w:rsidRPr="008A093F">
        <w:rPr>
          <w:rFonts w:hint="eastAsia"/>
        </w:rPr>
        <w:t>，</w:t>
      </w:r>
      <w:r w:rsidR="001D08EE" w:rsidRPr="008A093F">
        <w:rPr>
          <w:rFonts w:hint="eastAsia"/>
        </w:rPr>
        <w:t>该机构的工作不受关注</w:t>
      </w:r>
      <w:r w:rsidRPr="008A093F">
        <w:rPr>
          <w:rFonts w:hint="eastAsia"/>
        </w:rPr>
        <w:t>，</w:t>
      </w:r>
      <w:r w:rsidR="001D08EE" w:rsidRPr="008A093F">
        <w:rPr>
          <w:rFonts w:hint="eastAsia"/>
        </w:rPr>
        <w:t>大众对其存在少有了解</w:t>
      </w:r>
      <w:r w:rsidRPr="008A093F">
        <w:rPr>
          <w:rFonts w:hint="eastAsia"/>
        </w:rPr>
        <w:t>(</w:t>
      </w:r>
      <w:r w:rsidR="001D08EE" w:rsidRPr="008A093F">
        <w:rPr>
          <w:rFonts w:hint="eastAsia"/>
        </w:rPr>
        <w:t>第二条</w:t>
      </w:r>
      <w:r w:rsidRPr="008A093F">
        <w:rPr>
          <w:rFonts w:hint="eastAsia"/>
        </w:rPr>
        <w:t>)</w:t>
      </w:r>
      <w:r w:rsidR="001D08EE" w:rsidRPr="008A093F">
        <w:rPr>
          <w:rFonts w:hint="eastAsia"/>
        </w:rPr>
        <w:t>。</w:t>
      </w:r>
    </w:p>
    <w:p w:rsidR="00BE7F46" w:rsidRPr="00A329F8" w:rsidRDefault="00974466" w:rsidP="001D08EE">
      <w:pPr>
        <w:pStyle w:val="SingleTxtGC"/>
        <w:rPr>
          <w:rFonts w:ascii="Time New Roman" w:eastAsia="黑体" w:hAnsi="Time New Roman" w:hint="eastAsia"/>
        </w:rPr>
      </w:pPr>
      <w:r w:rsidRPr="00A329F8">
        <w:rPr>
          <w:rFonts w:ascii="Time New Roman" w:eastAsia="黑体" w:hAnsi="Time New Roman" w:hint="eastAsia"/>
        </w:rPr>
        <w:t>10.</w:t>
      </w:r>
      <w:r w:rsidR="001D08EE" w:rsidRPr="00A329F8">
        <w:rPr>
          <w:rFonts w:ascii="Time New Roman" w:eastAsia="黑体" w:hAnsi="Time New Roman" w:hint="eastAsia"/>
        </w:rPr>
        <w:tab/>
      </w:r>
      <w:r w:rsidR="001D08EE" w:rsidRPr="00A329F8">
        <w:rPr>
          <w:rFonts w:ascii="Time New Roman" w:eastAsia="黑体" w:hAnsi="Time New Roman" w:hint="eastAsia"/>
        </w:rPr>
        <w:t>缔约国应加快出台必要法律框架</w:t>
      </w:r>
      <w:r w:rsidRPr="00A329F8">
        <w:rPr>
          <w:rFonts w:ascii="Time New Roman" w:eastAsia="黑体" w:hAnsi="Time New Roman" w:hint="eastAsia"/>
        </w:rPr>
        <w:t>，</w:t>
      </w:r>
      <w:r w:rsidR="001D08EE" w:rsidRPr="00A329F8">
        <w:rPr>
          <w:rFonts w:ascii="Time New Roman" w:eastAsia="黑体" w:hAnsi="Time New Roman" w:hint="eastAsia"/>
        </w:rPr>
        <w:t>以便监察员办公室有效遵守《关于促进和保护人权的国家机构的地位的原则》</w:t>
      </w:r>
      <w:r w:rsidRPr="00A329F8">
        <w:rPr>
          <w:rFonts w:ascii="Time New Roman" w:eastAsia="黑体" w:hAnsi="Time New Roman" w:hint="eastAsia"/>
        </w:rPr>
        <w:t>(</w:t>
      </w:r>
      <w:r w:rsidR="001D08EE" w:rsidRPr="00A329F8">
        <w:rPr>
          <w:rFonts w:ascii="Time New Roman" w:eastAsia="黑体" w:hAnsi="Time New Roman" w:hint="eastAsia"/>
        </w:rPr>
        <w:t>《巴黎原则》</w:t>
      </w:r>
      <w:r w:rsidRPr="00A329F8">
        <w:rPr>
          <w:rFonts w:ascii="Time New Roman" w:eastAsia="黑体" w:hAnsi="Time New Roman" w:hint="eastAsia"/>
        </w:rPr>
        <w:t>)</w:t>
      </w:r>
      <w:r w:rsidRPr="00A329F8">
        <w:rPr>
          <w:rFonts w:ascii="Time New Roman" w:eastAsia="黑体" w:hAnsi="Time New Roman" w:hint="eastAsia"/>
        </w:rPr>
        <w:t>，</w:t>
      </w:r>
      <w:r w:rsidR="001D08EE" w:rsidRPr="00A329F8">
        <w:rPr>
          <w:rFonts w:ascii="Time New Roman" w:eastAsia="黑体" w:hAnsi="Time New Roman" w:hint="eastAsia"/>
        </w:rPr>
        <w:t>确保其任务充分重视公民权利和政治权利</w:t>
      </w:r>
      <w:r w:rsidRPr="00A329F8">
        <w:rPr>
          <w:rFonts w:ascii="Time New Roman" w:eastAsia="黑体" w:hAnsi="Time New Roman" w:hint="eastAsia"/>
        </w:rPr>
        <w:t>，</w:t>
      </w:r>
      <w:r w:rsidR="001D08EE" w:rsidRPr="00A329F8">
        <w:rPr>
          <w:rFonts w:ascii="Time New Roman" w:eastAsia="黑体" w:hAnsi="Time New Roman" w:hint="eastAsia"/>
        </w:rPr>
        <w:t>并确保全国的监察员办公室获得履行任务所需的人员、技术和资金。还应采取一切可能的措施</w:t>
      </w:r>
      <w:r w:rsidRPr="00A329F8">
        <w:rPr>
          <w:rFonts w:ascii="Time New Roman" w:eastAsia="黑体" w:hAnsi="Time New Roman" w:hint="eastAsia"/>
        </w:rPr>
        <w:t>，</w:t>
      </w:r>
      <w:r w:rsidR="001D08EE" w:rsidRPr="00A329F8">
        <w:rPr>
          <w:rFonts w:ascii="Time New Roman" w:eastAsia="黑体" w:hAnsi="Time New Roman" w:hint="eastAsia"/>
        </w:rPr>
        <w:t>提高大众对该机构任务和活动的认知度。</w:t>
      </w:r>
    </w:p>
    <w:p w:rsidR="00BE7F46" w:rsidRPr="008A093F" w:rsidRDefault="001D08EE" w:rsidP="00E76A98">
      <w:pPr>
        <w:pStyle w:val="H23GC"/>
      </w:pPr>
      <w:r w:rsidRPr="008A093F">
        <w:rPr>
          <w:rFonts w:hint="eastAsia"/>
        </w:rPr>
        <w:tab/>
      </w:r>
      <w:r w:rsidRPr="008A093F">
        <w:rPr>
          <w:rFonts w:hint="eastAsia"/>
        </w:rPr>
        <w:tab/>
      </w:r>
      <w:r w:rsidRPr="008A093F">
        <w:rPr>
          <w:rFonts w:hint="eastAsia"/>
        </w:rPr>
        <w:t>反腐败</w:t>
      </w:r>
    </w:p>
    <w:p w:rsidR="00BE7F46" w:rsidRPr="008A093F" w:rsidRDefault="00974466" w:rsidP="001D08EE">
      <w:pPr>
        <w:pStyle w:val="SingleTxtGC"/>
      </w:pPr>
      <w:r w:rsidRPr="008A093F">
        <w:rPr>
          <w:rFonts w:hint="eastAsia"/>
        </w:rPr>
        <w:t>11.</w:t>
      </w:r>
      <w:r w:rsidR="001D08EE" w:rsidRPr="008A093F">
        <w:rPr>
          <w:rFonts w:hint="eastAsia"/>
        </w:rPr>
        <w:tab/>
      </w:r>
      <w:r w:rsidR="001D08EE" w:rsidRPr="008A093F">
        <w:rPr>
          <w:rFonts w:hint="eastAsia"/>
        </w:rPr>
        <w:t>委员会注意到缔约国采取的各项反腐败措施</w:t>
      </w:r>
      <w:r w:rsidRPr="008A093F">
        <w:rPr>
          <w:rFonts w:hint="eastAsia"/>
        </w:rPr>
        <w:t>，</w:t>
      </w:r>
      <w:r w:rsidR="001D08EE" w:rsidRPr="008A093F">
        <w:rPr>
          <w:rFonts w:hint="eastAsia"/>
        </w:rPr>
        <w:t>包括在</w:t>
      </w:r>
      <w:r w:rsidRPr="008A093F">
        <w:rPr>
          <w:rFonts w:hint="eastAsia"/>
        </w:rPr>
        <w:t>2</w:t>
      </w:r>
      <w:r w:rsidR="001D08EE" w:rsidRPr="008A093F">
        <w:rPr>
          <w:rFonts w:hint="eastAsia"/>
        </w:rPr>
        <w:t>0</w:t>
      </w:r>
      <w:r w:rsidRPr="008A093F">
        <w:rPr>
          <w:rFonts w:hint="eastAsia"/>
        </w:rPr>
        <w:t>19</w:t>
      </w:r>
      <w:r w:rsidR="001D08EE" w:rsidRPr="008A093F">
        <w:rPr>
          <w:rFonts w:hint="eastAsia"/>
        </w:rPr>
        <w:t>年《刑法》中出台具体规定</w:t>
      </w:r>
      <w:r w:rsidRPr="008A093F">
        <w:rPr>
          <w:rFonts w:hint="eastAsia"/>
        </w:rPr>
        <w:t>，</w:t>
      </w:r>
      <w:r w:rsidR="001D08EE" w:rsidRPr="008A093F">
        <w:rPr>
          <w:rFonts w:hint="eastAsia"/>
        </w:rPr>
        <w:t>将腐败和贪污行为定为犯罪</w:t>
      </w:r>
      <w:r w:rsidRPr="008A093F">
        <w:rPr>
          <w:rFonts w:hint="eastAsia"/>
        </w:rPr>
        <w:t>，</w:t>
      </w:r>
      <w:r w:rsidR="001D08EE" w:rsidRPr="008A093F">
        <w:rPr>
          <w:rFonts w:hint="eastAsia"/>
        </w:rPr>
        <w:t>总检察长办公室也开展了多项调查。但委员会关切的是</w:t>
      </w:r>
      <w:r w:rsidRPr="008A093F">
        <w:rPr>
          <w:rFonts w:hint="eastAsia"/>
        </w:rPr>
        <w:t>，</w:t>
      </w:r>
      <w:r w:rsidR="001D08EE" w:rsidRPr="008A093F">
        <w:rPr>
          <w:rFonts w:hint="eastAsia"/>
        </w:rPr>
        <w:t>据称腐败在缔约国仍普遍存在</w:t>
      </w:r>
      <w:r w:rsidRPr="008A093F">
        <w:rPr>
          <w:rFonts w:hint="eastAsia"/>
        </w:rPr>
        <w:t>，</w:t>
      </w:r>
      <w:r w:rsidR="001D08EE" w:rsidRPr="008A093F">
        <w:rPr>
          <w:rFonts w:hint="eastAsia"/>
        </w:rPr>
        <w:t>尤其是在公共部门</w:t>
      </w:r>
      <w:r w:rsidRPr="008A093F">
        <w:rPr>
          <w:rFonts w:hint="eastAsia"/>
        </w:rPr>
        <w:t>，</w:t>
      </w:r>
      <w:r w:rsidR="001D08EE" w:rsidRPr="008A093F">
        <w:rPr>
          <w:rFonts w:hint="eastAsia"/>
        </w:rPr>
        <w:t>并且存在以洗钱为目的的非法资金流动</w:t>
      </w:r>
      <w:r w:rsidRPr="008A093F">
        <w:rPr>
          <w:rFonts w:hint="eastAsia"/>
        </w:rPr>
        <w:t>，</w:t>
      </w:r>
      <w:r w:rsidR="001D08EE" w:rsidRPr="008A093F">
        <w:rPr>
          <w:rFonts w:hint="eastAsia"/>
        </w:rPr>
        <w:t>预防和保护举报人的措施有所不足</w:t>
      </w:r>
      <w:r w:rsidRPr="008A093F">
        <w:rPr>
          <w:rFonts w:hint="eastAsia"/>
        </w:rPr>
        <w:t>，</w:t>
      </w:r>
      <w:r w:rsidR="001D08EE" w:rsidRPr="008A093F">
        <w:rPr>
          <w:rFonts w:hint="eastAsia"/>
        </w:rPr>
        <w:t>腐败行为起诉和定罪的数量少</w:t>
      </w:r>
      <w:r w:rsidRPr="008A093F">
        <w:rPr>
          <w:rFonts w:hint="eastAsia"/>
        </w:rPr>
        <w:t>(</w:t>
      </w:r>
      <w:r w:rsidR="001D08EE" w:rsidRPr="008A093F">
        <w:rPr>
          <w:rFonts w:hint="eastAsia"/>
        </w:rPr>
        <w:t>第二、第十四和第二十五条</w:t>
      </w:r>
      <w:r w:rsidRPr="008A093F">
        <w:rPr>
          <w:rFonts w:hint="eastAsia"/>
        </w:rPr>
        <w:t>)</w:t>
      </w:r>
      <w:r w:rsidR="001D08EE" w:rsidRPr="008A093F">
        <w:rPr>
          <w:rFonts w:hint="eastAsia"/>
        </w:rPr>
        <w:t>。</w:t>
      </w:r>
    </w:p>
    <w:p w:rsidR="001D08EE" w:rsidRPr="00A329F8" w:rsidRDefault="00974466" w:rsidP="001D08EE">
      <w:pPr>
        <w:pStyle w:val="SingleTxtGC"/>
        <w:rPr>
          <w:rFonts w:ascii="Time New Roman" w:eastAsia="黑体" w:hAnsi="Time New Roman" w:hint="eastAsia"/>
        </w:rPr>
      </w:pPr>
      <w:r w:rsidRPr="00A329F8">
        <w:rPr>
          <w:rFonts w:ascii="Time New Roman" w:eastAsia="黑体" w:hAnsi="Time New Roman" w:hint="eastAsia"/>
        </w:rPr>
        <w:t>12.</w:t>
      </w:r>
      <w:r w:rsidR="001D08EE" w:rsidRPr="00A329F8">
        <w:rPr>
          <w:rFonts w:ascii="Time New Roman" w:eastAsia="黑体" w:hAnsi="Time New Roman" w:hint="eastAsia"/>
        </w:rPr>
        <w:tab/>
      </w:r>
      <w:r w:rsidR="001D08EE" w:rsidRPr="00A329F8">
        <w:rPr>
          <w:rFonts w:ascii="Time New Roman" w:eastAsia="黑体" w:hAnsi="Time New Roman" w:hint="eastAsia"/>
        </w:rPr>
        <w:t>缔约国应</w:t>
      </w:r>
      <w:r w:rsidRPr="00A329F8">
        <w:rPr>
          <w:rFonts w:ascii="Time New Roman" w:eastAsia="黑体" w:hAnsi="Time New Roman" w:hint="eastAsia"/>
        </w:rPr>
        <w:t>：</w:t>
      </w:r>
    </w:p>
    <w:p w:rsidR="001D08EE" w:rsidRPr="00A329F8" w:rsidRDefault="001D08EE" w:rsidP="001D08EE">
      <w:pPr>
        <w:pStyle w:val="SingleTxtGC"/>
        <w:rPr>
          <w:rFonts w:ascii="Time New Roman" w:eastAsia="黑体" w:hAnsi="Time New Roman" w:hint="eastAsia"/>
        </w:rPr>
      </w:pPr>
      <w:r w:rsidRPr="00A329F8">
        <w:rPr>
          <w:rFonts w:ascii="Time New Roman" w:eastAsia="黑体" w:hAnsi="Time New Roman" w:hint="eastAsia"/>
        </w:rPr>
        <w:tab/>
      </w:r>
      <w:r w:rsidR="00974466" w:rsidRPr="00A329F8">
        <w:rPr>
          <w:rFonts w:ascii="Time New Roman" w:eastAsia="黑体" w:hAnsi="Time New Roman" w:hint="eastAsia"/>
        </w:rPr>
        <w:t>(a)</w:t>
      </w:r>
      <w:r w:rsidRPr="00A329F8">
        <w:rPr>
          <w:rFonts w:ascii="Time New Roman" w:eastAsia="黑体" w:hAnsi="Time New Roman" w:hint="eastAsia"/>
        </w:rPr>
        <w:tab/>
      </w:r>
      <w:r w:rsidRPr="00A329F8">
        <w:rPr>
          <w:rFonts w:ascii="Time New Roman" w:eastAsia="黑体" w:hAnsi="Time New Roman" w:hint="eastAsia"/>
        </w:rPr>
        <w:t>加大力度打击腐败和非法资金流动</w:t>
      </w:r>
      <w:r w:rsidR="00974466" w:rsidRPr="00A329F8">
        <w:rPr>
          <w:rFonts w:ascii="Time New Roman" w:eastAsia="黑体" w:hAnsi="Time New Roman" w:hint="eastAsia"/>
        </w:rPr>
        <w:t>，</w:t>
      </w:r>
      <w:r w:rsidRPr="00A329F8">
        <w:rPr>
          <w:rFonts w:ascii="Time New Roman" w:eastAsia="黑体" w:hAnsi="Time New Roman" w:hint="eastAsia"/>
        </w:rPr>
        <w:t>审查法律框架以使之更加全面并更加保护举报人</w:t>
      </w:r>
      <w:r w:rsidR="00974466" w:rsidRPr="00A329F8">
        <w:rPr>
          <w:rFonts w:ascii="Time New Roman" w:eastAsia="黑体" w:hAnsi="Time New Roman" w:hint="eastAsia"/>
        </w:rPr>
        <w:t>，</w:t>
      </w:r>
      <w:r w:rsidRPr="00A329F8">
        <w:rPr>
          <w:rFonts w:ascii="Time New Roman" w:eastAsia="黑体" w:hAnsi="Time New Roman" w:hint="eastAsia"/>
        </w:rPr>
        <w:t>监督已出台的反腐败战略之执行</w:t>
      </w:r>
      <w:r w:rsidR="00974466" w:rsidRPr="00A329F8">
        <w:rPr>
          <w:rFonts w:ascii="Time New Roman" w:eastAsia="黑体" w:hAnsi="Time New Roman" w:hint="eastAsia"/>
        </w:rPr>
        <w:t>，</w:t>
      </w:r>
      <w:r w:rsidRPr="00A329F8">
        <w:rPr>
          <w:rFonts w:ascii="Time New Roman" w:eastAsia="黑体" w:hAnsi="Time New Roman" w:hint="eastAsia"/>
        </w:rPr>
        <w:t>从而加强善治举措</w:t>
      </w:r>
      <w:r w:rsidR="00974466" w:rsidRPr="00A329F8">
        <w:rPr>
          <w:rFonts w:ascii="Time New Roman" w:eastAsia="黑体" w:hAnsi="Time New Roman" w:hint="eastAsia"/>
        </w:rPr>
        <w:t>；</w:t>
      </w:r>
    </w:p>
    <w:p w:rsidR="001D08EE" w:rsidRPr="00A329F8" w:rsidRDefault="001D08EE" w:rsidP="001D08EE">
      <w:pPr>
        <w:pStyle w:val="SingleTxtGC"/>
        <w:rPr>
          <w:rFonts w:ascii="Time New Roman" w:eastAsia="黑体" w:hAnsi="Time New Roman" w:hint="eastAsia"/>
        </w:rPr>
      </w:pPr>
      <w:r w:rsidRPr="00A329F8">
        <w:rPr>
          <w:rFonts w:ascii="Time New Roman" w:eastAsia="黑体" w:hAnsi="Time New Roman" w:hint="eastAsia"/>
        </w:rPr>
        <w:tab/>
      </w:r>
      <w:r w:rsidR="00974466" w:rsidRPr="00A329F8">
        <w:rPr>
          <w:rFonts w:ascii="Time New Roman" w:eastAsia="黑体" w:hAnsi="Time New Roman" w:hint="eastAsia"/>
        </w:rPr>
        <w:t>(b)</w:t>
      </w:r>
      <w:r w:rsidRPr="00A329F8">
        <w:rPr>
          <w:rFonts w:ascii="Time New Roman" w:eastAsia="黑体" w:hAnsi="Time New Roman" w:hint="eastAsia"/>
        </w:rPr>
        <w:tab/>
      </w:r>
      <w:r w:rsidRPr="00A329F8">
        <w:rPr>
          <w:rFonts w:ascii="Time New Roman" w:eastAsia="黑体" w:hAnsi="Time New Roman" w:hint="eastAsia"/>
        </w:rPr>
        <w:t>加强检查机关和执法机构打击腐败的能力</w:t>
      </w:r>
      <w:r w:rsidR="00974466" w:rsidRPr="00A329F8">
        <w:rPr>
          <w:rFonts w:ascii="Time New Roman" w:eastAsia="黑体" w:hAnsi="Time New Roman" w:hint="eastAsia"/>
        </w:rPr>
        <w:t>，</w:t>
      </w:r>
      <w:r w:rsidRPr="00A329F8">
        <w:rPr>
          <w:rFonts w:ascii="Time New Roman" w:eastAsia="黑体" w:hAnsi="Time New Roman" w:hint="eastAsia"/>
        </w:rPr>
        <w:t>包括开展进修和为它们提供充足资源</w:t>
      </w:r>
      <w:r w:rsidR="00974466" w:rsidRPr="00A329F8">
        <w:rPr>
          <w:rFonts w:ascii="Time New Roman" w:eastAsia="黑体" w:hAnsi="Time New Roman" w:hint="eastAsia"/>
        </w:rPr>
        <w:t>；</w:t>
      </w:r>
    </w:p>
    <w:p w:rsidR="001D08EE" w:rsidRPr="00A329F8" w:rsidRDefault="001D08EE" w:rsidP="001D08EE">
      <w:pPr>
        <w:pStyle w:val="SingleTxtGC"/>
        <w:rPr>
          <w:rFonts w:ascii="Time New Roman" w:eastAsia="黑体" w:hAnsi="Time New Roman" w:hint="eastAsia"/>
        </w:rPr>
      </w:pPr>
      <w:r w:rsidRPr="00A329F8">
        <w:rPr>
          <w:rFonts w:ascii="Time New Roman" w:eastAsia="黑体" w:hAnsi="Time New Roman" w:hint="eastAsia"/>
        </w:rPr>
        <w:tab/>
      </w:r>
      <w:r w:rsidR="00974466" w:rsidRPr="00A329F8">
        <w:rPr>
          <w:rFonts w:ascii="Time New Roman" w:eastAsia="黑体" w:hAnsi="Time New Roman" w:hint="eastAsia"/>
        </w:rPr>
        <w:t>(c)</w:t>
      </w:r>
      <w:r w:rsidRPr="00A329F8">
        <w:rPr>
          <w:rFonts w:ascii="Time New Roman" w:eastAsia="黑体" w:hAnsi="Time New Roman" w:hint="eastAsia"/>
        </w:rPr>
        <w:tab/>
      </w:r>
      <w:r w:rsidRPr="00A329F8">
        <w:rPr>
          <w:rFonts w:ascii="Time New Roman" w:eastAsia="黑体" w:hAnsi="Time New Roman" w:hint="eastAsia"/>
        </w:rPr>
        <w:t>有效执行《刑法》的相关规定</w:t>
      </w:r>
      <w:r w:rsidR="00974466" w:rsidRPr="00A329F8">
        <w:rPr>
          <w:rFonts w:ascii="Time New Roman" w:eastAsia="黑体" w:hAnsi="Time New Roman" w:hint="eastAsia"/>
        </w:rPr>
        <w:t>，</w:t>
      </w:r>
      <w:r w:rsidRPr="00A329F8">
        <w:rPr>
          <w:rFonts w:ascii="Time New Roman" w:eastAsia="黑体" w:hAnsi="Time New Roman" w:hint="eastAsia"/>
        </w:rPr>
        <w:t>以确保所有腐败行为得到独立公正的调查</w:t>
      </w:r>
      <w:r w:rsidR="00974466" w:rsidRPr="00A329F8">
        <w:rPr>
          <w:rFonts w:ascii="Time New Roman" w:eastAsia="黑体" w:hAnsi="Time New Roman" w:hint="eastAsia"/>
        </w:rPr>
        <w:t>，</w:t>
      </w:r>
      <w:r w:rsidRPr="00A329F8">
        <w:rPr>
          <w:rFonts w:ascii="Time New Roman" w:eastAsia="黑体" w:hAnsi="Time New Roman" w:hint="eastAsia"/>
        </w:rPr>
        <w:t>将责任人</w:t>
      </w:r>
      <w:r w:rsidR="00974466" w:rsidRPr="00A329F8">
        <w:rPr>
          <w:rFonts w:ascii="Time New Roman" w:eastAsia="黑体" w:hAnsi="Time New Roman" w:hint="eastAsia"/>
        </w:rPr>
        <w:t>，</w:t>
      </w:r>
      <w:r w:rsidRPr="00A329F8">
        <w:rPr>
          <w:rFonts w:ascii="Time New Roman" w:eastAsia="黑体" w:hAnsi="Time New Roman" w:hint="eastAsia"/>
        </w:rPr>
        <w:t>包括缔约国政府最高层官员和其他要人</w:t>
      </w:r>
      <w:r w:rsidR="00974466" w:rsidRPr="00A329F8">
        <w:rPr>
          <w:rFonts w:ascii="Time New Roman" w:eastAsia="黑体" w:hAnsi="Time New Roman" w:hint="eastAsia"/>
        </w:rPr>
        <w:t>，</w:t>
      </w:r>
      <w:r w:rsidRPr="00A329F8">
        <w:rPr>
          <w:rFonts w:ascii="Time New Roman" w:eastAsia="黑体" w:hAnsi="Time New Roman" w:hint="eastAsia"/>
        </w:rPr>
        <w:t>绳之以法</w:t>
      </w:r>
      <w:r w:rsidR="00974466" w:rsidRPr="00A329F8">
        <w:rPr>
          <w:rFonts w:ascii="Time New Roman" w:eastAsia="黑体" w:hAnsi="Time New Roman" w:hint="eastAsia"/>
        </w:rPr>
        <w:t>，</w:t>
      </w:r>
      <w:r w:rsidRPr="00A329F8">
        <w:rPr>
          <w:rFonts w:ascii="Time New Roman" w:eastAsia="黑体" w:hAnsi="Time New Roman" w:hint="eastAsia"/>
        </w:rPr>
        <w:t>定罪的予以适当惩处</w:t>
      </w:r>
      <w:r w:rsidR="00974466" w:rsidRPr="00A329F8">
        <w:rPr>
          <w:rFonts w:ascii="Time New Roman" w:eastAsia="黑体" w:hAnsi="Time New Roman" w:hint="eastAsia"/>
        </w:rPr>
        <w:t>；</w:t>
      </w:r>
    </w:p>
    <w:p w:rsidR="00BE7F46" w:rsidRPr="00A329F8" w:rsidRDefault="001D08EE" w:rsidP="001D08EE">
      <w:pPr>
        <w:pStyle w:val="SingleTxtGC"/>
        <w:rPr>
          <w:rFonts w:ascii="Time New Roman" w:eastAsia="黑体" w:hAnsi="Time New Roman" w:hint="eastAsia"/>
        </w:rPr>
      </w:pPr>
      <w:r w:rsidRPr="00A329F8">
        <w:rPr>
          <w:rFonts w:ascii="Time New Roman" w:eastAsia="黑体" w:hAnsi="Time New Roman" w:hint="eastAsia"/>
        </w:rPr>
        <w:tab/>
      </w:r>
      <w:r w:rsidR="00974466" w:rsidRPr="00A329F8">
        <w:rPr>
          <w:rFonts w:ascii="Time New Roman" w:eastAsia="黑体" w:hAnsi="Time New Roman" w:hint="eastAsia"/>
        </w:rPr>
        <w:t>(d)</w:t>
      </w:r>
      <w:r w:rsidRPr="00A329F8">
        <w:rPr>
          <w:rFonts w:ascii="Time New Roman" w:eastAsia="黑体" w:hAnsi="Time New Roman" w:hint="eastAsia"/>
        </w:rPr>
        <w:tab/>
      </w:r>
      <w:r w:rsidRPr="00A329F8">
        <w:rPr>
          <w:rFonts w:ascii="Time New Roman" w:eastAsia="黑体" w:hAnsi="Time New Roman" w:hint="eastAsia"/>
        </w:rPr>
        <w:t>面向政客、政府官员、工商业部门和广大民众开展关于腐败的经济和社会成本的深入宣传。</w:t>
      </w:r>
    </w:p>
    <w:p w:rsidR="00BE7F46" w:rsidRPr="008A093F" w:rsidRDefault="001D08EE" w:rsidP="00E76A98">
      <w:pPr>
        <w:pStyle w:val="H23GC"/>
      </w:pPr>
      <w:r w:rsidRPr="008A093F">
        <w:rPr>
          <w:rFonts w:hint="eastAsia"/>
        </w:rPr>
        <w:tab/>
      </w:r>
      <w:r w:rsidRPr="008A093F">
        <w:rPr>
          <w:rFonts w:hint="eastAsia"/>
        </w:rPr>
        <w:tab/>
      </w:r>
      <w:r w:rsidRPr="008A093F">
        <w:rPr>
          <w:rFonts w:hint="eastAsia"/>
        </w:rPr>
        <w:t>消除歧视</w:t>
      </w:r>
    </w:p>
    <w:p w:rsidR="00BE7F46" w:rsidRPr="008A093F" w:rsidRDefault="00974466" w:rsidP="001D08EE">
      <w:pPr>
        <w:pStyle w:val="SingleTxtGC"/>
      </w:pPr>
      <w:r w:rsidRPr="008A093F">
        <w:rPr>
          <w:rFonts w:hint="eastAsia"/>
        </w:rPr>
        <w:t>13.</w:t>
      </w:r>
      <w:r w:rsidR="001D08EE" w:rsidRPr="008A093F">
        <w:rPr>
          <w:rFonts w:hint="eastAsia"/>
        </w:rPr>
        <w:tab/>
      </w:r>
      <w:r w:rsidR="001D08EE" w:rsidRPr="008A093F">
        <w:rPr>
          <w:rFonts w:hint="eastAsia"/>
        </w:rPr>
        <w:t>委员会欢迎将基于性取向的歧视行为定为犯罪</w:t>
      </w:r>
      <w:r w:rsidRPr="008A093F">
        <w:rPr>
          <w:rFonts w:hint="eastAsia"/>
        </w:rPr>
        <w:t>，</w:t>
      </w:r>
      <w:r w:rsidR="001D08EE" w:rsidRPr="008A093F">
        <w:rPr>
          <w:rFonts w:hint="eastAsia"/>
        </w:rPr>
        <w:t>包括在就业领域。还注意到为消除对残疾人的歧视而采取的措施。但委员会重申其关切称</w:t>
      </w:r>
      <w:r w:rsidRPr="008A093F">
        <w:rPr>
          <w:rFonts w:hint="eastAsia"/>
        </w:rPr>
        <w:t>，</w:t>
      </w:r>
      <w:r w:rsidR="001D08EE" w:rsidRPr="008A093F">
        <w:rPr>
          <w:rFonts w:hint="eastAsia"/>
        </w:rPr>
        <w:t>缔约国尚未出台关于平等和不歧视的一般法</w:t>
      </w:r>
      <w:r w:rsidR="001D08EE" w:rsidRPr="008A093F">
        <w:rPr>
          <w:rFonts w:hint="eastAsia"/>
        </w:rPr>
        <w:t xml:space="preserve"> </w:t>
      </w:r>
      <w:r w:rsidRPr="008A093F">
        <w:rPr>
          <w:rFonts w:hint="eastAsia"/>
        </w:rPr>
        <w:t>(</w:t>
      </w:r>
      <w:r w:rsidR="001D08EE" w:rsidRPr="008A093F">
        <w:rPr>
          <w:rFonts w:hint="eastAsia"/>
        </w:rPr>
        <w:t>见</w:t>
      </w:r>
      <w:r w:rsidRPr="008A093F">
        <w:rPr>
          <w:rFonts w:hint="eastAsia"/>
        </w:rPr>
        <w:t>CCPR/C/AGO/CO/1,</w:t>
      </w:r>
      <w:r w:rsidR="00D4486C">
        <w:t xml:space="preserve"> </w:t>
      </w:r>
      <w:r w:rsidR="001D08EE" w:rsidRPr="008A093F">
        <w:rPr>
          <w:rFonts w:hint="eastAsia"/>
        </w:rPr>
        <w:t>第</w:t>
      </w:r>
      <w:r w:rsidRPr="008A093F">
        <w:rPr>
          <w:rFonts w:hint="eastAsia"/>
        </w:rPr>
        <w:t>8</w:t>
      </w:r>
      <w:r w:rsidR="001D08EE" w:rsidRPr="008A093F">
        <w:rPr>
          <w:rFonts w:hint="eastAsia"/>
        </w:rPr>
        <w:t>段</w:t>
      </w:r>
      <w:r w:rsidRPr="008A093F">
        <w:rPr>
          <w:rFonts w:hint="eastAsia"/>
        </w:rPr>
        <w:t>)</w:t>
      </w:r>
      <w:r w:rsidR="001D08EE" w:rsidRPr="008A093F">
        <w:rPr>
          <w:rFonts w:hint="eastAsia"/>
        </w:rPr>
        <w:t>。委员会还关切的是</w:t>
      </w:r>
      <w:r w:rsidRPr="008A093F">
        <w:rPr>
          <w:rFonts w:hint="eastAsia"/>
        </w:rPr>
        <w:t>，</w:t>
      </w:r>
      <w:r w:rsidR="001D08EE" w:rsidRPr="008A093F">
        <w:rPr>
          <w:rFonts w:hint="eastAsia"/>
        </w:rPr>
        <w:t>据称属于特定群体的人员面临污名化和事实上的歧视</w:t>
      </w:r>
      <w:r w:rsidRPr="008A093F">
        <w:rPr>
          <w:rFonts w:hint="eastAsia"/>
        </w:rPr>
        <w:t>，</w:t>
      </w:r>
      <w:r w:rsidR="001D08EE" w:rsidRPr="008A093F">
        <w:rPr>
          <w:rFonts w:hint="eastAsia"/>
        </w:rPr>
        <w:t>主要是土著人民、外国人、艾滋病毒</w:t>
      </w:r>
      <w:r w:rsidRPr="008A093F">
        <w:rPr>
          <w:rFonts w:hint="eastAsia"/>
        </w:rPr>
        <w:t>/</w:t>
      </w:r>
      <w:r w:rsidR="001D08EE" w:rsidRPr="008A093F">
        <w:rPr>
          <w:rFonts w:hint="eastAsia"/>
        </w:rPr>
        <w:t>艾滋病感染者、残疾人、白化病患者及男女同性恋、双性恋和跨性别者。此外</w:t>
      </w:r>
      <w:r w:rsidRPr="008A093F">
        <w:rPr>
          <w:rFonts w:hint="eastAsia"/>
        </w:rPr>
        <w:t>，</w:t>
      </w:r>
      <w:r w:rsidR="001D08EE" w:rsidRPr="008A093F">
        <w:rPr>
          <w:rFonts w:hint="eastAsia"/>
        </w:rPr>
        <w:t>委员会遗憾的是</w:t>
      </w:r>
      <w:r w:rsidRPr="008A093F">
        <w:rPr>
          <w:rFonts w:hint="eastAsia"/>
        </w:rPr>
        <w:t>，</w:t>
      </w:r>
      <w:r w:rsidR="001D08EE" w:rsidRPr="008A093F">
        <w:rPr>
          <w:rFonts w:hint="eastAsia"/>
        </w:rPr>
        <w:t>缺乏资料说明歧视案件的申诉数量及结果</w:t>
      </w:r>
      <w:r w:rsidRPr="008A093F">
        <w:rPr>
          <w:rFonts w:hint="eastAsia"/>
        </w:rPr>
        <w:t>(</w:t>
      </w:r>
      <w:r w:rsidR="001D08EE" w:rsidRPr="008A093F">
        <w:rPr>
          <w:rFonts w:hint="eastAsia"/>
        </w:rPr>
        <w:t>第二和第二十六条</w:t>
      </w:r>
      <w:r w:rsidRPr="008A093F">
        <w:rPr>
          <w:rFonts w:hint="eastAsia"/>
        </w:rPr>
        <w:t>)</w:t>
      </w:r>
      <w:r w:rsidR="001D08EE" w:rsidRPr="008A093F">
        <w:rPr>
          <w:rFonts w:hint="eastAsia"/>
        </w:rPr>
        <w:t>。</w:t>
      </w:r>
    </w:p>
    <w:p w:rsidR="001D08EE" w:rsidRPr="00A329F8" w:rsidRDefault="00974466" w:rsidP="001D08EE">
      <w:pPr>
        <w:pStyle w:val="SingleTxtGC"/>
        <w:rPr>
          <w:rFonts w:ascii="Time New Roman" w:eastAsia="黑体" w:hAnsi="Time New Roman" w:hint="eastAsia"/>
        </w:rPr>
      </w:pPr>
      <w:r w:rsidRPr="00A329F8">
        <w:rPr>
          <w:rFonts w:ascii="Time New Roman" w:eastAsia="黑体" w:hAnsi="Time New Roman" w:hint="eastAsia"/>
        </w:rPr>
        <w:t>14.</w:t>
      </w:r>
      <w:r w:rsidR="001D08EE" w:rsidRPr="00A329F8">
        <w:rPr>
          <w:rFonts w:ascii="Time New Roman" w:eastAsia="黑体" w:hAnsi="Time New Roman" w:hint="eastAsia"/>
        </w:rPr>
        <w:tab/>
      </w:r>
      <w:r w:rsidR="001D08EE" w:rsidRPr="00A329F8">
        <w:rPr>
          <w:rFonts w:ascii="Time New Roman" w:eastAsia="黑体" w:hAnsi="Time New Roman" w:hint="eastAsia"/>
        </w:rPr>
        <w:t>缔约国应采取必要措施</w:t>
      </w:r>
      <w:r w:rsidRPr="00A329F8">
        <w:rPr>
          <w:rFonts w:ascii="Time New Roman" w:eastAsia="黑体" w:hAnsi="Time New Roman" w:hint="eastAsia"/>
        </w:rPr>
        <w:t>，</w:t>
      </w:r>
      <w:r w:rsidR="001D08EE" w:rsidRPr="00A329F8">
        <w:rPr>
          <w:rFonts w:ascii="Time New Roman" w:eastAsia="黑体" w:hAnsi="Time New Roman" w:hint="eastAsia"/>
        </w:rPr>
        <w:t>以便</w:t>
      </w:r>
      <w:r w:rsidRPr="00A329F8">
        <w:rPr>
          <w:rFonts w:ascii="Time New Roman" w:eastAsia="黑体" w:hAnsi="Time New Roman" w:hint="eastAsia"/>
        </w:rPr>
        <w:t>：</w:t>
      </w:r>
    </w:p>
    <w:p w:rsidR="001D08EE" w:rsidRPr="00A329F8" w:rsidRDefault="001D08EE" w:rsidP="001D08EE">
      <w:pPr>
        <w:pStyle w:val="SingleTxtGC"/>
        <w:rPr>
          <w:rFonts w:ascii="Time New Roman" w:eastAsia="黑体" w:hAnsi="Time New Roman" w:hint="eastAsia"/>
        </w:rPr>
      </w:pPr>
      <w:r w:rsidRPr="00A329F8">
        <w:rPr>
          <w:rFonts w:ascii="Time New Roman" w:eastAsia="黑体" w:hAnsi="Time New Roman" w:hint="eastAsia"/>
        </w:rPr>
        <w:tab/>
      </w:r>
      <w:r w:rsidR="00974466" w:rsidRPr="00A329F8">
        <w:rPr>
          <w:rFonts w:ascii="Time New Roman" w:eastAsia="黑体" w:hAnsi="Time New Roman" w:hint="eastAsia"/>
        </w:rPr>
        <w:t>(a)</w:t>
      </w:r>
      <w:r w:rsidRPr="00A329F8">
        <w:rPr>
          <w:rFonts w:ascii="Time New Roman" w:eastAsia="黑体" w:hAnsi="Time New Roman" w:hint="eastAsia"/>
        </w:rPr>
        <w:tab/>
      </w:r>
      <w:r w:rsidRPr="00A329F8">
        <w:rPr>
          <w:rFonts w:ascii="Time New Roman" w:eastAsia="黑体" w:hAnsi="Time New Roman" w:hint="eastAsia"/>
        </w:rPr>
        <w:t>颁布综合立法</w:t>
      </w:r>
      <w:r w:rsidR="00974466" w:rsidRPr="00A329F8">
        <w:rPr>
          <w:rFonts w:ascii="Time New Roman" w:eastAsia="黑体" w:hAnsi="Time New Roman" w:hint="eastAsia"/>
        </w:rPr>
        <w:t>，</w:t>
      </w:r>
      <w:r w:rsidRPr="00A329F8">
        <w:rPr>
          <w:rFonts w:ascii="Time New Roman" w:eastAsia="黑体" w:hAnsi="Time New Roman" w:hint="eastAsia"/>
        </w:rPr>
        <w:t>充分有效地保护人们在所有领域免遭歧视</w:t>
      </w:r>
      <w:r w:rsidR="00974466" w:rsidRPr="00A329F8">
        <w:rPr>
          <w:rFonts w:ascii="Time New Roman" w:eastAsia="黑体" w:hAnsi="Time New Roman" w:hint="eastAsia"/>
        </w:rPr>
        <w:t>，</w:t>
      </w:r>
      <w:r w:rsidRPr="00A329F8">
        <w:rPr>
          <w:rFonts w:ascii="Time New Roman" w:eastAsia="黑体" w:hAnsi="Time New Roman" w:hint="eastAsia"/>
        </w:rPr>
        <w:t>并包含全面清单</w:t>
      </w:r>
      <w:r w:rsidR="00974466" w:rsidRPr="00A329F8">
        <w:rPr>
          <w:rFonts w:ascii="Time New Roman" w:eastAsia="黑体" w:hAnsi="Time New Roman" w:hint="eastAsia"/>
        </w:rPr>
        <w:t>，</w:t>
      </w:r>
      <w:r w:rsidRPr="00A329F8">
        <w:rPr>
          <w:rFonts w:ascii="Time New Roman" w:eastAsia="黑体" w:hAnsi="Time New Roman" w:hint="eastAsia"/>
        </w:rPr>
        <w:t>列出禁止的歧视理由</w:t>
      </w:r>
      <w:r w:rsidR="00974466" w:rsidRPr="00A329F8">
        <w:rPr>
          <w:rFonts w:ascii="Time New Roman" w:eastAsia="黑体" w:hAnsi="Time New Roman" w:hint="eastAsia"/>
        </w:rPr>
        <w:t>；</w:t>
      </w:r>
    </w:p>
    <w:p w:rsidR="001D08EE" w:rsidRPr="00A329F8" w:rsidRDefault="001D08EE" w:rsidP="001D08EE">
      <w:pPr>
        <w:pStyle w:val="SingleTxtGC"/>
        <w:rPr>
          <w:rFonts w:ascii="Time New Roman" w:eastAsia="黑体" w:hAnsi="Time New Roman" w:hint="eastAsia"/>
        </w:rPr>
      </w:pPr>
      <w:r w:rsidRPr="00A329F8">
        <w:rPr>
          <w:rFonts w:ascii="Time New Roman" w:eastAsia="黑体" w:hAnsi="Time New Roman" w:hint="eastAsia"/>
        </w:rPr>
        <w:tab/>
      </w:r>
      <w:r w:rsidR="00974466" w:rsidRPr="00A329F8">
        <w:rPr>
          <w:rFonts w:ascii="Time New Roman" w:eastAsia="黑体" w:hAnsi="Time New Roman" w:hint="eastAsia"/>
        </w:rPr>
        <w:t>(b)</w:t>
      </w:r>
      <w:r w:rsidRPr="00A329F8">
        <w:rPr>
          <w:rFonts w:ascii="Time New Roman" w:eastAsia="黑体" w:hAnsi="Time New Roman" w:hint="eastAsia"/>
        </w:rPr>
        <w:tab/>
      </w:r>
      <w:r w:rsidRPr="00A329F8">
        <w:rPr>
          <w:rFonts w:ascii="Time New Roman" w:eastAsia="黑体" w:hAnsi="Time New Roman" w:hint="eastAsia"/>
        </w:rPr>
        <w:t>有效保护土著人民、外国人、艾滋病毒</w:t>
      </w:r>
      <w:r w:rsidR="00974466" w:rsidRPr="00A329F8">
        <w:rPr>
          <w:rFonts w:ascii="Time New Roman" w:eastAsia="黑体" w:hAnsi="Time New Roman" w:hint="eastAsia"/>
        </w:rPr>
        <w:t>/</w:t>
      </w:r>
      <w:r w:rsidRPr="00A329F8">
        <w:rPr>
          <w:rFonts w:ascii="Time New Roman" w:eastAsia="黑体" w:hAnsi="Time New Roman" w:hint="eastAsia"/>
        </w:rPr>
        <w:t>艾滋病感染者、残疾人、白化病患者及男女同性恋、双性恋和跨性别者并保障他们的基本权利</w:t>
      </w:r>
      <w:r w:rsidR="00974466" w:rsidRPr="00A329F8">
        <w:rPr>
          <w:rFonts w:ascii="Time New Roman" w:eastAsia="黑体" w:hAnsi="Time New Roman" w:hint="eastAsia"/>
        </w:rPr>
        <w:t>，</w:t>
      </w:r>
      <w:r w:rsidRPr="00A329F8">
        <w:rPr>
          <w:rFonts w:ascii="Time New Roman" w:eastAsia="黑体" w:hAnsi="Time New Roman" w:hint="eastAsia"/>
        </w:rPr>
        <w:t>同时确保妥善处理所有歧视案件</w:t>
      </w:r>
      <w:r w:rsidR="00974466" w:rsidRPr="00A329F8">
        <w:rPr>
          <w:rFonts w:ascii="Time New Roman" w:eastAsia="黑体" w:hAnsi="Time New Roman" w:hint="eastAsia"/>
        </w:rPr>
        <w:t>；</w:t>
      </w:r>
    </w:p>
    <w:p w:rsidR="001D08EE" w:rsidRPr="00A329F8" w:rsidRDefault="001D08EE" w:rsidP="001D08EE">
      <w:pPr>
        <w:pStyle w:val="SingleTxtGC"/>
        <w:rPr>
          <w:rFonts w:ascii="Time New Roman" w:eastAsia="黑体" w:hAnsi="Time New Roman" w:hint="eastAsia"/>
        </w:rPr>
      </w:pPr>
      <w:r w:rsidRPr="00A329F8">
        <w:rPr>
          <w:rFonts w:ascii="Time New Roman" w:eastAsia="黑体" w:hAnsi="Time New Roman" w:hint="eastAsia"/>
        </w:rPr>
        <w:tab/>
      </w:r>
      <w:r w:rsidR="00974466" w:rsidRPr="00A329F8">
        <w:rPr>
          <w:rFonts w:ascii="Time New Roman" w:eastAsia="黑体" w:hAnsi="Time New Roman" w:hint="eastAsia"/>
        </w:rPr>
        <w:t>(c)</w:t>
      </w:r>
      <w:r w:rsidRPr="00A329F8">
        <w:rPr>
          <w:rFonts w:ascii="Time New Roman" w:eastAsia="黑体" w:hAnsi="Time New Roman" w:hint="eastAsia"/>
        </w:rPr>
        <w:tab/>
      </w:r>
      <w:r w:rsidRPr="00A329F8">
        <w:rPr>
          <w:rFonts w:ascii="Time New Roman" w:eastAsia="黑体" w:hAnsi="Time New Roman" w:hint="eastAsia"/>
        </w:rPr>
        <w:t>广泛开展教育和宣传</w:t>
      </w:r>
      <w:r w:rsidR="00974466" w:rsidRPr="00A329F8">
        <w:rPr>
          <w:rFonts w:ascii="Time New Roman" w:eastAsia="黑体" w:hAnsi="Time New Roman" w:hint="eastAsia"/>
        </w:rPr>
        <w:t>，</w:t>
      </w:r>
      <w:r w:rsidRPr="00A329F8">
        <w:rPr>
          <w:rFonts w:ascii="Time New Roman" w:eastAsia="黑体" w:hAnsi="Time New Roman" w:hint="eastAsia"/>
        </w:rPr>
        <w:t>以促进平等、包容和尊重多样性</w:t>
      </w:r>
      <w:r w:rsidR="00974466" w:rsidRPr="00A329F8">
        <w:rPr>
          <w:rFonts w:ascii="Time New Roman" w:eastAsia="黑体" w:hAnsi="Time New Roman" w:hint="eastAsia"/>
        </w:rPr>
        <w:t>；</w:t>
      </w:r>
    </w:p>
    <w:p w:rsidR="00BE7F46" w:rsidRPr="00A329F8" w:rsidRDefault="001D08EE" w:rsidP="001D08EE">
      <w:pPr>
        <w:pStyle w:val="SingleTxtGC"/>
        <w:rPr>
          <w:rFonts w:ascii="Time New Roman" w:eastAsia="黑体" w:hAnsi="Time New Roman" w:hint="eastAsia"/>
        </w:rPr>
      </w:pPr>
      <w:r w:rsidRPr="00A329F8">
        <w:rPr>
          <w:rFonts w:ascii="Time New Roman" w:eastAsia="黑体" w:hAnsi="Time New Roman" w:hint="eastAsia"/>
        </w:rPr>
        <w:tab/>
      </w:r>
      <w:r w:rsidR="00974466" w:rsidRPr="00A329F8">
        <w:rPr>
          <w:rFonts w:ascii="Time New Roman" w:eastAsia="黑体" w:hAnsi="Time New Roman" w:hint="eastAsia"/>
        </w:rPr>
        <w:t>(d)</w:t>
      </w:r>
      <w:r w:rsidRPr="00A329F8">
        <w:rPr>
          <w:rFonts w:ascii="Time New Roman" w:eastAsia="黑体" w:hAnsi="Time New Roman" w:hint="eastAsia"/>
        </w:rPr>
        <w:tab/>
      </w:r>
      <w:r w:rsidRPr="00A329F8">
        <w:rPr>
          <w:rFonts w:ascii="Time New Roman" w:eastAsia="黑体" w:hAnsi="Time New Roman" w:hint="eastAsia"/>
        </w:rPr>
        <w:t>批准《消除一切形式种族歧视国际公约》。</w:t>
      </w:r>
    </w:p>
    <w:p w:rsidR="00BE7F46" w:rsidRPr="008A093F" w:rsidRDefault="001D08EE" w:rsidP="00E76A98">
      <w:pPr>
        <w:pStyle w:val="H23GC"/>
      </w:pPr>
      <w:r w:rsidRPr="008A093F">
        <w:rPr>
          <w:rFonts w:hint="eastAsia"/>
        </w:rPr>
        <w:tab/>
      </w:r>
      <w:r w:rsidRPr="008A093F">
        <w:rPr>
          <w:rFonts w:hint="eastAsia"/>
        </w:rPr>
        <w:tab/>
      </w:r>
      <w:r w:rsidRPr="008A093F">
        <w:rPr>
          <w:rFonts w:hint="eastAsia"/>
        </w:rPr>
        <w:t>男女平等</w:t>
      </w:r>
    </w:p>
    <w:p w:rsidR="00BE7F46" w:rsidRPr="008A093F" w:rsidRDefault="00974466" w:rsidP="001D08EE">
      <w:pPr>
        <w:pStyle w:val="SingleTxtGC"/>
      </w:pPr>
      <w:r w:rsidRPr="008A093F">
        <w:rPr>
          <w:rFonts w:hint="eastAsia"/>
        </w:rPr>
        <w:t>15.</w:t>
      </w:r>
      <w:r w:rsidR="001D08EE" w:rsidRPr="008A093F">
        <w:rPr>
          <w:rFonts w:hint="eastAsia"/>
        </w:rPr>
        <w:tab/>
      </w:r>
      <w:r w:rsidR="001D08EE" w:rsidRPr="008A093F">
        <w:rPr>
          <w:rFonts w:hint="eastAsia"/>
        </w:rPr>
        <w:t>委员会欢迎缔约国于</w:t>
      </w:r>
      <w:r w:rsidRPr="008A093F">
        <w:rPr>
          <w:rFonts w:hint="eastAsia"/>
        </w:rPr>
        <w:t>2</w:t>
      </w:r>
      <w:r w:rsidR="001D08EE" w:rsidRPr="008A093F">
        <w:rPr>
          <w:rFonts w:hint="eastAsia"/>
        </w:rPr>
        <w:t>0</w:t>
      </w:r>
      <w:r w:rsidRPr="008A093F">
        <w:rPr>
          <w:rFonts w:hint="eastAsia"/>
        </w:rPr>
        <w:t>13</w:t>
      </w:r>
      <w:r w:rsidR="001D08EE" w:rsidRPr="008A093F">
        <w:rPr>
          <w:rFonts w:hint="eastAsia"/>
        </w:rPr>
        <w:t>年通过《性别平等国家政策》</w:t>
      </w:r>
      <w:r w:rsidRPr="008A093F">
        <w:rPr>
          <w:rFonts w:hint="eastAsia"/>
        </w:rPr>
        <w:t>，</w:t>
      </w:r>
      <w:r w:rsidR="001D08EE" w:rsidRPr="008A093F">
        <w:rPr>
          <w:rFonts w:hint="eastAsia"/>
        </w:rPr>
        <w:t>但关切的是</w:t>
      </w:r>
      <w:r w:rsidRPr="008A093F">
        <w:rPr>
          <w:rFonts w:hint="eastAsia"/>
        </w:rPr>
        <w:t>，</w:t>
      </w:r>
      <w:r w:rsidR="001D08EE" w:rsidRPr="008A093F">
        <w:rPr>
          <w:rFonts w:hint="eastAsia"/>
        </w:rPr>
        <w:t>关于男女在家庭和社会中角色的传统刻板印象长期存在</w:t>
      </w:r>
      <w:r w:rsidRPr="008A093F">
        <w:rPr>
          <w:rFonts w:hint="eastAsia"/>
        </w:rPr>
        <w:t>，</w:t>
      </w:r>
      <w:r w:rsidR="001D08EE" w:rsidRPr="008A093F">
        <w:rPr>
          <w:rFonts w:hint="eastAsia"/>
        </w:rPr>
        <w:t>对妇女享有公民权利和政治权利以及她们在公共和政治领域的存在与影响力产生了消极影响。委员会注意到</w:t>
      </w:r>
      <w:r w:rsidRPr="008A093F">
        <w:rPr>
          <w:rFonts w:hint="eastAsia"/>
        </w:rPr>
        <w:t>，</w:t>
      </w:r>
      <w:r w:rsidR="001D08EE" w:rsidRPr="008A093F">
        <w:rPr>
          <w:rFonts w:hint="eastAsia"/>
        </w:rPr>
        <w:t>《政党法》规定</w:t>
      </w:r>
      <w:r w:rsidRPr="008A093F">
        <w:rPr>
          <w:rFonts w:hint="eastAsia"/>
        </w:rPr>
        <w:t>，</w:t>
      </w:r>
      <w:r w:rsidR="001D08EE" w:rsidRPr="008A093F">
        <w:rPr>
          <w:rFonts w:hint="eastAsia"/>
        </w:rPr>
        <w:t>参加大选的政党名单上妇女至少占</w:t>
      </w:r>
      <w:r w:rsidRPr="008A093F">
        <w:rPr>
          <w:rFonts w:hint="eastAsia"/>
        </w:rPr>
        <w:t>3</w:t>
      </w:r>
      <w:r w:rsidR="001D08EE" w:rsidRPr="008A093F">
        <w:rPr>
          <w:rFonts w:hint="eastAsia"/>
        </w:rPr>
        <w:t>0</w:t>
      </w:r>
      <w:r w:rsidRPr="008A093F">
        <w:rPr>
          <w:rFonts w:hint="eastAsia"/>
        </w:rPr>
        <w:t>%</w:t>
      </w:r>
      <w:r w:rsidR="001D08EE" w:rsidRPr="008A093F">
        <w:rPr>
          <w:rFonts w:hint="eastAsia"/>
        </w:rPr>
        <w:t>。但仍关切的是</w:t>
      </w:r>
      <w:r w:rsidRPr="008A093F">
        <w:rPr>
          <w:rFonts w:hint="eastAsia"/>
        </w:rPr>
        <w:t>，</w:t>
      </w:r>
      <w:r w:rsidR="001D08EE" w:rsidRPr="008A093F">
        <w:rPr>
          <w:rFonts w:hint="eastAsia"/>
        </w:rPr>
        <w:t>包括省长和议会级别的决策岗位上妇女人数少</w:t>
      </w:r>
      <w:r w:rsidRPr="008A093F">
        <w:rPr>
          <w:rFonts w:hint="eastAsia"/>
        </w:rPr>
        <w:t>(</w:t>
      </w:r>
      <w:r w:rsidR="001D08EE" w:rsidRPr="008A093F">
        <w:rPr>
          <w:rFonts w:hint="eastAsia"/>
        </w:rPr>
        <w:t>第三、第二十五和第二十六条</w:t>
      </w:r>
      <w:r w:rsidRPr="008A093F">
        <w:rPr>
          <w:rFonts w:hint="eastAsia"/>
        </w:rPr>
        <w:t>)</w:t>
      </w:r>
      <w:r w:rsidR="001D08EE" w:rsidRPr="008A093F">
        <w:rPr>
          <w:rFonts w:hint="eastAsia"/>
        </w:rPr>
        <w:t>。</w:t>
      </w:r>
    </w:p>
    <w:p w:rsidR="001D08EE" w:rsidRPr="00961908" w:rsidRDefault="00974466" w:rsidP="00335041">
      <w:pPr>
        <w:pStyle w:val="SingleTxtGC"/>
        <w:spacing w:line="340" w:lineRule="exact"/>
        <w:rPr>
          <w:rFonts w:ascii="Time New Roman" w:eastAsia="黑体" w:hAnsi="Time New Roman" w:hint="eastAsia"/>
        </w:rPr>
      </w:pPr>
      <w:r w:rsidRPr="00961908">
        <w:rPr>
          <w:rFonts w:ascii="Time New Roman" w:eastAsia="黑体" w:hAnsi="Time New Roman" w:hint="eastAsia"/>
        </w:rPr>
        <w:t>16.</w:t>
      </w:r>
      <w:r w:rsidR="001D08EE" w:rsidRPr="00961908">
        <w:rPr>
          <w:rFonts w:ascii="Time New Roman" w:eastAsia="黑体" w:hAnsi="Time New Roman" w:hint="eastAsia"/>
        </w:rPr>
        <w:tab/>
      </w:r>
      <w:r w:rsidR="001D08EE" w:rsidRPr="00961908">
        <w:rPr>
          <w:rFonts w:ascii="Time New Roman" w:eastAsia="黑体" w:hAnsi="Time New Roman" w:hint="eastAsia"/>
        </w:rPr>
        <w:t>缔约国应</w:t>
      </w:r>
      <w:r w:rsidRPr="00961908">
        <w:rPr>
          <w:rFonts w:ascii="Time New Roman" w:eastAsia="黑体" w:hAnsi="Time New Roman" w:hint="eastAsia"/>
        </w:rPr>
        <w:t>：</w:t>
      </w:r>
    </w:p>
    <w:p w:rsidR="001D08EE" w:rsidRPr="00961908" w:rsidRDefault="001D08EE" w:rsidP="00335041">
      <w:pPr>
        <w:pStyle w:val="SingleTxtGC"/>
        <w:spacing w:line="340" w:lineRule="exact"/>
        <w:rPr>
          <w:rFonts w:ascii="Time New Roman" w:eastAsia="黑体" w:hAnsi="Time New Roman" w:hint="eastAsia"/>
        </w:rPr>
      </w:pPr>
      <w:r w:rsidRPr="00961908">
        <w:rPr>
          <w:rFonts w:ascii="Time New Roman" w:eastAsia="黑体" w:hAnsi="Time New Roman" w:hint="eastAsia"/>
        </w:rPr>
        <w:tab/>
      </w:r>
      <w:r w:rsidR="00974466" w:rsidRPr="00961908">
        <w:rPr>
          <w:rFonts w:ascii="Time New Roman" w:eastAsia="黑体" w:hAnsi="Time New Roman" w:hint="eastAsia"/>
        </w:rPr>
        <w:t>(a)</w:t>
      </w:r>
      <w:r w:rsidRPr="00961908">
        <w:rPr>
          <w:rFonts w:ascii="Time New Roman" w:eastAsia="黑体" w:hAnsi="Time New Roman" w:hint="eastAsia"/>
        </w:rPr>
        <w:tab/>
      </w:r>
      <w:r w:rsidRPr="00961908">
        <w:rPr>
          <w:rFonts w:ascii="Time New Roman" w:eastAsia="黑体" w:hAnsi="Time New Roman" w:hint="eastAsia"/>
        </w:rPr>
        <w:t>审查</w:t>
      </w:r>
      <w:r w:rsidR="00974466" w:rsidRPr="00961908">
        <w:rPr>
          <w:rFonts w:ascii="Time New Roman" w:eastAsia="黑体" w:hAnsi="Time New Roman" w:hint="eastAsia"/>
        </w:rPr>
        <w:t>2</w:t>
      </w:r>
      <w:r w:rsidRPr="00961908">
        <w:rPr>
          <w:rFonts w:ascii="Time New Roman" w:eastAsia="黑体" w:hAnsi="Time New Roman" w:hint="eastAsia"/>
        </w:rPr>
        <w:t>0</w:t>
      </w:r>
      <w:r w:rsidR="00974466" w:rsidRPr="00961908">
        <w:rPr>
          <w:rFonts w:ascii="Time New Roman" w:eastAsia="黑体" w:hAnsi="Time New Roman" w:hint="eastAsia"/>
        </w:rPr>
        <w:t>1</w:t>
      </w:r>
      <w:r w:rsidRPr="00961908">
        <w:rPr>
          <w:rFonts w:ascii="Time New Roman" w:eastAsia="黑体" w:hAnsi="Time New Roman" w:hint="eastAsia"/>
        </w:rPr>
        <w:t>0</w:t>
      </w:r>
      <w:r w:rsidRPr="00961908">
        <w:rPr>
          <w:rFonts w:ascii="Time New Roman" w:eastAsia="黑体" w:hAnsi="Time New Roman" w:hint="eastAsia"/>
        </w:rPr>
        <w:t>年</w:t>
      </w:r>
      <w:r w:rsidR="00974466" w:rsidRPr="00961908">
        <w:rPr>
          <w:rFonts w:ascii="Time New Roman" w:eastAsia="黑体" w:hAnsi="Time New Roman" w:hint="eastAsia"/>
        </w:rPr>
        <w:t>12</w:t>
      </w:r>
      <w:r w:rsidRPr="00961908">
        <w:rPr>
          <w:rFonts w:ascii="Time New Roman" w:eastAsia="黑体" w:hAnsi="Time New Roman" w:hint="eastAsia"/>
        </w:rPr>
        <w:t>月</w:t>
      </w:r>
      <w:r w:rsidR="00974466" w:rsidRPr="00961908">
        <w:rPr>
          <w:rFonts w:ascii="Time New Roman" w:eastAsia="黑体" w:hAnsi="Time New Roman" w:hint="eastAsia"/>
        </w:rPr>
        <w:t>3</w:t>
      </w:r>
      <w:r w:rsidRPr="00961908">
        <w:rPr>
          <w:rFonts w:ascii="Time New Roman" w:eastAsia="黑体" w:hAnsi="Time New Roman" w:hint="eastAsia"/>
        </w:rPr>
        <w:t>日第</w:t>
      </w:r>
      <w:r w:rsidR="00974466" w:rsidRPr="00961908">
        <w:rPr>
          <w:rFonts w:ascii="Time New Roman" w:eastAsia="黑体" w:hAnsi="Time New Roman" w:hint="eastAsia"/>
        </w:rPr>
        <w:t>22/1</w:t>
      </w:r>
      <w:r w:rsidRPr="00961908">
        <w:rPr>
          <w:rFonts w:ascii="Time New Roman" w:eastAsia="黑体" w:hAnsi="Time New Roman" w:hint="eastAsia"/>
        </w:rPr>
        <w:t>0</w:t>
      </w:r>
      <w:r w:rsidRPr="00961908">
        <w:rPr>
          <w:rFonts w:ascii="Time New Roman" w:eastAsia="黑体" w:hAnsi="Time New Roman" w:hint="eastAsia"/>
        </w:rPr>
        <w:t>号《政党法》第</w:t>
      </w:r>
      <w:r w:rsidR="00974466" w:rsidRPr="00961908">
        <w:rPr>
          <w:rFonts w:ascii="Time New Roman" w:eastAsia="黑体" w:hAnsi="Time New Roman" w:hint="eastAsia"/>
        </w:rPr>
        <w:t>2</w:t>
      </w:r>
      <w:r w:rsidRPr="00961908">
        <w:rPr>
          <w:rFonts w:ascii="Time New Roman" w:eastAsia="黑体" w:hAnsi="Time New Roman" w:hint="eastAsia"/>
        </w:rPr>
        <w:t>0</w:t>
      </w:r>
      <w:r w:rsidRPr="00961908">
        <w:rPr>
          <w:rFonts w:ascii="Time New Roman" w:eastAsia="黑体" w:hAnsi="Time New Roman" w:hint="eastAsia"/>
        </w:rPr>
        <w:t>条</w:t>
      </w:r>
      <w:r w:rsidR="00974466" w:rsidRPr="00961908">
        <w:rPr>
          <w:rFonts w:ascii="Time New Roman" w:eastAsia="黑体" w:hAnsi="Time New Roman" w:hint="eastAsia"/>
        </w:rPr>
        <w:t>(m)</w:t>
      </w:r>
      <w:r w:rsidRPr="00961908">
        <w:rPr>
          <w:rFonts w:ascii="Time New Roman" w:eastAsia="黑体" w:hAnsi="Time New Roman" w:hint="eastAsia"/>
        </w:rPr>
        <w:t>项的执行情况</w:t>
      </w:r>
      <w:r w:rsidR="00974466" w:rsidRPr="00961908">
        <w:rPr>
          <w:rFonts w:ascii="Time New Roman" w:eastAsia="黑体" w:hAnsi="Time New Roman" w:hint="eastAsia"/>
        </w:rPr>
        <w:t>，</w:t>
      </w:r>
      <w:r w:rsidRPr="00961908">
        <w:rPr>
          <w:rFonts w:ascii="Time New Roman" w:eastAsia="黑体" w:hAnsi="Time New Roman" w:hint="eastAsia"/>
        </w:rPr>
        <w:t>该条款规定</w:t>
      </w:r>
      <w:r w:rsidR="00974466" w:rsidRPr="00961908">
        <w:rPr>
          <w:rFonts w:ascii="Time New Roman" w:eastAsia="黑体" w:hAnsi="Time New Roman" w:hint="eastAsia"/>
        </w:rPr>
        <w:t>，</w:t>
      </w:r>
      <w:r w:rsidRPr="00961908">
        <w:rPr>
          <w:rFonts w:ascii="Time New Roman" w:eastAsia="黑体" w:hAnsi="Time New Roman" w:hint="eastAsia"/>
        </w:rPr>
        <w:t>政党名单上妇女至少占</w:t>
      </w:r>
      <w:r w:rsidR="00974466" w:rsidRPr="00961908">
        <w:rPr>
          <w:rFonts w:ascii="Time New Roman" w:eastAsia="黑体" w:hAnsi="Time New Roman" w:hint="eastAsia"/>
        </w:rPr>
        <w:t>3</w:t>
      </w:r>
      <w:r w:rsidRPr="00961908">
        <w:rPr>
          <w:rFonts w:ascii="Time New Roman" w:eastAsia="黑体" w:hAnsi="Time New Roman" w:hint="eastAsia"/>
        </w:rPr>
        <w:t>0</w:t>
      </w:r>
      <w:r w:rsidR="00974466" w:rsidRPr="00961908">
        <w:rPr>
          <w:rFonts w:ascii="Time New Roman" w:eastAsia="黑体" w:hAnsi="Time New Roman" w:hint="eastAsia"/>
        </w:rPr>
        <w:t>%</w:t>
      </w:r>
      <w:r w:rsidR="00974466" w:rsidRPr="00961908">
        <w:rPr>
          <w:rFonts w:ascii="Time New Roman" w:eastAsia="黑体" w:hAnsi="Time New Roman" w:hint="eastAsia"/>
        </w:rPr>
        <w:t>，</w:t>
      </w:r>
      <w:r w:rsidRPr="00961908">
        <w:rPr>
          <w:rFonts w:ascii="Time New Roman" w:eastAsia="黑体" w:hAnsi="Time New Roman" w:hint="eastAsia"/>
        </w:rPr>
        <w:t>以此提高这一临时特别措施的效力</w:t>
      </w:r>
      <w:r w:rsidR="00974466" w:rsidRPr="00961908">
        <w:rPr>
          <w:rFonts w:ascii="Time New Roman" w:eastAsia="黑体" w:hAnsi="Time New Roman" w:hint="eastAsia"/>
        </w:rPr>
        <w:t>，</w:t>
      </w:r>
      <w:r w:rsidRPr="00961908">
        <w:rPr>
          <w:rFonts w:ascii="Time New Roman" w:eastAsia="黑体" w:hAnsi="Time New Roman" w:hint="eastAsia"/>
        </w:rPr>
        <w:t>或辅之以其他有效措施</w:t>
      </w:r>
      <w:r w:rsidR="00974466" w:rsidRPr="00961908">
        <w:rPr>
          <w:rFonts w:ascii="Time New Roman" w:eastAsia="黑体" w:hAnsi="Time New Roman" w:hint="eastAsia"/>
        </w:rPr>
        <w:t>；</w:t>
      </w:r>
    </w:p>
    <w:p w:rsidR="00BE7F46" w:rsidRPr="00961908" w:rsidRDefault="001D08EE" w:rsidP="00335041">
      <w:pPr>
        <w:pStyle w:val="SingleTxtGC"/>
        <w:spacing w:line="340" w:lineRule="exact"/>
        <w:rPr>
          <w:rFonts w:ascii="Time New Roman" w:eastAsia="黑体" w:hAnsi="Time New Roman" w:hint="eastAsia"/>
        </w:rPr>
      </w:pPr>
      <w:r w:rsidRPr="00961908">
        <w:rPr>
          <w:rFonts w:ascii="Time New Roman" w:eastAsia="黑体" w:hAnsi="Time New Roman" w:hint="eastAsia"/>
        </w:rPr>
        <w:tab/>
      </w:r>
      <w:r w:rsidR="00974466" w:rsidRPr="00961908">
        <w:rPr>
          <w:rFonts w:ascii="Time New Roman" w:eastAsia="黑体" w:hAnsi="Time New Roman" w:hint="eastAsia"/>
        </w:rPr>
        <w:t>(b)</w:t>
      </w:r>
      <w:r w:rsidRPr="00961908">
        <w:rPr>
          <w:rFonts w:ascii="Time New Roman" w:eastAsia="黑体" w:hAnsi="Time New Roman" w:hint="eastAsia"/>
        </w:rPr>
        <w:tab/>
      </w:r>
      <w:r w:rsidRPr="00961908">
        <w:rPr>
          <w:rFonts w:ascii="Time New Roman" w:eastAsia="黑体" w:hAnsi="Time New Roman" w:hint="eastAsia"/>
        </w:rPr>
        <w:t>加强教育和提高认识的举措</w:t>
      </w:r>
      <w:r w:rsidR="00974466" w:rsidRPr="00961908">
        <w:rPr>
          <w:rFonts w:ascii="Time New Roman" w:eastAsia="黑体" w:hAnsi="Time New Roman" w:hint="eastAsia"/>
        </w:rPr>
        <w:t>，</w:t>
      </w:r>
      <w:r w:rsidRPr="00961908">
        <w:rPr>
          <w:rFonts w:ascii="Time New Roman" w:eastAsia="黑体" w:hAnsi="Time New Roman" w:hint="eastAsia"/>
        </w:rPr>
        <w:t>以消除关于男女在家庭和社会中角色的性别偏见和刻板印象。</w:t>
      </w:r>
    </w:p>
    <w:p w:rsidR="00BE7F46" w:rsidRPr="008A093F" w:rsidRDefault="001D08EE" w:rsidP="00335041">
      <w:pPr>
        <w:pStyle w:val="H23GC"/>
        <w:spacing w:line="340" w:lineRule="exact"/>
      </w:pPr>
      <w:r w:rsidRPr="008A093F">
        <w:rPr>
          <w:rFonts w:hint="eastAsia"/>
        </w:rPr>
        <w:tab/>
      </w:r>
      <w:r w:rsidRPr="008A093F">
        <w:rPr>
          <w:rFonts w:hint="eastAsia"/>
        </w:rPr>
        <w:tab/>
      </w:r>
      <w:r w:rsidRPr="008A093F">
        <w:rPr>
          <w:rFonts w:hint="eastAsia"/>
        </w:rPr>
        <w:t>暴力侵害妇女</w:t>
      </w:r>
    </w:p>
    <w:p w:rsidR="001D08EE" w:rsidRPr="008A093F" w:rsidRDefault="00974466" w:rsidP="00335041">
      <w:pPr>
        <w:pStyle w:val="SingleTxtGC"/>
        <w:spacing w:line="340" w:lineRule="exact"/>
      </w:pPr>
      <w:r w:rsidRPr="008A093F">
        <w:rPr>
          <w:rFonts w:hint="eastAsia"/>
        </w:rPr>
        <w:t>17.</w:t>
      </w:r>
      <w:r w:rsidR="001D08EE" w:rsidRPr="008A093F">
        <w:rPr>
          <w:rFonts w:hint="eastAsia"/>
        </w:rPr>
        <w:tab/>
      </w:r>
      <w:r w:rsidR="001D08EE" w:rsidRPr="008A093F">
        <w:rPr>
          <w:rFonts w:hint="eastAsia"/>
        </w:rPr>
        <w:t>委员会欢迎缔约国努力预防和终止暴力侵害妇女行为</w:t>
      </w:r>
      <w:r w:rsidRPr="008A093F">
        <w:rPr>
          <w:rFonts w:hint="eastAsia"/>
        </w:rPr>
        <w:t>，</w:t>
      </w:r>
      <w:r w:rsidR="001D08EE" w:rsidRPr="008A093F">
        <w:rPr>
          <w:rFonts w:hint="eastAsia"/>
        </w:rPr>
        <w:t>但仍关切的是</w:t>
      </w:r>
      <w:r w:rsidRPr="008A093F">
        <w:rPr>
          <w:rFonts w:hint="eastAsia"/>
        </w:rPr>
        <w:t>：</w:t>
      </w:r>
    </w:p>
    <w:p w:rsidR="001D08EE" w:rsidRPr="008A093F" w:rsidRDefault="001D08EE" w:rsidP="00335041">
      <w:pPr>
        <w:pStyle w:val="SingleTxtGC"/>
        <w:spacing w:line="340" w:lineRule="exact"/>
      </w:pPr>
      <w:r w:rsidRPr="008A093F">
        <w:rPr>
          <w:rFonts w:hint="eastAsia"/>
        </w:rPr>
        <w:tab/>
      </w:r>
      <w:r w:rsidR="00974466" w:rsidRPr="008A093F">
        <w:rPr>
          <w:rFonts w:hint="eastAsia"/>
        </w:rPr>
        <w:t>(a)</w:t>
      </w:r>
      <w:r w:rsidRPr="008A093F">
        <w:rPr>
          <w:rFonts w:hint="eastAsia"/>
        </w:rPr>
        <w:tab/>
      </w:r>
      <w:r w:rsidRPr="008A093F">
        <w:rPr>
          <w:rFonts w:hint="eastAsia"/>
        </w:rPr>
        <w:t>未禁止公共和私人领域对妇女和女童一切形式的性别暴力</w:t>
      </w:r>
      <w:r w:rsidR="00974466" w:rsidRPr="008A093F">
        <w:rPr>
          <w:rFonts w:hint="eastAsia"/>
        </w:rPr>
        <w:t>；</w:t>
      </w:r>
    </w:p>
    <w:p w:rsidR="001D08EE" w:rsidRPr="008A093F" w:rsidRDefault="001D08EE" w:rsidP="00335041">
      <w:pPr>
        <w:pStyle w:val="SingleTxtGC"/>
        <w:spacing w:line="340" w:lineRule="exact"/>
      </w:pPr>
      <w:r w:rsidRPr="008A093F">
        <w:rPr>
          <w:rFonts w:hint="eastAsia"/>
        </w:rPr>
        <w:tab/>
      </w:r>
      <w:r w:rsidR="00974466" w:rsidRPr="008A093F">
        <w:rPr>
          <w:rFonts w:hint="eastAsia"/>
        </w:rPr>
        <w:t>(b)</w:t>
      </w:r>
      <w:r w:rsidRPr="008A093F">
        <w:rPr>
          <w:rFonts w:hint="eastAsia"/>
        </w:rPr>
        <w:tab/>
      </w:r>
      <w:r w:rsidRPr="008A093F">
        <w:rPr>
          <w:rFonts w:hint="eastAsia"/>
        </w:rPr>
        <w:t>由于受害人担心污名化和报复、缺乏法律知识或不信任执法机关</w:t>
      </w:r>
      <w:r w:rsidR="00974466" w:rsidRPr="008A093F">
        <w:rPr>
          <w:rFonts w:hint="eastAsia"/>
        </w:rPr>
        <w:t>，</w:t>
      </w:r>
      <w:r w:rsidRPr="008A093F">
        <w:rPr>
          <w:rFonts w:hint="eastAsia"/>
        </w:rPr>
        <w:t>对侵害妇女和女童的性别暴力行为少有举报</w:t>
      </w:r>
      <w:r w:rsidR="00974466" w:rsidRPr="008A093F">
        <w:rPr>
          <w:rFonts w:hint="eastAsia"/>
        </w:rPr>
        <w:t>；</w:t>
      </w:r>
    </w:p>
    <w:p w:rsidR="00BE7F46" w:rsidRPr="008A093F" w:rsidRDefault="001D08EE" w:rsidP="00335041">
      <w:pPr>
        <w:pStyle w:val="SingleTxtGC"/>
        <w:spacing w:line="340" w:lineRule="exact"/>
      </w:pPr>
      <w:r w:rsidRPr="008A093F">
        <w:rPr>
          <w:rFonts w:hint="eastAsia"/>
        </w:rPr>
        <w:tab/>
      </w:r>
      <w:r w:rsidR="00974466" w:rsidRPr="008A093F">
        <w:rPr>
          <w:rFonts w:hint="eastAsia"/>
        </w:rPr>
        <w:t>(c)</w:t>
      </w:r>
      <w:r w:rsidRPr="008A093F">
        <w:rPr>
          <w:rFonts w:hint="eastAsia"/>
        </w:rPr>
        <w:tab/>
      </w:r>
      <w:r w:rsidRPr="008A093F">
        <w:rPr>
          <w:rFonts w:hint="eastAsia"/>
        </w:rPr>
        <w:t>寻求逃脱家庭暴力的妇女可用的援助和补救不足</w:t>
      </w:r>
      <w:r w:rsidR="00974466" w:rsidRPr="008A093F">
        <w:rPr>
          <w:rFonts w:hint="eastAsia"/>
        </w:rPr>
        <w:t>，</w:t>
      </w:r>
      <w:r w:rsidRPr="008A093F">
        <w:rPr>
          <w:rFonts w:hint="eastAsia"/>
        </w:rPr>
        <w:t>庇护所数量不足</w:t>
      </w:r>
      <w:r w:rsidR="00974466" w:rsidRPr="008A093F">
        <w:rPr>
          <w:rFonts w:hint="eastAsia"/>
        </w:rPr>
        <w:t>(</w:t>
      </w:r>
      <w:r w:rsidRPr="008A093F">
        <w:rPr>
          <w:rFonts w:hint="eastAsia"/>
        </w:rPr>
        <w:t>第三、第七、第十七、第二十三和第二十六条</w:t>
      </w:r>
      <w:r w:rsidR="00974466" w:rsidRPr="008A093F">
        <w:rPr>
          <w:rFonts w:hint="eastAsia"/>
        </w:rPr>
        <w:t>)</w:t>
      </w:r>
      <w:r w:rsidRPr="008A093F">
        <w:rPr>
          <w:rFonts w:hint="eastAsia"/>
        </w:rPr>
        <w:t>。</w:t>
      </w:r>
    </w:p>
    <w:p w:rsidR="001D08EE" w:rsidRPr="00961908" w:rsidRDefault="00974466" w:rsidP="00335041">
      <w:pPr>
        <w:pStyle w:val="SingleTxtGC"/>
        <w:spacing w:line="340" w:lineRule="exact"/>
        <w:rPr>
          <w:rFonts w:ascii="Time New Roman" w:eastAsia="黑体" w:hAnsi="Time New Roman" w:hint="eastAsia"/>
        </w:rPr>
      </w:pPr>
      <w:r w:rsidRPr="00961908">
        <w:rPr>
          <w:rFonts w:ascii="Time New Roman" w:eastAsia="黑体" w:hAnsi="Time New Roman" w:hint="eastAsia"/>
        </w:rPr>
        <w:t>18.</w:t>
      </w:r>
      <w:r w:rsidR="001D08EE" w:rsidRPr="00961908">
        <w:rPr>
          <w:rFonts w:ascii="Time New Roman" w:eastAsia="黑体" w:hAnsi="Time New Roman" w:hint="eastAsia"/>
        </w:rPr>
        <w:tab/>
      </w:r>
      <w:r w:rsidR="001D08EE" w:rsidRPr="00961908">
        <w:rPr>
          <w:rFonts w:ascii="Time New Roman" w:eastAsia="黑体" w:hAnsi="Time New Roman" w:hint="eastAsia"/>
        </w:rPr>
        <w:t>缔约国应</w:t>
      </w:r>
      <w:r w:rsidRPr="00961908">
        <w:rPr>
          <w:rFonts w:ascii="Time New Roman" w:eastAsia="黑体" w:hAnsi="Time New Roman" w:hint="eastAsia"/>
        </w:rPr>
        <w:t>：</w:t>
      </w:r>
    </w:p>
    <w:p w:rsidR="001D08EE" w:rsidRPr="00961908" w:rsidRDefault="001D08EE" w:rsidP="00335041">
      <w:pPr>
        <w:pStyle w:val="SingleTxtGC"/>
        <w:spacing w:line="340" w:lineRule="exact"/>
        <w:rPr>
          <w:rFonts w:ascii="Time New Roman" w:eastAsia="黑体" w:hAnsi="Time New Roman" w:hint="eastAsia"/>
        </w:rPr>
      </w:pPr>
      <w:r w:rsidRPr="00961908">
        <w:rPr>
          <w:rFonts w:ascii="Time New Roman" w:eastAsia="黑体" w:hAnsi="Time New Roman" w:hint="eastAsia"/>
        </w:rPr>
        <w:tab/>
      </w:r>
      <w:r w:rsidR="00974466" w:rsidRPr="00961908">
        <w:rPr>
          <w:rFonts w:ascii="Time New Roman" w:eastAsia="黑体" w:hAnsi="Time New Roman" w:hint="eastAsia"/>
        </w:rPr>
        <w:t>(a)</w:t>
      </w:r>
      <w:r w:rsidRPr="00961908">
        <w:rPr>
          <w:rFonts w:ascii="Time New Roman" w:eastAsia="黑体" w:hAnsi="Time New Roman" w:hint="eastAsia"/>
        </w:rPr>
        <w:tab/>
      </w:r>
      <w:r w:rsidRPr="00961908">
        <w:rPr>
          <w:rFonts w:ascii="Time New Roman" w:eastAsia="黑体" w:hAnsi="Time New Roman" w:hint="eastAsia"/>
        </w:rPr>
        <w:t>咨商民间社会</w:t>
      </w:r>
      <w:r w:rsidR="00974466" w:rsidRPr="00961908">
        <w:rPr>
          <w:rFonts w:ascii="Time New Roman" w:eastAsia="黑体" w:hAnsi="Time New Roman" w:hint="eastAsia"/>
        </w:rPr>
        <w:t>，</w:t>
      </w:r>
      <w:r w:rsidRPr="00961908">
        <w:rPr>
          <w:rFonts w:ascii="Time New Roman" w:eastAsia="黑体" w:hAnsi="Time New Roman" w:hint="eastAsia"/>
        </w:rPr>
        <w:t>出台综合法律以预防、打击和惩处公共和私人领域对妇女和女童一切形式的暴力行为</w:t>
      </w:r>
      <w:r w:rsidR="00974466" w:rsidRPr="00961908">
        <w:rPr>
          <w:rFonts w:ascii="Time New Roman" w:eastAsia="黑体" w:hAnsi="Time New Roman" w:hint="eastAsia"/>
        </w:rPr>
        <w:t>；</w:t>
      </w:r>
    </w:p>
    <w:p w:rsidR="001D08EE" w:rsidRPr="00961908" w:rsidRDefault="001D08EE" w:rsidP="00335041">
      <w:pPr>
        <w:pStyle w:val="SingleTxtGC"/>
        <w:spacing w:line="340" w:lineRule="exact"/>
        <w:rPr>
          <w:rFonts w:ascii="Time New Roman" w:eastAsia="黑体" w:hAnsi="Time New Roman" w:hint="eastAsia"/>
        </w:rPr>
      </w:pPr>
      <w:r w:rsidRPr="00961908">
        <w:rPr>
          <w:rFonts w:ascii="Time New Roman" w:eastAsia="黑体" w:hAnsi="Time New Roman" w:hint="eastAsia"/>
        </w:rPr>
        <w:tab/>
      </w:r>
      <w:r w:rsidR="00974466" w:rsidRPr="00961908">
        <w:rPr>
          <w:rFonts w:ascii="Time New Roman" w:eastAsia="黑体" w:hAnsi="Time New Roman" w:hint="eastAsia"/>
        </w:rPr>
        <w:t>(b)</w:t>
      </w:r>
      <w:r w:rsidRPr="00961908">
        <w:rPr>
          <w:rFonts w:ascii="Time New Roman" w:eastAsia="黑体" w:hAnsi="Time New Roman" w:hint="eastAsia"/>
        </w:rPr>
        <w:tab/>
      </w:r>
      <w:r w:rsidRPr="00961908">
        <w:rPr>
          <w:rFonts w:ascii="Time New Roman" w:eastAsia="黑体" w:hAnsi="Time New Roman" w:hint="eastAsia"/>
        </w:rPr>
        <w:t>确保国内法院和执法人员有效执行打击家庭暴力的第</w:t>
      </w:r>
      <w:r w:rsidR="00974466" w:rsidRPr="00961908">
        <w:rPr>
          <w:rFonts w:ascii="Time New Roman" w:eastAsia="黑体" w:hAnsi="Time New Roman" w:hint="eastAsia"/>
        </w:rPr>
        <w:t>25/11</w:t>
      </w:r>
      <w:r w:rsidRPr="00961908">
        <w:rPr>
          <w:rFonts w:ascii="Time New Roman" w:eastAsia="黑体" w:hAnsi="Time New Roman" w:hint="eastAsia"/>
        </w:rPr>
        <w:t>号法</w:t>
      </w:r>
      <w:r w:rsidR="00974466" w:rsidRPr="00961908">
        <w:rPr>
          <w:rFonts w:ascii="Time New Roman" w:eastAsia="黑体" w:hAnsi="Time New Roman" w:hint="eastAsia"/>
        </w:rPr>
        <w:t>，</w:t>
      </w:r>
      <w:r w:rsidRPr="00961908">
        <w:rPr>
          <w:rFonts w:ascii="Time New Roman" w:eastAsia="黑体" w:hAnsi="Time New Roman" w:hint="eastAsia"/>
        </w:rPr>
        <w:t>并延长起初期限为</w:t>
      </w:r>
      <w:r w:rsidR="00974466" w:rsidRPr="00961908">
        <w:rPr>
          <w:rFonts w:ascii="Time New Roman" w:eastAsia="黑体" w:hAnsi="Time New Roman" w:hint="eastAsia"/>
        </w:rPr>
        <w:t>2</w:t>
      </w:r>
      <w:r w:rsidRPr="00961908">
        <w:rPr>
          <w:rFonts w:ascii="Time New Roman" w:eastAsia="黑体" w:hAnsi="Time New Roman" w:hint="eastAsia"/>
        </w:rPr>
        <w:t>0</w:t>
      </w:r>
      <w:r w:rsidR="00974466" w:rsidRPr="00961908">
        <w:rPr>
          <w:rFonts w:ascii="Time New Roman" w:eastAsia="黑体" w:hAnsi="Time New Roman" w:hint="eastAsia"/>
        </w:rPr>
        <w:t>12</w:t>
      </w:r>
      <w:r w:rsidR="0063525A" w:rsidRPr="00961908">
        <w:rPr>
          <w:rFonts w:ascii="Time New Roman" w:eastAsia="黑体" w:hAnsi="Time New Roman" w:hint="eastAsia"/>
        </w:rPr>
        <w:t>-</w:t>
      </w:r>
      <w:r w:rsidR="00974466" w:rsidRPr="00961908">
        <w:rPr>
          <w:rFonts w:ascii="Time New Roman" w:eastAsia="黑体" w:hAnsi="Time New Roman" w:hint="eastAsia"/>
        </w:rPr>
        <w:t>2</w:t>
      </w:r>
      <w:r w:rsidRPr="00961908">
        <w:rPr>
          <w:rFonts w:ascii="Time New Roman" w:eastAsia="黑体" w:hAnsi="Time New Roman" w:hint="eastAsia"/>
        </w:rPr>
        <w:t>0</w:t>
      </w:r>
      <w:r w:rsidR="00974466" w:rsidRPr="00961908">
        <w:rPr>
          <w:rFonts w:ascii="Time New Roman" w:eastAsia="黑体" w:hAnsi="Time New Roman" w:hint="eastAsia"/>
        </w:rPr>
        <w:t>17</w:t>
      </w:r>
      <w:r w:rsidRPr="00961908">
        <w:rPr>
          <w:rFonts w:ascii="Time New Roman" w:eastAsia="黑体" w:hAnsi="Time New Roman" w:hint="eastAsia"/>
        </w:rPr>
        <w:t>年的《打击家庭暴力执行规划》</w:t>
      </w:r>
      <w:r w:rsidR="00974466" w:rsidRPr="00961908">
        <w:rPr>
          <w:rFonts w:ascii="Time New Roman" w:eastAsia="黑体" w:hAnsi="Time New Roman" w:hint="eastAsia"/>
        </w:rPr>
        <w:t>；</w:t>
      </w:r>
    </w:p>
    <w:p w:rsidR="001D08EE" w:rsidRPr="00961908" w:rsidRDefault="001D08EE" w:rsidP="00335041">
      <w:pPr>
        <w:pStyle w:val="SingleTxtGC"/>
        <w:spacing w:line="340" w:lineRule="exact"/>
        <w:rPr>
          <w:rFonts w:ascii="Time New Roman" w:eastAsia="黑体" w:hAnsi="Time New Roman" w:hint="eastAsia"/>
        </w:rPr>
      </w:pPr>
      <w:r w:rsidRPr="00961908">
        <w:rPr>
          <w:rFonts w:ascii="Time New Roman" w:eastAsia="黑体" w:hAnsi="Time New Roman" w:hint="eastAsia"/>
        </w:rPr>
        <w:tab/>
      </w:r>
      <w:r w:rsidR="00974466" w:rsidRPr="00961908">
        <w:rPr>
          <w:rFonts w:ascii="Time New Roman" w:eastAsia="黑体" w:hAnsi="Time New Roman" w:hint="eastAsia"/>
        </w:rPr>
        <w:t>(c)</w:t>
      </w:r>
      <w:r w:rsidRPr="00961908">
        <w:rPr>
          <w:rFonts w:ascii="Time New Roman" w:eastAsia="黑体" w:hAnsi="Time New Roman" w:hint="eastAsia"/>
        </w:rPr>
        <w:tab/>
      </w:r>
      <w:r w:rsidRPr="00961908">
        <w:rPr>
          <w:rFonts w:ascii="Time New Roman" w:eastAsia="黑体" w:hAnsi="Time New Roman" w:hint="eastAsia"/>
        </w:rPr>
        <w:t>鼓励身为暴力受害人的妇女和女童向警方举报暴力案件</w:t>
      </w:r>
      <w:r w:rsidR="00974466" w:rsidRPr="00961908">
        <w:rPr>
          <w:rFonts w:ascii="Time New Roman" w:eastAsia="黑体" w:hAnsi="Time New Roman" w:hint="eastAsia"/>
        </w:rPr>
        <w:t>，</w:t>
      </w:r>
      <w:r w:rsidRPr="00961908">
        <w:rPr>
          <w:rFonts w:ascii="Time New Roman" w:eastAsia="黑体" w:hAnsi="Time New Roman" w:hint="eastAsia"/>
        </w:rPr>
        <w:t>包括提高受害人、保健工作者和执法人员对此类行为之刑事犯罪性质的认识</w:t>
      </w:r>
      <w:r w:rsidR="00974466" w:rsidRPr="00961908">
        <w:rPr>
          <w:rFonts w:ascii="Time New Roman" w:eastAsia="黑体" w:hAnsi="Time New Roman" w:hint="eastAsia"/>
        </w:rPr>
        <w:t>，</w:t>
      </w:r>
      <w:r w:rsidRPr="00961908">
        <w:rPr>
          <w:rFonts w:ascii="Time New Roman" w:eastAsia="黑体" w:hAnsi="Time New Roman" w:hint="eastAsia"/>
        </w:rPr>
        <w:t>同时起诉一切暴力侵害妇女和女童的行为并充分惩处犯罪者</w:t>
      </w:r>
      <w:r w:rsidR="00974466" w:rsidRPr="00961908">
        <w:rPr>
          <w:rFonts w:ascii="Time New Roman" w:eastAsia="黑体" w:hAnsi="Time New Roman" w:hint="eastAsia"/>
        </w:rPr>
        <w:t>；</w:t>
      </w:r>
    </w:p>
    <w:p w:rsidR="00BE7F46" w:rsidRPr="00961908" w:rsidRDefault="001D08EE" w:rsidP="00335041">
      <w:pPr>
        <w:pStyle w:val="SingleTxtGC"/>
        <w:spacing w:line="340" w:lineRule="exact"/>
        <w:rPr>
          <w:rFonts w:ascii="Time New Roman" w:eastAsia="黑体" w:hAnsi="Time New Roman" w:hint="eastAsia"/>
        </w:rPr>
      </w:pPr>
      <w:r w:rsidRPr="00961908">
        <w:rPr>
          <w:rFonts w:ascii="Time New Roman" w:eastAsia="黑体" w:hAnsi="Time New Roman" w:hint="eastAsia"/>
        </w:rPr>
        <w:tab/>
      </w:r>
      <w:r w:rsidR="00974466" w:rsidRPr="00961908">
        <w:rPr>
          <w:rFonts w:ascii="Time New Roman" w:eastAsia="黑体" w:hAnsi="Time New Roman" w:hint="eastAsia"/>
        </w:rPr>
        <w:t>(d)</w:t>
      </w:r>
      <w:r w:rsidRPr="00961908">
        <w:rPr>
          <w:rFonts w:ascii="Time New Roman" w:eastAsia="黑体" w:hAnsi="Time New Roman" w:hint="eastAsia"/>
        </w:rPr>
        <w:tab/>
      </w:r>
      <w:r w:rsidRPr="00961908">
        <w:rPr>
          <w:rFonts w:ascii="Time New Roman" w:eastAsia="黑体" w:hAnsi="Time New Roman" w:hint="eastAsia"/>
        </w:rPr>
        <w:t>加快执行全国庇护所、警察局和医院专设部门网络扩大计划</w:t>
      </w:r>
      <w:r w:rsidR="00974466" w:rsidRPr="00961908">
        <w:rPr>
          <w:rFonts w:ascii="Time New Roman" w:eastAsia="黑体" w:hAnsi="Time New Roman" w:hint="eastAsia"/>
        </w:rPr>
        <w:t>，</w:t>
      </w:r>
      <w:r w:rsidRPr="00961908">
        <w:rPr>
          <w:rFonts w:ascii="Time New Roman" w:eastAsia="黑体" w:hAnsi="Time New Roman" w:hint="eastAsia"/>
        </w:rPr>
        <w:t>为之划拨充足资源</w:t>
      </w:r>
      <w:r w:rsidR="00974466" w:rsidRPr="00961908">
        <w:rPr>
          <w:rFonts w:ascii="Time New Roman" w:eastAsia="黑体" w:hAnsi="Time New Roman" w:hint="eastAsia"/>
        </w:rPr>
        <w:t>，</w:t>
      </w:r>
      <w:r w:rsidRPr="00961908">
        <w:rPr>
          <w:rFonts w:ascii="Time New Roman" w:eastAsia="黑体" w:hAnsi="Time New Roman" w:hint="eastAsia"/>
        </w:rPr>
        <w:t>并确保其使用。</w:t>
      </w:r>
    </w:p>
    <w:p w:rsidR="00BE7F46" w:rsidRPr="008A093F" w:rsidRDefault="001D08EE" w:rsidP="00335041">
      <w:pPr>
        <w:pStyle w:val="H23GC"/>
        <w:spacing w:line="340" w:lineRule="exact"/>
      </w:pPr>
      <w:r w:rsidRPr="008A093F">
        <w:rPr>
          <w:rFonts w:hint="eastAsia"/>
        </w:rPr>
        <w:tab/>
      </w:r>
      <w:r w:rsidRPr="008A093F">
        <w:rPr>
          <w:rFonts w:hint="eastAsia"/>
        </w:rPr>
        <w:tab/>
      </w:r>
      <w:r w:rsidRPr="008A093F">
        <w:rPr>
          <w:rFonts w:hint="eastAsia"/>
        </w:rPr>
        <w:t>有害妇女的习俗</w:t>
      </w:r>
    </w:p>
    <w:p w:rsidR="001D08EE" w:rsidRPr="008A093F" w:rsidRDefault="00974466" w:rsidP="00335041">
      <w:pPr>
        <w:pStyle w:val="SingleTxtGC"/>
        <w:spacing w:line="340" w:lineRule="exact"/>
      </w:pPr>
      <w:r w:rsidRPr="008A093F">
        <w:rPr>
          <w:rFonts w:hint="eastAsia"/>
        </w:rPr>
        <w:t>19.</w:t>
      </w:r>
      <w:r w:rsidR="001D08EE" w:rsidRPr="008A093F">
        <w:rPr>
          <w:rFonts w:hint="eastAsia"/>
        </w:rPr>
        <w:tab/>
      </w:r>
      <w:r w:rsidR="001D08EE" w:rsidRPr="008A093F">
        <w:rPr>
          <w:rFonts w:hint="eastAsia"/>
        </w:rPr>
        <w:t>委员会欢迎缔约国出台新《刑法》</w:t>
      </w:r>
      <w:r w:rsidRPr="008A093F">
        <w:rPr>
          <w:rFonts w:hint="eastAsia"/>
        </w:rPr>
        <w:t>，</w:t>
      </w:r>
      <w:r w:rsidR="001D08EE" w:rsidRPr="008A093F">
        <w:rPr>
          <w:rFonts w:hint="eastAsia"/>
        </w:rPr>
        <w:t>将切割女性生殖器习俗定为犯罪</w:t>
      </w:r>
      <w:r w:rsidRPr="008A093F">
        <w:rPr>
          <w:rFonts w:hint="eastAsia"/>
        </w:rPr>
        <w:t>，</w:t>
      </w:r>
      <w:r w:rsidR="001D08EE" w:rsidRPr="008A093F">
        <w:rPr>
          <w:rFonts w:hint="eastAsia"/>
        </w:rPr>
        <w:t>并在各社区建立论坛以讨论性别平等问题。但关切的是</w:t>
      </w:r>
      <w:r w:rsidRPr="008A093F">
        <w:rPr>
          <w:rFonts w:hint="eastAsia"/>
        </w:rPr>
        <w:t>：</w:t>
      </w:r>
    </w:p>
    <w:p w:rsidR="001D08EE" w:rsidRPr="008A093F" w:rsidRDefault="001D08EE" w:rsidP="00335041">
      <w:pPr>
        <w:pStyle w:val="SingleTxtGC"/>
        <w:spacing w:line="340" w:lineRule="exact"/>
      </w:pPr>
      <w:r w:rsidRPr="008A093F">
        <w:rPr>
          <w:rFonts w:hint="eastAsia"/>
        </w:rPr>
        <w:tab/>
      </w:r>
      <w:r w:rsidR="00974466" w:rsidRPr="008A093F">
        <w:rPr>
          <w:rFonts w:hint="eastAsia"/>
        </w:rPr>
        <w:t>(a)</w:t>
      </w:r>
      <w:r w:rsidRPr="008A093F">
        <w:rPr>
          <w:rFonts w:hint="eastAsia"/>
        </w:rPr>
        <w:tab/>
      </w:r>
      <w:r w:rsidRPr="008A093F">
        <w:rPr>
          <w:rFonts w:hint="eastAsia"/>
        </w:rPr>
        <w:t>歧视妇女的父权规范长期存在</w:t>
      </w:r>
      <w:r w:rsidR="00974466" w:rsidRPr="008A093F">
        <w:rPr>
          <w:rFonts w:hint="eastAsia"/>
        </w:rPr>
        <w:t>，</w:t>
      </w:r>
      <w:r w:rsidRPr="008A093F">
        <w:rPr>
          <w:rFonts w:hint="eastAsia"/>
        </w:rPr>
        <w:t>将妇女的角色限制于生育并将有害习俗合法化</w:t>
      </w:r>
      <w:r w:rsidR="00974466" w:rsidRPr="008A093F">
        <w:rPr>
          <w:rFonts w:hint="eastAsia"/>
        </w:rPr>
        <w:t>，</w:t>
      </w:r>
      <w:r w:rsidRPr="008A093F">
        <w:rPr>
          <w:rFonts w:hint="eastAsia"/>
        </w:rPr>
        <w:t>包括强迫婚姻和早婚、嫁妆</w:t>
      </w:r>
      <w:r w:rsidR="00974466" w:rsidRPr="008A093F">
        <w:rPr>
          <w:rFonts w:hint="eastAsia"/>
        </w:rPr>
        <w:t>(lobolo)</w:t>
      </w:r>
      <w:r w:rsidRPr="008A093F">
        <w:rPr>
          <w:rFonts w:hint="eastAsia"/>
        </w:rPr>
        <w:t>、一夫多妻制、娶寡嫂、切割女性生殖器习俗和对被指控施行巫术的妇女和女童的社会排斥</w:t>
      </w:r>
      <w:r w:rsidR="00974466" w:rsidRPr="008A093F">
        <w:rPr>
          <w:rFonts w:hint="eastAsia"/>
        </w:rPr>
        <w:t>；</w:t>
      </w:r>
    </w:p>
    <w:p w:rsidR="001D08EE" w:rsidRPr="008A093F" w:rsidRDefault="001D08EE" w:rsidP="00335041">
      <w:pPr>
        <w:pStyle w:val="SingleTxtGC"/>
        <w:spacing w:line="340" w:lineRule="exact"/>
      </w:pPr>
      <w:r w:rsidRPr="008A093F">
        <w:rPr>
          <w:rFonts w:hint="eastAsia"/>
        </w:rPr>
        <w:tab/>
      </w:r>
      <w:r w:rsidR="00974466" w:rsidRPr="008A093F">
        <w:rPr>
          <w:rFonts w:hint="eastAsia"/>
        </w:rPr>
        <w:t>(b)</w:t>
      </w:r>
      <w:r w:rsidRPr="008A093F">
        <w:rPr>
          <w:rFonts w:hint="eastAsia"/>
        </w:rPr>
        <w:tab/>
      </w:r>
      <w:r w:rsidRPr="008A093F">
        <w:rPr>
          <w:rFonts w:hint="eastAsia"/>
        </w:rPr>
        <w:t>《家庭法》第</w:t>
      </w:r>
      <w:r w:rsidR="00974466" w:rsidRPr="008A093F">
        <w:rPr>
          <w:rFonts w:hint="eastAsia"/>
        </w:rPr>
        <w:t>24</w:t>
      </w:r>
      <w:r w:rsidRPr="008A093F">
        <w:rPr>
          <w:rFonts w:hint="eastAsia"/>
        </w:rPr>
        <w:t>条规定早婚合法</w:t>
      </w:r>
      <w:r w:rsidR="00974466" w:rsidRPr="008A093F">
        <w:rPr>
          <w:rFonts w:hint="eastAsia"/>
        </w:rPr>
        <w:t>，</w:t>
      </w:r>
      <w:r w:rsidRPr="008A093F">
        <w:rPr>
          <w:rFonts w:hint="eastAsia"/>
        </w:rPr>
        <w:t>并且在例外情况下准许</w:t>
      </w:r>
      <w:r w:rsidR="00974466" w:rsidRPr="008A093F">
        <w:rPr>
          <w:rFonts w:hint="eastAsia"/>
        </w:rPr>
        <w:t>16</w:t>
      </w:r>
      <w:r w:rsidRPr="008A093F">
        <w:rPr>
          <w:rFonts w:hint="eastAsia"/>
        </w:rPr>
        <w:t>岁以上男童和</w:t>
      </w:r>
      <w:r w:rsidR="00974466" w:rsidRPr="008A093F">
        <w:rPr>
          <w:rFonts w:hint="eastAsia"/>
        </w:rPr>
        <w:t>15</w:t>
      </w:r>
      <w:r w:rsidRPr="008A093F">
        <w:rPr>
          <w:rFonts w:hint="eastAsia"/>
        </w:rPr>
        <w:t>岁以上女童早婚</w:t>
      </w:r>
      <w:r w:rsidR="00974466" w:rsidRPr="008A093F">
        <w:rPr>
          <w:rFonts w:hint="eastAsia"/>
        </w:rPr>
        <w:t>；</w:t>
      </w:r>
    </w:p>
    <w:p w:rsidR="001D08EE" w:rsidRPr="008A093F" w:rsidRDefault="001D08EE" w:rsidP="00335041">
      <w:pPr>
        <w:pStyle w:val="SingleTxtGC"/>
        <w:spacing w:line="340" w:lineRule="exact"/>
      </w:pPr>
      <w:r w:rsidRPr="008A093F">
        <w:rPr>
          <w:rFonts w:hint="eastAsia"/>
        </w:rPr>
        <w:tab/>
      </w:r>
      <w:r w:rsidR="00974466" w:rsidRPr="008A093F">
        <w:rPr>
          <w:rFonts w:hint="eastAsia"/>
        </w:rPr>
        <w:t>(c)</w:t>
      </w:r>
      <w:r w:rsidRPr="008A093F">
        <w:rPr>
          <w:rFonts w:hint="eastAsia"/>
        </w:rPr>
        <w:tab/>
      </w:r>
      <w:r w:rsidRPr="008A093F">
        <w:rPr>
          <w:rFonts w:hint="eastAsia"/>
        </w:rPr>
        <w:t>对强迫婚姻缺少调查、起诉和惩处</w:t>
      </w:r>
      <w:r w:rsidR="00974466" w:rsidRPr="008A093F">
        <w:rPr>
          <w:rFonts w:hint="eastAsia"/>
        </w:rPr>
        <w:t>；</w:t>
      </w:r>
    </w:p>
    <w:p w:rsidR="00BE7F46" w:rsidRPr="008A093F" w:rsidRDefault="001D08EE" w:rsidP="00335041">
      <w:pPr>
        <w:pStyle w:val="SingleTxtGC"/>
        <w:spacing w:line="340" w:lineRule="exact"/>
      </w:pPr>
      <w:r w:rsidRPr="008A093F">
        <w:rPr>
          <w:rFonts w:hint="eastAsia"/>
        </w:rPr>
        <w:tab/>
      </w:r>
      <w:r w:rsidR="00974466" w:rsidRPr="008A093F">
        <w:rPr>
          <w:rFonts w:hint="eastAsia"/>
        </w:rPr>
        <w:t>(d)</w:t>
      </w:r>
      <w:r w:rsidRPr="008A093F">
        <w:rPr>
          <w:rFonts w:hint="eastAsia"/>
        </w:rPr>
        <w:tab/>
      </w:r>
      <w:r w:rsidRPr="0063525A">
        <w:rPr>
          <w:rFonts w:hint="eastAsia"/>
          <w:spacing w:val="-4"/>
        </w:rPr>
        <w:t>缺少资料</w:t>
      </w:r>
      <w:r w:rsidR="00974466" w:rsidRPr="0063525A">
        <w:rPr>
          <w:rFonts w:hint="eastAsia"/>
          <w:spacing w:val="-4"/>
        </w:rPr>
        <w:t>，</w:t>
      </w:r>
      <w:r w:rsidRPr="0063525A">
        <w:rPr>
          <w:rFonts w:hint="eastAsia"/>
          <w:spacing w:val="-4"/>
        </w:rPr>
        <w:t>说明早婚和一夫多妻婚姻以及习惯法中的娶寡嫂婚姻的情况。</w:t>
      </w:r>
    </w:p>
    <w:p w:rsidR="001D08EE" w:rsidRPr="0015027B" w:rsidRDefault="00974466" w:rsidP="006904A6">
      <w:pPr>
        <w:pStyle w:val="SingleTxtGC"/>
        <w:keepNext/>
        <w:spacing w:line="340" w:lineRule="exact"/>
        <w:rPr>
          <w:rFonts w:ascii="Time New Roman" w:eastAsia="黑体" w:hAnsi="Time New Roman" w:hint="eastAsia"/>
        </w:rPr>
      </w:pPr>
      <w:r w:rsidRPr="0015027B">
        <w:rPr>
          <w:rFonts w:ascii="Time New Roman" w:eastAsia="黑体" w:hAnsi="Time New Roman" w:hint="eastAsia"/>
        </w:rPr>
        <w:t>20.</w:t>
      </w:r>
      <w:r w:rsidR="001D08EE" w:rsidRPr="0015027B">
        <w:rPr>
          <w:rFonts w:ascii="Time New Roman" w:eastAsia="黑体" w:hAnsi="Time New Roman" w:hint="eastAsia"/>
        </w:rPr>
        <w:tab/>
      </w:r>
      <w:r w:rsidR="001D08EE" w:rsidRPr="0015027B">
        <w:rPr>
          <w:rFonts w:ascii="Time New Roman" w:eastAsia="黑体" w:hAnsi="Time New Roman" w:hint="eastAsia"/>
        </w:rPr>
        <w:t>缔约国应</w:t>
      </w:r>
      <w:r w:rsidRPr="0015027B">
        <w:rPr>
          <w:rFonts w:ascii="Time New Roman" w:eastAsia="黑体" w:hAnsi="Time New Roman" w:hint="eastAsia"/>
        </w:rPr>
        <w:t>：</w:t>
      </w:r>
    </w:p>
    <w:p w:rsidR="001D08EE" w:rsidRPr="0015027B" w:rsidRDefault="001D08EE" w:rsidP="006904A6">
      <w:pPr>
        <w:pStyle w:val="SingleTxtGC"/>
        <w:spacing w:line="340" w:lineRule="exact"/>
        <w:rPr>
          <w:rFonts w:ascii="Time New Roman" w:eastAsia="黑体" w:hAnsi="Time New Roman" w:hint="eastAsia"/>
        </w:rPr>
      </w:pPr>
      <w:r w:rsidRPr="0015027B">
        <w:rPr>
          <w:rFonts w:ascii="Time New Roman" w:eastAsia="黑体" w:hAnsi="Time New Roman" w:hint="eastAsia"/>
        </w:rPr>
        <w:tab/>
      </w:r>
      <w:r w:rsidR="00974466" w:rsidRPr="0015027B">
        <w:rPr>
          <w:rFonts w:ascii="Time New Roman" w:eastAsia="黑体" w:hAnsi="Time New Roman" w:hint="eastAsia"/>
        </w:rPr>
        <w:t>(a)</w:t>
      </w:r>
      <w:r w:rsidRPr="0015027B">
        <w:rPr>
          <w:rFonts w:ascii="Time New Roman" w:eastAsia="黑体" w:hAnsi="Time New Roman" w:hint="eastAsia"/>
        </w:rPr>
        <w:tab/>
      </w:r>
      <w:r w:rsidRPr="0015027B">
        <w:rPr>
          <w:rFonts w:ascii="Time New Roman" w:eastAsia="黑体" w:hAnsi="Time New Roman" w:hint="eastAsia"/>
        </w:rPr>
        <w:t>禁止并打击一切有害习俗</w:t>
      </w:r>
      <w:r w:rsidR="00974466" w:rsidRPr="0015027B">
        <w:rPr>
          <w:rFonts w:ascii="Time New Roman" w:eastAsia="黑体" w:hAnsi="Time New Roman" w:hint="eastAsia"/>
        </w:rPr>
        <w:t>，</w:t>
      </w:r>
      <w:r w:rsidRPr="0015027B">
        <w:rPr>
          <w:rFonts w:ascii="Time New Roman" w:eastAsia="黑体" w:hAnsi="Time New Roman" w:hint="eastAsia"/>
        </w:rPr>
        <w:t>包括强迫婚姻和早婚、嫁妆</w:t>
      </w:r>
      <w:r w:rsidR="00974466" w:rsidRPr="0015027B">
        <w:rPr>
          <w:rFonts w:ascii="Time New Roman" w:eastAsia="黑体" w:hAnsi="Time New Roman" w:hint="eastAsia"/>
        </w:rPr>
        <w:t>(lobolo)</w:t>
      </w:r>
      <w:r w:rsidRPr="0015027B">
        <w:rPr>
          <w:rFonts w:ascii="Time New Roman" w:eastAsia="黑体" w:hAnsi="Time New Roman" w:hint="eastAsia"/>
        </w:rPr>
        <w:t>、一夫多妻制、娶寡嫂、指控施行巫术和对被指控施行巫术的妇女和女童进行社会排斥</w:t>
      </w:r>
      <w:r w:rsidR="00974466" w:rsidRPr="0015027B">
        <w:rPr>
          <w:rFonts w:ascii="Time New Roman" w:eastAsia="黑体" w:hAnsi="Time New Roman" w:hint="eastAsia"/>
        </w:rPr>
        <w:t>，</w:t>
      </w:r>
      <w:r w:rsidRPr="0015027B">
        <w:rPr>
          <w:rFonts w:ascii="Time New Roman" w:eastAsia="黑体" w:hAnsi="Time New Roman" w:hint="eastAsia"/>
        </w:rPr>
        <w:t>并调查发生这些情况的事件</w:t>
      </w:r>
      <w:r w:rsidR="00974466" w:rsidRPr="0015027B">
        <w:rPr>
          <w:rFonts w:ascii="Time New Roman" w:eastAsia="黑体" w:hAnsi="Time New Roman" w:hint="eastAsia"/>
        </w:rPr>
        <w:t>，</w:t>
      </w:r>
      <w:r w:rsidRPr="0015027B">
        <w:rPr>
          <w:rFonts w:ascii="Time New Roman" w:eastAsia="黑体" w:hAnsi="Time New Roman" w:hint="eastAsia"/>
        </w:rPr>
        <w:t>以便起诉并惩处所有成年犯罪者</w:t>
      </w:r>
      <w:r w:rsidR="00974466" w:rsidRPr="0015027B">
        <w:rPr>
          <w:rFonts w:ascii="Time New Roman" w:eastAsia="黑体" w:hAnsi="Time New Roman" w:hint="eastAsia"/>
        </w:rPr>
        <w:t>；</w:t>
      </w:r>
    </w:p>
    <w:p w:rsidR="001D08EE" w:rsidRPr="0015027B" w:rsidRDefault="001D08EE" w:rsidP="006904A6">
      <w:pPr>
        <w:pStyle w:val="SingleTxtGC"/>
        <w:spacing w:line="340" w:lineRule="exact"/>
        <w:rPr>
          <w:rFonts w:ascii="Time New Roman" w:eastAsia="黑体" w:hAnsi="Time New Roman" w:hint="eastAsia"/>
        </w:rPr>
      </w:pPr>
      <w:r w:rsidRPr="0015027B">
        <w:rPr>
          <w:rFonts w:ascii="Time New Roman" w:eastAsia="黑体" w:hAnsi="Time New Roman" w:hint="eastAsia"/>
        </w:rPr>
        <w:tab/>
      </w:r>
      <w:r w:rsidR="00974466" w:rsidRPr="0015027B">
        <w:rPr>
          <w:rFonts w:ascii="Time New Roman" w:eastAsia="黑体" w:hAnsi="Time New Roman" w:hint="eastAsia"/>
        </w:rPr>
        <w:t>(b)</w:t>
      </w:r>
      <w:r w:rsidRPr="0015027B">
        <w:rPr>
          <w:rFonts w:ascii="Time New Roman" w:eastAsia="黑体" w:hAnsi="Time New Roman" w:hint="eastAsia"/>
        </w:rPr>
        <w:tab/>
      </w:r>
      <w:r w:rsidRPr="0015027B">
        <w:rPr>
          <w:rFonts w:ascii="Time New Roman" w:eastAsia="黑体" w:hAnsi="Time New Roman" w:hint="eastAsia"/>
        </w:rPr>
        <w:t>加强关于这些习俗对妇女和女童享有自身权利之负面影响的公众教育方案</w:t>
      </w:r>
      <w:r w:rsidR="00974466" w:rsidRPr="0015027B">
        <w:rPr>
          <w:rFonts w:ascii="Time New Roman" w:eastAsia="黑体" w:hAnsi="Time New Roman" w:hint="eastAsia"/>
        </w:rPr>
        <w:t>，</w:t>
      </w:r>
      <w:r w:rsidRPr="0015027B">
        <w:rPr>
          <w:rFonts w:ascii="Time New Roman" w:eastAsia="黑体" w:hAnsi="Time New Roman" w:hint="eastAsia"/>
        </w:rPr>
        <w:t>主要是面向传统社区和宗教领袖和有害习俗普遍存在的地区、特别是马兰热省的人民</w:t>
      </w:r>
      <w:r w:rsidR="00974466" w:rsidRPr="0015027B">
        <w:rPr>
          <w:rFonts w:ascii="Time New Roman" w:eastAsia="黑体" w:hAnsi="Time New Roman" w:hint="eastAsia"/>
        </w:rPr>
        <w:t>；</w:t>
      </w:r>
    </w:p>
    <w:p w:rsidR="001D08EE" w:rsidRPr="0015027B" w:rsidRDefault="001D08EE" w:rsidP="006904A6">
      <w:pPr>
        <w:pStyle w:val="SingleTxtGC"/>
        <w:spacing w:line="340" w:lineRule="exact"/>
        <w:rPr>
          <w:rFonts w:ascii="Time New Roman" w:eastAsia="黑体" w:hAnsi="Time New Roman" w:hint="eastAsia"/>
        </w:rPr>
      </w:pPr>
      <w:r w:rsidRPr="0015027B">
        <w:rPr>
          <w:rFonts w:ascii="Time New Roman" w:eastAsia="黑体" w:hAnsi="Time New Roman" w:hint="eastAsia"/>
        </w:rPr>
        <w:tab/>
      </w:r>
      <w:r w:rsidR="00974466" w:rsidRPr="0015027B">
        <w:rPr>
          <w:rFonts w:ascii="Time New Roman" w:eastAsia="黑体" w:hAnsi="Time New Roman" w:hint="eastAsia"/>
        </w:rPr>
        <w:t>(c)</w:t>
      </w:r>
      <w:r w:rsidRPr="0015027B">
        <w:rPr>
          <w:rFonts w:ascii="Time New Roman" w:eastAsia="黑体" w:hAnsi="Time New Roman" w:hint="eastAsia"/>
        </w:rPr>
        <w:tab/>
      </w:r>
      <w:r w:rsidRPr="0015027B">
        <w:rPr>
          <w:rFonts w:ascii="Time New Roman" w:eastAsia="黑体" w:hAnsi="Time New Roman" w:hint="eastAsia"/>
        </w:rPr>
        <w:t>加快修订《家庭法》</w:t>
      </w:r>
      <w:r w:rsidR="00974466" w:rsidRPr="0015027B">
        <w:rPr>
          <w:rFonts w:ascii="Time New Roman" w:eastAsia="黑体" w:hAnsi="Time New Roman" w:hint="eastAsia"/>
        </w:rPr>
        <w:t>，</w:t>
      </w:r>
      <w:r w:rsidRPr="0015027B">
        <w:rPr>
          <w:rFonts w:ascii="Time New Roman" w:eastAsia="黑体" w:hAnsi="Time New Roman" w:hint="eastAsia"/>
        </w:rPr>
        <w:t>确保按照国际规范将男女儿童最低结婚年龄定为</w:t>
      </w:r>
      <w:r w:rsidR="00974466" w:rsidRPr="0015027B">
        <w:rPr>
          <w:rFonts w:ascii="Time New Roman" w:eastAsia="黑体" w:hAnsi="Time New Roman" w:hint="eastAsia"/>
        </w:rPr>
        <w:t>18</w:t>
      </w:r>
      <w:r w:rsidRPr="0015027B">
        <w:rPr>
          <w:rFonts w:ascii="Time New Roman" w:eastAsia="黑体" w:hAnsi="Time New Roman" w:hint="eastAsia"/>
        </w:rPr>
        <w:t>岁</w:t>
      </w:r>
      <w:r w:rsidR="00974466" w:rsidRPr="0015027B">
        <w:rPr>
          <w:rFonts w:ascii="Time New Roman" w:eastAsia="黑体" w:hAnsi="Time New Roman" w:hint="eastAsia"/>
        </w:rPr>
        <w:t>，</w:t>
      </w:r>
      <w:r w:rsidRPr="0015027B">
        <w:rPr>
          <w:rFonts w:ascii="Time New Roman" w:eastAsia="黑体" w:hAnsi="Time New Roman" w:hint="eastAsia"/>
        </w:rPr>
        <w:t>并确保最低结婚年龄没有例外情况</w:t>
      </w:r>
      <w:r w:rsidR="00974466" w:rsidRPr="0015027B">
        <w:rPr>
          <w:rFonts w:ascii="Time New Roman" w:eastAsia="黑体" w:hAnsi="Time New Roman" w:hint="eastAsia"/>
        </w:rPr>
        <w:t>，</w:t>
      </w:r>
      <w:r w:rsidRPr="0015027B">
        <w:rPr>
          <w:rFonts w:ascii="Time New Roman" w:eastAsia="黑体" w:hAnsi="Time New Roman" w:hint="eastAsia"/>
        </w:rPr>
        <w:t>包括在习惯法中</w:t>
      </w:r>
      <w:r w:rsidR="00974466" w:rsidRPr="0015027B">
        <w:rPr>
          <w:rFonts w:ascii="Time New Roman" w:eastAsia="黑体" w:hAnsi="Time New Roman" w:hint="eastAsia"/>
        </w:rPr>
        <w:t>；</w:t>
      </w:r>
    </w:p>
    <w:p w:rsidR="00BE7F46" w:rsidRPr="0015027B" w:rsidRDefault="001D08EE" w:rsidP="006904A6">
      <w:pPr>
        <w:pStyle w:val="SingleTxtGC"/>
        <w:spacing w:line="340" w:lineRule="exact"/>
        <w:rPr>
          <w:rFonts w:ascii="Time New Roman" w:eastAsia="黑体" w:hAnsi="Time New Roman" w:hint="eastAsia"/>
        </w:rPr>
      </w:pPr>
      <w:r w:rsidRPr="0015027B">
        <w:rPr>
          <w:rFonts w:ascii="Time New Roman" w:eastAsia="黑体" w:hAnsi="Time New Roman" w:hint="eastAsia"/>
        </w:rPr>
        <w:tab/>
      </w:r>
      <w:r w:rsidR="00974466" w:rsidRPr="0015027B">
        <w:rPr>
          <w:rFonts w:ascii="Time New Roman" w:eastAsia="黑体" w:hAnsi="Time New Roman" w:hint="eastAsia"/>
        </w:rPr>
        <w:t>(d)</w:t>
      </w:r>
      <w:r w:rsidRPr="0015027B">
        <w:rPr>
          <w:rFonts w:ascii="Time New Roman" w:eastAsia="黑体" w:hAnsi="Time New Roman" w:hint="eastAsia"/>
        </w:rPr>
        <w:tab/>
      </w:r>
      <w:r w:rsidRPr="0015027B">
        <w:rPr>
          <w:rFonts w:ascii="Time New Roman" w:eastAsia="黑体" w:hAnsi="Time New Roman" w:hint="eastAsia"/>
        </w:rPr>
        <w:t>在下次定期报告中提供数据</w:t>
      </w:r>
      <w:r w:rsidR="00974466" w:rsidRPr="0015027B">
        <w:rPr>
          <w:rFonts w:ascii="Time New Roman" w:eastAsia="黑体" w:hAnsi="Time New Roman" w:hint="eastAsia"/>
        </w:rPr>
        <w:t>，</w:t>
      </w:r>
      <w:r w:rsidRPr="0015027B">
        <w:rPr>
          <w:rFonts w:ascii="Time New Roman" w:eastAsia="黑体" w:hAnsi="Time New Roman" w:hint="eastAsia"/>
        </w:rPr>
        <w:t>说明早婚和一夫多妻婚姻以及习惯法中的娶寡嫂婚姻的情况。</w:t>
      </w:r>
    </w:p>
    <w:p w:rsidR="00BE7F46" w:rsidRPr="008A093F" w:rsidRDefault="001D08EE" w:rsidP="006904A6">
      <w:pPr>
        <w:pStyle w:val="H23GC"/>
        <w:spacing w:line="340" w:lineRule="exact"/>
      </w:pPr>
      <w:r w:rsidRPr="008A093F">
        <w:rPr>
          <w:rFonts w:hint="eastAsia"/>
        </w:rPr>
        <w:tab/>
      </w:r>
      <w:r w:rsidRPr="008A093F">
        <w:rPr>
          <w:rFonts w:hint="eastAsia"/>
        </w:rPr>
        <w:tab/>
      </w:r>
      <w:r w:rsidRPr="008A093F">
        <w:rPr>
          <w:rFonts w:hint="eastAsia"/>
        </w:rPr>
        <w:t>自愿终止妊娠和孕产妇死亡</w:t>
      </w:r>
    </w:p>
    <w:p w:rsidR="00BE7F46" w:rsidRPr="008A093F" w:rsidRDefault="00974466" w:rsidP="006904A6">
      <w:pPr>
        <w:pStyle w:val="SingleTxtGC"/>
        <w:spacing w:line="340" w:lineRule="exact"/>
      </w:pPr>
      <w:r w:rsidRPr="008A093F">
        <w:rPr>
          <w:rFonts w:hint="eastAsia"/>
        </w:rPr>
        <w:t>21.</w:t>
      </w:r>
      <w:r w:rsidR="001D08EE" w:rsidRPr="008A093F">
        <w:rPr>
          <w:rFonts w:hint="eastAsia"/>
        </w:rPr>
        <w:tab/>
      </w:r>
      <w:r w:rsidR="001D08EE" w:rsidRPr="008A093F">
        <w:rPr>
          <w:rFonts w:hint="eastAsia"/>
        </w:rPr>
        <w:t>委员会关切的是</w:t>
      </w:r>
      <w:r w:rsidRPr="008A093F">
        <w:rPr>
          <w:rFonts w:hint="eastAsia"/>
        </w:rPr>
        <w:t>，</w:t>
      </w:r>
      <w:r w:rsidR="001D08EE" w:rsidRPr="008A093F">
        <w:rPr>
          <w:rFonts w:hint="eastAsia"/>
        </w:rPr>
        <w:t>新出台的《刑法》将除个别情况外的自愿终止妊娠全部定为犯罪并处以二年至八年监禁。委员会表示关切的是</w:t>
      </w:r>
      <w:r w:rsidRPr="008A093F">
        <w:rPr>
          <w:rFonts w:hint="eastAsia"/>
        </w:rPr>
        <w:t>，</w:t>
      </w:r>
      <w:r w:rsidR="001D08EE" w:rsidRPr="008A093F">
        <w:rPr>
          <w:rFonts w:hint="eastAsia"/>
        </w:rPr>
        <w:t>合法堕胎程序繁琐</w:t>
      </w:r>
      <w:r w:rsidRPr="008A093F">
        <w:rPr>
          <w:rFonts w:hint="eastAsia"/>
        </w:rPr>
        <w:t>，</w:t>
      </w:r>
      <w:r w:rsidR="001D08EE" w:rsidRPr="008A093F">
        <w:rPr>
          <w:rFonts w:hint="eastAsia"/>
        </w:rPr>
        <w:t>导致妇女冒着生命和健康风险寻求不安全的非法堕胎。委员会关切的是</w:t>
      </w:r>
      <w:r w:rsidRPr="008A093F">
        <w:rPr>
          <w:rFonts w:hint="eastAsia"/>
        </w:rPr>
        <w:t>，</w:t>
      </w:r>
      <w:r w:rsidR="001D08EE" w:rsidRPr="008A093F">
        <w:rPr>
          <w:rFonts w:hint="eastAsia"/>
        </w:rPr>
        <w:t>寻求安全堕胎服务信息与污名相关联</w:t>
      </w:r>
      <w:r w:rsidRPr="008A093F">
        <w:rPr>
          <w:rFonts w:hint="eastAsia"/>
        </w:rPr>
        <w:t>，</w:t>
      </w:r>
      <w:r w:rsidR="001D08EE" w:rsidRPr="008A093F">
        <w:rPr>
          <w:rFonts w:hint="eastAsia"/>
        </w:rPr>
        <w:t>不安全的非法堕胎普遍存在</w:t>
      </w:r>
      <w:r w:rsidRPr="008A093F">
        <w:rPr>
          <w:rFonts w:hint="eastAsia"/>
        </w:rPr>
        <w:t>，</w:t>
      </w:r>
      <w:r w:rsidR="001D08EE" w:rsidRPr="008A093F">
        <w:rPr>
          <w:rFonts w:hint="eastAsia"/>
        </w:rPr>
        <w:t>导致孕产妇死亡。委员会还关切的是</w:t>
      </w:r>
      <w:r w:rsidRPr="008A093F">
        <w:rPr>
          <w:rFonts w:hint="eastAsia"/>
        </w:rPr>
        <w:t>，</w:t>
      </w:r>
      <w:r w:rsidR="001D08EE" w:rsidRPr="008A093F">
        <w:rPr>
          <w:rFonts w:hint="eastAsia"/>
        </w:rPr>
        <w:t>缔约国青少年怀孕率高</w:t>
      </w:r>
      <w:r w:rsidRPr="008A093F">
        <w:rPr>
          <w:rFonts w:hint="eastAsia"/>
        </w:rPr>
        <w:t>，</w:t>
      </w:r>
      <w:r w:rsidR="001D08EE" w:rsidRPr="008A093F">
        <w:rPr>
          <w:rFonts w:hint="eastAsia"/>
        </w:rPr>
        <w:t>主要原因是难以获得包括避孕药具在内的性健康和生殖健康服务以及适合年龄的信息和教育</w:t>
      </w:r>
      <w:r w:rsidR="001D08EE" w:rsidRPr="008A093F">
        <w:rPr>
          <w:rFonts w:hint="eastAsia"/>
        </w:rPr>
        <w:t xml:space="preserve"> </w:t>
      </w:r>
      <w:r w:rsidRPr="008A093F">
        <w:rPr>
          <w:rFonts w:hint="eastAsia"/>
        </w:rPr>
        <w:t>(</w:t>
      </w:r>
      <w:r w:rsidR="001D08EE" w:rsidRPr="008A093F">
        <w:rPr>
          <w:rFonts w:hint="eastAsia"/>
        </w:rPr>
        <w:t>第三、第六、第七、第十七和第二十六条</w:t>
      </w:r>
      <w:r w:rsidRPr="008A093F">
        <w:rPr>
          <w:rFonts w:hint="eastAsia"/>
        </w:rPr>
        <w:t>)</w:t>
      </w:r>
      <w:r w:rsidR="001D08EE" w:rsidRPr="008A093F">
        <w:rPr>
          <w:rFonts w:hint="eastAsia"/>
        </w:rPr>
        <w:t>。</w:t>
      </w:r>
    </w:p>
    <w:p w:rsidR="001D08EE" w:rsidRPr="0015027B" w:rsidRDefault="00974466" w:rsidP="006904A6">
      <w:pPr>
        <w:pStyle w:val="SingleTxtGC"/>
        <w:spacing w:line="340" w:lineRule="exact"/>
        <w:rPr>
          <w:rFonts w:ascii="Time New Roman" w:eastAsia="黑体" w:hAnsi="Time New Roman" w:hint="eastAsia"/>
        </w:rPr>
      </w:pPr>
      <w:r w:rsidRPr="0015027B">
        <w:rPr>
          <w:rFonts w:ascii="Time New Roman" w:eastAsia="黑体" w:hAnsi="Time New Roman" w:hint="eastAsia"/>
        </w:rPr>
        <w:t>22.</w:t>
      </w:r>
      <w:r w:rsidR="001D08EE" w:rsidRPr="0015027B">
        <w:rPr>
          <w:rFonts w:ascii="Time New Roman" w:eastAsia="黑体" w:hAnsi="Time New Roman" w:hint="eastAsia"/>
        </w:rPr>
        <w:tab/>
      </w:r>
      <w:r w:rsidR="001D08EE" w:rsidRPr="0015027B">
        <w:rPr>
          <w:rFonts w:ascii="Time New Roman" w:eastAsia="黑体" w:hAnsi="Time New Roman" w:hint="eastAsia"/>
        </w:rPr>
        <w:t>缔约国应审查本国法律</w:t>
      </w:r>
      <w:r w:rsidRPr="0015027B">
        <w:rPr>
          <w:rFonts w:ascii="Time New Roman" w:eastAsia="黑体" w:hAnsi="Time New Roman" w:hint="eastAsia"/>
        </w:rPr>
        <w:t>，</w:t>
      </w:r>
      <w:r w:rsidR="001D08EE" w:rsidRPr="0015027B">
        <w:rPr>
          <w:rFonts w:ascii="Time New Roman" w:eastAsia="黑体" w:hAnsi="Time New Roman" w:hint="eastAsia"/>
        </w:rPr>
        <w:t>以确保对怀孕或堕胎问题的监管方式符合本国确保妇女和女童不必寻求不安全堕胎的义务</w:t>
      </w:r>
      <w:r w:rsidRPr="0015027B">
        <w:rPr>
          <w:rFonts w:ascii="Time New Roman" w:eastAsia="黑体" w:hAnsi="Time New Roman" w:hint="eastAsia"/>
        </w:rPr>
        <w:t>，</w:t>
      </w:r>
      <w:r w:rsidR="001D08EE" w:rsidRPr="0015027B">
        <w:rPr>
          <w:rFonts w:ascii="Time New Roman" w:eastAsia="黑体" w:hAnsi="Time New Roman" w:hint="eastAsia"/>
        </w:rPr>
        <w:t>并消除令妇女不得不冒生命和健康风险寻求非法堕胎的现有障碍。具体而言</w:t>
      </w:r>
      <w:r w:rsidRPr="0015027B">
        <w:rPr>
          <w:rFonts w:ascii="Time New Roman" w:eastAsia="黑体" w:hAnsi="Time New Roman" w:hint="eastAsia"/>
        </w:rPr>
        <w:t>，</w:t>
      </w:r>
      <w:r w:rsidR="001D08EE" w:rsidRPr="0015027B">
        <w:rPr>
          <w:rFonts w:ascii="Time New Roman" w:eastAsia="黑体" w:hAnsi="Time New Roman" w:hint="eastAsia"/>
        </w:rPr>
        <w:t>缔约国应</w:t>
      </w:r>
      <w:r w:rsidRPr="0015027B">
        <w:rPr>
          <w:rFonts w:ascii="Time New Roman" w:eastAsia="黑体" w:hAnsi="Time New Roman" w:hint="eastAsia"/>
        </w:rPr>
        <w:t>：</w:t>
      </w:r>
    </w:p>
    <w:p w:rsidR="001D08EE" w:rsidRPr="0015027B" w:rsidRDefault="001D08EE" w:rsidP="006904A6">
      <w:pPr>
        <w:pStyle w:val="SingleTxtGC"/>
        <w:spacing w:line="340" w:lineRule="exact"/>
        <w:rPr>
          <w:rFonts w:ascii="Time New Roman" w:eastAsia="黑体" w:hAnsi="Time New Roman" w:hint="eastAsia"/>
        </w:rPr>
      </w:pPr>
      <w:r w:rsidRPr="0015027B">
        <w:rPr>
          <w:rFonts w:ascii="Time New Roman" w:eastAsia="黑体" w:hAnsi="Time New Roman" w:hint="eastAsia"/>
        </w:rPr>
        <w:tab/>
      </w:r>
      <w:r w:rsidR="00974466" w:rsidRPr="0015027B">
        <w:rPr>
          <w:rFonts w:ascii="Time New Roman" w:eastAsia="黑体" w:hAnsi="Time New Roman" w:hint="eastAsia"/>
        </w:rPr>
        <w:t>(a)</w:t>
      </w:r>
      <w:r w:rsidRPr="0015027B">
        <w:rPr>
          <w:rFonts w:ascii="Time New Roman" w:eastAsia="黑体" w:hAnsi="Time New Roman" w:hint="eastAsia"/>
        </w:rPr>
        <w:tab/>
      </w:r>
      <w:r w:rsidRPr="0015027B">
        <w:rPr>
          <w:rFonts w:ascii="Time New Roman" w:eastAsia="黑体" w:hAnsi="Time New Roman" w:hint="eastAsia"/>
        </w:rPr>
        <w:t>确保刑事惩处不适用于接受堕胎的妇女或协助她们堕胎的医疗服务提供方</w:t>
      </w:r>
      <w:r w:rsidR="00974466" w:rsidRPr="0015027B">
        <w:rPr>
          <w:rFonts w:ascii="Time New Roman" w:eastAsia="黑体" w:hAnsi="Time New Roman" w:hint="eastAsia"/>
        </w:rPr>
        <w:t>；</w:t>
      </w:r>
    </w:p>
    <w:p w:rsidR="001D08EE" w:rsidRPr="0015027B" w:rsidRDefault="001D08EE" w:rsidP="006904A6">
      <w:pPr>
        <w:pStyle w:val="SingleTxtGC"/>
        <w:spacing w:line="340" w:lineRule="exact"/>
        <w:rPr>
          <w:rFonts w:ascii="Time New Roman" w:eastAsia="黑体" w:hAnsi="Time New Roman" w:hint="eastAsia"/>
        </w:rPr>
      </w:pPr>
      <w:r w:rsidRPr="0015027B">
        <w:rPr>
          <w:rFonts w:ascii="Time New Roman" w:eastAsia="黑体" w:hAnsi="Time New Roman" w:hint="eastAsia"/>
        </w:rPr>
        <w:tab/>
      </w:r>
      <w:r w:rsidR="00974466" w:rsidRPr="0015027B">
        <w:rPr>
          <w:rFonts w:ascii="Time New Roman" w:eastAsia="黑体" w:hAnsi="Time New Roman" w:hint="eastAsia"/>
        </w:rPr>
        <w:t>(b)</w:t>
      </w:r>
      <w:r w:rsidRPr="0015027B">
        <w:rPr>
          <w:rFonts w:ascii="Time New Roman" w:eastAsia="黑体" w:hAnsi="Time New Roman" w:hint="eastAsia"/>
        </w:rPr>
        <w:tab/>
      </w:r>
      <w:r w:rsidRPr="0015027B">
        <w:rPr>
          <w:rFonts w:ascii="Time New Roman" w:eastAsia="黑体" w:hAnsi="Time New Roman" w:hint="eastAsia"/>
          <w:spacing w:val="-2"/>
        </w:rPr>
        <w:t>确保缔约国全境内妇女和女童有效获得优质的产前和堕胎后保健服务</w:t>
      </w:r>
      <w:r w:rsidR="00974466" w:rsidRPr="0015027B">
        <w:rPr>
          <w:rFonts w:ascii="Time New Roman" w:eastAsia="黑体" w:hAnsi="Time New Roman" w:hint="eastAsia"/>
          <w:spacing w:val="-2"/>
        </w:rPr>
        <w:t>；</w:t>
      </w:r>
    </w:p>
    <w:p w:rsidR="00BE7F46" w:rsidRPr="0015027B" w:rsidRDefault="001D08EE" w:rsidP="006904A6">
      <w:pPr>
        <w:pStyle w:val="SingleTxtGC"/>
        <w:spacing w:line="340" w:lineRule="exact"/>
        <w:rPr>
          <w:rFonts w:ascii="Time New Roman" w:eastAsia="黑体" w:hAnsi="Time New Roman" w:hint="eastAsia"/>
        </w:rPr>
      </w:pPr>
      <w:r w:rsidRPr="0015027B">
        <w:rPr>
          <w:rFonts w:ascii="Time New Roman" w:eastAsia="黑体" w:hAnsi="Time New Roman" w:hint="eastAsia"/>
        </w:rPr>
        <w:tab/>
      </w:r>
      <w:r w:rsidR="00974466" w:rsidRPr="0015027B">
        <w:rPr>
          <w:rFonts w:ascii="Time New Roman" w:eastAsia="黑体" w:hAnsi="Time New Roman" w:hint="eastAsia"/>
        </w:rPr>
        <w:t>(c)</w:t>
      </w:r>
      <w:r w:rsidRPr="0015027B">
        <w:rPr>
          <w:rFonts w:ascii="Time New Roman" w:eastAsia="黑体" w:hAnsi="Time New Roman" w:hint="eastAsia"/>
        </w:rPr>
        <w:tab/>
      </w:r>
      <w:r w:rsidRPr="0015027B">
        <w:rPr>
          <w:rFonts w:ascii="Time New Roman" w:eastAsia="黑体" w:hAnsi="Time New Roman" w:hint="eastAsia"/>
        </w:rPr>
        <w:t>确保所有人</w:t>
      </w:r>
      <w:r w:rsidR="00974466" w:rsidRPr="0015027B">
        <w:rPr>
          <w:rFonts w:ascii="Time New Roman" w:eastAsia="黑体" w:hAnsi="Time New Roman" w:hint="eastAsia"/>
        </w:rPr>
        <w:t>，</w:t>
      </w:r>
      <w:r w:rsidRPr="0015027B">
        <w:rPr>
          <w:rFonts w:ascii="Time New Roman" w:eastAsia="黑体" w:hAnsi="Time New Roman" w:hint="eastAsia"/>
        </w:rPr>
        <w:t>尤其是青年</w:t>
      </w:r>
      <w:r w:rsidR="00974466" w:rsidRPr="0015027B">
        <w:rPr>
          <w:rFonts w:ascii="Time New Roman" w:eastAsia="黑体" w:hAnsi="Time New Roman" w:hint="eastAsia"/>
        </w:rPr>
        <w:t>，</w:t>
      </w:r>
      <w:r w:rsidRPr="0015027B">
        <w:rPr>
          <w:rFonts w:ascii="Time New Roman" w:eastAsia="黑体" w:hAnsi="Time New Roman" w:hint="eastAsia"/>
        </w:rPr>
        <w:t>获得关于性健康和生殖健康的优质且有据可依的信息和教育以及多样的平价避孕方法。</w:t>
      </w:r>
    </w:p>
    <w:p w:rsidR="00BE7F46" w:rsidRPr="008A093F" w:rsidRDefault="001D08EE" w:rsidP="006904A6">
      <w:pPr>
        <w:pStyle w:val="H23GC"/>
        <w:spacing w:line="340" w:lineRule="exact"/>
      </w:pPr>
      <w:r w:rsidRPr="008A093F">
        <w:rPr>
          <w:rFonts w:hint="eastAsia"/>
        </w:rPr>
        <w:tab/>
      </w:r>
      <w:r w:rsidRPr="008A093F">
        <w:rPr>
          <w:rFonts w:hint="eastAsia"/>
        </w:rPr>
        <w:tab/>
      </w:r>
      <w:r w:rsidRPr="008A093F">
        <w:rPr>
          <w:rFonts w:hint="eastAsia"/>
        </w:rPr>
        <w:t>死刑</w:t>
      </w:r>
    </w:p>
    <w:p w:rsidR="00BE7F46" w:rsidRPr="008A093F" w:rsidRDefault="00974466" w:rsidP="006904A6">
      <w:pPr>
        <w:pStyle w:val="SingleTxtGC"/>
        <w:spacing w:line="340" w:lineRule="exact"/>
      </w:pPr>
      <w:r w:rsidRPr="008A093F">
        <w:rPr>
          <w:rFonts w:hint="eastAsia"/>
        </w:rPr>
        <w:t>23.</w:t>
      </w:r>
      <w:r w:rsidR="001D08EE" w:rsidRPr="008A093F">
        <w:rPr>
          <w:rFonts w:hint="eastAsia"/>
        </w:rPr>
        <w:tab/>
      </w:r>
      <w:r w:rsidR="001D08EE" w:rsidRPr="008A093F">
        <w:rPr>
          <w:rFonts w:hint="eastAsia"/>
        </w:rPr>
        <w:t>委员会赞赏缔约国的国内法废除了死刑</w:t>
      </w:r>
      <w:r w:rsidRPr="008A093F">
        <w:rPr>
          <w:rFonts w:hint="eastAsia"/>
        </w:rPr>
        <w:t>，</w:t>
      </w:r>
      <w:r w:rsidR="001D08EE" w:rsidRPr="008A093F">
        <w:rPr>
          <w:rFonts w:hint="eastAsia"/>
        </w:rPr>
        <w:t>但注意到</w:t>
      </w:r>
      <w:r w:rsidRPr="008A093F">
        <w:rPr>
          <w:rFonts w:hint="eastAsia"/>
        </w:rPr>
        <w:t>，</w:t>
      </w:r>
      <w:r w:rsidR="001D08EE" w:rsidRPr="008A093F">
        <w:rPr>
          <w:rFonts w:hint="eastAsia"/>
        </w:rPr>
        <w:t>缔约国</w:t>
      </w:r>
      <w:r w:rsidRPr="008A093F">
        <w:rPr>
          <w:rFonts w:hint="eastAsia"/>
        </w:rPr>
        <w:t>2</w:t>
      </w:r>
      <w:r w:rsidR="001D08EE" w:rsidRPr="008A093F">
        <w:rPr>
          <w:rFonts w:hint="eastAsia"/>
        </w:rPr>
        <w:t>0</w:t>
      </w:r>
      <w:r w:rsidRPr="008A093F">
        <w:rPr>
          <w:rFonts w:hint="eastAsia"/>
        </w:rPr>
        <w:t>13</w:t>
      </w:r>
      <w:r w:rsidR="001D08EE" w:rsidRPr="008A093F">
        <w:rPr>
          <w:rFonts w:hint="eastAsia"/>
        </w:rPr>
        <w:t>年签署了《公约》第二项任择议定书</w:t>
      </w:r>
      <w:r w:rsidRPr="008A093F">
        <w:rPr>
          <w:rFonts w:hint="eastAsia"/>
        </w:rPr>
        <w:t>，</w:t>
      </w:r>
      <w:r w:rsidR="001D08EE" w:rsidRPr="008A093F">
        <w:rPr>
          <w:rFonts w:hint="eastAsia"/>
        </w:rPr>
        <w:t>但尚未批准该文书</w:t>
      </w:r>
      <w:r w:rsidRPr="008A093F">
        <w:rPr>
          <w:rFonts w:hint="eastAsia"/>
        </w:rPr>
        <w:t>(</w:t>
      </w:r>
      <w:r w:rsidR="001D08EE" w:rsidRPr="008A093F">
        <w:rPr>
          <w:rFonts w:hint="eastAsia"/>
        </w:rPr>
        <w:t>第六条</w:t>
      </w:r>
      <w:r w:rsidRPr="008A093F">
        <w:rPr>
          <w:rFonts w:hint="eastAsia"/>
        </w:rPr>
        <w:t>)</w:t>
      </w:r>
      <w:r w:rsidR="001D08EE" w:rsidRPr="008A093F">
        <w:rPr>
          <w:rFonts w:hint="eastAsia"/>
        </w:rPr>
        <w:t>。</w:t>
      </w:r>
    </w:p>
    <w:p w:rsidR="00BE7F46" w:rsidRPr="0015027B" w:rsidRDefault="00974466" w:rsidP="006904A6">
      <w:pPr>
        <w:pStyle w:val="SingleTxtGC"/>
        <w:spacing w:line="340" w:lineRule="exact"/>
        <w:rPr>
          <w:rFonts w:ascii="Time New Roman" w:eastAsia="黑体" w:hAnsi="Time New Roman" w:hint="eastAsia"/>
        </w:rPr>
      </w:pPr>
      <w:r w:rsidRPr="0015027B">
        <w:rPr>
          <w:rFonts w:ascii="Time New Roman" w:eastAsia="黑体" w:hAnsi="Time New Roman" w:hint="eastAsia"/>
        </w:rPr>
        <w:t>24.</w:t>
      </w:r>
      <w:r w:rsidR="001D08EE" w:rsidRPr="0015027B">
        <w:rPr>
          <w:rFonts w:ascii="Time New Roman" w:eastAsia="黑体" w:hAnsi="Time New Roman" w:hint="eastAsia"/>
        </w:rPr>
        <w:tab/>
      </w:r>
      <w:r w:rsidR="001D08EE" w:rsidRPr="0015027B">
        <w:rPr>
          <w:rFonts w:ascii="Time New Roman" w:eastAsia="黑体" w:hAnsi="Time New Roman" w:hint="eastAsia"/>
        </w:rPr>
        <w:t>缔约国应采取一切必要措施</w:t>
      </w:r>
      <w:r w:rsidRPr="0015027B">
        <w:rPr>
          <w:rFonts w:ascii="Time New Roman" w:eastAsia="黑体" w:hAnsi="Time New Roman" w:hint="eastAsia"/>
        </w:rPr>
        <w:t>，</w:t>
      </w:r>
      <w:r w:rsidR="001D08EE" w:rsidRPr="0015027B">
        <w:rPr>
          <w:rFonts w:ascii="Time New Roman" w:eastAsia="黑体" w:hAnsi="Time New Roman" w:hint="eastAsia"/>
        </w:rPr>
        <w:t>加快批准旨在废除死刑的《公约》第二项任择议定书。</w:t>
      </w:r>
    </w:p>
    <w:p w:rsidR="00BE7F46" w:rsidRPr="008A093F" w:rsidRDefault="001D08EE" w:rsidP="00E76A98">
      <w:pPr>
        <w:pStyle w:val="H23GC"/>
      </w:pPr>
      <w:r w:rsidRPr="008A093F">
        <w:rPr>
          <w:rFonts w:hint="eastAsia"/>
        </w:rPr>
        <w:tab/>
      </w:r>
      <w:r w:rsidRPr="008A093F">
        <w:rPr>
          <w:rFonts w:hint="eastAsia"/>
        </w:rPr>
        <w:tab/>
      </w:r>
      <w:r w:rsidRPr="008A093F">
        <w:rPr>
          <w:rFonts w:hint="eastAsia"/>
        </w:rPr>
        <w:t>过度使用武力和执法人员的行为</w:t>
      </w:r>
    </w:p>
    <w:p w:rsidR="00BE7F46" w:rsidRPr="008A093F" w:rsidRDefault="00974466" w:rsidP="006904A6">
      <w:pPr>
        <w:pStyle w:val="SingleTxtGC"/>
        <w:keepLines/>
      </w:pPr>
      <w:r w:rsidRPr="008A093F">
        <w:rPr>
          <w:rFonts w:hint="eastAsia"/>
        </w:rPr>
        <w:t>25.</w:t>
      </w:r>
      <w:r w:rsidR="001D08EE" w:rsidRPr="008A093F">
        <w:rPr>
          <w:rFonts w:hint="eastAsia"/>
        </w:rPr>
        <w:tab/>
      </w:r>
      <w:r w:rsidR="001D08EE" w:rsidRPr="008A093F">
        <w:rPr>
          <w:rFonts w:hint="eastAsia"/>
        </w:rPr>
        <w:t>委员会注意到</w:t>
      </w:r>
      <w:r w:rsidRPr="008A093F">
        <w:rPr>
          <w:rFonts w:hint="eastAsia"/>
        </w:rPr>
        <w:t>，</w:t>
      </w:r>
      <w:r w:rsidR="001D08EE" w:rsidRPr="008A093F">
        <w:rPr>
          <w:rFonts w:hint="eastAsia"/>
        </w:rPr>
        <w:t>规范维护公共秩序的法律框架</w:t>
      </w:r>
      <w:r w:rsidRPr="008A093F">
        <w:rPr>
          <w:rFonts w:hint="eastAsia"/>
        </w:rPr>
        <w:t>，</w:t>
      </w:r>
      <w:r w:rsidR="001D08EE" w:rsidRPr="008A093F">
        <w:rPr>
          <w:rFonts w:hint="eastAsia"/>
        </w:rPr>
        <w:t>主要是</w:t>
      </w:r>
      <w:r w:rsidRPr="008A093F">
        <w:rPr>
          <w:rFonts w:hint="eastAsia"/>
        </w:rPr>
        <w:t>1996</w:t>
      </w:r>
      <w:r w:rsidR="001D08EE" w:rsidRPr="008A093F">
        <w:rPr>
          <w:rFonts w:hint="eastAsia"/>
        </w:rPr>
        <w:t>年《国家警察纪律规章》</w:t>
      </w:r>
      <w:r w:rsidRPr="008A093F">
        <w:rPr>
          <w:rFonts w:hint="eastAsia"/>
        </w:rPr>
        <w:t>，</w:t>
      </w:r>
      <w:r w:rsidR="001D08EE" w:rsidRPr="008A093F">
        <w:rPr>
          <w:rFonts w:hint="eastAsia"/>
        </w:rPr>
        <w:t>不符合国际标准。委员会还关切的是</w:t>
      </w:r>
      <w:r w:rsidRPr="008A093F">
        <w:rPr>
          <w:rFonts w:hint="eastAsia"/>
        </w:rPr>
        <w:t>，</w:t>
      </w:r>
      <w:r w:rsidR="001D08EE" w:rsidRPr="008A093F">
        <w:rPr>
          <w:rFonts w:hint="eastAsia"/>
        </w:rPr>
        <w:t>据可信举报</w:t>
      </w:r>
      <w:r w:rsidRPr="008A093F">
        <w:rPr>
          <w:rFonts w:hint="eastAsia"/>
        </w:rPr>
        <w:t>，</w:t>
      </w:r>
      <w:r w:rsidR="001D08EE" w:rsidRPr="008A093F">
        <w:rPr>
          <w:rFonts w:hint="eastAsia"/>
        </w:rPr>
        <w:t>执法人员经常过度用武并造成伤亡</w:t>
      </w:r>
      <w:r w:rsidRPr="008A093F">
        <w:rPr>
          <w:rFonts w:hint="eastAsia"/>
        </w:rPr>
        <w:t>，</w:t>
      </w:r>
      <w:r w:rsidR="001D08EE" w:rsidRPr="008A093F">
        <w:rPr>
          <w:rFonts w:hint="eastAsia"/>
        </w:rPr>
        <w:t>尤其是在示威中。委员会深感关切的是</w:t>
      </w:r>
      <w:r w:rsidRPr="008A093F">
        <w:rPr>
          <w:rFonts w:hint="eastAsia"/>
        </w:rPr>
        <w:t>，</w:t>
      </w:r>
      <w:r w:rsidR="001D08EE" w:rsidRPr="008A093F">
        <w:rPr>
          <w:rFonts w:hint="eastAsia"/>
        </w:rPr>
        <w:t>据称对示威者伤亡负有责任的官员很少因此种行为受到指控</w:t>
      </w:r>
      <w:r w:rsidRPr="008A093F">
        <w:rPr>
          <w:rFonts w:hint="eastAsia"/>
        </w:rPr>
        <w:t>，</w:t>
      </w:r>
      <w:r w:rsidR="001D08EE" w:rsidRPr="008A093F">
        <w:rPr>
          <w:rFonts w:hint="eastAsia"/>
        </w:rPr>
        <w:t>这造成了事实上有罪不罚的环境</w:t>
      </w:r>
      <w:r w:rsidRPr="008A093F">
        <w:rPr>
          <w:rFonts w:hint="eastAsia"/>
        </w:rPr>
        <w:t>(</w:t>
      </w:r>
      <w:r w:rsidR="001D08EE" w:rsidRPr="008A093F">
        <w:rPr>
          <w:rFonts w:hint="eastAsia"/>
        </w:rPr>
        <w:t>第六、第七、第九、第十七和第二十一条</w:t>
      </w:r>
      <w:r w:rsidRPr="008A093F">
        <w:rPr>
          <w:rFonts w:hint="eastAsia"/>
        </w:rPr>
        <w:t>)</w:t>
      </w:r>
      <w:r w:rsidR="001D08EE" w:rsidRPr="008A093F">
        <w:rPr>
          <w:rFonts w:hint="eastAsia"/>
        </w:rPr>
        <w:t>。</w:t>
      </w:r>
    </w:p>
    <w:p w:rsidR="001D08EE" w:rsidRPr="0015027B" w:rsidRDefault="00974466" w:rsidP="001D08EE">
      <w:pPr>
        <w:pStyle w:val="SingleTxtGC"/>
        <w:rPr>
          <w:rFonts w:ascii="Time New Roman" w:eastAsia="黑体" w:hAnsi="Time New Roman" w:hint="eastAsia"/>
        </w:rPr>
      </w:pPr>
      <w:r w:rsidRPr="0015027B">
        <w:rPr>
          <w:rFonts w:ascii="Time New Roman" w:eastAsia="黑体" w:hAnsi="Time New Roman" w:hint="eastAsia"/>
        </w:rPr>
        <w:t>26.</w:t>
      </w:r>
      <w:r w:rsidR="001D08EE" w:rsidRPr="0015027B">
        <w:rPr>
          <w:rFonts w:ascii="Time New Roman" w:eastAsia="黑体" w:hAnsi="Time New Roman" w:hint="eastAsia"/>
        </w:rPr>
        <w:tab/>
      </w:r>
      <w:r w:rsidR="001D08EE" w:rsidRPr="0015027B">
        <w:rPr>
          <w:rFonts w:ascii="Time New Roman" w:eastAsia="黑体" w:hAnsi="Time New Roman" w:hint="eastAsia"/>
        </w:rPr>
        <w:t>缔约国应</w:t>
      </w:r>
      <w:r w:rsidRPr="0015027B">
        <w:rPr>
          <w:rFonts w:ascii="Time New Roman" w:eastAsia="黑体" w:hAnsi="Time New Roman" w:hint="eastAsia"/>
        </w:rPr>
        <w:t>：</w:t>
      </w:r>
    </w:p>
    <w:p w:rsidR="001D08EE" w:rsidRPr="0015027B" w:rsidRDefault="001D08EE" w:rsidP="001D08EE">
      <w:pPr>
        <w:pStyle w:val="SingleTxtGC"/>
        <w:rPr>
          <w:rFonts w:ascii="Time New Roman" w:eastAsia="黑体" w:hAnsi="Time New Roman" w:hint="eastAsia"/>
        </w:rPr>
      </w:pPr>
      <w:r w:rsidRPr="0015027B">
        <w:rPr>
          <w:rFonts w:ascii="Time New Roman" w:eastAsia="黑体" w:hAnsi="Time New Roman" w:hint="eastAsia"/>
        </w:rPr>
        <w:tab/>
      </w:r>
      <w:r w:rsidR="00974466" w:rsidRPr="0015027B">
        <w:rPr>
          <w:rFonts w:ascii="Time New Roman" w:eastAsia="黑体" w:hAnsi="Time New Roman" w:hint="eastAsia"/>
        </w:rPr>
        <w:t>(a)</w:t>
      </w:r>
      <w:r w:rsidRPr="0015027B">
        <w:rPr>
          <w:rFonts w:ascii="Time New Roman" w:eastAsia="黑体" w:hAnsi="Time New Roman" w:hint="eastAsia"/>
        </w:rPr>
        <w:tab/>
      </w:r>
      <w:r w:rsidRPr="0015027B">
        <w:rPr>
          <w:rFonts w:ascii="Time New Roman" w:eastAsia="黑体" w:hAnsi="Time New Roman" w:hint="eastAsia"/>
        </w:rPr>
        <w:t>确保根据《执法人员使用武力和火器的基本原则》</w:t>
      </w:r>
      <w:r w:rsidR="00974466" w:rsidRPr="0015027B">
        <w:rPr>
          <w:rFonts w:ascii="Time New Roman" w:eastAsia="黑体" w:hAnsi="Time New Roman" w:hint="eastAsia"/>
        </w:rPr>
        <w:t>，</w:t>
      </w:r>
      <w:r w:rsidRPr="0015027B">
        <w:rPr>
          <w:rFonts w:ascii="Time New Roman" w:eastAsia="黑体" w:hAnsi="Time New Roman" w:hint="eastAsia"/>
        </w:rPr>
        <w:t>在立法和政策中充分体现并在实践中遵守使用武力方面的必要性和相称性原则</w:t>
      </w:r>
      <w:r w:rsidR="00974466" w:rsidRPr="0015027B">
        <w:rPr>
          <w:rFonts w:ascii="Time New Roman" w:eastAsia="黑体" w:hAnsi="Time New Roman" w:hint="eastAsia"/>
        </w:rPr>
        <w:t>；</w:t>
      </w:r>
    </w:p>
    <w:p w:rsidR="001D08EE" w:rsidRPr="0015027B" w:rsidRDefault="001D08EE" w:rsidP="001D08EE">
      <w:pPr>
        <w:pStyle w:val="SingleTxtGC"/>
        <w:rPr>
          <w:rFonts w:ascii="Time New Roman" w:eastAsia="黑体" w:hAnsi="Time New Roman" w:hint="eastAsia"/>
        </w:rPr>
      </w:pPr>
      <w:r w:rsidRPr="0015027B">
        <w:rPr>
          <w:rFonts w:ascii="Time New Roman" w:eastAsia="黑体" w:hAnsi="Time New Roman" w:hint="eastAsia"/>
        </w:rPr>
        <w:tab/>
      </w:r>
      <w:r w:rsidR="00974466" w:rsidRPr="0015027B">
        <w:rPr>
          <w:rFonts w:ascii="Time New Roman" w:eastAsia="黑体" w:hAnsi="Time New Roman" w:hint="eastAsia"/>
        </w:rPr>
        <w:t>(b)</w:t>
      </w:r>
      <w:r w:rsidRPr="0015027B">
        <w:rPr>
          <w:rFonts w:ascii="Time New Roman" w:eastAsia="黑体" w:hAnsi="Time New Roman" w:hint="eastAsia"/>
        </w:rPr>
        <w:tab/>
      </w:r>
      <w:r w:rsidRPr="0015027B">
        <w:rPr>
          <w:rFonts w:ascii="Time New Roman" w:eastAsia="黑体" w:hAnsi="Time New Roman" w:hint="eastAsia"/>
        </w:rPr>
        <w:t>加紧面向执法人员开展关于使用武力的国际标准的培训</w:t>
      </w:r>
      <w:r w:rsidR="00974466" w:rsidRPr="0015027B">
        <w:rPr>
          <w:rFonts w:ascii="Time New Roman" w:eastAsia="黑体" w:hAnsi="Time New Roman" w:hint="eastAsia"/>
        </w:rPr>
        <w:t>，</w:t>
      </w:r>
      <w:r w:rsidRPr="0015027B">
        <w:rPr>
          <w:rFonts w:ascii="Time New Roman" w:eastAsia="黑体" w:hAnsi="Time New Roman" w:hint="eastAsia"/>
        </w:rPr>
        <w:t>提高法官、检察官和律师对这些标准的认识</w:t>
      </w:r>
      <w:r w:rsidR="00974466" w:rsidRPr="0015027B">
        <w:rPr>
          <w:rFonts w:ascii="Time New Roman" w:eastAsia="黑体" w:hAnsi="Time New Roman" w:hint="eastAsia"/>
        </w:rPr>
        <w:t>；</w:t>
      </w:r>
    </w:p>
    <w:p w:rsidR="00BE7F46" w:rsidRPr="0015027B" w:rsidRDefault="001D08EE" w:rsidP="001D08EE">
      <w:pPr>
        <w:pStyle w:val="SingleTxtGC"/>
        <w:rPr>
          <w:rFonts w:ascii="Time New Roman" w:eastAsia="黑体" w:hAnsi="Time New Roman" w:hint="eastAsia"/>
        </w:rPr>
      </w:pPr>
      <w:r w:rsidRPr="0015027B">
        <w:rPr>
          <w:rFonts w:ascii="Time New Roman" w:eastAsia="黑体" w:hAnsi="Time New Roman" w:hint="eastAsia"/>
        </w:rPr>
        <w:tab/>
      </w:r>
      <w:r w:rsidR="00974466" w:rsidRPr="0015027B">
        <w:rPr>
          <w:rFonts w:ascii="Time New Roman" w:eastAsia="黑体" w:hAnsi="Time New Roman" w:hint="eastAsia"/>
        </w:rPr>
        <w:t>(c)</w:t>
      </w:r>
      <w:r w:rsidRPr="0015027B">
        <w:rPr>
          <w:rFonts w:ascii="Time New Roman" w:eastAsia="黑体" w:hAnsi="Time New Roman" w:hint="eastAsia"/>
        </w:rPr>
        <w:tab/>
      </w:r>
      <w:r w:rsidRPr="0015027B">
        <w:rPr>
          <w:rFonts w:ascii="Time New Roman" w:eastAsia="黑体" w:hAnsi="Time New Roman" w:hint="eastAsia"/>
        </w:rPr>
        <w:t>确保安全部队过度使用武力的事件全部得到及时、公正、有效的调查</w:t>
      </w:r>
      <w:r w:rsidR="00974466" w:rsidRPr="0015027B">
        <w:rPr>
          <w:rFonts w:ascii="Time New Roman" w:eastAsia="黑体" w:hAnsi="Time New Roman" w:hint="eastAsia"/>
        </w:rPr>
        <w:t>，</w:t>
      </w:r>
      <w:r w:rsidRPr="0015027B">
        <w:rPr>
          <w:rFonts w:ascii="Time New Roman" w:eastAsia="黑体" w:hAnsi="Time New Roman" w:hint="eastAsia"/>
        </w:rPr>
        <w:t>将责任人绳之以法并予以适当惩处</w:t>
      </w:r>
      <w:r w:rsidR="00974466" w:rsidRPr="0015027B">
        <w:rPr>
          <w:rFonts w:ascii="Time New Roman" w:eastAsia="黑体" w:hAnsi="Time New Roman" w:hint="eastAsia"/>
        </w:rPr>
        <w:t>，</w:t>
      </w:r>
      <w:r w:rsidRPr="0015027B">
        <w:rPr>
          <w:rFonts w:ascii="Time New Roman" w:eastAsia="黑体" w:hAnsi="Time New Roman" w:hint="eastAsia"/>
        </w:rPr>
        <w:t>并为受害人提供有效补救。</w:t>
      </w:r>
    </w:p>
    <w:p w:rsidR="00BE7F46" w:rsidRPr="008A093F" w:rsidRDefault="001D08EE" w:rsidP="00E76A98">
      <w:pPr>
        <w:pStyle w:val="H23GC"/>
      </w:pPr>
      <w:r w:rsidRPr="008A093F">
        <w:rPr>
          <w:rFonts w:hint="eastAsia"/>
        </w:rPr>
        <w:tab/>
      </w:r>
      <w:r w:rsidRPr="008A093F">
        <w:rPr>
          <w:rFonts w:hint="eastAsia"/>
        </w:rPr>
        <w:tab/>
      </w:r>
      <w:r w:rsidRPr="008A093F">
        <w:rPr>
          <w:rFonts w:hint="eastAsia"/>
        </w:rPr>
        <w:t>小武器管制和排雷工作</w:t>
      </w:r>
    </w:p>
    <w:p w:rsidR="001D08EE" w:rsidRPr="008A093F" w:rsidRDefault="00974466" w:rsidP="001D08EE">
      <w:pPr>
        <w:pStyle w:val="SingleTxtGC"/>
      </w:pPr>
      <w:r w:rsidRPr="008A093F">
        <w:rPr>
          <w:rFonts w:hint="eastAsia"/>
        </w:rPr>
        <w:t>27.</w:t>
      </w:r>
      <w:r w:rsidR="001D08EE" w:rsidRPr="008A093F">
        <w:rPr>
          <w:rFonts w:hint="eastAsia"/>
        </w:rPr>
        <w:tab/>
      </w:r>
      <w:r w:rsidR="001D08EE" w:rsidRPr="008A093F">
        <w:rPr>
          <w:rFonts w:hint="eastAsia"/>
        </w:rPr>
        <w:t>委员会注意到国家平民解除武装委员会在小武器管制方面取得的进展</w:t>
      </w:r>
      <w:r w:rsidRPr="008A093F">
        <w:rPr>
          <w:rFonts w:hint="eastAsia"/>
        </w:rPr>
        <w:t>，</w:t>
      </w:r>
      <w:r w:rsidR="001D08EE" w:rsidRPr="008A093F">
        <w:rPr>
          <w:rFonts w:hint="eastAsia"/>
        </w:rPr>
        <w:t>包括执行自愿收缴措施并开展打击非法持有和使用小武器的宣传。还肯定了国家排雷机构通过在安哥拉执行清除地雷方案在清除地雷方面取得的重大进展。但委员会仍关切的是</w:t>
      </w:r>
      <w:r w:rsidRPr="008A093F">
        <w:rPr>
          <w:rFonts w:hint="eastAsia"/>
        </w:rPr>
        <w:t>：</w:t>
      </w:r>
    </w:p>
    <w:p w:rsidR="001D08EE" w:rsidRPr="008A093F" w:rsidRDefault="001D08EE" w:rsidP="001D08EE">
      <w:pPr>
        <w:pStyle w:val="SingleTxtGC"/>
      </w:pPr>
      <w:r w:rsidRPr="008A093F">
        <w:rPr>
          <w:rFonts w:hint="eastAsia"/>
        </w:rPr>
        <w:tab/>
      </w:r>
      <w:r w:rsidR="00974466" w:rsidRPr="008A093F">
        <w:rPr>
          <w:rFonts w:hint="eastAsia"/>
        </w:rPr>
        <w:t>(a)</w:t>
      </w:r>
      <w:r w:rsidRPr="008A093F">
        <w:rPr>
          <w:rFonts w:hint="eastAsia"/>
        </w:rPr>
        <w:tab/>
      </w:r>
      <w:r w:rsidRPr="008A093F">
        <w:rPr>
          <w:rFonts w:hint="eastAsia"/>
        </w:rPr>
        <w:t>缔约国尚未能减少居民非法持有的大量小武器的数量</w:t>
      </w:r>
      <w:r w:rsidR="00974466" w:rsidRPr="008A093F">
        <w:rPr>
          <w:rFonts w:hint="eastAsia"/>
        </w:rPr>
        <w:t>，</w:t>
      </w:r>
      <w:r w:rsidRPr="008A093F">
        <w:rPr>
          <w:rFonts w:hint="eastAsia"/>
        </w:rPr>
        <w:t>也未提供统计数据</w:t>
      </w:r>
      <w:r w:rsidR="00974466" w:rsidRPr="008A093F">
        <w:rPr>
          <w:rFonts w:hint="eastAsia"/>
        </w:rPr>
        <w:t>，</w:t>
      </w:r>
      <w:r w:rsidRPr="008A093F">
        <w:rPr>
          <w:rFonts w:hint="eastAsia"/>
        </w:rPr>
        <w:t>说明涉及小武器的犯罪数量以及为保护人民免遭小武器所致不安全所采取的措施</w:t>
      </w:r>
      <w:r w:rsidR="00974466" w:rsidRPr="008A093F">
        <w:rPr>
          <w:rFonts w:hint="eastAsia"/>
        </w:rPr>
        <w:t>(CCPR/C/AGO/CO/1,</w:t>
      </w:r>
      <w:r w:rsidR="00365E0A">
        <w:t xml:space="preserve"> </w:t>
      </w:r>
      <w:r w:rsidRPr="008A093F">
        <w:rPr>
          <w:rFonts w:hint="eastAsia"/>
        </w:rPr>
        <w:t>第</w:t>
      </w:r>
      <w:r w:rsidR="00974466" w:rsidRPr="008A093F">
        <w:rPr>
          <w:rFonts w:hint="eastAsia"/>
        </w:rPr>
        <w:t>12</w:t>
      </w:r>
      <w:r w:rsidRPr="008A093F">
        <w:rPr>
          <w:rFonts w:hint="eastAsia"/>
        </w:rPr>
        <w:t>段</w:t>
      </w:r>
      <w:r w:rsidR="00974466" w:rsidRPr="008A093F">
        <w:rPr>
          <w:rFonts w:hint="eastAsia"/>
        </w:rPr>
        <w:t>)</w:t>
      </w:r>
      <w:r w:rsidR="00974466" w:rsidRPr="008A093F">
        <w:rPr>
          <w:rFonts w:hint="eastAsia"/>
        </w:rPr>
        <w:t>；</w:t>
      </w:r>
    </w:p>
    <w:p w:rsidR="00BE7F46" w:rsidRPr="008A093F" w:rsidRDefault="001D08EE" w:rsidP="001D08EE">
      <w:pPr>
        <w:pStyle w:val="SingleTxtGC"/>
      </w:pPr>
      <w:r w:rsidRPr="008A093F">
        <w:rPr>
          <w:rFonts w:hint="eastAsia"/>
        </w:rPr>
        <w:tab/>
      </w:r>
      <w:r w:rsidR="00974466" w:rsidRPr="008A093F">
        <w:rPr>
          <w:rFonts w:hint="eastAsia"/>
        </w:rPr>
        <w:t>(b)</w:t>
      </w:r>
      <w:r w:rsidRPr="008A093F">
        <w:rPr>
          <w:rFonts w:hint="eastAsia"/>
        </w:rPr>
        <w:tab/>
      </w:r>
      <w:r w:rsidRPr="0015027B">
        <w:rPr>
          <w:rFonts w:hint="eastAsia"/>
          <w:spacing w:val="2"/>
        </w:rPr>
        <w:t>缔约国全国仍布有地雷</w:t>
      </w:r>
      <w:r w:rsidR="00974466" w:rsidRPr="0015027B">
        <w:rPr>
          <w:rFonts w:hint="eastAsia"/>
          <w:spacing w:val="2"/>
        </w:rPr>
        <w:t>，</w:t>
      </w:r>
      <w:r w:rsidRPr="0015027B">
        <w:rPr>
          <w:rFonts w:hint="eastAsia"/>
          <w:spacing w:val="2"/>
        </w:rPr>
        <w:t>主要是在农村地区</w:t>
      </w:r>
      <w:r w:rsidR="00974466" w:rsidRPr="0015027B">
        <w:rPr>
          <w:rFonts w:hint="eastAsia"/>
          <w:spacing w:val="2"/>
        </w:rPr>
        <w:t>，</w:t>
      </w:r>
      <w:r w:rsidRPr="0015027B">
        <w:rPr>
          <w:rFonts w:hint="eastAsia"/>
          <w:spacing w:val="2"/>
        </w:rPr>
        <w:t>导致了不安全的状况</w:t>
      </w:r>
      <w:r w:rsidR="0015027B">
        <w:t xml:space="preserve"> </w:t>
      </w:r>
      <w:r w:rsidR="00974466" w:rsidRPr="00373B08">
        <w:rPr>
          <w:rFonts w:hint="eastAsia"/>
        </w:rPr>
        <w:t>(</w:t>
      </w:r>
      <w:r w:rsidRPr="00373B08">
        <w:rPr>
          <w:rFonts w:hint="eastAsia"/>
        </w:rPr>
        <w:t>第六条</w:t>
      </w:r>
      <w:r w:rsidR="00974466" w:rsidRPr="00373B08">
        <w:rPr>
          <w:rFonts w:hint="eastAsia"/>
        </w:rPr>
        <w:t>)</w:t>
      </w:r>
      <w:r w:rsidRPr="00373B08">
        <w:rPr>
          <w:rFonts w:hint="eastAsia"/>
        </w:rPr>
        <w:t>。</w:t>
      </w:r>
    </w:p>
    <w:p w:rsidR="001D08EE" w:rsidRPr="0015027B" w:rsidRDefault="00974466" w:rsidP="001D08EE">
      <w:pPr>
        <w:pStyle w:val="SingleTxtGC"/>
        <w:rPr>
          <w:rFonts w:ascii="Time New Roman" w:eastAsia="黑体" w:hAnsi="Time New Roman" w:hint="eastAsia"/>
        </w:rPr>
      </w:pPr>
      <w:r w:rsidRPr="0015027B">
        <w:rPr>
          <w:rFonts w:ascii="Time New Roman" w:eastAsia="黑体" w:hAnsi="Time New Roman" w:hint="eastAsia"/>
        </w:rPr>
        <w:t>28.</w:t>
      </w:r>
      <w:r w:rsidR="001D08EE" w:rsidRPr="0015027B">
        <w:rPr>
          <w:rFonts w:ascii="Time New Roman" w:eastAsia="黑体" w:hAnsi="Time New Roman" w:hint="eastAsia"/>
        </w:rPr>
        <w:tab/>
      </w:r>
      <w:r w:rsidR="001D08EE" w:rsidRPr="0015027B">
        <w:rPr>
          <w:rFonts w:ascii="Time New Roman" w:eastAsia="黑体" w:hAnsi="Time New Roman" w:hint="eastAsia"/>
        </w:rPr>
        <w:t>缔约国应</w:t>
      </w:r>
      <w:r w:rsidRPr="0015027B">
        <w:rPr>
          <w:rFonts w:ascii="Time New Roman" w:eastAsia="黑体" w:hAnsi="Time New Roman" w:hint="eastAsia"/>
        </w:rPr>
        <w:t>：</w:t>
      </w:r>
    </w:p>
    <w:p w:rsidR="001D08EE" w:rsidRPr="0015027B" w:rsidRDefault="001D08EE" w:rsidP="001D08EE">
      <w:pPr>
        <w:pStyle w:val="SingleTxtGC"/>
        <w:rPr>
          <w:rFonts w:ascii="Time New Roman" w:eastAsia="黑体" w:hAnsi="Time New Roman" w:hint="eastAsia"/>
        </w:rPr>
      </w:pPr>
      <w:r w:rsidRPr="0015027B">
        <w:rPr>
          <w:rFonts w:ascii="Time New Roman" w:eastAsia="黑体" w:hAnsi="Time New Roman" w:hint="eastAsia"/>
        </w:rPr>
        <w:tab/>
      </w:r>
      <w:r w:rsidR="00974466" w:rsidRPr="0015027B">
        <w:rPr>
          <w:rFonts w:ascii="Time New Roman" w:eastAsia="黑体" w:hAnsi="Time New Roman" w:hint="eastAsia"/>
        </w:rPr>
        <w:t>(a)</w:t>
      </w:r>
      <w:r w:rsidRPr="0015027B">
        <w:rPr>
          <w:rFonts w:ascii="Time New Roman" w:eastAsia="黑体" w:hAnsi="Time New Roman" w:hint="eastAsia"/>
        </w:rPr>
        <w:tab/>
      </w:r>
      <w:r w:rsidRPr="0015027B">
        <w:rPr>
          <w:rFonts w:ascii="Time New Roman" w:eastAsia="黑体" w:hAnsi="Time New Roman" w:hint="eastAsia"/>
        </w:rPr>
        <w:t>加大力度</w:t>
      </w:r>
      <w:r w:rsidR="00974466" w:rsidRPr="0015027B">
        <w:rPr>
          <w:rFonts w:ascii="Time New Roman" w:eastAsia="黑体" w:hAnsi="Time New Roman" w:hint="eastAsia"/>
        </w:rPr>
        <w:t>，</w:t>
      </w:r>
      <w:r w:rsidRPr="0015027B">
        <w:rPr>
          <w:rFonts w:ascii="Time New Roman" w:eastAsia="黑体" w:hAnsi="Time New Roman" w:hint="eastAsia"/>
        </w:rPr>
        <w:t>在本国境内收缴人民持有的小武器并减少不安全</w:t>
      </w:r>
      <w:r w:rsidR="00974466" w:rsidRPr="0015027B">
        <w:rPr>
          <w:rFonts w:ascii="Time New Roman" w:eastAsia="黑体" w:hAnsi="Time New Roman" w:hint="eastAsia"/>
        </w:rPr>
        <w:t>，</w:t>
      </w:r>
      <w:r w:rsidRPr="0015027B">
        <w:rPr>
          <w:rFonts w:ascii="Time New Roman" w:eastAsia="黑体" w:hAnsi="Time New Roman" w:hint="eastAsia"/>
        </w:rPr>
        <w:t>包括加强本国立法以打击非法持有和使用小武器</w:t>
      </w:r>
      <w:r w:rsidR="00974466" w:rsidRPr="0015027B">
        <w:rPr>
          <w:rFonts w:ascii="Time New Roman" w:eastAsia="黑体" w:hAnsi="Time New Roman" w:hint="eastAsia"/>
        </w:rPr>
        <w:t>，</w:t>
      </w:r>
      <w:r w:rsidRPr="0015027B">
        <w:rPr>
          <w:rFonts w:ascii="Time New Roman" w:eastAsia="黑体" w:hAnsi="Time New Roman" w:hint="eastAsia"/>
        </w:rPr>
        <w:t>从而发现并消除充分执行自愿和强制收缴小武器的障碍</w:t>
      </w:r>
      <w:r w:rsidRPr="0015027B">
        <w:rPr>
          <w:rFonts w:ascii="Time New Roman" w:eastAsia="黑体" w:hAnsi="Time New Roman" w:hint="eastAsia"/>
        </w:rPr>
        <w:t xml:space="preserve"> </w:t>
      </w:r>
      <w:r w:rsidR="00974466" w:rsidRPr="0015027B">
        <w:rPr>
          <w:rFonts w:ascii="Time New Roman" w:eastAsia="黑体" w:hAnsi="Time New Roman" w:hint="eastAsia"/>
        </w:rPr>
        <w:t>(CCPR/C/AGO/CO/1,</w:t>
      </w:r>
      <w:r w:rsidR="00373B08" w:rsidRPr="0015027B">
        <w:rPr>
          <w:rFonts w:ascii="Time New Roman" w:eastAsia="黑体" w:hAnsi="Time New Roman"/>
        </w:rPr>
        <w:t xml:space="preserve"> </w:t>
      </w:r>
      <w:r w:rsidRPr="0015027B">
        <w:rPr>
          <w:rFonts w:ascii="Time New Roman" w:eastAsia="黑体" w:hAnsi="Time New Roman" w:hint="eastAsia"/>
        </w:rPr>
        <w:t>第</w:t>
      </w:r>
      <w:r w:rsidR="00974466" w:rsidRPr="0015027B">
        <w:rPr>
          <w:rFonts w:ascii="Time New Roman" w:eastAsia="黑体" w:hAnsi="Time New Roman" w:hint="eastAsia"/>
        </w:rPr>
        <w:t>12</w:t>
      </w:r>
      <w:r w:rsidRPr="0015027B">
        <w:rPr>
          <w:rFonts w:ascii="Time New Roman" w:eastAsia="黑体" w:hAnsi="Time New Roman" w:hint="eastAsia"/>
        </w:rPr>
        <w:t>段</w:t>
      </w:r>
      <w:r w:rsidR="00974466" w:rsidRPr="0015027B">
        <w:rPr>
          <w:rFonts w:ascii="Time New Roman" w:eastAsia="黑体" w:hAnsi="Time New Roman" w:hint="eastAsia"/>
        </w:rPr>
        <w:t>)</w:t>
      </w:r>
      <w:r w:rsidR="00974466" w:rsidRPr="0015027B">
        <w:rPr>
          <w:rFonts w:ascii="Time New Roman" w:eastAsia="黑体" w:hAnsi="Time New Roman" w:hint="eastAsia"/>
        </w:rPr>
        <w:t>；</w:t>
      </w:r>
    </w:p>
    <w:p w:rsidR="00BE7F46" w:rsidRPr="0015027B" w:rsidRDefault="001D08EE" w:rsidP="001D08EE">
      <w:pPr>
        <w:pStyle w:val="SingleTxtGC"/>
        <w:rPr>
          <w:rFonts w:ascii="Time New Roman" w:eastAsia="黑体" w:hAnsi="Time New Roman" w:hint="eastAsia"/>
        </w:rPr>
      </w:pPr>
      <w:r w:rsidRPr="0015027B">
        <w:rPr>
          <w:rFonts w:ascii="Time New Roman" w:eastAsia="黑体" w:hAnsi="Time New Roman" w:hint="eastAsia"/>
        </w:rPr>
        <w:tab/>
      </w:r>
      <w:r w:rsidR="00974466" w:rsidRPr="0015027B">
        <w:rPr>
          <w:rFonts w:ascii="Time New Roman" w:eastAsia="黑体" w:hAnsi="Time New Roman" w:hint="eastAsia"/>
        </w:rPr>
        <w:t>(b)</w:t>
      </w:r>
      <w:r w:rsidRPr="0015027B">
        <w:rPr>
          <w:rFonts w:ascii="Time New Roman" w:eastAsia="黑体" w:hAnsi="Time New Roman" w:hint="eastAsia"/>
        </w:rPr>
        <w:tab/>
      </w:r>
      <w:r w:rsidRPr="0015027B">
        <w:rPr>
          <w:rFonts w:ascii="Time New Roman" w:eastAsia="黑体" w:hAnsi="Time New Roman" w:hint="eastAsia"/>
        </w:rPr>
        <w:t>加大力度保护平民</w:t>
      </w:r>
      <w:r w:rsidR="00974466" w:rsidRPr="0015027B">
        <w:rPr>
          <w:rFonts w:ascii="Time New Roman" w:eastAsia="黑体" w:hAnsi="Time New Roman" w:hint="eastAsia"/>
        </w:rPr>
        <w:t>，</w:t>
      </w:r>
      <w:r w:rsidRPr="0015027B">
        <w:rPr>
          <w:rFonts w:ascii="Time New Roman" w:eastAsia="黑体" w:hAnsi="Time New Roman" w:hint="eastAsia"/>
        </w:rPr>
        <w:t>主要是儿童</w:t>
      </w:r>
      <w:r w:rsidR="00974466" w:rsidRPr="0015027B">
        <w:rPr>
          <w:rFonts w:ascii="Time New Roman" w:eastAsia="黑体" w:hAnsi="Time New Roman" w:hint="eastAsia"/>
        </w:rPr>
        <w:t>，</w:t>
      </w:r>
      <w:r w:rsidRPr="0015027B">
        <w:rPr>
          <w:rFonts w:ascii="Time New Roman" w:eastAsia="黑体" w:hAnsi="Time New Roman" w:hint="eastAsia"/>
        </w:rPr>
        <w:t>免遭地雷危害</w:t>
      </w:r>
      <w:r w:rsidR="00974466" w:rsidRPr="0015027B">
        <w:rPr>
          <w:rFonts w:ascii="Time New Roman" w:eastAsia="黑体" w:hAnsi="Time New Roman" w:hint="eastAsia"/>
        </w:rPr>
        <w:t>，</w:t>
      </w:r>
      <w:r w:rsidRPr="0015027B">
        <w:rPr>
          <w:rFonts w:ascii="Time New Roman" w:eastAsia="黑体" w:hAnsi="Time New Roman" w:hint="eastAsia"/>
        </w:rPr>
        <w:t>包括在商定期限内完成执行清除地雷方案</w:t>
      </w:r>
      <w:r w:rsidR="00974466" w:rsidRPr="0015027B">
        <w:rPr>
          <w:rFonts w:ascii="Time New Roman" w:eastAsia="黑体" w:hAnsi="Time New Roman" w:hint="eastAsia"/>
        </w:rPr>
        <w:t>，</w:t>
      </w:r>
      <w:r w:rsidRPr="0015027B">
        <w:rPr>
          <w:rFonts w:ascii="Time New Roman" w:eastAsia="黑体" w:hAnsi="Time New Roman" w:hint="eastAsia"/>
        </w:rPr>
        <w:t>同时确保发现所有疑似布雷区域</w:t>
      </w:r>
      <w:r w:rsidR="00974466" w:rsidRPr="0015027B">
        <w:rPr>
          <w:rFonts w:ascii="Time New Roman" w:eastAsia="黑体" w:hAnsi="Time New Roman" w:hint="eastAsia"/>
        </w:rPr>
        <w:t>，</w:t>
      </w:r>
      <w:r w:rsidRPr="0015027B">
        <w:rPr>
          <w:rFonts w:ascii="Time New Roman" w:eastAsia="黑体" w:hAnsi="Time New Roman" w:hint="eastAsia"/>
        </w:rPr>
        <w:t>并开展军事、商业和人道主义排雷方案、防雷宣传方案和受害人身体康复方案。</w:t>
      </w:r>
    </w:p>
    <w:p w:rsidR="00BE7F46" w:rsidRPr="008A093F" w:rsidRDefault="001D08EE" w:rsidP="00E76A98">
      <w:pPr>
        <w:pStyle w:val="H23GC"/>
      </w:pPr>
      <w:r w:rsidRPr="008A093F">
        <w:rPr>
          <w:rFonts w:hint="eastAsia"/>
        </w:rPr>
        <w:tab/>
      </w:r>
      <w:r w:rsidRPr="008A093F">
        <w:rPr>
          <w:rFonts w:hint="eastAsia"/>
        </w:rPr>
        <w:tab/>
      </w:r>
      <w:r w:rsidRPr="008A093F">
        <w:rPr>
          <w:rFonts w:hint="eastAsia"/>
        </w:rPr>
        <w:t>酷刑和其他残忍、不人道或有辱人格的待遇或处罚</w:t>
      </w:r>
    </w:p>
    <w:p w:rsidR="001D08EE" w:rsidRPr="008A093F" w:rsidRDefault="00974466" w:rsidP="001D08EE">
      <w:pPr>
        <w:pStyle w:val="SingleTxtGC"/>
      </w:pPr>
      <w:r w:rsidRPr="008A093F">
        <w:rPr>
          <w:rFonts w:hint="eastAsia"/>
        </w:rPr>
        <w:t>29.</w:t>
      </w:r>
      <w:r w:rsidR="001D08EE" w:rsidRPr="008A093F">
        <w:rPr>
          <w:rFonts w:hint="eastAsia"/>
        </w:rPr>
        <w:tab/>
      </w:r>
      <w:r w:rsidR="001D08EE" w:rsidRPr="008A093F">
        <w:rPr>
          <w:rFonts w:hint="eastAsia"/>
        </w:rPr>
        <w:t>委员会注意到</w:t>
      </w:r>
      <w:r w:rsidRPr="008A093F">
        <w:rPr>
          <w:rFonts w:hint="eastAsia"/>
        </w:rPr>
        <w:t>，</w:t>
      </w:r>
      <w:r w:rsidR="001D08EE" w:rsidRPr="008A093F">
        <w:rPr>
          <w:rFonts w:hint="eastAsia"/>
        </w:rPr>
        <w:t>缔约国在经修订的《刑法》中出台了具体规定</w:t>
      </w:r>
      <w:r w:rsidRPr="008A093F">
        <w:rPr>
          <w:rFonts w:hint="eastAsia"/>
        </w:rPr>
        <w:t>，</w:t>
      </w:r>
      <w:r w:rsidR="001D08EE" w:rsidRPr="008A093F">
        <w:rPr>
          <w:rFonts w:hint="eastAsia"/>
        </w:rPr>
        <w:t>将酷刑定为犯罪。但委员会遗憾的是</w:t>
      </w:r>
      <w:r w:rsidRPr="008A093F">
        <w:rPr>
          <w:rFonts w:hint="eastAsia"/>
        </w:rPr>
        <w:t>，</w:t>
      </w:r>
      <w:r w:rsidR="001D08EE" w:rsidRPr="008A093F">
        <w:rPr>
          <w:rFonts w:hint="eastAsia"/>
        </w:rPr>
        <w:t>缺少资料说明这些规定是否完全符合《公约》第七条。委员会还关切的是</w:t>
      </w:r>
      <w:r w:rsidRPr="008A093F">
        <w:rPr>
          <w:rFonts w:hint="eastAsia"/>
        </w:rPr>
        <w:t>：</w:t>
      </w:r>
    </w:p>
    <w:p w:rsidR="001D08EE" w:rsidRPr="008A093F" w:rsidRDefault="001D08EE" w:rsidP="001D08EE">
      <w:pPr>
        <w:pStyle w:val="SingleTxtGC"/>
      </w:pPr>
      <w:r w:rsidRPr="008A093F">
        <w:rPr>
          <w:rFonts w:hint="eastAsia"/>
        </w:rPr>
        <w:tab/>
      </w:r>
      <w:r w:rsidR="00974466" w:rsidRPr="008A093F">
        <w:rPr>
          <w:rFonts w:hint="eastAsia"/>
        </w:rPr>
        <w:t>(a)</w:t>
      </w:r>
      <w:r w:rsidRPr="008A093F">
        <w:rPr>
          <w:rFonts w:hint="eastAsia"/>
        </w:rPr>
        <w:tab/>
      </w:r>
      <w:r w:rsidRPr="008A093F">
        <w:rPr>
          <w:rFonts w:hint="eastAsia"/>
        </w:rPr>
        <w:t>《刑法》中的条款对酷刑罪惩处宽松</w:t>
      </w:r>
      <w:r w:rsidR="00974466" w:rsidRPr="008A093F">
        <w:rPr>
          <w:rFonts w:hint="eastAsia"/>
        </w:rPr>
        <w:t>；</w:t>
      </w:r>
    </w:p>
    <w:p w:rsidR="001D08EE" w:rsidRPr="008A093F" w:rsidRDefault="001D08EE" w:rsidP="001D08EE">
      <w:pPr>
        <w:pStyle w:val="SingleTxtGC"/>
      </w:pPr>
      <w:r w:rsidRPr="008A093F">
        <w:rPr>
          <w:rFonts w:hint="eastAsia"/>
        </w:rPr>
        <w:tab/>
      </w:r>
      <w:r w:rsidR="00974466" w:rsidRPr="008A093F">
        <w:rPr>
          <w:rFonts w:hint="eastAsia"/>
        </w:rPr>
        <w:t>(b)</w:t>
      </w:r>
      <w:r w:rsidRPr="008A093F">
        <w:rPr>
          <w:rFonts w:hint="eastAsia"/>
        </w:rPr>
        <w:tab/>
      </w:r>
      <w:r w:rsidRPr="008A093F">
        <w:rPr>
          <w:rFonts w:hint="eastAsia"/>
        </w:rPr>
        <w:t>据称警察或安全部队在逮捕过程中以及警察局和其他拘留场所的审讯中施行酷刑和虐待</w:t>
      </w:r>
      <w:r w:rsidR="00974466" w:rsidRPr="008A093F">
        <w:rPr>
          <w:rFonts w:hint="eastAsia"/>
        </w:rPr>
        <w:t>；</w:t>
      </w:r>
    </w:p>
    <w:p w:rsidR="001D08EE" w:rsidRPr="008A093F" w:rsidRDefault="001D08EE" w:rsidP="001D08EE">
      <w:pPr>
        <w:pStyle w:val="SingleTxtGC"/>
      </w:pPr>
      <w:r w:rsidRPr="008A093F">
        <w:rPr>
          <w:rFonts w:hint="eastAsia"/>
        </w:rPr>
        <w:tab/>
      </w:r>
      <w:r w:rsidR="00974466" w:rsidRPr="008A093F">
        <w:rPr>
          <w:rFonts w:hint="eastAsia"/>
        </w:rPr>
        <w:t>(c)</w:t>
      </w:r>
      <w:r w:rsidRPr="008A093F">
        <w:rPr>
          <w:rFonts w:hint="eastAsia"/>
        </w:rPr>
        <w:tab/>
      </w:r>
      <w:r w:rsidRPr="008A093F">
        <w:rPr>
          <w:rFonts w:hint="eastAsia"/>
        </w:rPr>
        <w:t>缺乏详细资料</w:t>
      </w:r>
      <w:r w:rsidR="00974466" w:rsidRPr="008A093F">
        <w:rPr>
          <w:rFonts w:hint="eastAsia"/>
        </w:rPr>
        <w:t>，</w:t>
      </w:r>
      <w:r w:rsidRPr="008A093F">
        <w:rPr>
          <w:rFonts w:hint="eastAsia"/>
        </w:rPr>
        <w:t>说明对酷刑案件调查的数量及随后定罪的情况</w:t>
      </w:r>
      <w:r w:rsidR="00974466" w:rsidRPr="008A093F">
        <w:rPr>
          <w:rFonts w:hint="eastAsia"/>
        </w:rPr>
        <w:t>；</w:t>
      </w:r>
    </w:p>
    <w:p w:rsidR="00BE7F46" w:rsidRPr="008A093F" w:rsidRDefault="001D08EE" w:rsidP="001D08EE">
      <w:pPr>
        <w:pStyle w:val="SingleTxtGC"/>
      </w:pPr>
      <w:r w:rsidRPr="008A093F">
        <w:rPr>
          <w:rFonts w:hint="eastAsia"/>
        </w:rPr>
        <w:tab/>
      </w:r>
      <w:r w:rsidR="00974466" w:rsidRPr="008A093F">
        <w:rPr>
          <w:rFonts w:hint="eastAsia"/>
        </w:rPr>
        <w:t>(d)</w:t>
      </w:r>
      <w:r w:rsidRPr="008A093F">
        <w:rPr>
          <w:rFonts w:hint="eastAsia"/>
        </w:rPr>
        <w:tab/>
      </w:r>
      <w:r w:rsidRPr="008A093F">
        <w:rPr>
          <w:rFonts w:hint="eastAsia"/>
        </w:rPr>
        <w:t>缺少调查酷刑和其他残忍、不人道或有辱人格的待遇或处罚之行为的独立机制</w:t>
      </w:r>
      <w:r w:rsidR="00974466" w:rsidRPr="008A093F">
        <w:rPr>
          <w:rFonts w:hint="eastAsia"/>
        </w:rPr>
        <w:t>(</w:t>
      </w:r>
      <w:r w:rsidRPr="008A093F">
        <w:rPr>
          <w:rFonts w:hint="eastAsia"/>
        </w:rPr>
        <w:t>第七和第九条</w:t>
      </w:r>
      <w:r w:rsidR="00974466" w:rsidRPr="008A093F">
        <w:rPr>
          <w:rFonts w:hint="eastAsia"/>
        </w:rPr>
        <w:t>)</w:t>
      </w:r>
      <w:r w:rsidRPr="008A093F">
        <w:rPr>
          <w:rFonts w:hint="eastAsia"/>
        </w:rPr>
        <w:t>。</w:t>
      </w:r>
    </w:p>
    <w:p w:rsidR="001D08EE" w:rsidRPr="00390869" w:rsidRDefault="00974466" w:rsidP="001D08EE">
      <w:pPr>
        <w:pStyle w:val="SingleTxtGC"/>
        <w:rPr>
          <w:rFonts w:ascii="Time New Roman" w:eastAsia="黑体" w:hAnsi="Time New Roman" w:hint="eastAsia"/>
        </w:rPr>
      </w:pPr>
      <w:r w:rsidRPr="00390869">
        <w:rPr>
          <w:rFonts w:ascii="Time New Roman" w:eastAsia="黑体" w:hAnsi="Time New Roman" w:hint="eastAsia"/>
        </w:rPr>
        <w:t>30.</w:t>
      </w:r>
      <w:r w:rsidR="001D08EE" w:rsidRPr="00390869">
        <w:rPr>
          <w:rFonts w:ascii="Time New Roman" w:eastAsia="黑体" w:hAnsi="Time New Roman" w:hint="eastAsia"/>
        </w:rPr>
        <w:tab/>
      </w:r>
      <w:r w:rsidR="001D08EE" w:rsidRPr="00390869">
        <w:rPr>
          <w:rFonts w:ascii="Time New Roman" w:eastAsia="黑体" w:hAnsi="Time New Roman" w:hint="eastAsia"/>
        </w:rPr>
        <w:t>缔约国应</w:t>
      </w:r>
      <w:r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(a)</w:t>
      </w:r>
      <w:r w:rsidRPr="00390869">
        <w:rPr>
          <w:rFonts w:ascii="Time New Roman" w:eastAsia="黑体" w:hAnsi="Time New Roman" w:hint="eastAsia"/>
        </w:rPr>
        <w:tab/>
      </w:r>
      <w:r w:rsidRPr="00390869">
        <w:rPr>
          <w:rFonts w:ascii="Time New Roman" w:eastAsia="黑体" w:hAnsi="Time New Roman" w:hint="eastAsia"/>
          <w:spacing w:val="-4"/>
        </w:rPr>
        <w:t>审查本国立法框架</w:t>
      </w:r>
      <w:r w:rsidR="00974466" w:rsidRPr="00390869">
        <w:rPr>
          <w:rFonts w:ascii="Time New Roman" w:eastAsia="黑体" w:hAnsi="Time New Roman" w:hint="eastAsia"/>
          <w:spacing w:val="-4"/>
        </w:rPr>
        <w:t>，</w:t>
      </w:r>
      <w:r w:rsidRPr="00390869">
        <w:rPr>
          <w:rFonts w:ascii="Time New Roman" w:eastAsia="黑体" w:hAnsi="Time New Roman" w:hint="eastAsia"/>
          <w:spacing w:val="-4"/>
        </w:rPr>
        <w:t>以确保《刑法》对酷刑行为的定义完全符合《公约》</w:t>
      </w:r>
      <w:r w:rsidRPr="00390869">
        <w:rPr>
          <w:rFonts w:ascii="Time New Roman" w:eastAsia="黑体" w:hAnsi="Time New Roman" w:hint="eastAsia"/>
        </w:rPr>
        <w:t>第七条</w:t>
      </w:r>
      <w:r w:rsidR="00974466" w:rsidRPr="00390869">
        <w:rPr>
          <w:rFonts w:ascii="Time New Roman" w:eastAsia="黑体" w:hAnsi="Time New Roman" w:hint="eastAsia"/>
        </w:rPr>
        <w:t>，</w:t>
      </w:r>
      <w:r w:rsidRPr="00390869">
        <w:rPr>
          <w:rFonts w:ascii="Time New Roman" w:eastAsia="黑体" w:hAnsi="Time New Roman" w:hint="eastAsia"/>
        </w:rPr>
        <w:t>并确保惩处符合罪行轻重</w:t>
      </w:r>
      <w:r w:rsidR="00974466"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(b)</w:t>
      </w:r>
      <w:r w:rsidRPr="00390869">
        <w:rPr>
          <w:rFonts w:ascii="Time New Roman" w:eastAsia="黑体" w:hAnsi="Time New Roman" w:hint="eastAsia"/>
        </w:rPr>
        <w:tab/>
      </w:r>
      <w:r w:rsidRPr="00390869">
        <w:rPr>
          <w:rFonts w:ascii="Time New Roman" w:eastAsia="黑体" w:hAnsi="Time New Roman" w:hint="eastAsia"/>
        </w:rPr>
        <w:t>确保彻底调查所有涉嫌酷刑或虐待的案件</w:t>
      </w:r>
      <w:r w:rsidR="00974466" w:rsidRPr="00390869">
        <w:rPr>
          <w:rFonts w:ascii="Time New Roman" w:eastAsia="黑体" w:hAnsi="Time New Roman" w:hint="eastAsia"/>
        </w:rPr>
        <w:t>，</w:t>
      </w:r>
      <w:r w:rsidRPr="00390869">
        <w:rPr>
          <w:rFonts w:ascii="Time New Roman" w:eastAsia="黑体" w:hAnsi="Time New Roman" w:hint="eastAsia"/>
        </w:rPr>
        <w:t>起诉被控的责任人</w:t>
      </w:r>
      <w:r w:rsidR="00974466" w:rsidRPr="00390869">
        <w:rPr>
          <w:rFonts w:ascii="Time New Roman" w:eastAsia="黑体" w:hAnsi="Time New Roman" w:hint="eastAsia"/>
        </w:rPr>
        <w:t>，</w:t>
      </w:r>
      <w:r w:rsidRPr="00390869">
        <w:rPr>
          <w:rFonts w:ascii="Time New Roman" w:eastAsia="黑体" w:hAnsi="Time New Roman" w:hint="eastAsia"/>
        </w:rPr>
        <w:t>如认定有罪则判处适当刑罚</w:t>
      </w:r>
      <w:r w:rsidR="00974466" w:rsidRPr="00390869">
        <w:rPr>
          <w:rFonts w:ascii="Time New Roman" w:eastAsia="黑体" w:hAnsi="Time New Roman" w:hint="eastAsia"/>
        </w:rPr>
        <w:t>，</w:t>
      </w:r>
      <w:r w:rsidRPr="00390869">
        <w:rPr>
          <w:rFonts w:ascii="Time New Roman" w:eastAsia="黑体" w:hAnsi="Time New Roman" w:hint="eastAsia"/>
        </w:rPr>
        <w:t>并确保受害者获得赔偿</w:t>
      </w:r>
      <w:r w:rsidR="00974466"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(c)</w:t>
      </w:r>
      <w:r w:rsidRPr="00390869">
        <w:rPr>
          <w:rFonts w:ascii="Time New Roman" w:eastAsia="黑体" w:hAnsi="Time New Roman" w:hint="eastAsia"/>
        </w:rPr>
        <w:tab/>
      </w:r>
      <w:r w:rsidRPr="00390869">
        <w:rPr>
          <w:rFonts w:ascii="Time New Roman" w:eastAsia="黑体" w:hAnsi="Time New Roman" w:hint="eastAsia"/>
        </w:rPr>
        <w:t>设立一个防止酷刑的国家机制</w:t>
      </w:r>
      <w:r w:rsidR="00974466" w:rsidRPr="00390869">
        <w:rPr>
          <w:rFonts w:ascii="Time New Roman" w:eastAsia="黑体" w:hAnsi="Time New Roman" w:hint="eastAsia"/>
        </w:rPr>
        <w:t>，</w:t>
      </w:r>
      <w:r w:rsidRPr="00390869">
        <w:rPr>
          <w:rFonts w:ascii="Time New Roman" w:eastAsia="黑体" w:hAnsi="Time New Roman" w:hint="eastAsia"/>
        </w:rPr>
        <w:t>并设立一个独立机制以调查所有关于酷刑或残忍、不人道或有辱人格待遇的指控</w:t>
      </w:r>
      <w:r w:rsidR="00974466" w:rsidRPr="00390869">
        <w:rPr>
          <w:rFonts w:ascii="Time New Roman" w:eastAsia="黑体" w:hAnsi="Time New Roman" w:hint="eastAsia"/>
        </w:rPr>
        <w:t>；</w:t>
      </w:r>
    </w:p>
    <w:p w:rsidR="00BE7F46"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(d)</w:t>
      </w:r>
      <w:r w:rsidRPr="00390869">
        <w:rPr>
          <w:rFonts w:ascii="Time New Roman" w:eastAsia="黑体" w:hAnsi="Time New Roman" w:hint="eastAsia"/>
        </w:rPr>
        <w:tab/>
      </w:r>
      <w:r w:rsidRPr="00390869">
        <w:rPr>
          <w:rFonts w:ascii="Time New Roman" w:eastAsia="黑体" w:hAnsi="Time New Roman" w:hint="eastAsia"/>
        </w:rPr>
        <w:t>批准《禁止酷刑和其他残忍、不人道或有辱人格的待遇或处罚公约》及其任择议定书。</w:t>
      </w:r>
    </w:p>
    <w:p w:rsidR="00BE7F46" w:rsidRPr="008A093F" w:rsidRDefault="001D08EE" w:rsidP="00E76A98">
      <w:pPr>
        <w:pStyle w:val="H23GC"/>
      </w:pPr>
      <w:r w:rsidRPr="008A093F">
        <w:rPr>
          <w:rFonts w:hint="eastAsia"/>
        </w:rPr>
        <w:tab/>
      </w:r>
      <w:r w:rsidRPr="008A093F">
        <w:rPr>
          <w:rFonts w:hint="eastAsia"/>
        </w:rPr>
        <w:tab/>
      </w:r>
      <w:r w:rsidRPr="008A093F">
        <w:rPr>
          <w:rFonts w:hint="eastAsia"/>
        </w:rPr>
        <w:t>监狱条件</w:t>
      </w:r>
    </w:p>
    <w:p w:rsidR="00BE7F46" w:rsidRPr="008A093F" w:rsidRDefault="00974466" w:rsidP="001D08EE">
      <w:pPr>
        <w:pStyle w:val="SingleTxtGC"/>
      </w:pPr>
      <w:r w:rsidRPr="008A093F">
        <w:rPr>
          <w:rFonts w:hint="eastAsia"/>
        </w:rPr>
        <w:t>31.</w:t>
      </w:r>
      <w:r w:rsidR="001D08EE" w:rsidRPr="008A093F">
        <w:rPr>
          <w:rFonts w:hint="eastAsia"/>
        </w:rPr>
        <w:tab/>
      </w:r>
      <w:r w:rsidR="001D08EE" w:rsidRPr="005A71CE">
        <w:rPr>
          <w:rFonts w:hint="eastAsia"/>
          <w:spacing w:val="-2"/>
        </w:rPr>
        <w:t>委员会注意到为缓解超员和改善拘留条件采取的措施</w:t>
      </w:r>
      <w:r w:rsidRPr="005A71CE">
        <w:rPr>
          <w:rFonts w:hint="eastAsia"/>
          <w:spacing w:val="-2"/>
        </w:rPr>
        <w:t>，</w:t>
      </w:r>
      <w:r w:rsidR="001D08EE" w:rsidRPr="005A71CE">
        <w:rPr>
          <w:rFonts w:hint="eastAsia"/>
          <w:spacing w:val="-2"/>
        </w:rPr>
        <w:t>包括新设施修建项目和通过关于刑事诉讼中的保护措施的第</w:t>
      </w:r>
      <w:r w:rsidRPr="005A71CE">
        <w:rPr>
          <w:rFonts w:hint="eastAsia"/>
          <w:spacing w:val="-2"/>
        </w:rPr>
        <w:t>25/15</w:t>
      </w:r>
      <w:r w:rsidR="001D08EE" w:rsidRPr="005A71CE">
        <w:rPr>
          <w:rFonts w:hint="eastAsia"/>
          <w:spacing w:val="-2"/>
        </w:rPr>
        <w:t>号法。但委员会关切的是</w:t>
      </w:r>
      <w:r w:rsidRPr="005A71CE">
        <w:rPr>
          <w:rFonts w:hint="eastAsia"/>
          <w:spacing w:val="-2"/>
        </w:rPr>
        <w:t>，</w:t>
      </w:r>
      <w:r w:rsidR="001D08EE" w:rsidRPr="005A71CE">
        <w:rPr>
          <w:rFonts w:hint="eastAsia"/>
          <w:spacing w:val="-2"/>
        </w:rPr>
        <w:t>据称监狱仍然超员</w:t>
      </w:r>
      <w:r w:rsidRPr="005A71CE">
        <w:rPr>
          <w:rFonts w:hint="eastAsia"/>
          <w:spacing w:val="-2"/>
        </w:rPr>
        <w:t>，</w:t>
      </w:r>
      <w:r w:rsidR="001D08EE" w:rsidRPr="005A71CE">
        <w:rPr>
          <w:rFonts w:hint="eastAsia"/>
          <w:spacing w:val="-2"/>
        </w:rPr>
        <w:t>部分原因是等待审判的被拘留者人数众多</w:t>
      </w:r>
      <w:r w:rsidRPr="005A71CE">
        <w:rPr>
          <w:rFonts w:hint="eastAsia"/>
          <w:spacing w:val="-2"/>
        </w:rPr>
        <w:t>，</w:t>
      </w:r>
      <w:r w:rsidR="001D08EE" w:rsidRPr="005A71CE">
        <w:rPr>
          <w:rFonts w:hint="eastAsia"/>
          <w:spacing w:val="-2"/>
        </w:rPr>
        <w:t>拘留条件极其恶劣</w:t>
      </w:r>
      <w:r w:rsidRPr="005A71CE">
        <w:rPr>
          <w:rFonts w:hint="eastAsia"/>
          <w:spacing w:val="-2"/>
        </w:rPr>
        <w:t>，</w:t>
      </w:r>
      <w:r w:rsidR="001D08EE" w:rsidRPr="005A71CE">
        <w:rPr>
          <w:rFonts w:hint="eastAsia"/>
          <w:spacing w:val="-2"/>
        </w:rPr>
        <w:t>特别是在获得食物、卫生和医疗保健方面。委员会还关切的是</w:t>
      </w:r>
      <w:r w:rsidRPr="005A71CE">
        <w:rPr>
          <w:rFonts w:hint="eastAsia"/>
          <w:spacing w:val="-2"/>
        </w:rPr>
        <w:t>，</w:t>
      </w:r>
      <w:r w:rsidR="001D08EE" w:rsidRPr="005A71CE">
        <w:rPr>
          <w:rFonts w:hint="eastAsia"/>
          <w:spacing w:val="-2"/>
        </w:rPr>
        <w:t>据称一些监狱没有将成年人与青少年分开</w:t>
      </w:r>
      <w:r w:rsidRPr="005A71CE">
        <w:rPr>
          <w:rFonts w:hint="eastAsia"/>
          <w:spacing w:val="-2"/>
        </w:rPr>
        <w:t>，</w:t>
      </w:r>
      <w:r w:rsidR="001D08EE" w:rsidRPr="005A71CE">
        <w:rPr>
          <w:rFonts w:hint="eastAsia"/>
          <w:spacing w:val="-2"/>
        </w:rPr>
        <w:t>也没有将被告与已定罪的囚犯分开</w:t>
      </w:r>
      <w:r w:rsidRPr="005A71CE">
        <w:rPr>
          <w:rFonts w:hint="eastAsia"/>
          <w:spacing w:val="-2"/>
        </w:rPr>
        <w:t>(</w:t>
      </w:r>
      <w:r w:rsidR="001D08EE" w:rsidRPr="005A71CE">
        <w:rPr>
          <w:rFonts w:hint="eastAsia"/>
          <w:spacing w:val="-2"/>
        </w:rPr>
        <w:t>第七、第九和第十条</w:t>
      </w:r>
      <w:r w:rsidRPr="005A71CE">
        <w:rPr>
          <w:rFonts w:hint="eastAsia"/>
          <w:spacing w:val="-2"/>
        </w:rPr>
        <w:t>)</w:t>
      </w:r>
      <w:r w:rsidR="001D08EE" w:rsidRPr="005A71CE">
        <w:rPr>
          <w:rFonts w:hint="eastAsia"/>
          <w:spacing w:val="-2"/>
        </w:rPr>
        <w:t>。</w:t>
      </w:r>
    </w:p>
    <w:p w:rsidR="001D08EE" w:rsidRPr="00390869" w:rsidRDefault="00974466" w:rsidP="001D08EE">
      <w:pPr>
        <w:pStyle w:val="SingleTxtGC"/>
        <w:rPr>
          <w:rFonts w:ascii="Time New Roman" w:eastAsia="黑体" w:hAnsi="Time New Roman" w:hint="eastAsia"/>
        </w:rPr>
      </w:pPr>
      <w:r w:rsidRPr="00390869">
        <w:rPr>
          <w:rFonts w:ascii="Time New Roman" w:eastAsia="黑体" w:hAnsi="Time New Roman" w:hint="eastAsia"/>
        </w:rPr>
        <w:t>32.</w:t>
      </w:r>
      <w:r w:rsidR="001D08EE" w:rsidRPr="00390869">
        <w:rPr>
          <w:rFonts w:ascii="Time New Roman" w:eastAsia="黑体" w:hAnsi="Time New Roman" w:hint="eastAsia"/>
        </w:rPr>
        <w:tab/>
      </w:r>
      <w:r w:rsidR="001D08EE" w:rsidRPr="00390869">
        <w:rPr>
          <w:rFonts w:ascii="Time New Roman" w:eastAsia="黑体" w:hAnsi="Time New Roman" w:hint="eastAsia"/>
        </w:rPr>
        <w:t>缔约国应</w:t>
      </w:r>
      <w:r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(a)</w:t>
      </w:r>
      <w:r w:rsidRPr="00390869">
        <w:rPr>
          <w:rFonts w:ascii="Time New Roman" w:eastAsia="黑体" w:hAnsi="Time New Roman" w:hint="eastAsia"/>
        </w:rPr>
        <w:tab/>
      </w:r>
      <w:r w:rsidRPr="00390869">
        <w:rPr>
          <w:rFonts w:ascii="Time New Roman" w:eastAsia="黑体" w:hAnsi="Time New Roman" w:hint="eastAsia"/>
        </w:rPr>
        <w:t>按照关于刑事诉讼中的保护措施的第</w:t>
      </w:r>
      <w:r w:rsidR="00974466" w:rsidRPr="00390869">
        <w:rPr>
          <w:rFonts w:ascii="Time New Roman" w:eastAsia="黑体" w:hAnsi="Time New Roman" w:hint="eastAsia"/>
        </w:rPr>
        <w:t>25/15</w:t>
      </w:r>
      <w:r w:rsidRPr="00390869">
        <w:rPr>
          <w:rFonts w:ascii="Time New Roman" w:eastAsia="黑体" w:hAnsi="Time New Roman" w:hint="eastAsia"/>
        </w:rPr>
        <w:t>号法的规定</w:t>
      </w:r>
      <w:r w:rsidR="00974466" w:rsidRPr="00390869">
        <w:rPr>
          <w:rFonts w:ascii="Time New Roman" w:eastAsia="黑体" w:hAnsi="Time New Roman" w:hint="eastAsia"/>
        </w:rPr>
        <w:t>，</w:t>
      </w:r>
      <w:r w:rsidRPr="00390869">
        <w:rPr>
          <w:rFonts w:ascii="Time New Roman" w:eastAsia="黑体" w:hAnsi="Time New Roman" w:hint="eastAsia"/>
        </w:rPr>
        <w:t>有效执行措施缓解超员</w:t>
      </w:r>
      <w:r w:rsidR="00974466" w:rsidRPr="00390869">
        <w:rPr>
          <w:rFonts w:ascii="Time New Roman" w:eastAsia="黑体" w:hAnsi="Time New Roman" w:hint="eastAsia"/>
        </w:rPr>
        <w:t>，</w:t>
      </w:r>
      <w:r w:rsidRPr="00390869">
        <w:rPr>
          <w:rFonts w:ascii="Time New Roman" w:eastAsia="黑体" w:hAnsi="Time New Roman" w:hint="eastAsia"/>
        </w:rPr>
        <w:t>主要是推行保释和软禁等拘留的替代办法</w:t>
      </w:r>
      <w:r w:rsidR="00974466"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(b)</w:t>
      </w:r>
      <w:r w:rsidRPr="00390869">
        <w:rPr>
          <w:rFonts w:ascii="Time New Roman" w:eastAsia="黑体" w:hAnsi="Time New Roman" w:hint="eastAsia"/>
        </w:rPr>
        <w:tab/>
      </w:r>
      <w:r w:rsidRPr="00390869">
        <w:rPr>
          <w:rFonts w:ascii="Time New Roman" w:eastAsia="黑体" w:hAnsi="Time New Roman" w:hint="eastAsia"/>
        </w:rPr>
        <w:t>确保遵守《公约》第九条</w:t>
      </w:r>
      <w:r w:rsidR="00974466" w:rsidRPr="00390869">
        <w:rPr>
          <w:rFonts w:ascii="Time New Roman" w:eastAsia="黑体" w:hAnsi="Time New Roman" w:hint="eastAsia"/>
        </w:rPr>
        <w:t>，</w:t>
      </w:r>
      <w:r w:rsidRPr="00390869">
        <w:rPr>
          <w:rFonts w:ascii="Time New Roman" w:eastAsia="黑体" w:hAnsi="Time New Roman" w:hint="eastAsia"/>
        </w:rPr>
        <w:t>审前拘留仅用作例外措施</w:t>
      </w:r>
      <w:r w:rsidR="00974466"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(c)</w:t>
      </w:r>
      <w:r w:rsidRPr="00390869">
        <w:rPr>
          <w:rFonts w:ascii="Time New Roman" w:eastAsia="黑体" w:hAnsi="Time New Roman" w:hint="eastAsia"/>
        </w:rPr>
        <w:tab/>
      </w:r>
      <w:r w:rsidRPr="00390869">
        <w:rPr>
          <w:rFonts w:ascii="Time New Roman" w:eastAsia="黑体" w:hAnsi="Time New Roman" w:hint="eastAsia"/>
          <w:spacing w:val="-1"/>
        </w:rPr>
        <w:t>保障所有被剥夺自由者得到人道和有尊严的待遇</w:t>
      </w:r>
      <w:r w:rsidR="00974466" w:rsidRPr="00390869">
        <w:rPr>
          <w:rFonts w:ascii="Time New Roman" w:eastAsia="黑体" w:hAnsi="Time New Roman" w:hint="eastAsia"/>
          <w:spacing w:val="-1"/>
        </w:rPr>
        <w:t>，</w:t>
      </w:r>
      <w:r w:rsidRPr="00390869">
        <w:rPr>
          <w:rFonts w:ascii="Time New Roman" w:eastAsia="黑体" w:hAnsi="Time New Roman" w:hint="eastAsia"/>
          <w:spacing w:val="-1"/>
        </w:rPr>
        <w:t>并确保所有设施中被剥夺自由者的拘留条件符合《囚犯待遇最低限度标准规则》</w:t>
      </w:r>
      <w:r w:rsidR="00974466" w:rsidRPr="00390869">
        <w:rPr>
          <w:rFonts w:ascii="Time New Roman" w:eastAsia="黑体" w:hAnsi="Time New Roman" w:hint="eastAsia"/>
          <w:spacing w:val="-1"/>
        </w:rPr>
        <w:t>(</w:t>
      </w:r>
      <w:r w:rsidRPr="00390869">
        <w:rPr>
          <w:rFonts w:ascii="Time New Roman" w:eastAsia="黑体" w:hAnsi="Time New Roman" w:hint="eastAsia"/>
          <w:spacing w:val="-1"/>
        </w:rPr>
        <w:t>《曼德拉规则》</w:t>
      </w:r>
      <w:r w:rsidR="00974466" w:rsidRPr="00390869">
        <w:rPr>
          <w:rFonts w:ascii="Time New Roman" w:eastAsia="黑体" w:hAnsi="Time New Roman" w:hint="eastAsia"/>
          <w:spacing w:val="-1"/>
        </w:rPr>
        <w:t>)</w:t>
      </w:r>
      <w:r w:rsidR="00974466" w:rsidRPr="00390869">
        <w:rPr>
          <w:rFonts w:ascii="Time New Roman" w:eastAsia="黑体" w:hAnsi="Time New Roman" w:hint="eastAsia"/>
          <w:spacing w:val="-1"/>
        </w:rPr>
        <w:t>，</w:t>
      </w:r>
      <w:r w:rsidRPr="00390869">
        <w:rPr>
          <w:rFonts w:ascii="Time New Roman" w:eastAsia="黑体" w:hAnsi="Time New Roman" w:hint="eastAsia"/>
        </w:rPr>
        <w:t>包括有关获得医疗保健、卫生和食品的规则</w:t>
      </w:r>
      <w:r w:rsidR="00974466" w:rsidRPr="00390869">
        <w:rPr>
          <w:rFonts w:ascii="Time New Roman" w:eastAsia="黑体" w:hAnsi="Time New Roman" w:hint="eastAsia"/>
        </w:rPr>
        <w:t>；</w:t>
      </w:r>
    </w:p>
    <w:p w:rsidR="00BE7F46"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(d)</w:t>
      </w:r>
      <w:r w:rsidRPr="00390869">
        <w:rPr>
          <w:rFonts w:ascii="Time New Roman" w:eastAsia="黑体" w:hAnsi="Time New Roman" w:hint="eastAsia"/>
        </w:rPr>
        <w:tab/>
      </w:r>
      <w:r w:rsidRPr="00390869">
        <w:rPr>
          <w:rFonts w:ascii="Time New Roman" w:eastAsia="黑体" w:hAnsi="Time New Roman" w:hint="eastAsia"/>
        </w:rPr>
        <w:t>采取必要步骤</w:t>
      </w:r>
      <w:r w:rsidR="00974466" w:rsidRPr="00390869">
        <w:rPr>
          <w:rFonts w:ascii="Time New Roman" w:eastAsia="黑体" w:hAnsi="Time New Roman" w:hint="eastAsia"/>
        </w:rPr>
        <w:t>，</w:t>
      </w:r>
      <w:r w:rsidRPr="00390869">
        <w:rPr>
          <w:rFonts w:ascii="Time New Roman" w:eastAsia="黑体" w:hAnsi="Time New Roman" w:hint="eastAsia"/>
        </w:rPr>
        <w:t>根据年龄、性别和拘留原因将囚犯分开。</w:t>
      </w:r>
    </w:p>
    <w:p w:rsidR="00BE7F46" w:rsidRPr="008A093F" w:rsidRDefault="001D08EE" w:rsidP="009D51B8">
      <w:pPr>
        <w:pStyle w:val="H23GC"/>
      </w:pPr>
      <w:r w:rsidRPr="008A093F">
        <w:rPr>
          <w:rFonts w:hint="eastAsia"/>
        </w:rPr>
        <w:tab/>
      </w:r>
      <w:r w:rsidRPr="008A093F">
        <w:rPr>
          <w:rFonts w:hint="eastAsia"/>
        </w:rPr>
        <w:tab/>
      </w:r>
      <w:r w:rsidRPr="008A093F">
        <w:rPr>
          <w:rFonts w:hint="eastAsia"/>
        </w:rPr>
        <w:t>贩运人口</w:t>
      </w:r>
    </w:p>
    <w:p w:rsidR="001D08EE" w:rsidRPr="008A093F" w:rsidRDefault="00974466" w:rsidP="001D08EE">
      <w:pPr>
        <w:pStyle w:val="SingleTxtGC"/>
      </w:pPr>
      <w:r w:rsidRPr="008A093F">
        <w:rPr>
          <w:rFonts w:hint="eastAsia"/>
        </w:rPr>
        <w:t>33.</w:t>
      </w:r>
      <w:r w:rsidR="001D08EE" w:rsidRPr="008A093F">
        <w:rPr>
          <w:rFonts w:hint="eastAsia"/>
        </w:rPr>
        <w:tab/>
      </w:r>
      <w:r w:rsidR="001D08EE" w:rsidRPr="008A093F">
        <w:rPr>
          <w:rFonts w:hint="eastAsia"/>
        </w:rPr>
        <w:t>委员会欢迎缔约国为打击贩运人口而采取的措施。但仍关切的是</w:t>
      </w:r>
      <w:r w:rsidRPr="008A093F">
        <w:rPr>
          <w:rFonts w:hint="eastAsia"/>
        </w:rPr>
        <w:t>：</w:t>
      </w:r>
    </w:p>
    <w:p w:rsidR="001D08EE" w:rsidRPr="008A093F" w:rsidRDefault="001D08EE" w:rsidP="001D08EE">
      <w:pPr>
        <w:pStyle w:val="SingleTxtGC"/>
      </w:pPr>
      <w:r w:rsidRPr="008A093F">
        <w:rPr>
          <w:rFonts w:hint="eastAsia"/>
        </w:rPr>
        <w:tab/>
      </w:r>
      <w:r w:rsidR="00974466" w:rsidRPr="008A093F">
        <w:rPr>
          <w:rFonts w:hint="eastAsia"/>
        </w:rPr>
        <w:t>(a)</w:t>
      </w:r>
      <w:r w:rsidRPr="008A093F">
        <w:rPr>
          <w:rFonts w:hint="eastAsia"/>
        </w:rPr>
        <w:tab/>
      </w:r>
      <w:r w:rsidRPr="008A093F">
        <w:rPr>
          <w:rFonts w:hint="eastAsia"/>
        </w:rPr>
        <w:t>打击贩运人口的行动计划迟迟未通过</w:t>
      </w:r>
      <w:r w:rsidR="00974466" w:rsidRPr="008A093F">
        <w:rPr>
          <w:rFonts w:hint="eastAsia"/>
        </w:rPr>
        <w:t>；</w:t>
      </w:r>
    </w:p>
    <w:p w:rsidR="001D08EE" w:rsidRPr="008A093F" w:rsidRDefault="001D08EE" w:rsidP="001D08EE">
      <w:pPr>
        <w:pStyle w:val="SingleTxtGC"/>
      </w:pPr>
      <w:r w:rsidRPr="008A093F">
        <w:rPr>
          <w:rFonts w:hint="eastAsia"/>
        </w:rPr>
        <w:tab/>
      </w:r>
      <w:r w:rsidR="00974466" w:rsidRPr="008A093F">
        <w:rPr>
          <w:rFonts w:hint="eastAsia"/>
        </w:rPr>
        <w:t>(b)</w:t>
      </w:r>
      <w:r w:rsidRPr="008A093F">
        <w:rPr>
          <w:rFonts w:hint="eastAsia"/>
        </w:rPr>
        <w:tab/>
      </w:r>
      <w:r w:rsidRPr="008A093F">
        <w:rPr>
          <w:rFonts w:hint="eastAsia"/>
        </w:rPr>
        <w:t>贩运人口的犯罪者起诉和定罪者少</w:t>
      </w:r>
      <w:r w:rsidR="00974466" w:rsidRPr="008A093F">
        <w:rPr>
          <w:rFonts w:hint="eastAsia"/>
        </w:rPr>
        <w:t>，</w:t>
      </w:r>
      <w:r w:rsidRPr="008A093F">
        <w:rPr>
          <w:rFonts w:hint="eastAsia"/>
        </w:rPr>
        <w:t>且有报告称执法人员共谋贩运</w:t>
      </w:r>
      <w:r w:rsidR="00974466" w:rsidRPr="008A093F">
        <w:rPr>
          <w:rFonts w:hint="eastAsia"/>
        </w:rPr>
        <w:t>；</w:t>
      </w:r>
    </w:p>
    <w:p w:rsidR="001D08EE" w:rsidRPr="008A093F" w:rsidRDefault="001D08EE" w:rsidP="001D08EE">
      <w:pPr>
        <w:pStyle w:val="SingleTxtGC"/>
      </w:pPr>
      <w:r w:rsidRPr="008A093F">
        <w:rPr>
          <w:rFonts w:hint="eastAsia"/>
        </w:rPr>
        <w:tab/>
      </w:r>
      <w:r w:rsidR="00974466" w:rsidRPr="008A093F">
        <w:rPr>
          <w:rFonts w:hint="eastAsia"/>
        </w:rPr>
        <w:t>(c)</w:t>
      </w:r>
      <w:r w:rsidRPr="008A093F">
        <w:rPr>
          <w:rFonts w:hint="eastAsia"/>
        </w:rPr>
        <w:tab/>
      </w:r>
      <w:r w:rsidRPr="008A093F">
        <w:rPr>
          <w:rFonts w:hint="eastAsia"/>
        </w:rPr>
        <w:t>缺少标准化的贩运受害人早期识别机制和转移系统</w:t>
      </w:r>
      <w:r w:rsidR="00974466" w:rsidRPr="008A093F">
        <w:rPr>
          <w:rFonts w:hint="eastAsia"/>
        </w:rPr>
        <w:t>；</w:t>
      </w:r>
    </w:p>
    <w:p w:rsidR="001D08EE" w:rsidRPr="008A093F" w:rsidRDefault="001D08EE" w:rsidP="001D08EE">
      <w:pPr>
        <w:pStyle w:val="SingleTxtGC"/>
      </w:pPr>
      <w:r w:rsidRPr="008A093F">
        <w:rPr>
          <w:rFonts w:hint="eastAsia"/>
        </w:rPr>
        <w:tab/>
      </w:r>
      <w:r w:rsidR="00974466" w:rsidRPr="008A093F">
        <w:rPr>
          <w:rFonts w:hint="eastAsia"/>
        </w:rPr>
        <w:t>(d)</w:t>
      </w:r>
      <w:r w:rsidRPr="008A093F">
        <w:rPr>
          <w:rFonts w:hint="eastAsia"/>
        </w:rPr>
        <w:tab/>
      </w:r>
      <w:r w:rsidRPr="008A093F">
        <w:rPr>
          <w:rFonts w:hint="eastAsia"/>
        </w:rPr>
        <w:t>为保护贩运受害人</w:t>
      </w:r>
      <w:r w:rsidR="00974466" w:rsidRPr="008A093F">
        <w:rPr>
          <w:rFonts w:hint="eastAsia"/>
        </w:rPr>
        <w:t>，</w:t>
      </w:r>
      <w:r w:rsidRPr="008A093F">
        <w:rPr>
          <w:rFonts w:hint="eastAsia"/>
        </w:rPr>
        <w:t>包括提供庇护所和法律、医疗与心理服务而划拨的人员、技术和资金不足</w:t>
      </w:r>
      <w:r w:rsidR="00974466" w:rsidRPr="008A093F">
        <w:rPr>
          <w:rFonts w:hint="eastAsia"/>
        </w:rPr>
        <w:t>；</w:t>
      </w:r>
    </w:p>
    <w:p w:rsidR="00BE7F46" w:rsidRPr="008A093F" w:rsidRDefault="001D08EE" w:rsidP="001D08EE">
      <w:pPr>
        <w:pStyle w:val="SingleTxtGC"/>
      </w:pPr>
      <w:r w:rsidRPr="008A093F">
        <w:rPr>
          <w:rFonts w:hint="eastAsia"/>
        </w:rPr>
        <w:tab/>
      </w:r>
      <w:r w:rsidR="00974466" w:rsidRPr="008A093F">
        <w:rPr>
          <w:rFonts w:hint="eastAsia"/>
        </w:rPr>
        <w:t>(e)</w:t>
      </w:r>
      <w:r w:rsidRPr="008A093F">
        <w:rPr>
          <w:rFonts w:hint="eastAsia"/>
        </w:rPr>
        <w:tab/>
      </w:r>
      <w:r w:rsidRPr="008A093F">
        <w:rPr>
          <w:rFonts w:hint="eastAsia"/>
        </w:rPr>
        <w:t>解决强迫劳动</w:t>
      </w:r>
      <w:r w:rsidR="00974466" w:rsidRPr="008A093F">
        <w:rPr>
          <w:rFonts w:hint="eastAsia"/>
        </w:rPr>
        <w:t>，</w:t>
      </w:r>
      <w:r w:rsidRPr="008A093F">
        <w:rPr>
          <w:rFonts w:hint="eastAsia"/>
        </w:rPr>
        <w:t>包括童工问题的力度不够</w:t>
      </w:r>
      <w:r w:rsidR="00974466" w:rsidRPr="008A093F">
        <w:rPr>
          <w:rFonts w:hint="eastAsia"/>
        </w:rPr>
        <w:t>，</w:t>
      </w:r>
      <w:r w:rsidRPr="008A093F">
        <w:rPr>
          <w:rFonts w:hint="eastAsia"/>
        </w:rPr>
        <w:t>尤其是在采矿业</w:t>
      </w:r>
      <w:r w:rsidR="00974466" w:rsidRPr="008A093F">
        <w:rPr>
          <w:rFonts w:hint="eastAsia"/>
        </w:rPr>
        <w:t>(</w:t>
      </w:r>
      <w:r w:rsidRPr="008A093F">
        <w:rPr>
          <w:rFonts w:hint="eastAsia"/>
        </w:rPr>
        <w:t>第七、第八和第二十四条</w:t>
      </w:r>
      <w:r w:rsidR="00974466" w:rsidRPr="008A093F">
        <w:rPr>
          <w:rFonts w:hint="eastAsia"/>
        </w:rPr>
        <w:t>)</w:t>
      </w:r>
      <w:r w:rsidRPr="008A093F">
        <w:rPr>
          <w:rFonts w:hint="eastAsia"/>
        </w:rPr>
        <w:t>。</w:t>
      </w:r>
    </w:p>
    <w:p w:rsidR="001D08EE" w:rsidRPr="00390869" w:rsidRDefault="00974466" w:rsidP="00A91EE1">
      <w:pPr>
        <w:pStyle w:val="SingleTxtGC"/>
        <w:keepNext/>
        <w:rPr>
          <w:rFonts w:ascii="Time New Roman" w:eastAsia="黑体" w:hAnsi="Time New Roman" w:hint="eastAsia"/>
        </w:rPr>
      </w:pPr>
      <w:r w:rsidRPr="00390869">
        <w:rPr>
          <w:rFonts w:ascii="Time New Roman" w:eastAsia="黑体" w:hAnsi="Time New Roman" w:hint="eastAsia"/>
        </w:rPr>
        <w:t>34.</w:t>
      </w:r>
      <w:r w:rsidR="001D08EE" w:rsidRPr="00390869">
        <w:rPr>
          <w:rFonts w:ascii="Time New Roman" w:eastAsia="黑体" w:hAnsi="Time New Roman" w:hint="eastAsia"/>
        </w:rPr>
        <w:tab/>
      </w:r>
      <w:r w:rsidR="001D08EE" w:rsidRPr="00390869">
        <w:rPr>
          <w:rFonts w:ascii="Time New Roman" w:eastAsia="黑体" w:hAnsi="Time New Roman" w:hint="eastAsia"/>
        </w:rPr>
        <w:t>缔约国应</w:t>
      </w:r>
      <w:r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(a)</w:t>
      </w:r>
      <w:r w:rsidRPr="00390869">
        <w:rPr>
          <w:rFonts w:ascii="Time New Roman" w:eastAsia="黑体" w:hAnsi="Time New Roman" w:hint="eastAsia"/>
        </w:rPr>
        <w:tab/>
      </w:r>
      <w:r w:rsidRPr="00390869">
        <w:rPr>
          <w:rFonts w:ascii="Time New Roman" w:eastAsia="黑体" w:hAnsi="Time New Roman" w:hint="eastAsia"/>
        </w:rPr>
        <w:t>加快出台打击贩运人口的国家行动计划</w:t>
      </w:r>
      <w:r w:rsidR="00974466" w:rsidRPr="00390869">
        <w:rPr>
          <w:rFonts w:ascii="Time New Roman" w:eastAsia="黑体" w:hAnsi="Time New Roman" w:hint="eastAsia"/>
        </w:rPr>
        <w:t>，</w:t>
      </w:r>
      <w:r w:rsidRPr="00390869">
        <w:rPr>
          <w:rFonts w:ascii="Time New Roman" w:eastAsia="黑体" w:hAnsi="Time New Roman" w:hint="eastAsia"/>
        </w:rPr>
        <w:t>并为其执行划拨充足资源</w:t>
      </w:r>
      <w:r w:rsidR="00974466"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(b)</w:t>
      </w:r>
      <w:r w:rsidRPr="00390869">
        <w:rPr>
          <w:rFonts w:ascii="Time New Roman" w:eastAsia="黑体" w:hAnsi="Time New Roman" w:hint="eastAsia"/>
        </w:rPr>
        <w:tab/>
      </w:r>
      <w:r w:rsidRPr="00390869">
        <w:rPr>
          <w:rFonts w:ascii="Time New Roman" w:eastAsia="黑体" w:hAnsi="Time New Roman" w:hint="eastAsia"/>
        </w:rPr>
        <w:t>执行打击贩运的立法</w:t>
      </w:r>
      <w:r w:rsidR="00974466" w:rsidRPr="00390869">
        <w:rPr>
          <w:rFonts w:ascii="Time New Roman" w:eastAsia="黑体" w:hAnsi="Time New Roman" w:hint="eastAsia"/>
        </w:rPr>
        <w:t>，</w:t>
      </w:r>
      <w:r w:rsidRPr="00390869">
        <w:rPr>
          <w:rFonts w:ascii="Time New Roman" w:eastAsia="黑体" w:hAnsi="Time New Roman" w:hint="eastAsia"/>
        </w:rPr>
        <w:t>为此应开展顾及性别与年龄的调查</w:t>
      </w:r>
      <w:r w:rsidR="00974466" w:rsidRPr="00390869">
        <w:rPr>
          <w:rFonts w:ascii="Time New Roman" w:eastAsia="黑体" w:hAnsi="Time New Roman" w:hint="eastAsia"/>
        </w:rPr>
        <w:t>，</w:t>
      </w:r>
      <w:r w:rsidRPr="00390869">
        <w:rPr>
          <w:rFonts w:ascii="Time New Roman" w:eastAsia="黑体" w:hAnsi="Time New Roman" w:hint="eastAsia"/>
        </w:rPr>
        <w:t>同时确保起诉犯罪者</w:t>
      </w:r>
      <w:r w:rsidR="00974466" w:rsidRPr="00390869">
        <w:rPr>
          <w:rFonts w:ascii="Time New Roman" w:eastAsia="黑体" w:hAnsi="Time New Roman" w:hint="eastAsia"/>
        </w:rPr>
        <w:t>，</w:t>
      </w:r>
      <w:r w:rsidRPr="00390869">
        <w:rPr>
          <w:rFonts w:ascii="Time New Roman" w:eastAsia="黑体" w:hAnsi="Time New Roman" w:hint="eastAsia"/>
        </w:rPr>
        <w:t>包括共谋贩运的公共官员并予以适当惩处</w:t>
      </w:r>
      <w:r w:rsidR="00974466"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(c)</w:t>
      </w:r>
      <w:r w:rsidRPr="00390869">
        <w:rPr>
          <w:rFonts w:ascii="Time New Roman" w:eastAsia="黑体" w:hAnsi="Time New Roman" w:hint="eastAsia"/>
        </w:rPr>
        <w:tab/>
      </w:r>
      <w:r w:rsidRPr="00390869">
        <w:rPr>
          <w:rFonts w:ascii="Time New Roman" w:eastAsia="黑体" w:hAnsi="Time New Roman" w:hint="eastAsia"/>
        </w:rPr>
        <w:t>为执法人员开展关于贩运受害人早期识别和转移标准的培训</w:t>
      </w:r>
      <w:r w:rsidR="00974466" w:rsidRPr="00390869">
        <w:rPr>
          <w:rFonts w:ascii="Time New Roman" w:eastAsia="黑体" w:hAnsi="Time New Roman" w:hint="eastAsia"/>
        </w:rPr>
        <w:t>，</w:t>
      </w:r>
      <w:r w:rsidRPr="00390869">
        <w:rPr>
          <w:rFonts w:ascii="Time New Roman" w:eastAsia="黑体" w:hAnsi="Time New Roman" w:hint="eastAsia"/>
        </w:rPr>
        <w:t>提供适当服务以帮助受害人获得援助并康复</w:t>
      </w:r>
      <w:r w:rsidR="00974466"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(d)</w:t>
      </w:r>
      <w:r w:rsidRPr="00390869">
        <w:rPr>
          <w:rFonts w:ascii="Time New Roman" w:eastAsia="黑体" w:hAnsi="Time New Roman" w:hint="eastAsia"/>
        </w:rPr>
        <w:tab/>
      </w:r>
      <w:r w:rsidRPr="00390869">
        <w:rPr>
          <w:rFonts w:ascii="Time New Roman" w:eastAsia="黑体" w:hAnsi="Time New Roman" w:hint="eastAsia"/>
        </w:rPr>
        <w:t>划拨充足资源</w:t>
      </w:r>
      <w:r w:rsidR="00974466" w:rsidRPr="00390869">
        <w:rPr>
          <w:rFonts w:ascii="Time New Roman" w:eastAsia="黑体" w:hAnsi="Time New Roman" w:hint="eastAsia"/>
        </w:rPr>
        <w:t>，</w:t>
      </w:r>
      <w:r w:rsidRPr="00390869">
        <w:rPr>
          <w:rFonts w:ascii="Time New Roman" w:eastAsia="黑体" w:hAnsi="Time New Roman" w:hint="eastAsia"/>
        </w:rPr>
        <w:t>用于在缔约国所有省份设立方便使用的庇护所和在这些庇护所提供适足的法律、医疗社会心理援助</w:t>
      </w:r>
      <w:r w:rsidR="00974466" w:rsidRPr="00390869">
        <w:rPr>
          <w:rFonts w:ascii="Time New Roman" w:eastAsia="黑体" w:hAnsi="Time New Roman" w:hint="eastAsia"/>
        </w:rPr>
        <w:t>；</w:t>
      </w:r>
    </w:p>
    <w:p w:rsidR="00BE7F46"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(e)</w:t>
      </w:r>
      <w:r w:rsidRPr="00390869">
        <w:rPr>
          <w:rFonts w:ascii="Time New Roman" w:eastAsia="黑体" w:hAnsi="Time New Roman" w:hint="eastAsia"/>
        </w:rPr>
        <w:tab/>
      </w:r>
      <w:r w:rsidRPr="00390869">
        <w:rPr>
          <w:rFonts w:ascii="Time New Roman" w:eastAsia="黑体" w:hAnsi="Time New Roman" w:hint="eastAsia"/>
        </w:rPr>
        <w:t>采取一切必要措施</w:t>
      </w:r>
      <w:r w:rsidR="00974466" w:rsidRPr="00390869">
        <w:rPr>
          <w:rFonts w:ascii="Time New Roman" w:eastAsia="黑体" w:hAnsi="Time New Roman" w:hint="eastAsia"/>
        </w:rPr>
        <w:t>，</w:t>
      </w:r>
      <w:r w:rsidRPr="00390869">
        <w:rPr>
          <w:rFonts w:ascii="Time New Roman" w:eastAsia="黑体" w:hAnsi="Time New Roman" w:hint="eastAsia"/>
        </w:rPr>
        <w:t>消除强迫劳动和一切形式的童工劳动</w:t>
      </w:r>
      <w:r w:rsidR="00974466" w:rsidRPr="00390869">
        <w:rPr>
          <w:rFonts w:ascii="Time New Roman" w:eastAsia="黑体" w:hAnsi="Time New Roman" w:hint="eastAsia"/>
        </w:rPr>
        <w:t>，</w:t>
      </w:r>
      <w:r w:rsidRPr="00390869">
        <w:rPr>
          <w:rFonts w:ascii="Time New Roman" w:eastAsia="黑体" w:hAnsi="Time New Roman" w:hint="eastAsia"/>
        </w:rPr>
        <w:t>主要是在采矿业</w:t>
      </w:r>
      <w:r w:rsidR="00974466" w:rsidRPr="00390869">
        <w:rPr>
          <w:rFonts w:ascii="Time New Roman" w:eastAsia="黑体" w:hAnsi="Time New Roman" w:hint="eastAsia"/>
        </w:rPr>
        <w:t>，</w:t>
      </w:r>
      <w:r w:rsidRPr="00390869">
        <w:rPr>
          <w:rFonts w:ascii="Time New Roman" w:eastAsia="黑体" w:hAnsi="Time New Roman" w:hint="eastAsia"/>
        </w:rPr>
        <w:t>包括提高劳动监察员的能力并为劳动监察划拨适当资源。</w:t>
      </w:r>
    </w:p>
    <w:p w:rsidR="00BE7F46" w:rsidRPr="008A093F" w:rsidRDefault="001D08EE" w:rsidP="00E76A98">
      <w:pPr>
        <w:pStyle w:val="H23GC"/>
      </w:pPr>
      <w:r w:rsidRPr="008A093F">
        <w:rPr>
          <w:rFonts w:hint="eastAsia"/>
        </w:rPr>
        <w:tab/>
      </w:r>
      <w:r w:rsidRPr="008A093F">
        <w:rPr>
          <w:rFonts w:hint="eastAsia"/>
        </w:rPr>
        <w:tab/>
      </w:r>
      <w:r w:rsidRPr="008A093F">
        <w:rPr>
          <w:rFonts w:hint="eastAsia"/>
        </w:rPr>
        <w:t>任意拘留</w:t>
      </w:r>
    </w:p>
    <w:p w:rsidR="001D08EE" w:rsidRPr="008A093F" w:rsidRDefault="00974466" w:rsidP="001D08EE">
      <w:pPr>
        <w:pStyle w:val="SingleTxtGC"/>
      </w:pPr>
      <w:r w:rsidRPr="008A093F">
        <w:rPr>
          <w:rFonts w:hint="eastAsia"/>
        </w:rPr>
        <w:t>35.</w:t>
      </w:r>
      <w:r w:rsidR="001D08EE" w:rsidRPr="008A093F">
        <w:rPr>
          <w:rFonts w:hint="eastAsia"/>
        </w:rPr>
        <w:tab/>
      </w:r>
      <w:r w:rsidR="001D08EE" w:rsidRPr="008A093F">
        <w:rPr>
          <w:rFonts w:hint="eastAsia"/>
        </w:rPr>
        <w:t>委员会关切的是</w:t>
      </w:r>
      <w:r w:rsidRPr="008A093F">
        <w:rPr>
          <w:rFonts w:hint="eastAsia"/>
        </w:rPr>
        <w:t>，</w:t>
      </w:r>
      <w:r w:rsidR="001D08EE" w:rsidRPr="008A093F">
        <w:rPr>
          <w:rFonts w:hint="eastAsia"/>
        </w:rPr>
        <w:t>缔约国未就下列情况提供充足资料</w:t>
      </w:r>
      <w:r w:rsidRPr="008A093F">
        <w:rPr>
          <w:rFonts w:hint="eastAsia"/>
        </w:rPr>
        <w:t>：</w:t>
      </w:r>
    </w:p>
    <w:p w:rsidR="001D08EE" w:rsidRPr="008A093F" w:rsidRDefault="001D08EE" w:rsidP="001D08EE">
      <w:pPr>
        <w:pStyle w:val="SingleTxtGC"/>
      </w:pPr>
      <w:r w:rsidRPr="008A093F">
        <w:rPr>
          <w:rFonts w:hint="eastAsia"/>
        </w:rPr>
        <w:tab/>
      </w:r>
      <w:r w:rsidR="00974466" w:rsidRPr="008A093F">
        <w:rPr>
          <w:rFonts w:hint="eastAsia"/>
        </w:rPr>
        <w:t>(a)</w:t>
      </w:r>
      <w:r w:rsidRPr="008A093F">
        <w:rPr>
          <w:rFonts w:hint="eastAsia"/>
        </w:rPr>
        <w:tab/>
      </w:r>
      <w:r w:rsidRPr="008A093F">
        <w:rPr>
          <w:rFonts w:hint="eastAsia"/>
        </w:rPr>
        <w:t>有指控称</w:t>
      </w:r>
      <w:r w:rsidR="00974466" w:rsidRPr="008A093F">
        <w:rPr>
          <w:rFonts w:hint="eastAsia"/>
        </w:rPr>
        <w:t>，</w:t>
      </w:r>
      <w:r w:rsidRPr="008A093F">
        <w:rPr>
          <w:rFonts w:hint="eastAsia"/>
        </w:rPr>
        <w:t>缔约国的警察或安全部队施行任意逮捕和拘留、隔离拘留和军事羁押拘留</w:t>
      </w:r>
      <w:r w:rsidR="00974466" w:rsidRPr="008A093F">
        <w:rPr>
          <w:rFonts w:hint="eastAsia"/>
        </w:rPr>
        <w:t>，</w:t>
      </w:r>
      <w:r w:rsidRPr="008A093F">
        <w:rPr>
          <w:rFonts w:hint="eastAsia"/>
        </w:rPr>
        <w:t>目标主要是卡宾达飞地的卡宾达飞地解放阵线支持者</w:t>
      </w:r>
      <w:r w:rsidR="00974466" w:rsidRPr="008A093F">
        <w:rPr>
          <w:rFonts w:hint="eastAsia"/>
        </w:rPr>
        <w:t>，</w:t>
      </w:r>
      <w:r w:rsidRPr="008A093F">
        <w:rPr>
          <w:rFonts w:hint="eastAsia"/>
        </w:rPr>
        <w:t>以及据称犯下危害国家安全罪的人权活动人士</w:t>
      </w:r>
      <w:r w:rsidR="00974466" w:rsidRPr="008A093F">
        <w:rPr>
          <w:rFonts w:hint="eastAsia"/>
        </w:rPr>
        <w:t>；</w:t>
      </w:r>
    </w:p>
    <w:p w:rsidR="00BE7F46" w:rsidRPr="008A093F" w:rsidRDefault="001D08EE" w:rsidP="001D08EE">
      <w:pPr>
        <w:pStyle w:val="SingleTxtGC"/>
      </w:pPr>
      <w:r w:rsidRPr="008A093F">
        <w:rPr>
          <w:rFonts w:hint="eastAsia"/>
        </w:rPr>
        <w:tab/>
      </w:r>
      <w:r w:rsidR="00974466" w:rsidRPr="008A093F">
        <w:rPr>
          <w:rFonts w:hint="eastAsia"/>
        </w:rPr>
        <w:t>(b)</w:t>
      </w:r>
      <w:r w:rsidRPr="008A093F">
        <w:rPr>
          <w:rFonts w:hint="eastAsia"/>
        </w:rPr>
        <w:tab/>
      </w:r>
      <w:r w:rsidRPr="008A093F">
        <w:rPr>
          <w:rFonts w:hint="eastAsia"/>
        </w:rPr>
        <w:t>有报告称</w:t>
      </w:r>
      <w:r w:rsidR="00974466" w:rsidRPr="008A093F">
        <w:rPr>
          <w:rFonts w:hint="eastAsia"/>
        </w:rPr>
        <w:t>，</w:t>
      </w:r>
      <w:r w:rsidRPr="008A093F">
        <w:rPr>
          <w:rFonts w:hint="eastAsia"/>
        </w:rPr>
        <w:t>有人在无法律保障</w:t>
      </w:r>
      <w:r w:rsidR="00974466" w:rsidRPr="008A093F">
        <w:rPr>
          <w:rFonts w:hint="eastAsia"/>
        </w:rPr>
        <w:t>，</w:t>
      </w:r>
      <w:r w:rsidRPr="008A093F">
        <w:rPr>
          <w:rFonts w:hint="eastAsia"/>
        </w:rPr>
        <w:t>特别是面见法官、接触律师和医生及通知家人等保障的情况下长期受到拘留</w:t>
      </w:r>
      <w:r w:rsidR="00974466" w:rsidRPr="008A093F">
        <w:rPr>
          <w:rFonts w:hint="eastAsia"/>
        </w:rPr>
        <w:t>，</w:t>
      </w:r>
      <w:r w:rsidRPr="008A093F">
        <w:rPr>
          <w:rFonts w:hint="eastAsia"/>
        </w:rPr>
        <w:t>并且获罪囚犯刑满后并非全部都能获释</w:t>
      </w:r>
      <w:r w:rsidR="00974466" w:rsidRPr="008A093F">
        <w:rPr>
          <w:rFonts w:hint="eastAsia"/>
        </w:rPr>
        <w:t>(</w:t>
      </w:r>
      <w:r w:rsidRPr="008A093F">
        <w:rPr>
          <w:rFonts w:hint="eastAsia"/>
        </w:rPr>
        <w:t>第九、第十和第十四条</w:t>
      </w:r>
      <w:r w:rsidR="00974466" w:rsidRPr="008A093F">
        <w:rPr>
          <w:rFonts w:hint="eastAsia"/>
        </w:rPr>
        <w:t>)</w:t>
      </w:r>
      <w:r w:rsidRPr="008A093F">
        <w:rPr>
          <w:rFonts w:hint="eastAsia"/>
        </w:rPr>
        <w:t>。</w:t>
      </w:r>
    </w:p>
    <w:p w:rsidR="001D08EE" w:rsidRPr="00390869" w:rsidRDefault="00974466" w:rsidP="001D08EE">
      <w:pPr>
        <w:pStyle w:val="SingleTxtGC"/>
        <w:rPr>
          <w:rFonts w:ascii="Time New Roman" w:eastAsia="黑体" w:hAnsi="Time New Roman" w:hint="eastAsia"/>
        </w:rPr>
      </w:pPr>
      <w:r w:rsidRPr="00390869">
        <w:rPr>
          <w:rFonts w:ascii="Time New Roman" w:eastAsia="黑体" w:hAnsi="Time New Roman" w:hint="eastAsia"/>
        </w:rPr>
        <w:t>36.</w:t>
      </w:r>
      <w:r w:rsidR="001D08EE" w:rsidRPr="00390869">
        <w:rPr>
          <w:rFonts w:ascii="Time New Roman" w:eastAsia="黑体" w:hAnsi="Time New Roman" w:hint="eastAsia"/>
        </w:rPr>
        <w:tab/>
      </w:r>
      <w:r w:rsidR="001D08EE" w:rsidRPr="00390869">
        <w:rPr>
          <w:rFonts w:ascii="Time New Roman" w:eastAsia="黑体" w:hAnsi="Time New Roman" w:hint="eastAsia"/>
        </w:rPr>
        <w:t>委员会重申以往建议</w:t>
      </w:r>
      <w:r w:rsidRPr="00390869">
        <w:rPr>
          <w:rFonts w:ascii="Time New Roman" w:eastAsia="黑体" w:hAnsi="Time New Roman" w:hint="eastAsia"/>
        </w:rPr>
        <w:t>(CCPR/C/AGO/CO/1,</w:t>
      </w:r>
      <w:r w:rsidR="009D51B8" w:rsidRPr="00390869">
        <w:rPr>
          <w:rFonts w:ascii="Time New Roman" w:eastAsia="黑体" w:hAnsi="Time New Roman"/>
        </w:rPr>
        <w:t xml:space="preserve"> </w:t>
      </w:r>
      <w:r w:rsidR="001D08EE" w:rsidRPr="00390869">
        <w:rPr>
          <w:rFonts w:ascii="Time New Roman" w:eastAsia="黑体" w:hAnsi="Time New Roman" w:hint="eastAsia"/>
        </w:rPr>
        <w:t>第</w:t>
      </w:r>
      <w:r w:rsidRPr="00390869">
        <w:rPr>
          <w:rFonts w:ascii="Time New Roman" w:eastAsia="黑体" w:hAnsi="Time New Roman" w:hint="eastAsia"/>
        </w:rPr>
        <w:t>18</w:t>
      </w:r>
      <w:r w:rsidR="001D08EE" w:rsidRPr="00390869">
        <w:rPr>
          <w:rFonts w:ascii="Time New Roman" w:eastAsia="黑体" w:hAnsi="Time New Roman" w:hint="eastAsia"/>
        </w:rPr>
        <w:t>段</w:t>
      </w:r>
      <w:r w:rsidRPr="00390869">
        <w:rPr>
          <w:rFonts w:ascii="Time New Roman" w:eastAsia="黑体" w:hAnsi="Time New Roman" w:hint="eastAsia"/>
        </w:rPr>
        <w:t>)</w:t>
      </w:r>
      <w:r w:rsidRPr="00390869">
        <w:rPr>
          <w:rFonts w:ascii="Time New Roman" w:eastAsia="黑体" w:hAnsi="Time New Roman" w:hint="eastAsia"/>
        </w:rPr>
        <w:t>，</w:t>
      </w:r>
      <w:r w:rsidR="001D08EE" w:rsidRPr="00390869">
        <w:rPr>
          <w:rFonts w:ascii="Time New Roman" w:eastAsia="黑体" w:hAnsi="Time New Roman" w:hint="eastAsia"/>
        </w:rPr>
        <w:t>并鼓励缔约国</w:t>
      </w:r>
      <w:r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(a)</w:t>
      </w:r>
      <w:r w:rsidRPr="00390869">
        <w:rPr>
          <w:rFonts w:ascii="Time New Roman" w:eastAsia="黑体" w:hAnsi="Time New Roman" w:hint="eastAsia"/>
        </w:rPr>
        <w:tab/>
      </w:r>
      <w:r w:rsidRPr="00390869">
        <w:rPr>
          <w:rFonts w:ascii="Time New Roman" w:eastAsia="黑体" w:hAnsi="Time New Roman" w:hint="eastAsia"/>
        </w:rPr>
        <w:t>根据《公约》的相关规定</w:t>
      </w:r>
      <w:r w:rsidR="00974466" w:rsidRPr="00390869">
        <w:rPr>
          <w:rFonts w:ascii="Time New Roman" w:eastAsia="黑体" w:hAnsi="Time New Roman" w:hint="eastAsia"/>
        </w:rPr>
        <w:t>，</w:t>
      </w:r>
      <w:r w:rsidRPr="00390869">
        <w:rPr>
          <w:rFonts w:ascii="Time New Roman" w:eastAsia="黑体" w:hAnsi="Time New Roman" w:hint="eastAsia"/>
        </w:rPr>
        <w:t>采取适当措施</w:t>
      </w:r>
      <w:r w:rsidR="00974466" w:rsidRPr="00390869">
        <w:rPr>
          <w:rFonts w:ascii="Time New Roman" w:eastAsia="黑体" w:hAnsi="Time New Roman" w:hint="eastAsia"/>
        </w:rPr>
        <w:t>，</w:t>
      </w:r>
      <w:r w:rsidRPr="00390869">
        <w:rPr>
          <w:rFonts w:ascii="Time New Roman" w:eastAsia="黑体" w:hAnsi="Time New Roman" w:hint="eastAsia"/>
        </w:rPr>
        <w:t>确保其辖区内无人遭受任意逮捕或拘留和隔离拘留</w:t>
      </w:r>
      <w:r w:rsidR="00974466"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(b)</w:t>
      </w:r>
      <w:r w:rsidRPr="00390869">
        <w:rPr>
          <w:rFonts w:ascii="Time New Roman" w:eastAsia="黑体" w:hAnsi="Time New Roman" w:hint="eastAsia"/>
        </w:rPr>
        <w:tab/>
      </w:r>
      <w:r w:rsidRPr="00390869">
        <w:rPr>
          <w:rFonts w:ascii="Time New Roman" w:eastAsia="黑体" w:hAnsi="Time New Roman" w:hint="eastAsia"/>
        </w:rPr>
        <w:t>调查任意拘留案件</w:t>
      </w:r>
      <w:r w:rsidR="00974466" w:rsidRPr="00390869">
        <w:rPr>
          <w:rFonts w:ascii="Time New Roman" w:eastAsia="黑体" w:hAnsi="Time New Roman" w:hint="eastAsia"/>
        </w:rPr>
        <w:t>，</w:t>
      </w:r>
      <w:r w:rsidRPr="00390869">
        <w:rPr>
          <w:rFonts w:ascii="Time New Roman" w:eastAsia="黑体" w:hAnsi="Time New Roman" w:hint="eastAsia"/>
        </w:rPr>
        <w:t>主要是针对卡宾达飞地解放阵线支持者和人权活动人士的案件</w:t>
      </w:r>
      <w:r w:rsidR="00974466" w:rsidRPr="00390869">
        <w:rPr>
          <w:rFonts w:ascii="Time New Roman" w:eastAsia="黑体" w:hAnsi="Time New Roman" w:hint="eastAsia"/>
        </w:rPr>
        <w:t>；</w:t>
      </w:r>
    </w:p>
    <w:p w:rsidR="00BE7F46"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(c)</w:t>
      </w:r>
      <w:r w:rsidRPr="00390869">
        <w:rPr>
          <w:rFonts w:ascii="Time New Roman" w:eastAsia="黑体" w:hAnsi="Time New Roman" w:hint="eastAsia"/>
        </w:rPr>
        <w:tab/>
      </w:r>
      <w:r w:rsidRPr="00390869">
        <w:rPr>
          <w:rFonts w:ascii="Time New Roman" w:eastAsia="黑体" w:hAnsi="Time New Roman" w:hint="eastAsia"/>
        </w:rPr>
        <w:t>遵守《公约》第九和第十四条</w:t>
      </w:r>
      <w:r w:rsidR="00974466" w:rsidRPr="00390869">
        <w:rPr>
          <w:rFonts w:ascii="Time New Roman" w:eastAsia="黑体" w:hAnsi="Time New Roman" w:hint="eastAsia"/>
        </w:rPr>
        <w:t>，</w:t>
      </w:r>
      <w:r w:rsidRPr="00390869">
        <w:rPr>
          <w:rFonts w:ascii="Time New Roman" w:eastAsia="黑体" w:hAnsi="Time New Roman" w:hint="eastAsia"/>
        </w:rPr>
        <w:t>确保被拘留者享有一切法律保障。</w:t>
      </w:r>
    </w:p>
    <w:p w:rsidR="00BE7F46" w:rsidRPr="008A093F" w:rsidRDefault="001D08EE" w:rsidP="00E76A98">
      <w:pPr>
        <w:pStyle w:val="H23GC"/>
      </w:pPr>
      <w:r w:rsidRPr="008A093F">
        <w:rPr>
          <w:rFonts w:hint="eastAsia"/>
        </w:rPr>
        <w:tab/>
      </w:r>
      <w:r w:rsidRPr="008A093F">
        <w:rPr>
          <w:rFonts w:hint="eastAsia"/>
        </w:rPr>
        <w:tab/>
      </w:r>
      <w:r w:rsidRPr="008A093F">
        <w:rPr>
          <w:rFonts w:hint="eastAsia"/>
        </w:rPr>
        <w:t>司法系统的独立性和司法行政</w:t>
      </w:r>
    </w:p>
    <w:p w:rsidR="00BE7F46" w:rsidRPr="008A093F" w:rsidRDefault="00974466" w:rsidP="001D08EE">
      <w:pPr>
        <w:pStyle w:val="SingleTxtGC"/>
      </w:pPr>
      <w:r w:rsidRPr="008A093F">
        <w:rPr>
          <w:rFonts w:hint="eastAsia"/>
        </w:rPr>
        <w:t>37.</w:t>
      </w:r>
      <w:r w:rsidR="001D08EE" w:rsidRPr="008A093F">
        <w:rPr>
          <w:rFonts w:hint="eastAsia"/>
        </w:rPr>
        <w:tab/>
      </w:r>
      <w:r w:rsidR="001D08EE" w:rsidRPr="008A093F">
        <w:rPr>
          <w:rFonts w:hint="eastAsia"/>
        </w:rPr>
        <w:t>委员会欢迎缔约国于</w:t>
      </w:r>
      <w:r w:rsidRPr="008A093F">
        <w:rPr>
          <w:rFonts w:hint="eastAsia"/>
        </w:rPr>
        <w:t>2</w:t>
      </w:r>
      <w:r w:rsidR="001D08EE" w:rsidRPr="008A093F">
        <w:rPr>
          <w:rFonts w:hint="eastAsia"/>
        </w:rPr>
        <w:t>0</w:t>
      </w:r>
      <w:r w:rsidRPr="008A093F">
        <w:rPr>
          <w:rFonts w:hint="eastAsia"/>
        </w:rPr>
        <w:t>15</w:t>
      </w:r>
      <w:r w:rsidR="001D08EE" w:rsidRPr="008A093F">
        <w:rPr>
          <w:rFonts w:hint="eastAsia"/>
        </w:rPr>
        <w:t>年通过了第</w:t>
      </w:r>
      <w:r w:rsidRPr="008A093F">
        <w:rPr>
          <w:rFonts w:hint="eastAsia"/>
        </w:rPr>
        <w:t>2/15</w:t>
      </w:r>
      <w:r w:rsidR="001D08EE" w:rsidRPr="008A093F">
        <w:rPr>
          <w:rFonts w:hint="eastAsia"/>
        </w:rPr>
        <w:t>号法</w:t>
      </w:r>
      <w:r w:rsidRPr="008A093F">
        <w:rPr>
          <w:rFonts w:hint="eastAsia"/>
        </w:rPr>
        <w:t>，</w:t>
      </w:r>
      <w:r w:rsidR="001D08EE" w:rsidRPr="008A093F">
        <w:rPr>
          <w:rFonts w:hint="eastAsia"/>
        </w:rPr>
        <w:t>规定了普通法院组织和运行的原则和规则</w:t>
      </w:r>
      <w:r w:rsidRPr="008A093F">
        <w:rPr>
          <w:rFonts w:hint="eastAsia"/>
        </w:rPr>
        <w:t>，</w:t>
      </w:r>
      <w:r w:rsidR="001D08EE" w:rsidRPr="008A093F">
        <w:rPr>
          <w:rFonts w:hint="eastAsia"/>
        </w:rPr>
        <w:t>争取实现法院放权。但仍关切的是</w:t>
      </w:r>
      <w:r w:rsidRPr="008A093F">
        <w:rPr>
          <w:rFonts w:hint="eastAsia"/>
        </w:rPr>
        <w:t>，</w:t>
      </w:r>
      <w:r w:rsidR="001D08EE" w:rsidRPr="008A093F">
        <w:rPr>
          <w:rFonts w:hint="eastAsia"/>
        </w:rPr>
        <w:t>有报告称</w:t>
      </w:r>
      <w:r w:rsidRPr="008A093F">
        <w:rPr>
          <w:rFonts w:hint="eastAsia"/>
        </w:rPr>
        <w:t>，</w:t>
      </w:r>
      <w:r w:rsidR="001D08EE" w:rsidRPr="008A093F">
        <w:rPr>
          <w:rFonts w:hint="eastAsia"/>
        </w:rPr>
        <w:t>司法行政长期存在缺陷</w:t>
      </w:r>
      <w:r w:rsidRPr="008A093F">
        <w:rPr>
          <w:rFonts w:hint="eastAsia"/>
        </w:rPr>
        <w:t>，</w:t>
      </w:r>
      <w:r w:rsidR="001D08EE" w:rsidRPr="008A093F">
        <w:rPr>
          <w:rFonts w:hint="eastAsia"/>
        </w:rPr>
        <w:t>主要是缺少司法系统的独立性以及训练有素的法官、检察官和律师人数不足</w:t>
      </w:r>
      <w:r w:rsidRPr="008A093F">
        <w:rPr>
          <w:rFonts w:hint="eastAsia"/>
        </w:rPr>
        <w:t>，</w:t>
      </w:r>
      <w:r w:rsidR="001D08EE" w:rsidRPr="008A093F">
        <w:rPr>
          <w:rFonts w:hint="eastAsia"/>
        </w:rPr>
        <w:t>这可能影响很多公民诉诸司法</w:t>
      </w:r>
      <w:r w:rsidRPr="008A093F">
        <w:rPr>
          <w:rFonts w:hint="eastAsia"/>
        </w:rPr>
        <w:t>(</w:t>
      </w:r>
      <w:r w:rsidR="001D08EE" w:rsidRPr="008A093F">
        <w:rPr>
          <w:rFonts w:hint="eastAsia"/>
        </w:rPr>
        <w:t>第十四条</w:t>
      </w:r>
      <w:r w:rsidRPr="008A093F">
        <w:rPr>
          <w:rFonts w:hint="eastAsia"/>
        </w:rPr>
        <w:t>)</w:t>
      </w:r>
      <w:r w:rsidR="001D08EE" w:rsidRPr="008A093F">
        <w:rPr>
          <w:rFonts w:hint="eastAsia"/>
        </w:rPr>
        <w:t>。</w:t>
      </w:r>
    </w:p>
    <w:p w:rsidR="001D08EE" w:rsidRPr="00390869" w:rsidRDefault="00974466" w:rsidP="001D08EE">
      <w:pPr>
        <w:pStyle w:val="SingleTxtGC"/>
        <w:rPr>
          <w:rFonts w:ascii="Time New Roman" w:eastAsia="黑体" w:hAnsi="Time New Roman" w:hint="eastAsia"/>
        </w:rPr>
      </w:pPr>
      <w:r w:rsidRPr="00390869">
        <w:rPr>
          <w:rFonts w:ascii="Time New Roman" w:eastAsia="黑体" w:hAnsi="Time New Roman" w:hint="eastAsia"/>
        </w:rPr>
        <w:t>38.</w:t>
      </w:r>
      <w:r w:rsidR="001D08EE" w:rsidRPr="00390869">
        <w:rPr>
          <w:rFonts w:ascii="Time New Roman" w:eastAsia="黑体" w:hAnsi="Time New Roman" w:hint="eastAsia"/>
        </w:rPr>
        <w:tab/>
      </w:r>
      <w:r w:rsidR="001D08EE" w:rsidRPr="00E86932">
        <w:rPr>
          <w:rFonts w:ascii="Time New Roman" w:eastAsia="黑体" w:hAnsi="Time New Roman" w:hint="eastAsia"/>
          <w:spacing w:val="-4"/>
        </w:rPr>
        <w:t>缔约国应继续努力改革司法制度</w:t>
      </w:r>
      <w:r w:rsidRPr="00E86932">
        <w:rPr>
          <w:rFonts w:ascii="Time New Roman" w:eastAsia="黑体" w:hAnsi="Time New Roman" w:hint="eastAsia"/>
          <w:spacing w:val="-4"/>
        </w:rPr>
        <w:t>，</w:t>
      </w:r>
      <w:r w:rsidR="001D08EE" w:rsidRPr="00E86932">
        <w:rPr>
          <w:rFonts w:ascii="Time New Roman" w:eastAsia="黑体" w:hAnsi="Time New Roman" w:hint="eastAsia"/>
          <w:spacing w:val="-4"/>
        </w:rPr>
        <w:t>并确保所有法院诉讼均在充分遵守《公约》</w:t>
      </w:r>
      <w:r w:rsidR="001D08EE" w:rsidRPr="00390869">
        <w:rPr>
          <w:rFonts w:ascii="Time New Roman" w:eastAsia="黑体" w:hAnsi="Time New Roman" w:hint="eastAsia"/>
        </w:rPr>
        <w:t>第十四条规定的适当程序保障下进行。具体而言</w:t>
      </w:r>
      <w:r w:rsidRPr="00390869">
        <w:rPr>
          <w:rFonts w:ascii="Time New Roman" w:eastAsia="黑体" w:hAnsi="Time New Roman" w:hint="eastAsia"/>
        </w:rPr>
        <w:t>，</w:t>
      </w:r>
      <w:r w:rsidR="001D08EE" w:rsidRPr="00390869">
        <w:rPr>
          <w:rFonts w:ascii="Time New Roman" w:eastAsia="黑体" w:hAnsi="Time New Roman" w:hint="eastAsia"/>
        </w:rPr>
        <w:t>缔约国应</w:t>
      </w:r>
      <w:r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(a)</w:t>
      </w:r>
      <w:r w:rsidRPr="00390869">
        <w:rPr>
          <w:rFonts w:ascii="Time New Roman" w:eastAsia="黑体" w:hAnsi="Time New Roman" w:hint="eastAsia"/>
        </w:rPr>
        <w:tab/>
      </w:r>
      <w:r w:rsidRPr="00390869">
        <w:rPr>
          <w:rFonts w:ascii="Time New Roman" w:eastAsia="黑体" w:hAnsi="Time New Roman" w:hint="eastAsia"/>
        </w:rPr>
        <w:t>加强司法和检察系统的独立性</w:t>
      </w:r>
      <w:r w:rsidR="00974466"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(b)</w:t>
      </w:r>
      <w:r w:rsidRPr="00390869">
        <w:rPr>
          <w:rFonts w:ascii="Time New Roman" w:eastAsia="黑体" w:hAnsi="Time New Roman" w:hint="eastAsia"/>
        </w:rPr>
        <w:tab/>
      </w:r>
      <w:r w:rsidRPr="00390869">
        <w:rPr>
          <w:rFonts w:ascii="Time New Roman" w:eastAsia="黑体" w:hAnsi="Time New Roman" w:hint="eastAsia"/>
        </w:rPr>
        <w:t>加大力度消除司法系统中的腐败</w:t>
      </w:r>
      <w:r w:rsidR="00974466" w:rsidRPr="00390869">
        <w:rPr>
          <w:rFonts w:ascii="Time New Roman" w:eastAsia="黑体" w:hAnsi="Time New Roman" w:hint="eastAsia"/>
        </w:rPr>
        <w:t>，</w:t>
      </w:r>
      <w:r w:rsidRPr="00390869">
        <w:rPr>
          <w:rFonts w:ascii="Time New Roman" w:eastAsia="黑体" w:hAnsi="Time New Roman" w:hint="eastAsia"/>
        </w:rPr>
        <w:t>包括起诉并惩处可能共谋腐败的犯罪者</w:t>
      </w:r>
      <w:r w:rsidR="00974466" w:rsidRPr="00390869">
        <w:rPr>
          <w:rFonts w:ascii="Time New Roman" w:eastAsia="黑体" w:hAnsi="Time New Roman" w:hint="eastAsia"/>
        </w:rPr>
        <w:t>，</w:t>
      </w:r>
      <w:r w:rsidRPr="00390869">
        <w:rPr>
          <w:rFonts w:ascii="Time New Roman" w:eastAsia="黑体" w:hAnsi="Time New Roman" w:hint="eastAsia"/>
        </w:rPr>
        <w:t>包括法官和检察官</w:t>
      </w:r>
      <w:r w:rsidR="00974466"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(c)</w:t>
      </w:r>
      <w:r w:rsidRPr="00390869">
        <w:rPr>
          <w:rFonts w:ascii="Time New Roman" w:eastAsia="黑体" w:hAnsi="Time New Roman" w:hint="eastAsia"/>
        </w:rPr>
        <w:tab/>
      </w:r>
      <w:r w:rsidRPr="00390869">
        <w:rPr>
          <w:rFonts w:ascii="Time New Roman" w:eastAsia="黑体" w:hAnsi="Time New Roman" w:hint="eastAsia"/>
        </w:rPr>
        <w:t>继续努力</w:t>
      </w:r>
      <w:r w:rsidR="00974466" w:rsidRPr="00390869">
        <w:rPr>
          <w:rFonts w:ascii="Time New Roman" w:eastAsia="黑体" w:hAnsi="Time New Roman" w:hint="eastAsia"/>
        </w:rPr>
        <w:t>，</w:t>
      </w:r>
      <w:r w:rsidRPr="00390869">
        <w:rPr>
          <w:rFonts w:ascii="Time New Roman" w:eastAsia="黑体" w:hAnsi="Time New Roman" w:hint="eastAsia"/>
        </w:rPr>
        <w:t>通过教育和培训增加训练有素的法官、检察官和律师人数</w:t>
      </w:r>
      <w:r w:rsidR="00974466" w:rsidRPr="00390869">
        <w:rPr>
          <w:rFonts w:ascii="Time New Roman" w:eastAsia="黑体" w:hAnsi="Time New Roman" w:hint="eastAsia"/>
        </w:rPr>
        <w:t>，</w:t>
      </w:r>
      <w:r w:rsidRPr="00390869">
        <w:rPr>
          <w:rFonts w:ascii="Time New Roman" w:eastAsia="黑体" w:hAnsi="Time New Roman" w:hint="eastAsia"/>
        </w:rPr>
        <w:t>并增加他们在农村地区的部署</w:t>
      </w:r>
      <w:r w:rsidR="00974466"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(d)</w:t>
      </w:r>
      <w:r w:rsidRPr="00390869">
        <w:rPr>
          <w:rFonts w:ascii="Time New Roman" w:eastAsia="黑体" w:hAnsi="Time New Roman" w:hint="eastAsia"/>
        </w:rPr>
        <w:tab/>
      </w:r>
      <w:r w:rsidRPr="00390869">
        <w:rPr>
          <w:rFonts w:ascii="Time New Roman" w:eastAsia="黑体" w:hAnsi="Time New Roman" w:hint="eastAsia"/>
        </w:rPr>
        <w:t>加快实施司法改革</w:t>
      </w:r>
      <w:r w:rsidR="00974466" w:rsidRPr="00390869">
        <w:rPr>
          <w:rFonts w:ascii="Time New Roman" w:eastAsia="黑体" w:hAnsi="Time New Roman" w:hint="eastAsia"/>
        </w:rPr>
        <w:t>，</w:t>
      </w:r>
      <w:r w:rsidRPr="00390869">
        <w:rPr>
          <w:rFonts w:ascii="Time New Roman" w:eastAsia="黑体" w:hAnsi="Time New Roman" w:hint="eastAsia"/>
        </w:rPr>
        <w:t>以确保新设立的法庭和法院</w:t>
      </w:r>
      <w:r w:rsidR="00974466" w:rsidRPr="00390869">
        <w:rPr>
          <w:rFonts w:ascii="Time New Roman" w:eastAsia="黑体" w:hAnsi="Time New Roman" w:hint="eastAsia"/>
        </w:rPr>
        <w:t>(</w:t>
      </w:r>
      <w:r w:rsidRPr="00390869">
        <w:rPr>
          <w:rFonts w:ascii="Time New Roman" w:eastAsia="黑体" w:hAnsi="Time New Roman" w:hint="eastAsia"/>
        </w:rPr>
        <w:t>省级和市级</w:t>
      </w:r>
      <w:r w:rsidR="00974466" w:rsidRPr="00390869">
        <w:rPr>
          <w:rFonts w:ascii="Time New Roman" w:eastAsia="黑体" w:hAnsi="Time New Roman" w:hint="eastAsia"/>
        </w:rPr>
        <w:t>)</w:t>
      </w:r>
      <w:r w:rsidRPr="00390869">
        <w:rPr>
          <w:rFonts w:ascii="Time New Roman" w:eastAsia="黑体" w:hAnsi="Time New Roman" w:hint="eastAsia"/>
        </w:rPr>
        <w:t>人员充足</w:t>
      </w:r>
      <w:r w:rsidR="00974466" w:rsidRPr="00390869">
        <w:rPr>
          <w:rFonts w:ascii="Time New Roman" w:eastAsia="黑体" w:hAnsi="Time New Roman" w:hint="eastAsia"/>
        </w:rPr>
        <w:t>，</w:t>
      </w:r>
      <w:r w:rsidRPr="00390869">
        <w:rPr>
          <w:rFonts w:ascii="Time New Roman" w:eastAsia="黑体" w:hAnsi="Time New Roman" w:hint="eastAsia"/>
        </w:rPr>
        <w:t>运行正常</w:t>
      </w:r>
      <w:r w:rsidR="00974466" w:rsidRPr="00390869">
        <w:rPr>
          <w:rFonts w:ascii="Time New Roman" w:eastAsia="黑体" w:hAnsi="Time New Roman" w:hint="eastAsia"/>
        </w:rPr>
        <w:t>，</w:t>
      </w:r>
      <w:r w:rsidRPr="00390869">
        <w:rPr>
          <w:rFonts w:ascii="Time New Roman" w:eastAsia="黑体" w:hAnsi="Time New Roman" w:hint="eastAsia"/>
        </w:rPr>
        <w:t>从而确保所有人</w:t>
      </w:r>
      <w:r w:rsidR="00974466" w:rsidRPr="00390869">
        <w:rPr>
          <w:rFonts w:ascii="Time New Roman" w:eastAsia="黑体" w:hAnsi="Time New Roman" w:hint="eastAsia"/>
        </w:rPr>
        <w:t>，</w:t>
      </w:r>
      <w:r w:rsidRPr="00390869">
        <w:rPr>
          <w:rFonts w:ascii="Time New Roman" w:eastAsia="黑体" w:hAnsi="Time New Roman" w:hint="eastAsia"/>
        </w:rPr>
        <w:t>主要是弱势群体和农村地区居民诉诸司法</w:t>
      </w:r>
      <w:r w:rsidR="00974466" w:rsidRPr="00390869">
        <w:rPr>
          <w:rFonts w:ascii="Time New Roman" w:eastAsia="黑体" w:hAnsi="Time New Roman" w:hint="eastAsia"/>
        </w:rPr>
        <w:t>；</w:t>
      </w:r>
    </w:p>
    <w:p w:rsidR="00BE7F46"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(e)</w:t>
      </w:r>
      <w:r w:rsidRPr="00390869">
        <w:rPr>
          <w:rFonts w:ascii="Time New Roman" w:eastAsia="黑体" w:hAnsi="Time New Roman" w:hint="eastAsia"/>
        </w:rPr>
        <w:tab/>
      </w:r>
      <w:r w:rsidRPr="00390869">
        <w:rPr>
          <w:rFonts w:ascii="Time New Roman" w:eastAsia="黑体" w:hAnsi="Time New Roman" w:hint="eastAsia"/>
        </w:rPr>
        <w:t>确保在出于司法利益需要法律援助的所有案件中提供免费法律援助。</w:t>
      </w:r>
    </w:p>
    <w:p w:rsidR="00BE7F46" w:rsidRPr="008A093F" w:rsidRDefault="001D08EE" w:rsidP="00E76A98">
      <w:pPr>
        <w:pStyle w:val="H23GC"/>
      </w:pPr>
      <w:r w:rsidRPr="008A093F">
        <w:rPr>
          <w:rFonts w:hint="eastAsia"/>
        </w:rPr>
        <w:tab/>
      </w:r>
      <w:r w:rsidRPr="008A093F">
        <w:rPr>
          <w:rFonts w:hint="eastAsia"/>
        </w:rPr>
        <w:tab/>
      </w:r>
      <w:r w:rsidRPr="008A093F">
        <w:rPr>
          <w:rFonts w:hint="eastAsia"/>
        </w:rPr>
        <w:t>寻求庇护者和难民</w:t>
      </w:r>
    </w:p>
    <w:p w:rsidR="001D08EE" w:rsidRPr="008A093F" w:rsidRDefault="00974466" w:rsidP="001D08EE">
      <w:pPr>
        <w:pStyle w:val="SingleTxtGC"/>
      </w:pPr>
      <w:r w:rsidRPr="008A093F">
        <w:rPr>
          <w:rFonts w:hint="eastAsia"/>
        </w:rPr>
        <w:t>39.</w:t>
      </w:r>
      <w:r w:rsidR="001D08EE" w:rsidRPr="008A093F">
        <w:rPr>
          <w:rFonts w:hint="eastAsia"/>
        </w:rPr>
        <w:tab/>
      </w:r>
      <w:r w:rsidR="001D08EE" w:rsidRPr="008A093F">
        <w:rPr>
          <w:rFonts w:hint="eastAsia"/>
        </w:rPr>
        <w:t>委员会欢迎缔约国实行在本国境内收容大量移民和寻求庇护者的政策并努力登记来自刚果民主共和国难民的子女。但委员会遗憾的是</w:t>
      </w:r>
      <w:r w:rsidRPr="008A093F">
        <w:rPr>
          <w:rFonts w:hint="eastAsia"/>
        </w:rPr>
        <w:t>，</w:t>
      </w:r>
      <w:r w:rsidRPr="008A093F">
        <w:rPr>
          <w:rFonts w:hint="eastAsia"/>
        </w:rPr>
        <w:t>2</w:t>
      </w:r>
      <w:r w:rsidR="001D08EE" w:rsidRPr="008A093F">
        <w:rPr>
          <w:rFonts w:hint="eastAsia"/>
        </w:rPr>
        <w:t>0</w:t>
      </w:r>
      <w:r w:rsidRPr="008A093F">
        <w:rPr>
          <w:rFonts w:hint="eastAsia"/>
        </w:rPr>
        <w:t>15</w:t>
      </w:r>
      <w:r w:rsidR="001D08EE" w:rsidRPr="008A093F">
        <w:rPr>
          <w:rFonts w:hint="eastAsia"/>
        </w:rPr>
        <w:t>年通过的庇护权和难民身份法缺少执行机制</w:t>
      </w:r>
      <w:r w:rsidRPr="008A093F">
        <w:rPr>
          <w:rFonts w:hint="eastAsia"/>
        </w:rPr>
        <w:t>，</w:t>
      </w:r>
      <w:r w:rsidR="001D08EE" w:rsidRPr="008A093F">
        <w:rPr>
          <w:rFonts w:hint="eastAsia"/>
        </w:rPr>
        <w:t>包括缺少庇护程序。委员会还关切的是</w:t>
      </w:r>
      <w:r w:rsidRPr="008A093F">
        <w:rPr>
          <w:rFonts w:hint="eastAsia"/>
        </w:rPr>
        <w:t>：</w:t>
      </w:r>
    </w:p>
    <w:p w:rsidR="001D08EE" w:rsidRPr="008A093F" w:rsidRDefault="001D08EE" w:rsidP="001D08EE">
      <w:pPr>
        <w:pStyle w:val="SingleTxtGC"/>
      </w:pPr>
      <w:r w:rsidRPr="008A093F">
        <w:rPr>
          <w:rFonts w:hint="eastAsia"/>
        </w:rPr>
        <w:tab/>
      </w:r>
      <w:r w:rsidR="00974466" w:rsidRPr="008A093F">
        <w:rPr>
          <w:rFonts w:hint="eastAsia"/>
        </w:rPr>
        <w:t>(a)</w:t>
      </w:r>
      <w:r w:rsidRPr="008A093F">
        <w:rPr>
          <w:rFonts w:hint="eastAsia"/>
        </w:rPr>
        <w:tab/>
      </w:r>
      <w:r w:rsidRPr="008A093F">
        <w:rPr>
          <w:rFonts w:hint="eastAsia"/>
        </w:rPr>
        <w:t>有报告称缔约国在没有进行必要的个体评估的情况下大规模驱逐移民和寻求庇护者</w:t>
      </w:r>
      <w:r w:rsidR="00974466" w:rsidRPr="008A093F">
        <w:rPr>
          <w:rFonts w:hint="eastAsia"/>
        </w:rPr>
        <w:t>，</w:t>
      </w:r>
      <w:r w:rsidRPr="008A093F">
        <w:rPr>
          <w:rFonts w:hint="eastAsia"/>
        </w:rPr>
        <w:t>包括需要国际保护的人们</w:t>
      </w:r>
      <w:r w:rsidR="00974466" w:rsidRPr="008A093F">
        <w:rPr>
          <w:rFonts w:hint="eastAsia"/>
        </w:rPr>
        <w:t>；</w:t>
      </w:r>
    </w:p>
    <w:p w:rsidR="001D08EE" w:rsidRPr="008A093F" w:rsidRDefault="001D08EE" w:rsidP="001D08EE">
      <w:pPr>
        <w:pStyle w:val="SingleTxtGC"/>
      </w:pPr>
      <w:r w:rsidRPr="008A093F">
        <w:rPr>
          <w:rFonts w:hint="eastAsia"/>
        </w:rPr>
        <w:tab/>
      </w:r>
      <w:r w:rsidR="00974466" w:rsidRPr="008A093F">
        <w:rPr>
          <w:rFonts w:hint="eastAsia"/>
        </w:rPr>
        <w:t>(b)</w:t>
      </w:r>
      <w:r w:rsidRPr="008A093F">
        <w:rPr>
          <w:rFonts w:hint="eastAsia"/>
        </w:rPr>
        <w:tab/>
      </w:r>
      <w:r w:rsidRPr="008A093F">
        <w:rPr>
          <w:rFonts w:hint="eastAsia"/>
        </w:rPr>
        <w:t>登记程序的暂停造成大量寻求庇护者和难民没有证件</w:t>
      </w:r>
      <w:r w:rsidR="00974466" w:rsidRPr="008A093F">
        <w:rPr>
          <w:rFonts w:hint="eastAsia"/>
        </w:rPr>
        <w:t>，</w:t>
      </w:r>
      <w:r w:rsidRPr="008A093F">
        <w:rPr>
          <w:rFonts w:hint="eastAsia"/>
        </w:rPr>
        <w:t>这使其中很多人因据称在缔约国非法居留而直接遭到拘留</w:t>
      </w:r>
      <w:r w:rsidR="00974466" w:rsidRPr="008A093F">
        <w:rPr>
          <w:rFonts w:hint="eastAsia"/>
        </w:rPr>
        <w:t>；</w:t>
      </w:r>
    </w:p>
    <w:p w:rsidR="001D08EE" w:rsidRPr="008A093F" w:rsidRDefault="001D08EE" w:rsidP="001D08EE">
      <w:pPr>
        <w:pStyle w:val="SingleTxtGC"/>
      </w:pPr>
      <w:r w:rsidRPr="008A093F">
        <w:rPr>
          <w:rFonts w:hint="eastAsia"/>
        </w:rPr>
        <w:tab/>
      </w:r>
      <w:r w:rsidR="00974466" w:rsidRPr="008A093F">
        <w:rPr>
          <w:rFonts w:hint="eastAsia"/>
        </w:rPr>
        <w:t>(c)</w:t>
      </w:r>
      <w:r w:rsidRPr="008A093F">
        <w:rPr>
          <w:rFonts w:hint="eastAsia"/>
        </w:rPr>
        <w:tab/>
      </w:r>
      <w:r w:rsidRPr="008A093F">
        <w:rPr>
          <w:rFonts w:hint="eastAsia"/>
        </w:rPr>
        <w:t>接待中心的寻求庇护者获得基本社会服务的机会有限</w:t>
      </w:r>
      <w:r w:rsidR="00974466" w:rsidRPr="008A093F">
        <w:rPr>
          <w:rFonts w:hint="eastAsia"/>
        </w:rPr>
        <w:t>，</w:t>
      </w:r>
      <w:r w:rsidRPr="008A093F">
        <w:rPr>
          <w:rFonts w:hint="eastAsia"/>
        </w:rPr>
        <w:t>而且他们在整个身份确定过程中被迫居留在条件简陋的移民中心</w:t>
      </w:r>
      <w:r w:rsidR="00974466" w:rsidRPr="008A093F">
        <w:rPr>
          <w:rFonts w:hint="eastAsia"/>
        </w:rPr>
        <w:t>；</w:t>
      </w:r>
    </w:p>
    <w:p w:rsidR="001D08EE" w:rsidRPr="008A093F" w:rsidRDefault="001D08EE" w:rsidP="001D08EE">
      <w:pPr>
        <w:pStyle w:val="SingleTxtGC"/>
      </w:pPr>
      <w:r w:rsidRPr="008A093F">
        <w:rPr>
          <w:rFonts w:hint="eastAsia"/>
        </w:rPr>
        <w:tab/>
      </w:r>
      <w:r w:rsidR="00974466" w:rsidRPr="008A093F">
        <w:rPr>
          <w:rFonts w:hint="eastAsia"/>
        </w:rPr>
        <w:t>(d)</w:t>
      </w:r>
      <w:r w:rsidRPr="008A093F">
        <w:rPr>
          <w:rFonts w:hint="eastAsia"/>
        </w:rPr>
        <w:tab/>
      </w:r>
      <w:r w:rsidRPr="008A093F">
        <w:rPr>
          <w:rFonts w:hint="eastAsia"/>
        </w:rPr>
        <w:t>外国人子女</w:t>
      </w:r>
      <w:r w:rsidR="00974466" w:rsidRPr="008A093F">
        <w:rPr>
          <w:rFonts w:hint="eastAsia"/>
        </w:rPr>
        <w:t>，</w:t>
      </w:r>
      <w:r w:rsidRPr="008A093F">
        <w:rPr>
          <w:rFonts w:hint="eastAsia"/>
        </w:rPr>
        <w:t>包括难民和寻求庇护者的子女出生登记面临实际障碍</w:t>
      </w:r>
      <w:r w:rsidR="00974466" w:rsidRPr="008A093F">
        <w:rPr>
          <w:rFonts w:hint="eastAsia"/>
        </w:rPr>
        <w:t>，</w:t>
      </w:r>
      <w:r w:rsidRPr="008A093F">
        <w:rPr>
          <w:rFonts w:hint="eastAsia"/>
        </w:rPr>
        <w:t>可能导致这些儿童无国籍</w:t>
      </w:r>
      <w:r w:rsidR="00974466" w:rsidRPr="008A093F">
        <w:rPr>
          <w:rFonts w:hint="eastAsia"/>
        </w:rPr>
        <w:t>；</w:t>
      </w:r>
    </w:p>
    <w:p w:rsidR="00BE7F46" w:rsidRPr="008A093F" w:rsidRDefault="001D08EE" w:rsidP="001D08EE">
      <w:pPr>
        <w:pStyle w:val="SingleTxtGC"/>
      </w:pPr>
      <w:r w:rsidRPr="008A093F">
        <w:rPr>
          <w:rFonts w:hint="eastAsia"/>
        </w:rPr>
        <w:tab/>
      </w:r>
      <w:r w:rsidR="00974466" w:rsidRPr="008A093F">
        <w:rPr>
          <w:rFonts w:hint="eastAsia"/>
        </w:rPr>
        <w:t>(e)</w:t>
      </w:r>
      <w:r w:rsidRPr="008A093F">
        <w:rPr>
          <w:rFonts w:hint="eastAsia"/>
        </w:rPr>
        <w:tab/>
      </w:r>
      <w:r w:rsidRPr="00D775A0">
        <w:rPr>
          <w:rFonts w:hint="eastAsia"/>
          <w:spacing w:val="-2"/>
        </w:rPr>
        <w:t>持续有报告称</w:t>
      </w:r>
      <w:r w:rsidR="00974466" w:rsidRPr="00D775A0">
        <w:rPr>
          <w:rFonts w:hint="eastAsia"/>
          <w:spacing w:val="-2"/>
        </w:rPr>
        <w:t>，</w:t>
      </w:r>
      <w:r w:rsidRPr="00D775A0">
        <w:rPr>
          <w:rFonts w:hint="eastAsia"/>
          <w:spacing w:val="-2"/>
        </w:rPr>
        <w:t>安全部队对登记和未登记的难民</w:t>
      </w:r>
      <w:r w:rsidR="00974466" w:rsidRPr="00D775A0">
        <w:rPr>
          <w:rFonts w:hint="eastAsia"/>
          <w:spacing w:val="-2"/>
        </w:rPr>
        <w:t>，</w:t>
      </w:r>
      <w:r w:rsidRPr="00D775A0">
        <w:rPr>
          <w:rFonts w:hint="eastAsia"/>
          <w:spacing w:val="-2"/>
        </w:rPr>
        <w:t>尤其是刚果籍难民施以酷刑、虐待、拘留、骚扰和侵犯人权</w:t>
      </w:r>
      <w:r w:rsidR="00974466" w:rsidRPr="00D775A0">
        <w:rPr>
          <w:rFonts w:hint="eastAsia"/>
          <w:spacing w:val="-2"/>
        </w:rPr>
        <w:t>(</w:t>
      </w:r>
      <w:r w:rsidRPr="00D775A0">
        <w:rPr>
          <w:rFonts w:hint="eastAsia"/>
          <w:spacing w:val="-2"/>
        </w:rPr>
        <w:t>第二、第六、第七、第十和第十三条</w:t>
      </w:r>
      <w:r w:rsidR="00974466" w:rsidRPr="00D775A0">
        <w:rPr>
          <w:rFonts w:hint="eastAsia"/>
          <w:spacing w:val="-2"/>
        </w:rPr>
        <w:t>)</w:t>
      </w:r>
      <w:r w:rsidRPr="00D775A0">
        <w:rPr>
          <w:rFonts w:hint="eastAsia"/>
          <w:spacing w:val="-2"/>
        </w:rPr>
        <w:t>。</w:t>
      </w:r>
    </w:p>
    <w:p w:rsidR="001D08EE" w:rsidRPr="00390869" w:rsidRDefault="00974466" w:rsidP="001D08EE">
      <w:pPr>
        <w:pStyle w:val="SingleTxtGC"/>
        <w:rPr>
          <w:rFonts w:ascii="Time New Roman" w:eastAsia="黑体" w:hAnsi="Time New Roman" w:hint="eastAsia"/>
        </w:rPr>
      </w:pPr>
      <w:r w:rsidRPr="00390869">
        <w:rPr>
          <w:rFonts w:ascii="Time New Roman" w:eastAsia="黑体" w:hAnsi="Time New Roman" w:hint="eastAsia"/>
        </w:rPr>
        <w:t>40.</w:t>
      </w:r>
      <w:r w:rsidR="001D08EE" w:rsidRPr="00390869">
        <w:rPr>
          <w:rFonts w:ascii="Time New Roman" w:eastAsia="黑体" w:hAnsi="Time New Roman" w:hint="eastAsia"/>
        </w:rPr>
        <w:tab/>
      </w:r>
      <w:r w:rsidR="001D08EE" w:rsidRPr="00390869">
        <w:rPr>
          <w:rFonts w:ascii="Time New Roman" w:eastAsia="黑体" w:hAnsi="Time New Roman" w:hint="eastAsia"/>
        </w:rPr>
        <w:t>缔约国应</w:t>
      </w:r>
      <w:r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(a)</w:t>
      </w:r>
      <w:r w:rsidRPr="00390869">
        <w:rPr>
          <w:rFonts w:ascii="Time New Roman" w:eastAsia="黑体" w:hAnsi="Time New Roman" w:hint="eastAsia"/>
        </w:rPr>
        <w:tab/>
      </w:r>
      <w:r w:rsidRPr="00390869">
        <w:rPr>
          <w:rFonts w:ascii="Time New Roman" w:eastAsia="黑体" w:hAnsi="Time New Roman" w:hint="eastAsia"/>
        </w:rPr>
        <w:t>确保执行庇护权和难民身份法并设置公正有效的庇护程序</w:t>
      </w:r>
      <w:r w:rsidR="00974466" w:rsidRPr="00390869">
        <w:rPr>
          <w:rFonts w:ascii="Time New Roman" w:eastAsia="黑体" w:hAnsi="Time New Roman" w:hint="eastAsia"/>
        </w:rPr>
        <w:t>，</w:t>
      </w:r>
      <w:r w:rsidRPr="00390869">
        <w:rPr>
          <w:rFonts w:ascii="Time New Roman" w:eastAsia="黑体" w:hAnsi="Time New Roman" w:hint="eastAsia"/>
        </w:rPr>
        <w:t>同时提供有效保护以免驱回</w:t>
      </w:r>
      <w:r w:rsidR="00974466"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(b)</w:t>
      </w:r>
      <w:r w:rsidRPr="00390869">
        <w:rPr>
          <w:rFonts w:ascii="Time New Roman" w:eastAsia="黑体" w:hAnsi="Time New Roman" w:hint="eastAsia"/>
        </w:rPr>
        <w:tab/>
      </w:r>
      <w:r w:rsidRPr="00390869">
        <w:rPr>
          <w:rFonts w:ascii="Time New Roman" w:eastAsia="黑体" w:hAnsi="Time New Roman" w:hint="eastAsia"/>
        </w:rPr>
        <w:t>及时为寻求庇护者和难民发放和更新身份证件</w:t>
      </w:r>
      <w:r w:rsidR="00974466" w:rsidRPr="00390869">
        <w:rPr>
          <w:rFonts w:ascii="Time New Roman" w:eastAsia="黑体" w:hAnsi="Time New Roman" w:hint="eastAsia"/>
        </w:rPr>
        <w:t>，</w:t>
      </w:r>
      <w:r w:rsidRPr="00390869">
        <w:rPr>
          <w:rFonts w:ascii="Time New Roman" w:eastAsia="黑体" w:hAnsi="Time New Roman" w:hint="eastAsia"/>
        </w:rPr>
        <w:t>以便利于他们获得基本社会服务</w:t>
      </w:r>
      <w:r w:rsidR="00974466" w:rsidRPr="00390869">
        <w:rPr>
          <w:rFonts w:ascii="Time New Roman" w:eastAsia="黑体" w:hAnsi="Time New Roman" w:hint="eastAsia"/>
        </w:rPr>
        <w:t>，</w:t>
      </w:r>
      <w:r w:rsidRPr="00390869">
        <w:rPr>
          <w:rFonts w:ascii="Time New Roman" w:eastAsia="黑体" w:hAnsi="Time New Roman" w:hint="eastAsia"/>
        </w:rPr>
        <w:t>并使他们免遭任意拘留</w:t>
      </w:r>
      <w:r w:rsidR="00974466"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(c)</w:t>
      </w:r>
      <w:r w:rsidRPr="00390869">
        <w:rPr>
          <w:rFonts w:ascii="Time New Roman" w:eastAsia="黑体" w:hAnsi="Time New Roman" w:hint="eastAsia"/>
        </w:rPr>
        <w:tab/>
      </w:r>
      <w:r w:rsidRPr="00390869">
        <w:rPr>
          <w:rFonts w:ascii="Time New Roman" w:eastAsia="黑体" w:hAnsi="Time New Roman" w:hint="eastAsia"/>
        </w:rPr>
        <w:t>确保仅将拘留寻求庇护者和难民作为最后手段</w:t>
      </w:r>
      <w:r w:rsidR="00974466" w:rsidRPr="00390869">
        <w:rPr>
          <w:rFonts w:ascii="Time New Roman" w:eastAsia="黑体" w:hAnsi="Time New Roman" w:hint="eastAsia"/>
        </w:rPr>
        <w:t>，</w:t>
      </w:r>
      <w:r w:rsidRPr="00390869">
        <w:rPr>
          <w:rFonts w:ascii="Time New Roman" w:eastAsia="黑体" w:hAnsi="Time New Roman" w:hint="eastAsia"/>
        </w:rPr>
        <w:t>并确保被拘留在接待中心的人们获得法律保障</w:t>
      </w:r>
      <w:r w:rsidR="00974466" w:rsidRPr="00390869">
        <w:rPr>
          <w:rFonts w:ascii="Time New Roman" w:eastAsia="黑体" w:hAnsi="Time New Roman" w:hint="eastAsia"/>
        </w:rPr>
        <w:t>，</w:t>
      </w:r>
      <w:r w:rsidRPr="00390869">
        <w:rPr>
          <w:rFonts w:ascii="Time New Roman" w:eastAsia="黑体" w:hAnsi="Time New Roman" w:hint="eastAsia"/>
        </w:rPr>
        <w:t>并有机会获得律师和口译服务</w:t>
      </w:r>
      <w:r w:rsidR="00974466"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(d)</w:t>
      </w:r>
      <w:r w:rsidRPr="00390869">
        <w:rPr>
          <w:rFonts w:ascii="Time New Roman" w:eastAsia="黑体" w:hAnsi="Time New Roman" w:hint="eastAsia"/>
        </w:rPr>
        <w:tab/>
      </w:r>
      <w:r w:rsidRPr="00390869">
        <w:rPr>
          <w:rFonts w:ascii="Time New Roman" w:eastAsia="黑体" w:hAnsi="Time New Roman" w:hint="eastAsia"/>
        </w:rPr>
        <w:t>出台替代措施</w:t>
      </w:r>
      <w:r w:rsidR="00974466" w:rsidRPr="00390869">
        <w:rPr>
          <w:rFonts w:ascii="Time New Roman" w:eastAsia="黑体" w:hAnsi="Time New Roman" w:hint="eastAsia"/>
        </w:rPr>
        <w:t>，</w:t>
      </w:r>
      <w:r w:rsidRPr="00390869">
        <w:rPr>
          <w:rFonts w:ascii="Time New Roman" w:eastAsia="黑体" w:hAnsi="Time New Roman" w:hint="eastAsia"/>
        </w:rPr>
        <w:t>以取代拘留儿童和有子女家庭的做法</w:t>
      </w:r>
      <w:r w:rsidR="00974466"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(e)</w:t>
      </w:r>
      <w:r w:rsidRPr="00390869">
        <w:rPr>
          <w:rFonts w:ascii="Time New Roman" w:eastAsia="黑体" w:hAnsi="Time New Roman" w:hint="eastAsia"/>
        </w:rPr>
        <w:tab/>
      </w:r>
      <w:r w:rsidRPr="00390869">
        <w:rPr>
          <w:rFonts w:ascii="Time New Roman" w:eastAsia="黑体" w:hAnsi="Time New Roman" w:hint="eastAsia"/>
        </w:rPr>
        <w:t>改善接待中心的物质条件</w:t>
      </w:r>
      <w:r w:rsidR="00974466" w:rsidRPr="00390869">
        <w:rPr>
          <w:rFonts w:ascii="Time New Roman" w:eastAsia="黑体" w:hAnsi="Time New Roman" w:hint="eastAsia"/>
        </w:rPr>
        <w:t>，</w:t>
      </w:r>
      <w:r w:rsidRPr="00390869">
        <w:rPr>
          <w:rFonts w:ascii="Time New Roman" w:eastAsia="黑体" w:hAnsi="Time New Roman" w:hint="eastAsia"/>
        </w:rPr>
        <w:t>确保生活在这些中心的寻求庇护者享有适当生活水准并获得基本社会服务</w:t>
      </w:r>
      <w:r w:rsidR="00974466"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(f)</w:t>
      </w:r>
      <w:r w:rsidRPr="00390869">
        <w:rPr>
          <w:rFonts w:ascii="Time New Roman" w:eastAsia="黑体" w:hAnsi="Time New Roman" w:hint="eastAsia"/>
        </w:rPr>
        <w:tab/>
      </w:r>
      <w:r w:rsidRPr="00390869">
        <w:rPr>
          <w:rFonts w:ascii="Time New Roman" w:eastAsia="黑体" w:hAnsi="Time New Roman" w:hint="eastAsia"/>
        </w:rPr>
        <w:t>进行必要的法律和政策修订</w:t>
      </w:r>
      <w:r w:rsidR="00974466" w:rsidRPr="00390869">
        <w:rPr>
          <w:rFonts w:ascii="Time New Roman" w:eastAsia="黑体" w:hAnsi="Time New Roman" w:hint="eastAsia"/>
        </w:rPr>
        <w:t>，</w:t>
      </w:r>
      <w:r w:rsidRPr="00390869">
        <w:rPr>
          <w:rFonts w:ascii="Time New Roman" w:eastAsia="黑体" w:hAnsi="Time New Roman" w:hint="eastAsia"/>
        </w:rPr>
        <w:t>取消寻求庇护者必须居住在封闭的接待中心的规定</w:t>
      </w:r>
      <w:r w:rsidR="00974466" w:rsidRPr="00390869">
        <w:rPr>
          <w:rFonts w:ascii="Time New Roman" w:eastAsia="黑体" w:hAnsi="Time New Roman" w:hint="eastAsia"/>
        </w:rPr>
        <w:t>；</w:t>
      </w:r>
    </w:p>
    <w:p w:rsidR="001D08EE"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(g)</w:t>
      </w:r>
      <w:r w:rsidRPr="00390869">
        <w:rPr>
          <w:rFonts w:ascii="Time New Roman" w:eastAsia="黑体" w:hAnsi="Time New Roman" w:hint="eastAsia"/>
        </w:rPr>
        <w:tab/>
      </w:r>
      <w:r w:rsidRPr="00390869">
        <w:rPr>
          <w:rFonts w:ascii="Time New Roman" w:eastAsia="黑体" w:hAnsi="Time New Roman" w:hint="eastAsia"/>
        </w:rPr>
        <w:t>加大力度</w:t>
      </w:r>
      <w:r w:rsidR="00974466" w:rsidRPr="00390869">
        <w:rPr>
          <w:rFonts w:ascii="Time New Roman" w:eastAsia="黑体" w:hAnsi="Time New Roman" w:hint="eastAsia"/>
        </w:rPr>
        <w:t>，</w:t>
      </w:r>
      <w:r w:rsidRPr="00390869">
        <w:rPr>
          <w:rFonts w:ascii="Time New Roman" w:eastAsia="黑体" w:hAnsi="Time New Roman" w:hint="eastAsia"/>
        </w:rPr>
        <w:t>为所有外国人子女</w:t>
      </w:r>
      <w:r w:rsidR="00974466" w:rsidRPr="00390869">
        <w:rPr>
          <w:rFonts w:ascii="Time New Roman" w:eastAsia="黑体" w:hAnsi="Time New Roman" w:hint="eastAsia"/>
        </w:rPr>
        <w:t>，</w:t>
      </w:r>
      <w:r w:rsidRPr="00390869">
        <w:rPr>
          <w:rFonts w:ascii="Time New Roman" w:eastAsia="黑体" w:hAnsi="Time New Roman" w:hint="eastAsia"/>
        </w:rPr>
        <w:t>包括难民和寻求庇护者的子女在安哥拉全面出生登记消除实际障碍</w:t>
      </w:r>
      <w:r w:rsidR="00974466" w:rsidRPr="00390869">
        <w:rPr>
          <w:rFonts w:ascii="Time New Roman" w:eastAsia="黑体" w:hAnsi="Time New Roman" w:hint="eastAsia"/>
        </w:rPr>
        <w:t>；</w:t>
      </w:r>
    </w:p>
    <w:p w:rsidR="00BE7F46" w:rsidRPr="00390869" w:rsidRDefault="001D08EE" w:rsidP="001D08EE">
      <w:pPr>
        <w:pStyle w:val="SingleTxtGC"/>
        <w:rPr>
          <w:rFonts w:ascii="Time New Roman" w:eastAsia="黑体" w:hAnsi="Time New Roman" w:hint="eastAsia"/>
        </w:rPr>
      </w:pPr>
      <w:r w:rsidRPr="00390869">
        <w:rPr>
          <w:rFonts w:ascii="Time New Roman" w:eastAsia="黑体" w:hAnsi="Time New Roman" w:hint="eastAsia"/>
        </w:rPr>
        <w:tab/>
      </w:r>
      <w:r w:rsidR="00974466" w:rsidRPr="00390869">
        <w:rPr>
          <w:rFonts w:ascii="Time New Roman" w:eastAsia="黑体" w:hAnsi="Time New Roman" w:hint="eastAsia"/>
        </w:rPr>
        <w:t>(h)</w:t>
      </w:r>
      <w:r w:rsidRPr="00390869">
        <w:rPr>
          <w:rFonts w:ascii="Time New Roman" w:eastAsia="黑体" w:hAnsi="Time New Roman" w:hint="eastAsia"/>
        </w:rPr>
        <w:tab/>
      </w:r>
      <w:r w:rsidRPr="00390869">
        <w:rPr>
          <w:rFonts w:ascii="Time New Roman" w:eastAsia="黑体" w:hAnsi="Time New Roman" w:hint="eastAsia"/>
        </w:rPr>
        <w:t>确保执法人员在强行驱逐外国人时根据《公约》第六和第七条行事</w:t>
      </w:r>
      <w:r w:rsidR="00974466" w:rsidRPr="00390869">
        <w:rPr>
          <w:rFonts w:ascii="Time New Roman" w:eastAsia="黑体" w:hAnsi="Time New Roman" w:hint="eastAsia"/>
        </w:rPr>
        <w:t>，</w:t>
      </w:r>
      <w:r w:rsidRPr="00390869">
        <w:rPr>
          <w:rFonts w:ascii="Time New Roman" w:eastAsia="黑体" w:hAnsi="Time New Roman" w:hint="eastAsia"/>
        </w:rPr>
        <w:t>包括监督他们的活动和调查、起诉侵犯人权犯罪者并予以适当惩处。</w:t>
      </w:r>
    </w:p>
    <w:p w:rsidR="00BE7F46" w:rsidRPr="008A093F" w:rsidRDefault="001D08EE" w:rsidP="00E76A98">
      <w:pPr>
        <w:pStyle w:val="H23GC"/>
      </w:pPr>
      <w:r w:rsidRPr="008A093F">
        <w:rPr>
          <w:rFonts w:hint="eastAsia"/>
        </w:rPr>
        <w:tab/>
      </w:r>
      <w:r w:rsidRPr="008A093F">
        <w:rPr>
          <w:rFonts w:hint="eastAsia"/>
        </w:rPr>
        <w:tab/>
      </w:r>
      <w:r w:rsidRPr="008A093F">
        <w:rPr>
          <w:rFonts w:hint="eastAsia"/>
        </w:rPr>
        <w:t>表达自由以及保护记者和人权维护者</w:t>
      </w:r>
    </w:p>
    <w:p w:rsidR="00BE7F46" w:rsidRPr="008A093F" w:rsidRDefault="00974466" w:rsidP="001F29DF">
      <w:pPr>
        <w:pStyle w:val="SingleTxtGC"/>
        <w:keepLines/>
      </w:pPr>
      <w:r w:rsidRPr="008A093F">
        <w:rPr>
          <w:rFonts w:hint="eastAsia"/>
        </w:rPr>
        <w:t>41.</w:t>
      </w:r>
      <w:r w:rsidR="001D08EE" w:rsidRPr="008A093F">
        <w:rPr>
          <w:rFonts w:hint="eastAsia"/>
        </w:rPr>
        <w:tab/>
      </w:r>
      <w:r w:rsidR="001D08EE" w:rsidRPr="008A093F">
        <w:rPr>
          <w:rFonts w:hint="eastAsia"/>
        </w:rPr>
        <w:t>委员会关切的是</w:t>
      </w:r>
      <w:r w:rsidRPr="008A093F">
        <w:rPr>
          <w:rFonts w:hint="eastAsia"/>
        </w:rPr>
        <w:t>，</w:t>
      </w:r>
      <w:r w:rsidR="001D08EE" w:rsidRPr="008A093F">
        <w:rPr>
          <w:rFonts w:hint="eastAsia"/>
        </w:rPr>
        <w:t>据称安哥拉媒体主要由政府和安哥拉人民解放运动掌控。委员会还关切的是</w:t>
      </w:r>
      <w:r w:rsidRPr="008A093F">
        <w:rPr>
          <w:rFonts w:hint="eastAsia"/>
        </w:rPr>
        <w:t>，</w:t>
      </w:r>
      <w:r w:rsidR="001D08EE" w:rsidRPr="008A093F">
        <w:rPr>
          <w:rFonts w:hint="eastAsia"/>
        </w:rPr>
        <w:t>据称社会通信一揽子立法</w:t>
      </w:r>
      <w:r w:rsidRPr="008A093F">
        <w:rPr>
          <w:rFonts w:hint="eastAsia"/>
        </w:rPr>
        <w:t>(pacote</w:t>
      </w:r>
      <w:r w:rsidR="001D08EE" w:rsidRPr="008A093F">
        <w:rPr>
          <w:rFonts w:hint="eastAsia"/>
        </w:rPr>
        <w:t xml:space="preserve"> </w:t>
      </w:r>
      <w:r w:rsidRPr="008A093F">
        <w:rPr>
          <w:rFonts w:hint="eastAsia"/>
        </w:rPr>
        <w:t>legislativo</w:t>
      </w:r>
      <w:r w:rsidR="001D08EE" w:rsidRPr="008A093F">
        <w:rPr>
          <w:rFonts w:hint="eastAsia"/>
        </w:rPr>
        <w:t xml:space="preserve"> </w:t>
      </w:r>
      <w:r w:rsidRPr="008A093F">
        <w:rPr>
          <w:rFonts w:hint="eastAsia"/>
        </w:rPr>
        <w:t>da</w:t>
      </w:r>
      <w:r w:rsidR="001D08EE" w:rsidRPr="008A093F">
        <w:rPr>
          <w:rFonts w:hint="eastAsia"/>
        </w:rPr>
        <w:t xml:space="preserve"> </w:t>
      </w:r>
      <w:r w:rsidRPr="008A093F">
        <w:rPr>
          <w:rFonts w:hint="eastAsia"/>
        </w:rPr>
        <w:t>comunica</w:t>
      </w:r>
      <w:r w:rsidR="001D08EE" w:rsidRPr="008A093F">
        <w:rPr>
          <w:rFonts w:hint="eastAsia"/>
        </w:rPr>
        <w:t>çã</w:t>
      </w:r>
      <w:r w:rsidRPr="008A093F">
        <w:rPr>
          <w:rFonts w:hint="eastAsia"/>
        </w:rPr>
        <w:t>o</w:t>
      </w:r>
      <w:r w:rsidR="001D08EE" w:rsidRPr="008A093F">
        <w:rPr>
          <w:rFonts w:hint="eastAsia"/>
        </w:rPr>
        <w:t xml:space="preserve"> </w:t>
      </w:r>
      <w:r w:rsidRPr="008A093F">
        <w:rPr>
          <w:rFonts w:hint="eastAsia"/>
        </w:rPr>
        <w:t>social)</w:t>
      </w:r>
      <w:r w:rsidR="001D08EE" w:rsidRPr="008A093F">
        <w:rPr>
          <w:rFonts w:hint="eastAsia"/>
        </w:rPr>
        <w:t>受到记者联盟等方面的反对</w:t>
      </w:r>
      <w:r w:rsidRPr="008A093F">
        <w:rPr>
          <w:rFonts w:hint="eastAsia"/>
        </w:rPr>
        <w:t>，</w:t>
      </w:r>
      <w:r w:rsidR="001D08EE" w:rsidRPr="008A093F">
        <w:rPr>
          <w:rFonts w:hint="eastAsia"/>
        </w:rPr>
        <w:t>却仍在经过最低限度的辩论后通过。除其他外</w:t>
      </w:r>
      <w:r w:rsidRPr="008A093F">
        <w:rPr>
          <w:rFonts w:hint="eastAsia"/>
        </w:rPr>
        <w:t>，</w:t>
      </w:r>
      <w:r w:rsidR="001D08EE" w:rsidRPr="008A093F">
        <w:rPr>
          <w:rFonts w:hint="eastAsia"/>
        </w:rPr>
        <w:t>该法赋予社会通信部监督媒体机构如何做出编辑决定以及中止违法者的活动或处以罚款的职权</w:t>
      </w:r>
      <w:r w:rsidRPr="008A093F">
        <w:rPr>
          <w:rFonts w:hint="eastAsia"/>
        </w:rPr>
        <w:t>，</w:t>
      </w:r>
      <w:r w:rsidR="001D08EE" w:rsidRPr="008A093F">
        <w:rPr>
          <w:rFonts w:hint="eastAsia"/>
        </w:rPr>
        <w:t>实际上限制了表达自由</w:t>
      </w:r>
      <w:r w:rsidRPr="008A093F">
        <w:rPr>
          <w:rFonts w:hint="eastAsia"/>
        </w:rPr>
        <w:t>(</w:t>
      </w:r>
      <w:r w:rsidR="001D08EE" w:rsidRPr="008A093F">
        <w:rPr>
          <w:rFonts w:hint="eastAsia"/>
        </w:rPr>
        <w:t>第九、第七和第十九条</w:t>
      </w:r>
      <w:r w:rsidRPr="008A093F">
        <w:rPr>
          <w:rFonts w:hint="eastAsia"/>
        </w:rPr>
        <w:t>)</w:t>
      </w:r>
      <w:r w:rsidR="001D08EE" w:rsidRPr="008A093F">
        <w:rPr>
          <w:rFonts w:hint="eastAsia"/>
        </w:rPr>
        <w:t>。委员会尤其关切的是</w:t>
      </w:r>
      <w:r w:rsidRPr="008A093F">
        <w:rPr>
          <w:rFonts w:hint="eastAsia"/>
        </w:rPr>
        <w:t>，</w:t>
      </w:r>
      <w:r w:rsidR="001D08EE" w:rsidRPr="008A093F">
        <w:rPr>
          <w:rFonts w:hint="eastAsia"/>
        </w:rPr>
        <w:t>《新闻法》第</w:t>
      </w:r>
      <w:r w:rsidRPr="008A093F">
        <w:rPr>
          <w:rFonts w:hint="eastAsia"/>
        </w:rPr>
        <w:t>82</w:t>
      </w:r>
      <w:r w:rsidR="001D08EE" w:rsidRPr="008A093F">
        <w:rPr>
          <w:rFonts w:hint="eastAsia"/>
        </w:rPr>
        <w:t>条将发表冒犯他人的文字或图像定为犯罪</w:t>
      </w:r>
      <w:r w:rsidRPr="008A093F">
        <w:rPr>
          <w:rFonts w:hint="eastAsia"/>
        </w:rPr>
        <w:t>，</w:t>
      </w:r>
      <w:r w:rsidR="001D08EE" w:rsidRPr="008A093F">
        <w:rPr>
          <w:rFonts w:hint="eastAsia"/>
        </w:rPr>
        <w:t>新《刑法》中关于诽谤的条款可能被用于消除异见和处罚媒体人员的言论。</w:t>
      </w:r>
    </w:p>
    <w:p w:rsidR="001D08EE" w:rsidRPr="00602676" w:rsidRDefault="00974466" w:rsidP="001D08EE">
      <w:pPr>
        <w:pStyle w:val="SingleTxtGC"/>
        <w:rPr>
          <w:rFonts w:ascii="Time New Roman" w:eastAsia="黑体" w:hAnsi="Time New Roman" w:hint="eastAsia"/>
        </w:rPr>
      </w:pPr>
      <w:r w:rsidRPr="00602676">
        <w:rPr>
          <w:rFonts w:ascii="Time New Roman" w:eastAsia="黑体" w:hAnsi="Time New Roman" w:hint="eastAsia"/>
        </w:rPr>
        <w:t>42.</w:t>
      </w:r>
      <w:r w:rsidR="001D08EE" w:rsidRPr="00602676">
        <w:rPr>
          <w:rFonts w:ascii="Time New Roman" w:eastAsia="黑体" w:hAnsi="Time New Roman" w:hint="eastAsia"/>
        </w:rPr>
        <w:tab/>
      </w:r>
      <w:r w:rsidR="001D08EE" w:rsidRPr="00602676">
        <w:rPr>
          <w:rFonts w:ascii="Time New Roman" w:eastAsia="黑体" w:hAnsi="Time New Roman" w:hint="eastAsia"/>
        </w:rPr>
        <w:t>根据委员会关于见解自由和言论自由的第</w:t>
      </w:r>
      <w:r w:rsidRPr="00602676">
        <w:rPr>
          <w:rFonts w:ascii="Time New Roman" w:eastAsia="黑体" w:hAnsi="Time New Roman" w:hint="eastAsia"/>
        </w:rPr>
        <w:t>34</w:t>
      </w:r>
      <w:r w:rsidR="001D08EE" w:rsidRPr="00602676">
        <w:rPr>
          <w:rFonts w:ascii="Time New Roman" w:eastAsia="黑体" w:hAnsi="Time New Roman" w:hint="eastAsia"/>
        </w:rPr>
        <w:t>号一般性意见</w:t>
      </w:r>
      <w:r w:rsidRPr="00602676">
        <w:rPr>
          <w:rFonts w:ascii="Time New Roman" w:eastAsia="黑体" w:hAnsi="Time New Roman" w:hint="eastAsia"/>
        </w:rPr>
        <w:t>(2</w:t>
      </w:r>
      <w:r w:rsidR="001D08EE" w:rsidRPr="00602676">
        <w:rPr>
          <w:rFonts w:ascii="Time New Roman" w:eastAsia="黑体" w:hAnsi="Time New Roman" w:hint="eastAsia"/>
        </w:rPr>
        <w:t>0</w:t>
      </w:r>
      <w:r w:rsidRPr="00602676">
        <w:rPr>
          <w:rFonts w:ascii="Time New Roman" w:eastAsia="黑体" w:hAnsi="Time New Roman" w:hint="eastAsia"/>
        </w:rPr>
        <w:t>11</w:t>
      </w:r>
      <w:r w:rsidR="001D08EE" w:rsidRPr="00602676">
        <w:rPr>
          <w:rFonts w:ascii="Time New Roman" w:eastAsia="黑体" w:hAnsi="Time New Roman" w:hint="eastAsia"/>
        </w:rPr>
        <w:t>年</w:t>
      </w:r>
      <w:r w:rsidRPr="00602676">
        <w:rPr>
          <w:rFonts w:ascii="Time New Roman" w:eastAsia="黑体" w:hAnsi="Time New Roman" w:hint="eastAsia"/>
        </w:rPr>
        <w:t>)</w:t>
      </w:r>
      <w:r w:rsidRPr="00602676">
        <w:rPr>
          <w:rFonts w:ascii="Time New Roman" w:eastAsia="黑体" w:hAnsi="Time New Roman" w:hint="eastAsia"/>
        </w:rPr>
        <w:t>，</w:t>
      </w:r>
      <w:r w:rsidR="001D08EE" w:rsidRPr="00602676">
        <w:rPr>
          <w:rFonts w:ascii="Time New Roman" w:eastAsia="黑体" w:hAnsi="Time New Roman" w:hint="eastAsia"/>
        </w:rPr>
        <w:t>缔约国应</w:t>
      </w:r>
      <w:r w:rsidRPr="00602676">
        <w:rPr>
          <w:rFonts w:ascii="Time New Roman" w:eastAsia="黑体" w:hAnsi="Time New Roman" w:hint="eastAsia"/>
        </w:rPr>
        <w:t>：</w:t>
      </w:r>
    </w:p>
    <w:p w:rsidR="001D08EE" w:rsidRPr="00602676" w:rsidRDefault="001D08EE" w:rsidP="001D08EE">
      <w:pPr>
        <w:pStyle w:val="SingleTxtGC"/>
        <w:rPr>
          <w:rFonts w:ascii="Time New Roman" w:eastAsia="黑体" w:hAnsi="Time New Roman" w:hint="eastAsia"/>
        </w:rPr>
      </w:pPr>
      <w:r w:rsidRPr="00602676">
        <w:rPr>
          <w:rFonts w:ascii="Time New Roman" w:eastAsia="黑体" w:hAnsi="Time New Roman" w:hint="eastAsia"/>
        </w:rPr>
        <w:tab/>
      </w:r>
      <w:r w:rsidR="00974466" w:rsidRPr="00602676">
        <w:rPr>
          <w:rFonts w:ascii="Time New Roman" w:eastAsia="黑体" w:hAnsi="Time New Roman" w:hint="eastAsia"/>
        </w:rPr>
        <w:t>(a)</w:t>
      </w:r>
      <w:r w:rsidRPr="00602676">
        <w:rPr>
          <w:rFonts w:ascii="Time New Roman" w:eastAsia="黑体" w:hAnsi="Time New Roman" w:hint="eastAsia"/>
        </w:rPr>
        <w:tab/>
      </w:r>
      <w:r w:rsidRPr="00602676">
        <w:rPr>
          <w:rFonts w:ascii="Time New Roman" w:eastAsia="黑体" w:hAnsi="Time New Roman" w:hint="eastAsia"/>
        </w:rPr>
        <w:t>确保本国立法的所有条款符合《公约》第十九条</w:t>
      </w:r>
      <w:r w:rsidR="00974466" w:rsidRPr="00602676">
        <w:rPr>
          <w:rFonts w:ascii="Time New Roman" w:eastAsia="黑体" w:hAnsi="Time New Roman" w:hint="eastAsia"/>
        </w:rPr>
        <w:t>，</w:t>
      </w:r>
      <w:r w:rsidRPr="00602676">
        <w:rPr>
          <w:rFonts w:ascii="Time New Roman" w:eastAsia="黑体" w:hAnsi="Time New Roman" w:hint="eastAsia"/>
        </w:rPr>
        <w:t>同时确保无人因诽谤而受到监禁</w:t>
      </w:r>
      <w:r w:rsidR="00974466" w:rsidRPr="00602676">
        <w:rPr>
          <w:rFonts w:ascii="Time New Roman" w:eastAsia="黑体" w:hAnsi="Time New Roman" w:hint="eastAsia"/>
        </w:rPr>
        <w:t>；</w:t>
      </w:r>
    </w:p>
    <w:p w:rsidR="001D08EE" w:rsidRPr="00602676" w:rsidRDefault="001D08EE" w:rsidP="001D08EE">
      <w:pPr>
        <w:pStyle w:val="SingleTxtGC"/>
        <w:rPr>
          <w:rFonts w:ascii="Time New Roman" w:eastAsia="黑体" w:hAnsi="Time New Roman" w:hint="eastAsia"/>
        </w:rPr>
      </w:pPr>
      <w:r w:rsidRPr="00602676">
        <w:rPr>
          <w:rFonts w:ascii="Time New Roman" w:eastAsia="黑体" w:hAnsi="Time New Roman" w:hint="eastAsia"/>
        </w:rPr>
        <w:tab/>
      </w:r>
      <w:r w:rsidR="00974466" w:rsidRPr="00602676">
        <w:rPr>
          <w:rFonts w:ascii="Time New Roman" w:eastAsia="黑体" w:hAnsi="Time New Roman" w:hint="eastAsia"/>
        </w:rPr>
        <w:t>(b)</w:t>
      </w:r>
      <w:r w:rsidRPr="00602676">
        <w:rPr>
          <w:rFonts w:ascii="Time New Roman" w:eastAsia="黑体" w:hAnsi="Time New Roman" w:hint="eastAsia"/>
        </w:rPr>
        <w:tab/>
      </w:r>
      <w:r w:rsidRPr="0034633F">
        <w:rPr>
          <w:rFonts w:ascii="Time New Roman" w:eastAsia="黑体" w:hAnsi="Time New Roman" w:hint="eastAsia"/>
          <w:spacing w:val="-2"/>
        </w:rPr>
        <w:t>审查对新闻和媒体活动的限制</w:t>
      </w:r>
      <w:r w:rsidR="00974466" w:rsidRPr="0034633F">
        <w:rPr>
          <w:rFonts w:ascii="Time New Roman" w:eastAsia="黑体" w:hAnsi="Time New Roman" w:hint="eastAsia"/>
          <w:spacing w:val="-2"/>
        </w:rPr>
        <w:t>，</w:t>
      </w:r>
      <w:r w:rsidRPr="0034633F">
        <w:rPr>
          <w:rFonts w:ascii="Time New Roman" w:eastAsia="黑体" w:hAnsi="Time New Roman" w:hint="eastAsia"/>
          <w:spacing w:val="-2"/>
        </w:rPr>
        <w:t>确保它们均严格符合《公约》第十九条</w:t>
      </w:r>
      <w:r w:rsidRPr="00602676">
        <w:rPr>
          <w:rFonts w:ascii="Time New Roman" w:eastAsia="黑体" w:hAnsi="Time New Roman" w:hint="eastAsia"/>
        </w:rPr>
        <w:t>第</w:t>
      </w:r>
      <w:r w:rsidR="00974466" w:rsidRPr="00602676">
        <w:rPr>
          <w:rFonts w:ascii="Time New Roman" w:eastAsia="黑体" w:hAnsi="Time New Roman" w:hint="eastAsia"/>
        </w:rPr>
        <w:t>3</w:t>
      </w:r>
      <w:r w:rsidRPr="00602676">
        <w:rPr>
          <w:rFonts w:ascii="Time New Roman" w:eastAsia="黑体" w:hAnsi="Time New Roman" w:hint="eastAsia"/>
        </w:rPr>
        <w:t>款的规定</w:t>
      </w:r>
      <w:r w:rsidR="00974466" w:rsidRPr="00602676">
        <w:rPr>
          <w:rFonts w:ascii="Time New Roman" w:eastAsia="黑体" w:hAnsi="Time New Roman" w:hint="eastAsia"/>
        </w:rPr>
        <w:t>；</w:t>
      </w:r>
    </w:p>
    <w:p w:rsidR="00BE7F46" w:rsidRPr="00602676" w:rsidRDefault="001D08EE" w:rsidP="001D08EE">
      <w:pPr>
        <w:pStyle w:val="SingleTxtGC"/>
        <w:rPr>
          <w:rFonts w:ascii="Time New Roman" w:eastAsia="黑体" w:hAnsi="Time New Roman" w:hint="eastAsia"/>
        </w:rPr>
      </w:pPr>
      <w:r w:rsidRPr="00602676">
        <w:rPr>
          <w:rFonts w:ascii="Time New Roman" w:eastAsia="黑体" w:hAnsi="Time New Roman" w:hint="eastAsia"/>
        </w:rPr>
        <w:tab/>
      </w:r>
      <w:r w:rsidR="00974466" w:rsidRPr="00602676">
        <w:rPr>
          <w:rFonts w:ascii="Time New Roman" w:eastAsia="黑体" w:hAnsi="Time New Roman" w:hint="eastAsia"/>
        </w:rPr>
        <w:t>(c)</w:t>
      </w:r>
      <w:r w:rsidRPr="00602676">
        <w:rPr>
          <w:rFonts w:ascii="Time New Roman" w:eastAsia="黑体" w:hAnsi="Time New Roman" w:hint="eastAsia"/>
        </w:rPr>
        <w:tab/>
      </w:r>
      <w:r w:rsidRPr="00602676">
        <w:rPr>
          <w:rFonts w:ascii="Time New Roman" w:eastAsia="黑体" w:hAnsi="Time New Roman" w:hint="eastAsia"/>
        </w:rPr>
        <w:t>保护记者和媒体免受任何形式的不当干扰、骚扰和攻击</w:t>
      </w:r>
      <w:r w:rsidR="00974466" w:rsidRPr="00602676">
        <w:rPr>
          <w:rFonts w:ascii="Time New Roman" w:eastAsia="黑体" w:hAnsi="Time New Roman" w:hint="eastAsia"/>
        </w:rPr>
        <w:t>，</w:t>
      </w:r>
      <w:r w:rsidRPr="00602676">
        <w:rPr>
          <w:rFonts w:ascii="Time New Roman" w:eastAsia="黑体" w:hAnsi="Time New Roman" w:hint="eastAsia"/>
        </w:rPr>
        <w:t>及时调查所有此类攻击</w:t>
      </w:r>
      <w:r w:rsidR="00974466" w:rsidRPr="00602676">
        <w:rPr>
          <w:rFonts w:ascii="Time New Roman" w:eastAsia="黑体" w:hAnsi="Time New Roman" w:hint="eastAsia"/>
        </w:rPr>
        <w:t>，</w:t>
      </w:r>
      <w:r w:rsidRPr="00602676">
        <w:rPr>
          <w:rFonts w:ascii="Time New Roman" w:eastAsia="黑体" w:hAnsi="Time New Roman" w:hint="eastAsia"/>
        </w:rPr>
        <w:t>并将责任人绳之以法。</w:t>
      </w:r>
    </w:p>
    <w:p w:rsidR="00BE7F46" w:rsidRPr="008A093F" w:rsidRDefault="001D08EE" w:rsidP="00E76A98">
      <w:pPr>
        <w:pStyle w:val="H23GC"/>
      </w:pPr>
      <w:r w:rsidRPr="008A093F">
        <w:rPr>
          <w:rFonts w:hint="eastAsia"/>
        </w:rPr>
        <w:tab/>
      </w:r>
      <w:r w:rsidRPr="008A093F">
        <w:rPr>
          <w:rFonts w:hint="eastAsia"/>
        </w:rPr>
        <w:tab/>
      </w:r>
      <w:r w:rsidRPr="008A093F">
        <w:rPr>
          <w:rFonts w:hint="eastAsia"/>
        </w:rPr>
        <w:t>结社自由</w:t>
      </w:r>
    </w:p>
    <w:p w:rsidR="00BE7F46" w:rsidRPr="008A093F" w:rsidRDefault="00974466" w:rsidP="001D08EE">
      <w:pPr>
        <w:pStyle w:val="SingleTxtGC"/>
      </w:pPr>
      <w:r w:rsidRPr="008A093F">
        <w:rPr>
          <w:rFonts w:hint="eastAsia"/>
        </w:rPr>
        <w:t>43.</w:t>
      </w:r>
      <w:r w:rsidR="001D08EE" w:rsidRPr="008A093F">
        <w:rPr>
          <w:rFonts w:hint="eastAsia"/>
        </w:rPr>
        <w:tab/>
      </w:r>
      <w:r w:rsidR="001D08EE" w:rsidRPr="008A093F">
        <w:rPr>
          <w:rFonts w:hint="eastAsia"/>
        </w:rPr>
        <w:t>委员会注意到</w:t>
      </w:r>
      <w:r w:rsidRPr="008A093F">
        <w:rPr>
          <w:rFonts w:hint="eastAsia"/>
        </w:rPr>
        <w:t>，</w:t>
      </w:r>
      <w:r w:rsidR="001D08EE" w:rsidRPr="008A093F">
        <w:rPr>
          <w:rFonts w:hint="eastAsia"/>
        </w:rPr>
        <w:t>最近宪法法院</w:t>
      </w:r>
      <w:r w:rsidRPr="008A093F">
        <w:rPr>
          <w:rFonts w:hint="eastAsia"/>
        </w:rPr>
        <w:t>2</w:t>
      </w:r>
      <w:r w:rsidR="001D08EE" w:rsidRPr="008A093F">
        <w:rPr>
          <w:rFonts w:hint="eastAsia"/>
        </w:rPr>
        <w:t>0</w:t>
      </w:r>
      <w:r w:rsidRPr="008A093F">
        <w:rPr>
          <w:rFonts w:hint="eastAsia"/>
        </w:rPr>
        <w:t>17</w:t>
      </w:r>
      <w:r w:rsidR="001D08EE" w:rsidRPr="008A093F">
        <w:rPr>
          <w:rFonts w:hint="eastAsia"/>
        </w:rPr>
        <w:t>年</w:t>
      </w:r>
      <w:r w:rsidRPr="008A093F">
        <w:rPr>
          <w:rFonts w:hint="eastAsia"/>
        </w:rPr>
        <w:t>7</w:t>
      </w:r>
      <w:r w:rsidR="001D08EE" w:rsidRPr="008A093F">
        <w:rPr>
          <w:rFonts w:hint="eastAsia"/>
        </w:rPr>
        <w:t>月的决定宣布关于非政府组织监管的第</w:t>
      </w:r>
      <w:r w:rsidRPr="008A093F">
        <w:rPr>
          <w:rFonts w:hint="eastAsia"/>
        </w:rPr>
        <w:t>74/15</w:t>
      </w:r>
      <w:r w:rsidR="001D08EE" w:rsidRPr="008A093F">
        <w:rPr>
          <w:rFonts w:hint="eastAsia"/>
        </w:rPr>
        <w:t>号总统令违宪</w:t>
      </w:r>
      <w:r w:rsidRPr="008A093F">
        <w:rPr>
          <w:rFonts w:hint="eastAsia"/>
        </w:rPr>
        <w:t>，</w:t>
      </w:r>
      <w:r w:rsidR="001D08EE" w:rsidRPr="008A093F">
        <w:rPr>
          <w:rFonts w:hint="eastAsia"/>
        </w:rPr>
        <w:t>并欢迎</w:t>
      </w:r>
      <w:r w:rsidRPr="008A093F">
        <w:rPr>
          <w:rFonts w:hint="eastAsia"/>
        </w:rPr>
        <w:t>2</w:t>
      </w:r>
      <w:r w:rsidR="001D08EE" w:rsidRPr="008A093F">
        <w:rPr>
          <w:rFonts w:hint="eastAsia"/>
        </w:rPr>
        <w:t>0</w:t>
      </w:r>
      <w:r w:rsidRPr="008A093F">
        <w:rPr>
          <w:rFonts w:hint="eastAsia"/>
        </w:rPr>
        <w:t>17</w:t>
      </w:r>
      <w:r w:rsidR="001D08EE" w:rsidRPr="008A093F">
        <w:rPr>
          <w:rFonts w:hint="eastAsia"/>
        </w:rPr>
        <w:t>年</w:t>
      </w:r>
      <w:r w:rsidRPr="008A093F">
        <w:rPr>
          <w:rFonts w:hint="eastAsia"/>
        </w:rPr>
        <w:t>11</w:t>
      </w:r>
      <w:r w:rsidR="001D08EE" w:rsidRPr="008A093F">
        <w:rPr>
          <w:rFonts w:hint="eastAsia"/>
        </w:rPr>
        <w:t>月举行的非政府组织论坛。但委员会关切的是</w:t>
      </w:r>
      <w:r w:rsidRPr="008A093F">
        <w:rPr>
          <w:rFonts w:hint="eastAsia"/>
        </w:rPr>
        <w:t>，</w:t>
      </w:r>
      <w:r w:rsidR="001D08EE" w:rsidRPr="008A093F">
        <w:rPr>
          <w:rFonts w:hint="eastAsia"/>
        </w:rPr>
        <w:t>据称有拖延非政府组织注册以及对提出敏感政治问题的组织施压的情况。委员会还关切的是</w:t>
      </w:r>
      <w:r w:rsidRPr="008A093F">
        <w:rPr>
          <w:rFonts w:hint="eastAsia"/>
        </w:rPr>
        <w:t>，</w:t>
      </w:r>
      <w:r w:rsidR="001D08EE" w:rsidRPr="008A093F">
        <w:rPr>
          <w:rFonts w:hint="eastAsia"/>
        </w:rPr>
        <w:t>筹备互动对话期间缺少与地方民间社会组织的代表直接互动的机会</w:t>
      </w:r>
      <w:r w:rsidRPr="008A093F">
        <w:rPr>
          <w:rFonts w:hint="eastAsia"/>
        </w:rPr>
        <w:t>，</w:t>
      </w:r>
      <w:r w:rsidR="001D08EE" w:rsidRPr="008A093F">
        <w:rPr>
          <w:rFonts w:hint="eastAsia"/>
        </w:rPr>
        <w:t>缔约国没有充分利用非政府组织对于推进公民权利和政治权利的贡献</w:t>
      </w:r>
      <w:r w:rsidRPr="008A093F">
        <w:rPr>
          <w:rFonts w:hint="eastAsia"/>
        </w:rPr>
        <w:t>(</w:t>
      </w:r>
      <w:r w:rsidR="001D08EE" w:rsidRPr="008A093F">
        <w:rPr>
          <w:rFonts w:hint="eastAsia"/>
        </w:rPr>
        <w:t>第九、第十九、第二十一和第二十二条</w:t>
      </w:r>
      <w:r w:rsidRPr="008A093F">
        <w:rPr>
          <w:rFonts w:hint="eastAsia"/>
        </w:rPr>
        <w:t>)</w:t>
      </w:r>
      <w:r w:rsidR="001D08EE" w:rsidRPr="008A093F">
        <w:rPr>
          <w:rFonts w:hint="eastAsia"/>
        </w:rPr>
        <w:t>。</w:t>
      </w:r>
    </w:p>
    <w:p w:rsidR="001D08EE" w:rsidRPr="00602676" w:rsidRDefault="00974466" w:rsidP="001D08EE">
      <w:pPr>
        <w:pStyle w:val="SingleTxtGC"/>
        <w:rPr>
          <w:rFonts w:ascii="Time New Roman" w:eastAsia="黑体" w:hAnsi="Time New Roman" w:hint="eastAsia"/>
        </w:rPr>
      </w:pPr>
      <w:r w:rsidRPr="00602676">
        <w:rPr>
          <w:rFonts w:ascii="Time New Roman" w:eastAsia="黑体" w:hAnsi="Time New Roman" w:hint="eastAsia"/>
        </w:rPr>
        <w:t>44.</w:t>
      </w:r>
      <w:r w:rsidR="001D08EE" w:rsidRPr="00602676">
        <w:rPr>
          <w:rFonts w:ascii="Time New Roman" w:eastAsia="黑体" w:hAnsi="Time New Roman" w:hint="eastAsia"/>
        </w:rPr>
        <w:tab/>
      </w:r>
      <w:r w:rsidR="001D08EE" w:rsidRPr="00602676">
        <w:rPr>
          <w:rFonts w:ascii="Time New Roman" w:eastAsia="黑体" w:hAnsi="Time New Roman" w:hint="eastAsia"/>
        </w:rPr>
        <w:t>缔约国应</w:t>
      </w:r>
      <w:r w:rsidRPr="00602676">
        <w:rPr>
          <w:rFonts w:ascii="Time New Roman" w:eastAsia="黑体" w:hAnsi="Time New Roman" w:hint="eastAsia"/>
        </w:rPr>
        <w:t>：</w:t>
      </w:r>
    </w:p>
    <w:p w:rsidR="001D08EE" w:rsidRPr="00602676" w:rsidRDefault="001D08EE" w:rsidP="001D08EE">
      <w:pPr>
        <w:pStyle w:val="SingleTxtGC"/>
        <w:rPr>
          <w:rFonts w:ascii="Time New Roman" w:eastAsia="黑体" w:hAnsi="Time New Roman" w:hint="eastAsia"/>
        </w:rPr>
      </w:pPr>
      <w:r w:rsidRPr="00602676">
        <w:rPr>
          <w:rFonts w:ascii="Time New Roman" w:eastAsia="黑体" w:hAnsi="Time New Roman" w:hint="eastAsia"/>
        </w:rPr>
        <w:tab/>
      </w:r>
      <w:r w:rsidR="00974466" w:rsidRPr="00602676">
        <w:rPr>
          <w:rFonts w:ascii="Time New Roman" w:eastAsia="黑体" w:hAnsi="Time New Roman" w:hint="eastAsia"/>
        </w:rPr>
        <w:t>(a)</w:t>
      </w:r>
      <w:r w:rsidRPr="00602676">
        <w:rPr>
          <w:rFonts w:ascii="Time New Roman" w:eastAsia="黑体" w:hAnsi="Time New Roman" w:hint="eastAsia"/>
        </w:rPr>
        <w:tab/>
      </w:r>
      <w:r w:rsidRPr="00602676">
        <w:rPr>
          <w:rFonts w:ascii="Time New Roman" w:eastAsia="黑体" w:hAnsi="Time New Roman" w:hint="eastAsia"/>
        </w:rPr>
        <w:t>立即出台并实施保护民间社会组织的有效措施</w:t>
      </w:r>
      <w:r w:rsidR="00974466" w:rsidRPr="00602676">
        <w:rPr>
          <w:rFonts w:ascii="Time New Roman" w:eastAsia="黑体" w:hAnsi="Time New Roman" w:hint="eastAsia"/>
        </w:rPr>
        <w:t>，</w:t>
      </w:r>
      <w:r w:rsidRPr="00602676">
        <w:rPr>
          <w:rFonts w:ascii="Time New Roman" w:eastAsia="黑体" w:hAnsi="Time New Roman" w:hint="eastAsia"/>
        </w:rPr>
        <w:t>主要是维护人权的组织</w:t>
      </w:r>
      <w:r w:rsidR="00974466" w:rsidRPr="00602676">
        <w:rPr>
          <w:rFonts w:ascii="Time New Roman" w:eastAsia="黑体" w:hAnsi="Time New Roman" w:hint="eastAsia"/>
        </w:rPr>
        <w:t>，</w:t>
      </w:r>
      <w:r w:rsidRPr="00602676">
        <w:rPr>
          <w:rFonts w:ascii="Time New Roman" w:eastAsia="黑体" w:hAnsi="Time New Roman" w:hint="eastAsia"/>
        </w:rPr>
        <w:t>并让它们得以注册和自由运作而不必惧怕骚扰、暴力、恐吓或此种威胁</w:t>
      </w:r>
      <w:r w:rsidR="00974466" w:rsidRPr="00602676">
        <w:rPr>
          <w:rFonts w:ascii="Time New Roman" w:eastAsia="黑体" w:hAnsi="Time New Roman" w:hint="eastAsia"/>
        </w:rPr>
        <w:t>，</w:t>
      </w:r>
      <w:r w:rsidRPr="00602676">
        <w:rPr>
          <w:rFonts w:ascii="Time New Roman" w:eastAsia="黑体" w:hAnsi="Time New Roman" w:hint="eastAsia"/>
        </w:rPr>
        <w:t>并确保将这种行为的犯罪者绳之以法</w:t>
      </w:r>
      <w:r w:rsidR="00974466" w:rsidRPr="00602676">
        <w:rPr>
          <w:rFonts w:ascii="Time New Roman" w:eastAsia="黑体" w:hAnsi="Time New Roman" w:hint="eastAsia"/>
        </w:rPr>
        <w:t>；</w:t>
      </w:r>
    </w:p>
    <w:p w:rsidR="00BE7F46" w:rsidRPr="00602676" w:rsidRDefault="001D08EE" w:rsidP="001D08EE">
      <w:pPr>
        <w:pStyle w:val="SingleTxtGC"/>
        <w:rPr>
          <w:rFonts w:ascii="Time New Roman" w:eastAsia="黑体" w:hAnsi="Time New Roman" w:hint="eastAsia"/>
        </w:rPr>
      </w:pPr>
      <w:r w:rsidRPr="00602676">
        <w:rPr>
          <w:rFonts w:ascii="Time New Roman" w:eastAsia="黑体" w:hAnsi="Time New Roman" w:hint="eastAsia"/>
        </w:rPr>
        <w:tab/>
      </w:r>
      <w:r w:rsidR="00974466" w:rsidRPr="00602676">
        <w:rPr>
          <w:rFonts w:ascii="Time New Roman" w:eastAsia="黑体" w:hAnsi="Time New Roman" w:hint="eastAsia"/>
        </w:rPr>
        <w:t>(b)</w:t>
      </w:r>
      <w:r w:rsidRPr="00602676">
        <w:rPr>
          <w:rFonts w:ascii="Time New Roman" w:eastAsia="黑体" w:hAnsi="Time New Roman" w:hint="eastAsia"/>
        </w:rPr>
        <w:tab/>
      </w:r>
      <w:r w:rsidRPr="00602676">
        <w:rPr>
          <w:rFonts w:ascii="Time New Roman" w:eastAsia="黑体" w:hAnsi="Time New Roman" w:hint="eastAsia"/>
        </w:rPr>
        <w:t>在推进公民权利和政治权利的政策、方案和措施的设计、实施和监督以及向委员会报告的进程中与民间社会组织协作。</w:t>
      </w:r>
    </w:p>
    <w:p w:rsidR="00BE7F46" w:rsidRPr="008A093F" w:rsidRDefault="001D08EE" w:rsidP="00E76A98">
      <w:pPr>
        <w:pStyle w:val="H23GC"/>
      </w:pPr>
      <w:r w:rsidRPr="008A093F">
        <w:rPr>
          <w:rFonts w:hint="eastAsia"/>
        </w:rPr>
        <w:tab/>
      </w:r>
      <w:r w:rsidRPr="008A093F">
        <w:rPr>
          <w:rFonts w:hint="eastAsia"/>
        </w:rPr>
        <w:tab/>
      </w:r>
      <w:r w:rsidRPr="008A093F">
        <w:rPr>
          <w:rFonts w:hint="eastAsia"/>
        </w:rPr>
        <w:t>集会自由</w:t>
      </w:r>
    </w:p>
    <w:p w:rsidR="00BE7F46" w:rsidRPr="008A093F" w:rsidRDefault="00974466" w:rsidP="001D08EE">
      <w:pPr>
        <w:pStyle w:val="SingleTxtGC"/>
      </w:pPr>
      <w:r w:rsidRPr="008A093F">
        <w:rPr>
          <w:rFonts w:hint="eastAsia"/>
        </w:rPr>
        <w:t>45.</w:t>
      </w:r>
      <w:r w:rsidR="001D08EE" w:rsidRPr="008A093F">
        <w:rPr>
          <w:rFonts w:hint="eastAsia"/>
        </w:rPr>
        <w:tab/>
      </w:r>
      <w:r w:rsidR="001D08EE" w:rsidRPr="008A093F">
        <w:rPr>
          <w:rFonts w:hint="eastAsia"/>
        </w:rPr>
        <w:t>委员会关切的是</w:t>
      </w:r>
      <w:r w:rsidRPr="008A093F">
        <w:rPr>
          <w:rFonts w:hint="eastAsia"/>
        </w:rPr>
        <w:t>，</w:t>
      </w:r>
      <w:r w:rsidR="001D08EE" w:rsidRPr="008A093F">
        <w:rPr>
          <w:rFonts w:hint="eastAsia"/>
        </w:rPr>
        <w:t>有指控称缔约国对和平抗议者过度用武</w:t>
      </w:r>
      <w:r w:rsidRPr="008A093F">
        <w:rPr>
          <w:rFonts w:hint="eastAsia"/>
        </w:rPr>
        <w:t>，</w:t>
      </w:r>
      <w:r w:rsidR="001D08EE" w:rsidRPr="008A093F">
        <w:rPr>
          <w:rFonts w:hint="eastAsia"/>
        </w:rPr>
        <w:t>包括使用警犬、恐吓和任意拘留。委员会还关切的是</w:t>
      </w:r>
      <w:r w:rsidRPr="008A093F">
        <w:rPr>
          <w:rFonts w:hint="eastAsia"/>
        </w:rPr>
        <w:t>，</w:t>
      </w:r>
      <w:r w:rsidR="001D08EE" w:rsidRPr="008A093F">
        <w:rPr>
          <w:rFonts w:hint="eastAsia"/>
        </w:rPr>
        <w:t>缔约国未提供充足资料</w:t>
      </w:r>
      <w:r w:rsidRPr="008A093F">
        <w:rPr>
          <w:rFonts w:hint="eastAsia"/>
        </w:rPr>
        <w:t>，</w:t>
      </w:r>
      <w:r w:rsidR="001D08EE" w:rsidRPr="008A093F">
        <w:rPr>
          <w:rFonts w:hint="eastAsia"/>
        </w:rPr>
        <w:t>说明此类侵权行为的调查、起诉和定罪的情况。</w:t>
      </w:r>
    </w:p>
    <w:p w:rsidR="001D08EE" w:rsidRPr="00602676" w:rsidRDefault="00974466" w:rsidP="001D08EE">
      <w:pPr>
        <w:pStyle w:val="SingleTxtGC"/>
        <w:rPr>
          <w:rFonts w:ascii="Time New Roman" w:eastAsia="黑体" w:hAnsi="Time New Roman" w:hint="eastAsia"/>
        </w:rPr>
      </w:pPr>
      <w:r w:rsidRPr="00602676">
        <w:rPr>
          <w:rFonts w:ascii="Time New Roman" w:eastAsia="黑体" w:hAnsi="Time New Roman" w:hint="eastAsia"/>
        </w:rPr>
        <w:t>46.</w:t>
      </w:r>
      <w:r w:rsidR="001D08EE" w:rsidRPr="00602676">
        <w:rPr>
          <w:rFonts w:ascii="Time New Roman" w:eastAsia="黑体" w:hAnsi="Time New Roman" w:hint="eastAsia"/>
        </w:rPr>
        <w:tab/>
      </w:r>
      <w:r w:rsidR="001D08EE" w:rsidRPr="00602676">
        <w:rPr>
          <w:rFonts w:ascii="Time New Roman" w:eastAsia="黑体" w:hAnsi="Time New Roman" w:hint="eastAsia"/>
        </w:rPr>
        <w:t>缔约国应</w:t>
      </w:r>
      <w:r w:rsidRPr="00602676">
        <w:rPr>
          <w:rFonts w:ascii="Time New Roman" w:eastAsia="黑体" w:hAnsi="Time New Roman" w:hint="eastAsia"/>
        </w:rPr>
        <w:t>：</w:t>
      </w:r>
    </w:p>
    <w:p w:rsidR="001D08EE" w:rsidRPr="00602676" w:rsidRDefault="001D08EE" w:rsidP="001D08EE">
      <w:pPr>
        <w:pStyle w:val="SingleTxtGC"/>
        <w:rPr>
          <w:rFonts w:ascii="Time New Roman" w:eastAsia="黑体" w:hAnsi="Time New Roman" w:hint="eastAsia"/>
        </w:rPr>
      </w:pPr>
      <w:r w:rsidRPr="00602676">
        <w:rPr>
          <w:rFonts w:ascii="Time New Roman" w:eastAsia="黑体" w:hAnsi="Time New Roman" w:hint="eastAsia"/>
        </w:rPr>
        <w:tab/>
      </w:r>
      <w:r w:rsidR="00974466" w:rsidRPr="00602676">
        <w:rPr>
          <w:rFonts w:ascii="Time New Roman" w:eastAsia="黑体" w:hAnsi="Time New Roman" w:hint="eastAsia"/>
        </w:rPr>
        <w:t>(a)</w:t>
      </w:r>
      <w:r w:rsidRPr="00602676">
        <w:rPr>
          <w:rFonts w:ascii="Time New Roman" w:eastAsia="黑体" w:hAnsi="Time New Roman" w:hint="eastAsia"/>
        </w:rPr>
        <w:tab/>
      </w:r>
      <w:r w:rsidRPr="00602676">
        <w:rPr>
          <w:rFonts w:ascii="Time New Roman" w:eastAsia="黑体" w:hAnsi="Time New Roman" w:hint="eastAsia"/>
        </w:rPr>
        <w:t>确保在和平示威方面</w:t>
      </w:r>
      <w:r w:rsidR="00974466" w:rsidRPr="00602676">
        <w:rPr>
          <w:rFonts w:ascii="Time New Roman" w:eastAsia="黑体" w:hAnsi="Time New Roman" w:hint="eastAsia"/>
        </w:rPr>
        <w:t>，</w:t>
      </w:r>
      <w:r w:rsidRPr="00602676">
        <w:rPr>
          <w:rFonts w:ascii="Time New Roman" w:eastAsia="黑体" w:hAnsi="Time New Roman" w:hint="eastAsia"/>
        </w:rPr>
        <w:t>取消《公约》第二十一条意义上并非绝对必要和相称的所有限制</w:t>
      </w:r>
      <w:r w:rsidR="00974466" w:rsidRPr="00602676">
        <w:rPr>
          <w:rFonts w:ascii="Time New Roman" w:eastAsia="黑体" w:hAnsi="Time New Roman" w:hint="eastAsia"/>
        </w:rPr>
        <w:t>；</w:t>
      </w:r>
    </w:p>
    <w:p w:rsidR="00BE7F46" w:rsidRPr="00602676" w:rsidRDefault="001D08EE" w:rsidP="001D08EE">
      <w:pPr>
        <w:pStyle w:val="SingleTxtGC"/>
        <w:rPr>
          <w:rFonts w:ascii="Time New Roman" w:eastAsia="黑体" w:hAnsi="Time New Roman" w:hint="eastAsia"/>
        </w:rPr>
      </w:pPr>
      <w:r w:rsidRPr="00602676">
        <w:rPr>
          <w:rFonts w:ascii="Time New Roman" w:eastAsia="黑体" w:hAnsi="Time New Roman" w:hint="eastAsia"/>
        </w:rPr>
        <w:tab/>
      </w:r>
      <w:r w:rsidR="00974466" w:rsidRPr="00602676">
        <w:rPr>
          <w:rFonts w:ascii="Time New Roman" w:eastAsia="黑体" w:hAnsi="Time New Roman" w:hint="eastAsia"/>
        </w:rPr>
        <w:t>(b)</w:t>
      </w:r>
      <w:r w:rsidRPr="00602676">
        <w:rPr>
          <w:rFonts w:ascii="Time New Roman" w:eastAsia="黑体" w:hAnsi="Time New Roman" w:hint="eastAsia"/>
        </w:rPr>
        <w:tab/>
      </w:r>
      <w:r w:rsidRPr="00602676">
        <w:rPr>
          <w:rFonts w:ascii="Time New Roman" w:eastAsia="黑体" w:hAnsi="Time New Roman" w:hint="eastAsia"/>
        </w:rPr>
        <w:t>调查关于对和平抗议者过度使用武力、恐吓和任意拘留的所有指控</w:t>
      </w:r>
      <w:r w:rsidR="00974466" w:rsidRPr="00602676">
        <w:rPr>
          <w:rFonts w:ascii="Time New Roman" w:eastAsia="黑体" w:hAnsi="Time New Roman" w:hint="eastAsia"/>
        </w:rPr>
        <w:t>，</w:t>
      </w:r>
      <w:r w:rsidRPr="00602676">
        <w:rPr>
          <w:rFonts w:ascii="Time New Roman" w:eastAsia="黑体" w:hAnsi="Time New Roman" w:hint="eastAsia"/>
        </w:rPr>
        <w:t>确保犯罪者受到适当起诉和定罪并充分赔偿受害人。</w:t>
      </w:r>
    </w:p>
    <w:p w:rsidR="00BE7F46" w:rsidRPr="008A093F" w:rsidRDefault="001D08EE" w:rsidP="00E76A98">
      <w:pPr>
        <w:pStyle w:val="H23GC"/>
      </w:pPr>
      <w:r w:rsidRPr="008A093F">
        <w:rPr>
          <w:rFonts w:hint="eastAsia"/>
        </w:rPr>
        <w:tab/>
      </w:r>
      <w:r w:rsidRPr="008A093F">
        <w:rPr>
          <w:rFonts w:hint="eastAsia"/>
        </w:rPr>
        <w:tab/>
      </w:r>
      <w:r w:rsidRPr="008A093F">
        <w:rPr>
          <w:rFonts w:hint="eastAsia"/>
        </w:rPr>
        <w:t>儿童权利</w:t>
      </w:r>
    </w:p>
    <w:p w:rsidR="00BE7F46" w:rsidRPr="008A093F" w:rsidRDefault="00974466" w:rsidP="001D08EE">
      <w:pPr>
        <w:pStyle w:val="SingleTxtGC"/>
      </w:pPr>
      <w:r w:rsidRPr="008A093F">
        <w:rPr>
          <w:rFonts w:hint="eastAsia"/>
        </w:rPr>
        <w:t>47.</w:t>
      </w:r>
      <w:r w:rsidR="001D08EE" w:rsidRPr="008A093F">
        <w:rPr>
          <w:rFonts w:hint="eastAsia"/>
        </w:rPr>
        <w:tab/>
      </w:r>
      <w:r w:rsidR="001D08EE" w:rsidRPr="008A093F">
        <w:rPr>
          <w:rFonts w:hint="eastAsia"/>
        </w:rPr>
        <w:t>委员会注意到为加强出生登记而采取的措施</w:t>
      </w:r>
      <w:r w:rsidRPr="008A093F">
        <w:rPr>
          <w:rFonts w:hint="eastAsia"/>
        </w:rPr>
        <w:t>，</w:t>
      </w:r>
      <w:r w:rsidR="001D08EE" w:rsidRPr="008A093F">
        <w:rPr>
          <w:rFonts w:hint="eastAsia"/>
        </w:rPr>
        <w:t>包括安哥拉公民首次申请民事登记免费</w:t>
      </w:r>
      <w:r w:rsidRPr="008A093F">
        <w:rPr>
          <w:rFonts w:hint="eastAsia"/>
        </w:rPr>
        <w:t>，</w:t>
      </w:r>
      <w:r w:rsidR="001D08EE" w:rsidRPr="008A093F">
        <w:rPr>
          <w:rFonts w:hint="eastAsia"/>
        </w:rPr>
        <w:t>但仍关切的是</w:t>
      </w:r>
      <w:r w:rsidRPr="008A093F">
        <w:rPr>
          <w:rFonts w:hint="eastAsia"/>
        </w:rPr>
        <w:t>，</w:t>
      </w:r>
      <w:r w:rsidR="001D08EE" w:rsidRPr="008A093F">
        <w:rPr>
          <w:rFonts w:hint="eastAsia"/>
        </w:rPr>
        <w:t>缔约国出生登记率仍然很低</w:t>
      </w:r>
      <w:r w:rsidRPr="008A093F">
        <w:rPr>
          <w:rFonts w:hint="eastAsia"/>
        </w:rPr>
        <w:t>，</w:t>
      </w:r>
      <w:r w:rsidR="001D08EE" w:rsidRPr="008A093F">
        <w:rPr>
          <w:rFonts w:hint="eastAsia"/>
        </w:rPr>
        <w:t>尤其是在农村地区。委员会还关切的是</w:t>
      </w:r>
      <w:r w:rsidRPr="008A093F">
        <w:rPr>
          <w:rFonts w:hint="eastAsia"/>
        </w:rPr>
        <w:t>，</w:t>
      </w:r>
      <w:r w:rsidR="001D08EE" w:rsidRPr="008A093F">
        <w:rPr>
          <w:rFonts w:hint="eastAsia"/>
        </w:rPr>
        <w:t>尚未在所有场合禁止一切形式的体罚。委员会进一步重申对以</w:t>
      </w:r>
      <w:r w:rsidR="001D08EE" w:rsidRPr="00635260">
        <w:rPr>
          <w:rFonts w:hint="eastAsia"/>
          <w:spacing w:val="1"/>
        </w:rPr>
        <w:t>巫术为名指控儿童并以此为由施以虐待的关切</w:t>
      </w:r>
      <w:r w:rsidRPr="00635260">
        <w:rPr>
          <w:rFonts w:hint="eastAsia"/>
          <w:spacing w:val="1"/>
        </w:rPr>
        <w:t>(CCPR/C/AGO/CO/1,</w:t>
      </w:r>
      <w:r w:rsidR="005536C7" w:rsidRPr="00635260">
        <w:rPr>
          <w:spacing w:val="1"/>
        </w:rPr>
        <w:t xml:space="preserve"> </w:t>
      </w:r>
      <w:r w:rsidR="001D08EE" w:rsidRPr="00635260">
        <w:rPr>
          <w:rFonts w:hint="eastAsia"/>
          <w:spacing w:val="1"/>
        </w:rPr>
        <w:t>第</w:t>
      </w:r>
      <w:r w:rsidRPr="00635260">
        <w:rPr>
          <w:rFonts w:hint="eastAsia"/>
          <w:spacing w:val="1"/>
        </w:rPr>
        <w:t>24</w:t>
      </w:r>
      <w:r w:rsidR="001D08EE" w:rsidRPr="00635260">
        <w:rPr>
          <w:rFonts w:hint="eastAsia"/>
          <w:spacing w:val="1"/>
        </w:rPr>
        <w:t>段</w:t>
      </w:r>
      <w:r w:rsidRPr="00635260">
        <w:rPr>
          <w:rFonts w:hint="eastAsia"/>
          <w:spacing w:val="1"/>
        </w:rPr>
        <w:t>)</w:t>
      </w:r>
      <w:r w:rsidR="0077705F">
        <w:t xml:space="preserve"> </w:t>
      </w:r>
      <w:r w:rsidRPr="008A093F">
        <w:rPr>
          <w:rFonts w:hint="eastAsia"/>
        </w:rPr>
        <w:t>(</w:t>
      </w:r>
      <w:r w:rsidR="001D08EE" w:rsidRPr="008A093F">
        <w:rPr>
          <w:rFonts w:hint="eastAsia"/>
        </w:rPr>
        <w:t>第二、第七、第十六和第二十四条</w:t>
      </w:r>
      <w:r w:rsidRPr="008A093F">
        <w:rPr>
          <w:rFonts w:hint="eastAsia"/>
        </w:rPr>
        <w:t>)</w:t>
      </w:r>
      <w:r w:rsidR="001D08EE" w:rsidRPr="008A093F">
        <w:rPr>
          <w:rFonts w:hint="eastAsia"/>
        </w:rPr>
        <w:t>。</w:t>
      </w:r>
    </w:p>
    <w:p w:rsidR="00BE7F46" w:rsidRPr="00602676" w:rsidRDefault="00974466" w:rsidP="001D08EE">
      <w:pPr>
        <w:pStyle w:val="SingleTxtGC"/>
        <w:rPr>
          <w:rFonts w:ascii="Time New Roman" w:eastAsia="黑体" w:hAnsi="Time New Roman" w:hint="eastAsia"/>
        </w:rPr>
      </w:pPr>
      <w:r w:rsidRPr="00602676">
        <w:rPr>
          <w:rFonts w:ascii="Time New Roman" w:eastAsia="黑体" w:hAnsi="Time New Roman" w:hint="eastAsia"/>
        </w:rPr>
        <w:t>48.</w:t>
      </w:r>
      <w:r w:rsidR="001D08EE" w:rsidRPr="00602676">
        <w:rPr>
          <w:rFonts w:ascii="Time New Roman" w:eastAsia="黑体" w:hAnsi="Time New Roman" w:hint="eastAsia"/>
        </w:rPr>
        <w:tab/>
      </w:r>
      <w:r w:rsidR="001D08EE" w:rsidRPr="00602676">
        <w:rPr>
          <w:rFonts w:ascii="Time New Roman" w:eastAsia="黑体" w:hAnsi="Time New Roman" w:hint="eastAsia"/>
        </w:rPr>
        <w:t>缔约国应加紧努力实现普遍出生登记</w:t>
      </w:r>
      <w:r w:rsidRPr="00602676">
        <w:rPr>
          <w:rFonts w:ascii="Time New Roman" w:eastAsia="黑体" w:hAnsi="Time New Roman" w:hint="eastAsia"/>
        </w:rPr>
        <w:t>，</w:t>
      </w:r>
      <w:r w:rsidR="001D08EE" w:rsidRPr="00602676">
        <w:rPr>
          <w:rFonts w:ascii="Time New Roman" w:eastAsia="黑体" w:hAnsi="Time New Roman" w:hint="eastAsia"/>
        </w:rPr>
        <w:t>以保障儿童享有《公约》规定的权利和避免成为无国籍人的风险。具体而言</w:t>
      </w:r>
      <w:r w:rsidRPr="00602676">
        <w:rPr>
          <w:rFonts w:ascii="Time New Roman" w:eastAsia="黑体" w:hAnsi="Time New Roman" w:hint="eastAsia"/>
        </w:rPr>
        <w:t>，</w:t>
      </w:r>
      <w:r w:rsidR="001D08EE" w:rsidRPr="00602676">
        <w:rPr>
          <w:rFonts w:ascii="Time New Roman" w:eastAsia="黑体" w:hAnsi="Time New Roman" w:hint="eastAsia"/>
        </w:rPr>
        <w:t>缔约国应确保在全国提供免费登记并加强农村地区的免费登记</w:t>
      </w:r>
      <w:r w:rsidRPr="00602676">
        <w:rPr>
          <w:rFonts w:ascii="Time New Roman" w:eastAsia="黑体" w:hAnsi="Time New Roman" w:hint="eastAsia"/>
        </w:rPr>
        <w:t>，</w:t>
      </w:r>
      <w:r w:rsidR="001D08EE" w:rsidRPr="00602676">
        <w:rPr>
          <w:rFonts w:ascii="Time New Roman" w:eastAsia="黑体" w:hAnsi="Time New Roman" w:hint="eastAsia"/>
        </w:rPr>
        <w:t>包括增加使用移动登记处。缔约国应采取实际措施</w:t>
      </w:r>
      <w:r w:rsidRPr="00602676">
        <w:rPr>
          <w:rFonts w:ascii="Time New Roman" w:eastAsia="黑体" w:hAnsi="Time New Roman" w:hint="eastAsia"/>
        </w:rPr>
        <w:t>，</w:t>
      </w:r>
      <w:r w:rsidR="001D08EE" w:rsidRPr="00602676">
        <w:rPr>
          <w:rFonts w:ascii="Time New Roman" w:eastAsia="黑体" w:hAnsi="Time New Roman" w:hint="eastAsia"/>
        </w:rPr>
        <w:t>包括立法措施</w:t>
      </w:r>
      <w:r w:rsidRPr="00602676">
        <w:rPr>
          <w:rFonts w:ascii="Time New Roman" w:eastAsia="黑体" w:hAnsi="Time New Roman" w:hint="eastAsia"/>
        </w:rPr>
        <w:t>，</w:t>
      </w:r>
      <w:r w:rsidR="001D08EE" w:rsidRPr="00602676">
        <w:rPr>
          <w:rFonts w:ascii="Time New Roman" w:eastAsia="黑体" w:hAnsi="Time New Roman" w:hint="eastAsia"/>
        </w:rPr>
        <w:t>以便在所有场合终止一切形式的体罚。缔约国还应加大力度</w:t>
      </w:r>
      <w:r w:rsidRPr="00602676">
        <w:rPr>
          <w:rFonts w:ascii="Time New Roman" w:eastAsia="黑体" w:hAnsi="Time New Roman" w:hint="eastAsia"/>
        </w:rPr>
        <w:t>，</w:t>
      </w:r>
      <w:r w:rsidR="001D08EE" w:rsidRPr="00602676">
        <w:rPr>
          <w:rFonts w:ascii="Time New Roman" w:eastAsia="黑体" w:hAnsi="Time New Roman" w:hint="eastAsia"/>
        </w:rPr>
        <w:t>保护因巫术而受指控的儿童免遭虐待和侵犯</w:t>
      </w:r>
      <w:r w:rsidRPr="00602676">
        <w:rPr>
          <w:rFonts w:ascii="Time New Roman" w:eastAsia="黑体" w:hAnsi="Time New Roman" w:hint="eastAsia"/>
        </w:rPr>
        <w:t>，</w:t>
      </w:r>
      <w:r w:rsidR="001D08EE" w:rsidRPr="00602676">
        <w:rPr>
          <w:rFonts w:ascii="Time New Roman" w:eastAsia="黑体" w:hAnsi="Time New Roman" w:hint="eastAsia"/>
        </w:rPr>
        <w:t>包括加强举措</w:t>
      </w:r>
      <w:r w:rsidRPr="00602676">
        <w:rPr>
          <w:rFonts w:ascii="Time New Roman" w:eastAsia="黑体" w:hAnsi="Time New Roman" w:hint="eastAsia"/>
        </w:rPr>
        <w:t>，</w:t>
      </w:r>
      <w:r w:rsidR="001D08EE" w:rsidRPr="00602676">
        <w:rPr>
          <w:rFonts w:ascii="Time New Roman" w:eastAsia="黑体" w:hAnsi="Time New Roman" w:hint="eastAsia"/>
        </w:rPr>
        <w:t>提高人民对这种做法之负面影响的认识</w:t>
      </w:r>
      <w:r w:rsidRPr="00602676">
        <w:rPr>
          <w:rFonts w:ascii="Time New Roman" w:eastAsia="黑体" w:hAnsi="Time New Roman" w:hint="eastAsia"/>
        </w:rPr>
        <w:t>，</w:t>
      </w:r>
      <w:r w:rsidR="001D08EE" w:rsidRPr="00602676">
        <w:rPr>
          <w:rFonts w:ascii="Time New Roman" w:eastAsia="黑体" w:hAnsi="Time New Roman" w:hint="eastAsia"/>
        </w:rPr>
        <w:t>主要是在农村地区。</w:t>
      </w:r>
    </w:p>
    <w:p w:rsidR="00BE7F46" w:rsidRPr="008A093F" w:rsidRDefault="001D08EE" w:rsidP="00E76A98">
      <w:pPr>
        <w:pStyle w:val="H23GC"/>
      </w:pPr>
      <w:r w:rsidRPr="008A093F">
        <w:rPr>
          <w:rFonts w:hint="eastAsia"/>
        </w:rPr>
        <w:tab/>
      </w:r>
      <w:r w:rsidRPr="008A093F">
        <w:rPr>
          <w:rFonts w:hint="eastAsia"/>
        </w:rPr>
        <w:tab/>
      </w:r>
      <w:r w:rsidRPr="008A093F">
        <w:rPr>
          <w:rFonts w:hint="eastAsia"/>
        </w:rPr>
        <w:t>少数群体的权利</w:t>
      </w:r>
    </w:p>
    <w:p w:rsidR="00BE7F46" w:rsidRPr="008A093F" w:rsidRDefault="00974466" w:rsidP="001D08EE">
      <w:pPr>
        <w:pStyle w:val="SingleTxtGC"/>
      </w:pPr>
      <w:r w:rsidRPr="008A093F">
        <w:rPr>
          <w:rFonts w:hint="eastAsia"/>
        </w:rPr>
        <w:t>49.</w:t>
      </w:r>
      <w:r w:rsidR="001D08EE" w:rsidRPr="008A093F">
        <w:rPr>
          <w:rFonts w:hint="eastAsia"/>
        </w:rPr>
        <w:tab/>
      </w:r>
      <w:r w:rsidR="001D08EE" w:rsidRPr="008A093F">
        <w:rPr>
          <w:rFonts w:hint="eastAsia"/>
        </w:rPr>
        <w:t>委员会关切的是</w:t>
      </w:r>
      <w:r w:rsidRPr="008A093F">
        <w:rPr>
          <w:rFonts w:hint="eastAsia"/>
        </w:rPr>
        <w:t>，</w:t>
      </w:r>
      <w:r w:rsidR="001D08EE" w:rsidRPr="008A093F">
        <w:rPr>
          <w:rFonts w:hint="eastAsia"/>
        </w:rPr>
        <w:t>据称族裔少数群体和土著人民在获取食物、水、卫生和教育方面受到歧视。委员会注意到近期承认一些少数群体的土地所有权和使用权的举措</w:t>
      </w:r>
      <w:r w:rsidRPr="008A093F">
        <w:rPr>
          <w:rFonts w:hint="eastAsia"/>
        </w:rPr>
        <w:t>，</w:t>
      </w:r>
      <w:r w:rsidR="001D08EE" w:rsidRPr="008A093F">
        <w:rPr>
          <w:rFonts w:hint="eastAsia"/>
        </w:rPr>
        <w:t>但委员会仍关切的是</w:t>
      </w:r>
      <w:r w:rsidRPr="008A093F">
        <w:rPr>
          <w:rFonts w:hint="eastAsia"/>
        </w:rPr>
        <w:t>，</w:t>
      </w:r>
      <w:r w:rsidR="001D08EE" w:rsidRPr="008A093F">
        <w:rPr>
          <w:rFonts w:hint="eastAsia"/>
        </w:rPr>
        <w:t>桑族成员维护土地使用权一直受阻</w:t>
      </w:r>
      <w:r w:rsidRPr="008A093F">
        <w:rPr>
          <w:rFonts w:hint="eastAsia"/>
        </w:rPr>
        <w:t>，</w:t>
      </w:r>
      <w:r w:rsidR="001D08EE" w:rsidRPr="008A093F">
        <w:rPr>
          <w:rFonts w:hint="eastAsia"/>
        </w:rPr>
        <w:t>西南部的牧民被逐出牧场和没收土地。委员会还关切的是</w:t>
      </w:r>
      <w:r w:rsidRPr="008A093F">
        <w:rPr>
          <w:rFonts w:hint="eastAsia"/>
        </w:rPr>
        <w:t>，</w:t>
      </w:r>
      <w:r w:rsidR="001D08EE" w:rsidRPr="008A093F">
        <w:rPr>
          <w:rFonts w:hint="eastAsia"/>
        </w:rPr>
        <w:t>开发活动对特定族裔和土著人民群体使用土地和享有传统生活方式产生了负面影响</w:t>
      </w:r>
      <w:r w:rsidRPr="008A093F">
        <w:rPr>
          <w:rFonts w:hint="eastAsia"/>
        </w:rPr>
        <w:t>，</w:t>
      </w:r>
      <w:r w:rsidR="001D08EE" w:rsidRPr="008A093F">
        <w:rPr>
          <w:rFonts w:hint="eastAsia"/>
        </w:rPr>
        <w:t>并且不具备在开展此类活动之前事先咨商受影响社区的法律框架。委员会还关切的是</w:t>
      </w:r>
      <w:r w:rsidRPr="008A093F">
        <w:rPr>
          <w:rFonts w:hint="eastAsia"/>
        </w:rPr>
        <w:t>，</w:t>
      </w:r>
      <w:r w:rsidR="001D08EE" w:rsidRPr="008A093F">
        <w:rPr>
          <w:rFonts w:hint="eastAsia"/>
        </w:rPr>
        <w:t>缔约国对保护土著人民权利的国际公认规范之适用持限制态度</w:t>
      </w:r>
      <w:r w:rsidRPr="008A093F">
        <w:rPr>
          <w:rFonts w:hint="eastAsia"/>
        </w:rPr>
        <w:t>(</w:t>
      </w:r>
      <w:r w:rsidR="001D08EE" w:rsidRPr="008A093F">
        <w:rPr>
          <w:rFonts w:hint="eastAsia"/>
        </w:rPr>
        <w:t>第二十五、第二十六和第二十七条</w:t>
      </w:r>
      <w:r w:rsidRPr="008A093F">
        <w:rPr>
          <w:rFonts w:hint="eastAsia"/>
        </w:rPr>
        <w:t>)</w:t>
      </w:r>
      <w:r w:rsidR="001D08EE" w:rsidRPr="008A093F">
        <w:rPr>
          <w:rFonts w:hint="eastAsia"/>
        </w:rPr>
        <w:t>。</w:t>
      </w:r>
    </w:p>
    <w:p w:rsidR="001D08EE" w:rsidRPr="00602676" w:rsidRDefault="00974466" w:rsidP="001D08EE">
      <w:pPr>
        <w:pStyle w:val="SingleTxtGC"/>
        <w:rPr>
          <w:rFonts w:ascii="Time New Roman" w:eastAsia="黑体" w:hAnsi="Time New Roman" w:hint="eastAsia"/>
        </w:rPr>
      </w:pPr>
      <w:r w:rsidRPr="00602676">
        <w:rPr>
          <w:rFonts w:ascii="Time New Roman" w:eastAsia="黑体" w:hAnsi="Time New Roman" w:hint="eastAsia"/>
        </w:rPr>
        <w:t>50.</w:t>
      </w:r>
      <w:r w:rsidR="001D08EE" w:rsidRPr="00602676">
        <w:rPr>
          <w:rFonts w:ascii="Time New Roman" w:eastAsia="黑体" w:hAnsi="Time New Roman" w:hint="eastAsia"/>
        </w:rPr>
        <w:tab/>
      </w:r>
      <w:r w:rsidR="001D08EE" w:rsidRPr="00602676">
        <w:rPr>
          <w:rFonts w:ascii="Time New Roman" w:eastAsia="黑体" w:hAnsi="Time New Roman" w:hint="eastAsia"/>
        </w:rPr>
        <w:t>缔约国应</w:t>
      </w:r>
      <w:r w:rsidRPr="00602676">
        <w:rPr>
          <w:rFonts w:ascii="Time New Roman" w:eastAsia="黑体" w:hAnsi="Time New Roman" w:hint="eastAsia"/>
        </w:rPr>
        <w:t>：</w:t>
      </w:r>
    </w:p>
    <w:p w:rsidR="001D08EE" w:rsidRPr="00602676" w:rsidRDefault="001D08EE" w:rsidP="001D08EE">
      <w:pPr>
        <w:pStyle w:val="SingleTxtGC"/>
        <w:rPr>
          <w:rFonts w:ascii="Time New Roman" w:eastAsia="黑体" w:hAnsi="Time New Roman" w:hint="eastAsia"/>
        </w:rPr>
      </w:pPr>
      <w:r w:rsidRPr="00602676">
        <w:rPr>
          <w:rFonts w:ascii="Time New Roman" w:eastAsia="黑体" w:hAnsi="Time New Roman" w:hint="eastAsia"/>
        </w:rPr>
        <w:tab/>
      </w:r>
      <w:r w:rsidR="00974466" w:rsidRPr="00602676">
        <w:rPr>
          <w:rFonts w:ascii="Time New Roman" w:eastAsia="黑体" w:hAnsi="Time New Roman" w:hint="eastAsia"/>
        </w:rPr>
        <w:t>(a)</w:t>
      </w:r>
      <w:r w:rsidRPr="00602676">
        <w:rPr>
          <w:rFonts w:ascii="Time New Roman" w:eastAsia="黑体" w:hAnsi="Time New Roman" w:hint="eastAsia"/>
        </w:rPr>
        <w:tab/>
      </w:r>
      <w:r w:rsidRPr="00602676">
        <w:rPr>
          <w:rFonts w:ascii="Time New Roman" w:eastAsia="黑体" w:hAnsi="Time New Roman" w:hint="eastAsia"/>
        </w:rPr>
        <w:t>落实新出台的赋权少数群体成员的方案</w:t>
      </w:r>
      <w:r w:rsidR="00974466" w:rsidRPr="00602676">
        <w:rPr>
          <w:rFonts w:ascii="Time New Roman" w:eastAsia="黑体" w:hAnsi="Time New Roman" w:hint="eastAsia"/>
        </w:rPr>
        <w:t>，</w:t>
      </w:r>
      <w:r w:rsidRPr="00602676">
        <w:rPr>
          <w:rFonts w:ascii="Time New Roman" w:eastAsia="黑体" w:hAnsi="Time New Roman" w:hint="eastAsia"/>
        </w:rPr>
        <w:t>提升他们有效参与决策的水平</w:t>
      </w:r>
      <w:r w:rsidR="00974466" w:rsidRPr="00602676">
        <w:rPr>
          <w:rFonts w:ascii="Time New Roman" w:eastAsia="黑体" w:hAnsi="Time New Roman" w:hint="eastAsia"/>
        </w:rPr>
        <w:t>，</w:t>
      </w:r>
      <w:r w:rsidRPr="00602676">
        <w:rPr>
          <w:rFonts w:ascii="Time New Roman" w:eastAsia="黑体" w:hAnsi="Time New Roman" w:hint="eastAsia"/>
        </w:rPr>
        <w:t>加强立法和行政措施以保障族裔少数群体和土著人民的权利</w:t>
      </w:r>
      <w:r w:rsidR="00974466" w:rsidRPr="00602676">
        <w:rPr>
          <w:rFonts w:ascii="Time New Roman" w:eastAsia="黑体" w:hAnsi="Time New Roman" w:hint="eastAsia"/>
        </w:rPr>
        <w:t>，</w:t>
      </w:r>
      <w:r w:rsidRPr="00602676">
        <w:rPr>
          <w:rFonts w:ascii="Time New Roman" w:eastAsia="黑体" w:hAnsi="Time New Roman" w:hint="eastAsia"/>
        </w:rPr>
        <w:t>包括保护他们现有的土地权利</w:t>
      </w:r>
      <w:r w:rsidR="00974466" w:rsidRPr="00602676">
        <w:rPr>
          <w:rFonts w:ascii="Time New Roman" w:eastAsia="黑体" w:hAnsi="Time New Roman" w:hint="eastAsia"/>
        </w:rPr>
        <w:t>；</w:t>
      </w:r>
    </w:p>
    <w:p w:rsidR="001D08EE" w:rsidRPr="00602676" w:rsidRDefault="001D08EE" w:rsidP="001D08EE">
      <w:pPr>
        <w:pStyle w:val="SingleTxtGC"/>
        <w:rPr>
          <w:rFonts w:ascii="Time New Roman" w:eastAsia="黑体" w:hAnsi="Time New Roman" w:hint="eastAsia"/>
        </w:rPr>
      </w:pPr>
      <w:r w:rsidRPr="00602676">
        <w:rPr>
          <w:rFonts w:ascii="Time New Roman" w:eastAsia="黑体" w:hAnsi="Time New Roman" w:hint="eastAsia"/>
        </w:rPr>
        <w:tab/>
      </w:r>
      <w:r w:rsidR="00974466" w:rsidRPr="00602676">
        <w:rPr>
          <w:rFonts w:ascii="Time New Roman" w:eastAsia="黑体" w:hAnsi="Time New Roman" w:hint="eastAsia"/>
        </w:rPr>
        <w:t>(b)</w:t>
      </w:r>
      <w:r w:rsidRPr="00602676">
        <w:rPr>
          <w:rFonts w:ascii="Time New Roman" w:eastAsia="黑体" w:hAnsi="Time New Roman" w:hint="eastAsia"/>
        </w:rPr>
        <w:tab/>
      </w:r>
      <w:r w:rsidRPr="00602676">
        <w:rPr>
          <w:rFonts w:ascii="Time New Roman" w:eastAsia="黑体" w:hAnsi="Time New Roman" w:hint="eastAsia"/>
        </w:rPr>
        <w:t>进一步发展现有的少数群体支助方案</w:t>
      </w:r>
      <w:r w:rsidR="00974466" w:rsidRPr="00602676">
        <w:rPr>
          <w:rFonts w:ascii="Time New Roman" w:eastAsia="黑体" w:hAnsi="Time New Roman" w:hint="eastAsia"/>
        </w:rPr>
        <w:t>，</w:t>
      </w:r>
      <w:r w:rsidRPr="00602676">
        <w:rPr>
          <w:rFonts w:ascii="Time New Roman" w:eastAsia="黑体" w:hAnsi="Time New Roman" w:hint="eastAsia"/>
        </w:rPr>
        <w:t>尤其是针对儿童的方案</w:t>
      </w:r>
      <w:r w:rsidR="00974466" w:rsidRPr="00602676">
        <w:rPr>
          <w:rFonts w:ascii="Time New Roman" w:eastAsia="黑体" w:hAnsi="Time New Roman" w:hint="eastAsia"/>
        </w:rPr>
        <w:t>，</w:t>
      </w:r>
      <w:r w:rsidRPr="00602676">
        <w:rPr>
          <w:rFonts w:ascii="Time New Roman" w:eastAsia="黑体" w:hAnsi="Time New Roman" w:hint="eastAsia"/>
        </w:rPr>
        <w:t>并出台改善族裔少数群体成员和土著人民获得社会服务的具体措施</w:t>
      </w:r>
      <w:r w:rsidR="00974466" w:rsidRPr="00602676">
        <w:rPr>
          <w:rFonts w:ascii="Time New Roman" w:eastAsia="黑体" w:hAnsi="Time New Roman" w:hint="eastAsia"/>
        </w:rPr>
        <w:t>；</w:t>
      </w:r>
    </w:p>
    <w:p w:rsidR="001D08EE" w:rsidRPr="00602676" w:rsidRDefault="001D08EE" w:rsidP="001D08EE">
      <w:pPr>
        <w:pStyle w:val="SingleTxtGC"/>
        <w:rPr>
          <w:rFonts w:ascii="Time New Roman" w:eastAsia="黑体" w:hAnsi="Time New Roman" w:hint="eastAsia"/>
        </w:rPr>
      </w:pPr>
      <w:r w:rsidRPr="00602676">
        <w:rPr>
          <w:rFonts w:ascii="Time New Roman" w:eastAsia="黑体" w:hAnsi="Time New Roman" w:hint="eastAsia"/>
        </w:rPr>
        <w:tab/>
      </w:r>
      <w:r w:rsidR="00974466" w:rsidRPr="00602676">
        <w:rPr>
          <w:rFonts w:ascii="Time New Roman" w:eastAsia="黑体" w:hAnsi="Time New Roman" w:hint="eastAsia"/>
        </w:rPr>
        <w:t>(c)</w:t>
      </w:r>
      <w:r w:rsidRPr="00602676">
        <w:rPr>
          <w:rFonts w:ascii="Time New Roman" w:eastAsia="黑体" w:hAnsi="Time New Roman" w:hint="eastAsia"/>
        </w:rPr>
        <w:tab/>
      </w:r>
      <w:r w:rsidRPr="00602676">
        <w:rPr>
          <w:rFonts w:ascii="Time New Roman" w:eastAsia="黑体" w:hAnsi="Time New Roman" w:hint="eastAsia"/>
        </w:rPr>
        <w:t>在规划和实施开发项目或向企业颁发许可</w:t>
      </w:r>
      <w:r w:rsidR="00974466" w:rsidRPr="00602676">
        <w:rPr>
          <w:rFonts w:ascii="Time New Roman" w:eastAsia="黑体" w:hAnsi="Time New Roman" w:hint="eastAsia"/>
        </w:rPr>
        <w:t>，</w:t>
      </w:r>
      <w:r w:rsidRPr="00602676">
        <w:rPr>
          <w:rFonts w:ascii="Time New Roman" w:eastAsia="黑体" w:hAnsi="Time New Roman" w:hint="eastAsia"/>
        </w:rPr>
        <w:t>允许其在土著人民传统上拥有、占有或以其他方式使用的领地上开展经济活动之前</w:t>
      </w:r>
      <w:r w:rsidR="00974466" w:rsidRPr="00602676">
        <w:rPr>
          <w:rFonts w:ascii="Time New Roman" w:eastAsia="黑体" w:hAnsi="Time New Roman" w:hint="eastAsia"/>
        </w:rPr>
        <w:t>，</w:t>
      </w:r>
      <w:r w:rsidRPr="00602676">
        <w:rPr>
          <w:rFonts w:ascii="Time New Roman" w:eastAsia="黑体" w:hAnsi="Time New Roman" w:hint="eastAsia"/>
        </w:rPr>
        <w:t>事先征求土著人民的自主和知情同意</w:t>
      </w:r>
      <w:r w:rsidR="00974466" w:rsidRPr="00602676">
        <w:rPr>
          <w:rFonts w:ascii="Time New Roman" w:eastAsia="黑体" w:hAnsi="Time New Roman" w:hint="eastAsia"/>
        </w:rPr>
        <w:t>；</w:t>
      </w:r>
    </w:p>
    <w:p w:rsidR="00BE7F46" w:rsidRPr="00602676" w:rsidRDefault="001D08EE" w:rsidP="001D08EE">
      <w:pPr>
        <w:pStyle w:val="SingleTxtGC"/>
        <w:rPr>
          <w:rFonts w:ascii="Time New Roman" w:eastAsia="黑体" w:hAnsi="Time New Roman" w:hint="eastAsia"/>
        </w:rPr>
      </w:pPr>
      <w:r w:rsidRPr="00602676">
        <w:rPr>
          <w:rFonts w:ascii="Time New Roman" w:eastAsia="黑体" w:hAnsi="Time New Roman" w:hint="eastAsia"/>
        </w:rPr>
        <w:tab/>
      </w:r>
      <w:r w:rsidR="00974466" w:rsidRPr="00602676">
        <w:rPr>
          <w:rFonts w:ascii="Time New Roman" w:eastAsia="黑体" w:hAnsi="Time New Roman" w:hint="eastAsia"/>
        </w:rPr>
        <w:t>(d)</w:t>
      </w:r>
      <w:r w:rsidRPr="00602676">
        <w:rPr>
          <w:rFonts w:ascii="Time New Roman" w:eastAsia="黑体" w:hAnsi="Time New Roman" w:hint="eastAsia"/>
        </w:rPr>
        <w:tab/>
      </w:r>
      <w:r w:rsidRPr="00602676">
        <w:rPr>
          <w:rFonts w:ascii="Time New Roman" w:eastAsia="黑体" w:hAnsi="Time New Roman" w:hint="eastAsia"/>
          <w:spacing w:val="-4"/>
        </w:rPr>
        <w:t>审查本国适用保护土著人民和少数群体成员权利的国际公认规范的方式。</w:t>
      </w:r>
    </w:p>
    <w:p w:rsidR="00BE7F46" w:rsidRPr="008A093F" w:rsidRDefault="001D08EE" w:rsidP="00E76A98">
      <w:pPr>
        <w:pStyle w:val="H1GC"/>
      </w:pPr>
      <w:r w:rsidRPr="008A093F">
        <w:rPr>
          <w:rFonts w:hint="eastAsia"/>
        </w:rPr>
        <w:tab/>
      </w:r>
      <w:r w:rsidR="00974466" w:rsidRPr="008A093F">
        <w:rPr>
          <w:rFonts w:hint="eastAsia"/>
        </w:rPr>
        <w:t>D</w:t>
      </w:r>
      <w:r w:rsidRPr="008A093F">
        <w:rPr>
          <w:rFonts w:hint="eastAsia"/>
        </w:rPr>
        <w:t>.</w:t>
      </w:r>
      <w:r w:rsidRPr="008A093F">
        <w:rPr>
          <w:rFonts w:hint="eastAsia"/>
        </w:rPr>
        <w:tab/>
      </w:r>
      <w:r w:rsidRPr="008A093F">
        <w:rPr>
          <w:rFonts w:hint="eastAsia"/>
        </w:rPr>
        <w:t>传播和后续行动</w:t>
      </w:r>
    </w:p>
    <w:p w:rsidR="00BE7F46" w:rsidRPr="00602676" w:rsidRDefault="00974466" w:rsidP="001D08EE">
      <w:pPr>
        <w:pStyle w:val="SingleTxtGC"/>
        <w:rPr>
          <w:rFonts w:ascii="Time New Roman" w:eastAsia="黑体" w:hAnsi="Time New Roman" w:hint="eastAsia"/>
        </w:rPr>
      </w:pPr>
      <w:r w:rsidRPr="00602676">
        <w:rPr>
          <w:rFonts w:ascii="Time New Roman" w:eastAsia="黑体" w:hAnsi="Time New Roman" w:hint="eastAsia"/>
        </w:rPr>
        <w:t>51.</w:t>
      </w:r>
      <w:r w:rsidR="001D08EE" w:rsidRPr="00602676">
        <w:rPr>
          <w:rFonts w:ascii="Time New Roman" w:eastAsia="黑体" w:hAnsi="Time New Roman" w:hint="eastAsia"/>
        </w:rPr>
        <w:tab/>
      </w:r>
      <w:r w:rsidR="001D08EE" w:rsidRPr="00602676">
        <w:rPr>
          <w:rFonts w:ascii="Time New Roman" w:eastAsia="黑体" w:hAnsi="Time New Roman" w:hint="eastAsia"/>
        </w:rPr>
        <w:t>缔约国应广泛传播《公约》、缔约国的第二次定期报告、对委员会问题清单的书面答复和本结论性意见</w:t>
      </w:r>
      <w:r w:rsidRPr="00602676">
        <w:rPr>
          <w:rFonts w:ascii="Time New Roman" w:eastAsia="黑体" w:hAnsi="Time New Roman" w:hint="eastAsia"/>
        </w:rPr>
        <w:t>，</w:t>
      </w:r>
      <w:r w:rsidR="001D08EE" w:rsidRPr="00602676">
        <w:rPr>
          <w:rFonts w:ascii="Time New Roman" w:eastAsia="黑体" w:hAnsi="Time New Roman" w:hint="eastAsia"/>
        </w:rPr>
        <w:t>以提高司法、立法和行政部门以及在缔约国开展活动的民间社会团体和非政府组织及广大公众</w:t>
      </w:r>
      <w:r w:rsidRPr="00602676">
        <w:rPr>
          <w:rFonts w:ascii="Time New Roman" w:eastAsia="黑体" w:hAnsi="Time New Roman" w:hint="eastAsia"/>
        </w:rPr>
        <w:t>，</w:t>
      </w:r>
      <w:r w:rsidR="001D08EE" w:rsidRPr="00602676">
        <w:rPr>
          <w:rFonts w:ascii="Time New Roman" w:eastAsia="黑体" w:hAnsi="Time New Roman" w:hint="eastAsia"/>
        </w:rPr>
        <w:t>包括少数群体社区成员对《公约》所载权利的认识。缔约国应确保将定期报告、书面答复和本结论性意见译成缔约国的官方语言。</w:t>
      </w:r>
    </w:p>
    <w:p w:rsidR="00BE7F46" w:rsidRPr="00602676" w:rsidRDefault="00974466" w:rsidP="001D08EE">
      <w:pPr>
        <w:pStyle w:val="SingleTxtGC"/>
        <w:rPr>
          <w:rFonts w:ascii="Time New Roman" w:eastAsia="黑体" w:hAnsi="Time New Roman" w:hint="eastAsia"/>
        </w:rPr>
      </w:pPr>
      <w:r w:rsidRPr="00602676">
        <w:rPr>
          <w:rFonts w:ascii="Time New Roman" w:eastAsia="黑体" w:hAnsi="Time New Roman" w:hint="eastAsia"/>
        </w:rPr>
        <w:t>52.</w:t>
      </w:r>
      <w:r w:rsidR="001D08EE" w:rsidRPr="00602676">
        <w:rPr>
          <w:rFonts w:ascii="Time New Roman" w:eastAsia="黑体" w:hAnsi="Time New Roman" w:hint="eastAsia"/>
        </w:rPr>
        <w:tab/>
      </w:r>
      <w:r w:rsidR="001D08EE" w:rsidRPr="00602676">
        <w:rPr>
          <w:rFonts w:ascii="Time New Roman" w:eastAsia="黑体" w:hAnsi="Time New Roman" w:hint="eastAsia"/>
        </w:rPr>
        <w:t>根据委员会议事规则第</w:t>
      </w:r>
      <w:r w:rsidR="00BF2728">
        <w:rPr>
          <w:rFonts w:ascii="Time New Roman" w:eastAsia="黑体" w:hAnsi="Time New Roman" w:hint="eastAsia"/>
        </w:rPr>
        <w:t>7</w:t>
      </w:r>
      <w:r w:rsidR="00BF2728">
        <w:rPr>
          <w:rFonts w:ascii="Time New Roman" w:eastAsia="黑体" w:hAnsi="Time New Roman"/>
        </w:rPr>
        <w:t>5</w:t>
      </w:r>
      <w:r w:rsidR="001D08EE" w:rsidRPr="00602676">
        <w:rPr>
          <w:rFonts w:ascii="Time New Roman" w:eastAsia="黑体" w:hAnsi="Time New Roman" w:hint="eastAsia"/>
        </w:rPr>
        <w:t>条第</w:t>
      </w:r>
      <w:r w:rsidR="00BF2728">
        <w:rPr>
          <w:rFonts w:ascii="Time New Roman" w:eastAsia="黑体" w:hAnsi="Time New Roman"/>
        </w:rPr>
        <w:t>1</w:t>
      </w:r>
      <w:r w:rsidR="001D08EE" w:rsidRPr="00602676">
        <w:rPr>
          <w:rFonts w:ascii="Time New Roman" w:eastAsia="黑体" w:hAnsi="Time New Roman" w:hint="eastAsia"/>
        </w:rPr>
        <w:t>款</w:t>
      </w:r>
      <w:r w:rsidRPr="00602676">
        <w:rPr>
          <w:rFonts w:ascii="Time New Roman" w:eastAsia="黑体" w:hAnsi="Time New Roman" w:hint="eastAsia"/>
        </w:rPr>
        <w:t>，</w:t>
      </w:r>
      <w:r w:rsidR="001D08EE" w:rsidRPr="00602676">
        <w:rPr>
          <w:rFonts w:ascii="Time New Roman" w:eastAsia="黑体" w:hAnsi="Time New Roman" w:hint="eastAsia"/>
        </w:rPr>
        <w:t>缔约国应在</w:t>
      </w:r>
      <w:r w:rsidRPr="00602676">
        <w:rPr>
          <w:rFonts w:ascii="Time New Roman" w:eastAsia="黑体" w:hAnsi="Time New Roman" w:hint="eastAsia"/>
        </w:rPr>
        <w:t>2</w:t>
      </w:r>
      <w:r w:rsidR="001D08EE" w:rsidRPr="00602676">
        <w:rPr>
          <w:rFonts w:ascii="Time New Roman" w:eastAsia="黑体" w:hAnsi="Time New Roman" w:hint="eastAsia"/>
        </w:rPr>
        <w:t>0</w:t>
      </w:r>
      <w:r w:rsidRPr="00602676">
        <w:rPr>
          <w:rFonts w:ascii="Time New Roman" w:eastAsia="黑体" w:hAnsi="Time New Roman" w:hint="eastAsia"/>
        </w:rPr>
        <w:t>21</w:t>
      </w:r>
      <w:r w:rsidR="001D08EE" w:rsidRPr="00602676">
        <w:rPr>
          <w:rFonts w:ascii="Time New Roman" w:eastAsia="黑体" w:hAnsi="Time New Roman" w:hint="eastAsia"/>
        </w:rPr>
        <w:t>年</w:t>
      </w:r>
      <w:r w:rsidRPr="00602676">
        <w:rPr>
          <w:rFonts w:ascii="Time New Roman" w:eastAsia="黑体" w:hAnsi="Time New Roman" w:hint="eastAsia"/>
        </w:rPr>
        <w:t>3</w:t>
      </w:r>
      <w:r w:rsidR="001D08EE" w:rsidRPr="00602676">
        <w:rPr>
          <w:rFonts w:ascii="Time New Roman" w:eastAsia="黑体" w:hAnsi="Time New Roman" w:hint="eastAsia"/>
        </w:rPr>
        <w:t>月</w:t>
      </w:r>
      <w:r w:rsidRPr="00602676">
        <w:rPr>
          <w:rFonts w:ascii="Time New Roman" w:eastAsia="黑体" w:hAnsi="Time New Roman" w:hint="eastAsia"/>
        </w:rPr>
        <w:t>29</w:t>
      </w:r>
      <w:r w:rsidR="001D08EE" w:rsidRPr="00602676">
        <w:rPr>
          <w:rFonts w:ascii="Time New Roman" w:eastAsia="黑体" w:hAnsi="Time New Roman" w:hint="eastAsia"/>
        </w:rPr>
        <w:t>日之前提供资料</w:t>
      </w:r>
      <w:r w:rsidRPr="00602676">
        <w:rPr>
          <w:rFonts w:ascii="Time New Roman" w:eastAsia="黑体" w:hAnsi="Time New Roman" w:hint="eastAsia"/>
        </w:rPr>
        <w:t>，</w:t>
      </w:r>
      <w:r w:rsidR="001D08EE" w:rsidRPr="00602676">
        <w:rPr>
          <w:rFonts w:ascii="Time New Roman" w:eastAsia="黑体" w:hAnsi="Time New Roman" w:hint="eastAsia"/>
        </w:rPr>
        <w:t>说明委员会在上文第</w:t>
      </w:r>
      <w:r w:rsidRPr="00602676">
        <w:rPr>
          <w:rFonts w:ascii="Time New Roman" w:eastAsia="黑体" w:hAnsi="Time New Roman" w:hint="eastAsia"/>
        </w:rPr>
        <w:t>22</w:t>
      </w:r>
      <w:r w:rsidR="001D08EE" w:rsidRPr="00602676">
        <w:rPr>
          <w:rFonts w:ascii="Time New Roman" w:eastAsia="黑体" w:hAnsi="Time New Roman" w:hint="eastAsia"/>
        </w:rPr>
        <w:t>段</w:t>
      </w:r>
      <w:r w:rsidRPr="00602676">
        <w:rPr>
          <w:rFonts w:ascii="Time New Roman" w:eastAsia="黑体" w:hAnsi="Time New Roman" w:hint="eastAsia"/>
        </w:rPr>
        <w:t>(</w:t>
      </w:r>
      <w:r w:rsidR="001D08EE" w:rsidRPr="00602676">
        <w:rPr>
          <w:rFonts w:ascii="Time New Roman" w:eastAsia="黑体" w:hAnsi="Time New Roman" w:hint="eastAsia"/>
        </w:rPr>
        <w:t>自愿终止妊娠和孕产妇死亡</w:t>
      </w:r>
      <w:r w:rsidRPr="00602676">
        <w:rPr>
          <w:rFonts w:ascii="Time New Roman" w:eastAsia="黑体" w:hAnsi="Time New Roman" w:hint="eastAsia"/>
        </w:rPr>
        <w:t>)</w:t>
      </w:r>
      <w:r w:rsidR="001D08EE" w:rsidRPr="00602676">
        <w:rPr>
          <w:rFonts w:ascii="Time New Roman" w:eastAsia="黑体" w:hAnsi="Time New Roman" w:hint="eastAsia"/>
        </w:rPr>
        <w:t>、第</w:t>
      </w:r>
      <w:r w:rsidRPr="00602676">
        <w:rPr>
          <w:rFonts w:ascii="Time New Roman" w:eastAsia="黑体" w:hAnsi="Time New Roman" w:hint="eastAsia"/>
        </w:rPr>
        <w:t>26</w:t>
      </w:r>
      <w:r w:rsidR="001D08EE" w:rsidRPr="00602676">
        <w:rPr>
          <w:rFonts w:ascii="Time New Roman" w:eastAsia="黑体" w:hAnsi="Time New Roman" w:hint="eastAsia"/>
        </w:rPr>
        <w:t>段</w:t>
      </w:r>
      <w:r w:rsidRPr="00602676">
        <w:rPr>
          <w:rFonts w:ascii="Time New Roman" w:eastAsia="黑体" w:hAnsi="Time New Roman" w:hint="eastAsia"/>
        </w:rPr>
        <w:t>(</w:t>
      </w:r>
      <w:r w:rsidR="001D08EE" w:rsidRPr="00602676">
        <w:rPr>
          <w:rFonts w:ascii="Time New Roman" w:eastAsia="黑体" w:hAnsi="Time New Roman" w:hint="eastAsia"/>
        </w:rPr>
        <w:t>过度使用武力和执法人员的行为</w:t>
      </w:r>
      <w:r w:rsidRPr="00602676">
        <w:rPr>
          <w:rFonts w:ascii="Time New Roman" w:eastAsia="黑体" w:hAnsi="Time New Roman" w:hint="eastAsia"/>
        </w:rPr>
        <w:t>)</w:t>
      </w:r>
      <w:r w:rsidR="001D08EE" w:rsidRPr="00602676">
        <w:rPr>
          <w:rFonts w:ascii="Time New Roman" w:eastAsia="黑体" w:hAnsi="Time New Roman" w:hint="eastAsia"/>
        </w:rPr>
        <w:t>和第</w:t>
      </w:r>
      <w:r w:rsidRPr="00602676">
        <w:rPr>
          <w:rFonts w:ascii="Time New Roman" w:eastAsia="黑体" w:hAnsi="Time New Roman" w:hint="eastAsia"/>
        </w:rPr>
        <w:t>46</w:t>
      </w:r>
      <w:r w:rsidR="001D08EE" w:rsidRPr="00602676">
        <w:rPr>
          <w:rFonts w:ascii="Time New Roman" w:eastAsia="黑体" w:hAnsi="Time New Roman" w:hint="eastAsia"/>
        </w:rPr>
        <w:t>段</w:t>
      </w:r>
      <w:r w:rsidRPr="00602676">
        <w:rPr>
          <w:rFonts w:ascii="Time New Roman" w:eastAsia="黑体" w:hAnsi="Time New Roman" w:hint="eastAsia"/>
        </w:rPr>
        <w:t>(</w:t>
      </w:r>
      <w:r w:rsidR="001D08EE" w:rsidRPr="00602676">
        <w:rPr>
          <w:rFonts w:ascii="Time New Roman" w:eastAsia="黑体" w:hAnsi="Time New Roman" w:hint="eastAsia"/>
        </w:rPr>
        <w:t>集会自由</w:t>
      </w:r>
      <w:r w:rsidRPr="00602676">
        <w:rPr>
          <w:rFonts w:ascii="Time New Roman" w:eastAsia="黑体" w:hAnsi="Time New Roman" w:hint="eastAsia"/>
        </w:rPr>
        <w:t>)</w:t>
      </w:r>
      <w:r w:rsidR="001D08EE" w:rsidRPr="00602676">
        <w:rPr>
          <w:rFonts w:ascii="Time New Roman" w:eastAsia="黑体" w:hAnsi="Time New Roman" w:hint="eastAsia"/>
        </w:rPr>
        <w:t>所提建议的落实情况。</w:t>
      </w:r>
    </w:p>
    <w:p w:rsidR="00A8518F" w:rsidRPr="008A093F" w:rsidRDefault="00974466" w:rsidP="001D08EE">
      <w:pPr>
        <w:pStyle w:val="SingleTxtGC"/>
      </w:pPr>
      <w:r w:rsidRPr="00602676">
        <w:rPr>
          <w:rFonts w:ascii="Time New Roman" w:eastAsia="黑体" w:hAnsi="Time New Roman" w:hint="eastAsia"/>
        </w:rPr>
        <w:t>53.</w:t>
      </w:r>
      <w:r w:rsidR="001D08EE" w:rsidRPr="00602676">
        <w:rPr>
          <w:rFonts w:ascii="Time New Roman" w:eastAsia="黑体" w:hAnsi="Time New Roman" w:hint="eastAsia"/>
        </w:rPr>
        <w:tab/>
      </w:r>
      <w:r w:rsidR="001D08EE" w:rsidRPr="00602676">
        <w:rPr>
          <w:rFonts w:ascii="Time New Roman" w:eastAsia="黑体" w:hAnsi="Time New Roman" w:hint="eastAsia"/>
          <w:spacing w:val="-2"/>
        </w:rPr>
        <w:t>委员会请缔约国在</w:t>
      </w:r>
      <w:r w:rsidRPr="00602676">
        <w:rPr>
          <w:rFonts w:ascii="Time New Roman" w:eastAsia="黑体" w:hAnsi="Time New Roman" w:hint="eastAsia"/>
          <w:spacing w:val="-2"/>
        </w:rPr>
        <w:t>2</w:t>
      </w:r>
      <w:r w:rsidR="001D08EE" w:rsidRPr="00602676">
        <w:rPr>
          <w:rFonts w:ascii="Time New Roman" w:eastAsia="黑体" w:hAnsi="Time New Roman" w:hint="eastAsia"/>
          <w:spacing w:val="-2"/>
        </w:rPr>
        <w:t>0</w:t>
      </w:r>
      <w:r w:rsidRPr="00602676">
        <w:rPr>
          <w:rFonts w:ascii="Time New Roman" w:eastAsia="黑体" w:hAnsi="Time New Roman" w:hint="eastAsia"/>
          <w:spacing w:val="-2"/>
        </w:rPr>
        <w:t>23</w:t>
      </w:r>
      <w:r w:rsidR="001D08EE" w:rsidRPr="00602676">
        <w:rPr>
          <w:rFonts w:ascii="Time New Roman" w:eastAsia="黑体" w:hAnsi="Time New Roman" w:hint="eastAsia"/>
          <w:spacing w:val="-2"/>
        </w:rPr>
        <w:t>年</w:t>
      </w:r>
      <w:r w:rsidRPr="00602676">
        <w:rPr>
          <w:rFonts w:ascii="Time New Roman" w:eastAsia="黑体" w:hAnsi="Time New Roman" w:hint="eastAsia"/>
          <w:spacing w:val="-2"/>
        </w:rPr>
        <w:t>3</w:t>
      </w:r>
      <w:r w:rsidR="001D08EE" w:rsidRPr="00602676">
        <w:rPr>
          <w:rFonts w:ascii="Time New Roman" w:eastAsia="黑体" w:hAnsi="Time New Roman" w:hint="eastAsia"/>
          <w:spacing w:val="-2"/>
        </w:rPr>
        <w:t>月</w:t>
      </w:r>
      <w:r w:rsidRPr="00602676">
        <w:rPr>
          <w:rFonts w:ascii="Time New Roman" w:eastAsia="黑体" w:hAnsi="Time New Roman" w:hint="eastAsia"/>
          <w:spacing w:val="-2"/>
        </w:rPr>
        <w:t>29</w:t>
      </w:r>
      <w:r w:rsidR="001D08EE" w:rsidRPr="00602676">
        <w:rPr>
          <w:rFonts w:ascii="Time New Roman" w:eastAsia="黑体" w:hAnsi="Time New Roman" w:hint="eastAsia"/>
          <w:spacing w:val="-2"/>
        </w:rPr>
        <w:t>日前提交下次定期报告</w:t>
      </w:r>
      <w:r w:rsidRPr="00602676">
        <w:rPr>
          <w:rFonts w:ascii="Time New Roman" w:eastAsia="黑体" w:hAnsi="Time New Roman" w:hint="eastAsia"/>
          <w:spacing w:val="-2"/>
        </w:rPr>
        <w:t>，</w:t>
      </w:r>
      <w:r w:rsidR="001D08EE" w:rsidRPr="00602676">
        <w:rPr>
          <w:rFonts w:ascii="Time New Roman" w:eastAsia="黑体" w:hAnsi="Time New Roman" w:hint="eastAsia"/>
          <w:spacing w:val="-2"/>
        </w:rPr>
        <w:t>载列具体和最新资料说明落实本结论性意见所提建议和全面履行《公约》的情况。委员会还请缔约国在编写报告时广泛征求在缔约国开展活动的民间社会团体和非政府组织的意见。按照大会第</w:t>
      </w:r>
      <w:r w:rsidRPr="00602676">
        <w:rPr>
          <w:rFonts w:ascii="Time New Roman" w:eastAsia="黑体" w:hAnsi="Time New Roman" w:hint="eastAsia"/>
          <w:spacing w:val="-2"/>
        </w:rPr>
        <w:t>68/268</w:t>
      </w:r>
      <w:r w:rsidR="001D08EE" w:rsidRPr="00602676">
        <w:rPr>
          <w:rFonts w:ascii="Time New Roman" w:eastAsia="黑体" w:hAnsi="Time New Roman" w:hint="eastAsia"/>
          <w:spacing w:val="-2"/>
        </w:rPr>
        <w:t>号决议</w:t>
      </w:r>
      <w:r w:rsidRPr="00602676">
        <w:rPr>
          <w:rFonts w:ascii="Time New Roman" w:eastAsia="黑体" w:hAnsi="Time New Roman" w:hint="eastAsia"/>
          <w:spacing w:val="-2"/>
        </w:rPr>
        <w:t>，</w:t>
      </w:r>
      <w:r w:rsidR="001D08EE" w:rsidRPr="00602676">
        <w:rPr>
          <w:rFonts w:ascii="Time New Roman" w:eastAsia="黑体" w:hAnsi="Time New Roman" w:hint="eastAsia"/>
          <w:spacing w:val="-2"/>
        </w:rPr>
        <w:t>报告字数应限制在</w:t>
      </w:r>
      <w:r w:rsidRPr="00602676">
        <w:rPr>
          <w:rFonts w:ascii="Time New Roman" w:eastAsia="黑体" w:hAnsi="Time New Roman" w:hint="eastAsia"/>
          <w:spacing w:val="-2"/>
        </w:rPr>
        <w:t>21,2</w:t>
      </w:r>
      <w:r w:rsidR="001D08EE" w:rsidRPr="00602676">
        <w:rPr>
          <w:rFonts w:ascii="Time New Roman" w:eastAsia="黑体" w:hAnsi="Time New Roman" w:hint="eastAsia"/>
          <w:spacing w:val="-2"/>
        </w:rPr>
        <w:t>00</w:t>
      </w:r>
      <w:r w:rsidR="001D08EE" w:rsidRPr="00602676">
        <w:rPr>
          <w:rFonts w:ascii="Time New Roman" w:eastAsia="黑体" w:hAnsi="Time New Roman" w:hint="eastAsia"/>
          <w:spacing w:val="-2"/>
        </w:rPr>
        <w:t>字以内。委员会鼓励所有国家使用简化程序提交报告。缔约国如希望使用简化报告程序提交下次报告</w:t>
      </w:r>
      <w:r w:rsidRPr="00602676">
        <w:rPr>
          <w:rFonts w:ascii="Time New Roman" w:eastAsia="黑体" w:hAnsi="Time New Roman" w:hint="eastAsia"/>
          <w:spacing w:val="-2"/>
        </w:rPr>
        <w:t>，</w:t>
      </w:r>
      <w:r w:rsidR="001D08EE" w:rsidRPr="00602676">
        <w:rPr>
          <w:rFonts w:ascii="Time New Roman" w:eastAsia="黑体" w:hAnsi="Time New Roman" w:hint="eastAsia"/>
          <w:spacing w:val="-2"/>
        </w:rPr>
        <w:t>则应在收到本结论性意见后一年内告知委员会。缔约国对委员会依简化报告程序编写的问题清单的答复</w:t>
      </w:r>
      <w:r w:rsidRPr="00602676">
        <w:rPr>
          <w:rFonts w:ascii="Time New Roman" w:eastAsia="黑体" w:hAnsi="Time New Roman" w:hint="eastAsia"/>
          <w:spacing w:val="-2"/>
        </w:rPr>
        <w:t>，</w:t>
      </w:r>
      <w:r w:rsidR="001D08EE" w:rsidRPr="00602676">
        <w:rPr>
          <w:rFonts w:ascii="Time New Roman" w:eastAsia="黑体" w:hAnsi="Time New Roman" w:hint="eastAsia"/>
          <w:spacing w:val="-2"/>
        </w:rPr>
        <w:t>将构成其根据《公约》第四十条提交的下次定期报告。</w:t>
      </w:r>
    </w:p>
    <w:p w:rsidR="001D08EE" w:rsidRPr="001D08EE" w:rsidRDefault="001D08EE" w:rsidP="001D08EE">
      <w:pPr>
        <w:spacing w:before="240"/>
        <w:jc w:val="center"/>
        <w:rPr>
          <w:u w:val="single"/>
        </w:rPr>
      </w:pPr>
      <w:r>
        <w:rPr>
          <w:rFonts w:hint="eastAsia"/>
          <w:u w:val="single"/>
        </w:rPr>
        <w:tab/>
      </w:r>
      <w:r>
        <w:rPr>
          <w:rFonts w:hint="eastAsia"/>
          <w:u w:val="single"/>
        </w:rPr>
        <w:tab/>
      </w:r>
      <w:r>
        <w:rPr>
          <w:rFonts w:hint="eastAsia"/>
          <w:u w:val="single"/>
        </w:rPr>
        <w:tab/>
      </w:r>
      <w:r>
        <w:rPr>
          <w:u w:val="single"/>
        </w:rPr>
        <w:tab/>
      </w:r>
      <w:bookmarkStart w:id="0" w:name="_GoBack"/>
      <w:bookmarkEnd w:id="0"/>
    </w:p>
    <w:sectPr w:rsidR="001D08EE" w:rsidRPr="001D08EE"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E0A" w:rsidRPr="000D319F" w:rsidRDefault="00365E0A" w:rsidP="000D319F">
      <w:pPr>
        <w:pStyle w:val="af0"/>
        <w:spacing w:after="240"/>
        <w:ind w:left="907"/>
        <w:rPr>
          <w:rFonts w:asciiTheme="majorBidi" w:eastAsia="宋体" w:hAnsiTheme="majorBidi" w:cstheme="majorBidi"/>
          <w:sz w:val="21"/>
          <w:szCs w:val="21"/>
          <w:lang w:val="en-US"/>
        </w:rPr>
      </w:pPr>
    </w:p>
    <w:p w:rsidR="00365E0A" w:rsidRPr="000D319F" w:rsidRDefault="00365E0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65E0A" w:rsidRPr="000D319F" w:rsidRDefault="00365E0A" w:rsidP="000D319F">
      <w:pPr>
        <w:pStyle w:val="af0"/>
      </w:pPr>
    </w:p>
  </w:endnote>
  <w:endnote w:type="continuationNotice" w:id="1">
    <w:p w:rsidR="00365E0A" w:rsidRDefault="00365E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0A" w:rsidRPr="00A8518F" w:rsidRDefault="00365E0A" w:rsidP="00A8518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F2728">
      <w:rPr>
        <w:rStyle w:val="af2"/>
        <w:noProof/>
      </w:rPr>
      <w:t>12</w:t>
    </w:r>
    <w:r>
      <w:rPr>
        <w:rStyle w:val="af2"/>
      </w:rPr>
      <w:fldChar w:fldCharType="end"/>
    </w:r>
    <w:r>
      <w:rPr>
        <w:rStyle w:val="af2"/>
      </w:rPr>
      <w:tab/>
    </w:r>
    <w:proofErr w:type="spellStart"/>
    <w:r w:rsidRPr="00A8518F">
      <w:rPr>
        <w:rStyle w:val="af2"/>
        <w:b w:val="0"/>
        <w:snapToGrid w:val="0"/>
        <w:sz w:val="16"/>
      </w:rPr>
      <w:t>GE.19</w:t>
    </w:r>
    <w:proofErr w:type="spellEnd"/>
    <w:r w:rsidRPr="00A8518F">
      <w:rPr>
        <w:rStyle w:val="af2"/>
        <w:b w:val="0"/>
        <w:snapToGrid w:val="0"/>
        <w:sz w:val="16"/>
      </w:rPr>
      <w:t>-07610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0A" w:rsidRPr="00A8518F" w:rsidRDefault="00365E0A" w:rsidP="00A8518F">
    <w:pPr>
      <w:pStyle w:val="af0"/>
      <w:tabs>
        <w:tab w:val="clear" w:pos="431"/>
        <w:tab w:val="right" w:pos="9638"/>
      </w:tabs>
      <w:rPr>
        <w:rStyle w:val="af2"/>
      </w:rPr>
    </w:pPr>
    <w:proofErr w:type="spellStart"/>
    <w:r>
      <w:t>GE.19</w:t>
    </w:r>
    <w:proofErr w:type="spellEnd"/>
    <w:r>
      <w:t>-07610</w:t>
    </w:r>
    <w:r>
      <w:tab/>
    </w:r>
    <w:r>
      <w:rPr>
        <w:rStyle w:val="af2"/>
      </w:rPr>
      <w:fldChar w:fldCharType="begin"/>
    </w:r>
    <w:r>
      <w:rPr>
        <w:rStyle w:val="af2"/>
      </w:rPr>
      <w:instrText xml:space="preserve"> PAGE  \* MERGEFORMAT </w:instrText>
    </w:r>
    <w:r>
      <w:rPr>
        <w:rStyle w:val="af2"/>
      </w:rPr>
      <w:fldChar w:fldCharType="separate"/>
    </w:r>
    <w:r w:rsidR="00BF2728">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0A" w:rsidRPr="00EA7E67" w:rsidRDefault="00365E0A" w:rsidP="00365E0A">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-07610</w:t>
    </w:r>
    <w:r w:rsidRPr="00EE277A">
      <w:rPr>
        <w:sz w:val="20"/>
        <w:lang w:eastAsia="zh-CN"/>
      </w:rPr>
      <w:t xml:space="preserve"> (C)</w:t>
    </w:r>
    <w:r>
      <w:rPr>
        <w:sz w:val="20"/>
        <w:lang w:eastAsia="zh-CN"/>
      </w:rPr>
      <w:tab/>
      <w:t>19061</w:t>
    </w:r>
    <w:r>
      <w:rPr>
        <w:rFonts w:eastAsiaTheme="minorEastAsia"/>
        <w:sz w:val="20"/>
        <w:lang w:eastAsia="zh-CN"/>
      </w:rPr>
      <w:t>9</w:t>
    </w:r>
    <w:r>
      <w:rPr>
        <w:sz w:val="20"/>
        <w:lang w:eastAsia="zh-CN"/>
      </w:rPr>
      <w:tab/>
    </w:r>
    <w:r w:rsidRPr="00EE277A">
      <w:rPr>
        <w:sz w:val="20"/>
        <w:lang w:eastAsia="zh-CN"/>
      </w:rPr>
      <w:t>0</w:t>
    </w:r>
    <w:r w:rsidR="0030121B">
      <w:rPr>
        <w:sz w:val="20"/>
        <w:lang w:eastAsia="zh-CN"/>
      </w:rPr>
      <w:t>8</w:t>
    </w:r>
    <w:r>
      <w:rPr>
        <w:sz w:val="20"/>
        <w:lang w:eastAsia="zh-CN"/>
      </w:rPr>
      <w:t>071</w:t>
    </w:r>
    <w:r>
      <w:rPr>
        <w:rFonts w:eastAsiaTheme="minorEastAsia"/>
        <w:sz w:val="20"/>
        <w:lang w:eastAsia="zh-CN"/>
      </w:rPr>
      <w:t>9</w:t>
    </w:r>
  </w:p>
  <w:p w:rsidR="00365E0A" w:rsidRPr="00487939" w:rsidRDefault="00365E0A" w:rsidP="00365E0A">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AGO/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AGO/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E0A" w:rsidRPr="000157B1" w:rsidRDefault="00365E0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65E0A" w:rsidRPr="000157B1" w:rsidRDefault="00365E0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65E0A" w:rsidRDefault="00365E0A"/>
  </w:footnote>
  <w:footnote w:id="2">
    <w:p w:rsidR="00365E0A" w:rsidRPr="00227D59" w:rsidRDefault="00365E0A" w:rsidP="003D7A32">
      <w:pPr>
        <w:pStyle w:val="a6"/>
      </w:pPr>
      <w:r>
        <w:rPr>
          <w:rStyle w:val="a8"/>
          <w:rFonts w:eastAsia="宋体"/>
        </w:rPr>
        <w:tab/>
      </w:r>
      <w:r w:rsidRPr="00F34C4A">
        <w:rPr>
          <w:rStyle w:val="a8"/>
          <w:rFonts w:eastAsia="宋体"/>
          <w:vertAlign w:val="baseline"/>
        </w:rPr>
        <w:t>*</w:t>
      </w:r>
      <w:r>
        <w:rPr>
          <w:sz w:val="20"/>
        </w:rPr>
        <w:tab/>
      </w:r>
      <w:r w:rsidRPr="003D7A32">
        <w:rPr>
          <w:rFonts w:hint="eastAsia"/>
        </w:rPr>
        <w:t>由于技术原因于</w:t>
      </w:r>
      <w:r w:rsidRPr="003D7A32">
        <w:t>2019</w:t>
      </w:r>
      <w:r w:rsidRPr="003D7A32">
        <w:rPr>
          <w:rFonts w:hint="eastAsia"/>
        </w:rPr>
        <w:t>年</w:t>
      </w:r>
      <w:r w:rsidRPr="003D7A32">
        <w:t>5</w:t>
      </w:r>
      <w:r w:rsidRPr="003D7A32">
        <w:rPr>
          <w:rFonts w:hint="eastAsia"/>
        </w:rPr>
        <w:t>月</w:t>
      </w:r>
      <w:r w:rsidRPr="003D7A32">
        <w:t>17</w:t>
      </w:r>
      <w:r w:rsidRPr="003D7A32">
        <w:rPr>
          <w:rFonts w:hint="eastAsia"/>
        </w:rPr>
        <w:t>日重新印发。</w:t>
      </w:r>
    </w:p>
  </w:footnote>
  <w:footnote w:id="3">
    <w:p w:rsidR="00365E0A" w:rsidRPr="00227D59" w:rsidRDefault="00365E0A" w:rsidP="00ED405E">
      <w:pPr>
        <w:pStyle w:val="a6"/>
      </w:pPr>
      <w:r>
        <w:rPr>
          <w:rStyle w:val="a8"/>
          <w:rFonts w:eastAsia="宋体"/>
        </w:rPr>
        <w:tab/>
      </w:r>
      <w:r w:rsidRPr="00F34C4A">
        <w:rPr>
          <w:rStyle w:val="a8"/>
          <w:rFonts w:eastAsia="宋体"/>
          <w:vertAlign w:val="baseline"/>
        </w:rPr>
        <w:t>**</w:t>
      </w:r>
      <w:r w:rsidRPr="00ED405E">
        <w:tab/>
      </w:r>
      <w:r w:rsidRPr="00ED405E">
        <w:t>委员会第一百二十五届会议</w:t>
      </w:r>
      <w:r w:rsidRPr="00ED405E">
        <w:t>(</w:t>
      </w:r>
      <w:r w:rsidRPr="00ED405E">
        <w:rPr>
          <w:rFonts w:hint="eastAsia"/>
        </w:rPr>
        <w:t>2019</w:t>
      </w:r>
      <w:r w:rsidRPr="00ED405E">
        <w:rPr>
          <w:rFonts w:hint="eastAsia"/>
        </w:rPr>
        <w:t>年</w:t>
      </w:r>
      <w:r w:rsidRPr="00ED405E">
        <w:rPr>
          <w:rFonts w:hint="eastAsia"/>
        </w:rPr>
        <w:t>3</w:t>
      </w:r>
      <w:r w:rsidRPr="00ED405E">
        <w:rPr>
          <w:rFonts w:hint="eastAsia"/>
        </w:rPr>
        <w:t>月</w:t>
      </w:r>
      <w:r w:rsidRPr="00ED405E">
        <w:rPr>
          <w:rFonts w:hint="eastAsia"/>
        </w:rPr>
        <w:t>4</w:t>
      </w:r>
      <w:r w:rsidRPr="00ED405E">
        <w:rPr>
          <w:rFonts w:hint="eastAsia"/>
        </w:rPr>
        <w:t>日至</w:t>
      </w:r>
      <w:r w:rsidRPr="00ED405E">
        <w:rPr>
          <w:rFonts w:hint="eastAsia"/>
        </w:rPr>
        <w:t>29</w:t>
      </w:r>
      <w:r w:rsidRPr="00ED405E">
        <w:rPr>
          <w:rFonts w:hint="eastAsia"/>
        </w:rPr>
        <w:t>日</w:t>
      </w:r>
      <w:r w:rsidRPr="00ED405E">
        <w:t>)</w:t>
      </w:r>
      <w:r w:rsidRPr="00ED405E">
        <w:t>通过</w:t>
      </w:r>
      <w:r w:rsidRPr="00ED405E">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0A" w:rsidRDefault="00365E0A" w:rsidP="00A8518F">
    <w:pPr>
      <w:pStyle w:val="af3"/>
    </w:pPr>
    <w:proofErr w:type="spellStart"/>
    <w:r>
      <w:t>CCPR</w:t>
    </w:r>
    <w:proofErr w:type="spellEnd"/>
    <w:r>
      <w:t>/C/AGO/CO/2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0A" w:rsidRPr="00202A30" w:rsidRDefault="00365E0A" w:rsidP="00A8518F">
    <w:pPr>
      <w:pStyle w:val="af3"/>
      <w:jc w:val="right"/>
    </w:pPr>
    <w:proofErr w:type="spellStart"/>
    <w:r>
      <w:t>CCPR</w:t>
    </w:r>
    <w:proofErr w:type="spellEnd"/>
    <w:r>
      <w:t>/C/AGO/CO/2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C65"/>
    <w:rsid w:val="00011483"/>
    <w:rsid w:val="0004554F"/>
    <w:rsid w:val="000D319F"/>
    <w:rsid w:val="000E199C"/>
    <w:rsid w:val="000E4D0E"/>
    <w:rsid w:val="000F5EB8"/>
    <w:rsid w:val="00144B69"/>
    <w:rsid w:val="0015027B"/>
    <w:rsid w:val="00153E86"/>
    <w:rsid w:val="00172E04"/>
    <w:rsid w:val="001A7E02"/>
    <w:rsid w:val="001B1BD1"/>
    <w:rsid w:val="001C3EF2"/>
    <w:rsid w:val="001C54E0"/>
    <w:rsid w:val="001D08EE"/>
    <w:rsid w:val="001D17F6"/>
    <w:rsid w:val="001F29DF"/>
    <w:rsid w:val="00204B42"/>
    <w:rsid w:val="0021265F"/>
    <w:rsid w:val="002231C3"/>
    <w:rsid w:val="00236355"/>
    <w:rsid w:val="0024417F"/>
    <w:rsid w:val="00250F8D"/>
    <w:rsid w:val="002E1C97"/>
    <w:rsid w:val="002F5834"/>
    <w:rsid w:val="002F6A56"/>
    <w:rsid w:val="003006AB"/>
    <w:rsid w:val="0030121B"/>
    <w:rsid w:val="00326EBF"/>
    <w:rsid w:val="00327FE4"/>
    <w:rsid w:val="003333CC"/>
    <w:rsid w:val="00335041"/>
    <w:rsid w:val="00343E67"/>
    <w:rsid w:val="0034633F"/>
    <w:rsid w:val="00365E0A"/>
    <w:rsid w:val="00373B08"/>
    <w:rsid w:val="00390869"/>
    <w:rsid w:val="003C6C65"/>
    <w:rsid w:val="003D7A32"/>
    <w:rsid w:val="00427F63"/>
    <w:rsid w:val="00434D38"/>
    <w:rsid w:val="004559E5"/>
    <w:rsid w:val="004907D2"/>
    <w:rsid w:val="00493AF5"/>
    <w:rsid w:val="00494EB8"/>
    <w:rsid w:val="004B1B0A"/>
    <w:rsid w:val="004C4A0A"/>
    <w:rsid w:val="004D0A00"/>
    <w:rsid w:val="004E473D"/>
    <w:rsid w:val="004F348E"/>
    <w:rsid w:val="004F4F85"/>
    <w:rsid w:val="00501220"/>
    <w:rsid w:val="00515254"/>
    <w:rsid w:val="005536C7"/>
    <w:rsid w:val="00563E6B"/>
    <w:rsid w:val="005A42CB"/>
    <w:rsid w:val="005A71CE"/>
    <w:rsid w:val="005C781A"/>
    <w:rsid w:val="005E403A"/>
    <w:rsid w:val="005E4086"/>
    <w:rsid w:val="00602676"/>
    <w:rsid w:val="00604D91"/>
    <w:rsid w:val="006257FE"/>
    <w:rsid w:val="0063525A"/>
    <w:rsid w:val="00635260"/>
    <w:rsid w:val="00657737"/>
    <w:rsid w:val="00663972"/>
    <w:rsid w:val="00670DEE"/>
    <w:rsid w:val="00680656"/>
    <w:rsid w:val="006904A6"/>
    <w:rsid w:val="00691779"/>
    <w:rsid w:val="006B1119"/>
    <w:rsid w:val="006D3757"/>
    <w:rsid w:val="006D37EB"/>
    <w:rsid w:val="006E3E46"/>
    <w:rsid w:val="006E71B1"/>
    <w:rsid w:val="006F1404"/>
    <w:rsid w:val="0070593B"/>
    <w:rsid w:val="00705D89"/>
    <w:rsid w:val="00714312"/>
    <w:rsid w:val="00731909"/>
    <w:rsid w:val="00731A42"/>
    <w:rsid w:val="0074726A"/>
    <w:rsid w:val="00755487"/>
    <w:rsid w:val="00767CA6"/>
    <w:rsid w:val="00767E69"/>
    <w:rsid w:val="0077079A"/>
    <w:rsid w:val="00771504"/>
    <w:rsid w:val="0077705F"/>
    <w:rsid w:val="00791F2A"/>
    <w:rsid w:val="007A5599"/>
    <w:rsid w:val="007E100D"/>
    <w:rsid w:val="008401E2"/>
    <w:rsid w:val="00856233"/>
    <w:rsid w:val="00860F27"/>
    <w:rsid w:val="008A093F"/>
    <w:rsid w:val="008B0560"/>
    <w:rsid w:val="008B2BFA"/>
    <w:rsid w:val="008D31F4"/>
    <w:rsid w:val="008E6A3F"/>
    <w:rsid w:val="009224E4"/>
    <w:rsid w:val="00923557"/>
    <w:rsid w:val="00936F03"/>
    <w:rsid w:val="00937D27"/>
    <w:rsid w:val="00943B69"/>
    <w:rsid w:val="009443E4"/>
    <w:rsid w:val="00944CB3"/>
    <w:rsid w:val="00961908"/>
    <w:rsid w:val="0096722F"/>
    <w:rsid w:val="00974466"/>
    <w:rsid w:val="00986624"/>
    <w:rsid w:val="009A1656"/>
    <w:rsid w:val="009B09D7"/>
    <w:rsid w:val="009D35ED"/>
    <w:rsid w:val="009D51B8"/>
    <w:rsid w:val="009F11EE"/>
    <w:rsid w:val="00A03CB6"/>
    <w:rsid w:val="00A1364C"/>
    <w:rsid w:val="00A141EA"/>
    <w:rsid w:val="00A21076"/>
    <w:rsid w:val="00A27952"/>
    <w:rsid w:val="00A31BA8"/>
    <w:rsid w:val="00A329F8"/>
    <w:rsid w:val="00A3739A"/>
    <w:rsid w:val="00A52DAF"/>
    <w:rsid w:val="00A54532"/>
    <w:rsid w:val="00A706B0"/>
    <w:rsid w:val="00A84072"/>
    <w:rsid w:val="00A8518F"/>
    <w:rsid w:val="00A91EE1"/>
    <w:rsid w:val="00AA518B"/>
    <w:rsid w:val="00AC2233"/>
    <w:rsid w:val="00AF2997"/>
    <w:rsid w:val="00B0284B"/>
    <w:rsid w:val="00B16570"/>
    <w:rsid w:val="00B23B03"/>
    <w:rsid w:val="00B43EB7"/>
    <w:rsid w:val="00B53320"/>
    <w:rsid w:val="00B614C4"/>
    <w:rsid w:val="00B67D8F"/>
    <w:rsid w:val="00B70F22"/>
    <w:rsid w:val="00BC6522"/>
    <w:rsid w:val="00BE7F46"/>
    <w:rsid w:val="00BF2728"/>
    <w:rsid w:val="00C00323"/>
    <w:rsid w:val="00C121D5"/>
    <w:rsid w:val="00C17349"/>
    <w:rsid w:val="00C351AA"/>
    <w:rsid w:val="00C70852"/>
    <w:rsid w:val="00C7253F"/>
    <w:rsid w:val="00C7774F"/>
    <w:rsid w:val="00C90707"/>
    <w:rsid w:val="00C97524"/>
    <w:rsid w:val="00CE1D1C"/>
    <w:rsid w:val="00D26A05"/>
    <w:rsid w:val="00D4486C"/>
    <w:rsid w:val="00D775A0"/>
    <w:rsid w:val="00D9309B"/>
    <w:rsid w:val="00D97B98"/>
    <w:rsid w:val="00DC671F"/>
    <w:rsid w:val="00DE4DA7"/>
    <w:rsid w:val="00E02C13"/>
    <w:rsid w:val="00E33B38"/>
    <w:rsid w:val="00E442A1"/>
    <w:rsid w:val="00E47FE5"/>
    <w:rsid w:val="00E56FB5"/>
    <w:rsid w:val="00E574AF"/>
    <w:rsid w:val="00E7623D"/>
    <w:rsid w:val="00E76A98"/>
    <w:rsid w:val="00E86932"/>
    <w:rsid w:val="00E90D8B"/>
    <w:rsid w:val="00EA7E67"/>
    <w:rsid w:val="00ED390F"/>
    <w:rsid w:val="00ED405E"/>
    <w:rsid w:val="00F24E6D"/>
    <w:rsid w:val="00F257AE"/>
    <w:rsid w:val="00F34C4A"/>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A2F453A-C733-4932-93B1-8FD352B7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CD26-643F-4D20-A7B9-16F2BBBC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9560</Words>
  <Characters>10265</Characters>
  <Application>Microsoft Office Word</Application>
  <DocSecurity>0</DocSecurity>
  <Lines>395</Lines>
  <Paragraphs>189</Paragraphs>
  <ScaleCrop>false</ScaleCrop>
  <Company>DCM</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CCPR/C/AGO/CO/2</dc:title>
  <dc:subject>1907610</dc:subject>
  <dc:creator>Xuhui</dc:creator>
  <cp:keywords/>
  <dc:description/>
  <cp:lastModifiedBy>Changfeng AN</cp:lastModifiedBy>
  <cp:revision>2</cp:revision>
  <cp:lastPrinted>2014-05-09T11:28:00Z</cp:lastPrinted>
  <dcterms:created xsi:type="dcterms:W3CDTF">2019-07-08T07:24:00Z</dcterms:created>
  <dcterms:modified xsi:type="dcterms:W3CDTF">2019-07-08T07:24:00Z</dcterms:modified>
</cp:coreProperties>
</file>