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proofErr w:type="spellStart"/>
            <w:r>
              <w:rPr>
                <w:sz w:val="40"/>
                <w:szCs w:val="40"/>
              </w:rPr>
              <w:t>CERD</w:t>
            </w:r>
            <w:r w:rsidR="008D26DD">
              <w:rPr>
                <w:sz w:val="20"/>
              </w:rPr>
              <w:t>/</w:t>
            </w:r>
            <w:r w:rsidRPr="00B23552">
              <w:rPr>
                <w:sz w:val="20"/>
              </w:rPr>
              <w:t>C</w:t>
            </w:r>
            <w:r w:rsidR="008D26DD">
              <w:rPr>
                <w:sz w:val="20"/>
              </w:rPr>
              <w:t>/</w:t>
            </w:r>
            <w:r w:rsidR="00F67D9D">
              <w:rPr>
                <w:rFonts w:hint="eastAsia"/>
                <w:sz w:val="20"/>
              </w:rPr>
              <w:t>MLT</w:t>
            </w:r>
            <w:r w:rsidR="008D26DD">
              <w:rPr>
                <w:rFonts w:hint="eastAsia"/>
                <w:sz w:val="20"/>
              </w:rPr>
              <w:t>/</w:t>
            </w:r>
            <w:r w:rsidR="00F67D9D">
              <w:rPr>
                <w:rFonts w:hint="eastAsia"/>
                <w:sz w:val="20"/>
              </w:rPr>
              <w:t>CO</w:t>
            </w:r>
            <w:r w:rsidR="008D26DD">
              <w:rPr>
                <w:rFonts w:hint="eastAsia"/>
                <w:sz w:val="20"/>
              </w:rPr>
              <w:t>/</w:t>
            </w:r>
            <w:r w:rsidR="00F67D9D">
              <w:rPr>
                <w:rFonts w:hint="eastAsia"/>
                <w:sz w:val="20"/>
              </w:rPr>
              <w:t>15</w:t>
            </w:r>
            <w:proofErr w:type="spellEnd"/>
            <w:r w:rsidR="00F67D9D">
              <w:rPr>
                <w:rFonts w:hint="eastAsia"/>
                <w:sz w:val="20"/>
              </w:rPr>
              <w:t>-20</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8D26DD" w:rsidP="00B23552">
            <w:pPr>
              <w:spacing w:before="240" w:line="240" w:lineRule="atLeast"/>
              <w:rPr>
                <w:sz w:val="20"/>
              </w:rPr>
            </w:pPr>
            <w:r>
              <w:rPr>
                <w:sz w:val="20"/>
              </w:rPr>
              <w:t xml:space="preserve">Distr.: </w:t>
            </w:r>
            <w:r w:rsidR="003C5B0B" w:rsidRPr="003C5B0B">
              <w:rPr>
                <w:sz w:val="20"/>
              </w:rPr>
              <w:t>General</w:t>
            </w:r>
          </w:p>
          <w:p w:rsidR="001C618B" w:rsidRPr="00B23552" w:rsidRDefault="00F67D9D">
            <w:pPr>
              <w:spacing w:line="240" w:lineRule="atLeast"/>
              <w:rPr>
                <w:rFonts w:hint="eastAsia"/>
                <w:sz w:val="20"/>
              </w:rPr>
            </w:pPr>
            <w:r>
              <w:rPr>
                <w:rFonts w:hint="eastAsia"/>
                <w:sz w:val="20"/>
              </w:rPr>
              <w:t xml:space="preserve">14 </w:t>
            </w:r>
            <w:r w:rsidRPr="00F67D9D">
              <w:rPr>
                <w:sz w:val="20"/>
              </w:rPr>
              <w:t>September</w:t>
            </w:r>
            <w:r w:rsidR="009E3AC6">
              <w:rPr>
                <w:sz w:val="20"/>
              </w:rPr>
              <w:t xml:space="preserve"> 20</w:t>
            </w:r>
            <w:r w:rsidR="00FA267A">
              <w:rPr>
                <w:rFonts w:hint="eastAsia"/>
                <w:sz w:val="20"/>
              </w:rPr>
              <w:t>11</w:t>
            </w:r>
          </w:p>
          <w:p w:rsidR="001C618B" w:rsidRPr="00B23552" w:rsidRDefault="001C618B">
            <w:pPr>
              <w:spacing w:line="240" w:lineRule="atLeast"/>
              <w:rPr>
                <w:sz w:val="20"/>
              </w:rPr>
            </w:pPr>
            <w:r w:rsidRPr="00B23552">
              <w:rPr>
                <w:sz w:val="20"/>
              </w:rPr>
              <w:t xml:space="preserve">Chinese </w:t>
            </w:r>
          </w:p>
          <w:p w:rsidR="001C618B" w:rsidRPr="00B23552" w:rsidRDefault="008D26DD">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BC48F7">
        <w:rPr>
          <w:rFonts w:ascii="Time New Roman" w:eastAsia="SimHei" w:hAnsi="Time New Roman" w:hint="eastAsia"/>
        </w:rPr>
        <w:t>七十九</w:t>
      </w:r>
      <w:r>
        <w:rPr>
          <w:rFonts w:ascii="Time New Roman" w:eastAsia="SimHei" w:hAnsi="Time New Roman" w:hint="eastAsia"/>
        </w:rPr>
        <w:t>届会议</w:t>
      </w:r>
    </w:p>
    <w:p w:rsidR="001C618B" w:rsidRDefault="001C618B">
      <w:pPr>
        <w:rPr>
          <w:rFonts w:hint="eastAsia"/>
        </w:rPr>
      </w:pPr>
      <w:r>
        <w:rPr>
          <w:rFonts w:hint="eastAsia"/>
        </w:rPr>
        <w:t>20</w:t>
      </w:r>
      <w:r w:rsidR="00BC48F7">
        <w:rPr>
          <w:rFonts w:hint="eastAsia"/>
        </w:rPr>
        <w:t>11</w:t>
      </w:r>
      <w:r>
        <w:rPr>
          <w:rFonts w:hint="eastAsia"/>
        </w:rPr>
        <w:t>年</w:t>
      </w:r>
      <w:r w:rsidR="00BC48F7">
        <w:rPr>
          <w:rFonts w:hint="eastAsia"/>
        </w:rPr>
        <w:t>8</w:t>
      </w:r>
      <w:r>
        <w:rPr>
          <w:rFonts w:hint="eastAsia"/>
        </w:rPr>
        <w:t>月</w:t>
      </w:r>
      <w:r w:rsidR="00BC48F7">
        <w:rPr>
          <w:rFonts w:hint="eastAsia"/>
        </w:rPr>
        <w:t>8</w:t>
      </w:r>
      <w:r>
        <w:rPr>
          <w:rFonts w:hint="eastAsia"/>
        </w:rPr>
        <w:t>日至</w:t>
      </w:r>
      <w:r w:rsidR="00BC48F7">
        <w:rPr>
          <w:rFonts w:hint="eastAsia"/>
        </w:rPr>
        <w:t>9</w:t>
      </w:r>
      <w:r>
        <w:rPr>
          <w:rFonts w:hint="eastAsia"/>
        </w:rPr>
        <w:t>月</w:t>
      </w:r>
      <w:r w:rsidR="00BC48F7">
        <w:rPr>
          <w:rFonts w:hint="eastAsia"/>
        </w:rPr>
        <w:t>2</w:t>
      </w:r>
      <w:r>
        <w:rPr>
          <w:rFonts w:hint="eastAsia"/>
        </w:rPr>
        <w:t>日</w:t>
      </w:r>
    </w:p>
    <w:p w:rsidR="00670674" w:rsidRPr="00670674" w:rsidRDefault="00821756" w:rsidP="00A76F93">
      <w:pPr>
        <w:pStyle w:val="HChGC"/>
        <w:rPr>
          <w:rFonts w:hint="eastAsia"/>
          <w:lang w:val="fr-CH"/>
        </w:rPr>
      </w:pPr>
      <w:r>
        <w:rPr>
          <w:rFonts w:hint="eastAsia"/>
          <w:lang w:val="fr-CH"/>
        </w:rPr>
        <w:tab/>
      </w:r>
      <w:r>
        <w:rPr>
          <w:rFonts w:hint="eastAsia"/>
          <w:lang w:val="fr-CH"/>
        </w:rPr>
        <w:tab/>
      </w:r>
      <w:r w:rsidR="00670674" w:rsidRPr="00670674">
        <w:rPr>
          <w:rFonts w:hint="eastAsia"/>
          <w:lang w:val="fr-CH"/>
        </w:rPr>
        <w:t>审议缔约国按照《公约》第九条提交的报告</w:t>
      </w:r>
    </w:p>
    <w:p w:rsidR="00670674" w:rsidRPr="00670674" w:rsidRDefault="00670674" w:rsidP="00A76F93">
      <w:pPr>
        <w:pStyle w:val="H1GC"/>
        <w:rPr>
          <w:rFonts w:hint="eastAsia"/>
          <w:lang w:val="fr-CH"/>
        </w:rPr>
      </w:pPr>
      <w:r w:rsidRPr="00670674">
        <w:rPr>
          <w:rFonts w:hint="eastAsia"/>
          <w:lang w:val="fr-CH"/>
        </w:rPr>
        <w:tab/>
      </w:r>
      <w:r w:rsidRPr="00670674">
        <w:rPr>
          <w:rFonts w:hint="eastAsia"/>
          <w:lang w:val="fr-CH"/>
        </w:rPr>
        <w:tab/>
      </w:r>
      <w:r w:rsidRPr="00670674">
        <w:rPr>
          <w:rFonts w:hint="eastAsia"/>
          <w:lang w:val="fr-CH"/>
        </w:rPr>
        <w:t>消除种族歧视委员会的结论性意见</w:t>
      </w:r>
    </w:p>
    <w:p w:rsidR="00670674" w:rsidRPr="00670674" w:rsidRDefault="00670674" w:rsidP="00A76F93">
      <w:pPr>
        <w:pStyle w:val="HChGC"/>
        <w:rPr>
          <w:rFonts w:hint="eastAsia"/>
          <w:lang w:val="fr-CH"/>
        </w:rPr>
      </w:pPr>
      <w:r w:rsidRPr="00670674">
        <w:rPr>
          <w:rFonts w:hint="eastAsia"/>
          <w:lang w:val="fr-CH"/>
        </w:rPr>
        <w:tab/>
      </w:r>
      <w:r w:rsidRPr="00670674">
        <w:rPr>
          <w:rFonts w:hint="eastAsia"/>
          <w:lang w:val="fr-CH"/>
        </w:rPr>
        <w:tab/>
      </w:r>
      <w:r w:rsidRPr="00670674">
        <w:rPr>
          <w:rFonts w:hint="eastAsia"/>
          <w:lang w:val="fr-CH"/>
        </w:rPr>
        <w:t>马耳他</w:t>
      </w:r>
    </w:p>
    <w:p w:rsidR="00670674" w:rsidRPr="00670674" w:rsidRDefault="008D26DD" w:rsidP="00670674">
      <w:pPr>
        <w:pStyle w:val="SingleTxtGC"/>
        <w:rPr>
          <w:rFonts w:hint="eastAsia"/>
          <w:lang w:val="fr-CH"/>
        </w:rPr>
      </w:pPr>
      <w:r>
        <w:rPr>
          <w:rFonts w:hint="eastAsia"/>
          <w:lang w:val="fr-CH"/>
        </w:rPr>
        <w:t>1.</w:t>
      </w:r>
      <w:r w:rsidR="00670674" w:rsidRPr="00670674">
        <w:rPr>
          <w:rFonts w:hint="eastAsia"/>
          <w:lang w:val="fr-CH"/>
        </w:rPr>
        <w:t xml:space="preserve">  </w:t>
      </w:r>
      <w:r w:rsidR="00670674" w:rsidRPr="00670674">
        <w:rPr>
          <w:rFonts w:hint="eastAsia"/>
          <w:lang w:val="fr-CH"/>
        </w:rPr>
        <w:t>委员会在</w:t>
      </w:r>
      <w:r w:rsidR="00670674" w:rsidRPr="00670674">
        <w:rPr>
          <w:rFonts w:hint="eastAsia"/>
          <w:lang w:val="fr-CH"/>
        </w:rPr>
        <w:t>2011</w:t>
      </w:r>
      <w:r w:rsidR="00670674" w:rsidRPr="00670674">
        <w:rPr>
          <w:rFonts w:hint="eastAsia"/>
          <w:lang w:val="fr-CH"/>
        </w:rPr>
        <w:t>年</w:t>
      </w:r>
      <w:r w:rsidR="00670674" w:rsidRPr="00670674">
        <w:rPr>
          <w:rFonts w:hint="eastAsia"/>
          <w:lang w:val="fr-CH"/>
        </w:rPr>
        <w:t>8</w:t>
      </w:r>
      <w:r w:rsidR="00670674" w:rsidRPr="00670674">
        <w:rPr>
          <w:rFonts w:hint="eastAsia"/>
          <w:lang w:val="fr-CH"/>
        </w:rPr>
        <w:t>月</w:t>
      </w:r>
      <w:r w:rsidR="00670674" w:rsidRPr="00670674">
        <w:rPr>
          <w:rFonts w:hint="eastAsia"/>
          <w:lang w:val="fr-CH"/>
        </w:rPr>
        <w:t>24</w:t>
      </w:r>
      <w:r w:rsidR="00670674" w:rsidRPr="00670674">
        <w:rPr>
          <w:rFonts w:hint="eastAsia"/>
          <w:lang w:val="fr-CH"/>
        </w:rPr>
        <w:t>日和</w:t>
      </w:r>
      <w:r w:rsidR="00670674" w:rsidRPr="00670674">
        <w:rPr>
          <w:rFonts w:hint="eastAsia"/>
          <w:lang w:val="fr-CH"/>
        </w:rPr>
        <w:t>25</w:t>
      </w:r>
      <w:r w:rsidR="00670674" w:rsidRPr="00670674">
        <w:rPr>
          <w:rFonts w:hint="eastAsia"/>
          <w:lang w:val="fr-CH"/>
        </w:rPr>
        <w:t>日举行的第</w:t>
      </w:r>
      <w:r w:rsidR="00670674" w:rsidRPr="00670674">
        <w:rPr>
          <w:rFonts w:hint="eastAsia"/>
          <w:lang w:val="fr-CH"/>
        </w:rPr>
        <w:t>2114</w:t>
      </w:r>
      <w:r w:rsidR="00670674" w:rsidRPr="00670674">
        <w:rPr>
          <w:rFonts w:hint="eastAsia"/>
          <w:lang w:val="fr-CH"/>
        </w:rPr>
        <w:t>次和第</w:t>
      </w:r>
      <w:r w:rsidR="00670674" w:rsidRPr="00670674">
        <w:rPr>
          <w:rFonts w:hint="eastAsia"/>
          <w:lang w:val="fr-CH"/>
        </w:rPr>
        <w:t>2115</w:t>
      </w:r>
      <w:r w:rsidR="00670674" w:rsidRPr="00670674">
        <w:rPr>
          <w:rFonts w:hint="eastAsia"/>
          <w:lang w:val="fr-CH"/>
        </w:rPr>
        <w:t>次会议</w:t>
      </w:r>
      <w:r>
        <w:rPr>
          <w:rFonts w:hint="eastAsia"/>
          <w:lang w:val="fr-CH"/>
        </w:rPr>
        <w:t>(</w:t>
      </w:r>
      <w:proofErr w:type="spellStart"/>
      <w:r w:rsidR="00670674" w:rsidRPr="00670674">
        <w:rPr>
          <w:rFonts w:hint="eastAsia"/>
          <w:lang w:val="fr-CH"/>
        </w:rPr>
        <w:t>CERD</w:t>
      </w:r>
      <w:proofErr w:type="spellEnd"/>
      <w:r>
        <w:rPr>
          <w:rFonts w:hint="eastAsia"/>
          <w:lang w:val="fr-CH"/>
        </w:rPr>
        <w:t>/</w:t>
      </w:r>
      <w:r w:rsidR="00670674" w:rsidRPr="00670674">
        <w:rPr>
          <w:rFonts w:hint="eastAsia"/>
          <w:lang w:val="fr-CH"/>
        </w:rPr>
        <w:t>C</w:t>
      </w:r>
      <w:r>
        <w:rPr>
          <w:rFonts w:hint="eastAsia"/>
          <w:lang w:val="fr-CH"/>
        </w:rPr>
        <w:t>/</w:t>
      </w:r>
      <w:r w:rsidR="00670674" w:rsidRPr="00670674">
        <w:rPr>
          <w:rFonts w:hint="eastAsia"/>
          <w:lang w:val="fr-CH"/>
        </w:rPr>
        <w:t>SR.2114</w:t>
      </w:r>
      <w:r w:rsidR="00670674" w:rsidRPr="00670674">
        <w:rPr>
          <w:rFonts w:hint="eastAsia"/>
          <w:lang w:val="fr-CH"/>
        </w:rPr>
        <w:t>和</w:t>
      </w:r>
      <w:r w:rsidR="00670674" w:rsidRPr="00670674">
        <w:rPr>
          <w:rFonts w:hint="eastAsia"/>
          <w:lang w:val="fr-CH"/>
        </w:rPr>
        <w:t>2115</w:t>
      </w:r>
      <w:r>
        <w:rPr>
          <w:rFonts w:hint="eastAsia"/>
          <w:lang w:val="fr-CH"/>
        </w:rPr>
        <w:t>)</w:t>
      </w:r>
      <w:r w:rsidR="00670674" w:rsidRPr="00670674">
        <w:rPr>
          <w:rFonts w:hint="eastAsia"/>
          <w:lang w:val="fr-CH"/>
        </w:rPr>
        <w:t>上审议了马耳他在</w:t>
      </w:r>
      <w:r w:rsidR="00A76F93">
        <w:rPr>
          <w:rFonts w:hint="eastAsia"/>
          <w:lang w:val="fr-CH"/>
        </w:rPr>
        <w:t>同</w:t>
      </w:r>
      <w:r w:rsidR="00670674" w:rsidRPr="00670674">
        <w:rPr>
          <w:rFonts w:hint="eastAsia"/>
          <w:lang w:val="fr-CH"/>
        </w:rPr>
        <w:t>一份文件</w:t>
      </w:r>
      <w:r>
        <w:rPr>
          <w:rFonts w:hint="eastAsia"/>
          <w:lang w:val="fr-CH"/>
        </w:rPr>
        <w:t>(</w:t>
      </w:r>
      <w:proofErr w:type="spellStart"/>
      <w:r w:rsidR="00670674" w:rsidRPr="00670674">
        <w:rPr>
          <w:rFonts w:hint="eastAsia"/>
          <w:lang w:val="fr-CH"/>
        </w:rPr>
        <w:t>CERD</w:t>
      </w:r>
      <w:proofErr w:type="spellEnd"/>
      <w:r>
        <w:rPr>
          <w:rFonts w:hint="eastAsia"/>
          <w:lang w:val="fr-CH"/>
        </w:rPr>
        <w:t>/</w:t>
      </w:r>
      <w:r w:rsidR="00670674" w:rsidRPr="00670674">
        <w:rPr>
          <w:rFonts w:hint="eastAsia"/>
          <w:lang w:val="fr-CH"/>
        </w:rPr>
        <w:t>C</w:t>
      </w:r>
      <w:r>
        <w:rPr>
          <w:rFonts w:hint="eastAsia"/>
          <w:lang w:val="fr-CH"/>
        </w:rPr>
        <w:t>/</w:t>
      </w:r>
      <w:proofErr w:type="spellStart"/>
      <w:r w:rsidR="00670674" w:rsidRPr="00670674">
        <w:rPr>
          <w:rFonts w:hint="eastAsia"/>
          <w:lang w:val="fr-CH"/>
        </w:rPr>
        <w:t>MLT</w:t>
      </w:r>
      <w:proofErr w:type="spellEnd"/>
      <w:r>
        <w:rPr>
          <w:rFonts w:hint="eastAsia"/>
          <w:lang w:val="fr-CH"/>
        </w:rPr>
        <w:t>/</w:t>
      </w:r>
      <w:r w:rsidR="00670674" w:rsidRPr="00670674">
        <w:rPr>
          <w:rFonts w:hint="eastAsia"/>
          <w:lang w:val="fr-CH"/>
        </w:rPr>
        <w:t>15-20</w:t>
      </w:r>
      <w:r>
        <w:rPr>
          <w:rFonts w:hint="eastAsia"/>
          <w:lang w:val="fr-CH"/>
        </w:rPr>
        <w:t>)</w:t>
      </w:r>
      <w:r w:rsidR="00670674" w:rsidRPr="00670674">
        <w:rPr>
          <w:rFonts w:hint="eastAsia"/>
          <w:lang w:val="fr-CH"/>
        </w:rPr>
        <w:t>中提交的第十五次至第二十次定期报告。</w:t>
      </w:r>
      <w:r w:rsidR="00A76F93">
        <w:rPr>
          <w:rFonts w:hint="eastAsia"/>
          <w:lang w:val="fr-CH"/>
        </w:rPr>
        <w:t>委员会</w:t>
      </w:r>
      <w:r w:rsidR="00670674" w:rsidRPr="00670674">
        <w:rPr>
          <w:rFonts w:hint="eastAsia"/>
          <w:lang w:val="fr-CH"/>
        </w:rPr>
        <w:t>在</w:t>
      </w:r>
      <w:r w:rsidR="00670674" w:rsidRPr="00670674">
        <w:rPr>
          <w:rFonts w:hint="eastAsia"/>
          <w:lang w:val="fr-CH"/>
        </w:rPr>
        <w:t>2011</w:t>
      </w:r>
      <w:r w:rsidR="00670674" w:rsidRPr="00670674">
        <w:rPr>
          <w:rFonts w:hint="eastAsia"/>
          <w:lang w:val="fr-CH"/>
        </w:rPr>
        <w:t>年</w:t>
      </w:r>
      <w:r w:rsidR="00670674" w:rsidRPr="00670674">
        <w:rPr>
          <w:rFonts w:hint="eastAsia"/>
          <w:lang w:val="fr-CH"/>
        </w:rPr>
        <w:t>9</w:t>
      </w:r>
      <w:r w:rsidR="00670674" w:rsidRPr="00670674">
        <w:rPr>
          <w:rFonts w:hint="eastAsia"/>
          <w:lang w:val="fr-CH"/>
        </w:rPr>
        <w:t>月</w:t>
      </w:r>
      <w:r w:rsidR="00670674" w:rsidRPr="00670674">
        <w:rPr>
          <w:rFonts w:hint="eastAsia"/>
          <w:lang w:val="fr-CH"/>
        </w:rPr>
        <w:t>1</w:t>
      </w:r>
      <w:r w:rsidR="00670674" w:rsidRPr="00670674">
        <w:rPr>
          <w:rFonts w:hint="eastAsia"/>
          <w:lang w:val="fr-CH"/>
        </w:rPr>
        <w:t>日举行的第</w:t>
      </w:r>
      <w:r w:rsidR="00670674" w:rsidRPr="00670674">
        <w:rPr>
          <w:rFonts w:hint="eastAsia"/>
          <w:lang w:val="fr-CH"/>
        </w:rPr>
        <w:t>2126</w:t>
      </w:r>
      <w:r w:rsidR="00670674" w:rsidRPr="00670674">
        <w:rPr>
          <w:rFonts w:hint="eastAsia"/>
          <w:lang w:val="fr-CH"/>
        </w:rPr>
        <w:t>次会议</w:t>
      </w:r>
      <w:r>
        <w:rPr>
          <w:rFonts w:hint="eastAsia"/>
          <w:lang w:val="fr-CH"/>
        </w:rPr>
        <w:t>(</w:t>
      </w:r>
      <w:proofErr w:type="spellStart"/>
      <w:r w:rsidR="00670674" w:rsidRPr="00670674">
        <w:rPr>
          <w:rFonts w:hint="eastAsia"/>
          <w:lang w:val="fr-CH"/>
        </w:rPr>
        <w:t>CERD</w:t>
      </w:r>
      <w:proofErr w:type="spellEnd"/>
      <w:r>
        <w:rPr>
          <w:rFonts w:hint="eastAsia"/>
          <w:lang w:val="fr-CH"/>
        </w:rPr>
        <w:t>/</w:t>
      </w:r>
      <w:r w:rsidR="00670674" w:rsidRPr="00670674">
        <w:rPr>
          <w:rFonts w:hint="eastAsia"/>
          <w:lang w:val="fr-CH"/>
        </w:rPr>
        <w:t>C</w:t>
      </w:r>
      <w:r>
        <w:rPr>
          <w:rFonts w:hint="eastAsia"/>
          <w:lang w:val="fr-CH"/>
        </w:rPr>
        <w:t>/</w:t>
      </w:r>
      <w:r w:rsidR="00670674" w:rsidRPr="00670674">
        <w:rPr>
          <w:rFonts w:hint="eastAsia"/>
          <w:lang w:val="fr-CH"/>
        </w:rPr>
        <w:t>SR. 2126</w:t>
      </w:r>
      <w:r>
        <w:rPr>
          <w:rFonts w:hint="eastAsia"/>
          <w:lang w:val="fr-CH"/>
        </w:rPr>
        <w:t>)</w:t>
      </w:r>
      <w:r w:rsidR="00670674" w:rsidRPr="00670674">
        <w:rPr>
          <w:rFonts w:hint="eastAsia"/>
          <w:lang w:val="fr-CH"/>
        </w:rPr>
        <w:t>上通过了下列结论性意见。</w:t>
      </w:r>
    </w:p>
    <w:p w:rsidR="00670674" w:rsidRPr="00670674" w:rsidRDefault="00670674" w:rsidP="00A76F93">
      <w:pPr>
        <w:pStyle w:val="H1GC"/>
        <w:rPr>
          <w:rFonts w:hint="eastAsia"/>
          <w:lang w:val="fr-CH"/>
        </w:rPr>
      </w:pPr>
      <w:r w:rsidRPr="00670674">
        <w:rPr>
          <w:rFonts w:hint="eastAsia"/>
          <w:lang w:val="fr-CH"/>
        </w:rPr>
        <w:tab/>
        <w:t>A.</w:t>
      </w:r>
      <w:r w:rsidRPr="00670674">
        <w:rPr>
          <w:rFonts w:hint="eastAsia"/>
          <w:lang w:val="fr-CH"/>
        </w:rPr>
        <w:tab/>
      </w:r>
      <w:r w:rsidRPr="00670674">
        <w:rPr>
          <w:rFonts w:hint="eastAsia"/>
          <w:lang w:val="fr-CH"/>
        </w:rPr>
        <w:t>导言</w:t>
      </w:r>
    </w:p>
    <w:p w:rsidR="00670674" w:rsidRPr="00670674" w:rsidRDefault="008D26DD" w:rsidP="00670674">
      <w:pPr>
        <w:pStyle w:val="SingleTxtGC"/>
        <w:rPr>
          <w:rFonts w:hint="eastAsia"/>
          <w:lang w:val="fr-CH"/>
        </w:rPr>
      </w:pPr>
      <w:r>
        <w:rPr>
          <w:rFonts w:hint="eastAsia"/>
          <w:lang w:val="fr-CH"/>
        </w:rPr>
        <w:t>2.</w:t>
      </w:r>
      <w:r w:rsidR="00670674" w:rsidRPr="00670674">
        <w:rPr>
          <w:rFonts w:hint="eastAsia"/>
          <w:lang w:val="fr-CH"/>
        </w:rPr>
        <w:t xml:space="preserve">  </w:t>
      </w:r>
      <w:r w:rsidR="00670674" w:rsidRPr="00670674">
        <w:rPr>
          <w:rFonts w:hint="eastAsia"/>
          <w:lang w:val="fr-CH"/>
        </w:rPr>
        <w:t>委员会欢迎缔约国提交第十五次至第二十次定期报告</w:t>
      </w:r>
      <w:r>
        <w:rPr>
          <w:rFonts w:hint="eastAsia"/>
          <w:lang w:val="fr-CH"/>
        </w:rPr>
        <w:t>，</w:t>
      </w:r>
      <w:r w:rsidR="00670674" w:rsidRPr="00670674">
        <w:rPr>
          <w:rFonts w:hint="eastAsia"/>
          <w:lang w:val="fr-CH"/>
        </w:rPr>
        <w:t>尽管长期延误</w:t>
      </w:r>
      <w:r>
        <w:rPr>
          <w:rFonts w:hint="eastAsia"/>
          <w:lang w:val="fr-CH"/>
        </w:rPr>
        <w:t>，</w:t>
      </w:r>
      <w:r w:rsidR="00670674" w:rsidRPr="00670674">
        <w:rPr>
          <w:rFonts w:hint="eastAsia"/>
          <w:lang w:val="fr-CH"/>
        </w:rPr>
        <w:t>这些报告还是根据委员会编写报告准则起草的。委员会对与缔约国恢复对话表示赞赏。</w:t>
      </w:r>
    </w:p>
    <w:p w:rsidR="00670674" w:rsidRPr="00670674" w:rsidRDefault="008D26DD" w:rsidP="00670674">
      <w:pPr>
        <w:pStyle w:val="SingleTxtGC"/>
        <w:rPr>
          <w:rFonts w:hint="eastAsia"/>
          <w:lang w:val="fr-CH"/>
        </w:rPr>
      </w:pPr>
      <w:r>
        <w:rPr>
          <w:rFonts w:hint="eastAsia"/>
          <w:lang w:val="fr-CH"/>
        </w:rPr>
        <w:t>3.</w:t>
      </w:r>
      <w:r w:rsidR="00670674" w:rsidRPr="00670674">
        <w:rPr>
          <w:rFonts w:hint="eastAsia"/>
          <w:lang w:val="fr-CH"/>
        </w:rPr>
        <w:t xml:space="preserve">  </w:t>
      </w:r>
      <w:r w:rsidR="00670674" w:rsidRPr="00670674">
        <w:rPr>
          <w:rFonts w:hint="eastAsia"/>
          <w:lang w:val="fr-CH"/>
        </w:rPr>
        <w:t>委员会欢迎与缔约国代表团</w:t>
      </w:r>
      <w:r w:rsidR="00A76F93">
        <w:rPr>
          <w:rFonts w:hint="eastAsia"/>
          <w:lang w:val="fr-CH"/>
        </w:rPr>
        <w:t>开展了</w:t>
      </w:r>
      <w:r w:rsidR="00670674" w:rsidRPr="00670674">
        <w:rPr>
          <w:rFonts w:hint="eastAsia"/>
          <w:lang w:val="fr-CH"/>
        </w:rPr>
        <w:t>坦率和开诚布公</w:t>
      </w:r>
      <w:r w:rsidR="00A76F93">
        <w:rPr>
          <w:rFonts w:hint="eastAsia"/>
          <w:lang w:val="fr-CH"/>
        </w:rPr>
        <w:t>的</w:t>
      </w:r>
      <w:r w:rsidR="00670674" w:rsidRPr="00670674">
        <w:rPr>
          <w:rFonts w:hint="eastAsia"/>
          <w:lang w:val="fr-CH"/>
        </w:rPr>
        <w:t>对话</w:t>
      </w:r>
      <w:r>
        <w:rPr>
          <w:rFonts w:hint="eastAsia"/>
          <w:lang w:val="fr-CH"/>
        </w:rPr>
        <w:t>，</w:t>
      </w:r>
      <w:r w:rsidR="00670674" w:rsidRPr="00670674">
        <w:rPr>
          <w:rFonts w:hint="eastAsia"/>
          <w:lang w:val="fr-CH"/>
        </w:rPr>
        <w:t>以及对在对话期间提出的问题努力提供全面答复。</w:t>
      </w:r>
    </w:p>
    <w:p w:rsidR="00670674" w:rsidRPr="00670674" w:rsidRDefault="00670674" w:rsidP="00A76F93">
      <w:pPr>
        <w:pStyle w:val="H1GC"/>
        <w:rPr>
          <w:rFonts w:hint="eastAsia"/>
          <w:lang w:val="fr-CH"/>
        </w:rPr>
      </w:pPr>
      <w:r w:rsidRPr="00670674">
        <w:rPr>
          <w:rFonts w:hint="eastAsia"/>
          <w:lang w:val="fr-CH"/>
        </w:rPr>
        <w:tab/>
        <w:t>B.</w:t>
      </w:r>
      <w:r w:rsidRPr="00670674">
        <w:rPr>
          <w:rFonts w:hint="eastAsia"/>
          <w:lang w:val="fr-CH"/>
        </w:rPr>
        <w:tab/>
      </w:r>
      <w:r w:rsidRPr="00670674">
        <w:rPr>
          <w:rFonts w:hint="eastAsia"/>
          <w:lang w:val="fr-CH"/>
        </w:rPr>
        <w:t>积极方面</w:t>
      </w:r>
    </w:p>
    <w:p w:rsidR="00670674" w:rsidRPr="00670674" w:rsidRDefault="008D26DD" w:rsidP="00670674">
      <w:pPr>
        <w:pStyle w:val="SingleTxtGC"/>
        <w:rPr>
          <w:rFonts w:hint="eastAsia"/>
          <w:lang w:val="fr-CH"/>
        </w:rPr>
      </w:pPr>
      <w:r>
        <w:rPr>
          <w:rFonts w:hint="eastAsia"/>
          <w:lang w:val="fr-CH"/>
        </w:rPr>
        <w:t>4.</w:t>
      </w:r>
      <w:r w:rsidR="00670674" w:rsidRPr="00670674">
        <w:rPr>
          <w:rFonts w:hint="eastAsia"/>
          <w:lang w:val="fr-CH"/>
        </w:rPr>
        <w:t xml:space="preserve">  </w:t>
      </w:r>
      <w:r w:rsidR="00670674" w:rsidRPr="00670674">
        <w:rPr>
          <w:rFonts w:hint="eastAsia"/>
          <w:lang w:val="fr-CH"/>
        </w:rPr>
        <w:t>尽管缔约国财政和人力资源有限</w:t>
      </w:r>
      <w:r>
        <w:rPr>
          <w:rFonts w:hint="eastAsia"/>
          <w:lang w:val="fr-CH"/>
        </w:rPr>
        <w:t>，</w:t>
      </w:r>
      <w:r w:rsidR="00670674" w:rsidRPr="00670674">
        <w:rPr>
          <w:rFonts w:hint="eastAsia"/>
          <w:lang w:val="fr-CH"/>
        </w:rPr>
        <w:t>但仍作出努力</w:t>
      </w:r>
      <w:r>
        <w:rPr>
          <w:rFonts w:hint="eastAsia"/>
          <w:lang w:val="fr-CH"/>
        </w:rPr>
        <w:t>，</w:t>
      </w:r>
      <w:r w:rsidR="00670674" w:rsidRPr="00670674">
        <w:rPr>
          <w:rFonts w:hint="eastAsia"/>
          <w:lang w:val="fr-CH"/>
        </w:rPr>
        <w:t>解决因该地区动荡</w:t>
      </w:r>
      <w:r w:rsidR="00A76F93">
        <w:rPr>
          <w:rFonts w:hint="eastAsia"/>
          <w:lang w:val="fr-CH"/>
        </w:rPr>
        <w:t>导致</w:t>
      </w:r>
      <w:r w:rsidR="00670674" w:rsidRPr="00670674">
        <w:rPr>
          <w:rFonts w:hint="eastAsia"/>
          <w:lang w:val="fr-CH"/>
        </w:rPr>
        <w:t>非法移民不断进入其领土</w:t>
      </w:r>
      <w:r w:rsidR="00A76F93">
        <w:rPr>
          <w:rFonts w:hint="eastAsia"/>
          <w:lang w:val="fr-CH"/>
        </w:rPr>
        <w:t>的</w:t>
      </w:r>
      <w:r w:rsidR="00670674" w:rsidRPr="00670674">
        <w:rPr>
          <w:rFonts w:hint="eastAsia"/>
          <w:lang w:val="fr-CH"/>
        </w:rPr>
        <w:t>问题</w:t>
      </w:r>
      <w:r>
        <w:rPr>
          <w:rFonts w:hint="eastAsia"/>
          <w:lang w:val="fr-CH"/>
        </w:rPr>
        <w:t>，</w:t>
      </w:r>
      <w:r w:rsidR="00670674" w:rsidRPr="00670674">
        <w:rPr>
          <w:rFonts w:hint="eastAsia"/>
          <w:lang w:val="fr-CH"/>
        </w:rPr>
        <w:t>对此委员会表示欢迎。</w:t>
      </w:r>
    </w:p>
    <w:p w:rsidR="00670674" w:rsidRPr="00670674" w:rsidRDefault="008D26DD" w:rsidP="00670674">
      <w:pPr>
        <w:pStyle w:val="SingleTxtGC"/>
        <w:rPr>
          <w:rFonts w:hint="eastAsia"/>
          <w:lang w:val="fr-CH"/>
        </w:rPr>
      </w:pPr>
      <w:r>
        <w:rPr>
          <w:rFonts w:hint="eastAsia"/>
          <w:lang w:val="fr-CH"/>
        </w:rPr>
        <w:t>5.</w:t>
      </w:r>
      <w:r w:rsidR="00670674" w:rsidRPr="00670674">
        <w:rPr>
          <w:rFonts w:hint="eastAsia"/>
          <w:lang w:val="fr-CH"/>
        </w:rPr>
        <w:t xml:space="preserve">  </w:t>
      </w:r>
      <w:r w:rsidR="00670674" w:rsidRPr="00670674">
        <w:rPr>
          <w:rFonts w:hint="eastAsia"/>
          <w:lang w:val="fr-CH"/>
        </w:rPr>
        <w:t>委员会赞赏地注意到</w:t>
      </w:r>
      <w:r>
        <w:rPr>
          <w:rFonts w:hint="eastAsia"/>
          <w:lang w:val="fr-CH"/>
        </w:rPr>
        <w:t>，</w:t>
      </w:r>
      <w:r w:rsidR="00670674" w:rsidRPr="00670674">
        <w:rPr>
          <w:rFonts w:hint="eastAsia"/>
          <w:lang w:val="fr-CH"/>
        </w:rPr>
        <w:t>为了打击种族歧视</w:t>
      </w:r>
      <w:r>
        <w:rPr>
          <w:rFonts w:hint="eastAsia"/>
          <w:lang w:val="fr-CH"/>
        </w:rPr>
        <w:t>，</w:t>
      </w:r>
      <w:r w:rsidR="00670674" w:rsidRPr="00670674">
        <w:rPr>
          <w:rFonts w:hint="eastAsia"/>
          <w:lang w:val="fr-CH"/>
        </w:rPr>
        <w:t>缔约国制定了各种立法、体制和政策</w:t>
      </w:r>
      <w:r>
        <w:rPr>
          <w:rFonts w:hint="eastAsia"/>
          <w:lang w:val="fr-CH"/>
        </w:rPr>
        <w:t>，</w:t>
      </w:r>
      <w:r w:rsidR="00670674" w:rsidRPr="00670674">
        <w:rPr>
          <w:rFonts w:hint="eastAsia"/>
          <w:lang w:val="fr-CH"/>
        </w:rPr>
        <w:t>包括</w:t>
      </w:r>
      <w:r>
        <w:rPr>
          <w:rFonts w:hint="eastAsia"/>
          <w:lang w:val="fr-CH"/>
        </w:rPr>
        <w:t>：</w:t>
      </w:r>
    </w:p>
    <w:p w:rsidR="00670674" w:rsidRPr="00670674" w:rsidRDefault="00A76F93" w:rsidP="00670674">
      <w:pPr>
        <w:pStyle w:val="SingleTxtGC"/>
        <w:rPr>
          <w:rFonts w:hint="eastAsia"/>
          <w:lang w:val="fr-CH"/>
        </w:rPr>
      </w:pPr>
      <w:r>
        <w:rPr>
          <w:rFonts w:hint="eastAsia"/>
          <w:lang w:val="fr-CH"/>
        </w:rPr>
        <w:tab/>
      </w:r>
      <w:r w:rsidR="008D26DD">
        <w:rPr>
          <w:rFonts w:hint="eastAsia"/>
          <w:lang w:val="fr-CH"/>
        </w:rPr>
        <w:t>(</w:t>
      </w:r>
      <w:r w:rsidR="00670674" w:rsidRPr="00670674">
        <w:rPr>
          <w:rFonts w:hint="eastAsia"/>
          <w:lang w:val="fr-CH"/>
        </w:rPr>
        <w:t>a</w:t>
      </w:r>
      <w:r w:rsidR="008D26DD">
        <w:rPr>
          <w:rFonts w:hint="eastAsia"/>
          <w:lang w:val="fr-CH"/>
        </w:rPr>
        <w:t>)</w:t>
      </w:r>
      <w:r w:rsidR="00670674" w:rsidRPr="00670674">
        <w:rPr>
          <w:rFonts w:hint="eastAsia"/>
          <w:lang w:val="fr-CH"/>
        </w:rPr>
        <w:tab/>
      </w:r>
      <w:r w:rsidR="00670674" w:rsidRPr="00670674">
        <w:rPr>
          <w:rFonts w:hint="eastAsia"/>
          <w:lang w:val="fr-CH"/>
        </w:rPr>
        <w:t>通过</w:t>
      </w:r>
      <w:r w:rsidR="00670674" w:rsidRPr="00670674">
        <w:rPr>
          <w:rFonts w:hint="eastAsia"/>
          <w:lang w:val="fr-CH"/>
        </w:rPr>
        <w:t>2002</w:t>
      </w:r>
      <w:r w:rsidR="00670674" w:rsidRPr="00670674">
        <w:rPr>
          <w:rFonts w:hint="eastAsia"/>
          <w:lang w:val="fr-CH"/>
        </w:rPr>
        <w:t>年《第三号法案》和</w:t>
      </w:r>
      <w:r w:rsidR="00670674" w:rsidRPr="00670674">
        <w:rPr>
          <w:rFonts w:hint="eastAsia"/>
          <w:lang w:val="fr-CH"/>
        </w:rPr>
        <w:t>2009</w:t>
      </w:r>
      <w:r w:rsidR="00670674" w:rsidRPr="00670674">
        <w:rPr>
          <w:rFonts w:hint="eastAsia"/>
          <w:lang w:val="fr-CH"/>
        </w:rPr>
        <w:t>年《第十一号法案》对《刑法典》加以修正</w:t>
      </w:r>
      <w:r w:rsidR="008D26DD">
        <w:rPr>
          <w:rFonts w:hint="eastAsia"/>
          <w:lang w:val="fr-CH"/>
        </w:rPr>
        <w:t>，</w:t>
      </w:r>
      <w:r w:rsidR="00670674" w:rsidRPr="00670674">
        <w:rPr>
          <w:rFonts w:hint="eastAsia"/>
          <w:lang w:val="fr-CH"/>
        </w:rPr>
        <w:t>这两项法案分别在《刑法典》中</w:t>
      </w:r>
      <w:r>
        <w:rPr>
          <w:rFonts w:hint="eastAsia"/>
          <w:lang w:val="fr-CH"/>
        </w:rPr>
        <w:t>列</w:t>
      </w:r>
      <w:r w:rsidR="00670674" w:rsidRPr="00670674">
        <w:rPr>
          <w:rFonts w:hint="eastAsia"/>
          <w:lang w:val="fr-CH"/>
        </w:rPr>
        <w:t>入煽动种族仇恨罪和种族暴力罪</w:t>
      </w:r>
      <w:r w:rsidR="008D26DD">
        <w:rPr>
          <w:rFonts w:hint="eastAsia"/>
          <w:lang w:val="fr-CH"/>
        </w:rPr>
        <w:t>，</w:t>
      </w:r>
      <w:r w:rsidR="00670674" w:rsidRPr="00670674">
        <w:rPr>
          <w:rFonts w:hint="eastAsia"/>
          <w:lang w:val="fr-CH"/>
        </w:rPr>
        <w:t>以及纵容犯罪或轻视灭绝种族罪、危害人类罪、战争罪和针对根据种族、肤色、宗教、血统或民族或族裔定义群体的反和平罪</w:t>
      </w:r>
      <w:r w:rsidR="008D26DD">
        <w:rPr>
          <w:rFonts w:hint="eastAsia"/>
          <w:lang w:val="fr-CH"/>
        </w:rPr>
        <w:t>，</w:t>
      </w:r>
      <w:r w:rsidR="00670674" w:rsidRPr="00670674">
        <w:rPr>
          <w:rFonts w:hint="eastAsia"/>
          <w:lang w:val="fr-CH"/>
        </w:rPr>
        <w:t>以及团体对这类罪行承担责任</w:t>
      </w:r>
      <w:r w:rsidR="008D26DD">
        <w:rPr>
          <w:rFonts w:hint="eastAsia"/>
          <w:lang w:val="fr-CH"/>
        </w:rPr>
        <w:t>；</w:t>
      </w:r>
    </w:p>
    <w:p w:rsidR="00670674" w:rsidRPr="00670674" w:rsidRDefault="00A76F93" w:rsidP="00670674">
      <w:pPr>
        <w:pStyle w:val="SingleTxtGC"/>
        <w:rPr>
          <w:rFonts w:hint="eastAsia"/>
          <w:lang w:val="fr-CH"/>
        </w:rPr>
      </w:pPr>
      <w:r>
        <w:rPr>
          <w:rFonts w:hint="eastAsia"/>
          <w:lang w:val="fr-CH"/>
        </w:rPr>
        <w:tab/>
      </w:r>
      <w:r w:rsidR="008D26DD">
        <w:rPr>
          <w:rFonts w:hint="eastAsia"/>
          <w:lang w:val="fr-CH"/>
        </w:rPr>
        <w:t>(</w:t>
      </w:r>
      <w:r w:rsidR="00670674" w:rsidRPr="00670674">
        <w:rPr>
          <w:rFonts w:hint="eastAsia"/>
          <w:lang w:val="fr-CH"/>
        </w:rPr>
        <w:t>b</w:t>
      </w:r>
      <w:r w:rsidR="008D26DD">
        <w:rPr>
          <w:rFonts w:hint="eastAsia"/>
          <w:lang w:val="fr-CH"/>
        </w:rPr>
        <w:t>)</w:t>
      </w:r>
      <w:r w:rsidR="00670674" w:rsidRPr="00670674">
        <w:rPr>
          <w:rFonts w:hint="eastAsia"/>
          <w:lang w:val="fr-CH"/>
        </w:rPr>
        <w:tab/>
      </w:r>
      <w:r w:rsidR="00670674" w:rsidRPr="00670674">
        <w:rPr>
          <w:rFonts w:hint="eastAsia"/>
          <w:lang w:val="fr-CH"/>
        </w:rPr>
        <w:t>《刑法典》第</w:t>
      </w:r>
      <w:r w:rsidR="00670674" w:rsidRPr="00670674">
        <w:rPr>
          <w:rFonts w:hint="eastAsia"/>
          <w:lang w:val="fr-CH"/>
        </w:rPr>
        <w:t>141</w:t>
      </w:r>
      <w:r w:rsidR="00670674" w:rsidRPr="00670674">
        <w:rPr>
          <w:rFonts w:hint="eastAsia"/>
          <w:lang w:val="fr-CH"/>
        </w:rPr>
        <w:t>条对公职人员涉及种族主义犯罪行为处罚</w:t>
      </w:r>
      <w:r>
        <w:rPr>
          <w:rFonts w:hint="eastAsia"/>
          <w:lang w:val="fr-CH"/>
        </w:rPr>
        <w:t>的严厉性</w:t>
      </w:r>
      <w:r w:rsidR="00670674" w:rsidRPr="00670674">
        <w:rPr>
          <w:rFonts w:hint="eastAsia"/>
          <w:lang w:val="fr-CH"/>
        </w:rPr>
        <w:t>加</w:t>
      </w:r>
      <w:r>
        <w:rPr>
          <w:rFonts w:hint="eastAsia"/>
          <w:lang w:val="fr-CH"/>
        </w:rPr>
        <w:t>深</w:t>
      </w:r>
      <w:r w:rsidR="00670674" w:rsidRPr="00670674">
        <w:rPr>
          <w:rFonts w:hint="eastAsia"/>
          <w:lang w:val="fr-CH"/>
        </w:rPr>
        <w:t>了一</w:t>
      </w:r>
      <w:r>
        <w:rPr>
          <w:rFonts w:hint="eastAsia"/>
          <w:lang w:val="fr-CH"/>
        </w:rPr>
        <w:t>个等级</w:t>
      </w:r>
      <w:r w:rsidR="008D26DD">
        <w:rPr>
          <w:rFonts w:hint="eastAsia"/>
          <w:lang w:val="fr-CH"/>
        </w:rPr>
        <w:t>；</w:t>
      </w:r>
    </w:p>
    <w:p w:rsidR="00670674" w:rsidRPr="00670674" w:rsidRDefault="00A76F93" w:rsidP="00670674">
      <w:pPr>
        <w:pStyle w:val="SingleTxtGC"/>
        <w:rPr>
          <w:rFonts w:hint="eastAsia"/>
          <w:lang w:val="fr-CH"/>
        </w:rPr>
      </w:pPr>
      <w:r>
        <w:rPr>
          <w:rFonts w:hint="eastAsia"/>
          <w:lang w:val="fr-CH"/>
        </w:rPr>
        <w:tab/>
      </w:r>
      <w:r w:rsidR="008D26DD">
        <w:rPr>
          <w:rFonts w:hint="eastAsia"/>
          <w:lang w:val="fr-CH"/>
        </w:rPr>
        <w:t>(</w:t>
      </w:r>
      <w:r w:rsidR="00670674" w:rsidRPr="00670674">
        <w:rPr>
          <w:rFonts w:hint="eastAsia"/>
          <w:lang w:val="fr-CH"/>
        </w:rPr>
        <w:t>c</w:t>
      </w:r>
      <w:r w:rsidR="008D26DD">
        <w:rPr>
          <w:rFonts w:hint="eastAsia"/>
          <w:lang w:val="fr-CH"/>
        </w:rPr>
        <w:t>)</w:t>
      </w:r>
      <w:r w:rsidR="00670674" w:rsidRPr="00670674">
        <w:rPr>
          <w:rFonts w:hint="eastAsia"/>
          <w:lang w:val="fr-CH"/>
        </w:rPr>
        <w:tab/>
        <w:t>2009</w:t>
      </w:r>
      <w:r w:rsidR="003C5B0B">
        <w:rPr>
          <w:rFonts w:hint="eastAsia"/>
          <w:lang w:val="fr-CH"/>
        </w:rPr>
        <w:t>年《十一号法案》在立法框架中</w:t>
      </w:r>
      <w:r>
        <w:rPr>
          <w:rFonts w:hint="eastAsia"/>
          <w:lang w:val="fr-CH"/>
        </w:rPr>
        <w:t>纳入对</w:t>
      </w:r>
      <w:r w:rsidR="00670674" w:rsidRPr="00670674">
        <w:rPr>
          <w:rFonts w:hint="eastAsia"/>
          <w:lang w:val="fr-CH"/>
        </w:rPr>
        <w:t>出于仇外心理动机的犯罪行为</w:t>
      </w:r>
      <w:r w:rsidR="004342A6">
        <w:rPr>
          <w:rFonts w:hint="eastAsia"/>
          <w:lang w:val="fr-CH"/>
        </w:rPr>
        <w:t>罪加一等</w:t>
      </w:r>
      <w:r w:rsidR="00670674" w:rsidRPr="00670674">
        <w:rPr>
          <w:rFonts w:hint="eastAsia"/>
          <w:lang w:val="fr-CH"/>
        </w:rPr>
        <w:t>的</w:t>
      </w:r>
      <w:r w:rsidR="004342A6">
        <w:rPr>
          <w:rFonts w:hint="eastAsia"/>
          <w:lang w:val="fr-CH"/>
        </w:rPr>
        <w:t>理</w:t>
      </w:r>
      <w:r w:rsidR="00670674" w:rsidRPr="00670674">
        <w:rPr>
          <w:rFonts w:hint="eastAsia"/>
          <w:lang w:val="fr-CH"/>
        </w:rPr>
        <w:t>念</w:t>
      </w:r>
      <w:r w:rsidR="008D26DD">
        <w:rPr>
          <w:rFonts w:hint="eastAsia"/>
          <w:lang w:val="fr-CH"/>
        </w:rPr>
        <w:t>，</w:t>
      </w:r>
      <w:r w:rsidR="004342A6">
        <w:rPr>
          <w:rFonts w:hint="eastAsia"/>
          <w:lang w:val="fr-CH"/>
        </w:rPr>
        <w:t>从而</w:t>
      </w:r>
      <w:r w:rsidR="00670674" w:rsidRPr="00670674">
        <w:rPr>
          <w:rFonts w:hint="eastAsia"/>
          <w:lang w:val="fr-CH"/>
        </w:rPr>
        <w:t>使任何犯罪行为</w:t>
      </w:r>
      <w:r w:rsidR="004342A6">
        <w:rPr>
          <w:rFonts w:hint="eastAsia"/>
          <w:lang w:val="fr-CH"/>
        </w:rPr>
        <w:t>均有可能</w:t>
      </w:r>
      <w:r w:rsidR="00670674" w:rsidRPr="00670674">
        <w:rPr>
          <w:rFonts w:hint="eastAsia"/>
          <w:lang w:val="fr-CH"/>
        </w:rPr>
        <w:t>被视为</w:t>
      </w:r>
      <w:r w:rsidR="004342A6">
        <w:rPr>
          <w:rFonts w:hint="eastAsia"/>
          <w:lang w:val="fr-CH"/>
        </w:rPr>
        <w:t>出于</w:t>
      </w:r>
      <w:r w:rsidR="00670674" w:rsidRPr="00670674">
        <w:rPr>
          <w:rFonts w:hint="eastAsia"/>
          <w:lang w:val="fr-CH"/>
        </w:rPr>
        <w:t>种族或宗教加重情节或仇外心理动机</w:t>
      </w:r>
      <w:r w:rsidR="008D26DD">
        <w:rPr>
          <w:rFonts w:hint="eastAsia"/>
          <w:lang w:val="fr-CH"/>
        </w:rPr>
        <w:t>；</w:t>
      </w:r>
    </w:p>
    <w:p w:rsidR="00670674" w:rsidRPr="00670674" w:rsidRDefault="00A76F93" w:rsidP="00670674">
      <w:pPr>
        <w:pStyle w:val="SingleTxtGC"/>
        <w:rPr>
          <w:rFonts w:hint="eastAsia"/>
          <w:lang w:val="fr-CH"/>
        </w:rPr>
      </w:pPr>
      <w:r>
        <w:rPr>
          <w:rFonts w:hint="eastAsia"/>
          <w:lang w:val="fr-CH"/>
        </w:rPr>
        <w:tab/>
      </w:r>
      <w:r w:rsidR="008D26DD">
        <w:rPr>
          <w:rFonts w:hint="eastAsia"/>
          <w:lang w:val="fr-CH"/>
        </w:rPr>
        <w:t>(</w:t>
      </w:r>
      <w:r w:rsidR="00670674" w:rsidRPr="00670674">
        <w:rPr>
          <w:rFonts w:hint="eastAsia"/>
          <w:lang w:val="fr-CH"/>
        </w:rPr>
        <w:t>d</w:t>
      </w:r>
      <w:r w:rsidR="008D26DD">
        <w:rPr>
          <w:rFonts w:hint="eastAsia"/>
          <w:lang w:val="fr-CH"/>
        </w:rPr>
        <w:t>)</w:t>
      </w:r>
      <w:r w:rsidR="00670674" w:rsidRPr="00670674">
        <w:rPr>
          <w:rFonts w:hint="eastAsia"/>
          <w:lang w:val="fr-CH"/>
        </w:rPr>
        <w:tab/>
      </w:r>
      <w:r w:rsidR="00670674" w:rsidRPr="00670674">
        <w:rPr>
          <w:rFonts w:hint="eastAsia"/>
          <w:lang w:val="fr-CH"/>
        </w:rPr>
        <w:t>《人的平等待遇令》</w:t>
      </w:r>
      <w:r w:rsidR="008D26DD">
        <w:rPr>
          <w:rFonts w:hint="eastAsia"/>
          <w:lang w:val="fr-CH"/>
        </w:rPr>
        <w:t>(</w:t>
      </w:r>
      <w:r w:rsidR="00670674" w:rsidRPr="00670674">
        <w:rPr>
          <w:rFonts w:hint="eastAsia"/>
          <w:lang w:val="fr-CH"/>
        </w:rPr>
        <w:t>2007</w:t>
      </w:r>
      <w:r w:rsidR="00670674" w:rsidRPr="00670674">
        <w:rPr>
          <w:rFonts w:hint="eastAsia"/>
          <w:lang w:val="fr-CH"/>
        </w:rPr>
        <w:t>年</w:t>
      </w:r>
      <w:proofErr w:type="spellStart"/>
      <w:r w:rsidR="00670674" w:rsidRPr="00670674">
        <w:rPr>
          <w:rFonts w:hint="eastAsia"/>
          <w:lang w:val="fr-CH"/>
        </w:rPr>
        <w:t>LN85</w:t>
      </w:r>
      <w:proofErr w:type="spellEnd"/>
      <w:r w:rsidR="008D26DD">
        <w:rPr>
          <w:rFonts w:hint="eastAsia"/>
          <w:lang w:val="fr-CH"/>
        </w:rPr>
        <w:t>)</w:t>
      </w:r>
      <w:r w:rsidR="004342A6">
        <w:rPr>
          <w:rFonts w:hint="eastAsia"/>
          <w:lang w:val="fr-CH"/>
        </w:rPr>
        <w:t>扭转了</w:t>
      </w:r>
      <w:r w:rsidR="00670674" w:rsidRPr="00670674">
        <w:rPr>
          <w:rFonts w:hint="eastAsia"/>
          <w:lang w:val="fr-CH"/>
        </w:rPr>
        <w:t>涉及种族歧视的民事诉讼程序中举证责任</w:t>
      </w:r>
      <w:r w:rsidR="008D26DD">
        <w:rPr>
          <w:rFonts w:hint="eastAsia"/>
          <w:lang w:val="fr-CH"/>
        </w:rPr>
        <w:t>；</w:t>
      </w:r>
    </w:p>
    <w:p w:rsidR="00670674" w:rsidRPr="00670674" w:rsidRDefault="00A76F93" w:rsidP="00670674">
      <w:pPr>
        <w:pStyle w:val="SingleTxtGC"/>
        <w:rPr>
          <w:rFonts w:hint="eastAsia"/>
          <w:lang w:val="fr-CH"/>
        </w:rPr>
      </w:pPr>
      <w:r>
        <w:rPr>
          <w:rFonts w:hint="eastAsia"/>
          <w:lang w:val="fr-CH"/>
        </w:rPr>
        <w:tab/>
      </w:r>
      <w:r w:rsidR="008D26DD">
        <w:rPr>
          <w:rFonts w:hint="eastAsia"/>
          <w:lang w:val="fr-CH"/>
        </w:rPr>
        <w:t>(</w:t>
      </w:r>
      <w:r w:rsidR="00670674" w:rsidRPr="00670674">
        <w:rPr>
          <w:rFonts w:hint="eastAsia"/>
          <w:lang w:val="fr-CH"/>
        </w:rPr>
        <w:t>e</w:t>
      </w:r>
      <w:r w:rsidR="008D26DD">
        <w:rPr>
          <w:rFonts w:hint="eastAsia"/>
          <w:lang w:val="fr-CH"/>
        </w:rPr>
        <w:t>)</w:t>
      </w:r>
      <w:r w:rsidR="00670674" w:rsidRPr="00670674">
        <w:rPr>
          <w:rFonts w:hint="eastAsia"/>
          <w:lang w:val="fr-CH"/>
        </w:rPr>
        <w:tab/>
      </w:r>
      <w:r w:rsidR="00670674" w:rsidRPr="00670674">
        <w:rPr>
          <w:rFonts w:hint="eastAsia"/>
          <w:lang w:val="fr-CH"/>
        </w:rPr>
        <w:t>通过</w:t>
      </w:r>
      <w:r w:rsidR="00670674" w:rsidRPr="00670674">
        <w:rPr>
          <w:rFonts w:hint="eastAsia"/>
          <w:lang w:val="fr-CH"/>
        </w:rPr>
        <w:t>2002</w:t>
      </w:r>
      <w:r w:rsidR="00670674" w:rsidRPr="00670674">
        <w:rPr>
          <w:rFonts w:hint="eastAsia"/>
          <w:lang w:val="fr-CH"/>
        </w:rPr>
        <w:t>年《第二十三号法案》在《移民法》中载列移民上诉委员会</w:t>
      </w:r>
      <w:r w:rsidR="008D26DD">
        <w:rPr>
          <w:rFonts w:hint="eastAsia"/>
          <w:lang w:val="fr-CH"/>
        </w:rPr>
        <w:t>，</w:t>
      </w:r>
      <w:r w:rsidR="00670674" w:rsidRPr="00670674">
        <w:rPr>
          <w:rFonts w:hint="eastAsia"/>
          <w:lang w:val="fr-CH"/>
        </w:rPr>
        <w:t>使移民得以对首席移民官作出的裁决提出上诉</w:t>
      </w:r>
      <w:r w:rsidR="008D26DD">
        <w:rPr>
          <w:rFonts w:hint="eastAsia"/>
          <w:lang w:val="fr-CH"/>
        </w:rPr>
        <w:t>；</w:t>
      </w:r>
    </w:p>
    <w:p w:rsidR="00670674" w:rsidRPr="00670674" w:rsidRDefault="00A76F93" w:rsidP="00670674">
      <w:pPr>
        <w:pStyle w:val="SingleTxtGC"/>
        <w:rPr>
          <w:rFonts w:hint="eastAsia"/>
          <w:lang w:val="fr-CH"/>
        </w:rPr>
      </w:pPr>
      <w:r>
        <w:rPr>
          <w:rFonts w:hint="eastAsia"/>
          <w:lang w:val="fr-CH"/>
        </w:rPr>
        <w:tab/>
      </w:r>
      <w:r w:rsidR="008D26DD">
        <w:rPr>
          <w:rFonts w:hint="eastAsia"/>
          <w:lang w:val="fr-CH"/>
        </w:rPr>
        <w:t>(</w:t>
      </w:r>
      <w:r w:rsidR="00670674" w:rsidRPr="00670674">
        <w:rPr>
          <w:rFonts w:hint="eastAsia"/>
          <w:lang w:val="fr-CH"/>
        </w:rPr>
        <w:t>f</w:t>
      </w:r>
      <w:r w:rsidR="008D26DD">
        <w:rPr>
          <w:rFonts w:hint="eastAsia"/>
          <w:lang w:val="fr-CH"/>
        </w:rPr>
        <w:t>)</w:t>
      </w:r>
      <w:r w:rsidR="00670674" w:rsidRPr="00670674">
        <w:rPr>
          <w:rFonts w:hint="eastAsia"/>
          <w:lang w:val="fr-CH"/>
        </w:rPr>
        <w:tab/>
      </w:r>
      <w:r w:rsidR="00670674" w:rsidRPr="00670674">
        <w:rPr>
          <w:rFonts w:hint="eastAsia"/>
          <w:lang w:val="fr-CH"/>
        </w:rPr>
        <w:t>在</w:t>
      </w:r>
      <w:r w:rsidR="00670674" w:rsidRPr="00670674">
        <w:rPr>
          <w:rFonts w:hint="eastAsia"/>
          <w:lang w:val="fr-CH"/>
        </w:rPr>
        <w:t>2001</w:t>
      </w:r>
      <w:r w:rsidR="00670674" w:rsidRPr="00670674">
        <w:rPr>
          <w:rFonts w:hint="eastAsia"/>
          <w:lang w:val="fr-CH"/>
        </w:rPr>
        <w:t>年撤回对</w:t>
      </w:r>
      <w:r w:rsidR="00670674" w:rsidRPr="00670674">
        <w:rPr>
          <w:rFonts w:hint="eastAsia"/>
          <w:lang w:val="fr-CH"/>
        </w:rPr>
        <w:t>1951</w:t>
      </w:r>
      <w:r w:rsidR="00670674" w:rsidRPr="00670674">
        <w:rPr>
          <w:rFonts w:hint="eastAsia"/>
          <w:lang w:val="fr-CH"/>
        </w:rPr>
        <w:t>年日内瓦《关于难民地位的公约》地理</w:t>
      </w:r>
      <w:r w:rsidR="004342A6">
        <w:rPr>
          <w:rFonts w:hint="eastAsia"/>
          <w:lang w:val="fr-CH"/>
        </w:rPr>
        <w:t>方面</w:t>
      </w:r>
      <w:r w:rsidR="00670674" w:rsidRPr="00670674">
        <w:rPr>
          <w:rFonts w:hint="eastAsia"/>
          <w:lang w:val="fr-CH"/>
        </w:rPr>
        <w:t>的保留意见</w:t>
      </w:r>
      <w:r w:rsidR="008D26DD">
        <w:rPr>
          <w:rFonts w:hint="eastAsia"/>
          <w:lang w:val="fr-CH"/>
        </w:rPr>
        <w:t>，</w:t>
      </w:r>
      <w:r w:rsidR="00670674" w:rsidRPr="00670674">
        <w:rPr>
          <w:rFonts w:hint="eastAsia"/>
          <w:lang w:val="fr-CH"/>
        </w:rPr>
        <w:t>并于</w:t>
      </w:r>
      <w:r w:rsidR="00670674" w:rsidRPr="00670674">
        <w:rPr>
          <w:rFonts w:hint="eastAsia"/>
          <w:lang w:val="fr-CH"/>
        </w:rPr>
        <w:t>2002</w:t>
      </w:r>
      <w:r w:rsidR="00670674" w:rsidRPr="00670674">
        <w:rPr>
          <w:rFonts w:hint="eastAsia"/>
          <w:lang w:val="fr-CH"/>
        </w:rPr>
        <w:t>年开设难民专员办事处</w:t>
      </w:r>
      <w:r w:rsidR="008D26DD">
        <w:rPr>
          <w:rFonts w:hint="eastAsia"/>
          <w:lang w:val="fr-CH"/>
        </w:rPr>
        <w:t>；</w:t>
      </w:r>
    </w:p>
    <w:p w:rsidR="00670674" w:rsidRPr="00670674" w:rsidRDefault="00A76F93" w:rsidP="00670674">
      <w:pPr>
        <w:pStyle w:val="SingleTxtGC"/>
        <w:rPr>
          <w:rFonts w:hint="eastAsia"/>
          <w:lang w:val="fr-CH"/>
        </w:rPr>
      </w:pPr>
      <w:r>
        <w:rPr>
          <w:rFonts w:hint="eastAsia"/>
          <w:lang w:val="fr-CH"/>
        </w:rPr>
        <w:tab/>
      </w:r>
      <w:r w:rsidR="008D26DD">
        <w:rPr>
          <w:rFonts w:hint="eastAsia"/>
          <w:lang w:val="fr-CH"/>
        </w:rPr>
        <w:t>(</w:t>
      </w:r>
      <w:r w:rsidR="00670674" w:rsidRPr="00670674">
        <w:rPr>
          <w:rFonts w:hint="eastAsia"/>
          <w:lang w:val="fr-CH"/>
        </w:rPr>
        <w:t>g</w:t>
      </w:r>
      <w:r w:rsidR="008D26DD">
        <w:rPr>
          <w:rFonts w:hint="eastAsia"/>
          <w:lang w:val="fr-CH"/>
        </w:rPr>
        <w:t>)</w:t>
      </w:r>
      <w:r w:rsidR="00670674" w:rsidRPr="00670674">
        <w:rPr>
          <w:rFonts w:hint="eastAsia"/>
          <w:lang w:val="fr-CH"/>
        </w:rPr>
        <w:tab/>
      </w:r>
      <w:r w:rsidR="00670674" w:rsidRPr="00670674">
        <w:rPr>
          <w:rFonts w:hint="eastAsia"/>
          <w:lang w:val="fr-CH"/>
        </w:rPr>
        <w:t>议会监察员和促进平等全国委员会的作用</w:t>
      </w:r>
      <w:r w:rsidR="008D26DD">
        <w:rPr>
          <w:rFonts w:hint="eastAsia"/>
          <w:lang w:val="fr-CH"/>
        </w:rPr>
        <w:t>；</w:t>
      </w:r>
    </w:p>
    <w:p w:rsidR="00670674" w:rsidRPr="00670674" w:rsidRDefault="00A76F93" w:rsidP="00670674">
      <w:pPr>
        <w:pStyle w:val="SingleTxtGC"/>
        <w:rPr>
          <w:rFonts w:hint="eastAsia"/>
          <w:lang w:val="fr-CH"/>
        </w:rPr>
      </w:pPr>
      <w:r>
        <w:rPr>
          <w:rFonts w:hint="eastAsia"/>
          <w:lang w:val="fr-CH"/>
        </w:rPr>
        <w:tab/>
      </w:r>
      <w:r w:rsidR="008D26DD">
        <w:rPr>
          <w:rFonts w:hint="eastAsia"/>
          <w:lang w:val="fr-CH"/>
        </w:rPr>
        <w:t>(</w:t>
      </w:r>
      <w:r w:rsidR="00670674" w:rsidRPr="00670674">
        <w:rPr>
          <w:rFonts w:hint="eastAsia"/>
          <w:lang w:val="fr-CH"/>
        </w:rPr>
        <w:t>h</w:t>
      </w:r>
      <w:r w:rsidR="008D26DD">
        <w:rPr>
          <w:rFonts w:hint="eastAsia"/>
          <w:lang w:val="fr-CH"/>
        </w:rPr>
        <w:t>)</w:t>
      </w:r>
      <w:r w:rsidR="00670674" w:rsidRPr="00670674">
        <w:rPr>
          <w:rFonts w:hint="eastAsia"/>
          <w:lang w:val="fr-CH"/>
        </w:rPr>
        <w:tab/>
      </w:r>
      <w:r w:rsidR="00670674" w:rsidRPr="00670674">
        <w:rPr>
          <w:rFonts w:hint="eastAsia"/>
          <w:lang w:val="fr-CH"/>
        </w:rPr>
        <w:t>旨在提高人们对种族歧视、融合与容忍认识的各种方案和举措。</w:t>
      </w:r>
    </w:p>
    <w:p w:rsidR="00670674" w:rsidRPr="00670674" w:rsidRDefault="00670674" w:rsidP="00A76F93">
      <w:pPr>
        <w:pStyle w:val="H1GC"/>
        <w:rPr>
          <w:rFonts w:hint="eastAsia"/>
          <w:lang w:val="fr-CH"/>
        </w:rPr>
      </w:pPr>
      <w:r w:rsidRPr="00670674">
        <w:rPr>
          <w:rFonts w:hint="eastAsia"/>
          <w:lang w:val="fr-CH"/>
        </w:rPr>
        <w:tab/>
        <w:t>C.</w:t>
      </w:r>
      <w:r w:rsidRPr="00670674">
        <w:rPr>
          <w:rFonts w:hint="eastAsia"/>
          <w:lang w:val="fr-CH"/>
        </w:rPr>
        <w:tab/>
      </w:r>
      <w:r w:rsidRPr="00670674">
        <w:rPr>
          <w:rFonts w:hint="eastAsia"/>
          <w:lang w:val="fr-CH"/>
        </w:rPr>
        <w:t>关注的问题和建议</w:t>
      </w:r>
    </w:p>
    <w:p w:rsidR="00670674" w:rsidRPr="00670674" w:rsidRDefault="008D26DD" w:rsidP="00670674">
      <w:pPr>
        <w:pStyle w:val="SingleTxtGC"/>
        <w:rPr>
          <w:rFonts w:hint="eastAsia"/>
          <w:lang w:val="fr-CH"/>
        </w:rPr>
      </w:pPr>
      <w:r>
        <w:rPr>
          <w:rFonts w:hint="eastAsia"/>
          <w:lang w:val="fr-CH"/>
        </w:rPr>
        <w:t>6.</w:t>
      </w:r>
      <w:r w:rsidR="00670674" w:rsidRPr="00670674">
        <w:rPr>
          <w:rFonts w:hint="eastAsia"/>
          <w:lang w:val="fr-CH"/>
        </w:rPr>
        <w:t xml:space="preserve">  </w:t>
      </w:r>
      <w:r w:rsidR="00670674" w:rsidRPr="00670674">
        <w:rPr>
          <w:rFonts w:hint="eastAsia"/>
          <w:lang w:val="fr-CH"/>
        </w:rPr>
        <w:t>委员会感到遗憾的是</w:t>
      </w:r>
      <w:r>
        <w:rPr>
          <w:rFonts w:hint="eastAsia"/>
          <w:lang w:val="fr-CH"/>
        </w:rPr>
        <w:t>，</w:t>
      </w:r>
      <w:r w:rsidR="00670674" w:rsidRPr="00670674">
        <w:rPr>
          <w:rFonts w:hint="eastAsia"/>
          <w:lang w:val="fr-CH"/>
        </w:rPr>
        <w:t>缔约国没有提供可靠全面的统计数据</w:t>
      </w:r>
      <w:r>
        <w:rPr>
          <w:rFonts w:hint="eastAsia"/>
          <w:lang w:val="fr-CH"/>
        </w:rPr>
        <w:t>，</w:t>
      </w:r>
      <w:r w:rsidR="00670674" w:rsidRPr="00670674">
        <w:rPr>
          <w:rFonts w:hint="eastAsia"/>
          <w:lang w:val="fr-CH"/>
        </w:rPr>
        <w:t>说明其人口组成</w:t>
      </w:r>
      <w:r>
        <w:rPr>
          <w:rFonts w:hint="eastAsia"/>
          <w:lang w:val="fr-CH"/>
        </w:rPr>
        <w:t>，</w:t>
      </w:r>
      <w:r w:rsidR="00670674" w:rsidRPr="00670674">
        <w:rPr>
          <w:rFonts w:hint="eastAsia"/>
          <w:lang w:val="fr-CH"/>
        </w:rPr>
        <w:t>包括</w:t>
      </w:r>
      <w:r w:rsidR="004342A6">
        <w:rPr>
          <w:rFonts w:hint="eastAsia"/>
          <w:lang w:val="fr-CH"/>
        </w:rPr>
        <w:t>按族裔分类的经济和社会指标</w:t>
      </w:r>
      <w:r>
        <w:rPr>
          <w:rFonts w:hint="eastAsia"/>
          <w:lang w:val="fr-CH"/>
        </w:rPr>
        <w:t>，</w:t>
      </w:r>
      <w:r w:rsidR="004342A6">
        <w:rPr>
          <w:rFonts w:hint="eastAsia"/>
          <w:lang w:val="fr-CH"/>
        </w:rPr>
        <w:t>特别是居住在其领土内的移民资料</w:t>
      </w:r>
      <w:r>
        <w:rPr>
          <w:rFonts w:hint="eastAsia"/>
          <w:lang w:val="fr-CH"/>
        </w:rPr>
        <w:t>，</w:t>
      </w:r>
      <w:r w:rsidR="004342A6">
        <w:rPr>
          <w:rFonts w:hint="eastAsia"/>
          <w:lang w:val="fr-CH"/>
        </w:rPr>
        <w:t>使委员会</w:t>
      </w:r>
      <w:r w:rsidR="00670674" w:rsidRPr="00670674">
        <w:rPr>
          <w:rFonts w:hint="eastAsia"/>
          <w:lang w:val="fr-CH"/>
        </w:rPr>
        <w:t>能够更好地评估这些人在缔约国享有公民和政治、经济、社会和文化权利的情况。</w:t>
      </w:r>
    </w:p>
    <w:p w:rsidR="00670674" w:rsidRPr="00A76F93" w:rsidRDefault="00670674" w:rsidP="00670674">
      <w:pPr>
        <w:pStyle w:val="SingleTxtGC"/>
        <w:rPr>
          <w:rFonts w:eastAsia="SimHei" w:hint="eastAsia"/>
          <w:lang w:val="fr-CH"/>
        </w:rPr>
      </w:pPr>
      <w:r w:rsidRPr="00A76F93">
        <w:rPr>
          <w:rFonts w:eastAsia="SimHei" w:hint="eastAsia"/>
          <w:lang w:val="fr-CH"/>
        </w:rPr>
        <w:t>委员会按照其经修订的报告准则</w:t>
      </w:r>
      <w:r w:rsidR="008D26DD">
        <w:rPr>
          <w:rFonts w:eastAsia="SimHei" w:hint="eastAsia"/>
          <w:lang w:val="fr-CH"/>
        </w:rPr>
        <w:t>(</w:t>
      </w:r>
      <w:proofErr w:type="spellStart"/>
      <w:r w:rsidRPr="00A76F93">
        <w:rPr>
          <w:rFonts w:eastAsia="SimHei" w:hint="eastAsia"/>
          <w:lang w:val="fr-CH"/>
        </w:rPr>
        <w:t>CERD</w:t>
      </w:r>
      <w:proofErr w:type="spellEnd"/>
      <w:r w:rsidR="008D26DD">
        <w:rPr>
          <w:rFonts w:eastAsia="SimHei" w:hint="eastAsia"/>
          <w:lang w:val="fr-CH"/>
        </w:rPr>
        <w:t>/</w:t>
      </w:r>
      <w:r w:rsidRPr="00A76F93">
        <w:rPr>
          <w:rFonts w:eastAsia="SimHei" w:hint="eastAsia"/>
          <w:lang w:val="fr-CH"/>
        </w:rPr>
        <w:t>C</w:t>
      </w:r>
      <w:r w:rsidR="008D26DD">
        <w:rPr>
          <w:rFonts w:eastAsia="SimHei" w:hint="eastAsia"/>
          <w:lang w:val="fr-CH"/>
        </w:rPr>
        <w:t>/</w:t>
      </w:r>
      <w:r w:rsidRPr="00A76F93">
        <w:rPr>
          <w:rFonts w:eastAsia="SimHei" w:hint="eastAsia"/>
          <w:lang w:val="fr-CH"/>
        </w:rPr>
        <w:t>2007</w:t>
      </w:r>
      <w:r w:rsidR="008D26DD">
        <w:rPr>
          <w:rFonts w:eastAsia="SimHei" w:hint="eastAsia"/>
          <w:lang w:val="fr-CH"/>
        </w:rPr>
        <w:t>/</w:t>
      </w:r>
      <w:r w:rsidRPr="00A76F93">
        <w:rPr>
          <w:rFonts w:eastAsia="SimHei" w:hint="eastAsia"/>
          <w:lang w:val="fr-CH"/>
        </w:rPr>
        <w:t>1</w:t>
      </w:r>
      <w:r w:rsidR="008D26DD">
        <w:rPr>
          <w:rFonts w:eastAsia="SimHei" w:hint="eastAsia"/>
          <w:lang w:val="fr-CH"/>
        </w:rPr>
        <w:t>)</w:t>
      </w:r>
      <w:r w:rsidRPr="00A76F93">
        <w:rPr>
          <w:rFonts w:eastAsia="SimHei" w:hint="eastAsia"/>
          <w:lang w:val="fr-CH"/>
        </w:rPr>
        <w:t>第</w:t>
      </w:r>
      <w:r w:rsidRPr="00A76F93">
        <w:rPr>
          <w:rFonts w:eastAsia="SimHei" w:hint="eastAsia"/>
          <w:lang w:val="fr-CH"/>
        </w:rPr>
        <w:t>10</w:t>
      </w:r>
      <w:r w:rsidRPr="00A76F93">
        <w:rPr>
          <w:rFonts w:eastAsia="SimHei" w:hint="eastAsia"/>
          <w:lang w:val="fr-CH"/>
        </w:rPr>
        <w:t>至</w:t>
      </w:r>
      <w:r w:rsidRPr="00A76F93">
        <w:rPr>
          <w:rFonts w:eastAsia="SimHei" w:hint="eastAsia"/>
          <w:lang w:val="fr-CH"/>
        </w:rPr>
        <w:t>12</w:t>
      </w:r>
      <w:r w:rsidRPr="00A76F93">
        <w:rPr>
          <w:rFonts w:eastAsia="SimHei" w:hint="eastAsia"/>
          <w:lang w:val="fr-CH"/>
        </w:rPr>
        <w:t>段</w:t>
      </w:r>
      <w:r w:rsidR="008D26DD">
        <w:rPr>
          <w:rFonts w:eastAsia="SimHei" w:hint="eastAsia"/>
          <w:lang w:val="fr-CH"/>
        </w:rPr>
        <w:t>，</w:t>
      </w:r>
      <w:r w:rsidRPr="00A76F93">
        <w:rPr>
          <w:rFonts w:eastAsia="SimHei" w:hint="eastAsia"/>
          <w:lang w:val="fr-CH"/>
        </w:rPr>
        <w:t>建议缔约国收集并公布</w:t>
      </w:r>
      <w:r w:rsidR="004342A6">
        <w:rPr>
          <w:rFonts w:eastAsia="SimHei" w:hint="eastAsia"/>
          <w:lang w:val="fr-CH"/>
        </w:rPr>
        <w:t>关于</w:t>
      </w:r>
      <w:r w:rsidRPr="00A76F93">
        <w:rPr>
          <w:rFonts w:eastAsia="SimHei" w:hint="eastAsia"/>
          <w:lang w:val="fr-CH"/>
        </w:rPr>
        <w:t>其人口族裔构成的可靠全面统计数据</w:t>
      </w:r>
      <w:r w:rsidR="008D26DD">
        <w:rPr>
          <w:rFonts w:eastAsia="SimHei" w:hint="eastAsia"/>
          <w:lang w:val="fr-CH"/>
        </w:rPr>
        <w:t>，</w:t>
      </w:r>
      <w:r w:rsidRPr="00A76F93">
        <w:rPr>
          <w:rFonts w:eastAsia="SimHei" w:hint="eastAsia"/>
          <w:lang w:val="fr-CH"/>
        </w:rPr>
        <w:t>以及包括移民在内的按族裔分类的经济和社会指标</w:t>
      </w:r>
      <w:r w:rsidR="008D26DD">
        <w:rPr>
          <w:rFonts w:eastAsia="SimHei" w:hint="eastAsia"/>
          <w:lang w:val="fr-CH"/>
        </w:rPr>
        <w:t>，</w:t>
      </w:r>
      <w:r w:rsidR="004342A6">
        <w:rPr>
          <w:rFonts w:eastAsia="SimHei" w:hint="eastAsia"/>
          <w:lang w:val="fr-CH"/>
        </w:rPr>
        <w:t>资料应来自</w:t>
      </w:r>
      <w:r w:rsidRPr="00A76F93">
        <w:rPr>
          <w:rFonts w:eastAsia="SimHei" w:hint="eastAsia"/>
          <w:lang w:val="fr-CH"/>
        </w:rPr>
        <w:t>载列</w:t>
      </w:r>
      <w:r w:rsidR="004342A6">
        <w:rPr>
          <w:rFonts w:eastAsia="SimHei" w:hint="eastAsia"/>
          <w:lang w:val="fr-CH"/>
        </w:rPr>
        <w:t>了</w:t>
      </w:r>
      <w:r w:rsidRPr="00A76F93">
        <w:rPr>
          <w:rFonts w:eastAsia="SimHei" w:hint="eastAsia"/>
          <w:lang w:val="fr-CH"/>
        </w:rPr>
        <w:t>根据自我认同</w:t>
      </w:r>
      <w:r w:rsidR="004342A6">
        <w:rPr>
          <w:rFonts w:eastAsia="SimHei" w:hint="eastAsia"/>
          <w:lang w:val="fr-CH"/>
        </w:rPr>
        <w:t>而</w:t>
      </w:r>
      <w:r w:rsidR="003D7A67">
        <w:rPr>
          <w:rFonts w:eastAsia="SimHei" w:hint="eastAsia"/>
          <w:lang w:val="fr-CH"/>
        </w:rPr>
        <w:t>确定的</w:t>
      </w:r>
      <w:r w:rsidRPr="00A76F93">
        <w:rPr>
          <w:rFonts w:eastAsia="SimHei" w:hint="eastAsia"/>
          <w:lang w:val="fr-CH"/>
        </w:rPr>
        <w:t>族裔和种族</w:t>
      </w:r>
      <w:r w:rsidR="003D7A67">
        <w:rPr>
          <w:rFonts w:eastAsia="SimHei" w:hint="eastAsia"/>
          <w:lang w:val="fr-CH"/>
        </w:rPr>
        <w:t>情况的</w:t>
      </w:r>
      <w:r w:rsidR="004342A6" w:rsidRPr="00A76F93">
        <w:rPr>
          <w:rFonts w:eastAsia="SimHei" w:hint="eastAsia"/>
          <w:lang w:val="fr-CH"/>
        </w:rPr>
        <w:t>全国人口普查或调查</w:t>
      </w:r>
      <w:r w:rsidR="008D26DD">
        <w:rPr>
          <w:rFonts w:eastAsia="SimHei" w:hint="eastAsia"/>
          <w:lang w:val="fr-CH"/>
        </w:rPr>
        <w:t>，</w:t>
      </w:r>
      <w:r w:rsidRPr="00A76F93">
        <w:rPr>
          <w:rFonts w:eastAsia="SimHei" w:hint="eastAsia"/>
          <w:lang w:val="fr-CH"/>
        </w:rPr>
        <w:t>使委员会</w:t>
      </w:r>
      <w:r w:rsidR="003D7A67">
        <w:rPr>
          <w:rFonts w:eastAsia="SimHei" w:hint="eastAsia"/>
          <w:lang w:val="fr-CH"/>
        </w:rPr>
        <w:t>能</w:t>
      </w:r>
      <w:r w:rsidRPr="00A76F93">
        <w:rPr>
          <w:rFonts w:eastAsia="SimHei" w:hint="eastAsia"/>
          <w:lang w:val="fr-CH"/>
        </w:rPr>
        <w:t>更好地评估他们享有公民和政治、经济、社会和文化权利的情况。委员会要求缔约国在其下一次报告中提供这些分类数据。</w:t>
      </w:r>
    </w:p>
    <w:p w:rsidR="00670674" w:rsidRPr="00670674" w:rsidRDefault="008D26DD" w:rsidP="00670674">
      <w:pPr>
        <w:pStyle w:val="SingleTxtGC"/>
        <w:rPr>
          <w:rFonts w:hint="eastAsia"/>
          <w:lang w:val="fr-CH"/>
        </w:rPr>
      </w:pPr>
      <w:r>
        <w:rPr>
          <w:rFonts w:hint="eastAsia"/>
          <w:lang w:val="fr-CH"/>
        </w:rPr>
        <w:t>7.</w:t>
      </w:r>
      <w:r w:rsidR="00670674" w:rsidRPr="00670674">
        <w:rPr>
          <w:rFonts w:hint="eastAsia"/>
          <w:lang w:val="fr-CH"/>
        </w:rPr>
        <w:t xml:space="preserve">  </w:t>
      </w:r>
      <w:r w:rsidR="00670674" w:rsidRPr="00670674">
        <w:rPr>
          <w:rFonts w:hint="eastAsia"/>
          <w:lang w:val="fr-CH"/>
        </w:rPr>
        <w:t>委员会注意到缔约国</w:t>
      </w:r>
      <w:r w:rsidR="003D7A67">
        <w:rPr>
          <w:rFonts w:hint="eastAsia"/>
          <w:lang w:val="fr-CH"/>
        </w:rPr>
        <w:t>的一些解释</w:t>
      </w:r>
      <w:r>
        <w:rPr>
          <w:rFonts w:hint="eastAsia"/>
          <w:lang w:val="fr-CH"/>
        </w:rPr>
        <w:t>，</w:t>
      </w:r>
      <w:r w:rsidR="003D7A67" w:rsidRPr="00670674">
        <w:rPr>
          <w:rFonts w:hint="eastAsia"/>
          <w:lang w:val="fr-CH"/>
        </w:rPr>
        <w:t>特别是</w:t>
      </w:r>
      <w:r w:rsidR="00670674" w:rsidRPr="00670674">
        <w:rPr>
          <w:rFonts w:hint="eastAsia"/>
          <w:lang w:val="fr-CH"/>
        </w:rPr>
        <w:t>关于将《欧洲保护人权与基本自由公约》</w:t>
      </w:r>
      <w:r w:rsidR="00670674" w:rsidRPr="00670674">
        <w:rPr>
          <w:rFonts w:hint="eastAsia"/>
          <w:lang w:val="fr-CH"/>
        </w:rPr>
        <w:t>2000</w:t>
      </w:r>
      <w:r>
        <w:rPr>
          <w:rFonts w:hint="eastAsia"/>
          <w:lang w:val="fr-CH"/>
        </w:rPr>
        <w:t>/</w:t>
      </w:r>
      <w:r w:rsidR="00670674" w:rsidRPr="00670674">
        <w:rPr>
          <w:rFonts w:hint="eastAsia"/>
          <w:lang w:val="fr-CH"/>
        </w:rPr>
        <w:t>43</w:t>
      </w:r>
      <w:r w:rsidR="00670674" w:rsidRPr="00670674">
        <w:rPr>
          <w:rFonts w:hint="eastAsia"/>
          <w:lang w:val="fr-CH"/>
        </w:rPr>
        <w:t>号指令纳入其国内法律秩序</w:t>
      </w:r>
      <w:r>
        <w:rPr>
          <w:rFonts w:hint="eastAsia"/>
          <w:lang w:val="fr-CH"/>
        </w:rPr>
        <w:t>，</w:t>
      </w:r>
      <w:r w:rsidR="00670674" w:rsidRPr="00670674">
        <w:rPr>
          <w:rFonts w:hint="eastAsia"/>
          <w:lang w:val="fr-CH"/>
        </w:rPr>
        <w:t>但同时感到关切的是</w:t>
      </w:r>
      <w:r>
        <w:rPr>
          <w:rFonts w:hint="eastAsia"/>
          <w:lang w:val="fr-CH"/>
        </w:rPr>
        <w:t>，</w:t>
      </w:r>
      <w:r w:rsidR="00670674" w:rsidRPr="00670674">
        <w:rPr>
          <w:rFonts w:hint="eastAsia"/>
          <w:lang w:val="fr-CH"/>
        </w:rPr>
        <w:t>《公约》尚未充分纳入缔约国国内法律秩序</w:t>
      </w:r>
      <w:r>
        <w:rPr>
          <w:rFonts w:hint="eastAsia"/>
          <w:lang w:val="fr-CH"/>
        </w:rPr>
        <w:t>(</w:t>
      </w:r>
      <w:r w:rsidR="00670674" w:rsidRPr="00670674">
        <w:rPr>
          <w:rFonts w:hint="eastAsia"/>
          <w:lang w:val="fr-CH"/>
        </w:rPr>
        <w:t>第二条</w:t>
      </w:r>
      <w:r>
        <w:rPr>
          <w:rFonts w:hint="eastAsia"/>
          <w:lang w:val="fr-CH"/>
        </w:rPr>
        <w:t>)</w:t>
      </w:r>
      <w:r w:rsidR="00670674" w:rsidRPr="00670674">
        <w:rPr>
          <w:rFonts w:hint="eastAsia"/>
          <w:lang w:val="fr-CH"/>
        </w:rPr>
        <w:t>。</w:t>
      </w:r>
    </w:p>
    <w:p w:rsidR="00670674" w:rsidRPr="00777728" w:rsidRDefault="00670674" w:rsidP="00670674">
      <w:pPr>
        <w:pStyle w:val="SingleTxtGC"/>
        <w:rPr>
          <w:rFonts w:eastAsia="SimHei" w:hint="eastAsia"/>
          <w:lang w:val="fr-CH"/>
        </w:rPr>
      </w:pPr>
      <w:r w:rsidRPr="00777728">
        <w:rPr>
          <w:rFonts w:eastAsia="SimHei" w:hint="eastAsia"/>
          <w:lang w:val="fr-CH"/>
        </w:rPr>
        <w:t>委员会建议缔约国采取适当措施</w:t>
      </w:r>
      <w:r w:rsidR="008D26DD">
        <w:rPr>
          <w:rFonts w:eastAsia="SimHei" w:hint="eastAsia"/>
          <w:lang w:val="fr-CH"/>
        </w:rPr>
        <w:t>，</w:t>
      </w:r>
      <w:r w:rsidRPr="00777728">
        <w:rPr>
          <w:rFonts w:eastAsia="SimHei" w:hint="eastAsia"/>
          <w:lang w:val="fr-CH"/>
        </w:rPr>
        <w:t>将《公约》各项条款纳入其国内法律秩序。</w:t>
      </w:r>
    </w:p>
    <w:p w:rsidR="00670674" w:rsidRPr="00670674" w:rsidRDefault="008D26DD" w:rsidP="00670674">
      <w:pPr>
        <w:pStyle w:val="SingleTxtGC"/>
        <w:rPr>
          <w:rFonts w:hint="eastAsia"/>
          <w:lang w:val="fr-CH"/>
        </w:rPr>
      </w:pPr>
      <w:r>
        <w:rPr>
          <w:rFonts w:hint="eastAsia"/>
          <w:lang w:val="fr-CH"/>
        </w:rPr>
        <w:t>8.</w:t>
      </w:r>
      <w:r w:rsidR="00670674" w:rsidRPr="00670674">
        <w:rPr>
          <w:rFonts w:hint="eastAsia"/>
          <w:lang w:val="fr-CH"/>
        </w:rPr>
        <w:t xml:space="preserve">  </w:t>
      </w:r>
      <w:r w:rsidR="00670674" w:rsidRPr="00670674">
        <w:rPr>
          <w:rFonts w:hint="eastAsia"/>
          <w:lang w:val="fr-CH"/>
        </w:rPr>
        <w:t>委员会注意到</w:t>
      </w:r>
      <w:r>
        <w:rPr>
          <w:rFonts w:hint="eastAsia"/>
          <w:lang w:val="fr-CH"/>
        </w:rPr>
        <w:t>，</w:t>
      </w:r>
      <w:r w:rsidR="00670674" w:rsidRPr="00670674">
        <w:rPr>
          <w:rFonts w:hint="eastAsia"/>
          <w:lang w:val="fr-CH"/>
        </w:rPr>
        <w:t>为了打击种族歧视</w:t>
      </w:r>
      <w:r>
        <w:rPr>
          <w:rFonts w:hint="eastAsia"/>
          <w:lang w:val="fr-CH"/>
        </w:rPr>
        <w:t>，</w:t>
      </w:r>
      <w:r w:rsidR="00670674" w:rsidRPr="00670674">
        <w:rPr>
          <w:rFonts w:hint="eastAsia"/>
          <w:lang w:val="fr-CH"/>
        </w:rPr>
        <w:t>缔约国采取各项立法</w:t>
      </w:r>
      <w:r>
        <w:rPr>
          <w:rFonts w:hint="eastAsia"/>
          <w:lang w:val="fr-CH"/>
        </w:rPr>
        <w:t>(</w:t>
      </w:r>
      <w:r w:rsidR="00670674" w:rsidRPr="00670674">
        <w:rPr>
          <w:rFonts w:hint="eastAsia"/>
          <w:lang w:val="fr-CH"/>
        </w:rPr>
        <w:t>特别是</w:t>
      </w:r>
      <w:r w:rsidR="00670674" w:rsidRPr="00670674">
        <w:rPr>
          <w:rFonts w:hint="eastAsia"/>
          <w:lang w:val="fr-CH"/>
        </w:rPr>
        <w:t>2002</w:t>
      </w:r>
      <w:r w:rsidR="00670674" w:rsidRPr="00670674">
        <w:rPr>
          <w:rFonts w:hint="eastAsia"/>
          <w:lang w:val="fr-CH"/>
        </w:rPr>
        <w:t>年和</w:t>
      </w:r>
      <w:r w:rsidR="00670674" w:rsidRPr="00670674">
        <w:rPr>
          <w:rFonts w:hint="eastAsia"/>
          <w:lang w:val="fr-CH"/>
        </w:rPr>
        <w:t>2009</w:t>
      </w:r>
      <w:r w:rsidR="00670674" w:rsidRPr="00670674">
        <w:rPr>
          <w:rFonts w:hint="eastAsia"/>
          <w:lang w:val="fr-CH"/>
        </w:rPr>
        <w:t>年对《刑法典》的修订</w:t>
      </w:r>
      <w:r>
        <w:rPr>
          <w:rFonts w:hint="eastAsia"/>
          <w:lang w:val="fr-CH"/>
        </w:rPr>
        <w:t>)</w:t>
      </w:r>
      <w:r w:rsidR="00670674" w:rsidRPr="00670674">
        <w:rPr>
          <w:rFonts w:hint="eastAsia"/>
          <w:lang w:val="fr-CH"/>
        </w:rPr>
        <w:t>和体制发展</w:t>
      </w:r>
      <w:r>
        <w:rPr>
          <w:rFonts w:hint="eastAsia"/>
          <w:lang w:val="fr-CH"/>
        </w:rPr>
        <w:t>，</w:t>
      </w:r>
      <w:r w:rsidR="00670674" w:rsidRPr="00670674">
        <w:rPr>
          <w:rFonts w:hint="eastAsia"/>
          <w:lang w:val="fr-CH"/>
        </w:rPr>
        <w:t>但同时感到关切的是</w:t>
      </w:r>
      <w:r>
        <w:rPr>
          <w:rFonts w:hint="eastAsia"/>
          <w:lang w:val="fr-CH"/>
        </w:rPr>
        <w:t>，</w:t>
      </w:r>
      <w:r w:rsidR="00670674" w:rsidRPr="00670674">
        <w:rPr>
          <w:rFonts w:hint="eastAsia"/>
          <w:lang w:val="fr-CH"/>
        </w:rPr>
        <w:t>缔约国没有提供资料说明这些措施在当地的实际影响及其效力</w:t>
      </w:r>
      <w:r>
        <w:rPr>
          <w:rFonts w:hint="eastAsia"/>
          <w:lang w:val="fr-CH"/>
        </w:rPr>
        <w:t>(</w:t>
      </w:r>
      <w:r w:rsidR="00670674" w:rsidRPr="00670674">
        <w:rPr>
          <w:rFonts w:hint="eastAsia"/>
          <w:lang w:val="fr-CH"/>
        </w:rPr>
        <w:t>第二条</w:t>
      </w:r>
      <w:r>
        <w:rPr>
          <w:rFonts w:hint="eastAsia"/>
          <w:lang w:val="fr-CH"/>
        </w:rPr>
        <w:t>)</w:t>
      </w:r>
      <w:r w:rsidR="00670674" w:rsidRPr="00670674">
        <w:rPr>
          <w:rFonts w:hint="eastAsia"/>
          <w:lang w:val="fr-CH"/>
        </w:rPr>
        <w:t>。</w:t>
      </w:r>
    </w:p>
    <w:p w:rsidR="00670674" w:rsidRPr="00E318BB" w:rsidRDefault="00670674" w:rsidP="00670674">
      <w:pPr>
        <w:pStyle w:val="SingleTxtGC"/>
        <w:rPr>
          <w:rFonts w:eastAsia="SimHei" w:hint="eastAsia"/>
          <w:lang w:val="fr-CH"/>
        </w:rPr>
      </w:pPr>
      <w:r w:rsidRPr="00E318BB">
        <w:rPr>
          <w:rFonts w:eastAsia="SimHei" w:hint="eastAsia"/>
          <w:lang w:val="fr-CH"/>
        </w:rPr>
        <w:t>委员会建议缔约国采取具体措施</w:t>
      </w:r>
      <w:r w:rsidR="008D26DD">
        <w:rPr>
          <w:rFonts w:eastAsia="SimHei" w:hint="eastAsia"/>
          <w:lang w:val="fr-CH"/>
        </w:rPr>
        <w:t>，</w:t>
      </w:r>
      <w:r w:rsidRPr="00E318BB">
        <w:rPr>
          <w:rFonts w:eastAsia="SimHei" w:hint="eastAsia"/>
          <w:lang w:val="fr-CH"/>
        </w:rPr>
        <w:t>为了打击种族歧视</w:t>
      </w:r>
      <w:r w:rsidR="008D26DD">
        <w:rPr>
          <w:rFonts w:eastAsia="SimHei" w:hint="eastAsia"/>
          <w:lang w:val="fr-CH"/>
        </w:rPr>
        <w:t>，</w:t>
      </w:r>
      <w:r w:rsidRPr="00E318BB">
        <w:rPr>
          <w:rFonts w:eastAsia="SimHei" w:hint="eastAsia"/>
          <w:lang w:val="fr-CH"/>
        </w:rPr>
        <w:t>有效执行其立法和其他体制和政策措施、为此划拨充分资源和定期评估针对个人或团体的相关效力。委员会还建议缔约国在其下一次定期报告中提供全面数据</w:t>
      </w:r>
      <w:r w:rsidR="008D26DD">
        <w:rPr>
          <w:rFonts w:eastAsia="SimHei" w:hint="eastAsia"/>
          <w:lang w:val="fr-CH"/>
        </w:rPr>
        <w:t>，</w:t>
      </w:r>
      <w:r w:rsidRPr="00E318BB">
        <w:rPr>
          <w:rFonts w:eastAsia="SimHei" w:hint="eastAsia"/>
          <w:lang w:val="fr-CH"/>
        </w:rPr>
        <w:t>说明这些措施的成果和实际</w:t>
      </w:r>
      <w:r w:rsidR="003D7A67" w:rsidRPr="00E318BB">
        <w:rPr>
          <w:rFonts w:eastAsia="SimHei" w:hint="eastAsia"/>
          <w:lang w:val="fr-CH"/>
        </w:rPr>
        <w:t>执行法律的</w:t>
      </w:r>
      <w:r w:rsidRPr="00E318BB">
        <w:rPr>
          <w:rFonts w:eastAsia="SimHei" w:hint="eastAsia"/>
          <w:lang w:val="fr-CH"/>
        </w:rPr>
        <w:t>信息。</w:t>
      </w:r>
    </w:p>
    <w:p w:rsidR="00670674" w:rsidRPr="00670674" w:rsidRDefault="008D26DD" w:rsidP="00670674">
      <w:pPr>
        <w:pStyle w:val="SingleTxtGC"/>
        <w:rPr>
          <w:rFonts w:hint="eastAsia"/>
          <w:lang w:val="fr-CH"/>
        </w:rPr>
      </w:pPr>
      <w:r>
        <w:rPr>
          <w:rFonts w:hint="eastAsia"/>
          <w:lang w:val="fr-CH"/>
        </w:rPr>
        <w:t>9.</w:t>
      </w:r>
      <w:r w:rsidR="00670674" w:rsidRPr="00670674">
        <w:rPr>
          <w:rFonts w:hint="eastAsia"/>
          <w:lang w:val="fr-CH"/>
        </w:rPr>
        <w:t xml:space="preserve">  </w:t>
      </w:r>
      <w:r w:rsidR="00670674" w:rsidRPr="00670674">
        <w:rPr>
          <w:rFonts w:hint="eastAsia"/>
          <w:lang w:val="fr-CH"/>
        </w:rPr>
        <w:t>委员会注意到缔约国成立了促进平等全国委员会和议会监察员办事处</w:t>
      </w:r>
      <w:r>
        <w:rPr>
          <w:rFonts w:hint="eastAsia"/>
          <w:lang w:val="fr-CH"/>
        </w:rPr>
        <w:t>，</w:t>
      </w:r>
      <w:r w:rsidR="00670674" w:rsidRPr="00670674">
        <w:rPr>
          <w:rFonts w:hint="eastAsia"/>
          <w:lang w:val="fr-CH"/>
        </w:rPr>
        <w:t>但感到关切的是</w:t>
      </w:r>
      <w:r>
        <w:rPr>
          <w:rFonts w:hint="eastAsia"/>
          <w:lang w:val="fr-CH"/>
        </w:rPr>
        <w:t>，</w:t>
      </w:r>
      <w:r w:rsidR="00670674" w:rsidRPr="00670674">
        <w:rPr>
          <w:rFonts w:hint="eastAsia"/>
          <w:lang w:val="fr-CH"/>
        </w:rPr>
        <w:t>缔约国尚未设立全国人权机构</w:t>
      </w:r>
      <w:r>
        <w:rPr>
          <w:rFonts w:hint="eastAsia"/>
          <w:lang w:val="fr-CH"/>
        </w:rPr>
        <w:t>(</w:t>
      </w:r>
      <w:r w:rsidR="00670674" w:rsidRPr="00670674">
        <w:rPr>
          <w:rFonts w:hint="eastAsia"/>
          <w:lang w:val="fr-CH"/>
        </w:rPr>
        <w:t>第二条</w:t>
      </w:r>
      <w:r>
        <w:rPr>
          <w:rFonts w:hint="eastAsia"/>
          <w:lang w:val="fr-CH"/>
        </w:rPr>
        <w:t>)</w:t>
      </w:r>
      <w:r w:rsidR="00670674" w:rsidRPr="00670674">
        <w:rPr>
          <w:rFonts w:hint="eastAsia"/>
          <w:lang w:val="fr-CH"/>
        </w:rPr>
        <w:t>。</w:t>
      </w:r>
    </w:p>
    <w:p w:rsidR="00670674" w:rsidRPr="00E318BB" w:rsidRDefault="00670674" w:rsidP="00670674">
      <w:pPr>
        <w:pStyle w:val="SingleTxtGC"/>
        <w:rPr>
          <w:rFonts w:eastAsia="SimHei" w:hint="eastAsia"/>
          <w:lang w:val="fr-CH"/>
        </w:rPr>
      </w:pPr>
      <w:r w:rsidRPr="00E318BB">
        <w:rPr>
          <w:rFonts w:eastAsia="SimHei" w:hint="eastAsia"/>
          <w:lang w:val="fr-CH"/>
        </w:rPr>
        <w:t>委员会建议缔约国考虑充分按照《巴黎原则》设立全国人权机构</w:t>
      </w:r>
      <w:r w:rsidR="008D26DD">
        <w:rPr>
          <w:rFonts w:eastAsia="SimHei" w:hint="eastAsia"/>
          <w:lang w:val="fr-CH"/>
        </w:rPr>
        <w:t>，</w:t>
      </w:r>
      <w:r w:rsidRPr="00E318BB">
        <w:rPr>
          <w:rFonts w:eastAsia="SimHei" w:hint="eastAsia"/>
          <w:lang w:val="fr-CH"/>
        </w:rPr>
        <w:t>或考虑扩大促进平等全国委员会的结构和程序授权</w:t>
      </w:r>
      <w:r w:rsidR="008D26DD">
        <w:rPr>
          <w:rFonts w:eastAsia="SimHei" w:hint="eastAsia"/>
          <w:lang w:val="fr-CH"/>
        </w:rPr>
        <w:t>，</w:t>
      </w:r>
      <w:r w:rsidRPr="00E318BB">
        <w:rPr>
          <w:rFonts w:eastAsia="SimHei" w:hint="eastAsia"/>
          <w:lang w:val="fr-CH"/>
        </w:rPr>
        <w:t>使其完全符合《巴黎原则》。</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0.</w:t>
      </w:r>
      <w:r w:rsidRPr="00670674">
        <w:rPr>
          <w:rFonts w:hint="eastAsia"/>
          <w:lang w:val="fr-CH"/>
        </w:rPr>
        <w:t xml:space="preserve">  </w:t>
      </w:r>
      <w:r w:rsidRPr="00670674">
        <w:rPr>
          <w:rFonts w:hint="eastAsia"/>
          <w:lang w:val="fr-CH"/>
        </w:rPr>
        <w:t>委员会注意到</w:t>
      </w:r>
      <w:r w:rsidR="003D7A67">
        <w:rPr>
          <w:rFonts w:hint="eastAsia"/>
          <w:lang w:val="fr-CH"/>
        </w:rPr>
        <w:t>对</w:t>
      </w:r>
      <w:r w:rsidRPr="00670674">
        <w:rPr>
          <w:rFonts w:hint="eastAsia"/>
          <w:lang w:val="fr-CH"/>
        </w:rPr>
        <w:t>议会监察员</w:t>
      </w:r>
      <w:r w:rsidR="003D7A67">
        <w:rPr>
          <w:rFonts w:hint="eastAsia"/>
          <w:lang w:val="fr-CH"/>
        </w:rPr>
        <w:t>规定</w:t>
      </w:r>
      <w:r w:rsidRPr="00670674">
        <w:rPr>
          <w:rFonts w:hint="eastAsia"/>
          <w:lang w:val="fr-CH"/>
        </w:rPr>
        <w:t>的任务包括解决涉及缔约国政府和实体种族歧视方面的案件</w:t>
      </w:r>
      <w:r w:rsidR="008D26DD">
        <w:rPr>
          <w:rFonts w:hint="eastAsia"/>
          <w:lang w:val="fr-CH"/>
        </w:rPr>
        <w:t>，</w:t>
      </w:r>
      <w:r w:rsidRPr="00670674">
        <w:rPr>
          <w:rFonts w:hint="eastAsia"/>
          <w:lang w:val="fr-CH"/>
        </w:rPr>
        <w:t>但感到遗憾的是</w:t>
      </w:r>
      <w:r w:rsidR="008D26DD">
        <w:rPr>
          <w:rFonts w:hint="eastAsia"/>
          <w:lang w:val="fr-CH"/>
        </w:rPr>
        <w:t>，</w:t>
      </w:r>
      <w:r w:rsidRPr="00670674">
        <w:rPr>
          <w:rFonts w:hint="eastAsia"/>
          <w:lang w:val="fr-CH"/>
        </w:rPr>
        <w:t>如缔约国报告</w:t>
      </w:r>
      <w:r w:rsidR="008D26DD">
        <w:rPr>
          <w:rFonts w:hint="eastAsia"/>
          <w:lang w:val="fr-CH"/>
        </w:rPr>
        <w:t>(</w:t>
      </w:r>
      <w:proofErr w:type="spellStart"/>
      <w:r w:rsidRPr="00670674">
        <w:rPr>
          <w:rFonts w:hint="eastAsia"/>
          <w:lang w:val="fr-CH"/>
        </w:rPr>
        <w:t>CERD</w:t>
      </w:r>
      <w:proofErr w:type="spellEnd"/>
      <w:r w:rsidR="008D26DD">
        <w:rPr>
          <w:rFonts w:hint="eastAsia"/>
          <w:lang w:val="fr-CH"/>
        </w:rPr>
        <w:t>/</w:t>
      </w:r>
      <w:r w:rsidRPr="00670674">
        <w:rPr>
          <w:rFonts w:hint="eastAsia"/>
          <w:lang w:val="fr-CH"/>
        </w:rPr>
        <w:t>C</w:t>
      </w:r>
      <w:r w:rsidR="008D26DD">
        <w:rPr>
          <w:rFonts w:hint="eastAsia"/>
          <w:lang w:val="fr-CH"/>
        </w:rPr>
        <w:t>/</w:t>
      </w:r>
      <w:proofErr w:type="spellStart"/>
      <w:r w:rsidRPr="00670674">
        <w:rPr>
          <w:rFonts w:hint="eastAsia"/>
          <w:lang w:val="fr-CH"/>
        </w:rPr>
        <w:t>MLT</w:t>
      </w:r>
      <w:proofErr w:type="spellEnd"/>
      <w:r w:rsidR="008D26DD">
        <w:rPr>
          <w:rFonts w:hint="eastAsia"/>
          <w:lang w:val="fr-CH"/>
        </w:rPr>
        <w:t>/</w:t>
      </w:r>
      <w:r w:rsidRPr="00670674">
        <w:rPr>
          <w:rFonts w:hint="eastAsia"/>
          <w:lang w:val="fr-CH"/>
        </w:rPr>
        <w:t>15-2</w:t>
      </w:r>
      <w:r w:rsidR="008D26DD">
        <w:rPr>
          <w:rFonts w:hint="eastAsia"/>
          <w:lang w:val="fr-CH"/>
        </w:rPr>
        <w:t>0,</w:t>
      </w:r>
      <w:r w:rsidRPr="00670674">
        <w:rPr>
          <w:rFonts w:hint="eastAsia"/>
          <w:lang w:val="fr-CH"/>
        </w:rPr>
        <w:t xml:space="preserve"> </w:t>
      </w:r>
      <w:r w:rsidRPr="00670674">
        <w:rPr>
          <w:rFonts w:hint="eastAsia"/>
          <w:lang w:val="fr-CH"/>
        </w:rPr>
        <w:t>附件第</w:t>
      </w:r>
      <w:r w:rsidRPr="00670674">
        <w:rPr>
          <w:rFonts w:hint="eastAsia"/>
          <w:lang w:val="fr-CH"/>
        </w:rPr>
        <w:t>3-5</w:t>
      </w:r>
      <w:r w:rsidRPr="00670674">
        <w:rPr>
          <w:rFonts w:hint="eastAsia"/>
          <w:lang w:val="fr-CH"/>
        </w:rPr>
        <w:t>段</w:t>
      </w:r>
      <w:r w:rsidR="008D26DD">
        <w:rPr>
          <w:rFonts w:hint="eastAsia"/>
          <w:lang w:val="fr-CH"/>
        </w:rPr>
        <w:t>)</w:t>
      </w:r>
      <w:r w:rsidRPr="00670674">
        <w:rPr>
          <w:rFonts w:hint="eastAsia"/>
          <w:lang w:val="fr-CH"/>
        </w:rPr>
        <w:t>显示</w:t>
      </w:r>
      <w:r w:rsidR="008D26DD">
        <w:rPr>
          <w:rFonts w:hint="eastAsia"/>
          <w:lang w:val="fr-CH"/>
        </w:rPr>
        <w:t>，</w:t>
      </w:r>
      <w:r w:rsidRPr="00670674">
        <w:rPr>
          <w:rFonts w:hint="eastAsia"/>
          <w:lang w:val="fr-CH"/>
        </w:rPr>
        <w:t>监察员的权力比较有限</w:t>
      </w:r>
      <w:r w:rsidR="008D26DD">
        <w:rPr>
          <w:rFonts w:hint="eastAsia"/>
          <w:lang w:val="fr-CH"/>
        </w:rPr>
        <w:t>，</w:t>
      </w:r>
      <w:r w:rsidRPr="00670674">
        <w:rPr>
          <w:rFonts w:hint="eastAsia"/>
          <w:lang w:val="fr-CH"/>
        </w:rPr>
        <w:t>并不包括私营领域</w:t>
      </w:r>
      <w:r w:rsidR="008D26DD">
        <w:rPr>
          <w:rFonts w:hint="eastAsia"/>
          <w:lang w:val="fr-CH"/>
        </w:rPr>
        <w:t>(</w:t>
      </w:r>
      <w:r w:rsidRPr="00670674">
        <w:rPr>
          <w:rFonts w:hint="eastAsia"/>
          <w:lang w:val="fr-CH"/>
        </w:rPr>
        <w:t>第二条</w:t>
      </w:r>
      <w:r w:rsidR="008D26DD">
        <w:rPr>
          <w:rFonts w:hint="eastAsia"/>
          <w:lang w:val="fr-CH"/>
        </w:rPr>
        <w:t>)</w:t>
      </w:r>
      <w:r w:rsidRPr="00670674">
        <w:rPr>
          <w:rFonts w:hint="eastAsia"/>
          <w:lang w:val="fr-CH"/>
        </w:rPr>
        <w:t>。</w:t>
      </w:r>
    </w:p>
    <w:p w:rsidR="00670674" w:rsidRPr="00E318BB" w:rsidRDefault="00670674" w:rsidP="00670674">
      <w:pPr>
        <w:pStyle w:val="SingleTxtGC"/>
        <w:rPr>
          <w:rFonts w:eastAsia="SimHei" w:hint="eastAsia"/>
          <w:lang w:val="fr-CH"/>
        </w:rPr>
      </w:pPr>
      <w:r w:rsidRPr="00E318BB">
        <w:rPr>
          <w:rFonts w:eastAsia="SimHei" w:hint="eastAsia"/>
          <w:lang w:val="fr-CH"/>
        </w:rPr>
        <w:t>委员会建议缔约国修订议会监察员的任务授权</w:t>
      </w:r>
      <w:r w:rsidR="008D26DD">
        <w:rPr>
          <w:rFonts w:eastAsia="SimHei" w:hint="eastAsia"/>
          <w:lang w:val="fr-CH"/>
        </w:rPr>
        <w:t>，</w:t>
      </w:r>
      <w:r w:rsidRPr="00E318BB">
        <w:rPr>
          <w:rFonts w:eastAsia="SimHei" w:hint="eastAsia"/>
          <w:lang w:val="fr-CH"/>
        </w:rPr>
        <w:t>使其能够解决涉及私营领域种族歧视问题。</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1.</w:t>
      </w:r>
      <w:r w:rsidRPr="00670674">
        <w:rPr>
          <w:rFonts w:hint="eastAsia"/>
          <w:lang w:val="fr-CH"/>
        </w:rPr>
        <w:t xml:space="preserve">  </w:t>
      </w:r>
      <w:r w:rsidRPr="00670674">
        <w:rPr>
          <w:rFonts w:hint="eastAsia"/>
          <w:lang w:val="fr-CH"/>
        </w:rPr>
        <w:t>委员会关注</w:t>
      </w:r>
      <w:r w:rsidR="003D7A67">
        <w:rPr>
          <w:rFonts w:hint="eastAsia"/>
          <w:lang w:val="fr-CH"/>
        </w:rPr>
        <w:t>到缺乏</w:t>
      </w:r>
      <w:r w:rsidR="003D7A67" w:rsidRPr="00670674">
        <w:rPr>
          <w:rFonts w:hint="eastAsia"/>
          <w:lang w:val="fr-CH"/>
        </w:rPr>
        <w:t>以下信息</w:t>
      </w:r>
      <w:r w:rsidR="008D26DD">
        <w:rPr>
          <w:rFonts w:hint="eastAsia"/>
          <w:lang w:val="fr-CH"/>
        </w:rPr>
        <w:t>：</w:t>
      </w:r>
      <w:r w:rsidRPr="00670674">
        <w:rPr>
          <w:rFonts w:hint="eastAsia"/>
          <w:lang w:val="fr-CH"/>
        </w:rPr>
        <w:t>促进平等全国委员会接到有关种族歧视的投诉、由国内法院和法庭作出的起诉、定罪和判决以及</w:t>
      </w:r>
      <w:r w:rsidR="003D7A67">
        <w:rPr>
          <w:rFonts w:hint="eastAsia"/>
          <w:lang w:val="fr-CH"/>
        </w:rPr>
        <w:t>判定</w:t>
      </w:r>
      <w:r w:rsidRPr="00670674">
        <w:rPr>
          <w:rFonts w:hint="eastAsia"/>
          <w:lang w:val="fr-CH"/>
        </w:rPr>
        <w:t>的</w:t>
      </w:r>
      <w:r w:rsidR="003D7A67">
        <w:rPr>
          <w:rFonts w:hint="eastAsia"/>
          <w:lang w:val="fr-CH"/>
        </w:rPr>
        <w:t>赔偿</w:t>
      </w:r>
      <w:r w:rsidRPr="00670674">
        <w:rPr>
          <w:rFonts w:hint="eastAsia"/>
          <w:lang w:val="fr-CH"/>
        </w:rPr>
        <w:t>金</w:t>
      </w:r>
      <w:r w:rsidR="008D26DD">
        <w:rPr>
          <w:rFonts w:hint="eastAsia"/>
          <w:lang w:val="fr-CH"/>
        </w:rPr>
        <w:t>，</w:t>
      </w:r>
      <w:r w:rsidRPr="00670674">
        <w:rPr>
          <w:rFonts w:hint="eastAsia"/>
          <w:lang w:val="fr-CH"/>
        </w:rPr>
        <w:t>包括第四条的适用情况。委员会重申其观点</w:t>
      </w:r>
      <w:r w:rsidR="008D26DD">
        <w:rPr>
          <w:rFonts w:hint="eastAsia"/>
          <w:lang w:val="fr-CH"/>
        </w:rPr>
        <w:t>：</w:t>
      </w:r>
      <w:r w:rsidRPr="00670674">
        <w:rPr>
          <w:rFonts w:hint="eastAsia"/>
          <w:lang w:val="fr-CH"/>
        </w:rPr>
        <w:t>没有投诉并不证明没有种族歧视存在</w:t>
      </w:r>
      <w:r w:rsidR="008D26DD">
        <w:rPr>
          <w:rFonts w:hint="eastAsia"/>
          <w:lang w:val="fr-CH"/>
        </w:rPr>
        <w:t>，</w:t>
      </w:r>
      <w:r w:rsidRPr="00670674">
        <w:rPr>
          <w:rFonts w:hint="eastAsia"/>
          <w:lang w:val="fr-CH"/>
        </w:rPr>
        <w:t>就公众而言</w:t>
      </w:r>
      <w:r w:rsidR="008D26DD">
        <w:rPr>
          <w:rFonts w:hint="eastAsia"/>
          <w:lang w:val="fr-CH"/>
        </w:rPr>
        <w:t>，</w:t>
      </w:r>
      <w:r w:rsidR="003D7A67">
        <w:rPr>
          <w:rFonts w:hint="eastAsia"/>
          <w:lang w:val="fr-CH"/>
        </w:rPr>
        <w:t>可能</w:t>
      </w:r>
      <w:r w:rsidRPr="00670674">
        <w:rPr>
          <w:rFonts w:hint="eastAsia"/>
          <w:lang w:val="fr-CH"/>
        </w:rPr>
        <w:t>是缘自受害人对其应享有的权利缺乏了解、对警方和司法当局缺少信任</w:t>
      </w:r>
      <w:r w:rsidR="008D26DD">
        <w:rPr>
          <w:rFonts w:hint="eastAsia"/>
          <w:lang w:val="fr-CH"/>
        </w:rPr>
        <w:t>，</w:t>
      </w:r>
      <w:r w:rsidRPr="00670674">
        <w:rPr>
          <w:rFonts w:hint="eastAsia"/>
          <w:lang w:val="fr-CH"/>
        </w:rPr>
        <w:t>就当局来说</w:t>
      </w:r>
      <w:r w:rsidR="008D26DD">
        <w:rPr>
          <w:rFonts w:hint="eastAsia"/>
          <w:lang w:val="fr-CH"/>
        </w:rPr>
        <w:t>，</w:t>
      </w:r>
      <w:r w:rsidRPr="00670674">
        <w:rPr>
          <w:rFonts w:hint="eastAsia"/>
          <w:lang w:val="fr-CH"/>
        </w:rPr>
        <w:t>或是由于对种族歧视案件的关注或敏感度不够</w:t>
      </w:r>
      <w:r w:rsidR="008D26DD">
        <w:rPr>
          <w:rFonts w:hint="eastAsia"/>
          <w:lang w:val="fr-CH"/>
        </w:rPr>
        <w:t>(</w:t>
      </w:r>
      <w:r w:rsidRPr="00670674">
        <w:rPr>
          <w:rFonts w:hint="eastAsia"/>
          <w:lang w:val="fr-CH"/>
        </w:rPr>
        <w:t>第四条和第六条</w:t>
      </w:r>
      <w:r w:rsidR="008D26DD">
        <w:rPr>
          <w:rFonts w:hint="eastAsia"/>
          <w:lang w:val="fr-CH"/>
        </w:rPr>
        <w:t>)</w:t>
      </w:r>
      <w:r w:rsidRPr="00670674">
        <w:rPr>
          <w:rFonts w:hint="eastAsia"/>
          <w:lang w:val="fr-CH"/>
        </w:rPr>
        <w:t>。</w:t>
      </w:r>
    </w:p>
    <w:p w:rsidR="00670674" w:rsidRPr="00E318BB" w:rsidRDefault="00DB2643" w:rsidP="00670674">
      <w:pPr>
        <w:pStyle w:val="SingleTxtGC"/>
        <w:rPr>
          <w:rFonts w:eastAsia="SimHei" w:hint="eastAsia"/>
          <w:lang w:val="fr-CH"/>
        </w:rPr>
      </w:pPr>
      <w:r w:rsidRPr="00E318BB">
        <w:rPr>
          <w:rFonts w:eastAsia="SimHei" w:hint="eastAsia"/>
          <w:lang w:val="fr-CH"/>
        </w:rPr>
        <w:t>考虑到</w:t>
      </w:r>
      <w:r w:rsidR="00670674" w:rsidRPr="00E318BB">
        <w:rPr>
          <w:rFonts w:eastAsia="SimHei" w:hint="eastAsia"/>
          <w:lang w:val="fr-CH"/>
        </w:rPr>
        <w:t>关于在刑事司法系统的司法和运作中预防种族歧视的第三十一号</w:t>
      </w:r>
      <w:r w:rsidR="008D26DD">
        <w:rPr>
          <w:rFonts w:eastAsia="SimHei" w:hint="eastAsia"/>
          <w:lang w:val="fr-CH"/>
        </w:rPr>
        <w:t>(</w:t>
      </w:r>
      <w:r w:rsidR="00670674" w:rsidRPr="00E318BB">
        <w:rPr>
          <w:rFonts w:eastAsia="SimHei" w:hint="eastAsia"/>
          <w:lang w:val="fr-CH"/>
        </w:rPr>
        <w:t>2005</w:t>
      </w:r>
      <w:r w:rsidR="008D26DD">
        <w:rPr>
          <w:rFonts w:eastAsia="SimHei" w:hint="eastAsia"/>
          <w:lang w:val="fr-CH"/>
        </w:rPr>
        <w:t>)</w:t>
      </w:r>
      <w:r w:rsidR="00670674" w:rsidRPr="00E318BB">
        <w:rPr>
          <w:rFonts w:eastAsia="SimHei" w:hint="eastAsia"/>
          <w:lang w:val="fr-CH"/>
        </w:rPr>
        <w:t>一般性建议</w:t>
      </w:r>
      <w:r w:rsidR="008D26DD">
        <w:rPr>
          <w:rFonts w:eastAsia="SimHei" w:hint="eastAsia"/>
          <w:lang w:val="fr-CH"/>
        </w:rPr>
        <w:t>，</w:t>
      </w:r>
      <w:r w:rsidR="00670674" w:rsidRPr="00E318BB">
        <w:rPr>
          <w:rFonts w:eastAsia="SimHei" w:hint="eastAsia"/>
          <w:lang w:val="fr-CH"/>
        </w:rPr>
        <w:t>委员会建议缔约国继续宣传有关这一事项的立法</w:t>
      </w:r>
      <w:r w:rsidR="008D26DD">
        <w:rPr>
          <w:rFonts w:eastAsia="SimHei" w:hint="eastAsia"/>
          <w:lang w:val="fr-CH"/>
        </w:rPr>
        <w:t>，</w:t>
      </w:r>
      <w:r w:rsidRPr="00E318BB">
        <w:rPr>
          <w:rFonts w:eastAsia="SimHei" w:hint="eastAsia"/>
          <w:lang w:val="fr-CH"/>
        </w:rPr>
        <w:t>向</w:t>
      </w:r>
      <w:r w:rsidR="00670674" w:rsidRPr="00E318BB">
        <w:rPr>
          <w:rFonts w:eastAsia="SimHei" w:hint="eastAsia"/>
          <w:lang w:val="fr-CH"/>
        </w:rPr>
        <w:t>公众</w:t>
      </w:r>
      <w:r w:rsidR="008D26DD">
        <w:rPr>
          <w:rFonts w:eastAsia="SimHei" w:hint="eastAsia"/>
          <w:lang w:val="fr-CH"/>
        </w:rPr>
        <w:t>，</w:t>
      </w:r>
      <w:r w:rsidR="00670674" w:rsidRPr="00E318BB">
        <w:rPr>
          <w:rFonts w:eastAsia="SimHei" w:hint="eastAsia"/>
          <w:lang w:val="fr-CH"/>
        </w:rPr>
        <w:t>特别是移民</w:t>
      </w:r>
      <w:r w:rsidRPr="00E318BB">
        <w:rPr>
          <w:rFonts w:eastAsia="SimHei" w:hint="eastAsia"/>
          <w:lang w:val="fr-CH"/>
        </w:rPr>
        <w:t>说明</w:t>
      </w:r>
      <w:r w:rsidR="00670674" w:rsidRPr="00E318BB">
        <w:rPr>
          <w:rFonts w:eastAsia="SimHei" w:hint="eastAsia"/>
          <w:lang w:val="fr-CH"/>
        </w:rPr>
        <w:t>所有可寻求的赔偿和法律援助</w:t>
      </w:r>
      <w:r w:rsidR="008D26DD">
        <w:rPr>
          <w:rFonts w:eastAsia="SimHei" w:hint="eastAsia"/>
          <w:lang w:val="fr-CH"/>
        </w:rPr>
        <w:t>，</w:t>
      </w:r>
      <w:r w:rsidR="00670674" w:rsidRPr="00E318BB">
        <w:rPr>
          <w:rFonts w:eastAsia="SimHei" w:hint="eastAsia"/>
          <w:lang w:val="fr-CH"/>
        </w:rPr>
        <w:t>以及民事诉讼中举证</w:t>
      </w:r>
      <w:r w:rsidRPr="00E318BB">
        <w:rPr>
          <w:rFonts w:eastAsia="SimHei" w:hint="eastAsia"/>
          <w:lang w:val="fr-CH"/>
        </w:rPr>
        <w:t>责任方</w:t>
      </w:r>
      <w:r w:rsidR="00670674" w:rsidRPr="00E318BB">
        <w:rPr>
          <w:rFonts w:eastAsia="SimHei" w:hint="eastAsia"/>
          <w:lang w:val="fr-CH"/>
        </w:rPr>
        <w:t>的逆转。委员会还建议缔约国就如何开展侦查及对种族歧视行为提供赔偿</w:t>
      </w:r>
      <w:r w:rsidR="008D26DD">
        <w:rPr>
          <w:rFonts w:eastAsia="SimHei" w:hint="eastAsia"/>
          <w:lang w:val="fr-CH"/>
        </w:rPr>
        <w:t>，</w:t>
      </w:r>
      <w:r w:rsidR="00670674" w:rsidRPr="00E318BB">
        <w:rPr>
          <w:rFonts w:eastAsia="SimHei" w:hint="eastAsia"/>
          <w:lang w:val="fr-CH"/>
        </w:rPr>
        <w:t>对检察官、法官、律师、警官和其他执法官员进行培训。委员会要求缔约国在其下一次定期报告中就涉及种族歧视的投诉、诉讼、定罪、判决和赔偿情况提供全面信息。</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2.</w:t>
      </w:r>
      <w:r w:rsidRPr="00670674">
        <w:rPr>
          <w:rFonts w:hint="eastAsia"/>
          <w:lang w:val="fr-CH"/>
        </w:rPr>
        <w:t xml:space="preserve">  </w:t>
      </w:r>
      <w:r w:rsidRPr="00670674">
        <w:rPr>
          <w:rFonts w:hint="eastAsia"/>
          <w:lang w:val="fr-CH"/>
        </w:rPr>
        <w:t>委员会对缔约国某些政客发表的歧视性言论和仇视性演讲表示关注。对包括互联网在内的各类媒体散布种族主义和种族言论的现象</w:t>
      </w:r>
      <w:r w:rsidR="008D26DD">
        <w:rPr>
          <w:rFonts w:hint="eastAsia"/>
          <w:lang w:val="fr-CH"/>
        </w:rPr>
        <w:t>，</w:t>
      </w:r>
      <w:r w:rsidRPr="00670674">
        <w:rPr>
          <w:rFonts w:hint="eastAsia"/>
          <w:lang w:val="fr-CH"/>
        </w:rPr>
        <w:t>委员会也表示关注</w:t>
      </w:r>
      <w:r w:rsidR="008D26DD">
        <w:rPr>
          <w:rFonts w:hint="eastAsia"/>
          <w:lang w:val="fr-CH"/>
        </w:rPr>
        <w:t>(</w:t>
      </w:r>
      <w:r w:rsidRPr="00670674">
        <w:rPr>
          <w:rFonts w:hint="eastAsia"/>
          <w:lang w:val="fr-CH"/>
        </w:rPr>
        <w:t>第二条和第四条</w:t>
      </w:r>
      <w:r w:rsidR="008D26DD">
        <w:rPr>
          <w:rFonts w:hint="eastAsia"/>
          <w:lang w:val="fr-CH"/>
        </w:rPr>
        <w:t>)</w:t>
      </w:r>
      <w:r w:rsidRPr="00670674">
        <w:rPr>
          <w:rFonts w:hint="eastAsia"/>
          <w:lang w:val="fr-CH"/>
        </w:rPr>
        <w:t>。</w:t>
      </w:r>
    </w:p>
    <w:p w:rsidR="00670674" w:rsidRPr="00E318BB" w:rsidRDefault="00670674" w:rsidP="00670674">
      <w:pPr>
        <w:pStyle w:val="SingleTxtGC"/>
        <w:rPr>
          <w:rFonts w:eastAsia="SimHei" w:hint="eastAsia"/>
          <w:lang w:val="fr-CH"/>
        </w:rPr>
      </w:pPr>
      <w:r w:rsidRPr="00E318BB">
        <w:rPr>
          <w:rFonts w:eastAsia="SimHei" w:hint="eastAsia"/>
          <w:lang w:val="fr-CH"/>
        </w:rPr>
        <w:t>委员会建议缔约国采取适当措施</w:t>
      </w:r>
      <w:r w:rsidR="008D26DD">
        <w:rPr>
          <w:rFonts w:eastAsia="SimHei" w:hint="eastAsia"/>
          <w:lang w:val="fr-CH"/>
        </w:rPr>
        <w:t>，</w:t>
      </w:r>
      <w:r w:rsidRPr="00E318BB">
        <w:rPr>
          <w:rFonts w:eastAsia="SimHei" w:hint="eastAsia"/>
          <w:lang w:val="fr-CH"/>
        </w:rPr>
        <w:t>针对政客的种族主义和仇视性演讲</w:t>
      </w:r>
      <w:r w:rsidR="008D26DD">
        <w:rPr>
          <w:rFonts w:eastAsia="SimHei" w:hint="eastAsia"/>
          <w:lang w:val="fr-CH"/>
        </w:rPr>
        <w:t>，</w:t>
      </w:r>
      <w:r w:rsidRPr="00E318BB">
        <w:rPr>
          <w:rFonts w:eastAsia="SimHei" w:hint="eastAsia"/>
          <w:lang w:val="fr-CH"/>
        </w:rPr>
        <w:t>以及包括互联网在内的媒体所表达的种族歧视予以反击并强烈谴责</w:t>
      </w:r>
      <w:r w:rsidR="008D26DD">
        <w:rPr>
          <w:rFonts w:eastAsia="SimHei" w:hint="eastAsia"/>
          <w:lang w:val="fr-CH"/>
        </w:rPr>
        <w:t>，</w:t>
      </w:r>
      <w:r w:rsidRPr="00E318BB">
        <w:rPr>
          <w:rFonts w:eastAsia="SimHei" w:hint="eastAsia"/>
          <w:lang w:val="fr-CH"/>
        </w:rPr>
        <w:t>特别是要对责任人提</w:t>
      </w:r>
      <w:r w:rsidR="00DB2643" w:rsidRPr="00E318BB">
        <w:rPr>
          <w:rFonts w:eastAsia="SimHei" w:hint="eastAsia"/>
          <w:lang w:val="fr-CH"/>
        </w:rPr>
        <w:t>出</w:t>
      </w:r>
      <w:r w:rsidRPr="00E318BB">
        <w:rPr>
          <w:rFonts w:eastAsia="SimHei" w:hint="eastAsia"/>
          <w:lang w:val="fr-CH"/>
        </w:rPr>
        <w:t>起诉</w:t>
      </w:r>
      <w:r w:rsidR="008D26DD">
        <w:rPr>
          <w:rFonts w:eastAsia="SimHei" w:hint="eastAsia"/>
          <w:lang w:val="fr-CH"/>
        </w:rPr>
        <w:t>，</w:t>
      </w:r>
      <w:r w:rsidRPr="00E318BB">
        <w:rPr>
          <w:rFonts w:eastAsia="SimHei" w:hint="eastAsia"/>
          <w:lang w:val="fr-CH"/>
        </w:rPr>
        <w:t>不论其身份地位如何。委员会还建议</w:t>
      </w:r>
      <w:r w:rsidR="008D26DD">
        <w:rPr>
          <w:rFonts w:eastAsia="SimHei" w:hint="eastAsia"/>
          <w:lang w:val="fr-CH"/>
        </w:rPr>
        <w:t>，</w:t>
      </w:r>
      <w:r w:rsidRPr="00E318BB">
        <w:rPr>
          <w:rFonts w:eastAsia="SimHei" w:hint="eastAsia"/>
          <w:lang w:val="fr-CH"/>
        </w:rPr>
        <w:t>缔约国应促进国内各少数民族之间的宽容、理解和友善。</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3.</w:t>
      </w:r>
      <w:r w:rsidRPr="00670674">
        <w:rPr>
          <w:rFonts w:hint="eastAsia"/>
          <w:lang w:val="fr-CH"/>
        </w:rPr>
        <w:t xml:space="preserve">  </w:t>
      </w:r>
      <w:r w:rsidRPr="00670674">
        <w:rPr>
          <w:rFonts w:hint="eastAsia"/>
          <w:lang w:val="fr-CH"/>
        </w:rPr>
        <w:t>委员会注意到移民大量涌入缔约国以及缔约国为应对这一情况而做出的努力</w:t>
      </w:r>
      <w:r w:rsidR="008D26DD">
        <w:rPr>
          <w:rFonts w:hint="eastAsia"/>
          <w:lang w:val="fr-CH"/>
        </w:rPr>
        <w:t>，</w:t>
      </w:r>
      <w:r w:rsidRPr="00670674">
        <w:rPr>
          <w:rFonts w:hint="eastAsia"/>
          <w:lang w:val="fr-CH"/>
        </w:rPr>
        <w:t>但据报道</w:t>
      </w:r>
      <w:r w:rsidR="008D26DD">
        <w:rPr>
          <w:rFonts w:hint="eastAsia"/>
          <w:lang w:val="fr-CH"/>
        </w:rPr>
        <w:t>，</w:t>
      </w:r>
      <w:r w:rsidRPr="00670674">
        <w:rPr>
          <w:rFonts w:hint="eastAsia"/>
          <w:lang w:val="fr-CH"/>
        </w:rPr>
        <w:t>移民的法律保护实际上并未得到保障</w:t>
      </w:r>
      <w:r w:rsidR="008D26DD">
        <w:rPr>
          <w:rFonts w:hint="eastAsia"/>
          <w:lang w:val="fr-CH"/>
        </w:rPr>
        <w:t>，</w:t>
      </w:r>
      <w:r w:rsidRPr="00670674">
        <w:rPr>
          <w:rFonts w:hint="eastAsia"/>
          <w:lang w:val="fr-CH"/>
        </w:rPr>
        <w:t>委员会对此表示关注。委员会还对拘留中心内非法移民、特别是妇女和有子女家庭的拘留和生活条件表示关注</w:t>
      </w:r>
      <w:r w:rsidR="008D26DD">
        <w:rPr>
          <w:rFonts w:hint="eastAsia"/>
          <w:lang w:val="fr-CH"/>
        </w:rPr>
        <w:t>(</w:t>
      </w:r>
      <w:r w:rsidRPr="00670674">
        <w:rPr>
          <w:rFonts w:hint="eastAsia"/>
          <w:lang w:val="fr-CH"/>
        </w:rPr>
        <w:t>第五条</w:t>
      </w:r>
      <w:r w:rsidR="008D26DD">
        <w:rPr>
          <w:rFonts w:hint="eastAsia"/>
          <w:lang w:val="fr-CH"/>
        </w:rPr>
        <w:t>)</w:t>
      </w:r>
      <w:r w:rsidRPr="00670674">
        <w:rPr>
          <w:rFonts w:hint="eastAsia"/>
          <w:lang w:val="fr-CH"/>
        </w:rPr>
        <w:t>。</w:t>
      </w:r>
    </w:p>
    <w:p w:rsidR="00670674" w:rsidRPr="00126751" w:rsidRDefault="00670674" w:rsidP="00670674">
      <w:pPr>
        <w:pStyle w:val="SingleTxtGC"/>
        <w:rPr>
          <w:rFonts w:eastAsia="SimHei" w:hint="eastAsia"/>
          <w:lang w:val="fr-CH"/>
        </w:rPr>
      </w:pPr>
      <w:r w:rsidRPr="00126751">
        <w:rPr>
          <w:rFonts w:eastAsia="SimHei" w:hint="eastAsia"/>
          <w:lang w:val="fr-CH"/>
        </w:rPr>
        <w:t>委员会建议</w:t>
      </w:r>
      <w:r w:rsidR="008D26DD">
        <w:rPr>
          <w:rFonts w:eastAsia="SimHei" w:hint="eastAsia"/>
          <w:lang w:val="fr-CH"/>
        </w:rPr>
        <w:t>，</w:t>
      </w:r>
      <w:r w:rsidRPr="00126751">
        <w:rPr>
          <w:rFonts w:eastAsia="SimHei" w:hint="eastAsia"/>
          <w:lang w:val="fr-CH"/>
        </w:rPr>
        <w:t>缔约国应加强努力</w:t>
      </w:r>
      <w:r w:rsidR="008D26DD">
        <w:rPr>
          <w:rFonts w:eastAsia="SimHei" w:hint="eastAsia"/>
          <w:lang w:val="fr-CH"/>
        </w:rPr>
        <w:t>，</w:t>
      </w:r>
      <w:r w:rsidRPr="00126751">
        <w:rPr>
          <w:rFonts w:eastAsia="SimHei" w:hint="eastAsia"/>
          <w:lang w:val="fr-CH"/>
        </w:rPr>
        <w:t>有效确保对所有被拘移民的法律保护</w:t>
      </w:r>
      <w:r w:rsidR="008D26DD">
        <w:rPr>
          <w:rFonts w:eastAsia="SimHei" w:hint="eastAsia"/>
          <w:lang w:val="fr-CH"/>
        </w:rPr>
        <w:t>，</w:t>
      </w:r>
      <w:r w:rsidRPr="00126751">
        <w:rPr>
          <w:rFonts w:eastAsia="SimHei" w:hint="eastAsia"/>
          <w:lang w:val="fr-CH"/>
        </w:rPr>
        <w:t>特别是要告知其权利和可获得的法律援助</w:t>
      </w:r>
      <w:r w:rsidR="008D26DD">
        <w:rPr>
          <w:rFonts w:eastAsia="SimHei" w:hint="eastAsia"/>
          <w:lang w:val="fr-CH"/>
        </w:rPr>
        <w:t>，</w:t>
      </w:r>
      <w:r w:rsidRPr="00126751">
        <w:rPr>
          <w:rFonts w:eastAsia="SimHei" w:hint="eastAsia"/>
          <w:lang w:val="fr-CH"/>
        </w:rPr>
        <w:t>向寻求庇护的人员提供援助。委员会还建议</w:t>
      </w:r>
      <w:r w:rsidR="008D26DD">
        <w:rPr>
          <w:rFonts w:eastAsia="SimHei" w:hint="eastAsia"/>
          <w:lang w:val="fr-CH"/>
        </w:rPr>
        <w:t>，</w:t>
      </w:r>
      <w:r w:rsidRPr="00126751">
        <w:rPr>
          <w:rFonts w:eastAsia="SimHei" w:hint="eastAsia"/>
          <w:lang w:val="fr-CH"/>
        </w:rPr>
        <w:t>缔约国应继续努力</w:t>
      </w:r>
      <w:r w:rsidR="008D26DD">
        <w:rPr>
          <w:rFonts w:eastAsia="SimHei" w:hint="eastAsia"/>
          <w:lang w:val="fr-CH"/>
        </w:rPr>
        <w:t>，</w:t>
      </w:r>
      <w:r w:rsidRPr="00126751">
        <w:rPr>
          <w:rFonts w:eastAsia="SimHei" w:hint="eastAsia"/>
          <w:lang w:val="fr-CH"/>
        </w:rPr>
        <w:t>改善移民的拘留和生活条件</w:t>
      </w:r>
      <w:r w:rsidR="008D26DD">
        <w:rPr>
          <w:rFonts w:eastAsia="SimHei" w:hint="eastAsia"/>
          <w:lang w:val="fr-CH"/>
        </w:rPr>
        <w:t>，</w:t>
      </w:r>
      <w:r w:rsidRPr="00126751">
        <w:rPr>
          <w:rFonts w:eastAsia="SimHei" w:hint="eastAsia"/>
          <w:lang w:val="fr-CH"/>
        </w:rPr>
        <w:t>使</w:t>
      </w:r>
      <w:r w:rsidR="00126751" w:rsidRPr="00126751">
        <w:rPr>
          <w:rFonts w:eastAsia="SimHei" w:hint="eastAsia"/>
          <w:lang w:val="fr-CH"/>
        </w:rPr>
        <w:t>之</w:t>
      </w:r>
      <w:r w:rsidRPr="00126751">
        <w:rPr>
          <w:rFonts w:eastAsia="SimHei" w:hint="eastAsia"/>
          <w:lang w:val="fr-CH"/>
        </w:rPr>
        <w:t>符合国际标准</w:t>
      </w:r>
      <w:r w:rsidR="008D26DD">
        <w:rPr>
          <w:rFonts w:eastAsia="SimHei" w:hint="eastAsia"/>
          <w:lang w:val="fr-CH"/>
        </w:rPr>
        <w:t>，</w:t>
      </w:r>
      <w:r w:rsidRPr="00126751">
        <w:rPr>
          <w:rFonts w:eastAsia="SimHei" w:hint="eastAsia"/>
          <w:lang w:val="fr-CH"/>
        </w:rPr>
        <w:t>特别要</w:t>
      </w:r>
      <w:r w:rsidR="00126751" w:rsidRPr="00126751">
        <w:rPr>
          <w:rFonts w:eastAsia="SimHei" w:hint="eastAsia"/>
          <w:lang w:val="fr-CH"/>
        </w:rPr>
        <w:t>整</w:t>
      </w:r>
      <w:r w:rsidRPr="00126751">
        <w:rPr>
          <w:rFonts w:eastAsia="SimHei" w:hint="eastAsia"/>
          <w:lang w:val="fr-CH"/>
        </w:rPr>
        <w:t>新拘留中心设施</w:t>
      </w:r>
      <w:r w:rsidR="008D26DD">
        <w:rPr>
          <w:rFonts w:eastAsia="SimHei" w:hint="eastAsia"/>
          <w:lang w:val="fr-CH"/>
        </w:rPr>
        <w:t>，</w:t>
      </w:r>
      <w:r w:rsidRPr="00126751">
        <w:rPr>
          <w:rFonts w:eastAsia="SimHei" w:hint="eastAsia"/>
          <w:lang w:val="fr-CH"/>
        </w:rPr>
        <w:t>让有子女的家庭住在可供选择的开放</w:t>
      </w:r>
      <w:r w:rsidR="00126751" w:rsidRPr="00126751">
        <w:rPr>
          <w:rFonts w:eastAsia="SimHei" w:hint="eastAsia"/>
          <w:lang w:val="fr-CH"/>
        </w:rPr>
        <w:t>性</w:t>
      </w:r>
      <w:r w:rsidRPr="00126751">
        <w:rPr>
          <w:rFonts w:eastAsia="SimHei" w:hint="eastAsia"/>
          <w:lang w:val="fr-CH"/>
        </w:rPr>
        <w:t>接待中心。委员会进一步建议</w:t>
      </w:r>
      <w:r w:rsidR="008D26DD">
        <w:rPr>
          <w:rFonts w:eastAsia="SimHei" w:hint="eastAsia"/>
          <w:lang w:val="fr-CH"/>
        </w:rPr>
        <w:t>，</w:t>
      </w:r>
      <w:r w:rsidRPr="00126751">
        <w:rPr>
          <w:rFonts w:eastAsia="SimHei" w:hint="eastAsia"/>
          <w:lang w:val="fr-CH"/>
        </w:rPr>
        <w:t>缔约国应通过“难民委员会”开展的方案</w:t>
      </w:r>
      <w:r w:rsidR="008D26DD">
        <w:rPr>
          <w:rFonts w:eastAsia="SimHei" w:hint="eastAsia"/>
          <w:lang w:val="fr-CH"/>
        </w:rPr>
        <w:t>，</w:t>
      </w:r>
      <w:r w:rsidRPr="00126751">
        <w:rPr>
          <w:rFonts w:eastAsia="SimHei" w:hint="eastAsia"/>
          <w:lang w:val="fr-CH"/>
        </w:rPr>
        <w:t>以改进难民管理体制。</w:t>
      </w:r>
    </w:p>
    <w:p w:rsidR="00670674" w:rsidRPr="00126751" w:rsidRDefault="00670674" w:rsidP="00670674">
      <w:pPr>
        <w:pStyle w:val="SingleTxtGC"/>
        <w:rPr>
          <w:rFonts w:eastAsia="SimHei" w:hint="eastAsia"/>
          <w:lang w:val="fr-CH"/>
        </w:rPr>
      </w:pPr>
      <w:r w:rsidRPr="00126751">
        <w:rPr>
          <w:rFonts w:eastAsia="SimHei" w:hint="eastAsia"/>
          <w:lang w:val="fr-CH"/>
        </w:rPr>
        <w:t>由于移民大量涌入马耳他</w:t>
      </w:r>
      <w:r w:rsidR="008D26DD">
        <w:rPr>
          <w:rFonts w:eastAsia="SimHei" w:hint="eastAsia"/>
          <w:lang w:val="fr-CH"/>
        </w:rPr>
        <w:t>，</w:t>
      </w:r>
      <w:r w:rsidRPr="00126751">
        <w:rPr>
          <w:rFonts w:eastAsia="SimHei" w:hint="eastAsia"/>
          <w:lang w:val="fr-CH"/>
        </w:rPr>
        <w:t>委员会建议缔约国继续寻求国际社会特别是欧盟成员的援助及双边合作。</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4.</w:t>
      </w:r>
      <w:r w:rsidRPr="00670674">
        <w:rPr>
          <w:rFonts w:hint="eastAsia"/>
          <w:lang w:val="fr-CH"/>
        </w:rPr>
        <w:t xml:space="preserve">  </w:t>
      </w:r>
      <w:r w:rsidRPr="00670674">
        <w:rPr>
          <w:rFonts w:hint="eastAsia"/>
          <w:lang w:val="fr-CH"/>
        </w:rPr>
        <w:t>被拘押移民为抗议其拘留条件恶劣</w:t>
      </w:r>
      <w:r w:rsidR="008D26DD">
        <w:rPr>
          <w:rFonts w:hint="eastAsia"/>
          <w:lang w:val="fr-CH"/>
        </w:rPr>
        <w:t>(</w:t>
      </w:r>
      <w:r w:rsidRPr="00670674">
        <w:rPr>
          <w:rFonts w:hint="eastAsia"/>
          <w:lang w:val="fr-CH"/>
        </w:rPr>
        <w:t>例如萨菲兵营</w:t>
      </w:r>
      <w:r w:rsidR="008D26DD">
        <w:rPr>
          <w:rFonts w:hint="eastAsia"/>
          <w:lang w:val="fr-CH"/>
        </w:rPr>
        <w:t>)</w:t>
      </w:r>
      <w:r w:rsidR="008D26DD">
        <w:rPr>
          <w:rFonts w:hint="eastAsia"/>
          <w:lang w:val="fr-CH"/>
        </w:rPr>
        <w:t>，</w:t>
      </w:r>
      <w:r w:rsidRPr="00670674">
        <w:rPr>
          <w:rFonts w:hint="eastAsia"/>
          <w:lang w:val="fr-CH"/>
        </w:rPr>
        <w:t>再次发生骚乱</w:t>
      </w:r>
      <w:r w:rsidR="008D26DD">
        <w:rPr>
          <w:rFonts w:hint="eastAsia"/>
          <w:lang w:val="fr-CH"/>
        </w:rPr>
        <w:t>(</w:t>
      </w:r>
      <w:r w:rsidRPr="00670674">
        <w:rPr>
          <w:rFonts w:hint="eastAsia"/>
          <w:lang w:val="fr-CH"/>
        </w:rPr>
        <w:t>2005</w:t>
      </w:r>
      <w:r w:rsidRPr="00670674">
        <w:rPr>
          <w:rFonts w:hint="eastAsia"/>
          <w:lang w:val="fr-CH"/>
        </w:rPr>
        <w:t>年、</w:t>
      </w:r>
      <w:r w:rsidRPr="00670674">
        <w:rPr>
          <w:rFonts w:hint="eastAsia"/>
          <w:lang w:val="fr-CH"/>
        </w:rPr>
        <w:t>2008</w:t>
      </w:r>
      <w:r w:rsidRPr="00670674">
        <w:rPr>
          <w:rFonts w:hint="eastAsia"/>
          <w:lang w:val="fr-CH"/>
        </w:rPr>
        <w:t>年和</w:t>
      </w:r>
      <w:r w:rsidRPr="00670674">
        <w:rPr>
          <w:rFonts w:hint="eastAsia"/>
          <w:lang w:val="fr-CH"/>
        </w:rPr>
        <w:t>2011</w:t>
      </w:r>
      <w:r w:rsidRPr="00670674">
        <w:rPr>
          <w:rFonts w:hint="eastAsia"/>
          <w:lang w:val="fr-CH"/>
        </w:rPr>
        <w:t>年</w:t>
      </w:r>
      <w:r w:rsidR="008D26DD">
        <w:rPr>
          <w:rFonts w:hint="eastAsia"/>
          <w:lang w:val="fr-CH"/>
        </w:rPr>
        <w:t>)</w:t>
      </w:r>
      <w:r w:rsidR="008D26DD">
        <w:rPr>
          <w:rFonts w:hint="eastAsia"/>
          <w:lang w:val="fr-CH"/>
        </w:rPr>
        <w:t>，</w:t>
      </w:r>
      <w:r w:rsidRPr="00670674">
        <w:rPr>
          <w:rFonts w:hint="eastAsia"/>
          <w:lang w:val="fr-CH"/>
        </w:rPr>
        <w:t>有报道称</w:t>
      </w:r>
      <w:r w:rsidR="008D26DD">
        <w:rPr>
          <w:rFonts w:hint="eastAsia"/>
          <w:lang w:val="fr-CH"/>
        </w:rPr>
        <w:t>，</w:t>
      </w:r>
      <w:r w:rsidRPr="00670674">
        <w:rPr>
          <w:rFonts w:hint="eastAsia"/>
          <w:lang w:val="fr-CH"/>
        </w:rPr>
        <w:t>为压制骚乱过度动用了武力</w:t>
      </w:r>
      <w:r w:rsidR="008D26DD">
        <w:rPr>
          <w:rFonts w:hint="eastAsia"/>
          <w:lang w:val="fr-CH"/>
        </w:rPr>
        <w:t>，</w:t>
      </w:r>
      <w:r w:rsidRPr="00670674">
        <w:rPr>
          <w:rFonts w:hint="eastAsia"/>
          <w:lang w:val="fr-CH"/>
        </w:rPr>
        <w:t>委员会对此表示关注</w:t>
      </w:r>
      <w:r w:rsidR="008D26DD">
        <w:rPr>
          <w:rFonts w:hint="eastAsia"/>
          <w:lang w:val="fr-CH"/>
        </w:rPr>
        <w:t>(</w:t>
      </w:r>
      <w:r w:rsidRPr="00670674">
        <w:rPr>
          <w:rFonts w:hint="eastAsia"/>
          <w:lang w:val="fr-CH"/>
        </w:rPr>
        <w:t>第五条</w:t>
      </w:r>
      <w:r w:rsidR="008D26DD">
        <w:rPr>
          <w:rFonts w:hint="eastAsia"/>
          <w:lang w:val="fr-CH"/>
        </w:rPr>
        <w:t>)</w:t>
      </w:r>
      <w:r w:rsidRPr="00670674">
        <w:rPr>
          <w:rFonts w:hint="eastAsia"/>
          <w:lang w:val="fr-CH"/>
        </w:rPr>
        <w:t>。</w:t>
      </w:r>
    </w:p>
    <w:p w:rsidR="00670674" w:rsidRPr="00E318BB" w:rsidRDefault="00670674" w:rsidP="00670674">
      <w:pPr>
        <w:pStyle w:val="SingleTxtGC"/>
        <w:rPr>
          <w:rFonts w:eastAsia="SimHei" w:hint="eastAsia"/>
          <w:lang w:val="fr-CH"/>
        </w:rPr>
      </w:pPr>
      <w:r w:rsidRPr="00E318BB">
        <w:rPr>
          <w:rFonts w:eastAsia="SimHei" w:hint="eastAsia"/>
          <w:lang w:val="fr-CH"/>
        </w:rPr>
        <w:t>委员会建议缔约国采取适当措施</w:t>
      </w:r>
      <w:r w:rsidR="008D26DD">
        <w:rPr>
          <w:rFonts w:eastAsia="SimHei" w:hint="eastAsia"/>
          <w:lang w:val="fr-CH"/>
        </w:rPr>
        <w:t>，</w:t>
      </w:r>
      <w:r w:rsidRPr="00E318BB">
        <w:rPr>
          <w:rFonts w:eastAsia="SimHei" w:hint="eastAsia"/>
          <w:lang w:val="fr-CH"/>
        </w:rPr>
        <w:t>改善拘留条件</w:t>
      </w:r>
      <w:r w:rsidR="008D26DD">
        <w:rPr>
          <w:rFonts w:eastAsia="SimHei" w:hint="eastAsia"/>
          <w:lang w:val="fr-CH"/>
        </w:rPr>
        <w:t>，</w:t>
      </w:r>
      <w:r w:rsidRPr="00E318BB">
        <w:rPr>
          <w:rFonts w:eastAsia="SimHei" w:hint="eastAsia"/>
          <w:lang w:val="fr-CH"/>
        </w:rPr>
        <w:t>避免过度诉诸武力以压制拘留中心移民骚乱</w:t>
      </w:r>
      <w:r w:rsidR="008D26DD">
        <w:rPr>
          <w:rFonts w:eastAsia="SimHei" w:hint="eastAsia"/>
          <w:lang w:val="fr-CH"/>
        </w:rPr>
        <w:t>，</w:t>
      </w:r>
      <w:r w:rsidRPr="00E318BB">
        <w:rPr>
          <w:rFonts w:eastAsia="SimHei" w:hint="eastAsia"/>
          <w:lang w:val="fr-CH"/>
        </w:rPr>
        <w:t>同时防止骚乱发生。就此</w:t>
      </w:r>
      <w:r w:rsidR="008D26DD">
        <w:rPr>
          <w:rFonts w:eastAsia="SimHei" w:hint="eastAsia"/>
          <w:lang w:val="fr-CH"/>
        </w:rPr>
        <w:t>，</w:t>
      </w:r>
      <w:r w:rsidRPr="00E318BB">
        <w:rPr>
          <w:rFonts w:eastAsia="SimHei" w:hint="eastAsia"/>
          <w:lang w:val="fr-CH"/>
        </w:rPr>
        <w:t>委员会建议缔约国继续落实关于</w:t>
      </w:r>
      <w:r w:rsidRPr="00E318BB">
        <w:rPr>
          <w:rFonts w:eastAsia="SimHei" w:hint="eastAsia"/>
          <w:lang w:val="fr-CH"/>
        </w:rPr>
        <w:t>2005</w:t>
      </w:r>
      <w:r w:rsidRPr="00E318BB">
        <w:rPr>
          <w:rFonts w:eastAsia="SimHei" w:hint="eastAsia"/>
          <w:lang w:val="fr-CH"/>
        </w:rPr>
        <w:t>年萨菲兵营拘留中心事件的帕斯夸里报告</w:t>
      </w:r>
      <w:r w:rsidR="00126751" w:rsidRPr="00E318BB">
        <w:rPr>
          <w:rFonts w:eastAsia="SimHei" w:hint="eastAsia"/>
          <w:lang w:val="fr-CH"/>
        </w:rPr>
        <w:t>所</w:t>
      </w:r>
      <w:r w:rsidRPr="00E318BB">
        <w:rPr>
          <w:rFonts w:eastAsia="SimHei" w:hint="eastAsia"/>
          <w:lang w:val="fr-CH"/>
        </w:rPr>
        <w:t>提出的建议。</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5.</w:t>
      </w:r>
      <w:r w:rsidRPr="00670674">
        <w:rPr>
          <w:rFonts w:hint="eastAsia"/>
          <w:lang w:val="fr-CH"/>
        </w:rPr>
        <w:t xml:space="preserve">  </w:t>
      </w:r>
      <w:r w:rsidRPr="00670674">
        <w:rPr>
          <w:rFonts w:hint="eastAsia"/>
          <w:lang w:val="fr-CH"/>
        </w:rPr>
        <w:t>委员会注意到</w:t>
      </w:r>
      <w:r w:rsidR="008D26DD">
        <w:rPr>
          <w:rFonts w:hint="eastAsia"/>
          <w:lang w:val="fr-CH"/>
        </w:rPr>
        <w:t>，</w:t>
      </w:r>
      <w:r w:rsidRPr="00670674">
        <w:rPr>
          <w:rFonts w:hint="eastAsia"/>
          <w:lang w:val="fr-CH"/>
        </w:rPr>
        <w:t>缔约国采取了多种不同措施</w:t>
      </w:r>
      <w:r w:rsidR="008D26DD">
        <w:rPr>
          <w:rFonts w:hint="eastAsia"/>
          <w:lang w:val="fr-CH"/>
        </w:rPr>
        <w:t>，</w:t>
      </w:r>
      <w:r w:rsidRPr="00670674">
        <w:rPr>
          <w:rFonts w:hint="eastAsia"/>
          <w:lang w:val="fr-CH"/>
        </w:rPr>
        <w:t>协助移民融入马耳他社会</w:t>
      </w:r>
      <w:r w:rsidR="008D26DD">
        <w:rPr>
          <w:rFonts w:hint="eastAsia"/>
          <w:lang w:val="fr-CH"/>
        </w:rPr>
        <w:t>，</w:t>
      </w:r>
      <w:r w:rsidRPr="00670674">
        <w:rPr>
          <w:rFonts w:hint="eastAsia"/>
          <w:lang w:val="fr-CH"/>
        </w:rPr>
        <w:t>如设立福利机构、提供职业和语言培训等</w:t>
      </w:r>
      <w:r w:rsidR="008D26DD">
        <w:rPr>
          <w:rFonts w:hint="eastAsia"/>
          <w:lang w:val="fr-CH"/>
        </w:rPr>
        <w:t>，</w:t>
      </w:r>
      <w:r w:rsidRPr="00670674">
        <w:rPr>
          <w:rFonts w:hint="eastAsia"/>
          <w:lang w:val="fr-CH"/>
        </w:rPr>
        <w:t>同时委员会也关注到女性移民</w:t>
      </w:r>
      <w:r w:rsidR="008D26DD">
        <w:rPr>
          <w:rFonts w:hint="eastAsia"/>
          <w:lang w:val="fr-CH"/>
        </w:rPr>
        <w:t>，</w:t>
      </w:r>
      <w:r w:rsidRPr="00670674">
        <w:rPr>
          <w:rFonts w:hint="eastAsia"/>
          <w:lang w:val="fr-CH"/>
        </w:rPr>
        <w:t>特别是难民和寻求庇护者</w:t>
      </w:r>
      <w:r w:rsidR="008D26DD">
        <w:rPr>
          <w:rFonts w:hint="eastAsia"/>
          <w:lang w:val="fr-CH"/>
        </w:rPr>
        <w:t>，</w:t>
      </w:r>
      <w:r w:rsidRPr="00670674">
        <w:rPr>
          <w:rFonts w:hint="eastAsia"/>
          <w:lang w:val="fr-CH"/>
        </w:rPr>
        <w:t>在切实获得教育、社会服务和进入就业市场所面临的重重困难</w:t>
      </w:r>
      <w:r w:rsidR="008D26DD">
        <w:rPr>
          <w:rFonts w:hint="eastAsia"/>
          <w:lang w:val="fr-CH"/>
        </w:rPr>
        <w:t>(</w:t>
      </w:r>
      <w:r w:rsidRPr="00670674">
        <w:rPr>
          <w:rFonts w:hint="eastAsia"/>
          <w:lang w:val="fr-CH"/>
        </w:rPr>
        <w:t>第五条</w:t>
      </w:r>
      <w:r w:rsidR="008D26DD">
        <w:rPr>
          <w:rFonts w:hint="eastAsia"/>
          <w:lang w:val="fr-CH"/>
        </w:rPr>
        <w:t>)</w:t>
      </w:r>
      <w:r w:rsidRPr="00670674">
        <w:rPr>
          <w:rFonts w:hint="eastAsia"/>
          <w:lang w:val="fr-CH"/>
        </w:rPr>
        <w:t>。</w:t>
      </w:r>
    </w:p>
    <w:p w:rsidR="00670674" w:rsidRPr="00E318BB" w:rsidRDefault="00670674" w:rsidP="00670674">
      <w:pPr>
        <w:pStyle w:val="SingleTxtGC"/>
        <w:rPr>
          <w:rFonts w:eastAsia="SimHei" w:hint="eastAsia"/>
          <w:lang w:val="fr-CH"/>
        </w:rPr>
      </w:pPr>
      <w:r w:rsidRPr="00E318BB">
        <w:rPr>
          <w:rFonts w:eastAsia="SimHei" w:hint="eastAsia"/>
          <w:lang w:val="fr-CH"/>
        </w:rPr>
        <w:t>考虑到其关于种族歧视与性别有关方面的第二十五号</w:t>
      </w:r>
      <w:r w:rsidR="008D26DD">
        <w:rPr>
          <w:rFonts w:eastAsia="SimHei" w:hint="eastAsia"/>
          <w:lang w:val="fr-CH"/>
        </w:rPr>
        <w:t>(</w:t>
      </w:r>
      <w:r w:rsidRPr="00E318BB">
        <w:rPr>
          <w:rFonts w:eastAsia="SimHei" w:hint="eastAsia"/>
          <w:lang w:val="fr-CH"/>
        </w:rPr>
        <w:t>2000</w:t>
      </w:r>
      <w:r w:rsidR="008D26DD">
        <w:rPr>
          <w:rFonts w:eastAsia="SimHei" w:hint="eastAsia"/>
          <w:lang w:val="fr-CH"/>
        </w:rPr>
        <w:t>)</w:t>
      </w:r>
      <w:r w:rsidRPr="00E318BB">
        <w:rPr>
          <w:rFonts w:eastAsia="SimHei" w:hint="eastAsia"/>
          <w:lang w:val="fr-CH"/>
        </w:rPr>
        <w:t>一般性建议、对非公民的歧视的第三十号</w:t>
      </w:r>
      <w:r w:rsidR="008D26DD">
        <w:rPr>
          <w:rFonts w:eastAsia="SimHei" w:hint="eastAsia"/>
          <w:lang w:val="fr-CH"/>
        </w:rPr>
        <w:t>(</w:t>
      </w:r>
      <w:r w:rsidRPr="00E318BB">
        <w:rPr>
          <w:rFonts w:eastAsia="SimHei" w:hint="eastAsia"/>
          <w:lang w:val="fr-CH"/>
        </w:rPr>
        <w:t>2005</w:t>
      </w:r>
      <w:r w:rsidR="008D26DD">
        <w:rPr>
          <w:rFonts w:eastAsia="SimHei" w:hint="eastAsia"/>
          <w:lang w:val="fr-CH"/>
        </w:rPr>
        <w:t>)</w:t>
      </w:r>
      <w:r w:rsidRPr="00E318BB">
        <w:rPr>
          <w:rFonts w:eastAsia="SimHei" w:hint="eastAsia"/>
          <w:lang w:val="fr-CH"/>
        </w:rPr>
        <w:t>一般性建议和《消除一切形式种族歧视国际公约》中特别措施的含义和范围的第三十二号</w:t>
      </w:r>
      <w:r w:rsidR="008D26DD">
        <w:rPr>
          <w:rFonts w:eastAsia="SimHei" w:hint="eastAsia"/>
          <w:lang w:val="fr-CH"/>
        </w:rPr>
        <w:t>(</w:t>
      </w:r>
      <w:r w:rsidRPr="00E318BB">
        <w:rPr>
          <w:rFonts w:eastAsia="SimHei" w:hint="eastAsia"/>
          <w:lang w:val="fr-CH"/>
        </w:rPr>
        <w:t>2009</w:t>
      </w:r>
      <w:r w:rsidR="008D26DD">
        <w:rPr>
          <w:rFonts w:eastAsia="SimHei" w:hint="eastAsia"/>
          <w:lang w:val="fr-CH"/>
        </w:rPr>
        <w:t>)</w:t>
      </w:r>
      <w:r w:rsidRPr="00E318BB">
        <w:rPr>
          <w:rFonts w:eastAsia="SimHei" w:hint="eastAsia"/>
          <w:lang w:val="fr-CH"/>
        </w:rPr>
        <w:t>一般性建议</w:t>
      </w:r>
      <w:r w:rsidR="008D26DD">
        <w:rPr>
          <w:rFonts w:eastAsia="SimHei" w:hint="eastAsia"/>
          <w:lang w:val="fr-CH"/>
        </w:rPr>
        <w:t>，</w:t>
      </w:r>
      <w:r w:rsidRPr="00E318BB">
        <w:rPr>
          <w:rFonts w:eastAsia="SimHei" w:hint="eastAsia"/>
          <w:lang w:val="fr-CH"/>
        </w:rPr>
        <w:t>委员会建议缔约国</w:t>
      </w:r>
      <w:r w:rsidR="008D26DD">
        <w:rPr>
          <w:rFonts w:eastAsia="SimHei" w:hint="eastAsia"/>
          <w:lang w:val="fr-CH"/>
        </w:rPr>
        <w:t>：</w:t>
      </w:r>
    </w:p>
    <w:p w:rsidR="00670674" w:rsidRPr="00E318BB" w:rsidRDefault="00126751" w:rsidP="00670674">
      <w:pPr>
        <w:pStyle w:val="SingleTxtGC"/>
        <w:rPr>
          <w:rFonts w:eastAsia="SimHei" w:hint="eastAsia"/>
          <w:lang w:val="fr-CH"/>
        </w:rPr>
      </w:pPr>
      <w:r w:rsidRPr="00E318BB">
        <w:rPr>
          <w:rFonts w:eastAsia="SimHei" w:hint="eastAsia"/>
          <w:lang w:val="fr-CH"/>
        </w:rPr>
        <w:tab/>
      </w:r>
      <w:r w:rsidR="008D26DD">
        <w:rPr>
          <w:rFonts w:eastAsia="SimHei" w:hint="eastAsia"/>
          <w:lang w:val="fr-CH"/>
        </w:rPr>
        <w:t>(</w:t>
      </w:r>
      <w:r w:rsidR="00670674" w:rsidRPr="00E318BB">
        <w:rPr>
          <w:rFonts w:eastAsia="SimHei" w:hint="eastAsia"/>
          <w:lang w:val="fr-CH"/>
        </w:rPr>
        <w:t>a</w:t>
      </w:r>
      <w:r w:rsidR="008D26DD">
        <w:rPr>
          <w:rFonts w:eastAsia="SimHei" w:hint="eastAsia"/>
          <w:lang w:val="fr-CH"/>
        </w:rPr>
        <w:t>)</w:t>
      </w:r>
      <w:r w:rsidR="00670674" w:rsidRPr="00E318BB">
        <w:rPr>
          <w:rFonts w:eastAsia="SimHei" w:hint="eastAsia"/>
          <w:lang w:val="fr-CH"/>
        </w:rPr>
        <w:t xml:space="preserve"> </w:t>
      </w:r>
      <w:r w:rsidRPr="00E318BB">
        <w:rPr>
          <w:rFonts w:eastAsia="SimHei" w:hint="eastAsia"/>
          <w:lang w:val="fr-CH"/>
        </w:rPr>
        <w:t xml:space="preserve"> </w:t>
      </w:r>
      <w:r w:rsidR="00670674" w:rsidRPr="00E318BB">
        <w:rPr>
          <w:rFonts w:eastAsia="SimHei" w:hint="eastAsia"/>
          <w:lang w:val="fr-CH"/>
        </w:rPr>
        <w:t>制定专门惠及移民妇女的各项措施</w:t>
      </w:r>
      <w:r w:rsidR="008D26DD">
        <w:rPr>
          <w:rFonts w:eastAsia="SimHei" w:hint="eastAsia"/>
          <w:lang w:val="fr-CH"/>
        </w:rPr>
        <w:t>，</w:t>
      </w:r>
      <w:r w:rsidR="00670674" w:rsidRPr="00E318BB">
        <w:rPr>
          <w:rFonts w:eastAsia="SimHei" w:hint="eastAsia"/>
          <w:lang w:val="fr-CH"/>
        </w:rPr>
        <w:t>将民族多元化内容纳入所有为增加缔约国妇女机会而制定的相关政策之中</w:t>
      </w:r>
      <w:r w:rsidR="008D26DD">
        <w:rPr>
          <w:rFonts w:eastAsia="SimHei" w:hint="eastAsia"/>
          <w:lang w:val="fr-CH"/>
        </w:rPr>
        <w:t>；</w:t>
      </w:r>
    </w:p>
    <w:p w:rsidR="00670674" w:rsidRPr="00E318BB" w:rsidRDefault="00126751" w:rsidP="00670674">
      <w:pPr>
        <w:pStyle w:val="SingleTxtGC"/>
        <w:rPr>
          <w:rFonts w:eastAsia="SimHei" w:hint="eastAsia"/>
          <w:lang w:val="fr-CH"/>
        </w:rPr>
      </w:pPr>
      <w:r w:rsidRPr="00E318BB">
        <w:rPr>
          <w:rFonts w:eastAsia="SimHei" w:hint="eastAsia"/>
          <w:lang w:val="fr-CH"/>
        </w:rPr>
        <w:tab/>
      </w:r>
      <w:r w:rsidR="008D26DD">
        <w:rPr>
          <w:rFonts w:eastAsia="SimHei" w:hint="eastAsia"/>
          <w:lang w:val="fr-CH"/>
        </w:rPr>
        <w:t>(</w:t>
      </w:r>
      <w:r w:rsidR="00670674" w:rsidRPr="00E318BB">
        <w:rPr>
          <w:rFonts w:eastAsia="SimHei" w:hint="eastAsia"/>
          <w:lang w:val="fr-CH"/>
        </w:rPr>
        <w:t>b</w:t>
      </w:r>
      <w:r w:rsidR="008D26DD">
        <w:rPr>
          <w:rFonts w:eastAsia="SimHei" w:hint="eastAsia"/>
          <w:lang w:val="fr-CH"/>
        </w:rPr>
        <w:t>)</w:t>
      </w:r>
      <w:r w:rsidR="00670674" w:rsidRPr="00E318BB">
        <w:rPr>
          <w:rFonts w:eastAsia="SimHei" w:hint="eastAsia"/>
          <w:lang w:val="fr-CH"/>
        </w:rPr>
        <w:t xml:space="preserve"> </w:t>
      </w:r>
      <w:r w:rsidRPr="00E318BB">
        <w:rPr>
          <w:rFonts w:eastAsia="SimHei" w:hint="eastAsia"/>
          <w:lang w:val="fr-CH"/>
        </w:rPr>
        <w:t xml:space="preserve"> </w:t>
      </w:r>
      <w:r w:rsidR="00670674" w:rsidRPr="00E318BB">
        <w:rPr>
          <w:rFonts w:eastAsia="SimHei" w:hint="eastAsia"/>
          <w:lang w:val="fr-CH"/>
        </w:rPr>
        <w:t>密切跟踪国内法律和政策给移民妇女特别是难民和寻求庇护者带来的影响</w:t>
      </w:r>
      <w:r w:rsidR="008D26DD">
        <w:rPr>
          <w:rFonts w:eastAsia="SimHei" w:hint="eastAsia"/>
          <w:lang w:val="fr-CH"/>
        </w:rPr>
        <w:t>，</w:t>
      </w:r>
      <w:r w:rsidR="00670674" w:rsidRPr="00E318BB">
        <w:rPr>
          <w:rFonts w:eastAsia="SimHei" w:hint="eastAsia"/>
          <w:lang w:val="fr-CH"/>
        </w:rPr>
        <w:t>使他们免遭双重歧视和排斥。就此</w:t>
      </w:r>
      <w:r w:rsidR="008D26DD">
        <w:rPr>
          <w:rFonts w:eastAsia="SimHei" w:hint="eastAsia"/>
          <w:lang w:val="fr-CH"/>
        </w:rPr>
        <w:t>，</w:t>
      </w:r>
      <w:r w:rsidR="00670674" w:rsidRPr="00E318BB">
        <w:rPr>
          <w:rFonts w:eastAsia="SimHei" w:hint="eastAsia"/>
          <w:lang w:val="fr-CH"/>
        </w:rPr>
        <w:t>委员会建议</w:t>
      </w:r>
      <w:r w:rsidR="008D26DD">
        <w:rPr>
          <w:rFonts w:eastAsia="SimHei" w:hint="eastAsia"/>
          <w:lang w:val="fr-CH"/>
        </w:rPr>
        <w:t>，</w:t>
      </w:r>
      <w:r w:rsidR="00670674" w:rsidRPr="00E318BB">
        <w:rPr>
          <w:rFonts w:eastAsia="SimHei" w:hint="eastAsia"/>
          <w:lang w:val="fr-CH"/>
        </w:rPr>
        <w:t>就业和培训机构应将移民妇女的现状纳入其提案中</w:t>
      </w:r>
      <w:r w:rsidR="008D26DD">
        <w:rPr>
          <w:rFonts w:eastAsia="SimHei" w:hint="eastAsia"/>
          <w:lang w:val="fr-CH"/>
        </w:rPr>
        <w:t>；</w:t>
      </w:r>
    </w:p>
    <w:p w:rsidR="00670674" w:rsidRPr="00E318BB" w:rsidRDefault="00126751" w:rsidP="00670674">
      <w:pPr>
        <w:pStyle w:val="SingleTxtGC"/>
        <w:rPr>
          <w:rFonts w:eastAsia="SimHei" w:hint="eastAsia"/>
          <w:lang w:val="fr-CH"/>
        </w:rPr>
      </w:pPr>
      <w:r w:rsidRPr="00E318BB">
        <w:rPr>
          <w:rFonts w:eastAsia="SimHei" w:hint="eastAsia"/>
          <w:lang w:val="fr-CH"/>
        </w:rPr>
        <w:tab/>
      </w:r>
      <w:r w:rsidR="008D26DD">
        <w:rPr>
          <w:rFonts w:eastAsia="SimHei" w:hint="eastAsia"/>
          <w:lang w:val="fr-CH"/>
        </w:rPr>
        <w:t>(</w:t>
      </w:r>
      <w:r w:rsidR="00670674" w:rsidRPr="00E318BB">
        <w:rPr>
          <w:rFonts w:eastAsia="SimHei" w:hint="eastAsia"/>
          <w:lang w:val="fr-CH"/>
        </w:rPr>
        <w:t>c</w:t>
      </w:r>
      <w:r w:rsidR="008D26DD">
        <w:rPr>
          <w:rFonts w:eastAsia="SimHei" w:hint="eastAsia"/>
          <w:lang w:val="fr-CH"/>
        </w:rPr>
        <w:t>)</w:t>
      </w:r>
      <w:r w:rsidR="00670674" w:rsidRPr="00E318BB">
        <w:rPr>
          <w:rFonts w:eastAsia="SimHei" w:hint="eastAsia"/>
          <w:lang w:val="fr-CH"/>
        </w:rPr>
        <w:t xml:space="preserve"> </w:t>
      </w:r>
      <w:r w:rsidRPr="00E318BB">
        <w:rPr>
          <w:rFonts w:eastAsia="SimHei" w:hint="eastAsia"/>
          <w:lang w:val="fr-CH"/>
        </w:rPr>
        <w:t xml:space="preserve"> </w:t>
      </w:r>
      <w:r w:rsidR="00670674" w:rsidRPr="00E318BB">
        <w:rPr>
          <w:rFonts w:eastAsia="SimHei" w:hint="eastAsia"/>
          <w:lang w:val="fr-CH"/>
        </w:rPr>
        <w:t>在提交下一次定期报告时</w:t>
      </w:r>
      <w:r w:rsidR="008D26DD">
        <w:rPr>
          <w:rFonts w:eastAsia="SimHei" w:hint="eastAsia"/>
          <w:lang w:val="fr-CH"/>
        </w:rPr>
        <w:t>，</w:t>
      </w:r>
      <w:r w:rsidR="00670674" w:rsidRPr="00E318BB">
        <w:rPr>
          <w:rFonts w:eastAsia="SimHei" w:hint="eastAsia"/>
          <w:lang w:val="fr-CH"/>
        </w:rPr>
        <w:t>向委员会提供相关信息。</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6.</w:t>
      </w:r>
      <w:r w:rsidRPr="00670674">
        <w:rPr>
          <w:rFonts w:hint="eastAsia"/>
          <w:lang w:val="fr-CH"/>
        </w:rPr>
        <w:t xml:space="preserve">  </w:t>
      </w:r>
      <w:r w:rsidRPr="00670674">
        <w:rPr>
          <w:rFonts w:hint="eastAsia"/>
          <w:lang w:val="fr-CH"/>
        </w:rPr>
        <w:t>委员会注意到缔约国采取措施以打击种族歧视</w:t>
      </w:r>
      <w:r w:rsidR="008D26DD">
        <w:rPr>
          <w:rFonts w:hint="eastAsia"/>
          <w:lang w:val="fr-CH"/>
        </w:rPr>
        <w:t>，</w:t>
      </w:r>
      <w:r w:rsidRPr="00670674">
        <w:rPr>
          <w:rFonts w:hint="eastAsia"/>
          <w:lang w:val="fr-CH"/>
        </w:rPr>
        <w:t>同时委员会担心</w:t>
      </w:r>
      <w:r w:rsidR="008D26DD">
        <w:rPr>
          <w:rFonts w:hint="eastAsia"/>
          <w:lang w:val="fr-CH"/>
        </w:rPr>
        <w:t>，</w:t>
      </w:r>
      <w:r w:rsidRPr="00670674">
        <w:rPr>
          <w:rFonts w:hint="eastAsia"/>
          <w:lang w:val="fr-CH"/>
        </w:rPr>
        <w:t>移民特别是难民、寻求庇护者和非法移民</w:t>
      </w:r>
      <w:r w:rsidR="008D26DD">
        <w:rPr>
          <w:rFonts w:hint="eastAsia"/>
          <w:lang w:val="fr-CH"/>
        </w:rPr>
        <w:t>，</w:t>
      </w:r>
      <w:r w:rsidRPr="00670674">
        <w:rPr>
          <w:rFonts w:hint="eastAsia"/>
          <w:lang w:val="fr-CH"/>
        </w:rPr>
        <w:t>在享有其经济、社会和文化权利时特别是在取得住房和就业时</w:t>
      </w:r>
      <w:r w:rsidR="008D26DD">
        <w:rPr>
          <w:rFonts w:hint="eastAsia"/>
          <w:lang w:val="fr-CH"/>
        </w:rPr>
        <w:t>，</w:t>
      </w:r>
      <w:r w:rsidRPr="00670674">
        <w:rPr>
          <w:rFonts w:hint="eastAsia"/>
          <w:lang w:val="fr-CH"/>
        </w:rPr>
        <w:t>仍要继续面临歧视</w:t>
      </w:r>
      <w:r w:rsidR="008D26DD">
        <w:rPr>
          <w:rFonts w:hint="eastAsia"/>
          <w:lang w:val="fr-CH"/>
        </w:rPr>
        <w:t>(</w:t>
      </w:r>
      <w:r w:rsidRPr="00670674">
        <w:rPr>
          <w:rFonts w:hint="eastAsia"/>
          <w:lang w:val="fr-CH"/>
        </w:rPr>
        <w:t>第五条</w:t>
      </w:r>
      <w:r w:rsidR="008D26DD">
        <w:rPr>
          <w:rFonts w:hint="eastAsia"/>
          <w:lang w:val="fr-CH"/>
        </w:rPr>
        <w:t>)</w:t>
      </w:r>
      <w:r w:rsidRPr="00670674">
        <w:rPr>
          <w:rFonts w:hint="eastAsia"/>
          <w:lang w:val="fr-CH"/>
        </w:rPr>
        <w:t>。</w:t>
      </w:r>
    </w:p>
    <w:p w:rsidR="00670674" w:rsidRPr="00E318BB" w:rsidRDefault="00670674" w:rsidP="00670674">
      <w:pPr>
        <w:pStyle w:val="SingleTxtGC"/>
        <w:rPr>
          <w:rFonts w:eastAsia="SimHei" w:hint="eastAsia"/>
          <w:lang w:val="fr-CH"/>
        </w:rPr>
      </w:pPr>
      <w:r w:rsidRPr="00E318BB">
        <w:rPr>
          <w:rFonts w:eastAsia="SimHei" w:hint="eastAsia"/>
          <w:lang w:val="fr-CH"/>
        </w:rPr>
        <w:t>考虑到其关于对非公民的歧视的第三十号</w:t>
      </w:r>
      <w:r w:rsidR="008D26DD">
        <w:rPr>
          <w:rFonts w:eastAsia="SimHei" w:hint="eastAsia"/>
          <w:lang w:val="fr-CH"/>
        </w:rPr>
        <w:t>(</w:t>
      </w:r>
      <w:r w:rsidRPr="00E318BB">
        <w:rPr>
          <w:rFonts w:eastAsia="SimHei" w:hint="eastAsia"/>
          <w:lang w:val="fr-CH"/>
        </w:rPr>
        <w:t>2005</w:t>
      </w:r>
      <w:r w:rsidR="008D26DD">
        <w:rPr>
          <w:rFonts w:eastAsia="SimHei" w:hint="eastAsia"/>
          <w:lang w:val="fr-CH"/>
        </w:rPr>
        <w:t>)</w:t>
      </w:r>
      <w:r w:rsidRPr="00E318BB">
        <w:rPr>
          <w:rFonts w:eastAsia="SimHei" w:hint="eastAsia"/>
          <w:lang w:val="fr-CH"/>
        </w:rPr>
        <w:t>一般性建议</w:t>
      </w:r>
      <w:r w:rsidR="008D26DD">
        <w:rPr>
          <w:rFonts w:eastAsia="SimHei" w:hint="eastAsia"/>
          <w:lang w:val="fr-CH"/>
        </w:rPr>
        <w:t>，</w:t>
      </w:r>
      <w:r w:rsidRPr="00E318BB">
        <w:rPr>
          <w:rFonts w:eastAsia="SimHei" w:hint="eastAsia"/>
          <w:lang w:val="fr-CH"/>
        </w:rPr>
        <w:t>委员会建议</w:t>
      </w:r>
      <w:r w:rsidR="008D26DD">
        <w:rPr>
          <w:rFonts w:eastAsia="SimHei" w:hint="eastAsia"/>
          <w:lang w:val="fr-CH"/>
        </w:rPr>
        <w:t>，</w:t>
      </w:r>
      <w:r w:rsidRPr="00E318BB">
        <w:rPr>
          <w:rFonts w:eastAsia="SimHei" w:hint="eastAsia"/>
          <w:lang w:val="fr-CH"/>
        </w:rPr>
        <w:t>对移民特别是难民和寻求庇护人员在享有其经济、社会和文化权利时</w:t>
      </w:r>
      <w:r w:rsidR="008D26DD">
        <w:rPr>
          <w:rFonts w:eastAsia="SimHei" w:hint="eastAsia"/>
          <w:lang w:val="fr-CH"/>
        </w:rPr>
        <w:t>(</w:t>
      </w:r>
      <w:r w:rsidR="00126751" w:rsidRPr="00E318BB">
        <w:rPr>
          <w:rFonts w:eastAsia="SimHei" w:hint="eastAsia"/>
          <w:lang w:val="fr-CH"/>
        </w:rPr>
        <w:t>包括在</w:t>
      </w:r>
      <w:r w:rsidRPr="00E318BB">
        <w:rPr>
          <w:rFonts w:eastAsia="SimHei" w:hint="eastAsia"/>
          <w:lang w:val="fr-CH"/>
        </w:rPr>
        <w:t>取</w:t>
      </w:r>
      <w:r w:rsidR="00126751" w:rsidRPr="00E318BB">
        <w:rPr>
          <w:rFonts w:eastAsia="SimHei" w:hint="eastAsia"/>
          <w:lang w:val="fr-CH"/>
        </w:rPr>
        <w:t>得</w:t>
      </w:r>
      <w:r w:rsidRPr="00E318BB">
        <w:rPr>
          <w:rFonts w:eastAsia="SimHei" w:hint="eastAsia"/>
          <w:lang w:val="fr-CH"/>
        </w:rPr>
        <w:t>私人租房和进入就业市场时</w:t>
      </w:r>
      <w:r w:rsidR="008D26DD">
        <w:rPr>
          <w:rFonts w:eastAsia="SimHei" w:hint="eastAsia"/>
          <w:lang w:val="fr-CH"/>
        </w:rPr>
        <w:t>)</w:t>
      </w:r>
      <w:r w:rsidRPr="00E318BB">
        <w:rPr>
          <w:rFonts w:eastAsia="SimHei" w:hint="eastAsia"/>
          <w:lang w:val="fr-CH"/>
        </w:rPr>
        <w:t>所遭遇的直接或间接的种族歧视</w:t>
      </w:r>
      <w:r w:rsidR="008D26DD">
        <w:rPr>
          <w:rFonts w:eastAsia="SimHei" w:hint="eastAsia"/>
          <w:lang w:val="fr-CH"/>
        </w:rPr>
        <w:t>，</w:t>
      </w:r>
      <w:r w:rsidRPr="00E318BB">
        <w:rPr>
          <w:rFonts w:eastAsia="SimHei" w:hint="eastAsia"/>
          <w:lang w:val="fr-CH"/>
        </w:rPr>
        <w:t>缔约国应适用法律予以打击。委员会回顾</w:t>
      </w:r>
      <w:r w:rsidR="008D26DD">
        <w:rPr>
          <w:rFonts w:eastAsia="SimHei" w:hint="eastAsia"/>
          <w:lang w:val="fr-CH"/>
        </w:rPr>
        <w:t>，</w:t>
      </w:r>
      <w:r w:rsidRPr="00E318BB">
        <w:rPr>
          <w:rFonts w:eastAsia="SimHei" w:hint="eastAsia"/>
          <w:lang w:val="fr-CH"/>
        </w:rPr>
        <w:t>根据《公约》规定</w:t>
      </w:r>
      <w:r w:rsidR="008D26DD">
        <w:rPr>
          <w:rFonts w:eastAsia="SimHei" w:hint="eastAsia"/>
          <w:lang w:val="fr-CH"/>
        </w:rPr>
        <w:t>，</w:t>
      </w:r>
      <w:r w:rsidRPr="00E318BB">
        <w:rPr>
          <w:rFonts w:eastAsia="SimHei" w:hint="eastAsia"/>
          <w:lang w:val="fr-CH"/>
        </w:rPr>
        <w:t>如果这种带有区别的标准以《公约》规定的目标和目的来判断</w:t>
      </w:r>
      <w:r w:rsidR="008D26DD">
        <w:rPr>
          <w:rFonts w:eastAsia="SimHei" w:hint="eastAsia"/>
          <w:lang w:val="fr-CH"/>
        </w:rPr>
        <w:t>，</w:t>
      </w:r>
      <w:r w:rsidRPr="00E318BB">
        <w:rPr>
          <w:rFonts w:eastAsia="SimHei" w:hint="eastAsia"/>
          <w:lang w:val="fr-CH"/>
        </w:rPr>
        <w:t>与合法目的不一致</w:t>
      </w:r>
      <w:r w:rsidR="008D26DD">
        <w:rPr>
          <w:rFonts w:eastAsia="SimHei" w:hint="eastAsia"/>
          <w:lang w:val="fr-CH"/>
        </w:rPr>
        <w:t>，</w:t>
      </w:r>
      <w:r w:rsidRPr="00E318BB">
        <w:rPr>
          <w:rFonts w:eastAsia="SimHei" w:hint="eastAsia"/>
          <w:lang w:val="fr-CH"/>
        </w:rPr>
        <w:t>与</w:t>
      </w:r>
      <w:r w:rsidR="00126751" w:rsidRPr="00E318BB">
        <w:rPr>
          <w:rFonts w:eastAsia="SimHei" w:hint="eastAsia"/>
          <w:lang w:val="fr-CH"/>
        </w:rPr>
        <w:t>实现这项</w:t>
      </w:r>
      <w:r w:rsidRPr="00E318BB">
        <w:rPr>
          <w:rFonts w:eastAsia="SimHei" w:hint="eastAsia"/>
          <w:lang w:val="fr-CH"/>
        </w:rPr>
        <w:t>目的的</w:t>
      </w:r>
      <w:r w:rsidR="00126751" w:rsidRPr="00E318BB">
        <w:rPr>
          <w:rFonts w:eastAsia="SimHei" w:hint="eastAsia"/>
          <w:lang w:val="fr-CH"/>
        </w:rPr>
        <w:t>情况</w:t>
      </w:r>
      <w:r w:rsidRPr="00E318BB">
        <w:rPr>
          <w:rFonts w:eastAsia="SimHei" w:hint="eastAsia"/>
          <w:lang w:val="fr-CH"/>
        </w:rPr>
        <w:t>不相称</w:t>
      </w:r>
      <w:r w:rsidR="008D26DD">
        <w:rPr>
          <w:rFonts w:eastAsia="SimHei" w:hint="eastAsia"/>
          <w:lang w:val="fr-CH"/>
        </w:rPr>
        <w:t>，</w:t>
      </w:r>
      <w:r w:rsidRPr="00E318BB">
        <w:rPr>
          <w:rFonts w:eastAsia="SimHei" w:hint="eastAsia"/>
          <w:lang w:val="fr-CH"/>
        </w:rPr>
        <w:t>那么因公民或移民身份不同而受到区别对待</w:t>
      </w:r>
      <w:r w:rsidR="008D26DD">
        <w:rPr>
          <w:rFonts w:eastAsia="SimHei" w:hint="eastAsia"/>
          <w:lang w:val="fr-CH"/>
        </w:rPr>
        <w:t>，</w:t>
      </w:r>
      <w:r w:rsidRPr="00E318BB">
        <w:rPr>
          <w:rFonts w:eastAsia="SimHei" w:hint="eastAsia"/>
          <w:lang w:val="fr-CH"/>
        </w:rPr>
        <w:t>即构成歧视。就促进平等全国委员会正在审理的涉及个人租房中遭遇种族歧视的案件</w:t>
      </w:r>
      <w:r w:rsidR="008D26DD">
        <w:rPr>
          <w:rFonts w:eastAsia="SimHei" w:hint="eastAsia"/>
          <w:lang w:val="fr-CH"/>
        </w:rPr>
        <w:t>，</w:t>
      </w:r>
      <w:r w:rsidRPr="00E318BB">
        <w:rPr>
          <w:rFonts w:eastAsia="SimHei" w:hint="eastAsia"/>
          <w:lang w:val="fr-CH"/>
        </w:rPr>
        <w:t>委员会要求缔约国提供有关结果的信息。委员会还要求缔约国在下一次定期报告中</w:t>
      </w:r>
      <w:r w:rsidR="008D26DD">
        <w:rPr>
          <w:rFonts w:eastAsia="SimHei" w:hint="eastAsia"/>
          <w:lang w:val="fr-CH"/>
        </w:rPr>
        <w:t>，</w:t>
      </w:r>
      <w:r w:rsidRPr="00E318BB">
        <w:rPr>
          <w:rFonts w:eastAsia="SimHei" w:hint="eastAsia"/>
          <w:lang w:val="fr-CH"/>
        </w:rPr>
        <w:t>提供关于移民的经济、社会和文化现状的全面数据。</w:t>
      </w:r>
      <w:r w:rsidRPr="00E318BB">
        <w:rPr>
          <w:rFonts w:eastAsia="SimHei" w:hint="eastAsia"/>
          <w:lang w:val="fr-CH"/>
        </w:rPr>
        <w:t xml:space="preserve">  </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7.</w:t>
      </w:r>
      <w:r w:rsidRPr="00670674">
        <w:rPr>
          <w:rFonts w:hint="eastAsia"/>
          <w:lang w:val="fr-CH"/>
        </w:rPr>
        <w:t xml:space="preserve">  </w:t>
      </w:r>
      <w:r w:rsidRPr="00670674">
        <w:rPr>
          <w:rFonts w:hint="eastAsia"/>
          <w:lang w:val="fr-CH"/>
        </w:rPr>
        <w:t>委员会注意到缔约国已采取措施</w:t>
      </w:r>
      <w:r w:rsidR="008D26DD">
        <w:rPr>
          <w:rFonts w:hint="eastAsia"/>
          <w:lang w:val="fr-CH"/>
        </w:rPr>
        <w:t>，</w:t>
      </w:r>
      <w:r w:rsidRPr="00670674">
        <w:rPr>
          <w:rFonts w:hint="eastAsia"/>
          <w:lang w:val="fr-CH"/>
        </w:rPr>
        <w:t>以促进不同族裔之间多样性、宽容和理解</w:t>
      </w:r>
      <w:r w:rsidR="008D26DD">
        <w:rPr>
          <w:rFonts w:hint="eastAsia"/>
          <w:lang w:val="fr-CH"/>
        </w:rPr>
        <w:t>，</w:t>
      </w:r>
      <w:r w:rsidRPr="00670674">
        <w:rPr>
          <w:rFonts w:hint="eastAsia"/>
          <w:lang w:val="fr-CH"/>
        </w:rPr>
        <w:t>包括在学校进行各种培训、开展提高人们思想认识的活动等</w:t>
      </w:r>
      <w:r w:rsidR="008D26DD">
        <w:rPr>
          <w:rFonts w:hint="eastAsia"/>
          <w:lang w:val="fr-CH"/>
        </w:rPr>
        <w:t>，</w:t>
      </w:r>
      <w:r w:rsidRPr="00670674">
        <w:rPr>
          <w:rFonts w:hint="eastAsia"/>
          <w:lang w:val="fr-CH"/>
        </w:rPr>
        <w:t>但委员会感到关切的是</w:t>
      </w:r>
      <w:r w:rsidR="008D26DD">
        <w:rPr>
          <w:rFonts w:hint="eastAsia"/>
          <w:lang w:val="fr-CH"/>
        </w:rPr>
        <w:t>，</w:t>
      </w:r>
      <w:r w:rsidRPr="00670674">
        <w:rPr>
          <w:rFonts w:hint="eastAsia"/>
          <w:lang w:val="fr-CH"/>
        </w:rPr>
        <w:t>没有提供取得的成就及这些措施带来哪些实际影响的资料</w:t>
      </w:r>
      <w:r w:rsidR="008D26DD">
        <w:rPr>
          <w:rFonts w:hint="eastAsia"/>
          <w:lang w:val="fr-CH"/>
        </w:rPr>
        <w:t>(</w:t>
      </w:r>
      <w:r w:rsidRPr="00670674">
        <w:rPr>
          <w:rFonts w:hint="eastAsia"/>
          <w:lang w:val="fr-CH"/>
        </w:rPr>
        <w:t>第七条</w:t>
      </w:r>
      <w:r w:rsidR="008D26DD">
        <w:rPr>
          <w:rFonts w:hint="eastAsia"/>
          <w:lang w:val="fr-CH"/>
        </w:rPr>
        <w:t>)</w:t>
      </w:r>
      <w:r w:rsidRPr="00670674">
        <w:rPr>
          <w:rFonts w:hint="eastAsia"/>
          <w:lang w:val="fr-CH"/>
        </w:rPr>
        <w:t>。</w:t>
      </w:r>
    </w:p>
    <w:p w:rsidR="00670674" w:rsidRPr="00E318BB" w:rsidRDefault="00670674" w:rsidP="00670674">
      <w:pPr>
        <w:pStyle w:val="SingleTxtGC"/>
        <w:rPr>
          <w:rFonts w:eastAsia="SimHei" w:hint="eastAsia"/>
          <w:lang w:val="fr-CH"/>
        </w:rPr>
      </w:pPr>
      <w:r w:rsidRPr="00E318BB">
        <w:rPr>
          <w:rFonts w:eastAsia="SimHei" w:hint="eastAsia"/>
          <w:lang w:val="fr-CH"/>
        </w:rPr>
        <w:t>委员会建议缔约国消除对移民特别是难民和寻求庇护人员的陈旧观念</w:t>
      </w:r>
      <w:r w:rsidR="008D26DD">
        <w:rPr>
          <w:rFonts w:eastAsia="SimHei" w:hint="eastAsia"/>
          <w:lang w:val="fr-CH"/>
        </w:rPr>
        <w:t>，</w:t>
      </w:r>
      <w:r w:rsidR="00126751" w:rsidRPr="00E318BB">
        <w:rPr>
          <w:rFonts w:eastAsia="SimHei" w:hint="eastAsia"/>
          <w:lang w:val="fr-CH"/>
        </w:rPr>
        <w:t>为促进</w:t>
      </w:r>
      <w:r w:rsidRPr="00E318BB">
        <w:rPr>
          <w:rFonts w:eastAsia="SimHei" w:hint="eastAsia"/>
          <w:lang w:val="fr-CH"/>
        </w:rPr>
        <w:t>相互平等、不同文化间开展对话和增进容忍</w:t>
      </w:r>
      <w:r w:rsidR="008D26DD">
        <w:rPr>
          <w:rFonts w:eastAsia="SimHei" w:hint="eastAsia"/>
          <w:lang w:val="fr-CH"/>
        </w:rPr>
        <w:t>，</w:t>
      </w:r>
      <w:r w:rsidRPr="00E318BB">
        <w:rPr>
          <w:rFonts w:eastAsia="SimHei" w:hint="eastAsia"/>
          <w:lang w:val="fr-CH"/>
        </w:rPr>
        <w:t>继续开展提高认识活动</w:t>
      </w:r>
      <w:r w:rsidR="008D26DD">
        <w:rPr>
          <w:rFonts w:eastAsia="SimHei" w:hint="eastAsia"/>
          <w:lang w:val="fr-CH"/>
        </w:rPr>
        <w:t>，</w:t>
      </w:r>
      <w:r w:rsidRPr="00E318BB">
        <w:rPr>
          <w:rFonts w:eastAsia="SimHei" w:hint="eastAsia"/>
          <w:lang w:val="fr-CH"/>
        </w:rPr>
        <w:t>特别要把这些主题编入学校课程</w:t>
      </w:r>
      <w:r w:rsidR="008D26DD">
        <w:rPr>
          <w:rFonts w:eastAsia="SimHei" w:hint="eastAsia"/>
          <w:lang w:val="fr-CH"/>
        </w:rPr>
        <w:t>，</w:t>
      </w:r>
      <w:r w:rsidRPr="00E318BB">
        <w:rPr>
          <w:rFonts w:eastAsia="SimHei" w:hint="eastAsia"/>
          <w:lang w:val="fr-CH"/>
        </w:rPr>
        <w:t>纳入媒体宣传。就此</w:t>
      </w:r>
      <w:r w:rsidR="008D26DD">
        <w:rPr>
          <w:rFonts w:eastAsia="SimHei" w:hint="eastAsia"/>
          <w:lang w:val="fr-CH"/>
        </w:rPr>
        <w:t>，</w:t>
      </w:r>
      <w:r w:rsidRPr="00E318BB">
        <w:rPr>
          <w:rFonts w:eastAsia="SimHei" w:hint="eastAsia"/>
          <w:lang w:val="fr-CH"/>
        </w:rPr>
        <w:t>委员会鼓励缔约国营造积极有效的多种文化的</w:t>
      </w:r>
      <w:r w:rsidR="00126751" w:rsidRPr="00E318BB">
        <w:rPr>
          <w:rFonts w:eastAsia="SimHei" w:hint="eastAsia"/>
          <w:lang w:val="fr-CH"/>
        </w:rPr>
        <w:t>学习</w:t>
      </w:r>
      <w:r w:rsidRPr="00E318BB">
        <w:rPr>
          <w:rFonts w:eastAsia="SimHei" w:hint="eastAsia"/>
          <w:lang w:val="fr-CH"/>
        </w:rPr>
        <w:t>环境</w:t>
      </w:r>
      <w:r w:rsidR="008D26DD">
        <w:rPr>
          <w:rFonts w:eastAsia="SimHei" w:hint="eastAsia"/>
          <w:lang w:val="fr-CH"/>
        </w:rPr>
        <w:t>，</w:t>
      </w:r>
      <w:r w:rsidRPr="00E318BB">
        <w:rPr>
          <w:rFonts w:eastAsia="SimHei" w:hint="eastAsia"/>
          <w:lang w:val="fr-CH"/>
        </w:rPr>
        <w:t>并考虑将《公约》条款规定作为国内早期教育和照顾以及义务教育的基本课程。</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8.</w:t>
      </w:r>
      <w:r w:rsidRPr="00670674">
        <w:rPr>
          <w:rFonts w:hint="eastAsia"/>
          <w:lang w:val="fr-CH"/>
        </w:rPr>
        <w:tab/>
      </w:r>
      <w:r w:rsidRPr="00670674">
        <w:rPr>
          <w:rFonts w:hint="eastAsia"/>
          <w:lang w:val="fr-CH"/>
        </w:rPr>
        <w:t>铭记所有人权都是不可分割的</w:t>
      </w:r>
      <w:r w:rsidR="008D26DD">
        <w:rPr>
          <w:rFonts w:hint="eastAsia"/>
          <w:lang w:val="fr-CH"/>
        </w:rPr>
        <w:t>，</w:t>
      </w:r>
      <w:r w:rsidRPr="00670674">
        <w:rPr>
          <w:rFonts w:hint="eastAsia"/>
          <w:lang w:val="fr-CH"/>
        </w:rPr>
        <w:t>委员会鼓励缔约国考虑批准其尚未批准的国际人权条约</w:t>
      </w:r>
      <w:r w:rsidR="008D26DD">
        <w:rPr>
          <w:rFonts w:hint="eastAsia"/>
          <w:lang w:val="fr-CH"/>
        </w:rPr>
        <w:t>，</w:t>
      </w:r>
      <w:r w:rsidRPr="00670674">
        <w:rPr>
          <w:rFonts w:hint="eastAsia"/>
          <w:lang w:val="fr-CH"/>
        </w:rPr>
        <w:t>特别是其条款直接涉及种族歧视主题的条约</w:t>
      </w:r>
      <w:r w:rsidR="008D26DD">
        <w:rPr>
          <w:rFonts w:hint="eastAsia"/>
          <w:lang w:val="fr-CH"/>
        </w:rPr>
        <w:t>，</w:t>
      </w:r>
      <w:r w:rsidRPr="00670674">
        <w:rPr>
          <w:rFonts w:hint="eastAsia"/>
          <w:lang w:val="fr-CH"/>
        </w:rPr>
        <w:t>如《保护所有移徙工人及其家庭成员权利国际公约》。</w:t>
      </w:r>
    </w:p>
    <w:p w:rsidR="00670674" w:rsidRPr="00670674" w:rsidRDefault="00670674" w:rsidP="00670674">
      <w:pPr>
        <w:pStyle w:val="SingleTxtGC"/>
        <w:rPr>
          <w:rFonts w:hint="eastAsia"/>
          <w:lang w:val="fr-CH"/>
        </w:rPr>
      </w:pPr>
      <w:r w:rsidRPr="00670674">
        <w:rPr>
          <w:rFonts w:hint="eastAsia"/>
          <w:lang w:val="fr-CH"/>
        </w:rPr>
        <w:t>1</w:t>
      </w:r>
      <w:r w:rsidR="008D26DD">
        <w:rPr>
          <w:rFonts w:hint="eastAsia"/>
          <w:lang w:val="fr-CH"/>
        </w:rPr>
        <w:t>9.</w:t>
      </w:r>
      <w:r w:rsidRPr="00670674">
        <w:rPr>
          <w:rFonts w:hint="eastAsia"/>
          <w:lang w:val="fr-CH"/>
        </w:rPr>
        <w:tab/>
      </w:r>
      <w:r w:rsidRPr="00670674">
        <w:rPr>
          <w:rFonts w:hint="eastAsia"/>
          <w:lang w:val="fr-CH"/>
        </w:rPr>
        <w:t>考虑到其关于德班审议会议后续行动的第三十三号</w:t>
      </w:r>
      <w:r w:rsidR="008D26DD">
        <w:rPr>
          <w:rFonts w:hint="eastAsia"/>
          <w:lang w:val="fr-CH"/>
        </w:rPr>
        <w:t>(</w:t>
      </w:r>
      <w:r w:rsidRPr="00670674">
        <w:rPr>
          <w:rFonts w:hint="eastAsia"/>
          <w:lang w:val="fr-CH"/>
        </w:rPr>
        <w:t>2009</w:t>
      </w:r>
      <w:r w:rsidR="008D26DD">
        <w:rPr>
          <w:rFonts w:hint="eastAsia"/>
          <w:lang w:val="fr-CH"/>
        </w:rPr>
        <w:t>)</w:t>
      </w:r>
      <w:r w:rsidRPr="00670674">
        <w:rPr>
          <w:rFonts w:hint="eastAsia"/>
          <w:lang w:val="fr-CH"/>
        </w:rPr>
        <w:t>一般性建议</w:t>
      </w:r>
      <w:r w:rsidR="008D26DD">
        <w:rPr>
          <w:rFonts w:hint="eastAsia"/>
          <w:lang w:val="fr-CH"/>
        </w:rPr>
        <w:t>，</w:t>
      </w:r>
      <w:r w:rsidRPr="00670674">
        <w:rPr>
          <w:rFonts w:hint="eastAsia"/>
          <w:lang w:val="fr-CH"/>
        </w:rPr>
        <w:t>委员会建议缔约国落实反对种族主义</w:t>
      </w:r>
      <w:r w:rsidR="008D26DD">
        <w:rPr>
          <w:rFonts w:hint="eastAsia"/>
          <w:lang w:val="fr-CH"/>
        </w:rPr>
        <w:t>，</w:t>
      </w:r>
      <w:r w:rsidRPr="00670674">
        <w:rPr>
          <w:rFonts w:hint="eastAsia"/>
          <w:lang w:val="fr-CH"/>
        </w:rPr>
        <w:t>种族歧视</w:t>
      </w:r>
      <w:r w:rsidR="008D26DD">
        <w:rPr>
          <w:rFonts w:hint="eastAsia"/>
          <w:lang w:val="fr-CH"/>
        </w:rPr>
        <w:t>，</w:t>
      </w:r>
      <w:r w:rsidRPr="00670674">
        <w:rPr>
          <w:rFonts w:hint="eastAsia"/>
          <w:lang w:val="fr-CH"/>
        </w:rPr>
        <w:t>仇外心理和有关不容忍行为世界会议于</w:t>
      </w:r>
      <w:r w:rsidRPr="00670674">
        <w:rPr>
          <w:rFonts w:hint="eastAsia"/>
          <w:lang w:val="fr-CH"/>
        </w:rPr>
        <w:t>2001</w:t>
      </w:r>
      <w:r w:rsidRPr="00670674">
        <w:rPr>
          <w:rFonts w:hint="eastAsia"/>
          <w:lang w:val="fr-CH"/>
        </w:rPr>
        <w:t>年</w:t>
      </w:r>
      <w:r w:rsidRPr="00670674">
        <w:rPr>
          <w:rFonts w:hint="eastAsia"/>
          <w:lang w:val="fr-CH"/>
        </w:rPr>
        <w:t>9</w:t>
      </w:r>
      <w:r w:rsidRPr="00670674">
        <w:rPr>
          <w:rFonts w:hint="eastAsia"/>
          <w:lang w:val="fr-CH"/>
        </w:rPr>
        <w:t>月在日内瓦通过的德班宣言和行动纲领</w:t>
      </w:r>
      <w:r w:rsidR="008D26DD">
        <w:rPr>
          <w:rFonts w:hint="eastAsia"/>
          <w:lang w:val="fr-CH"/>
        </w:rPr>
        <w:t>，</w:t>
      </w:r>
      <w:r w:rsidRPr="00670674">
        <w:rPr>
          <w:rFonts w:hint="eastAsia"/>
          <w:lang w:val="fr-CH"/>
        </w:rPr>
        <w:t>在其国内法律秩序中执行公约时同时考虑到</w:t>
      </w:r>
      <w:r w:rsidRPr="00670674">
        <w:rPr>
          <w:rFonts w:hint="eastAsia"/>
          <w:lang w:val="fr-CH"/>
        </w:rPr>
        <w:t>2009</w:t>
      </w:r>
      <w:r w:rsidRPr="00670674">
        <w:rPr>
          <w:rFonts w:hint="eastAsia"/>
          <w:lang w:val="fr-CH"/>
        </w:rPr>
        <w:t>年</w:t>
      </w:r>
      <w:r w:rsidRPr="00670674">
        <w:rPr>
          <w:rFonts w:hint="eastAsia"/>
          <w:lang w:val="fr-CH"/>
        </w:rPr>
        <w:t>4</w:t>
      </w:r>
      <w:r w:rsidRPr="00670674">
        <w:rPr>
          <w:rFonts w:hint="eastAsia"/>
          <w:lang w:val="fr-CH"/>
        </w:rPr>
        <w:t>月在日内瓦举行的德班审查会议的成果文件。委员会要求缔约国在下次定期报告中列入具体资料</w:t>
      </w:r>
      <w:r w:rsidR="008D26DD">
        <w:rPr>
          <w:rFonts w:hint="eastAsia"/>
          <w:lang w:val="fr-CH"/>
        </w:rPr>
        <w:t>，</w:t>
      </w:r>
      <w:r w:rsidRPr="00670674">
        <w:rPr>
          <w:rFonts w:hint="eastAsia"/>
          <w:lang w:val="fr-CH"/>
        </w:rPr>
        <w:t>说明它为了执行德班宣言和行动纲领在国家一级采取哪些行动计划和其他措施。</w:t>
      </w:r>
      <w:r w:rsidRPr="00670674">
        <w:rPr>
          <w:rFonts w:hint="eastAsia"/>
          <w:lang w:val="fr-CH"/>
        </w:rPr>
        <w:t xml:space="preserve"> </w:t>
      </w:r>
    </w:p>
    <w:p w:rsidR="00670674" w:rsidRPr="00670674" w:rsidRDefault="00670674" w:rsidP="00670674">
      <w:pPr>
        <w:pStyle w:val="SingleTxtGC"/>
        <w:rPr>
          <w:rFonts w:hint="eastAsia"/>
          <w:lang w:val="fr-CH"/>
        </w:rPr>
      </w:pPr>
      <w:r w:rsidRPr="00670674">
        <w:rPr>
          <w:rFonts w:hint="eastAsia"/>
          <w:lang w:val="fr-CH"/>
        </w:rPr>
        <w:t>2</w:t>
      </w:r>
      <w:r w:rsidR="008D26DD">
        <w:rPr>
          <w:rFonts w:hint="eastAsia"/>
          <w:lang w:val="fr-CH"/>
        </w:rPr>
        <w:t>0.</w:t>
      </w:r>
      <w:r w:rsidRPr="00670674">
        <w:rPr>
          <w:rFonts w:hint="eastAsia"/>
          <w:lang w:val="fr-CH"/>
        </w:rPr>
        <w:t xml:space="preserve">  </w:t>
      </w:r>
      <w:r w:rsidRPr="00670674">
        <w:rPr>
          <w:rFonts w:hint="eastAsia"/>
          <w:lang w:val="fr-CH"/>
        </w:rPr>
        <w:t>委员会建议缔约国采取并充分宣传适当的活动方案</w:t>
      </w:r>
      <w:r w:rsidR="008D26DD">
        <w:rPr>
          <w:rFonts w:hint="eastAsia"/>
          <w:lang w:val="fr-CH"/>
        </w:rPr>
        <w:t>，</w:t>
      </w:r>
      <w:r w:rsidRPr="00670674">
        <w:rPr>
          <w:rFonts w:hint="eastAsia"/>
          <w:lang w:val="fr-CH"/>
        </w:rPr>
        <w:t>以纪念</w:t>
      </w:r>
      <w:r w:rsidRPr="00670674">
        <w:rPr>
          <w:rFonts w:hint="eastAsia"/>
          <w:lang w:val="fr-CH"/>
        </w:rPr>
        <w:t>2011</w:t>
      </w:r>
      <w:r w:rsidRPr="00670674">
        <w:rPr>
          <w:rFonts w:hint="eastAsia"/>
          <w:lang w:val="fr-CH"/>
        </w:rPr>
        <w:t>年这个由大会在其第</w:t>
      </w:r>
      <w:r w:rsidRPr="00670674">
        <w:rPr>
          <w:rFonts w:hint="eastAsia"/>
          <w:lang w:val="fr-CH"/>
        </w:rPr>
        <w:t>64</w:t>
      </w:r>
      <w:r w:rsidR="008D26DD">
        <w:rPr>
          <w:rFonts w:hint="eastAsia"/>
          <w:lang w:val="fr-CH"/>
        </w:rPr>
        <w:t>/</w:t>
      </w:r>
      <w:r w:rsidRPr="00670674">
        <w:rPr>
          <w:rFonts w:hint="eastAsia"/>
          <w:lang w:val="fr-CH"/>
        </w:rPr>
        <w:t>169</w:t>
      </w:r>
      <w:r w:rsidRPr="00670674">
        <w:rPr>
          <w:rFonts w:hint="eastAsia"/>
          <w:lang w:val="fr-CH"/>
        </w:rPr>
        <w:t>号决议中宣布的非洲后裔国际年。</w:t>
      </w:r>
    </w:p>
    <w:p w:rsidR="00670674" w:rsidRPr="00670674" w:rsidRDefault="00670674" w:rsidP="00670674">
      <w:pPr>
        <w:pStyle w:val="SingleTxtGC"/>
        <w:rPr>
          <w:rFonts w:hint="eastAsia"/>
          <w:lang w:val="fr-CH"/>
        </w:rPr>
      </w:pPr>
      <w:r w:rsidRPr="00670674">
        <w:rPr>
          <w:rFonts w:hint="eastAsia"/>
          <w:lang w:val="fr-CH"/>
        </w:rPr>
        <w:t>2</w:t>
      </w:r>
      <w:r w:rsidR="008D26DD">
        <w:rPr>
          <w:rFonts w:hint="eastAsia"/>
          <w:lang w:val="fr-CH"/>
        </w:rPr>
        <w:t>1.</w:t>
      </w:r>
      <w:r w:rsidRPr="00670674">
        <w:rPr>
          <w:rFonts w:hint="eastAsia"/>
          <w:lang w:val="fr-CH"/>
        </w:rPr>
        <w:t xml:space="preserve">  </w:t>
      </w:r>
      <w:r w:rsidRPr="00670674">
        <w:rPr>
          <w:rFonts w:hint="eastAsia"/>
          <w:lang w:val="fr-CH"/>
        </w:rPr>
        <w:t>委员会建议缔约国在编写下一次定期报告时继续咨询</w:t>
      </w:r>
      <w:r w:rsidR="00126751">
        <w:rPr>
          <w:rFonts w:hint="eastAsia"/>
          <w:lang w:val="fr-CH"/>
        </w:rPr>
        <w:t>从事</w:t>
      </w:r>
      <w:r w:rsidRPr="00670674">
        <w:rPr>
          <w:rFonts w:hint="eastAsia"/>
          <w:lang w:val="fr-CH"/>
        </w:rPr>
        <w:t>保护人权领域工作的民间社会组织</w:t>
      </w:r>
      <w:r w:rsidR="008D26DD">
        <w:rPr>
          <w:rFonts w:hint="eastAsia"/>
          <w:lang w:val="fr-CH"/>
        </w:rPr>
        <w:t>，</w:t>
      </w:r>
      <w:r w:rsidRPr="00670674">
        <w:rPr>
          <w:rFonts w:hint="eastAsia"/>
          <w:lang w:val="fr-CH"/>
        </w:rPr>
        <w:t>扩大与他们之间的对话</w:t>
      </w:r>
      <w:r w:rsidR="008D26DD">
        <w:rPr>
          <w:rFonts w:hint="eastAsia"/>
          <w:lang w:val="fr-CH"/>
        </w:rPr>
        <w:t>，</w:t>
      </w:r>
      <w:r w:rsidRPr="00670674">
        <w:rPr>
          <w:rFonts w:hint="eastAsia"/>
          <w:lang w:val="fr-CH"/>
        </w:rPr>
        <w:t>尤其是在打击种族歧视方面。</w:t>
      </w:r>
    </w:p>
    <w:p w:rsidR="00670674" w:rsidRPr="00670674" w:rsidRDefault="00670674" w:rsidP="00670674">
      <w:pPr>
        <w:pStyle w:val="SingleTxtGC"/>
        <w:rPr>
          <w:rFonts w:hint="eastAsia"/>
          <w:lang w:val="fr-CH"/>
        </w:rPr>
      </w:pPr>
      <w:r w:rsidRPr="00670674">
        <w:rPr>
          <w:rFonts w:hint="eastAsia"/>
          <w:lang w:val="fr-CH"/>
        </w:rPr>
        <w:t>2</w:t>
      </w:r>
      <w:r w:rsidR="008D26DD">
        <w:rPr>
          <w:rFonts w:hint="eastAsia"/>
          <w:lang w:val="fr-CH"/>
        </w:rPr>
        <w:t>2.</w:t>
      </w:r>
      <w:r w:rsidRPr="00670674">
        <w:rPr>
          <w:rFonts w:hint="eastAsia"/>
          <w:lang w:val="fr-CH"/>
        </w:rPr>
        <w:tab/>
      </w:r>
      <w:r w:rsidRPr="00670674">
        <w:rPr>
          <w:rFonts w:hint="eastAsia"/>
          <w:lang w:val="fr-CH"/>
        </w:rPr>
        <w:t>委员会建议缔约国批准</w:t>
      </w:r>
      <w:r w:rsidRPr="00670674">
        <w:rPr>
          <w:rFonts w:hint="eastAsia"/>
          <w:lang w:val="fr-CH"/>
        </w:rPr>
        <w:t>1992</w:t>
      </w:r>
      <w:r w:rsidRPr="00670674">
        <w:rPr>
          <w:rFonts w:hint="eastAsia"/>
          <w:lang w:val="fr-CH"/>
        </w:rPr>
        <w:t>年</w:t>
      </w:r>
      <w:r w:rsidRPr="00670674">
        <w:rPr>
          <w:rFonts w:hint="eastAsia"/>
          <w:lang w:val="fr-CH"/>
        </w:rPr>
        <w:t>1</w:t>
      </w:r>
      <w:r w:rsidRPr="00670674">
        <w:rPr>
          <w:rFonts w:hint="eastAsia"/>
          <w:lang w:val="fr-CH"/>
        </w:rPr>
        <w:t>月</w:t>
      </w:r>
      <w:r w:rsidRPr="00670674">
        <w:rPr>
          <w:rFonts w:hint="eastAsia"/>
          <w:lang w:val="fr-CH"/>
        </w:rPr>
        <w:t>15</w:t>
      </w:r>
      <w:r w:rsidRPr="00670674">
        <w:rPr>
          <w:rFonts w:hint="eastAsia"/>
          <w:lang w:val="fr-CH"/>
        </w:rPr>
        <w:t>日《公约》缔约国第十四次会议通过和大会在第</w:t>
      </w:r>
      <w:r w:rsidRPr="00670674">
        <w:rPr>
          <w:rFonts w:hint="eastAsia"/>
          <w:lang w:val="fr-CH"/>
        </w:rPr>
        <w:t>47</w:t>
      </w:r>
      <w:r w:rsidR="008D26DD">
        <w:rPr>
          <w:rFonts w:hint="eastAsia"/>
          <w:lang w:val="fr-CH"/>
        </w:rPr>
        <w:t>/</w:t>
      </w:r>
      <w:r w:rsidRPr="00670674">
        <w:rPr>
          <w:rFonts w:hint="eastAsia"/>
          <w:lang w:val="fr-CH"/>
        </w:rPr>
        <w:t>111</w:t>
      </w:r>
      <w:r w:rsidRPr="00670674">
        <w:rPr>
          <w:rFonts w:hint="eastAsia"/>
          <w:lang w:val="fr-CH"/>
        </w:rPr>
        <w:t>号决议中核准的对《公约》第八条第</w:t>
      </w:r>
      <w:r w:rsidRPr="00670674">
        <w:rPr>
          <w:rFonts w:hint="eastAsia"/>
          <w:lang w:val="fr-CH"/>
        </w:rPr>
        <w:t>6</w:t>
      </w:r>
      <w:r w:rsidRPr="00670674">
        <w:rPr>
          <w:rFonts w:hint="eastAsia"/>
          <w:lang w:val="fr-CH"/>
        </w:rPr>
        <w:t>款的修正。在这方面</w:t>
      </w:r>
      <w:r w:rsidR="008D26DD">
        <w:rPr>
          <w:rFonts w:hint="eastAsia"/>
          <w:lang w:val="fr-CH"/>
        </w:rPr>
        <w:t>，</w:t>
      </w:r>
      <w:r w:rsidRPr="00670674">
        <w:rPr>
          <w:rFonts w:hint="eastAsia"/>
          <w:lang w:val="fr-CH"/>
        </w:rPr>
        <w:t>委员会引用了大会第</w:t>
      </w:r>
      <w:r w:rsidRPr="00670674">
        <w:rPr>
          <w:rFonts w:hint="eastAsia"/>
          <w:lang w:val="fr-CH"/>
        </w:rPr>
        <w:t>61</w:t>
      </w:r>
      <w:r w:rsidR="008D26DD">
        <w:rPr>
          <w:rFonts w:hint="eastAsia"/>
          <w:lang w:val="fr-CH"/>
        </w:rPr>
        <w:t>/</w:t>
      </w:r>
      <w:r w:rsidRPr="00670674">
        <w:rPr>
          <w:rFonts w:hint="eastAsia"/>
          <w:lang w:val="fr-CH"/>
        </w:rPr>
        <w:t>148</w:t>
      </w:r>
      <w:r w:rsidRPr="00670674">
        <w:rPr>
          <w:rFonts w:hint="eastAsia"/>
          <w:lang w:val="fr-CH"/>
        </w:rPr>
        <w:t>号决议和第</w:t>
      </w:r>
      <w:r w:rsidRPr="00670674">
        <w:rPr>
          <w:rFonts w:hint="eastAsia"/>
          <w:lang w:val="fr-CH"/>
        </w:rPr>
        <w:t>63</w:t>
      </w:r>
      <w:r w:rsidR="008D26DD">
        <w:rPr>
          <w:rFonts w:hint="eastAsia"/>
          <w:lang w:val="fr-CH"/>
        </w:rPr>
        <w:t>/</w:t>
      </w:r>
      <w:r w:rsidRPr="00670674">
        <w:rPr>
          <w:rFonts w:hint="eastAsia"/>
          <w:lang w:val="fr-CH"/>
        </w:rPr>
        <w:t>243</w:t>
      </w:r>
      <w:r w:rsidRPr="00670674">
        <w:rPr>
          <w:rFonts w:hint="eastAsia"/>
          <w:lang w:val="fr-CH"/>
        </w:rPr>
        <w:t>号决议</w:t>
      </w:r>
      <w:r w:rsidR="008D26DD">
        <w:rPr>
          <w:rFonts w:hint="eastAsia"/>
          <w:lang w:val="fr-CH"/>
        </w:rPr>
        <w:t>，</w:t>
      </w:r>
      <w:r w:rsidRPr="00670674">
        <w:rPr>
          <w:rFonts w:hint="eastAsia"/>
          <w:lang w:val="fr-CH"/>
        </w:rPr>
        <w:t>其中大会强烈促请缔约国加速就有关向委员会提供资金的《公约》修正加速其国内批准程序</w:t>
      </w:r>
      <w:r w:rsidR="008D26DD">
        <w:rPr>
          <w:rFonts w:hint="eastAsia"/>
          <w:lang w:val="fr-CH"/>
        </w:rPr>
        <w:t>，</w:t>
      </w:r>
      <w:r w:rsidRPr="00670674">
        <w:rPr>
          <w:rFonts w:hint="eastAsia"/>
          <w:lang w:val="fr-CH"/>
        </w:rPr>
        <w:t>并迅速以书面通知秘书长同意这项修正。</w:t>
      </w:r>
    </w:p>
    <w:p w:rsidR="00670674" w:rsidRPr="00670674" w:rsidRDefault="00670674" w:rsidP="00670674">
      <w:pPr>
        <w:pStyle w:val="SingleTxtGC"/>
        <w:rPr>
          <w:rFonts w:hint="eastAsia"/>
          <w:lang w:val="fr-CH"/>
        </w:rPr>
      </w:pPr>
      <w:r w:rsidRPr="00670674">
        <w:rPr>
          <w:rFonts w:hint="eastAsia"/>
          <w:lang w:val="fr-CH"/>
        </w:rPr>
        <w:t>2</w:t>
      </w:r>
      <w:r w:rsidR="008D26DD">
        <w:rPr>
          <w:rFonts w:hint="eastAsia"/>
          <w:lang w:val="fr-CH"/>
        </w:rPr>
        <w:t>3.</w:t>
      </w:r>
      <w:r w:rsidRPr="00670674">
        <w:rPr>
          <w:rFonts w:hint="eastAsia"/>
          <w:lang w:val="fr-CH"/>
        </w:rPr>
        <w:tab/>
      </w:r>
      <w:r w:rsidRPr="00670674">
        <w:rPr>
          <w:rFonts w:hint="eastAsia"/>
          <w:lang w:val="fr-CH"/>
        </w:rPr>
        <w:t>委员会建议缔约国在提交报告后</w:t>
      </w:r>
      <w:r w:rsidR="008D26DD">
        <w:rPr>
          <w:rFonts w:hint="eastAsia"/>
          <w:lang w:val="fr-CH"/>
        </w:rPr>
        <w:t>，</w:t>
      </w:r>
      <w:r w:rsidRPr="00670674">
        <w:rPr>
          <w:rFonts w:hint="eastAsia"/>
          <w:lang w:val="fr-CH"/>
        </w:rPr>
        <w:t>立即以官方语文并酌情以其他常用语文向公众公布并提供这些报告</w:t>
      </w:r>
      <w:r w:rsidR="008D26DD">
        <w:rPr>
          <w:rFonts w:hint="eastAsia"/>
          <w:lang w:val="fr-CH"/>
        </w:rPr>
        <w:t>，</w:t>
      </w:r>
      <w:r w:rsidRPr="00670674">
        <w:rPr>
          <w:rFonts w:hint="eastAsia"/>
          <w:lang w:val="fr-CH"/>
        </w:rPr>
        <w:t>并同样公布委员会对这些报告的意见。</w:t>
      </w:r>
    </w:p>
    <w:p w:rsidR="00670674" w:rsidRPr="00670674" w:rsidRDefault="00670674" w:rsidP="00670674">
      <w:pPr>
        <w:pStyle w:val="SingleTxtGC"/>
        <w:rPr>
          <w:rFonts w:hint="eastAsia"/>
          <w:lang w:val="fr-CH"/>
        </w:rPr>
      </w:pPr>
      <w:r w:rsidRPr="00670674">
        <w:rPr>
          <w:rFonts w:hint="eastAsia"/>
          <w:lang w:val="fr-CH"/>
        </w:rPr>
        <w:t>2</w:t>
      </w:r>
      <w:r w:rsidR="008D26DD">
        <w:rPr>
          <w:rFonts w:hint="eastAsia"/>
          <w:lang w:val="fr-CH"/>
        </w:rPr>
        <w:t>4.</w:t>
      </w:r>
      <w:r w:rsidRPr="00670674">
        <w:rPr>
          <w:rFonts w:hint="eastAsia"/>
          <w:lang w:val="fr-CH"/>
        </w:rPr>
        <w:tab/>
      </w:r>
      <w:r w:rsidRPr="00670674">
        <w:rPr>
          <w:rFonts w:hint="eastAsia"/>
          <w:lang w:val="fr-CH"/>
        </w:rPr>
        <w:t>委员会鼓励缔约国根据各国际人权条约提交报告的协调准则</w:t>
      </w:r>
      <w:r w:rsidR="008D26DD">
        <w:rPr>
          <w:rFonts w:hint="eastAsia"/>
          <w:lang w:val="fr-CH"/>
        </w:rPr>
        <w:t>，</w:t>
      </w:r>
      <w:r w:rsidRPr="00670674">
        <w:rPr>
          <w:rFonts w:hint="eastAsia"/>
          <w:lang w:val="fr-CH"/>
        </w:rPr>
        <w:t>尤其是</w:t>
      </w:r>
      <w:r w:rsidRPr="00670674">
        <w:rPr>
          <w:rFonts w:hint="eastAsia"/>
          <w:lang w:val="fr-CH"/>
        </w:rPr>
        <w:t>2006</w:t>
      </w:r>
      <w:r w:rsidRPr="00670674">
        <w:rPr>
          <w:rFonts w:hint="eastAsia"/>
          <w:lang w:val="fr-CH"/>
        </w:rPr>
        <w:t>年</w:t>
      </w:r>
      <w:r w:rsidRPr="00670674">
        <w:rPr>
          <w:rFonts w:hint="eastAsia"/>
          <w:lang w:val="fr-CH"/>
        </w:rPr>
        <w:t>6</w:t>
      </w:r>
      <w:r w:rsidRPr="00670674">
        <w:rPr>
          <w:rFonts w:hint="eastAsia"/>
          <w:lang w:val="fr-CH"/>
        </w:rPr>
        <w:t>月举行的第五届人权条约机构委员会间会议通过的关于编写共同核心文件的协调准则</w:t>
      </w:r>
      <w:r w:rsidR="008D26DD">
        <w:rPr>
          <w:rFonts w:hint="eastAsia"/>
          <w:lang w:val="fr-CH"/>
        </w:rPr>
        <w:t>(</w:t>
      </w:r>
      <w:proofErr w:type="spellStart"/>
      <w:r w:rsidRPr="00670674">
        <w:rPr>
          <w:rFonts w:hint="eastAsia"/>
          <w:lang w:val="fr-CH"/>
        </w:rPr>
        <w:t>HRI</w:t>
      </w:r>
      <w:proofErr w:type="spellEnd"/>
      <w:r w:rsidR="008D26DD">
        <w:rPr>
          <w:rFonts w:hint="eastAsia"/>
          <w:lang w:val="fr-CH"/>
        </w:rPr>
        <w:t>/</w:t>
      </w:r>
      <w:proofErr w:type="spellStart"/>
      <w:r w:rsidRPr="00670674">
        <w:rPr>
          <w:rFonts w:hint="eastAsia"/>
          <w:lang w:val="fr-CH"/>
        </w:rPr>
        <w:t>GEN</w:t>
      </w:r>
      <w:proofErr w:type="spellEnd"/>
      <w:r w:rsidRPr="00670674">
        <w:rPr>
          <w:rFonts w:hint="eastAsia"/>
          <w:lang w:val="fr-CH"/>
        </w:rPr>
        <w:t>.2</w:t>
      </w:r>
      <w:r w:rsidR="008D26DD">
        <w:rPr>
          <w:rFonts w:hint="eastAsia"/>
          <w:lang w:val="fr-CH"/>
        </w:rPr>
        <w:t>/</w:t>
      </w:r>
      <w:proofErr w:type="spellStart"/>
      <w:r w:rsidRPr="00670674">
        <w:rPr>
          <w:rFonts w:hint="eastAsia"/>
          <w:lang w:val="fr-CH"/>
        </w:rPr>
        <w:t>Rev</w:t>
      </w:r>
      <w:proofErr w:type="spellEnd"/>
      <w:r w:rsidRPr="00670674">
        <w:rPr>
          <w:rFonts w:hint="eastAsia"/>
          <w:lang w:val="fr-CH"/>
        </w:rPr>
        <w:t>.</w:t>
      </w:r>
      <w:r w:rsidR="008D26DD">
        <w:rPr>
          <w:rFonts w:hint="eastAsia"/>
          <w:lang w:val="fr-CH"/>
        </w:rPr>
        <w:t>6,</w:t>
      </w:r>
      <w:r w:rsidR="00A10092">
        <w:rPr>
          <w:rFonts w:hint="eastAsia"/>
          <w:lang w:val="fr-CH"/>
        </w:rPr>
        <w:t xml:space="preserve"> </w:t>
      </w:r>
      <w:r w:rsidRPr="00670674">
        <w:rPr>
          <w:rFonts w:hint="eastAsia"/>
          <w:lang w:val="fr-CH"/>
        </w:rPr>
        <w:t>第一章</w:t>
      </w:r>
      <w:r w:rsidR="008D26DD">
        <w:rPr>
          <w:rFonts w:hint="eastAsia"/>
          <w:lang w:val="fr-CH"/>
        </w:rPr>
        <w:t>)</w:t>
      </w:r>
      <w:r w:rsidR="008D26DD">
        <w:rPr>
          <w:rFonts w:hint="eastAsia"/>
          <w:lang w:val="fr-CH"/>
        </w:rPr>
        <w:t>，</w:t>
      </w:r>
      <w:r w:rsidRPr="00670674">
        <w:rPr>
          <w:rFonts w:hint="eastAsia"/>
          <w:lang w:val="fr-CH"/>
        </w:rPr>
        <w:t>提交一份共同核心文件</w:t>
      </w:r>
      <w:r w:rsidRPr="00670674">
        <w:rPr>
          <w:rFonts w:hint="eastAsia"/>
          <w:lang w:val="fr-CH"/>
        </w:rPr>
        <w:t xml:space="preserve"> </w:t>
      </w:r>
      <w:r w:rsidRPr="00670674">
        <w:rPr>
          <w:rFonts w:hint="eastAsia"/>
          <w:lang w:val="fr-CH"/>
        </w:rPr>
        <w:t>。</w:t>
      </w:r>
    </w:p>
    <w:p w:rsidR="00670674" w:rsidRPr="00A10092" w:rsidRDefault="00670674" w:rsidP="00670674">
      <w:pPr>
        <w:pStyle w:val="SingleTxtGC"/>
        <w:rPr>
          <w:rFonts w:hint="eastAsia"/>
          <w:lang w:val="fr-CH"/>
        </w:rPr>
      </w:pPr>
      <w:r w:rsidRPr="00A10092">
        <w:rPr>
          <w:rFonts w:hint="eastAsia"/>
          <w:lang w:val="fr-CH"/>
        </w:rPr>
        <w:t>2</w:t>
      </w:r>
      <w:r w:rsidR="008D26DD">
        <w:rPr>
          <w:rFonts w:hint="eastAsia"/>
          <w:lang w:val="fr-CH"/>
        </w:rPr>
        <w:t>5.</w:t>
      </w:r>
      <w:r w:rsidRPr="00A10092">
        <w:rPr>
          <w:rFonts w:hint="eastAsia"/>
          <w:lang w:val="fr-CH"/>
        </w:rPr>
        <w:tab/>
      </w:r>
      <w:r w:rsidRPr="00A10092">
        <w:rPr>
          <w:rFonts w:hint="eastAsia"/>
          <w:lang w:val="fr-CH"/>
        </w:rPr>
        <w:t>根据《公约》第九条第</w:t>
      </w:r>
      <w:r w:rsidRPr="00A10092">
        <w:rPr>
          <w:rFonts w:hint="eastAsia"/>
          <w:lang w:val="fr-CH"/>
        </w:rPr>
        <w:t>1</w:t>
      </w:r>
      <w:r w:rsidRPr="00A10092">
        <w:rPr>
          <w:rFonts w:hint="eastAsia"/>
          <w:lang w:val="fr-CH"/>
        </w:rPr>
        <w:t>款和经修订的议事规则第</w:t>
      </w:r>
      <w:r w:rsidRPr="00A10092">
        <w:rPr>
          <w:rFonts w:hint="eastAsia"/>
          <w:lang w:val="fr-CH"/>
        </w:rPr>
        <w:t>65</w:t>
      </w:r>
      <w:r w:rsidRPr="00A10092">
        <w:rPr>
          <w:rFonts w:hint="eastAsia"/>
          <w:lang w:val="fr-CH"/>
        </w:rPr>
        <w:t>条</w:t>
      </w:r>
      <w:r w:rsidR="008D26DD">
        <w:rPr>
          <w:rFonts w:hint="eastAsia"/>
          <w:lang w:val="fr-CH"/>
        </w:rPr>
        <w:t>，</w:t>
      </w:r>
      <w:r w:rsidRPr="00A10092">
        <w:rPr>
          <w:rFonts w:hint="eastAsia"/>
          <w:lang w:val="fr-CH"/>
        </w:rPr>
        <w:t>委员会请缔约国在本结论意见通过的一年之内</w:t>
      </w:r>
      <w:r w:rsidR="008D26DD">
        <w:rPr>
          <w:rFonts w:hint="eastAsia"/>
          <w:lang w:val="fr-CH"/>
        </w:rPr>
        <w:t>，</w:t>
      </w:r>
      <w:r w:rsidRPr="00A10092">
        <w:rPr>
          <w:rFonts w:hint="eastAsia"/>
          <w:lang w:val="fr-CH"/>
        </w:rPr>
        <w:t>提供资料说明其就上文第</w:t>
      </w:r>
      <w:r w:rsidRPr="00A10092">
        <w:rPr>
          <w:rFonts w:hint="eastAsia"/>
          <w:lang w:val="fr-CH"/>
        </w:rPr>
        <w:t>12</w:t>
      </w:r>
      <w:r w:rsidRPr="00A10092">
        <w:rPr>
          <w:rFonts w:hint="eastAsia"/>
          <w:lang w:val="fr-CH"/>
        </w:rPr>
        <w:t>、</w:t>
      </w:r>
      <w:r w:rsidRPr="00A10092">
        <w:rPr>
          <w:rFonts w:hint="eastAsia"/>
          <w:lang w:val="fr-CH"/>
        </w:rPr>
        <w:t>13</w:t>
      </w:r>
      <w:r w:rsidRPr="00A10092">
        <w:rPr>
          <w:rFonts w:hint="eastAsia"/>
          <w:lang w:val="fr-CH"/>
        </w:rPr>
        <w:t>和</w:t>
      </w:r>
      <w:r w:rsidRPr="00A10092">
        <w:rPr>
          <w:rFonts w:hint="eastAsia"/>
          <w:lang w:val="fr-CH"/>
        </w:rPr>
        <w:t>14</w:t>
      </w:r>
      <w:r w:rsidRPr="00A10092">
        <w:rPr>
          <w:rFonts w:hint="eastAsia"/>
          <w:lang w:val="fr-CH"/>
        </w:rPr>
        <w:t>段所载建议采取的后续行动。</w:t>
      </w:r>
      <w:r w:rsidRPr="00A10092">
        <w:rPr>
          <w:rFonts w:hint="eastAsia"/>
          <w:lang w:val="fr-CH"/>
        </w:rPr>
        <w:t xml:space="preserve"> </w:t>
      </w:r>
    </w:p>
    <w:p w:rsidR="00670674" w:rsidRPr="00670674" w:rsidRDefault="00670674" w:rsidP="00670674">
      <w:pPr>
        <w:pStyle w:val="SingleTxtGC"/>
        <w:rPr>
          <w:rFonts w:hint="eastAsia"/>
          <w:lang w:val="fr-CH"/>
        </w:rPr>
      </w:pPr>
      <w:r w:rsidRPr="00670674">
        <w:rPr>
          <w:rFonts w:hint="eastAsia"/>
          <w:lang w:val="fr-CH"/>
        </w:rPr>
        <w:t>2</w:t>
      </w:r>
      <w:r w:rsidR="008D26DD">
        <w:rPr>
          <w:rFonts w:hint="eastAsia"/>
          <w:lang w:val="fr-CH"/>
        </w:rPr>
        <w:t>6.</w:t>
      </w:r>
      <w:r w:rsidRPr="00670674">
        <w:rPr>
          <w:rFonts w:hint="eastAsia"/>
          <w:lang w:val="fr-CH"/>
        </w:rPr>
        <w:tab/>
      </w:r>
      <w:r w:rsidRPr="00670674">
        <w:rPr>
          <w:rFonts w:hint="eastAsia"/>
          <w:lang w:val="fr-CH"/>
        </w:rPr>
        <w:t>委员会还提请缔约国注意</w:t>
      </w:r>
      <w:r w:rsidR="008D26DD">
        <w:rPr>
          <w:rFonts w:hint="eastAsia"/>
          <w:lang w:val="fr-CH"/>
        </w:rPr>
        <w:t>，</w:t>
      </w:r>
      <w:r w:rsidRPr="00670674">
        <w:rPr>
          <w:rFonts w:hint="eastAsia"/>
          <w:lang w:val="fr-CH"/>
        </w:rPr>
        <w:t>上文建议</w:t>
      </w:r>
      <w:r w:rsidRPr="00670674">
        <w:rPr>
          <w:rFonts w:hint="eastAsia"/>
          <w:lang w:val="fr-CH"/>
        </w:rPr>
        <w:t>6</w:t>
      </w:r>
      <w:r w:rsidRPr="00670674">
        <w:rPr>
          <w:rFonts w:hint="eastAsia"/>
          <w:lang w:val="fr-CH"/>
        </w:rPr>
        <w:t>、</w:t>
      </w:r>
      <w:r w:rsidRPr="00670674">
        <w:rPr>
          <w:rFonts w:hint="eastAsia"/>
          <w:lang w:val="fr-CH"/>
        </w:rPr>
        <w:t>9</w:t>
      </w:r>
      <w:r w:rsidRPr="00670674">
        <w:rPr>
          <w:rFonts w:hint="eastAsia"/>
          <w:lang w:val="fr-CH"/>
        </w:rPr>
        <w:t>和</w:t>
      </w:r>
      <w:r w:rsidRPr="00670674">
        <w:rPr>
          <w:rFonts w:hint="eastAsia"/>
          <w:lang w:val="fr-CH"/>
        </w:rPr>
        <w:t>17</w:t>
      </w:r>
      <w:r w:rsidRPr="00670674">
        <w:rPr>
          <w:rFonts w:hint="eastAsia"/>
          <w:lang w:val="fr-CH"/>
        </w:rPr>
        <w:t>特别重要</w:t>
      </w:r>
      <w:r w:rsidR="008D26DD">
        <w:rPr>
          <w:rFonts w:hint="eastAsia"/>
          <w:lang w:val="fr-CH"/>
        </w:rPr>
        <w:t>，</w:t>
      </w:r>
      <w:r w:rsidRPr="00670674">
        <w:rPr>
          <w:rFonts w:hint="eastAsia"/>
          <w:lang w:val="fr-CH"/>
        </w:rPr>
        <w:t>并请缔约国在下一次定期报告中提供详细资料</w:t>
      </w:r>
      <w:r w:rsidR="008D26DD">
        <w:rPr>
          <w:rFonts w:hint="eastAsia"/>
          <w:lang w:val="fr-CH"/>
        </w:rPr>
        <w:t>，</w:t>
      </w:r>
      <w:r w:rsidRPr="00670674">
        <w:rPr>
          <w:rFonts w:hint="eastAsia"/>
          <w:lang w:val="fr-CH"/>
        </w:rPr>
        <w:t>说明为落实这些建议采取的具体措施。</w:t>
      </w:r>
    </w:p>
    <w:p w:rsidR="00670674" w:rsidRPr="00670674" w:rsidRDefault="00670674" w:rsidP="00670674">
      <w:pPr>
        <w:pStyle w:val="SingleTxtGC"/>
        <w:rPr>
          <w:rFonts w:hint="eastAsia"/>
          <w:lang w:val="fr-CH"/>
        </w:rPr>
      </w:pPr>
      <w:r w:rsidRPr="00670674">
        <w:rPr>
          <w:rFonts w:hint="eastAsia"/>
          <w:lang w:val="fr-CH"/>
        </w:rPr>
        <w:t>2</w:t>
      </w:r>
      <w:r w:rsidR="008D26DD">
        <w:rPr>
          <w:rFonts w:hint="eastAsia"/>
          <w:lang w:val="fr-CH"/>
        </w:rPr>
        <w:t>7.</w:t>
      </w:r>
      <w:r w:rsidRPr="00670674">
        <w:rPr>
          <w:rFonts w:hint="eastAsia"/>
          <w:lang w:val="fr-CH"/>
        </w:rPr>
        <w:tab/>
      </w:r>
      <w:r w:rsidRPr="00670674">
        <w:rPr>
          <w:rFonts w:hint="eastAsia"/>
          <w:lang w:val="fr-CH"/>
        </w:rPr>
        <w:t>委员会建议缔约国于</w:t>
      </w:r>
      <w:r w:rsidRPr="00670674">
        <w:rPr>
          <w:rFonts w:hint="eastAsia"/>
          <w:lang w:val="fr-CH"/>
        </w:rPr>
        <w:t>2014</w:t>
      </w:r>
      <w:r w:rsidRPr="00670674">
        <w:rPr>
          <w:rFonts w:hint="eastAsia"/>
          <w:lang w:val="fr-CH"/>
        </w:rPr>
        <w:t>年</w:t>
      </w:r>
      <w:r w:rsidRPr="00670674">
        <w:rPr>
          <w:rFonts w:hint="eastAsia"/>
          <w:lang w:val="fr-CH"/>
        </w:rPr>
        <w:t>6</w:t>
      </w:r>
      <w:r w:rsidRPr="00670674">
        <w:rPr>
          <w:rFonts w:hint="eastAsia"/>
          <w:lang w:val="fr-CH"/>
        </w:rPr>
        <w:t>月</w:t>
      </w:r>
      <w:r w:rsidRPr="00670674">
        <w:rPr>
          <w:rFonts w:hint="eastAsia"/>
          <w:lang w:val="fr-CH"/>
        </w:rPr>
        <w:t>26</w:t>
      </w:r>
      <w:r w:rsidRPr="00670674">
        <w:rPr>
          <w:rFonts w:hint="eastAsia"/>
          <w:lang w:val="fr-CH"/>
        </w:rPr>
        <w:t>日之前以一份文件提交第二十一次和第二十二次定期报告</w:t>
      </w:r>
      <w:r w:rsidR="008D26DD">
        <w:rPr>
          <w:rFonts w:hint="eastAsia"/>
          <w:lang w:val="fr-CH"/>
        </w:rPr>
        <w:t>，</w:t>
      </w:r>
      <w:r w:rsidRPr="00670674">
        <w:rPr>
          <w:rFonts w:hint="eastAsia"/>
          <w:lang w:val="fr-CH"/>
        </w:rPr>
        <w:t>同时考虑到消除种族歧视委员会第七十一届会议上通过的关于消除种族歧视委员会具体文件的编写准则</w:t>
      </w:r>
      <w:r w:rsidR="008D26DD">
        <w:rPr>
          <w:rFonts w:hint="eastAsia"/>
          <w:lang w:val="fr-CH"/>
        </w:rPr>
        <w:t>(</w:t>
      </w:r>
      <w:proofErr w:type="spellStart"/>
      <w:r w:rsidRPr="00670674">
        <w:rPr>
          <w:rFonts w:hint="eastAsia"/>
          <w:lang w:val="fr-CH"/>
        </w:rPr>
        <w:t>CERD</w:t>
      </w:r>
      <w:proofErr w:type="spellEnd"/>
      <w:r w:rsidR="008D26DD">
        <w:rPr>
          <w:rFonts w:hint="eastAsia"/>
          <w:lang w:val="fr-CH"/>
        </w:rPr>
        <w:t>/</w:t>
      </w:r>
      <w:r w:rsidRPr="00670674">
        <w:rPr>
          <w:rFonts w:hint="eastAsia"/>
          <w:lang w:val="fr-CH"/>
        </w:rPr>
        <w:t>C</w:t>
      </w:r>
      <w:r w:rsidR="008D26DD">
        <w:rPr>
          <w:rFonts w:hint="eastAsia"/>
          <w:lang w:val="fr-CH"/>
        </w:rPr>
        <w:t>/</w:t>
      </w:r>
      <w:r w:rsidRPr="00670674">
        <w:rPr>
          <w:rFonts w:hint="eastAsia"/>
          <w:lang w:val="fr-CH"/>
        </w:rPr>
        <w:t>2007</w:t>
      </w:r>
      <w:r w:rsidR="008D26DD">
        <w:rPr>
          <w:rFonts w:hint="eastAsia"/>
          <w:lang w:val="fr-CH"/>
        </w:rPr>
        <w:t>/</w:t>
      </w:r>
      <w:r w:rsidRPr="00670674">
        <w:rPr>
          <w:rFonts w:hint="eastAsia"/>
          <w:lang w:val="fr-CH"/>
        </w:rPr>
        <w:t>1</w:t>
      </w:r>
      <w:r w:rsidR="008D26DD">
        <w:rPr>
          <w:rFonts w:hint="eastAsia"/>
          <w:lang w:val="fr-CH"/>
        </w:rPr>
        <w:t>)</w:t>
      </w:r>
      <w:r w:rsidR="008D26DD">
        <w:rPr>
          <w:rFonts w:hint="eastAsia"/>
          <w:lang w:val="fr-CH"/>
        </w:rPr>
        <w:t>，</w:t>
      </w:r>
      <w:r w:rsidRPr="00670674">
        <w:rPr>
          <w:rFonts w:hint="eastAsia"/>
          <w:lang w:val="fr-CH"/>
        </w:rPr>
        <w:t>并在报告中就本结论性意见中提到的所有问题作出说明。委员会还敦促缔约国遵守条约专要报告篇幅不超过</w:t>
      </w:r>
      <w:r w:rsidRPr="00670674">
        <w:rPr>
          <w:rFonts w:hint="eastAsia"/>
          <w:lang w:val="fr-CH"/>
        </w:rPr>
        <w:t>40</w:t>
      </w:r>
      <w:r w:rsidRPr="00670674">
        <w:rPr>
          <w:rFonts w:hint="eastAsia"/>
          <w:lang w:val="fr-CH"/>
        </w:rPr>
        <w:t>页</w:t>
      </w:r>
      <w:r w:rsidR="008D26DD">
        <w:rPr>
          <w:rFonts w:hint="eastAsia"/>
          <w:lang w:val="fr-CH"/>
        </w:rPr>
        <w:t>，</w:t>
      </w:r>
      <w:r w:rsidRPr="00670674">
        <w:rPr>
          <w:rFonts w:hint="eastAsia"/>
          <w:lang w:val="fr-CH"/>
        </w:rPr>
        <w:t>共同核心文件不应超过</w:t>
      </w:r>
      <w:r w:rsidRPr="00670674">
        <w:rPr>
          <w:rFonts w:hint="eastAsia"/>
          <w:lang w:val="fr-CH"/>
        </w:rPr>
        <w:t>60</w:t>
      </w:r>
      <w:r w:rsidRPr="00670674">
        <w:rPr>
          <w:rFonts w:hint="eastAsia"/>
          <w:lang w:val="fr-CH"/>
        </w:rPr>
        <w:t>至</w:t>
      </w:r>
      <w:r w:rsidRPr="00670674">
        <w:rPr>
          <w:rFonts w:hint="eastAsia"/>
          <w:lang w:val="fr-CH"/>
        </w:rPr>
        <w:t>80</w:t>
      </w:r>
      <w:r w:rsidRPr="00670674">
        <w:rPr>
          <w:rFonts w:hint="eastAsia"/>
          <w:lang w:val="fr-CH"/>
        </w:rPr>
        <w:t>页的规定</w:t>
      </w:r>
      <w:r w:rsidR="008D26DD">
        <w:rPr>
          <w:rFonts w:hint="eastAsia"/>
          <w:lang w:val="fr-CH"/>
        </w:rPr>
        <w:t>(</w:t>
      </w:r>
      <w:r w:rsidRPr="00670674">
        <w:rPr>
          <w:rFonts w:hint="eastAsia"/>
          <w:lang w:val="fr-CH"/>
        </w:rPr>
        <w:t>见</w:t>
      </w:r>
      <w:proofErr w:type="spellStart"/>
      <w:r w:rsidRPr="00670674">
        <w:rPr>
          <w:rFonts w:hint="eastAsia"/>
          <w:lang w:val="fr-CH"/>
        </w:rPr>
        <w:t>HRI</w:t>
      </w:r>
      <w:proofErr w:type="spellEnd"/>
      <w:r w:rsidR="008D26DD">
        <w:rPr>
          <w:rFonts w:hint="eastAsia"/>
          <w:lang w:val="fr-CH"/>
        </w:rPr>
        <w:t>/</w:t>
      </w:r>
      <w:proofErr w:type="spellStart"/>
      <w:r w:rsidRPr="00670674">
        <w:rPr>
          <w:rFonts w:hint="eastAsia"/>
          <w:lang w:val="fr-CH"/>
        </w:rPr>
        <w:t>GEN</w:t>
      </w:r>
      <w:proofErr w:type="spellEnd"/>
      <w:r w:rsidRPr="00670674">
        <w:rPr>
          <w:rFonts w:hint="eastAsia"/>
          <w:lang w:val="fr-CH"/>
        </w:rPr>
        <w:t>.2</w:t>
      </w:r>
      <w:r w:rsidR="008D26DD">
        <w:rPr>
          <w:rFonts w:hint="eastAsia"/>
          <w:lang w:val="fr-CH"/>
        </w:rPr>
        <w:t>/</w:t>
      </w:r>
      <w:proofErr w:type="spellStart"/>
      <w:r w:rsidRPr="00670674">
        <w:rPr>
          <w:rFonts w:hint="eastAsia"/>
          <w:lang w:val="fr-CH"/>
        </w:rPr>
        <w:t>Rev</w:t>
      </w:r>
      <w:proofErr w:type="spellEnd"/>
      <w:r w:rsidRPr="00670674">
        <w:rPr>
          <w:rFonts w:hint="eastAsia"/>
          <w:lang w:val="fr-CH"/>
        </w:rPr>
        <w:t>.6</w:t>
      </w:r>
      <w:r w:rsidRPr="00670674">
        <w:rPr>
          <w:rFonts w:hint="eastAsia"/>
          <w:lang w:val="fr-CH"/>
        </w:rPr>
        <w:t>文件所载提交报告的协调准则</w:t>
      </w:r>
      <w:r w:rsidR="008D26DD">
        <w:rPr>
          <w:rFonts w:hint="eastAsia"/>
          <w:lang w:val="fr-CH"/>
        </w:rPr>
        <w:t>，</w:t>
      </w:r>
      <w:r w:rsidRPr="00670674">
        <w:rPr>
          <w:rFonts w:hint="eastAsia"/>
          <w:lang w:val="fr-CH"/>
        </w:rPr>
        <w:t>第一章</w:t>
      </w:r>
      <w:r w:rsidR="008D26DD">
        <w:rPr>
          <w:rFonts w:hint="eastAsia"/>
          <w:lang w:val="fr-CH"/>
        </w:rPr>
        <w:t>，</w:t>
      </w:r>
      <w:r w:rsidRPr="00670674">
        <w:rPr>
          <w:rFonts w:hint="eastAsia"/>
          <w:lang w:val="fr-CH"/>
        </w:rPr>
        <w:t>第</w:t>
      </w:r>
      <w:r w:rsidRPr="00670674">
        <w:rPr>
          <w:rFonts w:hint="eastAsia"/>
          <w:lang w:val="fr-CH"/>
        </w:rPr>
        <w:t>19</w:t>
      </w:r>
      <w:r w:rsidRPr="00670674">
        <w:rPr>
          <w:rFonts w:hint="eastAsia"/>
          <w:lang w:val="fr-CH"/>
        </w:rPr>
        <w:t>段</w:t>
      </w:r>
      <w:r w:rsidR="008D26DD">
        <w:rPr>
          <w:rFonts w:hint="eastAsia"/>
          <w:lang w:val="fr-CH"/>
        </w:rPr>
        <w:t>)</w:t>
      </w:r>
      <w:r w:rsidRPr="00670674">
        <w:rPr>
          <w:rFonts w:hint="eastAsia"/>
          <w:lang w:val="fr-CH"/>
        </w:rPr>
        <w:t>。</w:t>
      </w:r>
    </w:p>
    <w:p w:rsidR="00670674" w:rsidRPr="00670674" w:rsidRDefault="00670674" w:rsidP="00670674">
      <w:pPr>
        <w:pStyle w:val="SingleTxtGC"/>
        <w:rPr>
          <w:lang w:val="fr-CH"/>
        </w:rPr>
      </w:pPr>
    </w:p>
    <w:p w:rsidR="00E318BB" w:rsidRPr="002D6A9C" w:rsidRDefault="00E318B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C618B" w:rsidRPr="00670674" w:rsidRDefault="001C618B" w:rsidP="00670674">
      <w:pPr>
        <w:pStyle w:val="SingleTxtGC"/>
        <w:rPr>
          <w:rFonts w:hint="eastAsia"/>
          <w:lang w:val="fr-CH"/>
        </w:rPr>
      </w:pPr>
    </w:p>
    <w:p w:rsidR="001C618B" w:rsidRDefault="00E44879" w:rsidP="00670674">
      <w:pPr>
        <w:pStyle w:val="SingleTxtGC"/>
        <w:rPr>
          <w:rFonts w:hint="eastAsia"/>
        </w:rPr>
      </w:pPr>
      <w:r>
        <w:rPr>
          <w:rFonts w:hint="eastAsia"/>
        </w:rPr>
        <w:t>..</w:t>
      </w:r>
    </w:p>
    <w:sectPr w:rsidR="001C618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4A" w:rsidRPr="00185826" w:rsidRDefault="004C5F4A"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C5F4A" w:rsidRDefault="004C5F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4A" w:rsidRPr="00A76F93" w:rsidRDefault="004C5F4A"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3754D4">
      <w:rPr>
        <w:rStyle w:val="PageNumber"/>
        <w:noProof/>
      </w:rPr>
      <w:t>2</w:t>
    </w:r>
    <w:r>
      <w:rPr>
        <w:rStyle w:val="PageNumber"/>
      </w:rPr>
      <w:fldChar w:fldCharType="end"/>
    </w:r>
    <w:r>
      <w:rPr>
        <w:rStyle w:val="PageNumber"/>
        <w:rFonts w:eastAsia="SimSun" w:hint="eastAsia"/>
        <w:lang w:eastAsia="zh-CN"/>
      </w:rPr>
      <w:tab/>
    </w:r>
    <w:r w:rsidRPr="00A76F93">
      <w:rPr>
        <w:rFonts w:eastAsia="SimSun"/>
      </w:rPr>
      <w:t>GE.11-45467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4A" w:rsidRDefault="004C5F4A">
    <w:pPr>
      <w:pStyle w:val="Footer"/>
      <w:tabs>
        <w:tab w:val="right" w:pos="9639"/>
      </w:tabs>
    </w:pPr>
    <w:r w:rsidRPr="00A76F93">
      <w:rPr>
        <w:rFonts w:eastAsia="SimSun"/>
      </w:rPr>
      <w:t>GE.11-45467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754D4">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4A" w:rsidRPr="00DB3959" w:rsidRDefault="004C5F4A"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45467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271</w:t>
    </w:r>
    <w:r w:rsidRPr="00EE277A">
      <w:rPr>
        <w:rFonts w:eastAsia="SimSun"/>
        <w:sz w:val="20"/>
        <w:lang w:eastAsia="zh-CN"/>
      </w:rPr>
      <w:t>0</w:t>
    </w:r>
    <w:r>
      <w:rPr>
        <w:rFonts w:eastAsia="SimSun" w:hint="eastAsia"/>
        <w:sz w:val="20"/>
        <w:lang w:eastAsia="zh-CN"/>
      </w:rPr>
      <w:t>11</w:t>
    </w:r>
    <w:r>
      <w:rPr>
        <w:rFonts w:eastAsia="SimSun"/>
        <w:sz w:val="20"/>
        <w:lang w:eastAsia="zh-CN"/>
      </w:rPr>
      <w:tab/>
    </w:r>
    <w:r>
      <w:rPr>
        <w:rFonts w:eastAsia="SimSun" w:hint="eastAsia"/>
        <w:sz w:val="20"/>
        <w:lang w:eastAsia="zh-CN"/>
      </w:rPr>
      <w:t>281</w:t>
    </w:r>
    <w:r w:rsidRPr="00EE277A">
      <w:rPr>
        <w:rFonts w:eastAsia="SimSun"/>
        <w:sz w:val="20"/>
        <w:lang w:eastAsia="zh-CN"/>
      </w:rPr>
      <w:t>0</w:t>
    </w:r>
    <w:r>
      <w:rPr>
        <w:rFonts w:eastAsia="SimSun" w:hint="eastAsia"/>
        <w:sz w:val="20"/>
        <w:lang w:eastAsia="zh-CN"/>
      </w:rPr>
      <w:t>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4A" w:rsidRPr="00E2360B" w:rsidRDefault="004C5F4A"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C5F4A" w:rsidRPr="00E2360B" w:rsidRDefault="004C5F4A"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4A" w:rsidRPr="00A76F93" w:rsidRDefault="004C5F4A">
    <w:pPr>
      <w:pStyle w:val="Header"/>
    </w:pPr>
    <w:r w:rsidRPr="00A76F93">
      <w:t>CERD/C/MLT/CO/15-20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4A" w:rsidRPr="00A76F93" w:rsidRDefault="004C5F4A">
    <w:pPr>
      <w:pStyle w:val="Header"/>
      <w:jc w:val="right"/>
      <w:rPr>
        <w:rFonts w:hint="eastAsia"/>
        <w:lang w:eastAsia="zh-CN"/>
      </w:rPr>
    </w:pPr>
    <w:r w:rsidRPr="00A76F93">
      <w:rPr>
        <w:lang w:eastAsia="zh-CN"/>
      </w:rPr>
      <w:t>CERD/C/MLT/CO/15-20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4A" w:rsidRDefault="004C5F4A">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2"/>
  </w:num>
  <w:num w:numId="14">
    <w:abstractNumId w:val="12"/>
  </w:num>
  <w:num w:numId="15">
    <w:abstractNumId w:val="13"/>
  </w:num>
  <w:num w:numId="16">
    <w:abstractNumId w:val="20"/>
  </w:num>
  <w:num w:numId="17">
    <w:abstractNumId w:val="12"/>
  </w:num>
  <w:num w:numId="18">
    <w:abstractNumId w:val="20"/>
  </w:num>
  <w:num w:numId="19">
    <w:abstractNumId w:val="13"/>
  </w:num>
  <w:num w:numId="20">
    <w:abstractNumId w:val="13"/>
  </w:num>
  <w:num w:numId="21">
    <w:abstractNumId w:val="19"/>
  </w:num>
  <w:num w:numId="22">
    <w:abstractNumId w:val="17"/>
  </w:num>
  <w:num w:numId="23">
    <w:abstractNumId w:val="14"/>
  </w:num>
  <w:num w:numId="24">
    <w:abstractNumId w:val="19"/>
  </w:num>
  <w:num w:numId="25">
    <w:abstractNumId w:val="17"/>
  </w:num>
  <w:num w:numId="26">
    <w:abstractNumId w:val="14"/>
  </w:num>
  <w:num w:numId="27">
    <w:abstractNumId w:val="18"/>
  </w:num>
  <w:num w:numId="28">
    <w:abstractNumId w:val="10"/>
  </w:num>
  <w:num w:numId="29">
    <w:abstractNumId w:val="16"/>
  </w:num>
  <w:num w:numId="30">
    <w:abstractNumId w:val="21"/>
  </w:num>
  <w:num w:numId="31">
    <w:abstractNumId w:val="18"/>
  </w:num>
  <w:num w:numId="32">
    <w:abstractNumId w:val="10"/>
  </w:num>
  <w:num w:numId="33">
    <w:abstractNumId w:val="16"/>
  </w:num>
  <w:num w:numId="34">
    <w:abstractNumId w:val="21"/>
  </w:num>
  <w:num w:numId="35">
    <w:abstractNumId w:val="19"/>
  </w:num>
  <w:num w:numId="36">
    <w:abstractNumId w:val="17"/>
  </w:num>
  <w:num w:numId="37">
    <w:abstractNumId w:val="14"/>
  </w:num>
  <w:num w:numId="38">
    <w:abstractNumId w:val="18"/>
  </w:num>
  <w:num w:numId="39">
    <w:abstractNumId w:val="10"/>
  </w:num>
  <w:num w:numId="40">
    <w:abstractNumId w:val="16"/>
  </w:num>
  <w:num w:numId="41">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7D9D"/>
    <w:rsid w:val="00072EFD"/>
    <w:rsid w:val="00077EDD"/>
    <w:rsid w:val="0009463E"/>
    <w:rsid w:val="000A55B8"/>
    <w:rsid w:val="000C6204"/>
    <w:rsid w:val="000E664F"/>
    <w:rsid w:val="000F6009"/>
    <w:rsid w:val="00126751"/>
    <w:rsid w:val="0014063A"/>
    <w:rsid w:val="001438BE"/>
    <w:rsid w:val="001661A6"/>
    <w:rsid w:val="0017515B"/>
    <w:rsid w:val="00185826"/>
    <w:rsid w:val="001B2DBE"/>
    <w:rsid w:val="001C618B"/>
    <w:rsid w:val="001D0456"/>
    <w:rsid w:val="001D517E"/>
    <w:rsid w:val="002027CE"/>
    <w:rsid w:val="00203730"/>
    <w:rsid w:val="002D69E7"/>
    <w:rsid w:val="002F5C60"/>
    <w:rsid w:val="00303A4E"/>
    <w:rsid w:val="00322FD7"/>
    <w:rsid w:val="00343EC1"/>
    <w:rsid w:val="003527AA"/>
    <w:rsid w:val="0036768B"/>
    <w:rsid w:val="003754D4"/>
    <w:rsid w:val="003C5B0B"/>
    <w:rsid w:val="003D7A67"/>
    <w:rsid w:val="00422A6A"/>
    <w:rsid w:val="004342A6"/>
    <w:rsid w:val="0044642D"/>
    <w:rsid w:val="004573F1"/>
    <w:rsid w:val="0049648C"/>
    <w:rsid w:val="004C0E76"/>
    <w:rsid w:val="004C5F4A"/>
    <w:rsid w:val="00525889"/>
    <w:rsid w:val="005435ED"/>
    <w:rsid w:val="005B5B73"/>
    <w:rsid w:val="005E024F"/>
    <w:rsid w:val="00670674"/>
    <w:rsid w:val="0067152B"/>
    <w:rsid w:val="00676EA4"/>
    <w:rsid w:val="006C2E46"/>
    <w:rsid w:val="006D17AF"/>
    <w:rsid w:val="006D6815"/>
    <w:rsid w:val="0075758F"/>
    <w:rsid w:val="00777728"/>
    <w:rsid w:val="00787BAB"/>
    <w:rsid w:val="007C0845"/>
    <w:rsid w:val="00814D32"/>
    <w:rsid w:val="00821756"/>
    <w:rsid w:val="00826A9C"/>
    <w:rsid w:val="00827D7A"/>
    <w:rsid w:val="008600D4"/>
    <w:rsid w:val="008719B2"/>
    <w:rsid w:val="0087720B"/>
    <w:rsid w:val="00887F02"/>
    <w:rsid w:val="00897F2D"/>
    <w:rsid w:val="008D26DD"/>
    <w:rsid w:val="008E349F"/>
    <w:rsid w:val="009178A0"/>
    <w:rsid w:val="00925340"/>
    <w:rsid w:val="009663E4"/>
    <w:rsid w:val="009E3AC6"/>
    <w:rsid w:val="009E70E7"/>
    <w:rsid w:val="00A10092"/>
    <w:rsid w:val="00A249B9"/>
    <w:rsid w:val="00A52C9D"/>
    <w:rsid w:val="00A7008F"/>
    <w:rsid w:val="00A76F93"/>
    <w:rsid w:val="00AB30EB"/>
    <w:rsid w:val="00AC101A"/>
    <w:rsid w:val="00B00683"/>
    <w:rsid w:val="00B23552"/>
    <w:rsid w:val="00B52E27"/>
    <w:rsid w:val="00B7549B"/>
    <w:rsid w:val="00B772A1"/>
    <w:rsid w:val="00B93412"/>
    <w:rsid w:val="00BB58C8"/>
    <w:rsid w:val="00BC48F7"/>
    <w:rsid w:val="00BF1502"/>
    <w:rsid w:val="00C22365"/>
    <w:rsid w:val="00C2376A"/>
    <w:rsid w:val="00C47350"/>
    <w:rsid w:val="00C950F4"/>
    <w:rsid w:val="00D01BEB"/>
    <w:rsid w:val="00D164E7"/>
    <w:rsid w:val="00D20306"/>
    <w:rsid w:val="00D55BB9"/>
    <w:rsid w:val="00D704F3"/>
    <w:rsid w:val="00D848B0"/>
    <w:rsid w:val="00D971E2"/>
    <w:rsid w:val="00DA7D27"/>
    <w:rsid w:val="00DB2643"/>
    <w:rsid w:val="00DB3959"/>
    <w:rsid w:val="00DE57B8"/>
    <w:rsid w:val="00DE7C72"/>
    <w:rsid w:val="00E15BFA"/>
    <w:rsid w:val="00E2360B"/>
    <w:rsid w:val="00E318BB"/>
    <w:rsid w:val="00E442F7"/>
    <w:rsid w:val="00E44879"/>
    <w:rsid w:val="00E53D27"/>
    <w:rsid w:val="00EA3FEC"/>
    <w:rsid w:val="00EC23F4"/>
    <w:rsid w:val="00F25560"/>
    <w:rsid w:val="00F27D1E"/>
    <w:rsid w:val="00F37E3D"/>
    <w:rsid w:val="00F67D9D"/>
    <w:rsid w:val="00F74FEB"/>
    <w:rsid w:val="00F76887"/>
    <w:rsid w:val="00F80C10"/>
    <w:rsid w:val="00FA267A"/>
    <w:rsid w:val="00FA6DFF"/>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6</Pages>
  <Words>2587</Words>
  <Characters>2795</Characters>
  <Application>Microsoft Office Outlook</Application>
  <DocSecurity>4</DocSecurity>
  <Lines>103</Lines>
  <Paragraphs>69</Paragraphs>
  <ScaleCrop>false</ScaleCrop>
  <Company>CSD</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2</cp:revision>
  <cp:lastPrinted>2011-10-28T09:00:00Z</cp:lastPrinted>
  <dcterms:created xsi:type="dcterms:W3CDTF">2011-10-28T10:13:00Z</dcterms:created>
  <dcterms:modified xsi:type="dcterms:W3CDTF">2011-10-28T10:13:00Z</dcterms:modified>
</cp:coreProperties>
</file>