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F91CA8">
              <w:rPr>
                <w:sz w:val="20"/>
              </w:rPr>
              <w:t>/</w:t>
            </w:r>
            <w:r w:rsidR="008872EC">
              <w:rPr>
                <w:rFonts w:hint="eastAsia"/>
                <w:sz w:val="20"/>
              </w:rPr>
              <w:t>C</w:t>
            </w:r>
            <w:r w:rsidR="00F91CA8">
              <w:rPr>
                <w:rFonts w:hint="eastAsia"/>
                <w:sz w:val="20"/>
              </w:rPr>
              <w:t>/</w:t>
            </w:r>
            <w:r w:rsidR="008872EC">
              <w:rPr>
                <w:rFonts w:hint="eastAsia"/>
                <w:sz w:val="20"/>
              </w:rPr>
              <w:t>OPSC</w:t>
            </w:r>
            <w:r w:rsidR="00F91CA8">
              <w:rPr>
                <w:rFonts w:hint="eastAsia"/>
                <w:sz w:val="20"/>
              </w:rPr>
              <w:t>/</w:t>
            </w:r>
            <w:r w:rsidR="008872EC">
              <w:rPr>
                <w:rFonts w:hint="eastAsia"/>
                <w:sz w:val="20"/>
              </w:rPr>
              <w:t>YEM</w:t>
            </w:r>
            <w:r w:rsidR="00F91CA8">
              <w:rPr>
                <w:rFonts w:hint="eastAsia"/>
                <w:sz w:val="20"/>
              </w:rPr>
              <w:t>/</w:t>
            </w:r>
            <w:r w:rsidR="008872EC">
              <w:rPr>
                <w:rFonts w:hint="eastAsia"/>
                <w:sz w:val="20"/>
              </w:rPr>
              <w:t>CO</w:t>
            </w:r>
            <w:r w:rsidR="00F91CA8">
              <w:rPr>
                <w:rFonts w:hint="eastAsia"/>
                <w:sz w:val="20"/>
              </w:rPr>
              <w:t>/</w:t>
            </w:r>
            <w:r w:rsidR="008872EC">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9028CB" w:rsidP="00DA36A7">
            <w:pPr>
              <w:spacing w:before="240" w:line="240" w:lineRule="atLeast"/>
              <w:rPr>
                <w:rFonts w:hint="eastAsia"/>
                <w:sz w:val="20"/>
              </w:rPr>
            </w:pPr>
            <w:r>
              <w:rPr>
                <w:sz w:val="20"/>
              </w:rPr>
              <w:t xml:space="preserve">Distr.: </w:t>
            </w:r>
            <w:r w:rsidR="008872EC" w:rsidRPr="008872EC">
              <w:rPr>
                <w:sz w:val="20"/>
              </w:rPr>
              <w:t>General</w:t>
            </w:r>
          </w:p>
          <w:p w:rsidR="00E06285" w:rsidRPr="00DA36A7" w:rsidRDefault="008872EC">
            <w:pPr>
              <w:spacing w:line="240" w:lineRule="atLeast"/>
              <w:rPr>
                <w:sz w:val="20"/>
              </w:rPr>
            </w:pPr>
            <w:r>
              <w:rPr>
                <w:rFonts w:hint="eastAsia"/>
                <w:sz w:val="20"/>
              </w:rPr>
              <w:t xml:space="preserve">13 </w:t>
            </w:r>
            <w:r w:rsidRPr="008872EC">
              <w:rPr>
                <w:sz w:val="20"/>
              </w:rPr>
              <w:t>October</w:t>
            </w:r>
            <w:r w:rsidR="00E06285" w:rsidRPr="00DA36A7">
              <w:rPr>
                <w:sz w:val="20"/>
              </w:rPr>
              <w:t xml:space="preserve"> 200</w:t>
            </w:r>
            <w:r w:rsidR="006A59A2">
              <w:rPr>
                <w:rFonts w:hint="eastAsia"/>
                <w:sz w:val="20"/>
              </w:rPr>
              <w:t>9</w:t>
            </w:r>
          </w:p>
          <w:p w:rsidR="00E06285" w:rsidRPr="00DA36A7" w:rsidRDefault="00E06285">
            <w:pPr>
              <w:spacing w:line="240" w:lineRule="atLeast"/>
              <w:rPr>
                <w:sz w:val="20"/>
              </w:rPr>
            </w:pPr>
            <w:r w:rsidRPr="00DA36A7">
              <w:rPr>
                <w:sz w:val="20"/>
              </w:rPr>
              <w:t xml:space="preserve">Chinese </w:t>
            </w:r>
          </w:p>
          <w:p w:rsidR="00E06285" w:rsidRPr="00DA36A7" w:rsidRDefault="009028CB">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E02188" w:rsidRDefault="00E02188" w:rsidP="00E02188">
      <w:pPr>
        <w:pStyle w:val="SingleTxtGC"/>
        <w:ind w:left="0"/>
        <w:rPr>
          <w:rFonts w:eastAsia="SimHei" w:hint="eastAsia"/>
        </w:rPr>
      </w:pPr>
      <w:r w:rsidRPr="00E02188">
        <w:rPr>
          <w:rFonts w:eastAsia="SimHei" w:hint="eastAsia"/>
        </w:rPr>
        <w:t>第五十二届会议</w:t>
      </w:r>
    </w:p>
    <w:p w:rsidR="00F0027D" w:rsidRDefault="001B5B95" w:rsidP="00FC77A8">
      <w:pPr>
        <w:pStyle w:val="HChGC"/>
        <w:rPr>
          <w:rFonts w:hint="eastAsia"/>
        </w:rPr>
      </w:pPr>
      <w:r>
        <w:rPr>
          <w:rFonts w:hint="eastAsia"/>
        </w:rPr>
        <w:tab/>
      </w:r>
      <w:r>
        <w:rPr>
          <w:rFonts w:hint="eastAsia"/>
        </w:rPr>
        <w:tab/>
      </w:r>
      <w:r w:rsidR="00E02188" w:rsidRPr="00E02188">
        <w:rPr>
          <w:rFonts w:hint="eastAsia"/>
        </w:rPr>
        <w:t>审议缔约国根据《儿童权利公约关于买卖儿童、儿童卖淫和儿童色情制品问题的任择议定书》第十二条</w:t>
      </w:r>
      <w:r w:rsidR="00F91CA8">
        <w:rPr>
          <w:rFonts w:hint="eastAsia"/>
        </w:rPr>
        <w:t>(</w:t>
      </w:r>
      <w:r w:rsidR="00E02188" w:rsidRPr="00E02188">
        <w:rPr>
          <w:rFonts w:hint="eastAsia"/>
        </w:rPr>
        <w:t>1</w:t>
      </w:r>
      <w:r w:rsidR="00F91CA8">
        <w:rPr>
          <w:rFonts w:hint="eastAsia"/>
        </w:rPr>
        <w:t>)</w:t>
      </w:r>
      <w:r w:rsidR="00E02188" w:rsidRPr="00E02188">
        <w:rPr>
          <w:rFonts w:hint="eastAsia"/>
        </w:rPr>
        <w:t>款提交的报告</w:t>
      </w:r>
    </w:p>
    <w:p w:rsidR="001B5B95" w:rsidRDefault="001B5B95" w:rsidP="001B5B95">
      <w:pPr>
        <w:pStyle w:val="HChGC"/>
        <w:rPr>
          <w:rFonts w:hint="eastAsia"/>
        </w:rPr>
      </w:pPr>
      <w:r>
        <w:rPr>
          <w:rFonts w:hint="eastAsia"/>
        </w:rPr>
        <w:tab/>
      </w:r>
      <w:r>
        <w:rPr>
          <w:rFonts w:hint="eastAsia"/>
        </w:rPr>
        <w:tab/>
      </w:r>
      <w:r w:rsidR="00E02188" w:rsidRPr="00E02188">
        <w:rPr>
          <w:rFonts w:hint="eastAsia"/>
        </w:rPr>
        <w:t>结论性意见</w:t>
      </w:r>
      <w:r w:rsidR="00F91CA8">
        <w:rPr>
          <w:rFonts w:hint="eastAsia"/>
        </w:rPr>
        <w:t>：</w:t>
      </w:r>
      <w:r w:rsidR="00E02188" w:rsidRPr="00E02188">
        <w:rPr>
          <w:rFonts w:hint="eastAsia"/>
        </w:rPr>
        <w:t>也门</w:t>
      </w:r>
    </w:p>
    <w:p w:rsidR="008872EC" w:rsidRPr="008872EC" w:rsidRDefault="00F91CA8" w:rsidP="008872EC">
      <w:pPr>
        <w:pStyle w:val="SingleTxtGC"/>
        <w:rPr>
          <w:rFonts w:hint="eastAsia"/>
          <w:bCs/>
          <w:lang w:val="en-GB"/>
        </w:rPr>
      </w:pPr>
      <w:r>
        <w:rPr>
          <w:rFonts w:hint="eastAsia"/>
        </w:rPr>
        <w:t>1.</w:t>
      </w:r>
      <w:r w:rsidR="008872EC" w:rsidRPr="008872EC">
        <w:rPr>
          <w:rFonts w:hint="eastAsia"/>
        </w:rPr>
        <w:t xml:space="preserve">  2009</w:t>
      </w:r>
      <w:r w:rsidR="008872EC" w:rsidRPr="008872EC">
        <w:rPr>
          <w:rFonts w:hint="eastAsia"/>
        </w:rPr>
        <w:t>年</w:t>
      </w:r>
      <w:r w:rsidR="008872EC" w:rsidRPr="008872EC">
        <w:rPr>
          <w:rFonts w:hint="eastAsia"/>
        </w:rPr>
        <w:t>9</w:t>
      </w:r>
      <w:r w:rsidR="008872EC" w:rsidRPr="008872EC">
        <w:rPr>
          <w:rFonts w:hint="eastAsia"/>
        </w:rPr>
        <w:t>月</w:t>
      </w:r>
      <w:r w:rsidR="008872EC" w:rsidRPr="008872EC">
        <w:rPr>
          <w:rFonts w:hint="eastAsia"/>
        </w:rPr>
        <w:t>30</w:t>
      </w:r>
      <w:r w:rsidR="008872EC" w:rsidRPr="008872EC">
        <w:rPr>
          <w:rFonts w:hint="eastAsia"/>
        </w:rPr>
        <w:t>日</w:t>
      </w:r>
      <w:r>
        <w:rPr>
          <w:rFonts w:hint="eastAsia"/>
        </w:rPr>
        <w:t>，</w:t>
      </w:r>
      <w:r w:rsidR="008872EC" w:rsidRPr="008872EC">
        <w:rPr>
          <w:rFonts w:hint="eastAsia"/>
        </w:rPr>
        <w:t>委员会举行了第</w:t>
      </w:r>
      <w:r w:rsidR="008872EC" w:rsidRPr="008872EC">
        <w:rPr>
          <w:rFonts w:hint="eastAsia"/>
        </w:rPr>
        <w:t>1448</w:t>
      </w:r>
      <w:r w:rsidR="008872EC" w:rsidRPr="008872EC">
        <w:rPr>
          <w:rFonts w:hint="eastAsia"/>
        </w:rPr>
        <w:t>次会议</w:t>
      </w:r>
      <w:r>
        <w:rPr>
          <w:rFonts w:hint="eastAsia"/>
        </w:rPr>
        <w:t>(</w:t>
      </w:r>
      <w:r w:rsidR="008872EC" w:rsidRPr="008872EC">
        <w:rPr>
          <w:bCs/>
          <w:lang w:val="en-GB"/>
        </w:rPr>
        <w:t>CRC</w:t>
      </w:r>
      <w:r>
        <w:rPr>
          <w:bCs/>
          <w:lang w:val="en-GB"/>
        </w:rPr>
        <w:t>/</w:t>
      </w:r>
      <w:r w:rsidR="008872EC" w:rsidRPr="008872EC">
        <w:rPr>
          <w:bCs/>
          <w:lang w:val="en-GB"/>
        </w:rPr>
        <w:t>C</w:t>
      </w:r>
      <w:r>
        <w:rPr>
          <w:bCs/>
          <w:lang w:val="en-GB"/>
        </w:rPr>
        <w:t>/</w:t>
      </w:r>
      <w:r w:rsidR="008872EC" w:rsidRPr="008872EC">
        <w:rPr>
          <w:bCs/>
          <w:lang w:val="en-GB"/>
        </w:rPr>
        <w:t>SR.1448</w:t>
      </w:r>
      <w:r>
        <w:rPr>
          <w:bCs/>
          <w:lang w:val="en-GB"/>
        </w:rPr>
        <w:t>)</w:t>
      </w:r>
      <w:r>
        <w:rPr>
          <w:rFonts w:hint="eastAsia"/>
          <w:bCs/>
          <w:lang w:val="en-GB"/>
        </w:rPr>
        <w:t>，</w:t>
      </w:r>
      <w:r w:rsidR="008872EC" w:rsidRPr="008872EC">
        <w:rPr>
          <w:rFonts w:hint="eastAsia"/>
          <w:bCs/>
          <w:lang w:val="en-GB"/>
        </w:rPr>
        <w:t>审议了也门的初次报告</w:t>
      </w:r>
      <w:r>
        <w:rPr>
          <w:rFonts w:hint="eastAsia"/>
          <w:bCs/>
          <w:lang w:val="en-GB"/>
        </w:rPr>
        <w:t>(</w:t>
      </w:r>
      <w:r w:rsidR="008872EC" w:rsidRPr="008872EC">
        <w:rPr>
          <w:bCs/>
          <w:lang w:val="en-GB"/>
        </w:rPr>
        <w:t>CRC</w:t>
      </w:r>
      <w:r>
        <w:rPr>
          <w:bCs/>
          <w:lang w:val="en-GB"/>
        </w:rPr>
        <w:t>/</w:t>
      </w:r>
      <w:r w:rsidR="008872EC" w:rsidRPr="008872EC">
        <w:rPr>
          <w:bCs/>
          <w:lang w:val="en-GB"/>
        </w:rPr>
        <w:t>C</w:t>
      </w:r>
      <w:r>
        <w:rPr>
          <w:bCs/>
          <w:lang w:val="en-GB"/>
        </w:rPr>
        <w:t>/</w:t>
      </w:r>
      <w:r w:rsidR="008872EC" w:rsidRPr="008872EC">
        <w:rPr>
          <w:bCs/>
          <w:lang w:val="en-GB"/>
        </w:rPr>
        <w:t>OPSC</w:t>
      </w:r>
      <w:r>
        <w:rPr>
          <w:bCs/>
          <w:lang w:val="en-GB"/>
        </w:rPr>
        <w:t>/</w:t>
      </w:r>
      <w:r w:rsidR="008872EC" w:rsidRPr="008872EC">
        <w:rPr>
          <w:bCs/>
          <w:lang w:val="en-GB"/>
        </w:rPr>
        <w:t>YEM</w:t>
      </w:r>
      <w:r>
        <w:rPr>
          <w:bCs/>
          <w:lang w:val="en-GB"/>
        </w:rPr>
        <w:t>/</w:t>
      </w:r>
      <w:r w:rsidR="008872EC" w:rsidRPr="008872EC">
        <w:rPr>
          <w:bCs/>
          <w:lang w:val="en-GB"/>
        </w:rPr>
        <w:t>1</w:t>
      </w:r>
      <w:r>
        <w:rPr>
          <w:bCs/>
          <w:lang w:val="en-GB"/>
        </w:rPr>
        <w:t>)</w:t>
      </w:r>
      <w:r>
        <w:rPr>
          <w:rFonts w:hint="eastAsia"/>
          <w:bCs/>
          <w:lang w:val="en-GB"/>
        </w:rPr>
        <w:t>，</w:t>
      </w:r>
      <w:r w:rsidR="008872EC" w:rsidRPr="008872EC">
        <w:rPr>
          <w:rFonts w:hint="eastAsia"/>
          <w:bCs/>
          <w:lang w:val="en-GB"/>
        </w:rPr>
        <w:t>并在</w:t>
      </w:r>
      <w:r w:rsidR="008872EC" w:rsidRPr="008872EC">
        <w:rPr>
          <w:rFonts w:hint="eastAsia"/>
          <w:bCs/>
          <w:lang w:val="en-GB"/>
        </w:rPr>
        <w:t>2009</w:t>
      </w:r>
      <w:r w:rsidR="008872EC" w:rsidRPr="008872EC">
        <w:rPr>
          <w:rFonts w:hint="eastAsia"/>
          <w:bCs/>
          <w:lang w:val="en-GB"/>
        </w:rPr>
        <w:t>年</w:t>
      </w:r>
      <w:r w:rsidR="008872EC" w:rsidRPr="008872EC">
        <w:rPr>
          <w:rFonts w:hint="eastAsia"/>
          <w:bCs/>
          <w:lang w:val="en-GB"/>
        </w:rPr>
        <w:t>10</w:t>
      </w:r>
      <w:r w:rsidR="008872EC" w:rsidRPr="008872EC">
        <w:rPr>
          <w:rFonts w:hint="eastAsia"/>
          <w:bCs/>
          <w:lang w:val="en-GB"/>
        </w:rPr>
        <w:t>月</w:t>
      </w:r>
      <w:r w:rsidR="008872EC" w:rsidRPr="008872EC">
        <w:rPr>
          <w:rFonts w:hint="eastAsia"/>
          <w:bCs/>
          <w:lang w:val="en-GB"/>
        </w:rPr>
        <w:t>2</w:t>
      </w:r>
      <w:r w:rsidR="008872EC" w:rsidRPr="008872EC">
        <w:rPr>
          <w:rFonts w:hint="eastAsia"/>
          <w:bCs/>
          <w:lang w:val="en-GB"/>
        </w:rPr>
        <w:t>日举行的第</w:t>
      </w:r>
      <w:r w:rsidR="008872EC" w:rsidRPr="008872EC">
        <w:rPr>
          <w:rFonts w:hint="eastAsia"/>
          <w:bCs/>
          <w:lang w:val="en-GB"/>
        </w:rPr>
        <w:t>1452</w:t>
      </w:r>
      <w:r w:rsidR="008872EC" w:rsidRPr="008872EC">
        <w:rPr>
          <w:rFonts w:hint="eastAsia"/>
          <w:bCs/>
          <w:lang w:val="en-GB"/>
        </w:rPr>
        <w:t>次会议上通过了如下结论性意见。</w:t>
      </w:r>
    </w:p>
    <w:p w:rsidR="008872EC" w:rsidRPr="008872EC" w:rsidRDefault="00410045" w:rsidP="00410045">
      <w:pPr>
        <w:pStyle w:val="HChGC"/>
        <w:rPr>
          <w:rFonts w:hint="eastAsia"/>
        </w:rPr>
      </w:pPr>
      <w:r>
        <w:rPr>
          <w:rFonts w:hint="eastAsia"/>
        </w:rPr>
        <w:tab/>
      </w:r>
      <w:r>
        <w:rPr>
          <w:rFonts w:hint="eastAsia"/>
        </w:rPr>
        <w:tab/>
      </w:r>
      <w:r w:rsidR="008872EC" w:rsidRPr="008872EC">
        <w:rPr>
          <w:rFonts w:hint="eastAsia"/>
        </w:rPr>
        <w:t>导言</w:t>
      </w:r>
    </w:p>
    <w:p w:rsidR="008872EC" w:rsidRPr="008872EC" w:rsidRDefault="00F91CA8" w:rsidP="008872EC">
      <w:pPr>
        <w:pStyle w:val="SingleTxtGC"/>
        <w:rPr>
          <w:rFonts w:hint="eastAsia"/>
        </w:rPr>
      </w:pPr>
      <w:r>
        <w:rPr>
          <w:rFonts w:hint="eastAsia"/>
        </w:rPr>
        <w:t>2.</w:t>
      </w:r>
      <w:r w:rsidR="008872EC" w:rsidRPr="008872EC">
        <w:rPr>
          <w:rFonts w:hint="eastAsia"/>
        </w:rPr>
        <w:t xml:space="preserve">  </w:t>
      </w:r>
      <w:r w:rsidR="008872EC" w:rsidRPr="008872EC">
        <w:rPr>
          <w:rFonts w:hint="eastAsia"/>
        </w:rPr>
        <w:t>委员会欢迎缔约国提交了依报告准则编纂的初次报告</w:t>
      </w:r>
      <w:r>
        <w:rPr>
          <w:rFonts w:hint="eastAsia"/>
        </w:rPr>
        <w:t>，</w:t>
      </w:r>
      <w:r w:rsidR="008872EC" w:rsidRPr="008872EC">
        <w:rPr>
          <w:rFonts w:hint="eastAsia"/>
        </w:rPr>
        <w:t>并且答复了委员会的问题清单。委员会赞赏与多部门代表团展开坦诚且建设性的对话。</w:t>
      </w:r>
    </w:p>
    <w:p w:rsidR="008872EC" w:rsidRPr="008872EC" w:rsidRDefault="008872EC" w:rsidP="008D27AB">
      <w:pPr>
        <w:pStyle w:val="HChGC"/>
        <w:rPr>
          <w:rFonts w:hint="eastAsia"/>
        </w:rPr>
      </w:pPr>
      <w:r w:rsidRPr="008872EC">
        <w:rPr>
          <w:rFonts w:hint="eastAsia"/>
        </w:rPr>
        <w:tab/>
      </w:r>
      <w:r w:rsidRPr="008872EC">
        <w:rPr>
          <w:rFonts w:hint="eastAsia"/>
        </w:rPr>
        <w:t>一</w:t>
      </w:r>
      <w:r w:rsidRPr="008872EC">
        <w:rPr>
          <w:rFonts w:hint="eastAsia"/>
        </w:rPr>
        <w:t>.</w:t>
      </w:r>
      <w:r w:rsidRPr="008872EC">
        <w:rPr>
          <w:rFonts w:hint="eastAsia"/>
        </w:rPr>
        <w:tab/>
      </w:r>
      <w:r w:rsidRPr="008872EC">
        <w:rPr>
          <w:rFonts w:hint="eastAsia"/>
        </w:rPr>
        <w:t>一般性意见</w:t>
      </w:r>
    </w:p>
    <w:p w:rsidR="008872EC" w:rsidRPr="008872EC" w:rsidRDefault="00F91CA8" w:rsidP="008872EC">
      <w:pPr>
        <w:pStyle w:val="SingleTxtGC"/>
        <w:rPr>
          <w:rFonts w:hint="eastAsia"/>
          <w:bCs/>
          <w:lang w:val="en-GB"/>
        </w:rPr>
      </w:pPr>
      <w:r>
        <w:rPr>
          <w:rFonts w:hint="eastAsia"/>
        </w:rPr>
        <w:t>3.</w:t>
      </w:r>
      <w:r w:rsidR="008872EC" w:rsidRPr="008872EC">
        <w:rPr>
          <w:rFonts w:hint="eastAsia"/>
        </w:rPr>
        <w:t xml:space="preserve">  </w:t>
      </w:r>
      <w:r w:rsidR="008872EC" w:rsidRPr="008872EC">
        <w:rPr>
          <w:rFonts w:hint="eastAsia"/>
        </w:rPr>
        <w:t>委员会提醒缔约国</w:t>
      </w:r>
      <w:r>
        <w:rPr>
          <w:rFonts w:hint="eastAsia"/>
        </w:rPr>
        <w:t>，</w:t>
      </w:r>
      <w:r w:rsidR="008872EC" w:rsidRPr="008872EC">
        <w:rPr>
          <w:rFonts w:hint="eastAsia"/>
        </w:rPr>
        <w:t>这些结论性意见应当与</w:t>
      </w:r>
      <w:r w:rsidR="008872EC" w:rsidRPr="008872EC">
        <w:rPr>
          <w:rFonts w:hint="eastAsia"/>
        </w:rPr>
        <w:t>2005</w:t>
      </w:r>
      <w:r w:rsidR="008872EC" w:rsidRPr="008872EC">
        <w:rPr>
          <w:rFonts w:hint="eastAsia"/>
        </w:rPr>
        <w:t>年</w:t>
      </w:r>
      <w:r w:rsidR="008872EC" w:rsidRPr="008872EC">
        <w:rPr>
          <w:rFonts w:hint="eastAsia"/>
        </w:rPr>
        <w:t>6</w:t>
      </w:r>
      <w:r w:rsidR="008872EC" w:rsidRPr="008872EC">
        <w:rPr>
          <w:rFonts w:hint="eastAsia"/>
        </w:rPr>
        <w:t>月审议了缔约国的第三次定期报告之后</w:t>
      </w:r>
      <w:r>
        <w:rPr>
          <w:rFonts w:hint="eastAsia"/>
        </w:rPr>
        <w:t>，</w:t>
      </w:r>
      <w:r w:rsidR="008872EC" w:rsidRPr="008872EC">
        <w:rPr>
          <w:rFonts w:hint="eastAsia"/>
        </w:rPr>
        <w:t>委员会先前通过的结论性意见</w:t>
      </w:r>
      <w:r>
        <w:rPr>
          <w:rFonts w:hint="eastAsia"/>
        </w:rPr>
        <w:t>(</w:t>
      </w:r>
      <w:r w:rsidR="008872EC" w:rsidRPr="008872EC">
        <w:rPr>
          <w:lang w:val="en-GB"/>
        </w:rPr>
        <w:t>CRC</w:t>
      </w:r>
      <w:r>
        <w:rPr>
          <w:lang w:val="en-GB"/>
        </w:rPr>
        <w:t>/</w:t>
      </w:r>
      <w:r w:rsidR="008872EC" w:rsidRPr="008872EC">
        <w:rPr>
          <w:lang w:val="en-GB"/>
        </w:rPr>
        <w:t>C</w:t>
      </w:r>
      <w:r>
        <w:rPr>
          <w:lang w:val="en-GB"/>
        </w:rPr>
        <w:t>/</w:t>
      </w:r>
      <w:r w:rsidR="008872EC" w:rsidRPr="008872EC">
        <w:rPr>
          <w:lang w:val="en-GB"/>
        </w:rPr>
        <w:t>15</w:t>
      </w:r>
      <w:r>
        <w:rPr>
          <w:lang w:val="en-GB"/>
        </w:rPr>
        <w:t>/</w:t>
      </w:r>
      <w:r w:rsidR="008872EC" w:rsidRPr="008872EC">
        <w:rPr>
          <w:lang w:val="en-GB"/>
        </w:rPr>
        <w:t>Add.267</w:t>
      </w:r>
      <w:r>
        <w:rPr>
          <w:bCs/>
          <w:lang w:val="en-GB"/>
        </w:rPr>
        <w:t>)</w:t>
      </w:r>
      <w:r w:rsidR="008872EC" w:rsidRPr="008872EC">
        <w:rPr>
          <w:rFonts w:hint="eastAsia"/>
          <w:bCs/>
          <w:lang w:val="en-GB"/>
        </w:rPr>
        <w:t>一并解读。</w:t>
      </w:r>
    </w:p>
    <w:p w:rsidR="008872EC" w:rsidRPr="008872EC" w:rsidRDefault="008872EC" w:rsidP="001717F1">
      <w:pPr>
        <w:pStyle w:val="H1GC"/>
        <w:rPr>
          <w:rFonts w:hint="eastAsia"/>
        </w:rPr>
      </w:pPr>
      <w:r w:rsidRPr="008872EC">
        <w:rPr>
          <w:rFonts w:hint="eastAsia"/>
        </w:rPr>
        <w:tab/>
      </w:r>
      <w:r w:rsidRPr="008872EC">
        <w:rPr>
          <w:rFonts w:hint="eastAsia"/>
        </w:rPr>
        <w:tab/>
      </w:r>
      <w:r w:rsidRPr="008872EC">
        <w:rPr>
          <w:rFonts w:hint="eastAsia"/>
        </w:rPr>
        <w:t>积极方面</w:t>
      </w:r>
    </w:p>
    <w:p w:rsidR="008872EC" w:rsidRPr="008872EC" w:rsidRDefault="00F91CA8" w:rsidP="008872EC">
      <w:pPr>
        <w:pStyle w:val="SingleTxtGC"/>
        <w:rPr>
          <w:rFonts w:hint="eastAsia"/>
        </w:rPr>
      </w:pPr>
      <w:r>
        <w:rPr>
          <w:rFonts w:hint="eastAsia"/>
        </w:rPr>
        <w:t>4.</w:t>
      </w:r>
      <w:r w:rsidR="008872EC" w:rsidRPr="008872EC">
        <w:rPr>
          <w:rFonts w:hint="eastAsia"/>
        </w:rPr>
        <w:t xml:space="preserve">  </w:t>
      </w:r>
      <w:r w:rsidR="008872EC" w:rsidRPr="008872EC">
        <w:rPr>
          <w:rFonts w:hint="eastAsia"/>
        </w:rPr>
        <w:t>委员会欢迎缔约国在《任择议定书》相关领域采取的一些措施</w:t>
      </w:r>
      <w:r>
        <w:rPr>
          <w:rFonts w:hint="eastAsia"/>
        </w:rPr>
        <w:t>，</w:t>
      </w:r>
      <w:r w:rsidR="008872EC" w:rsidRPr="008872EC">
        <w:rPr>
          <w:rFonts w:hint="eastAsia"/>
        </w:rPr>
        <w:t>包括</w:t>
      </w:r>
      <w:r>
        <w:rPr>
          <w:rFonts w:hint="eastAsia"/>
        </w:rPr>
        <w:t>：</w:t>
      </w:r>
    </w:p>
    <w:p w:rsidR="008872EC" w:rsidRPr="008872EC" w:rsidRDefault="008872EC" w:rsidP="00CD5B06">
      <w:pPr>
        <w:pStyle w:val="SingleTxtGC"/>
        <w:numPr>
          <w:ilvl w:val="0"/>
          <w:numId w:val="4"/>
        </w:numPr>
        <w:rPr>
          <w:rFonts w:hint="eastAsia"/>
        </w:rPr>
      </w:pPr>
      <w:r w:rsidRPr="008872EC">
        <w:rPr>
          <w:rFonts w:hint="eastAsia"/>
        </w:rPr>
        <w:t>创建关于暴力侵害儿童问题和增进</w:t>
      </w:r>
      <w:r w:rsidR="00AD3CA9">
        <w:rPr>
          <w:rFonts w:hint="eastAsia"/>
        </w:rPr>
        <w:t>触犯</w:t>
      </w:r>
      <w:r w:rsidRPr="008872EC">
        <w:rPr>
          <w:rFonts w:hint="eastAsia"/>
        </w:rPr>
        <w:t>法律儿童</w:t>
      </w:r>
      <w:r w:rsidR="00AD3CA9">
        <w:rPr>
          <w:rFonts w:hint="eastAsia"/>
        </w:rPr>
        <w:t>的</w:t>
      </w:r>
      <w:r w:rsidRPr="008872EC">
        <w:rPr>
          <w:rFonts w:hint="eastAsia"/>
        </w:rPr>
        <w:t>福利问题的全国网络</w:t>
      </w:r>
      <w:r w:rsidR="00F91CA8">
        <w:rPr>
          <w:rFonts w:hint="eastAsia"/>
        </w:rPr>
        <w:t>，</w:t>
      </w:r>
      <w:r w:rsidR="00F44D94">
        <w:rPr>
          <w:rFonts w:hint="eastAsia"/>
        </w:rPr>
        <w:t>以及近期这两个</w:t>
      </w:r>
      <w:r w:rsidRPr="008872EC">
        <w:rPr>
          <w:rFonts w:hint="eastAsia"/>
        </w:rPr>
        <w:t>网络与保护儿童网络的合并</w:t>
      </w:r>
      <w:r w:rsidR="00F91CA8">
        <w:rPr>
          <w:rFonts w:hint="eastAsia"/>
        </w:rPr>
        <w:t>；</w:t>
      </w:r>
    </w:p>
    <w:p w:rsidR="008872EC" w:rsidRPr="008872EC" w:rsidRDefault="007217FB" w:rsidP="00CD5B06">
      <w:pPr>
        <w:pStyle w:val="SingleTxtGC"/>
        <w:numPr>
          <w:ilvl w:val="0"/>
          <w:numId w:val="4"/>
        </w:numPr>
        <w:rPr>
          <w:rFonts w:hint="eastAsia"/>
        </w:rPr>
      </w:pPr>
      <w:r>
        <w:rPr>
          <w:rFonts w:hint="eastAsia"/>
        </w:rPr>
        <w:t>设立</w:t>
      </w:r>
      <w:r w:rsidR="008872EC" w:rsidRPr="008872EC">
        <w:rPr>
          <w:rFonts w:hint="eastAsia"/>
        </w:rPr>
        <w:t>一个禁止贩运儿童</w:t>
      </w:r>
      <w:r>
        <w:rPr>
          <w:rFonts w:hint="eastAsia"/>
        </w:rPr>
        <w:t>国家</w:t>
      </w:r>
      <w:r w:rsidR="008872EC" w:rsidRPr="008872EC">
        <w:rPr>
          <w:rFonts w:hint="eastAsia"/>
        </w:rPr>
        <w:t>委员会。</w:t>
      </w:r>
    </w:p>
    <w:p w:rsidR="008872EC" w:rsidRPr="008872EC" w:rsidRDefault="00F91CA8" w:rsidP="008872EC">
      <w:pPr>
        <w:pStyle w:val="SingleTxtGC"/>
        <w:rPr>
          <w:rFonts w:hint="eastAsia"/>
        </w:rPr>
      </w:pPr>
      <w:r>
        <w:rPr>
          <w:rFonts w:hint="eastAsia"/>
        </w:rPr>
        <w:t>5.</w:t>
      </w:r>
      <w:r w:rsidR="008872EC" w:rsidRPr="008872EC">
        <w:rPr>
          <w:rFonts w:hint="eastAsia"/>
        </w:rPr>
        <w:t xml:space="preserve">  </w:t>
      </w:r>
      <w:r w:rsidR="008872EC" w:rsidRPr="008872EC">
        <w:rPr>
          <w:rFonts w:hint="eastAsia"/>
        </w:rPr>
        <w:t>委员会赞赏缔约国于</w:t>
      </w:r>
      <w:r w:rsidR="008872EC" w:rsidRPr="008872EC">
        <w:rPr>
          <w:rFonts w:hint="eastAsia"/>
        </w:rPr>
        <w:t>2007</w:t>
      </w:r>
      <w:r w:rsidR="008872EC" w:rsidRPr="008872EC">
        <w:rPr>
          <w:rFonts w:hint="eastAsia"/>
        </w:rPr>
        <w:t>年加入了《关于儿童卷入武装冲突问题的任择议定书》。</w:t>
      </w:r>
    </w:p>
    <w:p w:rsidR="008872EC" w:rsidRPr="008872EC" w:rsidRDefault="008872EC" w:rsidP="00A050FB">
      <w:pPr>
        <w:pStyle w:val="HChGC"/>
        <w:rPr>
          <w:rFonts w:hint="eastAsia"/>
        </w:rPr>
      </w:pPr>
      <w:r w:rsidRPr="008872EC">
        <w:rPr>
          <w:rFonts w:hint="eastAsia"/>
        </w:rPr>
        <w:tab/>
      </w:r>
      <w:r w:rsidRPr="008872EC">
        <w:rPr>
          <w:rFonts w:hint="eastAsia"/>
        </w:rPr>
        <w:t>二</w:t>
      </w:r>
      <w:r w:rsidRPr="008872EC">
        <w:rPr>
          <w:rFonts w:hint="eastAsia"/>
        </w:rPr>
        <w:t>.</w:t>
      </w:r>
      <w:r w:rsidRPr="008872EC">
        <w:rPr>
          <w:rFonts w:hint="eastAsia"/>
        </w:rPr>
        <w:tab/>
      </w:r>
      <w:r w:rsidRPr="008872EC">
        <w:rPr>
          <w:rFonts w:hint="eastAsia"/>
        </w:rPr>
        <w:t>数据</w:t>
      </w:r>
    </w:p>
    <w:p w:rsidR="008872EC" w:rsidRPr="008872EC" w:rsidRDefault="008872EC" w:rsidP="00A050FB">
      <w:pPr>
        <w:pStyle w:val="H1GC"/>
        <w:rPr>
          <w:rFonts w:hint="eastAsia"/>
        </w:rPr>
      </w:pPr>
      <w:r w:rsidRPr="008872EC">
        <w:rPr>
          <w:rFonts w:hint="eastAsia"/>
        </w:rPr>
        <w:tab/>
      </w:r>
      <w:r w:rsidRPr="008872EC">
        <w:rPr>
          <w:rFonts w:hint="eastAsia"/>
        </w:rPr>
        <w:tab/>
      </w:r>
      <w:r w:rsidRPr="008872EC">
        <w:rPr>
          <w:rFonts w:hint="eastAsia"/>
        </w:rPr>
        <w:t>数据收集</w:t>
      </w:r>
    </w:p>
    <w:p w:rsidR="008872EC" w:rsidRPr="008872EC" w:rsidRDefault="00F91CA8" w:rsidP="008872EC">
      <w:pPr>
        <w:pStyle w:val="SingleTxtGC"/>
        <w:rPr>
          <w:rFonts w:hint="eastAsia"/>
        </w:rPr>
      </w:pPr>
      <w:r>
        <w:rPr>
          <w:rFonts w:hint="eastAsia"/>
        </w:rPr>
        <w:t>6.</w:t>
      </w:r>
      <w:r w:rsidR="008872EC" w:rsidRPr="008872EC">
        <w:rPr>
          <w:rFonts w:hint="eastAsia"/>
        </w:rPr>
        <w:t xml:space="preserve">  </w:t>
      </w:r>
      <w:r w:rsidR="008872EC" w:rsidRPr="008872EC">
        <w:rPr>
          <w:rFonts w:hint="eastAsia"/>
        </w:rPr>
        <w:t>委员会赞赏地注意到</w:t>
      </w:r>
      <w:r>
        <w:rPr>
          <w:rFonts w:hint="eastAsia"/>
        </w:rPr>
        <w:t>，</w:t>
      </w:r>
      <w:r w:rsidR="008872EC" w:rsidRPr="008872EC">
        <w:rPr>
          <w:rFonts w:hint="eastAsia"/>
        </w:rPr>
        <w:t>缔约国提供了从邻近国家被遣送回的儿童人数和得到安全儿童中心援助的街头儿童人数。委员会关切地感到</w:t>
      </w:r>
      <w:r>
        <w:rPr>
          <w:rFonts w:hint="eastAsia"/>
        </w:rPr>
        <w:t>，</w:t>
      </w:r>
      <w:r w:rsidR="008872EC" w:rsidRPr="008872EC">
        <w:rPr>
          <w:rFonts w:hint="eastAsia"/>
        </w:rPr>
        <w:t>通常不具备关于《任择议定书》所列罪行案发率的资料</w:t>
      </w:r>
      <w:r>
        <w:rPr>
          <w:rFonts w:hint="eastAsia"/>
        </w:rPr>
        <w:t>，</w:t>
      </w:r>
      <w:r w:rsidR="008872EC" w:rsidRPr="008872EC">
        <w:rPr>
          <w:rFonts w:hint="eastAsia"/>
        </w:rPr>
        <w:t>并且尚无收集和分析数据与资料的综合国家体系。</w:t>
      </w:r>
    </w:p>
    <w:p w:rsidR="008872EC" w:rsidRPr="008872EC" w:rsidRDefault="00F91CA8" w:rsidP="008872EC">
      <w:pPr>
        <w:pStyle w:val="SingleTxtGC"/>
        <w:rPr>
          <w:rFonts w:hint="eastAsia"/>
        </w:rPr>
      </w:pPr>
      <w:r>
        <w:rPr>
          <w:rFonts w:hint="eastAsia"/>
        </w:rPr>
        <w:t>7.</w:t>
      </w:r>
      <w:r w:rsidR="008872EC" w:rsidRPr="008872EC">
        <w:rPr>
          <w:rFonts w:hint="eastAsia"/>
        </w:rPr>
        <w:t xml:space="preserve">  </w:t>
      </w:r>
      <w:r w:rsidR="008872EC" w:rsidRPr="00A11A4D">
        <w:rPr>
          <w:rFonts w:eastAsia="SimHei" w:hint="eastAsia"/>
        </w:rPr>
        <w:t>委员会建议建立一个综合性的数据收集体系</w:t>
      </w:r>
      <w:r>
        <w:rPr>
          <w:rFonts w:eastAsia="SimHei" w:hint="eastAsia"/>
        </w:rPr>
        <w:t>，</w:t>
      </w:r>
      <w:r w:rsidR="008872EC" w:rsidRPr="00A11A4D">
        <w:rPr>
          <w:rFonts w:eastAsia="SimHei" w:hint="eastAsia"/>
        </w:rPr>
        <w:t>以确保系统地收集和分析具体按照年龄、性别、社会经济背景和地理区域等细目分类的数据</w:t>
      </w:r>
      <w:r>
        <w:rPr>
          <w:rFonts w:eastAsia="SimHei" w:hint="eastAsia"/>
        </w:rPr>
        <w:t>，</w:t>
      </w:r>
      <w:r w:rsidR="008872EC" w:rsidRPr="00A11A4D">
        <w:rPr>
          <w:rFonts w:eastAsia="SimHei" w:hint="eastAsia"/>
        </w:rPr>
        <w:t>因为这些提供了衡量政策落实度的基本手段。委员会应就此寻求联合国各机构和方案</w:t>
      </w:r>
      <w:r>
        <w:rPr>
          <w:rFonts w:eastAsia="SimHei" w:hint="eastAsia"/>
        </w:rPr>
        <w:t>，</w:t>
      </w:r>
      <w:r w:rsidR="008872EC" w:rsidRPr="00A11A4D">
        <w:rPr>
          <w:rFonts w:eastAsia="SimHei" w:hint="eastAsia"/>
        </w:rPr>
        <w:t>包括儿童基金的技术援助。</w:t>
      </w:r>
    </w:p>
    <w:p w:rsidR="008872EC" w:rsidRPr="008872EC" w:rsidRDefault="00F91CA8" w:rsidP="008872EC">
      <w:pPr>
        <w:pStyle w:val="SingleTxtGC"/>
        <w:rPr>
          <w:rFonts w:hint="eastAsia"/>
        </w:rPr>
      </w:pPr>
      <w:r>
        <w:rPr>
          <w:rFonts w:hint="eastAsia"/>
        </w:rPr>
        <w:t>8.</w:t>
      </w:r>
      <w:r w:rsidR="008872EC" w:rsidRPr="008872EC">
        <w:rPr>
          <w:rFonts w:hint="eastAsia"/>
        </w:rPr>
        <w:t xml:space="preserve">  </w:t>
      </w:r>
      <w:r w:rsidR="008872EC" w:rsidRPr="00A11A4D">
        <w:rPr>
          <w:rFonts w:eastAsia="SimHei" w:hint="eastAsia"/>
        </w:rPr>
        <w:t>委员会重申</w:t>
      </w:r>
      <w:r>
        <w:rPr>
          <w:rFonts w:eastAsia="SimHei" w:hint="eastAsia"/>
        </w:rPr>
        <w:t>，</w:t>
      </w:r>
      <w:r w:rsidR="008872EC" w:rsidRPr="00A11A4D">
        <w:rPr>
          <w:rFonts w:eastAsia="SimHei" w:hint="eastAsia"/>
        </w:rPr>
        <w:t>劳工组织实施公约与建议书专家委员会建议力争调查也门境内不满</w:t>
      </w:r>
      <w:r w:rsidR="008872EC" w:rsidRPr="00A11A4D">
        <w:rPr>
          <w:rFonts w:eastAsia="SimHei" w:hint="eastAsia"/>
        </w:rPr>
        <w:t>18</w:t>
      </w:r>
      <w:r w:rsidR="008872EC" w:rsidRPr="00A11A4D">
        <w:rPr>
          <w:rFonts w:eastAsia="SimHei" w:hint="eastAsia"/>
        </w:rPr>
        <w:t>岁儿童遭商业性色情剥削的程度和趋向</w:t>
      </w:r>
      <w:r>
        <w:rPr>
          <w:rFonts w:eastAsia="SimHei" w:hint="eastAsia"/>
        </w:rPr>
        <w:t>，</w:t>
      </w:r>
      <w:r w:rsidR="008872EC" w:rsidRPr="00A11A4D">
        <w:rPr>
          <w:rFonts w:eastAsia="SimHei" w:hint="eastAsia"/>
        </w:rPr>
        <w:t>从而掌握必要的情况</w:t>
      </w:r>
      <w:r>
        <w:rPr>
          <w:rFonts w:eastAsia="SimHei" w:hint="eastAsia"/>
        </w:rPr>
        <w:t>，</w:t>
      </w:r>
      <w:r w:rsidR="008872EC" w:rsidRPr="00A11A4D">
        <w:rPr>
          <w:rFonts w:eastAsia="SimHei" w:hint="eastAsia"/>
        </w:rPr>
        <w:t>以采取有效且有时限的措施</w:t>
      </w:r>
      <w:r>
        <w:rPr>
          <w:rFonts w:eastAsia="SimHei" w:hint="eastAsia"/>
        </w:rPr>
        <w:t>，</w:t>
      </w:r>
      <w:r w:rsidR="008872EC" w:rsidRPr="00A11A4D">
        <w:rPr>
          <w:rFonts w:eastAsia="SimHei" w:hint="eastAsia"/>
        </w:rPr>
        <w:t>辨明那些面临具体风险的儿童并向他们伸出援助之手。</w:t>
      </w:r>
    </w:p>
    <w:p w:rsidR="008872EC" w:rsidRPr="008872EC" w:rsidRDefault="008872EC" w:rsidP="00A11A4D">
      <w:pPr>
        <w:pStyle w:val="HChGC"/>
        <w:rPr>
          <w:rFonts w:hint="eastAsia"/>
        </w:rPr>
      </w:pPr>
      <w:r w:rsidRPr="008872EC">
        <w:rPr>
          <w:rFonts w:hint="eastAsia"/>
        </w:rPr>
        <w:tab/>
      </w:r>
      <w:r w:rsidRPr="008872EC">
        <w:rPr>
          <w:rFonts w:hint="eastAsia"/>
        </w:rPr>
        <w:t>三</w:t>
      </w:r>
      <w:r w:rsidRPr="008872EC">
        <w:rPr>
          <w:rFonts w:hint="eastAsia"/>
        </w:rPr>
        <w:t>.</w:t>
      </w:r>
      <w:r w:rsidRPr="008872EC">
        <w:rPr>
          <w:rFonts w:hint="eastAsia"/>
        </w:rPr>
        <w:tab/>
      </w:r>
      <w:r w:rsidRPr="008872EC">
        <w:rPr>
          <w:rFonts w:hint="eastAsia"/>
        </w:rPr>
        <w:t>一般执行措施</w:t>
      </w:r>
    </w:p>
    <w:p w:rsidR="008872EC" w:rsidRPr="008872EC" w:rsidRDefault="008872EC" w:rsidP="00A11A4D">
      <w:pPr>
        <w:pStyle w:val="H1GC"/>
        <w:rPr>
          <w:rFonts w:hint="eastAsia"/>
        </w:rPr>
      </w:pPr>
      <w:r w:rsidRPr="008872EC">
        <w:rPr>
          <w:rFonts w:hint="eastAsia"/>
        </w:rPr>
        <w:tab/>
      </w:r>
      <w:r w:rsidRPr="008872EC">
        <w:rPr>
          <w:rFonts w:hint="eastAsia"/>
        </w:rPr>
        <w:tab/>
      </w:r>
      <w:r w:rsidRPr="008872EC">
        <w:rPr>
          <w:rFonts w:hint="eastAsia"/>
        </w:rPr>
        <w:t>《儿童权利公约》的一般原则</w:t>
      </w:r>
      <w:r w:rsidR="00F91CA8">
        <w:rPr>
          <w:rFonts w:hint="eastAsia"/>
        </w:rPr>
        <w:t>(</w:t>
      </w:r>
      <w:r w:rsidRPr="008872EC">
        <w:rPr>
          <w:rFonts w:hint="eastAsia"/>
        </w:rPr>
        <w:t>第二、三、六和十二条</w:t>
      </w:r>
      <w:r w:rsidR="00F91CA8">
        <w:rPr>
          <w:rFonts w:hint="eastAsia"/>
        </w:rPr>
        <w:t>)</w:t>
      </w:r>
    </w:p>
    <w:p w:rsidR="008872EC" w:rsidRPr="008872EC" w:rsidRDefault="00F91CA8" w:rsidP="008872EC">
      <w:pPr>
        <w:pStyle w:val="SingleTxtGC"/>
        <w:rPr>
          <w:rFonts w:hint="eastAsia"/>
        </w:rPr>
      </w:pPr>
      <w:r>
        <w:rPr>
          <w:rFonts w:hint="eastAsia"/>
        </w:rPr>
        <w:t>9.</w:t>
      </w:r>
      <w:r w:rsidR="008872EC" w:rsidRPr="008872EC">
        <w:rPr>
          <w:rFonts w:hint="eastAsia"/>
        </w:rPr>
        <w:t xml:space="preserve">  </w:t>
      </w:r>
      <w:r w:rsidR="008872EC" w:rsidRPr="008872EC">
        <w:rPr>
          <w:rFonts w:hint="eastAsia"/>
        </w:rPr>
        <w:t>委员会关切地感到</w:t>
      </w:r>
      <w:r>
        <w:rPr>
          <w:rFonts w:hint="eastAsia"/>
        </w:rPr>
        <w:t>，</w:t>
      </w:r>
      <w:r w:rsidR="008872EC" w:rsidRPr="008872EC">
        <w:rPr>
          <w:rFonts w:hint="eastAsia"/>
        </w:rPr>
        <w:t>缔约国在制定和采取履行《任择议定书》的执行措施</w:t>
      </w:r>
      <w:r>
        <w:rPr>
          <w:rFonts w:hint="eastAsia"/>
        </w:rPr>
        <w:t>，</w:t>
      </w:r>
      <w:r w:rsidR="008872EC" w:rsidRPr="008872EC">
        <w:rPr>
          <w:rFonts w:hint="eastAsia"/>
        </w:rPr>
        <w:t>尤其是确切辨明和对待儿童受害者的措施时</w:t>
      </w:r>
      <w:r>
        <w:rPr>
          <w:rFonts w:hint="eastAsia"/>
        </w:rPr>
        <w:t>，</w:t>
      </w:r>
      <w:r w:rsidR="008872EC" w:rsidRPr="008872EC">
        <w:rPr>
          <w:rFonts w:hint="eastAsia"/>
        </w:rPr>
        <w:t>未给予《儿童权利公约》的一般原则</w:t>
      </w:r>
      <w:r>
        <w:rPr>
          <w:rFonts w:hint="eastAsia"/>
        </w:rPr>
        <w:t>，</w:t>
      </w:r>
      <w:r w:rsidR="008872EC" w:rsidRPr="008872EC">
        <w:rPr>
          <w:rFonts w:hint="eastAsia"/>
        </w:rPr>
        <w:t>特别是不歧视、儿童的最佳利益和生命权原则应有的考虑。</w:t>
      </w:r>
    </w:p>
    <w:p w:rsidR="008872EC" w:rsidRPr="008872EC" w:rsidRDefault="008872EC" w:rsidP="008872EC">
      <w:pPr>
        <w:pStyle w:val="SingleTxtGC"/>
        <w:rPr>
          <w:rFonts w:hint="eastAsia"/>
        </w:rPr>
      </w:pPr>
      <w:r w:rsidRPr="008872EC">
        <w:rPr>
          <w:rFonts w:hint="eastAsia"/>
        </w:rPr>
        <w:t>1</w:t>
      </w:r>
      <w:r w:rsidR="00F91CA8">
        <w:rPr>
          <w:rFonts w:hint="eastAsia"/>
        </w:rPr>
        <w:t>0.</w:t>
      </w:r>
      <w:r w:rsidRPr="008872EC">
        <w:rPr>
          <w:rFonts w:hint="eastAsia"/>
        </w:rPr>
        <w:t xml:space="preserve">  </w:t>
      </w:r>
      <w:r w:rsidRPr="00C76D8A">
        <w:rPr>
          <w:rFonts w:eastAsia="SimHei" w:hint="eastAsia"/>
        </w:rPr>
        <w:t>委员会建议将《公约》所载的一般原则</w:t>
      </w:r>
      <w:r w:rsidR="00F91CA8">
        <w:rPr>
          <w:rFonts w:eastAsia="SimHei" w:hint="eastAsia"/>
        </w:rPr>
        <w:t>，</w:t>
      </w:r>
      <w:r w:rsidRPr="00C76D8A">
        <w:rPr>
          <w:rFonts w:eastAsia="SimHei" w:hint="eastAsia"/>
        </w:rPr>
        <w:t>尤其是不歧视、儿童的最佳利益和生命权原则列入缔约国为落实《任择议定书》条款所采取的一切措施</w:t>
      </w:r>
      <w:r w:rsidR="00F91CA8">
        <w:rPr>
          <w:rFonts w:eastAsia="SimHei" w:hint="eastAsia"/>
        </w:rPr>
        <w:t>，</w:t>
      </w:r>
      <w:r w:rsidRPr="00C76D8A">
        <w:rPr>
          <w:rFonts w:eastAsia="SimHei" w:hint="eastAsia"/>
        </w:rPr>
        <w:t>包括司法或行政诉讼程序。</w:t>
      </w:r>
    </w:p>
    <w:p w:rsidR="008872EC" w:rsidRPr="008872EC" w:rsidRDefault="008872EC" w:rsidP="00C76D8A">
      <w:pPr>
        <w:pStyle w:val="H1GC"/>
        <w:rPr>
          <w:rFonts w:hint="eastAsia"/>
        </w:rPr>
      </w:pPr>
      <w:r w:rsidRPr="008872EC">
        <w:rPr>
          <w:rFonts w:hint="eastAsia"/>
        </w:rPr>
        <w:tab/>
      </w:r>
      <w:r w:rsidRPr="008872EC">
        <w:rPr>
          <w:rFonts w:hint="eastAsia"/>
        </w:rPr>
        <w:tab/>
      </w:r>
      <w:r w:rsidRPr="008872EC">
        <w:rPr>
          <w:rFonts w:hint="eastAsia"/>
        </w:rPr>
        <w:t>立法</w:t>
      </w:r>
    </w:p>
    <w:p w:rsidR="008872EC" w:rsidRPr="008872EC" w:rsidRDefault="008872EC" w:rsidP="008872EC">
      <w:pPr>
        <w:pStyle w:val="SingleTxtGC"/>
        <w:rPr>
          <w:rFonts w:hint="eastAsia"/>
        </w:rPr>
      </w:pPr>
      <w:r w:rsidRPr="008872EC">
        <w:rPr>
          <w:rFonts w:hint="eastAsia"/>
        </w:rPr>
        <w:t>1</w:t>
      </w:r>
      <w:r w:rsidR="00F91CA8">
        <w:rPr>
          <w:rFonts w:hint="eastAsia"/>
        </w:rPr>
        <w:t>1.</w:t>
      </w:r>
      <w:r w:rsidRPr="008872EC">
        <w:rPr>
          <w:rFonts w:hint="eastAsia"/>
        </w:rPr>
        <w:t xml:space="preserve">  </w:t>
      </w:r>
      <w:r w:rsidRPr="008872EC">
        <w:rPr>
          <w:rFonts w:hint="eastAsia"/>
        </w:rPr>
        <w:t>委员会在欢迎众多法律草案正有待众议院通过的情况之际</w:t>
      </w:r>
      <w:r w:rsidR="00F91CA8">
        <w:rPr>
          <w:rFonts w:hint="eastAsia"/>
        </w:rPr>
        <w:t>，</w:t>
      </w:r>
      <w:r w:rsidRPr="008872EC">
        <w:rPr>
          <w:rFonts w:hint="eastAsia"/>
        </w:rPr>
        <w:t>仍关切地感到</w:t>
      </w:r>
      <w:r w:rsidR="00F91CA8">
        <w:rPr>
          <w:rFonts w:hint="eastAsia"/>
        </w:rPr>
        <w:t>，</w:t>
      </w:r>
      <w:r w:rsidRPr="008872EC">
        <w:rPr>
          <w:rFonts w:hint="eastAsia"/>
        </w:rPr>
        <w:t>通过上述法律方面的拖延</w:t>
      </w:r>
      <w:r w:rsidR="00F91CA8">
        <w:rPr>
          <w:rFonts w:hint="eastAsia"/>
        </w:rPr>
        <w:t>，</w:t>
      </w:r>
      <w:r w:rsidRPr="008872EC">
        <w:rPr>
          <w:rFonts w:hint="eastAsia"/>
        </w:rPr>
        <w:t>妨碍了落实《任择议定书》规定的义务。</w:t>
      </w:r>
    </w:p>
    <w:p w:rsidR="008872EC" w:rsidRPr="008872EC" w:rsidRDefault="008872EC" w:rsidP="008872EC">
      <w:pPr>
        <w:pStyle w:val="SingleTxtGC"/>
        <w:rPr>
          <w:rFonts w:hint="eastAsia"/>
        </w:rPr>
      </w:pPr>
      <w:r w:rsidRPr="008872EC">
        <w:rPr>
          <w:rFonts w:hint="eastAsia"/>
        </w:rPr>
        <w:t>1</w:t>
      </w:r>
      <w:r w:rsidR="00F91CA8">
        <w:rPr>
          <w:rFonts w:hint="eastAsia"/>
        </w:rPr>
        <w:t>2.</w:t>
      </w:r>
      <w:r w:rsidRPr="008872EC">
        <w:rPr>
          <w:rFonts w:hint="eastAsia"/>
        </w:rPr>
        <w:t xml:space="preserve">  </w:t>
      </w:r>
      <w:r w:rsidRPr="00E05C6A">
        <w:rPr>
          <w:rFonts w:eastAsia="SimHei" w:hint="eastAsia"/>
        </w:rPr>
        <w:t>委员会建议缔约国继续并完成依照《任择议定书》协调该国立法的进程</w:t>
      </w:r>
      <w:r w:rsidR="00F91CA8">
        <w:rPr>
          <w:rFonts w:eastAsia="SimHei" w:hint="eastAsia"/>
        </w:rPr>
        <w:t>，</w:t>
      </w:r>
      <w:r w:rsidRPr="00E05C6A">
        <w:rPr>
          <w:rFonts w:eastAsia="SimHei" w:hint="eastAsia"/>
        </w:rPr>
        <w:t>从而能有效且充分履行《任择议定书》所载条款。</w:t>
      </w:r>
    </w:p>
    <w:p w:rsidR="008872EC" w:rsidRPr="008872EC" w:rsidRDefault="008872EC" w:rsidP="00901431">
      <w:pPr>
        <w:pStyle w:val="H1GC"/>
        <w:rPr>
          <w:rFonts w:hint="eastAsia"/>
        </w:rPr>
      </w:pPr>
      <w:r w:rsidRPr="008872EC">
        <w:rPr>
          <w:rFonts w:hint="eastAsia"/>
        </w:rPr>
        <w:tab/>
      </w:r>
      <w:r w:rsidRPr="008872EC">
        <w:rPr>
          <w:rFonts w:hint="eastAsia"/>
        </w:rPr>
        <w:tab/>
      </w:r>
      <w:r w:rsidRPr="008872EC">
        <w:rPr>
          <w:rFonts w:hint="eastAsia"/>
        </w:rPr>
        <w:t>国家行动计划</w:t>
      </w:r>
    </w:p>
    <w:p w:rsidR="008872EC" w:rsidRPr="008872EC" w:rsidRDefault="008872EC" w:rsidP="008872EC">
      <w:pPr>
        <w:pStyle w:val="SingleTxtGC"/>
        <w:rPr>
          <w:rFonts w:hint="eastAsia"/>
        </w:rPr>
      </w:pPr>
      <w:r w:rsidRPr="008872EC">
        <w:rPr>
          <w:rFonts w:hint="eastAsia"/>
        </w:rPr>
        <w:t>1</w:t>
      </w:r>
      <w:r w:rsidR="00F91CA8">
        <w:rPr>
          <w:rFonts w:hint="eastAsia"/>
        </w:rPr>
        <w:t>3.</w:t>
      </w:r>
      <w:r w:rsidRPr="008872EC">
        <w:rPr>
          <w:rFonts w:hint="eastAsia"/>
        </w:rPr>
        <w:t xml:space="preserve">  </w:t>
      </w:r>
      <w:r w:rsidRPr="008872EC">
        <w:rPr>
          <w:rFonts w:hint="eastAsia"/>
        </w:rPr>
        <w:t>委员会欢迎通过“全国青少年及儿童战略”</w:t>
      </w:r>
      <w:r w:rsidR="00F91CA8">
        <w:rPr>
          <w:rFonts w:hint="eastAsia"/>
        </w:rPr>
        <w:t>，</w:t>
      </w:r>
      <w:r w:rsidRPr="008872EC">
        <w:rPr>
          <w:rFonts w:hint="eastAsia"/>
        </w:rPr>
        <w:t>尤其把解决贩运儿童问题和加强</w:t>
      </w:r>
      <w:r w:rsidR="006C2E3B" w:rsidRPr="009028CB">
        <w:rPr>
          <w:rFonts w:hint="eastAsia"/>
          <w:iCs/>
        </w:rPr>
        <w:t>担保</w:t>
      </w:r>
      <w:r w:rsidR="009028CB">
        <w:rPr>
          <w:rFonts w:hint="eastAsia"/>
        </w:rPr>
        <w:t>(kafalah)</w:t>
      </w:r>
      <w:r w:rsidRPr="008872EC">
        <w:rPr>
          <w:rFonts w:hint="eastAsia"/>
        </w:rPr>
        <w:t>体制</w:t>
      </w:r>
      <w:r w:rsidR="00F91CA8">
        <w:rPr>
          <w:rFonts w:hint="eastAsia"/>
        </w:rPr>
        <w:t>，</w:t>
      </w:r>
      <w:r w:rsidRPr="008872EC">
        <w:rPr>
          <w:rFonts w:hint="eastAsia"/>
        </w:rPr>
        <w:t>列为优先事项。然而</w:t>
      </w:r>
      <w:r w:rsidR="00F91CA8">
        <w:rPr>
          <w:rFonts w:hint="eastAsia"/>
        </w:rPr>
        <w:t>，</w:t>
      </w:r>
      <w:r w:rsidRPr="008872EC">
        <w:rPr>
          <w:rFonts w:hint="eastAsia"/>
        </w:rPr>
        <w:t>委员会关切地感到</w:t>
      </w:r>
      <w:r w:rsidR="00F91CA8">
        <w:rPr>
          <w:rFonts w:hint="eastAsia"/>
        </w:rPr>
        <w:t>，</w:t>
      </w:r>
      <w:r w:rsidRPr="008872EC">
        <w:rPr>
          <w:rFonts w:hint="eastAsia"/>
        </w:rPr>
        <w:t>尚无针对买卖儿童、儿童卖淫和儿童色情制品问题的国家行动计划。</w:t>
      </w:r>
    </w:p>
    <w:p w:rsidR="008872EC" w:rsidRPr="008872EC" w:rsidRDefault="008872EC" w:rsidP="008872EC">
      <w:pPr>
        <w:pStyle w:val="SingleTxtGC"/>
        <w:rPr>
          <w:rFonts w:hint="eastAsia"/>
        </w:rPr>
      </w:pPr>
      <w:r w:rsidRPr="008872EC">
        <w:rPr>
          <w:rFonts w:hint="eastAsia"/>
        </w:rPr>
        <w:t>1</w:t>
      </w:r>
      <w:r w:rsidR="00F91CA8">
        <w:rPr>
          <w:rFonts w:hint="eastAsia"/>
        </w:rPr>
        <w:t>4.</w:t>
      </w:r>
      <w:r w:rsidRPr="008872EC">
        <w:rPr>
          <w:rFonts w:hint="eastAsia"/>
        </w:rPr>
        <w:t xml:space="preserve">  </w:t>
      </w:r>
      <w:r w:rsidRPr="00DD0F33">
        <w:rPr>
          <w:rFonts w:eastAsia="SimHei" w:hint="eastAsia"/>
        </w:rPr>
        <w:t>委员会建议缔约国考虑制定一项针对《任择议定书》所列各问题的国家行动计划。缔约国还应拨出充分的人力和财力资源来实施这项计划。</w:t>
      </w:r>
    </w:p>
    <w:p w:rsidR="008872EC" w:rsidRPr="008872EC" w:rsidRDefault="008872EC" w:rsidP="00DD0F33">
      <w:pPr>
        <w:pStyle w:val="H1GC"/>
        <w:rPr>
          <w:rFonts w:hint="eastAsia"/>
        </w:rPr>
      </w:pPr>
      <w:r w:rsidRPr="008872EC">
        <w:rPr>
          <w:rFonts w:hint="eastAsia"/>
        </w:rPr>
        <w:tab/>
      </w:r>
      <w:r w:rsidRPr="008872EC">
        <w:rPr>
          <w:rFonts w:hint="eastAsia"/>
        </w:rPr>
        <w:tab/>
      </w:r>
      <w:r w:rsidRPr="008872EC">
        <w:rPr>
          <w:rFonts w:hint="eastAsia"/>
        </w:rPr>
        <w:t>协调和评估</w:t>
      </w:r>
    </w:p>
    <w:p w:rsidR="008872EC" w:rsidRPr="008872EC" w:rsidRDefault="008872EC" w:rsidP="008872EC">
      <w:pPr>
        <w:pStyle w:val="SingleTxtGC"/>
        <w:rPr>
          <w:rFonts w:hint="eastAsia"/>
        </w:rPr>
      </w:pPr>
      <w:r w:rsidRPr="008872EC">
        <w:rPr>
          <w:rFonts w:hint="eastAsia"/>
        </w:rPr>
        <w:t>1</w:t>
      </w:r>
      <w:r w:rsidR="00F91CA8">
        <w:rPr>
          <w:rFonts w:hint="eastAsia"/>
        </w:rPr>
        <w:t>5.</w:t>
      </w:r>
      <w:r w:rsidRPr="008872EC">
        <w:rPr>
          <w:rFonts w:hint="eastAsia"/>
        </w:rPr>
        <w:t xml:space="preserve">  </w:t>
      </w:r>
      <w:r w:rsidRPr="008872EC">
        <w:rPr>
          <w:rFonts w:hint="eastAsia"/>
        </w:rPr>
        <w:t>委员会注意到母亲和儿童事务高级委员会负责总体协调</w:t>
      </w:r>
      <w:r w:rsidR="00F91CA8">
        <w:rPr>
          <w:rFonts w:hint="eastAsia"/>
        </w:rPr>
        <w:t>，</w:t>
      </w:r>
      <w:r w:rsidRPr="008872EC">
        <w:rPr>
          <w:rFonts w:hint="eastAsia"/>
        </w:rPr>
        <w:t>而缔约国提供的资料阐明</w:t>
      </w:r>
      <w:r w:rsidR="00F91CA8">
        <w:rPr>
          <w:rFonts w:hint="eastAsia"/>
        </w:rPr>
        <w:t>，</w:t>
      </w:r>
      <w:r w:rsidRPr="008872EC">
        <w:rPr>
          <w:rFonts w:hint="eastAsia"/>
        </w:rPr>
        <w:t>若干政府和非政府组织一直在实施《任择议定书》执行工作。然而</w:t>
      </w:r>
      <w:r w:rsidR="00F91CA8">
        <w:rPr>
          <w:rFonts w:hint="eastAsia"/>
        </w:rPr>
        <w:t>，</w:t>
      </w:r>
      <w:r w:rsidRPr="008872EC">
        <w:rPr>
          <w:rFonts w:hint="eastAsia"/>
        </w:rPr>
        <w:t>委员会关切</w:t>
      </w:r>
      <w:r w:rsidR="00465777">
        <w:rPr>
          <w:rFonts w:hint="eastAsia"/>
        </w:rPr>
        <w:t>的是</w:t>
      </w:r>
      <w:r w:rsidR="00F91CA8">
        <w:rPr>
          <w:rFonts w:hint="eastAsia"/>
        </w:rPr>
        <w:t>，</w:t>
      </w:r>
      <w:r w:rsidRPr="008872EC">
        <w:rPr>
          <w:rFonts w:hint="eastAsia"/>
        </w:rPr>
        <w:t>高级委员会既无技术、人力和财力资源</w:t>
      </w:r>
      <w:r w:rsidR="00F91CA8">
        <w:rPr>
          <w:rFonts w:hint="eastAsia"/>
        </w:rPr>
        <w:t>，</w:t>
      </w:r>
      <w:r w:rsidRPr="008872EC">
        <w:rPr>
          <w:rFonts w:hint="eastAsia"/>
        </w:rPr>
        <w:t>也未被授命履行其职责并保障对参与执行工作的各实体进行有效的协调。</w:t>
      </w:r>
    </w:p>
    <w:p w:rsidR="008872EC" w:rsidRPr="008872EC" w:rsidRDefault="008872EC" w:rsidP="008872EC">
      <w:pPr>
        <w:pStyle w:val="SingleTxtGC"/>
        <w:rPr>
          <w:rFonts w:hint="eastAsia"/>
        </w:rPr>
      </w:pPr>
      <w:r w:rsidRPr="008872EC">
        <w:rPr>
          <w:rFonts w:hint="eastAsia"/>
        </w:rPr>
        <w:t>1</w:t>
      </w:r>
      <w:r w:rsidR="00F91CA8">
        <w:rPr>
          <w:rFonts w:hint="eastAsia"/>
        </w:rPr>
        <w:t>6.</w:t>
      </w:r>
      <w:r w:rsidRPr="008872EC">
        <w:rPr>
          <w:rFonts w:hint="eastAsia"/>
        </w:rPr>
        <w:t xml:space="preserve">  </w:t>
      </w:r>
      <w:r w:rsidRPr="00224AE6">
        <w:rPr>
          <w:rFonts w:eastAsia="SimHei" w:hint="eastAsia"/>
        </w:rPr>
        <w:t>委员会建议缔约国采取一切必要措施</w:t>
      </w:r>
      <w:r w:rsidR="00F91CA8">
        <w:rPr>
          <w:rFonts w:eastAsia="SimHei" w:hint="eastAsia"/>
        </w:rPr>
        <w:t>，</w:t>
      </w:r>
      <w:r w:rsidRPr="00224AE6">
        <w:rPr>
          <w:rFonts w:eastAsia="SimHei" w:hint="eastAsia"/>
        </w:rPr>
        <w:t>确保母亲和儿童事务高级委员会拥有充分程度的权力</w:t>
      </w:r>
      <w:r w:rsidR="00F91CA8">
        <w:rPr>
          <w:rFonts w:eastAsia="SimHei" w:hint="eastAsia"/>
        </w:rPr>
        <w:t>，</w:t>
      </w:r>
      <w:r w:rsidRPr="00224AE6">
        <w:rPr>
          <w:rFonts w:eastAsia="SimHei" w:hint="eastAsia"/>
        </w:rPr>
        <w:t>和足够的技术、人力和财力资源</w:t>
      </w:r>
      <w:r w:rsidR="00F91CA8">
        <w:rPr>
          <w:rFonts w:eastAsia="SimHei" w:hint="eastAsia"/>
        </w:rPr>
        <w:t>，</w:t>
      </w:r>
      <w:r w:rsidRPr="00224AE6">
        <w:rPr>
          <w:rFonts w:eastAsia="SimHei" w:hint="eastAsia"/>
        </w:rPr>
        <w:t>从而可在国家和区域各级取得实效。高级委员会应确保</w:t>
      </w:r>
      <w:r w:rsidR="00F91CA8">
        <w:rPr>
          <w:rFonts w:eastAsia="SimHei" w:hint="eastAsia"/>
        </w:rPr>
        <w:t>，</w:t>
      </w:r>
      <w:r w:rsidRPr="00224AE6">
        <w:rPr>
          <w:rFonts w:eastAsia="SimHei" w:hint="eastAsia"/>
        </w:rPr>
        <w:t>各区域和各省积极实施《任择议定书》工作的所有国家机构、非政府组织和国际机构之间更密切的协调配合。</w:t>
      </w:r>
    </w:p>
    <w:p w:rsidR="008872EC" w:rsidRPr="008872EC" w:rsidRDefault="008872EC" w:rsidP="00224AE6">
      <w:pPr>
        <w:pStyle w:val="H1GC"/>
        <w:rPr>
          <w:rFonts w:hint="eastAsia"/>
        </w:rPr>
      </w:pPr>
      <w:r w:rsidRPr="008872EC">
        <w:rPr>
          <w:rFonts w:hint="eastAsia"/>
        </w:rPr>
        <w:tab/>
      </w:r>
      <w:r w:rsidRPr="008872EC">
        <w:rPr>
          <w:rFonts w:hint="eastAsia"/>
        </w:rPr>
        <w:tab/>
      </w:r>
      <w:r w:rsidRPr="008872EC">
        <w:rPr>
          <w:rFonts w:hint="eastAsia"/>
        </w:rPr>
        <w:t>宣传与培训</w:t>
      </w:r>
    </w:p>
    <w:p w:rsidR="008872EC" w:rsidRPr="008872EC" w:rsidRDefault="008872EC" w:rsidP="008872EC">
      <w:pPr>
        <w:pStyle w:val="SingleTxtGC"/>
        <w:rPr>
          <w:rFonts w:hint="eastAsia"/>
        </w:rPr>
      </w:pPr>
      <w:r w:rsidRPr="008872EC">
        <w:rPr>
          <w:rFonts w:hint="eastAsia"/>
        </w:rPr>
        <w:t>1</w:t>
      </w:r>
      <w:r w:rsidR="00F91CA8">
        <w:rPr>
          <w:rFonts w:hint="eastAsia"/>
        </w:rPr>
        <w:t>7.</w:t>
      </w:r>
      <w:r w:rsidRPr="008872EC">
        <w:rPr>
          <w:rFonts w:hint="eastAsia"/>
        </w:rPr>
        <w:t xml:space="preserve">  </w:t>
      </w:r>
      <w:r w:rsidRPr="008872EC">
        <w:rPr>
          <w:rFonts w:hint="eastAsia"/>
        </w:rPr>
        <w:t>委员会赞赏缔约国为促进《任择议定书》所作的努力</w:t>
      </w:r>
      <w:r w:rsidR="00F91CA8">
        <w:rPr>
          <w:rFonts w:hint="eastAsia"/>
        </w:rPr>
        <w:t>，</w:t>
      </w:r>
      <w:r w:rsidRPr="008872EC">
        <w:rPr>
          <w:rFonts w:hint="eastAsia"/>
        </w:rPr>
        <w:t>包括为少年事务法官、检察官、社会工作者、伊玛目</w:t>
      </w:r>
      <w:r w:rsidR="00F91CA8">
        <w:rPr>
          <w:rFonts w:hint="eastAsia"/>
        </w:rPr>
        <w:t>，</w:t>
      </w:r>
      <w:r w:rsidRPr="008872EC">
        <w:rPr>
          <w:rFonts w:hint="eastAsia"/>
        </w:rPr>
        <w:t>以及在校儿童举办宣传讲习会。然而</w:t>
      </w:r>
      <w:r w:rsidR="00F91CA8">
        <w:rPr>
          <w:rFonts w:hint="eastAsia"/>
        </w:rPr>
        <w:t>，</w:t>
      </w:r>
      <w:r w:rsidRPr="008872EC">
        <w:rPr>
          <w:rFonts w:hint="eastAsia"/>
        </w:rPr>
        <w:t>委员会关切</w:t>
      </w:r>
      <w:r w:rsidR="00364C12">
        <w:rPr>
          <w:rFonts w:hint="eastAsia"/>
        </w:rPr>
        <w:t>的是</w:t>
      </w:r>
      <w:r w:rsidR="00F91CA8">
        <w:rPr>
          <w:rFonts w:hint="eastAsia"/>
        </w:rPr>
        <w:t>，</w:t>
      </w:r>
      <w:r w:rsidRPr="008872EC">
        <w:rPr>
          <w:rFonts w:hint="eastAsia"/>
        </w:rPr>
        <w:t>各项旨在宣传《任择议定书》和致使《任择议定书》条款家喻户晓的活动和方案</w:t>
      </w:r>
      <w:r w:rsidR="00F91CA8">
        <w:rPr>
          <w:rFonts w:hint="eastAsia"/>
        </w:rPr>
        <w:t>，</w:t>
      </w:r>
      <w:r w:rsidRPr="008872EC">
        <w:rPr>
          <w:rFonts w:hint="eastAsia"/>
        </w:rPr>
        <w:t>尚未深入到所有利益攸关方和偏远地区的家庭和社区以及未上学的儿童。</w:t>
      </w:r>
    </w:p>
    <w:p w:rsidR="008872EC" w:rsidRPr="008872EC" w:rsidRDefault="008872EC" w:rsidP="008872EC">
      <w:pPr>
        <w:pStyle w:val="SingleTxtGC"/>
        <w:rPr>
          <w:rFonts w:hint="eastAsia"/>
        </w:rPr>
      </w:pPr>
      <w:r w:rsidRPr="008872EC">
        <w:rPr>
          <w:rFonts w:hint="eastAsia"/>
        </w:rPr>
        <w:t>1</w:t>
      </w:r>
      <w:r w:rsidR="00F91CA8">
        <w:rPr>
          <w:rFonts w:hint="eastAsia"/>
        </w:rPr>
        <w:t>8.</w:t>
      </w:r>
      <w:r w:rsidRPr="008872EC">
        <w:rPr>
          <w:rFonts w:hint="eastAsia"/>
        </w:rPr>
        <w:t xml:space="preserve">  </w:t>
      </w:r>
      <w:r w:rsidRPr="0020082D">
        <w:rPr>
          <w:rFonts w:eastAsia="SimHei" w:hint="eastAsia"/>
        </w:rPr>
        <w:t>委员会建议缔约国</w:t>
      </w:r>
      <w:r w:rsidR="00F91CA8">
        <w:rPr>
          <w:rFonts w:eastAsia="SimHei" w:hint="eastAsia"/>
        </w:rPr>
        <w:t>：</w:t>
      </w:r>
    </w:p>
    <w:p w:rsidR="008872EC" w:rsidRPr="002A7EE0" w:rsidRDefault="008872EC" w:rsidP="00DE6DDE">
      <w:pPr>
        <w:pStyle w:val="SingleTxtGC"/>
        <w:numPr>
          <w:ilvl w:val="0"/>
          <w:numId w:val="8"/>
        </w:numPr>
        <w:rPr>
          <w:rFonts w:eastAsia="SimHei" w:hint="eastAsia"/>
        </w:rPr>
      </w:pPr>
      <w:r w:rsidRPr="002A7EE0">
        <w:rPr>
          <w:rFonts w:eastAsia="SimHei" w:hint="eastAsia"/>
        </w:rPr>
        <w:t>继续为所有相关专业群体和在各省内增强关于《任择议定书》条款的系统性教育和培训</w:t>
      </w:r>
      <w:r w:rsidR="00F91CA8">
        <w:rPr>
          <w:rFonts w:eastAsia="SimHei" w:hint="eastAsia"/>
        </w:rPr>
        <w:t>；</w:t>
      </w:r>
    </w:p>
    <w:p w:rsidR="008872EC" w:rsidRPr="002A7EE0" w:rsidRDefault="008872EC" w:rsidP="00DE6DDE">
      <w:pPr>
        <w:pStyle w:val="SingleTxtGC"/>
        <w:numPr>
          <w:ilvl w:val="0"/>
          <w:numId w:val="8"/>
        </w:numPr>
        <w:rPr>
          <w:rFonts w:eastAsia="SimHei" w:hint="eastAsia"/>
        </w:rPr>
      </w:pPr>
      <w:r w:rsidRPr="002A7EE0">
        <w:rPr>
          <w:rFonts w:eastAsia="SimHei" w:hint="eastAsia"/>
        </w:rPr>
        <w:t>依照《任择议定书》第九条第</w:t>
      </w:r>
      <w:r w:rsidRPr="002A7EE0">
        <w:rPr>
          <w:rFonts w:eastAsia="SimHei" w:hint="eastAsia"/>
        </w:rPr>
        <w:t>2</w:t>
      </w:r>
      <w:r w:rsidRPr="002A7EE0">
        <w:rPr>
          <w:rFonts w:eastAsia="SimHei" w:hint="eastAsia"/>
        </w:rPr>
        <w:t>款</w:t>
      </w:r>
      <w:r w:rsidR="00F91CA8">
        <w:rPr>
          <w:rFonts w:eastAsia="SimHei" w:hint="eastAsia"/>
        </w:rPr>
        <w:t>，</w:t>
      </w:r>
      <w:r w:rsidRPr="002A7EE0">
        <w:rPr>
          <w:rFonts w:eastAsia="SimHei" w:hint="eastAsia"/>
        </w:rPr>
        <w:t>提高广大公众</w:t>
      </w:r>
      <w:r w:rsidR="00F91CA8">
        <w:rPr>
          <w:rFonts w:eastAsia="SimHei" w:hint="eastAsia"/>
        </w:rPr>
        <w:t>，</w:t>
      </w:r>
      <w:r w:rsidRPr="002A7EE0">
        <w:rPr>
          <w:rFonts w:eastAsia="SimHei" w:hint="eastAsia"/>
        </w:rPr>
        <w:t>包括儿童的认识</w:t>
      </w:r>
      <w:r w:rsidR="00F91CA8">
        <w:rPr>
          <w:rFonts w:eastAsia="SimHei" w:hint="eastAsia"/>
        </w:rPr>
        <w:t>，</w:t>
      </w:r>
      <w:r w:rsidRPr="002A7EE0">
        <w:rPr>
          <w:rFonts w:eastAsia="SimHei" w:hint="eastAsia"/>
        </w:rPr>
        <w:t>采取一切适当手段展开宣传、教育和培训关于《任择议定书》所列各类罪行的预防措施以及罪行的危害性影响</w:t>
      </w:r>
      <w:r w:rsidR="00F91CA8">
        <w:rPr>
          <w:rFonts w:eastAsia="SimHei" w:hint="eastAsia"/>
        </w:rPr>
        <w:t>，</w:t>
      </w:r>
      <w:r w:rsidRPr="002A7EE0">
        <w:rPr>
          <w:rFonts w:eastAsia="SimHei" w:hint="eastAsia"/>
        </w:rPr>
        <w:t>包括鼓励社区</w:t>
      </w:r>
      <w:r w:rsidR="00F91CA8">
        <w:rPr>
          <w:rFonts w:eastAsia="SimHei" w:hint="eastAsia"/>
        </w:rPr>
        <w:t>，</w:t>
      </w:r>
      <w:r w:rsidRPr="002A7EE0">
        <w:rPr>
          <w:rFonts w:eastAsia="SimHei" w:hint="eastAsia"/>
        </w:rPr>
        <w:t>尤其是儿童和男、女儿童受害者的参与。缔约国应调整适用一些宣传和教育方案</w:t>
      </w:r>
      <w:r w:rsidR="00F91CA8">
        <w:rPr>
          <w:rFonts w:eastAsia="SimHei" w:hint="eastAsia"/>
        </w:rPr>
        <w:t>，</w:t>
      </w:r>
      <w:r w:rsidRPr="002A7EE0">
        <w:rPr>
          <w:rFonts w:eastAsia="SimHei" w:hint="eastAsia"/>
        </w:rPr>
        <w:t>从而使之能深入到文盲儿童及其家庭之中。</w:t>
      </w:r>
    </w:p>
    <w:p w:rsidR="008872EC" w:rsidRPr="002A7EE0" w:rsidRDefault="008872EC" w:rsidP="00DE6DDE">
      <w:pPr>
        <w:pStyle w:val="SingleTxtGC"/>
        <w:numPr>
          <w:ilvl w:val="0"/>
          <w:numId w:val="8"/>
        </w:numPr>
        <w:rPr>
          <w:rFonts w:eastAsia="SimHei" w:hint="eastAsia"/>
        </w:rPr>
      </w:pPr>
      <w:r w:rsidRPr="002A7EE0">
        <w:rPr>
          <w:rFonts w:eastAsia="SimHei" w:hint="eastAsia"/>
        </w:rPr>
        <w:t>仿效一些诸如儿童基金会制作的卡通影片“阿赫默德的归来”之类的最佳做法。</w:t>
      </w:r>
    </w:p>
    <w:p w:rsidR="008872EC" w:rsidRPr="008872EC" w:rsidRDefault="008872EC" w:rsidP="002A7EE0">
      <w:pPr>
        <w:pStyle w:val="H1GC"/>
        <w:rPr>
          <w:rFonts w:hint="eastAsia"/>
        </w:rPr>
      </w:pPr>
      <w:r w:rsidRPr="008872EC">
        <w:rPr>
          <w:rFonts w:hint="eastAsia"/>
        </w:rPr>
        <w:tab/>
      </w:r>
      <w:r w:rsidRPr="008872EC">
        <w:rPr>
          <w:rFonts w:hint="eastAsia"/>
        </w:rPr>
        <w:tab/>
      </w:r>
      <w:r w:rsidRPr="008872EC">
        <w:rPr>
          <w:rFonts w:hint="eastAsia"/>
        </w:rPr>
        <w:t>资源调拨</w:t>
      </w:r>
    </w:p>
    <w:p w:rsidR="008872EC" w:rsidRPr="008872EC" w:rsidRDefault="008872EC" w:rsidP="008872EC">
      <w:pPr>
        <w:pStyle w:val="SingleTxtGC"/>
        <w:rPr>
          <w:rFonts w:hint="eastAsia"/>
        </w:rPr>
      </w:pPr>
      <w:r w:rsidRPr="008872EC">
        <w:rPr>
          <w:rFonts w:hint="eastAsia"/>
        </w:rPr>
        <w:t>1</w:t>
      </w:r>
      <w:r w:rsidR="00F91CA8">
        <w:rPr>
          <w:rFonts w:hint="eastAsia"/>
        </w:rPr>
        <w:t>9.</w:t>
      </w:r>
      <w:r w:rsidRPr="008872EC">
        <w:rPr>
          <w:rFonts w:hint="eastAsia"/>
        </w:rPr>
        <w:t xml:space="preserve">  </w:t>
      </w:r>
      <w:r w:rsidRPr="008872EC">
        <w:rPr>
          <w:rFonts w:hint="eastAsia"/>
        </w:rPr>
        <w:t>尽管缔约国代表团说人力和财力资源的匮乏</w:t>
      </w:r>
      <w:r w:rsidR="00F91CA8">
        <w:rPr>
          <w:rFonts w:hint="eastAsia"/>
        </w:rPr>
        <w:t>，</w:t>
      </w:r>
      <w:r w:rsidRPr="008872EC">
        <w:rPr>
          <w:rFonts w:hint="eastAsia"/>
        </w:rPr>
        <w:t>阻碍了履行《任择议定书》</w:t>
      </w:r>
      <w:r w:rsidR="00F91CA8">
        <w:rPr>
          <w:rFonts w:hint="eastAsia"/>
        </w:rPr>
        <w:t>，</w:t>
      </w:r>
      <w:r w:rsidRPr="008872EC">
        <w:rPr>
          <w:rFonts w:hint="eastAsia"/>
        </w:rPr>
        <w:t>然而</w:t>
      </w:r>
      <w:r w:rsidR="00F91CA8">
        <w:rPr>
          <w:rFonts w:hint="eastAsia"/>
        </w:rPr>
        <w:t>，</w:t>
      </w:r>
      <w:r w:rsidRPr="008872EC">
        <w:rPr>
          <w:rFonts w:hint="eastAsia"/>
        </w:rPr>
        <w:t>委员会仍关切地感到</w:t>
      </w:r>
      <w:r w:rsidR="00F91CA8">
        <w:rPr>
          <w:rFonts w:hint="eastAsia"/>
        </w:rPr>
        <w:t>，</w:t>
      </w:r>
      <w:r w:rsidRPr="008872EC">
        <w:rPr>
          <w:rFonts w:hint="eastAsia"/>
        </w:rPr>
        <w:t>缔约国未采取足够的措施</w:t>
      </w:r>
      <w:r w:rsidR="00F91CA8">
        <w:rPr>
          <w:rFonts w:hint="eastAsia"/>
        </w:rPr>
        <w:t>，</w:t>
      </w:r>
      <w:r w:rsidRPr="008872EC">
        <w:rPr>
          <w:rFonts w:hint="eastAsia"/>
        </w:rPr>
        <w:t>全面履行《任择议定书》规定的义务。</w:t>
      </w:r>
    </w:p>
    <w:p w:rsidR="008872EC" w:rsidRPr="008872EC" w:rsidRDefault="008872EC" w:rsidP="008872EC">
      <w:pPr>
        <w:pStyle w:val="SingleTxtGC"/>
        <w:rPr>
          <w:rFonts w:hint="eastAsia"/>
        </w:rPr>
      </w:pPr>
      <w:r w:rsidRPr="008872EC">
        <w:rPr>
          <w:rFonts w:hint="eastAsia"/>
        </w:rPr>
        <w:t>2</w:t>
      </w:r>
      <w:r w:rsidR="00F91CA8">
        <w:rPr>
          <w:rFonts w:hint="eastAsia"/>
        </w:rPr>
        <w:t>0.</w:t>
      </w:r>
      <w:r w:rsidRPr="008872EC">
        <w:rPr>
          <w:rFonts w:hint="eastAsia"/>
        </w:rPr>
        <w:t xml:space="preserve">  </w:t>
      </w:r>
      <w:r w:rsidRPr="00A83CC2">
        <w:rPr>
          <w:rFonts w:eastAsia="SimHei" w:hint="eastAsia"/>
        </w:rPr>
        <w:t>委员会建议缔约国适当地考虑到委员会继</w:t>
      </w:r>
      <w:r w:rsidRPr="00A83CC2">
        <w:rPr>
          <w:rFonts w:eastAsia="SimHei" w:hint="eastAsia"/>
        </w:rPr>
        <w:t>2007</w:t>
      </w:r>
      <w:r w:rsidRPr="00A83CC2">
        <w:rPr>
          <w:rFonts w:eastAsia="SimHei" w:hint="eastAsia"/>
        </w:rPr>
        <w:t>年一般性讨论日关于《公约》“第四条－用于维护儿童权利的资源－国家责任”专题后提出的建议</w:t>
      </w:r>
      <w:r w:rsidR="00F91CA8">
        <w:rPr>
          <w:rFonts w:eastAsia="SimHei" w:hint="eastAsia"/>
        </w:rPr>
        <w:t>，</w:t>
      </w:r>
      <w:r w:rsidRPr="00A83CC2">
        <w:rPr>
          <w:rFonts w:eastAsia="SimHei" w:hint="eastAsia"/>
        </w:rPr>
        <w:t>拨出必要的人力和财力资源</w:t>
      </w:r>
      <w:r w:rsidR="00F91CA8">
        <w:rPr>
          <w:rFonts w:eastAsia="SimHei" w:hint="eastAsia"/>
        </w:rPr>
        <w:t>，</w:t>
      </w:r>
      <w:r w:rsidRPr="00A83CC2">
        <w:rPr>
          <w:rFonts w:eastAsia="SimHei" w:hint="eastAsia"/>
        </w:rPr>
        <w:t>制定和执行具体的项目和计划</w:t>
      </w:r>
      <w:r w:rsidR="00F91CA8">
        <w:rPr>
          <w:rFonts w:eastAsia="SimHei" w:hint="eastAsia"/>
        </w:rPr>
        <w:t>，</w:t>
      </w:r>
      <w:r w:rsidRPr="00A83CC2">
        <w:rPr>
          <w:rFonts w:eastAsia="SimHei" w:hint="eastAsia"/>
        </w:rPr>
        <w:t>尤其在地方一级</w:t>
      </w:r>
      <w:r w:rsidR="00F91CA8">
        <w:rPr>
          <w:rFonts w:eastAsia="SimHei" w:hint="eastAsia"/>
        </w:rPr>
        <w:t>，</w:t>
      </w:r>
      <w:r w:rsidRPr="00A83CC2">
        <w:rPr>
          <w:rFonts w:eastAsia="SimHei" w:hint="eastAsia"/>
        </w:rPr>
        <w:t>针对儿童受害者采取预防、保护、身心康复和社会重新融合措施</w:t>
      </w:r>
      <w:r w:rsidR="00F91CA8">
        <w:rPr>
          <w:rFonts w:eastAsia="SimHei" w:hint="eastAsia"/>
        </w:rPr>
        <w:t>，</w:t>
      </w:r>
      <w:r w:rsidRPr="00A83CC2">
        <w:rPr>
          <w:rFonts w:eastAsia="SimHei" w:hint="eastAsia"/>
        </w:rPr>
        <w:t>并</w:t>
      </w:r>
      <w:r w:rsidR="00167A37">
        <w:rPr>
          <w:rFonts w:eastAsia="SimHei" w:hint="eastAsia"/>
        </w:rPr>
        <w:t>起诉</w:t>
      </w:r>
      <w:r w:rsidRPr="00A83CC2">
        <w:rPr>
          <w:rFonts w:eastAsia="SimHei" w:hint="eastAsia"/>
        </w:rPr>
        <w:t>《任择议定书》所列的各类罪行。</w:t>
      </w:r>
    </w:p>
    <w:p w:rsidR="008872EC" w:rsidRPr="008872EC" w:rsidRDefault="008872EC" w:rsidP="009346AC">
      <w:pPr>
        <w:pStyle w:val="H1GC"/>
        <w:rPr>
          <w:rFonts w:hint="eastAsia"/>
        </w:rPr>
      </w:pPr>
      <w:r w:rsidRPr="008872EC">
        <w:rPr>
          <w:rFonts w:hint="eastAsia"/>
        </w:rPr>
        <w:tab/>
      </w:r>
      <w:r w:rsidRPr="008872EC">
        <w:rPr>
          <w:rFonts w:hint="eastAsia"/>
        </w:rPr>
        <w:tab/>
      </w:r>
      <w:r w:rsidRPr="008872EC">
        <w:rPr>
          <w:rFonts w:hint="eastAsia"/>
        </w:rPr>
        <w:t>独立监督</w:t>
      </w:r>
    </w:p>
    <w:p w:rsidR="008872EC" w:rsidRPr="008872EC" w:rsidRDefault="008872EC" w:rsidP="008872EC">
      <w:pPr>
        <w:pStyle w:val="SingleTxtGC"/>
        <w:rPr>
          <w:rFonts w:hint="eastAsia"/>
          <w:lang w:val="en-GB"/>
        </w:rPr>
      </w:pPr>
      <w:r w:rsidRPr="008872EC">
        <w:rPr>
          <w:rFonts w:hint="eastAsia"/>
        </w:rPr>
        <w:t>2</w:t>
      </w:r>
      <w:r w:rsidR="00F91CA8">
        <w:rPr>
          <w:rFonts w:hint="eastAsia"/>
        </w:rPr>
        <w:t>1.</w:t>
      </w:r>
      <w:r w:rsidRPr="008872EC">
        <w:rPr>
          <w:rFonts w:hint="eastAsia"/>
        </w:rPr>
        <w:t xml:space="preserve">  </w:t>
      </w:r>
      <w:r w:rsidRPr="008872EC">
        <w:rPr>
          <w:rFonts w:hint="eastAsia"/>
        </w:rPr>
        <w:t>委员会重申</w:t>
      </w:r>
      <w:r w:rsidR="00F91CA8">
        <w:rPr>
          <w:rFonts w:hint="eastAsia"/>
        </w:rPr>
        <w:t>，</w:t>
      </w:r>
      <w:r w:rsidRPr="008872EC">
        <w:rPr>
          <w:rFonts w:hint="eastAsia"/>
        </w:rPr>
        <w:t>委员会在审议也门依《公约》提交的第三次定期报告</w:t>
      </w:r>
      <w:r w:rsidR="00F91CA8">
        <w:rPr>
          <w:rFonts w:hint="eastAsia"/>
        </w:rPr>
        <w:t>(</w:t>
      </w:r>
      <w:r w:rsidRPr="008872EC">
        <w:rPr>
          <w:lang w:val="en-GB"/>
        </w:rPr>
        <w:t>CRC</w:t>
      </w:r>
      <w:r w:rsidR="00F91CA8">
        <w:rPr>
          <w:lang w:val="en-GB"/>
        </w:rPr>
        <w:t>/</w:t>
      </w:r>
      <w:r w:rsidRPr="008872EC">
        <w:rPr>
          <w:rFonts w:hint="eastAsia"/>
          <w:lang w:val="en-GB"/>
        </w:rPr>
        <w:t xml:space="preserve"> </w:t>
      </w:r>
      <w:r w:rsidRPr="008872EC">
        <w:rPr>
          <w:lang w:val="en-GB"/>
        </w:rPr>
        <w:t>C</w:t>
      </w:r>
      <w:r w:rsidR="00F91CA8">
        <w:rPr>
          <w:lang w:val="en-GB"/>
        </w:rPr>
        <w:t>/</w:t>
      </w:r>
      <w:r w:rsidRPr="008872EC">
        <w:rPr>
          <w:lang w:val="en-GB"/>
        </w:rPr>
        <w:t>15</w:t>
      </w:r>
      <w:r w:rsidR="00F91CA8">
        <w:rPr>
          <w:lang w:val="en-GB"/>
        </w:rPr>
        <w:t>/</w:t>
      </w:r>
      <w:r w:rsidRPr="008872EC">
        <w:rPr>
          <w:lang w:val="en-GB"/>
        </w:rPr>
        <w:t>Add.267</w:t>
      </w:r>
      <w:r w:rsidR="00F91CA8">
        <w:rPr>
          <w:lang w:val="en-GB"/>
        </w:rPr>
        <w:t>)</w:t>
      </w:r>
      <w:r w:rsidRPr="008872EC">
        <w:rPr>
          <w:rFonts w:hint="eastAsia"/>
          <w:lang w:val="en-GB"/>
        </w:rPr>
        <w:t>时</w:t>
      </w:r>
      <w:r w:rsidR="00F91CA8">
        <w:rPr>
          <w:rFonts w:hint="eastAsia"/>
          <w:lang w:val="en-GB"/>
        </w:rPr>
        <w:t>，</w:t>
      </w:r>
      <w:r w:rsidRPr="008872EC">
        <w:rPr>
          <w:rFonts w:hint="eastAsia"/>
        </w:rPr>
        <w:t>曾</w:t>
      </w:r>
      <w:r w:rsidRPr="008872EC">
        <w:rPr>
          <w:rFonts w:hint="eastAsia"/>
          <w:lang w:val="en-GB"/>
        </w:rPr>
        <w:t>针对尚无一个监督普遍人权</w:t>
      </w:r>
      <w:r w:rsidR="00F91CA8">
        <w:rPr>
          <w:rFonts w:hint="eastAsia"/>
          <w:lang w:val="en-GB"/>
        </w:rPr>
        <w:t>，</w:t>
      </w:r>
      <w:r w:rsidRPr="008872EC">
        <w:rPr>
          <w:rFonts w:hint="eastAsia"/>
          <w:lang w:val="en-GB"/>
        </w:rPr>
        <w:t>尤其是儿童权利情况的独立机构表示的关注。</w:t>
      </w:r>
    </w:p>
    <w:p w:rsidR="008872EC" w:rsidRPr="008872EC" w:rsidRDefault="008872EC" w:rsidP="008872EC">
      <w:pPr>
        <w:pStyle w:val="SingleTxtGC"/>
        <w:rPr>
          <w:rFonts w:hint="eastAsia"/>
          <w:lang w:val="en-GB"/>
        </w:rPr>
      </w:pPr>
      <w:r w:rsidRPr="008872EC">
        <w:rPr>
          <w:rFonts w:hint="eastAsia"/>
          <w:lang w:val="en-GB"/>
        </w:rPr>
        <w:t>2</w:t>
      </w:r>
      <w:r w:rsidR="00F91CA8">
        <w:rPr>
          <w:rFonts w:hint="eastAsia"/>
          <w:lang w:val="en-GB"/>
        </w:rPr>
        <w:t>2.</w:t>
      </w:r>
      <w:r w:rsidRPr="008872EC">
        <w:rPr>
          <w:rFonts w:hint="eastAsia"/>
          <w:lang w:val="en-GB"/>
        </w:rPr>
        <w:t xml:space="preserve">  </w:t>
      </w:r>
      <w:r w:rsidRPr="006173F4">
        <w:rPr>
          <w:rFonts w:eastAsia="SimHei" w:hint="eastAsia"/>
          <w:lang w:val="en-GB"/>
        </w:rPr>
        <w:t>委员会建议缔约国</w:t>
      </w:r>
      <w:r w:rsidR="00F91CA8">
        <w:rPr>
          <w:rFonts w:eastAsia="SimHei" w:hint="eastAsia"/>
          <w:lang w:val="en-GB"/>
        </w:rPr>
        <w:t>，</w:t>
      </w:r>
      <w:r w:rsidRPr="006173F4">
        <w:rPr>
          <w:rFonts w:eastAsia="SimHei" w:hint="eastAsia"/>
          <w:lang w:val="en-GB"/>
        </w:rPr>
        <w:t>依据《巴黎原则》并铭记委员会关于国家人权机构的一般性建议第</w:t>
      </w:r>
      <w:r w:rsidRPr="006173F4">
        <w:rPr>
          <w:rFonts w:eastAsia="SimHei" w:hint="eastAsia"/>
          <w:lang w:val="en-GB"/>
        </w:rPr>
        <w:t>2</w:t>
      </w:r>
      <w:r w:rsidR="00F91CA8">
        <w:rPr>
          <w:rFonts w:eastAsia="SimHei" w:hint="eastAsia"/>
          <w:lang w:val="en-GB"/>
        </w:rPr>
        <w:t>(</w:t>
      </w:r>
      <w:r w:rsidRPr="006173F4">
        <w:rPr>
          <w:rFonts w:eastAsia="SimHei" w:hint="eastAsia"/>
          <w:lang w:val="en-GB"/>
        </w:rPr>
        <w:t>2002</w:t>
      </w:r>
      <w:r w:rsidRPr="006173F4">
        <w:rPr>
          <w:rFonts w:eastAsia="SimHei" w:hint="eastAsia"/>
          <w:lang w:val="en-GB"/>
        </w:rPr>
        <w:t>号</w:t>
      </w:r>
      <w:r w:rsidR="00F91CA8">
        <w:rPr>
          <w:rFonts w:eastAsia="SimHei" w:hint="eastAsia"/>
          <w:lang w:val="en-GB"/>
        </w:rPr>
        <w:t>)</w:t>
      </w:r>
      <w:r w:rsidR="00F91CA8">
        <w:rPr>
          <w:rFonts w:eastAsia="SimHei" w:hint="eastAsia"/>
          <w:lang w:val="en-GB"/>
        </w:rPr>
        <w:t>，</w:t>
      </w:r>
      <w:r w:rsidRPr="006173F4">
        <w:rPr>
          <w:rFonts w:eastAsia="SimHei" w:hint="eastAsia"/>
          <w:lang w:val="en-GB"/>
        </w:rPr>
        <w:t>考虑设立一个独立的国家人权机构</w:t>
      </w:r>
      <w:r w:rsidR="00F91CA8">
        <w:rPr>
          <w:rFonts w:eastAsia="SimHei" w:hint="eastAsia"/>
          <w:lang w:val="en-GB"/>
        </w:rPr>
        <w:t>，</w:t>
      </w:r>
      <w:r w:rsidRPr="006173F4">
        <w:rPr>
          <w:rFonts w:eastAsia="SimHei" w:hint="eastAsia"/>
          <w:lang w:val="en-GB"/>
        </w:rPr>
        <w:t>受理、调查和有效处置针对侵犯儿童权利行为</w:t>
      </w:r>
      <w:r w:rsidR="00F91CA8">
        <w:rPr>
          <w:rFonts w:eastAsia="SimHei" w:hint="eastAsia"/>
          <w:lang w:val="en-GB"/>
        </w:rPr>
        <w:t>，</w:t>
      </w:r>
      <w:r w:rsidRPr="006173F4">
        <w:rPr>
          <w:rFonts w:eastAsia="SimHei" w:hint="eastAsia"/>
          <w:lang w:val="en-GB"/>
        </w:rPr>
        <w:t>包括针对《任择议定书》所列各项罪行的申诉。</w:t>
      </w:r>
    </w:p>
    <w:p w:rsidR="008872EC" w:rsidRPr="008872EC" w:rsidRDefault="008872EC" w:rsidP="00C34303">
      <w:pPr>
        <w:pStyle w:val="H1GC"/>
        <w:rPr>
          <w:rFonts w:hint="eastAsia"/>
        </w:rPr>
      </w:pPr>
      <w:r w:rsidRPr="008872EC">
        <w:rPr>
          <w:rFonts w:hint="eastAsia"/>
        </w:rPr>
        <w:tab/>
      </w:r>
      <w:r w:rsidRPr="008872EC">
        <w:rPr>
          <w:rFonts w:hint="eastAsia"/>
        </w:rPr>
        <w:tab/>
      </w:r>
      <w:r w:rsidRPr="008872EC">
        <w:rPr>
          <w:rFonts w:hint="eastAsia"/>
        </w:rPr>
        <w:t>民间社会</w:t>
      </w:r>
    </w:p>
    <w:p w:rsidR="008872EC" w:rsidRPr="008872EC" w:rsidRDefault="008872EC" w:rsidP="008872EC">
      <w:pPr>
        <w:pStyle w:val="SingleTxtGC"/>
        <w:rPr>
          <w:rFonts w:hint="eastAsia"/>
        </w:rPr>
      </w:pPr>
      <w:r w:rsidRPr="008872EC">
        <w:rPr>
          <w:rFonts w:hint="eastAsia"/>
        </w:rPr>
        <w:t>2</w:t>
      </w:r>
      <w:r w:rsidR="00F91CA8">
        <w:rPr>
          <w:rFonts w:hint="eastAsia"/>
        </w:rPr>
        <w:t>3.</w:t>
      </w:r>
      <w:r w:rsidRPr="008872EC">
        <w:rPr>
          <w:rFonts w:hint="eastAsia"/>
        </w:rPr>
        <w:t xml:space="preserve">  </w:t>
      </w:r>
      <w:r w:rsidRPr="008872EC">
        <w:rPr>
          <w:rFonts w:hint="eastAsia"/>
        </w:rPr>
        <w:t>委员会在注意到缔约国提供了有关报告编纂程序情况之际</w:t>
      </w:r>
      <w:r w:rsidR="00F91CA8">
        <w:rPr>
          <w:rFonts w:hint="eastAsia"/>
        </w:rPr>
        <w:t>，</w:t>
      </w:r>
      <w:r w:rsidRPr="008872EC">
        <w:rPr>
          <w:rFonts w:hint="eastAsia"/>
        </w:rPr>
        <w:t>遗憾地感到</w:t>
      </w:r>
      <w:r w:rsidR="00F91CA8">
        <w:rPr>
          <w:rFonts w:hint="eastAsia"/>
        </w:rPr>
        <w:t>，</w:t>
      </w:r>
      <w:r w:rsidRPr="008872EC">
        <w:rPr>
          <w:rFonts w:hint="eastAsia"/>
        </w:rPr>
        <w:t>并非所有的民间社会活动者都充分参与了《任择议定书》规定的初次报告各个阶段的编纂工作。</w:t>
      </w:r>
    </w:p>
    <w:p w:rsidR="008872EC" w:rsidRPr="008872EC" w:rsidRDefault="008872EC" w:rsidP="008872EC">
      <w:pPr>
        <w:pStyle w:val="SingleTxtGC"/>
        <w:rPr>
          <w:rFonts w:hint="eastAsia"/>
        </w:rPr>
      </w:pPr>
      <w:r w:rsidRPr="008872EC">
        <w:rPr>
          <w:rFonts w:hint="eastAsia"/>
        </w:rPr>
        <w:t>2</w:t>
      </w:r>
      <w:r w:rsidR="00F91CA8">
        <w:rPr>
          <w:rFonts w:hint="eastAsia"/>
        </w:rPr>
        <w:t>4.</w:t>
      </w:r>
      <w:r w:rsidRPr="008872EC">
        <w:rPr>
          <w:rFonts w:hint="eastAsia"/>
        </w:rPr>
        <w:t xml:space="preserve">  </w:t>
      </w:r>
      <w:r w:rsidRPr="00003599">
        <w:rPr>
          <w:rFonts w:eastAsia="SimHei" w:hint="eastAsia"/>
        </w:rPr>
        <w:t>委员会欢迎继续与民间社会协作与合作</w:t>
      </w:r>
      <w:r w:rsidR="00F91CA8">
        <w:rPr>
          <w:rFonts w:eastAsia="SimHei" w:hint="eastAsia"/>
        </w:rPr>
        <w:t>，</w:t>
      </w:r>
      <w:r w:rsidRPr="00003599">
        <w:rPr>
          <w:rFonts w:eastAsia="SimHei" w:hint="eastAsia"/>
        </w:rPr>
        <w:t>并鼓励缔约国进一步增强此类伙伴关系</w:t>
      </w:r>
      <w:r w:rsidR="00F91CA8">
        <w:rPr>
          <w:rFonts w:eastAsia="SimHei" w:hint="eastAsia"/>
        </w:rPr>
        <w:t>，</w:t>
      </w:r>
      <w:r w:rsidRPr="00003599">
        <w:rPr>
          <w:rFonts w:eastAsia="SimHei" w:hint="eastAsia"/>
        </w:rPr>
        <w:t>尤其是与履行结论性意见相关的合作评估所取得的成就</w:t>
      </w:r>
      <w:r w:rsidR="00F91CA8">
        <w:rPr>
          <w:rFonts w:eastAsia="SimHei" w:hint="eastAsia"/>
        </w:rPr>
        <w:t>，</w:t>
      </w:r>
      <w:r w:rsidRPr="00003599">
        <w:rPr>
          <w:rFonts w:eastAsia="SimHei" w:hint="eastAsia"/>
        </w:rPr>
        <w:t>并参与《公约》及其《任择议定书》规定的下一次报告进程。</w:t>
      </w:r>
    </w:p>
    <w:p w:rsidR="008872EC" w:rsidRPr="008872EC" w:rsidRDefault="008872EC" w:rsidP="009375B3">
      <w:pPr>
        <w:pStyle w:val="HChGC"/>
        <w:rPr>
          <w:rFonts w:hint="eastAsia"/>
        </w:rPr>
      </w:pPr>
      <w:r w:rsidRPr="008872EC">
        <w:rPr>
          <w:rFonts w:hint="eastAsia"/>
        </w:rPr>
        <w:tab/>
      </w:r>
      <w:r w:rsidRPr="008872EC">
        <w:rPr>
          <w:rFonts w:hint="eastAsia"/>
        </w:rPr>
        <w:t>四</w:t>
      </w:r>
      <w:r w:rsidRPr="008872EC">
        <w:rPr>
          <w:rFonts w:hint="eastAsia"/>
        </w:rPr>
        <w:t>.</w:t>
      </w:r>
      <w:r w:rsidRPr="008872EC">
        <w:rPr>
          <w:rFonts w:hint="eastAsia"/>
        </w:rPr>
        <w:tab/>
      </w:r>
      <w:r w:rsidRPr="008872EC">
        <w:rPr>
          <w:rFonts w:hint="eastAsia"/>
        </w:rPr>
        <w:t>防止买卖儿童、儿童卖淫和儿童色情制品</w:t>
      </w:r>
    </w:p>
    <w:p w:rsidR="008872EC" w:rsidRPr="008872EC" w:rsidRDefault="008872EC" w:rsidP="00D15B79">
      <w:pPr>
        <w:pStyle w:val="H1GC"/>
        <w:rPr>
          <w:rFonts w:hint="eastAsia"/>
        </w:rPr>
      </w:pPr>
      <w:r w:rsidRPr="008872EC">
        <w:rPr>
          <w:rFonts w:hint="eastAsia"/>
        </w:rPr>
        <w:tab/>
      </w:r>
      <w:r w:rsidRPr="008872EC">
        <w:rPr>
          <w:rFonts w:hint="eastAsia"/>
        </w:rPr>
        <w:tab/>
      </w:r>
      <w:r w:rsidRPr="008872EC">
        <w:rPr>
          <w:rFonts w:hint="eastAsia"/>
        </w:rPr>
        <w:t>为防止《任择议定书》所列各项罪行采取的措施</w:t>
      </w:r>
    </w:p>
    <w:p w:rsidR="008872EC" w:rsidRPr="008872EC" w:rsidRDefault="008872EC" w:rsidP="008872EC">
      <w:pPr>
        <w:pStyle w:val="SingleTxtGC"/>
        <w:rPr>
          <w:rFonts w:hint="eastAsia"/>
        </w:rPr>
      </w:pPr>
      <w:r w:rsidRPr="008872EC">
        <w:rPr>
          <w:rFonts w:hint="eastAsia"/>
        </w:rPr>
        <w:t>2</w:t>
      </w:r>
      <w:r w:rsidR="00F91CA8">
        <w:rPr>
          <w:rFonts w:hint="eastAsia"/>
        </w:rPr>
        <w:t>5.</w:t>
      </w:r>
      <w:r w:rsidRPr="008872EC">
        <w:rPr>
          <w:rFonts w:hint="eastAsia"/>
        </w:rPr>
        <w:t xml:space="preserve">  </w:t>
      </w:r>
      <w:r w:rsidRPr="008872EC">
        <w:rPr>
          <w:rFonts w:hint="eastAsia"/>
        </w:rPr>
        <w:t>委员会在注意到母亲和儿童事务高级委员会已开展了一些研究</w:t>
      </w:r>
      <w:r w:rsidR="00F91CA8">
        <w:rPr>
          <w:rFonts w:hint="eastAsia"/>
        </w:rPr>
        <w:t>，</w:t>
      </w:r>
      <w:r w:rsidRPr="008872EC">
        <w:rPr>
          <w:rFonts w:hint="eastAsia"/>
        </w:rPr>
        <w:t>尤其是研究街头儿童、受虐待儿童问题</w:t>
      </w:r>
      <w:r w:rsidR="00F91CA8">
        <w:rPr>
          <w:rFonts w:hint="eastAsia"/>
        </w:rPr>
        <w:t>，</w:t>
      </w:r>
      <w:r w:rsidRPr="008872EC">
        <w:rPr>
          <w:rFonts w:hint="eastAsia"/>
        </w:rPr>
        <w:t>以及关于落实以收养为照顾形式的</w:t>
      </w:r>
      <w:r w:rsidR="00734230" w:rsidRPr="009028CB">
        <w:rPr>
          <w:rFonts w:hint="eastAsia"/>
          <w:iCs/>
        </w:rPr>
        <w:t>担保</w:t>
      </w:r>
      <w:r w:rsidR="009028CB">
        <w:rPr>
          <w:rFonts w:hint="eastAsia"/>
        </w:rPr>
        <w:t>(kafalah)</w:t>
      </w:r>
      <w:r w:rsidRPr="008872EC">
        <w:rPr>
          <w:rFonts w:hint="eastAsia"/>
        </w:rPr>
        <w:t>制度的情况</w:t>
      </w:r>
      <w:r w:rsidR="00F91CA8">
        <w:rPr>
          <w:rFonts w:hint="eastAsia"/>
        </w:rPr>
        <w:t>，</w:t>
      </w:r>
      <w:r w:rsidRPr="008872EC">
        <w:rPr>
          <w:rFonts w:hint="eastAsia"/>
        </w:rPr>
        <w:t>然而</w:t>
      </w:r>
      <w:r w:rsidR="00F91CA8">
        <w:rPr>
          <w:rFonts w:hint="eastAsia"/>
        </w:rPr>
        <w:t>，</w:t>
      </w:r>
      <w:r w:rsidRPr="008872EC">
        <w:rPr>
          <w:rFonts w:hint="eastAsia"/>
        </w:rPr>
        <w:t>委员会遗憾地感到</w:t>
      </w:r>
      <w:r w:rsidR="00F91CA8">
        <w:rPr>
          <w:rFonts w:hint="eastAsia"/>
        </w:rPr>
        <w:t>，</w:t>
      </w:r>
      <w:r w:rsidRPr="008872EC">
        <w:rPr>
          <w:rFonts w:hint="eastAsia"/>
        </w:rPr>
        <w:t>在辨别哪些儿童最易遭受《任择议定书》所禁止行为之害的儿童方面所作的努力有限。</w:t>
      </w:r>
    </w:p>
    <w:p w:rsidR="008872EC" w:rsidRPr="008872EC" w:rsidRDefault="008872EC" w:rsidP="008872EC">
      <w:pPr>
        <w:pStyle w:val="SingleTxtGC"/>
        <w:rPr>
          <w:rFonts w:hint="eastAsia"/>
        </w:rPr>
      </w:pPr>
      <w:r w:rsidRPr="008872EC">
        <w:rPr>
          <w:rFonts w:hint="eastAsia"/>
        </w:rPr>
        <w:t>2</w:t>
      </w:r>
      <w:r w:rsidR="00F91CA8">
        <w:rPr>
          <w:rFonts w:hint="eastAsia"/>
        </w:rPr>
        <w:t>6.</w:t>
      </w:r>
      <w:r w:rsidRPr="008872EC">
        <w:rPr>
          <w:rFonts w:hint="eastAsia"/>
        </w:rPr>
        <w:t xml:space="preserve">  </w:t>
      </w:r>
      <w:r w:rsidRPr="009A6832">
        <w:rPr>
          <w:rFonts w:eastAsia="SimHei" w:hint="eastAsia"/>
        </w:rPr>
        <w:t>委员会建议缔约国加紧努力</w:t>
      </w:r>
      <w:r w:rsidR="00290211" w:rsidRPr="009A6832">
        <w:rPr>
          <w:rFonts w:eastAsia="SimHei" w:hint="eastAsia"/>
        </w:rPr>
        <w:t>鉴定</w:t>
      </w:r>
      <w:r w:rsidRPr="009A6832">
        <w:rPr>
          <w:rFonts w:eastAsia="SimHei" w:hint="eastAsia"/>
        </w:rPr>
        <w:t>和</w:t>
      </w:r>
      <w:r w:rsidR="00290211" w:rsidRPr="009A6832">
        <w:rPr>
          <w:rFonts w:eastAsia="SimHei" w:hint="eastAsia"/>
        </w:rPr>
        <w:t>反映</w:t>
      </w:r>
      <w:r w:rsidRPr="009A6832">
        <w:rPr>
          <w:rFonts w:eastAsia="SimHei" w:hint="eastAsia"/>
        </w:rPr>
        <w:t>弱势儿童的特殊需求</w:t>
      </w:r>
      <w:r w:rsidR="00F91CA8">
        <w:rPr>
          <w:rFonts w:eastAsia="SimHei" w:hint="eastAsia"/>
        </w:rPr>
        <w:t>，</w:t>
      </w:r>
      <w:r w:rsidRPr="009A6832">
        <w:rPr>
          <w:rFonts w:eastAsia="SimHei" w:hint="eastAsia"/>
        </w:rPr>
        <w:t>尤其通过</w:t>
      </w:r>
      <w:r w:rsidR="00F91CA8">
        <w:rPr>
          <w:rFonts w:eastAsia="SimHei" w:hint="eastAsia"/>
        </w:rPr>
        <w:t>：</w:t>
      </w:r>
    </w:p>
    <w:p w:rsidR="008872EC" w:rsidRPr="00E368BA" w:rsidRDefault="005D44E8" w:rsidP="00E368BA">
      <w:pPr>
        <w:pStyle w:val="SingleTxtGC"/>
        <w:numPr>
          <w:ilvl w:val="0"/>
          <w:numId w:val="9"/>
        </w:numPr>
        <w:rPr>
          <w:rFonts w:eastAsia="SimHei" w:hint="eastAsia"/>
        </w:rPr>
      </w:pPr>
      <w:r w:rsidRPr="00E368BA">
        <w:rPr>
          <w:rFonts w:eastAsia="SimHei" w:hint="eastAsia"/>
        </w:rPr>
        <w:t>调</w:t>
      </w:r>
      <w:r w:rsidR="008872EC" w:rsidRPr="00E368BA">
        <w:rPr>
          <w:rFonts w:eastAsia="SimHei" w:hint="eastAsia"/>
        </w:rPr>
        <w:t>查和研究《任择议定书》第二和第三条所列罪行对所有弱势儿童的影响</w:t>
      </w:r>
      <w:r w:rsidR="00F91CA8">
        <w:rPr>
          <w:rFonts w:eastAsia="SimHei" w:hint="eastAsia"/>
        </w:rPr>
        <w:t>；</w:t>
      </w:r>
    </w:p>
    <w:p w:rsidR="008872EC" w:rsidRPr="00E368BA" w:rsidRDefault="008872EC" w:rsidP="00E368BA">
      <w:pPr>
        <w:pStyle w:val="SingleTxtGC"/>
        <w:numPr>
          <w:ilvl w:val="0"/>
          <w:numId w:val="9"/>
        </w:numPr>
        <w:rPr>
          <w:rFonts w:eastAsia="SimHei" w:hint="eastAsia"/>
        </w:rPr>
      </w:pPr>
      <w:r w:rsidRPr="00E368BA">
        <w:rPr>
          <w:rFonts w:eastAsia="SimHei" w:hint="eastAsia"/>
        </w:rPr>
        <w:t>加强努力</w:t>
      </w:r>
      <w:r w:rsidR="00F91CA8">
        <w:rPr>
          <w:rFonts w:eastAsia="SimHei" w:hint="eastAsia"/>
        </w:rPr>
        <w:t>，</w:t>
      </w:r>
      <w:r w:rsidRPr="00E368BA">
        <w:rPr>
          <w:rFonts w:eastAsia="SimHei" w:hint="eastAsia"/>
        </w:rPr>
        <w:t>包括拨出财政资源</w:t>
      </w:r>
      <w:r w:rsidR="00F91CA8">
        <w:rPr>
          <w:rFonts w:eastAsia="SimHei" w:hint="eastAsia"/>
        </w:rPr>
        <w:t>，</w:t>
      </w:r>
      <w:r w:rsidRPr="00E368BA">
        <w:rPr>
          <w:rFonts w:eastAsia="SimHei" w:hint="eastAsia"/>
        </w:rPr>
        <w:t>并通过国际合作</w:t>
      </w:r>
      <w:r w:rsidR="00F91CA8">
        <w:rPr>
          <w:rFonts w:eastAsia="SimHei" w:hint="eastAsia"/>
        </w:rPr>
        <w:t>，</w:t>
      </w:r>
      <w:r w:rsidRPr="00E368BA">
        <w:rPr>
          <w:rFonts w:eastAsia="SimHei" w:hint="eastAsia"/>
        </w:rPr>
        <w:t>解决诸如贫困和发展不足以及文化习俗之类造成儿童易遭受买卖儿童、儿童卖淫、儿童色情制品以及儿童性旅游之害的根源</w:t>
      </w:r>
      <w:r w:rsidR="00F91CA8">
        <w:rPr>
          <w:rFonts w:eastAsia="SimHei" w:hint="eastAsia"/>
        </w:rPr>
        <w:t>；</w:t>
      </w:r>
    </w:p>
    <w:p w:rsidR="008872EC" w:rsidRPr="00E368BA" w:rsidRDefault="008872EC" w:rsidP="00E368BA">
      <w:pPr>
        <w:pStyle w:val="SingleTxtGC"/>
        <w:numPr>
          <w:ilvl w:val="0"/>
          <w:numId w:val="9"/>
        </w:numPr>
        <w:rPr>
          <w:rFonts w:eastAsia="SimHei" w:hint="eastAsia"/>
        </w:rPr>
      </w:pPr>
      <w:r w:rsidRPr="00E368BA">
        <w:rPr>
          <w:rFonts w:eastAsia="SimHei" w:hint="eastAsia"/>
        </w:rPr>
        <w:t>制定出各方案和项目</w:t>
      </w:r>
      <w:r w:rsidR="00F91CA8">
        <w:rPr>
          <w:rFonts w:eastAsia="SimHei" w:hint="eastAsia"/>
        </w:rPr>
        <w:t>，</w:t>
      </w:r>
      <w:r w:rsidRPr="00E368BA">
        <w:rPr>
          <w:rFonts w:eastAsia="SimHei" w:hint="eastAsia"/>
        </w:rPr>
        <w:t>增强基于社区的监督以及家长责任</w:t>
      </w:r>
      <w:r w:rsidR="00F91CA8">
        <w:rPr>
          <w:rFonts w:eastAsia="SimHei" w:hint="eastAsia"/>
        </w:rPr>
        <w:t>，</w:t>
      </w:r>
      <w:r w:rsidRPr="00E368BA">
        <w:rPr>
          <w:rFonts w:eastAsia="SimHei" w:hint="eastAsia"/>
        </w:rPr>
        <w:t>例如</w:t>
      </w:r>
      <w:r w:rsidR="00F91CA8">
        <w:rPr>
          <w:rFonts w:eastAsia="SimHei" w:hint="eastAsia"/>
        </w:rPr>
        <w:t>，</w:t>
      </w:r>
      <w:r w:rsidRPr="00E368BA">
        <w:rPr>
          <w:rFonts w:eastAsia="SimHei" w:hint="eastAsia"/>
        </w:rPr>
        <w:t>寻求儿童基金会的进一步技术援助。</w:t>
      </w:r>
    </w:p>
    <w:p w:rsidR="008872EC" w:rsidRPr="008872EC" w:rsidRDefault="008872EC" w:rsidP="008872EC">
      <w:pPr>
        <w:pStyle w:val="SingleTxtGC"/>
        <w:rPr>
          <w:rFonts w:hint="eastAsia"/>
        </w:rPr>
      </w:pPr>
      <w:r w:rsidRPr="008872EC">
        <w:rPr>
          <w:rFonts w:hint="eastAsia"/>
        </w:rPr>
        <w:t>2</w:t>
      </w:r>
      <w:r w:rsidR="00F91CA8">
        <w:rPr>
          <w:rFonts w:hint="eastAsia"/>
        </w:rPr>
        <w:t>7.</w:t>
      </w:r>
      <w:r w:rsidRPr="008872EC">
        <w:rPr>
          <w:rFonts w:hint="eastAsia"/>
        </w:rPr>
        <w:t xml:space="preserve">  </w:t>
      </w:r>
      <w:r w:rsidRPr="008872EC">
        <w:rPr>
          <w:rFonts w:hint="eastAsia"/>
        </w:rPr>
        <w:t>委员会深为关切</w:t>
      </w:r>
      <w:r w:rsidR="00F91CA8">
        <w:rPr>
          <w:rFonts w:hint="eastAsia"/>
        </w:rPr>
        <w:t>，</w:t>
      </w:r>
      <w:r w:rsidRPr="008872EC">
        <w:rPr>
          <w:rFonts w:hint="eastAsia"/>
        </w:rPr>
        <w:t>买卖儿童</w:t>
      </w:r>
      <w:r w:rsidR="00F91CA8">
        <w:rPr>
          <w:rFonts w:hint="eastAsia"/>
        </w:rPr>
        <w:t>，</w:t>
      </w:r>
      <w:r w:rsidRPr="008872EC">
        <w:rPr>
          <w:rFonts w:hint="eastAsia"/>
        </w:rPr>
        <w:t>尤其一些贫困社区得到受害者家长首肯的卖买儿童现象的幅度</w:t>
      </w:r>
      <w:r w:rsidR="00F91CA8">
        <w:rPr>
          <w:rFonts w:hint="eastAsia"/>
        </w:rPr>
        <w:t>，</w:t>
      </w:r>
      <w:r w:rsidRPr="008872EC">
        <w:rPr>
          <w:rFonts w:hint="eastAsia"/>
        </w:rPr>
        <w:t>以及按《任择议定书》第二和第三条的界定</w:t>
      </w:r>
      <w:r w:rsidR="00F91CA8">
        <w:rPr>
          <w:rFonts w:hint="eastAsia"/>
        </w:rPr>
        <w:t>，</w:t>
      </w:r>
      <w:r w:rsidRPr="008872EC">
        <w:rPr>
          <w:rFonts w:hint="eastAsia"/>
        </w:rPr>
        <w:t>买卖儿童被视为偷渡或贩运儿童看待的事实。为此</w:t>
      </w:r>
      <w:r w:rsidR="00F91CA8">
        <w:rPr>
          <w:rFonts w:hint="eastAsia"/>
        </w:rPr>
        <w:t>，</w:t>
      </w:r>
      <w:r w:rsidRPr="008872EC">
        <w:rPr>
          <w:rFonts w:hint="eastAsia"/>
        </w:rPr>
        <w:t>委员会关切地感到尚无全面阻止上述这类罪行的防范措施。</w:t>
      </w:r>
    </w:p>
    <w:p w:rsidR="008872EC" w:rsidRPr="008872EC" w:rsidRDefault="008872EC" w:rsidP="008872EC">
      <w:pPr>
        <w:pStyle w:val="SingleTxtGC"/>
        <w:rPr>
          <w:rFonts w:hint="eastAsia"/>
        </w:rPr>
      </w:pPr>
      <w:r w:rsidRPr="008872EC">
        <w:rPr>
          <w:rFonts w:hint="eastAsia"/>
        </w:rPr>
        <w:t>2</w:t>
      </w:r>
      <w:r w:rsidR="00F91CA8">
        <w:rPr>
          <w:rFonts w:hint="eastAsia"/>
        </w:rPr>
        <w:t>8.</w:t>
      </w:r>
      <w:r w:rsidRPr="008872EC">
        <w:rPr>
          <w:rFonts w:hint="eastAsia"/>
        </w:rPr>
        <w:t xml:space="preserve">  </w:t>
      </w:r>
      <w:r w:rsidRPr="00DE3683">
        <w:rPr>
          <w:rFonts w:eastAsia="SimHei" w:hint="eastAsia"/>
        </w:rPr>
        <w:t>委员会建议缔约国采取适当措施保护所有受《任择议定书》</w:t>
      </w:r>
      <w:r w:rsidR="00F91CA8">
        <w:rPr>
          <w:rFonts w:eastAsia="SimHei" w:hint="eastAsia"/>
        </w:rPr>
        <w:t>，</w:t>
      </w:r>
      <w:r w:rsidRPr="00DE3683">
        <w:rPr>
          <w:rFonts w:eastAsia="SimHei" w:hint="eastAsia"/>
        </w:rPr>
        <w:t>特别是第二条</w:t>
      </w:r>
      <w:r w:rsidR="00F91CA8">
        <w:rPr>
          <w:rFonts w:eastAsia="SimHei"/>
        </w:rPr>
        <w:t>(</w:t>
      </w:r>
      <w:r w:rsidRPr="00DE3683">
        <w:rPr>
          <w:rFonts w:eastAsia="SimHei"/>
        </w:rPr>
        <w:t>a</w:t>
      </w:r>
      <w:r w:rsidR="00F91CA8">
        <w:rPr>
          <w:rFonts w:eastAsia="SimHei"/>
        </w:rPr>
        <w:t>)</w:t>
      </w:r>
      <w:r w:rsidRPr="00DE3683">
        <w:rPr>
          <w:rFonts w:eastAsia="SimHei" w:hint="eastAsia"/>
        </w:rPr>
        <w:t>项和第三条</w:t>
      </w:r>
      <w:r w:rsidR="00F91CA8">
        <w:rPr>
          <w:rFonts w:eastAsia="SimHei" w:hint="eastAsia"/>
        </w:rPr>
        <w:t>(</w:t>
      </w:r>
      <w:r w:rsidRPr="00DE3683">
        <w:rPr>
          <w:rFonts w:eastAsia="SimHei" w:hint="eastAsia"/>
        </w:rPr>
        <w:t>第</w:t>
      </w:r>
      <w:r w:rsidRPr="00DE3683">
        <w:rPr>
          <w:rFonts w:eastAsia="SimHei" w:hint="eastAsia"/>
        </w:rPr>
        <w:t>1</w:t>
      </w:r>
      <w:r w:rsidRPr="00DE3683">
        <w:rPr>
          <w:rFonts w:eastAsia="SimHei" w:hint="eastAsia"/>
        </w:rPr>
        <w:t>款</w:t>
      </w:r>
      <w:r w:rsidR="00F91CA8">
        <w:rPr>
          <w:rFonts w:eastAsia="SimHei" w:hint="eastAsia"/>
        </w:rPr>
        <w:t>)</w:t>
      </w:r>
      <w:r w:rsidRPr="00DE3683">
        <w:rPr>
          <w:rFonts w:eastAsia="SimHei" w:hint="eastAsia"/>
        </w:rPr>
        <w:t>所列罪行之害儿童的权利与利益。</w:t>
      </w:r>
    </w:p>
    <w:p w:rsidR="008872EC" w:rsidRPr="008872EC" w:rsidRDefault="008872EC" w:rsidP="0061451B">
      <w:pPr>
        <w:pStyle w:val="H1GC"/>
        <w:rPr>
          <w:rFonts w:hint="eastAsia"/>
        </w:rPr>
      </w:pPr>
      <w:r w:rsidRPr="008872EC">
        <w:rPr>
          <w:rFonts w:hint="eastAsia"/>
        </w:rPr>
        <w:tab/>
      </w:r>
      <w:r w:rsidRPr="008872EC">
        <w:rPr>
          <w:rFonts w:hint="eastAsia"/>
        </w:rPr>
        <w:tab/>
      </w:r>
      <w:r w:rsidRPr="008872EC">
        <w:rPr>
          <w:rFonts w:hint="eastAsia"/>
        </w:rPr>
        <w:t>临时婚姻</w:t>
      </w:r>
    </w:p>
    <w:p w:rsidR="008872EC" w:rsidRPr="008872EC" w:rsidRDefault="008872EC" w:rsidP="008872EC">
      <w:pPr>
        <w:pStyle w:val="SingleTxtGC"/>
        <w:rPr>
          <w:rFonts w:hint="eastAsia"/>
        </w:rPr>
      </w:pPr>
      <w:r w:rsidRPr="008872EC">
        <w:rPr>
          <w:rFonts w:hint="eastAsia"/>
        </w:rPr>
        <w:t>2</w:t>
      </w:r>
      <w:r w:rsidR="00F91CA8">
        <w:rPr>
          <w:rFonts w:hint="eastAsia"/>
        </w:rPr>
        <w:t>9.</w:t>
      </w:r>
      <w:r w:rsidRPr="008872EC">
        <w:rPr>
          <w:rFonts w:hint="eastAsia"/>
        </w:rPr>
        <w:t xml:space="preserve">  </w:t>
      </w:r>
      <w:r w:rsidRPr="008872EC">
        <w:rPr>
          <w:rFonts w:hint="eastAsia"/>
        </w:rPr>
        <w:t>委员会深为关切</w:t>
      </w:r>
      <w:r w:rsidR="00F91CA8">
        <w:rPr>
          <w:rFonts w:hint="eastAsia"/>
        </w:rPr>
        <w:t>，</w:t>
      </w:r>
      <w:r w:rsidRPr="008872EC">
        <w:rPr>
          <w:rFonts w:hint="eastAsia"/>
        </w:rPr>
        <w:t>缔约国经济和社会境况的恶化起了重大作用</w:t>
      </w:r>
      <w:r w:rsidR="00F91CA8">
        <w:rPr>
          <w:rFonts w:hint="eastAsia"/>
        </w:rPr>
        <w:t>，</w:t>
      </w:r>
      <w:r w:rsidRPr="008872EC">
        <w:rPr>
          <w:rFonts w:hint="eastAsia"/>
        </w:rPr>
        <w:t>滋生了对儿童</w:t>
      </w:r>
      <w:r w:rsidR="00A22A5E">
        <w:rPr>
          <w:rFonts w:hint="eastAsia"/>
        </w:rPr>
        <w:t>性</w:t>
      </w:r>
      <w:r w:rsidRPr="008872EC">
        <w:rPr>
          <w:rFonts w:hint="eastAsia"/>
        </w:rPr>
        <w:t>剥削的问题</w:t>
      </w:r>
      <w:r w:rsidR="00F91CA8">
        <w:rPr>
          <w:rFonts w:hint="eastAsia"/>
        </w:rPr>
        <w:t>，</w:t>
      </w:r>
      <w:r w:rsidRPr="008872EC">
        <w:rPr>
          <w:rFonts w:hint="eastAsia"/>
        </w:rPr>
        <w:t>尤其是国内以“旅游婚姻”或“临时婚姻”为幌子对儿童的</w:t>
      </w:r>
      <w:r w:rsidR="00FD6C97">
        <w:rPr>
          <w:rFonts w:hint="eastAsia"/>
        </w:rPr>
        <w:t>性</w:t>
      </w:r>
      <w:r w:rsidRPr="008872EC">
        <w:rPr>
          <w:rFonts w:hint="eastAsia"/>
        </w:rPr>
        <w:t>剥削。委员会还关切地感到</w:t>
      </w:r>
      <w:r w:rsidR="00F91CA8">
        <w:rPr>
          <w:rFonts w:hint="eastAsia"/>
        </w:rPr>
        <w:t>，</w:t>
      </w:r>
      <w:r w:rsidRPr="008872EC">
        <w:rPr>
          <w:rFonts w:hint="eastAsia"/>
        </w:rPr>
        <w:t>现行刑事立法禁止不了为了</w:t>
      </w:r>
      <w:r w:rsidR="00691B3C">
        <w:rPr>
          <w:rFonts w:hint="eastAsia"/>
        </w:rPr>
        <w:t>性</w:t>
      </w:r>
      <w:r w:rsidRPr="008872EC">
        <w:rPr>
          <w:rFonts w:hint="eastAsia"/>
        </w:rPr>
        <w:t>剥削目的收纳儿童</w:t>
      </w:r>
      <w:r w:rsidR="00F91CA8">
        <w:rPr>
          <w:rFonts w:hint="eastAsia"/>
        </w:rPr>
        <w:t>，</w:t>
      </w:r>
      <w:r w:rsidRPr="008872EC">
        <w:rPr>
          <w:rFonts w:hint="eastAsia"/>
        </w:rPr>
        <w:t>包括诸如“临时婚姻”的做法。这个问题的程度原比目前表面所见深得多</w:t>
      </w:r>
      <w:r w:rsidR="00F91CA8">
        <w:rPr>
          <w:rFonts w:hint="eastAsia"/>
        </w:rPr>
        <w:t>，</w:t>
      </w:r>
      <w:r w:rsidRPr="008872EC">
        <w:rPr>
          <w:rFonts w:hint="eastAsia"/>
        </w:rPr>
        <w:t>并关切地感到大部分为保护女孩采取的措施</w:t>
      </w:r>
      <w:r w:rsidR="00F91CA8">
        <w:rPr>
          <w:rFonts w:hint="eastAsia"/>
        </w:rPr>
        <w:t>，</w:t>
      </w:r>
      <w:r w:rsidRPr="008872EC">
        <w:rPr>
          <w:rFonts w:hint="eastAsia"/>
        </w:rPr>
        <w:t>属行政性质。</w:t>
      </w:r>
    </w:p>
    <w:p w:rsidR="008872EC" w:rsidRPr="008872EC" w:rsidRDefault="008872EC" w:rsidP="008872EC">
      <w:pPr>
        <w:pStyle w:val="SingleTxtGC"/>
        <w:rPr>
          <w:rFonts w:hint="eastAsia"/>
        </w:rPr>
      </w:pPr>
      <w:r w:rsidRPr="008872EC">
        <w:rPr>
          <w:rFonts w:hint="eastAsia"/>
        </w:rPr>
        <w:t>3</w:t>
      </w:r>
      <w:r w:rsidR="00F91CA8">
        <w:rPr>
          <w:rFonts w:hint="eastAsia"/>
        </w:rPr>
        <w:t>0.</w:t>
      </w:r>
      <w:r w:rsidRPr="008872EC">
        <w:rPr>
          <w:rFonts w:hint="eastAsia"/>
        </w:rPr>
        <w:t xml:space="preserve">  </w:t>
      </w:r>
      <w:r w:rsidRPr="00D13391">
        <w:rPr>
          <w:rFonts w:eastAsia="SimHei" w:hint="eastAsia"/>
        </w:rPr>
        <w:t>委员会建议缔约国作为优先事项解决</w:t>
      </w:r>
      <w:r w:rsidR="00D13391">
        <w:rPr>
          <w:rFonts w:eastAsia="SimHei" w:hint="eastAsia"/>
        </w:rPr>
        <w:t>性</w:t>
      </w:r>
      <w:r w:rsidRPr="00D13391">
        <w:rPr>
          <w:rFonts w:eastAsia="SimHei" w:hint="eastAsia"/>
        </w:rPr>
        <w:t>剥削问题</w:t>
      </w:r>
      <w:r w:rsidR="00F91CA8">
        <w:rPr>
          <w:rFonts w:eastAsia="SimHei" w:hint="eastAsia"/>
        </w:rPr>
        <w:t>，</w:t>
      </w:r>
      <w:r w:rsidRPr="00D13391">
        <w:rPr>
          <w:rFonts w:eastAsia="SimHei" w:hint="eastAsia"/>
        </w:rPr>
        <w:t>包括所谓的“临时婚姻”问题</w:t>
      </w:r>
      <w:r w:rsidR="00F91CA8">
        <w:rPr>
          <w:rFonts w:eastAsia="SimHei" w:hint="eastAsia"/>
        </w:rPr>
        <w:t>，</w:t>
      </w:r>
      <w:r w:rsidRPr="00D13391">
        <w:rPr>
          <w:rFonts w:eastAsia="SimHei" w:hint="eastAsia"/>
        </w:rPr>
        <w:t>有效地禁止此类做法</w:t>
      </w:r>
      <w:r w:rsidR="00F91CA8">
        <w:rPr>
          <w:rFonts w:eastAsia="SimHei" w:hint="eastAsia"/>
        </w:rPr>
        <w:t>，</w:t>
      </w:r>
      <w:r w:rsidRPr="00D13391">
        <w:rPr>
          <w:rFonts w:eastAsia="SimHei" w:hint="eastAsia"/>
        </w:rPr>
        <w:t>并将之列为罪行。缔约国应采取具体措施保护女孩</w:t>
      </w:r>
      <w:r w:rsidR="00F91CA8">
        <w:rPr>
          <w:rFonts w:eastAsia="SimHei" w:hint="eastAsia"/>
        </w:rPr>
        <w:t>，</w:t>
      </w:r>
      <w:r w:rsidRPr="00D13391">
        <w:rPr>
          <w:rFonts w:eastAsia="SimHei" w:hint="eastAsia"/>
        </w:rPr>
        <w:t>辨明受害者并</w:t>
      </w:r>
      <w:r w:rsidR="00F77C60">
        <w:rPr>
          <w:rFonts w:eastAsia="SimHei" w:hint="eastAsia"/>
        </w:rPr>
        <w:t>提供</w:t>
      </w:r>
      <w:r w:rsidRPr="00D13391">
        <w:rPr>
          <w:rFonts w:eastAsia="SimHei" w:hint="eastAsia"/>
        </w:rPr>
        <w:t>充分的社会重新融合和身心康复措施。</w:t>
      </w:r>
    </w:p>
    <w:p w:rsidR="008872EC" w:rsidRPr="008872EC" w:rsidRDefault="008872EC" w:rsidP="005C653B">
      <w:pPr>
        <w:pStyle w:val="H1GC"/>
        <w:rPr>
          <w:rFonts w:hint="eastAsia"/>
        </w:rPr>
      </w:pPr>
      <w:r w:rsidRPr="008872EC">
        <w:rPr>
          <w:rFonts w:hint="eastAsia"/>
        </w:rPr>
        <w:tab/>
      </w:r>
      <w:r w:rsidRPr="008872EC">
        <w:rPr>
          <w:rFonts w:hint="eastAsia"/>
        </w:rPr>
        <w:tab/>
      </w:r>
      <w:r w:rsidRPr="008872EC">
        <w:rPr>
          <w:rFonts w:hint="eastAsia"/>
        </w:rPr>
        <w:t>出生登记</w:t>
      </w:r>
    </w:p>
    <w:p w:rsidR="008872EC" w:rsidRPr="008872EC" w:rsidRDefault="008872EC" w:rsidP="008872EC">
      <w:pPr>
        <w:pStyle w:val="SingleTxtGC"/>
        <w:rPr>
          <w:rFonts w:hint="eastAsia"/>
        </w:rPr>
      </w:pPr>
      <w:r w:rsidRPr="008872EC">
        <w:rPr>
          <w:rFonts w:hint="eastAsia"/>
        </w:rPr>
        <w:t>3</w:t>
      </w:r>
      <w:r w:rsidR="00F91CA8">
        <w:rPr>
          <w:rFonts w:hint="eastAsia"/>
        </w:rPr>
        <w:t>1.</w:t>
      </w:r>
      <w:r w:rsidRPr="008872EC">
        <w:rPr>
          <w:rFonts w:hint="eastAsia"/>
        </w:rPr>
        <w:t xml:space="preserve">  </w:t>
      </w:r>
      <w:r w:rsidRPr="008872EC">
        <w:rPr>
          <w:rFonts w:hint="eastAsia"/>
        </w:rPr>
        <w:t>委员会注意到</w:t>
      </w:r>
      <w:r w:rsidR="00F91CA8">
        <w:rPr>
          <w:rFonts w:hint="eastAsia"/>
        </w:rPr>
        <w:t>，</w:t>
      </w:r>
      <w:r w:rsidRPr="008872EC">
        <w:rPr>
          <w:rFonts w:hint="eastAsia"/>
        </w:rPr>
        <w:t>尽管政府宣布应免费进行出生登记</w:t>
      </w:r>
      <w:r w:rsidR="00F91CA8">
        <w:rPr>
          <w:rFonts w:hint="eastAsia"/>
        </w:rPr>
        <w:t>，</w:t>
      </w:r>
      <w:r w:rsidRPr="008872EC">
        <w:rPr>
          <w:rFonts w:hint="eastAsia"/>
        </w:rPr>
        <w:t>但由于收费做法禁而不止</w:t>
      </w:r>
      <w:r w:rsidR="00F91CA8">
        <w:rPr>
          <w:rFonts w:hint="eastAsia"/>
        </w:rPr>
        <w:t>，</w:t>
      </w:r>
      <w:r w:rsidRPr="008872EC">
        <w:rPr>
          <w:rFonts w:hint="eastAsia"/>
        </w:rPr>
        <w:t>出生登记的幅度低</w:t>
      </w:r>
      <w:r w:rsidR="00F91CA8">
        <w:rPr>
          <w:rFonts w:hint="eastAsia"/>
        </w:rPr>
        <w:t>，</w:t>
      </w:r>
      <w:r w:rsidRPr="008872EC">
        <w:rPr>
          <w:rFonts w:hint="eastAsia"/>
        </w:rPr>
        <w:t>增加了儿童易遭《任择议定书》所禁止做法之受害的风险。</w:t>
      </w:r>
    </w:p>
    <w:p w:rsidR="008872EC" w:rsidRPr="008872EC" w:rsidRDefault="008872EC" w:rsidP="008872EC">
      <w:pPr>
        <w:pStyle w:val="SingleTxtGC"/>
        <w:rPr>
          <w:rFonts w:hint="eastAsia"/>
        </w:rPr>
      </w:pPr>
      <w:r w:rsidRPr="008872EC">
        <w:rPr>
          <w:rFonts w:hint="eastAsia"/>
        </w:rPr>
        <w:t>3</w:t>
      </w:r>
      <w:r w:rsidR="00F91CA8">
        <w:rPr>
          <w:rFonts w:hint="eastAsia"/>
        </w:rPr>
        <w:t>2.</w:t>
      </w:r>
      <w:r w:rsidRPr="008872EC">
        <w:rPr>
          <w:rFonts w:hint="eastAsia"/>
        </w:rPr>
        <w:t xml:space="preserve">  </w:t>
      </w:r>
      <w:r w:rsidRPr="0016684F">
        <w:rPr>
          <w:rFonts w:eastAsia="SimHei" w:hint="eastAsia"/>
        </w:rPr>
        <w:t>委员会按照先前的建议</w:t>
      </w:r>
      <w:r w:rsidR="00F91CA8">
        <w:rPr>
          <w:rFonts w:eastAsia="SimHei" w:hint="eastAsia"/>
        </w:rPr>
        <w:t>，</w:t>
      </w:r>
      <w:r w:rsidRPr="0016684F">
        <w:rPr>
          <w:rFonts w:eastAsia="SimHei" w:hint="eastAsia"/>
        </w:rPr>
        <w:t>鼓励缔约国采取适当措施</w:t>
      </w:r>
      <w:r w:rsidR="00F91CA8">
        <w:rPr>
          <w:rFonts w:eastAsia="SimHei" w:hint="eastAsia"/>
        </w:rPr>
        <w:t>，</w:t>
      </w:r>
      <w:r w:rsidRPr="0016684F">
        <w:rPr>
          <w:rFonts w:eastAsia="SimHei" w:hint="eastAsia"/>
        </w:rPr>
        <w:t>包括提高政府官员、接生人员、社区和宗教领导人的意识</w:t>
      </w:r>
      <w:r w:rsidR="00F91CA8">
        <w:rPr>
          <w:rFonts w:eastAsia="SimHei" w:hint="eastAsia"/>
        </w:rPr>
        <w:t>；</w:t>
      </w:r>
      <w:r w:rsidRPr="0016684F">
        <w:rPr>
          <w:rFonts w:eastAsia="SimHei" w:hint="eastAsia"/>
        </w:rPr>
        <w:t>在医院内建立民事登记机制</w:t>
      </w:r>
      <w:r w:rsidR="00F91CA8">
        <w:rPr>
          <w:rFonts w:eastAsia="SimHei" w:hint="eastAsia"/>
        </w:rPr>
        <w:t>；</w:t>
      </w:r>
      <w:r w:rsidRPr="0016684F">
        <w:rPr>
          <w:rFonts w:eastAsia="SimHei" w:hint="eastAsia"/>
        </w:rPr>
        <w:t>和鼓励运用流动登记单位</w:t>
      </w:r>
      <w:r w:rsidR="00F91CA8">
        <w:rPr>
          <w:rFonts w:eastAsia="SimHei" w:hint="eastAsia"/>
        </w:rPr>
        <w:t>，</w:t>
      </w:r>
      <w:r w:rsidRPr="0016684F">
        <w:rPr>
          <w:rFonts w:eastAsia="SimHei" w:hint="eastAsia"/>
        </w:rPr>
        <w:t>尤其鼓励在偏远和乡村地区进行流动登记</w:t>
      </w:r>
      <w:r w:rsidR="00F91CA8">
        <w:rPr>
          <w:rFonts w:eastAsia="SimHei" w:hint="eastAsia"/>
        </w:rPr>
        <w:t>，</w:t>
      </w:r>
      <w:r w:rsidRPr="0016684F">
        <w:rPr>
          <w:rFonts w:eastAsia="SimHei" w:hint="eastAsia"/>
        </w:rPr>
        <w:t>以确保所有出生都得到登记。委员会进一步建议</w:t>
      </w:r>
      <w:r w:rsidR="00F91CA8">
        <w:rPr>
          <w:rFonts w:eastAsia="SimHei" w:hint="eastAsia"/>
        </w:rPr>
        <w:t>，</w:t>
      </w:r>
      <w:r w:rsidRPr="0016684F">
        <w:rPr>
          <w:rFonts w:eastAsia="SimHei" w:hint="eastAsia"/>
        </w:rPr>
        <w:t>缔约国从法律上并在实践中禁止对该国领土上及其各省境内出生儿童征收出生登记费。</w:t>
      </w:r>
    </w:p>
    <w:p w:rsidR="008872EC" w:rsidRPr="008872EC" w:rsidRDefault="008872EC" w:rsidP="00457804">
      <w:pPr>
        <w:pStyle w:val="HChGC"/>
        <w:rPr>
          <w:rFonts w:hint="eastAsia"/>
        </w:rPr>
      </w:pPr>
      <w:r w:rsidRPr="008872EC">
        <w:rPr>
          <w:rFonts w:hint="eastAsia"/>
        </w:rPr>
        <w:tab/>
      </w:r>
      <w:r w:rsidR="00457804">
        <w:rPr>
          <w:rFonts w:hint="eastAsia"/>
        </w:rPr>
        <w:t>五</w:t>
      </w:r>
      <w:r w:rsidR="00410045">
        <w:rPr>
          <w:rFonts w:hint="eastAsia"/>
        </w:rPr>
        <w:t>.</w:t>
      </w:r>
      <w:r w:rsidRPr="008872EC">
        <w:rPr>
          <w:rFonts w:hint="eastAsia"/>
        </w:rPr>
        <w:tab/>
      </w:r>
      <w:r w:rsidRPr="008872EC">
        <w:rPr>
          <w:rFonts w:hint="eastAsia"/>
        </w:rPr>
        <w:t>禁止和相关事务</w:t>
      </w:r>
    </w:p>
    <w:p w:rsidR="008872EC" w:rsidRPr="008872EC" w:rsidRDefault="008872EC" w:rsidP="006106A0">
      <w:pPr>
        <w:pStyle w:val="H1GC"/>
        <w:rPr>
          <w:rFonts w:hint="eastAsia"/>
        </w:rPr>
      </w:pPr>
      <w:r w:rsidRPr="008872EC">
        <w:rPr>
          <w:rFonts w:hint="eastAsia"/>
        </w:rPr>
        <w:tab/>
      </w:r>
      <w:r w:rsidRPr="008872EC">
        <w:rPr>
          <w:rFonts w:hint="eastAsia"/>
        </w:rPr>
        <w:tab/>
      </w:r>
      <w:r w:rsidRPr="008872EC">
        <w:rPr>
          <w:rFonts w:hint="eastAsia"/>
        </w:rPr>
        <w:t>现行刑事法或刑法和条例</w:t>
      </w:r>
    </w:p>
    <w:p w:rsidR="008872EC" w:rsidRPr="008872EC" w:rsidRDefault="008872EC" w:rsidP="008872EC">
      <w:pPr>
        <w:pStyle w:val="SingleTxtGC"/>
        <w:rPr>
          <w:rFonts w:hint="eastAsia"/>
        </w:rPr>
      </w:pPr>
      <w:r w:rsidRPr="008872EC">
        <w:rPr>
          <w:rFonts w:hint="eastAsia"/>
        </w:rPr>
        <w:t>3</w:t>
      </w:r>
      <w:r w:rsidR="00F91CA8">
        <w:rPr>
          <w:rFonts w:hint="eastAsia"/>
        </w:rPr>
        <w:t>3.</w:t>
      </w:r>
      <w:r w:rsidRPr="008872EC">
        <w:rPr>
          <w:rFonts w:hint="eastAsia"/>
        </w:rPr>
        <w:t xml:space="preserve">  </w:t>
      </w:r>
      <w:r w:rsidRPr="008872EC">
        <w:rPr>
          <w:rFonts w:hint="eastAsia"/>
        </w:rPr>
        <w:t>在注意到诸多立法修订案有待通过之际</w:t>
      </w:r>
      <w:r w:rsidR="00F91CA8">
        <w:rPr>
          <w:rFonts w:hint="eastAsia"/>
        </w:rPr>
        <w:t>，</w:t>
      </w:r>
      <w:r w:rsidRPr="008872EC">
        <w:rPr>
          <w:rFonts w:hint="eastAsia"/>
        </w:rPr>
        <w:t>委员会</w:t>
      </w:r>
      <w:r w:rsidR="00DE1758">
        <w:rPr>
          <w:rFonts w:hint="eastAsia"/>
        </w:rPr>
        <w:t>对</w:t>
      </w:r>
      <w:r w:rsidRPr="008872EC">
        <w:rPr>
          <w:rFonts w:hint="eastAsia"/>
        </w:rPr>
        <w:t>尚无</w:t>
      </w:r>
      <w:r w:rsidR="00584CB2">
        <w:rPr>
          <w:rFonts w:hint="eastAsia"/>
        </w:rPr>
        <w:t>关于</w:t>
      </w:r>
      <w:r w:rsidRPr="008872EC">
        <w:rPr>
          <w:rFonts w:hint="eastAsia"/>
        </w:rPr>
        <w:t>《任择议定书》所禁止各项罪行的确切定义</w:t>
      </w:r>
      <w:r w:rsidR="003F3633">
        <w:rPr>
          <w:rFonts w:hint="eastAsia"/>
        </w:rPr>
        <w:t>表示</w:t>
      </w:r>
      <w:r w:rsidR="00AE7259">
        <w:rPr>
          <w:rFonts w:hint="eastAsia"/>
        </w:rPr>
        <w:t>关切</w:t>
      </w:r>
      <w:r w:rsidRPr="008872EC">
        <w:rPr>
          <w:rFonts w:hint="eastAsia"/>
        </w:rPr>
        <w:t>。委员会还关切</w:t>
      </w:r>
      <w:r w:rsidR="00995BB4">
        <w:rPr>
          <w:rFonts w:hint="eastAsia"/>
        </w:rPr>
        <w:t>的是</w:t>
      </w:r>
      <w:r w:rsidR="00F91CA8">
        <w:rPr>
          <w:rFonts w:hint="eastAsia"/>
        </w:rPr>
        <w:t>，</w:t>
      </w:r>
      <w:r w:rsidRPr="008872EC">
        <w:rPr>
          <w:rFonts w:hint="eastAsia"/>
        </w:rPr>
        <w:t>国家立法并没有完全或明确地将《任择议定书》所列各类犯罪行为</w:t>
      </w:r>
      <w:r w:rsidR="00F91CA8">
        <w:rPr>
          <w:rFonts w:hint="eastAsia"/>
        </w:rPr>
        <w:t>，</w:t>
      </w:r>
      <w:r w:rsidRPr="008872EC">
        <w:rPr>
          <w:rFonts w:hint="eastAsia"/>
        </w:rPr>
        <w:t>包括违法领养、</w:t>
      </w:r>
      <w:r w:rsidR="00084B84">
        <w:rPr>
          <w:rFonts w:hint="eastAsia"/>
        </w:rPr>
        <w:t>性</w:t>
      </w:r>
      <w:r w:rsidRPr="008872EC">
        <w:rPr>
          <w:rFonts w:hint="eastAsia"/>
        </w:rPr>
        <w:t>剥削、供应儿童用于器官移植目的、强迫儿童从事劳动、儿童色情制品以及制作和散布宣传被《任择议定书》列为犯罪行为的材料等列为罪行。委员会还关切</w:t>
      </w:r>
      <w:r w:rsidR="00365303">
        <w:rPr>
          <w:rFonts w:hint="eastAsia"/>
        </w:rPr>
        <w:t>的是</w:t>
      </w:r>
      <w:r w:rsidR="00F91CA8">
        <w:rPr>
          <w:rFonts w:hint="eastAsia"/>
        </w:rPr>
        <w:t>，</w:t>
      </w:r>
      <w:r w:rsidRPr="008872EC">
        <w:rPr>
          <w:rFonts w:hint="eastAsia"/>
        </w:rPr>
        <w:t>现行立法未平等地保护所有</w:t>
      </w:r>
      <w:r w:rsidRPr="008872EC">
        <w:rPr>
          <w:rFonts w:hint="eastAsia"/>
        </w:rPr>
        <w:t>18</w:t>
      </w:r>
      <w:r w:rsidRPr="008872EC">
        <w:rPr>
          <w:rFonts w:hint="eastAsia"/>
        </w:rPr>
        <w:t>岁以下的儿童。</w:t>
      </w:r>
    </w:p>
    <w:p w:rsidR="008872EC" w:rsidRPr="008872EC" w:rsidRDefault="008872EC" w:rsidP="008872EC">
      <w:pPr>
        <w:pStyle w:val="SingleTxtGC"/>
        <w:rPr>
          <w:rFonts w:hint="eastAsia"/>
        </w:rPr>
      </w:pPr>
      <w:r w:rsidRPr="008872EC">
        <w:rPr>
          <w:rFonts w:hint="eastAsia"/>
        </w:rPr>
        <w:t>3</w:t>
      </w:r>
      <w:r w:rsidR="00F91CA8">
        <w:rPr>
          <w:rFonts w:hint="eastAsia"/>
        </w:rPr>
        <w:t>4.</w:t>
      </w:r>
      <w:r w:rsidRPr="008872EC">
        <w:rPr>
          <w:rFonts w:hint="eastAsia"/>
        </w:rPr>
        <w:t xml:space="preserve">  </w:t>
      </w:r>
      <w:r w:rsidRPr="00995D07">
        <w:rPr>
          <w:rFonts w:eastAsia="SimHei" w:hint="eastAsia"/>
        </w:rPr>
        <w:t>委员会建议缔约国确保在《任择议定书》第三条第</w:t>
      </w:r>
      <w:r w:rsidRPr="00995D07">
        <w:rPr>
          <w:rFonts w:eastAsia="SimHei" w:hint="eastAsia"/>
        </w:rPr>
        <w:t>1</w:t>
      </w:r>
      <w:r w:rsidRPr="00995D07">
        <w:rPr>
          <w:rFonts w:eastAsia="SimHei" w:hint="eastAsia"/>
        </w:rPr>
        <w:t>款所列的一切情况下</w:t>
      </w:r>
      <w:r w:rsidR="00F91CA8">
        <w:rPr>
          <w:rFonts w:eastAsia="SimHei" w:hint="eastAsia"/>
        </w:rPr>
        <w:t>，</w:t>
      </w:r>
      <w:r w:rsidRPr="00995D07">
        <w:rPr>
          <w:rFonts w:eastAsia="SimHei" w:hint="eastAsia"/>
        </w:rPr>
        <w:t>禁止买卖儿童、儿童卖淫和儿童色情制品</w:t>
      </w:r>
      <w:r w:rsidR="00F91CA8">
        <w:rPr>
          <w:rFonts w:eastAsia="SimHei" w:hint="eastAsia"/>
        </w:rPr>
        <w:t>，</w:t>
      </w:r>
      <w:r w:rsidRPr="00995D07">
        <w:rPr>
          <w:rFonts w:eastAsia="SimHei" w:hint="eastAsia"/>
        </w:rPr>
        <w:t>并确保犯罪定义与《任择议定书》所列的罪行相符。委员会进一步建议缔约国确保全国各个省份保护所</w:t>
      </w:r>
      <w:r w:rsidR="007D5178">
        <w:rPr>
          <w:rFonts w:eastAsia="SimHei" w:hint="eastAsia"/>
        </w:rPr>
        <w:t>的</w:t>
      </w:r>
      <w:r w:rsidRPr="00995D07">
        <w:rPr>
          <w:rFonts w:eastAsia="SimHei" w:hint="eastAsia"/>
        </w:rPr>
        <w:t>18</w:t>
      </w:r>
      <w:r w:rsidRPr="00995D07">
        <w:rPr>
          <w:rFonts w:eastAsia="SimHei" w:hint="eastAsia"/>
        </w:rPr>
        <w:t>岁</w:t>
      </w:r>
      <w:r w:rsidR="00702C8B">
        <w:rPr>
          <w:rFonts w:eastAsia="SimHei" w:hint="eastAsia"/>
        </w:rPr>
        <w:t>以下</w:t>
      </w:r>
      <w:r w:rsidRPr="00995D07">
        <w:rPr>
          <w:rFonts w:eastAsia="SimHei" w:hint="eastAsia"/>
        </w:rPr>
        <w:t>儿童</w:t>
      </w:r>
      <w:r w:rsidR="00F91CA8">
        <w:rPr>
          <w:rFonts w:eastAsia="SimHei" w:hint="eastAsia"/>
        </w:rPr>
        <w:t>，</w:t>
      </w:r>
      <w:r w:rsidRPr="00995D07">
        <w:rPr>
          <w:rFonts w:eastAsia="SimHei" w:hint="eastAsia"/>
        </w:rPr>
        <w:t>免遭《任择议定书》所列</w:t>
      </w:r>
      <w:r w:rsidR="00434EA4">
        <w:rPr>
          <w:rFonts w:eastAsia="SimHei" w:hint="eastAsia"/>
        </w:rPr>
        <w:t>所有</w:t>
      </w:r>
      <w:r w:rsidRPr="00995D07">
        <w:rPr>
          <w:rFonts w:eastAsia="SimHei" w:hint="eastAsia"/>
        </w:rPr>
        <w:t>罪行之害。</w:t>
      </w:r>
    </w:p>
    <w:p w:rsidR="008872EC" w:rsidRPr="008872EC" w:rsidRDefault="008872EC" w:rsidP="008872EC">
      <w:pPr>
        <w:pStyle w:val="SingleTxtGC"/>
        <w:rPr>
          <w:rFonts w:hint="eastAsia"/>
        </w:rPr>
      </w:pPr>
      <w:r w:rsidRPr="008872EC">
        <w:rPr>
          <w:rFonts w:hint="eastAsia"/>
        </w:rPr>
        <w:t>3</w:t>
      </w:r>
      <w:r w:rsidR="00F91CA8">
        <w:rPr>
          <w:rFonts w:hint="eastAsia"/>
        </w:rPr>
        <w:t>5.</w:t>
      </w:r>
      <w:r w:rsidRPr="008872EC">
        <w:rPr>
          <w:rFonts w:hint="eastAsia"/>
        </w:rPr>
        <w:t xml:space="preserve">  </w:t>
      </w:r>
      <w:r w:rsidRPr="008872EC">
        <w:rPr>
          <w:rFonts w:hint="eastAsia"/>
        </w:rPr>
        <w:t>委员会在重申其先前对童工的高度普遍率和社会对之的接受态度</w:t>
      </w:r>
      <w:r w:rsidR="00F91CA8">
        <w:rPr>
          <w:rFonts w:hint="eastAsia"/>
        </w:rPr>
        <w:t>，</w:t>
      </w:r>
      <w:r w:rsidRPr="008872EC">
        <w:rPr>
          <w:rFonts w:hint="eastAsia"/>
        </w:rPr>
        <w:t>以及许多童工易遭虐待和完全得不到保护状况的关注之际</w:t>
      </w:r>
      <w:r w:rsidR="00F91CA8">
        <w:rPr>
          <w:rFonts w:hint="eastAsia"/>
        </w:rPr>
        <w:t>，</w:t>
      </w:r>
      <w:r w:rsidRPr="008872EC">
        <w:rPr>
          <w:rFonts w:hint="eastAsia"/>
        </w:rPr>
        <w:t>还关切地感到国家并未制定明确针对强迫儿童从事劳动问题的法律。</w:t>
      </w:r>
    </w:p>
    <w:p w:rsidR="008872EC" w:rsidRPr="008872EC" w:rsidRDefault="008872EC" w:rsidP="008872EC">
      <w:pPr>
        <w:pStyle w:val="SingleTxtGC"/>
        <w:rPr>
          <w:rFonts w:hint="eastAsia"/>
        </w:rPr>
      </w:pPr>
      <w:r w:rsidRPr="008872EC">
        <w:rPr>
          <w:rFonts w:hint="eastAsia"/>
        </w:rPr>
        <w:t>3</w:t>
      </w:r>
      <w:r w:rsidR="00F91CA8">
        <w:rPr>
          <w:rFonts w:hint="eastAsia"/>
        </w:rPr>
        <w:t>6.</w:t>
      </w:r>
      <w:r w:rsidRPr="008872EC">
        <w:rPr>
          <w:rFonts w:hint="eastAsia"/>
        </w:rPr>
        <w:t xml:space="preserve">  </w:t>
      </w:r>
      <w:r w:rsidRPr="007B6C71">
        <w:rPr>
          <w:rFonts w:eastAsia="SimHei" w:hint="eastAsia"/>
        </w:rPr>
        <w:t>委员会建议缔约国根据《任择议定书》第三条第</w:t>
      </w:r>
      <w:r w:rsidRPr="007B6C71">
        <w:rPr>
          <w:rFonts w:eastAsia="SimHei" w:hint="eastAsia"/>
        </w:rPr>
        <w:t>1</w:t>
      </w:r>
      <w:r w:rsidRPr="007B6C71">
        <w:rPr>
          <w:rFonts w:eastAsia="SimHei" w:hint="eastAsia"/>
        </w:rPr>
        <w:t>款</w:t>
      </w:r>
      <w:r w:rsidR="00F91CA8">
        <w:rPr>
          <w:rFonts w:eastAsia="SimHei" w:hint="eastAsia"/>
        </w:rPr>
        <w:t>，</w:t>
      </w:r>
      <w:r w:rsidRPr="007B6C71">
        <w:rPr>
          <w:rFonts w:eastAsia="SimHei" w:hint="eastAsia"/>
        </w:rPr>
        <w:t>在相关立法中规定将出于强迫劳动的目的</w:t>
      </w:r>
      <w:r w:rsidR="00F91CA8">
        <w:rPr>
          <w:rFonts w:eastAsia="SimHei" w:hint="eastAsia"/>
        </w:rPr>
        <w:t>，</w:t>
      </w:r>
      <w:r w:rsidRPr="007B6C71">
        <w:rPr>
          <w:rFonts w:eastAsia="SimHei" w:hint="eastAsia"/>
        </w:rPr>
        <w:t>以任何手段提供、输送或</w:t>
      </w:r>
      <w:r w:rsidR="00F47526">
        <w:rPr>
          <w:rFonts w:eastAsia="SimHei" w:hint="eastAsia"/>
        </w:rPr>
        <w:t>接</w:t>
      </w:r>
      <w:r w:rsidR="006222E5">
        <w:rPr>
          <w:rFonts w:eastAsia="SimHei" w:hint="eastAsia"/>
        </w:rPr>
        <w:t>收</w:t>
      </w:r>
      <w:r w:rsidRPr="007B6C71">
        <w:rPr>
          <w:rFonts w:eastAsia="SimHei" w:hint="eastAsia"/>
        </w:rPr>
        <w:t>儿童的行为</w:t>
      </w:r>
      <w:r w:rsidR="00F91CA8">
        <w:rPr>
          <w:rFonts w:eastAsia="SimHei" w:hint="eastAsia"/>
        </w:rPr>
        <w:t>，</w:t>
      </w:r>
      <w:r w:rsidRPr="007B6C71">
        <w:rPr>
          <w:rFonts w:eastAsia="SimHei" w:hint="eastAsia"/>
        </w:rPr>
        <w:t>列为犯罪行为</w:t>
      </w:r>
      <w:r w:rsidR="00F91CA8">
        <w:rPr>
          <w:rFonts w:eastAsia="SimHei" w:hint="eastAsia"/>
        </w:rPr>
        <w:t>，</w:t>
      </w:r>
      <w:r w:rsidRPr="007B6C71">
        <w:rPr>
          <w:rFonts w:eastAsia="SimHei" w:hint="eastAsia"/>
        </w:rPr>
        <w:t>并保护儿童免遭此类行为之害。</w:t>
      </w:r>
    </w:p>
    <w:p w:rsidR="008872EC" w:rsidRPr="008872EC" w:rsidRDefault="008872EC" w:rsidP="008872EC">
      <w:pPr>
        <w:pStyle w:val="SingleTxtGC"/>
        <w:rPr>
          <w:rFonts w:hint="eastAsia"/>
        </w:rPr>
      </w:pPr>
      <w:r w:rsidRPr="008872EC">
        <w:rPr>
          <w:rFonts w:hint="eastAsia"/>
        </w:rPr>
        <w:t>3</w:t>
      </w:r>
      <w:r w:rsidR="00F91CA8">
        <w:rPr>
          <w:rFonts w:hint="eastAsia"/>
        </w:rPr>
        <w:t>7.</w:t>
      </w:r>
      <w:r w:rsidRPr="008872EC">
        <w:rPr>
          <w:rFonts w:hint="eastAsia"/>
        </w:rPr>
        <w:t xml:space="preserve">  </w:t>
      </w:r>
      <w:r w:rsidRPr="008872EC">
        <w:rPr>
          <w:rFonts w:hint="eastAsia"/>
        </w:rPr>
        <w:t>委员会</w:t>
      </w:r>
      <w:r w:rsidR="006B5A02" w:rsidRPr="008872EC">
        <w:rPr>
          <w:rFonts w:hint="eastAsia"/>
        </w:rPr>
        <w:t>感到</w:t>
      </w:r>
      <w:r w:rsidR="006B5A02">
        <w:rPr>
          <w:rFonts w:hint="eastAsia"/>
        </w:rPr>
        <w:t>关切的是</w:t>
      </w:r>
      <w:r w:rsidR="00F91CA8">
        <w:rPr>
          <w:rFonts w:hint="eastAsia"/>
        </w:rPr>
        <w:t>，</w:t>
      </w:r>
      <w:r w:rsidRPr="008872EC">
        <w:rPr>
          <w:rFonts w:hint="eastAsia"/>
        </w:rPr>
        <w:t>《罪行与刑事</w:t>
      </w:r>
      <w:r w:rsidR="00032621">
        <w:rPr>
          <w:rFonts w:hint="eastAsia"/>
        </w:rPr>
        <w:t>法典</w:t>
      </w:r>
      <w:r w:rsidRPr="008872EC">
        <w:rPr>
          <w:rFonts w:hint="eastAsia"/>
        </w:rPr>
        <w:t>》虽阐明唆使卖淫为罪行</w:t>
      </w:r>
      <w:r w:rsidR="00F91CA8">
        <w:rPr>
          <w:rFonts w:hint="eastAsia"/>
        </w:rPr>
        <w:t>，</w:t>
      </w:r>
      <w:r w:rsidRPr="008872EC">
        <w:rPr>
          <w:rFonts w:hint="eastAsia"/>
        </w:rPr>
        <w:t>并规定若唆使未成年人卖淫将予以更严厉的惩罚</w:t>
      </w:r>
      <w:r w:rsidR="00F91CA8">
        <w:rPr>
          <w:rFonts w:hint="eastAsia"/>
        </w:rPr>
        <w:t>，</w:t>
      </w:r>
      <w:r w:rsidRPr="008872EC">
        <w:rPr>
          <w:rFonts w:hint="eastAsia"/>
        </w:rPr>
        <w:t>但未成年人仅指</w:t>
      </w:r>
      <w:r w:rsidRPr="008872EC">
        <w:rPr>
          <w:rFonts w:hint="eastAsia"/>
        </w:rPr>
        <w:t>15</w:t>
      </w:r>
      <w:r w:rsidR="0063471F">
        <w:rPr>
          <w:rFonts w:hint="eastAsia"/>
        </w:rPr>
        <w:t>岁以下的少年。委员会还与劳工组织实施公约与建议</w:t>
      </w:r>
      <w:r w:rsidRPr="008872EC">
        <w:rPr>
          <w:rFonts w:hint="eastAsia"/>
        </w:rPr>
        <w:t>专家委员会一样关切地感到</w:t>
      </w:r>
      <w:r w:rsidR="00F91CA8">
        <w:rPr>
          <w:rFonts w:hint="eastAsia"/>
        </w:rPr>
        <w:t>，</w:t>
      </w:r>
      <w:r w:rsidR="00CD4742">
        <w:rPr>
          <w:rFonts w:hint="eastAsia"/>
        </w:rPr>
        <w:t>该国立法虽禁止购买</w:t>
      </w:r>
      <w:r w:rsidRPr="008872EC">
        <w:rPr>
          <w:rFonts w:hint="eastAsia"/>
        </w:rPr>
        <w:t>或提供儿童从事卖淫</w:t>
      </w:r>
      <w:r w:rsidR="00F91CA8">
        <w:rPr>
          <w:rFonts w:hint="eastAsia"/>
        </w:rPr>
        <w:t>，</w:t>
      </w:r>
      <w:r w:rsidRPr="008872EC">
        <w:rPr>
          <w:rFonts w:hint="eastAsia"/>
        </w:rPr>
        <w:t>然而</w:t>
      </w:r>
      <w:r w:rsidR="00F91CA8">
        <w:rPr>
          <w:rFonts w:hint="eastAsia"/>
        </w:rPr>
        <w:t>，</w:t>
      </w:r>
      <w:r w:rsidRPr="008872EC">
        <w:rPr>
          <w:rFonts w:hint="eastAsia"/>
        </w:rPr>
        <w:t>则不禁止为了卖淫目的获取儿童。</w:t>
      </w:r>
    </w:p>
    <w:p w:rsidR="008872EC" w:rsidRPr="008872EC" w:rsidRDefault="008872EC" w:rsidP="008872EC">
      <w:pPr>
        <w:pStyle w:val="SingleTxtGC"/>
        <w:rPr>
          <w:rFonts w:hint="eastAsia"/>
        </w:rPr>
      </w:pPr>
      <w:r w:rsidRPr="008872EC">
        <w:rPr>
          <w:rFonts w:hint="eastAsia"/>
        </w:rPr>
        <w:t>3</w:t>
      </w:r>
      <w:r w:rsidR="00F91CA8">
        <w:rPr>
          <w:rFonts w:hint="eastAsia"/>
        </w:rPr>
        <w:t>8.</w:t>
      </w:r>
      <w:r w:rsidRPr="008872EC">
        <w:rPr>
          <w:rFonts w:hint="eastAsia"/>
        </w:rPr>
        <w:t xml:space="preserve">  </w:t>
      </w:r>
      <w:r w:rsidRPr="008F3654">
        <w:rPr>
          <w:rFonts w:eastAsia="SimHei" w:hint="eastAsia"/>
        </w:rPr>
        <w:t>委员会建议缔约国确保将保护儿童免遭《任择议定书》所列任何罪行之害的年龄上限提高至</w:t>
      </w:r>
      <w:r w:rsidRPr="008F3654">
        <w:rPr>
          <w:rFonts w:eastAsia="SimHei" w:hint="eastAsia"/>
        </w:rPr>
        <w:t>18</w:t>
      </w:r>
      <w:r w:rsidRPr="008F3654">
        <w:rPr>
          <w:rFonts w:eastAsia="SimHei" w:hint="eastAsia"/>
        </w:rPr>
        <w:t>岁。委员会进一步要求缔约国采取一切必要措施</w:t>
      </w:r>
      <w:r w:rsidR="00F91CA8">
        <w:rPr>
          <w:rFonts w:eastAsia="SimHei" w:hint="eastAsia"/>
        </w:rPr>
        <w:t>，</w:t>
      </w:r>
      <w:r w:rsidRPr="008F3654">
        <w:rPr>
          <w:rFonts w:eastAsia="SimHei" w:hint="eastAsia"/>
        </w:rPr>
        <w:t>确保明确禁止为了卖淫目的获取年龄未满</w:t>
      </w:r>
      <w:r w:rsidRPr="008F3654">
        <w:rPr>
          <w:rFonts w:eastAsia="SimHei" w:hint="eastAsia"/>
        </w:rPr>
        <w:t>18</w:t>
      </w:r>
      <w:r w:rsidRPr="008F3654">
        <w:rPr>
          <w:rFonts w:eastAsia="SimHei" w:hint="eastAsia"/>
        </w:rPr>
        <w:t>岁儿童的做法。</w:t>
      </w:r>
    </w:p>
    <w:p w:rsidR="008872EC" w:rsidRPr="008872EC" w:rsidRDefault="008872EC" w:rsidP="008872EC">
      <w:pPr>
        <w:pStyle w:val="SingleTxtGC"/>
        <w:rPr>
          <w:rFonts w:hint="eastAsia"/>
        </w:rPr>
      </w:pPr>
      <w:r w:rsidRPr="008872EC">
        <w:rPr>
          <w:rFonts w:hint="eastAsia"/>
        </w:rPr>
        <w:t>3</w:t>
      </w:r>
      <w:r w:rsidR="00F91CA8">
        <w:rPr>
          <w:rFonts w:hint="eastAsia"/>
        </w:rPr>
        <w:t>9.</w:t>
      </w:r>
      <w:r w:rsidRPr="008872EC">
        <w:rPr>
          <w:rFonts w:hint="eastAsia"/>
        </w:rPr>
        <w:t xml:space="preserve">  </w:t>
      </w:r>
      <w:r w:rsidRPr="008872EC">
        <w:rPr>
          <w:rFonts w:hint="eastAsia"/>
        </w:rPr>
        <w:t>委员会关切</w:t>
      </w:r>
      <w:r w:rsidR="00A25843">
        <w:rPr>
          <w:rFonts w:hint="eastAsia"/>
        </w:rPr>
        <w:t>的是</w:t>
      </w:r>
      <w:r w:rsidR="00F91CA8">
        <w:rPr>
          <w:rFonts w:hint="eastAsia"/>
        </w:rPr>
        <w:t>，</w:t>
      </w:r>
      <w:r w:rsidRPr="008872EC">
        <w:rPr>
          <w:rFonts w:hint="eastAsia"/>
        </w:rPr>
        <w:t>国家立法并未很好地处置和禁止儿童色情制品问题</w:t>
      </w:r>
      <w:r w:rsidR="00F91CA8">
        <w:rPr>
          <w:rFonts w:hint="eastAsia"/>
        </w:rPr>
        <w:t>，</w:t>
      </w:r>
      <w:r w:rsidRPr="008872EC">
        <w:rPr>
          <w:rFonts w:hint="eastAsia"/>
        </w:rPr>
        <w:t>而且目前并无禁止互联网上儿童色情制品的立法。</w:t>
      </w:r>
    </w:p>
    <w:p w:rsidR="008872EC" w:rsidRPr="008872EC" w:rsidRDefault="008872EC" w:rsidP="008872EC">
      <w:pPr>
        <w:pStyle w:val="SingleTxtGC"/>
        <w:rPr>
          <w:rFonts w:hint="eastAsia"/>
        </w:rPr>
      </w:pPr>
      <w:r w:rsidRPr="008872EC">
        <w:rPr>
          <w:rFonts w:hint="eastAsia"/>
        </w:rPr>
        <w:t>4</w:t>
      </w:r>
      <w:r w:rsidR="00F91CA8">
        <w:rPr>
          <w:rFonts w:hint="eastAsia"/>
        </w:rPr>
        <w:t>0.</w:t>
      </w:r>
      <w:r w:rsidRPr="008872EC">
        <w:rPr>
          <w:rFonts w:hint="eastAsia"/>
        </w:rPr>
        <w:t xml:space="preserve">  </w:t>
      </w:r>
      <w:r w:rsidRPr="00445427">
        <w:rPr>
          <w:rFonts w:eastAsia="SimHei" w:hint="eastAsia"/>
        </w:rPr>
        <w:t>委员会建议缔约国根据《任择议定书》第三条第</w:t>
      </w:r>
      <w:r w:rsidRPr="00445427">
        <w:rPr>
          <w:rFonts w:eastAsia="SimHei" w:hint="eastAsia"/>
        </w:rPr>
        <w:t>1</w:t>
      </w:r>
      <w:r w:rsidRPr="00445427">
        <w:rPr>
          <w:rFonts w:eastAsia="SimHei" w:hint="eastAsia"/>
        </w:rPr>
        <w:t>款</w:t>
      </w:r>
      <w:r w:rsidR="00F91CA8">
        <w:rPr>
          <w:rFonts w:eastAsia="SimHei"/>
        </w:rPr>
        <w:t>(</w:t>
      </w:r>
      <w:r w:rsidRPr="00445427">
        <w:rPr>
          <w:rFonts w:eastAsia="SimHei"/>
        </w:rPr>
        <w:t>c</w:t>
      </w:r>
      <w:r w:rsidR="00F91CA8">
        <w:rPr>
          <w:rFonts w:eastAsia="SimHei"/>
        </w:rPr>
        <w:t>)</w:t>
      </w:r>
      <w:r w:rsidRPr="00445427">
        <w:rPr>
          <w:rFonts w:eastAsia="SimHei" w:hint="eastAsia"/>
        </w:rPr>
        <w:t>项</w:t>
      </w:r>
      <w:r w:rsidRPr="00445427">
        <w:rPr>
          <w:rFonts w:eastAsia="SimHei" w:hint="eastAsia"/>
        </w:rPr>
        <w:tab/>
      </w:r>
      <w:r w:rsidR="00F91CA8">
        <w:rPr>
          <w:rFonts w:eastAsia="SimHei" w:hint="eastAsia"/>
        </w:rPr>
        <w:t>，</w:t>
      </w:r>
      <w:r w:rsidRPr="00445427">
        <w:rPr>
          <w:rFonts w:eastAsia="SimHei" w:hint="eastAsia"/>
        </w:rPr>
        <w:t>制定和实施具体立法</w:t>
      </w:r>
      <w:r w:rsidR="00F91CA8">
        <w:rPr>
          <w:rFonts w:eastAsia="SimHei" w:hint="eastAsia"/>
        </w:rPr>
        <w:t>，</w:t>
      </w:r>
      <w:r w:rsidRPr="00445427">
        <w:rPr>
          <w:rFonts w:eastAsia="SimHei" w:hint="eastAsia"/>
        </w:rPr>
        <w:t>充分界定和惩罚儿童色情制品。委员会具体建议</w:t>
      </w:r>
      <w:r w:rsidR="00F91CA8">
        <w:rPr>
          <w:rFonts w:eastAsia="SimHei" w:hint="eastAsia"/>
        </w:rPr>
        <w:t>，</w:t>
      </w:r>
      <w:r w:rsidRPr="00445427">
        <w:rPr>
          <w:rFonts w:eastAsia="SimHei" w:hint="eastAsia"/>
        </w:rPr>
        <w:t>此类立法禁止制作、散布和持有儿童色情制品</w:t>
      </w:r>
      <w:r w:rsidR="00F91CA8">
        <w:rPr>
          <w:rFonts w:eastAsia="SimHei" w:hint="eastAsia"/>
        </w:rPr>
        <w:t>，</w:t>
      </w:r>
      <w:r w:rsidRPr="00445427">
        <w:rPr>
          <w:rFonts w:eastAsia="SimHei" w:hint="eastAsia"/>
        </w:rPr>
        <w:t>不论是否得到过儿童的同意</w:t>
      </w:r>
      <w:r w:rsidR="00F91CA8">
        <w:rPr>
          <w:rFonts w:eastAsia="SimHei" w:hint="eastAsia"/>
        </w:rPr>
        <w:t>，</w:t>
      </w:r>
      <w:r w:rsidRPr="00445427">
        <w:rPr>
          <w:rFonts w:eastAsia="SimHei" w:hint="eastAsia"/>
        </w:rPr>
        <w:t>而且儿童不会因参与制作色情制品或色情表演</w:t>
      </w:r>
      <w:r w:rsidR="00F91CA8">
        <w:rPr>
          <w:rFonts w:eastAsia="SimHei" w:hint="eastAsia"/>
        </w:rPr>
        <w:t>，</w:t>
      </w:r>
      <w:r w:rsidRPr="00445427">
        <w:rPr>
          <w:rFonts w:eastAsia="SimHei" w:hint="eastAsia"/>
        </w:rPr>
        <w:t>被当作罪犯对待。此外</w:t>
      </w:r>
      <w:r w:rsidR="00F91CA8">
        <w:rPr>
          <w:rFonts w:eastAsia="SimHei" w:hint="eastAsia"/>
        </w:rPr>
        <w:t>，</w:t>
      </w:r>
      <w:r w:rsidRPr="00445427">
        <w:rPr>
          <w:rFonts w:eastAsia="SimHei" w:hint="eastAsia"/>
        </w:rPr>
        <w:t>委员会建议缔约国考虑通过具体立法</w:t>
      </w:r>
      <w:r w:rsidR="00F91CA8">
        <w:rPr>
          <w:rFonts w:eastAsia="SimHei" w:hint="eastAsia"/>
        </w:rPr>
        <w:t>，</w:t>
      </w:r>
      <w:r w:rsidRPr="00445427">
        <w:rPr>
          <w:rFonts w:eastAsia="SimHei" w:hint="eastAsia"/>
        </w:rPr>
        <w:t>规定互联网服务商的义务</w:t>
      </w:r>
      <w:r w:rsidR="00F91CA8">
        <w:rPr>
          <w:rFonts w:eastAsia="SimHei" w:hint="eastAsia"/>
        </w:rPr>
        <w:t>，</w:t>
      </w:r>
      <w:r w:rsidRPr="00445427">
        <w:rPr>
          <w:rFonts w:eastAsia="SimHei" w:hint="eastAsia"/>
        </w:rPr>
        <w:t>以禁止互联网上的儿童色情制品。出于制定上述立法目的确立的儿童定义</w:t>
      </w:r>
      <w:r w:rsidR="00F91CA8">
        <w:rPr>
          <w:rFonts w:eastAsia="SimHei" w:hint="eastAsia"/>
        </w:rPr>
        <w:t>，</w:t>
      </w:r>
      <w:r w:rsidRPr="00445427">
        <w:rPr>
          <w:rFonts w:eastAsia="SimHei" w:hint="eastAsia"/>
        </w:rPr>
        <w:t>应包含所有年龄未满</w:t>
      </w:r>
      <w:r w:rsidRPr="00445427">
        <w:rPr>
          <w:rFonts w:eastAsia="SimHei" w:hint="eastAsia"/>
        </w:rPr>
        <w:t>18</w:t>
      </w:r>
      <w:r w:rsidRPr="00445427">
        <w:rPr>
          <w:rFonts w:eastAsia="SimHei" w:hint="eastAsia"/>
        </w:rPr>
        <w:t>岁的儿童。</w:t>
      </w:r>
    </w:p>
    <w:p w:rsidR="008872EC" w:rsidRPr="008872EC" w:rsidRDefault="008872EC" w:rsidP="008872EC">
      <w:pPr>
        <w:pStyle w:val="SingleTxtGC"/>
        <w:rPr>
          <w:rFonts w:hint="eastAsia"/>
        </w:rPr>
      </w:pPr>
      <w:r w:rsidRPr="008872EC">
        <w:rPr>
          <w:rFonts w:hint="eastAsia"/>
        </w:rPr>
        <w:t>4</w:t>
      </w:r>
      <w:r w:rsidR="00F91CA8">
        <w:rPr>
          <w:rFonts w:hint="eastAsia"/>
        </w:rPr>
        <w:t>1.</w:t>
      </w:r>
      <w:r w:rsidRPr="008872EC">
        <w:rPr>
          <w:rFonts w:hint="eastAsia"/>
        </w:rPr>
        <w:t xml:space="preserve">  </w:t>
      </w:r>
      <w:r w:rsidRPr="008872EC">
        <w:rPr>
          <w:rFonts w:hint="eastAsia"/>
        </w:rPr>
        <w:t>鉴于近期一些提供、输送或收纳儿童用于进行器官移植以求牟利的案件</w:t>
      </w:r>
      <w:r w:rsidR="00F91CA8">
        <w:rPr>
          <w:rFonts w:hint="eastAsia"/>
        </w:rPr>
        <w:t>，</w:t>
      </w:r>
      <w:r w:rsidRPr="008872EC">
        <w:rPr>
          <w:rFonts w:hint="eastAsia"/>
        </w:rPr>
        <w:t>以及这种犯罪行为既未得到禁止</w:t>
      </w:r>
      <w:r w:rsidR="00F91CA8">
        <w:rPr>
          <w:rFonts w:hint="eastAsia"/>
        </w:rPr>
        <w:t>，</w:t>
      </w:r>
      <w:r w:rsidRPr="008872EC">
        <w:rPr>
          <w:rFonts w:hint="eastAsia"/>
        </w:rPr>
        <w:t>也未按《任择议定书》第三条第</w:t>
      </w:r>
      <w:r w:rsidRPr="008872EC">
        <w:rPr>
          <w:rFonts w:hint="eastAsia"/>
        </w:rPr>
        <w:t>1</w:t>
      </w:r>
      <w:r w:rsidRPr="008872EC">
        <w:rPr>
          <w:rFonts w:hint="eastAsia"/>
        </w:rPr>
        <w:t>款列为罪行的情况</w:t>
      </w:r>
      <w:r w:rsidR="00F91CA8">
        <w:rPr>
          <w:rFonts w:hint="eastAsia"/>
        </w:rPr>
        <w:t>，</w:t>
      </w:r>
      <w:r w:rsidRPr="008872EC">
        <w:rPr>
          <w:rFonts w:hint="eastAsia"/>
        </w:rPr>
        <w:t>委员会感到关切。</w:t>
      </w:r>
    </w:p>
    <w:p w:rsidR="008872EC" w:rsidRPr="008872EC" w:rsidRDefault="008872EC" w:rsidP="008872EC">
      <w:pPr>
        <w:pStyle w:val="SingleTxtGC"/>
        <w:rPr>
          <w:rFonts w:hint="eastAsia"/>
        </w:rPr>
      </w:pPr>
      <w:r w:rsidRPr="008872EC">
        <w:rPr>
          <w:rFonts w:hint="eastAsia"/>
        </w:rPr>
        <w:t>4</w:t>
      </w:r>
      <w:r w:rsidR="00F91CA8">
        <w:rPr>
          <w:rFonts w:hint="eastAsia"/>
        </w:rPr>
        <w:t>2.</w:t>
      </w:r>
      <w:r w:rsidRPr="008872EC">
        <w:rPr>
          <w:rFonts w:hint="eastAsia"/>
        </w:rPr>
        <w:t xml:space="preserve">  </w:t>
      </w:r>
      <w:r w:rsidRPr="00005725">
        <w:rPr>
          <w:rFonts w:eastAsia="SimHei" w:hint="eastAsia"/>
        </w:rPr>
        <w:t>委员会建议缔约国采取一切立法及其他必要措施</w:t>
      </w:r>
      <w:r w:rsidR="00F91CA8">
        <w:rPr>
          <w:rFonts w:eastAsia="SimHei" w:hint="eastAsia"/>
        </w:rPr>
        <w:t>，</w:t>
      </w:r>
      <w:r w:rsidRPr="00005725">
        <w:rPr>
          <w:rFonts w:eastAsia="SimHei" w:hint="eastAsia"/>
        </w:rPr>
        <w:t>根据《任择议定书》第三条第</w:t>
      </w:r>
      <w:r w:rsidRPr="00005725">
        <w:rPr>
          <w:rFonts w:eastAsia="SimHei" w:hint="eastAsia"/>
        </w:rPr>
        <w:t>1</w:t>
      </w:r>
      <w:r w:rsidRPr="00005725">
        <w:rPr>
          <w:rFonts w:eastAsia="SimHei" w:hint="eastAsia"/>
        </w:rPr>
        <w:t>款</w:t>
      </w:r>
      <w:r w:rsidR="00F91CA8">
        <w:rPr>
          <w:rFonts w:eastAsia="SimHei"/>
        </w:rPr>
        <w:t>(</w:t>
      </w:r>
      <w:r w:rsidRPr="00005725">
        <w:rPr>
          <w:rFonts w:eastAsia="SimHei"/>
        </w:rPr>
        <w:t>a</w:t>
      </w:r>
      <w:r w:rsidR="00F91CA8">
        <w:rPr>
          <w:rFonts w:eastAsia="SimHei"/>
        </w:rPr>
        <w:t>)(</w:t>
      </w:r>
      <w:r w:rsidRPr="00005725">
        <w:rPr>
          <w:rFonts w:eastAsia="SimHei" w:hint="eastAsia"/>
        </w:rPr>
        <w:t>-</w:t>
      </w:r>
      <w:r w:rsidR="00F91CA8">
        <w:rPr>
          <w:rFonts w:eastAsia="SimHei"/>
        </w:rPr>
        <w:t>)</w:t>
      </w:r>
      <w:r w:rsidRPr="00005725">
        <w:rPr>
          <w:rFonts w:eastAsia="SimHei" w:hint="eastAsia"/>
        </w:rPr>
        <w:t>和</w:t>
      </w:r>
      <w:r w:rsidR="00F91CA8">
        <w:rPr>
          <w:rFonts w:eastAsia="SimHei"/>
        </w:rPr>
        <w:t>(</w:t>
      </w:r>
      <w:r w:rsidRPr="00005725">
        <w:rPr>
          <w:rFonts w:eastAsia="SimHei"/>
        </w:rPr>
        <w:t>b</w:t>
      </w:r>
      <w:r w:rsidR="00F91CA8">
        <w:rPr>
          <w:rFonts w:eastAsia="SimHei"/>
        </w:rPr>
        <w:t>)</w:t>
      </w:r>
      <w:r w:rsidRPr="00005725">
        <w:rPr>
          <w:rFonts w:eastAsia="SimHei" w:hint="eastAsia"/>
        </w:rPr>
        <w:t>项</w:t>
      </w:r>
      <w:r w:rsidR="00F91CA8">
        <w:rPr>
          <w:rFonts w:eastAsia="SimHei" w:hint="eastAsia"/>
        </w:rPr>
        <w:t>，</w:t>
      </w:r>
      <w:r w:rsidRPr="00005725">
        <w:rPr>
          <w:rFonts w:eastAsia="SimHei" w:hint="eastAsia"/>
        </w:rPr>
        <w:t>切实禁止为了器官移植目的买卖儿童牟利的做法</w:t>
      </w:r>
      <w:r w:rsidR="00F91CA8">
        <w:rPr>
          <w:rFonts w:eastAsia="SimHei" w:hint="eastAsia"/>
        </w:rPr>
        <w:t>，</w:t>
      </w:r>
      <w:r w:rsidRPr="00005725">
        <w:rPr>
          <w:rFonts w:eastAsia="SimHei" w:hint="eastAsia"/>
        </w:rPr>
        <w:t>并将之列为罪行</w:t>
      </w:r>
      <w:r w:rsidR="00F91CA8">
        <w:rPr>
          <w:rFonts w:eastAsia="SimHei" w:hint="eastAsia"/>
        </w:rPr>
        <w:t>，</w:t>
      </w:r>
      <w:r w:rsidRPr="00005725">
        <w:rPr>
          <w:rFonts w:eastAsia="SimHei" w:hint="eastAsia"/>
        </w:rPr>
        <w:t>并将罪犯绳之以法。</w:t>
      </w:r>
    </w:p>
    <w:p w:rsidR="008872EC" w:rsidRPr="008872EC" w:rsidRDefault="008872EC" w:rsidP="008872EC">
      <w:pPr>
        <w:pStyle w:val="SingleTxtGC"/>
        <w:rPr>
          <w:rFonts w:hint="eastAsia"/>
        </w:rPr>
      </w:pPr>
      <w:r w:rsidRPr="008872EC">
        <w:rPr>
          <w:rFonts w:hint="eastAsia"/>
        </w:rPr>
        <w:t>4</w:t>
      </w:r>
      <w:r w:rsidR="00F91CA8">
        <w:rPr>
          <w:rFonts w:hint="eastAsia"/>
        </w:rPr>
        <w:t>3.</w:t>
      </w:r>
      <w:r w:rsidRPr="008872EC">
        <w:rPr>
          <w:rFonts w:hint="eastAsia"/>
        </w:rPr>
        <w:t xml:space="preserve">  </w:t>
      </w:r>
      <w:r w:rsidRPr="008872EC">
        <w:rPr>
          <w:rFonts w:hint="eastAsia"/>
        </w:rPr>
        <w:t>委员会</w:t>
      </w:r>
      <w:r w:rsidR="00F16EC8" w:rsidRPr="008872EC">
        <w:rPr>
          <w:rFonts w:hint="eastAsia"/>
        </w:rPr>
        <w:t>感到</w:t>
      </w:r>
      <w:r w:rsidR="00F16EC8">
        <w:rPr>
          <w:rFonts w:hint="eastAsia"/>
        </w:rPr>
        <w:t>关切的是</w:t>
      </w:r>
      <w:r w:rsidR="00F91CA8">
        <w:rPr>
          <w:rFonts w:hint="eastAsia"/>
        </w:rPr>
        <w:t>，</w:t>
      </w:r>
      <w:r w:rsidRPr="008872EC">
        <w:rPr>
          <w:rFonts w:hint="eastAsia"/>
        </w:rPr>
        <w:t>缔约国未明确禁止制作和散布《任择议定书》所列罪行的材料。</w:t>
      </w:r>
    </w:p>
    <w:p w:rsidR="008872EC" w:rsidRPr="008872EC" w:rsidRDefault="008872EC" w:rsidP="008872EC">
      <w:pPr>
        <w:pStyle w:val="SingleTxtGC"/>
        <w:rPr>
          <w:rFonts w:hint="eastAsia"/>
        </w:rPr>
      </w:pPr>
      <w:r w:rsidRPr="008872EC">
        <w:rPr>
          <w:rFonts w:hint="eastAsia"/>
        </w:rPr>
        <w:t>4</w:t>
      </w:r>
      <w:r w:rsidR="00F91CA8">
        <w:rPr>
          <w:rFonts w:hint="eastAsia"/>
        </w:rPr>
        <w:t>4.</w:t>
      </w:r>
      <w:r w:rsidRPr="008872EC">
        <w:rPr>
          <w:rFonts w:hint="eastAsia"/>
        </w:rPr>
        <w:t xml:space="preserve">  </w:t>
      </w:r>
      <w:r w:rsidRPr="00B25320">
        <w:rPr>
          <w:rFonts w:eastAsia="SimHei" w:hint="eastAsia"/>
        </w:rPr>
        <w:t>委员会建议缔约国颁布相关立法</w:t>
      </w:r>
      <w:r w:rsidR="00F91CA8">
        <w:rPr>
          <w:rFonts w:eastAsia="SimHei" w:hint="eastAsia"/>
        </w:rPr>
        <w:t>，</w:t>
      </w:r>
      <w:r w:rsidRPr="00B25320">
        <w:rPr>
          <w:rFonts w:eastAsia="SimHei" w:hint="eastAsia"/>
        </w:rPr>
        <w:t>明确并全面禁止制作和散布《任择议定书》所列各种行为的材料。</w:t>
      </w:r>
    </w:p>
    <w:p w:rsidR="008872EC" w:rsidRPr="008872EC" w:rsidRDefault="008872EC" w:rsidP="00B25320">
      <w:pPr>
        <w:pStyle w:val="H1GC"/>
        <w:rPr>
          <w:rFonts w:hint="eastAsia"/>
        </w:rPr>
      </w:pPr>
      <w:r w:rsidRPr="008872EC">
        <w:rPr>
          <w:rFonts w:hint="eastAsia"/>
        </w:rPr>
        <w:tab/>
      </w:r>
      <w:r w:rsidRPr="008872EC">
        <w:rPr>
          <w:rFonts w:hint="eastAsia"/>
        </w:rPr>
        <w:tab/>
      </w:r>
      <w:r w:rsidRPr="008872EC">
        <w:rPr>
          <w:rFonts w:hint="eastAsia"/>
        </w:rPr>
        <w:t>管辖权</w:t>
      </w:r>
    </w:p>
    <w:p w:rsidR="008872EC" w:rsidRPr="008872EC" w:rsidRDefault="008872EC" w:rsidP="008872EC">
      <w:pPr>
        <w:pStyle w:val="SingleTxtGC"/>
        <w:rPr>
          <w:rFonts w:hint="eastAsia"/>
        </w:rPr>
      </w:pPr>
      <w:r w:rsidRPr="008872EC">
        <w:rPr>
          <w:rFonts w:hint="eastAsia"/>
        </w:rPr>
        <w:t>4</w:t>
      </w:r>
      <w:r w:rsidR="00F91CA8">
        <w:rPr>
          <w:rFonts w:hint="eastAsia"/>
        </w:rPr>
        <w:t>5.</w:t>
      </w:r>
      <w:r w:rsidRPr="008872EC">
        <w:rPr>
          <w:rFonts w:hint="eastAsia"/>
        </w:rPr>
        <w:t xml:space="preserve">  </w:t>
      </w:r>
      <w:r w:rsidRPr="008872EC">
        <w:rPr>
          <w:rFonts w:hint="eastAsia"/>
        </w:rPr>
        <w:t>委员会注意到</w:t>
      </w:r>
      <w:r w:rsidR="00F91CA8">
        <w:rPr>
          <w:rFonts w:hint="eastAsia"/>
        </w:rPr>
        <w:t>，</w:t>
      </w:r>
      <w:r w:rsidRPr="008872EC">
        <w:rPr>
          <w:rFonts w:hint="eastAsia"/>
        </w:rPr>
        <w:t>目前拥有针对海外犯罪问题的立法。然而</w:t>
      </w:r>
      <w:r w:rsidR="00F91CA8">
        <w:rPr>
          <w:rFonts w:hint="eastAsia"/>
        </w:rPr>
        <w:t>，</w:t>
      </w:r>
      <w:r w:rsidRPr="008872EC">
        <w:rPr>
          <w:rFonts w:hint="eastAsia"/>
        </w:rPr>
        <w:t>委员会关切</w:t>
      </w:r>
      <w:r w:rsidR="009C6E09">
        <w:rPr>
          <w:rFonts w:hint="eastAsia"/>
        </w:rPr>
        <w:t>的是</w:t>
      </w:r>
      <w:r w:rsidR="00F91CA8">
        <w:rPr>
          <w:rFonts w:hint="eastAsia"/>
        </w:rPr>
        <w:t>，</w:t>
      </w:r>
      <w:r w:rsidRPr="008872EC">
        <w:rPr>
          <w:rFonts w:hint="eastAsia"/>
        </w:rPr>
        <w:t>这项立法未提及《任择议定书》列明的罪行</w:t>
      </w:r>
      <w:r w:rsidR="00F91CA8">
        <w:rPr>
          <w:rFonts w:hint="eastAsia"/>
        </w:rPr>
        <w:t>，</w:t>
      </w:r>
      <w:r w:rsidRPr="008872EC">
        <w:rPr>
          <w:rFonts w:hint="eastAsia"/>
        </w:rPr>
        <w:t>以及管辖权受制于现行双重犯罪原则。</w:t>
      </w:r>
    </w:p>
    <w:p w:rsidR="008872EC" w:rsidRPr="008872EC" w:rsidRDefault="008872EC" w:rsidP="008872EC">
      <w:pPr>
        <w:pStyle w:val="SingleTxtGC"/>
        <w:rPr>
          <w:rFonts w:hint="eastAsia"/>
        </w:rPr>
      </w:pPr>
      <w:r w:rsidRPr="008872EC">
        <w:rPr>
          <w:rFonts w:hint="eastAsia"/>
        </w:rPr>
        <w:t>4</w:t>
      </w:r>
      <w:r w:rsidR="00F91CA8">
        <w:rPr>
          <w:rFonts w:hint="eastAsia"/>
        </w:rPr>
        <w:t>6.</w:t>
      </w:r>
      <w:r w:rsidRPr="008872EC">
        <w:rPr>
          <w:rFonts w:hint="eastAsia"/>
        </w:rPr>
        <w:t xml:space="preserve">  </w:t>
      </w:r>
      <w:r w:rsidRPr="00E81F14">
        <w:rPr>
          <w:rFonts w:eastAsia="SimHei" w:hint="eastAsia"/>
        </w:rPr>
        <w:t>委员会建议缔约国采取一切必要措施</w:t>
      </w:r>
      <w:r w:rsidR="00F91CA8">
        <w:rPr>
          <w:rFonts w:eastAsia="SimHei" w:hint="eastAsia"/>
        </w:rPr>
        <w:t>，</w:t>
      </w:r>
      <w:r w:rsidRPr="00E81F14">
        <w:rPr>
          <w:rFonts w:eastAsia="SimHei" w:hint="eastAsia"/>
        </w:rPr>
        <w:t>按照《任择议定书》第四条</w:t>
      </w:r>
      <w:r w:rsidR="00F91CA8">
        <w:rPr>
          <w:rFonts w:eastAsia="SimHei" w:hint="eastAsia"/>
        </w:rPr>
        <w:t>，</w:t>
      </w:r>
      <w:r w:rsidRPr="00E81F14">
        <w:rPr>
          <w:rFonts w:eastAsia="SimHei" w:hint="eastAsia"/>
        </w:rPr>
        <w:t>确立起对《任择议定书》所述各罪行的司法管辖权</w:t>
      </w:r>
      <w:r w:rsidR="00F91CA8">
        <w:rPr>
          <w:rFonts w:eastAsia="SimHei" w:hint="eastAsia"/>
        </w:rPr>
        <w:t>，</w:t>
      </w:r>
      <w:r w:rsidRPr="00E81F14">
        <w:rPr>
          <w:rFonts w:eastAsia="SimHei" w:hint="eastAsia"/>
        </w:rPr>
        <w:t>包括对凡案情危及的受害者之一为本国国民时即拥有的管辖权</w:t>
      </w:r>
      <w:r w:rsidR="00F91CA8">
        <w:rPr>
          <w:rFonts w:eastAsia="SimHei" w:hint="eastAsia"/>
        </w:rPr>
        <w:t>，</w:t>
      </w:r>
      <w:r w:rsidRPr="00E81F14">
        <w:rPr>
          <w:rFonts w:eastAsia="SimHei" w:hint="eastAsia"/>
        </w:rPr>
        <w:t>并修订具体立法</w:t>
      </w:r>
      <w:r w:rsidR="00F91CA8">
        <w:rPr>
          <w:rFonts w:eastAsia="SimHei" w:hint="eastAsia"/>
        </w:rPr>
        <w:t>，</w:t>
      </w:r>
      <w:r w:rsidRPr="00E81F14">
        <w:rPr>
          <w:rFonts w:eastAsia="SimHei" w:hint="eastAsia"/>
        </w:rPr>
        <w:t>废除双重犯罪规定</w:t>
      </w:r>
      <w:r w:rsidR="00F91CA8">
        <w:rPr>
          <w:rFonts w:eastAsia="SimHei" w:hint="eastAsia"/>
        </w:rPr>
        <w:t>，</w:t>
      </w:r>
      <w:r w:rsidRPr="00E81F14">
        <w:rPr>
          <w:rFonts w:eastAsia="SimHei" w:hint="eastAsia"/>
        </w:rPr>
        <w:t>以追究在海外所犯的罪行。</w:t>
      </w:r>
    </w:p>
    <w:p w:rsidR="008872EC" w:rsidRPr="008872EC" w:rsidRDefault="008872EC" w:rsidP="00E81F14">
      <w:pPr>
        <w:pStyle w:val="H1GC"/>
        <w:rPr>
          <w:rFonts w:hint="eastAsia"/>
        </w:rPr>
      </w:pPr>
      <w:r w:rsidRPr="008872EC">
        <w:rPr>
          <w:rFonts w:hint="eastAsia"/>
        </w:rPr>
        <w:tab/>
      </w:r>
      <w:r w:rsidRPr="008872EC">
        <w:rPr>
          <w:rFonts w:hint="eastAsia"/>
        </w:rPr>
        <w:tab/>
      </w:r>
      <w:r w:rsidRPr="008872EC">
        <w:rPr>
          <w:rFonts w:hint="eastAsia"/>
        </w:rPr>
        <w:t>引渡</w:t>
      </w:r>
    </w:p>
    <w:p w:rsidR="008872EC" w:rsidRPr="008872EC" w:rsidRDefault="008872EC" w:rsidP="008872EC">
      <w:pPr>
        <w:pStyle w:val="SingleTxtGC"/>
        <w:rPr>
          <w:rFonts w:hint="eastAsia"/>
        </w:rPr>
      </w:pPr>
      <w:r w:rsidRPr="008872EC">
        <w:rPr>
          <w:rFonts w:hint="eastAsia"/>
        </w:rPr>
        <w:t>4</w:t>
      </w:r>
      <w:r w:rsidR="00F91CA8">
        <w:rPr>
          <w:rFonts w:hint="eastAsia"/>
        </w:rPr>
        <w:t>7.</w:t>
      </w:r>
      <w:r w:rsidRPr="008872EC">
        <w:rPr>
          <w:rFonts w:hint="eastAsia"/>
        </w:rPr>
        <w:t xml:space="preserve">  </w:t>
      </w:r>
      <w:r w:rsidRPr="00D22769">
        <w:rPr>
          <w:rFonts w:eastAsia="SimHei" w:hint="eastAsia"/>
        </w:rPr>
        <w:t>委员会欢迎缔约国与若干邻国签署了引渡条约</w:t>
      </w:r>
      <w:r w:rsidR="00F91CA8">
        <w:rPr>
          <w:rFonts w:eastAsia="SimHei" w:hint="eastAsia"/>
        </w:rPr>
        <w:t>，</w:t>
      </w:r>
      <w:r w:rsidRPr="00D22769">
        <w:rPr>
          <w:rFonts w:eastAsia="SimHei" w:hint="eastAsia"/>
        </w:rPr>
        <w:t>并建议缔约国在审议其引渡条约时</w:t>
      </w:r>
      <w:r w:rsidR="00F91CA8">
        <w:rPr>
          <w:rFonts w:eastAsia="SimHei" w:hint="eastAsia"/>
        </w:rPr>
        <w:t>，</w:t>
      </w:r>
      <w:r w:rsidRPr="00D22769">
        <w:rPr>
          <w:rFonts w:eastAsia="SimHei" w:hint="eastAsia"/>
        </w:rPr>
        <w:t>确保明确提及《任择议定书》第三条第</w:t>
      </w:r>
      <w:r w:rsidRPr="00D22769">
        <w:rPr>
          <w:rFonts w:eastAsia="SimHei" w:hint="eastAsia"/>
        </w:rPr>
        <w:t>1</w:t>
      </w:r>
      <w:r w:rsidRPr="00D22769">
        <w:rPr>
          <w:rFonts w:eastAsia="SimHei" w:hint="eastAsia"/>
        </w:rPr>
        <w:t>款所述的罪行。</w:t>
      </w:r>
    </w:p>
    <w:p w:rsidR="008872EC" w:rsidRPr="008872EC" w:rsidRDefault="008872EC" w:rsidP="00D22769">
      <w:pPr>
        <w:pStyle w:val="HChGC"/>
        <w:rPr>
          <w:rFonts w:hint="eastAsia"/>
        </w:rPr>
      </w:pPr>
      <w:r w:rsidRPr="008872EC">
        <w:rPr>
          <w:rFonts w:hint="eastAsia"/>
        </w:rPr>
        <w:tab/>
      </w:r>
      <w:r w:rsidRPr="008872EC">
        <w:rPr>
          <w:rFonts w:hint="eastAsia"/>
        </w:rPr>
        <w:t>六</w:t>
      </w:r>
      <w:r w:rsidRPr="008872EC">
        <w:rPr>
          <w:rFonts w:hint="eastAsia"/>
        </w:rPr>
        <w:t>.</w:t>
      </w:r>
      <w:r w:rsidRPr="008872EC">
        <w:rPr>
          <w:rFonts w:hint="eastAsia"/>
        </w:rPr>
        <w:tab/>
      </w:r>
      <w:r w:rsidRPr="008872EC">
        <w:rPr>
          <w:rFonts w:hint="eastAsia"/>
        </w:rPr>
        <w:t>保护儿童受害者权利</w:t>
      </w:r>
    </w:p>
    <w:p w:rsidR="008872EC" w:rsidRPr="008872EC" w:rsidRDefault="008872EC" w:rsidP="0000345B">
      <w:pPr>
        <w:pStyle w:val="H1GC"/>
        <w:rPr>
          <w:rFonts w:hint="eastAsia"/>
        </w:rPr>
      </w:pPr>
      <w:r w:rsidRPr="008872EC">
        <w:rPr>
          <w:rFonts w:hint="eastAsia"/>
        </w:rPr>
        <w:tab/>
      </w:r>
      <w:r w:rsidRPr="008872EC">
        <w:rPr>
          <w:rFonts w:hint="eastAsia"/>
        </w:rPr>
        <w:tab/>
      </w:r>
      <w:r w:rsidRPr="008872EC">
        <w:rPr>
          <w:rFonts w:hint="eastAsia"/>
        </w:rPr>
        <w:t>为保护遭《任择议定书》所禁止罪行之害儿童权利和利益采取的措施</w:t>
      </w:r>
    </w:p>
    <w:p w:rsidR="008872EC" w:rsidRPr="008872EC" w:rsidRDefault="008872EC" w:rsidP="008872EC">
      <w:pPr>
        <w:pStyle w:val="SingleTxtGC"/>
        <w:rPr>
          <w:rFonts w:hint="eastAsia"/>
        </w:rPr>
      </w:pPr>
      <w:r w:rsidRPr="008872EC">
        <w:rPr>
          <w:rFonts w:hint="eastAsia"/>
        </w:rPr>
        <w:t>4</w:t>
      </w:r>
      <w:r w:rsidR="00F91CA8">
        <w:rPr>
          <w:rFonts w:hint="eastAsia"/>
        </w:rPr>
        <w:t>8.</w:t>
      </w:r>
      <w:r w:rsidRPr="008872EC">
        <w:rPr>
          <w:rFonts w:hint="eastAsia"/>
        </w:rPr>
        <w:t xml:space="preserve">  </w:t>
      </w:r>
      <w:r w:rsidRPr="008872EC">
        <w:rPr>
          <w:rFonts w:hint="eastAsia"/>
        </w:rPr>
        <w:t>委员会深切关注缔约国尚无有关保护儿童受害者的具体立法。更甚的是</w:t>
      </w:r>
      <w:r w:rsidR="00F91CA8">
        <w:rPr>
          <w:rFonts w:hint="eastAsia"/>
        </w:rPr>
        <w:t>，</w:t>
      </w:r>
      <w:r w:rsidRPr="008872EC">
        <w:rPr>
          <w:rFonts w:hint="eastAsia"/>
        </w:rPr>
        <w:t>缔约国非旦无受害者的定义</w:t>
      </w:r>
      <w:r w:rsidR="00F91CA8">
        <w:rPr>
          <w:rFonts w:hint="eastAsia"/>
        </w:rPr>
        <w:t>，</w:t>
      </w:r>
      <w:r w:rsidRPr="008872EC">
        <w:rPr>
          <w:rFonts w:hint="eastAsia"/>
        </w:rPr>
        <w:t>而且还对儿童受害者追究责任、进行审判并实行羁押</w:t>
      </w:r>
      <w:r w:rsidR="00F91CA8">
        <w:rPr>
          <w:rFonts w:hint="eastAsia"/>
        </w:rPr>
        <w:t>，</w:t>
      </w:r>
      <w:r w:rsidRPr="008872EC">
        <w:rPr>
          <w:rFonts w:hint="eastAsia"/>
        </w:rPr>
        <w:t>而且卷入儿童卖淫的受害男女儿童有可能遭到惩罚性的制裁并蒙羞含辱。委员会尤其关注</w:t>
      </w:r>
      <w:r w:rsidR="00F91CA8">
        <w:rPr>
          <w:rFonts w:hint="eastAsia"/>
        </w:rPr>
        <w:t>，</w:t>
      </w:r>
      <w:r w:rsidRPr="008872EC">
        <w:rPr>
          <w:rFonts w:hint="eastAsia"/>
        </w:rPr>
        <w:t>1994</w:t>
      </w:r>
      <w:r w:rsidRPr="008872EC">
        <w:rPr>
          <w:rFonts w:hint="eastAsia"/>
        </w:rPr>
        <w:t>年第</w:t>
      </w:r>
      <w:r w:rsidRPr="008872EC">
        <w:rPr>
          <w:rFonts w:hint="eastAsia"/>
        </w:rPr>
        <w:t>12</w:t>
      </w:r>
      <w:r w:rsidR="001A14AF">
        <w:rPr>
          <w:rFonts w:hint="eastAsia"/>
        </w:rPr>
        <w:t>号《犯罪与刑法典</w:t>
      </w:r>
      <w:r w:rsidRPr="008872EC">
        <w:rPr>
          <w:rFonts w:hint="eastAsia"/>
        </w:rPr>
        <w:t>》第</w:t>
      </w:r>
      <w:r w:rsidRPr="008872EC">
        <w:rPr>
          <w:rFonts w:hint="eastAsia"/>
        </w:rPr>
        <w:t>278</w:t>
      </w:r>
      <w:r w:rsidRPr="008872EC">
        <w:rPr>
          <w:rFonts w:hint="eastAsia"/>
        </w:rPr>
        <w:t>条规定</w:t>
      </w:r>
      <w:r w:rsidR="00F91CA8">
        <w:rPr>
          <w:rFonts w:hint="eastAsia"/>
        </w:rPr>
        <w:t>，</w:t>
      </w:r>
      <w:r w:rsidRPr="008872EC">
        <w:rPr>
          <w:rFonts w:hint="eastAsia"/>
        </w:rPr>
        <w:t>凡通奸或卖淫者可受到多达三年的监禁惩罚</w:t>
      </w:r>
      <w:r w:rsidR="00F91CA8">
        <w:rPr>
          <w:rFonts w:hint="eastAsia"/>
        </w:rPr>
        <w:t>，</w:t>
      </w:r>
      <w:r w:rsidR="00424684">
        <w:rPr>
          <w:rFonts w:hint="eastAsia"/>
        </w:rPr>
        <w:t>并关切</w:t>
      </w:r>
      <w:r w:rsidRPr="008872EC">
        <w:rPr>
          <w:rFonts w:hint="eastAsia"/>
        </w:rPr>
        <w:t>没有保障条款</w:t>
      </w:r>
      <w:r w:rsidR="00F91CA8">
        <w:rPr>
          <w:rFonts w:hint="eastAsia"/>
        </w:rPr>
        <w:t>，</w:t>
      </w:r>
      <w:r w:rsidRPr="008872EC">
        <w:rPr>
          <w:rFonts w:hint="eastAsia"/>
        </w:rPr>
        <w:t>可确保在运用这项法律时</w:t>
      </w:r>
      <w:r w:rsidR="00F91CA8">
        <w:rPr>
          <w:rFonts w:hint="eastAsia"/>
        </w:rPr>
        <w:t>，</w:t>
      </w:r>
      <w:r w:rsidRPr="008872EC">
        <w:rPr>
          <w:rFonts w:hint="eastAsia"/>
        </w:rPr>
        <w:t>不将儿童列为罪犯处置。</w:t>
      </w:r>
    </w:p>
    <w:p w:rsidR="008872EC" w:rsidRPr="008872EC" w:rsidRDefault="008872EC" w:rsidP="008872EC">
      <w:pPr>
        <w:pStyle w:val="SingleTxtGC"/>
        <w:rPr>
          <w:rFonts w:hint="eastAsia"/>
        </w:rPr>
      </w:pPr>
      <w:r w:rsidRPr="008872EC">
        <w:rPr>
          <w:rFonts w:hint="eastAsia"/>
        </w:rPr>
        <w:t>4</w:t>
      </w:r>
      <w:r w:rsidR="00F91CA8">
        <w:rPr>
          <w:rFonts w:hint="eastAsia"/>
        </w:rPr>
        <w:t>9.</w:t>
      </w:r>
      <w:r w:rsidRPr="008872EC">
        <w:rPr>
          <w:rFonts w:hint="eastAsia"/>
        </w:rPr>
        <w:t xml:space="preserve">  </w:t>
      </w:r>
      <w:r w:rsidRPr="008872EC">
        <w:rPr>
          <w:rFonts w:hint="eastAsia"/>
        </w:rPr>
        <w:t>委员会欢迎法律保障了受害者</w:t>
      </w:r>
      <w:r w:rsidR="00F91CA8">
        <w:rPr>
          <w:rFonts w:hint="eastAsia"/>
        </w:rPr>
        <w:t>，</w:t>
      </w:r>
      <w:r w:rsidRPr="008872EC">
        <w:rPr>
          <w:rFonts w:hint="eastAsia"/>
        </w:rPr>
        <w:t>包括儿童受害者的赔偿权。委员会在注意到虽有资料表明</w:t>
      </w:r>
      <w:r w:rsidR="00F91CA8">
        <w:rPr>
          <w:rFonts w:hint="eastAsia"/>
        </w:rPr>
        <w:t>，</w:t>
      </w:r>
      <w:r w:rsidRPr="008872EC">
        <w:rPr>
          <w:rFonts w:hint="eastAsia"/>
        </w:rPr>
        <w:t>在保障国际承诺之际</w:t>
      </w:r>
      <w:r w:rsidR="00F91CA8">
        <w:rPr>
          <w:rFonts w:hint="eastAsia"/>
        </w:rPr>
        <w:t>，</w:t>
      </w:r>
      <w:r w:rsidRPr="008872EC">
        <w:rPr>
          <w:rFonts w:hint="eastAsia"/>
        </w:rPr>
        <w:t>执法当局必须采取措施保护受害者</w:t>
      </w:r>
      <w:r w:rsidR="00F91CA8">
        <w:rPr>
          <w:rFonts w:hint="eastAsia"/>
        </w:rPr>
        <w:t>，</w:t>
      </w:r>
      <w:r w:rsidRPr="008872EC">
        <w:rPr>
          <w:rFonts w:hint="eastAsia"/>
        </w:rPr>
        <w:t>然而</w:t>
      </w:r>
      <w:r w:rsidR="00F91CA8">
        <w:rPr>
          <w:rFonts w:hint="eastAsia"/>
        </w:rPr>
        <w:t>，</w:t>
      </w:r>
      <w:r w:rsidRPr="008872EC">
        <w:rPr>
          <w:rFonts w:hint="eastAsia"/>
        </w:rPr>
        <w:t>缔约国的法律则未适用证人保护原则。鉴于缔约国提供资料阐述了为保护</w:t>
      </w:r>
      <w:r w:rsidR="00C86EE9">
        <w:rPr>
          <w:rFonts w:hint="eastAsia"/>
        </w:rPr>
        <w:t>触犯</w:t>
      </w:r>
      <w:r w:rsidRPr="008872EC">
        <w:rPr>
          <w:rFonts w:hint="eastAsia"/>
        </w:rPr>
        <w:t>法律儿童所采取的措施</w:t>
      </w:r>
      <w:r w:rsidR="00F91CA8">
        <w:rPr>
          <w:rFonts w:hint="eastAsia"/>
        </w:rPr>
        <w:t>，</w:t>
      </w:r>
      <w:r w:rsidRPr="008872EC">
        <w:rPr>
          <w:rFonts w:hint="eastAsia"/>
        </w:rPr>
        <w:t>委员会深为关切</w:t>
      </w:r>
      <w:r w:rsidR="004342A3">
        <w:rPr>
          <w:rFonts w:hint="eastAsia"/>
        </w:rPr>
        <w:t>的是</w:t>
      </w:r>
      <w:r w:rsidR="00F91CA8">
        <w:rPr>
          <w:rFonts w:hint="eastAsia"/>
        </w:rPr>
        <w:t>，</w:t>
      </w:r>
      <w:r w:rsidRPr="008872EC">
        <w:rPr>
          <w:rFonts w:hint="eastAsia"/>
        </w:rPr>
        <w:t>在与儿童受害者和证人相关的各不同刑事调查和诉讼程序阶段</w:t>
      </w:r>
      <w:r w:rsidR="00F91CA8">
        <w:rPr>
          <w:rFonts w:hint="eastAsia"/>
        </w:rPr>
        <w:t>，</w:t>
      </w:r>
      <w:r w:rsidRPr="008872EC">
        <w:rPr>
          <w:rFonts w:hint="eastAsia"/>
        </w:rPr>
        <w:t>并未采取对儿童受害者和证人权利和利益的保护措施。</w:t>
      </w:r>
    </w:p>
    <w:p w:rsidR="008872EC" w:rsidRPr="008872EC" w:rsidRDefault="008872EC" w:rsidP="008872EC">
      <w:pPr>
        <w:pStyle w:val="SingleTxtGC"/>
        <w:rPr>
          <w:rFonts w:hint="eastAsia"/>
        </w:rPr>
      </w:pPr>
      <w:r w:rsidRPr="008872EC">
        <w:rPr>
          <w:rFonts w:hint="eastAsia"/>
        </w:rPr>
        <w:t>5</w:t>
      </w:r>
      <w:r w:rsidR="00F91CA8">
        <w:rPr>
          <w:rFonts w:hint="eastAsia"/>
        </w:rPr>
        <w:t>0.</w:t>
      </w:r>
      <w:r w:rsidRPr="008872EC">
        <w:rPr>
          <w:rFonts w:hint="eastAsia"/>
        </w:rPr>
        <w:t xml:space="preserve">  </w:t>
      </w:r>
      <w:r w:rsidRPr="00AD6E7F">
        <w:rPr>
          <w:rFonts w:eastAsia="SimHei" w:hint="eastAsia"/>
        </w:rPr>
        <w:t>委员会建议缔约国采取一切必要措施</w:t>
      </w:r>
      <w:r w:rsidR="00F91CA8">
        <w:rPr>
          <w:rFonts w:eastAsia="SimHei" w:hint="eastAsia"/>
        </w:rPr>
        <w:t>，</w:t>
      </w:r>
      <w:r w:rsidRPr="00AD6E7F">
        <w:rPr>
          <w:rFonts w:eastAsia="SimHei" w:hint="eastAsia"/>
        </w:rPr>
        <w:t>确保确切辩明遭《任择议定书》所列一切罪行之害的儿童</w:t>
      </w:r>
      <w:r w:rsidR="00F91CA8">
        <w:rPr>
          <w:rFonts w:eastAsia="SimHei" w:hint="eastAsia"/>
        </w:rPr>
        <w:t>，</w:t>
      </w:r>
      <w:r w:rsidRPr="00AD6E7F">
        <w:rPr>
          <w:rFonts w:eastAsia="SimHei" w:hint="eastAsia"/>
        </w:rPr>
        <w:t>免受任何罚款或被判处监禁徒刑</w:t>
      </w:r>
      <w:r w:rsidR="00F91CA8">
        <w:rPr>
          <w:rFonts w:eastAsia="SimHei" w:hint="eastAsia"/>
        </w:rPr>
        <w:t>，</w:t>
      </w:r>
      <w:r w:rsidRPr="00AD6E7F">
        <w:rPr>
          <w:rFonts w:eastAsia="SimHei" w:hint="eastAsia"/>
        </w:rPr>
        <w:t>得到保护免遭今后的虐待</w:t>
      </w:r>
      <w:r w:rsidR="00F91CA8">
        <w:rPr>
          <w:rFonts w:eastAsia="SimHei" w:hint="eastAsia"/>
        </w:rPr>
        <w:t>，</w:t>
      </w:r>
      <w:r w:rsidRPr="00AD6E7F">
        <w:rPr>
          <w:rFonts w:eastAsia="SimHei" w:hint="eastAsia"/>
        </w:rPr>
        <w:t>并为之提供康复和重返社会的援助。至于儿童受害者和证人待遇问题</w:t>
      </w:r>
      <w:r w:rsidR="00F91CA8">
        <w:rPr>
          <w:rFonts w:eastAsia="SimHei" w:hint="eastAsia"/>
        </w:rPr>
        <w:t>，</w:t>
      </w:r>
      <w:r w:rsidRPr="00AD6E7F">
        <w:rPr>
          <w:rFonts w:eastAsia="SimHei" w:hint="eastAsia"/>
        </w:rPr>
        <w:t>缔约国尤其应遵循《涉及儿童受害者和证人问题的司法准则》</w:t>
      </w:r>
      <w:r w:rsidR="00F91CA8">
        <w:rPr>
          <w:rFonts w:eastAsia="SimHei" w:hint="eastAsia"/>
        </w:rPr>
        <w:t>(</w:t>
      </w:r>
      <w:r w:rsidRPr="00AD6E7F">
        <w:rPr>
          <w:rFonts w:eastAsia="SimHei" w:hint="eastAsia"/>
        </w:rPr>
        <w:t>见经济及社会理事会第</w:t>
      </w:r>
      <w:r w:rsidRPr="00AD6E7F">
        <w:rPr>
          <w:rFonts w:eastAsia="SimHei" w:hint="eastAsia"/>
        </w:rPr>
        <w:t>2005</w:t>
      </w:r>
      <w:r w:rsidR="00F91CA8">
        <w:rPr>
          <w:rFonts w:eastAsia="SimHei" w:hint="eastAsia"/>
        </w:rPr>
        <w:t>/</w:t>
      </w:r>
      <w:r w:rsidRPr="00AD6E7F">
        <w:rPr>
          <w:rFonts w:eastAsia="SimHei" w:hint="eastAsia"/>
        </w:rPr>
        <w:t>20</w:t>
      </w:r>
      <w:r w:rsidRPr="00AD6E7F">
        <w:rPr>
          <w:rFonts w:eastAsia="SimHei" w:hint="eastAsia"/>
        </w:rPr>
        <w:t>号决议</w:t>
      </w:r>
      <w:r w:rsidR="00F91CA8">
        <w:rPr>
          <w:rFonts w:eastAsia="SimHei" w:hint="eastAsia"/>
        </w:rPr>
        <w:t>，</w:t>
      </w:r>
      <w:r w:rsidRPr="00AD6E7F">
        <w:rPr>
          <w:rFonts w:eastAsia="SimHei" w:hint="eastAsia"/>
        </w:rPr>
        <w:t>附件</w:t>
      </w:r>
      <w:r w:rsidR="00F91CA8">
        <w:rPr>
          <w:rFonts w:eastAsia="SimHei" w:hint="eastAsia"/>
        </w:rPr>
        <w:t>)</w:t>
      </w:r>
      <w:r w:rsidRPr="00AD6E7F">
        <w:rPr>
          <w:rFonts w:eastAsia="SimHei" w:hint="eastAsia"/>
        </w:rPr>
        <w:t>的指导。委员会建议缔约国具体应</w:t>
      </w:r>
      <w:r w:rsidR="00F91CA8">
        <w:rPr>
          <w:rFonts w:eastAsia="SimHei" w:hint="eastAsia"/>
        </w:rPr>
        <w:t>：</w:t>
      </w:r>
    </w:p>
    <w:p w:rsidR="008872EC" w:rsidRPr="00EE4805" w:rsidRDefault="008872EC" w:rsidP="00EE4805">
      <w:pPr>
        <w:pStyle w:val="SingleTxtGC"/>
        <w:numPr>
          <w:ilvl w:val="0"/>
          <w:numId w:val="10"/>
        </w:numPr>
        <w:rPr>
          <w:rFonts w:eastAsia="SimHei" w:hint="eastAsia"/>
        </w:rPr>
      </w:pPr>
      <w:r w:rsidRPr="00EE4805">
        <w:rPr>
          <w:rFonts w:eastAsia="SimHei" w:hint="eastAsia"/>
        </w:rPr>
        <w:t>制定全面的程序</w:t>
      </w:r>
      <w:r w:rsidR="00F91CA8">
        <w:rPr>
          <w:rFonts w:eastAsia="SimHei" w:hint="eastAsia"/>
        </w:rPr>
        <w:t>，</w:t>
      </w:r>
      <w:r w:rsidRPr="00EE4805">
        <w:rPr>
          <w:rFonts w:eastAsia="SimHei" w:hint="eastAsia"/>
        </w:rPr>
        <w:t>尽早</w:t>
      </w:r>
      <w:r w:rsidR="00383F8C">
        <w:rPr>
          <w:rFonts w:eastAsia="SimHei" w:hint="eastAsia"/>
        </w:rPr>
        <w:t>鉴定</w:t>
      </w:r>
      <w:r w:rsidRPr="00EE4805">
        <w:rPr>
          <w:rFonts w:eastAsia="SimHei" w:hint="eastAsia"/>
        </w:rPr>
        <w:t>遭《任择议定书》所列罪行之害的儿童身份</w:t>
      </w:r>
      <w:r w:rsidR="00F91CA8">
        <w:rPr>
          <w:rFonts w:eastAsia="SimHei" w:hint="eastAsia"/>
        </w:rPr>
        <w:t>；</w:t>
      </w:r>
    </w:p>
    <w:p w:rsidR="008872EC" w:rsidRPr="00EE4805" w:rsidRDefault="008872EC" w:rsidP="00EE4805">
      <w:pPr>
        <w:pStyle w:val="SingleTxtGC"/>
        <w:numPr>
          <w:ilvl w:val="0"/>
          <w:numId w:val="10"/>
        </w:numPr>
        <w:rPr>
          <w:rFonts w:eastAsia="SimHei" w:hint="eastAsia"/>
        </w:rPr>
      </w:pPr>
      <w:r w:rsidRPr="00EE4805">
        <w:rPr>
          <w:rFonts w:eastAsia="SimHei" w:hint="eastAsia"/>
        </w:rPr>
        <w:t>通过包括采取相关立法措施在内的做法</w:t>
      </w:r>
      <w:r w:rsidR="00F91CA8">
        <w:rPr>
          <w:rFonts w:eastAsia="SimHei" w:hint="eastAsia"/>
        </w:rPr>
        <w:t>，</w:t>
      </w:r>
      <w:r w:rsidRPr="00EE4805">
        <w:rPr>
          <w:rFonts w:eastAsia="SimHei" w:hint="eastAsia"/>
        </w:rPr>
        <w:t>确保遭《任择议定书》所列任何罪行之害儿童均不被当作罪犯处置。相关立法应明确界定买卖儿童、儿童卖淫和儿童色情制品的受害者</w:t>
      </w:r>
      <w:r w:rsidR="00F91CA8">
        <w:rPr>
          <w:rFonts w:eastAsia="SimHei" w:hint="eastAsia"/>
        </w:rPr>
        <w:t>，</w:t>
      </w:r>
      <w:r w:rsidRPr="00EE4805">
        <w:rPr>
          <w:rFonts w:eastAsia="SimHei" w:hint="eastAsia"/>
        </w:rPr>
        <w:t>并应根据《任择议定书》第八条</w:t>
      </w:r>
      <w:r w:rsidR="00F91CA8">
        <w:rPr>
          <w:rFonts w:eastAsia="SimHei" w:hint="eastAsia"/>
        </w:rPr>
        <w:t>，</w:t>
      </w:r>
      <w:r w:rsidRPr="00EE4805">
        <w:rPr>
          <w:rFonts w:eastAsia="SimHei" w:hint="eastAsia"/>
        </w:rPr>
        <w:t>在所有刑事司法审理的各阶段</w:t>
      </w:r>
      <w:r w:rsidR="00F91CA8">
        <w:rPr>
          <w:rFonts w:eastAsia="SimHei" w:hint="eastAsia"/>
        </w:rPr>
        <w:t>，</w:t>
      </w:r>
      <w:r w:rsidRPr="00EE4805">
        <w:rPr>
          <w:rFonts w:eastAsia="SimHei" w:hint="eastAsia"/>
        </w:rPr>
        <w:t>保护儿童受害者。</w:t>
      </w:r>
    </w:p>
    <w:p w:rsidR="008872EC" w:rsidRPr="00EE4805" w:rsidRDefault="008872EC" w:rsidP="00EE4805">
      <w:pPr>
        <w:pStyle w:val="SingleTxtGC"/>
        <w:numPr>
          <w:ilvl w:val="0"/>
          <w:numId w:val="10"/>
        </w:numPr>
        <w:rPr>
          <w:rFonts w:eastAsia="SimHei" w:hint="eastAsia"/>
        </w:rPr>
      </w:pPr>
      <w:r w:rsidRPr="00EE4805">
        <w:rPr>
          <w:rFonts w:eastAsia="SimHei" w:hint="eastAsia"/>
        </w:rPr>
        <w:t>针对《任择议定书》所列一切罪行</w:t>
      </w:r>
      <w:r w:rsidR="00F91CA8">
        <w:rPr>
          <w:rFonts w:eastAsia="SimHei" w:hint="eastAsia"/>
        </w:rPr>
        <w:t>，</w:t>
      </w:r>
      <w:r w:rsidR="00111961">
        <w:rPr>
          <w:rFonts w:eastAsia="SimHei" w:hint="eastAsia"/>
        </w:rPr>
        <w:t>规</w:t>
      </w:r>
      <w:r w:rsidRPr="00EE4805">
        <w:rPr>
          <w:rFonts w:eastAsia="SimHei" w:hint="eastAsia"/>
        </w:rPr>
        <w:t>定</w:t>
      </w:r>
      <w:r w:rsidRPr="00EE4805">
        <w:rPr>
          <w:rFonts w:eastAsia="SimHei" w:hint="eastAsia"/>
        </w:rPr>
        <w:t>18</w:t>
      </w:r>
      <w:r w:rsidRPr="00EE4805">
        <w:rPr>
          <w:rFonts w:eastAsia="SimHei" w:hint="eastAsia"/>
        </w:rPr>
        <w:t>岁</w:t>
      </w:r>
      <w:r w:rsidR="00566752">
        <w:rPr>
          <w:rFonts w:eastAsia="SimHei" w:hint="eastAsia"/>
        </w:rPr>
        <w:t>以下的</w:t>
      </w:r>
      <w:r w:rsidRPr="00EE4805">
        <w:rPr>
          <w:rFonts w:eastAsia="SimHei" w:hint="eastAsia"/>
        </w:rPr>
        <w:t>儿童。若对年龄有疑问</w:t>
      </w:r>
      <w:r w:rsidR="00F91CA8">
        <w:rPr>
          <w:rFonts w:eastAsia="SimHei" w:hint="eastAsia"/>
        </w:rPr>
        <w:t>，</w:t>
      </w:r>
      <w:r w:rsidRPr="00EE4805">
        <w:rPr>
          <w:rFonts w:eastAsia="SimHei" w:hint="eastAsia"/>
        </w:rPr>
        <w:t>应推断少年受害者为儿童</w:t>
      </w:r>
      <w:r w:rsidR="00F91CA8">
        <w:rPr>
          <w:rFonts w:eastAsia="SimHei" w:hint="eastAsia"/>
        </w:rPr>
        <w:t>，</w:t>
      </w:r>
      <w:r w:rsidRPr="00EE4805">
        <w:rPr>
          <w:rFonts w:eastAsia="SimHei" w:hint="eastAsia"/>
        </w:rPr>
        <w:t>不应视为成人</w:t>
      </w:r>
      <w:r w:rsidR="00F91CA8">
        <w:rPr>
          <w:rFonts w:eastAsia="SimHei" w:hint="eastAsia"/>
        </w:rPr>
        <w:t>；</w:t>
      </w:r>
    </w:p>
    <w:p w:rsidR="008872EC" w:rsidRPr="00EE4805" w:rsidRDefault="008872EC" w:rsidP="00EE4805">
      <w:pPr>
        <w:pStyle w:val="SingleTxtGC"/>
        <w:numPr>
          <w:ilvl w:val="0"/>
          <w:numId w:val="10"/>
        </w:numPr>
        <w:rPr>
          <w:rFonts w:eastAsia="SimHei" w:hint="eastAsia"/>
        </w:rPr>
      </w:pPr>
      <w:r w:rsidRPr="00EE4805">
        <w:rPr>
          <w:rFonts w:eastAsia="SimHei" w:hint="eastAsia"/>
        </w:rPr>
        <w:t>在整个司法程序中</w:t>
      </w:r>
      <w:r w:rsidR="00F91CA8">
        <w:rPr>
          <w:rFonts w:eastAsia="SimHei" w:hint="eastAsia"/>
        </w:rPr>
        <w:t>，</w:t>
      </w:r>
      <w:r w:rsidRPr="00EE4805">
        <w:rPr>
          <w:rFonts w:eastAsia="SimHei" w:hint="eastAsia"/>
        </w:rPr>
        <w:t>为儿童受害者提供适当的支持服务</w:t>
      </w:r>
      <w:r w:rsidR="00F91CA8">
        <w:rPr>
          <w:rFonts w:eastAsia="SimHei" w:hint="eastAsia"/>
        </w:rPr>
        <w:t>，</w:t>
      </w:r>
      <w:r w:rsidRPr="00EE4805">
        <w:rPr>
          <w:rFonts w:eastAsia="SimHei" w:hint="eastAsia"/>
        </w:rPr>
        <w:t>包括充分的证人支持、法律代理、关于就损害争取赔偿的信息和途径</w:t>
      </w:r>
      <w:r w:rsidR="00F91CA8">
        <w:rPr>
          <w:rFonts w:eastAsia="SimHei" w:hint="eastAsia"/>
        </w:rPr>
        <w:t>；</w:t>
      </w:r>
    </w:p>
    <w:p w:rsidR="008872EC" w:rsidRPr="00EE4805" w:rsidRDefault="008872EC" w:rsidP="00EE4805">
      <w:pPr>
        <w:pStyle w:val="SingleTxtGC"/>
        <w:numPr>
          <w:ilvl w:val="0"/>
          <w:numId w:val="10"/>
        </w:numPr>
        <w:rPr>
          <w:rFonts w:eastAsia="SimHei" w:hint="eastAsia"/>
        </w:rPr>
      </w:pPr>
      <w:r w:rsidRPr="00EE4805">
        <w:rPr>
          <w:rFonts w:eastAsia="SimHei" w:hint="eastAsia"/>
        </w:rPr>
        <w:t>确保法官、检察官</w:t>
      </w:r>
      <w:r w:rsidR="00F91CA8">
        <w:rPr>
          <w:rFonts w:eastAsia="SimHei" w:hint="eastAsia"/>
        </w:rPr>
        <w:t>，</w:t>
      </w:r>
      <w:r w:rsidRPr="00EE4805">
        <w:rPr>
          <w:rFonts w:eastAsia="SimHei" w:hint="eastAsia"/>
        </w:rPr>
        <w:t>以及执法官员都得到与《任择议定书》各项条款相关的充分培训</w:t>
      </w:r>
      <w:r w:rsidR="00F91CA8">
        <w:rPr>
          <w:rFonts w:eastAsia="SimHei" w:hint="eastAsia"/>
        </w:rPr>
        <w:t>，</w:t>
      </w:r>
      <w:r w:rsidRPr="00EE4805">
        <w:rPr>
          <w:rFonts w:eastAsia="SimHei" w:hint="eastAsia"/>
        </w:rPr>
        <w:t>并尊重儿童受害者的权利、需要和最高利益。</w:t>
      </w:r>
    </w:p>
    <w:p w:rsidR="008872EC" w:rsidRPr="008872EC" w:rsidRDefault="008872EC" w:rsidP="00162341">
      <w:pPr>
        <w:pStyle w:val="H1GC"/>
        <w:rPr>
          <w:rFonts w:hint="eastAsia"/>
        </w:rPr>
      </w:pPr>
      <w:r w:rsidRPr="008872EC">
        <w:rPr>
          <w:rFonts w:hint="eastAsia"/>
        </w:rPr>
        <w:tab/>
      </w:r>
      <w:r w:rsidRPr="008872EC">
        <w:rPr>
          <w:rFonts w:hint="eastAsia"/>
        </w:rPr>
        <w:tab/>
      </w:r>
      <w:r w:rsidRPr="008872EC">
        <w:rPr>
          <w:rFonts w:hint="eastAsia"/>
        </w:rPr>
        <w:t>求助热线</w:t>
      </w:r>
    </w:p>
    <w:p w:rsidR="008872EC" w:rsidRPr="008872EC" w:rsidRDefault="008872EC" w:rsidP="008872EC">
      <w:pPr>
        <w:pStyle w:val="SingleTxtGC"/>
        <w:rPr>
          <w:rFonts w:hint="eastAsia"/>
        </w:rPr>
      </w:pPr>
      <w:r w:rsidRPr="008872EC">
        <w:rPr>
          <w:rFonts w:hint="eastAsia"/>
        </w:rPr>
        <w:t>5</w:t>
      </w:r>
      <w:r w:rsidR="00F91CA8">
        <w:rPr>
          <w:rFonts w:hint="eastAsia"/>
        </w:rPr>
        <w:t>1.</w:t>
      </w:r>
      <w:r w:rsidRPr="008872EC">
        <w:rPr>
          <w:rFonts w:hint="eastAsia"/>
        </w:rPr>
        <w:t xml:space="preserve">  </w:t>
      </w:r>
      <w:r w:rsidRPr="008872EC">
        <w:rPr>
          <w:rFonts w:hint="eastAsia"/>
        </w:rPr>
        <w:t>委员会注意到由非政府组织开设的儿童救助热线</w:t>
      </w:r>
      <w:r w:rsidR="00F91CA8">
        <w:rPr>
          <w:rFonts w:hint="eastAsia"/>
        </w:rPr>
        <w:t>，</w:t>
      </w:r>
      <w:r w:rsidRPr="008872EC">
        <w:rPr>
          <w:rFonts w:hint="eastAsia"/>
        </w:rPr>
        <w:t>但仍关切地感到</w:t>
      </w:r>
      <w:r w:rsidR="00F91CA8">
        <w:rPr>
          <w:rFonts w:hint="eastAsia"/>
        </w:rPr>
        <w:t>，</w:t>
      </w:r>
      <w:r w:rsidRPr="008872EC">
        <w:rPr>
          <w:rFonts w:hint="eastAsia"/>
        </w:rPr>
        <w:t>这条热线仅覆盖</w:t>
      </w:r>
      <w:r w:rsidRPr="008872EC">
        <w:rPr>
          <w:rFonts w:hint="eastAsia"/>
        </w:rPr>
        <w:t>Sana</w:t>
      </w:r>
      <w:r w:rsidRPr="008872EC">
        <w:t>’</w:t>
      </w:r>
      <w:r w:rsidR="009028CB">
        <w:rPr>
          <w:rFonts w:hint="eastAsia"/>
        </w:rPr>
        <w:t xml:space="preserve">a, </w:t>
      </w:r>
      <w:r w:rsidRPr="008872EC">
        <w:rPr>
          <w:rFonts w:hint="eastAsia"/>
        </w:rPr>
        <w:t>而且并非免费电话号码。委员会还注意到</w:t>
      </w:r>
      <w:r w:rsidR="00F91CA8">
        <w:rPr>
          <w:rFonts w:hint="eastAsia"/>
        </w:rPr>
        <w:t>，</w:t>
      </w:r>
      <w:r w:rsidRPr="008872EC">
        <w:rPr>
          <w:rFonts w:hint="eastAsia"/>
        </w:rPr>
        <w:t>儿童对可求助热线服务的认识程度低</w:t>
      </w:r>
      <w:r w:rsidR="00F91CA8">
        <w:rPr>
          <w:rFonts w:hint="eastAsia"/>
        </w:rPr>
        <w:t>，</w:t>
      </w:r>
      <w:r w:rsidRPr="008872EC">
        <w:rPr>
          <w:rFonts w:hint="eastAsia"/>
        </w:rPr>
        <w:t>并且缺乏监督《任择议定书》所列罪行发生率的机制。</w:t>
      </w:r>
    </w:p>
    <w:p w:rsidR="008872EC" w:rsidRPr="008872EC" w:rsidRDefault="008872EC" w:rsidP="008872EC">
      <w:pPr>
        <w:pStyle w:val="SingleTxtGC"/>
        <w:rPr>
          <w:rFonts w:hint="eastAsia"/>
        </w:rPr>
      </w:pPr>
      <w:r w:rsidRPr="008872EC">
        <w:rPr>
          <w:rFonts w:hint="eastAsia"/>
        </w:rPr>
        <w:t>5</w:t>
      </w:r>
      <w:r w:rsidR="00F91CA8">
        <w:rPr>
          <w:rFonts w:hint="eastAsia"/>
        </w:rPr>
        <w:t>2.</w:t>
      </w:r>
      <w:r w:rsidRPr="008872EC">
        <w:rPr>
          <w:rFonts w:hint="eastAsia"/>
        </w:rPr>
        <w:t xml:space="preserve">  </w:t>
      </w:r>
      <w:r w:rsidRPr="00114026">
        <w:rPr>
          <w:rFonts w:eastAsia="SimHei" w:hint="eastAsia"/>
        </w:rPr>
        <w:t>委员会</w:t>
      </w:r>
      <w:r w:rsidR="00114026">
        <w:rPr>
          <w:rFonts w:eastAsia="SimHei" w:hint="eastAsia"/>
        </w:rPr>
        <w:t>建议</w:t>
      </w:r>
      <w:r w:rsidR="00F91CA8">
        <w:rPr>
          <w:rFonts w:eastAsia="SimHei" w:hint="eastAsia"/>
        </w:rPr>
        <w:t>，</w:t>
      </w:r>
      <w:r w:rsidRPr="00114026">
        <w:rPr>
          <w:rFonts w:eastAsia="SimHei" w:hint="eastAsia"/>
        </w:rPr>
        <w:t>缔约国支持现行儿童求助热线</w:t>
      </w:r>
      <w:r w:rsidR="00F91CA8">
        <w:rPr>
          <w:rFonts w:eastAsia="SimHei" w:hint="eastAsia"/>
        </w:rPr>
        <w:t>，</w:t>
      </w:r>
      <w:r w:rsidRPr="00114026">
        <w:rPr>
          <w:rFonts w:eastAsia="SimHei" w:hint="eastAsia"/>
        </w:rPr>
        <w:t>并确保提供一条三位数码</w:t>
      </w:r>
      <w:r w:rsidR="00F91CA8">
        <w:rPr>
          <w:rFonts w:eastAsia="SimHei" w:hint="eastAsia"/>
        </w:rPr>
        <w:t>，</w:t>
      </w:r>
      <w:r w:rsidRPr="00114026">
        <w:rPr>
          <w:rFonts w:eastAsia="SimHei" w:hint="eastAsia"/>
        </w:rPr>
        <w:t>24</w:t>
      </w:r>
      <w:r w:rsidRPr="00114026">
        <w:rPr>
          <w:rFonts w:eastAsia="SimHei" w:hint="eastAsia"/>
        </w:rPr>
        <w:t>小时免费开通的全国求助热线</w:t>
      </w:r>
      <w:r w:rsidR="00F91CA8">
        <w:rPr>
          <w:rFonts w:eastAsia="SimHei" w:hint="eastAsia"/>
        </w:rPr>
        <w:t>，</w:t>
      </w:r>
      <w:r w:rsidRPr="00114026">
        <w:rPr>
          <w:rFonts w:eastAsia="SimHei" w:hint="eastAsia"/>
        </w:rPr>
        <w:t>并使全国各省儿童皆知可就《任择议定书》所述暴力行为提出相关申诉。</w:t>
      </w:r>
    </w:p>
    <w:p w:rsidR="008872EC" w:rsidRPr="008872EC" w:rsidRDefault="008872EC" w:rsidP="00AB7D9C">
      <w:pPr>
        <w:pStyle w:val="H1GC"/>
        <w:rPr>
          <w:rFonts w:hint="eastAsia"/>
        </w:rPr>
      </w:pPr>
      <w:r w:rsidRPr="008872EC">
        <w:rPr>
          <w:rFonts w:hint="eastAsia"/>
        </w:rPr>
        <w:tab/>
      </w:r>
      <w:r w:rsidRPr="008872EC">
        <w:rPr>
          <w:rFonts w:hint="eastAsia"/>
        </w:rPr>
        <w:tab/>
      </w:r>
      <w:r w:rsidRPr="008872EC">
        <w:rPr>
          <w:rFonts w:hint="eastAsia"/>
        </w:rPr>
        <w:t>受害者的康复与重新融合</w:t>
      </w:r>
    </w:p>
    <w:p w:rsidR="008872EC" w:rsidRPr="008872EC" w:rsidRDefault="008872EC" w:rsidP="008872EC">
      <w:pPr>
        <w:pStyle w:val="SingleTxtGC"/>
        <w:rPr>
          <w:rFonts w:hint="eastAsia"/>
        </w:rPr>
      </w:pPr>
      <w:r w:rsidRPr="008872EC">
        <w:rPr>
          <w:rFonts w:hint="eastAsia"/>
        </w:rPr>
        <w:t>5</w:t>
      </w:r>
      <w:r w:rsidR="00F91CA8">
        <w:rPr>
          <w:rFonts w:hint="eastAsia"/>
        </w:rPr>
        <w:t>3.</w:t>
      </w:r>
      <w:r w:rsidRPr="008872EC">
        <w:rPr>
          <w:rFonts w:hint="eastAsia"/>
        </w:rPr>
        <w:t xml:space="preserve">  </w:t>
      </w:r>
      <w:r w:rsidRPr="008872EC">
        <w:rPr>
          <w:rFonts w:hint="eastAsia"/>
        </w:rPr>
        <w:t>委员会注意到</w:t>
      </w:r>
      <w:r w:rsidR="00F91CA8">
        <w:rPr>
          <w:rFonts w:hint="eastAsia"/>
        </w:rPr>
        <w:t>，</w:t>
      </w:r>
      <w:r w:rsidRPr="008872EC">
        <w:rPr>
          <w:rFonts w:hint="eastAsia"/>
        </w:rPr>
        <w:t>该国设置了</w:t>
      </w:r>
      <w:r w:rsidR="00C77693">
        <w:rPr>
          <w:rFonts w:hint="eastAsia"/>
        </w:rPr>
        <w:t>用来</w:t>
      </w:r>
      <w:r w:rsidRPr="008872EC">
        <w:rPr>
          <w:rFonts w:hint="eastAsia"/>
        </w:rPr>
        <w:t>照管街头儿童的儿童安全中心</w:t>
      </w:r>
      <w:r w:rsidR="00F91CA8">
        <w:rPr>
          <w:rFonts w:hint="eastAsia"/>
        </w:rPr>
        <w:t>，</w:t>
      </w:r>
      <w:r w:rsidRPr="008872EC">
        <w:rPr>
          <w:rFonts w:hint="eastAsia"/>
        </w:rPr>
        <w:t>并且设立了为解决从</w:t>
      </w:r>
      <w:r w:rsidR="00671550">
        <w:rPr>
          <w:rFonts w:hint="eastAsia"/>
        </w:rPr>
        <w:t>边境</w:t>
      </w:r>
      <w:r w:rsidR="003465F0">
        <w:rPr>
          <w:rFonts w:hint="eastAsia"/>
        </w:rPr>
        <w:t>地区返回儿童</w:t>
      </w:r>
      <w:r w:rsidRPr="008872EC">
        <w:rPr>
          <w:rFonts w:hint="eastAsia"/>
        </w:rPr>
        <w:t>即</w:t>
      </w:r>
      <w:r w:rsidR="003465F0">
        <w:rPr>
          <w:rFonts w:hint="eastAsia"/>
        </w:rPr>
        <w:t>时</w:t>
      </w:r>
      <w:r w:rsidRPr="008872EC">
        <w:rPr>
          <w:rFonts w:hint="eastAsia"/>
        </w:rPr>
        <w:t>需</w:t>
      </w:r>
      <w:r w:rsidR="00840D41">
        <w:rPr>
          <w:rFonts w:hint="eastAsia"/>
        </w:rPr>
        <w:t>要</w:t>
      </w:r>
      <w:r w:rsidRPr="008872EC">
        <w:rPr>
          <w:rFonts w:hint="eastAsia"/>
        </w:rPr>
        <w:t>的收容所。然而</w:t>
      </w:r>
      <w:r w:rsidR="00F91CA8">
        <w:rPr>
          <w:rFonts w:hint="eastAsia"/>
        </w:rPr>
        <w:t>，</w:t>
      </w:r>
      <w:r w:rsidRPr="008872EC">
        <w:rPr>
          <w:rFonts w:hint="eastAsia"/>
        </w:rPr>
        <w:t>委员会关切</w:t>
      </w:r>
      <w:r w:rsidR="00613C7B">
        <w:rPr>
          <w:rFonts w:hint="eastAsia"/>
        </w:rPr>
        <w:t>的是</w:t>
      </w:r>
      <w:r w:rsidR="00F91CA8">
        <w:rPr>
          <w:rFonts w:hint="eastAsia"/>
        </w:rPr>
        <w:t>，</w:t>
      </w:r>
      <w:r w:rsidRPr="008872EC">
        <w:rPr>
          <w:rFonts w:hint="eastAsia"/>
        </w:rPr>
        <w:t>为受害儿童提供的重新融合和身心康复措施极少</w:t>
      </w:r>
      <w:r w:rsidR="00F91CA8">
        <w:rPr>
          <w:rFonts w:hint="eastAsia"/>
        </w:rPr>
        <w:t>，</w:t>
      </w:r>
      <w:r w:rsidRPr="008872EC">
        <w:rPr>
          <w:rFonts w:hint="eastAsia"/>
        </w:rPr>
        <w:t>而且缔约国承认</w:t>
      </w:r>
      <w:r w:rsidR="00F91CA8">
        <w:rPr>
          <w:rFonts w:hint="eastAsia"/>
        </w:rPr>
        <w:t>，</w:t>
      </w:r>
      <w:r w:rsidRPr="008872EC">
        <w:rPr>
          <w:rFonts w:hint="eastAsia"/>
        </w:rPr>
        <w:t>缺乏地方专门知识、未开设</w:t>
      </w:r>
      <w:r w:rsidR="00624712">
        <w:rPr>
          <w:rFonts w:hint="eastAsia"/>
        </w:rPr>
        <w:t>居留</w:t>
      </w:r>
      <w:r w:rsidRPr="008872EC">
        <w:rPr>
          <w:rFonts w:hint="eastAsia"/>
        </w:rPr>
        <w:t>中心、为儿童受害者提供康复和社会重新融合援助中心</w:t>
      </w:r>
      <w:r w:rsidR="0011195E" w:rsidRPr="008872EC">
        <w:rPr>
          <w:rFonts w:hint="eastAsia"/>
        </w:rPr>
        <w:t>的</w:t>
      </w:r>
      <w:r w:rsidRPr="008872EC">
        <w:rPr>
          <w:rFonts w:hint="eastAsia"/>
        </w:rPr>
        <w:t>短缺。</w:t>
      </w:r>
    </w:p>
    <w:p w:rsidR="008872EC" w:rsidRPr="008872EC" w:rsidRDefault="008872EC" w:rsidP="008872EC">
      <w:pPr>
        <w:pStyle w:val="SingleTxtGC"/>
        <w:rPr>
          <w:rFonts w:hint="eastAsia"/>
        </w:rPr>
      </w:pPr>
      <w:r w:rsidRPr="008872EC">
        <w:rPr>
          <w:rFonts w:hint="eastAsia"/>
        </w:rPr>
        <w:t>5</w:t>
      </w:r>
      <w:r w:rsidR="00F91CA8">
        <w:rPr>
          <w:rFonts w:hint="eastAsia"/>
        </w:rPr>
        <w:t>4.</w:t>
      </w:r>
      <w:r w:rsidRPr="008872EC">
        <w:rPr>
          <w:rFonts w:hint="eastAsia"/>
        </w:rPr>
        <w:t xml:space="preserve">  </w:t>
      </w:r>
      <w:r w:rsidRPr="0079682E">
        <w:rPr>
          <w:rFonts w:eastAsia="SimHei" w:hint="eastAsia"/>
        </w:rPr>
        <w:t>委员会建议缔约国</w:t>
      </w:r>
      <w:r w:rsidR="00F91CA8">
        <w:rPr>
          <w:rFonts w:eastAsia="SimHei" w:hint="eastAsia"/>
        </w:rPr>
        <w:t>：</w:t>
      </w:r>
    </w:p>
    <w:p w:rsidR="008872EC" w:rsidRPr="00AD563F" w:rsidRDefault="008872EC" w:rsidP="00AD563F">
      <w:pPr>
        <w:pStyle w:val="SingleTxtGC"/>
        <w:numPr>
          <w:ilvl w:val="0"/>
          <w:numId w:val="11"/>
        </w:numPr>
        <w:rPr>
          <w:rFonts w:eastAsia="SimHei" w:hint="eastAsia"/>
        </w:rPr>
      </w:pPr>
      <w:r w:rsidRPr="00AD563F">
        <w:rPr>
          <w:rFonts w:eastAsia="SimHei" w:hint="eastAsia"/>
        </w:rPr>
        <w:t>制定一项行动计划保护儿童免遭《任择议定书》所列罪行之害</w:t>
      </w:r>
      <w:r w:rsidR="00F91CA8">
        <w:rPr>
          <w:rFonts w:eastAsia="SimHei" w:hint="eastAsia"/>
        </w:rPr>
        <w:t>；</w:t>
      </w:r>
    </w:p>
    <w:p w:rsidR="008872EC" w:rsidRPr="00AD563F" w:rsidRDefault="008872EC" w:rsidP="00AD563F">
      <w:pPr>
        <w:pStyle w:val="SingleTxtGC"/>
        <w:numPr>
          <w:ilvl w:val="0"/>
          <w:numId w:val="11"/>
        </w:numPr>
        <w:rPr>
          <w:rFonts w:eastAsia="SimHei" w:hint="eastAsia"/>
        </w:rPr>
      </w:pPr>
      <w:r w:rsidRPr="00AD563F">
        <w:rPr>
          <w:rFonts w:eastAsia="SimHei" w:hint="eastAsia"/>
        </w:rPr>
        <w:t>作为一优先事项</w:t>
      </w:r>
      <w:r w:rsidR="00F91CA8">
        <w:rPr>
          <w:rFonts w:eastAsia="SimHei" w:hint="eastAsia"/>
        </w:rPr>
        <w:t>，</w:t>
      </w:r>
      <w:r w:rsidRPr="00AD563F">
        <w:rPr>
          <w:rFonts w:eastAsia="SimHei" w:hint="eastAsia"/>
        </w:rPr>
        <w:t>扩大为受害儿童提供保护、康复和重新融合服务的中心数量和现有规模</w:t>
      </w:r>
      <w:r w:rsidR="00F91CA8">
        <w:rPr>
          <w:rFonts w:eastAsia="SimHei" w:hint="eastAsia"/>
        </w:rPr>
        <w:t>，</w:t>
      </w:r>
      <w:r w:rsidRPr="00AD563F">
        <w:rPr>
          <w:rFonts w:eastAsia="SimHei" w:hint="eastAsia"/>
        </w:rPr>
        <w:t>并确保为这些中心提供充分的人力、技术和财力资源</w:t>
      </w:r>
      <w:r w:rsidR="00F91CA8">
        <w:rPr>
          <w:rFonts w:eastAsia="SimHei" w:hint="eastAsia"/>
        </w:rPr>
        <w:t>；</w:t>
      </w:r>
    </w:p>
    <w:p w:rsidR="008872EC" w:rsidRPr="00AD563F" w:rsidRDefault="008872EC" w:rsidP="00AD563F">
      <w:pPr>
        <w:pStyle w:val="SingleTxtGC"/>
        <w:numPr>
          <w:ilvl w:val="0"/>
          <w:numId w:val="11"/>
        </w:numPr>
        <w:rPr>
          <w:rFonts w:eastAsia="SimHei" w:hint="eastAsia"/>
        </w:rPr>
      </w:pPr>
      <w:r w:rsidRPr="00AD563F">
        <w:rPr>
          <w:rFonts w:eastAsia="SimHei" w:hint="eastAsia"/>
        </w:rPr>
        <w:t>根据《任择议定书》第八条第</w:t>
      </w:r>
      <w:r w:rsidRPr="00AD563F">
        <w:rPr>
          <w:rFonts w:eastAsia="SimHei" w:hint="eastAsia"/>
        </w:rPr>
        <w:t>4</w:t>
      </w:r>
      <w:r w:rsidRPr="00AD563F">
        <w:rPr>
          <w:rFonts w:eastAsia="SimHei" w:hint="eastAsia"/>
        </w:rPr>
        <w:t>款</w:t>
      </w:r>
      <w:r w:rsidR="00F91CA8">
        <w:rPr>
          <w:rFonts w:eastAsia="SimHei" w:hint="eastAsia"/>
        </w:rPr>
        <w:t>，</w:t>
      </w:r>
      <w:r w:rsidRPr="00AD563F">
        <w:rPr>
          <w:rFonts w:eastAsia="SimHei" w:hint="eastAsia"/>
        </w:rPr>
        <w:t>采取措施为从事与儿童受害者相关事务的人员开展适当培训</w:t>
      </w:r>
      <w:r w:rsidR="00F91CA8">
        <w:rPr>
          <w:rFonts w:eastAsia="SimHei" w:hint="eastAsia"/>
        </w:rPr>
        <w:t>，</w:t>
      </w:r>
      <w:r w:rsidRPr="00AD563F">
        <w:rPr>
          <w:rFonts w:eastAsia="SimHei" w:hint="eastAsia"/>
        </w:rPr>
        <w:t>特别是法律与心理培训</w:t>
      </w:r>
      <w:r w:rsidR="00F91CA8">
        <w:rPr>
          <w:rFonts w:eastAsia="SimHei" w:hint="eastAsia"/>
        </w:rPr>
        <w:t>；</w:t>
      </w:r>
    </w:p>
    <w:p w:rsidR="008872EC" w:rsidRPr="00AD563F" w:rsidRDefault="008872EC" w:rsidP="00AD563F">
      <w:pPr>
        <w:pStyle w:val="SingleTxtGC"/>
        <w:numPr>
          <w:ilvl w:val="0"/>
          <w:numId w:val="11"/>
        </w:numPr>
        <w:rPr>
          <w:rFonts w:eastAsia="SimHei" w:hint="eastAsia"/>
        </w:rPr>
      </w:pPr>
      <w:r w:rsidRPr="00AD563F">
        <w:rPr>
          <w:rFonts w:eastAsia="SimHei" w:hint="eastAsia"/>
        </w:rPr>
        <w:t>根据《任择议定书》第九条第</w:t>
      </w:r>
      <w:r w:rsidRPr="00AD563F">
        <w:rPr>
          <w:rFonts w:eastAsia="SimHei" w:hint="eastAsia"/>
        </w:rPr>
        <w:t>4</w:t>
      </w:r>
      <w:r w:rsidRPr="00AD563F">
        <w:rPr>
          <w:rFonts w:eastAsia="SimHei" w:hint="eastAsia"/>
        </w:rPr>
        <w:t>款</w:t>
      </w:r>
      <w:r w:rsidR="00F91CA8">
        <w:rPr>
          <w:rFonts w:eastAsia="SimHei" w:hint="eastAsia"/>
        </w:rPr>
        <w:t>，</w:t>
      </w:r>
      <w:r w:rsidRPr="00AD563F">
        <w:rPr>
          <w:rFonts w:eastAsia="SimHei" w:hint="eastAsia"/>
        </w:rPr>
        <w:t>确保所有儿童受害者都可享有和了解他们的权利</w:t>
      </w:r>
      <w:r w:rsidR="00F91CA8">
        <w:rPr>
          <w:rFonts w:eastAsia="SimHei" w:hint="eastAsia"/>
        </w:rPr>
        <w:t>，</w:t>
      </w:r>
      <w:r w:rsidRPr="00AD563F">
        <w:rPr>
          <w:rFonts w:eastAsia="SimHei" w:hint="eastAsia"/>
        </w:rPr>
        <w:t>在</w:t>
      </w:r>
      <w:r w:rsidR="00F33AD8">
        <w:rPr>
          <w:rFonts w:eastAsia="SimHei" w:hint="eastAsia"/>
        </w:rPr>
        <w:t>不</w:t>
      </w:r>
      <w:r w:rsidRPr="00AD563F">
        <w:rPr>
          <w:rFonts w:eastAsia="SimHei" w:hint="eastAsia"/>
        </w:rPr>
        <w:t>受歧视情况下</w:t>
      </w:r>
      <w:r w:rsidR="00F91CA8">
        <w:rPr>
          <w:rFonts w:eastAsia="SimHei" w:hint="eastAsia"/>
        </w:rPr>
        <w:t>，</w:t>
      </w:r>
      <w:r w:rsidRPr="00AD563F">
        <w:rPr>
          <w:rFonts w:eastAsia="SimHei" w:hint="eastAsia"/>
        </w:rPr>
        <w:t>诉诸各项程序</w:t>
      </w:r>
      <w:r w:rsidR="00F91CA8">
        <w:rPr>
          <w:rFonts w:eastAsia="SimHei" w:hint="eastAsia"/>
        </w:rPr>
        <w:t>，</w:t>
      </w:r>
      <w:r w:rsidRPr="00AD563F">
        <w:rPr>
          <w:rFonts w:eastAsia="SimHei" w:hint="eastAsia"/>
        </w:rPr>
        <w:t>要求应负法律责任者给予损害赔偿</w:t>
      </w:r>
      <w:r w:rsidR="00F91CA8">
        <w:rPr>
          <w:rFonts w:eastAsia="SimHei" w:hint="eastAsia"/>
        </w:rPr>
        <w:t>；</w:t>
      </w:r>
    </w:p>
    <w:p w:rsidR="008872EC" w:rsidRPr="00AD563F" w:rsidRDefault="008872EC" w:rsidP="00AD563F">
      <w:pPr>
        <w:pStyle w:val="SingleTxtGC"/>
        <w:numPr>
          <w:ilvl w:val="0"/>
          <w:numId w:val="11"/>
        </w:numPr>
        <w:rPr>
          <w:rFonts w:eastAsia="SimHei" w:hint="eastAsia"/>
        </w:rPr>
      </w:pPr>
      <w:r w:rsidRPr="00AD563F">
        <w:rPr>
          <w:rFonts w:eastAsia="SimHei" w:hint="eastAsia"/>
        </w:rPr>
        <w:t>寻求包括儿童基金会在内提供的援助以开拓地方能力和专门知识。</w:t>
      </w:r>
    </w:p>
    <w:p w:rsidR="008872EC" w:rsidRPr="008872EC" w:rsidRDefault="00F559B4" w:rsidP="0003662D">
      <w:pPr>
        <w:pStyle w:val="HChGC"/>
        <w:rPr>
          <w:rFonts w:hint="eastAsia"/>
        </w:rPr>
      </w:pPr>
      <w:r>
        <w:rPr>
          <w:rFonts w:hint="eastAsia"/>
        </w:rPr>
        <w:tab/>
      </w:r>
      <w:r w:rsidR="008872EC" w:rsidRPr="008872EC">
        <w:rPr>
          <w:rFonts w:hint="eastAsia"/>
        </w:rPr>
        <w:t>七</w:t>
      </w:r>
      <w:r w:rsidR="008872EC" w:rsidRPr="008872EC">
        <w:rPr>
          <w:rFonts w:hint="eastAsia"/>
        </w:rPr>
        <w:t>.</w:t>
      </w:r>
      <w:r>
        <w:rPr>
          <w:rFonts w:hint="eastAsia"/>
        </w:rPr>
        <w:tab/>
      </w:r>
      <w:r w:rsidR="008872EC" w:rsidRPr="008872EC">
        <w:rPr>
          <w:rFonts w:hint="eastAsia"/>
        </w:rPr>
        <w:t>国际援助与合作</w:t>
      </w:r>
    </w:p>
    <w:p w:rsidR="008872EC" w:rsidRPr="008872EC" w:rsidRDefault="008872EC" w:rsidP="00CF6B02">
      <w:pPr>
        <w:pStyle w:val="H1GC"/>
        <w:rPr>
          <w:rFonts w:hint="eastAsia"/>
        </w:rPr>
      </w:pPr>
      <w:r w:rsidRPr="008872EC">
        <w:rPr>
          <w:rFonts w:hint="eastAsia"/>
        </w:rPr>
        <w:tab/>
      </w:r>
      <w:r w:rsidRPr="008872EC">
        <w:rPr>
          <w:rFonts w:hint="eastAsia"/>
        </w:rPr>
        <w:tab/>
      </w:r>
      <w:r w:rsidRPr="008872EC">
        <w:rPr>
          <w:rFonts w:hint="eastAsia"/>
        </w:rPr>
        <w:t>多边、区域、双边协议</w:t>
      </w:r>
    </w:p>
    <w:p w:rsidR="008872EC" w:rsidRPr="00EA7983" w:rsidRDefault="008872EC" w:rsidP="008872EC">
      <w:pPr>
        <w:pStyle w:val="SingleTxtGC"/>
        <w:rPr>
          <w:rFonts w:eastAsia="SimHei" w:hint="eastAsia"/>
        </w:rPr>
      </w:pPr>
      <w:r w:rsidRPr="008872EC">
        <w:rPr>
          <w:rFonts w:hint="eastAsia"/>
        </w:rPr>
        <w:t>5</w:t>
      </w:r>
      <w:r w:rsidR="00F91CA8">
        <w:rPr>
          <w:rFonts w:hint="eastAsia"/>
        </w:rPr>
        <w:t>5.</w:t>
      </w:r>
      <w:r w:rsidRPr="008872EC">
        <w:rPr>
          <w:rFonts w:hint="eastAsia"/>
        </w:rPr>
        <w:t xml:space="preserve">  </w:t>
      </w:r>
      <w:r w:rsidRPr="00EA7983">
        <w:rPr>
          <w:rFonts w:eastAsia="SimHei" w:hint="eastAsia"/>
        </w:rPr>
        <w:t>委员会鼓励缔约国继续与联合国各专门机构和方案</w:t>
      </w:r>
      <w:r w:rsidR="00F91CA8">
        <w:rPr>
          <w:rFonts w:eastAsia="SimHei" w:hint="eastAsia"/>
        </w:rPr>
        <w:t>，</w:t>
      </w:r>
      <w:r w:rsidRPr="00EA7983">
        <w:rPr>
          <w:rFonts w:eastAsia="SimHei" w:hint="eastAsia"/>
        </w:rPr>
        <w:t>以及民间社会组织合作</w:t>
      </w:r>
      <w:r w:rsidR="00F91CA8">
        <w:rPr>
          <w:rFonts w:eastAsia="SimHei" w:hint="eastAsia"/>
        </w:rPr>
        <w:t>，</w:t>
      </w:r>
      <w:r w:rsidRPr="00EA7983">
        <w:rPr>
          <w:rFonts w:eastAsia="SimHei" w:hint="eastAsia"/>
        </w:rPr>
        <w:t>并且达成双边协议</w:t>
      </w:r>
      <w:r w:rsidR="00F91CA8">
        <w:rPr>
          <w:rFonts w:eastAsia="SimHei" w:hint="eastAsia"/>
        </w:rPr>
        <w:t>，</w:t>
      </w:r>
      <w:r w:rsidRPr="00EA7983">
        <w:rPr>
          <w:rFonts w:eastAsia="SimHei" w:hint="eastAsia"/>
        </w:rPr>
        <w:t>以解决诸如贫困和发展不足</w:t>
      </w:r>
      <w:r w:rsidR="00F91CA8">
        <w:rPr>
          <w:rFonts w:eastAsia="SimHei" w:hint="eastAsia"/>
        </w:rPr>
        <w:t>，</w:t>
      </w:r>
      <w:r w:rsidRPr="00EA7983">
        <w:rPr>
          <w:rFonts w:eastAsia="SimHei" w:hint="eastAsia"/>
        </w:rPr>
        <w:t>造成儿童易遭受各种买卖儿童、儿童卖淫和儿童色情制品等之害的根源。</w:t>
      </w:r>
    </w:p>
    <w:p w:rsidR="008872EC" w:rsidRPr="008872EC" w:rsidRDefault="008872EC" w:rsidP="008872EC">
      <w:pPr>
        <w:pStyle w:val="SingleTxtGC"/>
        <w:rPr>
          <w:rFonts w:hint="eastAsia"/>
        </w:rPr>
      </w:pPr>
      <w:r w:rsidRPr="00EA7983">
        <w:rPr>
          <w:rFonts w:eastAsia="SimHei" w:hint="eastAsia"/>
        </w:rPr>
        <w:t>5</w:t>
      </w:r>
      <w:r w:rsidR="00F91CA8">
        <w:rPr>
          <w:rFonts w:eastAsia="SimHei" w:hint="eastAsia"/>
        </w:rPr>
        <w:t>6.</w:t>
      </w:r>
      <w:r w:rsidRPr="00EA7983">
        <w:rPr>
          <w:rFonts w:eastAsia="SimHei" w:hint="eastAsia"/>
        </w:rPr>
        <w:t xml:space="preserve">  </w:t>
      </w:r>
      <w:r w:rsidRPr="00EA7983">
        <w:rPr>
          <w:rFonts w:eastAsia="SimHei" w:hint="eastAsia"/>
        </w:rPr>
        <w:t>委员会建议缔约国继续寻求国际和区域伙伴</w:t>
      </w:r>
      <w:r w:rsidR="00F91CA8">
        <w:rPr>
          <w:rFonts w:eastAsia="SimHei" w:hint="eastAsia"/>
        </w:rPr>
        <w:t>，</w:t>
      </w:r>
      <w:r w:rsidRPr="00EA7983">
        <w:rPr>
          <w:rFonts w:eastAsia="SimHei" w:hint="eastAsia"/>
        </w:rPr>
        <w:t>包括儿童基金会提供的技术援助</w:t>
      </w:r>
      <w:r w:rsidR="00F91CA8">
        <w:rPr>
          <w:rFonts w:eastAsia="SimHei" w:hint="eastAsia"/>
        </w:rPr>
        <w:t>，</w:t>
      </w:r>
      <w:r w:rsidRPr="00EA7983">
        <w:rPr>
          <w:rFonts w:eastAsia="SimHei" w:hint="eastAsia"/>
        </w:rPr>
        <w:t>致力于解决缺乏本国专门知识、实践和理论知识</w:t>
      </w:r>
      <w:r w:rsidR="00F91CA8">
        <w:rPr>
          <w:rFonts w:eastAsia="SimHei" w:hint="eastAsia"/>
        </w:rPr>
        <w:t>，</w:t>
      </w:r>
      <w:r w:rsidRPr="00EA7983">
        <w:rPr>
          <w:rFonts w:eastAsia="SimHei" w:hint="eastAsia"/>
        </w:rPr>
        <w:t>以及资源问题</w:t>
      </w:r>
      <w:r w:rsidR="00F91CA8">
        <w:rPr>
          <w:rFonts w:eastAsia="SimHei" w:hint="eastAsia"/>
        </w:rPr>
        <w:t>，</w:t>
      </w:r>
      <w:r w:rsidRPr="00EA7983">
        <w:rPr>
          <w:rFonts w:eastAsia="SimHei" w:hint="eastAsia"/>
        </w:rPr>
        <w:t>以遏制《任择议定书》所列的各种罪行。</w:t>
      </w:r>
    </w:p>
    <w:p w:rsidR="008872EC" w:rsidRPr="008872EC" w:rsidRDefault="008872EC" w:rsidP="00C11C48">
      <w:pPr>
        <w:pStyle w:val="H1GC"/>
        <w:rPr>
          <w:rFonts w:hint="eastAsia"/>
        </w:rPr>
      </w:pPr>
      <w:r w:rsidRPr="008872EC">
        <w:rPr>
          <w:rFonts w:hint="eastAsia"/>
        </w:rPr>
        <w:tab/>
      </w:r>
      <w:r w:rsidRPr="008872EC">
        <w:rPr>
          <w:rFonts w:hint="eastAsia"/>
        </w:rPr>
        <w:tab/>
      </w:r>
      <w:r w:rsidRPr="008872EC">
        <w:rPr>
          <w:rFonts w:hint="eastAsia"/>
        </w:rPr>
        <w:t>执法</w:t>
      </w:r>
    </w:p>
    <w:p w:rsidR="008872EC" w:rsidRPr="008872EC" w:rsidRDefault="008872EC" w:rsidP="008872EC">
      <w:pPr>
        <w:pStyle w:val="SingleTxtGC"/>
        <w:rPr>
          <w:rFonts w:hint="eastAsia"/>
        </w:rPr>
      </w:pPr>
      <w:r w:rsidRPr="008872EC">
        <w:rPr>
          <w:rFonts w:hint="eastAsia"/>
        </w:rPr>
        <w:t>5</w:t>
      </w:r>
      <w:r w:rsidR="00F91CA8">
        <w:rPr>
          <w:rFonts w:hint="eastAsia"/>
        </w:rPr>
        <w:t>7.</w:t>
      </w:r>
      <w:r w:rsidRPr="008872EC">
        <w:rPr>
          <w:rFonts w:hint="eastAsia"/>
        </w:rPr>
        <w:t xml:space="preserve">  </w:t>
      </w:r>
      <w:r w:rsidRPr="008872EC">
        <w:rPr>
          <w:rFonts w:hint="eastAsia"/>
        </w:rPr>
        <w:t>委员会注意到</w:t>
      </w:r>
      <w:r w:rsidR="00F91CA8">
        <w:rPr>
          <w:rFonts w:hint="eastAsia"/>
        </w:rPr>
        <w:t>，</w:t>
      </w:r>
      <w:r w:rsidRPr="008872EC">
        <w:rPr>
          <w:rFonts w:hint="eastAsia"/>
        </w:rPr>
        <w:t>缔约国并未提供</w:t>
      </w:r>
      <w:r w:rsidR="008D13D4">
        <w:rPr>
          <w:rFonts w:hint="eastAsia"/>
        </w:rPr>
        <w:t>足够的关于</w:t>
      </w:r>
      <w:r w:rsidRPr="008872EC">
        <w:rPr>
          <w:rFonts w:hint="eastAsia"/>
        </w:rPr>
        <w:t>《任择议定书》第三条第</w:t>
      </w:r>
      <w:r w:rsidRPr="008872EC">
        <w:rPr>
          <w:rFonts w:hint="eastAsia"/>
        </w:rPr>
        <w:t>1</w:t>
      </w:r>
      <w:r w:rsidRPr="008872EC">
        <w:rPr>
          <w:rFonts w:hint="eastAsia"/>
        </w:rPr>
        <w:t>款所列的罪行</w:t>
      </w:r>
      <w:r w:rsidR="003118A3">
        <w:rPr>
          <w:rFonts w:hint="eastAsia"/>
        </w:rPr>
        <w:t>的资料</w:t>
      </w:r>
      <w:r w:rsidR="00F91CA8">
        <w:rPr>
          <w:rFonts w:hint="eastAsia"/>
        </w:rPr>
        <w:t>，</w:t>
      </w:r>
      <w:r w:rsidRPr="008872EC">
        <w:rPr>
          <w:rFonts w:hint="eastAsia"/>
        </w:rPr>
        <w:t>即在拘留、调查、</w:t>
      </w:r>
      <w:r w:rsidR="00A4084F">
        <w:rPr>
          <w:rFonts w:hint="eastAsia"/>
        </w:rPr>
        <w:t>起诉</w:t>
      </w:r>
      <w:r w:rsidRPr="008872EC">
        <w:rPr>
          <w:rFonts w:hint="eastAsia"/>
        </w:rPr>
        <w:t>、</w:t>
      </w:r>
      <w:r w:rsidR="00AB0552">
        <w:rPr>
          <w:rFonts w:hint="eastAsia"/>
        </w:rPr>
        <w:t>惩罚</w:t>
      </w:r>
      <w:r w:rsidRPr="008872EC">
        <w:rPr>
          <w:rFonts w:hint="eastAsia"/>
        </w:rPr>
        <w:t>和引渡程序等刑事罪行诉讼程序的各个阶段</w:t>
      </w:r>
      <w:r w:rsidR="00F91CA8">
        <w:rPr>
          <w:rFonts w:hint="eastAsia"/>
        </w:rPr>
        <w:t>，</w:t>
      </w:r>
      <w:r w:rsidRPr="008872EC">
        <w:rPr>
          <w:rFonts w:hint="eastAsia"/>
        </w:rPr>
        <w:t>该国给予的援助与合作情况。</w:t>
      </w:r>
    </w:p>
    <w:p w:rsidR="008872EC" w:rsidRPr="008872EC" w:rsidRDefault="008872EC" w:rsidP="008872EC">
      <w:pPr>
        <w:pStyle w:val="SingleTxtGC"/>
        <w:rPr>
          <w:rFonts w:hint="eastAsia"/>
        </w:rPr>
      </w:pPr>
      <w:r w:rsidRPr="008872EC">
        <w:rPr>
          <w:rFonts w:hint="eastAsia"/>
        </w:rPr>
        <w:t>5</w:t>
      </w:r>
      <w:r w:rsidR="00F91CA8">
        <w:rPr>
          <w:rFonts w:hint="eastAsia"/>
        </w:rPr>
        <w:t>8.</w:t>
      </w:r>
      <w:r w:rsidRPr="008872EC">
        <w:rPr>
          <w:rFonts w:hint="eastAsia"/>
        </w:rPr>
        <w:t xml:space="preserve">  </w:t>
      </w:r>
      <w:r w:rsidRPr="00660522">
        <w:rPr>
          <w:rFonts w:eastAsia="SimHei" w:hint="eastAsia"/>
        </w:rPr>
        <w:t>委员会鼓励缔约国在下次报告中</w:t>
      </w:r>
      <w:r w:rsidR="00F91CA8">
        <w:rPr>
          <w:rFonts w:eastAsia="SimHei" w:hint="eastAsia"/>
        </w:rPr>
        <w:t>，</w:t>
      </w:r>
      <w:r w:rsidRPr="00660522">
        <w:rPr>
          <w:rFonts w:eastAsia="SimHei" w:hint="eastAsia"/>
        </w:rPr>
        <w:t>提供有关这方面的更详尽情况。</w:t>
      </w:r>
    </w:p>
    <w:p w:rsidR="008872EC" w:rsidRPr="008872EC" w:rsidRDefault="00B93326" w:rsidP="00492B6F">
      <w:pPr>
        <w:pStyle w:val="HChGC"/>
        <w:rPr>
          <w:rFonts w:hint="eastAsia"/>
        </w:rPr>
      </w:pPr>
      <w:r>
        <w:rPr>
          <w:rFonts w:hint="eastAsia"/>
        </w:rPr>
        <w:tab/>
      </w:r>
      <w:r w:rsidR="008872EC" w:rsidRPr="008872EC">
        <w:rPr>
          <w:rFonts w:hint="eastAsia"/>
        </w:rPr>
        <w:t>八</w:t>
      </w:r>
      <w:r w:rsidR="008872EC" w:rsidRPr="008872EC">
        <w:rPr>
          <w:rFonts w:hint="eastAsia"/>
        </w:rPr>
        <w:t>.</w:t>
      </w:r>
      <w:r w:rsidR="008872EC" w:rsidRPr="008872EC">
        <w:rPr>
          <w:rFonts w:hint="eastAsia"/>
        </w:rPr>
        <w:tab/>
      </w:r>
      <w:r w:rsidR="008872EC" w:rsidRPr="008872EC">
        <w:rPr>
          <w:rFonts w:hint="eastAsia"/>
        </w:rPr>
        <w:t>其他法律条款</w:t>
      </w:r>
    </w:p>
    <w:p w:rsidR="008872EC" w:rsidRPr="008872EC" w:rsidRDefault="008872EC" w:rsidP="008872EC">
      <w:pPr>
        <w:pStyle w:val="SingleTxtGC"/>
        <w:rPr>
          <w:rFonts w:hint="eastAsia"/>
        </w:rPr>
      </w:pPr>
      <w:r w:rsidRPr="008872EC">
        <w:rPr>
          <w:rFonts w:hint="eastAsia"/>
        </w:rPr>
        <w:t>5</w:t>
      </w:r>
      <w:r w:rsidR="00F91CA8">
        <w:rPr>
          <w:rFonts w:hint="eastAsia"/>
        </w:rPr>
        <w:t>9.</w:t>
      </w:r>
      <w:r w:rsidRPr="008872EC">
        <w:rPr>
          <w:rFonts w:hint="eastAsia"/>
        </w:rPr>
        <w:t xml:space="preserve">  </w:t>
      </w:r>
      <w:r w:rsidRPr="008872EC">
        <w:rPr>
          <w:rFonts w:hint="eastAsia"/>
        </w:rPr>
        <w:t>委员会遗憾地注意到</w:t>
      </w:r>
      <w:r w:rsidR="00F91CA8">
        <w:rPr>
          <w:rFonts w:hint="eastAsia"/>
        </w:rPr>
        <w:t>，</w:t>
      </w:r>
      <w:r w:rsidRPr="008872EC">
        <w:rPr>
          <w:rFonts w:hint="eastAsia"/>
        </w:rPr>
        <w:t>缔约国签署</w:t>
      </w:r>
      <w:r w:rsidR="00F91CA8">
        <w:rPr>
          <w:rFonts w:hint="eastAsia"/>
        </w:rPr>
        <w:t>，</w:t>
      </w:r>
      <w:r w:rsidRPr="008872EC">
        <w:rPr>
          <w:rFonts w:hint="eastAsia"/>
        </w:rPr>
        <w:t>但尚未批准《联合国禁止跨国有组织犯罪公约》</w:t>
      </w:r>
      <w:r w:rsidR="00F91CA8">
        <w:rPr>
          <w:rFonts w:hint="eastAsia"/>
        </w:rPr>
        <w:t>，</w:t>
      </w:r>
      <w:r w:rsidRPr="008872EC">
        <w:rPr>
          <w:rFonts w:hint="eastAsia"/>
        </w:rPr>
        <w:t>而且未就该公约的相关议定书采取行动。</w:t>
      </w:r>
    </w:p>
    <w:p w:rsidR="008872EC" w:rsidRPr="008872EC" w:rsidRDefault="008872EC" w:rsidP="008872EC">
      <w:pPr>
        <w:pStyle w:val="SingleTxtGC"/>
        <w:rPr>
          <w:rFonts w:hint="eastAsia"/>
        </w:rPr>
      </w:pPr>
      <w:r w:rsidRPr="008872EC">
        <w:rPr>
          <w:rFonts w:hint="eastAsia"/>
        </w:rPr>
        <w:t>6</w:t>
      </w:r>
      <w:r w:rsidR="00F91CA8">
        <w:rPr>
          <w:rFonts w:hint="eastAsia"/>
        </w:rPr>
        <w:t>0.</w:t>
      </w:r>
      <w:r w:rsidRPr="008872EC">
        <w:rPr>
          <w:rFonts w:hint="eastAsia"/>
        </w:rPr>
        <w:t xml:space="preserve">  </w:t>
      </w:r>
      <w:r w:rsidRPr="00800324">
        <w:rPr>
          <w:rFonts w:eastAsia="SimHei" w:hint="eastAsia"/>
        </w:rPr>
        <w:t>委员会建议缔约国考虑可否批准《联合国打击跨国有组织犯罪公约》</w:t>
      </w:r>
      <w:r w:rsidR="00F91CA8">
        <w:rPr>
          <w:rFonts w:eastAsia="SimHei" w:hint="eastAsia"/>
        </w:rPr>
        <w:t>，</w:t>
      </w:r>
      <w:r w:rsidRPr="00800324">
        <w:rPr>
          <w:rFonts w:eastAsia="SimHei" w:hint="eastAsia"/>
        </w:rPr>
        <w:t>及其《关于防止、禁止和惩治贩运人口特别是妇女和儿童行为的补充议定书》</w:t>
      </w:r>
      <w:r w:rsidR="00F91CA8">
        <w:rPr>
          <w:rFonts w:eastAsia="SimHei" w:hint="eastAsia"/>
        </w:rPr>
        <w:t>；</w:t>
      </w:r>
      <w:r w:rsidRPr="00800324">
        <w:rPr>
          <w:rFonts w:eastAsia="SimHei" w:hint="eastAsia"/>
        </w:rPr>
        <w:t>以及《关于打击陆、海、空偷运移民的补充议定书》。</w:t>
      </w:r>
    </w:p>
    <w:p w:rsidR="008872EC" w:rsidRPr="008872EC" w:rsidRDefault="008872EC" w:rsidP="00443884">
      <w:pPr>
        <w:pStyle w:val="HChGC"/>
        <w:rPr>
          <w:rFonts w:hint="eastAsia"/>
        </w:rPr>
      </w:pPr>
      <w:r w:rsidRPr="008872EC">
        <w:rPr>
          <w:rFonts w:hint="eastAsia"/>
        </w:rPr>
        <w:tab/>
      </w:r>
      <w:r w:rsidRPr="008872EC">
        <w:rPr>
          <w:rFonts w:hint="eastAsia"/>
        </w:rPr>
        <w:t>九</w:t>
      </w:r>
      <w:r w:rsidRPr="008872EC">
        <w:rPr>
          <w:rFonts w:hint="eastAsia"/>
        </w:rPr>
        <w:t>.</w:t>
      </w:r>
      <w:r w:rsidRPr="008872EC">
        <w:rPr>
          <w:rFonts w:hint="eastAsia"/>
        </w:rPr>
        <w:tab/>
      </w:r>
      <w:r w:rsidRPr="008872EC">
        <w:rPr>
          <w:rFonts w:hint="eastAsia"/>
        </w:rPr>
        <w:t>后续行动和宣传</w:t>
      </w:r>
    </w:p>
    <w:p w:rsidR="008872EC" w:rsidRPr="008872EC" w:rsidRDefault="008872EC" w:rsidP="002B37C8">
      <w:pPr>
        <w:pStyle w:val="H1GC"/>
        <w:rPr>
          <w:rFonts w:hint="eastAsia"/>
        </w:rPr>
      </w:pPr>
      <w:r w:rsidRPr="008872EC">
        <w:rPr>
          <w:rFonts w:hint="eastAsia"/>
        </w:rPr>
        <w:tab/>
      </w:r>
      <w:r w:rsidRPr="008872EC">
        <w:rPr>
          <w:rFonts w:hint="eastAsia"/>
        </w:rPr>
        <w:tab/>
      </w:r>
      <w:r w:rsidRPr="008872EC">
        <w:rPr>
          <w:rFonts w:hint="eastAsia"/>
        </w:rPr>
        <w:t>后续行动</w:t>
      </w:r>
    </w:p>
    <w:p w:rsidR="008872EC" w:rsidRPr="008872EC" w:rsidRDefault="008872EC" w:rsidP="008872EC">
      <w:pPr>
        <w:pStyle w:val="SingleTxtGC"/>
        <w:rPr>
          <w:rFonts w:hint="eastAsia"/>
        </w:rPr>
      </w:pPr>
      <w:r w:rsidRPr="008872EC">
        <w:rPr>
          <w:rFonts w:hint="eastAsia"/>
        </w:rPr>
        <w:t>6</w:t>
      </w:r>
      <w:r w:rsidR="00F91CA8">
        <w:rPr>
          <w:rFonts w:hint="eastAsia"/>
        </w:rPr>
        <w:t>1.</w:t>
      </w:r>
      <w:r w:rsidRPr="008872EC">
        <w:rPr>
          <w:rFonts w:hint="eastAsia"/>
        </w:rPr>
        <w:t xml:space="preserve">  </w:t>
      </w:r>
      <w:r w:rsidRPr="00CD1420">
        <w:rPr>
          <w:rFonts w:eastAsia="SimHei" w:hint="eastAsia"/>
        </w:rPr>
        <w:t>委员会建议缔约国采取一切适当措施</w:t>
      </w:r>
      <w:r w:rsidR="00F91CA8">
        <w:rPr>
          <w:rFonts w:eastAsia="SimHei" w:hint="eastAsia"/>
        </w:rPr>
        <w:t>，</w:t>
      </w:r>
      <w:r w:rsidRPr="00CD1420">
        <w:rPr>
          <w:rFonts w:eastAsia="SimHei" w:hint="eastAsia"/>
        </w:rPr>
        <w:t>确保全面履行本建议</w:t>
      </w:r>
      <w:r w:rsidR="00F91CA8">
        <w:rPr>
          <w:rFonts w:eastAsia="SimHei" w:hint="eastAsia"/>
        </w:rPr>
        <w:t>，</w:t>
      </w:r>
      <w:r w:rsidRPr="00CD1420">
        <w:rPr>
          <w:rFonts w:eastAsia="SimHei" w:hint="eastAsia"/>
        </w:rPr>
        <w:t>尤其将建议发送给相关的政府各部、国家议会和地方当局</w:t>
      </w:r>
      <w:r w:rsidR="00F91CA8">
        <w:rPr>
          <w:rFonts w:eastAsia="SimHei" w:hint="eastAsia"/>
        </w:rPr>
        <w:t>，</w:t>
      </w:r>
      <w:r w:rsidRPr="00CD1420">
        <w:rPr>
          <w:rFonts w:eastAsia="SimHei" w:hint="eastAsia"/>
        </w:rPr>
        <w:t>以供适当考虑并采取进一步行动</w:t>
      </w:r>
      <w:r w:rsidR="00F91CA8">
        <w:rPr>
          <w:rFonts w:eastAsia="SimHei" w:hint="eastAsia"/>
        </w:rPr>
        <w:t>；</w:t>
      </w:r>
      <w:r w:rsidRPr="00CD1420">
        <w:rPr>
          <w:rFonts w:eastAsia="SimHei" w:hint="eastAsia"/>
        </w:rPr>
        <w:t>和加强努力调动地方资源</w:t>
      </w:r>
      <w:r w:rsidR="00F91CA8">
        <w:rPr>
          <w:rFonts w:eastAsia="SimHei" w:hint="eastAsia"/>
        </w:rPr>
        <w:t>，</w:t>
      </w:r>
      <w:r w:rsidRPr="00CD1420">
        <w:rPr>
          <w:rFonts w:eastAsia="SimHei" w:hint="eastAsia"/>
        </w:rPr>
        <w:t>并在必要时争取国际资助。</w:t>
      </w:r>
    </w:p>
    <w:p w:rsidR="008872EC" w:rsidRPr="008872EC" w:rsidRDefault="008872EC" w:rsidP="006D050D">
      <w:pPr>
        <w:pStyle w:val="H1GC"/>
        <w:rPr>
          <w:rFonts w:hint="eastAsia"/>
        </w:rPr>
      </w:pPr>
      <w:r w:rsidRPr="008872EC">
        <w:rPr>
          <w:rFonts w:hint="eastAsia"/>
        </w:rPr>
        <w:tab/>
      </w:r>
      <w:r w:rsidRPr="008872EC">
        <w:rPr>
          <w:rFonts w:hint="eastAsia"/>
        </w:rPr>
        <w:tab/>
      </w:r>
      <w:r w:rsidRPr="008872EC">
        <w:rPr>
          <w:rFonts w:hint="eastAsia"/>
        </w:rPr>
        <w:t>宣传</w:t>
      </w:r>
    </w:p>
    <w:p w:rsidR="008872EC" w:rsidRPr="008872EC" w:rsidRDefault="008872EC" w:rsidP="008872EC">
      <w:pPr>
        <w:pStyle w:val="SingleTxtGC"/>
        <w:rPr>
          <w:rFonts w:hint="eastAsia"/>
        </w:rPr>
      </w:pPr>
      <w:r w:rsidRPr="008872EC">
        <w:rPr>
          <w:rFonts w:hint="eastAsia"/>
        </w:rPr>
        <w:t>6</w:t>
      </w:r>
      <w:r w:rsidR="00F91CA8">
        <w:rPr>
          <w:rFonts w:hint="eastAsia"/>
        </w:rPr>
        <w:t>2.</w:t>
      </w:r>
      <w:r w:rsidRPr="008872EC">
        <w:rPr>
          <w:rFonts w:hint="eastAsia"/>
        </w:rPr>
        <w:t xml:space="preserve">  </w:t>
      </w:r>
      <w:r w:rsidRPr="00B04CA5">
        <w:rPr>
          <w:rFonts w:eastAsia="SimHei" w:hint="eastAsia"/>
        </w:rPr>
        <w:t>委员会建议广为散发缔约国提交的报告和书面答复以及委员会通过的相关建议</w:t>
      </w:r>
      <w:r w:rsidR="00F91CA8">
        <w:rPr>
          <w:rFonts w:eastAsia="SimHei" w:hint="eastAsia"/>
        </w:rPr>
        <w:t>(</w:t>
      </w:r>
      <w:r w:rsidRPr="00B04CA5">
        <w:rPr>
          <w:rFonts w:eastAsia="SimHei" w:hint="eastAsia"/>
        </w:rPr>
        <w:t>结论性建议</w:t>
      </w:r>
      <w:r w:rsidR="00F91CA8">
        <w:rPr>
          <w:rFonts w:eastAsia="SimHei" w:hint="eastAsia"/>
        </w:rPr>
        <w:t>)</w:t>
      </w:r>
      <w:r w:rsidR="00F91CA8">
        <w:rPr>
          <w:rFonts w:eastAsia="SimHei" w:hint="eastAsia"/>
        </w:rPr>
        <w:t>，</w:t>
      </w:r>
      <w:r w:rsidRPr="00B04CA5">
        <w:rPr>
          <w:rFonts w:eastAsia="SimHei" w:hint="eastAsia"/>
        </w:rPr>
        <w:t>包括通过</w:t>
      </w:r>
      <w:r w:rsidR="00F91CA8">
        <w:rPr>
          <w:rFonts w:eastAsia="SimHei" w:hint="eastAsia"/>
        </w:rPr>
        <w:t>(</w:t>
      </w:r>
      <w:r w:rsidRPr="00B04CA5">
        <w:rPr>
          <w:rFonts w:eastAsia="SimHei" w:hint="eastAsia"/>
        </w:rPr>
        <w:t>但不仅限于</w:t>
      </w:r>
      <w:r w:rsidR="00F91CA8">
        <w:rPr>
          <w:rFonts w:eastAsia="SimHei" w:hint="eastAsia"/>
        </w:rPr>
        <w:t>)</w:t>
      </w:r>
      <w:r w:rsidRPr="00B04CA5">
        <w:rPr>
          <w:rFonts w:eastAsia="SimHei" w:hint="eastAsia"/>
        </w:rPr>
        <w:t>互联网</w:t>
      </w:r>
      <w:r w:rsidR="00F91CA8">
        <w:rPr>
          <w:rFonts w:eastAsia="SimHei" w:hint="eastAsia"/>
        </w:rPr>
        <w:t>，</w:t>
      </w:r>
      <w:r w:rsidRPr="00B04CA5">
        <w:rPr>
          <w:rFonts w:eastAsia="SimHei" w:hint="eastAsia"/>
        </w:rPr>
        <w:t>向最高法院</w:t>
      </w:r>
      <w:r w:rsidR="00F91CA8">
        <w:rPr>
          <w:rFonts w:eastAsia="SimHei" w:hint="eastAsia"/>
        </w:rPr>
        <w:t>，</w:t>
      </w:r>
      <w:r w:rsidRPr="00B04CA5">
        <w:rPr>
          <w:rFonts w:eastAsia="SimHei" w:hint="eastAsia"/>
        </w:rPr>
        <w:t>并以简化方式向广大公众、民间社会组织、青少年团体、专业群体</w:t>
      </w:r>
      <w:r w:rsidR="00F91CA8">
        <w:rPr>
          <w:rFonts w:eastAsia="SimHei" w:hint="eastAsia"/>
        </w:rPr>
        <w:t>，</w:t>
      </w:r>
      <w:r w:rsidRPr="00B04CA5">
        <w:rPr>
          <w:rFonts w:eastAsia="SimHei" w:hint="eastAsia"/>
        </w:rPr>
        <w:t>以及儿童议会散发</w:t>
      </w:r>
      <w:r w:rsidR="00F91CA8">
        <w:rPr>
          <w:rFonts w:eastAsia="SimHei" w:hint="eastAsia"/>
        </w:rPr>
        <w:t>，</w:t>
      </w:r>
      <w:r w:rsidRPr="00B04CA5">
        <w:rPr>
          <w:rFonts w:eastAsia="SimHei" w:hint="eastAsia"/>
        </w:rPr>
        <w:t>以就《任择议定书》开展讨论</w:t>
      </w:r>
      <w:r w:rsidR="00F91CA8">
        <w:rPr>
          <w:rFonts w:eastAsia="SimHei" w:hint="eastAsia"/>
        </w:rPr>
        <w:t>，</w:t>
      </w:r>
      <w:r w:rsidRPr="00B04CA5">
        <w:rPr>
          <w:rFonts w:eastAsia="SimHei" w:hint="eastAsia"/>
        </w:rPr>
        <w:t>并提高对《议定书》及其执行监督工作的认识。</w:t>
      </w:r>
    </w:p>
    <w:p w:rsidR="008872EC" w:rsidRPr="008872EC" w:rsidRDefault="008872EC" w:rsidP="0031267A">
      <w:pPr>
        <w:pStyle w:val="HChGC"/>
        <w:rPr>
          <w:rFonts w:hint="eastAsia"/>
        </w:rPr>
      </w:pPr>
      <w:r w:rsidRPr="008872EC">
        <w:rPr>
          <w:rFonts w:hint="eastAsia"/>
        </w:rPr>
        <w:tab/>
      </w:r>
      <w:r w:rsidRPr="008872EC">
        <w:rPr>
          <w:rFonts w:hint="eastAsia"/>
        </w:rPr>
        <w:t>十</w:t>
      </w:r>
      <w:r w:rsidRPr="008872EC">
        <w:rPr>
          <w:rFonts w:hint="eastAsia"/>
        </w:rPr>
        <w:t>.</w:t>
      </w:r>
      <w:r w:rsidRPr="008872EC">
        <w:rPr>
          <w:rFonts w:hint="eastAsia"/>
        </w:rPr>
        <w:tab/>
      </w:r>
      <w:r w:rsidRPr="008872EC">
        <w:rPr>
          <w:rFonts w:hint="eastAsia"/>
        </w:rPr>
        <w:t>下次报告</w:t>
      </w:r>
    </w:p>
    <w:p w:rsidR="008872EC" w:rsidRPr="008872EC" w:rsidRDefault="008872EC" w:rsidP="008872EC">
      <w:pPr>
        <w:pStyle w:val="SingleTxtGC"/>
        <w:rPr>
          <w:rFonts w:hint="eastAsia"/>
        </w:rPr>
      </w:pPr>
      <w:r w:rsidRPr="008872EC">
        <w:rPr>
          <w:rFonts w:hint="eastAsia"/>
        </w:rPr>
        <w:t>6</w:t>
      </w:r>
      <w:r w:rsidR="00F91CA8">
        <w:rPr>
          <w:rFonts w:hint="eastAsia"/>
        </w:rPr>
        <w:t>3.</w:t>
      </w:r>
      <w:r w:rsidRPr="008872EC">
        <w:rPr>
          <w:rFonts w:hint="eastAsia"/>
        </w:rPr>
        <w:t xml:space="preserve">  </w:t>
      </w:r>
      <w:r w:rsidRPr="009D571C">
        <w:rPr>
          <w:rFonts w:eastAsia="SimHei" w:hint="eastAsia"/>
        </w:rPr>
        <w:t>委员会根据第十二条第</w:t>
      </w:r>
      <w:r w:rsidRPr="009D571C">
        <w:rPr>
          <w:rFonts w:eastAsia="SimHei" w:hint="eastAsia"/>
        </w:rPr>
        <w:t>2</w:t>
      </w:r>
      <w:r w:rsidRPr="009D571C">
        <w:rPr>
          <w:rFonts w:eastAsia="SimHei" w:hint="eastAsia"/>
        </w:rPr>
        <w:t>款</w:t>
      </w:r>
      <w:r w:rsidR="00F91CA8">
        <w:rPr>
          <w:rFonts w:eastAsia="SimHei" w:hint="eastAsia"/>
        </w:rPr>
        <w:t>，</w:t>
      </w:r>
      <w:r w:rsidRPr="009D571C">
        <w:rPr>
          <w:rFonts w:eastAsia="SimHei" w:hint="eastAsia"/>
        </w:rPr>
        <w:t>请缔约国在依照《儿童权利公约》第四十四条规定提交的下一次《公约》规定的定期报告中</w:t>
      </w:r>
      <w:r w:rsidR="00F91CA8">
        <w:rPr>
          <w:rFonts w:eastAsia="SimHei" w:hint="eastAsia"/>
        </w:rPr>
        <w:t>，</w:t>
      </w:r>
      <w:r w:rsidRPr="009D571C">
        <w:rPr>
          <w:rFonts w:eastAsia="SimHei" w:hint="eastAsia"/>
        </w:rPr>
        <w:t>列入更多资料进一步介绍《任择议定书》的执行情况。</w:t>
      </w:r>
    </w:p>
    <w:p w:rsidR="00E06285" w:rsidRDefault="00E06285" w:rsidP="009D571C">
      <w:pPr>
        <w:pStyle w:val="SingleTxtGC"/>
        <w:rPr>
          <w:rFonts w:hint="eastAsia"/>
        </w:rPr>
      </w:pPr>
    </w:p>
    <w:p w:rsidR="009D571C" w:rsidRPr="002D6A9C" w:rsidRDefault="009D571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D571C" w:rsidRDefault="009D571C" w:rsidP="009D571C">
      <w:pPr>
        <w:pStyle w:val="SingleTxtGC"/>
        <w:rPr>
          <w:rFonts w:hint="eastAsia"/>
        </w:rPr>
      </w:pPr>
    </w:p>
    <w:sectPr w:rsidR="009D571C">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E5" w:rsidRPr="008845C5" w:rsidRDefault="00BF0CE5"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F0CE5" w:rsidRPr="008845C5" w:rsidRDefault="00BF0CE5"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5" w:rsidRPr="008872EC" w:rsidRDefault="00BF0CE5">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8872EC">
      <w:rPr>
        <w:rFonts w:eastAsia="SimSun"/>
        <w:lang w:eastAsia="zh-CN"/>
      </w:rPr>
      <w:t>GE.09-45358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5" w:rsidRDefault="00BF0CE5">
    <w:pPr>
      <w:pStyle w:val="Footer"/>
      <w:tabs>
        <w:tab w:val="right" w:pos="9639"/>
      </w:tabs>
    </w:pPr>
    <w:r w:rsidRPr="008872EC">
      <w:rPr>
        <w:rFonts w:eastAsia="SimSun"/>
        <w:lang w:eastAsia="zh-CN"/>
      </w:rPr>
      <w:t>GE.09-45358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5" w:rsidRPr="005C5B87" w:rsidRDefault="00BF0CE5"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45358</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0211</w:t>
    </w:r>
    <w:r w:rsidRPr="00EE277A">
      <w:rPr>
        <w:rFonts w:eastAsia="SimSun"/>
        <w:sz w:val="20"/>
        <w:lang w:eastAsia="zh-CN"/>
      </w:rPr>
      <w:t>0</w:t>
    </w:r>
    <w:r>
      <w:rPr>
        <w:rFonts w:eastAsia="SimSun" w:hint="eastAsia"/>
        <w:sz w:val="20"/>
        <w:lang w:eastAsia="zh-CN"/>
      </w:rPr>
      <w:t>9</w:t>
    </w:r>
    <w:r>
      <w:rPr>
        <w:rFonts w:eastAsia="SimSun"/>
        <w:sz w:val="20"/>
        <w:lang w:eastAsia="zh-CN"/>
      </w:rPr>
      <w:tab/>
    </w:r>
    <w:r>
      <w:rPr>
        <w:rFonts w:eastAsia="SimSun" w:hint="eastAsia"/>
        <w:sz w:val="20"/>
        <w:lang w:eastAsia="zh-CN"/>
      </w:rPr>
      <w:t>1911</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E5" w:rsidRPr="00363561" w:rsidRDefault="00BF0CE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F0CE5" w:rsidRPr="00363561" w:rsidRDefault="00BF0CE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5" w:rsidRPr="008872EC" w:rsidRDefault="00BF0CE5">
    <w:pPr>
      <w:pStyle w:val="Header"/>
    </w:pPr>
    <w:r w:rsidRPr="008872EC">
      <w:t>CRC/C/OPSC/YEM/CO/1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5" w:rsidRPr="008872EC" w:rsidRDefault="00BF0CE5" w:rsidP="00DA36A7">
    <w:pPr>
      <w:pStyle w:val="Header"/>
      <w:jc w:val="right"/>
      <w:rPr>
        <w:rFonts w:hint="eastAsia"/>
        <w:lang w:eastAsia="zh-CN"/>
      </w:rPr>
    </w:pPr>
    <w:r w:rsidRPr="008872EC">
      <w:rPr>
        <w:lang w:eastAsia="zh-CN"/>
      </w:rPr>
      <w:t>CRC/C/OPSC/YEM/CO/1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5" w:rsidRDefault="00BF0CE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9A636AB"/>
    <w:multiLevelType w:val="hybridMultilevel"/>
    <w:tmpl w:val="0338CCC8"/>
    <w:lvl w:ilvl="0" w:tplc="F6C6B78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97620BB"/>
    <w:multiLevelType w:val="hybridMultilevel"/>
    <w:tmpl w:val="AD58BF4E"/>
    <w:lvl w:ilvl="0" w:tplc="F6C6B78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24263A2"/>
    <w:multiLevelType w:val="hybridMultilevel"/>
    <w:tmpl w:val="2DCC7340"/>
    <w:lvl w:ilvl="0" w:tplc="D0BE8788">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9816111"/>
    <w:multiLevelType w:val="hybridMultilevel"/>
    <w:tmpl w:val="25A488CC"/>
    <w:lvl w:ilvl="0" w:tplc="D0BE8788">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C114461"/>
    <w:multiLevelType w:val="hybridMultilevel"/>
    <w:tmpl w:val="011E2D00"/>
    <w:lvl w:ilvl="0" w:tplc="D0BE8788">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445746"/>
    <w:multiLevelType w:val="hybridMultilevel"/>
    <w:tmpl w:val="30521D30"/>
    <w:lvl w:ilvl="0" w:tplc="F6C6B78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41B7B52"/>
    <w:multiLevelType w:val="hybridMultilevel"/>
    <w:tmpl w:val="A62A349E"/>
    <w:lvl w:ilvl="0" w:tplc="F6C6B78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B357FC4"/>
    <w:multiLevelType w:val="hybridMultilevel"/>
    <w:tmpl w:val="94EE1A54"/>
    <w:lvl w:ilvl="0" w:tplc="F6C6B78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7"/>
  </w:num>
  <w:num w:numId="3">
    <w:abstractNumId w:val="1"/>
  </w:num>
  <w:num w:numId="4">
    <w:abstractNumId w:val="8"/>
  </w:num>
  <w:num w:numId="5">
    <w:abstractNumId w:val="6"/>
  </w:num>
  <w:num w:numId="6">
    <w:abstractNumId w:val="5"/>
  </w:num>
  <w:num w:numId="7">
    <w:abstractNumId w:val="4"/>
  </w:num>
  <w:num w:numId="8">
    <w:abstractNumId w:val="3"/>
  </w:num>
  <w:num w:numId="9">
    <w:abstractNumId w:val="9"/>
  </w:num>
  <w:num w:numId="10">
    <w:abstractNumId w:val="2"/>
  </w:num>
  <w:num w:numId="1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2EC"/>
    <w:rsid w:val="0000345B"/>
    <w:rsid w:val="00003599"/>
    <w:rsid w:val="00004C0B"/>
    <w:rsid w:val="00005725"/>
    <w:rsid w:val="000277CB"/>
    <w:rsid w:val="00032621"/>
    <w:rsid w:val="0003662D"/>
    <w:rsid w:val="0005063F"/>
    <w:rsid w:val="00080A94"/>
    <w:rsid w:val="00084B84"/>
    <w:rsid w:val="00085FA4"/>
    <w:rsid w:val="000B5AAE"/>
    <w:rsid w:val="0011195E"/>
    <w:rsid w:val="00111961"/>
    <w:rsid w:val="00114026"/>
    <w:rsid w:val="0012768D"/>
    <w:rsid w:val="00162341"/>
    <w:rsid w:val="00163032"/>
    <w:rsid w:val="0016684F"/>
    <w:rsid w:val="00167A37"/>
    <w:rsid w:val="001717F1"/>
    <w:rsid w:val="001759A8"/>
    <w:rsid w:val="001974C5"/>
    <w:rsid w:val="001A14AF"/>
    <w:rsid w:val="001B5B95"/>
    <w:rsid w:val="001C47A6"/>
    <w:rsid w:val="001D5974"/>
    <w:rsid w:val="001D5EC5"/>
    <w:rsid w:val="0020082D"/>
    <w:rsid w:val="00217A3B"/>
    <w:rsid w:val="00224AE6"/>
    <w:rsid w:val="00252D02"/>
    <w:rsid w:val="00266594"/>
    <w:rsid w:val="00290211"/>
    <w:rsid w:val="002A7EE0"/>
    <w:rsid w:val="002B37C8"/>
    <w:rsid w:val="002C6169"/>
    <w:rsid w:val="002C78A7"/>
    <w:rsid w:val="002C79CC"/>
    <w:rsid w:val="002D168D"/>
    <w:rsid w:val="002D6C36"/>
    <w:rsid w:val="002F1E2E"/>
    <w:rsid w:val="003118A3"/>
    <w:rsid w:val="0031267A"/>
    <w:rsid w:val="00327468"/>
    <w:rsid w:val="00332A86"/>
    <w:rsid w:val="003465F0"/>
    <w:rsid w:val="00360A5A"/>
    <w:rsid w:val="00363561"/>
    <w:rsid w:val="00364C12"/>
    <w:rsid w:val="00365303"/>
    <w:rsid w:val="00377E43"/>
    <w:rsid w:val="00383F8C"/>
    <w:rsid w:val="003B57DD"/>
    <w:rsid w:val="003C6BED"/>
    <w:rsid w:val="003D0921"/>
    <w:rsid w:val="003D0CAD"/>
    <w:rsid w:val="003E1FA3"/>
    <w:rsid w:val="003F20A4"/>
    <w:rsid w:val="003F3633"/>
    <w:rsid w:val="00403CD8"/>
    <w:rsid w:val="0040530D"/>
    <w:rsid w:val="00410045"/>
    <w:rsid w:val="00424684"/>
    <w:rsid w:val="004342A3"/>
    <w:rsid w:val="00434EA4"/>
    <w:rsid w:val="00443884"/>
    <w:rsid w:val="0044501E"/>
    <w:rsid w:val="00445427"/>
    <w:rsid w:val="004455D3"/>
    <w:rsid w:val="00457804"/>
    <w:rsid w:val="00457D5E"/>
    <w:rsid w:val="00465777"/>
    <w:rsid w:val="00492B6F"/>
    <w:rsid w:val="00493C2C"/>
    <w:rsid w:val="004D2694"/>
    <w:rsid w:val="004E626A"/>
    <w:rsid w:val="005069C1"/>
    <w:rsid w:val="005320D0"/>
    <w:rsid w:val="00545D76"/>
    <w:rsid w:val="00547708"/>
    <w:rsid w:val="00566752"/>
    <w:rsid w:val="00570754"/>
    <w:rsid w:val="005824F6"/>
    <w:rsid w:val="0058409A"/>
    <w:rsid w:val="00584CB2"/>
    <w:rsid w:val="005C5B87"/>
    <w:rsid w:val="005C653B"/>
    <w:rsid w:val="005D25AD"/>
    <w:rsid w:val="005D44E8"/>
    <w:rsid w:val="005D4710"/>
    <w:rsid w:val="005D5502"/>
    <w:rsid w:val="005E28F8"/>
    <w:rsid w:val="005E47D2"/>
    <w:rsid w:val="005E6EDE"/>
    <w:rsid w:val="006106A0"/>
    <w:rsid w:val="00613C7B"/>
    <w:rsid w:val="0061451B"/>
    <w:rsid w:val="006156DF"/>
    <w:rsid w:val="006173F4"/>
    <w:rsid w:val="0062006B"/>
    <w:rsid w:val="006222E5"/>
    <w:rsid w:val="00624712"/>
    <w:rsid w:val="0063471F"/>
    <w:rsid w:val="00636379"/>
    <w:rsid w:val="0065153A"/>
    <w:rsid w:val="00660522"/>
    <w:rsid w:val="006617E1"/>
    <w:rsid w:val="00671550"/>
    <w:rsid w:val="00685FBB"/>
    <w:rsid w:val="00691B3C"/>
    <w:rsid w:val="006A59A2"/>
    <w:rsid w:val="006B5A02"/>
    <w:rsid w:val="006C22D9"/>
    <w:rsid w:val="006C2E3B"/>
    <w:rsid w:val="006D050D"/>
    <w:rsid w:val="006E3E34"/>
    <w:rsid w:val="00702C8B"/>
    <w:rsid w:val="0070795A"/>
    <w:rsid w:val="007217FB"/>
    <w:rsid w:val="00734230"/>
    <w:rsid w:val="007500A3"/>
    <w:rsid w:val="00783477"/>
    <w:rsid w:val="00787E80"/>
    <w:rsid w:val="0079682E"/>
    <w:rsid w:val="007B6C71"/>
    <w:rsid w:val="007D5178"/>
    <w:rsid w:val="007F4794"/>
    <w:rsid w:val="007F6102"/>
    <w:rsid w:val="007F7187"/>
    <w:rsid w:val="008001D4"/>
    <w:rsid w:val="00800324"/>
    <w:rsid w:val="008233D3"/>
    <w:rsid w:val="008354CE"/>
    <w:rsid w:val="00840A66"/>
    <w:rsid w:val="00840D41"/>
    <w:rsid w:val="00871E3A"/>
    <w:rsid w:val="00872452"/>
    <w:rsid w:val="00872A54"/>
    <w:rsid w:val="00874242"/>
    <w:rsid w:val="008747DC"/>
    <w:rsid w:val="008845C5"/>
    <w:rsid w:val="008872EC"/>
    <w:rsid w:val="008D13D4"/>
    <w:rsid w:val="008D27AB"/>
    <w:rsid w:val="008F342E"/>
    <w:rsid w:val="008F3654"/>
    <w:rsid w:val="00901431"/>
    <w:rsid w:val="009028CB"/>
    <w:rsid w:val="009213DB"/>
    <w:rsid w:val="009346AC"/>
    <w:rsid w:val="009375B3"/>
    <w:rsid w:val="00966CAE"/>
    <w:rsid w:val="00981BBE"/>
    <w:rsid w:val="0098424F"/>
    <w:rsid w:val="00995BB4"/>
    <w:rsid w:val="00995D07"/>
    <w:rsid w:val="009A05E0"/>
    <w:rsid w:val="009A141D"/>
    <w:rsid w:val="009A6832"/>
    <w:rsid w:val="009C1A5F"/>
    <w:rsid w:val="009C6E09"/>
    <w:rsid w:val="009D1A81"/>
    <w:rsid w:val="009D571C"/>
    <w:rsid w:val="009D6897"/>
    <w:rsid w:val="009E5587"/>
    <w:rsid w:val="009F4A8D"/>
    <w:rsid w:val="00A050FB"/>
    <w:rsid w:val="00A075AA"/>
    <w:rsid w:val="00A11A4D"/>
    <w:rsid w:val="00A216FA"/>
    <w:rsid w:val="00A21793"/>
    <w:rsid w:val="00A22A5E"/>
    <w:rsid w:val="00A24423"/>
    <w:rsid w:val="00A25843"/>
    <w:rsid w:val="00A33001"/>
    <w:rsid w:val="00A4084F"/>
    <w:rsid w:val="00A6600C"/>
    <w:rsid w:val="00A83CC2"/>
    <w:rsid w:val="00AB0552"/>
    <w:rsid w:val="00AB7D9C"/>
    <w:rsid w:val="00AD29BB"/>
    <w:rsid w:val="00AD3CA9"/>
    <w:rsid w:val="00AD563F"/>
    <w:rsid w:val="00AD6E7F"/>
    <w:rsid w:val="00AE7259"/>
    <w:rsid w:val="00AE77A5"/>
    <w:rsid w:val="00AF0610"/>
    <w:rsid w:val="00AF7C1B"/>
    <w:rsid w:val="00B04CA5"/>
    <w:rsid w:val="00B060A3"/>
    <w:rsid w:val="00B11CC6"/>
    <w:rsid w:val="00B25320"/>
    <w:rsid w:val="00B82AA9"/>
    <w:rsid w:val="00B93326"/>
    <w:rsid w:val="00B946C6"/>
    <w:rsid w:val="00B973F8"/>
    <w:rsid w:val="00BA2040"/>
    <w:rsid w:val="00BF0CE5"/>
    <w:rsid w:val="00BF691A"/>
    <w:rsid w:val="00BF6CF0"/>
    <w:rsid w:val="00C11C48"/>
    <w:rsid w:val="00C147CF"/>
    <w:rsid w:val="00C339B2"/>
    <w:rsid w:val="00C34303"/>
    <w:rsid w:val="00C43ECB"/>
    <w:rsid w:val="00C47CB8"/>
    <w:rsid w:val="00C76D8A"/>
    <w:rsid w:val="00C77371"/>
    <w:rsid w:val="00C77693"/>
    <w:rsid w:val="00C80F94"/>
    <w:rsid w:val="00C84E52"/>
    <w:rsid w:val="00C86EE9"/>
    <w:rsid w:val="00CB6927"/>
    <w:rsid w:val="00CD1291"/>
    <w:rsid w:val="00CD1420"/>
    <w:rsid w:val="00CD4742"/>
    <w:rsid w:val="00CD5B06"/>
    <w:rsid w:val="00CF6B02"/>
    <w:rsid w:val="00D13391"/>
    <w:rsid w:val="00D143C0"/>
    <w:rsid w:val="00D15B79"/>
    <w:rsid w:val="00D22769"/>
    <w:rsid w:val="00D25318"/>
    <w:rsid w:val="00D34D1C"/>
    <w:rsid w:val="00D44F4B"/>
    <w:rsid w:val="00D56909"/>
    <w:rsid w:val="00D56F18"/>
    <w:rsid w:val="00D6411B"/>
    <w:rsid w:val="00DA36A7"/>
    <w:rsid w:val="00DA739B"/>
    <w:rsid w:val="00DB355C"/>
    <w:rsid w:val="00DC15C2"/>
    <w:rsid w:val="00DC4381"/>
    <w:rsid w:val="00DC4CCE"/>
    <w:rsid w:val="00DD0F33"/>
    <w:rsid w:val="00DE1758"/>
    <w:rsid w:val="00DE3683"/>
    <w:rsid w:val="00DE6DDE"/>
    <w:rsid w:val="00E02188"/>
    <w:rsid w:val="00E05C6A"/>
    <w:rsid w:val="00E06285"/>
    <w:rsid w:val="00E0787A"/>
    <w:rsid w:val="00E2383C"/>
    <w:rsid w:val="00E368BA"/>
    <w:rsid w:val="00E51072"/>
    <w:rsid w:val="00E51D41"/>
    <w:rsid w:val="00E76A86"/>
    <w:rsid w:val="00E81F14"/>
    <w:rsid w:val="00E9425B"/>
    <w:rsid w:val="00EA7983"/>
    <w:rsid w:val="00ED539D"/>
    <w:rsid w:val="00EE16D3"/>
    <w:rsid w:val="00EE4805"/>
    <w:rsid w:val="00F0027D"/>
    <w:rsid w:val="00F03C40"/>
    <w:rsid w:val="00F11C42"/>
    <w:rsid w:val="00F16EC8"/>
    <w:rsid w:val="00F33AD8"/>
    <w:rsid w:val="00F44D94"/>
    <w:rsid w:val="00F47526"/>
    <w:rsid w:val="00F559B4"/>
    <w:rsid w:val="00F55CFA"/>
    <w:rsid w:val="00F65065"/>
    <w:rsid w:val="00F77C60"/>
    <w:rsid w:val="00F91CA8"/>
    <w:rsid w:val="00FC4442"/>
    <w:rsid w:val="00FC741A"/>
    <w:rsid w:val="00FC77A8"/>
    <w:rsid w:val="00FD6C97"/>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B973F8"/>
    <w:pPr>
      <w:spacing w:after="120"/>
      <w:ind w:left="1565" w:right="1134"/>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清除格式"/>
    <w:basedOn w:val="Normal"/>
    <w:rsid w:val="008872EC"/>
    <w:pPr>
      <w:tabs>
        <w:tab w:val="left" w:pos="4440"/>
        <w:tab w:val="left" w:pos="5040"/>
        <w:tab w:val="left" w:pos="5520"/>
      </w:tabs>
      <w:spacing w:before="120"/>
    </w:p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39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3856</Words>
  <Characters>4012</Characters>
  <Application>Microsoft Office Word</Application>
  <DocSecurity>4</DocSecurity>
  <Lines>160</Lines>
  <Paragraphs>128</Paragraphs>
  <ScaleCrop>false</ScaleCrop>
  <Company>CSD</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Admieng</cp:lastModifiedBy>
  <cp:revision>2</cp:revision>
  <cp:lastPrinted>2009-11-19T13:11:00Z</cp:lastPrinted>
  <dcterms:created xsi:type="dcterms:W3CDTF">2009-11-19T13:11:00Z</dcterms:created>
  <dcterms:modified xsi:type="dcterms:W3CDTF">2009-11-19T13:11:00Z</dcterms:modified>
</cp:coreProperties>
</file>