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B0595" w:rsidP="003B0595">
            <w:pPr>
              <w:suppressAutoHyphens w:val="0"/>
              <w:spacing w:after="20"/>
              <w:jc w:val="right"/>
            </w:pPr>
            <w:r w:rsidRPr="003B0595">
              <w:rPr>
                <w:sz w:val="40"/>
              </w:rPr>
              <w:t>CAT</w:t>
            </w:r>
            <w:r>
              <w:t>/C/KWT/CO/3/Corr.2</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B0595" w:rsidP="003B0595">
            <w:pPr>
              <w:suppressAutoHyphens w:val="0"/>
              <w:spacing w:before="240" w:line="240" w:lineRule="exact"/>
            </w:pPr>
            <w:r>
              <w:t>Distr.: General</w:t>
            </w:r>
          </w:p>
          <w:p w:rsidR="003B0595" w:rsidRDefault="00BF2961" w:rsidP="00743670">
            <w:pPr>
              <w:suppressAutoHyphens w:val="0"/>
            </w:pPr>
            <w:r>
              <w:t xml:space="preserve">14 February </w:t>
            </w:r>
            <w:r w:rsidR="003B0595">
              <w:t>2016</w:t>
            </w:r>
          </w:p>
          <w:p w:rsidR="003B0595" w:rsidRDefault="003B0595" w:rsidP="003B0595">
            <w:pPr>
              <w:suppressAutoHyphens w:val="0"/>
            </w:pPr>
          </w:p>
          <w:p w:rsidR="003B0595" w:rsidRDefault="003B0595" w:rsidP="003B0595">
            <w:pPr>
              <w:suppressAutoHyphens w:val="0"/>
            </w:pPr>
            <w:r>
              <w:t>Original: English</w:t>
            </w:r>
          </w:p>
        </w:tc>
      </w:tr>
    </w:tbl>
    <w:p w:rsidR="003B0595" w:rsidRPr="00AC5D9B" w:rsidRDefault="003B0595">
      <w:pPr>
        <w:spacing w:before="120"/>
        <w:rPr>
          <w:b/>
          <w:sz w:val="24"/>
          <w:szCs w:val="24"/>
        </w:rPr>
      </w:pPr>
      <w:r>
        <w:rPr>
          <w:b/>
          <w:sz w:val="24"/>
          <w:szCs w:val="24"/>
        </w:rPr>
        <w:t>Committee against Torture</w:t>
      </w:r>
    </w:p>
    <w:p w:rsidR="003B0595" w:rsidRPr="0097342F" w:rsidRDefault="003B0595" w:rsidP="003B0595">
      <w:pPr>
        <w:pStyle w:val="HChG"/>
      </w:pPr>
      <w:r w:rsidRPr="0097342F">
        <w:tab/>
      </w:r>
      <w:r w:rsidRPr="0097342F">
        <w:tab/>
        <w:t>Concluding observations on the third periodic report of Kuwait</w:t>
      </w:r>
    </w:p>
    <w:p w:rsidR="003B0595" w:rsidRPr="0097342F" w:rsidRDefault="003B0595" w:rsidP="003B0595">
      <w:pPr>
        <w:pStyle w:val="H23G"/>
      </w:pPr>
      <w:r w:rsidRPr="0097342F">
        <w:tab/>
      </w:r>
      <w:r w:rsidRPr="0097342F">
        <w:tab/>
        <w:t>Corrigendum</w:t>
      </w:r>
    </w:p>
    <w:p w:rsidR="003B0595" w:rsidRPr="0097342F" w:rsidRDefault="003B0595" w:rsidP="003B0595">
      <w:pPr>
        <w:pStyle w:val="H23G"/>
      </w:pPr>
      <w:bookmarkStart w:id="0" w:name="_GoBack"/>
      <w:r w:rsidRPr="0097342F">
        <w:tab/>
      </w:r>
      <w:bookmarkEnd w:id="0"/>
      <w:r w:rsidRPr="0097342F">
        <w:tab/>
        <w:t>Paragraph 46</w:t>
      </w:r>
    </w:p>
    <w:p w:rsidR="003B0595" w:rsidRPr="0097342F" w:rsidRDefault="003B0595" w:rsidP="003B0595">
      <w:pPr>
        <w:pStyle w:val="SingleTxtG"/>
      </w:pPr>
      <w:r w:rsidRPr="0097342F">
        <w:t xml:space="preserve">For the existing text </w:t>
      </w:r>
      <w:r w:rsidRPr="003B0595">
        <w:rPr>
          <w:i/>
          <w:iCs/>
        </w:rPr>
        <w:t>substitute</w:t>
      </w:r>
    </w:p>
    <w:p w:rsidR="003B0595" w:rsidRDefault="003B0595" w:rsidP="003B0595">
      <w:pPr>
        <w:pStyle w:val="SingleTxtG"/>
        <w:rPr>
          <w:rFonts w:eastAsia="Calibri"/>
          <w:b/>
          <w:bCs/>
        </w:rPr>
      </w:pPr>
      <w:r w:rsidRPr="0097342F">
        <w:rPr>
          <w:rFonts w:eastAsia="Calibri"/>
        </w:rPr>
        <w:t>46.</w:t>
      </w:r>
      <w:r w:rsidRPr="0097342F">
        <w:rPr>
          <w:rFonts w:eastAsia="Calibri"/>
        </w:rPr>
        <w:tab/>
      </w:r>
      <w:r w:rsidRPr="003B0595">
        <w:rPr>
          <w:rFonts w:eastAsia="Calibri"/>
          <w:b/>
          <w:bCs/>
        </w:rPr>
        <w:t>The Committee requests the State party to provide, by 12 August 2017, information on follow-up to the Committee</w:t>
      </w:r>
      <w:r>
        <w:rPr>
          <w:rFonts w:eastAsia="Calibri"/>
          <w:b/>
          <w:bCs/>
        </w:rPr>
        <w:t>’</w:t>
      </w:r>
      <w:r w:rsidRPr="003B0595">
        <w:rPr>
          <w:rFonts w:eastAsia="Calibri"/>
          <w:b/>
          <w:bCs/>
        </w:rPr>
        <w:t>s recommendations on a public statement by the highest State authority condemning the use of torture and ill-treatment, conditions of detention, the urgent reinstatement of the de facto moratorium on the application of the death penalty, and the situation of foreign workers (see paras. 14 (a), 23, 27 (a) and 31). In that context, the State party is invited to inform the Committee about its plans for implementing, within the coming reporting period, some or all of the remaining recommendations in the concluding observations.</w:t>
      </w:r>
    </w:p>
    <w:p w:rsidR="003B0595" w:rsidRPr="00106A43" w:rsidRDefault="003B0595">
      <w:pPr>
        <w:spacing w:before="240"/>
        <w:jc w:val="center"/>
        <w:rPr>
          <w:u w:val="single"/>
        </w:rPr>
      </w:pPr>
      <w:r>
        <w:rPr>
          <w:u w:val="single"/>
        </w:rPr>
        <w:tab/>
      </w:r>
      <w:r>
        <w:rPr>
          <w:u w:val="single"/>
        </w:rPr>
        <w:tab/>
      </w:r>
      <w:r>
        <w:rPr>
          <w:u w:val="single"/>
        </w:rPr>
        <w:tab/>
      </w:r>
    </w:p>
    <w:sectPr w:rsidR="003B0595" w:rsidRPr="00106A43" w:rsidSect="003B059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EF" w:rsidRPr="008779DC" w:rsidRDefault="00467AEF" w:rsidP="008779DC">
      <w:pPr>
        <w:pStyle w:val="Footer"/>
      </w:pPr>
    </w:p>
  </w:endnote>
  <w:endnote w:type="continuationSeparator" w:id="0">
    <w:p w:rsidR="00467AEF" w:rsidRPr="008779DC" w:rsidRDefault="00467AE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95" w:rsidRPr="003B0595" w:rsidRDefault="003B0595" w:rsidP="003B0595">
    <w:pPr>
      <w:pStyle w:val="Footer"/>
      <w:tabs>
        <w:tab w:val="right" w:pos="9598"/>
      </w:tabs>
    </w:pPr>
    <w:r w:rsidRPr="003B0595">
      <w:rPr>
        <w:b/>
        <w:sz w:val="18"/>
      </w:rPr>
      <w:fldChar w:fldCharType="begin"/>
    </w:r>
    <w:r w:rsidRPr="003B0595">
      <w:rPr>
        <w:b/>
        <w:sz w:val="18"/>
      </w:rPr>
      <w:instrText xml:space="preserve"> PAGE  \* MERGEFORMAT </w:instrText>
    </w:r>
    <w:r w:rsidRPr="003B0595">
      <w:rPr>
        <w:b/>
        <w:sz w:val="18"/>
      </w:rPr>
      <w:fldChar w:fldCharType="separate"/>
    </w:r>
    <w:r>
      <w:rPr>
        <w:b/>
        <w:noProof/>
        <w:sz w:val="18"/>
      </w:rPr>
      <w:t>2</w:t>
    </w:r>
    <w:r w:rsidRPr="003B0595">
      <w:rPr>
        <w:b/>
        <w:sz w:val="18"/>
      </w:rPr>
      <w:fldChar w:fldCharType="end"/>
    </w:r>
    <w:r>
      <w:rPr>
        <w:sz w:val="18"/>
      </w:rPr>
      <w:tab/>
    </w:r>
    <w:r>
      <w:t>GE.16-20241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95" w:rsidRPr="003B0595" w:rsidRDefault="003B0595" w:rsidP="003B0595">
    <w:pPr>
      <w:pStyle w:val="Footer"/>
      <w:tabs>
        <w:tab w:val="right" w:pos="9598"/>
      </w:tabs>
      <w:rPr>
        <w:b/>
        <w:sz w:val="18"/>
      </w:rPr>
    </w:pPr>
    <w:r>
      <w:t>GE.16-20241</w:t>
    </w:r>
    <w:r>
      <w:tab/>
    </w:r>
    <w:r w:rsidRPr="003B0595">
      <w:rPr>
        <w:b/>
        <w:sz w:val="18"/>
      </w:rPr>
      <w:fldChar w:fldCharType="begin"/>
    </w:r>
    <w:r w:rsidRPr="003B0595">
      <w:rPr>
        <w:b/>
        <w:sz w:val="18"/>
      </w:rPr>
      <w:instrText xml:space="preserve"> PAGE  \* MERGEFORMAT </w:instrText>
    </w:r>
    <w:r w:rsidRPr="003B0595">
      <w:rPr>
        <w:b/>
        <w:sz w:val="18"/>
      </w:rPr>
      <w:fldChar w:fldCharType="separate"/>
    </w:r>
    <w:r>
      <w:rPr>
        <w:b/>
        <w:noProof/>
        <w:sz w:val="18"/>
      </w:rPr>
      <w:t>3</w:t>
    </w:r>
    <w:r w:rsidRPr="003B05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F0" w:rsidRDefault="00A407F0" w:rsidP="00A407F0">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407F0" w:rsidRDefault="00A407F0" w:rsidP="00A407F0">
    <w:pPr>
      <w:pStyle w:val="Footer"/>
      <w:ind w:right="1134"/>
      <w:rPr>
        <w:sz w:val="20"/>
      </w:rPr>
    </w:pPr>
    <w:r>
      <w:rPr>
        <w:sz w:val="20"/>
      </w:rPr>
      <w:t>GE.16-20589(E)</w:t>
    </w:r>
  </w:p>
  <w:p w:rsidR="00A407F0" w:rsidRPr="00A407F0" w:rsidRDefault="00A407F0" w:rsidP="00A407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KWT/CO/3/Cor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KWT/CO/3/Cor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EF" w:rsidRPr="008779DC" w:rsidRDefault="00467AEF" w:rsidP="008779DC">
      <w:pPr>
        <w:tabs>
          <w:tab w:val="right" w:pos="2155"/>
        </w:tabs>
        <w:spacing w:after="80" w:line="240" w:lineRule="auto"/>
        <w:ind w:left="680"/>
      </w:pPr>
      <w:r>
        <w:rPr>
          <w:u w:val="single"/>
        </w:rPr>
        <w:tab/>
      </w:r>
    </w:p>
  </w:footnote>
  <w:footnote w:type="continuationSeparator" w:id="0">
    <w:p w:rsidR="00467AEF" w:rsidRPr="008779DC" w:rsidRDefault="00467AEF" w:rsidP="008779DC">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95" w:rsidRPr="003B0595" w:rsidRDefault="003B0595" w:rsidP="003B0595">
    <w:pPr>
      <w:pStyle w:val="Header"/>
    </w:pPr>
    <w:r w:rsidRPr="003B0595">
      <w:t>CAT/C/KWT/CO/3/Corr.2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95" w:rsidRPr="003B0595" w:rsidRDefault="003B0595" w:rsidP="003B0595">
    <w:pPr>
      <w:pStyle w:val="Header"/>
      <w:jc w:val="right"/>
    </w:pPr>
    <w:r w:rsidRPr="003B0595">
      <w:t>CAT/C/KWT/CO/3/Corr.2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7AEF"/>
    <w:rsid w:val="00046E92"/>
    <w:rsid w:val="00062024"/>
    <w:rsid w:val="00113E7B"/>
    <w:rsid w:val="00247E2C"/>
    <w:rsid w:val="00254A4D"/>
    <w:rsid w:val="002D6C53"/>
    <w:rsid w:val="002F5595"/>
    <w:rsid w:val="00317D22"/>
    <w:rsid w:val="00334F6A"/>
    <w:rsid w:val="00342AC8"/>
    <w:rsid w:val="003B0595"/>
    <w:rsid w:val="003B4550"/>
    <w:rsid w:val="00461253"/>
    <w:rsid w:val="00467AEF"/>
    <w:rsid w:val="005042C2"/>
    <w:rsid w:val="006365DF"/>
    <w:rsid w:val="00671529"/>
    <w:rsid w:val="007268F9"/>
    <w:rsid w:val="007309C0"/>
    <w:rsid w:val="00743670"/>
    <w:rsid w:val="007C52B0"/>
    <w:rsid w:val="008779DC"/>
    <w:rsid w:val="008B5F85"/>
    <w:rsid w:val="00923EB4"/>
    <w:rsid w:val="0093545A"/>
    <w:rsid w:val="009411B4"/>
    <w:rsid w:val="009D0139"/>
    <w:rsid w:val="009F5CDC"/>
    <w:rsid w:val="00A407F0"/>
    <w:rsid w:val="00A43F01"/>
    <w:rsid w:val="00A775CF"/>
    <w:rsid w:val="00B06045"/>
    <w:rsid w:val="00BF2961"/>
    <w:rsid w:val="00C27CE2"/>
    <w:rsid w:val="00C35A27"/>
    <w:rsid w:val="00C9269A"/>
    <w:rsid w:val="00E02C2B"/>
    <w:rsid w:val="00E15F8D"/>
    <w:rsid w:val="00E67FFB"/>
    <w:rsid w:val="00ED6C48"/>
    <w:rsid w:val="00EF3559"/>
    <w:rsid w:val="00F022BB"/>
    <w:rsid w:val="00F04DB0"/>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A368-3C1A-4FAB-BADD-6B17AE8C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144</Words>
  <Characters>826</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1620241</vt:lpstr>
    </vt:vector>
  </TitlesOfParts>
  <Company>DCM</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1620589</dc:title>
  <dc:subject>CAT/C/KWT/CO/3/Corr.2</dc:subject>
  <dc:creator>Giltsoff</dc:creator>
  <cp:keywords/>
  <dc:description>Final</dc:description>
  <cp:lastModifiedBy>Brigoli</cp:lastModifiedBy>
  <cp:revision>2</cp:revision>
  <cp:lastPrinted>2016-11-21T13:33:00Z</cp:lastPrinted>
  <dcterms:created xsi:type="dcterms:W3CDTF">2017-02-14T13:03:00Z</dcterms:created>
  <dcterms:modified xsi:type="dcterms:W3CDTF">2017-02-14T13:03:00Z</dcterms:modified>
</cp:coreProperties>
</file>