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A31A2A" w:rsidRPr="00376B84" w14:paraId="0EBE7293" w14:textId="77777777" w:rsidTr="0026486E">
        <w:trPr>
          <w:trHeight w:hRule="exact" w:val="851"/>
        </w:trPr>
        <w:tc>
          <w:tcPr>
            <w:tcW w:w="1280" w:type="dxa"/>
            <w:tcBorders>
              <w:bottom w:val="single" w:sz="4" w:space="0" w:color="auto"/>
            </w:tcBorders>
          </w:tcPr>
          <w:p w14:paraId="143C5D45" w14:textId="77777777" w:rsidR="00A31A2A" w:rsidRPr="00376B84" w:rsidRDefault="00A31A2A" w:rsidP="0026486E">
            <w:pPr>
              <w:kinsoku w:val="0"/>
              <w:overflowPunct w:val="0"/>
              <w:autoSpaceDE w:val="0"/>
              <w:autoSpaceDN w:val="0"/>
              <w:adjustRightInd w:val="0"/>
              <w:snapToGrid w:val="0"/>
            </w:pPr>
          </w:p>
        </w:tc>
        <w:tc>
          <w:tcPr>
            <w:tcW w:w="2273" w:type="dxa"/>
            <w:tcBorders>
              <w:bottom w:val="single" w:sz="4" w:space="0" w:color="auto"/>
            </w:tcBorders>
            <w:vAlign w:val="bottom"/>
          </w:tcPr>
          <w:p w14:paraId="6AD2CF0B" w14:textId="77777777" w:rsidR="00A31A2A" w:rsidRPr="00376B84" w:rsidRDefault="00A31A2A" w:rsidP="0026486E">
            <w:pPr>
              <w:spacing w:after="80" w:line="300" w:lineRule="exact"/>
              <w:rPr>
                <w:sz w:val="28"/>
              </w:rPr>
            </w:pPr>
            <w:r w:rsidRPr="00376B84">
              <w:rPr>
                <w:sz w:val="28"/>
              </w:rPr>
              <w:t>Naciones Unidas</w:t>
            </w:r>
          </w:p>
        </w:tc>
        <w:tc>
          <w:tcPr>
            <w:tcW w:w="6086" w:type="dxa"/>
            <w:gridSpan w:val="2"/>
            <w:tcBorders>
              <w:bottom w:val="single" w:sz="4" w:space="0" w:color="auto"/>
            </w:tcBorders>
            <w:vAlign w:val="bottom"/>
          </w:tcPr>
          <w:p w14:paraId="345DD4EE" w14:textId="2014C7F2" w:rsidR="00A31A2A" w:rsidRPr="00376B84" w:rsidRDefault="00A31A2A" w:rsidP="008E6672">
            <w:pPr>
              <w:suppressAutoHyphens w:val="0"/>
              <w:spacing w:line="240" w:lineRule="atLeast"/>
              <w:jc w:val="right"/>
            </w:pPr>
            <w:r w:rsidRPr="00376B84">
              <w:rPr>
                <w:sz w:val="40"/>
              </w:rPr>
              <w:t>CED</w:t>
            </w:r>
            <w:r w:rsidRPr="00376B84">
              <w:t>/C/CUB/Q/1</w:t>
            </w:r>
          </w:p>
        </w:tc>
      </w:tr>
      <w:tr w:rsidR="00A31A2A" w:rsidRPr="00376B84" w14:paraId="4F5F3B06" w14:textId="77777777" w:rsidTr="0026486E">
        <w:trPr>
          <w:trHeight w:hRule="exact" w:val="2835"/>
        </w:trPr>
        <w:tc>
          <w:tcPr>
            <w:tcW w:w="1280" w:type="dxa"/>
            <w:tcBorders>
              <w:top w:val="single" w:sz="4" w:space="0" w:color="auto"/>
              <w:bottom w:val="single" w:sz="12" w:space="0" w:color="auto"/>
            </w:tcBorders>
          </w:tcPr>
          <w:p w14:paraId="3B3E2926" w14:textId="63C63A34" w:rsidR="00A31A2A" w:rsidRPr="00376B84" w:rsidRDefault="008E6672" w:rsidP="00A31A2A">
            <w:pPr>
              <w:suppressAutoHyphens w:val="0"/>
              <w:spacing w:before="120" w:line="240" w:lineRule="atLeast"/>
              <w:jc w:val="center"/>
              <w:rPr>
                <w:rFonts w:eastAsia="Times New Roman"/>
                <w:spacing w:val="0"/>
                <w:w w:val="100"/>
                <w:szCs w:val="20"/>
                <w:lang w:eastAsia="es-ES"/>
              </w:rPr>
            </w:pPr>
            <w:r w:rsidRPr="00376B84">
              <w:rPr>
                <w:noProof/>
                <w:lang w:eastAsia="es-ES"/>
              </w:rPr>
              <w:drawing>
                <wp:inline distT="0" distB="0" distL="0" distR="0" wp14:anchorId="46B3C198" wp14:editId="7916C2D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ABD760A" w14:textId="77777777" w:rsidR="00A31A2A" w:rsidRPr="00376B84" w:rsidRDefault="00A31A2A" w:rsidP="0026486E">
            <w:pPr>
              <w:spacing w:before="120" w:line="360" w:lineRule="exact"/>
              <w:rPr>
                <w:b/>
                <w:sz w:val="34"/>
                <w:szCs w:val="34"/>
              </w:rPr>
            </w:pPr>
            <w:r w:rsidRPr="00376B84">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tcPr>
          <w:p w14:paraId="3166324E" w14:textId="77777777" w:rsidR="00A31A2A" w:rsidRPr="00376B84" w:rsidRDefault="00A31A2A" w:rsidP="0026486E">
            <w:pPr>
              <w:spacing w:before="240"/>
            </w:pPr>
            <w:proofErr w:type="spellStart"/>
            <w:r w:rsidRPr="00376B84">
              <w:t>Distr</w:t>
            </w:r>
            <w:proofErr w:type="spellEnd"/>
            <w:r w:rsidRPr="00376B84">
              <w:t>. general</w:t>
            </w:r>
          </w:p>
          <w:p w14:paraId="38A4978E" w14:textId="77777777" w:rsidR="00A31A2A" w:rsidRPr="00376B84" w:rsidRDefault="00A31A2A" w:rsidP="0026486E">
            <w:r w:rsidRPr="00376B84">
              <w:t>27 de octubre de 2016</w:t>
            </w:r>
          </w:p>
          <w:p w14:paraId="1D56E56D" w14:textId="77777777" w:rsidR="00A31A2A" w:rsidRPr="00376B84" w:rsidRDefault="00A31A2A" w:rsidP="0026486E"/>
          <w:p w14:paraId="29AC3AF9" w14:textId="16D86F9B" w:rsidR="00A31A2A" w:rsidRPr="00376B84" w:rsidRDefault="00A31A2A" w:rsidP="0026486E">
            <w:r w:rsidRPr="00376B84">
              <w:t>Original: español</w:t>
            </w:r>
            <w:r w:rsidRPr="00376B84">
              <w:br/>
            </w:r>
            <w:proofErr w:type="spellStart"/>
            <w:r w:rsidRPr="00376B84">
              <w:rPr>
                <w:spacing w:val="0"/>
              </w:rPr>
              <w:t>Español</w:t>
            </w:r>
            <w:proofErr w:type="spellEnd"/>
            <w:r w:rsidRPr="00376B84">
              <w:rPr>
                <w:spacing w:val="0"/>
              </w:rPr>
              <w:t xml:space="preserve">, francés e inglés </w:t>
            </w:r>
            <w:r w:rsidRPr="00376B84">
              <w:rPr>
                <w:spacing w:val="0"/>
              </w:rPr>
              <w:br/>
              <w:t>únicamente</w:t>
            </w:r>
          </w:p>
        </w:tc>
      </w:tr>
    </w:tbl>
    <w:p w14:paraId="1EAE1B99" w14:textId="77777777" w:rsidR="00013B85" w:rsidRPr="00376B84" w:rsidRDefault="00013B85" w:rsidP="000573BE">
      <w:pPr>
        <w:pStyle w:val="H1"/>
        <w:keepNext w:val="0"/>
        <w:keepLines w:val="0"/>
        <w:spacing w:before="120"/>
        <w:rPr>
          <w:spacing w:val="0"/>
        </w:rPr>
      </w:pPr>
      <w:r w:rsidRPr="00376B84">
        <w:rPr>
          <w:spacing w:val="0"/>
        </w:rPr>
        <w:t>Comité contra la Desaparición Forzada</w:t>
      </w:r>
    </w:p>
    <w:p w14:paraId="1EAE1B9F" w14:textId="77777777" w:rsidR="00030361" w:rsidRPr="00376B84" w:rsidRDefault="00030361" w:rsidP="00ED7FAC">
      <w:pPr>
        <w:spacing w:line="20" w:lineRule="exact"/>
        <w:rPr>
          <w:b/>
          <w:spacing w:val="0"/>
          <w:sz w:val="2"/>
        </w:rPr>
      </w:pPr>
    </w:p>
    <w:p w14:paraId="1EAE1BA1" w14:textId="37937201" w:rsidR="00EC2C5B" w:rsidRPr="00376B84" w:rsidRDefault="00B57F1E" w:rsidP="00CF39C7">
      <w:pPr>
        <w:pStyle w:val="HChG"/>
        <w:rPr>
          <w:lang w:val="es-ES"/>
        </w:rPr>
      </w:pPr>
      <w:r w:rsidRPr="00376B84">
        <w:rPr>
          <w:lang w:val="es-ES"/>
        </w:rPr>
        <w:tab/>
      </w:r>
      <w:r w:rsidR="004A192C" w:rsidRPr="00376B84">
        <w:rPr>
          <w:lang w:val="es-ES"/>
        </w:rPr>
        <w:tab/>
      </w:r>
      <w:r w:rsidR="00BA0896" w:rsidRPr="00376B84">
        <w:rPr>
          <w:lang w:val="es-ES"/>
        </w:rPr>
        <w:t xml:space="preserve">Lista de cuestiones relativa al informe presentado por </w:t>
      </w:r>
      <w:r w:rsidR="00EC2C5B" w:rsidRPr="00376B84">
        <w:rPr>
          <w:lang w:val="es-ES"/>
        </w:rPr>
        <w:t>Cuba</w:t>
      </w:r>
      <w:r w:rsidR="00BA0896" w:rsidRPr="00376B84">
        <w:rPr>
          <w:lang w:val="es-ES"/>
        </w:rPr>
        <w:t xml:space="preserve"> en</w:t>
      </w:r>
      <w:r w:rsidR="002649E3" w:rsidRPr="00376B84">
        <w:rPr>
          <w:lang w:val="es-ES"/>
        </w:rPr>
        <w:t> </w:t>
      </w:r>
      <w:r w:rsidR="00BA0896" w:rsidRPr="00376B84">
        <w:rPr>
          <w:lang w:val="es-ES"/>
        </w:rPr>
        <w:t>virtud del artículo 29</w:t>
      </w:r>
      <w:r w:rsidR="00023BD3" w:rsidRPr="00376B84">
        <w:rPr>
          <w:lang w:val="es-ES"/>
        </w:rPr>
        <w:t xml:space="preserve">, párrafo </w:t>
      </w:r>
      <w:r w:rsidR="00BA0896" w:rsidRPr="00376B84">
        <w:rPr>
          <w:lang w:val="es-ES"/>
        </w:rPr>
        <w:t>1</w:t>
      </w:r>
      <w:r w:rsidR="00023BD3" w:rsidRPr="00376B84">
        <w:rPr>
          <w:lang w:val="es-ES"/>
        </w:rPr>
        <w:t>,</w:t>
      </w:r>
      <w:r w:rsidR="00BA0896" w:rsidRPr="00376B84">
        <w:rPr>
          <w:lang w:val="es-ES"/>
        </w:rPr>
        <w:t xml:space="preserve"> de la Convención</w:t>
      </w:r>
      <w:r w:rsidR="00BA0896" w:rsidRPr="00376B84">
        <w:rPr>
          <w:b w:val="0"/>
          <w:bCs/>
          <w:sz w:val="20"/>
          <w:lang w:val="es-ES"/>
        </w:rPr>
        <w:footnoteReference w:customMarkFollows="1" w:id="1"/>
        <w:t>*</w:t>
      </w:r>
      <w:r w:rsidR="00E042B7" w:rsidRPr="00376B84">
        <w:rPr>
          <w:b w:val="0"/>
          <w:bCs/>
          <w:sz w:val="20"/>
          <w:lang w:val="es-ES"/>
        </w:rPr>
        <w:t xml:space="preserve"> </w:t>
      </w:r>
    </w:p>
    <w:p w14:paraId="1EAE1BA2" w14:textId="77777777" w:rsidR="00BA0896" w:rsidRPr="00376B84" w:rsidRDefault="00BA0896" w:rsidP="00CF39C7">
      <w:pPr>
        <w:pStyle w:val="HChG"/>
        <w:rPr>
          <w:lang w:val="es-ES"/>
        </w:rPr>
      </w:pPr>
      <w:r w:rsidRPr="00376B84">
        <w:rPr>
          <w:lang w:val="es-ES"/>
        </w:rPr>
        <w:tab/>
        <w:t>I.</w:t>
      </w:r>
      <w:r w:rsidRPr="00376B84">
        <w:rPr>
          <w:lang w:val="es-ES"/>
        </w:rPr>
        <w:tab/>
        <w:t>Información general</w:t>
      </w:r>
    </w:p>
    <w:p w14:paraId="1EAE1BA3" w14:textId="77777777" w:rsidR="00BA0896" w:rsidRPr="00376B84" w:rsidRDefault="005F547D" w:rsidP="00CF39C7">
      <w:pPr>
        <w:pStyle w:val="SingleTxtG"/>
        <w:rPr>
          <w:lang w:val="es-ES"/>
        </w:rPr>
      </w:pPr>
      <w:r w:rsidRPr="00376B84">
        <w:rPr>
          <w:lang w:val="es-ES"/>
        </w:rPr>
        <w:t>1.</w:t>
      </w:r>
      <w:r w:rsidRPr="00376B84">
        <w:rPr>
          <w:lang w:val="es-ES"/>
        </w:rPr>
        <w:tab/>
      </w:r>
      <w:r w:rsidR="00EA7231" w:rsidRPr="00376B84">
        <w:rPr>
          <w:lang w:val="es-ES"/>
        </w:rPr>
        <w:t xml:space="preserve">Sírvanse indicar si el Estado parte contempla hacer las declaraciones previstas en los artículos 31 y 32 de la Convención, </w:t>
      </w:r>
      <w:r w:rsidR="007B0A4A" w:rsidRPr="00376B84">
        <w:rPr>
          <w:lang w:val="es-ES"/>
        </w:rPr>
        <w:t>relativas</w:t>
      </w:r>
      <w:r w:rsidR="00EA7231" w:rsidRPr="00376B84">
        <w:rPr>
          <w:lang w:val="es-ES"/>
        </w:rPr>
        <w:t xml:space="preserve"> a la competencia del Comité para recibir y examinar comunicaciones individuales e interestatales</w:t>
      </w:r>
      <w:r w:rsidR="00BA0896" w:rsidRPr="00376B84">
        <w:rPr>
          <w:lang w:val="es-ES"/>
        </w:rPr>
        <w:t>.</w:t>
      </w:r>
    </w:p>
    <w:p w14:paraId="1EAE1BA5" w14:textId="4799D453" w:rsidR="00C81E3A" w:rsidRPr="00376B84" w:rsidRDefault="005F547D" w:rsidP="00CF39C7">
      <w:pPr>
        <w:pStyle w:val="SingleTxtG"/>
        <w:rPr>
          <w:lang w:val="es-ES"/>
        </w:rPr>
      </w:pPr>
      <w:r w:rsidRPr="00376B84">
        <w:rPr>
          <w:lang w:val="es-ES"/>
        </w:rPr>
        <w:t>2.</w:t>
      </w:r>
      <w:r w:rsidRPr="00376B84">
        <w:rPr>
          <w:lang w:val="es-ES"/>
        </w:rPr>
        <w:tab/>
      </w:r>
      <w:r w:rsidR="0025145B" w:rsidRPr="00376B84">
        <w:rPr>
          <w:lang w:val="es-ES"/>
        </w:rPr>
        <w:t xml:space="preserve">Sírvanse indicar si el Estado parte contempla la posibilidad de establecer una institución nacional de derechos humanos independiente conforme a los </w:t>
      </w:r>
      <w:r w:rsidR="0014357B" w:rsidRPr="00376B84">
        <w:rPr>
          <w:lang w:val="es-ES"/>
        </w:rPr>
        <w:t>p</w:t>
      </w:r>
      <w:r w:rsidR="0025145B" w:rsidRPr="00376B84">
        <w:rPr>
          <w:lang w:val="es-ES"/>
        </w:rPr>
        <w:t>rincipios relativos al estatuto de las instituciones nacionales</w:t>
      </w:r>
      <w:r w:rsidR="00332F09" w:rsidRPr="00376B84">
        <w:rPr>
          <w:i/>
          <w:color w:val="000000"/>
          <w:sz w:val="24"/>
          <w:szCs w:val="24"/>
          <w:lang w:val="es-ES"/>
        </w:rPr>
        <w:t xml:space="preserve"> </w:t>
      </w:r>
      <w:r w:rsidR="00332F09" w:rsidRPr="00376B84">
        <w:rPr>
          <w:lang w:val="es-ES"/>
        </w:rPr>
        <w:t>de promoción y protección de los derechos humanos</w:t>
      </w:r>
      <w:r w:rsidR="0025145B" w:rsidRPr="00376B84">
        <w:rPr>
          <w:lang w:val="es-ES"/>
        </w:rPr>
        <w:t xml:space="preserve"> (Principios de París).</w:t>
      </w:r>
    </w:p>
    <w:p w14:paraId="1EAE1BA6" w14:textId="47A4405C" w:rsidR="00BA0896" w:rsidRPr="00376B84" w:rsidRDefault="00BA0896" w:rsidP="005B2233">
      <w:pPr>
        <w:pStyle w:val="HChG"/>
        <w:rPr>
          <w:lang w:val="es-ES"/>
        </w:rPr>
      </w:pPr>
      <w:r w:rsidRPr="00376B84">
        <w:rPr>
          <w:lang w:val="es-ES"/>
        </w:rPr>
        <w:tab/>
        <w:t>II.</w:t>
      </w:r>
      <w:r w:rsidRPr="00376B84">
        <w:rPr>
          <w:lang w:val="es-ES"/>
        </w:rPr>
        <w:tab/>
        <w:t>Definición y tipificación como delito de</w:t>
      </w:r>
      <w:r w:rsidR="00376B84" w:rsidRPr="00376B84">
        <w:rPr>
          <w:lang w:val="es-ES"/>
        </w:rPr>
        <w:t xml:space="preserve"> la desaparición forzada (arts. </w:t>
      </w:r>
      <w:r w:rsidRPr="00376B84">
        <w:rPr>
          <w:lang w:val="es-ES"/>
        </w:rPr>
        <w:t>1 a 7)</w:t>
      </w:r>
    </w:p>
    <w:p w14:paraId="1EAE1BA7" w14:textId="331D11C3" w:rsidR="003D168E" w:rsidRPr="00376B84" w:rsidRDefault="004E7E44" w:rsidP="00CF39C7">
      <w:pPr>
        <w:pStyle w:val="SingleTxtG"/>
        <w:rPr>
          <w:lang w:val="es-ES"/>
        </w:rPr>
      </w:pPr>
      <w:r w:rsidRPr="00376B84">
        <w:rPr>
          <w:lang w:val="es-ES"/>
        </w:rPr>
        <w:t>3</w:t>
      </w:r>
      <w:r w:rsidR="005F547D" w:rsidRPr="00376B84">
        <w:rPr>
          <w:lang w:val="es-ES"/>
        </w:rPr>
        <w:t>.</w:t>
      </w:r>
      <w:r w:rsidR="005F547D" w:rsidRPr="00376B84">
        <w:rPr>
          <w:lang w:val="es-ES"/>
        </w:rPr>
        <w:tab/>
      </w:r>
      <w:r w:rsidR="000F2A88" w:rsidRPr="00376B84">
        <w:rPr>
          <w:lang w:val="es-ES"/>
        </w:rPr>
        <w:t>En relación con l</w:t>
      </w:r>
      <w:r w:rsidR="00B821A1" w:rsidRPr="00376B84">
        <w:rPr>
          <w:lang w:val="es-ES"/>
        </w:rPr>
        <w:t>os</w:t>
      </w:r>
      <w:r w:rsidR="000F2A88" w:rsidRPr="00376B84">
        <w:rPr>
          <w:lang w:val="es-ES"/>
        </w:rPr>
        <w:t xml:space="preserve"> párrafo</w:t>
      </w:r>
      <w:r w:rsidR="00B821A1" w:rsidRPr="00376B84">
        <w:rPr>
          <w:lang w:val="es-ES"/>
        </w:rPr>
        <w:t>s</w:t>
      </w:r>
      <w:r w:rsidR="000F2A88" w:rsidRPr="00376B84">
        <w:rPr>
          <w:lang w:val="es-ES"/>
        </w:rPr>
        <w:t xml:space="preserve"> </w:t>
      </w:r>
      <w:r w:rsidR="00B821A1" w:rsidRPr="00376B84">
        <w:rPr>
          <w:lang w:val="es-ES"/>
        </w:rPr>
        <w:t xml:space="preserve">45 y </w:t>
      </w:r>
      <w:r w:rsidR="000F2A88" w:rsidRPr="00376B84">
        <w:rPr>
          <w:lang w:val="es-ES"/>
        </w:rPr>
        <w:t>47 del informe del Estado parte, s</w:t>
      </w:r>
      <w:r w:rsidR="0079503A" w:rsidRPr="00376B84">
        <w:rPr>
          <w:lang w:val="es-ES"/>
        </w:rPr>
        <w:t xml:space="preserve">írvanse </w:t>
      </w:r>
      <w:r w:rsidR="004B444B" w:rsidRPr="00376B84">
        <w:rPr>
          <w:lang w:val="es-ES"/>
        </w:rPr>
        <w:t>informar</w:t>
      </w:r>
      <w:r w:rsidR="0079503A" w:rsidRPr="00376B84">
        <w:rPr>
          <w:lang w:val="es-ES"/>
        </w:rPr>
        <w:t xml:space="preserve"> si durante las situaciones excepcionales que pueden declararse con base en la Constitución y la Ley </w:t>
      </w:r>
      <w:r w:rsidR="002A736D" w:rsidRPr="00376B84">
        <w:rPr>
          <w:lang w:val="es-ES"/>
        </w:rPr>
        <w:t>núm.</w:t>
      </w:r>
      <w:r w:rsidR="0079503A" w:rsidRPr="00376B84">
        <w:rPr>
          <w:lang w:val="es-ES"/>
        </w:rPr>
        <w:t xml:space="preserve"> 75 de la Defensa Nacional, el </w:t>
      </w:r>
      <w:r w:rsidR="000F2A88" w:rsidRPr="00376B84">
        <w:rPr>
          <w:lang w:val="es-ES"/>
        </w:rPr>
        <w:t>ordenamiento</w:t>
      </w:r>
      <w:r w:rsidR="0079503A" w:rsidRPr="00376B84">
        <w:rPr>
          <w:lang w:val="es-ES"/>
        </w:rPr>
        <w:t xml:space="preserve"> jurídico nacional prevé la posibilidad de suspender alguno de los derechos o garantías procesales consagrados en </w:t>
      </w:r>
      <w:r w:rsidR="000F2A88" w:rsidRPr="00376B84">
        <w:rPr>
          <w:lang w:val="es-ES"/>
        </w:rPr>
        <w:t>la legislación nacional</w:t>
      </w:r>
      <w:r w:rsidR="0079503A" w:rsidRPr="00376B84">
        <w:rPr>
          <w:lang w:val="es-ES"/>
        </w:rPr>
        <w:t xml:space="preserve"> o </w:t>
      </w:r>
      <w:r w:rsidR="000F2A88" w:rsidRPr="00376B84">
        <w:rPr>
          <w:lang w:val="es-ES"/>
        </w:rPr>
        <w:t xml:space="preserve">en </w:t>
      </w:r>
      <w:r w:rsidR="0079503A" w:rsidRPr="00376B84">
        <w:rPr>
          <w:lang w:val="es-ES"/>
        </w:rPr>
        <w:t xml:space="preserve">los </w:t>
      </w:r>
      <w:r w:rsidR="00242F74" w:rsidRPr="00376B84">
        <w:rPr>
          <w:lang w:val="es-ES"/>
        </w:rPr>
        <w:t>tratados</w:t>
      </w:r>
      <w:r w:rsidR="0079503A" w:rsidRPr="00376B84">
        <w:rPr>
          <w:lang w:val="es-ES"/>
        </w:rPr>
        <w:t xml:space="preserve"> internacionales de derechos humanos en los que </w:t>
      </w:r>
      <w:r w:rsidR="000F2A88" w:rsidRPr="00376B84">
        <w:rPr>
          <w:lang w:val="es-ES"/>
        </w:rPr>
        <w:t>Cuba</w:t>
      </w:r>
      <w:r w:rsidR="0079503A" w:rsidRPr="00376B84">
        <w:rPr>
          <w:lang w:val="es-ES"/>
        </w:rPr>
        <w:t xml:space="preserve"> es parte que pudieran ser pertinentes para prevenir y combatir las desapariciones forzadas. De ser así, </w:t>
      </w:r>
      <w:r w:rsidR="000F2A88" w:rsidRPr="00376B84">
        <w:rPr>
          <w:lang w:val="es-ES"/>
        </w:rPr>
        <w:t xml:space="preserve">sírvanse </w:t>
      </w:r>
      <w:r w:rsidR="0079503A" w:rsidRPr="00376B84">
        <w:rPr>
          <w:lang w:val="es-ES"/>
        </w:rPr>
        <w:t>enum</w:t>
      </w:r>
      <w:r w:rsidR="000F2A88" w:rsidRPr="00376B84">
        <w:rPr>
          <w:lang w:val="es-ES"/>
        </w:rPr>
        <w:t>erar</w:t>
      </w:r>
      <w:r w:rsidR="0079503A" w:rsidRPr="00376B84">
        <w:rPr>
          <w:lang w:val="es-ES"/>
        </w:rPr>
        <w:t xml:space="preserve"> los derechos y garantías procesales que pueden suspender</w:t>
      </w:r>
      <w:r w:rsidR="000F2A88" w:rsidRPr="00376B84">
        <w:rPr>
          <w:lang w:val="es-ES"/>
        </w:rPr>
        <w:t>se</w:t>
      </w:r>
      <w:r w:rsidR="0079503A" w:rsidRPr="00376B84">
        <w:rPr>
          <w:lang w:val="es-ES"/>
        </w:rPr>
        <w:t xml:space="preserve"> e ind</w:t>
      </w:r>
      <w:r w:rsidR="000F2A88" w:rsidRPr="00376B84">
        <w:rPr>
          <w:lang w:val="es-ES"/>
        </w:rPr>
        <w:t>icar</w:t>
      </w:r>
      <w:r w:rsidR="0079503A" w:rsidRPr="00376B84">
        <w:rPr>
          <w:lang w:val="es-ES"/>
        </w:rPr>
        <w:t xml:space="preserve"> en qué circunstancias, en virtud de qué disposiciones </w:t>
      </w:r>
      <w:r w:rsidR="000F2A88" w:rsidRPr="00376B84">
        <w:rPr>
          <w:lang w:val="es-ES"/>
        </w:rPr>
        <w:t>legales</w:t>
      </w:r>
      <w:r w:rsidR="0079503A" w:rsidRPr="00376B84">
        <w:rPr>
          <w:lang w:val="es-ES"/>
        </w:rPr>
        <w:t xml:space="preserve"> y durante cuánto tiempo está permitido hacerlo (art. 1).</w:t>
      </w:r>
    </w:p>
    <w:p w14:paraId="1EAE1BA8" w14:textId="78910BFA" w:rsidR="00043F4B" w:rsidRPr="00376B84" w:rsidRDefault="004E7E44" w:rsidP="00CF39C7">
      <w:pPr>
        <w:pStyle w:val="SingleTxtG"/>
        <w:rPr>
          <w:lang w:val="es-ES"/>
        </w:rPr>
      </w:pPr>
      <w:r w:rsidRPr="00376B84">
        <w:rPr>
          <w:lang w:val="es-ES"/>
        </w:rPr>
        <w:t>4</w:t>
      </w:r>
      <w:r w:rsidR="005F547D" w:rsidRPr="00376B84">
        <w:rPr>
          <w:lang w:val="es-ES"/>
        </w:rPr>
        <w:t>.</w:t>
      </w:r>
      <w:r w:rsidR="005F547D" w:rsidRPr="00376B84">
        <w:rPr>
          <w:lang w:val="es-ES"/>
        </w:rPr>
        <w:tab/>
      </w:r>
      <w:r w:rsidR="00075543" w:rsidRPr="00376B84">
        <w:rPr>
          <w:lang w:val="es-ES"/>
        </w:rPr>
        <w:t xml:space="preserve">En relación con el párrafo </w:t>
      </w:r>
      <w:r w:rsidR="00710C4A" w:rsidRPr="00376B84">
        <w:rPr>
          <w:lang w:val="es-ES"/>
        </w:rPr>
        <w:t>85</w:t>
      </w:r>
      <w:r w:rsidR="004D4E4F" w:rsidRPr="00376B84">
        <w:rPr>
          <w:lang w:val="es-ES"/>
        </w:rPr>
        <w:t xml:space="preserve"> del </w:t>
      </w:r>
      <w:r w:rsidR="000377FE" w:rsidRPr="00376B84">
        <w:rPr>
          <w:lang w:val="es-ES"/>
        </w:rPr>
        <w:t>informe del Estado parte</w:t>
      </w:r>
      <w:r w:rsidR="004D4E4F" w:rsidRPr="00376B84">
        <w:rPr>
          <w:lang w:val="es-ES"/>
        </w:rPr>
        <w:t xml:space="preserve">, sírvanse indicar si </w:t>
      </w:r>
      <w:r w:rsidR="00710C4A" w:rsidRPr="00376B84">
        <w:rPr>
          <w:lang w:val="es-ES"/>
        </w:rPr>
        <w:t xml:space="preserve">han existido avances en el marco del proyecto de modificación del Código Penal </w:t>
      </w:r>
      <w:r w:rsidR="006B3D16" w:rsidRPr="00376B84">
        <w:rPr>
          <w:lang w:val="es-ES"/>
        </w:rPr>
        <w:t xml:space="preserve">para </w:t>
      </w:r>
      <w:r w:rsidR="00710C4A" w:rsidRPr="00376B84">
        <w:rPr>
          <w:lang w:val="es-ES"/>
        </w:rPr>
        <w:t xml:space="preserve">incorporar </w:t>
      </w:r>
      <w:r w:rsidR="006B3D16" w:rsidRPr="00376B84">
        <w:rPr>
          <w:lang w:val="es-ES"/>
        </w:rPr>
        <w:t>a</w:t>
      </w:r>
      <w:r w:rsidR="00710C4A" w:rsidRPr="00376B84">
        <w:rPr>
          <w:lang w:val="es-ES"/>
        </w:rPr>
        <w:t xml:space="preserve"> dicho Código </w:t>
      </w:r>
      <w:r w:rsidR="00D56EDB" w:rsidRPr="00376B84">
        <w:rPr>
          <w:lang w:val="es-ES"/>
        </w:rPr>
        <w:t xml:space="preserve">el </w:t>
      </w:r>
      <w:r w:rsidR="00710C4A" w:rsidRPr="00376B84">
        <w:rPr>
          <w:lang w:val="es-ES"/>
        </w:rPr>
        <w:t xml:space="preserve">delito de desaparición forzada </w:t>
      </w:r>
      <w:r w:rsidR="00D56EDB" w:rsidRPr="00376B84">
        <w:rPr>
          <w:lang w:val="es-ES"/>
        </w:rPr>
        <w:t xml:space="preserve">como una infracción autónoma </w:t>
      </w:r>
      <w:r w:rsidR="00710C4A" w:rsidRPr="00376B84">
        <w:rPr>
          <w:lang w:val="es-ES"/>
        </w:rPr>
        <w:t xml:space="preserve">que se ajuste a la definición que figura en el artículo 2 de la Convención. De ser el caso, sírvanse proporcionar </w:t>
      </w:r>
      <w:r w:rsidR="00075543" w:rsidRPr="00376B84">
        <w:rPr>
          <w:lang w:val="es-ES"/>
        </w:rPr>
        <w:t xml:space="preserve">información acerca de la definición propuesta y las </w:t>
      </w:r>
      <w:r w:rsidR="00710C4A" w:rsidRPr="00376B84">
        <w:rPr>
          <w:lang w:val="es-ES"/>
        </w:rPr>
        <w:t xml:space="preserve">penas </w:t>
      </w:r>
      <w:r w:rsidR="00075543" w:rsidRPr="00376B84">
        <w:rPr>
          <w:lang w:val="es-ES"/>
        </w:rPr>
        <w:t>previstas</w:t>
      </w:r>
      <w:r w:rsidR="00386AFC" w:rsidRPr="00376B84">
        <w:rPr>
          <w:lang w:val="es-ES"/>
        </w:rPr>
        <w:t>.</w:t>
      </w:r>
      <w:r w:rsidR="00710C4A" w:rsidRPr="00376B84">
        <w:rPr>
          <w:lang w:val="es-ES"/>
        </w:rPr>
        <w:t xml:space="preserve"> </w:t>
      </w:r>
      <w:r w:rsidR="00386AFC" w:rsidRPr="00376B84">
        <w:rPr>
          <w:lang w:val="es-ES"/>
        </w:rPr>
        <w:t xml:space="preserve">Sírvanse también indicar si existen iniciativas legislativas con miras a tipificar expresamente la desaparición forzada como delito de lesa humanidad y, </w:t>
      </w:r>
      <w:r w:rsidR="00D56EDB" w:rsidRPr="00376B84">
        <w:rPr>
          <w:lang w:val="es-ES"/>
        </w:rPr>
        <w:t>d</w:t>
      </w:r>
      <w:r w:rsidR="00386AFC" w:rsidRPr="00376B84">
        <w:rPr>
          <w:lang w:val="es-ES"/>
        </w:rPr>
        <w:t xml:space="preserve">e ser el caso, </w:t>
      </w:r>
      <w:r w:rsidR="00386AFC" w:rsidRPr="00376B84">
        <w:rPr>
          <w:lang w:val="es-ES"/>
        </w:rPr>
        <w:lastRenderedPageBreak/>
        <w:t xml:space="preserve">sírvanse proporcionar información acerca de la definición propuesta y las penas previstas </w:t>
      </w:r>
      <w:r w:rsidR="00FC68B8" w:rsidRPr="00376B84">
        <w:rPr>
          <w:lang w:val="es-ES"/>
        </w:rPr>
        <w:t>(arts. 2</w:t>
      </w:r>
      <w:r w:rsidR="00660A43" w:rsidRPr="00376B84">
        <w:rPr>
          <w:lang w:val="es-ES"/>
        </w:rPr>
        <w:t xml:space="preserve"> y </w:t>
      </w:r>
      <w:r w:rsidR="00FC68B8" w:rsidRPr="00376B84">
        <w:rPr>
          <w:lang w:val="es-ES"/>
        </w:rPr>
        <w:t>4</w:t>
      </w:r>
      <w:r w:rsidR="00660A43" w:rsidRPr="00376B84">
        <w:rPr>
          <w:lang w:val="es-ES"/>
        </w:rPr>
        <w:t xml:space="preserve"> a </w:t>
      </w:r>
      <w:r w:rsidR="00FC68B8" w:rsidRPr="00376B84">
        <w:rPr>
          <w:lang w:val="es-ES"/>
        </w:rPr>
        <w:t>6).</w:t>
      </w:r>
    </w:p>
    <w:p w14:paraId="1EAE1BA9" w14:textId="6C97E6BD" w:rsidR="0061223C" w:rsidRPr="00376B84" w:rsidRDefault="004E7E44" w:rsidP="009B3967">
      <w:pPr>
        <w:pStyle w:val="SingleTxtG"/>
        <w:rPr>
          <w:lang w:val="es-ES"/>
        </w:rPr>
      </w:pPr>
      <w:r w:rsidRPr="00376B84">
        <w:rPr>
          <w:lang w:val="es-ES"/>
        </w:rPr>
        <w:t>5</w:t>
      </w:r>
      <w:r w:rsidR="005F547D" w:rsidRPr="00376B84">
        <w:rPr>
          <w:lang w:val="es-ES"/>
        </w:rPr>
        <w:t>.</w:t>
      </w:r>
      <w:r w:rsidR="005F547D" w:rsidRPr="00376B84">
        <w:rPr>
          <w:lang w:val="es-ES"/>
        </w:rPr>
        <w:tab/>
      </w:r>
      <w:r w:rsidR="002A736D" w:rsidRPr="00376B84">
        <w:rPr>
          <w:lang w:val="es-ES"/>
        </w:rPr>
        <w:t xml:space="preserve">Al tiempo </w:t>
      </w:r>
      <w:r w:rsidR="00807961" w:rsidRPr="00376B84">
        <w:rPr>
          <w:lang w:val="es-ES"/>
        </w:rPr>
        <w:t xml:space="preserve">que </w:t>
      </w:r>
      <w:r w:rsidR="00CF39CC" w:rsidRPr="00376B84">
        <w:rPr>
          <w:lang w:val="es-ES"/>
        </w:rPr>
        <w:t xml:space="preserve">toma nota de </w:t>
      </w:r>
      <w:r w:rsidR="00384070" w:rsidRPr="00376B84">
        <w:rPr>
          <w:lang w:val="es-ES"/>
        </w:rPr>
        <w:t>la información proporcionada en los párrafos 95 a 100 del informe del Estado parte</w:t>
      </w:r>
      <w:r w:rsidR="00CF39CC" w:rsidRPr="00376B84">
        <w:rPr>
          <w:lang w:val="es-ES"/>
        </w:rPr>
        <w:t xml:space="preserve">, el Comité agradecería recibir información acerca de si </w:t>
      </w:r>
      <w:r w:rsidR="00172C0E" w:rsidRPr="00376B84">
        <w:rPr>
          <w:lang w:val="es-ES"/>
        </w:rPr>
        <w:t>se</w:t>
      </w:r>
      <w:r w:rsidR="00CF39CC" w:rsidRPr="00376B84">
        <w:rPr>
          <w:lang w:val="es-ES"/>
        </w:rPr>
        <w:t xml:space="preserve"> ha</w:t>
      </w:r>
      <w:r w:rsidR="00172C0E" w:rsidRPr="00376B84">
        <w:rPr>
          <w:lang w:val="es-ES"/>
        </w:rPr>
        <w:t>n</w:t>
      </w:r>
      <w:r w:rsidR="00CF39CC" w:rsidRPr="00376B84">
        <w:rPr>
          <w:lang w:val="es-ES"/>
        </w:rPr>
        <w:t xml:space="preserve"> adoptado medidas para incorporar </w:t>
      </w:r>
      <w:r w:rsidR="00CF39CC" w:rsidRPr="00376B84">
        <w:rPr>
          <w:bCs/>
          <w:lang w:val="es-ES"/>
        </w:rPr>
        <w:t>específicamente</w:t>
      </w:r>
      <w:r w:rsidR="00CF39CC" w:rsidRPr="00376B84">
        <w:rPr>
          <w:lang w:val="es-ES"/>
        </w:rPr>
        <w:t xml:space="preserve"> en el derecho interno </w:t>
      </w:r>
      <w:r w:rsidR="00CF39CC" w:rsidRPr="00376B84">
        <w:rPr>
          <w:bCs/>
          <w:lang w:val="es-ES"/>
        </w:rPr>
        <w:t xml:space="preserve">la responsabilidad penal de los superiores en los términos establecidos en el artículo 6, párrafo 1, apartado </w:t>
      </w:r>
      <w:r w:rsidR="00CF39CC" w:rsidRPr="00376B84">
        <w:rPr>
          <w:bCs/>
          <w:i/>
          <w:iCs/>
          <w:lang w:val="es-ES"/>
        </w:rPr>
        <w:t>b</w:t>
      </w:r>
      <w:r w:rsidR="00CF39CC" w:rsidRPr="00376B84">
        <w:rPr>
          <w:bCs/>
          <w:lang w:val="es-ES"/>
        </w:rPr>
        <w:t xml:space="preserve">), de la Convención </w:t>
      </w:r>
      <w:r w:rsidR="00CF39CC" w:rsidRPr="00376B84">
        <w:rPr>
          <w:lang w:val="es-ES"/>
        </w:rPr>
        <w:t>(art.</w:t>
      </w:r>
      <w:r w:rsidR="008756F7" w:rsidRPr="00376B84">
        <w:rPr>
          <w:lang w:val="es-ES"/>
        </w:rPr>
        <w:t> </w:t>
      </w:r>
      <w:r w:rsidR="00CF39CC" w:rsidRPr="00376B84">
        <w:rPr>
          <w:lang w:val="es-ES"/>
        </w:rPr>
        <w:t>6).</w:t>
      </w:r>
    </w:p>
    <w:p w14:paraId="1EAE1BAA" w14:textId="77777777" w:rsidR="00BA0896" w:rsidRPr="00376B84" w:rsidRDefault="00BA0896" w:rsidP="005B2233">
      <w:pPr>
        <w:pStyle w:val="HChG"/>
        <w:rPr>
          <w:lang w:val="es-ES"/>
        </w:rPr>
      </w:pPr>
      <w:r w:rsidRPr="00376B84">
        <w:rPr>
          <w:lang w:val="es-ES"/>
        </w:rPr>
        <w:tab/>
        <w:t>III.</w:t>
      </w:r>
      <w:r w:rsidRPr="00376B84">
        <w:rPr>
          <w:lang w:val="es-ES"/>
        </w:rPr>
        <w:tab/>
        <w:t>Procedimiento judicial y cooperación en materia pen</w:t>
      </w:r>
      <w:r w:rsidR="007E430D" w:rsidRPr="00376B84">
        <w:rPr>
          <w:lang w:val="es-ES"/>
        </w:rPr>
        <w:t xml:space="preserve">al </w:t>
      </w:r>
      <w:r w:rsidR="00DA5B03" w:rsidRPr="00376B84">
        <w:rPr>
          <w:lang w:val="es-ES"/>
        </w:rPr>
        <w:br/>
      </w:r>
      <w:r w:rsidR="007E430D" w:rsidRPr="00376B84">
        <w:rPr>
          <w:lang w:val="es-ES"/>
        </w:rPr>
        <w:t xml:space="preserve">(arts. </w:t>
      </w:r>
      <w:r w:rsidRPr="00376B84">
        <w:rPr>
          <w:lang w:val="es-ES"/>
        </w:rPr>
        <w:t>8 a 15)</w:t>
      </w:r>
    </w:p>
    <w:p w14:paraId="1EAE1BAB" w14:textId="1877C932" w:rsidR="005B5DF3" w:rsidRPr="00376B84" w:rsidRDefault="004E7E44" w:rsidP="00CF39C7">
      <w:pPr>
        <w:pStyle w:val="SingleTxtG"/>
        <w:rPr>
          <w:bCs/>
          <w:strike/>
          <w:lang w:val="es-ES"/>
        </w:rPr>
      </w:pPr>
      <w:r w:rsidRPr="00376B84">
        <w:rPr>
          <w:bCs/>
          <w:lang w:val="es-ES"/>
        </w:rPr>
        <w:t>6</w:t>
      </w:r>
      <w:r w:rsidR="005F547D" w:rsidRPr="00376B84">
        <w:rPr>
          <w:bCs/>
          <w:lang w:val="es-ES"/>
        </w:rPr>
        <w:t>.</w:t>
      </w:r>
      <w:r w:rsidR="005F547D" w:rsidRPr="00376B84">
        <w:rPr>
          <w:bCs/>
          <w:lang w:val="es-ES"/>
        </w:rPr>
        <w:tab/>
      </w:r>
      <w:r w:rsidR="00DB4E2E" w:rsidRPr="00376B84">
        <w:rPr>
          <w:bCs/>
          <w:lang w:val="es-ES"/>
        </w:rPr>
        <w:t>A propósito</w:t>
      </w:r>
      <w:r w:rsidR="00020559" w:rsidRPr="00376B84">
        <w:rPr>
          <w:bCs/>
          <w:lang w:val="es-ES"/>
        </w:rPr>
        <w:t xml:space="preserve"> </w:t>
      </w:r>
      <w:r w:rsidR="00DB4E2E" w:rsidRPr="00376B84">
        <w:rPr>
          <w:bCs/>
          <w:lang w:val="es-ES"/>
        </w:rPr>
        <w:t>d</w:t>
      </w:r>
      <w:r w:rsidR="00020559" w:rsidRPr="00376B84">
        <w:rPr>
          <w:bCs/>
          <w:lang w:val="es-ES"/>
        </w:rPr>
        <w:t xml:space="preserve">el párrafo 110 del informe del Estado parte, sírvanse </w:t>
      </w:r>
      <w:r w:rsidR="00DB4E2E" w:rsidRPr="00376B84">
        <w:rPr>
          <w:bCs/>
          <w:lang w:val="es-ES"/>
        </w:rPr>
        <w:t xml:space="preserve">informar </w:t>
      </w:r>
      <w:r w:rsidR="00DB4E2E" w:rsidRPr="00376B84">
        <w:rPr>
          <w:lang w:val="es-ES"/>
        </w:rPr>
        <w:t>de qué manera se garantiza que, en el caso de una desaparición forzada, el plazo de prescripción de la acción penal se cuente a partir del momento en que cesa la desaparición forzada, habida cuenta de</w:t>
      </w:r>
      <w:r w:rsidR="00A74369" w:rsidRPr="00376B84">
        <w:rPr>
          <w:lang w:val="es-ES"/>
        </w:rPr>
        <w:t xml:space="preserve"> su</w:t>
      </w:r>
      <w:r w:rsidR="00DB4E2E" w:rsidRPr="00376B84">
        <w:rPr>
          <w:lang w:val="es-ES"/>
        </w:rPr>
        <w:t xml:space="preserve"> carácter continuo </w:t>
      </w:r>
      <w:r w:rsidR="00020559" w:rsidRPr="00376B84">
        <w:rPr>
          <w:bCs/>
          <w:lang w:val="es-ES"/>
        </w:rPr>
        <w:t>(art. 8).</w:t>
      </w:r>
    </w:p>
    <w:p w14:paraId="1EAE1BAC" w14:textId="1E030C77" w:rsidR="00E17C1F" w:rsidRPr="00376B84" w:rsidRDefault="004E7E44" w:rsidP="00CF39C7">
      <w:pPr>
        <w:pStyle w:val="SingleTxtG"/>
        <w:rPr>
          <w:rFonts w:ascii="TimesNewRoman,Bold" w:hAnsi="TimesNewRoman,Bold" w:cs="TimesNewRoman,Bold"/>
          <w:bCs/>
          <w:lang w:val="es-ES"/>
        </w:rPr>
      </w:pPr>
      <w:r w:rsidRPr="00376B84">
        <w:rPr>
          <w:rFonts w:ascii="TimesNewRoman,Bold" w:hAnsi="TimesNewRoman,Bold" w:cs="TimesNewRoman,Bold"/>
          <w:bCs/>
          <w:lang w:val="es-ES"/>
        </w:rPr>
        <w:t>7</w:t>
      </w:r>
      <w:r w:rsidR="005F547D" w:rsidRPr="00376B84">
        <w:rPr>
          <w:rFonts w:ascii="TimesNewRoman,Bold" w:hAnsi="TimesNewRoman,Bold" w:cs="TimesNewRoman,Bold"/>
          <w:bCs/>
          <w:lang w:val="es-ES"/>
        </w:rPr>
        <w:t>.</w:t>
      </w:r>
      <w:r w:rsidR="005F547D" w:rsidRPr="00376B84">
        <w:rPr>
          <w:rFonts w:ascii="TimesNewRoman,Bold" w:hAnsi="TimesNewRoman,Bold" w:cs="TimesNewRoman,Bold"/>
          <w:bCs/>
          <w:lang w:val="es-ES"/>
        </w:rPr>
        <w:tab/>
      </w:r>
      <w:r w:rsidR="007F1B2A" w:rsidRPr="00376B84">
        <w:rPr>
          <w:bCs/>
          <w:lang w:val="es-ES"/>
        </w:rPr>
        <w:t>En relación con el párrafo 143 del informe del Estado parte, s</w:t>
      </w:r>
      <w:r w:rsidR="00090892" w:rsidRPr="00376B84">
        <w:rPr>
          <w:bCs/>
          <w:lang w:val="es-ES"/>
        </w:rPr>
        <w:t xml:space="preserve">írvanse </w:t>
      </w:r>
      <w:r w:rsidR="007F1B2A" w:rsidRPr="00376B84">
        <w:rPr>
          <w:bCs/>
          <w:lang w:val="es-ES"/>
        </w:rPr>
        <w:t>indicar</w:t>
      </w:r>
      <w:r w:rsidR="00090892" w:rsidRPr="00376B84">
        <w:rPr>
          <w:bCs/>
          <w:lang w:val="es-ES"/>
        </w:rPr>
        <w:t xml:space="preserve"> si se han adoptado o se prevé adoptar medidas </w:t>
      </w:r>
      <w:r w:rsidR="00090892" w:rsidRPr="00376B84">
        <w:rPr>
          <w:rFonts w:ascii="TimesNewRoman,Bold" w:hAnsi="TimesNewRoman,Bold" w:cs="TimesNewRoman,Bold"/>
          <w:bCs/>
          <w:lang w:val="es-ES"/>
        </w:rPr>
        <w:t>a fin de asegurar que la</w:t>
      </w:r>
      <w:r w:rsidR="00DA725F" w:rsidRPr="00376B84">
        <w:rPr>
          <w:rFonts w:ascii="TimesNewRoman,Bold" w:hAnsi="TimesNewRoman,Bold" w:cs="TimesNewRoman,Bold"/>
          <w:bCs/>
          <w:lang w:val="es-ES"/>
        </w:rPr>
        <w:t xml:space="preserve"> investigación y el juzgamiento de la</w:t>
      </w:r>
      <w:r w:rsidR="00090892" w:rsidRPr="00376B84">
        <w:rPr>
          <w:rFonts w:ascii="TimesNewRoman,Bold" w:hAnsi="TimesNewRoman,Bold" w:cs="TimesNewRoman,Bold"/>
          <w:bCs/>
          <w:lang w:val="es-ES"/>
        </w:rPr>
        <w:t xml:space="preserve">s desapariciones forzadas queden </w:t>
      </w:r>
      <w:r w:rsidR="00A74722" w:rsidRPr="00376B84">
        <w:rPr>
          <w:rFonts w:ascii="TimesNewRoman,Bold" w:hAnsi="TimesNewRoman,Bold" w:cs="TimesNewRoman,Bold"/>
          <w:bCs/>
          <w:lang w:val="es-ES"/>
        </w:rPr>
        <w:t>expresamente excluid</w:t>
      </w:r>
      <w:r w:rsidR="00DA725F" w:rsidRPr="00376B84">
        <w:rPr>
          <w:rFonts w:ascii="TimesNewRoman,Bold" w:hAnsi="TimesNewRoman,Bold" w:cs="TimesNewRoman,Bold"/>
          <w:bCs/>
          <w:lang w:val="es-ES"/>
        </w:rPr>
        <w:t>o</w:t>
      </w:r>
      <w:r w:rsidR="00A74722" w:rsidRPr="00376B84">
        <w:rPr>
          <w:rFonts w:ascii="TimesNewRoman,Bold" w:hAnsi="TimesNewRoman,Bold" w:cs="TimesNewRoman,Bold"/>
          <w:bCs/>
          <w:lang w:val="es-ES"/>
        </w:rPr>
        <w:t xml:space="preserve">s de la jurisdicción militar en todos los casos y solo puedan ser investigadas y juzgadas </w:t>
      </w:r>
      <w:r w:rsidR="00276A28" w:rsidRPr="00376B84">
        <w:rPr>
          <w:rFonts w:ascii="TimesNewRoman,Bold" w:hAnsi="TimesNewRoman,Bold" w:cs="TimesNewRoman,Bold"/>
          <w:bCs/>
          <w:lang w:val="es-ES"/>
        </w:rPr>
        <w:t>en</w:t>
      </w:r>
      <w:r w:rsidR="00A74722" w:rsidRPr="00376B84">
        <w:rPr>
          <w:rFonts w:ascii="TimesNewRoman,Bold" w:hAnsi="TimesNewRoman,Bold" w:cs="TimesNewRoman,Bold"/>
          <w:bCs/>
          <w:lang w:val="es-ES"/>
        </w:rPr>
        <w:t xml:space="preserve"> la ju</w:t>
      </w:r>
      <w:r w:rsidR="00276A28" w:rsidRPr="00376B84">
        <w:rPr>
          <w:rFonts w:ascii="TimesNewRoman,Bold" w:hAnsi="TimesNewRoman,Bold" w:cs="TimesNewRoman,Bold"/>
          <w:bCs/>
          <w:lang w:val="es-ES"/>
        </w:rPr>
        <w:t xml:space="preserve">risdicción </w:t>
      </w:r>
      <w:r w:rsidR="00A74722" w:rsidRPr="00376B84">
        <w:rPr>
          <w:rFonts w:ascii="TimesNewRoman,Bold" w:hAnsi="TimesNewRoman,Bold" w:cs="TimesNewRoman,Bold"/>
          <w:bCs/>
          <w:lang w:val="es-ES"/>
        </w:rPr>
        <w:t>ordinaria.</w:t>
      </w:r>
      <w:r w:rsidR="008161B5" w:rsidRPr="00376B84">
        <w:rPr>
          <w:rFonts w:ascii="TimesNewRoman,Bold" w:hAnsi="TimesNewRoman,Bold" w:cs="TimesNewRoman,Bold"/>
          <w:bCs/>
          <w:lang w:val="es-ES"/>
        </w:rPr>
        <w:t xml:space="preserve"> Asimismo, sírvanse informar</w:t>
      </w:r>
      <w:r w:rsidR="00E14CE1" w:rsidRPr="00376B84">
        <w:rPr>
          <w:rFonts w:ascii="TimesNewRoman,Bold" w:hAnsi="TimesNewRoman,Bold" w:cs="TimesNewRoman,Bold"/>
          <w:bCs/>
          <w:lang w:val="es-ES"/>
        </w:rPr>
        <w:t xml:space="preserve"> sobre</w:t>
      </w:r>
      <w:r w:rsidR="008161B5" w:rsidRPr="00376B84">
        <w:rPr>
          <w:rFonts w:ascii="TimesNewRoman,Bold" w:hAnsi="TimesNewRoman,Bold" w:cs="TimesNewRoman,Bold"/>
          <w:bCs/>
          <w:lang w:val="es-ES"/>
        </w:rPr>
        <w:t xml:space="preserve"> las garantías del sistema</w:t>
      </w:r>
      <w:r w:rsidR="00E14CE1" w:rsidRPr="00376B84">
        <w:rPr>
          <w:rFonts w:ascii="TimesNewRoman,Bold" w:hAnsi="TimesNewRoman,Bold" w:cs="TimesNewRoman,Bold"/>
          <w:bCs/>
          <w:lang w:val="es-ES"/>
        </w:rPr>
        <w:t xml:space="preserve"> legal</w:t>
      </w:r>
      <w:r w:rsidR="008161B5" w:rsidRPr="00376B84">
        <w:rPr>
          <w:rFonts w:ascii="TimesNewRoman,Bold" w:hAnsi="TimesNewRoman,Bold" w:cs="TimesNewRoman,Bold"/>
          <w:bCs/>
          <w:lang w:val="es-ES"/>
        </w:rPr>
        <w:t xml:space="preserve"> para asegurar la independencia e imparcialidad interna y externa de los tribunales (art. 11).</w:t>
      </w:r>
    </w:p>
    <w:p w14:paraId="1EAE1BAD" w14:textId="5D3B3440" w:rsidR="00181D51" w:rsidRPr="00376B84" w:rsidRDefault="004E7E44" w:rsidP="00CF39C7">
      <w:pPr>
        <w:pStyle w:val="SingleTxtG"/>
        <w:rPr>
          <w:lang w:val="es-ES"/>
        </w:rPr>
      </w:pPr>
      <w:r w:rsidRPr="00376B84">
        <w:rPr>
          <w:lang w:val="es-ES"/>
        </w:rPr>
        <w:t>8</w:t>
      </w:r>
      <w:r w:rsidR="005F547D" w:rsidRPr="00376B84">
        <w:rPr>
          <w:lang w:val="es-ES"/>
        </w:rPr>
        <w:t>.</w:t>
      </w:r>
      <w:r w:rsidR="005F547D" w:rsidRPr="00376B84">
        <w:rPr>
          <w:lang w:val="es-ES"/>
        </w:rPr>
        <w:tab/>
      </w:r>
      <w:r w:rsidR="00232181" w:rsidRPr="00376B84">
        <w:rPr>
          <w:lang w:val="es-ES"/>
        </w:rPr>
        <w:t>A propósito del párrafo 150 del informe del Estado parte, s</w:t>
      </w:r>
      <w:r w:rsidR="00452A7F" w:rsidRPr="00376B84">
        <w:rPr>
          <w:lang w:val="es-ES"/>
        </w:rPr>
        <w:t>írvanse</w:t>
      </w:r>
      <w:r w:rsidR="00E17C1F" w:rsidRPr="00376B84">
        <w:rPr>
          <w:lang w:val="es-ES"/>
        </w:rPr>
        <w:t xml:space="preserve"> </w:t>
      </w:r>
      <w:r w:rsidR="00232181" w:rsidRPr="00376B84">
        <w:rPr>
          <w:lang w:val="es-ES"/>
        </w:rPr>
        <w:t>precisar</w:t>
      </w:r>
      <w:r w:rsidR="00E17C1F" w:rsidRPr="00376B84">
        <w:rPr>
          <w:lang w:val="es-ES"/>
        </w:rPr>
        <w:t xml:space="preserve"> si </w:t>
      </w:r>
      <w:r w:rsidR="00232181" w:rsidRPr="00376B84">
        <w:rPr>
          <w:lang w:val="es-ES"/>
        </w:rPr>
        <w:t>el ordenamiento jurídico</w:t>
      </w:r>
      <w:r w:rsidR="00E17C1F" w:rsidRPr="00376B84">
        <w:rPr>
          <w:lang w:val="es-ES"/>
        </w:rPr>
        <w:t xml:space="preserve"> prevé la suspensión de funciones </w:t>
      </w:r>
      <w:r w:rsidR="00E81D09" w:rsidRPr="00376B84">
        <w:rPr>
          <w:lang w:val="es-ES"/>
        </w:rPr>
        <w:t xml:space="preserve">o separación del cargo, </w:t>
      </w:r>
      <w:r w:rsidR="00E17C1F" w:rsidRPr="00376B84">
        <w:rPr>
          <w:lang w:val="es-ES"/>
        </w:rPr>
        <w:t>mientras dure la investigación</w:t>
      </w:r>
      <w:r w:rsidR="00E81D09" w:rsidRPr="00376B84">
        <w:rPr>
          <w:lang w:val="es-ES"/>
        </w:rPr>
        <w:t>, de los agentes del Estado sospechados de haber estado implicados en la comisión de una desaparición forzada</w:t>
      </w:r>
      <w:r w:rsidR="00E17C1F" w:rsidRPr="00376B84">
        <w:rPr>
          <w:lang w:val="es-ES"/>
        </w:rPr>
        <w:t xml:space="preserve">. </w:t>
      </w:r>
      <w:r w:rsidR="00E9277B" w:rsidRPr="00376B84">
        <w:rPr>
          <w:lang w:val="es-ES"/>
        </w:rPr>
        <w:t xml:space="preserve">Asimismo, sírvanse indicar si existe algún mecanismo para excluir de la investigación de una presunta desaparición forzada a una fuerza del orden o de seguridad, ya sea civil o militar, cuando uno o más de sus miembros estén acusados de haber </w:t>
      </w:r>
      <w:r w:rsidR="00C50265" w:rsidRPr="00376B84">
        <w:rPr>
          <w:lang w:val="es-ES"/>
        </w:rPr>
        <w:t>estado implicados en la comisión d</w:t>
      </w:r>
      <w:r w:rsidR="00E9277B" w:rsidRPr="00376B84">
        <w:rPr>
          <w:lang w:val="es-ES"/>
        </w:rPr>
        <w:t xml:space="preserve">el delito en cuestión </w:t>
      </w:r>
      <w:r w:rsidR="00E17C1F" w:rsidRPr="00376B84">
        <w:rPr>
          <w:lang w:val="es-ES"/>
        </w:rPr>
        <w:t>(art. 12).</w:t>
      </w:r>
    </w:p>
    <w:p w14:paraId="1EAE1BAE" w14:textId="08E02727" w:rsidR="00BA0896" w:rsidRPr="00376B84" w:rsidRDefault="004E7E44" w:rsidP="00CF39C7">
      <w:pPr>
        <w:pStyle w:val="SingleTxtG"/>
        <w:rPr>
          <w:lang w:val="es-ES"/>
        </w:rPr>
      </w:pPr>
      <w:r w:rsidRPr="00376B84">
        <w:rPr>
          <w:lang w:val="es-ES"/>
        </w:rPr>
        <w:t>9</w:t>
      </w:r>
      <w:r w:rsidR="005F547D" w:rsidRPr="00376B84">
        <w:rPr>
          <w:lang w:val="es-ES"/>
        </w:rPr>
        <w:t>.</w:t>
      </w:r>
      <w:r w:rsidR="005F547D" w:rsidRPr="00376B84">
        <w:rPr>
          <w:lang w:val="es-ES"/>
        </w:rPr>
        <w:tab/>
      </w:r>
      <w:r w:rsidR="0013575B" w:rsidRPr="00376B84">
        <w:rPr>
          <w:lang w:val="es-ES"/>
        </w:rPr>
        <w:t>En relación con los párrafos 151 y 216 del informe del Estado parte, sírvanse proporcionar</w:t>
      </w:r>
      <w:r w:rsidR="005F6C50" w:rsidRPr="00376B84">
        <w:rPr>
          <w:lang w:val="es-ES"/>
        </w:rPr>
        <w:t xml:space="preserve"> información </w:t>
      </w:r>
      <w:r w:rsidR="00232181" w:rsidRPr="00376B84">
        <w:rPr>
          <w:lang w:val="es-ES"/>
        </w:rPr>
        <w:t xml:space="preserve">detallada </w:t>
      </w:r>
      <w:r w:rsidR="005F6C50" w:rsidRPr="00376B84">
        <w:rPr>
          <w:lang w:val="es-ES"/>
        </w:rPr>
        <w:t xml:space="preserve">acerca de </w:t>
      </w:r>
      <w:r w:rsidR="00232181" w:rsidRPr="00376B84">
        <w:rPr>
          <w:lang w:val="es-ES"/>
        </w:rPr>
        <w:t>todos los</w:t>
      </w:r>
      <w:r w:rsidR="00181D51" w:rsidRPr="00376B84">
        <w:rPr>
          <w:lang w:val="es-ES"/>
        </w:rPr>
        <w:t xml:space="preserve"> mecanismos </w:t>
      </w:r>
      <w:r w:rsidR="00232181" w:rsidRPr="00376B84">
        <w:rPr>
          <w:lang w:val="es-ES"/>
        </w:rPr>
        <w:t xml:space="preserve">previstos en el ordenamiento jurídico </w:t>
      </w:r>
      <w:r w:rsidR="00F231C0" w:rsidRPr="00376B84">
        <w:rPr>
          <w:lang w:val="es-ES"/>
        </w:rPr>
        <w:t>que permit</w:t>
      </w:r>
      <w:r w:rsidR="0013575B" w:rsidRPr="00376B84">
        <w:rPr>
          <w:lang w:val="es-ES"/>
        </w:rPr>
        <w:t>e</w:t>
      </w:r>
      <w:r w:rsidR="00F231C0" w:rsidRPr="00376B84">
        <w:rPr>
          <w:lang w:val="es-ES"/>
        </w:rPr>
        <w:t>n</w:t>
      </w:r>
      <w:r w:rsidR="00181D51" w:rsidRPr="00376B84">
        <w:rPr>
          <w:lang w:val="es-ES"/>
        </w:rPr>
        <w:t xml:space="preserve"> asegurar </w:t>
      </w:r>
      <w:r w:rsidR="00C50265" w:rsidRPr="00376B84">
        <w:rPr>
          <w:lang w:val="es-ES"/>
        </w:rPr>
        <w:t>la protección efectiva d</w:t>
      </w:r>
      <w:r w:rsidR="00181D51" w:rsidRPr="00376B84">
        <w:rPr>
          <w:lang w:val="es-ES"/>
        </w:rPr>
        <w:t xml:space="preserve">el denunciante, los testigos, los </w:t>
      </w:r>
      <w:r w:rsidR="005F6C50" w:rsidRPr="00376B84">
        <w:rPr>
          <w:lang w:val="es-ES"/>
        </w:rPr>
        <w:t>allegados</w:t>
      </w:r>
      <w:r w:rsidR="00181D51" w:rsidRPr="00376B84">
        <w:rPr>
          <w:lang w:val="es-ES"/>
        </w:rPr>
        <w:t xml:space="preserve"> de la persona desaparecida y su</w:t>
      </w:r>
      <w:r w:rsidR="005F6C50" w:rsidRPr="00376B84">
        <w:rPr>
          <w:lang w:val="es-ES"/>
        </w:rPr>
        <w:t>s</w:t>
      </w:r>
      <w:r w:rsidR="00181D51" w:rsidRPr="00376B84">
        <w:rPr>
          <w:lang w:val="es-ES"/>
        </w:rPr>
        <w:t xml:space="preserve"> </w:t>
      </w:r>
      <w:r w:rsidR="005F6C50" w:rsidRPr="00376B84">
        <w:rPr>
          <w:lang w:val="es-ES"/>
        </w:rPr>
        <w:t>d</w:t>
      </w:r>
      <w:r w:rsidR="00181D51" w:rsidRPr="00376B84">
        <w:rPr>
          <w:lang w:val="es-ES"/>
        </w:rPr>
        <w:t>efensor</w:t>
      </w:r>
      <w:r w:rsidR="005F6C50" w:rsidRPr="00376B84">
        <w:rPr>
          <w:lang w:val="es-ES"/>
        </w:rPr>
        <w:t>es</w:t>
      </w:r>
      <w:r w:rsidR="00181D51" w:rsidRPr="00376B84">
        <w:rPr>
          <w:lang w:val="es-ES"/>
        </w:rPr>
        <w:t xml:space="preserve">, así como </w:t>
      </w:r>
      <w:r w:rsidR="00C50265" w:rsidRPr="00376B84">
        <w:rPr>
          <w:lang w:val="es-ES"/>
        </w:rPr>
        <w:t xml:space="preserve">de </w:t>
      </w:r>
      <w:r w:rsidR="00181D51" w:rsidRPr="00376B84">
        <w:rPr>
          <w:lang w:val="es-ES"/>
        </w:rPr>
        <w:t xml:space="preserve">las personas que participan en la investigación de casos de desaparición forzada, contra </w:t>
      </w:r>
      <w:r w:rsidR="005F6C50" w:rsidRPr="00376B84">
        <w:rPr>
          <w:lang w:val="es-ES"/>
        </w:rPr>
        <w:t xml:space="preserve">todo </w:t>
      </w:r>
      <w:r w:rsidR="00181D51" w:rsidRPr="00376B84">
        <w:rPr>
          <w:lang w:val="es-ES"/>
        </w:rPr>
        <w:t xml:space="preserve">maltrato o intimidación </w:t>
      </w:r>
      <w:r w:rsidR="008D7FC3" w:rsidRPr="00376B84">
        <w:rPr>
          <w:lang w:val="es-ES"/>
        </w:rPr>
        <w:t xml:space="preserve">de los que pudieran ser objeto </w:t>
      </w:r>
      <w:r w:rsidR="005F6C50" w:rsidRPr="00376B84">
        <w:rPr>
          <w:lang w:val="es-ES"/>
        </w:rPr>
        <w:t xml:space="preserve">en razón de </w:t>
      </w:r>
      <w:r w:rsidR="00181D51" w:rsidRPr="00376B84">
        <w:rPr>
          <w:lang w:val="es-ES"/>
        </w:rPr>
        <w:t xml:space="preserve">la denuncia </w:t>
      </w:r>
      <w:r w:rsidR="005F6C50" w:rsidRPr="00376B84">
        <w:rPr>
          <w:lang w:val="es-ES"/>
        </w:rPr>
        <w:t xml:space="preserve">presentada </w:t>
      </w:r>
      <w:r w:rsidR="00181D51" w:rsidRPr="00376B84">
        <w:rPr>
          <w:lang w:val="es-ES"/>
        </w:rPr>
        <w:t xml:space="preserve">o de </w:t>
      </w:r>
      <w:r w:rsidR="005F6C50" w:rsidRPr="00376B84">
        <w:rPr>
          <w:lang w:val="es-ES"/>
        </w:rPr>
        <w:t>cualquier declaración efectuada</w:t>
      </w:r>
      <w:r w:rsidR="00181D51" w:rsidRPr="00376B84">
        <w:rPr>
          <w:lang w:val="es-ES"/>
        </w:rPr>
        <w:t xml:space="preserve"> </w:t>
      </w:r>
      <w:r w:rsidR="00BA0896" w:rsidRPr="00376B84">
        <w:rPr>
          <w:lang w:val="es-ES"/>
        </w:rPr>
        <w:t>(art. 12).</w:t>
      </w:r>
    </w:p>
    <w:p w14:paraId="1EAE1BAF" w14:textId="1A4AABB5" w:rsidR="0028420B" w:rsidRPr="00376B84" w:rsidRDefault="005F547D" w:rsidP="00CF39C7">
      <w:pPr>
        <w:pStyle w:val="SingleTxtG"/>
        <w:rPr>
          <w:lang w:val="es-ES"/>
        </w:rPr>
      </w:pPr>
      <w:r w:rsidRPr="00376B84">
        <w:rPr>
          <w:lang w:val="es-ES"/>
        </w:rPr>
        <w:t>1</w:t>
      </w:r>
      <w:r w:rsidR="004E7E44" w:rsidRPr="00376B84">
        <w:rPr>
          <w:lang w:val="es-ES"/>
        </w:rPr>
        <w:t>0</w:t>
      </w:r>
      <w:r w:rsidRPr="00376B84">
        <w:rPr>
          <w:lang w:val="es-ES"/>
        </w:rPr>
        <w:t>.</w:t>
      </w:r>
      <w:r w:rsidRPr="00376B84">
        <w:rPr>
          <w:lang w:val="es-ES"/>
        </w:rPr>
        <w:tab/>
      </w:r>
      <w:r w:rsidR="00B31947" w:rsidRPr="00376B84">
        <w:rPr>
          <w:lang w:val="es-ES"/>
        </w:rPr>
        <w:t>En relación con el párrafo 175 del informe del Estado parte, sírvanse precisar si, en ausencia de un delito autónomo de desaparición forzada, las disposiciones del Código Penal que podrían invocar</w:t>
      </w:r>
      <w:r w:rsidR="00A422EC" w:rsidRPr="00376B84">
        <w:rPr>
          <w:lang w:val="es-ES"/>
        </w:rPr>
        <w:t>se</w:t>
      </w:r>
      <w:r w:rsidR="00B31947" w:rsidRPr="00376B84">
        <w:rPr>
          <w:lang w:val="es-ES"/>
        </w:rPr>
        <w:t xml:space="preserve"> para tratar casos de desaparición forzada pueden considerarse delito</w:t>
      </w:r>
      <w:r w:rsidR="00962781" w:rsidRPr="00376B84">
        <w:rPr>
          <w:lang w:val="es-ES"/>
        </w:rPr>
        <w:t>s</w:t>
      </w:r>
      <w:r w:rsidR="00B31947" w:rsidRPr="00376B84">
        <w:rPr>
          <w:lang w:val="es-ES"/>
        </w:rPr>
        <w:t xml:space="preserve"> político</w:t>
      </w:r>
      <w:r w:rsidR="00962781" w:rsidRPr="00376B84">
        <w:rPr>
          <w:lang w:val="es-ES"/>
        </w:rPr>
        <w:t>s</w:t>
      </w:r>
      <w:r w:rsidR="00B31947" w:rsidRPr="00376B84">
        <w:rPr>
          <w:lang w:val="es-ES"/>
        </w:rPr>
        <w:t xml:space="preserve"> o delito</w:t>
      </w:r>
      <w:r w:rsidR="00962781" w:rsidRPr="00376B84">
        <w:rPr>
          <w:lang w:val="es-ES"/>
        </w:rPr>
        <w:t>s</w:t>
      </w:r>
      <w:r w:rsidR="00B31947" w:rsidRPr="00376B84">
        <w:rPr>
          <w:lang w:val="es-ES"/>
        </w:rPr>
        <w:t xml:space="preserve"> conexo</w:t>
      </w:r>
      <w:r w:rsidR="00962781" w:rsidRPr="00376B84">
        <w:rPr>
          <w:lang w:val="es-ES"/>
        </w:rPr>
        <w:t>s</w:t>
      </w:r>
      <w:r w:rsidR="00B31947" w:rsidRPr="00376B84">
        <w:rPr>
          <w:lang w:val="es-ES"/>
        </w:rPr>
        <w:t xml:space="preserve"> a un delito político o delito</w:t>
      </w:r>
      <w:r w:rsidR="00962781" w:rsidRPr="00376B84">
        <w:rPr>
          <w:lang w:val="es-ES"/>
        </w:rPr>
        <w:t>s</w:t>
      </w:r>
      <w:r w:rsidR="00B31947" w:rsidRPr="00376B84">
        <w:rPr>
          <w:lang w:val="es-ES"/>
        </w:rPr>
        <w:t xml:space="preserve"> inspirado</w:t>
      </w:r>
      <w:r w:rsidR="00962781" w:rsidRPr="00376B84">
        <w:rPr>
          <w:lang w:val="es-ES"/>
        </w:rPr>
        <w:t>s</w:t>
      </w:r>
      <w:r w:rsidR="00B31947" w:rsidRPr="00376B84">
        <w:rPr>
          <w:lang w:val="es-ES"/>
        </w:rPr>
        <w:t xml:space="preserve"> en motivos políticos a los efectos de una extradición. </w:t>
      </w:r>
      <w:r w:rsidR="0028420B" w:rsidRPr="00376B84">
        <w:rPr>
          <w:lang w:val="es-ES"/>
        </w:rPr>
        <w:t>Sírvanse indicar si se han celebrado tratados de extradición con otros Estados partes desde la entrada en vigor de la Convención y, en caso afirmativo, si la desaparición forzada se ha incluido en ellos, en virtud de lo dispuesto en el artículo 13, párrafo 3, de la Convención</w:t>
      </w:r>
      <w:r w:rsidR="00755367" w:rsidRPr="00376B84">
        <w:rPr>
          <w:lang w:val="es-ES"/>
        </w:rPr>
        <w:t xml:space="preserve"> </w:t>
      </w:r>
      <w:r w:rsidR="0028420B" w:rsidRPr="00376B84">
        <w:rPr>
          <w:lang w:val="es-ES"/>
        </w:rPr>
        <w:t>(art. 13).</w:t>
      </w:r>
    </w:p>
    <w:p w14:paraId="1EAE1BB0" w14:textId="7E34FA87" w:rsidR="002D2A3F" w:rsidRPr="00376B84" w:rsidRDefault="005F547D" w:rsidP="00CF39C7">
      <w:pPr>
        <w:pStyle w:val="SingleTxtG"/>
        <w:rPr>
          <w:lang w:val="es-ES"/>
        </w:rPr>
      </w:pPr>
      <w:r w:rsidRPr="00376B84">
        <w:rPr>
          <w:lang w:val="es-ES"/>
        </w:rPr>
        <w:t>1</w:t>
      </w:r>
      <w:r w:rsidR="004E7E44" w:rsidRPr="00376B84">
        <w:rPr>
          <w:lang w:val="es-ES"/>
        </w:rPr>
        <w:t>1</w:t>
      </w:r>
      <w:r w:rsidRPr="00376B84">
        <w:rPr>
          <w:lang w:val="es-ES"/>
        </w:rPr>
        <w:t>.</w:t>
      </w:r>
      <w:r w:rsidRPr="00376B84">
        <w:rPr>
          <w:lang w:val="es-ES"/>
        </w:rPr>
        <w:tab/>
      </w:r>
      <w:r w:rsidR="00BE4B67" w:rsidRPr="00376B84">
        <w:rPr>
          <w:lang w:val="es-ES"/>
        </w:rPr>
        <w:t xml:space="preserve">En relación con los párrafos 182 y 183 del </w:t>
      </w:r>
      <w:r w:rsidR="00A422EC" w:rsidRPr="00376B84">
        <w:rPr>
          <w:lang w:val="es-ES"/>
        </w:rPr>
        <w:t xml:space="preserve">informe del </w:t>
      </w:r>
      <w:r w:rsidR="00BE4B67" w:rsidRPr="00376B84">
        <w:rPr>
          <w:lang w:val="es-ES"/>
        </w:rPr>
        <w:t>Estado parte, sírvanse in</w:t>
      </w:r>
      <w:r w:rsidR="00A422EC" w:rsidRPr="00376B84">
        <w:rPr>
          <w:lang w:val="es-ES"/>
        </w:rPr>
        <w:t>dicar</w:t>
      </w:r>
      <w:r w:rsidR="00BE4B67" w:rsidRPr="00376B84">
        <w:rPr>
          <w:lang w:val="es-ES"/>
        </w:rPr>
        <w:t xml:space="preserve"> si la Convención puede ser considerada como la base jurídica para prestar auxilio judicial </w:t>
      </w:r>
      <w:r w:rsidR="00F2171E" w:rsidRPr="00376B84">
        <w:rPr>
          <w:lang w:val="es-ES"/>
        </w:rPr>
        <w:t xml:space="preserve">a otro Estado parte </w:t>
      </w:r>
      <w:r w:rsidR="00BE4B67" w:rsidRPr="00376B84">
        <w:rPr>
          <w:lang w:val="es-ES"/>
        </w:rPr>
        <w:t xml:space="preserve">en los términos de los artículos 14 y 15 de la Convención cuando no exista un acuerdo de asistencia </w:t>
      </w:r>
      <w:r w:rsidR="002A736D" w:rsidRPr="00376B84">
        <w:rPr>
          <w:lang w:val="es-ES"/>
        </w:rPr>
        <w:t xml:space="preserve">judicial </w:t>
      </w:r>
      <w:r w:rsidR="00BE4B67" w:rsidRPr="00376B84">
        <w:rPr>
          <w:lang w:val="es-ES"/>
        </w:rPr>
        <w:t xml:space="preserve">recíproca y no sea posible invocar el principio de reciprocidad internacional. </w:t>
      </w:r>
      <w:r w:rsidR="002D2A3F" w:rsidRPr="00376B84">
        <w:rPr>
          <w:lang w:val="es-ES"/>
        </w:rPr>
        <w:t xml:space="preserve">En relación con el párrafo 184 del informe del Estado parte, sírvanse proporcionar mayor información acerca de las dos solicitudes de cooperación </w:t>
      </w:r>
      <w:r w:rsidR="002D2A3F" w:rsidRPr="00376B84">
        <w:rPr>
          <w:lang w:val="es-ES"/>
        </w:rPr>
        <w:lastRenderedPageBreak/>
        <w:t>internacional por presuntos actos de desaparición forzada recibidas entre 2012 y 2014 y sobre las medidas adoptadas por el Estado parte al respecto</w:t>
      </w:r>
      <w:r w:rsidR="005110AE" w:rsidRPr="00376B84">
        <w:rPr>
          <w:lang w:val="es-ES"/>
        </w:rPr>
        <w:t xml:space="preserve"> </w:t>
      </w:r>
      <w:r w:rsidR="002D2A3F" w:rsidRPr="00376B84">
        <w:rPr>
          <w:lang w:val="es-ES"/>
        </w:rPr>
        <w:t>(art</w:t>
      </w:r>
      <w:r w:rsidR="005110AE" w:rsidRPr="00376B84">
        <w:rPr>
          <w:lang w:val="es-ES"/>
        </w:rPr>
        <w:t>s</w:t>
      </w:r>
      <w:r w:rsidR="002D2A3F" w:rsidRPr="00376B84">
        <w:rPr>
          <w:lang w:val="es-ES"/>
        </w:rPr>
        <w:t>. 14</w:t>
      </w:r>
      <w:r w:rsidR="005110AE" w:rsidRPr="00376B84">
        <w:rPr>
          <w:lang w:val="es-ES"/>
        </w:rPr>
        <w:t xml:space="preserve"> y 15</w:t>
      </w:r>
      <w:r w:rsidR="002D2A3F" w:rsidRPr="00376B84">
        <w:rPr>
          <w:lang w:val="es-ES"/>
        </w:rPr>
        <w:t>).</w:t>
      </w:r>
    </w:p>
    <w:p w14:paraId="1EAE1BB1" w14:textId="77777777" w:rsidR="00BA0896" w:rsidRPr="00376B84" w:rsidRDefault="00BA0896" w:rsidP="005B2233">
      <w:pPr>
        <w:pStyle w:val="HChG"/>
        <w:rPr>
          <w:lang w:val="es-ES"/>
        </w:rPr>
      </w:pPr>
      <w:r w:rsidRPr="00376B84">
        <w:rPr>
          <w:lang w:val="es-ES"/>
        </w:rPr>
        <w:tab/>
        <w:t>IV.</w:t>
      </w:r>
      <w:r w:rsidRPr="00376B84">
        <w:rPr>
          <w:lang w:val="es-ES"/>
        </w:rPr>
        <w:tab/>
        <w:t xml:space="preserve">Medidas para prevenir las desapariciones forzadas </w:t>
      </w:r>
      <w:r w:rsidR="00DA5B03" w:rsidRPr="00376B84">
        <w:rPr>
          <w:lang w:val="es-ES"/>
        </w:rPr>
        <w:br/>
      </w:r>
      <w:r w:rsidRPr="00376B84">
        <w:rPr>
          <w:lang w:val="es-ES"/>
        </w:rPr>
        <w:t>(arts.</w:t>
      </w:r>
      <w:r w:rsidR="00602EE2" w:rsidRPr="00376B84">
        <w:rPr>
          <w:lang w:val="es-ES"/>
        </w:rPr>
        <w:t xml:space="preserve"> </w:t>
      </w:r>
      <w:r w:rsidRPr="00376B84">
        <w:rPr>
          <w:lang w:val="es-ES"/>
        </w:rPr>
        <w:t>16</w:t>
      </w:r>
      <w:r w:rsidR="00602EE2" w:rsidRPr="00376B84">
        <w:rPr>
          <w:lang w:val="es-ES"/>
        </w:rPr>
        <w:t xml:space="preserve"> </w:t>
      </w:r>
      <w:r w:rsidRPr="00376B84">
        <w:rPr>
          <w:lang w:val="es-ES"/>
        </w:rPr>
        <w:t>a</w:t>
      </w:r>
      <w:r w:rsidR="00602EE2" w:rsidRPr="00376B84">
        <w:rPr>
          <w:lang w:val="es-ES"/>
        </w:rPr>
        <w:t xml:space="preserve"> </w:t>
      </w:r>
      <w:r w:rsidRPr="00376B84">
        <w:rPr>
          <w:lang w:val="es-ES"/>
        </w:rPr>
        <w:t>23)</w:t>
      </w:r>
    </w:p>
    <w:p w14:paraId="1EAE1BB2" w14:textId="517C0F6B" w:rsidR="002E4C5D" w:rsidRPr="00376B84" w:rsidRDefault="005F547D" w:rsidP="00CF39C7">
      <w:pPr>
        <w:pStyle w:val="SingleTxtG"/>
        <w:rPr>
          <w:lang w:val="es-ES"/>
        </w:rPr>
      </w:pPr>
      <w:r w:rsidRPr="00376B84">
        <w:rPr>
          <w:lang w:val="es-ES"/>
        </w:rPr>
        <w:t>1</w:t>
      </w:r>
      <w:r w:rsidR="004E7E44" w:rsidRPr="00376B84">
        <w:rPr>
          <w:lang w:val="es-ES"/>
        </w:rPr>
        <w:t>2</w:t>
      </w:r>
      <w:r w:rsidRPr="00376B84">
        <w:rPr>
          <w:lang w:val="es-ES"/>
        </w:rPr>
        <w:t>.</w:t>
      </w:r>
      <w:r w:rsidRPr="00376B84">
        <w:rPr>
          <w:lang w:val="es-ES"/>
        </w:rPr>
        <w:tab/>
      </w:r>
      <w:r w:rsidR="002E4C5D" w:rsidRPr="00376B84">
        <w:rPr>
          <w:lang w:val="es-ES"/>
        </w:rPr>
        <w:t>Sírvanse informar sobre:</w:t>
      </w:r>
    </w:p>
    <w:p w14:paraId="1EAE1BB3" w14:textId="00FD752C" w:rsidR="002E4C5D" w:rsidRPr="009B3967" w:rsidRDefault="005F547D" w:rsidP="001B7AA0">
      <w:pPr>
        <w:pStyle w:val="SingleTxtG"/>
        <w:ind w:firstLine="567"/>
        <w:rPr>
          <w:lang w:val="es-ES"/>
        </w:rPr>
      </w:pPr>
      <w:r w:rsidRPr="009B3967">
        <w:rPr>
          <w:lang w:val="es-ES"/>
        </w:rPr>
        <w:t>a)</w:t>
      </w:r>
      <w:r w:rsidRPr="009B3967">
        <w:rPr>
          <w:lang w:val="es-ES"/>
        </w:rPr>
        <w:tab/>
      </w:r>
      <w:r w:rsidR="00962781" w:rsidRPr="009B3967">
        <w:rPr>
          <w:lang w:val="es-ES"/>
        </w:rPr>
        <w:t xml:space="preserve">En relación con el párrafo 190 del informe del Estado parte, si la legislación nacional contiene </w:t>
      </w:r>
      <w:r w:rsidR="002E4C5D" w:rsidRPr="009B3967">
        <w:rPr>
          <w:lang w:val="es-ES"/>
        </w:rPr>
        <w:t>una prohibición explícita de llevar a cabo una expulsión, devolución, entrega o extradición de una persona cuando haya razones fundadas para creer que estaría en peligro de ser sometida a una desaparición forzada;</w:t>
      </w:r>
    </w:p>
    <w:p w14:paraId="1EAE1BB4" w14:textId="7F87DDD4" w:rsidR="00146CB5" w:rsidRPr="009B3967" w:rsidRDefault="005F547D" w:rsidP="009B3967">
      <w:pPr>
        <w:pStyle w:val="SingleTxtG"/>
        <w:ind w:firstLine="567"/>
        <w:rPr>
          <w:lang w:val="es-ES"/>
        </w:rPr>
      </w:pPr>
      <w:r w:rsidRPr="009B3967">
        <w:rPr>
          <w:lang w:val="es-ES"/>
        </w:rPr>
        <w:t>b)</w:t>
      </w:r>
      <w:r w:rsidRPr="009B3967">
        <w:rPr>
          <w:lang w:val="es-ES"/>
        </w:rPr>
        <w:tab/>
      </w:r>
      <w:r w:rsidR="002E4C5D" w:rsidRPr="009B3967">
        <w:rPr>
          <w:lang w:val="es-ES"/>
        </w:rPr>
        <w:t>L</w:t>
      </w:r>
      <w:r w:rsidR="00E418AE" w:rsidRPr="009B3967">
        <w:rPr>
          <w:lang w:val="es-ES"/>
        </w:rPr>
        <w:t>os mecanismos y criterios que se aplican en el marco de los procedimientos de expulsión, devolución, entrega o extradición para evaluar y verificar el riesgo de que una persona pueda ser sometida a desaparición forzada</w:t>
      </w:r>
      <w:r w:rsidR="00146CB5" w:rsidRPr="009B3967">
        <w:rPr>
          <w:lang w:val="es-ES"/>
        </w:rPr>
        <w:t xml:space="preserve">. Al respecto, sírvanse asimismo precisar si, antes de proceder a una expulsión, devolución, entrega o extradición, se realiza en todos los casos una evaluación individual exhaustiva para determinar si la persona en cuestión corre peligro de ser víctima de una desaparición forzada, </w:t>
      </w:r>
      <w:r w:rsidR="003F38A8" w:rsidRPr="009B3967">
        <w:rPr>
          <w:lang w:val="es-ES"/>
        </w:rPr>
        <w:t>aun</w:t>
      </w:r>
      <w:r w:rsidR="00146CB5" w:rsidRPr="009B3967">
        <w:rPr>
          <w:lang w:val="es-ES"/>
        </w:rPr>
        <w:t xml:space="preserve"> cuando </w:t>
      </w:r>
      <w:r w:rsidR="0012018E" w:rsidRPr="009B3967">
        <w:rPr>
          <w:lang w:val="es-ES"/>
        </w:rPr>
        <w:t xml:space="preserve">exista un tratado de extradición o </w:t>
      </w:r>
      <w:r w:rsidR="00146CB5" w:rsidRPr="009B3967">
        <w:rPr>
          <w:lang w:val="es-ES"/>
        </w:rPr>
        <w:t>se trate de personas que hayan ingresado al país sin cumplir las formalidades migratorias o se encuentren indocumentadas;</w:t>
      </w:r>
    </w:p>
    <w:p w14:paraId="1EAE1BB5" w14:textId="748183FC" w:rsidR="004B6D71" w:rsidRPr="009B3967" w:rsidRDefault="005F547D" w:rsidP="009B3967">
      <w:pPr>
        <w:pStyle w:val="SingleTxtG"/>
        <w:ind w:firstLine="567"/>
        <w:rPr>
          <w:lang w:val="es-ES"/>
        </w:rPr>
      </w:pPr>
      <w:r w:rsidRPr="009B3967">
        <w:rPr>
          <w:lang w:val="es-ES"/>
        </w:rPr>
        <w:t>c)</w:t>
      </w:r>
      <w:r w:rsidRPr="009B3967">
        <w:rPr>
          <w:lang w:val="es-ES"/>
        </w:rPr>
        <w:tab/>
      </w:r>
      <w:r w:rsidR="002E4C5D" w:rsidRPr="009B3967">
        <w:rPr>
          <w:lang w:val="es-ES"/>
        </w:rPr>
        <w:t>S</w:t>
      </w:r>
      <w:r w:rsidR="004B6D71" w:rsidRPr="009B3967">
        <w:rPr>
          <w:lang w:val="es-ES"/>
        </w:rPr>
        <w:t xml:space="preserve">i es posible </w:t>
      </w:r>
      <w:r w:rsidR="00743813" w:rsidRPr="009B3967">
        <w:rPr>
          <w:lang w:val="es-ES"/>
        </w:rPr>
        <w:t>recurrir una decisión que autorice una expulsión, devolución, entrega o extradición y, en caso afirmativo, ante qué autoridad, qué procedimiento se aplica</w:t>
      </w:r>
      <w:r w:rsidR="00495F24" w:rsidRPr="009B3967">
        <w:rPr>
          <w:lang w:val="es-ES"/>
        </w:rPr>
        <w:t xml:space="preserve"> y</w:t>
      </w:r>
      <w:r w:rsidR="00743813" w:rsidRPr="009B3967">
        <w:rPr>
          <w:lang w:val="es-ES"/>
        </w:rPr>
        <w:t xml:space="preserve"> si el recurso tiene efecto suspensivo</w:t>
      </w:r>
      <w:r w:rsidR="00E418AE" w:rsidRPr="009B3967">
        <w:rPr>
          <w:lang w:val="es-ES"/>
        </w:rPr>
        <w:t xml:space="preserve"> (art. 16).</w:t>
      </w:r>
    </w:p>
    <w:p w14:paraId="1EAE1BB6" w14:textId="59C82B5C" w:rsidR="002D0715" w:rsidRPr="00376B84" w:rsidRDefault="005F547D" w:rsidP="00CF39C7">
      <w:pPr>
        <w:pStyle w:val="SingleTxtG"/>
        <w:rPr>
          <w:lang w:val="es-ES"/>
        </w:rPr>
      </w:pPr>
      <w:r w:rsidRPr="00376B84">
        <w:rPr>
          <w:lang w:val="es-ES"/>
        </w:rPr>
        <w:t>1</w:t>
      </w:r>
      <w:r w:rsidR="004E7E44" w:rsidRPr="00376B84">
        <w:rPr>
          <w:lang w:val="es-ES"/>
        </w:rPr>
        <w:t>3</w:t>
      </w:r>
      <w:r w:rsidRPr="00376B84">
        <w:rPr>
          <w:lang w:val="es-ES"/>
        </w:rPr>
        <w:t>.</w:t>
      </w:r>
      <w:r w:rsidRPr="00376B84">
        <w:rPr>
          <w:lang w:val="es-ES"/>
        </w:rPr>
        <w:tab/>
      </w:r>
      <w:r w:rsidR="002D0715" w:rsidRPr="00376B84">
        <w:rPr>
          <w:lang w:val="es-ES"/>
        </w:rPr>
        <w:t>En relación con el artículo 243 de la Ley de Procedimiento Penal, sírvanse informar sobre las autoridades que están facultadas para emitir órdenes de detención y bajo qué condiciones (art. 17).</w:t>
      </w:r>
    </w:p>
    <w:p w14:paraId="1EAE1BB7" w14:textId="46514E4F" w:rsidR="00EF5021" w:rsidRPr="00376B84" w:rsidRDefault="005F547D" w:rsidP="00CF39C7">
      <w:pPr>
        <w:pStyle w:val="SingleTxtG"/>
        <w:rPr>
          <w:lang w:val="es-ES"/>
        </w:rPr>
      </w:pPr>
      <w:r w:rsidRPr="00376B84">
        <w:rPr>
          <w:lang w:val="es-ES"/>
        </w:rPr>
        <w:t>1</w:t>
      </w:r>
      <w:r w:rsidR="004E7E44" w:rsidRPr="00376B84">
        <w:rPr>
          <w:lang w:val="es-ES"/>
        </w:rPr>
        <w:t>4</w:t>
      </w:r>
      <w:r w:rsidRPr="00376B84">
        <w:rPr>
          <w:lang w:val="es-ES"/>
        </w:rPr>
        <w:t>.</w:t>
      </w:r>
      <w:r w:rsidRPr="00376B84">
        <w:rPr>
          <w:lang w:val="es-ES"/>
        </w:rPr>
        <w:tab/>
      </w:r>
      <w:r w:rsidR="00DC41D2" w:rsidRPr="00376B84">
        <w:rPr>
          <w:lang w:val="es-ES"/>
        </w:rPr>
        <w:t xml:space="preserve">Sírvanse indicar si los registros automatizados del Ministerio del Interior a los que se hace referencia en el párrafo 208 del informe </w:t>
      </w:r>
      <w:r w:rsidR="00495F24" w:rsidRPr="00376B84">
        <w:rPr>
          <w:lang w:val="es-ES"/>
        </w:rPr>
        <w:t xml:space="preserve">del Estado parte </w:t>
      </w:r>
      <w:r w:rsidR="00DC41D2" w:rsidRPr="00376B84">
        <w:rPr>
          <w:lang w:val="es-ES"/>
        </w:rPr>
        <w:t>contienen toda la información enumerada en el artículo 17, párrafo 3, de la Convención. Asimismo, sírvanse precisar si dichos registros contienen información relativa a todas las personas privadas de libertad, independientemente de la naturaleza del lugar de privación de libertad, como por ejemplo de las personas privadas de libertad en las unidades disciplinarias de las Fuerzas Armadas Revolucionarias. De no ser el caso, sírvanse proporcionar información acerca del contenido de los registros que se llevan en otros lugares de privación de libertad</w:t>
      </w:r>
      <w:r w:rsidR="00EF5021" w:rsidRPr="00376B84">
        <w:rPr>
          <w:lang w:val="es-ES"/>
        </w:rPr>
        <w:t xml:space="preserve"> (art. 17)</w:t>
      </w:r>
      <w:r w:rsidR="00DC41D2" w:rsidRPr="00376B84">
        <w:rPr>
          <w:lang w:val="es-ES"/>
        </w:rPr>
        <w:t xml:space="preserve">. </w:t>
      </w:r>
    </w:p>
    <w:p w14:paraId="1EAE1BB8" w14:textId="03B00C93" w:rsidR="004B6D71" w:rsidRPr="00376B84" w:rsidRDefault="005F547D" w:rsidP="00CF39C7">
      <w:pPr>
        <w:pStyle w:val="SingleTxtG"/>
        <w:rPr>
          <w:lang w:val="es-ES"/>
        </w:rPr>
      </w:pPr>
      <w:r w:rsidRPr="00376B84">
        <w:rPr>
          <w:lang w:val="es-ES"/>
        </w:rPr>
        <w:t>1</w:t>
      </w:r>
      <w:r w:rsidR="00BE6A2D" w:rsidRPr="00376B84">
        <w:rPr>
          <w:lang w:val="es-ES"/>
        </w:rPr>
        <w:t>5</w:t>
      </w:r>
      <w:r w:rsidRPr="00376B84">
        <w:rPr>
          <w:lang w:val="es-ES"/>
        </w:rPr>
        <w:t>.</w:t>
      </w:r>
      <w:r w:rsidRPr="00376B84">
        <w:rPr>
          <w:lang w:val="es-ES"/>
        </w:rPr>
        <w:tab/>
      </w:r>
      <w:r w:rsidR="00DC41D2" w:rsidRPr="00376B84">
        <w:rPr>
          <w:lang w:val="es-ES"/>
        </w:rPr>
        <w:t xml:space="preserve">Sírvanse proporcionar información sobre las medidas adoptadas para garantizar en la práctica </w:t>
      </w:r>
      <w:r w:rsidR="00A74369" w:rsidRPr="00376B84">
        <w:rPr>
          <w:lang w:val="es-ES"/>
        </w:rPr>
        <w:t xml:space="preserve">que </w:t>
      </w:r>
      <w:r w:rsidR="00DC41D2" w:rsidRPr="00376B84">
        <w:rPr>
          <w:lang w:val="es-ES"/>
        </w:rPr>
        <w:t>todos los registros de personas privadas de libertad sean completados con toda la información enumerada en el artículo 17, párrafo 3, de la Convención y actualizados de forma inmediata, incluyendo medidas para la supervisión. Sírvanse</w:t>
      </w:r>
      <w:r w:rsidR="00DC51B1" w:rsidRPr="00376B84">
        <w:rPr>
          <w:lang w:val="es-ES"/>
        </w:rPr>
        <w:t>,</w:t>
      </w:r>
      <w:r w:rsidR="00DC41D2" w:rsidRPr="00376B84">
        <w:rPr>
          <w:lang w:val="es-ES"/>
        </w:rPr>
        <w:t xml:space="preserve"> además</w:t>
      </w:r>
      <w:r w:rsidR="00DC51B1" w:rsidRPr="00376B84">
        <w:rPr>
          <w:lang w:val="es-ES"/>
        </w:rPr>
        <w:t>,</w:t>
      </w:r>
      <w:r w:rsidR="00DC41D2" w:rsidRPr="00376B84">
        <w:rPr>
          <w:lang w:val="es-ES"/>
        </w:rPr>
        <w:t xml:space="preserve"> informar acerca de las sanciones previstas en la legislación en caso de incumplimiento de</w:t>
      </w:r>
      <w:r w:rsidR="00495F24" w:rsidRPr="00376B84">
        <w:rPr>
          <w:lang w:val="es-ES"/>
        </w:rPr>
        <w:t xml:space="preserve"> la obligación de</w:t>
      </w:r>
      <w:r w:rsidR="00DC41D2" w:rsidRPr="00376B84">
        <w:rPr>
          <w:lang w:val="es-ES"/>
        </w:rPr>
        <w:t xml:space="preserve"> registrar una privación de libertad</w:t>
      </w:r>
      <w:r w:rsidR="00DC51B1" w:rsidRPr="00376B84">
        <w:rPr>
          <w:lang w:val="es-ES"/>
        </w:rPr>
        <w:t>,</w:t>
      </w:r>
      <w:r w:rsidR="00DC41D2" w:rsidRPr="00376B84">
        <w:rPr>
          <w:lang w:val="es-ES"/>
        </w:rPr>
        <w:t xml:space="preserve"> así como de registro de información cuya inexactitud el agente encargado de registrar la privación de la libertad conocía o hubiera debido conocer</w:t>
      </w:r>
      <w:r w:rsidR="00EF5021" w:rsidRPr="00376B84">
        <w:rPr>
          <w:lang w:val="es-ES"/>
        </w:rPr>
        <w:t>. Por último, sírvanse indicar si se han denunciado casos en que funcionarios no hayan inscrito una privación de libertad u otra información pertinente en los registros de personas privadas de libertad y, en caso afirmativo, sírvanse proporcionar información sobre los procedimientos llevados a cabo, las sanciones impuestas y las medidas adoptadas para evitar que tales omisiones vuelvan a producirse, incluyendo capacitación</w:t>
      </w:r>
      <w:r w:rsidR="00DC41D2" w:rsidRPr="00376B84">
        <w:rPr>
          <w:lang w:val="es-ES"/>
        </w:rPr>
        <w:t xml:space="preserve"> (arts. 17 y</w:t>
      </w:r>
      <w:r w:rsidR="004A192C" w:rsidRPr="00376B84">
        <w:rPr>
          <w:lang w:val="es-ES"/>
        </w:rPr>
        <w:t> </w:t>
      </w:r>
      <w:r w:rsidR="00DC41D2" w:rsidRPr="00376B84">
        <w:rPr>
          <w:lang w:val="es-ES"/>
        </w:rPr>
        <w:t>22).</w:t>
      </w:r>
    </w:p>
    <w:p w14:paraId="1EAE1BB9" w14:textId="4E984CA6" w:rsidR="00A74369" w:rsidRPr="00376B84" w:rsidRDefault="005F547D" w:rsidP="00CF39C7">
      <w:pPr>
        <w:pStyle w:val="SingleTxtG"/>
        <w:rPr>
          <w:lang w:val="es-ES"/>
        </w:rPr>
      </w:pPr>
      <w:r w:rsidRPr="00376B84">
        <w:rPr>
          <w:lang w:val="es-ES"/>
        </w:rPr>
        <w:t>1</w:t>
      </w:r>
      <w:r w:rsidR="00BE6A2D" w:rsidRPr="00376B84">
        <w:rPr>
          <w:lang w:val="es-ES"/>
        </w:rPr>
        <w:t>6</w:t>
      </w:r>
      <w:r w:rsidRPr="00376B84">
        <w:rPr>
          <w:lang w:val="es-ES"/>
        </w:rPr>
        <w:t>.</w:t>
      </w:r>
      <w:r w:rsidRPr="00376B84">
        <w:rPr>
          <w:lang w:val="es-ES"/>
        </w:rPr>
        <w:tab/>
      </w:r>
      <w:r w:rsidR="00CB1E44" w:rsidRPr="00376B84">
        <w:rPr>
          <w:lang w:val="es-ES"/>
        </w:rPr>
        <w:t xml:space="preserve">Sírvanse proporcionar información sobre las medidas adoptadas para garantizar </w:t>
      </w:r>
      <w:r w:rsidR="00E30292" w:rsidRPr="00376B84">
        <w:rPr>
          <w:lang w:val="es-ES"/>
        </w:rPr>
        <w:t xml:space="preserve">en la práctica </w:t>
      </w:r>
      <w:r w:rsidR="00CB1E44" w:rsidRPr="00376B84">
        <w:rPr>
          <w:lang w:val="es-ES"/>
        </w:rPr>
        <w:t xml:space="preserve">que </w:t>
      </w:r>
      <w:r w:rsidR="00C43901" w:rsidRPr="00376B84">
        <w:rPr>
          <w:lang w:val="es-ES"/>
        </w:rPr>
        <w:t xml:space="preserve">todas </w:t>
      </w:r>
      <w:r w:rsidR="005017E3" w:rsidRPr="00376B84">
        <w:rPr>
          <w:lang w:val="es-ES"/>
        </w:rPr>
        <w:t>las personas privadas de libertad</w:t>
      </w:r>
      <w:r w:rsidR="000220B0" w:rsidRPr="00376B84">
        <w:rPr>
          <w:lang w:val="es-ES"/>
        </w:rPr>
        <w:t>,</w:t>
      </w:r>
      <w:r w:rsidR="00FB7E2F" w:rsidRPr="00376B84">
        <w:rPr>
          <w:lang w:val="es-ES"/>
        </w:rPr>
        <w:t xml:space="preserve"> independientemente del delito del que se las acusa</w:t>
      </w:r>
      <w:r w:rsidR="00C43901" w:rsidRPr="00376B84">
        <w:rPr>
          <w:lang w:val="es-ES"/>
        </w:rPr>
        <w:t>, incluso aquellas privadas de libertad en virtud de la legislación militar,</w:t>
      </w:r>
      <w:r w:rsidR="005017E3" w:rsidRPr="00376B84">
        <w:rPr>
          <w:lang w:val="es-ES"/>
        </w:rPr>
        <w:t xml:space="preserve"> </w:t>
      </w:r>
      <w:r w:rsidR="00CB1E44" w:rsidRPr="00376B84">
        <w:rPr>
          <w:lang w:val="es-ES"/>
        </w:rPr>
        <w:t>tengan</w:t>
      </w:r>
      <w:r w:rsidR="005017E3" w:rsidRPr="00376B84">
        <w:rPr>
          <w:lang w:val="es-ES"/>
        </w:rPr>
        <w:t xml:space="preserve"> </w:t>
      </w:r>
      <w:r w:rsidR="005017E3" w:rsidRPr="00376B84">
        <w:rPr>
          <w:lang w:val="es-ES"/>
        </w:rPr>
        <w:lastRenderedPageBreak/>
        <w:t xml:space="preserve">acceso a un abogado y a comunicar la privación de libertad a su familia o </w:t>
      </w:r>
      <w:r w:rsidR="00495F24" w:rsidRPr="00376B84">
        <w:rPr>
          <w:lang w:val="es-ES"/>
        </w:rPr>
        <w:t xml:space="preserve">a </w:t>
      </w:r>
      <w:r w:rsidR="005017E3" w:rsidRPr="00376B84">
        <w:rPr>
          <w:lang w:val="es-ES"/>
        </w:rPr>
        <w:t xml:space="preserve">cualquier otra persona de su elección desde el </w:t>
      </w:r>
      <w:r w:rsidR="00CB1E44" w:rsidRPr="00376B84">
        <w:rPr>
          <w:lang w:val="es-ES"/>
        </w:rPr>
        <w:t xml:space="preserve">momento en que se </w:t>
      </w:r>
      <w:r w:rsidR="005017E3" w:rsidRPr="00376B84">
        <w:rPr>
          <w:lang w:val="es-ES"/>
        </w:rPr>
        <w:t>inici</w:t>
      </w:r>
      <w:r w:rsidR="00CB1E44" w:rsidRPr="00376B84">
        <w:rPr>
          <w:lang w:val="es-ES"/>
        </w:rPr>
        <w:t>a</w:t>
      </w:r>
      <w:r w:rsidR="005017E3" w:rsidRPr="00376B84">
        <w:rPr>
          <w:lang w:val="es-ES"/>
        </w:rPr>
        <w:t xml:space="preserve"> la privación de libertad</w:t>
      </w:r>
      <w:r w:rsidR="00DD0C58" w:rsidRPr="00376B84">
        <w:rPr>
          <w:lang w:val="es-ES"/>
        </w:rPr>
        <w:t xml:space="preserve">. </w:t>
      </w:r>
      <w:r w:rsidR="006A430F" w:rsidRPr="00376B84">
        <w:rPr>
          <w:lang w:val="es-ES"/>
        </w:rPr>
        <w:t>Al respecto, sírvanse informar si hubo quejas o denuncias relativas a la inobservancia de esos derechos y, de ser el caso, sírvanse informar sobre las actuaciones iniciadas y sus resultados, incluyendo sanciones impuestas</w:t>
      </w:r>
      <w:r w:rsidR="00E915D1" w:rsidRPr="00376B84">
        <w:rPr>
          <w:rStyle w:val="Refdenotaalpie"/>
          <w:lang w:val="es-ES"/>
        </w:rPr>
        <w:t xml:space="preserve"> </w:t>
      </w:r>
      <w:r w:rsidR="00DD0C58" w:rsidRPr="00376B84">
        <w:rPr>
          <w:lang w:val="es-ES"/>
        </w:rPr>
        <w:t>(art. 17).</w:t>
      </w:r>
    </w:p>
    <w:p w14:paraId="1EAE1BBB" w14:textId="5F3E7252" w:rsidR="00E30292" w:rsidRPr="00376B84" w:rsidRDefault="005F547D" w:rsidP="00CF39C7">
      <w:pPr>
        <w:pStyle w:val="SingleTxtG"/>
        <w:rPr>
          <w:lang w:val="es-ES"/>
        </w:rPr>
      </w:pPr>
      <w:r w:rsidRPr="00376B84">
        <w:rPr>
          <w:lang w:val="es-ES"/>
        </w:rPr>
        <w:t>1</w:t>
      </w:r>
      <w:r w:rsidR="00BE6A2D" w:rsidRPr="00376B84">
        <w:rPr>
          <w:lang w:val="es-ES"/>
        </w:rPr>
        <w:t>7</w:t>
      </w:r>
      <w:r w:rsidRPr="00376B84">
        <w:rPr>
          <w:lang w:val="es-ES"/>
        </w:rPr>
        <w:t>.</w:t>
      </w:r>
      <w:r w:rsidRPr="00376B84">
        <w:rPr>
          <w:lang w:val="es-ES"/>
        </w:rPr>
        <w:tab/>
      </w:r>
      <w:r w:rsidR="00F91EAA" w:rsidRPr="00376B84">
        <w:rPr>
          <w:lang w:val="es-ES"/>
        </w:rPr>
        <w:t>A propósito de los párrafos 29</w:t>
      </w:r>
      <w:r w:rsidR="002A736D" w:rsidRPr="00376B84">
        <w:rPr>
          <w:lang w:val="es-ES"/>
        </w:rPr>
        <w:t xml:space="preserve">, </w:t>
      </w:r>
      <w:r w:rsidR="00F91EAA" w:rsidRPr="00376B84">
        <w:rPr>
          <w:lang w:val="es-ES"/>
        </w:rPr>
        <w:t>30</w:t>
      </w:r>
      <w:r w:rsidR="00A047E9" w:rsidRPr="00376B84">
        <w:rPr>
          <w:lang w:val="es-ES"/>
        </w:rPr>
        <w:t>, 80 y 211</w:t>
      </w:r>
      <w:r w:rsidR="002A736D" w:rsidRPr="00376B84">
        <w:rPr>
          <w:lang w:val="es-ES"/>
        </w:rPr>
        <w:t xml:space="preserve"> a </w:t>
      </w:r>
      <w:r w:rsidR="00A047E9" w:rsidRPr="00376B84">
        <w:rPr>
          <w:lang w:val="es-ES"/>
        </w:rPr>
        <w:t xml:space="preserve">213 </w:t>
      </w:r>
      <w:r w:rsidR="00F91EAA" w:rsidRPr="00376B84">
        <w:rPr>
          <w:lang w:val="es-ES"/>
        </w:rPr>
        <w:t>del informe del Estado parte, s</w:t>
      </w:r>
      <w:r w:rsidR="00E30292" w:rsidRPr="00376B84">
        <w:rPr>
          <w:lang w:val="es-ES"/>
        </w:rPr>
        <w:t xml:space="preserve">írvanse </w:t>
      </w:r>
      <w:r w:rsidR="00F91EAA" w:rsidRPr="00376B84">
        <w:rPr>
          <w:lang w:val="es-ES"/>
        </w:rPr>
        <w:t xml:space="preserve">proporcionar una lista de </w:t>
      </w:r>
      <w:r w:rsidR="00A047E9" w:rsidRPr="00376B84">
        <w:rPr>
          <w:lang w:val="es-ES"/>
        </w:rPr>
        <w:t xml:space="preserve">todos </w:t>
      </w:r>
      <w:r w:rsidR="00F91EAA" w:rsidRPr="00376B84">
        <w:rPr>
          <w:lang w:val="es-ES"/>
        </w:rPr>
        <w:t xml:space="preserve">los órganos que están facultados para realizar inspecciones de los lugares de privación de la libertad. Al hacerlo, sírvanse incluir información sobre la periodicidad con la que esos órganos </w:t>
      </w:r>
      <w:r w:rsidR="00E30292" w:rsidRPr="00376B84">
        <w:rPr>
          <w:lang w:val="es-ES"/>
        </w:rPr>
        <w:t xml:space="preserve">realizan </w:t>
      </w:r>
      <w:r w:rsidR="00F91EAA" w:rsidRPr="00376B84">
        <w:rPr>
          <w:lang w:val="es-ES"/>
        </w:rPr>
        <w:t xml:space="preserve">las </w:t>
      </w:r>
      <w:r w:rsidR="00A63F8B" w:rsidRPr="00376B84">
        <w:rPr>
          <w:lang w:val="es-ES"/>
        </w:rPr>
        <w:t>inspecciones</w:t>
      </w:r>
      <w:r w:rsidR="00F91EAA" w:rsidRPr="00376B84">
        <w:rPr>
          <w:lang w:val="es-ES"/>
        </w:rPr>
        <w:t>; la naturaleza de las inspecciones; y si las inspecciones abarcan</w:t>
      </w:r>
      <w:r w:rsidR="00E30292" w:rsidRPr="00376B84">
        <w:rPr>
          <w:lang w:val="es-ES"/>
        </w:rPr>
        <w:t xml:space="preserve"> todos los lugares de privación de libertad, independientemente de la naturaleza de los mismos</w:t>
      </w:r>
      <w:r w:rsidR="00A047E9" w:rsidRPr="00376B84">
        <w:rPr>
          <w:lang w:val="es-ES"/>
        </w:rPr>
        <w:t xml:space="preserve"> (por ejemplo las unidades disciplinarias de las Fuerzas Armadas Revolucionarias)</w:t>
      </w:r>
      <w:r w:rsidR="000834BE" w:rsidRPr="00376B84">
        <w:rPr>
          <w:lang w:val="es-ES"/>
        </w:rPr>
        <w:t>.</w:t>
      </w:r>
      <w:r w:rsidR="00E30292" w:rsidRPr="00376B84">
        <w:rPr>
          <w:lang w:val="es-ES"/>
        </w:rPr>
        <w:t xml:space="preserve"> </w:t>
      </w:r>
      <w:r w:rsidR="00A63F8B" w:rsidRPr="00376B84">
        <w:rPr>
          <w:lang w:val="es-ES"/>
        </w:rPr>
        <w:t xml:space="preserve">Sírvanse informar si las organizaciones de la sociedad civil pueden inspeccionar los lugares de privación de libertad. </w:t>
      </w:r>
      <w:r w:rsidR="000834BE" w:rsidRPr="00376B84">
        <w:rPr>
          <w:lang w:val="es-ES"/>
        </w:rPr>
        <w:t xml:space="preserve">Sírvanse también </w:t>
      </w:r>
      <w:r w:rsidR="001776E0" w:rsidRPr="00376B84">
        <w:rPr>
          <w:lang w:val="es-ES"/>
        </w:rPr>
        <w:t>indicar</w:t>
      </w:r>
      <w:r w:rsidR="000834BE" w:rsidRPr="00376B84">
        <w:rPr>
          <w:lang w:val="es-ES"/>
        </w:rPr>
        <w:t xml:space="preserve"> si el Estado parte contempla la posibilidad de </w:t>
      </w:r>
      <w:r w:rsidR="001776E0" w:rsidRPr="00376B84">
        <w:rPr>
          <w:lang w:val="es-ES"/>
        </w:rPr>
        <w:t xml:space="preserve">acceder al Protocolo Facultativo de la Convención contra la Tortura y Otros Tratos o Penas Crueles, Inhumanos o Degradantes </w:t>
      </w:r>
      <w:r w:rsidR="00E30292" w:rsidRPr="00376B84">
        <w:rPr>
          <w:lang w:val="es-ES"/>
        </w:rPr>
        <w:t>(art. 17)</w:t>
      </w:r>
      <w:r w:rsidR="00091A72" w:rsidRPr="00376B84">
        <w:rPr>
          <w:lang w:val="es-ES"/>
        </w:rPr>
        <w:t>.</w:t>
      </w:r>
    </w:p>
    <w:p w14:paraId="1EAE1BBC" w14:textId="7F0261F9" w:rsidR="00535DE4" w:rsidRPr="00376B84" w:rsidRDefault="00BE6A2D" w:rsidP="00CF39C7">
      <w:pPr>
        <w:pStyle w:val="SingleTxtG"/>
        <w:rPr>
          <w:lang w:val="es-ES"/>
        </w:rPr>
      </w:pPr>
      <w:r w:rsidRPr="00376B84">
        <w:rPr>
          <w:lang w:val="es-ES"/>
        </w:rPr>
        <w:t>18</w:t>
      </w:r>
      <w:r w:rsidR="005F547D" w:rsidRPr="00376B84">
        <w:rPr>
          <w:lang w:val="es-ES"/>
        </w:rPr>
        <w:t>.</w:t>
      </w:r>
      <w:r w:rsidR="005F547D" w:rsidRPr="00376B84">
        <w:rPr>
          <w:lang w:val="es-ES"/>
        </w:rPr>
        <w:tab/>
      </w:r>
      <w:r w:rsidR="00E05F3C" w:rsidRPr="00376B84">
        <w:rPr>
          <w:lang w:val="es-ES"/>
        </w:rPr>
        <w:t xml:space="preserve">Teniendo presente la información presentada en los párrafos 259 a 279 del informe del Estado parte, el Comité agradecería si el Estado parte pudiera precisar si se imparte, o </w:t>
      </w:r>
      <w:r w:rsidR="00DC49AD" w:rsidRPr="00376B84">
        <w:rPr>
          <w:lang w:val="es-ES"/>
        </w:rPr>
        <w:t xml:space="preserve">se </w:t>
      </w:r>
      <w:r w:rsidR="00E05F3C" w:rsidRPr="00376B84">
        <w:rPr>
          <w:lang w:val="es-ES"/>
        </w:rPr>
        <w:t>prevé impartir, formación específica sobre la Convención, en los términos de su artículo</w:t>
      </w:r>
      <w:r w:rsidR="004A192C" w:rsidRPr="00376B84">
        <w:rPr>
          <w:lang w:val="es-ES"/>
        </w:rPr>
        <w:t> </w:t>
      </w:r>
      <w:r w:rsidR="00E05F3C" w:rsidRPr="00376B84">
        <w:rPr>
          <w:lang w:val="es-ES"/>
        </w:rPr>
        <w:t>23, al personal militar o civil encargado de la aplicación de la ley, al personal médico, a los funcionarios y otras personas que puedan intervenir en la custodia o el tratamiento de las personas privadas de libertad, incluidos los jueces, fiscales y otros funcionarios que intervienen en la administración de justicia (art. 23).</w:t>
      </w:r>
    </w:p>
    <w:p w14:paraId="1EAE1BBD" w14:textId="77777777" w:rsidR="00BA0896" w:rsidRPr="00376B84" w:rsidRDefault="00BA0896" w:rsidP="005B2233">
      <w:pPr>
        <w:pStyle w:val="HChG"/>
        <w:rPr>
          <w:lang w:val="es-ES"/>
        </w:rPr>
      </w:pPr>
      <w:r w:rsidRPr="00376B84">
        <w:rPr>
          <w:lang w:val="es-ES"/>
        </w:rPr>
        <w:tab/>
        <w:t>V.</w:t>
      </w:r>
      <w:r w:rsidRPr="00376B84">
        <w:rPr>
          <w:lang w:val="es-ES"/>
        </w:rPr>
        <w:tab/>
        <w:t>Medidas de reparaci</w:t>
      </w:r>
      <w:r w:rsidR="00A8432E" w:rsidRPr="00376B84">
        <w:rPr>
          <w:lang w:val="es-ES"/>
        </w:rPr>
        <w:t>ón y de protección de los niños</w:t>
      </w:r>
      <w:r w:rsidR="00DA5B03" w:rsidRPr="00376B84">
        <w:rPr>
          <w:lang w:val="es-ES"/>
        </w:rPr>
        <w:t xml:space="preserve"> </w:t>
      </w:r>
      <w:r w:rsidRPr="00376B84">
        <w:rPr>
          <w:lang w:val="es-ES"/>
        </w:rPr>
        <w:t>contra las desapariciones forzadas (arts. 24 y 25)</w:t>
      </w:r>
    </w:p>
    <w:p w14:paraId="1EAE1BBE" w14:textId="40C32D62" w:rsidR="00BA0896" w:rsidRPr="00376B84" w:rsidRDefault="00BE6A2D" w:rsidP="00CF39C7">
      <w:pPr>
        <w:pStyle w:val="SingleTxtG"/>
        <w:rPr>
          <w:lang w:val="es-ES"/>
        </w:rPr>
      </w:pPr>
      <w:r w:rsidRPr="00376B84">
        <w:rPr>
          <w:lang w:val="es-ES"/>
        </w:rPr>
        <w:t>19</w:t>
      </w:r>
      <w:r w:rsidR="005F547D" w:rsidRPr="00376B84">
        <w:rPr>
          <w:lang w:val="es-ES"/>
        </w:rPr>
        <w:t>.</w:t>
      </w:r>
      <w:r w:rsidR="005F547D" w:rsidRPr="00376B84">
        <w:rPr>
          <w:lang w:val="es-ES"/>
        </w:rPr>
        <w:tab/>
      </w:r>
      <w:r w:rsidR="008D7325" w:rsidRPr="00376B84">
        <w:rPr>
          <w:lang w:val="es-ES"/>
        </w:rPr>
        <w:t xml:space="preserve">En relación con los párrafos </w:t>
      </w:r>
      <w:r w:rsidR="00644506" w:rsidRPr="00376B84">
        <w:rPr>
          <w:lang w:val="es-ES"/>
        </w:rPr>
        <w:t xml:space="preserve">229 y </w:t>
      </w:r>
      <w:r w:rsidR="008D7325" w:rsidRPr="00376B84">
        <w:rPr>
          <w:lang w:val="es-ES"/>
        </w:rPr>
        <w:t>280 a 282 del informe del Estado parte, s</w:t>
      </w:r>
      <w:r w:rsidR="007F4E8E" w:rsidRPr="00376B84">
        <w:rPr>
          <w:lang w:val="es-ES"/>
        </w:rPr>
        <w:t xml:space="preserve">írvanse </w:t>
      </w:r>
      <w:r w:rsidR="008D7325" w:rsidRPr="00376B84">
        <w:rPr>
          <w:lang w:val="es-ES"/>
        </w:rPr>
        <w:t xml:space="preserve">aclarar si </w:t>
      </w:r>
      <w:r w:rsidR="00A46B85" w:rsidRPr="00376B84">
        <w:rPr>
          <w:lang w:val="es-ES"/>
        </w:rPr>
        <w:t>el ordenamiento jurídico</w:t>
      </w:r>
      <w:r w:rsidR="008D7325" w:rsidRPr="00376B84">
        <w:rPr>
          <w:lang w:val="es-ES"/>
        </w:rPr>
        <w:t xml:space="preserve"> </w:t>
      </w:r>
      <w:r w:rsidR="00801197" w:rsidRPr="00376B84">
        <w:rPr>
          <w:lang w:val="es-ES"/>
        </w:rPr>
        <w:t>prevé todas las modalidades de reparación a las que se hace referencia en el artículo 24, párrafo 5, de la Convención, en particular la readaptación</w:t>
      </w:r>
      <w:r w:rsidR="008D7325" w:rsidRPr="00376B84">
        <w:rPr>
          <w:lang w:val="es-ES"/>
        </w:rPr>
        <w:t>. S</w:t>
      </w:r>
      <w:r w:rsidR="00AF462B" w:rsidRPr="00376B84">
        <w:rPr>
          <w:lang w:val="es-ES"/>
        </w:rPr>
        <w:t xml:space="preserve">írvanse precisar si el acceso a una </w:t>
      </w:r>
      <w:r w:rsidR="008D7325" w:rsidRPr="00376B84">
        <w:rPr>
          <w:lang w:val="es-ES"/>
        </w:rPr>
        <w:t xml:space="preserve">indemnización </w:t>
      </w:r>
      <w:r w:rsidR="00801197" w:rsidRPr="00376B84">
        <w:rPr>
          <w:lang w:val="es-ES"/>
        </w:rPr>
        <w:t>o</w:t>
      </w:r>
      <w:r w:rsidR="008D7325" w:rsidRPr="00376B84">
        <w:rPr>
          <w:lang w:val="es-ES"/>
        </w:rPr>
        <w:t xml:space="preserve"> a otras medidas de </w:t>
      </w:r>
      <w:r w:rsidR="00AF462B" w:rsidRPr="00376B84">
        <w:rPr>
          <w:lang w:val="es-ES"/>
        </w:rPr>
        <w:t>reparación depende de la existencia de una sentencia penal</w:t>
      </w:r>
      <w:r w:rsidR="00A73430" w:rsidRPr="00376B84">
        <w:rPr>
          <w:lang w:val="es-ES"/>
        </w:rPr>
        <w:t xml:space="preserve"> (art. 24)</w:t>
      </w:r>
      <w:r w:rsidR="00801197" w:rsidRPr="00376B84">
        <w:rPr>
          <w:lang w:val="es-ES"/>
        </w:rPr>
        <w:t>.</w:t>
      </w:r>
    </w:p>
    <w:p w14:paraId="1EAE1BBF" w14:textId="0E17244C" w:rsidR="00C55735" w:rsidRPr="00376B84" w:rsidRDefault="005F547D" w:rsidP="00CF39C7">
      <w:pPr>
        <w:pStyle w:val="SingleTxtG"/>
        <w:rPr>
          <w:lang w:val="es-ES"/>
        </w:rPr>
      </w:pPr>
      <w:r w:rsidRPr="00376B84">
        <w:rPr>
          <w:lang w:val="es-ES"/>
        </w:rPr>
        <w:t>2</w:t>
      </w:r>
      <w:r w:rsidR="005D31C0" w:rsidRPr="00376B84">
        <w:rPr>
          <w:lang w:val="es-ES"/>
        </w:rPr>
        <w:t>0</w:t>
      </w:r>
      <w:r w:rsidRPr="00376B84">
        <w:rPr>
          <w:lang w:val="es-ES"/>
        </w:rPr>
        <w:t>.</w:t>
      </w:r>
      <w:r w:rsidRPr="00376B84">
        <w:rPr>
          <w:lang w:val="es-ES"/>
        </w:rPr>
        <w:tab/>
      </w:r>
      <w:r w:rsidR="00A95634" w:rsidRPr="00376B84">
        <w:rPr>
          <w:lang w:val="es-ES"/>
        </w:rPr>
        <w:t xml:space="preserve">Sírvanse proporcionar información sobre la legislación </w:t>
      </w:r>
      <w:r w:rsidR="00C81E4F" w:rsidRPr="00376B84">
        <w:rPr>
          <w:lang w:val="es-ES"/>
        </w:rPr>
        <w:t>vigente</w:t>
      </w:r>
      <w:r w:rsidR="00A95634" w:rsidRPr="00376B84">
        <w:rPr>
          <w:lang w:val="es-ES"/>
        </w:rPr>
        <w:t xml:space="preserve"> en lo que </w:t>
      </w:r>
      <w:r w:rsidR="00FD048D" w:rsidRPr="00376B84">
        <w:rPr>
          <w:lang w:val="es-ES"/>
        </w:rPr>
        <w:t xml:space="preserve">se </w:t>
      </w:r>
      <w:r w:rsidR="00A95634" w:rsidRPr="00376B84">
        <w:rPr>
          <w:lang w:val="es-ES"/>
        </w:rPr>
        <w:t xml:space="preserve">refiere a la situación legal de las personas desaparecidas cuya suerte no haya sido esclarecida y de sus allegados, en ámbitos tales como la protección social, las cuestiones económicas, el derecho de familia y los derechos de propiedad </w:t>
      </w:r>
      <w:r w:rsidR="00DC25B8" w:rsidRPr="00376B84">
        <w:rPr>
          <w:lang w:val="es-ES"/>
        </w:rPr>
        <w:t>(art. 24).</w:t>
      </w:r>
    </w:p>
    <w:p w14:paraId="4555C32F" w14:textId="16311487" w:rsidR="00E2000C" w:rsidRPr="00376B84" w:rsidRDefault="00561B5B" w:rsidP="00CF39C7">
      <w:pPr>
        <w:pStyle w:val="SingleTxtG"/>
        <w:rPr>
          <w:lang w:val="es-ES"/>
        </w:rPr>
      </w:pPr>
      <w:r w:rsidRPr="00376B84">
        <w:rPr>
          <w:lang w:val="es-ES"/>
        </w:rPr>
        <w:t>2</w:t>
      </w:r>
      <w:r w:rsidR="005D31C0" w:rsidRPr="00376B84">
        <w:rPr>
          <w:lang w:val="es-ES"/>
        </w:rPr>
        <w:t>1</w:t>
      </w:r>
      <w:r w:rsidRPr="00376B84">
        <w:rPr>
          <w:lang w:val="es-ES"/>
        </w:rPr>
        <w:t>.</w:t>
      </w:r>
      <w:r w:rsidRPr="00376B84">
        <w:rPr>
          <w:lang w:val="es-ES"/>
        </w:rPr>
        <w:tab/>
        <w:t>Sírvanse proporcionar información acerca del marco legal existente para garantizar el cumplimiento del artículo 24, párrafo 7, de la Convención (art. 24).</w:t>
      </w:r>
    </w:p>
    <w:p w14:paraId="1EAE1BC0" w14:textId="1BCA69DA" w:rsidR="00A74369" w:rsidRPr="00376B84" w:rsidRDefault="005F547D" w:rsidP="00CF39C7">
      <w:pPr>
        <w:pStyle w:val="SingleTxtG"/>
        <w:rPr>
          <w:lang w:val="es-ES"/>
        </w:rPr>
      </w:pPr>
      <w:r w:rsidRPr="00376B84">
        <w:rPr>
          <w:lang w:val="es-ES"/>
        </w:rPr>
        <w:t>2</w:t>
      </w:r>
      <w:r w:rsidR="00BE6A2D" w:rsidRPr="00376B84">
        <w:rPr>
          <w:lang w:val="es-ES"/>
        </w:rPr>
        <w:t>2</w:t>
      </w:r>
      <w:r w:rsidRPr="00376B84">
        <w:rPr>
          <w:lang w:val="es-ES"/>
        </w:rPr>
        <w:t>.</w:t>
      </w:r>
      <w:r w:rsidRPr="00376B84">
        <w:rPr>
          <w:lang w:val="es-ES"/>
        </w:rPr>
        <w:tab/>
      </w:r>
      <w:r w:rsidR="00E2000C" w:rsidRPr="00376B84">
        <w:rPr>
          <w:lang w:val="es-ES"/>
        </w:rPr>
        <w:t>Si bien</w:t>
      </w:r>
      <w:r w:rsidR="003B63C6" w:rsidRPr="00376B84">
        <w:rPr>
          <w:lang w:val="es-ES"/>
        </w:rPr>
        <w:t xml:space="preserve"> </w:t>
      </w:r>
      <w:r w:rsidR="00634D08" w:rsidRPr="00376B84">
        <w:rPr>
          <w:lang w:val="es-ES"/>
        </w:rPr>
        <w:t xml:space="preserve">toma nota de los delitos de sustitución de un niño por otro y de venta y tráfico de menores, el Comité agradecería recibir información acerca de si el </w:t>
      </w:r>
      <w:r w:rsidR="008D2249" w:rsidRPr="00376B84">
        <w:rPr>
          <w:lang w:val="es-ES"/>
        </w:rPr>
        <w:t xml:space="preserve">Estado parte prevé </w:t>
      </w:r>
      <w:r w:rsidR="00634D08" w:rsidRPr="00376B84">
        <w:rPr>
          <w:lang w:val="es-ES"/>
        </w:rPr>
        <w:t xml:space="preserve">incorporar </w:t>
      </w:r>
      <w:r w:rsidR="00A46B85" w:rsidRPr="00376B84">
        <w:rPr>
          <w:lang w:val="es-ES"/>
        </w:rPr>
        <w:t xml:space="preserve">a su legislación </w:t>
      </w:r>
      <w:r w:rsidR="00634D08" w:rsidRPr="00376B84">
        <w:rPr>
          <w:lang w:val="es-ES"/>
        </w:rPr>
        <w:t>como delitos específicos las conductas descritas en el artículo 25, párrafo 1, de la Convención</w:t>
      </w:r>
      <w:r w:rsidR="00A74369" w:rsidRPr="00376B84">
        <w:rPr>
          <w:lang w:val="es-ES"/>
        </w:rPr>
        <w:t xml:space="preserve"> (art. 25).</w:t>
      </w:r>
    </w:p>
    <w:p w14:paraId="1EAE1BC1" w14:textId="3F4BA35E" w:rsidR="00BA0896" w:rsidRPr="00376B84" w:rsidRDefault="005F547D" w:rsidP="00CF39C7">
      <w:pPr>
        <w:pStyle w:val="SingleTxtG"/>
        <w:rPr>
          <w:lang w:val="es-ES"/>
        </w:rPr>
      </w:pPr>
      <w:r w:rsidRPr="00376B84">
        <w:rPr>
          <w:lang w:val="es-ES"/>
        </w:rPr>
        <w:t>2</w:t>
      </w:r>
      <w:r w:rsidR="00BE6A2D" w:rsidRPr="00376B84">
        <w:rPr>
          <w:lang w:val="es-ES"/>
        </w:rPr>
        <w:t>3</w:t>
      </w:r>
      <w:r w:rsidRPr="00376B84">
        <w:rPr>
          <w:lang w:val="es-ES"/>
        </w:rPr>
        <w:t>.</w:t>
      </w:r>
      <w:r w:rsidRPr="00376B84">
        <w:rPr>
          <w:lang w:val="es-ES"/>
        </w:rPr>
        <w:tab/>
      </w:r>
      <w:r w:rsidR="00A74369" w:rsidRPr="00376B84">
        <w:rPr>
          <w:lang w:val="es-ES"/>
        </w:rPr>
        <w:t>S</w:t>
      </w:r>
      <w:r w:rsidR="00600E17" w:rsidRPr="00376B84">
        <w:rPr>
          <w:lang w:val="es-ES"/>
        </w:rPr>
        <w:t>írvanse</w:t>
      </w:r>
      <w:r w:rsidR="000306D4" w:rsidRPr="00376B84">
        <w:rPr>
          <w:lang w:val="es-ES"/>
        </w:rPr>
        <w:t xml:space="preserve"> </w:t>
      </w:r>
      <w:r w:rsidR="00600E17" w:rsidRPr="00376B84">
        <w:rPr>
          <w:lang w:val="es-ES"/>
        </w:rPr>
        <w:t>informar</w:t>
      </w:r>
      <w:r w:rsidR="00BA0896" w:rsidRPr="00376B84">
        <w:rPr>
          <w:lang w:val="es-ES"/>
        </w:rPr>
        <w:t xml:space="preserve"> si </w:t>
      </w:r>
      <w:r w:rsidR="000306D4" w:rsidRPr="00376B84">
        <w:rPr>
          <w:lang w:val="es-ES"/>
        </w:rPr>
        <w:t xml:space="preserve">se han establecido </w:t>
      </w:r>
      <w:r w:rsidR="00BA0896" w:rsidRPr="00376B84">
        <w:rPr>
          <w:lang w:val="es-ES"/>
        </w:rPr>
        <w:t xml:space="preserve">procedimientos </w:t>
      </w:r>
      <w:r w:rsidR="000306D4" w:rsidRPr="00376B84">
        <w:rPr>
          <w:lang w:val="es-ES"/>
        </w:rPr>
        <w:t>legales encaminados a</w:t>
      </w:r>
      <w:r w:rsidR="00BA0896" w:rsidRPr="00376B84">
        <w:rPr>
          <w:lang w:val="es-ES"/>
        </w:rPr>
        <w:t xml:space="preserve"> revisar y, </w:t>
      </w:r>
      <w:r w:rsidR="000306D4" w:rsidRPr="00376B84">
        <w:rPr>
          <w:lang w:val="es-ES"/>
        </w:rPr>
        <w:t>si procede</w:t>
      </w:r>
      <w:r w:rsidR="00BA0896" w:rsidRPr="00376B84">
        <w:rPr>
          <w:lang w:val="es-ES"/>
        </w:rPr>
        <w:t>, anular toda adopción</w:t>
      </w:r>
      <w:r w:rsidR="000306D4" w:rsidRPr="00376B84">
        <w:rPr>
          <w:lang w:val="es-ES"/>
        </w:rPr>
        <w:t xml:space="preserve"> o</w:t>
      </w:r>
      <w:r w:rsidR="00BA0896" w:rsidRPr="00376B84">
        <w:rPr>
          <w:lang w:val="es-ES"/>
        </w:rPr>
        <w:t xml:space="preserve"> colocación o guarda cuyo origen sea una desaparición forzada. Si no se han </w:t>
      </w:r>
      <w:r w:rsidR="00C00BAB" w:rsidRPr="00376B84">
        <w:rPr>
          <w:lang w:val="es-ES"/>
        </w:rPr>
        <w:t>estableci</w:t>
      </w:r>
      <w:r w:rsidR="00BA0896" w:rsidRPr="00376B84">
        <w:rPr>
          <w:lang w:val="es-ES"/>
        </w:rPr>
        <w:t xml:space="preserve">do aún estos procedimientos, </w:t>
      </w:r>
      <w:r w:rsidR="000306D4" w:rsidRPr="00376B84">
        <w:rPr>
          <w:lang w:val="es-ES"/>
        </w:rPr>
        <w:t>sírvanse indicar</w:t>
      </w:r>
      <w:r w:rsidR="00BA0896" w:rsidRPr="00376B84">
        <w:rPr>
          <w:lang w:val="es-ES"/>
        </w:rPr>
        <w:t xml:space="preserve"> si </w:t>
      </w:r>
      <w:r w:rsidR="00A46B85" w:rsidRPr="00376B84">
        <w:rPr>
          <w:lang w:val="es-ES"/>
        </w:rPr>
        <w:t xml:space="preserve">existe </w:t>
      </w:r>
      <w:r w:rsidR="00BA0896" w:rsidRPr="00376B84">
        <w:rPr>
          <w:lang w:val="es-ES"/>
        </w:rPr>
        <w:t>alguna iniciativa para ajustar la legislación nacional al artículo 25, párrafo 4, de la Convención (art. 25).</w:t>
      </w:r>
    </w:p>
    <w:p w14:paraId="1EAE1BC2" w14:textId="77777777" w:rsidR="002D47BC" w:rsidRPr="00376B84" w:rsidRDefault="002D47BC" w:rsidP="002D47BC">
      <w:pPr>
        <w:spacing w:before="240"/>
        <w:jc w:val="center"/>
        <w:rPr>
          <w:spacing w:val="0"/>
          <w:u w:val="single"/>
        </w:rPr>
      </w:pPr>
      <w:r w:rsidRPr="00376B84">
        <w:rPr>
          <w:spacing w:val="0"/>
          <w:u w:val="single"/>
        </w:rPr>
        <w:tab/>
      </w:r>
      <w:r w:rsidRPr="00376B84">
        <w:rPr>
          <w:spacing w:val="0"/>
          <w:u w:val="single"/>
        </w:rPr>
        <w:tab/>
      </w:r>
      <w:r w:rsidRPr="00376B84">
        <w:rPr>
          <w:spacing w:val="0"/>
          <w:u w:val="single"/>
        </w:rPr>
        <w:tab/>
      </w:r>
      <w:bookmarkStart w:id="0" w:name="_GoBack"/>
      <w:bookmarkEnd w:id="0"/>
    </w:p>
    <w:sectPr w:rsidR="002D47BC" w:rsidRPr="00376B84" w:rsidSect="00DB07B2">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9" w:h="16834" w:code="9"/>
      <w:pgMar w:top="1701" w:right="1134" w:bottom="2268" w:left="1134" w:header="1134" w:footer="1701"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1BC7" w14:textId="77777777" w:rsidR="00204750" w:rsidRDefault="00204750" w:rsidP="008F1E8F">
      <w:pPr>
        <w:spacing w:line="240" w:lineRule="auto"/>
      </w:pPr>
      <w:r>
        <w:separator/>
      </w:r>
    </w:p>
  </w:endnote>
  <w:endnote w:type="continuationSeparator" w:id="0">
    <w:p w14:paraId="1EAE1BC8" w14:textId="77777777" w:rsidR="00204750" w:rsidRDefault="0020475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45496"/>
      <w:docPartObj>
        <w:docPartGallery w:val="Page Numbers (Bottom of Page)"/>
        <w:docPartUnique/>
      </w:docPartObj>
    </w:sdtPr>
    <w:sdtEndPr>
      <w:rPr>
        <w:b/>
        <w:bCs/>
        <w:noProof/>
        <w:sz w:val="18"/>
        <w:szCs w:val="18"/>
      </w:rPr>
    </w:sdtEndPr>
    <w:sdtContent>
      <w:p w14:paraId="66CA6EBD" w14:textId="2D34474A" w:rsidR="00F14B7D" w:rsidRPr="00CF39C7" w:rsidRDefault="00F14B7D" w:rsidP="00CF39C7">
        <w:pPr>
          <w:pStyle w:val="Piedepgina"/>
          <w:rPr>
            <w:b/>
            <w:bCs/>
            <w:sz w:val="18"/>
            <w:szCs w:val="18"/>
          </w:rPr>
        </w:pPr>
        <w:r w:rsidRPr="00CF39C7">
          <w:rPr>
            <w:b/>
            <w:bCs/>
            <w:sz w:val="18"/>
            <w:szCs w:val="18"/>
          </w:rPr>
          <w:fldChar w:fldCharType="begin"/>
        </w:r>
        <w:r w:rsidRPr="00CF39C7">
          <w:rPr>
            <w:b/>
            <w:bCs/>
            <w:sz w:val="18"/>
            <w:szCs w:val="18"/>
          </w:rPr>
          <w:instrText xml:space="preserve"> PAGE   \* MERGEFORMAT </w:instrText>
        </w:r>
        <w:r w:rsidRPr="00CF39C7">
          <w:rPr>
            <w:b/>
            <w:bCs/>
            <w:sz w:val="18"/>
            <w:szCs w:val="18"/>
          </w:rPr>
          <w:fldChar w:fldCharType="separate"/>
        </w:r>
        <w:r w:rsidR="0039252F">
          <w:rPr>
            <w:b/>
            <w:bCs/>
            <w:noProof/>
            <w:sz w:val="18"/>
            <w:szCs w:val="18"/>
          </w:rPr>
          <w:t>4</w:t>
        </w:r>
        <w:r w:rsidRPr="00CF39C7">
          <w:rPr>
            <w:b/>
            <w:bCs/>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7766"/>
      <w:docPartObj>
        <w:docPartGallery w:val="Page Numbers (Bottom of Page)"/>
        <w:docPartUnique/>
      </w:docPartObj>
    </w:sdtPr>
    <w:sdtEndPr>
      <w:rPr>
        <w:b/>
        <w:bCs/>
        <w:noProof/>
        <w:sz w:val="18"/>
        <w:szCs w:val="18"/>
      </w:rPr>
    </w:sdtEndPr>
    <w:sdtContent>
      <w:p w14:paraId="51307536" w14:textId="505CABF8" w:rsidR="00F14B7D" w:rsidRPr="00CF39C7" w:rsidRDefault="00F14B7D" w:rsidP="00CF39C7">
        <w:pPr>
          <w:pStyle w:val="Piedepgina"/>
          <w:jc w:val="right"/>
          <w:rPr>
            <w:b/>
            <w:bCs/>
            <w:sz w:val="18"/>
            <w:szCs w:val="18"/>
          </w:rPr>
        </w:pPr>
        <w:r w:rsidRPr="00CF39C7">
          <w:rPr>
            <w:b/>
            <w:bCs/>
            <w:sz w:val="18"/>
            <w:szCs w:val="18"/>
          </w:rPr>
          <w:fldChar w:fldCharType="begin"/>
        </w:r>
        <w:r w:rsidRPr="00CF39C7">
          <w:rPr>
            <w:b/>
            <w:bCs/>
            <w:sz w:val="18"/>
            <w:szCs w:val="18"/>
          </w:rPr>
          <w:instrText xml:space="preserve"> PAGE   \* MERGEFORMAT </w:instrText>
        </w:r>
        <w:r w:rsidRPr="00CF39C7">
          <w:rPr>
            <w:b/>
            <w:bCs/>
            <w:sz w:val="18"/>
            <w:szCs w:val="18"/>
          </w:rPr>
          <w:fldChar w:fldCharType="separate"/>
        </w:r>
        <w:r w:rsidR="0039252F">
          <w:rPr>
            <w:b/>
            <w:bCs/>
            <w:noProof/>
            <w:sz w:val="18"/>
            <w:szCs w:val="18"/>
          </w:rPr>
          <w:t>3</w:t>
        </w:r>
        <w:r w:rsidRPr="00CF39C7">
          <w:rPr>
            <w:b/>
            <w:bCs/>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82CB" w14:textId="205B9FD7" w:rsidR="000203FD" w:rsidRPr="000203FD" w:rsidRDefault="000203FD" w:rsidP="000203FD">
    <w:pPr>
      <w:pStyle w:val="Piedepgina"/>
      <w:spacing w:before="120"/>
      <w:rPr>
        <w:sz w:val="20"/>
      </w:rPr>
    </w:pPr>
    <w:proofErr w:type="spellStart"/>
    <w:r>
      <w:rPr>
        <w:sz w:val="20"/>
      </w:rPr>
      <w:t>GE.16</w:t>
    </w:r>
    <w:proofErr w:type="spellEnd"/>
    <w:r>
      <w:rPr>
        <w:sz w:val="20"/>
      </w:rPr>
      <w:t>-</w:t>
    </w:r>
    <w:proofErr w:type="gramStart"/>
    <w:r>
      <w:rPr>
        <w:sz w:val="20"/>
      </w:rPr>
      <w:t>18741  (</w:t>
    </w:r>
    <w:proofErr w:type="gramEnd"/>
    <w:r>
      <w:rPr>
        <w:sz w:val="20"/>
      </w:rPr>
      <w:t>S)</w:t>
    </w:r>
    <w:r>
      <w:rPr>
        <w:sz w:val="20"/>
      </w:rPr>
      <w:br/>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sz w:val="56"/>
      </w:rPr>
      <w:t></w:t>
    </w:r>
    <w:r w:rsidRPr="000203FD">
      <w:rPr>
        <w:rFonts w:ascii="C39T30Lfz" w:hAnsi="C39T30Lfz"/>
        <w:noProof/>
        <w:sz w:val="56"/>
      </w:rPr>
      <w:drawing>
        <wp:anchor distT="0" distB="0" distL="114300" distR="114300" simplePos="0" relativeHeight="251660288" behindDoc="0" locked="1" layoutInCell="1" allowOverlap="1" wp14:anchorId="760FC6B5" wp14:editId="5646F228">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14:anchorId="6B49C02F" wp14:editId="7B0C4262">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ED/C/CUB/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UB/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1BC5" w14:textId="77777777" w:rsidR="00204750" w:rsidRPr="007352E4" w:rsidRDefault="00204750" w:rsidP="007352E4">
      <w:pPr>
        <w:pStyle w:val="Piedepgina"/>
        <w:spacing w:after="80"/>
        <w:ind w:left="792"/>
      </w:pPr>
      <w:r w:rsidRPr="007352E4">
        <w:t>__________________</w:t>
      </w:r>
    </w:p>
  </w:footnote>
  <w:footnote w:type="continuationSeparator" w:id="0">
    <w:p w14:paraId="1EAE1BC6" w14:textId="77777777" w:rsidR="00204750" w:rsidRPr="007352E4" w:rsidRDefault="00204750" w:rsidP="007352E4">
      <w:pPr>
        <w:pStyle w:val="Piedepgina"/>
        <w:spacing w:after="80"/>
        <w:ind w:left="792"/>
      </w:pPr>
      <w:r w:rsidRPr="007352E4">
        <w:t>__________________</w:t>
      </w:r>
    </w:p>
  </w:footnote>
  <w:footnote w:id="1">
    <w:p w14:paraId="1EAE1BEA" w14:textId="5836E757" w:rsidR="0023646D" w:rsidRPr="00833A6F" w:rsidRDefault="0023646D" w:rsidP="00984B7D">
      <w:pPr>
        <w:pStyle w:val="Textonotapie"/>
        <w:suppressAutoHyphens w:val="0"/>
        <w:rPr>
          <w:lang w:val="es-ES" w:eastAsia="en-GB"/>
        </w:rPr>
      </w:pPr>
      <w:r w:rsidRPr="00C32B36">
        <w:tab/>
      </w:r>
      <w:r w:rsidRPr="00833A6F">
        <w:rPr>
          <w:rStyle w:val="Refdenotaalpie"/>
          <w:sz w:val="20"/>
          <w:vertAlign w:val="baseline"/>
          <w:lang w:val="es-ES"/>
        </w:rPr>
        <w:t>*</w:t>
      </w:r>
      <w:r w:rsidRPr="00833A6F">
        <w:rPr>
          <w:lang w:val="es-ES"/>
        </w:rPr>
        <w:tab/>
      </w:r>
      <w:r w:rsidR="00C562EC" w:rsidRPr="00C562EC">
        <w:rPr>
          <w:lang w:val="es-AR"/>
        </w:rPr>
        <w:t xml:space="preserve">Aprobada por el Comité en su </w:t>
      </w:r>
      <w:r w:rsidR="00E17BC7">
        <w:rPr>
          <w:lang w:val="es-AR"/>
        </w:rPr>
        <w:t xml:space="preserve">11º </w:t>
      </w:r>
      <w:r w:rsidR="00C562EC" w:rsidRPr="00C562EC">
        <w:rPr>
          <w:lang w:val="es-AR"/>
        </w:rPr>
        <w:t>período de sesiones (</w:t>
      </w:r>
      <w:r w:rsidR="00C562EC">
        <w:rPr>
          <w:lang w:val="es-AR"/>
        </w:rPr>
        <w:t>3</w:t>
      </w:r>
      <w:r w:rsidR="00C562EC" w:rsidRPr="00C562EC">
        <w:rPr>
          <w:lang w:val="es-AR"/>
        </w:rPr>
        <w:t xml:space="preserve"> a 1</w:t>
      </w:r>
      <w:r w:rsidR="00C562EC">
        <w:rPr>
          <w:lang w:val="es-AR"/>
        </w:rPr>
        <w:t>4</w:t>
      </w:r>
      <w:r w:rsidR="00C562EC" w:rsidRPr="00C562EC">
        <w:rPr>
          <w:lang w:val="es-AR"/>
        </w:rPr>
        <w:t xml:space="preserve"> de </w:t>
      </w:r>
      <w:r w:rsidR="00C562EC">
        <w:rPr>
          <w:lang w:val="es-AR"/>
        </w:rPr>
        <w:t xml:space="preserve">octubre </w:t>
      </w:r>
      <w:r w:rsidR="00C562EC" w:rsidRPr="00C562EC">
        <w:rPr>
          <w:lang w:val="es-AR"/>
        </w:rPr>
        <w:t>de 2016)</w:t>
      </w:r>
      <w:r w:rsidR="00EC2C5B" w:rsidRPr="00833A6F">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4709" w14:textId="350E5FBB" w:rsidR="00F14B7D" w:rsidRPr="00A07E05" w:rsidRDefault="00F14B7D" w:rsidP="00A07E05">
    <w:pPr>
      <w:pStyle w:val="Encabezado"/>
    </w:pPr>
    <w:r w:rsidRPr="00A07E05">
      <w:t>CED/C/CUB/Q/1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F0C2" w14:textId="498B51B3" w:rsidR="00F14B7D" w:rsidRPr="00A07E05" w:rsidRDefault="00F14B7D" w:rsidP="00A07E05">
    <w:pPr>
      <w:pStyle w:val="Encabezado"/>
      <w:jc w:val="right"/>
    </w:pPr>
    <w:r w:rsidRPr="00A07E05">
      <w:t>CED/C/CUB/Q/1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00F1" w14:textId="77777777" w:rsidR="000203FD" w:rsidRDefault="000203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lvlText w:val="%1."/>
      <w:lvlJc w:val="left"/>
      <w:pPr>
        <w:tabs>
          <w:tab w:val="num" w:pos="926"/>
        </w:tabs>
        <w:ind w:left="926" w:hanging="360"/>
      </w:pPr>
    </w:lvl>
  </w:abstractNum>
  <w:abstractNum w:abstractNumId="1">
    <w:nsid w:val="05971B8B"/>
    <w:multiLevelType w:val="hybridMultilevel"/>
    <w:tmpl w:val="1C30C52C"/>
    <w:lvl w:ilvl="0" w:tplc="D720A00A">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1440"/>
        </w:tabs>
        <w:ind w:left="1440" w:hanging="360"/>
      </w:pPr>
    </w:lvl>
    <w:lvl w:ilvl="2" w:tplc="CBD413C0">
      <w:start w:val="1"/>
      <w:numFmt w:val="decimal"/>
      <w:lvlText w:val="%3."/>
      <w:lvlJc w:val="left"/>
      <w:pPr>
        <w:tabs>
          <w:tab w:val="num" w:pos="1701"/>
        </w:tabs>
        <w:ind w:left="1134" w:firstLine="0"/>
      </w:pPr>
      <w:rPr>
        <w:rFonts w:hint="default"/>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C1D0A"/>
    <w:multiLevelType w:val="hybridMultilevel"/>
    <w:tmpl w:val="EBFA69C6"/>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A5E0BE9"/>
    <w:multiLevelType w:val="hybridMultilevel"/>
    <w:tmpl w:val="EBFA69C6"/>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4E957EEA"/>
    <w:multiLevelType w:val="hybridMultilevel"/>
    <w:tmpl w:val="4A564EE4"/>
    <w:lvl w:ilvl="0" w:tplc="0809000F">
      <w:start w:val="1"/>
      <w:numFmt w:val="decimal"/>
      <w:lvlText w:val="%1."/>
      <w:lvlJc w:val="left"/>
      <w:pPr>
        <w:ind w:left="1987" w:hanging="360"/>
      </w:pPr>
    </w:lvl>
    <w:lvl w:ilvl="1" w:tplc="08090017">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6EB32728"/>
    <w:multiLevelType w:val="hybridMultilevel"/>
    <w:tmpl w:val="8264DA48"/>
    <w:lvl w:ilvl="0" w:tplc="BFB8962E">
      <w:start w:val="1"/>
      <w:numFmt w:val="decimal"/>
      <w:lvlText w:val="%1."/>
      <w:lvlJc w:val="left"/>
      <w:pPr>
        <w:ind w:left="1996" w:hanging="360"/>
      </w:pPr>
      <w:rPr>
        <w:strike w:val="0"/>
      </w:rPr>
    </w:lvl>
    <w:lvl w:ilvl="1" w:tplc="824407D2">
      <w:start w:val="1"/>
      <w:numFmt w:val="lowerLetter"/>
      <w:lvlText w:val="%2."/>
      <w:lvlJc w:val="left"/>
      <w:pPr>
        <w:ind w:left="2716" w:hanging="360"/>
      </w:pPr>
      <w:rPr>
        <w:strike w:val="0"/>
      </w:r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73055D20"/>
    <w:multiLevelType w:val="hybridMultilevel"/>
    <w:tmpl w:val="EBFA69C6"/>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3"/>
  </w:num>
  <w:num w:numId="2">
    <w:abstractNumId w:val="4"/>
  </w:num>
  <w:num w:numId="3">
    <w:abstractNumId w:val="7"/>
  </w:num>
  <w:num w:numId="4">
    <w:abstractNumId w:val="10"/>
  </w:num>
  <w:num w:numId="5">
    <w:abstractNumId w:val="5"/>
  </w:num>
  <w:num w:numId="6">
    <w:abstractNumId w:val="9"/>
  </w:num>
  <w:num w:numId="7">
    <w:abstractNumId w:val="8"/>
  </w:num>
  <w:num w:numId="8">
    <w:abstractNumId w:val="1"/>
  </w:num>
  <w:num w:numId="9">
    <w:abstractNumId w:val="11"/>
  </w:num>
  <w:num w:numId="10">
    <w:abstractNumId w:val="6"/>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0"/>
  <w:doNotHyphenateCaps/>
  <w:evenAndOddHeaders/>
  <w:drawingGridHorizontalSpacing w:val="82"/>
  <w:displayHorizontalDrawingGridEvery w:val="2"/>
  <w:displayVerticalDrawingGridEvery w:val="2"/>
  <w:characterSpacingControl w:val="doNotCompress"/>
  <w:hdrShapeDefaults>
    <o:shapedefaults v:ext="edit" spidmax="9011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7103*"/>
    <w:docVar w:name="CreationDt" w:val="10/27/2015 9:17: AM"/>
    <w:docVar w:name="DocCategory" w:val="Doc"/>
    <w:docVar w:name="DocType" w:val="Final"/>
    <w:docVar w:name="DutyStation" w:val="Geneva"/>
    <w:docVar w:name="FooterJN" w:val="GE.15-17103"/>
    <w:docVar w:name="jobn" w:val="GE.15-17103 (S)"/>
    <w:docVar w:name="jobnDT" w:val="GE.15-17103 (S)   271015"/>
    <w:docVar w:name="jobnDTDT" w:val="GE.15-17103 (S)   271015   271015"/>
    <w:docVar w:name="JobNo" w:val="GE.1517103S"/>
    <w:docVar w:name="JobNo2" w:val="15236759:17: AM"/>
    <w:docVar w:name="LocalDrive" w:val="0"/>
    <w:docVar w:name="OandT" w:val="Hm"/>
    <w:docVar w:name="PaperSize" w:val="A4"/>
    <w:docVar w:name="sss1" w:val="CED/C/KAZ/Q/1"/>
    <w:docVar w:name="sss2" w:val="-"/>
    <w:docVar w:name="Symbol1" w:val="CED/C/KAZ/Q/1"/>
    <w:docVar w:name="Symbol2" w:val="-"/>
  </w:docVars>
  <w:rsids>
    <w:rsidRoot w:val="006C5735"/>
    <w:rsid w:val="0000104C"/>
    <w:rsid w:val="000014C3"/>
    <w:rsid w:val="00001CC4"/>
    <w:rsid w:val="000025A2"/>
    <w:rsid w:val="00002B98"/>
    <w:rsid w:val="00003A0D"/>
    <w:rsid w:val="00003DF2"/>
    <w:rsid w:val="0000430F"/>
    <w:rsid w:val="00005883"/>
    <w:rsid w:val="00005995"/>
    <w:rsid w:val="0001023A"/>
    <w:rsid w:val="00011ED9"/>
    <w:rsid w:val="000136B3"/>
    <w:rsid w:val="00013B85"/>
    <w:rsid w:val="000145F1"/>
    <w:rsid w:val="000154BB"/>
    <w:rsid w:val="0001710A"/>
    <w:rsid w:val="000203FD"/>
    <w:rsid w:val="00020559"/>
    <w:rsid w:val="00020682"/>
    <w:rsid w:val="000220B0"/>
    <w:rsid w:val="00023216"/>
    <w:rsid w:val="00023BD3"/>
    <w:rsid w:val="00025DF8"/>
    <w:rsid w:val="00026454"/>
    <w:rsid w:val="000271D6"/>
    <w:rsid w:val="00030361"/>
    <w:rsid w:val="000306D4"/>
    <w:rsid w:val="00031EC6"/>
    <w:rsid w:val="00033058"/>
    <w:rsid w:val="000336B5"/>
    <w:rsid w:val="000336E0"/>
    <w:rsid w:val="0003430A"/>
    <w:rsid w:val="00034489"/>
    <w:rsid w:val="000349DD"/>
    <w:rsid w:val="00035AAF"/>
    <w:rsid w:val="000377FE"/>
    <w:rsid w:val="00040B8F"/>
    <w:rsid w:val="00041401"/>
    <w:rsid w:val="000426E2"/>
    <w:rsid w:val="00043202"/>
    <w:rsid w:val="00043468"/>
    <w:rsid w:val="00043D79"/>
    <w:rsid w:val="00043F4B"/>
    <w:rsid w:val="00044517"/>
    <w:rsid w:val="00046129"/>
    <w:rsid w:val="000503B8"/>
    <w:rsid w:val="00050BB8"/>
    <w:rsid w:val="000515D1"/>
    <w:rsid w:val="0005203D"/>
    <w:rsid w:val="0005291A"/>
    <w:rsid w:val="00052CE2"/>
    <w:rsid w:val="0005330E"/>
    <w:rsid w:val="000534EB"/>
    <w:rsid w:val="00054DB8"/>
    <w:rsid w:val="000573BE"/>
    <w:rsid w:val="000578DE"/>
    <w:rsid w:val="0006088E"/>
    <w:rsid w:val="00061177"/>
    <w:rsid w:val="000637D6"/>
    <w:rsid w:val="000667E7"/>
    <w:rsid w:val="00067D9C"/>
    <w:rsid w:val="000724E5"/>
    <w:rsid w:val="00075166"/>
    <w:rsid w:val="0007540F"/>
    <w:rsid w:val="00075543"/>
    <w:rsid w:val="0007696C"/>
    <w:rsid w:val="00076C30"/>
    <w:rsid w:val="00076E01"/>
    <w:rsid w:val="000806AC"/>
    <w:rsid w:val="000829F4"/>
    <w:rsid w:val="000834BE"/>
    <w:rsid w:val="000871C1"/>
    <w:rsid w:val="000878EE"/>
    <w:rsid w:val="0009032B"/>
    <w:rsid w:val="00090892"/>
    <w:rsid w:val="00091A72"/>
    <w:rsid w:val="00092902"/>
    <w:rsid w:val="00093063"/>
    <w:rsid w:val="00094794"/>
    <w:rsid w:val="00095062"/>
    <w:rsid w:val="000A0C7C"/>
    <w:rsid w:val="000A1971"/>
    <w:rsid w:val="000A3519"/>
    <w:rsid w:val="000A3E90"/>
    <w:rsid w:val="000A53F1"/>
    <w:rsid w:val="000A6B28"/>
    <w:rsid w:val="000B0654"/>
    <w:rsid w:val="000B0965"/>
    <w:rsid w:val="000B23DC"/>
    <w:rsid w:val="000B2A4E"/>
    <w:rsid w:val="000B394E"/>
    <w:rsid w:val="000B419C"/>
    <w:rsid w:val="000B4806"/>
    <w:rsid w:val="000B5391"/>
    <w:rsid w:val="000B5E4F"/>
    <w:rsid w:val="000B64C0"/>
    <w:rsid w:val="000B71D9"/>
    <w:rsid w:val="000C1009"/>
    <w:rsid w:val="000C19B9"/>
    <w:rsid w:val="000C4DCC"/>
    <w:rsid w:val="000C5E13"/>
    <w:rsid w:val="000C6904"/>
    <w:rsid w:val="000D11F7"/>
    <w:rsid w:val="000D1E48"/>
    <w:rsid w:val="000D21E6"/>
    <w:rsid w:val="000D4A11"/>
    <w:rsid w:val="000D64ED"/>
    <w:rsid w:val="000D6757"/>
    <w:rsid w:val="000D686E"/>
    <w:rsid w:val="000E5000"/>
    <w:rsid w:val="000E66F5"/>
    <w:rsid w:val="000E67FD"/>
    <w:rsid w:val="000E6ED0"/>
    <w:rsid w:val="000E6FEB"/>
    <w:rsid w:val="000E7831"/>
    <w:rsid w:val="000F02AF"/>
    <w:rsid w:val="000F2A88"/>
    <w:rsid w:val="000F5982"/>
    <w:rsid w:val="000F7375"/>
    <w:rsid w:val="00100351"/>
    <w:rsid w:val="00101405"/>
    <w:rsid w:val="00102135"/>
    <w:rsid w:val="001023C5"/>
    <w:rsid w:val="00107739"/>
    <w:rsid w:val="00107EB1"/>
    <w:rsid w:val="001109AD"/>
    <w:rsid w:val="00110E08"/>
    <w:rsid w:val="00111CCB"/>
    <w:rsid w:val="001121B6"/>
    <w:rsid w:val="00112586"/>
    <w:rsid w:val="00113B2C"/>
    <w:rsid w:val="00116E7F"/>
    <w:rsid w:val="001179C3"/>
    <w:rsid w:val="0012018E"/>
    <w:rsid w:val="0012119F"/>
    <w:rsid w:val="00122123"/>
    <w:rsid w:val="00123DBF"/>
    <w:rsid w:val="001259AF"/>
    <w:rsid w:val="00127EBE"/>
    <w:rsid w:val="00130FC7"/>
    <w:rsid w:val="001337F5"/>
    <w:rsid w:val="0013575B"/>
    <w:rsid w:val="00135E50"/>
    <w:rsid w:val="0013786F"/>
    <w:rsid w:val="001401B8"/>
    <w:rsid w:val="00140F45"/>
    <w:rsid w:val="0014357B"/>
    <w:rsid w:val="00143B7C"/>
    <w:rsid w:val="00144177"/>
    <w:rsid w:val="0014610D"/>
    <w:rsid w:val="00146CB5"/>
    <w:rsid w:val="001471F6"/>
    <w:rsid w:val="00147CC5"/>
    <w:rsid w:val="00152E53"/>
    <w:rsid w:val="00153EA2"/>
    <w:rsid w:val="00153FD7"/>
    <w:rsid w:val="00154025"/>
    <w:rsid w:val="00154204"/>
    <w:rsid w:val="00156104"/>
    <w:rsid w:val="001561B2"/>
    <w:rsid w:val="0015662C"/>
    <w:rsid w:val="001571BC"/>
    <w:rsid w:val="00167F45"/>
    <w:rsid w:val="001701FE"/>
    <w:rsid w:val="00170784"/>
    <w:rsid w:val="00172324"/>
    <w:rsid w:val="00172C0E"/>
    <w:rsid w:val="00174971"/>
    <w:rsid w:val="00175CE8"/>
    <w:rsid w:val="0017756D"/>
    <w:rsid w:val="001776E0"/>
    <w:rsid w:val="00177A61"/>
    <w:rsid w:val="001806DD"/>
    <w:rsid w:val="00181D51"/>
    <w:rsid w:val="0018579A"/>
    <w:rsid w:val="0018629B"/>
    <w:rsid w:val="00186A14"/>
    <w:rsid w:val="00187C4A"/>
    <w:rsid w:val="00190B00"/>
    <w:rsid w:val="00190ECE"/>
    <w:rsid w:val="00191A99"/>
    <w:rsid w:val="00192E94"/>
    <w:rsid w:val="00192EE7"/>
    <w:rsid w:val="00195EFF"/>
    <w:rsid w:val="001A2E38"/>
    <w:rsid w:val="001A2F4B"/>
    <w:rsid w:val="001A2FAC"/>
    <w:rsid w:val="001A5106"/>
    <w:rsid w:val="001A546F"/>
    <w:rsid w:val="001A6098"/>
    <w:rsid w:val="001A72EA"/>
    <w:rsid w:val="001B129A"/>
    <w:rsid w:val="001B1CD4"/>
    <w:rsid w:val="001B2FC3"/>
    <w:rsid w:val="001B4551"/>
    <w:rsid w:val="001B4AB9"/>
    <w:rsid w:val="001B4AD2"/>
    <w:rsid w:val="001B56CE"/>
    <w:rsid w:val="001B5CC5"/>
    <w:rsid w:val="001B5DD4"/>
    <w:rsid w:val="001B67D4"/>
    <w:rsid w:val="001B6ACC"/>
    <w:rsid w:val="001B7AA0"/>
    <w:rsid w:val="001C00F4"/>
    <w:rsid w:val="001C1557"/>
    <w:rsid w:val="001C1FA6"/>
    <w:rsid w:val="001C2044"/>
    <w:rsid w:val="001C2D40"/>
    <w:rsid w:val="001C2E84"/>
    <w:rsid w:val="001C2E87"/>
    <w:rsid w:val="001C4833"/>
    <w:rsid w:val="001C504C"/>
    <w:rsid w:val="001D04E3"/>
    <w:rsid w:val="001D0950"/>
    <w:rsid w:val="001D0CA8"/>
    <w:rsid w:val="001D34D0"/>
    <w:rsid w:val="001D4A0C"/>
    <w:rsid w:val="001D5BDB"/>
    <w:rsid w:val="001D681C"/>
    <w:rsid w:val="001D6FEA"/>
    <w:rsid w:val="001E04C4"/>
    <w:rsid w:val="001E2641"/>
    <w:rsid w:val="001E290A"/>
    <w:rsid w:val="001E4835"/>
    <w:rsid w:val="001F0CBD"/>
    <w:rsid w:val="001F0EC3"/>
    <w:rsid w:val="001F1D4C"/>
    <w:rsid w:val="001F2FC0"/>
    <w:rsid w:val="001F36BC"/>
    <w:rsid w:val="001F4EB7"/>
    <w:rsid w:val="001F74B0"/>
    <w:rsid w:val="001F7D81"/>
    <w:rsid w:val="001F7E7E"/>
    <w:rsid w:val="00200A61"/>
    <w:rsid w:val="0020215D"/>
    <w:rsid w:val="00202EA9"/>
    <w:rsid w:val="00204750"/>
    <w:rsid w:val="002054D8"/>
    <w:rsid w:val="0020684C"/>
    <w:rsid w:val="002070C6"/>
    <w:rsid w:val="00211015"/>
    <w:rsid w:val="00211CA5"/>
    <w:rsid w:val="00214AF3"/>
    <w:rsid w:val="00217E05"/>
    <w:rsid w:val="0022060C"/>
    <w:rsid w:val="00227377"/>
    <w:rsid w:val="002275FD"/>
    <w:rsid w:val="002277C7"/>
    <w:rsid w:val="00232181"/>
    <w:rsid w:val="002345EA"/>
    <w:rsid w:val="00235623"/>
    <w:rsid w:val="00235B02"/>
    <w:rsid w:val="0023646D"/>
    <w:rsid w:val="00240653"/>
    <w:rsid w:val="00242088"/>
    <w:rsid w:val="0024283D"/>
    <w:rsid w:val="00242F74"/>
    <w:rsid w:val="00244CF4"/>
    <w:rsid w:val="00247894"/>
    <w:rsid w:val="002502B7"/>
    <w:rsid w:val="0025145B"/>
    <w:rsid w:val="00251995"/>
    <w:rsid w:val="0025615B"/>
    <w:rsid w:val="00260034"/>
    <w:rsid w:val="00260DF5"/>
    <w:rsid w:val="00261CCA"/>
    <w:rsid w:val="002639B8"/>
    <w:rsid w:val="002649E3"/>
    <w:rsid w:val="00264ED5"/>
    <w:rsid w:val="002652F7"/>
    <w:rsid w:val="00265E88"/>
    <w:rsid w:val="00265EF6"/>
    <w:rsid w:val="00266F6B"/>
    <w:rsid w:val="00272964"/>
    <w:rsid w:val="00273280"/>
    <w:rsid w:val="002744AC"/>
    <w:rsid w:val="00276848"/>
    <w:rsid w:val="00276A28"/>
    <w:rsid w:val="00280A44"/>
    <w:rsid w:val="0028265A"/>
    <w:rsid w:val="00283B0F"/>
    <w:rsid w:val="002841B4"/>
    <w:rsid w:val="0028420B"/>
    <w:rsid w:val="00284364"/>
    <w:rsid w:val="00284ADC"/>
    <w:rsid w:val="0028737C"/>
    <w:rsid w:val="00287FDF"/>
    <w:rsid w:val="002934D9"/>
    <w:rsid w:val="00295FD6"/>
    <w:rsid w:val="00297ED1"/>
    <w:rsid w:val="002A0D11"/>
    <w:rsid w:val="002A2E26"/>
    <w:rsid w:val="002A7198"/>
    <w:rsid w:val="002A736D"/>
    <w:rsid w:val="002A7792"/>
    <w:rsid w:val="002A790D"/>
    <w:rsid w:val="002A7DDE"/>
    <w:rsid w:val="002B01F9"/>
    <w:rsid w:val="002B0F08"/>
    <w:rsid w:val="002B105C"/>
    <w:rsid w:val="002B1378"/>
    <w:rsid w:val="002B1548"/>
    <w:rsid w:val="002B2680"/>
    <w:rsid w:val="002B2EAA"/>
    <w:rsid w:val="002B6B53"/>
    <w:rsid w:val="002B7407"/>
    <w:rsid w:val="002C1B90"/>
    <w:rsid w:val="002C1FF1"/>
    <w:rsid w:val="002C2CAF"/>
    <w:rsid w:val="002C345B"/>
    <w:rsid w:val="002C379E"/>
    <w:rsid w:val="002C3E79"/>
    <w:rsid w:val="002C4C6A"/>
    <w:rsid w:val="002C5FC6"/>
    <w:rsid w:val="002C6AD6"/>
    <w:rsid w:val="002D0715"/>
    <w:rsid w:val="002D2A3F"/>
    <w:rsid w:val="002D3F35"/>
    <w:rsid w:val="002D422C"/>
    <w:rsid w:val="002D47BC"/>
    <w:rsid w:val="002D56D8"/>
    <w:rsid w:val="002D58B6"/>
    <w:rsid w:val="002E1262"/>
    <w:rsid w:val="002E1A3D"/>
    <w:rsid w:val="002E2A29"/>
    <w:rsid w:val="002E4C5D"/>
    <w:rsid w:val="002E6792"/>
    <w:rsid w:val="002F0A5D"/>
    <w:rsid w:val="002F3F2D"/>
    <w:rsid w:val="002F471B"/>
    <w:rsid w:val="002F4C08"/>
    <w:rsid w:val="003020A7"/>
    <w:rsid w:val="003034FD"/>
    <w:rsid w:val="00303A2A"/>
    <w:rsid w:val="00313C66"/>
    <w:rsid w:val="00322A45"/>
    <w:rsid w:val="00323F27"/>
    <w:rsid w:val="00327A13"/>
    <w:rsid w:val="00330167"/>
    <w:rsid w:val="00332BD8"/>
    <w:rsid w:val="00332F09"/>
    <w:rsid w:val="003359DE"/>
    <w:rsid w:val="003363C7"/>
    <w:rsid w:val="003405AA"/>
    <w:rsid w:val="00340DBA"/>
    <w:rsid w:val="00343253"/>
    <w:rsid w:val="003452B8"/>
    <w:rsid w:val="00346588"/>
    <w:rsid w:val="003468D3"/>
    <w:rsid w:val="0034771F"/>
    <w:rsid w:val="00347865"/>
    <w:rsid w:val="0035456A"/>
    <w:rsid w:val="0035601E"/>
    <w:rsid w:val="00357FDC"/>
    <w:rsid w:val="003626AF"/>
    <w:rsid w:val="00363CCE"/>
    <w:rsid w:val="00364682"/>
    <w:rsid w:val="00364F73"/>
    <w:rsid w:val="00365806"/>
    <w:rsid w:val="00367739"/>
    <w:rsid w:val="003712E5"/>
    <w:rsid w:val="0037312C"/>
    <w:rsid w:val="00373AB0"/>
    <w:rsid w:val="0037429E"/>
    <w:rsid w:val="003754AD"/>
    <w:rsid w:val="00375801"/>
    <w:rsid w:val="00376B84"/>
    <w:rsid w:val="003779EE"/>
    <w:rsid w:val="00377C84"/>
    <w:rsid w:val="00377F64"/>
    <w:rsid w:val="00383890"/>
    <w:rsid w:val="00384070"/>
    <w:rsid w:val="00385E4B"/>
    <w:rsid w:val="00386AFC"/>
    <w:rsid w:val="00387081"/>
    <w:rsid w:val="0039252F"/>
    <w:rsid w:val="003926E1"/>
    <w:rsid w:val="00393605"/>
    <w:rsid w:val="00393F05"/>
    <w:rsid w:val="00396585"/>
    <w:rsid w:val="003965EE"/>
    <w:rsid w:val="0039664C"/>
    <w:rsid w:val="00396BE2"/>
    <w:rsid w:val="00397636"/>
    <w:rsid w:val="003A1259"/>
    <w:rsid w:val="003A5CE7"/>
    <w:rsid w:val="003A6066"/>
    <w:rsid w:val="003A6A2B"/>
    <w:rsid w:val="003A7CD2"/>
    <w:rsid w:val="003B145C"/>
    <w:rsid w:val="003B601E"/>
    <w:rsid w:val="003B613E"/>
    <w:rsid w:val="003B63C6"/>
    <w:rsid w:val="003C12C7"/>
    <w:rsid w:val="003C2AA1"/>
    <w:rsid w:val="003C2D96"/>
    <w:rsid w:val="003C321B"/>
    <w:rsid w:val="003C473B"/>
    <w:rsid w:val="003C4940"/>
    <w:rsid w:val="003C5008"/>
    <w:rsid w:val="003C67B3"/>
    <w:rsid w:val="003D0989"/>
    <w:rsid w:val="003D1093"/>
    <w:rsid w:val="003D168E"/>
    <w:rsid w:val="003D2D4A"/>
    <w:rsid w:val="003D3881"/>
    <w:rsid w:val="003D6265"/>
    <w:rsid w:val="003E5AAE"/>
    <w:rsid w:val="003E60D2"/>
    <w:rsid w:val="003E6B16"/>
    <w:rsid w:val="003E7A69"/>
    <w:rsid w:val="003F2A56"/>
    <w:rsid w:val="003F3052"/>
    <w:rsid w:val="003F38A8"/>
    <w:rsid w:val="003F3C3C"/>
    <w:rsid w:val="003F4576"/>
    <w:rsid w:val="003F4E16"/>
    <w:rsid w:val="00400307"/>
    <w:rsid w:val="00400A6A"/>
    <w:rsid w:val="00403D85"/>
    <w:rsid w:val="00404990"/>
    <w:rsid w:val="0040564F"/>
    <w:rsid w:val="004057C7"/>
    <w:rsid w:val="00406150"/>
    <w:rsid w:val="004072AB"/>
    <w:rsid w:val="00413383"/>
    <w:rsid w:val="0041774C"/>
    <w:rsid w:val="004211F7"/>
    <w:rsid w:val="00423CFD"/>
    <w:rsid w:val="00425C86"/>
    <w:rsid w:val="00425E9E"/>
    <w:rsid w:val="0042642D"/>
    <w:rsid w:val="004267D9"/>
    <w:rsid w:val="00431501"/>
    <w:rsid w:val="004318E8"/>
    <w:rsid w:val="00432543"/>
    <w:rsid w:val="004325D3"/>
    <w:rsid w:val="0043301D"/>
    <w:rsid w:val="00433FB5"/>
    <w:rsid w:val="00434234"/>
    <w:rsid w:val="004374B8"/>
    <w:rsid w:val="004375DB"/>
    <w:rsid w:val="00437612"/>
    <w:rsid w:val="00437FCD"/>
    <w:rsid w:val="004411D4"/>
    <w:rsid w:val="004421A8"/>
    <w:rsid w:val="00443CA4"/>
    <w:rsid w:val="004450AF"/>
    <w:rsid w:val="004452B0"/>
    <w:rsid w:val="004465F9"/>
    <w:rsid w:val="00447799"/>
    <w:rsid w:val="00451290"/>
    <w:rsid w:val="0045204A"/>
    <w:rsid w:val="00452936"/>
    <w:rsid w:val="00452A7F"/>
    <w:rsid w:val="004551D3"/>
    <w:rsid w:val="0045650A"/>
    <w:rsid w:val="00456674"/>
    <w:rsid w:val="004578ED"/>
    <w:rsid w:val="00460AD1"/>
    <w:rsid w:val="00465121"/>
    <w:rsid w:val="00466635"/>
    <w:rsid w:val="00467907"/>
    <w:rsid w:val="004700F4"/>
    <w:rsid w:val="004713D8"/>
    <w:rsid w:val="00471F9B"/>
    <w:rsid w:val="00474035"/>
    <w:rsid w:val="00474F6E"/>
    <w:rsid w:val="00476219"/>
    <w:rsid w:val="004762F7"/>
    <w:rsid w:val="004806A1"/>
    <w:rsid w:val="00480D21"/>
    <w:rsid w:val="00480D83"/>
    <w:rsid w:val="00480E28"/>
    <w:rsid w:val="00481D37"/>
    <w:rsid w:val="004836F3"/>
    <w:rsid w:val="00484133"/>
    <w:rsid w:val="004843EE"/>
    <w:rsid w:val="004861A5"/>
    <w:rsid w:val="00486DF8"/>
    <w:rsid w:val="00487595"/>
    <w:rsid w:val="00490E18"/>
    <w:rsid w:val="00491613"/>
    <w:rsid w:val="0049207E"/>
    <w:rsid w:val="004937F8"/>
    <w:rsid w:val="00495F24"/>
    <w:rsid w:val="00496527"/>
    <w:rsid w:val="00496A4A"/>
    <w:rsid w:val="004A146B"/>
    <w:rsid w:val="004A192C"/>
    <w:rsid w:val="004A3174"/>
    <w:rsid w:val="004A5838"/>
    <w:rsid w:val="004A6029"/>
    <w:rsid w:val="004A66DB"/>
    <w:rsid w:val="004A6E68"/>
    <w:rsid w:val="004A7C6C"/>
    <w:rsid w:val="004B2460"/>
    <w:rsid w:val="004B42D7"/>
    <w:rsid w:val="004B444B"/>
    <w:rsid w:val="004B47A3"/>
    <w:rsid w:val="004B6D71"/>
    <w:rsid w:val="004B7559"/>
    <w:rsid w:val="004C12CD"/>
    <w:rsid w:val="004C1BCD"/>
    <w:rsid w:val="004C6F61"/>
    <w:rsid w:val="004C75AE"/>
    <w:rsid w:val="004C7731"/>
    <w:rsid w:val="004C7EA8"/>
    <w:rsid w:val="004D4896"/>
    <w:rsid w:val="004D4AC0"/>
    <w:rsid w:val="004D4E4F"/>
    <w:rsid w:val="004D6407"/>
    <w:rsid w:val="004D779E"/>
    <w:rsid w:val="004E25BC"/>
    <w:rsid w:val="004E369B"/>
    <w:rsid w:val="004E4C91"/>
    <w:rsid w:val="004E4F87"/>
    <w:rsid w:val="004E6C35"/>
    <w:rsid w:val="004E757B"/>
    <w:rsid w:val="004E7E44"/>
    <w:rsid w:val="004F14EE"/>
    <w:rsid w:val="004F4843"/>
    <w:rsid w:val="004F4A39"/>
    <w:rsid w:val="004F5308"/>
    <w:rsid w:val="0050020B"/>
    <w:rsid w:val="00500463"/>
    <w:rsid w:val="005017E3"/>
    <w:rsid w:val="00503A19"/>
    <w:rsid w:val="00504301"/>
    <w:rsid w:val="005053EA"/>
    <w:rsid w:val="005056C9"/>
    <w:rsid w:val="00505AE3"/>
    <w:rsid w:val="0050627B"/>
    <w:rsid w:val="00506C71"/>
    <w:rsid w:val="00506F95"/>
    <w:rsid w:val="005071B5"/>
    <w:rsid w:val="00507265"/>
    <w:rsid w:val="00507434"/>
    <w:rsid w:val="005110AE"/>
    <w:rsid w:val="00511712"/>
    <w:rsid w:val="00511D5E"/>
    <w:rsid w:val="005130D6"/>
    <w:rsid w:val="005174F2"/>
    <w:rsid w:val="00520786"/>
    <w:rsid w:val="00522CE1"/>
    <w:rsid w:val="00523521"/>
    <w:rsid w:val="00523F4C"/>
    <w:rsid w:val="00524C14"/>
    <w:rsid w:val="00524F06"/>
    <w:rsid w:val="00526CD4"/>
    <w:rsid w:val="0053084D"/>
    <w:rsid w:val="00531F88"/>
    <w:rsid w:val="00533E81"/>
    <w:rsid w:val="00534962"/>
    <w:rsid w:val="00534D37"/>
    <w:rsid w:val="00535721"/>
    <w:rsid w:val="00535DE4"/>
    <w:rsid w:val="005365A0"/>
    <w:rsid w:val="0054067F"/>
    <w:rsid w:val="00542A52"/>
    <w:rsid w:val="00543025"/>
    <w:rsid w:val="005434BC"/>
    <w:rsid w:val="0054650A"/>
    <w:rsid w:val="005466CD"/>
    <w:rsid w:val="0054783D"/>
    <w:rsid w:val="00547F68"/>
    <w:rsid w:val="00550243"/>
    <w:rsid w:val="00552359"/>
    <w:rsid w:val="00552711"/>
    <w:rsid w:val="00552DC9"/>
    <w:rsid w:val="00554A50"/>
    <w:rsid w:val="005555E4"/>
    <w:rsid w:val="00556B04"/>
    <w:rsid w:val="00556CEB"/>
    <w:rsid w:val="00556E38"/>
    <w:rsid w:val="00561B5B"/>
    <w:rsid w:val="00562263"/>
    <w:rsid w:val="005625F8"/>
    <w:rsid w:val="00562CA9"/>
    <w:rsid w:val="00565618"/>
    <w:rsid w:val="00565717"/>
    <w:rsid w:val="00567942"/>
    <w:rsid w:val="00571A1C"/>
    <w:rsid w:val="00571DC3"/>
    <w:rsid w:val="00571F2A"/>
    <w:rsid w:val="005737E7"/>
    <w:rsid w:val="00573ECA"/>
    <w:rsid w:val="00576731"/>
    <w:rsid w:val="00576C49"/>
    <w:rsid w:val="0057785E"/>
    <w:rsid w:val="0058043D"/>
    <w:rsid w:val="00582B10"/>
    <w:rsid w:val="00582CDD"/>
    <w:rsid w:val="00585931"/>
    <w:rsid w:val="00586A99"/>
    <w:rsid w:val="00587E23"/>
    <w:rsid w:val="005906B3"/>
    <w:rsid w:val="005911AC"/>
    <w:rsid w:val="00591E91"/>
    <w:rsid w:val="00593575"/>
    <w:rsid w:val="00595DE1"/>
    <w:rsid w:val="00596535"/>
    <w:rsid w:val="00596AA2"/>
    <w:rsid w:val="00596BFD"/>
    <w:rsid w:val="005975ED"/>
    <w:rsid w:val="00597B0E"/>
    <w:rsid w:val="005A1929"/>
    <w:rsid w:val="005A651B"/>
    <w:rsid w:val="005A6B2E"/>
    <w:rsid w:val="005B1252"/>
    <w:rsid w:val="005B2233"/>
    <w:rsid w:val="005B5DF3"/>
    <w:rsid w:val="005B68DB"/>
    <w:rsid w:val="005B6B59"/>
    <w:rsid w:val="005B6B5D"/>
    <w:rsid w:val="005C4016"/>
    <w:rsid w:val="005C547D"/>
    <w:rsid w:val="005D0EAC"/>
    <w:rsid w:val="005D31C0"/>
    <w:rsid w:val="005D3721"/>
    <w:rsid w:val="005D63A4"/>
    <w:rsid w:val="005D6C8C"/>
    <w:rsid w:val="005E03F5"/>
    <w:rsid w:val="005E4F7D"/>
    <w:rsid w:val="005E6371"/>
    <w:rsid w:val="005E6A8C"/>
    <w:rsid w:val="005E6B39"/>
    <w:rsid w:val="005E7337"/>
    <w:rsid w:val="005E7C8B"/>
    <w:rsid w:val="005F1389"/>
    <w:rsid w:val="005F4603"/>
    <w:rsid w:val="005F547D"/>
    <w:rsid w:val="005F64CF"/>
    <w:rsid w:val="005F6986"/>
    <w:rsid w:val="005F6C50"/>
    <w:rsid w:val="00600E17"/>
    <w:rsid w:val="00601523"/>
    <w:rsid w:val="00601672"/>
    <w:rsid w:val="00601B43"/>
    <w:rsid w:val="006021CE"/>
    <w:rsid w:val="00602EE2"/>
    <w:rsid w:val="00602F5A"/>
    <w:rsid w:val="00605236"/>
    <w:rsid w:val="00611106"/>
    <w:rsid w:val="006111BB"/>
    <w:rsid w:val="0061177D"/>
    <w:rsid w:val="0061223C"/>
    <w:rsid w:val="00612DA1"/>
    <w:rsid w:val="00614C74"/>
    <w:rsid w:val="00616088"/>
    <w:rsid w:val="006169F5"/>
    <w:rsid w:val="006201CA"/>
    <w:rsid w:val="00620953"/>
    <w:rsid w:val="00621E20"/>
    <w:rsid w:val="00622200"/>
    <w:rsid w:val="00624F36"/>
    <w:rsid w:val="00626449"/>
    <w:rsid w:val="00627EA0"/>
    <w:rsid w:val="00630038"/>
    <w:rsid w:val="00630C54"/>
    <w:rsid w:val="00630CE1"/>
    <w:rsid w:val="00631114"/>
    <w:rsid w:val="00631B6D"/>
    <w:rsid w:val="00632E15"/>
    <w:rsid w:val="006337E0"/>
    <w:rsid w:val="0063405C"/>
    <w:rsid w:val="00634D08"/>
    <w:rsid w:val="0063684F"/>
    <w:rsid w:val="00636DA1"/>
    <w:rsid w:val="00637AB0"/>
    <w:rsid w:val="006409EE"/>
    <w:rsid w:val="00641130"/>
    <w:rsid w:val="006429E9"/>
    <w:rsid w:val="00643833"/>
    <w:rsid w:val="00644506"/>
    <w:rsid w:val="00645DF2"/>
    <w:rsid w:val="006463C7"/>
    <w:rsid w:val="006471BF"/>
    <w:rsid w:val="006510D7"/>
    <w:rsid w:val="00651574"/>
    <w:rsid w:val="006517CA"/>
    <w:rsid w:val="006533BB"/>
    <w:rsid w:val="00653EF9"/>
    <w:rsid w:val="006550F8"/>
    <w:rsid w:val="00660A43"/>
    <w:rsid w:val="00664183"/>
    <w:rsid w:val="00666B35"/>
    <w:rsid w:val="006671BC"/>
    <w:rsid w:val="006675DB"/>
    <w:rsid w:val="00671096"/>
    <w:rsid w:val="00671AA6"/>
    <w:rsid w:val="00671EBC"/>
    <w:rsid w:val="00672CCA"/>
    <w:rsid w:val="00677761"/>
    <w:rsid w:val="00677F35"/>
    <w:rsid w:val="00680312"/>
    <w:rsid w:val="006807E7"/>
    <w:rsid w:val="00680CC6"/>
    <w:rsid w:val="00680FD1"/>
    <w:rsid w:val="00682F18"/>
    <w:rsid w:val="006843CF"/>
    <w:rsid w:val="006878DB"/>
    <w:rsid w:val="0069047A"/>
    <w:rsid w:val="006907CD"/>
    <w:rsid w:val="00692433"/>
    <w:rsid w:val="00693306"/>
    <w:rsid w:val="006956F4"/>
    <w:rsid w:val="00696921"/>
    <w:rsid w:val="006A00A9"/>
    <w:rsid w:val="006A3096"/>
    <w:rsid w:val="006A3806"/>
    <w:rsid w:val="006A430F"/>
    <w:rsid w:val="006B08F8"/>
    <w:rsid w:val="006B317C"/>
    <w:rsid w:val="006B3D16"/>
    <w:rsid w:val="006B6379"/>
    <w:rsid w:val="006B7D41"/>
    <w:rsid w:val="006C008F"/>
    <w:rsid w:val="006C3274"/>
    <w:rsid w:val="006C3A65"/>
    <w:rsid w:val="006C4163"/>
    <w:rsid w:val="006C5735"/>
    <w:rsid w:val="006C5E68"/>
    <w:rsid w:val="006C6173"/>
    <w:rsid w:val="006C7835"/>
    <w:rsid w:val="006D3321"/>
    <w:rsid w:val="006D7CD7"/>
    <w:rsid w:val="006E0240"/>
    <w:rsid w:val="006E0E95"/>
    <w:rsid w:val="006E0EF0"/>
    <w:rsid w:val="006E296C"/>
    <w:rsid w:val="006E3436"/>
    <w:rsid w:val="006E39F5"/>
    <w:rsid w:val="006E66D5"/>
    <w:rsid w:val="006E689B"/>
    <w:rsid w:val="006F171A"/>
    <w:rsid w:val="006F36E2"/>
    <w:rsid w:val="006F4381"/>
    <w:rsid w:val="006F5827"/>
    <w:rsid w:val="007030E2"/>
    <w:rsid w:val="0070417F"/>
    <w:rsid w:val="0070589B"/>
    <w:rsid w:val="0070602F"/>
    <w:rsid w:val="007070B8"/>
    <w:rsid w:val="00707276"/>
    <w:rsid w:val="00710C4A"/>
    <w:rsid w:val="00712806"/>
    <w:rsid w:val="00712EC6"/>
    <w:rsid w:val="007137B2"/>
    <w:rsid w:val="007142B6"/>
    <w:rsid w:val="00715169"/>
    <w:rsid w:val="00716C1C"/>
    <w:rsid w:val="0072046A"/>
    <w:rsid w:val="00723B89"/>
    <w:rsid w:val="00723F31"/>
    <w:rsid w:val="0072458C"/>
    <w:rsid w:val="0072488E"/>
    <w:rsid w:val="007253D7"/>
    <w:rsid w:val="00732348"/>
    <w:rsid w:val="00732643"/>
    <w:rsid w:val="0073329F"/>
    <w:rsid w:val="007352E4"/>
    <w:rsid w:val="0073710F"/>
    <w:rsid w:val="0074000F"/>
    <w:rsid w:val="007401AE"/>
    <w:rsid w:val="00743813"/>
    <w:rsid w:val="00743D5D"/>
    <w:rsid w:val="00746668"/>
    <w:rsid w:val="007473E9"/>
    <w:rsid w:val="00747F26"/>
    <w:rsid w:val="007502C6"/>
    <w:rsid w:val="00750DA9"/>
    <w:rsid w:val="00754308"/>
    <w:rsid w:val="007549E2"/>
    <w:rsid w:val="00754F43"/>
    <w:rsid w:val="00755367"/>
    <w:rsid w:val="007564EC"/>
    <w:rsid w:val="007577D7"/>
    <w:rsid w:val="00763F09"/>
    <w:rsid w:val="00764E6B"/>
    <w:rsid w:val="00765F44"/>
    <w:rsid w:val="00776DCA"/>
    <w:rsid w:val="00777C17"/>
    <w:rsid w:val="00777C5C"/>
    <w:rsid w:val="00781040"/>
    <w:rsid w:val="00781DFE"/>
    <w:rsid w:val="00783B6F"/>
    <w:rsid w:val="00786F89"/>
    <w:rsid w:val="00793FFF"/>
    <w:rsid w:val="0079503A"/>
    <w:rsid w:val="007A087B"/>
    <w:rsid w:val="007A0DCA"/>
    <w:rsid w:val="007A1157"/>
    <w:rsid w:val="007A384D"/>
    <w:rsid w:val="007A4343"/>
    <w:rsid w:val="007A4A0D"/>
    <w:rsid w:val="007A7681"/>
    <w:rsid w:val="007A7D4C"/>
    <w:rsid w:val="007B04E8"/>
    <w:rsid w:val="007B0A4A"/>
    <w:rsid w:val="007B16A5"/>
    <w:rsid w:val="007B21D8"/>
    <w:rsid w:val="007B2E44"/>
    <w:rsid w:val="007B3555"/>
    <w:rsid w:val="007B4E24"/>
    <w:rsid w:val="007B5BC1"/>
    <w:rsid w:val="007B5CB6"/>
    <w:rsid w:val="007B6129"/>
    <w:rsid w:val="007C2375"/>
    <w:rsid w:val="007C51E9"/>
    <w:rsid w:val="007C566A"/>
    <w:rsid w:val="007C7D32"/>
    <w:rsid w:val="007D0893"/>
    <w:rsid w:val="007D0BF0"/>
    <w:rsid w:val="007D4943"/>
    <w:rsid w:val="007D59F4"/>
    <w:rsid w:val="007E1460"/>
    <w:rsid w:val="007E282F"/>
    <w:rsid w:val="007E31CA"/>
    <w:rsid w:val="007E322D"/>
    <w:rsid w:val="007E4015"/>
    <w:rsid w:val="007E42C5"/>
    <w:rsid w:val="007E430D"/>
    <w:rsid w:val="007E4B86"/>
    <w:rsid w:val="007E5F23"/>
    <w:rsid w:val="007E647A"/>
    <w:rsid w:val="007E671C"/>
    <w:rsid w:val="007E7B8E"/>
    <w:rsid w:val="007F1B2A"/>
    <w:rsid w:val="007F42D3"/>
    <w:rsid w:val="007F4E8E"/>
    <w:rsid w:val="007F5AF9"/>
    <w:rsid w:val="00801197"/>
    <w:rsid w:val="00801B3F"/>
    <w:rsid w:val="008033B7"/>
    <w:rsid w:val="00803E93"/>
    <w:rsid w:val="00804E82"/>
    <w:rsid w:val="008075BA"/>
    <w:rsid w:val="00807901"/>
    <w:rsid w:val="00807961"/>
    <w:rsid w:val="00812A57"/>
    <w:rsid w:val="00813690"/>
    <w:rsid w:val="00813C40"/>
    <w:rsid w:val="00815287"/>
    <w:rsid w:val="00815EA8"/>
    <w:rsid w:val="008161B5"/>
    <w:rsid w:val="00817D11"/>
    <w:rsid w:val="00821D77"/>
    <w:rsid w:val="00821E34"/>
    <w:rsid w:val="00823045"/>
    <w:rsid w:val="00823340"/>
    <w:rsid w:val="00823BE3"/>
    <w:rsid w:val="00824B02"/>
    <w:rsid w:val="00824EA5"/>
    <w:rsid w:val="00825687"/>
    <w:rsid w:val="008279A9"/>
    <w:rsid w:val="008305DF"/>
    <w:rsid w:val="00832268"/>
    <w:rsid w:val="00833A6F"/>
    <w:rsid w:val="00833B57"/>
    <w:rsid w:val="00834163"/>
    <w:rsid w:val="00834408"/>
    <w:rsid w:val="00834445"/>
    <w:rsid w:val="0083457C"/>
    <w:rsid w:val="00837A70"/>
    <w:rsid w:val="0084036F"/>
    <w:rsid w:val="00841AEC"/>
    <w:rsid w:val="008463C4"/>
    <w:rsid w:val="008466A7"/>
    <w:rsid w:val="00850504"/>
    <w:rsid w:val="0085192D"/>
    <w:rsid w:val="008521F6"/>
    <w:rsid w:val="00853184"/>
    <w:rsid w:val="008539AC"/>
    <w:rsid w:val="00855910"/>
    <w:rsid w:val="00860B12"/>
    <w:rsid w:val="0086143E"/>
    <w:rsid w:val="00861A2B"/>
    <w:rsid w:val="008620C3"/>
    <w:rsid w:val="0086249C"/>
    <w:rsid w:val="00863869"/>
    <w:rsid w:val="00865DD6"/>
    <w:rsid w:val="00867909"/>
    <w:rsid w:val="00871928"/>
    <w:rsid w:val="00871F23"/>
    <w:rsid w:val="00872139"/>
    <w:rsid w:val="00874A95"/>
    <w:rsid w:val="00875415"/>
    <w:rsid w:val="008756F7"/>
    <w:rsid w:val="00875F65"/>
    <w:rsid w:val="00880535"/>
    <w:rsid w:val="00880DE4"/>
    <w:rsid w:val="00887D0F"/>
    <w:rsid w:val="00891B09"/>
    <w:rsid w:val="0089324E"/>
    <w:rsid w:val="008944DA"/>
    <w:rsid w:val="008945B1"/>
    <w:rsid w:val="00894D50"/>
    <w:rsid w:val="00896F66"/>
    <w:rsid w:val="00897B5D"/>
    <w:rsid w:val="00897EE4"/>
    <w:rsid w:val="008A2A83"/>
    <w:rsid w:val="008A2C2B"/>
    <w:rsid w:val="008A5EA2"/>
    <w:rsid w:val="008A680C"/>
    <w:rsid w:val="008B075D"/>
    <w:rsid w:val="008B30AC"/>
    <w:rsid w:val="008B3D57"/>
    <w:rsid w:val="008B4807"/>
    <w:rsid w:val="008B59F9"/>
    <w:rsid w:val="008B5FC3"/>
    <w:rsid w:val="008B789B"/>
    <w:rsid w:val="008B7C7B"/>
    <w:rsid w:val="008C1BC4"/>
    <w:rsid w:val="008C70A0"/>
    <w:rsid w:val="008D0F57"/>
    <w:rsid w:val="008D1048"/>
    <w:rsid w:val="008D17EE"/>
    <w:rsid w:val="008D1C04"/>
    <w:rsid w:val="008D1D3F"/>
    <w:rsid w:val="008D2249"/>
    <w:rsid w:val="008D2AE1"/>
    <w:rsid w:val="008D436B"/>
    <w:rsid w:val="008D53A0"/>
    <w:rsid w:val="008D704E"/>
    <w:rsid w:val="008D7325"/>
    <w:rsid w:val="008D7FC3"/>
    <w:rsid w:val="008E0005"/>
    <w:rsid w:val="008E2B2E"/>
    <w:rsid w:val="008E37CD"/>
    <w:rsid w:val="008E41D0"/>
    <w:rsid w:val="008E6672"/>
    <w:rsid w:val="008F06F6"/>
    <w:rsid w:val="008F1890"/>
    <w:rsid w:val="008F1E8F"/>
    <w:rsid w:val="008F277E"/>
    <w:rsid w:val="008F2959"/>
    <w:rsid w:val="008F7AE0"/>
    <w:rsid w:val="008F7DC0"/>
    <w:rsid w:val="008F7F7F"/>
    <w:rsid w:val="009008AA"/>
    <w:rsid w:val="00900BCE"/>
    <w:rsid w:val="00901FFD"/>
    <w:rsid w:val="0090577F"/>
    <w:rsid w:val="00906382"/>
    <w:rsid w:val="00906D4E"/>
    <w:rsid w:val="00907A33"/>
    <w:rsid w:val="009108CF"/>
    <w:rsid w:val="00912204"/>
    <w:rsid w:val="00912ADF"/>
    <w:rsid w:val="00913197"/>
    <w:rsid w:val="00914701"/>
    <w:rsid w:val="0091591F"/>
    <w:rsid w:val="00917F05"/>
    <w:rsid w:val="00917F62"/>
    <w:rsid w:val="009226E3"/>
    <w:rsid w:val="009233EC"/>
    <w:rsid w:val="0092524B"/>
    <w:rsid w:val="00925606"/>
    <w:rsid w:val="00926916"/>
    <w:rsid w:val="009272C0"/>
    <w:rsid w:val="0092733C"/>
    <w:rsid w:val="00927C68"/>
    <w:rsid w:val="00930DE5"/>
    <w:rsid w:val="009311F1"/>
    <w:rsid w:val="0093190E"/>
    <w:rsid w:val="00931AC8"/>
    <w:rsid w:val="00932AF8"/>
    <w:rsid w:val="00934B5B"/>
    <w:rsid w:val="00935619"/>
    <w:rsid w:val="00935AD9"/>
    <w:rsid w:val="00936752"/>
    <w:rsid w:val="00936782"/>
    <w:rsid w:val="00937166"/>
    <w:rsid w:val="00942639"/>
    <w:rsid w:val="00946871"/>
    <w:rsid w:val="0094747E"/>
    <w:rsid w:val="00950936"/>
    <w:rsid w:val="00950E88"/>
    <w:rsid w:val="00952BAE"/>
    <w:rsid w:val="009540A8"/>
    <w:rsid w:val="00961828"/>
    <w:rsid w:val="00962781"/>
    <w:rsid w:val="009655C8"/>
    <w:rsid w:val="00965E59"/>
    <w:rsid w:val="00974E37"/>
    <w:rsid w:val="0098045D"/>
    <w:rsid w:val="0098055D"/>
    <w:rsid w:val="00984B7D"/>
    <w:rsid w:val="00984E6C"/>
    <w:rsid w:val="00985016"/>
    <w:rsid w:val="00985947"/>
    <w:rsid w:val="00991572"/>
    <w:rsid w:val="00995BD2"/>
    <w:rsid w:val="00996D18"/>
    <w:rsid w:val="00997E5C"/>
    <w:rsid w:val="009A54AA"/>
    <w:rsid w:val="009A73EA"/>
    <w:rsid w:val="009A7735"/>
    <w:rsid w:val="009B1C06"/>
    <w:rsid w:val="009B26B8"/>
    <w:rsid w:val="009B26E0"/>
    <w:rsid w:val="009B3967"/>
    <w:rsid w:val="009B4E67"/>
    <w:rsid w:val="009B6140"/>
    <w:rsid w:val="009C023F"/>
    <w:rsid w:val="009C0D3E"/>
    <w:rsid w:val="009C1BC6"/>
    <w:rsid w:val="009C31A4"/>
    <w:rsid w:val="009C3306"/>
    <w:rsid w:val="009C3952"/>
    <w:rsid w:val="009C558E"/>
    <w:rsid w:val="009C6CF2"/>
    <w:rsid w:val="009D2612"/>
    <w:rsid w:val="009D32AC"/>
    <w:rsid w:val="009D5257"/>
    <w:rsid w:val="009D607D"/>
    <w:rsid w:val="009D6DC5"/>
    <w:rsid w:val="009D7DE0"/>
    <w:rsid w:val="009E11DA"/>
    <w:rsid w:val="009E300B"/>
    <w:rsid w:val="009E400A"/>
    <w:rsid w:val="009E5765"/>
    <w:rsid w:val="009E6D58"/>
    <w:rsid w:val="009E6D5D"/>
    <w:rsid w:val="009F0782"/>
    <w:rsid w:val="009F3F73"/>
    <w:rsid w:val="009F61A0"/>
    <w:rsid w:val="009F624E"/>
    <w:rsid w:val="009F695D"/>
    <w:rsid w:val="009F6D65"/>
    <w:rsid w:val="009F701F"/>
    <w:rsid w:val="009F75FD"/>
    <w:rsid w:val="009F793E"/>
    <w:rsid w:val="00A01177"/>
    <w:rsid w:val="00A0166A"/>
    <w:rsid w:val="00A01C7B"/>
    <w:rsid w:val="00A02FF4"/>
    <w:rsid w:val="00A039C9"/>
    <w:rsid w:val="00A03F56"/>
    <w:rsid w:val="00A047E9"/>
    <w:rsid w:val="00A058FF"/>
    <w:rsid w:val="00A07E05"/>
    <w:rsid w:val="00A10CCF"/>
    <w:rsid w:val="00A10FDF"/>
    <w:rsid w:val="00A127B1"/>
    <w:rsid w:val="00A138BA"/>
    <w:rsid w:val="00A13B42"/>
    <w:rsid w:val="00A17B2C"/>
    <w:rsid w:val="00A21683"/>
    <w:rsid w:val="00A21E69"/>
    <w:rsid w:val="00A24508"/>
    <w:rsid w:val="00A248F9"/>
    <w:rsid w:val="00A24D47"/>
    <w:rsid w:val="00A25CC5"/>
    <w:rsid w:val="00A26619"/>
    <w:rsid w:val="00A3163E"/>
    <w:rsid w:val="00A31A2A"/>
    <w:rsid w:val="00A32F1A"/>
    <w:rsid w:val="00A36747"/>
    <w:rsid w:val="00A4039A"/>
    <w:rsid w:val="00A422EC"/>
    <w:rsid w:val="00A4444A"/>
    <w:rsid w:val="00A45147"/>
    <w:rsid w:val="00A45C0A"/>
    <w:rsid w:val="00A464AC"/>
    <w:rsid w:val="00A46B85"/>
    <w:rsid w:val="00A525A3"/>
    <w:rsid w:val="00A5353F"/>
    <w:rsid w:val="00A5537A"/>
    <w:rsid w:val="00A57CC4"/>
    <w:rsid w:val="00A607E7"/>
    <w:rsid w:val="00A627D6"/>
    <w:rsid w:val="00A63F8B"/>
    <w:rsid w:val="00A64A88"/>
    <w:rsid w:val="00A64E36"/>
    <w:rsid w:val="00A65B90"/>
    <w:rsid w:val="00A65C9E"/>
    <w:rsid w:val="00A67443"/>
    <w:rsid w:val="00A6761C"/>
    <w:rsid w:val="00A67812"/>
    <w:rsid w:val="00A71D7C"/>
    <w:rsid w:val="00A73430"/>
    <w:rsid w:val="00A74369"/>
    <w:rsid w:val="00A74722"/>
    <w:rsid w:val="00A81007"/>
    <w:rsid w:val="00A8432E"/>
    <w:rsid w:val="00A8490A"/>
    <w:rsid w:val="00A84D3A"/>
    <w:rsid w:val="00A8503D"/>
    <w:rsid w:val="00A85964"/>
    <w:rsid w:val="00A86324"/>
    <w:rsid w:val="00A86FEA"/>
    <w:rsid w:val="00A875E5"/>
    <w:rsid w:val="00A944EC"/>
    <w:rsid w:val="00A95634"/>
    <w:rsid w:val="00A9599A"/>
    <w:rsid w:val="00AA0543"/>
    <w:rsid w:val="00AA3114"/>
    <w:rsid w:val="00AA32B4"/>
    <w:rsid w:val="00AA465D"/>
    <w:rsid w:val="00AA7DC9"/>
    <w:rsid w:val="00AB0E4A"/>
    <w:rsid w:val="00AB0ED1"/>
    <w:rsid w:val="00AB7836"/>
    <w:rsid w:val="00AC1A8F"/>
    <w:rsid w:val="00AC3F53"/>
    <w:rsid w:val="00AC567D"/>
    <w:rsid w:val="00AC5CBF"/>
    <w:rsid w:val="00AC6AD9"/>
    <w:rsid w:val="00AC7C6A"/>
    <w:rsid w:val="00AD0BE5"/>
    <w:rsid w:val="00AD15DE"/>
    <w:rsid w:val="00AD3041"/>
    <w:rsid w:val="00AD37F0"/>
    <w:rsid w:val="00AD5D6A"/>
    <w:rsid w:val="00AD778A"/>
    <w:rsid w:val="00AE321A"/>
    <w:rsid w:val="00AE52EC"/>
    <w:rsid w:val="00AE6B93"/>
    <w:rsid w:val="00AE6D02"/>
    <w:rsid w:val="00AE7B1C"/>
    <w:rsid w:val="00AF0741"/>
    <w:rsid w:val="00AF1C63"/>
    <w:rsid w:val="00AF4163"/>
    <w:rsid w:val="00AF462B"/>
    <w:rsid w:val="00AF58EB"/>
    <w:rsid w:val="00AF7054"/>
    <w:rsid w:val="00B11C44"/>
    <w:rsid w:val="00B151F5"/>
    <w:rsid w:val="00B15F5B"/>
    <w:rsid w:val="00B17B0A"/>
    <w:rsid w:val="00B232EC"/>
    <w:rsid w:val="00B2358F"/>
    <w:rsid w:val="00B30002"/>
    <w:rsid w:val="00B308D0"/>
    <w:rsid w:val="00B31947"/>
    <w:rsid w:val="00B31A9B"/>
    <w:rsid w:val="00B34BCE"/>
    <w:rsid w:val="00B35DD0"/>
    <w:rsid w:val="00B367B0"/>
    <w:rsid w:val="00B42469"/>
    <w:rsid w:val="00B426AB"/>
    <w:rsid w:val="00B4283B"/>
    <w:rsid w:val="00B44E52"/>
    <w:rsid w:val="00B45F1A"/>
    <w:rsid w:val="00B473EB"/>
    <w:rsid w:val="00B47A82"/>
    <w:rsid w:val="00B57DFF"/>
    <w:rsid w:val="00B57F1E"/>
    <w:rsid w:val="00B6032B"/>
    <w:rsid w:val="00B6163A"/>
    <w:rsid w:val="00B63CDA"/>
    <w:rsid w:val="00B645EF"/>
    <w:rsid w:val="00B7087A"/>
    <w:rsid w:val="00B714F1"/>
    <w:rsid w:val="00B73D85"/>
    <w:rsid w:val="00B73DB7"/>
    <w:rsid w:val="00B7700F"/>
    <w:rsid w:val="00B77D31"/>
    <w:rsid w:val="00B821A1"/>
    <w:rsid w:val="00B8368A"/>
    <w:rsid w:val="00B844BC"/>
    <w:rsid w:val="00B91514"/>
    <w:rsid w:val="00B9503A"/>
    <w:rsid w:val="00B954BE"/>
    <w:rsid w:val="00B95F96"/>
    <w:rsid w:val="00B96BB3"/>
    <w:rsid w:val="00BA0896"/>
    <w:rsid w:val="00BA1444"/>
    <w:rsid w:val="00BA364B"/>
    <w:rsid w:val="00BA68A6"/>
    <w:rsid w:val="00BB0959"/>
    <w:rsid w:val="00BB23DE"/>
    <w:rsid w:val="00BB467B"/>
    <w:rsid w:val="00BB4D0D"/>
    <w:rsid w:val="00BB7528"/>
    <w:rsid w:val="00BC0F7D"/>
    <w:rsid w:val="00BC2142"/>
    <w:rsid w:val="00BC31B5"/>
    <w:rsid w:val="00BC40A4"/>
    <w:rsid w:val="00BC50A4"/>
    <w:rsid w:val="00BC5963"/>
    <w:rsid w:val="00BC60F3"/>
    <w:rsid w:val="00BC6A42"/>
    <w:rsid w:val="00BC7B5B"/>
    <w:rsid w:val="00BD0F9E"/>
    <w:rsid w:val="00BD1C3D"/>
    <w:rsid w:val="00BD4396"/>
    <w:rsid w:val="00BD47B9"/>
    <w:rsid w:val="00BD609B"/>
    <w:rsid w:val="00BE0EA5"/>
    <w:rsid w:val="00BE2BF9"/>
    <w:rsid w:val="00BE32B5"/>
    <w:rsid w:val="00BE3C79"/>
    <w:rsid w:val="00BE41BC"/>
    <w:rsid w:val="00BE4B67"/>
    <w:rsid w:val="00BE5323"/>
    <w:rsid w:val="00BE64EE"/>
    <w:rsid w:val="00BE6A2D"/>
    <w:rsid w:val="00BF1369"/>
    <w:rsid w:val="00BF1938"/>
    <w:rsid w:val="00BF1D37"/>
    <w:rsid w:val="00BF3074"/>
    <w:rsid w:val="00BF32B0"/>
    <w:rsid w:val="00BF438B"/>
    <w:rsid w:val="00BF5A1E"/>
    <w:rsid w:val="00BF5E9D"/>
    <w:rsid w:val="00BF6697"/>
    <w:rsid w:val="00BF7155"/>
    <w:rsid w:val="00C0050E"/>
    <w:rsid w:val="00C00BAB"/>
    <w:rsid w:val="00C00E64"/>
    <w:rsid w:val="00C00E6C"/>
    <w:rsid w:val="00C02367"/>
    <w:rsid w:val="00C03B7B"/>
    <w:rsid w:val="00C03FA0"/>
    <w:rsid w:val="00C053A0"/>
    <w:rsid w:val="00C10265"/>
    <w:rsid w:val="00C10FA1"/>
    <w:rsid w:val="00C11E2B"/>
    <w:rsid w:val="00C127DC"/>
    <w:rsid w:val="00C13749"/>
    <w:rsid w:val="00C13D38"/>
    <w:rsid w:val="00C13D48"/>
    <w:rsid w:val="00C154A9"/>
    <w:rsid w:val="00C161D9"/>
    <w:rsid w:val="00C21B21"/>
    <w:rsid w:val="00C22EDA"/>
    <w:rsid w:val="00C24049"/>
    <w:rsid w:val="00C242E4"/>
    <w:rsid w:val="00C2551F"/>
    <w:rsid w:val="00C2704A"/>
    <w:rsid w:val="00C316BB"/>
    <w:rsid w:val="00C32D88"/>
    <w:rsid w:val="00C33D27"/>
    <w:rsid w:val="00C344C7"/>
    <w:rsid w:val="00C35339"/>
    <w:rsid w:val="00C36A7F"/>
    <w:rsid w:val="00C412F0"/>
    <w:rsid w:val="00C41651"/>
    <w:rsid w:val="00C4318D"/>
    <w:rsid w:val="00C43901"/>
    <w:rsid w:val="00C468A1"/>
    <w:rsid w:val="00C50265"/>
    <w:rsid w:val="00C50C47"/>
    <w:rsid w:val="00C51D2E"/>
    <w:rsid w:val="00C52DB7"/>
    <w:rsid w:val="00C53925"/>
    <w:rsid w:val="00C55735"/>
    <w:rsid w:val="00C55BFC"/>
    <w:rsid w:val="00C56024"/>
    <w:rsid w:val="00C562EC"/>
    <w:rsid w:val="00C6016B"/>
    <w:rsid w:val="00C60271"/>
    <w:rsid w:val="00C64D6C"/>
    <w:rsid w:val="00C65197"/>
    <w:rsid w:val="00C67DD6"/>
    <w:rsid w:val="00C71D8C"/>
    <w:rsid w:val="00C72875"/>
    <w:rsid w:val="00C72AD9"/>
    <w:rsid w:val="00C73619"/>
    <w:rsid w:val="00C7369D"/>
    <w:rsid w:val="00C779FE"/>
    <w:rsid w:val="00C8131F"/>
    <w:rsid w:val="00C81E3A"/>
    <w:rsid w:val="00C81E4F"/>
    <w:rsid w:val="00C820E8"/>
    <w:rsid w:val="00C825B0"/>
    <w:rsid w:val="00C8287E"/>
    <w:rsid w:val="00C833E6"/>
    <w:rsid w:val="00C847F0"/>
    <w:rsid w:val="00C848B2"/>
    <w:rsid w:val="00C859E1"/>
    <w:rsid w:val="00C86A01"/>
    <w:rsid w:val="00C903E1"/>
    <w:rsid w:val="00C91CE9"/>
    <w:rsid w:val="00C92DF7"/>
    <w:rsid w:val="00C94035"/>
    <w:rsid w:val="00C9498D"/>
    <w:rsid w:val="00C94B47"/>
    <w:rsid w:val="00C94BB6"/>
    <w:rsid w:val="00C95408"/>
    <w:rsid w:val="00C95E8C"/>
    <w:rsid w:val="00CA12C8"/>
    <w:rsid w:val="00CA1510"/>
    <w:rsid w:val="00CA2127"/>
    <w:rsid w:val="00CA5568"/>
    <w:rsid w:val="00CA5A12"/>
    <w:rsid w:val="00CA7FA8"/>
    <w:rsid w:val="00CB1E44"/>
    <w:rsid w:val="00CB56CA"/>
    <w:rsid w:val="00CB5C47"/>
    <w:rsid w:val="00CC1FF9"/>
    <w:rsid w:val="00CC251F"/>
    <w:rsid w:val="00CC5750"/>
    <w:rsid w:val="00CC67D4"/>
    <w:rsid w:val="00CC6DBC"/>
    <w:rsid w:val="00CD1545"/>
    <w:rsid w:val="00CD2C4C"/>
    <w:rsid w:val="00CD4760"/>
    <w:rsid w:val="00CD57FF"/>
    <w:rsid w:val="00CD5ACA"/>
    <w:rsid w:val="00CD7F4C"/>
    <w:rsid w:val="00CE0045"/>
    <w:rsid w:val="00CE1146"/>
    <w:rsid w:val="00CE1381"/>
    <w:rsid w:val="00CE20F6"/>
    <w:rsid w:val="00CE2A43"/>
    <w:rsid w:val="00CE3F89"/>
    <w:rsid w:val="00CE4E1A"/>
    <w:rsid w:val="00CF39C7"/>
    <w:rsid w:val="00CF39CC"/>
    <w:rsid w:val="00CF42F8"/>
    <w:rsid w:val="00D00945"/>
    <w:rsid w:val="00D00E66"/>
    <w:rsid w:val="00D02C41"/>
    <w:rsid w:val="00D037B1"/>
    <w:rsid w:val="00D0435F"/>
    <w:rsid w:val="00D0447C"/>
    <w:rsid w:val="00D051A5"/>
    <w:rsid w:val="00D10D1C"/>
    <w:rsid w:val="00D10E8F"/>
    <w:rsid w:val="00D139B1"/>
    <w:rsid w:val="00D14087"/>
    <w:rsid w:val="00D14419"/>
    <w:rsid w:val="00D15615"/>
    <w:rsid w:val="00D1714E"/>
    <w:rsid w:val="00D2412C"/>
    <w:rsid w:val="00D27113"/>
    <w:rsid w:val="00D27C55"/>
    <w:rsid w:val="00D30E8B"/>
    <w:rsid w:val="00D316E6"/>
    <w:rsid w:val="00D32925"/>
    <w:rsid w:val="00D36FEB"/>
    <w:rsid w:val="00D40561"/>
    <w:rsid w:val="00D42CA0"/>
    <w:rsid w:val="00D42E58"/>
    <w:rsid w:val="00D450BF"/>
    <w:rsid w:val="00D45629"/>
    <w:rsid w:val="00D45D59"/>
    <w:rsid w:val="00D50643"/>
    <w:rsid w:val="00D5080B"/>
    <w:rsid w:val="00D52EF8"/>
    <w:rsid w:val="00D535F0"/>
    <w:rsid w:val="00D535FD"/>
    <w:rsid w:val="00D56EDB"/>
    <w:rsid w:val="00D60200"/>
    <w:rsid w:val="00D621E4"/>
    <w:rsid w:val="00D647A0"/>
    <w:rsid w:val="00D6578A"/>
    <w:rsid w:val="00D66326"/>
    <w:rsid w:val="00D666B7"/>
    <w:rsid w:val="00D70609"/>
    <w:rsid w:val="00D72896"/>
    <w:rsid w:val="00D74D83"/>
    <w:rsid w:val="00D75748"/>
    <w:rsid w:val="00D75DCF"/>
    <w:rsid w:val="00D76118"/>
    <w:rsid w:val="00D76D5B"/>
    <w:rsid w:val="00D80633"/>
    <w:rsid w:val="00D81FDD"/>
    <w:rsid w:val="00D82D56"/>
    <w:rsid w:val="00D83942"/>
    <w:rsid w:val="00D83A97"/>
    <w:rsid w:val="00D84103"/>
    <w:rsid w:val="00D93984"/>
    <w:rsid w:val="00D95982"/>
    <w:rsid w:val="00D97E87"/>
    <w:rsid w:val="00D97E9D"/>
    <w:rsid w:val="00DA0BDF"/>
    <w:rsid w:val="00DA0F47"/>
    <w:rsid w:val="00DA1417"/>
    <w:rsid w:val="00DA212D"/>
    <w:rsid w:val="00DA4419"/>
    <w:rsid w:val="00DA5058"/>
    <w:rsid w:val="00DA5B03"/>
    <w:rsid w:val="00DA725F"/>
    <w:rsid w:val="00DA7865"/>
    <w:rsid w:val="00DA7DFA"/>
    <w:rsid w:val="00DB04F0"/>
    <w:rsid w:val="00DB07B2"/>
    <w:rsid w:val="00DB0AFB"/>
    <w:rsid w:val="00DB1A71"/>
    <w:rsid w:val="00DB2B5E"/>
    <w:rsid w:val="00DB2EA7"/>
    <w:rsid w:val="00DB4992"/>
    <w:rsid w:val="00DB4E2E"/>
    <w:rsid w:val="00DB537F"/>
    <w:rsid w:val="00DB6FA4"/>
    <w:rsid w:val="00DB7E7A"/>
    <w:rsid w:val="00DC0389"/>
    <w:rsid w:val="00DC070F"/>
    <w:rsid w:val="00DC0850"/>
    <w:rsid w:val="00DC25B8"/>
    <w:rsid w:val="00DC41D2"/>
    <w:rsid w:val="00DC425C"/>
    <w:rsid w:val="00DC49AD"/>
    <w:rsid w:val="00DC4B85"/>
    <w:rsid w:val="00DC508E"/>
    <w:rsid w:val="00DC51B1"/>
    <w:rsid w:val="00DC52AB"/>
    <w:rsid w:val="00DC55AF"/>
    <w:rsid w:val="00DC6A91"/>
    <w:rsid w:val="00DC6C5B"/>
    <w:rsid w:val="00DC76B3"/>
    <w:rsid w:val="00DD0C58"/>
    <w:rsid w:val="00DD12F4"/>
    <w:rsid w:val="00DD5564"/>
    <w:rsid w:val="00DD5908"/>
    <w:rsid w:val="00DD5DA8"/>
    <w:rsid w:val="00DD76B9"/>
    <w:rsid w:val="00DD7B4F"/>
    <w:rsid w:val="00DE6AD7"/>
    <w:rsid w:val="00DE7D2F"/>
    <w:rsid w:val="00DF00C0"/>
    <w:rsid w:val="00DF33AF"/>
    <w:rsid w:val="00DF4C48"/>
    <w:rsid w:val="00DF4DEE"/>
    <w:rsid w:val="00DF5DCC"/>
    <w:rsid w:val="00DF6845"/>
    <w:rsid w:val="00DF74B2"/>
    <w:rsid w:val="00DF7A50"/>
    <w:rsid w:val="00E0123F"/>
    <w:rsid w:val="00E0171F"/>
    <w:rsid w:val="00E01FF9"/>
    <w:rsid w:val="00E042B7"/>
    <w:rsid w:val="00E04ABB"/>
    <w:rsid w:val="00E04D6F"/>
    <w:rsid w:val="00E054C0"/>
    <w:rsid w:val="00E05743"/>
    <w:rsid w:val="00E05F3C"/>
    <w:rsid w:val="00E119D6"/>
    <w:rsid w:val="00E11A78"/>
    <w:rsid w:val="00E122A2"/>
    <w:rsid w:val="00E14CE1"/>
    <w:rsid w:val="00E1561C"/>
    <w:rsid w:val="00E17BC7"/>
    <w:rsid w:val="00E17C1F"/>
    <w:rsid w:val="00E2000C"/>
    <w:rsid w:val="00E22845"/>
    <w:rsid w:val="00E241A1"/>
    <w:rsid w:val="00E26954"/>
    <w:rsid w:val="00E30292"/>
    <w:rsid w:val="00E30BD2"/>
    <w:rsid w:val="00E31D49"/>
    <w:rsid w:val="00E3251D"/>
    <w:rsid w:val="00E32B45"/>
    <w:rsid w:val="00E32BBC"/>
    <w:rsid w:val="00E35244"/>
    <w:rsid w:val="00E36AF9"/>
    <w:rsid w:val="00E418AE"/>
    <w:rsid w:val="00E42271"/>
    <w:rsid w:val="00E427B7"/>
    <w:rsid w:val="00E43D8E"/>
    <w:rsid w:val="00E44968"/>
    <w:rsid w:val="00E466D6"/>
    <w:rsid w:val="00E50390"/>
    <w:rsid w:val="00E51BC9"/>
    <w:rsid w:val="00E54F48"/>
    <w:rsid w:val="00E606CA"/>
    <w:rsid w:val="00E6088E"/>
    <w:rsid w:val="00E60F64"/>
    <w:rsid w:val="00E6115F"/>
    <w:rsid w:val="00E65BE8"/>
    <w:rsid w:val="00E65E9B"/>
    <w:rsid w:val="00E677D3"/>
    <w:rsid w:val="00E70B1D"/>
    <w:rsid w:val="00E72A2F"/>
    <w:rsid w:val="00E72F59"/>
    <w:rsid w:val="00E73276"/>
    <w:rsid w:val="00E73409"/>
    <w:rsid w:val="00E73A8A"/>
    <w:rsid w:val="00E75679"/>
    <w:rsid w:val="00E76133"/>
    <w:rsid w:val="00E774C3"/>
    <w:rsid w:val="00E777DE"/>
    <w:rsid w:val="00E8075A"/>
    <w:rsid w:val="00E81D09"/>
    <w:rsid w:val="00E82666"/>
    <w:rsid w:val="00E8338A"/>
    <w:rsid w:val="00E84B10"/>
    <w:rsid w:val="00E84F64"/>
    <w:rsid w:val="00E85B2B"/>
    <w:rsid w:val="00E873A8"/>
    <w:rsid w:val="00E875CB"/>
    <w:rsid w:val="00E915D1"/>
    <w:rsid w:val="00E92136"/>
    <w:rsid w:val="00E926C5"/>
    <w:rsid w:val="00E9277B"/>
    <w:rsid w:val="00E932A5"/>
    <w:rsid w:val="00E9590E"/>
    <w:rsid w:val="00E95F9A"/>
    <w:rsid w:val="00E96210"/>
    <w:rsid w:val="00EA2A9E"/>
    <w:rsid w:val="00EA2C66"/>
    <w:rsid w:val="00EA2EE9"/>
    <w:rsid w:val="00EA425E"/>
    <w:rsid w:val="00EA4AAB"/>
    <w:rsid w:val="00EA60AF"/>
    <w:rsid w:val="00EA7231"/>
    <w:rsid w:val="00EB158E"/>
    <w:rsid w:val="00EB31A6"/>
    <w:rsid w:val="00EB3BF0"/>
    <w:rsid w:val="00EB48D9"/>
    <w:rsid w:val="00EB5A41"/>
    <w:rsid w:val="00EC0D8B"/>
    <w:rsid w:val="00EC109D"/>
    <w:rsid w:val="00EC1CD6"/>
    <w:rsid w:val="00EC2C5B"/>
    <w:rsid w:val="00EC3D06"/>
    <w:rsid w:val="00ED1F10"/>
    <w:rsid w:val="00ED3CA7"/>
    <w:rsid w:val="00ED4905"/>
    <w:rsid w:val="00ED6290"/>
    <w:rsid w:val="00ED7A82"/>
    <w:rsid w:val="00ED7FAC"/>
    <w:rsid w:val="00EE1800"/>
    <w:rsid w:val="00EE3038"/>
    <w:rsid w:val="00EE3374"/>
    <w:rsid w:val="00EE707B"/>
    <w:rsid w:val="00EF2C05"/>
    <w:rsid w:val="00EF321D"/>
    <w:rsid w:val="00EF4A6F"/>
    <w:rsid w:val="00EF5021"/>
    <w:rsid w:val="00EF5CB7"/>
    <w:rsid w:val="00EF68AA"/>
    <w:rsid w:val="00EF7C12"/>
    <w:rsid w:val="00F00899"/>
    <w:rsid w:val="00F026CF"/>
    <w:rsid w:val="00F03369"/>
    <w:rsid w:val="00F061A0"/>
    <w:rsid w:val="00F06B9B"/>
    <w:rsid w:val="00F07B3F"/>
    <w:rsid w:val="00F11159"/>
    <w:rsid w:val="00F118F9"/>
    <w:rsid w:val="00F13CA4"/>
    <w:rsid w:val="00F14B66"/>
    <w:rsid w:val="00F14B7D"/>
    <w:rsid w:val="00F16127"/>
    <w:rsid w:val="00F20CFF"/>
    <w:rsid w:val="00F2171E"/>
    <w:rsid w:val="00F21DF3"/>
    <w:rsid w:val="00F231C0"/>
    <w:rsid w:val="00F23AD7"/>
    <w:rsid w:val="00F249E4"/>
    <w:rsid w:val="00F254E2"/>
    <w:rsid w:val="00F274AF"/>
    <w:rsid w:val="00F3021B"/>
    <w:rsid w:val="00F3034B"/>
    <w:rsid w:val="00F3430B"/>
    <w:rsid w:val="00F347DD"/>
    <w:rsid w:val="00F35068"/>
    <w:rsid w:val="00F35B3D"/>
    <w:rsid w:val="00F369A3"/>
    <w:rsid w:val="00F378BF"/>
    <w:rsid w:val="00F4070A"/>
    <w:rsid w:val="00F40902"/>
    <w:rsid w:val="00F44608"/>
    <w:rsid w:val="00F446FD"/>
    <w:rsid w:val="00F448BB"/>
    <w:rsid w:val="00F44E91"/>
    <w:rsid w:val="00F45262"/>
    <w:rsid w:val="00F47FCF"/>
    <w:rsid w:val="00F52A2F"/>
    <w:rsid w:val="00F532D8"/>
    <w:rsid w:val="00F53445"/>
    <w:rsid w:val="00F55A8D"/>
    <w:rsid w:val="00F564E9"/>
    <w:rsid w:val="00F60962"/>
    <w:rsid w:val="00F61A78"/>
    <w:rsid w:val="00F624F3"/>
    <w:rsid w:val="00F659BF"/>
    <w:rsid w:val="00F66E50"/>
    <w:rsid w:val="00F66F3D"/>
    <w:rsid w:val="00F73315"/>
    <w:rsid w:val="00F81C00"/>
    <w:rsid w:val="00F82AFC"/>
    <w:rsid w:val="00F82B13"/>
    <w:rsid w:val="00F8623C"/>
    <w:rsid w:val="00F9064B"/>
    <w:rsid w:val="00F9173D"/>
    <w:rsid w:val="00F918A1"/>
    <w:rsid w:val="00F91BA8"/>
    <w:rsid w:val="00F91EAA"/>
    <w:rsid w:val="00F920FD"/>
    <w:rsid w:val="00F929BE"/>
    <w:rsid w:val="00F92E1F"/>
    <w:rsid w:val="00F936E2"/>
    <w:rsid w:val="00F93AC5"/>
    <w:rsid w:val="00F93DB3"/>
    <w:rsid w:val="00FA1384"/>
    <w:rsid w:val="00FA2389"/>
    <w:rsid w:val="00FA4010"/>
    <w:rsid w:val="00FA4383"/>
    <w:rsid w:val="00FA4B5E"/>
    <w:rsid w:val="00FA4E2A"/>
    <w:rsid w:val="00FA5E33"/>
    <w:rsid w:val="00FB0301"/>
    <w:rsid w:val="00FB08D5"/>
    <w:rsid w:val="00FB22DA"/>
    <w:rsid w:val="00FB255D"/>
    <w:rsid w:val="00FB2CE9"/>
    <w:rsid w:val="00FB3B9B"/>
    <w:rsid w:val="00FB7415"/>
    <w:rsid w:val="00FB7E2F"/>
    <w:rsid w:val="00FC2006"/>
    <w:rsid w:val="00FC4C00"/>
    <w:rsid w:val="00FC4F6D"/>
    <w:rsid w:val="00FC57CA"/>
    <w:rsid w:val="00FC6423"/>
    <w:rsid w:val="00FC68B8"/>
    <w:rsid w:val="00FD048D"/>
    <w:rsid w:val="00FD0A87"/>
    <w:rsid w:val="00FD17C3"/>
    <w:rsid w:val="00FD1A5F"/>
    <w:rsid w:val="00FD3D75"/>
    <w:rsid w:val="00FD627B"/>
    <w:rsid w:val="00FD6A19"/>
    <w:rsid w:val="00FD76C7"/>
    <w:rsid w:val="00FE0627"/>
    <w:rsid w:val="00FE0782"/>
    <w:rsid w:val="00FE11DA"/>
    <w:rsid w:val="00FE1345"/>
    <w:rsid w:val="00FE1DBA"/>
    <w:rsid w:val="00FE46D6"/>
    <w:rsid w:val="00FE6520"/>
    <w:rsid w:val="00FE655C"/>
    <w:rsid w:val="00FF1B1C"/>
    <w:rsid w:val="00FF2087"/>
    <w:rsid w:val="00FF2C05"/>
    <w:rsid w:val="00FF3442"/>
    <w:rsid w:val="00FF3B6B"/>
    <w:rsid w:val="00FF431F"/>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1EA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uiPriority="99"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Ttulo1">
    <w:name w:val="heading 1"/>
    <w:basedOn w:val="Normal"/>
    <w:next w:val="Normal"/>
    <w:link w:val="Ttulo1Car"/>
    <w:uiPriority w:val="9"/>
    <w:qFormat/>
    <w:rsid w:val="00BB0959"/>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F61A78"/>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F61A78"/>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semiHidden/>
    <w:unhideWhenUsed/>
    <w:qFormat/>
    <w:rsid w:val="001C2E87"/>
    <w:pPr>
      <w:spacing w:before="200"/>
      <w:outlineLvl w:val="3"/>
    </w:pPr>
    <w:rPr>
      <w:rFonts w:ascii="Cambria" w:eastAsia="Times New Roman" w:hAnsi="Cambria"/>
      <w:b/>
      <w:bCs/>
      <w:i/>
      <w:iCs/>
    </w:rPr>
  </w:style>
  <w:style w:type="paragraph" w:styleId="Ttulo5">
    <w:name w:val="heading 5"/>
    <w:basedOn w:val="Normal"/>
    <w:next w:val="Normal"/>
    <w:link w:val="Ttulo5Car"/>
    <w:uiPriority w:val="9"/>
    <w:semiHidden/>
    <w:unhideWhenUsed/>
    <w:qFormat/>
    <w:rsid w:val="001C2E87"/>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semiHidden/>
    <w:unhideWhenUsed/>
    <w:qFormat/>
    <w:rsid w:val="001C2E87"/>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1C2E87"/>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1C2E87"/>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1C2E87"/>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Textodeglobo">
    <w:name w:val="Balloon Text"/>
    <w:basedOn w:val="Normal"/>
    <w:semiHidden/>
    <w:rsid w:val="000A1971"/>
    <w:rPr>
      <w:rFonts w:ascii="Tahoma" w:hAnsi="Tahoma" w:cs="Tahoma"/>
      <w:sz w:val="16"/>
      <w:szCs w:val="16"/>
    </w:rPr>
  </w:style>
  <w:style w:type="character" w:styleId="Refdecomentario">
    <w:name w:val="annotation reference"/>
    <w:semiHidden/>
    <w:rsid w:val="000A1971"/>
    <w:rPr>
      <w:sz w:val="6"/>
    </w:rPr>
  </w:style>
  <w:style w:type="character" w:styleId="Refdenotaalpie">
    <w:name w:val="footnote reference"/>
    <w:aliases w:val="4_G"/>
    <w:qFormat/>
    <w:rsid w:val="00FB7415"/>
    <w:rPr>
      <w:rFonts w:ascii="Times New Roman" w:hAnsi="Times New Roman"/>
      <w:sz w:val="18"/>
      <w:vertAlign w:val="superscript"/>
    </w:rPr>
  </w:style>
  <w:style w:type="character" w:styleId="Refdenotaalfinal">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Textonotapie">
    <w:name w:val="footnote text"/>
    <w:aliases w:val="5_G"/>
    <w:basedOn w:val="Normal"/>
    <w:link w:val="TextonotapieCar"/>
    <w:qFormat/>
    <w:rsid w:val="00FB7415"/>
    <w:pPr>
      <w:tabs>
        <w:tab w:val="right" w:pos="1021"/>
      </w:tabs>
      <w:kinsoku w:val="0"/>
      <w:overflowPunct w:val="0"/>
      <w:autoSpaceDE w:val="0"/>
      <w:autoSpaceDN w:val="0"/>
      <w:adjustRightInd w:val="0"/>
      <w:snapToGrid w:val="0"/>
      <w:spacing w:line="220" w:lineRule="exact"/>
      <w:ind w:left="1134" w:right="1134" w:hanging="1134"/>
    </w:pPr>
    <w:rPr>
      <w:rFonts w:eastAsia="SimSun"/>
      <w:spacing w:val="0"/>
      <w:w w:val="100"/>
      <w:sz w:val="18"/>
      <w:szCs w:val="20"/>
      <w:lang w:val="en-GB" w:eastAsia="zh-CN"/>
    </w:rPr>
  </w:style>
  <w:style w:type="paragraph" w:styleId="Textonotaalfinal">
    <w:name w:val="endnote text"/>
    <w:basedOn w:val="Textonotapie"/>
    <w:semiHidden/>
    <w:rsid w:val="000A1971"/>
    <w:pPr>
      <w:spacing w:after="80"/>
    </w:pPr>
  </w:style>
  <w:style w:type="paragraph" w:styleId="Piedepgina">
    <w:name w:val="footer"/>
    <w:aliases w:val="3_G"/>
    <w:basedOn w:val="Normal"/>
    <w:link w:val="PiedepginaCar"/>
    <w:uiPriority w:val="99"/>
    <w:qFormat/>
    <w:rsid w:val="00FB7415"/>
    <w:pPr>
      <w:kinsoku w:val="0"/>
      <w:overflowPunct w:val="0"/>
      <w:autoSpaceDE w:val="0"/>
      <w:autoSpaceDN w:val="0"/>
      <w:adjustRightInd w:val="0"/>
      <w:snapToGrid w:val="0"/>
      <w:spacing w:line="240" w:lineRule="auto"/>
    </w:pPr>
    <w:rPr>
      <w:rFonts w:eastAsia="SimSun"/>
      <w:spacing w:val="0"/>
      <w:w w:val="100"/>
      <w:sz w:val="16"/>
      <w:szCs w:val="20"/>
      <w:lang w:val="en-GB" w:eastAsia="zh-CN"/>
    </w:rPr>
  </w:style>
  <w:style w:type="paragraph" w:styleId="Encabezado">
    <w:name w:val="header"/>
    <w:aliases w:val="6_G"/>
    <w:basedOn w:val="Normal"/>
    <w:qFormat/>
    <w:rsid w:val="00A07E05"/>
    <w:pPr>
      <w:pBdr>
        <w:bottom w:val="single" w:sz="4" w:space="4" w:color="auto"/>
      </w:pBdr>
      <w:kinsoku w:val="0"/>
      <w:overflowPunct w:val="0"/>
      <w:autoSpaceDE w:val="0"/>
      <w:autoSpaceDN w:val="0"/>
      <w:adjustRightInd w:val="0"/>
      <w:snapToGrid w:val="0"/>
      <w:spacing w:line="240" w:lineRule="auto"/>
    </w:pPr>
    <w:rPr>
      <w:rFonts w:eastAsia="SimSun"/>
      <w:b/>
      <w:spacing w:val="0"/>
      <w:w w:val="100"/>
      <w:sz w:val="18"/>
      <w:szCs w:val="20"/>
      <w:lang w:val="en-GB" w:eastAsia="zh-CN"/>
    </w:rPr>
  </w:style>
  <w:style w:type="character" w:styleId="Nmerodelnea">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Ttulo1Car">
    <w:name w:val="Título 1 Car"/>
    <w:link w:val="Ttulo1"/>
    <w:uiPriority w:val="9"/>
    <w:rsid w:val="00BB0959"/>
    <w:rPr>
      <w:rFonts w:ascii="Arial" w:eastAsia="Times New Roman" w:hAnsi="Arial" w:cs="Times New Roman"/>
      <w:b/>
      <w:bCs/>
      <w:spacing w:val="4"/>
      <w:w w:val="103"/>
      <w:kern w:val="32"/>
      <w:sz w:val="32"/>
      <w:szCs w:val="28"/>
    </w:rPr>
  </w:style>
  <w:style w:type="character" w:customStyle="1" w:styleId="Ttulo2Car">
    <w:name w:val="Título 2 Car"/>
    <w:link w:val="Ttulo2"/>
    <w:uiPriority w:val="9"/>
    <w:rsid w:val="00F61A78"/>
    <w:rPr>
      <w:rFonts w:ascii="Arial" w:eastAsia="Times New Roman" w:hAnsi="Arial" w:cs="Times New Roman"/>
      <w:b/>
      <w:bCs/>
      <w:i/>
      <w:spacing w:val="4"/>
      <w:w w:val="103"/>
      <w:kern w:val="14"/>
      <w:sz w:val="28"/>
      <w:szCs w:val="26"/>
    </w:rPr>
  </w:style>
  <w:style w:type="character" w:customStyle="1" w:styleId="Ttulo3Car">
    <w:name w:val="Título 3 Car"/>
    <w:link w:val="Ttulo3"/>
    <w:uiPriority w:val="9"/>
    <w:rsid w:val="00F61A78"/>
    <w:rPr>
      <w:rFonts w:ascii="Arial" w:eastAsia="Times New Roman" w:hAnsi="Arial" w:cs="Times New Roman"/>
      <w:b/>
      <w:bCs/>
      <w:spacing w:val="4"/>
      <w:w w:val="103"/>
      <w:kern w:val="14"/>
      <w:sz w:val="26"/>
    </w:rPr>
  </w:style>
  <w:style w:type="character" w:customStyle="1" w:styleId="Ttulo4Car">
    <w:name w:val="Título 4 Car"/>
    <w:link w:val="Ttulo4"/>
    <w:uiPriority w:val="9"/>
    <w:semiHidden/>
    <w:rsid w:val="001C2E87"/>
    <w:rPr>
      <w:rFonts w:ascii="Cambria" w:eastAsia="Times New Roman" w:hAnsi="Cambria" w:cs="Times New Roman"/>
      <w:b/>
      <w:bCs/>
      <w:i/>
      <w:iCs/>
    </w:rPr>
  </w:style>
  <w:style w:type="character" w:customStyle="1" w:styleId="Ttulo5Car">
    <w:name w:val="Título 5 Car"/>
    <w:link w:val="Ttulo5"/>
    <w:uiPriority w:val="9"/>
    <w:semiHidden/>
    <w:rsid w:val="001C2E87"/>
    <w:rPr>
      <w:rFonts w:ascii="Cambria" w:eastAsia="Times New Roman" w:hAnsi="Cambria" w:cs="Times New Roman"/>
      <w:b/>
      <w:bCs/>
      <w:color w:val="7F7F7F"/>
    </w:rPr>
  </w:style>
  <w:style w:type="character" w:customStyle="1" w:styleId="Ttulo6Car">
    <w:name w:val="Título 6 Car"/>
    <w:link w:val="Ttulo6"/>
    <w:uiPriority w:val="9"/>
    <w:semiHidden/>
    <w:rsid w:val="001C2E87"/>
    <w:rPr>
      <w:rFonts w:ascii="Cambria" w:eastAsia="Times New Roman" w:hAnsi="Cambria" w:cs="Times New Roman"/>
      <w:b/>
      <w:bCs/>
      <w:i/>
      <w:iCs/>
      <w:color w:val="7F7F7F"/>
    </w:rPr>
  </w:style>
  <w:style w:type="character" w:customStyle="1" w:styleId="Ttulo7Car">
    <w:name w:val="Título 7 Car"/>
    <w:link w:val="Ttulo7"/>
    <w:uiPriority w:val="9"/>
    <w:semiHidden/>
    <w:rsid w:val="001C2E87"/>
    <w:rPr>
      <w:rFonts w:ascii="Cambria" w:eastAsia="Times New Roman" w:hAnsi="Cambria" w:cs="Times New Roman"/>
      <w:i/>
      <w:iCs/>
    </w:rPr>
  </w:style>
  <w:style w:type="character" w:customStyle="1" w:styleId="Ttulo8Car">
    <w:name w:val="Título 8 Car"/>
    <w:link w:val="Ttulo8"/>
    <w:uiPriority w:val="9"/>
    <w:semiHidden/>
    <w:rsid w:val="001C2E87"/>
    <w:rPr>
      <w:rFonts w:ascii="Cambria" w:eastAsia="Times New Roman" w:hAnsi="Cambria" w:cs="Times New Roman"/>
      <w:sz w:val="20"/>
      <w:szCs w:val="20"/>
    </w:rPr>
  </w:style>
  <w:style w:type="character" w:customStyle="1" w:styleId="Ttulo9Car">
    <w:name w:val="Título 9 Car"/>
    <w:link w:val="Ttulo9"/>
    <w:uiPriority w:val="9"/>
    <w:semiHidden/>
    <w:rsid w:val="001C2E87"/>
    <w:rPr>
      <w:rFonts w:ascii="Cambria" w:eastAsia="Times New Roman" w:hAnsi="Cambria" w:cs="Times New Roman"/>
      <w:i/>
      <w:iCs/>
      <w:spacing w:val="5"/>
      <w:sz w:val="20"/>
      <w:szCs w:val="20"/>
    </w:rPr>
  </w:style>
  <w:style w:type="paragraph" w:styleId="Sinespaciado">
    <w:name w:val="No Spacing"/>
    <w:basedOn w:val="Normal"/>
    <w:uiPriority w:val="1"/>
    <w:rsid w:val="001C2E87"/>
    <w:pPr>
      <w:spacing w:line="240" w:lineRule="auto"/>
    </w:pPr>
  </w:style>
  <w:style w:type="paragraph" w:styleId="TtulodeTDC">
    <w:name w:val="TOC Heading"/>
    <w:basedOn w:val="Ttulo1"/>
    <w:next w:val="Normal"/>
    <w:uiPriority w:val="39"/>
    <w:semiHidden/>
    <w:unhideWhenUsed/>
    <w:qFormat/>
    <w:rsid w:val="001C2E87"/>
    <w:pPr>
      <w:outlineLvl w:val="9"/>
    </w:pPr>
    <w:rPr>
      <w:rFonts w:eastAsiaTheme="majorEastAsia" w:cstheme="majorBidi"/>
      <w:lang w:bidi="en-US"/>
    </w:rPr>
  </w:style>
  <w:style w:type="paragraph" w:styleId="Epgrafe">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Piedepgina"/>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013B85"/>
    <w:pPr>
      <w:spacing w:line="240" w:lineRule="auto"/>
    </w:pPr>
    <w:rPr>
      <w:szCs w:val="20"/>
    </w:rPr>
  </w:style>
  <w:style w:type="character" w:customStyle="1" w:styleId="TextocomentarioCar">
    <w:name w:val="Texto comentario Car"/>
    <w:basedOn w:val="Fuentedeprrafopredeter"/>
    <w:link w:val="Textocomentario"/>
    <w:rsid w:val="00013B85"/>
    <w:rPr>
      <w:rFonts w:ascii="Times New Roman" w:hAnsi="Times New Roman"/>
      <w:spacing w:val="4"/>
      <w:w w:val="103"/>
      <w:lang w:val="es-ES"/>
    </w:rPr>
  </w:style>
  <w:style w:type="paragraph" w:styleId="Asuntodelcomentario">
    <w:name w:val="annotation subject"/>
    <w:basedOn w:val="Textocomentario"/>
    <w:next w:val="Textocomentario"/>
    <w:link w:val="AsuntodelcomentarioCar"/>
    <w:rsid w:val="00013B85"/>
    <w:rPr>
      <w:b/>
      <w:bCs/>
    </w:rPr>
  </w:style>
  <w:style w:type="character" w:customStyle="1" w:styleId="AsuntodelcomentarioCar">
    <w:name w:val="Asunto del comentario Car"/>
    <w:basedOn w:val="TextocomentarioCar"/>
    <w:link w:val="Asuntodelcomentario"/>
    <w:rsid w:val="00013B85"/>
    <w:rPr>
      <w:rFonts w:ascii="Times New Roman" w:hAnsi="Times New Roman"/>
      <w:b/>
      <w:bCs/>
      <w:spacing w:val="4"/>
      <w:w w:val="103"/>
      <w:lang w:val="es-ES"/>
    </w:rPr>
  </w:style>
  <w:style w:type="paragraph" w:styleId="Revisin">
    <w:name w:val="Revision"/>
    <w:hidden/>
    <w:uiPriority w:val="99"/>
    <w:semiHidden/>
    <w:rsid w:val="009E6D5D"/>
    <w:rPr>
      <w:rFonts w:ascii="Times New Roman" w:hAnsi="Times New Roman"/>
      <w:spacing w:val="4"/>
      <w:w w:val="103"/>
      <w:szCs w:val="22"/>
      <w:lang w:val="es-ES"/>
    </w:rPr>
  </w:style>
  <w:style w:type="character" w:styleId="Hipervnculo">
    <w:name w:val="Hyperlink"/>
    <w:basedOn w:val="Fuentedeprrafopredeter"/>
    <w:rsid w:val="00192EE7"/>
    <w:rPr>
      <w:color w:val="0000FF" w:themeColor="hyperlink"/>
      <w:u w:val="single"/>
    </w:rPr>
  </w:style>
  <w:style w:type="character" w:styleId="Hipervnculovisitado">
    <w:name w:val="FollowedHyperlink"/>
    <w:basedOn w:val="Fuentedeprrafopredeter"/>
    <w:rsid w:val="000B4806"/>
    <w:rPr>
      <w:color w:val="800080" w:themeColor="followedHyperlink"/>
      <w:u w:val="single"/>
    </w:rPr>
  </w:style>
  <w:style w:type="paragraph" w:styleId="NormalWeb">
    <w:name w:val="Normal (Web)"/>
    <w:basedOn w:val="Normal"/>
    <w:rsid w:val="000014C3"/>
    <w:rPr>
      <w:sz w:val="24"/>
      <w:szCs w:val="24"/>
    </w:rPr>
  </w:style>
  <w:style w:type="character" w:customStyle="1" w:styleId="TextonotapieCar">
    <w:name w:val="Texto nota pie Car"/>
    <w:aliases w:val="5_G Car"/>
    <w:link w:val="Textonotapie"/>
    <w:locked/>
    <w:rsid w:val="00D45D59"/>
    <w:rPr>
      <w:rFonts w:ascii="Times New Roman" w:eastAsia="SimSun" w:hAnsi="Times New Roman"/>
      <w:sz w:val="18"/>
      <w:lang w:val="en-GB" w:eastAsia="zh-CN"/>
    </w:rPr>
  </w:style>
  <w:style w:type="paragraph" w:customStyle="1" w:styleId="H1G">
    <w:name w:val="_ H_1_G"/>
    <w:basedOn w:val="Normal"/>
    <w:next w:val="Normal"/>
    <w:rsid w:val="002D58B6"/>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ChG">
    <w:name w:val="_ H _Ch_G"/>
    <w:basedOn w:val="Normal"/>
    <w:next w:val="Normal"/>
    <w:rsid w:val="00B57F1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character" w:customStyle="1" w:styleId="PiedepginaCar">
    <w:name w:val="Pie de página Car"/>
    <w:aliases w:val="3_G Car"/>
    <w:basedOn w:val="Fuentedeprrafopredeter"/>
    <w:link w:val="Piedepgina"/>
    <w:uiPriority w:val="99"/>
    <w:rsid w:val="00624F36"/>
    <w:rPr>
      <w:rFonts w:ascii="Times New Roman" w:eastAsia="SimSun" w:hAnsi="Times New Roman"/>
      <w:sz w:val="16"/>
      <w:lang w:val="en-GB" w:eastAsia="zh-CN"/>
    </w:rPr>
  </w:style>
  <w:style w:type="table" w:styleId="Tablaconcuadrcula">
    <w:name w:val="Table Grid"/>
    <w:basedOn w:val="Tablanormal"/>
    <w:rsid w:val="00ED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rsid w:val="005555E4"/>
    <w:pPr>
      <w:ind w:left="720"/>
      <w:contextualSpacing/>
    </w:pPr>
  </w:style>
  <w:style w:type="paragraph" w:customStyle="1" w:styleId="Default">
    <w:name w:val="Default"/>
    <w:rsid w:val="00E17C1F"/>
    <w:pPr>
      <w:autoSpaceDE w:val="0"/>
      <w:autoSpaceDN w:val="0"/>
      <w:adjustRightInd w:val="0"/>
    </w:pPr>
    <w:rPr>
      <w:rFonts w:ascii="Times New Roman" w:hAnsi="Times New Roman"/>
      <w:color w:val="000000"/>
      <w:sz w:val="24"/>
      <w:szCs w:val="24"/>
      <w:lang w:val="en-GB"/>
    </w:rPr>
  </w:style>
  <w:style w:type="paragraph" w:customStyle="1" w:styleId="SingleTxtG">
    <w:name w:val="_ Single Txt_G"/>
    <w:basedOn w:val="Normal"/>
    <w:qFormat/>
    <w:rsid w:val="002649E3"/>
    <w:pPr>
      <w:kinsoku w:val="0"/>
      <w:overflowPunct w:val="0"/>
      <w:autoSpaceDE w:val="0"/>
      <w:autoSpaceDN w:val="0"/>
      <w:adjustRightInd w:val="0"/>
      <w:snapToGrid w:val="0"/>
      <w:spacing w:after="120" w:line="240" w:lineRule="atLeast"/>
      <w:ind w:left="1134" w:right="1134"/>
      <w:jc w:val="both"/>
    </w:pPr>
    <w:rPr>
      <w:rFonts w:eastAsia="SimSun"/>
      <w:spacing w:val="0"/>
      <w:w w:val="10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uiPriority="99"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Ttulo1">
    <w:name w:val="heading 1"/>
    <w:basedOn w:val="Normal"/>
    <w:next w:val="Normal"/>
    <w:link w:val="Ttulo1Car"/>
    <w:uiPriority w:val="9"/>
    <w:qFormat/>
    <w:rsid w:val="00BB0959"/>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F61A78"/>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F61A78"/>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semiHidden/>
    <w:unhideWhenUsed/>
    <w:qFormat/>
    <w:rsid w:val="001C2E87"/>
    <w:pPr>
      <w:spacing w:before="200"/>
      <w:outlineLvl w:val="3"/>
    </w:pPr>
    <w:rPr>
      <w:rFonts w:ascii="Cambria" w:eastAsia="Times New Roman" w:hAnsi="Cambria"/>
      <w:b/>
      <w:bCs/>
      <w:i/>
      <w:iCs/>
    </w:rPr>
  </w:style>
  <w:style w:type="paragraph" w:styleId="Ttulo5">
    <w:name w:val="heading 5"/>
    <w:basedOn w:val="Normal"/>
    <w:next w:val="Normal"/>
    <w:link w:val="Ttulo5Car"/>
    <w:uiPriority w:val="9"/>
    <w:semiHidden/>
    <w:unhideWhenUsed/>
    <w:qFormat/>
    <w:rsid w:val="001C2E87"/>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semiHidden/>
    <w:unhideWhenUsed/>
    <w:qFormat/>
    <w:rsid w:val="001C2E87"/>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1C2E87"/>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1C2E87"/>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1C2E87"/>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Textodeglobo">
    <w:name w:val="Balloon Text"/>
    <w:basedOn w:val="Normal"/>
    <w:semiHidden/>
    <w:rsid w:val="000A1971"/>
    <w:rPr>
      <w:rFonts w:ascii="Tahoma" w:hAnsi="Tahoma" w:cs="Tahoma"/>
      <w:sz w:val="16"/>
      <w:szCs w:val="16"/>
    </w:rPr>
  </w:style>
  <w:style w:type="character" w:styleId="Refdecomentario">
    <w:name w:val="annotation reference"/>
    <w:semiHidden/>
    <w:rsid w:val="000A1971"/>
    <w:rPr>
      <w:sz w:val="6"/>
    </w:rPr>
  </w:style>
  <w:style w:type="character" w:styleId="Refdenotaalpie">
    <w:name w:val="footnote reference"/>
    <w:aliases w:val="4_G"/>
    <w:qFormat/>
    <w:rsid w:val="00FB7415"/>
    <w:rPr>
      <w:rFonts w:ascii="Times New Roman" w:hAnsi="Times New Roman"/>
      <w:sz w:val="18"/>
      <w:vertAlign w:val="superscript"/>
    </w:rPr>
  </w:style>
  <w:style w:type="character" w:styleId="Refdenotaalfinal">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Textonotapie">
    <w:name w:val="footnote text"/>
    <w:aliases w:val="5_G"/>
    <w:basedOn w:val="Normal"/>
    <w:link w:val="TextonotapieCar"/>
    <w:qFormat/>
    <w:rsid w:val="00FB7415"/>
    <w:pPr>
      <w:tabs>
        <w:tab w:val="right" w:pos="1021"/>
      </w:tabs>
      <w:kinsoku w:val="0"/>
      <w:overflowPunct w:val="0"/>
      <w:autoSpaceDE w:val="0"/>
      <w:autoSpaceDN w:val="0"/>
      <w:adjustRightInd w:val="0"/>
      <w:snapToGrid w:val="0"/>
      <w:spacing w:line="220" w:lineRule="exact"/>
      <w:ind w:left="1134" w:right="1134" w:hanging="1134"/>
    </w:pPr>
    <w:rPr>
      <w:rFonts w:eastAsia="SimSun"/>
      <w:spacing w:val="0"/>
      <w:w w:val="100"/>
      <w:sz w:val="18"/>
      <w:szCs w:val="20"/>
      <w:lang w:val="en-GB" w:eastAsia="zh-CN"/>
    </w:rPr>
  </w:style>
  <w:style w:type="paragraph" w:styleId="Textonotaalfinal">
    <w:name w:val="endnote text"/>
    <w:basedOn w:val="Textonotapie"/>
    <w:semiHidden/>
    <w:rsid w:val="000A1971"/>
    <w:pPr>
      <w:spacing w:after="80"/>
    </w:pPr>
  </w:style>
  <w:style w:type="paragraph" w:styleId="Piedepgina">
    <w:name w:val="footer"/>
    <w:aliases w:val="3_G"/>
    <w:basedOn w:val="Normal"/>
    <w:link w:val="PiedepginaCar"/>
    <w:uiPriority w:val="99"/>
    <w:qFormat/>
    <w:rsid w:val="00FB7415"/>
    <w:pPr>
      <w:kinsoku w:val="0"/>
      <w:overflowPunct w:val="0"/>
      <w:autoSpaceDE w:val="0"/>
      <w:autoSpaceDN w:val="0"/>
      <w:adjustRightInd w:val="0"/>
      <w:snapToGrid w:val="0"/>
      <w:spacing w:line="240" w:lineRule="auto"/>
    </w:pPr>
    <w:rPr>
      <w:rFonts w:eastAsia="SimSun"/>
      <w:spacing w:val="0"/>
      <w:w w:val="100"/>
      <w:sz w:val="16"/>
      <w:szCs w:val="20"/>
      <w:lang w:val="en-GB" w:eastAsia="zh-CN"/>
    </w:rPr>
  </w:style>
  <w:style w:type="paragraph" w:styleId="Encabezado">
    <w:name w:val="header"/>
    <w:aliases w:val="6_G"/>
    <w:basedOn w:val="Normal"/>
    <w:qFormat/>
    <w:rsid w:val="00A07E05"/>
    <w:pPr>
      <w:pBdr>
        <w:bottom w:val="single" w:sz="4" w:space="4" w:color="auto"/>
      </w:pBdr>
      <w:kinsoku w:val="0"/>
      <w:overflowPunct w:val="0"/>
      <w:autoSpaceDE w:val="0"/>
      <w:autoSpaceDN w:val="0"/>
      <w:adjustRightInd w:val="0"/>
      <w:snapToGrid w:val="0"/>
      <w:spacing w:line="240" w:lineRule="auto"/>
    </w:pPr>
    <w:rPr>
      <w:rFonts w:eastAsia="SimSun"/>
      <w:b/>
      <w:spacing w:val="0"/>
      <w:w w:val="100"/>
      <w:sz w:val="18"/>
      <w:szCs w:val="20"/>
      <w:lang w:val="en-GB" w:eastAsia="zh-CN"/>
    </w:rPr>
  </w:style>
  <w:style w:type="character" w:styleId="Nmerodelnea">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Ttulo1Car">
    <w:name w:val="Título 1 Car"/>
    <w:link w:val="Ttulo1"/>
    <w:uiPriority w:val="9"/>
    <w:rsid w:val="00BB0959"/>
    <w:rPr>
      <w:rFonts w:ascii="Arial" w:eastAsia="Times New Roman" w:hAnsi="Arial" w:cs="Times New Roman"/>
      <w:b/>
      <w:bCs/>
      <w:spacing w:val="4"/>
      <w:w w:val="103"/>
      <w:kern w:val="32"/>
      <w:sz w:val="32"/>
      <w:szCs w:val="28"/>
    </w:rPr>
  </w:style>
  <w:style w:type="character" w:customStyle="1" w:styleId="Ttulo2Car">
    <w:name w:val="Título 2 Car"/>
    <w:link w:val="Ttulo2"/>
    <w:uiPriority w:val="9"/>
    <w:rsid w:val="00F61A78"/>
    <w:rPr>
      <w:rFonts w:ascii="Arial" w:eastAsia="Times New Roman" w:hAnsi="Arial" w:cs="Times New Roman"/>
      <w:b/>
      <w:bCs/>
      <w:i/>
      <w:spacing w:val="4"/>
      <w:w w:val="103"/>
      <w:kern w:val="14"/>
      <w:sz w:val="28"/>
      <w:szCs w:val="26"/>
    </w:rPr>
  </w:style>
  <w:style w:type="character" w:customStyle="1" w:styleId="Ttulo3Car">
    <w:name w:val="Título 3 Car"/>
    <w:link w:val="Ttulo3"/>
    <w:uiPriority w:val="9"/>
    <w:rsid w:val="00F61A78"/>
    <w:rPr>
      <w:rFonts w:ascii="Arial" w:eastAsia="Times New Roman" w:hAnsi="Arial" w:cs="Times New Roman"/>
      <w:b/>
      <w:bCs/>
      <w:spacing w:val="4"/>
      <w:w w:val="103"/>
      <w:kern w:val="14"/>
      <w:sz w:val="26"/>
    </w:rPr>
  </w:style>
  <w:style w:type="character" w:customStyle="1" w:styleId="Ttulo4Car">
    <w:name w:val="Título 4 Car"/>
    <w:link w:val="Ttulo4"/>
    <w:uiPriority w:val="9"/>
    <w:semiHidden/>
    <w:rsid w:val="001C2E87"/>
    <w:rPr>
      <w:rFonts w:ascii="Cambria" w:eastAsia="Times New Roman" w:hAnsi="Cambria" w:cs="Times New Roman"/>
      <w:b/>
      <w:bCs/>
      <w:i/>
      <w:iCs/>
    </w:rPr>
  </w:style>
  <w:style w:type="character" w:customStyle="1" w:styleId="Ttulo5Car">
    <w:name w:val="Título 5 Car"/>
    <w:link w:val="Ttulo5"/>
    <w:uiPriority w:val="9"/>
    <w:semiHidden/>
    <w:rsid w:val="001C2E87"/>
    <w:rPr>
      <w:rFonts w:ascii="Cambria" w:eastAsia="Times New Roman" w:hAnsi="Cambria" w:cs="Times New Roman"/>
      <w:b/>
      <w:bCs/>
      <w:color w:val="7F7F7F"/>
    </w:rPr>
  </w:style>
  <w:style w:type="character" w:customStyle="1" w:styleId="Ttulo6Car">
    <w:name w:val="Título 6 Car"/>
    <w:link w:val="Ttulo6"/>
    <w:uiPriority w:val="9"/>
    <w:semiHidden/>
    <w:rsid w:val="001C2E87"/>
    <w:rPr>
      <w:rFonts w:ascii="Cambria" w:eastAsia="Times New Roman" w:hAnsi="Cambria" w:cs="Times New Roman"/>
      <w:b/>
      <w:bCs/>
      <w:i/>
      <w:iCs/>
      <w:color w:val="7F7F7F"/>
    </w:rPr>
  </w:style>
  <w:style w:type="character" w:customStyle="1" w:styleId="Ttulo7Car">
    <w:name w:val="Título 7 Car"/>
    <w:link w:val="Ttulo7"/>
    <w:uiPriority w:val="9"/>
    <w:semiHidden/>
    <w:rsid w:val="001C2E87"/>
    <w:rPr>
      <w:rFonts w:ascii="Cambria" w:eastAsia="Times New Roman" w:hAnsi="Cambria" w:cs="Times New Roman"/>
      <w:i/>
      <w:iCs/>
    </w:rPr>
  </w:style>
  <w:style w:type="character" w:customStyle="1" w:styleId="Ttulo8Car">
    <w:name w:val="Título 8 Car"/>
    <w:link w:val="Ttulo8"/>
    <w:uiPriority w:val="9"/>
    <w:semiHidden/>
    <w:rsid w:val="001C2E87"/>
    <w:rPr>
      <w:rFonts w:ascii="Cambria" w:eastAsia="Times New Roman" w:hAnsi="Cambria" w:cs="Times New Roman"/>
      <w:sz w:val="20"/>
      <w:szCs w:val="20"/>
    </w:rPr>
  </w:style>
  <w:style w:type="character" w:customStyle="1" w:styleId="Ttulo9Car">
    <w:name w:val="Título 9 Car"/>
    <w:link w:val="Ttulo9"/>
    <w:uiPriority w:val="9"/>
    <w:semiHidden/>
    <w:rsid w:val="001C2E87"/>
    <w:rPr>
      <w:rFonts w:ascii="Cambria" w:eastAsia="Times New Roman" w:hAnsi="Cambria" w:cs="Times New Roman"/>
      <w:i/>
      <w:iCs/>
      <w:spacing w:val="5"/>
      <w:sz w:val="20"/>
      <w:szCs w:val="20"/>
    </w:rPr>
  </w:style>
  <w:style w:type="paragraph" w:styleId="Sinespaciado">
    <w:name w:val="No Spacing"/>
    <w:basedOn w:val="Normal"/>
    <w:uiPriority w:val="1"/>
    <w:rsid w:val="001C2E87"/>
    <w:pPr>
      <w:spacing w:line="240" w:lineRule="auto"/>
    </w:pPr>
  </w:style>
  <w:style w:type="paragraph" w:styleId="TtulodeTDC">
    <w:name w:val="TOC Heading"/>
    <w:basedOn w:val="Ttulo1"/>
    <w:next w:val="Normal"/>
    <w:uiPriority w:val="39"/>
    <w:semiHidden/>
    <w:unhideWhenUsed/>
    <w:qFormat/>
    <w:rsid w:val="001C2E87"/>
    <w:pPr>
      <w:outlineLvl w:val="9"/>
    </w:pPr>
    <w:rPr>
      <w:rFonts w:eastAsiaTheme="majorEastAsia" w:cstheme="majorBidi"/>
      <w:lang w:bidi="en-US"/>
    </w:rPr>
  </w:style>
  <w:style w:type="paragraph" w:styleId="Epgrafe">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Piedepgina"/>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013B85"/>
    <w:pPr>
      <w:spacing w:line="240" w:lineRule="auto"/>
    </w:pPr>
    <w:rPr>
      <w:szCs w:val="20"/>
    </w:rPr>
  </w:style>
  <w:style w:type="character" w:customStyle="1" w:styleId="TextocomentarioCar">
    <w:name w:val="Texto comentario Car"/>
    <w:basedOn w:val="Fuentedeprrafopredeter"/>
    <w:link w:val="Textocomentario"/>
    <w:rsid w:val="00013B85"/>
    <w:rPr>
      <w:rFonts w:ascii="Times New Roman" w:hAnsi="Times New Roman"/>
      <w:spacing w:val="4"/>
      <w:w w:val="103"/>
      <w:lang w:val="es-ES"/>
    </w:rPr>
  </w:style>
  <w:style w:type="paragraph" w:styleId="Asuntodelcomentario">
    <w:name w:val="annotation subject"/>
    <w:basedOn w:val="Textocomentario"/>
    <w:next w:val="Textocomentario"/>
    <w:link w:val="AsuntodelcomentarioCar"/>
    <w:rsid w:val="00013B85"/>
    <w:rPr>
      <w:b/>
      <w:bCs/>
    </w:rPr>
  </w:style>
  <w:style w:type="character" w:customStyle="1" w:styleId="AsuntodelcomentarioCar">
    <w:name w:val="Asunto del comentario Car"/>
    <w:basedOn w:val="TextocomentarioCar"/>
    <w:link w:val="Asuntodelcomentario"/>
    <w:rsid w:val="00013B85"/>
    <w:rPr>
      <w:rFonts w:ascii="Times New Roman" w:hAnsi="Times New Roman"/>
      <w:b/>
      <w:bCs/>
      <w:spacing w:val="4"/>
      <w:w w:val="103"/>
      <w:lang w:val="es-ES"/>
    </w:rPr>
  </w:style>
  <w:style w:type="paragraph" w:styleId="Revisin">
    <w:name w:val="Revision"/>
    <w:hidden/>
    <w:uiPriority w:val="99"/>
    <w:semiHidden/>
    <w:rsid w:val="009E6D5D"/>
    <w:rPr>
      <w:rFonts w:ascii="Times New Roman" w:hAnsi="Times New Roman"/>
      <w:spacing w:val="4"/>
      <w:w w:val="103"/>
      <w:szCs w:val="22"/>
      <w:lang w:val="es-ES"/>
    </w:rPr>
  </w:style>
  <w:style w:type="character" w:styleId="Hipervnculo">
    <w:name w:val="Hyperlink"/>
    <w:basedOn w:val="Fuentedeprrafopredeter"/>
    <w:rsid w:val="00192EE7"/>
    <w:rPr>
      <w:color w:val="0000FF" w:themeColor="hyperlink"/>
      <w:u w:val="single"/>
    </w:rPr>
  </w:style>
  <w:style w:type="character" w:styleId="Hipervnculovisitado">
    <w:name w:val="FollowedHyperlink"/>
    <w:basedOn w:val="Fuentedeprrafopredeter"/>
    <w:rsid w:val="000B4806"/>
    <w:rPr>
      <w:color w:val="800080" w:themeColor="followedHyperlink"/>
      <w:u w:val="single"/>
    </w:rPr>
  </w:style>
  <w:style w:type="paragraph" w:styleId="NormalWeb">
    <w:name w:val="Normal (Web)"/>
    <w:basedOn w:val="Normal"/>
    <w:rsid w:val="000014C3"/>
    <w:rPr>
      <w:sz w:val="24"/>
      <w:szCs w:val="24"/>
    </w:rPr>
  </w:style>
  <w:style w:type="character" w:customStyle="1" w:styleId="TextonotapieCar">
    <w:name w:val="Texto nota pie Car"/>
    <w:aliases w:val="5_G Car"/>
    <w:link w:val="Textonotapie"/>
    <w:locked/>
    <w:rsid w:val="00D45D59"/>
    <w:rPr>
      <w:rFonts w:ascii="Times New Roman" w:eastAsia="SimSun" w:hAnsi="Times New Roman"/>
      <w:sz w:val="18"/>
      <w:lang w:val="en-GB" w:eastAsia="zh-CN"/>
    </w:rPr>
  </w:style>
  <w:style w:type="paragraph" w:customStyle="1" w:styleId="H1G">
    <w:name w:val="_ H_1_G"/>
    <w:basedOn w:val="Normal"/>
    <w:next w:val="Normal"/>
    <w:rsid w:val="002D58B6"/>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ChG">
    <w:name w:val="_ H _Ch_G"/>
    <w:basedOn w:val="Normal"/>
    <w:next w:val="Normal"/>
    <w:rsid w:val="00B57F1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character" w:customStyle="1" w:styleId="PiedepginaCar">
    <w:name w:val="Pie de página Car"/>
    <w:aliases w:val="3_G Car"/>
    <w:basedOn w:val="Fuentedeprrafopredeter"/>
    <w:link w:val="Piedepgina"/>
    <w:uiPriority w:val="99"/>
    <w:rsid w:val="00624F36"/>
    <w:rPr>
      <w:rFonts w:ascii="Times New Roman" w:eastAsia="SimSun" w:hAnsi="Times New Roman"/>
      <w:sz w:val="16"/>
      <w:lang w:val="en-GB" w:eastAsia="zh-CN"/>
    </w:rPr>
  </w:style>
  <w:style w:type="table" w:styleId="Tablaconcuadrcula">
    <w:name w:val="Table Grid"/>
    <w:basedOn w:val="Tablanormal"/>
    <w:rsid w:val="00ED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rsid w:val="005555E4"/>
    <w:pPr>
      <w:ind w:left="720"/>
      <w:contextualSpacing/>
    </w:pPr>
  </w:style>
  <w:style w:type="paragraph" w:customStyle="1" w:styleId="Default">
    <w:name w:val="Default"/>
    <w:rsid w:val="00E17C1F"/>
    <w:pPr>
      <w:autoSpaceDE w:val="0"/>
      <w:autoSpaceDN w:val="0"/>
      <w:adjustRightInd w:val="0"/>
    </w:pPr>
    <w:rPr>
      <w:rFonts w:ascii="Times New Roman" w:hAnsi="Times New Roman"/>
      <w:color w:val="000000"/>
      <w:sz w:val="24"/>
      <w:szCs w:val="24"/>
      <w:lang w:val="en-GB"/>
    </w:rPr>
  </w:style>
  <w:style w:type="paragraph" w:customStyle="1" w:styleId="SingleTxtG">
    <w:name w:val="_ Single Txt_G"/>
    <w:basedOn w:val="Normal"/>
    <w:qFormat/>
    <w:rsid w:val="002649E3"/>
    <w:pPr>
      <w:kinsoku w:val="0"/>
      <w:overflowPunct w:val="0"/>
      <w:autoSpaceDE w:val="0"/>
      <w:autoSpaceDN w:val="0"/>
      <w:adjustRightInd w:val="0"/>
      <w:snapToGrid w:val="0"/>
      <w:spacing w:after="120" w:line="240" w:lineRule="atLeast"/>
      <w:ind w:left="1134" w:right="1134"/>
      <w:jc w:val="both"/>
    </w:pPr>
    <w:rPr>
      <w:rFonts w:eastAsia="SimSun"/>
      <w:spacing w:val="0"/>
      <w:w w:val="10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9E6E0EB23724C9B236A5A0D09004D" ma:contentTypeVersion="0" ma:contentTypeDescription="Create a new document." ma:contentTypeScope="" ma:versionID="e56a8166edd8140fbe8ab4390beba4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B3B2-5892-424C-81F7-14A16758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35A36D-3FEC-44B9-AB40-E2FFF291C263}">
  <ds:schemaRefs>
    <ds:schemaRef ds:uri="http://schemas.microsoft.com/sharepoint/v3/contenttype/forms"/>
  </ds:schemaRefs>
</ds:datastoreItem>
</file>

<file path=customXml/itemProps3.xml><?xml version="1.0" encoding="utf-8"?>
<ds:datastoreItem xmlns:ds="http://schemas.openxmlformats.org/officeDocument/2006/customXml" ds:itemID="{D470D063-B3FD-4AD0-A800-24A9463FBC99}">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DE38064-5CB2-4758-AB0C-CD79909A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2086</Words>
  <Characters>11478</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CED/C/CUB/Q/R.1</vt:lpstr>
      <vt:lpstr>Spanish Text Processing Unit</vt:lpstr>
    </vt:vector>
  </TitlesOfParts>
  <Company>DCM</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CED/C/CUB/Q/1</dc:title>
  <dc:subject>CED/C/CUB/Q/1</dc:subject>
  <dc:creator>Maruchi Zeballos</dc:creator>
  <cp:keywords/>
  <dc:description/>
  <cp:lastModifiedBy>Maruchi Zeballos</cp:lastModifiedBy>
  <cp:revision>3</cp:revision>
  <cp:lastPrinted>2016-11-10T08:28:00Z</cp:lastPrinted>
  <dcterms:created xsi:type="dcterms:W3CDTF">2016-11-10T08:28:00Z</dcterms:created>
  <dcterms:modified xsi:type="dcterms:W3CDTF">2016-11-10T08:28:00Z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general</vt:lpwstr>
  </property>
  <property fmtid="{D5CDD505-2E9C-101B-9397-08002B2CF9AE}" pid="3" name="Publication Date">
    <vt:lpwstr>15 de octubre de 2015</vt:lpwstr>
  </property>
  <property fmtid="{D5CDD505-2E9C-101B-9397-08002B2CF9AE}" pid="4" name="Original">
    <vt:lpwstr>inglés</vt:lpwstr>
  </property>
  <property fmtid="{D5CDD505-2E9C-101B-9397-08002B2CF9AE}" pid="5" name="Release Date">
    <vt:lpwstr>271015</vt:lpwstr>
  </property>
  <property fmtid="{D5CDD505-2E9C-101B-9397-08002B2CF9AE}" pid="6" name="Comment">
    <vt:lpwstr/>
  </property>
  <property fmtid="{D5CDD505-2E9C-101B-9397-08002B2CF9AE}" pid="7" name="DraftPages">
    <vt:lpwstr> </vt:lpwstr>
  </property>
  <property fmtid="{D5CDD505-2E9C-101B-9397-08002B2CF9AE}" pid="8" name="Operator">
    <vt:lpwstr>Hm</vt:lpwstr>
  </property>
  <property fmtid="{D5CDD505-2E9C-101B-9397-08002B2CF9AE}" pid="9" name="Translator">
    <vt:lpwstr>Hm</vt:lpwstr>
  </property>
  <property fmtid="{D5CDD505-2E9C-101B-9397-08002B2CF9AE}" pid="10" name="JobNo">
    <vt:lpwstr>1605776</vt:lpwstr>
  </property>
  <property fmtid="{D5CDD505-2E9C-101B-9397-08002B2CF9AE}" pid="11" name="ODSRefJobNo">
    <vt:lpwstr>1607707</vt:lpwstr>
  </property>
  <property fmtid="{D5CDD505-2E9C-101B-9397-08002B2CF9AE}" pid="12" name="Symbol1">
    <vt:lpwstr>CED/C/COL/Q/1</vt:lpwstr>
  </property>
  <property fmtid="{D5CDD505-2E9C-101B-9397-08002B2CF9AE}" pid="13" name="ContentTypeId">
    <vt:lpwstr>0x0101002609E6E0EB23724C9B236A5A0D09004D</vt:lpwstr>
  </property>
</Properties>
</file>