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27" type="#_x0000_t202" style="position:absolute;margin-left:468pt;margin-top:-34pt;width:84.8pt;height:44.2pt;z-index:2;mso-position-horizontal:absolute;mso-position-horizontal-relative:page;mso-position-vertical:absolute;mso-position-vertical-relative:text" o:allowincell="f" filled="f" stroked="f">
            <v:textbox inset="0,0,0,0">
              <w:txbxContent>
                <w:p w:rsidR="00000000" w:rsidRDefault="00000000">
                  <w:pPr>
                    <w:pStyle w:val="BodyText"/>
                    <w:rPr>
                      <w:sz w:val="72"/>
                    </w:rPr>
                  </w:pPr>
                  <w:r>
                    <w:rPr>
                      <w:sz w:val="72"/>
                    </w:rPr>
                    <w:t>CATA</w:t>
                  </w:r>
                </w:p>
              </w:txbxContent>
            </v:textbox>
            <w10:wrap anchorx="page"/>
            <w10:anchorlock/>
          </v:shape>
        </w:pict>
      </w:r>
      <w:r>
        <w:rPr>
          <w:noProof/>
        </w:rPr>
        <w:pict>
          <v:shape id="_x0000_s1026" type="#_x0000_t202" style="position:absolute;margin-left:2.85pt;margin-top:-28.35pt;width:94.95pt;height:39.7pt;z-index:1;mso-position-horizontal:absolute;mso-position-horizontal-relative:margin;mso-position-vertical:absolute;mso-position-vertical-relative:text" o:allowincell="f" filled="f" stroked="f">
            <v:textbox inset="1mm,1mm,1mm,1mm">
              <w:txbxContent>
                <w:p w:rsidR="00000000" w:rsidRDefault="00000000">
                  <w:pPr>
                    <w:pStyle w:val="BodyText"/>
                  </w:pPr>
                  <w:r>
                    <w:t>NACIONES UNIDAS</w:t>
                  </w:r>
                </w:p>
              </w:txbxContent>
            </v:textbox>
            <w10:wrap anchorx="margin"/>
            <w10:anchorlock/>
          </v:shape>
        </w:pict>
      </w:r>
    </w:p>
    <w:p w:rsidR="00000000" w:rsidRDefault="00000000">
      <w:pPr>
        <w:rPr>
          <w:lang w:val="es-ES_tradnl"/>
        </w:rPr>
      </w:pPr>
      <w:r>
        <w:rPr>
          <w:noProof/>
        </w:rPr>
        <w:pict>
          <v:rect id="_x0000_s1030" style="position:absolute;margin-left:80.5pt;margin-top:19.85pt;width:201.6pt;height:81.2pt;z-index:-2;mso-position-horizontal:absolute;mso-position-horizontal-relative:margin;mso-position-vertical:absolute;mso-position-vertical-relative:text" o:allowincell="f" filled="f" stroked="f" strokeweight="0">
            <v:textbox style="mso-next-textbox:#_x0000_s1030" inset="0,0,0,0">
              <w:txbxContent>
                <w:p w:rsidR="00000000" w:rsidRDefault="00000000">
                  <w:pPr>
                    <w:pStyle w:val="Heading2"/>
                  </w:pPr>
                  <w:r>
                    <w:t>Convención contra</w:t>
                  </w:r>
                </w:p>
                <w:p w:rsidR="00000000" w:rsidRDefault="00000000">
                  <w:pPr>
                    <w:pStyle w:val="Heading2"/>
                  </w:pPr>
                  <w:r>
                    <w:t>la Tortura y Otros Tratos o Penas Crueles, Inhumanos o Degradantes</w:t>
                  </w:r>
                </w:p>
              </w:txbxContent>
            </v:textbox>
            <w10:wrap anchorx="margin"/>
            <w10:anchorlock/>
          </v:rect>
        </w:pict>
      </w:r>
      <w:r>
        <w:rPr>
          <w:noProof/>
        </w:rPr>
        <w:pict>
          <v:rect id="_x0000_s1031" style="position:absolute;margin-left:.05pt;margin-top:249.5pt;width:467.7pt;height:4.25pt;z-index:-1;mso-position-horizontal:absolute;mso-position-horizontal-relative:margin;mso-position-vertical:absolute;mso-position-vertical-relative:page" o:allowincell="f" fillcolor="black" stroked="f" strokeweight="0">
            <v:fill color2="black"/>
            <w10:wrap anchorx="margin" anchory="page"/>
            <w10:anchorlock/>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85pt;margin-top:15.6pt;width:68.05pt;height:63.9pt;z-index:4;visibility:visible;mso-wrap-edited:f;mso-position-horizontal:absolute;mso-position-horizontal-relative:margin;mso-position-vertical:absolute;mso-position-vertical-relative:text" o:allowincell="f">
            <v:imagedata r:id="rId7" o:title=""/>
            <w10:wrap anchorx="margin"/>
            <w10:anchorlock/>
          </v:shape>
          <o:OLEObject Type="Embed" ProgID="Word.Picture.8" ShapeID="_x0000_s1029" DrawAspect="Content" ObjectID="_1392123412" r:id="rId8"/>
        </w:pict>
      </w:r>
      <w:r>
        <w:rPr>
          <w:noProof/>
        </w:rPr>
        <w:pict>
          <v:rect id="_x0000_s1028" style="position:absolute;margin-left:-.1pt;margin-top:104.9pt;width:467.7pt;height:.95pt;z-index:-4;mso-position-horizontal:absolute;mso-position-horizontal-relative:margin;mso-position-vertical:absolute;mso-position-vertical-relative:page" o:allowincell="f" fillcolor="black" stroked="f" strokeweight="0">
            <v:fill color2="black"/>
            <w10:wrap anchorx="margin" anchory="page"/>
            <w10:anchorlock/>
          </v:rect>
        </w:pict>
      </w:r>
    </w:p>
    <w:p w:rsidR="00000000" w:rsidRDefault="00000000">
      <w:pPr>
        <w:rPr>
          <w:lang w:val="es-ES_tradnl"/>
        </w:rPr>
      </w:pPr>
    </w:p>
    <w:p w:rsidR="00000000" w:rsidRDefault="00000000">
      <w:pPr>
        <w:tabs>
          <w:tab w:val="left" w:pos="7230"/>
        </w:tabs>
      </w:pPr>
      <w:r>
        <w:tab/>
        <w:t>Distr.</w:t>
      </w:r>
    </w:p>
    <w:p w:rsidR="00000000" w:rsidRDefault="00000000">
      <w:pPr>
        <w:tabs>
          <w:tab w:val="left" w:pos="7230"/>
        </w:tabs>
      </w:pPr>
      <w:r>
        <w:tab/>
        <w:t>GENERAL</w:t>
      </w:r>
    </w:p>
    <w:p w:rsidR="00000000" w:rsidRDefault="00000000">
      <w:pPr>
        <w:tabs>
          <w:tab w:val="left" w:pos="7230"/>
        </w:tabs>
      </w:pPr>
    </w:p>
    <w:p w:rsidR="00000000" w:rsidRDefault="00000000">
      <w:pPr>
        <w:tabs>
          <w:tab w:val="left" w:pos="7230"/>
        </w:tabs>
      </w:pPr>
      <w:r>
        <w:tab/>
        <w:t>CAT/C/62</w:t>
      </w:r>
    </w:p>
    <w:p w:rsidR="00000000" w:rsidRDefault="00000000">
      <w:pPr>
        <w:tabs>
          <w:tab w:val="left" w:pos="7230"/>
        </w:tabs>
      </w:pPr>
      <w:r>
        <w:tab/>
        <w:t>19 de febrero de 2001</w:t>
      </w:r>
    </w:p>
    <w:p w:rsidR="00000000" w:rsidRDefault="00000000">
      <w:pPr>
        <w:tabs>
          <w:tab w:val="left" w:pos="7230"/>
        </w:tabs>
      </w:pPr>
    </w:p>
    <w:p w:rsidR="00000000" w:rsidRDefault="00000000">
      <w:pPr>
        <w:tabs>
          <w:tab w:val="left" w:pos="7230"/>
        </w:tabs>
      </w:pPr>
      <w:r>
        <w:tab/>
        <w:t>ESPAÑOL</w:t>
      </w:r>
    </w:p>
    <w:p w:rsidR="00000000" w:rsidRDefault="00000000">
      <w:pPr>
        <w:tabs>
          <w:tab w:val="left" w:pos="7230"/>
        </w:tabs>
      </w:pPr>
      <w:r>
        <w:tab/>
        <w:t>Original:  INGLÉS</w:t>
      </w:r>
    </w:p>
    <w:p w:rsidR="00000000" w:rsidRDefault="00000000">
      <w:pPr>
        <w:tabs>
          <w:tab w:val="left" w:pos="7230"/>
        </w:tabs>
      </w:pPr>
    </w:p>
    <w:p w:rsidR="00000000" w:rsidRDefault="00000000">
      <w:pPr>
        <w:tabs>
          <w:tab w:val="left" w:pos="7230"/>
        </w:tabs>
      </w:pPr>
    </w:p>
    <w:p w:rsidR="00000000" w:rsidRDefault="00000000">
      <w:pPr>
        <w:tabs>
          <w:tab w:val="left" w:pos="6859"/>
        </w:tabs>
      </w:pPr>
      <w:r>
        <w:t>COMITÉ CONTRA LA TORTURA</w:t>
      </w:r>
      <w:r>
        <w:br/>
        <w:t>26</w:t>
      </w:r>
      <w:r>
        <w:rPr>
          <w:vertAlign w:val="superscript"/>
        </w:rPr>
        <w:t>o</w:t>
      </w:r>
      <w:r>
        <w:t xml:space="preserve"> período de sesiones</w:t>
      </w:r>
      <w:r>
        <w:br/>
        <w:t>Ginebra, 30 de abril a 18 de mayo de 2001</w:t>
      </w:r>
    </w:p>
    <w:p w:rsidR="00000000" w:rsidRDefault="00000000">
      <w:pPr>
        <w:tabs>
          <w:tab w:val="left" w:pos="6859"/>
        </w:tabs>
      </w:pPr>
    </w:p>
    <w:p w:rsidR="00000000" w:rsidRDefault="00000000">
      <w:pPr>
        <w:tabs>
          <w:tab w:val="left" w:pos="6859"/>
        </w:tabs>
      </w:pPr>
    </w:p>
    <w:p w:rsidR="00000000" w:rsidRDefault="00000000">
      <w:pPr>
        <w:tabs>
          <w:tab w:val="left" w:pos="6859"/>
        </w:tabs>
      </w:pPr>
    </w:p>
    <w:p w:rsidR="00000000" w:rsidRDefault="00000000">
      <w:pPr>
        <w:tabs>
          <w:tab w:val="left" w:pos="6859"/>
        </w:tabs>
      </w:pPr>
    </w:p>
    <w:p w:rsidR="00000000" w:rsidRDefault="00000000">
      <w:pPr>
        <w:tabs>
          <w:tab w:val="left" w:pos="6859"/>
        </w:tabs>
        <w:spacing w:after="240"/>
        <w:jc w:val="center"/>
      </w:pPr>
      <w:r>
        <w:t>PROGRAMA PROVISIONAL Y ANOTACIONES</w:t>
      </w:r>
    </w:p>
    <w:p w:rsidR="00000000" w:rsidRDefault="00000000">
      <w:pPr>
        <w:tabs>
          <w:tab w:val="left" w:pos="6859"/>
        </w:tabs>
        <w:spacing w:after="240"/>
        <w:jc w:val="center"/>
      </w:pPr>
      <w:r>
        <w:rPr>
          <w:u w:val="single"/>
        </w:rPr>
        <w:t>Nota del Secretario General</w:t>
      </w:r>
    </w:p>
    <w:p w:rsidR="00000000" w:rsidRDefault="00000000">
      <w:pPr>
        <w:spacing w:after="240"/>
      </w:pPr>
      <w:r>
        <w:t>1.</w:t>
      </w:r>
      <w:r>
        <w:tab/>
        <w:t>El 26</w:t>
      </w:r>
      <w:r>
        <w:rPr>
          <w:vertAlign w:val="superscript"/>
        </w:rPr>
        <w:t xml:space="preserve">o </w:t>
      </w:r>
      <w:r>
        <w:t>período de sesiones del Comité contra la Tortura se celebrará en la Oficina de las Naciones Unidas en Ginebra (Palais Wilson) del 30 de abril al 18 de mayo de 2001.  La primera sesión comenzará el lunes 30 de abril a las 10.00 horas.</w:t>
      </w:r>
    </w:p>
    <w:p w:rsidR="00000000" w:rsidRDefault="00000000">
      <w:pPr>
        <w:spacing w:after="240"/>
      </w:pPr>
      <w:r>
        <w:t>2.</w:t>
      </w:r>
      <w:r>
        <w:tab/>
        <w:t>De conformidad con el artículo 6 del reglamento, el Secretario General ha preparado, en consulta con el Presidente del Comité, el programa provisional del 26</w:t>
      </w:r>
      <w:r>
        <w:rPr>
          <w:vertAlign w:val="superscript"/>
        </w:rPr>
        <w:t>o</w:t>
      </w:r>
      <w:r>
        <w:t> período de sesiones que figura adjunto.  Se incluyen también las anotaciones al programa provisional.</w:t>
      </w:r>
    </w:p>
    <w:p w:rsidR="00000000" w:rsidRDefault="00000000">
      <w:pPr>
        <w:spacing w:after="240"/>
      </w:pPr>
      <w:r>
        <w:t>3.</w:t>
      </w:r>
      <w:r>
        <w:tab/>
        <w:t>En cumplimiento del artículo 31 del reglamento, las sesiones del Comité serán públicas, a menos que el Comité decida otra cosa o que de las disposiciones pertinentes de la Convención se infiera que las sesiones deban celebrarse a puerta cerrada.</w:t>
      </w:r>
    </w:p>
    <w:p w:rsidR="00000000" w:rsidRDefault="00000000">
      <w:pPr>
        <w:spacing w:after="240"/>
      </w:pPr>
      <w:r>
        <w:t>4.</w:t>
      </w:r>
      <w:r>
        <w:tab/>
        <w:t>En particular, se señalan a la atención de los Estados Partes las anotaciones al tema 4, donde figura el calendario provisional para el examen de los informes en el 26</w:t>
      </w:r>
      <w:r>
        <w:rPr>
          <w:vertAlign w:val="superscript"/>
        </w:rPr>
        <w:t>o</w:t>
      </w:r>
      <w:r>
        <w:t xml:space="preserve"> período de sesiones.  De conformidad con el artículo 66 del reglamento, se invita a los representantes de los Estados Partes a estar presentes en las sesiones del Comité en las que se examinen sus informes.</w:t>
      </w: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pPr>
      <w:r>
        <w:t>GE.01-40703  (S)</w:t>
      </w:r>
    </w:p>
    <w:p w:rsidR="00000000" w:rsidRDefault="00000000">
      <w:pPr>
        <w:spacing w:after="240"/>
        <w:jc w:val="center"/>
      </w:pPr>
      <w:r>
        <w:t>PROGRAMA PROVISIONAL</w:t>
      </w:r>
    </w:p>
    <w:p w:rsidR="00000000" w:rsidRDefault="00000000">
      <w:pPr>
        <w:spacing w:after="240"/>
      </w:pPr>
      <w:r>
        <w:t>1.</w:t>
      </w:r>
      <w:r>
        <w:tab/>
        <w:t>Aprobación del programa.</w:t>
      </w:r>
    </w:p>
    <w:p w:rsidR="00000000" w:rsidRDefault="00000000">
      <w:pPr>
        <w:spacing w:after="240"/>
      </w:pPr>
      <w:r>
        <w:t>2.</w:t>
      </w:r>
      <w:r>
        <w:tab/>
        <w:t>Cuestiones de organización y otros asuntos.</w:t>
      </w:r>
    </w:p>
    <w:p w:rsidR="00000000" w:rsidRDefault="00000000">
      <w:pPr>
        <w:spacing w:after="240"/>
      </w:pPr>
      <w:r>
        <w:t>3.</w:t>
      </w:r>
      <w:r>
        <w:tab/>
        <w:t>Presentación de informes por los Estados Partes en virtud del artículo 19 de la Convención.</w:t>
      </w:r>
    </w:p>
    <w:p w:rsidR="00000000" w:rsidRDefault="00000000">
      <w:pPr>
        <w:spacing w:after="240"/>
        <w:ind w:left="567" w:hanging="567"/>
      </w:pPr>
      <w:r>
        <w:t>4.</w:t>
      </w:r>
      <w:r>
        <w:tab/>
        <w:t>Examen de los informes presentados por los Estados Partes en virtud del artículo 19 de la Convención.</w:t>
      </w:r>
    </w:p>
    <w:p w:rsidR="00000000" w:rsidRDefault="00000000">
      <w:pPr>
        <w:spacing w:after="240"/>
      </w:pPr>
      <w:r>
        <w:t>5.</w:t>
      </w:r>
      <w:r>
        <w:tab/>
        <w:t>Examen de información en virtud del artículo 20 de la Convención.</w:t>
      </w:r>
    </w:p>
    <w:p w:rsidR="00000000" w:rsidRDefault="00000000">
      <w:pPr>
        <w:spacing w:after="240"/>
      </w:pPr>
      <w:r>
        <w:t>6.</w:t>
      </w:r>
      <w:r>
        <w:tab/>
        <w:t>Examen de las comunicaciones presentadas en virtud del artículo 22 de la Convención.</w:t>
      </w:r>
    </w:p>
    <w:p w:rsidR="00000000" w:rsidRDefault="00000000">
      <w:pPr>
        <w:spacing w:after="240"/>
      </w:pPr>
      <w:r>
        <w:t>7.</w:t>
      </w:r>
      <w:r>
        <w:tab/>
        <w:t>Reuniones futuras del Comité.</w:t>
      </w:r>
    </w:p>
    <w:p w:rsidR="00000000" w:rsidRDefault="00000000">
      <w:pPr>
        <w:spacing w:after="240"/>
        <w:ind w:left="567" w:hanging="567"/>
      </w:pPr>
      <w:r>
        <w:t>8.</w:t>
      </w:r>
      <w:r>
        <w:tab/>
        <w:t>Medidas adoptadas por la Asamblea General en su quincuagésimo quinto período de sesiones.</w:t>
      </w:r>
    </w:p>
    <w:p w:rsidR="00000000" w:rsidRDefault="00000000">
      <w:pPr>
        <w:spacing w:after="240"/>
        <w:ind w:left="567" w:hanging="567"/>
      </w:pPr>
      <w:r>
        <w:t>9.</w:t>
      </w:r>
      <w:r>
        <w:tab/>
        <w:t>Examen de la situación del territorio palestino ocupado a la luz del artículo 16 de la Convención.</w:t>
      </w:r>
    </w:p>
    <w:p w:rsidR="00000000" w:rsidRDefault="00000000">
      <w:pPr>
        <w:spacing w:after="240"/>
      </w:pPr>
      <w:r>
        <w:t>10.</w:t>
      </w:r>
      <w:r>
        <w:tab/>
        <w:t>Informe anual del Comité sobre sus actividades.</w:t>
      </w:r>
    </w:p>
    <w:p w:rsidR="00000000" w:rsidRDefault="00000000">
      <w:pPr>
        <w:spacing w:after="240"/>
      </w:pPr>
    </w:p>
    <w:p w:rsidR="00000000" w:rsidRDefault="00000000">
      <w:pPr>
        <w:spacing w:after="240"/>
        <w:jc w:val="center"/>
      </w:pPr>
      <w:r>
        <w:br w:type="page"/>
        <w:t>ANOTACIONES</w:t>
      </w:r>
    </w:p>
    <w:p w:rsidR="00000000" w:rsidRDefault="00000000">
      <w:pPr>
        <w:spacing w:after="240"/>
      </w:pPr>
      <w:r>
        <w:t>1.</w:t>
      </w:r>
      <w:r>
        <w:tab/>
      </w:r>
      <w:r>
        <w:rPr>
          <w:u w:val="single"/>
        </w:rPr>
        <w:t>Aprobación del programa</w:t>
      </w:r>
    </w:p>
    <w:p w:rsidR="00000000" w:rsidRDefault="00000000">
      <w:pPr>
        <w:spacing w:after="240"/>
      </w:pPr>
      <w:r>
        <w:tab/>
        <w:t>Con arreglo al artículo 8 del reglamento, el primer tema de cada período de sesiones será la aprobación del programa, excepto cuando sea necesaria la elección de miembros de la Mesa en virtud del artículo 15.  De conformidad con el artículo 9, durante un período de sesiones el Comité podrá revisar el programa y, según corresponda, aplazar o suprimir temas; sólo se podrán añadir al programa temas urgentes e importantes.</w:t>
      </w:r>
    </w:p>
    <w:p w:rsidR="00000000" w:rsidRDefault="00000000">
      <w:pPr>
        <w:spacing w:after="240"/>
      </w:pPr>
      <w:r>
        <w:t>2.</w:t>
      </w:r>
      <w:r>
        <w:tab/>
      </w:r>
      <w:r>
        <w:rPr>
          <w:u w:val="single"/>
        </w:rPr>
        <w:t>Cuestiones de organización y otros asuntos</w:t>
      </w:r>
    </w:p>
    <w:p w:rsidR="00000000" w:rsidRDefault="00000000">
      <w:pPr>
        <w:spacing w:after="240"/>
      </w:pPr>
      <w:r>
        <w:tab/>
        <w:t>En el marco de este tema, el Comité tal vez desee examinar su programa de trabajo para el período de sesiones, así como cualquier otro asunto relativo a la forma de desempeñar las funciones que se le encomienden en la Convención.</w:t>
      </w:r>
    </w:p>
    <w:p w:rsidR="00000000" w:rsidRDefault="00000000">
      <w:pPr>
        <w:spacing w:after="240"/>
      </w:pPr>
      <w:r>
        <w:t>3.</w:t>
      </w:r>
      <w:r>
        <w:tab/>
      </w:r>
      <w:r>
        <w:rPr>
          <w:u w:val="single"/>
        </w:rPr>
        <w:t>Presentación de informes por los Estados Partes en virtud del artículo 19 de la Convención</w:t>
      </w:r>
    </w:p>
    <w:p w:rsidR="00000000" w:rsidRDefault="00000000">
      <w:pPr>
        <w:spacing w:after="240"/>
      </w:pPr>
      <w:r>
        <w:tab/>
        <w:t>Se recordará que, de conformidad con el artículo 65 del reglamento y con las decisiones del Comité, el Secretario General envía automáticamente recordatorios a los Estados Partes que no han presentado sus informes en el plazo previsto.  En una nota que se publicará en abril de 2001, el Secretario General transmitirá a los Estados Partes en los tratados de derechos humanos, entre ellos la Convención, un documento en el que se indicará su situación en materia de presentación de informes (HRI/GEN/4/Rev.1) para recordarles sus obligaciones a ese respecto.  Además, el Comité incluye en sus informes anuales a los Estados Partes y a la Asamblea General información sobre el incumplimiento por los Estados Partes de su obligación de presentar informes.</w:t>
      </w:r>
    </w:p>
    <w:p w:rsidR="00000000" w:rsidRDefault="00000000">
      <w:pPr>
        <w:spacing w:after="240"/>
      </w:pPr>
      <w:r>
        <w:tab/>
        <w:t>La situación con respecto a los informes retrasados, al 1</w:t>
      </w:r>
      <w:r>
        <w:rPr>
          <w:vertAlign w:val="superscript"/>
        </w:rPr>
        <w:t>o</w:t>
      </w:r>
      <w:r>
        <w:t xml:space="preserve"> de febrero de 2001, es la siguiente:</w:t>
      </w:r>
    </w:p>
    <w:tbl>
      <w:tblPr>
        <w:tblW w:w="0" w:type="auto"/>
        <w:tblInd w:w="2" w:type="dxa"/>
        <w:tblLayout w:type="fixed"/>
        <w:tblCellMar>
          <w:left w:w="0" w:type="dxa"/>
          <w:right w:w="0" w:type="dxa"/>
        </w:tblCellMar>
        <w:tblLook w:val="0000" w:firstRow="0" w:lastRow="0" w:firstColumn="0" w:lastColumn="0" w:noHBand="0" w:noVBand="0"/>
      </w:tblPr>
      <w:tblGrid>
        <w:gridCol w:w="4820"/>
        <w:gridCol w:w="4536"/>
      </w:tblGrid>
      <w:tr w:rsidR="00000000">
        <w:tblPrEx>
          <w:tblCellMar>
            <w:top w:w="0" w:type="dxa"/>
            <w:left w:w="0" w:type="dxa"/>
            <w:bottom w:w="0" w:type="dxa"/>
            <w:right w:w="0" w:type="dxa"/>
          </w:tblCellMar>
        </w:tblPrEx>
        <w:trPr>
          <w:tblHeader/>
        </w:trPr>
        <w:tc>
          <w:tcPr>
            <w:tcW w:w="4820" w:type="dxa"/>
            <w:vAlign w:val="center"/>
          </w:tcPr>
          <w:p w:rsidR="00000000" w:rsidRDefault="00000000">
            <w:pPr>
              <w:spacing w:after="240"/>
              <w:jc w:val="center"/>
              <w:rPr>
                <w:u w:val="single"/>
              </w:rPr>
            </w:pPr>
            <w:r>
              <w:br w:type="page"/>
            </w:r>
            <w:r>
              <w:br w:type="page"/>
            </w:r>
            <w:r>
              <w:rPr>
                <w:u w:val="single"/>
              </w:rPr>
              <w:t>Estado Parte</w:t>
            </w:r>
          </w:p>
        </w:tc>
        <w:tc>
          <w:tcPr>
            <w:tcW w:w="4536" w:type="dxa"/>
            <w:vAlign w:val="center"/>
          </w:tcPr>
          <w:p w:rsidR="00000000" w:rsidRDefault="00000000">
            <w:pPr>
              <w:spacing w:after="240"/>
              <w:jc w:val="center"/>
              <w:rPr>
                <w:u w:val="single"/>
              </w:rPr>
            </w:pPr>
            <w:r>
              <w:rPr>
                <w:u w:val="single"/>
              </w:rPr>
              <w:t>Fecha en que debía presentarse el informe</w:t>
            </w:r>
          </w:p>
        </w:tc>
      </w:tr>
      <w:tr w:rsidR="00000000">
        <w:tblPrEx>
          <w:tblCellMar>
            <w:top w:w="0" w:type="dxa"/>
            <w:left w:w="0" w:type="dxa"/>
            <w:bottom w:w="0" w:type="dxa"/>
            <w:right w:w="0" w:type="dxa"/>
          </w:tblCellMar>
        </w:tblPrEx>
        <w:trPr>
          <w:cantSplit/>
        </w:trPr>
        <w:tc>
          <w:tcPr>
            <w:tcW w:w="9356" w:type="dxa"/>
            <w:gridSpan w:val="2"/>
            <w:vAlign w:val="center"/>
          </w:tcPr>
          <w:p w:rsidR="00000000" w:rsidRDefault="00000000">
            <w:pPr>
              <w:spacing w:after="240"/>
              <w:jc w:val="center"/>
              <w:rPr>
                <w:u w:val="single"/>
              </w:rPr>
            </w:pPr>
            <w:r>
              <w:rPr>
                <w:u w:val="single"/>
              </w:rPr>
              <w:t>Informe inicial</w:t>
            </w:r>
          </w:p>
        </w:tc>
      </w:tr>
      <w:tr w:rsidR="00000000">
        <w:tblPrEx>
          <w:tblCellMar>
            <w:top w:w="0" w:type="dxa"/>
            <w:left w:w="0" w:type="dxa"/>
            <w:bottom w:w="0" w:type="dxa"/>
            <w:right w:w="0" w:type="dxa"/>
          </w:tblCellMar>
        </w:tblPrEx>
        <w:tc>
          <w:tcPr>
            <w:tcW w:w="4820" w:type="dxa"/>
            <w:vAlign w:val="center"/>
          </w:tcPr>
          <w:p w:rsidR="00000000" w:rsidRDefault="00000000">
            <w:r>
              <w:t>Uganda</w:t>
            </w:r>
          </w:p>
        </w:tc>
        <w:tc>
          <w:tcPr>
            <w:tcW w:w="4536" w:type="dxa"/>
            <w:vAlign w:val="center"/>
          </w:tcPr>
          <w:p w:rsidR="00000000" w:rsidRDefault="00000000">
            <w:r>
              <w:t>25 de junio de 1988</w:t>
            </w:r>
          </w:p>
        </w:tc>
      </w:tr>
      <w:tr w:rsidR="00000000">
        <w:tblPrEx>
          <w:tblCellMar>
            <w:top w:w="0" w:type="dxa"/>
            <w:left w:w="0" w:type="dxa"/>
            <w:bottom w:w="0" w:type="dxa"/>
            <w:right w:w="0" w:type="dxa"/>
          </w:tblCellMar>
        </w:tblPrEx>
        <w:tc>
          <w:tcPr>
            <w:tcW w:w="4820" w:type="dxa"/>
            <w:vAlign w:val="center"/>
          </w:tcPr>
          <w:p w:rsidR="00000000" w:rsidRDefault="00000000">
            <w:r>
              <w:t>Togo</w:t>
            </w:r>
          </w:p>
        </w:tc>
        <w:tc>
          <w:tcPr>
            <w:tcW w:w="4536" w:type="dxa"/>
            <w:vAlign w:val="center"/>
          </w:tcPr>
          <w:p w:rsidR="00000000" w:rsidRDefault="00000000">
            <w:r>
              <w:t>17 de diciembre de 1988</w:t>
            </w:r>
          </w:p>
        </w:tc>
      </w:tr>
      <w:tr w:rsidR="00000000">
        <w:tblPrEx>
          <w:tblCellMar>
            <w:top w:w="0" w:type="dxa"/>
            <w:left w:w="0" w:type="dxa"/>
            <w:bottom w:w="0" w:type="dxa"/>
            <w:right w:w="0" w:type="dxa"/>
          </w:tblCellMar>
        </w:tblPrEx>
        <w:tc>
          <w:tcPr>
            <w:tcW w:w="4820" w:type="dxa"/>
            <w:vAlign w:val="center"/>
          </w:tcPr>
          <w:p w:rsidR="00000000" w:rsidRDefault="00000000">
            <w:r>
              <w:t>Guyana</w:t>
            </w:r>
          </w:p>
        </w:tc>
        <w:tc>
          <w:tcPr>
            <w:tcW w:w="4536" w:type="dxa"/>
            <w:vAlign w:val="center"/>
          </w:tcPr>
          <w:p w:rsidR="00000000" w:rsidRDefault="00000000">
            <w:r>
              <w:t>17 de junio de 1989</w:t>
            </w:r>
          </w:p>
        </w:tc>
      </w:tr>
      <w:tr w:rsidR="00000000">
        <w:tblPrEx>
          <w:tblCellMar>
            <w:top w:w="0" w:type="dxa"/>
            <w:left w:w="0" w:type="dxa"/>
            <w:bottom w:w="0" w:type="dxa"/>
            <w:right w:w="0" w:type="dxa"/>
          </w:tblCellMar>
        </w:tblPrEx>
        <w:tc>
          <w:tcPr>
            <w:tcW w:w="4820" w:type="dxa"/>
            <w:vAlign w:val="center"/>
          </w:tcPr>
          <w:p w:rsidR="00000000" w:rsidRDefault="00000000">
            <w:r>
              <w:t>Guinea</w:t>
            </w:r>
          </w:p>
        </w:tc>
        <w:tc>
          <w:tcPr>
            <w:tcW w:w="4536" w:type="dxa"/>
            <w:vAlign w:val="center"/>
          </w:tcPr>
          <w:p w:rsidR="00000000" w:rsidRDefault="00000000">
            <w:r>
              <w:t xml:space="preserve"> 8 de noviembre de 1990</w:t>
            </w:r>
          </w:p>
        </w:tc>
      </w:tr>
      <w:tr w:rsidR="00000000">
        <w:tblPrEx>
          <w:tblCellMar>
            <w:top w:w="0" w:type="dxa"/>
            <w:left w:w="0" w:type="dxa"/>
            <w:bottom w:w="0" w:type="dxa"/>
            <w:right w:w="0" w:type="dxa"/>
          </w:tblCellMar>
        </w:tblPrEx>
        <w:tc>
          <w:tcPr>
            <w:tcW w:w="4820" w:type="dxa"/>
            <w:vAlign w:val="center"/>
          </w:tcPr>
          <w:p w:rsidR="00000000" w:rsidRDefault="00000000">
            <w:r>
              <w:t>Somalia</w:t>
            </w:r>
          </w:p>
        </w:tc>
        <w:tc>
          <w:tcPr>
            <w:tcW w:w="4536" w:type="dxa"/>
            <w:vAlign w:val="center"/>
          </w:tcPr>
          <w:p w:rsidR="00000000" w:rsidRDefault="00000000">
            <w:r>
              <w:t>22 de febrero de 1991</w:t>
            </w:r>
          </w:p>
        </w:tc>
      </w:tr>
      <w:tr w:rsidR="00000000">
        <w:tblPrEx>
          <w:tblCellMar>
            <w:top w:w="0" w:type="dxa"/>
            <w:left w:w="0" w:type="dxa"/>
            <w:bottom w:w="0" w:type="dxa"/>
            <w:right w:w="0" w:type="dxa"/>
          </w:tblCellMar>
        </w:tblPrEx>
        <w:tc>
          <w:tcPr>
            <w:tcW w:w="4820" w:type="dxa"/>
            <w:vAlign w:val="center"/>
          </w:tcPr>
          <w:p w:rsidR="00000000" w:rsidRDefault="00000000">
            <w:r>
              <w:t>Estonia</w:t>
            </w:r>
          </w:p>
        </w:tc>
        <w:tc>
          <w:tcPr>
            <w:tcW w:w="4536" w:type="dxa"/>
            <w:vAlign w:val="center"/>
          </w:tcPr>
          <w:p w:rsidR="00000000" w:rsidRDefault="00000000">
            <w:r>
              <w:t>19 de noviembre de 1992</w:t>
            </w:r>
          </w:p>
        </w:tc>
      </w:tr>
      <w:tr w:rsidR="00000000">
        <w:tblPrEx>
          <w:tblCellMar>
            <w:top w:w="0" w:type="dxa"/>
            <w:left w:w="0" w:type="dxa"/>
            <w:bottom w:w="0" w:type="dxa"/>
            <w:right w:w="0" w:type="dxa"/>
          </w:tblCellMar>
        </w:tblPrEx>
        <w:tc>
          <w:tcPr>
            <w:tcW w:w="4820" w:type="dxa"/>
            <w:vAlign w:val="center"/>
          </w:tcPr>
          <w:p w:rsidR="00000000" w:rsidRDefault="00000000">
            <w:r>
              <w:t>Yemen</w:t>
            </w:r>
          </w:p>
        </w:tc>
        <w:tc>
          <w:tcPr>
            <w:tcW w:w="4536" w:type="dxa"/>
            <w:vAlign w:val="center"/>
          </w:tcPr>
          <w:p w:rsidR="00000000" w:rsidRDefault="00000000">
            <w:r>
              <w:t xml:space="preserve"> 4 de diciembre de 1992</w:t>
            </w:r>
          </w:p>
        </w:tc>
      </w:tr>
      <w:tr w:rsidR="00000000">
        <w:tblPrEx>
          <w:tblCellMar>
            <w:top w:w="0" w:type="dxa"/>
            <w:left w:w="0" w:type="dxa"/>
            <w:bottom w:w="0" w:type="dxa"/>
            <w:right w:w="0" w:type="dxa"/>
          </w:tblCellMar>
        </w:tblPrEx>
        <w:tc>
          <w:tcPr>
            <w:tcW w:w="4820" w:type="dxa"/>
            <w:vAlign w:val="center"/>
          </w:tcPr>
          <w:p w:rsidR="00000000" w:rsidRDefault="00000000">
            <w:r>
              <w:t>Bosnia y Herzegovina</w:t>
            </w:r>
          </w:p>
        </w:tc>
        <w:tc>
          <w:tcPr>
            <w:tcW w:w="4536" w:type="dxa"/>
            <w:vAlign w:val="center"/>
          </w:tcPr>
          <w:p w:rsidR="00000000" w:rsidRDefault="00000000">
            <w:r>
              <w:t xml:space="preserve"> 5 de marzo de 1993</w:t>
            </w:r>
          </w:p>
        </w:tc>
      </w:tr>
      <w:tr w:rsidR="00000000">
        <w:tblPrEx>
          <w:tblCellMar>
            <w:top w:w="0" w:type="dxa"/>
            <w:left w:w="0" w:type="dxa"/>
            <w:bottom w:w="0" w:type="dxa"/>
            <w:right w:w="0" w:type="dxa"/>
          </w:tblCellMar>
        </w:tblPrEx>
        <w:tc>
          <w:tcPr>
            <w:tcW w:w="4820" w:type="dxa"/>
            <w:vAlign w:val="center"/>
          </w:tcPr>
          <w:p w:rsidR="00000000" w:rsidRDefault="00000000">
            <w:r>
              <w:t>Letonia</w:t>
            </w:r>
          </w:p>
        </w:tc>
        <w:tc>
          <w:tcPr>
            <w:tcW w:w="4536" w:type="dxa"/>
            <w:vAlign w:val="center"/>
          </w:tcPr>
          <w:p w:rsidR="00000000" w:rsidRDefault="00000000">
            <w:r>
              <w:t>13 de mayo de 1993</w:t>
            </w:r>
          </w:p>
        </w:tc>
      </w:tr>
      <w:tr w:rsidR="00000000">
        <w:tblPrEx>
          <w:tblCellMar>
            <w:top w:w="0" w:type="dxa"/>
            <w:left w:w="0" w:type="dxa"/>
            <w:bottom w:w="0" w:type="dxa"/>
            <w:right w:w="0" w:type="dxa"/>
          </w:tblCellMar>
        </w:tblPrEx>
        <w:tc>
          <w:tcPr>
            <w:tcW w:w="4820" w:type="dxa"/>
            <w:vAlign w:val="center"/>
          </w:tcPr>
          <w:p w:rsidR="00000000" w:rsidRDefault="00000000">
            <w:r>
              <w:t>Seychelles</w:t>
            </w:r>
          </w:p>
        </w:tc>
        <w:tc>
          <w:tcPr>
            <w:tcW w:w="4536" w:type="dxa"/>
            <w:vAlign w:val="center"/>
          </w:tcPr>
          <w:p w:rsidR="00000000" w:rsidRDefault="00000000">
            <w:r>
              <w:t xml:space="preserve"> 3 de junio de 1993</w:t>
            </w:r>
          </w:p>
        </w:tc>
      </w:tr>
      <w:tr w:rsidR="00000000">
        <w:tblPrEx>
          <w:tblCellMar>
            <w:top w:w="0" w:type="dxa"/>
            <w:left w:w="0" w:type="dxa"/>
            <w:bottom w:w="0" w:type="dxa"/>
            <w:right w:w="0" w:type="dxa"/>
          </w:tblCellMar>
        </w:tblPrEx>
        <w:tc>
          <w:tcPr>
            <w:tcW w:w="4820" w:type="dxa"/>
            <w:vAlign w:val="center"/>
          </w:tcPr>
          <w:p w:rsidR="00000000" w:rsidRDefault="00000000">
            <w:r>
              <w:t>Cabo Verde</w:t>
            </w:r>
          </w:p>
        </w:tc>
        <w:tc>
          <w:tcPr>
            <w:tcW w:w="4536" w:type="dxa"/>
            <w:vAlign w:val="center"/>
          </w:tcPr>
          <w:p w:rsidR="00000000" w:rsidRDefault="00000000">
            <w:r>
              <w:t xml:space="preserve"> 3 de julio de 1993</w:t>
            </w:r>
          </w:p>
        </w:tc>
      </w:tr>
      <w:tr w:rsidR="00000000">
        <w:tblPrEx>
          <w:tblCellMar>
            <w:top w:w="0" w:type="dxa"/>
            <w:left w:w="0" w:type="dxa"/>
            <w:bottom w:w="0" w:type="dxa"/>
            <w:right w:w="0" w:type="dxa"/>
          </w:tblCellMar>
        </w:tblPrEx>
        <w:tc>
          <w:tcPr>
            <w:tcW w:w="4820" w:type="dxa"/>
            <w:vAlign w:val="center"/>
          </w:tcPr>
          <w:p w:rsidR="00000000" w:rsidRDefault="00000000">
            <w:r>
              <w:t>Camboya</w:t>
            </w:r>
          </w:p>
        </w:tc>
        <w:tc>
          <w:tcPr>
            <w:tcW w:w="4536" w:type="dxa"/>
            <w:vAlign w:val="center"/>
          </w:tcPr>
          <w:p w:rsidR="00000000" w:rsidRDefault="00000000">
            <w:r>
              <w:t>13 de noviembre de 1993</w:t>
            </w:r>
          </w:p>
        </w:tc>
      </w:tr>
      <w:tr w:rsidR="00000000">
        <w:tblPrEx>
          <w:tblCellMar>
            <w:top w:w="0" w:type="dxa"/>
            <w:left w:w="0" w:type="dxa"/>
            <w:bottom w:w="0" w:type="dxa"/>
            <w:right w:w="0" w:type="dxa"/>
          </w:tblCellMar>
        </w:tblPrEx>
        <w:tc>
          <w:tcPr>
            <w:tcW w:w="4820" w:type="dxa"/>
            <w:vAlign w:val="center"/>
          </w:tcPr>
          <w:p w:rsidR="00000000" w:rsidRDefault="00000000">
            <w:r>
              <w:t>Burundi</w:t>
            </w:r>
          </w:p>
        </w:tc>
        <w:tc>
          <w:tcPr>
            <w:tcW w:w="4536" w:type="dxa"/>
            <w:vAlign w:val="center"/>
          </w:tcPr>
          <w:p w:rsidR="00000000" w:rsidRDefault="00000000">
            <w:r>
              <w:t>19 de marzo de 1994</w:t>
            </w:r>
          </w:p>
        </w:tc>
      </w:tr>
      <w:tr w:rsidR="00000000">
        <w:tblPrEx>
          <w:tblCellMar>
            <w:top w:w="0" w:type="dxa"/>
            <w:left w:w="0" w:type="dxa"/>
            <w:bottom w:w="0" w:type="dxa"/>
            <w:right w:w="0" w:type="dxa"/>
          </w:tblCellMar>
        </w:tblPrEx>
        <w:tc>
          <w:tcPr>
            <w:tcW w:w="4820" w:type="dxa"/>
            <w:vAlign w:val="center"/>
          </w:tcPr>
          <w:p w:rsidR="00000000" w:rsidRDefault="00000000">
            <w:r>
              <w:t>Antigua y Barbuda</w:t>
            </w:r>
          </w:p>
        </w:tc>
        <w:tc>
          <w:tcPr>
            <w:tcW w:w="4536" w:type="dxa"/>
            <w:vAlign w:val="center"/>
          </w:tcPr>
          <w:p w:rsidR="00000000" w:rsidRDefault="00000000">
            <w:r>
              <w:t>17 de agosto de 1994</w:t>
            </w:r>
          </w:p>
        </w:tc>
      </w:tr>
      <w:tr w:rsidR="00000000">
        <w:tblPrEx>
          <w:tblCellMar>
            <w:top w:w="0" w:type="dxa"/>
            <w:left w:w="0" w:type="dxa"/>
            <w:bottom w:w="0" w:type="dxa"/>
            <w:right w:w="0" w:type="dxa"/>
          </w:tblCellMar>
        </w:tblPrEx>
        <w:tc>
          <w:tcPr>
            <w:tcW w:w="4820" w:type="dxa"/>
            <w:vAlign w:val="center"/>
          </w:tcPr>
          <w:p w:rsidR="00000000" w:rsidRDefault="00000000">
            <w:r>
              <w:t>Etiopía</w:t>
            </w:r>
          </w:p>
        </w:tc>
        <w:tc>
          <w:tcPr>
            <w:tcW w:w="4536" w:type="dxa"/>
            <w:vAlign w:val="center"/>
          </w:tcPr>
          <w:p w:rsidR="00000000" w:rsidRDefault="00000000">
            <w:r>
              <w:t>12 de abril de 1995</w:t>
            </w:r>
          </w:p>
        </w:tc>
      </w:tr>
      <w:tr w:rsidR="00000000">
        <w:tblPrEx>
          <w:tblCellMar>
            <w:top w:w="0" w:type="dxa"/>
            <w:left w:w="0" w:type="dxa"/>
            <w:bottom w:w="0" w:type="dxa"/>
            <w:right w:w="0" w:type="dxa"/>
          </w:tblCellMar>
        </w:tblPrEx>
        <w:tc>
          <w:tcPr>
            <w:tcW w:w="4820" w:type="dxa"/>
            <w:vAlign w:val="center"/>
          </w:tcPr>
          <w:p w:rsidR="00000000" w:rsidRDefault="00000000">
            <w:r>
              <w:t>Albania</w:t>
            </w:r>
          </w:p>
        </w:tc>
        <w:tc>
          <w:tcPr>
            <w:tcW w:w="4536" w:type="dxa"/>
            <w:vAlign w:val="center"/>
          </w:tcPr>
          <w:p w:rsidR="00000000" w:rsidRDefault="00000000">
            <w:r>
              <w:t>9 de junio de 1995</w:t>
            </w:r>
          </w:p>
        </w:tc>
      </w:tr>
      <w:tr w:rsidR="00000000">
        <w:tblPrEx>
          <w:tblCellMar>
            <w:top w:w="0" w:type="dxa"/>
            <w:left w:w="0" w:type="dxa"/>
            <w:bottom w:w="0" w:type="dxa"/>
            <w:right w:w="0" w:type="dxa"/>
          </w:tblCellMar>
        </w:tblPrEx>
        <w:tc>
          <w:tcPr>
            <w:tcW w:w="4820" w:type="dxa"/>
            <w:vAlign w:val="center"/>
          </w:tcPr>
          <w:p w:rsidR="00000000" w:rsidRDefault="00000000">
            <w:r>
              <w:t>Chad</w:t>
            </w:r>
          </w:p>
        </w:tc>
        <w:tc>
          <w:tcPr>
            <w:tcW w:w="4536" w:type="dxa"/>
            <w:vAlign w:val="center"/>
          </w:tcPr>
          <w:p w:rsidR="00000000" w:rsidRDefault="00000000">
            <w:r>
              <w:t>9 de julio de 1996</w:t>
            </w:r>
          </w:p>
        </w:tc>
      </w:tr>
      <w:tr w:rsidR="00000000">
        <w:tblPrEx>
          <w:tblCellMar>
            <w:top w:w="0" w:type="dxa"/>
            <w:left w:w="0" w:type="dxa"/>
            <w:bottom w:w="0" w:type="dxa"/>
            <w:right w:w="0" w:type="dxa"/>
          </w:tblCellMar>
        </w:tblPrEx>
        <w:tc>
          <w:tcPr>
            <w:tcW w:w="4820" w:type="dxa"/>
            <w:vAlign w:val="center"/>
          </w:tcPr>
          <w:p w:rsidR="00000000" w:rsidRDefault="00000000">
            <w:r>
              <w:t>República de Moldova</w:t>
            </w:r>
          </w:p>
        </w:tc>
        <w:tc>
          <w:tcPr>
            <w:tcW w:w="4536" w:type="dxa"/>
            <w:vAlign w:val="center"/>
          </w:tcPr>
          <w:p w:rsidR="00000000" w:rsidRDefault="00000000">
            <w:r>
              <w:t>27 de diciembre de 1996</w:t>
            </w:r>
          </w:p>
        </w:tc>
      </w:tr>
      <w:tr w:rsidR="00000000">
        <w:tblPrEx>
          <w:tblCellMar>
            <w:top w:w="0" w:type="dxa"/>
            <w:left w:w="0" w:type="dxa"/>
            <w:bottom w:w="0" w:type="dxa"/>
            <w:right w:w="0" w:type="dxa"/>
          </w:tblCellMar>
        </w:tblPrEx>
        <w:tc>
          <w:tcPr>
            <w:tcW w:w="4820" w:type="dxa"/>
            <w:vAlign w:val="center"/>
          </w:tcPr>
          <w:p w:rsidR="00000000" w:rsidRDefault="00000000">
            <w:r>
              <w:t>Côte d'Ivoire</w:t>
            </w:r>
          </w:p>
        </w:tc>
        <w:tc>
          <w:tcPr>
            <w:tcW w:w="4536" w:type="dxa"/>
            <w:vAlign w:val="center"/>
          </w:tcPr>
          <w:p w:rsidR="00000000" w:rsidRDefault="00000000">
            <w:r>
              <w:t>16 de enero de 1997</w:t>
            </w:r>
          </w:p>
        </w:tc>
      </w:tr>
      <w:tr w:rsidR="00000000">
        <w:tblPrEx>
          <w:tblCellMar>
            <w:top w:w="0" w:type="dxa"/>
            <w:left w:w="0" w:type="dxa"/>
            <w:bottom w:w="0" w:type="dxa"/>
            <w:right w:w="0" w:type="dxa"/>
          </w:tblCellMar>
        </w:tblPrEx>
        <w:tc>
          <w:tcPr>
            <w:tcW w:w="4820" w:type="dxa"/>
            <w:vAlign w:val="center"/>
          </w:tcPr>
          <w:p w:rsidR="00000000" w:rsidRDefault="00000000">
            <w:r>
              <w:t>Lituania</w:t>
            </w:r>
          </w:p>
        </w:tc>
        <w:tc>
          <w:tcPr>
            <w:tcW w:w="4536" w:type="dxa"/>
            <w:vAlign w:val="center"/>
          </w:tcPr>
          <w:p w:rsidR="00000000" w:rsidRDefault="00000000">
            <w:r>
              <w:t>1º de marzo de 1997</w:t>
            </w:r>
          </w:p>
        </w:tc>
      </w:tr>
      <w:tr w:rsidR="00000000">
        <w:tblPrEx>
          <w:tblCellMar>
            <w:top w:w="0" w:type="dxa"/>
            <w:left w:w="0" w:type="dxa"/>
            <w:bottom w:w="0" w:type="dxa"/>
            <w:right w:w="0" w:type="dxa"/>
          </w:tblCellMar>
        </w:tblPrEx>
        <w:tc>
          <w:tcPr>
            <w:tcW w:w="4820" w:type="dxa"/>
            <w:vAlign w:val="center"/>
          </w:tcPr>
          <w:p w:rsidR="00000000" w:rsidRDefault="00000000">
            <w:r>
              <w:t>República Democrática del Congo</w:t>
            </w:r>
          </w:p>
        </w:tc>
        <w:tc>
          <w:tcPr>
            <w:tcW w:w="4536" w:type="dxa"/>
            <w:vAlign w:val="center"/>
          </w:tcPr>
          <w:p w:rsidR="00000000" w:rsidRDefault="00000000">
            <w:r>
              <w:t>16 de abril de 1997</w:t>
            </w:r>
          </w:p>
        </w:tc>
      </w:tr>
      <w:tr w:rsidR="00000000">
        <w:tblPrEx>
          <w:tblCellMar>
            <w:top w:w="0" w:type="dxa"/>
            <w:left w:w="0" w:type="dxa"/>
            <w:bottom w:w="0" w:type="dxa"/>
            <w:right w:w="0" w:type="dxa"/>
          </w:tblCellMar>
        </w:tblPrEx>
        <w:tc>
          <w:tcPr>
            <w:tcW w:w="4820" w:type="dxa"/>
            <w:vAlign w:val="center"/>
          </w:tcPr>
          <w:p w:rsidR="00000000" w:rsidRDefault="00000000">
            <w:r>
              <w:t>Malawi</w:t>
            </w:r>
          </w:p>
        </w:tc>
        <w:tc>
          <w:tcPr>
            <w:tcW w:w="4536" w:type="dxa"/>
            <w:vAlign w:val="center"/>
          </w:tcPr>
          <w:p w:rsidR="00000000" w:rsidRDefault="00000000">
            <w:r>
              <w:t>10 de julio de 1997</w:t>
            </w:r>
          </w:p>
        </w:tc>
      </w:tr>
      <w:tr w:rsidR="00000000">
        <w:tblPrEx>
          <w:tblCellMar>
            <w:top w:w="0" w:type="dxa"/>
            <w:left w:w="0" w:type="dxa"/>
            <w:bottom w:w="0" w:type="dxa"/>
            <w:right w:w="0" w:type="dxa"/>
          </w:tblCellMar>
        </w:tblPrEx>
        <w:tc>
          <w:tcPr>
            <w:tcW w:w="4820" w:type="dxa"/>
            <w:vAlign w:val="center"/>
          </w:tcPr>
          <w:p w:rsidR="00000000" w:rsidRDefault="00000000">
            <w:r>
              <w:t>Honduras</w:t>
            </w:r>
          </w:p>
        </w:tc>
        <w:tc>
          <w:tcPr>
            <w:tcW w:w="4536" w:type="dxa"/>
            <w:vAlign w:val="center"/>
          </w:tcPr>
          <w:p w:rsidR="00000000" w:rsidRDefault="00000000">
            <w:r>
              <w:t>3 de enero de 1998</w:t>
            </w:r>
          </w:p>
        </w:tc>
      </w:tr>
      <w:tr w:rsidR="00000000">
        <w:tblPrEx>
          <w:tblCellMar>
            <w:top w:w="0" w:type="dxa"/>
            <w:left w:w="0" w:type="dxa"/>
            <w:bottom w:w="0" w:type="dxa"/>
            <w:right w:w="0" w:type="dxa"/>
          </w:tblCellMar>
        </w:tblPrEx>
        <w:tc>
          <w:tcPr>
            <w:tcW w:w="4820" w:type="dxa"/>
            <w:vAlign w:val="center"/>
          </w:tcPr>
          <w:p w:rsidR="00000000" w:rsidRDefault="00000000">
            <w:r>
              <w:t>Kenya</w:t>
            </w:r>
          </w:p>
        </w:tc>
        <w:tc>
          <w:tcPr>
            <w:tcW w:w="4536" w:type="dxa"/>
            <w:vAlign w:val="center"/>
          </w:tcPr>
          <w:p w:rsidR="00000000" w:rsidRDefault="00000000">
            <w:r>
              <w:t>22 de marzo de 1998</w:t>
            </w:r>
          </w:p>
        </w:tc>
      </w:tr>
      <w:tr w:rsidR="00000000">
        <w:tblPrEx>
          <w:tblCellMar>
            <w:top w:w="0" w:type="dxa"/>
            <w:left w:w="0" w:type="dxa"/>
            <w:bottom w:w="0" w:type="dxa"/>
            <w:right w:w="0" w:type="dxa"/>
          </w:tblCellMar>
        </w:tblPrEx>
        <w:tc>
          <w:tcPr>
            <w:tcW w:w="4820" w:type="dxa"/>
            <w:vAlign w:val="center"/>
          </w:tcPr>
          <w:p w:rsidR="00000000" w:rsidRDefault="00000000">
            <w:r>
              <w:t>Arabia Saudita</w:t>
            </w:r>
          </w:p>
        </w:tc>
        <w:tc>
          <w:tcPr>
            <w:tcW w:w="4536" w:type="dxa"/>
            <w:vAlign w:val="center"/>
          </w:tcPr>
          <w:p w:rsidR="00000000" w:rsidRDefault="00000000">
            <w:r>
              <w:t>21 de octubre de 1998</w:t>
            </w:r>
          </w:p>
        </w:tc>
      </w:tr>
      <w:tr w:rsidR="00000000">
        <w:tblPrEx>
          <w:tblCellMar>
            <w:top w:w="0" w:type="dxa"/>
            <w:left w:w="0" w:type="dxa"/>
            <w:bottom w:w="0" w:type="dxa"/>
            <w:right w:w="0" w:type="dxa"/>
          </w:tblCellMar>
        </w:tblPrEx>
        <w:tc>
          <w:tcPr>
            <w:tcW w:w="4820" w:type="dxa"/>
            <w:vAlign w:val="center"/>
          </w:tcPr>
          <w:p w:rsidR="00000000" w:rsidRDefault="00000000">
            <w:r>
              <w:t>Bahrein</w:t>
            </w:r>
          </w:p>
        </w:tc>
        <w:tc>
          <w:tcPr>
            <w:tcW w:w="4536" w:type="dxa"/>
            <w:vAlign w:val="center"/>
          </w:tcPr>
          <w:p w:rsidR="00000000" w:rsidRDefault="00000000">
            <w:r>
              <w:t>4 de abril de 1999</w:t>
            </w:r>
          </w:p>
        </w:tc>
      </w:tr>
      <w:tr w:rsidR="00000000">
        <w:tblPrEx>
          <w:tblCellMar>
            <w:top w:w="0" w:type="dxa"/>
            <w:left w:w="0" w:type="dxa"/>
            <w:bottom w:w="0" w:type="dxa"/>
            <w:right w:w="0" w:type="dxa"/>
          </w:tblCellMar>
        </w:tblPrEx>
        <w:tc>
          <w:tcPr>
            <w:tcW w:w="4820" w:type="dxa"/>
            <w:vAlign w:val="center"/>
          </w:tcPr>
          <w:p w:rsidR="00000000" w:rsidRDefault="00000000">
            <w:r>
              <w:t>Bangladesh</w:t>
            </w:r>
          </w:p>
        </w:tc>
        <w:tc>
          <w:tcPr>
            <w:tcW w:w="4536" w:type="dxa"/>
            <w:vAlign w:val="center"/>
          </w:tcPr>
          <w:p w:rsidR="00000000" w:rsidRDefault="00000000">
            <w:r>
              <w:t>3 de noviembre de 1999</w:t>
            </w:r>
          </w:p>
        </w:tc>
      </w:tr>
      <w:tr w:rsidR="00000000">
        <w:tblPrEx>
          <w:tblCellMar>
            <w:top w:w="0" w:type="dxa"/>
            <w:left w:w="0" w:type="dxa"/>
            <w:bottom w:w="0" w:type="dxa"/>
            <w:right w:w="0" w:type="dxa"/>
          </w:tblCellMar>
        </w:tblPrEx>
        <w:tc>
          <w:tcPr>
            <w:tcW w:w="4820" w:type="dxa"/>
            <w:vAlign w:val="center"/>
          </w:tcPr>
          <w:p w:rsidR="00000000" w:rsidRDefault="00000000">
            <w:r>
              <w:t>Níger</w:t>
            </w:r>
          </w:p>
        </w:tc>
        <w:tc>
          <w:tcPr>
            <w:tcW w:w="4536" w:type="dxa"/>
            <w:vAlign w:val="center"/>
          </w:tcPr>
          <w:p w:rsidR="00000000" w:rsidRDefault="00000000">
            <w:r>
              <w:t>3 de noviembre de 1999</w:t>
            </w:r>
          </w:p>
        </w:tc>
      </w:tr>
      <w:tr w:rsidR="00000000">
        <w:tblPrEx>
          <w:tblCellMar>
            <w:top w:w="0" w:type="dxa"/>
            <w:left w:w="0" w:type="dxa"/>
            <w:bottom w:w="0" w:type="dxa"/>
            <w:right w:w="0" w:type="dxa"/>
          </w:tblCellMar>
        </w:tblPrEx>
        <w:tc>
          <w:tcPr>
            <w:tcW w:w="4820" w:type="dxa"/>
            <w:vAlign w:val="center"/>
          </w:tcPr>
          <w:p w:rsidR="00000000" w:rsidRDefault="00000000">
            <w:r>
              <w:t>Zambia</w:t>
            </w:r>
          </w:p>
        </w:tc>
        <w:tc>
          <w:tcPr>
            <w:tcW w:w="4536" w:type="dxa"/>
            <w:vAlign w:val="center"/>
          </w:tcPr>
          <w:p w:rsidR="00000000" w:rsidRDefault="00000000">
            <w:r>
              <w:t>5 de noviembre de 1999</w:t>
            </w:r>
          </w:p>
        </w:tc>
      </w:tr>
      <w:tr w:rsidR="00000000">
        <w:tblPrEx>
          <w:tblCellMar>
            <w:top w:w="0" w:type="dxa"/>
            <w:left w:w="0" w:type="dxa"/>
            <w:bottom w:w="0" w:type="dxa"/>
            <w:right w:w="0" w:type="dxa"/>
          </w:tblCellMar>
        </w:tblPrEx>
        <w:tc>
          <w:tcPr>
            <w:tcW w:w="4820" w:type="dxa"/>
            <w:vAlign w:val="center"/>
          </w:tcPr>
          <w:p w:rsidR="00000000" w:rsidRDefault="00000000">
            <w:r>
              <w:t>Sudáfrica</w:t>
            </w:r>
          </w:p>
        </w:tc>
        <w:tc>
          <w:tcPr>
            <w:tcW w:w="4536" w:type="dxa"/>
            <w:vAlign w:val="center"/>
          </w:tcPr>
          <w:p w:rsidR="00000000" w:rsidRDefault="00000000">
            <w:r>
              <w:t>8 de enero de 2000</w:t>
            </w:r>
          </w:p>
        </w:tc>
      </w:tr>
      <w:tr w:rsidR="00000000">
        <w:tblPrEx>
          <w:tblCellMar>
            <w:top w:w="0" w:type="dxa"/>
            <w:left w:w="0" w:type="dxa"/>
            <w:bottom w:w="0" w:type="dxa"/>
            <w:right w:w="0" w:type="dxa"/>
          </w:tblCellMar>
        </w:tblPrEx>
        <w:tc>
          <w:tcPr>
            <w:tcW w:w="4820" w:type="dxa"/>
            <w:vAlign w:val="center"/>
          </w:tcPr>
          <w:p w:rsidR="00000000" w:rsidRDefault="00000000">
            <w:r>
              <w:t>Burkina Faso</w:t>
            </w:r>
          </w:p>
        </w:tc>
        <w:tc>
          <w:tcPr>
            <w:tcW w:w="4536" w:type="dxa"/>
            <w:vAlign w:val="center"/>
          </w:tcPr>
          <w:p w:rsidR="00000000" w:rsidRDefault="00000000">
            <w:r>
              <w:t>2 de febrero de 2000</w:t>
            </w:r>
          </w:p>
        </w:tc>
      </w:tr>
      <w:tr w:rsidR="00000000">
        <w:tblPrEx>
          <w:tblCellMar>
            <w:top w:w="0" w:type="dxa"/>
            <w:left w:w="0" w:type="dxa"/>
            <w:bottom w:w="0" w:type="dxa"/>
            <w:right w:w="0" w:type="dxa"/>
          </w:tblCellMar>
        </w:tblPrEx>
        <w:tc>
          <w:tcPr>
            <w:tcW w:w="4820" w:type="dxa"/>
            <w:vAlign w:val="center"/>
          </w:tcPr>
          <w:p w:rsidR="00000000" w:rsidRDefault="00000000">
            <w:r>
              <w:t>Malí</w:t>
            </w:r>
          </w:p>
        </w:tc>
        <w:tc>
          <w:tcPr>
            <w:tcW w:w="4536" w:type="dxa"/>
            <w:vAlign w:val="center"/>
          </w:tcPr>
          <w:p w:rsidR="00000000" w:rsidRDefault="00000000">
            <w:r>
              <w:t>27 de marzo de 2000</w:t>
            </w:r>
          </w:p>
        </w:tc>
      </w:tr>
      <w:tr w:rsidR="00000000">
        <w:tblPrEx>
          <w:tblCellMar>
            <w:top w:w="0" w:type="dxa"/>
            <w:left w:w="0" w:type="dxa"/>
            <w:bottom w:w="0" w:type="dxa"/>
            <w:right w:w="0" w:type="dxa"/>
          </w:tblCellMar>
        </w:tblPrEx>
        <w:tc>
          <w:tcPr>
            <w:tcW w:w="4820" w:type="dxa"/>
            <w:vAlign w:val="center"/>
          </w:tcPr>
          <w:p w:rsidR="00000000" w:rsidRDefault="00000000">
            <w:r>
              <w:t>Bélgica</w:t>
            </w:r>
          </w:p>
        </w:tc>
        <w:tc>
          <w:tcPr>
            <w:tcW w:w="4536" w:type="dxa"/>
            <w:vAlign w:val="center"/>
          </w:tcPr>
          <w:p w:rsidR="00000000" w:rsidRDefault="00000000">
            <w:r>
              <w:t>25 de julio de 2000</w:t>
            </w:r>
          </w:p>
        </w:tc>
      </w:tr>
      <w:tr w:rsidR="00000000">
        <w:tblPrEx>
          <w:tblCellMar>
            <w:top w:w="0" w:type="dxa"/>
            <w:left w:w="0" w:type="dxa"/>
            <w:bottom w:w="0" w:type="dxa"/>
            <w:right w:w="0" w:type="dxa"/>
          </w:tblCellMar>
        </w:tblPrEx>
        <w:tc>
          <w:tcPr>
            <w:tcW w:w="4820" w:type="dxa"/>
            <w:vAlign w:val="center"/>
          </w:tcPr>
          <w:p w:rsidR="00000000" w:rsidRDefault="00000000">
            <w:r>
              <w:t>Turkmenistán</w:t>
            </w:r>
          </w:p>
        </w:tc>
        <w:tc>
          <w:tcPr>
            <w:tcW w:w="4536" w:type="dxa"/>
            <w:vAlign w:val="center"/>
          </w:tcPr>
          <w:p w:rsidR="00000000" w:rsidRDefault="00000000">
            <w:r>
              <w:t>25 de julio de 2000</w:t>
            </w:r>
          </w:p>
        </w:tc>
      </w:tr>
      <w:tr w:rsidR="00000000">
        <w:tblPrEx>
          <w:tblCellMar>
            <w:top w:w="0" w:type="dxa"/>
            <w:left w:w="0" w:type="dxa"/>
            <w:bottom w:w="0" w:type="dxa"/>
            <w:right w:w="0" w:type="dxa"/>
          </w:tblCellMar>
        </w:tblPrEx>
        <w:tc>
          <w:tcPr>
            <w:tcW w:w="4820" w:type="dxa"/>
            <w:vAlign w:val="center"/>
          </w:tcPr>
          <w:p w:rsidR="00000000" w:rsidRDefault="00000000">
            <w:r>
              <w:t>Japón</w:t>
            </w:r>
          </w:p>
        </w:tc>
        <w:tc>
          <w:tcPr>
            <w:tcW w:w="4536" w:type="dxa"/>
            <w:vAlign w:val="center"/>
          </w:tcPr>
          <w:p w:rsidR="00000000" w:rsidRDefault="00000000">
            <w:r>
              <w:t>29 de julio de 2000</w:t>
            </w:r>
          </w:p>
        </w:tc>
      </w:tr>
      <w:tr w:rsidR="00000000">
        <w:tblPrEx>
          <w:tblCellMar>
            <w:top w:w="0" w:type="dxa"/>
            <w:left w:w="0" w:type="dxa"/>
            <w:bottom w:w="0" w:type="dxa"/>
            <w:right w:w="0" w:type="dxa"/>
          </w:tblCellMar>
        </w:tblPrEx>
        <w:tc>
          <w:tcPr>
            <w:tcW w:w="4820" w:type="dxa"/>
            <w:vAlign w:val="center"/>
          </w:tcPr>
          <w:p w:rsidR="00000000" w:rsidRDefault="00000000">
            <w:r>
              <w:t>Mozambique</w:t>
            </w:r>
          </w:p>
        </w:tc>
        <w:tc>
          <w:tcPr>
            <w:tcW w:w="4536" w:type="dxa"/>
            <w:vAlign w:val="center"/>
          </w:tcPr>
          <w:p w:rsidR="00000000" w:rsidRDefault="00000000">
            <w:r>
              <w:t>14 de octubre de 2000</w:t>
            </w:r>
          </w:p>
        </w:tc>
      </w:tr>
      <w:tr w:rsidR="00000000">
        <w:tblPrEx>
          <w:tblCellMar>
            <w:top w:w="0" w:type="dxa"/>
            <w:left w:w="0" w:type="dxa"/>
            <w:bottom w:w="0" w:type="dxa"/>
            <w:right w:w="0" w:type="dxa"/>
          </w:tblCellMar>
        </w:tblPrEx>
        <w:trPr>
          <w:cantSplit/>
        </w:trPr>
        <w:tc>
          <w:tcPr>
            <w:tcW w:w="9356" w:type="dxa"/>
            <w:gridSpan w:val="2"/>
            <w:vAlign w:val="center"/>
          </w:tcPr>
          <w:p w:rsidR="00000000" w:rsidRDefault="00000000">
            <w:pPr>
              <w:keepNext/>
              <w:keepLines/>
              <w:spacing w:before="240" w:after="240"/>
              <w:jc w:val="center"/>
              <w:rPr>
                <w:u w:val="single"/>
              </w:rPr>
            </w:pPr>
            <w:r>
              <w:rPr>
                <w:u w:val="single"/>
              </w:rPr>
              <w:t>Segundo informe periódico</w:t>
            </w:r>
          </w:p>
        </w:tc>
      </w:tr>
      <w:tr w:rsidR="00000000">
        <w:tblPrEx>
          <w:tblCellMar>
            <w:top w:w="0" w:type="dxa"/>
            <w:left w:w="0" w:type="dxa"/>
            <w:bottom w:w="0" w:type="dxa"/>
            <w:right w:w="0" w:type="dxa"/>
          </w:tblCellMar>
        </w:tblPrEx>
        <w:tc>
          <w:tcPr>
            <w:tcW w:w="4820" w:type="dxa"/>
            <w:vAlign w:val="center"/>
          </w:tcPr>
          <w:p w:rsidR="00000000" w:rsidRDefault="00000000">
            <w:pPr>
              <w:keepNext/>
              <w:keepLines/>
            </w:pPr>
            <w:r>
              <w:t>Afganistán</w:t>
            </w:r>
          </w:p>
        </w:tc>
        <w:tc>
          <w:tcPr>
            <w:tcW w:w="4536" w:type="dxa"/>
            <w:vAlign w:val="center"/>
          </w:tcPr>
          <w:p w:rsidR="00000000" w:rsidRDefault="00000000">
            <w:pPr>
              <w:keepNext/>
              <w:keepLines/>
            </w:pPr>
            <w:r>
              <w:t>25 de junio de 1992</w:t>
            </w:r>
          </w:p>
        </w:tc>
      </w:tr>
      <w:tr w:rsidR="00000000">
        <w:tblPrEx>
          <w:tblCellMar>
            <w:top w:w="0" w:type="dxa"/>
            <w:left w:w="0" w:type="dxa"/>
            <w:bottom w:w="0" w:type="dxa"/>
            <w:right w:w="0" w:type="dxa"/>
          </w:tblCellMar>
        </w:tblPrEx>
        <w:tc>
          <w:tcPr>
            <w:tcW w:w="4820" w:type="dxa"/>
            <w:vAlign w:val="center"/>
          </w:tcPr>
          <w:p w:rsidR="00000000" w:rsidRDefault="00000000">
            <w:pPr>
              <w:keepNext/>
              <w:keepLines/>
            </w:pPr>
            <w:r>
              <w:t>Belice</w:t>
            </w:r>
          </w:p>
        </w:tc>
        <w:tc>
          <w:tcPr>
            <w:tcW w:w="4536" w:type="dxa"/>
            <w:vAlign w:val="center"/>
          </w:tcPr>
          <w:p w:rsidR="00000000" w:rsidRDefault="00000000">
            <w:pPr>
              <w:keepNext/>
              <w:keepLines/>
            </w:pPr>
            <w:r>
              <w:t>25 de junio de 1992</w:t>
            </w:r>
          </w:p>
        </w:tc>
      </w:tr>
      <w:tr w:rsidR="00000000">
        <w:tblPrEx>
          <w:tblCellMar>
            <w:top w:w="0" w:type="dxa"/>
            <w:left w:w="0" w:type="dxa"/>
            <w:bottom w:w="0" w:type="dxa"/>
            <w:right w:w="0" w:type="dxa"/>
          </w:tblCellMar>
        </w:tblPrEx>
        <w:tc>
          <w:tcPr>
            <w:tcW w:w="4820" w:type="dxa"/>
            <w:vAlign w:val="center"/>
          </w:tcPr>
          <w:p w:rsidR="00000000" w:rsidRDefault="00000000">
            <w:pPr>
              <w:keepNext/>
              <w:keepLines/>
            </w:pPr>
            <w:r>
              <w:t>Filipinas</w:t>
            </w:r>
          </w:p>
        </w:tc>
        <w:tc>
          <w:tcPr>
            <w:tcW w:w="4536" w:type="dxa"/>
            <w:vAlign w:val="center"/>
          </w:tcPr>
          <w:p w:rsidR="00000000" w:rsidRDefault="00000000">
            <w:pPr>
              <w:keepNext/>
              <w:keepLines/>
            </w:pPr>
            <w:r>
              <w:t>25 de junio de 1992</w:t>
            </w:r>
          </w:p>
        </w:tc>
      </w:tr>
      <w:tr w:rsidR="00000000">
        <w:tblPrEx>
          <w:tblCellMar>
            <w:top w:w="0" w:type="dxa"/>
            <w:left w:w="0" w:type="dxa"/>
            <w:bottom w:w="0" w:type="dxa"/>
            <w:right w:w="0" w:type="dxa"/>
          </w:tblCellMar>
        </w:tblPrEx>
        <w:tc>
          <w:tcPr>
            <w:tcW w:w="4820" w:type="dxa"/>
            <w:vAlign w:val="center"/>
          </w:tcPr>
          <w:p w:rsidR="00000000" w:rsidRDefault="00000000">
            <w:r>
              <w:t>Uganda</w:t>
            </w:r>
          </w:p>
        </w:tc>
        <w:tc>
          <w:tcPr>
            <w:tcW w:w="4536" w:type="dxa"/>
            <w:vAlign w:val="center"/>
          </w:tcPr>
          <w:p w:rsidR="00000000" w:rsidRDefault="00000000">
            <w:r>
              <w:t>25 de junio de 1992</w:t>
            </w:r>
          </w:p>
        </w:tc>
      </w:tr>
      <w:tr w:rsidR="00000000">
        <w:tblPrEx>
          <w:tblCellMar>
            <w:top w:w="0" w:type="dxa"/>
            <w:left w:w="0" w:type="dxa"/>
            <w:bottom w:w="0" w:type="dxa"/>
            <w:right w:w="0" w:type="dxa"/>
          </w:tblCellMar>
        </w:tblPrEx>
        <w:tc>
          <w:tcPr>
            <w:tcW w:w="4820" w:type="dxa"/>
            <w:vAlign w:val="center"/>
          </w:tcPr>
          <w:p w:rsidR="00000000" w:rsidRDefault="00000000">
            <w:r>
              <w:t>Togo</w:t>
            </w:r>
          </w:p>
        </w:tc>
        <w:tc>
          <w:tcPr>
            <w:tcW w:w="4536" w:type="dxa"/>
            <w:vAlign w:val="center"/>
          </w:tcPr>
          <w:p w:rsidR="00000000" w:rsidRDefault="00000000">
            <w:r>
              <w:t>17 de diciembre de 1992</w:t>
            </w:r>
          </w:p>
        </w:tc>
      </w:tr>
      <w:tr w:rsidR="00000000">
        <w:tblPrEx>
          <w:tblCellMar>
            <w:top w:w="0" w:type="dxa"/>
            <w:left w:w="0" w:type="dxa"/>
            <w:bottom w:w="0" w:type="dxa"/>
            <w:right w:w="0" w:type="dxa"/>
          </w:tblCellMar>
        </w:tblPrEx>
        <w:tc>
          <w:tcPr>
            <w:tcW w:w="4820" w:type="dxa"/>
            <w:vAlign w:val="center"/>
          </w:tcPr>
          <w:p w:rsidR="00000000" w:rsidRDefault="00000000">
            <w:r>
              <w:t>Guyana</w:t>
            </w:r>
          </w:p>
        </w:tc>
        <w:tc>
          <w:tcPr>
            <w:tcW w:w="4536" w:type="dxa"/>
            <w:vAlign w:val="center"/>
          </w:tcPr>
          <w:p w:rsidR="00000000" w:rsidRDefault="00000000">
            <w:r>
              <w:t>17 de junio de 1993</w:t>
            </w:r>
          </w:p>
        </w:tc>
      </w:tr>
      <w:tr w:rsidR="00000000">
        <w:tblPrEx>
          <w:tblCellMar>
            <w:top w:w="0" w:type="dxa"/>
            <w:left w:w="0" w:type="dxa"/>
            <w:bottom w:w="0" w:type="dxa"/>
            <w:right w:w="0" w:type="dxa"/>
          </w:tblCellMar>
        </w:tblPrEx>
        <w:tc>
          <w:tcPr>
            <w:tcW w:w="4820" w:type="dxa"/>
            <w:vAlign w:val="center"/>
          </w:tcPr>
          <w:p w:rsidR="00000000" w:rsidRDefault="00000000">
            <w:r>
              <w:t>Turquía</w:t>
            </w:r>
          </w:p>
        </w:tc>
        <w:tc>
          <w:tcPr>
            <w:tcW w:w="4536" w:type="dxa"/>
            <w:vAlign w:val="center"/>
          </w:tcPr>
          <w:p w:rsidR="00000000" w:rsidRDefault="00000000">
            <w:r>
              <w:t>31 de agosto de 1993</w:t>
            </w:r>
          </w:p>
        </w:tc>
      </w:tr>
      <w:tr w:rsidR="00000000">
        <w:tblPrEx>
          <w:tblCellMar>
            <w:top w:w="0" w:type="dxa"/>
            <w:left w:w="0" w:type="dxa"/>
            <w:bottom w:w="0" w:type="dxa"/>
            <w:right w:w="0" w:type="dxa"/>
          </w:tblCellMar>
        </w:tblPrEx>
        <w:tc>
          <w:tcPr>
            <w:tcW w:w="4820" w:type="dxa"/>
            <w:vAlign w:val="center"/>
          </w:tcPr>
          <w:p w:rsidR="00000000" w:rsidRDefault="00000000">
            <w:r>
              <w:t>Brasil</w:t>
            </w:r>
          </w:p>
        </w:tc>
        <w:tc>
          <w:tcPr>
            <w:tcW w:w="4536" w:type="dxa"/>
            <w:vAlign w:val="center"/>
          </w:tcPr>
          <w:p w:rsidR="00000000" w:rsidRDefault="00000000">
            <w:r>
              <w:t>27 de octubre de 1994</w:t>
            </w:r>
          </w:p>
        </w:tc>
      </w:tr>
      <w:tr w:rsidR="00000000">
        <w:tblPrEx>
          <w:tblCellMar>
            <w:top w:w="0" w:type="dxa"/>
            <w:left w:w="0" w:type="dxa"/>
            <w:bottom w:w="0" w:type="dxa"/>
            <w:right w:w="0" w:type="dxa"/>
          </w:tblCellMar>
        </w:tblPrEx>
        <w:tc>
          <w:tcPr>
            <w:tcW w:w="4820" w:type="dxa"/>
            <w:vAlign w:val="center"/>
          </w:tcPr>
          <w:p w:rsidR="00000000" w:rsidRDefault="00000000">
            <w:r>
              <w:t>Guinea</w:t>
            </w:r>
          </w:p>
        </w:tc>
        <w:tc>
          <w:tcPr>
            <w:tcW w:w="4536" w:type="dxa"/>
            <w:vAlign w:val="center"/>
          </w:tcPr>
          <w:p w:rsidR="00000000" w:rsidRDefault="00000000">
            <w:r>
              <w:t>8 de noviembre de 1994</w:t>
            </w:r>
          </w:p>
        </w:tc>
      </w:tr>
      <w:tr w:rsidR="00000000">
        <w:tblPrEx>
          <w:tblCellMar>
            <w:top w:w="0" w:type="dxa"/>
            <w:left w:w="0" w:type="dxa"/>
            <w:bottom w:w="0" w:type="dxa"/>
            <w:right w:w="0" w:type="dxa"/>
          </w:tblCellMar>
        </w:tblPrEx>
        <w:tc>
          <w:tcPr>
            <w:tcW w:w="4820" w:type="dxa"/>
            <w:vAlign w:val="center"/>
          </w:tcPr>
          <w:p w:rsidR="00000000" w:rsidRDefault="00000000">
            <w:r>
              <w:t>Somalia</w:t>
            </w:r>
          </w:p>
        </w:tc>
        <w:tc>
          <w:tcPr>
            <w:tcW w:w="4536" w:type="dxa"/>
            <w:vAlign w:val="center"/>
          </w:tcPr>
          <w:p w:rsidR="00000000" w:rsidRDefault="00000000">
            <w:r>
              <w:t>22 de febrero de 1995</w:t>
            </w:r>
          </w:p>
        </w:tc>
      </w:tr>
      <w:tr w:rsidR="00000000">
        <w:tblPrEx>
          <w:tblCellMar>
            <w:top w:w="0" w:type="dxa"/>
            <w:left w:w="0" w:type="dxa"/>
            <w:bottom w:w="0" w:type="dxa"/>
            <w:right w:w="0" w:type="dxa"/>
          </w:tblCellMar>
        </w:tblPrEx>
        <w:tc>
          <w:tcPr>
            <w:tcW w:w="4820" w:type="dxa"/>
            <w:vAlign w:val="center"/>
          </w:tcPr>
          <w:p w:rsidR="00000000" w:rsidRDefault="00000000">
            <w:r>
              <w:t>Rumania</w:t>
            </w:r>
          </w:p>
        </w:tc>
        <w:tc>
          <w:tcPr>
            <w:tcW w:w="4536" w:type="dxa"/>
            <w:vAlign w:val="center"/>
          </w:tcPr>
          <w:p w:rsidR="00000000" w:rsidRDefault="00000000">
            <w:r>
              <w:t>16 de enero de 1996</w:t>
            </w:r>
          </w:p>
        </w:tc>
      </w:tr>
      <w:tr w:rsidR="00000000">
        <w:tblPrEx>
          <w:tblCellMar>
            <w:top w:w="0" w:type="dxa"/>
            <w:left w:w="0" w:type="dxa"/>
            <w:bottom w:w="0" w:type="dxa"/>
            <w:right w:w="0" w:type="dxa"/>
          </w:tblCellMar>
        </w:tblPrEx>
        <w:tc>
          <w:tcPr>
            <w:tcW w:w="4820" w:type="dxa"/>
            <w:vAlign w:val="center"/>
          </w:tcPr>
          <w:p w:rsidR="00000000" w:rsidRDefault="00000000">
            <w:r>
              <w:t>Nepal</w:t>
            </w:r>
          </w:p>
        </w:tc>
        <w:tc>
          <w:tcPr>
            <w:tcW w:w="4536" w:type="dxa"/>
            <w:vAlign w:val="center"/>
          </w:tcPr>
          <w:p w:rsidR="00000000" w:rsidRDefault="00000000">
            <w:r>
              <w:t>12 de junio de 1996</w:t>
            </w:r>
          </w:p>
        </w:tc>
      </w:tr>
      <w:tr w:rsidR="00000000">
        <w:tblPrEx>
          <w:tblCellMar>
            <w:top w:w="0" w:type="dxa"/>
            <w:left w:w="0" w:type="dxa"/>
            <w:bottom w:w="0" w:type="dxa"/>
            <w:right w:w="0" w:type="dxa"/>
          </w:tblCellMar>
        </w:tblPrEx>
        <w:tc>
          <w:tcPr>
            <w:tcW w:w="4820" w:type="dxa"/>
            <w:vAlign w:val="center"/>
          </w:tcPr>
          <w:p w:rsidR="00000000" w:rsidRDefault="00000000">
            <w:r>
              <w:t>Yugoslavia</w:t>
            </w:r>
          </w:p>
        </w:tc>
        <w:tc>
          <w:tcPr>
            <w:tcW w:w="4536" w:type="dxa"/>
            <w:vAlign w:val="center"/>
          </w:tcPr>
          <w:p w:rsidR="00000000" w:rsidRDefault="00000000">
            <w:r>
              <w:t>9 de octubre de 1996</w:t>
            </w:r>
          </w:p>
        </w:tc>
      </w:tr>
      <w:tr w:rsidR="00000000">
        <w:tblPrEx>
          <w:tblCellMar>
            <w:top w:w="0" w:type="dxa"/>
            <w:left w:w="0" w:type="dxa"/>
            <w:bottom w:w="0" w:type="dxa"/>
            <w:right w:w="0" w:type="dxa"/>
          </w:tblCellMar>
        </w:tblPrEx>
        <w:tc>
          <w:tcPr>
            <w:tcW w:w="4820" w:type="dxa"/>
            <w:vAlign w:val="center"/>
          </w:tcPr>
          <w:p w:rsidR="00000000" w:rsidRDefault="00000000">
            <w:r>
              <w:t>Estonia</w:t>
            </w:r>
          </w:p>
        </w:tc>
        <w:tc>
          <w:tcPr>
            <w:tcW w:w="4536" w:type="dxa"/>
            <w:vAlign w:val="center"/>
          </w:tcPr>
          <w:p w:rsidR="00000000" w:rsidRDefault="00000000">
            <w:r>
              <w:t>19 de noviembre de 1996</w:t>
            </w:r>
          </w:p>
        </w:tc>
      </w:tr>
      <w:tr w:rsidR="00000000">
        <w:tblPrEx>
          <w:tblCellMar>
            <w:top w:w="0" w:type="dxa"/>
            <w:left w:w="0" w:type="dxa"/>
            <w:bottom w:w="0" w:type="dxa"/>
            <w:right w:w="0" w:type="dxa"/>
          </w:tblCellMar>
        </w:tblPrEx>
        <w:tc>
          <w:tcPr>
            <w:tcW w:w="4820" w:type="dxa"/>
            <w:vAlign w:val="center"/>
          </w:tcPr>
          <w:p w:rsidR="00000000" w:rsidRDefault="00000000">
            <w:r>
              <w:t>Yemen</w:t>
            </w:r>
          </w:p>
        </w:tc>
        <w:tc>
          <w:tcPr>
            <w:tcW w:w="4536" w:type="dxa"/>
            <w:vAlign w:val="center"/>
          </w:tcPr>
          <w:p w:rsidR="00000000" w:rsidRDefault="00000000">
            <w:r>
              <w:t>4 de diciembre de 1996</w:t>
            </w:r>
          </w:p>
        </w:tc>
      </w:tr>
      <w:tr w:rsidR="00000000">
        <w:tblPrEx>
          <w:tblCellMar>
            <w:top w:w="0" w:type="dxa"/>
            <w:left w:w="0" w:type="dxa"/>
            <w:bottom w:w="0" w:type="dxa"/>
            <w:right w:w="0" w:type="dxa"/>
          </w:tblCellMar>
        </w:tblPrEx>
        <w:tc>
          <w:tcPr>
            <w:tcW w:w="4820" w:type="dxa"/>
            <w:vAlign w:val="center"/>
          </w:tcPr>
          <w:p w:rsidR="00000000" w:rsidRDefault="00000000">
            <w:r>
              <w:t>Jordania</w:t>
            </w:r>
          </w:p>
        </w:tc>
        <w:tc>
          <w:tcPr>
            <w:tcW w:w="4536" w:type="dxa"/>
            <w:vAlign w:val="center"/>
          </w:tcPr>
          <w:p w:rsidR="00000000" w:rsidRDefault="00000000">
            <w:r>
              <w:t>12 de diciembre de 1996</w:t>
            </w:r>
          </w:p>
        </w:tc>
      </w:tr>
      <w:tr w:rsidR="00000000">
        <w:tblPrEx>
          <w:tblCellMar>
            <w:top w:w="0" w:type="dxa"/>
            <w:left w:w="0" w:type="dxa"/>
            <w:bottom w:w="0" w:type="dxa"/>
            <w:right w:w="0" w:type="dxa"/>
          </w:tblCellMar>
        </w:tblPrEx>
        <w:tc>
          <w:tcPr>
            <w:tcW w:w="4820" w:type="dxa"/>
            <w:vAlign w:val="center"/>
          </w:tcPr>
          <w:p w:rsidR="00000000" w:rsidRDefault="00000000">
            <w:r>
              <w:t>Mónaco</w:t>
            </w:r>
          </w:p>
        </w:tc>
        <w:tc>
          <w:tcPr>
            <w:tcW w:w="4536" w:type="dxa"/>
            <w:vAlign w:val="center"/>
          </w:tcPr>
          <w:p w:rsidR="00000000" w:rsidRDefault="00000000">
            <w:r>
              <w:t>4 de enero de 1997</w:t>
            </w:r>
          </w:p>
        </w:tc>
      </w:tr>
      <w:tr w:rsidR="00000000">
        <w:tblPrEx>
          <w:tblCellMar>
            <w:top w:w="0" w:type="dxa"/>
            <w:left w:w="0" w:type="dxa"/>
            <w:bottom w:w="0" w:type="dxa"/>
            <w:right w:w="0" w:type="dxa"/>
          </w:tblCellMar>
        </w:tblPrEx>
        <w:tc>
          <w:tcPr>
            <w:tcW w:w="4820" w:type="dxa"/>
            <w:vAlign w:val="center"/>
          </w:tcPr>
          <w:p w:rsidR="00000000" w:rsidRDefault="00000000">
            <w:r>
              <w:t>Bosnia y Herzegovina</w:t>
            </w:r>
          </w:p>
        </w:tc>
        <w:tc>
          <w:tcPr>
            <w:tcW w:w="4536" w:type="dxa"/>
            <w:vAlign w:val="center"/>
          </w:tcPr>
          <w:p w:rsidR="00000000" w:rsidRDefault="00000000">
            <w:r>
              <w:t>5 de marzo de 1997</w:t>
            </w:r>
          </w:p>
        </w:tc>
      </w:tr>
      <w:tr w:rsidR="00000000">
        <w:tblPrEx>
          <w:tblCellMar>
            <w:top w:w="0" w:type="dxa"/>
            <w:left w:w="0" w:type="dxa"/>
            <w:bottom w:w="0" w:type="dxa"/>
            <w:right w:w="0" w:type="dxa"/>
          </w:tblCellMar>
        </w:tblPrEx>
        <w:tc>
          <w:tcPr>
            <w:tcW w:w="4820" w:type="dxa"/>
            <w:vAlign w:val="center"/>
          </w:tcPr>
          <w:p w:rsidR="00000000" w:rsidRDefault="00000000">
            <w:r>
              <w:t>Benin</w:t>
            </w:r>
          </w:p>
        </w:tc>
        <w:tc>
          <w:tcPr>
            <w:tcW w:w="4536" w:type="dxa"/>
            <w:vAlign w:val="center"/>
          </w:tcPr>
          <w:p w:rsidR="00000000" w:rsidRDefault="00000000">
            <w:r>
              <w:t>10 de abril de 1997</w:t>
            </w:r>
          </w:p>
        </w:tc>
      </w:tr>
      <w:tr w:rsidR="00000000">
        <w:tblPrEx>
          <w:tblCellMar>
            <w:top w:w="0" w:type="dxa"/>
            <w:left w:w="0" w:type="dxa"/>
            <w:bottom w:w="0" w:type="dxa"/>
            <w:right w:w="0" w:type="dxa"/>
          </w:tblCellMar>
        </w:tblPrEx>
        <w:tc>
          <w:tcPr>
            <w:tcW w:w="4820" w:type="dxa"/>
            <w:vAlign w:val="center"/>
          </w:tcPr>
          <w:p w:rsidR="00000000" w:rsidRDefault="00000000">
            <w:r>
              <w:t>Letonia</w:t>
            </w:r>
          </w:p>
        </w:tc>
        <w:tc>
          <w:tcPr>
            <w:tcW w:w="4536" w:type="dxa"/>
            <w:vAlign w:val="center"/>
          </w:tcPr>
          <w:p w:rsidR="00000000" w:rsidRDefault="00000000">
            <w:r>
              <w:t>13 de mayo de 1997</w:t>
            </w:r>
          </w:p>
        </w:tc>
      </w:tr>
      <w:tr w:rsidR="00000000">
        <w:tblPrEx>
          <w:tblCellMar>
            <w:top w:w="0" w:type="dxa"/>
            <w:left w:w="0" w:type="dxa"/>
            <w:bottom w:w="0" w:type="dxa"/>
            <w:right w:w="0" w:type="dxa"/>
          </w:tblCellMar>
        </w:tblPrEx>
        <w:tc>
          <w:tcPr>
            <w:tcW w:w="4820" w:type="dxa"/>
            <w:vAlign w:val="center"/>
          </w:tcPr>
          <w:p w:rsidR="00000000" w:rsidRDefault="00000000">
            <w:r>
              <w:t>Seychelles</w:t>
            </w:r>
          </w:p>
        </w:tc>
        <w:tc>
          <w:tcPr>
            <w:tcW w:w="4536" w:type="dxa"/>
            <w:vAlign w:val="center"/>
          </w:tcPr>
          <w:p w:rsidR="00000000" w:rsidRDefault="00000000">
            <w:r>
              <w:t>3 de junio de 1997</w:t>
            </w:r>
          </w:p>
        </w:tc>
      </w:tr>
      <w:tr w:rsidR="00000000">
        <w:tblPrEx>
          <w:tblCellMar>
            <w:top w:w="0" w:type="dxa"/>
            <w:left w:w="0" w:type="dxa"/>
            <w:bottom w:w="0" w:type="dxa"/>
            <w:right w:w="0" w:type="dxa"/>
          </w:tblCellMar>
        </w:tblPrEx>
        <w:tc>
          <w:tcPr>
            <w:tcW w:w="4820" w:type="dxa"/>
            <w:vAlign w:val="center"/>
          </w:tcPr>
          <w:p w:rsidR="00000000" w:rsidRDefault="00000000">
            <w:r>
              <w:t>Cabo Verde</w:t>
            </w:r>
          </w:p>
        </w:tc>
        <w:tc>
          <w:tcPr>
            <w:tcW w:w="4536" w:type="dxa"/>
            <w:vAlign w:val="center"/>
          </w:tcPr>
          <w:p w:rsidR="00000000" w:rsidRDefault="00000000">
            <w:r>
              <w:t>3 de julio de 1997</w:t>
            </w:r>
          </w:p>
        </w:tc>
      </w:tr>
      <w:tr w:rsidR="00000000">
        <w:tblPrEx>
          <w:tblCellMar>
            <w:top w:w="0" w:type="dxa"/>
            <w:left w:w="0" w:type="dxa"/>
            <w:bottom w:w="0" w:type="dxa"/>
            <w:right w:w="0" w:type="dxa"/>
          </w:tblCellMar>
        </w:tblPrEx>
        <w:tc>
          <w:tcPr>
            <w:tcW w:w="4820" w:type="dxa"/>
            <w:vAlign w:val="center"/>
          </w:tcPr>
          <w:p w:rsidR="00000000" w:rsidRDefault="00000000">
            <w:r>
              <w:t>Camboya</w:t>
            </w:r>
          </w:p>
        </w:tc>
        <w:tc>
          <w:tcPr>
            <w:tcW w:w="4536" w:type="dxa"/>
            <w:vAlign w:val="center"/>
          </w:tcPr>
          <w:p w:rsidR="00000000" w:rsidRDefault="00000000">
            <w:r>
              <w:t>13 de noviembre de 1997</w:t>
            </w:r>
          </w:p>
        </w:tc>
      </w:tr>
      <w:tr w:rsidR="00000000">
        <w:tblPrEx>
          <w:tblCellMar>
            <w:top w:w="0" w:type="dxa"/>
            <w:left w:w="0" w:type="dxa"/>
            <w:bottom w:w="0" w:type="dxa"/>
            <w:right w:w="0" w:type="dxa"/>
          </w:tblCellMar>
        </w:tblPrEx>
        <w:tc>
          <w:tcPr>
            <w:tcW w:w="4820" w:type="dxa"/>
            <w:vAlign w:val="center"/>
          </w:tcPr>
          <w:p w:rsidR="00000000" w:rsidRDefault="00000000">
            <w:r>
              <w:t>Burundi</w:t>
            </w:r>
          </w:p>
        </w:tc>
        <w:tc>
          <w:tcPr>
            <w:tcW w:w="4536" w:type="dxa"/>
            <w:vAlign w:val="center"/>
          </w:tcPr>
          <w:p w:rsidR="00000000" w:rsidRDefault="00000000">
            <w:r>
              <w:t>19 de marzo de 1998</w:t>
            </w:r>
          </w:p>
        </w:tc>
      </w:tr>
      <w:tr w:rsidR="00000000">
        <w:tblPrEx>
          <w:tblCellMar>
            <w:top w:w="0" w:type="dxa"/>
            <w:left w:w="0" w:type="dxa"/>
            <w:bottom w:w="0" w:type="dxa"/>
            <w:right w:w="0" w:type="dxa"/>
          </w:tblCellMar>
        </w:tblPrEx>
        <w:tc>
          <w:tcPr>
            <w:tcW w:w="4820" w:type="dxa"/>
            <w:vAlign w:val="center"/>
          </w:tcPr>
          <w:p w:rsidR="00000000" w:rsidRDefault="00000000">
            <w:r>
              <w:t>Eslovaquia</w:t>
            </w:r>
          </w:p>
        </w:tc>
        <w:tc>
          <w:tcPr>
            <w:tcW w:w="4536" w:type="dxa"/>
            <w:vAlign w:val="center"/>
          </w:tcPr>
          <w:p w:rsidR="00000000" w:rsidRDefault="00000000">
            <w:r>
              <w:t>27 de mayo de 1998</w:t>
            </w:r>
          </w:p>
        </w:tc>
      </w:tr>
      <w:tr w:rsidR="00000000">
        <w:tblPrEx>
          <w:tblCellMar>
            <w:top w:w="0" w:type="dxa"/>
            <w:left w:w="0" w:type="dxa"/>
            <w:bottom w:w="0" w:type="dxa"/>
            <w:right w:w="0" w:type="dxa"/>
          </w:tblCellMar>
        </w:tblPrEx>
        <w:tc>
          <w:tcPr>
            <w:tcW w:w="4820" w:type="dxa"/>
            <w:vAlign w:val="center"/>
          </w:tcPr>
          <w:p w:rsidR="00000000" w:rsidRDefault="00000000">
            <w:r>
              <w:t>Eslovenia</w:t>
            </w:r>
          </w:p>
        </w:tc>
        <w:tc>
          <w:tcPr>
            <w:tcW w:w="4536" w:type="dxa"/>
            <w:vAlign w:val="center"/>
          </w:tcPr>
          <w:p w:rsidR="00000000" w:rsidRDefault="00000000">
            <w:r>
              <w:t>14 de agosto de 1998</w:t>
            </w:r>
          </w:p>
        </w:tc>
      </w:tr>
      <w:tr w:rsidR="00000000">
        <w:tblPrEx>
          <w:tblCellMar>
            <w:top w:w="0" w:type="dxa"/>
            <w:left w:w="0" w:type="dxa"/>
            <w:bottom w:w="0" w:type="dxa"/>
            <w:right w:w="0" w:type="dxa"/>
          </w:tblCellMar>
        </w:tblPrEx>
        <w:tc>
          <w:tcPr>
            <w:tcW w:w="4820" w:type="dxa"/>
            <w:vAlign w:val="center"/>
          </w:tcPr>
          <w:p w:rsidR="00000000" w:rsidRDefault="00000000">
            <w:r>
              <w:t>Antigua y Barbuda</w:t>
            </w:r>
          </w:p>
        </w:tc>
        <w:tc>
          <w:tcPr>
            <w:tcW w:w="4536" w:type="dxa"/>
            <w:vAlign w:val="center"/>
          </w:tcPr>
          <w:p w:rsidR="00000000" w:rsidRDefault="00000000">
            <w:r>
              <w:t>17 de agosto de 1998</w:t>
            </w:r>
          </w:p>
        </w:tc>
      </w:tr>
      <w:tr w:rsidR="00000000">
        <w:tblPrEx>
          <w:tblCellMar>
            <w:top w:w="0" w:type="dxa"/>
            <w:left w:w="0" w:type="dxa"/>
            <w:bottom w:w="0" w:type="dxa"/>
            <w:right w:w="0" w:type="dxa"/>
          </w:tblCellMar>
        </w:tblPrEx>
        <w:tc>
          <w:tcPr>
            <w:tcW w:w="4820" w:type="dxa"/>
            <w:vAlign w:val="center"/>
          </w:tcPr>
          <w:p w:rsidR="00000000" w:rsidRDefault="00000000">
            <w:r>
              <w:t>Costa Rica</w:t>
            </w:r>
          </w:p>
        </w:tc>
        <w:tc>
          <w:tcPr>
            <w:tcW w:w="4536" w:type="dxa"/>
            <w:vAlign w:val="center"/>
          </w:tcPr>
          <w:p w:rsidR="00000000" w:rsidRDefault="00000000">
            <w:r>
              <w:t>10 de diciembre de 1998</w:t>
            </w:r>
          </w:p>
        </w:tc>
      </w:tr>
      <w:tr w:rsidR="00000000">
        <w:tblPrEx>
          <w:tblCellMar>
            <w:top w:w="0" w:type="dxa"/>
            <w:left w:w="0" w:type="dxa"/>
            <w:bottom w:w="0" w:type="dxa"/>
            <w:right w:w="0" w:type="dxa"/>
          </w:tblCellMar>
        </w:tblPrEx>
        <w:tc>
          <w:tcPr>
            <w:tcW w:w="4820" w:type="dxa"/>
            <w:vAlign w:val="center"/>
          </w:tcPr>
          <w:p w:rsidR="00000000" w:rsidRDefault="00000000">
            <w:r>
              <w:t>Sri Lanka</w:t>
            </w:r>
          </w:p>
        </w:tc>
        <w:tc>
          <w:tcPr>
            <w:tcW w:w="4536" w:type="dxa"/>
            <w:vAlign w:val="center"/>
          </w:tcPr>
          <w:p w:rsidR="00000000" w:rsidRDefault="00000000">
            <w:r>
              <w:t>1º de febrero de 1999</w:t>
            </w:r>
          </w:p>
        </w:tc>
      </w:tr>
      <w:tr w:rsidR="00000000">
        <w:tblPrEx>
          <w:tblCellMar>
            <w:top w:w="0" w:type="dxa"/>
            <w:left w:w="0" w:type="dxa"/>
            <w:bottom w:w="0" w:type="dxa"/>
            <w:right w:w="0" w:type="dxa"/>
          </w:tblCellMar>
        </w:tblPrEx>
        <w:tc>
          <w:tcPr>
            <w:tcW w:w="4820" w:type="dxa"/>
            <w:vAlign w:val="center"/>
          </w:tcPr>
          <w:p w:rsidR="00000000" w:rsidRDefault="00000000">
            <w:r>
              <w:t>Etiopía</w:t>
            </w:r>
          </w:p>
        </w:tc>
        <w:tc>
          <w:tcPr>
            <w:tcW w:w="4536" w:type="dxa"/>
            <w:vAlign w:val="center"/>
          </w:tcPr>
          <w:p w:rsidR="00000000" w:rsidRDefault="00000000">
            <w:r>
              <w:t>12 de abril de 1999</w:t>
            </w:r>
          </w:p>
        </w:tc>
      </w:tr>
      <w:tr w:rsidR="00000000">
        <w:tblPrEx>
          <w:tblCellMar>
            <w:top w:w="0" w:type="dxa"/>
            <w:left w:w="0" w:type="dxa"/>
            <w:bottom w:w="0" w:type="dxa"/>
            <w:right w:w="0" w:type="dxa"/>
          </w:tblCellMar>
        </w:tblPrEx>
        <w:tc>
          <w:tcPr>
            <w:tcW w:w="4820" w:type="dxa"/>
            <w:vAlign w:val="center"/>
          </w:tcPr>
          <w:p w:rsidR="00000000" w:rsidRDefault="00000000">
            <w:r>
              <w:t>Albania</w:t>
            </w:r>
          </w:p>
        </w:tc>
        <w:tc>
          <w:tcPr>
            <w:tcW w:w="4536" w:type="dxa"/>
            <w:vAlign w:val="center"/>
          </w:tcPr>
          <w:p w:rsidR="00000000" w:rsidRDefault="00000000">
            <w:r>
              <w:t>9 de junio de 1999</w:t>
            </w:r>
          </w:p>
        </w:tc>
      </w:tr>
      <w:tr w:rsidR="00000000">
        <w:tblPrEx>
          <w:tblCellMar>
            <w:top w:w="0" w:type="dxa"/>
            <w:left w:w="0" w:type="dxa"/>
            <w:bottom w:w="0" w:type="dxa"/>
            <w:right w:w="0" w:type="dxa"/>
          </w:tblCellMar>
        </w:tblPrEx>
        <w:tc>
          <w:tcPr>
            <w:tcW w:w="4820" w:type="dxa"/>
            <w:vAlign w:val="center"/>
          </w:tcPr>
          <w:p w:rsidR="00000000" w:rsidRDefault="00000000">
            <w:r>
              <w:t>Estados Unidos de América</w:t>
            </w:r>
          </w:p>
        </w:tc>
        <w:tc>
          <w:tcPr>
            <w:tcW w:w="4536" w:type="dxa"/>
            <w:vAlign w:val="center"/>
          </w:tcPr>
          <w:p w:rsidR="00000000" w:rsidRDefault="00000000">
            <w:r>
              <w:t>19 de noviembre de 1999</w:t>
            </w:r>
          </w:p>
        </w:tc>
      </w:tr>
      <w:tr w:rsidR="00000000">
        <w:tblPrEx>
          <w:tblCellMar>
            <w:top w:w="0" w:type="dxa"/>
            <w:left w:w="0" w:type="dxa"/>
            <w:bottom w:w="0" w:type="dxa"/>
            <w:right w:w="0" w:type="dxa"/>
          </w:tblCellMar>
        </w:tblPrEx>
        <w:tc>
          <w:tcPr>
            <w:tcW w:w="4820" w:type="dxa"/>
            <w:vAlign w:val="center"/>
          </w:tcPr>
          <w:p w:rsidR="00000000" w:rsidRDefault="00000000">
            <w:r>
              <w:t>La ex República Yugoslava de Macedonia</w:t>
            </w:r>
          </w:p>
        </w:tc>
        <w:tc>
          <w:tcPr>
            <w:tcW w:w="4536" w:type="dxa"/>
            <w:vAlign w:val="center"/>
          </w:tcPr>
          <w:p w:rsidR="00000000" w:rsidRDefault="00000000">
            <w:r>
              <w:t>11 de diciembre de 1999</w:t>
            </w:r>
          </w:p>
        </w:tc>
      </w:tr>
      <w:tr w:rsidR="00000000">
        <w:tblPrEx>
          <w:tblCellMar>
            <w:top w:w="0" w:type="dxa"/>
            <w:left w:w="0" w:type="dxa"/>
            <w:bottom w:w="0" w:type="dxa"/>
            <w:right w:w="0" w:type="dxa"/>
          </w:tblCellMar>
        </w:tblPrEx>
        <w:tc>
          <w:tcPr>
            <w:tcW w:w="4820" w:type="dxa"/>
            <w:vAlign w:val="center"/>
          </w:tcPr>
          <w:p w:rsidR="00000000" w:rsidRDefault="00000000">
            <w:r>
              <w:t>Namibia</w:t>
            </w:r>
          </w:p>
        </w:tc>
        <w:tc>
          <w:tcPr>
            <w:tcW w:w="4536" w:type="dxa"/>
            <w:vAlign w:val="center"/>
          </w:tcPr>
          <w:p w:rsidR="00000000" w:rsidRDefault="00000000">
            <w:r>
              <w:t>27 de diciembre de 1999</w:t>
            </w:r>
          </w:p>
        </w:tc>
      </w:tr>
      <w:tr w:rsidR="00000000">
        <w:tblPrEx>
          <w:tblCellMar>
            <w:top w:w="0" w:type="dxa"/>
            <w:left w:w="0" w:type="dxa"/>
            <w:bottom w:w="0" w:type="dxa"/>
            <w:right w:w="0" w:type="dxa"/>
          </w:tblCellMar>
        </w:tblPrEx>
        <w:tc>
          <w:tcPr>
            <w:tcW w:w="4820" w:type="dxa"/>
            <w:vAlign w:val="center"/>
          </w:tcPr>
          <w:p w:rsidR="00000000" w:rsidRDefault="00000000">
            <w:r>
              <w:t>República de Corea</w:t>
            </w:r>
          </w:p>
        </w:tc>
        <w:tc>
          <w:tcPr>
            <w:tcW w:w="4536" w:type="dxa"/>
            <w:vAlign w:val="center"/>
          </w:tcPr>
          <w:p w:rsidR="00000000" w:rsidRDefault="00000000">
            <w:r>
              <w:t>7 de febrero de 2000</w:t>
            </w:r>
          </w:p>
        </w:tc>
      </w:tr>
      <w:tr w:rsidR="00000000">
        <w:tblPrEx>
          <w:tblCellMar>
            <w:top w:w="0" w:type="dxa"/>
            <w:left w:w="0" w:type="dxa"/>
            <w:bottom w:w="0" w:type="dxa"/>
            <w:right w:w="0" w:type="dxa"/>
          </w:tblCellMar>
        </w:tblPrEx>
        <w:tc>
          <w:tcPr>
            <w:tcW w:w="4820" w:type="dxa"/>
            <w:vAlign w:val="center"/>
          </w:tcPr>
          <w:p w:rsidR="00000000" w:rsidRDefault="00000000">
            <w:r>
              <w:t>Tayikistán</w:t>
            </w:r>
          </w:p>
        </w:tc>
        <w:tc>
          <w:tcPr>
            <w:tcW w:w="4536" w:type="dxa"/>
            <w:vAlign w:val="center"/>
          </w:tcPr>
          <w:p w:rsidR="00000000" w:rsidRDefault="00000000">
            <w:r>
              <w:t>9 de febrero de 2000</w:t>
            </w:r>
          </w:p>
        </w:tc>
      </w:tr>
      <w:tr w:rsidR="00000000">
        <w:tblPrEx>
          <w:tblCellMar>
            <w:top w:w="0" w:type="dxa"/>
            <w:left w:w="0" w:type="dxa"/>
            <w:bottom w:w="0" w:type="dxa"/>
            <w:right w:w="0" w:type="dxa"/>
          </w:tblCellMar>
        </w:tblPrEx>
        <w:tc>
          <w:tcPr>
            <w:tcW w:w="4820" w:type="dxa"/>
            <w:vAlign w:val="center"/>
          </w:tcPr>
          <w:p w:rsidR="00000000" w:rsidRDefault="00000000">
            <w:r>
              <w:t>Cuba</w:t>
            </w:r>
          </w:p>
        </w:tc>
        <w:tc>
          <w:tcPr>
            <w:tcW w:w="4536" w:type="dxa"/>
            <w:vAlign w:val="center"/>
          </w:tcPr>
          <w:p w:rsidR="00000000" w:rsidRDefault="00000000">
            <w:r>
              <w:t>15 de junio de 2000</w:t>
            </w:r>
          </w:p>
        </w:tc>
      </w:tr>
      <w:tr w:rsidR="00000000">
        <w:tblPrEx>
          <w:tblCellMar>
            <w:top w:w="0" w:type="dxa"/>
            <w:left w:w="0" w:type="dxa"/>
            <w:bottom w:w="0" w:type="dxa"/>
            <w:right w:w="0" w:type="dxa"/>
          </w:tblCellMar>
        </w:tblPrEx>
        <w:tc>
          <w:tcPr>
            <w:tcW w:w="4820" w:type="dxa"/>
            <w:vAlign w:val="center"/>
          </w:tcPr>
          <w:p w:rsidR="00000000" w:rsidRDefault="00000000">
            <w:r>
              <w:t>Chad</w:t>
            </w:r>
          </w:p>
        </w:tc>
        <w:tc>
          <w:tcPr>
            <w:tcW w:w="4536" w:type="dxa"/>
            <w:vAlign w:val="center"/>
          </w:tcPr>
          <w:p w:rsidR="00000000" w:rsidRDefault="00000000">
            <w:r>
              <w:t>8 de julio de 2000</w:t>
            </w:r>
          </w:p>
        </w:tc>
      </w:tr>
      <w:tr w:rsidR="00000000">
        <w:tblPrEx>
          <w:tblCellMar>
            <w:top w:w="0" w:type="dxa"/>
            <w:left w:w="0" w:type="dxa"/>
            <w:bottom w:w="0" w:type="dxa"/>
            <w:right w:w="0" w:type="dxa"/>
          </w:tblCellMar>
        </w:tblPrEx>
        <w:tc>
          <w:tcPr>
            <w:tcW w:w="4820" w:type="dxa"/>
            <w:vAlign w:val="center"/>
          </w:tcPr>
          <w:p w:rsidR="00000000" w:rsidRDefault="00000000">
            <w:r>
              <w:t>República de Moldova</w:t>
            </w:r>
          </w:p>
        </w:tc>
        <w:tc>
          <w:tcPr>
            <w:tcW w:w="4536" w:type="dxa"/>
            <w:vAlign w:val="center"/>
          </w:tcPr>
          <w:p w:rsidR="00000000" w:rsidRDefault="00000000">
            <w:r>
              <w:t>27 de diciembre de 2000</w:t>
            </w:r>
          </w:p>
        </w:tc>
      </w:tr>
      <w:tr w:rsidR="00000000">
        <w:tblPrEx>
          <w:tblCellMar>
            <w:top w:w="0" w:type="dxa"/>
            <w:left w:w="0" w:type="dxa"/>
            <w:bottom w:w="0" w:type="dxa"/>
            <w:right w:w="0" w:type="dxa"/>
          </w:tblCellMar>
        </w:tblPrEx>
        <w:tc>
          <w:tcPr>
            <w:tcW w:w="4820" w:type="dxa"/>
            <w:vAlign w:val="center"/>
          </w:tcPr>
          <w:p w:rsidR="00000000" w:rsidRDefault="00000000">
            <w:r>
              <w:t>Côte d'Ivoire</w:t>
            </w:r>
          </w:p>
        </w:tc>
        <w:tc>
          <w:tcPr>
            <w:tcW w:w="4536" w:type="dxa"/>
            <w:vAlign w:val="center"/>
          </w:tcPr>
          <w:p w:rsidR="00000000" w:rsidRDefault="00000000">
            <w:r>
              <w:t>16 de enero de 2001</w:t>
            </w:r>
          </w:p>
        </w:tc>
      </w:tr>
      <w:tr w:rsidR="00000000">
        <w:tblPrEx>
          <w:tblCellMar>
            <w:top w:w="0" w:type="dxa"/>
            <w:left w:w="0" w:type="dxa"/>
            <w:bottom w:w="0" w:type="dxa"/>
            <w:right w:w="0" w:type="dxa"/>
          </w:tblCellMar>
        </w:tblPrEx>
        <w:trPr>
          <w:cantSplit/>
        </w:trPr>
        <w:tc>
          <w:tcPr>
            <w:tcW w:w="9356" w:type="dxa"/>
            <w:gridSpan w:val="2"/>
            <w:vAlign w:val="center"/>
          </w:tcPr>
          <w:p w:rsidR="00000000" w:rsidRDefault="00000000">
            <w:pPr>
              <w:keepNext/>
              <w:keepLines/>
              <w:spacing w:before="240" w:after="240"/>
              <w:jc w:val="center"/>
              <w:rPr>
                <w:u w:val="single"/>
              </w:rPr>
            </w:pPr>
            <w:r>
              <w:rPr>
                <w:u w:val="single"/>
              </w:rPr>
              <w:t>Tercer informe periódico</w:t>
            </w:r>
          </w:p>
        </w:tc>
      </w:tr>
      <w:tr w:rsidR="00000000">
        <w:tblPrEx>
          <w:tblCellMar>
            <w:top w:w="0" w:type="dxa"/>
            <w:left w:w="0" w:type="dxa"/>
            <w:bottom w:w="0" w:type="dxa"/>
            <w:right w:w="0" w:type="dxa"/>
          </w:tblCellMar>
        </w:tblPrEx>
        <w:tc>
          <w:tcPr>
            <w:tcW w:w="4820" w:type="dxa"/>
            <w:vAlign w:val="center"/>
          </w:tcPr>
          <w:p w:rsidR="00000000" w:rsidRDefault="00000000">
            <w:pPr>
              <w:keepNext/>
              <w:keepLines/>
            </w:pPr>
            <w:r>
              <w:t>Afganistán</w:t>
            </w:r>
          </w:p>
        </w:tc>
        <w:tc>
          <w:tcPr>
            <w:tcW w:w="4536" w:type="dxa"/>
            <w:vAlign w:val="center"/>
          </w:tcPr>
          <w:p w:rsidR="00000000" w:rsidRDefault="00000000">
            <w:pPr>
              <w:keepNext/>
              <w:keepLines/>
            </w:pPr>
            <w:r>
              <w:t>25 de junio de 1996</w:t>
            </w:r>
          </w:p>
        </w:tc>
      </w:tr>
      <w:tr w:rsidR="00000000">
        <w:tblPrEx>
          <w:tblCellMar>
            <w:top w:w="0" w:type="dxa"/>
            <w:left w:w="0" w:type="dxa"/>
            <w:bottom w:w="0" w:type="dxa"/>
            <w:right w:w="0" w:type="dxa"/>
          </w:tblCellMar>
        </w:tblPrEx>
        <w:tc>
          <w:tcPr>
            <w:tcW w:w="4820" w:type="dxa"/>
            <w:vAlign w:val="center"/>
          </w:tcPr>
          <w:p w:rsidR="00000000" w:rsidRDefault="00000000">
            <w:pPr>
              <w:keepNext/>
              <w:keepLines/>
            </w:pPr>
            <w:r>
              <w:t>Belice</w:t>
            </w:r>
          </w:p>
        </w:tc>
        <w:tc>
          <w:tcPr>
            <w:tcW w:w="4536" w:type="dxa"/>
            <w:vAlign w:val="center"/>
          </w:tcPr>
          <w:p w:rsidR="00000000" w:rsidRDefault="00000000">
            <w:pPr>
              <w:keepNext/>
              <w:keepLines/>
            </w:pPr>
            <w:r>
              <w:t>25 de junio de 1996</w:t>
            </w:r>
          </w:p>
        </w:tc>
      </w:tr>
      <w:tr w:rsidR="00000000">
        <w:tblPrEx>
          <w:tblCellMar>
            <w:top w:w="0" w:type="dxa"/>
            <w:left w:w="0" w:type="dxa"/>
            <w:bottom w:w="0" w:type="dxa"/>
            <w:right w:w="0" w:type="dxa"/>
          </w:tblCellMar>
        </w:tblPrEx>
        <w:tc>
          <w:tcPr>
            <w:tcW w:w="4820" w:type="dxa"/>
            <w:vAlign w:val="center"/>
          </w:tcPr>
          <w:p w:rsidR="00000000" w:rsidRDefault="00000000">
            <w:pPr>
              <w:keepNext/>
              <w:keepLines/>
            </w:pPr>
            <w:r>
              <w:t>Bulgaria</w:t>
            </w:r>
          </w:p>
        </w:tc>
        <w:tc>
          <w:tcPr>
            <w:tcW w:w="4536" w:type="dxa"/>
            <w:vAlign w:val="center"/>
          </w:tcPr>
          <w:p w:rsidR="00000000" w:rsidRDefault="00000000">
            <w:pPr>
              <w:keepNext/>
              <w:keepLines/>
            </w:pPr>
            <w:r>
              <w:t>25 de junio de 1996</w:t>
            </w:r>
          </w:p>
        </w:tc>
      </w:tr>
      <w:tr w:rsidR="00000000">
        <w:tblPrEx>
          <w:tblCellMar>
            <w:top w:w="0" w:type="dxa"/>
            <w:left w:w="0" w:type="dxa"/>
            <w:bottom w:w="0" w:type="dxa"/>
            <w:right w:w="0" w:type="dxa"/>
          </w:tblCellMar>
        </w:tblPrEx>
        <w:tc>
          <w:tcPr>
            <w:tcW w:w="4820" w:type="dxa"/>
            <w:vAlign w:val="center"/>
          </w:tcPr>
          <w:p w:rsidR="00000000" w:rsidRDefault="00000000">
            <w:pPr>
              <w:keepNext/>
              <w:keepLines/>
            </w:pPr>
            <w:r>
              <w:t>Camerún</w:t>
            </w:r>
          </w:p>
        </w:tc>
        <w:tc>
          <w:tcPr>
            <w:tcW w:w="4536" w:type="dxa"/>
            <w:vAlign w:val="center"/>
          </w:tcPr>
          <w:p w:rsidR="00000000" w:rsidRDefault="00000000">
            <w:pPr>
              <w:keepNext/>
              <w:keepLines/>
            </w:pPr>
            <w:r>
              <w:t>25 de junio de 1996</w:t>
            </w:r>
          </w:p>
        </w:tc>
      </w:tr>
      <w:tr w:rsidR="00000000">
        <w:tblPrEx>
          <w:tblCellMar>
            <w:top w:w="0" w:type="dxa"/>
            <w:left w:w="0" w:type="dxa"/>
            <w:bottom w:w="0" w:type="dxa"/>
            <w:right w:w="0" w:type="dxa"/>
          </w:tblCellMar>
        </w:tblPrEx>
        <w:tc>
          <w:tcPr>
            <w:tcW w:w="4820" w:type="dxa"/>
            <w:vAlign w:val="center"/>
          </w:tcPr>
          <w:p w:rsidR="00000000" w:rsidRDefault="00000000">
            <w:r>
              <w:t>Filipinas</w:t>
            </w:r>
          </w:p>
        </w:tc>
        <w:tc>
          <w:tcPr>
            <w:tcW w:w="4536" w:type="dxa"/>
            <w:vAlign w:val="center"/>
          </w:tcPr>
          <w:p w:rsidR="00000000" w:rsidRDefault="00000000">
            <w:r>
              <w:t>25 de junio de 1996</w:t>
            </w:r>
          </w:p>
        </w:tc>
      </w:tr>
      <w:tr w:rsidR="00000000">
        <w:tblPrEx>
          <w:tblCellMar>
            <w:top w:w="0" w:type="dxa"/>
            <w:left w:w="0" w:type="dxa"/>
            <w:bottom w:w="0" w:type="dxa"/>
            <w:right w:w="0" w:type="dxa"/>
          </w:tblCellMar>
        </w:tblPrEx>
        <w:tc>
          <w:tcPr>
            <w:tcW w:w="4820" w:type="dxa"/>
            <w:vAlign w:val="center"/>
          </w:tcPr>
          <w:p w:rsidR="00000000" w:rsidRDefault="00000000">
            <w:r>
              <w:t>Francia</w:t>
            </w:r>
          </w:p>
        </w:tc>
        <w:tc>
          <w:tcPr>
            <w:tcW w:w="4536" w:type="dxa"/>
            <w:vAlign w:val="center"/>
          </w:tcPr>
          <w:p w:rsidR="00000000" w:rsidRDefault="00000000">
            <w:r>
              <w:t>25 de junio de 1996</w:t>
            </w:r>
          </w:p>
        </w:tc>
      </w:tr>
      <w:tr w:rsidR="00000000">
        <w:tblPrEx>
          <w:tblCellMar>
            <w:top w:w="0" w:type="dxa"/>
            <w:left w:w="0" w:type="dxa"/>
            <w:bottom w:w="0" w:type="dxa"/>
            <w:right w:w="0" w:type="dxa"/>
          </w:tblCellMar>
        </w:tblPrEx>
        <w:tc>
          <w:tcPr>
            <w:tcW w:w="4820" w:type="dxa"/>
            <w:vAlign w:val="center"/>
          </w:tcPr>
          <w:p w:rsidR="00000000" w:rsidRDefault="00000000">
            <w:r>
              <w:t>Senegal</w:t>
            </w:r>
          </w:p>
        </w:tc>
        <w:tc>
          <w:tcPr>
            <w:tcW w:w="4536" w:type="dxa"/>
            <w:vAlign w:val="center"/>
          </w:tcPr>
          <w:p w:rsidR="00000000" w:rsidRDefault="00000000">
            <w:r>
              <w:t>25 de junio de 1996</w:t>
            </w:r>
          </w:p>
        </w:tc>
      </w:tr>
      <w:tr w:rsidR="00000000">
        <w:tblPrEx>
          <w:tblCellMar>
            <w:top w:w="0" w:type="dxa"/>
            <w:left w:w="0" w:type="dxa"/>
            <w:bottom w:w="0" w:type="dxa"/>
            <w:right w:w="0" w:type="dxa"/>
          </w:tblCellMar>
        </w:tblPrEx>
        <w:tc>
          <w:tcPr>
            <w:tcW w:w="4820" w:type="dxa"/>
            <w:vAlign w:val="center"/>
          </w:tcPr>
          <w:p w:rsidR="00000000" w:rsidRDefault="00000000">
            <w:r>
              <w:t>Uganda</w:t>
            </w:r>
          </w:p>
        </w:tc>
        <w:tc>
          <w:tcPr>
            <w:tcW w:w="4536" w:type="dxa"/>
            <w:vAlign w:val="center"/>
          </w:tcPr>
          <w:p w:rsidR="00000000" w:rsidRDefault="00000000">
            <w:r>
              <w:t>25 de junio de 1996</w:t>
            </w:r>
          </w:p>
        </w:tc>
      </w:tr>
      <w:tr w:rsidR="00000000">
        <w:tblPrEx>
          <w:tblCellMar>
            <w:top w:w="0" w:type="dxa"/>
            <w:left w:w="0" w:type="dxa"/>
            <w:bottom w:w="0" w:type="dxa"/>
            <w:right w:w="0" w:type="dxa"/>
          </w:tblCellMar>
        </w:tblPrEx>
        <w:tc>
          <w:tcPr>
            <w:tcW w:w="4820" w:type="dxa"/>
            <w:vAlign w:val="center"/>
          </w:tcPr>
          <w:p w:rsidR="00000000" w:rsidRDefault="00000000">
            <w:r>
              <w:t>Uruguay</w:t>
            </w:r>
          </w:p>
        </w:tc>
        <w:tc>
          <w:tcPr>
            <w:tcW w:w="4536" w:type="dxa"/>
            <w:vAlign w:val="center"/>
          </w:tcPr>
          <w:p w:rsidR="00000000" w:rsidRDefault="00000000">
            <w:r>
              <w:t>25 de junio de 1996</w:t>
            </w:r>
          </w:p>
        </w:tc>
      </w:tr>
      <w:tr w:rsidR="00000000">
        <w:tblPrEx>
          <w:tblCellMar>
            <w:top w:w="0" w:type="dxa"/>
            <w:left w:w="0" w:type="dxa"/>
            <w:bottom w:w="0" w:type="dxa"/>
            <w:right w:w="0" w:type="dxa"/>
          </w:tblCellMar>
        </w:tblPrEx>
        <w:tc>
          <w:tcPr>
            <w:tcW w:w="4820" w:type="dxa"/>
            <w:vAlign w:val="center"/>
          </w:tcPr>
          <w:p w:rsidR="00000000" w:rsidRDefault="00000000">
            <w:r>
              <w:t>Austria</w:t>
            </w:r>
          </w:p>
        </w:tc>
        <w:tc>
          <w:tcPr>
            <w:tcW w:w="4536" w:type="dxa"/>
            <w:vAlign w:val="center"/>
          </w:tcPr>
          <w:p w:rsidR="00000000" w:rsidRDefault="00000000">
            <w:r>
              <w:t>27 de agosto de 1996</w:t>
            </w:r>
          </w:p>
        </w:tc>
      </w:tr>
      <w:tr w:rsidR="00000000">
        <w:tblPrEx>
          <w:tblCellMar>
            <w:top w:w="0" w:type="dxa"/>
            <w:left w:w="0" w:type="dxa"/>
            <w:bottom w:w="0" w:type="dxa"/>
            <w:right w:w="0" w:type="dxa"/>
          </w:tblCellMar>
        </w:tblPrEx>
        <w:tc>
          <w:tcPr>
            <w:tcW w:w="4820" w:type="dxa"/>
            <w:vAlign w:val="center"/>
          </w:tcPr>
          <w:p w:rsidR="00000000" w:rsidRDefault="00000000">
            <w:r>
              <w:t>Togo</w:t>
            </w:r>
          </w:p>
        </w:tc>
        <w:tc>
          <w:tcPr>
            <w:tcW w:w="4536" w:type="dxa"/>
            <w:vAlign w:val="center"/>
          </w:tcPr>
          <w:p w:rsidR="00000000" w:rsidRDefault="00000000">
            <w:r>
              <w:t>17 de diciembre de 1996</w:t>
            </w:r>
          </w:p>
        </w:tc>
      </w:tr>
      <w:tr w:rsidR="00000000">
        <w:tblPrEx>
          <w:tblCellMar>
            <w:top w:w="0" w:type="dxa"/>
            <w:left w:w="0" w:type="dxa"/>
            <w:bottom w:w="0" w:type="dxa"/>
            <w:right w:w="0" w:type="dxa"/>
          </w:tblCellMar>
        </w:tblPrEx>
        <w:tc>
          <w:tcPr>
            <w:tcW w:w="4820" w:type="dxa"/>
            <w:vAlign w:val="center"/>
          </w:tcPr>
          <w:p w:rsidR="00000000" w:rsidRDefault="00000000">
            <w:r>
              <w:t>Colombia</w:t>
            </w:r>
          </w:p>
        </w:tc>
        <w:tc>
          <w:tcPr>
            <w:tcW w:w="4536" w:type="dxa"/>
            <w:vAlign w:val="center"/>
          </w:tcPr>
          <w:p w:rsidR="00000000" w:rsidRDefault="00000000">
            <w:r>
              <w:t>6 de enero de 1997</w:t>
            </w:r>
          </w:p>
        </w:tc>
      </w:tr>
      <w:tr w:rsidR="00000000">
        <w:tblPrEx>
          <w:tblCellMar>
            <w:top w:w="0" w:type="dxa"/>
            <w:left w:w="0" w:type="dxa"/>
            <w:bottom w:w="0" w:type="dxa"/>
            <w:right w:w="0" w:type="dxa"/>
          </w:tblCellMar>
        </w:tblPrEx>
        <w:tc>
          <w:tcPr>
            <w:tcW w:w="4820" w:type="dxa"/>
            <w:vAlign w:val="center"/>
          </w:tcPr>
          <w:p w:rsidR="00000000" w:rsidRDefault="00000000">
            <w:r>
              <w:t>Ecuador</w:t>
            </w:r>
          </w:p>
        </w:tc>
        <w:tc>
          <w:tcPr>
            <w:tcW w:w="4536" w:type="dxa"/>
            <w:vAlign w:val="center"/>
          </w:tcPr>
          <w:p w:rsidR="00000000" w:rsidRDefault="00000000">
            <w:r>
              <w:t>28 de abril de 1997</w:t>
            </w:r>
          </w:p>
        </w:tc>
      </w:tr>
      <w:tr w:rsidR="00000000">
        <w:tblPrEx>
          <w:tblCellMar>
            <w:top w:w="0" w:type="dxa"/>
            <w:left w:w="0" w:type="dxa"/>
            <w:bottom w:w="0" w:type="dxa"/>
            <w:right w:w="0" w:type="dxa"/>
          </w:tblCellMar>
        </w:tblPrEx>
        <w:tc>
          <w:tcPr>
            <w:tcW w:w="4820" w:type="dxa"/>
            <w:vAlign w:val="center"/>
          </w:tcPr>
          <w:p w:rsidR="00000000" w:rsidRDefault="00000000">
            <w:r>
              <w:t>Guyana</w:t>
            </w:r>
          </w:p>
        </w:tc>
        <w:tc>
          <w:tcPr>
            <w:tcW w:w="4536" w:type="dxa"/>
            <w:vAlign w:val="center"/>
          </w:tcPr>
          <w:p w:rsidR="00000000" w:rsidRDefault="00000000">
            <w:r>
              <w:t>17 de junio de 1997</w:t>
            </w:r>
          </w:p>
        </w:tc>
      </w:tr>
      <w:tr w:rsidR="00000000">
        <w:tblPrEx>
          <w:tblCellMar>
            <w:top w:w="0" w:type="dxa"/>
            <w:left w:w="0" w:type="dxa"/>
            <w:bottom w:w="0" w:type="dxa"/>
            <w:right w:w="0" w:type="dxa"/>
          </w:tblCellMar>
        </w:tblPrEx>
        <w:tc>
          <w:tcPr>
            <w:tcW w:w="4820" w:type="dxa"/>
            <w:vAlign w:val="center"/>
          </w:tcPr>
          <w:p w:rsidR="00000000" w:rsidRDefault="00000000">
            <w:r>
              <w:t>Turquía</w:t>
            </w:r>
          </w:p>
        </w:tc>
        <w:tc>
          <w:tcPr>
            <w:tcW w:w="4536" w:type="dxa"/>
            <w:vAlign w:val="center"/>
          </w:tcPr>
          <w:p w:rsidR="00000000" w:rsidRDefault="00000000">
            <w:r>
              <w:t>31 de agosto de 1997</w:t>
            </w:r>
          </w:p>
        </w:tc>
      </w:tr>
      <w:tr w:rsidR="00000000">
        <w:tblPrEx>
          <w:tblCellMar>
            <w:top w:w="0" w:type="dxa"/>
            <w:left w:w="0" w:type="dxa"/>
            <w:bottom w:w="0" w:type="dxa"/>
            <w:right w:w="0" w:type="dxa"/>
          </w:tblCellMar>
        </w:tblPrEx>
        <w:tc>
          <w:tcPr>
            <w:tcW w:w="4820" w:type="dxa"/>
            <w:vAlign w:val="center"/>
          </w:tcPr>
          <w:p w:rsidR="00000000" w:rsidRDefault="00000000">
            <w:r>
              <w:t>Túnez</w:t>
            </w:r>
          </w:p>
        </w:tc>
        <w:tc>
          <w:tcPr>
            <w:tcW w:w="4536" w:type="dxa"/>
            <w:vAlign w:val="center"/>
          </w:tcPr>
          <w:p w:rsidR="00000000" w:rsidRDefault="00000000">
            <w:r>
              <w:t>22 de octubre de 1997</w:t>
            </w:r>
          </w:p>
        </w:tc>
      </w:tr>
      <w:tr w:rsidR="00000000">
        <w:tblPrEx>
          <w:tblCellMar>
            <w:top w:w="0" w:type="dxa"/>
            <w:left w:w="0" w:type="dxa"/>
            <w:bottom w:w="0" w:type="dxa"/>
            <w:right w:w="0" w:type="dxa"/>
          </w:tblCellMar>
        </w:tblPrEx>
        <w:tc>
          <w:tcPr>
            <w:tcW w:w="4820" w:type="dxa"/>
            <w:vAlign w:val="center"/>
          </w:tcPr>
          <w:p w:rsidR="00000000" w:rsidRDefault="00000000">
            <w:r>
              <w:t>Chile</w:t>
            </w:r>
          </w:p>
        </w:tc>
        <w:tc>
          <w:tcPr>
            <w:tcW w:w="4536" w:type="dxa"/>
            <w:vAlign w:val="center"/>
          </w:tcPr>
          <w:p w:rsidR="00000000" w:rsidRDefault="00000000">
            <w:r>
              <w:t>29 de octubre de 1997</w:t>
            </w:r>
          </w:p>
        </w:tc>
      </w:tr>
      <w:tr w:rsidR="00000000">
        <w:tblPrEx>
          <w:tblCellMar>
            <w:top w:w="0" w:type="dxa"/>
            <w:left w:w="0" w:type="dxa"/>
            <w:bottom w:w="0" w:type="dxa"/>
            <w:right w:w="0" w:type="dxa"/>
          </w:tblCellMar>
        </w:tblPrEx>
        <w:tc>
          <w:tcPr>
            <w:tcW w:w="4820" w:type="dxa"/>
            <w:vAlign w:val="center"/>
          </w:tcPr>
          <w:p w:rsidR="00000000" w:rsidRDefault="00000000">
            <w:r>
              <w:t>Jamahiriya Árabe Libia</w:t>
            </w:r>
          </w:p>
        </w:tc>
        <w:tc>
          <w:tcPr>
            <w:tcW w:w="4536" w:type="dxa"/>
            <w:vAlign w:val="center"/>
          </w:tcPr>
          <w:p w:rsidR="00000000" w:rsidRDefault="00000000">
            <w:r>
              <w:t>14 de junio de 1998</w:t>
            </w:r>
          </w:p>
        </w:tc>
      </w:tr>
      <w:tr w:rsidR="00000000">
        <w:tblPrEx>
          <w:tblCellMar>
            <w:top w:w="0" w:type="dxa"/>
            <w:left w:w="0" w:type="dxa"/>
            <w:bottom w:w="0" w:type="dxa"/>
            <w:right w:w="0" w:type="dxa"/>
          </w:tblCellMar>
        </w:tblPrEx>
        <w:tc>
          <w:tcPr>
            <w:tcW w:w="4820" w:type="dxa"/>
            <w:vAlign w:val="center"/>
          </w:tcPr>
          <w:p w:rsidR="00000000" w:rsidRDefault="00000000">
            <w:r>
              <w:t>Australia</w:t>
            </w:r>
          </w:p>
        </w:tc>
        <w:tc>
          <w:tcPr>
            <w:tcW w:w="4536" w:type="dxa"/>
            <w:vAlign w:val="center"/>
          </w:tcPr>
          <w:p w:rsidR="00000000" w:rsidRDefault="00000000">
            <w:r>
              <w:t>6 de septiembre de 1998</w:t>
            </w:r>
            <w:r>
              <w:rPr>
                <w:rStyle w:val="FootnoteReference"/>
              </w:rPr>
              <w:footnoteReference w:customMarkFollows="1" w:id="1"/>
              <w:t>*</w:t>
            </w:r>
          </w:p>
        </w:tc>
      </w:tr>
      <w:tr w:rsidR="00000000">
        <w:tblPrEx>
          <w:tblCellMar>
            <w:top w:w="0" w:type="dxa"/>
            <w:left w:w="0" w:type="dxa"/>
            <w:bottom w:w="0" w:type="dxa"/>
            <w:right w:w="0" w:type="dxa"/>
          </w:tblCellMar>
        </w:tblPrEx>
        <w:tc>
          <w:tcPr>
            <w:tcW w:w="4820" w:type="dxa"/>
            <w:vAlign w:val="center"/>
          </w:tcPr>
          <w:p w:rsidR="00000000" w:rsidRDefault="00000000">
            <w:r>
              <w:t>Argelia</w:t>
            </w:r>
          </w:p>
        </w:tc>
        <w:tc>
          <w:tcPr>
            <w:tcW w:w="4536" w:type="dxa"/>
            <w:vAlign w:val="center"/>
          </w:tcPr>
          <w:p w:rsidR="00000000" w:rsidRDefault="00000000">
            <w:r>
              <w:t>11 de octubre de 1998</w:t>
            </w:r>
          </w:p>
        </w:tc>
      </w:tr>
      <w:tr w:rsidR="00000000">
        <w:tblPrEx>
          <w:tblCellMar>
            <w:top w:w="0" w:type="dxa"/>
            <w:left w:w="0" w:type="dxa"/>
            <w:bottom w:w="0" w:type="dxa"/>
            <w:right w:w="0" w:type="dxa"/>
          </w:tblCellMar>
        </w:tblPrEx>
        <w:tc>
          <w:tcPr>
            <w:tcW w:w="4820" w:type="dxa"/>
            <w:vAlign w:val="center"/>
          </w:tcPr>
          <w:p w:rsidR="00000000" w:rsidRDefault="00000000">
            <w:r>
              <w:t>Brasil</w:t>
            </w:r>
          </w:p>
        </w:tc>
        <w:tc>
          <w:tcPr>
            <w:tcW w:w="4536" w:type="dxa"/>
            <w:vAlign w:val="center"/>
          </w:tcPr>
          <w:p w:rsidR="00000000" w:rsidRDefault="00000000">
            <w:r>
              <w:t>27 de octubre de 1998</w:t>
            </w:r>
          </w:p>
        </w:tc>
      </w:tr>
      <w:tr w:rsidR="00000000">
        <w:tblPrEx>
          <w:tblCellMar>
            <w:top w:w="0" w:type="dxa"/>
            <w:left w:w="0" w:type="dxa"/>
            <w:bottom w:w="0" w:type="dxa"/>
            <w:right w:w="0" w:type="dxa"/>
          </w:tblCellMar>
        </w:tblPrEx>
        <w:tc>
          <w:tcPr>
            <w:tcW w:w="4820" w:type="dxa"/>
            <w:vAlign w:val="center"/>
          </w:tcPr>
          <w:p w:rsidR="00000000" w:rsidRDefault="00000000">
            <w:r>
              <w:t>Guinea</w:t>
            </w:r>
          </w:p>
        </w:tc>
        <w:tc>
          <w:tcPr>
            <w:tcW w:w="4536" w:type="dxa"/>
            <w:vAlign w:val="center"/>
          </w:tcPr>
          <w:p w:rsidR="00000000" w:rsidRDefault="00000000">
            <w:r>
              <w:t>8 de noviembre de 1998</w:t>
            </w:r>
          </w:p>
        </w:tc>
      </w:tr>
      <w:tr w:rsidR="00000000">
        <w:tblPrEx>
          <w:tblCellMar>
            <w:top w:w="0" w:type="dxa"/>
            <w:left w:w="0" w:type="dxa"/>
            <w:bottom w:w="0" w:type="dxa"/>
            <w:right w:w="0" w:type="dxa"/>
          </w:tblCellMar>
        </w:tblPrEx>
        <w:tc>
          <w:tcPr>
            <w:tcW w:w="4820" w:type="dxa"/>
            <w:vAlign w:val="center"/>
          </w:tcPr>
          <w:p w:rsidR="00000000" w:rsidRDefault="00000000">
            <w:r>
              <w:t>Nueva Zelandia</w:t>
            </w:r>
          </w:p>
        </w:tc>
        <w:tc>
          <w:tcPr>
            <w:tcW w:w="4536" w:type="dxa"/>
            <w:vAlign w:val="center"/>
          </w:tcPr>
          <w:p w:rsidR="00000000" w:rsidRDefault="00000000">
            <w:r>
              <w:t>8 de enero de 1999</w:t>
            </w:r>
          </w:p>
        </w:tc>
      </w:tr>
      <w:tr w:rsidR="00000000">
        <w:tblPrEx>
          <w:tblCellMar>
            <w:top w:w="0" w:type="dxa"/>
            <w:left w:w="0" w:type="dxa"/>
            <w:bottom w:w="0" w:type="dxa"/>
            <w:right w:w="0" w:type="dxa"/>
          </w:tblCellMar>
        </w:tblPrEx>
        <w:tc>
          <w:tcPr>
            <w:tcW w:w="4820" w:type="dxa"/>
            <w:vAlign w:val="center"/>
          </w:tcPr>
          <w:p w:rsidR="00000000" w:rsidRDefault="00000000">
            <w:r>
              <w:t>Somalia</w:t>
            </w:r>
          </w:p>
        </w:tc>
        <w:tc>
          <w:tcPr>
            <w:tcW w:w="4536" w:type="dxa"/>
            <w:vAlign w:val="center"/>
          </w:tcPr>
          <w:p w:rsidR="00000000" w:rsidRDefault="00000000">
            <w:r>
              <w:t>22 de febrero de 1999</w:t>
            </w:r>
          </w:p>
        </w:tc>
      </w:tr>
      <w:tr w:rsidR="00000000">
        <w:tblPrEx>
          <w:tblCellMar>
            <w:top w:w="0" w:type="dxa"/>
            <w:left w:w="0" w:type="dxa"/>
            <w:bottom w:w="0" w:type="dxa"/>
            <w:right w:w="0" w:type="dxa"/>
          </w:tblCellMar>
        </w:tblPrEx>
        <w:tc>
          <w:tcPr>
            <w:tcW w:w="4820" w:type="dxa"/>
            <w:vAlign w:val="center"/>
          </w:tcPr>
          <w:p w:rsidR="00000000" w:rsidRDefault="00000000">
            <w:r>
              <w:t>Malta</w:t>
            </w:r>
          </w:p>
        </w:tc>
        <w:tc>
          <w:tcPr>
            <w:tcW w:w="4536" w:type="dxa"/>
            <w:vAlign w:val="center"/>
          </w:tcPr>
          <w:p w:rsidR="00000000" w:rsidRDefault="00000000">
            <w:r>
              <w:t>12 de octubre de 1999</w:t>
            </w:r>
          </w:p>
        </w:tc>
      </w:tr>
      <w:tr w:rsidR="00000000">
        <w:tblPrEx>
          <w:tblCellMar>
            <w:top w:w="0" w:type="dxa"/>
            <w:left w:w="0" w:type="dxa"/>
            <w:bottom w:w="0" w:type="dxa"/>
            <w:right w:w="0" w:type="dxa"/>
          </w:tblCellMar>
        </w:tblPrEx>
        <w:tc>
          <w:tcPr>
            <w:tcW w:w="4820" w:type="dxa"/>
            <w:vAlign w:val="center"/>
          </w:tcPr>
          <w:p w:rsidR="00000000" w:rsidRDefault="00000000">
            <w:r>
              <w:t>Alemania</w:t>
            </w:r>
          </w:p>
        </w:tc>
        <w:tc>
          <w:tcPr>
            <w:tcW w:w="4536" w:type="dxa"/>
            <w:vAlign w:val="center"/>
          </w:tcPr>
          <w:p w:rsidR="00000000" w:rsidRDefault="00000000">
            <w:r>
              <w:t>30 de octubre de 1999</w:t>
            </w:r>
          </w:p>
        </w:tc>
      </w:tr>
      <w:tr w:rsidR="00000000">
        <w:tblPrEx>
          <w:tblCellMar>
            <w:top w:w="0" w:type="dxa"/>
            <w:left w:w="0" w:type="dxa"/>
            <w:bottom w:w="0" w:type="dxa"/>
            <w:right w:w="0" w:type="dxa"/>
          </w:tblCellMar>
        </w:tblPrEx>
        <w:tc>
          <w:tcPr>
            <w:tcW w:w="4820" w:type="dxa"/>
            <w:vAlign w:val="center"/>
          </w:tcPr>
          <w:p w:rsidR="00000000" w:rsidRDefault="00000000">
            <w:r>
              <w:t>Liechtenstein</w:t>
            </w:r>
          </w:p>
        </w:tc>
        <w:tc>
          <w:tcPr>
            <w:tcW w:w="4536" w:type="dxa"/>
            <w:vAlign w:val="center"/>
          </w:tcPr>
          <w:p w:rsidR="00000000" w:rsidRDefault="00000000">
            <w:r>
              <w:t>1º de diciembre de 1999</w:t>
            </w:r>
          </w:p>
        </w:tc>
      </w:tr>
      <w:tr w:rsidR="00000000">
        <w:tblPrEx>
          <w:tblCellMar>
            <w:top w:w="0" w:type="dxa"/>
            <w:left w:w="0" w:type="dxa"/>
            <w:bottom w:w="0" w:type="dxa"/>
            <w:right w:w="0" w:type="dxa"/>
          </w:tblCellMar>
        </w:tblPrEx>
        <w:tc>
          <w:tcPr>
            <w:tcW w:w="4820" w:type="dxa"/>
            <w:vAlign w:val="center"/>
          </w:tcPr>
          <w:p w:rsidR="00000000" w:rsidRDefault="00000000">
            <w:r>
              <w:t>Rumania</w:t>
            </w:r>
          </w:p>
        </w:tc>
        <w:tc>
          <w:tcPr>
            <w:tcW w:w="4536" w:type="dxa"/>
            <w:vAlign w:val="center"/>
          </w:tcPr>
          <w:p w:rsidR="00000000" w:rsidRDefault="00000000">
            <w:r>
              <w:t>16 de enero de 2000</w:t>
            </w:r>
          </w:p>
        </w:tc>
      </w:tr>
      <w:tr w:rsidR="00000000">
        <w:tblPrEx>
          <w:tblCellMar>
            <w:top w:w="0" w:type="dxa"/>
            <w:left w:w="0" w:type="dxa"/>
            <w:bottom w:w="0" w:type="dxa"/>
            <w:right w:w="0" w:type="dxa"/>
          </w:tblCellMar>
        </w:tblPrEx>
        <w:tc>
          <w:tcPr>
            <w:tcW w:w="4820" w:type="dxa"/>
            <w:vAlign w:val="center"/>
          </w:tcPr>
          <w:p w:rsidR="00000000" w:rsidRDefault="00000000">
            <w:r>
              <w:t>Nepal</w:t>
            </w:r>
          </w:p>
        </w:tc>
        <w:tc>
          <w:tcPr>
            <w:tcW w:w="4536" w:type="dxa"/>
            <w:vAlign w:val="center"/>
          </w:tcPr>
          <w:p w:rsidR="00000000" w:rsidRDefault="00000000">
            <w:r>
              <w:t>12 de junio de 2000</w:t>
            </w:r>
          </w:p>
        </w:tc>
      </w:tr>
      <w:tr w:rsidR="00000000">
        <w:tblPrEx>
          <w:tblCellMar>
            <w:top w:w="0" w:type="dxa"/>
            <w:left w:w="0" w:type="dxa"/>
            <w:bottom w:w="0" w:type="dxa"/>
            <w:right w:w="0" w:type="dxa"/>
          </w:tblCellMar>
        </w:tblPrEx>
        <w:tc>
          <w:tcPr>
            <w:tcW w:w="4820" w:type="dxa"/>
            <w:vAlign w:val="center"/>
          </w:tcPr>
          <w:p w:rsidR="00000000" w:rsidRDefault="00000000">
            <w:r>
              <w:t>Chipre</w:t>
            </w:r>
          </w:p>
        </w:tc>
        <w:tc>
          <w:tcPr>
            <w:tcW w:w="4536" w:type="dxa"/>
            <w:vAlign w:val="center"/>
          </w:tcPr>
          <w:p w:rsidR="00000000" w:rsidRDefault="00000000">
            <w:r>
              <w:t>16 de agosto de 2000</w:t>
            </w:r>
          </w:p>
        </w:tc>
      </w:tr>
      <w:tr w:rsidR="00000000">
        <w:tblPrEx>
          <w:tblCellMar>
            <w:top w:w="0" w:type="dxa"/>
            <w:left w:w="0" w:type="dxa"/>
            <w:bottom w:w="0" w:type="dxa"/>
            <w:right w:w="0" w:type="dxa"/>
          </w:tblCellMar>
        </w:tblPrEx>
        <w:tc>
          <w:tcPr>
            <w:tcW w:w="4820" w:type="dxa"/>
            <w:vAlign w:val="center"/>
          </w:tcPr>
          <w:p w:rsidR="00000000" w:rsidRDefault="00000000">
            <w:r>
              <w:t>Venezuela</w:t>
            </w:r>
          </w:p>
        </w:tc>
        <w:tc>
          <w:tcPr>
            <w:tcW w:w="4536" w:type="dxa"/>
            <w:vAlign w:val="center"/>
          </w:tcPr>
          <w:p w:rsidR="00000000" w:rsidRDefault="00000000">
            <w:r>
              <w:t>27 de agosto de 2000</w:t>
            </w:r>
          </w:p>
        </w:tc>
      </w:tr>
      <w:tr w:rsidR="00000000">
        <w:tblPrEx>
          <w:tblCellMar>
            <w:top w:w="0" w:type="dxa"/>
            <w:left w:w="0" w:type="dxa"/>
            <w:bottom w:w="0" w:type="dxa"/>
            <w:right w:w="0" w:type="dxa"/>
          </w:tblCellMar>
        </w:tblPrEx>
        <w:tc>
          <w:tcPr>
            <w:tcW w:w="4820" w:type="dxa"/>
            <w:vAlign w:val="center"/>
          </w:tcPr>
          <w:p w:rsidR="00000000" w:rsidRDefault="00000000">
            <w:r>
              <w:t>Croacia</w:t>
            </w:r>
          </w:p>
        </w:tc>
        <w:tc>
          <w:tcPr>
            <w:tcW w:w="4536" w:type="dxa"/>
            <w:vAlign w:val="center"/>
          </w:tcPr>
          <w:p w:rsidR="00000000" w:rsidRDefault="00000000">
            <w:r>
              <w:t>7 de octubre de 2000</w:t>
            </w:r>
          </w:p>
        </w:tc>
      </w:tr>
      <w:tr w:rsidR="00000000">
        <w:tblPrEx>
          <w:tblCellMar>
            <w:top w:w="0" w:type="dxa"/>
            <w:left w:w="0" w:type="dxa"/>
            <w:bottom w:w="0" w:type="dxa"/>
            <w:right w:w="0" w:type="dxa"/>
          </w:tblCellMar>
        </w:tblPrEx>
        <w:tc>
          <w:tcPr>
            <w:tcW w:w="4820" w:type="dxa"/>
            <w:vAlign w:val="center"/>
          </w:tcPr>
          <w:p w:rsidR="00000000" w:rsidRDefault="00000000">
            <w:r>
              <w:t>Yugoslavia</w:t>
            </w:r>
          </w:p>
        </w:tc>
        <w:tc>
          <w:tcPr>
            <w:tcW w:w="4536" w:type="dxa"/>
            <w:vAlign w:val="center"/>
          </w:tcPr>
          <w:p w:rsidR="00000000" w:rsidRDefault="00000000">
            <w:r>
              <w:t>9 de octubre de 2000</w:t>
            </w:r>
          </w:p>
        </w:tc>
      </w:tr>
      <w:tr w:rsidR="00000000">
        <w:tblPrEx>
          <w:tblCellMar>
            <w:top w:w="0" w:type="dxa"/>
            <w:left w:w="0" w:type="dxa"/>
            <w:bottom w:w="0" w:type="dxa"/>
            <w:right w:w="0" w:type="dxa"/>
          </w:tblCellMar>
        </w:tblPrEx>
        <w:tc>
          <w:tcPr>
            <w:tcW w:w="4820" w:type="dxa"/>
            <w:vAlign w:val="center"/>
          </w:tcPr>
          <w:p w:rsidR="00000000" w:rsidRDefault="00000000">
            <w:r>
              <w:t>Israel</w:t>
            </w:r>
          </w:p>
        </w:tc>
        <w:tc>
          <w:tcPr>
            <w:tcW w:w="4536" w:type="dxa"/>
            <w:vAlign w:val="center"/>
          </w:tcPr>
          <w:p w:rsidR="00000000" w:rsidRDefault="00000000">
            <w:r>
              <w:t>1º de noviembre de 2000</w:t>
            </w:r>
          </w:p>
        </w:tc>
      </w:tr>
      <w:tr w:rsidR="00000000">
        <w:tblPrEx>
          <w:tblCellMar>
            <w:top w:w="0" w:type="dxa"/>
            <w:left w:w="0" w:type="dxa"/>
            <w:bottom w:w="0" w:type="dxa"/>
            <w:right w:w="0" w:type="dxa"/>
          </w:tblCellMar>
        </w:tblPrEx>
        <w:tc>
          <w:tcPr>
            <w:tcW w:w="4820" w:type="dxa"/>
            <w:vAlign w:val="center"/>
          </w:tcPr>
          <w:p w:rsidR="00000000" w:rsidRDefault="00000000">
            <w:r>
              <w:t>Estonia</w:t>
            </w:r>
          </w:p>
        </w:tc>
        <w:tc>
          <w:tcPr>
            <w:tcW w:w="4536" w:type="dxa"/>
            <w:vAlign w:val="center"/>
          </w:tcPr>
          <w:p w:rsidR="00000000" w:rsidRDefault="00000000">
            <w:r>
              <w:t>19 de noviembre de 2000</w:t>
            </w:r>
          </w:p>
        </w:tc>
      </w:tr>
      <w:tr w:rsidR="00000000">
        <w:tblPrEx>
          <w:tblCellMar>
            <w:top w:w="0" w:type="dxa"/>
            <w:left w:w="0" w:type="dxa"/>
            <w:bottom w:w="0" w:type="dxa"/>
            <w:right w:w="0" w:type="dxa"/>
          </w:tblCellMar>
        </w:tblPrEx>
        <w:tc>
          <w:tcPr>
            <w:tcW w:w="4820" w:type="dxa"/>
            <w:vAlign w:val="center"/>
          </w:tcPr>
          <w:p w:rsidR="00000000" w:rsidRDefault="00000000">
            <w:r>
              <w:t>Yemen</w:t>
            </w:r>
          </w:p>
        </w:tc>
        <w:tc>
          <w:tcPr>
            <w:tcW w:w="4536" w:type="dxa"/>
            <w:vAlign w:val="center"/>
          </w:tcPr>
          <w:p w:rsidR="00000000" w:rsidRDefault="00000000">
            <w:r>
              <w:t>4 de diciembre de 2000</w:t>
            </w:r>
          </w:p>
        </w:tc>
      </w:tr>
      <w:tr w:rsidR="00000000">
        <w:tblPrEx>
          <w:tblCellMar>
            <w:top w:w="0" w:type="dxa"/>
            <w:left w:w="0" w:type="dxa"/>
            <w:bottom w:w="0" w:type="dxa"/>
            <w:right w:w="0" w:type="dxa"/>
          </w:tblCellMar>
        </w:tblPrEx>
        <w:tc>
          <w:tcPr>
            <w:tcW w:w="4820" w:type="dxa"/>
            <w:vAlign w:val="center"/>
          </w:tcPr>
          <w:p w:rsidR="00000000" w:rsidRDefault="00000000">
            <w:r>
              <w:t>Jordania</w:t>
            </w:r>
          </w:p>
        </w:tc>
        <w:tc>
          <w:tcPr>
            <w:tcW w:w="4536" w:type="dxa"/>
            <w:vAlign w:val="center"/>
          </w:tcPr>
          <w:p w:rsidR="00000000" w:rsidRDefault="00000000">
            <w:r>
              <w:t>12 de diciembre de 2000</w:t>
            </w:r>
          </w:p>
        </w:tc>
      </w:tr>
      <w:tr w:rsidR="00000000">
        <w:tblPrEx>
          <w:tblCellMar>
            <w:top w:w="0" w:type="dxa"/>
            <w:left w:w="0" w:type="dxa"/>
            <w:bottom w:w="0" w:type="dxa"/>
            <w:right w:w="0" w:type="dxa"/>
          </w:tblCellMar>
        </w:tblPrEx>
        <w:tc>
          <w:tcPr>
            <w:tcW w:w="4820" w:type="dxa"/>
            <w:vAlign w:val="center"/>
          </w:tcPr>
          <w:p w:rsidR="00000000" w:rsidRDefault="00000000">
            <w:r>
              <w:t>Mónaco</w:t>
            </w:r>
          </w:p>
        </w:tc>
        <w:tc>
          <w:tcPr>
            <w:tcW w:w="4536" w:type="dxa"/>
            <w:vAlign w:val="center"/>
          </w:tcPr>
          <w:p w:rsidR="00000000" w:rsidRDefault="00000000">
            <w:r>
              <w:t>4 de enero de 2001</w:t>
            </w:r>
          </w:p>
        </w:tc>
      </w:tr>
      <w:tr w:rsidR="00000000">
        <w:tblPrEx>
          <w:tblCellMar>
            <w:top w:w="0" w:type="dxa"/>
            <w:left w:w="0" w:type="dxa"/>
            <w:bottom w:w="0" w:type="dxa"/>
            <w:right w:w="0" w:type="dxa"/>
          </w:tblCellMar>
        </w:tblPrEx>
        <w:trPr>
          <w:cantSplit/>
        </w:trPr>
        <w:tc>
          <w:tcPr>
            <w:tcW w:w="9356" w:type="dxa"/>
            <w:gridSpan w:val="2"/>
            <w:vAlign w:val="center"/>
          </w:tcPr>
          <w:p w:rsidR="00000000" w:rsidRDefault="00000000">
            <w:pPr>
              <w:pStyle w:val="Heading3"/>
              <w:spacing w:before="240" w:after="240"/>
            </w:pPr>
            <w:r>
              <w:t>Cuarto informe periódico</w:t>
            </w:r>
          </w:p>
        </w:tc>
      </w:tr>
      <w:tr w:rsidR="00000000">
        <w:tblPrEx>
          <w:tblCellMar>
            <w:top w:w="0" w:type="dxa"/>
            <w:left w:w="0" w:type="dxa"/>
            <w:bottom w:w="0" w:type="dxa"/>
            <w:right w:w="0" w:type="dxa"/>
          </w:tblCellMar>
        </w:tblPrEx>
        <w:tc>
          <w:tcPr>
            <w:tcW w:w="4820" w:type="dxa"/>
            <w:vAlign w:val="center"/>
          </w:tcPr>
          <w:p w:rsidR="00000000" w:rsidRDefault="00000000">
            <w:r>
              <w:t>Afganistán</w:t>
            </w:r>
          </w:p>
        </w:tc>
        <w:tc>
          <w:tcPr>
            <w:tcW w:w="4536" w:type="dxa"/>
            <w:vAlign w:val="center"/>
          </w:tcPr>
          <w:p w:rsidR="00000000" w:rsidRDefault="00000000">
            <w:r>
              <w:t>25 de junio de 2000</w:t>
            </w:r>
          </w:p>
        </w:tc>
      </w:tr>
      <w:tr w:rsidR="00000000">
        <w:tblPrEx>
          <w:tblCellMar>
            <w:top w:w="0" w:type="dxa"/>
            <w:left w:w="0" w:type="dxa"/>
            <w:bottom w:w="0" w:type="dxa"/>
            <w:right w:w="0" w:type="dxa"/>
          </w:tblCellMar>
        </w:tblPrEx>
        <w:tc>
          <w:tcPr>
            <w:tcW w:w="4820" w:type="dxa"/>
            <w:vAlign w:val="center"/>
          </w:tcPr>
          <w:p w:rsidR="00000000" w:rsidRDefault="00000000">
            <w:pPr>
              <w:pStyle w:val="Heading4"/>
            </w:pPr>
            <w:r>
              <w:t>Argentina</w:t>
            </w:r>
          </w:p>
        </w:tc>
        <w:tc>
          <w:tcPr>
            <w:tcW w:w="4536" w:type="dxa"/>
            <w:vAlign w:val="center"/>
          </w:tcPr>
          <w:p w:rsidR="00000000" w:rsidRDefault="00000000">
            <w:r>
              <w:t>25 de junio de 2000</w:t>
            </w:r>
          </w:p>
        </w:tc>
      </w:tr>
      <w:tr w:rsidR="00000000">
        <w:tblPrEx>
          <w:tblCellMar>
            <w:top w:w="0" w:type="dxa"/>
            <w:left w:w="0" w:type="dxa"/>
            <w:bottom w:w="0" w:type="dxa"/>
            <w:right w:w="0" w:type="dxa"/>
          </w:tblCellMar>
        </w:tblPrEx>
        <w:tc>
          <w:tcPr>
            <w:tcW w:w="4820" w:type="dxa"/>
            <w:vAlign w:val="center"/>
          </w:tcPr>
          <w:p w:rsidR="00000000" w:rsidRDefault="00000000">
            <w:r>
              <w:t>Belarús</w:t>
            </w:r>
          </w:p>
        </w:tc>
        <w:tc>
          <w:tcPr>
            <w:tcW w:w="4536" w:type="dxa"/>
            <w:vAlign w:val="center"/>
          </w:tcPr>
          <w:p w:rsidR="00000000" w:rsidRDefault="00000000">
            <w:r>
              <w:t>25 de junio de 2000</w:t>
            </w:r>
          </w:p>
        </w:tc>
      </w:tr>
      <w:tr w:rsidR="00000000">
        <w:tblPrEx>
          <w:tblCellMar>
            <w:top w:w="0" w:type="dxa"/>
            <w:left w:w="0" w:type="dxa"/>
            <w:bottom w:w="0" w:type="dxa"/>
            <w:right w:w="0" w:type="dxa"/>
          </w:tblCellMar>
        </w:tblPrEx>
        <w:tc>
          <w:tcPr>
            <w:tcW w:w="4820" w:type="dxa"/>
            <w:vAlign w:val="center"/>
          </w:tcPr>
          <w:p w:rsidR="00000000" w:rsidRDefault="00000000">
            <w:r>
              <w:t>Belice</w:t>
            </w:r>
          </w:p>
        </w:tc>
        <w:tc>
          <w:tcPr>
            <w:tcW w:w="4536" w:type="dxa"/>
            <w:vAlign w:val="center"/>
          </w:tcPr>
          <w:p w:rsidR="00000000" w:rsidRDefault="00000000">
            <w:r>
              <w:t>25 de junio de 2000</w:t>
            </w:r>
          </w:p>
        </w:tc>
      </w:tr>
      <w:tr w:rsidR="00000000">
        <w:tblPrEx>
          <w:tblCellMar>
            <w:top w:w="0" w:type="dxa"/>
            <w:left w:w="0" w:type="dxa"/>
            <w:bottom w:w="0" w:type="dxa"/>
            <w:right w:w="0" w:type="dxa"/>
          </w:tblCellMar>
        </w:tblPrEx>
        <w:tc>
          <w:tcPr>
            <w:tcW w:w="4820" w:type="dxa"/>
            <w:vAlign w:val="center"/>
          </w:tcPr>
          <w:p w:rsidR="00000000" w:rsidRDefault="00000000">
            <w:r>
              <w:t>Bulgaria</w:t>
            </w:r>
          </w:p>
        </w:tc>
        <w:tc>
          <w:tcPr>
            <w:tcW w:w="4536" w:type="dxa"/>
            <w:vAlign w:val="center"/>
          </w:tcPr>
          <w:p w:rsidR="00000000" w:rsidRDefault="00000000">
            <w:r>
              <w:t>25 de junio de 2000</w:t>
            </w:r>
          </w:p>
        </w:tc>
      </w:tr>
      <w:tr w:rsidR="00000000">
        <w:tblPrEx>
          <w:tblCellMar>
            <w:top w:w="0" w:type="dxa"/>
            <w:left w:w="0" w:type="dxa"/>
            <w:bottom w:w="0" w:type="dxa"/>
            <w:right w:w="0" w:type="dxa"/>
          </w:tblCellMar>
        </w:tblPrEx>
        <w:tc>
          <w:tcPr>
            <w:tcW w:w="4820" w:type="dxa"/>
            <w:vAlign w:val="center"/>
          </w:tcPr>
          <w:p w:rsidR="00000000" w:rsidRDefault="00000000">
            <w:r>
              <w:t>Camerún</w:t>
            </w:r>
          </w:p>
        </w:tc>
        <w:tc>
          <w:tcPr>
            <w:tcW w:w="4536" w:type="dxa"/>
            <w:vAlign w:val="center"/>
          </w:tcPr>
          <w:p w:rsidR="00000000" w:rsidRDefault="00000000">
            <w:r>
              <w:t>25 de junio de 2000</w:t>
            </w:r>
          </w:p>
        </w:tc>
      </w:tr>
      <w:tr w:rsidR="00000000">
        <w:tblPrEx>
          <w:tblCellMar>
            <w:top w:w="0" w:type="dxa"/>
            <w:left w:w="0" w:type="dxa"/>
            <w:bottom w:w="0" w:type="dxa"/>
            <w:right w:w="0" w:type="dxa"/>
          </w:tblCellMar>
        </w:tblPrEx>
        <w:tc>
          <w:tcPr>
            <w:tcW w:w="4820" w:type="dxa"/>
            <w:vAlign w:val="center"/>
          </w:tcPr>
          <w:p w:rsidR="00000000" w:rsidRDefault="00000000">
            <w:r>
              <w:t>Egipto</w:t>
            </w:r>
          </w:p>
        </w:tc>
        <w:tc>
          <w:tcPr>
            <w:tcW w:w="4536" w:type="dxa"/>
            <w:vAlign w:val="center"/>
          </w:tcPr>
          <w:p w:rsidR="00000000" w:rsidRDefault="00000000">
            <w:r>
              <w:t>25 de junio de 2000</w:t>
            </w:r>
          </w:p>
        </w:tc>
      </w:tr>
      <w:tr w:rsidR="00000000">
        <w:tblPrEx>
          <w:tblCellMar>
            <w:top w:w="0" w:type="dxa"/>
            <w:left w:w="0" w:type="dxa"/>
            <w:bottom w:w="0" w:type="dxa"/>
            <w:right w:w="0" w:type="dxa"/>
          </w:tblCellMar>
        </w:tblPrEx>
        <w:tc>
          <w:tcPr>
            <w:tcW w:w="4820" w:type="dxa"/>
            <w:vAlign w:val="center"/>
          </w:tcPr>
          <w:p w:rsidR="00000000" w:rsidRDefault="00000000">
            <w:r>
              <w:t>Federación de Rusia</w:t>
            </w:r>
          </w:p>
        </w:tc>
        <w:tc>
          <w:tcPr>
            <w:tcW w:w="4536" w:type="dxa"/>
            <w:vAlign w:val="center"/>
          </w:tcPr>
          <w:p w:rsidR="00000000" w:rsidRDefault="00000000">
            <w:r>
              <w:t>25 de junio de 2000</w:t>
            </w:r>
          </w:p>
        </w:tc>
      </w:tr>
      <w:tr w:rsidR="00000000">
        <w:tblPrEx>
          <w:tblCellMar>
            <w:top w:w="0" w:type="dxa"/>
            <w:left w:w="0" w:type="dxa"/>
            <w:bottom w:w="0" w:type="dxa"/>
            <w:right w:w="0" w:type="dxa"/>
          </w:tblCellMar>
        </w:tblPrEx>
        <w:tc>
          <w:tcPr>
            <w:tcW w:w="4820" w:type="dxa"/>
            <w:vAlign w:val="center"/>
          </w:tcPr>
          <w:p w:rsidR="00000000" w:rsidRDefault="00000000">
            <w:r>
              <w:t>Filipinas</w:t>
            </w:r>
          </w:p>
        </w:tc>
        <w:tc>
          <w:tcPr>
            <w:tcW w:w="4536" w:type="dxa"/>
            <w:vAlign w:val="center"/>
          </w:tcPr>
          <w:p w:rsidR="00000000" w:rsidRDefault="00000000">
            <w:r>
              <w:t>25 de junio de 2000</w:t>
            </w:r>
          </w:p>
        </w:tc>
      </w:tr>
      <w:tr w:rsidR="00000000">
        <w:tblPrEx>
          <w:tblCellMar>
            <w:top w:w="0" w:type="dxa"/>
            <w:left w:w="0" w:type="dxa"/>
            <w:bottom w:w="0" w:type="dxa"/>
            <w:right w:w="0" w:type="dxa"/>
          </w:tblCellMar>
        </w:tblPrEx>
        <w:tc>
          <w:tcPr>
            <w:tcW w:w="4820" w:type="dxa"/>
            <w:vAlign w:val="center"/>
          </w:tcPr>
          <w:p w:rsidR="00000000" w:rsidRDefault="00000000">
            <w:r>
              <w:t>Francia</w:t>
            </w:r>
          </w:p>
        </w:tc>
        <w:tc>
          <w:tcPr>
            <w:tcW w:w="4536" w:type="dxa"/>
            <w:vAlign w:val="center"/>
          </w:tcPr>
          <w:p w:rsidR="00000000" w:rsidRDefault="00000000">
            <w:r>
              <w:t>25 de junio de 2000</w:t>
            </w:r>
          </w:p>
        </w:tc>
      </w:tr>
      <w:tr w:rsidR="00000000">
        <w:tblPrEx>
          <w:tblCellMar>
            <w:top w:w="0" w:type="dxa"/>
            <w:left w:w="0" w:type="dxa"/>
            <w:bottom w:w="0" w:type="dxa"/>
            <w:right w:w="0" w:type="dxa"/>
          </w:tblCellMar>
        </w:tblPrEx>
        <w:tc>
          <w:tcPr>
            <w:tcW w:w="4820" w:type="dxa"/>
            <w:vAlign w:val="center"/>
          </w:tcPr>
          <w:p w:rsidR="00000000" w:rsidRDefault="00000000">
            <w:r>
              <w:t>Hungría</w:t>
            </w:r>
          </w:p>
        </w:tc>
        <w:tc>
          <w:tcPr>
            <w:tcW w:w="4536" w:type="dxa"/>
            <w:vAlign w:val="center"/>
          </w:tcPr>
          <w:p w:rsidR="00000000" w:rsidRDefault="00000000">
            <w:r>
              <w:t>25 de junio de 2000</w:t>
            </w:r>
          </w:p>
        </w:tc>
      </w:tr>
      <w:tr w:rsidR="00000000">
        <w:tblPrEx>
          <w:tblCellMar>
            <w:top w:w="0" w:type="dxa"/>
            <w:left w:w="0" w:type="dxa"/>
            <w:bottom w:w="0" w:type="dxa"/>
            <w:right w:w="0" w:type="dxa"/>
          </w:tblCellMar>
        </w:tblPrEx>
        <w:tc>
          <w:tcPr>
            <w:tcW w:w="4820" w:type="dxa"/>
            <w:vAlign w:val="center"/>
          </w:tcPr>
          <w:p w:rsidR="00000000" w:rsidRDefault="00000000">
            <w:r>
              <w:t>México</w:t>
            </w:r>
          </w:p>
        </w:tc>
        <w:tc>
          <w:tcPr>
            <w:tcW w:w="4536" w:type="dxa"/>
            <w:vAlign w:val="center"/>
          </w:tcPr>
          <w:p w:rsidR="00000000" w:rsidRDefault="00000000">
            <w:r>
              <w:t>25 de junio de 2000</w:t>
            </w:r>
          </w:p>
        </w:tc>
      </w:tr>
      <w:tr w:rsidR="00000000">
        <w:tblPrEx>
          <w:tblCellMar>
            <w:top w:w="0" w:type="dxa"/>
            <w:left w:w="0" w:type="dxa"/>
            <w:bottom w:w="0" w:type="dxa"/>
            <w:right w:w="0" w:type="dxa"/>
          </w:tblCellMar>
        </w:tblPrEx>
        <w:tc>
          <w:tcPr>
            <w:tcW w:w="4820" w:type="dxa"/>
            <w:vAlign w:val="center"/>
          </w:tcPr>
          <w:p w:rsidR="00000000" w:rsidRDefault="00000000">
            <w:r>
              <w:t>Senegal</w:t>
            </w:r>
          </w:p>
        </w:tc>
        <w:tc>
          <w:tcPr>
            <w:tcW w:w="4536" w:type="dxa"/>
            <w:vAlign w:val="center"/>
          </w:tcPr>
          <w:p w:rsidR="00000000" w:rsidRDefault="00000000">
            <w:r>
              <w:t>25 de junio de 2000</w:t>
            </w:r>
          </w:p>
        </w:tc>
      </w:tr>
      <w:tr w:rsidR="00000000">
        <w:tblPrEx>
          <w:tblCellMar>
            <w:top w:w="0" w:type="dxa"/>
            <w:left w:w="0" w:type="dxa"/>
            <w:bottom w:w="0" w:type="dxa"/>
            <w:right w:w="0" w:type="dxa"/>
          </w:tblCellMar>
        </w:tblPrEx>
        <w:tc>
          <w:tcPr>
            <w:tcW w:w="4820" w:type="dxa"/>
            <w:vAlign w:val="center"/>
          </w:tcPr>
          <w:p w:rsidR="00000000" w:rsidRDefault="00000000">
            <w:r>
              <w:t>Suiza</w:t>
            </w:r>
          </w:p>
        </w:tc>
        <w:tc>
          <w:tcPr>
            <w:tcW w:w="4536" w:type="dxa"/>
            <w:vAlign w:val="center"/>
          </w:tcPr>
          <w:p w:rsidR="00000000" w:rsidRDefault="00000000">
            <w:r>
              <w:t>25 de junio de 2000</w:t>
            </w:r>
          </w:p>
        </w:tc>
      </w:tr>
      <w:tr w:rsidR="00000000">
        <w:tblPrEx>
          <w:tblCellMar>
            <w:top w:w="0" w:type="dxa"/>
            <w:left w:w="0" w:type="dxa"/>
            <w:bottom w:w="0" w:type="dxa"/>
            <w:right w:w="0" w:type="dxa"/>
          </w:tblCellMar>
        </w:tblPrEx>
        <w:tc>
          <w:tcPr>
            <w:tcW w:w="4820" w:type="dxa"/>
            <w:vAlign w:val="center"/>
          </w:tcPr>
          <w:p w:rsidR="00000000" w:rsidRDefault="00000000">
            <w:r>
              <w:t>Uganda</w:t>
            </w:r>
          </w:p>
        </w:tc>
        <w:tc>
          <w:tcPr>
            <w:tcW w:w="4536" w:type="dxa"/>
            <w:vAlign w:val="center"/>
          </w:tcPr>
          <w:p w:rsidR="00000000" w:rsidRDefault="00000000">
            <w:r>
              <w:t>25 de junio de 2000</w:t>
            </w:r>
          </w:p>
        </w:tc>
      </w:tr>
      <w:tr w:rsidR="00000000">
        <w:tblPrEx>
          <w:tblCellMar>
            <w:top w:w="0" w:type="dxa"/>
            <w:left w:w="0" w:type="dxa"/>
            <w:bottom w:w="0" w:type="dxa"/>
            <w:right w:w="0" w:type="dxa"/>
          </w:tblCellMar>
        </w:tblPrEx>
        <w:tc>
          <w:tcPr>
            <w:tcW w:w="4820" w:type="dxa"/>
            <w:vAlign w:val="center"/>
          </w:tcPr>
          <w:p w:rsidR="00000000" w:rsidRDefault="00000000">
            <w:r>
              <w:t>Uruguay</w:t>
            </w:r>
          </w:p>
        </w:tc>
        <w:tc>
          <w:tcPr>
            <w:tcW w:w="4536" w:type="dxa"/>
            <w:vAlign w:val="center"/>
          </w:tcPr>
          <w:p w:rsidR="00000000" w:rsidRDefault="00000000">
            <w:r>
              <w:t>25 de junio de 2000</w:t>
            </w:r>
          </w:p>
        </w:tc>
      </w:tr>
      <w:tr w:rsidR="00000000">
        <w:tblPrEx>
          <w:tblCellMar>
            <w:top w:w="0" w:type="dxa"/>
            <w:left w:w="0" w:type="dxa"/>
            <w:bottom w:w="0" w:type="dxa"/>
            <w:right w:w="0" w:type="dxa"/>
          </w:tblCellMar>
        </w:tblPrEx>
        <w:tc>
          <w:tcPr>
            <w:tcW w:w="4820" w:type="dxa"/>
            <w:vAlign w:val="center"/>
          </w:tcPr>
          <w:p w:rsidR="00000000" w:rsidRDefault="00000000">
            <w:r>
              <w:t>Canadá</w:t>
            </w:r>
          </w:p>
        </w:tc>
        <w:tc>
          <w:tcPr>
            <w:tcW w:w="4536" w:type="dxa"/>
            <w:vAlign w:val="center"/>
          </w:tcPr>
          <w:p w:rsidR="00000000" w:rsidRDefault="00000000">
            <w:r>
              <w:t>23 de julio de 2000</w:t>
            </w:r>
          </w:p>
        </w:tc>
      </w:tr>
      <w:tr w:rsidR="00000000">
        <w:tblPrEx>
          <w:tblCellMar>
            <w:top w:w="0" w:type="dxa"/>
            <w:left w:w="0" w:type="dxa"/>
            <w:bottom w:w="0" w:type="dxa"/>
            <w:right w:w="0" w:type="dxa"/>
          </w:tblCellMar>
        </w:tblPrEx>
        <w:tc>
          <w:tcPr>
            <w:tcW w:w="4820" w:type="dxa"/>
            <w:vAlign w:val="center"/>
          </w:tcPr>
          <w:p w:rsidR="00000000" w:rsidRDefault="00000000">
            <w:r>
              <w:t>Austria</w:t>
            </w:r>
          </w:p>
        </w:tc>
        <w:tc>
          <w:tcPr>
            <w:tcW w:w="4536" w:type="dxa"/>
            <w:vAlign w:val="center"/>
          </w:tcPr>
          <w:p w:rsidR="00000000" w:rsidRDefault="00000000">
            <w:r>
              <w:t>27 de agosto de 2000</w:t>
            </w:r>
          </w:p>
        </w:tc>
      </w:tr>
      <w:tr w:rsidR="00000000">
        <w:tblPrEx>
          <w:tblCellMar>
            <w:top w:w="0" w:type="dxa"/>
            <w:left w:w="0" w:type="dxa"/>
            <w:bottom w:w="0" w:type="dxa"/>
            <w:right w:w="0" w:type="dxa"/>
          </w:tblCellMar>
        </w:tblPrEx>
        <w:tc>
          <w:tcPr>
            <w:tcW w:w="4820" w:type="dxa"/>
            <w:vAlign w:val="center"/>
          </w:tcPr>
          <w:p w:rsidR="00000000" w:rsidRDefault="00000000">
            <w:r>
              <w:t>Panamá</w:t>
            </w:r>
          </w:p>
        </w:tc>
        <w:tc>
          <w:tcPr>
            <w:tcW w:w="4536" w:type="dxa"/>
            <w:vAlign w:val="center"/>
          </w:tcPr>
          <w:p w:rsidR="00000000" w:rsidRDefault="00000000">
            <w:r>
              <w:t>22 de septiembre de 2000</w:t>
            </w:r>
          </w:p>
        </w:tc>
      </w:tr>
      <w:tr w:rsidR="00000000">
        <w:tblPrEx>
          <w:tblCellMar>
            <w:top w:w="0" w:type="dxa"/>
            <w:left w:w="0" w:type="dxa"/>
            <w:bottom w:w="0" w:type="dxa"/>
            <w:right w:w="0" w:type="dxa"/>
          </w:tblCellMar>
        </w:tblPrEx>
        <w:tc>
          <w:tcPr>
            <w:tcW w:w="4820" w:type="dxa"/>
            <w:vAlign w:val="center"/>
          </w:tcPr>
          <w:p w:rsidR="00000000" w:rsidRDefault="00000000">
            <w:r>
              <w:t>Luxemburgo</w:t>
            </w:r>
          </w:p>
        </w:tc>
        <w:tc>
          <w:tcPr>
            <w:tcW w:w="4536" w:type="dxa"/>
            <w:vAlign w:val="center"/>
          </w:tcPr>
          <w:p w:rsidR="00000000" w:rsidRDefault="00000000">
            <w:r>
              <w:t>28 de octubre de 2000</w:t>
            </w:r>
          </w:p>
        </w:tc>
      </w:tr>
      <w:tr w:rsidR="00000000">
        <w:tblPrEx>
          <w:tblCellMar>
            <w:top w:w="0" w:type="dxa"/>
            <w:left w:w="0" w:type="dxa"/>
            <w:bottom w:w="0" w:type="dxa"/>
            <w:right w:w="0" w:type="dxa"/>
          </w:tblCellMar>
        </w:tblPrEx>
        <w:tc>
          <w:tcPr>
            <w:tcW w:w="4820" w:type="dxa"/>
            <w:vAlign w:val="center"/>
          </w:tcPr>
          <w:p w:rsidR="00000000" w:rsidRDefault="00000000">
            <w:r>
              <w:t>Togo</w:t>
            </w:r>
          </w:p>
        </w:tc>
        <w:tc>
          <w:tcPr>
            <w:tcW w:w="4536" w:type="dxa"/>
            <w:vAlign w:val="center"/>
          </w:tcPr>
          <w:p w:rsidR="00000000" w:rsidRDefault="00000000">
            <w:r>
              <w:t>17 de diciembre de 2000</w:t>
            </w:r>
          </w:p>
        </w:tc>
      </w:tr>
      <w:tr w:rsidR="00000000">
        <w:tblPrEx>
          <w:tblCellMar>
            <w:top w:w="0" w:type="dxa"/>
            <w:left w:w="0" w:type="dxa"/>
            <w:bottom w:w="0" w:type="dxa"/>
            <w:right w:w="0" w:type="dxa"/>
          </w:tblCellMar>
        </w:tblPrEx>
        <w:tc>
          <w:tcPr>
            <w:tcW w:w="4820" w:type="dxa"/>
            <w:vAlign w:val="center"/>
          </w:tcPr>
          <w:p w:rsidR="00000000" w:rsidRDefault="00000000">
            <w:r>
              <w:t>Colombia</w:t>
            </w:r>
          </w:p>
        </w:tc>
        <w:tc>
          <w:tcPr>
            <w:tcW w:w="4536" w:type="dxa"/>
            <w:vAlign w:val="center"/>
          </w:tcPr>
          <w:p w:rsidR="00000000" w:rsidRDefault="00000000">
            <w:r>
              <w:t>6 de enero de 2001</w:t>
            </w:r>
          </w:p>
        </w:tc>
      </w:tr>
    </w:tbl>
    <w:p w:rsidR="00000000" w:rsidRDefault="00000000">
      <w:pPr>
        <w:spacing w:after="240"/>
      </w:pPr>
    </w:p>
    <w:p w:rsidR="00000000" w:rsidRDefault="00000000">
      <w:pPr>
        <w:keepNext/>
        <w:spacing w:after="240"/>
        <w:ind w:left="567" w:hanging="567"/>
      </w:pPr>
      <w:r>
        <w:t>4.</w:t>
      </w:r>
      <w:r>
        <w:tab/>
      </w:r>
      <w:r>
        <w:rPr>
          <w:u w:val="single"/>
        </w:rPr>
        <w:t>Examen de los informes presentados por los Estados Partes en virtud del artículo 19 de la Convención</w:t>
      </w:r>
    </w:p>
    <w:p w:rsidR="00000000" w:rsidRDefault="00000000">
      <w:pPr>
        <w:keepNext/>
        <w:spacing w:after="240"/>
        <w:ind w:firstLine="567"/>
      </w:pPr>
      <w:r>
        <w:t>Se presenta a continuación un calendario provisional para el examen de los informes en el 26º período de sesiones, preparado por el Secretario General y sujeto a la aprobación del Comité.</w:t>
      </w:r>
    </w:p>
    <w:tbl>
      <w:tblPr>
        <w:tblW w:w="0" w:type="auto"/>
        <w:tblInd w:w="2" w:type="dxa"/>
        <w:tblLayout w:type="fixed"/>
        <w:tblCellMar>
          <w:left w:w="0" w:type="dxa"/>
          <w:right w:w="0" w:type="dxa"/>
        </w:tblCellMar>
        <w:tblLook w:val="0000" w:firstRow="0" w:lastRow="0" w:firstColumn="0" w:lastColumn="0" w:noHBand="0" w:noVBand="0"/>
      </w:tblPr>
      <w:tblGrid>
        <w:gridCol w:w="1913"/>
        <w:gridCol w:w="5387"/>
        <w:gridCol w:w="2195"/>
      </w:tblGrid>
      <w:tr w:rsidR="00000000">
        <w:tblPrEx>
          <w:tblCellMar>
            <w:top w:w="0" w:type="dxa"/>
            <w:left w:w="0" w:type="dxa"/>
            <w:bottom w:w="0" w:type="dxa"/>
            <w:right w:w="0" w:type="dxa"/>
          </w:tblCellMar>
        </w:tblPrEx>
        <w:trPr>
          <w:cantSplit/>
        </w:trPr>
        <w:tc>
          <w:tcPr>
            <w:tcW w:w="7300" w:type="dxa"/>
            <w:gridSpan w:val="2"/>
          </w:tcPr>
          <w:p w:rsidR="00000000" w:rsidRDefault="00000000">
            <w:pPr>
              <w:spacing w:after="240"/>
              <w:rPr>
                <w:rStyle w:val="FootnoteReference"/>
                <w:b w:val="0"/>
                <w:u w:val="single"/>
              </w:rPr>
            </w:pPr>
            <w:r>
              <w:rPr>
                <w:u w:val="single"/>
              </w:rPr>
              <w:t>Martes 1º de mayo de 2001</w:t>
            </w:r>
          </w:p>
        </w:tc>
        <w:tc>
          <w:tcPr>
            <w:tcW w:w="2195" w:type="dxa"/>
          </w:tcPr>
          <w:p w:rsidR="00000000" w:rsidRDefault="00000000">
            <w:pPr>
              <w:spacing w:after="240"/>
              <w:rPr>
                <w:rStyle w:val="FootnoteReference"/>
                <w:b w:val="0"/>
              </w:rPr>
            </w:pPr>
          </w:p>
        </w:tc>
      </w:tr>
      <w:tr w:rsidR="00000000">
        <w:tblPrEx>
          <w:tblCellMar>
            <w:top w:w="0" w:type="dxa"/>
            <w:left w:w="0" w:type="dxa"/>
            <w:bottom w:w="0" w:type="dxa"/>
            <w:right w:w="0" w:type="dxa"/>
          </w:tblCellMar>
        </w:tblPrEx>
        <w:tc>
          <w:tcPr>
            <w:tcW w:w="1913" w:type="dxa"/>
          </w:tcPr>
          <w:p w:rsidR="00000000" w:rsidRDefault="00000000">
            <w:pPr>
              <w:spacing w:after="240"/>
              <w:rPr>
                <w:rStyle w:val="FootnoteReference"/>
                <w:b w:val="0"/>
              </w:rPr>
            </w:pPr>
            <w:r>
              <w:t>10.00 horas</w:t>
            </w:r>
          </w:p>
        </w:tc>
        <w:tc>
          <w:tcPr>
            <w:tcW w:w="5387" w:type="dxa"/>
          </w:tcPr>
          <w:p w:rsidR="00000000" w:rsidRDefault="00000000">
            <w:pPr>
              <w:spacing w:after="240"/>
              <w:rPr>
                <w:rStyle w:val="FootnoteReference"/>
                <w:b w:val="0"/>
              </w:rPr>
            </w:pPr>
            <w:r>
              <w:t>Georgia:  segundo informe periódico</w:t>
            </w:r>
          </w:p>
        </w:tc>
        <w:tc>
          <w:tcPr>
            <w:tcW w:w="2195" w:type="dxa"/>
          </w:tcPr>
          <w:p w:rsidR="00000000" w:rsidRDefault="00000000">
            <w:pPr>
              <w:spacing w:after="240"/>
              <w:rPr>
                <w:rStyle w:val="FootnoteReference"/>
                <w:b w:val="0"/>
              </w:rPr>
            </w:pPr>
            <w:r>
              <w:t>CAT/C/48/Add.1</w:t>
            </w:r>
          </w:p>
        </w:tc>
      </w:tr>
      <w:tr w:rsidR="00000000">
        <w:tblPrEx>
          <w:tblCellMar>
            <w:top w:w="0" w:type="dxa"/>
            <w:left w:w="0" w:type="dxa"/>
            <w:bottom w:w="0" w:type="dxa"/>
            <w:right w:w="0" w:type="dxa"/>
          </w:tblCellMar>
        </w:tblPrEx>
        <w:trPr>
          <w:cantSplit/>
        </w:trPr>
        <w:tc>
          <w:tcPr>
            <w:tcW w:w="7300" w:type="dxa"/>
            <w:gridSpan w:val="2"/>
          </w:tcPr>
          <w:p w:rsidR="00000000" w:rsidRDefault="00000000">
            <w:pPr>
              <w:spacing w:after="240"/>
              <w:rPr>
                <w:rStyle w:val="FootnoteReference"/>
                <w:b w:val="0"/>
                <w:u w:val="single"/>
              </w:rPr>
            </w:pPr>
            <w:r>
              <w:rPr>
                <w:u w:val="single"/>
              </w:rPr>
              <w:t>Miércoles 2 de mayo de 2001</w:t>
            </w:r>
          </w:p>
        </w:tc>
        <w:tc>
          <w:tcPr>
            <w:tcW w:w="2195" w:type="dxa"/>
          </w:tcPr>
          <w:p w:rsidR="00000000" w:rsidRDefault="00000000">
            <w:pPr>
              <w:spacing w:after="240"/>
              <w:rPr>
                <w:rStyle w:val="FootnoteReference"/>
                <w:b w:val="0"/>
              </w:rPr>
            </w:pPr>
          </w:p>
        </w:tc>
      </w:tr>
      <w:tr w:rsidR="00000000">
        <w:tblPrEx>
          <w:tblCellMar>
            <w:top w:w="0" w:type="dxa"/>
            <w:left w:w="0" w:type="dxa"/>
            <w:bottom w:w="0" w:type="dxa"/>
            <w:right w:w="0" w:type="dxa"/>
          </w:tblCellMar>
        </w:tblPrEx>
        <w:tc>
          <w:tcPr>
            <w:tcW w:w="1913" w:type="dxa"/>
          </w:tcPr>
          <w:p w:rsidR="00000000" w:rsidRDefault="00000000">
            <w:pPr>
              <w:spacing w:after="240"/>
              <w:rPr>
                <w:rStyle w:val="FootnoteReference"/>
                <w:b w:val="0"/>
              </w:rPr>
            </w:pPr>
            <w:r>
              <w:t>10.00 horas</w:t>
            </w:r>
          </w:p>
        </w:tc>
        <w:tc>
          <w:tcPr>
            <w:tcW w:w="5387" w:type="dxa"/>
          </w:tcPr>
          <w:p w:rsidR="00000000" w:rsidRDefault="00000000">
            <w:pPr>
              <w:spacing w:after="240"/>
              <w:rPr>
                <w:rStyle w:val="FootnoteReference"/>
                <w:b w:val="0"/>
              </w:rPr>
            </w:pPr>
            <w:r>
              <w:t>Grecia:  tercer informe periódico</w:t>
            </w:r>
          </w:p>
        </w:tc>
        <w:tc>
          <w:tcPr>
            <w:tcW w:w="2195" w:type="dxa"/>
          </w:tcPr>
          <w:p w:rsidR="00000000" w:rsidRDefault="00000000">
            <w:pPr>
              <w:spacing w:after="240"/>
              <w:rPr>
                <w:rStyle w:val="FootnoteReference"/>
                <w:b w:val="0"/>
              </w:rPr>
            </w:pPr>
            <w:r>
              <w:t>CAT/C/39/Add.3</w:t>
            </w:r>
          </w:p>
        </w:tc>
      </w:tr>
      <w:tr w:rsidR="00000000">
        <w:tblPrEx>
          <w:tblCellMar>
            <w:top w:w="0" w:type="dxa"/>
            <w:left w:w="0" w:type="dxa"/>
            <w:bottom w:w="0" w:type="dxa"/>
            <w:right w:w="0" w:type="dxa"/>
          </w:tblCellMar>
        </w:tblPrEx>
        <w:tc>
          <w:tcPr>
            <w:tcW w:w="1913" w:type="dxa"/>
          </w:tcPr>
          <w:p w:rsidR="00000000" w:rsidRDefault="00000000">
            <w:pPr>
              <w:spacing w:after="240"/>
              <w:rPr>
                <w:rStyle w:val="FootnoteReference"/>
                <w:b w:val="0"/>
              </w:rPr>
            </w:pPr>
            <w:r>
              <w:t>15.00 horas</w:t>
            </w:r>
          </w:p>
        </w:tc>
        <w:tc>
          <w:tcPr>
            <w:tcW w:w="5387" w:type="dxa"/>
          </w:tcPr>
          <w:p w:rsidR="00000000" w:rsidRDefault="00000000">
            <w:pPr>
              <w:spacing w:after="240"/>
              <w:rPr>
                <w:rStyle w:val="FootnoteReference"/>
                <w:b w:val="0"/>
              </w:rPr>
            </w:pPr>
            <w:r>
              <w:t>Georgia:  respuestas</w:t>
            </w:r>
          </w:p>
        </w:tc>
        <w:tc>
          <w:tcPr>
            <w:tcW w:w="2195" w:type="dxa"/>
          </w:tcPr>
          <w:p w:rsidR="00000000" w:rsidRDefault="00000000">
            <w:pPr>
              <w:spacing w:after="240"/>
              <w:rPr>
                <w:rStyle w:val="FootnoteReference"/>
                <w:b w:val="0"/>
              </w:rPr>
            </w:pPr>
          </w:p>
        </w:tc>
      </w:tr>
      <w:tr w:rsidR="00000000">
        <w:tblPrEx>
          <w:tblCellMar>
            <w:top w:w="0" w:type="dxa"/>
            <w:left w:w="0" w:type="dxa"/>
            <w:bottom w:w="0" w:type="dxa"/>
            <w:right w:w="0" w:type="dxa"/>
          </w:tblCellMar>
        </w:tblPrEx>
        <w:trPr>
          <w:cantSplit/>
        </w:trPr>
        <w:tc>
          <w:tcPr>
            <w:tcW w:w="7300" w:type="dxa"/>
            <w:gridSpan w:val="2"/>
          </w:tcPr>
          <w:p w:rsidR="00000000" w:rsidRDefault="00000000">
            <w:pPr>
              <w:spacing w:after="240"/>
              <w:rPr>
                <w:rStyle w:val="FootnoteReference"/>
                <w:b w:val="0"/>
                <w:u w:val="single"/>
              </w:rPr>
            </w:pPr>
            <w:r>
              <w:rPr>
                <w:u w:val="single"/>
              </w:rPr>
              <w:t>Jueves 3 de mayo de 2001</w:t>
            </w:r>
          </w:p>
        </w:tc>
        <w:tc>
          <w:tcPr>
            <w:tcW w:w="2195" w:type="dxa"/>
          </w:tcPr>
          <w:p w:rsidR="00000000" w:rsidRDefault="00000000">
            <w:pPr>
              <w:spacing w:after="240"/>
              <w:rPr>
                <w:rStyle w:val="FootnoteReference"/>
                <w:b w:val="0"/>
              </w:rPr>
            </w:pPr>
          </w:p>
        </w:tc>
      </w:tr>
      <w:tr w:rsidR="00000000">
        <w:tblPrEx>
          <w:tblCellMar>
            <w:top w:w="0" w:type="dxa"/>
            <w:left w:w="0" w:type="dxa"/>
            <w:bottom w:w="0" w:type="dxa"/>
            <w:right w:w="0" w:type="dxa"/>
          </w:tblCellMar>
        </w:tblPrEx>
        <w:tc>
          <w:tcPr>
            <w:tcW w:w="1913" w:type="dxa"/>
          </w:tcPr>
          <w:p w:rsidR="00000000" w:rsidRDefault="00000000">
            <w:pPr>
              <w:spacing w:after="240"/>
              <w:rPr>
                <w:rStyle w:val="FootnoteReference"/>
                <w:b w:val="0"/>
              </w:rPr>
            </w:pPr>
            <w:r>
              <w:t>10.00 horas</w:t>
            </w:r>
          </w:p>
        </w:tc>
        <w:tc>
          <w:tcPr>
            <w:tcW w:w="5387" w:type="dxa"/>
          </w:tcPr>
          <w:p w:rsidR="00000000" w:rsidRDefault="00000000">
            <w:pPr>
              <w:spacing w:after="240"/>
              <w:rPr>
                <w:rStyle w:val="FootnoteReference"/>
                <w:b w:val="0"/>
              </w:rPr>
            </w:pPr>
            <w:r>
              <w:t>Bolivia:  informe inicial</w:t>
            </w:r>
          </w:p>
        </w:tc>
        <w:tc>
          <w:tcPr>
            <w:tcW w:w="2195" w:type="dxa"/>
          </w:tcPr>
          <w:p w:rsidR="00000000" w:rsidRDefault="00000000">
            <w:pPr>
              <w:spacing w:after="240"/>
              <w:rPr>
                <w:rStyle w:val="FootnoteReference"/>
                <w:b w:val="0"/>
              </w:rPr>
            </w:pPr>
            <w:r>
              <w:t>CAT/C/52/Add.1</w:t>
            </w:r>
          </w:p>
        </w:tc>
      </w:tr>
      <w:tr w:rsidR="00000000">
        <w:tblPrEx>
          <w:tblCellMar>
            <w:top w:w="0" w:type="dxa"/>
            <w:left w:w="0" w:type="dxa"/>
            <w:bottom w:w="0" w:type="dxa"/>
            <w:right w:w="0" w:type="dxa"/>
          </w:tblCellMar>
        </w:tblPrEx>
        <w:tc>
          <w:tcPr>
            <w:tcW w:w="1913" w:type="dxa"/>
          </w:tcPr>
          <w:p w:rsidR="00000000" w:rsidRDefault="00000000">
            <w:pPr>
              <w:spacing w:after="240"/>
              <w:rPr>
                <w:rStyle w:val="FootnoteReference"/>
                <w:b w:val="0"/>
              </w:rPr>
            </w:pPr>
            <w:r>
              <w:t>15.00 horas</w:t>
            </w:r>
          </w:p>
        </w:tc>
        <w:tc>
          <w:tcPr>
            <w:tcW w:w="5387" w:type="dxa"/>
          </w:tcPr>
          <w:p w:rsidR="00000000" w:rsidRDefault="00000000">
            <w:pPr>
              <w:spacing w:after="240"/>
              <w:rPr>
                <w:rStyle w:val="FootnoteReference"/>
                <w:b w:val="0"/>
              </w:rPr>
            </w:pPr>
            <w:r>
              <w:t>Grecia:  respuestas</w:t>
            </w:r>
          </w:p>
        </w:tc>
        <w:tc>
          <w:tcPr>
            <w:tcW w:w="2195" w:type="dxa"/>
          </w:tcPr>
          <w:p w:rsidR="00000000" w:rsidRDefault="00000000">
            <w:pPr>
              <w:spacing w:after="240"/>
              <w:rPr>
                <w:rStyle w:val="FootnoteReference"/>
                <w:b w:val="0"/>
              </w:rPr>
            </w:pPr>
          </w:p>
        </w:tc>
      </w:tr>
      <w:tr w:rsidR="00000000">
        <w:tblPrEx>
          <w:tblCellMar>
            <w:top w:w="0" w:type="dxa"/>
            <w:left w:w="0" w:type="dxa"/>
            <w:bottom w:w="0" w:type="dxa"/>
            <w:right w:w="0" w:type="dxa"/>
          </w:tblCellMar>
        </w:tblPrEx>
        <w:trPr>
          <w:cantSplit/>
        </w:trPr>
        <w:tc>
          <w:tcPr>
            <w:tcW w:w="7300" w:type="dxa"/>
            <w:gridSpan w:val="2"/>
          </w:tcPr>
          <w:p w:rsidR="00000000" w:rsidRDefault="00000000">
            <w:pPr>
              <w:spacing w:after="240"/>
              <w:rPr>
                <w:rStyle w:val="FootnoteReference"/>
                <w:b w:val="0"/>
                <w:u w:val="single"/>
              </w:rPr>
            </w:pPr>
            <w:r>
              <w:rPr>
                <w:u w:val="single"/>
              </w:rPr>
              <w:t>Viernes 4 de mayo de 2001</w:t>
            </w:r>
          </w:p>
        </w:tc>
        <w:tc>
          <w:tcPr>
            <w:tcW w:w="2195" w:type="dxa"/>
          </w:tcPr>
          <w:p w:rsidR="00000000" w:rsidRDefault="00000000">
            <w:pPr>
              <w:spacing w:after="240"/>
              <w:rPr>
                <w:rStyle w:val="FootnoteReference"/>
                <w:b w:val="0"/>
              </w:rPr>
            </w:pPr>
          </w:p>
        </w:tc>
      </w:tr>
      <w:tr w:rsidR="00000000">
        <w:tblPrEx>
          <w:tblCellMar>
            <w:top w:w="0" w:type="dxa"/>
            <w:left w:w="0" w:type="dxa"/>
            <w:bottom w:w="0" w:type="dxa"/>
            <w:right w:w="0" w:type="dxa"/>
          </w:tblCellMar>
        </w:tblPrEx>
        <w:tc>
          <w:tcPr>
            <w:tcW w:w="1913" w:type="dxa"/>
          </w:tcPr>
          <w:p w:rsidR="00000000" w:rsidRDefault="00000000">
            <w:pPr>
              <w:spacing w:after="240"/>
              <w:rPr>
                <w:rStyle w:val="FootnoteReference"/>
                <w:b w:val="0"/>
              </w:rPr>
            </w:pPr>
            <w:r>
              <w:t>10.00 horas</w:t>
            </w:r>
          </w:p>
        </w:tc>
        <w:tc>
          <w:tcPr>
            <w:tcW w:w="5387" w:type="dxa"/>
          </w:tcPr>
          <w:p w:rsidR="00000000" w:rsidRDefault="00000000">
            <w:pPr>
              <w:spacing w:after="240"/>
              <w:rPr>
                <w:rStyle w:val="FootnoteReference"/>
                <w:b w:val="0"/>
              </w:rPr>
            </w:pPr>
            <w:r>
              <w:t>Eslovaquia:  informe inicial</w:t>
            </w:r>
          </w:p>
        </w:tc>
        <w:tc>
          <w:tcPr>
            <w:tcW w:w="2195" w:type="dxa"/>
          </w:tcPr>
          <w:p w:rsidR="00000000" w:rsidRDefault="00000000">
            <w:pPr>
              <w:spacing w:after="240"/>
              <w:rPr>
                <w:rStyle w:val="FootnoteReference"/>
                <w:b w:val="0"/>
              </w:rPr>
            </w:pPr>
            <w:r>
              <w:t>CAT/C/24/Add.6</w:t>
            </w:r>
          </w:p>
        </w:tc>
      </w:tr>
      <w:tr w:rsidR="00000000">
        <w:tblPrEx>
          <w:tblCellMar>
            <w:top w:w="0" w:type="dxa"/>
            <w:left w:w="0" w:type="dxa"/>
            <w:bottom w:w="0" w:type="dxa"/>
            <w:right w:w="0" w:type="dxa"/>
          </w:tblCellMar>
        </w:tblPrEx>
        <w:tc>
          <w:tcPr>
            <w:tcW w:w="1913" w:type="dxa"/>
          </w:tcPr>
          <w:p w:rsidR="00000000" w:rsidRDefault="00000000">
            <w:pPr>
              <w:spacing w:after="240"/>
              <w:rPr>
                <w:rStyle w:val="FootnoteReference"/>
                <w:b w:val="0"/>
              </w:rPr>
            </w:pPr>
            <w:r>
              <w:t>15.00 horas</w:t>
            </w:r>
          </w:p>
        </w:tc>
        <w:tc>
          <w:tcPr>
            <w:tcW w:w="5387" w:type="dxa"/>
          </w:tcPr>
          <w:p w:rsidR="00000000" w:rsidRDefault="00000000">
            <w:pPr>
              <w:spacing w:after="240"/>
              <w:rPr>
                <w:rStyle w:val="FootnoteReference"/>
                <w:b w:val="0"/>
              </w:rPr>
            </w:pPr>
            <w:r>
              <w:t>Bolivia:  respuestas</w:t>
            </w:r>
          </w:p>
        </w:tc>
        <w:tc>
          <w:tcPr>
            <w:tcW w:w="2195" w:type="dxa"/>
          </w:tcPr>
          <w:p w:rsidR="00000000" w:rsidRDefault="00000000">
            <w:pPr>
              <w:spacing w:after="240"/>
              <w:rPr>
                <w:rStyle w:val="FootnoteReference"/>
                <w:b w:val="0"/>
              </w:rPr>
            </w:pPr>
          </w:p>
        </w:tc>
      </w:tr>
      <w:tr w:rsidR="00000000">
        <w:tblPrEx>
          <w:tblCellMar>
            <w:top w:w="0" w:type="dxa"/>
            <w:left w:w="0" w:type="dxa"/>
            <w:bottom w:w="0" w:type="dxa"/>
            <w:right w:w="0" w:type="dxa"/>
          </w:tblCellMar>
        </w:tblPrEx>
        <w:trPr>
          <w:cantSplit/>
        </w:trPr>
        <w:tc>
          <w:tcPr>
            <w:tcW w:w="7300" w:type="dxa"/>
            <w:gridSpan w:val="2"/>
          </w:tcPr>
          <w:p w:rsidR="00000000" w:rsidRDefault="00000000">
            <w:pPr>
              <w:spacing w:after="240"/>
              <w:rPr>
                <w:rStyle w:val="FootnoteReference"/>
                <w:b w:val="0"/>
                <w:u w:val="single"/>
              </w:rPr>
            </w:pPr>
            <w:r>
              <w:rPr>
                <w:u w:val="single"/>
              </w:rPr>
              <w:t>Lunes 7 de mayo de 2001</w:t>
            </w:r>
          </w:p>
        </w:tc>
        <w:tc>
          <w:tcPr>
            <w:tcW w:w="2195" w:type="dxa"/>
          </w:tcPr>
          <w:p w:rsidR="00000000" w:rsidRDefault="00000000">
            <w:pPr>
              <w:spacing w:after="240"/>
              <w:rPr>
                <w:rStyle w:val="FootnoteReference"/>
                <w:b w:val="0"/>
              </w:rPr>
            </w:pPr>
          </w:p>
        </w:tc>
      </w:tr>
      <w:tr w:rsidR="00000000">
        <w:tblPrEx>
          <w:tblCellMar>
            <w:top w:w="0" w:type="dxa"/>
            <w:left w:w="0" w:type="dxa"/>
            <w:bottom w:w="0" w:type="dxa"/>
            <w:right w:w="0" w:type="dxa"/>
          </w:tblCellMar>
        </w:tblPrEx>
        <w:tc>
          <w:tcPr>
            <w:tcW w:w="1913" w:type="dxa"/>
          </w:tcPr>
          <w:p w:rsidR="00000000" w:rsidRDefault="00000000">
            <w:pPr>
              <w:spacing w:after="240"/>
              <w:rPr>
                <w:rStyle w:val="FootnoteReference"/>
                <w:b w:val="0"/>
              </w:rPr>
            </w:pPr>
            <w:r>
              <w:t>10.00 horas</w:t>
            </w:r>
          </w:p>
        </w:tc>
        <w:tc>
          <w:tcPr>
            <w:tcW w:w="5387" w:type="dxa"/>
          </w:tcPr>
          <w:p w:rsidR="00000000" w:rsidRDefault="00000000">
            <w:pPr>
              <w:spacing w:after="240"/>
              <w:rPr>
                <w:rStyle w:val="FootnoteReference"/>
                <w:b w:val="0"/>
              </w:rPr>
            </w:pPr>
            <w:r>
              <w:t>República Checa:  segundo informe periódico</w:t>
            </w:r>
          </w:p>
        </w:tc>
        <w:tc>
          <w:tcPr>
            <w:tcW w:w="2195" w:type="dxa"/>
          </w:tcPr>
          <w:p w:rsidR="00000000" w:rsidRDefault="00000000">
            <w:pPr>
              <w:spacing w:after="240"/>
              <w:rPr>
                <w:rStyle w:val="FootnoteReference"/>
                <w:b w:val="0"/>
              </w:rPr>
            </w:pPr>
            <w:r>
              <w:t>CAT/C/38/Add.1</w:t>
            </w:r>
          </w:p>
        </w:tc>
      </w:tr>
      <w:tr w:rsidR="00000000">
        <w:tblPrEx>
          <w:tblCellMar>
            <w:top w:w="0" w:type="dxa"/>
            <w:left w:w="0" w:type="dxa"/>
            <w:bottom w:w="0" w:type="dxa"/>
            <w:right w:w="0" w:type="dxa"/>
          </w:tblCellMar>
        </w:tblPrEx>
        <w:tc>
          <w:tcPr>
            <w:tcW w:w="1913" w:type="dxa"/>
          </w:tcPr>
          <w:p w:rsidR="00000000" w:rsidRDefault="00000000">
            <w:pPr>
              <w:spacing w:after="240"/>
              <w:rPr>
                <w:rStyle w:val="FootnoteReference"/>
                <w:b w:val="0"/>
              </w:rPr>
            </w:pPr>
            <w:r>
              <w:t>15.00 horas</w:t>
            </w:r>
          </w:p>
        </w:tc>
        <w:tc>
          <w:tcPr>
            <w:tcW w:w="5387" w:type="dxa"/>
          </w:tcPr>
          <w:p w:rsidR="00000000" w:rsidRDefault="00000000">
            <w:pPr>
              <w:spacing w:after="240"/>
              <w:rPr>
                <w:rStyle w:val="FootnoteReference"/>
                <w:b w:val="0"/>
              </w:rPr>
            </w:pPr>
            <w:r>
              <w:t>Georgia:  conclusiones y recomendaciones</w:t>
            </w:r>
          </w:p>
        </w:tc>
        <w:tc>
          <w:tcPr>
            <w:tcW w:w="2195" w:type="dxa"/>
          </w:tcPr>
          <w:p w:rsidR="00000000" w:rsidRDefault="00000000">
            <w:pPr>
              <w:spacing w:after="240"/>
              <w:rPr>
                <w:rStyle w:val="FootnoteReference"/>
                <w:b w:val="0"/>
              </w:rPr>
            </w:pPr>
          </w:p>
        </w:tc>
      </w:tr>
      <w:tr w:rsidR="00000000">
        <w:tblPrEx>
          <w:tblCellMar>
            <w:top w:w="0" w:type="dxa"/>
            <w:left w:w="0" w:type="dxa"/>
            <w:bottom w:w="0" w:type="dxa"/>
            <w:right w:w="0" w:type="dxa"/>
          </w:tblCellMar>
        </w:tblPrEx>
        <w:tc>
          <w:tcPr>
            <w:tcW w:w="1913" w:type="dxa"/>
          </w:tcPr>
          <w:p w:rsidR="00000000" w:rsidRDefault="00000000">
            <w:pPr>
              <w:spacing w:after="240"/>
              <w:rPr>
                <w:rStyle w:val="FootnoteReference"/>
                <w:b w:val="0"/>
              </w:rPr>
            </w:pPr>
            <w:r>
              <w:t>15.30 horas</w:t>
            </w:r>
          </w:p>
        </w:tc>
        <w:tc>
          <w:tcPr>
            <w:tcW w:w="5387" w:type="dxa"/>
          </w:tcPr>
          <w:p w:rsidR="00000000" w:rsidRDefault="00000000">
            <w:pPr>
              <w:spacing w:after="240"/>
              <w:rPr>
                <w:rStyle w:val="FootnoteReference"/>
                <w:b w:val="0"/>
              </w:rPr>
            </w:pPr>
            <w:r>
              <w:t>Eslovaquia:  respuestas</w:t>
            </w:r>
          </w:p>
        </w:tc>
        <w:tc>
          <w:tcPr>
            <w:tcW w:w="2195" w:type="dxa"/>
          </w:tcPr>
          <w:p w:rsidR="00000000" w:rsidRDefault="00000000">
            <w:pPr>
              <w:spacing w:after="240"/>
              <w:rPr>
                <w:rStyle w:val="FootnoteReference"/>
                <w:b w:val="0"/>
              </w:rPr>
            </w:pPr>
          </w:p>
        </w:tc>
      </w:tr>
      <w:tr w:rsidR="00000000">
        <w:tblPrEx>
          <w:tblCellMar>
            <w:top w:w="0" w:type="dxa"/>
            <w:left w:w="0" w:type="dxa"/>
            <w:bottom w:w="0" w:type="dxa"/>
            <w:right w:w="0" w:type="dxa"/>
          </w:tblCellMar>
        </w:tblPrEx>
        <w:trPr>
          <w:cantSplit/>
        </w:trPr>
        <w:tc>
          <w:tcPr>
            <w:tcW w:w="7300" w:type="dxa"/>
            <w:gridSpan w:val="2"/>
          </w:tcPr>
          <w:p w:rsidR="00000000" w:rsidRDefault="00000000">
            <w:pPr>
              <w:spacing w:after="240"/>
              <w:rPr>
                <w:rStyle w:val="FootnoteReference"/>
                <w:b w:val="0"/>
                <w:u w:val="single"/>
              </w:rPr>
            </w:pPr>
            <w:r>
              <w:rPr>
                <w:u w:val="single"/>
              </w:rPr>
              <w:t>Martes 8 de mayo de 2001</w:t>
            </w:r>
          </w:p>
        </w:tc>
        <w:tc>
          <w:tcPr>
            <w:tcW w:w="2195" w:type="dxa"/>
          </w:tcPr>
          <w:p w:rsidR="00000000" w:rsidRDefault="00000000">
            <w:pPr>
              <w:spacing w:after="240"/>
              <w:rPr>
                <w:rStyle w:val="FootnoteReference"/>
                <w:b w:val="0"/>
              </w:rPr>
            </w:pPr>
          </w:p>
        </w:tc>
      </w:tr>
      <w:tr w:rsidR="00000000">
        <w:tblPrEx>
          <w:tblCellMar>
            <w:top w:w="0" w:type="dxa"/>
            <w:left w:w="0" w:type="dxa"/>
            <w:bottom w:w="0" w:type="dxa"/>
            <w:right w:w="0" w:type="dxa"/>
          </w:tblCellMar>
        </w:tblPrEx>
        <w:tc>
          <w:tcPr>
            <w:tcW w:w="1913" w:type="dxa"/>
          </w:tcPr>
          <w:p w:rsidR="00000000" w:rsidRDefault="00000000">
            <w:pPr>
              <w:spacing w:after="240"/>
              <w:rPr>
                <w:rStyle w:val="FootnoteReference"/>
                <w:b w:val="0"/>
              </w:rPr>
            </w:pPr>
            <w:r>
              <w:t>10.00 horas</w:t>
            </w:r>
          </w:p>
        </w:tc>
        <w:tc>
          <w:tcPr>
            <w:tcW w:w="5387" w:type="dxa"/>
          </w:tcPr>
          <w:p w:rsidR="00000000" w:rsidRDefault="00000000">
            <w:pPr>
              <w:spacing w:after="240"/>
              <w:rPr>
                <w:rStyle w:val="FootnoteReference"/>
                <w:b w:val="0"/>
              </w:rPr>
            </w:pPr>
            <w:r>
              <w:t>Brasil:  informe inicial</w:t>
            </w:r>
          </w:p>
        </w:tc>
        <w:tc>
          <w:tcPr>
            <w:tcW w:w="2195" w:type="dxa"/>
          </w:tcPr>
          <w:p w:rsidR="00000000" w:rsidRDefault="00000000">
            <w:pPr>
              <w:spacing w:after="240"/>
              <w:rPr>
                <w:rStyle w:val="FootnoteReference"/>
                <w:b w:val="0"/>
              </w:rPr>
            </w:pPr>
            <w:r>
              <w:t>CAT/C/9/Add.16</w:t>
            </w:r>
          </w:p>
        </w:tc>
      </w:tr>
      <w:tr w:rsidR="00000000">
        <w:tblPrEx>
          <w:tblCellMar>
            <w:top w:w="0" w:type="dxa"/>
            <w:left w:w="0" w:type="dxa"/>
            <w:bottom w:w="0" w:type="dxa"/>
            <w:right w:w="0" w:type="dxa"/>
          </w:tblCellMar>
        </w:tblPrEx>
        <w:tc>
          <w:tcPr>
            <w:tcW w:w="1913" w:type="dxa"/>
          </w:tcPr>
          <w:p w:rsidR="00000000" w:rsidRDefault="00000000">
            <w:pPr>
              <w:spacing w:after="240"/>
              <w:rPr>
                <w:rStyle w:val="FootnoteReference"/>
                <w:b w:val="0"/>
              </w:rPr>
            </w:pPr>
            <w:r>
              <w:t>15.00 horas</w:t>
            </w:r>
          </w:p>
        </w:tc>
        <w:tc>
          <w:tcPr>
            <w:tcW w:w="5387" w:type="dxa"/>
          </w:tcPr>
          <w:p w:rsidR="00000000" w:rsidRDefault="00000000">
            <w:pPr>
              <w:spacing w:after="240"/>
              <w:rPr>
                <w:rStyle w:val="FootnoteReference"/>
                <w:b w:val="0"/>
              </w:rPr>
            </w:pPr>
            <w:r>
              <w:t>Grecia:  conclusiones y recomendaciones</w:t>
            </w:r>
          </w:p>
        </w:tc>
        <w:tc>
          <w:tcPr>
            <w:tcW w:w="2195" w:type="dxa"/>
          </w:tcPr>
          <w:p w:rsidR="00000000" w:rsidRDefault="00000000">
            <w:pPr>
              <w:spacing w:after="240"/>
              <w:rPr>
                <w:rStyle w:val="FootnoteReference"/>
                <w:b w:val="0"/>
              </w:rPr>
            </w:pPr>
          </w:p>
        </w:tc>
      </w:tr>
      <w:tr w:rsidR="00000000">
        <w:tblPrEx>
          <w:tblCellMar>
            <w:top w:w="0" w:type="dxa"/>
            <w:left w:w="0" w:type="dxa"/>
            <w:bottom w:w="0" w:type="dxa"/>
            <w:right w:w="0" w:type="dxa"/>
          </w:tblCellMar>
        </w:tblPrEx>
        <w:tc>
          <w:tcPr>
            <w:tcW w:w="1913" w:type="dxa"/>
          </w:tcPr>
          <w:p w:rsidR="00000000" w:rsidRDefault="00000000">
            <w:pPr>
              <w:spacing w:after="240"/>
              <w:rPr>
                <w:rStyle w:val="FootnoteReference"/>
                <w:b w:val="0"/>
              </w:rPr>
            </w:pPr>
            <w:r>
              <w:t>15.30 horas</w:t>
            </w:r>
          </w:p>
        </w:tc>
        <w:tc>
          <w:tcPr>
            <w:tcW w:w="5387" w:type="dxa"/>
          </w:tcPr>
          <w:p w:rsidR="00000000" w:rsidRDefault="00000000">
            <w:pPr>
              <w:spacing w:after="240"/>
              <w:rPr>
                <w:rStyle w:val="FootnoteReference"/>
                <w:b w:val="0"/>
              </w:rPr>
            </w:pPr>
            <w:r>
              <w:t>República Checa:  respuestas</w:t>
            </w:r>
          </w:p>
        </w:tc>
        <w:tc>
          <w:tcPr>
            <w:tcW w:w="2195" w:type="dxa"/>
          </w:tcPr>
          <w:p w:rsidR="00000000" w:rsidRDefault="00000000">
            <w:pPr>
              <w:spacing w:after="240"/>
              <w:rPr>
                <w:rStyle w:val="FootnoteReference"/>
                <w:b w:val="0"/>
              </w:rPr>
            </w:pPr>
          </w:p>
        </w:tc>
      </w:tr>
      <w:tr w:rsidR="00000000">
        <w:tblPrEx>
          <w:tblCellMar>
            <w:top w:w="0" w:type="dxa"/>
            <w:left w:w="0" w:type="dxa"/>
            <w:bottom w:w="0" w:type="dxa"/>
            <w:right w:w="0" w:type="dxa"/>
          </w:tblCellMar>
        </w:tblPrEx>
        <w:trPr>
          <w:cantSplit/>
        </w:trPr>
        <w:tc>
          <w:tcPr>
            <w:tcW w:w="7300" w:type="dxa"/>
            <w:gridSpan w:val="2"/>
          </w:tcPr>
          <w:p w:rsidR="00000000" w:rsidRDefault="00000000">
            <w:pPr>
              <w:keepNext/>
              <w:spacing w:after="240"/>
              <w:rPr>
                <w:rStyle w:val="FootnoteReference"/>
                <w:b w:val="0"/>
                <w:u w:val="single"/>
              </w:rPr>
            </w:pPr>
            <w:r>
              <w:rPr>
                <w:u w:val="single"/>
              </w:rPr>
              <w:t>Miércoles 9 de mayo de 2001</w:t>
            </w:r>
          </w:p>
        </w:tc>
        <w:tc>
          <w:tcPr>
            <w:tcW w:w="2195" w:type="dxa"/>
          </w:tcPr>
          <w:p w:rsidR="00000000" w:rsidRDefault="00000000">
            <w:pPr>
              <w:spacing w:after="240"/>
              <w:rPr>
                <w:rStyle w:val="FootnoteReference"/>
                <w:b w:val="0"/>
              </w:rPr>
            </w:pPr>
          </w:p>
        </w:tc>
      </w:tr>
      <w:tr w:rsidR="00000000">
        <w:tblPrEx>
          <w:tblCellMar>
            <w:top w:w="0" w:type="dxa"/>
            <w:left w:w="0" w:type="dxa"/>
            <w:bottom w:w="0" w:type="dxa"/>
            <w:right w:w="0" w:type="dxa"/>
          </w:tblCellMar>
        </w:tblPrEx>
        <w:tc>
          <w:tcPr>
            <w:tcW w:w="1913" w:type="dxa"/>
          </w:tcPr>
          <w:p w:rsidR="00000000" w:rsidRDefault="00000000">
            <w:pPr>
              <w:keepNext/>
              <w:spacing w:after="240"/>
              <w:rPr>
                <w:rStyle w:val="FootnoteReference"/>
                <w:b w:val="0"/>
              </w:rPr>
            </w:pPr>
            <w:r>
              <w:t>10.00 horas</w:t>
            </w:r>
          </w:p>
        </w:tc>
        <w:tc>
          <w:tcPr>
            <w:tcW w:w="5387" w:type="dxa"/>
          </w:tcPr>
          <w:p w:rsidR="00000000" w:rsidRDefault="00000000">
            <w:pPr>
              <w:keepNext/>
              <w:spacing w:after="240"/>
              <w:rPr>
                <w:rStyle w:val="FootnoteReference"/>
                <w:b w:val="0"/>
              </w:rPr>
            </w:pPr>
            <w:r>
              <w:t>Kazajstán:  informe inicial</w:t>
            </w:r>
          </w:p>
        </w:tc>
        <w:tc>
          <w:tcPr>
            <w:tcW w:w="2195" w:type="dxa"/>
          </w:tcPr>
          <w:p w:rsidR="00000000" w:rsidRDefault="00000000">
            <w:pPr>
              <w:spacing w:after="240"/>
              <w:rPr>
                <w:rStyle w:val="FootnoteReference"/>
                <w:b w:val="0"/>
              </w:rPr>
            </w:pPr>
            <w:r>
              <w:t>CAT/C/24/Add.7</w:t>
            </w:r>
          </w:p>
        </w:tc>
      </w:tr>
      <w:tr w:rsidR="00000000">
        <w:tblPrEx>
          <w:tblCellMar>
            <w:top w:w="0" w:type="dxa"/>
            <w:left w:w="0" w:type="dxa"/>
            <w:bottom w:w="0" w:type="dxa"/>
            <w:right w:w="0" w:type="dxa"/>
          </w:tblCellMar>
        </w:tblPrEx>
        <w:tc>
          <w:tcPr>
            <w:tcW w:w="1913" w:type="dxa"/>
          </w:tcPr>
          <w:p w:rsidR="00000000" w:rsidRDefault="00000000">
            <w:pPr>
              <w:keepNext/>
              <w:spacing w:after="240"/>
              <w:rPr>
                <w:rStyle w:val="FootnoteReference"/>
                <w:b w:val="0"/>
              </w:rPr>
            </w:pPr>
            <w:r>
              <w:t>15.00 horas</w:t>
            </w:r>
          </w:p>
        </w:tc>
        <w:tc>
          <w:tcPr>
            <w:tcW w:w="5387" w:type="dxa"/>
          </w:tcPr>
          <w:p w:rsidR="00000000" w:rsidRDefault="00000000">
            <w:pPr>
              <w:keepNext/>
              <w:spacing w:after="240"/>
              <w:rPr>
                <w:rStyle w:val="FootnoteReference"/>
                <w:b w:val="0"/>
              </w:rPr>
            </w:pPr>
            <w:r>
              <w:t>Bolivia:  conclusiones y recomendaciones</w:t>
            </w:r>
          </w:p>
        </w:tc>
        <w:tc>
          <w:tcPr>
            <w:tcW w:w="2195" w:type="dxa"/>
          </w:tcPr>
          <w:p w:rsidR="00000000" w:rsidRDefault="00000000">
            <w:pPr>
              <w:spacing w:after="240"/>
              <w:rPr>
                <w:rStyle w:val="FootnoteReference"/>
                <w:b w:val="0"/>
              </w:rPr>
            </w:pPr>
          </w:p>
        </w:tc>
      </w:tr>
      <w:tr w:rsidR="00000000">
        <w:tblPrEx>
          <w:tblCellMar>
            <w:top w:w="0" w:type="dxa"/>
            <w:left w:w="0" w:type="dxa"/>
            <w:bottom w:w="0" w:type="dxa"/>
            <w:right w:w="0" w:type="dxa"/>
          </w:tblCellMar>
        </w:tblPrEx>
        <w:tc>
          <w:tcPr>
            <w:tcW w:w="1913" w:type="dxa"/>
          </w:tcPr>
          <w:p w:rsidR="00000000" w:rsidRDefault="00000000">
            <w:pPr>
              <w:keepNext/>
              <w:spacing w:after="240"/>
              <w:rPr>
                <w:rStyle w:val="FootnoteReference"/>
                <w:b w:val="0"/>
              </w:rPr>
            </w:pPr>
            <w:r>
              <w:t>15.30 horas</w:t>
            </w:r>
          </w:p>
        </w:tc>
        <w:tc>
          <w:tcPr>
            <w:tcW w:w="5387" w:type="dxa"/>
          </w:tcPr>
          <w:p w:rsidR="00000000" w:rsidRDefault="00000000">
            <w:pPr>
              <w:keepNext/>
              <w:spacing w:after="240"/>
              <w:rPr>
                <w:rStyle w:val="FootnoteReference"/>
                <w:b w:val="0"/>
              </w:rPr>
            </w:pPr>
            <w:r>
              <w:t>Brasil:  respuestas</w:t>
            </w:r>
          </w:p>
        </w:tc>
        <w:tc>
          <w:tcPr>
            <w:tcW w:w="2195" w:type="dxa"/>
          </w:tcPr>
          <w:p w:rsidR="00000000" w:rsidRDefault="00000000">
            <w:pPr>
              <w:spacing w:after="240"/>
              <w:rPr>
                <w:rStyle w:val="FootnoteReference"/>
                <w:b w:val="0"/>
              </w:rPr>
            </w:pPr>
          </w:p>
        </w:tc>
      </w:tr>
      <w:tr w:rsidR="00000000">
        <w:tblPrEx>
          <w:tblCellMar>
            <w:top w:w="0" w:type="dxa"/>
            <w:left w:w="0" w:type="dxa"/>
            <w:bottom w:w="0" w:type="dxa"/>
            <w:right w:w="0" w:type="dxa"/>
          </w:tblCellMar>
        </w:tblPrEx>
        <w:trPr>
          <w:cantSplit/>
        </w:trPr>
        <w:tc>
          <w:tcPr>
            <w:tcW w:w="7300" w:type="dxa"/>
            <w:gridSpan w:val="2"/>
          </w:tcPr>
          <w:p w:rsidR="00000000" w:rsidRDefault="00000000">
            <w:pPr>
              <w:spacing w:after="240"/>
              <w:rPr>
                <w:rStyle w:val="FootnoteReference"/>
                <w:b w:val="0"/>
                <w:u w:val="single"/>
              </w:rPr>
            </w:pPr>
            <w:r>
              <w:rPr>
                <w:u w:val="single"/>
              </w:rPr>
              <w:t>Jueves 10 de mayo de 2001</w:t>
            </w:r>
          </w:p>
        </w:tc>
        <w:tc>
          <w:tcPr>
            <w:tcW w:w="2195" w:type="dxa"/>
          </w:tcPr>
          <w:p w:rsidR="00000000" w:rsidRDefault="00000000">
            <w:pPr>
              <w:spacing w:after="240"/>
              <w:rPr>
                <w:rStyle w:val="FootnoteReference"/>
                <w:b w:val="0"/>
              </w:rPr>
            </w:pPr>
          </w:p>
        </w:tc>
      </w:tr>
      <w:tr w:rsidR="00000000">
        <w:tblPrEx>
          <w:tblCellMar>
            <w:top w:w="0" w:type="dxa"/>
            <w:left w:w="0" w:type="dxa"/>
            <w:bottom w:w="0" w:type="dxa"/>
            <w:right w:w="0" w:type="dxa"/>
          </w:tblCellMar>
        </w:tblPrEx>
        <w:tc>
          <w:tcPr>
            <w:tcW w:w="1913" w:type="dxa"/>
          </w:tcPr>
          <w:p w:rsidR="00000000" w:rsidRDefault="00000000">
            <w:pPr>
              <w:spacing w:after="240"/>
              <w:rPr>
                <w:rStyle w:val="FootnoteReference"/>
                <w:b w:val="0"/>
              </w:rPr>
            </w:pPr>
            <w:r>
              <w:t>10.00 horas</w:t>
            </w:r>
          </w:p>
        </w:tc>
        <w:tc>
          <w:tcPr>
            <w:tcW w:w="5387" w:type="dxa"/>
          </w:tcPr>
          <w:p w:rsidR="00000000" w:rsidRDefault="00000000">
            <w:pPr>
              <w:spacing w:after="240"/>
              <w:rPr>
                <w:rStyle w:val="FootnoteReference"/>
                <w:b w:val="0"/>
              </w:rPr>
            </w:pPr>
            <w:r>
              <w:t>Costa Rica:  informe inicial</w:t>
            </w:r>
          </w:p>
        </w:tc>
        <w:tc>
          <w:tcPr>
            <w:tcW w:w="2195" w:type="dxa"/>
          </w:tcPr>
          <w:p w:rsidR="00000000" w:rsidRDefault="00000000">
            <w:pPr>
              <w:spacing w:after="240"/>
              <w:rPr>
                <w:rStyle w:val="FootnoteReference"/>
                <w:b w:val="0"/>
              </w:rPr>
            </w:pPr>
            <w:r>
              <w:t>CAT/C/47/Add.1</w:t>
            </w:r>
          </w:p>
        </w:tc>
      </w:tr>
      <w:tr w:rsidR="00000000">
        <w:tblPrEx>
          <w:tblCellMar>
            <w:top w:w="0" w:type="dxa"/>
            <w:left w:w="0" w:type="dxa"/>
            <w:bottom w:w="0" w:type="dxa"/>
            <w:right w:w="0" w:type="dxa"/>
          </w:tblCellMar>
        </w:tblPrEx>
        <w:tc>
          <w:tcPr>
            <w:tcW w:w="1913" w:type="dxa"/>
          </w:tcPr>
          <w:p w:rsidR="00000000" w:rsidRDefault="00000000">
            <w:pPr>
              <w:spacing w:after="240"/>
              <w:rPr>
                <w:rStyle w:val="FootnoteReference"/>
                <w:b w:val="0"/>
              </w:rPr>
            </w:pPr>
            <w:r>
              <w:t>15.00 horas</w:t>
            </w:r>
          </w:p>
        </w:tc>
        <w:tc>
          <w:tcPr>
            <w:tcW w:w="5387" w:type="dxa"/>
          </w:tcPr>
          <w:p w:rsidR="00000000" w:rsidRDefault="00000000">
            <w:pPr>
              <w:spacing w:after="240"/>
              <w:rPr>
                <w:rStyle w:val="FootnoteReference"/>
                <w:b w:val="0"/>
              </w:rPr>
            </w:pPr>
            <w:r>
              <w:t>Kazajstán:  respuestas</w:t>
            </w:r>
          </w:p>
        </w:tc>
        <w:tc>
          <w:tcPr>
            <w:tcW w:w="2195" w:type="dxa"/>
          </w:tcPr>
          <w:p w:rsidR="00000000" w:rsidRDefault="00000000">
            <w:pPr>
              <w:spacing w:after="240"/>
              <w:rPr>
                <w:rStyle w:val="FootnoteReference"/>
                <w:b w:val="0"/>
              </w:rPr>
            </w:pPr>
          </w:p>
        </w:tc>
      </w:tr>
      <w:tr w:rsidR="00000000">
        <w:tblPrEx>
          <w:tblCellMar>
            <w:top w:w="0" w:type="dxa"/>
            <w:left w:w="0" w:type="dxa"/>
            <w:bottom w:w="0" w:type="dxa"/>
            <w:right w:w="0" w:type="dxa"/>
          </w:tblCellMar>
        </w:tblPrEx>
        <w:trPr>
          <w:cantSplit/>
        </w:trPr>
        <w:tc>
          <w:tcPr>
            <w:tcW w:w="7300" w:type="dxa"/>
            <w:gridSpan w:val="2"/>
          </w:tcPr>
          <w:p w:rsidR="00000000" w:rsidRDefault="00000000">
            <w:pPr>
              <w:spacing w:after="240"/>
              <w:rPr>
                <w:rStyle w:val="FootnoteReference"/>
                <w:b w:val="0"/>
                <w:u w:val="single"/>
              </w:rPr>
            </w:pPr>
            <w:r>
              <w:rPr>
                <w:u w:val="single"/>
              </w:rPr>
              <w:t>Viernes 11 de mayo de 2001</w:t>
            </w:r>
          </w:p>
        </w:tc>
        <w:tc>
          <w:tcPr>
            <w:tcW w:w="2195" w:type="dxa"/>
          </w:tcPr>
          <w:p w:rsidR="00000000" w:rsidRDefault="00000000">
            <w:pPr>
              <w:spacing w:after="240"/>
              <w:rPr>
                <w:rStyle w:val="FootnoteReference"/>
                <w:b w:val="0"/>
              </w:rPr>
            </w:pPr>
          </w:p>
        </w:tc>
      </w:tr>
      <w:tr w:rsidR="00000000">
        <w:tblPrEx>
          <w:tblCellMar>
            <w:top w:w="0" w:type="dxa"/>
            <w:left w:w="0" w:type="dxa"/>
            <w:bottom w:w="0" w:type="dxa"/>
            <w:right w:w="0" w:type="dxa"/>
          </w:tblCellMar>
        </w:tblPrEx>
        <w:tc>
          <w:tcPr>
            <w:tcW w:w="1913" w:type="dxa"/>
          </w:tcPr>
          <w:p w:rsidR="00000000" w:rsidRDefault="00000000">
            <w:pPr>
              <w:spacing w:after="240"/>
              <w:rPr>
                <w:rStyle w:val="FootnoteReference"/>
                <w:b w:val="0"/>
              </w:rPr>
            </w:pPr>
            <w:r>
              <w:t>15.00 horas</w:t>
            </w:r>
          </w:p>
        </w:tc>
        <w:tc>
          <w:tcPr>
            <w:tcW w:w="5387" w:type="dxa"/>
          </w:tcPr>
          <w:p w:rsidR="00000000" w:rsidRDefault="00000000">
            <w:pPr>
              <w:spacing w:after="240"/>
              <w:rPr>
                <w:rStyle w:val="FootnoteReference"/>
                <w:b w:val="0"/>
              </w:rPr>
            </w:pPr>
            <w:r>
              <w:t>República Eslovaca:  conclusiones y recomendaciones</w:t>
            </w:r>
          </w:p>
        </w:tc>
        <w:tc>
          <w:tcPr>
            <w:tcW w:w="2195" w:type="dxa"/>
          </w:tcPr>
          <w:p w:rsidR="00000000" w:rsidRDefault="00000000">
            <w:pPr>
              <w:spacing w:after="240"/>
              <w:rPr>
                <w:rStyle w:val="FootnoteReference"/>
                <w:b w:val="0"/>
              </w:rPr>
            </w:pPr>
          </w:p>
        </w:tc>
      </w:tr>
      <w:tr w:rsidR="00000000">
        <w:tblPrEx>
          <w:tblCellMar>
            <w:top w:w="0" w:type="dxa"/>
            <w:left w:w="0" w:type="dxa"/>
            <w:bottom w:w="0" w:type="dxa"/>
            <w:right w:w="0" w:type="dxa"/>
          </w:tblCellMar>
        </w:tblPrEx>
        <w:tc>
          <w:tcPr>
            <w:tcW w:w="1913" w:type="dxa"/>
          </w:tcPr>
          <w:p w:rsidR="00000000" w:rsidRDefault="00000000">
            <w:pPr>
              <w:spacing w:after="240"/>
              <w:rPr>
                <w:rStyle w:val="FootnoteReference"/>
                <w:b w:val="0"/>
              </w:rPr>
            </w:pPr>
            <w:r>
              <w:t>15.30 horas</w:t>
            </w:r>
          </w:p>
        </w:tc>
        <w:tc>
          <w:tcPr>
            <w:tcW w:w="5387" w:type="dxa"/>
          </w:tcPr>
          <w:p w:rsidR="00000000" w:rsidRDefault="00000000">
            <w:pPr>
              <w:spacing w:after="240"/>
              <w:rPr>
                <w:rStyle w:val="FootnoteReference"/>
                <w:b w:val="0"/>
              </w:rPr>
            </w:pPr>
            <w:r>
              <w:t>Costa Rica:  respuestas</w:t>
            </w:r>
          </w:p>
        </w:tc>
        <w:tc>
          <w:tcPr>
            <w:tcW w:w="2195" w:type="dxa"/>
          </w:tcPr>
          <w:p w:rsidR="00000000" w:rsidRDefault="00000000">
            <w:pPr>
              <w:spacing w:after="240"/>
              <w:rPr>
                <w:rStyle w:val="FootnoteReference"/>
                <w:b w:val="0"/>
              </w:rPr>
            </w:pPr>
          </w:p>
        </w:tc>
      </w:tr>
      <w:tr w:rsidR="00000000">
        <w:tblPrEx>
          <w:tblCellMar>
            <w:top w:w="0" w:type="dxa"/>
            <w:left w:w="0" w:type="dxa"/>
            <w:bottom w:w="0" w:type="dxa"/>
            <w:right w:w="0" w:type="dxa"/>
          </w:tblCellMar>
        </w:tblPrEx>
        <w:trPr>
          <w:cantSplit/>
        </w:trPr>
        <w:tc>
          <w:tcPr>
            <w:tcW w:w="7300" w:type="dxa"/>
            <w:gridSpan w:val="2"/>
          </w:tcPr>
          <w:p w:rsidR="00000000" w:rsidRDefault="00000000">
            <w:pPr>
              <w:spacing w:after="240"/>
              <w:rPr>
                <w:rStyle w:val="FootnoteReference"/>
                <w:b w:val="0"/>
                <w:u w:val="single"/>
              </w:rPr>
            </w:pPr>
            <w:r>
              <w:rPr>
                <w:u w:val="single"/>
              </w:rPr>
              <w:t>Lunes 14 de mayo de 2001</w:t>
            </w:r>
          </w:p>
        </w:tc>
        <w:tc>
          <w:tcPr>
            <w:tcW w:w="2195" w:type="dxa"/>
          </w:tcPr>
          <w:p w:rsidR="00000000" w:rsidRDefault="00000000">
            <w:pPr>
              <w:spacing w:after="240"/>
              <w:rPr>
                <w:rStyle w:val="FootnoteReference"/>
                <w:b w:val="0"/>
              </w:rPr>
            </w:pPr>
          </w:p>
        </w:tc>
      </w:tr>
      <w:tr w:rsidR="00000000">
        <w:tblPrEx>
          <w:tblCellMar>
            <w:top w:w="0" w:type="dxa"/>
            <w:left w:w="0" w:type="dxa"/>
            <w:bottom w:w="0" w:type="dxa"/>
            <w:right w:w="0" w:type="dxa"/>
          </w:tblCellMar>
        </w:tblPrEx>
        <w:tc>
          <w:tcPr>
            <w:tcW w:w="1913" w:type="dxa"/>
          </w:tcPr>
          <w:p w:rsidR="00000000" w:rsidRDefault="00000000">
            <w:pPr>
              <w:spacing w:after="240"/>
              <w:rPr>
                <w:rStyle w:val="FootnoteReference"/>
                <w:b w:val="0"/>
              </w:rPr>
            </w:pPr>
            <w:r>
              <w:t>15.00 horas</w:t>
            </w:r>
          </w:p>
        </w:tc>
        <w:tc>
          <w:tcPr>
            <w:tcW w:w="5387" w:type="dxa"/>
          </w:tcPr>
          <w:p w:rsidR="00000000" w:rsidRDefault="00000000">
            <w:pPr>
              <w:spacing w:after="240"/>
              <w:rPr>
                <w:rStyle w:val="FootnoteReference"/>
                <w:b w:val="0"/>
              </w:rPr>
            </w:pPr>
            <w:r>
              <w:t>República Checa:  conclusiones y recomendaciones</w:t>
            </w:r>
          </w:p>
        </w:tc>
        <w:tc>
          <w:tcPr>
            <w:tcW w:w="2195" w:type="dxa"/>
          </w:tcPr>
          <w:p w:rsidR="00000000" w:rsidRDefault="00000000">
            <w:pPr>
              <w:spacing w:after="240"/>
              <w:rPr>
                <w:rStyle w:val="FootnoteReference"/>
                <w:b w:val="0"/>
              </w:rPr>
            </w:pPr>
          </w:p>
        </w:tc>
      </w:tr>
      <w:tr w:rsidR="00000000">
        <w:tblPrEx>
          <w:tblCellMar>
            <w:top w:w="0" w:type="dxa"/>
            <w:left w:w="0" w:type="dxa"/>
            <w:bottom w:w="0" w:type="dxa"/>
            <w:right w:w="0" w:type="dxa"/>
          </w:tblCellMar>
        </w:tblPrEx>
        <w:trPr>
          <w:cantSplit/>
        </w:trPr>
        <w:tc>
          <w:tcPr>
            <w:tcW w:w="7300" w:type="dxa"/>
            <w:gridSpan w:val="2"/>
          </w:tcPr>
          <w:p w:rsidR="00000000" w:rsidRDefault="00000000">
            <w:pPr>
              <w:spacing w:after="240"/>
              <w:rPr>
                <w:rStyle w:val="FootnoteReference"/>
                <w:b w:val="0"/>
                <w:u w:val="single"/>
              </w:rPr>
            </w:pPr>
            <w:r>
              <w:rPr>
                <w:u w:val="single"/>
              </w:rPr>
              <w:t>Martes 15 de mayo de 2001</w:t>
            </w:r>
          </w:p>
        </w:tc>
        <w:tc>
          <w:tcPr>
            <w:tcW w:w="2195" w:type="dxa"/>
          </w:tcPr>
          <w:p w:rsidR="00000000" w:rsidRDefault="00000000">
            <w:pPr>
              <w:spacing w:after="240"/>
              <w:rPr>
                <w:rStyle w:val="FootnoteReference"/>
                <w:b w:val="0"/>
              </w:rPr>
            </w:pPr>
          </w:p>
        </w:tc>
      </w:tr>
      <w:tr w:rsidR="00000000">
        <w:tblPrEx>
          <w:tblCellMar>
            <w:top w:w="0" w:type="dxa"/>
            <w:left w:w="0" w:type="dxa"/>
            <w:bottom w:w="0" w:type="dxa"/>
            <w:right w:w="0" w:type="dxa"/>
          </w:tblCellMar>
        </w:tblPrEx>
        <w:tc>
          <w:tcPr>
            <w:tcW w:w="1913" w:type="dxa"/>
          </w:tcPr>
          <w:p w:rsidR="00000000" w:rsidRDefault="00000000">
            <w:pPr>
              <w:spacing w:after="240"/>
              <w:rPr>
                <w:rStyle w:val="FootnoteReference"/>
                <w:b w:val="0"/>
              </w:rPr>
            </w:pPr>
            <w:r>
              <w:t>15.00 horas</w:t>
            </w:r>
          </w:p>
        </w:tc>
        <w:tc>
          <w:tcPr>
            <w:tcW w:w="5387" w:type="dxa"/>
          </w:tcPr>
          <w:p w:rsidR="00000000" w:rsidRDefault="00000000">
            <w:pPr>
              <w:spacing w:after="240"/>
              <w:rPr>
                <w:rStyle w:val="FootnoteReference"/>
                <w:b w:val="0"/>
              </w:rPr>
            </w:pPr>
            <w:r>
              <w:t>Brasil:  conclusiones y recomendaciones</w:t>
            </w:r>
          </w:p>
        </w:tc>
        <w:tc>
          <w:tcPr>
            <w:tcW w:w="2195" w:type="dxa"/>
          </w:tcPr>
          <w:p w:rsidR="00000000" w:rsidRDefault="00000000">
            <w:pPr>
              <w:spacing w:after="240"/>
              <w:rPr>
                <w:rStyle w:val="FootnoteReference"/>
                <w:b w:val="0"/>
              </w:rPr>
            </w:pPr>
          </w:p>
        </w:tc>
      </w:tr>
      <w:tr w:rsidR="00000000">
        <w:tblPrEx>
          <w:tblCellMar>
            <w:top w:w="0" w:type="dxa"/>
            <w:left w:w="0" w:type="dxa"/>
            <w:bottom w:w="0" w:type="dxa"/>
            <w:right w:w="0" w:type="dxa"/>
          </w:tblCellMar>
        </w:tblPrEx>
        <w:trPr>
          <w:cantSplit/>
        </w:trPr>
        <w:tc>
          <w:tcPr>
            <w:tcW w:w="7300" w:type="dxa"/>
            <w:gridSpan w:val="2"/>
          </w:tcPr>
          <w:p w:rsidR="00000000" w:rsidRDefault="00000000">
            <w:pPr>
              <w:spacing w:after="240"/>
              <w:rPr>
                <w:rStyle w:val="FootnoteReference"/>
                <w:b w:val="0"/>
                <w:u w:val="single"/>
              </w:rPr>
            </w:pPr>
            <w:r>
              <w:rPr>
                <w:u w:val="single"/>
              </w:rPr>
              <w:t>Miércoles 16 de mayo de 2001</w:t>
            </w:r>
          </w:p>
        </w:tc>
        <w:tc>
          <w:tcPr>
            <w:tcW w:w="2195" w:type="dxa"/>
          </w:tcPr>
          <w:p w:rsidR="00000000" w:rsidRDefault="00000000">
            <w:pPr>
              <w:spacing w:after="240"/>
              <w:rPr>
                <w:rStyle w:val="FootnoteReference"/>
                <w:b w:val="0"/>
              </w:rPr>
            </w:pPr>
          </w:p>
        </w:tc>
      </w:tr>
      <w:tr w:rsidR="00000000">
        <w:tblPrEx>
          <w:tblCellMar>
            <w:top w:w="0" w:type="dxa"/>
            <w:left w:w="0" w:type="dxa"/>
            <w:bottom w:w="0" w:type="dxa"/>
            <w:right w:w="0" w:type="dxa"/>
          </w:tblCellMar>
        </w:tblPrEx>
        <w:tc>
          <w:tcPr>
            <w:tcW w:w="1913" w:type="dxa"/>
          </w:tcPr>
          <w:p w:rsidR="00000000" w:rsidRDefault="00000000">
            <w:pPr>
              <w:spacing w:after="240"/>
              <w:rPr>
                <w:rStyle w:val="FootnoteReference"/>
                <w:b w:val="0"/>
              </w:rPr>
            </w:pPr>
            <w:r>
              <w:t>15.00 horas</w:t>
            </w:r>
          </w:p>
        </w:tc>
        <w:tc>
          <w:tcPr>
            <w:tcW w:w="5387" w:type="dxa"/>
          </w:tcPr>
          <w:p w:rsidR="00000000" w:rsidRDefault="00000000">
            <w:pPr>
              <w:spacing w:after="240"/>
              <w:rPr>
                <w:rStyle w:val="FootnoteReference"/>
                <w:b w:val="0"/>
              </w:rPr>
            </w:pPr>
            <w:r>
              <w:t>Kazajstán:  conclusiones y recomendaciones</w:t>
            </w:r>
          </w:p>
        </w:tc>
        <w:tc>
          <w:tcPr>
            <w:tcW w:w="2195" w:type="dxa"/>
          </w:tcPr>
          <w:p w:rsidR="00000000" w:rsidRDefault="00000000">
            <w:pPr>
              <w:spacing w:after="240"/>
              <w:rPr>
                <w:rStyle w:val="FootnoteReference"/>
                <w:b w:val="0"/>
              </w:rPr>
            </w:pPr>
          </w:p>
        </w:tc>
      </w:tr>
      <w:tr w:rsidR="00000000">
        <w:tblPrEx>
          <w:tblCellMar>
            <w:top w:w="0" w:type="dxa"/>
            <w:left w:w="0" w:type="dxa"/>
            <w:bottom w:w="0" w:type="dxa"/>
            <w:right w:w="0" w:type="dxa"/>
          </w:tblCellMar>
        </w:tblPrEx>
        <w:trPr>
          <w:cantSplit/>
        </w:trPr>
        <w:tc>
          <w:tcPr>
            <w:tcW w:w="7300" w:type="dxa"/>
            <w:gridSpan w:val="2"/>
          </w:tcPr>
          <w:p w:rsidR="00000000" w:rsidRDefault="00000000">
            <w:pPr>
              <w:spacing w:after="240"/>
              <w:rPr>
                <w:rStyle w:val="FootnoteReference"/>
                <w:b w:val="0"/>
                <w:u w:val="single"/>
              </w:rPr>
            </w:pPr>
            <w:r>
              <w:rPr>
                <w:u w:val="single"/>
              </w:rPr>
              <w:t>Jueves 17 de mayo de 2001</w:t>
            </w:r>
          </w:p>
        </w:tc>
        <w:tc>
          <w:tcPr>
            <w:tcW w:w="2195" w:type="dxa"/>
          </w:tcPr>
          <w:p w:rsidR="00000000" w:rsidRDefault="00000000">
            <w:pPr>
              <w:spacing w:after="240"/>
              <w:rPr>
                <w:rStyle w:val="FootnoteReference"/>
                <w:b w:val="0"/>
              </w:rPr>
            </w:pPr>
          </w:p>
        </w:tc>
      </w:tr>
      <w:tr w:rsidR="00000000">
        <w:tblPrEx>
          <w:tblCellMar>
            <w:top w:w="0" w:type="dxa"/>
            <w:left w:w="0" w:type="dxa"/>
            <w:bottom w:w="0" w:type="dxa"/>
            <w:right w:w="0" w:type="dxa"/>
          </w:tblCellMar>
        </w:tblPrEx>
        <w:tc>
          <w:tcPr>
            <w:tcW w:w="1913" w:type="dxa"/>
          </w:tcPr>
          <w:p w:rsidR="00000000" w:rsidRDefault="00000000">
            <w:pPr>
              <w:spacing w:after="240"/>
              <w:rPr>
                <w:rStyle w:val="FootnoteReference"/>
                <w:b w:val="0"/>
              </w:rPr>
            </w:pPr>
            <w:r>
              <w:t>15.00 horas</w:t>
            </w:r>
          </w:p>
        </w:tc>
        <w:tc>
          <w:tcPr>
            <w:tcW w:w="5387" w:type="dxa"/>
          </w:tcPr>
          <w:p w:rsidR="00000000" w:rsidRDefault="00000000">
            <w:pPr>
              <w:spacing w:after="240"/>
              <w:rPr>
                <w:rStyle w:val="FootnoteReference"/>
                <w:b w:val="0"/>
              </w:rPr>
            </w:pPr>
            <w:r>
              <w:t>Costa Rica:  conclusiones y recomendaciones</w:t>
            </w:r>
          </w:p>
        </w:tc>
        <w:tc>
          <w:tcPr>
            <w:tcW w:w="2195" w:type="dxa"/>
          </w:tcPr>
          <w:p w:rsidR="00000000" w:rsidRDefault="00000000">
            <w:pPr>
              <w:spacing w:after="240"/>
              <w:rPr>
                <w:rStyle w:val="FootnoteReference"/>
                <w:b w:val="0"/>
              </w:rPr>
            </w:pPr>
          </w:p>
        </w:tc>
      </w:tr>
    </w:tbl>
    <w:p w:rsidR="00000000" w:rsidRDefault="00000000">
      <w:pPr>
        <w:spacing w:before="120" w:after="240"/>
      </w:pPr>
      <w:r>
        <w:t>5.</w:t>
      </w:r>
      <w:r>
        <w:tab/>
      </w:r>
      <w:r>
        <w:rPr>
          <w:u w:val="single"/>
        </w:rPr>
        <w:t>Examen de la información recibida en virtud del artículo 20 de la Convención</w:t>
      </w:r>
    </w:p>
    <w:p w:rsidR="00000000" w:rsidRDefault="00000000">
      <w:pPr>
        <w:spacing w:after="240"/>
      </w:pPr>
      <w:r>
        <w:tab/>
        <w:t>Con arreglo a lo dispuesto en el capítulo XVII de su reglamento, el Comité examinará en relación con este tema del programa la información que se haya presentado o parezca haberse presentado para su examen de conformidad con el artículo 20 de la Convención.</w:t>
      </w:r>
    </w:p>
    <w:p w:rsidR="00000000" w:rsidRDefault="00000000">
      <w:pPr>
        <w:spacing w:after="240"/>
      </w:pPr>
      <w:r>
        <w:tab/>
        <w:t>Con arreglo a lo dispuesto en el párrafo 5 del artículo 20 de la Convención y en los artículos 72 y 73 del reglamento, todos los documentos y procedimientos del Comité relativos a sus funciones previstas en el artículo 20 de la Convención tendrán carácter confidencial y todas las sesiones relativas a sus actuaciones previstas en dicho artículo serán privadas.</w:t>
      </w:r>
    </w:p>
    <w:p w:rsidR="00000000" w:rsidRDefault="00000000">
      <w:pPr>
        <w:keepNext/>
        <w:spacing w:after="240"/>
      </w:pPr>
      <w:r>
        <w:t>6.</w:t>
      </w:r>
      <w:r>
        <w:tab/>
      </w:r>
      <w:r>
        <w:rPr>
          <w:u w:val="single"/>
        </w:rPr>
        <w:t>Examen de las comunicaciones presentadas en virtud del artículo 22 de la Convención</w:t>
      </w:r>
    </w:p>
    <w:p w:rsidR="00000000" w:rsidRDefault="00000000">
      <w:pPr>
        <w:keepNext/>
        <w:spacing w:after="240"/>
      </w:pPr>
      <w:r>
        <w:tab/>
        <w:t>Con arreglo a lo dispuesto en el capítulo XIX de su reglamento, el Comité examinará en el marco de este tema del programa las comunicaciones que se hayan presentado o parezcan haberse presentado de conformidad con el artículo 22 de la Convención.</w:t>
      </w:r>
    </w:p>
    <w:p w:rsidR="00000000" w:rsidRDefault="00000000">
      <w:pPr>
        <w:spacing w:after="240"/>
      </w:pPr>
      <w:r>
        <w:tab/>
        <w:t>Con arreglo al párrafo 6 del artículo 22 de la Convención y el párrafo 1 del artículo 101 del reglamento, las sesiones del Comité o de sus órganos auxiliares en las que se examinen las comunicaciones recibidas de conformidad con el artículo 22 de la Convención serán privadas.</w:t>
      </w:r>
    </w:p>
    <w:p w:rsidR="00000000" w:rsidRDefault="00000000">
      <w:pPr>
        <w:spacing w:after="240"/>
      </w:pPr>
      <w:r>
        <w:t>7.</w:t>
      </w:r>
      <w:r>
        <w:tab/>
      </w:r>
      <w:r>
        <w:rPr>
          <w:u w:val="single"/>
        </w:rPr>
        <w:t>Reuniones futuras del Comité</w:t>
      </w:r>
    </w:p>
    <w:p w:rsidR="00000000" w:rsidRDefault="00000000">
      <w:pPr>
        <w:spacing w:after="240"/>
        <w:ind w:firstLine="567"/>
      </w:pPr>
      <w:r>
        <w:t>Con arreglo al artículo 2 de su reglamento, el Comité celebrará normalmente dos períodos ordinarios de sesiones cada año.  Los períodos ordinarios de sesiones del Comité se celebrarán en las fechas que decida el Comité en consulta con el Secretario General de las Naciones Unidas, teniendo en cuenta el calendario de conferencias aprobado por la Asamblea General.</w:t>
      </w:r>
    </w:p>
    <w:p w:rsidR="00000000" w:rsidRDefault="00000000">
      <w:pPr>
        <w:spacing w:after="240"/>
        <w:ind w:firstLine="567"/>
      </w:pPr>
      <w:r>
        <w:t>En vista de que el Secretario General presenta cada dos años el calendario de reuniones que se celebran en el marco de las Naciones Unidas al Comité de Conferencias y a la Asamblea General para su aprobación, el Comité tal vez desee, en relación con este tema del programa, adoptar decisiones sobre el calendario de sus reuniones en 2002 y 2003.</w:t>
      </w:r>
    </w:p>
    <w:p w:rsidR="00000000" w:rsidRDefault="00000000">
      <w:pPr>
        <w:spacing w:after="240"/>
        <w:ind w:left="567" w:hanging="567"/>
        <w:rPr>
          <w:u w:val="single"/>
        </w:rPr>
      </w:pPr>
      <w:r>
        <w:t>8.</w:t>
      </w:r>
      <w:r>
        <w:tab/>
      </w:r>
      <w:r>
        <w:rPr>
          <w:u w:val="single"/>
        </w:rPr>
        <w:t>Medidas adoptadas por la Asamblea General en su quincuagésimo quinto período de sesiones</w:t>
      </w:r>
    </w:p>
    <w:p w:rsidR="00000000" w:rsidRDefault="00000000">
      <w:pPr>
        <w:spacing w:after="240"/>
        <w:ind w:left="1134" w:hanging="567"/>
      </w:pPr>
      <w:r>
        <w:t>a)</w:t>
      </w:r>
      <w:r>
        <w:tab/>
        <w:t>Informe anual presentado por el Comité contra la Tortura en virtud del artículo 24 de la Convención</w:t>
      </w:r>
      <w:r>
        <w:rPr>
          <w:rStyle w:val="FootnoteReference"/>
        </w:rPr>
        <w:footnoteReference w:customMarkFollows="1" w:id="2"/>
        <w:t>*</w:t>
      </w:r>
      <w:r>
        <w:t>;</w:t>
      </w:r>
    </w:p>
    <w:p w:rsidR="00000000" w:rsidRDefault="00000000">
      <w:pPr>
        <w:spacing w:after="240"/>
        <w:ind w:left="1134" w:hanging="567"/>
      </w:pPr>
      <w:r>
        <w:t>b)</w:t>
      </w:r>
      <w:r>
        <w:tab/>
        <w:t>Aplicación efectiva de los instrumentos internacionales de derechos humanos, incluidas las obligaciones en materia de presentación de informes de conformidad con los instrumentos internacionales de derechos humanos.</w:t>
      </w:r>
    </w:p>
    <w:p w:rsidR="00000000" w:rsidRDefault="00000000">
      <w:pPr>
        <w:spacing w:after="240"/>
        <w:ind w:firstLine="567"/>
      </w:pPr>
      <w:r>
        <w:t>Al examinar este tema, el Comité tendrá ante sí las resoluciones y decisiones pertinentes aprobadas por la Asamblea General en su quincuagésimo quinto período de sesiones y por la Comisión de Derechos Humanos en su 57º período de sesiones.</w:t>
      </w:r>
    </w:p>
    <w:p w:rsidR="00000000" w:rsidRDefault="00000000">
      <w:pPr>
        <w:spacing w:after="240"/>
        <w:ind w:left="567" w:hanging="567"/>
      </w:pPr>
      <w:r>
        <w:t>9.</w:t>
      </w:r>
      <w:r>
        <w:tab/>
      </w:r>
      <w:r>
        <w:rPr>
          <w:u w:val="single"/>
        </w:rPr>
        <w:t>Examen de la situación del territorio palestino ocupado a la luz del artículo 16 de la Convención</w:t>
      </w:r>
    </w:p>
    <w:p w:rsidR="00000000" w:rsidRDefault="00000000">
      <w:pPr>
        <w:spacing w:after="240"/>
        <w:ind w:firstLine="567"/>
      </w:pPr>
      <w:r>
        <w:t>En su 25º período de sesiones, celebrado en noviembre de 2000, el Comité decidió examinar este tema en su actual período de sesiones.</w:t>
      </w:r>
    </w:p>
    <w:p w:rsidR="00000000" w:rsidRDefault="00000000">
      <w:pPr>
        <w:keepNext/>
        <w:spacing w:after="240"/>
      </w:pPr>
      <w:r>
        <w:t>10.</w:t>
      </w:r>
      <w:r>
        <w:tab/>
      </w:r>
      <w:r>
        <w:rPr>
          <w:u w:val="single"/>
        </w:rPr>
        <w:t>Informe anual del Comité sobre sus actividades</w:t>
      </w:r>
    </w:p>
    <w:p w:rsidR="00000000" w:rsidRDefault="00000000">
      <w:pPr>
        <w:keepNext/>
        <w:spacing w:after="240"/>
        <w:ind w:firstLine="567"/>
      </w:pPr>
      <w:r>
        <w:t>De conformidad con el artículo 24 de la Convención, el Comité presentará un informe anual sobre sus actividades a los Estados Partes y a la Asamblea General.</w:t>
      </w:r>
    </w:p>
    <w:p w:rsidR="00000000" w:rsidRDefault="00000000">
      <w:pPr>
        <w:spacing w:after="240"/>
        <w:ind w:firstLine="567"/>
      </w:pPr>
      <w:r>
        <w:t>En su segundo período de sesiones, el Comité decidió aprobar su informe anual al final de su período de sesiones del segundo trimestre para transmitirlo debidamente a la Asamblea General durante el mismo año civil.  Por consiguiente, el informe anual que se presentará a la Asamblea General en su quincuagésimo sexto período de sesiones comprenderá las actividades del Comité en sus períodos de sesiones 25º y 26º.</w:t>
      </w:r>
    </w:p>
    <w:p w:rsidR="00000000" w:rsidRDefault="00000000">
      <w:pPr>
        <w:spacing w:after="240"/>
        <w:jc w:val="center"/>
      </w:pPr>
      <w:r>
        <w:t>-----</w:t>
      </w:r>
    </w:p>
    <w:p w:rsidR="00000000" w:rsidRDefault="00000000">
      <w:pPr>
        <w:rPr>
          <w:lang w:val="es-ES_tradnl"/>
        </w:rPr>
      </w:pPr>
    </w:p>
    <w:sectPr w:rsidR="00000000">
      <w:headerReference w:type="even" r:id="rId9"/>
      <w:headerReference w:type="default" r:id="rId10"/>
      <w:pgSz w:w="11906" w:h="16838"/>
      <w:pgMar w:top="1701" w:right="850" w:bottom="1984" w:left="1701" w:header="85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0" w:line="240" w:lineRule="auto"/>
      </w:pPr>
      <w:r>
        <w:rPr>
          <w:rStyle w:val="FootnoteReference"/>
        </w:rPr>
        <w:t>*</w:t>
      </w:r>
      <w:r>
        <w:t xml:space="preserve"> El Comité pidió que se presentara en noviembre de 2004.</w:t>
      </w:r>
    </w:p>
  </w:footnote>
  <w:footnote w:id="2">
    <w:p w:rsidR="00000000" w:rsidRDefault="00000000">
      <w:pPr>
        <w:pStyle w:val="FootnoteText"/>
        <w:spacing w:line="240" w:lineRule="auto"/>
      </w:pPr>
      <w:r>
        <w:rPr>
          <w:rStyle w:val="FootnoteReference"/>
        </w:rPr>
        <w:t>*</w:t>
      </w:r>
      <w:r>
        <w:t xml:space="preserve"> </w:t>
      </w:r>
      <w:r>
        <w:rPr>
          <w:u w:val="single"/>
        </w:rPr>
        <w:t>Documentos Oficiales de la Asamblea General, quincuagésimo quinto período de sesiones, Suplemento Nº 44</w:t>
      </w:r>
      <w:r>
        <w:t xml:space="preserve"> (A/55/44).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CAT/C/62</w:t>
    </w:r>
  </w:p>
  <w:p w:rsidR="00000000" w:rsidRDefault="00000000">
    <w:pPr>
      <w:pStyle w:val="Header"/>
    </w:pPr>
    <w:r>
      <w:t xml:space="preserve">página </w:t>
    </w:r>
    <w:r>
      <w:rPr>
        <w:rStyle w:val="Normal"/>
      </w:rPr>
      <w:fldChar w:fldCharType="begin"/>
    </w:r>
    <w:r>
      <w:rPr>
        <w:rStyle w:val="Normal"/>
      </w:rPr>
      <w:instrText xml:space="preserve"> PAGE </w:instrText>
    </w:r>
    <w:r>
      <w:rPr>
        <w:rStyle w:val="Normal"/>
      </w:rPr>
      <w:fldChar w:fldCharType="separate"/>
    </w:r>
    <w:r>
      <w:rPr>
        <w:rStyle w:val="Normal"/>
        <w:noProof/>
      </w:rPr>
      <w:t>10</w:t>
    </w:r>
    <w:r>
      <w:rPr>
        <w:rStyle w:val="Norm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8222"/>
      </w:tabs>
    </w:pPr>
    <w:r>
      <w:tab/>
      <w:t>CAT/C/62</w:t>
    </w:r>
  </w:p>
  <w:p w:rsidR="00000000" w:rsidRDefault="00000000">
    <w:pPr>
      <w:pStyle w:val="Header"/>
      <w:tabs>
        <w:tab w:val="clear" w:pos="4252"/>
        <w:tab w:val="clear" w:pos="8504"/>
        <w:tab w:val="left" w:pos="8222"/>
      </w:tabs>
    </w:pPr>
    <w:r>
      <w:tab/>
      <w:t xml:space="preserve">página </w:t>
    </w:r>
    <w:r>
      <w:rPr>
        <w:rStyle w:val="Normal"/>
      </w:rPr>
      <w:fldChar w:fldCharType="begin"/>
    </w:r>
    <w:r>
      <w:rPr>
        <w:rStyle w:val="Normal"/>
      </w:rPr>
      <w:instrText xml:space="preserve"> PAGE </w:instrText>
    </w:r>
    <w:r>
      <w:rPr>
        <w:rStyle w:val="Normal"/>
      </w:rPr>
      <w:fldChar w:fldCharType="separate"/>
    </w:r>
    <w:r>
      <w:rPr>
        <w:rStyle w:val="Normal"/>
        <w:noProof/>
      </w:rPr>
      <w:t>9</w:t>
    </w:r>
    <w:r>
      <w:rPr>
        <w:rStyle w:val="Norm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EC93E6"/>
    <w:lvl w:ilvl="0">
      <w:start w:val="1"/>
      <w:numFmt w:val="decimal"/>
      <w:lvlText w:val="%1."/>
      <w:lvlJc w:val="left"/>
      <w:pPr>
        <w:tabs>
          <w:tab w:val="num" w:pos="1492"/>
        </w:tabs>
        <w:ind w:left="1492" w:hanging="360"/>
      </w:pPr>
    </w:lvl>
  </w:abstractNum>
  <w:abstractNum w:abstractNumId="1">
    <w:nsid w:val="FFFFFF7D"/>
    <w:multiLevelType w:val="singleLevel"/>
    <w:tmpl w:val="877E6616"/>
    <w:lvl w:ilvl="0">
      <w:start w:val="1"/>
      <w:numFmt w:val="decimal"/>
      <w:lvlText w:val="%1."/>
      <w:lvlJc w:val="left"/>
      <w:pPr>
        <w:tabs>
          <w:tab w:val="num" w:pos="1209"/>
        </w:tabs>
        <w:ind w:left="1209" w:hanging="360"/>
      </w:pPr>
    </w:lvl>
  </w:abstractNum>
  <w:abstractNum w:abstractNumId="2">
    <w:nsid w:val="FFFFFF7E"/>
    <w:multiLevelType w:val="singleLevel"/>
    <w:tmpl w:val="CF0CB88E"/>
    <w:lvl w:ilvl="0">
      <w:start w:val="1"/>
      <w:numFmt w:val="decimal"/>
      <w:lvlText w:val="%1."/>
      <w:lvlJc w:val="left"/>
      <w:pPr>
        <w:tabs>
          <w:tab w:val="num" w:pos="926"/>
        </w:tabs>
        <w:ind w:left="926" w:hanging="360"/>
      </w:pPr>
    </w:lvl>
  </w:abstractNum>
  <w:abstractNum w:abstractNumId="3">
    <w:nsid w:val="FFFFFF7F"/>
    <w:multiLevelType w:val="singleLevel"/>
    <w:tmpl w:val="C658975C"/>
    <w:lvl w:ilvl="0">
      <w:start w:val="1"/>
      <w:numFmt w:val="decimal"/>
      <w:lvlText w:val="%1."/>
      <w:lvlJc w:val="left"/>
      <w:pPr>
        <w:tabs>
          <w:tab w:val="num" w:pos="643"/>
        </w:tabs>
        <w:ind w:left="643" w:hanging="360"/>
      </w:pPr>
    </w:lvl>
  </w:abstractNum>
  <w:abstractNum w:abstractNumId="4">
    <w:nsid w:val="FFFFFF80"/>
    <w:multiLevelType w:val="singleLevel"/>
    <w:tmpl w:val="807A3A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1DC46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5E19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867B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73E3158"/>
    <w:lvl w:ilvl="0">
      <w:start w:val="1"/>
      <w:numFmt w:val="decimal"/>
      <w:lvlText w:val="%1."/>
      <w:lvlJc w:val="left"/>
      <w:pPr>
        <w:tabs>
          <w:tab w:val="num" w:pos="360"/>
        </w:tabs>
        <w:ind w:left="360" w:hanging="360"/>
      </w:pPr>
    </w:lvl>
  </w:abstractNum>
  <w:abstractNum w:abstractNumId="9">
    <w:nsid w:val="FFFFFF89"/>
    <w:multiLevelType w:val="singleLevel"/>
    <w:tmpl w:val="4B987B42"/>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paragraph" w:styleId="Heading3">
    <w:name w:val="heading 3"/>
    <w:basedOn w:val="Normal"/>
    <w:next w:val="Normal"/>
    <w:qFormat/>
    <w:pPr>
      <w:keepNext/>
      <w:jc w:val="center"/>
      <w:outlineLvl w:val="2"/>
    </w:pPr>
    <w:rPr>
      <w:u w:val="single"/>
      <w:lang w:val="es-ES_tradnl"/>
    </w:rPr>
  </w:style>
  <w:style w:type="paragraph" w:styleId="Heading4">
    <w:name w:val="heading 4"/>
    <w:basedOn w:val="Normal"/>
    <w:next w:val="Normal"/>
    <w:qFormat/>
    <w:pPr>
      <w:keepNext/>
      <w:outlineLvl w:val="3"/>
    </w:pPr>
    <w:rPr>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lang w:val="es-ES_tradnl"/>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FootnoteReference">
    <w:name w:val="footnote reference"/>
    <w:semiHidden/>
    <w:rPr>
      <w:rFonts w:ascii="Times New Roman" w:hAnsi="Times New Roman"/>
      <w:b/>
      <w:noProof w:val="0"/>
      <w:sz w:val="24"/>
      <w:vertAlign w:val="superscript"/>
      <w:lang w:val="es-ES"/>
    </w:rPr>
  </w:style>
  <w:style w:type="paragraph" w:styleId="FootnoteText">
    <w:name w:val="footnote text"/>
    <w:basedOn w:val="Normal"/>
    <w:semiHidden/>
    <w:pPr>
      <w:spacing w:after="240" w:line="8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97\planword\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Pages>
  <Words>1989</Words>
  <Characters>11342</Characters>
  <Application>Microsoft Office Word</Application>
  <DocSecurity>4</DocSecurity>
  <Lines>94</Lines>
  <Paragraphs>22</Paragraphs>
  <ScaleCrop>false</ScaleCrop>
  <HeadingPairs>
    <vt:vector size="2" baseType="variant">
      <vt:variant>
        <vt:lpstr>Título</vt:lpstr>
      </vt:variant>
      <vt:variant>
        <vt:i4>1</vt:i4>
      </vt:variant>
    </vt:vector>
  </HeadingPairs>
  <TitlesOfParts>
    <vt:vector size="1" baseType="lpstr">
      <vt:lpstr>CAT/C/62  01-40703</vt:lpstr>
    </vt:vector>
  </TitlesOfParts>
  <Company>ONU</Company>
  <LinksUpToDate>false</LinksUpToDate>
  <CharactersWithSpaces>13928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CAT/C/62  01-40703</dc:title>
  <dc:subject/>
  <dc:creator>Javier Rodríguez</dc:creator>
  <cp:keywords/>
  <dc:description/>
  <cp:lastModifiedBy>Desk</cp:lastModifiedBy>
  <cp:revision>2</cp:revision>
  <cp:lastPrinted>1999-05-03T09:54:00Z</cp:lastPrinted>
  <dcterms:created xsi:type="dcterms:W3CDTF">2001-03-02T15:54:00Z</dcterms:created>
  <dcterms:modified xsi:type="dcterms:W3CDTF">2001-03-02T15:54:00Z</dcterms:modified>
</cp:coreProperties>
</file>