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A" w:rsidRDefault="0062095A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19.05pt;width:164.4pt;height:65.45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62095A" w:rsidRDefault="0062095A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6"/>
                      <w:sz w:val="32"/>
                      <w:lang w:val="es-ES_tradnl"/>
                    </w:rPr>
                    <w:t>Pacto Internacional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 Derechos Civiles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y Políticos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7" o:title=""/>
            <w10:wrap anchorx="page" anchory="page"/>
            <w10:anchorlock/>
          </v:shape>
          <o:OLEObject Type="Embed" ProgID="Word.Picture.8" ShapeID="_x0000_s1029" DrawAspect="Content" ObjectID="_1392787084" r:id="rId8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45.05pt;margin-top:51.05pt;width:107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62095A" w:rsidRDefault="0062095A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CCPR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62095A" w:rsidRDefault="0062095A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62095A" w:rsidRDefault="0062095A">
      <w:pPr>
        <w:rPr>
          <w:lang w:val="es-ES_tradnl"/>
        </w:rPr>
      </w:pPr>
    </w:p>
    <w:p w:rsidR="0062095A" w:rsidRDefault="0062095A">
      <w:pPr>
        <w:rPr>
          <w:lang w:val="es-ES_tradnl"/>
        </w:rPr>
      </w:pPr>
    </w:p>
    <w:p w:rsidR="0062095A" w:rsidRDefault="0062095A" w:rsidP="00124611">
      <w:pPr>
        <w:spacing w:after="240"/>
        <w:ind w:left="6120"/>
      </w:pPr>
      <w:r>
        <w:t>Distr.</w:t>
      </w:r>
      <w:r>
        <w:br/>
        <w:t>RESERVADA</w:t>
      </w:r>
      <w:r>
        <w:rPr>
          <w:rStyle w:val="FootnoteReference"/>
        </w:rPr>
        <w:footnoteReference w:customMarkFollows="1" w:id="1"/>
        <w:t>*</w:t>
      </w:r>
    </w:p>
    <w:p w:rsidR="0062095A" w:rsidRDefault="0062095A" w:rsidP="00124611">
      <w:pPr>
        <w:spacing w:after="240"/>
        <w:ind w:left="6120"/>
      </w:pPr>
      <w:r>
        <w:t>CCPR/C/91/D/1385/2005/Corr.1</w:t>
      </w:r>
      <w:r>
        <w:br/>
        <w:t>14 de diciembre de 2007</w:t>
      </w:r>
    </w:p>
    <w:p w:rsidR="0062095A" w:rsidRDefault="0062095A" w:rsidP="00124611">
      <w:pPr>
        <w:spacing w:after="480"/>
        <w:ind w:left="6120"/>
      </w:pPr>
      <w:r>
        <w:t>ESPAÑOL</w:t>
      </w:r>
      <w:r>
        <w:br/>
        <w:t>Original:  INGLÉS</w:t>
      </w:r>
    </w:p>
    <w:p w:rsidR="0062095A" w:rsidRDefault="0062095A" w:rsidP="00124611">
      <w:pPr>
        <w:spacing w:after="840"/>
      </w:pPr>
      <w:r>
        <w:t>COMITÉ DE DERECHOS HUMANOS</w:t>
      </w:r>
      <w:r>
        <w:br/>
        <w:t>91º período de sesiones</w:t>
      </w:r>
      <w:r>
        <w:br/>
        <w:t>15 de octubre a 2 de noviembre de 2007</w:t>
      </w:r>
    </w:p>
    <w:p w:rsidR="0062095A" w:rsidRPr="00FF6ECA" w:rsidRDefault="0062095A" w:rsidP="0062095A">
      <w:pPr>
        <w:spacing w:after="240"/>
        <w:jc w:val="center"/>
        <w:rPr>
          <w:b/>
        </w:rPr>
      </w:pPr>
      <w:r>
        <w:rPr>
          <w:b/>
        </w:rPr>
        <w:t>CORRECCIÓN</w:t>
      </w:r>
    </w:p>
    <w:p w:rsidR="0062095A" w:rsidRDefault="0062095A" w:rsidP="0062095A">
      <w:pPr>
        <w:spacing w:after="240"/>
        <w:jc w:val="center"/>
        <w:rPr>
          <w:b/>
          <w:bCs/>
        </w:rPr>
      </w:pPr>
      <w:r>
        <w:rPr>
          <w:b/>
          <w:bCs/>
        </w:rPr>
        <w:t>DICTAMEN</w:t>
      </w:r>
    </w:p>
    <w:p w:rsidR="0062095A" w:rsidRDefault="0062095A" w:rsidP="009434AA">
      <w:pPr>
        <w:spacing w:after="240"/>
        <w:jc w:val="center"/>
        <w:rPr>
          <w:b/>
          <w:bCs/>
        </w:rPr>
      </w:pPr>
      <w:r>
        <w:rPr>
          <w:b/>
          <w:bCs/>
        </w:rPr>
        <w:t>Comunicación Nº 1385/2005</w:t>
      </w:r>
    </w:p>
    <w:p w:rsidR="0062095A" w:rsidRPr="0062095A" w:rsidRDefault="0062095A" w:rsidP="009434AA">
      <w:pPr>
        <w:spacing w:after="240"/>
        <w:rPr>
          <w:b/>
        </w:rPr>
      </w:pPr>
      <w:r w:rsidRPr="0062095A">
        <w:rPr>
          <w:b/>
        </w:rPr>
        <w:t>Página 6, párrafo 2.3</w:t>
      </w:r>
    </w:p>
    <w:p w:rsidR="0062095A" w:rsidRDefault="0062095A" w:rsidP="005B3B3B">
      <w:pPr>
        <w:spacing w:after="240"/>
        <w:ind w:left="567"/>
      </w:pPr>
      <w:r>
        <w:t>No se aplica al español.</w:t>
      </w:r>
    </w:p>
    <w:p w:rsidR="005B3B3B" w:rsidRDefault="005B3B3B" w:rsidP="005B3B3B">
      <w:pPr>
        <w:spacing w:after="240"/>
        <w:ind w:left="567"/>
      </w:pPr>
    </w:p>
    <w:p w:rsidR="0062095A" w:rsidRPr="0062095A" w:rsidRDefault="0062095A" w:rsidP="009434AA">
      <w:pPr>
        <w:spacing w:after="240"/>
        <w:rPr>
          <w:b/>
        </w:rPr>
      </w:pPr>
      <w:r w:rsidRPr="0062095A">
        <w:rPr>
          <w:b/>
        </w:rPr>
        <w:t>Página 11, párrafo 3.6, línea 7</w:t>
      </w:r>
    </w:p>
    <w:p w:rsidR="0062095A" w:rsidRDefault="0062095A" w:rsidP="009434AA">
      <w:pPr>
        <w:spacing w:after="240"/>
        <w:ind w:left="567"/>
      </w:pPr>
      <w:r>
        <w:t>Sustitúyase "40 dólares" por "400 dólares"</w:t>
      </w:r>
      <w:r w:rsidR="001B1993">
        <w:t>.</w:t>
      </w:r>
    </w:p>
    <w:p w:rsidR="009434AA" w:rsidRPr="003A4A47" w:rsidRDefault="009434AA" w:rsidP="001A4741">
      <w:pPr>
        <w:spacing w:after="240"/>
        <w:jc w:val="center"/>
      </w:pPr>
      <w:r>
        <w:t>-----</w:t>
      </w:r>
    </w:p>
    <w:sectPr w:rsidR="009434AA" w:rsidRPr="003A4A47" w:rsidSect="0062095A">
      <w:headerReference w:type="even" r:id="rId9"/>
      <w:headerReference w:type="default" r:id="rId10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3D" w:rsidRDefault="00A0243D">
      <w:r>
        <w:separator/>
      </w:r>
    </w:p>
  </w:endnote>
  <w:endnote w:type="continuationSeparator" w:id="0">
    <w:p w:rsidR="00A0243D" w:rsidRDefault="00A0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3D" w:rsidRDefault="00A0243D">
      <w:r>
        <w:separator/>
      </w:r>
    </w:p>
  </w:footnote>
  <w:footnote w:type="continuationSeparator" w:id="0">
    <w:p w:rsidR="00A0243D" w:rsidRDefault="00A0243D">
      <w:r>
        <w:continuationSeparator/>
      </w:r>
    </w:p>
  </w:footnote>
  <w:footnote w:id="1">
    <w:p w:rsidR="0062095A" w:rsidRDefault="0062095A" w:rsidP="00D12406">
      <w:pPr>
        <w:pStyle w:val="FootnoteText"/>
        <w:spacing w:after="360" w:line="240" w:lineRule="auto"/>
      </w:pPr>
      <w:r>
        <w:rPr>
          <w:rStyle w:val="FootnoteReference"/>
        </w:rPr>
        <w:t>*</w:t>
      </w:r>
      <w:r>
        <w:t xml:space="preserve"> Se divulga por decisión del Comité de Derechos Humanos.</w:t>
      </w:r>
    </w:p>
    <w:p w:rsidR="006413B5" w:rsidRPr="007E5385" w:rsidRDefault="006413B5" w:rsidP="006413B5">
      <w:r>
        <w:t>GE.07-45812  (S)    030108    0</w:t>
      </w:r>
      <w:r w:rsidR="00EE677E">
        <w:t>4</w:t>
      </w:r>
      <w:r>
        <w:t>0108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5A" w:rsidRDefault="0062095A">
    <w:pPr>
      <w:pStyle w:val="Header"/>
    </w:pPr>
    <w:r>
      <w:t>CCPR/C/91/D/1385/2005/Corr.1</w:t>
    </w:r>
  </w:p>
  <w:p w:rsidR="0062095A" w:rsidRDefault="0062095A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639E6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5A" w:rsidRDefault="0062095A" w:rsidP="0062095A">
    <w:pPr>
      <w:tabs>
        <w:tab w:val="left" w:pos="6803"/>
      </w:tabs>
    </w:pPr>
    <w:r>
      <w:tab/>
      <w:t>CCPR/C/91/D/1385/2005/Corr.1</w:t>
    </w:r>
  </w:p>
  <w:p w:rsidR="00124611" w:rsidRDefault="0062095A" w:rsidP="0062095A">
    <w:pPr>
      <w:tabs>
        <w:tab w:val="left" w:pos="6803"/>
      </w:tabs>
    </w:pPr>
    <w:r>
      <w:tab/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639E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2EC2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B6E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E3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B0B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706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3C4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2EE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361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4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585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DE"/>
    <w:rsid w:val="000639E6"/>
    <w:rsid w:val="000F18F3"/>
    <w:rsid w:val="00124611"/>
    <w:rsid w:val="001A4741"/>
    <w:rsid w:val="001B1993"/>
    <w:rsid w:val="001E79FD"/>
    <w:rsid w:val="001E7D80"/>
    <w:rsid w:val="002009CB"/>
    <w:rsid w:val="002426E2"/>
    <w:rsid w:val="00273020"/>
    <w:rsid w:val="002C04EC"/>
    <w:rsid w:val="00493B79"/>
    <w:rsid w:val="005B3B3B"/>
    <w:rsid w:val="0062095A"/>
    <w:rsid w:val="006413B5"/>
    <w:rsid w:val="006541BE"/>
    <w:rsid w:val="006A5A86"/>
    <w:rsid w:val="006C222A"/>
    <w:rsid w:val="00716E4C"/>
    <w:rsid w:val="0077727F"/>
    <w:rsid w:val="007E1504"/>
    <w:rsid w:val="007E7BD0"/>
    <w:rsid w:val="008C2547"/>
    <w:rsid w:val="00941D4E"/>
    <w:rsid w:val="009434AA"/>
    <w:rsid w:val="00A0243D"/>
    <w:rsid w:val="00AA0CDD"/>
    <w:rsid w:val="00AE40CB"/>
    <w:rsid w:val="00BA15FB"/>
    <w:rsid w:val="00C820BE"/>
    <w:rsid w:val="00D12406"/>
    <w:rsid w:val="00E01E15"/>
    <w:rsid w:val="00E31CA1"/>
    <w:rsid w:val="00ED3DDE"/>
    <w:rsid w:val="00EE677E"/>
    <w:rsid w:val="00F17191"/>
    <w:rsid w:val="00F7742E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table" w:styleId="TableGrid">
    <w:name w:val="Table Grid"/>
    <w:basedOn w:val="TableNormal"/>
    <w:rsid w:val="00200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8" w:type="dxa"/>
        <w:bottom w:w="0" w:type="dxa"/>
        <w:right w:w="68" w:type="dxa"/>
      </w:tblCellMar>
    </w:tblPr>
    <w:tcPr>
      <w:tcMar>
        <w:left w:w="68" w:type="dxa"/>
        <w:right w:w="68" w:type="dxa"/>
      </w:tcMar>
    </w:tcPr>
  </w:style>
  <w:style w:type="paragraph" w:styleId="Footer">
    <w:name w:val="footer"/>
    <w:basedOn w:val="Normal"/>
    <w:rsid w:val="0062095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57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CCPR/C/91/D/1385/2005/Corr.1  -07-45812</vt:lpstr>
    </vt:vector>
  </TitlesOfParts>
  <Company>CSD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CCPR/C/91/D/1385/2005/Corr.1  -07-45812</dc:title>
  <dc:subject/>
  <dc:creator>Fabián Rubiolo</dc:creator>
  <cp:keywords/>
  <dc:description/>
  <cp:lastModifiedBy>Admieng</cp:lastModifiedBy>
  <cp:revision>2</cp:revision>
  <cp:lastPrinted>2008-01-04T08:52:00Z</cp:lastPrinted>
  <dcterms:created xsi:type="dcterms:W3CDTF">2008-01-04T09:01:00Z</dcterms:created>
  <dcterms:modified xsi:type="dcterms:W3CDTF">2008-01-04T09:01:00Z</dcterms:modified>
</cp:coreProperties>
</file>