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177670" w:rsidRDefault="00D06713" w:rsidP="00DC18BF">
            <w:pPr>
              <w:spacing w:line="240" w:lineRule="atLeast"/>
              <w:jc w:val="right"/>
              <w:rPr>
                <w:sz w:val="20"/>
                <w:szCs w:val="21"/>
              </w:rPr>
            </w:pPr>
            <w:r>
              <w:rPr>
                <w:sz w:val="40"/>
                <w:szCs w:val="21"/>
              </w:rPr>
              <w:t>CAT</w:t>
            </w:r>
            <w:r w:rsidR="00177670">
              <w:rPr>
                <w:sz w:val="20"/>
                <w:szCs w:val="21"/>
              </w:rPr>
              <w:t>/</w:t>
            </w:r>
            <w:r>
              <w:rPr>
                <w:sz w:val="20"/>
                <w:szCs w:val="21"/>
              </w:rPr>
              <w:t>C</w:t>
            </w:r>
            <w:r w:rsidR="00177670">
              <w:rPr>
                <w:sz w:val="20"/>
                <w:szCs w:val="21"/>
              </w:rPr>
              <w:t>/</w:t>
            </w:r>
            <w:r>
              <w:rPr>
                <w:sz w:val="20"/>
                <w:szCs w:val="21"/>
              </w:rPr>
              <w:t>68</w:t>
            </w:r>
            <w:r w:rsidR="00177670">
              <w:rPr>
                <w:sz w:val="20"/>
                <w:szCs w:val="21"/>
              </w:rPr>
              <w:t>/</w:t>
            </w:r>
            <w:r>
              <w:rPr>
                <w:sz w:val="20"/>
                <w:szCs w:val="21"/>
              </w:rPr>
              <w:t>D</w:t>
            </w:r>
            <w:r w:rsidR="00177670">
              <w:rPr>
                <w:sz w:val="20"/>
                <w:szCs w:val="21"/>
              </w:rPr>
              <w:t>/</w:t>
            </w:r>
            <w:r>
              <w:rPr>
                <w:sz w:val="20"/>
                <w:szCs w:val="21"/>
              </w:rPr>
              <w:t>718</w:t>
            </w:r>
            <w:r w:rsidR="00177670">
              <w:rPr>
                <w:sz w:val="20"/>
                <w:szCs w:val="21"/>
              </w:rPr>
              <w:t>/</w:t>
            </w:r>
            <w:r>
              <w:rPr>
                <w:sz w:val="20"/>
                <w:szCs w:val="21"/>
              </w:rPr>
              <w:t>2</w:t>
            </w:r>
            <w:r w:rsidR="00177670">
              <w:rPr>
                <w:sz w:val="20"/>
                <w:szCs w:val="21"/>
              </w:rPr>
              <w:t>0</w:t>
            </w:r>
            <w:r>
              <w:rPr>
                <w:sz w:val="20"/>
                <w:szCs w:val="21"/>
              </w:rPr>
              <w:t>15</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D06713" w:rsidP="00DC18BF">
            <w:pPr>
              <w:spacing w:before="240" w:line="240" w:lineRule="atLeast"/>
              <w:rPr>
                <w:sz w:val="20"/>
              </w:rPr>
            </w:pPr>
            <w:r>
              <w:rPr>
                <w:sz w:val="20"/>
              </w:rPr>
              <w:t>Distr.: General</w:t>
            </w:r>
          </w:p>
          <w:p w:rsidR="00494EB8" w:rsidRPr="00F124C6" w:rsidRDefault="00D06713" w:rsidP="00DC18BF">
            <w:pPr>
              <w:spacing w:line="240" w:lineRule="atLeast"/>
              <w:rPr>
                <w:sz w:val="20"/>
              </w:rPr>
            </w:pPr>
            <w:r>
              <w:rPr>
                <w:sz w:val="20"/>
              </w:rPr>
              <w:t>26</w:t>
            </w:r>
            <w:r w:rsidR="003223B8">
              <w:rPr>
                <w:sz w:val="20"/>
              </w:rPr>
              <w:t xml:space="preserve"> </w:t>
            </w:r>
            <w:r>
              <w:rPr>
                <w:sz w:val="20"/>
              </w:rPr>
              <w:t>December</w:t>
            </w:r>
            <w:r w:rsidR="005505A1">
              <w:rPr>
                <w:sz w:val="20"/>
              </w:rPr>
              <w:t xml:space="preserve"> </w:t>
            </w:r>
            <w:r>
              <w:rPr>
                <w:sz w:val="20"/>
              </w:rPr>
              <w:t>2</w:t>
            </w:r>
            <w:r w:rsidR="005505A1">
              <w:rPr>
                <w:sz w:val="20"/>
              </w:rPr>
              <w:t>0</w:t>
            </w:r>
            <w:r>
              <w:rPr>
                <w:sz w:val="20"/>
              </w:rPr>
              <w:t>19</w:t>
            </w:r>
          </w:p>
          <w:p w:rsidR="00494EB8" w:rsidRPr="00F124C6" w:rsidRDefault="00D06713" w:rsidP="00DC18BF">
            <w:pPr>
              <w:spacing w:line="240" w:lineRule="atLeast"/>
              <w:rPr>
                <w:sz w:val="20"/>
              </w:rPr>
            </w:pPr>
            <w:r>
              <w:rPr>
                <w:sz w:val="20"/>
              </w:rPr>
              <w:t>Chinese</w:t>
            </w:r>
            <w:r w:rsidR="00494EB8" w:rsidRPr="00F124C6">
              <w:rPr>
                <w:sz w:val="20"/>
              </w:rPr>
              <w:t xml:space="preserve"> </w:t>
            </w:r>
          </w:p>
          <w:p w:rsidR="00494EB8" w:rsidRPr="00F124C6" w:rsidRDefault="00D06713" w:rsidP="00DC18BF">
            <w:pPr>
              <w:spacing w:line="240" w:lineRule="atLeast"/>
            </w:pPr>
            <w:r>
              <w:rPr>
                <w:sz w:val="20"/>
              </w:rPr>
              <w:t>Original: English</w:t>
            </w:r>
          </w:p>
        </w:tc>
      </w:tr>
    </w:tbl>
    <w:p w:rsidR="003B6DD9" w:rsidRDefault="003B6DD9" w:rsidP="00A6704C">
      <w:pPr>
        <w:spacing w:before="120" w:after="240"/>
        <w:rPr>
          <w:rFonts w:ascii="Time New Roman" w:eastAsia="黑体" w:hAnsi="Time New Roman" w:hint="eastAsia"/>
          <w:sz w:val="24"/>
          <w:szCs w:val="24"/>
        </w:rPr>
      </w:pPr>
      <w:r>
        <w:rPr>
          <w:rFonts w:ascii="Time New Roman" w:eastAsia="黑体" w:hAnsi="Time New Roman" w:hint="eastAsia"/>
          <w:sz w:val="24"/>
          <w:szCs w:val="24"/>
        </w:rPr>
        <w:t>禁止酷刑委员会</w:t>
      </w:r>
    </w:p>
    <w:p w:rsidR="003B6DD9" w:rsidRPr="0015241C" w:rsidRDefault="003B6DD9" w:rsidP="00A6704C">
      <w:pPr>
        <w:pStyle w:val="HChGC"/>
        <w:spacing w:after="440"/>
        <w:rPr>
          <w:rFonts w:hint="eastAsia"/>
        </w:rPr>
      </w:pPr>
      <w:r>
        <w:tab/>
      </w:r>
      <w:r>
        <w:tab/>
      </w:r>
      <w:r w:rsidRPr="003B6DD9">
        <w:t>委员会根据《公约》第</w:t>
      </w:r>
      <w:r w:rsidR="00D06713">
        <w:t>22</w:t>
      </w:r>
      <w:r w:rsidRPr="003B6DD9">
        <w:t>条通过的关于第</w:t>
      </w:r>
      <w:r w:rsidR="00D06713">
        <w:t>718</w:t>
      </w:r>
      <w:r w:rsidRPr="003B6DD9">
        <w:t>/</w:t>
      </w:r>
      <w:r w:rsidR="00D06713">
        <w:t>2</w:t>
      </w:r>
      <w:r w:rsidRPr="003B6DD9">
        <w:t>0</w:t>
      </w:r>
      <w:r w:rsidR="00D06713">
        <w:t>15</w:t>
      </w:r>
      <w:r w:rsidRPr="003B6DD9">
        <w:t>号</w:t>
      </w:r>
      <w:r w:rsidR="00305B31">
        <w:br/>
      </w:r>
      <w:r w:rsidRPr="003B6DD9">
        <w:t>来文的决定</w:t>
      </w:r>
      <w:r w:rsidRPr="003B6DD9">
        <w:rPr>
          <w:bCs/>
          <w:lang w:val="en-GB"/>
        </w:rPr>
        <w:footnoteReference w:customMarkFollows="1" w:id="2"/>
        <w:t xml:space="preserve">* </w:t>
      </w:r>
      <w:r w:rsidRPr="003B6DD9">
        <w:rPr>
          <w:bCs/>
          <w:lang w:val="en-GB"/>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87"/>
        <w:gridCol w:w="4745"/>
      </w:tblGrid>
      <w:tr w:rsidR="009F7988" w:rsidTr="00D215D8">
        <w:trPr>
          <w:cantSplit/>
        </w:trPr>
        <w:tc>
          <w:tcPr>
            <w:tcW w:w="2187" w:type="dxa"/>
          </w:tcPr>
          <w:p w:rsidR="009F7988" w:rsidRPr="00172E04" w:rsidRDefault="00C46815" w:rsidP="0017465E">
            <w:pPr>
              <w:pStyle w:val="SingleTxtGC"/>
              <w:ind w:left="0" w:right="0"/>
              <w:rPr>
                <w:rFonts w:eastAsia="楷体"/>
              </w:rPr>
            </w:pPr>
            <w:r w:rsidRPr="00D04C0C">
              <w:rPr>
                <w:rFonts w:ascii="Adobe 楷体 Std R" w:eastAsia="楷体" w:hAnsi="Adobe 楷体 Std R"/>
                <w:lang w:val="zh-CN"/>
              </w:rPr>
              <w:t>来文</w:t>
            </w:r>
            <w:r w:rsidR="009F7988" w:rsidRPr="00172E04">
              <w:rPr>
                <w:rFonts w:ascii="Time New Roman" w:eastAsia="楷体" w:hAnsi="Time New Roman" w:hint="eastAsia"/>
              </w:rPr>
              <w:t>提交人</w:t>
            </w:r>
            <w:r w:rsidR="009F7988" w:rsidRPr="00172E04">
              <w:rPr>
                <w:rFonts w:eastAsia="楷体" w:hint="eastAsia"/>
              </w:rPr>
              <w:t>：</w:t>
            </w:r>
          </w:p>
        </w:tc>
        <w:tc>
          <w:tcPr>
            <w:tcW w:w="4745" w:type="dxa"/>
          </w:tcPr>
          <w:p w:rsidR="009F7988" w:rsidRPr="00C74FB6" w:rsidRDefault="00D06713" w:rsidP="0017465E">
            <w:pPr>
              <w:pStyle w:val="SingleTxtGC"/>
              <w:ind w:left="0" w:right="0"/>
            </w:pPr>
            <w:r>
              <w:t>S</w:t>
            </w:r>
            <w:r w:rsidR="00C46815" w:rsidRPr="005275E2">
              <w:t>.</w:t>
            </w:r>
            <w:r>
              <w:t>P</w:t>
            </w:r>
            <w:r w:rsidR="00C46815" w:rsidRPr="005275E2">
              <w:t>. (</w:t>
            </w:r>
            <w:proofErr w:type="gramStart"/>
            <w:r w:rsidR="00C46815">
              <w:rPr>
                <w:rFonts w:hint="eastAsia"/>
              </w:rPr>
              <w:t>由</w:t>
            </w:r>
            <w:r>
              <w:rPr>
                <w:rFonts w:hint="eastAsia"/>
              </w:rPr>
              <w:t>“</w:t>
            </w:r>
            <w:proofErr w:type="gramEnd"/>
            <w:r w:rsidR="00C46815">
              <w:rPr>
                <w:rFonts w:hint="eastAsia"/>
              </w:rPr>
              <w:t>同伴之家</w:t>
            </w:r>
            <w:r>
              <w:rPr>
                <w:rFonts w:hint="eastAsia"/>
              </w:rPr>
              <w:t>”</w:t>
            </w:r>
            <w:r w:rsidR="00C46815">
              <w:rPr>
                <w:rFonts w:hint="eastAsia"/>
              </w:rPr>
              <w:t>代理</w:t>
            </w:r>
            <w:r w:rsidR="00C46815" w:rsidRPr="005275E2">
              <w:t>)</w:t>
            </w:r>
          </w:p>
        </w:tc>
      </w:tr>
      <w:tr w:rsidR="009F7988" w:rsidTr="00D215D8">
        <w:trPr>
          <w:cantSplit/>
        </w:trPr>
        <w:tc>
          <w:tcPr>
            <w:tcW w:w="2187" w:type="dxa"/>
          </w:tcPr>
          <w:p w:rsidR="009F7988" w:rsidRPr="00172E04" w:rsidRDefault="009F7988" w:rsidP="0017465E">
            <w:pPr>
              <w:pStyle w:val="SingleTxtGC"/>
              <w:ind w:left="0" w:right="0"/>
              <w:rPr>
                <w:rFonts w:eastAsia="楷体"/>
              </w:rPr>
            </w:pPr>
            <w:r w:rsidRPr="00172E04">
              <w:rPr>
                <w:rFonts w:ascii="Time New Roman" w:eastAsia="楷体" w:hAnsi="Time New Roman" w:hint="eastAsia"/>
              </w:rPr>
              <w:t>据称受害人：</w:t>
            </w:r>
          </w:p>
        </w:tc>
        <w:tc>
          <w:tcPr>
            <w:tcW w:w="4745" w:type="dxa"/>
          </w:tcPr>
          <w:p w:rsidR="009F7988" w:rsidRPr="00C74FB6" w:rsidRDefault="008556E0" w:rsidP="0017465E">
            <w:pPr>
              <w:pStyle w:val="SingleTxtGC"/>
              <w:ind w:left="0" w:right="0"/>
            </w:pPr>
            <w:r>
              <w:rPr>
                <w:rFonts w:hint="eastAsia"/>
              </w:rPr>
              <w:t>申诉人</w:t>
            </w:r>
          </w:p>
        </w:tc>
      </w:tr>
      <w:tr w:rsidR="009F7988" w:rsidTr="00D215D8">
        <w:trPr>
          <w:cantSplit/>
        </w:trPr>
        <w:tc>
          <w:tcPr>
            <w:tcW w:w="2187" w:type="dxa"/>
          </w:tcPr>
          <w:p w:rsidR="009F7988" w:rsidRPr="00172E04" w:rsidRDefault="009F7988" w:rsidP="0017465E">
            <w:pPr>
              <w:pStyle w:val="SingleTxtGC"/>
              <w:ind w:left="0" w:right="0"/>
              <w:rPr>
                <w:rFonts w:eastAsia="楷体"/>
              </w:rPr>
            </w:pPr>
            <w:r w:rsidRPr="00172E04">
              <w:rPr>
                <w:rFonts w:ascii="Time New Roman" w:eastAsia="楷体" w:hAnsi="Time New Roman" w:hint="eastAsia"/>
              </w:rPr>
              <w:t>所涉缔约国：</w:t>
            </w:r>
          </w:p>
        </w:tc>
        <w:tc>
          <w:tcPr>
            <w:tcW w:w="4745" w:type="dxa"/>
          </w:tcPr>
          <w:p w:rsidR="009F7988" w:rsidRPr="00C74FB6" w:rsidRDefault="00186C8C" w:rsidP="0017465E">
            <w:pPr>
              <w:pStyle w:val="SingleTxtGC"/>
              <w:ind w:left="0" w:right="0"/>
            </w:pPr>
            <w:r w:rsidRPr="00186C8C">
              <w:rPr>
                <w:rFonts w:hint="eastAsia"/>
              </w:rPr>
              <w:t>澳大利亚</w:t>
            </w:r>
          </w:p>
        </w:tc>
      </w:tr>
      <w:tr w:rsidR="009F7988" w:rsidTr="00D215D8">
        <w:trPr>
          <w:cantSplit/>
        </w:trPr>
        <w:tc>
          <w:tcPr>
            <w:tcW w:w="2187" w:type="dxa"/>
          </w:tcPr>
          <w:p w:rsidR="009F7988" w:rsidRPr="00172E04" w:rsidRDefault="00A457DF" w:rsidP="0017465E">
            <w:pPr>
              <w:pStyle w:val="SingleTxtGC"/>
              <w:ind w:left="0" w:right="0"/>
              <w:rPr>
                <w:rFonts w:ascii="Time New Roman" w:eastAsia="楷体" w:hAnsi="Time New Roman" w:hint="eastAsia"/>
              </w:rPr>
            </w:pPr>
            <w:r w:rsidRPr="00D04C0C">
              <w:rPr>
                <w:rFonts w:ascii="Adobe 楷体 Std R" w:eastAsia="楷体" w:hAnsi="Adobe 楷体 Std R"/>
                <w:lang w:val="zh-CN"/>
              </w:rPr>
              <w:t>申诉日期</w:t>
            </w:r>
            <w:r w:rsidR="009F7988" w:rsidRPr="00172E04">
              <w:rPr>
                <w:rFonts w:ascii="Time New Roman" w:eastAsia="楷体" w:hAnsi="Time New Roman" w:hint="eastAsia"/>
              </w:rPr>
              <w:t>：</w:t>
            </w:r>
          </w:p>
        </w:tc>
        <w:tc>
          <w:tcPr>
            <w:tcW w:w="4745" w:type="dxa"/>
          </w:tcPr>
          <w:p w:rsidR="009F7988" w:rsidRPr="00C74FB6" w:rsidRDefault="00D06713" w:rsidP="0017465E">
            <w:pPr>
              <w:pStyle w:val="SingleTxtGC"/>
              <w:ind w:left="0" w:right="0"/>
            </w:pPr>
            <w:r>
              <w:t>2</w:t>
            </w:r>
            <w:r w:rsidR="00A457DF" w:rsidRPr="005275E2">
              <w:t>0</w:t>
            </w:r>
            <w:r>
              <w:t>15</w:t>
            </w:r>
            <w:r w:rsidR="00A457DF">
              <w:rPr>
                <w:rFonts w:hint="eastAsia"/>
              </w:rPr>
              <w:t>年</w:t>
            </w:r>
            <w:r>
              <w:rPr>
                <w:rFonts w:hint="eastAsia"/>
              </w:rPr>
              <w:t>1</w:t>
            </w:r>
            <w:r>
              <w:t>1</w:t>
            </w:r>
            <w:r w:rsidR="00A457DF">
              <w:rPr>
                <w:rFonts w:hint="eastAsia"/>
              </w:rPr>
              <w:t>月</w:t>
            </w:r>
            <w:r>
              <w:rPr>
                <w:rFonts w:hint="eastAsia"/>
              </w:rPr>
              <w:t>1</w:t>
            </w:r>
            <w:r>
              <w:t>8</w:t>
            </w:r>
            <w:r w:rsidR="00A457DF">
              <w:rPr>
                <w:rFonts w:hint="eastAsia"/>
              </w:rPr>
              <w:t>日</w:t>
            </w:r>
            <w:r w:rsidR="00A457DF" w:rsidRPr="005275E2">
              <w:t>(</w:t>
            </w:r>
            <w:r w:rsidR="00A457DF">
              <w:rPr>
                <w:rFonts w:hint="eastAsia"/>
              </w:rPr>
              <w:t>首次提交</w:t>
            </w:r>
            <w:r w:rsidR="00A457DF" w:rsidRPr="005275E2">
              <w:t>)</w:t>
            </w:r>
          </w:p>
        </w:tc>
      </w:tr>
      <w:tr w:rsidR="009F7988" w:rsidTr="00D215D8">
        <w:trPr>
          <w:cantSplit/>
        </w:trPr>
        <w:tc>
          <w:tcPr>
            <w:tcW w:w="2187" w:type="dxa"/>
          </w:tcPr>
          <w:p w:rsidR="009F7988" w:rsidRPr="00172E04" w:rsidRDefault="009F7988" w:rsidP="0017465E">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45" w:type="dxa"/>
          </w:tcPr>
          <w:p w:rsidR="009F7988" w:rsidRPr="00C74FB6" w:rsidRDefault="007A656C" w:rsidP="0017465E">
            <w:pPr>
              <w:pStyle w:val="SingleTxtGC"/>
              <w:ind w:left="0" w:right="0"/>
              <w:rPr>
                <w:lang w:val="fr-CH"/>
              </w:rPr>
            </w:pPr>
            <w:r w:rsidRPr="007A656C">
              <w:rPr>
                <w:rFonts w:hint="eastAsia"/>
                <w:lang w:val="fr-CH"/>
              </w:rPr>
              <w:t>根据委员会议事规则第</w:t>
            </w:r>
            <w:r w:rsidR="00D06713">
              <w:rPr>
                <w:rFonts w:hint="eastAsia"/>
                <w:lang w:val="fr-CH"/>
              </w:rPr>
              <w:t>114</w:t>
            </w:r>
            <w:r w:rsidRPr="007A656C">
              <w:rPr>
                <w:rFonts w:hint="eastAsia"/>
                <w:lang w:val="fr-CH"/>
              </w:rPr>
              <w:t>条和第</w:t>
            </w:r>
            <w:r w:rsidR="00D06713">
              <w:rPr>
                <w:rFonts w:hint="eastAsia"/>
                <w:lang w:val="fr-CH"/>
              </w:rPr>
              <w:t>115</w:t>
            </w:r>
            <w:r w:rsidRPr="007A656C">
              <w:rPr>
                <w:rFonts w:hint="eastAsia"/>
                <w:lang w:val="fr-CH"/>
              </w:rPr>
              <w:t>条</w:t>
            </w:r>
            <w:proofErr w:type="gramStart"/>
            <w:r w:rsidRPr="007A656C">
              <w:rPr>
                <w:rFonts w:hint="eastAsia"/>
                <w:lang w:val="fr-CH"/>
              </w:rPr>
              <w:t>作出</w:t>
            </w:r>
            <w:proofErr w:type="gramEnd"/>
            <w:r w:rsidRPr="007A656C">
              <w:rPr>
                <w:rFonts w:hint="eastAsia"/>
                <w:lang w:val="fr-CH"/>
              </w:rPr>
              <w:t>的决定，于</w:t>
            </w:r>
            <w:r w:rsidR="00D06713">
              <w:rPr>
                <w:rFonts w:hint="eastAsia"/>
                <w:lang w:val="fr-CH"/>
              </w:rPr>
              <w:t>2</w:t>
            </w:r>
            <w:r w:rsidRPr="007A656C">
              <w:rPr>
                <w:rFonts w:hint="eastAsia"/>
                <w:lang w:val="fr-CH"/>
              </w:rPr>
              <w:t>0</w:t>
            </w:r>
            <w:r w:rsidR="00D06713">
              <w:rPr>
                <w:rFonts w:hint="eastAsia"/>
                <w:lang w:val="fr-CH"/>
              </w:rPr>
              <w:t>15</w:t>
            </w:r>
            <w:r w:rsidRPr="007A656C">
              <w:rPr>
                <w:rFonts w:hint="eastAsia"/>
                <w:lang w:val="fr-CH"/>
              </w:rPr>
              <w:t>年</w:t>
            </w:r>
            <w:r w:rsidR="00D06713">
              <w:rPr>
                <w:rFonts w:hint="eastAsia"/>
                <w:lang w:val="fr-CH"/>
              </w:rPr>
              <w:t>12</w:t>
            </w:r>
            <w:r w:rsidRPr="007A656C">
              <w:rPr>
                <w:rFonts w:hint="eastAsia"/>
                <w:lang w:val="fr-CH"/>
              </w:rPr>
              <w:t>月</w:t>
            </w:r>
            <w:r w:rsidR="00D06713">
              <w:rPr>
                <w:rFonts w:hint="eastAsia"/>
                <w:lang w:val="fr-CH"/>
              </w:rPr>
              <w:t>2</w:t>
            </w:r>
            <w:r w:rsidRPr="007A656C">
              <w:rPr>
                <w:rFonts w:hint="eastAsia"/>
                <w:lang w:val="fr-CH"/>
              </w:rPr>
              <w:t>日转交缔约国</w:t>
            </w:r>
            <w:r w:rsidRPr="007A656C">
              <w:rPr>
                <w:rFonts w:hint="eastAsia"/>
                <w:lang w:val="fr-CH"/>
              </w:rPr>
              <w:t>(</w:t>
            </w:r>
            <w:r w:rsidRPr="007A656C">
              <w:rPr>
                <w:rFonts w:hint="eastAsia"/>
                <w:lang w:val="fr-CH"/>
              </w:rPr>
              <w:t>未以文件形式印发</w:t>
            </w:r>
            <w:r w:rsidRPr="007A656C">
              <w:rPr>
                <w:rFonts w:hint="eastAsia"/>
                <w:lang w:val="fr-CH"/>
              </w:rPr>
              <w:t>)</w:t>
            </w:r>
          </w:p>
        </w:tc>
      </w:tr>
      <w:tr w:rsidR="009F7988" w:rsidTr="00D215D8">
        <w:trPr>
          <w:cantSplit/>
        </w:trPr>
        <w:tc>
          <w:tcPr>
            <w:tcW w:w="2187" w:type="dxa"/>
          </w:tcPr>
          <w:p w:rsidR="009F7988" w:rsidRPr="00172E04" w:rsidRDefault="00E22661" w:rsidP="0017465E">
            <w:pPr>
              <w:pStyle w:val="SingleTxtGC"/>
              <w:ind w:left="0" w:right="0"/>
              <w:rPr>
                <w:rFonts w:ascii="Time New Roman" w:eastAsia="楷体" w:hAnsi="Time New Roman" w:hint="eastAsia"/>
              </w:rPr>
            </w:pPr>
            <w:r w:rsidRPr="00D04C0C">
              <w:rPr>
                <w:rFonts w:ascii="Adobe 楷体 Std R" w:eastAsia="楷体" w:hAnsi="Adobe 楷体 Std R"/>
                <w:lang w:val="zh-CN"/>
              </w:rPr>
              <w:t>决定</w:t>
            </w:r>
            <w:r>
              <w:rPr>
                <w:rFonts w:ascii="Adobe 楷体 Std R" w:eastAsia="楷体" w:hAnsi="Adobe 楷体 Std R" w:hint="eastAsia"/>
                <w:lang w:val="zh-CN"/>
              </w:rPr>
              <w:t>通过</w:t>
            </w:r>
            <w:r w:rsidRPr="00D04C0C">
              <w:rPr>
                <w:rFonts w:ascii="Adobe 楷体 Std R" w:eastAsia="楷体" w:hAnsi="Adobe 楷体 Std R"/>
                <w:lang w:val="zh-CN"/>
              </w:rPr>
              <w:t>日期</w:t>
            </w:r>
            <w:r w:rsidR="009F7988" w:rsidRPr="00172E04">
              <w:rPr>
                <w:rFonts w:ascii="Time New Roman" w:eastAsia="楷体" w:hAnsi="Time New Roman" w:hint="eastAsia"/>
              </w:rPr>
              <w:t>：</w:t>
            </w:r>
          </w:p>
        </w:tc>
        <w:tc>
          <w:tcPr>
            <w:tcW w:w="4745" w:type="dxa"/>
          </w:tcPr>
          <w:p w:rsidR="009F7988" w:rsidRPr="00C74FB6" w:rsidRDefault="00D06713" w:rsidP="0017465E">
            <w:pPr>
              <w:pStyle w:val="SingleTxtGC"/>
              <w:ind w:left="0" w:right="0"/>
              <w:rPr>
                <w:lang w:val="fr-CH"/>
              </w:rPr>
            </w:pPr>
            <w:r>
              <w:t>2</w:t>
            </w:r>
            <w:r w:rsidR="00AE1ECF" w:rsidRPr="005275E2">
              <w:t>0</w:t>
            </w:r>
            <w:r>
              <w:t>19</w:t>
            </w:r>
            <w:r w:rsidR="00AE1ECF">
              <w:rPr>
                <w:rFonts w:hint="eastAsia"/>
              </w:rPr>
              <w:t>年</w:t>
            </w:r>
            <w:r>
              <w:rPr>
                <w:rFonts w:hint="eastAsia"/>
              </w:rPr>
              <w:t>1</w:t>
            </w:r>
            <w:r>
              <w:t>1</w:t>
            </w:r>
            <w:r w:rsidR="00AE1ECF">
              <w:rPr>
                <w:rFonts w:hint="eastAsia"/>
              </w:rPr>
              <w:t>月</w:t>
            </w:r>
            <w:r>
              <w:t>22</w:t>
            </w:r>
            <w:r w:rsidR="00AE1ECF">
              <w:rPr>
                <w:rFonts w:hint="eastAsia"/>
              </w:rPr>
              <w:t>日</w:t>
            </w:r>
          </w:p>
        </w:tc>
      </w:tr>
      <w:tr w:rsidR="009F7988" w:rsidTr="00D215D8">
        <w:trPr>
          <w:cantSplit/>
        </w:trPr>
        <w:tc>
          <w:tcPr>
            <w:tcW w:w="2187" w:type="dxa"/>
          </w:tcPr>
          <w:p w:rsidR="009F7988" w:rsidRPr="00172E04" w:rsidRDefault="009F7988" w:rsidP="0017465E">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45" w:type="dxa"/>
          </w:tcPr>
          <w:p w:rsidR="009F7988" w:rsidRPr="00C74FB6" w:rsidRDefault="006D3A86" w:rsidP="0017465E">
            <w:pPr>
              <w:pStyle w:val="SingleTxtGC"/>
              <w:ind w:left="0" w:right="0"/>
              <w:rPr>
                <w:snapToGrid/>
              </w:rPr>
            </w:pPr>
            <w:r>
              <w:rPr>
                <w:rFonts w:hint="eastAsia"/>
              </w:rPr>
              <w:t>遣返回斯里兰卡</w:t>
            </w:r>
          </w:p>
        </w:tc>
      </w:tr>
      <w:tr w:rsidR="009F7988" w:rsidTr="00D215D8">
        <w:trPr>
          <w:cantSplit/>
        </w:trPr>
        <w:tc>
          <w:tcPr>
            <w:tcW w:w="2187" w:type="dxa"/>
          </w:tcPr>
          <w:p w:rsidR="009F7988" w:rsidRPr="00172E04" w:rsidRDefault="009F7988" w:rsidP="0017465E">
            <w:pPr>
              <w:pStyle w:val="SingleTxtGC"/>
              <w:ind w:left="0" w:right="0"/>
              <w:rPr>
                <w:rFonts w:ascii="Time New Roman" w:eastAsia="楷体" w:hAnsi="Time New Roman" w:hint="eastAsia"/>
              </w:rPr>
            </w:pPr>
            <w:r w:rsidRPr="00172E04">
              <w:rPr>
                <w:rFonts w:eastAsia="楷体" w:hint="eastAsia"/>
                <w:snapToGrid/>
              </w:rPr>
              <w:t>程序性问题：</w:t>
            </w:r>
          </w:p>
        </w:tc>
        <w:tc>
          <w:tcPr>
            <w:tcW w:w="4745" w:type="dxa"/>
          </w:tcPr>
          <w:p w:rsidR="009F7988" w:rsidRPr="00C74FB6" w:rsidRDefault="00DE5D6D" w:rsidP="0017465E">
            <w:pPr>
              <w:pStyle w:val="SingleTxtGC"/>
              <w:ind w:left="0" w:right="0"/>
              <w:rPr>
                <w:snapToGrid/>
              </w:rPr>
            </w:pPr>
            <w:r>
              <w:rPr>
                <w:rFonts w:hint="eastAsia"/>
              </w:rPr>
              <w:t>可受理性</w:t>
            </w:r>
            <w:r w:rsidR="00390EFC">
              <w:rPr>
                <w:rFonts w:hint="eastAsia"/>
                <w:spacing w:val="-50"/>
              </w:rPr>
              <w:t>―</w:t>
            </w:r>
            <w:r w:rsidR="00390EFC">
              <w:rPr>
                <w:rFonts w:hint="eastAsia"/>
              </w:rPr>
              <w:t>―</w:t>
            </w:r>
            <w:r>
              <w:rPr>
                <w:rFonts w:hint="eastAsia"/>
              </w:rPr>
              <w:t>显然缺乏根据</w:t>
            </w:r>
          </w:p>
        </w:tc>
      </w:tr>
      <w:tr w:rsidR="009F7988" w:rsidTr="00D215D8">
        <w:trPr>
          <w:cantSplit/>
        </w:trPr>
        <w:tc>
          <w:tcPr>
            <w:tcW w:w="2187" w:type="dxa"/>
          </w:tcPr>
          <w:p w:rsidR="009F7988" w:rsidRPr="00172E04" w:rsidRDefault="009F7988" w:rsidP="0017465E">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45" w:type="dxa"/>
          </w:tcPr>
          <w:p w:rsidR="009F7988" w:rsidRPr="00C657A9" w:rsidRDefault="00E95F0D" w:rsidP="0017465E">
            <w:pPr>
              <w:pStyle w:val="SingleTxtGC"/>
              <w:ind w:left="0" w:right="0"/>
              <w:rPr>
                <w:snapToGrid/>
              </w:rPr>
            </w:pPr>
            <w:r w:rsidRPr="006F6521">
              <w:rPr>
                <w:rFonts w:hint="eastAsia"/>
              </w:rPr>
              <w:t>若遣返回原籍国，将面临酷刑风险</w:t>
            </w:r>
            <w:r w:rsidRPr="006F6521">
              <w:t>(</w:t>
            </w:r>
            <w:proofErr w:type="gramStart"/>
            <w:r w:rsidRPr="006F6521">
              <w:rPr>
                <w:rFonts w:hint="eastAsia"/>
              </w:rPr>
              <w:t>不</w:t>
            </w:r>
            <w:proofErr w:type="gramEnd"/>
            <w:r>
              <w:rPr>
                <w:rFonts w:hint="eastAsia"/>
              </w:rPr>
              <w:t>推</w:t>
            </w:r>
            <w:r w:rsidRPr="006F6521">
              <w:rPr>
                <w:rFonts w:hint="eastAsia"/>
              </w:rPr>
              <w:t>回</w:t>
            </w:r>
            <w:r w:rsidRPr="006F6521">
              <w:t>)</w:t>
            </w:r>
          </w:p>
        </w:tc>
      </w:tr>
      <w:tr w:rsidR="009F7988" w:rsidTr="00D215D8">
        <w:trPr>
          <w:cantSplit/>
        </w:trPr>
        <w:tc>
          <w:tcPr>
            <w:tcW w:w="2187" w:type="dxa"/>
          </w:tcPr>
          <w:p w:rsidR="009F7988" w:rsidRPr="00172E04" w:rsidRDefault="009F7988" w:rsidP="0017465E">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45" w:type="dxa"/>
          </w:tcPr>
          <w:p w:rsidR="009F7988" w:rsidRPr="00C657A9" w:rsidRDefault="002201E8" w:rsidP="0017465E">
            <w:pPr>
              <w:pStyle w:val="SingleTxtGC"/>
              <w:ind w:left="0" w:right="0"/>
              <w:rPr>
                <w:snapToGrid/>
              </w:rPr>
            </w:pPr>
            <w:r>
              <w:rPr>
                <w:rFonts w:hint="eastAsia"/>
              </w:rPr>
              <w:t>第</w:t>
            </w:r>
            <w:r w:rsidR="00D06713">
              <w:t>3</w:t>
            </w:r>
            <w:r>
              <w:rPr>
                <w:rFonts w:hint="eastAsia"/>
              </w:rPr>
              <w:t>条</w:t>
            </w:r>
          </w:p>
        </w:tc>
      </w:tr>
      <w:tr w:rsidR="009F7988" w:rsidTr="00D215D8">
        <w:trPr>
          <w:cantSplit/>
        </w:trPr>
        <w:tc>
          <w:tcPr>
            <w:tcW w:w="2187" w:type="dxa"/>
          </w:tcPr>
          <w:p w:rsidR="009F7988" w:rsidRPr="00172E04" w:rsidRDefault="009F7988" w:rsidP="0017465E">
            <w:pPr>
              <w:pStyle w:val="SingleTxtGC"/>
              <w:ind w:left="-85" w:right="0"/>
              <w:rPr>
                <w:rFonts w:ascii="Time New Roman" w:eastAsia="楷体" w:hAnsi="Time New Roman" w:hint="eastAsia"/>
              </w:rPr>
            </w:pPr>
          </w:p>
        </w:tc>
        <w:tc>
          <w:tcPr>
            <w:tcW w:w="4745" w:type="dxa"/>
          </w:tcPr>
          <w:p w:rsidR="009F7988" w:rsidRDefault="009F7988" w:rsidP="0017465E">
            <w:pPr>
              <w:pStyle w:val="SingleTxtGC"/>
              <w:ind w:left="0" w:right="0"/>
              <w:rPr>
                <w:snapToGrid/>
              </w:rPr>
            </w:pPr>
          </w:p>
        </w:tc>
      </w:tr>
    </w:tbl>
    <w:p w:rsidR="000D4568" w:rsidRPr="000D4568" w:rsidRDefault="00755E60" w:rsidP="00D06713">
      <w:pPr>
        <w:pStyle w:val="SingleTxtGC"/>
        <w:rPr>
          <w:lang w:val="en-GB"/>
        </w:rPr>
      </w:pPr>
      <w:r>
        <w:br w:type="page"/>
      </w:r>
      <w:r w:rsidR="00D06713">
        <w:rPr>
          <w:lang w:val="zh-CN"/>
        </w:rPr>
        <w:lastRenderedPageBreak/>
        <w:t>1</w:t>
      </w:r>
      <w:r w:rsidR="000D4568" w:rsidRPr="000D4568">
        <w:rPr>
          <w:lang w:val="zh-CN"/>
        </w:rPr>
        <w:t>.</w:t>
      </w:r>
      <w:r w:rsidR="00D06713">
        <w:rPr>
          <w:lang w:val="zh-CN"/>
        </w:rPr>
        <w:t>1</w:t>
      </w:r>
      <w:r w:rsidR="000D4568" w:rsidRPr="000D4568">
        <w:rPr>
          <w:lang w:val="zh-CN"/>
        </w:rPr>
        <w:t>.</w:t>
      </w:r>
      <w:r w:rsidR="000D4568" w:rsidRPr="000D4568">
        <w:rPr>
          <w:lang w:val="zh-CN"/>
        </w:rPr>
        <w:tab/>
      </w:r>
      <w:r w:rsidR="000D4568" w:rsidRPr="000D4568">
        <w:rPr>
          <w:lang w:val="zh-CN"/>
        </w:rPr>
        <w:t>申诉人</w:t>
      </w:r>
      <w:r w:rsidR="00D06713">
        <w:rPr>
          <w:lang w:val="zh-CN"/>
        </w:rPr>
        <w:t>S</w:t>
      </w:r>
      <w:r w:rsidR="000D4568" w:rsidRPr="000D4568">
        <w:rPr>
          <w:lang w:val="zh-CN"/>
        </w:rPr>
        <w:t>.</w:t>
      </w:r>
      <w:r w:rsidR="00D06713">
        <w:rPr>
          <w:lang w:val="zh-CN"/>
        </w:rPr>
        <w:t>P</w:t>
      </w:r>
      <w:r w:rsidR="000D4568" w:rsidRPr="000D4568">
        <w:rPr>
          <w:lang w:val="zh-CN"/>
        </w:rPr>
        <w:t>.</w:t>
      </w:r>
      <w:r w:rsidR="000D4568" w:rsidRPr="000D4568">
        <w:rPr>
          <w:lang w:val="zh-CN"/>
        </w:rPr>
        <w:t>为斯里兰卡国民，生于</w:t>
      </w:r>
      <w:r w:rsidR="00D06713">
        <w:rPr>
          <w:lang w:val="zh-CN"/>
        </w:rPr>
        <w:t>1985</w:t>
      </w:r>
      <w:r w:rsidR="000D4568" w:rsidRPr="000D4568">
        <w:rPr>
          <w:lang w:val="zh-CN"/>
        </w:rPr>
        <w:t>年。他在澳大利亚的庇护请求被拒绝，面临被强行遣返斯里兰卡的危险。申诉人称，如果澳大利亚继续将他遣返，将违反其根据《公约》第</w:t>
      </w:r>
      <w:r w:rsidR="00D06713">
        <w:rPr>
          <w:lang w:val="zh-CN"/>
        </w:rPr>
        <w:t>3</w:t>
      </w:r>
      <w:r w:rsidR="000D4568" w:rsidRPr="000D4568">
        <w:rPr>
          <w:lang w:val="zh-CN"/>
        </w:rPr>
        <w:t>条承担的义务。缔约国于</w:t>
      </w:r>
      <w:r w:rsidR="00D06713">
        <w:rPr>
          <w:lang w:val="zh-CN"/>
        </w:rPr>
        <w:t>1993</w:t>
      </w:r>
      <w:r w:rsidR="000D4568" w:rsidRPr="000D4568">
        <w:rPr>
          <w:lang w:val="zh-CN"/>
        </w:rPr>
        <w:t>年</w:t>
      </w:r>
      <w:r w:rsidR="00D06713">
        <w:rPr>
          <w:lang w:val="zh-CN"/>
        </w:rPr>
        <w:t>1</w:t>
      </w:r>
      <w:r w:rsidR="000D4568" w:rsidRPr="000D4568">
        <w:rPr>
          <w:lang w:val="zh-CN"/>
        </w:rPr>
        <w:t>月</w:t>
      </w:r>
      <w:r w:rsidR="00D06713">
        <w:rPr>
          <w:lang w:val="zh-CN"/>
        </w:rPr>
        <w:t>28</w:t>
      </w:r>
      <w:r w:rsidR="000D4568" w:rsidRPr="000D4568">
        <w:rPr>
          <w:lang w:val="zh-CN"/>
        </w:rPr>
        <w:t>日</w:t>
      </w:r>
      <w:proofErr w:type="gramStart"/>
      <w:r w:rsidR="000D4568" w:rsidRPr="000D4568">
        <w:rPr>
          <w:lang w:val="zh-CN"/>
        </w:rPr>
        <w:t>作出</w:t>
      </w:r>
      <w:proofErr w:type="gramEnd"/>
      <w:r w:rsidR="000D4568" w:rsidRPr="000D4568">
        <w:rPr>
          <w:lang w:val="zh-CN"/>
        </w:rPr>
        <w:t>《公约》第</w:t>
      </w:r>
      <w:r w:rsidR="00D06713">
        <w:rPr>
          <w:lang w:val="zh-CN"/>
        </w:rPr>
        <w:t>22</w:t>
      </w:r>
      <w:r w:rsidR="000D4568" w:rsidRPr="000D4568">
        <w:rPr>
          <w:lang w:val="zh-CN"/>
        </w:rPr>
        <w:t>条第</w:t>
      </w:r>
      <w:r w:rsidR="00D06713">
        <w:rPr>
          <w:lang w:val="zh-CN"/>
        </w:rPr>
        <w:t>1</w:t>
      </w:r>
      <w:r w:rsidR="000D4568" w:rsidRPr="000D4568">
        <w:rPr>
          <w:lang w:val="zh-CN"/>
        </w:rPr>
        <w:t>款下的声明。申诉人由律师代理。</w:t>
      </w:r>
    </w:p>
    <w:p w:rsidR="000D4568" w:rsidRPr="000D4568" w:rsidRDefault="00D06713" w:rsidP="00D06713">
      <w:pPr>
        <w:pStyle w:val="SingleTxtGC"/>
        <w:rPr>
          <w:lang w:val="en-GB"/>
        </w:rPr>
      </w:pPr>
      <w:r>
        <w:rPr>
          <w:lang w:val="zh-CN"/>
        </w:rPr>
        <w:t>1</w:t>
      </w:r>
      <w:r w:rsidR="000D4568" w:rsidRPr="000D4568">
        <w:rPr>
          <w:lang w:val="zh-CN"/>
        </w:rPr>
        <w:t>.</w:t>
      </w:r>
      <w:r>
        <w:rPr>
          <w:lang w:val="zh-CN"/>
        </w:rPr>
        <w:t>2</w:t>
      </w:r>
      <w:r w:rsidR="000D4568" w:rsidRPr="000D4568">
        <w:rPr>
          <w:lang w:val="zh-CN"/>
        </w:rPr>
        <w:tab/>
      </w:r>
      <w:r>
        <w:rPr>
          <w:lang w:val="zh-CN"/>
        </w:rPr>
        <w:t>2</w:t>
      </w:r>
      <w:r w:rsidR="000D4568" w:rsidRPr="000D4568">
        <w:rPr>
          <w:lang w:val="zh-CN"/>
        </w:rPr>
        <w:t>0</w:t>
      </w:r>
      <w:r>
        <w:rPr>
          <w:lang w:val="zh-CN"/>
        </w:rPr>
        <w:t>15</w:t>
      </w:r>
      <w:r w:rsidR="000D4568" w:rsidRPr="000D4568">
        <w:rPr>
          <w:lang w:val="zh-CN"/>
        </w:rPr>
        <w:t>年</w:t>
      </w:r>
      <w:r>
        <w:rPr>
          <w:lang w:val="zh-CN"/>
        </w:rPr>
        <w:t>12</w:t>
      </w:r>
      <w:r w:rsidR="000D4568" w:rsidRPr="000D4568">
        <w:rPr>
          <w:lang w:val="zh-CN"/>
        </w:rPr>
        <w:t>月</w:t>
      </w:r>
      <w:r>
        <w:rPr>
          <w:lang w:val="zh-CN"/>
        </w:rPr>
        <w:t>2</w:t>
      </w:r>
      <w:r w:rsidR="000D4568" w:rsidRPr="000D4568">
        <w:rPr>
          <w:lang w:val="zh-CN"/>
        </w:rPr>
        <w:t>日，委员会根据议事规则第</w:t>
      </w:r>
      <w:r>
        <w:rPr>
          <w:lang w:val="zh-CN"/>
        </w:rPr>
        <w:t>114</w:t>
      </w:r>
      <w:r w:rsidR="000D4568" w:rsidRPr="000D4568">
        <w:rPr>
          <w:lang w:val="zh-CN"/>
        </w:rPr>
        <w:t>条第</w:t>
      </w:r>
      <w:r>
        <w:rPr>
          <w:lang w:val="zh-CN"/>
        </w:rPr>
        <w:t>1</w:t>
      </w:r>
      <w:r w:rsidR="000D4568" w:rsidRPr="000D4568">
        <w:rPr>
          <w:lang w:val="zh-CN"/>
        </w:rPr>
        <w:t>款，通过新申诉和临时措施报告员行事，请缔约国在委员会审议来文期间不要将申诉人遣返斯里兰卡。</w:t>
      </w:r>
      <w:r>
        <w:rPr>
          <w:lang w:val="zh-CN"/>
        </w:rPr>
        <w:t>2</w:t>
      </w:r>
      <w:r w:rsidR="000D4568" w:rsidRPr="000D4568">
        <w:rPr>
          <w:lang w:val="zh-CN"/>
        </w:rPr>
        <w:t>0</w:t>
      </w:r>
      <w:r>
        <w:rPr>
          <w:lang w:val="zh-CN"/>
        </w:rPr>
        <w:t>16</w:t>
      </w:r>
      <w:r w:rsidR="000D4568" w:rsidRPr="000D4568">
        <w:rPr>
          <w:lang w:val="zh-CN"/>
        </w:rPr>
        <w:t>年</w:t>
      </w:r>
      <w:r>
        <w:rPr>
          <w:lang w:val="zh-CN"/>
        </w:rPr>
        <w:t>12</w:t>
      </w:r>
      <w:r w:rsidR="000D4568" w:rsidRPr="000D4568">
        <w:rPr>
          <w:lang w:val="zh-CN"/>
        </w:rPr>
        <w:t>月</w:t>
      </w:r>
      <w:r>
        <w:rPr>
          <w:lang w:val="zh-CN"/>
        </w:rPr>
        <w:t>19</w:t>
      </w:r>
      <w:r w:rsidR="000D4568" w:rsidRPr="000D4568">
        <w:rPr>
          <w:lang w:val="zh-CN"/>
        </w:rPr>
        <w:t>日，委员会批准了缔约国取消临时措施的请求。</w:t>
      </w:r>
      <w:r>
        <w:rPr>
          <w:lang w:val="zh-CN"/>
        </w:rPr>
        <w:t>2</w:t>
      </w:r>
      <w:r w:rsidR="000D4568" w:rsidRPr="000D4568">
        <w:rPr>
          <w:lang w:val="zh-CN"/>
        </w:rPr>
        <w:t>0</w:t>
      </w:r>
      <w:r>
        <w:rPr>
          <w:lang w:val="zh-CN"/>
        </w:rPr>
        <w:t>17</w:t>
      </w:r>
      <w:r w:rsidR="000D4568" w:rsidRPr="000D4568">
        <w:rPr>
          <w:lang w:val="zh-CN"/>
        </w:rPr>
        <w:t>年</w:t>
      </w:r>
      <w:r>
        <w:rPr>
          <w:lang w:val="zh-CN"/>
        </w:rPr>
        <w:t>8</w:t>
      </w:r>
      <w:r w:rsidR="000D4568" w:rsidRPr="000D4568">
        <w:rPr>
          <w:lang w:val="zh-CN"/>
        </w:rPr>
        <w:t>月，缔约国将申诉人遣回斯里兰卡。</w:t>
      </w:r>
    </w:p>
    <w:p w:rsidR="000D4568" w:rsidRPr="000D4568" w:rsidRDefault="000D4568" w:rsidP="00FB5985">
      <w:pPr>
        <w:pStyle w:val="H23GC"/>
        <w:rPr>
          <w:lang w:val="en-GB"/>
        </w:rPr>
      </w:pPr>
      <w:r w:rsidRPr="000D4568">
        <w:rPr>
          <w:lang w:val="zh-CN"/>
        </w:rPr>
        <w:tab/>
      </w:r>
      <w:r w:rsidRPr="000D4568">
        <w:rPr>
          <w:lang w:val="zh-CN"/>
        </w:rPr>
        <w:tab/>
      </w:r>
      <w:r w:rsidRPr="000D4568">
        <w:rPr>
          <w:rFonts w:hint="eastAsia"/>
          <w:lang w:val="zh-CN"/>
        </w:rPr>
        <w:t>申诉人陈述的事实</w:t>
      </w:r>
    </w:p>
    <w:p w:rsidR="000D4568" w:rsidRPr="000D4568" w:rsidRDefault="00D06713" w:rsidP="00D06713">
      <w:pPr>
        <w:pStyle w:val="SingleTxtGC"/>
        <w:rPr>
          <w:lang w:val="en-GB"/>
        </w:rPr>
      </w:pPr>
      <w:r>
        <w:rPr>
          <w:lang w:val="zh-CN"/>
        </w:rPr>
        <w:t>2</w:t>
      </w:r>
      <w:r w:rsidR="000D4568" w:rsidRPr="000D4568">
        <w:rPr>
          <w:lang w:val="zh-CN"/>
        </w:rPr>
        <w:t>.</w:t>
      </w:r>
      <w:r>
        <w:rPr>
          <w:lang w:val="zh-CN"/>
        </w:rPr>
        <w:t>1</w:t>
      </w:r>
      <w:r w:rsidR="000D4568" w:rsidRPr="000D4568">
        <w:rPr>
          <w:lang w:val="zh-CN"/>
        </w:rPr>
        <w:tab/>
      </w:r>
      <w:r w:rsidR="000D4568" w:rsidRPr="000D4568">
        <w:rPr>
          <w:lang w:val="zh-CN"/>
        </w:rPr>
        <w:t>申诉人是斯里兰卡国民，泰米尔族，出生在斯里兰卡北方省贾夫纳县。</w:t>
      </w:r>
      <w:r>
        <w:rPr>
          <w:lang w:val="zh-CN"/>
        </w:rPr>
        <w:t>2</w:t>
      </w:r>
      <w:r w:rsidR="000D4568" w:rsidRPr="000D4568">
        <w:rPr>
          <w:lang w:val="zh-CN"/>
        </w:rPr>
        <w:t>00</w:t>
      </w:r>
      <w:r>
        <w:rPr>
          <w:lang w:val="zh-CN"/>
        </w:rPr>
        <w:t>9</w:t>
      </w:r>
      <w:r w:rsidR="000D4568" w:rsidRPr="000D4568">
        <w:rPr>
          <w:lang w:val="zh-CN"/>
        </w:rPr>
        <w:t>年</w:t>
      </w:r>
      <w:r>
        <w:rPr>
          <w:lang w:val="zh-CN"/>
        </w:rPr>
        <w:t>5</w:t>
      </w:r>
      <w:r w:rsidR="000D4568" w:rsidRPr="000D4568">
        <w:rPr>
          <w:lang w:val="zh-CN"/>
        </w:rPr>
        <w:t>月至</w:t>
      </w:r>
      <w:r>
        <w:rPr>
          <w:lang w:val="zh-CN"/>
        </w:rPr>
        <w:t>1</w:t>
      </w:r>
      <w:r w:rsidR="000D4568" w:rsidRPr="000D4568">
        <w:rPr>
          <w:lang w:val="zh-CN"/>
        </w:rPr>
        <w:t>0</w:t>
      </w:r>
      <w:r w:rsidR="000D4568" w:rsidRPr="000D4568">
        <w:rPr>
          <w:lang w:val="zh-CN"/>
        </w:rPr>
        <w:t>月，申诉人与其父母以及兄弟们住在斯里兰卡瓦维尼亚市的</w:t>
      </w:r>
      <w:r>
        <w:rPr>
          <w:lang w:val="zh-CN"/>
        </w:rPr>
        <w:t>Seven</w:t>
      </w:r>
      <w:r w:rsidR="000D4568" w:rsidRPr="000D4568">
        <w:rPr>
          <w:lang w:val="zh-CN"/>
        </w:rPr>
        <w:t xml:space="preserve"> </w:t>
      </w:r>
      <w:r>
        <w:rPr>
          <w:lang w:val="zh-CN"/>
        </w:rPr>
        <w:t>Four</w:t>
      </w:r>
      <w:r w:rsidR="000D4568" w:rsidRPr="000D4568">
        <w:rPr>
          <w:lang w:val="zh-CN"/>
        </w:rPr>
        <w:t>难民营。申诉人称，他的哥哥于</w:t>
      </w:r>
      <w:r>
        <w:rPr>
          <w:lang w:val="zh-CN"/>
        </w:rPr>
        <w:t>1998</w:t>
      </w:r>
      <w:r w:rsidR="000D4568" w:rsidRPr="000D4568">
        <w:rPr>
          <w:lang w:val="zh-CN"/>
        </w:rPr>
        <w:t>年至</w:t>
      </w:r>
      <w:r>
        <w:rPr>
          <w:lang w:val="zh-CN"/>
        </w:rPr>
        <w:t>2</w:t>
      </w:r>
      <w:r w:rsidR="000D4568" w:rsidRPr="000D4568">
        <w:rPr>
          <w:lang w:val="zh-CN"/>
        </w:rPr>
        <w:t>00</w:t>
      </w:r>
      <w:r>
        <w:rPr>
          <w:lang w:val="zh-CN"/>
        </w:rPr>
        <w:t>8</w:t>
      </w:r>
      <w:r w:rsidR="000D4568" w:rsidRPr="000D4568">
        <w:rPr>
          <w:lang w:val="zh-CN"/>
        </w:rPr>
        <w:t>年在基里诺奇附近泰米尔伊拉姆猛虎解放组织</w:t>
      </w:r>
      <w:r w:rsidR="000D4568" w:rsidRPr="000D4568">
        <w:rPr>
          <w:lang w:val="zh-CN"/>
        </w:rPr>
        <w:t>(</w:t>
      </w:r>
      <w:r w:rsidR="000D4568" w:rsidRPr="000D4568">
        <w:rPr>
          <w:lang w:val="zh-CN"/>
        </w:rPr>
        <w:t>泰米尔猛虎组织</w:t>
      </w:r>
      <w:r w:rsidR="000D4568" w:rsidRPr="000D4568">
        <w:rPr>
          <w:lang w:val="zh-CN"/>
        </w:rPr>
        <w:t>)</w:t>
      </w:r>
      <w:r w:rsidR="000D4568" w:rsidRPr="000D4568">
        <w:rPr>
          <w:lang w:val="zh-CN"/>
        </w:rPr>
        <w:t>一名成员拥有的车间工作，是一名机械师。在家人抵达难民营后不久，申诉人和他的哥哥与其他年轻人一起，受到斯里兰卡军队军官关于他们是否与泰米尔猛虎组织有牵连的讯问。军队对他们进行了身体检查，看是否有可作为证据的伤势。</w:t>
      </w:r>
    </w:p>
    <w:p w:rsidR="000D4568" w:rsidRPr="000D4568" w:rsidRDefault="00D06713" w:rsidP="00D06713">
      <w:pPr>
        <w:pStyle w:val="SingleTxtGC"/>
        <w:rPr>
          <w:lang w:val="en-GB"/>
        </w:rPr>
      </w:pPr>
      <w:r>
        <w:rPr>
          <w:lang w:val="zh-CN"/>
        </w:rPr>
        <w:t>2</w:t>
      </w:r>
      <w:r w:rsidR="000D4568" w:rsidRPr="000D4568">
        <w:rPr>
          <w:lang w:val="zh-CN"/>
        </w:rPr>
        <w:t>.</w:t>
      </w:r>
      <w:r>
        <w:rPr>
          <w:lang w:val="zh-CN"/>
        </w:rPr>
        <w:t>2</w:t>
      </w:r>
      <w:r w:rsidR="000D4568" w:rsidRPr="000D4568">
        <w:rPr>
          <w:lang w:val="zh-CN"/>
        </w:rPr>
        <w:tab/>
      </w:r>
      <w:r>
        <w:rPr>
          <w:lang w:val="zh-CN"/>
        </w:rPr>
        <w:t>2</w:t>
      </w:r>
      <w:r w:rsidR="000D4568" w:rsidRPr="000D4568">
        <w:rPr>
          <w:lang w:val="zh-CN"/>
        </w:rPr>
        <w:t>00</w:t>
      </w:r>
      <w:r>
        <w:rPr>
          <w:lang w:val="zh-CN"/>
        </w:rPr>
        <w:t>9</w:t>
      </w:r>
      <w:r w:rsidR="000D4568" w:rsidRPr="000D4568">
        <w:rPr>
          <w:lang w:val="zh-CN"/>
        </w:rPr>
        <w:t>年</w:t>
      </w:r>
      <w:r>
        <w:rPr>
          <w:lang w:val="zh-CN"/>
        </w:rPr>
        <w:t>8</w:t>
      </w:r>
      <w:r w:rsidR="000D4568" w:rsidRPr="000D4568">
        <w:rPr>
          <w:lang w:val="zh-CN"/>
        </w:rPr>
        <w:t>月，军官们返回难民营，逮捕了申诉人的哥哥。申诉人提出，他的哥哥由于以前的工作，被认为与泰米尔猛虎组织有关联。他从难民营被带到一个不明地点，并被当局拘留了</w:t>
      </w:r>
      <w:r>
        <w:rPr>
          <w:lang w:val="zh-CN"/>
        </w:rPr>
        <w:t>14</w:t>
      </w:r>
      <w:r w:rsidR="000D4568" w:rsidRPr="000D4568">
        <w:rPr>
          <w:lang w:val="zh-CN"/>
        </w:rPr>
        <w:t>个月，期间受到酷刑。</w:t>
      </w:r>
    </w:p>
    <w:p w:rsidR="000D4568" w:rsidRPr="000D4568" w:rsidRDefault="00D06713" w:rsidP="00D06713">
      <w:pPr>
        <w:pStyle w:val="SingleTxtGC"/>
        <w:rPr>
          <w:lang w:val="en-GB"/>
        </w:rPr>
      </w:pPr>
      <w:r>
        <w:rPr>
          <w:lang w:val="zh-CN"/>
        </w:rPr>
        <w:t>2</w:t>
      </w:r>
      <w:r w:rsidR="000D4568" w:rsidRPr="000D4568">
        <w:rPr>
          <w:lang w:val="zh-CN"/>
        </w:rPr>
        <w:t>.</w:t>
      </w:r>
      <w:r>
        <w:rPr>
          <w:lang w:val="zh-CN"/>
        </w:rPr>
        <w:t>3</w:t>
      </w:r>
      <w:r w:rsidR="000D4568" w:rsidRPr="000D4568">
        <w:rPr>
          <w:lang w:val="zh-CN"/>
        </w:rPr>
        <w:tab/>
      </w:r>
      <w:r w:rsidR="000D4568" w:rsidRPr="000D4568">
        <w:rPr>
          <w:lang w:val="zh-CN"/>
        </w:rPr>
        <w:t>由于父母担心申诉人也可能被军队带走，他们向卡鲁纳准军事集团行贿，以确保他离开难民营，并将他送往海外。在卡鲁纳准军事集团的协助下，他获得了护照和前往马来西亚的旅游签证，设法离开了难民营。</w:t>
      </w:r>
      <w:r>
        <w:rPr>
          <w:lang w:val="zh-CN"/>
        </w:rPr>
        <w:t>2</w:t>
      </w:r>
      <w:r w:rsidR="000D4568" w:rsidRPr="000D4568">
        <w:rPr>
          <w:lang w:val="zh-CN"/>
        </w:rPr>
        <w:t>00</w:t>
      </w:r>
      <w:r>
        <w:rPr>
          <w:lang w:val="zh-CN"/>
        </w:rPr>
        <w:t>9</w:t>
      </w:r>
      <w:r w:rsidR="000D4568" w:rsidRPr="000D4568">
        <w:rPr>
          <w:lang w:val="zh-CN"/>
        </w:rPr>
        <w:t>年</w:t>
      </w:r>
      <w:r>
        <w:rPr>
          <w:lang w:val="zh-CN"/>
        </w:rPr>
        <w:t>1</w:t>
      </w:r>
      <w:r w:rsidR="000D4568" w:rsidRPr="000D4568">
        <w:rPr>
          <w:lang w:val="zh-CN"/>
        </w:rPr>
        <w:t>0</w:t>
      </w:r>
      <w:r w:rsidR="000D4568" w:rsidRPr="000D4568">
        <w:rPr>
          <w:lang w:val="zh-CN"/>
        </w:rPr>
        <w:t>月</w:t>
      </w:r>
      <w:r>
        <w:rPr>
          <w:lang w:val="zh-CN"/>
        </w:rPr>
        <w:t>3</w:t>
      </w:r>
      <w:r w:rsidR="000D4568" w:rsidRPr="000D4568">
        <w:rPr>
          <w:lang w:val="zh-CN"/>
        </w:rPr>
        <w:t>0</w:t>
      </w:r>
      <w:r w:rsidR="000D4568" w:rsidRPr="000D4568">
        <w:rPr>
          <w:lang w:val="zh-CN"/>
        </w:rPr>
        <w:t>日，申诉人从斯里兰卡逃往泰国。他在曼谷停留了几天，然后抵达马来西亚，他在马来西亚一直住到</w:t>
      </w:r>
      <w:r>
        <w:rPr>
          <w:lang w:val="zh-CN"/>
        </w:rPr>
        <w:t>2</w:t>
      </w:r>
      <w:r w:rsidR="000D4568" w:rsidRPr="000D4568">
        <w:rPr>
          <w:lang w:val="zh-CN"/>
        </w:rPr>
        <w:t>0</w:t>
      </w:r>
      <w:r>
        <w:rPr>
          <w:lang w:val="zh-CN"/>
        </w:rPr>
        <w:t>11</w:t>
      </w:r>
      <w:r w:rsidR="000D4568" w:rsidRPr="000D4568">
        <w:rPr>
          <w:lang w:val="zh-CN"/>
        </w:rPr>
        <w:t>年</w:t>
      </w:r>
      <w:r>
        <w:rPr>
          <w:lang w:val="zh-CN"/>
        </w:rPr>
        <w:t>3</w:t>
      </w:r>
      <w:r w:rsidR="000D4568" w:rsidRPr="000D4568">
        <w:rPr>
          <w:lang w:val="zh-CN"/>
        </w:rPr>
        <w:t>月，然后前往印度尼西亚，这是他抵达澳大利亚之前的最后一个过境国。</w:t>
      </w:r>
    </w:p>
    <w:p w:rsidR="000D4568" w:rsidRPr="000D4568" w:rsidRDefault="00D06713" w:rsidP="00D06713">
      <w:pPr>
        <w:pStyle w:val="SingleTxtGC"/>
        <w:rPr>
          <w:lang w:val="en-GB"/>
        </w:rPr>
      </w:pPr>
      <w:r>
        <w:rPr>
          <w:lang w:val="zh-CN"/>
        </w:rPr>
        <w:t>2</w:t>
      </w:r>
      <w:r w:rsidR="000D4568" w:rsidRPr="000D4568">
        <w:rPr>
          <w:lang w:val="zh-CN"/>
        </w:rPr>
        <w:t>.</w:t>
      </w:r>
      <w:r>
        <w:rPr>
          <w:lang w:val="zh-CN"/>
        </w:rPr>
        <w:t>4</w:t>
      </w:r>
      <w:r w:rsidR="000D4568" w:rsidRPr="000D4568">
        <w:rPr>
          <w:lang w:val="zh-CN"/>
        </w:rPr>
        <w:tab/>
      </w:r>
      <w:r>
        <w:rPr>
          <w:lang w:val="zh-CN"/>
        </w:rPr>
        <w:t>2</w:t>
      </w:r>
      <w:r w:rsidR="000D4568" w:rsidRPr="000D4568">
        <w:rPr>
          <w:lang w:val="zh-CN"/>
        </w:rPr>
        <w:t>0</w:t>
      </w:r>
      <w:r>
        <w:rPr>
          <w:lang w:val="zh-CN"/>
        </w:rPr>
        <w:t>11</w:t>
      </w:r>
      <w:r w:rsidR="000D4568" w:rsidRPr="000D4568">
        <w:rPr>
          <w:lang w:val="zh-CN"/>
        </w:rPr>
        <w:t>年</w:t>
      </w:r>
      <w:r>
        <w:rPr>
          <w:lang w:val="zh-CN"/>
        </w:rPr>
        <w:t>12</w:t>
      </w:r>
      <w:r w:rsidR="000D4568" w:rsidRPr="000D4568">
        <w:rPr>
          <w:lang w:val="zh-CN"/>
        </w:rPr>
        <w:t>月</w:t>
      </w:r>
      <w:r>
        <w:rPr>
          <w:lang w:val="zh-CN"/>
        </w:rPr>
        <w:t>1</w:t>
      </w:r>
      <w:r w:rsidR="000D4568" w:rsidRPr="000D4568">
        <w:rPr>
          <w:lang w:val="zh-CN"/>
        </w:rPr>
        <w:t>日，申诉人乘船抵达澳大利亚圣诞岛。</w:t>
      </w:r>
      <w:r>
        <w:rPr>
          <w:lang w:val="zh-CN"/>
        </w:rPr>
        <w:t>2</w:t>
      </w:r>
      <w:r w:rsidR="000D4568" w:rsidRPr="000D4568">
        <w:rPr>
          <w:lang w:val="zh-CN"/>
        </w:rPr>
        <w:t>0</w:t>
      </w:r>
      <w:r>
        <w:rPr>
          <w:lang w:val="zh-CN"/>
        </w:rPr>
        <w:t>12</w:t>
      </w:r>
      <w:r w:rsidR="000D4568" w:rsidRPr="000D4568">
        <w:rPr>
          <w:lang w:val="zh-CN"/>
        </w:rPr>
        <w:t>年</w:t>
      </w:r>
      <w:r>
        <w:rPr>
          <w:lang w:val="zh-CN"/>
        </w:rPr>
        <w:t>2</w:t>
      </w:r>
      <w:r w:rsidR="000D4568" w:rsidRPr="000D4568">
        <w:rPr>
          <w:lang w:val="zh-CN"/>
        </w:rPr>
        <w:t>月</w:t>
      </w:r>
      <w:r>
        <w:rPr>
          <w:lang w:val="zh-CN"/>
        </w:rPr>
        <w:t>4</w:t>
      </w:r>
      <w:r w:rsidR="000D4568" w:rsidRPr="000D4568">
        <w:rPr>
          <w:lang w:val="zh-CN"/>
        </w:rPr>
        <w:t>日，他提出了保护签证申请，但于</w:t>
      </w:r>
      <w:r>
        <w:rPr>
          <w:lang w:val="zh-CN"/>
        </w:rPr>
        <w:t>2</w:t>
      </w:r>
      <w:r w:rsidR="000D4568" w:rsidRPr="000D4568">
        <w:rPr>
          <w:lang w:val="zh-CN"/>
        </w:rPr>
        <w:t>0</w:t>
      </w:r>
      <w:r>
        <w:rPr>
          <w:lang w:val="zh-CN"/>
        </w:rPr>
        <w:t>12</w:t>
      </w:r>
      <w:r w:rsidR="000D4568" w:rsidRPr="000D4568">
        <w:rPr>
          <w:lang w:val="zh-CN"/>
        </w:rPr>
        <w:t>年</w:t>
      </w:r>
      <w:r>
        <w:rPr>
          <w:lang w:val="zh-CN"/>
        </w:rPr>
        <w:t>2</w:t>
      </w:r>
      <w:r w:rsidR="000D4568" w:rsidRPr="000D4568">
        <w:rPr>
          <w:lang w:val="zh-CN"/>
        </w:rPr>
        <w:t>月</w:t>
      </w:r>
      <w:r>
        <w:rPr>
          <w:lang w:val="zh-CN"/>
        </w:rPr>
        <w:t>29</w:t>
      </w:r>
      <w:r w:rsidR="000D4568" w:rsidRPr="000D4568">
        <w:rPr>
          <w:lang w:val="zh-CN"/>
        </w:rPr>
        <w:t>日被移民和公民</w:t>
      </w:r>
      <w:r w:rsidR="000D4568" w:rsidRPr="000D4568">
        <w:rPr>
          <w:rFonts w:hint="eastAsia"/>
          <w:lang w:val="zh-CN"/>
        </w:rPr>
        <w:t>事务部</w:t>
      </w:r>
      <w:r w:rsidR="000D4568" w:rsidRPr="000D4568">
        <w:rPr>
          <w:lang w:val="zh-CN"/>
        </w:rPr>
        <w:t>拒绝。他的案件随后接受了独立保护评估下的审查。</w:t>
      </w:r>
      <w:r>
        <w:rPr>
          <w:lang w:val="zh-CN"/>
        </w:rPr>
        <w:t>2</w:t>
      </w:r>
      <w:r w:rsidR="000D4568" w:rsidRPr="000D4568">
        <w:rPr>
          <w:lang w:val="zh-CN"/>
        </w:rPr>
        <w:t>0</w:t>
      </w:r>
      <w:r>
        <w:rPr>
          <w:lang w:val="zh-CN"/>
        </w:rPr>
        <w:t>12</w:t>
      </w:r>
      <w:r w:rsidR="000D4568" w:rsidRPr="000D4568">
        <w:rPr>
          <w:lang w:val="zh-CN"/>
        </w:rPr>
        <w:t>年</w:t>
      </w:r>
      <w:r>
        <w:rPr>
          <w:lang w:val="zh-CN"/>
        </w:rPr>
        <w:t>1</w:t>
      </w:r>
      <w:r w:rsidR="000D4568" w:rsidRPr="000D4568">
        <w:rPr>
          <w:lang w:val="zh-CN"/>
        </w:rPr>
        <w:t>0</w:t>
      </w:r>
      <w:r w:rsidR="000D4568" w:rsidRPr="000D4568">
        <w:rPr>
          <w:lang w:val="zh-CN"/>
        </w:rPr>
        <w:t>月</w:t>
      </w:r>
      <w:r>
        <w:rPr>
          <w:lang w:val="zh-CN"/>
        </w:rPr>
        <w:t>11</w:t>
      </w:r>
      <w:r w:rsidR="000D4568" w:rsidRPr="000D4568">
        <w:rPr>
          <w:lang w:val="zh-CN"/>
        </w:rPr>
        <w:t>日，移民和公民</w:t>
      </w:r>
      <w:r w:rsidR="000D4568" w:rsidRPr="000D4568">
        <w:rPr>
          <w:rFonts w:hint="eastAsia"/>
          <w:lang w:val="zh-CN"/>
        </w:rPr>
        <w:t>事务部</w:t>
      </w:r>
      <w:r w:rsidR="000D4568" w:rsidRPr="000D4568">
        <w:rPr>
          <w:lang w:val="zh-CN"/>
        </w:rPr>
        <w:t>通知他，他被认为不符合获得保护签证的标准。有关官员接受申诉人关于其哥哥受雇于与泰米尔猛虎组织有关联的车间的说法是事实。</w:t>
      </w:r>
      <w:r>
        <w:rPr>
          <w:lang w:val="zh-CN"/>
        </w:rPr>
        <w:t>2</w:t>
      </w:r>
      <w:r w:rsidR="000D4568" w:rsidRPr="000D4568">
        <w:rPr>
          <w:lang w:val="zh-CN"/>
        </w:rPr>
        <w:t>00</w:t>
      </w:r>
      <w:r>
        <w:rPr>
          <w:lang w:val="zh-CN"/>
        </w:rPr>
        <w:t>9</w:t>
      </w:r>
      <w:r w:rsidR="000D4568" w:rsidRPr="000D4568">
        <w:rPr>
          <w:lang w:val="zh-CN"/>
        </w:rPr>
        <w:t>年</w:t>
      </w:r>
      <w:r>
        <w:rPr>
          <w:lang w:val="zh-CN"/>
        </w:rPr>
        <w:t>8</w:t>
      </w:r>
      <w:r w:rsidR="000D4568" w:rsidRPr="000D4568">
        <w:rPr>
          <w:lang w:val="zh-CN"/>
        </w:rPr>
        <w:t>月申诉人的哥哥因以前的工作被当局逮捕并拘留了</w:t>
      </w:r>
      <w:r>
        <w:rPr>
          <w:lang w:val="zh-CN"/>
        </w:rPr>
        <w:t>14</w:t>
      </w:r>
      <w:r w:rsidR="000D4568" w:rsidRPr="000D4568">
        <w:rPr>
          <w:lang w:val="zh-CN"/>
        </w:rPr>
        <w:t>个月这一点也得到接受。该官员还认为，申诉人之所以逃离斯里兰卡，可能是因为他在主观上担心，由于有一种认为他与泰米尔猛虎组织有关联的政治观点，他在</w:t>
      </w:r>
      <w:proofErr w:type="gramStart"/>
      <w:r w:rsidR="000D4568" w:rsidRPr="000D4568">
        <w:rPr>
          <w:lang w:val="zh-CN"/>
        </w:rPr>
        <w:t>原籍国会</w:t>
      </w:r>
      <w:proofErr w:type="gramEnd"/>
      <w:r w:rsidR="000D4568" w:rsidRPr="000D4568">
        <w:rPr>
          <w:lang w:val="zh-CN"/>
        </w:rPr>
        <w:t>受到迫害。他的恐惧来自于他哥哥的处境、他的泰米尔族身份，以及他来自斯里兰卡北方省的事实。但该官员认为，如果当局在他哥哥被捕之时或之后不久对他有任何真正的担心，就会也逮捕提交人，他将不可能获得护照并安然无恙地离开斯里兰卡。因此，该官员认为所称事件不足以让当局注意到申诉人。该官员还考虑到现有的国家信息，认为申诉人不会因他的泰米尔族身份或被怀疑是泰米尔猛虎组织的支持者而成为迫害目标。同样，也没有理由相信申诉人回国后会作为一个寻求庇护失败者而面临酷刑风险。</w:t>
      </w:r>
    </w:p>
    <w:p w:rsidR="000D4568" w:rsidRPr="000D4568" w:rsidRDefault="00D06713" w:rsidP="00D06713">
      <w:pPr>
        <w:pStyle w:val="SingleTxtGC"/>
        <w:rPr>
          <w:lang w:val="en-GB"/>
        </w:rPr>
      </w:pPr>
      <w:r>
        <w:rPr>
          <w:lang w:val="zh-CN"/>
        </w:rPr>
        <w:lastRenderedPageBreak/>
        <w:t>2</w:t>
      </w:r>
      <w:r w:rsidR="000D4568" w:rsidRPr="000D4568">
        <w:rPr>
          <w:lang w:val="zh-CN"/>
        </w:rPr>
        <w:t>.</w:t>
      </w:r>
      <w:r>
        <w:rPr>
          <w:lang w:val="zh-CN"/>
        </w:rPr>
        <w:t>5</w:t>
      </w:r>
      <w:r w:rsidR="000D4568" w:rsidRPr="000D4568">
        <w:rPr>
          <w:lang w:val="zh-CN"/>
        </w:rPr>
        <w:tab/>
      </w:r>
      <w:r w:rsidR="000D4568" w:rsidRPr="000D4568">
        <w:rPr>
          <w:lang w:val="zh-CN"/>
        </w:rPr>
        <w:t>申诉人向澳大利亚联邦巡回法院提出对</w:t>
      </w:r>
      <w:r>
        <w:rPr>
          <w:lang w:val="zh-CN"/>
        </w:rPr>
        <w:t>2</w:t>
      </w:r>
      <w:r w:rsidR="000D4568" w:rsidRPr="000D4568">
        <w:rPr>
          <w:lang w:val="zh-CN"/>
        </w:rPr>
        <w:t>0</w:t>
      </w:r>
      <w:r>
        <w:rPr>
          <w:lang w:val="zh-CN"/>
        </w:rPr>
        <w:t>12</w:t>
      </w:r>
      <w:r w:rsidR="000D4568" w:rsidRPr="000D4568">
        <w:rPr>
          <w:lang w:val="zh-CN"/>
        </w:rPr>
        <w:t>年</w:t>
      </w:r>
      <w:r>
        <w:rPr>
          <w:lang w:val="zh-CN"/>
        </w:rPr>
        <w:t>1</w:t>
      </w:r>
      <w:r w:rsidR="000D4568" w:rsidRPr="000D4568">
        <w:rPr>
          <w:lang w:val="zh-CN"/>
        </w:rPr>
        <w:t>0</w:t>
      </w:r>
      <w:r w:rsidR="000D4568" w:rsidRPr="000D4568">
        <w:rPr>
          <w:lang w:val="zh-CN"/>
        </w:rPr>
        <w:t>月</w:t>
      </w:r>
      <w:r>
        <w:rPr>
          <w:lang w:val="zh-CN"/>
        </w:rPr>
        <w:t>11</w:t>
      </w:r>
      <w:r w:rsidR="000D4568" w:rsidRPr="000D4568">
        <w:rPr>
          <w:lang w:val="zh-CN"/>
        </w:rPr>
        <w:t>日的决定进行司法复审的申请。</w:t>
      </w:r>
      <w:r>
        <w:rPr>
          <w:lang w:val="zh-CN"/>
        </w:rPr>
        <w:t>2</w:t>
      </w:r>
      <w:r w:rsidR="000D4568" w:rsidRPr="000D4568">
        <w:rPr>
          <w:lang w:val="zh-CN"/>
        </w:rPr>
        <w:t>0</w:t>
      </w:r>
      <w:r>
        <w:rPr>
          <w:lang w:val="zh-CN"/>
        </w:rPr>
        <w:t>13</w:t>
      </w:r>
      <w:r w:rsidR="000D4568" w:rsidRPr="000D4568">
        <w:rPr>
          <w:lang w:val="zh-CN"/>
        </w:rPr>
        <w:t>年</w:t>
      </w:r>
      <w:r>
        <w:rPr>
          <w:lang w:val="zh-CN"/>
        </w:rPr>
        <w:t>12</w:t>
      </w:r>
      <w:r w:rsidR="000D4568" w:rsidRPr="000D4568">
        <w:rPr>
          <w:lang w:val="zh-CN"/>
        </w:rPr>
        <w:t>月</w:t>
      </w:r>
      <w:r>
        <w:rPr>
          <w:lang w:val="zh-CN"/>
        </w:rPr>
        <w:t>13</w:t>
      </w:r>
      <w:r w:rsidR="000D4568" w:rsidRPr="000D4568">
        <w:rPr>
          <w:lang w:val="zh-CN"/>
        </w:rPr>
        <w:t>日，联邦法院驳回了司法复审申请。</w:t>
      </w:r>
    </w:p>
    <w:p w:rsidR="000D4568" w:rsidRPr="000D4568" w:rsidRDefault="00D06713" w:rsidP="00D06713">
      <w:pPr>
        <w:pStyle w:val="SingleTxtGC"/>
        <w:rPr>
          <w:lang w:val="en-GB"/>
        </w:rPr>
      </w:pPr>
      <w:r>
        <w:rPr>
          <w:lang w:val="zh-CN"/>
        </w:rPr>
        <w:t>2</w:t>
      </w:r>
      <w:r w:rsidR="000D4568" w:rsidRPr="000D4568">
        <w:rPr>
          <w:lang w:val="zh-CN"/>
        </w:rPr>
        <w:t>.</w:t>
      </w:r>
      <w:r>
        <w:rPr>
          <w:lang w:val="zh-CN"/>
        </w:rPr>
        <w:t>6</w:t>
      </w:r>
      <w:r w:rsidR="000D4568" w:rsidRPr="000D4568">
        <w:rPr>
          <w:lang w:val="zh-CN"/>
        </w:rPr>
        <w:tab/>
      </w:r>
      <w:r w:rsidR="000D4568" w:rsidRPr="000D4568">
        <w:rPr>
          <w:lang w:val="zh-CN"/>
        </w:rPr>
        <w:t>由于申诉人不知道就联邦巡回法院的决定向澳大利亚联邦法院提起上诉的</w:t>
      </w:r>
      <w:r>
        <w:rPr>
          <w:lang w:val="zh-CN"/>
        </w:rPr>
        <w:t>21</w:t>
      </w:r>
      <w:r w:rsidR="000D4568" w:rsidRPr="000D4568">
        <w:rPr>
          <w:lang w:val="zh-CN"/>
        </w:rPr>
        <w:t>天期限，他选择了另一个法律途径，请求移民和边境保护部部长行使其发放保护签证的权力，但在</w:t>
      </w:r>
      <w:r>
        <w:rPr>
          <w:lang w:val="zh-CN"/>
        </w:rPr>
        <w:t>2</w:t>
      </w:r>
      <w:r w:rsidR="000D4568" w:rsidRPr="000D4568">
        <w:rPr>
          <w:lang w:val="zh-CN"/>
        </w:rPr>
        <w:t>0</w:t>
      </w:r>
      <w:r>
        <w:rPr>
          <w:lang w:val="zh-CN"/>
        </w:rPr>
        <w:t>14</w:t>
      </w:r>
      <w:r w:rsidR="000D4568" w:rsidRPr="000D4568">
        <w:rPr>
          <w:lang w:val="zh-CN"/>
        </w:rPr>
        <w:t>年</w:t>
      </w:r>
      <w:r>
        <w:rPr>
          <w:lang w:val="zh-CN"/>
        </w:rPr>
        <w:t>6</w:t>
      </w:r>
      <w:r w:rsidR="000D4568" w:rsidRPr="000D4568">
        <w:rPr>
          <w:lang w:val="zh-CN"/>
        </w:rPr>
        <w:t>月</w:t>
      </w:r>
      <w:r>
        <w:rPr>
          <w:lang w:val="zh-CN"/>
        </w:rPr>
        <w:t>19</w:t>
      </w:r>
      <w:r w:rsidR="000D4568" w:rsidRPr="000D4568">
        <w:rPr>
          <w:lang w:val="zh-CN"/>
        </w:rPr>
        <w:t>日遭到拒绝。</w:t>
      </w:r>
    </w:p>
    <w:p w:rsidR="000D4568" w:rsidRPr="000D4568" w:rsidRDefault="00D06713" w:rsidP="00D06713">
      <w:pPr>
        <w:pStyle w:val="SingleTxtGC"/>
        <w:rPr>
          <w:lang w:val="en-GB"/>
        </w:rPr>
      </w:pPr>
      <w:r>
        <w:rPr>
          <w:lang w:val="zh-CN"/>
        </w:rPr>
        <w:t>2</w:t>
      </w:r>
      <w:r w:rsidR="000D4568" w:rsidRPr="000D4568">
        <w:rPr>
          <w:lang w:val="zh-CN"/>
        </w:rPr>
        <w:t>.</w:t>
      </w:r>
      <w:r>
        <w:rPr>
          <w:lang w:val="zh-CN"/>
        </w:rPr>
        <w:t>7</w:t>
      </w:r>
      <w:r w:rsidR="000D4568" w:rsidRPr="000D4568">
        <w:rPr>
          <w:lang w:val="zh-CN"/>
        </w:rPr>
        <w:tab/>
      </w:r>
      <w:r w:rsidR="000D4568" w:rsidRPr="000D4568">
        <w:rPr>
          <w:lang w:val="zh-CN"/>
        </w:rPr>
        <w:t>随后，申诉人决定申请延长对联邦巡回法院的决定提起上诉的时间，但仅</w:t>
      </w:r>
      <w:proofErr w:type="gramStart"/>
      <w:r w:rsidR="000D4568" w:rsidRPr="000D4568">
        <w:rPr>
          <w:lang w:val="zh-CN"/>
        </w:rPr>
        <w:t>获部分</w:t>
      </w:r>
      <w:proofErr w:type="gramEnd"/>
      <w:r w:rsidR="000D4568" w:rsidRPr="000D4568">
        <w:rPr>
          <w:lang w:val="zh-CN"/>
        </w:rPr>
        <w:t>批准。</w:t>
      </w:r>
      <w:r>
        <w:rPr>
          <w:lang w:val="zh-CN"/>
        </w:rPr>
        <w:t>2</w:t>
      </w:r>
      <w:r w:rsidR="000D4568" w:rsidRPr="000D4568">
        <w:rPr>
          <w:lang w:val="zh-CN"/>
        </w:rPr>
        <w:t>0</w:t>
      </w:r>
      <w:r>
        <w:rPr>
          <w:lang w:val="zh-CN"/>
        </w:rPr>
        <w:t>15</w:t>
      </w:r>
      <w:r w:rsidR="000D4568" w:rsidRPr="000D4568">
        <w:rPr>
          <w:lang w:val="zh-CN"/>
        </w:rPr>
        <w:t>年</w:t>
      </w:r>
      <w:r>
        <w:rPr>
          <w:lang w:val="zh-CN"/>
        </w:rPr>
        <w:t>1</w:t>
      </w:r>
      <w:r w:rsidR="000D4568" w:rsidRPr="000D4568">
        <w:rPr>
          <w:lang w:val="zh-CN"/>
        </w:rPr>
        <w:t>0</w:t>
      </w:r>
      <w:r w:rsidR="000D4568" w:rsidRPr="000D4568">
        <w:rPr>
          <w:lang w:val="zh-CN"/>
        </w:rPr>
        <w:t>月</w:t>
      </w:r>
      <w:r>
        <w:rPr>
          <w:lang w:val="zh-CN"/>
        </w:rPr>
        <w:t>22</w:t>
      </w:r>
      <w:r w:rsidR="000D4568" w:rsidRPr="000D4568">
        <w:rPr>
          <w:lang w:val="zh-CN"/>
        </w:rPr>
        <w:t>日，申诉人向澳大利亚联邦法院提起的上诉被驳回。然后，他就澳大利亚高等法院给予他特别上诉许可的可能性向他的律师寻求</w:t>
      </w:r>
      <w:r w:rsidR="000D4568" w:rsidRPr="00C73CE4">
        <w:rPr>
          <w:spacing w:val="2"/>
          <w:lang w:val="zh-CN"/>
        </w:rPr>
        <w:t>法律意见，但被告知前景不佳。因此，申诉人称他已用尽所有可用的国内补救办</w:t>
      </w:r>
      <w:r w:rsidR="000D4568" w:rsidRPr="000D4568">
        <w:rPr>
          <w:lang w:val="zh-CN"/>
        </w:rPr>
        <w:t>法。</w:t>
      </w:r>
    </w:p>
    <w:p w:rsidR="000D4568" w:rsidRPr="000D4568" w:rsidRDefault="000D4568" w:rsidP="00FB5985">
      <w:pPr>
        <w:pStyle w:val="H23GC"/>
        <w:rPr>
          <w:lang w:val="en-GB"/>
        </w:rPr>
      </w:pPr>
      <w:r w:rsidRPr="000D4568">
        <w:rPr>
          <w:lang w:val="zh-CN"/>
        </w:rPr>
        <w:tab/>
      </w:r>
      <w:r w:rsidRPr="000D4568">
        <w:rPr>
          <w:lang w:val="zh-CN"/>
        </w:rPr>
        <w:tab/>
      </w:r>
      <w:r w:rsidRPr="000D4568">
        <w:rPr>
          <w:rFonts w:hint="eastAsia"/>
          <w:bCs/>
          <w:lang w:val="zh-CN"/>
        </w:rPr>
        <w:t>申诉</w:t>
      </w:r>
    </w:p>
    <w:p w:rsidR="000D4568" w:rsidRPr="000D4568" w:rsidRDefault="00D06713" w:rsidP="00D06713">
      <w:pPr>
        <w:pStyle w:val="SingleTxtGC"/>
        <w:rPr>
          <w:lang w:val="en-GB"/>
        </w:rPr>
      </w:pPr>
      <w:r>
        <w:rPr>
          <w:lang w:val="zh-CN"/>
        </w:rPr>
        <w:t>3</w:t>
      </w:r>
      <w:r w:rsidR="000D4568" w:rsidRPr="000D4568">
        <w:rPr>
          <w:lang w:val="zh-CN"/>
        </w:rPr>
        <w:t>.</w:t>
      </w:r>
      <w:r>
        <w:rPr>
          <w:lang w:val="zh-CN"/>
        </w:rPr>
        <w:t>1</w:t>
      </w:r>
      <w:r w:rsidR="000D4568" w:rsidRPr="000D4568">
        <w:rPr>
          <w:lang w:val="zh-CN"/>
        </w:rPr>
        <w:tab/>
      </w:r>
      <w:r w:rsidR="000D4568" w:rsidRPr="000D4568">
        <w:rPr>
          <w:lang w:val="zh-CN"/>
        </w:rPr>
        <w:t>申诉人声称，将其遣返斯里兰卡将构成侵犯他依据《公约》第</w:t>
      </w:r>
      <w:r>
        <w:rPr>
          <w:lang w:val="zh-CN"/>
        </w:rPr>
        <w:t>3</w:t>
      </w:r>
      <w:r w:rsidR="000D4568" w:rsidRPr="000D4568">
        <w:rPr>
          <w:lang w:val="zh-CN"/>
        </w:rPr>
        <w:t>条享有的权利。他声称，有充分的理由相信他将在斯里兰卡当局手中遭到拘留、杀害，和</w:t>
      </w:r>
      <w:r w:rsidR="000D4568" w:rsidRPr="000D4568">
        <w:rPr>
          <w:lang w:val="zh-CN"/>
        </w:rPr>
        <w:t>/</w:t>
      </w:r>
      <w:r w:rsidR="000D4568" w:rsidRPr="000D4568">
        <w:rPr>
          <w:lang w:val="zh-CN"/>
        </w:rPr>
        <w:t>或受到酷刑或残忍、不人道或有辱人格的待遇或处罚。申诉人特别声称，他作为一名来自贾夫纳县、父母为帮助其逃离该国而行贿的年轻泰米尔男子，在回国后面临受到虐待的真正的风险。他说，尽管他个人与泰米尔猛虎组织没有任何联系，但他哥哥以前作为泰米尔猛虎组织的疑似支持者而遭到拘留和酷刑，这表明他也会被视为与泰米尔猛虎组织有关联。</w:t>
      </w:r>
    </w:p>
    <w:p w:rsidR="000D4568" w:rsidRPr="000D4568" w:rsidRDefault="00D06713" w:rsidP="00D06713">
      <w:pPr>
        <w:pStyle w:val="SingleTxtGC"/>
        <w:rPr>
          <w:lang w:val="en-GB"/>
        </w:rPr>
      </w:pPr>
      <w:r>
        <w:rPr>
          <w:lang w:val="zh-CN"/>
        </w:rPr>
        <w:t>3</w:t>
      </w:r>
      <w:r w:rsidR="000D4568" w:rsidRPr="000D4568">
        <w:rPr>
          <w:lang w:val="zh-CN"/>
        </w:rPr>
        <w:t>.</w:t>
      </w:r>
      <w:r>
        <w:rPr>
          <w:lang w:val="zh-CN"/>
        </w:rPr>
        <w:t>2</w:t>
      </w:r>
      <w:r w:rsidR="000D4568" w:rsidRPr="000D4568">
        <w:rPr>
          <w:lang w:val="zh-CN"/>
        </w:rPr>
        <w:tab/>
      </w:r>
      <w:r w:rsidR="000D4568" w:rsidRPr="000D4568">
        <w:rPr>
          <w:lang w:val="zh-CN"/>
        </w:rPr>
        <w:t>他进一步声称，他将在回国后受到审问，如果他承认曾向卡鲁纳集团行贿，他将</w:t>
      </w:r>
      <w:r>
        <w:rPr>
          <w:rFonts w:hint="eastAsia"/>
          <w:lang w:val="zh-CN"/>
        </w:rPr>
        <w:t>“</w:t>
      </w:r>
      <w:r w:rsidR="000D4568" w:rsidRPr="000D4568">
        <w:rPr>
          <w:lang w:val="zh-CN"/>
        </w:rPr>
        <w:t>面临</w:t>
      </w:r>
      <w:r>
        <w:rPr>
          <w:rFonts w:hint="eastAsia"/>
          <w:lang w:val="zh-CN"/>
        </w:rPr>
        <w:t>”</w:t>
      </w:r>
      <w:r w:rsidR="000D4568" w:rsidRPr="000D4568">
        <w:rPr>
          <w:lang w:val="zh-CN"/>
        </w:rPr>
        <w:t>斯里兰卡安全部队和卡鲁纳集团两方面的</w:t>
      </w:r>
      <w:r>
        <w:rPr>
          <w:rFonts w:hint="eastAsia"/>
          <w:lang w:val="zh-CN"/>
        </w:rPr>
        <w:t>“</w:t>
      </w:r>
      <w:r w:rsidR="000D4568" w:rsidRPr="000D4568">
        <w:rPr>
          <w:lang w:val="zh-CN"/>
        </w:rPr>
        <w:t>问题</w:t>
      </w:r>
      <w:r>
        <w:rPr>
          <w:rFonts w:hint="eastAsia"/>
          <w:lang w:val="zh-CN"/>
        </w:rPr>
        <w:t>”</w:t>
      </w:r>
      <w:r w:rsidR="000D4568" w:rsidRPr="000D4568">
        <w:rPr>
          <w:lang w:val="zh-CN"/>
        </w:rPr>
        <w:t>。他还称，作为一个在国外生活了至少四年而未能成功寻求庇护的人，他面临受到伤害的风险。</w:t>
      </w:r>
    </w:p>
    <w:p w:rsidR="000D4568" w:rsidRPr="000D4568" w:rsidRDefault="000D4568" w:rsidP="00FB5985">
      <w:pPr>
        <w:pStyle w:val="H23GC"/>
        <w:rPr>
          <w:lang w:val="en-GB"/>
        </w:rPr>
      </w:pPr>
      <w:r w:rsidRPr="000D4568">
        <w:rPr>
          <w:lang w:val="zh-CN"/>
        </w:rPr>
        <w:tab/>
      </w:r>
      <w:r w:rsidRPr="000D4568">
        <w:rPr>
          <w:lang w:val="zh-CN"/>
        </w:rPr>
        <w:tab/>
      </w:r>
      <w:r w:rsidRPr="000D4568">
        <w:rPr>
          <w:rFonts w:hint="eastAsia"/>
          <w:lang w:val="zh-CN"/>
        </w:rPr>
        <w:t>缔约国关于可否受理和实质问题的意见</w:t>
      </w:r>
    </w:p>
    <w:p w:rsidR="000D4568" w:rsidRPr="000D4568" w:rsidRDefault="00D06713" w:rsidP="00D06713">
      <w:pPr>
        <w:pStyle w:val="SingleTxtGC"/>
        <w:rPr>
          <w:lang w:val="en-GB"/>
        </w:rPr>
      </w:pPr>
      <w:r>
        <w:rPr>
          <w:lang w:val="zh-CN"/>
        </w:rPr>
        <w:t>4</w:t>
      </w:r>
      <w:r w:rsidR="000D4568" w:rsidRPr="000D4568">
        <w:rPr>
          <w:lang w:val="zh-CN"/>
        </w:rPr>
        <w:t>.</w:t>
      </w:r>
      <w:r>
        <w:rPr>
          <w:lang w:val="zh-CN"/>
        </w:rPr>
        <w:t>1</w:t>
      </w:r>
      <w:r w:rsidR="000D4568" w:rsidRPr="000D4568">
        <w:rPr>
          <w:lang w:val="zh-CN"/>
        </w:rPr>
        <w:tab/>
      </w:r>
      <w:r>
        <w:rPr>
          <w:lang w:val="zh-CN"/>
        </w:rPr>
        <w:t>2</w:t>
      </w:r>
      <w:r w:rsidR="000D4568" w:rsidRPr="000D4568">
        <w:rPr>
          <w:lang w:val="zh-CN"/>
        </w:rPr>
        <w:t>0</w:t>
      </w:r>
      <w:r>
        <w:rPr>
          <w:lang w:val="zh-CN"/>
        </w:rPr>
        <w:t>16</w:t>
      </w:r>
      <w:r w:rsidR="000D4568" w:rsidRPr="000D4568">
        <w:rPr>
          <w:lang w:val="zh-CN"/>
        </w:rPr>
        <w:t>年</w:t>
      </w:r>
      <w:r>
        <w:rPr>
          <w:lang w:val="zh-CN"/>
        </w:rPr>
        <w:t>6</w:t>
      </w:r>
      <w:r w:rsidR="000D4568" w:rsidRPr="000D4568">
        <w:rPr>
          <w:lang w:val="zh-CN"/>
        </w:rPr>
        <w:t>月</w:t>
      </w:r>
      <w:r>
        <w:rPr>
          <w:lang w:val="zh-CN"/>
        </w:rPr>
        <w:t>2</w:t>
      </w:r>
      <w:r w:rsidR="000D4568" w:rsidRPr="000D4568">
        <w:rPr>
          <w:lang w:val="zh-CN"/>
        </w:rPr>
        <w:t>日和</w:t>
      </w:r>
      <w:r>
        <w:rPr>
          <w:lang w:val="zh-CN"/>
        </w:rPr>
        <w:t>12</w:t>
      </w:r>
      <w:r w:rsidR="000D4568" w:rsidRPr="000D4568">
        <w:rPr>
          <w:lang w:val="zh-CN"/>
        </w:rPr>
        <w:t>日，缔约国提交了关于来文可否受理和实质问题的意见。关于可否受理问题，缔约国认为，申诉人根据第</w:t>
      </w:r>
      <w:r>
        <w:rPr>
          <w:lang w:val="zh-CN"/>
        </w:rPr>
        <w:t>3</w:t>
      </w:r>
      <w:r w:rsidR="000D4568" w:rsidRPr="000D4568">
        <w:rPr>
          <w:lang w:val="zh-CN"/>
        </w:rPr>
        <w:t>条提出的申诉显然缺乏根据，因此应根据委员会议事规则第</w:t>
      </w:r>
      <w:r>
        <w:rPr>
          <w:lang w:val="zh-CN"/>
        </w:rPr>
        <w:t>113</w:t>
      </w:r>
      <w:r w:rsidR="000D4568" w:rsidRPr="000D4568">
        <w:rPr>
          <w:lang w:val="zh-CN"/>
        </w:rPr>
        <w:t>条</w:t>
      </w:r>
      <w:r w:rsidR="000D4568" w:rsidRPr="000D4568">
        <w:rPr>
          <w:lang w:val="zh-CN"/>
        </w:rPr>
        <w:t>(</w:t>
      </w:r>
      <w:r>
        <w:rPr>
          <w:lang w:val="zh-CN"/>
        </w:rPr>
        <w:t>b</w:t>
      </w:r>
      <w:r w:rsidR="000D4568" w:rsidRPr="000D4568">
        <w:rPr>
          <w:lang w:val="zh-CN"/>
        </w:rPr>
        <w:t>)</w:t>
      </w:r>
      <w:r w:rsidR="000D4568" w:rsidRPr="000D4568">
        <w:rPr>
          <w:lang w:val="zh-CN"/>
        </w:rPr>
        <w:t>项，宣布其因证据不足而不予受理。缔约国还指出，申诉人的主张没有依据，因为没有证据让人充分相信申诉人在返回斯里兰卡后会有遭受《公约》第</w:t>
      </w:r>
      <w:r>
        <w:rPr>
          <w:lang w:val="zh-CN"/>
        </w:rPr>
        <w:t>1</w:t>
      </w:r>
      <w:r w:rsidR="000D4568" w:rsidRPr="000D4568">
        <w:rPr>
          <w:lang w:val="zh-CN"/>
        </w:rPr>
        <w:t>条所定义的酷刑的风险。缔约国请委员会撤回根据议事规则第</w:t>
      </w:r>
      <w:r>
        <w:rPr>
          <w:lang w:val="zh-CN"/>
        </w:rPr>
        <w:t>114</w:t>
      </w:r>
      <w:r w:rsidR="000D4568" w:rsidRPr="000D4568">
        <w:rPr>
          <w:lang w:val="zh-CN"/>
        </w:rPr>
        <w:t>条提出的临时措施要求。</w:t>
      </w:r>
    </w:p>
    <w:p w:rsidR="000D4568" w:rsidRPr="000D4568" w:rsidRDefault="00D06713" w:rsidP="00D06713">
      <w:pPr>
        <w:pStyle w:val="SingleTxtGC"/>
        <w:rPr>
          <w:lang w:val="en-GB"/>
        </w:rPr>
      </w:pPr>
      <w:r>
        <w:rPr>
          <w:lang w:val="zh-CN"/>
        </w:rPr>
        <w:t>4</w:t>
      </w:r>
      <w:r w:rsidR="000D4568" w:rsidRPr="000D4568">
        <w:rPr>
          <w:lang w:val="zh-CN"/>
        </w:rPr>
        <w:t>.</w:t>
      </w:r>
      <w:r>
        <w:rPr>
          <w:lang w:val="zh-CN"/>
        </w:rPr>
        <w:t>2</w:t>
      </w:r>
      <w:r w:rsidR="000D4568" w:rsidRPr="000D4568">
        <w:rPr>
          <w:lang w:val="zh-CN"/>
        </w:rPr>
        <w:tab/>
      </w:r>
      <w:r w:rsidR="000D4568" w:rsidRPr="000D4568">
        <w:rPr>
          <w:lang w:val="zh-CN"/>
        </w:rPr>
        <w:t>缔约国指出，申诉人的大多数主张在一系列国内决策过程中得到了充分考虑，被认定不涉及缔约国根据《公约》承担的</w:t>
      </w:r>
      <w:proofErr w:type="gramStart"/>
      <w:r w:rsidR="000D4568" w:rsidRPr="000D4568">
        <w:rPr>
          <w:lang w:val="zh-CN"/>
        </w:rPr>
        <w:t>不</w:t>
      </w:r>
      <w:proofErr w:type="gramEnd"/>
      <w:r w:rsidR="000D4568" w:rsidRPr="000D4568">
        <w:rPr>
          <w:lang w:val="zh-CN"/>
        </w:rPr>
        <w:t>推回义务。缔约国提到委员会关于参照《公约》第</w:t>
      </w:r>
      <w:r>
        <w:rPr>
          <w:lang w:val="zh-CN"/>
        </w:rPr>
        <w:t>22</w:t>
      </w:r>
      <w:r w:rsidR="000D4568" w:rsidRPr="000D4568">
        <w:rPr>
          <w:lang w:val="zh-CN"/>
        </w:rPr>
        <w:t>条执行第</w:t>
      </w:r>
      <w:r>
        <w:rPr>
          <w:lang w:val="zh-CN"/>
        </w:rPr>
        <w:t>3</w:t>
      </w:r>
      <w:r w:rsidR="000D4568" w:rsidRPr="000D4568">
        <w:rPr>
          <w:lang w:val="zh-CN"/>
        </w:rPr>
        <w:t>条的第</w:t>
      </w:r>
      <w:r>
        <w:rPr>
          <w:lang w:val="zh-CN"/>
        </w:rPr>
        <w:t>1</w:t>
      </w:r>
      <w:r w:rsidR="000D4568" w:rsidRPr="000D4568">
        <w:rPr>
          <w:lang w:val="zh-CN"/>
        </w:rPr>
        <w:t>号一般性意见</w:t>
      </w:r>
      <w:r w:rsidR="000D4568" w:rsidRPr="000D4568">
        <w:rPr>
          <w:lang w:val="zh-CN"/>
        </w:rPr>
        <w:t>(</w:t>
      </w:r>
      <w:r>
        <w:rPr>
          <w:lang w:val="zh-CN"/>
        </w:rPr>
        <w:t>1997</w:t>
      </w:r>
      <w:r w:rsidR="000D4568" w:rsidRPr="000D4568">
        <w:rPr>
          <w:lang w:val="zh-CN"/>
        </w:rPr>
        <w:t>年</w:t>
      </w:r>
      <w:r w:rsidR="000D4568" w:rsidRPr="000D4568">
        <w:rPr>
          <w:lang w:val="zh-CN"/>
        </w:rPr>
        <w:t>)(</w:t>
      </w:r>
      <w:r w:rsidR="000D4568" w:rsidRPr="000D4568">
        <w:rPr>
          <w:lang w:val="zh-CN"/>
        </w:rPr>
        <w:t>第</w:t>
      </w:r>
      <w:r>
        <w:rPr>
          <w:lang w:val="zh-CN"/>
        </w:rPr>
        <w:t>9</w:t>
      </w:r>
      <w:r w:rsidR="000D4568" w:rsidRPr="000D4568">
        <w:rPr>
          <w:lang w:val="zh-CN"/>
        </w:rPr>
        <w:t>段</w:t>
      </w:r>
      <w:r w:rsidR="000D4568" w:rsidRPr="000D4568">
        <w:rPr>
          <w:lang w:val="zh-CN"/>
        </w:rPr>
        <w:t>)</w:t>
      </w:r>
      <w:r w:rsidR="000D4568" w:rsidRPr="000D4568">
        <w:rPr>
          <w:lang w:val="zh-CN"/>
        </w:rPr>
        <w:t>，</w:t>
      </w:r>
      <w:r w:rsidR="000D4568" w:rsidRPr="000D4568">
        <w:rPr>
          <w:vertAlign w:val="superscript"/>
          <w:lang w:val="zh-CN"/>
        </w:rPr>
        <w:footnoteReference w:id="4"/>
      </w:r>
      <w:r w:rsidR="00FB5985">
        <w:rPr>
          <w:rFonts w:hint="eastAsia"/>
          <w:lang w:val="zh-CN"/>
        </w:rPr>
        <w:t xml:space="preserve"> </w:t>
      </w:r>
      <w:r w:rsidR="000D4568" w:rsidRPr="000D4568">
        <w:rPr>
          <w:lang w:val="zh-CN"/>
        </w:rPr>
        <w:t>其中委员会指出，由于它不是上诉机构或准司法机构，因此极其重视缔约国机关得出的事实调查结论。</w:t>
      </w:r>
    </w:p>
    <w:p w:rsidR="000D4568" w:rsidRPr="000D4568" w:rsidRDefault="00D06713" w:rsidP="00D06713">
      <w:pPr>
        <w:pStyle w:val="SingleTxtGC"/>
        <w:rPr>
          <w:lang w:val="en-GB"/>
        </w:rPr>
      </w:pPr>
      <w:r>
        <w:rPr>
          <w:lang w:val="zh-CN"/>
        </w:rPr>
        <w:t>4</w:t>
      </w:r>
      <w:r w:rsidR="000D4568" w:rsidRPr="000D4568">
        <w:rPr>
          <w:lang w:val="zh-CN"/>
        </w:rPr>
        <w:t>.</w:t>
      </w:r>
      <w:r>
        <w:rPr>
          <w:lang w:val="zh-CN"/>
        </w:rPr>
        <w:t>3</w:t>
      </w:r>
      <w:r w:rsidR="000D4568" w:rsidRPr="000D4568">
        <w:rPr>
          <w:lang w:val="zh-CN"/>
        </w:rPr>
        <w:tab/>
      </w:r>
      <w:r w:rsidR="000D4568" w:rsidRPr="000D4568">
        <w:rPr>
          <w:lang w:val="zh-CN"/>
        </w:rPr>
        <w:t>缔约国提供了关于其国内</w:t>
      </w:r>
      <w:r w:rsidR="000D4568" w:rsidRPr="000D4568">
        <w:rPr>
          <w:rFonts w:hint="eastAsia"/>
          <w:lang w:val="zh-CN"/>
        </w:rPr>
        <w:t>主管机构所</w:t>
      </w:r>
      <w:r w:rsidR="000D4568" w:rsidRPr="000D4568">
        <w:rPr>
          <w:lang w:val="zh-CN"/>
        </w:rPr>
        <w:t>通过的决定的详细资料。关于移民和边境保护部的程序，缔约国指出，负责</w:t>
      </w:r>
      <w:r w:rsidR="000D4568" w:rsidRPr="000D4568">
        <w:rPr>
          <w:rFonts w:hint="eastAsia"/>
          <w:lang w:val="zh-CN"/>
        </w:rPr>
        <w:t>的主管机构</w:t>
      </w:r>
      <w:r w:rsidR="000D4568" w:rsidRPr="000D4568">
        <w:rPr>
          <w:lang w:val="zh-CN"/>
        </w:rPr>
        <w:t>充分考虑了申诉人的情况，包括他是泰米尔族、他哥哥据称与泰米尔猛虎组织有牵连的情况、他父母贿赂卡鲁纳</w:t>
      </w:r>
      <w:r w:rsidR="000D4568" w:rsidRPr="000D4568">
        <w:rPr>
          <w:lang w:val="zh-CN"/>
        </w:rPr>
        <w:lastRenderedPageBreak/>
        <w:t>集团以确保他从难民营获释的事实，以及他作为一个寻求庇护失败者的身份。尽管如此，主管</w:t>
      </w:r>
      <w:r w:rsidR="000D4568" w:rsidRPr="000D4568">
        <w:rPr>
          <w:rFonts w:hint="eastAsia"/>
          <w:lang w:val="zh-CN"/>
        </w:rPr>
        <w:t>机构</w:t>
      </w:r>
      <w:r w:rsidR="000D4568" w:rsidRPr="000D4568">
        <w:rPr>
          <w:lang w:val="zh-CN"/>
        </w:rPr>
        <w:t>在考虑了相关国家信息后，不能接受斯里兰卡当局会对申诉人有任何兴趣。</w:t>
      </w:r>
    </w:p>
    <w:p w:rsidR="000D4568" w:rsidRPr="000D4568" w:rsidRDefault="00D06713" w:rsidP="00D06713">
      <w:pPr>
        <w:pStyle w:val="SingleTxtGC"/>
        <w:rPr>
          <w:lang w:val="en-GB"/>
        </w:rPr>
      </w:pPr>
      <w:r>
        <w:rPr>
          <w:lang w:val="zh-CN"/>
        </w:rPr>
        <w:t>4</w:t>
      </w:r>
      <w:r w:rsidR="000D4568" w:rsidRPr="000D4568">
        <w:rPr>
          <w:lang w:val="zh-CN"/>
        </w:rPr>
        <w:t>.</w:t>
      </w:r>
      <w:r>
        <w:rPr>
          <w:lang w:val="zh-CN"/>
        </w:rPr>
        <w:t>4</w:t>
      </w:r>
      <w:r w:rsidR="000D4568" w:rsidRPr="000D4568">
        <w:rPr>
          <w:lang w:val="zh-CN"/>
        </w:rPr>
        <w:tab/>
      </w:r>
      <w:r w:rsidR="000D4568" w:rsidRPr="000D4568">
        <w:rPr>
          <w:lang w:val="zh-CN"/>
        </w:rPr>
        <w:t>申诉人的案件随后被提交给独立的保护评估审查员，该审查员将向移民和边境保护部提出建议，说明申诉人是否是缔约国根据《移民法》负有保护义务的人。独立保护评估审查员认为，申诉人离开难民营时，当局不可能怀疑他与泰米尔猛虎组织有任何联系。在这方面，审查员认为，鉴于申诉人</w:t>
      </w:r>
      <w:r w:rsidR="000D4568" w:rsidRPr="000D4568">
        <w:rPr>
          <w:rFonts w:hint="eastAsia"/>
          <w:lang w:val="zh-CN"/>
        </w:rPr>
        <w:t>并不引人注意</w:t>
      </w:r>
      <w:r w:rsidR="000D4568" w:rsidRPr="000D4568">
        <w:rPr>
          <w:lang w:val="zh-CN"/>
        </w:rPr>
        <w:t>和持其本人护照离开斯里兰卡的事实，国家当局和卡鲁纳集团都不会关心申诉人离开的情况，包括行贿问题。因此，审查员不认为缔约国对申诉人负有保护义务，包括</w:t>
      </w:r>
      <w:proofErr w:type="gramStart"/>
      <w:r w:rsidR="000D4568" w:rsidRPr="000D4568">
        <w:rPr>
          <w:lang w:val="zh-CN"/>
        </w:rPr>
        <w:t>不</w:t>
      </w:r>
      <w:proofErr w:type="gramEnd"/>
      <w:r w:rsidR="000D4568" w:rsidRPr="000D4568">
        <w:rPr>
          <w:lang w:val="zh-CN"/>
        </w:rPr>
        <w:t>推回义务。</w:t>
      </w:r>
    </w:p>
    <w:p w:rsidR="000D4568" w:rsidRPr="000D4568" w:rsidRDefault="00D06713" w:rsidP="00D06713">
      <w:pPr>
        <w:pStyle w:val="SingleTxtGC"/>
        <w:rPr>
          <w:lang w:val="en-GB"/>
        </w:rPr>
      </w:pPr>
      <w:r>
        <w:rPr>
          <w:lang w:val="zh-CN"/>
        </w:rPr>
        <w:t>4</w:t>
      </w:r>
      <w:r w:rsidR="000D4568" w:rsidRPr="000D4568">
        <w:rPr>
          <w:lang w:val="zh-CN"/>
        </w:rPr>
        <w:t>.</w:t>
      </w:r>
      <w:r>
        <w:rPr>
          <w:lang w:val="zh-CN"/>
        </w:rPr>
        <w:t>5</w:t>
      </w:r>
      <w:r w:rsidR="000D4568" w:rsidRPr="000D4568">
        <w:rPr>
          <w:lang w:val="zh-CN"/>
        </w:rPr>
        <w:tab/>
      </w:r>
      <w:r w:rsidR="000D4568" w:rsidRPr="000D4568">
        <w:rPr>
          <w:lang w:val="zh-CN"/>
        </w:rPr>
        <w:t>缔约国进一步指出，联邦巡回法院声称在适用法律方面没有错误，驳回了申诉人要求对独立保护评估审查员的建议进行司法审查的申请。澳大利亚联邦法院及移民和边境保护</w:t>
      </w:r>
      <w:proofErr w:type="gramStart"/>
      <w:r w:rsidR="000D4568" w:rsidRPr="000D4568">
        <w:rPr>
          <w:lang w:val="zh-CN"/>
        </w:rPr>
        <w:t>部</w:t>
      </w:r>
      <w:proofErr w:type="gramEnd"/>
      <w:r w:rsidR="000D4568" w:rsidRPr="000D4568">
        <w:rPr>
          <w:lang w:val="zh-CN"/>
        </w:rPr>
        <w:t>部长进一步驳回了申诉人的申诉。</w:t>
      </w:r>
    </w:p>
    <w:p w:rsidR="000D4568" w:rsidRPr="000D4568" w:rsidRDefault="00D06713" w:rsidP="00D06713">
      <w:pPr>
        <w:pStyle w:val="SingleTxtGC"/>
        <w:rPr>
          <w:lang w:val="en-GB"/>
        </w:rPr>
      </w:pPr>
      <w:r>
        <w:rPr>
          <w:lang w:val="zh-CN"/>
        </w:rPr>
        <w:t>4</w:t>
      </w:r>
      <w:r w:rsidR="000D4568" w:rsidRPr="000D4568">
        <w:rPr>
          <w:lang w:val="zh-CN"/>
        </w:rPr>
        <w:t>.</w:t>
      </w:r>
      <w:r>
        <w:rPr>
          <w:lang w:val="zh-CN"/>
        </w:rPr>
        <w:t>6</w:t>
      </w:r>
      <w:r w:rsidR="000D4568" w:rsidRPr="000D4568">
        <w:rPr>
          <w:lang w:val="zh-CN"/>
        </w:rPr>
        <w:tab/>
      </w:r>
      <w:r w:rsidR="000D4568" w:rsidRPr="000D4568">
        <w:rPr>
          <w:lang w:val="zh-CN"/>
        </w:rPr>
        <w:t>缔约国重申已在国内程序中</w:t>
      </w:r>
      <w:r w:rsidR="000D4568" w:rsidRPr="000D4568">
        <w:rPr>
          <w:rFonts w:hint="eastAsia"/>
          <w:lang w:val="zh-CN"/>
        </w:rPr>
        <w:t>考虑</w:t>
      </w:r>
      <w:r w:rsidR="000D4568" w:rsidRPr="000D4568">
        <w:rPr>
          <w:lang w:val="zh-CN"/>
        </w:rPr>
        <w:t>了相关国家信息，而新提交的关于寻求庇护</w:t>
      </w:r>
      <w:r w:rsidR="000D4568" w:rsidRPr="000D4568">
        <w:rPr>
          <w:rFonts w:hint="eastAsia"/>
          <w:lang w:val="zh-CN"/>
        </w:rPr>
        <w:t>失败者</w:t>
      </w:r>
      <w:r w:rsidR="000D4568" w:rsidRPr="000D4568">
        <w:rPr>
          <w:lang w:val="zh-CN"/>
        </w:rPr>
        <w:t>和</w:t>
      </w:r>
      <w:r w:rsidR="000D4568" w:rsidRPr="000D4568">
        <w:rPr>
          <w:rFonts w:hint="eastAsia"/>
          <w:lang w:val="zh-CN"/>
        </w:rPr>
        <w:t>被怀疑</w:t>
      </w:r>
      <w:r w:rsidR="000D4568" w:rsidRPr="000D4568">
        <w:rPr>
          <w:lang w:val="zh-CN"/>
        </w:rPr>
        <w:t>与泰米尔猛虎组织有关联的泰米尔人受到虐待的报告并没有证明</w:t>
      </w:r>
      <w:r w:rsidR="000D4568" w:rsidRPr="000D4568">
        <w:rPr>
          <w:rFonts w:hint="eastAsia"/>
          <w:lang w:val="zh-CN"/>
        </w:rPr>
        <w:t>：</w:t>
      </w:r>
      <w:r w:rsidR="000D4568" w:rsidRPr="000D4568">
        <w:rPr>
          <w:lang w:val="zh-CN"/>
        </w:rPr>
        <w:t>有更多理由表明申诉人如果返回斯里兰卡，将面临遭受酷刑的可预见和真实的个人风险。</w:t>
      </w:r>
    </w:p>
    <w:p w:rsidR="000D4568" w:rsidRPr="000D4568" w:rsidRDefault="000D4568" w:rsidP="00E35BBA">
      <w:pPr>
        <w:pStyle w:val="H23GC"/>
        <w:rPr>
          <w:lang w:val="en-GB"/>
        </w:rPr>
      </w:pPr>
      <w:r w:rsidRPr="000D4568">
        <w:rPr>
          <w:lang w:val="zh-CN"/>
        </w:rPr>
        <w:tab/>
      </w:r>
      <w:r w:rsidRPr="000D4568">
        <w:rPr>
          <w:lang w:val="zh-CN"/>
        </w:rPr>
        <w:tab/>
      </w:r>
      <w:r w:rsidRPr="000D4568">
        <w:rPr>
          <w:rFonts w:hint="eastAsia"/>
          <w:lang w:val="zh-CN"/>
        </w:rPr>
        <w:t>申诉人对缔约国意见的评论</w:t>
      </w:r>
    </w:p>
    <w:p w:rsidR="000D4568" w:rsidRPr="000D4568" w:rsidRDefault="00D06713" w:rsidP="00D06713">
      <w:pPr>
        <w:pStyle w:val="SingleTxtGC"/>
        <w:rPr>
          <w:lang w:val="en-GB"/>
        </w:rPr>
      </w:pPr>
      <w:r>
        <w:rPr>
          <w:lang w:val="zh-CN"/>
        </w:rPr>
        <w:t>5</w:t>
      </w:r>
      <w:r w:rsidR="000D4568" w:rsidRPr="000D4568">
        <w:rPr>
          <w:lang w:val="zh-CN"/>
        </w:rPr>
        <w:t>.</w:t>
      </w:r>
      <w:r>
        <w:rPr>
          <w:lang w:val="zh-CN"/>
        </w:rPr>
        <w:t>1</w:t>
      </w:r>
      <w:r w:rsidR="000D4568" w:rsidRPr="000D4568">
        <w:rPr>
          <w:lang w:val="zh-CN"/>
        </w:rPr>
        <w:tab/>
      </w:r>
      <w:r>
        <w:rPr>
          <w:lang w:val="zh-CN"/>
        </w:rPr>
        <w:t>2</w:t>
      </w:r>
      <w:r w:rsidR="000D4568" w:rsidRPr="000D4568">
        <w:rPr>
          <w:lang w:val="zh-CN"/>
        </w:rPr>
        <w:t>0</w:t>
      </w:r>
      <w:r>
        <w:rPr>
          <w:lang w:val="zh-CN"/>
        </w:rPr>
        <w:t>16</w:t>
      </w:r>
      <w:r w:rsidR="000D4568" w:rsidRPr="000D4568">
        <w:rPr>
          <w:lang w:val="zh-CN"/>
        </w:rPr>
        <w:t>年</w:t>
      </w:r>
      <w:r>
        <w:rPr>
          <w:lang w:val="zh-CN"/>
        </w:rPr>
        <w:t>8</w:t>
      </w:r>
      <w:r w:rsidR="000D4568" w:rsidRPr="000D4568">
        <w:rPr>
          <w:lang w:val="zh-CN"/>
        </w:rPr>
        <w:t>月</w:t>
      </w:r>
      <w:r>
        <w:rPr>
          <w:lang w:val="zh-CN"/>
        </w:rPr>
        <w:t>12</w:t>
      </w:r>
      <w:r w:rsidR="000D4568" w:rsidRPr="000D4568">
        <w:rPr>
          <w:lang w:val="zh-CN"/>
        </w:rPr>
        <w:t>日，申诉人对缔约国意见提出了评论。针对缔约国关于申诉人回国后不会受到人身伤害的说法，他重申，如果他被强行遣返斯里兰卡，他将面临遭受酷刑的个人风险。他向委员会提供了他的母亲、姐妹、哥哥和一名律师的信件，这些信件证明了他的说法，即他回国后将面临遭受斯里兰卡军队酷刑的个人风险，就像他哥哥那样。申诉人进一步指出，尽管他的哥哥获释，但军队仍不时向他询问，包括申诉人的下落。</w:t>
      </w:r>
    </w:p>
    <w:p w:rsidR="000D4568" w:rsidRPr="000D4568" w:rsidRDefault="00D06713" w:rsidP="00D06713">
      <w:pPr>
        <w:pStyle w:val="SingleTxtGC"/>
        <w:rPr>
          <w:lang w:val="en-GB"/>
        </w:rPr>
      </w:pPr>
      <w:r>
        <w:rPr>
          <w:lang w:val="zh-CN"/>
        </w:rPr>
        <w:t>5</w:t>
      </w:r>
      <w:r w:rsidR="000D4568" w:rsidRPr="000D4568">
        <w:rPr>
          <w:lang w:val="zh-CN"/>
        </w:rPr>
        <w:t>.</w:t>
      </w:r>
      <w:r>
        <w:rPr>
          <w:lang w:val="zh-CN"/>
        </w:rPr>
        <w:t>2</w:t>
      </w:r>
      <w:r w:rsidR="000D4568" w:rsidRPr="000D4568">
        <w:rPr>
          <w:lang w:val="zh-CN"/>
        </w:rPr>
        <w:tab/>
      </w:r>
      <w:r w:rsidR="000D4568" w:rsidRPr="000D4568">
        <w:rPr>
          <w:lang w:val="zh-CN"/>
        </w:rPr>
        <w:t>申诉人进一步重申，尽管他否认与泰米尔猛虎组织有任何联系，但军方不相信他，怀疑他与他们有联系。他还提到许多国家报告，以表明泰米尔族人在斯里兰卡仍然被作为目标。</w:t>
      </w:r>
      <w:r w:rsidR="000D4568" w:rsidRPr="000D4568">
        <w:rPr>
          <w:vertAlign w:val="superscript"/>
          <w:lang w:val="zh-CN"/>
        </w:rPr>
        <w:footnoteReference w:id="5"/>
      </w:r>
      <w:r w:rsidR="008A603E">
        <w:rPr>
          <w:rFonts w:hint="eastAsia"/>
          <w:lang w:val="zh-CN"/>
        </w:rPr>
        <w:t xml:space="preserve"> </w:t>
      </w:r>
      <w:r w:rsidR="000D4568" w:rsidRPr="000D4568">
        <w:rPr>
          <w:lang w:val="zh-CN"/>
        </w:rPr>
        <w:t>他重申，作为一名未能成功寻求庇护的人，他受虐待的风险更大，因为报告显示返回者受到斯里兰卡当局的虐待。</w:t>
      </w:r>
    </w:p>
    <w:p w:rsidR="000D4568" w:rsidRPr="000D4568" w:rsidRDefault="000D4568" w:rsidP="008A603E">
      <w:pPr>
        <w:pStyle w:val="H23GC"/>
        <w:rPr>
          <w:lang w:val="en-GB"/>
        </w:rPr>
      </w:pPr>
      <w:r w:rsidRPr="000D4568">
        <w:rPr>
          <w:lang w:val="zh-CN"/>
        </w:rPr>
        <w:tab/>
      </w:r>
      <w:r w:rsidRPr="000D4568">
        <w:rPr>
          <w:lang w:val="zh-CN"/>
        </w:rPr>
        <w:tab/>
      </w:r>
      <w:r w:rsidRPr="000D4568">
        <w:rPr>
          <w:rFonts w:hint="eastAsia"/>
          <w:lang w:val="zh-CN"/>
        </w:rPr>
        <w:t>委员会需处理的问题和议事情况</w:t>
      </w:r>
    </w:p>
    <w:p w:rsidR="000D4568" w:rsidRPr="000D4568" w:rsidRDefault="000D4568" w:rsidP="008A603E">
      <w:pPr>
        <w:pStyle w:val="H4GC"/>
        <w:rPr>
          <w:lang w:val="en-GB"/>
        </w:rPr>
      </w:pPr>
      <w:r w:rsidRPr="000D4568">
        <w:rPr>
          <w:lang w:val="zh-CN"/>
        </w:rPr>
        <w:tab/>
      </w:r>
      <w:r w:rsidRPr="000D4568">
        <w:rPr>
          <w:lang w:val="zh-CN"/>
        </w:rPr>
        <w:tab/>
      </w:r>
      <w:r w:rsidRPr="000D4568">
        <w:rPr>
          <w:rFonts w:hint="eastAsia"/>
          <w:lang w:val="zh-CN"/>
        </w:rPr>
        <w:t>审议可否受理问题</w:t>
      </w:r>
    </w:p>
    <w:p w:rsidR="000D4568" w:rsidRPr="000D4568" w:rsidRDefault="00D06713" w:rsidP="00D06713">
      <w:pPr>
        <w:pStyle w:val="SingleTxtGC"/>
        <w:rPr>
          <w:lang w:val="en-GB"/>
        </w:rPr>
      </w:pPr>
      <w:r>
        <w:rPr>
          <w:lang w:val="zh-CN"/>
        </w:rPr>
        <w:t>6</w:t>
      </w:r>
      <w:r w:rsidR="000D4568" w:rsidRPr="000D4568">
        <w:rPr>
          <w:lang w:val="zh-CN"/>
        </w:rPr>
        <w:t>.</w:t>
      </w:r>
      <w:r>
        <w:rPr>
          <w:lang w:val="zh-CN"/>
        </w:rPr>
        <w:t>1</w:t>
      </w:r>
      <w:r w:rsidR="000D4568" w:rsidRPr="000D4568">
        <w:rPr>
          <w:lang w:val="zh-CN"/>
        </w:rPr>
        <w:tab/>
      </w:r>
      <w:r w:rsidR="000D4568" w:rsidRPr="000D4568">
        <w:rPr>
          <w:lang w:val="zh-CN"/>
        </w:rPr>
        <w:t>在审议来文所载的任何申诉之前，委员会必须根据《公约》第</w:t>
      </w:r>
      <w:r>
        <w:rPr>
          <w:lang w:val="zh-CN"/>
        </w:rPr>
        <w:t>22</w:t>
      </w:r>
      <w:r w:rsidR="000D4568" w:rsidRPr="000D4568">
        <w:rPr>
          <w:lang w:val="zh-CN"/>
        </w:rPr>
        <w:t>条决定来文可否受理。按照《公约》第</w:t>
      </w:r>
      <w:r>
        <w:rPr>
          <w:lang w:val="zh-CN"/>
        </w:rPr>
        <w:t>22</w:t>
      </w:r>
      <w:r w:rsidR="000D4568" w:rsidRPr="000D4568">
        <w:rPr>
          <w:lang w:val="zh-CN"/>
        </w:rPr>
        <w:t>条第</w:t>
      </w:r>
      <w:r>
        <w:rPr>
          <w:lang w:val="zh-CN"/>
        </w:rPr>
        <w:t>5</w:t>
      </w:r>
      <w:r w:rsidR="000D4568" w:rsidRPr="000D4568">
        <w:rPr>
          <w:lang w:val="zh-CN"/>
        </w:rPr>
        <w:t>款</w:t>
      </w:r>
      <w:r w:rsidR="000D4568" w:rsidRPr="000D4568">
        <w:rPr>
          <w:lang w:val="zh-CN"/>
        </w:rPr>
        <w:t>(</w:t>
      </w:r>
      <w:r>
        <w:rPr>
          <w:lang w:val="zh-CN"/>
        </w:rPr>
        <w:t>a</w:t>
      </w:r>
      <w:r w:rsidR="000D4568" w:rsidRPr="000D4568">
        <w:rPr>
          <w:lang w:val="zh-CN"/>
        </w:rPr>
        <w:t>)</w:t>
      </w:r>
      <w:r w:rsidR="000D4568" w:rsidRPr="000D4568">
        <w:rPr>
          <w:lang w:val="zh-CN"/>
        </w:rPr>
        <w:t>项的要求，委员会已确定同一事项过去和现在均未受到另一国际调查程序或解决办法的审查。</w:t>
      </w:r>
    </w:p>
    <w:p w:rsidR="000D4568" w:rsidRPr="000D4568" w:rsidRDefault="00D06713" w:rsidP="00D06713">
      <w:pPr>
        <w:pStyle w:val="SingleTxtGC"/>
        <w:rPr>
          <w:lang w:val="en-GB"/>
        </w:rPr>
      </w:pPr>
      <w:r>
        <w:rPr>
          <w:lang w:val="zh-CN"/>
        </w:rPr>
        <w:t>6</w:t>
      </w:r>
      <w:r w:rsidR="000D4568" w:rsidRPr="000D4568">
        <w:rPr>
          <w:lang w:val="zh-CN"/>
        </w:rPr>
        <w:t>.</w:t>
      </w:r>
      <w:r>
        <w:rPr>
          <w:lang w:val="zh-CN"/>
        </w:rPr>
        <w:t>2</w:t>
      </w:r>
      <w:r w:rsidR="000D4568" w:rsidRPr="000D4568">
        <w:rPr>
          <w:lang w:val="zh-CN"/>
        </w:rPr>
        <w:tab/>
      </w:r>
      <w:r w:rsidR="000D4568" w:rsidRPr="000D4568">
        <w:rPr>
          <w:lang w:val="zh-CN"/>
        </w:rPr>
        <w:t>委员会回顾指出，根据《公约》第</w:t>
      </w:r>
      <w:r>
        <w:rPr>
          <w:lang w:val="zh-CN"/>
        </w:rPr>
        <w:t>22</w:t>
      </w:r>
      <w:r w:rsidR="000D4568" w:rsidRPr="000D4568">
        <w:rPr>
          <w:lang w:val="zh-CN"/>
        </w:rPr>
        <w:t>条第</w:t>
      </w:r>
      <w:r>
        <w:rPr>
          <w:lang w:val="zh-CN"/>
        </w:rPr>
        <w:t>5</w:t>
      </w:r>
      <w:r w:rsidR="000D4568" w:rsidRPr="000D4568">
        <w:rPr>
          <w:lang w:val="zh-CN"/>
        </w:rPr>
        <w:t>款</w:t>
      </w:r>
      <w:r w:rsidR="000D4568" w:rsidRPr="000D4568">
        <w:rPr>
          <w:lang w:val="zh-CN"/>
        </w:rPr>
        <w:t>(</w:t>
      </w:r>
      <w:r>
        <w:rPr>
          <w:lang w:val="zh-CN"/>
        </w:rPr>
        <w:t>b</w:t>
      </w:r>
      <w:r w:rsidR="000D4568" w:rsidRPr="000D4568">
        <w:rPr>
          <w:lang w:val="zh-CN"/>
        </w:rPr>
        <w:t>)</w:t>
      </w:r>
      <w:r w:rsidR="000D4568" w:rsidRPr="000D4568">
        <w:rPr>
          <w:lang w:val="zh-CN"/>
        </w:rPr>
        <w:t>项的规定，除非委员会确定个人已用尽所有国内补救办法，否则不应审议其提交的任何来文。委员会注意</w:t>
      </w:r>
      <w:r w:rsidR="000D4568" w:rsidRPr="000D4568">
        <w:rPr>
          <w:lang w:val="zh-CN"/>
        </w:rPr>
        <w:lastRenderedPageBreak/>
        <w:t>到，在本案中，缔约国并未以此为由对申诉的可受理性提出质疑。因此，委员会认为第</w:t>
      </w:r>
      <w:r>
        <w:rPr>
          <w:lang w:val="zh-CN"/>
        </w:rPr>
        <w:t>22</w:t>
      </w:r>
      <w:r w:rsidR="000D4568" w:rsidRPr="000D4568">
        <w:rPr>
          <w:lang w:val="zh-CN"/>
        </w:rPr>
        <w:t>条第</w:t>
      </w:r>
      <w:r w:rsidR="000D4568" w:rsidRPr="000D4568">
        <w:rPr>
          <w:lang w:val="zh-CN"/>
        </w:rPr>
        <w:t>(</w:t>
      </w:r>
      <w:r>
        <w:rPr>
          <w:lang w:val="zh-CN"/>
        </w:rPr>
        <w:t>5</w:t>
      </w:r>
      <w:r w:rsidR="000D4568" w:rsidRPr="000D4568">
        <w:rPr>
          <w:lang w:val="zh-CN"/>
        </w:rPr>
        <w:t>)</w:t>
      </w:r>
      <w:r w:rsidR="000D4568" w:rsidRPr="000D4568">
        <w:rPr>
          <w:lang w:val="zh-CN"/>
        </w:rPr>
        <w:t>款</w:t>
      </w:r>
      <w:r w:rsidR="000D4568" w:rsidRPr="000D4568">
        <w:rPr>
          <w:lang w:val="zh-CN"/>
        </w:rPr>
        <w:t>(</w:t>
      </w:r>
      <w:r>
        <w:rPr>
          <w:lang w:val="zh-CN"/>
        </w:rPr>
        <w:t>b</w:t>
      </w:r>
      <w:r w:rsidR="000D4568" w:rsidRPr="000D4568">
        <w:rPr>
          <w:lang w:val="zh-CN"/>
        </w:rPr>
        <w:t>)</w:t>
      </w:r>
      <w:r w:rsidR="000D4568" w:rsidRPr="000D4568">
        <w:rPr>
          <w:lang w:val="zh-CN"/>
        </w:rPr>
        <w:t>项不妨碍其审查本来文。</w:t>
      </w:r>
    </w:p>
    <w:p w:rsidR="000D4568" w:rsidRPr="000D4568" w:rsidRDefault="00D06713" w:rsidP="00D06713">
      <w:pPr>
        <w:pStyle w:val="SingleTxtGC"/>
        <w:rPr>
          <w:lang w:val="en-GB"/>
        </w:rPr>
      </w:pPr>
      <w:r>
        <w:rPr>
          <w:lang w:val="zh-CN"/>
        </w:rPr>
        <w:t>6</w:t>
      </w:r>
      <w:r w:rsidR="000D4568" w:rsidRPr="000D4568">
        <w:rPr>
          <w:lang w:val="zh-CN"/>
        </w:rPr>
        <w:t>.</w:t>
      </w:r>
      <w:r>
        <w:rPr>
          <w:lang w:val="zh-CN"/>
        </w:rPr>
        <w:t>3</w:t>
      </w:r>
      <w:r w:rsidR="000D4568" w:rsidRPr="000D4568">
        <w:rPr>
          <w:lang w:val="zh-CN"/>
        </w:rPr>
        <w:tab/>
      </w:r>
      <w:r w:rsidR="000D4568" w:rsidRPr="000D4568">
        <w:rPr>
          <w:lang w:val="zh-CN"/>
        </w:rPr>
        <w:t>委员会注意到缔约国称，来文显然没有根据，应不予受理，因为申诉人没有提供证据表明有充分理由相信，如果他返回斯里兰卡将面临受到伤害，包括酷刑的可预见、</w:t>
      </w:r>
      <w:r w:rsidR="000D4568" w:rsidRPr="000D4568">
        <w:rPr>
          <w:rFonts w:hint="eastAsia"/>
          <w:lang w:val="zh-CN"/>
        </w:rPr>
        <w:t>现</w:t>
      </w:r>
      <w:r w:rsidR="000D4568" w:rsidRPr="000D4568">
        <w:rPr>
          <w:lang w:val="zh-CN"/>
        </w:rPr>
        <w:t>实存在、</w:t>
      </w:r>
      <w:proofErr w:type="gramStart"/>
      <w:r w:rsidR="000D4568" w:rsidRPr="000D4568">
        <w:rPr>
          <w:lang w:val="zh-CN"/>
        </w:rPr>
        <w:t>个</w:t>
      </w:r>
      <w:proofErr w:type="gramEnd"/>
      <w:r w:rsidR="000D4568" w:rsidRPr="000D4568">
        <w:rPr>
          <w:lang w:val="zh-CN"/>
        </w:rPr>
        <w:t>人</w:t>
      </w:r>
      <w:r w:rsidR="000D4568" w:rsidRPr="000D4568">
        <w:rPr>
          <w:rFonts w:hint="eastAsia"/>
          <w:lang w:val="zh-CN"/>
        </w:rPr>
        <w:t>性的</w:t>
      </w:r>
      <w:r w:rsidR="000D4568" w:rsidRPr="000D4568">
        <w:rPr>
          <w:lang w:val="zh-CN"/>
        </w:rPr>
        <w:t>和真实的风险。但委员会认为，就可否受理而言，来文证据充足，因为申诉人充分阐述了事实和他要求委员会</w:t>
      </w:r>
      <w:proofErr w:type="gramStart"/>
      <w:r w:rsidR="000D4568" w:rsidRPr="000D4568">
        <w:rPr>
          <w:lang w:val="zh-CN"/>
        </w:rPr>
        <w:t>作出</w:t>
      </w:r>
      <w:proofErr w:type="gramEnd"/>
      <w:r w:rsidR="000D4568" w:rsidRPr="000D4568">
        <w:rPr>
          <w:lang w:val="zh-CN"/>
        </w:rPr>
        <w:t>裁定的依据。委员会认为不存在受理障碍，因此宣布根据《公约》第</w:t>
      </w:r>
      <w:r>
        <w:rPr>
          <w:lang w:val="zh-CN"/>
        </w:rPr>
        <w:t>3</w:t>
      </w:r>
      <w:r w:rsidR="000D4568" w:rsidRPr="000D4568">
        <w:rPr>
          <w:lang w:val="zh-CN"/>
        </w:rPr>
        <w:t>条提交的来文可予受理，并着手审议实质问题。</w:t>
      </w:r>
    </w:p>
    <w:p w:rsidR="000D4568" w:rsidRPr="000D4568" w:rsidRDefault="000D4568" w:rsidP="00BC10C6">
      <w:pPr>
        <w:pStyle w:val="H4GC"/>
        <w:rPr>
          <w:lang w:val="en-GB"/>
        </w:rPr>
      </w:pPr>
      <w:r w:rsidRPr="000D4568">
        <w:rPr>
          <w:i/>
          <w:lang w:val="zh-CN"/>
        </w:rPr>
        <w:tab/>
      </w:r>
      <w:r w:rsidRPr="000D4568">
        <w:rPr>
          <w:i/>
          <w:lang w:val="zh-CN"/>
        </w:rPr>
        <w:tab/>
      </w:r>
      <w:r w:rsidRPr="000D4568">
        <w:rPr>
          <w:rFonts w:hint="eastAsia"/>
          <w:lang w:val="zh-CN"/>
        </w:rPr>
        <w:t>审议实质问题</w:t>
      </w:r>
    </w:p>
    <w:p w:rsidR="000D4568" w:rsidRPr="000D4568" w:rsidRDefault="00D06713" w:rsidP="00D06713">
      <w:pPr>
        <w:pStyle w:val="SingleTxtGC"/>
        <w:rPr>
          <w:lang w:val="en-GB"/>
        </w:rPr>
      </w:pPr>
      <w:r>
        <w:rPr>
          <w:lang w:val="zh-CN"/>
        </w:rPr>
        <w:t>7</w:t>
      </w:r>
      <w:r w:rsidR="000D4568" w:rsidRPr="000D4568">
        <w:rPr>
          <w:lang w:val="zh-CN"/>
        </w:rPr>
        <w:t>.</w:t>
      </w:r>
      <w:r>
        <w:rPr>
          <w:lang w:val="zh-CN"/>
        </w:rPr>
        <w:t>1</w:t>
      </w:r>
      <w:r w:rsidR="000D4568" w:rsidRPr="000D4568">
        <w:rPr>
          <w:lang w:val="zh-CN"/>
        </w:rPr>
        <w:tab/>
      </w:r>
      <w:r w:rsidR="000D4568" w:rsidRPr="000D4568">
        <w:rPr>
          <w:lang w:val="zh-CN"/>
        </w:rPr>
        <w:t>委员会根据《公约》第</w:t>
      </w:r>
      <w:r>
        <w:rPr>
          <w:lang w:val="zh-CN"/>
        </w:rPr>
        <w:t>22</w:t>
      </w:r>
      <w:r w:rsidR="000D4568" w:rsidRPr="000D4568">
        <w:rPr>
          <w:lang w:val="zh-CN"/>
        </w:rPr>
        <w:t>条第</w:t>
      </w:r>
      <w:r>
        <w:rPr>
          <w:lang w:val="zh-CN"/>
        </w:rPr>
        <w:t>4</w:t>
      </w:r>
      <w:r w:rsidR="000D4568" w:rsidRPr="000D4568">
        <w:rPr>
          <w:lang w:val="zh-CN"/>
        </w:rPr>
        <w:t>款，参照各当事方提供的所有材料审议了本来文。</w:t>
      </w:r>
    </w:p>
    <w:p w:rsidR="000D4568" w:rsidRPr="000D4568" w:rsidRDefault="00D06713" w:rsidP="00D06713">
      <w:pPr>
        <w:pStyle w:val="SingleTxtGC"/>
        <w:rPr>
          <w:lang w:val="en-GB"/>
        </w:rPr>
      </w:pPr>
      <w:r>
        <w:rPr>
          <w:lang w:val="zh-CN"/>
        </w:rPr>
        <w:t>7</w:t>
      </w:r>
      <w:r w:rsidR="000D4568" w:rsidRPr="000D4568">
        <w:rPr>
          <w:lang w:val="zh-CN"/>
        </w:rPr>
        <w:t>.</w:t>
      </w:r>
      <w:r>
        <w:rPr>
          <w:lang w:val="zh-CN"/>
        </w:rPr>
        <w:t>2</w:t>
      </w:r>
      <w:r w:rsidR="000D4568" w:rsidRPr="000D4568">
        <w:rPr>
          <w:lang w:val="zh-CN"/>
        </w:rPr>
        <w:tab/>
      </w:r>
      <w:r w:rsidR="000D4568" w:rsidRPr="000D4568">
        <w:rPr>
          <w:lang w:val="zh-CN"/>
        </w:rPr>
        <w:t>在本案中，委员会需处理的问题是，将申诉人遣返斯里兰卡是否违反了缔约国根据《公约》第</w:t>
      </w:r>
      <w:r>
        <w:rPr>
          <w:lang w:val="zh-CN"/>
        </w:rPr>
        <w:t>3</w:t>
      </w:r>
      <w:r w:rsidR="000D4568" w:rsidRPr="000D4568">
        <w:rPr>
          <w:lang w:val="zh-CN"/>
        </w:rPr>
        <w:t>条承担的义务，即如有充分理由相信一人在另一国将有遭受酷刑的危险，则不得将该人驱逐或遣返至该国。委员会评估这一风险时必须根据《公约》第</w:t>
      </w:r>
      <w:r>
        <w:rPr>
          <w:lang w:val="zh-CN"/>
        </w:rPr>
        <w:t>3</w:t>
      </w:r>
      <w:r w:rsidR="000D4568" w:rsidRPr="000D4568">
        <w:rPr>
          <w:lang w:val="zh-CN"/>
        </w:rPr>
        <w:t>条第</w:t>
      </w:r>
      <w:r>
        <w:rPr>
          <w:lang w:val="zh-CN"/>
        </w:rPr>
        <w:t>2</w:t>
      </w:r>
      <w:r w:rsidR="000D4568" w:rsidRPr="000D4568">
        <w:rPr>
          <w:lang w:val="zh-CN"/>
        </w:rPr>
        <w:t>款考虑所有相关因素，包括是否存在一贯严重、</w:t>
      </w:r>
      <w:proofErr w:type="gramStart"/>
      <w:r w:rsidR="000D4568" w:rsidRPr="000D4568">
        <w:rPr>
          <w:lang w:val="zh-CN"/>
        </w:rPr>
        <w:t>公然或</w:t>
      </w:r>
      <w:proofErr w:type="gramEnd"/>
      <w:r w:rsidR="000D4568" w:rsidRPr="000D4568">
        <w:rPr>
          <w:lang w:val="zh-CN"/>
        </w:rPr>
        <w:t>大规模侵犯人权的情况。然而，委员会忆及，</w:t>
      </w:r>
      <w:proofErr w:type="gramStart"/>
      <w:r w:rsidR="000D4568" w:rsidRPr="000D4568">
        <w:rPr>
          <w:lang w:val="zh-CN"/>
        </w:rPr>
        <w:t>作出</w:t>
      </w:r>
      <w:proofErr w:type="gramEnd"/>
      <w:r w:rsidR="000D4568" w:rsidRPr="000D4568">
        <w:rPr>
          <w:lang w:val="zh-CN"/>
        </w:rPr>
        <w:t>这一判断的目的是确定所涉个人在将要返回的国家是否面临可预见和真实的遭受酷刑危险。</w:t>
      </w:r>
      <w:r w:rsidR="000D4568" w:rsidRPr="000D4568">
        <w:rPr>
          <w:vertAlign w:val="superscript"/>
          <w:lang w:val="zh-CN"/>
        </w:rPr>
        <w:footnoteReference w:id="6"/>
      </w:r>
      <w:r w:rsidR="00D51970">
        <w:rPr>
          <w:rFonts w:hint="eastAsia"/>
          <w:lang w:val="zh-CN"/>
        </w:rPr>
        <w:t xml:space="preserve"> </w:t>
      </w:r>
      <w:r w:rsidR="000D4568" w:rsidRPr="000D4568">
        <w:rPr>
          <w:lang w:val="zh-CN"/>
        </w:rPr>
        <w:t>显而易见，一个国家存在一贯严重、</w:t>
      </w:r>
      <w:proofErr w:type="gramStart"/>
      <w:r w:rsidR="000D4568" w:rsidRPr="000D4568">
        <w:rPr>
          <w:lang w:val="zh-CN"/>
        </w:rPr>
        <w:t>公然或</w:t>
      </w:r>
      <w:proofErr w:type="gramEnd"/>
      <w:r w:rsidR="000D4568" w:rsidRPr="000D4568">
        <w:rPr>
          <w:lang w:val="zh-CN"/>
        </w:rPr>
        <w:t>大规模侵犯人权情况本身</w:t>
      </w:r>
      <w:r w:rsidR="000D4568" w:rsidRPr="000D4568">
        <w:rPr>
          <w:rFonts w:hint="eastAsia"/>
          <w:lang w:val="zh-CN"/>
        </w:rPr>
        <w:t>并</w:t>
      </w:r>
      <w:r w:rsidR="000D4568" w:rsidRPr="000D4568">
        <w:rPr>
          <w:lang w:val="zh-CN"/>
        </w:rPr>
        <w:t>不意味着有充分理由认定某人回到该国后可能遭受酷刑；还必须提出其他理由表明当事人本人面临风险。</w:t>
      </w:r>
      <w:r w:rsidR="000D4568" w:rsidRPr="000D4568">
        <w:rPr>
          <w:vertAlign w:val="superscript"/>
          <w:lang w:val="zh-CN"/>
        </w:rPr>
        <w:footnoteReference w:id="7"/>
      </w:r>
      <w:r w:rsidR="008A603E">
        <w:rPr>
          <w:rFonts w:hint="eastAsia"/>
          <w:lang w:val="zh-CN"/>
        </w:rPr>
        <w:t xml:space="preserve"> </w:t>
      </w:r>
      <w:r w:rsidR="000D4568" w:rsidRPr="000D4568">
        <w:rPr>
          <w:lang w:val="zh-CN"/>
        </w:rPr>
        <w:t>反之，不存在一贯公然侵犯人权的情况也不意味着一个人在其所处的特定情况下不会遭受酷刑。</w:t>
      </w:r>
      <w:r w:rsidR="000D4568" w:rsidRPr="000D4568">
        <w:rPr>
          <w:vertAlign w:val="superscript"/>
          <w:lang w:val="zh-CN"/>
        </w:rPr>
        <w:footnoteReference w:id="8"/>
      </w:r>
    </w:p>
    <w:p w:rsidR="000D4568" w:rsidRPr="000D4568" w:rsidRDefault="00D06713" w:rsidP="00D06713">
      <w:pPr>
        <w:pStyle w:val="SingleTxtGC"/>
        <w:rPr>
          <w:lang w:val="en-GB"/>
        </w:rPr>
      </w:pPr>
      <w:r>
        <w:rPr>
          <w:lang w:val="zh-CN"/>
        </w:rPr>
        <w:t>7</w:t>
      </w:r>
      <w:r w:rsidR="000D4568" w:rsidRPr="000D4568">
        <w:rPr>
          <w:lang w:val="zh-CN"/>
        </w:rPr>
        <w:t>.</w:t>
      </w:r>
      <w:r>
        <w:rPr>
          <w:lang w:val="zh-CN"/>
        </w:rPr>
        <w:t>3</w:t>
      </w:r>
      <w:r w:rsidR="000D4568" w:rsidRPr="000D4568">
        <w:rPr>
          <w:lang w:val="zh-CN"/>
        </w:rPr>
        <w:tab/>
      </w:r>
      <w:r w:rsidR="000D4568" w:rsidRPr="000D4568">
        <w:rPr>
          <w:lang w:val="zh-CN"/>
        </w:rPr>
        <w:t>委员会回顾其关于参照《公约》第</w:t>
      </w:r>
      <w:r>
        <w:rPr>
          <w:lang w:val="zh-CN"/>
        </w:rPr>
        <w:t>22</w:t>
      </w:r>
      <w:r w:rsidR="000D4568" w:rsidRPr="000D4568">
        <w:rPr>
          <w:lang w:val="zh-CN"/>
        </w:rPr>
        <w:t>条执行第</w:t>
      </w:r>
      <w:r>
        <w:rPr>
          <w:lang w:val="zh-CN"/>
        </w:rPr>
        <w:t>3</w:t>
      </w:r>
      <w:r w:rsidR="000D4568" w:rsidRPr="000D4568">
        <w:rPr>
          <w:lang w:val="zh-CN"/>
        </w:rPr>
        <w:t>条的第</w:t>
      </w:r>
      <w:r>
        <w:rPr>
          <w:lang w:val="zh-CN"/>
        </w:rPr>
        <w:t>4</w:t>
      </w:r>
      <w:r w:rsidR="000D4568" w:rsidRPr="000D4568">
        <w:rPr>
          <w:lang w:val="zh-CN"/>
        </w:rPr>
        <w:t>号一般性意见</w:t>
      </w:r>
      <w:r w:rsidR="000D4568" w:rsidRPr="000D4568">
        <w:rPr>
          <w:lang w:val="zh-CN"/>
        </w:rPr>
        <w:t>(</w:t>
      </w:r>
      <w:r>
        <w:rPr>
          <w:lang w:val="zh-CN"/>
        </w:rPr>
        <w:t>2</w:t>
      </w:r>
      <w:r w:rsidR="000D4568" w:rsidRPr="000D4568">
        <w:rPr>
          <w:lang w:val="zh-CN"/>
        </w:rPr>
        <w:t>0</w:t>
      </w:r>
      <w:r>
        <w:rPr>
          <w:lang w:val="zh-CN"/>
        </w:rPr>
        <w:t>17</w:t>
      </w:r>
      <w:r w:rsidR="000D4568" w:rsidRPr="000D4568">
        <w:rPr>
          <w:lang w:val="zh-CN"/>
        </w:rPr>
        <w:t>年</w:t>
      </w:r>
      <w:r w:rsidR="000D4568" w:rsidRPr="000D4568">
        <w:rPr>
          <w:lang w:val="zh-CN"/>
        </w:rPr>
        <w:t>)</w:t>
      </w:r>
      <w:r w:rsidR="000D4568" w:rsidRPr="000D4568">
        <w:rPr>
          <w:lang w:val="zh-CN"/>
        </w:rPr>
        <w:t>，其中指出，委员会将评估</w:t>
      </w:r>
      <w:r>
        <w:rPr>
          <w:rFonts w:hint="eastAsia"/>
          <w:lang w:val="zh-CN"/>
        </w:rPr>
        <w:t>“</w:t>
      </w:r>
      <w:r w:rsidR="000D4568" w:rsidRPr="000D4568">
        <w:rPr>
          <w:lang w:val="zh-CN"/>
        </w:rPr>
        <w:t>充分理由</w:t>
      </w:r>
      <w:r>
        <w:rPr>
          <w:rFonts w:hint="eastAsia"/>
          <w:lang w:val="zh-CN"/>
        </w:rPr>
        <w:t>”</w:t>
      </w:r>
      <w:r w:rsidR="000D4568" w:rsidRPr="000D4568">
        <w:rPr>
          <w:lang w:val="zh-CN"/>
        </w:rPr>
        <w:t>，并认为，在委员会</w:t>
      </w:r>
      <w:proofErr w:type="gramStart"/>
      <w:r w:rsidR="000D4568" w:rsidRPr="000D4568">
        <w:rPr>
          <w:lang w:val="zh-CN"/>
        </w:rPr>
        <w:t>作出</w:t>
      </w:r>
      <w:proofErr w:type="gramEnd"/>
      <w:r w:rsidR="000D4568" w:rsidRPr="000D4568">
        <w:rPr>
          <w:lang w:val="zh-CN"/>
        </w:rPr>
        <w:t>决定时，如果存在与酷刑风险有关的可信事实且申诉人如被遣返将会影响其根据《公约》享有的权利，则酷刑风险就是可预见的、</w:t>
      </w:r>
      <w:proofErr w:type="gramStart"/>
      <w:r w:rsidR="000D4568" w:rsidRPr="000D4568">
        <w:rPr>
          <w:lang w:val="zh-CN"/>
        </w:rPr>
        <w:t>个</w:t>
      </w:r>
      <w:proofErr w:type="gramEnd"/>
      <w:r w:rsidR="000D4568" w:rsidRPr="000D4568">
        <w:rPr>
          <w:lang w:val="zh-CN"/>
        </w:rPr>
        <w:t>人</w:t>
      </w:r>
      <w:r w:rsidR="000D4568" w:rsidRPr="000D4568">
        <w:rPr>
          <w:rFonts w:hint="eastAsia"/>
          <w:lang w:val="zh-CN"/>
        </w:rPr>
        <w:t>性</w:t>
      </w:r>
      <w:r w:rsidR="000D4568" w:rsidRPr="000D4568">
        <w:rPr>
          <w:lang w:val="zh-CN"/>
        </w:rPr>
        <w:t>的、</w:t>
      </w:r>
      <w:r w:rsidR="000D4568" w:rsidRPr="000D4568">
        <w:rPr>
          <w:rFonts w:hint="eastAsia"/>
          <w:lang w:val="zh-CN"/>
        </w:rPr>
        <w:t>现</w:t>
      </w:r>
      <w:r w:rsidR="000D4568" w:rsidRPr="000D4568">
        <w:rPr>
          <w:lang w:val="zh-CN"/>
        </w:rPr>
        <w:t>实存在的和真实的。</w:t>
      </w:r>
      <w:proofErr w:type="gramStart"/>
      <w:r w:rsidR="000D4568" w:rsidRPr="000D4568">
        <w:rPr>
          <w:lang w:val="zh-CN"/>
        </w:rPr>
        <w:t>个</w:t>
      </w:r>
      <w:proofErr w:type="gramEnd"/>
      <w:r w:rsidR="000D4568" w:rsidRPr="000D4568">
        <w:rPr>
          <w:lang w:val="zh-CN"/>
        </w:rPr>
        <w:t>人</w:t>
      </w:r>
      <w:r w:rsidR="000D4568" w:rsidRPr="000D4568">
        <w:rPr>
          <w:rFonts w:hint="eastAsia"/>
          <w:lang w:val="zh-CN"/>
        </w:rPr>
        <w:t>性</w:t>
      </w:r>
      <w:r w:rsidR="000D4568" w:rsidRPr="000D4568">
        <w:rPr>
          <w:lang w:val="zh-CN"/>
        </w:rPr>
        <w:t>的风险迹象可包括但不限于申诉人的下列情况：</w:t>
      </w:r>
      <w:r w:rsidR="000D4568" w:rsidRPr="000D4568">
        <w:rPr>
          <w:lang w:val="zh-CN"/>
        </w:rPr>
        <w:t>(</w:t>
      </w:r>
      <w:r>
        <w:rPr>
          <w:lang w:val="zh-CN"/>
        </w:rPr>
        <w:t>a</w:t>
      </w:r>
      <w:r w:rsidR="000D4568" w:rsidRPr="000D4568">
        <w:rPr>
          <w:lang w:val="zh-CN"/>
        </w:rPr>
        <w:t>)</w:t>
      </w:r>
      <w:r>
        <w:t xml:space="preserve"> </w:t>
      </w:r>
      <w:r w:rsidR="000D4568" w:rsidRPr="000D4568">
        <w:rPr>
          <w:lang w:val="zh-CN"/>
        </w:rPr>
        <w:t>族裔背景；</w:t>
      </w:r>
      <w:r w:rsidR="000D4568" w:rsidRPr="000D4568">
        <w:rPr>
          <w:lang w:val="zh-CN"/>
        </w:rPr>
        <w:t>(</w:t>
      </w:r>
      <w:r>
        <w:rPr>
          <w:lang w:val="zh-CN"/>
        </w:rPr>
        <w:t>b</w:t>
      </w:r>
      <w:r w:rsidR="000D4568" w:rsidRPr="000D4568">
        <w:rPr>
          <w:lang w:val="zh-CN"/>
        </w:rPr>
        <w:t>)</w:t>
      </w:r>
      <w:r>
        <w:t xml:space="preserve"> </w:t>
      </w:r>
      <w:r w:rsidR="000D4568" w:rsidRPr="000D4568">
        <w:rPr>
          <w:lang w:val="zh-CN"/>
        </w:rPr>
        <w:t>申诉人和</w:t>
      </w:r>
      <w:r w:rsidR="000D4568" w:rsidRPr="000D4568">
        <w:rPr>
          <w:lang w:val="zh-CN"/>
        </w:rPr>
        <w:t>(</w:t>
      </w:r>
      <w:r w:rsidR="000D4568" w:rsidRPr="000D4568">
        <w:rPr>
          <w:lang w:val="zh-CN"/>
        </w:rPr>
        <w:t>或</w:t>
      </w:r>
      <w:r w:rsidR="000D4568" w:rsidRPr="000D4568">
        <w:rPr>
          <w:lang w:val="zh-CN"/>
        </w:rPr>
        <w:t>)</w:t>
      </w:r>
      <w:r w:rsidR="000D4568" w:rsidRPr="000D4568">
        <w:rPr>
          <w:lang w:val="zh-CN"/>
        </w:rPr>
        <w:t>其家人的政治派别或政治活动；</w:t>
      </w:r>
      <w:r w:rsidR="000D4568" w:rsidRPr="000D4568">
        <w:rPr>
          <w:lang w:val="zh-CN"/>
        </w:rPr>
        <w:t>(</w:t>
      </w:r>
      <w:r>
        <w:rPr>
          <w:lang w:val="zh-CN"/>
        </w:rPr>
        <w:t>c</w:t>
      </w:r>
      <w:r w:rsidR="000D4568" w:rsidRPr="000D4568">
        <w:rPr>
          <w:lang w:val="zh-CN"/>
        </w:rPr>
        <w:t>)</w:t>
      </w:r>
      <w:r>
        <w:t xml:space="preserve"> </w:t>
      </w:r>
      <w:r w:rsidR="000D4568" w:rsidRPr="000D4568">
        <w:rPr>
          <w:lang w:val="zh-CN"/>
        </w:rPr>
        <w:t>被逮捕和</w:t>
      </w:r>
      <w:r w:rsidR="000D4568" w:rsidRPr="000D4568">
        <w:rPr>
          <w:lang w:val="zh-CN"/>
        </w:rPr>
        <w:t>(</w:t>
      </w:r>
      <w:r w:rsidR="000D4568" w:rsidRPr="000D4568">
        <w:rPr>
          <w:lang w:val="zh-CN"/>
        </w:rPr>
        <w:t>或</w:t>
      </w:r>
      <w:r w:rsidR="000D4568" w:rsidRPr="000D4568">
        <w:rPr>
          <w:lang w:val="zh-CN"/>
        </w:rPr>
        <w:t>)</w:t>
      </w:r>
      <w:r w:rsidR="000D4568" w:rsidRPr="000D4568">
        <w:rPr>
          <w:lang w:val="zh-CN"/>
        </w:rPr>
        <w:t>拘留，且无法保证得到公平待遇和审判；</w:t>
      </w:r>
      <w:r w:rsidR="000D4568" w:rsidRPr="000D4568">
        <w:rPr>
          <w:lang w:val="zh-CN"/>
        </w:rPr>
        <w:t>(</w:t>
      </w:r>
      <w:r>
        <w:rPr>
          <w:lang w:val="zh-CN"/>
        </w:rPr>
        <w:t>d</w:t>
      </w:r>
      <w:r w:rsidR="000D4568" w:rsidRPr="000D4568">
        <w:rPr>
          <w:lang w:val="zh-CN"/>
        </w:rPr>
        <w:t>)</w:t>
      </w:r>
      <w:r>
        <w:t xml:space="preserve"> </w:t>
      </w:r>
      <w:r w:rsidR="000D4568" w:rsidRPr="000D4568">
        <w:rPr>
          <w:lang w:val="zh-CN"/>
        </w:rPr>
        <w:t>缺席判决</w:t>
      </w:r>
      <w:r w:rsidR="000D4568" w:rsidRPr="000D4568">
        <w:rPr>
          <w:lang w:val="zh-CN"/>
        </w:rPr>
        <w:t>(</w:t>
      </w:r>
      <w:r w:rsidR="000D4568" w:rsidRPr="000D4568">
        <w:rPr>
          <w:lang w:val="zh-CN"/>
        </w:rPr>
        <w:t>第</w:t>
      </w:r>
      <w:r>
        <w:rPr>
          <w:lang w:val="zh-CN"/>
        </w:rPr>
        <w:t>45</w:t>
      </w:r>
      <w:r w:rsidR="000D4568" w:rsidRPr="000D4568">
        <w:rPr>
          <w:lang w:val="zh-CN"/>
        </w:rPr>
        <w:t>段</w:t>
      </w:r>
      <w:r w:rsidR="000D4568" w:rsidRPr="000D4568">
        <w:rPr>
          <w:lang w:val="zh-CN"/>
        </w:rPr>
        <w:t>)</w:t>
      </w:r>
      <w:r w:rsidR="000D4568" w:rsidRPr="000D4568">
        <w:rPr>
          <w:lang w:val="zh-CN"/>
        </w:rPr>
        <w:t>。关于根据《公约》第</w:t>
      </w:r>
      <w:r>
        <w:rPr>
          <w:lang w:val="zh-CN"/>
        </w:rPr>
        <w:t>22</w:t>
      </w:r>
      <w:r w:rsidR="000D4568" w:rsidRPr="000D4568">
        <w:rPr>
          <w:lang w:val="zh-CN"/>
        </w:rPr>
        <w:t>条所提交来文的实质问题，举证责任在来文提交人，提交人必须提出</w:t>
      </w:r>
      <w:r w:rsidR="000D4568" w:rsidRPr="000D4568">
        <w:rPr>
          <w:rFonts w:hint="eastAsia"/>
          <w:lang w:val="zh-CN"/>
        </w:rPr>
        <w:t>可以论证</w:t>
      </w:r>
      <w:r w:rsidR="000D4568" w:rsidRPr="000D4568">
        <w:rPr>
          <w:lang w:val="zh-CN"/>
        </w:rPr>
        <w:t>的理由，即提出确凿证据表明遭受酷刑的</w:t>
      </w:r>
      <w:r w:rsidR="000D4568" w:rsidRPr="000D4568">
        <w:rPr>
          <w:rFonts w:hint="eastAsia"/>
          <w:lang w:val="zh-CN"/>
        </w:rPr>
        <w:t>风</w:t>
      </w:r>
      <w:r w:rsidR="000D4568" w:rsidRPr="000D4568">
        <w:rPr>
          <w:lang w:val="zh-CN"/>
        </w:rPr>
        <w:t>险是可预见、</w:t>
      </w:r>
      <w:r w:rsidR="000D4568" w:rsidRPr="000D4568">
        <w:rPr>
          <w:rFonts w:hint="eastAsia"/>
          <w:lang w:val="zh-CN"/>
        </w:rPr>
        <w:t>现</w:t>
      </w:r>
      <w:r w:rsidR="000D4568" w:rsidRPr="000D4568">
        <w:rPr>
          <w:lang w:val="zh-CN"/>
        </w:rPr>
        <w:t>实存在、</w:t>
      </w:r>
      <w:proofErr w:type="gramStart"/>
      <w:r w:rsidR="000D4568" w:rsidRPr="000D4568">
        <w:rPr>
          <w:lang w:val="zh-CN"/>
        </w:rPr>
        <w:t>个</w:t>
      </w:r>
      <w:proofErr w:type="gramEnd"/>
      <w:r w:rsidR="000D4568" w:rsidRPr="000D4568">
        <w:rPr>
          <w:lang w:val="zh-CN"/>
        </w:rPr>
        <w:t>人</w:t>
      </w:r>
      <w:r w:rsidR="000D4568" w:rsidRPr="000D4568">
        <w:rPr>
          <w:rFonts w:hint="eastAsia"/>
          <w:lang w:val="zh-CN"/>
        </w:rPr>
        <w:t>性的</w:t>
      </w:r>
      <w:r w:rsidR="000D4568" w:rsidRPr="000D4568">
        <w:rPr>
          <w:lang w:val="zh-CN"/>
        </w:rPr>
        <w:t>、而且真实的。委员会还回顾，它相当重视有关缔约国机关的事实调查结论，但不受这些结论的约束，因为它可以考虑到每一案件的全部相关案情，依照《公约》第</w:t>
      </w:r>
      <w:r>
        <w:rPr>
          <w:lang w:val="zh-CN"/>
        </w:rPr>
        <w:t>22</w:t>
      </w:r>
      <w:r w:rsidR="000D4568" w:rsidRPr="000D4568">
        <w:rPr>
          <w:lang w:val="zh-CN"/>
        </w:rPr>
        <w:t>条第</w:t>
      </w:r>
      <w:r>
        <w:rPr>
          <w:lang w:val="zh-CN"/>
        </w:rPr>
        <w:t>4</w:t>
      </w:r>
      <w:r w:rsidR="000D4568" w:rsidRPr="000D4568">
        <w:rPr>
          <w:lang w:val="zh-CN"/>
        </w:rPr>
        <w:t>款，自由评估所掌握的资料</w:t>
      </w:r>
      <w:r w:rsidR="000D4568" w:rsidRPr="000D4568">
        <w:rPr>
          <w:lang w:val="zh-CN"/>
        </w:rPr>
        <w:t>(</w:t>
      </w:r>
      <w:r w:rsidR="000D4568" w:rsidRPr="000D4568">
        <w:rPr>
          <w:lang w:val="zh-CN"/>
        </w:rPr>
        <w:t>第</w:t>
      </w:r>
      <w:r>
        <w:rPr>
          <w:lang w:val="zh-CN"/>
        </w:rPr>
        <w:t>5</w:t>
      </w:r>
      <w:r w:rsidR="000D4568" w:rsidRPr="000D4568">
        <w:rPr>
          <w:lang w:val="zh-CN"/>
        </w:rPr>
        <w:t>0</w:t>
      </w:r>
      <w:r w:rsidR="000D4568" w:rsidRPr="000D4568">
        <w:rPr>
          <w:lang w:val="zh-CN"/>
        </w:rPr>
        <w:t>段</w:t>
      </w:r>
      <w:r w:rsidR="000D4568" w:rsidRPr="000D4568">
        <w:rPr>
          <w:lang w:val="zh-CN"/>
        </w:rPr>
        <w:t>)</w:t>
      </w:r>
      <w:r w:rsidR="000D4568" w:rsidRPr="000D4568">
        <w:rPr>
          <w:lang w:val="zh-CN"/>
        </w:rPr>
        <w:t>。</w:t>
      </w:r>
    </w:p>
    <w:p w:rsidR="000D4568" w:rsidRPr="000D4568" w:rsidRDefault="00D06713" w:rsidP="00D06713">
      <w:pPr>
        <w:pStyle w:val="SingleTxtGC"/>
        <w:rPr>
          <w:lang w:val="en-GB"/>
        </w:rPr>
      </w:pPr>
      <w:r>
        <w:rPr>
          <w:lang w:val="zh-CN"/>
        </w:rPr>
        <w:t>7</w:t>
      </w:r>
      <w:r w:rsidR="000D4568" w:rsidRPr="000D4568">
        <w:rPr>
          <w:lang w:val="zh-CN"/>
        </w:rPr>
        <w:t>.</w:t>
      </w:r>
      <w:r>
        <w:rPr>
          <w:lang w:val="zh-CN"/>
        </w:rPr>
        <w:t>4</w:t>
      </w:r>
      <w:r w:rsidR="000D4568" w:rsidRPr="000D4568">
        <w:rPr>
          <w:lang w:val="zh-CN"/>
        </w:rPr>
        <w:tab/>
      </w:r>
      <w:r w:rsidR="000D4568" w:rsidRPr="000D4568">
        <w:rPr>
          <w:lang w:val="zh-CN"/>
        </w:rPr>
        <w:t>在评估本案的酷刑风险时，委员会注意到申诉人称，如果他被遣返斯里兰卡，将面临斯里兰卡军队因其是泰米尔族人而对实施酷刑和其他形式虐待的风险。委员会注意到申诉人称，有一次在难民营，申诉人与其</w:t>
      </w:r>
      <w:proofErr w:type="gramStart"/>
      <w:r w:rsidR="000D4568" w:rsidRPr="000D4568">
        <w:rPr>
          <w:lang w:val="zh-CN"/>
        </w:rPr>
        <w:t>他男子</w:t>
      </w:r>
      <w:proofErr w:type="gramEnd"/>
      <w:r w:rsidR="000D4568" w:rsidRPr="000D4568">
        <w:rPr>
          <w:lang w:val="zh-CN"/>
        </w:rPr>
        <w:t>一起受到斯里</w:t>
      </w:r>
      <w:r w:rsidR="000D4568" w:rsidRPr="000D4568">
        <w:rPr>
          <w:lang w:val="zh-CN"/>
        </w:rPr>
        <w:lastRenderedPageBreak/>
        <w:t>兰卡军队关于他们是否与泰米尔猛虎组织有牵连的讯问。还有一次，申诉人曾在泰米尔猛虎组织拥有的工厂工作的哥哥由于这一工作而被军方逮捕、拘留和虐待。申诉人称，这些情况表明，斯里兰卡军队认为他一直与泰米尔猛虎组织有关联，如果他被遣返斯里兰卡，还会再次与之有染。委员会还注意到他声称，他是在父母为他安排，通过向卡鲁纳集团行贿使他获释后逃离难民营并设法离开斯里兰卡的，因此，由于他非法离开斯里兰卡，而且寻求庇护</w:t>
      </w:r>
      <w:r w:rsidR="000D4568" w:rsidRPr="000D4568">
        <w:rPr>
          <w:rFonts w:hint="eastAsia"/>
          <w:lang w:val="zh-CN"/>
        </w:rPr>
        <w:t>失败</w:t>
      </w:r>
      <w:r w:rsidR="000D4568" w:rsidRPr="000D4568">
        <w:rPr>
          <w:lang w:val="zh-CN"/>
        </w:rPr>
        <w:t>，他将面临被伤害的风险。</w:t>
      </w:r>
    </w:p>
    <w:p w:rsidR="000D4568" w:rsidRPr="000D4568" w:rsidRDefault="00D06713" w:rsidP="00D06713">
      <w:pPr>
        <w:pStyle w:val="SingleTxtGC"/>
        <w:rPr>
          <w:lang w:val="en-GB"/>
        </w:rPr>
      </w:pPr>
      <w:r>
        <w:rPr>
          <w:lang w:val="zh-CN"/>
        </w:rPr>
        <w:t>7</w:t>
      </w:r>
      <w:r w:rsidR="000D4568" w:rsidRPr="000D4568">
        <w:rPr>
          <w:lang w:val="zh-CN"/>
        </w:rPr>
        <w:t>.</w:t>
      </w:r>
      <w:r>
        <w:rPr>
          <w:lang w:val="zh-CN"/>
        </w:rPr>
        <w:t>5</w:t>
      </w:r>
      <w:r w:rsidR="000D4568" w:rsidRPr="000D4568">
        <w:rPr>
          <w:lang w:val="zh-CN"/>
        </w:rPr>
        <w:tab/>
      </w:r>
      <w:r w:rsidR="000D4568" w:rsidRPr="000D4568">
        <w:rPr>
          <w:lang w:val="zh-CN"/>
        </w:rPr>
        <w:t>委员会注意到缔约国称，申诉人是根据各种公开报告中的一般性信息提出申诉的，并提到斯里兰卡的一般国家信息，但没有举出证据证明他如被遣返，将面临遭受酷刑的个人风险。缔约国指出，申诉人的说法在国内程序中得到了充分考虑，但被认为不涉及缔约国根据《公约》承担的</w:t>
      </w:r>
      <w:proofErr w:type="gramStart"/>
      <w:r w:rsidR="000D4568" w:rsidRPr="000D4568">
        <w:rPr>
          <w:lang w:val="zh-CN"/>
        </w:rPr>
        <w:t>不</w:t>
      </w:r>
      <w:proofErr w:type="gramEnd"/>
      <w:r w:rsidR="000D4568" w:rsidRPr="000D4568">
        <w:rPr>
          <w:lang w:val="zh-CN"/>
        </w:rPr>
        <w:t>推回义务。尽管申诉人对难民营中发生的事件，包括对其哥哥遭拘留的描述被接受为事实，但缔约国国内主管机构认为申诉人不可能被其国家当局怀疑与泰米尔猛虎组织有联系。</w:t>
      </w:r>
    </w:p>
    <w:p w:rsidR="000D4568" w:rsidRPr="000D4568" w:rsidRDefault="00D06713" w:rsidP="00D06713">
      <w:pPr>
        <w:pStyle w:val="SingleTxtGC"/>
        <w:rPr>
          <w:lang w:val="en-GB"/>
        </w:rPr>
      </w:pPr>
      <w:r>
        <w:rPr>
          <w:lang w:val="zh-CN"/>
        </w:rPr>
        <w:t>7</w:t>
      </w:r>
      <w:r w:rsidR="000D4568" w:rsidRPr="000D4568">
        <w:rPr>
          <w:lang w:val="zh-CN"/>
        </w:rPr>
        <w:t>.</w:t>
      </w:r>
      <w:r>
        <w:rPr>
          <w:lang w:val="zh-CN"/>
        </w:rPr>
        <w:t>6</w:t>
      </w:r>
      <w:r w:rsidR="000D4568" w:rsidRPr="000D4568">
        <w:rPr>
          <w:lang w:val="zh-CN"/>
        </w:rPr>
        <w:tab/>
      </w:r>
      <w:r w:rsidR="000D4568" w:rsidRPr="000D4568">
        <w:rPr>
          <w:lang w:val="zh-CN"/>
        </w:rPr>
        <w:t>委员会还注意到斯里兰卡境内目前的人权状况，并提及其关于斯里兰卡第五次定期报告的结论性意见，委员会在其中特别表示关切的是，有报告称在</w:t>
      </w:r>
      <w:r>
        <w:rPr>
          <w:lang w:val="zh-CN"/>
        </w:rPr>
        <w:t>2</w:t>
      </w:r>
      <w:r w:rsidR="000D4568" w:rsidRPr="000D4568">
        <w:rPr>
          <w:lang w:val="zh-CN"/>
        </w:rPr>
        <w:t>00</w:t>
      </w:r>
      <w:r>
        <w:rPr>
          <w:lang w:val="zh-CN"/>
        </w:rPr>
        <w:t>9</w:t>
      </w:r>
      <w:r w:rsidR="000D4568" w:rsidRPr="000D4568">
        <w:rPr>
          <w:lang w:val="zh-CN"/>
        </w:rPr>
        <w:t>年</w:t>
      </w:r>
      <w:r>
        <w:rPr>
          <w:lang w:val="zh-CN"/>
        </w:rPr>
        <w:t>5</w:t>
      </w:r>
      <w:r w:rsidR="000D4568" w:rsidRPr="000D4568">
        <w:rPr>
          <w:lang w:val="zh-CN"/>
        </w:rPr>
        <w:t>月结束与猛虎组织的冲突之后，包括军队和警察在内的国家安全部队仍继续在该国许多地方实施绑架、酷刑和虐待行为</w:t>
      </w:r>
      <w:r w:rsidR="000D4568" w:rsidRPr="000D4568">
        <w:rPr>
          <w:lang w:val="zh-CN"/>
        </w:rPr>
        <w:t>(</w:t>
      </w:r>
      <w:r>
        <w:rPr>
          <w:lang w:val="zh-CN"/>
        </w:rPr>
        <w:t>CAT</w:t>
      </w:r>
      <w:r w:rsidR="000D4568" w:rsidRPr="000D4568">
        <w:rPr>
          <w:lang w:val="zh-CN"/>
        </w:rPr>
        <w:t>/</w:t>
      </w:r>
      <w:r>
        <w:rPr>
          <w:lang w:val="zh-CN"/>
        </w:rPr>
        <w:t>C</w:t>
      </w:r>
      <w:r w:rsidR="000D4568" w:rsidRPr="000D4568">
        <w:rPr>
          <w:lang w:val="zh-CN"/>
        </w:rPr>
        <w:t>/</w:t>
      </w:r>
      <w:r>
        <w:rPr>
          <w:lang w:val="zh-CN"/>
        </w:rPr>
        <w:t>LKA</w:t>
      </w:r>
      <w:r w:rsidR="000D4568" w:rsidRPr="000D4568">
        <w:rPr>
          <w:lang w:val="zh-CN"/>
        </w:rPr>
        <w:t>/</w:t>
      </w:r>
      <w:r>
        <w:rPr>
          <w:lang w:val="zh-CN"/>
        </w:rPr>
        <w:t>CO</w:t>
      </w:r>
      <w:r w:rsidR="000D4568" w:rsidRPr="000D4568">
        <w:rPr>
          <w:lang w:val="zh-CN"/>
        </w:rPr>
        <w:t>/</w:t>
      </w:r>
      <w:r>
        <w:rPr>
          <w:lang w:val="zh-CN"/>
        </w:rPr>
        <w:t>5,</w:t>
      </w:r>
      <w:r>
        <w:t xml:space="preserve"> </w:t>
      </w:r>
      <w:r w:rsidR="000D4568" w:rsidRPr="000D4568">
        <w:rPr>
          <w:lang w:val="zh-CN"/>
        </w:rPr>
        <w:t>第</w:t>
      </w:r>
      <w:r>
        <w:rPr>
          <w:lang w:val="zh-CN"/>
        </w:rPr>
        <w:t>9</w:t>
      </w:r>
      <w:r>
        <w:t>-</w:t>
      </w:r>
      <w:r>
        <w:rPr>
          <w:lang w:val="zh-CN"/>
        </w:rPr>
        <w:t>12</w:t>
      </w:r>
      <w:r w:rsidR="000D4568" w:rsidRPr="000D4568">
        <w:rPr>
          <w:lang w:val="zh-CN"/>
        </w:rPr>
        <w:t>段</w:t>
      </w:r>
      <w:r w:rsidR="000D4568" w:rsidRPr="000D4568">
        <w:rPr>
          <w:lang w:val="zh-CN"/>
        </w:rPr>
        <w:t>)</w:t>
      </w:r>
      <w:r w:rsidR="000D4568" w:rsidRPr="000D4568">
        <w:rPr>
          <w:lang w:val="zh-CN"/>
        </w:rPr>
        <w:t>。委员会还提到非政府组织</w:t>
      </w:r>
      <w:r w:rsidR="000D4568" w:rsidRPr="000D4568">
        <w:rPr>
          <w:vertAlign w:val="superscript"/>
          <w:lang w:val="zh-CN"/>
        </w:rPr>
        <w:footnoteReference w:id="9"/>
      </w:r>
      <w:r>
        <w:rPr>
          <w:rFonts w:hint="eastAsia"/>
          <w:lang w:val="zh-CN"/>
        </w:rPr>
        <w:t xml:space="preserve"> </w:t>
      </w:r>
      <w:r w:rsidR="000D4568" w:rsidRPr="000D4568">
        <w:rPr>
          <w:lang w:val="zh-CN"/>
        </w:rPr>
        <w:t>关于斯里兰卡当局对被遣返回斯里兰卡的个人的处置的可信报告。</w:t>
      </w:r>
      <w:r w:rsidR="000D4568" w:rsidRPr="000D4568">
        <w:rPr>
          <w:vertAlign w:val="superscript"/>
          <w:lang w:val="zh-CN"/>
        </w:rPr>
        <w:footnoteReference w:id="10"/>
      </w:r>
      <w:r>
        <w:rPr>
          <w:rFonts w:hint="eastAsia"/>
          <w:lang w:val="zh-CN"/>
        </w:rPr>
        <w:t xml:space="preserve"> </w:t>
      </w:r>
      <w:r w:rsidR="000D4568" w:rsidRPr="000D4568">
        <w:rPr>
          <w:lang w:val="zh-CN"/>
        </w:rPr>
        <w:t>然而，委员会回顾指出，原籍国发生侵犯人权行为本身不足以得出结论认为，申诉人将面临遭受酷刑的个人风险。</w:t>
      </w:r>
      <w:r w:rsidR="000D4568" w:rsidRPr="000D4568">
        <w:rPr>
          <w:vertAlign w:val="superscript"/>
          <w:lang w:val="zh-CN"/>
        </w:rPr>
        <w:footnoteReference w:id="11"/>
      </w:r>
      <w:r>
        <w:rPr>
          <w:rFonts w:hint="eastAsia"/>
          <w:lang w:val="zh-CN"/>
        </w:rPr>
        <w:t xml:space="preserve"> </w:t>
      </w:r>
      <w:r w:rsidR="000D4568" w:rsidRPr="000D4568">
        <w:rPr>
          <w:lang w:val="zh-CN"/>
        </w:rPr>
        <w:t>委员会还回顾指出，尽管过去的事件可能具有相关性，但委员会面临的主要问题是，申诉人目前如被遣返斯里兰卡，是否会面临酷刑风险。</w:t>
      </w:r>
      <w:r w:rsidR="000D4568" w:rsidRPr="000D4568">
        <w:rPr>
          <w:vertAlign w:val="superscript"/>
          <w:lang w:val="zh-CN"/>
        </w:rPr>
        <w:footnoteReference w:id="12"/>
      </w:r>
    </w:p>
    <w:p w:rsidR="000D4568" w:rsidRPr="000D4568" w:rsidRDefault="00D06713" w:rsidP="00D06713">
      <w:pPr>
        <w:pStyle w:val="SingleTxtGC"/>
        <w:rPr>
          <w:lang w:val="en-GB"/>
        </w:rPr>
      </w:pPr>
      <w:r>
        <w:rPr>
          <w:lang w:val="zh-CN"/>
        </w:rPr>
        <w:t>7</w:t>
      </w:r>
      <w:r w:rsidR="000D4568" w:rsidRPr="000D4568">
        <w:rPr>
          <w:lang w:val="zh-CN"/>
        </w:rPr>
        <w:t>.</w:t>
      </w:r>
      <w:r>
        <w:rPr>
          <w:lang w:val="zh-CN"/>
        </w:rPr>
        <w:t>7</w:t>
      </w:r>
      <w:r w:rsidR="000D4568" w:rsidRPr="000D4568">
        <w:rPr>
          <w:lang w:val="zh-CN"/>
        </w:rPr>
        <w:tab/>
      </w:r>
      <w:r w:rsidR="000D4568" w:rsidRPr="000D4568">
        <w:rPr>
          <w:lang w:val="zh-CN"/>
        </w:rPr>
        <w:t>在本来文中，委员会注意到，申诉人没有被泰米尔猛虎组织招募，也没有接受任何实质性的军事训练或参加与斯里兰卡军队的战斗。另外，除了他的哥哥过去曾在据称由泰米尔猛虎组织拥有的一家工厂工作外，也没有证据表明他的家人与该组织有牵连。在这方面，委员会注意到，尽管与泰米尔猛虎组织有个人或家庭联系、将被强行遣返的斯里兰卡泰米尔族人可能面临酷刑风险，但在本案中，申诉人提到的是在难民营受到的一次讯问，而且与他的哥哥相反，他从未遭当局逮捕或虐待。</w:t>
      </w:r>
      <w:r w:rsidR="000D4568" w:rsidRPr="000D4568">
        <w:rPr>
          <w:vertAlign w:val="superscript"/>
          <w:lang w:val="zh-CN"/>
        </w:rPr>
        <w:footnoteReference w:id="13"/>
      </w:r>
      <w:r w:rsidR="001E57CD">
        <w:rPr>
          <w:rFonts w:hint="eastAsia"/>
          <w:lang w:val="zh-CN"/>
        </w:rPr>
        <w:t xml:space="preserve"> </w:t>
      </w:r>
      <w:r w:rsidR="000D4568" w:rsidRPr="000D4568">
        <w:rPr>
          <w:lang w:val="zh-CN"/>
        </w:rPr>
        <w:t>此外，考虑到申诉人的哥哥最终被国家当局释放，他似乎能够洗脱与泰米尔猛虎组织有联系的指控。委员会还注意到，申诉人能够持自己的护照安然无恙地离开斯里兰卡，这一事实也表明国家当局对他的下落没有兴趣。此外，他声称他的家人在他离开斯里兰卡后受到骚扰，然而，他的指称只有亲属信件为证，考虑到案件的所有情况和申诉人</w:t>
      </w:r>
      <w:r w:rsidR="000D4568" w:rsidRPr="000D4568">
        <w:rPr>
          <w:rFonts w:hint="eastAsia"/>
          <w:lang w:val="zh-CN"/>
        </w:rPr>
        <w:t>不引人注意的存在，</w:t>
      </w:r>
      <w:r w:rsidR="000D4568" w:rsidRPr="000D4568">
        <w:rPr>
          <w:lang w:val="zh-CN"/>
        </w:rPr>
        <w:t>这些信可能是</w:t>
      </w:r>
      <w:r w:rsidR="000D4568" w:rsidRPr="000D4568">
        <w:rPr>
          <w:rFonts w:hint="eastAsia"/>
          <w:lang w:val="zh-CN"/>
        </w:rPr>
        <w:t>专为此次申诉而</w:t>
      </w:r>
      <w:r w:rsidR="000D4568" w:rsidRPr="000D4568">
        <w:rPr>
          <w:lang w:val="zh-CN"/>
        </w:rPr>
        <w:t>写的。此外，委员会注意到自所称事件发生以来已经过去了很长时间</w:t>
      </w:r>
      <w:r w:rsidR="000D4568" w:rsidRPr="000D4568">
        <w:rPr>
          <w:lang w:val="zh-CN"/>
        </w:rPr>
        <w:lastRenderedPageBreak/>
        <w:t>(</w:t>
      </w:r>
      <w:r w:rsidR="000D4568" w:rsidRPr="000D4568">
        <w:rPr>
          <w:lang w:val="zh-CN"/>
        </w:rPr>
        <w:t>至少七年</w:t>
      </w:r>
      <w:r w:rsidR="000D4568" w:rsidRPr="000D4568">
        <w:rPr>
          <w:lang w:val="zh-CN"/>
        </w:rPr>
        <w:t>)</w:t>
      </w:r>
      <w:r w:rsidR="000D4568" w:rsidRPr="000D4568">
        <w:rPr>
          <w:lang w:val="zh-CN"/>
        </w:rPr>
        <w:t>，</w:t>
      </w:r>
      <w:r w:rsidR="000D4568" w:rsidRPr="000D4568">
        <w:rPr>
          <w:rFonts w:hint="eastAsia"/>
          <w:lang w:val="zh-CN"/>
        </w:rPr>
        <w:t>在</w:t>
      </w:r>
      <w:r w:rsidR="000D4568" w:rsidRPr="000D4568">
        <w:rPr>
          <w:lang w:val="zh-CN"/>
        </w:rPr>
        <w:t>斯里兰卡当局是否在寻找申诉人</w:t>
      </w:r>
      <w:r w:rsidR="000D4568" w:rsidRPr="000D4568">
        <w:rPr>
          <w:rFonts w:hint="eastAsia"/>
          <w:lang w:val="zh-CN"/>
        </w:rPr>
        <w:t>方面</w:t>
      </w:r>
      <w:r w:rsidR="000D4568" w:rsidRPr="000D4568">
        <w:rPr>
          <w:lang w:val="zh-CN"/>
        </w:rPr>
        <w:t>却没有</w:t>
      </w:r>
      <w:r w:rsidR="000D4568" w:rsidRPr="000D4568">
        <w:rPr>
          <w:rFonts w:hint="eastAsia"/>
          <w:lang w:val="zh-CN"/>
        </w:rPr>
        <w:t>任何</w:t>
      </w:r>
      <w:r w:rsidR="000D4568" w:rsidRPr="000D4568">
        <w:rPr>
          <w:lang w:val="zh-CN"/>
        </w:rPr>
        <w:t>说法。最后，委员会指出，</w:t>
      </w:r>
      <w:r>
        <w:rPr>
          <w:lang w:val="zh-CN"/>
        </w:rPr>
        <w:t>2</w:t>
      </w:r>
      <w:r w:rsidR="000D4568" w:rsidRPr="000D4568">
        <w:rPr>
          <w:lang w:val="zh-CN"/>
        </w:rPr>
        <w:t>0</w:t>
      </w:r>
      <w:r>
        <w:rPr>
          <w:lang w:val="zh-CN"/>
        </w:rPr>
        <w:t>16</w:t>
      </w:r>
      <w:r w:rsidR="000D4568" w:rsidRPr="000D4568">
        <w:rPr>
          <w:lang w:val="zh-CN"/>
        </w:rPr>
        <w:t>年</w:t>
      </w:r>
      <w:r>
        <w:rPr>
          <w:lang w:val="zh-CN"/>
        </w:rPr>
        <w:t>12</w:t>
      </w:r>
      <w:r w:rsidR="000D4568" w:rsidRPr="000D4568">
        <w:rPr>
          <w:lang w:val="zh-CN"/>
        </w:rPr>
        <w:t>月</w:t>
      </w:r>
      <w:r>
        <w:rPr>
          <w:lang w:val="zh-CN"/>
        </w:rPr>
        <w:t>19</w:t>
      </w:r>
      <w:r w:rsidR="000D4568" w:rsidRPr="000D4568">
        <w:rPr>
          <w:lang w:val="zh-CN"/>
        </w:rPr>
        <w:t>日，委员会批准了缔约国关于取消临时措施的请求。</w:t>
      </w:r>
      <w:r>
        <w:rPr>
          <w:lang w:val="zh-CN"/>
        </w:rPr>
        <w:t>2</w:t>
      </w:r>
      <w:r w:rsidR="000D4568" w:rsidRPr="000D4568">
        <w:rPr>
          <w:lang w:val="zh-CN"/>
        </w:rPr>
        <w:t>0</w:t>
      </w:r>
      <w:r>
        <w:rPr>
          <w:lang w:val="zh-CN"/>
        </w:rPr>
        <w:t>17</w:t>
      </w:r>
      <w:r w:rsidR="000D4568" w:rsidRPr="000D4568">
        <w:rPr>
          <w:lang w:val="zh-CN"/>
        </w:rPr>
        <w:t>年</w:t>
      </w:r>
      <w:r>
        <w:rPr>
          <w:lang w:val="zh-CN"/>
        </w:rPr>
        <w:t>8</w:t>
      </w:r>
      <w:r w:rsidR="000D4568" w:rsidRPr="000D4568">
        <w:rPr>
          <w:lang w:val="zh-CN"/>
        </w:rPr>
        <w:t>月，缔约国将申诉人遣返回斯里兰卡。</w:t>
      </w:r>
    </w:p>
    <w:p w:rsidR="000D4568" w:rsidRPr="000D4568" w:rsidRDefault="00D06713" w:rsidP="00D06713">
      <w:pPr>
        <w:pStyle w:val="SingleTxtGC"/>
        <w:rPr>
          <w:lang w:val="en-GB"/>
        </w:rPr>
      </w:pPr>
      <w:r>
        <w:rPr>
          <w:lang w:val="zh-CN"/>
        </w:rPr>
        <w:t>8</w:t>
      </w:r>
      <w:r w:rsidR="000D4568" w:rsidRPr="000D4568">
        <w:rPr>
          <w:lang w:val="zh-CN"/>
        </w:rPr>
        <w:t>.</w:t>
      </w:r>
      <w:r w:rsidR="000D4568" w:rsidRPr="000D4568">
        <w:rPr>
          <w:lang w:val="zh-CN"/>
        </w:rPr>
        <w:tab/>
      </w:r>
      <w:r w:rsidR="000D4568" w:rsidRPr="000D4568">
        <w:rPr>
          <w:lang w:val="zh-CN"/>
        </w:rPr>
        <w:t>委员会提及其第</w:t>
      </w:r>
      <w:r>
        <w:rPr>
          <w:lang w:val="zh-CN"/>
        </w:rPr>
        <w:t>4</w:t>
      </w:r>
      <w:r w:rsidR="000D4568" w:rsidRPr="000D4568">
        <w:rPr>
          <w:lang w:val="zh-CN"/>
        </w:rPr>
        <w:t>号一般性意见</w:t>
      </w:r>
      <w:r w:rsidR="000D4568" w:rsidRPr="000D4568">
        <w:rPr>
          <w:lang w:val="zh-CN"/>
        </w:rPr>
        <w:t>(</w:t>
      </w:r>
      <w:r>
        <w:rPr>
          <w:lang w:val="zh-CN"/>
        </w:rPr>
        <w:t>2</w:t>
      </w:r>
      <w:r w:rsidR="000D4568" w:rsidRPr="000D4568">
        <w:rPr>
          <w:lang w:val="zh-CN"/>
        </w:rPr>
        <w:t>0</w:t>
      </w:r>
      <w:r>
        <w:rPr>
          <w:lang w:val="zh-CN"/>
        </w:rPr>
        <w:t>17</w:t>
      </w:r>
      <w:r w:rsidR="000D4568" w:rsidRPr="000D4568">
        <w:rPr>
          <w:lang w:val="zh-CN"/>
        </w:rPr>
        <w:t>年</w:t>
      </w:r>
      <w:r w:rsidR="000D4568" w:rsidRPr="000D4568">
        <w:rPr>
          <w:lang w:val="zh-CN"/>
        </w:rPr>
        <w:t>)</w:t>
      </w:r>
      <w:r w:rsidR="000D4568" w:rsidRPr="000D4568">
        <w:rPr>
          <w:lang w:val="zh-CN"/>
        </w:rPr>
        <w:t>，其中指出，举证责任由来文提交人承担，提交人必须提出</w:t>
      </w:r>
      <w:r w:rsidR="000D4568" w:rsidRPr="000D4568">
        <w:rPr>
          <w:rFonts w:hint="eastAsia"/>
          <w:lang w:val="zh-CN"/>
        </w:rPr>
        <w:t>可以论证的理由</w:t>
      </w:r>
      <w:r w:rsidR="000D4568" w:rsidRPr="000D4568">
        <w:rPr>
          <w:lang w:val="zh-CN"/>
        </w:rPr>
        <w:t>(</w:t>
      </w:r>
      <w:r w:rsidR="000D4568" w:rsidRPr="000D4568">
        <w:rPr>
          <w:lang w:val="zh-CN"/>
        </w:rPr>
        <w:t>第</w:t>
      </w:r>
      <w:r>
        <w:rPr>
          <w:lang w:val="zh-CN"/>
        </w:rPr>
        <w:t>38</w:t>
      </w:r>
      <w:r w:rsidR="000D4568" w:rsidRPr="000D4568">
        <w:rPr>
          <w:lang w:val="zh-CN"/>
        </w:rPr>
        <w:t>段</w:t>
      </w:r>
      <w:r w:rsidR="000D4568" w:rsidRPr="000D4568">
        <w:rPr>
          <w:lang w:val="zh-CN"/>
        </w:rPr>
        <w:t>)</w:t>
      </w:r>
      <w:r w:rsidR="000D4568" w:rsidRPr="000D4568">
        <w:rPr>
          <w:lang w:val="zh-CN"/>
        </w:rPr>
        <w:t>。委员会认为，在本案中，申诉人没有履行这一举证责任。此外，申诉人未能证明缔约国主管</w:t>
      </w:r>
      <w:r w:rsidR="000D4568" w:rsidRPr="000D4568">
        <w:rPr>
          <w:rFonts w:hint="eastAsia"/>
          <w:lang w:val="zh-CN"/>
        </w:rPr>
        <w:t>机构没有</w:t>
      </w:r>
      <w:r w:rsidR="000D4568" w:rsidRPr="000D4568">
        <w:rPr>
          <w:lang w:val="zh-CN"/>
        </w:rPr>
        <w:t>对其指称</w:t>
      </w:r>
      <w:r w:rsidR="000D4568" w:rsidRPr="000D4568">
        <w:rPr>
          <w:rFonts w:hint="eastAsia"/>
          <w:lang w:val="zh-CN"/>
        </w:rPr>
        <w:t>作</w:t>
      </w:r>
      <w:r w:rsidR="000D4568" w:rsidRPr="000D4568">
        <w:rPr>
          <w:lang w:val="zh-CN"/>
        </w:rPr>
        <w:t>适当评估。</w:t>
      </w:r>
    </w:p>
    <w:p w:rsidR="000D4568" w:rsidRPr="000D4568" w:rsidRDefault="00D06713" w:rsidP="00D06713">
      <w:pPr>
        <w:pStyle w:val="SingleTxtGC"/>
        <w:rPr>
          <w:lang w:val="en-GB"/>
        </w:rPr>
      </w:pPr>
      <w:r>
        <w:rPr>
          <w:lang w:val="zh-CN"/>
        </w:rPr>
        <w:t>9</w:t>
      </w:r>
      <w:r w:rsidR="000D4568" w:rsidRPr="000D4568">
        <w:rPr>
          <w:lang w:val="zh-CN"/>
        </w:rPr>
        <w:t>.</w:t>
      </w:r>
      <w:r w:rsidR="000D4568" w:rsidRPr="000D4568">
        <w:rPr>
          <w:lang w:val="zh-CN"/>
        </w:rPr>
        <w:tab/>
      </w:r>
      <w:r w:rsidR="000D4568" w:rsidRPr="000D4568">
        <w:rPr>
          <w:lang w:val="zh-CN"/>
        </w:rPr>
        <w:t>因此，委员会认为，申诉人没有提出充分理由使委员会相信他在返回斯里兰卡后将面临真实、可预见、</w:t>
      </w:r>
      <w:proofErr w:type="gramStart"/>
      <w:r w:rsidR="000D4568" w:rsidRPr="000D4568">
        <w:rPr>
          <w:lang w:val="zh-CN"/>
        </w:rPr>
        <w:t>个</w:t>
      </w:r>
      <w:proofErr w:type="gramEnd"/>
      <w:r w:rsidR="000D4568" w:rsidRPr="000D4568">
        <w:rPr>
          <w:lang w:val="zh-CN"/>
        </w:rPr>
        <w:t>人</w:t>
      </w:r>
      <w:r w:rsidR="000D4568" w:rsidRPr="000D4568">
        <w:rPr>
          <w:rFonts w:hint="eastAsia"/>
          <w:lang w:val="zh-CN"/>
        </w:rPr>
        <w:t>性的</w:t>
      </w:r>
      <w:r w:rsidR="000D4568" w:rsidRPr="000D4568">
        <w:rPr>
          <w:lang w:val="zh-CN"/>
        </w:rPr>
        <w:t>和</w:t>
      </w:r>
      <w:r w:rsidR="000D4568" w:rsidRPr="000D4568">
        <w:rPr>
          <w:rFonts w:hint="eastAsia"/>
          <w:lang w:val="zh-CN"/>
        </w:rPr>
        <w:t>现</w:t>
      </w:r>
      <w:r w:rsidR="000D4568" w:rsidRPr="000D4568">
        <w:rPr>
          <w:lang w:val="zh-CN"/>
        </w:rPr>
        <w:t>实存在的酷刑风险。</w:t>
      </w:r>
    </w:p>
    <w:p w:rsidR="003B6DD9" w:rsidRDefault="00D06713" w:rsidP="00D06713">
      <w:pPr>
        <w:pStyle w:val="SingleTxtGC"/>
        <w:rPr>
          <w:lang w:val="zh-CN"/>
        </w:rPr>
      </w:pPr>
      <w:r>
        <w:rPr>
          <w:lang w:val="zh-CN"/>
        </w:rPr>
        <w:t>1</w:t>
      </w:r>
      <w:r w:rsidR="000D4568" w:rsidRPr="000D4568">
        <w:rPr>
          <w:lang w:val="zh-CN"/>
        </w:rPr>
        <w:t>0.</w:t>
      </w:r>
      <w:r w:rsidR="000D4568" w:rsidRPr="000D4568">
        <w:rPr>
          <w:lang w:val="zh-CN"/>
        </w:rPr>
        <w:tab/>
      </w:r>
      <w:r w:rsidR="000D4568" w:rsidRPr="000D4568">
        <w:rPr>
          <w:lang w:val="zh-CN"/>
        </w:rPr>
        <w:t>委员会根据《公约》第</w:t>
      </w:r>
      <w:r>
        <w:rPr>
          <w:lang w:val="zh-CN"/>
        </w:rPr>
        <w:t>22</w:t>
      </w:r>
      <w:r w:rsidR="000D4568" w:rsidRPr="000D4568">
        <w:rPr>
          <w:lang w:val="zh-CN"/>
        </w:rPr>
        <w:t>条第</w:t>
      </w:r>
      <w:r>
        <w:rPr>
          <w:lang w:val="zh-CN"/>
        </w:rPr>
        <w:t>7</w:t>
      </w:r>
      <w:r w:rsidR="000D4568" w:rsidRPr="000D4568">
        <w:rPr>
          <w:lang w:val="zh-CN"/>
        </w:rPr>
        <w:t>款行事，得出结论认为，缔约国将申诉人驱回斯里兰卡，并不构成违反《公约》第</w:t>
      </w:r>
      <w:r>
        <w:rPr>
          <w:lang w:val="zh-CN"/>
        </w:rPr>
        <w:t>3</w:t>
      </w:r>
      <w:r w:rsidR="000D4568" w:rsidRPr="000D4568">
        <w:rPr>
          <w:lang w:val="zh-CN"/>
        </w:rPr>
        <w:t>条的情况。</w:t>
      </w:r>
    </w:p>
    <w:p w:rsidR="001E57CD" w:rsidRPr="001E57CD" w:rsidRDefault="001E57CD" w:rsidP="001E57CD">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1E57CD" w:rsidRPr="001E57CD"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491" w:rsidRPr="000D319F" w:rsidRDefault="00E82491" w:rsidP="000D319F">
      <w:pPr>
        <w:pStyle w:val="af0"/>
        <w:spacing w:after="240"/>
        <w:ind w:left="907"/>
        <w:rPr>
          <w:rFonts w:asciiTheme="majorBidi" w:eastAsia="宋体" w:hAnsiTheme="majorBidi" w:cstheme="majorBidi"/>
          <w:sz w:val="21"/>
          <w:szCs w:val="21"/>
          <w:lang w:val="en-US"/>
        </w:rPr>
      </w:pPr>
    </w:p>
    <w:p w:rsidR="00E82491" w:rsidRPr="000D319F" w:rsidRDefault="00E8249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E82491" w:rsidRPr="000D319F" w:rsidRDefault="00E82491" w:rsidP="000D319F">
      <w:pPr>
        <w:pStyle w:val="af0"/>
      </w:pPr>
    </w:p>
  </w:endnote>
  <w:endnote w:type="continuationNotice" w:id="1">
    <w:p w:rsidR="00E82491" w:rsidRDefault="00E824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Adobe 楷体 Std R">
    <w:altName w:val="宋体"/>
    <w:panose1 w:val="00000000000000000000"/>
    <w:charset w:val="86"/>
    <w:family w:val="roman"/>
    <w:notTrueType/>
    <w:pitch w:val="variable"/>
    <w:sig w:usb0="00000207" w:usb1="0A0F1810" w:usb2="00000016" w:usb3="00000000" w:csb0="00060007"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177670" w:rsidRDefault="00177670" w:rsidP="00177670">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177670">
      <w:rPr>
        <w:rStyle w:val="af2"/>
        <w:b w:val="0"/>
        <w:snapToGrid w:val="0"/>
        <w:sz w:val="16"/>
      </w:rPr>
      <w:t>GE.19</w:t>
    </w:r>
    <w:proofErr w:type="spellEnd"/>
    <w:r w:rsidRPr="00177670">
      <w:rPr>
        <w:rStyle w:val="af2"/>
        <w:b w:val="0"/>
        <w:snapToGrid w:val="0"/>
        <w:sz w:val="16"/>
      </w:rPr>
      <w:t>-22536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177670" w:rsidRDefault="00177670" w:rsidP="00177670">
    <w:pPr>
      <w:pStyle w:val="af0"/>
      <w:tabs>
        <w:tab w:val="clear" w:pos="431"/>
        <w:tab w:val="right" w:pos="9638"/>
      </w:tabs>
      <w:rPr>
        <w:rStyle w:val="af2"/>
      </w:rPr>
    </w:pPr>
    <w:proofErr w:type="spellStart"/>
    <w:r>
      <w:t>GE.19</w:t>
    </w:r>
    <w:proofErr w:type="spellEnd"/>
    <w:r>
      <w:t>-22536</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5505A1" w:rsidRDefault="00177670"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-22536</w:t>
    </w:r>
    <w:r w:rsidR="00731A42" w:rsidRPr="00EE277A">
      <w:rPr>
        <w:sz w:val="20"/>
        <w:lang w:eastAsia="zh-CN"/>
      </w:rPr>
      <w:t xml:space="preserve"> (C)</w:t>
    </w:r>
    <w:r w:rsidR="005505A1">
      <w:rPr>
        <w:sz w:val="20"/>
        <w:lang w:eastAsia="zh-CN"/>
      </w:rPr>
      <w:tab/>
    </w:r>
    <w:r>
      <w:rPr>
        <w:sz w:val="20"/>
        <w:lang w:eastAsia="zh-CN"/>
      </w:rPr>
      <w:t>31</w:t>
    </w:r>
    <w:r w:rsidR="005505A1">
      <w:rPr>
        <w:sz w:val="20"/>
        <w:lang w:eastAsia="zh-CN"/>
      </w:rPr>
      <w:t>0</w:t>
    </w:r>
    <w:r>
      <w:rPr>
        <w:sz w:val="20"/>
        <w:lang w:eastAsia="zh-CN"/>
      </w:rPr>
      <w:t>1</w:t>
    </w:r>
    <w:r w:rsidR="004B6683">
      <w:rPr>
        <w:sz w:val="20"/>
        <w:lang w:eastAsia="zh-CN"/>
      </w:rPr>
      <w:t>20</w:t>
    </w:r>
    <w:r w:rsidR="00731A42">
      <w:rPr>
        <w:sz w:val="20"/>
        <w:lang w:eastAsia="zh-CN"/>
      </w:rPr>
      <w:tab/>
    </w:r>
    <w:r w:rsidR="004B6683">
      <w:rPr>
        <w:sz w:val="20"/>
        <w:lang w:eastAsia="zh-CN"/>
      </w:rPr>
      <w:t>26</w:t>
    </w:r>
    <w:r w:rsidR="00731A42">
      <w:rPr>
        <w:sz w:val="20"/>
        <w:lang w:eastAsia="zh-CN"/>
      </w:rPr>
      <w:t>0</w:t>
    </w:r>
    <w:r w:rsidR="004B6683">
      <w:rPr>
        <w:sz w:val="20"/>
        <w:lang w:eastAsia="zh-CN"/>
      </w:rPr>
      <w:t>220</w:t>
    </w:r>
  </w:p>
  <w:p w:rsidR="00056632" w:rsidRPr="00487939" w:rsidRDefault="00177670"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AT/C/68/D/718/201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8/D/718/201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491" w:rsidRPr="000157B1" w:rsidRDefault="00E8249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E82491" w:rsidRPr="000157B1" w:rsidRDefault="00E8249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E82491" w:rsidRDefault="00E82491"/>
  </w:footnote>
  <w:footnote w:id="2">
    <w:p w:rsidR="003B6DD9" w:rsidRPr="006A31AE" w:rsidRDefault="003B6DD9" w:rsidP="003B6DD9">
      <w:pPr>
        <w:pStyle w:val="a6"/>
      </w:pPr>
      <w:r w:rsidRPr="00755E60">
        <w:rPr>
          <w:rStyle w:val="a8"/>
          <w:rFonts w:eastAsia="宋体"/>
          <w:vertAlign w:val="baseline"/>
        </w:rPr>
        <w:tab/>
      </w:r>
      <w:r w:rsidRPr="00755E60">
        <w:rPr>
          <w:rStyle w:val="a8"/>
          <w:rFonts w:eastAsia="宋体"/>
          <w:sz w:val="20"/>
          <w:vertAlign w:val="baseline"/>
        </w:rPr>
        <w:t>*</w:t>
      </w:r>
      <w:r w:rsidRPr="00755E60">
        <w:rPr>
          <w:rStyle w:val="a8"/>
          <w:rFonts w:eastAsia="宋体"/>
          <w:sz w:val="20"/>
          <w:vertAlign w:val="baseline"/>
        </w:rPr>
        <w:tab/>
      </w:r>
      <w:r>
        <w:rPr>
          <w:lang w:val="zh-CN"/>
        </w:rPr>
        <w:t>委员会第六十</w:t>
      </w:r>
      <w:r>
        <w:rPr>
          <w:rFonts w:hint="eastAsia"/>
          <w:lang w:val="zh-CN"/>
        </w:rPr>
        <w:t>八</w:t>
      </w:r>
      <w:r>
        <w:rPr>
          <w:lang w:val="zh-CN"/>
        </w:rPr>
        <w:t>届会议</w:t>
      </w:r>
      <w:r w:rsidR="00E05917">
        <w:rPr>
          <w:lang w:val="zh-CN"/>
        </w:rPr>
        <w:t>(2</w:t>
      </w:r>
      <w:r>
        <w:rPr>
          <w:lang w:val="zh-CN"/>
        </w:rPr>
        <w:t>0</w:t>
      </w:r>
      <w:r w:rsidR="00E05917">
        <w:rPr>
          <w:lang w:val="zh-CN"/>
        </w:rPr>
        <w:t>19</w:t>
      </w:r>
      <w:r>
        <w:rPr>
          <w:lang w:val="zh-CN"/>
        </w:rPr>
        <w:t>年</w:t>
      </w:r>
      <w:r w:rsidR="00E05917">
        <w:rPr>
          <w:lang w:val="zh-CN"/>
        </w:rPr>
        <w:t>11</w:t>
      </w:r>
      <w:r>
        <w:rPr>
          <w:lang w:val="zh-CN"/>
        </w:rPr>
        <w:t>月</w:t>
      </w:r>
      <w:r w:rsidR="00E05917">
        <w:rPr>
          <w:lang w:val="zh-CN"/>
        </w:rPr>
        <w:t>11</w:t>
      </w:r>
      <w:r>
        <w:rPr>
          <w:lang w:val="zh-CN"/>
        </w:rPr>
        <w:t>日至</w:t>
      </w:r>
      <w:r w:rsidR="00E05917">
        <w:rPr>
          <w:rFonts w:hint="eastAsia"/>
          <w:lang w:val="zh-CN"/>
        </w:rPr>
        <w:t>1</w:t>
      </w:r>
      <w:r w:rsidR="00E05917">
        <w:rPr>
          <w:lang w:val="zh-CN"/>
        </w:rPr>
        <w:t>2</w:t>
      </w:r>
      <w:r>
        <w:rPr>
          <w:lang w:val="zh-CN"/>
        </w:rPr>
        <w:t>月</w:t>
      </w:r>
      <w:r w:rsidR="00E05917">
        <w:rPr>
          <w:lang w:val="zh-CN"/>
        </w:rPr>
        <w:t>6</w:t>
      </w:r>
      <w:r>
        <w:rPr>
          <w:lang w:val="zh-CN"/>
        </w:rPr>
        <w:t>日</w:t>
      </w:r>
      <w:r w:rsidR="00E05917">
        <w:rPr>
          <w:lang w:val="zh-CN"/>
        </w:rPr>
        <w:t>)</w:t>
      </w:r>
      <w:r>
        <w:rPr>
          <w:lang w:val="zh-CN"/>
        </w:rPr>
        <w:t>通过。</w:t>
      </w:r>
    </w:p>
  </w:footnote>
  <w:footnote w:id="3">
    <w:p w:rsidR="003B6DD9" w:rsidRPr="006A31AE" w:rsidRDefault="003B6DD9" w:rsidP="003B6DD9">
      <w:pPr>
        <w:pStyle w:val="a6"/>
      </w:pPr>
      <w:r w:rsidRPr="00755E60">
        <w:rPr>
          <w:rStyle w:val="a8"/>
          <w:rFonts w:eastAsia="宋体"/>
          <w:vertAlign w:val="baseline"/>
        </w:rPr>
        <w:tab/>
      </w:r>
      <w:r w:rsidRPr="00755E60">
        <w:rPr>
          <w:rStyle w:val="a8"/>
          <w:rFonts w:eastAsia="宋体"/>
          <w:szCs w:val="21"/>
          <w:vertAlign w:val="baseline"/>
        </w:rPr>
        <w:t>**</w:t>
      </w:r>
      <w:r w:rsidRPr="00755E60">
        <w:rPr>
          <w:rStyle w:val="a8"/>
          <w:rFonts w:eastAsia="宋体"/>
          <w:sz w:val="20"/>
          <w:vertAlign w:val="baseline"/>
        </w:rPr>
        <w:tab/>
      </w:r>
      <w:r w:rsidRPr="00AF6DD0">
        <w:rPr>
          <w:rFonts w:eastAsiaTheme="minorEastAsia" w:hint="eastAsia"/>
          <w:bCs/>
          <w:color w:val="000000" w:themeColor="text1"/>
          <w:lang w:val="zh-CN"/>
        </w:rPr>
        <w:t>参加审议本来文的委员会委员有</w:t>
      </w:r>
      <w:r w:rsidR="00E05917">
        <w:rPr>
          <w:rFonts w:eastAsiaTheme="minorEastAsia" w:hint="eastAsia"/>
          <w:bCs/>
          <w:color w:val="000000" w:themeColor="text1"/>
        </w:rPr>
        <w:t>：</w:t>
      </w:r>
      <w:r w:rsidRPr="00AF6DD0">
        <w:rPr>
          <w:rFonts w:eastAsiaTheme="minorEastAsia" w:hint="eastAsia"/>
          <w:bCs/>
          <w:color w:val="000000" w:themeColor="text1"/>
          <w:lang w:val="zh-CN"/>
        </w:rPr>
        <w:t>费利斯</w:t>
      </w:r>
      <w:r w:rsidRPr="00885075">
        <w:rPr>
          <w:rFonts w:eastAsiaTheme="minorEastAsia" w:hint="eastAsia"/>
          <w:bCs/>
          <w:color w:val="000000" w:themeColor="text1"/>
        </w:rPr>
        <w:t>·</w:t>
      </w:r>
      <w:r w:rsidRPr="00AF6DD0">
        <w:rPr>
          <w:rFonts w:eastAsiaTheme="minorEastAsia" w:hint="eastAsia"/>
          <w:bCs/>
          <w:color w:val="000000" w:themeColor="text1"/>
          <w:lang w:val="zh-CN"/>
        </w:rPr>
        <w:t>盖尔、阿卜杜勒瓦哈卜</w:t>
      </w:r>
      <w:r w:rsidRPr="00885075">
        <w:rPr>
          <w:rFonts w:eastAsiaTheme="minorEastAsia" w:hint="eastAsia"/>
          <w:bCs/>
          <w:color w:val="000000" w:themeColor="text1"/>
        </w:rPr>
        <w:t>·</w:t>
      </w:r>
      <w:r w:rsidRPr="00AF6DD0">
        <w:rPr>
          <w:rFonts w:eastAsiaTheme="minorEastAsia" w:hint="eastAsia"/>
          <w:bCs/>
          <w:color w:val="000000" w:themeColor="text1"/>
          <w:lang w:val="zh-CN"/>
        </w:rPr>
        <w:t>哈尼、克劳德</w:t>
      </w:r>
      <w:r w:rsidRPr="00885075">
        <w:rPr>
          <w:rFonts w:eastAsiaTheme="minorEastAsia" w:hint="eastAsia"/>
          <w:bCs/>
          <w:color w:val="000000" w:themeColor="text1"/>
        </w:rPr>
        <w:t>·</w:t>
      </w:r>
      <w:r w:rsidRPr="00AF6DD0">
        <w:rPr>
          <w:rFonts w:eastAsiaTheme="minorEastAsia" w:hint="eastAsia"/>
          <w:bCs/>
          <w:color w:val="000000" w:themeColor="text1"/>
          <w:lang w:val="zh-CN"/>
        </w:rPr>
        <w:t>海勒</w:t>
      </w:r>
      <w:r w:rsidRPr="00885075">
        <w:rPr>
          <w:rFonts w:eastAsiaTheme="minorEastAsia" w:hint="eastAsia"/>
          <w:bCs/>
          <w:color w:val="000000" w:themeColor="text1"/>
        </w:rPr>
        <w:t>·</w:t>
      </w:r>
      <w:r w:rsidRPr="00AF6DD0">
        <w:rPr>
          <w:rFonts w:eastAsiaTheme="minorEastAsia" w:hint="eastAsia"/>
          <w:bCs/>
          <w:color w:val="000000" w:themeColor="text1"/>
          <w:lang w:val="zh-CN"/>
        </w:rPr>
        <w:t>鲁阿桑特、延斯</w:t>
      </w:r>
      <w:r w:rsidRPr="00885075">
        <w:rPr>
          <w:rFonts w:eastAsiaTheme="minorEastAsia" w:hint="eastAsia"/>
          <w:bCs/>
          <w:color w:val="000000" w:themeColor="text1"/>
        </w:rPr>
        <w:t>·</w:t>
      </w:r>
      <w:r w:rsidRPr="00AF6DD0">
        <w:rPr>
          <w:rFonts w:eastAsiaTheme="minorEastAsia" w:hint="eastAsia"/>
          <w:bCs/>
          <w:color w:val="000000" w:themeColor="text1"/>
          <w:lang w:val="zh-CN"/>
        </w:rPr>
        <w:t>莫德维格、阿娜</w:t>
      </w:r>
      <w:r w:rsidRPr="00885075">
        <w:rPr>
          <w:rFonts w:eastAsiaTheme="minorEastAsia" w:hint="eastAsia"/>
          <w:bCs/>
          <w:color w:val="000000" w:themeColor="text1"/>
        </w:rPr>
        <w:t>·</w:t>
      </w:r>
      <w:r w:rsidRPr="00AF6DD0">
        <w:rPr>
          <w:rFonts w:eastAsiaTheme="minorEastAsia" w:hint="eastAsia"/>
          <w:bCs/>
          <w:color w:val="000000" w:themeColor="text1"/>
          <w:lang w:val="zh-CN"/>
        </w:rPr>
        <w:t>拉库、迭戈</w:t>
      </w:r>
      <w:r w:rsidRPr="00885075">
        <w:rPr>
          <w:rFonts w:eastAsiaTheme="minorEastAsia" w:hint="eastAsia"/>
          <w:bCs/>
          <w:color w:val="000000" w:themeColor="text1"/>
        </w:rPr>
        <w:t>·</w:t>
      </w:r>
      <w:r w:rsidRPr="00AF6DD0">
        <w:rPr>
          <w:rFonts w:eastAsiaTheme="minorEastAsia" w:hint="eastAsia"/>
          <w:bCs/>
          <w:color w:val="000000" w:themeColor="text1"/>
          <w:lang w:val="zh-CN"/>
        </w:rPr>
        <w:t>罗德里格斯</w:t>
      </w:r>
      <w:r w:rsidRPr="00885075">
        <w:rPr>
          <w:rFonts w:eastAsiaTheme="minorEastAsia" w:hint="eastAsia"/>
          <w:bCs/>
          <w:color w:val="000000" w:themeColor="text1"/>
        </w:rPr>
        <w:t>－</w:t>
      </w:r>
      <w:r w:rsidRPr="00AF6DD0">
        <w:rPr>
          <w:rFonts w:eastAsiaTheme="minorEastAsia" w:hint="eastAsia"/>
          <w:bCs/>
          <w:color w:val="000000" w:themeColor="text1"/>
          <w:lang w:val="zh-CN"/>
        </w:rPr>
        <w:t>平松、塞巴斯蒂安</w:t>
      </w:r>
      <w:r w:rsidRPr="00885075">
        <w:rPr>
          <w:rFonts w:eastAsiaTheme="minorEastAsia" w:hint="eastAsia"/>
          <w:bCs/>
          <w:color w:val="000000" w:themeColor="text1"/>
        </w:rPr>
        <w:t>·</w:t>
      </w:r>
      <w:r w:rsidRPr="00AF6DD0">
        <w:rPr>
          <w:rFonts w:eastAsiaTheme="minorEastAsia" w:hint="eastAsia"/>
          <w:bCs/>
          <w:color w:val="000000" w:themeColor="text1"/>
          <w:lang w:val="zh-CN"/>
        </w:rPr>
        <w:t>图泽和巴赫季亚尔</w:t>
      </w:r>
      <w:r w:rsidRPr="00885075">
        <w:rPr>
          <w:rFonts w:eastAsiaTheme="minorEastAsia" w:hint="eastAsia"/>
          <w:bCs/>
          <w:color w:val="000000" w:themeColor="text1"/>
        </w:rPr>
        <w:t>·</w:t>
      </w:r>
      <w:r w:rsidRPr="00AF6DD0">
        <w:rPr>
          <w:rFonts w:eastAsiaTheme="minorEastAsia" w:hint="eastAsia"/>
          <w:bCs/>
          <w:color w:val="000000" w:themeColor="text1"/>
          <w:lang w:val="zh-CN"/>
        </w:rPr>
        <w:t>图兹穆哈梅多夫。</w:t>
      </w:r>
    </w:p>
  </w:footnote>
  <w:footnote w:id="4">
    <w:p w:rsidR="000D4568" w:rsidRPr="00EF29DF" w:rsidRDefault="000D4568" w:rsidP="000D4568">
      <w:pPr>
        <w:pStyle w:val="a6"/>
      </w:pPr>
      <w:r>
        <w:rPr>
          <w:lang w:val="zh-CN"/>
        </w:rPr>
        <w:tab/>
      </w:r>
      <w:r w:rsidRPr="00296C88">
        <w:rPr>
          <w:rStyle w:val="a8"/>
          <w:rFonts w:eastAsia="宋体"/>
          <w:lang w:val="zh-CN"/>
        </w:rPr>
        <w:footnoteRef/>
      </w:r>
      <w:r>
        <w:rPr>
          <w:lang w:val="zh-CN"/>
        </w:rPr>
        <w:tab/>
      </w:r>
      <w:r>
        <w:rPr>
          <w:lang w:val="zh-CN"/>
        </w:rPr>
        <w:t>委员会第六十二届会议通过了关于参照第</w:t>
      </w:r>
      <w:r w:rsidR="00E05917">
        <w:rPr>
          <w:lang w:val="zh-CN"/>
        </w:rPr>
        <w:t>22</w:t>
      </w:r>
      <w:r>
        <w:rPr>
          <w:lang w:val="zh-CN"/>
        </w:rPr>
        <w:t>条执行第</w:t>
      </w:r>
      <w:r w:rsidR="00E05917">
        <w:rPr>
          <w:lang w:val="zh-CN"/>
        </w:rPr>
        <w:t>3</w:t>
      </w:r>
      <w:r>
        <w:rPr>
          <w:lang w:val="zh-CN"/>
        </w:rPr>
        <w:t>条的第</w:t>
      </w:r>
      <w:r w:rsidR="00E05917">
        <w:rPr>
          <w:lang w:val="zh-CN"/>
        </w:rPr>
        <w:t>4</w:t>
      </w:r>
      <w:r>
        <w:rPr>
          <w:lang w:val="zh-CN"/>
        </w:rPr>
        <w:t>号一般性意见</w:t>
      </w:r>
      <w:r w:rsidR="00E05917">
        <w:rPr>
          <w:lang w:val="zh-CN"/>
        </w:rPr>
        <w:t>(2</w:t>
      </w:r>
      <w:r>
        <w:rPr>
          <w:lang w:val="zh-CN"/>
        </w:rPr>
        <w:t>0</w:t>
      </w:r>
      <w:r w:rsidR="00E05917">
        <w:rPr>
          <w:lang w:val="zh-CN"/>
        </w:rPr>
        <w:t>17</w:t>
      </w:r>
      <w:r>
        <w:rPr>
          <w:lang w:val="zh-CN"/>
        </w:rPr>
        <w:t>年</w:t>
      </w:r>
      <w:r w:rsidR="00E05917">
        <w:rPr>
          <w:lang w:val="zh-CN"/>
        </w:rPr>
        <w:t>)</w:t>
      </w:r>
      <w:r w:rsidR="00E05917">
        <w:rPr>
          <w:lang w:val="zh-CN"/>
        </w:rPr>
        <w:t>，</w:t>
      </w:r>
      <w:r>
        <w:rPr>
          <w:lang w:val="zh-CN"/>
        </w:rPr>
        <w:t>取代第</w:t>
      </w:r>
      <w:r w:rsidR="00E05917">
        <w:rPr>
          <w:lang w:val="zh-CN"/>
        </w:rPr>
        <w:t>1</w:t>
      </w:r>
      <w:r>
        <w:rPr>
          <w:lang w:val="zh-CN"/>
        </w:rPr>
        <w:t>号一般性意见。</w:t>
      </w:r>
    </w:p>
  </w:footnote>
  <w:footnote w:id="5">
    <w:p w:rsidR="000D4568" w:rsidRDefault="000D4568" w:rsidP="000D4568">
      <w:pPr>
        <w:pStyle w:val="a6"/>
      </w:pPr>
      <w:r w:rsidRPr="00EF29DF">
        <w:rPr>
          <w:lang w:val="zh-CN"/>
        </w:rPr>
        <w:tab/>
      </w:r>
      <w:r w:rsidRPr="00EF29DF">
        <w:rPr>
          <w:rStyle w:val="a8"/>
          <w:rFonts w:eastAsia="宋体"/>
          <w:lang w:val="zh-CN"/>
        </w:rPr>
        <w:footnoteRef/>
      </w:r>
      <w:r>
        <w:rPr>
          <w:lang w:val="zh-CN"/>
        </w:rPr>
        <w:tab/>
      </w:r>
      <w:r>
        <w:rPr>
          <w:lang w:val="zh-CN"/>
        </w:rPr>
        <w:t>例如</w:t>
      </w:r>
      <w:r w:rsidR="00E05917">
        <w:rPr>
          <w:lang w:val="zh-CN"/>
        </w:rPr>
        <w:t>，</w:t>
      </w:r>
      <w:r>
        <w:rPr>
          <w:lang w:val="zh-CN"/>
        </w:rPr>
        <w:t>大赦国际</w:t>
      </w:r>
      <w:r w:rsidR="00E05917">
        <w:rPr>
          <w:lang w:val="zh-CN"/>
        </w:rPr>
        <w:t>，</w:t>
      </w:r>
      <w:r>
        <w:rPr>
          <w:lang w:val="zh-CN"/>
        </w:rPr>
        <w:t>《</w:t>
      </w:r>
      <w:r w:rsidR="00E05917">
        <w:rPr>
          <w:lang w:val="zh-CN"/>
        </w:rPr>
        <w:t>2</w:t>
      </w:r>
      <w:r>
        <w:rPr>
          <w:lang w:val="zh-CN"/>
        </w:rPr>
        <w:t>0</w:t>
      </w:r>
      <w:r w:rsidR="00E05917">
        <w:rPr>
          <w:lang w:val="zh-CN"/>
        </w:rPr>
        <w:t>14/2</w:t>
      </w:r>
      <w:r>
        <w:rPr>
          <w:lang w:val="zh-CN"/>
        </w:rPr>
        <w:t>0</w:t>
      </w:r>
      <w:r w:rsidR="00E05917">
        <w:rPr>
          <w:lang w:val="zh-CN"/>
        </w:rPr>
        <w:t>15</w:t>
      </w:r>
      <w:r>
        <w:rPr>
          <w:lang w:val="zh-CN"/>
        </w:rPr>
        <w:t>年度大赦报告</w:t>
      </w:r>
      <w:r w:rsidR="00E05917">
        <w:rPr>
          <w:rFonts w:hint="eastAsia"/>
          <w:lang w:val="zh-CN"/>
        </w:rPr>
        <w:t>：</w:t>
      </w:r>
      <w:r>
        <w:rPr>
          <w:lang w:val="zh-CN"/>
        </w:rPr>
        <w:t>世界人权状况》</w:t>
      </w:r>
      <w:r w:rsidR="00E05917">
        <w:rPr>
          <w:lang w:val="zh-CN"/>
        </w:rPr>
        <w:t>；</w:t>
      </w:r>
      <w:r>
        <w:rPr>
          <w:lang w:val="zh-CN"/>
        </w:rPr>
        <w:t>以及人权观察</w:t>
      </w:r>
      <w:r w:rsidR="00E05917">
        <w:rPr>
          <w:lang w:val="zh-CN"/>
        </w:rPr>
        <w:t>，</w:t>
      </w:r>
      <w:r>
        <w:rPr>
          <w:lang w:val="zh-CN"/>
        </w:rPr>
        <w:t>《</w:t>
      </w:r>
      <w:r w:rsidR="00E05917">
        <w:rPr>
          <w:lang w:val="zh-CN"/>
        </w:rPr>
        <w:t>2</w:t>
      </w:r>
      <w:r>
        <w:rPr>
          <w:lang w:val="zh-CN"/>
        </w:rPr>
        <w:t>0</w:t>
      </w:r>
      <w:r w:rsidR="00E05917">
        <w:rPr>
          <w:lang w:val="zh-CN"/>
        </w:rPr>
        <w:t>15</w:t>
      </w:r>
      <w:r>
        <w:rPr>
          <w:lang w:val="zh-CN"/>
        </w:rPr>
        <w:t>年世界报告》。</w:t>
      </w:r>
    </w:p>
  </w:footnote>
  <w:footnote w:id="6">
    <w:p w:rsidR="000D4568" w:rsidRPr="00EF29DF" w:rsidRDefault="000D4568" w:rsidP="000D4568">
      <w:pPr>
        <w:pStyle w:val="a6"/>
      </w:pPr>
      <w:r>
        <w:rPr>
          <w:lang w:val="zh-CN"/>
        </w:rPr>
        <w:tab/>
      </w:r>
      <w:r w:rsidRPr="00EF29DF">
        <w:rPr>
          <w:rStyle w:val="a8"/>
          <w:rFonts w:eastAsia="宋体"/>
          <w:lang w:val="zh-CN"/>
        </w:rPr>
        <w:footnoteRef/>
      </w:r>
      <w:r>
        <w:rPr>
          <w:lang w:val="zh-CN"/>
        </w:rPr>
        <w:tab/>
      </w:r>
      <w:r>
        <w:rPr>
          <w:lang w:val="zh-CN"/>
        </w:rPr>
        <w:t>见</w:t>
      </w:r>
      <w:r w:rsidR="00E05917">
        <w:rPr>
          <w:lang w:val="zh-CN"/>
        </w:rPr>
        <w:t>M</w:t>
      </w:r>
      <w:r>
        <w:rPr>
          <w:lang w:val="zh-CN"/>
        </w:rPr>
        <w:t>.</w:t>
      </w:r>
      <w:r w:rsidR="00E05917">
        <w:rPr>
          <w:lang w:val="zh-CN"/>
        </w:rPr>
        <w:t>S</w:t>
      </w:r>
      <w:r>
        <w:rPr>
          <w:lang w:val="zh-CN"/>
        </w:rPr>
        <w:t>.</w:t>
      </w:r>
      <w:r>
        <w:rPr>
          <w:lang w:val="zh-CN"/>
        </w:rPr>
        <w:t>诉丹麦</w:t>
      </w:r>
      <w:r w:rsidR="00E05917">
        <w:rPr>
          <w:lang w:val="zh-CN"/>
        </w:rPr>
        <w:t>(CAT/C/55/D/571/2</w:t>
      </w:r>
      <w:r>
        <w:rPr>
          <w:lang w:val="zh-CN"/>
        </w:rPr>
        <w:t>0</w:t>
      </w:r>
      <w:r w:rsidR="00E05917">
        <w:rPr>
          <w:lang w:val="zh-CN"/>
        </w:rPr>
        <w:t>13)</w:t>
      </w:r>
      <w:r w:rsidR="00E05917">
        <w:rPr>
          <w:lang w:val="zh-CN"/>
        </w:rPr>
        <w:t>，</w:t>
      </w:r>
      <w:r>
        <w:rPr>
          <w:lang w:val="zh-CN"/>
        </w:rPr>
        <w:t>第</w:t>
      </w:r>
      <w:r w:rsidR="00E05917">
        <w:rPr>
          <w:lang w:val="zh-CN"/>
        </w:rPr>
        <w:t>7.3</w:t>
      </w:r>
      <w:r>
        <w:rPr>
          <w:lang w:val="zh-CN"/>
        </w:rPr>
        <w:t>段。</w:t>
      </w:r>
    </w:p>
  </w:footnote>
  <w:footnote w:id="7">
    <w:p w:rsidR="000D4568" w:rsidRPr="00EF29DF" w:rsidRDefault="000D4568" w:rsidP="000D4568">
      <w:pPr>
        <w:pStyle w:val="a6"/>
      </w:pPr>
      <w:r w:rsidRPr="00EF29DF">
        <w:rPr>
          <w:lang w:val="zh-CN"/>
        </w:rPr>
        <w:tab/>
      </w:r>
      <w:r w:rsidRPr="00EF29DF">
        <w:rPr>
          <w:rStyle w:val="a8"/>
          <w:rFonts w:eastAsia="宋体"/>
          <w:lang w:val="zh-CN"/>
        </w:rPr>
        <w:footnoteRef/>
      </w:r>
      <w:r>
        <w:rPr>
          <w:lang w:val="zh-CN"/>
        </w:rPr>
        <w:tab/>
      </w:r>
      <w:r>
        <w:rPr>
          <w:lang w:val="zh-CN"/>
        </w:rPr>
        <w:t>同上。</w:t>
      </w:r>
    </w:p>
  </w:footnote>
  <w:footnote w:id="8">
    <w:p w:rsidR="000D4568" w:rsidRPr="00EF29DF" w:rsidRDefault="000D4568" w:rsidP="000D4568">
      <w:pPr>
        <w:pStyle w:val="a6"/>
      </w:pPr>
      <w:r w:rsidRPr="00EF29DF">
        <w:rPr>
          <w:lang w:val="zh-CN"/>
        </w:rPr>
        <w:tab/>
      </w:r>
      <w:r w:rsidRPr="0059751B">
        <w:rPr>
          <w:rStyle w:val="a8"/>
          <w:rFonts w:eastAsia="宋体"/>
          <w:lang w:val="zh-CN"/>
        </w:rPr>
        <w:footnoteRef/>
      </w:r>
      <w:r>
        <w:rPr>
          <w:lang w:val="zh-CN"/>
        </w:rPr>
        <w:tab/>
      </w:r>
      <w:r>
        <w:rPr>
          <w:lang w:val="zh-CN"/>
        </w:rPr>
        <w:t>同上。</w:t>
      </w:r>
    </w:p>
  </w:footnote>
  <w:footnote w:id="9">
    <w:p w:rsidR="000D4568" w:rsidRDefault="000D4568" w:rsidP="000D4568">
      <w:pPr>
        <w:pStyle w:val="a6"/>
      </w:pPr>
      <w:r>
        <w:rPr>
          <w:lang w:val="zh-CN"/>
        </w:rPr>
        <w:tab/>
      </w:r>
      <w:r>
        <w:rPr>
          <w:rStyle w:val="a8"/>
          <w:rFonts w:eastAsia="宋体"/>
          <w:lang w:val="zh-CN"/>
        </w:rPr>
        <w:footnoteRef/>
      </w:r>
      <w:r>
        <w:rPr>
          <w:lang w:val="zh-CN"/>
        </w:rPr>
        <w:tab/>
      </w:r>
      <w:r>
        <w:rPr>
          <w:lang w:val="zh-CN"/>
        </w:rPr>
        <w:t>见</w:t>
      </w:r>
      <w:r w:rsidRPr="004F7431">
        <w:rPr>
          <w:lang w:val="zh-CN"/>
        </w:rPr>
        <w:t>免遭酷刑组织</w:t>
      </w:r>
      <w:r w:rsidR="00E05917">
        <w:rPr>
          <w:lang w:val="zh-CN"/>
        </w:rPr>
        <w:t>，</w:t>
      </w:r>
      <w:r w:rsidR="00E05917">
        <w:rPr>
          <w:rFonts w:hint="eastAsia"/>
          <w:lang w:val="zh-CN"/>
        </w:rPr>
        <w:t>“</w:t>
      </w:r>
      <w:r>
        <w:rPr>
          <w:lang w:val="zh-CN"/>
        </w:rPr>
        <w:t>被玷污的和平</w:t>
      </w:r>
      <w:r w:rsidR="00E05917">
        <w:rPr>
          <w:lang w:val="zh-CN"/>
        </w:rPr>
        <w:t>：</w:t>
      </w:r>
      <w:r w:rsidR="00E05917">
        <w:rPr>
          <w:lang w:val="zh-CN"/>
        </w:rPr>
        <w:t>2</w:t>
      </w:r>
      <w:r>
        <w:rPr>
          <w:lang w:val="zh-CN"/>
        </w:rPr>
        <w:t>00</w:t>
      </w:r>
      <w:r w:rsidR="00E05917">
        <w:rPr>
          <w:lang w:val="zh-CN"/>
        </w:rPr>
        <w:t>9</w:t>
      </w:r>
      <w:r>
        <w:rPr>
          <w:lang w:val="zh-CN"/>
        </w:rPr>
        <w:t>年</w:t>
      </w:r>
      <w:r w:rsidR="00E05917">
        <w:rPr>
          <w:lang w:val="zh-CN"/>
        </w:rPr>
        <w:t>5</w:t>
      </w:r>
      <w:r>
        <w:rPr>
          <w:lang w:val="zh-CN"/>
        </w:rPr>
        <w:t>月以来的斯里兰卡酷刑记录</w:t>
      </w:r>
      <w:r w:rsidR="00E05917">
        <w:rPr>
          <w:rFonts w:hint="eastAsia"/>
          <w:lang w:val="zh-CN"/>
        </w:rPr>
        <w:t>”</w:t>
      </w:r>
      <w:r w:rsidR="00E05917">
        <w:rPr>
          <w:lang w:val="zh-CN"/>
        </w:rPr>
        <w:t>(2</w:t>
      </w:r>
      <w:r>
        <w:rPr>
          <w:lang w:val="zh-CN"/>
        </w:rPr>
        <w:t>0</w:t>
      </w:r>
      <w:r w:rsidR="00E05917">
        <w:rPr>
          <w:lang w:val="zh-CN"/>
        </w:rPr>
        <w:t>15</w:t>
      </w:r>
      <w:r>
        <w:rPr>
          <w:lang w:val="zh-CN"/>
        </w:rPr>
        <w:t>年</w:t>
      </w:r>
      <w:r w:rsidR="00E05917">
        <w:rPr>
          <w:lang w:val="zh-CN"/>
        </w:rPr>
        <w:t>8</w:t>
      </w:r>
      <w:r>
        <w:rPr>
          <w:lang w:val="zh-CN"/>
        </w:rPr>
        <w:t>月</w:t>
      </w:r>
      <w:r w:rsidR="00E05917">
        <w:rPr>
          <w:lang w:val="zh-CN"/>
        </w:rPr>
        <w:t>)</w:t>
      </w:r>
      <w:r>
        <w:rPr>
          <w:lang w:val="zh-CN"/>
        </w:rPr>
        <w:t>。</w:t>
      </w:r>
    </w:p>
  </w:footnote>
  <w:footnote w:id="10">
    <w:p w:rsidR="000D4568" w:rsidRDefault="000D4568" w:rsidP="000D4568">
      <w:pPr>
        <w:pStyle w:val="a6"/>
      </w:pPr>
      <w:r>
        <w:rPr>
          <w:lang w:val="zh-CN"/>
        </w:rPr>
        <w:tab/>
      </w:r>
      <w:r>
        <w:rPr>
          <w:rStyle w:val="a8"/>
          <w:rFonts w:eastAsia="宋体"/>
          <w:lang w:val="zh-CN"/>
        </w:rPr>
        <w:footnoteRef/>
      </w:r>
      <w:r>
        <w:rPr>
          <w:lang w:val="zh-CN"/>
        </w:rPr>
        <w:tab/>
      </w:r>
      <w:r>
        <w:rPr>
          <w:lang w:val="zh-CN"/>
        </w:rPr>
        <w:t>见</w:t>
      </w:r>
      <w:r w:rsidR="00E05917">
        <w:rPr>
          <w:lang w:val="zh-CN"/>
        </w:rPr>
        <w:t>J</w:t>
      </w:r>
      <w:r>
        <w:rPr>
          <w:lang w:val="zh-CN"/>
        </w:rPr>
        <w:t>.</w:t>
      </w:r>
      <w:r w:rsidR="00E05917">
        <w:rPr>
          <w:lang w:val="zh-CN"/>
        </w:rPr>
        <w:t>N</w:t>
      </w:r>
      <w:r>
        <w:rPr>
          <w:lang w:val="zh-CN"/>
        </w:rPr>
        <w:t>.</w:t>
      </w:r>
      <w:r>
        <w:rPr>
          <w:lang w:val="zh-CN"/>
        </w:rPr>
        <w:t>诉丹麦</w:t>
      </w:r>
      <w:r w:rsidR="00E05917">
        <w:rPr>
          <w:lang w:val="zh-CN"/>
        </w:rPr>
        <w:t>(CAT/C/57/D/628/2</w:t>
      </w:r>
      <w:r>
        <w:rPr>
          <w:lang w:val="zh-CN"/>
        </w:rPr>
        <w:t>0</w:t>
      </w:r>
      <w:r w:rsidR="00E05917">
        <w:rPr>
          <w:lang w:val="zh-CN"/>
        </w:rPr>
        <w:t>14)</w:t>
      </w:r>
      <w:r w:rsidR="00E05917">
        <w:rPr>
          <w:lang w:val="zh-CN"/>
        </w:rPr>
        <w:t>，</w:t>
      </w:r>
      <w:r>
        <w:rPr>
          <w:lang w:val="zh-CN"/>
        </w:rPr>
        <w:t>第</w:t>
      </w:r>
      <w:r w:rsidR="00E05917">
        <w:rPr>
          <w:lang w:val="zh-CN"/>
        </w:rPr>
        <w:t>7.9</w:t>
      </w:r>
      <w:r>
        <w:rPr>
          <w:lang w:val="zh-CN"/>
        </w:rPr>
        <w:t>段。</w:t>
      </w:r>
    </w:p>
  </w:footnote>
  <w:footnote w:id="11">
    <w:p w:rsidR="000D4568" w:rsidRDefault="000D4568" w:rsidP="000D4568">
      <w:pPr>
        <w:pStyle w:val="a6"/>
      </w:pPr>
      <w:r>
        <w:rPr>
          <w:lang w:val="zh-CN"/>
        </w:rPr>
        <w:tab/>
      </w:r>
      <w:r>
        <w:rPr>
          <w:rStyle w:val="a8"/>
          <w:rFonts w:eastAsia="宋体"/>
          <w:lang w:val="zh-CN"/>
        </w:rPr>
        <w:footnoteRef/>
      </w:r>
      <w:r>
        <w:rPr>
          <w:lang w:val="zh-CN"/>
        </w:rPr>
        <w:tab/>
      </w:r>
      <w:r>
        <w:rPr>
          <w:lang w:val="zh-CN"/>
        </w:rPr>
        <w:t>例如</w:t>
      </w:r>
      <w:r w:rsidR="00E05917">
        <w:rPr>
          <w:lang w:val="zh-CN"/>
        </w:rPr>
        <w:t>，</w:t>
      </w:r>
      <w:r>
        <w:rPr>
          <w:lang w:val="zh-CN"/>
        </w:rPr>
        <w:t>见</w:t>
      </w:r>
      <w:r w:rsidR="00E05917">
        <w:rPr>
          <w:lang w:val="zh-CN"/>
        </w:rPr>
        <w:t>R</w:t>
      </w:r>
      <w:r>
        <w:rPr>
          <w:lang w:val="zh-CN"/>
        </w:rPr>
        <w:t>.</w:t>
      </w:r>
      <w:r w:rsidR="00E05917">
        <w:rPr>
          <w:lang w:val="zh-CN"/>
        </w:rPr>
        <w:t>D</w:t>
      </w:r>
      <w:r>
        <w:rPr>
          <w:lang w:val="zh-CN"/>
        </w:rPr>
        <w:t>.</w:t>
      </w:r>
      <w:r>
        <w:rPr>
          <w:lang w:val="zh-CN"/>
        </w:rPr>
        <w:t>诉瑞士</w:t>
      </w:r>
      <w:r w:rsidR="00E05917">
        <w:rPr>
          <w:lang w:val="zh-CN"/>
        </w:rPr>
        <w:t>(CAT/C/51/D/426/2</w:t>
      </w:r>
      <w:r>
        <w:rPr>
          <w:lang w:val="zh-CN"/>
        </w:rPr>
        <w:t>0</w:t>
      </w:r>
      <w:r w:rsidR="00E05917">
        <w:rPr>
          <w:lang w:val="zh-CN"/>
        </w:rPr>
        <w:t>1</w:t>
      </w:r>
      <w:r>
        <w:rPr>
          <w:lang w:val="zh-CN"/>
        </w:rPr>
        <w:t>0</w:t>
      </w:r>
      <w:r w:rsidR="00E05917">
        <w:rPr>
          <w:lang w:val="zh-CN"/>
        </w:rPr>
        <w:t>)</w:t>
      </w:r>
      <w:r w:rsidR="00E05917">
        <w:rPr>
          <w:lang w:val="zh-CN"/>
        </w:rPr>
        <w:t>，</w:t>
      </w:r>
      <w:r>
        <w:rPr>
          <w:lang w:val="zh-CN"/>
        </w:rPr>
        <w:t>第</w:t>
      </w:r>
      <w:r w:rsidR="00E05917">
        <w:rPr>
          <w:lang w:val="zh-CN"/>
        </w:rPr>
        <w:t>9.2</w:t>
      </w:r>
      <w:r>
        <w:rPr>
          <w:lang w:val="zh-CN"/>
        </w:rPr>
        <w:t>段。</w:t>
      </w:r>
    </w:p>
  </w:footnote>
  <w:footnote w:id="12">
    <w:p w:rsidR="000D4568" w:rsidRDefault="000D4568" w:rsidP="000D4568">
      <w:pPr>
        <w:pStyle w:val="a6"/>
      </w:pPr>
      <w:r>
        <w:rPr>
          <w:lang w:val="zh-CN"/>
        </w:rPr>
        <w:tab/>
      </w:r>
      <w:r>
        <w:rPr>
          <w:rStyle w:val="a8"/>
          <w:rFonts w:eastAsia="宋体"/>
          <w:lang w:val="zh-CN"/>
        </w:rPr>
        <w:footnoteRef/>
      </w:r>
      <w:r>
        <w:rPr>
          <w:lang w:val="zh-CN"/>
        </w:rPr>
        <w:tab/>
      </w:r>
      <w:r>
        <w:rPr>
          <w:lang w:val="zh-CN"/>
        </w:rPr>
        <w:t>例如</w:t>
      </w:r>
      <w:r w:rsidR="00E05917">
        <w:rPr>
          <w:lang w:val="zh-CN"/>
        </w:rPr>
        <w:t>，</w:t>
      </w:r>
      <w:r>
        <w:rPr>
          <w:lang w:val="zh-CN"/>
        </w:rPr>
        <w:t>见</w:t>
      </w:r>
      <w:r w:rsidR="00E05917">
        <w:rPr>
          <w:lang w:val="zh-CN"/>
        </w:rPr>
        <w:t>Subakaran</w:t>
      </w:r>
      <w:r>
        <w:rPr>
          <w:lang w:val="zh-CN"/>
        </w:rPr>
        <w:t xml:space="preserve"> </w:t>
      </w:r>
      <w:r w:rsidR="00E05917">
        <w:rPr>
          <w:lang w:val="zh-CN"/>
        </w:rPr>
        <w:t>R</w:t>
      </w:r>
      <w:r>
        <w:rPr>
          <w:lang w:val="zh-CN"/>
        </w:rPr>
        <w:t>.</w:t>
      </w:r>
      <w:r w:rsidR="00E05917">
        <w:rPr>
          <w:lang w:val="zh-CN"/>
        </w:rPr>
        <w:t>Thirugnanasampanthar</w:t>
      </w:r>
      <w:r>
        <w:rPr>
          <w:lang w:val="zh-CN"/>
        </w:rPr>
        <w:t>诉澳大利亚</w:t>
      </w:r>
      <w:r w:rsidR="00E05917">
        <w:rPr>
          <w:lang w:val="zh-CN"/>
        </w:rPr>
        <w:t>(CAT/C/61/D/614/2</w:t>
      </w:r>
      <w:r>
        <w:rPr>
          <w:lang w:val="zh-CN"/>
        </w:rPr>
        <w:t>0</w:t>
      </w:r>
      <w:r w:rsidR="00E05917">
        <w:rPr>
          <w:lang w:val="zh-CN"/>
        </w:rPr>
        <w:t>14)</w:t>
      </w:r>
      <w:r w:rsidR="00E05917">
        <w:rPr>
          <w:lang w:val="zh-CN"/>
        </w:rPr>
        <w:t>，</w:t>
      </w:r>
      <w:r>
        <w:rPr>
          <w:lang w:val="zh-CN"/>
        </w:rPr>
        <w:t>第</w:t>
      </w:r>
      <w:r w:rsidR="00E05917">
        <w:rPr>
          <w:lang w:val="zh-CN"/>
        </w:rPr>
        <w:t>8.7</w:t>
      </w:r>
      <w:r>
        <w:rPr>
          <w:lang w:val="zh-CN"/>
        </w:rPr>
        <w:t>段。</w:t>
      </w:r>
    </w:p>
  </w:footnote>
  <w:footnote w:id="13">
    <w:p w:rsidR="000D4568" w:rsidRDefault="000D4568" w:rsidP="000D4568">
      <w:pPr>
        <w:pStyle w:val="a6"/>
      </w:pPr>
      <w:r>
        <w:rPr>
          <w:lang w:val="zh-CN"/>
        </w:rPr>
        <w:tab/>
      </w:r>
      <w:r>
        <w:rPr>
          <w:rStyle w:val="a8"/>
          <w:rFonts w:eastAsia="宋体"/>
          <w:lang w:val="zh-CN"/>
        </w:rPr>
        <w:footnoteRef/>
      </w:r>
      <w:bookmarkStart w:id="0" w:name="_GoBack"/>
      <w:bookmarkEnd w:id="0"/>
      <w:r>
        <w:rPr>
          <w:lang w:val="zh-CN"/>
        </w:rPr>
        <w:tab/>
      </w:r>
      <w:r>
        <w:rPr>
          <w:lang w:val="zh-CN"/>
        </w:rPr>
        <w:t>见</w:t>
      </w:r>
      <w:r w:rsidR="00E05917">
        <w:rPr>
          <w:lang w:val="zh-CN"/>
        </w:rPr>
        <w:t>J</w:t>
      </w:r>
      <w:r>
        <w:rPr>
          <w:lang w:val="zh-CN"/>
        </w:rPr>
        <w:t>.</w:t>
      </w:r>
      <w:r w:rsidR="00E05917">
        <w:rPr>
          <w:lang w:val="zh-CN"/>
        </w:rPr>
        <w:t>N</w:t>
      </w:r>
      <w:r>
        <w:rPr>
          <w:lang w:val="zh-CN"/>
        </w:rPr>
        <w:t>.</w:t>
      </w:r>
      <w:r>
        <w:rPr>
          <w:lang w:val="zh-CN"/>
        </w:rPr>
        <w:t>诉丹麦</w:t>
      </w:r>
      <w:r w:rsidR="00E05917">
        <w:rPr>
          <w:lang w:val="zh-CN"/>
        </w:rPr>
        <w:t>，</w:t>
      </w:r>
      <w:r>
        <w:rPr>
          <w:lang w:val="zh-CN"/>
        </w:rPr>
        <w:t>第</w:t>
      </w:r>
      <w:r w:rsidR="00E05917">
        <w:rPr>
          <w:lang w:val="zh-CN"/>
        </w:rPr>
        <w:t>7.9</w:t>
      </w:r>
      <w:r>
        <w:rPr>
          <w:lang w:val="zh-CN"/>
        </w:rPr>
        <w:t>段。</w:t>
      </w:r>
    </w:p>
    <w:p w:rsidR="000D4568" w:rsidRDefault="000D4568" w:rsidP="000D4568">
      <w:pPr>
        <w:pStyle w:val="a6"/>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177670" w:rsidP="00177670">
    <w:pPr>
      <w:pStyle w:val="af3"/>
    </w:pPr>
    <w:r>
      <w:t>CAT/C/68/D/718/2015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177670" w:rsidP="00177670">
    <w:pPr>
      <w:pStyle w:val="af3"/>
      <w:jc w:val="right"/>
    </w:pPr>
    <w:r>
      <w:t>CAT/C/68/D/718/2015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82491"/>
    <w:rsid w:val="00011483"/>
    <w:rsid w:val="0003324B"/>
    <w:rsid w:val="000811A4"/>
    <w:rsid w:val="000A0B81"/>
    <w:rsid w:val="000B0E35"/>
    <w:rsid w:val="000D319F"/>
    <w:rsid w:val="000D4568"/>
    <w:rsid w:val="000E4D0E"/>
    <w:rsid w:val="00123BC8"/>
    <w:rsid w:val="00132909"/>
    <w:rsid w:val="00144B69"/>
    <w:rsid w:val="0015241C"/>
    <w:rsid w:val="00153E86"/>
    <w:rsid w:val="00177670"/>
    <w:rsid w:val="00186C8C"/>
    <w:rsid w:val="00192831"/>
    <w:rsid w:val="001B1BD1"/>
    <w:rsid w:val="001B6869"/>
    <w:rsid w:val="001C3EF2"/>
    <w:rsid w:val="001D17F6"/>
    <w:rsid w:val="001E57CD"/>
    <w:rsid w:val="00204B42"/>
    <w:rsid w:val="002201E8"/>
    <w:rsid w:val="002231C3"/>
    <w:rsid w:val="0024417F"/>
    <w:rsid w:val="00250F8D"/>
    <w:rsid w:val="00256EC7"/>
    <w:rsid w:val="002752F9"/>
    <w:rsid w:val="002D14FC"/>
    <w:rsid w:val="002E1C97"/>
    <w:rsid w:val="002E5A6E"/>
    <w:rsid w:val="002F0F24"/>
    <w:rsid w:val="002F5834"/>
    <w:rsid w:val="003006AB"/>
    <w:rsid w:val="00305B31"/>
    <w:rsid w:val="003223B8"/>
    <w:rsid w:val="00326EBF"/>
    <w:rsid w:val="00327FE4"/>
    <w:rsid w:val="00352798"/>
    <w:rsid w:val="00390EFC"/>
    <w:rsid w:val="003B6DD9"/>
    <w:rsid w:val="00427F63"/>
    <w:rsid w:val="00434D38"/>
    <w:rsid w:val="00442F56"/>
    <w:rsid w:val="00494EB8"/>
    <w:rsid w:val="004A34AA"/>
    <w:rsid w:val="004B6683"/>
    <w:rsid w:val="004C4A0A"/>
    <w:rsid w:val="004E5055"/>
    <w:rsid w:val="00501220"/>
    <w:rsid w:val="005505A1"/>
    <w:rsid w:val="005B5D35"/>
    <w:rsid w:val="005E403A"/>
    <w:rsid w:val="00680656"/>
    <w:rsid w:val="006B07B3"/>
    <w:rsid w:val="006B1119"/>
    <w:rsid w:val="006C70CF"/>
    <w:rsid w:val="006D3A86"/>
    <w:rsid w:val="006E3E46"/>
    <w:rsid w:val="006E71B1"/>
    <w:rsid w:val="0070593B"/>
    <w:rsid w:val="00705D89"/>
    <w:rsid w:val="00731A42"/>
    <w:rsid w:val="00742AB2"/>
    <w:rsid w:val="00755E60"/>
    <w:rsid w:val="00767E69"/>
    <w:rsid w:val="0077079A"/>
    <w:rsid w:val="007744D3"/>
    <w:rsid w:val="007A5599"/>
    <w:rsid w:val="007A656C"/>
    <w:rsid w:val="007B5E0D"/>
    <w:rsid w:val="00831F30"/>
    <w:rsid w:val="008556E0"/>
    <w:rsid w:val="00856233"/>
    <w:rsid w:val="00860F27"/>
    <w:rsid w:val="00880F8E"/>
    <w:rsid w:val="00892E66"/>
    <w:rsid w:val="008A603E"/>
    <w:rsid w:val="008B0560"/>
    <w:rsid w:val="008B2BFA"/>
    <w:rsid w:val="008E6A3F"/>
    <w:rsid w:val="00936F03"/>
    <w:rsid w:val="00943B69"/>
    <w:rsid w:val="00944CB3"/>
    <w:rsid w:val="00945B28"/>
    <w:rsid w:val="00951B31"/>
    <w:rsid w:val="00964BB3"/>
    <w:rsid w:val="009742B5"/>
    <w:rsid w:val="009B09D7"/>
    <w:rsid w:val="009D35ED"/>
    <w:rsid w:val="009E489E"/>
    <w:rsid w:val="009F7988"/>
    <w:rsid w:val="00A03CB6"/>
    <w:rsid w:val="00A1364C"/>
    <w:rsid w:val="00A21076"/>
    <w:rsid w:val="00A3739A"/>
    <w:rsid w:val="00A457DF"/>
    <w:rsid w:val="00A52DAF"/>
    <w:rsid w:val="00A6704C"/>
    <w:rsid w:val="00A84072"/>
    <w:rsid w:val="00AE1ECF"/>
    <w:rsid w:val="00AE2B20"/>
    <w:rsid w:val="00B16570"/>
    <w:rsid w:val="00B23B03"/>
    <w:rsid w:val="00B43EB7"/>
    <w:rsid w:val="00B53320"/>
    <w:rsid w:val="00B617E3"/>
    <w:rsid w:val="00B71DC1"/>
    <w:rsid w:val="00B82E7B"/>
    <w:rsid w:val="00BC10C6"/>
    <w:rsid w:val="00BC6522"/>
    <w:rsid w:val="00BE6AB8"/>
    <w:rsid w:val="00C121D5"/>
    <w:rsid w:val="00C17349"/>
    <w:rsid w:val="00C351AA"/>
    <w:rsid w:val="00C46815"/>
    <w:rsid w:val="00C7253F"/>
    <w:rsid w:val="00C733B7"/>
    <w:rsid w:val="00C73CE4"/>
    <w:rsid w:val="00C8457F"/>
    <w:rsid w:val="00CA70A6"/>
    <w:rsid w:val="00CF0BF3"/>
    <w:rsid w:val="00CF6263"/>
    <w:rsid w:val="00D06713"/>
    <w:rsid w:val="00D215D8"/>
    <w:rsid w:val="00D26A05"/>
    <w:rsid w:val="00D278F8"/>
    <w:rsid w:val="00D51970"/>
    <w:rsid w:val="00D77CC9"/>
    <w:rsid w:val="00D933FD"/>
    <w:rsid w:val="00D97B98"/>
    <w:rsid w:val="00DC18BF"/>
    <w:rsid w:val="00DC671F"/>
    <w:rsid w:val="00DE4DA7"/>
    <w:rsid w:val="00DE5D6D"/>
    <w:rsid w:val="00E05917"/>
    <w:rsid w:val="00E22661"/>
    <w:rsid w:val="00E245ED"/>
    <w:rsid w:val="00E33B38"/>
    <w:rsid w:val="00E35BBA"/>
    <w:rsid w:val="00E47FE5"/>
    <w:rsid w:val="00E572EF"/>
    <w:rsid w:val="00E574AF"/>
    <w:rsid w:val="00E82491"/>
    <w:rsid w:val="00E95F0D"/>
    <w:rsid w:val="00EF40DA"/>
    <w:rsid w:val="00F07BF4"/>
    <w:rsid w:val="00F1092F"/>
    <w:rsid w:val="00F24E6D"/>
    <w:rsid w:val="00F31285"/>
    <w:rsid w:val="00F714DA"/>
    <w:rsid w:val="00F84F2D"/>
    <w:rsid w:val="00FA1CD2"/>
    <w:rsid w:val="00FB456B"/>
    <w:rsid w:val="00FB5985"/>
    <w:rsid w:val="00FD10A5"/>
    <w:rsid w:val="00FE1F69"/>
    <w:rsid w:val="00FE707D"/>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402153"/>
  <w15:docId w15:val="{6ED6DCA6-8C74-42FC-9069-8D7FB0E1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8AABF-8505-4106-8A78-C6E5533B5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7</Pages>
  <Words>6068</Words>
  <Characters>6411</Characters>
  <Application>Microsoft Office Word</Application>
  <DocSecurity>0</DocSecurity>
  <Lines>232</Lines>
  <Paragraphs>69</Paragraphs>
  <ScaleCrop>false</ScaleCrop>
  <Company>DCM</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CAT/C/68/D/718/2015</dc:title>
  <dc:subject>1922536</dc:subject>
  <dc:creator>tian</dc:creator>
  <cp:keywords/>
  <dc:description/>
  <cp:lastModifiedBy>Hui TIAN</cp:lastModifiedBy>
  <cp:revision>2</cp:revision>
  <cp:lastPrinted>2014-05-09T11:28:00Z</cp:lastPrinted>
  <dcterms:created xsi:type="dcterms:W3CDTF">2020-02-26T10:12:00Z</dcterms:created>
  <dcterms:modified xsi:type="dcterms:W3CDTF">2020-02-26T10:12:00Z</dcterms:modified>
</cp:coreProperties>
</file>