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243CF241" w14:textId="77777777" w:rsidTr="00D121D2">
        <w:trPr>
          <w:trHeight w:hRule="exact" w:val="851"/>
        </w:trPr>
        <w:tc>
          <w:tcPr>
            <w:tcW w:w="142" w:type="dxa"/>
            <w:tcBorders>
              <w:bottom w:val="single" w:sz="4" w:space="0" w:color="auto"/>
            </w:tcBorders>
          </w:tcPr>
          <w:p w14:paraId="1A6A4BEB" w14:textId="77777777" w:rsidR="002D5AAC" w:rsidRDefault="002D5AAC" w:rsidP="001B58B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AEF3010"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513D0C5" w14:textId="3F83DAFE" w:rsidR="002D5AAC" w:rsidRDefault="001B58B5" w:rsidP="001B58B5">
            <w:pPr>
              <w:jc w:val="right"/>
            </w:pPr>
            <w:r w:rsidRPr="001B58B5">
              <w:rPr>
                <w:sz w:val="40"/>
              </w:rPr>
              <w:t>CRC</w:t>
            </w:r>
            <w:r>
              <w:t>/C/89/D/122/2020</w:t>
            </w:r>
          </w:p>
        </w:tc>
      </w:tr>
      <w:tr w:rsidR="002D5AAC" w14:paraId="174692A1" w14:textId="77777777" w:rsidTr="00D121D2">
        <w:trPr>
          <w:trHeight w:hRule="exact" w:val="2835"/>
        </w:trPr>
        <w:tc>
          <w:tcPr>
            <w:tcW w:w="1280" w:type="dxa"/>
            <w:gridSpan w:val="2"/>
            <w:tcBorders>
              <w:top w:val="single" w:sz="4" w:space="0" w:color="auto"/>
              <w:bottom w:val="single" w:sz="12" w:space="0" w:color="auto"/>
            </w:tcBorders>
          </w:tcPr>
          <w:p w14:paraId="5126758A" w14:textId="77777777" w:rsidR="002D5AAC" w:rsidRDefault="002E5067" w:rsidP="00D121D2">
            <w:pPr>
              <w:spacing w:before="120"/>
              <w:jc w:val="center"/>
            </w:pPr>
            <w:r>
              <w:rPr>
                <w:noProof/>
                <w:lang w:val="fr-CH" w:eastAsia="fr-CH"/>
              </w:rPr>
              <w:drawing>
                <wp:inline distT="0" distB="0" distL="0" distR="0" wp14:anchorId="3E676F46" wp14:editId="2124940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B780560"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262D8064" w14:textId="77777777" w:rsidR="002D5AAC" w:rsidRDefault="001B58B5" w:rsidP="00D121D2">
            <w:pPr>
              <w:spacing w:before="240"/>
              <w:rPr>
                <w:lang w:val="en-US"/>
              </w:rPr>
            </w:pPr>
            <w:r>
              <w:rPr>
                <w:lang w:val="en-US"/>
              </w:rPr>
              <w:t>Distr.: General</w:t>
            </w:r>
          </w:p>
          <w:p w14:paraId="4BA7636F" w14:textId="77777777" w:rsidR="001B58B5" w:rsidRDefault="001B58B5" w:rsidP="001B58B5">
            <w:pPr>
              <w:spacing w:line="240" w:lineRule="exact"/>
              <w:rPr>
                <w:lang w:val="en-US"/>
              </w:rPr>
            </w:pPr>
            <w:r>
              <w:rPr>
                <w:lang w:val="en-US"/>
              </w:rPr>
              <w:t>11 March 2022</w:t>
            </w:r>
          </w:p>
          <w:p w14:paraId="24AD2CF2" w14:textId="77777777" w:rsidR="001B58B5" w:rsidRDefault="001B58B5" w:rsidP="001B58B5">
            <w:pPr>
              <w:spacing w:line="240" w:lineRule="exact"/>
              <w:rPr>
                <w:lang w:val="en-US"/>
              </w:rPr>
            </w:pPr>
            <w:r>
              <w:rPr>
                <w:lang w:val="en-US"/>
              </w:rPr>
              <w:t>Russian</w:t>
            </w:r>
          </w:p>
          <w:p w14:paraId="56731056" w14:textId="3D6A0DD1" w:rsidR="001B58B5" w:rsidRPr="00B937DF" w:rsidRDefault="001B58B5" w:rsidP="001B58B5">
            <w:pPr>
              <w:spacing w:line="240" w:lineRule="exact"/>
              <w:rPr>
                <w:lang w:val="en-US"/>
              </w:rPr>
            </w:pPr>
            <w:r>
              <w:rPr>
                <w:lang w:val="en-US"/>
              </w:rPr>
              <w:t>Original: Spanish</w:t>
            </w:r>
          </w:p>
        </w:tc>
      </w:tr>
    </w:tbl>
    <w:p w14:paraId="6AE0EDB6" w14:textId="77777777" w:rsidR="00B05CE1" w:rsidRPr="00B05CE1" w:rsidRDefault="00B05CE1" w:rsidP="00B05CE1">
      <w:pPr>
        <w:spacing w:before="120"/>
        <w:rPr>
          <w:b/>
          <w:sz w:val="24"/>
          <w:szCs w:val="24"/>
        </w:rPr>
      </w:pPr>
      <w:r w:rsidRPr="00B05CE1">
        <w:rPr>
          <w:b/>
          <w:bCs/>
          <w:sz w:val="24"/>
          <w:szCs w:val="24"/>
        </w:rPr>
        <w:t>Комитет по правам ребенка</w:t>
      </w:r>
    </w:p>
    <w:p w14:paraId="38C4EE96" w14:textId="0F0D3247" w:rsidR="00B05CE1" w:rsidRPr="0064331C" w:rsidRDefault="00B05CE1" w:rsidP="00B05CE1">
      <w:pPr>
        <w:pStyle w:val="HChG"/>
      </w:pPr>
      <w:r>
        <w:tab/>
      </w:r>
      <w:r>
        <w:tab/>
      </w:r>
      <w:r>
        <w:rPr>
          <w:bCs/>
        </w:rPr>
        <w:t>Решение, принятое Комитетом в соответствии с</w:t>
      </w:r>
      <w:r>
        <w:rPr>
          <w:bCs/>
          <w:lang w:val="fr-CH"/>
        </w:rPr>
        <w:t> </w:t>
      </w:r>
      <w:r>
        <w:rPr>
          <w:bCs/>
        </w:rPr>
        <w:t>Факультативным протоколом к Конвенции о правах ребенка, касающимся процедуры сообщений, относительно сообщения № 122/2020</w:t>
      </w:r>
      <w:r w:rsidRPr="00B05CE1">
        <w:rPr>
          <w:rStyle w:val="aa"/>
          <w:b w:val="0"/>
          <w:bCs/>
          <w:sz w:val="20"/>
          <w:vertAlign w:val="baseline"/>
        </w:rPr>
        <w:footnoteReference w:customMarkFollows="1" w:id="1"/>
        <w:t>*</w:t>
      </w:r>
      <w:r w:rsidRPr="00B05CE1">
        <w:rPr>
          <w:rStyle w:val="aa"/>
          <w:sz w:val="28"/>
          <w:szCs w:val="28"/>
          <w:vertAlign w:val="baseline"/>
        </w:rPr>
        <w:t xml:space="preserve"> </w:t>
      </w:r>
      <w:r w:rsidRPr="00B05CE1">
        <w:rPr>
          <w:rStyle w:val="aa"/>
          <w:b w:val="0"/>
          <w:bCs/>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B05CE1" w:rsidRPr="0064331C" w14:paraId="03AEA5F6" w14:textId="77777777" w:rsidTr="00B05CE1">
        <w:tc>
          <w:tcPr>
            <w:tcW w:w="2936" w:type="dxa"/>
            <w:hideMark/>
          </w:tcPr>
          <w:p w14:paraId="7601CAC7" w14:textId="5157AD31" w:rsidR="00B05CE1" w:rsidRPr="0064331C" w:rsidRDefault="00B05CE1">
            <w:pPr>
              <w:spacing w:after="120"/>
              <w:ind w:left="35"/>
              <w:rPr>
                <w:i/>
                <w:spacing w:val="4"/>
                <w:w w:val="103"/>
                <w:kern w:val="14"/>
              </w:rPr>
            </w:pPr>
            <w:r>
              <w:rPr>
                <w:i/>
                <w:iCs/>
              </w:rPr>
              <w:t>Сообщение представлено:</w:t>
            </w:r>
          </w:p>
        </w:tc>
        <w:tc>
          <w:tcPr>
            <w:tcW w:w="3874" w:type="dxa"/>
          </w:tcPr>
          <w:p w14:paraId="3DCD2FC6" w14:textId="2C7E612D" w:rsidR="00B05CE1" w:rsidRPr="0064331C" w:rsidRDefault="00B05CE1">
            <w:pPr>
              <w:spacing w:after="120"/>
            </w:pPr>
            <w:r>
              <w:t>M.С. (представлен адвокатом Франсиско Моренилья Белисоном)</w:t>
            </w:r>
          </w:p>
        </w:tc>
      </w:tr>
      <w:tr w:rsidR="00B05CE1" w:rsidRPr="0064331C" w14:paraId="3AC64323" w14:textId="77777777" w:rsidTr="00B05CE1">
        <w:tc>
          <w:tcPr>
            <w:tcW w:w="2936" w:type="dxa"/>
            <w:hideMark/>
          </w:tcPr>
          <w:p w14:paraId="5E21787A" w14:textId="77777777" w:rsidR="00B05CE1" w:rsidRPr="0064331C" w:rsidRDefault="00B05CE1">
            <w:pPr>
              <w:spacing w:after="120"/>
              <w:ind w:left="35"/>
              <w:rPr>
                <w:i/>
              </w:rPr>
            </w:pPr>
            <w:r w:rsidRPr="0064331C">
              <w:rPr>
                <w:i/>
              </w:rPr>
              <w:t>Предполагаемая жертва:</w:t>
            </w:r>
          </w:p>
        </w:tc>
        <w:tc>
          <w:tcPr>
            <w:tcW w:w="3874" w:type="dxa"/>
          </w:tcPr>
          <w:p w14:paraId="4517BD4E" w14:textId="3CEC5DD6" w:rsidR="00B05CE1" w:rsidRPr="0064331C" w:rsidRDefault="00B05CE1">
            <w:pPr>
              <w:spacing w:after="120"/>
            </w:pPr>
            <w:r>
              <w:t>автор сообщения</w:t>
            </w:r>
          </w:p>
        </w:tc>
      </w:tr>
      <w:tr w:rsidR="00B05CE1" w:rsidRPr="0064331C" w14:paraId="5C9D1EAB" w14:textId="77777777" w:rsidTr="00B05CE1">
        <w:tc>
          <w:tcPr>
            <w:tcW w:w="2936" w:type="dxa"/>
            <w:hideMark/>
          </w:tcPr>
          <w:p w14:paraId="630A5B79" w14:textId="77777777" w:rsidR="00B05CE1" w:rsidRPr="0064331C" w:rsidRDefault="00B05CE1">
            <w:pPr>
              <w:spacing w:after="120"/>
              <w:ind w:left="35"/>
              <w:rPr>
                <w:i/>
              </w:rPr>
            </w:pPr>
            <w:r w:rsidRPr="0064331C">
              <w:rPr>
                <w:i/>
              </w:rPr>
              <w:t>Государство-участник:</w:t>
            </w:r>
          </w:p>
        </w:tc>
        <w:tc>
          <w:tcPr>
            <w:tcW w:w="3874" w:type="dxa"/>
          </w:tcPr>
          <w:p w14:paraId="1F640EEB" w14:textId="35E78472" w:rsidR="00B05CE1" w:rsidRPr="0064331C" w:rsidRDefault="00B05CE1">
            <w:pPr>
              <w:spacing w:after="120"/>
            </w:pPr>
            <w:r>
              <w:t>Испания</w:t>
            </w:r>
          </w:p>
        </w:tc>
      </w:tr>
      <w:tr w:rsidR="00B05CE1" w:rsidRPr="0064331C" w14:paraId="4D67788A" w14:textId="77777777" w:rsidTr="00B05CE1">
        <w:tc>
          <w:tcPr>
            <w:tcW w:w="2936" w:type="dxa"/>
            <w:hideMark/>
          </w:tcPr>
          <w:p w14:paraId="12AE6309" w14:textId="77777777" w:rsidR="00B05CE1" w:rsidRPr="0064331C" w:rsidRDefault="00B05CE1">
            <w:pPr>
              <w:spacing w:after="120"/>
              <w:ind w:left="35"/>
              <w:rPr>
                <w:i/>
              </w:rPr>
            </w:pPr>
            <w:r w:rsidRPr="0064331C">
              <w:rPr>
                <w:i/>
              </w:rPr>
              <w:t>Дата сообщения:</w:t>
            </w:r>
          </w:p>
        </w:tc>
        <w:tc>
          <w:tcPr>
            <w:tcW w:w="3874" w:type="dxa"/>
          </w:tcPr>
          <w:p w14:paraId="471A0CBD" w14:textId="5D470A4C" w:rsidR="00B05CE1" w:rsidRPr="0064331C" w:rsidRDefault="00B05CE1">
            <w:pPr>
              <w:spacing w:after="120"/>
            </w:pPr>
            <w:r>
              <w:t xml:space="preserve">5 августа 2020 года </w:t>
            </w:r>
            <w:r>
              <w:br/>
            </w:r>
            <w:r>
              <w:t>(первоначальное представление)</w:t>
            </w:r>
          </w:p>
        </w:tc>
      </w:tr>
      <w:tr w:rsidR="00B05CE1" w:rsidRPr="0064331C" w14:paraId="679888A6" w14:textId="77777777" w:rsidTr="00B05CE1">
        <w:tc>
          <w:tcPr>
            <w:tcW w:w="2936" w:type="dxa"/>
            <w:hideMark/>
          </w:tcPr>
          <w:p w14:paraId="4F0FD311" w14:textId="77777777" w:rsidR="00B05CE1" w:rsidRPr="0064331C" w:rsidRDefault="00B05CE1">
            <w:pPr>
              <w:spacing w:after="120"/>
              <w:ind w:left="35"/>
              <w:rPr>
                <w:i/>
              </w:rPr>
            </w:pPr>
            <w:r w:rsidRPr="0064331C">
              <w:rPr>
                <w:i/>
                <w:iCs/>
              </w:rPr>
              <w:t>Тема сообщения:</w:t>
            </w:r>
          </w:p>
        </w:tc>
        <w:tc>
          <w:tcPr>
            <w:tcW w:w="3874" w:type="dxa"/>
          </w:tcPr>
          <w:p w14:paraId="2D210A65" w14:textId="566C4FB9" w:rsidR="00B05CE1" w:rsidRPr="0064331C" w:rsidRDefault="00B05CE1">
            <w:pPr>
              <w:spacing w:after="120"/>
            </w:pPr>
            <w:r>
              <w:t>процедура установления возраста несопровождаемого ребенка</w:t>
            </w:r>
          </w:p>
        </w:tc>
      </w:tr>
      <w:tr w:rsidR="00B05CE1" w:rsidRPr="0064331C" w14:paraId="253DA2A4" w14:textId="77777777" w:rsidTr="00B05CE1">
        <w:tc>
          <w:tcPr>
            <w:tcW w:w="2936" w:type="dxa"/>
            <w:hideMark/>
          </w:tcPr>
          <w:p w14:paraId="6140CBFB" w14:textId="77777777" w:rsidR="00B05CE1" w:rsidRPr="0064331C" w:rsidRDefault="00B05CE1">
            <w:pPr>
              <w:spacing w:after="120"/>
              <w:ind w:left="35"/>
              <w:rPr>
                <w:i/>
                <w:iCs/>
              </w:rPr>
            </w:pPr>
            <w:r w:rsidRPr="0064331C">
              <w:rPr>
                <w:i/>
                <w:iCs/>
              </w:rPr>
              <w:t>Вопросы существа:</w:t>
            </w:r>
          </w:p>
        </w:tc>
        <w:tc>
          <w:tcPr>
            <w:tcW w:w="3874" w:type="dxa"/>
          </w:tcPr>
          <w:p w14:paraId="0DDE53B3" w14:textId="32E5F026" w:rsidR="00B05CE1" w:rsidRPr="0064331C" w:rsidRDefault="00B05CE1">
            <w:pPr>
              <w:spacing w:after="120"/>
            </w:pPr>
            <w:r>
              <w:t>наилучшее обеспечение интересов ребенка, право на индивидуальность, право быть заслушанным, право на опекуна, право на развитие, право на особую защиту и помощь, предоставляемые государством</w:t>
            </w:r>
          </w:p>
        </w:tc>
      </w:tr>
      <w:tr w:rsidR="00B05CE1" w:rsidRPr="0064331C" w14:paraId="6F07F9B7" w14:textId="77777777" w:rsidTr="00B05CE1">
        <w:tc>
          <w:tcPr>
            <w:tcW w:w="2936" w:type="dxa"/>
            <w:hideMark/>
          </w:tcPr>
          <w:p w14:paraId="4895324A" w14:textId="68E117C1" w:rsidR="00B05CE1" w:rsidRPr="0064331C" w:rsidRDefault="00B05CE1">
            <w:pPr>
              <w:spacing w:after="120"/>
              <w:ind w:left="35"/>
              <w:rPr>
                <w:i/>
                <w:iCs/>
              </w:rPr>
            </w:pPr>
            <w:r>
              <w:rPr>
                <w:i/>
                <w:iCs/>
              </w:rPr>
              <w:t>Статьи Конвенции:</w:t>
            </w:r>
          </w:p>
        </w:tc>
        <w:tc>
          <w:tcPr>
            <w:tcW w:w="3874" w:type="dxa"/>
          </w:tcPr>
          <w:p w14:paraId="1EB70A04" w14:textId="64B0DB41" w:rsidR="00B05CE1" w:rsidRPr="0064331C" w:rsidRDefault="00B05CE1">
            <w:pPr>
              <w:spacing w:after="120"/>
            </w:pPr>
            <w:r>
              <w:t>3 и 8</w:t>
            </w:r>
          </w:p>
        </w:tc>
      </w:tr>
    </w:tbl>
    <w:p w14:paraId="1C8B1EE5" w14:textId="77777777" w:rsidR="00B05CE1" w:rsidRPr="00C119DE" w:rsidRDefault="00B05CE1" w:rsidP="00B05CE1">
      <w:pPr>
        <w:pStyle w:val="SingleTxtG"/>
        <w:spacing w:before="120"/>
      </w:pPr>
      <w:r>
        <w:t>1.</w:t>
      </w:r>
      <w:r>
        <w:tab/>
        <w:t>Автором сообщения является М.С., гражданин Гвинеи, которому на момент подачи сообщения было 17 лет. Он утверждает, что государство-участник нарушило его права, предусмотренные статьями 3 и 8 Конвенции. Факультативный протокол вступил в силу для государства-участника 14 апреля 2014 года.</w:t>
      </w:r>
    </w:p>
    <w:p w14:paraId="202CFBD4" w14:textId="61ACB8F5" w:rsidR="00B05CE1" w:rsidRPr="00C119DE" w:rsidRDefault="00B05CE1" w:rsidP="00B05CE1">
      <w:pPr>
        <w:pStyle w:val="SingleTxtG"/>
      </w:pPr>
      <w:r>
        <w:t>2.</w:t>
      </w:r>
      <w:r>
        <w:tab/>
        <w:t>17 июля 2019 года автор прибыл в Альмерию после того, как судно, на котором он следовал, было перехвачено властями государства-участника в море Альборан. Он</w:t>
      </w:r>
      <w:r>
        <w:rPr>
          <w:lang w:val="fr-CH"/>
        </w:rPr>
        <w:t> </w:t>
      </w:r>
      <w:r>
        <w:t xml:space="preserve">был без документов, но сразу же сообщил полиции, что родился 7 июля 2003 года. В тот же день автора поместили в центр Общества Красного Креста для мигрантов в Альмерии. 18 июля 2019 года врач провел рентгенологическое исследование и в своем заключении указал: </w:t>
      </w:r>
      <w:r w:rsidR="00B61219">
        <w:t>«</w:t>
      </w:r>
      <w:r>
        <w:t>Предполагаемый костный возраст автора составляет по атласу Грейлиха-Пайла более 18 лет. Типичных для данного возраста отклонений от нормы не выявлено</w:t>
      </w:r>
      <w:r w:rsidR="00B61219">
        <w:t>»</w:t>
      </w:r>
      <w:r>
        <w:t xml:space="preserve">. Два месяца спустя, 18 сентября 2019 года, прокуратура издала постановление об установлении возраста, в котором датой рождения автора было </w:t>
      </w:r>
      <w:r>
        <w:lastRenderedPageBreak/>
        <w:t>названо 7 июля 2000 года, о чем автор не был уведомлен. В течение всего этого периода автор не имел доступа к адвокату, опекуну или законному представителю.</w:t>
      </w:r>
    </w:p>
    <w:p w14:paraId="78C5B62D" w14:textId="5148470B" w:rsidR="00B05CE1" w:rsidRPr="00C119DE" w:rsidRDefault="00B05CE1" w:rsidP="00B05CE1">
      <w:pPr>
        <w:pStyle w:val="SingleTxtG"/>
      </w:pPr>
      <w:r>
        <w:t>3.</w:t>
      </w:r>
      <w:r>
        <w:tab/>
        <w:t xml:space="preserve">13 сентября 2019 года, после проведения психосоциальных тестов и получения официальных документов из Гвинеи, подтвердивших, что он является несовершеннолетним, юридическая служба центра Общества Красного Креста для мигрантов в Альмерии обратилась с ходатайством о пересмотре постановления об установлении возраста. В рамках процедуры пересмотра постановления прокуратура вызвала автора для личной беседы. 15 января 2020 года врач провел ортопантомографическое исследование и заключил, что </w:t>
      </w:r>
      <w:r w:rsidR="00B61219">
        <w:t>«</w:t>
      </w:r>
      <w:r>
        <w:t>предполагаемый возраст составляет 19,7 лет при стандартной погрешности в 1,1 года</w:t>
      </w:r>
      <w:r w:rsidR="00B61219">
        <w:t>»</w:t>
      </w:r>
      <w:r>
        <w:t>. 21 февраля 2020 года прокуратура вновь издала постановление об установлении возраста, в котором указывалось, что автор является совершеннолетним, при этом основанием для этого решения послужили исключительно результаты ортопантомографического исследования.</w:t>
      </w:r>
    </w:p>
    <w:p w14:paraId="53EAC519" w14:textId="77777777" w:rsidR="00B05CE1" w:rsidRPr="00C119DE" w:rsidRDefault="00B05CE1" w:rsidP="00B05CE1">
      <w:pPr>
        <w:pStyle w:val="SingleTxtG"/>
      </w:pPr>
      <w:r>
        <w:t>4.</w:t>
      </w:r>
      <w:r>
        <w:tab/>
        <w:t>27 июня 2020 года, принимая во внимание недавнее постановление Верховного суда, согласно которому оригиналы свидетельств о рождении несопровождаемых детей полностью доказывают их возраст, если они официально не оспариваются властями государства-участника, автор вновь обратился в прокуратуру с ходатайством пересмотреть постановление об установлении возраста. 12 июня 2020 года автор также подал ходатайство о предоставлении убежища. Однако ему не разрешили подать это ходатайство, поскольку он был несовершеннолетним. 19 июля 2020 года автор по своей воле покинул центр Общества Красного Креста для мигрантов в Альмерии и отправился в Барселону.</w:t>
      </w:r>
    </w:p>
    <w:p w14:paraId="70982785" w14:textId="77777777" w:rsidR="00B05CE1" w:rsidRPr="00C119DE" w:rsidRDefault="00B05CE1" w:rsidP="00B05CE1">
      <w:pPr>
        <w:pStyle w:val="SingleTxtG"/>
        <w:rPr>
          <w:color w:val="000000"/>
        </w:rPr>
      </w:pPr>
      <w:r>
        <w:t>5.</w:t>
      </w:r>
      <w:r>
        <w:tab/>
        <w:t>В соответствии со статьей 6 Факультативного протокола 6 августа 2020 года Рабочая группа по сообщениям, действуя от имени Комитета, обратилась к государству-участнику с просьбой принять временные меры, а именно поместить автора на время рассмотрения его дела Комитетом в центр защиты несовершеннолетних.</w:t>
      </w:r>
    </w:p>
    <w:p w14:paraId="1831188C" w14:textId="77777777" w:rsidR="00B05CE1" w:rsidRPr="00C119DE" w:rsidRDefault="00B05CE1" w:rsidP="00B05CE1">
      <w:pPr>
        <w:pStyle w:val="SingleTxtG"/>
        <w:rPr>
          <w:color w:val="000000"/>
        </w:rPr>
      </w:pPr>
      <w:r>
        <w:t>6.</w:t>
      </w:r>
      <w:r>
        <w:tab/>
        <w:t>10 августа 2020 года адвокат автора представил дополнительную информацию, сообщив, что 7 августа 2020 года прокуратура постановила признать в предварительном порядке автора несовершеннолетним и уведомить власти о необходимости обеспечения ему необходимой защиты. Однако адвокат также сообщил, что автор решил не возвращаться в Альмерию и отказаться от защиты государства-участника в качестве несовершеннолетнего.</w:t>
      </w:r>
    </w:p>
    <w:p w14:paraId="2E8776D2" w14:textId="77777777" w:rsidR="00B05CE1" w:rsidRPr="00C119DE" w:rsidRDefault="00B05CE1" w:rsidP="00B05CE1">
      <w:pPr>
        <w:pStyle w:val="SingleTxtG"/>
        <w:rPr>
          <w:color w:val="000000"/>
        </w:rPr>
      </w:pPr>
      <w:r>
        <w:t>7.</w:t>
      </w:r>
      <w:r>
        <w:tab/>
        <w:t>3 декабря 2020 года государство-участник обратилось с просьбой прекратить разбирательство, поскольку автор был официально признан несовершеннолетним и поскольку адвокат уведомил государство-участник о том, что ему неизвестно о местонахождении автора.</w:t>
      </w:r>
    </w:p>
    <w:p w14:paraId="1DE62677" w14:textId="77777777" w:rsidR="00B05CE1" w:rsidRPr="00981406" w:rsidRDefault="00B05CE1" w:rsidP="00B05CE1">
      <w:pPr>
        <w:pStyle w:val="SingleTxtG"/>
        <w:rPr>
          <w:u w:val="single"/>
        </w:rPr>
      </w:pPr>
      <w:r>
        <w:t>8.</w:t>
      </w:r>
      <w:r>
        <w:tab/>
        <w:t>На своем заседании 8 февраля 2022 года Комитет отметил, что автор был признан несовершеннолетним, но эксплицитно отказался от защиты со стороны государства-участника, при том что его нынешнее местонахождение неизвестно. Несмотря на то, что данный факт сам по себе не является полным возмещением за предполагаемые нарушения Конвенции, и не одобряя применяемую государством-участником процедуру определения возраста, Комитет заключает, что в связи с признанием автора несовершеннолетним предмет сообщения № 122/2020 исчерпан, и постановляет прекратить его рассмотрение согласно правилу 26 своих Правил процедуры в соответствии с Факультативным протоколом к Конвенции о правах ребенка, касающимся процедуры сообщений.</w:t>
      </w:r>
    </w:p>
    <w:p w14:paraId="215E6458" w14:textId="77777777" w:rsidR="00B05CE1" w:rsidRPr="00C119DE" w:rsidRDefault="00B05CE1" w:rsidP="00B05CE1">
      <w:pPr>
        <w:pStyle w:val="SingleTxtG"/>
        <w:spacing w:before="240" w:after="0"/>
        <w:jc w:val="center"/>
        <w:rPr>
          <w:u w:val="single"/>
        </w:rPr>
      </w:pPr>
      <w:r w:rsidRPr="00C119DE">
        <w:rPr>
          <w:u w:val="single"/>
        </w:rPr>
        <w:tab/>
      </w:r>
      <w:r w:rsidRPr="00C119DE">
        <w:rPr>
          <w:u w:val="single"/>
        </w:rPr>
        <w:tab/>
      </w:r>
      <w:r w:rsidRPr="00C119DE">
        <w:rPr>
          <w:u w:val="single"/>
        </w:rPr>
        <w:tab/>
      </w:r>
      <w:r w:rsidRPr="00C119DE">
        <w:rPr>
          <w:u w:val="single"/>
        </w:rPr>
        <w:tab/>
      </w:r>
    </w:p>
    <w:p w14:paraId="0973E6BC" w14:textId="263CB493" w:rsidR="001B58B5" w:rsidRDefault="001B58B5" w:rsidP="002E685D"/>
    <w:p w14:paraId="59A17BD4" w14:textId="77777777" w:rsidR="00381C24" w:rsidRPr="00BC18B2" w:rsidRDefault="00381C24" w:rsidP="002E685D"/>
    <w:sectPr w:rsidR="00381C24" w:rsidRPr="00BC18B2" w:rsidSect="001B58B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AA3AC" w14:textId="77777777" w:rsidR="00755B0F" w:rsidRPr="00A312BC" w:rsidRDefault="00755B0F" w:rsidP="00A312BC"/>
  </w:endnote>
  <w:endnote w:type="continuationSeparator" w:id="0">
    <w:p w14:paraId="7CCDD1E7" w14:textId="77777777" w:rsidR="00755B0F" w:rsidRPr="00A312BC" w:rsidRDefault="00755B0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B572" w14:textId="0841C091" w:rsidR="001B58B5" w:rsidRPr="001B58B5" w:rsidRDefault="001B58B5">
    <w:pPr>
      <w:pStyle w:val="a8"/>
    </w:pPr>
    <w:r w:rsidRPr="001B58B5">
      <w:rPr>
        <w:b/>
        <w:sz w:val="18"/>
      </w:rPr>
      <w:fldChar w:fldCharType="begin"/>
    </w:r>
    <w:r w:rsidRPr="001B58B5">
      <w:rPr>
        <w:b/>
        <w:sz w:val="18"/>
      </w:rPr>
      <w:instrText xml:space="preserve"> PAGE  \* MERGEFORMAT </w:instrText>
    </w:r>
    <w:r w:rsidRPr="001B58B5">
      <w:rPr>
        <w:b/>
        <w:sz w:val="18"/>
      </w:rPr>
      <w:fldChar w:fldCharType="separate"/>
    </w:r>
    <w:r w:rsidRPr="001B58B5">
      <w:rPr>
        <w:b/>
        <w:noProof/>
        <w:sz w:val="18"/>
      </w:rPr>
      <w:t>2</w:t>
    </w:r>
    <w:r w:rsidRPr="001B58B5">
      <w:rPr>
        <w:b/>
        <w:sz w:val="18"/>
      </w:rPr>
      <w:fldChar w:fldCharType="end"/>
    </w:r>
    <w:r>
      <w:rPr>
        <w:b/>
        <w:sz w:val="18"/>
      </w:rPr>
      <w:tab/>
    </w:r>
    <w:r>
      <w:t>GE.22-03647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9882" w14:textId="374A2181" w:rsidR="001B58B5" w:rsidRPr="001B58B5" w:rsidRDefault="001B58B5" w:rsidP="001B58B5">
    <w:pPr>
      <w:pStyle w:val="a8"/>
      <w:tabs>
        <w:tab w:val="clear" w:pos="9639"/>
        <w:tab w:val="right" w:pos="9638"/>
      </w:tabs>
      <w:rPr>
        <w:b/>
        <w:sz w:val="18"/>
      </w:rPr>
    </w:pPr>
    <w:r>
      <w:t>GE.22-03647</w:t>
    </w:r>
    <w:r>
      <w:tab/>
    </w:r>
    <w:r w:rsidRPr="001B58B5">
      <w:rPr>
        <w:b/>
        <w:sz w:val="18"/>
      </w:rPr>
      <w:fldChar w:fldCharType="begin"/>
    </w:r>
    <w:r w:rsidRPr="001B58B5">
      <w:rPr>
        <w:b/>
        <w:sz w:val="18"/>
      </w:rPr>
      <w:instrText xml:space="preserve"> PAGE  \* MERGEFORMAT </w:instrText>
    </w:r>
    <w:r w:rsidRPr="001B58B5">
      <w:rPr>
        <w:b/>
        <w:sz w:val="18"/>
      </w:rPr>
      <w:fldChar w:fldCharType="separate"/>
    </w:r>
    <w:r w:rsidRPr="001B58B5">
      <w:rPr>
        <w:b/>
        <w:noProof/>
        <w:sz w:val="18"/>
      </w:rPr>
      <w:t>3</w:t>
    </w:r>
    <w:r w:rsidRPr="001B58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3751" w14:textId="4109E3A4" w:rsidR="00042B72" w:rsidRPr="001B58B5" w:rsidRDefault="001B58B5" w:rsidP="001B58B5">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41A03079" wp14:editId="06A1DAD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22-03647  (R)</w:t>
    </w:r>
    <w:r>
      <w:rPr>
        <w:noProof/>
      </w:rPr>
      <w:drawing>
        <wp:anchor distT="0" distB="0" distL="114300" distR="114300" simplePos="0" relativeHeight="251659264" behindDoc="0" locked="0" layoutInCell="1" allowOverlap="1" wp14:anchorId="272EE882" wp14:editId="6EFAEE8E">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090522  150622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F3127" w14:textId="77777777" w:rsidR="00755B0F" w:rsidRPr="001075E9" w:rsidRDefault="00755B0F" w:rsidP="001075E9">
      <w:pPr>
        <w:tabs>
          <w:tab w:val="right" w:pos="2155"/>
        </w:tabs>
        <w:spacing w:after="80" w:line="240" w:lineRule="auto"/>
        <w:ind w:left="680"/>
        <w:rPr>
          <w:u w:val="single"/>
        </w:rPr>
      </w:pPr>
      <w:r>
        <w:rPr>
          <w:u w:val="single"/>
        </w:rPr>
        <w:tab/>
      </w:r>
    </w:p>
  </w:footnote>
  <w:footnote w:type="continuationSeparator" w:id="0">
    <w:p w14:paraId="60406AB9" w14:textId="77777777" w:rsidR="00755B0F" w:rsidRDefault="00755B0F" w:rsidP="00407B78">
      <w:pPr>
        <w:tabs>
          <w:tab w:val="right" w:pos="2155"/>
        </w:tabs>
        <w:spacing w:after="80"/>
        <w:ind w:left="680"/>
        <w:rPr>
          <w:u w:val="single"/>
        </w:rPr>
      </w:pPr>
      <w:r>
        <w:rPr>
          <w:u w:val="single"/>
        </w:rPr>
        <w:tab/>
      </w:r>
    </w:p>
  </w:footnote>
  <w:footnote w:id="1">
    <w:p w14:paraId="3D3C57E4" w14:textId="77777777" w:rsidR="00B05CE1" w:rsidRPr="00C119DE" w:rsidRDefault="00B05CE1" w:rsidP="00B05CE1">
      <w:pPr>
        <w:pStyle w:val="ad"/>
        <w:rPr>
          <w:sz w:val="20"/>
        </w:rPr>
      </w:pPr>
      <w:r>
        <w:tab/>
        <w:t>*</w:t>
      </w:r>
      <w:r>
        <w:tab/>
        <w:t>Принято Комитетом на его восемьдесят девятой сессии (31 января — 11 февраля 2022 года).</w:t>
      </w:r>
    </w:p>
  </w:footnote>
  <w:footnote w:id="2">
    <w:p w14:paraId="4F048A16" w14:textId="77777777" w:rsidR="00B05CE1" w:rsidRPr="00C119DE" w:rsidRDefault="00B05CE1" w:rsidP="00B05CE1">
      <w:pPr>
        <w:pStyle w:val="ad"/>
        <w:rPr>
          <w:sz w:val="20"/>
        </w:rPr>
      </w:pPr>
      <w:r>
        <w:tab/>
        <w:t>**</w:t>
      </w:r>
      <w:r>
        <w:tab/>
        <w:t>В рассмотрении сообщения участвовали следующие члены Комитета: Сюзанна Ао, Хинд Аюби Идрисси, Ринчен Чопхел, Браги Гудбрандссон, Филипп Жаффе, Сопио Киладзе, Гехад Мади, Бэньям Дэвыт Мэзмур, Кларенс Нелсон, Отани Микико, Луис Эрнесто Педернера Рейна, Зара Рату, Хосе Анхель Родригес Рейес, Энн Мэри Скелтон, Велина Тодорова и Бенуа Ван Кейрсбилк.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9F9F" w14:textId="0756CB39" w:rsidR="001B58B5" w:rsidRPr="001B58B5" w:rsidRDefault="001B58B5">
    <w:pPr>
      <w:pStyle w:val="a5"/>
    </w:pPr>
    <w:fldSimple w:instr=" TITLE  \* MERGEFORMAT ">
      <w:r w:rsidR="00AB3C5B">
        <w:t>CRC/C/89/D/122/2020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50A5" w14:textId="651AC4B6" w:rsidR="001B58B5" w:rsidRPr="001B58B5" w:rsidRDefault="001B58B5" w:rsidP="001B58B5">
    <w:pPr>
      <w:pStyle w:val="a5"/>
      <w:jc w:val="right"/>
    </w:pPr>
    <w:fldSimple w:instr=" TITLE  \* MERGEFORMAT ">
      <w:r w:rsidR="00AB3C5B">
        <w:t>CRC/C/89/D/122/2020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3B74" w14:textId="77777777" w:rsidR="001B58B5" w:rsidRDefault="001B58B5" w:rsidP="001B58B5">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0F"/>
    <w:rsid w:val="00033EE1"/>
    <w:rsid w:val="00042B72"/>
    <w:rsid w:val="000558BD"/>
    <w:rsid w:val="000B57E7"/>
    <w:rsid w:val="000B6373"/>
    <w:rsid w:val="000F09DF"/>
    <w:rsid w:val="000F61B2"/>
    <w:rsid w:val="001075E9"/>
    <w:rsid w:val="0011585E"/>
    <w:rsid w:val="00180183"/>
    <w:rsid w:val="0018024D"/>
    <w:rsid w:val="0018649F"/>
    <w:rsid w:val="00196389"/>
    <w:rsid w:val="001B3EF6"/>
    <w:rsid w:val="001B58B5"/>
    <w:rsid w:val="001C7A89"/>
    <w:rsid w:val="00284D66"/>
    <w:rsid w:val="002A2EFC"/>
    <w:rsid w:val="002B0FF6"/>
    <w:rsid w:val="002B5B73"/>
    <w:rsid w:val="002B74B1"/>
    <w:rsid w:val="002C0E18"/>
    <w:rsid w:val="002D5AAC"/>
    <w:rsid w:val="002E5067"/>
    <w:rsid w:val="002E685D"/>
    <w:rsid w:val="002F405F"/>
    <w:rsid w:val="002F7EEC"/>
    <w:rsid w:val="00301299"/>
    <w:rsid w:val="00305C08"/>
    <w:rsid w:val="00307FB6"/>
    <w:rsid w:val="00317339"/>
    <w:rsid w:val="00322004"/>
    <w:rsid w:val="003279F3"/>
    <w:rsid w:val="003402C2"/>
    <w:rsid w:val="00341EE7"/>
    <w:rsid w:val="00355074"/>
    <w:rsid w:val="00381C24"/>
    <w:rsid w:val="00385DF7"/>
    <w:rsid w:val="00393DD5"/>
    <w:rsid w:val="00394850"/>
    <w:rsid w:val="003958D0"/>
    <w:rsid w:val="003B00E5"/>
    <w:rsid w:val="00407B78"/>
    <w:rsid w:val="00424203"/>
    <w:rsid w:val="00452493"/>
    <w:rsid w:val="00453318"/>
    <w:rsid w:val="00454E07"/>
    <w:rsid w:val="00472C5C"/>
    <w:rsid w:val="0050108D"/>
    <w:rsid w:val="00513081"/>
    <w:rsid w:val="00517901"/>
    <w:rsid w:val="00526683"/>
    <w:rsid w:val="005709E0"/>
    <w:rsid w:val="00572E19"/>
    <w:rsid w:val="005961C8"/>
    <w:rsid w:val="005D7914"/>
    <w:rsid w:val="005E2B41"/>
    <w:rsid w:val="005F0B42"/>
    <w:rsid w:val="00654AB1"/>
    <w:rsid w:val="00681A10"/>
    <w:rsid w:val="006A1ED8"/>
    <w:rsid w:val="006C2031"/>
    <w:rsid w:val="006D461A"/>
    <w:rsid w:val="006F35EE"/>
    <w:rsid w:val="007021FF"/>
    <w:rsid w:val="00712895"/>
    <w:rsid w:val="00755B0F"/>
    <w:rsid w:val="00757357"/>
    <w:rsid w:val="007B4656"/>
    <w:rsid w:val="00806737"/>
    <w:rsid w:val="00825F8D"/>
    <w:rsid w:val="00834B71"/>
    <w:rsid w:val="0086445C"/>
    <w:rsid w:val="008832B4"/>
    <w:rsid w:val="00894693"/>
    <w:rsid w:val="008A08D7"/>
    <w:rsid w:val="008B6909"/>
    <w:rsid w:val="00906890"/>
    <w:rsid w:val="00911BE4"/>
    <w:rsid w:val="0093557E"/>
    <w:rsid w:val="00951972"/>
    <w:rsid w:val="009608F3"/>
    <w:rsid w:val="009A24AC"/>
    <w:rsid w:val="00A10705"/>
    <w:rsid w:val="00A14DA8"/>
    <w:rsid w:val="00A312BC"/>
    <w:rsid w:val="00A65BF1"/>
    <w:rsid w:val="00A84021"/>
    <w:rsid w:val="00A84D35"/>
    <w:rsid w:val="00A917B3"/>
    <w:rsid w:val="00AB3C5B"/>
    <w:rsid w:val="00AB4B51"/>
    <w:rsid w:val="00B05CE1"/>
    <w:rsid w:val="00B10CC7"/>
    <w:rsid w:val="00B36DF7"/>
    <w:rsid w:val="00B539E7"/>
    <w:rsid w:val="00B55AFB"/>
    <w:rsid w:val="00B61219"/>
    <w:rsid w:val="00B62458"/>
    <w:rsid w:val="00B937DF"/>
    <w:rsid w:val="00BA684A"/>
    <w:rsid w:val="00BC18B2"/>
    <w:rsid w:val="00BD33EE"/>
    <w:rsid w:val="00C106D6"/>
    <w:rsid w:val="00C12524"/>
    <w:rsid w:val="00C45D65"/>
    <w:rsid w:val="00C60F0C"/>
    <w:rsid w:val="00C805C9"/>
    <w:rsid w:val="00C92939"/>
    <w:rsid w:val="00CA1679"/>
    <w:rsid w:val="00CB151C"/>
    <w:rsid w:val="00CE5A1A"/>
    <w:rsid w:val="00CF55F6"/>
    <w:rsid w:val="00D121D2"/>
    <w:rsid w:val="00D33D63"/>
    <w:rsid w:val="00D53C43"/>
    <w:rsid w:val="00D90028"/>
    <w:rsid w:val="00D90138"/>
    <w:rsid w:val="00DD78D1"/>
    <w:rsid w:val="00DE32CD"/>
    <w:rsid w:val="00DF71B9"/>
    <w:rsid w:val="00E73F76"/>
    <w:rsid w:val="00E82DC6"/>
    <w:rsid w:val="00EA2C9F"/>
    <w:rsid w:val="00EA420E"/>
    <w:rsid w:val="00EB776F"/>
    <w:rsid w:val="00ED0BDA"/>
    <w:rsid w:val="00EE112E"/>
    <w:rsid w:val="00EF1360"/>
    <w:rsid w:val="00EF3220"/>
    <w:rsid w:val="00F34187"/>
    <w:rsid w:val="00F3698E"/>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BF51EC"/>
  <w15:docId w15:val="{CB5FA231-5D7D-433B-8AFC-BA7B4C05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E112E"/>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45D65"/>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Footnote number,ftref,Footnotes refss"/>
    <w:basedOn w:val="a0"/>
    <w:uiPriority w:val="99"/>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e"/>
    <w:uiPriority w:val="99"/>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Text Char1 Char1 Знак, Char Знак,Footnote Reference1 Знак"/>
    <w:basedOn w:val="a0"/>
    <w:link w:val="ad"/>
    <w:uiPriority w:val="99"/>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customStyle="1" w:styleId="SingleTxtGChar">
    <w:name w:val="_ Single Txt_G Char"/>
    <w:link w:val="SingleTxtG"/>
    <w:rsid w:val="00B05CE1"/>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Pages>
  <Words>676</Words>
  <Characters>4541</Characters>
  <Application>Microsoft Office Word</Application>
  <DocSecurity>0</DocSecurity>
  <Lines>648</Lines>
  <Paragraphs>200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CRC/C/89/D/122/2020</vt:lpstr>
      <vt:lpstr>A/</vt:lpstr>
      <vt:lpstr>A/</vt:lpstr>
    </vt:vector>
  </TitlesOfParts>
  <Company>DCM</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CRC/C/89/D/122/2020</dc:title>
  <dc:subject/>
  <dc:creator>Olga OVTCHINNIKOVA</dc:creator>
  <cp:keywords/>
  <cp:lastModifiedBy>Olga Ovchinnikova</cp:lastModifiedBy>
  <cp:revision>3</cp:revision>
  <cp:lastPrinted>2022-06-15T18:53:00Z</cp:lastPrinted>
  <dcterms:created xsi:type="dcterms:W3CDTF">2022-06-15T18:53:00Z</dcterms:created>
  <dcterms:modified xsi:type="dcterms:W3CDTF">2022-06-15T18:53:00Z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