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Style w:val="CommentReference"/>
          <w:vanish/>
        </w:rPr>
        <w:commentReference w:id="0"/>
      </w:r>
      <w:r>
        <w:rPr>
          <w:rFonts w:eastAsia="SimHei" w:hint="eastAsia"/>
        </w:rPr>
        <w:t>消除对妇女歧视委员会</w:t>
      </w:r>
    </w:p>
    <w:p w:rsidR="00000000" w:rsidRDefault="00000000">
      <w:r>
        <w:t>1998</w:t>
      </w:r>
      <w:r>
        <w:rPr>
          <w:rFonts w:hint="eastAsia"/>
        </w:rPr>
        <w:t>年</w:t>
      </w:r>
      <w:r>
        <w:t>6</w:t>
      </w:r>
      <w:r>
        <w:rPr>
          <w:rFonts w:hint="eastAsia"/>
        </w:rPr>
        <w:t>月</w:t>
      </w:r>
      <w:r>
        <w:t>22</w:t>
      </w:r>
      <w:r>
        <w:rPr>
          <w:rFonts w:hint="eastAsia"/>
        </w:rPr>
        <w:t>日至</w:t>
      </w:r>
      <w:r>
        <w:t>7</w:t>
      </w:r>
      <w:r>
        <w:rPr>
          <w:rFonts w:hint="eastAsia"/>
        </w:rPr>
        <w:t>月</w:t>
      </w:r>
      <w:r>
        <w:t>10</w:t>
      </w:r>
      <w:r>
        <w:rPr>
          <w:rFonts w:hint="eastAsia"/>
        </w:rPr>
        <w:t>日</w:t>
      </w:r>
    </w:p>
    <w:p w:rsidR="00000000" w:rsidRDefault="00000000">
      <w:r>
        <w:rPr>
          <w:rFonts w:hint="eastAsia"/>
        </w:rPr>
        <w:t>临时议程项目</w:t>
      </w:r>
      <w:r>
        <w:t>6</w:t>
      </w:r>
    </w:p>
    <w:p w:rsidR="00000000" w:rsidRDefault="00000000">
      <w:pPr>
        <w:rPr>
          <w:rFonts w:ascii="SimHei" w:eastAsia="SimHei"/>
        </w:rPr>
      </w:pPr>
      <w:r>
        <w:rPr>
          <w:rFonts w:ascii="SimHei" w:eastAsia="SimHei" w:hint="eastAsia"/>
        </w:rPr>
        <w:t>《消除对妇女一切形式歧视公约》第</w:t>
      </w:r>
      <w:r>
        <w:rPr>
          <w:rFonts w:ascii="SimHei" w:eastAsia="SimHei"/>
        </w:rPr>
        <w:t>21</w:t>
      </w:r>
      <w:r>
        <w:rPr>
          <w:rFonts w:ascii="SimHei" w:eastAsia="SimHei" w:hint="eastAsia"/>
        </w:rPr>
        <w:t>条的执行情况</w:t>
      </w:r>
    </w:p>
    <w:p w:rsidR="00000000" w:rsidRDefault="00000000">
      <w:pPr>
        <w:pStyle w:val="CH"/>
      </w:pPr>
      <w:r>
        <w:tab/>
      </w:r>
      <w:r>
        <w:tab/>
      </w:r>
      <w:r>
        <w:tab/>
      </w:r>
      <w:r>
        <w:rPr>
          <w:rFonts w:hint="eastAsia"/>
        </w:rPr>
        <w:t>联合国各专门机构就《公约》在其活动范围内</w:t>
      </w:r>
      <w:r>
        <w:br/>
      </w:r>
      <w:r>
        <w:tab/>
      </w:r>
      <w:r>
        <w:tab/>
      </w:r>
      <w:r>
        <w:tab/>
      </w:r>
      <w:r>
        <w:rPr>
          <w:rFonts w:hint="eastAsia"/>
        </w:rPr>
        <w:t>各领域的执行情况所提出的报告</w:t>
      </w:r>
    </w:p>
    <w:p w:rsidR="00000000" w:rsidRDefault="00000000">
      <w:pPr>
        <w:pStyle w:val="H1"/>
      </w:pPr>
      <w:r>
        <w:tab/>
      </w:r>
      <w:r>
        <w:tab/>
      </w:r>
      <w:r>
        <w:tab/>
      </w:r>
      <w:r>
        <w:rPr>
          <w:rFonts w:hint="eastAsia"/>
        </w:rPr>
        <w:t>秘书长的说明</w:t>
      </w:r>
    </w:p>
    <w:p w:rsidR="00000000" w:rsidRDefault="00000000">
      <w:pPr>
        <w:pStyle w:val="H2"/>
      </w:pPr>
      <w:r>
        <w:tab/>
      </w:r>
      <w:r>
        <w:tab/>
      </w:r>
      <w:r>
        <w:tab/>
      </w:r>
      <w:r>
        <w:rPr>
          <w:rFonts w:hint="eastAsia"/>
        </w:rPr>
        <w:t>增编</w:t>
      </w:r>
    </w:p>
    <w:p w:rsidR="00000000" w:rsidRDefault="00000000">
      <w:pPr>
        <w:pStyle w:val="CH"/>
      </w:pPr>
      <w:r>
        <w:tab/>
      </w:r>
      <w:r>
        <w:tab/>
      </w:r>
      <w:r>
        <w:tab/>
      </w:r>
      <w:r>
        <w:rPr>
          <w:rFonts w:hint="eastAsia"/>
        </w:rPr>
        <w:t>联合国粮食及农业组织</w:t>
      </w:r>
    </w:p>
    <w:p w:rsidR="00000000" w:rsidRDefault="00000000">
      <w:pPr>
        <w:spacing w:line="280" w:lineRule="exact"/>
        <w:ind w:left="1276" w:right="1276"/>
      </w:pPr>
      <w:r>
        <w:t>1.</w:t>
      </w:r>
      <w:r>
        <w:tab/>
        <w:t>1998</w:t>
      </w:r>
      <w:r>
        <w:rPr>
          <w:rFonts w:hint="eastAsia"/>
        </w:rPr>
        <w:t>年</w:t>
      </w:r>
      <w:r>
        <w:t>5</w:t>
      </w:r>
      <w:r>
        <w:rPr>
          <w:rFonts w:hint="eastAsia"/>
        </w:rPr>
        <w:t>月</w:t>
      </w:r>
      <w:r>
        <w:t>5</w:t>
      </w:r>
      <w:r>
        <w:rPr>
          <w:rFonts w:hint="eastAsia"/>
        </w:rPr>
        <w:t>日</w:t>
      </w:r>
      <w:r>
        <w:t>,</w:t>
      </w:r>
      <w:r>
        <w:rPr>
          <w:rFonts w:hint="eastAsia"/>
        </w:rPr>
        <w:t>秘书处代表委员会请联合国粮食及农业组织</w:t>
      </w:r>
      <w:r>
        <w:t>(</w:t>
      </w:r>
      <w:r>
        <w:rPr>
          <w:rFonts w:hint="eastAsia"/>
        </w:rPr>
        <w:t>粮农组织</w:t>
      </w:r>
      <w:r>
        <w:t>)</w:t>
      </w:r>
      <w:r>
        <w:rPr>
          <w:rFonts w:hint="eastAsia"/>
        </w:rPr>
        <w:t>在</w:t>
      </w:r>
      <w:r>
        <w:t>1998</w:t>
      </w:r>
      <w:r>
        <w:rPr>
          <w:rFonts w:hint="eastAsia"/>
        </w:rPr>
        <w:t>年</w:t>
      </w:r>
      <w:r>
        <w:t>5</w:t>
      </w:r>
      <w:r>
        <w:rPr>
          <w:rFonts w:hint="eastAsia"/>
        </w:rPr>
        <w:t>月</w:t>
      </w:r>
      <w:r>
        <w:t>20</w:t>
      </w:r>
      <w:r>
        <w:rPr>
          <w:rFonts w:hint="eastAsia"/>
        </w:rPr>
        <w:t>日之前</w:t>
      </w:r>
      <w:r>
        <w:t>,</w:t>
      </w:r>
      <w:r>
        <w:rPr>
          <w:rFonts w:hint="eastAsia"/>
        </w:rPr>
        <w:t>向委员会提交一份报告</w:t>
      </w:r>
      <w:r>
        <w:t>,</w:t>
      </w:r>
      <w:r>
        <w:rPr>
          <w:rFonts w:hint="eastAsia"/>
        </w:rPr>
        <w:t>说明各国向粮农组织提供的关于《消除对妇女一切形式歧视公约》第</w:t>
      </w:r>
      <w:r>
        <w:t>14</w:t>
      </w:r>
      <w:r>
        <w:rPr>
          <w:rFonts w:hint="eastAsia"/>
        </w:rPr>
        <w:t>条及相关各条的执行情况的资料</w:t>
      </w:r>
      <w:r>
        <w:t>,</w:t>
      </w:r>
      <w:r>
        <w:rPr>
          <w:rFonts w:hint="eastAsia"/>
        </w:rPr>
        <w:t>以增补第十九届会议将审议的《公约》缔约国报告所载的资料。本说明附有粮农组织编写的关于斯洛伐克和南非的国家简介。</w:t>
      </w:r>
    </w:p>
    <w:p w:rsidR="00000000" w:rsidRDefault="00000000">
      <w:pPr>
        <w:spacing w:line="280" w:lineRule="exact"/>
        <w:ind w:left="1276" w:right="1276"/>
      </w:pPr>
      <w:r>
        <w:t>2.</w:t>
      </w:r>
      <w:r>
        <w:tab/>
      </w:r>
      <w:r>
        <w:rPr>
          <w:rFonts w:hint="eastAsia"/>
        </w:rPr>
        <w:t>委员会征求的其他资料涉及粮农组织为促进《公约》第</w:t>
      </w:r>
      <w:r>
        <w:t>14</w:t>
      </w:r>
      <w:r>
        <w:rPr>
          <w:rFonts w:hint="eastAsia"/>
        </w:rPr>
        <w:t>条及相关各条的执行而推展的活动、执行的方案及作出的政策决定。</w:t>
      </w:r>
    </w:p>
    <w:p w:rsidR="00000000" w:rsidRDefault="00000000">
      <w:pPr>
        <w:spacing w:line="280" w:lineRule="exact"/>
        <w:ind w:left="1276" w:right="1276"/>
      </w:pPr>
      <w:r>
        <w:t>3.</w:t>
      </w:r>
      <w:r>
        <w:tab/>
      </w:r>
      <w:r>
        <w:rPr>
          <w:rFonts w:hint="eastAsia"/>
        </w:rPr>
        <w:t>以下所附的报告是依据委员会的要求提交的。</w:t>
      </w:r>
    </w:p>
    <w:p w:rsidR="00000000" w:rsidRDefault="00000000">
      <w:pPr>
        <w:spacing w:line="280" w:lineRule="exact"/>
        <w:ind w:left="1276" w:right="1276"/>
        <w:rPr>
          <w:rFonts w:ascii="SimHei" w:eastAsia="SimHei"/>
        </w:rPr>
      </w:pPr>
    </w:p>
    <w:p w:rsidR="00000000" w:rsidRDefault="00000000">
      <w:pPr>
        <w:spacing w:line="280" w:lineRule="exact"/>
        <w:ind w:left="1276" w:right="1276"/>
        <w:rPr>
          <w:rFonts w:ascii="SimHei" w:eastAsia="SimHei"/>
        </w:rPr>
      </w:pPr>
    </w:p>
    <w:p w:rsidR="00000000" w:rsidRDefault="00000000">
      <w:pPr>
        <w:spacing w:line="280" w:lineRule="exact"/>
        <w:ind w:left="1276" w:right="1276"/>
        <w:rPr>
          <w:rFonts w:ascii="SimHei" w:eastAsia="SimHei"/>
        </w:rPr>
      </w:pPr>
    </w:p>
    <w:p w:rsidR="00000000" w:rsidRDefault="00000000">
      <w:pPr>
        <w:spacing w:line="280" w:lineRule="exact"/>
        <w:ind w:left="1276" w:right="1276"/>
        <w:rPr>
          <w:rFonts w:ascii="SimHei" w:eastAsia="SimHei"/>
        </w:rPr>
      </w:pPr>
    </w:p>
    <w:p w:rsidR="00000000" w:rsidRDefault="00000000">
      <w:pPr>
        <w:spacing w:line="280" w:lineRule="exact"/>
        <w:ind w:left="1276" w:right="1276"/>
        <w:rPr>
          <w:rFonts w:ascii="SimHei" w:eastAsia="SimHei"/>
        </w:rPr>
      </w:pPr>
    </w:p>
    <w:p w:rsidR="00000000" w:rsidRDefault="00000000">
      <w:pPr>
        <w:spacing w:line="280" w:lineRule="exact"/>
        <w:ind w:left="1276" w:right="1276"/>
        <w:rPr>
          <w:rFonts w:ascii="SimHei" w:eastAsia="SimHei"/>
        </w:rPr>
      </w:pPr>
    </w:p>
    <w:p w:rsidR="00000000" w:rsidRDefault="00000000">
      <w:pPr>
        <w:pStyle w:val="CH"/>
        <w:keepLines w:val="0"/>
        <w:spacing w:after="140" w:line="280" w:lineRule="exact"/>
        <w:ind w:right="1276"/>
      </w:pPr>
      <w:r>
        <w:rPr>
          <w:rFonts w:hint="eastAsia"/>
        </w:rPr>
        <w:t>附件</w:t>
      </w:r>
    </w:p>
    <w:p w:rsidR="00000000" w:rsidRDefault="00000000">
      <w:pPr>
        <w:pStyle w:val="CH"/>
        <w:keepLines w:val="0"/>
        <w:spacing w:after="140" w:line="280" w:lineRule="exact"/>
        <w:ind w:right="1276"/>
        <w:jc w:val="both"/>
      </w:pPr>
      <w:r>
        <w:tab/>
      </w:r>
      <w:r>
        <w:tab/>
      </w:r>
      <w:r>
        <w:tab/>
      </w:r>
      <w:r>
        <w:rPr>
          <w:rFonts w:hint="eastAsia"/>
        </w:rPr>
        <w:t>粮食及农业组织为消除对妇女歧视委员会</w:t>
      </w:r>
    </w:p>
    <w:p w:rsidR="00000000" w:rsidRDefault="00000000">
      <w:pPr>
        <w:pStyle w:val="CH"/>
        <w:keepLines w:val="0"/>
        <w:spacing w:after="140" w:line="280" w:lineRule="exact"/>
        <w:ind w:right="1276"/>
        <w:jc w:val="both"/>
      </w:pPr>
      <w:r>
        <w:tab/>
      </w:r>
      <w:r>
        <w:tab/>
      </w:r>
      <w:r>
        <w:tab/>
      </w:r>
      <w:r>
        <w:rPr>
          <w:rFonts w:hint="eastAsia"/>
        </w:rPr>
        <w:t>第十九届会议编写的国家简介</w:t>
      </w:r>
    </w:p>
    <w:p w:rsidR="00000000" w:rsidRDefault="00000000">
      <w:pPr>
        <w:pStyle w:val="H1"/>
        <w:keepLines w:val="0"/>
        <w:spacing w:after="140" w:line="280" w:lineRule="exact"/>
        <w:jc w:val="both"/>
        <w:sectPr w:rsidR="00000000">
          <w:headerReference w:type="even" r:id="rId7"/>
          <w:headerReference w:type="default" r:id="rId8"/>
          <w:footerReference w:type="even" r:id="rId9"/>
          <w:footerReference w:type="default" r:id="rId10"/>
          <w:endnotePr>
            <w:numFmt w:val="decimal"/>
          </w:endnotePr>
          <w:pgSz w:w="12242" w:h="15842" w:code="1"/>
          <w:pgMar w:top="1729" w:right="1191" w:bottom="1814" w:left="1191" w:header="1134" w:footer="1021" w:gutter="0"/>
          <w:cols w:space="425"/>
          <w:titlePg/>
        </w:sectPr>
      </w:pPr>
    </w:p>
    <w:p w:rsidR="00000000" w:rsidRDefault="00000000">
      <w:pPr>
        <w:pStyle w:val="H1"/>
        <w:keepLines w:val="0"/>
        <w:spacing w:after="140" w:line="280" w:lineRule="exact"/>
        <w:jc w:val="both"/>
      </w:pPr>
      <w:r>
        <w:tab/>
      </w:r>
      <w:r>
        <w:rPr>
          <w:rFonts w:hint="eastAsia"/>
        </w:rPr>
        <w:t>斯洛伐克</w:t>
      </w:r>
    </w:p>
    <w:p w:rsidR="00000000" w:rsidRDefault="00000000">
      <w:pPr>
        <w:spacing w:line="280" w:lineRule="exact"/>
      </w:pPr>
      <w:r>
        <w:tab/>
      </w:r>
      <w:r>
        <w:rPr>
          <w:rFonts w:hint="eastAsia"/>
        </w:rPr>
        <w:t>斯洛伐克诞生于</w:t>
      </w:r>
      <w:r>
        <w:t>1993</w:t>
      </w:r>
      <w:r>
        <w:rPr>
          <w:rFonts w:hint="eastAsia"/>
        </w:rPr>
        <w:t>年</w:t>
      </w:r>
      <w:r>
        <w:t>,</w:t>
      </w:r>
      <w:r>
        <w:rPr>
          <w:rFonts w:hint="eastAsia"/>
        </w:rPr>
        <w:t>象大多数年轻民主国家一样</w:t>
      </w:r>
      <w:r>
        <w:t>,</w:t>
      </w:r>
      <w:r>
        <w:rPr>
          <w:rFonts w:hint="eastAsia"/>
        </w:rPr>
        <w:t>其政治不稳定</w:t>
      </w:r>
      <w:r>
        <w:t>,</w:t>
      </w:r>
      <w:r>
        <w:rPr>
          <w:rFonts w:hint="eastAsia"/>
        </w:rPr>
        <w:t>失业是个问题</w:t>
      </w:r>
      <w:r>
        <w:t>,</w:t>
      </w:r>
      <w:r>
        <w:rPr>
          <w:rFonts w:hint="eastAsia"/>
        </w:rPr>
        <w:t>特别是在乡村地区。不过</w:t>
      </w:r>
      <w:r>
        <w:t>,</w:t>
      </w:r>
      <w:r>
        <w:rPr>
          <w:rFonts w:hint="eastAsia"/>
        </w:rPr>
        <w:t>斯洛伐克主要是个工业社会而不是农业社会。</w:t>
      </w:r>
    </w:p>
    <w:p w:rsidR="00000000" w:rsidRDefault="00000000">
      <w:pPr>
        <w:spacing w:line="280" w:lineRule="exact"/>
        <w:rPr>
          <w:rFonts w:eastAsia="SimHei"/>
          <w:color w:val="FF0000"/>
        </w:rPr>
      </w:pPr>
      <w:r>
        <w:tab/>
      </w:r>
      <w:r>
        <w:rPr>
          <w:rFonts w:eastAsia="SimHei" w:hint="eastAsia"/>
          <w:color w:val="FF0000"/>
        </w:rPr>
        <w:t>从事农业的妇女</w:t>
      </w:r>
    </w:p>
    <w:p w:rsidR="00000000" w:rsidRDefault="00000000">
      <w:pPr>
        <w:spacing w:line="280" w:lineRule="exact"/>
      </w:pPr>
      <w:r>
        <w:tab/>
      </w:r>
      <w:r>
        <w:rPr>
          <w:rFonts w:hint="eastAsia"/>
        </w:rPr>
        <w:t>住在乡村地区的人口有</w:t>
      </w:r>
      <w:r>
        <w:t>230</w:t>
      </w:r>
      <w:r>
        <w:rPr>
          <w:rFonts w:hint="eastAsia"/>
        </w:rPr>
        <w:t>万人</w:t>
      </w:r>
      <w:r>
        <w:t>(</w:t>
      </w:r>
      <w:r>
        <w:rPr>
          <w:rFonts w:hint="eastAsia"/>
        </w:rPr>
        <w:t>占人口的</w:t>
      </w:r>
      <w:r>
        <w:t>44%),</w:t>
      </w:r>
      <w:r>
        <w:rPr>
          <w:rFonts w:hint="eastAsia"/>
        </w:rPr>
        <w:t>其中</w:t>
      </w:r>
      <w:r>
        <w:t>1 174 000</w:t>
      </w:r>
      <w:r>
        <w:rPr>
          <w:rFonts w:hint="eastAsia"/>
        </w:rPr>
        <w:t>人是妇女。</w:t>
      </w:r>
      <w:r>
        <w:rPr>
          <w:vertAlign w:val="superscript"/>
        </w:rPr>
        <w:t>1</w:t>
      </w:r>
      <w:r>
        <w:rPr>
          <w:rFonts w:hint="eastAsia"/>
        </w:rPr>
        <w:t>乡村地区失业人数日益增多</w:t>
      </w:r>
      <w:r>
        <w:t>,</w:t>
      </w:r>
      <w:r>
        <w:rPr>
          <w:rFonts w:hint="eastAsia"/>
        </w:rPr>
        <w:t>对某些地区造成严重问题</w:t>
      </w:r>
      <w:r>
        <w:t>,</w:t>
      </w:r>
      <w:r>
        <w:rPr>
          <w:rFonts w:hint="eastAsia"/>
        </w:rPr>
        <w:t>因为重工业减少</w:t>
      </w:r>
      <w:r>
        <w:t>,</w:t>
      </w:r>
      <w:r>
        <w:rPr>
          <w:rFonts w:hint="eastAsia"/>
        </w:rPr>
        <w:t>农业生产处于过渡阶段。</w:t>
      </w:r>
      <w:r>
        <w:t>1994</w:t>
      </w:r>
      <w:r>
        <w:rPr>
          <w:rFonts w:hint="eastAsia"/>
        </w:rPr>
        <w:t>年农业工人的数目估计为</w:t>
      </w:r>
      <w:r>
        <w:t>264 000</w:t>
      </w:r>
      <w:r>
        <w:rPr>
          <w:rFonts w:hint="eastAsia"/>
        </w:rPr>
        <w:t>人</w:t>
      </w:r>
      <w:r>
        <w:t>,</w:t>
      </w:r>
      <w:r>
        <w:rPr>
          <w:rFonts w:hint="eastAsia"/>
        </w:rPr>
        <w:t>其中</w:t>
      </w:r>
      <w:r>
        <w:t>80 000</w:t>
      </w:r>
      <w:r>
        <w:rPr>
          <w:rFonts w:hint="eastAsia"/>
        </w:rPr>
        <w:t>人是妇女。就业妇女通常是全时工作。从事农业妇女的工资低于男人</w:t>
      </w:r>
      <w:r>
        <w:t>,</w:t>
      </w:r>
      <w:r>
        <w:rPr>
          <w:rFonts w:hint="eastAsia"/>
        </w:rPr>
        <w:t>但高于城市妇女的工资。在斯洛伐克</w:t>
      </w:r>
      <w:r>
        <w:t>,</w:t>
      </w:r>
      <w:r>
        <w:rPr>
          <w:rFonts w:hint="eastAsia"/>
        </w:rPr>
        <w:t>妇女占劳动力的比率一向很高</w:t>
      </w:r>
      <w:r>
        <w:t>(1991</w:t>
      </w:r>
      <w:r>
        <w:rPr>
          <w:rFonts w:hint="eastAsia"/>
        </w:rPr>
        <w:t>年占</w:t>
      </w:r>
      <w:r>
        <w:t>46%)</w:t>
      </w:r>
      <w:r>
        <w:rPr>
          <w:rFonts w:hint="eastAsia"/>
        </w:rPr>
        <w:t>。</w:t>
      </w:r>
      <w:r>
        <w:rPr>
          <w:vertAlign w:val="superscript"/>
        </w:rPr>
        <w:t>1</w:t>
      </w:r>
      <w:r>
        <w:rPr>
          <w:rFonts w:hint="eastAsia"/>
        </w:rPr>
        <w:t>不过</w:t>
      </w:r>
      <w:r>
        <w:t>,</w:t>
      </w:r>
      <w:r>
        <w:rPr>
          <w:rFonts w:hint="eastAsia"/>
        </w:rPr>
        <w:t>除了家庭以外的责任之外</w:t>
      </w:r>
      <w:r>
        <w:t>,</w:t>
      </w:r>
      <w:r>
        <w:rPr>
          <w:rFonts w:hint="eastAsia"/>
        </w:rPr>
        <w:t>妇女也负有家庭和生育的责任。</w:t>
      </w:r>
    </w:p>
    <w:p w:rsidR="00000000" w:rsidRDefault="00000000">
      <w:pPr>
        <w:spacing w:line="280" w:lineRule="exact"/>
      </w:pPr>
      <w:r>
        <w:tab/>
      </w:r>
      <w:r>
        <w:rPr>
          <w:rFonts w:hint="eastAsia"/>
        </w:rPr>
        <w:t>由于私有化进程和财产权的恢复</w:t>
      </w:r>
      <w:r>
        <w:t>,</w:t>
      </w:r>
      <w:r>
        <w:rPr>
          <w:rFonts w:hint="eastAsia"/>
        </w:rPr>
        <w:t>在许多项目国家</w:t>
      </w:r>
      <w:r>
        <w:t>,</w:t>
      </w:r>
      <w:r>
        <w:rPr>
          <w:rFonts w:hint="eastAsia"/>
        </w:rPr>
        <w:t>妇女在农业方面的作用不断变化。结果</w:t>
      </w:r>
      <w:r>
        <w:t>,</w:t>
      </w:r>
      <w:r>
        <w:rPr>
          <w:rFonts w:hint="eastAsia"/>
        </w:rPr>
        <w:t>私有农场的数目不断增多</w:t>
      </w:r>
      <w:r>
        <w:t>,</w:t>
      </w:r>
      <w:r>
        <w:rPr>
          <w:rFonts w:hint="eastAsia"/>
        </w:rPr>
        <w:t>而同时</w:t>
      </w:r>
      <w:r>
        <w:t>,</w:t>
      </w:r>
      <w:r>
        <w:rPr>
          <w:rFonts w:hint="eastAsia"/>
        </w:rPr>
        <w:t>农业工人的数目不断减少。受过教育的年轻妇女的移徙是一种普遍的趋势</w:t>
      </w:r>
      <w:r>
        <w:t>,</w:t>
      </w:r>
      <w:r>
        <w:rPr>
          <w:rFonts w:hint="eastAsia"/>
        </w:rPr>
        <w:t>从城市移徙至乡村地区</w:t>
      </w:r>
      <w:r>
        <w:t>(1991</w:t>
      </w:r>
      <w:r>
        <w:rPr>
          <w:rFonts w:hint="eastAsia"/>
        </w:rPr>
        <w:t>年有</w:t>
      </w:r>
      <w:r>
        <w:t>12 000</w:t>
      </w:r>
      <w:r>
        <w:rPr>
          <w:rFonts w:hint="eastAsia"/>
        </w:rPr>
        <w:t>人</w:t>
      </w:r>
      <w:r>
        <w:t>)</w:t>
      </w:r>
      <w:r>
        <w:rPr>
          <w:rFonts w:hint="eastAsia"/>
        </w:rPr>
        <w:t>比从村庄移徙至城市</w:t>
      </w:r>
      <w:r>
        <w:t>(1991</w:t>
      </w:r>
      <w:r>
        <w:rPr>
          <w:rFonts w:hint="eastAsia"/>
        </w:rPr>
        <w:t>年有</w:t>
      </w:r>
      <w:r>
        <w:t>11 000</w:t>
      </w:r>
      <w:r>
        <w:rPr>
          <w:rFonts w:hint="eastAsia"/>
        </w:rPr>
        <w:t>人</w:t>
      </w:r>
      <w:r>
        <w:t>)</w:t>
      </w:r>
      <w:r>
        <w:rPr>
          <w:rFonts w:hint="eastAsia"/>
        </w:rPr>
        <w:t>还更普遍。</w:t>
      </w:r>
      <w:r>
        <w:rPr>
          <w:vertAlign w:val="superscript"/>
        </w:rPr>
        <w:t>1</w:t>
      </w:r>
    </w:p>
    <w:p w:rsidR="00000000" w:rsidRDefault="00000000">
      <w:pPr>
        <w:spacing w:line="280" w:lineRule="exact"/>
      </w:pPr>
      <w:r>
        <w:tab/>
      </w:r>
      <w:r>
        <w:rPr>
          <w:rFonts w:eastAsia="SimHei" w:hint="eastAsia"/>
          <w:color w:val="FF0000"/>
        </w:rPr>
        <w:t>提高妇女地位的努力</w:t>
      </w:r>
    </w:p>
    <w:p w:rsidR="00000000" w:rsidRDefault="00000000">
      <w:pPr>
        <w:spacing w:line="280" w:lineRule="exact"/>
      </w:pPr>
      <w:r>
        <w:tab/>
      </w:r>
      <w:r>
        <w:rPr>
          <w:rFonts w:hint="eastAsia"/>
        </w:rPr>
        <w:t>为乡村妇女只实施有少数几个发展方案。粮农组织实施有关于管理的项目</w:t>
      </w:r>
      <w:r>
        <w:t>,1993</w:t>
      </w:r>
      <w:r>
        <w:rPr>
          <w:rFonts w:hint="eastAsia"/>
        </w:rPr>
        <w:t>年</w:t>
      </w:r>
      <w:r>
        <w:t>,</w:t>
      </w:r>
      <w:r>
        <w:rPr>
          <w:rFonts w:hint="eastAsia"/>
        </w:rPr>
        <w:t>粮农组织欧洲区域办事处同粮农组织可持续发展部妇女参与发展处合作</w:t>
      </w:r>
      <w:r>
        <w:t>,</w:t>
      </w:r>
      <w:r>
        <w:rPr>
          <w:rFonts w:hint="eastAsia"/>
        </w:rPr>
        <w:t>委托进行关于若干中欧和东欧国家乡村妇女的地位的研究</w:t>
      </w:r>
      <w:r>
        <w:t>,</w:t>
      </w:r>
      <w:r>
        <w:rPr>
          <w:rFonts w:hint="eastAsia"/>
        </w:rPr>
        <w:t>试图分析乡村妇女的社会经济情况及地位。这一分析的目的是想得出中欧和东欧国家乡村妇女的一般境况</w:t>
      </w:r>
      <w:r>
        <w:t>,</w:t>
      </w:r>
      <w:r>
        <w:rPr>
          <w:rFonts w:hint="eastAsia"/>
        </w:rPr>
        <w:t>查明任何特殊问题</w:t>
      </w:r>
      <w:r>
        <w:t>,</w:t>
      </w:r>
      <w:r>
        <w:rPr>
          <w:rFonts w:hint="eastAsia"/>
        </w:rPr>
        <w:t>并说明这些国家乡村妇女的优先事项</w:t>
      </w:r>
      <w:r>
        <w:t>,</w:t>
      </w:r>
      <w:r>
        <w:rPr>
          <w:rFonts w:hint="eastAsia"/>
        </w:rPr>
        <w:t>以便今后可能将其发展成一项国家行动计划。</w:t>
      </w:r>
    </w:p>
    <w:p w:rsidR="00000000" w:rsidRDefault="00000000">
      <w:pPr>
        <w:spacing w:line="280" w:lineRule="exact"/>
        <w:rPr>
          <w:rFonts w:eastAsia="SimHei"/>
          <w:color w:val="FF0000"/>
        </w:rPr>
      </w:pPr>
      <w:r>
        <w:tab/>
      </w:r>
      <w:r>
        <w:rPr>
          <w:rFonts w:eastAsia="SimHei" w:hint="eastAsia"/>
          <w:color w:val="FF0000"/>
        </w:rPr>
        <w:t>接受教育的妇女</w:t>
      </w:r>
    </w:p>
    <w:p w:rsidR="00000000" w:rsidRDefault="00000000">
      <w:pPr>
        <w:spacing w:line="280" w:lineRule="exact"/>
      </w:pPr>
      <w:r>
        <w:tab/>
      </w:r>
      <w:r>
        <w:rPr>
          <w:rFonts w:hint="eastAsia"/>
        </w:rPr>
        <w:t>乡村妇女的教育水平低于乡村男人。斯洛伐克有许多农业学校和农业中学和一所农业大学。乡村人口的成人教育是由该国的农业大学和林业大学举办的。必须在经济学、营养、农场管理和小生意企业精神等方面为乡村妇女进行成人培训。设想乡村妇女的主要教育需要并不是在于农业生产</w:t>
      </w:r>
      <w:r>
        <w:t>,</w:t>
      </w:r>
      <w:r>
        <w:rPr>
          <w:rFonts w:hint="eastAsia"/>
        </w:rPr>
        <w:t>而是在学校、研究所和大学一级的企业精神和家政课程及成人教育和培训。</w:t>
      </w:r>
    </w:p>
    <w:p w:rsidR="00000000" w:rsidRDefault="00000000">
      <w:pPr>
        <w:spacing w:line="280" w:lineRule="exact"/>
      </w:pPr>
      <w:r>
        <w:tab/>
      </w:r>
      <w:r>
        <w:rPr>
          <w:rFonts w:eastAsia="SimHei" w:hint="eastAsia"/>
          <w:color w:val="FF0000"/>
        </w:rPr>
        <w:t>获得生产性资源</w:t>
      </w:r>
    </w:p>
    <w:p w:rsidR="00000000" w:rsidRDefault="00000000">
      <w:pPr>
        <w:spacing w:line="280" w:lineRule="exact"/>
      </w:pPr>
      <w:r>
        <w:tab/>
      </w:r>
      <w:r>
        <w:rPr>
          <w:rFonts w:hint="eastAsia"/>
        </w:rPr>
        <w:t>推广服务。在立法、财政、税务、贸易、销售和企业管理方面有农业推广服务</w:t>
      </w:r>
      <w:r>
        <w:t>,</w:t>
      </w:r>
      <w:r>
        <w:rPr>
          <w:rFonts w:hint="eastAsia"/>
        </w:rPr>
        <w:t>但在家政或家务管理方面却没有推广服务。由于中欧和东欧国家巨大社会和政治变动的结果</w:t>
      </w:r>
      <w:r>
        <w:t>,</w:t>
      </w:r>
      <w:r>
        <w:rPr>
          <w:rFonts w:hint="eastAsia"/>
        </w:rPr>
        <w:t>全国性推广服务组织不断在变化</w:t>
      </w:r>
      <w:r>
        <w:t>,</w:t>
      </w:r>
      <w:r>
        <w:rPr>
          <w:rFonts w:hint="eastAsia"/>
        </w:rPr>
        <w:t>不断在发展其各种服务。</w:t>
      </w:r>
    </w:p>
    <w:p w:rsidR="00000000" w:rsidRDefault="00000000">
      <w:pPr>
        <w:spacing w:line="280" w:lineRule="exact"/>
      </w:pPr>
      <w:r>
        <w:tab/>
      </w:r>
      <w:r>
        <w:rPr>
          <w:rFonts w:eastAsia="SimHei" w:hint="eastAsia"/>
          <w:color w:val="FF0000"/>
        </w:rPr>
        <w:t>乡村组织的妇女成员</w:t>
      </w:r>
    </w:p>
    <w:p w:rsidR="00000000" w:rsidRDefault="00000000">
      <w:pPr>
        <w:spacing w:line="280" w:lineRule="exact"/>
      </w:pPr>
      <w:r>
        <w:tab/>
      </w:r>
      <w:r>
        <w:rPr>
          <w:rFonts w:hint="eastAsia"/>
        </w:rPr>
        <w:t>有许多积极的农人利益团体</w:t>
      </w:r>
      <w:r>
        <w:t>,</w:t>
      </w:r>
      <w:r>
        <w:rPr>
          <w:rFonts w:hint="eastAsia"/>
        </w:rPr>
        <w:t>有时</w:t>
      </w:r>
      <w:r>
        <w:t>,</w:t>
      </w:r>
      <w:r>
        <w:rPr>
          <w:rFonts w:hint="eastAsia"/>
        </w:rPr>
        <w:t>妇女在村庄和市政委员会持有重要的职位。乡村人民尤其是农人的一个主要组织是农人联合会。虽然妇女可能加入为成员</w:t>
      </w:r>
      <w:r>
        <w:t>,</w:t>
      </w:r>
      <w:r>
        <w:rPr>
          <w:rFonts w:hint="eastAsia"/>
        </w:rPr>
        <w:t>但是针对妇女的活动却很少。而且</w:t>
      </w:r>
      <w:r>
        <w:t>,</w:t>
      </w:r>
      <w:r>
        <w:rPr>
          <w:rFonts w:hint="eastAsia"/>
        </w:rPr>
        <w:t>还有地主协会和农人协会</w:t>
      </w:r>
      <w:r>
        <w:t>,</w:t>
      </w:r>
      <w:r>
        <w:rPr>
          <w:rFonts w:hint="eastAsia"/>
        </w:rPr>
        <w:t>也有妇女成员。</w:t>
      </w:r>
    </w:p>
    <w:p w:rsidR="00000000" w:rsidRDefault="00000000">
      <w:pPr>
        <w:spacing w:line="280" w:lineRule="exact"/>
        <w:rPr>
          <w:rFonts w:eastAsia="SimHei"/>
          <w:color w:val="FF0000"/>
        </w:rPr>
      </w:pPr>
      <w:r>
        <w:tab/>
      </w:r>
      <w:r>
        <w:rPr>
          <w:rFonts w:eastAsia="SimHei" w:hint="eastAsia"/>
          <w:color w:val="FF0000"/>
        </w:rPr>
        <w:t>处于决策地位的妇女</w:t>
      </w:r>
    </w:p>
    <w:p w:rsidR="00000000" w:rsidRDefault="00000000">
      <w:pPr>
        <w:spacing w:line="280" w:lineRule="exact"/>
      </w:pPr>
      <w:r>
        <w:tab/>
      </w:r>
      <w:r>
        <w:rPr>
          <w:rFonts w:hint="eastAsia"/>
        </w:rPr>
        <w:t>妇女在公共生活中所起的作用很小。乡村妇女可能当选而在村庄委员会或地方政府任职</w:t>
      </w:r>
      <w:r>
        <w:t>,</w:t>
      </w:r>
      <w:r>
        <w:rPr>
          <w:rFonts w:hint="eastAsia"/>
        </w:rPr>
        <w:t>但妇女在议会的比率很低。</w:t>
      </w:r>
    </w:p>
    <w:p w:rsidR="00000000" w:rsidRDefault="00000000">
      <w:pPr>
        <w:spacing w:line="280" w:lineRule="exact"/>
        <w:rPr>
          <w:rFonts w:eastAsia="SimHei"/>
          <w:color w:val="FF0000"/>
        </w:rPr>
      </w:pPr>
      <w:r>
        <w:tab/>
      </w:r>
      <w:r>
        <w:rPr>
          <w:rFonts w:eastAsia="SimHei" w:hint="eastAsia"/>
          <w:color w:val="FF0000"/>
        </w:rPr>
        <w:t>妇女的法律地位</w:t>
      </w:r>
    </w:p>
    <w:p w:rsidR="00000000" w:rsidRDefault="00000000">
      <w:pPr>
        <w:spacing w:line="280" w:lineRule="exact"/>
      </w:pPr>
      <w:r>
        <w:tab/>
      </w:r>
      <w:r>
        <w:rPr>
          <w:rFonts w:hint="eastAsia"/>
        </w:rPr>
        <w:t>妇女和男人的平等地位受到法律保障。斯洛伐克在下列领域有妇女平等地位立法</w:t>
      </w:r>
      <w:r>
        <w:t>:</w:t>
      </w:r>
      <w:r>
        <w:rPr>
          <w:rFonts w:hint="eastAsia"/>
        </w:rPr>
        <w:t>继承和遗产</w:t>
      </w:r>
      <w:r>
        <w:t>;</w:t>
      </w:r>
      <w:r>
        <w:rPr>
          <w:rFonts w:hint="eastAsia"/>
        </w:rPr>
        <w:t>社会安全保障</w:t>
      </w:r>
      <w:r>
        <w:t>;</w:t>
      </w:r>
      <w:r>
        <w:rPr>
          <w:rFonts w:hint="eastAsia"/>
        </w:rPr>
        <w:t>信贷权</w:t>
      </w:r>
      <w:r>
        <w:t>;</w:t>
      </w:r>
      <w:r>
        <w:rPr>
          <w:rFonts w:hint="eastAsia"/>
        </w:rPr>
        <w:t>税务</w:t>
      </w:r>
      <w:r>
        <w:t>;</w:t>
      </w:r>
      <w:r>
        <w:rPr>
          <w:rFonts w:hint="eastAsia"/>
        </w:rPr>
        <w:t>劳动立法</w:t>
      </w:r>
      <w:r>
        <w:t>;</w:t>
      </w:r>
      <w:r>
        <w:rPr>
          <w:rFonts w:hint="eastAsia"/>
        </w:rPr>
        <w:t>创业</w:t>
      </w:r>
      <w:r>
        <w:t>;</w:t>
      </w:r>
      <w:r>
        <w:rPr>
          <w:rFonts w:hint="eastAsia"/>
        </w:rPr>
        <w:t>土地改革</w:t>
      </w:r>
      <w:r>
        <w:t>;</w:t>
      </w:r>
      <w:r>
        <w:rPr>
          <w:rFonts w:hint="eastAsia"/>
        </w:rPr>
        <w:t>津贴</w:t>
      </w:r>
      <w:r>
        <w:t>;</w:t>
      </w:r>
      <w:r>
        <w:rPr>
          <w:rFonts w:hint="eastAsia"/>
        </w:rPr>
        <w:t>投票权</w:t>
      </w:r>
      <w:r>
        <w:t>;</w:t>
      </w:r>
      <w:r>
        <w:rPr>
          <w:rFonts w:hint="eastAsia"/>
        </w:rPr>
        <w:t>接受教育</w:t>
      </w:r>
      <w:r>
        <w:t>;</w:t>
      </w:r>
      <w:r>
        <w:rPr>
          <w:rFonts w:hint="eastAsia"/>
        </w:rPr>
        <w:t>工作机会平等和同工同酬。不过</w:t>
      </w:r>
      <w:r>
        <w:t>,</w:t>
      </w:r>
      <w:r>
        <w:rPr>
          <w:rFonts w:hint="eastAsia"/>
        </w:rPr>
        <w:t>事实上</w:t>
      </w:r>
      <w:r>
        <w:t>,</w:t>
      </w:r>
      <w:r>
        <w:rPr>
          <w:rFonts w:hint="eastAsia"/>
        </w:rPr>
        <w:t>妇女和男人是不平等的。实际上妇女在劳动力市场受到歧视</w:t>
      </w:r>
      <w:r>
        <w:t>,</w:t>
      </w:r>
      <w:r>
        <w:rPr>
          <w:rFonts w:hint="eastAsia"/>
        </w:rPr>
        <w:t>在态度、私有化进程、公共生活、收入和</w:t>
      </w:r>
      <w:r>
        <w:t>(</w:t>
      </w:r>
      <w:r>
        <w:rPr>
          <w:rFonts w:hint="eastAsia"/>
        </w:rPr>
        <w:t>公共和私人领域</w:t>
      </w:r>
      <w:r>
        <w:t>)</w:t>
      </w:r>
      <w:r>
        <w:rPr>
          <w:rFonts w:hint="eastAsia"/>
        </w:rPr>
        <w:t>领导地位等方面都存在不平等的现象。</w:t>
      </w:r>
    </w:p>
    <w:p w:rsidR="00000000" w:rsidRDefault="00000000">
      <w:pPr>
        <w:spacing w:line="280" w:lineRule="exact"/>
      </w:pPr>
      <w:r>
        <w:tab/>
      </w:r>
      <w:r>
        <w:rPr>
          <w:rFonts w:eastAsia="SimHei" w:hint="eastAsia"/>
          <w:color w:val="FF0000"/>
        </w:rPr>
        <w:t>建议</w:t>
      </w:r>
    </w:p>
    <w:p w:rsidR="00000000" w:rsidRDefault="00000000">
      <w:pPr>
        <w:spacing w:line="280" w:lineRule="exact"/>
        <w:ind w:left="425" w:hanging="425"/>
      </w:pPr>
      <w:r>
        <w:t>––</w:t>
      </w:r>
      <w:r>
        <w:tab/>
      </w:r>
      <w:r>
        <w:rPr>
          <w:rFonts w:hint="eastAsia"/>
        </w:rPr>
        <w:t>设想乡村妇女的主要教育需要不在农业生产</w:t>
      </w:r>
      <w:r>
        <w:t>,</w:t>
      </w:r>
      <w:r>
        <w:rPr>
          <w:rFonts w:hint="eastAsia"/>
        </w:rPr>
        <w:t>而是在学校、研究所和大学一级的企业精神和家政及在成人教育和培训方面。</w:t>
      </w:r>
    </w:p>
    <w:p w:rsidR="00000000" w:rsidRDefault="00000000">
      <w:pPr>
        <w:spacing w:before="140" w:line="280" w:lineRule="exact"/>
        <w:ind w:left="425" w:hanging="425"/>
      </w:pPr>
      <w:r>
        <w:t>––</w:t>
      </w:r>
      <w:r>
        <w:tab/>
      </w:r>
      <w:r>
        <w:rPr>
          <w:rFonts w:hint="eastAsia"/>
        </w:rPr>
        <w:t>乡村妇女的主要问题是失业或家庭之内传统分工造成的双重工作量、缺乏推广服务、缺乏关于家政和营养方面的知识、以及志愿性妇女协会短缺。</w:t>
      </w:r>
    </w:p>
    <w:p w:rsidR="00000000" w:rsidRDefault="00000000">
      <w:pPr>
        <w:spacing w:line="280" w:lineRule="exact"/>
        <w:ind w:left="425" w:hanging="425"/>
      </w:pPr>
      <w:r>
        <w:t>––</w:t>
      </w:r>
      <w:r>
        <w:tab/>
      </w:r>
      <w:r>
        <w:rPr>
          <w:rFonts w:hint="eastAsia"/>
        </w:rPr>
        <w:t>乡村妇女最迫切的需要是提高一般教育程度和家政方面的知识。</w:t>
      </w:r>
    </w:p>
    <w:p w:rsidR="00000000" w:rsidRDefault="00000000">
      <w:pPr>
        <w:pStyle w:val="H1"/>
      </w:pPr>
      <w:r>
        <w:tab/>
      </w:r>
      <w:r>
        <w:rPr>
          <w:rFonts w:hint="eastAsia"/>
        </w:rPr>
        <w:t>南非</w:t>
      </w:r>
    </w:p>
    <w:p w:rsidR="00000000" w:rsidRDefault="00000000">
      <w:pPr>
        <w:spacing w:line="280" w:lineRule="exact"/>
      </w:pPr>
      <w:r>
        <w:tab/>
      </w:r>
      <w:r>
        <w:rPr>
          <w:rFonts w:eastAsia="SimHei" w:hint="eastAsia"/>
          <w:color w:val="FF0000"/>
        </w:rPr>
        <w:t>妇女地位</w:t>
      </w:r>
    </w:p>
    <w:p w:rsidR="00000000" w:rsidRDefault="00000000">
      <w:pPr>
        <w:spacing w:line="280" w:lineRule="exact"/>
      </w:pPr>
      <w:r>
        <w:tab/>
      </w:r>
      <w:r>
        <w:rPr>
          <w:rFonts w:hint="eastAsia"/>
        </w:rPr>
        <w:t>妇女构成总人口的一半以上。不过</w:t>
      </w:r>
      <w:r>
        <w:t>,</w:t>
      </w:r>
      <w:r>
        <w:rPr>
          <w:rFonts w:hint="eastAsia"/>
        </w:rPr>
        <w:t>她们在发展活动方面大体处于边缘地位、消息不灵通和代表性不足。</w:t>
      </w:r>
    </w:p>
    <w:p w:rsidR="00000000" w:rsidRDefault="00000000">
      <w:pPr>
        <w:spacing w:line="280" w:lineRule="exact"/>
      </w:pPr>
      <w:r>
        <w:tab/>
      </w:r>
      <w:r>
        <w:rPr>
          <w:rFonts w:hint="eastAsia"/>
        </w:rPr>
        <w:t>近年来的政治变化并没有带给区域妇女许多实际的益处</w:t>
      </w:r>
      <w:r>
        <w:t>,</w:t>
      </w:r>
      <w:r>
        <w:rPr>
          <w:rFonts w:hint="eastAsia"/>
        </w:rPr>
        <w:t>至少受益没有达到男人一样的程度。</w:t>
      </w:r>
    </w:p>
    <w:p w:rsidR="00000000" w:rsidRDefault="00000000">
      <w:pPr>
        <w:spacing w:line="280" w:lineRule="exact"/>
      </w:pPr>
      <w:r>
        <w:tab/>
      </w:r>
      <w:r>
        <w:rPr>
          <w:rFonts w:eastAsia="SimHei" w:hint="eastAsia"/>
          <w:color w:val="FF0000"/>
        </w:rPr>
        <w:t>劳动力市场的妇女</w:t>
      </w:r>
    </w:p>
    <w:p w:rsidR="00000000" w:rsidRDefault="00000000">
      <w:pPr>
        <w:spacing w:line="280" w:lineRule="exact"/>
      </w:pPr>
      <w:r>
        <w:tab/>
      </w:r>
      <w:r>
        <w:rPr>
          <w:rFonts w:hint="eastAsia"/>
        </w:rPr>
        <w:t>妇女没有与男人享受到经济增长的同等利益。妇女在教育和就业方面依然落后于男人</w:t>
      </w:r>
      <w:r>
        <w:t>,</w:t>
      </w:r>
      <w:r>
        <w:rPr>
          <w:rFonts w:hint="eastAsia"/>
        </w:rPr>
        <w:t>几乎不从事决策活动。事实上</w:t>
      </w:r>
      <w:r>
        <w:t>,</w:t>
      </w:r>
      <w:r>
        <w:rPr>
          <w:rFonts w:hint="eastAsia"/>
        </w:rPr>
        <w:t>参加经济活动的妇女的失业率为</w:t>
      </w:r>
      <w:r>
        <w:t>35.2%,</w:t>
      </w:r>
      <w:r>
        <w:rPr>
          <w:rFonts w:hint="eastAsia"/>
        </w:rPr>
        <w:t>而男人则为</w:t>
      </w:r>
      <w:r>
        <w:t>25.7%,</w:t>
      </w:r>
      <w:r>
        <w:rPr>
          <w:rFonts w:hint="eastAsia"/>
        </w:rPr>
        <w:t>在严格的城市工业就业环境</w:t>
      </w:r>
      <w:r>
        <w:t>,</w:t>
      </w:r>
      <w:r>
        <w:rPr>
          <w:rFonts w:hint="eastAsia"/>
        </w:rPr>
        <w:t>其差距还更大。</w:t>
      </w:r>
      <w:r>
        <w:rPr>
          <w:vertAlign w:val="superscript"/>
        </w:rPr>
        <w:t>2</w:t>
      </w:r>
      <w:r>
        <w:rPr>
          <w:rFonts w:hint="eastAsia"/>
        </w:rPr>
        <w:t>妇女参与正式就业部门特别受到限制。妇女的公平和平等代表性受到难于承受的工作量和较低收入的限制。虽然在理论上接受同工同酬的概念</w:t>
      </w:r>
      <w:r>
        <w:t>,</w:t>
      </w:r>
      <w:r>
        <w:rPr>
          <w:rFonts w:hint="eastAsia"/>
        </w:rPr>
        <w:t>并且立法也给予保障</w:t>
      </w:r>
      <w:r>
        <w:t>,</w:t>
      </w:r>
      <w:r>
        <w:rPr>
          <w:rFonts w:hint="eastAsia"/>
        </w:rPr>
        <w:t>但事实上是</w:t>
      </w:r>
      <w:r>
        <w:t>,</w:t>
      </w:r>
      <w:r>
        <w:rPr>
          <w:rFonts w:hint="eastAsia"/>
        </w:rPr>
        <w:t>在较高级管理阶层妇女依然很少</w:t>
      </w:r>
      <w:r>
        <w:t>,</w:t>
      </w:r>
      <w:r>
        <w:rPr>
          <w:rFonts w:hint="eastAsia"/>
        </w:rPr>
        <w:t>而集中于较低工资的工作。因此</w:t>
      </w:r>
      <w:r>
        <w:t>,</w:t>
      </w:r>
      <w:r>
        <w:rPr>
          <w:rFonts w:hint="eastAsia"/>
        </w:rPr>
        <w:t>一般说来</w:t>
      </w:r>
      <w:r>
        <w:t>,</w:t>
      </w:r>
      <w:r>
        <w:rPr>
          <w:rFonts w:hint="eastAsia"/>
        </w:rPr>
        <w:t>妇女收入低于男人。研究结果显示</w:t>
      </w:r>
      <w:r>
        <w:t>,</w:t>
      </w:r>
      <w:r>
        <w:rPr>
          <w:rFonts w:hint="eastAsia"/>
        </w:rPr>
        <w:t>南非妇女占非正式部门企业家的</w:t>
      </w:r>
      <w:r>
        <w:t>90%</w:t>
      </w:r>
      <w:r>
        <w:rPr>
          <w:rFonts w:hint="eastAsia"/>
        </w:rPr>
        <w:t>。</w:t>
      </w:r>
    </w:p>
    <w:p w:rsidR="00000000" w:rsidRDefault="00000000">
      <w:pPr>
        <w:spacing w:line="280" w:lineRule="exact"/>
      </w:pPr>
      <w:r>
        <w:rPr>
          <w:rFonts w:eastAsia="SimHei"/>
          <w:color w:val="FF0000"/>
        </w:rPr>
        <w:tab/>
      </w:r>
      <w:r>
        <w:rPr>
          <w:rFonts w:eastAsia="SimHei" w:hint="eastAsia"/>
          <w:color w:val="FF0000"/>
        </w:rPr>
        <w:t>从事农业妇女</w:t>
      </w:r>
    </w:p>
    <w:p w:rsidR="00000000" w:rsidRDefault="00000000">
      <w:pPr>
        <w:spacing w:line="280" w:lineRule="exact"/>
      </w:pPr>
      <w:r>
        <w:tab/>
        <w:t>1994</w:t>
      </w:r>
      <w:r>
        <w:rPr>
          <w:rFonts w:hint="eastAsia"/>
        </w:rPr>
        <w:t>年</w:t>
      </w:r>
      <w:r>
        <w:t>,</w:t>
      </w:r>
      <w:r>
        <w:rPr>
          <w:rFonts w:hint="eastAsia"/>
        </w:rPr>
        <w:t>参加农、林、渔业经济活动人口的</w:t>
      </w:r>
      <w:r>
        <w:t>77.8%</w:t>
      </w:r>
      <w:r>
        <w:rPr>
          <w:rFonts w:hint="eastAsia"/>
        </w:rPr>
        <w:t>是男人</w:t>
      </w:r>
      <w:r>
        <w:t>,</w:t>
      </w:r>
      <w:r>
        <w:rPr>
          <w:rFonts w:hint="eastAsia"/>
        </w:rPr>
        <w:t>而只有</w:t>
      </w:r>
      <w:r>
        <w:t>22.2%</w:t>
      </w:r>
      <w:r>
        <w:rPr>
          <w:rFonts w:hint="eastAsia"/>
        </w:rPr>
        <w:t>是妇女。</w:t>
      </w:r>
      <w:r>
        <w:rPr>
          <w:vertAlign w:val="superscript"/>
        </w:rPr>
        <w:t>2</w:t>
      </w:r>
    </w:p>
    <w:p w:rsidR="00000000" w:rsidRDefault="00000000">
      <w:pPr>
        <w:spacing w:line="280" w:lineRule="exact"/>
        <w:rPr>
          <w:rFonts w:eastAsia="SimHei"/>
          <w:color w:val="FF0000"/>
        </w:rPr>
      </w:pPr>
      <w:r>
        <w:tab/>
      </w:r>
      <w:r>
        <w:rPr>
          <w:rFonts w:eastAsia="SimHei" w:hint="eastAsia"/>
          <w:color w:val="FF0000"/>
        </w:rPr>
        <w:t>获得农业资源</w:t>
      </w:r>
    </w:p>
    <w:p w:rsidR="00000000" w:rsidRDefault="00000000">
      <w:pPr>
        <w:spacing w:line="280" w:lineRule="exact"/>
      </w:pPr>
      <w:r>
        <w:tab/>
      </w:r>
      <w:r>
        <w:rPr>
          <w:rFonts w:hint="eastAsia"/>
        </w:rPr>
        <w:t>土地。在土地拥有的规模方面</w:t>
      </w:r>
      <w:r>
        <w:t>,</w:t>
      </w:r>
      <w:r>
        <w:rPr>
          <w:rFonts w:hint="eastAsia"/>
        </w:rPr>
        <w:t>妇女和男人有巨大差距。妇女在获得土地方面受到限制</w:t>
      </w:r>
      <w:r>
        <w:t>,</w:t>
      </w:r>
      <w:r>
        <w:rPr>
          <w:rFonts w:hint="eastAsia"/>
        </w:rPr>
        <w:t>一般说来</w:t>
      </w:r>
      <w:r>
        <w:t>,</w:t>
      </w:r>
      <w:r>
        <w:rPr>
          <w:rFonts w:hint="eastAsia"/>
        </w:rPr>
        <w:t>即使她们是土地拥有人</w:t>
      </w:r>
      <w:r>
        <w:t>,</w:t>
      </w:r>
      <w:r>
        <w:rPr>
          <w:rFonts w:hint="eastAsia"/>
        </w:rPr>
        <w:t>她们的农场小得多</w:t>
      </w:r>
      <w:r>
        <w:t>,</w:t>
      </w:r>
      <w:r>
        <w:rPr>
          <w:rFonts w:hint="eastAsia"/>
        </w:rPr>
        <w:t>土地也较为贫瘠</w:t>
      </w:r>
      <w:r>
        <w:t>,</w:t>
      </w:r>
      <w:r>
        <w:rPr>
          <w:rFonts w:hint="eastAsia"/>
        </w:rPr>
        <w:t>因此维持产出水平和家庭粮食安全是极为艰难的任务。</w:t>
      </w:r>
    </w:p>
    <w:p w:rsidR="00000000" w:rsidRDefault="00000000">
      <w:pPr>
        <w:spacing w:line="280" w:lineRule="exact"/>
      </w:pPr>
      <w:r>
        <w:tab/>
      </w:r>
      <w:r>
        <w:rPr>
          <w:rFonts w:hint="eastAsia"/>
        </w:rPr>
        <w:t>信贷。妇女取得正式筹资的机会受到限制</w:t>
      </w:r>
      <w:r>
        <w:t>,</w:t>
      </w:r>
      <w:r>
        <w:rPr>
          <w:rFonts w:hint="eastAsia"/>
        </w:rPr>
        <w:t>因为金融机构要求对贷款提供抵押</w:t>
      </w:r>
      <w:r>
        <w:t>,</w:t>
      </w:r>
      <w:r>
        <w:rPr>
          <w:rFonts w:hint="eastAsia"/>
        </w:rPr>
        <w:t>而妇女通常并没有拥有土地。</w:t>
      </w:r>
    </w:p>
    <w:p w:rsidR="00000000" w:rsidRDefault="00000000">
      <w:pPr>
        <w:spacing w:line="280" w:lineRule="exact"/>
      </w:pPr>
    </w:p>
    <w:p w:rsidR="00000000" w:rsidRDefault="00000000">
      <w:pPr>
        <w:spacing w:line="280" w:lineRule="exact"/>
      </w:pPr>
    </w:p>
    <w:p w:rsidR="00000000" w:rsidRDefault="00000000">
      <w:pPr>
        <w:spacing w:line="280" w:lineRule="exact"/>
      </w:pPr>
      <w:r>
        <w:tab/>
      </w:r>
      <w:r>
        <w:rPr>
          <w:rFonts w:eastAsia="SimHei" w:hint="eastAsia"/>
          <w:color w:val="FF0000"/>
        </w:rPr>
        <w:t>建议</w:t>
      </w:r>
    </w:p>
    <w:p w:rsidR="00000000" w:rsidRDefault="00000000">
      <w:pPr>
        <w:spacing w:line="280" w:lineRule="exact"/>
        <w:ind w:left="425" w:hanging="425"/>
      </w:pPr>
      <w:r>
        <w:t>––</w:t>
      </w:r>
      <w:r>
        <w:tab/>
      </w:r>
      <w:r>
        <w:rPr>
          <w:rFonts w:hint="eastAsia"/>
        </w:rPr>
        <w:t>需要对妇女在非正式部门的不同经济活动进行研究</w:t>
      </w:r>
      <w:r>
        <w:t>,</w:t>
      </w:r>
      <w:r>
        <w:rPr>
          <w:rFonts w:hint="eastAsia"/>
        </w:rPr>
        <w:t>以便提高其经济地位。</w:t>
      </w:r>
    </w:p>
    <w:p w:rsidR="00000000" w:rsidRDefault="00000000">
      <w:pPr>
        <w:spacing w:line="280" w:lineRule="exact"/>
        <w:ind w:left="425" w:hanging="425"/>
      </w:pPr>
      <w:r>
        <w:t>––</w:t>
      </w:r>
      <w:r>
        <w:tab/>
      </w:r>
      <w:r>
        <w:rPr>
          <w:rFonts w:hint="eastAsia"/>
        </w:rPr>
        <w:t>制订关于提高妇女在农业方面的地位的明确政策与战略。</w:t>
      </w:r>
    </w:p>
    <w:p w:rsidR="00000000" w:rsidRDefault="00000000">
      <w:pPr>
        <w:spacing w:line="280" w:lineRule="exact"/>
        <w:ind w:left="425" w:hanging="425"/>
      </w:pPr>
      <w:r>
        <w:t>––</w:t>
      </w:r>
      <w:r>
        <w:tab/>
      </w:r>
      <w:r>
        <w:rPr>
          <w:rFonts w:hint="eastAsia"/>
        </w:rPr>
        <w:t>进一步研究农业方面的性别问题</w:t>
      </w:r>
      <w:r>
        <w:t>:</w:t>
      </w:r>
      <w:r>
        <w:rPr>
          <w:rFonts w:hint="eastAsia"/>
        </w:rPr>
        <w:t>妇女对国家经济的贡献</w:t>
      </w:r>
      <w:r>
        <w:t>;</w:t>
      </w:r>
      <w:r>
        <w:rPr>
          <w:rFonts w:hint="eastAsia"/>
        </w:rPr>
        <w:t>生产和生育任务的性别分工</w:t>
      </w:r>
      <w:r>
        <w:t>;</w:t>
      </w:r>
      <w:r>
        <w:rPr>
          <w:rFonts w:hint="eastAsia"/>
        </w:rPr>
        <w:t>提高妇女生产力和收入的技术。</w:t>
      </w:r>
    </w:p>
    <w:p w:rsidR="00000000" w:rsidRDefault="00000000">
      <w:pPr>
        <w:spacing w:line="280" w:lineRule="exact"/>
        <w:ind w:left="425" w:hanging="425"/>
      </w:pPr>
      <w:r>
        <w:t>––</w:t>
      </w:r>
      <w:r>
        <w:tab/>
      </w:r>
      <w:r>
        <w:rPr>
          <w:rFonts w:hint="eastAsia"/>
        </w:rPr>
        <w:t>为决策人员制订加强认识性别问题的方案。</w:t>
      </w:r>
    </w:p>
    <w:p w:rsidR="00000000" w:rsidRDefault="00000000">
      <w:pPr>
        <w:spacing w:line="280" w:lineRule="exact"/>
        <w:ind w:left="425" w:hanging="425"/>
      </w:pPr>
      <w:r>
        <w:t>––</w:t>
      </w:r>
      <w:r>
        <w:tab/>
      </w:r>
      <w:r>
        <w:rPr>
          <w:rFonts w:hint="eastAsia"/>
        </w:rPr>
        <w:t>解决土地权不平等问题</w:t>
      </w:r>
      <w:r>
        <w:t>,</w:t>
      </w:r>
      <w:r>
        <w:rPr>
          <w:rFonts w:hint="eastAsia"/>
        </w:rPr>
        <w:t>以确保妇女与男人获得平等的土地产权</w:t>
      </w:r>
      <w:r>
        <w:t>,</w:t>
      </w:r>
      <w:r>
        <w:rPr>
          <w:rFonts w:hint="eastAsia"/>
        </w:rPr>
        <w:t>特别是确保由女性担任家长的家庭中的这种平等权利。</w:t>
      </w:r>
    </w:p>
    <w:p w:rsidR="00000000" w:rsidRDefault="00000000">
      <w:pPr>
        <w:spacing w:line="280" w:lineRule="exact"/>
        <w:ind w:left="425" w:hanging="425"/>
      </w:pPr>
      <w:r>
        <w:t>––</w:t>
      </w:r>
      <w:r>
        <w:tab/>
      </w:r>
      <w:r>
        <w:rPr>
          <w:rFonts w:hint="eastAsia"/>
        </w:rPr>
        <w:t>应该努力提高妇女获得适当技术的机会</w:t>
      </w:r>
      <w:r>
        <w:t>,</w:t>
      </w:r>
      <w:r>
        <w:rPr>
          <w:rFonts w:hint="eastAsia"/>
        </w:rPr>
        <w:t>以减少其工作量。</w:t>
      </w:r>
    </w:p>
    <w:p w:rsidR="00000000" w:rsidRDefault="00000000">
      <w:pPr>
        <w:spacing w:line="280" w:lineRule="exact"/>
        <w:ind w:left="113"/>
      </w:pPr>
      <w:r>
        <w:rPr>
          <w:rFonts w:eastAsia="长城楷体" w:hint="eastAsia"/>
          <w:color w:val="0000FF"/>
        </w:rPr>
        <w:t>注</w:t>
      </w:r>
    </w:p>
    <w:p w:rsidR="00000000" w:rsidRDefault="00000000">
      <w:pPr>
        <w:pStyle w:val="EndnoteText"/>
        <w:ind w:left="113"/>
      </w:pPr>
      <w:r>
        <w:rPr>
          <w:rStyle w:val="EndnoteReference"/>
        </w:rPr>
        <w:t>1</w:t>
      </w:r>
      <w:r>
        <w:t xml:space="preserve"> </w:t>
      </w:r>
      <w:r>
        <w:rPr>
          <w:rFonts w:hint="eastAsia"/>
        </w:rPr>
        <w:t>粮食及农业组织</w:t>
      </w:r>
      <w:r>
        <w:t>,</w:t>
      </w:r>
      <w:r>
        <w:rPr>
          <w:rFonts w:hint="eastAsia"/>
        </w:rPr>
        <w:t>“若干中欧和东欧国家乡村妇女的社会经济地位概览”</w:t>
      </w:r>
      <w:r>
        <w:t>(1996</w:t>
      </w:r>
      <w:r>
        <w:rPr>
          <w:rFonts w:hint="eastAsia"/>
        </w:rPr>
        <w:t>年</w:t>
      </w:r>
      <w:r>
        <w:t>,</w:t>
      </w:r>
      <w:r>
        <w:rPr>
          <w:rFonts w:hint="eastAsia"/>
        </w:rPr>
        <w:t>罗马</w:t>
      </w:r>
      <w:r>
        <w:t>)</w:t>
      </w:r>
      <w:r>
        <w:rPr>
          <w:rFonts w:hint="eastAsia"/>
        </w:rPr>
        <w:t>。</w:t>
      </w:r>
    </w:p>
    <w:p w:rsidR="00000000" w:rsidRDefault="00000000">
      <w:pPr>
        <w:pStyle w:val="EndnoteText"/>
        <w:ind w:left="113"/>
      </w:pPr>
      <w:r>
        <w:rPr>
          <w:kern w:val="20"/>
          <w:sz w:val="20"/>
          <w:vertAlign w:val="superscript"/>
        </w:rPr>
        <w:t xml:space="preserve">2 </w:t>
      </w:r>
      <w:r>
        <w:rPr>
          <w:rFonts w:hint="eastAsia"/>
        </w:rPr>
        <w:t>南部非洲共同体</w:t>
      </w:r>
      <w:r>
        <w:t>(1997</w:t>
      </w:r>
      <w:r>
        <w:rPr>
          <w:rFonts w:hint="eastAsia"/>
        </w:rPr>
        <w:t>年</w:t>
      </w:r>
      <w:r>
        <w:t>)</w:t>
      </w:r>
      <w:r>
        <w:rPr>
          <w:rFonts w:hint="eastAsia"/>
        </w:rPr>
        <w:t>“迈向未来</w:t>
      </w:r>
      <w:r>
        <w:t>:</w:t>
      </w:r>
      <w:r>
        <w:rPr>
          <w:rFonts w:hint="eastAsia"/>
        </w:rPr>
        <w:t>性别和南部非洲共同体”哈拉雷</w:t>
      </w:r>
      <w:r>
        <w:t>:</w:t>
      </w:r>
      <w:r>
        <w:rPr>
          <w:rFonts w:hint="eastAsia"/>
        </w:rPr>
        <w:t>南部非洲共同体。</w:t>
      </w:r>
    </w:p>
    <w:p w:rsidR="00000000" w:rsidRDefault="00000000">
      <w:pPr>
        <w:pStyle w:val="EndnoteText"/>
        <w:ind w:left="113"/>
      </w:pPr>
    </w:p>
    <w:p w:rsidR="00000000" w:rsidRDefault="00000000">
      <w:pPr>
        <w:spacing w:line="280" w:lineRule="exact"/>
        <w:jc w:val="center"/>
      </w:pPr>
      <w:r>
        <w:t>–––––––––––––––</w:t>
      </w:r>
    </w:p>
    <w:sectPr w:rsidR="00000000">
      <w:endnotePr>
        <w:numFmt w:val="decimal"/>
      </w:endnotePr>
      <w:type w:val="continuous"/>
      <w:pgSz w:w="12242" w:h="15842" w:code="1"/>
      <w:pgMar w:top="1729" w:right="1191" w:bottom="1814" w:left="1191" w:header="1134" w:footer="1021" w:gutter="0"/>
      <w:cols w:num="2" w:space="289"/>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TPU" w:initials="CTPU">
    <w:p w:rsidR="00000000" w:rsidRDefault="00000000">
      <w:pPr>
        <w:pStyle w:val="CommentText"/>
      </w:pPr>
      <w:r>
        <w:fldChar w:fldCharType="begin"/>
      </w:r>
      <w:r>
        <w:instrText>PAGE \# "'</w:instrText>
      </w:r>
      <w:r>
        <w:rPr>
          <w:rFonts w:hint="eastAsia"/>
        </w:rPr>
        <w:instrText>页码</w:instrText>
      </w:r>
      <w:r>
        <w:instrText>: '#'</w:instrText>
      </w:r>
      <w:r>
        <w:br/>
        <w:instrText>'"</w:instrText>
      </w:r>
      <w:r>
        <w:rPr>
          <w:rStyle w:val="CommentReference"/>
        </w:rPr>
        <w:instrText xml:space="preserve">  </w:instrText>
      </w:r>
      <w:r>
        <w:fldChar w:fldCharType="end"/>
      </w:r>
      <w:r>
        <w:rPr>
          <w:rStyle w:val="CommentReference"/>
        </w:rPr>
        <w:annotationRef/>
      </w:r>
      <w:r>
        <w:t>&lt;&lt;ODS JOB NO&gt;&gt;N9815943C&lt;&lt;ODS JOB NO&gt;&gt;</w:t>
      </w:r>
    </w:p>
    <w:p w:rsidR="00000000" w:rsidRDefault="00000000">
      <w:pPr>
        <w:pStyle w:val="CommentText"/>
      </w:pPr>
      <w:r>
        <w:t>&lt;&lt;ODS DOC SYMBOL1&gt;&gt;CEDAW/C/1998/II/3/Add.4/Part.1&lt;&lt;ODS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line="240" w:lineRule="auto"/>
      </w:pPr>
      <w:r>
        <w:separator/>
      </w:r>
    </w:p>
  </w:endnote>
  <w:endnote w:type="continuationSeparator" w:id="0">
    <w:p w:rsidR="00000000" w:rsidRDefault="0000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长城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line="240" w:lineRule="auto"/>
      </w:pPr>
      <w:r>
        <w:separator/>
      </w:r>
    </w:p>
  </w:footnote>
  <w:footnote w:type="continuationSeparator" w:id="0">
    <w:p w:rsidR="00000000" w:rsidRDefault="0000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spacing w:line="240" w:lineRule="atLeast"/>
      <w:jc w:val="left"/>
      <w:rPr>
        <w:b/>
        <w:kern w:val="10"/>
      </w:rPr>
    </w:pPr>
    <w:r>
      <w:rPr>
        <w:b/>
        <w:kern w:val="10"/>
      </w:rPr>
      <w:t>CEDAW/C/1998/II/3/Add.4/Part.1</w:t>
    </w:r>
  </w:p>
  <w:p w:rsidR="00000000" w:rsidRDefault="00000000">
    <w:pPr>
      <w:pStyle w:val="Header"/>
      <w:pBdr>
        <w:bottom w:val="single" w:sz="6" w:space="1" w:color="auto"/>
      </w:pBdr>
      <w:spacing w:line="20" w:lineRule="atLeast"/>
      <w:jc w:val="left"/>
      <w:rPr>
        <w:b/>
        <w:kern w:val="10"/>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spacing w:line="240" w:lineRule="atLeast"/>
      <w:jc w:val="right"/>
      <w:rPr>
        <w:b/>
      </w:rPr>
    </w:pPr>
    <w:r>
      <w:rPr>
        <w:b/>
      </w:rPr>
      <w:t>CEDAW/C/1998/II/3/Add.4/Part.1</w:t>
    </w:r>
  </w:p>
  <w:p w:rsidR="00000000" w:rsidRDefault="00000000">
    <w:pPr>
      <w:pStyle w:val="Header"/>
      <w:pBdr>
        <w:bottom w:val="single" w:sz="6" w:space="1" w:color="auto"/>
      </w:pBdr>
      <w:spacing w:line="20" w:lineRule="atLeast"/>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
      <w:framePr w:wrap="notBeside" w:x="4318" w:y="1210"/>
    </w:pPr>
    <w:r>
      <w:rPr>
        <w:kern w:val="38"/>
        <w:sz w:val="38"/>
      </w:rPr>
      <w:t>C</w:t>
    </w:r>
    <w:r>
      <w:t>EDAW/C/1998/II/3/Add.4/Part.1</w:t>
    </w:r>
  </w:p>
  <w:p w:rsidR="00000000" w:rsidRDefault="00000000">
    <w:pPr>
      <w:pStyle w:val="2"/>
      <w:framePr w:w="5273" w:h="2438" w:hRule="exact" w:wrap="notBeside"/>
      <w:rPr>
        <w:spacing w:val="-10"/>
      </w:rPr>
    </w:pPr>
    <w:r>
      <w:rPr>
        <w:rFonts w:hint="eastAsia"/>
        <w:spacing w:val="-10"/>
      </w:rPr>
      <w:t>消除对妇女一切形式歧视公约</w:t>
    </w:r>
  </w:p>
  <w:p w:rsidR="00000000" w:rsidRDefault="00000000">
    <w:pPr>
      <w:pStyle w:val="2"/>
      <w:framePr w:w="5273" w:h="2438" w:hRule="exact" w:wrap="notBeside"/>
    </w:pPr>
    <w:r>
      <w:rPr>
        <w:spacing w:val="-10"/>
      </w:rPr>
      <w:t xml:space="preserve"> </w:t>
    </w:r>
  </w:p>
  <w:p w:rsidR="00000000" w:rsidRDefault="00000000">
    <w:pPr>
      <w:framePr w:w="9866" w:h="85" w:hRule="exact" w:hSpace="181" w:wrap="around" w:vAnchor="page" w:hAnchor="margin" w:y="4452" w:anchorLock="1"/>
      <w:pBdr>
        <w:top w:val="single" w:sz="18" w:space="1" w:color="auto"/>
      </w:pBdr>
    </w:pPr>
  </w:p>
  <w:p w:rsidR="00000000" w:rsidRDefault="00000000">
    <w:pPr>
      <w:framePr w:w="9866" w:h="85" w:hRule="exact" w:hSpace="181" w:wrap="notBeside" w:vAnchor="page" w:hAnchor="margin" w:y="1617" w:anchorLock="1"/>
      <w:pBdr>
        <w:top w:val="single" w:sz="6" w:space="1" w:color="auto"/>
      </w:pBdr>
    </w:pPr>
  </w:p>
  <w:p w:rsidR="00000000" w:rsidRDefault="00000000">
    <w:pPr>
      <w:framePr w:w="1162" w:h="992" w:hRule="exact" w:hSpace="181" w:wrap="notBeside" w:vAnchor="page" w:hAnchor="margin" w:y="1747" w:anchorLock="1"/>
    </w:pPr>
    <w:r>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425"/>
  <w:evenAndOddHeaders/>
  <w:drawingGridHorizontalSpacing w:val="120"/>
  <w:drawingGridVerticalSpacing w:val="104"/>
  <w:displayHorizontalDrawingGridEvery w:val="0"/>
  <w:displayVerticalDrawingGridEvery w:val="3"/>
  <w:characterSpacingControl w:val="doNotCompress"/>
  <w:noLineBreaksAfter w:lang="ja-JP" w:val="([{·‘“〈《「『【〔〖（．［｛"/>
  <w:noLineBreaksBefore w:lang="ja-JP" w:val="!%),./:;?]}¨·ˇˉ—‖’”…∶、。〃々〉》」』】〕〗！＂＇），．：；？］｀｜｝～"/>
  <w:footnotePr>
    <w:footnote w:id="-1"/>
    <w:footnote w:id="0"/>
  </w:footnotePr>
  <w:endnotePr>
    <w:numFmt w:val="decimal"/>
    <w:endnote w:id="-1"/>
    <w:endnote w:id="0"/>
  </w:endnotePr>
  <w:compat>
    <w:spaceForUL/>
    <w:noColumnBalance/>
    <w:balanceSingleByteDoubleByteWidth/>
    <w:doNotLeaveBackslashAlone/>
    <w:ulTrailSpace/>
    <w:doNotExpandShiftReturn/>
    <w:printColBlack/>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djustRightInd w:val="0"/>
      <w:spacing w:after="140" w:line="280" w:lineRule="atLeast"/>
      <w:jc w:val="both"/>
      <w:textAlignment w:val="baseline"/>
    </w:pPr>
    <w:rPr>
      <w:kern w:val="20"/>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CH">
    <w:name w:val="标题CH"/>
    <w:basedOn w:val="Normal"/>
    <w:next w:val="Normal"/>
    <w:pPr>
      <w:keepLines/>
      <w:spacing w:after="180" w:line="392" w:lineRule="exact"/>
      <w:jc w:val="left"/>
    </w:pPr>
    <w:rPr>
      <w:rFonts w:eastAsia="SimHei"/>
      <w:color w:val="FF0000"/>
      <w:kern w:val="28"/>
      <w:sz w:val="28"/>
    </w:rPr>
  </w:style>
  <w:style w:type="paragraph" w:customStyle="1" w:styleId="H1">
    <w:name w:val="标题H1"/>
    <w:basedOn w:val="Normal"/>
    <w:next w:val="Normal"/>
    <w:pPr>
      <w:keepLines/>
      <w:spacing w:after="120" w:line="336" w:lineRule="exact"/>
      <w:jc w:val="left"/>
    </w:pPr>
    <w:rPr>
      <w:rFonts w:eastAsia="SimHei"/>
      <w:color w:val="FF0000"/>
      <w:kern w:val="24"/>
      <w:sz w:val="24"/>
    </w:rPr>
  </w:style>
  <w:style w:type="paragraph" w:styleId="Header">
    <w:name w:val="header"/>
    <w:basedOn w:val="Normal"/>
    <w:semiHidden/>
    <w:pPr>
      <w:widowControl w:val="0"/>
      <w:spacing w:after="0" w:line="180" w:lineRule="exact"/>
      <w:jc w:val="center"/>
    </w:pPr>
    <w:rPr>
      <w:kern w:val="18"/>
      <w:sz w:val="18"/>
    </w:rPr>
  </w:style>
  <w:style w:type="paragraph" w:customStyle="1" w:styleId="H2">
    <w:name w:val="标题H2"/>
    <w:basedOn w:val="Normal"/>
    <w:next w:val="Normal"/>
    <w:pPr>
      <w:keepLines/>
      <w:jc w:val="left"/>
    </w:pPr>
    <w:rPr>
      <w:rFonts w:eastAsia="SimHei"/>
      <w:color w:val="FF0000"/>
    </w:rPr>
  </w:style>
  <w:style w:type="paragraph" w:customStyle="1" w:styleId="H3">
    <w:name w:val="标题H3"/>
    <w:basedOn w:val="H2"/>
    <w:next w:val="Normal"/>
  </w:style>
  <w:style w:type="paragraph" w:customStyle="1" w:styleId="H4">
    <w:name w:val="标题H4"/>
    <w:basedOn w:val="H2"/>
    <w:next w:val="Normal"/>
    <w:pPr>
      <w:spacing w:after="0"/>
    </w:pPr>
    <w:rPr>
      <w:rFonts w:eastAsia="长城楷体"/>
      <w:color w:val="0000FF"/>
    </w:rPr>
  </w:style>
  <w:style w:type="paragraph" w:customStyle="1" w:styleId="H5">
    <w:name w:val="标题H5"/>
    <w:basedOn w:val="H4"/>
    <w:next w:val="Normal"/>
    <w:rPr>
      <w:rFonts w:eastAsia="SimSun"/>
      <w:color w:val="000000"/>
    </w:rPr>
  </w:style>
  <w:style w:type="paragraph" w:customStyle="1" w:styleId="H6">
    <w:name w:val="标题H6"/>
    <w:basedOn w:val="H5"/>
    <w:next w:val="Normal"/>
  </w:style>
  <w:style w:type="paragraph" w:customStyle="1" w:styleId="M">
    <w:name w:val="标题M"/>
    <w:basedOn w:val="Normal"/>
    <w:next w:val="Normal"/>
    <w:pPr>
      <w:keepLines/>
      <w:spacing w:after="240" w:line="476" w:lineRule="exact"/>
    </w:pPr>
    <w:rPr>
      <w:rFonts w:eastAsia="SimHei"/>
      <w:color w:val="FF0000"/>
      <w:kern w:val="34"/>
      <w:sz w:val="34"/>
    </w:rPr>
  </w:style>
  <w:style w:type="paragraph" w:styleId="Footer">
    <w:name w:val="footer"/>
    <w:basedOn w:val="Normal"/>
    <w:next w:val="Normal"/>
    <w:semiHidden/>
    <w:pPr>
      <w:spacing w:after="0" w:line="200" w:lineRule="exact"/>
      <w:jc w:val="left"/>
    </w:pPr>
  </w:style>
  <w:style w:type="paragraph" w:styleId="EndnoteText">
    <w:name w:val="endnote text"/>
    <w:basedOn w:val="FootnoteText"/>
    <w:semiHidden/>
  </w:style>
  <w:style w:type="paragraph" w:styleId="FootnoteText">
    <w:name w:val="footnote text"/>
    <w:basedOn w:val="Normal"/>
    <w:semiHidden/>
    <w:pPr>
      <w:spacing w:after="120" w:line="260" w:lineRule="atLeast"/>
      <w:ind w:left="142" w:hanging="142"/>
    </w:pPr>
    <w:rPr>
      <w:kern w:val="18"/>
      <w:sz w:val="18"/>
    </w:rPr>
  </w:style>
  <w:style w:type="character" w:styleId="CommentReference">
    <w:name w:val="annotation reference"/>
    <w:semiHidden/>
    <w:rPr>
      <w:sz w:val="21"/>
    </w:rPr>
  </w:style>
  <w:style w:type="character" w:styleId="PageNumber">
    <w:name w:val="page number"/>
    <w:semiHidden/>
  </w:style>
  <w:style w:type="paragraph" w:customStyle="1" w:styleId="1">
    <w:name w:val="页眉1"/>
    <w:basedOn w:val="Normal"/>
    <w:pPr>
      <w:framePr w:w="6747" w:h="284" w:hRule="exact" w:hSpace="181" w:vSpace="181" w:wrap="notBeside" w:vAnchor="page" w:hAnchor="page" w:x="4310" w:y="1163" w:anchorLock="1"/>
      <w:spacing w:after="0" w:line="300" w:lineRule="exact"/>
      <w:jc w:val="right"/>
    </w:pPr>
    <w:rPr>
      <w:kern w:val="19"/>
      <w:sz w:val="19"/>
    </w:rPr>
  </w:style>
  <w:style w:type="paragraph" w:customStyle="1" w:styleId="2">
    <w:name w:val="页眉2"/>
    <w:basedOn w:val="Normal"/>
    <w:pPr>
      <w:framePr w:w="3402" w:h="2268" w:hRule="exact" w:hSpace="181" w:vSpace="181" w:wrap="notBeside" w:vAnchor="page" w:hAnchor="page" w:x="2484" w:y="1883" w:anchorLock="1"/>
      <w:spacing w:after="60" w:line="340" w:lineRule="exact"/>
      <w:jc w:val="left"/>
    </w:pPr>
    <w:rPr>
      <w:rFonts w:eastAsia="SimHei"/>
      <w:b/>
      <w:spacing w:val="140"/>
      <w:kern w:val="34"/>
      <w:sz w:val="34"/>
    </w:rPr>
  </w:style>
  <w:style w:type="paragraph" w:customStyle="1" w:styleId="3">
    <w:name w:val="页眉3"/>
    <w:basedOn w:val="Header"/>
    <w:pPr>
      <w:framePr w:w="3119" w:h="1985" w:hRule="exact" w:hSpace="181" w:vSpace="181" w:wrap="notBeside" w:vAnchor="page" w:hAnchor="page" w:x="7882" w:y="1883" w:anchorLock="1"/>
      <w:spacing w:after="60"/>
      <w:jc w:val="left"/>
    </w:pPr>
  </w:style>
  <w:style w:type="character" w:styleId="EndnoteReference">
    <w:name w:val="endnote reference"/>
    <w:semiHidden/>
    <w:rPr>
      <w:rFonts w:ascii="Times New Roman" w:eastAsia="SimSun" w:hAnsi="Times New Roman"/>
      <w:spacing w:val="0"/>
      <w:kern w:val="0"/>
      <w:position w:val="0"/>
      <w:sz w:val="20"/>
      <w:vertAlign w:val="superscript"/>
    </w:rPr>
  </w:style>
  <w:style w:type="character" w:styleId="FootnoteReference">
    <w:name w:val="footnote reference"/>
    <w:semiHidden/>
    <w:rPr>
      <w:rFonts w:ascii="Times New Roman" w:eastAsia="SimSun" w:hAnsi="Times New Roman"/>
      <w:color w:val="auto"/>
      <w:spacing w:val="0"/>
      <w:kern w:val="20"/>
      <w:position w:val="0"/>
      <w:sz w:val="20"/>
      <w:vertAlign w:val="superscript"/>
    </w:rPr>
  </w:style>
  <w:style w:type="paragraph" w:styleId="CommentText">
    <w:name w:val="annotation text"/>
    <w:basedOn w:val="Normal"/>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WORD60\TEMPLATE\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Template>
  <TotalTime>305</TotalTime>
  <Pages>0</Pages>
  <Words>0</Words>
  <Characters>0</Characters>
  <Application>Microsoft Office Word</Application>
  <DocSecurity>4</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Ïû³ý¶Ô¸¾Å®ÆçÊÓÎ¯Ô±»á</dc:title>
  <dc:subject/>
  <dc:creator>CTPU</dc:creator>
  <cp:keywords/>
  <cp:lastModifiedBy>CTPU</cp:lastModifiedBy>
  <cp:revision>11</cp:revision>
  <cp:lastPrinted>1998-06-15T14:54:00Z</cp:lastPrinted>
  <dcterms:created xsi:type="dcterms:W3CDTF">1998-06-12T14:06:00Z</dcterms:created>
  <dcterms:modified xsi:type="dcterms:W3CDTF">1998-06-15T14:57:00Z</dcterms:modified>
</cp:coreProperties>
</file>