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795E9E">
        <w:trPr>
          <w:trHeight w:hRule="exact" w:val="851"/>
        </w:trPr>
        <w:tc>
          <w:tcPr>
            <w:tcW w:w="1280" w:type="dxa"/>
            <w:tcBorders>
              <w:bottom w:val="single" w:sz="4" w:space="0" w:color="auto"/>
            </w:tcBorders>
            <w:shd w:val="clear" w:color="auto" w:fill="auto"/>
          </w:tcPr>
          <w:p w:rsidR="002D5AAC" w:rsidRDefault="00FA4260" w:rsidP="00795E9E">
            <w:r>
              <w:t xml:space="preserve">                                  </w:t>
            </w:r>
          </w:p>
        </w:tc>
        <w:tc>
          <w:tcPr>
            <w:tcW w:w="2273" w:type="dxa"/>
            <w:tcBorders>
              <w:bottom w:val="single" w:sz="4" w:space="0" w:color="auto"/>
            </w:tcBorders>
            <w:shd w:val="clear" w:color="auto" w:fill="auto"/>
            <w:vAlign w:val="bottom"/>
          </w:tcPr>
          <w:p w:rsidR="002D5AAC" w:rsidRPr="00795E9E" w:rsidRDefault="00BD33EE" w:rsidP="00795E9E">
            <w:pPr>
              <w:spacing w:after="80" w:line="300" w:lineRule="exact"/>
              <w:rPr>
                <w:sz w:val="28"/>
              </w:rPr>
            </w:pPr>
            <w:r w:rsidRPr="00795E9E">
              <w:rPr>
                <w:sz w:val="28"/>
              </w:rPr>
              <w:t>Naciones Unidas</w:t>
            </w:r>
          </w:p>
        </w:tc>
        <w:tc>
          <w:tcPr>
            <w:tcW w:w="6086" w:type="dxa"/>
            <w:gridSpan w:val="2"/>
            <w:tcBorders>
              <w:bottom w:val="single" w:sz="4" w:space="0" w:color="auto"/>
            </w:tcBorders>
            <w:shd w:val="clear" w:color="auto" w:fill="auto"/>
            <w:vAlign w:val="bottom"/>
          </w:tcPr>
          <w:p w:rsidR="002D5AAC" w:rsidRDefault="001A67DD" w:rsidP="00795E9E">
            <w:pPr>
              <w:jc w:val="right"/>
            </w:pPr>
            <w:r w:rsidRPr="00795E9E">
              <w:rPr>
                <w:sz w:val="40"/>
              </w:rPr>
              <w:t>CED</w:t>
            </w:r>
            <w:r>
              <w:t>/C/4</w:t>
            </w:r>
          </w:p>
        </w:tc>
      </w:tr>
      <w:tr w:rsidR="002D5AAC" w:rsidTr="00795E9E">
        <w:trPr>
          <w:trHeight w:hRule="exact" w:val="2835"/>
        </w:trPr>
        <w:tc>
          <w:tcPr>
            <w:tcW w:w="1280" w:type="dxa"/>
            <w:tcBorders>
              <w:top w:val="single" w:sz="4" w:space="0" w:color="auto"/>
              <w:bottom w:val="single" w:sz="12" w:space="0" w:color="auto"/>
            </w:tcBorders>
            <w:shd w:val="clear" w:color="auto" w:fill="auto"/>
          </w:tcPr>
          <w:p w:rsidR="002D5AAC" w:rsidRDefault="00795E9E" w:rsidP="00795E9E">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795E9E" w:rsidRDefault="00F94155" w:rsidP="00795E9E">
            <w:pPr>
              <w:spacing w:before="120" w:line="360" w:lineRule="exact"/>
              <w:rPr>
                <w:b/>
                <w:sz w:val="34"/>
                <w:szCs w:val="34"/>
              </w:rPr>
            </w:pPr>
            <w:r w:rsidRPr="00795E9E">
              <w:rPr>
                <w:b/>
                <w:sz w:val="34"/>
                <w:szCs w:val="34"/>
              </w:rPr>
              <w:t xml:space="preserve">Convención </w:t>
            </w:r>
            <w:r w:rsidR="00A34B7B" w:rsidRPr="00795E9E">
              <w:rPr>
                <w:b/>
                <w:sz w:val="34"/>
                <w:szCs w:val="34"/>
              </w:rPr>
              <w:t>Internacional para la protección de todas las personas contra las desapariciones forzadas</w:t>
            </w:r>
          </w:p>
        </w:tc>
        <w:tc>
          <w:tcPr>
            <w:tcW w:w="2819" w:type="dxa"/>
            <w:tcBorders>
              <w:top w:val="single" w:sz="4" w:space="0" w:color="auto"/>
              <w:bottom w:val="single" w:sz="12" w:space="0" w:color="auto"/>
            </w:tcBorders>
            <w:shd w:val="clear" w:color="auto" w:fill="auto"/>
          </w:tcPr>
          <w:p w:rsidR="002D5AAC" w:rsidRDefault="001A67DD" w:rsidP="00795E9E">
            <w:pPr>
              <w:spacing w:before="240" w:line="240" w:lineRule="exact"/>
            </w:pPr>
            <w:r>
              <w:t>Distr. general</w:t>
            </w:r>
          </w:p>
          <w:p w:rsidR="001A67DD" w:rsidRDefault="008F3D73" w:rsidP="00795E9E">
            <w:pPr>
              <w:spacing w:line="240" w:lineRule="exact"/>
            </w:pPr>
            <w:r>
              <w:t>2</w:t>
            </w:r>
            <w:r w:rsidR="004235AD">
              <w:t>9</w:t>
            </w:r>
            <w:r w:rsidR="001A67DD">
              <w:t xml:space="preserve"> de abril de 2014</w:t>
            </w:r>
          </w:p>
          <w:p w:rsidR="001A67DD" w:rsidRDefault="001A67DD" w:rsidP="00795E9E">
            <w:pPr>
              <w:spacing w:line="240" w:lineRule="exact"/>
            </w:pPr>
          </w:p>
          <w:p w:rsidR="001A67DD" w:rsidRDefault="001A67DD" w:rsidP="00795E9E">
            <w:pPr>
              <w:spacing w:line="240" w:lineRule="exact"/>
            </w:pPr>
            <w:r>
              <w:t>Original: español</w:t>
            </w:r>
          </w:p>
        </w:tc>
      </w:tr>
    </w:tbl>
    <w:p w:rsidR="00EB31BD" w:rsidRPr="008E2C0E" w:rsidRDefault="00EB31BD" w:rsidP="00EB31BD">
      <w:pPr>
        <w:spacing w:before="120" w:line="240" w:lineRule="auto"/>
        <w:rPr>
          <w:b/>
          <w:bCs/>
          <w:sz w:val="24"/>
          <w:szCs w:val="24"/>
        </w:rPr>
      </w:pPr>
      <w:r w:rsidRPr="008E2C0E">
        <w:rPr>
          <w:b/>
          <w:sz w:val="24"/>
          <w:szCs w:val="24"/>
        </w:rPr>
        <w:t xml:space="preserve">Comité </w:t>
      </w:r>
      <w:r w:rsidR="00976A9E">
        <w:rPr>
          <w:b/>
          <w:sz w:val="24"/>
          <w:szCs w:val="24"/>
        </w:rPr>
        <w:t>contra la Desaparición Forzada</w:t>
      </w:r>
    </w:p>
    <w:p w:rsidR="00EB31BD" w:rsidRPr="00E02889" w:rsidRDefault="00EB31BD" w:rsidP="00E02889">
      <w:pPr>
        <w:pStyle w:val="HChG"/>
        <w:rPr>
          <w:rFonts w:eastAsia="MS Mincho"/>
        </w:rPr>
      </w:pPr>
      <w:r w:rsidRPr="00E02889">
        <w:rPr>
          <w:rStyle w:val="hps"/>
        </w:rPr>
        <w:tab/>
      </w:r>
      <w:r w:rsidRPr="00E02889">
        <w:rPr>
          <w:rStyle w:val="hps"/>
        </w:rPr>
        <w:tab/>
        <w:t>Guía</w:t>
      </w:r>
      <w:r w:rsidRPr="00E02889">
        <w:rPr>
          <w:rFonts w:eastAsia="MS Mincho"/>
        </w:rPr>
        <w:t xml:space="preserve"> para la </w:t>
      </w:r>
      <w:r w:rsidRPr="00E02889">
        <w:rPr>
          <w:rStyle w:val="hps"/>
        </w:rPr>
        <w:t>presentación</w:t>
      </w:r>
      <w:r w:rsidRPr="00E02889">
        <w:rPr>
          <w:rFonts w:eastAsia="MS Mincho"/>
        </w:rPr>
        <w:t xml:space="preserve"> </w:t>
      </w:r>
      <w:r w:rsidR="008F3D73">
        <w:rPr>
          <w:rFonts w:eastAsia="MS Mincho"/>
        </w:rPr>
        <w:t xml:space="preserve">al Comité </w:t>
      </w:r>
      <w:r w:rsidR="008F3D73">
        <w:rPr>
          <w:rFonts w:eastAsia="MS Mincho"/>
        </w:rPr>
        <w:br/>
      </w:r>
      <w:r w:rsidRPr="00E02889">
        <w:rPr>
          <w:rFonts w:eastAsia="MS Mincho"/>
        </w:rPr>
        <w:t>de una petición de acción urgente</w:t>
      </w:r>
      <w:r w:rsidR="00604F79" w:rsidRPr="00E02889">
        <w:rPr>
          <w:rStyle w:val="FootnoteReference"/>
          <w:rFonts w:eastAsia="MS Mincho"/>
          <w:b w:val="0"/>
          <w:bCs/>
          <w:sz w:val="20"/>
          <w:vertAlign w:val="baseline"/>
        </w:rPr>
        <w:footnoteReference w:customMarkFollows="1" w:id="2"/>
        <w:t>*</w:t>
      </w:r>
    </w:p>
    <w:p w:rsidR="00EB31BD" w:rsidRPr="00904AAA" w:rsidRDefault="00EB31BD" w:rsidP="00904AAA">
      <w:pPr>
        <w:pStyle w:val="H1G"/>
        <w:rPr>
          <w:rFonts w:eastAsia="MS Mincho"/>
        </w:rPr>
      </w:pPr>
      <w:r w:rsidRPr="00904AAA">
        <w:rPr>
          <w:rFonts w:eastAsia="MS Mincho"/>
        </w:rPr>
        <w:tab/>
      </w:r>
      <w:r w:rsidRPr="00904AAA">
        <w:rPr>
          <w:rFonts w:eastAsia="MS Mincho"/>
        </w:rPr>
        <w:tab/>
        <w:t>Información general</w:t>
      </w:r>
    </w:p>
    <w:p w:rsidR="00EB31BD" w:rsidRPr="00E56A71" w:rsidRDefault="00EB31BD" w:rsidP="00EB31BD">
      <w:pPr>
        <w:pStyle w:val="SingleTxtG"/>
        <w:rPr>
          <w:rFonts w:eastAsia="MS Mincho"/>
          <w:lang w:eastAsia="ja-JP"/>
        </w:rPr>
      </w:pPr>
      <w:r w:rsidRPr="00E56A71">
        <w:rPr>
          <w:rFonts w:eastAsia="MS Mincho"/>
          <w:lang w:eastAsia="ja-JP"/>
        </w:rPr>
        <w:t>1.1</w:t>
      </w:r>
      <w:r w:rsidRPr="00E56A71">
        <w:rPr>
          <w:rFonts w:eastAsia="MS Mincho"/>
          <w:lang w:eastAsia="ja-JP"/>
        </w:rPr>
        <w:tab/>
        <w:t xml:space="preserve">El Comité contra la </w:t>
      </w:r>
      <w:r w:rsidR="008F3D73">
        <w:rPr>
          <w:rFonts w:eastAsia="MS Mincho"/>
          <w:lang w:eastAsia="ja-JP"/>
        </w:rPr>
        <w:t>D</w:t>
      </w:r>
      <w:r w:rsidRPr="00E56A71">
        <w:rPr>
          <w:rFonts w:eastAsia="MS Mincho"/>
          <w:lang w:eastAsia="ja-JP"/>
        </w:rPr>
        <w:t>esaparici</w:t>
      </w:r>
      <w:r w:rsidR="008F3D73">
        <w:rPr>
          <w:rFonts w:eastAsia="MS Mincho"/>
          <w:lang w:eastAsia="ja-JP"/>
        </w:rPr>
        <w:t>ón</w:t>
      </w:r>
      <w:r w:rsidRPr="00E56A71">
        <w:rPr>
          <w:rFonts w:eastAsia="MS Mincho"/>
          <w:lang w:eastAsia="ja-JP"/>
        </w:rPr>
        <w:t xml:space="preserve"> </w:t>
      </w:r>
      <w:r w:rsidR="008F3D73">
        <w:rPr>
          <w:rFonts w:eastAsia="MS Mincho"/>
          <w:lang w:eastAsia="ja-JP"/>
        </w:rPr>
        <w:t>F</w:t>
      </w:r>
      <w:r w:rsidRPr="00E56A71">
        <w:rPr>
          <w:rFonts w:eastAsia="MS Mincho"/>
          <w:lang w:eastAsia="ja-JP"/>
        </w:rPr>
        <w:t xml:space="preserve">orzada es el órgano de expertos independientes que </w:t>
      </w:r>
      <w:r w:rsidR="008F3D73">
        <w:rPr>
          <w:rFonts w:eastAsia="MS Mincho"/>
        </w:rPr>
        <w:t>supervisa la aplicación</w:t>
      </w:r>
      <w:r w:rsidRPr="00E56A71">
        <w:rPr>
          <w:rFonts w:eastAsia="MS Mincho"/>
          <w:lang w:eastAsia="ja-JP"/>
        </w:rPr>
        <w:t xml:space="preserve"> de la Convención </w:t>
      </w:r>
      <w:r w:rsidR="00AB477E">
        <w:rPr>
          <w:rFonts w:eastAsia="MS Mincho"/>
          <w:lang w:eastAsia="ja-JP"/>
        </w:rPr>
        <w:t xml:space="preserve">Internacional </w:t>
      </w:r>
      <w:r w:rsidRPr="00E56A71">
        <w:rPr>
          <w:rFonts w:eastAsia="MS Mincho"/>
          <w:lang w:eastAsia="ja-JP"/>
        </w:rPr>
        <w:t xml:space="preserve">para la protección de todas las personas contra las desapariciones forzadas por los Estados que han ratificado </w:t>
      </w:r>
      <w:r w:rsidR="00192521">
        <w:rPr>
          <w:rFonts w:eastAsia="MS Mincho"/>
          <w:lang w:eastAsia="ja-JP"/>
        </w:rPr>
        <w:t>la</w:t>
      </w:r>
      <w:r w:rsidRPr="00E56A71">
        <w:rPr>
          <w:rFonts w:eastAsia="MS Mincho"/>
          <w:lang w:eastAsia="ja-JP"/>
        </w:rPr>
        <w:t xml:space="preserve"> Convención. </w:t>
      </w:r>
    </w:p>
    <w:p w:rsidR="00EB31BD" w:rsidRPr="00D61936" w:rsidRDefault="00EB31BD" w:rsidP="00EB31BD">
      <w:pPr>
        <w:pStyle w:val="SingleTxtG"/>
      </w:pPr>
      <w:r w:rsidRPr="00D61936">
        <w:rPr>
          <w:rFonts w:eastAsia="MS Mincho"/>
          <w:lang w:eastAsia="ja-JP"/>
        </w:rPr>
        <w:t>1.2</w:t>
      </w:r>
      <w:r w:rsidRPr="00D61936">
        <w:rPr>
          <w:rFonts w:eastAsia="MS Mincho"/>
          <w:lang w:eastAsia="ja-JP"/>
        </w:rPr>
        <w:tab/>
        <w:t xml:space="preserve">El </w:t>
      </w:r>
      <w:r w:rsidRPr="00D61936">
        <w:rPr>
          <w:rFonts w:eastAsia="MS Mincho"/>
        </w:rPr>
        <w:t>artículo 30</w:t>
      </w:r>
      <w:r w:rsidRPr="00D61936">
        <w:rPr>
          <w:rFonts w:eastAsia="MS Mincho"/>
          <w:lang w:eastAsia="ja-JP"/>
        </w:rPr>
        <w:t xml:space="preserve"> de la Convención otorga al Comité la competencia de recibir y </w:t>
      </w:r>
      <w:r w:rsidRPr="00A03643">
        <w:rPr>
          <w:rFonts w:eastAsia="MS Mincho"/>
        </w:rPr>
        <w:t>examinar</w:t>
      </w:r>
      <w:r w:rsidRPr="00D61936">
        <w:rPr>
          <w:rFonts w:eastAsia="MS Mincho"/>
          <w:lang w:eastAsia="ja-JP"/>
        </w:rPr>
        <w:t xml:space="preserve"> </w:t>
      </w:r>
      <w:r w:rsidRPr="00D61936">
        <w:rPr>
          <w:rFonts w:eastAsia="MS Mincho"/>
        </w:rPr>
        <w:t>peticiones de acción urgente</w:t>
      </w:r>
      <w:r w:rsidRPr="00D61936">
        <w:rPr>
          <w:rFonts w:eastAsia="MS Mincho"/>
          <w:lang w:eastAsia="ja-JP"/>
        </w:rPr>
        <w:t>, presentadas por los allegados</w:t>
      </w:r>
      <w:r w:rsidR="00D057DC">
        <w:rPr>
          <w:rFonts w:eastAsia="MS Mincho"/>
          <w:lang w:eastAsia="ja-JP"/>
        </w:rPr>
        <w:t xml:space="preserve"> o familiares </w:t>
      </w:r>
      <w:r w:rsidRPr="00D61936">
        <w:rPr>
          <w:rFonts w:eastAsia="MS Mincho"/>
          <w:lang w:eastAsia="ja-JP"/>
        </w:rPr>
        <w:t xml:space="preserve">de una persona desaparecida, </w:t>
      </w:r>
      <w:r w:rsidRPr="00D61936">
        <w:t>sus representantes legales, sus abogados</w:t>
      </w:r>
      <w:r w:rsidR="00D057DC">
        <w:t xml:space="preserve"> </w:t>
      </w:r>
      <w:r w:rsidR="00D057DC" w:rsidRPr="00D61936">
        <w:t xml:space="preserve">o </w:t>
      </w:r>
      <w:r w:rsidR="00D057DC" w:rsidRPr="006D14FE">
        <w:rPr>
          <w:rFonts w:eastAsia="MS Mincho"/>
          <w:lang w:eastAsia="ja-JP"/>
        </w:rPr>
        <w:t>las</w:t>
      </w:r>
      <w:r w:rsidR="00D057DC" w:rsidRPr="00D61936">
        <w:t xml:space="preserve"> personas autorizadas por ellos</w:t>
      </w:r>
      <w:r w:rsidR="00D057DC">
        <w:t xml:space="preserve">, así como todo aquel </w:t>
      </w:r>
      <w:r w:rsidRPr="00D61936">
        <w:t xml:space="preserve">que tenga un interés legítimo, a fin de que el Estado parte tome, </w:t>
      </w:r>
      <w:r w:rsidRPr="008F3D73">
        <w:rPr>
          <w:iCs/>
        </w:rPr>
        <w:t>de forma urgente</w:t>
      </w:r>
      <w:r w:rsidRPr="008F3D73">
        <w:t>,</w:t>
      </w:r>
      <w:r w:rsidRPr="00D61936">
        <w:t xml:space="preserve"> todas las medidas necesarias para buscar y localizar a una persona desaparecida. </w:t>
      </w:r>
    </w:p>
    <w:p w:rsidR="00EB31BD" w:rsidRDefault="00EB31BD" w:rsidP="006D14FE">
      <w:pPr>
        <w:pStyle w:val="SingleTxtG"/>
        <w:rPr>
          <w:rFonts w:eastAsia="MS Mincho"/>
          <w:lang w:eastAsia="ja-JP"/>
        </w:rPr>
      </w:pPr>
      <w:r w:rsidRPr="00E56A71">
        <w:t>1.3</w:t>
      </w:r>
      <w:r w:rsidRPr="00E56A71">
        <w:tab/>
        <w:t xml:space="preserve">Las peticiones </w:t>
      </w:r>
      <w:r w:rsidRPr="006D14FE">
        <w:rPr>
          <w:rFonts w:eastAsia="MS Mincho"/>
          <w:lang w:eastAsia="ja-JP"/>
        </w:rPr>
        <w:t>de</w:t>
      </w:r>
      <w:r w:rsidRPr="00E56A71">
        <w:t xml:space="preserve"> </w:t>
      </w:r>
      <w:r w:rsidR="008F3D73">
        <w:t>a</w:t>
      </w:r>
      <w:r w:rsidRPr="00E56A71">
        <w:t xml:space="preserve">cción </w:t>
      </w:r>
      <w:r w:rsidR="008F3D73">
        <w:t>u</w:t>
      </w:r>
      <w:r w:rsidRPr="00E56A71">
        <w:t xml:space="preserve">rgente solo pueden ser </w:t>
      </w:r>
      <w:r w:rsidRPr="00A03643">
        <w:t>recibidas</w:t>
      </w:r>
      <w:r w:rsidRPr="00E56A71">
        <w:t xml:space="preserve"> si la desaparición forzada ha </w:t>
      </w:r>
      <w:r w:rsidRPr="006D14FE">
        <w:rPr>
          <w:rFonts w:eastAsia="MS Mincho"/>
          <w:lang w:eastAsia="ja-JP"/>
        </w:rPr>
        <w:t>ocurrido</w:t>
      </w:r>
      <w:r w:rsidRPr="00E56A71">
        <w:t xml:space="preserve"> en un país que es Estado parte </w:t>
      </w:r>
      <w:r w:rsidR="00EE0B27">
        <w:t>en</w:t>
      </w:r>
      <w:r w:rsidR="00EE0B27" w:rsidRPr="00E56A71">
        <w:t xml:space="preserve"> </w:t>
      </w:r>
      <w:r w:rsidRPr="00E56A71">
        <w:t>la Convención</w:t>
      </w:r>
      <w:r w:rsidR="006D14FE">
        <w:rPr>
          <w:rStyle w:val="FootnoteReference"/>
        </w:rPr>
        <w:footnoteReference w:id="3"/>
      </w:r>
      <w:r w:rsidR="006D14FE">
        <w:rPr>
          <w:rFonts w:eastAsia="MS Mincho"/>
          <w:lang w:eastAsia="ja-JP"/>
        </w:rPr>
        <w:t>.</w:t>
      </w:r>
    </w:p>
    <w:p w:rsidR="00EB31BD" w:rsidRPr="00E02889" w:rsidRDefault="00EB31BD" w:rsidP="00E02889">
      <w:pPr>
        <w:pStyle w:val="H23G"/>
      </w:pPr>
      <w:r w:rsidRPr="00E02889">
        <w:rPr>
          <w:rFonts w:eastAsia="MS Mincho"/>
        </w:rPr>
        <w:tab/>
      </w:r>
      <w:r w:rsidRPr="00E02889">
        <w:rPr>
          <w:rFonts w:eastAsia="MS Mincho"/>
        </w:rPr>
        <w:tab/>
      </w:r>
      <w:r w:rsidR="006D14FE">
        <w:rPr>
          <w:rFonts w:eastAsia="MS Mincho"/>
        </w:rPr>
        <w:t>Requisitos p</w:t>
      </w:r>
      <w:r w:rsidRPr="00E02889">
        <w:rPr>
          <w:rFonts w:eastAsia="MS Mincho"/>
        </w:rPr>
        <w:t xml:space="preserve">ara que una </w:t>
      </w:r>
      <w:r w:rsidR="006D14FE">
        <w:rPr>
          <w:rFonts w:eastAsia="MS Mincho"/>
        </w:rPr>
        <w:t>petición de a</w:t>
      </w:r>
      <w:r w:rsidRPr="00E02889">
        <w:rPr>
          <w:rFonts w:eastAsia="MS Mincho"/>
        </w:rPr>
        <w:t xml:space="preserve">cción </w:t>
      </w:r>
      <w:r w:rsidR="006D14FE">
        <w:rPr>
          <w:rFonts w:eastAsia="MS Mincho"/>
        </w:rPr>
        <w:t>u</w:t>
      </w:r>
      <w:r w:rsidRPr="00E02889">
        <w:rPr>
          <w:rFonts w:eastAsia="MS Mincho"/>
        </w:rPr>
        <w:t xml:space="preserve">rgente pueda </w:t>
      </w:r>
      <w:r w:rsidR="00192521">
        <w:rPr>
          <w:rFonts w:eastAsia="MS Mincho"/>
        </w:rPr>
        <w:t xml:space="preserve">en principio </w:t>
      </w:r>
      <w:r w:rsidRPr="00E02889">
        <w:rPr>
          <w:rFonts w:eastAsia="MS Mincho"/>
        </w:rPr>
        <w:t>ser considerada por el</w:t>
      </w:r>
      <w:r w:rsidR="006D14FE">
        <w:rPr>
          <w:rFonts w:eastAsia="MS Mincho"/>
        </w:rPr>
        <w:t> </w:t>
      </w:r>
      <w:r w:rsidRPr="00E02889">
        <w:rPr>
          <w:rFonts w:eastAsia="MS Mincho"/>
        </w:rPr>
        <w:t>Comité</w:t>
      </w:r>
    </w:p>
    <w:p w:rsidR="00EB31BD" w:rsidRPr="00E56A71" w:rsidRDefault="00EB31BD" w:rsidP="00EB31BD">
      <w:pPr>
        <w:pStyle w:val="SingleTxtG"/>
      </w:pPr>
      <w:r w:rsidRPr="00E56A71">
        <w:t>2.1</w:t>
      </w:r>
      <w:r w:rsidRPr="00E56A71">
        <w:tab/>
        <w:t xml:space="preserve">La petición debe </w:t>
      </w:r>
      <w:r w:rsidRPr="006E65C6">
        <w:t>presentarse</w:t>
      </w:r>
      <w:r w:rsidRPr="00E56A71">
        <w:t xml:space="preserve"> por escrito. </w:t>
      </w:r>
    </w:p>
    <w:p w:rsidR="00EB31BD" w:rsidRPr="00E56A71" w:rsidRDefault="00EB31BD" w:rsidP="00EB31BD">
      <w:pPr>
        <w:pStyle w:val="SingleTxtG"/>
        <w:rPr>
          <w:rFonts w:eastAsia="MS Mincho"/>
          <w:lang w:eastAsia="ja-JP"/>
        </w:rPr>
      </w:pPr>
      <w:r w:rsidRPr="00E56A71">
        <w:t>2.2</w:t>
      </w:r>
      <w:r w:rsidRPr="00E56A71">
        <w:tab/>
      </w:r>
      <w:r w:rsidR="006D14FE">
        <w:t>La peticion p</w:t>
      </w:r>
      <w:r w:rsidRPr="00E56A71">
        <w:t xml:space="preserve">uede ser presentada a </w:t>
      </w:r>
      <w:r w:rsidRPr="006E65C6">
        <w:t>cualquier</w:t>
      </w:r>
      <w:r w:rsidRPr="00E56A71">
        <w:rPr>
          <w:b/>
        </w:rPr>
        <w:t xml:space="preserve"> </w:t>
      </w:r>
      <w:r w:rsidRPr="006D14FE">
        <w:t xml:space="preserve">Estado parte </w:t>
      </w:r>
      <w:r w:rsidR="00EE0B27">
        <w:t>en</w:t>
      </w:r>
      <w:r w:rsidR="00EE0B27" w:rsidRPr="006D14FE">
        <w:t xml:space="preserve"> </w:t>
      </w:r>
      <w:r w:rsidRPr="006D14FE">
        <w:t>la Convención,</w:t>
      </w:r>
      <w:r w:rsidRPr="00E56A71">
        <w:t xml:space="preserve"> sin que sea necesario que dicho Estado haya hecho una declaración específica al respecto. </w:t>
      </w:r>
    </w:p>
    <w:p w:rsidR="00EB31BD" w:rsidRPr="00E56A71" w:rsidRDefault="00EB31BD" w:rsidP="00EB31BD">
      <w:pPr>
        <w:pStyle w:val="SingleTxtG"/>
        <w:rPr>
          <w:rFonts w:eastAsia="MS Mincho"/>
          <w:lang w:eastAsia="ja-JP"/>
        </w:rPr>
      </w:pPr>
      <w:r w:rsidRPr="00E56A71">
        <w:t>2.3</w:t>
      </w:r>
      <w:r w:rsidRPr="00E56A71">
        <w:tab/>
        <w:t xml:space="preserve">La petición no debe ser anónima: la identidad de la víctima es imprescindible para poder requerir la </w:t>
      </w:r>
      <w:r w:rsidR="006D14FE">
        <w:t>a</w:t>
      </w:r>
      <w:r w:rsidRPr="00E56A71">
        <w:t xml:space="preserve">cción </w:t>
      </w:r>
      <w:r w:rsidR="006D14FE">
        <w:t>u</w:t>
      </w:r>
      <w:r w:rsidRPr="00E56A71">
        <w:t>rgente al Estado parte. Por lo que se refiere a los autores de la petición, su identidad y datos de contacto son necesarios para que el Comité pueda estar en contacto con ellos. No obstante, el autor</w:t>
      </w:r>
      <w:r w:rsidR="006D14FE">
        <w:t xml:space="preserve"> o autores</w:t>
      </w:r>
      <w:r w:rsidRPr="00E56A71">
        <w:t xml:space="preserve"> pueden solicitar, sin perjuicio</w:t>
      </w:r>
      <w:r w:rsidR="00D23ED3">
        <w:t xml:space="preserve"> </w:t>
      </w:r>
      <w:r w:rsidR="00D057DC">
        <w:t>del criterio</w:t>
      </w:r>
      <w:r w:rsidR="00D23ED3">
        <w:t xml:space="preserve"> del Comité</w:t>
      </w:r>
      <w:r w:rsidRPr="00E56A71">
        <w:t xml:space="preserve">, que se mantenga la confidencialidad de su identidad, explicando las razones de su solicitud. </w:t>
      </w:r>
    </w:p>
    <w:p w:rsidR="00EB31BD" w:rsidRPr="006E65C6" w:rsidRDefault="00EB31BD" w:rsidP="00EB31BD">
      <w:pPr>
        <w:pStyle w:val="SingleTxtG"/>
        <w:rPr>
          <w:rStyle w:val="hps"/>
          <w:rFonts w:eastAsia="MS Mincho"/>
        </w:rPr>
      </w:pPr>
      <w:r w:rsidRPr="006E65C6">
        <w:rPr>
          <w:rStyle w:val="hps"/>
        </w:rPr>
        <w:t>2.4</w:t>
      </w:r>
      <w:r w:rsidRPr="006E65C6">
        <w:rPr>
          <w:rStyle w:val="hps"/>
        </w:rPr>
        <w:tab/>
      </w:r>
      <w:r w:rsidR="006D14FE">
        <w:rPr>
          <w:rStyle w:val="hps"/>
        </w:rPr>
        <w:t>La petición d</w:t>
      </w:r>
      <w:r w:rsidRPr="006E65C6">
        <w:rPr>
          <w:rStyle w:val="hps"/>
        </w:rPr>
        <w:t>ebe ser presentada</w:t>
      </w:r>
      <w:r w:rsidRPr="006E65C6">
        <w:t xml:space="preserve"> </w:t>
      </w:r>
      <w:r w:rsidRPr="006E65C6">
        <w:rPr>
          <w:rStyle w:val="hps"/>
        </w:rPr>
        <w:t>por los familiares o allegados de</w:t>
      </w:r>
      <w:r w:rsidRPr="006E65C6">
        <w:t xml:space="preserve"> </w:t>
      </w:r>
      <w:r w:rsidRPr="006E65C6">
        <w:rPr>
          <w:rStyle w:val="hps"/>
        </w:rPr>
        <w:t>la persona</w:t>
      </w:r>
      <w:r w:rsidRPr="006E65C6">
        <w:t xml:space="preserve"> </w:t>
      </w:r>
      <w:r w:rsidRPr="006E65C6">
        <w:rPr>
          <w:rStyle w:val="hps"/>
        </w:rPr>
        <w:t>desaparecida, sus representantes</w:t>
      </w:r>
      <w:r w:rsidRPr="006E65C6">
        <w:t xml:space="preserve"> </w:t>
      </w:r>
      <w:r w:rsidRPr="006E65C6">
        <w:rPr>
          <w:rStyle w:val="hps"/>
        </w:rPr>
        <w:t>legales</w:t>
      </w:r>
      <w:r w:rsidRPr="006E65C6">
        <w:t xml:space="preserve">, sus abogados o </w:t>
      </w:r>
      <w:r w:rsidRPr="006E65C6">
        <w:rPr>
          <w:rStyle w:val="hps"/>
        </w:rPr>
        <w:t>cualquier persona autorizada</w:t>
      </w:r>
      <w:r w:rsidRPr="006E65C6">
        <w:t xml:space="preserve"> </w:t>
      </w:r>
      <w:r w:rsidRPr="006E65C6">
        <w:rPr>
          <w:rStyle w:val="hps"/>
        </w:rPr>
        <w:t>por ellos</w:t>
      </w:r>
      <w:r w:rsidRPr="006E65C6">
        <w:t xml:space="preserve">, así como </w:t>
      </w:r>
      <w:r w:rsidRPr="006E65C6">
        <w:rPr>
          <w:rStyle w:val="hps"/>
        </w:rPr>
        <w:t>por cualquier</w:t>
      </w:r>
      <w:r w:rsidRPr="006E65C6">
        <w:t xml:space="preserve"> </w:t>
      </w:r>
      <w:r w:rsidRPr="006E65C6">
        <w:rPr>
          <w:rStyle w:val="hps"/>
        </w:rPr>
        <w:t>otra persona que tenga</w:t>
      </w:r>
      <w:r w:rsidRPr="006E65C6">
        <w:t xml:space="preserve"> </w:t>
      </w:r>
      <w:r w:rsidRPr="006E65C6">
        <w:rPr>
          <w:rStyle w:val="hps"/>
        </w:rPr>
        <w:t>un interés legítimo.</w:t>
      </w:r>
    </w:p>
    <w:p w:rsidR="00EB31BD" w:rsidRPr="006E65C6" w:rsidRDefault="00EB31BD" w:rsidP="00EB31BD">
      <w:pPr>
        <w:pStyle w:val="SingleTxtG"/>
        <w:rPr>
          <w:rFonts w:eastAsia="MS Mincho"/>
        </w:rPr>
      </w:pPr>
      <w:r w:rsidRPr="006E65C6">
        <w:rPr>
          <w:rFonts w:eastAsia="SimSun"/>
        </w:rPr>
        <w:t>2.5</w:t>
      </w:r>
      <w:r w:rsidRPr="006E65C6">
        <w:rPr>
          <w:rFonts w:eastAsia="SimSun"/>
        </w:rPr>
        <w:tab/>
        <w:t xml:space="preserve">Una acción urgente no debe haber sido iniciada por otra instancia internacional </w:t>
      </w:r>
      <w:r w:rsidRPr="006E65C6">
        <w:t>a fin de que se busque y localice a la misma persona</w:t>
      </w:r>
      <w:r w:rsidR="006D14FE">
        <w:t xml:space="preserve"> o personas</w:t>
      </w:r>
      <w:r w:rsidRPr="006E65C6">
        <w:t xml:space="preserve"> desaparecidas</w:t>
      </w:r>
      <w:r w:rsidRPr="006E65C6">
        <w:rPr>
          <w:rFonts w:eastAsia="SimSun"/>
        </w:rPr>
        <w:t>.</w:t>
      </w:r>
    </w:p>
    <w:p w:rsidR="00EB31BD" w:rsidRPr="006D14FE" w:rsidRDefault="00EB31BD" w:rsidP="00EB31BD">
      <w:pPr>
        <w:pStyle w:val="SingleTxtG"/>
        <w:rPr>
          <w:rFonts w:ascii="Calibri" w:eastAsia="SimSun" w:hAnsi="Calibri"/>
          <w:sz w:val="22"/>
        </w:rPr>
      </w:pPr>
      <w:r w:rsidRPr="006E65C6">
        <w:rPr>
          <w:rFonts w:eastAsia="SimSun"/>
        </w:rPr>
        <w:t>2.6</w:t>
      </w:r>
      <w:r w:rsidRPr="006E65C6">
        <w:rPr>
          <w:rFonts w:eastAsia="SimSun"/>
        </w:rPr>
        <w:tab/>
        <w:t>Los hechos deben haber sido debidamente presentados a los órganos competentes del E</w:t>
      </w:r>
      <w:r w:rsidRPr="006E65C6">
        <w:rPr>
          <w:rFonts w:eastAsia="MS Mincho"/>
        </w:rPr>
        <w:t>stado parte en cuestión, tal</w:t>
      </w:r>
      <w:r w:rsidRPr="006E65C6">
        <w:rPr>
          <w:rFonts w:eastAsia="SimSun"/>
        </w:rPr>
        <w:t>es como los autorizados para llevar a cabo investigaciones, cuando tal posibilidad exista.</w:t>
      </w:r>
      <w:r w:rsidRPr="006D14FE">
        <w:rPr>
          <w:rFonts w:ascii="Calibri" w:eastAsia="SimSun" w:hAnsi="Calibri"/>
          <w:sz w:val="22"/>
        </w:rPr>
        <w:t xml:space="preserve"> </w:t>
      </w:r>
      <w:r w:rsidRPr="006D14FE">
        <w:rPr>
          <w:rFonts w:eastAsia="SimSun"/>
        </w:rPr>
        <w:t xml:space="preserve">De ser posible, </w:t>
      </w:r>
      <w:r w:rsidR="00D23ED3">
        <w:rPr>
          <w:rFonts w:eastAsia="SimSun"/>
        </w:rPr>
        <w:t xml:space="preserve">se </w:t>
      </w:r>
      <w:r w:rsidRPr="006D14FE">
        <w:rPr>
          <w:rFonts w:eastAsia="SimSun"/>
        </w:rPr>
        <w:t>adjuntar</w:t>
      </w:r>
      <w:r w:rsidR="00D23ED3">
        <w:rPr>
          <w:rFonts w:eastAsia="SimSun"/>
        </w:rPr>
        <w:t>á</w:t>
      </w:r>
      <w:r w:rsidRPr="006D14FE">
        <w:rPr>
          <w:rFonts w:eastAsia="SimSun"/>
        </w:rPr>
        <w:t xml:space="preserve"> copia de los documentos correspondientes. De lo contrario, el relato detallado de las acciones tomadas es suficiente, pero el Comité podrá solicitar una copia de la documentación relevante en una fase posterior del proceso.</w:t>
      </w:r>
      <w:r w:rsidRPr="006D14FE">
        <w:rPr>
          <w:rFonts w:ascii="Calibri" w:eastAsia="SimSun" w:hAnsi="Calibri"/>
          <w:sz w:val="22"/>
        </w:rPr>
        <w:t xml:space="preserve"> </w:t>
      </w:r>
    </w:p>
    <w:p w:rsidR="00EB31BD" w:rsidRPr="006E65C6" w:rsidRDefault="00EB31BD" w:rsidP="00EB31BD">
      <w:pPr>
        <w:pStyle w:val="SingleTxtG"/>
        <w:rPr>
          <w:rFonts w:eastAsia="SimSun"/>
        </w:rPr>
      </w:pPr>
      <w:r w:rsidRPr="006E65C6">
        <w:rPr>
          <w:rFonts w:eastAsia="SimSun"/>
        </w:rPr>
        <w:t>2.7</w:t>
      </w:r>
      <w:r w:rsidRPr="006E65C6">
        <w:rPr>
          <w:rFonts w:eastAsia="SimSun"/>
        </w:rPr>
        <w:tab/>
        <w:t>Los hechos de referencia deben haber ocurrido tras la entrada en vigor de la Convenc</w:t>
      </w:r>
      <w:r w:rsidRPr="006E65C6">
        <w:rPr>
          <w:rFonts w:eastAsia="MS Mincho"/>
        </w:rPr>
        <w:t>i</w:t>
      </w:r>
      <w:r w:rsidRPr="006E65C6">
        <w:rPr>
          <w:rFonts w:eastAsia="SimSun"/>
        </w:rPr>
        <w:t>ón para el Estado en cuestión.</w:t>
      </w:r>
    </w:p>
    <w:p w:rsidR="00EB31BD" w:rsidRPr="006E65C6" w:rsidRDefault="00EB31BD" w:rsidP="00EB31BD">
      <w:pPr>
        <w:pStyle w:val="SingleTxtG"/>
        <w:rPr>
          <w:rFonts w:eastAsia="SimSun"/>
        </w:rPr>
      </w:pPr>
      <w:r w:rsidRPr="006E65C6">
        <w:t>2.8</w:t>
      </w:r>
      <w:r w:rsidRPr="006E65C6">
        <w:tab/>
        <w:t xml:space="preserve">Se debe proporcionar al Comité cualquier información que el autor considere relevante para el tratamiento adecuado del caso, inclusive posteriormente a la petición inicial de acción urgente. Adjuntar copia de toda la información </w:t>
      </w:r>
      <w:r w:rsidRPr="006E65C6">
        <w:rPr>
          <w:rFonts w:eastAsia="SimSun"/>
        </w:rPr>
        <w:t xml:space="preserve">disponible para soportar la información proporcionada. </w:t>
      </w:r>
    </w:p>
    <w:p w:rsidR="00EB31BD" w:rsidRPr="00E02889" w:rsidRDefault="00EB31BD" w:rsidP="00E02889">
      <w:pPr>
        <w:pStyle w:val="H23G"/>
        <w:rPr>
          <w:rFonts w:eastAsia="SimSun"/>
        </w:rPr>
      </w:pPr>
      <w:r w:rsidRPr="00E02889">
        <w:rPr>
          <w:rFonts w:eastAsia="SimSun"/>
        </w:rPr>
        <w:tab/>
      </w:r>
      <w:r w:rsidRPr="00E02889">
        <w:rPr>
          <w:rFonts w:eastAsia="SimSun"/>
        </w:rPr>
        <w:tab/>
        <w:t>Medidas cautelares y de protección</w:t>
      </w:r>
    </w:p>
    <w:p w:rsidR="00EB31BD" w:rsidRPr="006E65C6" w:rsidRDefault="00EB31BD" w:rsidP="007426D2">
      <w:pPr>
        <w:pStyle w:val="SingleTxtG"/>
        <w:rPr>
          <w:rFonts w:eastAsia="Calibri"/>
        </w:rPr>
      </w:pPr>
      <w:r w:rsidRPr="006E65C6">
        <w:rPr>
          <w:rStyle w:val="hps"/>
        </w:rPr>
        <w:t>3.1</w:t>
      </w:r>
      <w:r w:rsidRPr="006E65C6">
        <w:rPr>
          <w:rStyle w:val="hps"/>
        </w:rPr>
        <w:tab/>
      </w:r>
      <w:r w:rsidRPr="006E65C6">
        <w:rPr>
          <w:rFonts w:eastAsia="Calibri"/>
        </w:rPr>
        <w:t xml:space="preserve">Las </w:t>
      </w:r>
      <w:r w:rsidRPr="00D23ED3">
        <w:rPr>
          <w:rFonts w:eastAsia="Calibri"/>
        </w:rPr>
        <w:t>medidas</w:t>
      </w:r>
      <w:r w:rsidRPr="006E65C6">
        <w:rPr>
          <w:rFonts w:eastAsia="Calibri"/>
        </w:rPr>
        <w:t xml:space="preserve"> </w:t>
      </w:r>
      <w:r w:rsidRPr="007426D2">
        <w:rPr>
          <w:rFonts w:eastAsia="Calibri"/>
        </w:rPr>
        <w:t>cautelares</w:t>
      </w:r>
      <w:r w:rsidRPr="006E65C6">
        <w:rPr>
          <w:rFonts w:eastAsia="Calibri"/>
        </w:rPr>
        <w:t xml:space="preserve"> pueden ser adoptadas en casos de gravedad y urgencia para solicitar al Estado que adopte medidas para evitar daños irreparables a las personas </w:t>
      </w:r>
      <w:r w:rsidR="009C05D3" w:rsidRPr="009C05D3">
        <w:rPr>
          <w:rFonts w:eastAsia="Calibri"/>
        </w:rPr>
        <w:t>o</w:t>
      </w:r>
      <w:r w:rsidRPr="006E65C6">
        <w:rPr>
          <w:rFonts w:eastAsia="Calibri"/>
        </w:rPr>
        <w:t xml:space="preserve"> a otros elementos relevantes para facilitar la ubicación de la persona desaparecida. El autor de la petición de acción urgente puede solicitar </w:t>
      </w:r>
      <w:r w:rsidRPr="00D23ED3">
        <w:rPr>
          <w:rFonts w:eastAsia="Calibri"/>
        </w:rPr>
        <w:t>medidas</w:t>
      </w:r>
      <w:r w:rsidRPr="006E65C6">
        <w:rPr>
          <w:rFonts w:eastAsia="Calibri"/>
        </w:rPr>
        <w:t xml:space="preserve"> cautelares al Comité:</w:t>
      </w:r>
    </w:p>
    <w:p w:rsidR="00EB31BD" w:rsidRPr="00E56A71" w:rsidRDefault="00EB31BD" w:rsidP="00E02889">
      <w:pPr>
        <w:pStyle w:val="Bullet1G"/>
        <w:rPr>
          <w:rFonts w:eastAsia="Calibri"/>
        </w:rPr>
      </w:pPr>
      <w:r>
        <w:rPr>
          <w:rFonts w:eastAsia="Calibri"/>
        </w:rPr>
        <w:t>E</w:t>
      </w:r>
      <w:r w:rsidRPr="00E56A71">
        <w:rPr>
          <w:rFonts w:eastAsia="Calibri"/>
        </w:rPr>
        <w:t xml:space="preserve">n su petición </w:t>
      </w:r>
      <w:r>
        <w:rPr>
          <w:rFonts w:eastAsia="Calibri"/>
        </w:rPr>
        <w:t>inicial</w:t>
      </w:r>
      <w:r w:rsidRPr="00E56A71">
        <w:rPr>
          <w:rFonts w:eastAsia="Calibri"/>
        </w:rPr>
        <w:t xml:space="preserve">; </w:t>
      </w:r>
    </w:p>
    <w:p w:rsidR="00EB31BD" w:rsidRPr="00E56A71" w:rsidRDefault="00EB31BD" w:rsidP="00E02889">
      <w:pPr>
        <w:pStyle w:val="Bullet1G"/>
        <w:rPr>
          <w:rFonts w:eastAsia="Calibri"/>
        </w:rPr>
      </w:pPr>
      <w:r>
        <w:rPr>
          <w:rFonts w:eastAsia="Calibri"/>
        </w:rPr>
        <w:t>E</w:t>
      </w:r>
      <w:r w:rsidRPr="00E56A71">
        <w:rPr>
          <w:rFonts w:eastAsia="Calibri"/>
        </w:rPr>
        <w:t xml:space="preserve">n cualquier momento tras la presentación de la petición al Comité. </w:t>
      </w:r>
    </w:p>
    <w:p w:rsidR="00EB31BD" w:rsidRPr="006E65C6" w:rsidRDefault="00EB31BD" w:rsidP="00EB31BD">
      <w:pPr>
        <w:pStyle w:val="SingleTxtG"/>
        <w:rPr>
          <w:rFonts w:eastAsia="Calibri"/>
        </w:rPr>
      </w:pPr>
      <w:r>
        <w:rPr>
          <w:rFonts w:eastAsia="Calibri"/>
        </w:rPr>
        <w:t>3</w:t>
      </w:r>
      <w:r w:rsidRPr="006E65C6">
        <w:rPr>
          <w:rFonts w:eastAsia="Calibri"/>
        </w:rPr>
        <w:t>.2</w:t>
      </w:r>
      <w:r w:rsidRPr="006E65C6">
        <w:rPr>
          <w:rFonts w:eastAsia="Calibri"/>
        </w:rPr>
        <w:tab/>
        <w:t xml:space="preserve">El autor también puede solicitar la adopción de medidas de protección a favor del denunciante, los testigos, los allegados de la persona desaparecida y sus defensores, así como quienes participan en la investigación. El autor de la petición de acción urgente puede solicitar </w:t>
      </w:r>
      <w:r w:rsidRPr="00D23ED3">
        <w:rPr>
          <w:rFonts w:eastAsia="Calibri"/>
        </w:rPr>
        <w:t>medidas</w:t>
      </w:r>
      <w:r w:rsidRPr="006E65C6">
        <w:rPr>
          <w:rFonts w:eastAsia="Calibri"/>
        </w:rPr>
        <w:t xml:space="preserve"> de protección al Comité:</w:t>
      </w:r>
    </w:p>
    <w:p w:rsidR="00EB31BD" w:rsidRPr="00E56A71" w:rsidRDefault="00EB31BD" w:rsidP="00E02889">
      <w:pPr>
        <w:pStyle w:val="Bullet1G"/>
        <w:rPr>
          <w:rFonts w:eastAsia="Calibri"/>
        </w:rPr>
      </w:pPr>
      <w:r>
        <w:rPr>
          <w:rFonts w:eastAsia="Calibri"/>
        </w:rPr>
        <w:t>E</w:t>
      </w:r>
      <w:r w:rsidRPr="00E56A71">
        <w:rPr>
          <w:rFonts w:eastAsia="Calibri"/>
        </w:rPr>
        <w:t xml:space="preserve">n su petición </w:t>
      </w:r>
      <w:r>
        <w:rPr>
          <w:rFonts w:eastAsia="Calibri"/>
        </w:rPr>
        <w:t>inicial</w:t>
      </w:r>
      <w:r w:rsidRPr="00E56A71">
        <w:rPr>
          <w:rFonts w:eastAsia="Calibri"/>
        </w:rPr>
        <w:t xml:space="preserve">; </w:t>
      </w:r>
    </w:p>
    <w:p w:rsidR="00EB31BD" w:rsidRPr="00EE324F" w:rsidRDefault="00EB31BD" w:rsidP="00E02889">
      <w:pPr>
        <w:pStyle w:val="Bullet1G"/>
        <w:rPr>
          <w:rFonts w:eastAsia="Calibri"/>
        </w:rPr>
      </w:pPr>
      <w:r>
        <w:rPr>
          <w:rFonts w:eastAsia="Calibri"/>
        </w:rPr>
        <w:t>E</w:t>
      </w:r>
      <w:r w:rsidRPr="00E56A71">
        <w:rPr>
          <w:rFonts w:eastAsia="Calibri"/>
        </w:rPr>
        <w:t xml:space="preserve">n cualquier momento tras la presentación de la petición al Comité. </w:t>
      </w:r>
    </w:p>
    <w:p w:rsidR="00EB31BD" w:rsidRPr="00E56A71" w:rsidRDefault="00EB31BD" w:rsidP="00EB31BD">
      <w:pPr>
        <w:pStyle w:val="H23G"/>
      </w:pPr>
      <w:r w:rsidRPr="00E56A71">
        <w:tab/>
      </w:r>
      <w:r>
        <w:tab/>
      </w:r>
      <w:r w:rsidRPr="00E56A71">
        <w:t xml:space="preserve">Recomendaciones para </w:t>
      </w:r>
      <w:r>
        <w:t>el</w:t>
      </w:r>
      <w:r w:rsidRPr="00E56A71">
        <w:t xml:space="preserve"> autor de las peticiones de acción urgente</w:t>
      </w:r>
    </w:p>
    <w:p w:rsidR="00EB31BD" w:rsidRPr="00E56A71" w:rsidRDefault="00EE5004" w:rsidP="00EB31BD">
      <w:pPr>
        <w:pStyle w:val="SingleTxtG"/>
      </w:pPr>
      <w:r>
        <w:t>4</w:t>
      </w:r>
      <w:r w:rsidR="00EB31BD" w:rsidRPr="00E56A71">
        <w:t>.1</w:t>
      </w:r>
      <w:r w:rsidR="00EB31BD" w:rsidRPr="00E56A71">
        <w:tab/>
      </w:r>
      <w:r w:rsidR="00D057DC">
        <w:t>Utilizar</w:t>
      </w:r>
      <w:r w:rsidR="00D057DC" w:rsidRPr="00E56A71">
        <w:t xml:space="preserve"> </w:t>
      </w:r>
      <w:r w:rsidR="00EB31BD" w:rsidRPr="00E56A71">
        <w:t>el formulario modelo presentado a continuación, proporcionando la información solicitada de la forma</w:t>
      </w:r>
      <w:r w:rsidR="00E221CE">
        <w:t xml:space="preserve"> </w:t>
      </w:r>
      <w:r w:rsidR="00EB31BD" w:rsidRPr="00E56A71">
        <w:t>más completa posible.</w:t>
      </w:r>
    </w:p>
    <w:p w:rsidR="00EB31BD" w:rsidRPr="00E56A71" w:rsidRDefault="00EE5004" w:rsidP="00EB31BD">
      <w:pPr>
        <w:pStyle w:val="SingleTxtG"/>
      </w:pPr>
      <w:r>
        <w:t>4</w:t>
      </w:r>
      <w:r w:rsidR="00EB31BD" w:rsidRPr="00E56A71">
        <w:t>.2</w:t>
      </w:r>
      <w:r w:rsidR="00EB31BD" w:rsidRPr="00E56A71">
        <w:tab/>
        <w:t xml:space="preserve">Describir los hechos </w:t>
      </w:r>
      <w:r w:rsidR="00EB31BD" w:rsidRPr="006E65C6">
        <w:t>cronológicamente</w:t>
      </w:r>
      <w:r w:rsidR="00EB31BD" w:rsidRPr="00E56A71">
        <w:t xml:space="preserve"> de forma clara y detallada. </w:t>
      </w:r>
    </w:p>
    <w:p w:rsidR="00EB31BD" w:rsidRPr="00D23ED3" w:rsidRDefault="00EE5004" w:rsidP="00EB31BD">
      <w:pPr>
        <w:pStyle w:val="SingleTxtG"/>
      </w:pPr>
      <w:r>
        <w:t>4</w:t>
      </w:r>
      <w:r w:rsidR="00EB31BD" w:rsidRPr="006E65C6">
        <w:t>.3</w:t>
      </w:r>
      <w:r w:rsidR="00EB31BD" w:rsidRPr="006E65C6">
        <w:tab/>
        <w:t xml:space="preserve">Incluir el nombre completo de las instituciones referidas </w:t>
      </w:r>
      <w:r w:rsidR="00EB31BD" w:rsidRPr="006E65C6">
        <w:rPr>
          <w:rFonts w:eastAsia="SimSun"/>
        </w:rPr>
        <w:t>(fuerzas de seguridad, organismos gubernamentales u otros)</w:t>
      </w:r>
      <w:r w:rsidR="00192521">
        <w:t>,</w:t>
      </w:r>
      <w:r w:rsidR="00EB31BD" w:rsidRPr="00D23ED3">
        <w:t xml:space="preserve"> y no únicamente las formas abreviadas. </w:t>
      </w:r>
    </w:p>
    <w:p w:rsidR="00EB31BD" w:rsidRPr="00E56A71" w:rsidRDefault="00EE5004" w:rsidP="00EB31BD">
      <w:pPr>
        <w:pStyle w:val="SingleTxtG"/>
      </w:pPr>
      <w:r>
        <w:t>4</w:t>
      </w:r>
      <w:r w:rsidR="00EB31BD" w:rsidRPr="00E56A71">
        <w:t>.4</w:t>
      </w:r>
      <w:r w:rsidR="00EB31BD" w:rsidRPr="00E56A71">
        <w:tab/>
      </w:r>
      <w:r w:rsidR="00EB31BD" w:rsidRPr="00732CB8">
        <w:rPr>
          <w:rFonts w:eastAsia="Calibri"/>
        </w:rPr>
        <w:t>Completar el formulario</w:t>
      </w:r>
      <w:r w:rsidR="00EB31BD">
        <w:rPr>
          <w:rFonts w:eastAsia="Calibri"/>
        </w:rPr>
        <w:t xml:space="preserve"> en computadora (o m</w:t>
      </w:r>
      <w:r w:rsidR="00D23ED3">
        <w:rPr>
          <w:rFonts w:eastAsia="Calibri"/>
        </w:rPr>
        <w:t>á</w:t>
      </w:r>
      <w:r w:rsidR="00EB31BD">
        <w:rPr>
          <w:rFonts w:eastAsia="Calibri"/>
        </w:rPr>
        <w:t>quina</w:t>
      </w:r>
      <w:r w:rsidR="00D23ED3">
        <w:rPr>
          <w:rFonts w:eastAsia="Calibri"/>
        </w:rPr>
        <w:t xml:space="preserve"> de escribir</w:t>
      </w:r>
      <w:r w:rsidR="00EB31BD">
        <w:rPr>
          <w:rFonts w:eastAsia="Calibri"/>
        </w:rPr>
        <w:t xml:space="preserve">). De no ser posible, completarlo a mano, en </w:t>
      </w:r>
      <w:r w:rsidR="00EB31BD" w:rsidRPr="000A0F72">
        <w:t>mayúsculas</w:t>
      </w:r>
      <w:r w:rsidR="00EB31BD" w:rsidRPr="00E56A71">
        <w:rPr>
          <w:rFonts w:eastAsia="MS Mincho"/>
          <w:lang w:eastAsia="ja-JP"/>
        </w:rPr>
        <w:t xml:space="preserve">. </w:t>
      </w:r>
    </w:p>
    <w:p w:rsidR="00EB31BD" w:rsidRPr="00E56A71" w:rsidRDefault="00EE5004" w:rsidP="00904AAA">
      <w:pPr>
        <w:pStyle w:val="SingleTxtG"/>
        <w:keepLines/>
      </w:pPr>
      <w:r>
        <w:t>4</w:t>
      </w:r>
      <w:r w:rsidR="00EB31BD" w:rsidRPr="00E56A71">
        <w:t>.5</w:t>
      </w:r>
      <w:r w:rsidR="00EB31BD" w:rsidRPr="00E56A71">
        <w:tab/>
      </w:r>
      <w:r w:rsidR="00EB31BD" w:rsidRPr="00732CB8">
        <w:rPr>
          <w:rFonts w:eastAsia="Calibri"/>
        </w:rPr>
        <w:t>Las comunicaciones pueden ser presentadas en cualquiera de los seis idiomas oficiales de las Naciones Unidas (árabe, chino, español</w:t>
      </w:r>
      <w:r w:rsidR="00EB31BD">
        <w:rPr>
          <w:rFonts w:eastAsia="Calibri"/>
        </w:rPr>
        <w:t>,</w:t>
      </w:r>
      <w:r w:rsidR="00EB31BD" w:rsidRPr="00732CB8">
        <w:rPr>
          <w:rFonts w:eastAsia="Calibri"/>
        </w:rPr>
        <w:t xml:space="preserve"> francés</w:t>
      </w:r>
      <w:r w:rsidR="00EB31BD">
        <w:rPr>
          <w:rFonts w:eastAsia="Calibri"/>
        </w:rPr>
        <w:t>,</w:t>
      </w:r>
      <w:r w:rsidR="00EB31BD" w:rsidRPr="00732CB8">
        <w:rPr>
          <w:rFonts w:eastAsia="Calibri"/>
        </w:rPr>
        <w:t xml:space="preserve"> inglés</w:t>
      </w:r>
      <w:r w:rsidR="00EB31BD">
        <w:rPr>
          <w:rFonts w:eastAsia="Calibri"/>
        </w:rPr>
        <w:t xml:space="preserve"> </w:t>
      </w:r>
      <w:r w:rsidR="00996313">
        <w:rPr>
          <w:rFonts w:eastAsia="Calibri"/>
        </w:rPr>
        <w:t>o</w:t>
      </w:r>
      <w:r w:rsidR="00EB31BD" w:rsidRPr="00732CB8">
        <w:rPr>
          <w:rFonts w:eastAsia="Calibri"/>
        </w:rPr>
        <w:t xml:space="preserve"> ruso</w:t>
      </w:r>
      <w:r w:rsidR="00EB31BD">
        <w:rPr>
          <w:rFonts w:eastAsia="Calibri"/>
        </w:rPr>
        <w:t>)</w:t>
      </w:r>
      <w:r w:rsidR="00EB31BD" w:rsidRPr="00732CB8">
        <w:rPr>
          <w:rFonts w:eastAsia="Calibri"/>
        </w:rPr>
        <w:t>. L</w:t>
      </w:r>
      <w:r w:rsidR="00EB31BD" w:rsidRPr="00732CB8">
        <w:rPr>
          <w:rFonts w:eastAsia="MS Mincho"/>
          <w:lang w:eastAsia="ja-JP"/>
        </w:rPr>
        <w:t>os anexos solo podrán ser tomados en cuenta si son presentados en uno de estos idiomas (una traducción no oficial es suficiente)</w:t>
      </w:r>
      <w:r w:rsidR="00EB31BD" w:rsidRPr="00E56A71">
        <w:t xml:space="preserve">. </w:t>
      </w:r>
    </w:p>
    <w:p w:rsidR="00E02889" w:rsidRDefault="00EE5004" w:rsidP="00EB31BD">
      <w:pPr>
        <w:pStyle w:val="SingleTxtG"/>
      </w:pPr>
      <w:r>
        <w:t>4</w:t>
      </w:r>
      <w:r w:rsidR="00EB31BD" w:rsidRPr="00E56A71">
        <w:t>.6</w:t>
      </w:r>
      <w:r w:rsidR="00EB31BD" w:rsidRPr="00E56A71">
        <w:tab/>
      </w:r>
      <w:r w:rsidR="00D23ED3">
        <w:t xml:space="preserve">Se dispone </w:t>
      </w:r>
      <w:r w:rsidR="00192521">
        <w:t xml:space="preserve">de </w:t>
      </w:r>
      <w:r w:rsidR="00EB31BD" w:rsidRPr="00E56A71">
        <w:t xml:space="preserve">más información sobre la </w:t>
      </w:r>
      <w:r w:rsidR="00EB31BD" w:rsidRPr="000A0F72">
        <w:t>Convención</w:t>
      </w:r>
      <w:r w:rsidR="00EB31BD" w:rsidRPr="00E56A71">
        <w:t xml:space="preserve">, así como sobre </w:t>
      </w:r>
      <w:r w:rsidR="00D057DC">
        <w:t>el</w:t>
      </w:r>
      <w:r w:rsidR="00D057DC" w:rsidRPr="00E56A71">
        <w:t xml:space="preserve"> </w:t>
      </w:r>
      <w:r w:rsidR="00EB31BD" w:rsidRPr="00E56A71">
        <w:t>reglamento</w:t>
      </w:r>
      <w:r w:rsidR="00EB31BD">
        <w:t xml:space="preserve"> </w:t>
      </w:r>
      <w:r w:rsidR="00D057DC">
        <w:t>del Comité</w:t>
      </w:r>
      <w:r w:rsidR="00EB31BD" w:rsidRPr="00E56A71">
        <w:t xml:space="preserve">, </w:t>
      </w:r>
      <w:r w:rsidR="00D23ED3">
        <w:t xml:space="preserve">en </w:t>
      </w:r>
      <w:r w:rsidR="00EB31BD" w:rsidRPr="00E56A71">
        <w:t>la página web</w:t>
      </w:r>
      <w:r w:rsidR="00D23ED3">
        <w:t xml:space="preserve"> de la Oficina del Alto Comisionado de las Naciones Unidas para los Derechos Humanos</w:t>
      </w:r>
      <w:r w:rsidR="00D23ED3">
        <w:rPr>
          <w:rStyle w:val="FootnoteReference"/>
        </w:rPr>
        <w:footnoteReference w:id="4"/>
      </w:r>
      <w:r w:rsidR="00D23ED3">
        <w:t>.</w:t>
      </w:r>
      <w:r w:rsidR="00EB31BD" w:rsidRPr="00E56A71">
        <w:t xml:space="preserve"> </w:t>
      </w:r>
    </w:p>
    <w:p w:rsidR="00EB31BD" w:rsidRPr="00E02889" w:rsidRDefault="00EB31BD" w:rsidP="00E02889">
      <w:pPr>
        <w:pStyle w:val="H23G"/>
      </w:pPr>
      <w:r w:rsidRPr="00E02889">
        <w:tab/>
      </w:r>
      <w:r w:rsidRPr="00E02889">
        <w:tab/>
      </w:r>
      <w:r w:rsidR="00D057DC">
        <w:t>Cómo</w:t>
      </w:r>
      <w:r w:rsidRPr="00E02889">
        <w:t xml:space="preserve"> enviar </w:t>
      </w:r>
      <w:r w:rsidR="00D23ED3">
        <w:t>las</w:t>
      </w:r>
      <w:r w:rsidR="00D23ED3" w:rsidRPr="00E02889">
        <w:t xml:space="preserve"> </w:t>
      </w:r>
      <w:r w:rsidRPr="00E02889">
        <w:t>petici</w:t>
      </w:r>
      <w:r w:rsidR="00D23ED3">
        <w:t>ones</w:t>
      </w:r>
      <w:r w:rsidRPr="00E02889">
        <w:t xml:space="preserve"> de acción urgente</w:t>
      </w:r>
    </w:p>
    <w:p w:rsidR="00EB31BD" w:rsidRPr="00EE324F" w:rsidRDefault="00EE5004" w:rsidP="00EB31BD">
      <w:pPr>
        <w:pStyle w:val="SingleTxtG"/>
      </w:pPr>
      <w:r>
        <w:t>5</w:t>
      </w:r>
      <w:r w:rsidR="00EB31BD" w:rsidRPr="00EE324F">
        <w:t>.1</w:t>
      </w:r>
      <w:r w:rsidR="00EB31BD" w:rsidRPr="00EE324F">
        <w:tab/>
      </w:r>
      <w:r w:rsidR="00EB31BD" w:rsidRPr="006E65C6">
        <w:rPr>
          <w:b/>
        </w:rPr>
        <w:t>Por correo:</w:t>
      </w:r>
    </w:p>
    <w:p w:rsidR="00EB31BD" w:rsidRPr="00E56A71" w:rsidRDefault="00EB31BD" w:rsidP="00E02889">
      <w:pPr>
        <w:pStyle w:val="SingleTxtG"/>
        <w:ind w:left="1701"/>
        <w:jc w:val="left"/>
      </w:pPr>
      <w:r w:rsidRPr="00E56A71">
        <w:t xml:space="preserve">Sección de </w:t>
      </w:r>
      <w:r w:rsidRPr="000A0F72">
        <w:t>Peticiones</w:t>
      </w:r>
      <w:r w:rsidRPr="00E56A71">
        <w:t xml:space="preserve"> e Investigaciones / Comité contra la Desaparici</w:t>
      </w:r>
      <w:r w:rsidR="00F92E6A">
        <w:t>ón</w:t>
      </w:r>
      <w:r w:rsidRPr="00E56A71">
        <w:t xml:space="preserve"> Forzada</w:t>
      </w:r>
      <w:r w:rsidR="00E02889">
        <w:br/>
      </w:r>
      <w:r w:rsidRPr="00E56A71">
        <w:t xml:space="preserve">Oficina del Alto Comisionado </w:t>
      </w:r>
      <w:r w:rsidRPr="000A0F72">
        <w:t>para</w:t>
      </w:r>
      <w:r w:rsidRPr="00E56A71">
        <w:t xml:space="preserve"> los Derechos Humanos</w:t>
      </w:r>
      <w:r w:rsidR="00E02889">
        <w:br/>
      </w:r>
      <w:r w:rsidRPr="00E56A71">
        <w:t>Oficina de las Naciones Unidas en Ginebra</w:t>
      </w:r>
      <w:r w:rsidR="00E02889">
        <w:br/>
      </w:r>
      <w:r w:rsidRPr="00E56A71">
        <w:t xml:space="preserve">1211 </w:t>
      </w:r>
      <w:r w:rsidRPr="000A0F72">
        <w:t>Ginebra</w:t>
      </w:r>
      <w:r w:rsidRPr="00E56A71">
        <w:t xml:space="preserve"> 10</w:t>
      </w:r>
      <w:r w:rsidR="00D23ED3">
        <w:t xml:space="preserve"> </w:t>
      </w:r>
      <w:r w:rsidRPr="00E56A71">
        <w:t>Suiza</w:t>
      </w:r>
    </w:p>
    <w:p w:rsidR="00EB31BD" w:rsidRPr="00E56A71" w:rsidRDefault="00EE5004" w:rsidP="00EB31BD">
      <w:pPr>
        <w:pStyle w:val="SingleTxtG"/>
      </w:pPr>
      <w:r>
        <w:t>5</w:t>
      </w:r>
      <w:r w:rsidR="00EB31BD" w:rsidRPr="008F3748">
        <w:t>.2</w:t>
      </w:r>
      <w:r w:rsidR="00EB31BD" w:rsidRPr="00EE324F">
        <w:rPr>
          <w:b/>
        </w:rPr>
        <w:tab/>
      </w:r>
      <w:r w:rsidR="00EB31BD" w:rsidRPr="006E65C6">
        <w:rPr>
          <w:b/>
        </w:rPr>
        <w:t>Por fax:</w:t>
      </w:r>
      <w:r w:rsidR="00EB31BD" w:rsidRPr="00E56A71">
        <w:t xml:space="preserve"> +41 22 917 90 22</w:t>
      </w:r>
    </w:p>
    <w:p w:rsidR="00EB31BD" w:rsidRPr="00E56A71" w:rsidRDefault="00EE5004" w:rsidP="00EB31BD">
      <w:pPr>
        <w:pStyle w:val="SingleTxtG"/>
        <w:rPr>
          <w:rStyle w:val="Strong"/>
          <w:rFonts w:ascii="Calibri" w:hAnsi="Calibri"/>
          <w:b w:val="0"/>
          <w:sz w:val="22"/>
        </w:rPr>
      </w:pPr>
      <w:r>
        <w:t>5</w:t>
      </w:r>
      <w:r w:rsidR="00EB31BD" w:rsidRPr="008F3748">
        <w:t>.3</w:t>
      </w:r>
      <w:r w:rsidR="00EB31BD" w:rsidRPr="00E56A71">
        <w:rPr>
          <w:b/>
        </w:rPr>
        <w:tab/>
      </w:r>
      <w:r w:rsidR="00EB31BD" w:rsidRPr="006E65C6">
        <w:rPr>
          <w:b/>
        </w:rPr>
        <w:t>Por correo</w:t>
      </w:r>
      <w:r w:rsidR="00EB31BD" w:rsidRPr="00EE324F">
        <w:rPr>
          <w:b/>
        </w:rPr>
        <w:t xml:space="preserve"> </w:t>
      </w:r>
      <w:r w:rsidR="00EB31BD" w:rsidRPr="008F3748">
        <w:rPr>
          <w:b/>
        </w:rPr>
        <w:t>electrónico</w:t>
      </w:r>
      <w:r w:rsidR="00EB31BD" w:rsidRPr="00EB31BD">
        <w:rPr>
          <w:b/>
        </w:rPr>
        <w:t>:</w:t>
      </w:r>
      <w:r w:rsidR="00EB31BD" w:rsidRPr="00EB31BD">
        <w:rPr>
          <w:rStyle w:val="Strong"/>
        </w:rPr>
        <w:t xml:space="preserve"> </w:t>
      </w:r>
      <w:r w:rsidR="00EB31BD" w:rsidRPr="00D23ED3">
        <w:rPr>
          <w:rStyle w:val="Strong"/>
          <w:b w:val="0"/>
          <w:bCs w:val="0"/>
        </w:rPr>
        <w:t>petitions@ohchr.org</w:t>
      </w:r>
      <w:r w:rsidR="00E02889">
        <w:rPr>
          <w:rStyle w:val="Strong"/>
          <w:b w:val="0"/>
        </w:rPr>
        <w:t>.</w:t>
      </w:r>
    </w:p>
    <w:p w:rsidR="00EB31BD" w:rsidRPr="009657FA" w:rsidRDefault="00EB31BD" w:rsidP="00161E5E">
      <w:pPr>
        <w:pStyle w:val="HChG"/>
        <w:rPr>
          <w:rFonts w:eastAsia="Calibri"/>
        </w:rPr>
      </w:pPr>
      <w:r w:rsidRPr="00E56A71">
        <w:br w:type="page"/>
      </w:r>
      <w:r w:rsidR="00284875" w:rsidRPr="009657FA">
        <w:tab/>
      </w:r>
      <w:r w:rsidR="00284875" w:rsidRPr="009657FA">
        <w:tab/>
      </w:r>
      <w:r w:rsidR="00904AAA" w:rsidRPr="009657FA">
        <w:rPr>
          <w:rFonts w:eastAsia="Calibri"/>
        </w:rPr>
        <w:t>Comité</w:t>
      </w:r>
      <w:r w:rsidR="00284875" w:rsidRPr="009657FA">
        <w:rPr>
          <w:rFonts w:eastAsia="Calibri"/>
        </w:rPr>
        <w:t xml:space="preserve"> </w:t>
      </w:r>
      <w:r w:rsidR="000A5ACE" w:rsidRPr="009657FA">
        <w:rPr>
          <w:rFonts w:eastAsia="Calibri"/>
        </w:rPr>
        <w:t>c</w:t>
      </w:r>
      <w:r w:rsidR="00284875" w:rsidRPr="009657FA">
        <w:rPr>
          <w:rFonts w:eastAsia="Calibri"/>
        </w:rPr>
        <w:t xml:space="preserve">ontra </w:t>
      </w:r>
      <w:r w:rsidR="000A5ACE" w:rsidRPr="009657FA">
        <w:rPr>
          <w:rFonts w:eastAsia="Calibri"/>
        </w:rPr>
        <w:t>l</w:t>
      </w:r>
      <w:r w:rsidR="00284875" w:rsidRPr="009657FA">
        <w:rPr>
          <w:rFonts w:eastAsia="Calibri"/>
        </w:rPr>
        <w:t>a Desaparici</w:t>
      </w:r>
      <w:r w:rsidR="00161E5E">
        <w:rPr>
          <w:rFonts w:eastAsia="Calibri"/>
        </w:rPr>
        <w:t>ó</w:t>
      </w:r>
      <w:r w:rsidR="00284875" w:rsidRPr="009657FA">
        <w:rPr>
          <w:rFonts w:eastAsia="Calibri"/>
        </w:rPr>
        <w:t>n Forzada</w:t>
      </w:r>
    </w:p>
    <w:p w:rsidR="00EB31BD" w:rsidRPr="009657FA" w:rsidRDefault="00284875" w:rsidP="00161E5E">
      <w:pPr>
        <w:pStyle w:val="H1G"/>
        <w:rPr>
          <w:rFonts w:eastAsia="Calibri"/>
          <w:szCs w:val="22"/>
        </w:rPr>
      </w:pPr>
      <w:r w:rsidRPr="009657FA">
        <w:rPr>
          <w:rFonts w:eastAsia="Calibri"/>
        </w:rPr>
        <w:tab/>
      </w:r>
      <w:r w:rsidRPr="009657FA">
        <w:rPr>
          <w:rFonts w:eastAsia="Calibri"/>
        </w:rPr>
        <w:tab/>
        <w:t xml:space="preserve">Formulario </w:t>
      </w:r>
      <w:r w:rsidR="000A5ACE" w:rsidRPr="009657FA">
        <w:rPr>
          <w:rFonts w:eastAsia="Calibri"/>
        </w:rPr>
        <w:t>d</w:t>
      </w:r>
      <w:r w:rsidRPr="009657FA">
        <w:rPr>
          <w:rFonts w:eastAsia="Calibri"/>
        </w:rPr>
        <w:t xml:space="preserve">e </w:t>
      </w:r>
      <w:r w:rsidR="00161E5E">
        <w:rPr>
          <w:rFonts w:eastAsia="Calibri"/>
        </w:rPr>
        <w:t>p</w:t>
      </w:r>
      <w:r w:rsidRPr="009657FA">
        <w:rPr>
          <w:rFonts w:eastAsia="Calibri"/>
        </w:rPr>
        <w:t xml:space="preserve">resentación </w:t>
      </w:r>
      <w:r w:rsidR="000A5ACE" w:rsidRPr="009657FA">
        <w:rPr>
          <w:rFonts w:eastAsia="Calibri"/>
        </w:rPr>
        <w:t>d</w:t>
      </w:r>
      <w:r w:rsidRPr="009657FA">
        <w:rPr>
          <w:rFonts w:eastAsia="Calibri"/>
        </w:rPr>
        <w:t xml:space="preserve">e </w:t>
      </w:r>
      <w:r w:rsidR="000A5ACE" w:rsidRPr="009657FA">
        <w:rPr>
          <w:rFonts w:eastAsia="Calibri"/>
          <w:szCs w:val="24"/>
        </w:rPr>
        <w:t>u</w:t>
      </w:r>
      <w:r w:rsidRPr="009657FA">
        <w:rPr>
          <w:rFonts w:eastAsia="Calibri"/>
          <w:szCs w:val="24"/>
        </w:rPr>
        <w:t xml:space="preserve">na </w:t>
      </w:r>
      <w:r w:rsidR="00161E5E">
        <w:rPr>
          <w:rFonts w:eastAsia="Calibri"/>
          <w:szCs w:val="24"/>
        </w:rPr>
        <w:t>p</w:t>
      </w:r>
      <w:r w:rsidRPr="009657FA">
        <w:rPr>
          <w:rFonts w:eastAsia="Calibri"/>
          <w:szCs w:val="24"/>
        </w:rPr>
        <w:t>etición</w:t>
      </w:r>
      <w:r w:rsidRPr="009657FA">
        <w:rPr>
          <w:rFonts w:eastAsia="Calibri"/>
        </w:rPr>
        <w:t xml:space="preserve"> </w:t>
      </w:r>
      <w:r w:rsidR="000A5ACE" w:rsidRPr="009657FA">
        <w:rPr>
          <w:rFonts w:eastAsia="Calibri"/>
        </w:rPr>
        <w:t>d</w:t>
      </w:r>
      <w:r w:rsidRPr="009657FA">
        <w:rPr>
          <w:rFonts w:eastAsia="Calibri"/>
        </w:rPr>
        <w:t xml:space="preserve">e </w:t>
      </w:r>
      <w:r w:rsidR="00161E5E">
        <w:rPr>
          <w:rFonts w:eastAsia="Calibri"/>
        </w:rPr>
        <w:t>a</w:t>
      </w:r>
      <w:r w:rsidRPr="009657FA">
        <w:rPr>
          <w:rFonts w:eastAsia="Calibri"/>
        </w:rPr>
        <w:t xml:space="preserve">cción </w:t>
      </w:r>
      <w:r w:rsidR="00161E5E">
        <w:rPr>
          <w:rFonts w:eastAsia="Calibri"/>
        </w:rPr>
        <w:t>u</w:t>
      </w:r>
      <w:r w:rsidRPr="009657FA">
        <w:rPr>
          <w:rFonts w:eastAsia="Calibri"/>
        </w:rPr>
        <w:t>rgente</w:t>
      </w:r>
    </w:p>
    <w:p w:rsidR="00EB31BD" w:rsidRPr="00284875" w:rsidRDefault="00EB31BD" w:rsidP="00161E5E">
      <w:pPr>
        <w:pStyle w:val="SingleTxtG"/>
        <w:tabs>
          <w:tab w:val="left" w:pos="1701"/>
          <w:tab w:val="left" w:pos="2268"/>
          <w:tab w:val="right" w:leader="dot" w:pos="5100"/>
          <w:tab w:val="right" w:leader="dot" w:pos="8505"/>
        </w:tabs>
        <w:rPr>
          <w:rFonts w:eastAsia="Calibri"/>
          <w:lang w:eastAsia="en-US"/>
        </w:rPr>
      </w:pPr>
      <w:r w:rsidRPr="00284875">
        <w:rPr>
          <w:rFonts w:eastAsia="Calibri"/>
          <w:lang w:eastAsia="en-US"/>
        </w:rPr>
        <w:t xml:space="preserve">El siguiente formulario constituye una guía para las personas que deseen presentar una petición de </w:t>
      </w:r>
      <w:r w:rsidR="00161E5E">
        <w:rPr>
          <w:rFonts w:eastAsia="Calibri"/>
          <w:lang w:eastAsia="en-US"/>
        </w:rPr>
        <w:t>a</w:t>
      </w:r>
      <w:r w:rsidRPr="00284875">
        <w:rPr>
          <w:rFonts w:eastAsia="Calibri"/>
          <w:lang w:eastAsia="en-US"/>
        </w:rPr>
        <w:t xml:space="preserve">cción </w:t>
      </w:r>
      <w:r w:rsidR="00161E5E">
        <w:rPr>
          <w:rFonts w:eastAsia="Calibri"/>
          <w:lang w:eastAsia="en-US"/>
        </w:rPr>
        <w:t>u</w:t>
      </w:r>
      <w:r w:rsidRPr="00284875">
        <w:rPr>
          <w:rFonts w:eastAsia="Calibri"/>
          <w:lang w:eastAsia="en-US"/>
        </w:rPr>
        <w:t>rgente al Comité contra la Desaparici</w:t>
      </w:r>
      <w:r w:rsidR="00161E5E">
        <w:rPr>
          <w:rFonts w:eastAsia="Calibri"/>
          <w:lang w:eastAsia="en-US"/>
        </w:rPr>
        <w:t>ó</w:t>
      </w:r>
      <w:r w:rsidRPr="00284875">
        <w:rPr>
          <w:rFonts w:eastAsia="Calibri"/>
          <w:lang w:eastAsia="en-US"/>
        </w:rPr>
        <w:t xml:space="preserve">n Forzada, de acuerdo con el artículo 30 de la Convención Internacional para la protección de todas las personas contra las desapariciones forzadas. </w:t>
      </w:r>
    </w:p>
    <w:p w:rsidR="00EB31BD" w:rsidRPr="00284875" w:rsidRDefault="00EB31BD" w:rsidP="00161E5E">
      <w:pPr>
        <w:pStyle w:val="SingleTxtG"/>
        <w:tabs>
          <w:tab w:val="left" w:pos="1701"/>
          <w:tab w:val="left" w:pos="2268"/>
          <w:tab w:val="right" w:leader="dot" w:pos="5100"/>
          <w:tab w:val="right" w:leader="dot" w:pos="8505"/>
        </w:tabs>
        <w:rPr>
          <w:rFonts w:eastAsia="Calibri"/>
          <w:lang w:eastAsia="en-US"/>
        </w:rPr>
      </w:pPr>
      <w:r w:rsidRPr="00284875">
        <w:rPr>
          <w:rFonts w:eastAsia="Calibri"/>
          <w:lang w:eastAsia="en-US"/>
        </w:rPr>
        <w:t xml:space="preserve">Sírvanse proporcionar, en la medida de lo posible, información sobre cada uno de los puntos enumerados a continuación. Su petición de </w:t>
      </w:r>
      <w:r w:rsidR="00161E5E">
        <w:rPr>
          <w:rFonts w:eastAsia="Calibri"/>
          <w:lang w:eastAsia="en-US"/>
        </w:rPr>
        <w:t>a</w:t>
      </w:r>
      <w:r w:rsidRPr="00284875">
        <w:rPr>
          <w:rFonts w:eastAsia="Calibri"/>
          <w:lang w:eastAsia="en-US"/>
        </w:rPr>
        <w:t xml:space="preserve">cción </w:t>
      </w:r>
      <w:r w:rsidR="00161E5E">
        <w:rPr>
          <w:rFonts w:eastAsia="Calibri"/>
          <w:lang w:eastAsia="en-US"/>
        </w:rPr>
        <w:t>u</w:t>
      </w:r>
      <w:r w:rsidRPr="00284875">
        <w:rPr>
          <w:rFonts w:eastAsia="Calibri"/>
          <w:lang w:eastAsia="en-US"/>
        </w:rPr>
        <w:t>rgente no debe exceder 30 páginas (sin incluir los anexos).</w:t>
      </w:r>
      <w:r w:rsidR="00A87752">
        <w:rPr>
          <w:rFonts w:eastAsia="Calibri"/>
          <w:lang w:eastAsia="en-US"/>
        </w:rPr>
        <w:t xml:space="preserve"> Las líneas de puntos que figuran después de un apartado deben reemplazarse con el texto correspondiente.</w:t>
      </w:r>
    </w:p>
    <w:p w:rsidR="00EB31BD" w:rsidRDefault="00EB31BD" w:rsidP="00F97EB8">
      <w:pPr>
        <w:pStyle w:val="SingleTxtG"/>
        <w:tabs>
          <w:tab w:val="left" w:pos="1701"/>
          <w:tab w:val="left" w:pos="2268"/>
          <w:tab w:val="right" w:leader="dot" w:pos="5100"/>
          <w:tab w:val="right" w:leader="dot" w:pos="8505"/>
        </w:tabs>
        <w:rPr>
          <w:rFonts w:eastAsia="Calibri"/>
        </w:rPr>
      </w:pPr>
      <w:r w:rsidRPr="00284875">
        <w:rPr>
          <w:rFonts w:eastAsia="Calibri"/>
          <w:lang w:eastAsia="en-US"/>
        </w:rPr>
        <w:t>De ser necesario, el Comité procurará comunicarse con</w:t>
      </w:r>
      <w:r w:rsidRPr="00284875">
        <w:rPr>
          <w:rFonts w:eastAsia="Calibri"/>
        </w:rPr>
        <w:t xml:space="preserve"> los familiares </w:t>
      </w:r>
      <w:r w:rsidRPr="00284875">
        <w:rPr>
          <w:rFonts w:eastAsia="Calibri"/>
          <w:lang w:eastAsia="en-US"/>
        </w:rPr>
        <w:t xml:space="preserve">o allegados </w:t>
      </w:r>
      <w:r w:rsidRPr="00284875">
        <w:rPr>
          <w:rFonts w:eastAsia="Calibri"/>
        </w:rPr>
        <w:t>de la persona desaparecida</w:t>
      </w:r>
      <w:r w:rsidRPr="00284875">
        <w:rPr>
          <w:rFonts w:eastAsia="Calibri"/>
          <w:lang w:eastAsia="en-US"/>
        </w:rPr>
        <w:t>. Por lo tanto, se requerirá información de contacto con ellos</w:t>
      </w:r>
      <w:r w:rsidRPr="00284875">
        <w:rPr>
          <w:rFonts w:eastAsia="Calibri"/>
        </w:rPr>
        <w:t>.</w:t>
      </w:r>
    </w:p>
    <w:p w:rsidR="00EB31BD" w:rsidRPr="009657FA" w:rsidRDefault="00284875" w:rsidP="009657FA">
      <w:pPr>
        <w:pStyle w:val="H23G"/>
        <w:rPr>
          <w:rFonts w:eastAsia="Calibri"/>
          <w:szCs w:val="22"/>
        </w:rPr>
      </w:pPr>
      <w:r w:rsidRPr="009657FA">
        <w:rPr>
          <w:rFonts w:eastAsia="Calibri"/>
        </w:rPr>
        <w:tab/>
      </w:r>
      <w:r w:rsidRPr="009657FA">
        <w:rPr>
          <w:rFonts w:eastAsia="Calibri"/>
          <w:szCs w:val="22"/>
        </w:rPr>
        <w:t>1.</w:t>
      </w:r>
      <w:r w:rsidRPr="009657FA">
        <w:rPr>
          <w:rFonts w:eastAsia="Calibri"/>
          <w:szCs w:val="22"/>
        </w:rPr>
        <w:tab/>
        <w:t>Estado parte con relación al cual se presenta la petición de acción urgente</w:t>
      </w:r>
    </w:p>
    <w:p w:rsidR="00284875" w:rsidRPr="009657FA" w:rsidRDefault="00284875" w:rsidP="009657FA">
      <w:pPr>
        <w:pStyle w:val="H23G"/>
        <w:rPr>
          <w:rFonts w:eastAsia="Calibri"/>
        </w:rPr>
      </w:pPr>
      <w:r w:rsidRPr="009657FA">
        <w:rPr>
          <w:rFonts w:eastAsia="Calibri"/>
        </w:rPr>
        <w:tab/>
        <w:t>2.</w:t>
      </w:r>
      <w:r w:rsidRPr="009657FA">
        <w:rPr>
          <w:rFonts w:eastAsia="Calibri"/>
        </w:rPr>
        <w:tab/>
        <w:t>Autor de la petición de acción urgente</w:t>
      </w:r>
    </w:p>
    <w:p w:rsidR="00EB31BD" w:rsidRPr="00284875" w:rsidRDefault="00EB31BD" w:rsidP="00F97EB8">
      <w:pPr>
        <w:pStyle w:val="SingleTxtG"/>
        <w:tabs>
          <w:tab w:val="left" w:pos="1701"/>
          <w:tab w:val="left" w:pos="2268"/>
          <w:tab w:val="right" w:leader="dot" w:pos="5100"/>
          <w:tab w:val="right" w:leader="dot" w:pos="8505"/>
        </w:tabs>
        <w:rPr>
          <w:rFonts w:eastAsia="Calibri"/>
          <w:lang w:eastAsia="en-US"/>
        </w:rPr>
      </w:pPr>
      <w:r w:rsidRPr="00284875">
        <w:rPr>
          <w:rFonts w:eastAsia="Calibri"/>
          <w:lang w:eastAsia="en-US"/>
        </w:rPr>
        <w:t>2.1</w:t>
      </w:r>
      <w:r w:rsidRPr="00284875">
        <w:rPr>
          <w:rFonts w:eastAsia="Calibri"/>
          <w:lang w:eastAsia="en-US"/>
        </w:rPr>
        <w:tab/>
        <w:t>Apellido(s):</w:t>
      </w:r>
      <w:r w:rsidR="00284875">
        <w:rPr>
          <w:rFonts w:eastAsia="Calibri"/>
          <w:lang w:eastAsia="en-US"/>
        </w:rPr>
        <w:tab/>
      </w:r>
    </w:p>
    <w:p w:rsidR="00EB31BD" w:rsidRPr="00284875" w:rsidRDefault="00EB31BD" w:rsidP="00F97EB8">
      <w:pPr>
        <w:pStyle w:val="SingleTxtG"/>
        <w:tabs>
          <w:tab w:val="left" w:pos="1701"/>
          <w:tab w:val="left" w:pos="2268"/>
          <w:tab w:val="right" w:leader="dot" w:pos="5100"/>
          <w:tab w:val="right" w:leader="dot" w:pos="8505"/>
        </w:tabs>
        <w:rPr>
          <w:rFonts w:eastAsia="MS Mincho"/>
          <w:lang w:eastAsia="ja-JP"/>
        </w:rPr>
      </w:pPr>
      <w:r w:rsidRPr="00284875">
        <w:rPr>
          <w:rFonts w:eastAsia="Calibri"/>
          <w:lang w:eastAsia="en-US"/>
        </w:rPr>
        <w:t>2.2</w:t>
      </w:r>
      <w:r w:rsidRPr="00284875">
        <w:rPr>
          <w:rFonts w:eastAsia="Calibri"/>
          <w:lang w:eastAsia="en-US"/>
        </w:rPr>
        <w:tab/>
        <w:t>Nombre(s):</w:t>
      </w:r>
      <w:r w:rsidR="00284875">
        <w:rPr>
          <w:rFonts w:eastAsia="MS Mincho"/>
          <w:lang w:eastAsia="ja-JP"/>
        </w:rPr>
        <w:tab/>
      </w:r>
    </w:p>
    <w:p w:rsidR="00EB31BD" w:rsidRPr="00284875" w:rsidRDefault="00EB31BD" w:rsidP="00F97EB8">
      <w:pPr>
        <w:pStyle w:val="SingleTxtG"/>
        <w:tabs>
          <w:tab w:val="left" w:pos="1701"/>
          <w:tab w:val="left" w:pos="2268"/>
          <w:tab w:val="right" w:leader="dot" w:pos="5100"/>
          <w:tab w:val="right" w:leader="dot" w:pos="8505"/>
        </w:tabs>
        <w:rPr>
          <w:rFonts w:eastAsia="Calibri"/>
          <w:lang w:eastAsia="en-US"/>
        </w:rPr>
      </w:pPr>
      <w:r w:rsidRPr="00284875">
        <w:rPr>
          <w:rFonts w:eastAsia="Calibri"/>
          <w:lang w:eastAsia="en-US"/>
        </w:rPr>
        <w:t>2.3</w:t>
      </w:r>
      <w:r w:rsidRPr="00284875">
        <w:rPr>
          <w:rFonts w:eastAsia="Calibri"/>
          <w:lang w:eastAsia="en-US"/>
        </w:rPr>
        <w:tab/>
      </w:r>
      <w:r w:rsidRPr="00284875">
        <w:rPr>
          <w:rFonts w:eastAsia="MS Mincho"/>
          <w:lang w:eastAsia="ja-JP"/>
        </w:rPr>
        <w:t>Datos de contacto:</w:t>
      </w:r>
      <w:r w:rsidR="00284875">
        <w:rPr>
          <w:rFonts w:eastAsia="MS Mincho"/>
          <w:lang w:eastAsia="ja-JP"/>
        </w:rPr>
        <w:tab/>
      </w:r>
    </w:p>
    <w:p w:rsidR="00EB31BD" w:rsidRPr="00284875" w:rsidRDefault="00EB31BD" w:rsidP="00F97EB8">
      <w:pPr>
        <w:pStyle w:val="Bullet1G"/>
        <w:tabs>
          <w:tab w:val="left" w:pos="1701"/>
          <w:tab w:val="left" w:pos="2268"/>
          <w:tab w:val="right" w:leader="dot" w:pos="5100"/>
          <w:tab w:val="right" w:leader="dot" w:pos="8505"/>
        </w:tabs>
        <w:rPr>
          <w:rFonts w:eastAsia="Calibri"/>
        </w:rPr>
      </w:pPr>
      <w:r w:rsidRPr="00284875">
        <w:rPr>
          <w:rFonts w:eastAsia="Calibri"/>
        </w:rPr>
        <w:t>Dirección:</w:t>
      </w:r>
      <w:r w:rsidR="00284875">
        <w:rPr>
          <w:rFonts w:eastAsia="Calibri"/>
        </w:rPr>
        <w:tab/>
      </w:r>
    </w:p>
    <w:p w:rsidR="00EB31BD" w:rsidRPr="00284875" w:rsidRDefault="00EB31BD" w:rsidP="00F97EB8">
      <w:pPr>
        <w:pStyle w:val="Bullet1G"/>
        <w:tabs>
          <w:tab w:val="left" w:pos="1701"/>
          <w:tab w:val="left" w:pos="2268"/>
          <w:tab w:val="right" w:leader="dot" w:pos="5100"/>
          <w:tab w:val="right" w:leader="dot" w:pos="8505"/>
        </w:tabs>
        <w:rPr>
          <w:rFonts w:eastAsia="Calibri"/>
        </w:rPr>
      </w:pPr>
      <w:r w:rsidRPr="00284875">
        <w:rPr>
          <w:rFonts w:eastAsia="Calibri"/>
        </w:rPr>
        <w:t>Teléfono:</w:t>
      </w:r>
      <w:r w:rsidR="00284875">
        <w:rPr>
          <w:rFonts w:eastAsia="Calibri"/>
        </w:rPr>
        <w:tab/>
      </w:r>
    </w:p>
    <w:p w:rsidR="00EB31BD" w:rsidRPr="00284875" w:rsidRDefault="00EB31BD" w:rsidP="00F97EB8">
      <w:pPr>
        <w:pStyle w:val="Bullet1G"/>
        <w:tabs>
          <w:tab w:val="left" w:pos="1701"/>
          <w:tab w:val="left" w:pos="2268"/>
          <w:tab w:val="right" w:leader="dot" w:pos="5100"/>
          <w:tab w:val="right" w:leader="dot" w:pos="8505"/>
        </w:tabs>
        <w:rPr>
          <w:rFonts w:eastAsia="Calibri"/>
        </w:rPr>
      </w:pPr>
      <w:r w:rsidRPr="00284875">
        <w:rPr>
          <w:rFonts w:eastAsia="Calibri"/>
        </w:rPr>
        <w:t>Correo electrónico:</w:t>
      </w:r>
      <w:r w:rsidR="00284875">
        <w:rPr>
          <w:rFonts w:eastAsia="Calibri"/>
        </w:rPr>
        <w:tab/>
      </w:r>
    </w:p>
    <w:p w:rsidR="00F52EF2" w:rsidRDefault="00F52EF2" w:rsidP="00F52EF2">
      <w:pPr>
        <w:pStyle w:val="SingleTxtG"/>
        <w:tabs>
          <w:tab w:val="left" w:pos="1701"/>
          <w:tab w:val="left" w:pos="2268"/>
          <w:tab w:val="right" w:leader="dot" w:pos="8505"/>
        </w:tabs>
        <w:rPr>
          <w:rFonts w:eastAsia="Calibri"/>
          <w:lang w:eastAsia="en-US"/>
        </w:rPr>
      </w:pPr>
      <w:r>
        <w:rPr>
          <w:rFonts w:eastAsia="Calibri"/>
          <w:lang w:eastAsia="en-US"/>
        </w:rPr>
        <w:t>2.4</w:t>
      </w:r>
      <w:r w:rsidRPr="00284875">
        <w:rPr>
          <w:rFonts w:eastAsia="Calibri"/>
          <w:lang w:eastAsia="en-US"/>
        </w:rPr>
        <w:tab/>
        <w:t>Relación con la persona desaparecida:</w:t>
      </w:r>
      <w:r>
        <w:rPr>
          <w:rFonts w:eastAsia="Calibri"/>
          <w:lang w:eastAsia="en-US"/>
        </w:rPr>
        <w:tab/>
      </w:r>
      <w:r>
        <w:rPr>
          <w:rFonts w:eastAsia="Calibri"/>
          <w:lang w:eastAsia="en-US"/>
        </w:rPr>
        <w:tab/>
      </w:r>
    </w:p>
    <w:p w:rsidR="00EB31BD" w:rsidRPr="00284875" w:rsidRDefault="00EB31BD" w:rsidP="00F97EB8">
      <w:pPr>
        <w:pStyle w:val="SingleTxtG"/>
        <w:tabs>
          <w:tab w:val="left" w:pos="1701"/>
          <w:tab w:val="left" w:pos="2268"/>
          <w:tab w:val="right" w:leader="dot" w:pos="5100"/>
          <w:tab w:val="right" w:leader="dot" w:pos="8505"/>
        </w:tabs>
        <w:rPr>
          <w:rFonts w:eastAsia="MS Mincho"/>
          <w:lang w:eastAsia="ja-JP"/>
        </w:rPr>
      </w:pPr>
      <w:r w:rsidRPr="00284875">
        <w:rPr>
          <w:rFonts w:eastAsia="MS Mincho"/>
          <w:lang w:eastAsia="ja-JP"/>
        </w:rPr>
        <w:t>2.</w:t>
      </w:r>
      <w:r w:rsidR="00F52EF2">
        <w:rPr>
          <w:rFonts w:eastAsia="MS Mincho"/>
          <w:lang w:eastAsia="ja-JP"/>
        </w:rPr>
        <w:t>5</w:t>
      </w:r>
      <w:r w:rsidRPr="00284875">
        <w:rPr>
          <w:rFonts w:eastAsia="MS Mincho"/>
          <w:lang w:eastAsia="ja-JP"/>
        </w:rPr>
        <w:tab/>
        <w:t>¿Acepta que su identidad sea revelada con ocasión de la acción urgente iniciada en el presente caso?</w:t>
      </w:r>
    </w:p>
    <w:p w:rsidR="00EB31BD" w:rsidRPr="00284875" w:rsidRDefault="00EB31BD" w:rsidP="00F97EB8">
      <w:pPr>
        <w:pStyle w:val="SingleTxtG"/>
        <w:tabs>
          <w:tab w:val="left" w:pos="1701"/>
          <w:tab w:val="left" w:pos="2268"/>
          <w:tab w:val="right" w:leader="dot" w:pos="5100"/>
          <w:tab w:val="right" w:leader="dot" w:pos="8505"/>
        </w:tabs>
        <w:ind w:left="1701"/>
        <w:rPr>
          <w:rFonts w:eastAsia="Calibri"/>
          <w:lang w:eastAsia="en-US"/>
        </w:rPr>
      </w:pPr>
      <w:r w:rsidRPr="00284875">
        <w:rPr>
          <w:rFonts w:eastAsia="Calibri"/>
          <w:lang w:eastAsia="en-US"/>
        </w:rPr>
        <w:t>S</w:t>
      </w:r>
      <w:r w:rsidR="00161E5E">
        <w:rPr>
          <w:rFonts w:eastAsia="Calibri"/>
          <w:lang w:eastAsia="en-US"/>
        </w:rPr>
        <w:t>í</w:t>
      </w:r>
      <w:r w:rsidRPr="00284875">
        <w:rPr>
          <w:rFonts w:eastAsia="Calibri"/>
          <w:lang w:eastAsia="en-US"/>
        </w:rPr>
        <w:t xml:space="preserve"> </w:t>
      </w:r>
      <w:r w:rsidR="000A5ACE">
        <w:rPr>
          <w:rFonts w:eastAsia="Calibri"/>
          <w:lang w:eastAsia="en-US"/>
        </w:rPr>
        <w:sym w:font="Webdings" w:char="F063"/>
      </w:r>
      <w:r w:rsidRPr="00284875">
        <w:rPr>
          <w:rFonts w:eastAsia="Calibri"/>
          <w:lang w:eastAsia="en-US"/>
        </w:rPr>
        <w:tab/>
        <w:t xml:space="preserve">No </w:t>
      </w:r>
      <w:r w:rsidR="000A5ACE">
        <w:rPr>
          <w:rFonts w:eastAsia="Calibri"/>
          <w:lang w:eastAsia="en-US"/>
        </w:rPr>
        <w:sym w:font="Webdings" w:char="F063"/>
      </w:r>
    </w:p>
    <w:p w:rsidR="00284875" w:rsidRPr="009657FA" w:rsidRDefault="00284875" w:rsidP="009657FA">
      <w:pPr>
        <w:pStyle w:val="H23G"/>
        <w:rPr>
          <w:rFonts w:eastAsia="Calibri"/>
        </w:rPr>
      </w:pPr>
      <w:r w:rsidRPr="009657FA">
        <w:rPr>
          <w:rFonts w:eastAsia="Calibri"/>
        </w:rPr>
        <w:tab/>
        <w:t>3.</w:t>
      </w:r>
      <w:r w:rsidRPr="009657FA">
        <w:rPr>
          <w:rFonts w:eastAsia="Calibri"/>
        </w:rPr>
        <w:tab/>
        <w:t xml:space="preserve">Presunta </w:t>
      </w:r>
      <w:r w:rsidR="007614B3">
        <w:rPr>
          <w:rFonts w:eastAsia="Calibri"/>
        </w:rPr>
        <w:t xml:space="preserve">víctima o </w:t>
      </w:r>
      <w:r w:rsidRPr="009657FA">
        <w:rPr>
          <w:rFonts w:eastAsia="Calibri"/>
        </w:rPr>
        <w:t>víctimas</w:t>
      </w:r>
    </w:p>
    <w:p w:rsidR="00EB31BD" w:rsidRPr="00BC60CF" w:rsidRDefault="00BC60CF" w:rsidP="00161E5E">
      <w:pPr>
        <w:pStyle w:val="SingleTxtG"/>
        <w:tabs>
          <w:tab w:val="left" w:pos="1701"/>
          <w:tab w:val="left" w:pos="2268"/>
          <w:tab w:val="right" w:leader="dot" w:pos="5100"/>
          <w:tab w:val="right" w:leader="dot" w:pos="8505"/>
        </w:tabs>
        <w:rPr>
          <w:rFonts w:eastAsia="MS Mincho"/>
          <w:b/>
          <w:lang w:eastAsia="ja-JP"/>
        </w:rPr>
      </w:pPr>
      <w:r>
        <w:rPr>
          <w:rFonts w:eastAsia="Calibri"/>
          <w:b/>
          <w:bCs/>
          <w:lang w:eastAsia="en-US"/>
        </w:rPr>
        <w:t>Proporcionar esta información</w:t>
      </w:r>
      <w:r w:rsidR="00EB31BD" w:rsidRPr="00BC60CF">
        <w:rPr>
          <w:rFonts w:eastAsia="MS Mincho"/>
          <w:b/>
          <w:lang w:eastAsia="ja-JP"/>
        </w:rPr>
        <w:t xml:space="preserve">, en la medida de lo posible, </w:t>
      </w:r>
      <w:r w:rsidR="00EB31BD" w:rsidRPr="00BC60CF">
        <w:rPr>
          <w:rFonts w:eastAsia="MS Mincho"/>
          <w:b/>
          <w:bCs/>
          <w:lang w:eastAsia="ja-JP"/>
        </w:rPr>
        <w:t xml:space="preserve">para cada una de las presuntas víctimas en nombre de las cuales se presenta la petición de </w:t>
      </w:r>
      <w:r w:rsidR="00161E5E" w:rsidRPr="00BC60CF">
        <w:rPr>
          <w:rFonts w:eastAsia="MS Mincho"/>
          <w:b/>
          <w:bCs/>
          <w:lang w:eastAsia="ja-JP"/>
        </w:rPr>
        <w:t>a</w:t>
      </w:r>
      <w:r w:rsidR="00EB31BD" w:rsidRPr="00BC60CF">
        <w:rPr>
          <w:rFonts w:eastAsia="MS Mincho"/>
          <w:b/>
          <w:bCs/>
          <w:lang w:eastAsia="ja-JP"/>
        </w:rPr>
        <w:t xml:space="preserve">cción </w:t>
      </w:r>
      <w:r w:rsidR="00161E5E" w:rsidRPr="00BC60CF">
        <w:rPr>
          <w:rFonts w:eastAsia="MS Mincho"/>
          <w:b/>
          <w:bCs/>
          <w:lang w:eastAsia="ja-JP"/>
        </w:rPr>
        <w:t>u</w:t>
      </w:r>
      <w:r w:rsidR="00EB31BD" w:rsidRPr="00BC60CF">
        <w:rPr>
          <w:rFonts w:eastAsia="MS Mincho"/>
          <w:b/>
          <w:bCs/>
          <w:lang w:eastAsia="ja-JP"/>
        </w:rPr>
        <w:t>rgente</w:t>
      </w:r>
    </w:p>
    <w:p w:rsidR="00EB31BD" w:rsidRPr="00284875" w:rsidRDefault="00EB31BD" w:rsidP="00F97EB8">
      <w:pPr>
        <w:pStyle w:val="SingleTxtG"/>
        <w:tabs>
          <w:tab w:val="left" w:pos="1701"/>
          <w:tab w:val="left" w:pos="2268"/>
          <w:tab w:val="right" w:leader="dot" w:pos="5100"/>
          <w:tab w:val="right" w:leader="dot" w:pos="8505"/>
        </w:tabs>
        <w:rPr>
          <w:rFonts w:eastAsia="Calibri"/>
          <w:lang w:eastAsia="en-US"/>
        </w:rPr>
      </w:pPr>
      <w:r w:rsidRPr="00284875">
        <w:rPr>
          <w:rFonts w:eastAsia="Calibri"/>
          <w:lang w:eastAsia="en-US"/>
        </w:rPr>
        <w:t>3.1</w:t>
      </w:r>
      <w:r w:rsidRPr="00284875">
        <w:rPr>
          <w:rFonts w:eastAsia="Calibri"/>
          <w:lang w:eastAsia="en-US"/>
        </w:rPr>
        <w:tab/>
        <w:t>Apellido(s)</w:t>
      </w:r>
      <w:r w:rsidR="00284875">
        <w:rPr>
          <w:rFonts w:eastAsia="Calibri"/>
          <w:lang w:eastAsia="en-US"/>
        </w:rPr>
        <w:t>:</w:t>
      </w:r>
      <w:r w:rsidR="00A87752">
        <w:rPr>
          <w:rFonts w:eastAsia="Calibri"/>
          <w:lang w:eastAsia="en-US"/>
        </w:rPr>
        <w:t xml:space="preserve"> </w:t>
      </w:r>
      <w:r w:rsidR="00284875">
        <w:rPr>
          <w:rFonts w:eastAsia="Calibri"/>
          <w:lang w:eastAsia="en-US"/>
        </w:rPr>
        <w:tab/>
      </w:r>
    </w:p>
    <w:p w:rsidR="00EB31BD" w:rsidRPr="00284875" w:rsidRDefault="00EB31BD" w:rsidP="00F97EB8">
      <w:pPr>
        <w:pStyle w:val="SingleTxtG"/>
        <w:tabs>
          <w:tab w:val="left" w:pos="1701"/>
          <w:tab w:val="left" w:pos="2268"/>
          <w:tab w:val="right" w:leader="dot" w:pos="5100"/>
          <w:tab w:val="right" w:leader="dot" w:pos="8505"/>
        </w:tabs>
        <w:rPr>
          <w:rFonts w:eastAsia="Calibri"/>
          <w:lang w:eastAsia="en-US"/>
        </w:rPr>
      </w:pPr>
      <w:r w:rsidRPr="00284875">
        <w:rPr>
          <w:rFonts w:eastAsia="Calibri"/>
          <w:lang w:eastAsia="en-US"/>
        </w:rPr>
        <w:t>3.2</w:t>
      </w:r>
      <w:r w:rsidRPr="00284875">
        <w:rPr>
          <w:rFonts w:eastAsia="Calibri"/>
          <w:lang w:eastAsia="en-US"/>
        </w:rPr>
        <w:tab/>
        <w:t>Nombre(s):</w:t>
      </w:r>
      <w:r w:rsidR="00284875">
        <w:rPr>
          <w:rFonts w:eastAsia="Calibri"/>
          <w:lang w:eastAsia="en-US"/>
        </w:rPr>
        <w:tab/>
      </w:r>
    </w:p>
    <w:p w:rsidR="00EB31BD" w:rsidRPr="00284875" w:rsidRDefault="00EB31BD" w:rsidP="00161E5E">
      <w:pPr>
        <w:pStyle w:val="SingleTxtG"/>
        <w:tabs>
          <w:tab w:val="left" w:pos="1701"/>
          <w:tab w:val="right" w:leader="dot" w:pos="8505"/>
        </w:tabs>
        <w:rPr>
          <w:rFonts w:eastAsia="Calibri"/>
          <w:lang w:eastAsia="en-US"/>
        </w:rPr>
      </w:pPr>
      <w:r w:rsidRPr="00284875">
        <w:rPr>
          <w:rFonts w:eastAsia="Calibri"/>
          <w:lang w:eastAsia="en-US"/>
        </w:rPr>
        <w:t>3.3</w:t>
      </w:r>
      <w:r w:rsidRPr="00284875">
        <w:rPr>
          <w:rFonts w:eastAsia="Calibri"/>
          <w:lang w:eastAsia="en-US"/>
        </w:rPr>
        <w:tab/>
        <w:t xml:space="preserve">De ser necesario: pseudónimos (alias, </w:t>
      </w:r>
      <w:r w:rsidR="004441B0">
        <w:rPr>
          <w:rFonts w:eastAsia="Calibri"/>
          <w:lang w:eastAsia="en-US"/>
        </w:rPr>
        <w:t xml:space="preserve">apodo </w:t>
      </w:r>
      <w:r w:rsidRPr="00284875">
        <w:rPr>
          <w:rFonts w:eastAsia="Calibri"/>
          <w:lang w:eastAsia="en-US"/>
        </w:rPr>
        <w:t xml:space="preserve">u otro nombre por el cual </w:t>
      </w:r>
      <w:r w:rsidR="00A24559" w:rsidRPr="00284875">
        <w:rPr>
          <w:rFonts w:eastAsia="Calibri"/>
          <w:lang w:eastAsia="en-US"/>
        </w:rPr>
        <w:t xml:space="preserve">es conocida </w:t>
      </w:r>
      <w:r w:rsidRPr="00284875">
        <w:rPr>
          <w:rFonts w:eastAsia="Calibri"/>
          <w:lang w:eastAsia="en-US"/>
        </w:rPr>
        <w:t>la persona):</w:t>
      </w:r>
      <w:r w:rsidR="00284875">
        <w:rPr>
          <w:rFonts w:eastAsia="Calibri"/>
          <w:lang w:eastAsia="en-US"/>
        </w:rPr>
        <w:tab/>
      </w:r>
    </w:p>
    <w:p w:rsidR="00A24559" w:rsidRPr="00EA0C00" w:rsidRDefault="00A24559" w:rsidP="00A24559">
      <w:pPr>
        <w:pStyle w:val="SingleTxtG"/>
        <w:tabs>
          <w:tab w:val="left" w:pos="1701"/>
          <w:tab w:val="left" w:pos="2268"/>
          <w:tab w:val="right" w:leader="dot" w:pos="8505"/>
        </w:tabs>
        <w:rPr>
          <w:rFonts w:eastAsia="Calibri"/>
          <w:lang w:eastAsia="en-US"/>
        </w:rPr>
      </w:pPr>
      <w:r>
        <w:rPr>
          <w:rFonts w:eastAsia="Calibri"/>
          <w:lang w:eastAsia="en-US"/>
        </w:rPr>
        <w:t>3.4</w:t>
      </w:r>
      <w:r>
        <w:rPr>
          <w:rFonts w:eastAsia="Calibri"/>
          <w:lang w:eastAsia="en-US"/>
        </w:rPr>
        <w:tab/>
      </w:r>
      <w:r w:rsidRPr="00EA0C00">
        <w:rPr>
          <w:rFonts w:eastAsia="Calibri"/>
          <w:lang w:eastAsia="en-US"/>
        </w:rPr>
        <w:t>Nacionalidad(es):</w:t>
      </w:r>
      <w:r>
        <w:rPr>
          <w:rFonts w:eastAsia="Calibri"/>
          <w:lang w:eastAsia="en-US"/>
        </w:rPr>
        <w:tab/>
      </w:r>
    </w:p>
    <w:p w:rsidR="00BC60CF" w:rsidRPr="000A5ACE" w:rsidRDefault="00A24559" w:rsidP="00BC60CF">
      <w:pPr>
        <w:pStyle w:val="SingleTxtG"/>
        <w:tabs>
          <w:tab w:val="left" w:pos="1701"/>
          <w:tab w:val="left" w:pos="2268"/>
          <w:tab w:val="left" w:pos="3700"/>
          <w:tab w:val="left" w:pos="4500"/>
          <w:tab w:val="right" w:leader="dot" w:pos="8505"/>
        </w:tabs>
        <w:rPr>
          <w:rFonts w:eastAsia="MS Mincho"/>
          <w:lang w:eastAsia="ja-JP"/>
        </w:rPr>
      </w:pPr>
      <w:r>
        <w:rPr>
          <w:rFonts w:eastAsia="MS Mincho"/>
          <w:lang w:eastAsia="ja-JP"/>
        </w:rPr>
        <w:t>3.5</w:t>
      </w:r>
      <w:r w:rsidR="00BC60CF" w:rsidRPr="000A5ACE">
        <w:rPr>
          <w:rFonts w:eastAsia="MS Mincho"/>
          <w:lang w:eastAsia="ja-JP"/>
        </w:rPr>
        <w:tab/>
        <w:t>Sexo/</w:t>
      </w:r>
      <w:r w:rsidR="00BC60CF">
        <w:rPr>
          <w:rFonts w:eastAsia="MS Mincho"/>
          <w:lang w:eastAsia="ja-JP"/>
        </w:rPr>
        <w:t>g</w:t>
      </w:r>
      <w:r w:rsidR="00BC60CF" w:rsidRPr="000A5ACE">
        <w:rPr>
          <w:rFonts w:eastAsia="MS Mincho"/>
          <w:lang w:eastAsia="ja-JP"/>
        </w:rPr>
        <w:t>énero</w:t>
      </w:r>
      <w:r w:rsidR="00BC60CF" w:rsidRPr="000A5ACE">
        <w:rPr>
          <w:rFonts w:eastAsia="Calibri"/>
          <w:lang w:eastAsia="en-US"/>
        </w:rPr>
        <w:t>:</w:t>
      </w:r>
      <w:r w:rsidR="00BC60CF">
        <w:rPr>
          <w:rFonts w:eastAsia="Calibri"/>
          <w:lang w:eastAsia="en-US"/>
        </w:rPr>
        <w:t xml:space="preserve"> </w:t>
      </w:r>
      <w:r w:rsidR="00BC60CF" w:rsidRPr="000A5ACE">
        <w:rPr>
          <w:rFonts w:eastAsia="Calibri"/>
          <w:lang w:eastAsia="en-US"/>
        </w:rPr>
        <w:t xml:space="preserve">M </w:t>
      </w:r>
      <w:r w:rsidR="00BC60CF">
        <w:rPr>
          <w:rFonts w:eastAsia="Calibri"/>
          <w:lang w:eastAsia="en-US"/>
        </w:rPr>
        <w:sym w:font="Webdings" w:char="F063"/>
      </w:r>
      <w:r w:rsidR="00BC60CF">
        <w:rPr>
          <w:rFonts w:eastAsia="Calibri"/>
          <w:lang w:eastAsia="en-US"/>
        </w:rPr>
        <w:tab/>
      </w:r>
      <w:r w:rsidR="00BC60CF" w:rsidRPr="000A5ACE">
        <w:rPr>
          <w:rFonts w:eastAsia="Calibri"/>
          <w:lang w:eastAsia="en-US"/>
        </w:rPr>
        <w:t xml:space="preserve">F </w:t>
      </w:r>
      <w:r w:rsidR="00BC60CF">
        <w:rPr>
          <w:rFonts w:eastAsia="Calibri"/>
          <w:lang w:eastAsia="en-US"/>
        </w:rPr>
        <w:sym w:font="Webdings" w:char="F063"/>
      </w:r>
      <w:r w:rsidR="00BC60CF">
        <w:rPr>
          <w:rFonts w:eastAsia="Calibri"/>
          <w:lang w:eastAsia="en-US"/>
        </w:rPr>
        <w:tab/>
      </w:r>
      <w:r w:rsidR="00BC60CF" w:rsidRPr="000A5ACE">
        <w:rPr>
          <w:rFonts w:eastAsia="Calibri"/>
          <w:lang w:eastAsia="en-US"/>
        </w:rPr>
        <w:t>Otro:</w:t>
      </w:r>
      <w:r w:rsidR="00BC60CF">
        <w:rPr>
          <w:rFonts w:eastAsia="Calibri"/>
          <w:lang w:eastAsia="en-US"/>
        </w:rPr>
        <w:tab/>
      </w:r>
      <w:r w:rsidR="00BC60CF">
        <w:rPr>
          <w:rFonts w:eastAsia="Calibri"/>
          <w:lang w:eastAsia="en-US"/>
        </w:rPr>
        <w:tab/>
      </w:r>
    </w:p>
    <w:p w:rsidR="00BC60CF" w:rsidRPr="00EA0C00" w:rsidRDefault="00A24559" w:rsidP="00BC60CF">
      <w:pPr>
        <w:pStyle w:val="SingleTxtG"/>
        <w:tabs>
          <w:tab w:val="left" w:pos="1701"/>
          <w:tab w:val="left" w:pos="2268"/>
          <w:tab w:val="right" w:leader="dot" w:pos="5100"/>
          <w:tab w:val="right" w:leader="dot" w:pos="8505"/>
        </w:tabs>
        <w:rPr>
          <w:rFonts w:eastAsia="Calibri"/>
          <w:lang w:eastAsia="en-US"/>
        </w:rPr>
      </w:pPr>
      <w:r>
        <w:rPr>
          <w:rFonts w:eastAsia="Calibri"/>
          <w:lang w:eastAsia="en-US"/>
        </w:rPr>
        <w:t>3.6</w:t>
      </w:r>
      <w:r w:rsidR="00BC60CF" w:rsidRPr="00EA0C00">
        <w:rPr>
          <w:rFonts w:eastAsia="Calibri"/>
          <w:lang w:eastAsia="en-US"/>
        </w:rPr>
        <w:tab/>
        <w:t>Fecha de nacimiento:</w:t>
      </w:r>
      <w:r w:rsidR="00BC60CF">
        <w:rPr>
          <w:rFonts w:eastAsia="Calibri"/>
          <w:lang w:eastAsia="en-US"/>
        </w:rPr>
        <w:tab/>
      </w:r>
    </w:p>
    <w:p w:rsidR="00BC60CF" w:rsidRPr="00EA0C00" w:rsidRDefault="00A24559" w:rsidP="00BC60CF">
      <w:pPr>
        <w:pStyle w:val="SingleTxtG"/>
        <w:tabs>
          <w:tab w:val="left" w:pos="1701"/>
          <w:tab w:val="left" w:pos="2268"/>
          <w:tab w:val="right" w:leader="dot" w:pos="5100"/>
          <w:tab w:val="right" w:leader="dot" w:pos="8505"/>
        </w:tabs>
        <w:rPr>
          <w:rFonts w:eastAsia="MS Mincho"/>
          <w:lang w:eastAsia="ja-JP"/>
        </w:rPr>
      </w:pPr>
      <w:r>
        <w:rPr>
          <w:rFonts w:eastAsia="Calibri"/>
          <w:lang w:eastAsia="en-US"/>
        </w:rPr>
        <w:t>3.7</w:t>
      </w:r>
      <w:r w:rsidR="00BC60CF" w:rsidRPr="00EA0C00">
        <w:rPr>
          <w:rFonts w:eastAsia="Calibri"/>
          <w:lang w:eastAsia="en-US"/>
        </w:rPr>
        <w:tab/>
      </w:r>
      <w:r w:rsidR="00BC60CF" w:rsidRPr="00EA0C00">
        <w:rPr>
          <w:rFonts w:eastAsia="Calibri"/>
          <w:iCs/>
          <w:lang w:eastAsia="en-US"/>
        </w:rPr>
        <w:t>¿</w:t>
      </w:r>
      <w:r w:rsidR="003111BF">
        <w:rPr>
          <w:rFonts w:eastAsia="MS Mincho"/>
          <w:lang w:eastAsia="ja-JP"/>
        </w:rPr>
        <w:t>Era menor de 18 años en la fecha</w:t>
      </w:r>
      <w:r w:rsidR="00BC60CF" w:rsidRPr="00EA0C00">
        <w:rPr>
          <w:rFonts w:eastAsia="MS Mincho"/>
          <w:lang w:eastAsia="ja-JP"/>
        </w:rPr>
        <w:t xml:space="preserve"> de la desaparición?</w:t>
      </w:r>
    </w:p>
    <w:p w:rsidR="00BC60CF" w:rsidRPr="00EA0C00" w:rsidRDefault="00BC60CF" w:rsidP="00BC60CF">
      <w:pPr>
        <w:pStyle w:val="SingleTxtG"/>
        <w:tabs>
          <w:tab w:val="left" w:pos="1701"/>
          <w:tab w:val="left" w:pos="2268"/>
          <w:tab w:val="right" w:leader="dot" w:pos="5100"/>
          <w:tab w:val="right" w:leader="dot" w:pos="8505"/>
        </w:tabs>
        <w:ind w:left="1701"/>
        <w:rPr>
          <w:rFonts w:eastAsia="Calibri"/>
          <w:lang w:eastAsia="en-US"/>
        </w:rPr>
      </w:pPr>
      <w:r w:rsidRPr="00EA0C00">
        <w:rPr>
          <w:rFonts w:eastAsia="Calibri"/>
          <w:lang w:eastAsia="en-US"/>
        </w:rPr>
        <w:t>S</w:t>
      </w:r>
      <w:r>
        <w:rPr>
          <w:rFonts w:eastAsia="Calibri"/>
          <w:lang w:eastAsia="en-US"/>
        </w:rPr>
        <w:t>í</w:t>
      </w:r>
      <w:r w:rsidRPr="00EA0C00">
        <w:rPr>
          <w:rFonts w:eastAsia="Calibri"/>
          <w:lang w:eastAsia="en-US"/>
        </w:rPr>
        <w:t xml:space="preserve"> </w:t>
      </w:r>
      <w:r w:rsidRPr="00EA0C00">
        <w:rPr>
          <w:rFonts w:eastAsia="Calibri"/>
          <w:lang w:eastAsia="en-US"/>
        </w:rPr>
        <w:sym w:font="Webdings" w:char="F063"/>
      </w:r>
      <w:r w:rsidRPr="00EA0C00">
        <w:rPr>
          <w:rFonts w:eastAsia="Calibri"/>
          <w:lang w:eastAsia="en-US"/>
        </w:rPr>
        <w:t xml:space="preserve"> </w:t>
      </w:r>
      <w:r w:rsidRPr="00EA0C00">
        <w:rPr>
          <w:rFonts w:eastAsia="Calibri"/>
          <w:lang w:eastAsia="en-US"/>
        </w:rPr>
        <w:tab/>
        <w:t xml:space="preserve">No </w:t>
      </w:r>
      <w:r w:rsidRPr="00EA0C00">
        <w:rPr>
          <w:rFonts w:eastAsia="Calibri"/>
          <w:lang w:eastAsia="en-US"/>
        </w:rPr>
        <w:sym w:font="Webdings" w:char="F063"/>
      </w:r>
    </w:p>
    <w:p w:rsidR="00BC60CF" w:rsidRPr="00EA0C00" w:rsidRDefault="00A24559" w:rsidP="00BC60CF">
      <w:pPr>
        <w:pStyle w:val="SingleTxtG"/>
        <w:keepNext/>
        <w:tabs>
          <w:tab w:val="left" w:pos="1701"/>
          <w:tab w:val="left" w:pos="2268"/>
          <w:tab w:val="right" w:leader="dot" w:pos="8505"/>
        </w:tabs>
        <w:rPr>
          <w:rFonts w:eastAsia="MS Mincho"/>
          <w:lang w:eastAsia="ja-JP"/>
        </w:rPr>
      </w:pPr>
      <w:r>
        <w:rPr>
          <w:rFonts w:eastAsia="Calibri"/>
          <w:lang w:eastAsia="en-US"/>
        </w:rPr>
        <w:t>3.8</w:t>
      </w:r>
      <w:r w:rsidR="00BC60CF" w:rsidRPr="00EA0C00">
        <w:rPr>
          <w:rFonts w:eastAsia="Calibri"/>
          <w:lang w:eastAsia="en-US"/>
        </w:rPr>
        <w:tab/>
      </w:r>
      <w:r w:rsidR="00BC60CF" w:rsidRPr="00EA0C00">
        <w:rPr>
          <w:rFonts w:eastAsia="MS Mincho"/>
          <w:lang w:eastAsia="ja-JP"/>
        </w:rPr>
        <w:t>Lugar y país de nacimiento:</w:t>
      </w:r>
      <w:r w:rsidR="00BC60CF">
        <w:rPr>
          <w:rFonts w:eastAsia="MS Mincho"/>
          <w:lang w:eastAsia="ja-JP"/>
        </w:rPr>
        <w:tab/>
      </w:r>
      <w:r w:rsidR="00BC60CF">
        <w:rPr>
          <w:rFonts w:eastAsia="MS Mincho"/>
          <w:lang w:eastAsia="ja-JP"/>
        </w:rPr>
        <w:tab/>
      </w:r>
    </w:p>
    <w:p w:rsidR="00BC60CF" w:rsidRPr="00EA0C00" w:rsidRDefault="00A24559" w:rsidP="00BC60CF">
      <w:pPr>
        <w:pStyle w:val="SingleTxtG"/>
        <w:tabs>
          <w:tab w:val="left" w:pos="1700"/>
          <w:tab w:val="right" w:leader="dot" w:pos="8505"/>
        </w:tabs>
        <w:rPr>
          <w:rFonts w:eastAsia="MS Mincho"/>
          <w:lang w:eastAsia="ja-JP"/>
        </w:rPr>
      </w:pPr>
      <w:r>
        <w:rPr>
          <w:rFonts w:eastAsia="MS Mincho"/>
          <w:lang w:eastAsia="ja-JP"/>
        </w:rPr>
        <w:t>3.9</w:t>
      </w:r>
      <w:r w:rsidR="00BC60CF">
        <w:rPr>
          <w:rFonts w:eastAsia="MS Mincho"/>
          <w:lang w:eastAsia="ja-JP"/>
        </w:rPr>
        <w:tab/>
      </w:r>
      <w:r w:rsidR="00BC60CF" w:rsidRPr="00EA0C00">
        <w:rPr>
          <w:rFonts w:eastAsia="MS Mincho"/>
          <w:lang w:eastAsia="ja-JP"/>
        </w:rPr>
        <w:t>Nombre de los padres (opcional):</w:t>
      </w:r>
      <w:r w:rsidR="00BC60CF">
        <w:rPr>
          <w:rFonts w:eastAsia="MS Mincho"/>
          <w:lang w:eastAsia="ja-JP"/>
        </w:rPr>
        <w:tab/>
      </w:r>
      <w:r w:rsidR="00BC60CF">
        <w:rPr>
          <w:rFonts w:eastAsia="MS Mincho"/>
          <w:lang w:eastAsia="ja-JP"/>
        </w:rPr>
        <w:tab/>
      </w:r>
    </w:p>
    <w:p w:rsidR="00EB31BD" w:rsidRPr="00284875" w:rsidRDefault="00EB31BD" w:rsidP="00F97EB8">
      <w:pPr>
        <w:pStyle w:val="SingleTxtG"/>
        <w:tabs>
          <w:tab w:val="left" w:pos="1701"/>
          <w:tab w:val="left" w:pos="2268"/>
          <w:tab w:val="right" w:leader="dot" w:pos="5100"/>
          <w:tab w:val="right" w:leader="dot" w:pos="8505"/>
        </w:tabs>
        <w:rPr>
          <w:rFonts w:eastAsia="Calibri"/>
          <w:lang w:eastAsia="en-US"/>
        </w:rPr>
      </w:pPr>
      <w:r w:rsidRPr="00284875">
        <w:rPr>
          <w:rFonts w:eastAsia="Calibri"/>
          <w:lang w:eastAsia="en-US"/>
        </w:rPr>
        <w:t>3.</w:t>
      </w:r>
      <w:r w:rsidR="00A24559">
        <w:rPr>
          <w:rFonts w:eastAsia="Calibri"/>
          <w:lang w:eastAsia="en-US"/>
        </w:rPr>
        <w:t>10</w:t>
      </w:r>
      <w:r w:rsidRPr="00284875">
        <w:rPr>
          <w:rFonts w:eastAsia="Calibri"/>
          <w:lang w:eastAsia="en-US"/>
        </w:rPr>
        <w:tab/>
        <w:t>Datos conocidos de contacto de la víctima:</w:t>
      </w:r>
    </w:p>
    <w:p w:rsidR="00284875" w:rsidRPr="00284875" w:rsidRDefault="00284875" w:rsidP="00F97EB8">
      <w:pPr>
        <w:pStyle w:val="Bullet1G"/>
        <w:tabs>
          <w:tab w:val="left" w:pos="1701"/>
          <w:tab w:val="left" w:pos="2268"/>
          <w:tab w:val="right" w:leader="dot" w:pos="5100"/>
          <w:tab w:val="right" w:leader="dot" w:pos="8505"/>
        </w:tabs>
        <w:rPr>
          <w:rFonts w:eastAsia="Calibri"/>
        </w:rPr>
      </w:pPr>
      <w:r w:rsidRPr="00284875">
        <w:rPr>
          <w:rFonts w:eastAsia="Calibri"/>
        </w:rPr>
        <w:t>Dirección</w:t>
      </w:r>
      <w:r>
        <w:rPr>
          <w:rFonts w:eastAsia="Calibri"/>
        </w:rPr>
        <w:t xml:space="preserve"> </w:t>
      </w:r>
      <w:r w:rsidRPr="00284875">
        <w:rPr>
          <w:rFonts w:eastAsia="Calibri"/>
        </w:rPr>
        <w:t>habitua</w:t>
      </w:r>
      <w:r>
        <w:rPr>
          <w:rFonts w:eastAsia="Calibri"/>
        </w:rPr>
        <w:t>l</w:t>
      </w:r>
      <w:r w:rsidRPr="00284875">
        <w:rPr>
          <w:rFonts w:eastAsia="Calibri"/>
        </w:rPr>
        <w:t>:</w:t>
      </w:r>
      <w:r>
        <w:rPr>
          <w:rFonts w:eastAsia="Calibri"/>
        </w:rPr>
        <w:tab/>
      </w:r>
    </w:p>
    <w:p w:rsidR="00284875" w:rsidRPr="00284875" w:rsidRDefault="00284875" w:rsidP="00F97EB8">
      <w:pPr>
        <w:pStyle w:val="Bullet1G"/>
        <w:tabs>
          <w:tab w:val="left" w:pos="1701"/>
          <w:tab w:val="left" w:pos="2268"/>
          <w:tab w:val="right" w:leader="dot" w:pos="5100"/>
          <w:tab w:val="right" w:leader="dot" w:pos="8505"/>
        </w:tabs>
        <w:rPr>
          <w:rFonts w:eastAsia="Calibri"/>
        </w:rPr>
      </w:pPr>
      <w:r w:rsidRPr="00284875">
        <w:rPr>
          <w:rFonts w:eastAsia="Calibri"/>
        </w:rPr>
        <w:t>Teléfono:</w:t>
      </w:r>
      <w:r>
        <w:rPr>
          <w:rFonts w:eastAsia="Calibri"/>
        </w:rPr>
        <w:tab/>
      </w:r>
    </w:p>
    <w:p w:rsidR="00284875" w:rsidRPr="00284875" w:rsidRDefault="00284875" w:rsidP="00F97EB8">
      <w:pPr>
        <w:pStyle w:val="Bullet1G"/>
        <w:tabs>
          <w:tab w:val="left" w:pos="1701"/>
          <w:tab w:val="left" w:pos="2268"/>
          <w:tab w:val="right" w:leader="dot" w:pos="5100"/>
          <w:tab w:val="right" w:leader="dot" w:pos="8505"/>
        </w:tabs>
        <w:rPr>
          <w:rFonts w:eastAsia="Calibri"/>
        </w:rPr>
      </w:pPr>
      <w:r w:rsidRPr="00284875">
        <w:rPr>
          <w:rFonts w:eastAsia="Calibri"/>
        </w:rPr>
        <w:t>Correo electrónico:</w:t>
      </w:r>
      <w:r>
        <w:rPr>
          <w:rFonts w:eastAsia="Calibri"/>
        </w:rPr>
        <w:tab/>
      </w:r>
    </w:p>
    <w:p w:rsidR="00BC60CF" w:rsidRPr="00EA0C00" w:rsidRDefault="00A24559" w:rsidP="00BC60CF">
      <w:pPr>
        <w:pStyle w:val="SingleTxtG"/>
        <w:tabs>
          <w:tab w:val="left" w:pos="1701"/>
          <w:tab w:val="left" w:pos="2268"/>
          <w:tab w:val="right" w:leader="dot" w:pos="8505"/>
        </w:tabs>
        <w:rPr>
          <w:rFonts w:eastAsia="MS Mincho"/>
          <w:lang w:eastAsia="ja-JP"/>
        </w:rPr>
      </w:pPr>
      <w:r>
        <w:rPr>
          <w:rFonts w:eastAsia="MS Mincho"/>
          <w:lang w:eastAsia="ja-JP"/>
        </w:rPr>
        <w:t>3.11</w:t>
      </w:r>
      <w:r w:rsidR="00BC60CF">
        <w:rPr>
          <w:rFonts w:eastAsia="MS Mincho"/>
          <w:lang w:eastAsia="ja-JP"/>
        </w:rPr>
        <w:tab/>
      </w:r>
      <w:r w:rsidR="00B66161">
        <w:rPr>
          <w:rFonts w:eastAsia="MS Mincho"/>
          <w:lang w:eastAsia="ja-JP"/>
        </w:rPr>
        <w:t>Número de</w:t>
      </w:r>
      <w:r w:rsidR="004441B0">
        <w:rPr>
          <w:rFonts w:eastAsia="MS Mincho"/>
          <w:lang w:eastAsia="ja-JP"/>
        </w:rPr>
        <w:t>l</w:t>
      </w:r>
      <w:r w:rsidR="00B66161">
        <w:rPr>
          <w:rFonts w:eastAsia="MS Mincho"/>
          <w:lang w:eastAsia="ja-JP"/>
        </w:rPr>
        <w:t xml:space="preserve"> d</w:t>
      </w:r>
      <w:r w:rsidR="00BC60CF" w:rsidRPr="00EA0C00">
        <w:rPr>
          <w:rFonts w:eastAsia="MS Mincho"/>
          <w:lang w:eastAsia="ja-JP"/>
        </w:rPr>
        <w:t xml:space="preserve">ocumento de identidad </w:t>
      </w:r>
      <w:r w:rsidR="00BC60CF" w:rsidRPr="00A24559">
        <w:rPr>
          <w:rFonts w:eastAsia="MS Mincho"/>
          <w:lang w:eastAsia="ja-JP"/>
        </w:rPr>
        <w:t>(p</w:t>
      </w:r>
      <w:r w:rsidR="00BC60CF" w:rsidRPr="00A24559">
        <w:rPr>
          <w:rFonts w:eastAsia="Calibri"/>
          <w:lang w:eastAsia="en-US"/>
        </w:rPr>
        <w:t>asaporte</w:t>
      </w:r>
      <w:r w:rsidR="00BC60CF" w:rsidRPr="00A24559">
        <w:rPr>
          <w:rFonts w:eastAsia="MS Mincho"/>
          <w:lang w:eastAsia="ja-JP"/>
        </w:rPr>
        <w:t>, documento nacional de identidad, credencial de elector u otro</w:t>
      </w:r>
      <w:r w:rsidR="00BC60CF" w:rsidRPr="00A24559">
        <w:rPr>
          <w:rFonts w:eastAsia="Calibri"/>
          <w:lang w:eastAsia="en-US"/>
        </w:rPr>
        <w:t>):</w:t>
      </w:r>
      <w:r w:rsidR="00BC60CF">
        <w:rPr>
          <w:rFonts w:eastAsia="Calibri"/>
          <w:lang w:eastAsia="en-US"/>
        </w:rPr>
        <w:tab/>
      </w:r>
    </w:p>
    <w:p w:rsidR="00BC60CF" w:rsidRPr="00EA0C00" w:rsidRDefault="00A24559" w:rsidP="00BC60CF">
      <w:pPr>
        <w:pStyle w:val="SingleTxtG"/>
        <w:tabs>
          <w:tab w:val="left" w:pos="1701"/>
          <w:tab w:val="left" w:pos="2268"/>
          <w:tab w:val="right" w:leader="dot" w:pos="5100"/>
          <w:tab w:val="right" w:leader="dot" w:pos="8505"/>
        </w:tabs>
        <w:rPr>
          <w:rFonts w:eastAsia="MS Mincho"/>
          <w:lang w:eastAsia="ja-JP"/>
        </w:rPr>
      </w:pPr>
      <w:r>
        <w:rPr>
          <w:rFonts w:eastAsia="MS Mincho"/>
          <w:lang w:eastAsia="ja-JP"/>
        </w:rPr>
        <w:t>3.12</w:t>
      </w:r>
      <w:r w:rsidR="00BC60CF">
        <w:rPr>
          <w:rFonts w:eastAsia="MS Mincho"/>
          <w:lang w:eastAsia="ja-JP"/>
        </w:rPr>
        <w:tab/>
      </w:r>
      <w:r w:rsidR="00BC60CF" w:rsidRPr="00EA0C00">
        <w:rPr>
          <w:rFonts w:eastAsia="MS Mincho"/>
          <w:lang w:eastAsia="ja-JP"/>
        </w:rPr>
        <w:t xml:space="preserve">Estado civil: </w:t>
      </w:r>
    </w:p>
    <w:p w:rsidR="00BC60CF" w:rsidRPr="00EA0C00" w:rsidRDefault="00BC60CF" w:rsidP="00BC60CF">
      <w:pPr>
        <w:pStyle w:val="SingleTxtG"/>
        <w:tabs>
          <w:tab w:val="left" w:pos="1701"/>
          <w:tab w:val="left" w:pos="2268"/>
          <w:tab w:val="right" w:leader="dot" w:pos="5100"/>
          <w:tab w:val="right" w:leader="dot" w:pos="8505"/>
        </w:tabs>
        <w:ind w:left="1701"/>
        <w:rPr>
          <w:rFonts w:eastAsia="MS Mincho"/>
          <w:lang w:eastAsia="ja-JP"/>
        </w:rPr>
      </w:pPr>
      <w:r w:rsidRPr="00EA0C00">
        <w:rPr>
          <w:rFonts w:eastAsia="MS Mincho"/>
          <w:lang w:eastAsia="ja-JP"/>
        </w:rPr>
        <w:t xml:space="preserve">Soltero/a </w:t>
      </w:r>
      <w:r w:rsidRPr="00EA0C00">
        <w:rPr>
          <w:rFonts w:eastAsia="Calibri"/>
          <w:lang w:eastAsia="en-US"/>
        </w:rPr>
        <w:sym w:font="Webdings" w:char="F063"/>
      </w:r>
      <w:r>
        <w:rPr>
          <w:rFonts w:eastAsia="Calibri"/>
          <w:lang w:eastAsia="en-US"/>
        </w:rPr>
        <w:t xml:space="preserve">  </w:t>
      </w:r>
      <w:r w:rsidRPr="00EA0C00">
        <w:rPr>
          <w:rFonts w:eastAsia="MS Mincho"/>
          <w:lang w:eastAsia="ja-JP"/>
        </w:rPr>
        <w:t xml:space="preserve">Casado/a </w:t>
      </w:r>
      <w:r w:rsidRPr="00EA0C00">
        <w:rPr>
          <w:rFonts w:eastAsia="Calibri"/>
          <w:lang w:eastAsia="en-US"/>
        </w:rPr>
        <w:sym w:font="Webdings" w:char="F063"/>
      </w:r>
      <w:r>
        <w:rPr>
          <w:rFonts w:eastAsia="Calibri"/>
          <w:lang w:eastAsia="en-US"/>
        </w:rPr>
        <w:t xml:space="preserve">  </w:t>
      </w:r>
      <w:r w:rsidRPr="00EA0C00">
        <w:rPr>
          <w:rFonts w:eastAsia="Calibri"/>
          <w:lang w:eastAsia="en-US"/>
        </w:rPr>
        <w:tab/>
        <w:t xml:space="preserve">Unión libre </w:t>
      </w:r>
      <w:r w:rsidRPr="00EA0C00">
        <w:rPr>
          <w:rFonts w:eastAsia="Calibri"/>
          <w:lang w:eastAsia="en-US"/>
        </w:rPr>
        <w:sym w:font="Webdings" w:char="F063"/>
      </w:r>
      <w:r>
        <w:rPr>
          <w:rFonts w:eastAsia="Calibri"/>
          <w:lang w:eastAsia="en-US"/>
        </w:rPr>
        <w:t xml:space="preserve">  </w:t>
      </w:r>
      <w:r w:rsidRPr="00EA0C00">
        <w:rPr>
          <w:rFonts w:eastAsia="MS Mincho"/>
          <w:lang w:eastAsia="ja-JP"/>
        </w:rPr>
        <w:t xml:space="preserve">Separado/a </w:t>
      </w:r>
      <w:r w:rsidRPr="00EA0C00">
        <w:rPr>
          <w:rFonts w:eastAsia="Calibri"/>
          <w:lang w:eastAsia="en-US"/>
        </w:rPr>
        <w:sym w:font="Webdings" w:char="F063"/>
      </w:r>
      <w:r>
        <w:rPr>
          <w:rFonts w:eastAsia="Calibri"/>
          <w:lang w:eastAsia="en-US"/>
        </w:rPr>
        <w:t xml:space="preserve">  </w:t>
      </w:r>
      <w:r w:rsidRPr="00EA0C00">
        <w:rPr>
          <w:rFonts w:eastAsia="Calibri"/>
          <w:lang w:eastAsia="en-US"/>
        </w:rPr>
        <w:t>Viudo/a</w:t>
      </w:r>
      <w:r w:rsidRPr="00EA0C00">
        <w:rPr>
          <w:rFonts w:eastAsia="MS Mincho"/>
          <w:lang w:eastAsia="ja-JP"/>
        </w:rPr>
        <w:t xml:space="preserve"> </w:t>
      </w:r>
      <w:r w:rsidRPr="00EA0C00">
        <w:rPr>
          <w:rFonts w:eastAsia="Calibri"/>
          <w:lang w:eastAsia="en-US"/>
        </w:rPr>
        <w:sym w:font="Webdings" w:char="F063"/>
      </w:r>
    </w:p>
    <w:p w:rsidR="00BC60CF" w:rsidRPr="00EA0C00" w:rsidRDefault="00A24559" w:rsidP="00BC60CF">
      <w:pPr>
        <w:pStyle w:val="SingleTxtG"/>
        <w:tabs>
          <w:tab w:val="left" w:pos="1701"/>
          <w:tab w:val="left" w:pos="2268"/>
          <w:tab w:val="right" w:leader="dot" w:pos="8505"/>
        </w:tabs>
        <w:rPr>
          <w:rFonts w:eastAsia="MS Mincho"/>
          <w:lang w:eastAsia="ja-JP"/>
        </w:rPr>
      </w:pPr>
      <w:r>
        <w:rPr>
          <w:rFonts w:eastAsia="MS Mincho"/>
          <w:lang w:eastAsia="ja-JP"/>
        </w:rPr>
        <w:t>3.13</w:t>
      </w:r>
      <w:r w:rsidR="00BC60CF">
        <w:rPr>
          <w:rFonts w:eastAsia="MS Mincho"/>
          <w:lang w:eastAsia="ja-JP"/>
        </w:rPr>
        <w:tab/>
      </w:r>
      <w:r w:rsidR="00BC60CF" w:rsidRPr="00EA0C00">
        <w:rPr>
          <w:rFonts w:eastAsia="MS Mincho"/>
          <w:lang w:eastAsia="ja-JP"/>
        </w:rPr>
        <w:t>Nombre del c</w:t>
      </w:r>
      <w:r w:rsidR="00BC60CF">
        <w:rPr>
          <w:rFonts w:eastAsia="MS Mincho"/>
          <w:lang w:eastAsia="ja-JP"/>
        </w:rPr>
        <w:t>ó</w:t>
      </w:r>
      <w:r w:rsidR="00BC60CF" w:rsidRPr="00EA0C00">
        <w:rPr>
          <w:rFonts w:eastAsia="MS Mincho"/>
          <w:lang w:eastAsia="ja-JP"/>
        </w:rPr>
        <w:t>nyuge/de la pareja (opcional):</w:t>
      </w:r>
      <w:r w:rsidR="00BC60CF">
        <w:rPr>
          <w:rFonts w:eastAsia="MS Mincho"/>
          <w:lang w:eastAsia="ja-JP"/>
        </w:rPr>
        <w:tab/>
      </w:r>
    </w:p>
    <w:p w:rsidR="00BC60CF" w:rsidRPr="00EA0C00" w:rsidRDefault="00A24559" w:rsidP="00BC60CF">
      <w:pPr>
        <w:pStyle w:val="SingleTxtG"/>
        <w:tabs>
          <w:tab w:val="left" w:pos="1701"/>
          <w:tab w:val="left" w:pos="2268"/>
          <w:tab w:val="right" w:leader="dot" w:pos="5100"/>
          <w:tab w:val="right" w:leader="dot" w:pos="8505"/>
        </w:tabs>
        <w:rPr>
          <w:rFonts w:eastAsia="MS Mincho"/>
          <w:lang w:eastAsia="ja-JP"/>
        </w:rPr>
      </w:pPr>
      <w:r>
        <w:rPr>
          <w:rFonts w:eastAsia="MS Mincho"/>
          <w:lang w:eastAsia="ja-JP"/>
        </w:rPr>
        <w:t>3.14</w:t>
      </w:r>
      <w:r w:rsidR="00BC60CF">
        <w:rPr>
          <w:rFonts w:eastAsia="MS Mincho"/>
          <w:lang w:eastAsia="ja-JP"/>
        </w:rPr>
        <w:tab/>
      </w:r>
      <w:r w:rsidR="00BC60CF" w:rsidRPr="00EA0C00">
        <w:rPr>
          <w:rFonts w:eastAsia="MS Mincho"/>
          <w:lang w:eastAsia="ja-JP"/>
        </w:rPr>
        <w:t>¿Tiene hijos?</w:t>
      </w:r>
      <w:r w:rsidR="00BC60CF">
        <w:rPr>
          <w:rFonts w:eastAsia="MS Mincho"/>
          <w:lang w:eastAsia="ja-JP"/>
        </w:rPr>
        <w:t xml:space="preserve"> </w:t>
      </w:r>
      <w:r w:rsidR="00EE0B27">
        <w:rPr>
          <w:rFonts w:eastAsia="Calibri"/>
          <w:lang w:eastAsia="en-US"/>
        </w:rPr>
        <w:t>Sí</w:t>
      </w:r>
      <w:r w:rsidR="00BC60CF" w:rsidRPr="00EA0C00">
        <w:rPr>
          <w:rFonts w:eastAsia="Calibri"/>
          <w:lang w:eastAsia="en-US"/>
        </w:rPr>
        <w:t xml:space="preserve"> </w:t>
      </w:r>
      <w:r w:rsidR="00BC60CF" w:rsidRPr="00EA0C00">
        <w:rPr>
          <w:rFonts w:eastAsia="Calibri"/>
          <w:lang w:eastAsia="en-US"/>
        </w:rPr>
        <w:sym w:font="Webdings" w:char="F063"/>
      </w:r>
      <w:r w:rsidR="00BC60CF" w:rsidRPr="00EA0C00">
        <w:rPr>
          <w:rFonts w:eastAsia="Calibri"/>
          <w:lang w:eastAsia="en-US"/>
        </w:rPr>
        <w:t xml:space="preserve"> </w:t>
      </w:r>
      <w:r w:rsidR="00BC60CF">
        <w:rPr>
          <w:rFonts w:eastAsia="Calibri"/>
          <w:lang w:eastAsia="en-US"/>
        </w:rPr>
        <w:t xml:space="preserve"> </w:t>
      </w:r>
      <w:r w:rsidR="00BC60CF" w:rsidRPr="00EA0C00">
        <w:rPr>
          <w:rFonts w:eastAsia="Calibri"/>
          <w:lang w:eastAsia="en-US"/>
        </w:rPr>
        <w:t xml:space="preserve">No </w:t>
      </w:r>
      <w:r w:rsidR="00BC60CF" w:rsidRPr="00EA0C00">
        <w:rPr>
          <w:rFonts w:eastAsia="Calibri"/>
          <w:lang w:eastAsia="en-US"/>
        </w:rPr>
        <w:sym w:font="Webdings" w:char="F063"/>
      </w:r>
    </w:p>
    <w:p w:rsidR="00BC60CF" w:rsidRPr="00EA0C00" w:rsidRDefault="00BC60CF" w:rsidP="00BC60CF">
      <w:pPr>
        <w:pStyle w:val="SingleTxtG"/>
        <w:tabs>
          <w:tab w:val="left" w:pos="1701"/>
          <w:tab w:val="right" w:leader="dot" w:pos="5100"/>
          <w:tab w:val="right" w:leader="dot" w:pos="8505"/>
        </w:tabs>
        <w:ind w:left="1701"/>
        <w:rPr>
          <w:rFonts w:eastAsia="Calibri"/>
          <w:lang w:eastAsia="en-US"/>
        </w:rPr>
      </w:pPr>
      <w:r w:rsidRPr="00EA0C00">
        <w:rPr>
          <w:rFonts w:eastAsia="Calibri"/>
          <w:lang w:eastAsia="en-US"/>
        </w:rPr>
        <w:t>¿Cuántos?</w:t>
      </w:r>
      <w:r>
        <w:rPr>
          <w:rFonts w:eastAsia="Calibri"/>
          <w:lang w:eastAsia="en-US"/>
        </w:rPr>
        <w:tab/>
      </w:r>
    </w:p>
    <w:p w:rsidR="00BC60CF" w:rsidRPr="00EA0C00" w:rsidRDefault="00BC60CF" w:rsidP="00BC60CF">
      <w:pPr>
        <w:pStyle w:val="SingleTxtG"/>
        <w:tabs>
          <w:tab w:val="left" w:pos="1701"/>
          <w:tab w:val="left" w:pos="2268"/>
          <w:tab w:val="right" w:leader="dot" w:pos="5100"/>
          <w:tab w:val="right" w:leader="dot" w:pos="8505"/>
        </w:tabs>
        <w:ind w:left="1701"/>
        <w:rPr>
          <w:rFonts w:eastAsia="MS Mincho"/>
          <w:lang w:eastAsia="ja-JP"/>
        </w:rPr>
      </w:pPr>
      <w:r w:rsidRPr="00EA0C00">
        <w:rPr>
          <w:rFonts w:eastAsia="Calibri"/>
          <w:lang w:eastAsia="en-US"/>
        </w:rPr>
        <w:t>Edades de los hijos:</w:t>
      </w:r>
      <w:r>
        <w:rPr>
          <w:rFonts w:eastAsia="Calibri"/>
          <w:lang w:eastAsia="en-US"/>
        </w:rPr>
        <w:tab/>
      </w:r>
    </w:p>
    <w:p w:rsidR="00EB31BD" w:rsidRPr="00EA0C00" w:rsidRDefault="00EB31BD" w:rsidP="00F97EB8">
      <w:pPr>
        <w:pStyle w:val="SingleTxtG"/>
        <w:tabs>
          <w:tab w:val="left" w:pos="1701"/>
          <w:tab w:val="left" w:pos="2268"/>
          <w:tab w:val="right" w:leader="dot" w:pos="5100"/>
          <w:tab w:val="right" w:leader="dot" w:pos="8505"/>
        </w:tabs>
        <w:rPr>
          <w:rFonts w:eastAsia="Calibri"/>
          <w:lang w:eastAsia="en-US"/>
        </w:rPr>
      </w:pPr>
      <w:r w:rsidRPr="00EA0C00">
        <w:rPr>
          <w:rFonts w:eastAsia="Calibri"/>
          <w:lang w:eastAsia="en-US"/>
        </w:rPr>
        <w:t>3.</w:t>
      </w:r>
      <w:r w:rsidR="00A24559">
        <w:rPr>
          <w:rFonts w:eastAsia="Calibri"/>
          <w:lang w:eastAsia="en-US"/>
        </w:rPr>
        <w:t>15</w:t>
      </w:r>
      <w:r w:rsidR="005C0DD9">
        <w:rPr>
          <w:rFonts w:eastAsia="Calibri"/>
          <w:lang w:eastAsia="en-US"/>
        </w:rPr>
        <w:tab/>
      </w:r>
      <w:r w:rsidRPr="00EA0C00">
        <w:rPr>
          <w:rFonts w:eastAsia="MS Mincho"/>
          <w:lang w:eastAsia="ja-JP"/>
        </w:rPr>
        <w:t>¿La víctima estaba embarazada</w:t>
      </w:r>
      <w:r w:rsidR="00B67109">
        <w:rPr>
          <w:rFonts w:eastAsia="MS Mincho"/>
          <w:lang w:eastAsia="ja-JP"/>
        </w:rPr>
        <w:t xml:space="preserve"> cuando desapareció</w:t>
      </w:r>
      <w:r w:rsidRPr="00EA0C00">
        <w:rPr>
          <w:rFonts w:eastAsia="MS Mincho"/>
          <w:lang w:eastAsia="ja-JP"/>
        </w:rPr>
        <w:t xml:space="preserve">? </w:t>
      </w:r>
    </w:p>
    <w:p w:rsidR="00EB31BD" w:rsidRPr="00EA0C00" w:rsidRDefault="00EB31BD" w:rsidP="00F97EB8">
      <w:pPr>
        <w:pStyle w:val="SingleTxtG"/>
        <w:tabs>
          <w:tab w:val="left" w:pos="1701"/>
          <w:tab w:val="left" w:pos="2268"/>
          <w:tab w:val="right" w:leader="dot" w:pos="5100"/>
          <w:tab w:val="right" w:leader="dot" w:pos="8505"/>
        </w:tabs>
        <w:ind w:left="1701"/>
        <w:rPr>
          <w:rFonts w:eastAsia="Calibri"/>
          <w:lang w:eastAsia="en-US"/>
        </w:rPr>
      </w:pPr>
      <w:r w:rsidRPr="00EA0C00">
        <w:rPr>
          <w:rFonts w:eastAsia="Calibri"/>
          <w:lang w:eastAsia="en-US"/>
        </w:rPr>
        <w:t>S</w:t>
      </w:r>
      <w:r w:rsidR="00161E5E">
        <w:rPr>
          <w:rFonts w:eastAsia="Calibri"/>
          <w:lang w:eastAsia="en-US"/>
        </w:rPr>
        <w:t>í</w:t>
      </w:r>
      <w:r w:rsidRPr="00EA0C00">
        <w:rPr>
          <w:rFonts w:eastAsia="Calibri"/>
          <w:lang w:eastAsia="en-US"/>
        </w:rPr>
        <w:t xml:space="preserve"> </w:t>
      </w:r>
      <w:r w:rsidR="00EA0C00" w:rsidRPr="00EA0C00">
        <w:rPr>
          <w:rFonts w:eastAsia="Calibri"/>
          <w:lang w:eastAsia="en-US"/>
        </w:rPr>
        <w:sym w:font="Webdings" w:char="F063"/>
      </w:r>
      <w:r w:rsidRPr="00EA0C00">
        <w:rPr>
          <w:rFonts w:eastAsia="Calibri"/>
          <w:lang w:eastAsia="en-US"/>
        </w:rPr>
        <w:tab/>
        <w:t xml:space="preserve">No </w:t>
      </w:r>
      <w:r w:rsidR="00EA0C00" w:rsidRPr="00EA0C00">
        <w:rPr>
          <w:rFonts w:eastAsia="Calibri"/>
          <w:lang w:eastAsia="en-US"/>
        </w:rPr>
        <w:sym w:font="Webdings" w:char="F063"/>
      </w:r>
    </w:p>
    <w:p w:rsidR="00EB31BD" w:rsidRPr="00EA0C00" w:rsidRDefault="00161E5E" w:rsidP="005C0DD9">
      <w:pPr>
        <w:pStyle w:val="SingleTxtG"/>
        <w:tabs>
          <w:tab w:val="left" w:pos="1701"/>
          <w:tab w:val="right" w:leader="dot" w:pos="5100"/>
          <w:tab w:val="right" w:leader="dot" w:pos="8505"/>
        </w:tabs>
        <w:rPr>
          <w:rFonts w:eastAsia="MS Mincho"/>
          <w:lang w:eastAsia="ja-JP"/>
        </w:rPr>
      </w:pPr>
      <w:r>
        <w:rPr>
          <w:rFonts w:eastAsia="MS Mincho"/>
          <w:lang w:eastAsia="ja-JP"/>
        </w:rPr>
        <w:tab/>
      </w:r>
      <w:r w:rsidR="00EB31BD" w:rsidRPr="00EA0C00">
        <w:rPr>
          <w:rFonts w:eastAsia="MS Mincho"/>
          <w:lang w:eastAsia="ja-JP"/>
        </w:rPr>
        <w:t xml:space="preserve">En caso afirmativo, especificar el número aproximado de meses </w:t>
      </w:r>
      <w:r>
        <w:rPr>
          <w:rFonts w:eastAsia="MS Mincho"/>
          <w:lang w:eastAsia="ja-JP"/>
        </w:rPr>
        <w:t>de gestación</w:t>
      </w:r>
      <w:r w:rsidR="00BC60CF">
        <w:rPr>
          <w:rFonts w:eastAsia="MS Mincho"/>
          <w:lang w:eastAsia="ja-JP"/>
        </w:rPr>
        <w:t xml:space="preserve"> e</w:t>
      </w:r>
      <w:r w:rsidR="00EB31BD" w:rsidRPr="00EA0C00">
        <w:rPr>
          <w:rFonts w:eastAsia="MS Mincho"/>
          <w:lang w:eastAsia="ja-JP"/>
        </w:rPr>
        <w:t>n el</w:t>
      </w:r>
      <w:r w:rsidR="00BC60CF">
        <w:rPr>
          <w:rFonts w:eastAsia="MS Mincho"/>
          <w:lang w:eastAsia="ja-JP"/>
        </w:rPr>
        <w:br/>
      </w:r>
      <w:r w:rsidR="00EB31BD" w:rsidRPr="00EA0C00">
        <w:rPr>
          <w:rFonts w:eastAsia="MS Mincho"/>
          <w:lang w:eastAsia="ja-JP"/>
        </w:rPr>
        <w:t>momento de la desaparición:</w:t>
      </w:r>
      <w:r w:rsidR="00F97EB8">
        <w:rPr>
          <w:rFonts w:eastAsia="MS Mincho"/>
          <w:lang w:eastAsia="ja-JP"/>
        </w:rPr>
        <w:tab/>
      </w:r>
    </w:p>
    <w:p w:rsidR="00EB31BD" w:rsidRPr="00EA0C00" w:rsidRDefault="00161E5E" w:rsidP="00161E5E">
      <w:pPr>
        <w:pStyle w:val="SingleTxtG"/>
        <w:tabs>
          <w:tab w:val="left" w:pos="1701"/>
          <w:tab w:val="left" w:pos="2268"/>
          <w:tab w:val="right" w:leader="dot" w:pos="8505"/>
        </w:tabs>
        <w:rPr>
          <w:rFonts w:eastAsia="MS Mincho"/>
          <w:lang w:eastAsia="ja-JP"/>
        </w:rPr>
      </w:pPr>
      <w:r>
        <w:rPr>
          <w:rFonts w:eastAsia="MS Mincho"/>
          <w:lang w:eastAsia="ja-JP"/>
        </w:rPr>
        <w:t>3.1</w:t>
      </w:r>
      <w:r w:rsidR="00A24559">
        <w:rPr>
          <w:rFonts w:eastAsia="MS Mincho"/>
          <w:lang w:eastAsia="ja-JP"/>
        </w:rPr>
        <w:t>6</w:t>
      </w:r>
      <w:r>
        <w:rPr>
          <w:rFonts w:eastAsia="MS Mincho"/>
          <w:lang w:eastAsia="ja-JP"/>
        </w:rPr>
        <w:tab/>
      </w:r>
      <w:r w:rsidR="00EB31BD" w:rsidRPr="00EA0C00">
        <w:rPr>
          <w:rFonts w:eastAsia="Calibri"/>
          <w:lang w:eastAsia="en-US"/>
        </w:rPr>
        <w:t xml:space="preserve">De ser relevante (opcional): Pertenencia </w:t>
      </w:r>
      <w:r>
        <w:rPr>
          <w:rFonts w:eastAsia="Calibri"/>
          <w:lang w:eastAsia="en-US"/>
        </w:rPr>
        <w:t>a grupos</w:t>
      </w:r>
      <w:r w:rsidR="00EB31BD" w:rsidRPr="00EA0C00">
        <w:rPr>
          <w:rFonts w:eastAsia="Calibri"/>
          <w:lang w:eastAsia="en-US"/>
        </w:rPr>
        <w:t xml:space="preserve"> </w:t>
      </w:r>
      <w:r w:rsidR="00A24559">
        <w:rPr>
          <w:rFonts w:eastAsia="Calibri"/>
          <w:lang w:eastAsia="en-US"/>
        </w:rPr>
        <w:t xml:space="preserve">(p.ej., </w:t>
      </w:r>
      <w:r w:rsidR="00EB31BD" w:rsidRPr="00A24559">
        <w:rPr>
          <w:rFonts w:eastAsia="Calibri"/>
          <w:lang w:eastAsia="en-US"/>
        </w:rPr>
        <w:t xml:space="preserve">pueblos </w:t>
      </w:r>
      <w:r w:rsidRPr="00A24559">
        <w:rPr>
          <w:rFonts w:eastAsia="Calibri"/>
          <w:lang w:eastAsia="en-US"/>
        </w:rPr>
        <w:t>indígenas</w:t>
      </w:r>
      <w:r w:rsidR="00EB31BD" w:rsidRPr="00A24559">
        <w:rPr>
          <w:rFonts w:eastAsia="Calibri"/>
          <w:lang w:eastAsia="en-US"/>
        </w:rPr>
        <w:t>, minorías nacionales, partido o movimiento político, sindicat</w:t>
      </w:r>
      <w:r w:rsidRPr="00A24559">
        <w:rPr>
          <w:rFonts w:eastAsia="Calibri"/>
          <w:lang w:eastAsia="en-US"/>
        </w:rPr>
        <w:t>o</w:t>
      </w:r>
      <w:r w:rsidR="00EB31BD" w:rsidRPr="00A24559">
        <w:rPr>
          <w:rFonts w:eastAsia="Calibri"/>
          <w:lang w:eastAsia="en-US"/>
        </w:rPr>
        <w:t xml:space="preserve">, grupo religioso, grupo </w:t>
      </w:r>
      <w:r w:rsidRPr="00A24559">
        <w:rPr>
          <w:rFonts w:eastAsia="Calibri"/>
          <w:lang w:eastAsia="en-US"/>
        </w:rPr>
        <w:t xml:space="preserve">de defensa de </w:t>
      </w:r>
      <w:r w:rsidR="00EB31BD" w:rsidRPr="00A24559">
        <w:rPr>
          <w:rFonts w:eastAsia="Calibri"/>
          <w:lang w:eastAsia="en-US"/>
        </w:rPr>
        <w:t>derechos humanos, ONG, comunidad LGBTI, otros</w:t>
      </w:r>
      <w:r w:rsidR="00A24559">
        <w:rPr>
          <w:rFonts w:eastAsia="Calibri"/>
          <w:lang w:eastAsia="en-US"/>
        </w:rPr>
        <w:t>)</w:t>
      </w:r>
      <w:r w:rsidR="00EB31BD" w:rsidRPr="00A24559">
        <w:rPr>
          <w:rFonts w:eastAsia="Calibri"/>
          <w:lang w:eastAsia="en-US"/>
        </w:rPr>
        <w:t>:</w:t>
      </w:r>
      <w:r w:rsidR="005C0DD9">
        <w:rPr>
          <w:rFonts w:eastAsia="Calibri"/>
          <w:lang w:eastAsia="en-US"/>
        </w:rPr>
        <w:tab/>
      </w:r>
    </w:p>
    <w:p w:rsidR="00EB31BD" w:rsidRPr="00EA0C00" w:rsidRDefault="00161E5E" w:rsidP="00F97EB8">
      <w:pPr>
        <w:pStyle w:val="SingleTxtG"/>
        <w:tabs>
          <w:tab w:val="left" w:pos="1701"/>
          <w:tab w:val="left" w:pos="2268"/>
          <w:tab w:val="right" w:leader="dot" w:pos="5100"/>
          <w:tab w:val="right" w:leader="dot" w:pos="8505"/>
        </w:tabs>
        <w:rPr>
          <w:rFonts w:eastAsia="MS Mincho"/>
          <w:lang w:eastAsia="ja-JP"/>
        </w:rPr>
      </w:pPr>
      <w:r>
        <w:rPr>
          <w:rFonts w:eastAsia="Calibri"/>
          <w:lang w:eastAsia="en-US"/>
        </w:rPr>
        <w:t>3.1</w:t>
      </w:r>
      <w:r w:rsidR="00A24559">
        <w:rPr>
          <w:rFonts w:eastAsia="Calibri"/>
          <w:lang w:eastAsia="en-US"/>
        </w:rPr>
        <w:t>7</w:t>
      </w:r>
      <w:r>
        <w:rPr>
          <w:rFonts w:eastAsia="Calibri"/>
          <w:lang w:eastAsia="en-US"/>
        </w:rPr>
        <w:tab/>
      </w:r>
      <w:r w:rsidR="00EB31BD" w:rsidRPr="00EA0C00">
        <w:rPr>
          <w:rFonts w:eastAsia="Calibri"/>
          <w:lang w:eastAsia="en-US"/>
        </w:rPr>
        <w:t xml:space="preserve">De ser relevante (opcional): </w:t>
      </w:r>
      <w:r w:rsidR="00EB31BD" w:rsidRPr="00EA0C00">
        <w:rPr>
          <w:rFonts w:eastAsia="MS Mincho"/>
          <w:lang w:eastAsia="ja-JP"/>
        </w:rPr>
        <w:t>¿La persona desaparecida tiene alguna discapacidad?</w:t>
      </w:r>
    </w:p>
    <w:p w:rsidR="00EB31BD" w:rsidRPr="00EA0C00" w:rsidRDefault="00EB31BD" w:rsidP="00F97EB8">
      <w:pPr>
        <w:pStyle w:val="SingleTxtG"/>
        <w:tabs>
          <w:tab w:val="left" w:pos="1701"/>
          <w:tab w:val="left" w:pos="2268"/>
          <w:tab w:val="left" w:pos="3100"/>
          <w:tab w:val="right" w:leader="dot" w:pos="8505"/>
        </w:tabs>
        <w:ind w:left="1701"/>
        <w:rPr>
          <w:rFonts w:eastAsia="Calibri"/>
          <w:lang w:eastAsia="en-US"/>
        </w:rPr>
      </w:pPr>
      <w:r w:rsidRPr="00EA0C00">
        <w:rPr>
          <w:rFonts w:eastAsia="Calibri"/>
          <w:lang w:eastAsia="en-US"/>
        </w:rPr>
        <w:t>S</w:t>
      </w:r>
      <w:r w:rsidR="00EE0B27">
        <w:rPr>
          <w:rFonts w:eastAsia="Calibri"/>
          <w:lang w:eastAsia="en-US"/>
        </w:rPr>
        <w:t>í</w:t>
      </w:r>
      <w:r w:rsidRPr="00EA0C00">
        <w:rPr>
          <w:rFonts w:eastAsia="Calibri"/>
          <w:lang w:eastAsia="en-US"/>
        </w:rPr>
        <w:t xml:space="preserve"> </w:t>
      </w:r>
      <w:r w:rsidR="00EA0C00" w:rsidRPr="00EA0C00">
        <w:rPr>
          <w:rFonts w:eastAsia="Calibri"/>
          <w:lang w:eastAsia="en-US"/>
        </w:rPr>
        <w:sym w:font="Webdings" w:char="F063"/>
      </w:r>
      <w:r w:rsidRPr="00EA0C00">
        <w:rPr>
          <w:rFonts w:eastAsia="Calibri"/>
          <w:lang w:eastAsia="en-US"/>
        </w:rPr>
        <w:tab/>
        <w:t xml:space="preserve">No </w:t>
      </w:r>
      <w:r w:rsidR="00EA0C00" w:rsidRPr="00EA0C00">
        <w:rPr>
          <w:rFonts w:eastAsia="Calibri"/>
          <w:lang w:eastAsia="en-US"/>
        </w:rPr>
        <w:sym w:font="Webdings" w:char="F063"/>
      </w:r>
      <w:r w:rsidR="00F97EB8">
        <w:rPr>
          <w:rFonts w:eastAsia="Calibri"/>
          <w:lang w:eastAsia="en-US"/>
        </w:rPr>
        <w:tab/>
      </w:r>
      <w:r w:rsidR="00A92F23">
        <w:rPr>
          <w:rFonts w:eastAsia="Calibri"/>
          <w:lang w:eastAsia="en-US"/>
        </w:rPr>
        <w:t>En caso afirmativo</w:t>
      </w:r>
      <w:r w:rsidRPr="00EA0C00">
        <w:rPr>
          <w:rFonts w:eastAsia="Calibri"/>
          <w:lang w:eastAsia="en-US"/>
        </w:rPr>
        <w:t>: ¿cuál?:</w:t>
      </w:r>
      <w:r w:rsidR="00F97EB8">
        <w:rPr>
          <w:rFonts w:eastAsia="Calibri"/>
          <w:lang w:eastAsia="en-US"/>
        </w:rPr>
        <w:tab/>
      </w:r>
    </w:p>
    <w:p w:rsidR="00EB31BD" w:rsidRPr="00EA0C00" w:rsidRDefault="00161E5E" w:rsidP="00F97EB8">
      <w:pPr>
        <w:pStyle w:val="SingleTxtG"/>
        <w:tabs>
          <w:tab w:val="left" w:pos="1701"/>
          <w:tab w:val="right" w:leader="dot" w:pos="5100"/>
          <w:tab w:val="right" w:leader="dot" w:pos="8505"/>
        </w:tabs>
        <w:rPr>
          <w:rFonts w:eastAsia="MS Mincho"/>
          <w:lang w:eastAsia="ja-JP"/>
        </w:rPr>
      </w:pPr>
      <w:r>
        <w:rPr>
          <w:rFonts w:eastAsia="MS Mincho"/>
          <w:lang w:eastAsia="ja-JP"/>
        </w:rPr>
        <w:t>3.1</w:t>
      </w:r>
      <w:r w:rsidR="00A24559">
        <w:rPr>
          <w:rFonts w:eastAsia="MS Mincho"/>
          <w:lang w:eastAsia="ja-JP"/>
        </w:rPr>
        <w:t>8</w:t>
      </w:r>
      <w:r>
        <w:rPr>
          <w:rFonts w:eastAsia="MS Mincho"/>
          <w:lang w:eastAsia="ja-JP"/>
        </w:rPr>
        <w:tab/>
      </w:r>
      <w:r w:rsidR="00EB31BD" w:rsidRPr="00EA0C00">
        <w:rPr>
          <w:rFonts w:eastAsia="Calibri"/>
          <w:lang w:eastAsia="en-US"/>
        </w:rPr>
        <w:t>Profesión:</w:t>
      </w:r>
      <w:r w:rsidR="00CD6785">
        <w:rPr>
          <w:rFonts w:eastAsia="MS Mincho"/>
          <w:lang w:eastAsia="ja-JP"/>
        </w:rPr>
        <w:tab/>
      </w:r>
    </w:p>
    <w:p w:rsidR="00EB31BD" w:rsidRPr="00EA0C00" w:rsidRDefault="00161E5E" w:rsidP="005C0DD9">
      <w:pPr>
        <w:pStyle w:val="SingleTxtG"/>
        <w:tabs>
          <w:tab w:val="left" w:pos="1701"/>
          <w:tab w:val="left" w:pos="2268"/>
          <w:tab w:val="right" w:leader="dot" w:pos="8505"/>
        </w:tabs>
        <w:rPr>
          <w:rFonts w:eastAsia="MS Mincho"/>
          <w:lang w:eastAsia="ja-JP"/>
        </w:rPr>
      </w:pPr>
      <w:r>
        <w:rPr>
          <w:rFonts w:eastAsia="MS Mincho"/>
          <w:lang w:eastAsia="ja-JP"/>
        </w:rPr>
        <w:t>3.1</w:t>
      </w:r>
      <w:r w:rsidR="00A24559">
        <w:rPr>
          <w:rFonts w:eastAsia="MS Mincho"/>
          <w:lang w:eastAsia="ja-JP"/>
        </w:rPr>
        <w:t>9</w:t>
      </w:r>
      <w:r>
        <w:rPr>
          <w:rFonts w:eastAsia="MS Mincho"/>
          <w:lang w:eastAsia="ja-JP"/>
        </w:rPr>
        <w:tab/>
      </w:r>
      <w:r w:rsidR="00EB31BD" w:rsidRPr="00EA0C00">
        <w:rPr>
          <w:rFonts w:eastAsia="MS Mincho"/>
          <w:lang w:eastAsia="ja-JP"/>
        </w:rPr>
        <w:t>Ocupación u oficio al tiempo de la desaparición:</w:t>
      </w:r>
      <w:r w:rsidR="00CD6785">
        <w:rPr>
          <w:rFonts w:eastAsia="MS Mincho"/>
          <w:lang w:eastAsia="ja-JP"/>
        </w:rPr>
        <w:tab/>
      </w:r>
    </w:p>
    <w:p w:rsidR="00161E5E" w:rsidRDefault="00161E5E" w:rsidP="00161E5E">
      <w:pPr>
        <w:pStyle w:val="SingleTxtG"/>
        <w:tabs>
          <w:tab w:val="left" w:pos="1700"/>
          <w:tab w:val="right" w:leader="dot" w:pos="8505"/>
        </w:tabs>
        <w:spacing w:after="0"/>
        <w:rPr>
          <w:rFonts w:eastAsia="MS Mincho"/>
          <w:lang w:eastAsia="ja-JP"/>
        </w:rPr>
      </w:pPr>
      <w:r>
        <w:rPr>
          <w:rFonts w:eastAsia="MS Mincho"/>
          <w:lang w:eastAsia="ja-JP"/>
        </w:rPr>
        <w:t>3.</w:t>
      </w:r>
      <w:r w:rsidR="00A24559">
        <w:rPr>
          <w:rFonts w:eastAsia="MS Mincho"/>
          <w:lang w:eastAsia="ja-JP"/>
        </w:rPr>
        <w:t>20</w:t>
      </w:r>
      <w:r>
        <w:rPr>
          <w:rFonts w:eastAsia="MS Mincho"/>
          <w:lang w:eastAsia="ja-JP"/>
        </w:rPr>
        <w:tab/>
      </w:r>
      <w:r w:rsidR="00EB31BD" w:rsidRPr="00EA0C00">
        <w:rPr>
          <w:rFonts w:eastAsia="MS Mincho"/>
          <w:lang w:eastAsia="ja-JP"/>
        </w:rPr>
        <w:t>Actividades laborales anteriores y otras actividades relevantes (opcional):</w:t>
      </w:r>
      <w:r w:rsidR="005C0DD9">
        <w:rPr>
          <w:rFonts w:eastAsia="MS Mincho"/>
          <w:lang w:eastAsia="ja-JP"/>
        </w:rPr>
        <w:tab/>
      </w:r>
    </w:p>
    <w:p w:rsidR="00324DD7" w:rsidRDefault="00324DD7" w:rsidP="00324DD7">
      <w:pPr>
        <w:pStyle w:val="SingleTxtG"/>
        <w:tabs>
          <w:tab w:val="right" w:leader="dot" w:pos="8505"/>
        </w:tabs>
        <w:spacing w:after="0"/>
        <w:rPr>
          <w:rFonts w:eastAsia="MS Mincho"/>
          <w:bCs/>
          <w:color w:val="000000"/>
          <w:lang w:eastAsia="en-US"/>
        </w:rPr>
      </w:pPr>
      <w:r>
        <w:rPr>
          <w:rFonts w:eastAsia="MS Mincho"/>
          <w:bCs/>
          <w:color w:val="000000"/>
          <w:lang w:eastAsia="en-US"/>
        </w:rPr>
        <w:tab/>
      </w:r>
    </w:p>
    <w:p w:rsidR="005C0DD9" w:rsidRPr="00EA0C00" w:rsidRDefault="005C0DD9" w:rsidP="00161E5E">
      <w:pPr>
        <w:pStyle w:val="SingleTxtG"/>
        <w:tabs>
          <w:tab w:val="right" w:leader="dot" w:pos="8505"/>
        </w:tabs>
        <w:rPr>
          <w:rFonts w:eastAsia="MS Mincho"/>
          <w:lang w:eastAsia="ja-JP"/>
        </w:rPr>
      </w:pPr>
      <w:r>
        <w:rPr>
          <w:rFonts w:eastAsia="MS Mincho"/>
          <w:lang w:eastAsia="ja-JP"/>
        </w:rPr>
        <w:tab/>
      </w:r>
      <w:r>
        <w:rPr>
          <w:rFonts w:eastAsia="MS Mincho"/>
          <w:lang w:eastAsia="ja-JP"/>
        </w:rPr>
        <w:tab/>
      </w:r>
    </w:p>
    <w:p w:rsidR="00EB31BD" w:rsidRPr="00EA0C00" w:rsidRDefault="005C0DD9" w:rsidP="005C0DD9">
      <w:pPr>
        <w:pStyle w:val="H23G"/>
        <w:rPr>
          <w:rFonts w:eastAsia="Calibri"/>
          <w:bCs/>
          <w:lang w:eastAsia="en-US"/>
        </w:rPr>
      </w:pPr>
      <w:r>
        <w:rPr>
          <w:rFonts w:eastAsia="MS Mincho"/>
          <w:lang w:eastAsia="ja-JP"/>
        </w:rPr>
        <w:tab/>
      </w:r>
      <w:r w:rsidR="00C55D7C">
        <w:rPr>
          <w:rFonts w:eastAsia="MS Mincho"/>
          <w:lang w:eastAsia="ja-JP"/>
        </w:rPr>
        <w:t>4.</w:t>
      </w:r>
      <w:r>
        <w:rPr>
          <w:rFonts w:eastAsia="MS Mincho"/>
          <w:lang w:eastAsia="ja-JP"/>
        </w:rPr>
        <w:tab/>
      </w:r>
      <w:r w:rsidR="00EB31BD" w:rsidRPr="00EA0C00">
        <w:rPr>
          <w:rFonts w:eastAsia="Calibri"/>
          <w:bCs/>
          <w:lang w:eastAsia="en-US"/>
        </w:rPr>
        <w:t xml:space="preserve">Descripción de los hechos </w:t>
      </w:r>
    </w:p>
    <w:p w:rsidR="00EB31BD" w:rsidRPr="00EA0C00" w:rsidRDefault="00EB31BD" w:rsidP="005C0DD9">
      <w:pPr>
        <w:pStyle w:val="SingleTxtG"/>
        <w:tabs>
          <w:tab w:val="left" w:pos="1701"/>
          <w:tab w:val="left" w:pos="2268"/>
          <w:tab w:val="right" w:leader="dot" w:pos="8505"/>
        </w:tabs>
        <w:rPr>
          <w:rFonts w:eastAsia="MS Mincho"/>
          <w:bCs/>
          <w:color w:val="000000"/>
          <w:lang w:eastAsia="en-US"/>
        </w:rPr>
      </w:pPr>
      <w:r w:rsidRPr="00EA0C00">
        <w:rPr>
          <w:rFonts w:eastAsia="MS Mincho"/>
          <w:bCs/>
          <w:color w:val="000000"/>
          <w:lang w:eastAsia="en-US"/>
        </w:rPr>
        <w:t>4.1</w:t>
      </w:r>
      <w:r w:rsidRPr="00EA0C00">
        <w:rPr>
          <w:rFonts w:eastAsia="MS Mincho"/>
          <w:bCs/>
          <w:color w:val="000000"/>
          <w:lang w:eastAsia="en-US"/>
        </w:rPr>
        <w:tab/>
        <w:t>Fecha de la desaparición:</w:t>
      </w:r>
      <w:r w:rsidR="005C0DD9">
        <w:rPr>
          <w:rFonts w:eastAsia="MS Mincho"/>
          <w:bCs/>
          <w:color w:val="000000"/>
          <w:lang w:eastAsia="en-US"/>
        </w:rPr>
        <w:tab/>
      </w:r>
    </w:p>
    <w:p w:rsidR="00EB31BD" w:rsidRDefault="00EB31BD" w:rsidP="003F4487">
      <w:pPr>
        <w:pStyle w:val="SingleTxtG"/>
        <w:tabs>
          <w:tab w:val="left" w:pos="1701"/>
          <w:tab w:val="left" w:pos="2268"/>
          <w:tab w:val="right" w:leader="dot" w:pos="5100"/>
          <w:tab w:val="right" w:leader="dot" w:pos="8505"/>
        </w:tabs>
        <w:spacing w:after="0"/>
        <w:rPr>
          <w:rFonts w:eastAsia="MS Mincho"/>
          <w:bCs/>
          <w:color w:val="000000"/>
          <w:lang w:eastAsia="en-US"/>
        </w:rPr>
      </w:pPr>
      <w:r w:rsidRPr="00EA0C00">
        <w:rPr>
          <w:rFonts w:eastAsia="MS Mincho"/>
          <w:bCs/>
          <w:color w:val="000000"/>
          <w:lang w:eastAsia="en-US"/>
        </w:rPr>
        <w:t>4.2</w:t>
      </w:r>
      <w:r w:rsidRPr="00EA0C00">
        <w:rPr>
          <w:rFonts w:eastAsia="MS Mincho"/>
          <w:bCs/>
          <w:color w:val="000000"/>
          <w:lang w:eastAsia="en-US"/>
        </w:rPr>
        <w:tab/>
        <w:t>Lugar en el que se produjo la desaparició</w:t>
      </w:r>
      <w:r w:rsidRPr="00A24559">
        <w:rPr>
          <w:rFonts w:eastAsia="MS Mincho"/>
          <w:bCs/>
          <w:color w:val="000000"/>
          <w:lang w:eastAsia="en-US"/>
        </w:rPr>
        <w:t>n (sea lo más preciso posible, indicando calle, ciudad, provincia o cualquier otra información pertinente):</w:t>
      </w:r>
      <w:r w:rsidR="005C0DD9">
        <w:rPr>
          <w:rFonts w:eastAsia="MS Mincho"/>
          <w:bCs/>
          <w:color w:val="000000"/>
          <w:lang w:eastAsia="en-US"/>
        </w:rPr>
        <w:tab/>
      </w:r>
    </w:p>
    <w:p w:rsidR="00324DD7" w:rsidRDefault="00324DD7" w:rsidP="00324DD7">
      <w:pPr>
        <w:pStyle w:val="SingleTxtG"/>
        <w:tabs>
          <w:tab w:val="right" w:leader="dot" w:pos="8505"/>
        </w:tabs>
        <w:spacing w:after="0"/>
        <w:rPr>
          <w:rFonts w:eastAsia="MS Mincho"/>
          <w:bCs/>
          <w:color w:val="000000"/>
          <w:lang w:eastAsia="en-US"/>
        </w:rPr>
      </w:pPr>
      <w:r>
        <w:rPr>
          <w:rFonts w:eastAsia="MS Mincho"/>
          <w:bCs/>
          <w:color w:val="000000"/>
          <w:lang w:eastAsia="en-US"/>
        </w:rPr>
        <w:tab/>
      </w:r>
    </w:p>
    <w:p w:rsidR="005C0DD9" w:rsidRPr="00EA0C00" w:rsidRDefault="005C0DD9" w:rsidP="005C0DD9">
      <w:pPr>
        <w:pStyle w:val="SingleTxtG"/>
        <w:tabs>
          <w:tab w:val="right" w:leader="dot" w:pos="8505"/>
        </w:tabs>
        <w:rPr>
          <w:rFonts w:eastAsia="MS Mincho"/>
          <w:bCs/>
          <w:color w:val="000000"/>
          <w:lang w:eastAsia="en-US"/>
        </w:rPr>
      </w:pPr>
      <w:r>
        <w:rPr>
          <w:rFonts w:eastAsia="MS Mincho"/>
          <w:bCs/>
          <w:color w:val="000000"/>
          <w:lang w:eastAsia="en-US"/>
        </w:rPr>
        <w:tab/>
      </w:r>
    </w:p>
    <w:p w:rsidR="00EB31BD" w:rsidRDefault="00324DD7" w:rsidP="003F4487">
      <w:pPr>
        <w:pStyle w:val="SingleTxtG"/>
        <w:keepNext/>
        <w:tabs>
          <w:tab w:val="left" w:pos="1701"/>
          <w:tab w:val="left" w:pos="2268"/>
          <w:tab w:val="right" w:leader="dot" w:pos="5100"/>
          <w:tab w:val="right" w:leader="dot" w:pos="8505"/>
        </w:tabs>
        <w:spacing w:after="0"/>
        <w:rPr>
          <w:rFonts w:eastAsia="MS Mincho"/>
          <w:bCs/>
          <w:color w:val="000000"/>
          <w:lang w:eastAsia="en-US"/>
        </w:rPr>
      </w:pPr>
      <w:r>
        <w:rPr>
          <w:rFonts w:eastAsia="MS Mincho"/>
          <w:bCs/>
          <w:color w:val="000000"/>
          <w:lang w:eastAsia="en-US"/>
        </w:rPr>
        <w:br w:type="page"/>
      </w:r>
      <w:r w:rsidR="00EB31BD" w:rsidRPr="00EA0C00">
        <w:rPr>
          <w:rFonts w:eastAsia="MS Mincho"/>
          <w:bCs/>
          <w:color w:val="000000"/>
          <w:lang w:eastAsia="en-US"/>
        </w:rPr>
        <w:t>4.3</w:t>
      </w:r>
      <w:r w:rsidR="00EB31BD" w:rsidRPr="00EA0C00">
        <w:rPr>
          <w:rFonts w:eastAsia="MS Mincho"/>
          <w:bCs/>
          <w:color w:val="000000"/>
          <w:lang w:eastAsia="en-US"/>
        </w:rPr>
        <w:tab/>
        <w:t>Información sobre el contexto y la manera en que se produjo la desaparición</w:t>
      </w:r>
      <w:r w:rsidR="00EB31BD" w:rsidRPr="00A24559">
        <w:rPr>
          <w:rFonts w:eastAsia="MS Mincho"/>
          <w:bCs/>
          <w:color w:val="000000"/>
          <w:lang w:eastAsia="en-US"/>
        </w:rPr>
        <w:t xml:space="preserve"> (incluir cualquier elemento relacionado con el contexto local o regional, las situaciones particulares en las que se haya identificado algún riesgo para la víctima, si se han dado </w:t>
      </w:r>
      <w:r w:rsidR="00A24559" w:rsidRPr="00A24559">
        <w:rPr>
          <w:rFonts w:eastAsia="MS Mincho"/>
          <w:bCs/>
          <w:color w:val="000000"/>
          <w:lang w:eastAsia="en-US"/>
        </w:rPr>
        <w:t xml:space="preserve">recientemente </w:t>
      </w:r>
      <w:r w:rsidR="00EB31BD" w:rsidRPr="00A24559">
        <w:rPr>
          <w:rFonts w:eastAsia="MS Mincho"/>
          <w:bCs/>
          <w:color w:val="000000"/>
          <w:lang w:eastAsia="en-US"/>
        </w:rPr>
        <w:t xml:space="preserve">otras desapariciones forzadas en el país, particularmente </w:t>
      </w:r>
      <w:r w:rsidR="00A24559">
        <w:rPr>
          <w:rFonts w:eastAsia="MS Mincho"/>
          <w:bCs/>
          <w:color w:val="000000"/>
          <w:lang w:eastAsia="en-US"/>
        </w:rPr>
        <w:t>de</w:t>
      </w:r>
      <w:r w:rsidR="00EB31BD" w:rsidRPr="00A24559">
        <w:rPr>
          <w:rFonts w:eastAsia="MS Mincho"/>
          <w:bCs/>
          <w:color w:val="000000"/>
          <w:lang w:eastAsia="en-US"/>
        </w:rPr>
        <w:t xml:space="preserve"> allegados o personas cercanas de la víctima, o si se han observado situaciones fuera de la cotidianidad de la víctima):</w:t>
      </w:r>
      <w:r w:rsidR="005C0DD9">
        <w:rPr>
          <w:rFonts w:eastAsia="MS Mincho"/>
          <w:bCs/>
          <w:color w:val="000000"/>
          <w:lang w:eastAsia="en-US"/>
        </w:rPr>
        <w:tab/>
      </w:r>
    </w:p>
    <w:p w:rsidR="00C55D7C" w:rsidRDefault="005C0DD9" w:rsidP="00C55D7C">
      <w:pPr>
        <w:pStyle w:val="SingleTxtG"/>
        <w:tabs>
          <w:tab w:val="right" w:leader="dot" w:pos="8505"/>
        </w:tabs>
        <w:spacing w:after="0"/>
        <w:rPr>
          <w:rFonts w:eastAsia="MS Mincho"/>
          <w:bCs/>
          <w:color w:val="000000"/>
          <w:lang w:eastAsia="en-US"/>
        </w:rPr>
      </w:pPr>
      <w:r>
        <w:rPr>
          <w:rFonts w:eastAsia="MS Mincho"/>
          <w:bCs/>
          <w:color w:val="000000"/>
          <w:lang w:eastAsia="en-US"/>
        </w:rPr>
        <w:tab/>
      </w:r>
    </w:p>
    <w:p w:rsidR="005B0376" w:rsidRDefault="005C0DD9" w:rsidP="005B0376">
      <w:pPr>
        <w:pStyle w:val="SingleTxtG"/>
        <w:tabs>
          <w:tab w:val="right" w:leader="dot" w:pos="8505"/>
        </w:tabs>
        <w:spacing w:after="0"/>
        <w:rPr>
          <w:rFonts w:eastAsia="MS Mincho"/>
          <w:bCs/>
          <w:color w:val="000000"/>
          <w:lang w:eastAsia="en-US"/>
        </w:rPr>
      </w:pPr>
      <w:r>
        <w:rPr>
          <w:rFonts w:eastAsia="MS Mincho"/>
          <w:bCs/>
          <w:color w:val="000000"/>
          <w:lang w:eastAsia="en-US"/>
        </w:rPr>
        <w:tab/>
      </w:r>
      <w:r w:rsidR="005B0376">
        <w:rPr>
          <w:rFonts w:eastAsia="MS Mincho"/>
          <w:bCs/>
          <w:color w:val="000000"/>
          <w:lang w:eastAsia="en-US"/>
        </w:rPr>
        <w:t>……………………………………………………………….</w:t>
      </w:r>
      <w:r w:rsidR="005B0376">
        <w:rPr>
          <w:rFonts w:eastAsia="MS Mincho"/>
          <w:bCs/>
          <w:color w:val="000000"/>
          <w:lang w:eastAsia="en-US"/>
        </w:rPr>
        <w:tab/>
      </w:r>
    </w:p>
    <w:p w:rsidR="005B0376" w:rsidRPr="00F77361" w:rsidRDefault="005B0376" w:rsidP="00324DD7">
      <w:pPr>
        <w:pStyle w:val="SingleTxtG"/>
        <w:tabs>
          <w:tab w:val="right" w:leader="dot" w:pos="8505"/>
        </w:tabs>
        <w:spacing w:after="0"/>
        <w:rPr>
          <w:rFonts w:eastAsia="MS Mincho"/>
          <w:bCs/>
          <w:color w:val="000000"/>
          <w:lang w:eastAsia="en-US"/>
        </w:rPr>
      </w:pPr>
      <w:r>
        <w:rPr>
          <w:rFonts w:eastAsia="MS Mincho"/>
          <w:bCs/>
          <w:color w:val="000000"/>
          <w:lang w:eastAsia="en-US"/>
        </w:rPr>
        <w:tab/>
        <w:t>……………………………………………………………….</w:t>
      </w:r>
    </w:p>
    <w:p w:rsidR="005B0376" w:rsidRDefault="005B0376" w:rsidP="005B0376">
      <w:pPr>
        <w:pStyle w:val="SingleTxtG"/>
        <w:tabs>
          <w:tab w:val="right" w:leader="dot" w:pos="8505"/>
        </w:tabs>
        <w:spacing w:after="0"/>
        <w:rPr>
          <w:rFonts w:eastAsia="MS Mincho"/>
          <w:bCs/>
          <w:color w:val="000000"/>
          <w:lang w:eastAsia="en-US"/>
        </w:rPr>
      </w:pPr>
      <w:r>
        <w:rPr>
          <w:rFonts w:eastAsia="MS Mincho"/>
          <w:bCs/>
          <w:color w:val="000000"/>
          <w:lang w:eastAsia="en-US"/>
        </w:rPr>
        <w:tab/>
      </w:r>
    </w:p>
    <w:p w:rsidR="005B0376" w:rsidRPr="00F77361" w:rsidRDefault="005B0376" w:rsidP="00324DD7">
      <w:pPr>
        <w:pStyle w:val="SingleTxtG"/>
        <w:tabs>
          <w:tab w:val="right" w:leader="dot" w:pos="8505"/>
        </w:tabs>
        <w:spacing w:after="0"/>
        <w:rPr>
          <w:rFonts w:eastAsia="MS Mincho"/>
          <w:bCs/>
          <w:color w:val="000000"/>
          <w:lang w:eastAsia="en-US"/>
        </w:rPr>
      </w:pPr>
      <w:r>
        <w:rPr>
          <w:rFonts w:eastAsia="MS Mincho"/>
          <w:bCs/>
          <w:color w:val="000000"/>
          <w:lang w:eastAsia="en-US"/>
        </w:rPr>
        <w:tab/>
        <w:t>……………………………………………………………….</w:t>
      </w:r>
    </w:p>
    <w:p w:rsidR="005B0376" w:rsidRDefault="005B0376" w:rsidP="005B0376">
      <w:pPr>
        <w:pStyle w:val="SingleTxtG"/>
        <w:tabs>
          <w:tab w:val="right" w:leader="dot" w:pos="8505"/>
        </w:tabs>
        <w:spacing w:after="0"/>
        <w:rPr>
          <w:rFonts w:eastAsia="MS Mincho"/>
          <w:bCs/>
          <w:color w:val="000000"/>
          <w:lang w:eastAsia="en-US"/>
        </w:rPr>
      </w:pPr>
      <w:r>
        <w:rPr>
          <w:rFonts w:eastAsia="MS Mincho"/>
          <w:bCs/>
          <w:color w:val="000000"/>
          <w:lang w:eastAsia="en-US"/>
        </w:rPr>
        <w:tab/>
      </w:r>
    </w:p>
    <w:p w:rsidR="005C0DD9" w:rsidRPr="00EA0C00" w:rsidRDefault="005B0376" w:rsidP="005B0376">
      <w:pPr>
        <w:pStyle w:val="SingleTxtG"/>
        <w:tabs>
          <w:tab w:val="right" w:leader="dot" w:pos="8505"/>
        </w:tabs>
        <w:rPr>
          <w:rFonts w:eastAsia="MS Mincho"/>
          <w:bCs/>
          <w:color w:val="000000"/>
          <w:lang w:eastAsia="en-US"/>
        </w:rPr>
      </w:pPr>
      <w:r>
        <w:rPr>
          <w:rFonts w:eastAsia="MS Mincho"/>
          <w:bCs/>
          <w:color w:val="000000"/>
          <w:lang w:eastAsia="en-US"/>
        </w:rPr>
        <w:tab/>
        <w:t>……………………………………………………………….</w:t>
      </w:r>
    </w:p>
    <w:p w:rsidR="00EB31BD" w:rsidRPr="00EA0C00" w:rsidRDefault="00EB31BD" w:rsidP="00261FC6">
      <w:pPr>
        <w:pStyle w:val="SingleTxtG"/>
        <w:tabs>
          <w:tab w:val="left" w:pos="1701"/>
          <w:tab w:val="left" w:pos="2268"/>
          <w:tab w:val="right" w:leader="dot" w:pos="8505"/>
        </w:tabs>
        <w:rPr>
          <w:rFonts w:eastAsia="MS Mincho"/>
          <w:bCs/>
          <w:color w:val="000000"/>
          <w:lang w:eastAsia="en-US"/>
        </w:rPr>
      </w:pPr>
      <w:r w:rsidRPr="00EA0C00">
        <w:rPr>
          <w:rFonts w:eastAsia="MS Mincho"/>
          <w:bCs/>
          <w:color w:val="000000"/>
          <w:lang w:eastAsia="en-US"/>
        </w:rPr>
        <w:t>4.4</w:t>
      </w:r>
      <w:r w:rsidRPr="00EA0C00">
        <w:rPr>
          <w:rFonts w:eastAsia="MS Mincho"/>
          <w:bCs/>
          <w:color w:val="000000"/>
          <w:lang w:eastAsia="en-US"/>
        </w:rPr>
        <w:tab/>
        <w:t>Fecha y lugar en que la persona fue vista por última vez, si es diferente de la fecha de la desaparición</w:t>
      </w:r>
      <w:r w:rsidRPr="00A24559">
        <w:rPr>
          <w:rFonts w:eastAsia="MS Mincho"/>
          <w:bCs/>
          <w:color w:val="000000"/>
          <w:lang w:eastAsia="en-US"/>
        </w:rPr>
        <w:t xml:space="preserve"> (</w:t>
      </w:r>
      <w:r w:rsidR="00A24559">
        <w:rPr>
          <w:rFonts w:eastAsia="MS Mincho"/>
          <w:bCs/>
          <w:color w:val="000000"/>
          <w:lang w:eastAsia="en-US"/>
        </w:rPr>
        <w:t>p.ej.,</w:t>
      </w:r>
      <w:r w:rsidRPr="00A24559">
        <w:rPr>
          <w:rFonts w:eastAsia="MS Mincho"/>
          <w:bCs/>
          <w:color w:val="000000"/>
          <w:lang w:eastAsia="en-US"/>
        </w:rPr>
        <w:t xml:space="preserve"> si después de su desaparición fue vista más tarde en algún lugar de detención):</w:t>
      </w:r>
      <w:r w:rsidR="00261FC6">
        <w:rPr>
          <w:rFonts w:eastAsia="MS Mincho"/>
          <w:bCs/>
          <w:color w:val="000000"/>
          <w:lang w:eastAsia="en-US"/>
        </w:rPr>
        <w:tab/>
      </w:r>
      <w:r w:rsidR="00EE0B27">
        <w:rPr>
          <w:rFonts w:eastAsia="MS Mincho"/>
          <w:bCs/>
          <w:color w:val="000000"/>
          <w:lang w:eastAsia="en-US"/>
        </w:rPr>
        <w:tab/>
      </w:r>
    </w:p>
    <w:p w:rsidR="00EB31BD" w:rsidRPr="00EA0C00" w:rsidRDefault="00EB31BD" w:rsidP="00F97EB8">
      <w:pPr>
        <w:pStyle w:val="SingleTxtG"/>
        <w:tabs>
          <w:tab w:val="left" w:pos="1701"/>
          <w:tab w:val="left" w:pos="2268"/>
          <w:tab w:val="right" w:leader="dot" w:pos="5100"/>
          <w:tab w:val="right" w:leader="dot" w:pos="8505"/>
        </w:tabs>
        <w:rPr>
          <w:rFonts w:eastAsia="MS Mincho"/>
          <w:bCs/>
          <w:color w:val="000000"/>
          <w:lang w:eastAsia="en-US"/>
        </w:rPr>
      </w:pPr>
      <w:r w:rsidRPr="00EA0C00">
        <w:rPr>
          <w:rFonts w:eastAsia="MS Mincho"/>
          <w:bCs/>
          <w:color w:val="000000"/>
          <w:lang w:eastAsia="en-US"/>
        </w:rPr>
        <w:t>4.5</w:t>
      </w:r>
      <w:r w:rsidRPr="00EA0C00">
        <w:rPr>
          <w:rFonts w:eastAsia="MS Mincho"/>
          <w:color w:val="000000"/>
          <w:lang w:eastAsia="en-US"/>
        </w:rPr>
        <w:tab/>
        <w:t xml:space="preserve">Supuestos </w:t>
      </w:r>
      <w:r w:rsidRPr="00EA0C00">
        <w:rPr>
          <w:rFonts w:eastAsia="MS Mincho"/>
          <w:bCs/>
          <w:color w:val="000000"/>
          <w:lang w:eastAsia="en-US"/>
        </w:rPr>
        <w:t>responsables de la desaparición:</w:t>
      </w:r>
    </w:p>
    <w:p w:rsidR="00EB31BD" w:rsidRDefault="00BB0B70" w:rsidP="00BB0B70">
      <w:pPr>
        <w:pStyle w:val="SingleTxtG"/>
        <w:tabs>
          <w:tab w:val="left" w:pos="1701"/>
          <w:tab w:val="left" w:pos="2268"/>
          <w:tab w:val="right" w:leader="dot" w:pos="5100"/>
          <w:tab w:val="right" w:leader="dot" w:pos="8505"/>
        </w:tabs>
        <w:spacing w:after="0"/>
        <w:rPr>
          <w:rFonts w:eastAsia="MS Mincho"/>
          <w:bCs/>
          <w:color w:val="000000"/>
          <w:lang w:eastAsia="en-US"/>
        </w:rPr>
      </w:pPr>
      <w:r>
        <w:rPr>
          <w:rFonts w:eastAsia="MS Mincho"/>
          <w:bCs/>
          <w:color w:val="000000"/>
          <w:lang w:eastAsia="en-US"/>
        </w:rPr>
        <w:tab/>
        <w:t>a</w:t>
      </w:r>
      <w:r w:rsidR="00EB31BD" w:rsidRPr="00EA0C00">
        <w:rPr>
          <w:rFonts w:eastAsia="MS Mincho"/>
          <w:bCs/>
          <w:color w:val="000000"/>
          <w:lang w:eastAsia="en-US"/>
        </w:rPr>
        <w:t>)</w:t>
      </w:r>
      <w:r w:rsidR="00C55D7C">
        <w:rPr>
          <w:rFonts w:eastAsia="MS Mincho"/>
          <w:bCs/>
          <w:color w:val="000000"/>
          <w:lang w:eastAsia="en-US"/>
        </w:rPr>
        <w:tab/>
      </w:r>
      <w:r w:rsidR="00EB31BD" w:rsidRPr="00EA0C00">
        <w:rPr>
          <w:rFonts w:eastAsia="MS Mincho"/>
          <w:bCs/>
          <w:color w:val="000000"/>
          <w:lang w:eastAsia="en-US"/>
        </w:rPr>
        <w:t xml:space="preserve">Especificar a qué autoridad o fuerza estatal pertenecen </w:t>
      </w:r>
      <w:r>
        <w:rPr>
          <w:rFonts w:eastAsia="MS Mincho"/>
          <w:bCs/>
          <w:color w:val="000000"/>
          <w:lang w:eastAsia="en-US"/>
        </w:rPr>
        <w:t>el</w:t>
      </w:r>
      <w:r w:rsidR="00EB31BD" w:rsidRPr="00EA0C00">
        <w:rPr>
          <w:rFonts w:eastAsia="MS Mincho"/>
        </w:rPr>
        <w:t xml:space="preserve"> supuesto</w:t>
      </w:r>
      <w:r w:rsidR="00EB31BD" w:rsidRPr="00EA0C00">
        <w:rPr>
          <w:rFonts w:eastAsia="MS Mincho"/>
          <w:bCs/>
          <w:color w:val="000000"/>
          <w:lang w:eastAsia="en-US"/>
        </w:rPr>
        <w:t xml:space="preserve"> autor</w:t>
      </w:r>
      <w:r w:rsidR="00A24559">
        <w:rPr>
          <w:rFonts w:eastAsia="MS Mincho"/>
          <w:bCs/>
          <w:color w:val="000000"/>
          <w:lang w:eastAsia="en-US"/>
        </w:rPr>
        <w:t xml:space="preserve"> o autor</w:t>
      </w:r>
      <w:r w:rsidR="00EB31BD" w:rsidRPr="00EA0C00">
        <w:rPr>
          <w:rFonts w:eastAsia="MS Mincho"/>
          <w:bCs/>
          <w:color w:val="000000"/>
          <w:lang w:eastAsia="en-US"/>
        </w:rPr>
        <w:t>es de la desaparición, y las razones por</w:t>
      </w:r>
      <w:r w:rsidR="00A24559">
        <w:rPr>
          <w:rFonts w:eastAsia="MS Mincho"/>
          <w:bCs/>
          <w:color w:val="000000"/>
          <w:lang w:eastAsia="en-US"/>
        </w:rPr>
        <w:t xml:space="preserve"> las </w:t>
      </w:r>
      <w:r w:rsidR="00EB31BD" w:rsidRPr="00EA0C00">
        <w:rPr>
          <w:rFonts w:eastAsia="MS Mincho"/>
          <w:bCs/>
          <w:color w:val="000000"/>
          <w:lang w:eastAsia="en-US"/>
        </w:rPr>
        <w:t>que los considera responsables:</w:t>
      </w:r>
      <w:r w:rsidR="00C55D7C">
        <w:rPr>
          <w:rFonts w:eastAsia="MS Mincho"/>
          <w:bCs/>
          <w:color w:val="000000"/>
          <w:lang w:eastAsia="en-US"/>
        </w:rPr>
        <w:tab/>
      </w:r>
    </w:p>
    <w:p w:rsidR="00C55D7C" w:rsidRDefault="00C55D7C" w:rsidP="00C55D7C">
      <w:pPr>
        <w:pStyle w:val="SingleTxtG"/>
        <w:tabs>
          <w:tab w:val="right" w:leader="dot" w:pos="8505"/>
        </w:tabs>
        <w:spacing w:after="0"/>
        <w:rPr>
          <w:rFonts w:eastAsia="MS Mincho"/>
          <w:bCs/>
          <w:color w:val="000000"/>
          <w:lang w:eastAsia="en-US"/>
        </w:rPr>
      </w:pPr>
      <w:r>
        <w:rPr>
          <w:rFonts w:eastAsia="MS Mincho"/>
          <w:bCs/>
          <w:color w:val="000000"/>
          <w:lang w:eastAsia="en-US"/>
        </w:rPr>
        <w:tab/>
      </w:r>
      <w:r>
        <w:rPr>
          <w:rFonts w:eastAsia="MS Mincho"/>
          <w:bCs/>
          <w:color w:val="000000"/>
          <w:lang w:eastAsia="en-US"/>
        </w:rPr>
        <w:tab/>
      </w:r>
    </w:p>
    <w:p w:rsidR="00C55D7C" w:rsidRDefault="00C55D7C" w:rsidP="00C55D7C">
      <w:pPr>
        <w:pStyle w:val="SingleTxtG"/>
        <w:tabs>
          <w:tab w:val="right" w:leader="dot" w:pos="8505"/>
        </w:tabs>
        <w:rPr>
          <w:rFonts w:eastAsia="MS Mincho"/>
          <w:bCs/>
          <w:color w:val="000000"/>
          <w:lang w:eastAsia="en-US"/>
        </w:rPr>
      </w:pPr>
      <w:r>
        <w:rPr>
          <w:rFonts w:eastAsia="MS Mincho"/>
          <w:bCs/>
          <w:color w:val="000000"/>
          <w:lang w:eastAsia="en-US"/>
        </w:rPr>
        <w:tab/>
      </w:r>
    </w:p>
    <w:p w:rsidR="00EB31BD" w:rsidRDefault="00BB0B70" w:rsidP="00BB0B70">
      <w:pPr>
        <w:pStyle w:val="SingleTxtG"/>
        <w:tabs>
          <w:tab w:val="left" w:pos="1701"/>
          <w:tab w:val="left" w:pos="2268"/>
          <w:tab w:val="right" w:leader="dot" w:pos="8505"/>
        </w:tabs>
        <w:spacing w:after="0"/>
        <w:rPr>
          <w:rFonts w:eastAsia="MS Mincho"/>
          <w:color w:val="000000"/>
          <w:lang w:eastAsia="en-US"/>
        </w:rPr>
      </w:pPr>
      <w:r>
        <w:rPr>
          <w:rFonts w:eastAsia="MS Mincho"/>
          <w:bCs/>
          <w:color w:val="000000"/>
          <w:lang w:eastAsia="en-US"/>
        </w:rPr>
        <w:tab/>
        <w:t>b</w:t>
      </w:r>
      <w:r w:rsidR="00EB31BD" w:rsidRPr="00EA0C00">
        <w:rPr>
          <w:rFonts w:eastAsia="MS Mincho"/>
          <w:bCs/>
          <w:color w:val="000000"/>
          <w:lang w:eastAsia="en-US"/>
        </w:rPr>
        <w:t>)</w:t>
      </w:r>
      <w:r w:rsidR="00C55D7C">
        <w:rPr>
          <w:rFonts w:eastAsia="MS Mincho"/>
          <w:bCs/>
          <w:color w:val="000000"/>
          <w:lang w:eastAsia="en-US"/>
        </w:rPr>
        <w:tab/>
      </w:r>
      <w:r w:rsidR="00EB31BD" w:rsidRPr="00EA0C00">
        <w:rPr>
          <w:rFonts w:eastAsia="MS Mincho"/>
          <w:bCs/>
          <w:color w:val="000000"/>
          <w:lang w:eastAsia="en-US"/>
        </w:rPr>
        <w:t>Si considera que no se puede identificar a</w:t>
      </w:r>
      <w:r w:rsidR="004441B0">
        <w:rPr>
          <w:rFonts w:eastAsia="MS Mincho"/>
          <w:bCs/>
          <w:color w:val="000000"/>
          <w:lang w:eastAsia="en-US"/>
        </w:rPr>
        <w:t>l autor o</w:t>
      </w:r>
      <w:r w:rsidR="00EB31BD" w:rsidRPr="00EA0C00">
        <w:rPr>
          <w:rFonts w:eastAsia="MS Mincho"/>
          <w:bCs/>
          <w:color w:val="000000"/>
          <w:lang w:eastAsia="en-US"/>
        </w:rPr>
        <w:t xml:space="preserve"> autores como agentes del Estado, especificar por qué considera que las autoridades estatales o personas vinculadas con ellas pueden ser responsables de los hechos denunciados (</w:t>
      </w:r>
      <w:r w:rsidR="00A92F23">
        <w:rPr>
          <w:rFonts w:eastAsia="MS Mincho"/>
          <w:bCs/>
          <w:color w:val="000000"/>
          <w:lang w:eastAsia="en-US"/>
        </w:rPr>
        <w:t>p.</w:t>
      </w:r>
      <w:r w:rsidR="00A92F23" w:rsidRPr="00A92F23">
        <w:rPr>
          <w:rFonts w:eastAsia="MS Mincho"/>
          <w:bCs/>
          <w:color w:val="000000"/>
          <w:lang w:eastAsia="en-US"/>
        </w:rPr>
        <w:t xml:space="preserve">ej., </w:t>
      </w:r>
      <w:r w:rsidR="00EB31BD" w:rsidRPr="00A92F23">
        <w:rPr>
          <w:rFonts w:eastAsia="MS Mincho"/>
          <w:color w:val="000000"/>
          <w:lang w:eastAsia="en-US"/>
        </w:rPr>
        <w:t>especificar si considera que actuaron con la autorización, el apoyo o la aquiescencia</w:t>
      </w:r>
      <w:r w:rsidR="00A92F23">
        <w:rPr>
          <w:rFonts w:eastAsia="MS Mincho"/>
          <w:color w:val="000000"/>
          <w:lang w:eastAsia="en-US"/>
        </w:rPr>
        <w:t xml:space="preserve"> o </w:t>
      </w:r>
      <w:r w:rsidR="00EB31BD" w:rsidRPr="00A92F23">
        <w:rPr>
          <w:rFonts w:eastAsia="MS Mincho"/>
          <w:color w:val="000000"/>
          <w:lang w:eastAsia="en-US"/>
        </w:rPr>
        <w:t>aprobación del Estado):</w:t>
      </w:r>
      <w:r>
        <w:rPr>
          <w:rFonts w:eastAsia="MS Mincho"/>
          <w:color w:val="000000"/>
          <w:lang w:eastAsia="en-US"/>
        </w:rPr>
        <w:tab/>
      </w:r>
      <w:r>
        <w:rPr>
          <w:rFonts w:eastAsia="MS Mincho"/>
          <w:color w:val="000000"/>
          <w:lang w:eastAsia="en-US"/>
        </w:rPr>
        <w:tab/>
      </w:r>
      <w:r w:rsidR="00C55D7C">
        <w:rPr>
          <w:rFonts w:eastAsia="MS Mincho"/>
          <w:color w:val="000000"/>
          <w:lang w:eastAsia="en-US"/>
        </w:rPr>
        <w:tab/>
      </w:r>
    </w:p>
    <w:p w:rsidR="00C55D7C" w:rsidRDefault="00C55D7C" w:rsidP="00C55D7C">
      <w:pPr>
        <w:pStyle w:val="SingleTxtG"/>
        <w:tabs>
          <w:tab w:val="right" w:leader="dot" w:pos="8505"/>
        </w:tabs>
        <w:spacing w:after="0"/>
        <w:rPr>
          <w:rFonts w:eastAsia="MS Mincho"/>
          <w:color w:val="000000"/>
          <w:lang w:eastAsia="en-US"/>
        </w:rPr>
      </w:pPr>
      <w:r>
        <w:rPr>
          <w:rFonts w:eastAsia="MS Mincho"/>
          <w:color w:val="000000"/>
          <w:lang w:eastAsia="en-US"/>
        </w:rPr>
        <w:tab/>
      </w:r>
    </w:p>
    <w:p w:rsidR="00C55D7C" w:rsidRDefault="00C55D7C" w:rsidP="00C55D7C">
      <w:pPr>
        <w:pStyle w:val="SingleTxtG"/>
        <w:tabs>
          <w:tab w:val="right" w:leader="dot" w:pos="8505"/>
        </w:tabs>
        <w:rPr>
          <w:rFonts w:eastAsia="MS Mincho"/>
          <w:color w:val="000000"/>
          <w:lang w:eastAsia="en-US"/>
        </w:rPr>
      </w:pPr>
      <w:r>
        <w:rPr>
          <w:rFonts w:eastAsia="MS Mincho"/>
          <w:color w:val="000000"/>
          <w:lang w:eastAsia="en-US"/>
        </w:rPr>
        <w:tab/>
      </w:r>
    </w:p>
    <w:p w:rsidR="00EB31BD" w:rsidRDefault="00EB31BD" w:rsidP="00BB0B70">
      <w:pPr>
        <w:pStyle w:val="SingleTxtG"/>
        <w:tabs>
          <w:tab w:val="left" w:pos="1701"/>
          <w:tab w:val="left" w:pos="2268"/>
          <w:tab w:val="right" w:leader="dot" w:pos="8505"/>
        </w:tabs>
        <w:spacing w:after="0"/>
        <w:rPr>
          <w:rFonts w:eastAsia="Calibri"/>
          <w:color w:val="000000"/>
          <w:lang w:eastAsia="en-GB"/>
        </w:rPr>
      </w:pPr>
      <w:r w:rsidRPr="00EA0C00">
        <w:rPr>
          <w:rFonts w:eastAsia="MS Mincho"/>
          <w:bCs/>
          <w:color w:val="000000"/>
          <w:lang w:eastAsia="en-US"/>
        </w:rPr>
        <w:t>4.6</w:t>
      </w:r>
      <w:r w:rsidRPr="00EA0C00">
        <w:rPr>
          <w:rFonts w:eastAsia="MS Mincho"/>
          <w:bCs/>
          <w:color w:val="000000"/>
          <w:lang w:eastAsia="en-US"/>
        </w:rPr>
        <w:tab/>
      </w:r>
      <w:r w:rsidRPr="00EA0C00">
        <w:rPr>
          <w:rFonts w:eastAsia="MS Mincho"/>
          <w:color w:val="000000"/>
          <w:lang w:eastAsia="en-US"/>
        </w:rPr>
        <w:t xml:space="preserve">Información que considere relevante para </w:t>
      </w:r>
      <w:r w:rsidRPr="00EA0C00">
        <w:rPr>
          <w:rFonts w:eastAsia="Calibri"/>
          <w:color w:val="000000"/>
        </w:rPr>
        <w:t>facilitar la identificación por las autoridades competentes</w:t>
      </w:r>
      <w:r w:rsidR="00BB0B70">
        <w:rPr>
          <w:rFonts w:eastAsia="Calibri"/>
          <w:color w:val="000000"/>
        </w:rPr>
        <w:t xml:space="preserve"> </w:t>
      </w:r>
      <w:r w:rsidR="00BB0B70" w:rsidRPr="00EA0C00">
        <w:rPr>
          <w:rFonts w:eastAsia="Calibri"/>
          <w:color w:val="000000"/>
        </w:rPr>
        <w:t>de la pe</w:t>
      </w:r>
      <w:r w:rsidR="00BB0B70" w:rsidRPr="00A92F23">
        <w:rPr>
          <w:rFonts w:eastAsia="Calibri"/>
          <w:color w:val="000000"/>
        </w:rPr>
        <w:t>rsona desaparecida</w:t>
      </w:r>
      <w:r w:rsidRPr="00A92F23">
        <w:rPr>
          <w:rFonts w:eastAsia="Calibri"/>
          <w:color w:val="000000"/>
        </w:rPr>
        <w:t>: datos morfológicos, médicos, odontológicos</w:t>
      </w:r>
      <w:r w:rsidRPr="00A92F23">
        <w:rPr>
          <w:rFonts w:eastAsia="Calibri"/>
          <w:color w:val="000000"/>
          <w:lang w:eastAsia="en-GB"/>
        </w:rPr>
        <w:t>/dentición (cara, cabello, ojos, nariz, orejas, barba, bigote, señales particulares, antecedentes médicos, particularidades de la dentición y antecedentes dentales, etc</w:t>
      </w:r>
      <w:r w:rsidR="00BB0B70" w:rsidRPr="00A92F23">
        <w:rPr>
          <w:rFonts w:eastAsia="Calibri"/>
          <w:color w:val="000000"/>
          <w:lang w:eastAsia="en-GB"/>
        </w:rPr>
        <w:t>.</w:t>
      </w:r>
      <w:r w:rsidRPr="00A92F23">
        <w:rPr>
          <w:rFonts w:eastAsia="Calibri"/>
          <w:color w:val="000000"/>
          <w:lang w:eastAsia="en-GB"/>
        </w:rPr>
        <w:t>),</w:t>
      </w:r>
      <w:r w:rsidRPr="00A92F23">
        <w:rPr>
          <w:rFonts w:eastAsia="Calibri"/>
          <w:color w:val="000000"/>
        </w:rPr>
        <w:t xml:space="preserve"> o cualquier información sobre las prendas de vestir que llevaba la víctima al momento de su desaparición</w:t>
      </w:r>
      <w:r w:rsidRPr="00A92F23">
        <w:rPr>
          <w:rFonts w:eastAsia="Calibri"/>
          <w:color w:val="000000"/>
          <w:lang w:eastAsia="en-GB"/>
        </w:rPr>
        <w:t>:</w:t>
      </w:r>
      <w:r w:rsidR="00C55D7C">
        <w:rPr>
          <w:rFonts w:eastAsia="Calibri"/>
          <w:color w:val="000000"/>
          <w:lang w:eastAsia="en-GB"/>
        </w:rPr>
        <w:tab/>
      </w:r>
    </w:p>
    <w:p w:rsidR="00C55D7C" w:rsidRDefault="00C55D7C" w:rsidP="00C55D7C">
      <w:pPr>
        <w:pStyle w:val="SingleTxtG"/>
        <w:tabs>
          <w:tab w:val="right" w:leader="dot" w:pos="8505"/>
        </w:tabs>
        <w:spacing w:after="0"/>
        <w:rPr>
          <w:rFonts w:eastAsia="Calibri"/>
          <w:color w:val="000000"/>
          <w:lang w:eastAsia="en-GB"/>
        </w:rPr>
      </w:pPr>
      <w:r>
        <w:rPr>
          <w:rFonts w:eastAsia="Calibri"/>
          <w:color w:val="000000"/>
          <w:lang w:eastAsia="en-GB"/>
        </w:rPr>
        <w:tab/>
      </w:r>
    </w:p>
    <w:p w:rsidR="00C55D7C" w:rsidRDefault="00C55D7C" w:rsidP="00C55D7C">
      <w:pPr>
        <w:pStyle w:val="SingleTxtG"/>
        <w:tabs>
          <w:tab w:val="right" w:leader="dot" w:pos="8505"/>
        </w:tabs>
        <w:rPr>
          <w:rFonts w:eastAsia="Calibri"/>
          <w:color w:val="000000"/>
          <w:lang w:eastAsia="en-GB"/>
        </w:rPr>
      </w:pPr>
      <w:r>
        <w:rPr>
          <w:rFonts w:eastAsia="Calibri"/>
          <w:color w:val="000000"/>
          <w:lang w:eastAsia="en-GB"/>
        </w:rPr>
        <w:tab/>
      </w:r>
    </w:p>
    <w:p w:rsidR="00EB31BD" w:rsidRDefault="00EB31BD" w:rsidP="00C55D7C">
      <w:pPr>
        <w:pStyle w:val="SingleTxtG"/>
        <w:tabs>
          <w:tab w:val="left" w:pos="1701"/>
          <w:tab w:val="left" w:pos="2268"/>
          <w:tab w:val="right" w:leader="dot" w:pos="8505"/>
        </w:tabs>
        <w:spacing w:after="0"/>
        <w:rPr>
          <w:rFonts w:eastAsia="MS Mincho"/>
          <w:iCs/>
          <w:color w:val="000000"/>
          <w:lang w:eastAsia="en-US"/>
        </w:rPr>
      </w:pPr>
      <w:r w:rsidRPr="00EA0C00">
        <w:rPr>
          <w:rFonts w:eastAsia="MS Mincho"/>
          <w:color w:val="000000"/>
          <w:lang w:eastAsia="en-US"/>
        </w:rPr>
        <w:t>4.7</w:t>
      </w:r>
      <w:r w:rsidRPr="00EA0C00">
        <w:rPr>
          <w:rFonts w:eastAsia="MS Mincho"/>
          <w:color w:val="000000"/>
          <w:lang w:eastAsia="en-US"/>
        </w:rPr>
        <w:tab/>
      </w:r>
      <w:r w:rsidRPr="00EA0C00">
        <w:rPr>
          <w:rFonts w:eastAsia="MS Mincho"/>
          <w:bCs/>
          <w:color w:val="000000"/>
          <w:lang w:eastAsia="en-US"/>
        </w:rPr>
        <w:t>Información adicional sobre el caso</w:t>
      </w:r>
      <w:r w:rsidRPr="00A92F23">
        <w:rPr>
          <w:rFonts w:eastAsia="MS Mincho"/>
          <w:bCs/>
          <w:color w:val="000000"/>
          <w:lang w:eastAsia="en-US"/>
        </w:rPr>
        <w:t xml:space="preserve"> (</w:t>
      </w:r>
      <w:r w:rsidR="00F92E6A">
        <w:rPr>
          <w:rFonts w:eastAsia="MS Mincho"/>
          <w:bCs/>
          <w:color w:val="000000"/>
          <w:lang w:eastAsia="en-US"/>
        </w:rPr>
        <w:t>proporcionar</w:t>
      </w:r>
      <w:r w:rsidR="00F92E6A" w:rsidRPr="00A92F23">
        <w:rPr>
          <w:rFonts w:eastAsia="MS Mincho"/>
          <w:bCs/>
          <w:color w:val="000000"/>
          <w:lang w:eastAsia="en-US"/>
        </w:rPr>
        <w:t xml:space="preserve"> </w:t>
      </w:r>
      <w:r w:rsidRPr="00A92F23">
        <w:rPr>
          <w:rFonts w:eastAsia="MS Mincho"/>
          <w:bCs/>
          <w:color w:val="000000"/>
          <w:lang w:eastAsia="en-US"/>
        </w:rPr>
        <w:t>cualquier otra información que considere relevante)</w:t>
      </w:r>
      <w:r w:rsidRPr="00A92F23">
        <w:rPr>
          <w:rFonts w:eastAsia="MS Mincho"/>
          <w:iCs/>
          <w:color w:val="000000"/>
          <w:lang w:eastAsia="en-US"/>
        </w:rPr>
        <w:t>:</w:t>
      </w:r>
      <w:r w:rsidR="00C55D7C">
        <w:rPr>
          <w:rFonts w:eastAsia="MS Mincho"/>
          <w:iCs/>
          <w:color w:val="000000"/>
          <w:lang w:eastAsia="en-US"/>
        </w:rPr>
        <w:tab/>
      </w:r>
    </w:p>
    <w:p w:rsidR="00C55D7C" w:rsidRDefault="00C55D7C" w:rsidP="00C55D7C">
      <w:pPr>
        <w:pStyle w:val="SingleTxtG"/>
        <w:tabs>
          <w:tab w:val="right" w:leader="dot" w:pos="8505"/>
        </w:tabs>
        <w:spacing w:after="0"/>
        <w:rPr>
          <w:rFonts w:eastAsia="MS Mincho"/>
          <w:iCs/>
          <w:color w:val="000000"/>
          <w:lang w:eastAsia="en-US"/>
        </w:rPr>
      </w:pPr>
      <w:r>
        <w:rPr>
          <w:rFonts w:eastAsia="MS Mincho"/>
          <w:iCs/>
          <w:color w:val="000000"/>
          <w:lang w:eastAsia="en-US"/>
        </w:rPr>
        <w:tab/>
      </w:r>
    </w:p>
    <w:p w:rsidR="00C55D7C" w:rsidRDefault="00C55D7C" w:rsidP="00C55D7C">
      <w:pPr>
        <w:pStyle w:val="SingleTxtG"/>
        <w:tabs>
          <w:tab w:val="right" w:leader="dot" w:pos="8505"/>
        </w:tabs>
        <w:rPr>
          <w:rFonts w:eastAsia="MS Mincho"/>
          <w:iCs/>
          <w:color w:val="000000"/>
          <w:lang w:eastAsia="en-US"/>
        </w:rPr>
      </w:pPr>
      <w:r>
        <w:rPr>
          <w:rFonts w:eastAsia="MS Mincho"/>
          <w:iCs/>
          <w:color w:val="000000"/>
          <w:lang w:eastAsia="en-US"/>
        </w:rPr>
        <w:tab/>
      </w:r>
    </w:p>
    <w:p w:rsidR="00EB31BD" w:rsidRPr="00EA0C00" w:rsidRDefault="00C55D7C" w:rsidP="00C55D7C">
      <w:pPr>
        <w:pStyle w:val="H23G"/>
        <w:rPr>
          <w:rFonts w:eastAsia="MS Mincho"/>
          <w:lang w:eastAsia="en-US"/>
        </w:rPr>
      </w:pPr>
      <w:r>
        <w:rPr>
          <w:rFonts w:eastAsia="MS Mincho"/>
          <w:lang w:eastAsia="en-US"/>
        </w:rPr>
        <w:tab/>
      </w:r>
      <w:r w:rsidR="00EB31BD" w:rsidRPr="00EA0C00">
        <w:rPr>
          <w:rFonts w:eastAsia="MS Mincho"/>
          <w:lang w:eastAsia="en-US"/>
        </w:rPr>
        <w:t>5.</w:t>
      </w:r>
      <w:r>
        <w:rPr>
          <w:rFonts w:eastAsia="MS Mincho"/>
          <w:lang w:eastAsia="en-US"/>
        </w:rPr>
        <w:tab/>
      </w:r>
      <w:r w:rsidR="00EB31BD" w:rsidRPr="00EA0C00">
        <w:rPr>
          <w:rFonts w:eastAsia="MS Mincho"/>
          <w:lang w:eastAsia="en-US"/>
        </w:rPr>
        <w:t>Presentación de los hechos a los órganos competentes del Estado</w:t>
      </w:r>
    </w:p>
    <w:p w:rsidR="00EB31BD" w:rsidRPr="00EA0C00" w:rsidRDefault="00EB31BD" w:rsidP="00BB0B70">
      <w:pPr>
        <w:pStyle w:val="SingleTxtG"/>
        <w:tabs>
          <w:tab w:val="left" w:pos="1701"/>
          <w:tab w:val="left" w:pos="2268"/>
          <w:tab w:val="right" w:leader="dot" w:pos="5100"/>
          <w:tab w:val="right" w:leader="dot" w:pos="8505"/>
        </w:tabs>
        <w:rPr>
          <w:rFonts w:eastAsia="Calibri"/>
          <w:lang w:eastAsia="en-US"/>
        </w:rPr>
      </w:pPr>
      <w:r w:rsidRPr="00EA0C00">
        <w:rPr>
          <w:rFonts w:eastAsia="Calibri"/>
          <w:lang w:eastAsia="en-US"/>
        </w:rPr>
        <w:t>5.1</w:t>
      </w:r>
      <w:r w:rsidR="00BB0B70">
        <w:rPr>
          <w:rFonts w:eastAsia="Calibri"/>
          <w:lang w:eastAsia="en-US"/>
        </w:rPr>
        <w:tab/>
      </w:r>
      <w:r w:rsidRPr="00EA0C00">
        <w:rPr>
          <w:rFonts w:eastAsia="Calibri"/>
          <w:lang w:eastAsia="en-US"/>
        </w:rPr>
        <w:t>Describir todas las acciones tomadas para localizar a la persona desaparecida. Especificar las autoridades o instituciones a las cuales dichas acciones fueron presentadas:</w:t>
      </w:r>
    </w:p>
    <w:p w:rsidR="00C55D7C" w:rsidRDefault="00EB31BD" w:rsidP="00C55D7C">
      <w:pPr>
        <w:pStyle w:val="SingleTxtG"/>
        <w:tabs>
          <w:tab w:val="left" w:pos="1701"/>
          <w:tab w:val="left" w:pos="2268"/>
          <w:tab w:val="right" w:leader="dot" w:pos="8505"/>
        </w:tabs>
        <w:spacing w:after="0"/>
        <w:rPr>
          <w:rFonts w:eastAsia="MS Mincho"/>
          <w:iCs/>
          <w:color w:val="000000"/>
          <w:lang w:eastAsia="en-US"/>
        </w:rPr>
      </w:pPr>
      <w:r w:rsidRPr="00EA0C00">
        <w:rPr>
          <w:rFonts w:eastAsia="Calibri"/>
          <w:lang w:eastAsia="en-US"/>
        </w:rPr>
        <w:t>Acciones tomadas, por quién:</w:t>
      </w:r>
      <w:r w:rsidR="00CD6785">
        <w:rPr>
          <w:rFonts w:eastAsia="MS Mincho"/>
          <w:iCs/>
          <w:color w:val="000000"/>
          <w:lang w:eastAsia="en-US"/>
        </w:rPr>
        <w:tab/>
      </w:r>
    </w:p>
    <w:p w:rsidR="00C55D7C" w:rsidRDefault="00C55D7C" w:rsidP="00C55D7C">
      <w:pPr>
        <w:pStyle w:val="SingleTxtG"/>
        <w:tabs>
          <w:tab w:val="right" w:leader="dot" w:pos="8505"/>
        </w:tabs>
        <w:spacing w:after="0"/>
        <w:rPr>
          <w:rFonts w:eastAsia="MS Mincho"/>
          <w:iCs/>
          <w:color w:val="000000"/>
          <w:lang w:eastAsia="en-US"/>
        </w:rPr>
      </w:pPr>
      <w:r>
        <w:rPr>
          <w:rFonts w:eastAsia="MS Mincho"/>
          <w:iCs/>
          <w:color w:val="000000"/>
          <w:lang w:eastAsia="en-US"/>
        </w:rPr>
        <w:tab/>
      </w:r>
    </w:p>
    <w:p w:rsidR="00C55D7C" w:rsidRDefault="00C55D7C" w:rsidP="00C55D7C">
      <w:pPr>
        <w:pStyle w:val="SingleTxtG"/>
        <w:tabs>
          <w:tab w:val="right" w:leader="dot" w:pos="8505"/>
        </w:tabs>
        <w:rPr>
          <w:rFonts w:eastAsia="MS Mincho"/>
          <w:iCs/>
          <w:color w:val="000000"/>
          <w:lang w:eastAsia="en-US"/>
        </w:rPr>
      </w:pPr>
      <w:r>
        <w:rPr>
          <w:rFonts w:eastAsia="MS Mincho"/>
          <w:iCs/>
          <w:color w:val="000000"/>
          <w:lang w:eastAsia="en-US"/>
        </w:rPr>
        <w:tab/>
      </w:r>
    </w:p>
    <w:p w:rsidR="00C55D7C" w:rsidRDefault="00EB31BD" w:rsidP="00C55D7C">
      <w:pPr>
        <w:pStyle w:val="SingleTxtG"/>
        <w:tabs>
          <w:tab w:val="left" w:pos="1701"/>
          <w:tab w:val="left" w:pos="2268"/>
          <w:tab w:val="right" w:leader="dot" w:pos="8505"/>
        </w:tabs>
        <w:spacing w:after="0"/>
        <w:rPr>
          <w:rFonts w:eastAsia="MS Mincho"/>
          <w:iCs/>
          <w:color w:val="000000"/>
          <w:lang w:eastAsia="en-US"/>
        </w:rPr>
      </w:pPr>
      <w:r w:rsidRPr="00EA0C00">
        <w:rPr>
          <w:rFonts w:eastAsia="Calibri"/>
          <w:lang w:eastAsia="en-US"/>
        </w:rPr>
        <w:t>Fecha</w:t>
      </w:r>
      <w:r w:rsidR="007614B3">
        <w:rPr>
          <w:rFonts w:eastAsia="Calibri"/>
          <w:lang w:eastAsia="en-US"/>
        </w:rPr>
        <w:t xml:space="preserve"> o fecha</w:t>
      </w:r>
      <w:r w:rsidRPr="00EA0C00">
        <w:rPr>
          <w:rFonts w:eastAsia="Calibri"/>
          <w:lang w:eastAsia="en-US"/>
        </w:rPr>
        <w:t xml:space="preserve">s en que </w:t>
      </w:r>
      <w:r w:rsidR="007614B3">
        <w:rPr>
          <w:rFonts w:eastAsia="Calibri"/>
          <w:lang w:eastAsia="en-US"/>
        </w:rPr>
        <w:t xml:space="preserve">se tomaron </w:t>
      </w:r>
      <w:r w:rsidRPr="00EA0C00">
        <w:rPr>
          <w:rFonts w:eastAsia="Calibri"/>
          <w:lang w:eastAsia="en-US"/>
        </w:rPr>
        <w:t>esas acciones:</w:t>
      </w:r>
      <w:r w:rsidR="00CD6785">
        <w:rPr>
          <w:rFonts w:eastAsia="MS Mincho"/>
          <w:iCs/>
          <w:color w:val="000000"/>
          <w:lang w:eastAsia="en-US"/>
        </w:rPr>
        <w:tab/>
      </w:r>
    </w:p>
    <w:p w:rsidR="00C55D7C" w:rsidRDefault="00C55D7C" w:rsidP="00C55D7C">
      <w:pPr>
        <w:pStyle w:val="SingleTxtG"/>
        <w:tabs>
          <w:tab w:val="right" w:leader="dot" w:pos="8505"/>
        </w:tabs>
        <w:spacing w:after="0"/>
        <w:rPr>
          <w:rFonts w:eastAsia="MS Mincho"/>
          <w:iCs/>
          <w:color w:val="000000"/>
          <w:lang w:eastAsia="en-US"/>
        </w:rPr>
      </w:pPr>
      <w:r>
        <w:rPr>
          <w:rFonts w:eastAsia="MS Mincho"/>
          <w:iCs/>
          <w:color w:val="000000"/>
          <w:lang w:eastAsia="en-US"/>
        </w:rPr>
        <w:tab/>
      </w:r>
    </w:p>
    <w:p w:rsidR="00C55D7C" w:rsidRDefault="00C55D7C" w:rsidP="00C55D7C">
      <w:pPr>
        <w:pStyle w:val="SingleTxtG"/>
        <w:tabs>
          <w:tab w:val="right" w:leader="dot" w:pos="8505"/>
        </w:tabs>
        <w:rPr>
          <w:rFonts w:eastAsia="MS Mincho"/>
          <w:iCs/>
          <w:color w:val="000000"/>
          <w:lang w:eastAsia="en-US"/>
        </w:rPr>
      </w:pPr>
      <w:r>
        <w:rPr>
          <w:rFonts w:eastAsia="MS Mincho"/>
          <w:iCs/>
          <w:color w:val="000000"/>
          <w:lang w:eastAsia="en-US"/>
        </w:rPr>
        <w:tab/>
      </w:r>
    </w:p>
    <w:p w:rsidR="00C55D7C" w:rsidRDefault="00EB31BD" w:rsidP="00C55D7C">
      <w:pPr>
        <w:pStyle w:val="SingleTxtG"/>
        <w:tabs>
          <w:tab w:val="left" w:pos="1701"/>
          <w:tab w:val="left" w:pos="2268"/>
          <w:tab w:val="right" w:leader="dot" w:pos="8505"/>
        </w:tabs>
        <w:spacing w:after="0"/>
        <w:rPr>
          <w:rFonts w:eastAsia="MS Mincho"/>
          <w:iCs/>
          <w:color w:val="000000"/>
          <w:lang w:eastAsia="en-US"/>
        </w:rPr>
      </w:pPr>
      <w:r w:rsidRPr="00EA0C00">
        <w:rPr>
          <w:rFonts w:eastAsia="Calibri"/>
          <w:lang w:eastAsia="en-US"/>
        </w:rPr>
        <w:t>Autoridades o instituciones a las cuales se presentaron esas acciones:</w:t>
      </w:r>
      <w:r w:rsidR="00C55D7C">
        <w:rPr>
          <w:rFonts w:eastAsia="MS Mincho"/>
          <w:iCs/>
          <w:color w:val="000000"/>
          <w:lang w:eastAsia="en-US"/>
        </w:rPr>
        <w:tab/>
      </w:r>
    </w:p>
    <w:p w:rsidR="00C55D7C" w:rsidRDefault="00C55D7C" w:rsidP="00C55D7C">
      <w:pPr>
        <w:pStyle w:val="SingleTxtG"/>
        <w:tabs>
          <w:tab w:val="right" w:leader="dot" w:pos="8505"/>
        </w:tabs>
        <w:spacing w:after="0"/>
        <w:rPr>
          <w:rFonts w:eastAsia="MS Mincho"/>
          <w:iCs/>
          <w:color w:val="000000"/>
          <w:lang w:eastAsia="en-US"/>
        </w:rPr>
      </w:pPr>
      <w:r>
        <w:rPr>
          <w:rFonts w:eastAsia="MS Mincho"/>
          <w:iCs/>
          <w:color w:val="000000"/>
          <w:lang w:eastAsia="en-US"/>
        </w:rPr>
        <w:tab/>
      </w:r>
    </w:p>
    <w:p w:rsidR="00C55D7C" w:rsidRDefault="00C55D7C" w:rsidP="00C55D7C">
      <w:pPr>
        <w:pStyle w:val="SingleTxtG"/>
        <w:tabs>
          <w:tab w:val="right" w:leader="dot" w:pos="8505"/>
        </w:tabs>
        <w:rPr>
          <w:rFonts w:eastAsia="MS Mincho"/>
          <w:iCs/>
          <w:color w:val="000000"/>
          <w:lang w:eastAsia="en-US"/>
        </w:rPr>
      </w:pPr>
      <w:r>
        <w:rPr>
          <w:rFonts w:eastAsia="MS Mincho"/>
          <w:iCs/>
          <w:color w:val="000000"/>
          <w:lang w:eastAsia="en-US"/>
        </w:rPr>
        <w:tab/>
      </w:r>
    </w:p>
    <w:p w:rsidR="00C55D7C" w:rsidRDefault="00EB31BD" w:rsidP="00C55D7C">
      <w:pPr>
        <w:pStyle w:val="SingleTxtG"/>
        <w:tabs>
          <w:tab w:val="left" w:pos="1701"/>
          <w:tab w:val="left" w:pos="2268"/>
          <w:tab w:val="right" w:leader="dot" w:pos="8505"/>
        </w:tabs>
        <w:spacing w:after="0"/>
        <w:rPr>
          <w:rFonts w:eastAsia="MS Mincho"/>
          <w:iCs/>
          <w:color w:val="000000"/>
          <w:lang w:eastAsia="en-US"/>
        </w:rPr>
      </w:pPr>
      <w:r w:rsidRPr="00EA0C00">
        <w:rPr>
          <w:rFonts w:eastAsia="Calibri"/>
          <w:lang w:eastAsia="en-US"/>
        </w:rPr>
        <w:t>Medidas adoptadas:</w:t>
      </w:r>
      <w:r w:rsidR="00CD6785">
        <w:rPr>
          <w:rFonts w:eastAsia="MS Mincho"/>
          <w:iCs/>
          <w:color w:val="000000"/>
          <w:lang w:eastAsia="en-US"/>
        </w:rPr>
        <w:tab/>
      </w:r>
    </w:p>
    <w:p w:rsidR="00C55D7C" w:rsidRDefault="00C55D7C" w:rsidP="00C55D7C">
      <w:pPr>
        <w:pStyle w:val="SingleTxtG"/>
        <w:tabs>
          <w:tab w:val="right" w:leader="dot" w:pos="8505"/>
        </w:tabs>
        <w:spacing w:after="0"/>
        <w:rPr>
          <w:rFonts w:eastAsia="MS Mincho"/>
          <w:iCs/>
          <w:color w:val="000000"/>
          <w:lang w:eastAsia="en-US"/>
        </w:rPr>
      </w:pPr>
      <w:r>
        <w:rPr>
          <w:rFonts w:eastAsia="MS Mincho"/>
          <w:iCs/>
          <w:color w:val="000000"/>
          <w:lang w:eastAsia="en-US"/>
        </w:rPr>
        <w:tab/>
      </w:r>
    </w:p>
    <w:p w:rsidR="00C55D7C" w:rsidRDefault="00C55D7C" w:rsidP="00C55D7C">
      <w:pPr>
        <w:pStyle w:val="SingleTxtG"/>
        <w:tabs>
          <w:tab w:val="right" w:leader="dot" w:pos="8505"/>
        </w:tabs>
        <w:rPr>
          <w:rFonts w:eastAsia="MS Mincho"/>
          <w:iCs/>
          <w:color w:val="000000"/>
          <w:lang w:eastAsia="en-US"/>
        </w:rPr>
      </w:pPr>
      <w:r>
        <w:rPr>
          <w:rFonts w:eastAsia="MS Mincho"/>
          <w:iCs/>
          <w:color w:val="000000"/>
          <w:lang w:eastAsia="en-US"/>
        </w:rPr>
        <w:tab/>
      </w:r>
    </w:p>
    <w:p w:rsidR="00C55D7C" w:rsidRDefault="00EB31BD" w:rsidP="00BB0B70">
      <w:pPr>
        <w:pStyle w:val="SingleTxtG"/>
        <w:tabs>
          <w:tab w:val="left" w:pos="1701"/>
          <w:tab w:val="left" w:pos="2268"/>
          <w:tab w:val="right" w:leader="dot" w:pos="8505"/>
        </w:tabs>
        <w:spacing w:after="0"/>
        <w:rPr>
          <w:rFonts w:eastAsia="MS Mincho"/>
          <w:iCs/>
          <w:color w:val="000000"/>
          <w:lang w:eastAsia="en-US"/>
        </w:rPr>
      </w:pPr>
      <w:r w:rsidRPr="00EA0C00">
        <w:rPr>
          <w:rFonts w:eastAsia="Calibri"/>
          <w:lang w:eastAsia="en-US"/>
        </w:rPr>
        <w:t xml:space="preserve">Resultados </w:t>
      </w:r>
      <w:r w:rsidR="00BB0B70">
        <w:rPr>
          <w:rFonts w:eastAsia="Calibri"/>
          <w:lang w:eastAsia="en-US"/>
        </w:rPr>
        <w:t>obteni</w:t>
      </w:r>
      <w:r w:rsidR="00BB0B70" w:rsidRPr="00EA0C00">
        <w:rPr>
          <w:rFonts w:eastAsia="Calibri"/>
          <w:lang w:eastAsia="en-US"/>
        </w:rPr>
        <w:t>dos</w:t>
      </w:r>
      <w:r w:rsidRPr="00EA0C00">
        <w:rPr>
          <w:rFonts w:eastAsia="Calibri"/>
          <w:lang w:eastAsia="en-US"/>
        </w:rPr>
        <w:t>:</w:t>
      </w:r>
      <w:r w:rsidR="00CD6785">
        <w:rPr>
          <w:rFonts w:eastAsia="MS Mincho"/>
          <w:iCs/>
          <w:color w:val="000000"/>
          <w:lang w:eastAsia="en-US"/>
        </w:rPr>
        <w:tab/>
      </w:r>
    </w:p>
    <w:p w:rsidR="00C55D7C" w:rsidRDefault="00C55D7C" w:rsidP="00C55D7C">
      <w:pPr>
        <w:pStyle w:val="SingleTxtG"/>
        <w:tabs>
          <w:tab w:val="right" w:leader="dot" w:pos="8505"/>
        </w:tabs>
        <w:spacing w:after="0"/>
        <w:rPr>
          <w:rFonts w:eastAsia="MS Mincho"/>
          <w:iCs/>
          <w:color w:val="000000"/>
          <w:lang w:eastAsia="en-US"/>
        </w:rPr>
      </w:pPr>
      <w:r>
        <w:rPr>
          <w:rFonts w:eastAsia="MS Mincho"/>
          <w:iCs/>
          <w:color w:val="000000"/>
          <w:lang w:eastAsia="en-US"/>
        </w:rPr>
        <w:tab/>
      </w:r>
    </w:p>
    <w:p w:rsidR="00C55D7C" w:rsidRDefault="00C55D7C" w:rsidP="00C55D7C">
      <w:pPr>
        <w:pStyle w:val="SingleTxtG"/>
        <w:tabs>
          <w:tab w:val="right" w:leader="dot" w:pos="8505"/>
        </w:tabs>
        <w:rPr>
          <w:rFonts w:eastAsia="MS Mincho"/>
          <w:iCs/>
          <w:color w:val="000000"/>
          <w:lang w:eastAsia="en-US"/>
        </w:rPr>
      </w:pPr>
      <w:r>
        <w:rPr>
          <w:rFonts w:eastAsia="MS Mincho"/>
          <w:iCs/>
          <w:color w:val="000000"/>
          <w:lang w:eastAsia="en-US"/>
        </w:rPr>
        <w:tab/>
      </w:r>
    </w:p>
    <w:p w:rsidR="00EB31BD" w:rsidRPr="00EA0C00" w:rsidRDefault="00EB31BD" w:rsidP="00C55D7C">
      <w:pPr>
        <w:pStyle w:val="SingleTxtG"/>
        <w:keepNext/>
        <w:tabs>
          <w:tab w:val="left" w:pos="1701"/>
          <w:tab w:val="left" w:pos="2268"/>
          <w:tab w:val="right" w:leader="dot" w:pos="5100"/>
          <w:tab w:val="right" w:leader="dot" w:pos="8505"/>
        </w:tabs>
        <w:rPr>
          <w:rFonts w:eastAsia="Calibri"/>
          <w:b/>
          <w:u w:val="single"/>
          <w:lang w:eastAsia="en-US"/>
        </w:rPr>
      </w:pPr>
      <w:r w:rsidRPr="007614B3">
        <w:rPr>
          <w:rFonts w:eastAsia="Calibri"/>
          <w:iCs/>
          <w:lang w:eastAsia="en-US"/>
        </w:rPr>
        <w:t>5.2</w:t>
      </w:r>
      <w:r w:rsidRPr="007614B3">
        <w:rPr>
          <w:rFonts w:eastAsia="Calibri"/>
          <w:iCs/>
          <w:lang w:eastAsia="en-US"/>
        </w:rPr>
        <w:tab/>
      </w:r>
      <w:r w:rsidRPr="007614B3">
        <w:rPr>
          <w:rFonts w:eastAsia="Calibri"/>
          <w:lang w:eastAsia="en-US"/>
        </w:rPr>
        <w:t xml:space="preserve">Adjuntar </w:t>
      </w:r>
      <w:r w:rsidRPr="007614B3">
        <w:rPr>
          <w:rFonts w:eastAsia="Calibri"/>
          <w:iCs/>
          <w:lang w:eastAsia="en-US"/>
        </w:rPr>
        <w:t>copia</w:t>
      </w:r>
      <w:r w:rsidRPr="007614B3">
        <w:rPr>
          <w:rFonts w:eastAsia="Calibri"/>
          <w:lang w:eastAsia="en-US"/>
        </w:rPr>
        <w:t xml:space="preserve"> de toda la documentación relevante (decisiones administrativas o</w:t>
      </w:r>
      <w:r w:rsidRPr="00A92F23">
        <w:rPr>
          <w:rFonts w:eastAsia="Calibri"/>
          <w:lang w:eastAsia="en-US"/>
        </w:rPr>
        <w:t xml:space="preserve"> judiciales</w:t>
      </w:r>
      <w:r w:rsidRPr="00EA0C00">
        <w:rPr>
          <w:rFonts w:eastAsia="Calibri"/>
          <w:lang w:eastAsia="en-US"/>
        </w:rPr>
        <w:t>)</w:t>
      </w:r>
      <w:r w:rsidR="00A92F23">
        <w:rPr>
          <w:rFonts w:eastAsia="Calibri"/>
          <w:lang w:eastAsia="en-US"/>
        </w:rPr>
        <w:t>.</w:t>
      </w:r>
      <w:r w:rsidRPr="00EA0C00">
        <w:rPr>
          <w:rFonts w:eastAsia="Calibri"/>
          <w:lang w:eastAsia="en-US"/>
        </w:rPr>
        <w:t xml:space="preserve"> </w:t>
      </w:r>
      <w:r w:rsidR="00A92F23" w:rsidRPr="00C55D7C">
        <w:rPr>
          <w:rFonts w:eastAsia="Calibri"/>
          <w:b/>
          <w:bCs/>
          <w:lang w:eastAsia="en-US"/>
        </w:rPr>
        <w:t>Nunca enviar originales</w:t>
      </w:r>
      <w:r w:rsidR="00C55D7C">
        <w:rPr>
          <w:rFonts w:eastAsia="Calibri"/>
          <w:b/>
          <w:bCs/>
          <w:lang w:eastAsia="en-US"/>
        </w:rPr>
        <w:t>.</w:t>
      </w:r>
    </w:p>
    <w:p w:rsidR="00C55D7C" w:rsidRDefault="00EB31BD" w:rsidP="00C55D7C">
      <w:pPr>
        <w:pStyle w:val="SingleTxtG"/>
        <w:tabs>
          <w:tab w:val="left" w:pos="1701"/>
          <w:tab w:val="left" w:pos="2268"/>
          <w:tab w:val="right" w:leader="dot" w:pos="8505"/>
        </w:tabs>
        <w:spacing w:after="0"/>
        <w:rPr>
          <w:rFonts w:eastAsia="Calibri"/>
          <w:color w:val="000000"/>
          <w:lang w:eastAsia="en-GB"/>
        </w:rPr>
      </w:pPr>
      <w:r w:rsidRPr="00EA0C00">
        <w:rPr>
          <w:rFonts w:eastAsia="Calibri"/>
          <w:lang w:eastAsia="en-US"/>
        </w:rPr>
        <w:t>5.3</w:t>
      </w:r>
      <w:r w:rsidRPr="00EA0C00">
        <w:rPr>
          <w:rFonts w:eastAsia="Calibri"/>
          <w:lang w:eastAsia="en-US"/>
        </w:rPr>
        <w:tab/>
        <w:t>Si no ha sido posible tomar acciones oficiales para localizar a la persona desaparecida, explicar por qué:</w:t>
      </w:r>
      <w:r w:rsidR="00C55D7C">
        <w:rPr>
          <w:rFonts w:eastAsia="Calibri"/>
          <w:color w:val="000000"/>
          <w:lang w:eastAsia="en-GB"/>
        </w:rPr>
        <w:tab/>
      </w:r>
    </w:p>
    <w:p w:rsidR="00C55D7C" w:rsidRDefault="00C55D7C" w:rsidP="00C55D7C">
      <w:pPr>
        <w:pStyle w:val="SingleTxtG"/>
        <w:tabs>
          <w:tab w:val="right" w:leader="dot" w:pos="8505"/>
        </w:tabs>
        <w:spacing w:after="0"/>
        <w:rPr>
          <w:rFonts w:eastAsia="Calibri"/>
          <w:color w:val="000000"/>
          <w:lang w:eastAsia="en-GB"/>
        </w:rPr>
      </w:pPr>
      <w:r>
        <w:rPr>
          <w:rFonts w:eastAsia="Calibri"/>
          <w:color w:val="000000"/>
          <w:lang w:eastAsia="en-GB"/>
        </w:rPr>
        <w:tab/>
      </w:r>
    </w:p>
    <w:p w:rsidR="00C55D7C" w:rsidRDefault="00C55D7C" w:rsidP="00C55D7C">
      <w:pPr>
        <w:pStyle w:val="SingleTxtG"/>
        <w:tabs>
          <w:tab w:val="right" w:leader="dot" w:pos="8505"/>
        </w:tabs>
        <w:rPr>
          <w:rFonts w:eastAsia="Calibri"/>
          <w:color w:val="000000"/>
          <w:lang w:eastAsia="en-GB"/>
        </w:rPr>
      </w:pPr>
      <w:r>
        <w:rPr>
          <w:rFonts w:eastAsia="Calibri"/>
          <w:color w:val="000000"/>
          <w:lang w:eastAsia="en-GB"/>
        </w:rPr>
        <w:tab/>
      </w:r>
    </w:p>
    <w:p w:rsidR="00EB31BD" w:rsidRPr="00EA0C00" w:rsidRDefault="00C55D7C" w:rsidP="00C55D7C">
      <w:pPr>
        <w:pStyle w:val="H23G"/>
        <w:rPr>
          <w:rFonts w:eastAsia="Calibri"/>
          <w:lang w:eastAsia="en-US"/>
        </w:rPr>
      </w:pPr>
      <w:r>
        <w:rPr>
          <w:rFonts w:eastAsia="Calibri"/>
          <w:lang w:eastAsia="en-US"/>
        </w:rPr>
        <w:tab/>
        <w:t>6.</w:t>
      </w:r>
      <w:r>
        <w:rPr>
          <w:rFonts w:eastAsia="Calibri"/>
          <w:lang w:eastAsia="en-US"/>
        </w:rPr>
        <w:tab/>
      </w:r>
      <w:r w:rsidR="00EB31BD" w:rsidRPr="00EA0C00">
        <w:rPr>
          <w:rFonts w:eastAsia="Calibri"/>
          <w:lang w:eastAsia="en-US"/>
        </w:rPr>
        <w:t>Solicitud de medidas cautelares o medidas de protección</w:t>
      </w:r>
    </w:p>
    <w:p w:rsidR="00EB31BD" w:rsidRPr="00EA0C00" w:rsidRDefault="00EB31BD" w:rsidP="00F97EB8">
      <w:pPr>
        <w:pStyle w:val="SingleTxtG"/>
        <w:tabs>
          <w:tab w:val="left" w:pos="1701"/>
          <w:tab w:val="left" w:pos="2268"/>
          <w:tab w:val="right" w:leader="dot" w:pos="5100"/>
          <w:tab w:val="right" w:leader="dot" w:pos="8505"/>
        </w:tabs>
        <w:rPr>
          <w:rFonts w:eastAsia="Calibri"/>
          <w:lang w:eastAsia="en-US"/>
        </w:rPr>
      </w:pPr>
      <w:r w:rsidRPr="00EA0C00">
        <w:rPr>
          <w:rFonts w:eastAsia="Calibri"/>
          <w:lang w:eastAsia="en-US"/>
        </w:rPr>
        <w:t>6.1</w:t>
      </w:r>
      <w:r w:rsidRPr="00EA0C00">
        <w:rPr>
          <w:rFonts w:eastAsia="Calibri"/>
          <w:lang w:eastAsia="en-US"/>
        </w:rPr>
        <w:tab/>
        <w:t xml:space="preserve">¿Desea que el Comité solicite </w:t>
      </w:r>
      <w:r w:rsidRPr="00EA0C00">
        <w:rPr>
          <w:rFonts w:eastAsia="Calibri"/>
          <w:b/>
          <w:lang w:eastAsia="en-US"/>
        </w:rPr>
        <w:t xml:space="preserve">medidas cautelares </w:t>
      </w:r>
      <w:r w:rsidRPr="00EA0C00">
        <w:rPr>
          <w:rFonts w:eastAsia="Calibri"/>
          <w:lang w:eastAsia="en-US"/>
        </w:rPr>
        <w:t>al Estado para evitar daños irreparables a la víctima</w:t>
      </w:r>
      <w:r w:rsidR="007614B3">
        <w:rPr>
          <w:rFonts w:eastAsia="Calibri"/>
          <w:lang w:eastAsia="en-US"/>
        </w:rPr>
        <w:t xml:space="preserve"> o víctima</w:t>
      </w:r>
      <w:r w:rsidRPr="00EA0C00">
        <w:rPr>
          <w:rFonts w:eastAsia="Calibri"/>
          <w:lang w:eastAsia="en-US"/>
        </w:rPr>
        <w:t>s de las violaciones alegadas, u a otros elementos relevantes para facilitar la localización de la persona desaparecida?</w:t>
      </w:r>
    </w:p>
    <w:p w:rsidR="00EB31BD" w:rsidRPr="00EA0C00" w:rsidRDefault="00EB31BD" w:rsidP="00BB0B70">
      <w:pPr>
        <w:pStyle w:val="SingleTxtG"/>
        <w:tabs>
          <w:tab w:val="left" w:pos="1701"/>
          <w:tab w:val="left" w:pos="2268"/>
          <w:tab w:val="right" w:leader="dot" w:pos="5100"/>
          <w:tab w:val="right" w:leader="dot" w:pos="8505"/>
        </w:tabs>
        <w:rPr>
          <w:rFonts w:eastAsia="Calibri"/>
          <w:lang w:eastAsia="en-US"/>
        </w:rPr>
      </w:pPr>
      <w:r w:rsidRPr="00EA0C00">
        <w:rPr>
          <w:rFonts w:eastAsia="Calibri"/>
          <w:lang w:eastAsia="en-US"/>
        </w:rPr>
        <w:tab/>
        <w:t>S</w:t>
      </w:r>
      <w:r w:rsidR="00BB0B70">
        <w:rPr>
          <w:rFonts w:eastAsia="Calibri"/>
          <w:lang w:eastAsia="en-US"/>
        </w:rPr>
        <w:t>í</w:t>
      </w:r>
      <w:r w:rsidRPr="00EA0C00">
        <w:rPr>
          <w:rFonts w:eastAsia="Calibri"/>
          <w:lang w:eastAsia="en-US"/>
        </w:rPr>
        <w:t xml:space="preserve"> </w:t>
      </w:r>
      <w:r w:rsidR="00EA0C00">
        <w:rPr>
          <w:rFonts w:eastAsia="Calibri"/>
          <w:lang w:eastAsia="en-US"/>
        </w:rPr>
        <w:sym w:font="Webdings" w:char="F063"/>
      </w:r>
      <w:r w:rsidRPr="00EA0C00">
        <w:rPr>
          <w:rFonts w:eastAsia="Calibri"/>
          <w:lang w:eastAsia="en-US"/>
        </w:rPr>
        <w:tab/>
        <w:t xml:space="preserve">No </w:t>
      </w:r>
      <w:r w:rsidR="00EA0C00">
        <w:rPr>
          <w:rFonts w:eastAsia="Calibri"/>
          <w:lang w:eastAsia="en-US"/>
        </w:rPr>
        <w:sym w:font="Webdings" w:char="F063"/>
      </w:r>
    </w:p>
    <w:p w:rsidR="00EB31BD" w:rsidRPr="00EA0C00" w:rsidRDefault="00447221" w:rsidP="00F97EB8">
      <w:pPr>
        <w:pStyle w:val="SingleTxtG"/>
        <w:tabs>
          <w:tab w:val="left" w:pos="1701"/>
          <w:tab w:val="left" w:pos="2268"/>
          <w:tab w:val="right" w:leader="dot" w:pos="5100"/>
          <w:tab w:val="right" w:leader="dot" w:pos="8505"/>
        </w:tabs>
        <w:rPr>
          <w:rFonts w:eastAsia="Calibri"/>
          <w:lang w:eastAsia="en-US"/>
        </w:rPr>
      </w:pPr>
      <w:r>
        <w:rPr>
          <w:rFonts w:eastAsia="Calibri"/>
          <w:lang w:eastAsia="en-US"/>
        </w:rPr>
        <w:t>6.2</w:t>
      </w:r>
      <w:r>
        <w:rPr>
          <w:rFonts w:eastAsia="Calibri"/>
          <w:lang w:eastAsia="en-US"/>
        </w:rPr>
        <w:tab/>
      </w:r>
      <w:r w:rsidR="00EB31BD" w:rsidRPr="00EA0C00">
        <w:rPr>
          <w:rFonts w:eastAsia="Calibri"/>
          <w:lang w:eastAsia="en-US"/>
        </w:rPr>
        <w:t xml:space="preserve">En caso </w:t>
      </w:r>
      <w:r w:rsidR="003111BF">
        <w:rPr>
          <w:rFonts w:eastAsia="Calibri"/>
          <w:lang w:eastAsia="en-US"/>
        </w:rPr>
        <w:t>afirmativo</w:t>
      </w:r>
      <w:r w:rsidR="00EB31BD" w:rsidRPr="00EA0C00">
        <w:rPr>
          <w:rFonts w:eastAsia="Calibri"/>
          <w:lang w:eastAsia="en-US"/>
        </w:rPr>
        <w:t>, proporcionar la información siguiente:</w:t>
      </w:r>
    </w:p>
    <w:p w:rsidR="00C55D7C" w:rsidRDefault="00BB0B70" w:rsidP="00BB0B70">
      <w:pPr>
        <w:pStyle w:val="SingleTxtG"/>
        <w:tabs>
          <w:tab w:val="left" w:pos="1701"/>
          <w:tab w:val="left" w:pos="2268"/>
          <w:tab w:val="right" w:leader="dot" w:pos="8505"/>
        </w:tabs>
        <w:spacing w:after="0"/>
        <w:rPr>
          <w:rFonts w:eastAsia="Calibri"/>
          <w:color w:val="000000"/>
          <w:lang w:eastAsia="en-GB"/>
        </w:rPr>
      </w:pPr>
      <w:r>
        <w:rPr>
          <w:rFonts w:eastAsia="Calibri"/>
          <w:lang w:eastAsia="en-US"/>
        </w:rPr>
        <w:tab/>
        <w:t>a</w:t>
      </w:r>
      <w:r w:rsidR="00EB31BD" w:rsidRPr="00EA0C00">
        <w:rPr>
          <w:rFonts w:eastAsia="Calibri"/>
          <w:lang w:eastAsia="en-US"/>
        </w:rPr>
        <w:t>)</w:t>
      </w:r>
      <w:r w:rsidR="00C55D7C">
        <w:rPr>
          <w:rFonts w:eastAsia="Calibri"/>
          <w:lang w:eastAsia="en-US"/>
        </w:rPr>
        <w:tab/>
      </w:r>
      <w:r w:rsidR="00EB31BD" w:rsidRPr="00EA0C00">
        <w:rPr>
          <w:rFonts w:eastAsia="Calibri"/>
          <w:lang w:eastAsia="en-US"/>
        </w:rPr>
        <w:t>Describir el riesgo enfrentado por las víctimas o por otros elementos relevantes para facilitar la localización de la persona desaparecida:</w:t>
      </w:r>
      <w:r w:rsidR="00CD6785">
        <w:rPr>
          <w:rFonts w:eastAsia="Calibri"/>
          <w:color w:val="000000"/>
          <w:lang w:eastAsia="en-GB"/>
        </w:rPr>
        <w:tab/>
      </w:r>
    </w:p>
    <w:p w:rsidR="00C55D7C" w:rsidRDefault="00C55D7C" w:rsidP="00C55D7C">
      <w:pPr>
        <w:pStyle w:val="SingleTxtG"/>
        <w:tabs>
          <w:tab w:val="right" w:leader="dot" w:pos="8505"/>
        </w:tabs>
        <w:spacing w:after="0"/>
        <w:rPr>
          <w:rFonts w:eastAsia="Calibri"/>
          <w:color w:val="000000"/>
          <w:lang w:eastAsia="en-GB"/>
        </w:rPr>
      </w:pPr>
      <w:r>
        <w:rPr>
          <w:rFonts w:eastAsia="Calibri"/>
          <w:color w:val="000000"/>
          <w:lang w:eastAsia="en-GB"/>
        </w:rPr>
        <w:tab/>
      </w:r>
    </w:p>
    <w:p w:rsidR="00C55D7C" w:rsidRDefault="00C55D7C" w:rsidP="00C55D7C">
      <w:pPr>
        <w:pStyle w:val="SingleTxtG"/>
        <w:tabs>
          <w:tab w:val="right" w:leader="dot" w:pos="8505"/>
        </w:tabs>
        <w:rPr>
          <w:rFonts w:eastAsia="Calibri"/>
          <w:color w:val="000000"/>
          <w:lang w:eastAsia="en-GB"/>
        </w:rPr>
      </w:pPr>
      <w:r>
        <w:rPr>
          <w:rFonts w:eastAsia="Calibri"/>
          <w:color w:val="000000"/>
          <w:lang w:eastAsia="en-GB"/>
        </w:rPr>
        <w:tab/>
      </w:r>
    </w:p>
    <w:p w:rsidR="00C55D7C" w:rsidRDefault="00BB0B70" w:rsidP="00BB0B70">
      <w:pPr>
        <w:pStyle w:val="SingleTxtG"/>
        <w:tabs>
          <w:tab w:val="left" w:pos="1701"/>
          <w:tab w:val="left" w:pos="2268"/>
          <w:tab w:val="right" w:leader="dot" w:pos="8505"/>
        </w:tabs>
        <w:spacing w:after="0"/>
        <w:rPr>
          <w:rFonts w:eastAsia="Calibri"/>
          <w:color w:val="000000"/>
          <w:lang w:eastAsia="en-GB"/>
        </w:rPr>
      </w:pPr>
      <w:r>
        <w:rPr>
          <w:rFonts w:eastAsia="Calibri"/>
          <w:lang w:eastAsia="en-US"/>
        </w:rPr>
        <w:tab/>
        <w:t>b</w:t>
      </w:r>
      <w:r w:rsidR="00EB31BD" w:rsidRPr="00EA0C00">
        <w:rPr>
          <w:rFonts w:eastAsia="Calibri"/>
          <w:lang w:eastAsia="en-US"/>
        </w:rPr>
        <w:t>)</w:t>
      </w:r>
      <w:r w:rsidR="00C55D7C">
        <w:rPr>
          <w:rFonts w:eastAsia="Calibri"/>
          <w:lang w:eastAsia="en-US"/>
        </w:rPr>
        <w:tab/>
      </w:r>
      <w:r w:rsidR="00EB31BD" w:rsidRPr="00EA0C00">
        <w:rPr>
          <w:rFonts w:eastAsia="Calibri"/>
          <w:lang w:eastAsia="en-US"/>
        </w:rPr>
        <w:t>Identificar los posibles daños irreparables:</w:t>
      </w:r>
      <w:r w:rsidR="00CD6785">
        <w:rPr>
          <w:rFonts w:eastAsia="Calibri"/>
          <w:color w:val="000000"/>
          <w:lang w:eastAsia="en-GB"/>
        </w:rPr>
        <w:tab/>
      </w:r>
    </w:p>
    <w:p w:rsidR="00C55D7C" w:rsidRDefault="00C55D7C" w:rsidP="00C55D7C">
      <w:pPr>
        <w:pStyle w:val="SingleTxtG"/>
        <w:tabs>
          <w:tab w:val="right" w:leader="dot" w:pos="8505"/>
        </w:tabs>
        <w:spacing w:after="0"/>
        <w:rPr>
          <w:rFonts w:eastAsia="Calibri"/>
          <w:color w:val="000000"/>
          <w:lang w:eastAsia="en-GB"/>
        </w:rPr>
      </w:pPr>
      <w:r>
        <w:rPr>
          <w:rFonts w:eastAsia="Calibri"/>
          <w:color w:val="000000"/>
          <w:lang w:eastAsia="en-GB"/>
        </w:rPr>
        <w:tab/>
      </w:r>
    </w:p>
    <w:p w:rsidR="00C55D7C" w:rsidRDefault="00C55D7C" w:rsidP="00C55D7C">
      <w:pPr>
        <w:pStyle w:val="SingleTxtG"/>
        <w:tabs>
          <w:tab w:val="right" w:leader="dot" w:pos="8505"/>
        </w:tabs>
        <w:rPr>
          <w:rFonts w:eastAsia="Calibri"/>
          <w:color w:val="000000"/>
          <w:lang w:eastAsia="en-GB"/>
        </w:rPr>
      </w:pPr>
      <w:r>
        <w:rPr>
          <w:rFonts w:eastAsia="Calibri"/>
          <w:color w:val="000000"/>
          <w:lang w:eastAsia="en-GB"/>
        </w:rPr>
        <w:tab/>
      </w:r>
    </w:p>
    <w:p w:rsidR="00C55D7C" w:rsidRDefault="00BB0B70" w:rsidP="00BB0B70">
      <w:pPr>
        <w:pStyle w:val="SingleTxtG"/>
        <w:tabs>
          <w:tab w:val="left" w:pos="1701"/>
          <w:tab w:val="left" w:pos="2268"/>
          <w:tab w:val="right" w:leader="dot" w:pos="8505"/>
        </w:tabs>
        <w:spacing w:after="0"/>
        <w:rPr>
          <w:rFonts w:eastAsia="Calibri"/>
          <w:color w:val="000000"/>
          <w:lang w:eastAsia="en-GB"/>
        </w:rPr>
      </w:pPr>
      <w:r>
        <w:rPr>
          <w:rFonts w:eastAsia="Calibri"/>
          <w:lang w:eastAsia="en-US"/>
        </w:rPr>
        <w:tab/>
        <w:t>c</w:t>
      </w:r>
      <w:r w:rsidR="00EB31BD" w:rsidRPr="00EA0C00">
        <w:rPr>
          <w:rFonts w:eastAsia="Calibri"/>
          <w:lang w:eastAsia="en-US"/>
        </w:rPr>
        <w:t>)</w:t>
      </w:r>
      <w:r w:rsidR="00C55D7C">
        <w:rPr>
          <w:rFonts w:eastAsia="Calibri"/>
          <w:lang w:eastAsia="en-US"/>
        </w:rPr>
        <w:tab/>
      </w:r>
      <w:r w:rsidR="00EB31BD" w:rsidRPr="00EA0C00">
        <w:rPr>
          <w:rFonts w:eastAsia="Calibri"/>
          <w:lang w:eastAsia="en-US"/>
        </w:rPr>
        <w:t>Identificar la medida</w:t>
      </w:r>
      <w:r w:rsidR="007614B3">
        <w:rPr>
          <w:rFonts w:eastAsia="Calibri"/>
          <w:lang w:eastAsia="en-US"/>
        </w:rPr>
        <w:t xml:space="preserve"> o medida</w:t>
      </w:r>
      <w:r w:rsidR="00EB31BD" w:rsidRPr="00EA0C00">
        <w:rPr>
          <w:rFonts w:eastAsia="Calibri"/>
          <w:lang w:eastAsia="en-US"/>
        </w:rPr>
        <w:t>s que podría toma</w:t>
      </w:r>
      <w:r>
        <w:rPr>
          <w:rFonts w:eastAsia="Calibri"/>
          <w:lang w:eastAsia="en-US"/>
        </w:rPr>
        <w:t>r</w:t>
      </w:r>
      <w:r w:rsidR="00EB31BD" w:rsidRPr="00EA0C00">
        <w:rPr>
          <w:rFonts w:eastAsia="Calibri"/>
          <w:lang w:eastAsia="en-US"/>
        </w:rPr>
        <w:t xml:space="preserve"> el Estado para evitar posibles daños irreparables:</w:t>
      </w:r>
      <w:r w:rsidR="00CD6785">
        <w:rPr>
          <w:rFonts w:eastAsia="Calibri"/>
          <w:color w:val="000000"/>
          <w:lang w:eastAsia="en-GB"/>
        </w:rPr>
        <w:tab/>
      </w:r>
    </w:p>
    <w:p w:rsidR="00C55D7C" w:rsidRDefault="00C55D7C" w:rsidP="00C55D7C">
      <w:pPr>
        <w:pStyle w:val="SingleTxtG"/>
        <w:tabs>
          <w:tab w:val="right" w:leader="dot" w:pos="8505"/>
        </w:tabs>
        <w:spacing w:after="0"/>
        <w:rPr>
          <w:rFonts w:eastAsia="Calibri"/>
          <w:color w:val="000000"/>
          <w:lang w:eastAsia="en-GB"/>
        </w:rPr>
      </w:pPr>
      <w:r>
        <w:rPr>
          <w:rFonts w:eastAsia="Calibri"/>
          <w:color w:val="000000"/>
          <w:lang w:eastAsia="en-GB"/>
        </w:rPr>
        <w:tab/>
      </w:r>
    </w:p>
    <w:p w:rsidR="00C55D7C" w:rsidRDefault="00C55D7C" w:rsidP="00C55D7C">
      <w:pPr>
        <w:pStyle w:val="SingleTxtG"/>
        <w:tabs>
          <w:tab w:val="right" w:leader="dot" w:pos="8505"/>
        </w:tabs>
        <w:rPr>
          <w:rFonts w:eastAsia="Calibri"/>
          <w:color w:val="000000"/>
          <w:lang w:eastAsia="en-GB"/>
        </w:rPr>
      </w:pPr>
      <w:r>
        <w:rPr>
          <w:rFonts w:eastAsia="Calibri"/>
          <w:color w:val="000000"/>
          <w:lang w:eastAsia="en-GB"/>
        </w:rPr>
        <w:tab/>
      </w:r>
    </w:p>
    <w:p w:rsidR="00EB31BD" w:rsidRPr="00EA0C00" w:rsidRDefault="00EB31BD" w:rsidP="00F97EB8">
      <w:pPr>
        <w:pStyle w:val="SingleTxtG"/>
        <w:tabs>
          <w:tab w:val="left" w:pos="1701"/>
          <w:tab w:val="left" w:pos="2268"/>
          <w:tab w:val="right" w:leader="dot" w:pos="5100"/>
          <w:tab w:val="right" w:leader="dot" w:pos="8505"/>
        </w:tabs>
        <w:rPr>
          <w:rFonts w:eastAsia="Calibri"/>
          <w:lang w:eastAsia="en-US"/>
        </w:rPr>
      </w:pPr>
      <w:r w:rsidRPr="00EA0C00">
        <w:rPr>
          <w:rFonts w:eastAsia="Calibri"/>
          <w:lang w:eastAsia="en-US"/>
        </w:rPr>
        <w:t>6.</w:t>
      </w:r>
      <w:r w:rsidR="00447221">
        <w:rPr>
          <w:rFonts w:eastAsia="Calibri"/>
          <w:lang w:eastAsia="en-US"/>
        </w:rPr>
        <w:t>3</w:t>
      </w:r>
      <w:r w:rsidRPr="00EA0C00">
        <w:rPr>
          <w:rFonts w:eastAsia="Calibri"/>
          <w:lang w:eastAsia="en-US"/>
        </w:rPr>
        <w:tab/>
        <w:t xml:space="preserve">¿Desea que el Comité solicite al Estado </w:t>
      </w:r>
      <w:r w:rsidRPr="00EA0C00">
        <w:rPr>
          <w:rFonts w:eastAsia="Calibri"/>
          <w:b/>
          <w:lang w:eastAsia="en-US"/>
        </w:rPr>
        <w:t>medidas de protección</w:t>
      </w:r>
      <w:r w:rsidRPr="00EA0C00">
        <w:rPr>
          <w:rFonts w:eastAsia="Calibri"/>
          <w:lang w:eastAsia="en-US"/>
        </w:rPr>
        <w:t xml:space="preserve"> para el denunciante, los testigos, los allegados de la persona desaparecida y sus defensores, así como quienes participan en la investigación? </w:t>
      </w:r>
    </w:p>
    <w:p w:rsidR="00C55D7C" w:rsidRPr="00EA0C00" w:rsidRDefault="00C55D7C" w:rsidP="00BB0B70">
      <w:pPr>
        <w:pStyle w:val="SingleTxtG"/>
        <w:tabs>
          <w:tab w:val="left" w:pos="1701"/>
          <w:tab w:val="left" w:pos="2268"/>
          <w:tab w:val="right" w:leader="dot" w:pos="5100"/>
          <w:tab w:val="right" w:leader="dot" w:pos="8505"/>
        </w:tabs>
        <w:ind w:left="1701"/>
        <w:rPr>
          <w:rFonts w:eastAsia="Calibri"/>
          <w:lang w:eastAsia="en-US"/>
        </w:rPr>
      </w:pPr>
      <w:r w:rsidRPr="00EA0C00">
        <w:rPr>
          <w:rFonts w:eastAsia="Calibri"/>
          <w:lang w:eastAsia="en-US"/>
        </w:rPr>
        <w:t>S</w:t>
      </w:r>
      <w:r w:rsidR="00BB0B70">
        <w:rPr>
          <w:rFonts w:eastAsia="Calibri"/>
          <w:lang w:eastAsia="en-US"/>
        </w:rPr>
        <w:t>í</w:t>
      </w:r>
      <w:r w:rsidRPr="00EA0C00">
        <w:rPr>
          <w:rFonts w:eastAsia="Calibri"/>
          <w:lang w:eastAsia="en-US"/>
        </w:rPr>
        <w:t xml:space="preserve"> </w:t>
      </w:r>
      <w:r w:rsidRPr="00EA0C00">
        <w:rPr>
          <w:rFonts w:eastAsia="Calibri"/>
          <w:lang w:eastAsia="en-US"/>
        </w:rPr>
        <w:sym w:font="Webdings" w:char="F063"/>
      </w:r>
      <w:r w:rsidRPr="00EA0C00">
        <w:rPr>
          <w:rFonts w:eastAsia="Calibri"/>
          <w:lang w:eastAsia="en-US"/>
        </w:rPr>
        <w:tab/>
        <w:t xml:space="preserve">No </w:t>
      </w:r>
      <w:r w:rsidRPr="00EA0C00">
        <w:rPr>
          <w:rFonts w:eastAsia="Calibri"/>
          <w:lang w:eastAsia="en-US"/>
        </w:rPr>
        <w:sym w:font="Webdings" w:char="F063"/>
      </w:r>
    </w:p>
    <w:p w:rsidR="00EB31BD" w:rsidRPr="00EA0C00" w:rsidRDefault="00EB31BD" w:rsidP="00F97EB8">
      <w:pPr>
        <w:pStyle w:val="SingleTxtG"/>
        <w:tabs>
          <w:tab w:val="left" w:pos="1701"/>
          <w:tab w:val="left" w:pos="2268"/>
          <w:tab w:val="right" w:leader="dot" w:pos="5100"/>
          <w:tab w:val="right" w:leader="dot" w:pos="8505"/>
        </w:tabs>
        <w:rPr>
          <w:rFonts w:eastAsia="Calibri"/>
          <w:lang w:eastAsia="en-US"/>
        </w:rPr>
      </w:pPr>
      <w:r w:rsidRPr="00EA0C00">
        <w:rPr>
          <w:rFonts w:eastAsia="Calibri"/>
          <w:lang w:eastAsia="en-US"/>
        </w:rPr>
        <w:t>6.</w:t>
      </w:r>
      <w:r w:rsidR="00447221">
        <w:rPr>
          <w:rFonts w:eastAsia="Calibri"/>
          <w:lang w:eastAsia="en-US"/>
        </w:rPr>
        <w:t>4</w:t>
      </w:r>
      <w:r w:rsidRPr="00EA0C00">
        <w:rPr>
          <w:rFonts w:eastAsia="Calibri"/>
          <w:lang w:eastAsia="en-US"/>
        </w:rPr>
        <w:tab/>
        <w:t xml:space="preserve">En caso </w:t>
      </w:r>
      <w:r w:rsidR="003111BF">
        <w:rPr>
          <w:rFonts w:eastAsia="Calibri"/>
          <w:lang w:eastAsia="en-US"/>
        </w:rPr>
        <w:t>afirmativo</w:t>
      </w:r>
      <w:r w:rsidRPr="00EA0C00">
        <w:rPr>
          <w:rFonts w:eastAsia="Calibri"/>
          <w:lang w:eastAsia="en-US"/>
        </w:rPr>
        <w:t>, proporcionar la información siguiente:</w:t>
      </w:r>
    </w:p>
    <w:p w:rsidR="00AA7539" w:rsidRDefault="00BB0B70" w:rsidP="00BB0B70">
      <w:pPr>
        <w:pStyle w:val="SingleTxtG"/>
        <w:tabs>
          <w:tab w:val="left" w:pos="1701"/>
          <w:tab w:val="left" w:pos="2268"/>
          <w:tab w:val="right" w:leader="dot" w:pos="8505"/>
        </w:tabs>
        <w:spacing w:after="0"/>
        <w:rPr>
          <w:rFonts w:eastAsia="Calibri"/>
          <w:color w:val="000000"/>
          <w:lang w:eastAsia="en-GB"/>
        </w:rPr>
      </w:pPr>
      <w:r>
        <w:rPr>
          <w:rFonts w:eastAsia="Calibri"/>
          <w:lang w:eastAsia="en-US"/>
        </w:rPr>
        <w:tab/>
        <w:t>a</w:t>
      </w:r>
      <w:r w:rsidR="00EB31BD" w:rsidRPr="00EA0C00">
        <w:rPr>
          <w:rFonts w:eastAsia="Calibri"/>
          <w:lang w:eastAsia="en-US"/>
        </w:rPr>
        <w:t>)</w:t>
      </w:r>
      <w:r w:rsidR="00EB31BD" w:rsidRPr="00EA0C00">
        <w:rPr>
          <w:rFonts w:eastAsia="Calibri"/>
          <w:lang w:eastAsia="en-US"/>
        </w:rPr>
        <w:tab/>
        <w:t>Persona</w:t>
      </w:r>
      <w:r w:rsidR="007614B3">
        <w:rPr>
          <w:rFonts w:eastAsia="Calibri"/>
          <w:lang w:eastAsia="en-US"/>
        </w:rPr>
        <w:t xml:space="preserve"> o persona</w:t>
      </w:r>
      <w:r w:rsidR="00EB31BD" w:rsidRPr="00EA0C00">
        <w:rPr>
          <w:rFonts w:eastAsia="Calibri"/>
          <w:lang w:eastAsia="en-US"/>
        </w:rPr>
        <w:t>s a favor de las cuales se solicita la adopción de medidas de protección (</w:t>
      </w:r>
      <w:r w:rsidR="007614B3">
        <w:rPr>
          <w:rFonts w:eastAsia="Calibri"/>
          <w:lang w:eastAsia="en-US"/>
        </w:rPr>
        <w:t xml:space="preserve">indíquese </w:t>
      </w:r>
      <w:r w:rsidR="00EB31BD" w:rsidRPr="00EA0C00">
        <w:rPr>
          <w:rFonts w:eastAsia="Calibri"/>
          <w:lang w:eastAsia="en-US"/>
        </w:rPr>
        <w:t>nombre y relación con el caso de referencia):</w:t>
      </w:r>
      <w:r w:rsidR="00CD6785">
        <w:rPr>
          <w:rFonts w:eastAsia="Calibri"/>
          <w:color w:val="000000"/>
          <w:lang w:eastAsia="en-GB"/>
        </w:rPr>
        <w:tab/>
      </w:r>
    </w:p>
    <w:p w:rsidR="00AA7539" w:rsidRDefault="00AA7539" w:rsidP="00AA7539">
      <w:pPr>
        <w:pStyle w:val="SingleTxtG"/>
        <w:tabs>
          <w:tab w:val="right" w:leader="dot" w:pos="8505"/>
        </w:tabs>
        <w:spacing w:after="0"/>
        <w:rPr>
          <w:rFonts w:eastAsia="Calibri"/>
          <w:color w:val="000000"/>
          <w:lang w:eastAsia="en-GB"/>
        </w:rPr>
      </w:pPr>
      <w:r>
        <w:rPr>
          <w:rFonts w:eastAsia="Calibri"/>
          <w:color w:val="000000"/>
          <w:lang w:eastAsia="en-GB"/>
        </w:rPr>
        <w:tab/>
      </w:r>
    </w:p>
    <w:p w:rsidR="00AA7539" w:rsidRDefault="00AA7539" w:rsidP="00AA7539">
      <w:pPr>
        <w:pStyle w:val="SingleTxtG"/>
        <w:tabs>
          <w:tab w:val="right" w:leader="dot" w:pos="8505"/>
        </w:tabs>
        <w:rPr>
          <w:rFonts w:eastAsia="Calibri"/>
          <w:color w:val="000000"/>
          <w:lang w:eastAsia="en-GB"/>
        </w:rPr>
      </w:pPr>
      <w:r>
        <w:rPr>
          <w:rFonts w:eastAsia="Calibri"/>
          <w:color w:val="000000"/>
          <w:lang w:eastAsia="en-GB"/>
        </w:rPr>
        <w:tab/>
      </w:r>
    </w:p>
    <w:p w:rsidR="00AA7539" w:rsidRDefault="00BB0B70" w:rsidP="00BB0B70">
      <w:pPr>
        <w:pStyle w:val="SingleTxtG"/>
        <w:tabs>
          <w:tab w:val="left" w:pos="1701"/>
          <w:tab w:val="left" w:pos="2268"/>
          <w:tab w:val="right" w:leader="dot" w:pos="8505"/>
        </w:tabs>
        <w:spacing w:after="0"/>
        <w:rPr>
          <w:rFonts w:eastAsia="Calibri"/>
          <w:color w:val="000000"/>
          <w:lang w:eastAsia="en-GB"/>
        </w:rPr>
      </w:pPr>
      <w:r>
        <w:rPr>
          <w:rFonts w:eastAsia="Calibri"/>
          <w:lang w:eastAsia="en-US"/>
        </w:rPr>
        <w:tab/>
        <w:t>b</w:t>
      </w:r>
      <w:r w:rsidR="00EB31BD" w:rsidRPr="00EA0C00">
        <w:rPr>
          <w:rFonts w:eastAsia="Calibri"/>
          <w:lang w:eastAsia="en-US"/>
        </w:rPr>
        <w:t>)</w:t>
      </w:r>
      <w:r w:rsidR="00EB31BD" w:rsidRPr="00EA0C00">
        <w:rPr>
          <w:rFonts w:eastAsia="Calibri"/>
          <w:lang w:eastAsia="en-US"/>
        </w:rPr>
        <w:tab/>
        <w:t>Descripción del riesgo personal existente para esa persona</w:t>
      </w:r>
      <w:r w:rsidR="007614B3">
        <w:rPr>
          <w:rFonts w:eastAsia="Calibri"/>
          <w:lang w:eastAsia="en-US"/>
        </w:rPr>
        <w:t xml:space="preserve"> o</w:t>
      </w:r>
      <w:r w:rsidR="007614B3" w:rsidRPr="007614B3">
        <w:rPr>
          <w:rFonts w:eastAsia="Calibri"/>
          <w:lang w:eastAsia="en-US"/>
        </w:rPr>
        <w:t xml:space="preserve"> persona</w:t>
      </w:r>
      <w:r w:rsidR="00EB31BD" w:rsidRPr="007614B3">
        <w:rPr>
          <w:rFonts w:eastAsia="Calibri"/>
          <w:lang w:eastAsia="en-US"/>
        </w:rPr>
        <w:t>s (</w:t>
      </w:r>
      <w:r w:rsidR="007614B3">
        <w:rPr>
          <w:rFonts w:eastAsia="Calibri"/>
          <w:lang w:eastAsia="en-US"/>
        </w:rPr>
        <w:t xml:space="preserve">p. ej., </w:t>
      </w:r>
      <w:r w:rsidR="00EB31BD" w:rsidRPr="007614B3">
        <w:rPr>
          <w:rFonts w:eastAsia="Calibri"/>
          <w:lang w:eastAsia="en-US"/>
        </w:rPr>
        <w:t>presiones y actos de intimidación o de represalia):</w:t>
      </w:r>
      <w:r w:rsidR="00CD6785" w:rsidRPr="007614B3">
        <w:rPr>
          <w:rFonts w:eastAsia="Calibri"/>
          <w:color w:val="000000"/>
          <w:lang w:eastAsia="en-GB"/>
        </w:rPr>
        <w:tab/>
      </w:r>
    </w:p>
    <w:p w:rsidR="00AA7539" w:rsidRDefault="00AA7539" w:rsidP="00AA7539">
      <w:pPr>
        <w:pStyle w:val="SingleTxtG"/>
        <w:tabs>
          <w:tab w:val="right" w:leader="dot" w:pos="8505"/>
        </w:tabs>
        <w:spacing w:after="0"/>
        <w:rPr>
          <w:rFonts w:eastAsia="Calibri"/>
          <w:color w:val="000000"/>
          <w:lang w:eastAsia="en-GB"/>
        </w:rPr>
      </w:pPr>
      <w:r>
        <w:rPr>
          <w:rFonts w:eastAsia="Calibri"/>
          <w:color w:val="000000"/>
          <w:lang w:eastAsia="en-GB"/>
        </w:rPr>
        <w:tab/>
      </w:r>
    </w:p>
    <w:p w:rsidR="00AA7539" w:rsidRDefault="00AA7539" w:rsidP="00AA7539">
      <w:pPr>
        <w:pStyle w:val="SingleTxtG"/>
        <w:tabs>
          <w:tab w:val="right" w:leader="dot" w:pos="8505"/>
        </w:tabs>
        <w:rPr>
          <w:rFonts w:eastAsia="Calibri"/>
          <w:color w:val="000000"/>
          <w:lang w:eastAsia="en-GB"/>
        </w:rPr>
      </w:pPr>
      <w:r>
        <w:rPr>
          <w:rFonts w:eastAsia="Calibri"/>
          <w:color w:val="000000"/>
          <w:lang w:eastAsia="en-GB"/>
        </w:rPr>
        <w:tab/>
      </w:r>
    </w:p>
    <w:p w:rsidR="00AA7539" w:rsidRDefault="00BB0B70" w:rsidP="00BB0B70">
      <w:pPr>
        <w:pStyle w:val="SingleTxtG"/>
        <w:tabs>
          <w:tab w:val="left" w:pos="1700"/>
          <w:tab w:val="left" w:pos="2300"/>
          <w:tab w:val="right" w:leader="dot" w:pos="8505"/>
        </w:tabs>
        <w:spacing w:after="0"/>
        <w:rPr>
          <w:rFonts w:eastAsia="Calibri"/>
          <w:color w:val="000000"/>
          <w:lang w:eastAsia="en-GB"/>
        </w:rPr>
      </w:pPr>
      <w:r>
        <w:rPr>
          <w:rFonts w:eastAsia="Calibri"/>
          <w:lang w:eastAsia="en-US"/>
        </w:rPr>
        <w:tab/>
        <w:t>c</w:t>
      </w:r>
      <w:r w:rsidR="00EB31BD" w:rsidRPr="00EA0C00">
        <w:rPr>
          <w:rFonts w:eastAsia="Calibri"/>
          <w:lang w:eastAsia="en-US"/>
        </w:rPr>
        <w:t>)</w:t>
      </w:r>
      <w:r w:rsidR="00EB31BD" w:rsidRPr="00EA0C00">
        <w:rPr>
          <w:rFonts w:eastAsia="Calibri"/>
          <w:lang w:eastAsia="en-US"/>
        </w:rPr>
        <w:tab/>
        <w:t>Medidas de protección que podría toma</w:t>
      </w:r>
      <w:r>
        <w:rPr>
          <w:rFonts w:eastAsia="Calibri"/>
          <w:lang w:eastAsia="en-US"/>
        </w:rPr>
        <w:t>r</w:t>
      </w:r>
      <w:r w:rsidR="00EB31BD" w:rsidRPr="00EA0C00">
        <w:rPr>
          <w:rFonts w:eastAsia="Calibri"/>
          <w:lang w:eastAsia="en-US"/>
        </w:rPr>
        <w:t xml:space="preserve"> el Estado para evitar esos riesgos:</w:t>
      </w:r>
      <w:r w:rsidR="00AA7539">
        <w:rPr>
          <w:rFonts w:eastAsia="Calibri"/>
          <w:lang w:eastAsia="en-US"/>
        </w:rPr>
        <w:t xml:space="preserve"> </w:t>
      </w:r>
    </w:p>
    <w:p w:rsidR="00AA7539" w:rsidRDefault="00AA7539" w:rsidP="00AA7539">
      <w:pPr>
        <w:pStyle w:val="SingleTxtG"/>
        <w:tabs>
          <w:tab w:val="right" w:leader="dot" w:pos="8505"/>
        </w:tabs>
        <w:spacing w:after="0"/>
        <w:rPr>
          <w:rFonts w:eastAsia="Calibri"/>
          <w:color w:val="000000"/>
          <w:lang w:eastAsia="en-GB"/>
        </w:rPr>
      </w:pPr>
      <w:r>
        <w:rPr>
          <w:rFonts w:eastAsia="Calibri"/>
          <w:color w:val="000000"/>
          <w:lang w:eastAsia="en-GB"/>
        </w:rPr>
        <w:tab/>
      </w:r>
    </w:p>
    <w:p w:rsidR="00AA7539" w:rsidRDefault="00AA7539" w:rsidP="00AA7539">
      <w:pPr>
        <w:pStyle w:val="SingleTxtG"/>
        <w:tabs>
          <w:tab w:val="right" w:leader="dot" w:pos="8505"/>
        </w:tabs>
        <w:rPr>
          <w:rFonts w:eastAsia="Calibri"/>
          <w:color w:val="000000"/>
          <w:lang w:eastAsia="en-GB"/>
        </w:rPr>
      </w:pPr>
      <w:r>
        <w:rPr>
          <w:rFonts w:eastAsia="Calibri"/>
          <w:color w:val="000000"/>
          <w:lang w:eastAsia="en-GB"/>
        </w:rPr>
        <w:tab/>
      </w:r>
    </w:p>
    <w:p w:rsidR="00EB31BD" w:rsidRPr="00EA0C00" w:rsidRDefault="00C55D7C" w:rsidP="00AA7539">
      <w:pPr>
        <w:pStyle w:val="H23G"/>
        <w:rPr>
          <w:rFonts w:eastAsia="Calibri"/>
          <w:lang w:eastAsia="en-US"/>
        </w:rPr>
      </w:pPr>
      <w:r>
        <w:rPr>
          <w:rFonts w:eastAsia="Calibri"/>
          <w:lang w:eastAsia="en-US"/>
        </w:rPr>
        <w:tab/>
        <w:t>7.</w:t>
      </w:r>
      <w:r>
        <w:rPr>
          <w:rFonts w:eastAsia="Calibri"/>
          <w:lang w:eastAsia="en-US"/>
        </w:rPr>
        <w:tab/>
      </w:r>
      <w:r w:rsidR="00EB31BD" w:rsidRPr="00EA0C00">
        <w:rPr>
          <w:rFonts w:eastAsia="Calibri"/>
          <w:lang w:eastAsia="en-US"/>
        </w:rPr>
        <w:t>Otros procedimientos internacionales</w:t>
      </w:r>
    </w:p>
    <w:p w:rsidR="00EB31BD" w:rsidRPr="00EA0C00" w:rsidRDefault="00EB31BD" w:rsidP="00AA7539">
      <w:pPr>
        <w:pStyle w:val="SingleTxtG"/>
        <w:keepNext/>
        <w:rPr>
          <w:rFonts w:eastAsia="Calibri"/>
          <w:lang w:eastAsia="en-US"/>
        </w:rPr>
      </w:pPr>
      <w:r w:rsidRPr="00EA0C00">
        <w:rPr>
          <w:rFonts w:eastAsia="Calibri"/>
          <w:lang w:eastAsia="en-US"/>
        </w:rPr>
        <w:t>7.1</w:t>
      </w:r>
      <w:r w:rsidRPr="00EA0C00">
        <w:rPr>
          <w:rFonts w:eastAsia="Calibri"/>
          <w:b/>
          <w:lang w:eastAsia="en-US"/>
        </w:rPr>
        <w:tab/>
      </w:r>
      <w:r w:rsidRPr="00EA0C00">
        <w:rPr>
          <w:rFonts w:eastAsia="Calibri"/>
          <w:lang w:eastAsia="en-US"/>
        </w:rPr>
        <w:t>¿El mismo caso ha sido presentado a otro procedimiento de investigación o arreglo internacional?</w:t>
      </w:r>
    </w:p>
    <w:p w:rsidR="00C55D7C" w:rsidRPr="00EA0C00" w:rsidRDefault="00C55D7C" w:rsidP="00BB0B70">
      <w:pPr>
        <w:pStyle w:val="SingleTxtG"/>
        <w:keepNext/>
        <w:tabs>
          <w:tab w:val="left" w:pos="1701"/>
          <w:tab w:val="left" w:pos="2268"/>
          <w:tab w:val="right" w:leader="dot" w:pos="5100"/>
          <w:tab w:val="right" w:leader="dot" w:pos="8505"/>
        </w:tabs>
        <w:ind w:left="1701"/>
        <w:rPr>
          <w:rFonts w:eastAsia="Calibri"/>
          <w:lang w:eastAsia="en-US"/>
        </w:rPr>
      </w:pPr>
      <w:r w:rsidRPr="00EA0C00">
        <w:rPr>
          <w:rFonts w:eastAsia="Calibri"/>
          <w:lang w:eastAsia="en-US"/>
        </w:rPr>
        <w:t>S</w:t>
      </w:r>
      <w:r w:rsidR="00BB0B70">
        <w:rPr>
          <w:rFonts w:eastAsia="Calibri"/>
          <w:lang w:eastAsia="en-US"/>
        </w:rPr>
        <w:t>í</w:t>
      </w:r>
      <w:r w:rsidRPr="00EA0C00">
        <w:rPr>
          <w:rFonts w:eastAsia="Calibri"/>
          <w:lang w:eastAsia="en-US"/>
        </w:rPr>
        <w:t xml:space="preserve"> </w:t>
      </w:r>
      <w:r w:rsidRPr="00EA0C00">
        <w:rPr>
          <w:rFonts w:eastAsia="Calibri"/>
          <w:lang w:eastAsia="en-US"/>
        </w:rPr>
        <w:sym w:font="Webdings" w:char="F063"/>
      </w:r>
      <w:r w:rsidRPr="00EA0C00">
        <w:rPr>
          <w:rFonts w:eastAsia="Calibri"/>
          <w:lang w:eastAsia="en-US"/>
        </w:rPr>
        <w:tab/>
        <w:t xml:space="preserve">No </w:t>
      </w:r>
      <w:r w:rsidRPr="00EA0C00">
        <w:rPr>
          <w:rFonts w:eastAsia="Calibri"/>
          <w:lang w:eastAsia="en-US"/>
        </w:rPr>
        <w:sym w:font="Webdings" w:char="F063"/>
      </w:r>
    </w:p>
    <w:p w:rsidR="00EB31BD" w:rsidRPr="00EA0C00" w:rsidRDefault="00EB31BD" w:rsidP="00AA7539">
      <w:pPr>
        <w:pStyle w:val="SingleTxtG"/>
        <w:rPr>
          <w:rFonts w:eastAsia="Calibri"/>
          <w:lang w:eastAsia="en-US"/>
        </w:rPr>
      </w:pPr>
      <w:r w:rsidRPr="00EA0C00">
        <w:rPr>
          <w:rFonts w:eastAsia="Calibri"/>
          <w:lang w:eastAsia="en-US"/>
        </w:rPr>
        <w:t>7.2</w:t>
      </w:r>
      <w:r w:rsidRPr="00EA0C00">
        <w:rPr>
          <w:rFonts w:eastAsia="Calibri"/>
          <w:lang w:eastAsia="en-US"/>
        </w:rPr>
        <w:tab/>
        <w:t>En caso afirmativo, especificar lo siguiente:</w:t>
      </w:r>
    </w:p>
    <w:p w:rsidR="00AA7539" w:rsidRDefault="00EB31BD" w:rsidP="00AA7539">
      <w:pPr>
        <w:pStyle w:val="SingleTxtG"/>
        <w:tabs>
          <w:tab w:val="left" w:pos="1701"/>
          <w:tab w:val="left" w:pos="2268"/>
          <w:tab w:val="right" w:leader="dot" w:pos="8505"/>
        </w:tabs>
        <w:spacing w:after="0"/>
        <w:rPr>
          <w:rFonts w:eastAsia="Calibri"/>
          <w:color w:val="000000"/>
          <w:lang w:eastAsia="en-GB"/>
        </w:rPr>
      </w:pPr>
      <w:r w:rsidRPr="00EA0C00">
        <w:rPr>
          <w:rFonts w:eastAsia="Calibri"/>
          <w:lang w:eastAsia="en-US"/>
        </w:rPr>
        <w:t xml:space="preserve">Instancia </w:t>
      </w:r>
      <w:r w:rsidR="007614B3">
        <w:rPr>
          <w:rFonts w:eastAsia="Calibri"/>
          <w:lang w:eastAsia="en-US"/>
        </w:rPr>
        <w:t xml:space="preserve">o instancias </w:t>
      </w:r>
      <w:r w:rsidRPr="00EA0C00">
        <w:rPr>
          <w:rFonts w:eastAsia="Calibri"/>
          <w:lang w:eastAsia="en-US"/>
        </w:rPr>
        <w:t>a las cuales se presentó el caso:</w:t>
      </w:r>
      <w:r w:rsidR="00CD6785">
        <w:rPr>
          <w:rFonts w:eastAsia="Calibri"/>
          <w:lang w:eastAsia="en-US"/>
        </w:rPr>
        <w:tab/>
      </w:r>
    </w:p>
    <w:p w:rsidR="00AA7539" w:rsidRDefault="00AA7539" w:rsidP="00AA7539">
      <w:pPr>
        <w:pStyle w:val="SingleTxtG"/>
        <w:tabs>
          <w:tab w:val="right" w:leader="dot" w:pos="8505"/>
        </w:tabs>
        <w:spacing w:after="0"/>
        <w:rPr>
          <w:rFonts w:eastAsia="Calibri"/>
          <w:color w:val="000000"/>
          <w:lang w:eastAsia="en-GB"/>
        </w:rPr>
      </w:pPr>
      <w:r>
        <w:rPr>
          <w:rFonts w:eastAsia="Calibri"/>
          <w:color w:val="000000"/>
          <w:lang w:eastAsia="en-GB"/>
        </w:rPr>
        <w:tab/>
      </w:r>
    </w:p>
    <w:p w:rsidR="00AA7539" w:rsidRDefault="00AA7539" w:rsidP="00AA7539">
      <w:pPr>
        <w:pStyle w:val="SingleTxtG"/>
        <w:tabs>
          <w:tab w:val="right" w:leader="dot" w:pos="8505"/>
        </w:tabs>
        <w:rPr>
          <w:rFonts w:eastAsia="Calibri"/>
          <w:color w:val="000000"/>
          <w:lang w:eastAsia="en-GB"/>
        </w:rPr>
      </w:pPr>
      <w:r>
        <w:rPr>
          <w:rFonts w:eastAsia="Calibri"/>
          <w:color w:val="000000"/>
          <w:lang w:eastAsia="en-GB"/>
        </w:rPr>
        <w:tab/>
      </w:r>
    </w:p>
    <w:p w:rsidR="00AA7539" w:rsidRDefault="00EB31BD" w:rsidP="00AA7539">
      <w:pPr>
        <w:pStyle w:val="SingleTxtG"/>
        <w:tabs>
          <w:tab w:val="left" w:pos="1701"/>
          <w:tab w:val="left" w:pos="2268"/>
          <w:tab w:val="right" w:leader="dot" w:pos="8505"/>
        </w:tabs>
        <w:spacing w:after="0"/>
        <w:rPr>
          <w:rFonts w:eastAsia="Calibri"/>
          <w:color w:val="000000"/>
          <w:lang w:eastAsia="en-GB"/>
        </w:rPr>
      </w:pPr>
      <w:r w:rsidRPr="00EA0C00">
        <w:rPr>
          <w:rFonts w:eastAsia="Calibri"/>
          <w:lang w:eastAsia="en-US"/>
        </w:rPr>
        <w:t>Tipo de procedimiento</w:t>
      </w:r>
      <w:r w:rsidR="00AA7539" w:rsidRPr="00EA0C00">
        <w:rPr>
          <w:rFonts w:eastAsia="Calibri"/>
          <w:lang w:eastAsia="en-US"/>
        </w:rPr>
        <w:t>:</w:t>
      </w:r>
      <w:r w:rsidR="00CD6785">
        <w:rPr>
          <w:rFonts w:eastAsia="Calibri"/>
          <w:color w:val="000000"/>
          <w:lang w:eastAsia="en-GB"/>
        </w:rPr>
        <w:tab/>
      </w:r>
    </w:p>
    <w:p w:rsidR="00AA7539" w:rsidRDefault="00AA7539" w:rsidP="00AA7539">
      <w:pPr>
        <w:pStyle w:val="SingleTxtG"/>
        <w:tabs>
          <w:tab w:val="right" w:leader="dot" w:pos="8505"/>
        </w:tabs>
        <w:spacing w:after="0"/>
        <w:rPr>
          <w:rFonts w:eastAsia="Calibri"/>
          <w:color w:val="000000"/>
          <w:lang w:eastAsia="en-GB"/>
        </w:rPr>
      </w:pPr>
      <w:r>
        <w:rPr>
          <w:rFonts w:eastAsia="Calibri"/>
          <w:color w:val="000000"/>
          <w:lang w:eastAsia="en-GB"/>
        </w:rPr>
        <w:tab/>
      </w:r>
    </w:p>
    <w:p w:rsidR="00AA7539" w:rsidRDefault="00AA7539" w:rsidP="00AA7539">
      <w:pPr>
        <w:pStyle w:val="SingleTxtG"/>
        <w:tabs>
          <w:tab w:val="right" w:leader="dot" w:pos="8505"/>
        </w:tabs>
        <w:rPr>
          <w:rFonts w:eastAsia="Calibri"/>
          <w:color w:val="000000"/>
          <w:lang w:eastAsia="en-GB"/>
        </w:rPr>
      </w:pPr>
      <w:r>
        <w:rPr>
          <w:rFonts w:eastAsia="Calibri"/>
          <w:color w:val="000000"/>
          <w:lang w:eastAsia="en-GB"/>
        </w:rPr>
        <w:tab/>
      </w:r>
    </w:p>
    <w:p w:rsidR="00AA7539" w:rsidRDefault="00EB31BD" w:rsidP="00AA7539">
      <w:pPr>
        <w:pStyle w:val="SingleTxtG"/>
        <w:tabs>
          <w:tab w:val="left" w:pos="1701"/>
          <w:tab w:val="left" w:pos="2268"/>
          <w:tab w:val="right" w:leader="dot" w:pos="8505"/>
        </w:tabs>
        <w:spacing w:after="0"/>
        <w:rPr>
          <w:rFonts w:eastAsia="Calibri"/>
          <w:color w:val="000000"/>
          <w:lang w:eastAsia="en-GB"/>
        </w:rPr>
      </w:pPr>
      <w:r w:rsidRPr="00EA0C00">
        <w:rPr>
          <w:rFonts w:eastAsia="Calibri"/>
          <w:lang w:eastAsia="en-US"/>
        </w:rPr>
        <w:t>Fecha de presentación del caso</w:t>
      </w:r>
      <w:r w:rsidR="00AA7539" w:rsidRPr="00EA0C00">
        <w:rPr>
          <w:rFonts w:eastAsia="Calibri"/>
          <w:lang w:eastAsia="en-US"/>
        </w:rPr>
        <w:t>:</w:t>
      </w:r>
      <w:r w:rsidR="00CD6785">
        <w:rPr>
          <w:rFonts w:eastAsia="Calibri"/>
          <w:color w:val="000000"/>
          <w:lang w:eastAsia="en-GB"/>
        </w:rPr>
        <w:tab/>
      </w:r>
    </w:p>
    <w:p w:rsidR="00AA7539" w:rsidRDefault="00AA7539" w:rsidP="00AA7539">
      <w:pPr>
        <w:pStyle w:val="SingleTxtG"/>
        <w:tabs>
          <w:tab w:val="right" w:leader="dot" w:pos="8505"/>
        </w:tabs>
        <w:spacing w:after="0"/>
        <w:rPr>
          <w:rFonts w:eastAsia="Calibri"/>
          <w:color w:val="000000"/>
          <w:lang w:eastAsia="en-GB"/>
        </w:rPr>
      </w:pPr>
      <w:r>
        <w:rPr>
          <w:rFonts w:eastAsia="Calibri"/>
          <w:color w:val="000000"/>
          <w:lang w:eastAsia="en-GB"/>
        </w:rPr>
        <w:tab/>
      </w:r>
    </w:p>
    <w:p w:rsidR="00AA7539" w:rsidRDefault="00AA7539" w:rsidP="00AA7539">
      <w:pPr>
        <w:pStyle w:val="SingleTxtG"/>
        <w:tabs>
          <w:tab w:val="right" w:leader="dot" w:pos="8505"/>
        </w:tabs>
        <w:rPr>
          <w:rFonts w:eastAsia="Calibri"/>
          <w:color w:val="000000"/>
          <w:lang w:eastAsia="en-GB"/>
        </w:rPr>
      </w:pPr>
      <w:r>
        <w:rPr>
          <w:rFonts w:eastAsia="Calibri"/>
          <w:color w:val="000000"/>
          <w:lang w:eastAsia="en-GB"/>
        </w:rPr>
        <w:tab/>
      </w:r>
    </w:p>
    <w:p w:rsidR="00AA7539" w:rsidRDefault="00EB31BD" w:rsidP="00AA7539">
      <w:pPr>
        <w:pStyle w:val="SingleTxtG"/>
        <w:tabs>
          <w:tab w:val="left" w:pos="1701"/>
          <w:tab w:val="left" w:pos="2268"/>
          <w:tab w:val="right" w:leader="dot" w:pos="8505"/>
        </w:tabs>
        <w:spacing w:after="0"/>
        <w:rPr>
          <w:rFonts w:eastAsia="Calibri"/>
          <w:color w:val="000000"/>
          <w:lang w:eastAsia="en-GB"/>
        </w:rPr>
      </w:pPr>
      <w:r w:rsidRPr="00EA0C00">
        <w:rPr>
          <w:rFonts w:eastAsia="Calibri"/>
          <w:lang w:eastAsia="en-US"/>
        </w:rPr>
        <w:t>Medidas adoptadas</w:t>
      </w:r>
      <w:r w:rsidR="00AA7539" w:rsidRPr="00EA0C00">
        <w:rPr>
          <w:rFonts w:eastAsia="Calibri"/>
          <w:lang w:eastAsia="en-US"/>
        </w:rPr>
        <w:t>:</w:t>
      </w:r>
      <w:r w:rsidR="00CD6785">
        <w:rPr>
          <w:rFonts w:eastAsia="Calibri"/>
          <w:color w:val="000000"/>
          <w:lang w:eastAsia="en-GB"/>
        </w:rPr>
        <w:tab/>
      </w:r>
    </w:p>
    <w:p w:rsidR="00AA7539" w:rsidRDefault="00AA7539" w:rsidP="00AA7539">
      <w:pPr>
        <w:pStyle w:val="SingleTxtG"/>
        <w:tabs>
          <w:tab w:val="right" w:leader="dot" w:pos="8505"/>
        </w:tabs>
        <w:spacing w:after="0"/>
        <w:rPr>
          <w:rFonts w:eastAsia="Calibri"/>
          <w:color w:val="000000"/>
          <w:lang w:eastAsia="en-GB"/>
        </w:rPr>
      </w:pPr>
      <w:r>
        <w:rPr>
          <w:rFonts w:eastAsia="Calibri"/>
          <w:color w:val="000000"/>
          <w:lang w:eastAsia="en-GB"/>
        </w:rPr>
        <w:tab/>
      </w:r>
    </w:p>
    <w:p w:rsidR="00AA7539" w:rsidRDefault="00AA7539" w:rsidP="00AA7539">
      <w:pPr>
        <w:pStyle w:val="SingleTxtG"/>
        <w:tabs>
          <w:tab w:val="right" w:leader="dot" w:pos="8505"/>
        </w:tabs>
        <w:rPr>
          <w:rFonts w:eastAsia="Calibri"/>
          <w:color w:val="000000"/>
          <w:lang w:eastAsia="en-GB"/>
        </w:rPr>
      </w:pPr>
      <w:r>
        <w:rPr>
          <w:rFonts w:eastAsia="Calibri"/>
          <w:color w:val="000000"/>
          <w:lang w:eastAsia="en-GB"/>
        </w:rPr>
        <w:tab/>
      </w:r>
    </w:p>
    <w:p w:rsidR="00AA7539" w:rsidRDefault="00EB31BD" w:rsidP="00AA7539">
      <w:pPr>
        <w:pStyle w:val="SingleTxtG"/>
        <w:tabs>
          <w:tab w:val="left" w:pos="1701"/>
          <w:tab w:val="left" w:pos="2268"/>
          <w:tab w:val="right" w:leader="dot" w:pos="8505"/>
        </w:tabs>
        <w:spacing w:after="0"/>
        <w:rPr>
          <w:rFonts w:eastAsia="Calibri"/>
          <w:color w:val="000000"/>
          <w:lang w:eastAsia="en-GB"/>
        </w:rPr>
      </w:pPr>
      <w:r w:rsidRPr="00EA0C00">
        <w:rPr>
          <w:rFonts w:eastAsia="Calibri"/>
          <w:lang w:eastAsia="en-US"/>
        </w:rPr>
        <w:t>Resultados conseguidos</w:t>
      </w:r>
      <w:r w:rsidR="00AA7539" w:rsidRPr="00EA0C00">
        <w:rPr>
          <w:rFonts w:eastAsia="Calibri"/>
          <w:lang w:eastAsia="en-US"/>
        </w:rPr>
        <w:t>:</w:t>
      </w:r>
      <w:r w:rsidR="00CD6785">
        <w:rPr>
          <w:rFonts w:eastAsia="Calibri"/>
          <w:color w:val="000000"/>
          <w:lang w:eastAsia="en-GB"/>
        </w:rPr>
        <w:tab/>
      </w:r>
    </w:p>
    <w:p w:rsidR="00AA7539" w:rsidRDefault="00AA7539" w:rsidP="00AA7539">
      <w:pPr>
        <w:pStyle w:val="SingleTxtG"/>
        <w:tabs>
          <w:tab w:val="right" w:leader="dot" w:pos="8505"/>
        </w:tabs>
        <w:spacing w:after="0"/>
        <w:rPr>
          <w:rFonts w:eastAsia="Calibri"/>
          <w:color w:val="000000"/>
          <w:lang w:eastAsia="en-GB"/>
        </w:rPr>
      </w:pPr>
      <w:r>
        <w:rPr>
          <w:rFonts w:eastAsia="Calibri"/>
          <w:color w:val="000000"/>
          <w:lang w:eastAsia="en-GB"/>
        </w:rPr>
        <w:tab/>
      </w:r>
    </w:p>
    <w:p w:rsidR="00AA7539" w:rsidRDefault="00AA7539" w:rsidP="00AA7539">
      <w:pPr>
        <w:pStyle w:val="SingleTxtG"/>
        <w:tabs>
          <w:tab w:val="right" w:leader="dot" w:pos="8505"/>
        </w:tabs>
        <w:rPr>
          <w:rFonts w:eastAsia="Calibri"/>
          <w:color w:val="000000"/>
          <w:lang w:eastAsia="en-GB"/>
        </w:rPr>
      </w:pPr>
      <w:r>
        <w:rPr>
          <w:rFonts w:eastAsia="Calibri"/>
          <w:color w:val="000000"/>
          <w:lang w:eastAsia="en-GB"/>
        </w:rPr>
        <w:tab/>
      </w:r>
    </w:p>
    <w:p w:rsidR="00EB31BD" w:rsidRPr="00AA7539" w:rsidRDefault="00EB31BD" w:rsidP="00BB0B70">
      <w:pPr>
        <w:pStyle w:val="SingleTxtG"/>
        <w:rPr>
          <w:rFonts w:eastAsia="Calibri"/>
        </w:rPr>
      </w:pPr>
      <w:r w:rsidRPr="00AA7539">
        <w:rPr>
          <w:rFonts w:eastAsia="MS Mincho"/>
        </w:rPr>
        <w:t>7.3</w:t>
      </w:r>
      <w:r w:rsidRPr="00AA7539">
        <w:rPr>
          <w:rFonts w:eastAsia="MS Mincho"/>
        </w:rPr>
        <w:tab/>
      </w:r>
      <w:r w:rsidRPr="00AA7539">
        <w:rPr>
          <w:rFonts w:eastAsia="Calibri"/>
        </w:rPr>
        <w:t xml:space="preserve">Adjuntar </w:t>
      </w:r>
      <w:r w:rsidRPr="007614B3">
        <w:rPr>
          <w:rFonts w:eastAsia="Calibri"/>
          <w:iCs/>
        </w:rPr>
        <w:t>copia</w:t>
      </w:r>
      <w:r w:rsidRPr="00AA7539">
        <w:rPr>
          <w:rFonts w:eastAsia="Calibri"/>
        </w:rPr>
        <w:t xml:space="preserve"> de toda la documentación relevante. </w:t>
      </w:r>
    </w:p>
    <w:p w:rsidR="00EB31BD" w:rsidRPr="00EA0C00" w:rsidRDefault="00AA7539" w:rsidP="00AA7539">
      <w:pPr>
        <w:pStyle w:val="H23G"/>
        <w:rPr>
          <w:rFonts w:eastAsia="Calibri"/>
          <w:lang w:eastAsia="en-US"/>
        </w:rPr>
      </w:pPr>
      <w:r>
        <w:rPr>
          <w:rFonts w:eastAsia="Calibri"/>
          <w:lang w:eastAsia="en-US"/>
        </w:rPr>
        <w:tab/>
        <w:t>8.</w:t>
      </w:r>
      <w:r>
        <w:rPr>
          <w:rFonts w:eastAsia="Calibri"/>
          <w:lang w:eastAsia="en-US"/>
        </w:rPr>
        <w:tab/>
      </w:r>
      <w:r w:rsidR="008E6CF3">
        <w:rPr>
          <w:rFonts w:eastAsia="Calibri"/>
          <w:lang w:eastAsia="en-US"/>
        </w:rPr>
        <w:t>Lugar, fecha</w:t>
      </w:r>
      <w:r w:rsidR="00EB31BD" w:rsidRPr="00EA0C00">
        <w:rPr>
          <w:rFonts w:eastAsia="Calibri"/>
          <w:lang w:eastAsia="en-US"/>
        </w:rPr>
        <w:t xml:space="preserve"> y firma</w:t>
      </w:r>
    </w:p>
    <w:p w:rsidR="00EB31BD" w:rsidRPr="00EA0C00" w:rsidRDefault="00EB31BD" w:rsidP="00BB0B70">
      <w:pPr>
        <w:pStyle w:val="SingleTxtG"/>
        <w:tabs>
          <w:tab w:val="left" w:pos="1701"/>
          <w:tab w:val="left" w:pos="2268"/>
          <w:tab w:val="right" w:leader="dot" w:pos="5100"/>
          <w:tab w:val="right" w:leader="dot" w:pos="8505"/>
        </w:tabs>
        <w:rPr>
          <w:rFonts w:eastAsia="Calibri"/>
          <w:lang w:eastAsia="en-US"/>
        </w:rPr>
      </w:pPr>
      <w:r w:rsidRPr="00EA0C00">
        <w:rPr>
          <w:rFonts w:eastAsia="Calibri"/>
          <w:lang w:eastAsia="en-US"/>
        </w:rPr>
        <w:t>8.1</w:t>
      </w:r>
      <w:r w:rsidRPr="00EA0C00">
        <w:rPr>
          <w:rFonts w:eastAsia="Calibri"/>
          <w:lang w:eastAsia="en-US"/>
        </w:rPr>
        <w:tab/>
      </w:r>
      <w:r w:rsidR="008E6CF3">
        <w:rPr>
          <w:rFonts w:eastAsia="Calibri"/>
          <w:lang w:eastAsia="en-US"/>
        </w:rPr>
        <w:t>Lugar y fecha</w:t>
      </w:r>
      <w:r w:rsidRPr="00EA0C00">
        <w:rPr>
          <w:rFonts w:eastAsia="Calibri"/>
          <w:lang w:eastAsia="en-US"/>
        </w:rPr>
        <w:t>:</w:t>
      </w:r>
      <w:r w:rsidR="00AA7539">
        <w:rPr>
          <w:rFonts w:eastAsia="Calibri"/>
          <w:lang w:eastAsia="en-US"/>
        </w:rPr>
        <w:tab/>
      </w:r>
    </w:p>
    <w:p w:rsidR="00EB31BD" w:rsidRPr="00EA0C00" w:rsidRDefault="00EB31BD" w:rsidP="00BB0B70">
      <w:pPr>
        <w:pStyle w:val="SingleTxtG"/>
        <w:tabs>
          <w:tab w:val="left" w:pos="1701"/>
          <w:tab w:val="left" w:pos="2268"/>
          <w:tab w:val="right" w:leader="dot" w:pos="5100"/>
          <w:tab w:val="right" w:leader="dot" w:pos="8505"/>
        </w:tabs>
        <w:rPr>
          <w:rFonts w:eastAsia="Calibri"/>
          <w:lang w:eastAsia="en-US"/>
        </w:rPr>
      </w:pPr>
      <w:r w:rsidRPr="00EA0C00">
        <w:rPr>
          <w:rFonts w:eastAsia="Calibri"/>
          <w:lang w:eastAsia="en-US"/>
        </w:rPr>
        <w:t>8.2</w:t>
      </w:r>
      <w:r w:rsidRPr="00EA0C00">
        <w:rPr>
          <w:rFonts w:eastAsia="Calibri"/>
          <w:lang w:eastAsia="en-US"/>
        </w:rPr>
        <w:tab/>
        <w:t>Firma del autor:</w:t>
      </w:r>
      <w:r w:rsidR="00AA7539">
        <w:rPr>
          <w:rFonts w:eastAsia="Calibri"/>
          <w:lang w:eastAsia="en-US"/>
        </w:rPr>
        <w:tab/>
      </w:r>
    </w:p>
    <w:p w:rsidR="00EA0C00" w:rsidRDefault="00AA7539" w:rsidP="00AA7539">
      <w:pPr>
        <w:pStyle w:val="H23G"/>
        <w:rPr>
          <w:rFonts w:eastAsia="Calibri"/>
          <w:lang w:eastAsia="en-US"/>
        </w:rPr>
      </w:pPr>
      <w:r>
        <w:rPr>
          <w:rFonts w:eastAsia="Calibri"/>
          <w:lang w:eastAsia="en-US"/>
        </w:rPr>
        <w:tab/>
        <w:t>9.</w:t>
      </w:r>
      <w:r>
        <w:rPr>
          <w:rFonts w:eastAsia="Calibri"/>
          <w:lang w:eastAsia="en-US"/>
        </w:rPr>
        <w:tab/>
      </w:r>
      <w:r w:rsidR="00EB31BD" w:rsidRPr="00EA0C00">
        <w:rPr>
          <w:rFonts w:eastAsia="Calibri"/>
          <w:lang w:eastAsia="en-US"/>
        </w:rPr>
        <w:t>Lista de documentos adjuntos (</w:t>
      </w:r>
      <w:r w:rsidR="00A92F23" w:rsidRPr="00A92F23">
        <w:rPr>
          <w:rFonts w:eastAsia="Calibri"/>
          <w:iCs/>
          <w:lang w:eastAsia="en-US"/>
        </w:rPr>
        <w:t>nunca enviar originales</w:t>
      </w:r>
      <w:r w:rsidR="00A92F23" w:rsidRPr="00A92F23">
        <w:rPr>
          <w:rFonts w:eastAsia="Calibri"/>
          <w:lang w:eastAsia="en-US"/>
        </w:rPr>
        <w:t>)</w:t>
      </w:r>
    </w:p>
    <w:p w:rsidR="00BB0B70" w:rsidRDefault="00BB0B70" w:rsidP="00BB0B70">
      <w:pPr>
        <w:pStyle w:val="SingleTxtG"/>
        <w:tabs>
          <w:tab w:val="right" w:leader="dot" w:pos="8505"/>
        </w:tabs>
        <w:spacing w:after="0"/>
        <w:rPr>
          <w:rFonts w:eastAsia="Calibri"/>
          <w:color w:val="000000"/>
          <w:lang w:eastAsia="en-GB"/>
        </w:rPr>
      </w:pPr>
      <w:r>
        <w:rPr>
          <w:rFonts w:eastAsia="Calibri"/>
          <w:color w:val="000000"/>
          <w:lang w:eastAsia="en-GB"/>
        </w:rPr>
        <w:tab/>
      </w:r>
    </w:p>
    <w:p w:rsidR="00BB0B70" w:rsidRDefault="00BB0B70" w:rsidP="00BB0B70">
      <w:pPr>
        <w:pStyle w:val="SingleTxtG"/>
        <w:tabs>
          <w:tab w:val="right" w:leader="dot" w:pos="8505"/>
        </w:tabs>
        <w:spacing w:after="0"/>
        <w:rPr>
          <w:rFonts w:eastAsia="Calibri"/>
          <w:color w:val="000000"/>
          <w:lang w:eastAsia="en-GB"/>
        </w:rPr>
      </w:pPr>
      <w:r>
        <w:rPr>
          <w:rFonts w:eastAsia="Calibri"/>
          <w:color w:val="000000"/>
          <w:lang w:eastAsia="en-GB"/>
        </w:rPr>
        <w:tab/>
      </w:r>
    </w:p>
    <w:p w:rsidR="00BB0B70" w:rsidRDefault="00BB0B70" w:rsidP="00BB0B70">
      <w:pPr>
        <w:pStyle w:val="SingleTxtG"/>
        <w:tabs>
          <w:tab w:val="right" w:leader="dot" w:pos="8505"/>
        </w:tabs>
        <w:rPr>
          <w:rFonts w:eastAsia="Calibri"/>
          <w:color w:val="000000"/>
          <w:lang w:eastAsia="en-GB"/>
        </w:rPr>
      </w:pPr>
      <w:r>
        <w:rPr>
          <w:rFonts w:eastAsia="Calibri"/>
          <w:color w:val="000000"/>
          <w:lang w:eastAsia="en-GB"/>
        </w:rPr>
        <w:tab/>
      </w:r>
    </w:p>
    <w:p w:rsidR="00381C24" w:rsidRPr="00EA0C00" w:rsidRDefault="00EA0C00" w:rsidP="00F97EB8">
      <w:pPr>
        <w:pStyle w:val="SingleTxtG"/>
        <w:suppressAutoHyphens/>
        <w:spacing w:before="240" w:after="0"/>
        <w:jc w:val="center"/>
      </w:pPr>
      <w:r>
        <w:rPr>
          <w:u w:val="single"/>
        </w:rPr>
        <w:tab/>
      </w:r>
      <w:r>
        <w:rPr>
          <w:u w:val="single"/>
        </w:rPr>
        <w:tab/>
      </w:r>
      <w:r>
        <w:rPr>
          <w:u w:val="single"/>
        </w:rPr>
        <w:tab/>
      </w:r>
    </w:p>
    <w:sectPr w:rsidR="00381C24" w:rsidRPr="00EA0C00" w:rsidSect="001A67DD">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1DD" w:rsidRDefault="00B141DD">
      <w:r>
        <w:separator/>
      </w:r>
    </w:p>
  </w:endnote>
  <w:endnote w:type="continuationSeparator" w:id="0">
    <w:p w:rsidR="00B141DD" w:rsidRDefault="00B141DD">
      <w:r>
        <w:continuationSeparator/>
      </w:r>
    </w:p>
  </w:endnote>
  <w:endnote w:type="continuationNotice" w:id="1">
    <w:p w:rsidR="00B141DD" w:rsidRDefault="00B141DD">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DB" w:rsidRPr="001A67DD" w:rsidRDefault="00E105DB" w:rsidP="001A67DD">
    <w:pPr>
      <w:pStyle w:val="Footer"/>
      <w:tabs>
        <w:tab w:val="right" w:pos="9638"/>
      </w:tabs>
    </w:pPr>
    <w:r w:rsidRPr="001A67DD">
      <w:rPr>
        <w:b/>
        <w:sz w:val="18"/>
      </w:rPr>
      <w:fldChar w:fldCharType="begin"/>
    </w:r>
    <w:r w:rsidRPr="001A67DD">
      <w:rPr>
        <w:b/>
        <w:sz w:val="18"/>
      </w:rPr>
      <w:instrText xml:space="preserve"> PAGE  \* MERGEFORMAT </w:instrText>
    </w:r>
    <w:r w:rsidRPr="001A67DD">
      <w:rPr>
        <w:b/>
        <w:sz w:val="18"/>
      </w:rPr>
      <w:fldChar w:fldCharType="separate"/>
    </w:r>
    <w:r w:rsidR="008524E8">
      <w:rPr>
        <w:b/>
        <w:noProof/>
        <w:sz w:val="18"/>
      </w:rPr>
      <w:t>8</w:t>
    </w:r>
    <w:r w:rsidRPr="001A67DD">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DB" w:rsidRPr="001A67DD" w:rsidRDefault="00E105DB" w:rsidP="001A67DD">
    <w:pPr>
      <w:pStyle w:val="Footer"/>
      <w:tabs>
        <w:tab w:val="right" w:pos="9638"/>
      </w:tabs>
      <w:rPr>
        <w:b/>
        <w:sz w:val="18"/>
      </w:rPr>
    </w:pPr>
    <w:r>
      <w:tab/>
    </w:r>
    <w:r w:rsidRPr="001A67DD">
      <w:rPr>
        <w:b/>
        <w:sz w:val="18"/>
      </w:rPr>
      <w:fldChar w:fldCharType="begin"/>
    </w:r>
    <w:r w:rsidRPr="001A67DD">
      <w:rPr>
        <w:b/>
        <w:sz w:val="18"/>
      </w:rPr>
      <w:instrText xml:space="preserve"> PAGE  \* MERGEFORMAT </w:instrText>
    </w:r>
    <w:r w:rsidRPr="001A67DD">
      <w:rPr>
        <w:b/>
        <w:sz w:val="18"/>
      </w:rPr>
      <w:fldChar w:fldCharType="separate"/>
    </w:r>
    <w:r w:rsidR="008524E8">
      <w:rPr>
        <w:b/>
        <w:noProof/>
        <w:sz w:val="18"/>
      </w:rPr>
      <w:t>7</w:t>
    </w:r>
    <w:r w:rsidRPr="001A67D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60" w:rsidRDefault="00E105DB" w:rsidP="00FA4260">
    <w:pPr>
      <w:pStyle w:val="Footer"/>
      <w:spacing w:before="24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GE.14-</w:t>
    </w:r>
    <w:r w:rsidR="00E36120">
      <w:rPr>
        <w:sz w:val="20"/>
      </w:rPr>
      <w:t>42833</w:t>
    </w:r>
  </w:p>
  <w:p w:rsidR="00E105DB" w:rsidRPr="00FA4260" w:rsidRDefault="00FA4260" w:rsidP="00FA4260">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4&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1DD" w:rsidRPr="001075E9" w:rsidRDefault="00B141DD" w:rsidP="001075E9">
      <w:pPr>
        <w:tabs>
          <w:tab w:val="right" w:pos="2155"/>
        </w:tabs>
        <w:spacing w:after="80" w:line="240" w:lineRule="auto"/>
        <w:ind w:left="680"/>
        <w:rPr>
          <w:u w:val="single"/>
        </w:rPr>
      </w:pPr>
      <w:r>
        <w:rPr>
          <w:u w:val="single"/>
        </w:rPr>
        <w:tab/>
      </w:r>
    </w:p>
  </w:footnote>
  <w:footnote w:type="continuationSeparator" w:id="0">
    <w:p w:rsidR="00B141DD" w:rsidRDefault="00B141DD" w:rsidP="00407B78">
      <w:pPr>
        <w:tabs>
          <w:tab w:val="right" w:pos="2155"/>
        </w:tabs>
        <w:spacing w:after="80"/>
        <w:ind w:left="680"/>
        <w:rPr>
          <w:u w:val="single"/>
        </w:rPr>
      </w:pPr>
      <w:r>
        <w:rPr>
          <w:u w:val="single"/>
        </w:rPr>
        <w:tab/>
      </w:r>
    </w:p>
  </w:footnote>
  <w:footnote w:type="continuationNotice" w:id="1">
    <w:p w:rsidR="00B141DD" w:rsidRDefault="00B141DD">
      <w:pPr>
        <w:spacing w:line="240" w:lineRule="auto"/>
      </w:pPr>
    </w:p>
  </w:footnote>
  <w:footnote w:id="2">
    <w:p w:rsidR="00E105DB" w:rsidRPr="00DC4A2F" w:rsidRDefault="00E105DB">
      <w:pPr>
        <w:pStyle w:val="FootnoteText"/>
      </w:pPr>
      <w:r w:rsidRPr="008F3D73">
        <w:tab/>
      </w:r>
      <w:r w:rsidRPr="008F3D73">
        <w:rPr>
          <w:rStyle w:val="FootnoteReference"/>
          <w:sz w:val="20"/>
          <w:vertAlign w:val="baseline"/>
        </w:rPr>
        <w:t>*</w:t>
      </w:r>
      <w:r w:rsidRPr="008F3D73">
        <w:t xml:space="preserve"> </w:t>
      </w:r>
      <w:r w:rsidRPr="008F3D73">
        <w:tab/>
        <w:t>Aprobada por el Comité en su sexto período de sesiones (17 a 28 de marzo de 2014).</w:t>
      </w:r>
    </w:p>
  </w:footnote>
  <w:footnote w:id="3">
    <w:p w:rsidR="00E105DB" w:rsidRDefault="00E105DB" w:rsidP="006D14FE">
      <w:pPr>
        <w:pStyle w:val="FootnoteText"/>
        <w:widowControl w:val="0"/>
        <w:tabs>
          <w:tab w:val="clear" w:pos="1021"/>
          <w:tab w:val="right" w:pos="1020"/>
        </w:tabs>
        <w:suppressAutoHyphens/>
      </w:pPr>
      <w:r>
        <w:tab/>
      </w:r>
      <w:r>
        <w:rPr>
          <w:rStyle w:val="FootnoteReference"/>
        </w:rPr>
        <w:footnoteRef/>
      </w:r>
      <w:r>
        <w:tab/>
        <w:t xml:space="preserve">Véase una lista de los Estados partes en la Convención en las siguientes páginas web: </w:t>
      </w:r>
    </w:p>
    <w:p w:rsidR="00E105DB" w:rsidRDefault="00E105DB" w:rsidP="006D14FE">
      <w:pPr>
        <w:pStyle w:val="FootnoteText"/>
        <w:widowControl w:val="0"/>
        <w:tabs>
          <w:tab w:val="clear" w:pos="1021"/>
          <w:tab w:val="right" w:pos="1020"/>
        </w:tabs>
        <w:suppressAutoHyphens/>
      </w:pPr>
      <w:r>
        <w:tab/>
      </w:r>
      <w:r>
        <w:tab/>
        <w:t>a)</w:t>
      </w:r>
      <w:r>
        <w:tab/>
        <w:t xml:space="preserve">https://treaties.un.org/Pages/CNs.aspx (en </w:t>
      </w:r>
      <w:r w:rsidRPr="00F92E6A">
        <w:rPr>
          <w:i/>
        </w:rPr>
        <w:t>“Treaty Reference”</w:t>
      </w:r>
      <w:r>
        <w:t>, seleccionar “IV-16”);</w:t>
      </w:r>
    </w:p>
    <w:p w:rsidR="00E105DB" w:rsidRDefault="00E105DB" w:rsidP="006D14FE">
      <w:pPr>
        <w:pStyle w:val="FootnoteText"/>
        <w:widowControl w:val="0"/>
        <w:tabs>
          <w:tab w:val="clear" w:pos="1021"/>
          <w:tab w:val="right" w:pos="1020"/>
        </w:tabs>
        <w:suppressAutoHyphens/>
      </w:pPr>
      <w:r>
        <w:tab/>
      </w:r>
      <w:r>
        <w:tab/>
        <w:t>b)</w:t>
      </w:r>
      <w:r>
        <w:tab/>
        <w:t xml:space="preserve">http://tbinternet.ohchr.org/_layouts/TreatyBodyExternal/Treaty.aspx?Treaty=CED&amp;Lang=en. </w:t>
      </w:r>
    </w:p>
  </w:footnote>
  <w:footnote w:id="4">
    <w:p w:rsidR="00E105DB" w:rsidRPr="00DC4A2F" w:rsidRDefault="00E105DB" w:rsidP="00D23ED3">
      <w:pPr>
        <w:pStyle w:val="FootnoteText"/>
        <w:widowControl w:val="0"/>
        <w:tabs>
          <w:tab w:val="clear" w:pos="1021"/>
          <w:tab w:val="right" w:pos="1020"/>
        </w:tabs>
        <w:suppressAutoHyphens/>
        <w:rPr>
          <w:lang w:val="fr-CH"/>
        </w:rPr>
      </w:pPr>
      <w:r>
        <w:tab/>
      </w:r>
      <w:r>
        <w:rPr>
          <w:rStyle w:val="FootnoteReference"/>
        </w:rPr>
        <w:footnoteRef/>
      </w:r>
      <w:r w:rsidRPr="00DC4A2F">
        <w:rPr>
          <w:lang w:val="fr-CH"/>
        </w:rPr>
        <w:tab/>
        <w:t>Véase www.ohchr.org/EN/HRBodies/ced/Pages/CEDIndex.aspx.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DB" w:rsidRPr="001A67DD" w:rsidRDefault="00E105DB">
    <w:pPr>
      <w:pStyle w:val="Header"/>
    </w:pPr>
    <w:r>
      <w:t>CED/C/4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DB" w:rsidRPr="001A67DD" w:rsidRDefault="00E105DB" w:rsidP="001A67DD">
    <w:pPr>
      <w:pStyle w:val="Header"/>
      <w:jc w:val="right"/>
    </w:pPr>
    <w:r>
      <w:t>CED/C/4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404E7"/>
    <w:multiLevelType w:val="hybridMultilevel"/>
    <w:tmpl w:val="C4DE03A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2007525"/>
    <w:multiLevelType w:val="hybridMultilevel"/>
    <w:tmpl w:val="E4D0B4A8"/>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3F408F0"/>
    <w:multiLevelType w:val="hybridMultilevel"/>
    <w:tmpl w:val="B1DA9FAA"/>
    <w:lvl w:ilvl="0" w:tplc="0809000F">
      <w:start w:val="1"/>
      <w:numFmt w:val="decimal"/>
      <w:lvlText w:val="%1."/>
      <w:lvlJc w:val="left"/>
      <w:pPr>
        <w:ind w:left="720" w:hanging="360"/>
      </w:pPr>
      <w:rPr>
        <w:rFonts w:hint="default"/>
      </w:rPr>
    </w:lvl>
    <w:lvl w:ilvl="1" w:tplc="C9CE6F64">
      <w:start w:val="4"/>
      <w:numFmt w:val="bullet"/>
      <w:lvlText w:val=""/>
      <w:lvlJc w:val="left"/>
      <w:pPr>
        <w:ind w:left="1440" w:hanging="360"/>
      </w:pPr>
      <w:rPr>
        <w:rFonts w:ascii="Wingdings" w:eastAsia="Calibri" w:hAnsi="Wingding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F80D1C"/>
    <w:multiLevelType w:val="hybridMultilevel"/>
    <w:tmpl w:val="C1542780"/>
    <w:lvl w:ilvl="0" w:tplc="10D4042E">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463780"/>
    <w:multiLevelType w:val="multilevel"/>
    <w:tmpl w:val="B4F48930"/>
    <w:lvl w:ilvl="0">
      <w:start w:val="1"/>
      <w:numFmt w:val="decimal"/>
      <w:lvlText w:val="%1"/>
      <w:lvlJc w:val="left"/>
      <w:pPr>
        <w:ind w:left="360" w:hanging="360"/>
      </w:pPr>
      <w:rPr>
        <w:rFonts w:eastAsia="MS Mincho" w:hint="default"/>
        <w:color w:val="auto"/>
      </w:rPr>
    </w:lvl>
    <w:lvl w:ilvl="1">
      <w:start w:val="1"/>
      <w:numFmt w:val="decimal"/>
      <w:lvlText w:val="%1.%2"/>
      <w:lvlJc w:val="left"/>
      <w:pPr>
        <w:ind w:left="360" w:hanging="360"/>
      </w:pPr>
      <w:rPr>
        <w:rFonts w:eastAsia="MS Mincho" w:hint="default"/>
        <w:color w:val="auto"/>
      </w:rPr>
    </w:lvl>
    <w:lvl w:ilvl="2">
      <w:start w:val="1"/>
      <w:numFmt w:val="decimal"/>
      <w:lvlText w:val="%1.%2.%3"/>
      <w:lvlJc w:val="left"/>
      <w:pPr>
        <w:ind w:left="720" w:hanging="720"/>
      </w:pPr>
      <w:rPr>
        <w:rFonts w:eastAsia="MS Mincho" w:hint="default"/>
        <w:color w:val="auto"/>
      </w:rPr>
    </w:lvl>
    <w:lvl w:ilvl="3">
      <w:start w:val="1"/>
      <w:numFmt w:val="decimal"/>
      <w:lvlText w:val="%1.%2.%3.%4"/>
      <w:lvlJc w:val="left"/>
      <w:pPr>
        <w:ind w:left="720" w:hanging="720"/>
      </w:pPr>
      <w:rPr>
        <w:rFonts w:eastAsia="MS Mincho" w:hint="default"/>
        <w:color w:val="auto"/>
      </w:rPr>
    </w:lvl>
    <w:lvl w:ilvl="4">
      <w:start w:val="1"/>
      <w:numFmt w:val="decimal"/>
      <w:lvlText w:val="%1.%2.%3.%4.%5"/>
      <w:lvlJc w:val="left"/>
      <w:pPr>
        <w:ind w:left="1080" w:hanging="1080"/>
      </w:pPr>
      <w:rPr>
        <w:rFonts w:eastAsia="MS Mincho" w:hint="default"/>
        <w:color w:val="auto"/>
      </w:rPr>
    </w:lvl>
    <w:lvl w:ilvl="5">
      <w:start w:val="1"/>
      <w:numFmt w:val="decimal"/>
      <w:lvlText w:val="%1.%2.%3.%4.%5.%6"/>
      <w:lvlJc w:val="left"/>
      <w:pPr>
        <w:ind w:left="1080" w:hanging="1080"/>
      </w:pPr>
      <w:rPr>
        <w:rFonts w:eastAsia="MS Mincho" w:hint="default"/>
        <w:color w:val="auto"/>
      </w:rPr>
    </w:lvl>
    <w:lvl w:ilvl="6">
      <w:start w:val="1"/>
      <w:numFmt w:val="decimal"/>
      <w:lvlText w:val="%1.%2.%3.%4.%5.%6.%7"/>
      <w:lvlJc w:val="left"/>
      <w:pPr>
        <w:ind w:left="1440" w:hanging="1440"/>
      </w:pPr>
      <w:rPr>
        <w:rFonts w:eastAsia="MS Mincho" w:hint="default"/>
        <w:color w:val="auto"/>
      </w:rPr>
    </w:lvl>
    <w:lvl w:ilvl="7">
      <w:start w:val="1"/>
      <w:numFmt w:val="decimal"/>
      <w:lvlText w:val="%1.%2.%3.%4.%5.%6.%7.%8"/>
      <w:lvlJc w:val="left"/>
      <w:pPr>
        <w:ind w:left="1440" w:hanging="1440"/>
      </w:pPr>
      <w:rPr>
        <w:rFonts w:eastAsia="MS Mincho" w:hint="default"/>
        <w:color w:val="auto"/>
      </w:rPr>
    </w:lvl>
    <w:lvl w:ilvl="8">
      <w:start w:val="1"/>
      <w:numFmt w:val="decimal"/>
      <w:lvlText w:val="%1.%2.%3.%4.%5.%6.%7.%8.%9"/>
      <w:lvlJc w:val="left"/>
      <w:pPr>
        <w:ind w:left="1440" w:hanging="1440"/>
      </w:pPr>
      <w:rPr>
        <w:rFonts w:eastAsia="MS Mincho" w:hint="default"/>
        <w:color w:val="auto"/>
      </w:rPr>
    </w:lvl>
  </w:abstractNum>
  <w:abstractNum w:abstractNumId="15">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D4C5CF9"/>
    <w:multiLevelType w:val="multilevel"/>
    <w:tmpl w:val="F76EE7C8"/>
    <w:lvl w:ilvl="0">
      <w:start w:val="3"/>
      <w:numFmt w:val="decimal"/>
      <w:lvlText w:val="%1."/>
      <w:lvlJc w:val="left"/>
      <w:pPr>
        <w:ind w:left="435" w:hanging="435"/>
      </w:pPr>
      <w:rPr>
        <w:rFonts w:hint="default"/>
      </w:rPr>
    </w:lvl>
    <w:lvl w:ilvl="1">
      <w:start w:val="10"/>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95522FA"/>
    <w:multiLevelType w:val="hybridMultilevel"/>
    <w:tmpl w:val="F2B21FC8"/>
    <w:lvl w:ilvl="0" w:tplc="AE78BCD6">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5"/>
  </w:num>
  <w:num w:numId="3">
    <w:abstractNumId w:val="21"/>
  </w:num>
  <w:num w:numId="4">
    <w:abstractNumId w:val="20"/>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8"/>
  </w:num>
  <w:num w:numId="18">
    <w:abstractNumId w:val="11"/>
  </w:num>
  <w:num w:numId="19">
    <w:abstractNumId w:val="10"/>
  </w:num>
  <w:num w:numId="20">
    <w:abstractNumId w:val="16"/>
  </w:num>
  <w:num w:numId="21">
    <w:abstractNumId w:val="14"/>
  </w:num>
  <w:num w:numId="22">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6"/>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67DD"/>
    <w:rsid w:val="00011C3B"/>
    <w:rsid w:val="000217DF"/>
    <w:rsid w:val="00033EE1"/>
    <w:rsid w:val="00042B72"/>
    <w:rsid w:val="000558BD"/>
    <w:rsid w:val="000A5ACE"/>
    <w:rsid w:val="000B57E7"/>
    <w:rsid w:val="000B6373"/>
    <w:rsid w:val="000F09DF"/>
    <w:rsid w:val="000F61B2"/>
    <w:rsid w:val="00102F0E"/>
    <w:rsid w:val="001075E9"/>
    <w:rsid w:val="0011280A"/>
    <w:rsid w:val="00131288"/>
    <w:rsid w:val="001312D2"/>
    <w:rsid w:val="00161E5E"/>
    <w:rsid w:val="00180183"/>
    <w:rsid w:val="0018649F"/>
    <w:rsid w:val="00192521"/>
    <w:rsid w:val="00196389"/>
    <w:rsid w:val="001A67DD"/>
    <w:rsid w:val="001B3EF6"/>
    <w:rsid w:val="001C7A89"/>
    <w:rsid w:val="001E0864"/>
    <w:rsid w:val="002435CA"/>
    <w:rsid w:val="00261FC6"/>
    <w:rsid w:val="002637C3"/>
    <w:rsid w:val="00284875"/>
    <w:rsid w:val="002A1AD1"/>
    <w:rsid w:val="002A2EFC"/>
    <w:rsid w:val="002B58D3"/>
    <w:rsid w:val="002C0E18"/>
    <w:rsid w:val="002D5AAC"/>
    <w:rsid w:val="002E06C1"/>
    <w:rsid w:val="00301299"/>
    <w:rsid w:val="00307FB6"/>
    <w:rsid w:val="003111BF"/>
    <w:rsid w:val="00315C30"/>
    <w:rsid w:val="00317339"/>
    <w:rsid w:val="00322004"/>
    <w:rsid w:val="00324DD7"/>
    <w:rsid w:val="003402C2"/>
    <w:rsid w:val="00350D3E"/>
    <w:rsid w:val="00381C24"/>
    <w:rsid w:val="003958D0"/>
    <w:rsid w:val="003B00E5"/>
    <w:rsid w:val="003F4487"/>
    <w:rsid w:val="003F5E80"/>
    <w:rsid w:val="0040612E"/>
    <w:rsid w:val="00407B78"/>
    <w:rsid w:val="00413E1E"/>
    <w:rsid w:val="004235AD"/>
    <w:rsid w:val="00424203"/>
    <w:rsid w:val="00425F6F"/>
    <w:rsid w:val="004441B0"/>
    <w:rsid w:val="00447221"/>
    <w:rsid w:val="00454E07"/>
    <w:rsid w:val="00483476"/>
    <w:rsid w:val="0050108D"/>
    <w:rsid w:val="00513081"/>
    <w:rsid w:val="00517901"/>
    <w:rsid w:val="00526683"/>
    <w:rsid w:val="005709E0"/>
    <w:rsid w:val="00572E19"/>
    <w:rsid w:val="00585CBF"/>
    <w:rsid w:val="00594579"/>
    <w:rsid w:val="005961C8"/>
    <w:rsid w:val="005B0376"/>
    <w:rsid w:val="005C0DD9"/>
    <w:rsid w:val="005D7914"/>
    <w:rsid w:val="005F0B42"/>
    <w:rsid w:val="00604F79"/>
    <w:rsid w:val="00613BB6"/>
    <w:rsid w:val="006449A8"/>
    <w:rsid w:val="00681A10"/>
    <w:rsid w:val="006A6506"/>
    <w:rsid w:val="006C2031"/>
    <w:rsid w:val="006D14FE"/>
    <w:rsid w:val="006D461A"/>
    <w:rsid w:val="006F35EE"/>
    <w:rsid w:val="006F362F"/>
    <w:rsid w:val="006F73F6"/>
    <w:rsid w:val="007021FF"/>
    <w:rsid w:val="00735F6B"/>
    <w:rsid w:val="007426D2"/>
    <w:rsid w:val="00757357"/>
    <w:rsid w:val="00757A83"/>
    <w:rsid w:val="007614B3"/>
    <w:rsid w:val="00795E9E"/>
    <w:rsid w:val="007A0AE8"/>
    <w:rsid w:val="007D2A88"/>
    <w:rsid w:val="007E1AAD"/>
    <w:rsid w:val="008025C1"/>
    <w:rsid w:val="00816856"/>
    <w:rsid w:val="00825F8D"/>
    <w:rsid w:val="00834B71"/>
    <w:rsid w:val="008524E8"/>
    <w:rsid w:val="0086445C"/>
    <w:rsid w:val="00866AB8"/>
    <w:rsid w:val="00867656"/>
    <w:rsid w:val="00894693"/>
    <w:rsid w:val="008A08D7"/>
    <w:rsid w:val="008B6909"/>
    <w:rsid w:val="008E2413"/>
    <w:rsid w:val="008E6CF3"/>
    <w:rsid w:val="008F3D73"/>
    <w:rsid w:val="00904AAA"/>
    <w:rsid w:val="00906890"/>
    <w:rsid w:val="00911BE4"/>
    <w:rsid w:val="009310F7"/>
    <w:rsid w:val="00951972"/>
    <w:rsid w:val="009657FA"/>
    <w:rsid w:val="00965FC5"/>
    <w:rsid w:val="00976A9E"/>
    <w:rsid w:val="00985B9D"/>
    <w:rsid w:val="00996313"/>
    <w:rsid w:val="009C05D3"/>
    <w:rsid w:val="00A24559"/>
    <w:rsid w:val="00A3387B"/>
    <w:rsid w:val="00A34B7B"/>
    <w:rsid w:val="00A51785"/>
    <w:rsid w:val="00A54066"/>
    <w:rsid w:val="00A84021"/>
    <w:rsid w:val="00A87752"/>
    <w:rsid w:val="00A917B3"/>
    <w:rsid w:val="00A92F23"/>
    <w:rsid w:val="00AA7539"/>
    <w:rsid w:val="00AB477E"/>
    <w:rsid w:val="00AB4B51"/>
    <w:rsid w:val="00AB5752"/>
    <w:rsid w:val="00AC70BE"/>
    <w:rsid w:val="00B10CC7"/>
    <w:rsid w:val="00B141DD"/>
    <w:rsid w:val="00B30AB0"/>
    <w:rsid w:val="00B43608"/>
    <w:rsid w:val="00B539E7"/>
    <w:rsid w:val="00B6130C"/>
    <w:rsid w:val="00B62458"/>
    <w:rsid w:val="00B66161"/>
    <w:rsid w:val="00B67109"/>
    <w:rsid w:val="00BB0B70"/>
    <w:rsid w:val="00BC60CF"/>
    <w:rsid w:val="00BD33EE"/>
    <w:rsid w:val="00BE74D1"/>
    <w:rsid w:val="00C03D44"/>
    <w:rsid w:val="00C2164D"/>
    <w:rsid w:val="00C55D7C"/>
    <w:rsid w:val="00C60F0C"/>
    <w:rsid w:val="00C805C9"/>
    <w:rsid w:val="00C87079"/>
    <w:rsid w:val="00C92939"/>
    <w:rsid w:val="00CA1679"/>
    <w:rsid w:val="00CA5482"/>
    <w:rsid w:val="00CD6785"/>
    <w:rsid w:val="00CE5A1A"/>
    <w:rsid w:val="00CE73B5"/>
    <w:rsid w:val="00CF55F6"/>
    <w:rsid w:val="00D03CF8"/>
    <w:rsid w:val="00D057DC"/>
    <w:rsid w:val="00D06918"/>
    <w:rsid w:val="00D23ED3"/>
    <w:rsid w:val="00D27592"/>
    <w:rsid w:val="00D33D63"/>
    <w:rsid w:val="00D460C6"/>
    <w:rsid w:val="00D47FEA"/>
    <w:rsid w:val="00D54FD8"/>
    <w:rsid w:val="00D617AD"/>
    <w:rsid w:val="00D7717F"/>
    <w:rsid w:val="00D90138"/>
    <w:rsid w:val="00D939E5"/>
    <w:rsid w:val="00DB1E38"/>
    <w:rsid w:val="00DC4A2F"/>
    <w:rsid w:val="00E02889"/>
    <w:rsid w:val="00E105DB"/>
    <w:rsid w:val="00E221CE"/>
    <w:rsid w:val="00E25371"/>
    <w:rsid w:val="00E36120"/>
    <w:rsid w:val="00E36827"/>
    <w:rsid w:val="00E575E4"/>
    <w:rsid w:val="00E73F76"/>
    <w:rsid w:val="00E8371C"/>
    <w:rsid w:val="00EA0C00"/>
    <w:rsid w:val="00EA2C9F"/>
    <w:rsid w:val="00EB31BD"/>
    <w:rsid w:val="00EB741A"/>
    <w:rsid w:val="00EE0B27"/>
    <w:rsid w:val="00EE1ECA"/>
    <w:rsid w:val="00EE5004"/>
    <w:rsid w:val="00EF1360"/>
    <w:rsid w:val="00EF3220"/>
    <w:rsid w:val="00F52EF2"/>
    <w:rsid w:val="00F92E6A"/>
    <w:rsid w:val="00F94155"/>
    <w:rsid w:val="00F97EB8"/>
    <w:rsid w:val="00FA4260"/>
    <w:rsid w:val="00FB09C3"/>
    <w:rsid w:val="00FD2EF7"/>
    <w:rsid w:val="00FE15A8"/>
    <w:rsid w:val="00FE447E"/>
    <w:rsid w:val="00FE46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uiPriority w:val="99"/>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character" w:customStyle="1" w:styleId="hps">
    <w:name w:val="hps"/>
    <w:rsid w:val="00EB31BD"/>
  </w:style>
  <w:style w:type="paragraph" w:styleId="BalloonText">
    <w:name w:val="Balloon Text"/>
    <w:basedOn w:val="Normal"/>
    <w:link w:val="BalloonTextChar"/>
    <w:rsid w:val="00AC70BE"/>
    <w:pPr>
      <w:spacing w:line="240" w:lineRule="auto"/>
    </w:pPr>
    <w:rPr>
      <w:rFonts w:ascii="Tahoma" w:hAnsi="Tahoma"/>
      <w:sz w:val="16"/>
      <w:szCs w:val="16"/>
    </w:rPr>
  </w:style>
  <w:style w:type="character" w:customStyle="1" w:styleId="BalloonTextChar">
    <w:name w:val="Balloon Text Char"/>
    <w:link w:val="BalloonText"/>
    <w:rsid w:val="00AC70BE"/>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CED_S.dotm</Template>
  <TotalTime>1</TotalTime>
  <Pages>8</Pages>
  <Words>2039</Words>
  <Characters>11215</Characters>
  <Application>Microsoft Office Outlook</Application>
  <DocSecurity>4</DocSecurity>
  <Lines>93</Lines>
  <Paragraphs>26</Paragraphs>
  <ScaleCrop>false</ScaleCrop>
  <HeadingPairs>
    <vt:vector size="2" baseType="variant">
      <vt:variant>
        <vt:lpstr>Título</vt:lpstr>
      </vt:variant>
      <vt:variant>
        <vt:i4>1</vt:i4>
      </vt:variant>
    </vt:vector>
  </HeadingPairs>
  <TitlesOfParts>
    <vt:vector size="1" baseType="lpstr">
      <vt:lpstr>Naciones Unidas</vt:lpstr>
    </vt:vector>
  </TitlesOfParts>
  <Company>OHCHR</Company>
  <LinksUpToDate>false</LinksUpToDate>
  <CharactersWithSpaces>13228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Maria Belen Enriquez</dc:creator>
  <cp:keywords/>
  <cp:lastModifiedBy>María de la Plaza</cp:lastModifiedBy>
  <cp:revision>2</cp:revision>
  <cp:lastPrinted>2014-04-23T13:03:00Z</cp:lastPrinted>
  <dcterms:created xsi:type="dcterms:W3CDTF">2014-05-01T10:19:00Z</dcterms:created>
  <dcterms:modified xsi:type="dcterms:W3CDTF">2014-05-01T10:19:00Z</dcterms:modified>
</cp:coreProperties>
</file>