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3540833D" w14:textId="77777777" w:rsidTr="00DC18BF">
        <w:trPr>
          <w:trHeight w:hRule="exact" w:val="851"/>
        </w:trPr>
        <w:tc>
          <w:tcPr>
            <w:tcW w:w="1280" w:type="dxa"/>
            <w:tcBorders>
              <w:bottom w:val="single" w:sz="4" w:space="0" w:color="auto"/>
            </w:tcBorders>
          </w:tcPr>
          <w:p w14:paraId="3F5AFC30" w14:textId="77777777" w:rsidR="00494EB8" w:rsidRPr="00F124C6" w:rsidRDefault="00494EB8" w:rsidP="005B4286">
            <w:pPr>
              <w:pStyle w:val="H1GC"/>
            </w:pPr>
          </w:p>
        </w:tc>
        <w:tc>
          <w:tcPr>
            <w:tcW w:w="2273" w:type="dxa"/>
            <w:tcBorders>
              <w:bottom w:val="single" w:sz="4" w:space="0" w:color="auto"/>
            </w:tcBorders>
            <w:vAlign w:val="bottom"/>
          </w:tcPr>
          <w:p w14:paraId="2089A33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B465BE7" w14:textId="77777777" w:rsidR="00494EB8" w:rsidRPr="00BD71FE" w:rsidRDefault="00BD71FE" w:rsidP="00DC18BF">
            <w:pPr>
              <w:spacing w:line="240" w:lineRule="atLeast"/>
              <w:jc w:val="right"/>
              <w:rPr>
                <w:sz w:val="20"/>
                <w:szCs w:val="21"/>
              </w:rPr>
            </w:pPr>
            <w:r w:rsidRPr="00BD71FE">
              <w:rPr>
                <w:sz w:val="40"/>
                <w:szCs w:val="21"/>
              </w:rPr>
              <w:t>CAT</w:t>
            </w:r>
            <w:r>
              <w:rPr>
                <w:sz w:val="20"/>
                <w:szCs w:val="21"/>
              </w:rPr>
              <w:t>/C/72/D/992/2020</w:t>
            </w:r>
          </w:p>
        </w:tc>
      </w:tr>
      <w:tr w:rsidR="00494EB8" w:rsidRPr="00F124C6" w14:paraId="771EC70E" w14:textId="77777777" w:rsidTr="00DC18BF">
        <w:trPr>
          <w:trHeight w:hRule="exact" w:val="2835"/>
        </w:trPr>
        <w:tc>
          <w:tcPr>
            <w:tcW w:w="1280" w:type="dxa"/>
            <w:tcBorders>
              <w:top w:val="single" w:sz="4" w:space="0" w:color="auto"/>
              <w:bottom w:val="single" w:sz="12" w:space="0" w:color="auto"/>
            </w:tcBorders>
          </w:tcPr>
          <w:p w14:paraId="06F7783B" w14:textId="77777777" w:rsidR="00494EB8" w:rsidRPr="00F124C6" w:rsidRDefault="00494EB8" w:rsidP="00DC18BF">
            <w:pPr>
              <w:spacing w:line="120" w:lineRule="atLeast"/>
              <w:rPr>
                <w:sz w:val="10"/>
                <w:szCs w:val="10"/>
              </w:rPr>
            </w:pPr>
          </w:p>
          <w:p w14:paraId="5ECC2455"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6598E5A0" wp14:editId="35AE225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89AB3DC"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1F2D6BD"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1C24E602" w14:textId="52EC2A07" w:rsidR="00494EB8" w:rsidRPr="0004600B" w:rsidRDefault="00494EB8" w:rsidP="00DC18BF">
            <w:pPr>
              <w:spacing w:before="240" w:line="240" w:lineRule="atLeast"/>
              <w:rPr>
                <w:sz w:val="20"/>
              </w:rPr>
            </w:pPr>
            <w:r w:rsidRPr="00F124C6">
              <w:rPr>
                <w:sz w:val="20"/>
              </w:rPr>
              <w:t xml:space="preserve">Distr.: </w:t>
            </w:r>
            <w:r w:rsidR="00F57D2B" w:rsidRPr="00F57D2B">
              <w:rPr>
                <w:sz w:val="20"/>
              </w:rPr>
              <w:t>General</w:t>
            </w:r>
          </w:p>
          <w:p w14:paraId="4E9889EE" w14:textId="69B52067" w:rsidR="00494EB8" w:rsidRPr="00F124C6" w:rsidRDefault="00F57D2B" w:rsidP="00DC18BF">
            <w:pPr>
              <w:spacing w:line="240" w:lineRule="atLeast"/>
              <w:rPr>
                <w:sz w:val="20"/>
              </w:rPr>
            </w:pPr>
            <w:r>
              <w:rPr>
                <w:sz w:val="20"/>
              </w:rPr>
              <w:t xml:space="preserve">7 </w:t>
            </w:r>
            <w:r w:rsidRPr="00F57D2B">
              <w:rPr>
                <w:sz w:val="20"/>
              </w:rPr>
              <w:t>February</w:t>
            </w:r>
            <w:r w:rsidR="005505A1">
              <w:rPr>
                <w:sz w:val="20"/>
              </w:rPr>
              <w:t xml:space="preserve"> 20</w:t>
            </w:r>
            <w:r w:rsidR="00597013">
              <w:rPr>
                <w:sz w:val="20"/>
              </w:rPr>
              <w:t>2</w:t>
            </w:r>
            <w:r>
              <w:rPr>
                <w:sz w:val="20"/>
              </w:rPr>
              <w:t>2</w:t>
            </w:r>
          </w:p>
          <w:p w14:paraId="4CF059EF" w14:textId="77777777" w:rsidR="00494EB8" w:rsidRPr="00F124C6" w:rsidRDefault="00494EB8" w:rsidP="00DC18BF">
            <w:pPr>
              <w:spacing w:line="240" w:lineRule="atLeast"/>
              <w:rPr>
                <w:sz w:val="20"/>
              </w:rPr>
            </w:pPr>
            <w:r w:rsidRPr="00F124C6">
              <w:rPr>
                <w:sz w:val="20"/>
              </w:rPr>
              <w:t xml:space="preserve">Chinese </w:t>
            </w:r>
          </w:p>
          <w:p w14:paraId="3BB703EF" w14:textId="32B76167" w:rsidR="00494EB8" w:rsidRPr="00F124C6" w:rsidRDefault="00494EB8" w:rsidP="00DC18BF">
            <w:pPr>
              <w:spacing w:line="240" w:lineRule="atLeast"/>
            </w:pPr>
            <w:r w:rsidRPr="00F124C6">
              <w:rPr>
                <w:sz w:val="20"/>
              </w:rPr>
              <w:t xml:space="preserve">Original: </w:t>
            </w:r>
            <w:r w:rsidR="00F57D2B" w:rsidRPr="00F57D2B">
              <w:rPr>
                <w:sz w:val="20"/>
              </w:rPr>
              <w:t>Spanish</w:t>
            </w:r>
          </w:p>
        </w:tc>
      </w:tr>
    </w:tbl>
    <w:p w14:paraId="76896E49" w14:textId="77777777" w:rsidR="00BD71FE" w:rsidRPr="00EC2359" w:rsidRDefault="00BD71FE" w:rsidP="00831F30">
      <w:pPr>
        <w:spacing w:before="120"/>
        <w:rPr>
          <w:rFonts w:eastAsia="黑体"/>
          <w:sz w:val="24"/>
          <w:szCs w:val="24"/>
        </w:rPr>
      </w:pPr>
      <w:r w:rsidRPr="00EC2359">
        <w:rPr>
          <w:rFonts w:eastAsia="黑体" w:hAnsi="Time New Roman" w:hint="eastAsia"/>
          <w:sz w:val="24"/>
          <w:szCs w:val="24"/>
        </w:rPr>
        <w:t>禁止酷刑委员会</w:t>
      </w:r>
    </w:p>
    <w:p w14:paraId="195067B3" w14:textId="68D1D8A5" w:rsidR="00BD71FE" w:rsidRPr="00BD71FE" w:rsidRDefault="00BD71FE" w:rsidP="00BD71FE">
      <w:pPr>
        <w:pStyle w:val="HChGC"/>
        <w:rPr>
          <w:lang w:val="fr-CH"/>
        </w:rPr>
      </w:pPr>
      <w:r w:rsidRPr="00EC2359">
        <w:rPr>
          <w:rFonts w:hint="eastAsia"/>
          <w:lang w:val="fr-CH"/>
        </w:rPr>
        <w:tab/>
      </w:r>
      <w:r w:rsidRPr="00EC2359">
        <w:rPr>
          <w:rFonts w:hint="eastAsia"/>
          <w:lang w:val="fr-CH"/>
        </w:rPr>
        <w:tab/>
      </w:r>
      <w:r w:rsidRPr="00BD71FE">
        <w:rPr>
          <w:rFonts w:hint="eastAsia"/>
          <w:lang w:val="en-GB"/>
        </w:rPr>
        <w:t>委员会根据《公约》第</w:t>
      </w:r>
      <w:r w:rsidRPr="00BD71FE">
        <w:rPr>
          <w:rFonts w:hint="eastAsia"/>
          <w:lang w:val="en-GB"/>
        </w:rPr>
        <w:t>22</w:t>
      </w:r>
      <w:r w:rsidRPr="00BD71FE">
        <w:rPr>
          <w:rFonts w:hint="eastAsia"/>
          <w:lang w:val="en-GB"/>
        </w:rPr>
        <w:t>条通过的关于第</w:t>
      </w:r>
      <w:r w:rsidRPr="00BD71FE">
        <w:rPr>
          <w:rFonts w:hint="eastAsia"/>
          <w:lang w:val="en-GB"/>
        </w:rPr>
        <w:t>992/2020</w:t>
      </w:r>
      <w:r w:rsidRPr="00BD71FE">
        <w:rPr>
          <w:rFonts w:hint="eastAsia"/>
          <w:lang w:val="en-GB"/>
        </w:rPr>
        <w:t>号</w:t>
      </w:r>
      <w:r>
        <w:rPr>
          <w:lang w:val="en-GB"/>
        </w:rPr>
        <w:br/>
      </w:r>
      <w:r w:rsidRPr="00BD71FE">
        <w:rPr>
          <w:rFonts w:hint="eastAsia"/>
          <w:lang w:val="en-GB"/>
        </w:rPr>
        <w:t>来文的决定</w:t>
      </w:r>
      <w:r w:rsidRPr="00BD71FE">
        <w:rPr>
          <w:rStyle w:val="a8"/>
          <w:rFonts w:eastAsia="黑体"/>
          <w:position w:val="4"/>
          <w:vertAlign w:val="baseline"/>
          <w:lang w:val="en-GB"/>
        </w:rPr>
        <w:footnoteReference w:customMarkFollows="1" w:id="2"/>
        <w:t>*</w:t>
      </w:r>
      <w:r w:rsidRPr="00BD71FE">
        <w:rPr>
          <w:rFonts w:asciiTheme="majorBidi" w:eastAsia="宋体" w:hAnsiTheme="majorBidi" w:cstheme="majorBidi"/>
          <w:sz w:val="21"/>
          <w:szCs w:val="21"/>
          <w:vertAlign w:val="superscript"/>
          <w:lang w:val="en-GB"/>
        </w:rPr>
        <w:t>、</w:t>
      </w:r>
      <w:r w:rsidRPr="00BD71FE">
        <w:rPr>
          <w:rStyle w:val="a8"/>
          <w:rFonts w:eastAsia="黑体"/>
          <w:snapToGrid/>
          <w:position w:val="4"/>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7"/>
        <w:gridCol w:w="5117"/>
      </w:tblGrid>
      <w:tr w:rsidR="00BD71FE" w:rsidRPr="00EC2359" w14:paraId="2A0982DF" w14:textId="77777777" w:rsidTr="00BC1E83">
        <w:tc>
          <w:tcPr>
            <w:tcW w:w="1687" w:type="dxa"/>
          </w:tcPr>
          <w:p w14:paraId="3CA70177" w14:textId="3086E884" w:rsidR="00BD71FE" w:rsidRPr="006B07B3" w:rsidRDefault="004A427E" w:rsidP="0069394F">
            <w:pPr>
              <w:pStyle w:val="SingleTxtGC"/>
              <w:suppressAutoHyphens w:val="0"/>
              <w:ind w:left="0" w:right="0"/>
              <w:rPr>
                <w:rFonts w:eastAsia="楷体"/>
              </w:rPr>
            </w:pPr>
            <w:r w:rsidRPr="004A427E">
              <w:rPr>
                <w:rFonts w:eastAsia="楷体" w:hAnsi="Time New Roman" w:hint="eastAsia"/>
              </w:rPr>
              <w:t>来文</w:t>
            </w:r>
            <w:r w:rsidR="00BD71FE" w:rsidRPr="006B07B3">
              <w:rPr>
                <w:rFonts w:eastAsia="楷体" w:hAnsi="Time New Roman" w:hint="eastAsia"/>
              </w:rPr>
              <w:t>提交人：</w:t>
            </w:r>
          </w:p>
        </w:tc>
        <w:tc>
          <w:tcPr>
            <w:tcW w:w="5117" w:type="dxa"/>
          </w:tcPr>
          <w:p w14:paraId="6DEFF7FC" w14:textId="3F546153" w:rsidR="00BD71FE" w:rsidRPr="004A427E" w:rsidRDefault="004A427E" w:rsidP="0069394F">
            <w:pPr>
              <w:pStyle w:val="SingleTxtGC"/>
              <w:suppressAutoHyphens w:val="0"/>
              <w:ind w:left="0" w:right="0"/>
              <w:rPr>
                <w:snapToGrid/>
              </w:rPr>
            </w:pPr>
            <w:r w:rsidRPr="00BC1E83">
              <w:rPr>
                <w:rFonts w:asciiTheme="majorBidi" w:hAnsiTheme="majorBidi" w:cstheme="majorBidi"/>
                <w:snapToGrid/>
              </w:rPr>
              <w:t>Damián Gallardo Martínez</w:t>
            </w:r>
            <w:r w:rsidRPr="00BC1E83">
              <w:rPr>
                <w:rFonts w:asciiTheme="majorBidi" w:hAnsiTheme="majorBidi" w:cstheme="majorBidi"/>
                <w:snapToGrid/>
              </w:rPr>
              <w:t>，</w:t>
            </w:r>
            <w:r w:rsidRPr="00BC1E83">
              <w:rPr>
                <w:rFonts w:asciiTheme="majorBidi" w:hAnsiTheme="majorBidi" w:cstheme="majorBidi"/>
                <w:snapToGrid/>
                <w:lang w:val="fr-FR"/>
              </w:rPr>
              <w:t>代表自己及四个未成年子女</w:t>
            </w:r>
            <w:r w:rsidRPr="00BC1E83">
              <w:rPr>
                <w:rFonts w:asciiTheme="majorBidi" w:hAnsiTheme="majorBidi" w:cstheme="majorBidi"/>
                <w:snapToGrid/>
              </w:rPr>
              <w:t>(M.M.B.H.</w:t>
            </w:r>
            <w:r w:rsidRPr="00BC1E83">
              <w:rPr>
                <w:rFonts w:asciiTheme="majorBidi" w:hAnsiTheme="majorBidi" w:cstheme="majorBidi"/>
                <w:snapToGrid/>
                <w:lang w:val="fr-FR"/>
              </w:rPr>
              <w:t>、</w:t>
            </w:r>
            <w:r w:rsidRPr="00BC1E83">
              <w:rPr>
                <w:rFonts w:asciiTheme="majorBidi" w:hAnsiTheme="majorBidi" w:cstheme="majorBidi"/>
                <w:snapToGrid/>
              </w:rPr>
              <w:t>L.K.G.C.</w:t>
            </w:r>
            <w:r w:rsidRPr="00BC1E83">
              <w:rPr>
                <w:rFonts w:asciiTheme="majorBidi" w:hAnsiTheme="majorBidi" w:cstheme="majorBidi"/>
                <w:snapToGrid/>
                <w:lang w:val="fr-FR"/>
              </w:rPr>
              <w:t>、</w:t>
            </w:r>
            <w:r w:rsidRPr="00BC1E83">
              <w:rPr>
                <w:rFonts w:asciiTheme="majorBidi" w:hAnsiTheme="majorBidi" w:cstheme="majorBidi"/>
                <w:snapToGrid/>
              </w:rPr>
              <w:t>X.K.G.C.</w:t>
            </w:r>
            <w:r w:rsidRPr="00BC1E83">
              <w:rPr>
                <w:rFonts w:asciiTheme="majorBidi" w:hAnsiTheme="majorBidi" w:cstheme="majorBidi"/>
                <w:snapToGrid/>
                <w:lang w:val="fr-FR"/>
              </w:rPr>
              <w:t>和</w:t>
            </w:r>
            <w:r w:rsidRPr="00BC1E83">
              <w:rPr>
                <w:rFonts w:asciiTheme="majorBidi" w:hAnsiTheme="majorBidi" w:cstheme="majorBidi"/>
                <w:snapToGrid/>
              </w:rPr>
              <w:t>E.R.K.G.C)</w:t>
            </w:r>
            <w:r w:rsidRPr="00BC1E83">
              <w:rPr>
                <w:rFonts w:asciiTheme="majorBidi" w:hAnsiTheme="majorBidi" w:cstheme="majorBidi"/>
                <w:snapToGrid/>
              </w:rPr>
              <w:t>；</w:t>
            </w:r>
            <w:r w:rsidRPr="00BC1E83">
              <w:rPr>
                <w:rFonts w:asciiTheme="majorBidi" w:hAnsiTheme="majorBidi" w:cstheme="majorBidi"/>
                <w:snapToGrid/>
              </w:rPr>
              <w:t xml:space="preserve">Yolanda </w:t>
            </w:r>
            <w:proofErr w:type="spellStart"/>
            <w:r w:rsidRPr="00BC1E83">
              <w:rPr>
                <w:rFonts w:asciiTheme="majorBidi" w:hAnsiTheme="majorBidi" w:cstheme="majorBidi"/>
                <w:snapToGrid/>
              </w:rPr>
              <w:t>Barranco</w:t>
            </w:r>
            <w:proofErr w:type="spellEnd"/>
            <w:r w:rsidRPr="00BC1E83">
              <w:rPr>
                <w:rFonts w:asciiTheme="majorBidi" w:hAnsiTheme="majorBidi" w:cstheme="majorBidi"/>
                <w:snapToGrid/>
              </w:rPr>
              <w:t xml:space="preserve"> Hernández</w:t>
            </w:r>
            <w:r w:rsidRPr="008C2810">
              <w:rPr>
                <w:rFonts w:asciiTheme="majorBidi" w:hAnsiTheme="majorBidi" w:cstheme="majorBidi"/>
                <w:snapToGrid/>
                <w:spacing w:val="-2"/>
              </w:rPr>
              <w:t xml:space="preserve"> </w:t>
            </w:r>
            <w:r w:rsidRPr="008C2810">
              <w:rPr>
                <w:rFonts w:asciiTheme="majorBidi" w:hAnsiTheme="majorBidi" w:cstheme="majorBidi"/>
                <w:snapToGrid/>
                <w:spacing w:val="-7"/>
              </w:rPr>
              <w:t>(</w:t>
            </w:r>
            <w:r w:rsidRPr="008C2810">
              <w:rPr>
                <w:rFonts w:asciiTheme="majorBidi" w:hAnsiTheme="majorBidi" w:cstheme="majorBidi"/>
                <w:snapToGrid/>
                <w:spacing w:val="-7"/>
                <w:lang w:val="fr-FR"/>
              </w:rPr>
              <w:t>他的伴侣</w:t>
            </w:r>
            <w:r w:rsidRPr="008C2810">
              <w:rPr>
                <w:rFonts w:asciiTheme="majorBidi" w:hAnsiTheme="majorBidi" w:cstheme="majorBidi"/>
                <w:snapToGrid/>
                <w:spacing w:val="-7"/>
              </w:rPr>
              <w:t>)</w:t>
            </w:r>
            <w:r w:rsidRPr="008C2810">
              <w:rPr>
                <w:rFonts w:asciiTheme="majorBidi" w:hAnsiTheme="majorBidi" w:cstheme="majorBidi"/>
                <w:snapToGrid/>
                <w:spacing w:val="-7"/>
              </w:rPr>
              <w:t>；</w:t>
            </w:r>
            <w:r w:rsidRPr="008C2810">
              <w:rPr>
                <w:rFonts w:asciiTheme="majorBidi" w:hAnsiTheme="majorBidi" w:cstheme="majorBidi"/>
                <w:snapToGrid/>
                <w:spacing w:val="-2"/>
              </w:rPr>
              <w:t>Gregorio Gallardo Vásquez</w:t>
            </w:r>
            <w:r w:rsidRPr="00BC1E83">
              <w:rPr>
                <w:rFonts w:asciiTheme="majorBidi" w:hAnsiTheme="majorBidi" w:cstheme="majorBidi"/>
                <w:snapToGrid/>
                <w:lang w:val="fr-FR"/>
              </w:rPr>
              <w:t>和</w:t>
            </w:r>
            <w:r w:rsidRPr="00BC1E83">
              <w:rPr>
                <w:rFonts w:asciiTheme="majorBidi" w:hAnsiTheme="majorBidi" w:cstheme="majorBidi"/>
                <w:snapToGrid/>
              </w:rPr>
              <w:t>Felicitas Martínez Vargas (</w:t>
            </w:r>
            <w:r w:rsidRPr="00BC1E83">
              <w:rPr>
                <w:rFonts w:asciiTheme="majorBidi" w:hAnsiTheme="majorBidi" w:cstheme="majorBidi"/>
                <w:snapToGrid/>
                <w:lang w:val="fr-FR"/>
              </w:rPr>
              <w:t>他的父母</w:t>
            </w:r>
            <w:r w:rsidRPr="00BC1E83">
              <w:rPr>
                <w:rFonts w:asciiTheme="majorBidi" w:hAnsiTheme="majorBidi" w:cstheme="majorBidi"/>
                <w:snapToGrid/>
              </w:rPr>
              <w:t>)</w:t>
            </w:r>
            <w:r w:rsidRPr="00BC1E83">
              <w:rPr>
                <w:rFonts w:asciiTheme="majorBidi" w:hAnsiTheme="majorBidi" w:cstheme="majorBidi"/>
                <w:snapToGrid/>
              </w:rPr>
              <w:t>；</w:t>
            </w:r>
            <w:r w:rsidRPr="00BC1E83">
              <w:rPr>
                <w:rFonts w:asciiTheme="majorBidi" w:hAnsiTheme="majorBidi" w:cstheme="majorBidi"/>
                <w:snapToGrid/>
                <w:lang w:val="fr-FR"/>
              </w:rPr>
              <w:t>以及他的五个兄弟姐妹</w:t>
            </w:r>
            <w:r w:rsidRPr="00BC1E83">
              <w:rPr>
                <w:rFonts w:asciiTheme="majorBidi" w:hAnsiTheme="majorBidi" w:cstheme="majorBidi"/>
                <w:snapToGrid/>
              </w:rPr>
              <w:t>Florencia</w:t>
            </w:r>
            <w:r w:rsidRPr="00BC1E83">
              <w:rPr>
                <w:rFonts w:asciiTheme="majorBidi" w:hAnsiTheme="majorBidi" w:cstheme="majorBidi"/>
                <w:snapToGrid/>
                <w:lang w:val="fr-FR"/>
              </w:rPr>
              <w:t>、</w:t>
            </w:r>
            <w:r w:rsidRPr="00BC1E83">
              <w:rPr>
                <w:rFonts w:asciiTheme="majorBidi" w:hAnsiTheme="majorBidi" w:cstheme="majorBidi"/>
                <w:snapToGrid/>
              </w:rPr>
              <w:t>Felicita</w:t>
            </w:r>
            <w:r w:rsidRPr="00BC1E83">
              <w:rPr>
                <w:rFonts w:asciiTheme="majorBidi" w:hAnsiTheme="majorBidi" w:cstheme="majorBidi"/>
                <w:snapToGrid/>
                <w:lang w:val="fr-FR"/>
              </w:rPr>
              <w:t>、</w:t>
            </w:r>
            <w:proofErr w:type="spellStart"/>
            <w:r w:rsidRPr="00BC1E83">
              <w:rPr>
                <w:rFonts w:asciiTheme="majorBidi" w:hAnsiTheme="majorBidi" w:cstheme="majorBidi"/>
                <w:snapToGrid/>
              </w:rPr>
              <w:t>Idolina</w:t>
            </w:r>
            <w:proofErr w:type="spellEnd"/>
            <w:r w:rsidRPr="00BC1E83">
              <w:rPr>
                <w:rFonts w:asciiTheme="majorBidi" w:hAnsiTheme="majorBidi" w:cstheme="majorBidi"/>
                <w:snapToGrid/>
                <w:lang w:val="fr-FR"/>
              </w:rPr>
              <w:t>、</w:t>
            </w:r>
            <w:r w:rsidRPr="00BC1E83">
              <w:rPr>
                <w:rFonts w:asciiTheme="majorBidi" w:hAnsiTheme="majorBidi" w:cstheme="majorBidi"/>
                <w:snapToGrid/>
              </w:rPr>
              <w:t>Violeta</w:t>
            </w:r>
            <w:r w:rsidRPr="00BC1E83">
              <w:rPr>
                <w:rFonts w:asciiTheme="majorBidi" w:hAnsiTheme="majorBidi" w:cstheme="majorBidi"/>
                <w:snapToGrid/>
                <w:lang w:val="fr-FR"/>
              </w:rPr>
              <w:t>和</w:t>
            </w:r>
            <w:proofErr w:type="spellStart"/>
            <w:r w:rsidRPr="00BC1E83">
              <w:rPr>
                <w:rFonts w:asciiTheme="majorBidi" w:hAnsiTheme="majorBidi" w:cstheme="majorBidi"/>
                <w:snapToGrid/>
              </w:rPr>
              <w:t>Saúl</w:t>
            </w:r>
            <w:proofErr w:type="spellEnd"/>
            <w:r w:rsidRPr="00BC1E83">
              <w:rPr>
                <w:rFonts w:asciiTheme="majorBidi" w:hAnsiTheme="majorBidi" w:cstheme="majorBidi"/>
                <w:snapToGrid/>
              </w:rPr>
              <w:t xml:space="preserve"> Gallardo Martínez (</w:t>
            </w:r>
            <w:r w:rsidRPr="00F7650B">
              <w:rPr>
                <w:rFonts w:asciiTheme="majorBidi" w:hAnsiTheme="majorBidi" w:cstheme="majorBidi"/>
                <w:snapToGrid/>
                <w:lang w:val="fr-FR"/>
              </w:rPr>
              <w:t>由瓦哈卡议会对话与公平联合会、世界反酷刑组织和墨西</w:t>
            </w:r>
            <w:r w:rsidRPr="00F7650B">
              <w:rPr>
                <w:rFonts w:hint="eastAsia"/>
                <w:snapToGrid/>
                <w:lang w:val="fr-FR"/>
              </w:rPr>
              <w:t>哥维护与促进人权委员会代理</w:t>
            </w:r>
            <w:r w:rsidRPr="004A427E">
              <w:rPr>
                <w:rFonts w:hint="eastAsia"/>
                <w:snapToGrid/>
              </w:rPr>
              <w:t>)</w:t>
            </w:r>
          </w:p>
        </w:tc>
      </w:tr>
      <w:tr w:rsidR="00BD71FE" w:rsidRPr="00EC2359" w14:paraId="1D94C449" w14:textId="77777777" w:rsidTr="00BC1E83">
        <w:tc>
          <w:tcPr>
            <w:tcW w:w="1687" w:type="dxa"/>
          </w:tcPr>
          <w:p w14:paraId="49EE7675" w14:textId="77777777" w:rsidR="00BD71FE" w:rsidRPr="006B07B3" w:rsidRDefault="00BD71FE" w:rsidP="0069394F">
            <w:pPr>
              <w:pStyle w:val="SingleTxtGC"/>
              <w:suppressAutoHyphens w:val="0"/>
              <w:ind w:left="0" w:right="0"/>
              <w:rPr>
                <w:rFonts w:eastAsia="楷体"/>
              </w:rPr>
            </w:pPr>
            <w:r w:rsidRPr="006B07B3">
              <w:rPr>
                <w:rFonts w:eastAsia="楷体" w:hAnsi="Time New Roman" w:hint="eastAsia"/>
              </w:rPr>
              <w:t>据称受害人：</w:t>
            </w:r>
          </w:p>
        </w:tc>
        <w:tc>
          <w:tcPr>
            <w:tcW w:w="5117" w:type="dxa"/>
          </w:tcPr>
          <w:p w14:paraId="5C43515A" w14:textId="5E9C3549" w:rsidR="00BD71FE" w:rsidRPr="00EC2359" w:rsidRDefault="00BD71FE" w:rsidP="0069394F">
            <w:pPr>
              <w:pStyle w:val="SingleTxtGC"/>
              <w:suppressAutoHyphens w:val="0"/>
              <w:ind w:left="0" w:right="0"/>
              <w:rPr>
                <w:snapToGrid/>
                <w:lang w:val="fr-FR"/>
              </w:rPr>
            </w:pPr>
            <w:r w:rsidRPr="00EC2359">
              <w:rPr>
                <w:rFonts w:hint="eastAsia"/>
                <w:snapToGrid/>
                <w:lang w:val="fr-FR"/>
              </w:rPr>
              <w:t>申诉人</w:t>
            </w:r>
            <w:r w:rsidR="004A427E" w:rsidRPr="004A427E">
              <w:rPr>
                <w:rFonts w:hint="eastAsia"/>
                <w:snapToGrid/>
                <w:lang w:val="fr-FR"/>
              </w:rPr>
              <w:t>和四名未成年人</w:t>
            </w:r>
          </w:p>
        </w:tc>
      </w:tr>
      <w:tr w:rsidR="00BD71FE" w:rsidRPr="00EC2359" w14:paraId="59BE3761" w14:textId="77777777" w:rsidTr="00BC1E83">
        <w:tc>
          <w:tcPr>
            <w:tcW w:w="1687" w:type="dxa"/>
          </w:tcPr>
          <w:p w14:paraId="6F3AEF25" w14:textId="77777777" w:rsidR="00BD71FE" w:rsidRPr="006B07B3" w:rsidRDefault="00BD71FE" w:rsidP="0069394F">
            <w:pPr>
              <w:pStyle w:val="SingleTxtGC"/>
              <w:suppressAutoHyphens w:val="0"/>
              <w:ind w:left="0" w:right="0"/>
              <w:rPr>
                <w:rFonts w:eastAsia="楷体"/>
              </w:rPr>
            </w:pPr>
            <w:r w:rsidRPr="006B07B3">
              <w:rPr>
                <w:rFonts w:eastAsia="楷体" w:hAnsi="Time New Roman" w:hint="eastAsia"/>
              </w:rPr>
              <w:t>所涉缔约国：</w:t>
            </w:r>
          </w:p>
        </w:tc>
        <w:tc>
          <w:tcPr>
            <w:tcW w:w="5117" w:type="dxa"/>
          </w:tcPr>
          <w:p w14:paraId="42F55B59" w14:textId="238F5E21" w:rsidR="00BD71FE" w:rsidRPr="00EC2359" w:rsidRDefault="004A427E" w:rsidP="0069394F">
            <w:pPr>
              <w:pStyle w:val="SingleTxtGC"/>
              <w:suppressAutoHyphens w:val="0"/>
              <w:ind w:left="0" w:right="0"/>
              <w:rPr>
                <w:snapToGrid/>
                <w:lang w:val="fr-FR"/>
              </w:rPr>
            </w:pPr>
            <w:r w:rsidRPr="004A427E">
              <w:rPr>
                <w:rFonts w:hint="eastAsia"/>
                <w:snapToGrid/>
                <w:lang w:val="fr-FR"/>
              </w:rPr>
              <w:t>墨西哥</w:t>
            </w:r>
          </w:p>
        </w:tc>
      </w:tr>
      <w:tr w:rsidR="00BD71FE" w:rsidRPr="00EC2359" w14:paraId="02824273" w14:textId="77777777" w:rsidTr="00BC1E83">
        <w:tc>
          <w:tcPr>
            <w:tcW w:w="1687" w:type="dxa"/>
          </w:tcPr>
          <w:p w14:paraId="715F5A1A" w14:textId="77777777" w:rsidR="00BD71FE" w:rsidRPr="006B07B3" w:rsidRDefault="00BD71FE" w:rsidP="0069394F">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5117" w:type="dxa"/>
          </w:tcPr>
          <w:p w14:paraId="72109DCA" w14:textId="2E0B2755" w:rsidR="00BD71FE" w:rsidRPr="00EC2359" w:rsidRDefault="004A427E" w:rsidP="0069394F">
            <w:pPr>
              <w:pStyle w:val="SingleTxtGC"/>
              <w:suppressAutoHyphens w:val="0"/>
              <w:ind w:left="0" w:right="0"/>
              <w:rPr>
                <w:snapToGrid/>
                <w:lang w:val="fr-FR"/>
              </w:rPr>
            </w:pPr>
            <w:r w:rsidRPr="004A427E">
              <w:rPr>
                <w:rFonts w:hint="eastAsia"/>
                <w:snapToGrid/>
                <w:lang w:val="fr-FR"/>
              </w:rPr>
              <w:t>2019</w:t>
            </w:r>
            <w:r w:rsidRPr="004A427E">
              <w:rPr>
                <w:rFonts w:hint="eastAsia"/>
                <w:snapToGrid/>
                <w:lang w:val="fr-FR"/>
              </w:rPr>
              <w:t>年</w:t>
            </w:r>
            <w:r w:rsidRPr="004A427E">
              <w:rPr>
                <w:rFonts w:hint="eastAsia"/>
                <w:snapToGrid/>
                <w:lang w:val="fr-FR"/>
              </w:rPr>
              <w:t>5</w:t>
            </w:r>
            <w:r w:rsidRPr="004A427E">
              <w:rPr>
                <w:rFonts w:hint="eastAsia"/>
                <w:snapToGrid/>
                <w:lang w:val="fr-FR"/>
              </w:rPr>
              <w:t>月</w:t>
            </w:r>
            <w:r w:rsidRPr="004A427E">
              <w:rPr>
                <w:rFonts w:hint="eastAsia"/>
                <w:snapToGrid/>
                <w:lang w:val="fr-FR"/>
              </w:rPr>
              <w:t>17</w:t>
            </w:r>
            <w:r w:rsidR="00BD71FE" w:rsidRPr="00EC2359">
              <w:rPr>
                <w:snapToGrid/>
                <w:lang w:val="fr-FR"/>
              </w:rPr>
              <w:t>(</w:t>
            </w:r>
            <w:r w:rsidR="00BD71FE" w:rsidRPr="00EC2359">
              <w:rPr>
                <w:rFonts w:hint="eastAsia"/>
                <w:snapToGrid/>
                <w:lang w:val="fr-FR"/>
              </w:rPr>
              <w:t>首次提交</w:t>
            </w:r>
            <w:r w:rsidR="00BD71FE" w:rsidRPr="00EC2359">
              <w:rPr>
                <w:snapToGrid/>
                <w:lang w:val="fr-FR"/>
              </w:rPr>
              <w:t>)</w:t>
            </w:r>
          </w:p>
        </w:tc>
      </w:tr>
      <w:tr w:rsidR="00BD71FE" w:rsidRPr="00EC2359" w14:paraId="55BBB493" w14:textId="77777777" w:rsidTr="00BC1E83">
        <w:tc>
          <w:tcPr>
            <w:tcW w:w="1687" w:type="dxa"/>
          </w:tcPr>
          <w:p w14:paraId="5A3BF730" w14:textId="5C4048E3" w:rsidR="00BD71FE" w:rsidRPr="006B07B3" w:rsidRDefault="00BD71FE" w:rsidP="0069394F">
            <w:pPr>
              <w:pStyle w:val="SingleTxtGC"/>
              <w:suppressAutoHyphens w:val="0"/>
              <w:ind w:left="0" w:right="0"/>
              <w:rPr>
                <w:rFonts w:eastAsia="楷体"/>
              </w:rPr>
            </w:pPr>
            <w:r w:rsidRPr="006B07B3">
              <w:rPr>
                <w:rFonts w:eastAsia="楷体" w:hAnsi="Time New Roman" w:hint="eastAsia"/>
              </w:rPr>
              <w:t>决定</w:t>
            </w:r>
            <w:r w:rsidR="00BC1E83" w:rsidRPr="00BC1E83">
              <w:rPr>
                <w:rFonts w:eastAsia="楷体" w:hAnsi="Time New Roman" w:hint="eastAsia"/>
              </w:rPr>
              <w:t>通过</w:t>
            </w:r>
            <w:r w:rsidRPr="006B07B3">
              <w:rPr>
                <w:rFonts w:eastAsia="楷体" w:hAnsi="Time New Roman" w:hint="eastAsia"/>
              </w:rPr>
              <w:t>日期</w:t>
            </w:r>
            <w:r w:rsidRPr="006B07B3">
              <w:rPr>
                <w:rFonts w:eastAsia="楷体" w:hAnsi="Time New Roman"/>
              </w:rPr>
              <w:t>：</w:t>
            </w:r>
          </w:p>
        </w:tc>
        <w:tc>
          <w:tcPr>
            <w:tcW w:w="5117" w:type="dxa"/>
          </w:tcPr>
          <w:p w14:paraId="4986DC3C" w14:textId="24D1B38E" w:rsidR="00BD71FE" w:rsidRPr="00EC2359" w:rsidRDefault="00BC1E83" w:rsidP="0069394F">
            <w:pPr>
              <w:pStyle w:val="SingleTxtGC"/>
              <w:suppressAutoHyphens w:val="0"/>
              <w:ind w:left="0" w:right="0"/>
              <w:rPr>
                <w:snapToGrid/>
                <w:lang w:val="fr-FR"/>
              </w:rPr>
            </w:pPr>
            <w:r w:rsidRPr="00BC1E83">
              <w:rPr>
                <w:rFonts w:hint="eastAsia"/>
                <w:snapToGrid/>
                <w:lang w:val="fr-FR"/>
              </w:rPr>
              <w:t>2021</w:t>
            </w:r>
            <w:r w:rsidRPr="00BC1E83">
              <w:rPr>
                <w:rFonts w:hint="eastAsia"/>
                <w:snapToGrid/>
                <w:lang w:val="fr-FR"/>
              </w:rPr>
              <w:t>年</w:t>
            </w:r>
            <w:r w:rsidRPr="00BC1E83">
              <w:rPr>
                <w:rFonts w:hint="eastAsia"/>
                <w:snapToGrid/>
                <w:lang w:val="fr-FR"/>
              </w:rPr>
              <w:t>11</w:t>
            </w:r>
            <w:r w:rsidRPr="00BC1E83">
              <w:rPr>
                <w:rFonts w:hint="eastAsia"/>
                <w:snapToGrid/>
                <w:lang w:val="fr-FR"/>
              </w:rPr>
              <w:t>月</w:t>
            </w:r>
            <w:r w:rsidRPr="00BC1E83">
              <w:rPr>
                <w:rFonts w:hint="eastAsia"/>
                <w:snapToGrid/>
                <w:lang w:val="fr-FR"/>
              </w:rPr>
              <w:t>18</w:t>
            </w:r>
            <w:r w:rsidRPr="00BC1E83">
              <w:rPr>
                <w:rFonts w:hint="eastAsia"/>
                <w:snapToGrid/>
                <w:lang w:val="fr-FR"/>
              </w:rPr>
              <w:t>日</w:t>
            </w:r>
          </w:p>
        </w:tc>
      </w:tr>
      <w:tr w:rsidR="00BD71FE" w:rsidRPr="00EC2359" w14:paraId="001D6D08" w14:textId="77777777" w:rsidTr="00BC1E83">
        <w:tc>
          <w:tcPr>
            <w:tcW w:w="1687" w:type="dxa"/>
          </w:tcPr>
          <w:p w14:paraId="1D0B4FE2" w14:textId="77777777" w:rsidR="00BD71FE" w:rsidRPr="006B07B3" w:rsidRDefault="00BD71FE" w:rsidP="0069394F">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5117" w:type="dxa"/>
          </w:tcPr>
          <w:p w14:paraId="56045AD4" w14:textId="53A8B4BA" w:rsidR="00BD71FE" w:rsidRPr="00EC2359" w:rsidRDefault="00BC1E83" w:rsidP="0069394F">
            <w:pPr>
              <w:pStyle w:val="SingleTxtGC"/>
              <w:suppressAutoHyphens w:val="0"/>
              <w:ind w:left="0" w:right="0"/>
              <w:rPr>
                <w:snapToGrid/>
                <w:lang w:val="fr-FR"/>
              </w:rPr>
            </w:pPr>
            <w:r w:rsidRPr="00BC1E83">
              <w:rPr>
                <w:rFonts w:hint="eastAsia"/>
                <w:snapToGrid/>
                <w:lang w:val="fr-FR"/>
              </w:rPr>
              <w:t>任意拘留和酷刑</w:t>
            </w:r>
          </w:p>
        </w:tc>
      </w:tr>
      <w:tr w:rsidR="00BD71FE" w:rsidRPr="00EC2359" w14:paraId="7E81C27D" w14:textId="77777777" w:rsidTr="00BC1E83">
        <w:tc>
          <w:tcPr>
            <w:tcW w:w="1687" w:type="dxa"/>
          </w:tcPr>
          <w:p w14:paraId="03EC829C" w14:textId="77777777" w:rsidR="00BD71FE" w:rsidRPr="006B07B3" w:rsidRDefault="00BD71FE"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5117" w:type="dxa"/>
          </w:tcPr>
          <w:p w14:paraId="235B3EB7" w14:textId="6639D48F" w:rsidR="00BD71FE" w:rsidRPr="00EC2359" w:rsidRDefault="00BC1E83" w:rsidP="0069394F">
            <w:pPr>
              <w:pStyle w:val="SingleTxtGC"/>
              <w:suppressAutoHyphens w:val="0"/>
              <w:ind w:left="0" w:right="0"/>
              <w:rPr>
                <w:snapToGrid/>
                <w:lang w:val="fr-FR"/>
              </w:rPr>
            </w:pPr>
            <w:r w:rsidRPr="00BC1E83">
              <w:rPr>
                <w:rFonts w:hint="eastAsia"/>
                <w:snapToGrid/>
                <w:lang w:val="fr-FR"/>
              </w:rPr>
              <w:t>未用尽国内补救办法</w:t>
            </w:r>
          </w:p>
        </w:tc>
      </w:tr>
      <w:tr w:rsidR="00BD71FE" w:rsidRPr="00EC2359" w14:paraId="065DF8EC" w14:textId="77777777" w:rsidTr="00BC1E83">
        <w:tc>
          <w:tcPr>
            <w:tcW w:w="1687" w:type="dxa"/>
          </w:tcPr>
          <w:p w14:paraId="530F1E6C" w14:textId="77777777" w:rsidR="00BD71FE" w:rsidRPr="006B07B3" w:rsidRDefault="00BD71FE" w:rsidP="0069394F">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5117" w:type="dxa"/>
          </w:tcPr>
          <w:p w14:paraId="060EF1C6" w14:textId="59087410" w:rsidR="00BD71FE" w:rsidRPr="00EC2359" w:rsidRDefault="00BC1E83" w:rsidP="0069394F">
            <w:pPr>
              <w:pStyle w:val="SingleTxtGC"/>
              <w:suppressAutoHyphens w:val="0"/>
              <w:ind w:left="0" w:right="0"/>
              <w:rPr>
                <w:snapToGrid/>
                <w:lang w:val="fr-FR"/>
              </w:rPr>
            </w:pPr>
            <w:r w:rsidRPr="00BC1E83">
              <w:rPr>
                <w:rFonts w:hint="eastAsia"/>
                <w:snapToGrid/>
                <w:lang w:val="fr-FR"/>
              </w:rPr>
              <w:t>酷刑和残忍、不人道或有辱人格的待遇或处罚；缔约国防止酷刑行为的义务；缔约国确保其主管机关进行迅速和公正的调查的义务；获得赔偿和补偿的权利；酷刑下取得的陈述</w:t>
            </w:r>
          </w:p>
        </w:tc>
      </w:tr>
      <w:tr w:rsidR="00BD71FE" w:rsidRPr="00EC2359" w14:paraId="37346B7F" w14:textId="77777777" w:rsidTr="00BC1E83">
        <w:tc>
          <w:tcPr>
            <w:tcW w:w="1687" w:type="dxa"/>
          </w:tcPr>
          <w:p w14:paraId="5E232DDB" w14:textId="77777777" w:rsidR="00BD71FE" w:rsidRPr="006B07B3" w:rsidRDefault="00BD71FE" w:rsidP="002067D6">
            <w:pPr>
              <w:pStyle w:val="SingleTxtGC"/>
              <w:suppressAutoHyphens w:val="0"/>
              <w:spacing w:after="180"/>
              <w:ind w:left="-85" w:right="0"/>
              <w:rPr>
                <w:rFonts w:eastAsia="楷体"/>
              </w:rPr>
            </w:pPr>
            <w:r w:rsidRPr="006B07B3">
              <w:rPr>
                <w:rFonts w:eastAsia="楷体" w:hAnsi="Time New Roman" w:hint="eastAsia"/>
              </w:rPr>
              <w:t>《公约》条款</w:t>
            </w:r>
            <w:r w:rsidRPr="006B07B3">
              <w:rPr>
                <w:rFonts w:eastAsia="楷体" w:hAnsi="Time New Roman"/>
              </w:rPr>
              <w:t>：</w:t>
            </w:r>
          </w:p>
        </w:tc>
        <w:tc>
          <w:tcPr>
            <w:tcW w:w="5117" w:type="dxa"/>
          </w:tcPr>
          <w:p w14:paraId="06A30646" w14:textId="7E13D73A" w:rsidR="00BD71FE" w:rsidRPr="00EC2359" w:rsidRDefault="00BC1E83" w:rsidP="002067D6">
            <w:pPr>
              <w:pStyle w:val="SingleTxtGC"/>
              <w:suppressAutoHyphens w:val="0"/>
              <w:spacing w:after="180"/>
              <w:ind w:left="0" w:right="0"/>
              <w:rPr>
                <w:lang w:val="en-GB"/>
              </w:rPr>
            </w:pPr>
            <w:r w:rsidRPr="00BC1E83">
              <w:rPr>
                <w:rFonts w:hint="eastAsia"/>
                <w:snapToGrid/>
                <w:lang w:val="fr-FR"/>
              </w:rPr>
              <w:t>第</w:t>
            </w:r>
            <w:r w:rsidRPr="00BC1E83">
              <w:rPr>
                <w:rFonts w:hint="eastAsia"/>
                <w:snapToGrid/>
                <w:lang w:val="fr-FR"/>
              </w:rPr>
              <w:t>1</w:t>
            </w:r>
            <w:r w:rsidRPr="00BC1E83">
              <w:rPr>
                <w:rFonts w:hint="eastAsia"/>
                <w:snapToGrid/>
                <w:lang w:val="fr-FR"/>
              </w:rPr>
              <w:t>、第</w:t>
            </w:r>
            <w:r w:rsidRPr="00BC1E83">
              <w:rPr>
                <w:rFonts w:hint="eastAsia"/>
                <w:snapToGrid/>
                <w:lang w:val="fr-FR"/>
              </w:rPr>
              <w:t>2</w:t>
            </w:r>
            <w:r w:rsidRPr="00BC1E83">
              <w:rPr>
                <w:rFonts w:hint="eastAsia"/>
                <w:snapToGrid/>
                <w:lang w:val="fr-FR"/>
              </w:rPr>
              <w:t>、第</w:t>
            </w:r>
            <w:r w:rsidRPr="00BC1E83">
              <w:rPr>
                <w:rFonts w:hint="eastAsia"/>
                <w:snapToGrid/>
                <w:lang w:val="fr-FR"/>
              </w:rPr>
              <w:t>11</w:t>
            </w:r>
            <w:r w:rsidRPr="00BC1E83">
              <w:rPr>
                <w:rFonts w:hint="eastAsia"/>
                <w:snapToGrid/>
                <w:lang w:val="fr-FR"/>
              </w:rPr>
              <w:t>、第</w:t>
            </w:r>
            <w:r w:rsidRPr="00BC1E83">
              <w:rPr>
                <w:rFonts w:hint="eastAsia"/>
                <w:snapToGrid/>
                <w:lang w:val="fr-FR"/>
              </w:rPr>
              <w:t>12</w:t>
            </w:r>
            <w:r w:rsidRPr="00BC1E83">
              <w:rPr>
                <w:rFonts w:hint="eastAsia"/>
                <w:snapToGrid/>
                <w:lang w:val="fr-FR"/>
              </w:rPr>
              <w:t>、第</w:t>
            </w:r>
            <w:r w:rsidRPr="00BC1E83">
              <w:rPr>
                <w:rFonts w:hint="eastAsia"/>
                <w:snapToGrid/>
                <w:lang w:val="fr-FR"/>
              </w:rPr>
              <w:t>13</w:t>
            </w:r>
            <w:r w:rsidRPr="00BC1E83">
              <w:rPr>
                <w:rFonts w:hint="eastAsia"/>
                <w:snapToGrid/>
                <w:lang w:val="fr-FR"/>
              </w:rPr>
              <w:t>、第</w:t>
            </w:r>
            <w:r w:rsidRPr="00BC1E83">
              <w:rPr>
                <w:rFonts w:hint="eastAsia"/>
                <w:snapToGrid/>
                <w:lang w:val="fr-FR"/>
              </w:rPr>
              <w:t>14</w:t>
            </w:r>
            <w:r w:rsidRPr="00BC1E83">
              <w:rPr>
                <w:rFonts w:hint="eastAsia"/>
                <w:snapToGrid/>
                <w:lang w:val="fr-FR"/>
              </w:rPr>
              <w:t>和第</w:t>
            </w:r>
            <w:r w:rsidRPr="00BC1E83">
              <w:rPr>
                <w:rFonts w:hint="eastAsia"/>
                <w:snapToGrid/>
                <w:lang w:val="fr-FR"/>
              </w:rPr>
              <w:t>15</w:t>
            </w:r>
            <w:r w:rsidRPr="00BC1E83">
              <w:rPr>
                <w:rFonts w:hint="eastAsia"/>
                <w:snapToGrid/>
                <w:lang w:val="fr-FR"/>
              </w:rPr>
              <w:t>条</w:t>
            </w:r>
          </w:p>
        </w:tc>
      </w:tr>
    </w:tbl>
    <w:p w14:paraId="624089D7" w14:textId="316814C5" w:rsidR="008C2810" w:rsidRPr="0011527A" w:rsidRDefault="008C2810" w:rsidP="008C2810">
      <w:pPr>
        <w:pStyle w:val="SingleTxtGC"/>
      </w:pPr>
      <w:r w:rsidRPr="0011527A">
        <w:t>1.</w:t>
      </w:r>
      <w:r w:rsidRPr="0011527A">
        <w:tab/>
      </w:r>
      <w:r w:rsidRPr="002B7AFE">
        <w:rPr>
          <w:spacing w:val="-4"/>
        </w:rPr>
        <w:t>申诉人是</w:t>
      </w:r>
      <w:r w:rsidRPr="002B7AFE">
        <w:rPr>
          <w:spacing w:val="-4"/>
        </w:rPr>
        <w:t xml:space="preserve">Damián Gallardo Martínez, </w:t>
      </w:r>
      <w:r w:rsidRPr="002B7AFE">
        <w:rPr>
          <w:spacing w:val="-4"/>
        </w:rPr>
        <w:t>代表</w:t>
      </w:r>
      <w:r w:rsidRPr="002B7AFE">
        <w:rPr>
          <w:rFonts w:hint="eastAsia"/>
          <w:spacing w:val="-4"/>
        </w:rPr>
        <w:t>他</w:t>
      </w:r>
      <w:r w:rsidRPr="002B7AFE">
        <w:rPr>
          <w:spacing w:val="-4"/>
        </w:rPr>
        <w:t>自己和四个未成年子女</w:t>
      </w:r>
      <w:r w:rsidRPr="002B7AFE">
        <w:rPr>
          <w:spacing w:val="-4"/>
        </w:rPr>
        <w:t>(M.M.B.H.</w:t>
      </w:r>
      <w:r w:rsidRPr="002B7AFE">
        <w:rPr>
          <w:spacing w:val="-4"/>
        </w:rPr>
        <w:t>、</w:t>
      </w:r>
      <w:r w:rsidRPr="002B7AFE">
        <w:rPr>
          <w:spacing w:val="-4"/>
        </w:rPr>
        <w:t>L.K.G.C.</w:t>
      </w:r>
      <w:r w:rsidRPr="002B7AFE">
        <w:rPr>
          <w:rFonts w:hint="eastAsia"/>
          <w:spacing w:val="-4"/>
        </w:rPr>
        <w:t>、</w:t>
      </w:r>
      <w:r w:rsidRPr="002B7AFE">
        <w:rPr>
          <w:spacing w:val="-4"/>
        </w:rPr>
        <w:t>X.K.G.C.</w:t>
      </w:r>
      <w:r w:rsidRPr="002B7AFE">
        <w:rPr>
          <w:spacing w:val="-4"/>
        </w:rPr>
        <w:t>和</w:t>
      </w:r>
      <w:r w:rsidRPr="002B7AFE">
        <w:rPr>
          <w:spacing w:val="-4"/>
        </w:rPr>
        <w:t>E.R.K.G.C.)</w:t>
      </w:r>
      <w:r w:rsidRPr="002B7AFE">
        <w:rPr>
          <w:spacing w:val="-4"/>
        </w:rPr>
        <w:t>；</w:t>
      </w:r>
      <w:r w:rsidRPr="002B7AFE">
        <w:t>他的伴侣</w:t>
      </w:r>
      <w:r w:rsidRPr="002B7AFE">
        <w:t xml:space="preserve">Yolanda </w:t>
      </w:r>
      <w:proofErr w:type="spellStart"/>
      <w:r w:rsidRPr="002B7AFE">
        <w:t>Barranco</w:t>
      </w:r>
      <w:proofErr w:type="spellEnd"/>
      <w:r w:rsidRPr="002B7AFE">
        <w:t xml:space="preserve"> Hernández</w:t>
      </w:r>
      <w:r w:rsidRPr="002B7AFE">
        <w:t>；他的父母</w:t>
      </w:r>
      <w:r w:rsidRPr="0011527A">
        <w:t>Gregorio Gallardo Vásquez</w:t>
      </w:r>
      <w:r w:rsidRPr="0011527A">
        <w:t>和</w:t>
      </w:r>
      <w:r w:rsidRPr="0011527A">
        <w:t>Felicitas Martínez Vargas</w:t>
      </w:r>
      <w:r w:rsidRPr="0011527A">
        <w:t>；以</w:t>
      </w:r>
      <w:r w:rsidRPr="0011527A">
        <w:lastRenderedPageBreak/>
        <w:t>及五个兄弟姐妹</w:t>
      </w:r>
      <w:r w:rsidRPr="0011527A">
        <w:t>Florencia</w:t>
      </w:r>
      <w:r w:rsidRPr="0011527A">
        <w:rPr>
          <w:rFonts w:hint="eastAsia"/>
        </w:rPr>
        <w:t>、</w:t>
      </w:r>
      <w:r w:rsidRPr="0011527A">
        <w:t>Felicita</w:t>
      </w:r>
      <w:r w:rsidRPr="0011527A">
        <w:rPr>
          <w:rFonts w:hint="eastAsia"/>
        </w:rPr>
        <w:t>、</w:t>
      </w:r>
      <w:proofErr w:type="spellStart"/>
      <w:r w:rsidRPr="0011527A">
        <w:t>Idolina</w:t>
      </w:r>
      <w:proofErr w:type="spellEnd"/>
      <w:r w:rsidRPr="0011527A">
        <w:rPr>
          <w:rFonts w:hint="eastAsia"/>
        </w:rPr>
        <w:t>、</w:t>
      </w:r>
      <w:r w:rsidRPr="0011527A">
        <w:t>Violeta</w:t>
      </w:r>
      <w:r w:rsidRPr="0011527A">
        <w:t>和</w:t>
      </w:r>
      <w:proofErr w:type="spellStart"/>
      <w:r w:rsidRPr="0011527A">
        <w:t>Saúl</w:t>
      </w:r>
      <w:proofErr w:type="spellEnd"/>
      <w:r w:rsidRPr="0011527A">
        <w:t xml:space="preserve"> Gallardo Martínez</w:t>
      </w:r>
      <w:r w:rsidRPr="0011527A">
        <w:t>。他们</w:t>
      </w:r>
      <w:r w:rsidRPr="0011527A">
        <w:rPr>
          <w:rFonts w:hint="eastAsia"/>
        </w:rPr>
        <w:t>均为</w:t>
      </w:r>
      <w:r w:rsidRPr="0011527A">
        <w:t>墨西哥国民。</w:t>
      </w:r>
      <w:r w:rsidRPr="0011527A">
        <w:t>Gallardo Martínez</w:t>
      </w:r>
      <w:r w:rsidRPr="0011527A">
        <w:t>先生生于</w:t>
      </w:r>
      <w:r w:rsidRPr="0011527A">
        <w:t>1969</w:t>
      </w:r>
      <w:r w:rsidRPr="0011527A">
        <w:t>年，是受教育权和土著人</w:t>
      </w:r>
      <w:proofErr w:type="gramStart"/>
      <w:r w:rsidRPr="0011527A">
        <w:t>民权利</w:t>
      </w:r>
      <w:proofErr w:type="gramEnd"/>
      <w:r w:rsidRPr="0011527A">
        <w:t>的</w:t>
      </w:r>
      <w:r w:rsidRPr="0011527A">
        <w:rPr>
          <w:rFonts w:hint="eastAsia"/>
        </w:rPr>
        <w:t>维护</w:t>
      </w:r>
      <w:r w:rsidRPr="0011527A">
        <w:t>者。申诉人声称，缔约国侵犯了</w:t>
      </w:r>
      <w:r w:rsidRPr="0011527A">
        <w:t>Gallardo Martínez</w:t>
      </w:r>
      <w:r w:rsidRPr="0011527A">
        <w:t>先生</w:t>
      </w:r>
      <w:r w:rsidRPr="0011527A">
        <w:rPr>
          <w:rFonts w:hint="eastAsia"/>
        </w:rPr>
        <w:t>根据</w:t>
      </w:r>
      <w:r w:rsidRPr="0011527A">
        <w:t>《公约》第</w:t>
      </w:r>
      <w:r w:rsidRPr="0011527A">
        <w:t>1</w:t>
      </w:r>
      <w:r w:rsidRPr="0011527A">
        <w:t>、</w:t>
      </w:r>
      <w:r w:rsidRPr="0011527A">
        <w:rPr>
          <w:rFonts w:hint="eastAsia"/>
        </w:rPr>
        <w:t>第</w:t>
      </w:r>
      <w:r w:rsidRPr="0011527A">
        <w:t>2</w:t>
      </w:r>
      <w:r w:rsidRPr="0011527A">
        <w:t>、</w:t>
      </w:r>
      <w:r w:rsidRPr="0011527A">
        <w:rPr>
          <w:rFonts w:hint="eastAsia"/>
        </w:rPr>
        <w:t>第</w:t>
      </w:r>
      <w:r w:rsidRPr="0011527A">
        <w:t>11</w:t>
      </w:r>
      <w:r w:rsidRPr="0011527A">
        <w:t>、</w:t>
      </w:r>
      <w:r w:rsidRPr="0011527A">
        <w:rPr>
          <w:rFonts w:hint="eastAsia"/>
        </w:rPr>
        <w:t>第</w:t>
      </w:r>
      <w:r w:rsidRPr="0011527A">
        <w:t>12</w:t>
      </w:r>
      <w:r w:rsidRPr="0011527A">
        <w:t>、</w:t>
      </w:r>
      <w:r w:rsidRPr="0011527A">
        <w:rPr>
          <w:rFonts w:hint="eastAsia"/>
        </w:rPr>
        <w:t>第</w:t>
      </w:r>
      <w:r w:rsidRPr="0011527A">
        <w:t>13</w:t>
      </w:r>
      <w:r w:rsidRPr="0011527A">
        <w:t>、</w:t>
      </w:r>
      <w:r w:rsidRPr="0011527A">
        <w:rPr>
          <w:rFonts w:hint="eastAsia"/>
        </w:rPr>
        <w:t>第</w:t>
      </w:r>
      <w:r w:rsidRPr="0011527A">
        <w:t>14</w:t>
      </w:r>
      <w:r w:rsidRPr="0011527A">
        <w:t>和</w:t>
      </w:r>
      <w:r w:rsidRPr="0011527A">
        <w:rPr>
          <w:rFonts w:hint="eastAsia"/>
        </w:rPr>
        <w:t>第</w:t>
      </w:r>
      <w:r w:rsidRPr="0011527A">
        <w:t>15</w:t>
      </w:r>
      <w:r w:rsidRPr="0011527A">
        <w:t>条</w:t>
      </w:r>
      <w:r w:rsidRPr="0011527A">
        <w:rPr>
          <w:rFonts w:hint="eastAsia"/>
        </w:rPr>
        <w:t>享有</w:t>
      </w:r>
      <w:r w:rsidRPr="0011527A">
        <w:t>的权利，以及</w:t>
      </w:r>
      <w:r w:rsidRPr="0011527A">
        <w:rPr>
          <w:rFonts w:hint="eastAsia"/>
        </w:rPr>
        <w:t>集体侵犯了</w:t>
      </w:r>
      <w:r w:rsidRPr="0011527A">
        <w:t>他们</w:t>
      </w:r>
      <w:r w:rsidRPr="0011527A">
        <w:rPr>
          <w:rFonts w:hint="eastAsia"/>
        </w:rPr>
        <w:t>根据</w:t>
      </w:r>
      <w:r w:rsidRPr="0011527A">
        <w:t>《公约》第</w:t>
      </w:r>
      <w:r w:rsidRPr="0011527A">
        <w:t>14</w:t>
      </w:r>
      <w:r w:rsidRPr="0011527A">
        <w:t>条</w:t>
      </w:r>
      <w:r w:rsidRPr="0011527A">
        <w:rPr>
          <w:rFonts w:hint="eastAsia"/>
        </w:rPr>
        <w:t>享有</w:t>
      </w:r>
      <w:r w:rsidRPr="0011527A">
        <w:t>的权利。申诉人由</w:t>
      </w:r>
      <w:r w:rsidRPr="0011527A">
        <w:rPr>
          <w:rFonts w:hint="eastAsia"/>
        </w:rPr>
        <w:t>瓦哈卡议会对话与公平联合会</w:t>
      </w:r>
      <w:r w:rsidRPr="0011527A">
        <w:t>、世界反酷刑组织和墨西哥</w:t>
      </w:r>
      <w:r w:rsidRPr="0011527A">
        <w:rPr>
          <w:rFonts w:hint="eastAsia"/>
        </w:rPr>
        <w:t>维护与</w:t>
      </w:r>
      <w:r w:rsidRPr="0011527A">
        <w:t>促进人权委员会代理。</w:t>
      </w:r>
    </w:p>
    <w:p w14:paraId="60F4F849" w14:textId="77777777" w:rsidR="008C2810" w:rsidRPr="0011527A" w:rsidRDefault="008C2810" w:rsidP="00F57D2B">
      <w:pPr>
        <w:pStyle w:val="H23GC"/>
        <w:rPr>
          <w:b/>
        </w:rPr>
      </w:pPr>
      <w:r w:rsidRPr="0011527A">
        <w:tab/>
      </w:r>
      <w:r w:rsidRPr="0011527A">
        <w:tab/>
      </w:r>
      <w:r w:rsidRPr="0011527A">
        <w:t>申诉人</w:t>
      </w:r>
      <w:r w:rsidRPr="0011527A">
        <w:rPr>
          <w:rFonts w:hint="eastAsia"/>
        </w:rPr>
        <w:t>陈述</w:t>
      </w:r>
      <w:r w:rsidRPr="0011527A">
        <w:t>的事实</w:t>
      </w:r>
    </w:p>
    <w:p w14:paraId="30E5FA0A" w14:textId="77777777" w:rsidR="008C2810" w:rsidRPr="0011527A" w:rsidRDefault="008C2810" w:rsidP="008C2810">
      <w:pPr>
        <w:pStyle w:val="SingleTxtGC"/>
      </w:pPr>
      <w:r w:rsidRPr="0011527A">
        <w:t>2.1</w:t>
      </w:r>
      <w:r w:rsidRPr="0011527A">
        <w:tab/>
      </w:r>
      <w:r w:rsidRPr="0011527A">
        <w:t>申诉人是瓦哈卡州</w:t>
      </w:r>
      <w:proofErr w:type="spellStart"/>
      <w:r w:rsidRPr="0011527A">
        <w:t>Mixe</w:t>
      </w:r>
      <w:proofErr w:type="spellEnd"/>
      <w:r w:rsidRPr="0011527A">
        <w:t>地区</w:t>
      </w:r>
      <w:r w:rsidRPr="0011527A">
        <w:t xml:space="preserve">Santa María </w:t>
      </w:r>
      <w:proofErr w:type="spellStart"/>
      <w:r w:rsidRPr="0011527A">
        <w:t>Tlahuitoltepec</w:t>
      </w:r>
      <w:proofErr w:type="spellEnd"/>
      <w:r w:rsidRPr="0011527A">
        <w:rPr>
          <w:rFonts w:hint="eastAsia"/>
        </w:rPr>
        <w:t>市的土著</w:t>
      </w:r>
      <w:proofErr w:type="spellStart"/>
      <w:r w:rsidRPr="0011527A">
        <w:t>Ayuujk</w:t>
      </w:r>
      <w:proofErr w:type="spellEnd"/>
      <w:r w:rsidRPr="0011527A">
        <w:rPr>
          <w:rFonts w:hint="eastAsia"/>
        </w:rPr>
        <w:t>人</w:t>
      </w:r>
      <w:r w:rsidRPr="0011527A">
        <w:t>。</w:t>
      </w:r>
      <w:r w:rsidRPr="0011527A">
        <w:t>Gallardo Martínez</w:t>
      </w:r>
      <w:r w:rsidRPr="0011527A">
        <w:t>先生是一名教师，</w:t>
      </w:r>
      <w:r w:rsidRPr="0011527A">
        <w:rPr>
          <w:rFonts w:hint="eastAsia"/>
        </w:rPr>
        <w:t>也</w:t>
      </w:r>
      <w:r w:rsidRPr="0011527A">
        <w:t>是土著人</w:t>
      </w:r>
      <w:proofErr w:type="gramStart"/>
      <w:r w:rsidRPr="0011527A">
        <w:t>民权利</w:t>
      </w:r>
      <w:proofErr w:type="gramEnd"/>
      <w:r w:rsidRPr="0011527A">
        <w:t>和受教育权的</w:t>
      </w:r>
      <w:r w:rsidRPr="0011527A">
        <w:rPr>
          <w:rFonts w:hint="eastAsia"/>
        </w:rPr>
        <w:t>维护者</w:t>
      </w:r>
      <w:r w:rsidRPr="0011527A">
        <w:t>。多年来</w:t>
      </w:r>
      <w:r w:rsidRPr="0011527A">
        <w:rPr>
          <w:rFonts w:hint="eastAsia"/>
        </w:rPr>
        <w:t>，他</w:t>
      </w:r>
      <w:r w:rsidRPr="0011527A">
        <w:t>一直在瓦哈卡山脉</w:t>
      </w:r>
      <w:proofErr w:type="spellStart"/>
      <w:r w:rsidRPr="0011527A">
        <w:t>Mixe</w:t>
      </w:r>
      <w:proofErr w:type="spellEnd"/>
      <w:r w:rsidRPr="0011527A">
        <w:t>和</w:t>
      </w:r>
      <w:proofErr w:type="spellStart"/>
      <w:r w:rsidRPr="0011527A">
        <w:t>Zapoteca</w:t>
      </w:r>
      <w:proofErr w:type="spellEnd"/>
      <w:r w:rsidRPr="0011527A">
        <w:t>地区的土著</w:t>
      </w:r>
      <w:r w:rsidRPr="0011527A">
        <w:rPr>
          <w:rFonts w:hint="eastAsia"/>
        </w:rPr>
        <w:t>社区</w:t>
      </w:r>
      <w:r w:rsidRPr="0011527A">
        <w:t>促进社区教育</w:t>
      </w:r>
      <w:r w:rsidRPr="0011527A">
        <w:rPr>
          <w:rFonts w:hint="eastAsia"/>
        </w:rPr>
        <w:t>，这是他</w:t>
      </w:r>
      <w:r w:rsidRPr="0011527A">
        <w:t>维护人权活动</w:t>
      </w:r>
      <w:r w:rsidRPr="0011527A">
        <w:rPr>
          <w:rFonts w:hint="eastAsia"/>
        </w:rPr>
        <w:t>的一部分</w:t>
      </w:r>
      <w:r w:rsidRPr="0011527A">
        <w:t>。</w:t>
      </w:r>
    </w:p>
    <w:p w14:paraId="01B60C3B" w14:textId="77777777" w:rsidR="008C2810" w:rsidRPr="0011527A" w:rsidRDefault="008C2810" w:rsidP="004B1A14">
      <w:pPr>
        <w:pStyle w:val="H4GC"/>
        <w:rPr>
          <w:i/>
        </w:rPr>
      </w:pPr>
      <w:r w:rsidRPr="0011527A">
        <w:tab/>
      </w:r>
      <w:r w:rsidRPr="0011527A">
        <w:tab/>
      </w:r>
      <w:r w:rsidRPr="0011527A">
        <w:t>酷刑和虐待，从他被任意拘留</w:t>
      </w:r>
      <w:r w:rsidRPr="0011527A">
        <w:rPr>
          <w:rFonts w:hint="eastAsia"/>
        </w:rPr>
        <w:t>直至</w:t>
      </w:r>
      <w:r w:rsidRPr="0011527A">
        <w:t>五年多后</w:t>
      </w:r>
      <w:r w:rsidRPr="0011527A">
        <w:rPr>
          <w:rFonts w:hint="eastAsia"/>
        </w:rPr>
        <w:t>获释</w:t>
      </w:r>
      <w:r w:rsidRPr="0011527A">
        <w:t>为止</w:t>
      </w:r>
    </w:p>
    <w:p w14:paraId="3FFFE88F" w14:textId="77777777" w:rsidR="008C2810" w:rsidRPr="0011527A" w:rsidRDefault="008C2810" w:rsidP="008C2810">
      <w:pPr>
        <w:pStyle w:val="SingleTxtGC"/>
      </w:pPr>
      <w:r w:rsidRPr="0011527A">
        <w:t>2.2</w:t>
      </w:r>
      <w:r w:rsidRPr="0011527A">
        <w:tab/>
        <w:t>2013</w:t>
      </w:r>
      <w:r w:rsidRPr="0011527A">
        <w:t>年</w:t>
      </w:r>
      <w:r w:rsidRPr="0011527A">
        <w:t>5</w:t>
      </w:r>
      <w:r w:rsidRPr="0011527A">
        <w:t>月</w:t>
      </w:r>
      <w:r w:rsidRPr="0011527A">
        <w:t>18</w:t>
      </w:r>
      <w:r w:rsidRPr="0011527A">
        <w:t>日凌晨</w:t>
      </w:r>
      <w:r w:rsidRPr="0011527A">
        <w:t>1</w:t>
      </w:r>
      <w:r w:rsidRPr="0011527A">
        <w:t>时</w:t>
      </w:r>
      <w:r w:rsidRPr="0011527A">
        <w:t>30</w:t>
      </w:r>
      <w:r w:rsidRPr="0011527A">
        <w:t>分，</w:t>
      </w:r>
      <w:r w:rsidRPr="0011527A">
        <w:t>Gallardo Martínez</w:t>
      </w:r>
      <w:r w:rsidRPr="0011527A">
        <w:t>先生</w:t>
      </w:r>
      <w:r w:rsidRPr="0011527A">
        <w:rPr>
          <w:rFonts w:hint="eastAsia"/>
        </w:rPr>
        <w:t>被七名联邦警察逮捕，当时他与</w:t>
      </w:r>
      <w:r w:rsidRPr="0011527A">
        <w:t>伴侣</w:t>
      </w:r>
      <w:r w:rsidRPr="0011527A">
        <w:t xml:space="preserve">Yolanda </w:t>
      </w:r>
      <w:proofErr w:type="spellStart"/>
      <w:r w:rsidRPr="0011527A">
        <w:t>Barranco</w:t>
      </w:r>
      <w:proofErr w:type="spellEnd"/>
      <w:r w:rsidRPr="0011527A">
        <w:t xml:space="preserve"> Hernández</w:t>
      </w:r>
      <w:r w:rsidRPr="0011527A">
        <w:rPr>
          <w:rFonts w:hint="eastAsia"/>
        </w:rPr>
        <w:t>和</w:t>
      </w:r>
      <w:r w:rsidRPr="0011527A">
        <w:t>他们的未成年女儿</w:t>
      </w:r>
      <w:r w:rsidRPr="0011527A">
        <w:t>M.M.B.H.</w:t>
      </w:r>
      <w:r w:rsidRPr="0011527A">
        <w:rPr>
          <w:rFonts w:hint="eastAsia"/>
        </w:rPr>
        <w:t>正在家中的</w:t>
      </w:r>
      <w:r w:rsidRPr="0011527A">
        <w:t>卧室睡觉。</w:t>
      </w:r>
      <w:r w:rsidRPr="0011527A">
        <w:rPr>
          <w:rFonts w:hint="eastAsia"/>
        </w:rPr>
        <w:t>警察破门而入，殴打他，将他</w:t>
      </w:r>
      <w:proofErr w:type="gramStart"/>
      <w:r w:rsidRPr="0011527A">
        <w:rPr>
          <w:rFonts w:hint="eastAsia"/>
        </w:rPr>
        <w:t>半裸着</w:t>
      </w:r>
      <w:proofErr w:type="gramEnd"/>
      <w:r w:rsidRPr="0011527A">
        <w:rPr>
          <w:rFonts w:hint="eastAsia"/>
        </w:rPr>
        <w:t>拽上了一辆面包车。</w:t>
      </w:r>
      <w:r w:rsidRPr="0011527A">
        <w:t>在持续约两小时的</w:t>
      </w:r>
      <w:r w:rsidRPr="0011527A">
        <w:rPr>
          <w:rFonts w:hint="eastAsia"/>
        </w:rPr>
        <w:t>路途</w:t>
      </w:r>
      <w:r w:rsidRPr="0011527A">
        <w:t>中，</w:t>
      </w:r>
      <w:r w:rsidRPr="0011527A">
        <w:rPr>
          <w:rFonts w:hint="eastAsia"/>
        </w:rPr>
        <w:t>警察</w:t>
      </w:r>
      <w:r w:rsidRPr="0011527A">
        <w:t>强迫他</w:t>
      </w:r>
      <w:r w:rsidRPr="0011527A">
        <w:rPr>
          <w:rFonts w:hint="eastAsia"/>
        </w:rPr>
        <w:t>保持</w:t>
      </w:r>
      <w:r w:rsidRPr="0011527A">
        <w:t>有辱人格的痛苦姿势，威胁要强奸和杀害他的女儿和伴侣以及谋杀他的父母，假装</w:t>
      </w:r>
      <w:r w:rsidRPr="0011527A">
        <w:rPr>
          <w:rFonts w:hint="eastAsia"/>
        </w:rPr>
        <w:t>要</w:t>
      </w:r>
      <w:r w:rsidRPr="0011527A">
        <w:t>用武器处决他，</w:t>
      </w:r>
      <w:r w:rsidRPr="0011527A">
        <w:rPr>
          <w:rFonts w:hint="eastAsia"/>
        </w:rPr>
        <w:t>实施</w:t>
      </w:r>
      <w:r w:rsidRPr="0011527A">
        <w:t>殴打</w:t>
      </w:r>
      <w:r w:rsidRPr="0011527A">
        <w:rPr>
          <w:rFonts w:hint="eastAsia"/>
        </w:rPr>
        <w:t>，还导致他窒息</w:t>
      </w:r>
      <w:r w:rsidRPr="0011527A">
        <w:t>。</w:t>
      </w:r>
    </w:p>
    <w:p w14:paraId="57898779" w14:textId="30C0CA47" w:rsidR="008C2810" w:rsidRPr="0011527A" w:rsidRDefault="008C2810" w:rsidP="008C2810">
      <w:pPr>
        <w:pStyle w:val="SingleTxtGC"/>
      </w:pPr>
      <w:r w:rsidRPr="0011527A">
        <w:t>2.3</w:t>
      </w:r>
      <w:r w:rsidRPr="0011527A">
        <w:tab/>
      </w:r>
      <w:r w:rsidRPr="0011527A">
        <w:rPr>
          <w:rFonts w:hint="eastAsia"/>
        </w:rPr>
        <w:t>抵达目的地后</w:t>
      </w:r>
      <w:r w:rsidRPr="0011527A">
        <w:t>，</w:t>
      </w:r>
      <w:r w:rsidRPr="0011527A">
        <w:t>Gallardo Martínez</w:t>
      </w:r>
      <w:r w:rsidRPr="0011527A">
        <w:t>先生</w:t>
      </w:r>
      <w:r w:rsidRPr="0011527A">
        <w:rPr>
          <w:rFonts w:hint="eastAsia"/>
        </w:rPr>
        <w:t>在一处</w:t>
      </w:r>
      <w:r w:rsidRPr="0011527A">
        <w:t>秘密拘留中心</w:t>
      </w:r>
      <w:r w:rsidRPr="0011527A">
        <w:rPr>
          <w:rFonts w:hint="eastAsia"/>
        </w:rPr>
        <w:t>遭到了隔离拘禁和</w:t>
      </w:r>
      <w:r w:rsidRPr="0011527A">
        <w:t>约</w:t>
      </w:r>
      <w:r w:rsidRPr="0011527A">
        <w:t>30</w:t>
      </w:r>
      <w:r w:rsidRPr="0011527A">
        <w:t>小时的酷刑。</w:t>
      </w:r>
      <w:r w:rsidRPr="0011527A">
        <w:rPr>
          <w:rFonts w:hint="eastAsia"/>
        </w:rPr>
        <w:t>警察对他实施</w:t>
      </w:r>
      <w:r w:rsidRPr="0011527A">
        <w:t>殴打</w:t>
      </w:r>
      <w:r w:rsidRPr="0011527A">
        <w:rPr>
          <w:rFonts w:hint="eastAsia"/>
        </w:rPr>
        <w:t>，</w:t>
      </w:r>
      <w:r w:rsidRPr="0011527A">
        <w:t>以迫使他透露参与</w:t>
      </w:r>
      <w:r w:rsidRPr="0011527A">
        <w:rPr>
          <w:rFonts w:hint="eastAsia"/>
        </w:rPr>
        <w:t>受</w:t>
      </w:r>
      <w:r w:rsidRPr="0011527A">
        <w:t>教育权利运动的</w:t>
      </w:r>
      <w:r w:rsidRPr="0011527A">
        <w:rPr>
          <w:rFonts w:hint="eastAsia"/>
        </w:rPr>
        <w:t>其他</w:t>
      </w:r>
      <w:r w:rsidRPr="0011527A">
        <w:t>人的信息；当他不屈服时，</w:t>
      </w:r>
      <w:r w:rsidRPr="0011527A">
        <w:rPr>
          <w:rFonts w:hint="eastAsia"/>
        </w:rPr>
        <w:t>警察</w:t>
      </w:r>
      <w:r w:rsidRPr="0011527A">
        <w:t>继续对他进行心理折磨，</w:t>
      </w:r>
      <w:r w:rsidRPr="0011527A">
        <w:rPr>
          <w:rFonts w:hint="eastAsia"/>
        </w:rPr>
        <w:t>展示其</w:t>
      </w:r>
      <w:r w:rsidRPr="0011527A">
        <w:t>女儿和伴侣的照片并声称</w:t>
      </w:r>
      <w:r w:rsidRPr="0011527A">
        <w:rPr>
          <w:rFonts w:hint="eastAsia"/>
        </w:rPr>
        <w:t>，</w:t>
      </w:r>
      <w:r w:rsidRPr="0011527A">
        <w:t>如果他拒绝</w:t>
      </w:r>
      <w:bookmarkStart w:id="0" w:name="_Hlk99122473"/>
      <w:r w:rsidRPr="0011527A">
        <w:t>提供瓦哈卡州参与社会运动的其他人的信息，</w:t>
      </w:r>
      <w:r w:rsidRPr="0011527A">
        <w:rPr>
          <w:rFonts w:hint="eastAsia"/>
        </w:rPr>
        <w:t>或者</w:t>
      </w:r>
      <w:r w:rsidRPr="00C44460">
        <w:rPr>
          <w:rFonts w:hint="eastAsia"/>
          <w:spacing w:val="-4"/>
        </w:rPr>
        <w:t>如果</w:t>
      </w:r>
      <w:r w:rsidRPr="00C44460">
        <w:rPr>
          <w:spacing w:val="-4"/>
        </w:rPr>
        <w:t>不</w:t>
      </w:r>
      <w:r w:rsidRPr="00C44460">
        <w:rPr>
          <w:rFonts w:hint="eastAsia"/>
          <w:spacing w:val="-4"/>
        </w:rPr>
        <w:t>供认</w:t>
      </w:r>
      <w:r w:rsidRPr="00C44460">
        <w:rPr>
          <w:spacing w:val="-4"/>
        </w:rPr>
        <w:t>参与</w:t>
      </w:r>
      <w:r w:rsidRPr="00C44460">
        <w:rPr>
          <w:rFonts w:hint="eastAsia"/>
          <w:spacing w:val="-4"/>
        </w:rPr>
        <w:t>实施了他</w:t>
      </w:r>
      <w:r w:rsidRPr="00C44460">
        <w:rPr>
          <w:spacing w:val="-4"/>
        </w:rPr>
        <w:t>后来被指控</w:t>
      </w:r>
      <w:r w:rsidRPr="00C44460">
        <w:rPr>
          <w:rFonts w:hint="eastAsia"/>
          <w:spacing w:val="-4"/>
        </w:rPr>
        <w:t>犯有</w:t>
      </w:r>
      <w:r w:rsidRPr="00C44460">
        <w:rPr>
          <w:spacing w:val="-4"/>
        </w:rPr>
        <w:t>的罪行，</w:t>
      </w:r>
      <w:r w:rsidRPr="00C44460">
        <w:rPr>
          <w:rFonts w:hint="eastAsia"/>
          <w:spacing w:val="-4"/>
        </w:rPr>
        <w:t>就会</w:t>
      </w:r>
      <w:r w:rsidRPr="00C44460">
        <w:rPr>
          <w:spacing w:val="-4"/>
        </w:rPr>
        <w:t>强奸和</w:t>
      </w:r>
      <w:r w:rsidRPr="00C44460">
        <w:rPr>
          <w:rFonts w:hint="eastAsia"/>
          <w:spacing w:val="-4"/>
        </w:rPr>
        <w:t>杀害他的女儿和伴侣</w:t>
      </w:r>
      <w:r w:rsidRPr="00C44460">
        <w:rPr>
          <w:spacing w:val="-4"/>
        </w:rPr>
        <w:t>，</w:t>
      </w:r>
      <w:r w:rsidRPr="00C44460">
        <w:rPr>
          <w:rFonts w:hint="eastAsia"/>
          <w:spacing w:val="-4"/>
        </w:rPr>
        <w:t>导致</w:t>
      </w:r>
      <w:r w:rsidRPr="00C44460">
        <w:rPr>
          <w:spacing w:val="-2"/>
        </w:rPr>
        <w:t>Gallardo Martínez</w:t>
      </w:r>
      <w:r w:rsidRPr="00C44460">
        <w:rPr>
          <w:spacing w:val="-4"/>
        </w:rPr>
        <w:t>先生认为</w:t>
      </w:r>
      <w:r w:rsidRPr="00C44460">
        <w:rPr>
          <w:rFonts w:hint="eastAsia"/>
          <w:spacing w:val="-4"/>
        </w:rPr>
        <w:t>自己的女儿和伴侣也遭到了</w:t>
      </w:r>
      <w:r w:rsidRPr="00C44460">
        <w:rPr>
          <w:spacing w:val="-4"/>
        </w:rPr>
        <w:t>拘留。</w:t>
      </w:r>
      <w:r w:rsidRPr="0011527A">
        <w:t>Gallardo Martínez</w:t>
      </w:r>
      <w:r w:rsidRPr="0011527A">
        <w:t>先生被迫在</w:t>
      </w:r>
      <w:r w:rsidRPr="0011527A">
        <w:rPr>
          <w:rFonts w:hint="eastAsia"/>
        </w:rPr>
        <w:t>多张</w:t>
      </w:r>
      <w:r w:rsidRPr="0011527A">
        <w:t>白纸上签字，这些</w:t>
      </w:r>
      <w:r w:rsidRPr="0011527A">
        <w:rPr>
          <w:rFonts w:hint="eastAsia"/>
        </w:rPr>
        <w:t>纸张</w:t>
      </w:r>
      <w:r w:rsidRPr="0011527A">
        <w:t>后来被用作所谓的</w:t>
      </w:r>
      <w:r w:rsidRPr="0011527A">
        <w:rPr>
          <w:rFonts w:hint="eastAsia"/>
        </w:rPr>
        <w:t>招供</w:t>
      </w:r>
      <w:r w:rsidRPr="0011527A">
        <w:t>证据。在被隔离拘禁的</w:t>
      </w:r>
      <w:r w:rsidRPr="0011527A">
        <w:t>30</w:t>
      </w:r>
      <w:r w:rsidRPr="0011527A">
        <w:t>个小时里，</w:t>
      </w:r>
      <w:r w:rsidRPr="0011527A">
        <w:t>Gallardo Martínez</w:t>
      </w:r>
      <w:r w:rsidRPr="0011527A">
        <w:t>先生还被</w:t>
      </w:r>
      <w:r w:rsidRPr="0011527A">
        <w:rPr>
          <w:rFonts w:hint="eastAsia"/>
        </w:rPr>
        <w:t>禁止喝水、睡觉和排便，</w:t>
      </w:r>
      <w:r w:rsidRPr="0011527A">
        <w:t>睾丸、腹部、背部、面部和头部遭到殴打，被掐住脖子，并被迫目睹其他被拘留者</w:t>
      </w:r>
      <w:r w:rsidRPr="0011527A">
        <w:rPr>
          <w:rFonts w:hint="eastAsia"/>
        </w:rPr>
        <w:t>遭受</w:t>
      </w:r>
      <w:r w:rsidRPr="0011527A">
        <w:t>的酷刑行为。</w:t>
      </w:r>
    </w:p>
    <w:bookmarkEnd w:id="0"/>
    <w:p w14:paraId="521F0F69" w14:textId="77777777" w:rsidR="008C2810" w:rsidRPr="0011527A" w:rsidRDefault="008C2810" w:rsidP="008C2810">
      <w:pPr>
        <w:pStyle w:val="SingleTxtGC"/>
      </w:pPr>
      <w:r w:rsidRPr="0011527A">
        <w:t>2.4</w:t>
      </w:r>
      <w:r w:rsidRPr="0011527A">
        <w:tab/>
        <w:t>2013</w:t>
      </w:r>
      <w:r w:rsidRPr="0011527A">
        <w:t>年</w:t>
      </w:r>
      <w:r w:rsidRPr="0011527A">
        <w:t>5</w:t>
      </w:r>
      <w:r w:rsidRPr="0011527A">
        <w:t>月</w:t>
      </w:r>
      <w:r w:rsidRPr="0011527A">
        <w:t>19</w:t>
      </w:r>
      <w:r w:rsidRPr="0011527A">
        <w:t>日，</w:t>
      </w:r>
      <w:r w:rsidRPr="0011527A">
        <w:t>Gallardo Martínez</w:t>
      </w:r>
      <w:r w:rsidRPr="0011527A">
        <w:t>先生最终被</w:t>
      </w:r>
      <w:r w:rsidRPr="0011527A">
        <w:rPr>
          <w:rFonts w:hint="eastAsia"/>
        </w:rPr>
        <w:t>移送至</w:t>
      </w:r>
      <w:r w:rsidRPr="0011527A">
        <w:t>墨西哥城负责调查有组织犯罪的助理总检察长办公室。总检察长办公室法医调查和专家证人服务协调办公室的</w:t>
      </w:r>
      <w:proofErr w:type="gramStart"/>
      <w:r w:rsidRPr="0011527A">
        <w:t>一</w:t>
      </w:r>
      <w:proofErr w:type="gramEnd"/>
      <w:r w:rsidRPr="0011527A">
        <w:t>名医生</w:t>
      </w:r>
      <w:r w:rsidRPr="0011527A">
        <w:rPr>
          <w:rFonts w:hint="eastAsia"/>
        </w:rPr>
        <w:t>表示</w:t>
      </w:r>
      <w:r w:rsidRPr="0011527A">
        <w:t>，</w:t>
      </w:r>
      <w:r w:rsidRPr="0011527A">
        <w:t>Gallardo Martínez</w:t>
      </w:r>
      <w:r w:rsidRPr="0011527A">
        <w:t>先生</w:t>
      </w:r>
      <w:r w:rsidRPr="0011527A">
        <w:rPr>
          <w:rFonts w:hint="eastAsia"/>
        </w:rPr>
        <w:t>“</w:t>
      </w:r>
      <w:r w:rsidRPr="0011527A">
        <w:t>左</w:t>
      </w:r>
      <w:proofErr w:type="gramStart"/>
      <w:r w:rsidRPr="0011527A">
        <w:t>颧</w:t>
      </w:r>
      <w:proofErr w:type="gramEnd"/>
      <w:r w:rsidRPr="0011527A">
        <w:t>部有直径</w:t>
      </w:r>
      <w:r w:rsidRPr="0011527A">
        <w:t>1.5</w:t>
      </w:r>
      <w:r w:rsidRPr="0011527A">
        <w:t>厘米的红色瘀斑</w:t>
      </w:r>
      <w:r w:rsidRPr="0011527A">
        <w:rPr>
          <w:rFonts w:hint="eastAsia"/>
        </w:rPr>
        <w:t>”，并有“</w:t>
      </w:r>
      <w:r w:rsidRPr="0011527A">
        <w:t>右脚背</w:t>
      </w:r>
      <w:r w:rsidRPr="0011527A">
        <w:rPr>
          <w:rFonts w:hint="eastAsia"/>
        </w:rPr>
        <w:t>体积增大”</w:t>
      </w:r>
      <w:r w:rsidRPr="0011527A">
        <w:t>。因此，申诉人指出，国家本身</w:t>
      </w:r>
      <w:r w:rsidRPr="0011527A">
        <w:rPr>
          <w:rFonts w:hint="eastAsia"/>
        </w:rPr>
        <w:t>已经</w:t>
      </w:r>
      <w:r w:rsidRPr="0011527A">
        <w:t>注意到了这些伤害，</w:t>
      </w:r>
      <w:r w:rsidRPr="0011527A">
        <w:rPr>
          <w:rFonts w:hint="eastAsia"/>
        </w:rPr>
        <w:t>但</w:t>
      </w:r>
      <w:r w:rsidRPr="0011527A">
        <w:t>内部</w:t>
      </w:r>
      <w:r w:rsidRPr="0011527A">
        <w:rPr>
          <w:rFonts w:hint="eastAsia"/>
        </w:rPr>
        <w:t>的医学</w:t>
      </w:r>
      <w:r w:rsidRPr="0011527A">
        <w:t>报告</w:t>
      </w:r>
      <w:r w:rsidRPr="0011527A">
        <w:rPr>
          <w:rFonts w:hint="eastAsia"/>
        </w:rPr>
        <w:t>不当而蓄意地没有确定造成这些伤害的时间和方式。</w:t>
      </w:r>
      <w:r w:rsidRPr="0011527A">
        <w:t>在助理检察长办公室，</w:t>
      </w:r>
      <w:r w:rsidRPr="0011527A">
        <w:rPr>
          <w:rFonts w:hint="eastAsia"/>
        </w:rPr>
        <w:t>警察</w:t>
      </w:r>
      <w:r w:rsidRPr="0011527A">
        <w:t>再次威胁要杀死</w:t>
      </w:r>
      <w:r w:rsidRPr="0011527A">
        <w:t>Gallardo Martínez</w:t>
      </w:r>
      <w:r w:rsidRPr="0011527A">
        <w:t>先生的</w:t>
      </w:r>
      <w:r w:rsidRPr="0011527A">
        <w:rPr>
          <w:rFonts w:hint="eastAsia"/>
        </w:rPr>
        <w:t>伴侣</w:t>
      </w:r>
      <w:r w:rsidRPr="0011527A">
        <w:t>、女儿和父母；他被剥夺了水、食物和睡眠，</w:t>
      </w:r>
      <w:r w:rsidRPr="0011527A">
        <w:rPr>
          <w:rFonts w:hint="eastAsia"/>
        </w:rPr>
        <w:t>还受到了未经许可的</w:t>
      </w:r>
      <w:r w:rsidRPr="0011527A">
        <w:t>注射。</w:t>
      </w:r>
    </w:p>
    <w:p w14:paraId="0C9F22EA" w14:textId="77777777" w:rsidR="008C2810" w:rsidRPr="0011527A" w:rsidRDefault="008C2810" w:rsidP="008C2810">
      <w:pPr>
        <w:pStyle w:val="SingleTxtGC"/>
      </w:pPr>
      <w:r w:rsidRPr="0011527A">
        <w:t>2.5</w:t>
      </w:r>
      <w:r w:rsidRPr="0011527A">
        <w:tab/>
      </w:r>
      <w:r w:rsidRPr="0011527A">
        <w:t>当天晚些时候，</w:t>
      </w:r>
      <w:r w:rsidRPr="0011527A">
        <w:t>Gallardo Martínez</w:t>
      </w:r>
      <w:r w:rsidRPr="0011527A">
        <w:t>先生的</w:t>
      </w:r>
      <w:r w:rsidRPr="0011527A">
        <w:rPr>
          <w:rFonts w:hint="eastAsia"/>
        </w:rPr>
        <w:t>姐妹</w:t>
      </w:r>
      <w:r w:rsidRPr="0011527A">
        <w:t>Florencia Gallardo Martínez</w:t>
      </w:r>
      <w:r w:rsidRPr="0011527A">
        <w:t>接到电话，通知她</w:t>
      </w:r>
      <w:r w:rsidRPr="0011527A">
        <w:t>Gallardo Martínez</w:t>
      </w:r>
      <w:r w:rsidRPr="0011527A">
        <w:t>先生</w:t>
      </w:r>
      <w:r w:rsidRPr="0011527A">
        <w:rPr>
          <w:rFonts w:hint="eastAsia"/>
        </w:rPr>
        <w:t>已</w:t>
      </w:r>
      <w:r w:rsidRPr="0011527A">
        <w:t>被拘留。她来到助理检察长办公室，等了</w:t>
      </w:r>
      <w:r w:rsidRPr="0011527A">
        <w:rPr>
          <w:rFonts w:hint="eastAsia"/>
        </w:rPr>
        <w:t>数</w:t>
      </w:r>
      <w:r w:rsidRPr="0011527A">
        <w:t>小时后</w:t>
      </w:r>
      <w:r w:rsidRPr="0011527A">
        <w:rPr>
          <w:rFonts w:hint="eastAsia"/>
        </w:rPr>
        <w:t>才得以</w:t>
      </w:r>
      <w:r w:rsidRPr="0011527A">
        <w:t>见到</w:t>
      </w:r>
      <w:r w:rsidRPr="0011527A">
        <w:rPr>
          <w:rFonts w:hint="eastAsia"/>
        </w:rPr>
        <w:t>了</w:t>
      </w:r>
      <w:r w:rsidRPr="0011527A">
        <w:t>她兄弟五分钟；此时她注意到</w:t>
      </w:r>
      <w:r w:rsidRPr="0011527A">
        <w:t>Gallardo Martínez</w:t>
      </w:r>
      <w:r w:rsidRPr="0011527A">
        <w:t>先生身上</w:t>
      </w:r>
      <w:r w:rsidRPr="0011527A">
        <w:rPr>
          <w:rFonts w:hint="eastAsia"/>
        </w:rPr>
        <w:t>有</w:t>
      </w:r>
      <w:proofErr w:type="gramStart"/>
      <w:r w:rsidRPr="0011527A">
        <w:t>瘀</w:t>
      </w:r>
      <w:proofErr w:type="gramEnd"/>
      <w:r w:rsidRPr="0011527A">
        <w:t>伤。</w:t>
      </w:r>
    </w:p>
    <w:p w14:paraId="500B1079" w14:textId="77777777" w:rsidR="008C2810" w:rsidRPr="0011527A" w:rsidRDefault="008C2810" w:rsidP="008C2810">
      <w:pPr>
        <w:pStyle w:val="SingleTxtGC"/>
      </w:pPr>
      <w:r w:rsidRPr="0011527A">
        <w:t>2.6</w:t>
      </w:r>
      <w:r w:rsidRPr="0011527A">
        <w:tab/>
      </w:r>
      <w:r w:rsidRPr="0011527A">
        <w:t>同一天，</w:t>
      </w:r>
      <w:r w:rsidRPr="0011527A">
        <w:t>Gallardo Martínez</w:t>
      </w:r>
      <w:r w:rsidRPr="0011527A">
        <w:t>先生还被指派了一名公设辩护人，该辩护人</w:t>
      </w:r>
      <w:r w:rsidRPr="0011527A">
        <w:rPr>
          <w:rFonts w:hint="eastAsia"/>
        </w:rPr>
        <w:t>仅前来</w:t>
      </w:r>
      <w:r w:rsidRPr="0011527A">
        <w:t>签署</w:t>
      </w:r>
      <w:r w:rsidRPr="0011527A">
        <w:rPr>
          <w:rFonts w:hint="eastAsia"/>
        </w:rPr>
        <w:t>了</w:t>
      </w:r>
      <w:r w:rsidRPr="0011527A">
        <w:t>Gallardo Martínez</w:t>
      </w:r>
      <w:r w:rsidRPr="0011527A">
        <w:t>先生当天在</w:t>
      </w:r>
      <w:r w:rsidRPr="0011527A">
        <w:rPr>
          <w:rFonts w:hint="eastAsia"/>
        </w:rPr>
        <w:t>酷刑</w:t>
      </w:r>
      <w:r w:rsidRPr="0011527A">
        <w:t>下</w:t>
      </w:r>
      <w:proofErr w:type="gramStart"/>
      <w:r w:rsidRPr="0011527A">
        <w:rPr>
          <w:rFonts w:hint="eastAsia"/>
        </w:rPr>
        <w:t>作出</w:t>
      </w:r>
      <w:proofErr w:type="gramEnd"/>
      <w:r w:rsidRPr="0011527A">
        <w:rPr>
          <w:rFonts w:hint="eastAsia"/>
        </w:rPr>
        <w:t>的陈述书</w:t>
      </w:r>
      <w:r w:rsidRPr="0011527A">
        <w:t>。</w:t>
      </w:r>
    </w:p>
    <w:p w14:paraId="5383C4E7" w14:textId="77777777" w:rsidR="008C2810" w:rsidRPr="0011527A" w:rsidRDefault="008C2810" w:rsidP="008C2810">
      <w:pPr>
        <w:pStyle w:val="SingleTxtGC"/>
      </w:pPr>
      <w:r w:rsidRPr="0011527A">
        <w:t>2.7</w:t>
      </w:r>
      <w:r w:rsidRPr="0011527A">
        <w:tab/>
      </w:r>
      <w:r w:rsidRPr="0011527A">
        <w:t>此外，</w:t>
      </w:r>
      <w:r w:rsidRPr="0011527A">
        <w:t>2013</w:t>
      </w:r>
      <w:r w:rsidRPr="0011527A">
        <w:t>年</w:t>
      </w:r>
      <w:r w:rsidRPr="0011527A">
        <w:t>5</w:t>
      </w:r>
      <w:r w:rsidRPr="0011527A">
        <w:t>月</w:t>
      </w:r>
      <w:r w:rsidRPr="0011527A">
        <w:t>19</w:t>
      </w:r>
      <w:r w:rsidRPr="0011527A">
        <w:t>日，</w:t>
      </w:r>
      <w:r w:rsidRPr="0011527A">
        <w:rPr>
          <w:rFonts w:hint="eastAsia"/>
        </w:rPr>
        <w:t>当局</w:t>
      </w:r>
      <w:r w:rsidRPr="0011527A">
        <w:t>违反无罪推定原则</w:t>
      </w:r>
      <w:r w:rsidRPr="0011527A">
        <w:rPr>
          <w:rFonts w:hint="eastAsia"/>
        </w:rPr>
        <w:t>，通过由国家媒体播报的公开会议，</w:t>
      </w:r>
      <w:proofErr w:type="gramStart"/>
      <w:r w:rsidRPr="0011527A">
        <w:rPr>
          <w:rFonts w:hint="eastAsia"/>
        </w:rPr>
        <w:t>公布称</w:t>
      </w:r>
      <w:proofErr w:type="gramEnd"/>
      <w:r w:rsidRPr="0011527A">
        <w:t>Gallardo Martínez</w:t>
      </w:r>
      <w:r w:rsidRPr="0011527A">
        <w:t>先生因</w:t>
      </w:r>
      <w:r w:rsidRPr="0011527A">
        <w:rPr>
          <w:rFonts w:hint="eastAsia"/>
        </w:rPr>
        <w:t>被指控犯有</w:t>
      </w:r>
      <w:r w:rsidRPr="0011527A">
        <w:t>绑架儿童</w:t>
      </w:r>
      <w:r w:rsidRPr="0011527A">
        <w:rPr>
          <w:rFonts w:hint="eastAsia"/>
        </w:rPr>
        <w:t>罪</w:t>
      </w:r>
      <w:r w:rsidRPr="0011527A">
        <w:t>和参与有组织犯罪</w:t>
      </w:r>
      <w:proofErr w:type="gramStart"/>
      <w:r w:rsidRPr="0011527A">
        <w:rPr>
          <w:rFonts w:hint="eastAsia"/>
        </w:rPr>
        <w:t>罪</w:t>
      </w:r>
      <w:proofErr w:type="gramEnd"/>
      <w:r w:rsidRPr="0011527A">
        <w:rPr>
          <w:rFonts w:hint="eastAsia"/>
        </w:rPr>
        <w:t>而被捕</w:t>
      </w:r>
      <w:r w:rsidRPr="0011527A">
        <w:t>。这</w:t>
      </w:r>
      <w:r w:rsidRPr="0011527A">
        <w:rPr>
          <w:rFonts w:hint="eastAsia"/>
        </w:rPr>
        <w:t>给</w:t>
      </w:r>
      <w:r w:rsidRPr="0011527A">
        <w:t>Gallardo Martínez</w:t>
      </w:r>
      <w:r w:rsidRPr="0011527A">
        <w:t>先生的声誉造成了不可弥补的损害，甚至持续</w:t>
      </w:r>
      <w:r w:rsidRPr="0011527A">
        <w:rPr>
          <w:rFonts w:hint="eastAsia"/>
        </w:rPr>
        <w:t>至今。</w:t>
      </w:r>
      <w:r w:rsidRPr="0011527A">
        <w:t>Gallardo Martínez</w:t>
      </w:r>
      <w:r w:rsidRPr="0011527A">
        <w:t>先生</w:t>
      </w:r>
      <w:r w:rsidRPr="0011527A">
        <w:rPr>
          <w:rFonts w:hint="eastAsia"/>
        </w:rPr>
        <w:t>已于被</w:t>
      </w:r>
      <w:r w:rsidRPr="0011527A">
        <w:t>拘留五年多后被宣告无罪，</w:t>
      </w:r>
      <w:r w:rsidRPr="0011527A">
        <w:rPr>
          <w:rFonts w:hint="eastAsia"/>
        </w:rPr>
        <w:t>但直至今日，媒体仍将他视为罪犯，仍有许多流传的</w:t>
      </w:r>
      <w:r w:rsidRPr="0011527A">
        <w:t>新闻稿和文章</w:t>
      </w:r>
      <w:r w:rsidRPr="0011527A">
        <w:rPr>
          <w:rFonts w:hint="eastAsia"/>
        </w:rPr>
        <w:t>将他与曾被起诉的所称罪行联系起来。</w:t>
      </w:r>
    </w:p>
    <w:p w14:paraId="0125AEAF" w14:textId="77777777" w:rsidR="008C2810" w:rsidRPr="0011527A" w:rsidRDefault="008C2810" w:rsidP="008C2810">
      <w:pPr>
        <w:pStyle w:val="SingleTxtGC"/>
      </w:pPr>
      <w:r w:rsidRPr="0011527A">
        <w:t>2.8</w:t>
      </w:r>
      <w:r w:rsidRPr="0011527A">
        <w:tab/>
        <w:t>2013</w:t>
      </w:r>
      <w:r w:rsidRPr="0011527A">
        <w:t>年</w:t>
      </w:r>
      <w:r w:rsidRPr="0011527A">
        <w:t>5</w:t>
      </w:r>
      <w:r w:rsidRPr="0011527A">
        <w:t>月</w:t>
      </w:r>
      <w:r w:rsidRPr="0011527A">
        <w:t>20</w:t>
      </w:r>
      <w:r w:rsidRPr="0011527A">
        <w:t>日，总检察长办公室的</w:t>
      </w:r>
      <w:proofErr w:type="gramStart"/>
      <w:r w:rsidRPr="0011527A">
        <w:t>一</w:t>
      </w:r>
      <w:proofErr w:type="gramEnd"/>
      <w:r w:rsidRPr="0011527A">
        <w:t>名医生再次对</w:t>
      </w:r>
      <w:r w:rsidRPr="0011527A">
        <w:t>Gallardo Martínez</w:t>
      </w:r>
      <w:r w:rsidRPr="0011527A">
        <w:t>先生进行了检查，注意到</w:t>
      </w:r>
      <w:r w:rsidRPr="0011527A">
        <w:rPr>
          <w:rFonts w:hint="eastAsia"/>
        </w:rPr>
        <w:t>“</w:t>
      </w:r>
      <w:r w:rsidRPr="0011527A">
        <w:t>颈椎后部存在</w:t>
      </w:r>
      <w:r w:rsidRPr="0011527A">
        <w:rPr>
          <w:rFonts w:hint="eastAsia"/>
        </w:rPr>
        <w:t>压</w:t>
      </w:r>
      <w:r w:rsidRPr="0011527A">
        <w:t>痛</w:t>
      </w:r>
      <w:r w:rsidRPr="0011527A">
        <w:rPr>
          <w:rFonts w:hint="eastAsia"/>
        </w:rPr>
        <w:t>”</w:t>
      </w:r>
      <w:r w:rsidRPr="0011527A">
        <w:t>，并诊断为</w:t>
      </w:r>
      <w:r w:rsidRPr="0011527A">
        <w:rPr>
          <w:rFonts w:hint="eastAsia"/>
        </w:rPr>
        <w:t>“</w:t>
      </w:r>
      <w:r w:rsidRPr="0011527A">
        <w:t>创伤后颈椎痛和创伤后下背痛</w:t>
      </w:r>
      <w:r w:rsidRPr="0011527A">
        <w:rPr>
          <w:rFonts w:hint="eastAsia"/>
        </w:rPr>
        <w:t>”</w:t>
      </w:r>
      <w:r w:rsidRPr="0011527A">
        <w:t>。</w:t>
      </w:r>
    </w:p>
    <w:p w14:paraId="1DAB1E1B" w14:textId="77777777" w:rsidR="008C2810" w:rsidRPr="0011527A" w:rsidRDefault="008C2810" w:rsidP="008C2810">
      <w:pPr>
        <w:pStyle w:val="SingleTxtGC"/>
      </w:pPr>
      <w:r w:rsidRPr="0011527A">
        <w:t>2.9</w:t>
      </w:r>
      <w:r w:rsidRPr="0011527A">
        <w:tab/>
      </w:r>
      <w:r w:rsidRPr="00AC2DF9">
        <w:rPr>
          <w:spacing w:val="2"/>
        </w:rPr>
        <w:t>Gallardo Martínez</w:t>
      </w:r>
      <w:r w:rsidRPr="00AC2DF9">
        <w:rPr>
          <w:spacing w:val="2"/>
        </w:rPr>
        <w:t>先生直到</w:t>
      </w:r>
      <w:r w:rsidRPr="00AC2DF9">
        <w:rPr>
          <w:spacing w:val="2"/>
        </w:rPr>
        <w:t>2013</w:t>
      </w:r>
      <w:r w:rsidRPr="00AC2DF9">
        <w:rPr>
          <w:spacing w:val="2"/>
        </w:rPr>
        <w:t>年</w:t>
      </w:r>
      <w:r w:rsidRPr="00AC2DF9">
        <w:rPr>
          <w:spacing w:val="2"/>
        </w:rPr>
        <w:t>5</w:t>
      </w:r>
      <w:r w:rsidRPr="00AC2DF9">
        <w:rPr>
          <w:spacing w:val="2"/>
        </w:rPr>
        <w:t>月</w:t>
      </w:r>
      <w:r w:rsidRPr="00AC2DF9">
        <w:rPr>
          <w:spacing w:val="2"/>
        </w:rPr>
        <w:t>21</w:t>
      </w:r>
      <w:r w:rsidRPr="00AC2DF9">
        <w:rPr>
          <w:spacing w:val="2"/>
        </w:rPr>
        <w:t>日才得以指定一名私人律师。</w:t>
      </w:r>
      <w:r w:rsidRPr="00AC2DF9">
        <w:rPr>
          <w:rFonts w:hint="eastAsia"/>
          <w:spacing w:val="2"/>
        </w:rPr>
        <w:t>在</w:t>
      </w:r>
      <w:r w:rsidRPr="00AC2DF9">
        <w:rPr>
          <w:spacing w:val="-2"/>
        </w:rPr>
        <w:t>律师干预</w:t>
      </w:r>
      <w:r w:rsidRPr="00AC2DF9">
        <w:rPr>
          <w:rFonts w:hint="eastAsia"/>
          <w:spacing w:val="-2"/>
        </w:rPr>
        <w:t>下</w:t>
      </w:r>
      <w:r w:rsidRPr="00AC2DF9">
        <w:rPr>
          <w:spacing w:val="-2"/>
        </w:rPr>
        <w:t>，他得以</w:t>
      </w:r>
      <w:r w:rsidRPr="00AC2DF9">
        <w:rPr>
          <w:rFonts w:hint="eastAsia"/>
          <w:spacing w:val="-2"/>
        </w:rPr>
        <w:t>对自己的陈述进行了补充</w:t>
      </w:r>
      <w:r w:rsidRPr="00AC2DF9">
        <w:rPr>
          <w:spacing w:val="-2"/>
        </w:rPr>
        <w:t>，并</w:t>
      </w:r>
      <w:r w:rsidRPr="00AC2DF9">
        <w:rPr>
          <w:rFonts w:hint="eastAsia"/>
          <w:spacing w:val="-2"/>
        </w:rPr>
        <w:t>在此过程中否定了</w:t>
      </w:r>
      <w:r w:rsidRPr="00AC2DF9">
        <w:rPr>
          <w:spacing w:val="-2"/>
        </w:rPr>
        <w:t>2013</w:t>
      </w:r>
      <w:r w:rsidRPr="00AC2DF9">
        <w:rPr>
          <w:spacing w:val="-2"/>
        </w:rPr>
        <w:t>年</w:t>
      </w:r>
      <w:r w:rsidRPr="00AC2DF9">
        <w:rPr>
          <w:spacing w:val="-2"/>
        </w:rPr>
        <w:t>5</w:t>
      </w:r>
      <w:r w:rsidRPr="00AC2DF9">
        <w:rPr>
          <w:spacing w:val="-2"/>
        </w:rPr>
        <w:t>月</w:t>
      </w:r>
      <w:r w:rsidRPr="0011527A">
        <w:t>19</w:t>
      </w:r>
      <w:r w:rsidRPr="0011527A">
        <w:t>日提交的</w:t>
      </w:r>
      <w:r w:rsidRPr="0011527A">
        <w:rPr>
          <w:rFonts w:hint="eastAsia"/>
        </w:rPr>
        <w:t>陈述书</w:t>
      </w:r>
      <w:r w:rsidRPr="0011527A">
        <w:t>，理由是该</w:t>
      </w:r>
      <w:r w:rsidRPr="0011527A">
        <w:rPr>
          <w:rFonts w:hint="eastAsia"/>
        </w:rPr>
        <w:t>陈述书</w:t>
      </w:r>
      <w:r w:rsidRPr="0011527A">
        <w:t>是在</w:t>
      </w:r>
      <w:r w:rsidRPr="0011527A">
        <w:rPr>
          <w:rFonts w:hint="eastAsia"/>
        </w:rPr>
        <w:t>酷刑下</w:t>
      </w:r>
      <w:proofErr w:type="gramStart"/>
      <w:r w:rsidRPr="0011527A">
        <w:t>作出</w:t>
      </w:r>
      <w:proofErr w:type="gramEnd"/>
      <w:r w:rsidRPr="0011527A">
        <w:t>的。</w:t>
      </w:r>
    </w:p>
    <w:p w14:paraId="48AEC3EE" w14:textId="77777777" w:rsidR="008C2810" w:rsidRPr="0011527A" w:rsidRDefault="008C2810" w:rsidP="00C44460">
      <w:pPr>
        <w:pStyle w:val="SingleTxtGC"/>
        <w:tabs>
          <w:tab w:val="clear" w:pos="1565"/>
          <w:tab w:val="left" w:pos="1680"/>
        </w:tabs>
      </w:pPr>
      <w:r w:rsidRPr="0011527A">
        <w:t>2.10</w:t>
      </w:r>
      <w:r w:rsidRPr="0011527A">
        <w:tab/>
        <w:t>2013</w:t>
      </w:r>
      <w:r w:rsidRPr="0011527A">
        <w:t>年</w:t>
      </w:r>
      <w:r w:rsidRPr="0011527A">
        <w:t>5</w:t>
      </w:r>
      <w:r w:rsidRPr="0011527A">
        <w:t>月</w:t>
      </w:r>
      <w:r w:rsidRPr="0011527A">
        <w:t>22</w:t>
      </w:r>
      <w:r w:rsidRPr="0011527A">
        <w:t>日，他</w:t>
      </w:r>
      <w:proofErr w:type="gramStart"/>
      <w:r w:rsidRPr="0011527A">
        <w:t>被</w:t>
      </w:r>
      <w:r w:rsidRPr="0011527A">
        <w:rPr>
          <w:rFonts w:hint="eastAsia"/>
        </w:rPr>
        <w:t>依据</w:t>
      </w:r>
      <w:proofErr w:type="gramEnd"/>
      <w:r w:rsidRPr="0011527A">
        <w:rPr>
          <w:rFonts w:hint="eastAsia"/>
        </w:rPr>
        <w:t>所谓的供状</w:t>
      </w:r>
      <w:r w:rsidRPr="0011527A">
        <w:t>正式起诉，罪名是参与有组织犯罪和绑架两名未成年人</w:t>
      </w:r>
      <w:r w:rsidRPr="0011527A">
        <w:rPr>
          <w:rFonts w:hint="eastAsia"/>
        </w:rPr>
        <w:t>(</w:t>
      </w:r>
      <w:r w:rsidRPr="0011527A">
        <w:rPr>
          <w:rFonts w:hint="eastAsia"/>
        </w:rPr>
        <w:t>其叔父是</w:t>
      </w:r>
      <w:r w:rsidRPr="0011527A">
        <w:t>与前总统</w:t>
      </w:r>
      <w:r w:rsidRPr="0011527A">
        <w:rPr>
          <w:rFonts w:hint="eastAsia"/>
        </w:rPr>
        <w:t>恩里克·培尼亚·涅托关系密切的</w:t>
      </w:r>
      <w:r w:rsidRPr="0011527A">
        <w:t>墨西哥最重要的商人之一</w:t>
      </w:r>
      <w:r w:rsidRPr="0011527A">
        <w:rPr>
          <w:rFonts w:hint="eastAsia"/>
        </w:rPr>
        <w:t>)</w:t>
      </w:r>
      <w:r w:rsidRPr="0011527A">
        <w:rPr>
          <w:rFonts w:hint="eastAsia"/>
        </w:rPr>
        <w:t>，并被转移至</w:t>
      </w:r>
      <w:r w:rsidRPr="0011527A">
        <w:t>哈利斯科州瓜达拉哈拉的</w:t>
      </w:r>
      <w:r w:rsidRPr="0011527A">
        <w:t>Puente Grande</w:t>
      </w:r>
      <w:r w:rsidRPr="0011527A">
        <w:t>最高警戒监狱。在哈利斯科州埃尔萨尔托第六刑事法院审理第</w:t>
      </w:r>
      <w:r w:rsidRPr="0011527A">
        <w:t>136/2013</w:t>
      </w:r>
      <w:r w:rsidRPr="0011527A">
        <w:t>号刑事案</w:t>
      </w:r>
      <w:r w:rsidRPr="0011527A">
        <w:rPr>
          <w:rFonts w:hint="eastAsia"/>
        </w:rPr>
        <w:t>时</w:t>
      </w:r>
      <w:r w:rsidRPr="0011527A">
        <w:t>，联邦检察院最终</w:t>
      </w:r>
      <w:r w:rsidRPr="0011527A">
        <w:rPr>
          <w:rFonts w:hint="eastAsia"/>
        </w:rPr>
        <w:t>请求</w:t>
      </w:r>
      <w:r w:rsidRPr="0011527A">
        <w:t>在调查阶段撤销该案，</w:t>
      </w:r>
      <w:r w:rsidRPr="0011527A">
        <w:rPr>
          <w:rFonts w:hint="eastAsia"/>
        </w:rPr>
        <w:t>该案调查</w:t>
      </w:r>
      <w:r w:rsidRPr="0011527A">
        <w:t>已持续</w:t>
      </w:r>
      <w:r w:rsidRPr="0011527A">
        <w:rPr>
          <w:rFonts w:hint="eastAsia"/>
        </w:rPr>
        <w:t>逾</w:t>
      </w:r>
      <w:r w:rsidRPr="0011527A">
        <w:t>五年时间。</w:t>
      </w:r>
    </w:p>
    <w:p w14:paraId="739F69CC" w14:textId="77777777" w:rsidR="008C2810" w:rsidRPr="0011527A" w:rsidRDefault="008C2810" w:rsidP="00C44460">
      <w:pPr>
        <w:pStyle w:val="SingleTxtGC"/>
        <w:tabs>
          <w:tab w:val="clear" w:pos="1565"/>
          <w:tab w:val="left" w:pos="1680"/>
        </w:tabs>
      </w:pPr>
      <w:r w:rsidRPr="0011527A">
        <w:t>2.11</w:t>
      </w:r>
      <w:r w:rsidRPr="0011527A">
        <w:tab/>
      </w:r>
      <w:r w:rsidRPr="0011527A">
        <w:t>然而，从</w:t>
      </w:r>
      <w:r w:rsidRPr="0011527A">
        <w:t>2013</w:t>
      </w:r>
      <w:r w:rsidRPr="0011527A">
        <w:t>年</w:t>
      </w:r>
      <w:r w:rsidRPr="0011527A">
        <w:t>5</w:t>
      </w:r>
      <w:r w:rsidRPr="0011527A">
        <w:t>月</w:t>
      </w:r>
      <w:r w:rsidRPr="0011527A">
        <w:t>22</w:t>
      </w:r>
      <w:r w:rsidRPr="0011527A">
        <w:t>日至</w:t>
      </w:r>
      <w:r w:rsidRPr="0011527A">
        <w:t>2018</w:t>
      </w:r>
      <w:r w:rsidRPr="0011527A">
        <w:t>年</w:t>
      </w:r>
      <w:r w:rsidRPr="0011527A">
        <w:t>12</w:t>
      </w:r>
      <w:r w:rsidRPr="0011527A">
        <w:t>月</w:t>
      </w:r>
      <w:r w:rsidRPr="0011527A">
        <w:t>28</w:t>
      </w:r>
      <w:r w:rsidRPr="0011527A">
        <w:t>日，</w:t>
      </w:r>
      <w:r w:rsidRPr="0011527A">
        <w:t>Gallardo Martínez</w:t>
      </w:r>
      <w:r w:rsidRPr="0011527A">
        <w:t>先生</w:t>
      </w:r>
      <w:r w:rsidRPr="0011527A">
        <w:rPr>
          <w:rFonts w:hint="eastAsia"/>
        </w:rPr>
        <w:t>始终</w:t>
      </w:r>
      <w:r w:rsidRPr="0011527A">
        <w:t>被拘留在哈利斯科的最高警戒监狱。这些年里，他的亲属无法轻易探视他。</w:t>
      </w:r>
      <w:r w:rsidRPr="0011527A">
        <w:rPr>
          <w:rFonts w:hint="eastAsia"/>
        </w:rPr>
        <w:t>他们是土著，收入有限，</w:t>
      </w:r>
      <w:r w:rsidRPr="0011527A">
        <w:t>很难前往</w:t>
      </w:r>
      <w:r w:rsidRPr="0011527A">
        <w:rPr>
          <w:rFonts w:hint="eastAsia"/>
        </w:rPr>
        <w:t>位于数千公里之外</w:t>
      </w:r>
      <w:r w:rsidRPr="0011527A">
        <w:t>该国另一端</w:t>
      </w:r>
      <w:r w:rsidRPr="0011527A">
        <w:rPr>
          <w:rFonts w:hint="eastAsia"/>
        </w:rPr>
        <w:t>的拘留中心</w:t>
      </w:r>
      <w:r w:rsidRPr="0011527A">
        <w:t>。此外，当他们设法前往时，</w:t>
      </w:r>
      <w:r w:rsidRPr="0011527A">
        <w:rPr>
          <w:rFonts w:hint="eastAsia"/>
        </w:rPr>
        <w:t>常常</w:t>
      </w:r>
      <w:r w:rsidRPr="0011527A">
        <w:t>受到歧视</w:t>
      </w:r>
      <w:r w:rsidRPr="0011527A">
        <w:rPr>
          <w:rFonts w:hint="eastAsia"/>
        </w:rPr>
        <w:t>并</w:t>
      </w:r>
      <w:r w:rsidRPr="0011527A">
        <w:t>被阻止进入该中心。</w:t>
      </w:r>
    </w:p>
    <w:p w14:paraId="45AAA1A8" w14:textId="77777777" w:rsidR="008C2810" w:rsidRPr="0011527A" w:rsidRDefault="008C2810" w:rsidP="00C44460">
      <w:pPr>
        <w:pStyle w:val="SingleTxtGC"/>
        <w:tabs>
          <w:tab w:val="clear" w:pos="1565"/>
          <w:tab w:val="left" w:pos="1680"/>
        </w:tabs>
      </w:pPr>
      <w:r w:rsidRPr="0011527A">
        <w:t>2.12</w:t>
      </w:r>
      <w:r w:rsidRPr="0011527A">
        <w:tab/>
      </w:r>
      <w:r w:rsidRPr="004E12D1">
        <w:rPr>
          <w:spacing w:val="2"/>
        </w:rPr>
        <w:t>2013</w:t>
      </w:r>
      <w:r w:rsidRPr="004E12D1">
        <w:rPr>
          <w:spacing w:val="2"/>
        </w:rPr>
        <w:t>年</w:t>
      </w:r>
      <w:r w:rsidRPr="004E12D1">
        <w:rPr>
          <w:spacing w:val="2"/>
        </w:rPr>
        <w:t>5</w:t>
      </w:r>
      <w:r w:rsidRPr="004E12D1">
        <w:rPr>
          <w:spacing w:val="2"/>
        </w:rPr>
        <w:t>月</w:t>
      </w:r>
      <w:r w:rsidRPr="004E12D1">
        <w:rPr>
          <w:spacing w:val="2"/>
        </w:rPr>
        <w:t>22</w:t>
      </w:r>
      <w:r w:rsidRPr="004E12D1">
        <w:rPr>
          <w:spacing w:val="2"/>
        </w:rPr>
        <w:t>日，</w:t>
      </w:r>
      <w:r w:rsidRPr="004E12D1">
        <w:rPr>
          <w:spacing w:val="2"/>
        </w:rPr>
        <w:t>Gallardo Martínez</w:t>
      </w:r>
      <w:r w:rsidRPr="004E12D1">
        <w:rPr>
          <w:spacing w:val="2"/>
        </w:rPr>
        <w:t>先生接受了总检察长办公室</w:t>
      </w:r>
      <w:r w:rsidRPr="004E12D1">
        <w:rPr>
          <w:rFonts w:hint="eastAsia"/>
          <w:spacing w:val="2"/>
        </w:rPr>
        <w:t>下属</w:t>
      </w:r>
      <w:r w:rsidRPr="004E12D1">
        <w:rPr>
          <w:spacing w:val="2"/>
        </w:rPr>
        <w:t>人员的第三次体检，他们指出，</w:t>
      </w:r>
      <w:r w:rsidRPr="004E12D1">
        <w:rPr>
          <w:spacing w:val="2"/>
        </w:rPr>
        <w:t>Gallardo Martínez</w:t>
      </w:r>
      <w:r w:rsidRPr="004E12D1">
        <w:rPr>
          <w:spacing w:val="2"/>
        </w:rPr>
        <w:t>先生</w:t>
      </w:r>
      <w:r w:rsidRPr="004E12D1">
        <w:rPr>
          <w:rFonts w:hint="eastAsia"/>
          <w:spacing w:val="2"/>
        </w:rPr>
        <w:t>“</w:t>
      </w:r>
      <w:r w:rsidRPr="004E12D1">
        <w:rPr>
          <w:spacing w:val="2"/>
        </w:rPr>
        <w:t>颈部和背部疼痛</w:t>
      </w:r>
      <w:r w:rsidRPr="004E12D1">
        <w:rPr>
          <w:rFonts w:hint="eastAsia"/>
          <w:spacing w:val="2"/>
        </w:rPr>
        <w:t>而无</w:t>
      </w:r>
      <w:r w:rsidRPr="004E12D1">
        <w:rPr>
          <w:spacing w:val="2"/>
        </w:rPr>
        <w:t>外伤迹象，左臂近端三分之一处</w:t>
      </w:r>
      <w:r w:rsidRPr="004E12D1">
        <w:rPr>
          <w:rFonts w:hint="eastAsia"/>
          <w:spacing w:val="2"/>
        </w:rPr>
        <w:t>前侧有</w:t>
      </w:r>
      <w:r w:rsidRPr="004E12D1">
        <w:rPr>
          <w:spacing w:val="2"/>
        </w:rPr>
        <w:t>3</w:t>
      </w:r>
      <w:r w:rsidRPr="004E12D1">
        <w:rPr>
          <w:rFonts w:hint="eastAsia"/>
          <w:spacing w:val="2"/>
        </w:rPr>
        <w:t>厘米</w:t>
      </w:r>
      <w:r w:rsidRPr="004E12D1">
        <w:rPr>
          <w:spacing w:val="2"/>
        </w:rPr>
        <w:t>×1</w:t>
      </w:r>
      <w:r w:rsidRPr="004E12D1">
        <w:rPr>
          <w:rFonts w:hint="eastAsia"/>
          <w:spacing w:val="2"/>
        </w:rPr>
        <w:t>.</w:t>
      </w:r>
      <w:r w:rsidRPr="004E12D1">
        <w:rPr>
          <w:spacing w:val="2"/>
        </w:rPr>
        <w:t>5</w:t>
      </w:r>
      <w:r w:rsidRPr="004E12D1">
        <w:rPr>
          <w:spacing w:val="2"/>
        </w:rPr>
        <w:t>厘米</w:t>
      </w:r>
      <w:r w:rsidRPr="004E12D1">
        <w:rPr>
          <w:rFonts w:hint="eastAsia"/>
          <w:spacing w:val="2"/>
        </w:rPr>
        <w:t>的</w:t>
      </w:r>
      <w:r w:rsidRPr="004E12D1">
        <w:rPr>
          <w:spacing w:val="2"/>
        </w:rPr>
        <w:t>青紫色瘀斑；右脚背上有</w:t>
      </w:r>
      <w:r w:rsidRPr="004E12D1">
        <w:rPr>
          <w:spacing w:val="2"/>
        </w:rPr>
        <w:t>6</w:t>
      </w:r>
      <w:r w:rsidRPr="004E12D1">
        <w:rPr>
          <w:spacing w:val="2"/>
        </w:rPr>
        <w:t>厘米</w:t>
      </w:r>
      <w:r w:rsidRPr="004E12D1">
        <w:rPr>
          <w:spacing w:val="2"/>
        </w:rPr>
        <w:t>×3</w:t>
      </w:r>
      <w:r w:rsidRPr="004E12D1">
        <w:rPr>
          <w:spacing w:val="2"/>
        </w:rPr>
        <w:t>厘米的红色瘀斑，伴有不连续的体积增大</w:t>
      </w:r>
      <w:r w:rsidRPr="004E12D1">
        <w:rPr>
          <w:rFonts w:hint="eastAsia"/>
          <w:spacing w:val="2"/>
        </w:rPr>
        <w:t>”</w:t>
      </w:r>
      <w:r w:rsidRPr="004E12D1">
        <w:rPr>
          <w:spacing w:val="2"/>
        </w:rPr>
        <w:t>，以及</w:t>
      </w:r>
      <w:r w:rsidRPr="004E12D1">
        <w:rPr>
          <w:rFonts w:hint="eastAsia"/>
          <w:spacing w:val="2"/>
        </w:rPr>
        <w:t>“</w:t>
      </w:r>
      <w:r w:rsidRPr="004E12D1">
        <w:rPr>
          <w:spacing w:val="2"/>
        </w:rPr>
        <w:t>左臂</w:t>
      </w:r>
      <w:r w:rsidRPr="004E12D1">
        <w:rPr>
          <w:rFonts w:hint="eastAsia"/>
          <w:spacing w:val="2"/>
        </w:rPr>
        <w:t>有真皮表皮皮损”</w:t>
      </w:r>
      <w:r w:rsidRPr="0011527A">
        <w:t>。</w:t>
      </w:r>
    </w:p>
    <w:p w14:paraId="3E088F43" w14:textId="77777777" w:rsidR="008C2810" w:rsidRPr="0011527A" w:rsidRDefault="008C2810" w:rsidP="00C44460">
      <w:pPr>
        <w:pStyle w:val="SingleTxtGC"/>
        <w:tabs>
          <w:tab w:val="clear" w:pos="1565"/>
          <w:tab w:val="left" w:pos="1680"/>
        </w:tabs>
      </w:pPr>
      <w:r w:rsidRPr="0011527A">
        <w:t>2.13</w:t>
      </w:r>
      <w:r w:rsidRPr="0011527A">
        <w:tab/>
        <w:t>Gallardo Martínez</w:t>
      </w:r>
      <w:r w:rsidRPr="0011527A">
        <w:t>先生</w:t>
      </w:r>
      <w:r w:rsidRPr="0011527A">
        <w:rPr>
          <w:rFonts w:hint="eastAsia"/>
        </w:rPr>
        <w:t>在检察院最终请求撤销刑事诉讼程序之后获释，这时距他被捕已五年七个月零十天。直至获释之日，他一直遭受着酷刑行为。</w:t>
      </w:r>
      <w:r w:rsidRPr="00BF1D04">
        <w:rPr>
          <w:spacing w:val="1"/>
        </w:rPr>
        <w:t>自他于</w:t>
      </w:r>
      <w:r w:rsidRPr="00BF1D04">
        <w:rPr>
          <w:spacing w:val="1"/>
        </w:rPr>
        <w:t>2013</w:t>
      </w:r>
      <w:r w:rsidRPr="00BF1D04">
        <w:rPr>
          <w:spacing w:val="1"/>
        </w:rPr>
        <w:t>年</w:t>
      </w:r>
      <w:r w:rsidRPr="00BF1D04">
        <w:rPr>
          <w:spacing w:val="1"/>
        </w:rPr>
        <w:t>5</w:t>
      </w:r>
      <w:r w:rsidRPr="00BF1D04">
        <w:rPr>
          <w:spacing w:val="1"/>
        </w:rPr>
        <w:t>月</w:t>
      </w:r>
      <w:r w:rsidRPr="00BF1D04">
        <w:rPr>
          <w:spacing w:val="1"/>
        </w:rPr>
        <w:t>22</w:t>
      </w:r>
      <w:r w:rsidRPr="00BF1D04">
        <w:rPr>
          <w:spacing w:val="1"/>
        </w:rPr>
        <w:t>日进入最高警戒监狱</w:t>
      </w:r>
      <w:r w:rsidRPr="00BF1D04">
        <w:rPr>
          <w:rFonts w:hint="eastAsia"/>
          <w:spacing w:val="1"/>
        </w:rPr>
        <w:t>起</w:t>
      </w:r>
      <w:r w:rsidRPr="00BF1D04">
        <w:rPr>
          <w:spacing w:val="1"/>
        </w:rPr>
        <w:t>，</w:t>
      </w:r>
      <w:r w:rsidRPr="00BF1D04">
        <w:rPr>
          <w:rFonts w:hint="eastAsia"/>
          <w:spacing w:val="1"/>
        </w:rPr>
        <w:t>被人击打过背部、</w:t>
      </w:r>
      <w:proofErr w:type="gramStart"/>
      <w:r w:rsidRPr="00BF1D04">
        <w:rPr>
          <w:rFonts w:hint="eastAsia"/>
          <w:spacing w:val="1"/>
        </w:rPr>
        <w:t>踢击过</w:t>
      </w:r>
      <w:proofErr w:type="gramEnd"/>
      <w:r w:rsidRPr="00BF1D04">
        <w:rPr>
          <w:rFonts w:hint="eastAsia"/>
          <w:spacing w:val="1"/>
        </w:rPr>
        <w:t>臀部、朝耳部尖叫，</w:t>
      </w:r>
      <w:r w:rsidRPr="00BF1D04">
        <w:rPr>
          <w:spacing w:val="1"/>
        </w:rPr>
        <w:t>在全裸情况下接受</w:t>
      </w:r>
      <w:r w:rsidRPr="00BF1D04">
        <w:rPr>
          <w:rFonts w:hint="eastAsia"/>
          <w:spacing w:val="1"/>
        </w:rPr>
        <w:t>过</w:t>
      </w:r>
      <w:r w:rsidRPr="00BF1D04">
        <w:rPr>
          <w:spacing w:val="1"/>
        </w:rPr>
        <w:t>体腔检查</w:t>
      </w:r>
      <w:r w:rsidRPr="00BF1D04">
        <w:rPr>
          <w:spacing w:val="1"/>
        </w:rPr>
        <w:t>(</w:t>
      </w:r>
      <w:r w:rsidRPr="00BF1D04">
        <w:rPr>
          <w:spacing w:val="1"/>
        </w:rPr>
        <w:t>口腔和肛门</w:t>
      </w:r>
      <w:r w:rsidRPr="00BF1D04">
        <w:rPr>
          <w:spacing w:val="1"/>
        </w:rPr>
        <w:t>)</w:t>
      </w:r>
      <w:r w:rsidRPr="00BF1D04">
        <w:rPr>
          <w:spacing w:val="1"/>
        </w:rPr>
        <w:t>，头发</w:t>
      </w:r>
      <w:r w:rsidRPr="00BF1D04">
        <w:rPr>
          <w:rFonts w:hint="eastAsia"/>
          <w:spacing w:val="1"/>
        </w:rPr>
        <w:t>也</w:t>
      </w:r>
      <w:r w:rsidRPr="00BF1D04">
        <w:rPr>
          <w:spacing w:val="1"/>
        </w:rPr>
        <w:t>被剃掉。在</w:t>
      </w:r>
      <w:r w:rsidRPr="00BF1D04">
        <w:rPr>
          <w:rFonts w:hint="eastAsia"/>
          <w:spacing w:val="1"/>
        </w:rPr>
        <w:t>之后</w:t>
      </w:r>
      <w:r w:rsidRPr="00BF1D04">
        <w:rPr>
          <w:spacing w:val="1"/>
        </w:rPr>
        <w:t>的日子里，他</w:t>
      </w:r>
      <w:r w:rsidRPr="00BF1D04">
        <w:rPr>
          <w:rFonts w:hint="eastAsia"/>
          <w:spacing w:val="1"/>
        </w:rPr>
        <w:t>双眼</w:t>
      </w:r>
      <w:r w:rsidRPr="00BF1D04">
        <w:rPr>
          <w:spacing w:val="1"/>
        </w:rPr>
        <w:t>肉质增生恶化；这对他的视力产生了</w:t>
      </w:r>
      <w:r w:rsidRPr="00BF1D04">
        <w:rPr>
          <w:rFonts w:hint="eastAsia"/>
          <w:spacing w:val="1"/>
        </w:rPr>
        <w:t>尤为</w:t>
      </w:r>
      <w:r w:rsidRPr="00BF1D04">
        <w:rPr>
          <w:spacing w:val="1"/>
        </w:rPr>
        <w:t>严重的影响，必须立即</w:t>
      </w:r>
      <w:r w:rsidRPr="00BF1D04">
        <w:rPr>
          <w:rFonts w:hint="eastAsia"/>
          <w:spacing w:val="1"/>
        </w:rPr>
        <w:t>接受</w:t>
      </w:r>
      <w:r w:rsidRPr="00BF1D04">
        <w:rPr>
          <w:spacing w:val="1"/>
        </w:rPr>
        <w:t>手术以免对视力造成不可挽回的损害。</w:t>
      </w:r>
      <w:r w:rsidRPr="00BF1D04">
        <w:rPr>
          <w:spacing w:val="1"/>
        </w:rPr>
        <w:t>Gallardo Martínez</w:t>
      </w:r>
      <w:r w:rsidRPr="00BF1D04">
        <w:rPr>
          <w:spacing w:val="1"/>
        </w:rPr>
        <w:t>先生</w:t>
      </w:r>
      <w:r w:rsidRPr="00BF1D04">
        <w:rPr>
          <w:rFonts w:hint="eastAsia"/>
          <w:spacing w:val="1"/>
        </w:rPr>
        <w:t>多次请求</w:t>
      </w:r>
      <w:r w:rsidRPr="00BF1D04">
        <w:rPr>
          <w:spacing w:val="1"/>
        </w:rPr>
        <w:t>监狱</w:t>
      </w:r>
      <w:r w:rsidRPr="00BF1D04">
        <w:rPr>
          <w:rFonts w:hint="eastAsia"/>
          <w:spacing w:val="1"/>
        </w:rPr>
        <w:t>主管机关</w:t>
      </w:r>
      <w:r w:rsidRPr="00BF1D04">
        <w:rPr>
          <w:spacing w:val="1"/>
        </w:rPr>
        <w:t>为他提供专门的医疗护理。</w:t>
      </w:r>
      <w:r w:rsidRPr="00BF1D04">
        <w:rPr>
          <w:rFonts w:hint="eastAsia"/>
          <w:spacing w:val="1"/>
        </w:rPr>
        <w:t>由于</w:t>
      </w:r>
      <w:r w:rsidRPr="00BF1D04">
        <w:rPr>
          <w:spacing w:val="1"/>
        </w:rPr>
        <w:t>没有得到答复，</w:t>
      </w:r>
      <w:r w:rsidRPr="00BF1D04">
        <w:rPr>
          <w:rFonts w:hint="eastAsia"/>
          <w:spacing w:val="1"/>
        </w:rPr>
        <w:t>他请</w:t>
      </w:r>
      <w:r w:rsidRPr="00BF1D04">
        <w:rPr>
          <w:spacing w:val="1"/>
        </w:rPr>
        <w:t>法官进行干预，并</w:t>
      </w:r>
      <w:r w:rsidRPr="00BF1D04">
        <w:rPr>
          <w:rFonts w:hint="eastAsia"/>
          <w:spacing w:val="1"/>
        </w:rPr>
        <w:t>请求</w:t>
      </w:r>
      <w:r w:rsidRPr="00BF1D04">
        <w:rPr>
          <w:spacing w:val="1"/>
        </w:rPr>
        <w:t>允许</w:t>
      </w:r>
      <w:r w:rsidRPr="00BF1D04">
        <w:rPr>
          <w:rFonts w:hint="eastAsia"/>
          <w:spacing w:val="1"/>
        </w:rPr>
        <w:t>让</w:t>
      </w:r>
      <w:r w:rsidRPr="00BF1D04">
        <w:rPr>
          <w:spacing w:val="1"/>
        </w:rPr>
        <w:t>眼科医生</w:t>
      </w:r>
      <w:r w:rsidRPr="00BF1D04">
        <w:rPr>
          <w:rFonts w:hint="eastAsia"/>
          <w:spacing w:val="1"/>
        </w:rPr>
        <w:t>进行</w:t>
      </w:r>
      <w:r w:rsidRPr="00BF1D04">
        <w:rPr>
          <w:spacing w:val="1"/>
        </w:rPr>
        <w:t>探视，但这一探视</w:t>
      </w:r>
      <w:r w:rsidRPr="00BF1D04">
        <w:rPr>
          <w:rFonts w:hint="eastAsia"/>
          <w:spacing w:val="1"/>
        </w:rPr>
        <w:t>始终没有</w:t>
      </w:r>
      <w:r w:rsidRPr="00BF1D04">
        <w:rPr>
          <w:spacing w:val="1"/>
        </w:rPr>
        <w:t>得到批准。</w:t>
      </w:r>
      <w:r w:rsidRPr="00BF1D04">
        <w:rPr>
          <w:rFonts w:hint="eastAsia"/>
          <w:spacing w:val="1"/>
        </w:rPr>
        <w:t>由于</w:t>
      </w:r>
      <w:r w:rsidRPr="00BF1D04">
        <w:rPr>
          <w:spacing w:val="1"/>
        </w:rPr>
        <w:t>病情严重，</w:t>
      </w:r>
      <w:r w:rsidRPr="00BF1D04">
        <w:rPr>
          <w:spacing w:val="1"/>
        </w:rPr>
        <w:t>Gallardo Martínez</w:t>
      </w:r>
      <w:r w:rsidRPr="00BF1D04">
        <w:rPr>
          <w:spacing w:val="1"/>
        </w:rPr>
        <w:t>先生最终于</w:t>
      </w:r>
      <w:r w:rsidRPr="00BF1D04">
        <w:rPr>
          <w:spacing w:val="1"/>
        </w:rPr>
        <w:t>2017</w:t>
      </w:r>
      <w:r w:rsidRPr="00BF1D04">
        <w:rPr>
          <w:spacing w:val="1"/>
        </w:rPr>
        <w:t>年</w:t>
      </w:r>
      <w:r w:rsidRPr="00BF1D04">
        <w:rPr>
          <w:spacing w:val="1"/>
        </w:rPr>
        <w:t>6</w:t>
      </w:r>
      <w:r w:rsidRPr="00BF1D04">
        <w:rPr>
          <w:spacing w:val="1"/>
        </w:rPr>
        <w:t>月</w:t>
      </w:r>
      <w:r w:rsidRPr="00BF1D04">
        <w:rPr>
          <w:spacing w:val="1"/>
        </w:rPr>
        <w:t>20</w:t>
      </w:r>
      <w:r w:rsidRPr="00BF1D04">
        <w:rPr>
          <w:spacing w:val="1"/>
        </w:rPr>
        <w:t>日在监狱</w:t>
      </w:r>
      <w:r w:rsidRPr="00BF1D04">
        <w:rPr>
          <w:rFonts w:hint="eastAsia"/>
          <w:spacing w:val="1"/>
        </w:rPr>
        <w:t>内接受了</w:t>
      </w:r>
      <w:r w:rsidRPr="00BF1D04">
        <w:rPr>
          <w:spacing w:val="1"/>
        </w:rPr>
        <w:t>一名狱医</w:t>
      </w:r>
      <w:r w:rsidRPr="00BF1D04">
        <w:rPr>
          <w:rFonts w:hint="eastAsia"/>
          <w:spacing w:val="1"/>
        </w:rPr>
        <w:t>的</w:t>
      </w:r>
      <w:r w:rsidRPr="00BF1D04">
        <w:rPr>
          <w:spacing w:val="1"/>
        </w:rPr>
        <w:t>手术。由</w:t>
      </w:r>
      <w:r w:rsidRPr="00BF1D04">
        <w:rPr>
          <w:rFonts w:hint="eastAsia"/>
          <w:spacing w:val="1"/>
        </w:rPr>
        <w:t>于当局拒绝他获得必要</w:t>
      </w:r>
      <w:r w:rsidRPr="00BF1D04">
        <w:rPr>
          <w:spacing w:val="1"/>
        </w:rPr>
        <w:t>的术后护理，他不得不</w:t>
      </w:r>
      <w:r w:rsidRPr="00BF1D04">
        <w:rPr>
          <w:rFonts w:hint="eastAsia"/>
          <w:spacing w:val="1"/>
        </w:rPr>
        <w:t>于</w:t>
      </w:r>
      <w:r w:rsidRPr="00BF1D04">
        <w:rPr>
          <w:spacing w:val="1"/>
        </w:rPr>
        <w:t>2018</w:t>
      </w:r>
      <w:r w:rsidRPr="00BF1D04">
        <w:rPr>
          <w:spacing w:val="1"/>
        </w:rPr>
        <w:t>年再次接受手术。</w:t>
      </w:r>
      <w:r w:rsidRPr="00BF1D04">
        <w:rPr>
          <w:rFonts w:hint="eastAsia"/>
          <w:spacing w:val="1"/>
        </w:rPr>
        <w:t>总体而言</w:t>
      </w:r>
      <w:r w:rsidRPr="00BF1D04">
        <w:rPr>
          <w:spacing w:val="1"/>
        </w:rPr>
        <w:t>，</w:t>
      </w:r>
      <w:r w:rsidRPr="00BF1D04">
        <w:rPr>
          <w:spacing w:val="1"/>
        </w:rPr>
        <w:t>Gallardo Martínez</w:t>
      </w:r>
      <w:r w:rsidRPr="00BF1D04">
        <w:rPr>
          <w:spacing w:val="1"/>
        </w:rPr>
        <w:t>先生在拘留期间被迫生活在过度拥挤的条件下</w:t>
      </w:r>
      <w:r w:rsidRPr="00BF1D04">
        <w:rPr>
          <w:spacing w:val="1"/>
        </w:rPr>
        <w:t>(</w:t>
      </w:r>
      <w:r w:rsidRPr="00BF1D04">
        <w:rPr>
          <w:spacing w:val="1"/>
        </w:rPr>
        <w:t>在一个</w:t>
      </w:r>
      <w:r w:rsidRPr="00BF1D04">
        <w:rPr>
          <w:spacing w:val="1"/>
        </w:rPr>
        <w:t>2</w:t>
      </w:r>
      <w:r w:rsidRPr="00BF1D04">
        <w:rPr>
          <w:spacing w:val="1"/>
        </w:rPr>
        <w:t>米</w:t>
      </w:r>
      <w:r w:rsidRPr="00BF1D04">
        <w:rPr>
          <w:spacing w:val="1"/>
        </w:rPr>
        <w:t>×4</w:t>
      </w:r>
      <w:r w:rsidRPr="00BF1D04">
        <w:rPr>
          <w:spacing w:val="1"/>
        </w:rPr>
        <w:t>米的区域内有</w:t>
      </w:r>
      <w:r w:rsidRPr="00BF1D04">
        <w:rPr>
          <w:spacing w:val="1"/>
        </w:rPr>
        <w:t>6</w:t>
      </w:r>
      <w:r w:rsidRPr="00BF1D04">
        <w:rPr>
          <w:spacing w:val="1"/>
        </w:rPr>
        <w:t>名囚犯</w:t>
      </w:r>
      <w:r w:rsidRPr="00BF1D04">
        <w:rPr>
          <w:spacing w:val="1"/>
        </w:rPr>
        <w:t>)</w:t>
      </w:r>
      <w:r w:rsidRPr="00BF1D04">
        <w:rPr>
          <w:spacing w:val="1"/>
        </w:rPr>
        <w:t>，被单独监禁，被剥夺睡眠，每天被关在牢房里</w:t>
      </w:r>
      <w:r w:rsidRPr="00BF1D04">
        <w:rPr>
          <w:spacing w:val="1"/>
        </w:rPr>
        <w:t>22</w:t>
      </w:r>
      <w:r w:rsidRPr="00BF1D04">
        <w:rPr>
          <w:spacing w:val="1"/>
        </w:rPr>
        <w:t>小时</w:t>
      </w:r>
      <w:r w:rsidRPr="0011527A">
        <w:t>。</w:t>
      </w:r>
    </w:p>
    <w:p w14:paraId="696CC006" w14:textId="77777777" w:rsidR="008C2810" w:rsidRPr="0011527A" w:rsidRDefault="008C2810" w:rsidP="00C44460">
      <w:pPr>
        <w:pStyle w:val="SingleTxtGC"/>
        <w:tabs>
          <w:tab w:val="clear" w:pos="1565"/>
          <w:tab w:val="left" w:pos="1680"/>
        </w:tabs>
      </w:pPr>
      <w:r w:rsidRPr="0011527A">
        <w:t>2.14</w:t>
      </w:r>
      <w:r w:rsidRPr="0011527A">
        <w:tab/>
        <w:t>2014</w:t>
      </w:r>
      <w:r w:rsidRPr="0011527A">
        <w:t>年</w:t>
      </w:r>
      <w:r w:rsidRPr="0011527A">
        <w:t>9</w:t>
      </w:r>
      <w:r w:rsidRPr="0011527A">
        <w:t>月</w:t>
      </w:r>
      <w:r w:rsidRPr="0011527A">
        <w:t>9</w:t>
      </w:r>
      <w:r w:rsidRPr="0011527A">
        <w:t>日，</w:t>
      </w:r>
      <w:r w:rsidRPr="0011527A">
        <w:rPr>
          <w:rFonts w:hint="eastAsia"/>
        </w:rPr>
        <w:t>基于《酷刑和其他残忍、不人道或有辱人格的待遇或处罚的有效调查和文件记录手册》</w:t>
      </w:r>
      <w:r w:rsidRPr="0011527A">
        <w:t>(</w:t>
      </w:r>
      <w:r w:rsidRPr="0011527A">
        <w:t>《伊斯坦布尔</w:t>
      </w:r>
      <w:r w:rsidRPr="0011527A">
        <w:rPr>
          <w:rFonts w:hint="eastAsia"/>
        </w:rPr>
        <w:t>规程</w:t>
      </w:r>
      <w:r w:rsidRPr="0011527A">
        <w:t>》</w:t>
      </w:r>
      <w:r w:rsidRPr="0011527A">
        <w:t>)</w:t>
      </w:r>
      <w:r w:rsidRPr="0011527A">
        <w:t>提出的医学和心理学意见认为，慢性</w:t>
      </w:r>
      <w:r w:rsidRPr="0011527A">
        <w:rPr>
          <w:rFonts w:hint="eastAsia"/>
        </w:rPr>
        <w:t>创伤后应激障碍</w:t>
      </w:r>
      <w:r w:rsidRPr="0011527A">
        <w:t>和抑郁症与所述酷刑之间</w:t>
      </w:r>
      <w:r w:rsidRPr="0011527A">
        <w:rPr>
          <w:rFonts w:hint="eastAsia"/>
        </w:rPr>
        <w:t>存在</w:t>
      </w:r>
      <w:r w:rsidRPr="0011527A">
        <w:t>高度一致性。</w:t>
      </w:r>
      <w:r w:rsidRPr="0011527A">
        <w:rPr>
          <w:rFonts w:hint="eastAsia"/>
        </w:rPr>
        <w:t>该</w:t>
      </w:r>
      <w:r w:rsidRPr="0011527A">
        <w:t>意见指出，脚背上的</w:t>
      </w:r>
      <w:r w:rsidRPr="0011527A">
        <w:rPr>
          <w:rFonts w:hint="eastAsia"/>
        </w:rPr>
        <w:t>损伤</w:t>
      </w:r>
      <w:r w:rsidRPr="0011527A">
        <w:t>仍然清晰可见</w:t>
      </w:r>
      <w:r w:rsidRPr="0011527A">
        <w:t>(</w:t>
      </w:r>
      <w:r w:rsidRPr="0011527A">
        <w:rPr>
          <w:rFonts w:hint="eastAsia"/>
        </w:rPr>
        <w:t>“</w:t>
      </w:r>
      <w:r w:rsidRPr="0011527A">
        <w:t>右脚背远端</w:t>
      </w:r>
      <w:r w:rsidRPr="0011527A">
        <w:rPr>
          <w:rFonts w:hint="eastAsia"/>
        </w:rPr>
        <w:t>踝骨</w:t>
      </w:r>
      <w:r w:rsidRPr="0011527A">
        <w:t>下</w:t>
      </w:r>
      <w:r w:rsidRPr="0011527A">
        <w:rPr>
          <w:rFonts w:hint="eastAsia"/>
        </w:rPr>
        <w:t>有</w:t>
      </w:r>
      <w:r w:rsidRPr="0011527A">
        <w:t>约</w:t>
      </w:r>
      <w:r w:rsidRPr="0011527A">
        <w:t>3</w:t>
      </w:r>
      <w:r w:rsidRPr="0011527A">
        <w:t>厘米</w:t>
      </w:r>
      <w:r w:rsidRPr="0011527A">
        <w:t>×2</w:t>
      </w:r>
      <w:r w:rsidRPr="0011527A">
        <w:t>厘米</w:t>
      </w:r>
      <w:r w:rsidRPr="0011527A">
        <w:rPr>
          <w:rFonts w:hint="eastAsia"/>
        </w:rPr>
        <w:t>的</w:t>
      </w:r>
      <w:r w:rsidRPr="0011527A">
        <w:t>创伤后囊性肿瘤</w:t>
      </w:r>
      <w:r w:rsidRPr="0011527A">
        <w:rPr>
          <w:rFonts w:hint="eastAsia"/>
        </w:rPr>
        <w:t>”</w:t>
      </w:r>
      <w:r w:rsidRPr="0011527A">
        <w:t>)</w:t>
      </w:r>
      <w:r w:rsidRPr="0011527A">
        <w:t>，而且</w:t>
      </w:r>
      <w:r w:rsidRPr="0011527A">
        <w:rPr>
          <w:rFonts w:hint="eastAsia"/>
        </w:rPr>
        <w:t>“</w:t>
      </w:r>
      <w:r w:rsidRPr="0011527A">
        <w:t>上述</w:t>
      </w:r>
      <w:r w:rsidRPr="0011527A">
        <w:rPr>
          <w:rFonts w:hint="eastAsia"/>
        </w:rPr>
        <w:t>损伤</w:t>
      </w:r>
      <w:r w:rsidRPr="0011527A">
        <w:t>的大小、形状和评估</w:t>
      </w:r>
      <w:r w:rsidRPr="0011527A">
        <w:rPr>
          <w:rFonts w:hint="eastAsia"/>
        </w:rPr>
        <w:t>结果</w:t>
      </w:r>
      <w:r w:rsidRPr="0011527A">
        <w:t>与所描述的情况完全一致</w:t>
      </w:r>
      <w:r w:rsidRPr="0011527A">
        <w:rPr>
          <w:rFonts w:hint="eastAsia"/>
        </w:rPr>
        <w:t>”</w:t>
      </w:r>
      <w:r w:rsidRPr="0011527A">
        <w:t>。</w:t>
      </w:r>
      <w:r w:rsidRPr="0011527A">
        <w:rPr>
          <w:rFonts w:hint="eastAsia"/>
        </w:rPr>
        <w:t>该</w:t>
      </w:r>
      <w:r w:rsidRPr="0011527A">
        <w:t>意见还指出，</w:t>
      </w:r>
      <w:r w:rsidRPr="0011527A">
        <w:rPr>
          <w:rFonts w:hint="eastAsia"/>
        </w:rPr>
        <w:t>击打方式“小心而细致，以确保不留下痕迹”，旨在“尽可能使人屈服，</w:t>
      </w:r>
      <w:r w:rsidRPr="0011527A">
        <w:t>孤立</w:t>
      </w:r>
      <w:r w:rsidRPr="0011527A">
        <w:rPr>
          <w:rFonts w:hint="eastAsia"/>
        </w:rPr>
        <w:t>，</w:t>
      </w:r>
      <w:r w:rsidRPr="0011527A">
        <w:t>造成心理</w:t>
      </w:r>
      <w:r w:rsidRPr="0011527A">
        <w:rPr>
          <w:rFonts w:hint="eastAsia"/>
        </w:rPr>
        <w:t>恐惧，持续施加肢体</w:t>
      </w:r>
      <w:r w:rsidRPr="0011527A">
        <w:t>痛苦</w:t>
      </w:r>
      <w:r w:rsidRPr="0011527A">
        <w:rPr>
          <w:rFonts w:hint="eastAsia"/>
        </w:rPr>
        <w:t>，</w:t>
      </w:r>
      <w:r w:rsidRPr="0011527A">
        <w:t>削弱</w:t>
      </w:r>
      <w:r w:rsidRPr="0011527A">
        <w:rPr>
          <w:rFonts w:hint="eastAsia"/>
        </w:rPr>
        <w:t>身心，</w:t>
      </w:r>
      <w:r w:rsidRPr="0011527A">
        <w:t>造成情感痛苦，引发恐慌，使人相信侵</w:t>
      </w:r>
      <w:r w:rsidRPr="0011527A">
        <w:rPr>
          <w:rFonts w:hint="eastAsia"/>
        </w:rPr>
        <w:t>害</w:t>
      </w:r>
      <w:r w:rsidRPr="0011527A">
        <w:t>者有能力施加痛苦和死亡</w:t>
      </w:r>
      <w:r w:rsidRPr="0011527A">
        <w:rPr>
          <w:rFonts w:hint="eastAsia"/>
        </w:rPr>
        <w:t>”</w:t>
      </w:r>
      <w:r w:rsidRPr="0011527A">
        <w:t>。</w:t>
      </w:r>
      <w:r w:rsidRPr="0011527A">
        <w:rPr>
          <w:rFonts w:hint="eastAsia"/>
        </w:rPr>
        <w:t>该</w:t>
      </w:r>
      <w:r w:rsidRPr="0011527A">
        <w:t>意见的结论是：</w:t>
      </w:r>
      <w:r w:rsidRPr="0011527A">
        <w:rPr>
          <w:rFonts w:hint="eastAsia"/>
        </w:rPr>
        <w:t>“受</w:t>
      </w:r>
      <w:r w:rsidRPr="0011527A">
        <w:t>检者</w:t>
      </w:r>
      <w:r w:rsidRPr="0011527A">
        <w:rPr>
          <w:rFonts w:hint="eastAsia"/>
        </w:rPr>
        <w:t>遭受了</w:t>
      </w:r>
      <w:r w:rsidRPr="0011527A">
        <w:t>酷刑行为。</w:t>
      </w:r>
      <w:r w:rsidRPr="0011527A">
        <w:rPr>
          <w:rFonts w:hint="eastAsia"/>
        </w:rPr>
        <w:t>生理和心理结论的相关信息来源、受检者的生活史、……在专业文献支持下进行的诊断测试的结果与受检者</w:t>
      </w:r>
      <w:r w:rsidRPr="0011527A">
        <w:t>表现出的体征、症状、综合</w:t>
      </w:r>
      <w:r w:rsidRPr="0011527A">
        <w:rPr>
          <w:rFonts w:hint="eastAsia"/>
        </w:rPr>
        <w:t>征</w:t>
      </w:r>
      <w:r w:rsidRPr="0011527A">
        <w:t>和条件及后遗症之间一致</w:t>
      </w:r>
      <w:r w:rsidRPr="0011527A">
        <w:rPr>
          <w:rFonts w:hint="eastAsia"/>
        </w:rPr>
        <w:t>”</w:t>
      </w:r>
      <w:r w:rsidRPr="0011527A">
        <w:t>。该意见建议提供专门的心理援助。</w:t>
      </w:r>
      <w:r w:rsidRPr="0011527A">
        <w:rPr>
          <w:rFonts w:hint="eastAsia"/>
        </w:rPr>
        <w:t>已多次请求</w:t>
      </w:r>
      <w:r w:rsidRPr="0011527A">
        <w:t>监狱</w:t>
      </w:r>
      <w:r w:rsidRPr="0011527A">
        <w:rPr>
          <w:rFonts w:hint="eastAsia"/>
        </w:rPr>
        <w:t>主管机关</w:t>
      </w:r>
      <w:r w:rsidRPr="0011527A">
        <w:t>和法官提供这种心理援助，但从未实现。</w:t>
      </w:r>
    </w:p>
    <w:p w14:paraId="0C0F9959" w14:textId="77777777" w:rsidR="008C2810" w:rsidRPr="0011527A" w:rsidRDefault="008C2810" w:rsidP="00C44460">
      <w:pPr>
        <w:pStyle w:val="SingleTxtGC"/>
        <w:tabs>
          <w:tab w:val="clear" w:pos="1565"/>
          <w:tab w:val="left" w:pos="1680"/>
        </w:tabs>
      </w:pPr>
      <w:r w:rsidRPr="0011527A">
        <w:t>2.15</w:t>
      </w:r>
      <w:r w:rsidRPr="0011527A">
        <w:tab/>
        <w:t>2016</w:t>
      </w:r>
      <w:r w:rsidRPr="0011527A">
        <w:t>年</w:t>
      </w:r>
      <w:r w:rsidRPr="0011527A">
        <w:t>3</w:t>
      </w:r>
      <w:r w:rsidRPr="0011527A">
        <w:t>月</w:t>
      </w:r>
      <w:r w:rsidRPr="0011527A">
        <w:t>18</w:t>
      </w:r>
      <w:r w:rsidRPr="0011527A">
        <w:t>日，受害者支助执行委员会的一名心理学家</w:t>
      </w:r>
      <w:r w:rsidRPr="0011527A">
        <w:rPr>
          <w:rFonts w:hint="eastAsia"/>
        </w:rPr>
        <w:t>出具</w:t>
      </w:r>
      <w:r w:rsidRPr="0011527A">
        <w:t>了一份心理报告。她</w:t>
      </w:r>
      <w:r w:rsidRPr="0011527A">
        <w:rPr>
          <w:rFonts w:hint="eastAsia"/>
        </w:rPr>
        <w:t>得出的</w:t>
      </w:r>
      <w:r w:rsidRPr="0011527A">
        <w:t>结论包括</w:t>
      </w:r>
      <w:r w:rsidRPr="0011527A">
        <w:rPr>
          <w:rFonts w:hint="eastAsia"/>
        </w:rPr>
        <w:t>：受检者患有</w:t>
      </w:r>
      <w:r w:rsidRPr="0011527A">
        <w:t>焦虑、抑郁和创伤后应激障碍。</w:t>
      </w:r>
    </w:p>
    <w:p w14:paraId="4D7AA5C7" w14:textId="77777777" w:rsidR="008C2810" w:rsidRPr="0011527A" w:rsidRDefault="008C2810" w:rsidP="00C44460">
      <w:pPr>
        <w:pStyle w:val="SingleTxtGC"/>
        <w:tabs>
          <w:tab w:val="clear" w:pos="1565"/>
          <w:tab w:val="left" w:pos="1680"/>
        </w:tabs>
      </w:pPr>
      <w:r w:rsidRPr="0011527A">
        <w:t>2.16</w:t>
      </w:r>
      <w:r w:rsidRPr="0011527A">
        <w:tab/>
        <w:t>2016</w:t>
      </w:r>
      <w:r w:rsidRPr="0011527A">
        <w:t>年</w:t>
      </w:r>
      <w:r w:rsidRPr="0011527A">
        <w:t>3</w:t>
      </w:r>
      <w:r w:rsidRPr="0011527A">
        <w:t>月</w:t>
      </w:r>
      <w:r w:rsidRPr="0011527A">
        <w:t>30</w:t>
      </w:r>
      <w:r w:rsidRPr="0011527A">
        <w:t>日，受害者支助执行委员会</w:t>
      </w:r>
      <w:r w:rsidRPr="0011527A">
        <w:rPr>
          <w:rFonts w:hint="eastAsia"/>
        </w:rPr>
        <w:t>出具</w:t>
      </w:r>
      <w:r w:rsidRPr="0011527A">
        <w:t>了另一份</w:t>
      </w:r>
      <w:r w:rsidRPr="0011527A">
        <w:rPr>
          <w:rFonts w:hint="eastAsia"/>
        </w:rPr>
        <w:t>医学</w:t>
      </w:r>
      <w:r w:rsidRPr="0011527A">
        <w:t>意见。</w:t>
      </w:r>
      <w:r w:rsidRPr="0011527A">
        <w:rPr>
          <w:rFonts w:hint="eastAsia"/>
        </w:rPr>
        <w:t>这份</w:t>
      </w:r>
      <w:r w:rsidRPr="0011527A">
        <w:t>意见</w:t>
      </w:r>
      <w:r w:rsidRPr="0011527A">
        <w:rPr>
          <w:rFonts w:hint="eastAsia"/>
        </w:rPr>
        <w:t>的内容</w:t>
      </w:r>
      <w:r w:rsidRPr="0011527A">
        <w:t>包括</w:t>
      </w:r>
      <w:r w:rsidRPr="0011527A">
        <w:rPr>
          <w:rFonts w:hint="eastAsia"/>
        </w:rPr>
        <w:t>诊断出了</w:t>
      </w:r>
      <w:r w:rsidRPr="0011527A">
        <w:t>创伤后应激障碍、焦虑、左肩和右踝</w:t>
      </w:r>
      <w:r w:rsidRPr="0011527A">
        <w:rPr>
          <w:rFonts w:hint="eastAsia"/>
        </w:rPr>
        <w:t>有</w:t>
      </w:r>
      <w:r w:rsidRPr="0011527A">
        <w:t>被</w:t>
      </w:r>
      <w:r w:rsidRPr="0011527A">
        <w:rPr>
          <w:rFonts w:hint="eastAsia"/>
        </w:rPr>
        <w:t>击打造成</w:t>
      </w:r>
      <w:r w:rsidRPr="0011527A">
        <w:t>的后遗症，以及右脚</w:t>
      </w:r>
      <w:r w:rsidRPr="0011527A">
        <w:rPr>
          <w:rFonts w:hint="eastAsia"/>
        </w:rPr>
        <w:t>移动时</w:t>
      </w:r>
      <w:r w:rsidRPr="0011527A">
        <w:t>疼痛。</w:t>
      </w:r>
    </w:p>
    <w:p w14:paraId="753690D7" w14:textId="77777777" w:rsidR="008C2810" w:rsidRPr="0011527A" w:rsidRDefault="008C2810" w:rsidP="00704C68">
      <w:pPr>
        <w:pStyle w:val="H4GC"/>
        <w:spacing w:before="200" w:line="280" w:lineRule="exact"/>
        <w:rPr>
          <w:i/>
        </w:rPr>
      </w:pPr>
      <w:r w:rsidRPr="0011527A">
        <w:tab/>
      </w:r>
      <w:r w:rsidRPr="0011527A">
        <w:tab/>
      </w:r>
      <w:r w:rsidRPr="0011527A">
        <w:rPr>
          <w:iCs/>
        </w:rPr>
        <w:t>国内</w:t>
      </w:r>
      <w:r w:rsidRPr="0011527A">
        <w:t>补救</w:t>
      </w:r>
      <w:r w:rsidRPr="0011527A">
        <w:rPr>
          <w:rFonts w:hint="eastAsia"/>
        </w:rPr>
        <w:t>办法</w:t>
      </w:r>
    </w:p>
    <w:p w14:paraId="495F883C" w14:textId="77777777" w:rsidR="008C2810" w:rsidRPr="0011527A" w:rsidRDefault="008C2810" w:rsidP="00C44460">
      <w:pPr>
        <w:pStyle w:val="SingleTxtGC"/>
        <w:tabs>
          <w:tab w:val="clear" w:pos="1565"/>
          <w:tab w:val="left" w:pos="1680"/>
        </w:tabs>
      </w:pPr>
      <w:r w:rsidRPr="0011527A">
        <w:t>2.17</w:t>
      </w:r>
      <w:r w:rsidRPr="0011527A">
        <w:tab/>
        <w:t>2013</w:t>
      </w:r>
      <w:r w:rsidRPr="0011527A">
        <w:t>年</w:t>
      </w:r>
      <w:r w:rsidRPr="0011527A">
        <w:t>5</w:t>
      </w:r>
      <w:r w:rsidRPr="0011527A">
        <w:t>月</w:t>
      </w:r>
      <w:r w:rsidRPr="0011527A">
        <w:t>18</w:t>
      </w:r>
      <w:r w:rsidRPr="0011527A">
        <w:t>日，</w:t>
      </w:r>
      <w:r w:rsidRPr="0011527A">
        <w:t>Gallardo Martínez</w:t>
      </w:r>
      <w:r w:rsidRPr="0011527A">
        <w:t>先生的</w:t>
      </w:r>
      <w:r w:rsidRPr="0011527A">
        <w:rPr>
          <w:rFonts w:hint="eastAsia"/>
        </w:rPr>
        <w:t>姐妹</w:t>
      </w:r>
      <w:r w:rsidRPr="0011527A">
        <w:t>Florencia Gallardo Martínez</w:t>
      </w:r>
      <w:r w:rsidRPr="0011527A">
        <w:t>以失踪、隔离拘禁和酷刑</w:t>
      </w:r>
      <w:r w:rsidRPr="0011527A">
        <w:rPr>
          <w:rFonts w:hint="eastAsia"/>
        </w:rPr>
        <w:t>以及</w:t>
      </w:r>
      <w:r w:rsidRPr="0011527A">
        <w:t>剥夺生命的危险为由提出了宪法权利</w:t>
      </w:r>
      <w:r w:rsidRPr="0011527A">
        <w:rPr>
          <w:rFonts w:hint="eastAsia"/>
        </w:rPr>
        <w:t>保护</w:t>
      </w:r>
      <w:r w:rsidRPr="0011527A">
        <w:t>申请</w:t>
      </w:r>
      <w:r w:rsidRPr="0011527A">
        <w:rPr>
          <w:rFonts w:eastAsia="楷体"/>
          <w:iCs/>
        </w:rPr>
        <w:t>。</w:t>
      </w:r>
      <w:r w:rsidRPr="0011527A">
        <w:rPr>
          <w:rStyle w:val="a8"/>
          <w:rFonts w:eastAsia="宋体"/>
        </w:rPr>
        <w:footnoteReference w:id="4"/>
      </w:r>
    </w:p>
    <w:p w14:paraId="70FA30A6" w14:textId="77777777" w:rsidR="008C2810" w:rsidRPr="0011527A" w:rsidRDefault="008C2810" w:rsidP="00C44460">
      <w:pPr>
        <w:pStyle w:val="SingleTxtGC"/>
        <w:tabs>
          <w:tab w:val="clear" w:pos="1565"/>
          <w:tab w:val="left" w:pos="1680"/>
        </w:tabs>
      </w:pPr>
      <w:r w:rsidRPr="0011527A">
        <w:t>2.18</w:t>
      </w:r>
      <w:r w:rsidRPr="0011527A">
        <w:tab/>
        <w:t>2</w:t>
      </w:r>
      <w:r w:rsidRPr="008939D0">
        <w:rPr>
          <w:spacing w:val="1"/>
        </w:rPr>
        <w:t>013</w:t>
      </w:r>
      <w:r w:rsidRPr="008939D0">
        <w:rPr>
          <w:spacing w:val="1"/>
        </w:rPr>
        <w:t>年</w:t>
      </w:r>
      <w:r w:rsidRPr="008939D0">
        <w:rPr>
          <w:spacing w:val="1"/>
        </w:rPr>
        <w:t>5</w:t>
      </w:r>
      <w:r w:rsidRPr="008939D0">
        <w:rPr>
          <w:spacing w:val="1"/>
        </w:rPr>
        <w:t>月</w:t>
      </w:r>
      <w:r w:rsidRPr="008939D0">
        <w:rPr>
          <w:spacing w:val="1"/>
        </w:rPr>
        <w:t>19</w:t>
      </w:r>
      <w:r w:rsidRPr="008939D0">
        <w:rPr>
          <w:spacing w:val="1"/>
        </w:rPr>
        <w:t>日，</w:t>
      </w:r>
      <w:r w:rsidRPr="008939D0">
        <w:rPr>
          <w:spacing w:val="1"/>
        </w:rPr>
        <w:t>Gallardo Martínez</w:t>
      </w:r>
      <w:r w:rsidRPr="008939D0">
        <w:rPr>
          <w:spacing w:val="1"/>
        </w:rPr>
        <w:t>女士还向国家人权委员会报告了她</w:t>
      </w:r>
      <w:r w:rsidRPr="008939D0">
        <w:rPr>
          <w:rFonts w:hint="eastAsia"/>
          <w:spacing w:val="1"/>
        </w:rPr>
        <w:t>兄弟</w:t>
      </w:r>
      <w:r w:rsidRPr="008939D0">
        <w:rPr>
          <w:spacing w:val="1"/>
        </w:rPr>
        <w:t>被隔离拘禁和失踪的情况。</w:t>
      </w:r>
      <w:r w:rsidRPr="008939D0">
        <w:rPr>
          <w:rStyle w:val="a8"/>
          <w:rFonts w:eastAsia="宋体"/>
          <w:spacing w:val="1"/>
        </w:rPr>
        <w:footnoteReference w:id="5"/>
      </w:r>
      <w:r w:rsidRPr="008939D0">
        <w:rPr>
          <w:spacing w:val="1"/>
        </w:rPr>
        <w:t xml:space="preserve"> </w:t>
      </w:r>
      <w:r w:rsidRPr="008939D0">
        <w:rPr>
          <w:spacing w:val="1"/>
        </w:rPr>
        <w:t>正是</w:t>
      </w:r>
      <w:r w:rsidRPr="008939D0">
        <w:rPr>
          <w:rFonts w:hint="eastAsia"/>
          <w:spacing w:val="1"/>
        </w:rPr>
        <w:t>依据</w:t>
      </w:r>
      <w:r w:rsidRPr="008939D0">
        <w:rPr>
          <w:spacing w:val="1"/>
        </w:rPr>
        <w:t>这一申诉，</w:t>
      </w:r>
      <w:r w:rsidRPr="008939D0">
        <w:rPr>
          <w:rFonts w:hint="eastAsia"/>
          <w:spacing w:val="1"/>
        </w:rPr>
        <w:t>国家人权</w:t>
      </w:r>
      <w:r w:rsidRPr="008939D0">
        <w:rPr>
          <w:spacing w:val="1"/>
        </w:rPr>
        <w:t>委员会于</w:t>
      </w:r>
      <w:r w:rsidRPr="008939D0">
        <w:rPr>
          <w:spacing w:val="1"/>
        </w:rPr>
        <w:t>2017</w:t>
      </w:r>
      <w:r w:rsidRPr="008939D0">
        <w:rPr>
          <w:spacing w:val="1"/>
        </w:rPr>
        <w:t>年</w:t>
      </w:r>
      <w:r w:rsidRPr="008939D0">
        <w:rPr>
          <w:spacing w:val="1"/>
        </w:rPr>
        <w:t>3</w:t>
      </w:r>
      <w:r w:rsidRPr="0011527A">
        <w:t>月</w:t>
      </w:r>
      <w:r w:rsidRPr="0011527A">
        <w:t>20</w:t>
      </w:r>
      <w:r w:rsidRPr="0011527A">
        <w:t>日发布了第</w:t>
      </w:r>
      <w:r w:rsidRPr="0011527A">
        <w:t>5/2018</w:t>
      </w:r>
      <w:r w:rsidRPr="0011527A">
        <w:t>号建议，</w:t>
      </w:r>
      <w:r w:rsidRPr="0011527A">
        <w:rPr>
          <w:rFonts w:hint="eastAsia"/>
        </w:rPr>
        <w:t>认定联邦主管机关负有</w:t>
      </w:r>
      <w:r w:rsidRPr="0011527A">
        <w:t>非法进入、过度使用武力、任意拘留、违反法律</w:t>
      </w:r>
      <w:r w:rsidRPr="0011527A">
        <w:rPr>
          <w:rFonts w:hint="eastAsia"/>
        </w:rPr>
        <w:t>保障</w:t>
      </w:r>
      <w:r w:rsidRPr="0011527A">
        <w:t>和未调查酷刑申诉的责任。</w:t>
      </w:r>
      <w:r w:rsidRPr="0011527A">
        <w:t>2018</w:t>
      </w:r>
      <w:r w:rsidRPr="0011527A">
        <w:t>年</w:t>
      </w:r>
      <w:r w:rsidRPr="0011527A">
        <w:t>2</w:t>
      </w:r>
      <w:r w:rsidRPr="0011527A">
        <w:t>月</w:t>
      </w:r>
      <w:r w:rsidRPr="0011527A">
        <w:t>28</w:t>
      </w:r>
      <w:r w:rsidRPr="0011527A">
        <w:t>日，</w:t>
      </w:r>
      <w:r w:rsidRPr="0011527A">
        <w:rPr>
          <w:rFonts w:hint="eastAsia"/>
        </w:rPr>
        <w:t>国家人权</w:t>
      </w:r>
      <w:r w:rsidRPr="0011527A">
        <w:t>委员会向联邦警察内务</w:t>
      </w:r>
      <w:r w:rsidRPr="0011527A">
        <w:rPr>
          <w:rFonts w:hint="eastAsia"/>
        </w:rPr>
        <w:t>处</w:t>
      </w:r>
      <w:r w:rsidRPr="0011527A">
        <w:t>提出申诉，并于</w:t>
      </w:r>
      <w:r w:rsidRPr="0011527A">
        <w:t>2018</w:t>
      </w:r>
      <w:r w:rsidRPr="0011527A">
        <w:t>年</w:t>
      </w:r>
      <w:r w:rsidRPr="0011527A">
        <w:t>8</w:t>
      </w:r>
      <w:r w:rsidRPr="0011527A">
        <w:t>月</w:t>
      </w:r>
      <w:r w:rsidRPr="0011527A">
        <w:t>30</w:t>
      </w:r>
      <w:r w:rsidRPr="0011527A">
        <w:t>日向总检察长办公室的公务员</w:t>
      </w:r>
      <w:r w:rsidRPr="0011527A">
        <w:rPr>
          <w:rFonts w:hint="eastAsia"/>
        </w:rPr>
        <w:t>犯罪和反</w:t>
      </w:r>
      <w:r w:rsidRPr="0011527A">
        <w:t>司法犯罪特别调查小组提出了第二项申诉。两项</w:t>
      </w:r>
      <w:r w:rsidRPr="0011527A">
        <w:rPr>
          <w:rFonts w:hint="eastAsia"/>
        </w:rPr>
        <w:t>申诉</w:t>
      </w:r>
      <w:r w:rsidRPr="0011527A">
        <w:t>都</w:t>
      </w:r>
      <w:r w:rsidRPr="0011527A">
        <w:rPr>
          <w:rFonts w:hint="eastAsia"/>
        </w:rPr>
        <w:t>未</w:t>
      </w:r>
      <w:r w:rsidRPr="0011527A">
        <w:t>取得进展。</w:t>
      </w:r>
    </w:p>
    <w:p w14:paraId="49293BC0" w14:textId="77777777" w:rsidR="008C2810" w:rsidRPr="0011527A" w:rsidRDefault="008C2810" w:rsidP="00C44460">
      <w:pPr>
        <w:pStyle w:val="SingleTxtGC"/>
        <w:tabs>
          <w:tab w:val="clear" w:pos="1565"/>
          <w:tab w:val="left" w:pos="1680"/>
        </w:tabs>
      </w:pPr>
      <w:r w:rsidRPr="0011527A">
        <w:t>2.19</w:t>
      </w:r>
      <w:r w:rsidRPr="0011527A">
        <w:tab/>
        <w:t>2013</w:t>
      </w:r>
      <w:r w:rsidRPr="0011527A">
        <w:t>年</w:t>
      </w:r>
      <w:r w:rsidRPr="0011527A">
        <w:t>5</w:t>
      </w:r>
      <w:r w:rsidRPr="0011527A">
        <w:t>月</w:t>
      </w:r>
      <w:r w:rsidRPr="0011527A">
        <w:t>24</w:t>
      </w:r>
      <w:r w:rsidRPr="0011527A">
        <w:t>日，</w:t>
      </w:r>
      <w:r w:rsidRPr="0011527A">
        <w:t>Gallardo Martínez</w:t>
      </w:r>
      <w:r w:rsidRPr="0011527A">
        <w:t>女士还向内务特别检察官办公室的公务员犯罪总局提出了针对总检察长办公室工作人员的酷刑刑事申诉。初步调查</w:t>
      </w:r>
      <w:r w:rsidRPr="0011527A">
        <w:rPr>
          <w:rStyle w:val="a8"/>
          <w:rFonts w:eastAsia="宋体"/>
        </w:rPr>
        <w:footnoteReference w:id="6"/>
      </w:r>
      <w:r w:rsidRPr="0011527A">
        <w:rPr>
          <w:rFonts w:hint="eastAsia"/>
        </w:rPr>
        <w:t>已经启动</w:t>
      </w:r>
      <w:r w:rsidRPr="0011527A">
        <w:t>，但</w:t>
      </w:r>
      <w:r w:rsidRPr="0011527A">
        <w:rPr>
          <w:rFonts w:hint="eastAsia"/>
        </w:rPr>
        <w:t>迄今没有</w:t>
      </w:r>
      <w:r w:rsidRPr="0011527A">
        <w:t>任何进展。</w:t>
      </w:r>
    </w:p>
    <w:p w14:paraId="4DE620DF" w14:textId="77777777" w:rsidR="008C2810" w:rsidRPr="0011527A" w:rsidRDefault="008C2810" w:rsidP="00C44460">
      <w:pPr>
        <w:pStyle w:val="SingleTxtGC"/>
        <w:tabs>
          <w:tab w:val="clear" w:pos="1565"/>
          <w:tab w:val="left" w:pos="1680"/>
        </w:tabs>
      </w:pPr>
      <w:r w:rsidRPr="0011527A">
        <w:t>2.20</w:t>
      </w:r>
      <w:r w:rsidRPr="0011527A">
        <w:tab/>
        <w:t>2013</w:t>
      </w:r>
      <w:r w:rsidRPr="0011527A">
        <w:t>年</w:t>
      </w:r>
      <w:r w:rsidRPr="0011527A">
        <w:t>7</w:t>
      </w:r>
      <w:r w:rsidRPr="0011527A">
        <w:t>月，</w:t>
      </w:r>
      <w:r w:rsidRPr="0011527A">
        <w:t>Gallardo Martínez</w:t>
      </w:r>
      <w:r w:rsidRPr="0011527A">
        <w:t>先生</w:t>
      </w:r>
      <w:r w:rsidRPr="0011527A">
        <w:rPr>
          <w:rFonts w:hint="eastAsia"/>
        </w:rPr>
        <w:t>提出上诉，质疑对他发出的</w:t>
      </w:r>
      <w:r w:rsidRPr="0011527A">
        <w:t>绑架罪和参与有组织犯罪拘留令，并就每项指控的罪行提出了</w:t>
      </w:r>
      <w:r w:rsidRPr="0011527A">
        <w:rPr>
          <w:rFonts w:hint="eastAsia"/>
        </w:rPr>
        <w:t>宪法权利保护申请</w:t>
      </w:r>
      <w:r w:rsidRPr="0011527A">
        <w:t>。</w:t>
      </w:r>
      <w:r w:rsidRPr="0011527A">
        <w:t>2015</w:t>
      </w:r>
      <w:r w:rsidRPr="0011527A">
        <w:t>年</w:t>
      </w:r>
      <w:r w:rsidRPr="0011527A">
        <w:t>5</w:t>
      </w:r>
      <w:r w:rsidRPr="0011527A">
        <w:t>月</w:t>
      </w:r>
      <w:r w:rsidRPr="0011527A">
        <w:rPr>
          <w:rFonts w:hint="eastAsia"/>
        </w:rPr>
        <w:t>，</w:t>
      </w:r>
      <w:r w:rsidRPr="0011527A">
        <w:t>上诉裁决</w:t>
      </w:r>
      <w:r w:rsidRPr="0011527A">
        <w:rPr>
          <w:rFonts w:hint="eastAsia"/>
        </w:rPr>
        <w:t>认定存在</w:t>
      </w:r>
      <w:r w:rsidRPr="0011527A">
        <w:t>违反程序的情况，并</w:t>
      </w:r>
      <w:r w:rsidRPr="0011527A">
        <w:rPr>
          <w:rFonts w:hint="eastAsia"/>
        </w:rPr>
        <w:t>命令</w:t>
      </w:r>
      <w:proofErr w:type="gramStart"/>
      <w:r w:rsidRPr="0011527A">
        <w:t>作出</w:t>
      </w:r>
      <w:proofErr w:type="gramEnd"/>
      <w:r w:rsidRPr="0011527A">
        <w:t>新的</w:t>
      </w:r>
      <w:r w:rsidRPr="0011527A">
        <w:rPr>
          <w:rFonts w:hint="eastAsia"/>
        </w:rPr>
        <w:t>决定</w:t>
      </w:r>
      <w:r w:rsidRPr="0011527A">
        <w:t>以纠正</w:t>
      </w:r>
      <w:r w:rsidRPr="0011527A">
        <w:rPr>
          <w:rFonts w:hint="eastAsia"/>
        </w:rPr>
        <w:t>相关</w:t>
      </w:r>
      <w:r w:rsidRPr="0011527A">
        <w:t>的程序性违规行为。</w:t>
      </w:r>
    </w:p>
    <w:p w14:paraId="1087E8FA" w14:textId="28645AAF" w:rsidR="008C2810" w:rsidRPr="0011527A" w:rsidRDefault="008C2810" w:rsidP="00C44460">
      <w:pPr>
        <w:pStyle w:val="SingleTxtGC"/>
        <w:tabs>
          <w:tab w:val="clear" w:pos="1565"/>
          <w:tab w:val="left" w:pos="1680"/>
        </w:tabs>
      </w:pPr>
      <w:r w:rsidRPr="0011527A">
        <w:t>2.21</w:t>
      </w:r>
      <w:r w:rsidRPr="0011527A">
        <w:tab/>
        <w:t>2014</w:t>
      </w:r>
      <w:r w:rsidRPr="0011527A">
        <w:t>年</w:t>
      </w:r>
      <w:r w:rsidRPr="0011527A">
        <w:t>5</w:t>
      </w:r>
      <w:r w:rsidRPr="0011527A">
        <w:t>月</w:t>
      </w:r>
      <w:r w:rsidRPr="0011527A">
        <w:t>28</w:t>
      </w:r>
      <w:r w:rsidRPr="0011527A">
        <w:t>日，申诉人向总检察长办公室的酷刑调查特别检察官办公室提出了对联邦警察的</w:t>
      </w:r>
      <w:r w:rsidRPr="0011527A">
        <w:rPr>
          <w:rFonts w:hint="eastAsia"/>
        </w:rPr>
        <w:t>申诉</w:t>
      </w:r>
      <w:r w:rsidRPr="0011527A">
        <w:t>，初步调查</w:t>
      </w:r>
      <w:r w:rsidRPr="0011527A">
        <w:rPr>
          <w:rStyle w:val="a8"/>
          <w:rFonts w:eastAsia="宋体"/>
        </w:rPr>
        <w:footnoteReference w:id="7"/>
      </w:r>
      <w:r w:rsidR="005617FB">
        <w:rPr>
          <w:rFonts w:hint="eastAsia"/>
        </w:rPr>
        <w:t xml:space="preserve"> </w:t>
      </w:r>
      <w:r w:rsidRPr="0011527A">
        <w:rPr>
          <w:rFonts w:hint="eastAsia"/>
        </w:rPr>
        <w:t>已经启动</w:t>
      </w:r>
      <w:r w:rsidRPr="0011527A">
        <w:t>，但迄今</w:t>
      </w:r>
      <w:r w:rsidRPr="0011527A">
        <w:rPr>
          <w:rFonts w:hint="eastAsia"/>
        </w:rPr>
        <w:t>没有</w:t>
      </w:r>
      <w:r w:rsidRPr="0011527A">
        <w:t>任何进展。</w:t>
      </w:r>
    </w:p>
    <w:p w14:paraId="490169C1" w14:textId="77777777" w:rsidR="008C2810" w:rsidRPr="0011527A" w:rsidRDefault="008C2810" w:rsidP="00C44460">
      <w:pPr>
        <w:pStyle w:val="SingleTxtGC"/>
        <w:tabs>
          <w:tab w:val="clear" w:pos="1565"/>
          <w:tab w:val="left" w:pos="1680"/>
        </w:tabs>
      </w:pPr>
      <w:r w:rsidRPr="0011527A">
        <w:t>2.22</w:t>
      </w:r>
      <w:r w:rsidRPr="0011527A">
        <w:tab/>
        <w:t>2016</w:t>
      </w:r>
      <w:r w:rsidRPr="0011527A">
        <w:t>年</w:t>
      </w:r>
      <w:r w:rsidRPr="0011527A">
        <w:t>6</w:t>
      </w:r>
      <w:r w:rsidRPr="0011527A">
        <w:t>月，</w:t>
      </w:r>
      <w:r w:rsidRPr="0011527A">
        <w:t>Gallardo Martínez</w:t>
      </w:r>
      <w:r w:rsidRPr="0011527A">
        <w:t>先生提出</w:t>
      </w:r>
      <w:r w:rsidRPr="0011527A">
        <w:rPr>
          <w:rFonts w:hint="eastAsia"/>
        </w:rPr>
        <w:t>宪法权利保护申请</w:t>
      </w:r>
      <w:r w:rsidRPr="0011527A">
        <w:t>，</w:t>
      </w:r>
      <w:r w:rsidRPr="0011527A">
        <w:rPr>
          <w:rFonts w:hint="eastAsia"/>
        </w:rPr>
        <w:t>获得批准</w:t>
      </w:r>
      <w:proofErr w:type="gramStart"/>
      <w:r w:rsidRPr="0011527A">
        <w:rPr>
          <w:rFonts w:hint="eastAsia"/>
        </w:rPr>
        <w:t>不</w:t>
      </w:r>
      <w:proofErr w:type="gramEnd"/>
      <w:r w:rsidRPr="0011527A">
        <w:rPr>
          <w:rFonts w:hint="eastAsia"/>
        </w:rPr>
        <w:t>未经他同意进行剃发</w:t>
      </w:r>
      <w:r w:rsidRPr="0011527A">
        <w:t>，因为这样做</w:t>
      </w:r>
      <w:r w:rsidRPr="0011527A">
        <w:rPr>
          <w:rFonts w:hint="eastAsia"/>
        </w:rPr>
        <w:t>有损</w:t>
      </w:r>
      <w:r w:rsidRPr="0011527A">
        <w:t>他表达自己的权利。</w:t>
      </w:r>
      <w:r w:rsidRPr="0011527A">
        <w:rPr>
          <w:rFonts w:hint="eastAsia"/>
        </w:rPr>
        <w:t>他因此受到</w:t>
      </w:r>
      <w:r w:rsidRPr="0011527A">
        <w:t>报复，</w:t>
      </w:r>
      <w:r w:rsidRPr="0011527A">
        <w:rPr>
          <w:rFonts w:hint="eastAsia"/>
        </w:rPr>
        <w:t>于</w:t>
      </w:r>
      <w:r w:rsidRPr="0011527A">
        <w:t>2016</w:t>
      </w:r>
      <w:r w:rsidRPr="0011527A">
        <w:t>年</w:t>
      </w:r>
      <w:r w:rsidRPr="0011527A">
        <w:t>7</w:t>
      </w:r>
      <w:r w:rsidRPr="0011527A">
        <w:t>月</w:t>
      </w:r>
      <w:r w:rsidRPr="0011527A">
        <w:t>30</w:t>
      </w:r>
      <w:r w:rsidRPr="0011527A">
        <w:t>日和</w:t>
      </w:r>
      <w:r w:rsidRPr="0011527A">
        <w:t>31</w:t>
      </w:r>
      <w:r w:rsidRPr="0011527A">
        <w:t>日被单独监禁。</w:t>
      </w:r>
    </w:p>
    <w:p w14:paraId="5642EE06" w14:textId="77777777" w:rsidR="008C2810" w:rsidRPr="0011527A" w:rsidRDefault="008C2810" w:rsidP="00C44460">
      <w:pPr>
        <w:pStyle w:val="SingleTxtGC"/>
        <w:tabs>
          <w:tab w:val="clear" w:pos="1565"/>
          <w:tab w:val="left" w:pos="1680"/>
        </w:tabs>
      </w:pPr>
      <w:r w:rsidRPr="0011527A">
        <w:t>2.23</w:t>
      </w:r>
      <w:r w:rsidRPr="0011527A">
        <w:tab/>
        <w:t>2017</w:t>
      </w:r>
      <w:r w:rsidRPr="0011527A">
        <w:t>年</w:t>
      </w:r>
      <w:r w:rsidRPr="0011527A">
        <w:t>3</w:t>
      </w:r>
      <w:r w:rsidRPr="0011527A">
        <w:t>月</w:t>
      </w:r>
      <w:r w:rsidRPr="0011527A">
        <w:t>6</w:t>
      </w:r>
      <w:r w:rsidRPr="0011527A">
        <w:t>日，</w:t>
      </w:r>
      <w:r w:rsidRPr="0011527A">
        <w:t>Gallardo Martínez</w:t>
      </w:r>
      <w:r w:rsidRPr="0011527A">
        <w:t>先生</w:t>
      </w:r>
      <w:r w:rsidRPr="0011527A">
        <w:rPr>
          <w:rFonts w:hint="eastAsia"/>
        </w:rPr>
        <w:t>发起逾百名</w:t>
      </w:r>
      <w:r w:rsidRPr="0011527A">
        <w:t>被拘留者参加</w:t>
      </w:r>
      <w:r w:rsidRPr="0011527A">
        <w:rPr>
          <w:rFonts w:hint="eastAsia"/>
        </w:rPr>
        <w:t>的绝食活动</w:t>
      </w:r>
      <w:r w:rsidRPr="0011527A">
        <w:t>，抗议构成酷刑或残忍、不人道和有辱人格的待遇的监狱条件和待遇</w:t>
      </w:r>
      <w:r w:rsidRPr="0011527A">
        <w:t>(</w:t>
      </w:r>
      <w:r w:rsidRPr="0011527A">
        <w:t>单独监禁、每天</w:t>
      </w:r>
      <w:r w:rsidRPr="0011527A">
        <w:rPr>
          <w:rFonts w:hint="eastAsia"/>
        </w:rPr>
        <w:t>关在</w:t>
      </w:r>
      <w:r w:rsidRPr="0011527A">
        <w:t>牢房里</w:t>
      </w:r>
      <w:r w:rsidRPr="0011527A">
        <w:t>22</w:t>
      </w:r>
      <w:r w:rsidRPr="0011527A">
        <w:t>小时、强迫囚犯长期保持</w:t>
      </w:r>
      <w:r w:rsidRPr="0011527A">
        <w:rPr>
          <w:rFonts w:hint="eastAsia"/>
        </w:rPr>
        <w:t>不适</w:t>
      </w:r>
      <w:r w:rsidRPr="0011527A">
        <w:t>的姿势、详尽的搜查和缺乏适当</w:t>
      </w:r>
      <w:r w:rsidRPr="0011527A">
        <w:rPr>
          <w:rFonts w:hint="eastAsia"/>
        </w:rPr>
        <w:t>医护</w:t>
      </w:r>
      <w:r w:rsidRPr="0011527A">
        <w:t>)</w:t>
      </w:r>
      <w:r w:rsidRPr="0011527A">
        <w:t>。</w:t>
      </w:r>
      <w:r w:rsidRPr="0011527A">
        <w:t>Gallardo Martínez</w:t>
      </w:r>
      <w:r w:rsidRPr="0011527A">
        <w:t>先生</w:t>
      </w:r>
      <w:r w:rsidRPr="0011527A">
        <w:rPr>
          <w:rFonts w:hint="eastAsia"/>
        </w:rPr>
        <w:t>因此受到报复，遭受了更多</w:t>
      </w:r>
      <w:r w:rsidRPr="0011527A">
        <w:t>骚扰。</w:t>
      </w:r>
    </w:p>
    <w:p w14:paraId="60B23F02" w14:textId="77777777" w:rsidR="008C2810" w:rsidRPr="0011527A" w:rsidRDefault="008C2810" w:rsidP="00C44460">
      <w:pPr>
        <w:pStyle w:val="SingleTxtGC"/>
        <w:tabs>
          <w:tab w:val="clear" w:pos="1565"/>
          <w:tab w:val="left" w:pos="1680"/>
        </w:tabs>
      </w:pPr>
      <w:r w:rsidRPr="0011527A">
        <w:t>2.24</w:t>
      </w:r>
      <w:r w:rsidRPr="0011527A">
        <w:tab/>
        <w:t>2017</w:t>
      </w:r>
      <w:r w:rsidRPr="0011527A">
        <w:t>年</w:t>
      </w:r>
      <w:r w:rsidRPr="0011527A">
        <w:t>3</w:t>
      </w:r>
      <w:r w:rsidRPr="0011527A">
        <w:t>月，</w:t>
      </w:r>
      <w:r w:rsidRPr="0011527A">
        <w:t>Gallardo Martínez</w:t>
      </w:r>
      <w:r w:rsidRPr="0011527A">
        <w:t>先生紧急请求加入人权维护者和记者</w:t>
      </w:r>
      <w:r w:rsidRPr="0011527A">
        <w:rPr>
          <w:rFonts w:hint="eastAsia"/>
        </w:rPr>
        <w:t>全国</w:t>
      </w:r>
      <w:r w:rsidRPr="0011527A">
        <w:t>保护机制。</w:t>
      </w:r>
      <w:r w:rsidRPr="0011527A">
        <w:rPr>
          <w:rFonts w:hint="eastAsia"/>
        </w:rPr>
        <w:t>对方一直未确认收到请求，直至</w:t>
      </w:r>
      <w:r w:rsidRPr="0011527A">
        <w:t>Gallardo Martínez</w:t>
      </w:r>
      <w:r w:rsidRPr="0011527A">
        <w:t>先生</w:t>
      </w:r>
      <w:r w:rsidRPr="0011527A">
        <w:rPr>
          <w:rFonts w:hint="eastAsia"/>
        </w:rPr>
        <w:t>于</w:t>
      </w:r>
      <w:r w:rsidRPr="0011527A">
        <w:rPr>
          <w:rFonts w:hint="eastAsia"/>
        </w:rPr>
        <w:t>2</w:t>
      </w:r>
      <w:r w:rsidRPr="0011527A">
        <w:t>017</w:t>
      </w:r>
      <w:r w:rsidRPr="0011527A">
        <w:rPr>
          <w:rFonts w:hint="eastAsia"/>
        </w:rPr>
        <w:t>年</w:t>
      </w:r>
      <w:r w:rsidRPr="0011527A">
        <w:rPr>
          <w:rFonts w:hint="eastAsia"/>
        </w:rPr>
        <w:t>8</w:t>
      </w:r>
      <w:r w:rsidRPr="0011527A">
        <w:rPr>
          <w:rFonts w:hint="eastAsia"/>
        </w:rPr>
        <w:t>月提出上诉，最终，这一请求于八个月之后被驳回。</w:t>
      </w:r>
      <w:r w:rsidRPr="0011527A">
        <w:t>Gallardo Martínez</w:t>
      </w:r>
      <w:r w:rsidRPr="0011527A">
        <w:t>先生</w:t>
      </w:r>
      <w:r w:rsidRPr="0011527A">
        <w:rPr>
          <w:rFonts w:hint="eastAsia"/>
        </w:rPr>
        <w:t>获释后，因遭受“</w:t>
      </w:r>
      <w:r w:rsidRPr="0011527A">
        <w:t>媒体私刑</w:t>
      </w:r>
      <w:r w:rsidRPr="0011527A">
        <w:rPr>
          <w:rFonts w:hint="eastAsia"/>
        </w:rPr>
        <w:t>”</w:t>
      </w:r>
      <w:r w:rsidRPr="0011527A">
        <w:t>而</w:t>
      </w:r>
      <w:r w:rsidRPr="0011527A">
        <w:rPr>
          <w:rFonts w:hint="eastAsia"/>
        </w:rPr>
        <w:t>处于高度危险之中，于是</w:t>
      </w:r>
      <w:r w:rsidRPr="0011527A">
        <w:t>再次</w:t>
      </w:r>
      <w:r w:rsidRPr="0011527A">
        <w:rPr>
          <w:rFonts w:hint="eastAsia"/>
        </w:rPr>
        <w:t>请求</w:t>
      </w:r>
      <w:r w:rsidRPr="0011527A">
        <w:t>加入该机制。他的请求</w:t>
      </w:r>
      <w:r w:rsidRPr="0011527A">
        <w:rPr>
          <w:rFonts w:hint="eastAsia"/>
        </w:rPr>
        <w:t>于</w:t>
      </w:r>
      <w:r w:rsidRPr="0011527A">
        <w:t>2019</w:t>
      </w:r>
      <w:r w:rsidRPr="0011527A">
        <w:t>年</w:t>
      </w:r>
      <w:r w:rsidRPr="0011527A">
        <w:t>3</w:t>
      </w:r>
      <w:r w:rsidRPr="0011527A">
        <w:t>月被非正式接受，但迄今他</w:t>
      </w:r>
      <w:r w:rsidRPr="0011527A">
        <w:rPr>
          <w:rFonts w:hint="eastAsia"/>
        </w:rPr>
        <w:t>尚未</w:t>
      </w:r>
      <w:r w:rsidRPr="0011527A">
        <w:t>收到任何正式通知</w:t>
      </w:r>
      <w:r w:rsidRPr="0011527A">
        <w:rPr>
          <w:rFonts w:hint="eastAsia"/>
        </w:rPr>
        <w:t>表明他现在是该机制的成员，</w:t>
      </w:r>
      <w:r w:rsidRPr="0011527A">
        <w:t>更不用说受益于保护措施。</w:t>
      </w:r>
    </w:p>
    <w:p w14:paraId="31281FF8" w14:textId="77777777" w:rsidR="008C2810" w:rsidRPr="0011527A" w:rsidRDefault="008C2810" w:rsidP="005617FB">
      <w:pPr>
        <w:pStyle w:val="H4GC"/>
        <w:rPr>
          <w:i/>
        </w:rPr>
      </w:pPr>
      <w:r w:rsidRPr="0011527A">
        <w:tab/>
      </w:r>
      <w:r w:rsidRPr="0011527A">
        <w:tab/>
      </w:r>
      <w:r w:rsidRPr="0011527A">
        <w:t>国际上</w:t>
      </w:r>
      <w:r w:rsidRPr="0011527A">
        <w:rPr>
          <w:rFonts w:hint="eastAsia"/>
        </w:rPr>
        <w:t>关于</w:t>
      </w:r>
      <w:r w:rsidRPr="0011527A">
        <w:t>该案的声明</w:t>
      </w:r>
    </w:p>
    <w:p w14:paraId="6B5F4AAD" w14:textId="77777777" w:rsidR="008C2810" w:rsidRPr="0011527A" w:rsidRDefault="008C2810" w:rsidP="00C44460">
      <w:pPr>
        <w:pStyle w:val="SingleTxtGC"/>
        <w:tabs>
          <w:tab w:val="clear" w:pos="1565"/>
          <w:tab w:val="left" w:pos="1680"/>
        </w:tabs>
      </w:pPr>
      <w:r w:rsidRPr="0011527A">
        <w:t>2.25</w:t>
      </w:r>
      <w:r w:rsidRPr="0011527A">
        <w:tab/>
        <w:t>2014</w:t>
      </w:r>
      <w:r w:rsidRPr="0011527A">
        <w:t>年</w:t>
      </w:r>
      <w:r w:rsidRPr="0011527A">
        <w:t>4</w:t>
      </w:r>
      <w:r w:rsidRPr="0011527A">
        <w:t>月</w:t>
      </w:r>
      <w:r w:rsidRPr="0011527A">
        <w:t>22</w:t>
      </w:r>
      <w:r w:rsidRPr="0011527A">
        <w:t>日，</w:t>
      </w:r>
      <w:r w:rsidRPr="0011527A">
        <w:rPr>
          <w:rFonts w:hint="eastAsia"/>
        </w:rPr>
        <w:t>人权维护者处境特别报告员、酷刑和其他残忍、不人道或有辱人格的待遇或处罚特别报告员、促进和保护意见和表达自由权特别报告员以及和平集会自由权和结社自由权特别报告员就申诉人报告的侵犯行为发出了第</w:t>
      </w:r>
      <w:r w:rsidRPr="0011527A">
        <w:t>3/2014</w:t>
      </w:r>
      <w:r w:rsidRPr="0011527A">
        <w:rPr>
          <w:rFonts w:hint="eastAsia"/>
        </w:rPr>
        <w:t>号紧急呼吁。</w:t>
      </w:r>
      <w:r w:rsidRPr="0011527A">
        <w:t>2014</w:t>
      </w:r>
      <w:r w:rsidRPr="0011527A">
        <w:t>年</w:t>
      </w:r>
      <w:r w:rsidRPr="0011527A">
        <w:t>8</w:t>
      </w:r>
      <w:r w:rsidRPr="0011527A">
        <w:t>月</w:t>
      </w:r>
      <w:r w:rsidRPr="0011527A">
        <w:t>26</w:t>
      </w:r>
      <w:r w:rsidRPr="0011527A">
        <w:t>日，任意拘留问题工作组</w:t>
      </w:r>
      <w:r w:rsidRPr="0011527A">
        <w:rPr>
          <w:rFonts w:hint="eastAsia"/>
        </w:rPr>
        <w:t>发表</w:t>
      </w:r>
      <w:r w:rsidRPr="0011527A">
        <w:t>了第</w:t>
      </w:r>
      <w:r w:rsidRPr="0011527A">
        <w:t>23/2014</w:t>
      </w:r>
      <w:r w:rsidRPr="0011527A">
        <w:t>号意见，其中确认对</w:t>
      </w:r>
      <w:r w:rsidRPr="0011527A">
        <w:t>Gallardo Martínez</w:t>
      </w:r>
      <w:r w:rsidRPr="0011527A">
        <w:t>先生的拘留具有任意性，并建议</w:t>
      </w:r>
      <w:r w:rsidRPr="0011527A">
        <w:rPr>
          <w:rFonts w:hint="eastAsia"/>
        </w:rPr>
        <w:t>将他</w:t>
      </w:r>
      <w:r w:rsidRPr="0011527A">
        <w:t>立即释放。</w:t>
      </w:r>
      <w:r w:rsidRPr="0011527A">
        <w:t>2017</w:t>
      </w:r>
      <w:r w:rsidRPr="0011527A">
        <w:t>年</w:t>
      </w:r>
      <w:r w:rsidRPr="0011527A">
        <w:t>1</w:t>
      </w:r>
      <w:r w:rsidRPr="0011527A">
        <w:t>月</w:t>
      </w:r>
      <w:r w:rsidRPr="0011527A">
        <w:t>24</w:t>
      </w:r>
      <w:r w:rsidRPr="0011527A">
        <w:t>日，人权维护者处境特别报告</w:t>
      </w:r>
      <w:proofErr w:type="gramStart"/>
      <w:r w:rsidRPr="0011527A">
        <w:t>员发表</w:t>
      </w:r>
      <w:proofErr w:type="gramEnd"/>
      <w:r w:rsidRPr="0011527A">
        <w:t>了访问墨西哥的最后报告，</w:t>
      </w:r>
      <w:r w:rsidRPr="0011527A">
        <w:rPr>
          <w:rFonts w:hint="eastAsia"/>
        </w:rPr>
        <w:t>其中</w:t>
      </w:r>
      <w:r w:rsidRPr="0011527A">
        <w:t>呼吁释放</w:t>
      </w:r>
      <w:r w:rsidRPr="0011527A">
        <w:t>Gallardo Martínez</w:t>
      </w:r>
      <w:r w:rsidRPr="0011527A">
        <w:t>先生。</w:t>
      </w:r>
      <w:r w:rsidRPr="0011527A">
        <w:rPr>
          <w:rStyle w:val="a8"/>
          <w:rFonts w:eastAsia="宋体"/>
        </w:rPr>
        <w:footnoteReference w:id="8"/>
      </w:r>
    </w:p>
    <w:p w14:paraId="41C0CA08" w14:textId="44A2A57E" w:rsidR="008C2810" w:rsidRPr="0011527A" w:rsidRDefault="008C2810" w:rsidP="005617FB">
      <w:pPr>
        <w:pStyle w:val="H4GC"/>
        <w:rPr>
          <w:i/>
        </w:rPr>
      </w:pPr>
      <w:r w:rsidRPr="0011527A">
        <w:tab/>
      </w:r>
      <w:r w:rsidRPr="0011527A">
        <w:tab/>
      </w:r>
      <w:r w:rsidRPr="0011527A">
        <w:t>背景</w:t>
      </w:r>
      <w:r w:rsidRPr="0011527A">
        <w:rPr>
          <w:rFonts w:hint="eastAsia"/>
        </w:rPr>
        <w:t>：对</w:t>
      </w:r>
      <w:r w:rsidRPr="0011527A">
        <w:t>社会抗议的</w:t>
      </w:r>
      <w:r w:rsidRPr="0011527A">
        <w:rPr>
          <w:rFonts w:hint="eastAsia"/>
        </w:rPr>
        <w:t>刑事定罪</w:t>
      </w:r>
    </w:p>
    <w:p w14:paraId="1C136010" w14:textId="77777777" w:rsidR="008C2810" w:rsidRPr="0011527A" w:rsidRDefault="008C2810" w:rsidP="00C44460">
      <w:pPr>
        <w:pStyle w:val="SingleTxtGC"/>
        <w:tabs>
          <w:tab w:val="clear" w:pos="1565"/>
          <w:tab w:val="left" w:pos="1680"/>
        </w:tabs>
      </w:pPr>
      <w:r w:rsidRPr="0011527A">
        <w:t>2.26</w:t>
      </w:r>
      <w:r w:rsidRPr="0011527A">
        <w:tab/>
      </w:r>
      <w:r w:rsidRPr="0011527A">
        <w:t>申诉人称，对</w:t>
      </w:r>
      <w:r w:rsidRPr="0011527A">
        <w:t>Gallardo Martínez</w:t>
      </w:r>
      <w:r w:rsidRPr="0011527A">
        <w:t>先生提起的刑事诉讼是对社会抗议</w:t>
      </w:r>
      <w:r w:rsidRPr="0011527A">
        <w:rPr>
          <w:rFonts w:hint="eastAsia"/>
        </w:rPr>
        <w:t>行为实施</w:t>
      </w:r>
      <w:r w:rsidRPr="0011527A">
        <w:t>酷刑</w:t>
      </w:r>
      <w:r w:rsidRPr="0011527A">
        <w:rPr>
          <w:rFonts w:hint="eastAsia"/>
        </w:rPr>
        <w:t>和刑事定罪</w:t>
      </w:r>
      <w:r w:rsidRPr="0011527A">
        <w:t>的模式的一部分。</w:t>
      </w:r>
      <w:r w:rsidRPr="0011527A">
        <w:rPr>
          <w:rStyle w:val="a8"/>
          <w:rFonts w:eastAsia="宋体"/>
        </w:rPr>
        <w:footnoteReference w:id="9"/>
      </w:r>
      <w:r w:rsidRPr="0011527A">
        <w:t xml:space="preserve"> </w:t>
      </w:r>
      <w:r w:rsidRPr="0011527A">
        <w:t>特别是在瓦哈卡，</w:t>
      </w:r>
      <w:r w:rsidRPr="0011527A">
        <w:t>2013</w:t>
      </w:r>
      <w:r w:rsidRPr="0011527A">
        <w:t>年</w:t>
      </w:r>
      <w:r w:rsidRPr="0011527A">
        <w:rPr>
          <w:rFonts w:hint="eastAsia"/>
        </w:rPr>
        <w:t>当局</w:t>
      </w:r>
      <w:r w:rsidRPr="0011527A">
        <w:t>加强了对社会抗议的刑事定罪，以</w:t>
      </w:r>
      <w:r w:rsidRPr="0011527A">
        <w:rPr>
          <w:rFonts w:hint="eastAsia"/>
        </w:rPr>
        <w:t>镇压</w:t>
      </w:r>
      <w:r w:rsidRPr="0011527A">
        <w:t>瓦哈卡教师工会对所谓</w:t>
      </w:r>
      <w:r w:rsidRPr="0011527A">
        <w:rPr>
          <w:rFonts w:hint="eastAsia"/>
        </w:rPr>
        <w:t>“</w:t>
      </w:r>
      <w:r w:rsidRPr="0011527A">
        <w:t>结构改革</w:t>
      </w:r>
      <w:r w:rsidRPr="0011527A">
        <w:rPr>
          <w:rFonts w:hint="eastAsia"/>
        </w:rPr>
        <w:t>”</w:t>
      </w:r>
      <w:r w:rsidRPr="0011527A">
        <w:t>的抵抗；</w:t>
      </w:r>
      <w:r w:rsidRPr="0011527A">
        <w:rPr>
          <w:rFonts w:hint="eastAsia"/>
        </w:rPr>
        <w:t>记录在案的对受教育</w:t>
      </w:r>
      <w:proofErr w:type="gramStart"/>
      <w:r w:rsidRPr="0011527A">
        <w:rPr>
          <w:rFonts w:hint="eastAsia"/>
        </w:rPr>
        <w:t>权维护</w:t>
      </w:r>
      <w:proofErr w:type="gramEnd"/>
      <w:r w:rsidRPr="0011527A">
        <w:rPr>
          <w:rFonts w:hint="eastAsia"/>
        </w:rPr>
        <w:t>者的任意拘留至少有</w:t>
      </w:r>
      <w:r w:rsidRPr="0011527A">
        <w:rPr>
          <w:rFonts w:hint="eastAsia"/>
        </w:rPr>
        <w:t>1</w:t>
      </w:r>
      <w:r w:rsidRPr="0011527A">
        <w:t>41</w:t>
      </w:r>
      <w:r w:rsidRPr="0011527A">
        <w:rPr>
          <w:rFonts w:hint="eastAsia"/>
        </w:rPr>
        <w:t>起。</w:t>
      </w:r>
      <w:r w:rsidRPr="0011527A">
        <w:t>申诉人指出，这波新的镇压行动的特点是诉诸</w:t>
      </w:r>
      <w:r w:rsidRPr="0011527A">
        <w:rPr>
          <w:rFonts w:hint="eastAsia"/>
        </w:rPr>
        <w:t>了过去</w:t>
      </w:r>
      <w:r w:rsidRPr="0011527A">
        <w:t>很少</w:t>
      </w:r>
      <w:r w:rsidRPr="0011527A">
        <w:rPr>
          <w:rFonts w:hint="eastAsia"/>
        </w:rPr>
        <w:t>用于</w:t>
      </w:r>
      <w:r w:rsidRPr="0011527A">
        <w:t>起诉</w:t>
      </w:r>
      <w:r w:rsidRPr="0011527A">
        <w:rPr>
          <w:rFonts w:hint="eastAsia"/>
        </w:rPr>
        <w:t>的</w:t>
      </w:r>
      <w:r w:rsidRPr="0011527A">
        <w:t>刑事</w:t>
      </w:r>
      <w:r w:rsidRPr="0011527A">
        <w:rPr>
          <w:rFonts w:hint="eastAsia"/>
        </w:rPr>
        <w:t>罪名</w:t>
      </w:r>
      <w:r w:rsidRPr="0011527A">
        <w:t>：过去</w:t>
      </w:r>
      <w:r w:rsidRPr="0011527A">
        <w:rPr>
          <w:rFonts w:hint="eastAsia"/>
        </w:rPr>
        <w:t>，国家</w:t>
      </w:r>
      <w:r w:rsidRPr="0011527A">
        <w:t>使用的</w:t>
      </w:r>
      <w:r w:rsidRPr="0011527A">
        <w:rPr>
          <w:rFonts w:hint="eastAsia"/>
        </w:rPr>
        <w:t>罪名</w:t>
      </w:r>
      <w:r w:rsidRPr="0011527A">
        <w:t>是恐怖主义</w:t>
      </w:r>
      <w:r w:rsidRPr="0011527A">
        <w:rPr>
          <w:rFonts w:hint="eastAsia"/>
        </w:rPr>
        <w:t>罪</w:t>
      </w:r>
      <w:r w:rsidRPr="0011527A">
        <w:t>、破坏</w:t>
      </w:r>
      <w:r w:rsidRPr="0011527A">
        <w:rPr>
          <w:rFonts w:hint="eastAsia"/>
        </w:rPr>
        <w:t>罪</w:t>
      </w:r>
      <w:r w:rsidRPr="0011527A">
        <w:t>和阴谋罪，但自</w:t>
      </w:r>
      <w:r w:rsidRPr="0011527A">
        <w:t>2013</w:t>
      </w:r>
      <w:r w:rsidRPr="0011527A">
        <w:t>年以来，国家一直</w:t>
      </w:r>
      <w:r w:rsidRPr="0011527A">
        <w:rPr>
          <w:rFonts w:hint="eastAsia"/>
        </w:rPr>
        <w:t>在以</w:t>
      </w:r>
      <w:r w:rsidRPr="0011527A">
        <w:t>绑架、参与有组织犯罪和洗钱等罪名指控活动</w:t>
      </w:r>
      <w:r w:rsidRPr="0011527A">
        <w:rPr>
          <w:rFonts w:hint="eastAsia"/>
        </w:rPr>
        <w:t>人士</w:t>
      </w:r>
      <w:r w:rsidRPr="0011527A">
        <w:t>。这些虚假指控</w:t>
      </w:r>
      <w:r w:rsidRPr="0011527A">
        <w:rPr>
          <w:rFonts w:hint="eastAsia"/>
        </w:rPr>
        <w:t>会使</w:t>
      </w:r>
      <w:r w:rsidRPr="0011527A">
        <w:t>被告被转移</w:t>
      </w:r>
      <w:r w:rsidRPr="0011527A">
        <w:rPr>
          <w:rFonts w:hint="eastAsia"/>
        </w:rPr>
        <w:t>至</w:t>
      </w:r>
      <w:r w:rsidRPr="0011527A">
        <w:t>远离原籍地的最高警戒监狱</w:t>
      </w:r>
      <w:r w:rsidRPr="0011527A">
        <w:rPr>
          <w:rFonts w:hint="eastAsia"/>
        </w:rPr>
        <w:t>，增加了</w:t>
      </w:r>
      <w:r w:rsidRPr="0011527A">
        <w:t>提供支持、进行法律辩护和安排家人探视</w:t>
      </w:r>
      <w:r w:rsidRPr="0011527A">
        <w:rPr>
          <w:rFonts w:hint="eastAsia"/>
        </w:rPr>
        <w:t>的难度</w:t>
      </w:r>
      <w:r w:rsidRPr="0011527A">
        <w:t>。此外，</w:t>
      </w:r>
      <w:r w:rsidRPr="005617FB">
        <w:rPr>
          <w:spacing w:val="2"/>
        </w:rPr>
        <w:t>政府</w:t>
      </w:r>
      <w:r w:rsidRPr="005617FB">
        <w:rPr>
          <w:rFonts w:hint="eastAsia"/>
          <w:spacing w:val="2"/>
        </w:rPr>
        <w:t>还花费</w:t>
      </w:r>
      <w:r w:rsidRPr="005617FB">
        <w:rPr>
          <w:spacing w:val="2"/>
        </w:rPr>
        <w:t>数百万元以确保这些指控</w:t>
      </w:r>
      <w:r w:rsidRPr="005617FB">
        <w:rPr>
          <w:rFonts w:hint="eastAsia"/>
          <w:spacing w:val="2"/>
        </w:rPr>
        <w:t>见诸新闻</w:t>
      </w:r>
      <w:r w:rsidRPr="005617FB">
        <w:rPr>
          <w:spacing w:val="2"/>
        </w:rPr>
        <w:t>头条，严重损害</w:t>
      </w:r>
      <w:r w:rsidRPr="005617FB">
        <w:rPr>
          <w:rFonts w:hint="eastAsia"/>
          <w:spacing w:val="2"/>
        </w:rPr>
        <w:t>所涉</w:t>
      </w:r>
      <w:r w:rsidRPr="005617FB">
        <w:rPr>
          <w:spacing w:val="2"/>
        </w:rPr>
        <w:t>活动</w:t>
      </w:r>
      <w:r w:rsidRPr="005617FB">
        <w:rPr>
          <w:rFonts w:hint="eastAsia"/>
          <w:spacing w:val="2"/>
        </w:rPr>
        <w:t>人士的</w:t>
      </w:r>
      <w:r w:rsidRPr="005617FB">
        <w:rPr>
          <w:spacing w:val="2"/>
        </w:rPr>
        <w:t>声誉</w:t>
      </w:r>
      <w:r w:rsidRPr="0011527A">
        <w:t>。</w:t>
      </w:r>
    </w:p>
    <w:p w14:paraId="2E590068" w14:textId="77777777" w:rsidR="008C2810" w:rsidRPr="0011527A" w:rsidRDefault="008C2810" w:rsidP="00C44460">
      <w:pPr>
        <w:pStyle w:val="SingleTxtGC"/>
        <w:tabs>
          <w:tab w:val="clear" w:pos="1565"/>
          <w:tab w:val="left" w:pos="1680"/>
        </w:tabs>
      </w:pPr>
      <w:r w:rsidRPr="0011527A">
        <w:t>2.27</w:t>
      </w:r>
      <w:r w:rsidRPr="0011527A">
        <w:tab/>
      </w:r>
      <w:r w:rsidRPr="0011527A">
        <w:t>申诉人指出，事实上，有几项</w:t>
      </w:r>
      <w:r w:rsidRPr="0011527A">
        <w:rPr>
          <w:rFonts w:hint="eastAsia"/>
        </w:rPr>
        <w:t>脱罪</w:t>
      </w:r>
      <w:r w:rsidRPr="0011527A">
        <w:t>证</w:t>
      </w:r>
      <w:proofErr w:type="gramStart"/>
      <w:r w:rsidRPr="0011527A">
        <w:t>据可以</w:t>
      </w:r>
      <w:proofErr w:type="gramEnd"/>
      <w:r w:rsidRPr="0011527A">
        <w:rPr>
          <w:rFonts w:hint="eastAsia"/>
        </w:rPr>
        <w:t>洗清</w:t>
      </w:r>
      <w:r w:rsidRPr="0011527A">
        <w:t>Gallardo Martínez</w:t>
      </w:r>
      <w:r w:rsidRPr="0011527A">
        <w:t>先生参与</w:t>
      </w:r>
      <w:r w:rsidRPr="0011527A">
        <w:rPr>
          <w:rFonts w:hint="eastAsia"/>
        </w:rPr>
        <w:t>所被</w:t>
      </w:r>
      <w:r w:rsidRPr="0011527A">
        <w:t>指控的罪行</w:t>
      </w:r>
      <w:r w:rsidRPr="0011527A">
        <w:rPr>
          <w:rFonts w:hint="eastAsia"/>
        </w:rPr>
        <w:t>的嫌疑</w:t>
      </w:r>
      <w:r w:rsidRPr="0011527A">
        <w:t>。</w:t>
      </w:r>
      <w:r w:rsidRPr="0011527A">
        <w:t>2014</w:t>
      </w:r>
      <w:r w:rsidRPr="0011527A">
        <w:t>年</w:t>
      </w:r>
      <w:r w:rsidRPr="0011527A">
        <w:t>3</w:t>
      </w:r>
      <w:r w:rsidRPr="0011527A">
        <w:t>月</w:t>
      </w:r>
      <w:r w:rsidRPr="0011527A">
        <w:t>6</w:t>
      </w:r>
      <w:r w:rsidRPr="0011527A">
        <w:t>日，回放和聆听录音的工作证实，没有任何基于音频的证据表明</w:t>
      </w:r>
      <w:r w:rsidRPr="0011527A">
        <w:t>Gallardo Martínez</w:t>
      </w:r>
      <w:r w:rsidRPr="0011527A">
        <w:t>先生与被绑架儿童的家人之间</w:t>
      </w:r>
      <w:r w:rsidRPr="0011527A">
        <w:rPr>
          <w:rFonts w:hint="eastAsia"/>
        </w:rPr>
        <w:t>进行了据称的</w:t>
      </w:r>
      <w:r w:rsidRPr="0011527A">
        <w:t>谈判。此外，</w:t>
      </w:r>
      <w:r w:rsidRPr="0011527A">
        <w:t>2015</w:t>
      </w:r>
      <w:r w:rsidRPr="0011527A">
        <w:t>年</w:t>
      </w:r>
      <w:r w:rsidRPr="0011527A">
        <w:t>3</w:t>
      </w:r>
      <w:r w:rsidRPr="0011527A">
        <w:t>月</w:t>
      </w:r>
      <w:r w:rsidRPr="0011527A">
        <w:t>13</w:t>
      </w:r>
      <w:r w:rsidRPr="0011527A">
        <w:t>日，哈利斯科州第三巡回法院第一合议庭在就第</w:t>
      </w:r>
      <w:r w:rsidRPr="0011527A">
        <w:t>48/2014</w:t>
      </w:r>
      <w:r w:rsidRPr="0011527A">
        <w:t>号间接</w:t>
      </w:r>
      <w:r w:rsidRPr="0011527A">
        <w:rPr>
          <w:rFonts w:hint="eastAsia"/>
        </w:rPr>
        <w:t>宪法权利保护</w:t>
      </w:r>
      <w:r w:rsidRPr="0011527A">
        <w:t>申请</w:t>
      </w:r>
      <w:proofErr w:type="gramStart"/>
      <w:r w:rsidRPr="0011527A">
        <w:t>作出</w:t>
      </w:r>
      <w:proofErr w:type="gramEnd"/>
      <w:r w:rsidRPr="0011527A">
        <w:t>的裁决中，</w:t>
      </w:r>
      <w:r w:rsidRPr="0011527A">
        <w:rPr>
          <w:rFonts w:hint="eastAsia"/>
        </w:rPr>
        <w:t>命令</w:t>
      </w:r>
      <w:r w:rsidRPr="0011527A">
        <w:t>将第三方指控</w:t>
      </w:r>
      <w:r w:rsidRPr="0011527A">
        <w:t>Gallardo Martínez</w:t>
      </w:r>
      <w:r w:rsidRPr="0011527A">
        <w:t>先生的</w:t>
      </w:r>
      <w:r w:rsidRPr="0011527A">
        <w:rPr>
          <w:rFonts w:hint="eastAsia"/>
        </w:rPr>
        <w:t>陈述</w:t>
      </w:r>
      <w:r w:rsidRPr="0011527A">
        <w:t>从证据中排除，理由是该</w:t>
      </w:r>
      <w:r w:rsidRPr="0011527A">
        <w:rPr>
          <w:rFonts w:hint="eastAsia"/>
        </w:rPr>
        <w:t>陈述</w:t>
      </w:r>
      <w:r w:rsidRPr="0011527A">
        <w:t>是</w:t>
      </w:r>
      <w:r w:rsidRPr="0011527A">
        <w:rPr>
          <w:rFonts w:hint="eastAsia"/>
        </w:rPr>
        <w:t>酷刑下取得的</w:t>
      </w:r>
      <w:r w:rsidRPr="0011527A">
        <w:t>。此外，</w:t>
      </w:r>
      <w:r w:rsidRPr="0011527A">
        <w:t>2015</w:t>
      </w:r>
      <w:r w:rsidRPr="0011527A">
        <w:t>年</w:t>
      </w:r>
      <w:r w:rsidRPr="0011527A">
        <w:t>7</w:t>
      </w:r>
      <w:r w:rsidRPr="0011527A">
        <w:t>月</w:t>
      </w:r>
      <w:r w:rsidRPr="0011527A">
        <w:t>14</w:t>
      </w:r>
      <w:r w:rsidRPr="0011527A">
        <w:t>日，对</w:t>
      </w:r>
      <w:r w:rsidRPr="0011527A">
        <w:rPr>
          <w:rFonts w:hint="eastAsia"/>
        </w:rPr>
        <w:t>实施</w:t>
      </w:r>
      <w:r w:rsidRPr="0011527A">
        <w:t>逮捕的警察进行</w:t>
      </w:r>
      <w:r w:rsidRPr="0011527A">
        <w:rPr>
          <w:rFonts w:hint="eastAsia"/>
        </w:rPr>
        <w:t>的询问证实，与刑事诉讼中所称不符的是，</w:t>
      </w:r>
      <w:r w:rsidRPr="0011527A">
        <w:t>Gallardo Martínez</w:t>
      </w:r>
      <w:r w:rsidRPr="0011527A">
        <w:t>先生并非</w:t>
      </w:r>
      <w:r w:rsidRPr="0011527A">
        <w:rPr>
          <w:rFonts w:hint="eastAsia"/>
        </w:rPr>
        <w:t>被现行逮捕，而是在女儿和伴侣在场的情况下，于家中卧室被捕。</w:t>
      </w:r>
      <w:r w:rsidRPr="0011527A">
        <w:t>同样，</w:t>
      </w:r>
      <w:r w:rsidRPr="0011527A">
        <w:t>2016</w:t>
      </w:r>
      <w:r w:rsidRPr="0011527A">
        <w:t>年</w:t>
      </w:r>
      <w:r w:rsidRPr="0011527A">
        <w:t>7</w:t>
      </w:r>
      <w:r w:rsidRPr="0011527A">
        <w:t>月</w:t>
      </w:r>
      <w:r w:rsidRPr="0011527A">
        <w:t>28</w:t>
      </w:r>
      <w:r w:rsidRPr="0011527A">
        <w:t>日，市政</w:t>
      </w:r>
      <w:r w:rsidRPr="0011527A">
        <w:rPr>
          <w:rFonts w:hint="eastAsia"/>
        </w:rPr>
        <w:t>主管机关</w:t>
      </w:r>
      <w:r w:rsidRPr="0011527A">
        <w:t>和两名社区成员发表声明，</w:t>
      </w:r>
      <w:r w:rsidRPr="0011527A">
        <w:rPr>
          <w:rFonts w:hint="eastAsia"/>
        </w:rPr>
        <w:t>证实</w:t>
      </w:r>
      <w:r w:rsidRPr="0011527A">
        <w:t>2013</w:t>
      </w:r>
      <w:r w:rsidRPr="0011527A">
        <w:t>年</w:t>
      </w:r>
      <w:r w:rsidRPr="0011527A">
        <w:t>1</w:t>
      </w:r>
      <w:r w:rsidRPr="0011527A">
        <w:t>月</w:t>
      </w:r>
      <w:r w:rsidRPr="0011527A">
        <w:t>14</w:t>
      </w:r>
      <w:r w:rsidRPr="0011527A">
        <w:t>日，即</w:t>
      </w:r>
      <w:r w:rsidRPr="0011527A">
        <w:t>Gallardo Martínez</w:t>
      </w:r>
      <w:r w:rsidRPr="0011527A">
        <w:t>先生被指控绑架儿童的日期，</w:t>
      </w:r>
      <w:r w:rsidRPr="0011527A">
        <w:rPr>
          <w:rFonts w:hint="eastAsia"/>
        </w:rPr>
        <w:t>他正在</w:t>
      </w:r>
      <w:r w:rsidRPr="0011527A">
        <w:t>瓦哈卡</w:t>
      </w:r>
      <w:r w:rsidRPr="0011527A">
        <w:rPr>
          <w:rFonts w:hint="eastAsia"/>
        </w:rPr>
        <w:t>的不同</w:t>
      </w:r>
      <w:r w:rsidRPr="0011527A">
        <w:t>社区外出工作。最后，</w:t>
      </w:r>
      <w:r w:rsidRPr="0011527A">
        <w:t>2017</w:t>
      </w:r>
      <w:r w:rsidRPr="0011527A">
        <w:t>年</w:t>
      </w:r>
      <w:r w:rsidRPr="0011527A">
        <w:t>6</w:t>
      </w:r>
      <w:r w:rsidRPr="0011527A">
        <w:t>月</w:t>
      </w:r>
      <w:r w:rsidRPr="0011527A">
        <w:t>21</w:t>
      </w:r>
      <w:r w:rsidRPr="0011527A">
        <w:t>日和</w:t>
      </w:r>
      <w:r w:rsidRPr="0011527A">
        <w:t>2018</w:t>
      </w:r>
      <w:r w:rsidRPr="0011527A">
        <w:t>年</w:t>
      </w:r>
      <w:r w:rsidRPr="0011527A">
        <w:t>1</w:t>
      </w:r>
      <w:r w:rsidRPr="0011527A">
        <w:t>月</w:t>
      </w:r>
      <w:r w:rsidRPr="0011527A">
        <w:t>3</w:t>
      </w:r>
      <w:r w:rsidRPr="0011527A">
        <w:t>日，现场调查证实，警察据称</w:t>
      </w:r>
      <w:r w:rsidRPr="0011527A">
        <w:rPr>
          <w:rFonts w:hint="eastAsia"/>
        </w:rPr>
        <w:t>对</w:t>
      </w:r>
      <w:r w:rsidRPr="0011527A">
        <w:t>Gallardo Martínez</w:t>
      </w:r>
      <w:r w:rsidRPr="0011527A">
        <w:t>先生</w:t>
      </w:r>
      <w:r w:rsidRPr="0011527A">
        <w:rPr>
          <w:rFonts w:hint="eastAsia"/>
        </w:rPr>
        <w:t>实施现行逮捕</w:t>
      </w:r>
      <w:r w:rsidRPr="0011527A">
        <w:t>的地址并不存在。</w:t>
      </w:r>
    </w:p>
    <w:p w14:paraId="27717145" w14:textId="77777777" w:rsidR="008C2810" w:rsidRPr="0011527A" w:rsidRDefault="008C2810" w:rsidP="00C44460">
      <w:pPr>
        <w:pStyle w:val="SingleTxtGC"/>
        <w:tabs>
          <w:tab w:val="clear" w:pos="1565"/>
          <w:tab w:val="left" w:pos="1680"/>
        </w:tabs>
      </w:pPr>
      <w:r w:rsidRPr="0011527A">
        <w:t>2.28</w:t>
      </w:r>
      <w:r w:rsidRPr="0011527A">
        <w:tab/>
      </w:r>
      <w:r w:rsidRPr="002F06E7">
        <w:rPr>
          <w:rFonts w:hint="eastAsia"/>
          <w:spacing w:val="1"/>
        </w:rPr>
        <w:t>刑事诉讼程序从未进展到调查阶段之外，</w:t>
      </w:r>
      <w:r w:rsidRPr="002F06E7">
        <w:rPr>
          <w:spacing w:val="1"/>
        </w:rPr>
        <w:t>Gallardo Martínez</w:t>
      </w:r>
      <w:r w:rsidRPr="002F06E7">
        <w:rPr>
          <w:spacing w:val="1"/>
        </w:rPr>
        <w:t>先生</w:t>
      </w:r>
      <w:r w:rsidRPr="002F06E7">
        <w:rPr>
          <w:rFonts w:hint="eastAsia"/>
          <w:spacing w:val="1"/>
        </w:rPr>
        <w:t>却因此</w:t>
      </w:r>
      <w:r w:rsidRPr="002F06E7">
        <w:rPr>
          <w:spacing w:val="1"/>
        </w:rPr>
        <w:t>在监狱中度过了五年零七个月，</w:t>
      </w:r>
      <w:r w:rsidRPr="002F06E7">
        <w:rPr>
          <w:rFonts w:hint="eastAsia"/>
          <w:spacing w:val="1"/>
        </w:rPr>
        <w:t>之后</w:t>
      </w:r>
      <w:r w:rsidRPr="002F06E7">
        <w:rPr>
          <w:spacing w:val="1"/>
        </w:rPr>
        <w:t>检察院</w:t>
      </w:r>
      <w:r w:rsidRPr="002F06E7">
        <w:rPr>
          <w:rFonts w:hint="eastAsia"/>
          <w:spacing w:val="1"/>
        </w:rPr>
        <w:t>请求</w:t>
      </w:r>
      <w:r w:rsidRPr="002F06E7">
        <w:rPr>
          <w:spacing w:val="1"/>
        </w:rPr>
        <w:t>撤销该案，</w:t>
      </w:r>
      <w:r w:rsidRPr="002F06E7">
        <w:rPr>
          <w:spacing w:val="1"/>
        </w:rPr>
        <w:t>Gallardo Martínez</w:t>
      </w:r>
      <w:r w:rsidRPr="002F06E7">
        <w:rPr>
          <w:spacing w:val="1"/>
        </w:rPr>
        <w:t>先生</w:t>
      </w:r>
      <w:r w:rsidRPr="002F06E7">
        <w:rPr>
          <w:rFonts w:hint="eastAsia"/>
          <w:spacing w:val="1"/>
        </w:rPr>
        <w:t>才</w:t>
      </w:r>
      <w:r w:rsidRPr="002F06E7">
        <w:rPr>
          <w:spacing w:val="1"/>
        </w:rPr>
        <w:t>随后被宣告无罪并获释</w:t>
      </w:r>
      <w:r w:rsidRPr="0011527A">
        <w:t>。</w:t>
      </w:r>
    </w:p>
    <w:p w14:paraId="46133597" w14:textId="77777777" w:rsidR="008C2810" w:rsidRPr="0011527A" w:rsidRDefault="008C2810" w:rsidP="003C04A2">
      <w:pPr>
        <w:pStyle w:val="H23GC"/>
        <w:rPr>
          <w:b/>
        </w:rPr>
      </w:pPr>
      <w:r w:rsidRPr="0011527A">
        <w:tab/>
      </w:r>
      <w:r w:rsidRPr="0011527A">
        <w:tab/>
      </w:r>
      <w:r w:rsidRPr="0011527A">
        <w:rPr>
          <w:rFonts w:hint="eastAsia"/>
        </w:rPr>
        <w:t>申诉</w:t>
      </w:r>
    </w:p>
    <w:p w14:paraId="69FBAD4E" w14:textId="77777777" w:rsidR="008C2810" w:rsidRPr="0011527A" w:rsidRDefault="008C2810" w:rsidP="008C2810">
      <w:pPr>
        <w:pStyle w:val="SingleTxtGC"/>
      </w:pPr>
      <w:r w:rsidRPr="0011527A">
        <w:t>3.1</w:t>
      </w:r>
      <w:r w:rsidRPr="0011527A">
        <w:tab/>
      </w:r>
      <w:r w:rsidRPr="0011527A">
        <w:t>申诉人称，</w:t>
      </w:r>
      <w:r w:rsidRPr="0011527A">
        <w:rPr>
          <w:rFonts w:hint="eastAsia"/>
        </w:rPr>
        <w:t>未将</w:t>
      </w:r>
      <w:r w:rsidRPr="0011527A">
        <w:t>该申诉提交任何其他国际调查或解决程序，因为任意拘留问题工作组</w:t>
      </w:r>
      <w:r w:rsidRPr="0011527A">
        <w:rPr>
          <w:rFonts w:hint="eastAsia"/>
        </w:rPr>
        <w:t>的审理</w:t>
      </w:r>
      <w:r w:rsidRPr="0011527A">
        <w:t>程序</w:t>
      </w:r>
      <w:r w:rsidRPr="0011527A">
        <w:rPr>
          <w:rFonts w:hint="eastAsia"/>
        </w:rPr>
        <w:t>与在条约机构下启动的程序相比，不具备相同的约束力，工作组建议的范围也比本申诉更窄。</w:t>
      </w:r>
    </w:p>
    <w:p w14:paraId="7734862A" w14:textId="77777777" w:rsidR="008C2810" w:rsidRPr="0011527A" w:rsidRDefault="008C2810" w:rsidP="008C2810">
      <w:pPr>
        <w:pStyle w:val="SingleTxtGC"/>
      </w:pPr>
      <w:r w:rsidRPr="0011527A">
        <w:t>3.2</w:t>
      </w:r>
      <w:r w:rsidRPr="0011527A">
        <w:tab/>
      </w:r>
      <w:r w:rsidRPr="0011527A">
        <w:t>申诉人还称，</w:t>
      </w:r>
      <w:r w:rsidRPr="0011527A">
        <w:rPr>
          <w:rFonts w:hint="eastAsia"/>
        </w:rPr>
        <w:t>对于</w:t>
      </w:r>
      <w:r w:rsidRPr="0011527A">
        <w:t>事先用尽国内补救办法的规则</w:t>
      </w:r>
      <w:r w:rsidRPr="0011527A">
        <w:rPr>
          <w:rFonts w:hint="eastAsia"/>
        </w:rPr>
        <w:t>，本案的</w:t>
      </w:r>
      <w:r w:rsidRPr="0011527A">
        <w:t>酷刑调查被不合理地延长，</w:t>
      </w:r>
      <w:r w:rsidRPr="0011527A">
        <w:rPr>
          <w:rFonts w:hint="eastAsia"/>
        </w:rPr>
        <w:t>故已满足例外条件</w:t>
      </w:r>
      <w:r w:rsidRPr="0011527A">
        <w:t>。</w:t>
      </w:r>
    </w:p>
    <w:p w14:paraId="350BEAA0" w14:textId="77777777" w:rsidR="008C2810" w:rsidRPr="0011527A" w:rsidRDefault="008C2810" w:rsidP="008C2810">
      <w:pPr>
        <w:pStyle w:val="SingleTxtGC"/>
      </w:pPr>
      <w:r w:rsidRPr="0011527A">
        <w:t>3.3</w:t>
      </w:r>
      <w:r w:rsidRPr="0011527A">
        <w:tab/>
      </w:r>
      <w:r w:rsidRPr="0011527A">
        <w:t>申诉人声称，</w:t>
      </w:r>
      <w:r w:rsidRPr="0011527A">
        <w:t>Gallardo Martínez</w:t>
      </w:r>
      <w:r w:rsidRPr="0011527A">
        <w:t>先生根据《公约》第</w:t>
      </w:r>
      <w:r w:rsidRPr="0011527A">
        <w:t>1</w:t>
      </w:r>
      <w:r w:rsidRPr="0011527A">
        <w:t>、</w:t>
      </w:r>
      <w:r w:rsidRPr="0011527A">
        <w:rPr>
          <w:rFonts w:hint="eastAsia"/>
        </w:rPr>
        <w:t>第</w:t>
      </w:r>
      <w:r w:rsidRPr="0011527A">
        <w:t>2</w:t>
      </w:r>
      <w:r w:rsidRPr="0011527A">
        <w:t>、</w:t>
      </w:r>
      <w:r w:rsidRPr="0011527A">
        <w:rPr>
          <w:rFonts w:hint="eastAsia"/>
        </w:rPr>
        <w:t>第</w:t>
      </w:r>
      <w:r w:rsidRPr="0011527A">
        <w:t>11</w:t>
      </w:r>
      <w:r w:rsidRPr="0011527A">
        <w:t>、</w:t>
      </w:r>
      <w:r w:rsidRPr="0011527A">
        <w:rPr>
          <w:rFonts w:hint="eastAsia"/>
        </w:rPr>
        <w:t>第</w:t>
      </w:r>
      <w:r w:rsidRPr="0011527A">
        <w:t>12</w:t>
      </w:r>
      <w:r w:rsidRPr="0011527A">
        <w:t>、</w:t>
      </w:r>
      <w:r w:rsidRPr="0011527A">
        <w:rPr>
          <w:rFonts w:hint="eastAsia"/>
        </w:rPr>
        <w:t>第</w:t>
      </w:r>
      <w:r w:rsidRPr="0011527A">
        <w:t>13</w:t>
      </w:r>
      <w:r w:rsidRPr="0011527A">
        <w:t>、</w:t>
      </w:r>
      <w:r w:rsidRPr="0011527A">
        <w:rPr>
          <w:rFonts w:hint="eastAsia"/>
        </w:rPr>
        <w:t>第</w:t>
      </w:r>
      <w:r w:rsidRPr="0011527A">
        <w:t>14</w:t>
      </w:r>
      <w:r w:rsidRPr="0011527A">
        <w:t>和</w:t>
      </w:r>
      <w:r w:rsidRPr="0011527A">
        <w:rPr>
          <w:rFonts w:hint="eastAsia"/>
        </w:rPr>
        <w:t>第</w:t>
      </w:r>
      <w:r w:rsidRPr="0011527A">
        <w:t>15</w:t>
      </w:r>
      <w:r w:rsidRPr="0011527A">
        <w:t>条享有的权利</w:t>
      </w:r>
      <w:r w:rsidRPr="0011527A">
        <w:rPr>
          <w:rFonts w:hint="eastAsia"/>
        </w:rPr>
        <w:t>受到了侵犯，</w:t>
      </w:r>
      <w:r w:rsidRPr="0011527A">
        <w:t>他们根据《公约》第</w:t>
      </w:r>
      <w:r w:rsidRPr="0011527A">
        <w:t>14</w:t>
      </w:r>
      <w:r w:rsidRPr="0011527A">
        <w:t>条享有的</w:t>
      </w:r>
      <w:r w:rsidRPr="0011527A">
        <w:rPr>
          <w:rFonts w:hint="eastAsia"/>
        </w:rPr>
        <w:t>权利也集体受到了侵犯</w:t>
      </w:r>
      <w:r w:rsidRPr="0011527A">
        <w:t>。</w:t>
      </w:r>
    </w:p>
    <w:p w14:paraId="2534CF39" w14:textId="77777777" w:rsidR="008C2810" w:rsidRPr="0011527A" w:rsidRDefault="008C2810" w:rsidP="008C2810">
      <w:pPr>
        <w:pStyle w:val="SingleTxtGC"/>
      </w:pPr>
      <w:r w:rsidRPr="0011527A">
        <w:t>3.4</w:t>
      </w:r>
      <w:r w:rsidRPr="0011527A">
        <w:tab/>
      </w:r>
      <w:r w:rsidRPr="0011527A">
        <w:t>关于</w:t>
      </w:r>
      <w:r w:rsidRPr="0011527A">
        <w:rPr>
          <w:rFonts w:hint="eastAsia"/>
        </w:rPr>
        <w:t>所称的</w:t>
      </w:r>
      <w:r w:rsidRPr="0011527A">
        <w:t>违反《公约》第</w:t>
      </w:r>
      <w:r w:rsidRPr="0011527A">
        <w:t>1</w:t>
      </w:r>
      <w:r w:rsidRPr="0011527A">
        <w:t>条的</w:t>
      </w:r>
      <w:r w:rsidRPr="0011527A">
        <w:rPr>
          <w:rFonts w:hint="eastAsia"/>
        </w:rPr>
        <w:t>行为</w:t>
      </w:r>
      <w:r w:rsidRPr="0011527A">
        <w:t>，申诉人回顾</w:t>
      </w:r>
      <w:r w:rsidRPr="0011527A">
        <w:rPr>
          <w:rFonts w:hint="eastAsia"/>
        </w:rPr>
        <w:t>称</w:t>
      </w:r>
      <w:r w:rsidRPr="0011527A">
        <w:t>，</w:t>
      </w:r>
      <w:r w:rsidRPr="0011527A">
        <w:t>Gallardo Martínez</w:t>
      </w:r>
      <w:r w:rsidRPr="0011527A">
        <w:t>先生被强行带走后受到了一连串的虐待，</w:t>
      </w:r>
      <w:r w:rsidRPr="0011527A">
        <w:rPr>
          <w:rFonts w:hint="eastAsia"/>
        </w:rPr>
        <w:t>旨在给</w:t>
      </w:r>
      <w:r w:rsidRPr="0011527A">
        <w:t>他</w:t>
      </w:r>
      <w:r w:rsidRPr="0011527A">
        <w:rPr>
          <w:rFonts w:hint="eastAsia"/>
        </w:rPr>
        <w:t>造成</w:t>
      </w:r>
      <w:r w:rsidRPr="0011527A">
        <w:t>身体和</w:t>
      </w:r>
      <w:r w:rsidRPr="0011527A">
        <w:rPr>
          <w:rFonts w:hint="eastAsia"/>
        </w:rPr>
        <w:t>情感</w:t>
      </w:r>
      <w:r w:rsidRPr="0011527A">
        <w:t>上的痛苦，包括殴打</w:t>
      </w:r>
      <w:r w:rsidRPr="0011527A">
        <w:rPr>
          <w:rFonts w:hint="eastAsia"/>
        </w:rPr>
        <w:t>以及</w:t>
      </w:r>
      <w:r w:rsidRPr="0011527A">
        <w:t>威胁</w:t>
      </w:r>
      <w:r w:rsidRPr="0011527A">
        <w:rPr>
          <w:rFonts w:hint="eastAsia"/>
        </w:rPr>
        <w:t>强奸和杀害</w:t>
      </w:r>
      <w:r w:rsidRPr="0011527A">
        <w:t>他的亲属，</w:t>
      </w:r>
      <w:r w:rsidRPr="0011527A">
        <w:rPr>
          <w:rFonts w:hint="eastAsia"/>
        </w:rPr>
        <w:t>还旨在让他对后来被指控的罪行</w:t>
      </w:r>
      <w:proofErr w:type="gramStart"/>
      <w:r w:rsidRPr="0011527A">
        <w:rPr>
          <w:rFonts w:hint="eastAsia"/>
        </w:rPr>
        <w:t>作出</w:t>
      </w:r>
      <w:proofErr w:type="gramEnd"/>
      <w:r w:rsidRPr="0011527A">
        <w:rPr>
          <w:rFonts w:hint="eastAsia"/>
        </w:rPr>
        <w:t>所谓的招供。</w:t>
      </w:r>
      <w:r w:rsidRPr="0011527A">
        <w:t>此后，他继续遭受虐待并被单独监禁和隔离</w:t>
      </w:r>
      <w:r w:rsidRPr="0011527A">
        <w:rPr>
          <w:rFonts w:hint="eastAsia"/>
        </w:rPr>
        <w:t>拘禁</w:t>
      </w:r>
      <w:r w:rsidRPr="0011527A">
        <w:t>。</w:t>
      </w:r>
      <w:r w:rsidRPr="0011527A">
        <w:rPr>
          <w:rFonts w:hint="eastAsia"/>
        </w:rPr>
        <w:t>申诉人</w:t>
      </w:r>
      <w:r w:rsidRPr="0011527A">
        <w:t>还</w:t>
      </w:r>
      <w:r w:rsidRPr="0011527A">
        <w:rPr>
          <w:rFonts w:hint="eastAsia"/>
        </w:rPr>
        <w:t>回顾</w:t>
      </w:r>
      <w:r w:rsidRPr="0011527A">
        <w:t>，</w:t>
      </w:r>
      <w:r w:rsidRPr="0011527A">
        <w:rPr>
          <w:rFonts w:hint="eastAsia"/>
        </w:rPr>
        <w:t>据</w:t>
      </w:r>
      <w:r w:rsidRPr="0011527A">
        <w:t>医学和心理学报告</w:t>
      </w:r>
      <w:r w:rsidRPr="0011527A">
        <w:rPr>
          <w:rFonts w:hint="eastAsia"/>
        </w:rPr>
        <w:t>称，</w:t>
      </w:r>
      <w:r w:rsidRPr="0011527A">
        <w:t>酷刑</w:t>
      </w:r>
      <w:r w:rsidRPr="0011527A">
        <w:rPr>
          <w:rFonts w:hint="eastAsia"/>
        </w:rPr>
        <w:t>旨在“尽可能使人屈服，</w:t>
      </w:r>
      <w:r w:rsidRPr="0011527A">
        <w:t>孤立</w:t>
      </w:r>
      <w:r w:rsidRPr="0011527A">
        <w:rPr>
          <w:rFonts w:hint="eastAsia"/>
        </w:rPr>
        <w:t>，</w:t>
      </w:r>
      <w:r w:rsidRPr="0011527A">
        <w:t>造成心理</w:t>
      </w:r>
      <w:r w:rsidRPr="0011527A">
        <w:rPr>
          <w:rFonts w:hint="eastAsia"/>
        </w:rPr>
        <w:t>恐惧，持续施加肢体</w:t>
      </w:r>
      <w:r w:rsidRPr="0011527A">
        <w:t>痛苦</w:t>
      </w:r>
      <w:r w:rsidRPr="0011527A">
        <w:rPr>
          <w:rFonts w:hint="eastAsia"/>
        </w:rPr>
        <w:t>，</w:t>
      </w:r>
      <w:r w:rsidRPr="0011527A">
        <w:t>削弱</w:t>
      </w:r>
      <w:r w:rsidRPr="0011527A">
        <w:rPr>
          <w:rFonts w:hint="eastAsia"/>
        </w:rPr>
        <w:t>身心，</w:t>
      </w:r>
      <w:r w:rsidRPr="0011527A">
        <w:t>造成情感痛苦，引发恐慌，使人相信侵</w:t>
      </w:r>
      <w:r w:rsidRPr="0011527A">
        <w:rPr>
          <w:rFonts w:hint="eastAsia"/>
        </w:rPr>
        <w:t>害</w:t>
      </w:r>
      <w:r w:rsidRPr="0011527A">
        <w:t>者有能力施加痛苦和死亡</w:t>
      </w:r>
      <w:r w:rsidRPr="0011527A">
        <w:rPr>
          <w:rFonts w:hint="eastAsia"/>
        </w:rPr>
        <w:t>”</w:t>
      </w:r>
      <w:r w:rsidRPr="0011527A">
        <w:rPr>
          <w:rFonts w:hint="eastAsia"/>
        </w:rPr>
        <w:t>(</w:t>
      </w:r>
      <w:r w:rsidRPr="0011527A">
        <w:t>见上文</w:t>
      </w:r>
      <w:r w:rsidRPr="0011527A">
        <w:rPr>
          <w:rFonts w:hint="eastAsia"/>
        </w:rPr>
        <w:t>第</w:t>
      </w:r>
      <w:r w:rsidRPr="0011527A">
        <w:t>2.14</w:t>
      </w:r>
      <w:r w:rsidRPr="0011527A">
        <w:t>段</w:t>
      </w:r>
      <w:r w:rsidRPr="0011527A">
        <w:t>)</w:t>
      </w:r>
      <w:r w:rsidRPr="0011527A">
        <w:t>。</w:t>
      </w:r>
    </w:p>
    <w:p w14:paraId="75FE820A" w14:textId="77777777" w:rsidR="008C2810" w:rsidRPr="0011527A" w:rsidRDefault="008C2810" w:rsidP="008C2810">
      <w:pPr>
        <w:pStyle w:val="SingleTxtGC"/>
      </w:pPr>
      <w:r w:rsidRPr="0011527A">
        <w:t>3.5</w:t>
      </w:r>
      <w:r w:rsidRPr="0011527A">
        <w:tab/>
      </w:r>
      <w:r w:rsidRPr="0011527A">
        <w:t>申诉人称，</w:t>
      </w:r>
      <w:r w:rsidRPr="0011527A">
        <w:t>Gallardo Martínez</w:t>
      </w:r>
      <w:r w:rsidRPr="0011527A">
        <w:t>先生在被捕时、在秘密拘留</w:t>
      </w:r>
      <w:r w:rsidRPr="0011527A">
        <w:rPr>
          <w:rFonts w:hint="eastAsia"/>
        </w:rPr>
        <w:t>中心</w:t>
      </w:r>
      <w:r w:rsidRPr="0011527A">
        <w:t>、在负责调查有组织犯罪的助理总检察长办公室以及随后在监狱中遭受的酷刑和虐待，造成了</w:t>
      </w:r>
      <w:r w:rsidRPr="0011527A">
        <w:rPr>
          <w:rFonts w:hint="eastAsia"/>
        </w:rPr>
        <w:t>不可挽回</w:t>
      </w:r>
      <w:r w:rsidRPr="0011527A">
        <w:t>的后果。在身体方面，</w:t>
      </w:r>
      <w:r w:rsidRPr="0011527A">
        <w:rPr>
          <w:rFonts w:hint="eastAsia"/>
        </w:rPr>
        <w:t>他的眼睛因治疗延误而受到了持续至今的永久性视力损伤。</w:t>
      </w:r>
      <w:r w:rsidRPr="0011527A">
        <w:t>此外，尽管</w:t>
      </w:r>
      <w:r w:rsidRPr="0011527A">
        <w:rPr>
          <w:rFonts w:hint="eastAsia"/>
        </w:rPr>
        <w:t>医学</w:t>
      </w:r>
      <w:r w:rsidRPr="0011527A">
        <w:t>意见</w:t>
      </w:r>
      <w:r w:rsidRPr="0011527A">
        <w:rPr>
          <w:rFonts w:hint="eastAsia"/>
        </w:rPr>
        <w:t>建议予以专门的心理医护，但</w:t>
      </w:r>
      <w:r w:rsidRPr="0011527A">
        <w:t>Gallardo Martínez</w:t>
      </w:r>
      <w:r w:rsidRPr="0011527A">
        <w:t>先生</w:t>
      </w:r>
      <w:r w:rsidRPr="0011527A">
        <w:rPr>
          <w:rFonts w:hint="eastAsia"/>
        </w:rPr>
        <w:t>没有得到这种医护</w:t>
      </w:r>
      <w:r w:rsidRPr="0011527A">
        <w:t>；他在获释后才开始接受私人专门护理。</w:t>
      </w:r>
    </w:p>
    <w:p w14:paraId="3FCFACA6" w14:textId="77777777" w:rsidR="008C2810" w:rsidRPr="0011527A" w:rsidRDefault="008C2810" w:rsidP="008C2810">
      <w:pPr>
        <w:pStyle w:val="SingleTxtGC"/>
      </w:pPr>
      <w:r w:rsidRPr="0011527A">
        <w:t>3.6</w:t>
      </w:r>
      <w:r w:rsidRPr="0011527A">
        <w:tab/>
      </w:r>
      <w:r w:rsidRPr="0011527A">
        <w:t>申诉人还声称</w:t>
      </w:r>
      <w:r w:rsidRPr="0011527A">
        <w:rPr>
          <w:rFonts w:hint="eastAsia"/>
        </w:rPr>
        <w:t>缔约国</w:t>
      </w:r>
      <w:r w:rsidRPr="0011527A">
        <w:t>违反了《公约》第</w:t>
      </w:r>
      <w:r w:rsidRPr="0011527A">
        <w:t>2</w:t>
      </w:r>
      <w:r w:rsidRPr="0011527A">
        <w:t>条，因为</w:t>
      </w:r>
      <w:r w:rsidRPr="0011527A">
        <w:rPr>
          <w:rFonts w:hint="eastAsia"/>
        </w:rPr>
        <w:t>该国</w:t>
      </w:r>
      <w:r w:rsidRPr="0011527A">
        <w:t>未能采取适当措施防止酷刑和虐待行为的发生。</w:t>
      </w:r>
      <w:r w:rsidRPr="0011527A">
        <w:rPr>
          <w:rFonts w:hint="eastAsia"/>
        </w:rPr>
        <w:t>在</w:t>
      </w:r>
      <w:r w:rsidRPr="0011527A">
        <w:t>逮捕过程</w:t>
      </w:r>
      <w:r w:rsidRPr="0011527A">
        <w:rPr>
          <w:rFonts w:hint="eastAsia"/>
        </w:rPr>
        <w:t>伊始</w:t>
      </w:r>
      <w:r w:rsidRPr="0011527A">
        <w:t>就出现了违规现象：</w:t>
      </w:r>
      <w:r w:rsidRPr="0011527A">
        <w:rPr>
          <w:rFonts w:hint="eastAsia"/>
        </w:rPr>
        <w:t>当局</w:t>
      </w:r>
      <w:r w:rsidRPr="0011527A">
        <w:t>没有提出指控，只发出了寻找和移交</w:t>
      </w:r>
      <w:r w:rsidRPr="0011527A">
        <w:rPr>
          <w:rFonts w:hint="eastAsia"/>
        </w:rPr>
        <w:t>当事人</w:t>
      </w:r>
      <w:r w:rsidRPr="0011527A">
        <w:t>的命令；但是，</w:t>
      </w:r>
      <w:r w:rsidRPr="0011527A">
        <w:rPr>
          <w:rFonts w:hint="eastAsia"/>
        </w:rPr>
        <w:t>当局并未出示</w:t>
      </w:r>
      <w:r w:rsidRPr="0011527A">
        <w:t>逮捕令，</w:t>
      </w:r>
      <w:r w:rsidRPr="0011527A">
        <w:rPr>
          <w:rFonts w:hint="eastAsia"/>
        </w:rPr>
        <w:t>案件情况也不符合</w:t>
      </w:r>
      <w:r w:rsidRPr="0011527A">
        <w:t>现行犯</w:t>
      </w:r>
      <w:r w:rsidRPr="0011527A">
        <w:rPr>
          <w:rFonts w:hint="eastAsia"/>
        </w:rPr>
        <w:t>条件</w:t>
      </w:r>
      <w:r w:rsidRPr="0011527A">
        <w:t>或紧急性条件，而这是</w:t>
      </w:r>
      <w:r w:rsidRPr="0011527A">
        <w:rPr>
          <w:rFonts w:hint="eastAsia"/>
        </w:rPr>
        <w:t>仅有的三种可以合法实施逮捕的情况。申诉</w:t>
      </w:r>
      <w:r w:rsidRPr="0011527A">
        <w:t>人回顾</w:t>
      </w:r>
      <w:r w:rsidRPr="0011527A">
        <w:rPr>
          <w:rFonts w:hint="eastAsia"/>
        </w:rPr>
        <w:t>指出</w:t>
      </w:r>
      <w:r w:rsidRPr="0011527A">
        <w:t>，委员会对墨西哥</w:t>
      </w:r>
      <w:r w:rsidRPr="0011527A">
        <w:rPr>
          <w:rFonts w:hint="eastAsia"/>
        </w:rPr>
        <w:t>使用</w:t>
      </w:r>
      <w:r w:rsidRPr="0011527A">
        <w:t>任意拘留的</w:t>
      </w:r>
      <w:r w:rsidRPr="0011527A">
        <w:rPr>
          <w:rFonts w:hint="eastAsia"/>
        </w:rPr>
        <w:t>情况</w:t>
      </w:r>
      <w:r w:rsidRPr="0011527A">
        <w:t>表示关切，因为</w:t>
      </w:r>
      <w:r w:rsidRPr="0011527A">
        <w:rPr>
          <w:rFonts w:hint="eastAsia"/>
        </w:rPr>
        <w:t>任意拘留会</w:t>
      </w:r>
      <w:r w:rsidRPr="0011527A">
        <w:t>助长酷刑</w:t>
      </w:r>
      <w:r w:rsidRPr="0011527A">
        <w:rPr>
          <w:rFonts w:hint="eastAsia"/>
        </w:rPr>
        <w:t>做法</w:t>
      </w:r>
      <w:r w:rsidRPr="0011527A">
        <w:t>。</w:t>
      </w:r>
      <w:r w:rsidRPr="0011527A">
        <w:rPr>
          <w:rStyle w:val="a8"/>
          <w:rFonts w:eastAsia="宋体"/>
        </w:rPr>
        <w:footnoteReference w:id="10"/>
      </w:r>
      <w:r w:rsidRPr="0011527A">
        <w:t xml:space="preserve"> </w:t>
      </w:r>
      <w:r w:rsidRPr="0011527A">
        <w:rPr>
          <w:rFonts w:hint="eastAsia"/>
        </w:rPr>
        <w:t>申诉人</w:t>
      </w:r>
      <w:r w:rsidRPr="0011527A">
        <w:t>还</w:t>
      </w:r>
      <w:r w:rsidRPr="0011527A">
        <w:rPr>
          <w:rFonts w:hint="eastAsia"/>
        </w:rPr>
        <w:t>回顾</w:t>
      </w:r>
      <w:r w:rsidRPr="0011527A">
        <w:t>，</w:t>
      </w:r>
      <w:r w:rsidRPr="0011527A">
        <w:rPr>
          <w:rFonts w:hint="eastAsia"/>
        </w:rPr>
        <w:t>酷刑和其他残忍、不人道或有辱人格的待遇或处罚特别报告员</w:t>
      </w:r>
      <w:r w:rsidRPr="0011527A">
        <w:t>在</w:t>
      </w:r>
      <w:r w:rsidRPr="0011527A">
        <w:rPr>
          <w:rFonts w:hint="eastAsia"/>
        </w:rPr>
        <w:t>谈及</w:t>
      </w:r>
      <w:r w:rsidRPr="0011527A">
        <w:t>2014</w:t>
      </w:r>
      <w:r w:rsidRPr="0011527A">
        <w:t>年</w:t>
      </w:r>
      <w:r w:rsidRPr="0011527A">
        <w:rPr>
          <w:rFonts w:hint="eastAsia"/>
        </w:rPr>
        <w:t>对</w:t>
      </w:r>
      <w:r w:rsidRPr="0011527A">
        <w:t>墨西哥</w:t>
      </w:r>
      <w:r w:rsidRPr="0011527A">
        <w:rPr>
          <w:rFonts w:hint="eastAsia"/>
        </w:rPr>
        <w:t>的访问</w:t>
      </w:r>
      <w:r w:rsidRPr="0011527A">
        <w:t>时指出，</w:t>
      </w:r>
      <w:r w:rsidRPr="0011527A">
        <w:rPr>
          <w:rFonts w:hint="eastAsia"/>
        </w:rPr>
        <w:t>“</w:t>
      </w:r>
      <w:r w:rsidRPr="0011527A">
        <w:t>保障措施</w:t>
      </w:r>
      <w:r w:rsidRPr="0011527A">
        <w:rPr>
          <w:rFonts w:hint="eastAsia"/>
        </w:rPr>
        <w:t>很</w:t>
      </w:r>
      <w:r w:rsidRPr="0011527A">
        <w:t>薄弱，特别是</w:t>
      </w:r>
      <w:r w:rsidRPr="0011527A">
        <w:rPr>
          <w:rFonts w:hint="eastAsia"/>
        </w:rPr>
        <w:t>用于</w:t>
      </w:r>
      <w:r w:rsidRPr="0011527A">
        <w:t>在这些最初时刻发现和防止酷刑的保障措施</w:t>
      </w:r>
      <w:r w:rsidRPr="0011527A">
        <w:rPr>
          <w:rFonts w:hint="eastAsia"/>
        </w:rPr>
        <w:t>很薄弱</w:t>
      </w:r>
      <w:r w:rsidRPr="0011527A">
        <w:t>。拘留记录和体检往往不充分，</w:t>
      </w:r>
      <w:r w:rsidRPr="0011527A">
        <w:rPr>
          <w:rFonts w:hint="eastAsia"/>
        </w:rPr>
        <w:t>不会提及</w:t>
      </w:r>
      <w:r w:rsidRPr="0011527A">
        <w:t>酷刑的指控或证据；对拘留</w:t>
      </w:r>
      <w:r w:rsidRPr="0011527A">
        <w:rPr>
          <w:rFonts w:hint="eastAsia"/>
        </w:rPr>
        <w:t>是否合法以及是否在期限前将</w:t>
      </w:r>
      <w:r w:rsidRPr="0011527A">
        <w:t>被拘留者</w:t>
      </w:r>
      <w:r w:rsidRPr="0011527A">
        <w:rPr>
          <w:rFonts w:hint="eastAsia"/>
        </w:rPr>
        <w:t>带至</w:t>
      </w:r>
      <w:r w:rsidRPr="0011527A">
        <w:t>检察院</w:t>
      </w:r>
      <w:r w:rsidRPr="0011527A">
        <w:rPr>
          <w:rFonts w:hint="eastAsia"/>
        </w:rPr>
        <w:t>，均没有足够的监测</w:t>
      </w:r>
      <w:r w:rsidRPr="0011527A">
        <w:t>；被拘留者</w:t>
      </w:r>
      <w:r w:rsidRPr="0011527A">
        <w:rPr>
          <w:rFonts w:hint="eastAsia"/>
        </w:rPr>
        <w:t>无法</w:t>
      </w:r>
      <w:r w:rsidRPr="0011527A">
        <w:t>立即获得适当的辩护；被拘留者</w:t>
      </w:r>
      <w:r w:rsidRPr="0011527A">
        <w:rPr>
          <w:rFonts w:hint="eastAsia"/>
        </w:rPr>
        <w:t>作陈述时</w:t>
      </w:r>
      <w:r w:rsidRPr="0011527A">
        <w:t>没有司法监督</w:t>
      </w:r>
      <w:r w:rsidRPr="0011527A">
        <w:rPr>
          <w:rFonts w:hint="eastAsia"/>
        </w:rPr>
        <w:t>、没有</w:t>
      </w:r>
      <w:r w:rsidRPr="0011527A">
        <w:t>律师在场</w:t>
      </w:r>
      <w:r w:rsidRPr="0011527A">
        <w:rPr>
          <w:rFonts w:hint="eastAsia"/>
        </w:rPr>
        <w:t>”</w:t>
      </w:r>
      <w:r w:rsidRPr="0011527A">
        <w:t>。</w:t>
      </w:r>
    </w:p>
    <w:p w14:paraId="1D1F2F41" w14:textId="77777777" w:rsidR="008C2810" w:rsidRPr="0011527A" w:rsidRDefault="008C2810" w:rsidP="008C2810">
      <w:pPr>
        <w:pStyle w:val="SingleTxtGC"/>
      </w:pPr>
      <w:r w:rsidRPr="0011527A">
        <w:t>3.7</w:t>
      </w:r>
      <w:r w:rsidRPr="0011527A">
        <w:tab/>
      </w:r>
      <w:r w:rsidRPr="0011527A">
        <w:t>申诉人还声称</w:t>
      </w:r>
      <w:r w:rsidRPr="0011527A">
        <w:rPr>
          <w:rFonts w:hint="eastAsia"/>
        </w:rPr>
        <w:t>缔约国</w:t>
      </w:r>
      <w:r w:rsidRPr="0011527A">
        <w:t>违反了《公约》第</w:t>
      </w:r>
      <w:r w:rsidRPr="0011527A">
        <w:t>11</w:t>
      </w:r>
      <w:r w:rsidRPr="0011527A">
        <w:t>条，因为</w:t>
      </w:r>
      <w:r w:rsidRPr="0011527A">
        <w:rPr>
          <w:rFonts w:hint="eastAsia"/>
        </w:rPr>
        <w:t>该国</w:t>
      </w:r>
      <w:r w:rsidRPr="0011527A">
        <w:t>有义务通过常设评估机制确保遵守现行法律和条例，但这些机制没有发挥作用，拘留记录中的严重违规</w:t>
      </w:r>
      <w:r w:rsidRPr="0011527A">
        <w:rPr>
          <w:rFonts w:hint="eastAsia"/>
        </w:rPr>
        <w:t>之处</w:t>
      </w:r>
      <w:r w:rsidRPr="0011527A">
        <w:t>以及</w:t>
      </w:r>
      <w:r w:rsidRPr="0011527A">
        <w:rPr>
          <w:rFonts w:hint="eastAsia"/>
        </w:rPr>
        <w:t>当事人</w:t>
      </w:r>
      <w:r w:rsidRPr="0011527A">
        <w:t>无法接触律师和</w:t>
      </w:r>
      <w:r w:rsidRPr="0011527A">
        <w:rPr>
          <w:rFonts w:hint="eastAsia"/>
        </w:rPr>
        <w:t>获得</w:t>
      </w:r>
      <w:r w:rsidRPr="0011527A">
        <w:t>独立医生</w:t>
      </w:r>
      <w:r w:rsidRPr="0011527A">
        <w:rPr>
          <w:rFonts w:hint="eastAsia"/>
        </w:rPr>
        <w:t>诊治的情况</w:t>
      </w:r>
      <w:r w:rsidRPr="0011527A">
        <w:t>就证明</w:t>
      </w:r>
      <w:r w:rsidRPr="0011527A">
        <w:rPr>
          <w:rFonts w:hint="eastAsia"/>
        </w:rPr>
        <w:t>了这一点</w:t>
      </w:r>
      <w:r w:rsidRPr="0011527A">
        <w:t>。</w:t>
      </w:r>
    </w:p>
    <w:p w14:paraId="50648703" w14:textId="720CF112" w:rsidR="008C2810" w:rsidRPr="0011527A" w:rsidRDefault="008C2810" w:rsidP="008C2810">
      <w:pPr>
        <w:pStyle w:val="SingleTxtGC"/>
      </w:pPr>
      <w:r w:rsidRPr="0011527A">
        <w:t>3.8</w:t>
      </w:r>
      <w:r w:rsidRPr="0011527A">
        <w:tab/>
      </w:r>
      <w:r w:rsidRPr="0011527A">
        <w:t>申诉人还声称</w:t>
      </w:r>
      <w:r w:rsidRPr="0011527A">
        <w:rPr>
          <w:rFonts w:hint="eastAsia"/>
        </w:rPr>
        <w:t>缔约国</w:t>
      </w:r>
      <w:r w:rsidRPr="0011527A">
        <w:t>违反了《公约》第</w:t>
      </w:r>
      <w:r w:rsidRPr="0011527A">
        <w:t>12</w:t>
      </w:r>
      <w:r w:rsidRPr="0011527A">
        <w:t>和</w:t>
      </w:r>
      <w:r w:rsidRPr="0011527A">
        <w:rPr>
          <w:rFonts w:hint="eastAsia"/>
        </w:rPr>
        <w:t>第</w:t>
      </w:r>
      <w:r w:rsidRPr="0011527A">
        <w:t>13</w:t>
      </w:r>
      <w:r w:rsidRPr="0011527A">
        <w:t>条。</w:t>
      </w:r>
      <w:r w:rsidRPr="0011527A">
        <w:t>Gallardo Martínez</w:t>
      </w:r>
      <w:r w:rsidRPr="0011527A">
        <w:t>先生从被任意拘留到获释，</w:t>
      </w:r>
      <w:r w:rsidRPr="0011527A">
        <w:rPr>
          <w:rFonts w:hint="eastAsia"/>
        </w:rPr>
        <w:t>一直在就遭受的酷刑寻求各种司法补救，但调查一直没有进展。</w:t>
      </w:r>
      <w:r w:rsidRPr="0011527A">
        <w:t>此外，</w:t>
      </w:r>
      <w:r w:rsidRPr="0011527A">
        <w:t>2016</w:t>
      </w:r>
      <w:r w:rsidRPr="0011527A">
        <w:t>年，总检察长办公室</w:t>
      </w:r>
      <w:r w:rsidRPr="0011527A">
        <w:rPr>
          <w:rFonts w:hint="eastAsia"/>
        </w:rPr>
        <w:t>驻</w:t>
      </w:r>
      <w:r w:rsidRPr="0011527A">
        <w:t>瓦哈卡州</w:t>
      </w:r>
      <w:r w:rsidRPr="0011527A">
        <w:rPr>
          <w:rFonts w:hint="eastAsia"/>
        </w:rPr>
        <w:t>的</w:t>
      </w:r>
      <w:r w:rsidRPr="0011527A">
        <w:t>代表依职权启动了调查，声称从新闻稿中了解到了</w:t>
      </w:r>
      <w:r w:rsidRPr="0011527A">
        <w:rPr>
          <w:rFonts w:hint="eastAsia"/>
        </w:rPr>
        <w:t>有关事实</w:t>
      </w:r>
      <w:r w:rsidRPr="0011527A">
        <w:t>，</w:t>
      </w:r>
      <w:r w:rsidRPr="0011527A">
        <w:rPr>
          <w:rFonts w:hint="eastAsia"/>
        </w:rPr>
        <w:t>但</w:t>
      </w:r>
      <w:r w:rsidRPr="0011527A">
        <w:t>同样没有取得任何进展。最后，在</w:t>
      </w:r>
      <w:r w:rsidRPr="0011527A">
        <w:t>2018</w:t>
      </w:r>
      <w:r w:rsidRPr="0011527A">
        <w:t>年，国家人权委员会分别向联邦警察内务</w:t>
      </w:r>
      <w:r w:rsidRPr="0011527A">
        <w:rPr>
          <w:rFonts w:hint="eastAsia"/>
        </w:rPr>
        <w:t>处以及</w:t>
      </w:r>
      <w:r w:rsidRPr="0011527A">
        <w:t>总检察长办公室的公务员</w:t>
      </w:r>
      <w:r w:rsidRPr="0011527A">
        <w:rPr>
          <w:rFonts w:hint="eastAsia"/>
        </w:rPr>
        <w:t>犯罪和反</w:t>
      </w:r>
      <w:r w:rsidRPr="0011527A">
        <w:t>司法犯罪特别调查小组</w:t>
      </w:r>
      <w:r w:rsidRPr="0011527A">
        <w:rPr>
          <w:rFonts w:hint="eastAsia"/>
        </w:rPr>
        <w:t>提出了申诉。</w:t>
      </w:r>
      <w:r w:rsidRPr="0011527A">
        <w:t>两项申诉都没有进展。申诉人回顾</w:t>
      </w:r>
      <w:r w:rsidRPr="0011527A">
        <w:rPr>
          <w:rFonts w:hint="eastAsia"/>
        </w:rPr>
        <w:t>指出</w:t>
      </w:r>
      <w:r w:rsidRPr="0011527A">
        <w:t>，委员会</w:t>
      </w:r>
      <w:r w:rsidRPr="0011527A">
        <w:rPr>
          <w:rFonts w:hint="eastAsia"/>
        </w:rPr>
        <w:t>过去曾认定</w:t>
      </w:r>
      <w:r w:rsidRPr="0011527A">
        <w:t>15</w:t>
      </w:r>
      <w:r w:rsidRPr="0011527A">
        <w:t>个月没有进行调查就</w:t>
      </w:r>
      <w:r w:rsidRPr="0011527A">
        <w:rPr>
          <w:rFonts w:hint="eastAsia"/>
        </w:rPr>
        <w:t>构成</w:t>
      </w:r>
      <w:r w:rsidRPr="0011527A">
        <w:t>违反《公约》第</w:t>
      </w:r>
      <w:r w:rsidRPr="0011527A">
        <w:t>12</w:t>
      </w:r>
      <w:r w:rsidRPr="0011527A">
        <w:t>条</w:t>
      </w:r>
      <w:r w:rsidRPr="0011527A">
        <w:rPr>
          <w:rStyle w:val="a8"/>
          <w:rFonts w:eastAsia="宋体"/>
        </w:rPr>
        <w:footnoteReference w:id="11"/>
      </w:r>
      <w:r w:rsidR="003C04A2">
        <w:rPr>
          <w:rFonts w:hint="eastAsia"/>
        </w:rPr>
        <w:t xml:space="preserve"> </w:t>
      </w:r>
      <w:r w:rsidRPr="0011527A">
        <w:t>，而在本案中，</w:t>
      </w:r>
      <w:r w:rsidRPr="0011527A">
        <w:rPr>
          <w:rFonts w:hint="eastAsia"/>
        </w:rPr>
        <w:t>有逾</w:t>
      </w:r>
      <w:r w:rsidRPr="0011527A">
        <w:t>6</w:t>
      </w:r>
      <w:r w:rsidRPr="0011527A">
        <w:t>年没有进行调查。他们</w:t>
      </w:r>
      <w:r w:rsidRPr="0011527A">
        <w:rPr>
          <w:rFonts w:hint="eastAsia"/>
        </w:rPr>
        <w:t>因此</w:t>
      </w:r>
      <w:r w:rsidRPr="0011527A">
        <w:t>得出结论，</w:t>
      </w:r>
      <w:r w:rsidRPr="0011527A">
        <w:rPr>
          <w:rFonts w:hint="eastAsia"/>
        </w:rPr>
        <w:t>缔约国</w:t>
      </w:r>
      <w:r w:rsidRPr="0011527A">
        <w:t>没有对酷刑行为进行迅速、立即和彻底的调查。</w:t>
      </w:r>
    </w:p>
    <w:p w14:paraId="3B9C52FC" w14:textId="77777777" w:rsidR="008C2810" w:rsidRPr="0011527A" w:rsidRDefault="008C2810" w:rsidP="008C2810">
      <w:pPr>
        <w:pStyle w:val="SingleTxtGC"/>
      </w:pPr>
      <w:r w:rsidRPr="0011527A">
        <w:t>3.9</w:t>
      </w:r>
      <w:r w:rsidRPr="0011527A">
        <w:tab/>
      </w:r>
      <w:r w:rsidRPr="0011527A">
        <w:t>申诉人进一步指称</w:t>
      </w:r>
      <w:r w:rsidRPr="0011527A">
        <w:rPr>
          <w:rFonts w:hint="eastAsia"/>
        </w:rPr>
        <w:t>缔约国</w:t>
      </w:r>
      <w:r w:rsidRPr="0011527A">
        <w:t>违反了《公约》第</w:t>
      </w:r>
      <w:r w:rsidRPr="0011527A">
        <w:t>14</w:t>
      </w:r>
      <w:r w:rsidRPr="0011527A">
        <w:t>条，</w:t>
      </w:r>
      <w:r w:rsidRPr="0011527A">
        <w:rPr>
          <w:rFonts w:hint="eastAsia"/>
        </w:rPr>
        <w:t>损害对象不仅包括</w:t>
      </w:r>
      <w:r w:rsidRPr="0011527A">
        <w:t>Gallardo Martínez</w:t>
      </w:r>
      <w:r w:rsidRPr="0011527A">
        <w:t>先生，</w:t>
      </w:r>
      <w:r w:rsidRPr="0011527A">
        <w:rPr>
          <w:rFonts w:hint="eastAsia"/>
        </w:rPr>
        <w:t>还包括</w:t>
      </w:r>
      <w:r w:rsidRPr="0011527A">
        <w:t>申诉中列</w:t>
      </w:r>
      <w:r w:rsidRPr="0011527A">
        <w:rPr>
          <w:rFonts w:hint="eastAsia"/>
        </w:rPr>
        <w:t>出</w:t>
      </w:r>
      <w:r w:rsidRPr="0011527A">
        <w:t>的所有申诉人。申诉人回顾</w:t>
      </w:r>
      <w:r w:rsidRPr="0011527A">
        <w:rPr>
          <w:rFonts w:hint="eastAsia"/>
        </w:rPr>
        <w:t>称</w:t>
      </w:r>
      <w:r w:rsidRPr="0011527A">
        <w:t>，</w:t>
      </w:r>
      <w:r w:rsidRPr="0011527A">
        <w:rPr>
          <w:rFonts w:hint="eastAsia"/>
        </w:rPr>
        <w:t>“</w:t>
      </w:r>
      <w:r w:rsidRPr="0011527A">
        <w:t>受害者的</w:t>
      </w:r>
      <w:r w:rsidRPr="0011527A">
        <w:rPr>
          <w:rFonts w:hint="eastAsia"/>
        </w:rPr>
        <w:t>近亲属或</w:t>
      </w:r>
      <w:r w:rsidRPr="0011527A">
        <w:t>受抚养人</w:t>
      </w:r>
      <w:r w:rsidRPr="0011527A">
        <w:rPr>
          <w:rFonts w:hint="eastAsia"/>
        </w:rPr>
        <w:t>”</w:t>
      </w:r>
      <w:r w:rsidRPr="0011527A">
        <w:t>也被视为受害者，有权获得充分赔偿。</w:t>
      </w:r>
      <w:r w:rsidRPr="0011527A">
        <w:rPr>
          <w:rStyle w:val="a8"/>
          <w:rFonts w:eastAsia="宋体"/>
        </w:rPr>
        <w:footnoteReference w:id="12"/>
      </w:r>
    </w:p>
    <w:p w14:paraId="77285FAA" w14:textId="77777777" w:rsidR="008C2810" w:rsidRPr="0011527A" w:rsidRDefault="008C2810" w:rsidP="003C04A2">
      <w:pPr>
        <w:pStyle w:val="SingleTxtGC"/>
        <w:tabs>
          <w:tab w:val="clear" w:pos="1565"/>
          <w:tab w:val="clear" w:pos="1996"/>
          <w:tab w:val="left" w:pos="1666"/>
        </w:tabs>
      </w:pPr>
      <w:r w:rsidRPr="0011527A">
        <w:t>3.10</w:t>
      </w:r>
      <w:r w:rsidRPr="0011527A">
        <w:tab/>
      </w:r>
      <w:r w:rsidRPr="0011527A">
        <w:t>申诉人认为，</w:t>
      </w:r>
      <w:r w:rsidRPr="0011527A">
        <w:t>Gallardo Martínez</w:t>
      </w:r>
      <w:r w:rsidRPr="0011527A">
        <w:t>先生是所称行为的直接受害者，</w:t>
      </w:r>
      <w:r w:rsidRPr="0011527A">
        <w:rPr>
          <w:rFonts w:hint="eastAsia"/>
        </w:rPr>
        <w:t>而</w:t>
      </w:r>
      <w:r w:rsidRPr="0011527A">
        <w:t>所有其他申诉人都是间接受害者。对</w:t>
      </w:r>
      <w:r w:rsidRPr="0011527A">
        <w:t>Gallardo Martínez</w:t>
      </w:r>
      <w:r w:rsidRPr="0011527A">
        <w:t>先生的拘留实际上对他的伴侣</w:t>
      </w:r>
      <w:r w:rsidRPr="0011527A">
        <w:t xml:space="preserve">Yolanda </w:t>
      </w:r>
      <w:proofErr w:type="spellStart"/>
      <w:r w:rsidRPr="0011527A">
        <w:t>Barranco</w:t>
      </w:r>
      <w:proofErr w:type="spellEnd"/>
      <w:r w:rsidRPr="0011527A">
        <w:t xml:space="preserve"> Hernández</w:t>
      </w:r>
      <w:r w:rsidRPr="0011527A">
        <w:t>造成了</w:t>
      </w:r>
      <w:r w:rsidRPr="0011527A">
        <w:rPr>
          <w:rFonts w:hint="eastAsia"/>
        </w:rPr>
        <w:t>身心</w:t>
      </w:r>
      <w:r w:rsidRPr="0011527A">
        <w:t>影响，打乱了她的生活计划。凌晨时分，她和伴侣以及</w:t>
      </w:r>
      <w:r w:rsidRPr="0011527A">
        <w:t>9</w:t>
      </w:r>
      <w:r w:rsidRPr="0011527A">
        <w:t>岁的女儿正在睡觉</w:t>
      </w:r>
      <w:r w:rsidRPr="0011527A">
        <w:rPr>
          <w:rFonts w:hint="eastAsia"/>
        </w:rPr>
        <w:t>时，多名</w:t>
      </w:r>
      <w:r w:rsidRPr="0011527A">
        <w:t>戴头罩的人强行破门而入，</w:t>
      </w:r>
      <w:r w:rsidRPr="0011527A">
        <w:rPr>
          <w:rFonts w:hint="eastAsia"/>
        </w:rPr>
        <w:t>闯进了她的家</w:t>
      </w:r>
      <w:r w:rsidRPr="0011527A">
        <w:t>。这给她</w:t>
      </w:r>
      <w:r w:rsidRPr="0011527A">
        <w:rPr>
          <w:rFonts w:hint="eastAsia"/>
        </w:rPr>
        <w:t>造成了</w:t>
      </w:r>
      <w:r w:rsidRPr="0011527A">
        <w:t>创伤，</w:t>
      </w:r>
      <w:r w:rsidRPr="0011527A">
        <w:rPr>
          <w:rFonts w:hint="eastAsia"/>
        </w:rPr>
        <w:t>除此之外，</w:t>
      </w:r>
      <w:r w:rsidRPr="0011527A">
        <w:t>她还因为</w:t>
      </w:r>
      <w:r w:rsidRPr="0011527A">
        <w:rPr>
          <w:rFonts w:hint="eastAsia"/>
        </w:rPr>
        <w:t>申冤</w:t>
      </w:r>
      <w:r w:rsidRPr="0011527A">
        <w:t>(</w:t>
      </w:r>
      <w:r w:rsidRPr="0011527A">
        <w:t>她</w:t>
      </w:r>
      <w:r w:rsidRPr="0011527A">
        <w:rPr>
          <w:rFonts w:hint="eastAsia"/>
        </w:rPr>
        <w:t>在</w:t>
      </w:r>
      <w:r w:rsidRPr="0011527A">
        <w:t>国内外</w:t>
      </w:r>
      <w:r w:rsidRPr="0011527A">
        <w:rPr>
          <w:rFonts w:hint="eastAsia"/>
        </w:rPr>
        <w:t>参加了</w:t>
      </w:r>
      <w:r w:rsidRPr="0011527A">
        <w:t>游行、抗议、论坛、会议和其他报道活动</w:t>
      </w:r>
      <w:r w:rsidRPr="0011527A">
        <w:t>)</w:t>
      </w:r>
      <w:r w:rsidRPr="0011527A">
        <w:rPr>
          <w:rFonts w:hint="eastAsia"/>
        </w:rPr>
        <w:t>而受到了针对</w:t>
      </w:r>
      <w:r w:rsidRPr="0011527A">
        <w:t>。她的工资也被扣留，意味着她失去了收入，她还受到了迫害、恐吓、诽谤和不断的监视。</w:t>
      </w:r>
      <w:r w:rsidRPr="0011527A">
        <w:rPr>
          <w:rFonts w:hint="eastAsia"/>
        </w:rPr>
        <w:t>她因此</w:t>
      </w:r>
      <w:r w:rsidRPr="0011527A">
        <w:t>通过瓦哈卡人权监察员办公室申请</w:t>
      </w:r>
      <w:r w:rsidRPr="0011527A">
        <w:rPr>
          <w:rFonts w:hint="eastAsia"/>
        </w:rPr>
        <w:t>了</w:t>
      </w:r>
      <w:r w:rsidRPr="0011527A">
        <w:t>保护措施，</w:t>
      </w:r>
      <w:r w:rsidRPr="0011527A">
        <w:rPr>
          <w:rStyle w:val="a8"/>
          <w:rFonts w:eastAsia="宋体"/>
        </w:rPr>
        <w:footnoteReference w:id="13"/>
      </w:r>
      <w:r w:rsidRPr="0011527A">
        <w:t xml:space="preserve"> </w:t>
      </w:r>
      <w:r w:rsidRPr="0011527A">
        <w:t>并</w:t>
      </w:r>
      <w:r w:rsidRPr="0011527A">
        <w:rPr>
          <w:rFonts w:hint="eastAsia"/>
        </w:rPr>
        <w:t>且</w:t>
      </w:r>
      <w:r w:rsidRPr="0011527A">
        <w:t>因为乘坐公共交通工具</w:t>
      </w:r>
      <w:r w:rsidRPr="0011527A">
        <w:rPr>
          <w:rFonts w:hint="eastAsia"/>
        </w:rPr>
        <w:t>已</w:t>
      </w:r>
      <w:r w:rsidRPr="0011527A">
        <w:t>不再安全，</w:t>
      </w:r>
      <w:r w:rsidRPr="0011527A">
        <w:rPr>
          <w:rFonts w:hint="eastAsia"/>
        </w:rPr>
        <w:t>她</w:t>
      </w:r>
      <w:r w:rsidRPr="0011527A">
        <w:t>改变了</w:t>
      </w:r>
      <w:r w:rsidRPr="0011527A">
        <w:rPr>
          <w:rFonts w:hint="eastAsia"/>
        </w:rPr>
        <w:t>出行</w:t>
      </w:r>
      <w:r w:rsidRPr="0011527A">
        <w:t>方式，</w:t>
      </w:r>
      <w:r w:rsidRPr="0011527A">
        <w:rPr>
          <w:rFonts w:hint="eastAsia"/>
        </w:rPr>
        <w:t>转为</w:t>
      </w:r>
      <w:r w:rsidRPr="0011527A">
        <w:t>乘坐出租车或安排私人交通工具。</w:t>
      </w:r>
      <w:r w:rsidRPr="0011527A">
        <w:rPr>
          <w:rFonts w:hint="eastAsia"/>
        </w:rPr>
        <w:t>过去</w:t>
      </w:r>
      <w:r w:rsidRPr="0011527A">
        <w:t>她健康状况很好，现在</w:t>
      </w:r>
      <w:r w:rsidRPr="0011527A">
        <w:rPr>
          <w:rFonts w:hint="eastAsia"/>
        </w:rPr>
        <w:t>却</w:t>
      </w:r>
      <w:r w:rsidRPr="0011527A">
        <w:t>患上了</w:t>
      </w:r>
      <w:r w:rsidRPr="0011527A">
        <w:rPr>
          <w:rFonts w:hint="eastAsia"/>
        </w:rPr>
        <w:t>多</w:t>
      </w:r>
      <w:r w:rsidRPr="0011527A">
        <w:t>种涉及强烈情感因素的</w:t>
      </w:r>
      <w:r w:rsidRPr="0011527A">
        <w:rPr>
          <w:rFonts w:hint="eastAsia"/>
        </w:rPr>
        <w:t>疾病</w:t>
      </w:r>
      <w:r w:rsidRPr="0011527A">
        <w:t>(</w:t>
      </w:r>
      <w:r w:rsidRPr="0011527A">
        <w:t>神经性结肠炎、胃炎、妇科疾病、过敏和焦虑</w:t>
      </w:r>
      <w:r w:rsidRPr="0011527A">
        <w:t>)</w:t>
      </w:r>
      <w:r w:rsidRPr="0011527A">
        <w:t>。此外，由于社区和工作中的社会压力，她不得不三次搬家。她</w:t>
      </w:r>
      <w:r w:rsidRPr="0011527A">
        <w:rPr>
          <w:rFonts w:hint="eastAsia"/>
        </w:rPr>
        <w:t>虽然</w:t>
      </w:r>
      <w:proofErr w:type="gramStart"/>
      <w:r w:rsidRPr="0011527A">
        <w:rPr>
          <w:rFonts w:hint="eastAsia"/>
        </w:rPr>
        <w:t>得以</w:t>
      </w:r>
      <w:r w:rsidRPr="0011527A">
        <w:t>去</w:t>
      </w:r>
      <w:proofErr w:type="gramEnd"/>
      <w:r w:rsidRPr="0011527A">
        <w:t>监狱</w:t>
      </w:r>
      <w:r w:rsidRPr="0011527A">
        <w:rPr>
          <w:rFonts w:hint="eastAsia"/>
        </w:rPr>
        <w:t>探视</w:t>
      </w:r>
      <w:r w:rsidRPr="0011527A">
        <w:t>伴侣，但遭受了羞辱性待遇</w:t>
      </w:r>
      <w:r w:rsidRPr="0011527A">
        <w:t>(</w:t>
      </w:r>
      <w:r w:rsidRPr="0011527A">
        <w:rPr>
          <w:rFonts w:hint="eastAsia"/>
        </w:rPr>
        <w:t>她</w:t>
      </w:r>
      <w:r w:rsidRPr="0011527A">
        <w:t>被迫脱掉衣服，</w:t>
      </w:r>
      <w:r w:rsidRPr="0011527A">
        <w:rPr>
          <w:rFonts w:hint="eastAsia"/>
        </w:rPr>
        <w:t>并且</w:t>
      </w:r>
      <w:r w:rsidRPr="0011527A">
        <w:t>每次</w:t>
      </w:r>
      <w:r w:rsidRPr="0011527A">
        <w:rPr>
          <w:rFonts w:hint="eastAsia"/>
        </w:rPr>
        <w:t>提出抗议，探视都会遭到过</w:t>
      </w:r>
      <w:r w:rsidRPr="0011527A">
        <w:t>度拖延</w:t>
      </w:r>
      <w:r w:rsidRPr="0011527A">
        <w:t>)</w:t>
      </w:r>
      <w:r w:rsidRPr="0011527A">
        <w:t>。</w:t>
      </w:r>
    </w:p>
    <w:p w14:paraId="62EAFFF5" w14:textId="77777777" w:rsidR="008C2810" w:rsidRPr="0011527A" w:rsidRDefault="008C2810" w:rsidP="003C04A2">
      <w:pPr>
        <w:pStyle w:val="SingleTxtGC"/>
        <w:tabs>
          <w:tab w:val="clear" w:pos="1565"/>
          <w:tab w:val="clear" w:pos="1996"/>
          <w:tab w:val="left" w:pos="1666"/>
        </w:tabs>
      </w:pPr>
      <w:r w:rsidRPr="0011527A">
        <w:t>3.11</w:t>
      </w:r>
      <w:r w:rsidRPr="0011527A">
        <w:tab/>
      </w:r>
      <w:r w:rsidRPr="0011527A">
        <w:t>此外，</w:t>
      </w:r>
      <w:r w:rsidRPr="0011527A">
        <w:t>Gallardo Martínez</w:t>
      </w:r>
      <w:r w:rsidRPr="0011527A">
        <w:t>先生和</w:t>
      </w:r>
      <w:proofErr w:type="spellStart"/>
      <w:r w:rsidRPr="0011527A">
        <w:t>Barranco</w:t>
      </w:r>
      <w:proofErr w:type="spellEnd"/>
      <w:r w:rsidRPr="0011527A">
        <w:t xml:space="preserve"> Hernández</w:t>
      </w:r>
      <w:r w:rsidRPr="0011527A">
        <w:t>女士的女儿</w:t>
      </w:r>
      <w:r w:rsidRPr="0011527A">
        <w:t>M.M.B.H.</w:t>
      </w:r>
      <w:r w:rsidRPr="0011527A">
        <w:t>在</w:t>
      </w:r>
      <w:r w:rsidRPr="0011527A">
        <w:rPr>
          <w:rFonts w:hint="eastAsia"/>
        </w:rPr>
        <w:t>逮捕事件发生</w:t>
      </w:r>
      <w:r w:rsidRPr="0011527A">
        <w:t>时只有</w:t>
      </w:r>
      <w:r w:rsidRPr="0011527A">
        <w:t>9</w:t>
      </w:r>
      <w:r w:rsidRPr="0011527A">
        <w:t>岁，亲眼目睹了</w:t>
      </w:r>
      <w:r w:rsidRPr="0011527A">
        <w:rPr>
          <w:rFonts w:hint="eastAsia"/>
        </w:rPr>
        <w:t>自己的</w:t>
      </w:r>
      <w:r w:rsidRPr="0011527A">
        <w:t>父亲</w:t>
      </w:r>
      <w:r w:rsidRPr="0011527A">
        <w:rPr>
          <w:rFonts w:hint="eastAsia"/>
        </w:rPr>
        <w:t>遭到</w:t>
      </w:r>
      <w:r w:rsidRPr="0011527A">
        <w:t>任意拘留以及</w:t>
      </w:r>
      <w:r w:rsidRPr="0011527A">
        <w:rPr>
          <w:rFonts w:hint="eastAsia"/>
        </w:rPr>
        <w:t>家里的</w:t>
      </w:r>
      <w:r w:rsidRPr="0011527A">
        <w:t>安全基础设施遭到攻击。她与母亲一起遭受骚扰和迫害，不得不搬了三次家并换了学校。</w:t>
      </w:r>
      <w:r w:rsidRPr="0011527A">
        <w:rPr>
          <w:rFonts w:hint="eastAsia"/>
        </w:rPr>
        <w:t>由于</w:t>
      </w:r>
      <w:r w:rsidRPr="0011527A">
        <w:t>父亲被公开指控为儿童绑架</w:t>
      </w:r>
      <w:r w:rsidRPr="0011527A">
        <w:rPr>
          <w:rFonts w:hint="eastAsia"/>
        </w:rPr>
        <w:t>犯，</w:t>
      </w:r>
      <w:r w:rsidRPr="0011527A">
        <w:t>她还</w:t>
      </w:r>
      <w:r w:rsidRPr="0011527A">
        <w:rPr>
          <w:rFonts w:hint="eastAsia"/>
        </w:rPr>
        <w:t>承受</w:t>
      </w:r>
      <w:r w:rsidRPr="0011527A">
        <w:t>了社会</w:t>
      </w:r>
      <w:r w:rsidRPr="0011527A">
        <w:rPr>
          <w:rFonts w:hint="eastAsia"/>
        </w:rPr>
        <w:t>污名</w:t>
      </w:r>
      <w:r w:rsidRPr="0011527A">
        <w:t>。在父亲被监禁期间，由于距离遥远</w:t>
      </w:r>
      <w:r w:rsidRPr="0011527A">
        <w:rPr>
          <w:rFonts w:hint="eastAsia"/>
        </w:rPr>
        <w:t>、探监手续</w:t>
      </w:r>
      <w:r w:rsidRPr="0011527A">
        <w:t>繁琐，她无法探望</w:t>
      </w:r>
      <w:r w:rsidRPr="0011527A">
        <w:rPr>
          <w:rFonts w:hint="eastAsia"/>
        </w:rPr>
        <w:t>父亲</w:t>
      </w:r>
      <w:r w:rsidRPr="0011527A">
        <w:t>。这种情况</w:t>
      </w:r>
      <w:r w:rsidRPr="0011527A">
        <w:rPr>
          <w:rFonts w:hint="eastAsia"/>
        </w:rPr>
        <w:t>导致，在父亲角色对儿童人格发展至关重要的阶段，</w:t>
      </w:r>
      <w:r w:rsidRPr="0011527A">
        <w:t>父女之间产生了物理</w:t>
      </w:r>
      <w:r w:rsidRPr="0011527A">
        <w:rPr>
          <w:rFonts w:hint="eastAsia"/>
        </w:rPr>
        <w:t>上</w:t>
      </w:r>
      <w:r w:rsidRPr="0011527A">
        <w:t>和情感上的距离。</w:t>
      </w:r>
    </w:p>
    <w:p w14:paraId="6C6A35F0" w14:textId="24B42E53" w:rsidR="008C2810" w:rsidRPr="0011527A" w:rsidRDefault="008C2810" w:rsidP="003C04A2">
      <w:pPr>
        <w:pStyle w:val="SingleTxtGC"/>
        <w:tabs>
          <w:tab w:val="clear" w:pos="1565"/>
          <w:tab w:val="clear" w:pos="1996"/>
          <w:tab w:val="left" w:pos="1666"/>
        </w:tabs>
      </w:pPr>
      <w:r w:rsidRPr="0011527A">
        <w:t>3.12</w:t>
      </w:r>
      <w:r w:rsidRPr="0011527A">
        <w:tab/>
        <w:t>Gallardo Martínez</w:t>
      </w:r>
      <w:r w:rsidRPr="0011527A">
        <w:t>先生被捕时，他第一次婚姻的三个未成年子女</w:t>
      </w:r>
      <w:r w:rsidR="003C04A2">
        <w:rPr>
          <w:rFonts w:hint="eastAsia"/>
          <w:spacing w:val="-50"/>
        </w:rPr>
        <w:t>―</w:t>
      </w:r>
      <w:r w:rsidR="003C04A2">
        <w:rPr>
          <w:rFonts w:hint="eastAsia"/>
        </w:rPr>
        <w:t>―</w:t>
      </w:r>
      <w:r w:rsidRPr="0011527A">
        <w:t>16</w:t>
      </w:r>
      <w:r w:rsidRPr="0011527A">
        <w:t>岁的</w:t>
      </w:r>
      <w:r w:rsidRPr="0011527A">
        <w:t>L.K.G.C.</w:t>
      </w:r>
      <w:r w:rsidRPr="0011527A">
        <w:t>、</w:t>
      </w:r>
      <w:r w:rsidRPr="0011527A">
        <w:t>13</w:t>
      </w:r>
      <w:r w:rsidRPr="0011527A">
        <w:t>岁的</w:t>
      </w:r>
      <w:r w:rsidRPr="0011527A">
        <w:t>X.K.G.C.</w:t>
      </w:r>
      <w:r w:rsidRPr="0011527A">
        <w:t>和</w:t>
      </w:r>
      <w:r w:rsidRPr="0011527A">
        <w:t>12</w:t>
      </w:r>
      <w:r w:rsidRPr="0011527A">
        <w:t>岁的</w:t>
      </w:r>
      <w:r w:rsidRPr="0011527A">
        <w:t>E.R.K.G.C.</w:t>
      </w:r>
      <w:r w:rsidRPr="0011527A">
        <w:t>住在土著社区的祖父母家，</w:t>
      </w:r>
      <w:r w:rsidRPr="0011527A">
        <w:rPr>
          <w:rFonts w:hint="eastAsia"/>
        </w:rPr>
        <w:t>后来因为有关</w:t>
      </w:r>
      <w:r w:rsidRPr="0011527A">
        <w:t>情况造成的骚扰</w:t>
      </w:r>
      <w:r w:rsidRPr="0011527A">
        <w:rPr>
          <w:rFonts w:hint="eastAsia"/>
        </w:rPr>
        <w:t>氛围而</w:t>
      </w:r>
      <w:r w:rsidRPr="0011527A">
        <w:t>不得不于</w:t>
      </w:r>
      <w:r w:rsidRPr="0011527A">
        <w:t>2014</w:t>
      </w:r>
      <w:r w:rsidRPr="0011527A">
        <w:t>年</w:t>
      </w:r>
      <w:r w:rsidRPr="0011527A">
        <w:rPr>
          <w:rFonts w:hint="eastAsia"/>
        </w:rPr>
        <w:t>搬走</w:t>
      </w:r>
      <w:r w:rsidRPr="0011527A">
        <w:t>。</w:t>
      </w:r>
    </w:p>
    <w:p w14:paraId="41A43385" w14:textId="77777777" w:rsidR="008C2810" w:rsidRPr="0011527A" w:rsidRDefault="008C2810" w:rsidP="003C04A2">
      <w:pPr>
        <w:pStyle w:val="SingleTxtGC"/>
        <w:tabs>
          <w:tab w:val="clear" w:pos="1565"/>
          <w:tab w:val="clear" w:pos="1996"/>
          <w:tab w:val="left" w:pos="1666"/>
        </w:tabs>
      </w:pPr>
      <w:r w:rsidRPr="0011527A">
        <w:t>3.13</w:t>
      </w:r>
      <w:r w:rsidRPr="0011527A">
        <w:tab/>
        <w:t>Gallardo Martínez</w:t>
      </w:r>
      <w:r w:rsidRPr="0011527A">
        <w:t>先生的父亲、</w:t>
      </w:r>
      <w:r w:rsidRPr="0011527A">
        <w:t>75</w:t>
      </w:r>
      <w:r w:rsidRPr="0011527A">
        <w:t>岁的退休土著教师</w:t>
      </w:r>
      <w:r w:rsidRPr="0011527A">
        <w:t>Gregorio Gallardo Vásquez</w:t>
      </w:r>
      <w:r w:rsidRPr="0011527A">
        <w:t>也从社区来到瓦哈卡市的主要广场，每天</w:t>
      </w:r>
      <w:r w:rsidRPr="0011527A">
        <w:rPr>
          <w:rFonts w:hint="eastAsia"/>
        </w:rPr>
        <w:t>上午</w:t>
      </w:r>
      <w:r w:rsidRPr="0011527A">
        <w:rPr>
          <w:rFonts w:hint="eastAsia"/>
        </w:rPr>
        <w:t>8</w:t>
      </w:r>
      <w:r w:rsidRPr="0011527A">
        <w:rPr>
          <w:rFonts w:hint="eastAsia"/>
        </w:rPr>
        <w:t>时</w:t>
      </w:r>
      <w:r w:rsidRPr="0011527A">
        <w:t>到下午</w:t>
      </w:r>
      <w:r w:rsidRPr="0011527A">
        <w:t>6</w:t>
      </w:r>
      <w:r w:rsidRPr="0011527A">
        <w:rPr>
          <w:rFonts w:hint="eastAsia"/>
        </w:rPr>
        <w:t>时</w:t>
      </w:r>
      <w:r w:rsidRPr="0011527A">
        <w:t>在那里为</w:t>
      </w:r>
      <w:r w:rsidRPr="0011527A">
        <w:rPr>
          <w:rFonts w:hint="eastAsia"/>
        </w:rPr>
        <w:t>自己的</w:t>
      </w:r>
      <w:r w:rsidRPr="0011527A">
        <w:t>儿子</w:t>
      </w:r>
      <w:r w:rsidRPr="0011527A">
        <w:rPr>
          <w:rFonts w:hint="eastAsia"/>
        </w:rPr>
        <w:t>申冤</w:t>
      </w:r>
      <w:r w:rsidRPr="0011527A">
        <w:t>，希望得到</w:t>
      </w:r>
      <w:r w:rsidRPr="0011527A">
        <w:rPr>
          <w:rFonts w:hint="eastAsia"/>
        </w:rPr>
        <w:t>主管机关</w:t>
      </w:r>
      <w:r w:rsidRPr="0011527A">
        <w:t>的关注和回应。他还经常参加活动，反对针对他儿子的不公，这</w:t>
      </w:r>
      <w:r w:rsidRPr="0011527A">
        <w:rPr>
          <w:rFonts w:hint="eastAsia"/>
        </w:rPr>
        <w:t>让他在身心上都付出了显著的代价，对他的身心健康造成了长期影响。</w:t>
      </w:r>
      <w:r w:rsidRPr="0011527A">
        <w:t>在儿子被拘留的</w:t>
      </w:r>
      <w:r w:rsidRPr="0011527A">
        <w:rPr>
          <w:rFonts w:hint="eastAsia"/>
        </w:rPr>
        <w:t>五</w:t>
      </w:r>
      <w:r w:rsidRPr="0011527A">
        <w:t>年</w:t>
      </w:r>
      <w:r w:rsidRPr="0011527A">
        <w:rPr>
          <w:rFonts w:hint="eastAsia"/>
        </w:rPr>
        <w:t>七</w:t>
      </w:r>
      <w:r w:rsidRPr="0011527A">
        <w:t>个月零</w:t>
      </w:r>
      <w:r w:rsidRPr="0011527A">
        <w:rPr>
          <w:rFonts w:hint="eastAsia"/>
        </w:rPr>
        <w:t>十</w:t>
      </w:r>
      <w:r w:rsidRPr="0011527A">
        <w:t>天期间，他定期去</w:t>
      </w:r>
      <w:r w:rsidRPr="0011527A">
        <w:rPr>
          <w:rFonts w:hint="eastAsia"/>
        </w:rPr>
        <w:t>离</w:t>
      </w:r>
      <w:r w:rsidRPr="0011527A">
        <w:t>家约</w:t>
      </w:r>
      <w:r w:rsidRPr="0011527A">
        <w:t>15</w:t>
      </w:r>
      <w:r w:rsidRPr="0011527A">
        <w:t>小时路程</w:t>
      </w:r>
      <w:r w:rsidRPr="0011527A">
        <w:rPr>
          <w:rFonts w:hint="eastAsia"/>
        </w:rPr>
        <w:t>的</w:t>
      </w:r>
      <w:r w:rsidRPr="0011527A">
        <w:t>监狱探望</w:t>
      </w:r>
      <w:r w:rsidRPr="0011527A">
        <w:rPr>
          <w:rFonts w:hint="eastAsia"/>
        </w:rPr>
        <w:t>儿子</w:t>
      </w:r>
      <w:r w:rsidRPr="0011527A">
        <w:t>；这种情况</w:t>
      </w:r>
      <w:r w:rsidRPr="0011527A">
        <w:rPr>
          <w:rFonts w:hint="eastAsia"/>
        </w:rPr>
        <w:t>给</w:t>
      </w:r>
      <w:r w:rsidRPr="0011527A">
        <w:t>他</w:t>
      </w:r>
      <w:r w:rsidRPr="0011527A">
        <w:rPr>
          <w:rFonts w:hint="eastAsia"/>
        </w:rPr>
        <w:t>带来</w:t>
      </w:r>
      <w:r w:rsidRPr="0011527A">
        <w:t>了严重的经济</w:t>
      </w:r>
      <w:r w:rsidRPr="0011527A">
        <w:rPr>
          <w:rFonts w:hint="eastAsia"/>
        </w:rPr>
        <w:t>和身心影响</w:t>
      </w:r>
      <w:r w:rsidRPr="0011527A">
        <w:t>，因为他在探监期间受到</w:t>
      </w:r>
      <w:r w:rsidRPr="0011527A">
        <w:rPr>
          <w:rFonts w:hint="eastAsia"/>
        </w:rPr>
        <w:t>了</w:t>
      </w:r>
      <w:r w:rsidRPr="0011527A">
        <w:t>虐待，被迫遵守侵犯</w:t>
      </w:r>
      <w:r w:rsidRPr="0011527A">
        <w:rPr>
          <w:rFonts w:hint="eastAsia"/>
        </w:rPr>
        <w:t>自身</w:t>
      </w:r>
      <w:r w:rsidRPr="0011527A">
        <w:t>尊严的程序，</w:t>
      </w:r>
      <w:r w:rsidRPr="0011527A">
        <w:rPr>
          <w:rFonts w:hint="eastAsia"/>
        </w:rPr>
        <w:t>身为</w:t>
      </w:r>
      <w:r w:rsidRPr="0011527A">
        <w:t>土著老人，</w:t>
      </w:r>
      <w:r w:rsidRPr="0011527A">
        <w:rPr>
          <w:rFonts w:hint="eastAsia"/>
        </w:rPr>
        <w:t>他受到的</w:t>
      </w:r>
      <w:r w:rsidRPr="0011527A">
        <w:t>心理和情感影响</w:t>
      </w:r>
      <w:r w:rsidRPr="0011527A">
        <w:rPr>
          <w:rFonts w:hint="eastAsia"/>
        </w:rPr>
        <w:t>尤为</w:t>
      </w:r>
      <w:r w:rsidRPr="0011527A">
        <w:t>严重。</w:t>
      </w:r>
    </w:p>
    <w:p w14:paraId="53594E8E" w14:textId="77777777" w:rsidR="008C2810" w:rsidRPr="0011527A" w:rsidRDefault="008C2810" w:rsidP="003C04A2">
      <w:pPr>
        <w:pStyle w:val="SingleTxtGC"/>
        <w:tabs>
          <w:tab w:val="clear" w:pos="1565"/>
          <w:tab w:val="clear" w:pos="1996"/>
          <w:tab w:val="left" w:pos="1666"/>
        </w:tabs>
      </w:pPr>
      <w:r w:rsidRPr="0011527A">
        <w:t>3.14</w:t>
      </w:r>
      <w:r w:rsidRPr="0011527A">
        <w:tab/>
        <w:t>Gallardo Martínez</w:t>
      </w:r>
      <w:r w:rsidRPr="0011527A">
        <w:t>先生的母亲</w:t>
      </w:r>
      <w:r w:rsidRPr="0011527A">
        <w:t>Felicitas Martínez Vargas</w:t>
      </w:r>
      <w:r w:rsidRPr="0011527A">
        <w:t>不会读写西班牙语，</w:t>
      </w:r>
      <w:r w:rsidRPr="001B64D9">
        <w:rPr>
          <w:spacing w:val="1"/>
        </w:rPr>
        <w:t>经常</w:t>
      </w:r>
      <w:r w:rsidRPr="001B64D9">
        <w:rPr>
          <w:rFonts w:hint="eastAsia"/>
          <w:spacing w:val="1"/>
        </w:rPr>
        <w:t>去</w:t>
      </w:r>
      <w:r w:rsidRPr="001B64D9">
        <w:rPr>
          <w:spacing w:val="1"/>
        </w:rPr>
        <w:t>监狱</w:t>
      </w:r>
      <w:r w:rsidRPr="001B64D9">
        <w:rPr>
          <w:rFonts w:hint="eastAsia"/>
          <w:spacing w:val="1"/>
        </w:rPr>
        <w:t>探视</w:t>
      </w:r>
      <w:r w:rsidRPr="001B64D9">
        <w:rPr>
          <w:spacing w:val="1"/>
        </w:rPr>
        <w:t>儿子并因此</w:t>
      </w:r>
      <w:r w:rsidRPr="001B64D9">
        <w:rPr>
          <w:rFonts w:hint="eastAsia"/>
          <w:spacing w:val="1"/>
        </w:rPr>
        <w:t>在那里</w:t>
      </w:r>
      <w:r w:rsidRPr="001B64D9">
        <w:rPr>
          <w:spacing w:val="1"/>
        </w:rPr>
        <w:t>受到虐待，这给她带来了严重的</w:t>
      </w:r>
      <w:r w:rsidRPr="001B64D9">
        <w:rPr>
          <w:rFonts w:hint="eastAsia"/>
          <w:spacing w:val="1"/>
        </w:rPr>
        <w:t>身体</w:t>
      </w:r>
      <w:r w:rsidRPr="001B64D9">
        <w:rPr>
          <w:spacing w:val="1"/>
        </w:rPr>
        <w:t>和精神压力。</w:t>
      </w:r>
      <w:r w:rsidRPr="001B64D9">
        <w:t>考虑到这种羞辱对年长土著妇女的</w:t>
      </w:r>
      <w:r w:rsidRPr="001B64D9">
        <w:rPr>
          <w:rFonts w:hint="eastAsia"/>
        </w:rPr>
        <w:t>差异效应</w:t>
      </w:r>
      <w:r w:rsidRPr="001B64D9">
        <w:t>，这种影响尤为严重。此外，</w:t>
      </w:r>
      <w:r w:rsidRPr="001B64D9">
        <w:rPr>
          <w:rFonts w:hint="eastAsia"/>
        </w:rPr>
        <w:t>监狱</w:t>
      </w:r>
      <w:r w:rsidRPr="001B64D9">
        <w:t>有时</w:t>
      </w:r>
      <w:r w:rsidRPr="001B64D9">
        <w:rPr>
          <w:rFonts w:hint="eastAsia"/>
        </w:rPr>
        <w:t>以她身</w:t>
      </w:r>
      <w:r w:rsidRPr="001B64D9">
        <w:t>着土著</w:t>
      </w:r>
      <w:r w:rsidRPr="001B64D9">
        <w:rPr>
          <w:rFonts w:hint="eastAsia"/>
        </w:rPr>
        <w:t>鞋履为由</w:t>
      </w:r>
      <w:r w:rsidRPr="001B64D9">
        <w:t>任意</w:t>
      </w:r>
      <w:r w:rsidRPr="001B64D9">
        <w:rPr>
          <w:rFonts w:hint="eastAsia"/>
        </w:rPr>
        <w:t>地</w:t>
      </w:r>
      <w:r w:rsidRPr="001B64D9">
        <w:t>拒绝</w:t>
      </w:r>
      <w:r w:rsidRPr="001B64D9">
        <w:rPr>
          <w:rFonts w:hint="eastAsia"/>
        </w:rPr>
        <w:t>她探视</w:t>
      </w:r>
      <w:r w:rsidRPr="001B64D9">
        <w:t>，这构成了严重的滥用</w:t>
      </w:r>
      <w:r w:rsidRPr="001B64D9">
        <w:rPr>
          <w:rFonts w:hint="eastAsia"/>
          <w:spacing w:val="1"/>
        </w:rPr>
        <w:t>职权</w:t>
      </w:r>
      <w:r w:rsidRPr="001B64D9">
        <w:rPr>
          <w:spacing w:val="1"/>
        </w:rPr>
        <w:t>和种族歧视</w:t>
      </w:r>
      <w:r w:rsidRPr="0011527A">
        <w:t>。</w:t>
      </w:r>
    </w:p>
    <w:p w14:paraId="2427843D" w14:textId="77777777" w:rsidR="008C2810" w:rsidRPr="0011527A" w:rsidRDefault="008C2810" w:rsidP="003C04A2">
      <w:pPr>
        <w:pStyle w:val="SingleTxtGC"/>
        <w:tabs>
          <w:tab w:val="clear" w:pos="1565"/>
          <w:tab w:val="clear" w:pos="1996"/>
          <w:tab w:val="left" w:pos="1666"/>
        </w:tabs>
      </w:pPr>
      <w:r w:rsidRPr="0011527A">
        <w:t>3.15</w:t>
      </w:r>
      <w:r w:rsidRPr="0011527A">
        <w:tab/>
        <w:t>Gallardo Martínez</w:t>
      </w:r>
      <w:r w:rsidRPr="0011527A">
        <w:t>先生的五个兄弟姐妹</w:t>
      </w:r>
      <w:r w:rsidRPr="0011527A">
        <w:rPr>
          <w:rFonts w:hint="eastAsia"/>
        </w:rPr>
        <w:t>也因</w:t>
      </w:r>
      <w:r w:rsidRPr="0011527A">
        <w:t>他被拘留</w:t>
      </w:r>
      <w:r w:rsidRPr="0011527A">
        <w:rPr>
          <w:rFonts w:hint="eastAsia"/>
        </w:rPr>
        <w:t>而受到了</w:t>
      </w:r>
      <w:r w:rsidRPr="0011527A">
        <w:t>严重影响。</w:t>
      </w:r>
      <w:r w:rsidRPr="0011527A">
        <w:t>Florencia Gallardo Martínez</w:t>
      </w:r>
      <w:r w:rsidRPr="0011527A">
        <w:t>是其兄弟被捕后第一个</w:t>
      </w:r>
      <w:r w:rsidRPr="0011527A">
        <w:rPr>
          <w:rFonts w:hint="eastAsia"/>
        </w:rPr>
        <w:t>得以进入监狱并</w:t>
      </w:r>
      <w:r w:rsidRPr="0011527A">
        <w:t>见到</w:t>
      </w:r>
      <w:r w:rsidRPr="0011527A">
        <w:rPr>
          <w:rFonts w:hint="eastAsia"/>
        </w:rPr>
        <w:t>他</w:t>
      </w:r>
      <w:r w:rsidRPr="0011527A">
        <w:t>的家庭成员，在探视期间遭受</w:t>
      </w:r>
      <w:r w:rsidRPr="0011527A">
        <w:rPr>
          <w:rFonts w:hint="eastAsia"/>
        </w:rPr>
        <w:t>了</w:t>
      </w:r>
      <w:r w:rsidRPr="0011527A">
        <w:t>当局的骚扰。整个过程</w:t>
      </w:r>
      <w:r w:rsidRPr="0011527A">
        <w:rPr>
          <w:rFonts w:hint="eastAsia"/>
        </w:rPr>
        <w:t>令人高度承压和疲惫，损害了她的健康：</w:t>
      </w:r>
      <w:r w:rsidRPr="0011527A">
        <w:t>她糖尿病</w:t>
      </w:r>
      <w:r w:rsidRPr="0011527A">
        <w:rPr>
          <w:rFonts w:hint="eastAsia"/>
        </w:rPr>
        <w:t>病情恶化</w:t>
      </w:r>
      <w:r w:rsidRPr="0011527A">
        <w:t>，而压力</w:t>
      </w:r>
      <w:r w:rsidRPr="0011527A">
        <w:rPr>
          <w:rFonts w:hint="eastAsia"/>
        </w:rPr>
        <w:t>是加重病症的因素</w:t>
      </w:r>
      <w:r w:rsidRPr="0011527A">
        <w:t>，相关的情感和心理伤害</w:t>
      </w:r>
      <w:r w:rsidRPr="0011527A">
        <w:rPr>
          <w:rFonts w:hint="eastAsia"/>
        </w:rPr>
        <w:t>也给</w:t>
      </w:r>
      <w:r w:rsidRPr="0011527A">
        <w:t>她的社会关系和与伴侣的生活产生了影响。进行法律辩护的相关费用主要由她承担，她不得不搁置一些个人</w:t>
      </w:r>
      <w:r w:rsidRPr="0011527A">
        <w:rPr>
          <w:rFonts w:hint="eastAsia"/>
        </w:rPr>
        <w:t>计划</w:t>
      </w:r>
      <w:r w:rsidRPr="0011527A">
        <w:t>(</w:t>
      </w:r>
      <w:r w:rsidRPr="0011527A">
        <w:t>建造自己的房子</w:t>
      </w:r>
      <w:r w:rsidRPr="0011527A">
        <w:t>)</w:t>
      </w:r>
      <w:r w:rsidRPr="0011527A">
        <w:t>和职业项目，这大大打乱了她的生活计划。</w:t>
      </w:r>
    </w:p>
    <w:p w14:paraId="1B08EC28" w14:textId="77777777" w:rsidR="008C2810" w:rsidRPr="0011527A" w:rsidRDefault="008C2810" w:rsidP="003C04A2">
      <w:pPr>
        <w:pStyle w:val="SingleTxtGC"/>
        <w:tabs>
          <w:tab w:val="clear" w:pos="1565"/>
          <w:tab w:val="clear" w:pos="1996"/>
          <w:tab w:val="left" w:pos="1666"/>
        </w:tabs>
      </w:pPr>
      <w:r w:rsidRPr="0011527A">
        <w:t>3.16</w:t>
      </w:r>
      <w:r w:rsidRPr="0011527A">
        <w:tab/>
      </w:r>
      <w:proofErr w:type="spellStart"/>
      <w:r w:rsidRPr="0011527A">
        <w:t>Idolina</w:t>
      </w:r>
      <w:proofErr w:type="spellEnd"/>
      <w:r w:rsidRPr="0011527A">
        <w:t xml:space="preserve"> Gallardo Martínez</w:t>
      </w:r>
      <w:r w:rsidRPr="0011527A">
        <w:t>是一名教师，在</w:t>
      </w:r>
      <w:r w:rsidRPr="0011527A">
        <w:rPr>
          <w:rFonts w:hint="eastAsia"/>
        </w:rPr>
        <w:t>兄弟</w:t>
      </w:r>
      <w:r w:rsidRPr="0011527A">
        <w:t>被捕后领导了一系列公开抗议活动，协调了</w:t>
      </w:r>
      <w:r w:rsidRPr="0011527A">
        <w:t>Damián Gallardo Martínez</w:t>
      </w:r>
      <w:r w:rsidRPr="0011527A">
        <w:rPr>
          <w:rFonts w:hint="eastAsia"/>
        </w:rPr>
        <w:t>亲友</w:t>
      </w:r>
      <w:r w:rsidRPr="0011527A">
        <w:t>会的活动。她</w:t>
      </w:r>
      <w:r w:rsidRPr="0011527A">
        <w:rPr>
          <w:rFonts w:hint="eastAsia"/>
        </w:rPr>
        <w:t>因</w:t>
      </w:r>
      <w:r w:rsidRPr="0011527A">
        <w:t>这些行动遭受了迫害，</w:t>
      </w:r>
      <w:r w:rsidRPr="0011527A">
        <w:rPr>
          <w:rFonts w:hint="eastAsia"/>
        </w:rPr>
        <w:t>因此</w:t>
      </w:r>
      <w:r w:rsidRPr="0011527A">
        <w:t>与</w:t>
      </w:r>
      <w:proofErr w:type="spellStart"/>
      <w:r w:rsidRPr="0011527A">
        <w:t>Barranco</w:t>
      </w:r>
      <w:proofErr w:type="spellEnd"/>
      <w:r w:rsidRPr="0011527A">
        <w:t xml:space="preserve"> Hernández</w:t>
      </w:r>
      <w:r w:rsidRPr="0011527A">
        <w:t>女士</w:t>
      </w:r>
      <w:r w:rsidRPr="0011527A">
        <w:rPr>
          <w:rFonts w:hint="eastAsia"/>
        </w:rPr>
        <w:t>一同</w:t>
      </w:r>
      <w:r w:rsidRPr="0011527A">
        <w:t>向瓦哈卡人权监察员办公室申请</w:t>
      </w:r>
      <w:r w:rsidRPr="0011527A">
        <w:rPr>
          <w:rFonts w:hint="eastAsia"/>
        </w:rPr>
        <w:t>了</w:t>
      </w:r>
      <w:r w:rsidRPr="0011527A">
        <w:t>保护措施。</w:t>
      </w:r>
      <w:r w:rsidRPr="0011527A">
        <w:rPr>
          <w:rStyle w:val="a8"/>
          <w:rFonts w:eastAsia="宋体"/>
        </w:rPr>
        <w:footnoteReference w:id="14"/>
      </w:r>
      <w:r w:rsidRPr="0011527A">
        <w:t xml:space="preserve"> </w:t>
      </w:r>
      <w:r w:rsidRPr="0011527A">
        <w:t>她也是探监次数最多的家庭成员，充当家庭联络人以确保与</w:t>
      </w:r>
      <w:r w:rsidRPr="0011527A">
        <w:t>Gallardo Martínez</w:t>
      </w:r>
      <w:r w:rsidRPr="0011527A">
        <w:t>先生保持联系，这就要求她在最后</w:t>
      </w:r>
      <w:r w:rsidRPr="0011527A">
        <w:rPr>
          <w:rFonts w:hint="eastAsia"/>
        </w:rPr>
        <w:t>三个月</w:t>
      </w:r>
      <w:r w:rsidRPr="0011527A">
        <w:t>放弃</w:t>
      </w:r>
      <w:r w:rsidRPr="0011527A">
        <w:rPr>
          <w:rFonts w:hint="eastAsia"/>
        </w:rPr>
        <w:t>自己</w:t>
      </w:r>
      <w:r w:rsidRPr="0011527A">
        <w:t>的博士论文。为了支付旅行费用，她不得不卖掉一块对</w:t>
      </w:r>
      <w:r w:rsidRPr="0011527A">
        <w:rPr>
          <w:rFonts w:hint="eastAsia"/>
        </w:rPr>
        <w:t>家族</w:t>
      </w:r>
      <w:r w:rsidRPr="0011527A">
        <w:t>具有象征意义</w:t>
      </w:r>
      <w:r w:rsidRPr="0011527A">
        <w:rPr>
          <w:rFonts w:hint="eastAsia"/>
        </w:rPr>
        <w:t>、原本打算用于建造自己住房的</w:t>
      </w:r>
      <w:r w:rsidRPr="0011527A">
        <w:t>土地。她在面临各种压力的情况下流产了，</w:t>
      </w:r>
      <w:r w:rsidRPr="0011527A">
        <w:rPr>
          <w:rFonts w:hint="eastAsia"/>
        </w:rPr>
        <w:t>而且与伴侣和伴侣子女的关系也因家族所受的污名而受到了损害。媒体将</w:t>
      </w:r>
      <w:r w:rsidRPr="0011527A">
        <w:t>她的兄弟曝光</w:t>
      </w:r>
      <w:r w:rsidRPr="0011527A">
        <w:rPr>
          <w:rFonts w:hint="eastAsia"/>
        </w:rPr>
        <w:t>并称为罪犯，她家族的道德操守受到了质疑，此后她因被视为“不良影响”而被禁止接近孩子。</w:t>
      </w:r>
      <w:r w:rsidRPr="0011527A">
        <w:t>她还在监狱</w:t>
      </w:r>
      <w:r w:rsidRPr="0011527A">
        <w:rPr>
          <w:rFonts w:hint="eastAsia"/>
        </w:rPr>
        <w:t>受到了</w:t>
      </w:r>
      <w:r w:rsidRPr="0011527A">
        <w:t>虐待，</w:t>
      </w:r>
      <w:r w:rsidRPr="0011527A">
        <w:rPr>
          <w:rFonts w:hint="eastAsia"/>
        </w:rPr>
        <w:t>有</w:t>
      </w:r>
      <w:r w:rsidRPr="0011527A">
        <w:t>三次被</w:t>
      </w:r>
      <w:r w:rsidRPr="0011527A">
        <w:rPr>
          <w:rFonts w:hint="eastAsia"/>
        </w:rPr>
        <w:t>拒绝探监</w:t>
      </w:r>
      <w:r w:rsidRPr="0011527A">
        <w:t>。</w:t>
      </w:r>
    </w:p>
    <w:p w14:paraId="405885C2" w14:textId="77777777" w:rsidR="008C2810" w:rsidRPr="0011527A" w:rsidRDefault="008C2810" w:rsidP="003C04A2">
      <w:pPr>
        <w:pStyle w:val="SingleTxtGC"/>
        <w:tabs>
          <w:tab w:val="clear" w:pos="1565"/>
          <w:tab w:val="clear" w:pos="1996"/>
          <w:tab w:val="left" w:pos="1666"/>
        </w:tabs>
      </w:pPr>
      <w:r w:rsidRPr="0011527A">
        <w:t>3.17</w:t>
      </w:r>
      <w:r w:rsidRPr="0011527A">
        <w:tab/>
      </w:r>
      <w:r w:rsidRPr="0011527A">
        <w:rPr>
          <w:rFonts w:hint="eastAsia"/>
        </w:rPr>
        <w:t>家族</w:t>
      </w:r>
      <w:r w:rsidRPr="0011527A">
        <w:t>遭受的污名对</w:t>
      </w:r>
      <w:proofErr w:type="spellStart"/>
      <w:r w:rsidRPr="0011527A">
        <w:t>Saúl</w:t>
      </w:r>
      <w:proofErr w:type="spellEnd"/>
      <w:r w:rsidRPr="0011527A">
        <w:t xml:space="preserve"> Gallardo Martínez</w:t>
      </w:r>
      <w:r w:rsidRPr="0011527A">
        <w:t>产生了严重的心理影响，</w:t>
      </w:r>
      <w:r w:rsidRPr="0011527A">
        <w:rPr>
          <w:rFonts w:hint="eastAsia"/>
        </w:rPr>
        <w:t>进而</w:t>
      </w:r>
      <w:r w:rsidRPr="0011527A">
        <w:t>又</w:t>
      </w:r>
      <w:r w:rsidRPr="0011527A">
        <w:rPr>
          <w:rFonts w:hint="eastAsia"/>
        </w:rPr>
        <w:t>影响了</w:t>
      </w:r>
      <w:r w:rsidRPr="0011527A">
        <w:t>他的工作生活，</w:t>
      </w:r>
      <w:r w:rsidRPr="0011527A">
        <w:rPr>
          <w:rFonts w:hint="eastAsia"/>
        </w:rPr>
        <w:t>他背负着兄弟是被捕绑架犯的污名而受到了单独针对。</w:t>
      </w:r>
      <w:r w:rsidRPr="0011527A">
        <w:t>这种情况导致他患上了抑郁症。</w:t>
      </w:r>
      <w:r w:rsidRPr="0011527A">
        <w:rPr>
          <w:rFonts w:hint="eastAsia"/>
        </w:rPr>
        <w:t>他</w:t>
      </w:r>
      <w:r w:rsidRPr="0011527A">
        <w:t>由于经济状况</w:t>
      </w:r>
      <w:r w:rsidRPr="0011527A">
        <w:rPr>
          <w:rFonts w:hint="eastAsia"/>
        </w:rPr>
        <w:t>而无法</w:t>
      </w:r>
      <w:r w:rsidRPr="0011527A">
        <w:t>探监，与</w:t>
      </w:r>
      <w:r w:rsidRPr="0011527A">
        <w:rPr>
          <w:rFonts w:hint="eastAsia"/>
        </w:rPr>
        <w:t>兄弟之间的</w:t>
      </w:r>
      <w:r w:rsidRPr="0011527A">
        <w:t>关系也因此受到影响。</w:t>
      </w:r>
    </w:p>
    <w:p w14:paraId="1F104B68" w14:textId="77777777" w:rsidR="008C2810" w:rsidRPr="0011527A" w:rsidRDefault="008C2810" w:rsidP="003C04A2">
      <w:pPr>
        <w:pStyle w:val="SingleTxtGC"/>
        <w:tabs>
          <w:tab w:val="clear" w:pos="1565"/>
          <w:tab w:val="clear" w:pos="1996"/>
          <w:tab w:val="left" w:pos="1666"/>
        </w:tabs>
      </w:pPr>
      <w:r w:rsidRPr="0011527A">
        <w:t>3.18</w:t>
      </w:r>
      <w:r w:rsidRPr="0011527A">
        <w:tab/>
        <w:t>Violeta Gallardo Martínez</w:t>
      </w:r>
      <w:r w:rsidRPr="0011527A">
        <w:t>开始出现妄想、焦虑</w:t>
      </w:r>
      <w:r w:rsidRPr="0011527A">
        <w:rPr>
          <w:rFonts w:hint="eastAsia"/>
        </w:rPr>
        <w:t>发作</w:t>
      </w:r>
      <w:r w:rsidRPr="0011527A">
        <w:t>和高</w:t>
      </w:r>
      <w:r w:rsidRPr="0011527A">
        <w:rPr>
          <w:rFonts w:hint="eastAsia"/>
        </w:rPr>
        <w:t>应激症状。</w:t>
      </w:r>
      <w:r w:rsidRPr="0011527A">
        <w:t>她的经济状况也恶化了，</w:t>
      </w:r>
      <w:r w:rsidRPr="0011527A">
        <w:rPr>
          <w:rFonts w:hint="eastAsia"/>
        </w:rPr>
        <w:t>由于</w:t>
      </w:r>
      <w:proofErr w:type="spellStart"/>
      <w:r w:rsidRPr="0011527A">
        <w:t>Barranco</w:t>
      </w:r>
      <w:proofErr w:type="spellEnd"/>
      <w:r w:rsidRPr="0011527A">
        <w:t xml:space="preserve"> Hernández</w:t>
      </w:r>
      <w:r w:rsidRPr="0011527A">
        <w:t>女士</w:t>
      </w:r>
      <w:r w:rsidRPr="0011527A">
        <w:rPr>
          <w:rFonts w:hint="eastAsia"/>
        </w:rPr>
        <w:t>专注于伸冤，</w:t>
      </w:r>
      <w:r w:rsidRPr="0011527A">
        <w:t xml:space="preserve">Violeta Gallardo </w:t>
      </w:r>
      <w:r w:rsidRPr="0009306D">
        <w:rPr>
          <w:spacing w:val="1"/>
        </w:rPr>
        <w:t>Martínez</w:t>
      </w:r>
      <w:r w:rsidRPr="0009306D">
        <w:rPr>
          <w:rFonts w:hint="eastAsia"/>
          <w:spacing w:val="1"/>
        </w:rPr>
        <w:t>不</w:t>
      </w:r>
      <w:r w:rsidRPr="0009306D">
        <w:rPr>
          <w:rFonts w:hint="eastAsia"/>
          <w:spacing w:val="2"/>
        </w:rPr>
        <w:t>得不承担抚养自己侄女</w:t>
      </w:r>
      <w:r w:rsidRPr="0009306D">
        <w:rPr>
          <w:rFonts w:hint="eastAsia"/>
          <w:spacing w:val="2"/>
        </w:rPr>
        <w:t>(</w:t>
      </w:r>
      <w:r w:rsidRPr="0009306D">
        <w:rPr>
          <w:rFonts w:hint="eastAsia"/>
          <w:spacing w:val="2"/>
        </w:rPr>
        <w:t>即</w:t>
      </w:r>
      <w:proofErr w:type="spellStart"/>
      <w:r w:rsidRPr="0009306D">
        <w:rPr>
          <w:spacing w:val="2"/>
        </w:rPr>
        <w:t>Barranco</w:t>
      </w:r>
      <w:proofErr w:type="spellEnd"/>
      <w:r w:rsidRPr="0009306D">
        <w:rPr>
          <w:spacing w:val="2"/>
        </w:rPr>
        <w:t xml:space="preserve"> Hernández</w:t>
      </w:r>
      <w:r w:rsidRPr="0009306D">
        <w:rPr>
          <w:spacing w:val="2"/>
        </w:rPr>
        <w:t>女士</w:t>
      </w:r>
      <w:r w:rsidRPr="0009306D">
        <w:rPr>
          <w:rFonts w:hint="eastAsia"/>
          <w:spacing w:val="2"/>
        </w:rPr>
        <w:t>的女儿</w:t>
      </w:r>
      <w:r w:rsidRPr="0009306D">
        <w:rPr>
          <w:rFonts w:hint="eastAsia"/>
          <w:spacing w:val="2"/>
        </w:rPr>
        <w:t>)</w:t>
      </w:r>
      <w:r w:rsidRPr="0009306D">
        <w:rPr>
          <w:rFonts w:hint="eastAsia"/>
          <w:spacing w:val="2"/>
        </w:rPr>
        <w:t>的大部分费用</w:t>
      </w:r>
      <w:r w:rsidRPr="0011527A">
        <w:rPr>
          <w:rFonts w:hint="eastAsia"/>
        </w:rPr>
        <w:t>。</w:t>
      </w:r>
    </w:p>
    <w:p w14:paraId="4F2985C9" w14:textId="77777777" w:rsidR="008C2810" w:rsidRPr="0011527A" w:rsidRDefault="008C2810" w:rsidP="003C04A2">
      <w:pPr>
        <w:pStyle w:val="SingleTxtGC"/>
        <w:tabs>
          <w:tab w:val="clear" w:pos="1565"/>
          <w:tab w:val="clear" w:pos="1996"/>
          <w:tab w:val="left" w:pos="1666"/>
        </w:tabs>
      </w:pPr>
      <w:r w:rsidRPr="0011527A">
        <w:t>3.19</w:t>
      </w:r>
      <w:r w:rsidRPr="0011527A">
        <w:tab/>
        <w:t>Felicita Gallardo Martínez</w:t>
      </w:r>
      <w:r w:rsidRPr="0011527A">
        <w:t>也因兄弟被拘留</w:t>
      </w:r>
      <w:r w:rsidRPr="0011527A">
        <w:rPr>
          <w:rFonts w:hint="eastAsia"/>
        </w:rPr>
        <w:t>一事</w:t>
      </w:r>
      <w:r w:rsidRPr="0011527A">
        <w:t>遭受</w:t>
      </w:r>
      <w:r w:rsidRPr="0011527A">
        <w:rPr>
          <w:rFonts w:hint="eastAsia"/>
        </w:rPr>
        <w:t>了</w:t>
      </w:r>
      <w:r w:rsidRPr="0011527A">
        <w:t>严重的心理和情感伤害。她不</w:t>
      </w:r>
      <w:r w:rsidRPr="0011527A">
        <w:rPr>
          <w:rFonts w:hint="eastAsia"/>
        </w:rPr>
        <w:t>生活</w:t>
      </w:r>
      <w:r w:rsidRPr="0011527A">
        <w:t>在瓦哈卡州，</w:t>
      </w:r>
      <w:r w:rsidRPr="0011527A">
        <w:rPr>
          <w:rFonts w:hint="eastAsia"/>
        </w:rPr>
        <w:t>因此尤其</w:t>
      </w:r>
      <w:r w:rsidRPr="0011527A">
        <w:t>难以</w:t>
      </w:r>
      <w:r w:rsidRPr="0011527A">
        <w:rPr>
          <w:rFonts w:hint="eastAsia"/>
        </w:rPr>
        <w:t>参与申冤进程，这给</w:t>
      </w:r>
      <w:r w:rsidRPr="0011527A">
        <w:t>她</w:t>
      </w:r>
      <w:r w:rsidRPr="0011527A">
        <w:rPr>
          <w:rFonts w:hint="eastAsia"/>
        </w:rPr>
        <w:t>造成</w:t>
      </w:r>
      <w:r w:rsidRPr="0011527A">
        <w:t>了情感上的痛苦，也影响了她与家庭成员</w:t>
      </w:r>
      <w:r w:rsidRPr="0011527A">
        <w:rPr>
          <w:rFonts w:hint="eastAsia"/>
        </w:rPr>
        <w:t>之间的</w:t>
      </w:r>
      <w:r w:rsidRPr="0011527A">
        <w:t>关系。</w:t>
      </w:r>
    </w:p>
    <w:p w14:paraId="06FE41EC" w14:textId="77777777" w:rsidR="008C2810" w:rsidRPr="0011527A" w:rsidRDefault="008C2810" w:rsidP="003C04A2">
      <w:pPr>
        <w:pStyle w:val="SingleTxtGC"/>
        <w:tabs>
          <w:tab w:val="clear" w:pos="1565"/>
          <w:tab w:val="clear" w:pos="1996"/>
          <w:tab w:val="left" w:pos="1666"/>
        </w:tabs>
      </w:pPr>
      <w:r w:rsidRPr="0011527A">
        <w:t>3.20</w:t>
      </w:r>
      <w:r w:rsidRPr="0011527A">
        <w:tab/>
      </w:r>
      <w:r w:rsidRPr="0011527A">
        <w:t>最后，申诉人指称</w:t>
      </w:r>
      <w:r w:rsidRPr="0011527A">
        <w:rPr>
          <w:rFonts w:hint="eastAsia"/>
        </w:rPr>
        <w:t>缔约国</w:t>
      </w:r>
      <w:r w:rsidRPr="0011527A">
        <w:t>违反了《公约》第</w:t>
      </w:r>
      <w:r w:rsidRPr="0011527A">
        <w:t>15</w:t>
      </w:r>
      <w:r w:rsidRPr="0011527A">
        <w:t>条，因为</w:t>
      </w:r>
      <w:r w:rsidRPr="0011527A">
        <w:t>Gallardo Martínez</w:t>
      </w:r>
      <w:r w:rsidRPr="0011527A">
        <w:t>先生</w:t>
      </w:r>
      <w:r w:rsidRPr="0011527A">
        <w:rPr>
          <w:rFonts w:hint="eastAsia"/>
        </w:rPr>
        <w:t>担心当局兑现对其家人的威胁，</w:t>
      </w:r>
      <w:r w:rsidRPr="0011527A">
        <w:t>被迫签署了一份</w:t>
      </w:r>
      <w:r w:rsidRPr="0011527A">
        <w:rPr>
          <w:rFonts w:hint="eastAsia"/>
        </w:rPr>
        <w:t>供认</w:t>
      </w:r>
      <w:r w:rsidRPr="0011527A">
        <w:t>参与犯罪行为的</w:t>
      </w:r>
      <w:r w:rsidRPr="0011527A">
        <w:rPr>
          <w:rFonts w:hint="eastAsia"/>
        </w:rPr>
        <w:t>所谓供状</w:t>
      </w:r>
      <w:r w:rsidRPr="0011527A">
        <w:t>，</w:t>
      </w:r>
      <w:r w:rsidRPr="0011527A">
        <w:rPr>
          <w:rFonts w:hint="eastAsia"/>
        </w:rPr>
        <w:t>而检察院将这份供状用作将他在狱中拘留五年多的理由。</w:t>
      </w:r>
    </w:p>
    <w:p w14:paraId="63339C4D" w14:textId="77777777" w:rsidR="008C2810" w:rsidRPr="0011527A" w:rsidRDefault="008C2810" w:rsidP="003C04A2">
      <w:pPr>
        <w:pStyle w:val="SingleTxtGC"/>
        <w:tabs>
          <w:tab w:val="clear" w:pos="1565"/>
          <w:tab w:val="clear" w:pos="1996"/>
          <w:tab w:val="left" w:pos="1666"/>
        </w:tabs>
      </w:pPr>
      <w:r w:rsidRPr="0011527A">
        <w:t>3.21</w:t>
      </w:r>
      <w:r w:rsidRPr="0011527A">
        <w:tab/>
      </w:r>
      <w:r w:rsidRPr="0011527A">
        <w:t>据此，申诉人要求</w:t>
      </w:r>
      <w:r w:rsidRPr="0011527A">
        <w:rPr>
          <w:rFonts w:hint="eastAsia"/>
        </w:rPr>
        <w:t>得到</w:t>
      </w:r>
      <w:r w:rsidRPr="0011527A">
        <w:t>以下形式的赔偿</w:t>
      </w:r>
      <w:r w:rsidRPr="0011527A">
        <w:rPr>
          <w:rFonts w:hint="eastAsia"/>
        </w:rPr>
        <w:t>：</w:t>
      </w:r>
      <w:r w:rsidRPr="0011527A">
        <w:t xml:space="preserve">(a) </w:t>
      </w:r>
      <w:r w:rsidRPr="0011527A">
        <w:t>起诉、审判和</w:t>
      </w:r>
      <w:r w:rsidRPr="0011527A">
        <w:rPr>
          <w:rFonts w:hint="eastAsia"/>
        </w:rPr>
        <w:t>惩处</w:t>
      </w:r>
      <w:r w:rsidRPr="0011527A">
        <w:t>所有责任人；以及</w:t>
      </w:r>
      <w:r w:rsidRPr="0011527A">
        <w:t xml:space="preserve">(b) </w:t>
      </w:r>
      <w:r w:rsidRPr="0011527A">
        <w:t>通过以下方式向所有受害者提供全面赔偿</w:t>
      </w:r>
      <w:r w:rsidRPr="0011527A">
        <w:rPr>
          <w:rFonts w:hint="eastAsia"/>
        </w:rPr>
        <w:t>：</w:t>
      </w:r>
      <w:r w:rsidRPr="0011527A">
        <w:t>(</w:t>
      </w:r>
      <w:proofErr w:type="gramStart"/>
      <w:r w:rsidRPr="0011527A">
        <w:rPr>
          <w:rFonts w:hint="eastAsia"/>
        </w:rPr>
        <w:t>一</w:t>
      </w:r>
      <w:proofErr w:type="gramEnd"/>
      <w:r w:rsidRPr="0011527A">
        <w:t xml:space="preserve">) </w:t>
      </w:r>
      <w:r w:rsidRPr="0011527A">
        <w:rPr>
          <w:rFonts w:hint="eastAsia"/>
        </w:rPr>
        <w:t>提供</w:t>
      </w:r>
      <w:r w:rsidRPr="0011527A">
        <w:t>尊重其世界观的专门</w:t>
      </w:r>
      <w:r w:rsidRPr="0011527A">
        <w:rPr>
          <w:rFonts w:hint="eastAsia"/>
        </w:rPr>
        <w:t>医疗</w:t>
      </w:r>
      <w:r w:rsidRPr="0011527A">
        <w:t>和心理</w:t>
      </w:r>
      <w:r w:rsidRPr="0011527A">
        <w:rPr>
          <w:rFonts w:hint="eastAsia"/>
        </w:rPr>
        <w:t>康复</w:t>
      </w:r>
      <w:r w:rsidRPr="0011527A">
        <w:t>；</w:t>
      </w:r>
      <w:r w:rsidRPr="0011527A">
        <w:t>(</w:t>
      </w:r>
      <w:r w:rsidRPr="0011527A">
        <w:rPr>
          <w:rFonts w:hint="eastAsia"/>
        </w:rPr>
        <w:t>二</w:t>
      </w:r>
      <w:r w:rsidRPr="0011527A">
        <w:t xml:space="preserve">) </w:t>
      </w:r>
      <w:r w:rsidRPr="0011527A">
        <w:rPr>
          <w:rFonts w:hint="eastAsia"/>
        </w:rPr>
        <w:t>提供</w:t>
      </w:r>
      <w:r w:rsidRPr="0011527A">
        <w:t>保护，以便他们能够</w:t>
      </w:r>
      <w:r w:rsidRPr="0011527A">
        <w:rPr>
          <w:rFonts w:hint="eastAsia"/>
        </w:rPr>
        <w:t>恢复维护</w:t>
      </w:r>
      <w:r w:rsidRPr="0011527A">
        <w:t>人权的工作；</w:t>
      </w:r>
      <w:r w:rsidRPr="0011527A">
        <w:t>(</w:t>
      </w:r>
      <w:r w:rsidRPr="0011527A">
        <w:rPr>
          <w:rFonts w:hint="eastAsia"/>
        </w:rPr>
        <w:t>三</w:t>
      </w:r>
      <w:r w:rsidRPr="0011527A">
        <w:t xml:space="preserve">) </w:t>
      </w:r>
      <w:r w:rsidRPr="0011527A">
        <w:rPr>
          <w:rFonts w:hint="eastAsia"/>
        </w:rPr>
        <w:t>提供补偿</w:t>
      </w:r>
      <w:r w:rsidRPr="0011527A">
        <w:t>；</w:t>
      </w:r>
      <w:r w:rsidRPr="0011527A">
        <w:t>(</w:t>
      </w:r>
      <w:r w:rsidRPr="0011527A">
        <w:rPr>
          <w:rFonts w:hint="eastAsia"/>
        </w:rPr>
        <w:t>四</w:t>
      </w:r>
      <w:r w:rsidRPr="0011527A">
        <w:t xml:space="preserve">) </w:t>
      </w:r>
      <w:r w:rsidRPr="0011527A">
        <w:t>公开承认责任和</w:t>
      </w:r>
      <w:proofErr w:type="gramStart"/>
      <w:r w:rsidRPr="0011527A">
        <w:rPr>
          <w:rFonts w:hint="eastAsia"/>
        </w:rPr>
        <w:t>作出</w:t>
      </w:r>
      <w:proofErr w:type="gramEnd"/>
      <w:r w:rsidRPr="0011527A">
        <w:t>公开道歉，其方式应与受害者商定；以及</w:t>
      </w:r>
      <w:r w:rsidRPr="0011527A">
        <w:t>(</w:t>
      </w:r>
      <w:r w:rsidRPr="0011527A">
        <w:rPr>
          <w:rFonts w:hint="eastAsia"/>
        </w:rPr>
        <w:t>五</w:t>
      </w:r>
      <w:r w:rsidRPr="0011527A">
        <w:t xml:space="preserve">) </w:t>
      </w:r>
      <w:r w:rsidRPr="0011527A">
        <w:rPr>
          <w:rFonts w:hint="eastAsia"/>
        </w:rPr>
        <w:t>采取措施</w:t>
      </w:r>
      <w:r w:rsidRPr="0011527A">
        <w:t>确保不再</w:t>
      </w:r>
      <w:r w:rsidRPr="0011527A">
        <w:rPr>
          <w:rFonts w:hint="eastAsia"/>
        </w:rPr>
        <w:t>重犯，包括</w:t>
      </w:r>
      <w:r w:rsidRPr="0011527A">
        <w:t>：</w:t>
      </w:r>
      <w:r w:rsidRPr="0011527A">
        <w:rPr>
          <w:rFonts w:eastAsia="楷体"/>
          <w:iCs/>
        </w:rPr>
        <w:t xml:space="preserve">a. </w:t>
      </w:r>
      <w:r w:rsidRPr="0011527A">
        <w:t>停止一切可能使人权维护者的工作非法化和</w:t>
      </w:r>
      <w:r w:rsidRPr="0011527A">
        <w:rPr>
          <w:rFonts w:hint="eastAsia"/>
        </w:rPr>
        <w:t>犯罪</w:t>
      </w:r>
      <w:r w:rsidRPr="0011527A">
        <w:t>化的言论，并启动一个包容性进程，</w:t>
      </w:r>
      <w:r w:rsidRPr="0011527A">
        <w:rPr>
          <w:rFonts w:hint="eastAsia"/>
        </w:rPr>
        <w:t>以</w:t>
      </w:r>
      <w:r w:rsidRPr="0011527A">
        <w:t>制定保护人权维护者的全面公共政策；</w:t>
      </w:r>
      <w:r w:rsidRPr="0011527A">
        <w:rPr>
          <w:rFonts w:eastAsia="楷体"/>
          <w:iCs/>
        </w:rPr>
        <w:t xml:space="preserve">b. </w:t>
      </w:r>
      <w:r w:rsidRPr="0011527A">
        <w:t>建立和实施</w:t>
      </w:r>
      <w:r w:rsidRPr="0011527A">
        <w:rPr>
          <w:rFonts w:hint="eastAsia"/>
        </w:rPr>
        <w:t>全国</w:t>
      </w:r>
      <w:r w:rsidRPr="0011527A">
        <w:t>逮捕登记册；</w:t>
      </w:r>
      <w:r w:rsidRPr="0011527A">
        <w:rPr>
          <w:rFonts w:eastAsia="楷体"/>
          <w:iCs/>
        </w:rPr>
        <w:t xml:space="preserve">c. </w:t>
      </w:r>
      <w:r w:rsidRPr="0011527A">
        <w:t>迅速和立即</w:t>
      </w:r>
      <w:r w:rsidRPr="0011527A">
        <w:rPr>
          <w:rFonts w:hint="eastAsia"/>
        </w:rPr>
        <w:t>将所有酷刑受害者</w:t>
      </w:r>
      <w:r w:rsidRPr="0011527A">
        <w:t>纳入</w:t>
      </w:r>
      <w:r w:rsidRPr="0011527A">
        <w:rPr>
          <w:rFonts w:hint="eastAsia"/>
        </w:rPr>
        <w:t>全国</w:t>
      </w:r>
      <w:r w:rsidRPr="0011527A">
        <w:t>受害者登记册，使</w:t>
      </w:r>
      <w:r w:rsidRPr="0011527A">
        <w:rPr>
          <w:rFonts w:hint="eastAsia"/>
        </w:rPr>
        <w:t>他们</w:t>
      </w:r>
      <w:r w:rsidRPr="0011527A">
        <w:t>能方便</w:t>
      </w:r>
      <w:r w:rsidRPr="0011527A">
        <w:rPr>
          <w:rFonts w:hint="eastAsia"/>
        </w:rPr>
        <w:t>快捷</w:t>
      </w:r>
      <w:r w:rsidRPr="0011527A">
        <w:t>地获得全面赔偿</w:t>
      </w:r>
      <w:r w:rsidRPr="0011527A">
        <w:rPr>
          <w:rFonts w:hint="eastAsia"/>
        </w:rPr>
        <w:t>，并</w:t>
      </w:r>
      <w:r w:rsidRPr="0011527A">
        <w:t>由受害者支助执行委员会制定护理和全面赔偿</w:t>
      </w:r>
      <w:r w:rsidRPr="0011527A">
        <w:rPr>
          <w:rFonts w:hint="eastAsia"/>
        </w:rPr>
        <w:t>的规程</w:t>
      </w:r>
      <w:r w:rsidRPr="0011527A">
        <w:t>；以及</w:t>
      </w:r>
      <w:r w:rsidRPr="0011527A">
        <w:rPr>
          <w:rFonts w:eastAsia="楷体"/>
          <w:iCs/>
        </w:rPr>
        <w:t xml:space="preserve">d. </w:t>
      </w:r>
      <w:r w:rsidRPr="0011527A">
        <w:t>迅速通过和实施《</w:t>
      </w:r>
      <w:r w:rsidRPr="0011527A">
        <w:rPr>
          <w:rFonts w:hint="eastAsia"/>
        </w:rPr>
        <w:t>防止和惩处</w:t>
      </w:r>
      <w:r w:rsidRPr="0011527A">
        <w:t>酷刑和其他残忍、不人道或有辱人格的待遇或处罚</w:t>
      </w:r>
      <w:r w:rsidRPr="0011527A">
        <w:rPr>
          <w:rFonts w:hint="eastAsia"/>
        </w:rPr>
        <w:t>的国家</w:t>
      </w:r>
      <w:r w:rsidRPr="0011527A">
        <w:t>方案》。</w:t>
      </w:r>
    </w:p>
    <w:p w14:paraId="4E001E33" w14:textId="77777777" w:rsidR="008C2810" w:rsidRPr="0011527A" w:rsidRDefault="008C2810" w:rsidP="006163FD">
      <w:pPr>
        <w:pStyle w:val="H23GC"/>
        <w:rPr>
          <w:b/>
        </w:rPr>
      </w:pPr>
      <w:r w:rsidRPr="0011527A">
        <w:tab/>
      </w:r>
      <w:r w:rsidRPr="0011527A">
        <w:tab/>
      </w:r>
      <w:r w:rsidRPr="0011527A">
        <w:rPr>
          <w:rFonts w:hint="eastAsia"/>
        </w:rPr>
        <w:t>缔约国关于可否受理和实质问题的意见</w:t>
      </w:r>
    </w:p>
    <w:p w14:paraId="75935767" w14:textId="77777777" w:rsidR="008C2810" w:rsidRPr="0011527A" w:rsidRDefault="008C2810" w:rsidP="008C2810">
      <w:pPr>
        <w:pStyle w:val="SingleTxtGC"/>
      </w:pPr>
      <w:r w:rsidRPr="0011527A">
        <w:t>4.1</w:t>
      </w:r>
      <w:r w:rsidRPr="0011527A">
        <w:tab/>
      </w:r>
      <w:r w:rsidRPr="0011527A">
        <w:rPr>
          <w:rFonts w:hint="eastAsia"/>
        </w:rPr>
        <w:t>缔约国</w:t>
      </w:r>
      <w:r w:rsidRPr="0011527A">
        <w:t>在</w:t>
      </w:r>
      <w:r w:rsidRPr="0011527A">
        <w:t>2020</w:t>
      </w:r>
      <w:r w:rsidRPr="0011527A">
        <w:t>年</w:t>
      </w:r>
      <w:r w:rsidRPr="0011527A">
        <w:t>11</w:t>
      </w:r>
      <w:r w:rsidRPr="0011527A">
        <w:t>月</w:t>
      </w:r>
      <w:r w:rsidRPr="0011527A">
        <w:t>23</w:t>
      </w:r>
      <w:r w:rsidRPr="0011527A">
        <w:t>日的意见中解释</w:t>
      </w:r>
      <w:r w:rsidRPr="0011527A">
        <w:rPr>
          <w:rFonts w:hint="eastAsia"/>
        </w:rPr>
        <w:t>称</w:t>
      </w:r>
      <w:r w:rsidRPr="0011527A">
        <w:t>，</w:t>
      </w:r>
      <w:r w:rsidRPr="0011527A">
        <w:rPr>
          <w:rFonts w:hint="eastAsia"/>
        </w:rPr>
        <w:t>因</w:t>
      </w:r>
      <w:r w:rsidRPr="0011527A">
        <w:t>Gallardo Martínez</w:t>
      </w:r>
      <w:r w:rsidRPr="0011527A">
        <w:t>先生绑架了两名未成年人</w:t>
      </w:r>
      <w:r w:rsidRPr="0011527A">
        <w:rPr>
          <w:rFonts w:hint="eastAsia"/>
        </w:rPr>
        <w:t>而对他启动了刑事诉讼</w:t>
      </w:r>
      <w:r w:rsidRPr="0011527A">
        <w:t>，</w:t>
      </w:r>
      <w:r w:rsidRPr="0011527A">
        <w:rPr>
          <w:rFonts w:hint="eastAsia"/>
        </w:rPr>
        <w:t>并且</w:t>
      </w:r>
      <w:r w:rsidRPr="0011527A">
        <w:t>Gallardo Martínez</w:t>
      </w:r>
      <w:r w:rsidRPr="0011527A">
        <w:t>先生</w:t>
      </w:r>
      <w:r w:rsidRPr="0011527A">
        <w:rPr>
          <w:rFonts w:hint="eastAsia"/>
        </w:rPr>
        <w:t>是在实施与有组织犯罪有关的罪行时被现行逮捕的。</w:t>
      </w:r>
      <w:r w:rsidRPr="0011527A">
        <w:t>缔约国表示，这些刑事诉讼已于</w:t>
      </w:r>
      <w:r w:rsidRPr="0011527A">
        <w:t>2018</w:t>
      </w:r>
      <w:r w:rsidRPr="0011527A">
        <w:t>年</w:t>
      </w:r>
      <w:r w:rsidRPr="0011527A">
        <w:t>12</w:t>
      </w:r>
      <w:r w:rsidRPr="0011527A">
        <w:t>月结束。</w:t>
      </w:r>
    </w:p>
    <w:p w14:paraId="308CF232" w14:textId="77777777" w:rsidR="008C2810" w:rsidRPr="0011527A" w:rsidRDefault="008C2810" w:rsidP="008C2810">
      <w:pPr>
        <w:pStyle w:val="SingleTxtGC"/>
      </w:pPr>
      <w:r w:rsidRPr="0011527A">
        <w:t>4.2</w:t>
      </w:r>
      <w:r w:rsidRPr="0011527A">
        <w:tab/>
      </w:r>
      <w:r w:rsidRPr="0011527A">
        <w:t>缔约国</w:t>
      </w:r>
      <w:r w:rsidRPr="0011527A">
        <w:rPr>
          <w:rFonts w:hint="eastAsia"/>
        </w:rPr>
        <w:t>认为</w:t>
      </w:r>
      <w:r w:rsidRPr="0011527A">
        <w:t>，对酷刑申诉发起的初步调查仍未完成</w:t>
      </w:r>
      <w:r w:rsidRPr="0011527A">
        <w:rPr>
          <w:rFonts w:hint="eastAsia"/>
        </w:rPr>
        <w:t>，</w:t>
      </w:r>
      <w:r w:rsidRPr="0011527A">
        <w:t>国内补救办法</w:t>
      </w:r>
      <w:r w:rsidRPr="0011527A">
        <w:rPr>
          <w:rFonts w:hint="eastAsia"/>
        </w:rPr>
        <w:t>尚未用尽</w:t>
      </w:r>
      <w:r w:rsidRPr="0011527A">
        <w:t>，</w:t>
      </w:r>
      <w:r w:rsidRPr="0011527A">
        <w:rPr>
          <w:rFonts w:hint="eastAsia"/>
        </w:rPr>
        <w:t>因此</w:t>
      </w:r>
      <w:r w:rsidRPr="0011527A">
        <w:t>应宣布申诉不可受理。缔约国</w:t>
      </w:r>
      <w:r w:rsidRPr="0011527A">
        <w:rPr>
          <w:rFonts w:hint="eastAsia"/>
        </w:rPr>
        <w:t>指出</w:t>
      </w:r>
      <w:r w:rsidRPr="0011527A">
        <w:t>，申诉人没有报告</w:t>
      </w:r>
      <w:r w:rsidRPr="0011527A">
        <w:rPr>
          <w:rFonts w:hint="eastAsia"/>
        </w:rPr>
        <w:t>任何不进行调查或</w:t>
      </w:r>
      <w:r w:rsidRPr="0011527A">
        <w:t>调查</w:t>
      </w:r>
      <w:r w:rsidRPr="0011527A">
        <w:rPr>
          <w:rFonts w:hint="eastAsia"/>
        </w:rPr>
        <w:t>延误的情况，并且申诉人</w:t>
      </w:r>
      <w:r w:rsidRPr="0011527A">
        <w:t>可以启动宪法权利保护程序，以</w:t>
      </w:r>
      <w:r w:rsidRPr="0011527A">
        <w:rPr>
          <w:rFonts w:hint="eastAsia"/>
        </w:rPr>
        <w:t>处理负责查清所报告的非法行为的主管机关的失误。</w:t>
      </w:r>
    </w:p>
    <w:p w14:paraId="2A3431AC" w14:textId="77777777" w:rsidR="008C2810" w:rsidRPr="0011527A" w:rsidRDefault="008C2810" w:rsidP="008C2810">
      <w:pPr>
        <w:pStyle w:val="SingleTxtGC"/>
      </w:pPr>
      <w:r w:rsidRPr="0011527A">
        <w:t>4.3</w:t>
      </w:r>
      <w:r w:rsidRPr="0011527A">
        <w:tab/>
      </w:r>
      <w:r w:rsidRPr="0011527A">
        <w:t>关于</w:t>
      </w:r>
      <w:r w:rsidRPr="0011527A">
        <w:rPr>
          <w:rFonts w:hint="eastAsia"/>
        </w:rPr>
        <w:t>实质问题</w:t>
      </w:r>
      <w:r w:rsidRPr="0011527A">
        <w:t>，缔约国声称</w:t>
      </w:r>
      <w:r w:rsidRPr="0011527A">
        <w:rPr>
          <w:rFonts w:hint="eastAsia"/>
        </w:rPr>
        <w:t>不负有</w:t>
      </w:r>
      <w:r w:rsidRPr="0011527A">
        <w:t>违反《公约》的责任。特别是关于第</w:t>
      </w:r>
      <w:r w:rsidRPr="0011527A">
        <w:t>1</w:t>
      </w:r>
      <w:r w:rsidRPr="0011527A">
        <w:t>和第</w:t>
      </w:r>
      <w:r w:rsidRPr="0011527A">
        <w:t>2</w:t>
      </w:r>
      <w:r w:rsidRPr="0011527A">
        <w:t>条，缔约国认为，</w:t>
      </w:r>
      <w:r w:rsidRPr="0011527A">
        <w:rPr>
          <w:rFonts w:hint="eastAsia"/>
        </w:rPr>
        <w:t>申诉人应承担</w:t>
      </w:r>
      <w:r w:rsidRPr="0011527A">
        <w:t>举证责任。关于</w:t>
      </w:r>
      <w:r w:rsidRPr="0011527A">
        <w:t>Gallardo Martínez</w:t>
      </w:r>
      <w:r w:rsidRPr="0011527A">
        <w:t>先生被捕时遭受酷刑的指控，缔约国指出，</w:t>
      </w:r>
      <w:r w:rsidRPr="0011527A">
        <w:rPr>
          <w:rFonts w:hint="eastAsia"/>
        </w:rPr>
        <w:t>医学</w:t>
      </w:r>
      <w:r w:rsidRPr="0011527A">
        <w:t>报告中提到的伤害并没有危及</w:t>
      </w:r>
      <w:r w:rsidRPr="0011527A">
        <w:t>Gallardo Martínez</w:t>
      </w:r>
      <w:r w:rsidRPr="0011527A">
        <w:t>先生的生命，可能是在他被捕时或</w:t>
      </w:r>
      <w:r w:rsidRPr="0011527A">
        <w:rPr>
          <w:rFonts w:hint="eastAsia"/>
        </w:rPr>
        <w:t>扭到脚踝</w:t>
      </w:r>
      <w:r w:rsidRPr="0011527A">
        <w:t>造成的。</w:t>
      </w:r>
    </w:p>
    <w:p w14:paraId="2F624E3B" w14:textId="77777777" w:rsidR="008C2810" w:rsidRPr="0011527A" w:rsidRDefault="008C2810" w:rsidP="008C2810">
      <w:pPr>
        <w:pStyle w:val="SingleTxtGC"/>
      </w:pPr>
      <w:r w:rsidRPr="0011527A">
        <w:t>4.4</w:t>
      </w:r>
      <w:r w:rsidRPr="0011527A">
        <w:tab/>
      </w:r>
      <w:r w:rsidRPr="0011527A">
        <w:t>缔约国还</w:t>
      </w:r>
      <w:r w:rsidRPr="0011527A">
        <w:rPr>
          <w:rFonts w:hint="eastAsia"/>
        </w:rPr>
        <w:t>指出</w:t>
      </w:r>
      <w:r w:rsidRPr="0011527A">
        <w:t>，没有证明</w:t>
      </w:r>
      <w:r w:rsidRPr="0011527A">
        <w:rPr>
          <w:rFonts w:hint="eastAsia"/>
        </w:rPr>
        <w:t>存在</w:t>
      </w:r>
      <w:r w:rsidRPr="0011527A">
        <w:t>实施酷刑罪</w:t>
      </w:r>
      <w:r w:rsidRPr="0011527A">
        <w:rPr>
          <w:rFonts w:hint="eastAsia"/>
        </w:rPr>
        <w:t>的情况</w:t>
      </w:r>
      <w:r w:rsidRPr="0011527A">
        <w:t>，因此不能</w:t>
      </w:r>
      <w:r w:rsidRPr="0011527A">
        <w:rPr>
          <w:rFonts w:hint="eastAsia"/>
        </w:rPr>
        <w:t>认定该国负有违反</w:t>
      </w:r>
      <w:r w:rsidRPr="0011527A">
        <w:t>《公约》第</w:t>
      </w:r>
      <w:r w:rsidRPr="0011527A">
        <w:t>14</w:t>
      </w:r>
      <w:r w:rsidRPr="0011527A">
        <w:t>和</w:t>
      </w:r>
      <w:r w:rsidRPr="0011527A">
        <w:rPr>
          <w:rFonts w:hint="eastAsia"/>
        </w:rPr>
        <w:t>第</w:t>
      </w:r>
      <w:r w:rsidRPr="0011527A">
        <w:t>15</w:t>
      </w:r>
      <w:r w:rsidRPr="0011527A">
        <w:t>条</w:t>
      </w:r>
      <w:r w:rsidRPr="0011527A">
        <w:rPr>
          <w:rFonts w:hint="eastAsia"/>
        </w:rPr>
        <w:t>的责任</w:t>
      </w:r>
      <w:r w:rsidRPr="0011527A">
        <w:t>。</w:t>
      </w:r>
    </w:p>
    <w:p w14:paraId="695FF07E" w14:textId="77777777" w:rsidR="008C2810" w:rsidRPr="0011527A" w:rsidRDefault="008C2810" w:rsidP="008C2810">
      <w:pPr>
        <w:pStyle w:val="SingleTxtGC"/>
      </w:pPr>
      <w:r w:rsidRPr="0011527A">
        <w:t>4.5</w:t>
      </w:r>
      <w:r w:rsidRPr="0011527A">
        <w:tab/>
      </w:r>
      <w:r w:rsidRPr="0011527A">
        <w:t>最后，缔约国</w:t>
      </w:r>
      <w:r w:rsidRPr="0011527A">
        <w:rPr>
          <w:rFonts w:hint="eastAsia"/>
        </w:rPr>
        <w:t>认为</w:t>
      </w:r>
      <w:r w:rsidRPr="0011527A">
        <w:t>，</w:t>
      </w:r>
      <w:r w:rsidRPr="0011527A">
        <w:rPr>
          <w:rFonts w:hint="eastAsia"/>
        </w:rPr>
        <w:t>该国不负有</w:t>
      </w:r>
      <w:r w:rsidRPr="0011527A">
        <w:t>违反《公约》第</w:t>
      </w:r>
      <w:r w:rsidRPr="0011527A">
        <w:t>12</w:t>
      </w:r>
      <w:r w:rsidRPr="0011527A">
        <w:t>和第</w:t>
      </w:r>
      <w:r w:rsidRPr="0011527A">
        <w:t>13</w:t>
      </w:r>
      <w:r w:rsidRPr="0011527A">
        <w:t>条的责任，强调调查不是结果义务，而是手段义务。</w:t>
      </w:r>
    </w:p>
    <w:p w14:paraId="209A016B" w14:textId="77777777" w:rsidR="008C2810" w:rsidRPr="0011527A" w:rsidRDefault="008C2810" w:rsidP="006163FD">
      <w:pPr>
        <w:pStyle w:val="H23GC"/>
        <w:rPr>
          <w:b/>
        </w:rPr>
      </w:pPr>
      <w:r w:rsidRPr="0011527A">
        <w:tab/>
      </w:r>
      <w:r w:rsidRPr="0011527A">
        <w:tab/>
      </w:r>
      <w:r w:rsidRPr="0011527A">
        <w:rPr>
          <w:rFonts w:hint="eastAsia"/>
        </w:rPr>
        <w:t>申诉人对缔约国关于可否受理和实质问题的意见的评论</w:t>
      </w:r>
    </w:p>
    <w:p w14:paraId="4F353213" w14:textId="77777777" w:rsidR="008C2810" w:rsidRPr="0011527A" w:rsidRDefault="008C2810" w:rsidP="008C2810">
      <w:pPr>
        <w:pStyle w:val="SingleTxtGC"/>
      </w:pPr>
      <w:r w:rsidRPr="0011527A">
        <w:t>5.1</w:t>
      </w:r>
      <w:r w:rsidRPr="0011527A">
        <w:tab/>
      </w:r>
      <w:r w:rsidRPr="0011527A">
        <w:rPr>
          <w:rFonts w:hint="eastAsia"/>
        </w:rPr>
        <w:t>申诉人</w:t>
      </w:r>
      <w:r w:rsidRPr="0011527A">
        <w:t>在</w:t>
      </w:r>
      <w:r w:rsidRPr="0011527A">
        <w:t>2021</w:t>
      </w:r>
      <w:r w:rsidRPr="0011527A">
        <w:t>年</w:t>
      </w:r>
      <w:r w:rsidRPr="0011527A">
        <w:t>4</w:t>
      </w:r>
      <w:r w:rsidRPr="0011527A">
        <w:t>月</w:t>
      </w:r>
      <w:r w:rsidRPr="0011527A">
        <w:t>4</w:t>
      </w:r>
      <w:r w:rsidRPr="0011527A">
        <w:t>日的评论中指出，缔约国的答复</w:t>
      </w:r>
      <w:r w:rsidRPr="0011527A">
        <w:rPr>
          <w:rFonts w:hint="eastAsia"/>
        </w:rPr>
        <w:t>侧重于刑事定罪问题</w:t>
      </w:r>
      <w:r w:rsidRPr="0011527A">
        <w:t>。尽管刑事诉讼已经结束，但</w:t>
      </w:r>
      <w:r w:rsidRPr="0011527A">
        <w:rPr>
          <w:rFonts w:hint="eastAsia"/>
        </w:rPr>
        <w:t>缔约国在</w:t>
      </w:r>
      <w:r w:rsidRPr="0011527A">
        <w:t>其意见中</w:t>
      </w:r>
      <w:r w:rsidRPr="0011527A">
        <w:rPr>
          <w:rFonts w:hint="eastAsia"/>
        </w:rPr>
        <w:t>仍从</w:t>
      </w:r>
      <w:r w:rsidRPr="0011527A">
        <w:t>刑事角度看待这一问题，</w:t>
      </w:r>
      <w:r w:rsidRPr="0011527A">
        <w:rPr>
          <w:rFonts w:hint="eastAsia"/>
        </w:rPr>
        <w:t>该国自</w:t>
      </w:r>
      <w:r w:rsidRPr="0011527A">
        <w:t>任意拘留发生以来</w:t>
      </w:r>
      <w:r w:rsidRPr="0011527A">
        <w:rPr>
          <w:rFonts w:hint="eastAsia"/>
        </w:rPr>
        <w:t>采取的</w:t>
      </w:r>
      <w:r w:rsidRPr="0011527A">
        <w:t>行动</w:t>
      </w:r>
      <w:r w:rsidRPr="0011527A">
        <w:rPr>
          <w:rFonts w:hint="eastAsia"/>
        </w:rPr>
        <w:t>就反映了这一视角，并且缔约国仅仅复述了</w:t>
      </w:r>
      <w:r w:rsidRPr="0011527A">
        <w:t>刑事案件的背景资料，而没有分析</w:t>
      </w:r>
      <w:r w:rsidRPr="0011527A">
        <w:rPr>
          <w:rFonts w:hint="eastAsia"/>
        </w:rPr>
        <w:t>其中揭示的</w:t>
      </w:r>
      <w:r w:rsidRPr="0011527A">
        <w:t>严重</w:t>
      </w:r>
      <w:r w:rsidRPr="0011527A">
        <w:rPr>
          <w:rFonts w:hint="eastAsia"/>
        </w:rPr>
        <w:t>失误</w:t>
      </w:r>
      <w:r w:rsidRPr="0011527A">
        <w:t>和不一致之处。申诉人重申，</w:t>
      </w:r>
      <w:r w:rsidRPr="0011527A">
        <w:rPr>
          <w:rFonts w:hint="eastAsia"/>
        </w:rPr>
        <w:t>缔约国</w:t>
      </w:r>
      <w:r w:rsidRPr="0011527A">
        <w:t>在</w:t>
      </w:r>
      <w:r w:rsidRPr="0011527A">
        <w:rPr>
          <w:rFonts w:hint="eastAsia"/>
        </w:rPr>
        <w:t>实施</w:t>
      </w:r>
      <w:r w:rsidRPr="0011527A">
        <w:t>逮捕时没有提供任何保障</w:t>
      </w:r>
      <w:r w:rsidRPr="0011527A">
        <w:rPr>
          <w:rFonts w:hint="eastAsia"/>
        </w:rPr>
        <w:t>措施</w:t>
      </w:r>
      <w:r w:rsidRPr="0011527A">
        <w:t>，正是由于没有这种保障</w:t>
      </w:r>
      <w:r w:rsidRPr="0011527A">
        <w:rPr>
          <w:rFonts w:hint="eastAsia"/>
        </w:rPr>
        <w:t>措施</w:t>
      </w:r>
      <w:r w:rsidRPr="0011527A">
        <w:t>，例如没有对拘留进行记录，才引发了一系列严重侵犯人权行为。</w:t>
      </w:r>
    </w:p>
    <w:p w14:paraId="46CED254" w14:textId="08683838" w:rsidR="008C2810" w:rsidRPr="0011527A" w:rsidRDefault="008C2810" w:rsidP="008C2810">
      <w:pPr>
        <w:pStyle w:val="SingleTxtGC"/>
      </w:pPr>
      <w:r w:rsidRPr="0011527A">
        <w:t>5.2</w:t>
      </w:r>
      <w:r w:rsidRPr="0011527A">
        <w:tab/>
      </w:r>
      <w:r w:rsidRPr="0011527A">
        <w:t>特别是，缔约国在其意见中继续声称，</w:t>
      </w:r>
      <w:r w:rsidRPr="0011527A">
        <w:rPr>
          <w:rFonts w:hint="eastAsia"/>
        </w:rPr>
        <w:t>在当事人实施</w:t>
      </w:r>
      <w:r w:rsidRPr="0011527A">
        <w:t>参与有组织犯罪</w:t>
      </w:r>
      <w:r w:rsidRPr="0011527A">
        <w:rPr>
          <w:rFonts w:hint="eastAsia"/>
        </w:rPr>
        <w:t>这一罪行时实施了现行逮捕，这一指控完全错误、不合情理，脱罪证</w:t>
      </w:r>
      <w:proofErr w:type="gramStart"/>
      <w:r w:rsidRPr="0011527A">
        <w:rPr>
          <w:rFonts w:hint="eastAsia"/>
        </w:rPr>
        <w:t>据已经</w:t>
      </w:r>
      <w:proofErr w:type="gramEnd"/>
      <w:r w:rsidRPr="0011527A">
        <w:rPr>
          <w:rFonts w:hint="eastAsia"/>
        </w:rPr>
        <w:t>证明了这一点，此外，对实施逮捕的警察的询问也具体证实，与刑事诉讼中所称不符的是，</w:t>
      </w:r>
      <w:r w:rsidRPr="0011527A">
        <w:t>Gallardo Martínez</w:t>
      </w:r>
      <w:r w:rsidRPr="0011527A">
        <w:t>先生并非</w:t>
      </w:r>
      <w:r w:rsidRPr="0011527A">
        <w:rPr>
          <w:rFonts w:hint="eastAsia"/>
        </w:rPr>
        <w:t>被现行逮捕，而是在女儿和伴侣在场的情况下，于家中卧室被捕</w:t>
      </w:r>
      <w:r w:rsidRPr="0011527A">
        <w:t>(</w:t>
      </w:r>
      <w:r w:rsidRPr="0011527A">
        <w:t>见上文第</w:t>
      </w:r>
      <w:r w:rsidRPr="0011527A">
        <w:t>2.27</w:t>
      </w:r>
      <w:r w:rsidRPr="0011527A">
        <w:t>段</w:t>
      </w:r>
      <w:r w:rsidRPr="0011527A">
        <w:t>)</w:t>
      </w:r>
      <w:r w:rsidRPr="0011527A">
        <w:t>。</w:t>
      </w:r>
    </w:p>
    <w:p w14:paraId="0767A8AD" w14:textId="77777777" w:rsidR="008C2810" w:rsidRPr="0011527A" w:rsidRDefault="008C2810" w:rsidP="008C2810">
      <w:pPr>
        <w:pStyle w:val="SingleTxtGC"/>
      </w:pPr>
      <w:r w:rsidRPr="0011527A">
        <w:t>5.3</w:t>
      </w:r>
      <w:r w:rsidRPr="0011527A">
        <w:tab/>
      </w:r>
      <w:r w:rsidRPr="0011527A">
        <w:t>关于</w:t>
      </w:r>
      <w:r w:rsidRPr="0011527A">
        <w:rPr>
          <w:rFonts w:hint="eastAsia"/>
        </w:rPr>
        <w:t>缔约国所称的</w:t>
      </w:r>
      <w:r w:rsidRPr="0011527A">
        <w:t>Gallardo Martínez</w:t>
      </w:r>
      <w:r w:rsidRPr="0011527A">
        <w:t>先生没有启动宪法权利保护程序以</w:t>
      </w:r>
      <w:r w:rsidRPr="0011527A">
        <w:rPr>
          <w:rFonts w:hint="eastAsia"/>
        </w:rPr>
        <w:t>处理</w:t>
      </w:r>
      <w:r w:rsidRPr="0011527A">
        <w:t>负责酷刑调查的</w:t>
      </w:r>
      <w:r w:rsidRPr="0011527A">
        <w:rPr>
          <w:rFonts w:hint="eastAsia"/>
        </w:rPr>
        <w:t>主管机关</w:t>
      </w:r>
      <w:r w:rsidRPr="0011527A">
        <w:t>的失误</w:t>
      </w:r>
      <w:r w:rsidRPr="0011527A">
        <w:rPr>
          <w:rFonts w:hint="eastAsia"/>
        </w:rPr>
        <w:t>而因此</w:t>
      </w:r>
      <w:r w:rsidRPr="0011527A">
        <w:t>申诉不可受理的</w:t>
      </w:r>
      <w:r w:rsidRPr="0011527A">
        <w:rPr>
          <w:rFonts w:hint="eastAsia"/>
        </w:rPr>
        <w:t>问题</w:t>
      </w:r>
      <w:r w:rsidRPr="0011527A">
        <w:t>，申诉人指出，宪法权利保护是一种特殊的补救办法，不需要用尽。他们还重申，在事件发生近</w:t>
      </w:r>
      <w:r w:rsidRPr="0011527A">
        <w:rPr>
          <w:rFonts w:hint="eastAsia"/>
        </w:rPr>
        <w:t>八</w:t>
      </w:r>
      <w:r w:rsidRPr="0011527A">
        <w:t>年后，上诉仍</w:t>
      </w:r>
      <w:r w:rsidRPr="0011527A">
        <w:rPr>
          <w:rFonts w:hint="eastAsia"/>
        </w:rPr>
        <w:t>在</w:t>
      </w:r>
      <w:r w:rsidRPr="0011527A">
        <w:t>被不合理拖延。</w:t>
      </w:r>
    </w:p>
    <w:p w14:paraId="2EBEA541" w14:textId="77777777" w:rsidR="008C2810" w:rsidRPr="0011527A" w:rsidRDefault="008C2810" w:rsidP="008C2810">
      <w:pPr>
        <w:pStyle w:val="SingleTxtGC"/>
      </w:pPr>
      <w:r w:rsidRPr="0011527A">
        <w:t>5.4</w:t>
      </w:r>
      <w:r w:rsidRPr="0011527A">
        <w:tab/>
      </w:r>
      <w:r w:rsidRPr="0011527A">
        <w:t>关于违反《公约》第</w:t>
      </w:r>
      <w:r w:rsidRPr="0011527A">
        <w:t>1</w:t>
      </w:r>
      <w:r w:rsidRPr="0011527A">
        <w:t>和第</w:t>
      </w:r>
      <w:r w:rsidRPr="0011527A">
        <w:t>2</w:t>
      </w:r>
      <w:r w:rsidRPr="0011527A">
        <w:t>条的</w:t>
      </w:r>
      <w:r w:rsidRPr="0011527A">
        <w:rPr>
          <w:rFonts w:hint="eastAsia"/>
        </w:rPr>
        <w:t>行为</w:t>
      </w:r>
      <w:r w:rsidRPr="0011527A">
        <w:t>，申诉人指出，缔约国只是简单地断定伤害可能是酷刑行为</w:t>
      </w:r>
      <w:r w:rsidRPr="0011527A">
        <w:rPr>
          <w:rFonts w:hint="eastAsia"/>
        </w:rPr>
        <w:t>之外</w:t>
      </w:r>
      <w:r w:rsidRPr="0011527A">
        <w:t>的其他原因</w:t>
      </w:r>
      <w:r w:rsidRPr="0011527A">
        <w:rPr>
          <w:rFonts w:hint="eastAsia"/>
        </w:rPr>
        <w:t>所致</w:t>
      </w:r>
      <w:r w:rsidRPr="0011527A">
        <w:t>，</w:t>
      </w:r>
      <w:r w:rsidRPr="0011527A">
        <w:rPr>
          <w:rFonts w:hint="eastAsia"/>
        </w:rPr>
        <w:t>却</w:t>
      </w:r>
      <w:r w:rsidRPr="0011527A">
        <w:t>没有分析所报告的一系列不一致和</w:t>
      </w:r>
      <w:r w:rsidRPr="0011527A">
        <w:rPr>
          <w:rFonts w:hint="eastAsia"/>
        </w:rPr>
        <w:t>不足之处。</w:t>
      </w:r>
    </w:p>
    <w:p w14:paraId="62D66F20" w14:textId="77777777" w:rsidR="008C2810" w:rsidRPr="0011527A" w:rsidRDefault="008C2810" w:rsidP="008C2810">
      <w:pPr>
        <w:pStyle w:val="SingleTxtGC"/>
      </w:pPr>
      <w:r w:rsidRPr="0011527A">
        <w:t>5.5</w:t>
      </w:r>
      <w:r w:rsidRPr="0011527A">
        <w:tab/>
      </w:r>
      <w:r w:rsidRPr="0011527A">
        <w:t>申诉人还指出缔约国没有对</w:t>
      </w:r>
      <w:r w:rsidRPr="0011527A">
        <w:rPr>
          <w:rFonts w:hint="eastAsia"/>
        </w:rPr>
        <w:t>据称</w:t>
      </w:r>
      <w:r w:rsidRPr="0011527A">
        <w:t>违反《公约》第</w:t>
      </w:r>
      <w:r w:rsidRPr="0011527A">
        <w:t>11</w:t>
      </w:r>
      <w:r w:rsidRPr="0011527A">
        <w:t>条的</w:t>
      </w:r>
      <w:r w:rsidRPr="0011527A">
        <w:rPr>
          <w:rFonts w:hint="eastAsia"/>
        </w:rPr>
        <w:t>行为</w:t>
      </w:r>
      <w:proofErr w:type="gramStart"/>
      <w:r w:rsidRPr="0011527A">
        <w:t>作出</w:t>
      </w:r>
      <w:proofErr w:type="gramEnd"/>
      <w:r w:rsidRPr="0011527A">
        <w:t>回应，并认为缔约国</w:t>
      </w:r>
      <w:r w:rsidRPr="0011527A">
        <w:rPr>
          <w:rFonts w:hint="eastAsia"/>
        </w:rPr>
        <w:t>没有</w:t>
      </w:r>
      <w:r w:rsidRPr="0011527A">
        <w:t>这样做就是</w:t>
      </w:r>
      <w:r w:rsidRPr="0011527A">
        <w:rPr>
          <w:rFonts w:hint="eastAsia"/>
        </w:rPr>
        <w:t>承认其负有</w:t>
      </w:r>
      <w:r w:rsidRPr="0011527A">
        <w:t>不作为的责任。</w:t>
      </w:r>
    </w:p>
    <w:p w14:paraId="57720786" w14:textId="77777777" w:rsidR="008C2810" w:rsidRPr="0011527A" w:rsidRDefault="008C2810" w:rsidP="008C2810">
      <w:pPr>
        <w:pStyle w:val="SingleTxtGC"/>
      </w:pPr>
      <w:r w:rsidRPr="0011527A">
        <w:t>5.6</w:t>
      </w:r>
      <w:r w:rsidRPr="0011527A">
        <w:tab/>
      </w:r>
      <w:r w:rsidRPr="00EA5A96">
        <w:rPr>
          <w:spacing w:val="-1"/>
        </w:rPr>
        <w:t>关于违反《公约》第</w:t>
      </w:r>
      <w:r w:rsidRPr="00EA5A96">
        <w:rPr>
          <w:spacing w:val="-1"/>
        </w:rPr>
        <w:t>12</w:t>
      </w:r>
      <w:r w:rsidRPr="00EA5A96">
        <w:rPr>
          <w:spacing w:val="-1"/>
        </w:rPr>
        <w:t>和第</w:t>
      </w:r>
      <w:r w:rsidRPr="00EA5A96">
        <w:rPr>
          <w:spacing w:val="-1"/>
        </w:rPr>
        <w:t>13</w:t>
      </w:r>
      <w:r w:rsidRPr="00EA5A96">
        <w:rPr>
          <w:spacing w:val="-1"/>
        </w:rPr>
        <w:t>条的</w:t>
      </w:r>
      <w:r w:rsidRPr="00EA5A96">
        <w:rPr>
          <w:rFonts w:hint="eastAsia"/>
          <w:spacing w:val="-1"/>
        </w:rPr>
        <w:t>行为</w:t>
      </w:r>
      <w:r w:rsidRPr="00EA5A96">
        <w:rPr>
          <w:spacing w:val="-1"/>
        </w:rPr>
        <w:t>，申诉人指称，缔约国</w:t>
      </w:r>
      <w:r w:rsidRPr="00EA5A96">
        <w:rPr>
          <w:rFonts w:hint="eastAsia"/>
          <w:spacing w:val="-1"/>
        </w:rPr>
        <w:t>并未证明该国</w:t>
      </w:r>
      <w:r w:rsidRPr="00EA5A96">
        <w:rPr>
          <w:spacing w:val="-1"/>
        </w:rPr>
        <w:t>已采取合理步骤推进调查</w:t>
      </w:r>
      <w:r w:rsidRPr="00EA5A96">
        <w:rPr>
          <w:rFonts w:hint="eastAsia"/>
          <w:spacing w:val="-1"/>
        </w:rPr>
        <w:t>和</w:t>
      </w:r>
      <w:r w:rsidRPr="00EA5A96">
        <w:rPr>
          <w:spacing w:val="-1"/>
        </w:rPr>
        <w:t>惩处责任人。</w:t>
      </w:r>
      <w:r w:rsidRPr="00EA5A96">
        <w:rPr>
          <w:rFonts w:hint="eastAsia"/>
          <w:spacing w:val="-1"/>
        </w:rPr>
        <w:t>申诉人</w:t>
      </w:r>
      <w:r w:rsidRPr="00EA5A96">
        <w:rPr>
          <w:spacing w:val="-1"/>
        </w:rPr>
        <w:t>还解释</w:t>
      </w:r>
      <w:r w:rsidRPr="00EA5A96">
        <w:rPr>
          <w:rFonts w:hint="eastAsia"/>
          <w:spacing w:val="-1"/>
        </w:rPr>
        <w:t>称</w:t>
      </w:r>
      <w:r w:rsidRPr="00EA5A96">
        <w:rPr>
          <w:spacing w:val="-1"/>
        </w:rPr>
        <w:t>，</w:t>
      </w:r>
      <w:r w:rsidRPr="00EA5A96">
        <w:rPr>
          <w:spacing w:val="1"/>
        </w:rPr>
        <w:t>Florencia Gallardo Martínez</w:t>
      </w:r>
      <w:r w:rsidRPr="00EA5A96">
        <w:rPr>
          <w:spacing w:val="1"/>
        </w:rPr>
        <w:t>每次</w:t>
      </w:r>
      <w:r w:rsidRPr="00EA5A96">
        <w:rPr>
          <w:rFonts w:hint="eastAsia"/>
          <w:spacing w:val="1"/>
        </w:rPr>
        <w:t>向主管机关</w:t>
      </w:r>
      <w:r w:rsidRPr="00EA5A96">
        <w:rPr>
          <w:spacing w:val="1"/>
        </w:rPr>
        <w:t>询问调查情况时，</w:t>
      </w:r>
      <w:r w:rsidRPr="00EA5A96">
        <w:rPr>
          <w:rFonts w:hint="eastAsia"/>
          <w:spacing w:val="1"/>
        </w:rPr>
        <w:t>都遭到了对方的</w:t>
      </w:r>
      <w:r w:rsidRPr="00EA5A96">
        <w:rPr>
          <w:spacing w:val="1"/>
        </w:rPr>
        <w:t>恐吓。</w:t>
      </w:r>
      <w:r w:rsidRPr="00EA5A96">
        <w:rPr>
          <w:rFonts w:hint="eastAsia"/>
          <w:spacing w:val="1"/>
        </w:rPr>
        <w:t>申诉人</w:t>
      </w:r>
      <w:r w:rsidRPr="00EA5A96">
        <w:rPr>
          <w:spacing w:val="1"/>
        </w:rPr>
        <w:t>补充</w:t>
      </w:r>
      <w:r w:rsidRPr="00EA5A96">
        <w:rPr>
          <w:rFonts w:hint="eastAsia"/>
          <w:spacing w:val="1"/>
        </w:rPr>
        <w:t>称</w:t>
      </w:r>
      <w:r w:rsidRPr="00EA5A96">
        <w:rPr>
          <w:spacing w:val="1"/>
        </w:rPr>
        <w:t>，他们无法获得</w:t>
      </w:r>
      <w:r w:rsidRPr="00EA5A96">
        <w:rPr>
          <w:rFonts w:hint="eastAsia"/>
          <w:spacing w:val="1"/>
        </w:rPr>
        <w:t>官方信息了解</w:t>
      </w:r>
      <w:r w:rsidRPr="00EA5A96">
        <w:rPr>
          <w:spacing w:val="1"/>
        </w:rPr>
        <w:t>第</w:t>
      </w:r>
      <w:r w:rsidRPr="00EA5A96">
        <w:rPr>
          <w:spacing w:val="1"/>
        </w:rPr>
        <w:t>738/UEIDAPLE/DT/8/2014</w:t>
      </w:r>
      <w:r w:rsidRPr="00EA5A96">
        <w:rPr>
          <w:spacing w:val="1"/>
        </w:rPr>
        <w:t>号初步调查</w:t>
      </w:r>
      <w:r w:rsidRPr="00EA5A96">
        <w:rPr>
          <w:spacing w:val="1"/>
        </w:rPr>
        <w:t>(</w:t>
      </w:r>
      <w:r w:rsidRPr="00EA5A96">
        <w:rPr>
          <w:spacing w:val="1"/>
        </w:rPr>
        <w:t>见上文第</w:t>
      </w:r>
      <w:r w:rsidRPr="00EA5A96">
        <w:rPr>
          <w:spacing w:val="1"/>
        </w:rPr>
        <w:t>2.21</w:t>
      </w:r>
      <w:r w:rsidRPr="00EA5A96">
        <w:rPr>
          <w:spacing w:val="1"/>
        </w:rPr>
        <w:t>段</w:t>
      </w:r>
      <w:r w:rsidRPr="00EA5A96">
        <w:rPr>
          <w:spacing w:val="1"/>
        </w:rPr>
        <w:t>)</w:t>
      </w:r>
      <w:r w:rsidRPr="00EA5A96">
        <w:rPr>
          <w:rFonts w:hint="eastAsia"/>
          <w:spacing w:val="1"/>
        </w:rPr>
        <w:t>的</w:t>
      </w:r>
      <w:r w:rsidRPr="00EA5A96">
        <w:rPr>
          <w:spacing w:val="1"/>
        </w:rPr>
        <w:t>情况，他们</w:t>
      </w:r>
      <w:r w:rsidRPr="00EA5A96">
        <w:rPr>
          <w:rFonts w:hint="eastAsia"/>
          <w:spacing w:val="1"/>
        </w:rPr>
        <w:t>被告知</w:t>
      </w:r>
      <w:r w:rsidRPr="00EA5A96">
        <w:rPr>
          <w:spacing w:val="1"/>
        </w:rPr>
        <w:t>，检察院</w:t>
      </w:r>
      <w:r w:rsidRPr="00EA5A96">
        <w:rPr>
          <w:rFonts w:hint="eastAsia"/>
          <w:spacing w:val="1"/>
        </w:rPr>
        <w:t>于</w:t>
      </w:r>
      <w:r w:rsidRPr="00EA5A96">
        <w:rPr>
          <w:spacing w:val="1"/>
        </w:rPr>
        <w:t>2019</w:t>
      </w:r>
      <w:r w:rsidRPr="00EA5A96">
        <w:rPr>
          <w:spacing w:val="1"/>
        </w:rPr>
        <w:t>年</w:t>
      </w:r>
      <w:r w:rsidRPr="00EA5A96">
        <w:rPr>
          <w:spacing w:val="1"/>
        </w:rPr>
        <w:t>12</w:t>
      </w:r>
      <w:r w:rsidRPr="00EA5A96">
        <w:rPr>
          <w:spacing w:val="1"/>
        </w:rPr>
        <w:t>月</w:t>
      </w:r>
      <w:r w:rsidRPr="00EA5A96">
        <w:rPr>
          <w:spacing w:val="1"/>
        </w:rPr>
        <w:t>30</w:t>
      </w:r>
      <w:r w:rsidRPr="00EA5A96">
        <w:rPr>
          <w:spacing w:val="1"/>
        </w:rPr>
        <w:t>日</w:t>
      </w:r>
      <w:r w:rsidRPr="00EA5A96">
        <w:rPr>
          <w:rFonts w:hint="eastAsia"/>
          <w:spacing w:val="1"/>
        </w:rPr>
        <w:t>请求</w:t>
      </w:r>
      <w:r w:rsidRPr="00EA5A96">
        <w:rPr>
          <w:spacing w:val="1"/>
        </w:rPr>
        <w:t>就第</w:t>
      </w:r>
      <w:r w:rsidRPr="00EA5A96">
        <w:rPr>
          <w:spacing w:val="1"/>
        </w:rPr>
        <w:t>045/AP/DGCSPI/14</w:t>
      </w:r>
      <w:r w:rsidRPr="00EA5A96">
        <w:rPr>
          <w:spacing w:val="1"/>
        </w:rPr>
        <w:t>号初步调查</w:t>
      </w:r>
      <w:r w:rsidRPr="00EA5A96">
        <w:rPr>
          <w:spacing w:val="1"/>
        </w:rPr>
        <w:t>(</w:t>
      </w:r>
      <w:r w:rsidRPr="00EA5A96">
        <w:rPr>
          <w:spacing w:val="1"/>
        </w:rPr>
        <w:t>见上文第</w:t>
      </w:r>
      <w:r w:rsidRPr="00EA5A96">
        <w:rPr>
          <w:spacing w:val="1"/>
        </w:rPr>
        <w:t>2.19</w:t>
      </w:r>
      <w:r w:rsidRPr="00EA5A96">
        <w:rPr>
          <w:spacing w:val="1"/>
        </w:rPr>
        <w:t>段</w:t>
      </w:r>
      <w:r w:rsidRPr="00EA5A96">
        <w:rPr>
          <w:spacing w:val="1"/>
        </w:rPr>
        <w:t>)</w:t>
      </w:r>
      <w:proofErr w:type="gramStart"/>
      <w:r w:rsidRPr="00EA5A96">
        <w:rPr>
          <w:spacing w:val="1"/>
        </w:rPr>
        <w:t>作出</w:t>
      </w:r>
      <w:proofErr w:type="gramEnd"/>
      <w:r w:rsidRPr="00EA5A96">
        <w:rPr>
          <w:spacing w:val="1"/>
        </w:rPr>
        <w:t>不起诉裁决，</w:t>
      </w:r>
      <w:r w:rsidRPr="00EA5A96">
        <w:rPr>
          <w:rFonts w:hint="eastAsia"/>
          <w:spacing w:val="1"/>
        </w:rPr>
        <w:t>之后已提起</w:t>
      </w:r>
      <w:r w:rsidRPr="00EA5A96">
        <w:rPr>
          <w:spacing w:val="1"/>
        </w:rPr>
        <w:t>上诉</w:t>
      </w:r>
      <w:r w:rsidRPr="0011527A">
        <w:t>。</w:t>
      </w:r>
    </w:p>
    <w:p w14:paraId="4C9784E8" w14:textId="77777777" w:rsidR="008C2810" w:rsidRPr="0011527A" w:rsidRDefault="008C2810" w:rsidP="008C2810">
      <w:pPr>
        <w:pStyle w:val="SingleTxtGC"/>
      </w:pPr>
      <w:r w:rsidRPr="0011527A">
        <w:t>5.7</w:t>
      </w:r>
      <w:r w:rsidRPr="0011527A">
        <w:tab/>
      </w:r>
      <w:r w:rsidRPr="0011527A">
        <w:t>关于违反《公约》第</w:t>
      </w:r>
      <w:r w:rsidRPr="0011527A">
        <w:t>14</w:t>
      </w:r>
      <w:r w:rsidRPr="0011527A">
        <w:t>条的</w:t>
      </w:r>
      <w:r w:rsidRPr="0011527A">
        <w:rPr>
          <w:rFonts w:hint="eastAsia"/>
        </w:rPr>
        <w:t>行为</w:t>
      </w:r>
      <w:r w:rsidRPr="0011527A">
        <w:t>，申诉人回顾</w:t>
      </w:r>
      <w:r w:rsidRPr="0011527A">
        <w:rPr>
          <w:rFonts w:hint="eastAsia"/>
        </w:rPr>
        <w:t>称</w:t>
      </w:r>
      <w:r w:rsidRPr="0011527A">
        <w:t>，任意拘留问题工作组</w:t>
      </w:r>
      <w:r w:rsidRPr="0011527A">
        <w:rPr>
          <w:rFonts w:hint="eastAsia"/>
        </w:rPr>
        <w:t>已</w:t>
      </w:r>
      <w:r w:rsidRPr="0011527A">
        <w:t>在第</w:t>
      </w:r>
      <w:r w:rsidRPr="0011527A">
        <w:t>23/2014</w:t>
      </w:r>
      <w:r w:rsidRPr="0011527A">
        <w:t>号意见中</w:t>
      </w:r>
      <w:r w:rsidRPr="0011527A">
        <w:rPr>
          <w:rFonts w:hint="eastAsia"/>
        </w:rPr>
        <w:t>确认了</w:t>
      </w:r>
      <w:r w:rsidRPr="0011527A">
        <w:t>这些行为，</w:t>
      </w:r>
      <w:r w:rsidRPr="0011527A">
        <w:rPr>
          <w:rFonts w:hint="eastAsia"/>
        </w:rPr>
        <w:t>多名</w:t>
      </w:r>
      <w:r w:rsidRPr="0011527A">
        <w:t>联合国特别报告员</w:t>
      </w:r>
      <w:r w:rsidRPr="0011527A">
        <w:t>(</w:t>
      </w:r>
      <w:r w:rsidRPr="0011527A">
        <w:t>见上文第</w:t>
      </w:r>
      <w:r w:rsidRPr="0011527A">
        <w:t>2.25</w:t>
      </w:r>
      <w:r w:rsidRPr="0011527A">
        <w:t>段</w:t>
      </w:r>
      <w:r w:rsidRPr="0011527A">
        <w:t>)</w:t>
      </w:r>
      <w:r w:rsidRPr="0011527A">
        <w:rPr>
          <w:rFonts w:hint="eastAsia"/>
        </w:rPr>
        <w:t>乃至</w:t>
      </w:r>
      <w:r w:rsidRPr="0011527A">
        <w:t>国家人权委员会</w:t>
      </w:r>
      <w:r w:rsidRPr="0011527A">
        <w:t>(</w:t>
      </w:r>
      <w:r w:rsidRPr="0011527A">
        <w:t>见上文第</w:t>
      </w:r>
      <w:r w:rsidRPr="0011527A">
        <w:t>2.18</w:t>
      </w:r>
      <w:r w:rsidRPr="0011527A">
        <w:t>段</w:t>
      </w:r>
      <w:r w:rsidRPr="0011527A">
        <w:t>)</w:t>
      </w:r>
      <w:r w:rsidRPr="0011527A">
        <w:t>也</w:t>
      </w:r>
      <w:r w:rsidRPr="0011527A">
        <w:rPr>
          <w:rFonts w:hint="eastAsia"/>
        </w:rPr>
        <w:t>确认了</w:t>
      </w:r>
      <w:r w:rsidRPr="0011527A">
        <w:t>这些行为。此外，申诉人指出，</w:t>
      </w:r>
      <w:r w:rsidRPr="0011527A">
        <w:rPr>
          <w:rFonts w:hint="eastAsia"/>
        </w:rPr>
        <w:t>据报告</w:t>
      </w:r>
      <w:r w:rsidRPr="0011527A">
        <w:t>总检察长办公室</w:t>
      </w:r>
      <w:r w:rsidRPr="0011527A">
        <w:rPr>
          <w:rFonts w:hint="eastAsia"/>
        </w:rPr>
        <w:t>已于</w:t>
      </w:r>
      <w:r w:rsidRPr="0011527A">
        <w:t>2020</w:t>
      </w:r>
      <w:r w:rsidRPr="0011527A">
        <w:t>年</w:t>
      </w:r>
      <w:r w:rsidRPr="0011527A">
        <w:t>9</w:t>
      </w:r>
      <w:r w:rsidRPr="0011527A">
        <w:t>月授予</w:t>
      </w:r>
      <w:r w:rsidRPr="0011527A">
        <w:t>Gallardo Martínez</w:t>
      </w:r>
      <w:r w:rsidRPr="0011527A">
        <w:t>先生酷刑受害</w:t>
      </w:r>
      <w:r w:rsidRPr="007A2D1D">
        <w:rPr>
          <w:spacing w:val="1"/>
        </w:rPr>
        <w:t>者地位，但</w:t>
      </w:r>
      <w:r w:rsidRPr="007A2D1D">
        <w:rPr>
          <w:rFonts w:hint="eastAsia"/>
          <w:spacing w:val="1"/>
        </w:rPr>
        <w:t>他</w:t>
      </w:r>
      <w:r w:rsidRPr="007A2D1D">
        <w:rPr>
          <w:spacing w:val="1"/>
        </w:rPr>
        <w:t>迄今</w:t>
      </w:r>
      <w:r w:rsidRPr="007A2D1D">
        <w:rPr>
          <w:rFonts w:hint="eastAsia"/>
          <w:spacing w:val="1"/>
        </w:rPr>
        <w:t>尚未得到这一举措的通知，</w:t>
      </w:r>
      <w:r w:rsidRPr="007A2D1D">
        <w:rPr>
          <w:spacing w:val="1"/>
        </w:rPr>
        <w:t>受害者支助执行委员会</w:t>
      </w:r>
      <w:r w:rsidRPr="007A2D1D">
        <w:rPr>
          <w:rFonts w:hint="eastAsia"/>
          <w:spacing w:val="1"/>
        </w:rPr>
        <w:t>于</w:t>
      </w:r>
      <w:r w:rsidRPr="007A2D1D">
        <w:rPr>
          <w:spacing w:val="1"/>
        </w:rPr>
        <w:t>2021</w:t>
      </w:r>
      <w:r w:rsidRPr="007A2D1D">
        <w:rPr>
          <w:spacing w:val="1"/>
        </w:rPr>
        <w:t>年</w:t>
      </w:r>
      <w:r w:rsidRPr="007A2D1D">
        <w:rPr>
          <w:spacing w:val="1"/>
        </w:rPr>
        <w:t>3</w:t>
      </w:r>
      <w:r w:rsidRPr="0011527A">
        <w:t>月</w:t>
      </w:r>
      <w:r w:rsidRPr="0011527A">
        <w:t>29</w:t>
      </w:r>
      <w:r w:rsidRPr="0011527A">
        <w:t>日</w:t>
      </w:r>
      <w:r w:rsidRPr="00D50233">
        <w:rPr>
          <w:spacing w:val="1"/>
        </w:rPr>
        <w:t>将</w:t>
      </w:r>
      <w:r w:rsidRPr="00D50233">
        <w:rPr>
          <w:spacing w:val="1"/>
        </w:rPr>
        <w:t>Felicita Gallardo Martínez</w:t>
      </w:r>
      <w:r w:rsidRPr="00D50233">
        <w:rPr>
          <w:rFonts w:hint="eastAsia"/>
          <w:spacing w:val="1"/>
        </w:rPr>
        <w:t>及子女</w:t>
      </w:r>
      <w:r w:rsidRPr="00D50233">
        <w:rPr>
          <w:spacing w:val="1"/>
        </w:rPr>
        <w:t>L.K.G.C.</w:t>
      </w:r>
      <w:r w:rsidRPr="00D50233">
        <w:rPr>
          <w:spacing w:val="1"/>
        </w:rPr>
        <w:t>、</w:t>
      </w:r>
      <w:r w:rsidRPr="00D50233">
        <w:rPr>
          <w:spacing w:val="1"/>
        </w:rPr>
        <w:t>X.K.G.C.</w:t>
      </w:r>
      <w:r w:rsidRPr="00D50233">
        <w:rPr>
          <w:spacing w:val="1"/>
        </w:rPr>
        <w:t>和</w:t>
      </w:r>
      <w:r w:rsidRPr="00D50233">
        <w:rPr>
          <w:spacing w:val="1"/>
        </w:rPr>
        <w:t>E.R.K.G.C.</w:t>
      </w:r>
      <w:r w:rsidRPr="00D50233">
        <w:rPr>
          <w:spacing w:val="1"/>
        </w:rPr>
        <w:t>登记为间接受害者，而</w:t>
      </w:r>
      <w:r w:rsidRPr="00D50233">
        <w:rPr>
          <w:rFonts w:hint="eastAsia"/>
          <w:spacing w:val="1"/>
        </w:rPr>
        <w:t>将</w:t>
      </w:r>
      <w:r w:rsidRPr="00D50233">
        <w:rPr>
          <w:spacing w:val="1"/>
        </w:rPr>
        <w:t>其他申诉人</w:t>
      </w:r>
      <w:r w:rsidRPr="00D50233">
        <w:rPr>
          <w:rFonts w:hint="eastAsia"/>
          <w:spacing w:val="1"/>
        </w:rPr>
        <w:t>登记为间接受害者的程序尚未完成。</w:t>
      </w:r>
      <w:r w:rsidRPr="00D50233">
        <w:rPr>
          <w:spacing w:val="1"/>
        </w:rPr>
        <w:t>申诉人</w:t>
      </w:r>
      <w:r w:rsidRPr="0011527A">
        <w:t>认为，与缔约国</w:t>
      </w:r>
      <w:r w:rsidRPr="0011527A">
        <w:rPr>
          <w:rFonts w:hint="eastAsia"/>
        </w:rPr>
        <w:t>的说法</w:t>
      </w:r>
      <w:r w:rsidRPr="0011527A">
        <w:t>相反</w:t>
      </w:r>
      <w:r w:rsidRPr="0011527A">
        <w:rPr>
          <w:rFonts w:hint="eastAsia"/>
        </w:rPr>
        <w:t>的是</w:t>
      </w:r>
      <w:r w:rsidRPr="0011527A">
        <w:t>，</w:t>
      </w:r>
      <w:r w:rsidRPr="0011527A">
        <w:rPr>
          <w:rFonts w:hint="eastAsia"/>
        </w:rPr>
        <w:t>实际上已这种方式确认发生了酷刑罪行。</w:t>
      </w:r>
      <w:r w:rsidRPr="0011527A">
        <w:t>关于对所受伤害的全面赔偿，申诉人还报告</w:t>
      </w:r>
      <w:r w:rsidRPr="0011527A">
        <w:rPr>
          <w:rFonts w:hint="eastAsia"/>
        </w:rPr>
        <w:t>称</w:t>
      </w:r>
      <w:r w:rsidRPr="0011527A">
        <w:t>，</w:t>
      </w:r>
      <w:r w:rsidRPr="0011527A">
        <w:t>Gallardo Martínez</w:t>
      </w:r>
      <w:r w:rsidRPr="0011527A">
        <w:t>先生向受害者支助执行委员会提交了赔偿请求，</w:t>
      </w:r>
      <w:r w:rsidRPr="0011527A">
        <w:rPr>
          <w:rFonts w:hint="eastAsia"/>
        </w:rPr>
        <w:t>在</w:t>
      </w:r>
      <w:r w:rsidRPr="0011527A">
        <w:t>其中</w:t>
      </w:r>
      <w:r w:rsidRPr="0011527A">
        <w:rPr>
          <w:rFonts w:hint="eastAsia"/>
        </w:rPr>
        <w:t>请求</w:t>
      </w:r>
      <w:r w:rsidRPr="0011527A">
        <w:t>采取恢复原状、康复、补偿、</w:t>
      </w:r>
      <w:r w:rsidRPr="0011527A">
        <w:rPr>
          <w:rFonts w:hint="eastAsia"/>
        </w:rPr>
        <w:t>抵偿</w:t>
      </w:r>
      <w:r w:rsidRPr="0011527A">
        <w:t>和保证不重犯的措施。该请求</w:t>
      </w:r>
      <w:r w:rsidRPr="0011527A">
        <w:rPr>
          <w:rFonts w:hint="eastAsia"/>
        </w:rPr>
        <w:t>的分配编号为</w:t>
      </w:r>
      <w:r w:rsidRPr="0011527A">
        <w:t>CEAV/CIE/034/2020</w:t>
      </w:r>
      <w:r w:rsidRPr="0011527A">
        <w:t>，并</w:t>
      </w:r>
      <w:r w:rsidRPr="0011527A">
        <w:rPr>
          <w:rFonts w:hint="eastAsia"/>
        </w:rPr>
        <w:t>已</w:t>
      </w:r>
      <w:r w:rsidRPr="0011527A">
        <w:t>得到处理，但没有关于其状况的信息。申诉人还指出，</w:t>
      </w:r>
      <w:r w:rsidRPr="0011527A">
        <w:t>Gallardo Martínez</w:t>
      </w:r>
      <w:r w:rsidRPr="0011527A">
        <w:t>先生</w:t>
      </w:r>
      <w:r w:rsidRPr="0011527A">
        <w:rPr>
          <w:rFonts w:hint="eastAsia"/>
        </w:rPr>
        <w:t>仍在</w:t>
      </w:r>
      <w:r w:rsidRPr="0011527A">
        <w:t>遭受各种</w:t>
      </w:r>
      <w:r w:rsidRPr="0011527A">
        <w:rPr>
          <w:rFonts w:hint="eastAsia"/>
        </w:rPr>
        <w:t>医学</w:t>
      </w:r>
      <w:r w:rsidRPr="0011527A">
        <w:t>报告中提到的伤害的影响和后遗症，他的私人医生</w:t>
      </w:r>
      <w:r w:rsidRPr="0011527A">
        <w:rPr>
          <w:rFonts w:hint="eastAsia"/>
        </w:rPr>
        <w:t>有</w:t>
      </w:r>
      <w:r w:rsidRPr="0011527A">
        <w:t>治疗</w:t>
      </w:r>
      <w:r w:rsidRPr="0011527A">
        <w:rPr>
          <w:rFonts w:hint="eastAsia"/>
        </w:rPr>
        <w:t>遭受过</w:t>
      </w:r>
      <w:r w:rsidRPr="0011527A">
        <w:t>酷刑</w:t>
      </w:r>
      <w:r w:rsidRPr="0011527A">
        <w:rPr>
          <w:rFonts w:hint="eastAsia"/>
        </w:rPr>
        <w:t>的患者的经验，</w:t>
      </w:r>
      <w:proofErr w:type="gramStart"/>
      <w:r w:rsidRPr="0011527A">
        <w:rPr>
          <w:rFonts w:hint="eastAsia"/>
        </w:rPr>
        <w:t>发现他患有“</w:t>
      </w:r>
      <w:proofErr w:type="gramEnd"/>
      <w:r w:rsidRPr="0011527A">
        <w:t>慢性紧张性头痛和睡眠障碍，这是上述创伤事件的直接结果</w:t>
      </w:r>
      <w:r w:rsidRPr="0011527A">
        <w:rPr>
          <w:rFonts w:hint="eastAsia"/>
        </w:rPr>
        <w:t>”并且“</w:t>
      </w:r>
      <w:r w:rsidRPr="0011527A">
        <w:t>由于狱中</w:t>
      </w:r>
      <w:r w:rsidRPr="0011527A">
        <w:rPr>
          <w:rFonts w:hint="eastAsia"/>
        </w:rPr>
        <w:t>食物</w:t>
      </w:r>
      <w:r w:rsidRPr="0011527A">
        <w:t>质量</w:t>
      </w:r>
      <w:r w:rsidRPr="0011527A">
        <w:rPr>
          <w:rFonts w:hint="eastAsia"/>
        </w:rPr>
        <w:t>不佳、含有较多</w:t>
      </w:r>
      <w:r w:rsidRPr="0011527A">
        <w:t>不饱和脂肪酸</w:t>
      </w:r>
      <w:r w:rsidRPr="0011527A">
        <w:rPr>
          <w:rFonts w:hint="eastAsia"/>
        </w:rPr>
        <w:t>，</w:t>
      </w:r>
      <w:r w:rsidRPr="0011527A">
        <w:t>导致代谢</w:t>
      </w:r>
      <w:r w:rsidRPr="0011527A">
        <w:rPr>
          <w:rFonts w:hint="eastAsia"/>
        </w:rPr>
        <w:t>失调”</w:t>
      </w:r>
      <w:r w:rsidRPr="0011527A">
        <w:t>。</w:t>
      </w:r>
    </w:p>
    <w:p w14:paraId="6BD2A154" w14:textId="77777777" w:rsidR="008C2810" w:rsidRPr="0011527A" w:rsidRDefault="008C2810" w:rsidP="008C2810">
      <w:pPr>
        <w:pStyle w:val="SingleTxtGC"/>
      </w:pPr>
      <w:r w:rsidRPr="0011527A">
        <w:t>5.8</w:t>
      </w:r>
      <w:r w:rsidRPr="0011527A">
        <w:tab/>
      </w:r>
      <w:r w:rsidRPr="0011527A">
        <w:t>最后，关于违反《公约》第</w:t>
      </w:r>
      <w:r w:rsidRPr="0011527A">
        <w:t>15</w:t>
      </w:r>
      <w:r w:rsidRPr="0011527A">
        <w:t>条的</w:t>
      </w:r>
      <w:r w:rsidRPr="0011527A">
        <w:rPr>
          <w:rFonts w:hint="eastAsia"/>
        </w:rPr>
        <w:t>行为</w:t>
      </w:r>
      <w:r w:rsidRPr="0011527A">
        <w:t>，申诉人重申，</w:t>
      </w:r>
      <w:r w:rsidRPr="0011527A">
        <w:t>Gallardo Martínez</w:t>
      </w:r>
      <w:r w:rsidRPr="0011527A">
        <w:t>先生是</w:t>
      </w:r>
      <w:r w:rsidRPr="0011527A">
        <w:rPr>
          <w:rFonts w:hint="eastAsia"/>
        </w:rPr>
        <w:t>在酷刑下被迫签署了供状，但从来没有</w:t>
      </w:r>
      <w:r w:rsidRPr="0011527A">
        <w:t>任何</w:t>
      </w:r>
      <w:r w:rsidRPr="0011527A">
        <w:rPr>
          <w:rFonts w:hint="eastAsia"/>
        </w:rPr>
        <w:t>不利于他</w:t>
      </w:r>
      <w:r w:rsidRPr="0011527A">
        <w:t>的真正证据。事实上，他们回顾</w:t>
      </w:r>
      <w:r w:rsidRPr="0011527A">
        <w:rPr>
          <w:rFonts w:hint="eastAsia"/>
        </w:rPr>
        <w:t>指出</w:t>
      </w:r>
      <w:r w:rsidRPr="0011527A">
        <w:t>，</w:t>
      </w:r>
      <w:r w:rsidRPr="0011527A">
        <w:rPr>
          <w:rFonts w:hint="eastAsia"/>
        </w:rPr>
        <w:t>一名指证者的陈述已</w:t>
      </w:r>
      <w:r w:rsidRPr="0011527A">
        <w:t>被</w:t>
      </w:r>
      <w:r w:rsidRPr="0011527A">
        <w:rPr>
          <w:rFonts w:hint="eastAsia"/>
        </w:rPr>
        <w:t>间接宪法权利保护决定</w:t>
      </w:r>
      <w:r w:rsidRPr="0011527A">
        <w:t>宣布无效，</w:t>
      </w:r>
      <w:r w:rsidRPr="0011527A">
        <w:rPr>
          <w:rFonts w:hint="eastAsia"/>
        </w:rPr>
        <w:t>这项决定命令将之排除在证据之外，因为该陈述</w:t>
      </w:r>
      <w:r w:rsidRPr="0011527A">
        <w:t>是在身体和心理</w:t>
      </w:r>
      <w:r w:rsidRPr="0011527A">
        <w:rPr>
          <w:rFonts w:hint="eastAsia"/>
        </w:rPr>
        <w:t>酷刑</w:t>
      </w:r>
      <w:r w:rsidRPr="0011527A">
        <w:t>下</w:t>
      </w:r>
      <w:r w:rsidRPr="0011527A">
        <w:rPr>
          <w:rFonts w:hint="eastAsia"/>
        </w:rPr>
        <w:t>取得</w:t>
      </w:r>
      <w:r w:rsidRPr="0011527A">
        <w:t>的</w:t>
      </w:r>
      <w:r w:rsidRPr="0011527A">
        <w:t>(</w:t>
      </w:r>
      <w:r w:rsidRPr="0011527A">
        <w:t>见上文第</w:t>
      </w:r>
      <w:r w:rsidRPr="0011527A">
        <w:t>2.27</w:t>
      </w:r>
      <w:r w:rsidRPr="0011527A">
        <w:t>段</w:t>
      </w:r>
      <w:r w:rsidRPr="0011527A">
        <w:t>)</w:t>
      </w:r>
      <w:r w:rsidRPr="0011527A">
        <w:t>。因此，非法逮捕和</w:t>
      </w:r>
      <w:r w:rsidRPr="0011527A">
        <w:rPr>
          <w:rFonts w:hint="eastAsia"/>
        </w:rPr>
        <w:t>五</w:t>
      </w:r>
      <w:r w:rsidRPr="0011527A">
        <w:t>年零</w:t>
      </w:r>
      <w:r w:rsidRPr="0011527A">
        <w:rPr>
          <w:rFonts w:hint="eastAsia"/>
        </w:rPr>
        <w:t>七</w:t>
      </w:r>
      <w:r w:rsidRPr="0011527A">
        <w:t>个月的刑期</w:t>
      </w:r>
      <w:r w:rsidRPr="0011527A">
        <w:rPr>
          <w:rFonts w:hint="eastAsia"/>
        </w:rPr>
        <w:t>所依据的是酷刑下取得的</w:t>
      </w:r>
      <w:r w:rsidRPr="0011527A">
        <w:t>Gallardo Martínez</w:t>
      </w:r>
      <w:r w:rsidRPr="0011527A">
        <w:t>先生</w:t>
      </w:r>
      <w:r w:rsidRPr="0011527A">
        <w:rPr>
          <w:rFonts w:hint="eastAsia"/>
        </w:rPr>
        <w:t>的</w:t>
      </w:r>
      <w:r w:rsidRPr="0011527A">
        <w:t>所谓</w:t>
      </w:r>
      <w:r w:rsidRPr="0011527A">
        <w:rPr>
          <w:rFonts w:hint="eastAsia"/>
        </w:rPr>
        <w:t>供状</w:t>
      </w:r>
      <w:r w:rsidRPr="0011527A">
        <w:t>，以及同样</w:t>
      </w:r>
      <w:r w:rsidRPr="0011527A">
        <w:rPr>
          <w:rFonts w:hint="eastAsia"/>
        </w:rPr>
        <w:t>在酷刑下取得</w:t>
      </w:r>
      <w:r w:rsidRPr="0011527A">
        <w:t>的第三方</w:t>
      </w:r>
      <w:r w:rsidRPr="0011527A">
        <w:rPr>
          <w:rFonts w:hint="eastAsia"/>
        </w:rPr>
        <w:t>的陈述</w:t>
      </w:r>
      <w:r w:rsidRPr="0011527A">
        <w:t>。</w:t>
      </w:r>
    </w:p>
    <w:p w14:paraId="0A8406AF" w14:textId="77777777" w:rsidR="008C2810" w:rsidRPr="0011527A" w:rsidRDefault="008C2810" w:rsidP="00D50233">
      <w:pPr>
        <w:pStyle w:val="H23GC"/>
        <w:rPr>
          <w:b/>
        </w:rPr>
      </w:pPr>
      <w:r w:rsidRPr="0011527A">
        <w:tab/>
      </w:r>
      <w:r w:rsidRPr="0011527A">
        <w:tab/>
      </w:r>
      <w:r w:rsidRPr="0011527A">
        <w:rPr>
          <w:rFonts w:hint="eastAsia"/>
        </w:rPr>
        <w:t>委员会需处理的问题和议事情况</w:t>
      </w:r>
    </w:p>
    <w:p w14:paraId="06012219" w14:textId="77777777" w:rsidR="008C2810" w:rsidRPr="0011527A" w:rsidRDefault="008C2810" w:rsidP="00D50233">
      <w:pPr>
        <w:pStyle w:val="H4GC"/>
        <w:rPr>
          <w:i/>
        </w:rPr>
      </w:pPr>
      <w:r w:rsidRPr="0011527A">
        <w:tab/>
      </w:r>
      <w:r w:rsidRPr="0011527A">
        <w:tab/>
      </w:r>
      <w:r w:rsidRPr="0011527A">
        <w:rPr>
          <w:rFonts w:hint="eastAsia"/>
        </w:rPr>
        <w:t>审议可否受理</w:t>
      </w:r>
    </w:p>
    <w:p w14:paraId="7485C73C" w14:textId="77777777" w:rsidR="008C2810" w:rsidRPr="0011527A" w:rsidRDefault="008C2810" w:rsidP="008C2810">
      <w:pPr>
        <w:pStyle w:val="SingleTxtGC"/>
      </w:pPr>
      <w:r w:rsidRPr="0011527A">
        <w:t>6.1</w:t>
      </w:r>
      <w:r w:rsidRPr="0011527A">
        <w:tab/>
      </w:r>
      <w:r w:rsidRPr="0011527A">
        <w:rPr>
          <w:rFonts w:hint="eastAsia"/>
        </w:rPr>
        <w:t>在审议来文所载的任何申诉之前，委员会必须决定来文是否符合《公约》第</w:t>
      </w:r>
      <w:r w:rsidRPr="0011527A">
        <w:rPr>
          <w:rFonts w:hint="eastAsia"/>
        </w:rPr>
        <w:t>22</w:t>
      </w:r>
      <w:r w:rsidRPr="0011527A">
        <w:rPr>
          <w:rFonts w:hint="eastAsia"/>
        </w:rPr>
        <w:t>条规定的受理条件。</w:t>
      </w:r>
    </w:p>
    <w:p w14:paraId="4B3944CE" w14:textId="77777777" w:rsidR="008C2810" w:rsidRPr="0011527A" w:rsidRDefault="008C2810" w:rsidP="008C2810">
      <w:pPr>
        <w:pStyle w:val="SingleTxtGC"/>
      </w:pPr>
      <w:r w:rsidRPr="0011527A">
        <w:t>6.2</w:t>
      </w:r>
      <w:r w:rsidRPr="0011527A">
        <w:tab/>
      </w:r>
      <w:r w:rsidRPr="0011527A">
        <w:rPr>
          <w:rFonts w:hint="eastAsia"/>
        </w:rPr>
        <w:t>按照《公约》第</w:t>
      </w:r>
      <w:r w:rsidRPr="0011527A">
        <w:rPr>
          <w:rFonts w:hint="eastAsia"/>
        </w:rPr>
        <w:t>22</w:t>
      </w:r>
      <w:r w:rsidRPr="0011527A">
        <w:rPr>
          <w:rFonts w:hint="eastAsia"/>
        </w:rPr>
        <w:t>条第</w:t>
      </w:r>
      <w:r w:rsidRPr="0011527A">
        <w:rPr>
          <w:rFonts w:hint="eastAsia"/>
        </w:rPr>
        <w:t>5</w:t>
      </w:r>
      <w:r w:rsidRPr="0011527A">
        <w:rPr>
          <w:rFonts w:hint="eastAsia"/>
        </w:rPr>
        <w:t>款</w:t>
      </w:r>
      <w:r w:rsidRPr="0011527A">
        <w:rPr>
          <w:rFonts w:hint="eastAsia"/>
        </w:rPr>
        <w:t>(a)</w:t>
      </w:r>
      <w:r w:rsidRPr="0011527A">
        <w:rPr>
          <w:rFonts w:hint="eastAsia"/>
        </w:rPr>
        <w:t>项的要求，委员会已确定同一事项过去和现在均未受到另一国际调查程序或解决办法的审查。</w:t>
      </w:r>
      <w:r w:rsidRPr="0011527A">
        <w:t>委员会注意到，</w:t>
      </w:r>
      <w:r w:rsidRPr="0011527A">
        <w:rPr>
          <w:rFonts w:hint="eastAsia"/>
        </w:rPr>
        <w:t>对于</w:t>
      </w:r>
      <w:r w:rsidRPr="0011527A">
        <w:t>Gallardo Martínez</w:t>
      </w:r>
      <w:r w:rsidRPr="0011527A">
        <w:t>先生</w:t>
      </w:r>
      <w:r w:rsidRPr="0011527A">
        <w:rPr>
          <w:rFonts w:hint="eastAsia"/>
        </w:rPr>
        <w:t>一</w:t>
      </w:r>
      <w:r w:rsidRPr="0011527A">
        <w:t>案</w:t>
      </w:r>
      <w:r w:rsidRPr="0011527A">
        <w:rPr>
          <w:rFonts w:hint="eastAsia"/>
        </w:rPr>
        <w:t>，</w:t>
      </w:r>
      <w:r w:rsidRPr="0011527A">
        <w:t>已提请任意拘留问题工作组</w:t>
      </w:r>
      <w:r w:rsidRPr="0011527A">
        <w:rPr>
          <w:rFonts w:hint="eastAsia"/>
        </w:rPr>
        <w:t>以及酷刑和其他残忍、不人道或有辱人格的待遇或处罚特别报告员</w:t>
      </w:r>
      <w:r w:rsidRPr="0011527A">
        <w:t>注意。</w:t>
      </w:r>
      <w:r w:rsidRPr="0011527A">
        <w:rPr>
          <w:rFonts w:hint="eastAsia"/>
        </w:rPr>
        <w:t>但</w:t>
      </w:r>
      <w:r w:rsidRPr="0011527A">
        <w:t>委员会首先</w:t>
      </w:r>
      <w:r w:rsidRPr="0011527A">
        <w:rPr>
          <w:rFonts w:hint="eastAsia"/>
        </w:rPr>
        <w:t>指出</w:t>
      </w:r>
      <w:r w:rsidRPr="0011527A">
        <w:t>，</w:t>
      </w:r>
      <w:r w:rsidRPr="0011527A">
        <w:rPr>
          <w:rFonts w:hint="eastAsia"/>
        </w:rPr>
        <w:t>就属事理由而言，</w:t>
      </w:r>
      <w:r w:rsidRPr="0011527A">
        <w:t>工作组的任务涉及</w:t>
      </w:r>
      <w:r w:rsidRPr="0011527A">
        <w:rPr>
          <w:rFonts w:hint="eastAsia"/>
        </w:rPr>
        <w:t>的是</w:t>
      </w:r>
      <w:r w:rsidRPr="0011527A">
        <w:t>任意剥夺自由问题而</w:t>
      </w:r>
      <w:r w:rsidRPr="0011527A">
        <w:rPr>
          <w:rFonts w:hint="eastAsia"/>
        </w:rPr>
        <w:t>非</w:t>
      </w:r>
      <w:r w:rsidRPr="0011527A">
        <w:t>酷刑问题。关于特别报告员对本案的审议，委员会回顾</w:t>
      </w:r>
      <w:r w:rsidRPr="0011527A">
        <w:rPr>
          <w:rFonts w:hint="eastAsia"/>
        </w:rPr>
        <w:t>指出</w:t>
      </w:r>
      <w:r w:rsidRPr="0011527A">
        <w:t>，人权委员会或人权理事会设立的非常规程序或机制，其任务是审查和公开报告特定国家或领土的人权状况或全世界普遍存在的侵犯人权案件，不构成《公约》第</w:t>
      </w:r>
      <w:r w:rsidRPr="0011527A">
        <w:t>22</w:t>
      </w:r>
      <w:r w:rsidRPr="0011527A">
        <w:t>条第</w:t>
      </w:r>
      <w:r w:rsidRPr="0011527A">
        <w:t>5</w:t>
      </w:r>
      <w:r w:rsidRPr="0011527A">
        <w:t>款</w:t>
      </w:r>
      <w:r w:rsidRPr="0011527A">
        <w:t>(a)</w:t>
      </w:r>
      <w:proofErr w:type="gramStart"/>
      <w:r w:rsidRPr="0011527A">
        <w:t>项意义</w:t>
      </w:r>
      <w:proofErr w:type="gramEnd"/>
      <w:r w:rsidRPr="0011527A">
        <w:t>上的国际调查或解决程序。</w:t>
      </w:r>
      <w:r w:rsidRPr="0011527A">
        <w:rPr>
          <w:rStyle w:val="a8"/>
          <w:rFonts w:eastAsia="宋体"/>
        </w:rPr>
        <w:footnoteReference w:id="15"/>
      </w:r>
      <w:r w:rsidRPr="0011527A">
        <w:rPr>
          <w:rFonts w:hint="eastAsia"/>
        </w:rPr>
        <w:t xml:space="preserve"> </w:t>
      </w:r>
      <w:r w:rsidRPr="0011527A">
        <w:t>因此，委员会认为，这些程序</w:t>
      </w:r>
      <w:r w:rsidRPr="0011527A">
        <w:rPr>
          <w:rFonts w:hint="eastAsia"/>
        </w:rPr>
        <w:t>审查</w:t>
      </w:r>
      <w:r w:rsidRPr="0011527A">
        <w:t>Gallardo Martínez</w:t>
      </w:r>
      <w:r w:rsidRPr="0011527A">
        <w:t>先生</w:t>
      </w:r>
      <w:r w:rsidRPr="0011527A">
        <w:rPr>
          <w:rFonts w:hint="eastAsia"/>
        </w:rPr>
        <w:t>一</w:t>
      </w:r>
      <w:r w:rsidRPr="0011527A">
        <w:t>案并不妨碍</w:t>
      </w:r>
      <w:r w:rsidRPr="0011527A">
        <w:rPr>
          <w:rFonts w:hint="eastAsia"/>
        </w:rPr>
        <w:t>委员会审查</w:t>
      </w:r>
      <w:r w:rsidRPr="0011527A">
        <w:t>本申诉。</w:t>
      </w:r>
    </w:p>
    <w:p w14:paraId="6F115DFD" w14:textId="77777777" w:rsidR="008C2810" w:rsidRPr="0011527A" w:rsidRDefault="008C2810" w:rsidP="008C2810">
      <w:pPr>
        <w:pStyle w:val="SingleTxtGC"/>
      </w:pPr>
      <w:r w:rsidRPr="0011527A">
        <w:t>6.3</w:t>
      </w:r>
      <w:r w:rsidRPr="0011527A">
        <w:tab/>
      </w:r>
      <w:r w:rsidRPr="0011527A">
        <w:t>委员会注意到，缔约国称对酷刑申诉发起的初步调查仍未完成</w:t>
      </w:r>
      <w:r w:rsidRPr="0011527A">
        <w:rPr>
          <w:rFonts w:hint="eastAsia"/>
        </w:rPr>
        <w:t>，因此</w:t>
      </w:r>
      <w:r w:rsidRPr="0011527A">
        <w:t>国内补救办法</w:t>
      </w:r>
      <w:r w:rsidRPr="0011527A">
        <w:rPr>
          <w:rFonts w:hint="eastAsia"/>
        </w:rPr>
        <w:t>尚未用尽</w:t>
      </w:r>
      <w:r w:rsidRPr="0011527A">
        <w:t>，</w:t>
      </w:r>
      <w:r w:rsidRPr="0011527A">
        <w:rPr>
          <w:rFonts w:hint="eastAsia"/>
        </w:rPr>
        <w:t>而且</w:t>
      </w:r>
      <w:r w:rsidRPr="0011527A">
        <w:t>申诉人没有启动宪法权利保护程序</w:t>
      </w:r>
      <w:r w:rsidRPr="0011527A">
        <w:rPr>
          <w:rFonts w:hint="eastAsia"/>
        </w:rPr>
        <w:t>以</w:t>
      </w:r>
      <w:r w:rsidRPr="0011527A">
        <w:t>报告</w:t>
      </w:r>
      <w:r w:rsidRPr="0011527A">
        <w:rPr>
          <w:rFonts w:hint="eastAsia"/>
        </w:rPr>
        <w:t>任何不进行调查或</w:t>
      </w:r>
      <w:r w:rsidRPr="0011527A">
        <w:t>调查</w:t>
      </w:r>
      <w:r w:rsidRPr="0011527A">
        <w:rPr>
          <w:rFonts w:hint="eastAsia"/>
        </w:rPr>
        <w:t>延误的情况。</w:t>
      </w:r>
      <w:r w:rsidRPr="0011527A">
        <w:t>委员会还注意到，申诉人指出</w:t>
      </w:r>
      <w:r w:rsidRPr="0011527A">
        <w:rPr>
          <w:rFonts w:hint="eastAsia"/>
        </w:rPr>
        <w:t>，</w:t>
      </w:r>
      <w:r w:rsidRPr="0011527A">
        <w:t>宪法权利保护是一种特殊的补救办法，不需要用尽</w:t>
      </w:r>
      <w:r w:rsidRPr="0011527A">
        <w:rPr>
          <w:rFonts w:hint="eastAsia"/>
        </w:rPr>
        <w:t>，而且</w:t>
      </w:r>
      <w:r w:rsidRPr="0011527A">
        <w:t>在事件发生近</w:t>
      </w:r>
      <w:r w:rsidRPr="0011527A">
        <w:rPr>
          <w:rFonts w:hint="eastAsia"/>
        </w:rPr>
        <w:t>八</w:t>
      </w:r>
      <w:r w:rsidRPr="0011527A">
        <w:t>年后，上诉仍</w:t>
      </w:r>
      <w:r w:rsidRPr="0011527A">
        <w:rPr>
          <w:rFonts w:hint="eastAsia"/>
        </w:rPr>
        <w:t>在</w:t>
      </w:r>
      <w:r w:rsidRPr="0011527A">
        <w:t>被不合理拖延。</w:t>
      </w:r>
    </w:p>
    <w:p w14:paraId="084F93DF" w14:textId="6B2652D6" w:rsidR="008C2810" w:rsidRPr="0011527A" w:rsidRDefault="008C2810" w:rsidP="008C2810">
      <w:pPr>
        <w:pStyle w:val="SingleTxtGC"/>
      </w:pPr>
      <w:r w:rsidRPr="0011527A">
        <w:t>6.4</w:t>
      </w:r>
      <w:r w:rsidRPr="0011527A">
        <w:tab/>
      </w:r>
      <w:r w:rsidRPr="0011527A">
        <w:t>委员会回顾</w:t>
      </w:r>
      <w:r w:rsidRPr="0011527A">
        <w:rPr>
          <w:rFonts w:hint="eastAsia"/>
        </w:rPr>
        <w:t>称</w:t>
      </w:r>
      <w:r w:rsidRPr="0011527A">
        <w:t>，如果国内补救办法</w:t>
      </w:r>
      <w:r w:rsidRPr="0011527A">
        <w:rPr>
          <w:rFonts w:hint="eastAsia"/>
        </w:rPr>
        <w:t>的适用</w:t>
      </w:r>
      <w:r w:rsidRPr="0011527A">
        <w:t>被不合理地拖延或不可能带来有效</w:t>
      </w:r>
      <w:r w:rsidRPr="0011527A">
        <w:rPr>
          <w:rFonts w:hint="eastAsia"/>
        </w:rPr>
        <w:t>救济</w:t>
      </w:r>
      <w:r w:rsidRPr="0011527A">
        <w:t>，则用尽国内补救办法的规则不适用。</w:t>
      </w:r>
      <w:r w:rsidRPr="0011527A">
        <w:rPr>
          <w:rStyle w:val="a8"/>
          <w:rFonts w:eastAsia="宋体"/>
        </w:rPr>
        <w:footnoteReference w:id="16"/>
      </w:r>
      <w:r w:rsidRPr="0011527A">
        <w:t xml:space="preserve"> </w:t>
      </w:r>
      <w:r w:rsidRPr="0011527A">
        <w:t>在本案中，委员会注意到，自申诉人首次提出申诉以便对有关酷刑行为展开调查以来，</w:t>
      </w:r>
      <w:proofErr w:type="gramStart"/>
      <w:r w:rsidRPr="0011527A">
        <w:t>已过去</w:t>
      </w:r>
      <w:r w:rsidRPr="0011527A">
        <w:rPr>
          <w:rFonts w:hint="eastAsia"/>
        </w:rPr>
        <w:t>逾</w:t>
      </w:r>
      <w:r w:rsidRPr="0011527A">
        <w:t>八年</w:t>
      </w:r>
      <w:proofErr w:type="gramEnd"/>
      <w:r w:rsidRPr="0011527A">
        <w:rPr>
          <w:rFonts w:hint="eastAsia"/>
        </w:rPr>
        <w:t>时间</w:t>
      </w:r>
      <w:r w:rsidRPr="0011527A">
        <w:t>，而且，尽管</w:t>
      </w:r>
      <w:r w:rsidRPr="0011527A">
        <w:rPr>
          <w:rFonts w:hint="eastAsia"/>
        </w:rPr>
        <w:t>检察院掌握必要信息可以</w:t>
      </w:r>
      <w:r w:rsidRPr="0011527A">
        <w:t>进行迅速和有效调查以查明和起诉</w:t>
      </w:r>
      <w:r w:rsidRPr="0011527A">
        <w:rPr>
          <w:rFonts w:hint="eastAsia"/>
        </w:rPr>
        <w:t>所称</w:t>
      </w:r>
      <w:r w:rsidRPr="0011527A">
        <w:t>责任人</w:t>
      </w:r>
      <w:r w:rsidRPr="0011527A">
        <w:rPr>
          <w:rFonts w:hint="eastAsia"/>
        </w:rPr>
        <w:t>，尽管</w:t>
      </w:r>
      <w:r w:rsidRPr="0011527A">
        <w:t>国家人权委员会第</w:t>
      </w:r>
      <w:r w:rsidRPr="0011527A">
        <w:t>5/2018</w:t>
      </w:r>
      <w:r w:rsidRPr="0011527A">
        <w:t>号建议要求迅速开展调查</w:t>
      </w:r>
      <w:r w:rsidRPr="0011527A">
        <w:rPr>
          <w:rStyle w:val="a8"/>
          <w:rFonts w:eastAsia="宋体"/>
        </w:rPr>
        <w:footnoteReference w:id="17"/>
      </w:r>
      <w:r w:rsidR="00747511">
        <w:rPr>
          <w:rFonts w:hint="eastAsia"/>
        </w:rPr>
        <w:t xml:space="preserve"> </w:t>
      </w:r>
      <w:r w:rsidRPr="0011527A">
        <w:t>，</w:t>
      </w:r>
      <w:r w:rsidRPr="0011527A">
        <w:rPr>
          <w:rFonts w:hint="eastAsia"/>
        </w:rPr>
        <w:t>尽管国家人权</w:t>
      </w:r>
      <w:r w:rsidRPr="0011527A">
        <w:t>委员会分别于</w:t>
      </w:r>
      <w:r w:rsidRPr="0011527A">
        <w:t>2018</w:t>
      </w:r>
      <w:r w:rsidRPr="0011527A">
        <w:t>年</w:t>
      </w:r>
      <w:r w:rsidRPr="0011527A">
        <w:t>2</w:t>
      </w:r>
      <w:r w:rsidRPr="0011527A">
        <w:t>月</w:t>
      </w:r>
      <w:r w:rsidRPr="0011527A">
        <w:t>28</w:t>
      </w:r>
      <w:r w:rsidRPr="0011527A">
        <w:t>日和</w:t>
      </w:r>
      <w:r w:rsidRPr="0011527A">
        <w:t>8</w:t>
      </w:r>
      <w:r w:rsidRPr="0011527A">
        <w:t>月</w:t>
      </w:r>
      <w:r w:rsidRPr="0011527A">
        <w:t>30</w:t>
      </w:r>
      <w:r w:rsidRPr="0011527A">
        <w:t>日向联邦警察内务</w:t>
      </w:r>
      <w:r w:rsidRPr="0011527A">
        <w:rPr>
          <w:rFonts w:hint="eastAsia"/>
        </w:rPr>
        <w:t>处以及</w:t>
      </w:r>
      <w:r w:rsidRPr="0011527A">
        <w:t>总检察长办公室的公务员</w:t>
      </w:r>
      <w:r w:rsidRPr="0011527A">
        <w:rPr>
          <w:rFonts w:hint="eastAsia"/>
        </w:rPr>
        <w:t>犯罪和反</w:t>
      </w:r>
      <w:r w:rsidRPr="0011527A">
        <w:t>司法犯罪特别调查小组提交了</w:t>
      </w:r>
      <w:r w:rsidRPr="0011527A">
        <w:rPr>
          <w:rFonts w:hint="eastAsia"/>
        </w:rPr>
        <w:t>申诉</w:t>
      </w:r>
      <w:r w:rsidRPr="0011527A">
        <w:t>(</w:t>
      </w:r>
      <w:r w:rsidRPr="0011527A">
        <w:t>见上文第</w:t>
      </w:r>
      <w:r w:rsidRPr="0011527A">
        <w:t>2.18</w:t>
      </w:r>
      <w:r w:rsidRPr="0011527A">
        <w:t>段</w:t>
      </w:r>
      <w:r w:rsidRPr="0011527A">
        <w:t>)</w:t>
      </w:r>
      <w:r w:rsidRPr="0011527A">
        <w:t>，但</w:t>
      </w:r>
      <w:r w:rsidRPr="0011527A">
        <w:rPr>
          <w:rFonts w:hint="eastAsia"/>
        </w:rPr>
        <w:t>这些</w:t>
      </w:r>
      <w:r w:rsidRPr="0011527A">
        <w:t>调查都没有取得重大进展。缔约国没有为这种严重的拖延提供任何理由。</w:t>
      </w:r>
    </w:p>
    <w:p w14:paraId="6FE88748" w14:textId="77777777" w:rsidR="008C2810" w:rsidRPr="0011527A" w:rsidRDefault="008C2810" w:rsidP="008C2810">
      <w:pPr>
        <w:pStyle w:val="SingleTxtGC"/>
      </w:pPr>
      <w:r w:rsidRPr="0011527A">
        <w:t>6.5</w:t>
      </w:r>
      <w:r w:rsidRPr="0011527A">
        <w:tab/>
      </w:r>
      <w:r w:rsidRPr="0011527A">
        <w:t>在这种情况下，委员会认为国内补救办法</w:t>
      </w:r>
      <w:r w:rsidRPr="0011527A">
        <w:rPr>
          <w:rFonts w:hint="eastAsia"/>
        </w:rPr>
        <w:t>已被</w:t>
      </w:r>
      <w:r w:rsidRPr="0011527A">
        <w:t>不合理拖延。因此，《公约》第</w:t>
      </w:r>
      <w:r w:rsidRPr="0011527A">
        <w:t>22</w:t>
      </w:r>
      <w:r w:rsidRPr="0011527A">
        <w:t>条第</w:t>
      </w:r>
      <w:r w:rsidRPr="0011527A">
        <w:t>5</w:t>
      </w:r>
      <w:r w:rsidRPr="0011527A">
        <w:t>款</w:t>
      </w:r>
      <w:r w:rsidRPr="0011527A">
        <w:t>(b)</w:t>
      </w:r>
      <w:r w:rsidRPr="0011527A">
        <w:t>项的要求并不妨碍委员会</w:t>
      </w:r>
      <w:r w:rsidRPr="0011527A">
        <w:rPr>
          <w:rFonts w:hint="eastAsia"/>
        </w:rPr>
        <w:t>审查申诉的实质问题</w:t>
      </w:r>
      <w:r w:rsidRPr="0011527A">
        <w:t>。</w:t>
      </w:r>
    </w:p>
    <w:p w14:paraId="469ADAFA" w14:textId="77777777" w:rsidR="008C2810" w:rsidRPr="0011527A" w:rsidRDefault="008C2810" w:rsidP="008C2810">
      <w:pPr>
        <w:pStyle w:val="SingleTxtGC"/>
      </w:pPr>
      <w:r w:rsidRPr="0011527A">
        <w:t>6.6</w:t>
      </w:r>
      <w:r w:rsidRPr="0011527A">
        <w:tab/>
      </w:r>
      <w:r w:rsidRPr="0011527A">
        <w:t>委员会认为，申诉人根据《公约》第</w:t>
      </w:r>
      <w:r w:rsidRPr="0011527A">
        <w:t>1</w:t>
      </w:r>
      <w:r w:rsidRPr="0011527A">
        <w:t>、第</w:t>
      </w:r>
      <w:r w:rsidRPr="0011527A">
        <w:t>2</w:t>
      </w:r>
      <w:r w:rsidRPr="0011527A">
        <w:rPr>
          <w:rFonts w:hint="eastAsia"/>
        </w:rPr>
        <w:t>以及</w:t>
      </w:r>
      <w:r w:rsidRPr="0011527A">
        <w:t>第</w:t>
      </w:r>
      <w:r w:rsidRPr="0011527A">
        <w:t>11</w:t>
      </w:r>
      <w:r w:rsidRPr="0011527A">
        <w:t>至第</w:t>
      </w:r>
      <w:r w:rsidRPr="0011527A">
        <w:t>15</w:t>
      </w:r>
      <w:r w:rsidRPr="0011527A">
        <w:t>条提出的申诉</w:t>
      </w:r>
      <w:r w:rsidRPr="0011527A">
        <w:rPr>
          <w:rFonts w:hint="eastAsia"/>
        </w:rPr>
        <w:t>证据足够充分，符合受理条件，因此宣布这些申诉可以受理，并着手审议实质问题。</w:t>
      </w:r>
    </w:p>
    <w:p w14:paraId="3DCF928B" w14:textId="77777777" w:rsidR="008C2810" w:rsidRPr="0011527A" w:rsidRDefault="008C2810" w:rsidP="005C7A7A">
      <w:pPr>
        <w:pStyle w:val="H4GC"/>
        <w:spacing w:before="200" w:line="280" w:lineRule="exact"/>
        <w:rPr>
          <w:i/>
        </w:rPr>
      </w:pPr>
      <w:r w:rsidRPr="0011527A">
        <w:tab/>
      </w:r>
      <w:r w:rsidRPr="0011527A">
        <w:tab/>
      </w:r>
      <w:r w:rsidRPr="0011527A">
        <w:rPr>
          <w:rFonts w:hint="eastAsia"/>
        </w:rPr>
        <w:t>审议实质问题</w:t>
      </w:r>
    </w:p>
    <w:p w14:paraId="5F35C3A6" w14:textId="77777777" w:rsidR="008C2810" w:rsidRPr="0011527A" w:rsidRDefault="008C2810" w:rsidP="005C7A7A">
      <w:pPr>
        <w:pStyle w:val="SingleTxtGC"/>
      </w:pPr>
      <w:r w:rsidRPr="0011527A">
        <w:t>7.1</w:t>
      </w:r>
      <w:r w:rsidRPr="0011527A">
        <w:tab/>
      </w:r>
      <w:r w:rsidRPr="005C7A7A">
        <w:rPr>
          <w:rFonts w:hint="eastAsia"/>
        </w:rPr>
        <w:t>委员会依照《公约》第</w:t>
      </w:r>
      <w:r w:rsidRPr="005C7A7A">
        <w:t>22</w:t>
      </w:r>
      <w:r w:rsidRPr="005C7A7A">
        <w:rPr>
          <w:rFonts w:hint="eastAsia"/>
        </w:rPr>
        <w:t>条第</w:t>
      </w:r>
      <w:r w:rsidRPr="005C7A7A">
        <w:t>4</w:t>
      </w:r>
      <w:r w:rsidRPr="005C7A7A">
        <w:rPr>
          <w:rFonts w:hint="eastAsia"/>
        </w:rPr>
        <w:t>款，参照当事各方提交的所有材料审查了申诉</w:t>
      </w:r>
      <w:r w:rsidRPr="0011527A">
        <w:rPr>
          <w:rFonts w:hint="eastAsia"/>
        </w:rPr>
        <w:t>。</w:t>
      </w:r>
    </w:p>
    <w:p w14:paraId="2C9F9963" w14:textId="77777777" w:rsidR="008C2810" w:rsidRPr="0011527A" w:rsidRDefault="008C2810" w:rsidP="008C2810">
      <w:pPr>
        <w:pStyle w:val="SingleTxtGC"/>
      </w:pPr>
      <w:r w:rsidRPr="0011527A">
        <w:t>7.2</w:t>
      </w:r>
      <w:r w:rsidRPr="0011527A">
        <w:tab/>
      </w:r>
      <w:r w:rsidRPr="005C7A7A">
        <w:rPr>
          <w:spacing w:val="-3"/>
        </w:rPr>
        <w:t>在</w:t>
      </w:r>
      <w:r w:rsidRPr="005C7A7A">
        <w:rPr>
          <w:rFonts w:hint="eastAsia"/>
          <w:spacing w:val="-3"/>
        </w:rPr>
        <w:t>参照申诉人援引的《公约》条款着手审查申诉人的指控之前，</w:t>
      </w:r>
      <w:r w:rsidRPr="005C7A7A">
        <w:rPr>
          <w:spacing w:val="-3"/>
        </w:rPr>
        <w:t>委员会必须确定</w:t>
      </w:r>
      <w:r w:rsidRPr="005C7A7A">
        <w:rPr>
          <w:spacing w:val="-3"/>
        </w:rPr>
        <w:t>Gallardo Martínez</w:t>
      </w:r>
      <w:r w:rsidRPr="005C7A7A">
        <w:rPr>
          <w:spacing w:val="-3"/>
        </w:rPr>
        <w:t>先生遭受的行为是否构成《公约》第</w:t>
      </w:r>
      <w:r w:rsidRPr="005C7A7A">
        <w:rPr>
          <w:spacing w:val="-3"/>
        </w:rPr>
        <w:t>1</w:t>
      </w:r>
      <w:r w:rsidRPr="005C7A7A">
        <w:rPr>
          <w:spacing w:val="-3"/>
        </w:rPr>
        <w:t>条意义上的酷刑行为</w:t>
      </w:r>
      <w:r w:rsidRPr="0011527A">
        <w:t>。</w:t>
      </w:r>
    </w:p>
    <w:p w14:paraId="01CC3BE4" w14:textId="77777777" w:rsidR="008C2810" w:rsidRPr="0011527A" w:rsidRDefault="008C2810" w:rsidP="008C2810">
      <w:pPr>
        <w:pStyle w:val="SingleTxtGC"/>
      </w:pPr>
      <w:r w:rsidRPr="0011527A">
        <w:t>7.3</w:t>
      </w:r>
      <w:r w:rsidRPr="0011527A">
        <w:tab/>
      </w:r>
      <w:r w:rsidRPr="0011527A">
        <w:t>委员会注意到申诉人的指控，即</w:t>
      </w:r>
      <w:r w:rsidRPr="0011527A">
        <w:t>Gallardo Martínez</w:t>
      </w:r>
      <w:r w:rsidRPr="0011527A">
        <w:t>先生</w:t>
      </w:r>
      <w:r w:rsidRPr="0011527A">
        <w:rPr>
          <w:rFonts w:hint="eastAsia"/>
        </w:rPr>
        <w:t>在</w:t>
      </w:r>
      <w:r w:rsidRPr="0011527A">
        <w:t>被捕期间遭到</w:t>
      </w:r>
      <w:r w:rsidRPr="0011527A">
        <w:rPr>
          <w:rFonts w:hint="eastAsia"/>
        </w:rPr>
        <w:t>了</w:t>
      </w:r>
      <w:r w:rsidRPr="0011527A">
        <w:t>殴打并被半裸地</w:t>
      </w:r>
      <w:r w:rsidRPr="0011527A">
        <w:rPr>
          <w:rFonts w:hint="eastAsia"/>
        </w:rPr>
        <w:t>拽上了</w:t>
      </w:r>
      <w:r w:rsidRPr="0011527A">
        <w:t>一辆面包车，在</w:t>
      </w:r>
      <w:r w:rsidRPr="0011527A">
        <w:rPr>
          <w:rFonts w:hint="eastAsia"/>
        </w:rPr>
        <w:t>车上约</w:t>
      </w:r>
      <w:r w:rsidRPr="0011527A">
        <w:t>两小时的时间里，警察强迫他</w:t>
      </w:r>
      <w:r w:rsidRPr="0011527A">
        <w:rPr>
          <w:rFonts w:hint="eastAsia"/>
        </w:rPr>
        <w:t>保持</w:t>
      </w:r>
      <w:r w:rsidRPr="0011527A">
        <w:t>有辱人格</w:t>
      </w:r>
      <w:r w:rsidRPr="0011527A">
        <w:rPr>
          <w:rFonts w:hint="eastAsia"/>
        </w:rPr>
        <w:t>的</w:t>
      </w:r>
      <w:r w:rsidRPr="0011527A">
        <w:t>痛苦姿势，威胁要强奸和杀害他的女儿和伴侣</w:t>
      </w:r>
      <w:r w:rsidRPr="0011527A">
        <w:rPr>
          <w:rFonts w:hint="eastAsia"/>
        </w:rPr>
        <w:t>以及</w:t>
      </w:r>
      <w:r w:rsidRPr="0011527A">
        <w:t>谋杀他的父母，假装</w:t>
      </w:r>
      <w:r w:rsidRPr="0011527A">
        <w:rPr>
          <w:rFonts w:hint="eastAsia"/>
        </w:rPr>
        <w:t>要</w:t>
      </w:r>
      <w:r w:rsidRPr="0011527A">
        <w:t>用武器处决他</w:t>
      </w:r>
      <w:r w:rsidRPr="0011527A">
        <w:rPr>
          <w:rFonts w:hint="eastAsia"/>
        </w:rPr>
        <w:t>还导致</w:t>
      </w:r>
      <w:r w:rsidRPr="0011527A">
        <w:t>他窒息。委员会还注意到申诉人</w:t>
      </w:r>
      <w:r w:rsidRPr="0011527A">
        <w:rPr>
          <w:rFonts w:hint="eastAsia"/>
        </w:rPr>
        <w:t>的指控</w:t>
      </w:r>
      <w:r w:rsidRPr="0011527A">
        <w:t>，</w:t>
      </w:r>
      <w:r w:rsidRPr="0011527A">
        <w:rPr>
          <w:rFonts w:hint="eastAsia"/>
        </w:rPr>
        <w:t>即抵达目的地后</w:t>
      </w:r>
      <w:r w:rsidRPr="0011527A">
        <w:t>，</w:t>
      </w:r>
      <w:r w:rsidRPr="0011527A">
        <w:t>Gallardo Martínez</w:t>
      </w:r>
      <w:r w:rsidRPr="0011527A">
        <w:t>先生在一</w:t>
      </w:r>
      <w:r w:rsidRPr="0011527A">
        <w:rPr>
          <w:rFonts w:hint="eastAsia"/>
        </w:rPr>
        <w:t>处</w:t>
      </w:r>
      <w:r w:rsidRPr="0011527A">
        <w:t>秘密拘留中心被关押了约</w:t>
      </w:r>
      <w:r w:rsidRPr="0011527A">
        <w:t>30</w:t>
      </w:r>
      <w:r w:rsidRPr="0011527A">
        <w:t>个小时，</w:t>
      </w:r>
      <w:r w:rsidRPr="0011527A">
        <w:rPr>
          <w:rFonts w:hint="eastAsia"/>
        </w:rPr>
        <w:t>在那里被禁止喝水、睡觉和排便，</w:t>
      </w:r>
      <w:r w:rsidRPr="0011527A">
        <w:t>睾丸、腹部、背部、面部和头部</w:t>
      </w:r>
      <w:r w:rsidRPr="0011527A">
        <w:rPr>
          <w:rFonts w:hint="eastAsia"/>
        </w:rPr>
        <w:t>再次遭到殴打，</w:t>
      </w:r>
      <w:r w:rsidRPr="0011527A">
        <w:t>被掐住脖子，被迫目睹其他被拘留者</w:t>
      </w:r>
      <w:r w:rsidRPr="0011527A">
        <w:rPr>
          <w:rFonts w:hint="eastAsia"/>
        </w:rPr>
        <w:t>遭受</w:t>
      </w:r>
      <w:r w:rsidRPr="0011527A">
        <w:t>的酷刑行为，并被迫</w:t>
      </w:r>
      <w:r w:rsidRPr="0011527A">
        <w:rPr>
          <w:rFonts w:hint="eastAsia"/>
        </w:rPr>
        <w:t>听到</w:t>
      </w:r>
      <w:r w:rsidRPr="0011527A">
        <w:t>针对其亲属的死亡威胁。此外，</w:t>
      </w:r>
      <w:r w:rsidRPr="0011527A">
        <w:t>Gallardo Martínez</w:t>
      </w:r>
      <w:r w:rsidRPr="0011527A">
        <w:t>先生被关押在负责调查有组织犯罪的助理总检察长办公室所在地时，</w:t>
      </w:r>
      <w:r w:rsidRPr="0011527A">
        <w:rPr>
          <w:rFonts w:hint="eastAsia"/>
        </w:rPr>
        <w:t>受到了</w:t>
      </w:r>
      <w:r w:rsidRPr="0011527A">
        <w:t>未经</w:t>
      </w:r>
      <w:r w:rsidRPr="0011527A">
        <w:rPr>
          <w:rFonts w:hint="eastAsia"/>
        </w:rPr>
        <w:t>许可的注射</w:t>
      </w:r>
      <w:r w:rsidRPr="0011527A">
        <w:t>，而且</w:t>
      </w:r>
      <w:r w:rsidRPr="0011527A">
        <w:rPr>
          <w:rFonts w:hint="eastAsia"/>
        </w:rPr>
        <w:t>警察</w:t>
      </w:r>
      <w:r w:rsidRPr="0011527A">
        <w:t>再次威胁要杀死他的伴侣、女儿和父母，他</w:t>
      </w:r>
      <w:r w:rsidRPr="0011527A">
        <w:rPr>
          <w:rFonts w:hint="eastAsia"/>
        </w:rPr>
        <w:t>还</w:t>
      </w:r>
      <w:r w:rsidRPr="0011527A">
        <w:t>被剥夺了水、食物和睡眠。申诉人称，</w:t>
      </w:r>
      <w:r w:rsidRPr="0011527A">
        <w:rPr>
          <w:rFonts w:hint="eastAsia"/>
        </w:rPr>
        <w:t>缔约国这样对待</w:t>
      </w:r>
      <w:r w:rsidRPr="0011527A">
        <w:t>Gallardo Martínez</w:t>
      </w:r>
      <w:r w:rsidRPr="0011527A">
        <w:t>先生</w:t>
      </w:r>
      <w:r w:rsidRPr="0011527A">
        <w:rPr>
          <w:rFonts w:hint="eastAsia"/>
        </w:rPr>
        <w:t>是为了让他承认所谓的罪行，而</w:t>
      </w:r>
      <w:r w:rsidRPr="0011527A">
        <w:t>Gallardo Martínez</w:t>
      </w:r>
      <w:r w:rsidRPr="0011527A">
        <w:t>先生</w:t>
      </w:r>
      <w:r w:rsidRPr="0011527A">
        <w:rPr>
          <w:rFonts w:hint="eastAsia"/>
        </w:rPr>
        <w:t>签字的白纸后来被用作所谓的招供证据。最后，</w:t>
      </w:r>
      <w:r w:rsidRPr="0011527A">
        <w:t>Gallardo Martínez</w:t>
      </w:r>
      <w:r w:rsidRPr="0011527A">
        <w:t>先生</w:t>
      </w:r>
      <w:r w:rsidRPr="0011527A">
        <w:rPr>
          <w:rFonts w:hint="eastAsia"/>
        </w:rPr>
        <w:t>在</w:t>
      </w:r>
      <w:r w:rsidRPr="0011527A">
        <w:t>瓜达拉哈拉</w:t>
      </w:r>
      <w:r w:rsidRPr="0011527A">
        <w:t>Puente Grande</w:t>
      </w:r>
      <w:r w:rsidRPr="0011527A">
        <w:t>最高警戒监狱度过的</w:t>
      </w:r>
      <w:r w:rsidRPr="0011527A">
        <w:rPr>
          <w:rFonts w:hint="eastAsia"/>
        </w:rPr>
        <w:t>五</w:t>
      </w:r>
      <w:r w:rsidRPr="0011527A">
        <w:t>年零</w:t>
      </w:r>
      <w:r w:rsidRPr="0011527A">
        <w:rPr>
          <w:rFonts w:hint="eastAsia"/>
        </w:rPr>
        <w:t>七</w:t>
      </w:r>
      <w:r w:rsidRPr="0011527A">
        <w:t>个月中，再次被</w:t>
      </w:r>
      <w:r w:rsidRPr="0011527A">
        <w:rPr>
          <w:rFonts w:hint="eastAsia"/>
        </w:rPr>
        <w:t>人击打</w:t>
      </w:r>
      <w:r w:rsidRPr="0011527A">
        <w:t>背部、</w:t>
      </w:r>
      <w:proofErr w:type="gramStart"/>
      <w:r w:rsidRPr="0011527A">
        <w:t>踢</w:t>
      </w:r>
      <w:r w:rsidRPr="0011527A">
        <w:rPr>
          <w:rFonts w:hint="eastAsia"/>
        </w:rPr>
        <w:t>击</w:t>
      </w:r>
      <w:r w:rsidRPr="0011527A">
        <w:t>臀部</w:t>
      </w:r>
      <w:proofErr w:type="gramEnd"/>
      <w:r w:rsidRPr="0011527A">
        <w:t>和</w:t>
      </w:r>
      <w:r w:rsidRPr="0011527A">
        <w:rPr>
          <w:rFonts w:hint="eastAsia"/>
        </w:rPr>
        <w:t>朝耳部</w:t>
      </w:r>
      <w:r w:rsidRPr="0011527A">
        <w:t>尖叫；</w:t>
      </w:r>
      <w:r w:rsidRPr="0011527A">
        <w:rPr>
          <w:rFonts w:hint="eastAsia"/>
        </w:rPr>
        <w:t>接受过</w:t>
      </w:r>
      <w:r w:rsidRPr="0011527A">
        <w:t>体腔搜查</w:t>
      </w:r>
      <w:r w:rsidRPr="0011527A">
        <w:t>(</w:t>
      </w:r>
      <w:r w:rsidRPr="0011527A">
        <w:t>肛门</w:t>
      </w:r>
      <w:r w:rsidRPr="0011527A">
        <w:t>)</w:t>
      </w:r>
      <w:r w:rsidRPr="0011527A">
        <w:t>；被迫生活在过度拥挤的条件下，</w:t>
      </w:r>
      <w:r w:rsidRPr="0011527A">
        <w:rPr>
          <w:rFonts w:hint="eastAsia"/>
        </w:rPr>
        <w:t>遭受过</w:t>
      </w:r>
      <w:r w:rsidRPr="0011527A">
        <w:t>单独监禁，每天被关在牢房里</w:t>
      </w:r>
      <w:r w:rsidRPr="0011527A">
        <w:t>22</w:t>
      </w:r>
      <w:r w:rsidRPr="0011527A">
        <w:t>个小时</w:t>
      </w:r>
      <w:r w:rsidRPr="0011527A">
        <w:rPr>
          <w:rFonts w:hint="eastAsia"/>
        </w:rPr>
        <w:t>和</w:t>
      </w:r>
      <w:r w:rsidRPr="0011527A">
        <w:t>被剥夺睡眠；</w:t>
      </w:r>
      <w:r w:rsidRPr="0011527A">
        <w:rPr>
          <w:rFonts w:hint="eastAsia"/>
        </w:rPr>
        <w:t>还</w:t>
      </w:r>
      <w:r w:rsidRPr="0011527A">
        <w:t>被</w:t>
      </w:r>
      <w:r w:rsidRPr="0011527A">
        <w:rPr>
          <w:rFonts w:hint="eastAsia"/>
        </w:rPr>
        <w:t>拒绝给予</w:t>
      </w:r>
      <w:r w:rsidRPr="0011527A">
        <w:t>适当和及时的手术。</w:t>
      </w:r>
    </w:p>
    <w:p w14:paraId="132253E7" w14:textId="77777777" w:rsidR="008C2810" w:rsidRPr="0011527A" w:rsidRDefault="008C2810" w:rsidP="008C2810">
      <w:pPr>
        <w:pStyle w:val="SingleTxtGC"/>
      </w:pPr>
      <w:r w:rsidRPr="0011527A">
        <w:t>7.4</w:t>
      </w:r>
      <w:r w:rsidRPr="0011527A">
        <w:tab/>
      </w:r>
      <w:r w:rsidRPr="0011527A">
        <w:t>委员会还注意到</w:t>
      </w:r>
      <w:r w:rsidRPr="0011527A">
        <w:rPr>
          <w:rFonts w:hint="eastAsia"/>
        </w:rPr>
        <w:t>，</w:t>
      </w:r>
      <w:r w:rsidRPr="0011527A">
        <w:t>缔约国</w:t>
      </w:r>
      <w:r w:rsidRPr="0011527A">
        <w:rPr>
          <w:rFonts w:hint="eastAsia"/>
        </w:rPr>
        <w:t>表示</w:t>
      </w:r>
      <w:r w:rsidRPr="0011527A">
        <w:t>总检察长办公室下属医生指出的伤害可能是</w:t>
      </w:r>
      <w:r w:rsidRPr="0011527A">
        <w:t>Gallardo Martínez</w:t>
      </w:r>
      <w:r w:rsidRPr="0011527A">
        <w:t>先生</w:t>
      </w:r>
      <w:r w:rsidRPr="0011527A">
        <w:rPr>
          <w:rFonts w:hint="eastAsia"/>
        </w:rPr>
        <w:t>在</w:t>
      </w:r>
      <w:r w:rsidRPr="0011527A">
        <w:t>被捕时或</w:t>
      </w:r>
      <w:r w:rsidRPr="0011527A">
        <w:rPr>
          <w:rFonts w:hint="eastAsia"/>
        </w:rPr>
        <w:t>扭到脚踝</w:t>
      </w:r>
      <w:r w:rsidRPr="0011527A">
        <w:t>造成的但没有提供任何进一步资料。</w:t>
      </w:r>
      <w:r w:rsidRPr="0011527A">
        <w:rPr>
          <w:rFonts w:hint="eastAsia"/>
        </w:rPr>
        <w:t>但</w:t>
      </w:r>
      <w:r w:rsidRPr="0011527A">
        <w:t>委员会注意到，</w:t>
      </w:r>
      <w:r w:rsidRPr="0011527A">
        <w:rPr>
          <w:rFonts w:hint="eastAsia"/>
        </w:rPr>
        <w:t>基于</w:t>
      </w:r>
      <w:r w:rsidRPr="0011527A">
        <w:t>《伊斯坦布尔</w:t>
      </w:r>
      <w:r w:rsidRPr="0011527A">
        <w:rPr>
          <w:rFonts w:hint="eastAsia"/>
        </w:rPr>
        <w:t>规程</w:t>
      </w:r>
      <w:r w:rsidRPr="0011527A">
        <w:t>》提出的医学和心理学意见认为，</w:t>
      </w:r>
      <w:r w:rsidRPr="0011527A">
        <w:t>Gallardo Martínez</w:t>
      </w:r>
      <w:r w:rsidRPr="0011527A">
        <w:t>先生遭受了旨在</w:t>
      </w:r>
      <w:r w:rsidRPr="0011527A">
        <w:rPr>
          <w:rFonts w:hint="eastAsia"/>
        </w:rPr>
        <w:t>“尽可能使人屈服”和“使人相信侵害者有能力施加痛苦和死亡”的酷刑行为</w:t>
      </w:r>
      <w:r w:rsidRPr="0011527A">
        <w:rPr>
          <w:rFonts w:hint="eastAsia"/>
        </w:rPr>
        <w:t>(</w:t>
      </w:r>
      <w:r w:rsidRPr="0011527A">
        <w:t>见上文第</w:t>
      </w:r>
      <w:r w:rsidRPr="0011527A">
        <w:t>2.14</w:t>
      </w:r>
      <w:r w:rsidRPr="0011527A">
        <w:t>段</w:t>
      </w:r>
      <w:r w:rsidRPr="0011527A">
        <w:t>)</w:t>
      </w:r>
      <w:r w:rsidRPr="0011527A">
        <w:rPr>
          <w:rFonts w:hint="eastAsia"/>
        </w:rPr>
        <w:t>，并且</w:t>
      </w:r>
      <w:r w:rsidRPr="0011527A">
        <w:t>受害者支助执行委员会的医生诊断他患有焦虑、抑郁、创伤后应激障碍、左肩和右踝受伤后遗症，并指出他在移动右脚时感到疼痛</w:t>
      </w:r>
      <w:r w:rsidRPr="0011527A">
        <w:t xml:space="preserve"> (</w:t>
      </w:r>
      <w:r w:rsidRPr="0011527A">
        <w:t>见上文第</w:t>
      </w:r>
      <w:r w:rsidRPr="0011527A">
        <w:t>2.15</w:t>
      </w:r>
      <w:r w:rsidRPr="0011527A">
        <w:t>和</w:t>
      </w:r>
      <w:r w:rsidRPr="0011527A">
        <w:rPr>
          <w:rFonts w:hint="eastAsia"/>
        </w:rPr>
        <w:t>第</w:t>
      </w:r>
      <w:r w:rsidRPr="0011527A">
        <w:t>2.16</w:t>
      </w:r>
      <w:r w:rsidRPr="0011527A">
        <w:t>段</w:t>
      </w:r>
      <w:r w:rsidRPr="0011527A">
        <w:t>)</w:t>
      </w:r>
      <w:r w:rsidRPr="0011527A">
        <w:t>。委员会认为，申诉人描述的关于</w:t>
      </w:r>
      <w:r w:rsidRPr="0011527A">
        <w:t>Gallardo Martínez</w:t>
      </w:r>
      <w:r w:rsidRPr="0011527A">
        <w:t>先生被</w:t>
      </w:r>
      <w:r w:rsidRPr="0011527A">
        <w:rPr>
          <w:rFonts w:hint="eastAsia"/>
        </w:rPr>
        <w:t>逮捕和之后</w:t>
      </w:r>
      <w:r w:rsidRPr="0011527A">
        <w:t>被拘留</w:t>
      </w:r>
      <w:r w:rsidRPr="0011527A">
        <w:rPr>
          <w:rFonts w:hint="eastAsia"/>
        </w:rPr>
        <w:t>的条件的事实，以及关于</w:t>
      </w:r>
      <w:r w:rsidRPr="0011527A">
        <w:t>他在被拘留期间</w:t>
      </w:r>
      <w:r w:rsidRPr="0011527A">
        <w:rPr>
          <w:rFonts w:hint="eastAsia"/>
        </w:rPr>
        <w:t>经受的拘押情况的事实，构成</w:t>
      </w:r>
      <w:r w:rsidRPr="0011527A">
        <w:t>《公约》第</w:t>
      </w:r>
      <w:r w:rsidRPr="0011527A">
        <w:t>1</w:t>
      </w:r>
      <w:r w:rsidRPr="0011527A">
        <w:t>条</w:t>
      </w:r>
      <w:r w:rsidRPr="0011527A">
        <w:rPr>
          <w:rFonts w:hint="eastAsia"/>
        </w:rPr>
        <w:t>之下</w:t>
      </w:r>
      <w:r w:rsidRPr="0011527A">
        <w:t>的酷刑行为。</w:t>
      </w:r>
    </w:p>
    <w:p w14:paraId="26F96FA2" w14:textId="77777777" w:rsidR="008C2810" w:rsidRPr="0011527A" w:rsidRDefault="008C2810" w:rsidP="008C2810">
      <w:pPr>
        <w:pStyle w:val="SingleTxtGC"/>
      </w:pPr>
      <w:r w:rsidRPr="0011527A">
        <w:t>7.5</w:t>
      </w:r>
      <w:r w:rsidRPr="0011527A">
        <w:tab/>
      </w:r>
      <w:r w:rsidRPr="0011527A">
        <w:t>申诉人指称</w:t>
      </w:r>
      <w:r w:rsidRPr="0011527A">
        <w:rPr>
          <w:rFonts w:hint="eastAsia"/>
        </w:rPr>
        <w:t>缔约国</w:t>
      </w:r>
      <w:r w:rsidRPr="0011527A">
        <w:t>违反了《公约》第</w:t>
      </w:r>
      <w:r w:rsidRPr="0011527A">
        <w:t>2</w:t>
      </w:r>
      <w:r w:rsidRPr="0011527A">
        <w:t>条，因为缔约国没有</w:t>
      </w:r>
      <w:r w:rsidRPr="0011527A">
        <w:rPr>
          <w:rFonts w:hint="eastAsia"/>
        </w:rPr>
        <w:t>履行义务，未能</w:t>
      </w:r>
      <w:r w:rsidRPr="0011527A">
        <w:t>防止在</w:t>
      </w:r>
      <w:r w:rsidRPr="0011527A">
        <w:t>Gallardo Martínez</w:t>
      </w:r>
      <w:r w:rsidRPr="0011527A">
        <w:t>先生被捕和随后的拘留期间发生</w:t>
      </w:r>
      <w:r w:rsidRPr="0011527A">
        <w:rPr>
          <w:rFonts w:hint="eastAsia"/>
        </w:rPr>
        <w:t>的</w:t>
      </w:r>
      <w:r w:rsidRPr="0011527A">
        <w:t>所述酷刑行为。委员会注意到，</w:t>
      </w:r>
      <w:r w:rsidRPr="0011527A">
        <w:t>Gallardo Martínez</w:t>
      </w:r>
      <w:r w:rsidRPr="0011527A">
        <w:t>先生是在没有逮捕证和</w:t>
      </w:r>
      <w:r w:rsidRPr="0011527A">
        <w:rPr>
          <w:rFonts w:hint="eastAsia"/>
        </w:rPr>
        <w:t>并非</w:t>
      </w:r>
      <w:r w:rsidRPr="0011527A">
        <w:t>现行犯的情况下被警察拘留的，他有近两天时间</w:t>
      </w:r>
      <w:r w:rsidRPr="0011527A">
        <w:rPr>
          <w:rFonts w:hint="eastAsia"/>
        </w:rPr>
        <w:t>无法与伴侣</w:t>
      </w:r>
      <w:r w:rsidRPr="0011527A">
        <w:t>联系，有四天时间</w:t>
      </w:r>
      <w:r w:rsidRPr="0011527A">
        <w:rPr>
          <w:rFonts w:hint="eastAsia"/>
        </w:rPr>
        <w:t>无法</w:t>
      </w:r>
      <w:r w:rsidRPr="0011527A">
        <w:t>与独立律师联系。在此期间，他受到</w:t>
      </w:r>
      <w:r w:rsidRPr="0011527A">
        <w:rPr>
          <w:rFonts w:hint="eastAsia"/>
        </w:rPr>
        <w:t>警察</w:t>
      </w:r>
      <w:r w:rsidRPr="0011527A">
        <w:t>的</w:t>
      </w:r>
      <w:r w:rsidRPr="0011527A">
        <w:rPr>
          <w:rFonts w:hint="eastAsia"/>
        </w:rPr>
        <w:t>刑讯逼供</w:t>
      </w:r>
      <w:r w:rsidRPr="0011527A">
        <w:t>，被迫签署</w:t>
      </w:r>
      <w:r w:rsidRPr="0011527A">
        <w:rPr>
          <w:rFonts w:hint="eastAsia"/>
        </w:rPr>
        <w:t>供状</w:t>
      </w:r>
      <w:r w:rsidRPr="0011527A">
        <w:t>，检察院的一名官员</w:t>
      </w:r>
      <w:r w:rsidRPr="0011527A">
        <w:rPr>
          <w:rFonts w:hint="eastAsia"/>
        </w:rPr>
        <w:t>仅前来</w:t>
      </w:r>
      <w:r w:rsidRPr="0011527A">
        <w:t>签署</w:t>
      </w:r>
      <w:r w:rsidRPr="0011527A">
        <w:t>Gallardo Martínez</w:t>
      </w:r>
      <w:r w:rsidRPr="0011527A">
        <w:t>先生在酷刑下</w:t>
      </w:r>
      <w:proofErr w:type="gramStart"/>
      <w:r w:rsidRPr="0011527A">
        <w:t>作出</w:t>
      </w:r>
      <w:proofErr w:type="gramEnd"/>
      <w:r w:rsidRPr="0011527A">
        <w:t>的</w:t>
      </w:r>
      <w:r w:rsidRPr="0011527A">
        <w:rPr>
          <w:rFonts w:hint="eastAsia"/>
        </w:rPr>
        <w:t>陈述书</w:t>
      </w:r>
      <w:r w:rsidRPr="0011527A">
        <w:t>。委员会还注意到，尽管在体检中</w:t>
      </w:r>
      <w:r w:rsidRPr="0011527A">
        <w:rPr>
          <w:rFonts w:hint="eastAsia"/>
        </w:rPr>
        <w:t>已</w:t>
      </w:r>
      <w:r w:rsidRPr="0011527A">
        <w:t>注意到伤痕，尽管</w:t>
      </w:r>
      <w:r w:rsidRPr="0011527A">
        <w:t>Gallardo Martínez</w:t>
      </w:r>
      <w:r w:rsidRPr="0011527A">
        <w:t>先生对针对</w:t>
      </w:r>
      <w:r w:rsidRPr="0011527A">
        <w:rPr>
          <w:rFonts w:hint="eastAsia"/>
        </w:rPr>
        <w:t>自己的</w:t>
      </w:r>
      <w:r w:rsidRPr="0011527A">
        <w:t>拘留令提出了上诉，</w:t>
      </w:r>
      <w:r w:rsidRPr="0011527A">
        <w:rPr>
          <w:rFonts w:hint="eastAsia"/>
        </w:rPr>
        <w:t>但主管机关</w:t>
      </w:r>
      <w:r w:rsidRPr="0011527A">
        <w:t>还是</w:t>
      </w:r>
      <w:r w:rsidRPr="0011527A">
        <w:rPr>
          <w:rFonts w:hint="eastAsia"/>
        </w:rPr>
        <w:t>决定以</w:t>
      </w:r>
      <w:r w:rsidRPr="0011527A">
        <w:t>所谓的</w:t>
      </w:r>
      <w:r w:rsidRPr="0011527A">
        <w:rPr>
          <w:rFonts w:hint="eastAsia"/>
        </w:rPr>
        <w:t>供状为依据</w:t>
      </w:r>
      <w:r w:rsidRPr="0011527A">
        <w:t>继续</w:t>
      </w:r>
      <w:r w:rsidRPr="0011527A">
        <w:rPr>
          <w:rFonts w:hint="eastAsia"/>
        </w:rPr>
        <w:t>实施</w:t>
      </w:r>
      <w:r w:rsidRPr="0011527A">
        <w:t>拘留，</w:t>
      </w:r>
      <w:r w:rsidRPr="0011527A">
        <w:rPr>
          <w:rFonts w:hint="eastAsia"/>
        </w:rPr>
        <w:t>仅仅</w:t>
      </w:r>
      <w:r w:rsidRPr="0011527A">
        <w:t>命令发出新的决定，以纠正有关的程序</w:t>
      </w:r>
      <w:r w:rsidRPr="0011527A">
        <w:rPr>
          <w:rFonts w:hint="eastAsia"/>
        </w:rPr>
        <w:t>性</w:t>
      </w:r>
      <w:r w:rsidRPr="0011527A">
        <w:t>违规行为</w:t>
      </w:r>
      <w:r w:rsidRPr="0011527A">
        <w:t>(</w:t>
      </w:r>
      <w:r w:rsidRPr="0011527A">
        <w:t>见上文第</w:t>
      </w:r>
      <w:r w:rsidRPr="0011527A">
        <w:t>2.20</w:t>
      </w:r>
      <w:r w:rsidRPr="0011527A">
        <w:t>段</w:t>
      </w:r>
      <w:r w:rsidRPr="0011527A">
        <w:t>)</w:t>
      </w:r>
      <w:r w:rsidRPr="0011527A">
        <w:t>。委员会回顾其关于墨西哥第七次定期报告的结论性意见，其中</w:t>
      </w:r>
      <w:r w:rsidRPr="0011527A">
        <w:rPr>
          <w:rFonts w:hint="eastAsia"/>
        </w:rPr>
        <w:t>促请</w:t>
      </w:r>
      <w:r w:rsidRPr="0011527A">
        <w:t>缔约国采取有效措施，按照国际标准</w:t>
      </w:r>
      <w:r w:rsidRPr="0011527A">
        <w:rPr>
          <w:rFonts w:hint="eastAsia"/>
        </w:rPr>
        <w:t>在实践中</w:t>
      </w:r>
      <w:r w:rsidRPr="0011527A">
        <w:t>确保被拘留者从被剥夺自由</w:t>
      </w:r>
      <w:r w:rsidRPr="0011527A">
        <w:rPr>
          <w:rFonts w:hint="eastAsia"/>
        </w:rPr>
        <w:t>之初</w:t>
      </w:r>
      <w:r w:rsidRPr="0011527A">
        <w:t>就</w:t>
      </w:r>
      <w:r w:rsidRPr="0011527A">
        <w:rPr>
          <w:rFonts w:hint="eastAsia"/>
        </w:rPr>
        <w:t>受益于</w:t>
      </w:r>
      <w:r w:rsidRPr="0011527A">
        <w:t>所有基本保障</w:t>
      </w:r>
      <w:r w:rsidRPr="0011527A">
        <w:rPr>
          <w:rFonts w:hint="eastAsia"/>
        </w:rPr>
        <w:t>，</w:t>
      </w:r>
      <w:r w:rsidRPr="0011527A">
        <w:t>特别是包括</w:t>
      </w:r>
      <w:r w:rsidRPr="0011527A">
        <w:rPr>
          <w:rFonts w:hint="eastAsia"/>
        </w:rPr>
        <w:t>：毫不拖延地</w:t>
      </w:r>
      <w:r w:rsidRPr="0011527A">
        <w:t>获得法律援助的权利；立即</w:t>
      </w:r>
      <w:r w:rsidRPr="0011527A">
        <w:rPr>
          <w:rFonts w:hint="eastAsia"/>
        </w:rPr>
        <w:t>能由</w:t>
      </w:r>
      <w:r w:rsidRPr="0011527A">
        <w:t>独立医生</w:t>
      </w:r>
      <w:r w:rsidRPr="0011527A">
        <w:rPr>
          <w:rFonts w:hint="eastAsia"/>
        </w:rPr>
        <w:t>诊治</w:t>
      </w:r>
      <w:r w:rsidRPr="0011527A">
        <w:t>的权利；被告知拘留</w:t>
      </w:r>
      <w:r w:rsidRPr="0011527A">
        <w:rPr>
          <w:rFonts w:hint="eastAsia"/>
        </w:rPr>
        <w:t>理由</w:t>
      </w:r>
      <w:r w:rsidRPr="0011527A">
        <w:t>的权利；将拘留记录在册的权利；</w:t>
      </w:r>
      <w:r w:rsidRPr="0011527A">
        <w:rPr>
          <w:rFonts w:hint="eastAsia"/>
        </w:rPr>
        <w:t>毫不拖延地将被拘留一事</w:t>
      </w:r>
      <w:r w:rsidRPr="0011527A">
        <w:t>通知家人的权利以及</w:t>
      </w:r>
      <w:r w:rsidRPr="0011527A">
        <w:rPr>
          <w:rFonts w:hint="eastAsia"/>
        </w:rPr>
        <w:t>毫不拖延地</w:t>
      </w:r>
      <w:r w:rsidRPr="0011527A">
        <w:t>被带见法官的权利。</w:t>
      </w:r>
      <w:r w:rsidRPr="0011527A">
        <w:rPr>
          <w:rStyle w:val="a8"/>
          <w:rFonts w:eastAsia="宋体"/>
        </w:rPr>
        <w:footnoteReference w:id="18"/>
      </w:r>
      <w:r w:rsidRPr="0011527A">
        <w:rPr>
          <w:rFonts w:hint="eastAsia"/>
        </w:rPr>
        <w:t xml:space="preserve"> </w:t>
      </w:r>
      <w:r w:rsidRPr="0011527A">
        <w:t>鉴于上述情况以及缔约国没有提供</w:t>
      </w:r>
      <w:r w:rsidRPr="0011527A">
        <w:rPr>
          <w:rFonts w:hint="eastAsia"/>
        </w:rPr>
        <w:t>关于</w:t>
      </w:r>
      <w:r w:rsidRPr="0011527A">
        <w:t>这些事件的资料，委员会认为缔约国没有履行《公约》第</w:t>
      </w:r>
      <w:r w:rsidRPr="0011527A">
        <w:t>2</w:t>
      </w:r>
      <w:r w:rsidRPr="0011527A">
        <w:t>条第</w:t>
      </w:r>
      <w:r w:rsidRPr="0011527A">
        <w:t>1</w:t>
      </w:r>
      <w:r w:rsidRPr="0011527A">
        <w:t>款规定的采取有效措施防止酷刑行为的义务。</w:t>
      </w:r>
    </w:p>
    <w:p w14:paraId="4A3C527F" w14:textId="77777777" w:rsidR="008C2810" w:rsidRPr="0011527A" w:rsidRDefault="008C2810" w:rsidP="008C2810">
      <w:pPr>
        <w:pStyle w:val="SingleTxtGC"/>
      </w:pPr>
      <w:r w:rsidRPr="0011527A">
        <w:t>7.6</w:t>
      </w:r>
      <w:r w:rsidRPr="0011527A">
        <w:tab/>
      </w:r>
      <w:r w:rsidRPr="0011527A">
        <w:t>委员会还注意到，申诉人认为，</w:t>
      </w:r>
      <w:r w:rsidRPr="0011527A">
        <w:rPr>
          <w:rFonts w:hint="eastAsia"/>
        </w:rPr>
        <w:t>缔约国违反了</w:t>
      </w:r>
      <w:r w:rsidRPr="0011527A">
        <w:t>《公约》第</w:t>
      </w:r>
      <w:r w:rsidRPr="0011527A">
        <w:t>11</w:t>
      </w:r>
      <w:r w:rsidRPr="0011527A">
        <w:t>条，因为</w:t>
      </w:r>
      <w:r w:rsidRPr="0011527A">
        <w:rPr>
          <w:rFonts w:hint="eastAsia"/>
        </w:rPr>
        <w:t>该国未能</w:t>
      </w:r>
      <w:r w:rsidRPr="0011527A">
        <w:t>建立</w:t>
      </w:r>
      <w:r w:rsidRPr="0011527A">
        <w:rPr>
          <w:rFonts w:hint="eastAsia"/>
        </w:rPr>
        <w:t>机制</w:t>
      </w:r>
      <w:r w:rsidRPr="0011527A">
        <w:t>评估</w:t>
      </w:r>
      <w:r w:rsidRPr="0011527A">
        <w:rPr>
          <w:rFonts w:hint="eastAsia"/>
        </w:rPr>
        <w:t>遵守</w:t>
      </w:r>
      <w:r w:rsidRPr="0011527A">
        <w:t>现行法律和</w:t>
      </w:r>
      <w:r w:rsidRPr="0011527A">
        <w:rPr>
          <w:rFonts w:hint="eastAsia"/>
        </w:rPr>
        <w:t>条例的情况</w:t>
      </w:r>
      <w:r w:rsidRPr="0011527A">
        <w:t>，这</w:t>
      </w:r>
      <w:r w:rsidRPr="0011527A">
        <w:rPr>
          <w:rFonts w:hint="eastAsia"/>
        </w:rPr>
        <w:t>导致了在</w:t>
      </w:r>
      <w:r w:rsidRPr="0011527A">
        <w:t>拘留记录</w:t>
      </w:r>
      <w:r w:rsidRPr="0011527A">
        <w:rPr>
          <w:rFonts w:hint="eastAsia"/>
        </w:rPr>
        <w:t>方面</w:t>
      </w:r>
      <w:r w:rsidRPr="0011527A">
        <w:t>的严重违规行为以及</w:t>
      </w:r>
      <w:r w:rsidRPr="0011527A">
        <w:rPr>
          <w:rFonts w:hint="eastAsia"/>
        </w:rPr>
        <w:t>当事人无法接触</w:t>
      </w:r>
      <w:r w:rsidRPr="0011527A">
        <w:t>律师和</w:t>
      </w:r>
      <w:r w:rsidRPr="0011527A">
        <w:rPr>
          <w:rFonts w:hint="eastAsia"/>
        </w:rPr>
        <w:t>获得</w:t>
      </w:r>
      <w:r w:rsidRPr="0011527A">
        <w:t>独立医生</w:t>
      </w:r>
      <w:r w:rsidRPr="0011527A">
        <w:rPr>
          <w:rFonts w:hint="eastAsia"/>
        </w:rPr>
        <w:t>诊治的情况</w:t>
      </w:r>
      <w:r w:rsidRPr="0011527A">
        <w:t>。委员会注意到，</w:t>
      </w:r>
      <w:r w:rsidRPr="00ED6F5B">
        <w:rPr>
          <w:spacing w:val="1"/>
        </w:rPr>
        <w:t>缔约国没有对这一指控</w:t>
      </w:r>
      <w:proofErr w:type="gramStart"/>
      <w:r w:rsidRPr="00ED6F5B">
        <w:rPr>
          <w:spacing w:val="1"/>
        </w:rPr>
        <w:t>作出</w:t>
      </w:r>
      <w:proofErr w:type="gramEnd"/>
      <w:r w:rsidRPr="00ED6F5B">
        <w:rPr>
          <w:spacing w:val="1"/>
        </w:rPr>
        <w:t>回应。委员会回顾其关于墨西哥第七次定期报告的结论性意见，其中</w:t>
      </w:r>
      <w:r w:rsidRPr="00ED6F5B">
        <w:rPr>
          <w:rFonts w:hint="eastAsia"/>
          <w:spacing w:val="1"/>
        </w:rPr>
        <w:t>促请</w:t>
      </w:r>
      <w:r w:rsidRPr="00ED6F5B">
        <w:rPr>
          <w:spacing w:val="1"/>
        </w:rPr>
        <w:t>缔约国确保按照《公约》第</w:t>
      </w:r>
      <w:r w:rsidRPr="00ED6F5B">
        <w:rPr>
          <w:spacing w:val="1"/>
        </w:rPr>
        <w:t>11</w:t>
      </w:r>
      <w:r w:rsidRPr="00ED6F5B">
        <w:rPr>
          <w:spacing w:val="1"/>
        </w:rPr>
        <w:t>条的规定，</w:t>
      </w:r>
      <w:r w:rsidRPr="00ED6F5B">
        <w:rPr>
          <w:rFonts w:hint="eastAsia"/>
          <w:spacing w:val="1"/>
        </w:rPr>
        <w:t>有</w:t>
      </w:r>
      <w:r w:rsidRPr="00ED6F5B">
        <w:rPr>
          <w:spacing w:val="1"/>
        </w:rPr>
        <w:t>系统地审查审讯和逮捕程序。</w:t>
      </w:r>
      <w:r w:rsidRPr="00ED6F5B">
        <w:rPr>
          <w:rStyle w:val="a8"/>
          <w:rFonts w:eastAsia="宋体"/>
          <w:spacing w:val="1"/>
        </w:rPr>
        <w:footnoteReference w:id="19"/>
      </w:r>
      <w:r w:rsidRPr="00ED6F5B">
        <w:rPr>
          <w:spacing w:val="1"/>
        </w:rPr>
        <w:t xml:space="preserve"> </w:t>
      </w:r>
      <w:r w:rsidRPr="00ED6F5B">
        <w:rPr>
          <w:spacing w:val="1"/>
        </w:rPr>
        <w:t>由于这些原因，委员会得出结论，缔约国违反了《公约》第</w:t>
      </w:r>
      <w:r w:rsidRPr="00ED6F5B">
        <w:rPr>
          <w:spacing w:val="1"/>
        </w:rPr>
        <w:t>11</w:t>
      </w:r>
      <w:r w:rsidRPr="00ED6F5B">
        <w:rPr>
          <w:spacing w:val="1"/>
        </w:rPr>
        <w:t>条</w:t>
      </w:r>
      <w:r w:rsidRPr="0011527A">
        <w:t>。</w:t>
      </w:r>
    </w:p>
    <w:p w14:paraId="0735B845" w14:textId="402C0E52" w:rsidR="008C2810" w:rsidRPr="0011527A" w:rsidRDefault="008C2810" w:rsidP="008C2810">
      <w:pPr>
        <w:pStyle w:val="SingleTxtGC"/>
      </w:pPr>
      <w:r w:rsidRPr="0011527A">
        <w:t>7.7</w:t>
      </w:r>
      <w:r w:rsidRPr="0011527A">
        <w:tab/>
      </w:r>
      <w:r w:rsidRPr="0011527A">
        <w:t>关于《公约》第</w:t>
      </w:r>
      <w:r w:rsidRPr="0011527A">
        <w:t>12</w:t>
      </w:r>
      <w:r w:rsidRPr="0011527A">
        <w:t>和第</w:t>
      </w:r>
      <w:r w:rsidRPr="0011527A">
        <w:t>13</w:t>
      </w:r>
      <w:r w:rsidRPr="0011527A">
        <w:t>条，委员会注意到申诉人指称</w:t>
      </w:r>
      <w:r w:rsidRPr="0011527A">
        <w:rPr>
          <w:rFonts w:hint="eastAsia"/>
        </w:rPr>
        <w:t>，尽管</w:t>
      </w:r>
      <w:r w:rsidRPr="0011527A">
        <w:rPr>
          <w:rFonts w:hint="eastAsia"/>
        </w:rPr>
        <w:t>2</w:t>
      </w:r>
      <w:r w:rsidRPr="0011527A">
        <w:t>013</w:t>
      </w:r>
      <w:r w:rsidRPr="0011527A">
        <w:rPr>
          <w:rFonts w:hint="eastAsia"/>
        </w:rPr>
        <w:t>年以来</w:t>
      </w:r>
      <w:r w:rsidRPr="0011527A">
        <w:t>申诉人</w:t>
      </w:r>
      <w:r w:rsidRPr="0011527A">
        <w:rPr>
          <w:rFonts w:hint="eastAsia"/>
        </w:rPr>
        <w:t>已</w:t>
      </w:r>
      <w:r w:rsidRPr="0011527A">
        <w:t>寻求各种司法补救</w:t>
      </w:r>
      <w:r w:rsidRPr="0011527A">
        <w:rPr>
          <w:rFonts w:hint="eastAsia"/>
        </w:rPr>
        <w:t>办法</w:t>
      </w:r>
      <w:r w:rsidRPr="0011527A">
        <w:t>，</w:t>
      </w:r>
      <w:r w:rsidRPr="0011527A">
        <w:rPr>
          <w:rFonts w:hint="eastAsia"/>
        </w:rPr>
        <w:t>尽管</w:t>
      </w:r>
      <w:r w:rsidRPr="0011527A">
        <w:rPr>
          <w:rFonts w:hint="eastAsia"/>
        </w:rPr>
        <w:t>2</w:t>
      </w:r>
      <w:r w:rsidRPr="0011527A">
        <w:t>016</w:t>
      </w:r>
      <w:r w:rsidRPr="0011527A">
        <w:rPr>
          <w:rFonts w:hint="eastAsia"/>
        </w:rPr>
        <w:t>年</w:t>
      </w:r>
      <w:r w:rsidRPr="0011527A">
        <w:t>总检察长办公室</w:t>
      </w:r>
      <w:r w:rsidRPr="0011527A">
        <w:rPr>
          <w:rFonts w:hint="eastAsia"/>
        </w:rPr>
        <w:t>驻</w:t>
      </w:r>
      <w:r w:rsidRPr="0011527A">
        <w:t>瓦哈卡</w:t>
      </w:r>
      <w:proofErr w:type="gramStart"/>
      <w:r w:rsidRPr="0011527A">
        <w:t>州代表依</w:t>
      </w:r>
      <w:proofErr w:type="gramEnd"/>
      <w:r w:rsidRPr="0011527A">
        <w:t>职权启动了调查，</w:t>
      </w:r>
      <w:r w:rsidRPr="0011527A">
        <w:rPr>
          <w:rFonts w:hint="eastAsia"/>
        </w:rPr>
        <w:t>尽管</w:t>
      </w:r>
      <w:r w:rsidRPr="0011527A">
        <w:t>国家人权委员会</w:t>
      </w:r>
      <w:proofErr w:type="gramStart"/>
      <w:r w:rsidRPr="0011527A">
        <w:rPr>
          <w:rFonts w:hint="eastAsia"/>
        </w:rPr>
        <w:t>作出</w:t>
      </w:r>
      <w:proofErr w:type="gramEnd"/>
      <w:r w:rsidRPr="0011527A">
        <w:rPr>
          <w:rFonts w:hint="eastAsia"/>
        </w:rPr>
        <w:t>了第</w:t>
      </w:r>
      <w:r w:rsidRPr="0011527A">
        <w:rPr>
          <w:rFonts w:hint="eastAsia"/>
        </w:rPr>
        <w:t>5/</w:t>
      </w:r>
      <w:r w:rsidRPr="0011527A">
        <w:t>2018</w:t>
      </w:r>
      <w:r w:rsidRPr="0011527A">
        <w:rPr>
          <w:rFonts w:hint="eastAsia"/>
        </w:rPr>
        <w:t>号建议并于</w:t>
      </w:r>
      <w:r w:rsidRPr="0011527A">
        <w:rPr>
          <w:rFonts w:hint="eastAsia"/>
        </w:rPr>
        <w:t>2</w:t>
      </w:r>
      <w:r w:rsidRPr="0011527A">
        <w:t>018</w:t>
      </w:r>
      <w:r w:rsidRPr="0011527A">
        <w:rPr>
          <w:rFonts w:hint="eastAsia"/>
        </w:rPr>
        <w:t>年</w:t>
      </w:r>
      <w:r w:rsidRPr="0011527A">
        <w:t>向联邦警察内务</w:t>
      </w:r>
      <w:r w:rsidRPr="0011527A">
        <w:rPr>
          <w:rFonts w:hint="eastAsia"/>
        </w:rPr>
        <w:t>处以及</w:t>
      </w:r>
      <w:r w:rsidRPr="0011527A">
        <w:t>总检察长办公室的公务员</w:t>
      </w:r>
      <w:r w:rsidRPr="0011527A">
        <w:rPr>
          <w:rFonts w:hint="eastAsia"/>
        </w:rPr>
        <w:t>犯罪和反</w:t>
      </w:r>
      <w:r w:rsidRPr="0011527A">
        <w:t>司法犯罪特别调查小组</w:t>
      </w:r>
      <w:r w:rsidRPr="0011527A">
        <w:rPr>
          <w:rFonts w:hint="eastAsia"/>
        </w:rPr>
        <w:t>提出了申诉，但</w:t>
      </w:r>
      <w:r w:rsidRPr="0011527A">
        <w:t>主管</w:t>
      </w:r>
      <w:r w:rsidRPr="0011527A">
        <w:rPr>
          <w:rFonts w:hint="eastAsia"/>
        </w:rPr>
        <w:t>机关未</w:t>
      </w:r>
      <w:r w:rsidRPr="0011527A">
        <w:t>对酷刑行为进行迅速、立即和彻底的调查。申诉人还指称，缔约国不仅</w:t>
      </w:r>
      <w:r w:rsidRPr="0011527A">
        <w:rPr>
          <w:rFonts w:hint="eastAsia"/>
        </w:rPr>
        <w:t>未能证明该国</w:t>
      </w:r>
      <w:r w:rsidRPr="0011527A">
        <w:t>已采取合理</w:t>
      </w:r>
      <w:r w:rsidRPr="0011527A">
        <w:rPr>
          <w:rFonts w:hint="eastAsia"/>
        </w:rPr>
        <w:t>步骤</w:t>
      </w:r>
      <w:r w:rsidRPr="0011527A">
        <w:t>推进调查并惩处责任人，而且每次</w:t>
      </w:r>
      <w:r w:rsidRPr="0011527A">
        <w:rPr>
          <w:rFonts w:hint="eastAsia"/>
        </w:rPr>
        <w:t>申诉人向主管机关</w:t>
      </w:r>
      <w:r w:rsidRPr="0011527A">
        <w:t>询问调查情况时</w:t>
      </w:r>
      <w:r w:rsidRPr="0011527A">
        <w:rPr>
          <w:rFonts w:hint="eastAsia"/>
        </w:rPr>
        <w:t>都受到恐吓，对于其中一项初步调查，申诉人无法获得官方信息了解其状态，而缔约国正试图结束另一项调查</w:t>
      </w:r>
      <w:r w:rsidRPr="0011527A">
        <w:t>(</w:t>
      </w:r>
      <w:r w:rsidRPr="0011527A">
        <w:t>见上文第</w:t>
      </w:r>
      <w:r w:rsidRPr="0011527A">
        <w:t>5.6</w:t>
      </w:r>
      <w:r w:rsidRPr="0011527A">
        <w:t>段</w:t>
      </w:r>
      <w:r w:rsidRPr="0011527A">
        <w:t>)</w:t>
      </w:r>
      <w:r w:rsidRPr="0011527A">
        <w:rPr>
          <w:rFonts w:hint="eastAsia"/>
        </w:rPr>
        <w:t>。</w:t>
      </w:r>
      <w:r w:rsidRPr="0011527A">
        <w:t>委员会还注意到缔约国的论点，即</w:t>
      </w:r>
      <w:r w:rsidRPr="0011527A">
        <w:rPr>
          <w:rFonts w:hint="eastAsia"/>
        </w:rPr>
        <w:t>该国不负有违反</w:t>
      </w:r>
      <w:r w:rsidRPr="0011527A">
        <w:t>《公约》第</w:t>
      </w:r>
      <w:r w:rsidRPr="0011527A">
        <w:t>12</w:t>
      </w:r>
      <w:r w:rsidRPr="0011527A">
        <w:t>和第</w:t>
      </w:r>
      <w:r w:rsidRPr="0011527A">
        <w:t>13</w:t>
      </w:r>
      <w:r w:rsidRPr="0011527A">
        <w:t>条的</w:t>
      </w:r>
      <w:r w:rsidRPr="0011527A">
        <w:rPr>
          <w:rFonts w:hint="eastAsia"/>
        </w:rPr>
        <w:t>责任</w:t>
      </w:r>
      <w:r w:rsidRPr="0011527A">
        <w:t>，因为调查不是结果义务，而是手段义务。</w:t>
      </w:r>
    </w:p>
    <w:p w14:paraId="32EAD249" w14:textId="77777777" w:rsidR="008C2810" w:rsidRPr="0011527A" w:rsidRDefault="008C2810" w:rsidP="008C2810">
      <w:pPr>
        <w:pStyle w:val="SingleTxtGC"/>
      </w:pPr>
      <w:r w:rsidRPr="0011527A">
        <w:t>7.8</w:t>
      </w:r>
      <w:r w:rsidRPr="0011527A">
        <w:tab/>
      </w:r>
      <w:r w:rsidRPr="0011527A">
        <w:t>委员会回顾，《公约》第</w:t>
      </w:r>
      <w:r w:rsidRPr="0011527A">
        <w:t>12</w:t>
      </w:r>
      <w:r w:rsidRPr="0011527A">
        <w:t>条要求缔约国确保在有合理理由相信发生了酷刑行为</w:t>
      </w:r>
      <w:r w:rsidRPr="0011527A">
        <w:rPr>
          <w:rFonts w:hint="eastAsia"/>
        </w:rPr>
        <w:t>时</w:t>
      </w:r>
      <w:r w:rsidRPr="0011527A">
        <w:t>，其主管</w:t>
      </w:r>
      <w:r w:rsidRPr="0011527A">
        <w:rPr>
          <w:rFonts w:hint="eastAsia"/>
        </w:rPr>
        <w:t>机关</w:t>
      </w:r>
      <w:r w:rsidRPr="0011527A">
        <w:t>应立即进行公正的调查。</w:t>
      </w:r>
      <w:r w:rsidRPr="0011527A">
        <w:rPr>
          <w:rStyle w:val="a8"/>
          <w:rFonts w:eastAsia="宋体"/>
        </w:rPr>
        <w:footnoteReference w:id="20"/>
      </w:r>
      <w:r w:rsidRPr="0011527A">
        <w:t xml:space="preserve"> </w:t>
      </w:r>
      <w:r w:rsidRPr="0011527A">
        <w:t>委员会注意到，尽管</w:t>
      </w:r>
      <w:r w:rsidRPr="0011527A">
        <w:t>Gallardo Martínez</w:t>
      </w:r>
      <w:r w:rsidRPr="0011527A">
        <w:t>先生在</w:t>
      </w:r>
      <w:r w:rsidRPr="0011527A">
        <w:t>2013</w:t>
      </w:r>
      <w:r w:rsidRPr="0011527A">
        <w:t>年</w:t>
      </w:r>
      <w:r w:rsidRPr="0011527A">
        <w:t>5</w:t>
      </w:r>
      <w:r w:rsidRPr="0011527A">
        <w:t>月</w:t>
      </w:r>
      <w:r w:rsidRPr="0011527A">
        <w:t>19</w:t>
      </w:r>
      <w:r w:rsidRPr="0011527A">
        <w:t>日、</w:t>
      </w:r>
      <w:r w:rsidRPr="0011527A">
        <w:t>20</w:t>
      </w:r>
      <w:r w:rsidRPr="0011527A">
        <w:t>日和</w:t>
      </w:r>
      <w:r w:rsidRPr="0011527A">
        <w:t>22</w:t>
      </w:r>
      <w:r w:rsidRPr="0011527A">
        <w:t>日接受总检察长办公室下属医生的检查时</w:t>
      </w:r>
      <w:r w:rsidRPr="0011527A">
        <w:rPr>
          <w:rFonts w:hint="eastAsia"/>
        </w:rPr>
        <w:t>身上有</w:t>
      </w:r>
      <w:r w:rsidRPr="0011527A">
        <w:t>明显的伤痕</w:t>
      </w:r>
      <w:r w:rsidRPr="0011527A">
        <w:t>(</w:t>
      </w:r>
      <w:r w:rsidRPr="0011527A">
        <w:t>见上文第</w:t>
      </w:r>
      <w:r w:rsidRPr="0011527A">
        <w:t>2.4</w:t>
      </w:r>
      <w:r w:rsidRPr="0011527A">
        <w:t>、</w:t>
      </w:r>
      <w:r w:rsidRPr="0011527A">
        <w:rPr>
          <w:rFonts w:hint="eastAsia"/>
        </w:rPr>
        <w:t>第</w:t>
      </w:r>
      <w:r w:rsidRPr="0011527A">
        <w:t>2.8</w:t>
      </w:r>
      <w:r w:rsidRPr="0011527A">
        <w:t>和</w:t>
      </w:r>
      <w:r w:rsidRPr="0011527A">
        <w:rPr>
          <w:rFonts w:hint="eastAsia"/>
        </w:rPr>
        <w:t>第</w:t>
      </w:r>
      <w:r w:rsidRPr="0011527A">
        <w:t>2.12</w:t>
      </w:r>
      <w:r w:rsidRPr="0011527A">
        <w:t>段</w:t>
      </w:r>
      <w:r w:rsidRPr="0011527A">
        <w:t>)</w:t>
      </w:r>
      <w:r w:rsidRPr="0011527A">
        <w:t>，但</w:t>
      </w:r>
      <w:r w:rsidRPr="0011527A">
        <w:rPr>
          <w:rFonts w:hint="eastAsia"/>
        </w:rPr>
        <w:t>缔约国</w:t>
      </w:r>
      <w:r w:rsidRPr="0011527A">
        <w:t>没有立即启动调查。</w:t>
      </w:r>
    </w:p>
    <w:p w14:paraId="7591FC3B" w14:textId="77777777" w:rsidR="008C2810" w:rsidRPr="0011527A" w:rsidRDefault="008C2810" w:rsidP="008C2810">
      <w:pPr>
        <w:pStyle w:val="SingleTxtGC"/>
      </w:pPr>
      <w:r w:rsidRPr="0011527A">
        <w:t>7.9</w:t>
      </w:r>
      <w:r w:rsidRPr="0011527A">
        <w:tab/>
      </w:r>
      <w:r w:rsidRPr="0011527A">
        <w:t>委员会还回顾</w:t>
      </w:r>
      <w:r w:rsidRPr="0011527A">
        <w:rPr>
          <w:rFonts w:hint="eastAsia"/>
        </w:rPr>
        <w:t>指出</w:t>
      </w:r>
      <w:r w:rsidRPr="0011527A">
        <w:t>，如果可以证明</w:t>
      </w:r>
      <w:r w:rsidRPr="0011527A">
        <w:rPr>
          <w:rFonts w:hint="eastAsia"/>
        </w:rPr>
        <w:t>没有</w:t>
      </w:r>
      <w:r w:rsidRPr="0011527A">
        <w:t>迅速和公正地进行</w:t>
      </w:r>
      <w:r w:rsidRPr="0011527A">
        <w:rPr>
          <w:rFonts w:hint="eastAsia"/>
        </w:rPr>
        <w:t>调查</w:t>
      </w:r>
      <w:r w:rsidRPr="0011527A">
        <w:t>，那么调查</w:t>
      </w:r>
      <w:r w:rsidRPr="0011527A">
        <w:rPr>
          <w:rFonts w:hint="eastAsia"/>
        </w:rPr>
        <w:t>本身</w:t>
      </w:r>
      <w:r w:rsidRPr="0011527A">
        <w:t>不足以表明缔约国履行了《公约》第</w:t>
      </w:r>
      <w:r w:rsidRPr="0011527A">
        <w:t>12</w:t>
      </w:r>
      <w:r w:rsidRPr="0011527A">
        <w:t>条规定的义务。委员会回顾</w:t>
      </w:r>
      <w:r w:rsidRPr="0011527A">
        <w:rPr>
          <w:rFonts w:hint="eastAsia"/>
        </w:rPr>
        <w:t>称</w:t>
      </w:r>
      <w:r w:rsidRPr="0011527A">
        <w:t>，迅速调查对确保受害者不再继续遭受酷刑至关重要，因为一般</w:t>
      </w:r>
      <w:r w:rsidRPr="0011527A">
        <w:rPr>
          <w:rFonts w:hint="eastAsia"/>
        </w:rPr>
        <w:t>而言</w:t>
      </w:r>
      <w:r w:rsidRPr="0011527A">
        <w:t>，酷刑</w:t>
      </w:r>
      <w:r w:rsidRPr="0011527A">
        <w:rPr>
          <w:rFonts w:hint="eastAsia"/>
        </w:rPr>
        <w:t>在身体上的</w:t>
      </w:r>
      <w:r w:rsidRPr="0011527A">
        <w:t>痕迹很快就会消失。</w:t>
      </w:r>
      <w:r w:rsidRPr="0011527A">
        <w:rPr>
          <w:rStyle w:val="a8"/>
          <w:rFonts w:eastAsia="宋体"/>
        </w:rPr>
        <w:footnoteReference w:id="21"/>
      </w:r>
      <w:r w:rsidRPr="0011527A">
        <w:rPr>
          <w:rFonts w:hint="eastAsia"/>
        </w:rPr>
        <w:t xml:space="preserve"> </w:t>
      </w:r>
      <w:r w:rsidRPr="0011527A">
        <w:t>委员会注意到，在本案中，申诉人就酷刑行为提出了正式上诉，但</w:t>
      </w:r>
      <w:r w:rsidRPr="0011527A">
        <w:rPr>
          <w:rFonts w:hint="eastAsia"/>
        </w:rPr>
        <w:t>逾</w:t>
      </w:r>
      <w:r w:rsidRPr="0011527A">
        <w:t>八年</w:t>
      </w:r>
      <w:r w:rsidRPr="0011527A">
        <w:rPr>
          <w:rFonts w:hint="eastAsia"/>
        </w:rPr>
        <w:t>之后</w:t>
      </w:r>
      <w:r w:rsidRPr="0011527A">
        <w:t>，这些上诉并没有导致调查的进展或对责任人的惩罚；相反，该案仍处于初步调查阶段，</w:t>
      </w:r>
      <w:r w:rsidRPr="0011527A">
        <w:rPr>
          <w:rFonts w:hint="eastAsia"/>
        </w:rPr>
        <w:t>缔约国</w:t>
      </w:r>
      <w:r w:rsidRPr="0011527A">
        <w:t>没有为调查的过度拖延提出任何理由，也</w:t>
      </w:r>
      <w:r w:rsidRPr="00E111AD">
        <w:rPr>
          <w:spacing w:val="1"/>
        </w:rPr>
        <w:t>没有及时向申诉人提供任何关于调查</w:t>
      </w:r>
      <w:r w:rsidRPr="00E111AD">
        <w:rPr>
          <w:rFonts w:hint="eastAsia"/>
          <w:spacing w:val="1"/>
        </w:rPr>
        <w:t>情况</w:t>
      </w:r>
      <w:r w:rsidRPr="00E111AD">
        <w:rPr>
          <w:spacing w:val="1"/>
        </w:rPr>
        <w:t>的信息。委员会还注意到，总检察长办公室</w:t>
      </w:r>
      <w:r w:rsidRPr="00E111AD">
        <w:rPr>
          <w:rFonts w:hint="eastAsia"/>
          <w:spacing w:val="1"/>
        </w:rPr>
        <w:t>驻</w:t>
      </w:r>
      <w:r w:rsidRPr="00E111AD">
        <w:rPr>
          <w:spacing w:val="1"/>
        </w:rPr>
        <w:t>瓦哈卡</w:t>
      </w:r>
      <w:proofErr w:type="gramStart"/>
      <w:r w:rsidRPr="00E111AD">
        <w:rPr>
          <w:spacing w:val="1"/>
        </w:rPr>
        <w:t>州代表</w:t>
      </w:r>
      <w:proofErr w:type="gramEnd"/>
      <w:r w:rsidRPr="00E111AD">
        <w:rPr>
          <w:spacing w:val="1"/>
        </w:rPr>
        <w:t>于</w:t>
      </w:r>
      <w:r w:rsidRPr="00E111AD">
        <w:rPr>
          <w:spacing w:val="1"/>
        </w:rPr>
        <w:t>2016</w:t>
      </w:r>
      <w:r w:rsidRPr="00E111AD">
        <w:rPr>
          <w:spacing w:val="1"/>
        </w:rPr>
        <w:t>年依职权开展的调查，以及国家人权委员会于</w:t>
      </w:r>
      <w:r w:rsidRPr="00E111AD">
        <w:rPr>
          <w:spacing w:val="1"/>
        </w:rPr>
        <w:t>2018</w:t>
      </w:r>
      <w:r w:rsidRPr="00E111AD">
        <w:rPr>
          <w:spacing w:val="1"/>
        </w:rPr>
        <w:t>年提</w:t>
      </w:r>
      <w:r w:rsidRPr="0011527A">
        <w:t>出的两项申诉，都</w:t>
      </w:r>
      <w:r w:rsidRPr="0011527A">
        <w:rPr>
          <w:rFonts w:hint="eastAsia"/>
        </w:rPr>
        <w:t>未能</w:t>
      </w:r>
      <w:r w:rsidRPr="0011527A">
        <w:t>推动调查。</w:t>
      </w:r>
    </w:p>
    <w:p w14:paraId="7C8648BC" w14:textId="77777777" w:rsidR="008C2810" w:rsidRPr="0011527A" w:rsidRDefault="008C2810" w:rsidP="00FA4F96">
      <w:pPr>
        <w:pStyle w:val="SingleTxtGC"/>
        <w:tabs>
          <w:tab w:val="clear" w:pos="1565"/>
          <w:tab w:val="left" w:pos="1652"/>
        </w:tabs>
      </w:pPr>
      <w:r w:rsidRPr="0011527A">
        <w:t>7.10</w:t>
      </w:r>
      <w:r w:rsidRPr="0011527A">
        <w:tab/>
      </w:r>
      <w:r w:rsidRPr="0011527A">
        <w:t>鉴于上述情况，委员会得出结论，缔约国没有履行《公约》第</w:t>
      </w:r>
      <w:r w:rsidRPr="0011527A">
        <w:t>12</w:t>
      </w:r>
      <w:r w:rsidRPr="0011527A">
        <w:t>和第</w:t>
      </w:r>
      <w:r w:rsidRPr="0011527A">
        <w:t>13</w:t>
      </w:r>
      <w:r w:rsidRPr="0011527A">
        <w:t>条规定的义务。</w:t>
      </w:r>
    </w:p>
    <w:p w14:paraId="46A14451" w14:textId="45877059" w:rsidR="008C2810" w:rsidRPr="0011527A" w:rsidRDefault="008C2810" w:rsidP="001A55B8">
      <w:pPr>
        <w:pStyle w:val="SingleTxtGC"/>
        <w:tabs>
          <w:tab w:val="clear" w:pos="1565"/>
          <w:tab w:val="left" w:pos="1652"/>
        </w:tabs>
      </w:pPr>
      <w:r w:rsidRPr="0011527A">
        <w:t>7.11</w:t>
      </w:r>
      <w:r w:rsidRPr="0011527A">
        <w:tab/>
      </w:r>
      <w:r w:rsidRPr="0011527A">
        <w:t>委员会注意到申诉人声称</w:t>
      </w:r>
      <w:r w:rsidRPr="0011527A">
        <w:rPr>
          <w:rFonts w:hint="eastAsia"/>
        </w:rPr>
        <w:t>，</w:t>
      </w:r>
      <w:r w:rsidRPr="0011527A">
        <w:t>Gallardo Martínez</w:t>
      </w:r>
      <w:r w:rsidRPr="0011527A">
        <w:t>先生及其</w:t>
      </w:r>
      <w:r w:rsidRPr="0011527A">
        <w:rPr>
          <w:rFonts w:hint="eastAsia"/>
        </w:rPr>
        <w:t>同为</w:t>
      </w:r>
      <w:r w:rsidRPr="0011527A">
        <w:t>申诉人</w:t>
      </w:r>
      <w:r w:rsidRPr="0011527A">
        <w:rPr>
          <w:rFonts w:hint="eastAsia"/>
        </w:rPr>
        <w:t>的</w:t>
      </w:r>
      <w:r w:rsidRPr="0011527A">
        <w:t>家庭成员</w:t>
      </w:r>
      <w:r w:rsidRPr="0011527A">
        <w:rPr>
          <w:rFonts w:hint="eastAsia"/>
        </w:rPr>
        <w:t>没有就所受</w:t>
      </w:r>
      <w:r w:rsidRPr="0011527A">
        <w:t>的损害</w:t>
      </w:r>
      <w:r w:rsidRPr="0011527A">
        <w:rPr>
          <w:rFonts w:hint="eastAsia"/>
        </w:rPr>
        <w:t>得到赔偿。</w:t>
      </w:r>
      <w:r w:rsidRPr="0011527A">
        <w:t>委员会回顾其第</w:t>
      </w:r>
      <w:r w:rsidRPr="0011527A">
        <w:t>3</w:t>
      </w:r>
      <w:r w:rsidRPr="0011527A">
        <w:t>号一般性意见</w:t>
      </w:r>
      <w:r w:rsidRPr="0011527A">
        <w:t>(2012</w:t>
      </w:r>
      <w:r w:rsidRPr="0011527A">
        <w:t>年</w:t>
      </w:r>
      <w:r w:rsidRPr="0011527A">
        <w:t>)</w:t>
      </w:r>
      <w:r w:rsidRPr="0011527A">
        <w:t>，其中指出，受害者的</w:t>
      </w:r>
      <w:r w:rsidRPr="0011527A">
        <w:rPr>
          <w:rFonts w:hint="eastAsia"/>
        </w:rPr>
        <w:t>近</w:t>
      </w:r>
      <w:r w:rsidRPr="0011527A">
        <w:t>亲属或受抚养人</w:t>
      </w:r>
      <w:r w:rsidRPr="0011527A">
        <w:rPr>
          <w:rStyle w:val="a8"/>
          <w:rFonts w:eastAsia="宋体"/>
        </w:rPr>
        <w:footnoteReference w:id="22"/>
      </w:r>
      <w:r w:rsidR="001A55B8">
        <w:rPr>
          <w:rFonts w:hint="eastAsia"/>
        </w:rPr>
        <w:t xml:space="preserve"> </w:t>
      </w:r>
      <w:r w:rsidRPr="0011527A">
        <w:t>也被视为受害者，有权获得充分赔偿。委员会注意到，缔约国已</w:t>
      </w:r>
      <w:r w:rsidRPr="0011527A">
        <w:rPr>
          <w:rFonts w:hint="eastAsia"/>
        </w:rPr>
        <w:t>启动了将</w:t>
      </w:r>
      <w:r w:rsidRPr="0011527A">
        <w:t>Gallardo Martínez</w:t>
      </w:r>
      <w:r w:rsidRPr="0011527A">
        <w:t>先生的一些家庭成员</w:t>
      </w:r>
      <w:r w:rsidRPr="0011527A">
        <w:rPr>
          <w:rFonts w:hint="eastAsia"/>
        </w:rPr>
        <w:t>承认</w:t>
      </w:r>
      <w:r w:rsidRPr="0011527A">
        <w:t>为间接受害者</w:t>
      </w:r>
      <w:r w:rsidRPr="0011527A">
        <w:rPr>
          <w:rFonts w:hint="eastAsia"/>
        </w:rPr>
        <w:t>的程序</w:t>
      </w:r>
      <w:r w:rsidRPr="0011527A">
        <w:t>(</w:t>
      </w:r>
      <w:r w:rsidRPr="0011527A">
        <w:t>见上文第</w:t>
      </w:r>
      <w:r w:rsidRPr="0011527A">
        <w:t>5.7</w:t>
      </w:r>
      <w:r w:rsidRPr="0011527A">
        <w:t>段</w:t>
      </w:r>
      <w:r w:rsidRPr="0011527A">
        <w:t>)</w:t>
      </w:r>
      <w:r w:rsidRPr="0011527A">
        <w:t>。委员会还回顾</w:t>
      </w:r>
      <w:r w:rsidRPr="0011527A">
        <w:rPr>
          <w:rFonts w:hint="eastAsia"/>
        </w:rPr>
        <w:t>指出</w:t>
      </w:r>
      <w:r w:rsidRPr="0011527A">
        <w:t>，一般性意见提到了恢复原状、</w:t>
      </w:r>
      <w:r w:rsidRPr="0011527A">
        <w:rPr>
          <w:rFonts w:hint="eastAsia"/>
        </w:rPr>
        <w:t>补偿</w:t>
      </w:r>
      <w:r w:rsidRPr="0011527A">
        <w:t>、康复、</w:t>
      </w:r>
      <w:r w:rsidRPr="0011527A">
        <w:rPr>
          <w:rFonts w:hint="eastAsia"/>
        </w:rPr>
        <w:t>抵偿</w:t>
      </w:r>
      <w:r w:rsidRPr="0011527A">
        <w:t>和了解真相的权利等必要措施，并强调缔约国需要提供必要的手段，</w:t>
      </w:r>
      <w:r w:rsidRPr="0011527A">
        <w:rPr>
          <w:rFonts w:hint="eastAsia"/>
        </w:rPr>
        <w:t>使任何由于《公约》遭到违反而受到伤害的人得到尽可能完全的康复，这种康复手段应当是整体性的，并应包括医疗和心理护理以及法律和社会服务。</w:t>
      </w:r>
      <w:r w:rsidRPr="0011527A">
        <w:rPr>
          <w:rStyle w:val="a8"/>
          <w:rFonts w:eastAsia="宋体"/>
        </w:rPr>
        <w:footnoteReference w:id="23"/>
      </w:r>
      <w:r w:rsidRPr="0011527A">
        <w:rPr>
          <w:rFonts w:hint="eastAsia"/>
        </w:rPr>
        <w:t xml:space="preserve"> </w:t>
      </w:r>
      <w:r w:rsidRPr="0011527A">
        <w:rPr>
          <w:rFonts w:hint="eastAsia"/>
        </w:rPr>
        <w:t>鉴于缔约国没有对申诉人就</w:t>
      </w:r>
      <w:r w:rsidRPr="0011527A">
        <w:t>报告的酷刑行为提交的申诉进行迅速和公正的调查，</w:t>
      </w:r>
      <w:r w:rsidRPr="0011527A">
        <w:rPr>
          <w:rFonts w:hint="eastAsia"/>
        </w:rPr>
        <w:t>并鉴于上</w:t>
      </w:r>
      <w:r w:rsidRPr="0011527A">
        <w:t>几段强调的所有问题，委员会得出结论，缔约国没有履行《公约》第</w:t>
      </w:r>
      <w:r w:rsidRPr="0011527A">
        <w:t>14</w:t>
      </w:r>
      <w:r w:rsidRPr="0011527A">
        <w:t>条规定的义务，</w:t>
      </w:r>
      <w:r w:rsidRPr="0011527A">
        <w:rPr>
          <w:rFonts w:hint="eastAsia"/>
        </w:rPr>
        <w:t>对</w:t>
      </w:r>
      <w:r w:rsidRPr="0011527A">
        <w:t>Gallardo Martínez</w:t>
      </w:r>
      <w:r w:rsidRPr="0011527A">
        <w:t>先生和其他申诉人造成了</w:t>
      </w:r>
      <w:r w:rsidRPr="0011527A">
        <w:rPr>
          <w:rFonts w:hint="eastAsia"/>
        </w:rPr>
        <w:t>损害</w:t>
      </w:r>
      <w:r w:rsidRPr="0011527A">
        <w:t>。</w:t>
      </w:r>
    </w:p>
    <w:p w14:paraId="33C6A02F" w14:textId="77777777" w:rsidR="008C2810" w:rsidRPr="0011527A" w:rsidRDefault="008C2810" w:rsidP="001A55B8">
      <w:pPr>
        <w:pStyle w:val="SingleTxtGC"/>
        <w:tabs>
          <w:tab w:val="clear" w:pos="1565"/>
          <w:tab w:val="left" w:pos="1652"/>
        </w:tabs>
      </w:pPr>
      <w:r w:rsidRPr="0011527A">
        <w:t>7.12</w:t>
      </w:r>
      <w:r w:rsidRPr="0011527A">
        <w:tab/>
      </w:r>
      <w:r w:rsidRPr="0011527A">
        <w:t>最后，委员会注意到申诉人指称</w:t>
      </w:r>
      <w:r w:rsidRPr="0011527A">
        <w:rPr>
          <w:rFonts w:hint="eastAsia"/>
        </w:rPr>
        <w:t>，缔约国违反了</w:t>
      </w:r>
      <w:r w:rsidRPr="0011527A">
        <w:t>《公约》第</w:t>
      </w:r>
      <w:r w:rsidRPr="0011527A">
        <w:t>15</w:t>
      </w:r>
      <w:r w:rsidRPr="0011527A">
        <w:t>条，因为</w:t>
      </w:r>
      <w:r w:rsidRPr="0011527A">
        <w:t>Gallardo Martínez</w:t>
      </w:r>
      <w:r w:rsidRPr="0011527A">
        <w:t>先生因担心</w:t>
      </w:r>
      <w:r w:rsidRPr="0011527A">
        <w:rPr>
          <w:rFonts w:hint="eastAsia"/>
        </w:rPr>
        <w:t>当局兑现对</w:t>
      </w:r>
      <w:r w:rsidRPr="0011527A">
        <w:t>其家人的威胁而被迫签署</w:t>
      </w:r>
      <w:r w:rsidRPr="0011527A">
        <w:rPr>
          <w:rFonts w:hint="eastAsia"/>
        </w:rPr>
        <w:t>了</w:t>
      </w:r>
      <w:r w:rsidRPr="0011527A">
        <w:t>一份</w:t>
      </w:r>
      <w:r w:rsidRPr="0011527A">
        <w:rPr>
          <w:rFonts w:hint="eastAsia"/>
        </w:rPr>
        <w:t>供认</w:t>
      </w:r>
      <w:r w:rsidRPr="0011527A">
        <w:t>参与犯罪行为的</w:t>
      </w:r>
      <w:r w:rsidRPr="0011527A">
        <w:rPr>
          <w:rFonts w:hint="eastAsia"/>
        </w:rPr>
        <w:t>所谓供状</w:t>
      </w:r>
      <w:r w:rsidRPr="0011527A">
        <w:t>。委员会注意到，</w:t>
      </w:r>
      <w:r w:rsidRPr="0011527A">
        <w:rPr>
          <w:rFonts w:hint="eastAsia"/>
        </w:rPr>
        <w:t>所称的供状</w:t>
      </w:r>
      <w:r w:rsidRPr="0011527A">
        <w:t>以及同样</w:t>
      </w:r>
      <w:r w:rsidRPr="0011527A">
        <w:rPr>
          <w:rFonts w:hint="eastAsia"/>
        </w:rPr>
        <w:t>在</w:t>
      </w:r>
      <w:r w:rsidRPr="0011527A">
        <w:t>酷刑</w:t>
      </w:r>
      <w:r w:rsidRPr="0011527A">
        <w:rPr>
          <w:rFonts w:hint="eastAsia"/>
        </w:rPr>
        <w:t>下取得的另一份第三方</w:t>
      </w:r>
      <w:r w:rsidRPr="0011527A">
        <w:t>陈述，是</w:t>
      </w:r>
      <w:r w:rsidRPr="0011527A">
        <w:rPr>
          <w:rFonts w:hint="eastAsia"/>
        </w:rPr>
        <w:t>检察院</w:t>
      </w:r>
      <w:r w:rsidRPr="0011527A">
        <w:t>决定将</w:t>
      </w:r>
      <w:r w:rsidRPr="0011527A">
        <w:t>Gallardo Martínez</w:t>
      </w:r>
      <w:r w:rsidRPr="0011527A">
        <w:t>先生拘留五年零七个月的依据，</w:t>
      </w:r>
      <w:r w:rsidRPr="0011527A">
        <w:rPr>
          <w:rFonts w:hint="eastAsia"/>
        </w:rPr>
        <w:t>直至最终</w:t>
      </w:r>
      <w:r w:rsidRPr="0011527A">
        <w:t>结案</w:t>
      </w:r>
      <w:r w:rsidRPr="0011527A">
        <w:t>(</w:t>
      </w:r>
      <w:r w:rsidRPr="0011527A">
        <w:t>见上文第</w:t>
      </w:r>
      <w:r w:rsidRPr="0011527A">
        <w:t>5.8</w:t>
      </w:r>
      <w:r w:rsidRPr="0011527A">
        <w:t>段</w:t>
      </w:r>
      <w:r w:rsidRPr="0011527A">
        <w:t>)</w:t>
      </w:r>
      <w:r w:rsidRPr="0011527A">
        <w:t>。因此，委员会认为</w:t>
      </w:r>
      <w:r w:rsidRPr="0011527A">
        <w:rPr>
          <w:rFonts w:hint="eastAsia"/>
        </w:rPr>
        <w:t>现有</w:t>
      </w:r>
      <w:r w:rsidRPr="0011527A">
        <w:t>事实表明，缔约国违反了确保</w:t>
      </w:r>
      <w:r w:rsidRPr="0011527A">
        <w:rPr>
          <w:rFonts w:hint="eastAsia"/>
        </w:rPr>
        <w:t>不得在诉讼程序中使用任何</w:t>
      </w:r>
      <w:r w:rsidRPr="0011527A">
        <w:t>在酷刑下</w:t>
      </w:r>
      <w:proofErr w:type="gramStart"/>
      <w:r w:rsidRPr="0011527A">
        <w:t>作出</w:t>
      </w:r>
      <w:proofErr w:type="gramEnd"/>
      <w:r w:rsidRPr="0011527A">
        <w:t>的陈述的义务。</w:t>
      </w:r>
    </w:p>
    <w:p w14:paraId="65FBECDC" w14:textId="77777777" w:rsidR="008C2810" w:rsidRPr="0011527A" w:rsidRDefault="008C2810" w:rsidP="008C2810">
      <w:pPr>
        <w:pStyle w:val="SingleTxtGC"/>
      </w:pPr>
      <w:r w:rsidRPr="0011527A">
        <w:t>8.</w:t>
      </w:r>
      <w:r w:rsidRPr="0011527A">
        <w:tab/>
      </w:r>
      <w:r w:rsidRPr="005C7A7A">
        <w:rPr>
          <w:rFonts w:hint="eastAsia"/>
          <w:spacing w:val="-3"/>
        </w:rPr>
        <w:t>委员会依据《公约》第</w:t>
      </w:r>
      <w:r w:rsidRPr="005C7A7A">
        <w:rPr>
          <w:spacing w:val="-3"/>
        </w:rPr>
        <w:t>22</w:t>
      </w:r>
      <w:r w:rsidRPr="005C7A7A">
        <w:rPr>
          <w:rFonts w:hint="eastAsia"/>
          <w:spacing w:val="-3"/>
        </w:rPr>
        <w:t>条第</w:t>
      </w:r>
      <w:r w:rsidRPr="005C7A7A">
        <w:rPr>
          <w:spacing w:val="-3"/>
        </w:rPr>
        <w:t>7</w:t>
      </w:r>
      <w:r w:rsidRPr="005C7A7A">
        <w:rPr>
          <w:rFonts w:hint="eastAsia"/>
          <w:spacing w:val="-3"/>
        </w:rPr>
        <w:t>款行事，认定现有事实表明缔约国违反了《公约》</w:t>
      </w:r>
      <w:r w:rsidRPr="005C7A7A">
        <w:rPr>
          <w:spacing w:val="-3"/>
        </w:rPr>
        <w:t>第</w:t>
      </w:r>
      <w:r w:rsidRPr="005C7A7A">
        <w:rPr>
          <w:spacing w:val="-3"/>
        </w:rPr>
        <w:t>2</w:t>
      </w:r>
      <w:r w:rsidRPr="005C7A7A">
        <w:rPr>
          <w:spacing w:val="-3"/>
        </w:rPr>
        <w:t>条</w:t>
      </w:r>
      <w:r w:rsidRPr="005C7A7A">
        <w:rPr>
          <w:rFonts w:hint="eastAsia"/>
          <w:spacing w:val="-3"/>
        </w:rPr>
        <w:t>(</w:t>
      </w:r>
      <w:r w:rsidRPr="005C7A7A">
        <w:rPr>
          <w:rFonts w:hint="eastAsia"/>
          <w:spacing w:val="-3"/>
        </w:rPr>
        <w:t>单独解读以及与第</w:t>
      </w:r>
      <w:r w:rsidRPr="005C7A7A">
        <w:rPr>
          <w:rFonts w:hint="eastAsia"/>
          <w:spacing w:val="-3"/>
        </w:rPr>
        <w:t>1</w:t>
      </w:r>
      <w:r w:rsidRPr="005C7A7A">
        <w:rPr>
          <w:spacing w:val="-3"/>
        </w:rPr>
        <w:t>、</w:t>
      </w:r>
      <w:r w:rsidRPr="005C7A7A">
        <w:rPr>
          <w:rFonts w:hint="eastAsia"/>
          <w:spacing w:val="-3"/>
        </w:rPr>
        <w:t>第</w:t>
      </w:r>
      <w:r w:rsidRPr="005C7A7A">
        <w:rPr>
          <w:spacing w:val="-3"/>
        </w:rPr>
        <w:t>11</w:t>
      </w:r>
      <w:r w:rsidRPr="005C7A7A">
        <w:rPr>
          <w:spacing w:val="-3"/>
        </w:rPr>
        <w:t>、</w:t>
      </w:r>
      <w:r w:rsidRPr="005C7A7A">
        <w:rPr>
          <w:rFonts w:hint="eastAsia"/>
          <w:spacing w:val="-3"/>
        </w:rPr>
        <w:t>第</w:t>
      </w:r>
      <w:r w:rsidRPr="005C7A7A">
        <w:rPr>
          <w:spacing w:val="-3"/>
        </w:rPr>
        <w:t>12</w:t>
      </w:r>
      <w:r w:rsidRPr="005C7A7A">
        <w:rPr>
          <w:spacing w:val="-3"/>
        </w:rPr>
        <w:t>、</w:t>
      </w:r>
      <w:r w:rsidRPr="005C7A7A">
        <w:rPr>
          <w:rFonts w:hint="eastAsia"/>
          <w:spacing w:val="-3"/>
        </w:rPr>
        <w:t>第</w:t>
      </w:r>
      <w:r w:rsidRPr="005C7A7A">
        <w:rPr>
          <w:spacing w:val="-3"/>
        </w:rPr>
        <w:t>13</w:t>
      </w:r>
      <w:r w:rsidRPr="005C7A7A">
        <w:rPr>
          <w:spacing w:val="-3"/>
        </w:rPr>
        <w:t>、</w:t>
      </w:r>
      <w:r w:rsidRPr="005C7A7A">
        <w:rPr>
          <w:rFonts w:hint="eastAsia"/>
          <w:spacing w:val="-3"/>
        </w:rPr>
        <w:t>第</w:t>
      </w:r>
      <w:r w:rsidRPr="005C7A7A">
        <w:rPr>
          <w:spacing w:val="-3"/>
        </w:rPr>
        <w:t>14</w:t>
      </w:r>
      <w:r w:rsidRPr="005C7A7A">
        <w:rPr>
          <w:spacing w:val="-3"/>
        </w:rPr>
        <w:t>和</w:t>
      </w:r>
      <w:r w:rsidRPr="005C7A7A">
        <w:rPr>
          <w:rFonts w:hint="eastAsia"/>
          <w:spacing w:val="-3"/>
        </w:rPr>
        <w:t>第</w:t>
      </w:r>
      <w:r w:rsidRPr="005C7A7A">
        <w:rPr>
          <w:spacing w:val="-3"/>
        </w:rPr>
        <w:t>15</w:t>
      </w:r>
      <w:r w:rsidRPr="005C7A7A">
        <w:rPr>
          <w:spacing w:val="-3"/>
        </w:rPr>
        <w:t>条一并解读</w:t>
      </w:r>
      <w:r w:rsidRPr="005C7A7A">
        <w:rPr>
          <w:spacing w:val="-3"/>
        </w:rPr>
        <w:t>)</w:t>
      </w:r>
      <w:r w:rsidRPr="005C7A7A">
        <w:rPr>
          <w:rFonts w:hint="eastAsia"/>
          <w:spacing w:val="-3"/>
        </w:rPr>
        <w:t>，损害了</w:t>
      </w:r>
      <w:r w:rsidRPr="005C7A7A">
        <w:rPr>
          <w:spacing w:val="-3"/>
        </w:rPr>
        <w:t>Gallardo Martínez</w:t>
      </w:r>
      <w:r w:rsidRPr="005C7A7A">
        <w:rPr>
          <w:spacing w:val="-3"/>
        </w:rPr>
        <w:t>先生</w:t>
      </w:r>
      <w:r w:rsidRPr="005C7A7A">
        <w:rPr>
          <w:rFonts w:hint="eastAsia"/>
          <w:spacing w:val="-3"/>
        </w:rPr>
        <w:t>，并且违反了第</w:t>
      </w:r>
      <w:r w:rsidRPr="005C7A7A">
        <w:rPr>
          <w:rFonts w:hint="eastAsia"/>
          <w:spacing w:val="-3"/>
        </w:rPr>
        <w:t>1</w:t>
      </w:r>
      <w:r w:rsidRPr="005C7A7A">
        <w:rPr>
          <w:spacing w:val="-3"/>
        </w:rPr>
        <w:t>4</w:t>
      </w:r>
      <w:r w:rsidRPr="005C7A7A">
        <w:rPr>
          <w:rFonts w:hint="eastAsia"/>
          <w:spacing w:val="-3"/>
        </w:rPr>
        <w:t>条，损害了其他申诉人</w:t>
      </w:r>
      <w:r w:rsidRPr="0011527A">
        <w:rPr>
          <w:rFonts w:hint="eastAsia"/>
        </w:rPr>
        <w:t>。</w:t>
      </w:r>
    </w:p>
    <w:p w14:paraId="0CBAA032" w14:textId="77777777" w:rsidR="008C2810" w:rsidRDefault="008C2810" w:rsidP="008C2810">
      <w:pPr>
        <w:pStyle w:val="SingleTxtGC"/>
      </w:pPr>
      <w:r w:rsidRPr="0011527A">
        <w:t>9.</w:t>
      </w:r>
      <w:r w:rsidRPr="0011527A">
        <w:tab/>
      </w:r>
      <w:r w:rsidRPr="0011527A">
        <w:rPr>
          <w:rFonts w:hint="eastAsia"/>
        </w:rPr>
        <w:t>委员会依据其议事规则第</w:t>
      </w:r>
      <w:r w:rsidRPr="0011527A">
        <w:t>118</w:t>
      </w:r>
      <w:r w:rsidRPr="0011527A">
        <w:rPr>
          <w:rFonts w:hint="eastAsia"/>
        </w:rPr>
        <w:t>条第</w:t>
      </w:r>
      <w:r w:rsidRPr="0011527A">
        <w:t>5</w:t>
      </w:r>
      <w:r w:rsidRPr="0011527A">
        <w:rPr>
          <w:rFonts w:hint="eastAsia"/>
        </w:rPr>
        <w:t>款，促请缔约国：</w:t>
      </w:r>
      <w:r w:rsidRPr="0011527A">
        <w:t xml:space="preserve">(a) </w:t>
      </w:r>
      <w:r w:rsidRPr="0011527A">
        <w:t>对酷刑行为进行公正、彻底、有效和独立的调查；</w:t>
      </w:r>
      <w:r w:rsidRPr="0011527A">
        <w:t xml:space="preserve">(b) </w:t>
      </w:r>
      <w:r w:rsidRPr="0011527A">
        <w:t>起诉、审判和</w:t>
      </w:r>
      <w:r w:rsidRPr="0011527A">
        <w:rPr>
          <w:rFonts w:hint="eastAsia"/>
        </w:rPr>
        <w:t>妥善惩处</w:t>
      </w:r>
      <w:r w:rsidRPr="0011527A">
        <w:t>被认定犯有侵权行为的人；</w:t>
      </w:r>
      <w:r w:rsidRPr="0011527A">
        <w:t xml:space="preserve">(c) </w:t>
      </w:r>
      <w:r w:rsidRPr="0011527A">
        <w:t>向申诉人提供充分的赔偿，包括公平和</w:t>
      </w:r>
      <w:r w:rsidRPr="0011527A">
        <w:rPr>
          <w:rFonts w:hint="eastAsia"/>
        </w:rPr>
        <w:t>适足</w:t>
      </w:r>
      <w:r w:rsidRPr="0011527A">
        <w:t>的补偿，并向</w:t>
      </w:r>
      <w:r w:rsidRPr="0011527A">
        <w:t>Gallardo Martínez</w:t>
      </w:r>
      <w:r w:rsidRPr="0011527A">
        <w:t>先生提供</w:t>
      </w:r>
      <w:r w:rsidRPr="0011527A">
        <w:rPr>
          <w:rFonts w:hint="eastAsia"/>
        </w:rPr>
        <w:t>尽可能完全的</w:t>
      </w:r>
      <w:r w:rsidRPr="0011527A">
        <w:t>康复</w:t>
      </w:r>
      <w:r w:rsidRPr="0011527A">
        <w:rPr>
          <w:rFonts w:hint="eastAsia"/>
        </w:rPr>
        <w:t>，</w:t>
      </w:r>
      <w:r w:rsidRPr="0011527A">
        <w:t>确保</w:t>
      </w:r>
      <w:r w:rsidRPr="0011527A">
        <w:rPr>
          <w:rFonts w:hint="eastAsia"/>
        </w:rPr>
        <w:t>这一康复</w:t>
      </w:r>
      <w:r w:rsidRPr="0011527A">
        <w:t>尊重他作为</w:t>
      </w:r>
      <w:proofErr w:type="spellStart"/>
      <w:r w:rsidRPr="0011527A">
        <w:t>Ayuujk</w:t>
      </w:r>
      <w:proofErr w:type="spellEnd"/>
      <w:r w:rsidRPr="0011527A">
        <w:t>土著人的世界观；</w:t>
      </w:r>
      <w:r w:rsidRPr="0011527A">
        <w:t xml:space="preserve">(d) </w:t>
      </w:r>
      <w:r w:rsidRPr="0011527A">
        <w:t>向申诉人公开道歉，方式应与受害者商定</w:t>
      </w:r>
      <w:r w:rsidRPr="0011527A">
        <w:rPr>
          <w:rFonts w:hint="eastAsia"/>
        </w:rPr>
        <w:t>；</w:t>
      </w:r>
      <w:r w:rsidRPr="0011527A">
        <w:t xml:space="preserve">(e) </w:t>
      </w:r>
      <w:r w:rsidRPr="0011527A">
        <w:t>采取必要步骤，就本申诉的事实提供</w:t>
      </w:r>
      <w:proofErr w:type="gramStart"/>
      <w:r w:rsidRPr="0011527A">
        <w:t>不</w:t>
      </w:r>
      <w:proofErr w:type="gramEnd"/>
      <w:r w:rsidRPr="0011527A">
        <w:t>重犯</w:t>
      </w:r>
      <w:r w:rsidRPr="0011527A">
        <w:rPr>
          <w:rFonts w:hint="eastAsia"/>
        </w:rPr>
        <w:t>保证</w:t>
      </w:r>
      <w:r w:rsidRPr="0011527A">
        <w:t>，包括确保</w:t>
      </w:r>
      <w:r w:rsidRPr="0011527A">
        <w:rPr>
          <w:rFonts w:hint="eastAsia"/>
        </w:rPr>
        <w:t>有</w:t>
      </w:r>
      <w:r w:rsidRPr="0011527A">
        <w:t>系统地审查审讯和逮捕程序，并</w:t>
      </w:r>
      <w:r w:rsidRPr="0011527A">
        <w:rPr>
          <w:rFonts w:hint="eastAsia"/>
        </w:rPr>
        <w:t>停止将</w:t>
      </w:r>
      <w:r w:rsidRPr="0011527A">
        <w:t>维护土著人</w:t>
      </w:r>
      <w:proofErr w:type="gramStart"/>
      <w:r w:rsidRPr="0011527A">
        <w:t>民权利</w:t>
      </w:r>
      <w:proofErr w:type="gramEnd"/>
      <w:r w:rsidRPr="0011527A">
        <w:t>的行为定为</w:t>
      </w:r>
      <w:r w:rsidRPr="0011527A">
        <w:rPr>
          <w:rFonts w:hint="eastAsia"/>
        </w:rPr>
        <w:t>犯</w:t>
      </w:r>
      <w:r w:rsidRPr="0011527A">
        <w:t>罪；</w:t>
      </w:r>
      <w:r w:rsidRPr="0011527A">
        <w:rPr>
          <w:rStyle w:val="a8"/>
          <w:rFonts w:eastAsia="宋体"/>
        </w:rPr>
        <w:footnoteReference w:id="24"/>
      </w:r>
      <w:r w:rsidRPr="0011527A">
        <w:t xml:space="preserve"> (f) </w:t>
      </w:r>
      <w:r w:rsidRPr="0011527A">
        <w:t>公布本决定并广为传播，包括</w:t>
      </w:r>
      <w:r w:rsidRPr="0011527A">
        <w:rPr>
          <w:rFonts w:hint="eastAsia"/>
        </w:rPr>
        <w:t>发布</w:t>
      </w:r>
      <w:r w:rsidRPr="0011527A">
        <w:t>在瓦哈卡州一家读者众多的报纸上。</w:t>
      </w:r>
      <w:r w:rsidRPr="0011527A">
        <w:rPr>
          <w:rFonts w:hint="eastAsia"/>
        </w:rPr>
        <w:t>委员会根据其议事规则第</w:t>
      </w:r>
      <w:r w:rsidRPr="0011527A">
        <w:t>118</w:t>
      </w:r>
      <w:r w:rsidRPr="0011527A">
        <w:rPr>
          <w:rFonts w:hint="eastAsia"/>
        </w:rPr>
        <w:t>条第</w:t>
      </w:r>
      <w:r w:rsidRPr="0011527A">
        <w:t>5</w:t>
      </w:r>
      <w:r w:rsidRPr="0011527A">
        <w:rPr>
          <w:rFonts w:hint="eastAsia"/>
        </w:rPr>
        <w:t>款，请缔约国自本决定送交之日起</w:t>
      </w:r>
      <w:r w:rsidRPr="0011527A">
        <w:t>90</w:t>
      </w:r>
      <w:r w:rsidRPr="0011527A">
        <w:rPr>
          <w:rFonts w:hint="eastAsia"/>
        </w:rPr>
        <w:t>天内通报根据上述意见所采取的措施。</w:t>
      </w:r>
    </w:p>
    <w:p w14:paraId="0D5F9B5B" w14:textId="77777777" w:rsidR="00EE67C4" w:rsidRPr="002D6A9C" w:rsidRDefault="00EE67C4" w:rsidP="005C7A7A">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EE67C4"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A682" w14:textId="77777777" w:rsidR="00331F4E" w:rsidRPr="000D319F" w:rsidRDefault="00331F4E" w:rsidP="000D319F">
      <w:pPr>
        <w:pStyle w:val="af0"/>
        <w:spacing w:after="240"/>
        <w:ind w:left="907"/>
        <w:rPr>
          <w:rFonts w:asciiTheme="majorBidi" w:eastAsia="宋体" w:hAnsiTheme="majorBidi" w:cstheme="majorBidi"/>
          <w:sz w:val="21"/>
          <w:szCs w:val="21"/>
          <w:lang w:val="en-US"/>
        </w:rPr>
      </w:pPr>
    </w:p>
    <w:p w14:paraId="2D7A79C8" w14:textId="77777777" w:rsidR="00331F4E" w:rsidRPr="000D319F" w:rsidRDefault="00331F4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AA33877" w14:textId="77777777" w:rsidR="00331F4E" w:rsidRPr="000D319F" w:rsidRDefault="00331F4E" w:rsidP="000D319F">
      <w:pPr>
        <w:pStyle w:val="af0"/>
      </w:pPr>
    </w:p>
  </w:endnote>
  <w:endnote w:type="continuationNotice" w:id="1">
    <w:p w14:paraId="577FBA42" w14:textId="77777777" w:rsidR="00331F4E" w:rsidRDefault="00331F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BD6E" w14:textId="77777777" w:rsidR="00056632" w:rsidRPr="00BD71FE" w:rsidRDefault="00BD71FE" w:rsidP="00BD71F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D71FE">
      <w:rPr>
        <w:rStyle w:val="af2"/>
        <w:b w:val="0"/>
        <w:snapToGrid w:val="0"/>
        <w:sz w:val="16"/>
      </w:rPr>
      <w:t>GE.22-01556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DD7B" w14:textId="77777777" w:rsidR="00056632" w:rsidRPr="00BD71FE" w:rsidRDefault="00BD71FE" w:rsidP="00BD71FE">
    <w:pPr>
      <w:pStyle w:val="af0"/>
      <w:tabs>
        <w:tab w:val="clear" w:pos="431"/>
        <w:tab w:val="right" w:pos="9638"/>
      </w:tabs>
      <w:rPr>
        <w:rStyle w:val="af2"/>
      </w:rPr>
    </w:pPr>
    <w:r>
      <w:t>GE.22-01556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045A" w14:textId="3B12A5F8" w:rsidR="00056632" w:rsidRPr="00487939" w:rsidRDefault="00BD71FE"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70D9DE6" wp14:editId="706F6734">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GE.22-01556</w:t>
    </w:r>
    <w:r w:rsidR="00731A42" w:rsidRPr="00EE277A">
      <w:rPr>
        <w:sz w:val="20"/>
        <w:lang w:eastAsia="zh-CN"/>
      </w:rPr>
      <w:t xml:space="preserve"> (C)</w:t>
    </w:r>
    <w:r w:rsidR="005505A1">
      <w:rPr>
        <w:sz w:val="20"/>
        <w:lang w:eastAsia="zh-CN"/>
      </w:rPr>
      <w:tab/>
    </w:r>
    <w:r>
      <w:rPr>
        <w:sz w:val="20"/>
        <w:lang w:eastAsia="zh-CN"/>
      </w:rPr>
      <w:t>28</w:t>
    </w:r>
    <w:r w:rsidR="005505A1">
      <w:rPr>
        <w:sz w:val="20"/>
        <w:lang w:eastAsia="zh-CN"/>
      </w:rPr>
      <w:t>0</w:t>
    </w:r>
    <w:r>
      <w:rPr>
        <w:sz w:val="20"/>
        <w:lang w:eastAsia="zh-CN"/>
      </w:rPr>
      <w:t>3</w:t>
    </w:r>
    <w:r w:rsidR="00597013">
      <w:rPr>
        <w:sz w:val="20"/>
        <w:lang w:eastAsia="zh-CN"/>
      </w:rPr>
      <w:t>2</w:t>
    </w:r>
    <w:r>
      <w:rPr>
        <w:sz w:val="20"/>
        <w:lang w:eastAsia="zh-CN"/>
      </w:rPr>
      <w:t>2</w:t>
    </w:r>
    <w:r w:rsidR="00731A42">
      <w:rPr>
        <w:sz w:val="20"/>
        <w:lang w:eastAsia="zh-CN"/>
      </w:rPr>
      <w:tab/>
    </w:r>
    <w:r>
      <w:rPr>
        <w:sz w:val="20"/>
        <w:lang w:eastAsia="zh-CN"/>
      </w:rPr>
      <w:t>2</w:t>
    </w:r>
    <w:r w:rsidR="00C44460">
      <w:rPr>
        <w:sz w:val="20"/>
        <w:lang w:eastAsia="zh-CN"/>
      </w:rPr>
      <w:t>3</w:t>
    </w:r>
    <w:r w:rsidR="00731A42">
      <w:rPr>
        <w:sz w:val="20"/>
        <w:lang w:eastAsia="zh-CN"/>
      </w:rPr>
      <w:t>0</w:t>
    </w:r>
    <w:r>
      <w:rPr>
        <w:sz w:val="20"/>
        <w:lang w:eastAsia="zh-CN"/>
      </w:rPr>
      <w:t>6</w:t>
    </w:r>
    <w:r w:rsidR="00597013">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7CD7303F" wp14:editId="6662D28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95B1" w14:textId="77777777" w:rsidR="00331F4E" w:rsidRPr="000157B1" w:rsidRDefault="00331F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2470CB6" w14:textId="77777777" w:rsidR="00331F4E" w:rsidRPr="000157B1" w:rsidRDefault="00331F4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3A0A2AD" w14:textId="77777777" w:rsidR="00331F4E" w:rsidRDefault="00331F4E"/>
  </w:footnote>
  <w:footnote w:id="2">
    <w:p w14:paraId="4C1878D7" w14:textId="20A43D60" w:rsidR="00BD71FE" w:rsidRDefault="00BD71FE" w:rsidP="00BD71FE">
      <w:pPr>
        <w:pStyle w:val="a6"/>
        <w:tabs>
          <w:tab w:val="clear" w:pos="1021"/>
          <w:tab w:val="right" w:pos="1020"/>
        </w:tabs>
      </w:pPr>
      <w:r>
        <w:rPr>
          <w:rStyle w:val="a8"/>
          <w:rFonts w:eastAsia="宋体"/>
        </w:rPr>
        <w:tab/>
      </w:r>
      <w:r w:rsidRPr="00BD5BD2">
        <w:rPr>
          <w:rStyle w:val="a8"/>
          <w:rFonts w:eastAsia="宋体"/>
          <w:vertAlign w:val="baseline"/>
        </w:rPr>
        <w:t>*</w:t>
      </w:r>
      <w:r>
        <w:tab/>
      </w:r>
      <w:r w:rsidR="00BD5BD2" w:rsidRPr="00BD5BD2">
        <w:rPr>
          <w:rFonts w:hint="eastAsia"/>
        </w:rPr>
        <w:t>委员会第七十二届会议</w:t>
      </w:r>
      <w:r w:rsidR="00BD5BD2" w:rsidRPr="00BD5BD2">
        <w:rPr>
          <w:rFonts w:hint="eastAsia"/>
        </w:rPr>
        <w:t>(2021</w:t>
      </w:r>
      <w:r w:rsidR="00BD5BD2" w:rsidRPr="00BD5BD2">
        <w:rPr>
          <w:rFonts w:hint="eastAsia"/>
        </w:rPr>
        <w:t>年</w:t>
      </w:r>
      <w:r w:rsidR="00BD5BD2" w:rsidRPr="00BD5BD2">
        <w:rPr>
          <w:rFonts w:hint="eastAsia"/>
        </w:rPr>
        <w:t>11</w:t>
      </w:r>
      <w:r w:rsidR="00BD5BD2" w:rsidRPr="00BD5BD2">
        <w:rPr>
          <w:rFonts w:hint="eastAsia"/>
        </w:rPr>
        <w:t>月</w:t>
      </w:r>
      <w:r w:rsidR="00BD5BD2" w:rsidRPr="00BD5BD2">
        <w:rPr>
          <w:rFonts w:hint="eastAsia"/>
        </w:rPr>
        <w:t>8</w:t>
      </w:r>
      <w:r w:rsidR="00BD5BD2" w:rsidRPr="00BD5BD2">
        <w:rPr>
          <w:rFonts w:hint="eastAsia"/>
        </w:rPr>
        <w:t>日至</w:t>
      </w:r>
      <w:r w:rsidR="00BD5BD2" w:rsidRPr="00BD5BD2">
        <w:rPr>
          <w:rFonts w:hint="eastAsia"/>
        </w:rPr>
        <w:t>12</w:t>
      </w:r>
      <w:r w:rsidR="00BD5BD2" w:rsidRPr="00BD5BD2">
        <w:rPr>
          <w:rFonts w:hint="eastAsia"/>
        </w:rPr>
        <w:t>月</w:t>
      </w:r>
      <w:r w:rsidR="00BD5BD2" w:rsidRPr="00BD5BD2">
        <w:rPr>
          <w:rFonts w:hint="eastAsia"/>
        </w:rPr>
        <w:t>3</w:t>
      </w:r>
      <w:r w:rsidR="00BD5BD2" w:rsidRPr="00BD5BD2">
        <w:rPr>
          <w:rFonts w:hint="eastAsia"/>
        </w:rPr>
        <w:t>日</w:t>
      </w:r>
      <w:r w:rsidR="00BD5BD2" w:rsidRPr="00BD5BD2">
        <w:rPr>
          <w:rFonts w:hint="eastAsia"/>
        </w:rPr>
        <w:t>)</w:t>
      </w:r>
      <w:r w:rsidR="00BD5BD2" w:rsidRPr="00BD5BD2">
        <w:rPr>
          <w:rFonts w:hint="eastAsia"/>
        </w:rPr>
        <w:t>通过。</w:t>
      </w:r>
    </w:p>
  </w:footnote>
  <w:footnote w:id="3">
    <w:p w14:paraId="59C8258F" w14:textId="4B4B25D2" w:rsidR="00BD71FE" w:rsidRDefault="00BD71FE" w:rsidP="002067D6">
      <w:pPr>
        <w:pStyle w:val="a6"/>
        <w:tabs>
          <w:tab w:val="clear" w:pos="1021"/>
          <w:tab w:val="right" w:pos="1020"/>
        </w:tabs>
        <w:spacing w:after="0"/>
      </w:pPr>
      <w:r>
        <w:rPr>
          <w:rStyle w:val="a8"/>
          <w:rFonts w:eastAsia="宋体"/>
        </w:rPr>
        <w:tab/>
      </w:r>
      <w:r w:rsidRPr="00BD5BD2">
        <w:rPr>
          <w:rStyle w:val="a8"/>
          <w:rFonts w:eastAsia="宋体"/>
          <w:vertAlign w:val="baseline"/>
        </w:rPr>
        <w:t>**</w:t>
      </w:r>
      <w:r>
        <w:tab/>
      </w:r>
      <w:r w:rsidR="00BD5BD2" w:rsidRPr="00BD5BD2">
        <w:rPr>
          <w:rFonts w:hint="eastAsia"/>
        </w:rPr>
        <w:t>委员会下列委员参加了本来文的审查：艾萨迪亚·贝尔米、埃尔多安·伊什</w:t>
      </w:r>
      <w:proofErr w:type="gramStart"/>
      <w:r w:rsidR="00BD5BD2" w:rsidRPr="00BD5BD2">
        <w:rPr>
          <w:rFonts w:hint="eastAsia"/>
        </w:rPr>
        <w:t>詹</w:t>
      </w:r>
      <w:proofErr w:type="gramEnd"/>
      <w:r w:rsidR="00BD5BD2" w:rsidRPr="00BD5BD2">
        <w:rPr>
          <w:rFonts w:hint="eastAsia"/>
        </w:rPr>
        <w:t>、柳华文、伊尔维亚·普策、阿娜·拉库、塞巴斯蒂安·图泽、巴赫季亚尔·图兹穆哈梅多夫和彼得·韦泽尔·凯辛。</w:t>
      </w:r>
    </w:p>
  </w:footnote>
  <w:footnote w:id="4">
    <w:p w14:paraId="1A1D9316" w14:textId="77777777" w:rsidR="008C2810" w:rsidRDefault="008C2810" w:rsidP="00704C68">
      <w:pPr>
        <w:pStyle w:val="a6"/>
        <w:spacing w:after="80"/>
      </w:pPr>
      <w:r>
        <w:tab/>
      </w:r>
      <w:r w:rsidRPr="00147D49">
        <w:rPr>
          <w:rStyle w:val="a8"/>
          <w:rFonts w:eastAsia="宋体"/>
        </w:rPr>
        <w:footnoteRef/>
      </w:r>
      <w:r>
        <w:tab/>
      </w:r>
      <w:r>
        <w:rPr>
          <w:rFonts w:hint="eastAsia"/>
        </w:rPr>
        <w:t>案卷编号</w:t>
      </w:r>
      <w:r>
        <w:t>614/2013</w:t>
      </w:r>
      <w:r>
        <w:t>，瓦哈卡第三</w:t>
      </w:r>
      <w:r>
        <w:rPr>
          <w:rFonts w:hint="eastAsia"/>
        </w:rPr>
        <w:t>地区</w:t>
      </w:r>
      <w:r>
        <w:t>法院。</w:t>
      </w:r>
    </w:p>
  </w:footnote>
  <w:footnote w:id="5">
    <w:p w14:paraId="7BA06A5C" w14:textId="77777777" w:rsidR="008C2810" w:rsidRDefault="008C2810" w:rsidP="00704C68">
      <w:pPr>
        <w:pStyle w:val="a6"/>
        <w:spacing w:after="80"/>
      </w:pPr>
      <w:r>
        <w:tab/>
      </w:r>
      <w:r w:rsidRPr="00147D49">
        <w:rPr>
          <w:rStyle w:val="a8"/>
          <w:rFonts w:eastAsia="宋体"/>
        </w:rPr>
        <w:footnoteRef/>
      </w:r>
      <w:r>
        <w:tab/>
      </w:r>
      <w:r>
        <w:t>案卷</w:t>
      </w:r>
      <w:r>
        <w:rPr>
          <w:rFonts w:hint="eastAsia"/>
        </w:rPr>
        <w:t>编号</w:t>
      </w:r>
      <w:r>
        <w:t>CNDH/1/2013/3676/Q</w:t>
      </w:r>
      <w:r>
        <w:t>。</w:t>
      </w:r>
    </w:p>
  </w:footnote>
  <w:footnote w:id="6">
    <w:p w14:paraId="541D548A" w14:textId="77777777" w:rsidR="008C2810" w:rsidRDefault="008C2810" w:rsidP="00704C68">
      <w:pPr>
        <w:pStyle w:val="a6"/>
        <w:spacing w:after="80"/>
      </w:pPr>
      <w:r>
        <w:tab/>
      </w:r>
      <w:r w:rsidRPr="00147D49">
        <w:rPr>
          <w:rStyle w:val="a8"/>
          <w:rFonts w:eastAsia="宋体"/>
        </w:rPr>
        <w:footnoteRef/>
      </w:r>
      <w:r>
        <w:tab/>
      </w:r>
      <w:r w:rsidRPr="009509ED">
        <w:t>045/AP/DGCSPI/14</w:t>
      </w:r>
      <w:r>
        <w:rPr>
          <w:rFonts w:hint="eastAsia"/>
        </w:rPr>
        <w:t>.</w:t>
      </w:r>
    </w:p>
  </w:footnote>
  <w:footnote w:id="7">
    <w:p w14:paraId="04411B90" w14:textId="77777777" w:rsidR="008C2810" w:rsidRDefault="008C2810" w:rsidP="00704C68">
      <w:pPr>
        <w:pStyle w:val="a6"/>
        <w:spacing w:after="0"/>
      </w:pPr>
      <w:r>
        <w:tab/>
      </w:r>
      <w:r w:rsidRPr="00147D49">
        <w:rPr>
          <w:rStyle w:val="a8"/>
          <w:rFonts w:eastAsia="宋体"/>
        </w:rPr>
        <w:footnoteRef/>
      </w:r>
      <w:r>
        <w:tab/>
        <w:t>738/UEIDAPLE/DT/8/2014.</w:t>
      </w:r>
    </w:p>
  </w:footnote>
  <w:footnote w:id="8">
    <w:p w14:paraId="50CB063A" w14:textId="77777777" w:rsidR="008C2810" w:rsidRDefault="008C2810" w:rsidP="008C2810">
      <w:pPr>
        <w:pStyle w:val="a6"/>
      </w:pPr>
      <w:r>
        <w:tab/>
      </w:r>
      <w:r w:rsidRPr="00147D49">
        <w:rPr>
          <w:rStyle w:val="a8"/>
          <w:rFonts w:eastAsia="宋体"/>
        </w:rPr>
        <w:footnoteRef/>
      </w:r>
      <w:r>
        <w:tab/>
      </w:r>
      <w:r>
        <w:t>在狱中，</w:t>
      </w:r>
      <w:r>
        <w:t>Gallardo Martínez</w:t>
      </w:r>
      <w:r>
        <w:t>先生还</w:t>
      </w:r>
      <w:r>
        <w:rPr>
          <w:rFonts w:hint="eastAsia"/>
        </w:rPr>
        <w:t>接受</w:t>
      </w:r>
      <w:r>
        <w:t>了许多声援访问。</w:t>
      </w:r>
      <w:r>
        <w:t>2017</w:t>
      </w:r>
      <w:r>
        <w:t>年</w:t>
      </w:r>
      <w:r>
        <w:t>2</w:t>
      </w:r>
      <w:r>
        <w:t>月</w:t>
      </w:r>
      <w:r>
        <w:t>6</w:t>
      </w:r>
      <w:r>
        <w:t>日，他</w:t>
      </w:r>
      <w:r>
        <w:rPr>
          <w:rFonts w:hint="eastAsia"/>
        </w:rPr>
        <w:t>接受</w:t>
      </w:r>
      <w:r>
        <w:t>了世界</w:t>
      </w:r>
      <w:r>
        <w:rPr>
          <w:rFonts w:hint="eastAsia"/>
        </w:rPr>
        <w:t>反</w:t>
      </w:r>
      <w:r>
        <w:t>酷刑组织代表团的访问；</w:t>
      </w:r>
      <w:r>
        <w:t>2017</w:t>
      </w:r>
      <w:r>
        <w:t>年</w:t>
      </w:r>
      <w:r>
        <w:t>3</w:t>
      </w:r>
      <w:r>
        <w:t>月</w:t>
      </w:r>
      <w:r>
        <w:t>16</w:t>
      </w:r>
      <w:r>
        <w:t>日，他接受了联合国人权事务高级专员办事处驻墨西哥代表的访问</w:t>
      </w:r>
      <w:r>
        <w:rPr>
          <w:rFonts w:hint="eastAsia"/>
        </w:rPr>
        <w:t>；</w:t>
      </w:r>
      <w:r>
        <w:t>2017</w:t>
      </w:r>
      <w:r>
        <w:t>年</w:t>
      </w:r>
      <w:r>
        <w:t>3</w:t>
      </w:r>
      <w:r>
        <w:t>月</w:t>
      </w:r>
      <w:r>
        <w:t>27</w:t>
      </w:r>
      <w:r>
        <w:t>日，他</w:t>
      </w:r>
      <w:r>
        <w:rPr>
          <w:rFonts w:hint="eastAsia"/>
        </w:rPr>
        <w:t>接受</w:t>
      </w:r>
      <w:r>
        <w:t>了</w:t>
      </w:r>
      <w:r w:rsidRPr="008A657B">
        <w:rPr>
          <w:rFonts w:hint="eastAsia"/>
        </w:rPr>
        <w:t>促进墨西哥人权德国网络</w:t>
      </w:r>
      <w:r>
        <w:t>、</w:t>
      </w:r>
      <w:r>
        <w:rPr>
          <w:rFonts w:hint="eastAsia"/>
        </w:rPr>
        <w:t>全世界和平促进会</w:t>
      </w:r>
      <w:r>
        <w:t>和大赦国际代表团的访问；</w:t>
      </w:r>
      <w:r>
        <w:t>2017</w:t>
      </w:r>
      <w:r>
        <w:t>年</w:t>
      </w:r>
      <w:r>
        <w:t>9</w:t>
      </w:r>
      <w:r>
        <w:t>月</w:t>
      </w:r>
      <w:r>
        <w:t>26</w:t>
      </w:r>
      <w:r>
        <w:t>日，他</w:t>
      </w:r>
      <w:r>
        <w:rPr>
          <w:rFonts w:hint="eastAsia"/>
        </w:rPr>
        <w:t>接受</w:t>
      </w:r>
      <w:r>
        <w:t>了欧洲联盟和美国大使馆代表团的访问；以及</w:t>
      </w:r>
      <w:r>
        <w:t>2018</w:t>
      </w:r>
      <w:r>
        <w:t>年</w:t>
      </w:r>
      <w:r>
        <w:t>10</w:t>
      </w:r>
      <w:r>
        <w:t>月</w:t>
      </w:r>
      <w:r>
        <w:t>19</w:t>
      </w:r>
      <w:r>
        <w:t>日，他</w:t>
      </w:r>
      <w:r>
        <w:rPr>
          <w:rFonts w:hint="eastAsia"/>
        </w:rPr>
        <w:t>接受</w:t>
      </w:r>
      <w:r>
        <w:t>了前线卫士代表团的访问。</w:t>
      </w:r>
    </w:p>
  </w:footnote>
  <w:footnote w:id="9">
    <w:p w14:paraId="17BAD1A3" w14:textId="77777777" w:rsidR="008C2810" w:rsidRPr="0076266A" w:rsidRDefault="008C2810" w:rsidP="008C2810">
      <w:pPr>
        <w:pStyle w:val="a6"/>
      </w:pPr>
      <w:r>
        <w:tab/>
      </w:r>
      <w:r w:rsidRPr="00147D49">
        <w:rPr>
          <w:rStyle w:val="a8"/>
          <w:rFonts w:eastAsia="宋体"/>
        </w:rPr>
        <w:footnoteRef/>
      </w:r>
      <w:r>
        <w:tab/>
      </w:r>
      <w:r>
        <w:rPr>
          <w:rFonts w:hint="eastAsia"/>
        </w:rPr>
        <w:t>有若干国际机构确认存在这一</w:t>
      </w:r>
      <w:r>
        <w:t>模式，</w:t>
      </w:r>
      <w:r>
        <w:rPr>
          <w:rFonts w:hint="eastAsia"/>
        </w:rPr>
        <w:t>例如</w:t>
      </w:r>
      <w:r w:rsidRPr="0076266A">
        <w:rPr>
          <w:rFonts w:hint="eastAsia"/>
        </w:rPr>
        <w:t>美洲人权委员会、人权观察、大赦国际、联合国人权事务高级专员办事处、酷刑和其他残忍、不人道或有辱人格的待遇或处罚特别报告员以及普遍定期审议机制。</w:t>
      </w:r>
    </w:p>
  </w:footnote>
  <w:footnote w:id="10">
    <w:p w14:paraId="750929A3" w14:textId="77777777" w:rsidR="008C2810" w:rsidRDefault="008C2810" w:rsidP="008C2810">
      <w:pPr>
        <w:pStyle w:val="a6"/>
      </w:pPr>
      <w:r>
        <w:tab/>
      </w:r>
      <w:r w:rsidRPr="00147D49">
        <w:rPr>
          <w:rStyle w:val="a8"/>
          <w:rFonts w:eastAsia="宋体"/>
        </w:rPr>
        <w:footnoteRef/>
      </w:r>
      <w:r>
        <w:tab/>
      </w:r>
      <w:r>
        <w:t>见</w:t>
      </w:r>
      <w:hyperlink r:id="rId1" w:history="1">
        <w:r w:rsidRPr="00147878">
          <w:rPr>
            <w:rStyle w:val="af6"/>
          </w:rPr>
          <w:t>CAT/C/MEX/CO/5-6</w:t>
        </w:r>
      </w:hyperlink>
      <w:r>
        <w:t>。</w:t>
      </w:r>
    </w:p>
  </w:footnote>
  <w:footnote w:id="11">
    <w:p w14:paraId="7B8F40BB" w14:textId="017E3236" w:rsidR="008C2810" w:rsidRDefault="008C2810" w:rsidP="008C2810">
      <w:pPr>
        <w:pStyle w:val="a6"/>
      </w:pPr>
      <w:r>
        <w:tab/>
      </w:r>
      <w:r w:rsidRPr="00147D49">
        <w:rPr>
          <w:rStyle w:val="a8"/>
          <w:rFonts w:eastAsia="宋体"/>
        </w:rPr>
        <w:footnoteRef/>
      </w:r>
      <w:r w:rsidRPr="00466E78">
        <w:tab/>
      </w:r>
      <w:proofErr w:type="spellStart"/>
      <w:r w:rsidRPr="007F5D6C">
        <w:rPr>
          <w:rFonts w:eastAsia="楷体"/>
          <w:iCs/>
        </w:rPr>
        <w:t>Halimi-Nedzibi</w:t>
      </w:r>
      <w:proofErr w:type="spellEnd"/>
      <w:r w:rsidRPr="007F5D6C">
        <w:rPr>
          <w:rFonts w:eastAsia="楷体"/>
          <w:iCs/>
          <w:lang w:val="fr-CH"/>
        </w:rPr>
        <w:t>诉奥地利</w:t>
      </w:r>
      <w:r>
        <w:t>(</w:t>
      </w:r>
      <w:hyperlink r:id="rId2" w:history="1">
        <w:r w:rsidRPr="00466E78">
          <w:rPr>
            <w:rStyle w:val="af6"/>
          </w:rPr>
          <w:t>CAT/C/11/D/8/1991</w:t>
        </w:r>
      </w:hyperlink>
      <w:r>
        <w:t>)</w:t>
      </w:r>
      <w:r w:rsidRPr="00466E78">
        <w:t>，</w:t>
      </w:r>
      <w:r w:rsidRPr="00FD176F">
        <w:rPr>
          <w:lang w:val="fr-CH"/>
        </w:rPr>
        <w:t>第</w:t>
      </w:r>
      <w:r w:rsidRPr="00466E78">
        <w:t>13.5</w:t>
      </w:r>
      <w:r w:rsidRPr="00FD176F">
        <w:rPr>
          <w:lang w:val="fr-CH"/>
        </w:rPr>
        <w:t>段。</w:t>
      </w:r>
      <w:r>
        <w:t>申诉人还</w:t>
      </w:r>
      <w:r>
        <w:rPr>
          <w:rFonts w:hint="eastAsia"/>
        </w:rPr>
        <w:t>提及</w:t>
      </w:r>
      <w:r w:rsidRPr="007F5D6C">
        <w:rPr>
          <w:rFonts w:eastAsia="楷体"/>
          <w:iCs/>
        </w:rPr>
        <w:t>Sonko</w:t>
      </w:r>
      <w:r w:rsidRPr="007F5D6C">
        <w:rPr>
          <w:rFonts w:eastAsia="楷体"/>
          <w:iCs/>
        </w:rPr>
        <w:t>诉西班牙</w:t>
      </w:r>
      <w:r>
        <w:t>(</w:t>
      </w:r>
      <w:hyperlink r:id="rId3" w:history="1">
        <w:r w:rsidRPr="00147878">
          <w:rPr>
            <w:rStyle w:val="af6"/>
          </w:rPr>
          <w:t>CAT/C/47/D/368/2008</w:t>
        </w:r>
      </w:hyperlink>
      <w:r>
        <w:t>)</w:t>
      </w:r>
      <w:r>
        <w:t>，第</w:t>
      </w:r>
      <w:r>
        <w:t>10.7</w:t>
      </w:r>
      <w:r>
        <w:t>段；</w:t>
      </w:r>
      <w:r w:rsidRPr="007F5D6C">
        <w:rPr>
          <w:rFonts w:eastAsia="楷体"/>
          <w:iCs/>
        </w:rPr>
        <w:t>Osmani</w:t>
      </w:r>
      <w:r w:rsidRPr="007F5D6C">
        <w:rPr>
          <w:rFonts w:eastAsia="楷体"/>
          <w:iCs/>
        </w:rPr>
        <w:t>诉塞尔维亚共和国</w:t>
      </w:r>
      <w:r>
        <w:t>(</w:t>
      </w:r>
      <w:hyperlink r:id="rId4" w:history="1">
        <w:r w:rsidRPr="00147878">
          <w:rPr>
            <w:rStyle w:val="af6"/>
          </w:rPr>
          <w:t>CAT/C/42/D/261/2005</w:t>
        </w:r>
      </w:hyperlink>
      <w:r>
        <w:t>)</w:t>
      </w:r>
      <w:r>
        <w:t>，第</w:t>
      </w:r>
      <w:r>
        <w:t>10.7</w:t>
      </w:r>
      <w:r>
        <w:t>段</w:t>
      </w:r>
      <w:r w:rsidRPr="007D30E4">
        <w:rPr>
          <w:spacing w:val="-2"/>
        </w:rPr>
        <w:t>；</w:t>
      </w:r>
      <w:r w:rsidRPr="007D30E4">
        <w:rPr>
          <w:rFonts w:eastAsia="楷体"/>
          <w:iCs/>
          <w:spacing w:val="-2"/>
        </w:rPr>
        <w:t>Blanco Abad</w:t>
      </w:r>
      <w:r w:rsidRPr="007D30E4">
        <w:rPr>
          <w:rFonts w:eastAsia="楷体"/>
          <w:iCs/>
          <w:spacing w:val="-2"/>
        </w:rPr>
        <w:t>诉西班牙</w:t>
      </w:r>
      <w:r w:rsidRPr="007D30E4">
        <w:rPr>
          <w:spacing w:val="-2"/>
        </w:rPr>
        <w:t>(</w:t>
      </w:r>
      <w:hyperlink r:id="rId5" w:history="1">
        <w:r w:rsidRPr="007D30E4">
          <w:rPr>
            <w:rStyle w:val="af6"/>
            <w:spacing w:val="-2"/>
          </w:rPr>
          <w:t>CAT/C/20/D/59/1996</w:t>
        </w:r>
      </w:hyperlink>
      <w:r w:rsidRPr="007D30E4">
        <w:rPr>
          <w:spacing w:val="-2"/>
        </w:rPr>
        <w:t>)</w:t>
      </w:r>
      <w:r w:rsidRPr="007D30E4">
        <w:rPr>
          <w:spacing w:val="-2"/>
        </w:rPr>
        <w:t>，第</w:t>
      </w:r>
      <w:r w:rsidRPr="007D30E4">
        <w:rPr>
          <w:spacing w:val="-2"/>
        </w:rPr>
        <w:t>8.8</w:t>
      </w:r>
      <w:r w:rsidRPr="007D30E4">
        <w:rPr>
          <w:spacing w:val="-2"/>
        </w:rPr>
        <w:t>段；和</w:t>
      </w:r>
      <w:r w:rsidRPr="007D30E4">
        <w:rPr>
          <w:rFonts w:eastAsia="楷体"/>
          <w:iCs/>
          <w:spacing w:val="-2"/>
        </w:rPr>
        <w:t>Dimitrov</w:t>
      </w:r>
      <w:r w:rsidRPr="007D30E4">
        <w:rPr>
          <w:rFonts w:eastAsia="楷体"/>
          <w:iCs/>
          <w:spacing w:val="-2"/>
        </w:rPr>
        <w:t>诉塞尔维亚和黑山</w:t>
      </w:r>
      <w:r>
        <w:t>(</w:t>
      </w:r>
      <w:hyperlink r:id="rId6" w:history="1">
        <w:r w:rsidRPr="00147878">
          <w:rPr>
            <w:rStyle w:val="af6"/>
          </w:rPr>
          <w:t>CAT/C/34/D/171/2000</w:t>
        </w:r>
      </w:hyperlink>
      <w:r>
        <w:t>)</w:t>
      </w:r>
      <w:r>
        <w:t>，第</w:t>
      </w:r>
      <w:r>
        <w:t>7.2</w:t>
      </w:r>
      <w:r>
        <w:t>段。</w:t>
      </w:r>
    </w:p>
  </w:footnote>
  <w:footnote w:id="12">
    <w:p w14:paraId="41B34324" w14:textId="77777777" w:rsidR="008C2810" w:rsidRDefault="008C2810" w:rsidP="008C2810">
      <w:pPr>
        <w:pStyle w:val="a6"/>
      </w:pPr>
      <w:r>
        <w:tab/>
      </w:r>
      <w:r w:rsidRPr="00147D49">
        <w:rPr>
          <w:rStyle w:val="a8"/>
          <w:rFonts w:eastAsia="宋体"/>
        </w:rPr>
        <w:footnoteRef/>
      </w:r>
      <w:r>
        <w:tab/>
      </w:r>
      <w:r>
        <w:t>第</w:t>
      </w:r>
      <w:r>
        <w:t>3</w:t>
      </w:r>
      <w:r>
        <w:t>号一般性意见</w:t>
      </w:r>
      <w:r>
        <w:t>(2012</w:t>
      </w:r>
      <w:r>
        <w:t>年</w:t>
      </w:r>
      <w:r>
        <w:t>)</w:t>
      </w:r>
      <w:r>
        <w:t>，第</w:t>
      </w:r>
      <w:r>
        <w:t>3</w:t>
      </w:r>
      <w:r>
        <w:t>段。</w:t>
      </w:r>
    </w:p>
  </w:footnote>
  <w:footnote w:id="13">
    <w:p w14:paraId="152383A3" w14:textId="77777777" w:rsidR="008C2810" w:rsidRDefault="008C2810" w:rsidP="008C2810">
      <w:pPr>
        <w:pStyle w:val="a6"/>
      </w:pPr>
      <w:r>
        <w:tab/>
      </w:r>
      <w:r w:rsidRPr="00147D49">
        <w:rPr>
          <w:rStyle w:val="a8"/>
          <w:rFonts w:eastAsia="宋体"/>
        </w:rPr>
        <w:footnoteRef/>
      </w:r>
      <w:r>
        <w:tab/>
      </w:r>
      <w:r>
        <w:t>案卷</w:t>
      </w:r>
      <w:r>
        <w:rPr>
          <w:rFonts w:hint="eastAsia"/>
        </w:rPr>
        <w:t>编号</w:t>
      </w:r>
      <w:r>
        <w:t>DDHPO/CA/1389/30/OAX/2014</w:t>
      </w:r>
      <w:r>
        <w:t>。</w:t>
      </w:r>
    </w:p>
  </w:footnote>
  <w:footnote w:id="14">
    <w:p w14:paraId="0E7DC99A" w14:textId="77777777" w:rsidR="008C2810" w:rsidRDefault="008C2810" w:rsidP="008C2810">
      <w:pPr>
        <w:pStyle w:val="a6"/>
      </w:pPr>
      <w:r>
        <w:tab/>
      </w:r>
      <w:r w:rsidRPr="00147D49">
        <w:rPr>
          <w:rStyle w:val="a8"/>
          <w:rFonts w:eastAsia="宋体"/>
        </w:rPr>
        <w:footnoteRef/>
      </w:r>
      <w:r>
        <w:tab/>
      </w:r>
      <w:r>
        <w:t>案卷</w:t>
      </w:r>
      <w:r>
        <w:rPr>
          <w:rFonts w:hint="eastAsia"/>
        </w:rPr>
        <w:t>编</w:t>
      </w:r>
      <w:r>
        <w:t>号</w:t>
      </w:r>
      <w:r>
        <w:t>DDHPO/CA/1389/30/OAX/2014</w:t>
      </w:r>
      <w:r>
        <w:t>。</w:t>
      </w:r>
    </w:p>
  </w:footnote>
  <w:footnote w:id="15">
    <w:p w14:paraId="0AABD411" w14:textId="77777777" w:rsidR="008C2810" w:rsidRDefault="008C2810" w:rsidP="005C7A7A">
      <w:pPr>
        <w:pStyle w:val="a6"/>
        <w:spacing w:after="80" w:line="220" w:lineRule="exact"/>
      </w:pPr>
      <w:r>
        <w:tab/>
      </w:r>
      <w:r w:rsidRPr="00147D49">
        <w:rPr>
          <w:rStyle w:val="a8"/>
          <w:rFonts w:eastAsia="宋体"/>
        </w:rPr>
        <w:footnoteRef/>
      </w:r>
      <w:r w:rsidRPr="00F94306">
        <w:tab/>
      </w:r>
      <w:proofErr w:type="spellStart"/>
      <w:r w:rsidRPr="007F5D6C">
        <w:rPr>
          <w:rFonts w:eastAsia="楷体"/>
          <w:iCs/>
        </w:rPr>
        <w:t>Niyonzima</w:t>
      </w:r>
      <w:proofErr w:type="spellEnd"/>
      <w:r w:rsidRPr="007F5D6C">
        <w:rPr>
          <w:rFonts w:eastAsia="楷体"/>
          <w:iCs/>
          <w:lang w:val="es-ES"/>
        </w:rPr>
        <w:t>诉布隆迪</w:t>
      </w:r>
      <w:r w:rsidRPr="00F94306">
        <w:t>(</w:t>
      </w:r>
      <w:hyperlink r:id="rId7" w:history="1">
        <w:r w:rsidRPr="00F94306">
          <w:rPr>
            <w:rStyle w:val="af6"/>
          </w:rPr>
          <w:t>CAT/C/53/D/514/2012</w:t>
        </w:r>
      </w:hyperlink>
      <w:r w:rsidRPr="00F94306">
        <w:t>)</w:t>
      </w:r>
      <w:r w:rsidRPr="00F94306">
        <w:t>，</w:t>
      </w:r>
      <w:r w:rsidRPr="000C55BF">
        <w:rPr>
          <w:lang w:val="es-ES"/>
        </w:rPr>
        <w:t>第</w:t>
      </w:r>
      <w:r w:rsidRPr="00F94306">
        <w:t>7.1</w:t>
      </w:r>
      <w:r w:rsidRPr="000C55BF">
        <w:rPr>
          <w:lang w:val="es-ES"/>
        </w:rPr>
        <w:t>段。</w:t>
      </w:r>
    </w:p>
  </w:footnote>
  <w:footnote w:id="16">
    <w:p w14:paraId="7CF34FB6" w14:textId="1ACABCF8" w:rsidR="008C2810" w:rsidRPr="00D50233" w:rsidRDefault="008C2810" w:rsidP="005C7A7A">
      <w:pPr>
        <w:pStyle w:val="a6"/>
        <w:spacing w:after="80" w:line="220" w:lineRule="exact"/>
        <w:rPr>
          <w:spacing w:val="-2"/>
        </w:rPr>
      </w:pPr>
      <w:r>
        <w:tab/>
      </w:r>
      <w:r w:rsidRPr="00147D49">
        <w:rPr>
          <w:rStyle w:val="a8"/>
          <w:rFonts w:eastAsia="宋体"/>
        </w:rPr>
        <w:footnoteRef/>
      </w:r>
      <w:r>
        <w:tab/>
      </w:r>
      <w:r w:rsidRPr="00D50233">
        <w:rPr>
          <w:rFonts w:hint="eastAsia"/>
        </w:rPr>
        <w:t>除其他外</w:t>
      </w:r>
      <w:r w:rsidR="00D50233">
        <w:rPr>
          <w:rFonts w:hint="eastAsia"/>
        </w:rPr>
        <w:t>,</w:t>
      </w:r>
      <w:r w:rsidR="00D50233">
        <w:t xml:space="preserve"> </w:t>
      </w:r>
      <w:r w:rsidRPr="00D50233">
        <w:rPr>
          <w:rFonts w:hint="eastAsia"/>
        </w:rPr>
        <w:t>见</w:t>
      </w:r>
      <w:r w:rsidRPr="00D50233">
        <w:rPr>
          <w:rFonts w:eastAsia="楷体"/>
          <w:iCs/>
        </w:rPr>
        <w:t>A.E.</w:t>
      </w:r>
      <w:r w:rsidRPr="00D50233">
        <w:rPr>
          <w:rFonts w:eastAsia="楷体" w:hint="eastAsia"/>
          <w:iCs/>
        </w:rPr>
        <w:t>诉瑞士</w:t>
      </w:r>
      <w:r w:rsidRPr="00D50233">
        <w:t>(</w:t>
      </w:r>
      <w:hyperlink r:id="rId8" w:history="1">
        <w:r w:rsidRPr="00D50233">
          <w:rPr>
            <w:rStyle w:val="af6"/>
          </w:rPr>
          <w:t>CAT/C/14/D/24/1995</w:t>
        </w:r>
      </w:hyperlink>
      <w:r w:rsidRPr="00D50233">
        <w:t>)</w:t>
      </w:r>
      <w:r w:rsidRPr="00D50233">
        <w:rPr>
          <w:rFonts w:hint="eastAsia"/>
        </w:rPr>
        <w:t>，第</w:t>
      </w:r>
      <w:r w:rsidRPr="00D50233">
        <w:t>4</w:t>
      </w:r>
      <w:r w:rsidRPr="00D50233">
        <w:rPr>
          <w:rFonts w:hint="eastAsia"/>
        </w:rPr>
        <w:t>段</w:t>
      </w:r>
      <w:r w:rsidRPr="00D50233">
        <w:t>；</w:t>
      </w:r>
      <w:proofErr w:type="spellStart"/>
      <w:r w:rsidRPr="00D50233">
        <w:rPr>
          <w:rFonts w:eastAsia="楷体"/>
          <w:iCs/>
        </w:rPr>
        <w:t>Evloev</w:t>
      </w:r>
      <w:proofErr w:type="spellEnd"/>
      <w:r w:rsidRPr="00D50233">
        <w:rPr>
          <w:rFonts w:eastAsia="楷体"/>
          <w:iCs/>
        </w:rPr>
        <w:t xml:space="preserve"> </w:t>
      </w:r>
      <w:r w:rsidRPr="00D50233">
        <w:rPr>
          <w:rFonts w:eastAsia="楷体"/>
          <w:iCs/>
          <w:lang w:val="es-ES"/>
        </w:rPr>
        <w:t>诉哈萨克斯坦</w:t>
      </w:r>
      <w:r w:rsidRPr="00D50233">
        <w:t>(</w:t>
      </w:r>
      <w:hyperlink r:id="rId9" w:history="1">
        <w:r w:rsidRPr="00D50233">
          <w:rPr>
            <w:rStyle w:val="af6"/>
          </w:rPr>
          <w:t>CAT/C/51/D/</w:t>
        </w:r>
        <w:r w:rsidR="00D50233">
          <w:rPr>
            <w:rStyle w:val="af6"/>
          </w:rPr>
          <w:t xml:space="preserve"> </w:t>
        </w:r>
        <w:r w:rsidRPr="00D50233">
          <w:rPr>
            <w:rStyle w:val="af6"/>
          </w:rPr>
          <w:t>441/2010</w:t>
        </w:r>
      </w:hyperlink>
      <w:r w:rsidRPr="00D50233">
        <w:t>)</w:t>
      </w:r>
      <w:r w:rsidR="00D50233">
        <w:rPr>
          <w:rFonts w:hint="eastAsia"/>
        </w:rPr>
        <w:t>,</w:t>
      </w:r>
      <w:r w:rsidR="00D50233">
        <w:t xml:space="preserve"> </w:t>
      </w:r>
      <w:r w:rsidRPr="00D50233">
        <w:rPr>
          <w:lang w:val="es-ES"/>
        </w:rPr>
        <w:t>第</w:t>
      </w:r>
      <w:r w:rsidRPr="00D50233">
        <w:t>8.6</w:t>
      </w:r>
      <w:r w:rsidRPr="00D50233">
        <w:rPr>
          <w:lang w:val="es-ES"/>
        </w:rPr>
        <w:t>段</w:t>
      </w:r>
      <w:r w:rsidRPr="00D50233">
        <w:t>；</w:t>
      </w:r>
      <w:r w:rsidRPr="00D50233">
        <w:rPr>
          <w:rFonts w:hint="eastAsia"/>
          <w:lang w:val="es-ES"/>
        </w:rPr>
        <w:t>以及</w:t>
      </w:r>
      <w:r w:rsidRPr="00D50233">
        <w:rPr>
          <w:rFonts w:eastAsia="楷体"/>
          <w:iCs/>
        </w:rPr>
        <w:t>Ramírez Martínez</w:t>
      </w:r>
      <w:r w:rsidRPr="00D50233">
        <w:rPr>
          <w:rFonts w:eastAsia="楷体"/>
          <w:iCs/>
          <w:lang w:val="es-ES"/>
        </w:rPr>
        <w:t>等人诉墨西哥</w:t>
      </w:r>
      <w:r w:rsidRPr="00D50233">
        <w:t>(</w:t>
      </w:r>
      <w:hyperlink r:id="rId10" w:history="1">
        <w:r w:rsidRPr="00D50233">
          <w:rPr>
            <w:rStyle w:val="af6"/>
          </w:rPr>
          <w:t>CAT/C/55/D/500/2012</w:t>
        </w:r>
      </w:hyperlink>
      <w:r w:rsidRPr="00D50233">
        <w:t>)</w:t>
      </w:r>
      <w:r w:rsidRPr="00D50233">
        <w:t>，</w:t>
      </w:r>
      <w:r w:rsidRPr="00D50233">
        <w:rPr>
          <w:lang w:val="es-ES"/>
        </w:rPr>
        <w:t>第</w:t>
      </w:r>
      <w:r w:rsidRPr="00D50233">
        <w:t>16.4</w:t>
      </w:r>
      <w:r w:rsidRPr="00D50233">
        <w:rPr>
          <w:lang w:val="es-ES"/>
        </w:rPr>
        <w:t>段。</w:t>
      </w:r>
    </w:p>
  </w:footnote>
  <w:footnote w:id="17">
    <w:p w14:paraId="1D45FA85" w14:textId="77777777" w:rsidR="008C2810" w:rsidRPr="00D14022" w:rsidRDefault="008C2810" w:rsidP="005C7A7A">
      <w:pPr>
        <w:pStyle w:val="a6"/>
        <w:spacing w:after="0" w:line="220" w:lineRule="exact"/>
      </w:pPr>
      <w:r w:rsidRPr="00EF2832">
        <w:tab/>
      </w:r>
      <w:r w:rsidRPr="00147D49">
        <w:rPr>
          <w:rStyle w:val="a8"/>
          <w:rFonts w:eastAsia="宋体"/>
        </w:rPr>
        <w:footnoteRef/>
      </w:r>
      <w:r w:rsidRPr="00D14022">
        <w:tab/>
      </w:r>
      <w:r w:rsidRPr="005A4301">
        <w:rPr>
          <w:lang w:val="es-ES"/>
        </w:rPr>
        <w:t>第三项建议。</w:t>
      </w:r>
    </w:p>
  </w:footnote>
  <w:footnote w:id="18">
    <w:p w14:paraId="20A88E78" w14:textId="77777777" w:rsidR="008C2810" w:rsidRPr="00D14022" w:rsidRDefault="008C2810" w:rsidP="005C7A7A">
      <w:pPr>
        <w:pStyle w:val="a6"/>
        <w:spacing w:after="80" w:line="220" w:lineRule="exact"/>
        <w:rPr>
          <w:sz w:val="20"/>
        </w:rPr>
      </w:pPr>
      <w:r w:rsidRPr="00D14022">
        <w:tab/>
      </w:r>
      <w:r w:rsidRPr="00147D49">
        <w:rPr>
          <w:rStyle w:val="a8"/>
          <w:rFonts w:eastAsia="宋体"/>
        </w:rPr>
        <w:footnoteRef/>
      </w:r>
      <w:r w:rsidRPr="00D14022">
        <w:tab/>
      </w:r>
      <w:hyperlink r:id="rId11" w:history="1">
        <w:r w:rsidRPr="00D14022">
          <w:rPr>
            <w:rStyle w:val="af6"/>
          </w:rPr>
          <w:t>CAT/C/MEX/CO/7</w:t>
        </w:r>
      </w:hyperlink>
      <w:r w:rsidRPr="00D14022">
        <w:t xml:space="preserve">, </w:t>
      </w:r>
      <w:r>
        <w:rPr>
          <w:rFonts w:hint="eastAsia"/>
          <w:lang w:val="es-ES"/>
        </w:rPr>
        <w:t>第</w:t>
      </w:r>
      <w:r w:rsidRPr="00D14022">
        <w:t>15</w:t>
      </w:r>
      <w:r>
        <w:rPr>
          <w:rFonts w:hint="eastAsia"/>
          <w:lang w:val="es-ES"/>
        </w:rPr>
        <w:t>段。</w:t>
      </w:r>
    </w:p>
  </w:footnote>
  <w:footnote w:id="19">
    <w:p w14:paraId="7D6E5660" w14:textId="77777777" w:rsidR="008C2810" w:rsidRPr="00D14022" w:rsidRDefault="008C2810" w:rsidP="005C7A7A">
      <w:pPr>
        <w:pStyle w:val="a6"/>
        <w:spacing w:after="80" w:line="220" w:lineRule="exact"/>
        <w:rPr>
          <w:sz w:val="20"/>
        </w:rPr>
      </w:pPr>
      <w:r w:rsidRPr="00D14022">
        <w:tab/>
      </w:r>
      <w:r w:rsidRPr="00147D49">
        <w:rPr>
          <w:rStyle w:val="a8"/>
          <w:rFonts w:eastAsia="宋体"/>
        </w:rPr>
        <w:footnoteRef/>
      </w:r>
      <w:r w:rsidRPr="00D14022">
        <w:tab/>
      </w:r>
      <w:r w:rsidRPr="005A4301">
        <w:rPr>
          <w:lang w:val="es-ES"/>
        </w:rPr>
        <w:t>同上</w:t>
      </w:r>
      <w:r w:rsidRPr="00D14022">
        <w:t>，</w:t>
      </w:r>
      <w:r w:rsidRPr="005A4301">
        <w:rPr>
          <w:lang w:val="es-ES"/>
        </w:rPr>
        <w:t>第</w:t>
      </w:r>
      <w:r w:rsidRPr="00D14022">
        <w:t>17</w:t>
      </w:r>
      <w:r w:rsidRPr="005A4301">
        <w:rPr>
          <w:lang w:val="es-ES"/>
        </w:rPr>
        <w:t>段。</w:t>
      </w:r>
    </w:p>
  </w:footnote>
  <w:footnote w:id="20">
    <w:p w14:paraId="0CF49757" w14:textId="77777777" w:rsidR="008C2810" w:rsidRPr="00D14022" w:rsidRDefault="008C2810" w:rsidP="005C7A7A">
      <w:pPr>
        <w:pStyle w:val="a6"/>
        <w:spacing w:after="80" w:line="220" w:lineRule="exact"/>
      </w:pPr>
      <w:r w:rsidRPr="00D14022">
        <w:tab/>
      </w:r>
      <w:r w:rsidRPr="00147D49">
        <w:rPr>
          <w:rStyle w:val="a8"/>
          <w:rFonts w:eastAsia="宋体"/>
        </w:rPr>
        <w:footnoteRef/>
      </w:r>
      <w:r w:rsidRPr="00D14022">
        <w:tab/>
      </w:r>
      <w:r w:rsidRPr="007F5D6C">
        <w:rPr>
          <w:rFonts w:eastAsia="楷体"/>
          <w:iCs/>
        </w:rPr>
        <w:t>Ramírez Martínez</w:t>
      </w:r>
      <w:r w:rsidRPr="007F5D6C">
        <w:rPr>
          <w:rFonts w:eastAsia="楷体"/>
          <w:iCs/>
          <w:lang w:val="es-ES"/>
        </w:rPr>
        <w:t>等人诉墨西哥</w:t>
      </w:r>
      <w:r w:rsidRPr="00D14022">
        <w:t>，</w:t>
      </w:r>
      <w:r w:rsidRPr="005A4301">
        <w:rPr>
          <w:lang w:val="es-ES"/>
        </w:rPr>
        <w:t>第</w:t>
      </w:r>
      <w:r w:rsidRPr="00D14022">
        <w:t>17.7</w:t>
      </w:r>
      <w:r w:rsidRPr="005A4301">
        <w:rPr>
          <w:lang w:val="es-ES"/>
        </w:rPr>
        <w:t>段。</w:t>
      </w:r>
    </w:p>
  </w:footnote>
  <w:footnote w:id="21">
    <w:p w14:paraId="1E5E9ED4" w14:textId="77777777" w:rsidR="008C2810" w:rsidRDefault="008C2810" w:rsidP="005C7A7A">
      <w:pPr>
        <w:pStyle w:val="a6"/>
        <w:spacing w:after="0" w:line="220" w:lineRule="exact"/>
        <w:rPr>
          <w:lang w:val="es-ES"/>
        </w:rPr>
      </w:pPr>
      <w:r w:rsidRPr="00D14022">
        <w:tab/>
      </w:r>
      <w:r w:rsidRPr="00147D49">
        <w:rPr>
          <w:rStyle w:val="a8"/>
          <w:rFonts w:eastAsia="宋体"/>
        </w:rPr>
        <w:footnoteRef/>
      </w:r>
      <w:r w:rsidRPr="005A4301">
        <w:rPr>
          <w:lang w:val="es-ES"/>
        </w:rPr>
        <w:tab/>
      </w:r>
      <w:r w:rsidRPr="005A4301">
        <w:rPr>
          <w:lang w:val="es-ES"/>
        </w:rPr>
        <w:t>同上，第</w:t>
      </w:r>
      <w:r w:rsidRPr="005A4301">
        <w:rPr>
          <w:lang w:val="es-ES"/>
        </w:rPr>
        <w:t>17.8</w:t>
      </w:r>
      <w:r w:rsidRPr="005A4301">
        <w:rPr>
          <w:lang w:val="es-ES"/>
        </w:rPr>
        <w:t>段。</w:t>
      </w:r>
    </w:p>
  </w:footnote>
  <w:footnote w:id="22">
    <w:p w14:paraId="2EFFE3AA" w14:textId="77777777" w:rsidR="008C2810" w:rsidRDefault="008C2810" w:rsidP="005C7A7A">
      <w:pPr>
        <w:pStyle w:val="a6"/>
      </w:pPr>
      <w:r w:rsidRPr="005A4301">
        <w:rPr>
          <w:lang w:val="es-ES"/>
        </w:rPr>
        <w:tab/>
      </w:r>
      <w:r w:rsidRPr="00147D49">
        <w:rPr>
          <w:rStyle w:val="a8"/>
          <w:rFonts w:eastAsia="宋体"/>
        </w:rPr>
        <w:footnoteRef/>
      </w:r>
      <w:r w:rsidRPr="005A4301">
        <w:rPr>
          <w:lang w:val="es-ES"/>
        </w:rPr>
        <w:tab/>
      </w:r>
      <w:r w:rsidRPr="005A4301">
        <w:rPr>
          <w:lang w:val="es-ES"/>
        </w:rPr>
        <w:t>第</w:t>
      </w:r>
      <w:r w:rsidRPr="005A4301">
        <w:rPr>
          <w:lang w:val="es-ES"/>
        </w:rPr>
        <w:t>3</w:t>
      </w:r>
      <w:r w:rsidRPr="005A4301">
        <w:rPr>
          <w:lang w:val="es-ES"/>
        </w:rPr>
        <w:t>号一般性意见</w:t>
      </w:r>
      <w:r>
        <w:rPr>
          <w:lang w:val="es-ES"/>
        </w:rPr>
        <w:t>(</w:t>
      </w:r>
      <w:r w:rsidRPr="005A4301">
        <w:rPr>
          <w:lang w:val="es-ES"/>
        </w:rPr>
        <w:t>2012</w:t>
      </w:r>
      <w:r w:rsidRPr="005A4301">
        <w:rPr>
          <w:lang w:val="es-ES"/>
        </w:rPr>
        <w:t>年</w:t>
      </w:r>
      <w:r>
        <w:rPr>
          <w:lang w:val="es-ES"/>
        </w:rPr>
        <w:t>)</w:t>
      </w:r>
      <w:r w:rsidRPr="005A4301">
        <w:rPr>
          <w:lang w:val="es-ES"/>
        </w:rPr>
        <w:t>，第</w:t>
      </w:r>
      <w:r w:rsidRPr="005A4301">
        <w:rPr>
          <w:lang w:val="es-ES"/>
        </w:rPr>
        <w:t>3</w:t>
      </w:r>
      <w:r w:rsidRPr="005A4301">
        <w:rPr>
          <w:lang w:val="es-ES"/>
        </w:rPr>
        <w:t>段。</w:t>
      </w:r>
    </w:p>
  </w:footnote>
  <w:footnote w:id="23">
    <w:p w14:paraId="29CDB086" w14:textId="77777777" w:rsidR="008C2810" w:rsidRDefault="008C2810" w:rsidP="005C7A7A">
      <w:pPr>
        <w:pStyle w:val="a6"/>
      </w:pPr>
      <w:r w:rsidRPr="00291D07">
        <w:tab/>
      </w:r>
      <w:r w:rsidRPr="00147D49">
        <w:rPr>
          <w:rStyle w:val="a8"/>
          <w:rFonts w:eastAsia="宋体"/>
        </w:rPr>
        <w:footnoteRef/>
      </w:r>
      <w:r>
        <w:tab/>
      </w:r>
      <w:r>
        <w:t>同上，第</w:t>
      </w:r>
      <w:r>
        <w:t>11-15</w:t>
      </w:r>
      <w:r>
        <w:t>段。</w:t>
      </w:r>
    </w:p>
  </w:footnote>
  <w:footnote w:id="24">
    <w:p w14:paraId="52F9CE42" w14:textId="1CE7286E" w:rsidR="008C2810" w:rsidRPr="004B11A0" w:rsidRDefault="008C2810" w:rsidP="005C7A7A">
      <w:pPr>
        <w:pStyle w:val="a6"/>
        <w:spacing w:after="0"/>
      </w:pPr>
      <w:r>
        <w:tab/>
      </w:r>
      <w:r w:rsidRPr="00147D49">
        <w:rPr>
          <w:rStyle w:val="a8"/>
          <w:rFonts w:eastAsia="宋体"/>
        </w:rPr>
        <w:footnoteRef/>
      </w:r>
      <w:r>
        <w:tab/>
      </w:r>
      <w:r>
        <w:t>在这方面，委员会注意到土著人</w:t>
      </w:r>
      <w:proofErr w:type="gramStart"/>
      <w:r>
        <w:t>民权利</w:t>
      </w:r>
      <w:proofErr w:type="gramEnd"/>
      <w:r>
        <w:t>特别报告员</w:t>
      </w:r>
      <w:r>
        <w:rPr>
          <w:rFonts w:hint="eastAsia"/>
        </w:rPr>
        <w:t>认为</w:t>
      </w:r>
      <w:r>
        <w:t>，对土著</w:t>
      </w:r>
      <w:r>
        <w:rPr>
          <w:rFonts w:hint="eastAsia"/>
        </w:rPr>
        <w:t>领袖</w:t>
      </w:r>
      <w:r>
        <w:t>的</w:t>
      </w:r>
      <w:r>
        <w:rPr>
          <w:rFonts w:hint="eastAsia"/>
        </w:rPr>
        <w:t>刑事定罪</w:t>
      </w:r>
      <w:r>
        <w:t>不仅会对个人产生影响</w:t>
      </w:r>
      <w:r>
        <w:t>(</w:t>
      </w:r>
      <w:r>
        <w:t>审前拘留可能持续很长时间，</w:t>
      </w:r>
      <w:r>
        <w:rPr>
          <w:rFonts w:hint="eastAsia"/>
        </w:rPr>
        <w:t>即便</w:t>
      </w:r>
      <w:r>
        <w:t>指控</w:t>
      </w:r>
      <w:r>
        <w:rPr>
          <w:rFonts w:hint="eastAsia"/>
        </w:rPr>
        <w:t>撤销</w:t>
      </w:r>
      <w:r>
        <w:t>，</w:t>
      </w:r>
      <w:r>
        <w:rPr>
          <w:rFonts w:hint="eastAsia"/>
        </w:rPr>
        <w:t>当事人也可能长期遭到</w:t>
      </w:r>
      <w:proofErr w:type="gramStart"/>
      <w:r>
        <w:t>污名化</w:t>
      </w:r>
      <w:proofErr w:type="gramEnd"/>
      <w:r>
        <w:rPr>
          <w:rFonts w:hint="eastAsia"/>
        </w:rPr>
        <w:t>并失去</w:t>
      </w:r>
      <w:r>
        <w:t>家庭和社区</w:t>
      </w:r>
      <w:r>
        <w:rPr>
          <w:rFonts w:hint="eastAsia"/>
        </w:rPr>
        <w:t>纽带</w:t>
      </w:r>
      <w:r>
        <w:t>)</w:t>
      </w:r>
      <w:r>
        <w:t>，</w:t>
      </w:r>
      <w:r>
        <w:rPr>
          <w:rFonts w:hint="eastAsia"/>
        </w:rPr>
        <w:t>还</w:t>
      </w:r>
      <w:r>
        <w:t>会产生集体影响。事实上，</w:t>
      </w:r>
      <w:r>
        <w:rPr>
          <w:rFonts w:hint="eastAsia"/>
        </w:rPr>
        <w:t>实施刑事</w:t>
      </w:r>
      <w:r>
        <w:t>定罪通常</w:t>
      </w:r>
      <w:r>
        <w:rPr>
          <w:rFonts w:hint="eastAsia"/>
        </w:rPr>
        <w:t>具有明白的目的，即</w:t>
      </w:r>
      <w:r>
        <w:t>压制土著人民的声音，破坏他们的组织，阻碍他们表达</w:t>
      </w:r>
      <w:r>
        <w:rPr>
          <w:rFonts w:hint="eastAsia"/>
        </w:rPr>
        <w:t>自身</w:t>
      </w:r>
      <w:r>
        <w:t>关切的能力；</w:t>
      </w:r>
      <w:r>
        <w:rPr>
          <w:rFonts w:hint="eastAsia"/>
        </w:rPr>
        <w:t>将</w:t>
      </w:r>
      <w:r>
        <w:t>土著</w:t>
      </w:r>
      <w:r>
        <w:rPr>
          <w:rFonts w:hint="eastAsia"/>
        </w:rPr>
        <w:t>领袖称为罪犯</w:t>
      </w:r>
      <w:r>
        <w:t>而</w:t>
      </w:r>
      <w:r>
        <w:rPr>
          <w:rFonts w:hint="eastAsia"/>
        </w:rPr>
        <w:t>予以</w:t>
      </w:r>
      <w:r>
        <w:t>污名化</w:t>
      </w:r>
      <w:r>
        <w:rPr>
          <w:rFonts w:hint="eastAsia"/>
        </w:rPr>
        <w:t>，是暗示他们</w:t>
      </w:r>
      <w:r>
        <w:t>不是</w:t>
      </w:r>
      <w:r>
        <w:rPr>
          <w:rFonts w:hint="eastAsia"/>
        </w:rPr>
        <w:t>声誉良好</w:t>
      </w:r>
      <w:r>
        <w:t>的社区代表，</w:t>
      </w:r>
      <w:r>
        <w:rPr>
          <w:rFonts w:hint="eastAsia"/>
        </w:rPr>
        <w:t>并旨在</w:t>
      </w:r>
      <w:r>
        <w:t>破坏社会凝聚力；此外，</w:t>
      </w:r>
      <w:r>
        <w:rPr>
          <w:rFonts w:hint="eastAsia"/>
        </w:rPr>
        <w:t>当事人在面对刑事指控为自己辩护时可能会耗尽自身的资源和精力，从而降低了他们维护社区权利的可能性</w:t>
      </w:r>
      <w:r>
        <w:t>(</w:t>
      </w:r>
      <w:hyperlink r:id="rId12" w:history="1">
        <w:r w:rsidRPr="000C55BF">
          <w:rPr>
            <w:rStyle w:val="af6"/>
          </w:rPr>
          <w:t>A/HRC/39/17</w:t>
        </w:r>
      </w:hyperlink>
      <w:r>
        <w:t xml:space="preserve">, </w:t>
      </w:r>
      <w:r>
        <w:t>第</w:t>
      </w:r>
      <w:r>
        <w:t>71</w:t>
      </w:r>
      <w:r w:rsidR="009C2435">
        <w:t>-</w:t>
      </w:r>
      <w:r>
        <w:t>77</w:t>
      </w:r>
      <w:r>
        <w:t>段</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2FCD" w14:textId="77777777" w:rsidR="00056632" w:rsidRDefault="00BD71FE" w:rsidP="00BD71FE">
    <w:pPr>
      <w:pStyle w:val="af3"/>
    </w:pPr>
    <w:r>
      <w:t>CAT/C/72/D/992/2020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0F83" w14:textId="77777777" w:rsidR="00056632" w:rsidRPr="00202A30" w:rsidRDefault="00BD71FE" w:rsidP="00BD71FE">
    <w:pPr>
      <w:pStyle w:val="af3"/>
      <w:jc w:val="right"/>
    </w:pPr>
    <w:r>
      <w:t>CAT/C/72/D/992/2020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6"/>
  </w:num>
  <w:num w:numId="11">
    <w:abstractNumId w:val="1"/>
  </w:num>
  <w:num w:numId="12">
    <w:abstractNumId w:val="10"/>
  </w:num>
  <w:num w:numId="13">
    <w:abstractNumId w:val="11"/>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4E"/>
    <w:rsid w:val="00005AA7"/>
    <w:rsid w:val="00011483"/>
    <w:rsid w:val="00023744"/>
    <w:rsid w:val="0003324B"/>
    <w:rsid w:val="00065770"/>
    <w:rsid w:val="00080803"/>
    <w:rsid w:val="0009306D"/>
    <w:rsid w:val="000A0B81"/>
    <w:rsid w:val="000A51B1"/>
    <w:rsid w:val="000B0E35"/>
    <w:rsid w:val="000D319F"/>
    <w:rsid w:val="000E4D0E"/>
    <w:rsid w:val="00121B4A"/>
    <w:rsid w:val="00144B69"/>
    <w:rsid w:val="00153E86"/>
    <w:rsid w:val="00192831"/>
    <w:rsid w:val="001A55B8"/>
    <w:rsid w:val="001B1BD1"/>
    <w:rsid w:val="001B64D9"/>
    <w:rsid w:val="001C3EF2"/>
    <w:rsid w:val="001C7724"/>
    <w:rsid w:val="001D17F6"/>
    <w:rsid w:val="00204B42"/>
    <w:rsid w:val="002067D6"/>
    <w:rsid w:val="002231C3"/>
    <w:rsid w:val="0024417F"/>
    <w:rsid w:val="00250F8D"/>
    <w:rsid w:val="00256EC7"/>
    <w:rsid w:val="002B7AFE"/>
    <w:rsid w:val="002D14FC"/>
    <w:rsid w:val="002E1C97"/>
    <w:rsid w:val="002F06E7"/>
    <w:rsid w:val="002F0F24"/>
    <w:rsid w:val="002F5834"/>
    <w:rsid w:val="003006AB"/>
    <w:rsid w:val="00326EBF"/>
    <w:rsid w:val="00327FE4"/>
    <w:rsid w:val="00331F4E"/>
    <w:rsid w:val="00335E8A"/>
    <w:rsid w:val="00352798"/>
    <w:rsid w:val="003C04A2"/>
    <w:rsid w:val="00427F63"/>
    <w:rsid w:val="00434D38"/>
    <w:rsid w:val="00445D4F"/>
    <w:rsid w:val="00494EB8"/>
    <w:rsid w:val="004A34AA"/>
    <w:rsid w:val="004A427E"/>
    <w:rsid w:val="004B1A14"/>
    <w:rsid w:val="004C4A0A"/>
    <w:rsid w:val="004E12D1"/>
    <w:rsid w:val="004E5055"/>
    <w:rsid w:val="00501220"/>
    <w:rsid w:val="005505A1"/>
    <w:rsid w:val="005617FB"/>
    <w:rsid w:val="00597013"/>
    <w:rsid w:val="005A48BF"/>
    <w:rsid w:val="005B4286"/>
    <w:rsid w:val="005B4EFD"/>
    <w:rsid w:val="005B5D35"/>
    <w:rsid w:val="005C7A7A"/>
    <w:rsid w:val="005D14C9"/>
    <w:rsid w:val="005D337E"/>
    <w:rsid w:val="005E403A"/>
    <w:rsid w:val="006163FD"/>
    <w:rsid w:val="00631320"/>
    <w:rsid w:val="00650E19"/>
    <w:rsid w:val="00680656"/>
    <w:rsid w:val="006B07B3"/>
    <w:rsid w:val="006B1119"/>
    <w:rsid w:val="006B52DC"/>
    <w:rsid w:val="006C70CF"/>
    <w:rsid w:val="006E3E46"/>
    <w:rsid w:val="006E71B1"/>
    <w:rsid w:val="00704C68"/>
    <w:rsid w:val="0070593B"/>
    <w:rsid w:val="00705D89"/>
    <w:rsid w:val="00731A42"/>
    <w:rsid w:val="00742CB3"/>
    <w:rsid w:val="00747511"/>
    <w:rsid w:val="00767E69"/>
    <w:rsid w:val="0077079A"/>
    <w:rsid w:val="007A2D1D"/>
    <w:rsid w:val="007A5599"/>
    <w:rsid w:val="007D30E4"/>
    <w:rsid w:val="00831F30"/>
    <w:rsid w:val="00856233"/>
    <w:rsid w:val="00860F27"/>
    <w:rsid w:val="00892E66"/>
    <w:rsid w:val="008939D0"/>
    <w:rsid w:val="008B0560"/>
    <w:rsid w:val="008B2BFA"/>
    <w:rsid w:val="008C2810"/>
    <w:rsid w:val="008D149F"/>
    <w:rsid w:val="008E51D6"/>
    <w:rsid w:val="008E6A3F"/>
    <w:rsid w:val="00931C3D"/>
    <w:rsid w:val="00934CE1"/>
    <w:rsid w:val="00936F03"/>
    <w:rsid w:val="00943B69"/>
    <w:rsid w:val="00944CB3"/>
    <w:rsid w:val="00945B28"/>
    <w:rsid w:val="00951B31"/>
    <w:rsid w:val="00962D8B"/>
    <w:rsid w:val="00964BB3"/>
    <w:rsid w:val="009B09D7"/>
    <w:rsid w:val="009C2435"/>
    <w:rsid w:val="009D35ED"/>
    <w:rsid w:val="009D4CBC"/>
    <w:rsid w:val="009E489E"/>
    <w:rsid w:val="00A03CB6"/>
    <w:rsid w:val="00A1364C"/>
    <w:rsid w:val="00A21076"/>
    <w:rsid w:val="00A3739A"/>
    <w:rsid w:val="00A52DAF"/>
    <w:rsid w:val="00A84072"/>
    <w:rsid w:val="00AB5964"/>
    <w:rsid w:val="00AC2DF9"/>
    <w:rsid w:val="00B16570"/>
    <w:rsid w:val="00B23B03"/>
    <w:rsid w:val="00B43EB7"/>
    <w:rsid w:val="00B445D1"/>
    <w:rsid w:val="00B53320"/>
    <w:rsid w:val="00B71160"/>
    <w:rsid w:val="00B71DC1"/>
    <w:rsid w:val="00BC1E83"/>
    <w:rsid w:val="00BC6522"/>
    <w:rsid w:val="00BD5BD2"/>
    <w:rsid w:val="00BD71FE"/>
    <w:rsid w:val="00BE03FD"/>
    <w:rsid w:val="00BE718F"/>
    <w:rsid w:val="00BF1D04"/>
    <w:rsid w:val="00C121D5"/>
    <w:rsid w:val="00C17349"/>
    <w:rsid w:val="00C351AA"/>
    <w:rsid w:val="00C43165"/>
    <w:rsid w:val="00C44460"/>
    <w:rsid w:val="00C7253F"/>
    <w:rsid w:val="00C859B3"/>
    <w:rsid w:val="00C95189"/>
    <w:rsid w:val="00D26A05"/>
    <w:rsid w:val="00D44708"/>
    <w:rsid w:val="00D50233"/>
    <w:rsid w:val="00D97B98"/>
    <w:rsid w:val="00DB34DA"/>
    <w:rsid w:val="00DC18BF"/>
    <w:rsid w:val="00DC671F"/>
    <w:rsid w:val="00DE4DA7"/>
    <w:rsid w:val="00DF72F1"/>
    <w:rsid w:val="00E111AD"/>
    <w:rsid w:val="00E245ED"/>
    <w:rsid w:val="00E33B38"/>
    <w:rsid w:val="00E47FE5"/>
    <w:rsid w:val="00E572EF"/>
    <w:rsid w:val="00E574AF"/>
    <w:rsid w:val="00EA5A96"/>
    <w:rsid w:val="00ED6F5B"/>
    <w:rsid w:val="00EE67C4"/>
    <w:rsid w:val="00EF40DA"/>
    <w:rsid w:val="00F04C28"/>
    <w:rsid w:val="00F24E6D"/>
    <w:rsid w:val="00F57165"/>
    <w:rsid w:val="00F57D2B"/>
    <w:rsid w:val="00F714DA"/>
    <w:rsid w:val="00F7650B"/>
    <w:rsid w:val="00FA1CD2"/>
    <w:rsid w:val="00FA4F96"/>
    <w:rsid w:val="00FB456B"/>
    <w:rsid w:val="00FC5C7E"/>
    <w:rsid w:val="00FD23F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4E405"/>
  <w15:docId w15:val="{0CEBBA29-12A6-4967-B176-610C1E4B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BD71F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8C2810"/>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8C2810"/>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8C2810"/>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8C2810"/>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8C2810"/>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8C2810"/>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8C2810"/>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8C2810"/>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8C2810"/>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8C2810"/>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8C2810"/>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8C2810"/>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8C2810"/>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C2810"/>
    <w:pPr>
      <w:numPr>
        <w:numId w:val="11"/>
      </w:numPr>
      <w:tabs>
        <w:tab w:val="clear" w:pos="0"/>
        <w:tab w:val="num" w:pos="1996"/>
      </w:tabs>
      <w:ind w:left="1996" w:hanging="380"/>
    </w:pPr>
  </w:style>
  <w:style w:type="numbering" w:styleId="111111">
    <w:name w:val="Outline List 2"/>
    <w:basedOn w:val="a2"/>
    <w:semiHidden/>
    <w:rsid w:val="008C2810"/>
    <w:pPr>
      <w:numPr>
        <w:numId w:val="13"/>
      </w:numPr>
    </w:pPr>
  </w:style>
  <w:style w:type="numbering" w:styleId="1111110">
    <w:name w:val="Outline List 1"/>
    <w:basedOn w:val="a2"/>
    <w:semiHidden/>
    <w:rsid w:val="008C2810"/>
    <w:pPr>
      <w:numPr>
        <w:numId w:val="14"/>
      </w:numPr>
    </w:pPr>
  </w:style>
  <w:style w:type="character" w:customStyle="1" w:styleId="SingleTxtGChar">
    <w:name w:val="_ Single Txt_G Char"/>
    <w:basedOn w:val="a0"/>
    <w:link w:val="SingleTxtG"/>
    <w:locked/>
    <w:rsid w:val="008C2810"/>
    <w:rPr>
      <w:lang w:val="en-GB"/>
    </w:rPr>
  </w:style>
  <w:style w:type="character" w:styleId="af6">
    <w:name w:val="Hyperlink"/>
    <w:basedOn w:val="a0"/>
    <w:uiPriority w:val="99"/>
    <w:rsid w:val="008C2810"/>
    <w:rPr>
      <w:color w:val="0000FF"/>
      <w:u w:val="none"/>
    </w:rPr>
  </w:style>
  <w:style w:type="character" w:styleId="af7">
    <w:name w:val="Unresolved Mention"/>
    <w:basedOn w:val="a0"/>
    <w:uiPriority w:val="99"/>
    <w:semiHidden/>
    <w:unhideWhenUsed/>
    <w:rsid w:val="008C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AT/C/14/D/24/1995" TargetMode="External"/><Relationship Id="rId3" Type="http://schemas.openxmlformats.org/officeDocument/2006/relationships/hyperlink" Target="https://undocs.org/en/CAT/C/47/D/368/2008" TargetMode="External"/><Relationship Id="rId7" Type="http://schemas.openxmlformats.org/officeDocument/2006/relationships/hyperlink" Target="https://undocs.org/en/CAT/C/53/D/514/2012" TargetMode="External"/><Relationship Id="rId12" Type="http://schemas.openxmlformats.org/officeDocument/2006/relationships/hyperlink" Target="https://undocs.org/en/A/HRC/39/17" TargetMode="External"/><Relationship Id="rId2" Type="http://schemas.openxmlformats.org/officeDocument/2006/relationships/hyperlink" Target="https://undocs.org/en/CAT/C/11/D/8/1991" TargetMode="External"/><Relationship Id="rId1" Type="http://schemas.openxmlformats.org/officeDocument/2006/relationships/hyperlink" Target="https://undocs.org/en/CAT/C/MEX/CO/5-6" TargetMode="External"/><Relationship Id="rId6" Type="http://schemas.openxmlformats.org/officeDocument/2006/relationships/hyperlink" Target="https://undocs.org/en/CAT/C/34/D/171/2000" TargetMode="External"/><Relationship Id="rId11" Type="http://schemas.openxmlformats.org/officeDocument/2006/relationships/hyperlink" Target="https://undocs.org/en/CAT/C/MEX/CO/7" TargetMode="External"/><Relationship Id="rId5" Type="http://schemas.openxmlformats.org/officeDocument/2006/relationships/hyperlink" Target="https://undocs.org/en/CAT/C/20/D/59/1996" TargetMode="External"/><Relationship Id="rId10" Type="http://schemas.openxmlformats.org/officeDocument/2006/relationships/hyperlink" Target="https://undocs.org/en/CAT/C/55/D/500/2012" TargetMode="External"/><Relationship Id="rId4" Type="http://schemas.openxmlformats.org/officeDocument/2006/relationships/hyperlink" Target="https://undocs.org/en/CAT/C/42/D/261/2005" TargetMode="External"/><Relationship Id="rId9" Type="http://schemas.openxmlformats.org/officeDocument/2006/relationships/hyperlink" Target="https://undocs.org/en/CAT/C/51/D/441/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14808</Words>
  <Characters>17784</Characters>
  <Application>Microsoft Office Word</Application>
  <DocSecurity>0</DocSecurity>
  <Lines>537</Lines>
  <Paragraphs>122</Paragraphs>
  <ScaleCrop>false</ScaleCrop>
  <Company>DCM</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CAT/C/72/D/992/2020</dc:title>
  <dc:subject>2201556</dc:subject>
  <dc:creator>nie</dc:creator>
  <cp:keywords/>
  <dc:description/>
  <cp:lastModifiedBy>Renzhen Nie</cp:lastModifiedBy>
  <cp:revision>2</cp:revision>
  <cp:lastPrinted>2014-05-09T11:28:00Z</cp:lastPrinted>
  <dcterms:created xsi:type="dcterms:W3CDTF">2022-06-23T15:29:00Z</dcterms:created>
  <dcterms:modified xsi:type="dcterms:W3CDTF">2022-06-23T15:29:00Z</dcterms:modified>
</cp:coreProperties>
</file>