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734" w:rsidRDefault="008A5734" w:rsidP="008A5734">
      <w:pPr>
        <w:spacing w:line="240" w:lineRule="auto"/>
        <w:jc w:val="left"/>
        <w:rPr>
          <w:szCs w:val="6"/>
        </w:rPr>
        <w:sectPr w:rsidR="008A5734" w:rsidSect="008A573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F1030D" w:rsidRPr="00912401" w:rsidRDefault="00F1030D" w:rsidP="00F1030D">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rFonts w:hint="cs"/>
          <w:rtl/>
        </w:rPr>
        <w:t xml:space="preserve">اللجنة </w:t>
      </w:r>
      <w:r w:rsidRPr="00912401">
        <w:rPr>
          <w:rFonts w:hint="cs"/>
          <w:rtl/>
        </w:rPr>
        <w:t xml:space="preserve">المعنية بالقضاء على التمييز ضد المرأة </w:t>
      </w:r>
    </w:p>
    <w:p w:rsidR="00F1030D" w:rsidRPr="00F1030D" w:rsidRDefault="00F1030D" w:rsidP="00F1030D">
      <w:pPr>
        <w:tabs>
          <w:tab w:val="left" w:pos="662"/>
          <w:tab w:val="left" w:pos="1267"/>
          <w:tab w:val="left" w:pos="1987"/>
          <w:tab w:val="left" w:pos="2650"/>
        </w:tabs>
        <w:rPr>
          <w:rFonts w:hint="cs"/>
          <w:b/>
          <w:bCs/>
          <w:rtl/>
        </w:rPr>
      </w:pPr>
      <w:r w:rsidRPr="00F1030D">
        <w:rPr>
          <w:rFonts w:hint="cs"/>
          <w:b/>
          <w:bCs/>
          <w:rtl/>
        </w:rPr>
        <w:t>الدورة الحادية والأربعون</w:t>
      </w:r>
    </w:p>
    <w:p w:rsidR="00F1030D" w:rsidRDefault="00F1030D" w:rsidP="00F1030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Fonts w:hint="cs"/>
          <w:b w:val="0"/>
          <w:bCs w:val="0"/>
          <w:rtl/>
        </w:rPr>
      </w:pPr>
      <w:r>
        <w:rPr>
          <w:rFonts w:hint="cs"/>
          <w:b w:val="0"/>
          <w:bCs w:val="0"/>
          <w:rtl/>
        </w:rPr>
        <w:t>30</w:t>
      </w:r>
      <w:r w:rsidRPr="00912401">
        <w:rPr>
          <w:rFonts w:hint="cs"/>
          <w:b w:val="0"/>
          <w:bCs w:val="0"/>
          <w:rtl/>
        </w:rPr>
        <w:t xml:space="preserve"> </w:t>
      </w:r>
      <w:r>
        <w:rPr>
          <w:rFonts w:hint="cs"/>
          <w:b w:val="0"/>
          <w:bCs w:val="0"/>
          <w:rtl/>
        </w:rPr>
        <w:t>حزيران</w:t>
      </w:r>
      <w:r w:rsidRPr="00912401">
        <w:rPr>
          <w:rFonts w:hint="cs"/>
          <w:b w:val="0"/>
          <w:bCs w:val="0"/>
          <w:rtl/>
        </w:rPr>
        <w:t>/ يو</w:t>
      </w:r>
      <w:r>
        <w:rPr>
          <w:rFonts w:hint="cs"/>
          <w:b w:val="0"/>
          <w:bCs w:val="0"/>
          <w:rtl/>
        </w:rPr>
        <w:t>ن</w:t>
      </w:r>
      <w:r w:rsidRPr="00912401">
        <w:rPr>
          <w:rFonts w:hint="cs"/>
          <w:b w:val="0"/>
          <w:bCs w:val="0"/>
          <w:rtl/>
        </w:rPr>
        <w:t>يه</w:t>
      </w:r>
      <w:r>
        <w:rPr>
          <w:rFonts w:hint="cs"/>
          <w:b w:val="0"/>
          <w:bCs w:val="0"/>
          <w:rtl/>
        </w:rPr>
        <w:t xml:space="preserve"> </w:t>
      </w:r>
      <w:r w:rsidRPr="00912401">
        <w:rPr>
          <w:rFonts w:hint="cs"/>
          <w:b w:val="0"/>
          <w:bCs w:val="0"/>
          <w:rtl/>
        </w:rPr>
        <w:t>- 1</w:t>
      </w:r>
      <w:r>
        <w:rPr>
          <w:rFonts w:hint="cs"/>
          <w:b w:val="0"/>
          <w:bCs w:val="0"/>
          <w:rtl/>
        </w:rPr>
        <w:t>8</w:t>
      </w:r>
      <w:r w:rsidRPr="00912401">
        <w:rPr>
          <w:rFonts w:hint="cs"/>
          <w:b w:val="0"/>
          <w:bCs w:val="0"/>
          <w:rtl/>
        </w:rPr>
        <w:t xml:space="preserve"> </w:t>
      </w:r>
      <w:r>
        <w:rPr>
          <w:rFonts w:hint="cs"/>
          <w:b w:val="0"/>
          <w:bCs w:val="0"/>
          <w:rtl/>
        </w:rPr>
        <w:t>تموز/يوليه</w:t>
      </w:r>
      <w:r w:rsidRPr="00912401">
        <w:rPr>
          <w:rFonts w:hint="cs"/>
          <w:b w:val="0"/>
          <w:bCs w:val="0"/>
          <w:rtl/>
        </w:rPr>
        <w:t xml:space="preserve"> 200</w:t>
      </w:r>
      <w:r>
        <w:rPr>
          <w:rFonts w:hint="cs"/>
          <w:b w:val="0"/>
          <w:bCs w:val="0"/>
          <w:rtl/>
        </w:rPr>
        <w:t>8</w:t>
      </w:r>
    </w:p>
    <w:p w:rsidR="00F1030D" w:rsidRPr="00912401" w:rsidRDefault="00F1030D" w:rsidP="00F1030D">
      <w:pPr>
        <w:pStyle w:val="SingleTxt"/>
        <w:spacing w:after="0" w:line="120" w:lineRule="exact"/>
        <w:rPr>
          <w:rFonts w:hint="cs"/>
          <w:sz w:val="10"/>
          <w:rtl/>
        </w:rPr>
      </w:pPr>
    </w:p>
    <w:p w:rsidR="00F1030D" w:rsidRDefault="00F1030D" w:rsidP="00F1030D">
      <w:pPr>
        <w:pStyle w:val="SingleTxt"/>
        <w:spacing w:after="0" w:line="120" w:lineRule="exact"/>
        <w:rPr>
          <w:rFonts w:hint="cs"/>
          <w:sz w:val="10"/>
          <w:rtl/>
        </w:rPr>
      </w:pPr>
    </w:p>
    <w:p w:rsidR="00F1030D" w:rsidRPr="00912401" w:rsidRDefault="00F1030D" w:rsidP="00F1030D">
      <w:pPr>
        <w:pStyle w:val="SingleTxt"/>
        <w:spacing w:after="0" w:line="120" w:lineRule="exact"/>
        <w:rPr>
          <w:rFonts w:hint="cs"/>
          <w:sz w:val="10"/>
          <w:rtl/>
        </w:rPr>
      </w:pPr>
    </w:p>
    <w:p w:rsidR="00F1030D" w:rsidRDefault="00F1030D" w:rsidP="00F1030D">
      <w:pPr>
        <w:pStyle w:val="SingleTxt"/>
        <w:rPr>
          <w:rFonts w:hint="cs"/>
          <w:b/>
          <w:bCs/>
          <w:rtl/>
        </w:rPr>
      </w:pPr>
      <w:r w:rsidRPr="00912401">
        <w:rPr>
          <w:rFonts w:hint="cs"/>
          <w:b/>
          <w:bCs/>
          <w:rtl/>
        </w:rPr>
        <w:t xml:space="preserve">جدول الأعمال المؤقت </w:t>
      </w:r>
    </w:p>
    <w:p w:rsidR="00ED7E1B" w:rsidRPr="00ED7E1B" w:rsidRDefault="00ED7E1B" w:rsidP="00ED7E1B">
      <w:pPr>
        <w:pStyle w:val="SingleTxt"/>
        <w:spacing w:after="0" w:line="120" w:lineRule="exact"/>
        <w:rPr>
          <w:rFonts w:hint="cs"/>
          <w:b/>
          <w:bCs/>
          <w:sz w:val="12"/>
          <w:rtl/>
        </w:rPr>
      </w:pPr>
    </w:p>
    <w:p w:rsidR="00F1030D" w:rsidRPr="00912401" w:rsidRDefault="00F1030D" w:rsidP="00F1030D">
      <w:pPr>
        <w:pStyle w:val="SingleTxt"/>
        <w:ind w:left="360"/>
        <w:rPr>
          <w:rFonts w:hint="cs"/>
          <w:rtl/>
        </w:rPr>
      </w:pPr>
      <w:r>
        <w:rPr>
          <w:rFonts w:hint="cs"/>
          <w:rtl/>
        </w:rPr>
        <w:tab/>
        <w:t>1 -</w:t>
      </w:r>
      <w:r>
        <w:rPr>
          <w:rFonts w:hint="cs"/>
          <w:rtl/>
        </w:rPr>
        <w:tab/>
      </w:r>
      <w:r w:rsidRPr="00912401">
        <w:rPr>
          <w:rFonts w:hint="cs"/>
          <w:rtl/>
        </w:rPr>
        <w:t xml:space="preserve">افتتاح الدورة. </w:t>
      </w:r>
    </w:p>
    <w:p w:rsidR="00F1030D" w:rsidRPr="00912401" w:rsidRDefault="00F1030D" w:rsidP="00F1030D">
      <w:pPr>
        <w:pStyle w:val="SingleTxt"/>
        <w:rPr>
          <w:rFonts w:hint="cs"/>
        </w:rPr>
      </w:pPr>
      <w:r>
        <w:rPr>
          <w:rFonts w:hint="cs"/>
          <w:rtl/>
        </w:rPr>
        <w:t>2 -</w:t>
      </w:r>
      <w:r>
        <w:rPr>
          <w:rFonts w:hint="cs"/>
          <w:rtl/>
        </w:rPr>
        <w:tab/>
      </w:r>
      <w:r w:rsidRPr="00912401">
        <w:rPr>
          <w:rFonts w:hint="cs"/>
          <w:rtl/>
        </w:rPr>
        <w:t xml:space="preserve">إقرار جدول الأعمال وتنظيم الأعمال. </w:t>
      </w:r>
    </w:p>
    <w:p w:rsidR="00F1030D" w:rsidRPr="00912401" w:rsidRDefault="00F1030D" w:rsidP="00F1030D">
      <w:pPr>
        <w:pStyle w:val="SingleTxt"/>
        <w:ind w:left="1930" w:hanging="663"/>
        <w:rPr>
          <w:rFonts w:hint="cs"/>
        </w:rPr>
      </w:pPr>
      <w:r>
        <w:rPr>
          <w:rFonts w:hint="cs"/>
          <w:rtl/>
        </w:rPr>
        <w:t>3 -</w:t>
      </w:r>
      <w:r>
        <w:rPr>
          <w:rFonts w:hint="cs"/>
          <w:rtl/>
        </w:rPr>
        <w:tab/>
      </w:r>
      <w:r w:rsidRPr="00912401">
        <w:rPr>
          <w:rFonts w:hint="cs"/>
          <w:rtl/>
        </w:rPr>
        <w:t xml:space="preserve">تقرير الرئيسة عن الأنشطة المضطلع بها بين الدورتين الثامنة والثلاثين والتاسعة والثلاثين للجنة. </w:t>
      </w:r>
    </w:p>
    <w:p w:rsidR="00F1030D" w:rsidRPr="00912401" w:rsidRDefault="00F1030D" w:rsidP="00F1030D">
      <w:pPr>
        <w:pStyle w:val="SingleTxt"/>
        <w:ind w:left="1930" w:hanging="663"/>
        <w:rPr>
          <w:rFonts w:hint="cs"/>
        </w:rPr>
      </w:pPr>
      <w:r>
        <w:rPr>
          <w:rFonts w:hint="cs"/>
          <w:rtl/>
        </w:rPr>
        <w:t>4 -</w:t>
      </w:r>
      <w:r>
        <w:rPr>
          <w:rFonts w:hint="cs"/>
          <w:rtl/>
        </w:rPr>
        <w:tab/>
      </w:r>
      <w:r w:rsidRPr="00912401">
        <w:rPr>
          <w:rFonts w:hint="cs"/>
          <w:rtl/>
        </w:rPr>
        <w:t xml:space="preserve">النظر في التقارير المقدمة من الدول الأطراف بموجب المادة 18 من اتفاقية القضاء على جميع أشكال التمييز ضد المرأة. </w:t>
      </w:r>
    </w:p>
    <w:p w:rsidR="00F1030D" w:rsidRPr="00912401" w:rsidRDefault="00F1030D" w:rsidP="00F1030D">
      <w:pPr>
        <w:pStyle w:val="SingleTxt"/>
        <w:rPr>
          <w:rFonts w:hint="cs"/>
        </w:rPr>
      </w:pPr>
      <w:r>
        <w:rPr>
          <w:rFonts w:hint="cs"/>
          <w:rtl/>
        </w:rPr>
        <w:t>5 -</w:t>
      </w:r>
      <w:r>
        <w:rPr>
          <w:rFonts w:hint="cs"/>
          <w:rtl/>
        </w:rPr>
        <w:tab/>
      </w:r>
      <w:r w:rsidRPr="00912401">
        <w:rPr>
          <w:rFonts w:hint="cs"/>
          <w:rtl/>
        </w:rPr>
        <w:t xml:space="preserve">تنفيذ المادة 21 من اتفاقية القضاء على جميع أشكال التمييز ضد المرأة. </w:t>
      </w:r>
    </w:p>
    <w:p w:rsidR="00F1030D" w:rsidRPr="00912401" w:rsidRDefault="00F1030D" w:rsidP="00F1030D">
      <w:pPr>
        <w:pStyle w:val="SingleTxt"/>
        <w:rPr>
          <w:rFonts w:hint="cs"/>
        </w:rPr>
      </w:pPr>
      <w:r>
        <w:rPr>
          <w:rFonts w:hint="cs"/>
          <w:rtl/>
        </w:rPr>
        <w:t>6 -</w:t>
      </w:r>
      <w:r>
        <w:rPr>
          <w:rFonts w:hint="cs"/>
          <w:rtl/>
        </w:rPr>
        <w:tab/>
      </w:r>
      <w:r w:rsidRPr="00912401">
        <w:rPr>
          <w:rFonts w:hint="cs"/>
          <w:rtl/>
        </w:rPr>
        <w:t xml:space="preserve">سبل ووسائل التعجيل بأعمال اللجنة. </w:t>
      </w:r>
    </w:p>
    <w:p w:rsidR="00F1030D" w:rsidRPr="00912401" w:rsidRDefault="00F1030D" w:rsidP="00F1030D">
      <w:pPr>
        <w:pStyle w:val="SingleTxt"/>
        <w:ind w:left="1930" w:hanging="663"/>
        <w:rPr>
          <w:rFonts w:hint="cs"/>
        </w:rPr>
      </w:pPr>
      <w:r>
        <w:rPr>
          <w:rFonts w:hint="cs"/>
          <w:rtl/>
        </w:rPr>
        <w:t>7 -</w:t>
      </w:r>
      <w:r>
        <w:rPr>
          <w:rFonts w:hint="cs"/>
          <w:rtl/>
        </w:rPr>
        <w:tab/>
      </w:r>
      <w:r w:rsidRPr="00912401">
        <w:rPr>
          <w:rFonts w:hint="cs"/>
          <w:rtl/>
        </w:rPr>
        <w:t xml:space="preserve">أنشطة اللجنة المضطلع بها بموجب البروتوكول الاختياري لاتفاقية القضاء على جميع أشكال التمييز ضد المرأة. </w:t>
      </w:r>
    </w:p>
    <w:p w:rsidR="00F1030D" w:rsidRPr="00912401" w:rsidRDefault="00F1030D" w:rsidP="00F1030D">
      <w:pPr>
        <w:pStyle w:val="SingleTxt"/>
        <w:rPr>
          <w:rFonts w:hint="cs"/>
        </w:rPr>
      </w:pPr>
      <w:r>
        <w:rPr>
          <w:rFonts w:hint="cs"/>
          <w:rtl/>
        </w:rPr>
        <w:t>8 -</w:t>
      </w:r>
      <w:r>
        <w:rPr>
          <w:rFonts w:hint="cs"/>
          <w:rtl/>
        </w:rPr>
        <w:tab/>
      </w:r>
      <w:r w:rsidRPr="00912401">
        <w:rPr>
          <w:rFonts w:hint="cs"/>
          <w:rtl/>
        </w:rPr>
        <w:t xml:space="preserve">جدول الأعمال المؤقت للدورة </w:t>
      </w:r>
      <w:r>
        <w:rPr>
          <w:rFonts w:hint="cs"/>
          <w:rtl/>
        </w:rPr>
        <w:t>الثانية و</w:t>
      </w:r>
      <w:r w:rsidRPr="00912401">
        <w:rPr>
          <w:rFonts w:hint="cs"/>
          <w:rtl/>
        </w:rPr>
        <w:t xml:space="preserve">الأربعين للجنة. </w:t>
      </w:r>
    </w:p>
    <w:p w:rsidR="00F1030D" w:rsidRDefault="00F1030D" w:rsidP="00F1030D">
      <w:pPr>
        <w:pStyle w:val="SingleTxt"/>
        <w:rPr>
          <w:rFonts w:hint="cs"/>
          <w:rtl/>
        </w:rPr>
      </w:pPr>
      <w:r>
        <w:rPr>
          <w:rFonts w:hint="cs"/>
          <w:rtl/>
        </w:rPr>
        <w:t>9 -</w:t>
      </w:r>
      <w:r>
        <w:rPr>
          <w:rFonts w:hint="cs"/>
          <w:rtl/>
        </w:rPr>
        <w:tab/>
      </w:r>
      <w:r w:rsidRPr="00912401">
        <w:rPr>
          <w:rFonts w:hint="cs"/>
          <w:rtl/>
        </w:rPr>
        <w:t>اعتماد تقرير اللجنة عن دورتها ال</w:t>
      </w:r>
      <w:r>
        <w:rPr>
          <w:rFonts w:hint="cs"/>
          <w:rtl/>
        </w:rPr>
        <w:t>حادية والأربعين</w:t>
      </w:r>
      <w:r w:rsidRPr="00912401">
        <w:rPr>
          <w:rFonts w:hint="cs"/>
          <w:rtl/>
        </w:rPr>
        <w:t xml:space="preserve">. </w:t>
      </w:r>
    </w:p>
    <w:p w:rsidR="00F1030D" w:rsidRPr="00912401" w:rsidRDefault="00F1030D" w:rsidP="00F1030D">
      <w:pPr>
        <w:pStyle w:val="SingleTxt"/>
        <w:rPr>
          <w:rFonts w:hint="cs"/>
          <w:b/>
          <w:bCs/>
          <w:rtl/>
        </w:rPr>
      </w:pPr>
      <w:r>
        <w:rPr>
          <w:b/>
          <w:bCs/>
          <w:rtl/>
        </w:rPr>
        <w:br w:type="page"/>
      </w:r>
      <w:r w:rsidRPr="00912401">
        <w:rPr>
          <w:rFonts w:hint="cs"/>
          <w:b/>
          <w:bCs/>
          <w:rtl/>
        </w:rPr>
        <w:t>الشروح</w:t>
      </w:r>
    </w:p>
    <w:p w:rsidR="00F1030D" w:rsidRPr="00912401" w:rsidRDefault="00F1030D" w:rsidP="00F1030D">
      <w:pPr>
        <w:pStyle w:val="SingleTxt"/>
        <w:rPr>
          <w:rFonts w:hint="cs"/>
          <w:b/>
          <w:bCs/>
          <w:rtl/>
        </w:rPr>
      </w:pPr>
      <w:r w:rsidRPr="00912401">
        <w:rPr>
          <w:rFonts w:hint="cs"/>
          <w:b/>
          <w:bCs/>
          <w:rtl/>
        </w:rPr>
        <w:t>البند 1</w:t>
      </w:r>
    </w:p>
    <w:p w:rsidR="00F1030D" w:rsidRPr="00912401" w:rsidRDefault="00F1030D" w:rsidP="00F1030D">
      <w:pPr>
        <w:pStyle w:val="SingleTxt"/>
        <w:rPr>
          <w:rFonts w:hint="cs"/>
          <w:b/>
          <w:bCs/>
          <w:rtl/>
        </w:rPr>
      </w:pPr>
      <w:r w:rsidRPr="00912401">
        <w:rPr>
          <w:rFonts w:hint="cs"/>
          <w:b/>
          <w:bCs/>
          <w:rtl/>
        </w:rPr>
        <w:t xml:space="preserve">افتتاح الدورة </w:t>
      </w:r>
    </w:p>
    <w:p w:rsidR="00F1030D" w:rsidRDefault="00F1030D" w:rsidP="00F1030D">
      <w:pPr>
        <w:pStyle w:val="SingleTxt"/>
        <w:rPr>
          <w:rFonts w:hint="cs"/>
          <w:rtl/>
          <w:lang w:bidi="ar"/>
        </w:rPr>
      </w:pPr>
      <w:r>
        <w:rPr>
          <w:rFonts w:hint="cs"/>
          <w:rtl/>
        </w:rPr>
        <w:tab/>
      </w:r>
      <w:r w:rsidRPr="00912401">
        <w:rPr>
          <w:rFonts w:hint="cs"/>
          <w:rtl/>
        </w:rPr>
        <w:t>ستفتتح رئيسة اللجنة المعنية بالقضاء على التمييز ضد</w:t>
      </w:r>
      <w:r>
        <w:rPr>
          <w:rFonts w:hint="cs"/>
          <w:rtl/>
        </w:rPr>
        <w:t xml:space="preserve"> </w:t>
      </w:r>
      <w:r w:rsidRPr="00912401">
        <w:rPr>
          <w:rFonts w:hint="cs"/>
          <w:rtl/>
        </w:rPr>
        <w:t>المرأة</w:t>
      </w:r>
      <w:r>
        <w:rPr>
          <w:rFonts w:hint="cs"/>
          <w:rtl/>
        </w:rPr>
        <w:t xml:space="preserve"> </w:t>
      </w:r>
      <w:r w:rsidRPr="00912401">
        <w:rPr>
          <w:rFonts w:hint="cs"/>
          <w:rtl/>
        </w:rPr>
        <w:t>الدورة ال</w:t>
      </w:r>
      <w:r>
        <w:rPr>
          <w:rFonts w:hint="cs"/>
          <w:rtl/>
        </w:rPr>
        <w:t xml:space="preserve">حادية والأربعين </w:t>
      </w:r>
      <w:r w:rsidRPr="00912401">
        <w:rPr>
          <w:rFonts w:hint="cs"/>
          <w:rtl/>
        </w:rPr>
        <w:t xml:space="preserve">للجنة. </w:t>
      </w:r>
      <w:r>
        <w:rPr>
          <w:rFonts w:hint="cs"/>
          <w:rtl/>
        </w:rPr>
        <w:t xml:space="preserve">وستدعى للإدلاء ببيان كل من مفوضة حقوق الإنسان، السيدة ريتشيل مايانجا، </w:t>
      </w:r>
      <w:r>
        <w:rPr>
          <w:rFonts w:hint="cs"/>
          <w:rtl/>
          <w:lang w:bidi="ar"/>
        </w:rPr>
        <w:t>المستشارة الخاصة المعنية بالقضايا الجنسانية والنهوض بالمرأة، والسيدة كارولين هنّان، مديرة شعبة النهوض بالمرأة والمديرة التنفيذية لصندوق الأمم المتحدة الإنمائي للمرأة.</w:t>
      </w:r>
    </w:p>
    <w:p w:rsidR="00F1030D" w:rsidRPr="00F1030D" w:rsidRDefault="00F1030D" w:rsidP="00F1030D">
      <w:pPr>
        <w:pStyle w:val="SingleTxt"/>
        <w:spacing w:after="0" w:line="120" w:lineRule="exact"/>
        <w:rPr>
          <w:rFonts w:hint="cs"/>
          <w:b/>
          <w:bCs/>
          <w:sz w:val="12"/>
          <w:rtl/>
        </w:rPr>
      </w:pPr>
    </w:p>
    <w:p w:rsidR="00F1030D" w:rsidRPr="00912401" w:rsidRDefault="00F1030D" w:rsidP="00F1030D">
      <w:pPr>
        <w:pStyle w:val="SingleTxt"/>
        <w:rPr>
          <w:rFonts w:hint="cs"/>
          <w:b/>
          <w:bCs/>
          <w:rtl/>
        </w:rPr>
      </w:pPr>
      <w:r w:rsidRPr="00912401">
        <w:rPr>
          <w:rFonts w:hint="cs"/>
          <w:b/>
          <w:bCs/>
          <w:rtl/>
        </w:rPr>
        <w:t>البند 2</w:t>
      </w:r>
    </w:p>
    <w:p w:rsidR="00F1030D" w:rsidRPr="00912401" w:rsidRDefault="00F1030D" w:rsidP="00F1030D">
      <w:pPr>
        <w:pStyle w:val="SingleTxt"/>
        <w:rPr>
          <w:rFonts w:hint="cs"/>
          <w:b/>
          <w:bCs/>
          <w:rtl/>
        </w:rPr>
      </w:pPr>
      <w:r w:rsidRPr="00912401">
        <w:rPr>
          <w:rFonts w:hint="cs"/>
          <w:b/>
          <w:bCs/>
          <w:rtl/>
        </w:rPr>
        <w:t>إقرار جدول الأعمال وتنظيم الأعمال</w:t>
      </w:r>
    </w:p>
    <w:p w:rsidR="00F1030D" w:rsidRPr="00912401" w:rsidRDefault="00F1030D" w:rsidP="00F1030D">
      <w:pPr>
        <w:pStyle w:val="SingleTxt"/>
        <w:rPr>
          <w:rFonts w:hint="cs"/>
          <w:rtl/>
        </w:rPr>
      </w:pPr>
      <w:r>
        <w:rPr>
          <w:rFonts w:hint="cs"/>
          <w:rtl/>
        </w:rPr>
        <w:tab/>
      </w:r>
      <w:r w:rsidRPr="00912401">
        <w:rPr>
          <w:rFonts w:hint="cs"/>
          <w:rtl/>
        </w:rPr>
        <w:t xml:space="preserve">تنص المادة 9 من النظام الداخلي على أن يكون البند الموضوعي الأول في جدول الأعمال المؤقت لأي دورة هو إقرار جدول الأعمال. وتنص المادة 7 على أن يعد الأمين العام جدول الأعمال المؤقت لكل دورة بالتشاور مع رئيس اللجنة، وفقا للأحكام ذات الصلة من المواد من 17 إلى 22 من الاتفاقية. </w:t>
      </w:r>
    </w:p>
    <w:p w:rsidR="00F1030D" w:rsidRDefault="00F1030D" w:rsidP="00F1030D">
      <w:pPr>
        <w:pStyle w:val="SingleTxt"/>
        <w:rPr>
          <w:rFonts w:hint="cs"/>
          <w:rtl/>
        </w:rPr>
      </w:pPr>
      <w:r>
        <w:rPr>
          <w:rFonts w:hint="cs"/>
          <w:rtl/>
        </w:rPr>
        <w:tab/>
      </w:r>
      <w:r w:rsidRPr="00912401">
        <w:rPr>
          <w:rFonts w:hint="cs"/>
          <w:rtl/>
        </w:rPr>
        <w:t>وقد أقرت اللجنة في دورتها ال</w:t>
      </w:r>
      <w:r>
        <w:rPr>
          <w:rFonts w:hint="cs"/>
          <w:rtl/>
        </w:rPr>
        <w:t xml:space="preserve">أربعين </w:t>
      </w:r>
      <w:r w:rsidRPr="00912401">
        <w:rPr>
          <w:rFonts w:hint="cs"/>
          <w:rtl/>
        </w:rPr>
        <w:t>جدول الأعمال المؤقت لدورتها ال</w:t>
      </w:r>
      <w:r>
        <w:rPr>
          <w:rFonts w:hint="cs"/>
          <w:rtl/>
        </w:rPr>
        <w:t>حادية والأربعين</w:t>
      </w:r>
      <w:r w:rsidRPr="00912401">
        <w:rPr>
          <w:rFonts w:hint="cs"/>
          <w:rtl/>
        </w:rPr>
        <w:t xml:space="preserve">. </w:t>
      </w:r>
    </w:p>
    <w:p w:rsidR="00F1030D" w:rsidRPr="00F1030D" w:rsidRDefault="00F1030D" w:rsidP="00F1030D">
      <w:pPr>
        <w:pStyle w:val="SingleTxt"/>
        <w:spacing w:after="0" w:line="120" w:lineRule="exact"/>
        <w:rPr>
          <w:rFonts w:hint="cs"/>
          <w:b/>
          <w:bCs/>
          <w:sz w:val="12"/>
          <w:rtl/>
        </w:rPr>
      </w:pPr>
    </w:p>
    <w:p w:rsidR="00F1030D" w:rsidRPr="00912401" w:rsidRDefault="00F1030D" w:rsidP="00F1030D">
      <w:pPr>
        <w:pStyle w:val="SingleTxt"/>
        <w:rPr>
          <w:rFonts w:hint="cs"/>
          <w:b/>
          <w:bCs/>
          <w:rtl/>
        </w:rPr>
      </w:pPr>
      <w:r w:rsidRPr="00912401">
        <w:rPr>
          <w:rFonts w:hint="cs"/>
          <w:b/>
          <w:bCs/>
          <w:rtl/>
        </w:rPr>
        <w:t>الوثائق</w:t>
      </w:r>
    </w:p>
    <w:p w:rsidR="00F1030D" w:rsidRPr="00912401" w:rsidRDefault="00F1030D" w:rsidP="00F1030D">
      <w:pPr>
        <w:pStyle w:val="SingleTxt"/>
        <w:rPr>
          <w:rFonts w:hint="cs"/>
          <w:rtl/>
        </w:rPr>
      </w:pPr>
      <w:r w:rsidRPr="00912401">
        <w:rPr>
          <w:rFonts w:hint="cs"/>
          <w:rtl/>
        </w:rPr>
        <w:t xml:space="preserve">جدول الأعمال المؤقت والشروح </w:t>
      </w:r>
      <w:r w:rsidRPr="00912401">
        <w:t>(CEDAW/C/200</w:t>
      </w:r>
      <w:r>
        <w:t>8</w:t>
      </w:r>
      <w:r w:rsidRPr="00912401">
        <w:t>/II/1)</w:t>
      </w:r>
    </w:p>
    <w:p w:rsidR="00F1030D" w:rsidRPr="00F1030D" w:rsidRDefault="00F1030D" w:rsidP="00F1030D">
      <w:pPr>
        <w:pStyle w:val="SingleTxt"/>
        <w:spacing w:after="0" w:line="120" w:lineRule="exact"/>
        <w:rPr>
          <w:rFonts w:hint="cs"/>
          <w:b/>
          <w:bCs/>
          <w:sz w:val="12"/>
          <w:rtl/>
        </w:rPr>
      </w:pPr>
    </w:p>
    <w:p w:rsidR="00F1030D" w:rsidRPr="00912401" w:rsidRDefault="00F1030D" w:rsidP="00F1030D">
      <w:pPr>
        <w:pStyle w:val="SingleTxt"/>
        <w:rPr>
          <w:rFonts w:hint="cs"/>
          <w:b/>
          <w:bCs/>
          <w:rtl/>
        </w:rPr>
      </w:pPr>
      <w:r w:rsidRPr="00912401">
        <w:rPr>
          <w:rFonts w:hint="cs"/>
          <w:b/>
          <w:bCs/>
          <w:rtl/>
        </w:rPr>
        <w:t>البند 3</w:t>
      </w:r>
    </w:p>
    <w:p w:rsidR="00F1030D" w:rsidRDefault="00F1030D" w:rsidP="00F1030D">
      <w:pPr>
        <w:pStyle w:val="SingleTxt"/>
        <w:rPr>
          <w:rFonts w:hint="cs"/>
          <w:b/>
          <w:bCs/>
          <w:rtl/>
        </w:rPr>
      </w:pPr>
      <w:r w:rsidRPr="00912401">
        <w:rPr>
          <w:rFonts w:hint="cs"/>
          <w:b/>
          <w:bCs/>
          <w:rtl/>
        </w:rPr>
        <w:t>تقرير الرئيسة عن الأ</w:t>
      </w:r>
      <w:r>
        <w:rPr>
          <w:rFonts w:hint="cs"/>
          <w:b/>
          <w:bCs/>
          <w:rtl/>
        </w:rPr>
        <w:t xml:space="preserve">نشطة المضطلع بها بين الدورتين الأربعين والحادية والأربعين </w:t>
      </w:r>
      <w:r w:rsidRPr="00912401">
        <w:rPr>
          <w:rFonts w:hint="cs"/>
          <w:b/>
          <w:bCs/>
          <w:rtl/>
        </w:rPr>
        <w:t xml:space="preserve">للجنة </w:t>
      </w:r>
    </w:p>
    <w:p w:rsidR="00F1030D" w:rsidRDefault="00F1030D" w:rsidP="00F1030D">
      <w:pPr>
        <w:pStyle w:val="SingleTxt"/>
        <w:rPr>
          <w:rFonts w:hint="cs"/>
          <w:rtl/>
        </w:rPr>
      </w:pPr>
      <w:r>
        <w:rPr>
          <w:rFonts w:hint="cs"/>
          <w:rtl/>
        </w:rPr>
        <w:tab/>
      </w:r>
      <w:r w:rsidRPr="00912401">
        <w:rPr>
          <w:rFonts w:hint="cs"/>
          <w:rtl/>
        </w:rPr>
        <w:t xml:space="preserve">ستقوم الرئيسة، في إطار هذا البند، بإطلاع اللجنة على الأنشطة </w:t>
      </w:r>
      <w:r>
        <w:rPr>
          <w:rFonts w:hint="cs"/>
          <w:rtl/>
        </w:rPr>
        <w:t xml:space="preserve">المضطلع بها بين الدورتين الأربعين والحادية والأربعين </w:t>
      </w:r>
      <w:r w:rsidRPr="00912401">
        <w:rPr>
          <w:rFonts w:hint="cs"/>
          <w:rtl/>
        </w:rPr>
        <w:t xml:space="preserve">وكان لها تأثير على أعمال اللجنة. </w:t>
      </w:r>
    </w:p>
    <w:p w:rsidR="00F1030D" w:rsidRPr="00912401" w:rsidRDefault="00F1030D" w:rsidP="00F1030D">
      <w:pPr>
        <w:pStyle w:val="SingleTxt"/>
        <w:rPr>
          <w:rFonts w:hint="cs"/>
          <w:b/>
          <w:bCs/>
          <w:rtl/>
        </w:rPr>
      </w:pPr>
      <w:r>
        <w:rPr>
          <w:b/>
          <w:bCs/>
          <w:rtl/>
        </w:rPr>
        <w:br w:type="page"/>
      </w:r>
      <w:r w:rsidRPr="00912401">
        <w:rPr>
          <w:rFonts w:hint="cs"/>
          <w:b/>
          <w:bCs/>
          <w:rtl/>
        </w:rPr>
        <w:t>البند 4</w:t>
      </w:r>
    </w:p>
    <w:p w:rsidR="00F1030D" w:rsidRPr="00912401" w:rsidRDefault="00F1030D" w:rsidP="00F1030D">
      <w:pPr>
        <w:pStyle w:val="SingleTxt"/>
        <w:rPr>
          <w:rFonts w:hint="cs"/>
          <w:b/>
          <w:bCs/>
          <w:rtl/>
        </w:rPr>
      </w:pPr>
      <w:r w:rsidRPr="00912401">
        <w:rPr>
          <w:rFonts w:hint="cs"/>
          <w:b/>
          <w:bCs/>
          <w:rtl/>
        </w:rPr>
        <w:t xml:space="preserve">النظر في التقارير المقدمة من الدول الأطراف بموجب المادة 18 من اتفاقية القضاء على جميع أشكال التمييز ضد المرأة </w:t>
      </w:r>
    </w:p>
    <w:p w:rsidR="00F1030D" w:rsidRPr="00912401" w:rsidRDefault="00F1030D" w:rsidP="00F1030D">
      <w:pPr>
        <w:pStyle w:val="SingleTxt"/>
        <w:rPr>
          <w:rFonts w:hint="cs"/>
          <w:rtl/>
        </w:rPr>
      </w:pPr>
      <w:r>
        <w:rPr>
          <w:rFonts w:hint="cs"/>
          <w:rtl/>
        </w:rPr>
        <w:tab/>
      </w:r>
      <w:r w:rsidRPr="00912401">
        <w:rPr>
          <w:rFonts w:hint="cs"/>
          <w:rtl/>
        </w:rPr>
        <w:t xml:space="preserve">تنص المادة 18 من الاتفاقية على أن تتعهد الدول الأطراف في الاتفاقية بأن تقدم إلى الأمين العام تقريرا عما اتخذته من تدابير تشريعية أو قضائية أو إدارية أو غيرها من أجل إنفاذ أحكام الاتفاقية وعن أي تقدم آخر تم إحرازه </w:t>
      </w:r>
      <w:r w:rsidRPr="00912401">
        <w:rPr>
          <w:rtl/>
        </w:rPr>
        <w:t xml:space="preserve">في هذا الصدد، لكي تنظر فيه اللجنة. ويتعين تقديم هذه التقارير في غضون سنة واحدة من بدء نفاذ الاتفاقية </w:t>
      </w:r>
      <w:r>
        <w:rPr>
          <w:rFonts w:hint="cs"/>
          <w:rtl/>
        </w:rPr>
        <w:t>في ا</w:t>
      </w:r>
      <w:r w:rsidRPr="00912401">
        <w:rPr>
          <w:rtl/>
        </w:rPr>
        <w:t>لدولة المعنية، وبعد ذلك كل أربع سنوات على الأقل، وكلما طلبت اللجنة ذلك.</w:t>
      </w:r>
    </w:p>
    <w:p w:rsidR="00F1030D" w:rsidRPr="00912401" w:rsidRDefault="00F1030D" w:rsidP="00F1030D">
      <w:pPr>
        <w:pStyle w:val="SingleTxt"/>
        <w:rPr>
          <w:rFonts w:hint="cs"/>
          <w:b/>
          <w:bCs/>
          <w:rtl/>
        </w:rPr>
      </w:pPr>
      <w:r>
        <w:rPr>
          <w:rFonts w:hint="cs"/>
          <w:rtl/>
        </w:rPr>
        <w:tab/>
      </w:r>
      <w:r w:rsidRPr="00912401">
        <w:rPr>
          <w:rtl/>
        </w:rPr>
        <w:t>وقررت اللجنة في دورتها ال</w:t>
      </w:r>
      <w:r>
        <w:rPr>
          <w:rFonts w:hint="cs"/>
          <w:rtl/>
        </w:rPr>
        <w:t xml:space="preserve">تاسعة </w:t>
      </w:r>
      <w:r>
        <w:rPr>
          <w:rtl/>
        </w:rPr>
        <w:t xml:space="preserve">والثلاثين أن تدعو </w:t>
      </w:r>
      <w:r>
        <w:rPr>
          <w:rFonts w:hint="cs"/>
          <w:rtl/>
        </w:rPr>
        <w:t xml:space="preserve">ثماني </w:t>
      </w:r>
      <w:r w:rsidRPr="00912401">
        <w:rPr>
          <w:rtl/>
        </w:rPr>
        <w:t xml:space="preserve">دول </w:t>
      </w:r>
      <w:r>
        <w:rPr>
          <w:rFonts w:hint="cs"/>
          <w:rtl/>
        </w:rPr>
        <w:t xml:space="preserve">من الدول الأطراف </w:t>
      </w:r>
      <w:r w:rsidRPr="00912401">
        <w:rPr>
          <w:rtl/>
        </w:rPr>
        <w:t xml:space="preserve">إلى تقديم تقاريرها. </w:t>
      </w:r>
      <w:r w:rsidRPr="00912401">
        <w:rPr>
          <w:rFonts w:hint="cs"/>
          <w:rtl/>
        </w:rPr>
        <w:t xml:space="preserve">وقد </w:t>
      </w:r>
      <w:r w:rsidRPr="00912401">
        <w:rPr>
          <w:rtl/>
        </w:rPr>
        <w:t xml:space="preserve">وافقت </w:t>
      </w:r>
      <w:r>
        <w:rPr>
          <w:rFonts w:hint="cs"/>
          <w:rtl/>
        </w:rPr>
        <w:t>هذه</w:t>
      </w:r>
      <w:r w:rsidRPr="00912401">
        <w:rPr>
          <w:rtl/>
        </w:rPr>
        <w:t xml:space="preserve"> الدول الأطراف على </w:t>
      </w:r>
      <w:r>
        <w:rPr>
          <w:rFonts w:hint="cs"/>
          <w:rtl/>
        </w:rPr>
        <w:t xml:space="preserve">هذا </w:t>
      </w:r>
      <w:r w:rsidRPr="00912401">
        <w:rPr>
          <w:rtl/>
        </w:rPr>
        <w:t>الطلب.</w:t>
      </w:r>
    </w:p>
    <w:p w:rsidR="00F1030D" w:rsidRPr="00912401" w:rsidRDefault="00F1030D" w:rsidP="00ED7E1B">
      <w:pPr>
        <w:pStyle w:val="SingleTxt"/>
        <w:rPr>
          <w:rFonts w:hint="cs"/>
          <w:rtl/>
        </w:rPr>
      </w:pPr>
      <w:r>
        <w:rPr>
          <w:rFonts w:hint="cs"/>
          <w:rtl/>
        </w:rPr>
        <w:tab/>
      </w:r>
      <w:r w:rsidRPr="00912401">
        <w:rPr>
          <w:rtl/>
        </w:rPr>
        <w:t>وست</w:t>
      </w:r>
      <w:r w:rsidRPr="00912401">
        <w:rPr>
          <w:rFonts w:hint="cs"/>
          <w:rtl/>
        </w:rPr>
        <w:t>ُ</w:t>
      </w:r>
      <w:r w:rsidRPr="00912401">
        <w:rPr>
          <w:rtl/>
        </w:rPr>
        <w:t>عرض على اللجنة في دورتها ال</w:t>
      </w:r>
      <w:r>
        <w:rPr>
          <w:rFonts w:hint="cs"/>
          <w:rtl/>
        </w:rPr>
        <w:t xml:space="preserve">حادية والأربعين </w:t>
      </w:r>
      <w:r w:rsidRPr="00912401">
        <w:rPr>
          <w:rtl/>
        </w:rPr>
        <w:t xml:space="preserve">التقارير التالية: </w:t>
      </w:r>
      <w:r w:rsidRPr="00912401">
        <w:rPr>
          <w:rFonts w:hint="cs"/>
          <w:rtl/>
        </w:rPr>
        <w:t>التقرير</w:t>
      </w:r>
      <w:r>
        <w:rPr>
          <w:rFonts w:hint="cs"/>
          <w:rtl/>
        </w:rPr>
        <w:t>ان الخامس والسادس الدوريان لفنلندا</w:t>
      </w:r>
      <w:r w:rsidRPr="00912401">
        <w:rPr>
          <w:rFonts w:hint="cs"/>
          <w:rtl/>
        </w:rPr>
        <w:t xml:space="preserve"> </w:t>
      </w:r>
      <w:r w:rsidRPr="00912401">
        <w:t>(CEDAW/C/</w:t>
      </w:r>
      <w:r>
        <w:t>FIN</w:t>
      </w:r>
      <w:r w:rsidRPr="00912401">
        <w:t>/</w:t>
      </w:r>
      <w:r>
        <w:t>5</w:t>
      </w:r>
      <w:r w:rsidRPr="00912401">
        <w:t>)</w:t>
      </w:r>
      <w:r>
        <w:rPr>
          <w:rFonts w:hint="cs"/>
          <w:rtl/>
        </w:rPr>
        <w:t xml:space="preserve"> و </w:t>
      </w:r>
      <w:r w:rsidRPr="00912401">
        <w:t>(CEDAW/C/</w:t>
      </w:r>
      <w:r>
        <w:t>FIN</w:t>
      </w:r>
      <w:r w:rsidRPr="00912401">
        <w:t>/</w:t>
      </w:r>
      <w:r>
        <w:t>6</w:t>
      </w:r>
      <w:r w:rsidRPr="00912401">
        <w:t>)</w:t>
      </w:r>
      <w:r w:rsidRPr="00912401">
        <w:rPr>
          <w:rFonts w:hint="cs"/>
          <w:rtl/>
        </w:rPr>
        <w:t>؛ و</w:t>
      </w:r>
      <w:r w:rsidRPr="001A559A">
        <w:rPr>
          <w:rFonts w:hint="cs"/>
          <w:rtl/>
        </w:rPr>
        <w:t xml:space="preserve"> </w:t>
      </w:r>
      <w:r w:rsidRPr="00912401">
        <w:rPr>
          <w:rFonts w:hint="cs"/>
          <w:rtl/>
        </w:rPr>
        <w:t>التقرير</w:t>
      </w:r>
      <w:r>
        <w:rPr>
          <w:rFonts w:hint="cs"/>
          <w:rtl/>
        </w:rPr>
        <w:t>ان الخامس والسادس الدوريان لأيسلندا</w:t>
      </w:r>
      <w:r w:rsidRPr="00912401">
        <w:rPr>
          <w:rFonts w:hint="cs"/>
          <w:rtl/>
        </w:rPr>
        <w:t xml:space="preserve"> </w:t>
      </w:r>
      <w:r w:rsidRPr="00912401">
        <w:t>(CEDAW/C/</w:t>
      </w:r>
      <w:r>
        <w:t>ICE</w:t>
      </w:r>
      <w:r w:rsidRPr="00912401">
        <w:t>/</w:t>
      </w:r>
      <w:r>
        <w:t>5</w:t>
      </w:r>
      <w:r w:rsidRPr="00912401">
        <w:t>)</w:t>
      </w:r>
      <w:r>
        <w:rPr>
          <w:rFonts w:hint="cs"/>
          <w:rtl/>
        </w:rPr>
        <w:t xml:space="preserve"> و </w:t>
      </w:r>
      <w:r w:rsidRPr="00912401">
        <w:t>(CEDAW/C/</w:t>
      </w:r>
      <w:r>
        <w:t>ICE</w:t>
      </w:r>
      <w:r w:rsidRPr="00912401">
        <w:t>/</w:t>
      </w:r>
      <w:r>
        <w:t>6</w:t>
      </w:r>
      <w:r w:rsidRPr="00912401">
        <w:t>)</w:t>
      </w:r>
      <w:r w:rsidRPr="00912401">
        <w:rPr>
          <w:rFonts w:hint="cs"/>
          <w:rtl/>
        </w:rPr>
        <w:t>؛</w:t>
      </w:r>
      <w:r>
        <w:t xml:space="preserve"> </w:t>
      </w:r>
      <w:r>
        <w:rPr>
          <w:rFonts w:hint="cs"/>
          <w:rtl/>
        </w:rPr>
        <w:t>وا</w:t>
      </w:r>
      <w:r w:rsidRPr="00912401">
        <w:rPr>
          <w:rFonts w:hint="cs"/>
          <w:rtl/>
        </w:rPr>
        <w:t>لتقرير</w:t>
      </w:r>
      <w:r>
        <w:rPr>
          <w:rFonts w:hint="cs"/>
          <w:rtl/>
        </w:rPr>
        <w:t>ان</w:t>
      </w:r>
      <w:r w:rsidRPr="00912401">
        <w:rPr>
          <w:rFonts w:hint="cs"/>
          <w:rtl/>
        </w:rPr>
        <w:t xml:space="preserve"> ال</w:t>
      </w:r>
      <w:r>
        <w:rPr>
          <w:rFonts w:hint="cs"/>
          <w:rtl/>
        </w:rPr>
        <w:t>ثالث والرابع ال</w:t>
      </w:r>
      <w:r w:rsidRPr="00912401">
        <w:rPr>
          <w:rFonts w:hint="cs"/>
          <w:rtl/>
        </w:rPr>
        <w:t>دوري</w:t>
      </w:r>
      <w:r>
        <w:rPr>
          <w:rFonts w:hint="cs"/>
          <w:rtl/>
        </w:rPr>
        <w:t>ان</w:t>
      </w:r>
      <w:r w:rsidRPr="00912401">
        <w:rPr>
          <w:rFonts w:hint="cs"/>
          <w:rtl/>
        </w:rPr>
        <w:t xml:space="preserve"> ل</w:t>
      </w:r>
      <w:r>
        <w:rPr>
          <w:rFonts w:hint="cs"/>
          <w:rtl/>
        </w:rPr>
        <w:t xml:space="preserve">ليتوانيا </w:t>
      </w:r>
      <w:r w:rsidRPr="00912401">
        <w:t>(CEDAW/C/</w:t>
      </w:r>
      <w:r>
        <w:t>LTU</w:t>
      </w:r>
      <w:r w:rsidRPr="00912401">
        <w:t>/</w:t>
      </w:r>
      <w:r>
        <w:t>3)</w:t>
      </w:r>
      <w:r>
        <w:rPr>
          <w:rFonts w:hint="cs"/>
          <w:rtl/>
        </w:rPr>
        <w:t xml:space="preserve">و </w:t>
      </w:r>
      <w:r>
        <w:t xml:space="preserve"> </w:t>
      </w:r>
      <w:r w:rsidRPr="00912401">
        <w:t>(CEDAW/C/</w:t>
      </w:r>
      <w:r>
        <w:t>LTU</w:t>
      </w:r>
      <w:r w:rsidRPr="00912401">
        <w:t>/</w:t>
      </w:r>
      <w:r>
        <w:t>4</w:t>
      </w:r>
      <w:r w:rsidRPr="00912401">
        <w:t>)</w:t>
      </w:r>
      <w:r w:rsidRPr="00912401">
        <w:rPr>
          <w:rFonts w:hint="cs"/>
          <w:rtl/>
        </w:rPr>
        <w:t xml:space="preserve">؛ والتقرير الدوري السادس </w:t>
      </w:r>
      <w:r>
        <w:rPr>
          <w:rFonts w:hint="cs"/>
          <w:rtl/>
        </w:rPr>
        <w:t xml:space="preserve">لنيجيريا ( </w:t>
      </w:r>
      <w:r w:rsidRPr="00912401">
        <w:t>(CEDAW/C/</w:t>
      </w:r>
      <w:r>
        <w:t>NGA</w:t>
      </w:r>
      <w:r w:rsidRPr="00912401">
        <w:t>/</w:t>
      </w:r>
      <w:r>
        <w:t>6</w:t>
      </w:r>
      <w:r>
        <w:rPr>
          <w:rFonts w:hint="cs"/>
          <w:rtl/>
        </w:rPr>
        <w:t xml:space="preserve">؛ والتقرير </w:t>
      </w:r>
      <w:r w:rsidRPr="00912401">
        <w:rPr>
          <w:rFonts w:hint="cs"/>
          <w:rtl/>
        </w:rPr>
        <w:t>الجامع للتق</w:t>
      </w:r>
      <w:r>
        <w:rPr>
          <w:rFonts w:hint="cs"/>
          <w:rtl/>
        </w:rPr>
        <w:t>ا</w:t>
      </w:r>
      <w:r w:rsidRPr="00912401">
        <w:rPr>
          <w:rFonts w:hint="cs"/>
          <w:rtl/>
        </w:rPr>
        <w:t>رير</w:t>
      </w:r>
      <w:r>
        <w:rPr>
          <w:rFonts w:hint="cs"/>
          <w:rtl/>
        </w:rPr>
        <w:t xml:space="preserve"> الثاني والثالث والرابع لسلوفاكيا </w:t>
      </w:r>
      <w:r w:rsidRPr="00912401">
        <w:t>(CEDAW/C/</w:t>
      </w:r>
      <w:r>
        <w:t>SVK</w:t>
      </w:r>
      <w:r w:rsidRPr="00912401">
        <w:t>/4</w:t>
      </w:r>
      <w:r>
        <w:t>)</w:t>
      </w:r>
      <w:r>
        <w:rPr>
          <w:rFonts w:hint="cs"/>
          <w:rtl/>
        </w:rPr>
        <w:t>؛ والتقريران الخامس والسادس الدوريان للمملكة المتحدة لبريطانيا العظمى و</w:t>
      </w:r>
      <w:r w:rsidR="00ED7E1B">
        <w:rPr>
          <w:rFonts w:hint="cs"/>
          <w:rtl/>
        </w:rPr>
        <w:t>أيرلندا الشمالية</w:t>
      </w:r>
      <w:r>
        <w:rPr>
          <w:rFonts w:hint="cs"/>
          <w:rtl/>
        </w:rPr>
        <w:t xml:space="preserve"> </w:t>
      </w:r>
      <w:r w:rsidRPr="00912401">
        <w:t>(CEDAW/C/</w:t>
      </w:r>
      <w:r>
        <w:t>UK</w:t>
      </w:r>
      <w:r w:rsidRPr="00912401">
        <w:t>/</w:t>
      </w:r>
      <w:r>
        <w:t>5</w:t>
      </w:r>
      <w:r w:rsidRPr="00912401">
        <w:t>)</w:t>
      </w:r>
      <w:r>
        <w:rPr>
          <w:rFonts w:hint="cs"/>
          <w:rtl/>
        </w:rPr>
        <w:t xml:space="preserve"> و </w:t>
      </w:r>
      <w:r w:rsidRPr="00912401">
        <w:t>(CEDAW/C/</w:t>
      </w:r>
      <w:r>
        <w:t>UK</w:t>
      </w:r>
      <w:r w:rsidRPr="00912401">
        <w:t>/</w:t>
      </w:r>
      <w:r>
        <w:t>6</w:t>
      </w:r>
      <w:r w:rsidRPr="00912401">
        <w:t>)</w:t>
      </w:r>
      <w:r>
        <w:rPr>
          <w:rFonts w:hint="cs"/>
          <w:rtl/>
        </w:rPr>
        <w:t xml:space="preserve">؛ والتقرير الجامع للتقارير الرابع </w:t>
      </w:r>
      <w:r w:rsidRPr="00912401">
        <w:rPr>
          <w:rFonts w:hint="cs"/>
          <w:rtl/>
        </w:rPr>
        <w:t>والخامس</w:t>
      </w:r>
      <w:r>
        <w:rPr>
          <w:rFonts w:hint="cs"/>
          <w:rtl/>
        </w:rPr>
        <w:t xml:space="preserve"> والسادس لجمهورية تنزانيا المتحدة </w:t>
      </w:r>
      <w:r w:rsidRPr="00912401">
        <w:t>(CEDAW/C/</w:t>
      </w:r>
      <w:r>
        <w:t>TZA</w:t>
      </w:r>
      <w:r w:rsidRPr="00912401">
        <w:t>/</w:t>
      </w:r>
      <w:r>
        <w:t>6</w:t>
      </w:r>
      <w:r w:rsidRPr="00912401">
        <w:t>)</w:t>
      </w:r>
      <w:r w:rsidRPr="00912401">
        <w:rPr>
          <w:rFonts w:hint="cs"/>
          <w:rtl/>
        </w:rPr>
        <w:t>؛ والتقرير الدوري السادس لل</w:t>
      </w:r>
      <w:r>
        <w:rPr>
          <w:rFonts w:hint="cs"/>
          <w:rtl/>
        </w:rPr>
        <w:t>يمن</w:t>
      </w:r>
      <w:r w:rsidRPr="00912401">
        <w:rPr>
          <w:rFonts w:hint="cs"/>
          <w:rtl/>
        </w:rPr>
        <w:t xml:space="preserve"> </w:t>
      </w:r>
      <w:r w:rsidRPr="00912401">
        <w:t>(CEDAW/C/</w:t>
      </w:r>
      <w:r>
        <w:t>YEM</w:t>
      </w:r>
      <w:r w:rsidRPr="00912401">
        <w:t>/6)</w:t>
      </w:r>
      <w:r>
        <w:rPr>
          <w:rFonts w:hint="cs"/>
          <w:rtl/>
        </w:rPr>
        <w:t xml:space="preserve">. </w:t>
      </w:r>
    </w:p>
    <w:p w:rsidR="00F1030D" w:rsidRPr="00912401" w:rsidRDefault="00F1030D" w:rsidP="00F1030D">
      <w:pPr>
        <w:pStyle w:val="SingleTxt"/>
        <w:rPr>
          <w:rFonts w:hint="cs"/>
          <w:rtl/>
        </w:rPr>
      </w:pPr>
      <w:r>
        <w:rPr>
          <w:rFonts w:hint="cs"/>
          <w:rtl/>
        </w:rPr>
        <w:tab/>
      </w:r>
      <w:r w:rsidRPr="00912401">
        <w:rPr>
          <w:rtl/>
        </w:rPr>
        <w:t xml:space="preserve">وتنص المادة 51 من النظام الداخلي على أن يحضر ممثلو الدولة الطرف جلسات اللجنة </w:t>
      </w:r>
      <w:r>
        <w:rPr>
          <w:rFonts w:hint="cs"/>
          <w:rtl/>
        </w:rPr>
        <w:t xml:space="preserve">عند فحص </w:t>
      </w:r>
      <w:r w:rsidRPr="00912401">
        <w:rPr>
          <w:rtl/>
        </w:rPr>
        <w:t>تقرير</w:t>
      </w:r>
      <w:r>
        <w:rPr>
          <w:rFonts w:hint="cs"/>
          <w:rtl/>
        </w:rPr>
        <w:t xml:space="preserve"> تل</w:t>
      </w:r>
      <w:r w:rsidRPr="00912401">
        <w:rPr>
          <w:rtl/>
        </w:rPr>
        <w:t>ك الدولة وأن يش</w:t>
      </w:r>
      <w:r w:rsidRPr="00912401">
        <w:rPr>
          <w:rFonts w:hint="cs"/>
          <w:rtl/>
        </w:rPr>
        <w:t>ت</w:t>
      </w:r>
      <w:r w:rsidRPr="00912401">
        <w:rPr>
          <w:rtl/>
        </w:rPr>
        <w:t xml:space="preserve">ركوا في المناقشات ويجيبوا على الأسئلة المتعلقة بالتقرير. وقد </w:t>
      </w:r>
      <w:r w:rsidRPr="00912401">
        <w:rPr>
          <w:rFonts w:hint="cs"/>
          <w:rtl/>
        </w:rPr>
        <w:t xml:space="preserve">أخطر </w:t>
      </w:r>
      <w:r w:rsidRPr="00912401">
        <w:rPr>
          <w:rtl/>
        </w:rPr>
        <w:t>الأمين العام الدول الأطراف المعنية بالتواريخ المبدئية لنظر اللجنة في تقاريرها.</w:t>
      </w:r>
    </w:p>
    <w:p w:rsidR="00F1030D" w:rsidRPr="00912401" w:rsidRDefault="00F1030D" w:rsidP="00F1030D">
      <w:pPr>
        <w:pStyle w:val="SingleTxt"/>
        <w:rPr>
          <w:rFonts w:hint="cs"/>
          <w:rtl/>
        </w:rPr>
      </w:pPr>
      <w:r>
        <w:rPr>
          <w:rFonts w:hint="cs"/>
          <w:rtl/>
        </w:rPr>
        <w:tab/>
      </w:r>
      <w:r w:rsidRPr="00912401">
        <w:rPr>
          <w:rtl/>
        </w:rPr>
        <w:t>وتنص المادة 49 من النظام الداخلي على أن ي</w:t>
      </w:r>
      <w:r w:rsidRPr="00912401">
        <w:rPr>
          <w:rFonts w:hint="cs"/>
          <w:rtl/>
        </w:rPr>
        <w:t>ُ</w:t>
      </w:r>
      <w:r w:rsidRPr="00912401">
        <w:rPr>
          <w:rtl/>
        </w:rPr>
        <w:t>خطر الأمين العام اللجنة في كل دورة بعدم تسلُّم أي تقرير مطلوب من دولة طرف بموجب المادة 18 من الاتفاقية. ويقدم الأمين العام أيضا إلى اللجنة قائمة بالتقارير التي قدمتها الدول الأطراف في الاتفاقية، فضلا عن قائمة بالتقارير التي قدمتها الدول الأطراف في الاتفاقية ولم تنظر اللجنة فيها بعد.</w:t>
      </w:r>
    </w:p>
    <w:p w:rsidR="00F1030D" w:rsidRPr="00912401" w:rsidRDefault="00F1030D" w:rsidP="00F1030D">
      <w:pPr>
        <w:pStyle w:val="SingleTxt"/>
        <w:rPr>
          <w:rFonts w:hint="cs"/>
          <w:rtl/>
        </w:rPr>
      </w:pPr>
      <w:r>
        <w:rPr>
          <w:rFonts w:hint="cs"/>
          <w:rtl/>
        </w:rPr>
        <w:tab/>
      </w:r>
      <w:r w:rsidRPr="00912401">
        <w:rPr>
          <w:rtl/>
        </w:rPr>
        <w:t>وسيعرض على اللجنة، في دورتها ال</w:t>
      </w:r>
      <w:r>
        <w:rPr>
          <w:rFonts w:hint="cs"/>
          <w:rtl/>
        </w:rPr>
        <w:t>حادية والأربعين</w:t>
      </w:r>
      <w:r w:rsidRPr="00912401">
        <w:rPr>
          <w:rtl/>
        </w:rPr>
        <w:t>، تقرير الأمين العام عن حالة تقديم التقارير من جانب الدول الأطراف بموجب المادة 18 من الاتفاقية (</w:t>
      </w:r>
      <w:r w:rsidRPr="00912401">
        <w:t>CEDAW/C/200</w:t>
      </w:r>
      <w:r>
        <w:t>8</w:t>
      </w:r>
      <w:r w:rsidRPr="00912401">
        <w:t>/II/2</w:t>
      </w:r>
      <w:r w:rsidRPr="00912401">
        <w:rPr>
          <w:rtl/>
        </w:rPr>
        <w:t xml:space="preserve">). </w:t>
      </w:r>
    </w:p>
    <w:p w:rsidR="00F1030D" w:rsidRPr="00912401" w:rsidRDefault="00F1030D" w:rsidP="00F1030D">
      <w:pPr>
        <w:pStyle w:val="SingleTxt"/>
        <w:rPr>
          <w:rFonts w:hint="cs"/>
          <w:rtl/>
        </w:rPr>
      </w:pPr>
      <w:r>
        <w:rPr>
          <w:rFonts w:hint="cs"/>
          <w:rtl/>
        </w:rPr>
        <w:tab/>
      </w:r>
      <w:r w:rsidRPr="00912401">
        <w:rPr>
          <w:rtl/>
        </w:rPr>
        <w:t>وقبل كل دورة، يجتمع فريق عامل لما قبل الدورة تابع للجنة، ل</w:t>
      </w:r>
      <w:r w:rsidRPr="00912401">
        <w:rPr>
          <w:rFonts w:hint="cs"/>
          <w:rtl/>
        </w:rPr>
        <w:t>إ</w:t>
      </w:r>
      <w:r w:rsidRPr="00912401">
        <w:rPr>
          <w:rtl/>
        </w:rPr>
        <w:t>عد</w:t>
      </w:r>
      <w:r w:rsidRPr="00912401">
        <w:rPr>
          <w:rFonts w:hint="cs"/>
          <w:rtl/>
        </w:rPr>
        <w:t>اد</w:t>
      </w:r>
      <w:r w:rsidRPr="00912401">
        <w:rPr>
          <w:rtl/>
        </w:rPr>
        <w:t xml:space="preserve"> قائمة بالمسائل والأسئلة المتصلة بالتقارير تقدم إلى الدول الأطراف قبل الجلسات المقرر مناقشة تقاريرها فيها. وقد اجتمع الفريق العامل لما قبل الدورة ال</w:t>
      </w:r>
      <w:r>
        <w:rPr>
          <w:rFonts w:hint="cs"/>
          <w:rtl/>
        </w:rPr>
        <w:t>حادية والأربعين</w:t>
      </w:r>
      <w:r w:rsidRPr="00912401">
        <w:rPr>
          <w:rtl/>
        </w:rPr>
        <w:t xml:space="preserve">، في الفترة من </w:t>
      </w:r>
      <w:r>
        <w:rPr>
          <w:rFonts w:hint="cs"/>
          <w:rtl/>
        </w:rPr>
        <w:t>16 </w:t>
      </w:r>
      <w:r w:rsidRPr="00912401">
        <w:rPr>
          <w:rtl/>
        </w:rPr>
        <w:t>إلى</w:t>
      </w:r>
      <w:r w:rsidRPr="00912401">
        <w:rPr>
          <w:rFonts w:hint="cs"/>
          <w:rtl/>
        </w:rPr>
        <w:t xml:space="preserve"> </w:t>
      </w:r>
      <w:r>
        <w:rPr>
          <w:rFonts w:hint="cs"/>
          <w:rtl/>
        </w:rPr>
        <w:t>20 تموز</w:t>
      </w:r>
      <w:r w:rsidRPr="00912401">
        <w:rPr>
          <w:rtl/>
        </w:rPr>
        <w:t>/</w:t>
      </w:r>
      <w:r>
        <w:rPr>
          <w:rFonts w:hint="cs"/>
          <w:rtl/>
        </w:rPr>
        <w:t>يوليه</w:t>
      </w:r>
      <w:r w:rsidRPr="00912401">
        <w:rPr>
          <w:rFonts w:hint="cs"/>
          <w:rtl/>
        </w:rPr>
        <w:t xml:space="preserve"> 2007</w:t>
      </w:r>
      <w:r w:rsidRPr="00912401">
        <w:rPr>
          <w:rtl/>
        </w:rPr>
        <w:t xml:space="preserve">. وسيُعرض على اللجنة تقرير الفريق العامل لما قبل الدورة وردود الدول الأطراف على قوائم المسائل والأسئلة التي أعدها الفريق العامل لما قبل الدورة. </w:t>
      </w:r>
    </w:p>
    <w:p w:rsidR="00F1030D" w:rsidRPr="00420434" w:rsidRDefault="00F1030D" w:rsidP="00F1030D">
      <w:pPr>
        <w:pStyle w:val="SingleTxt"/>
        <w:spacing w:after="0" w:line="120" w:lineRule="exact"/>
        <w:rPr>
          <w:sz w:val="10"/>
          <w:rtl/>
        </w:rPr>
      </w:pPr>
    </w:p>
    <w:p w:rsidR="00F1030D" w:rsidRPr="00912401" w:rsidRDefault="00F1030D" w:rsidP="00F1030D">
      <w:pPr>
        <w:pStyle w:val="SingleTxt"/>
        <w:rPr>
          <w:rFonts w:hint="cs"/>
          <w:b/>
          <w:bCs/>
          <w:rtl/>
        </w:rPr>
      </w:pPr>
      <w:r w:rsidRPr="00912401">
        <w:rPr>
          <w:rFonts w:hint="cs"/>
          <w:b/>
          <w:bCs/>
          <w:rtl/>
        </w:rPr>
        <w:t>الوثائق</w:t>
      </w:r>
    </w:p>
    <w:p w:rsidR="00F1030D" w:rsidRDefault="00F1030D" w:rsidP="00F1030D">
      <w:pPr>
        <w:pStyle w:val="SingleTxt"/>
        <w:rPr>
          <w:rFonts w:hint="cs"/>
          <w:rtl/>
        </w:rPr>
      </w:pPr>
      <w:r w:rsidRPr="00912401">
        <w:rPr>
          <w:rFonts w:hint="cs"/>
          <w:rtl/>
        </w:rPr>
        <w:t>التقرير</w:t>
      </w:r>
      <w:r>
        <w:rPr>
          <w:rFonts w:hint="cs"/>
          <w:rtl/>
        </w:rPr>
        <w:t>ان الخامس والسادس الدوريان لفنلندا</w:t>
      </w:r>
      <w:r w:rsidRPr="00912401">
        <w:rPr>
          <w:rFonts w:hint="cs"/>
          <w:rtl/>
        </w:rPr>
        <w:t xml:space="preserve"> </w:t>
      </w:r>
      <w:r w:rsidRPr="00912401">
        <w:t>(CEDAW/C/</w:t>
      </w:r>
      <w:r>
        <w:t>FIN</w:t>
      </w:r>
      <w:r w:rsidRPr="00912401">
        <w:t>/</w:t>
      </w:r>
      <w:r>
        <w:t>5</w:t>
      </w:r>
      <w:r w:rsidRPr="00912401">
        <w:t>)</w:t>
      </w:r>
      <w:r>
        <w:rPr>
          <w:rFonts w:hint="cs"/>
          <w:rtl/>
        </w:rPr>
        <w:t xml:space="preserve"> و </w:t>
      </w:r>
      <w:r w:rsidRPr="00912401">
        <w:t>(CEDAW/C/</w:t>
      </w:r>
      <w:r>
        <w:t>FIN</w:t>
      </w:r>
      <w:r w:rsidRPr="00912401">
        <w:t>/</w:t>
      </w:r>
      <w:r>
        <w:t>6</w:t>
      </w:r>
      <w:r w:rsidRPr="00912401">
        <w:t>)</w:t>
      </w:r>
    </w:p>
    <w:p w:rsidR="00F1030D" w:rsidRDefault="00F1030D" w:rsidP="0019574A">
      <w:pPr>
        <w:pStyle w:val="SingleTxt"/>
        <w:rPr>
          <w:rFonts w:hint="cs"/>
          <w:rtl/>
        </w:rPr>
      </w:pPr>
      <w:r w:rsidRPr="00912401">
        <w:rPr>
          <w:rFonts w:hint="cs"/>
          <w:rtl/>
        </w:rPr>
        <w:t>التقرير</w:t>
      </w:r>
      <w:r>
        <w:rPr>
          <w:rFonts w:hint="cs"/>
          <w:rtl/>
        </w:rPr>
        <w:t xml:space="preserve">ان الخامس والسادس الدوريان </w:t>
      </w:r>
      <w:r w:rsidR="00AD7CB4">
        <w:rPr>
          <w:rFonts w:hint="cs"/>
          <w:rtl/>
        </w:rPr>
        <w:t>لأيسلندا</w:t>
      </w:r>
      <w:r w:rsidRPr="00912401">
        <w:rPr>
          <w:rFonts w:hint="cs"/>
          <w:rtl/>
        </w:rPr>
        <w:t xml:space="preserve"> </w:t>
      </w:r>
      <w:r w:rsidRPr="00912401">
        <w:t>(CEDAW/C/</w:t>
      </w:r>
      <w:r>
        <w:t>ICE</w:t>
      </w:r>
      <w:r w:rsidRPr="00912401">
        <w:t>/</w:t>
      </w:r>
      <w:r>
        <w:t>5</w:t>
      </w:r>
      <w:r w:rsidRPr="00912401">
        <w:t>)</w:t>
      </w:r>
      <w:r>
        <w:rPr>
          <w:rFonts w:hint="cs"/>
          <w:rtl/>
        </w:rPr>
        <w:t xml:space="preserve"> و </w:t>
      </w:r>
      <w:r w:rsidRPr="00912401">
        <w:t>(CEDAW/C/</w:t>
      </w:r>
      <w:r>
        <w:t>ICE</w:t>
      </w:r>
      <w:r w:rsidRPr="00912401">
        <w:t>/</w:t>
      </w:r>
      <w:r>
        <w:t>6</w:t>
      </w:r>
      <w:r w:rsidRPr="00912401">
        <w:t>)</w:t>
      </w:r>
      <w:r>
        <w:t xml:space="preserve"> </w:t>
      </w:r>
      <w:r>
        <w:rPr>
          <w:rFonts w:hint="cs"/>
          <w:rtl/>
        </w:rPr>
        <w:t>ا</w:t>
      </w:r>
      <w:r w:rsidRPr="00912401">
        <w:rPr>
          <w:rFonts w:hint="cs"/>
          <w:rtl/>
        </w:rPr>
        <w:t>لتقرير</w:t>
      </w:r>
      <w:r>
        <w:rPr>
          <w:rFonts w:hint="cs"/>
          <w:rtl/>
        </w:rPr>
        <w:t>ان</w:t>
      </w:r>
      <w:r w:rsidRPr="00912401">
        <w:rPr>
          <w:rFonts w:hint="cs"/>
          <w:rtl/>
        </w:rPr>
        <w:t xml:space="preserve"> ال</w:t>
      </w:r>
      <w:r>
        <w:rPr>
          <w:rFonts w:hint="cs"/>
          <w:rtl/>
        </w:rPr>
        <w:t>ثالث والرابع ال</w:t>
      </w:r>
      <w:r w:rsidRPr="00912401">
        <w:rPr>
          <w:rFonts w:hint="cs"/>
          <w:rtl/>
        </w:rPr>
        <w:t>دوري</w:t>
      </w:r>
      <w:r>
        <w:rPr>
          <w:rFonts w:hint="cs"/>
          <w:rtl/>
        </w:rPr>
        <w:t>ان</w:t>
      </w:r>
      <w:r w:rsidRPr="00912401">
        <w:rPr>
          <w:rFonts w:hint="cs"/>
          <w:rtl/>
        </w:rPr>
        <w:t xml:space="preserve"> ل</w:t>
      </w:r>
      <w:r>
        <w:rPr>
          <w:rFonts w:hint="cs"/>
          <w:rtl/>
        </w:rPr>
        <w:t xml:space="preserve">ليتوانيا </w:t>
      </w:r>
      <w:r w:rsidRPr="00912401">
        <w:t>(CEDAW/C/</w:t>
      </w:r>
      <w:r>
        <w:t>LTU</w:t>
      </w:r>
      <w:r w:rsidRPr="00912401">
        <w:t>/</w:t>
      </w:r>
      <w:r>
        <w:t>3)</w:t>
      </w:r>
      <w:r w:rsidR="0019574A">
        <w:rPr>
          <w:rFonts w:hint="cs"/>
          <w:rtl/>
        </w:rPr>
        <w:t xml:space="preserve"> </w:t>
      </w:r>
      <w:r>
        <w:rPr>
          <w:rFonts w:hint="cs"/>
          <w:rtl/>
        </w:rPr>
        <w:t xml:space="preserve">و </w:t>
      </w:r>
      <w:r w:rsidRPr="00912401">
        <w:t>(CEDAW/C/</w:t>
      </w:r>
      <w:r>
        <w:t>LTU</w:t>
      </w:r>
      <w:r w:rsidRPr="00912401">
        <w:t>/</w:t>
      </w:r>
      <w:r>
        <w:t>4</w:t>
      </w:r>
      <w:r w:rsidRPr="00912401">
        <w:t>)</w:t>
      </w:r>
      <w:r w:rsidRPr="00912401">
        <w:rPr>
          <w:rFonts w:hint="cs"/>
          <w:rtl/>
        </w:rPr>
        <w:t xml:space="preserve"> التقرير الدوري السادس </w:t>
      </w:r>
      <w:r>
        <w:rPr>
          <w:rFonts w:hint="cs"/>
          <w:rtl/>
        </w:rPr>
        <w:t>لنيجيريا (</w:t>
      </w:r>
      <w:r w:rsidRPr="00912401">
        <w:t>(CEDAW/C/</w:t>
      </w:r>
      <w:r>
        <w:t>NGA</w:t>
      </w:r>
      <w:r w:rsidRPr="00912401">
        <w:t>/</w:t>
      </w:r>
      <w:r>
        <w:t>6</w:t>
      </w:r>
    </w:p>
    <w:p w:rsidR="00F1030D" w:rsidRDefault="00F1030D" w:rsidP="00F1030D">
      <w:pPr>
        <w:pStyle w:val="SingleTxt"/>
        <w:rPr>
          <w:rFonts w:hint="cs"/>
          <w:rtl/>
        </w:rPr>
      </w:pPr>
      <w:r>
        <w:rPr>
          <w:rFonts w:hint="cs"/>
          <w:rtl/>
        </w:rPr>
        <w:t xml:space="preserve">التقرير </w:t>
      </w:r>
      <w:r w:rsidRPr="00912401">
        <w:rPr>
          <w:rFonts w:hint="cs"/>
          <w:rtl/>
        </w:rPr>
        <w:t>الجامع للتق</w:t>
      </w:r>
      <w:r>
        <w:rPr>
          <w:rFonts w:hint="cs"/>
          <w:rtl/>
        </w:rPr>
        <w:t>ا</w:t>
      </w:r>
      <w:r w:rsidRPr="00912401">
        <w:rPr>
          <w:rFonts w:hint="cs"/>
          <w:rtl/>
        </w:rPr>
        <w:t>رير</w:t>
      </w:r>
      <w:r>
        <w:rPr>
          <w:rFonts w:hint="cs"/>
          <w:rtl/>
        </w:rPr>
        <w:t xml:space="preserve"> الثاني والثالث والرابع لسلوفاكيا </w:t>
      </w:r>
      <w:r w:rsidRPr="00912401">
        <w:t>(CEDAW/C/</w:t>
      </w:r>
      <w:r>
        <w:t>SVK</w:t>
      </w:r>
      <w:r w:rsidRPr="00912401">
        <w:t>/4</w:t>
      </w:r>
      <w:r>
        <w:t>)</w:t>
      </w:r>
    </w:p>
    <w:p w:rsidR="00F1030D" w:rsidRDefault="00F1030D" w:rsidP="00F1030D">
      <w:pPr>
        <w:pStyle w:val="SingleTxt"/>
        <w:rPr>
          <w:rFonts w:hint="cs"/>
          <w:rtl/>
        </w:rPr>
      </w:pPr>
      <w:r>
        <w:rPr>
          <w:rFonts w:hint="cs"/>
          <w:rtl/>
        </w:rPr>
        <w:t xml:space="preserve">التقريران الخامس والسادس الدوريان للمملكة المتحدة لبريطانيا العظمى وشمال أيرلندا </w:t>
      </w:r>
      <w:r w:rsidRPr="00912401">
        <w:t>(CEDAW/C/</w:t>
      </w:r>
      <w:r>
        <w:t>UK</w:t>
      </w:r>
      <w:r w:rsidRPr="00912401">
        <w:t>/</w:t>
      </w:r>
      <w:r>
        <w:t>5</w:t>
      </w:r>
      <w:r w:rsidRPr="00912401">
        <w:t>)</w:t>
      </w:r>
      <w:r>
        <w:rPr>
          <w:rFonts w:hint="cs"/>
          <w:rtl/>
        </w:rPr>
        <w:t xml:space="preserve"> و </w:t>
      </w:r>
      <w:r w:rsidRPr="00912401">
        <w:t>(CEDAW/C/</w:t>
      </w:r>
      <w:r>
        <w:t>UK</w:t>
      </w:r>
      <w:r w:rsidRPr="00912401">
        <w:t>/</w:t>
      </w:r>
      <w:r>
        <w:t>6</w:t>
      </w:r>
      <w:r w:rsidRPr="00912401">
        <w:t>)</w:t>
      </w:r>
    </w:p>
    <w:p w:rsidR="00F1030D" w:rsidRDefault="00F1030D" w:rsidP="00F1030D">
      <w:pPr>
        <w:pStyle w:val="SingleTxt"/>
        <w:rPr>
          <w:rFonts w:hint="cs"/>
          <w:rtl/>
        </w:rPr>
      </w:pPr>
      <w:r>
        <w:rPr>
          <w:rFonts w:hint="cs"/>
          <w:rtl/>
        </w:rPr>
        <w:t xml:space="preserve">التقرير الجامع للتقارير الرابع </w:t>
      </w:r>
      <w:r w:rsidRPr="00912401">
        <w:rPr>
          <w:rFonts w:hint="cs"/>
          <w:rtl/>
        </w:rPr>
        <w:t>والخامس</w:t>
      </w:r>
      <w:r>
        <w:rPr>
          <w:rFonts w:hint="cs"/>
          <w:rtl/>
        </w:rPr>
        <w:t xml:space="preserve"> والسادس لجمهورية تنزانيا المتحدة </w:t>
      </w:r>
      <w:r w:rsidRPr="00912401">
        <w:t>(CEDAW/C/</w:t>
      </w:r>
      <w:r>
        <w:t>TZA</w:t>
      </w:r>
      <w:r w:rsidRPr="00912401">
        <w:t>/</w:t>
      </w:r>
      <w:r>
        <w:t>6</w:t>
      </w:r>
      <w:r w:rsidRPr="00912401">
        <w:t>)</w:t>
      </w:r>
      <w:r>
        <w:rPr>
          <w:rFonts w:hint="cs"/>
          <w:rtl/>
        </w:rPr>
        <w:t xml:space="preserve"> </w:t>
      </w:r>
    </w:p>
    <w:p w:rsidR="00F1030D" w:rsidRPr="00912401" w:rsidRDefault="00F1030D" w:rsidP="00F1030D">
      <w:pPr>
        <w:pStyle w:val="SingleTxt"/>
        <w:rPr>
          <w:rFonts w:hint="cs"/>
          <w:rtl/>
        </w:rPr>
      </w:pPr>
      <w:r w:rsidRPr="00912401">
        <w:rPr>
          <w:rFonts w:hint="cs"/>
          <w:rtl/>
        </w:rPr>
        <w:t>التقرير الدوري السادس لل</w:t>
      </w:r>
      <w:r>
        <w:rPr>
          <w:rFonts w:hint="cs"/>
          <w:rtl/>
        </w:rPr>
        <w:t>يمن</w:t>
      </w:r>
      <w:r w:rsidRPr="00912401">
        <w:rPr>
          <w:rFonts w:hint="cs"/>
          <w:rtl/>
        </w:rPr>
        <w:t xml:space="preserve"> </w:t>
      </w:r>
      <w:r w:rsidRPr="00912401">
        <w:t>(CEDAW/C/</w:t>
      </w:r>
      <w:r>
        <w:t>YEM</w:t>
      </w:r>
      <w:r w:rsidRPr="00912401">
        <w:t>/6)</w:t>
      </w:r>
    </w:p>
    <w:p w:rsidR="00F1030D" w:rsidRDefault="00F1030D" w:rsidP="00F1030D">
      <w:pPr>
        <w:pStyle w:val="SingleTxt"/>
        <w:rPr>
          <w:rFonts w:hint="cs"/>
          <w:rtl/>
        </w:rPr>
      </w:pPr>
      <w:r w:rsidRPr="00912401">
        <w:rPr>
          <w:rFonts w:hint="cs"/>
          <w:rtl/>
        </w:rPr>
        <w:t>تقرير ال</w:t>
      </w:r>
      <w:r w:rsidRPr="00912401">
        <w:rPr>
          <w:rtl/>
        </w:rPr>
        <w:t xml:space="preserve">فريق </w:t>
      </w:r>
      <w:r w:rsidRPr="00912401">
        <w:rPr>
          <w:rFonts w:hint="cs"/>
          <w:rtl/>
        </w:rPr>
        <w:t>ال</w:t>
      </w:r>
      <w:r w:rsidRPr="00912401">
        <w:rPr>
          <w:rtl/>
        </w:rPr>
        <w:t>عامل لما قبل الدورة</w:t>
      </w:r>
      <w:r w:rsidRPr="00912401">
        <w:rPr>
          <w:rFonts w:hint="cs"/>
          <w:rtl/>
        </w:rPr>
        <w:t xml:space="preserve"> </w:t>
      </w:r>
      <w:r>
        <w:rPr>
          <w:rFonts w:hint="cs"/>
          <w:rtl/>
        </w:rPr>
        <w:t>(</w:t>
      </w:r>
      <w:r w:rsidRPr="00912401">
        <w:t>(CEDAW/PSWG/200</w:t>
      </w:r>
      <w:r>
        <w:t>8</w:t>
      </w:r>
      <w:r w:rsidRPr="00912401">
        <w:t>/I</w:t>
      </w:r>
      <w:r>
        <w:t>I</w:t>
      </w:r>
      <w:r w:rsidRPr="00912401">
        <w:t>/CRP.1</w:t>
      </w:r>
    </w:p>
    <w:p w:rsidR="00F1030D" w:rsidRPr="00F1030D" w:rsidRDefault="00F1030D" w:rsidP="00F1030D">
      <w:pPr>
        <w:pStyle w:val="SingleTxt"/>
        <w:spacing w:after="0" w:line="120" w:lineRule="exact"/>
        <w:rPr>
          <w:rFonts w:hint="cs"/>
          <w:b/>
          <w:bCs/>
          <w:sz w:val="12"/>
          <w:rtl/>
        </w:rPr>
      </w:pPr>
    </w:p>
    <w:p w:rsidR="00F1030D" w:rsidRDefault="00F1030D" w:rsidP="00F1030D">
      <w:pPr>
        <w:pStyle w:val="SingleTxt"/>
        <w:rPr>
          <w:b/>
          <w:bCs/>
        </w:rPr>
      </w:pPr>
      <w:r w:rsidRPr="00912401">
        <w:rPr>
          <w:rFonts w:hint="cs"/>
          <w:b/>
          <w:bCs/>
          <w:rtl/>
        </w:rPr>
        <w:t>قوائم المسائل والأسئلة</w:t>
      </w:r>
    </w:p>
    <w:p w:rsidR="00F1030D" w:rsidRDefault="00F1030D" w:rsidP="00F1030D">
      <w:pPr>
        <w:pStyle w:val="SingleTxt"/>
      </w:pPr>
      <w:r>
        <w:rPr>
          <w:rFonts w:hint="cs"/>
          <w:rtl/>
        </w:rPr>
        <w:t>أيسلندا</w:t>
      </w:r>
      <w:r>
        <w:t xml:space="preserve"> </w:t>
      </w:r>
      <w:r>
        <w:rPr>
          <w:rFonts w:hint="cs"/>
          <w:rtl/>
        </w:rPr>
        <w:t xml:space="preserve"> (</w:t>
      </w:r>
      <w:r>
        <w:t xml:space="preserve"> </w:t>
      </w:r>
      <w:r w:rsidRPr="00912401">
        <w:t>(CEDAW/C/</w:t>
      </w:r>
      <w:r>
        <w:t>ICE/Q</w:t>
      </w:r>
      <w:r w:rsidRPr="00912401">
        <w:t>/</w:t>
      </w:r>
      <w:r>
        <w:t>6</w:t>
      </w:r>
    </w:p>
    <w:p w:rsidR="00F1030D" w:rsidRDefault="00F1030D" w:rsidP="0019574A">
      <w:pPr>
        <w:pStyle w:val="SingleTxt"/>
        <w:rPr>
          <w:rFonts w:hint="cs"/>
          <w:rtl/>
        </w:rPr>
      </w:pPr>
      <w:r>
        <w:rPr>
          <w:rFonts w:hint="cs"/>
          <w:rtl/>
        </w:rPr>
        <w:t>جمهورية تنزانيا المتحدة</w:t>
      </w:r>
      <w:r w:rsidR="0019574A">
        <w:rPr>
          <w:rFonts w:hint="cs"/>
          <w:rtl/>
        </w:rPr>
        <w:t xml:space="preserve"> (</w:t>
      </w:r>
      <w:r w:rsidRPr="00912401">
        <w:t>(CEDAW/C/</w:t>
      </w:r>
      <w:r>
        <w:t>TZA/Q</w:t>
      </w:r>
      <w:r w:rsidRPr="00912401">
        <w:t>/</w:t>
      </w:r>
      <w:r>
        <w:t>6</w:t>
      </w:r>
    </w:p>
    <w:p w:rsidR="00F1030D" w:rsidRPr="00504337" w:rsidRDefault="00F1030D" w:rsidP="0019574A">
      <w:pPr>
        <w:pStyle w:val="SingleTxt"/>
        <w:rPr>
          <w:rFonts w:hint="cs"/>
          <w:b/>
          <w:bCs/>
        </w:rPr>
      </w:pPr>
      <w:r>
        <w:rPr>
          <w:rFonts w:hint="cs"/>
          <w:rtl/>
        </w:rPr>
        <w:t>سلوفاكيا</w:t>
      </w:r>
      <w:r w:rsidR="0019574A">
        <w:rPr>
          <w:rFonts w:hint="cs"/>
          <w:rtl/>
        </w:rPr>
        <w:t xml:space="preserve"> </w:t>
      </w:r>
      <w:r>
        <w:t xml:space="preserve"> </w:t>
      </w:r>
      <w:r w:rsidRPr="00912401">
        <w:t>(CEDAW/C/</w:t>
      </w:r>
      <w:r>
        <w:t>SVK/Q</w:t>
      </w:r>
      <w:r w:rsidR="0019574A">
        <w:t>/4)</w:t>
      </w:r>
    </w:p>
    <w:p w:rsidR="00F1030D" w:rsidRDefault="00F1030D" w:rsidP="00F1030D">
      <w:pPr>
        <w:pStyle w:val="SingleTxt"/>
      </w:pPr>
      <w:r>
        <w:rPr>
          <w:rFonts w:hint="cs"/>
          <w:rtl/>
        </w:rPr>
        <w:t>فنلندا (</w:t>
      </w:r>
      <w:r>
        <w:t xml:space="preserve"> </w:t>
      </w:r>
      <w:r w:rsidRPr="00912401">
        <w:t>(CEDAW/C/</w:t>
      </w:r>
      <w:r>
        <w:t>FIN/Q</w:t>
      </w:r>
      <w:r w:rsidRPr="00912401">
        <w:t>/</w:t>
      </w:r>
      <w:r>
        <w:t>6</w:t>
      </w:r>
    </w:p>
    <w:p w:rsidR="00F1030D" w:rsidRDefault="00F1030D" w:rsidP="00F1030D">
      <w:pPr>
        <w:pStyle w:val="SingleTxt"/>
      </w:pPr>
      <w:r>
        <w:rPr>
          <w:rFonts w:hint="cs"/>
          <w:rtl/>
        </w:rPr>
        <w:t>ليتوانيا (</w:t>
      </w:r>
      <w:r>
        <w:t xml:space="preserve"> </w:t>
      </w:r>
      <w:r w:rsidRPr="00912401">
        <w:t>(CEDAW/C/</w:t>
      </w:r>
      <w:r>
        <w:t>LTU/Q</w:t>
      </w:r>
      <w:r w:rsidRPr="00912401">
        <w:t>/</w:t>
      </w:r>
      <w:r>
        <w:t>4</w:t>
      </w:r>
    </w:p>
    <w:p w:rsidR="00F1030D" w:rsidRDefault="00F1030D" w:rsidP="00F1030D">
      <w:pPr>
        <w:pStyle w:val="SingleTxt"/>
        <w:rPr>
          <w:rFonts w:hint="cs"/>
          <w:rtl/>
        </w:rPr>
      </w:pPr>
      <w:r>
        <w:rPr>
          <w:rFonts w:hint="cs"/>
          <w:rtl/>
        </w:rPr>
        <w:t xml:space="preserve">المملكة المتحدة لبريطانيا العظمى وشمال أيرلندا </w:t>
      </w:r>
      <w:r w:rsidRPr="00912401">
        <w:t>(CEDAW/C/</w:t>
      </w:r>
      <w:r>
        <w:t>UK/Q</w:t>
      </w:r>
      <w:r w:rsidRPr="00912401">
        <w:t>/</w:t>
      </w:r>
      <w:r>
        <w:t>6</w:t>
      </w:r>
      <w:r w:rsidRPr="00912401">
        <w:t>)</w:t>
      </w:r>
    </w:p>
    <w:p w:rsidR="00F1030D" w:rsidRDefault="00F1030D" w:rsidP="00F1030D">
      <w:pPr>
        <w:pStyle w:val="SingleTxt"/>
      </w:pPr>
      <w:r>
        <w:rPr>
          <w:rFonts w:hint="cs"/>
          <w:rtl/>
        </w:rPr>
        <w:t>نيجيريا (</w:t>
      </w:r>
      <w:r w:rsidRPr="00912401">
        <w:t>(CEDAW/C/</w:t>
      </w:r>
      <w:r>
        <w:t>NGA/Q</w:t>
      </w:r>
      <w:r w:rsidRPr="00912401">
        <w:t>/</w:t>
      </w:r>
      <w:r>
        <w:t>6</w:t>
      </w:r>
    </w:p>
    <w:p w:rsidR="00F1030D" w:rsidRDefault="00F1030D" w:rsidP="00F1030D">
      <w:pPr>
        <w:pStyle w:val="SingleTxt"/>
        <w:rPr>
          <w:rFonts w:hint="cs"/>
          <w:rtl/>
        </w:rPr>
      </w:pPr>
      <w:r>
        <w:rPr>
          <w:rFonts w:hint="cs"/>
          <w:rtl/>
        </w:rPr>
        <w:t>ا</w:t>
      </w:r>
      <w:r w:rsidRPr="00912401">
        <w:rPr>
          <w:rFonts w:hint="cs"/>
          <w:rtl/>
        </w:rPr>
        <w:t>ل</w:t>
      </w:r>
      <w:r>
        <w:rPr>
          <w:rFonts w:hint="cs"/>
          <w:rtl/>
        </w:rPr>
        <w:t>يمن</w:t>
      </w:r>
      <w:r w:rsidRPr="00912401">
        <w:rPr>
          <w:rFonts w:hint="cs"/>
          <w:rtl/>
        </w:rPr>
        <w:t xml:space="preserve"> </w:t>
      </w:r>
      <w:r>
        <w:rPr>
          <w:rFonts w:hint="cs"/>
          <w:rtl/>
        </w:rPr>
        <w:t>(</w:t>
      </w:r>
      <w:r w:rsidRPr="00912401">
        <w:t>(CEDAW/C/</w:t>
      </w:r>
      <w:r>
        <w:t>YEM/Q</w:t>
      </w:r>
      <w:r w:rsidRPr="00912401">
        <w:t>/6</w:t>
      </w:r>
    </w:p>
    <w:p w:rsidR="00F1030D" w:rsidRPr="00F1030D" w:rsidRDefault="00F1030D" w:rsidP="00F1030D">
      <w:pPr>
        <w:pStyle w:val="SingleTxt"/>
        <w:spacing w:after="0" w:line="120" w:lineRule="exact"/>
        <w:rPr>
          <w:rFonts w:hint="cs"/>
          <w:b/>
          <w:bCs/>
          <w:sz w:val="12"/>
          <w:rtl/>
        </w:rPr>
      </w:pPr>
    </w:p>
    <w:p w:rsidR="00F1030D" w:rsidRDefault="00F1030D" w:rsidP="00F1030D">
      <w:pPr>
        <w:pStyle w:val="SingleTxt"/>
        <w:rPr>
          <w:rFonts w:hint="cs"/>
          <w:b/>
          <w:bCs/>
          <w:rtl/>
        </w:rPr>
      </w:pPr>
      <w:r w:rsidRPr="00912401">
        <w:rPr>
          <w:rFonts w:hint="cs"/>
          <w:b/>
          <w:bCs/>
          <w:rtl/>
        </w:rPr>
        <w:t>الردود على قوائم المسائل والأسئلة</w:t>
      </w:r>
    </w:p>
    <w:p w:rsidR="00F1030D" w:rsidRDefault="00F1030D" w:rsidP="00F1030D">
      <w:pPr>
        <w:pStyle w:val="SingleTxt"/>
      </w:pPr>
      <w:r>
        <w:rPr>
          <w:rFonts w:hint="cs"/>
          <w:rtl/>
        </w:rPr>
        <w:t>أيسلندا</w:t>
      </w:r>
      <w:r>
        <w:t xml:space="preserve"> </w:t>
      </w:r>
      <w:r>
        <w:rPr>
          <w:rFonts w:hint="cs"/>
          <w:rtl/>
        </w:rPr>
        <w:t xml:space="preserve"> (</w:t>
      </w:r>
      <w:r>
        <w:t xml:space="preserve"> </w:t>
      </w:r>
      <w:r w:rsidRPr="00912401">
        <w:t>(CEDAW/C/</w:t>
      </w:r>
      <w:r>
        <w:t>ICE/Q</w:t>
      </w:r>
      <w:r w:rsidRPr="00912401">
        <w:t>/</w:t>
      </w:r>
      <w:r>
        <w:t>6/Add.1</w:t>
      </w:r>
    </w:p>
    <w:p w:rsidR="00F1030D" w:rsidRDefault="00F1030D" w:rsidP="00F1030D">
      <w:pPr>
        <w:pStyle w:val="SingleTxt"/>
      </w:pPr>
      <w:r>
        <w:rPr>
          <w:rFonts w:hint="cs"/>
          <w:rtl/>
        </w:rPr>
        <w:t xml:space="preserve">جمهورية تنزانيا المتحدة </w:t>
      </w:r>
      <w:r>
        <w:t xml:space="preserve"> </w:t>
      </w:r>
      <w:r>
        <w:rPr>
          <w:rFonts w:hint="cs"/>
          <w:rtl/>
        </w:rPr>
        <w:t xml:space="preserve"> </w:t>
      </w:r>
      <w:r w:rsidRPr="00912401">
        <w:t>(CEDAW/C/</w:t>
      </w:r>
      <w:r>
        <w:t>TZA/Q</w:t>
      </w:r>
      <w:r w:rsidRPr="00912401">
        <w:t>/</w:t>
      </w:r>
      <w:r>
        <w:t>6/Add.1</w:t>
      </w:r>
      <w:r w:rsidR="00C81EE4">
        <w:t>)</w:t>
      </w:r>
    </w:p>
    <w:p w:rsidR="00F1030D" w:rsidRPr="00504337" w:rsidRDefault="00F1030D" w:rsidP="00C81EE4">
      <w:pPr>
        <w:pStyle w:val="SingleTxt"/>
        <w:rPr>
          <w:rFonts w:hint="cs"/>
          <w:b/>
          <w:bCs/>
        </w:rPr>
      </w:pPr>
      <w:r>
        <w:rPr>
          <w:rFonts w:hint="cs"/>
          <w:rtl/>
        </w:rPr>
        <w:t xml:space="preserve">سلوفاكيا </w:t>
      </w:r>
      <w:r>
        <w:t xml:space="preserve">Add.1) </w:t>
      </w:r>
      <w:r>
        <w:rPr>
          <w:rFonts w:hint="cs"/>
          <w:rtl/>
        </w:rPr>
        <w:t xml:space="preserve"> </w:t>
      </w:r>
      <w:r w:rsidRPr="00912401">
        <w:t>(CEDAW/C/</w:t>
      </w:r>
      <w:r>
        <w:t>SVK/Q</w:t>
      </w:r>
      <w:r w:rsidR="00C81EE4">
        <w:t>/4</w:t>
      </w:r>
      <w:r w:rsidRPr="00912401">
        <w:t>/</w:t>
      </w:r>
    </w:p>
    <w:p w:rsidR="00F1030D" w:rsidRDefault="00F1030D" w:rsidP="00F1030D">
      <w:pPr>
        <w:pStyle w:val="SingleTxt"/>
        <w:rPr>
          <w:rFonts w:hint="cs"/>
          <w:rtl/>
        </w:rPr>
      </w:pPr>
      <w:r>
        <w:rPr>
          <w:rFonts w:hint="cs"/>
          <w:rtl/>
        </w:rPr>
        <w:t>فنلندا (</w:t>
      </w:r>
      <w:r>
        <w:t xml:space="preserve"> </w:t>
      </w:r>
      <w:r w:rsidRPr="00912401">
        <w:t>(CEDAW/C/</w:t>
      </w:r>
      <w:r>
        <w:t>FIN/Q</w:t>
      </w:r>
      <w:r w:rsidRPr="00912401">
        <w:t>/</w:t>
      </w:r>
      <w:r>
        <w:t>6/Add.1</w:t>
      </w:r>
    </w:p>
    <w:p w:rsidR="00F1030D" w:rsidRDefault="00F1030D" w:rsidP="00F1030D">
      <w:pPr>
        <w:pStyle w:val="SingleTxt"/>
      </w:pPr>
      <w:r>
        <w:rPr>
          <w:rFonts w:hint="cs"/>
          <w:rtl/>
        </w:rPr>
        <w:t>ليتوانيا (</w:t>
      </w:r>
      <w:r>
        <w:t xml:space="preserve"> </w:t>
      </w:r>
      <w:r w:rsidRPr="00912401">
        <w:t>(CEDAW/C/</w:t>
      </w:r>
      <w:r>
        <w:t>LTU/Q</w:t>
      </w:r>
      <w:r w:rsidRPr="00912401">
        <w:t>/</w:t>
      </w:r>
      <w:r>
        <w:t>4/Add.1</w:t>
      </w:r>
    </w:p>
    <w:p w:rsidR="00F1030D" w:rsidRDefault="00F1030D" w:rsidP="00C81EE4">
      <w:pPr>
        <w:pStyle w:val="SingleTxt"/>
        <w:rPr>
          <w:rFonts w:hint="cs"/>
          <w:rtl/>
        </w:rPr>
      </w:pPr>
      <w:r>
        <w:rPr>
          <w:rFonts w:hint="cs"/>
          <w:rtl/>
        </w:rPr>
        <w:t xml:space="preserve">المملكة المتحدة لبريطانيا العظمى </w:t>
      </w:r>
      <w:r w:rsidR="00C81EE4">
        <w:rPr>
          <w:rFonts w:hint="cs"/>
          <w:rtl/>
        </w:rPr>
        <w:t>وأيرلندا الشمالية</w:t>
      </w:r>
      <w:r>
        <w:rPr>
          <w:rFonts w:hint="cs"/>
          <w:rtl/>
        </w:rPr>
        <w:t xml:space="preserve"> </w:t>
      </w:r>
      <w:r w:rsidRPr="00912401">
        <w:t>(CEDAW/C/</w:t>
      </w:r>
      <w:r>
        <w:t>UK/Q</w:t>
      </w:r>
      <w:r w:rsidRPr="00912401">
        <w:t>/</w:t>
      </w:r>
      <w:r>
        <w:t>6/Add.1</w:t>
      </w:r>
      <w:r w:rsidRPr="00912401">
        <w:t>)</w:t>
      </w:r>
    </w:p>
    <w:p w:rsidR="00F1030D" w:rsidRDefault="00F1030D" w:rsidP="00F1030D">
      <w:pPr>
        <w:pStyle w:val="SingleTxt"/>
      </w:pPr>
      <w:r>
        <w:rPr>
          <w:rFonts w:hint="cs"/>
          <w:rtl/>
        </w:rPr>
        <w:t>نيجيريا (</w:t>
      </w:r>
      <w:r w:rsidRPr="00912401">
        <w:t>(CEDAW/C/</w:t>
      </w:r>
      <w:r>
        <w:t>NGA/Q</w:t>
      </w:r>
      <w:r w:rsidRPr="00912401">
        <w:t>/</w:t>
      </w:r>
      <w:r>
        <w:t>6/Add.1</w:t>
      </w:r>
    </w:p>
    <w:p w:rsidR="00F1030D" w:rsidRDefault="00F1030D" w:rsidP="00F1030D">
      <w:pPr>
        <w:pStyle w:val="SingleTxt"/>
        <w:rPr>
          <w:rFonts w:hint="cs"/>
          <w:rtl/>
        </w:rPr>
      </w:pPr>
      <w:r>
        <w:rPr>
          <w:rFonts w:hint="cs"/>
          <w:rtl/>
        </w:rPr>
        <w:t>ا</w:t>
      </w:r>
      <w:r w:rsidRPr="00912401">
        <w:rPr>
          <w:rFonts w:hint="cs"/>
          <w:rtl/>
        </w:rPr>
        <w:t>ل</w:t>
      </w:r>
      <w:r>
        <w:rPr>
          <w:rFonts w:hint="cs"/>
          <w:rtl/>
        </w:rPr>
        <w:t>يمن</w:t>
      </w:r>
      <w:r w:rsidRPr="00912401">
        <w:rPr>
          <w:rFonts w:hint="cs"/>
          <w:rtl/>
        </w:rPr>
        <w:t xml:space="preserve"> </w:t>
      </w:r>
      <w:r>
        <w:rPr>
          <w:rFonts w:hint="cs"/>
          <w:rtl/>
        </w:rPr>
        <w:t>(</w:t>
      </w:r>
      <w:r w:rsidRPr="00912401">
        <w:t>(CEDAW/C/</w:t>
      </w:r>
      <w:r>
        <w:t>YEM/Q</w:t>
      </w:r>
      <w:r w:rsidRPr="00912401">
        <w:t>/</w:t>
      </w:r>
      <w:r>
        <w:t>6/Add.1</w:t>
      </w:r>
    </w:p>
    <w:p w:rsidR="00F1030D" w:rsidRPr="00F1030D" w:rsidRDefault="00F1030D" w:rsidP="00F1030D">
      <w:pPr>
        <w:pStyle w:val="SingleTxt"/>
        <w:spacing w:after="0" w:line="120" w:lineRule="exact"/>
        <w:rPr>
          <w:rFonts w:hint="cs"/>
          <w:b/>
          <w:bCs/>
          <w:sz w:val="12"/>
          <w:rtl/>
        </w:rPr>
      </w:pPr>
    </w:p>
    <w:p w:rsidR="00F1030D" w:rsidRPr="00912401" w:rsidRDefault="00F1030D" w:rsidP="00F1030D">
      <w:pPr>
        <w:pStyle w:val="SingleTxt"/>
        <w:rPr>
          <w:rFonts w:hint="cs"/>
          <w:b/>
          <w:bCs/>
          <w:rtl/>
        </w:rPr>
      </w:pPr>
      <w:r w:rsidRPr="00912401">
        <w:rPr>
          <w:b/>
          <w:bCs/>
          <w:rtl/>
        </w:rPr>
        <w:t>البند 5</w:t>
      </w:r>
    </w:p>
    <w:p w:rsidR="00F1030D" w:rsidRPr="00912401" w:rsidRDefault="00F1030D" w:rsidP="00F1030D">
      <w:pPr>
        <w:pStyle w:val="SingleTxt"/>
        <w:rPr>
          <w:rFonts w:hint="cs"/>
          <w:b/>
          <w:bCs/>
          <w:rtl/>
        </w:rPr>
      </w:pPr>
      <w:r w:rsidRPr="00912401">
        <w:rPr>
          <w:b/>
          <w:bCs/>
          <w:rtl/>
        </w:rPr>
        <w:t>تنفيذ المادة 21 من اتفاقية القضاء على جميع أشكال التمييز ضد المرأة</w:t>
      </w:r>
    </w:p>
    <w:p w:rsidR="00F1030D" w:rsidRPr="00912401" w:rsidRDefault="00F1030D" w:rsidP="00F1030D">
      <w:pPr>
        <w:pStyle w:val="SingleTxt"/>
        <w:rPr>
          <w:rFonts w:hint="cs"/>
          <w:rtl/>
        </w:rPr>
      </w:pPr>
      <w:r>
        <w:rPr>
          <w:rFonts w:hint="cs"/>
          <w:rtl/>
        </w:rPr>
        <w:tab/>
      </w:r>
      <w:r w:rsidRPr="00912401">
        <w:rPr>
          <w:rtl/>
        </w:rPr>
        <w:t xml:space="preserve">تنص المادة 21 من الاتفاقية على أنه يجوز للجنة أن تقدم </w:t>
      </w:r>
      <w:r w:rsidRPr="00912401">
        <w:rPr>
          <w:rFonts w:hint="cs"/>
          <w:rtl/>
        </w:rPr>
        <w:t>ا</w:t>
      </w:r>
      <w:r w:rsidRPr="00912401">
        <w:rPr>
          <w:rtl/>
        </w:rPr>
        <w:t>قتر</w:t>
      </w:r>
      <w:r w:rsidRPr="00912401">
        <w:rPr>
          <w:rFonts w:hint="cs"/>
          <w:rtl/>
        </w:rPr>
        <w:t>ا</w:t>
      </w:r>
      <w:r w:rsidRPr="00912401">
        <w:rPr>
          <w:rtl/>
        </w:rPr>
        <w:t>حات وتوصيات عامة مبنية على دراسة التقارير والمعلومات الواردة من الدول الأطراف. وتنص أيضا على أن تُدرج تلك ال</w:t>
      </w:r>
      <w:r w:rsidRPr="00912401">
        <w:rPr>
          <w:rFonts w:hint="cs"/>
          <w:rtl/>
        </w:rPr>
        <w:t>اقترا</w:t>
      </w:r>
      <w:r w:rsidRPr="00912401">
        <w:rPr>
          <w:rtl/>
        </w:rPr>
        <w:t>حات والتوصيات العامة في تقرير اللجنة، مشفوعة بتعليقات الدول الأطراف، إن و</w:t>
      </w:r>
      <w:r w:rsidRPr="00912401">
        <w:rPr>
          <w:rFonts w:hint="cs"/>
          <w:rtl/>
        </w:rPr>
        <w:t>ُ</w:t>
      </w:r>
      <w:r w:rsidRPr="00912401">
        <w:rPr>
          <w:rtl/>
        </w:rPr>
        <w:t>جدت.</w:t>
      </w:r>
    </w:p>
    <w:p w:rsidR="00F1030D" w:rsidRPr="00912401" w:rsidRDefault="00F1030D" w:rsidP="00F1030D">
      <w:pPr>
        <w:pStyle w:val="SingleTxt"/>
        <w:rPr>
          <w:rFonts w:hint="cs"/>
          <w:rtl/>
        </w:rPr>
      </w:pPr>
      <w:r>
        <w:rPr>
          <w:rFonts w:hint="cs"/>
          <w:rtl/>
        </w:rPr>
        <w:tab/>
        <w:t xml:space="preserve">وستقوم </w:t>
      </w:r>
      <w:r w:rsidRPr="00912401">
        <w:rPr>
          <w:rtl/>
        </w:rPr>
        <w:t>فرقتا العمل المعنيتان</w:t>
      </w:r>
      <w:r w:rsidRPr="00912401">
        <w:rPr>
          <w:rFonts w:hint="cs"/>
          <w:rtl/>
        </w:rPr>
        <w:t xml:space="preserve"> بإعداد توصية عامة بشأن</w:t>
      </w:r>
      <w:r w:rsidRPr="00912401">
        <w:rPr>
          <w:rtl/>
        </w:rPr>
        <w:t xml:space="preserve"> المهاجرات وبإعداد توصية عامة بشأن المادة 2 من الاتفاقية </w:t>
      </w:r>
      <w:r>
        <w:rPr>
          <w:rFonts w:hint="cs"/>
          <w:rtl/>
        </w:rPr>
        <w:t xml:space="preserve">بإطلاع </w:t>
      </w:r>
      <w:r w:rsidRPr="00912401">
        <w:rPr>
          <w:rtl/>
        </w:rPr>
        <w:t>اللجنة على ما أحرزتاه من تقدم.</w:t>
      </w:r>
    </w:p>
    <w:p w:rsidR="00F1030D" w:rsidRPr="00912401" w:rsidRDefault="00F1030D" w:rsidP="00F1030D">
      <w:pPr>
        <w:pStyle w:val="SingleTxt"/>
        <w:rPr>
          <w:rFonts w:hint="cs"/>
          <w:rtl/>
        </w:rPr>
      </w:pPr>
      <w:r>
        <w:rPr>
          <w:rFonts w:hint="cs"/>
          <w:rtl/>
        </w:rPr>
        <w:tab/>
      </w:r>
      <w:r w:rsidRPr="00912401">
        <w:rPr>
          <w:rtl/>
        </w:rPr>
        <w:t>وتنص المــــادة 22 من الاتفاقيــــة على أنه يحق للوكالات المتخصصة أن توفد من يمثلها خلال النظر في تنفيذ ما يقع في نطاق أنشطتها من أحكام الاتفاقية، وللجنة أن تدعو الوكــــالات المتخصصــة إلى تقديم تقارير عن تنفيذ الاتفاقية في تلك المجالات. وستعرض على اللجنة، في دورتها ال</w:t>
      </w:r>
      <w:r>
        <w:rPr>
          <w:rFonts w:hint="cs"/>
          <w:rtl/>
        </w:rPr>
        <w:t>حادية والأربعين</w:t>
      </w:r>
      <w:r w:rsidRPr="00912401">
        <w:rPr>
          <w:rtl/>
        </w:rPr>
        <w:t>، مذكرة من الأمين العام بشأن تقارير الوكالات المتخصصة عن ذلك الموضوع (</w:t>
      </w:r>
      <w:r w:rsidRPr="00912401">
        <w:t>CEDAW/C/200</w:t>
      </w:r>
      <w:r>
        <w:t>8</w:t>
      </w:r>
      <w:r w:rsidRPr="00912401">
        <w:t>/II/3</w:t>
      </w:r>
      <w:r w:rsidRPr="00912401">
        <w:rPr>
          <w:rtl/>
        </w:rPr>
        <w:t xml:space="preserve"> و</w:t>
      </w:r>
      <w:r w:rsidR="00C976B4">
        <w:rPr>
          <w:rFonts w:hint="cs"/>
          <w:rtl/>
        </w:rPr>
        <w:t xml:space="preserve"> </w:t>
      </w:r>
      <w:r>
        <w:t>Add 1-4</w:t>
      </w:r>
      <w:r w:rsidRPr="00912401">
        <w:rPr>
          <w:rtl/>
        </w:rPr>
        <w:t>).</w:t>
      </w:r>
    </w:p>
    <w:p w:rsidR="00F1030D" w:rsidRPr="00F1030D" w:rsidRDefault="00F1030D" w:rsidP="00F1030D">
      <w:pPr>
        <w:pStyle w:val="SingleTxt"/>
        <w:spacing w:after="0" w:line="120" w:lineRule="exact"/>
        <w:rPr>
          <w:rFonts w:hint="cs"/>
          <w:b/>
          <w:bCs/>
          <w:sz w:val="12"/>
          <w:rtl/>
        </w:rPr>
      </w:pPr>
    </w:p>
    <w:p w:rsidR="00F1030D" w:rsidRPr="00912401" w:rsidRDefault="00F1030D" w:rsidP="00F1030D">
      <w:pPr>
        <w:pStyle w:val="SingleTxt"/>
        <w:rPr>
          <w:rFonts w:hint="cs"/>
          <w:b/>
          <w:bCs/>
          <w:rtl/>
        </w:rPr>
      </w:pPr>
      <w:r w:rsidRPr="00912401">
        <w:rPr>
          <w:b/>
          <w:bCs/>
          <w:rtl/>
        </w:rPr>
        <w:t>الوثائق</w:t>
      </w:r>
    </w:p>
    <w:p w:rsidR="00F1030D" w:rsidRPr="00912401" w:rsidRDefault="00F1030D" w:rsidP="00F1030D">
      <w:pPr>
        <w:pStyle w:val="SingleTxt"/>
        <w:rPr>
          <w:rFonts w:hint="cs"/>
          <w:rtl/>
        </w:rPr>
      </w:pPr>
      <w:r w:rsidRPr="00912401">
        <w:rPr>
          <w:rtl/>
        </w:rPr>
        <w:t xml:space="preserve">مذكرة من الأمين العام </w:t>
      </w:r>
      <w:r>
        <w:rPr>
          <w:rFonts w:hint="cs"/>
          <w:rtl/>
        </w:rPr>
        <w:t xml:space="preserve">بشأن </w:t>
      </w:r>
      <w:r w:rsidRPr="00912401">
        <w:rPr>
          <w:rtl/>
        </w:rPr>
        <w:t>التقارير المقدمة من الوكالات المتخصصة التابعة للأمم المتحدة عن تنفيذ الاتفاقية في المجالات التي تقع في نطاق أنشطتها (</w:t>
      </w:r>
      <w:r w:rsidRPr="00912401">
        <w:t>CEDAW/C/200</w:t>
      </w:r>
      <w:r>
        <w:t>8</w:t>
      </w:r>
      <w:r w:rsidRPr="00912401">
        <w:t>/II/3</w:t>
      </w:r>
      <w:r w:rsidRPr="00912401">
        <w:rPr>
          <w:rtl/>
        </w:rPr>
        <w:t>)</w:t>
      </w:r>
    </w:p>
    <w:p w:rsidR="00F1030D" w:rsidRDefault="00F1030D" w:rsidP="00F1030D">
      <w:pPr>
        <w:pStyle w:val="SingleTxt"/>
      </w:pPr>
      <w:r w:rsidRPr="00912401">
        <w:rPr>
          <w:rtl/>
        </w:rPr>
        <w:t>تقرير منظمة الأمم المتحدة للأغذية والزراعة (</w:t>
      </w:r>
      <w:r w:rsidRPr="00912401">
        <w:t>CEDAW/C/200</w:t>
      </w:r>
      <w:r>
        <w:t>8</w:t>
      </w:r>
      <w:r w:rsidRPr="00912401">
        <w:t>/II/3/Add.1</w:t>
      </w:r>
      <w:r w:rsidRPr="00912401">
        <w:rPr>
          <w:rtl/>
        </w:rPr>
        <w:t>)</w:t>
      </w:r>
    </w:p>
    <w:p w:rsidR="00F1030D" w:rsidRPr="00912401" w:rsidRDefault="00F1030D" w:rsidP="00F1030D">
      <w:pPr>
        <w:pStyle w:val="SingleTxt"/>
        <w:rPr>
          <w:rFonts w:hint="cs"/>
          <w:rtl/>
        </w:rPr>
      </w:pPr>
      <w:r w:rsidRPr="00912401">
        <w:rPr>
          <w:rtl/>
        </w:rPr>
        <w:t>تقرير منظمة الأمم المتحدة للتربية والعلم والثقافة (</w:t>
      </w:r>
      <w:r w:rsidRPr="00912401">
        <w:t>CEDAW/C/200</w:t>
      </w:r>
      <w:r>
        <w:t>8</w:t>
      </w:r>
      <w:r w:rsidRPr="00912401">
        <w:t>/II/3/Add.</w:t>
      </w:r>
      <w:r>
        <w:t>2</w:t>
      </w:r>
      <w:r w:rsidRPr="00912401">
        <w:rPr>
          <w:rtl/>
        </w:rPr>
        <w:t>)</w:t>
      </w:r>
    </w:p>
    <w:p w:rsidR="00F1030D" w:rsidRPr="00912401" w:rsidRDefault="00F1030D" w:rsidP="00F1030D">
      <w:pPr>
        <w:pStyle w:val="SingleTxt"/>
        <w:rPr>
          <w:rtl/>
        </w:rPr>
      </w:pPr>
      <w:r w:rsidRPr="00912401">
        <w:rPr>
          <w:rtl/>
        </w:rPr>
        <w:t>تقرير منظمة الصحة العالمية (</w:t>
      </w:r>
      <w:r w:rsidRPr="00912401">
        <w:t>CEDAW/C/200</w:t>
      </w:r>
      <w:r>
        <w:t>8</w:t>
      </w:r>
      <w:r w:rsidRPr="00912401">
        <w:t>/II/3/Add.</w:t>
      </w:r>
      <w:r>
        <w:t>3</w:t>
      </w:r>
      <w:r w:rsidRPr="00912401">
        <w:rPr>
          <w:rtl/>
        </w:rPr>
        <w:t>)</w:t>
      </w:r>
    </w:p>
    <w:p w:rsidR="00F1030D" w:rsidRDefault="00F1030D" w:rsidP="00F1030D">
      <w:pPr>
        <w:pStyle w:val="SingleTxt"/>
        <w:rPr>
          <w:rFonts w:hint="cs"/>
          <w:rtl/>
        </w:rPr>
      </w:pPr>
      <w:r w:rsidRPr="00912401">
        <w:rPr>
          <w:rtl/>
        </w:rPr>
        <w:t>تقرير منظمة العمل الدولية (</w:t>
      </w:r>
      <w:r w:rsidRPr="00912401">
        <w:t>CEDAW/C/200</w:t>
      </w:r>
      <w:r>
        <w:t>8</w:t>
      </w:r>
      <w:r w:rsidRPr="00912401">
        <w:t>/II/3/Add.4</w:t>
      </w:r>
      <w:r w:rsidRPr="00912401">
        <w:rPr>
          <w:rtl/>
        </w:rPr>
        <w:t>)</w:t>
      </w:r>
    </w:p>
    <w:p w:rsidR="00F1030D" w:rsidRPr="00420434" w:rsidRDefault="00F1030D" w:rsidP="00F1030D">
      <w:pPr>
        <w:pStyle w:val="SingleTxt"/>
        <w:spacing w:after="0" w:line="120" w:lineRule="exact"/>
        <w:rPr>
          <w:rFonts w:hint="cs"/>
          <w:sz w:val="10"/>
          <w:rtl/>
        </w:rPr>
      </w:pPr>
    </w:p>
    <w:p w:rsidR="00F1030D" w:rsidRPr="00912401" w:rsidRDefault="00F1030D" w:rsidP="00F1030D">
      <w:pPr>
        <w:pStyle w:val="SingleTxt"/>
        <w:rPr>
          <w:rFonts w:hint="cs"/>
          <w:b/>
          <w:bCs/>
          <w:rtl/>
        </w:rPr>
      </w:pPr>
      <w:r w:rsidRPr="00912401">
        <w:rPr>
          <w:b/>
          <w:bCs/>
          <w:rtl/>
        </w:rPr>
        <w:t>البند 6</w:t>
      </w:r>
    </w:p>
    <w:p w:rsidR="00F1030D" w:rsidRPr="00912401" w:rsidRDefault="00F1030D" w:rsidP="00F1030D">
      <w:pPr>
        <w:pStyle w:val="SingleTxt"/>
        <w:rPr>
          <w:rFonts w:hint="cs"/>
          <w:b/>
          <w:bCs/>
          <w:rtl/>
        </w:rPr>
      </w:pPr>
      <w:r w:rsidRPr="00912401">
        <w:rPr>
          <w:b/>
          <w:bCs/>
          <w:rtl/>
        </w:rPr>
        <w:t>سبل ووسائل التعجيل بأعمال اللجنة</w:t>
      </w:r>
    </w:p>
    <w:p w:rsidR="00F1030D" w:rsidRDefault="00F1030D" w:rsidP="00F1030D">
      <w:pPr>
        <w:pStyle w:val="SingleTxt"/>
      </w:pPr>
      <w:r w:rsidRPr="00912401">
        <w:rPr>
          <w:rFonts w:hint="cs"/>
          <w:rtl/>
        </w:rPr>
        <w:tab/>
      </w:r>
      <w:r w:rsidRPr="00912401">
        <w:rPr>
          <w:rtl/>
        </w:rPr>
        <w:t>تعد الأمانة العامة قبل كل دورة تقريرا لما قبل الدورة عن سبل ووسائل تحسين أعمال اللجنة، يتضمن معلومات مقدمة من الأمانة العامة أو</w:t>
      </w:r>
      <w:r>
        <w:rPr>
          <w:rtl/>
        </w:rPr>
        <w:t xml:space="preserve"> تعليقات أبداها أعضاء اللجنة أو</w:t>
      </w:r>
      <w:r>
        <w:rPr>
          <w:rFonts w:hint="cs"/>
          <w:rtl/>
        </w:rPr>
        <w:t> </w:t>
      </w:r>
      <w:r w:rsidRPr="00912401">
        <w:rPr>
          <w:rtl/>
        </w:rPr>
        <w:t>معلومات عن تطورات حدثت في مجالات أخرى من نظام حقوق الإنسان</w:t>
      </w:r>
      <w:r>
        <w:rPr>
          <w:rFonts w:hint="cs"/>
          <w:rtl/>
        </w:rPr>
        <w:t>.</w:t>
      </w:r>
    </w:p>
    <w:p w:rsidR="00F1030D" w:rsidRPr="00F1030D" w:rsidRDefault="00F1030D" w:rsidP="00F1030D">
      <w:pPr>
        <w:pStyle w:val="SingleTxt"/>
        <w:spacing w:after="0" w:line="120" w:lineRule="exact"/>
        <w:rPr>
          <w:rFonts w:hint="cs"/>
          <w:b/>
          <w:bCs/>
          <w:sz w:val="12"/>
          <w:rtl/>
        </w:rPr>
      </w:pPr>
    </w:p>
    <w:p w:rsidR="00F1030D" w:rsidRPr="00912401" w:rsidRDefault="00F1030D" w:rsidP="00F1030D">
      <w:pPr>
        <w:pStyle w:val="SingleTxt"/>
        <w:rPr>
          <w:rFonts w:hint="cs"/>
          <w:b/>
          <w:bCs/>
          <w:rtl/>
        </w:rPr>
      </w:pPr>
      <w:r w:rsidRPr="00912401">
        <w:rPr>
          <w:b/>
          <w:bCs/>
          <w:rtl/>
        </w:rPr>
        <w:t>الوثائق</w:t>
      </w:r>
    </w:p>
    <w:p w:rsidR="00F1030D" w:rsidRDefault="00F1030D" w:rsidP="00F1030D">
      <w:pPr>
        <w:pStyle w:val="SingleTxt"/>
        <w:rPr>
          <w:rFonts w:hint="cs"/>
          <w:rtl/>
        </w:rPr>
      </w:pPr>
      <w:r w:rsidRPr="00912401">
        <w:rPr>
          <w:rtl/>
        </w:rPr>
        <w:t>تقرير الأمانة العامة (</w:t>
      </w:r>
      <w:r w:rsidRPr="00912401">
        <w:t>CEDAW/C/200</w:t>
      </w:r>
      <w:r>
        <w:t>8/</w:t>
      </w:r>
      <w:r w:rsidRPr="00912401">
        <w:t>II/4</w:t>
      </w:r>
      <w:r w:rsidRPr="00912401">
        <w:rPr>
          <w:rtl/>
        </w:rPr>
        <w:t>)</w:t>
      </w:r>
    </w:p>
    <w:p w:rsidR="00F1030D" w:rsidRPr="00420434" w:rsidRDefault="00F1030D" w:rsidP="00F1030D">
      <w:pPr>
        <w:pStyle w:val="SingleTxt"/>
        <w:spacing w:after="0" w:line="120" w:lineRule="exact"/>
        <w:rPr>
          <w:rFonts w:hint="cs"/>
          <w:sz w:val="10"/>
          <w:rtl/>
        </w:rPr>
      </w:pPr>
    </w:p>
    <w:p w:rsidR="00F1030D" w:rsidRPr="00912401" w:rsidRDefault="00F1030D" w:rsidP="00F1030D">
      <w:pPr>
        <w:pStyle w:val="SingleTxt"/>
        <w:rPr>
          <w:rFonts w:hint="cs"/>
          <w:b/>
          <w:bCs/>
          <w:rtl/>
        </w:rPr>
      </w:pPr>
      <w:r w:rsidRPr="00912401">
        <w:rPr>
          <w:b/>
          <w:bCs/>
          <w:rtl/>
        </w:rPr>
        <w:t>البند 7</w:t>
      </w:r>
    </w:p>
    <w:p w:rsidR="00F1030D" w:rsidRPr="00912401" w:rsidRDefault="00F1030D" w:rsidP="00F1030D">
      <w:pPr>
        <w:pStyle w:val="SingleTxt"/>
        <w:rPr>
          <w:rFonts w:hint="cs"/>
          <w:b/>
          <w:bCs/>
          <w:rtl/>
        </w:rPr>
      </w:pPr>
      <w:r w:rsidRPr="00912401">
        <w:rPr>
          <w:b/>
          <w:bCs/>
          <w:rtl/>
        </w:rPr>
        <w:t>أنشطة اللجنة المضطلع بها بموجب البروتوكول الاختياري لاتفاقية القضاء على جميع أشكال التمييز ضد المرأة</w:t>
      </w:r>
    </w:p>
    <w:p w:rsidR="00F1030D" w:rsidRPr="00912401" w:rsidRDefault="00F1030D" w:rsidP="00F1030D">
      <w:pPr>
        <w:pStyle w:val="SingleTxt"/>
        <w:rPr>
          <w:rFonts w:hint="cs"/>
          <w:rtl/>
        </w:rPr>
      </w:pPr>
      <w:r w:rsidRPr="00912401">
        <w:rPr>
          <w:rFonts w:hint="cs"/>
          <w:rtl/>
        </w:rPr>
        <w:tab/>
      </w:r>
      <w:r w:rsidRPr="00912401">
        <w:rPr>
          <w:rtl/>
        </w:rPr>
        <w:t xml:space="preserve">عقب بدء نفاذ البروتوكول الاختياري لاتفاقية القضاء على جميع أشكال التمييز ضد المرأة في كانون الأول/ديسمبر 2000، أنشأت اللجنة الفريق العامل المعني بالبلاغات </w:t>
      </w:r>
      <w:r w:rsidRPr="00912401">
        <w:rPr>
          <w:rFonts w:hint="cs"/>
          <w:rtl/>
        </w:rPr>
        <w:t>المقدمة بموجب</w:t>
      </w:r>
      <w:r w:rsidRPr="00912401">
        <w:rPr>
          <w:rtl/>
        </w:rPr>
        <w:t xml:space="preserve"> البروتوكول الاختياري. وعينت اللجنة في دورتها ال</w:t>
      </w:r>
      <w:r w:rsidRPr="00912401">
        <w:rPr>
          <w:rFonts w:hint="cs"/>
          <w:rtl/>
        </w:rPr>
        <w:t>سابع</w:t>
      </w:r>
      <w:r w:rsidRPr="00912401">
        <w:rPr>
          <w:rtl/>
        </w:rPr>
        <w:t>ة والثلاثين خمسة أعضاء للخدمة في الفريق العامل لفترة سنت</w:t>
      </w:r>
      <w:r>
        <w:rPr>
          <w:rFonts w:hint="cs"/>
          <w:rtl/>
        </w:rPr>
        <w:t>ي</w:t>
      </w:r>
      <w:r w:rsidRPr="00912401">
        <w:rPr>
          <w:rtl/>
        </w:rPr>
        <w:t xml:space="preserve">ن </w:t>
      </w:r>
      <w:r>
        <w:rPr>
          <w:rFonts w:hint="cs"/>
          <w:rtl/>
        </w:rPr>
        <w:t xml:space="preserve">تنتهي في </w:t>
      </w:r>
      <w:r w:rsidRPr="00912401">
        <w:rPr>
          <w:rtl/>
        </w:rPr>
        <w:t xml:space="preserve">31 كانون الأول/ديسمبر </w:t>
      </w:r>
      <w:r w:rsidRPr="00912401">
        <w:rPr>
          <w:rFonts w:hint="cs"/>
          <w:rtl/>
        </w:rPr>
        <w:t>2008</w:t>
      </w:r>
      <w:r w:rsidRPr="00912401">
        <w:rPr>
          <w:rtl/>
        </w:rPr>
        <w:t>.</w:t>
      </w:r>
    </w:p>
    <w:p w:rsidR="00F1030D" w:rsidRDefault="00F1030D" w:rsidP="00F1030D">
      <w:pPr>
        <w:pStyle w:val="SingleTxt"/>
        <w:rPr>
          <w:rFonts w:hint="cs"/>
          <w:rtl/>
        </w:rPr>
      </w:pPr>
      <w:r w:rsidRPr="00912401">
        <w:rPr>
          <w:rFonts w:hint="cs"/>
          <w:rtl/>
        </w:rPr>
        <w:tab/>
      </w:r>
      <w:r w:rsidRPr="00912401">
        <w:rPr>
          <w:rtl/>
        </w:rPr>
        <w:t>وست</w:t>
      </w:r>
      <w:r w:rsidRPr="00912401">
        <w:rPr>
          <w:rFonts w:hint="cs"/>
          <w:rtl/>
        </w:rPr>
        <w:t>ُ</w:t>
      </w:r>
      <w:r w:rsidRPr="00912401">
        <w:rPr>
          <w:rtl/>
        </w:rPr>
        <w:t>عقد الدورة ال</w:t>
      </w:r>
      <w:r>
        <w:rPr>
          <w:rFonts w:hint="cs"/>
          <w:rtl/>
        </w:rPr>
        <w:t>ثانية ع</w:t>
      </w:r>
      <w:r w:rsidRPr="00912401">
        <w:rPr>
          <w:rFonts w:hint="cs"/>
          <w:rtl/>
        </w:rPr>
        <w:t>شرة</w:t>
      </w:r>
      <w:r w:rsidRPr="00912401">
        <w:rPr>
          <w:rtl/>
        </w:rPr>
        <w:t xml:space="preserve"> للفريق العامل </w:t>
      </w:r>
      <w:r w:rsidRPr="00912401">
        <w:rPr>
          <w:rFonts w:hint="cs"/>
          <w:rtl/>
        </w:rPr>
        <w:t xml:space="preserve">المعني </w:t>
      </w:r>
      <w:r>
        <w:rPr>
          <w:rFonts w:hint="cs"/>
          <w:rtl/>
        </w:rPr>
        <w:t>بالبلاغات</w:t>
      </w:r>
      <w:r w:rsidRPr="00912401">
        <w:rPr>
          <w:rFonts w:hint="cs"/>
          <w:rtl/>
        </w:rPr>
        <w:t xml:space="preserve"> المقدمة بموجب البروتوكول الاختياري </w:t>
      </w:r>
      <w:r w:rsidRPr="00912401">
        <w:rPr>
          <w:rtl/>
        </w:rPr>
        <w:t xml:space="preserve">في الفترة من </w:t>
      </w:r>
      <w:r>
        <w:rPr>
          <w:rFonts w:hint="cs"/>
          <w:rtl/>
        </w:rPr>
        <w:t>21</w:t>
      </w:r>
      <w:r w:rsidRPr="00912401">
        <w:rPr>
          <w:rtl/>
        </w:rPr>
        <w:t xml:space="preserve"> إلى </w:t>
      </w:r>
      <w:r w:rsidRPr="00912401">
        <w:rPr>
          <w:rFonts w:hint="cs"/>
          <w:rtl/>
        </w:rPr>
        <w:t>2</w:t>
      </w:r>
      <w:r>
        <w:rPr>
          <w:rFonts w:hint="cs"/>
          <w:rtl/>
        </w:rPr>
        <w:t>3</w:t>
      </w:r>
      <w:r w:rsidRPr="00912401">
        <w:rPr>
          <w:rFonts w:hint="cs"/>
          <w:rtl/>
        </w:rPr>
        <w:t xml:space="preserve"> تموز</w:t>
      </w:r>
      <w:r>
        <w:rPr>
          <w:rFonts w:hint="cs"/>
          <w:rtl/>
        </w:rPr>
        <w:t>/</w:t>
      </w:r>
      <w:r w:rsidRPr="00912401">
        <w:rPr>
          <w:rFonts w:hint="cs"/>
          <w:rtl/>
        </w:rPr>
        <w:t>يوليه 200</w:t>
      </w:r>
      <w:r>
        <w:rPr>
          <w:rFonts w:hint="cs"/>
          <w:rtl/>
        </w:rPr>
        <w:t>8</w:t>
      </w:r>
      <w:r w:rsidRPr="00912401">
        <w:rPr>
          <w:rtl/>
        </w:rPr>
        <w:t>.</w:t>
      </w:r>
    </w:p>
    <w:p w:rsidR="00F1030D" w:rsidRDefault="00F1030D" w:rsidP="00F1030D">
      <w:pPr>
        <w:pStyle w:val="SingleTxt"/>
        <w:rPr>
          <w:rFonts w:hint="cs"/>
          <w:rtl/>
        </w:rPr>
      </w:pPr>
      <w:r>
        <w:rPr>
          <w:rFonts w:hint="cs"/>
          <w:rtl/>
        </w:rPr>
        <w:tab/>
      </w:r>
      <w:r w:rsidRPr="00912401">
        <w:rPr>
          <w:rtl/>
        </w:rPr>
        <w:t>وستواصل اللجنة</w:t>
      </w:r>
      <w:r w:rsidRPr="00912401">
        <w:rPr>
          <w:rFonts w:hint="cs"/>
          <w:rtl/>
        </w:rPr>
        <w:t>،</w:t>
      </w:r>
      <w:r w:rsidRPr="00912401">
        <w:rPr>
          <w:rtl/>
        </w:rPr>
        <w:t xml:space="preserve"> في دورتها ال</w:t>
      </w:r>
      <w:r>
        <w:rPr>
          <w:rFonts w:hint="cs"/>
          <w:rtl/>
        </w:rPr>
        <w:t>حادية والأربعين</w:t>
      </w:r>
      <w:r w:rsidRPr="00912401">
        <w:rPr>
          <w:rFonts w:hint="cs"/>
          <w:rtl/>
        </w:rPr>
        <w:t>،</w:t>
      </w:r>
      <w:r w:rsidRPr="00912401">
        <w:rPr>
          <w:rtl/>
        </w:rPr>
        <w:t xml:space="preserve"> تنفيذ ولايتها بموجب المادتين 2 و</w:t>
      </w:r>
      <w:r>
        <w:rPr>
          <w:rFonts w:hint="cs"/>
          <w:rtl/>
        </w:rPr>
        <w:t xml:space="preserve"> </w:t>
      </w:r>
      <w:r w:rsidRPr="00912401">
        <w:rPr>
          <w:rtl/>
        </w:rPr>
        <w:t>8 من البروتوكول الاختياري للاتفاقية.</w:t>
      </w:r>
    </w:p>
    <w:p w:rsidR="00F1030D" w:rsidRPr="00420434" w:rsidRDefault="00F1030D" w:rsidP="00F1030D">
      <w:pPr>
        <w:pStyle w:val="SingleTxt"/>
        <w:spacing w:after="0" w:line="120" w:lineRule="exact"/>
        <w:rPr>
          <w:rFonts w:hint="cs"/>
          <w:sz w:val="10"/>
          <w:rtl/>
        </w:rPr>
      </w:pPr>
    </w:p>
    <w:p w:rsidR="00F1030D" w:rsidRPr="00912401" w:rsidRDefault="00F1030D" w:rsidP="00F1030D">
      <w:pPr>
        <w:pStyle w:val="SingleTxt"/>
        <w:rPr>
          <w:b/>
          <w:bCs/>
        </w:rPr>
      </w:pPr>
      <w:r w:rsidRPr="00912401">
        <w:rPr>
          <w:b/>
          <w:bCs/>
          <w:rtl/>
        </w:rPr>
        <w:t>البند 8</w:t>
      </w:r>
    </w:p>
    <w:p w:rsidR="00F1030D" w:rsidRPr="00912401" w:rsidRDefault="00F1030D" w:rsidP="00F1030D">
      <w:pPr>
        <w:pStyle w:val="SingleTxt"/>
        <w:rPr>
          <w:rFonts w:hint="cs"/>
          <w:b/>
          <w:bCs/>
          <w:rtl/>
        </w:rPr>
      </w:pPr>
      <w:r w:rsidRPr="00912401">
        <w:rPr>
          <w:b/>
          <w:bCs/>
          <w:rtl/>
        </w:rPr>
        <w:t xml:space="preserve">جدول الأعمال المؤقت للدورة </w:t>
      </w:r>
      <w:r>
        <w:rPr>
          <w:rFonts w:hint="cs"/>
          <w:b/>
          <w:bCs/>
          <w:rtl/>
        </w:rPr>
        <w:t>الثانية والأربعين للجنة</w:t>
      </w:r>
    </w:p>
    <w:p w:rsidR="00F1030D" w:rsidRDefault="00F1030D" w:rsidP="00F1030D">
      <w:pPr>
        <w:pStyle w:val="SingleTxt"/>
        <w:rPr>
          <w:rFonts w:hint="cs"/>
          <w:rtl/>
        </w:rPr>
      </w:pPr>
      <w:r w:rsidRPr="00912401">
        <w:rPr>
          <w:rFonts w:hint="cs"/>
          <w:rtl/>
        </w:rPr>
        <w:tab/>
      </w:r>
      <w:r w:rsidRPr="00912401">
        <w:rPr>
          <w:rtl/>
        </w:rPr>
        <w:t xml:space="preserve">قررت اللجنة، في دورتها العاشرة، أن يجري في نهاية كل دورة إقرار مشروع جدول </w:t>
      </w:r>
      <w:r w:rsidRPr="00912401">
        <w:rPr>
          <w:rFonts w:hint="cs"/>
          <w:rtl/>
        </w:rPr>
        <w:t>ال</w:t>
      </w:r>
      <w:r w:rsidRPr="00912401">
        <w:rPr>
          <w:rtl/>
        </w:rPr>
        <w:t>أعمال</w:t>
      </w:r>
      <w:r w:rsidRPr="00912401">
        <w:rPr>
          <w:rFonts w:hint="cs"/>
          <w:rtl/>
        </w:rPr>
        <w:t xml:space="preserve"> المؤقت</w:t>
      </w:r>
      <w:r w:rsidRPr="00912401">
        <w:rPr>
          <w:rtl/>
        </w:rPr>
        <w:t xml:space="preserve"> </w:t>
      </w:r>
      <w:r w:rsidRPr="00912401">
        <w:rPr>
          <w:rFonts w:hint="cs"/>
          <w:rtl/>
        </w:rPr>
        <w:t>ل</w:t>
      </w:r>
      <w:r w:rsidRPr="00912401">
        <w:rPr>
          <w:rtl/>
        </w:rPr>
        <w:t>لدورة التالية للجنة.</w:t>
      </w:r>
    </w:p>
    <w:p w:rsidR="00F1030D" w:rsidRPr="00F1030D" w:rsidRDefault="00F1030D" w:rsidP="00F1030D">
      <w:pPr>
        <w:pStyle w:val="SingleTxt"/>
        <w:spacing w:after="0" w:line="120" w:lineRule="exact"/>
        <w:rPr>
          <w:rFonts w:hint="cs"/>
          <w:b/>
          <w:bCs/>
          <w:sz w:val="12"/>
          <w:rtl/>
        </w:rPr>
      </w:pPr>
    </w:p>
    <w:p w:rsidR="00F1030D" w:rsidRPr="00912401" w:rsidRDefault="00F1030D" w:rsidP="00F1030D">
      <w:pPr>
        <w:pStyle w:val="SingleTxt"/>
        <w:rPr>
          <w:rFonts w:hint="cs"/>
          <w:b/>
          <w:bCs/>
          <w:rtl/>
        </w:rPr>
      </w:pPr>
      <w:r w:rsidRPr="00912401">
        <w:rPr>
          <w:b/>
          <w:bCs/>
          <w:rtl/>
        </w:rPr>
        <w:t>الوثائق</w:t>
      </w:r>
    </w:p>
    <w:p w:rsidR="00F1030D" w:rsidRDefault="00F1030D" w:rsidP="00F1030D">
      <w:pPr>
        <w:pStyle w:val="SingleTxt"/>
        <w:rPr>
          <w:rFonts w:hint="cs"/>
          <w:rtl/>
        </w:rPr>
      </w:pPr>
      <w:r w:rsidRPr="00912401">
        <w:rPr>
          <w:rtl/>
        </w:rPr>
        <w:t xml:space="preserve">جدول الأعمال المؤقت للدورة </w:t>
      </w:r>
      <w:r>
        <w:rPr>
          <w:rFonts w:hint="cs"/>
          <w:rtl/>
        </w:rPr>
        <w:t>الثانية و</w:t>
      </w:r>
      <w:r w:rsidRPr="00912401">
        <w:rPr>
          <w:rtl/>
        </w:rPr>
        <w:t>ال</w:t>
      </w:r>
      <w:r w:rsidRPr="00912401">
        <w:rPr>
          <w:rFonts w:hint="cs"/>
          <w:rtl/>
        </w:rPr>
        <w:t>أربعين</w:t>
      </w:r>
      <w:r w:rsidRPr="00912401">
        <w:rPr>
          <w:rtl/>
        </w:rPr>
        <w:t xml:space="preserve"> للجنة</w:t>
      </w:r>
    </w:p>
    <w:p w:rsidR="00F1030D" w:rsidRPr="00420434" w:rsidRDefault="00F1030D" w:rsidP="00F1030D">
      <w:pPr>
        <w:pStyle w:val="SingleTxt"/>
        <w:spacing w:after="0" w:line="120" w:lineRule="exact"/>
        <w:rPr>
          <w:rFonts w:hint="cs"/>
          <w:sz w:val="10"/>
          <w:rtl/>
        </w:rPr>
      </w:pPr>
    </w:p>
    <w:p w:rsidR="00F1030D" w:rsidRPr="00912401" w:rsidRDefault="00F1030D" w:rsidP="00F1030D">
      <w:pPr>
        <w:pStyle w:val="SingleTxt"/>
        <w:rPr>
          <w:rFonts w:hint="cs"/>
          <w:b/>
          <w:bCs/>
          <w:rtl/>
        </w:rPr>
      </w:pPr>
      <w:r w:rsidRPr="00912401">
        <w:rPr>
          <w:b/>
          <w:bCs/>
          <w:rtl/>
        </w:rPr>
        <w:t>البند 9</w:t>
      </w:r>
    </w:p>
    <w:p w:rsidR="00F1030D" w:rsidRDefault="00F1030D" w:rsidP="00F1030D">
      <w:pPr>
        <w:pStyle w:val="SingleTxt"/>
        <w:rPr>
          <w:b/>
          <w:bCs/>
          <w:rtl/>
        </w:rPr>
      </w:pPr>
      <w:r w:rsidRPr="00912401">
        <w:rPr>
          <w:b/>
          <w:bCs/>
          <w:rtl/>
        </w:rPr>
        <w:t>اعتماد تقرير اللجنة عن دورتها ال</w:t>
      </w:r>
      <w:r>
        <w:rPr>
          <w:rFonts w:hint="cs"/>
          <w:b/>
          <w:bCs/>
          <w:rtl/>
        </w:rPr>
        <w:t>حادية والأربعين</w:t>
      </w:r>
    </w:p>
    <w:p w:rsidR="00F1030D" w:rsidRDefault="00F1030D" w:rsidP="00F1030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Pr>
          <w:rFonts w:hint="cs"/>
          <w:rtl/>
        </w:rPr>
        <w:t xml:space="preserve">المرفق </w:t>
      </w:r>
    </w:p>
    <w:p w:rsidR="00F1030D" w:rsidRPr="00E0295A" w:rsidRDefault="000C0523" w:rsidP="000C052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F1030D">
        <w:rPr>
          <w:rFonts w:hint="cs"/>
          <w:rtl/>
        </w:rPr>
        <w:t>تن</w:t>
      </w:r>
      <w:r w:rsidR="00F1030D" w:rsidRPr="00E0295A">
        <w:rPr>
          <w:rFonts w:hint="cs"/>
          <w:rtl/>
        </w:rPr>
        <w:t>ظيم الأعمال المقترح</w:t>
      </w:r>
    </w:p>
    <w:p w:rsidR="00F1030D" w:rsidRPr="00E0295A" w:rsidRDefault="00F1030D" w:rsidP="00F1030D">
      <w:pPr>
        <w:pStyle w:val="SingleTxt"/>
        <w:spacing w:after="0" w:line="120" w:lineRule="exact"/>
        <w:rPr>
          <w:rFonts w:hint="cs"/>
          <w:sz w:val="10"/>
          <w:rtl/>
        </w:rPr>
      </w:pPr>
    </w:p>
    <w:tbl>
      <w:tblPr>
        <w:bidiVisual/>
        <w:tblW w:w="9458" w:type="dxa"/>
        <w:jc w:val="center"/>
        <w:tblInd w:w="173" w:type="dxa"/>
        <w:tblLayout w:type="fixed"/>
        <w:tblCellMar>
          <w:left w:w="0" w:type="dxa"/>
          <w:right w:w="0" w:type="dxa"/>
        </w:tblCellMar>
        <w:tblLook w:val="01E0" w:firstRow="1" w:lastRow="1" w:firstColumn="1" w:lastColumn="1" w:noHBand="0" w:noVBand="0"/>
      </w:tblPr>
      <w:tblGrid>
        <w:gridCol w:w="3165"/>
        <w:gridCol w:w="2060"/>
        <w:gridCol w:w="4233"/>
      </w:tblGrid>
      <w:tr w:rsidR="00F1030D" w:rsidRPr="002933A1">
        <w:trPr>
          <w:cantSplit/>
          <w:tblHeader/>
          <w:jc w:val="center"/>
        </w:trPr>
        <w:tc>
          <w:tcPr>
            <w:tcW w:w="3165" w:type="dxa"/>
            <w:tcBorders>
              <w:top w:val="single" w:sz="4" w:space="0" w:color="auto"/>
              <w:bottom w:val="single" w:sz="12" w:space="0" w:color="auto"/>
            </w:tcBorders>
            <w:shd w:val="clear" w:color="auto" w:fill="auto"/>
            <w:vAlign w:val="bottom"/>
          </w:tcPr>
          <w:p w:rsidR="00F1030D" w:rsidRPr="002933A1" w:rsidRDefault="00F1030D" w:rsidP="00716D8C">
            <w:pPr>
              <w:spacing w:before="80" w:after="80" w:line="320" w:lineRule="exact"/>
              <w:ind w:left="144" w:right="144"/>
              <w:rPr>
                <w:iCs/>
                <w:sz w:val="16"/>
                <w:szCs w:val="28"/>
                <w:rtl/>
              </w:rPr>
            </w:pPr>
            <w:r w:rsidRPr="002933A1">
              <w:rPr>
                <w:iCs/>
                <w:sz w:val="16"/>
                <w:szCs w:val="28"/>
                <w:rtl/>
              </w:rPr>
              <w:br w:type="page"/>
            </w:r>
            <w:r w:rsidRPr="002933A1">
              <w:rPr>
                <w:iCs/>
                <w:sz w:val="16"/>
                <w:szCs w:val="28"/>
                <w:rtl/>
              </w:rPr>
              <w:br w:type="page"/>
              <w:t>التاريخ/الوقت</w:t>
            </w:r>
          </w:p>
        </w:tc>
        <w:tc>
          <w:tcPr>
            <w:tcW w:w="2060" w:type="dxa"/>
            <w:tcBorders>
              <w:top w:val="single" w:sz="4" w:space="0" w:color="auto"/>
              <w:bottom w:val="single" w:sz="12" w:space="0" w:color="auto"/>
            </w:tcBorders>
            <w:shd w:val="clear" w:color="auto" w:fill="auto"/>
            <w:vAlign w:val="bottom"/>
          </w:tcPr>
          <w:p w:rsidR="00F1030D" w:rsidRPr="002933A1" w:rsidRDefault="00F1030D" w:rsidP="00716D8C">
            <w:pPr>
              <w:spacing w:before="80" w:after="80" w:line="320" w:lineRule="exact"/>
              <w:ind w:left="144" w:right="144"/>
              <w:rPr>
                <w:iCs/>
                <w:sz w:val="16"/>
                <w:szCs w:val="28"/>
                <w:rtl/>
              </w:rPr>
            </w:pPr>
            <w:r w:rsidRPr="002933A1">
              <w:rPr>
                <w:iCs/>
                <w:sz w:val="16"/>
                <w:szCs w:val="28"/>
                <w:rtl/>
              </w:rPr>
              <w:t>بند جدول الأعمال</w:t>
            </w:r>
          </w:p>
        </w:tc>
        <w:tc>
          <w:tcPr>
            <w:tcW w:w="4233" w:type="dxa"/>
            <w:tcBorders>
              <w:top w:val="single" w:sz="4" w:space="0" w:color="auto"/>
              <w:bottom w:val="single" w:sz="12" w:space="0" w:color="auto"/>
            </w:tcBorders>
            <w:shd w:val="clear" w:color="auto" w:fill="auto"/>
            <w:vAlign w:val="bottom"/>
          </w:tcPr>
          <w:p w:rsidR="00F1030D" w:rsidRPr="002933A1" w:rsidRDefault="00F1030D" w:rsidP="00716D8C">
            <w:pPr>
              <w:spacing w:before="80" w:after="80" w:line="320" w:lineRule="exact"/>
              <w:ind w:left="144" w:right="144"/>
              <w:rPr>
                <w:iCs/>
                <w:sz w:val="16"/>
                <w:szCs w:val="28"/>
                <w:rtl/>
              </w:rPr>
            </w:pPr>
            <w:r w:rsidRPr="002933A1">
              <w:rPr>
                <w:iCs/>
                <w:sz w:val="16"/>
                <w:szCs w:val="28"/>
                <w:rtl/>
              </w:rPr>
              <w:t>الوثائق/البرنامج</w:t>
            </w:r>
          </w:p>
        </w:tc>
      </w:tr>
      <w:tr w:rsidR="00F1030D" w:rsidRPr="002933A1">
        <w:trPr>
          <w:cantSplit/>
          <w:trHeight w:hRule="exact" w:val="115"/>
          <w:tblHeader/>
          <w:jc w:val="center"/>
        </w:trPr>
        <w:tc>
          <w:tcPr>
            <w:tcW w:w="3165" w:type="dxa"/>
            <w:tcBorders>
              <w:top w:val="single" w:sz="12" w:space="0" w:color="auto"/>
            </w:tcBorders>
            <w:shd w:val="clear" w:color="auto" w:fill="auto"/>
            <w:vAlign w:val="bottom"/>
          </w:tcPr>
          <w:p w:rsidR="00F1030D" w:rsidRPr="002933A1" w:rsidRDefault="00F1030D" w:rsidP="00716D8C">
            <w:pPr>
              <w:spacing w:before="40" w:after="80" w:line="320" w:lineRule="exact"/>
              <w:ind w:left="144" w:right="144"/>
              <w:rPr>
                <w:sz w:val="16"/>
                <w:szCs w:val="28"/>
              </w:rPr>
            </w:pPr>
          </w:p>
        </w:tc>
        <w:tc>
          <w:tcPr>
            <w:tcW w:w="2060" w:type="dxa"/>
            <w:tcBorders>
              <w:top w:val="single" w:sz="12" w:space="0" w:color="auto"/>
            </w:tcBorders>
            <w:shd w:val="clear" w:color="auto" w:fill="auto"/>
            <w:vAlign w:val="bottom"/>
          </w:tcPr>
          <w:p w:rsidR="00F1030D" w:rsidRPr="002933A1" w:rsidRDefault="00F1030D" w:rsidP="00716D8C">
            <w:pPr>
              <w:spacing w:before="40" w:after="80" w:line="320" w:lineRule="exact"/>
              <w:ind w:left="144" w:right="144"/>
              <w:rPr>
                <w:sz w:val="16"/>
                <w:szCs w:val="28"/>
              </w:rPr>
            </w:pPr>
          </w:p>
        </w:tc>
        <w:tc>
          <w:tcPr>
            <w:tcW w:w="4233" w:type="dxa"/>
            <w:tcBorders>
              <w:top w:val="single" w:sz="12" w:space="0" w:color="auto"/>
            </w:tcBorders>
            <w:shd w:val="clear" w:color="auto" w:fill="auto"/>
            <w:vAlign w:val="bottom"/>
          </w:tcPr>
          <w:p w:rsidR="00F1030D" w:rsidRPr="002933A1" w:rsidRDefault="00F1030D" w:rsidP="00716D8C">
            <w:pPr>
              <w:spacing w:before="40" w:after="80" w:line="320" w:lineRule="exact"/>
              <w:ind w:left="144" w:right="144"/>
              <w:rPr>
                <w:sz w:val="16"/>
                <w:szCs w:val="28"/>
              </w:rPr>
            </w:pP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bCs/>
                <w:sz w:val="16"/>
                <w:szCs w:val="28"/>
                <w:rtl/>
              </w:rPr>
            </w:pPr>
            <w:r w:rsidRPr="002933A1">
              <w:rPr>
                <w:bCs/>
                <w:sz w:val="16"/>
                <w:szCs w:val="28"/>
                <w:rtl/>
              </w:rPr>
              <w:t xml:space="preserve">الاثنين، </w:t>
            </w:r>
            <w:r>
              <w:rPr>
                <w:rFonts w:hint="cs"/>
                <w:bCs/>
                <w:sz w:val="16"/>
                <w:szCs w:val="28"/>
                <w:rtl/>
              </w:rPr>
              <w:t>30</w:t>
            </w:r>
            <w:r w:rsidRPr="002933A1">
              <w:rPr>
                <w:rFonts w:hint="cs"/>
                <w:bCs/>
                <w:sz w:val="16"/>
                <w:szCs w:val="28"/>
                <w:rtl/>
              </w:rPr>
              <w:t xml:space="preserve"> </w:t>
            </w:r>
            <w:r>
              <w:rPr>
                <w:rFonts w:hint="cs"/>
                <w:bCs/>
                <w:sz w:val="16"/>
                <w:szCs w:val="28"/>
                <w:rtl/>
              </w:rPr>
              <w:t>حزيران/يونيه 2008</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bCs/>
                <w:sz w:val="16"/>
                <w:szCs w:val="28"/>
                <w:rtl/>
              </w:rPr>
            </w:pPr>
            <w:r w:rsidRPr="002933A1">
              <w:rPr>
                <w:bCs/>
                <w:sz w:val="16"/>
                <w:szCs w:val="28"/>
                <w:rtl/>
              </w:rPr>
              <w:t xml:space="preserve">الجلسة </w:t>
            </w:r>
            <w:r>
              <w:rPr>
                <w:rFonts w:hint="cs"/>
                <w:bCs/>
                <w:sz w:val="16"/>
                <w:szCs w:val="28"/>
                <w:rtl/>
              </w:rPr>
              <w:t>831</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p>
        </w:tc>
      </w:tr>
      <w:tr w:rsidR="00F1030D" w:rsidRPr="002933A1">
        <w:trPr>
          <w:cantSplit/>
          <w:jc w:val="center"/>
        </w:trPr>
        <w:tc>
          <w:tcPr>
            <w:tcW w:w="3165" w:type="dxa"/>
            <w:shd w:val="clear" w:color="auto" w:fill="auto"/>
          </w:tcPr>
          <w:p w:rsidR="00F1030D" w:rsidRPr="002933A1" w:rsidRDefault="00F1030D" w:rsidP="00F1030D">
            <w:pPr>
              <w:spacing w:before="40" w:after="80" w:line="320" w:lineRule="exact"/>
              <w:ind w:left="144" w:right="144"/>
              <w:jc w:val="left"/>
              <w:rPr>
                <w:sz w:val="16"/>
                <w:szCs w:val="28"/>
                <w:rtl/>
              </w:rPr>
            </w:pPr>
            <w:r w:rsidRPr="002933A1">
              <w:rPr>
                <w:sz w:val="16"/>
                <w:szCs w:val="28"/>
                <w:rtl/>
              </w:rPr>
              <w:t>الساعة 00/10</w:t>
            </w:r>
            <w:r w:rsidRPr="002933A1">
              <w:rPr>
                <w:rFonts w:hint="cs"/>
                <w:sz w:val="16"/>
                <w:szCs w:val="28"/>
                <w:rtl/>
              </w:rPr>
              <w:t>-</w:t>
            </w:r>
            <w:r w:rsidRPr="002933A1">
              <w:rPr>
                <w:sz w:val="16"/>
                <w:szCs w:val="28"/>
                <w:rtl/>
              </w:rPr>
              <w:t>00/11</w:t>
            </w:r>
          </w:p>
        </w:tc>
        <w:tc>
          <w:tcPr>
            <w:tcW w:w="2060" w:type="dxa"/>
            <w:shd w:val="clear" w:color="auto" w:fill="auto"/>
          </w:tcPr>
          <w:p w:rsidR="00F1030D" w:rsidRPr="002933A1" w:rsidRDefault="00F1030D" w:rsidP="00F1030D">
            <w:pPr>
              <w:spacing w:before="40" w:after="80" w:line="320" w:lineRule="exact"/>
              <w:ind w:left="144" w:right="144"/>
              <w:jc w:val="left"/>
              <w:rPr>
                <w:sz w:val="16"/>
                <w:szCs w:val="28"/>
                <w:rtl/>
              </w:rPr>
            </w:pPr>
            <w:r w:rsidRPr="002933A1">
              <w:rPr>
                <w:sz w:val="16"/>
                <w:szCs w:val="28"/>
                <w:rtl/>
              </w:rPr>
              <w:t>البند 1</w:t>
            </w:r>
          </w:p>
        </w:tc>
        <w:tc>
          <w:tcPr>
            <w:tcW w:w="4233" w:type="dxa"/>
            <w:shd w:val="clear" w:color="auto" w:fill="auto"/>
            <w:vAlign w:val="bottom"/>
          </w:tcPr>
          <w:p w:rsidR="00F1030D" w:rsidRDefault="00F1030D" w:rsidP="00716D8C">
            <w:pPr>
              <w:spacing w:before="40" w:after="80" w:line="320" w:lineRule="exact"/>
              <w:ind w:left="144" w:right="144"/>
              <w:rPr>
                <w:rFonts w:hint="cs"/>
                <w:sz w:val="16"/>
                <w:szCs w:val="28"/>
                <w:rtl/>
              </w:rPr>
            </w:pPr>
            <w:r w:rsidRPr="002933A1">
              <w:rPr>
                <w:sz w:val="16"/>
                <w:szCs w:val="28"/>
                <w:rtl/>
              </w:rPr>
              <w:t>افتتاح الدورة</w:t>
            </w:r>
          </w:p>
          <w:p w:rsidR="00F1030D" w:rsidRPr="002933A1" w:rsidRDefault="00F1030D" w:rsidP="00716D8C">
            <w:pPr>
              <w:spacing w:before="40" w:after="80" w:line="320" w:lineRule="exact"/>
              <w:ind w:left="144" w:right="144"/>
              <w:rPr>
                <w:rFonts w:hint="cs"/>
                <w:sz w:val="16"/>
                <w:szCs w:val="28"/>
                <w:rtl/>
              </w:rPr>
            </w:pPr>
            <w:r>
              <w:rPr>
                <w:rFonts w:hint="cs"/>
                <w:rtl/>
              </w:rPr>
              <w:t>بيان كل من مفوضة حقوق الإنسان و</w:t>
            </w:r>
            <w:r>
              <w:rPr>
                <w:rFonts w:hint="cs"/>
                <w:rtl/>
                <w:lang w:bidi="ar"/>
              </w:rPr>
              <w:t>المستشارة الخاصة للأمين العام المعنية بالقضايا الجنسانية والنهوض بالمرأة، ومديرة شعبة النهوض بالمرأة والمديرة التنفيذية لصندوق الأمم المتحدة الإنمائي للمرأة</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sz w:val="16"/>
                <w:szCs w:val="28"/>
                <w:rtl/>
              </w:rPr>
              <w:t>البند 2</w:t>
            </w: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sz w:val="16"/>
                <w:szCs w:val="28"/>
                <w:rtl/>
              </w:rPr>
              <w:t>إقرار جدول الأعمال وتنظيم الأعمال</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2060" w:type="dxa"/>
            <w:shd w:val="clear" w:color="auto" w:fill="auto"/>
          </w:tcPr>
          <w:p w:rsidR="00F1030D" w:rsidRPr="002933A1" w:rsidRDefault="00F1030D" w:rsidP="00716D8C">
            <w:pPr>
              <w:spacing w:before="40" w:after="80" w:line="320" w:lineRule="exact"/>
              <w:ind w:left="144" w:right="144"/>
              <w:rPr>
                <w:sz w:val="16"/>
                <w:szCs w:val="28"/>
                <w:rtl/>
              </w:rPr>
            </w:pPr>
            <w:r w:rsidRPr="002933A1">
              <w:rPr>
                <w:sz w:val="16"/>
                <w:szCs w:val="28"/>
                <w:rtl/>
              </w:rPr>
              <w:t>البند 3</w:t>
            </w: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sz w:val="16"/>
                <w:szCs w:val="28"/>
                <w:rtl/>
              </w:rPr>
              <w:t xml:space="preserve">تقرير الرئيسة عـــن الأنشطة المضطلع بهــــا بين الدورتين </w:t>
            </w:r>
            <w:r w:rsidRPr="002933A1">
              <w:rPr>
                <w:rFonts w:hint="cs"/>
                <w:sz w:val="16"/>
                <w:szCs w:val="28"/>
                <w:rtl/>
              </w:rPr>
              <w:t>ال</w:t>
            </w:r>
            <w:r>
              <w:rPr>
                <w:rFonts w:hint="cs"/>
                <w:sz w:val="16"/>
                <w:szCs w:val="28"/>
                <w:rtl/>
              </w:rPr>
              <w:t>أربعين والحادية والأربعين</w:t>
            </w:r>
            <w:r w:rsidRPr="002933A1">
              <w:rPr>
                <w:sz w:val="16"/>
                <w:szCs w:val="28"/>
                <w:rtl/>
              </w:rPr>
              <w:t xml:space="preserve"> للجنة</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2060" w:type="dxa"/>
            <w:shd w:val="clear" w:color="auto" w:fill="auto"/>
          </w:tcPr>
          <w:p w:rsidR="00F1030D" w:rsidRPr="002933A1" w:rsidRDefault="00F1030D" w:rsidP="00716D8C">
            <w:pPr>
              <w:spacing w:before="40" w:after="80" w:line="320" w:lineRule="exact"/>
              <w:ind w:left="144" w:right="144"/>
              <w:rPr>
                <w:sz w:val="16"/>
                <w:szCs w:val="28"/>
                <w:rtl/>
              </w:rPr>
            </w:pPr>
            <w:r w:rsidRPr="002933A1">
              <w:rPr>
                <w:sz w:val="16"/>
                <w:szCs w:val="28"/>
                <w:rtl/>
              </w:rPr>
              <w:t>البند 4</w:t>
            </w: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sz w:val="16"/>
                <w:szCs w:val="28"/>
                <w:rtl/>
              </w:rPr>
              <w:t>النظر في التقارير المقدمة من الدول الأطراف بموجب المادة 18 من اتفاقية القضاء على جميع أشكال التمييز ضد المرأة:</w:t>
            </w:r>
            <w:r>
              <w:rPr>
                <w:rFonts w:hint="cs"/>
                <w:sz w:val="16"/>
                <w:szCs w:val="28"/>
                <w:rtl/>
              </w:rPr>
              <w:t xml:space="preserve"> </w:t>
            </w:r>
            <w:r w:rsidRPr="002933A1">
              <w:rPr>
                <w:sz w:val="16"/>
                <w:szCs w:val="28"/>
                <w:rtl/>
              </w:rPr>
              <w:t xml:space="preserve">تقرير الفريق العامل لما قبل الدورة </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2060" w:type="dxa"/>
            <w:shd w:val="clear" w:color="auto" w:fill="auto"/>
          </w:tcPr>
          <w:p w:rsidR="00F1030D" w:rsidRPr="002933A1" w:rsidRDefault="00F1030D" w:rsidP="00716D8C">
            <w:pPr>
              <w:spacing w:before="40" w:after="80" w:line="320" w:lineRule="exact"/>
              <w:ind w:left="144" w:right="144"/>
              <w:rPr>
                <w:sz w:val="16"/>
                <w:szCs w:val="28"/>
                <w:rtl/>
              </w:rPr>
            </w:pPr>
            <w:r w:rsidRPr="002933A1">
              <w:rPr>
                <w:sz w:val="16"/>
                <w:szCs w:val="28"/>
                <w:rtl/>
              </w:rPr>
              <w:t>البند 5</w:t>
            </w: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sz w:val="16"/>
                <w:szCs w:val="28"/>
                <w:rtl/>
              </w:rPr>
              <w:t>تنفيذ المادة 21 من اتفاقية القضاء على جميع أشكال التمييز ضد المرأة:</w:t>
            </w:r>
            <w:r>
              <w:rPr>
                <w:rFonts w:hint="cs"/>
                <w:sz w:val="16"/>
                <w:szCs w:val="28"/>
                <w:rtl/>
              </w:rPr>
              <w:t xml:space="preserve"> </w:t>
            </w:r>
            <w:r w:rsidRPr="002933A1">
              <w:rPr>
                <w:sz w:val="16"/>
                <w:szCs w:val="28"/>
                <w:rtl/>
              </w:rPr>
              <w:t xml:space="preserve">بيان افتتاحي </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2060" w:type="dxa"/>
            <w:shd w:val="clear" w:color="auto" w:fill="auto"/>
          </w:tcPr>
          <w:p w:rsidR="00F1030D" w:rsidRPr="002933A1" w:rsidRDefault="00F1030D" w:rsidP="00716D8C">
            <w:pPr>
              <w:spacing w:before="40" w:after="80" w:line="320" w:lineRule="exact"/>
              <w:ind w:left="144" w:right="144"/>
              <w:rPr>
                <w:sz w:val="16"/>
                <w:szCs w:val="28"/>
                <w:rtl/>
              </w:rPr>
            </w:pPr>
            <w:r w:rsidRPr="002933A1">
              <w:rPr>
                <w:sz w:val="16"/>
                <w:szCs w:val="28"/>
                <w:rtl/>
              </w:rPr>
              <w:t>البند 6</w:t>
            </w: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sz w:val="16"/>
                <w:szCs w:val="28"/>
                <w:rtl/>
              </w:rPr>
              <w:t xml:space="preserve">سبل ووسائل التعجيل بأعمال اللجنة: بيان افتتاحي </w:t>
            </w:r>
          </w:p>
        </w:tc>
      </w:tr>
      <w:tr w:rsidR="00F1030D" w:rsidRPr="002933A1">
        <w:trPr>
          <w:cantSplit/>
          <w:jc w:val="center"/>
        </w:trPr>
        <w:tc>
          <w:tcPr>
            <w:tcW w:w="3165" w:type="dxa"/>
            <w:shd w:val="clear" w:color="auto" w:fill="auto"/>
          </w:tcPr>
          <w:p w:rsidR="00F1030D" w:rsidRPr="002933A1" w:rsidRDefault="00F1030D" w:rsidP="00F1030D">
            <w:pPr>
              <w:spacing w:before="40" w:after="80" w:line="320" w:lineRule="exact"/>
              <w:ind w:left="144" w:right="144"/>
              <w:jc w:val="left"/>
              <w:rPr>
                <w:rFonts w:hint="cs"/>
                <w:sz w:val="16"/>
                <w:szCs w:val="28"/>
                <w:rtl/>
              </w:rPr>
            </w:pPr>
            <w:r w:rsidRPr="002933A1">
              <w:rPr>
                <w:sz w:val="16"/>
                <w:szCs w:val="28"/>
                <w:rtl/>
              </w:rPr>
              <w:t xml:space="preserve">الساعة 00/11-00/13 </w:t>
            </w:r>
          </w:p>
        </w:tc>
        <w:tc>
          <w:tcPr>
            <w:tcW w:w="2060" w:type="dxa"/>
            <w:shd w:val="clear" w:color="auto" w:fill="auto"/>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2933A1" w:rsidRDefault="00F1030D" w:rsidP="00716D8C">
            <w:pPr>
              <w:spacing w:before="40" w:after="80" w:line="320" w:lineRule="exact"/>
              <w:ind w:left="144" w:right="144"/>
              <w:rPr>
                <w:rFonts w:hint="cs"/>
                <w:sz w:val="16"/>
                <w:szCs w:val="28"/>
                <w:rtl/>
              </w:rPr>
            </w:pPr>
            <w:r>
              <w:rPr>
                <w:rFonts w:hint="cs"/>
                <w:sz w:val="16"/>
                <w:szCs w:val="28"/>
                <w:rtl/>
              </w:rPr>
              <w:t xml:space="preserve">جلسة </w:t>
            </w:r>
            <w:r w:rsidRPr="002933A1">
              <w:rPr>
                <w:sz w:val="16"/>
                <w:szCs w:val="28"/>
                <w:rtl/>
              </w:rPr>
              <w:t>غير رسم</w:t>
            </w:r>
            <w:r>
              <w:rPr>
                <w:rFonts w:hint="cs"/>
                <w:sz w:val="16"/>
                <w:szCs w:val="28"/>
                <w:rtl/>
              </w:rPr>
              <w:t>ية</w:t>
            </w:r>
            <w:r w:rsidRPr="002933A1">
              <w:rPr>
                <w:sz w:val="16"/>
                <w:szCs w:val="28"/>
                <w:rtl/>
              </w:rPr>
              <w:t xml:space="preserve"> مع هيئات الأمم المتحدة ووكالاتها المتخصصة</w:t>
            </w:r>
            <w:r>
              <w:rPr>
                <w:rFonts w:hint="cs"/>
                <w:sz w:val="16"/>
                <w:szCs w:val="28"/>
                <w:rtl/>
              </w:rPr>
              <w:t xml:space="preserve"> </w:t>
            </w:r>
            <w:r w:rsidRPr="002933A1">
              <w:rPr>
                <w:rFonts w:hint="cs"/>
                <w:sz w:val="16"/>
                <w:szCs w:val="28"/>
                <w:rtl/>
              </w:rPr>
              <w:t>(</w:t>
            </w:r>
            <w:r w:rsidRPr="002933A1">
              <w:rPr>
                <w:iCs/>
                <w:sz w:val="16"/>
                <w:szCs w:val="28"/>
                <w:rtl/>
              </w:rPr>
              <w:t>جلسة مغلقة</w:t>
            </w:r>
            <w:r w:rsidRPr="002933A1">
              <w:rPr>
                <w:sz w:val="16"/>
                <w:szCs w:val="28"/>
                <w:rtl/>
              </w:rPr>
              <w:t>)</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sz w:val="16"/>
                <w:szCs w:val="28"/>
                <w:rtl/>
              </w:rPr>
              <w:t>الساعة 00/15-</w:t>
            </w:r>
            <w:r>
              <w:rPr>
                <w:rFonts w:hint="cs"/>
                <w:sz w:val="16"/>
                <w:szCs w:val="28"/>
                <w:rtl/>
              </w:rPr>
              <w:t>15</w:t>
            </w:r>
            <w:r w:rsidRPr="002933A1">
              <w:rPr>
                <w:sz w:val="16"/>
                <w:szCs w:val="28"/>
                <w:rtl/>
              </w:rPr>
              <w:t>/16</w:t>
            </w:r>
          </w:p>
        </w:tc>
        <w:tc>
          <w:tcPr>
            <w:tcW w:w="2060" w:type="dxa"/>
            <w:shd w:val="clear" w:color="auto" w:fill="auto"/>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tl/>
              </w:rPr>
            </w:pPr>
            <w:r>
              <w:rPr>
                <w:rFonts w:hint="cs"/>
                <w:sz w:val="16"/>
                <w:szCs w:val="28"/>
                <w:rtl/>
              </w:rPr>
              <w:t xml:space="preserve">جلسة </w:t>
            </w:r>
            <w:r w:rsidRPr="002933A1">
              <w:rPr>
                <w:sz w:val="16"/>
                <w:szCs w:val="28"/>
                <w:rtl/>
              </w:rPr>
              <w:t>غير رسمي</w:t>
            </w:r>
            <w:r>
              <w:rPr>
                <w:rFonts w:hint="cs"/>
                <w:sz w:val="16"/>
                <w:szCs w:val="28"/>
                <w:rtl/>
              </w:rPr>
              <w:t>ة</w:t>
            </w:r>
            <w:r w:rsidRPr="002933A1">
              <w:rPr>
                <w:sz w:val="16"/>
                <w:szCs w:val="28"/>
                <w:rtl/>
              </w:rPr>
              <w:t xml:space="preserve"> مع المنظمات غير الحكومية</w:t>
            </w:r>
          </w:p>
        </w:tc>
      </w:tr>
      <w:tr w:rsidR="00F1030D" w:rsidRPr="002933A1">
        <w:trPr>
          <w:cantSplit/>
          <w:jc w:val="center"/>
        </w:trPr>
        <w:tc>
          <w:tcPr>
            <w:tcW w:w="3165" w:type="dxa"/>
            <w:shd w:val="clear" w:color="auto" w:fill="auto"/>
          </w:tcPr>
          <w:p w:rsidR="00F1030D" w:rsidRPr="002933A1" w:rsidRDefault="00F1030D" w:rsidP="00F1030D">
            <w:pPr>
              <w:spacing w:before="40" w:after="80" w:line="320" w:lineRule="exact"/>
              <w:ind w:left="144" w:right="144"/>
              <w:jc w:val="left"/>
              <w:rPr>
                <w:sz w:val="16"/>
                <w:szCs w:val="28"/>
                <w:rtl/>
              </w:rPr>
            </w:pPr>
            <w:r w:rsidRPr="002933A1">
              <w:rPr>
                <w:sz w:val="16"/>
                <w:szCs w:val="28"/>
                <w:rtl/>
              </w:rPr>
              <w:t xml:space="preserve">الساعة </w:t>
            </w:r>
            <w:r>
              <w:rPr>
                <w:rFonts w:hint="cs"/>
                <w:sz w:val="16"/>
                <w:szCs w:val="28"/>
                <w:rtl/>
              </w:rPr>
              <w:t>15</w:t>
            </w:r>
            <w:r w:rsidRPr="002933A1">
              <w:rPr>
                <w:sz w:val="16"/>
                <w:szCs w:val="28"/>
                <w:rtl/>
              </w:rPr>
              <w:t>/1</w:t>
            </w:r>
            <w:r>
              <w:rPr>
                <w:rFonts w:hint="cs"/>
                <w:sz w:val="16"/>
                <w:szCs w:val="28"/>
                <w:rtl/>
              </w:rPr>
              <w:t>6</w:t>
            </w:r>
            <w:r w:rsidRPr="002933A1">
              <w:rPr>
                <w:sz w:val="16"/>
                <w:szCs w:val="28"/>
                <w:rtl/>
              </w:rPr>
              <w:t>-</w:t>
            </w:r>
            <w:r>
              <w:rPr>
                <w:rFonts w:hint="cs"/>
                <w:sz w:val="16"/>
                <w:szCs w:val="28"/>
                <w:rtl/>
              </w:rPr>
              <w:t>15</w:t>
            </w:r>
            <w:r w:rsidRPr="002933A1">
              <w:rPr>
                <w:sz w:val="16"/>
                <w:szCs w:val="28"/>
                <w:rtl/>
              </w:rPr>
              <w:t>/1</w:t>
            </w:r>
            <w:r>
              <w:rPr>
                <w:rFonts w:hint="cs"/>
                <w:sz w:val="16"/>
                <w:szCs w:val="28"/>
                <w:rtl/>
              </w:rPr>
              <w:t>7</w:t>
            </w:r>
          </w:p>
        </w:tc>
        <w:tc>
          <w:tcPr>
            <w:tcW w:w="2060" w:type="dxa"/>
            <w:shd w:val="clear" w:color="auto" w:fill="auto"/>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Default="00F1030D" w:rsidP="00716D8C">
            <w:pPr>
              <w:spacing w:before="40" w:after="80" w:line="320" w:lineRule="exact"/>
              <w:ind w:left="144" w:right="144"/>
              <w:rPr>
                <w:rFonts w:hint="cs"/>
                <w:sz w:val="16"/>
                <w:szCs w:val="28"/>
                <w:rtl/>
              </w:rPr>
            </w:pPr>
            <w:r>
              <w:rPr>
                <w:rFonts w:hint="cs"/>
                <w:sz w:val="16"/>
                <w:szCs w:val="28"/>
                <w:rtl/>
              </w:rPr>
              <w:t xml:space="preserve">جلسة </w:t>
            </w:r>
            <w:r w:rsidRPr="002933A1">
              <w:rPr>
                <w:sz w:val="16"/>
                <w:szCs w:val="28"/>
                <w:rtl/>
              </w:rPr>
              <w:t>غير رسمي</w:t>
            </w:r>
            <w:r>
              <w:rPr>
                <w:rFonts w:hint="cs"/>
                <w:sz w:val="16"/>
                <w:szCs w:val="28"/>
                <w:rtl/>
              </w:rPr>
              <w:t>ة</w:t>
            </w:r>
            <w:r w:rsidRPr="002933A1">
              <w:rPr>
                <w:sz w:val="16"/>
                <w:szCs w:val="28"/>
                <w:rtl/>
              </w:rPr>
              <w:t xml:space="preserve"> مع</w:t>
            </w:r>
            <w:r>
              <w:rPr>
                <w:rFonts w:hint="cs"/>
                <w:sz w:val="16"/>
                <w:szCs w:val="28"/>
                <w:rtl/>
              </w:rPr>
              <w:t xml:space="preserve"> المؤسسات الوطنية لحقوق الإنسان</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sz w:val="16"/>
                <w:szCs w:val="28"/>
                <w:rtl/>
              </w:rPr>
            </w:pPr>
            <w:r>
              <w:rPr>
                <w:rFonts w:hint="cs"/>
                <w:sz w:val="16"/>
                <w:szCs w:val="28"/>
                <w:rtl/>
              </w:rPr>
              <w:t>الساعة 15/17-00/18</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sz w:val="16"/>
                <w:szCs w:val="28"/>
                <w:rtl/>
              </w:rPr>
              <w:t>البنود 5 و 6 و 7</w:t>
            </w:r>
          </w:p>
        </w:tc>
        <w:tc>
          <w:tcPr>
            <w:tcW w:w="4233" w:type="dxa"/>
            <w:shd w:val="clear" w:color="auto" w:fill="auto"/>
            <w:vAlign w:val="bottom"/>
          </w:tcPr>
          <w:p w:rsidR="00F1030D" w:rsidRPr="002933A1" w:rsidRDefault="00F1030D" w:rsidP="00716D8C">
            <w:pPr>
              <w:spacing w:before="40" w:after="80" w:line="320" w:lineRule="exact"/>
              <w:ind w:left="144" w:right="144"/>
              <w:rPr>
                <w:rFonts w:hint="cs"/>
                <w:sz w:val="16"/>
                <w:szCs w:val="28"/>
                <w:rtl/>
              </w:rPr>
            </w:pPr>
            <w:r w:rsidRPr="002933A1">
              <w:rPr>
                <w:sz w:val="16"/>
                <w:szCs w:val="28"/>
                <w:rtl/>
              </w:rPr>
              <w:t>الفريق العامل الجامع</w:t>
            </w:r>
            <w:r>
              <w:rPr>
                <w:rFonts w:hint="cs"/>
                <w:sz w:val="16"/>
                <w:szCs w:val="28"/>
                <w:rtl/>
              </w:rPr>
              <w:t xml:space="preserve"> </w:t>
            </w:r>
            <w:r w:rsidRPr="002933A1">
              <w:rPr>
                <w:rFonts w:hint="cs"/>
                <w:sz w:val="16"/>
                <w:szCs w:val="28"/>
                <w:rtl/>
              </w:rPr>
              <w:t>(</w:t>
            </w:r>
            <w:r w:rsidRPr="002933A1">
              <w:rPr>
                <w:iCs/>
                <w:sz w:val="16"/>
                <w:szCs w:val="28"/>
                <w:rtl/>
              </w:rPr>
              <w:t>جلسة مغلقة</w:t>
            </w:r>
            <w:r w:rsidRPr="002933A1">
              <w:rPr>
                <w:rFonts w:hint="cs"/>
                <w:sz w:val="16"/>
                <w:szCs w:val="28"/>
                <w:rtl/>
              </w:rPr>
              <w:t>)</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bCs/>
                <w:sz w:val="16"/>
                <w:szCs w:val="28"/>
                <w:rtl/>
              </w:rPr>
            </w:pPr>
            <w:r w:rsidRPr="002933A1">
              <w:rPr>
                <w:rFonts w:hint="cs"/>
                <w:bCs/>
                <w:sz w:val="16"/>
                <w:szCs w:val="28"/>
                <w:rtl/>
              </w:rPr>
              <w:t xml:space="preserve">الثلاثاء، </w:t>
            </w:r>
            <w:r>
              <w:rPr>
                <w:rFonts w:hint="cs"/>
                <w:bCs/>
                <w:sz w:val="16"/>
                <w:szCs w:val="28"/>
                <w:rtl/>
              </w:rPr>
              <w:t>1</w:t>
            </w:r>
            <w:r w:rsidRPr="002933A1">
              <w:rPr>
                <w:rFonts w:hint="cs"/>
                <w:bCs/>
                <w:sz w:val="16"/>
                <w:szCs w:val="28"/>
                <w:rtl/>
              </w:rPr>
              <w:t xml:space="preserve"> تموز/يوليه 200</w:t>
            </w:r>
            <w:r>
              <w:rPr>
                <w:rFonts w:hint="cs"/>
                <w:bCs/>
                <w:sz w:val="16"/>
                <w:szCs w:val="28"/>
                <w:rtl/>
              </w:rPr>
              <w:t>8</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p>
        </w:tc>
      </w:tr>
      <w:tr w:rsidR="00F1030D" w:rsidRPr="002933A1">
        <w:trPr>
          <w:cantSplit/>
          <w:jc w:val="center"/>
        </w:trPr>
        <w:tc>
          <w:tcPr>
            <w:tcW w:w="3165" w:type="dxa"/>
            <w:shd w:val="clear" w:color="auto" w:fill="auto"/>
          </w:tcPr>
          <w:p w:rsidR="00F1030D" w:rsidRPr="002933A1" w:rsidRDefault="00F1030D" w:rsidP="00716D8C">
            <w:pPr>
              <w:spacing w:before="40" w:after="80" w:line="320" w:lineRule="exact"/>
              <w:ind w:left="144" w:right="144"/>
              <w:rPr>
                <w:rFonts w:hint="cs"/>
                <w:bCs/>
                <w:sz w:val="16"/>
                <w:szCs w:val="28"/>
                <w:rtl/>
              </w:rPr>
            </w:pPr>
            <w:r w:rsidRPr="002933A1">
              <w:rPr>
                <w:bCs/>
                <w:sz w:val="16"/>
                <w:szCs w:val="28"/>
                <w:rtl/>
              </w:rPr>
              <w:t xml:space="preserve">الجلسة </w:t>
            </w:r>
            <w:r>
              <w:rPr>
                <w:rFonts w:hint="cs"/>
                <w:bCs/>
                <w:sz w:val="16"/>
                <w:szCs w:val="28"/>
                <w:rtl/>
              </w:rPr>
              <w:t>832</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sz w:val="16"/>
                <w:szCs w:val="28"/>
                <w:rtl/>
              </w:rPr>
              <w:t>النظر في التقارير المقدمة من الدول الأطراف بموجب المادة 18 من الاتفاقية</w:t>
            </w:r>
          </w:p>
        </w:tc>
      </w:tr>
      <w:tr w:rsidR="00F1030D" w:rsidRPr="002933A1">
        <w:trPr>
          <w:cantSplit/>
          <w:jc w:val="center"/>
        </w:trPr>
        <w:tc>
          <w:tcPr>
            <w:tcW w:w="3165" w:type="dxa"/>
            <w:shd w:val="clear" w:color="auto" w:fill="auto"/>
          </w:tcPr>
          <w:p w:rsidR="00F1030D" w:rsidRPr="002933A1" w:rsidRDefault="00F1030D" w:rsidP="00716D8C">
            <w:pPr>
              <w:spacing w:before="40" w:after="80" w:line="320" w:lineRule="exact"/>
              <w:ind w:left="144" w:right="144"/>
              <w:rPr>
                <w:bCs/>
                <w:sz w:val="16"/>
                <w:szCs w:val="28"/>
                <w:rtl/>
              </w:rPr>
            </w:pPr>
          </w:p>
        </w:tc>
        <w:tc>
          <w:tcPr>
            <w:tcW w:w="2060" w:type="dxa"/>
            <w:shd w:val="clear" w:color="auto" w:fill="auto"/>
          </w:tcPr>
          <w:p w:rsidR="00F1030D" w:rsidRPr="002933A1" w:rsidRDefault="00F1030D" w:rsidP="00F1030D">
            <w:pPr>
              <w:spacing w:before="40" w:after="80" w:line="320" w:lineRule="exact"/>
              <w:ind w:left="144" w:right="144"/>
              <w:jc w:val="left"/>
              <w:rPr>
                <w:rFonts w:hint="cs"/>
                <w:sz w:val="16"/>
                <w:szCs w:val="28"/>
              </w:rPr>
            </w:pPr>
            <w:r>
              <w:rPr>
                <w:rFonts w:hint="cs"/>
                <w:sz w:val="16"/>
                <w:szCs w:val="28"/>
                <w:rtl/>
              </w:rPr>
              <w:t>البند 4</w:t>
            </w:r>
          </w:p>
        </w:tc>
        <w:tc>
          <w:tcPr>
            <w:tcW w:w="4233" w:type="dxa"/>
            <w:shd w:val="clear" w:color="auto" w:fill="auto"/>
            <w:vAlign w:val="bottom"/>
          </w:tcPr>
          <w:p w:rsidR="00F1030D" w:rsidRPr="0049742C" w:rsidRDefault="00F1030D" w:rsidP="00716D8C">
            <w:pPr>
              <w:spacing w:before="40" w:after="80" w:line="320" w:lineRule="exact"/>
              <w:ind w:left="144" w:right="144"/>
              <w:rPr>
                <w:sz w:val="24"/>
                <w:szCs w:val="24"/>
              </w:rPr>
            </w:pPr>
            <w:r w:rsidRPr="0049742C">
              <w:rPr>
                <w:rFonts w:hint="cs"/>
                <w:sz w:val="24"/>
                <w:szCs w:val="24"/>
                <w:rtl/>
              </w:rPr>
              <w:t xml:space="preserve">اليمن، التقرير الدوري السادس </w:t>
            </w:r>
            <w:r w:rsidRPr="00C976B4">
              <w:rPr>
                <w:szCs w:val="20"/>
              </w:rPr>
              <w:t>(CEDAW/C/YEM/6)</w:t>
            </w:r>
            <w:r w:rsidRPr="0049742C">
              <w:rPr>
                <w:rFonts w:hint="cs"/>
                <w:sz w:val="24"/>
                <w:szCs w:val="24"/>
                <w:rtl/>
              </w:rPr>
              <w:t xml:space="preserve"> </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sz w:val="16"/>
                <w:szCs w:val="28"/>
                <w:rtl/>
              </w:rPr>
              <w:t>الساعة 00/10</w:t>
            </w:r>
            <w:r w:rsidRPr="002933A1">
              <w:rPr>
                <w:rFonts w:hint="cs"/>
                <w:sz w:val="16"/>
                <w:szCs w:val="28"/>
                <w:rtl/>
              </w:rPr>
              <w:t>-</w:t>
            </w:r>
            <w:r w:rsidRPr="002933A1">
              <w:rPr>
                <w:sz w:val="16"/>
                <w:szCs w:val="28"/>
                <w:rtl/>
              </w:rPr>
              <w:t>30/10</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tl/>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rFonts w:hint="cs"/>
                <w:sz w:val="16"/>
                <w:szCs w:val="28"/>
                <w:rtl/>
              </w:rPr>
              <w:t>عرض يقدمه</w:t>
            </w:r>
            <w:r w:rsidRPr="002933A1">
              <w:rPr>
                <w:sz w:val="16"/>
                <w:szCs w:val="28"/>
                <w:rtl/>
              </w:rPr>
              <w:t xml:space="preserve"> ممثل الدولة الطرف</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sz w:val="16"/>
                <w:szCs w:val="28"/>
                <w:rtl/>
              </w:rPr>
              <w:t>الساعة 30/10-00/13</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tl/>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sz w:val="16"/>
                <w:szCs w:val="28"/>
                <w:rtl/>
              </w:rPr>
              <w:t>أسئلة الخبراء وحوار مع اللجنة</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bCs/>
                <w:sz w:val="16"/>
                <w:szCs w:val="28"/>
                <w:rtl/>
              </w:rPr>
            </w:pPr>
            <w:r>
              <w:rPr>
                <w:rFonts w:hint="cs"/>
                <w:bCs/>
                <w:sz w:val="16"/>
                <w:szCs w:val="28"/>
                <w:rtl/>
              </w:rPr>
              <w:t>الجلسة 833</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tl/>
              </w:rPr>
            </w:pP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sz w:val="16"/>
                <w:szCs w:val="28"/>
                <w:rtl/>
              </w:rPr>
            </w:pPr>
            <w:r w:rsidRPr="002933A1">
              <w:rPr>
                <w:sz w:val="16"/>
                <w:szCs w:val="28"/>
                <w:rtl/>
              </w:rPr>
              <w:t>الساعة 00/1</w:t>
            </w:r>
            <w:r>
              <w:rPr>
                <w:rFonts w:hint="cs"/>
                <w:sz w:val="16"/>
                <w:szCs w:val="28"/>
                <w:rtl/>
              </w:rPr>
              <w:t>5</w:t>
            </w:r>
            <w:r w:rsidRPr="002933A1">
              <w:rPr>
                <w:rFonts w:hint="cs"/>
                <w:sz w:val="16"/>
                <w:szCs w:val="28"/>
                <w:rtl/>
              </w:rPr>
              <w:t>-</w:t>
            </w:r>
            <w:r>
              <w:rPr>
                <w:rFonts w:hint="cs"/>
                <w:sz w:val="16"/>
                <w:szCs w:val="28"/>
                <w:rtl/>
              </w:rPr>
              <w:t>0</w:t>
            </w:r>
            <w:r w:rsidRPr="002933A1">
              <w:rPr>
                <w:sz w:val="16"/>
                <w:szCs w:val="28"/>
                <w:rtl/>
              </w:rPr>
              <w:t>0/1</w:t>
            </w:r>
            <w:r>
              <w:rPr>
                <w:rFonts w:hint="cs"/>
                <w:sz w:val="16"/>
                <w:szCs w:val="28"/>
                <w:rtl/>
              </w:rPr>
              <w:t>7</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sz w:val="16"/>
                <w:szCs w:val="28"/>
                <w:rtl/>
              </w:rPr>
              <w:t>البند 4 (</w:t>
            </w:r>
            <w:r w:rsidRPr="002933A1">
              <w:rPr>
                <w:iCs/>
                <w:sz w:val="16"/>
                <w:szCs w:val="28"/>
                <w:rtl/>
              </w:rPr>
              <w:t>تابع</w:t>
            </w:r>
            <w:r w:rsidRPr="002933A1">
              <w:rPr>
                <w:sz w:val="16"/>
                <w:szCs w:val="28"/>
                <w:rtl/>
              </w:rPr>
              <w:t>)</w:t>
            </w:r>
          </w:p>
        </w:tc>
        <w:tc>
          <w:tcPr>
            <w:tcW w:w="4233" w:type="dxa"/>
            <w:shd w:val="clear" w:color="auto" w:fill="auto"/>
            <w:vAlign w:val="bottom"/>
          </w:tcPr>
          <w:p w:rsidR="00F1030D" w:rsidRPr="002933A1" w:rsidRDefault="00F1030D" w:rsidP="00716D8C">
            <w:pPr>
              <w:spacing w:before="40" w:after="80" w:line="320" w:lineRule="exact"/>
              <w:ind w:left="144" w:right="144"/>
              <w:rPr>
                <w:rFonts w:hint="cs"/>
                <w:sz w:val="16"/>
                <w:szCs w:val="28"/>
                <w:rtl/>
              </w:rPr>
            </w:pPr>
            <w:r>
              <w:rPr>
                <w:rFonts w:hint="cs"/>
                <w:sz w:val="16"/>
                <w:szCs w:val="28"/>
                <w:rtl/>
              </w:rPr>
              <w:t>اليمن (</w:t>
            </w:r>
            <w:r w:rsidRPr="0049742C">
              <w:rPr>
                <w:rFonts w:hint="cs"/>
                <w:i/>
                <w:iCs/>
                <w:sz w:val="16"/>
                <w:szCs w:val="28"/>
                <w:rtl/>
              </w:rPr>
              <w:t>تابع</w:t>
            </w:r>
            <w:r>
              <w:rPr>
                <w:rFonts w:hint="cs"/>
                <w:sz w:val="16"/>
                <w:szCs w:val="28"/>
                <w:rtl/>
              </w:rPr>
              <w:t>)</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sz w:val="16"/>
                <w:szCs w:val="28"/>
                <w:rtl/>
              </w:rPr>
            </w:pPr>
            <w:r w:rsidRPr="002933A1">
              <w:rPr>
                <w:sz w:val="16"/>
                <w:szCs w:val="28"/>
                <w:rtl/>
              </w:rPr>
              <w:t xml:space="preserve">الساعة </w:t>
            </w:r>
            <w:r>
              <w:rPr>
                <w:rFonts w:hint="cs"/>
                <w:sz w:val="16"/>
                <w:szCs w:val="28"/>
                <w:rtl/>
              </w:rPr>
              <w:t>0</w:t>
            </w:r>
            <w:r w:rsidRPr="002933A1">
              <w:rPr>
                <w:sz w:val="16"/>
                <w:szCs w:val="28"/>
                <w:rtl/>
              </w:rPr>
              <w:t>0/1</w:t>
            </w:r>
            <w:r>
              <w:rPr>
                <w:rFonts w:hint="cs"/>
                <w:sz w:val="16"/>
                <w:szCs w:val="28"/>
                <w:rtl/>
              </w:rPr>
              <w:t>7</w:t>
            </w:r>
            <w:r w:rsidRPr="002933A1">
              <w:rPr>
                <w:sz w:val="16"/>
                <w:szCs w:val="28"/>
                <w:rtl/>
              </w:rPr>
              <w:t>-00/1</w:t>
            </w:r>
            <w:r>
              <w:rPr>
                <w:rFonts w:hint="cs"/>
                <w:sz w:val="16"/>
                <w:szCs w:val="28"/>
                <w:rtl/>
              </w:rPr>
              <w:t>8</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sz w:val="16"/>
                <w:szCs w:val="28"/>
                <w:rtl/>
              </w:rPr>
              <w:t>البند 4 (</w:t>
            </w:r>
            <w:r w:rsidRPr="002933A1">
              <w:rPr>
                <w:iCs/>
                <w:sz w:val="16"/>
                <w:szCs w:val="28"/>
                <w:rtl/>
              </w:rPr>
              <w:t>تابع</w:t>
            </w:r>
            <w:r w:rsidRPr="002933A1">
              <w:rPr>
                <w:sz w:val="16"/>
                <w:szCs w:val="28"/>
                <w:rtl/>
              </w:rPr>
              <w:t>)</w:t>
            </w: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tl/>
              </w:rPr>
            </w:pPr>
            <w:r>
              <w:rPr>
                <w:rFonts w:hint="cs"/>
                <w:sz w:val="16"/>
                <w:szCs w:val="28"/>
                <w:rtl/>
              </w:rPr>
              <w:t>الفريق العامل الجامع (</w:t>
            </w:r>
            <w:r w:rsidRPr="0049742C">
              <w:rPr>
                <w:rFonts w:hint="cs"/>
                <w:i/>
                <w:iCs/>
                <w:sz w:val="16"/>
                <w:szCs w:val="28"/>
                <w:rtl/>
              </w:rPr>
              <w:t>جلسة مغلقة</w:t>
            </w:r>
            <w:r>
              <w:rPr>
                <w:rFonts w:hint="cs"/>
                <w:sz w:val="16"/>
                <w:szCs w:val="28"/>
                <w:rtl/>
              </w:rPr>
              <w:t>)</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bCs/>
                <w:sz w:val="16"/>
                <w:szCs w:val="28"/>
              </w:rPr>
            </w:pPr>
            <w:r w:rsidRPr="002933A1">
              <w:rPr>
                <w:bCs/>
                <w:sz w:val="16"/>
                <w:szCs w:val="28"/>
                <w:rtl/>
              </w:rPr>
              <w:t xml:space="preserve">الأربعاء، </w:t>
            </w:r>
            <w:r w:rsidRPr="002933A1">
              <w:rPr>
                <w:rFonts w:hint="cs"/>
                <w:bCs/>
                <w:sz w:val="16"/>
                <w:szCs w:val="28"/>
                <w:rtl/>
              </w:rPr>
              <w:t>2 تموز/يوليه 200</w:t>
            </w:r>
            <w:r>
              <w:rPr>
                <w:rFonts w:hint="cs"/>
                <w:bCs/>
                <w:sz w:val="16"/>
                <w:szCs w:val="28"/>
                <w:rtl/>
              </w:rPr>
              <w:t>8</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bCs/>
                <w:sz w:val="16"/>
                <w:szCs w:val="28"/>
              </w:rPr>
            </w:pPr>
            <w:r w:rsidRPr="002933A1">
              <w:rPr>
                <w:bCs/>
                <w:sz w:val="16"/>
                <w:szCs w:val="28"/>
                <w:rtl/>
              </w:rPr>
              <w:t xml:space="preserve">الجلسة </w:t>
            </w:r>
            <w:r>
              <w:rPr>
                <w:rFonts w:hint="cs"/>
                <w:bCs/>
                <w:sz w:val="16"/>
                <w:szCs w:val="28"/>
                <w:rtl/>
              </w:rPr>
              <w:t>834</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p>
        </w:tc>
      </w:tr>
      <w:tr w:rsidR="00F1030D" w:rsidRPr="002933A1">
        <w:trPr>
          <w:cantSplit/>
          <w:jc w:val="center"/>
        </w:trPr>
        <w:tc>
          <w:tcPr>
            <w:tcW w:w="3165" w:type="dxa"/>
            <w:shd w:val="clear" w:color="auto" w:fill="auto"/>
          </w:tcPr>
          <w:p w:rsidR="00F1030D" w:rsidRPr="002933A1" w:rsidRDefault="00F1030D" w:rsidP="00716D8C">
            <w:pPr>
              <w:spacing w:before="40" w:after="80" w:line="320" w:lineRule="exact"/>
              <w:ind w:left="144" w:right="144"/>
              <w:rPr>
                <w:bCs/>
                <w:sz w:val="16"/>
                <w:szCs w:val="28"/>
              </w:rPr>
            </w:pPr>
          </w:p>
        </w:tc>
        <w:tc>
          <w:tcPr>
            <w:tcW w:w="2060" w:type="dxa"/>
            <w:shd w:val="clear" w:color="auto" w:fill="auto"/>
          </w:tcPr>
          <w:p w:rsidR="00F1030D" w:rsidRPr="002933A1" w:rsidRDefault="00F1030D" w:rsidP="00F1030D">
            <w:pPr>
              <w:spacing w:before="40" w:after="80" w:line="320" w:lineRule="exact"/>
              <w:ind w:left="144" w:right="144"/>
              <w:jc w:val="left"/>
              <w:rPr>
                <w:sz w:val="16"/>
                <w:szCs w:val="28"/>
              </w:rPr>
            </w:pPr>
            <w:r w:rsidRPr="002933A1">
              <w:rPr>
                <w:sz w:val="16"/>
                <w:szCs w:val="28"/>
                <w:rtl/>
              </w:rPr>
              <w:t>البند 4 (</w:t>
            </w:r>
            <w:r w:rsidRPr="002933A1">
              <w:rPr>
                <w:iCs/>
                <w:sz w:val="16"/>
                <w:szCs w:val="28"/>
                <w:rtl/>
              </w:rPr>
              <w:t>تابع</w:t>
            </w:r>
            <w:r w:rsidRPr="002933A1">
              <w:rPr>
                <w:sz w:val="16"/>
                <w:szCs w:val="28"/>
                <w:rtl/>
              </w:rPr>
              <w:t>)</w:t>
            </w:r>
          </w:p>
        </w:tc>
        <w:tc>
          <w:tcPr>
            <w:tcW w:w="4233" w:type="dxa"/>
            <w:shd w:val="clear" w:color="auto" w:fill="auto"/>
            <w:vAlign w:val="bottom"/>
          </w:tcPr>
          <w:p w:rsidR="00F1030D" w:rsidRPr="002933A1" w:rsidRDefault="00F1030D" w:rsidP="00716D8C">
            <w:pPr>
              <w:spacing w:before="40" w:after="80" w:line="320" w:lineRule="exact"/>
              <w:ind w:left="144" w:right="144"/>
              <w:rPr>
                <w:rFonts w:hint="cs"/>
                <w:sz w:val="16"/>
                <w:szCs w:val="28"/>
              </w:rPr>
            </w:pPr>
            <w:r>
              <w:rPr>
                <w:rFonts w:hint="cs"/>
                <w:rtl/>
              </w:rPr>
              <w:t>ليتوانيا، ا</w:t>
            </w:r>
            <w:r w:rsidRPr="00912401">
              <w:rPr>
                <w:rFonts w:hint="cs"/>
                <w:rtl/>
              </w:rPr>
              <w:t>لتقرير</w:t>
            </w:r>
            <w:r>
              <w:rPr>
                <w:rFonts w:hint="cs"/>
                <w:rtl/>
              </w:rPr>
              <w:t>ان</w:t>
            </w:r>
            <w:r w:rsidRPr="00912401">
              <w:rPr>
                <w:rFonts w:hint="cs"/>
                <w:rtl/>
              </w:rPr>
              <w:t xml:space="preserve"> ال</w:t>
            </w:r>
            <w:r>
              <w:rPr>
                <w:rFonts w:hint="cs"/>
                <w:rtl/>
              </w:rPr>
              <w:t>ثالث والرابع ال</w:t>
            </w:r>
            <w:r w:rsidRPr="00912401">
              <w:rPr>
                <w:rFonts w:hint="cs"/>
                <w:rtl/>
              </w:rPr>
              <w:t>دوري</w:t>
            </w:r>
            <w:r>
              <w:rPr>
                <w:rFonts w:hint="cs"/>
                <w:rtl/>
              </w:rPr>
              <w:t>ان</w:t>
            </w:r>
            <w:r w:rsidRPr="00912401">
              <w:rPr>
                <w:rFonts w:hint="cs"/>
                <w:rtl/>
              </w:rPr>
              <w:t xml:space="preserve"> </w:t>
            </w:r>
            <w:r w:rsidRPr="00912401">
              <w:t>(CEDAW/C/</w:t>
            </w:r>
            <w:r>
              <w:t>LTU</w:t>
            </w:r>
            <w:r w:rsidRPr="00912401">
              <w:t>/</w:t>
            </w:r>
            <w:r>
              <w:t>3)</w:t>
            </w:r>
            <w:r w:rsidR="00C976B4">
              <w:rPr>
                <w:rFonts w:hint="cs"/>
                <w:rtl/>
              </w:rPr>
              <w:t xml:space="preserve"> </w:t>
            </w:r>
            <w:r>
              <w:rPr>
                <w:rFonts w:hint="cs"/>
                <w:rtl/>
              </w:rPr>
              <w:t>و (</w:t>
            </w:r>
            <w:r w:rsidRPr="00912401">
              <w:t>(CEDAW/C/</w:t>
            </w:r>
            <w:r>
              <w:t>LTU</w:t>
            </w:r>
            <w:r w:rsidRPr="00912401">
              <w:t>/</w:t>
            </w:r>
            <w:r>
              <w:t>4</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sz w:val="16"/>
                <w:szCs w:val="28"/>
                <w:rtl/>
              </w:rPr>
              <w:t>الساعة 00/10</w:t>
            </w:r>
            <w:r w:rsidRPr="002933A1">
              <w:rPr>
                <w:rFonts w:hint="cs"/>
                <w:sz w:val="16"/>
                <w:szCs w:val="28"/>
                <w:rtl/>
              </w:rPr>
              <w:t>-</w:t>
            </w:r>
            <w:r w:rsidRPr="002933A1">
              <w:rPr>
                <w:sz w:val="16"/>
                <w:szCs w:val="28"/>
                <w:rtl/>
              </w:rPr>
              <w:t>30/10</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rFonts w:hint="cs"/>
                <w:sz w:val="16"/>
                <w:szCs w:val="28"/>
                <w:rtl/>
              </w:rPr>
              <w:t>عرض يقدمه</w:t>
            </w:r>
            <w:r w:rsidRPr="002933A1">
              <w:rPr>
                <w:sz w:val="16"/>
                <w:szCs w:val="28"/>
                <w:rtl/>
              </w:rPr>
              <w:t xml:space="preserve"> ممثل الدولة الطرف</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sz w:val="16"/>
                <w:szCs w:val="28"/>
                <w:rtl/>
              </w:rPr>
              <w:t>الساعة 30/10-00/13</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sz w:val="16"/>
                <w:szCs w:val="28"/>
                <w:rtl/>
              </w:rPr>
              <w:t>أسئلة الخبراء وحوار مع اللجنة</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bCs/>
                <w:sz w:val="16"/>
                <w:szCs w:val="28"/>
                <w:rtl/>
              </w:rPr>
            </w:pPr>
            <w:r w:rsidRPr="002933A1">
              <w:rPr>
                <w:bCs/>
                <w:sz w:val="16"/>
                <w:szCs w:val="28"/>
                <w:rtl/>
              </w:rPr>
              <w:t xml:space="preserve">الجلسة </w:t>
            </w:r>
            <w:r>
              <w:rPr>
                <w:rFonts w:hint="cs"/>
                <w:bCs/>
                <w:sz w:val="16"/>
                <w:szCs w:val="28"/>
                <w:rtl/>
              </w:rPr>
              <w:t>835</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sz w:val="16"/>
                <w:szCs w:val="28"/>
                <w:rtl/>
              </w:rPr>
              <w:t>الساعة 00/15-00/17</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sz w:val="16"/>
                <w:szCs w:val="28"/>
                <w:rtl/>
              </w:rPr>
              <w:t>البند 4 (</w:t>
            </w:r>
            <w:r w:rsidRPr="002933A1">
              <w:rPr>
                <w:iCs/>
                <w:sz w:val="16"/>
                <w:szCs w:val="28"/>
                <w:rtl/>
              </w:rPr>
              <w:t>تابع</w:t>
            </w:r>
            <w:r w:rsidRPr="002933A1">
              <w:rPr>
                <w:sz w:val="16"/>
                <w:szCs w:val="28"/>
                <w:rtl/>
              </w:rPr>
              <w:t>)</w:t>
            </w: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r>
              <w:rPr>
                <w:rFonts w:hint="cs"/>
                <w:sz w:val="16"/>
                <w:szCs w:val="28"/>
                <w:rtl/>
              </w:rPr>
              <w:t>ليتوانيا</w:t>
            </w:r>
            <w:r w:rsidRPr="002933A1">
              <w:rPr>
                <w:sz w:val="16"/>
                <w:szCs w:val="28"/>
                <w:rtl/>
              </w:rPr>
              <w:t xml:space="preserve"> (</w:t>
            </w:r>
            <w:r w:rsidRPr="002933A1">
              <w:rPr>
                <w:iCs/>
                <w:sz w:val="16"/>
                <w:szCs w:val="28"/>
                <w:rtl/>
              </w:rPr>
              <w:t>تابع</w:t>
            </w:r>
            <w:r w:rsidRPr="002933A1">
              <w:rPr>
                <w:sz w:val="16"/>
                <w:szCs w:val="28"/>
                <w:rtl/>
              </w:rPr>
              <w:t>)</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sz w:val="16"/>
                <w:szCs w:val="28"/>
                <w:rtl/>
              </w:rPr>
              <w:t>الساعة 00/17-00/18</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sz w:val="16"/>
                <w:szCs w:val="28"/>
                <w:rtl/>
              </w:rPr>
              <w:t>البند 4 (</w:t>
            </w:r>
            <w:r w:rsidRPr="002933A1">
              <w:rPr>
                <w:iCs/>
                <w:sz w:val="16"/>
                <w:szCs w:val="28"/>
                <w:rtl/>
              </w:rPr>
              <w:t>تابع</w:t>
            </w:r>
            <w:r w:rsidRPr="002933A1">
              <w:rPr>
                <w:sz w:val="16"/>
                <w:szCs w:val="28"/>
                <w:rtl/>
              </w:rPr>
              <w:t>)</w:t>
            </w:r>
          </w:p>
        </w:tc>
        <w:tc>
          <w:tcPr>
            <w:tcW w:w="4233" w:type="dxa"/>
            <w:shd w:val="clear" w:color="auto" w:fill="auto"/>
            <w:vAlign w:val="bottom"/>
          </w:tcPr>
          <w:p w:rsidR="00F1030D" w:rsidRPr="002933A1" w:rsidRDefault="00F1030D" w:rsidP="00716D8C">
            <w:pPr>
              <w:spacing w:before="40" w:after="80" w:line="320" w:lineRule="exact"/>
              <w:ind w:left="144" w:right="144"/>
              <w:rPr>
                <w:rFonts w:hint="cs"/>
                <w:sz w:val="16"/>
                <w:szCs w:val="28"/>
              </w:rPr>
            </w:pPr>
            <w:r w:rsidRPr="002933A1">
              <w:rPr>
                <w:sz w:val="16"/>
                <w:szCs w:val="28"/>
                <w:rtl/>
              </w:rPr>
              <w:t>الفريق العامل</w:t>
            </w:r>
            <w:r>
              <w:rPr>
                <w:rFonts w:hint="cs"/>
                <w:sz w:val="16"/>
                <w:szCs w:val="28"/>
                <w:rtl/>
              </w:rPr>
              <w:t xml:space="preserve"> الجامع (</w:t>
            </w:r>
            <w:r w:rsidRPr="00E94ED5">
              <w:rPr>
                <w:rFonts w:hint="cs"/>
                <w:i/>
                <w:iCs/>
                <w:sz w:val="16"/>
                <w:szCs w:val="28"/>
                <w:rtl/>
              </w:rPr>
              <w:t>جلسة مغلقة</w:t>
            </w:r>
            <w:r>
              <w:rPr>
                <w:rFonts w:hint="cs"/>
                <w:sz w:val="16"/>
                <w:szCs w:val="28"/>
                <w:rtl/>
              </w:rPr>
              <w:t>)</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bCs/>
                <w:sz w:val="16"/>
                <w:szCs w:val="28"/>
              </w:rPr>
            </w:pPr>
            <w:r w:rsidRPr="002933A1">
              <w:rPr>
                <w:bCs/>
                <w:sz w:val="16"/>
                <w:szCs w:val="28"/>
                <w:rtl/>
              </w:rPr>
              <w:t xml:space="preserve">الخميس، </w:t>
            </w:r>
            <w:r>
              <w:rPr>
                <w:rFonts w:hint="cs"/>
                <w:bCs/>
                <w:sz w:val="16"/>
                <w:szCs w:val="28"/>
                <w:rtl/>
              </w:rPr>
              <w:t>3</w:t>
            </w:r>
            <w:r w:rsidR="00C976B4">
              <w:rPr>
                <w:rFonts w:hint="cs"/>
                <w:bCs/>
                <w:sz w:val="16"/>
                <w:szCs w:val="28"/>
                <w:rtl/>
              </w:rPr>
              <w:t xml:space="preserve"> تموز/</w:t>
            </w:r>
            <w:r w:rsidRPr="002933A1">
              <w:rPr>
                <w:rFonts w:hint="cs"/>
                <w:bCs/>
                <w:sz w:val="16"/>
                <w:szCs w:val="28"/>
                <w:rtl/>
              </w:rPr>
              <w:t>يوليه 200</w:t>
            </w:r>
            <w:r>
              <w:rPr>
                <w:rFonts w:hint="cs"/>
                <w:bCs/>
                <w:sz w:val="16"/>
                <w:szCs w:val="28"/>
                <w:rtl/>
              </w:rPr>
              <w:t>8</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bCs/>
                <w:sz w:val="16"/>
                <w:szCs w:val="28"/>
              </w:rPr>
            </w:pPr>
            <w:r w:rsidRPr="002933A1">
              <w:rPr>
                <w:bCs/>
                <w:sz w:val="16"/>
                <w:szCs w:val="28"/>
                <w:rtl/>
              </w:rPr>
              <w:t xml:space="preserve">الجلسة </w:t>
            </w:r>
            <w:r>
              <w:rPr>
                <w:rFonts w:hint="cs"/>
                <w:bCs/>
                <w:sz w:val="16"/>
                <w:szCs w:val="28"/>
                <w:rtl/>
              </w:rPr>
              <w:t>836</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2060" w:type="dxa"/>
            <w:shd w:val="clear" w:color="auto" w:fill="auto"/>
          </w:tcPr>
          <w:p w:rsidR="00F1030D" w:rsidRPr="002933A1" w:rsidRDefault="00F1030D" w:rsidP="00F1030D">
            <w:pPr>
              <w:spacing w:before="40" w:after="80" w:line="320" w:lineRule="exact"/>
              <w:ind w:left="144" w:right="144"/>
              <w:jc w:val="left"/>
              <w:rPr>
                <w:sz w:val="16"/>
                <w:szCs w:val="28"/>
              </w:rPr>
            </w:pPr>
            <w:r w:rsidRPr="002933A1">
              <w:rPr>
                <w:sz w:val="16"/>
                <w:szCs w:val="28"/>
                <w:rtl/>
              </w:rPr>
              <w:t>البند 4 (</w:t>
            </w:r>
            <w:r w:rsidRPr="002933A1">
              <w:rPr>
                <w:iCs/>
                <w:sz w:val="16"/>
                <w:szCs w:val="28"/>
                <w:rtl/>
              </w:rPr>
              <w:t>تابع</w:t>
            </w:r>
            <w:r w:rsidRPr="002933A1">
              <w:rPr>
                <w:sz w:val="16"/>
                <w:szCs w:val="28"/>
                <w:rtl/>
              </w:rPr>
              <w:t>)</w:t>
            </w:r>
          </w:p>
        </w:tc>
        <w:tc>
          <w:tcPr>
            <w:tcW w:w="4233" w:type="dxa"/>
            <w:shd w:val="clear" w:color="auto" w:fill="auto"/>
            <w:vAlign w:val="bottom"/>
          </w:tcPr>
          <w:p w:rsidR="00F1030D" w:rsidRDefault="00F1030D" w:rsidP="00716D8C">
            <w:pPr>
              <w:spacing w:before="40" w:after="80" w:line="320" w:lineRule="exact"/>
              <w:ind w:left="144" w:right="144"/>
              <w:rPr>
                <w:rFonts w:hint="cs"/>
                <w:rtl/>
              </w:rPr>
            </w:pPr>
            <w:r>
              <w:rPr>
                <w:rFonts w:hint="cs"/>
                <w:rtl/>
              </w:rPr>
              <w:t xml:space="preserve">نيجيريا، </w:t>
            </w:r>
            <w:r w:rsidRPr="00912401">
              <w:rPr>
                <w:rFonts w:hint="cs"/>
                <w:rtl/>
              </w:rPr>
              <w:t xml:space="preserve">التقرير الدوري السادس </w:t>
            </w:r>
          </w:p>
          <w:p w:rsidR="00F1030D" w:rsidRPr="002933A1" w:rsidRDefault="00F1030D" w:rsidP="00716D8C">
            <w:pPr>
              <w:spacing w:before="40" w:after="80" w:line="320" w:lineRule="exact"/>
              <w:ind w:left="144" w:right="144"/>
              <w:rPr>
                <w:sz w:val="16"/>
                <w:szCs w:val="28"/>
              </w:rPr>
            </w:pPr>
            <w:r>
              <w:rPr>
                <w:rFonts w:hint="cs"/>
                <w:rtl/>
              </w:rPr>
              <w:t>(</w:t>
            </w:r>
            <w:r w:rsidRPr="00912401">
              <w:t>(CEDAW/C/</w:t>
            </w:r>
            <w:r>
              <w:t>NGA</w:t>
            </w:r>
            <w:r w:rsidRPr="00912401">
              <w:t>/</w:t>
            </w:r>
            <w:r>
              <w:t>6</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sz w:val="16"/>
                <w:szCs w:val="28"/>
                <w:rtl/>
              </w:rPr>
              <w:t>الساعة 00/10</w:t>
            </w:r>
            <w:r w:rsidRPr="002933A1">
              <w:rPr>
                <w:rFonts w:hint="cs"/>
                <w:sz w:val="16"/>
                <w:szCs w:val="28"/>
                <w:rtl/>
              </w:rPr>
              <w:t>-</w:t>
            </w:r>
            <w:r w:rsidRPr="002933A1">
              <w:rPr>
                <w:sz w:val="16"/>
                <w:szCs w:val="28"/>
                <w:rtl/>
              </w:rPr>
              <w:t>30/10</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rFonts w:hint="cs"/>
                <w:sz w:val="16"/>
                <w:szCs w:val="28"/>
                <w:rtl/>
              </w:rPr>
              <w:t>عرض يقدمه</w:t>
            </w:r>
            <w:r w:rsidRPr="002933A1">
              <w:rPr>
                <w:sz w:val="16"/>
                <w:szCs w:val="28"/>
                <w:rtl/>
              </w:rPr>
              <w:t xml:space="preserve"> ممثل الدولة الطرف</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sz w:val="16"/>
                <w:szCs w:val="28"/>
                <w:rtl/>
              </w:rPr>
              <w:t>الساعة 30/10-00/13</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sz w:val="16"/>
                <w:szCs w:val="28"/>
                <w:rtl/>
              </w:rPr>
              <w:t>أسئلة الخبراء وحوار مع اللجنة</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bCs/>
                <w:sz w:val="16"/>
                <w:szCs w:val="28"/>
              </w:rPr>
            </w:pPr>
            <w:r w:rsidRPr="002933A1">
              <w:rPr>
                <w:bCs/>
                <w:sz w:val="16"/>
                <w:szCs w:val="28"/>
                <w:rtl/>
              </w:rPr>
              <w:t xml:space="preserve">الجلسة </w:t>
            </w:r>
            <w:r>
              <w:rPr>
                <w:rFonts w:hint="cs"/>
                <w:bCs/>
                <w:sz w:val="16"/>
                <w:szCs w:val="28"/>
                <w:rtl/>
              </w:rPr>
              <w:t>837</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sz w:val="16"/>
                <w:szCs w:val="28"/>
                <w:rtl/>
              </w:rPr>
              <w:t>الساعة 00/15-00/17</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sz w:val="16"/>
                <w:szCs w:val="28"/>
                <w:rtl/>
              </w:rPr>
              <w:t>البند 4 (</w:t>
            </w:r>
            <w:r w:rsidRPr="002933A1">
              <w:rPr>
                <w:iCs/>
                <w:sz w:val="16"/>
                <w:szCs w:val="28"/>
                <w:rtl/>
              </w:rPr>
              <w:t>تابع</w:t>
            </w:r>
            <w:r w:rsidRPr="002933A1">
              <w:rPr>
                <w:sz w:val="16"/>
                <w:szCs w:val="28"/>
                <w:rtl/>
              </w:rPr>
              <w:t>)</w:t>
            </w: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r>
              <w:rPr>
                <w:rFonts w:hint="cs"/>
                <w:sz w:val="16"/>
                <w:szCs w:val="28"/>
                <w:rtl/>
              </w:rPr>
              <w:t>نيجيريا</w:t>
            </w:r>
            <w:r w:rsidRPr="002933A1">
              <w:rPr>
                <w:sz w:val="16"/>
                <w:szCs w:val="28"/>
                <w:rtl/>
              </w:rPr>
              <w:t xml:space="preserve"> (</w:t>
            </w:r>
            <w:r w:rsidRPr="002933A1">
              <w:rPr>
                <w:iCs/>
                <w:sz w:val="16"/>
                <w:szCs w:val="28"/>
                <w:rtl/>
              </w:rPr>
              <w:t>تابع</w:t>
            </w:r>
            <w:r w:rsidRPr="002933A1">
              <w:rPr>
                <w:sz w:val="16"/>
                <w:szCs w:val="28"/>
                <w:rtl/>
              </w:rPr>
              <w:t>)</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sz w:val="16"/>
                <w:szCs w:val="28"/>
                <w:rtl/>
              </w:rPr>
              <w:t>ال</w:t>
            </w:r>
            <w:r>
              <w:rPr>
                <w:sz w:val="16"/>
                <w:szCs w:val="28"/>
                <w:rtl/>
              </w:rPr>
              <w:t>ساعة 00/17-00/18</w:t>
            </w:r>
            <w:r>
              <w:rPr>
                <w:rFonts w:hint="cs"/>
                <w:sz w:val="16"/>
                <w:szCs w:val="28"/>
                <w:rtl/>
              </w:rPr>
              <w:t xml:space="preserve"> </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sz w:val="16"/>
                <w:szCs w:val="28"/>
                <w:rtl/>
              </w:rPr>
              <w:t>البند 4 (</w:t>
            </w:r>
            <w:r w:rsidRPr="002933A1">
              <w:rPr>
                <w:iCs/>
                <w:sz w:val="16"/>
                <w:szCs w:val="28"/>
                <w:rtl/>
              </w:rPr>
              <w:t>تابع</w:t>
            </w:r>
            <w:r w:rsidRPr="002933A1">
              <w:rPr>
                <w:sz w:val="16"/>
                <w:szCs w:val="28"/>
                <w:rtl/>
              </w:rPr>
              <w:t>)</w:t>
            </w:r>
          </w:p>
        </w:tc>
        <w:tc>
          <w:tcPr>
            <w:tcW w:w="4233" w:type="dxa"/>
            <w:shd w:val="clear" w:color="auto" w:fill="auto"/>
            <w:vAlign w:val="bottom"/>
          </w:tcPr>
          <w:p w:rsidR="00F1030D" w:rsidRPr="002933A1" w:rsidRDefault="00F1030D" w:rsidP="00716D8C">
            <w:pPr>
              <w:spacing w:before="40" w:after="80" w:line="320" w:lineRule="exact"/>
              <w:ind w:left="144" w:right="144"/>
              <w:rPr>
                <w:rFonts w:hint="cs"/>
                <w:sz w:val="16"/>
                <w:szCs w:val="28"/>
              </w:rPr>
            </w:pPr>
            <w:r w:rsidRPr="002933A1">
              <w:rPr>
                <w:sz w:val="16"/>
                <w:szCs w:val="28"/>
                <w:rtl/>
              </w:rPr>
              <w:t>الفريق العامل</w:t>
            </w:r>
            <w:r>
              <w:rPr>
                <w:rFonts w:hint="cs"/>
                <w:sz w:val="16"/>
                <w:szCs w:val="28"/>
                <w:rtl/>
              </w:rPr>
              <w:t xml:space="preserve"> الجامع (</w:t>
            </w:r>
            <w:r w:rsidRPr="00E94ED5">
              <w:rPr>
                <w:rFonts w:hint="cs"/>
                <w:i/>
                <w:iCs/>
                <w:sz w:val="16"/>
                <w:szCs w:val="28"/>
                <w:rtl/>
              </w:rPr>
              <w:t>جلسة مغلقة</w:t>
            </w:r>
            <w:r>
              <w:rPr>
                <w:rFonts w:hint="cs"/>
                <w:sz w:val="16"/>
                <w:szCs w:val="28"/>
                <w:rtl/>
              </w:rPr>
              <w:t>)</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bCs/>
                <w:sz w:val="16"/>
                <w:szCs w:val="28"/>
                <w:rtl/>
              </w:rPr>
            </w:pPr>
            <w:r w:rsidRPr="002933A1">
              <w:rPr>
                <w:rFonts w:hint="cs"/>
                <w:bCs/>
                <w:sz w:val="16"/>
                <w:szCs w:val="28"/>
                <w:rtl/>
              </w:rPr>
              <w:t>ا</w:t>
            </w:r>
            <w:r>
              <w:rPr>
                <w:rFonts w:hint="cs"/>
                <w:bCs/>
                <w:sz w:val="16"/>
                <w:szCs w:val="28"/>
                <w:rtl/>
              </w:rPr>
              <w:t>لجمعة، 4 تموز/يوليه 2008</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E94ED5" w:rsidRDefault="00F1030D" w:rsidP="00716D8C">
            <w:pPr>
              <w:spacing w:before="40" w:after="80" w:line="320" w:lineRule="exact"/>
              <w:ind w:left="144" w:right="144"/>
              <w:rPr>
                <w:rFonts w:hint="cs"/>
                <w:sz w:val="16"/>
                <w:szCs w:val="28"/>
              </w:rPr>
            </w:pPr>
            <w:r>
              <w:rPr>
                <w:rFonts w:hint="cs"/>
                <w:sz w:val="16"/>
                <w:szCs w:val="28"/>
                <w:rtl/>
              </w:rPr>
              <w:t>عطلة رسمية</w:t>
            </w:r>
          </w:p>
        </w:tc>
      </w:tr>
      <w:tr w:rsidR="00F1030D" w:rsidRPr="002933A1">
        <w:trPr>
          <w:cantSplit/>
          <w:jc w:val="center"/>
        </w:trPr>
        <w:tc>
          <w:tcPr>
            <w:tcW w:w="3165" w:type="dxa"/>
            <w:shd w:val="clear" w:color="auto" w:fill="auto"/>
          </w:tcPr>
          <w:p w:rsidR="00F1030D" w:rsidRPr="002933A1" w:rsidRDefault="00F1030D" w:rsidP="00C976B4">
            <w:pPr>
              <w:spacing w:before="40" w:after="80" w:line="320" w:lineRule="exact"/>
              <w:ind w:left="144" w:right="144"/>
              <w:jc w:val="left"/>
              <w:rPr>
                <w:rFonts w:hint="cs"/>
                <w:bCs/>
                <w:sz w:val="16"/>
                <w:szCs w:val="28"/>
                <w:rtl/>
              </w:rPr>
            </w:pPr>
            <w:r>
              <w:rPr>
                <w:rFonts w:hint="cs"/>
                <w:bCs/>
                <w:sz w:val="16"/>
                <w:szCs w:val="28"/>
                <w:rtl/>
              </w:rPr>
              <w:t>الاثنين، 7 تموز/يوليه 2008</w:t>
            </w:r>
          </w:p>
        </w:tc>
        <w:tc>
          <w:tcPr>
            <w:tcW w:w="2060" w:type="dxa"/>
            <w:shd w:val="clear" w:color="auto" w:fill="auto"/>
          </w:tcPr>
          <w:p w:rsidR="00F1030D" w:rsidRPr="002933A1" w:rsidRDefault="00F1030D" w:rsidP="00F1030D">
            <w:pPr>
              <w:spacing w:before="40" w:after="80" w:line="320" w:lineRule="exact"/>
              <w:ind w:left="144" w:right="144"/>
              <w:jc w:val="left"/>
              <w:rPr>
                <w:rFonts w:hint="cs"/>
                <w:sz w:val="16"/>
                <w:szCs w:val="28"/>
              </w:rPr>
            </w:pPr>
            <w:r>
              <w:rPr>
                <w:rFonts w:hint="cs"/>
                <w:sz w:val="16"/>
                <w:szCs w:val="28"/>
                <w:rtl/>
              </w:rPr>
              <w:t>البند 7</w:t>
            </w:r>
          </w:p>
        </w:tc>
        <w:tc>
          <w:tcPr>
            <w:tcW w:w="4233" w:type="dxa"/>
            <w:shd w:val="clear" w:color="auto" w:fill="auto"/>
            <w:vAlign w:val="bottom"/>
          </w:tcPr>
          <w:p w:rsidR="00F1030D" w:rsidRDefault="00F1030D" w:rsidP="00716D8C">
            <w:pPr>
              <w:spacing w:before="40" w:after="80" w:line="320" w:lineRule="exact"/>
              <w:ind w:left="144" w:right="144"/>
              <w:rPr>
                <w:rFonts w:hint="cs"/>
                <w:sz w:val="16"/>
                <w:szCs w:val="28"/>
                <w:rtl/>
              </w:rPr>
            </w:pPr>
            <w:r>
              <w:rPr>
                <w:rFonts w:hint="cs"/>
                <w:sz w:val="16"/>
                <w:szCs w:val="28"/>
                <w:rtl/>
              </w:rPr>
              <w:t>أنشطة اللجنة بموجب البروتوكول الاختياري (</w:t>
            </w:r>
            <w:r w:rsidRPr="00E94ED5">
              <w:rPr>
                <w:rFonts w:hint="cs"/>
                <w:i/>
                <w:iCs/>
                <w:sz w:val="16"/>
                <w:szCs w:val="28"/>
                <w:rtl/>
              </w:rPr>
              <w:t>جلسة مغلقة</w:t>
            </w:r>
            <w:r>
              <w:rPr>
                <w:rFonts w:hint="cs"/>
                <w:sz w:val="16"/>
                <w:szCs w:val="28"/>
                <w:rtl/>
              </w:rPr>
              <w:t>)</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sz w:val="16"/>
                <w:szCs w:val="28"/>
                <w:rtl/>
              </w:rPr>
            </w:pPr>
            <w:r w:rsidRPr="002933A1">
              <w:rPr>
                <w:sz w:val="16"/>
                <w:szCs w:val="28"/>
                <w:rtl/>
              </w:rPr>
              <w:t>الساعة 00/1</w:t>
            </w:r>
            <w:r>
              <w:rPr>
                <w:rFonts w:hint="cs"/>
                <w:sz w:val="16"/>
                <w:szCs w:val="28"/>
                <w:rtl/>
              </w:rPr>
              <w:t>2</w:t>
            </w:r>
            <w:r w:rsidRPr="002933A1">
              <w:rPr>
                <w:sz w:val="16"/>
                <w:szCs w:val="28"/>
                <w:rtl/>
              </w:rPr>
              <w:t>-00/1</w:t>
            </w:r>
            <w:r>
              <w:rPr>
                <w:rFonts w:hint="cs"/>
                <w:sz w:val="16"/>
                <w:szCs w:val="28"/>
                <w:rtl/>
              </w:rPr>
              <w:t>3</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tl/>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tl/>
              </w:rPr>
            </w:pPr>
            <w:r>
              <w:rPr>
                <w:rFonts w:hint="cs"/>
                <w:sz w:val="16"/>
                <w:szCs w:val="28"/>
                <w:rtl/>
              </w:rPr>
              <w:t>نقاش بشأن التحفظات (</w:t>
            </w:r>
            <w:r w:rsidRPr="00E94ED5">
              <w:rPr>
                <w:rFonts w:hint="cs"/>
                <w:i/>
                <w:iCs/>
                <w:sz w:val="16"/>
                <w:szCs w:val="28"/>
                <w:rtl/>
              </w:rPr>
              <w:t>جلسة مغلقة</w:t>
            </w:r>
            <w:r>
              <w:rPr>
                <w:rFonts w:hint="cs"/>
                <w:sz w:val="16"/>
                <w:szCs w:val="28"/>
                <w:rtl/>
              </w:rPr>
              <w:t>)</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sz w:val="16"/>
                <w:szCs w:val="28"/>
                <w:rtl/>
              </w:rPr>
              <w:t>الساعة 00/1</w:t>
            </w:r>
            <w:r>
              <w:rPr>
                <w:rFonts w:hint="cs"/>
                <w:sz w:val="16"/>
                <w:szCs w:val="28"/>
                <w:rtl/>
              </w:rPr>
              <w:t>5</w:t>
            </w:r>
            <w:r w:rsidRPr="002933A1">
              <w:rPr>
                <w:sz w:val="16"/>
                <w:szCs w:val="28"/>
                <w:rtl/>
              </w:rPr>
              <w:t>-</w:t>
            </w:r>
            <w:r>
              <w:rPr>
                <w:rFonts w:hint="cs"/>
                <w:sz w:val="16"/>
                <w:szCs w:val="28"/>
                <w:rtl/>
              </w:rPr>
              <w:t>15</w:t>
            </w:r>
            <w:r w:rsidRPr="002933A1">
              <w:rPr>
                <w:sz w:val="16"/>
                <w:szCs w:val="28"/>
                <w:rtl/>
              </w:rPr>
              <w:t>/1</w:t>
            </w:r>
            <w:r>
              <w:rPr>
                <w:rFonts w:hint="cs"/>
                <w:sz w:val="16"/>
                <w:szCs w:val="28"/>
                <w:rtl/>
              </w:rPr>
              <w:t>6</w:t>
            </w:r>
            <w:r w:rsidRPr="002933A1">
              <w:rPr>
                <w:sz w:val="16"/>
                <w:szCs w:val="28"/>
                <w:rtl/>
              </w:rPr>
              <w:t xml:space="preserve"> </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tl/>
              </w:rPr>
            </w:pPr>
          </w:p>
        </w:tc>
        <w:tc>
          <w:tcPr>
            <w:tcW w:w="4233" w:type="dxa"/>
            <w:shd w:val="clear" w:color="auto" w:fill="auto"/>
            <w:vAlign w:val="bottom"/>
          </w:tcPr>
          <w:p w:rsidR="00F1030D" w:rsidRPr="002933A1" w:rsidRDefault="00F1030D" w:rsidP="00716D8C">
            <w:pPr>
              <w:spacing w:before="40" w:after="80" w:line="320" w:lineRule="exact"/>
              <w:ind w:left="144" w:right="144"/>
              <w:rPr>
                <w:rFonts w:hint="cs"/>
                <w:sz w:val="16"/>
                <w:szCs w:val="28"/>
                <w:rtl/>
              </w:rPr>
            </w:pPr>
            <w:r>
              <w:rPr>
                <w:rFonts w:hint="cs"/>
                <w:sz w:val="16"/>
                <w:szCs w:val="28"/>
                <w:rtl/>
              </w:rPr>
              <w:t>جلسة غير رسمية مع ممثلي المنظمات غير الحكومية</w:t>
            </w:r>
          </w:p>
        </w:tc>
      </w:tr>
      <w:tr w:rsidR="00F1030D" w:rsidRPr="002933A1">
        <w:trPr>
          <w:cantSplit/>
          <w:jc w:val="center"/>
        </w:trPr>
        <w:tc>
          <w:tcPr>
            <w:tcW w:w="3165" w:type="dxa"/>
            <w:shd w:val="clear" w:color="auto" w:fill="auto"/>
          </w:tcPr>
          <w:p w:rsidR="00F1030D" w:rsidRPr="002933A1" w:rsidRDefault="00F1030D" w:rsidP="00F1030D">
            <w:pPr>
              <w:spacing w:before="40" w:after="80" w:line="320" w:lineRule="exact"/>
              <w:ind w:left="144" w:right="144"/>
              <w:jc w:val="left"/>
              <w:rPr>
                <w:rFonts w:hint="cs"/>
                <w:sz w:val="16"/>
                <w:szCs w:val="28"/>
                <w:rtl/>
              </w:rPr>
            </w:pPr>
            <w:r>
              <w:rPr>
                <w:rFonts w:hint="cs"/>
                <w:sz w:val="16"/>
                <w:szCs w:val="28"/>
                <w:rtl/>
              </w:rPr>
              <w:t>الساعة 15/16-15/17</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tl/>
              </w:rPr>
            </w:pPr>
          </w:p>
        </w:tc>
        <w:tc>
          <w:tcPr>
            <w:tcW w:w="4233" w:type="dxa"/>
            <w:shd w:val="clear" w:color="auto" w:fill="auto"/>
            <w:vAlign w:val="bottom"/>
          </w:tcPr>
          <w:p w:rsidR="00F1030D" w:rsidRDefault="00F1030D" w:rsidP="00716D8C">
            <w:pPr>
              <w:spacing w:before="40" w:after="80" w:line="320" w:lineRule="exact"/>
              <w:ind w:left="144" w:right="144"/>
              <w:rPr>
                <w:rFonts w:hint="cs"/>
                <w:sz w:val="16"/>
                <w:szCs w:val="28"/>
                <w:rtl/>
              </w:rPr>
            </w:pPr>
            <w:r>
              <w:rPr>
                <w:rFonts w:hint="cs"/>
                <w:sz w:val="16"/>
                <w:szCs w:val="28"/>
                <w:rtl/>
              </w:rPr>
              <w:t>جلسة غير رسمية مع ممثلي المؤسسات الوطنية لحقوق الإنسان</w:t>
            </w:r>
          </w:p>
        </w:tc>
      </w:tr>
      <w:tr w:rsidR="00F1030D" w:rsidRPr="002933A1">
        <w:trPr>
          <w:cantSplit/>
          <w:jc w:val="center"/>
        </w:trPr>
        <w:tc>
          <w:tcPr>
            <w:tcW w:w="3165" w:type="dxa"/>
            <w:shd w:val="clear" w:color="auto" w:fill="auto"/>
          </w:tcPr>
          <w:p w:rsidR="00F1030D" w:rsidRDefault="00F1030D" w:rsidP="00F1030D">
            <w:pPr>
              <w:spacing w:before="40" w:after="80" w:line="320" w:lineRule="exact"/>
              <w:ind w:left="144" w:right="144"/>
              <w:jc w:val="left"/>
              <w:rPr>
                <w:rFonts w:hint="cs"/>
                <w:sz w:val="16"/>
                <w:szCs w:val="28"/>
                <w:rtl/>
              </w:rPr>
            </w:pPr>
            <w:r>
              <w:rPr>
                <w:rFonts w:hint="cs"/>
                <w:sz w:val="16"/>
                <w:szCs w:val="28"/>
                <w:rtl/>
              </w:rPr>
              <w:t>الساعة 00/17-00/18</w:t>
            </w:r>
          </w:p>
        </w:tc>
        <w:tc>
          <w:tcPr>
            <w:tcW w:w="2060" w:type="dxa"/>
            <w:shd w:val="clear" w:color="auto" w:fill="auto"/>
            <w:vAlign w:val="bottom"/>
          </w:tcPr>
          <w:p w:rsidR="00F1030D" w:rsidRPr="002933A1" w:rsidRDefault="00F1030D" w:rsidP="00716D8C">
            <w:pPr>
              <w:spacing w:before="40" w:after="80" w:line="320" w:lineRule="exact"/>
              <w:ind w:left="144" w:right="144"/>
              <w:rPr>
                <w:rFonts w:hint="cs"/>
                <w:sz w:val="16"/>
                <w:szCs w:val="28"/>
                <w:rtl/>
              </w:rPr>
            </w:pPr>
            <w:r>
              <w:rPr>
                <w:rFonts w:hint="cs"/>
                <w:sz w:val="16"/>
                <w:szCs w:val="28"/>
                <w:rtl/>
              </w:rPr>
              <w:t>البنود 5 و 6 و 7 (</w:t>
            </w:r>
            <w:r w:rsidRPr="00176FBC">
              <w:rPr>
                <w:rFonts w:hint="cs"/>
                <w:i/>
                <w:iCs/>
                <w:sz w:val="16"/>
                <w:szCs w:val="28"/>
                <w:rtl/>
              </w:rPr>
              <w:t>تابع</w:t>
            </w:r>
            <w:r>
              <w:rPr>
                <w:rFonts w:hint="cs"/>
                <w:sz w:val="16"/>
                <w:szCs w:val="28"/>
                <w:rtl/>
              </w:rPr>
              <w:t>)</w:t>
            </w:r>
          </w:p>
        </w:tc>
        <w:tc>
          <w:tcPr>
            <w:tcW w:w="4233" w:type="dxa"/>
            <w:shd w:val="clear" w:color="auto" w:fill="auto"/>
          </w:tcPr>
          <w:p w:rsidR="00F1030D" w:rsidRDefault="00F1030D" w:rsidP="00F1030D">
            <w:pPr>
              <w:spacing w:before="40" w:after="80" w:line="320" w:lineRule="exact"/>
              <w:ind w:left="144" w:right="144"/>
              <w:jc w:val="left"/>
              <w:rPr>
                <w:rFonts w:hint="cs"/>
                <w:sz w:val="16"/>
                <w:szCs w:val="28"/>
                <w:rtl/>
              </w:rPr>
            </w:pPr>
            <w:r w:rsidRPr="002933A1">
              <w:rPr>
                <w:sz w:val="16"/>
                <w:szCs w:val="28"/>
                <w:rtl/>
              </w:rPr>
              <w:t>الفريق العامل</w:t>
            </w:r>
            <w:r>
              <w:rPr>
                <w:rFonts w:hint="cs"/>
                <w:sz w:val="16"/>
                <w:szCs w:val="28"/>
                <w:rtl/>
              </w:rPr>
              <w:t xml:space="preserve"> الجامع (</w:t>
            </w:r>
            <w:r w:rsidRPr="00E94ED5">
              <w:rPr>
                <w:rFonts w:hint="cs"/>
                <w:i/>
                <w:iCs/>
                <w:sz w:val="16"/>
                <w:szCs w:val="28"/>
                <w:rtl/>
              </w:rPr>
              <w:t>جلسة مغلقة</w:t>
            </w:r>
            <w:r>
              <w:rPr>
                <w:rFonts w:hint="cs"/>
                <w:sz w:val="16"/>
                <w:szCs w:val="28"/>
                <w:rtl/>
              </w:rPr>
              <w:t>)</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bCs/>
                <w:sz w:val="16"/>
                <w:szCs w:val="28"/>
                <w:rtl/>
              </w:rPr>
            </w:pPr>
            <w:r>
              <w:rPr>
                <w:bCs/>
                <w:sz w:val="16"/>
                <w:szCs w:val="28"/>
                <w:rtl/>
              </w:rPr>
              <w:t>ال</w:t>
            </w:r>
            <w:r>
              <w:rPr>
                <w:rFonts w:hint="cs"/>
                <w:bCs/>
                <w:sz w:val="16"/>
                <w:szCs w:val="28"/>
                <w:rtl/>
              </w:rPr>
              <w:t>ثلاثاء، 8</w:t>
            </w:r>
            <w:r w:rsidRPr="002933A1">
              <w:rPr>
                <w:rFonts w:hint="cs"/>
                <w:bCs/>
                <w:sz w:val="16"/>
                <w:szCs w:val="28"/>
                <w:rtl/>
              </w:rPr>
              <w:t xml:space="preserve"> تموز/يوليه 200</w:t>
            </w:r>
            <w:r>
              <w:rPr>
                <w:rFonts w:hint="cs"/>
                <w:bCs/>
                <w:sz w:val="16"/>
                <w:szCs w:val="28"/>
                <w:rtl/>
              </w:rPr>
              <w:t>8</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bCs/>
                <w:sz w:val="16"/>
                <w:szCs w:val="28"/>
                <w:rtl/>
              </w:rPr>
            </w:pPr>
            <w:r w:rsidRPr="002933A1">
              <w:rPr>
                <w:bCs/>
                <w:sz w:val="16"/>
                <w:szCs w:val="28"/>
                <w:rtl/>
              </w:rPr>
              <w:t xml:space="preserve">الجلسة </w:t>
            </w:r>
            <w:r>
              <w:rPr>
                <w:rFonts w:hint="cs"/>
                <w:bCs/>
                <w:sz w:val="16"/>
                <w:szCs w:val="28"/>
                <w:rtl/>
              </w:rPr>
              <w:t>838</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p>
        </w:tc>
      </w:tr>
      <w:tr w:rsidR="00F1030D" w:rsidRPr="002933A1">
        <w:trPr>
          <w:cantSplit/>
          <w:jc w:val="center"/>
        </w:trPr>
        <w:tc>
          <w:tcPr>
            <w:tcW w:w="3165" w:type="dxa"/>
            <w:shd w:val="clear" w:color="auto" w:fill="auto"/>
          </w:tcPr>
          <w:p w:rsidR="00F1030D" w:rsidRPr="002933A1" w:rsidRDefault="00F1030D" w:rsidP="00716D8C">
            <w:pPr>
              <w:spacing w:before="40" w:after="80" w:line="320" w:lineRule="exact"/>
              <w:ind w:left="144" w:right="144"/>
              <w:rPr>
                <w:bCs/>
                <w:sz w:val="16"/>
                <w:szCs w:val="28"/>
                <w:rtl/>
              </w:rPr>
            </w:pPr>
          </w:p>
        </w:tc>
        <w:tc>
          <w:tcPr>
            <w:tcW w:w="2060" w:type="dxa"/>
            <w:shd w:val="clear" w:color="auto" w:fill="auto"/>
          </w:tcPr>
          <w:p w:rsidR="00F1030D" w:rsidRPr="002933A1" w:rsidRDefault="00F1030D" w:rsidP="00F1030D">
            <w:pPr>
              <w:spacing w:before="40" w:after="80" w:line="320" w:lineRule="exact"/>
              <w:ind w:left="144" w:right="144"/>
              <w:jc w:val="left"/>
              <w:rPr>
                <w:sz w:val="16"/>
                <w:szCs w:val="28"/>
              </w:rPr>
            </w:pPr>
            <w:r w:rsidRPr="002933A1">
              <w:rPr>
                <w:sz w:val="16"/>
                <w:szCs w:val="28"/>
                <w:rtl/>
              </w:rPr>
              <w:t>البند 4 (</w:t>
            </w:r>
            <w:r w:rsidRPr="002933A1">
              <w:rPr>
                <w:iCs/>
                <w:sz w:val="16"/>
                <w:szCs w:val="28"/>
                <w:rtl/>
              </w:rPr>
              <w:t>تابع</w:t>
            </w:r>
            <w:r w:rsidRPr="002933A1">
              <w:rPr>
                <w:sz w:val="16"/>
                <w:szCs w:val="28"/>
                <w:rtl/>
              </w:rPr>
              <w:t>)</w:t>
            </w: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tl/>
              </w:rPr>
            </w:pPr>
            <w:r>
              <w:rPr>
                <w:rFonts w:hint="cs"/>
                <w:rtl/>
              </w:rPr>
              <w:t xml:space="preserve">أيسلندا، </w:t>
            </w:r>
            <w:r w:rsidRPr="00912401">
              <w:rPr>
                <w:rFonts w:hint="cs"/>
                <w:rtl/>
              </w:rPr>
              <w:t>التقرير</w:t>
            </w:r>
            <w:r>
              <w:rPr>
                <w:rFonts w:hint="cs"/>
                <w:rtl/>
              </w:rPr>
              <w:t xml:space="preserve">ان الخامس والسادس الدوريان </w:t>
            </w:r>
            <w:r w:rsidRPr="00912401">
              <w:t>(CEDAW/C/</w:t>
            </w:r>
            <w:r>
              <w:t>ICE</w:t>
            </w:r>
            <w:r w:rsidRPr="00912401">
              <w:t>/</w:t>
            </w:r>
            <w:r>
              <w:t>5</w:t>
            </w:r>
            <w:r w:rsidRPr="00912401">
              <w:t>)</w:t>
            </w:r>
            <w:r>
              <w:rPr>
                <w:rFonts w:hint="cs"/>
                <w:rtl/>
              </w:rPr>
              <w:t xml:space="preserve"> و </w:t>
            </w:r>
            <w:r w:rsidRPr="00912401">
              <w:t>(CEDAW/C/</w:t>
            </w:r>
            <w:r>
              <w:t>ICE</w:t>
            </w:r>
            <w:r w:rsidRPr="00912401">
              <w:t>/</w:t>
            </w:r>
            <w:r>
              <w:t>6</w:t>
            </w:r>
            <w:r w:rsidRPr="00912401">
              <w:t>)</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sz w:val="16"/>
                <w:szCs w:val="28"/>
                <w:rtl/>
              </w:rPr>
              <w:t>الساعة 00/10</w:t>
            </w:r>
            <w:r w:rsidRPr="002933A1">
              <w:rPr>
                <w:rFonts w:hint="cs"/>
                <w:sz w:val="16"/>
                <w:szCs w:val="28"/>
                <w:rtl/>
              </w:rPr>
              <w:t>-</w:t>
            </w:r>
            <w:r w:rsidRPr="002933A1">
              <w:rPr>
                <w:sz w:val="16"/>
                <w:szCs w:val="28"/>
                <w:rtl/>
              </w:rPr>
              <w:t>30/10</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tl/>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rFonts w:hint="cs"/>
                <w:sz w:val="16"/>
                <w:szCs w:val="28"/>
                <w:rtl/>
              </w:rPr>
              <w:t>عرض يقدمه</w:t>
            </w:r>
            <w:r w:rsidRPr="002933A1">
              <w:rPr>
                <w:sz w:val="16"/>
                <w:szCs w:val="28"/>
                <w:rtl/>
              </w:rPr>
              <w:t xml:space="preserve"> ممثل الدولة الطرف</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sz w:val="16"/>
                <w:szCs w:val="28"/>
                <w:rtl/>
              </w:rPr>
              <w:t>الساعة 30/10-00/13</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tl/>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sz w:val="16"/>
                <w:szCs w:val="28"/>
                <w:rtl/>
              </w:rPr>
              <w:t>أسئلة الخبراء وحوار مع اللجنة</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bCs/>
                <w:sz w:val="16"/>
                <w:szCs w:val="28"/>
                <w:rtl/>
              </w:rPr>
            </w:pPr>
            <w:r w:rsidRPr="002933A1">
              <w:rPr>
                <w:bCs/>
                <w:sz w:val="16"/>
                <w:szCs w:val="28"/>
                <w:rtl/>
              </w:rPr>
              <w:t xml:space="preserve">الجلسة </w:t>
            </w:r>
            <w:r w:rsidRPr="002933A1">
              <w:rPr>
                <w:rFonts w:hint="cs"/>
                <w:bCs/>
                <w:sz w:val="16"/>
                <w:szCs w:val="28"/>
                <w:rtl/>
              </w:rPr>
              <w:t>8</w:t>
            </w:r>
            <w:r>
              <w:rPr>
                <w:rFonts w:hint="cs"/>
                <w:bCs/>
                <w:sz w:val="16"/>
                <w:szCs w:val="28"/>
                <w:rtl/>
              </w:rPr>
              <w:t>39</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sz w:val="16"/>
                <w:szCs w:val="28"/>
                <w:rtl/>
              </w:rPr>
              <w:t>الساعة 00/15-00/17</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sz w:val="16"/>
                <w:szCs w:val="28"/>
                <w:rtl/>
              </w:rPr>
              <w:t>البند 4 (</w:t>
            </w:r>
            <w:r w:rsidRPr="002933A1">
              <w:rPr>
                <w:iCs/>
                <w:sz w:val="16"/>
                <w:szCs w:val="28"/>
                <w:rtl/>
              </w:rPr>
              <w:t>تابع</w:t>
            </w:r>
            <w:r w:rsidRPr="002933A1">
              <w:rPr>
                <w:sz w:val="16"/>
                <w:szCs w:val="28"/>
                <w:rtl/>
              </w:rPr>
              <w:t>)</w:t>
            </w: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tl/>
              </w:rPr>
            </w:pPr>
            <w:r>
              <w:rPr>
                <w:rFonts w:hint="cs"/>
                <w:sz w:val="16"/>
                <w:szCs w:val="28"/>
                <w:rtl/>
              </w:rPr>
              <w:t>أيسلندا</w:t>
            </w:r>
            <w:r w:rsidRPr="002933A1">
              <w:rPr>
                <w:sz w:val="16"/>
                <w:szCs w:val="28"/>
                <w:rtl/>
              </w:rPr>
              <w:t xml:space="preserve"> (</w:t>
            </w:r>
            <w:r w:rsidRPr="002933A1">
              <w:rPr>
                <w:iCs/>
                <w:sz w:val="16"/>
                <w:szCs w:val="28"/>
                <w:rtl/>
              </w:rPr>
              <w:t>تابع</w:t>
            </w:r>
            <w:r w:rsidRPr="002933A1">
              <w:rPr>
                <w:sz w:val="16"/>
                <w:szCs w:val="28"/>
                <w:rtl/>
              </w:rPr>
              <w:t>)</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sz w:val="16"/>
                <w:szCs w:val="28"/>
                <w:rtl/>
              </w:rPr>
              <w:t xml:space="preserve">الساعة 00/17-00/18 </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sz w:val="16"/>
                <w:szCs w:val="28"/>
                <w:rtl/>
              </w:rPr>
              <w:t>البند 4 (</w:t>
            </w:r>
            <w:r w:rsidRPr="002933A1">
              <w:rPr>
                <w:iCs/>
                <w:sz w:val="16"/>
                <w:szCs w:val="28"/>
                <w:rtl/>
              </w:rPr>
              <w:t>تابع</w:t>
            </w:r>
            <w:r w:rsidRPr="002933A1">
              <w:rPr>
                <w:sz w:val="16"/>
                <w:szCs w:val="28"/>
                <w:rtl/>
              </w:rPr>
              <w:t>)</w:t>
            </w:r>
          </w:p>
        </w:tc>
        <w:tc>
          <w:tcPr>
            <w:tcW w:w="4233" w:type="dxa"/>
            <w:shd w:val="clear" w:color="auto" w:fill="auto"/>
            <w:vAlign w:val="bottom"/>
          </w:tcPr>
          <w:p w:rsidR="00F1030D" w:rsidRPr="002933A1" w:rsidRDefault="00F1030D" w:rsidP="00716D8C">
            <w:pPr>
              <w:spacing w:before="40" w:after="80" w:line="320" w:lineRule="exact"/>
              <w:ind w:left="144" w:right="144"/>
              <w:rPr>
                <w:rFonts w:hint="cs"/>
                <w:sz w:val="16"/>
                <w:szCs w:val="28"/>
                <w:rtl/>
              </w:rPr>
            </w:pPr>
            <w:r w:rsidRPr="002933A1">
              <w:rPr>
                <w:sz w:val="16"/>
                <w:szCs w:val="28"/>
                <w:rtl/>
              </w:rPr>
              <w:t>الفريق العامل</w:t>
            </w:r>
            <w:r>
              <w:rPr>
                <w:rFonts w:hint="cs"/>
                <w:sz w:val="16"/>
                <w:szCs w:val="28"/>
                <w:rtl/>
              </w:rPr>
              <w:t xml:space="preserve"> الجامع </w:t>
            </w:r>
            <w:r w:rsidRPr="002933A1">
              <w:rPr>
                <w:sz w:val="16"/>
                <w:szCs w:val="28"/>
              </w:rPr>
              <w:t>)</w:t>
            </w:r>
            <w:r w:rsidRPr="002933A1">
              <w:rPr>
                <w:iCs/>
                <w:sz w:val="16"/>
                <w:szCs w:val="28"/>
                <w:rtl/>
              </w:rPr>
              <w:t>جلسة</w:t>
            </w:r>
            <w:r w:rsidRPr="002933A1">
              <w:rPr>
                <w:sz w:val="16"/>
                <w:szCs w:val="28"/>
                <w:rtl/>
              </w:rPr>
              <w:t xml:space="preserve"> </w:t>
            </w:r>
            <w:r w:rsidRPr="002933A1">
              <w:rPr>
                <w:iCs/>
                <w:sz w:val="16"/>
                <w:szCs w:val="28"/>
                <w:rtl/>
              </w:rPr>
              <w:t>مغلقة</w:t>
            </w:r>
            <w:r w:rsidRPr="002933A1">
              <w:rPr>
                <w:sz w:val="16"/>
                <w:szCs w:val="28"/>
              </w:rPr>
              <w:t>(</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bCs/>
                <w:sz w:val="16"/>
                <w:szCs w:val="28"/>
              </w:rPr>
            </w:pPr>
            <w:r w:rsidRPr="002933A1">
              <w:rPr>
                <w:rFonts w:hint="cs"/>
                <w:bCs/>
                <w:sz w:val="16"/>
                <w:szCs w:val="28"/>
                <w:rtl/>
              </w:rPr>
              <w:t>ال</w:t>
            </w:r>
            <w:r>
              <w:rPr>
                <w:rFonts w:hint="cs"/>
                <w:bCs/>
                <w:sz w:val="16"/>
                <w:szCs w:val="28"/>
                <w:rtl/>
              </w:rPr>
              <w:t>أربعاء، 9</w:t>
            </w:r>
            <w:r w:rsidRPr="002933A1">
              <w:rPr>
                <w:rFonts w:hint="cs"/>
                <w:bCs/>
                <w:sz w:val="16"/>
                <w:szCs w:val="28"/>
                <w:rtl/>
              </w:rPr>
              <w:t xml:space="preserve"> تموز/يوليه 200</w:t>
            </w:r>
            <w:r>
              <w:rPr>
                <w:rFonts w:hint="cs"/>
                <w:bCs/>
                <w:sz w:val="16"/>
                <w:szCs w:val="28"/>
                <w:rtl/>
              </w:rPr>
              <w:t>8</w:t>
            </w:r>
          </w:p>
        </w:tc>
        <w:tc>
          <w:tcPr>
            <w:tcW w:w="2060" w:type="dxa"/>
            <w:shd w:val="clear" w:color="auto" w:fill="auto"/>
            <w:vAlign w:val="bottom"/>
          </w:tcPr>
          <w:p w:rsidR="00F1030D" w:rsidRPr="002933A1" w:rsidRDefault="00F1030D" w:rsidP="00716D8C">
            <w:pPr>
              <w:spacing w:before="40" w:after="80" w:line="320" w:lineRule="exact"/>
              <w:ind w:left="144" w:right="144"/>
              <w:rPr>
                <w:rFonts w:hint="cs"/>
                <w:sz w:val="16"/>
                <w:szCs w:val="28"/>
                <w:rtl/>
              </w:rPr>
            </w:pPr>
          </w:p>
        </w:tc>
        <w:tc>
          <w:tcPr>
            <w:tcW w:w="4233" w:type="dxa"/>
            <w:shd w:val="clear" w:color="auto" w:fill="auto"/>
            <w:vAlign w:val="bottom"/>
          </w:tcPr>
          <w:p w:rsidR="00F1030D" w:rsidRPr="002933A1" w:rsidRDefault="00F1030D" w:rsidP="00716D8C">
            <w:pPr>
              <w:spacing w:before="40" w:after="80" w:line="320" w:lineRule="exact"/>
              <w:ind w:left="144" w:right="144"/>
              <w:rPr>
                <w:rFonts w:hint="cs"/>
                <w:sz w:val="16"/>
                <w:szCs w:val="28"/>
                <w:rtl/>
              </w:rPr>
            </w:pP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bCs/>
                <w:sz w:val="16"/>
                <w:szCs w:val="28"/>
                <w:rtl/>
              </w:rPr>
            </w:pPr>
            <w:r>
              <w:rPr>
                <w:rFonts w:hint="cs"/>
                <w:bCs/>
                <w:sz w:val="16"/>
                <w:szCs w:val="28"/>
                <w:rtl/>
              </w:rPr>
              <w:t>الجلسة 840</w:t>
            </w:r>
          </w:p>
        </w:tc>
        <w:tc>
          <w:tcPr>
            <w:tcW w:w="2060" w:type="dxa"/>
            <w:shd w:val="clear" w:color="auto" w:fill="auto"/>
            <w:vAlign w:val="bottom"/>
          </w:tcPr>
          <w:p w:rsidR="00F1030D" w:rsidRPr="002933A1" w:rsidRDefault="00F1030D" w:rsidP="00716D8C">
            <w:pPr>
              <w:spacing w:before="40" w:after="80" w:line="320" w:lineRule="exact"/>
              <w:ind w:left="144" w:right="144"/>
              <w:rPr>
                <w:rFonts w:hint="cs"/>
                <w:sz w:val="16"/>
                <w:szCs w:val="28"/>
                <w:rtl/>
              </w:rPr>
            </w:pPr>
          </w:p>
        </w:tc>
        <w:tc>
          <w:tcPr>
            <w:tcW w:w="4233" w:type="dxa"/>
            <w:shd w:val="clear" w:color="auto" w:fill="auto"/>
            <w:vAlign w:val="bottom"/>
          </w:tcPr>
          <w:p w:rsidR="00F1030D" w:rsidRPr="002933A1" w:rsidRDefault="00F1030D" w:rsidP="00716D8C">
            <w:pPr>
              <w:spacing w:before="40" w:after="80" w:line="320" w:lineRule="exact"/>
              <w:ind w:left="144" w:right="144"/>
              <w:rPr>
                <w:rFonts w:hint="cs"/>
                <w:sz w:val="16"/>
                <w:szCs w:val="28"/>
                <w:rtl/>
              </w:rPr>
            </w:pPr>
          </w:p>
        </w:tc>
      </w:tr>
      <w:tr w:rsidR="00F1030D" w:rsidRPr="002933A1">
        <w:trPr>
          <w:cantSplit/>
          <w:jc w:val="center"/>
        </w:trPr>
        <w:tc>
          <w:tcPr>
            <w:tcW w:w="3165" w:type="dxa"/>
            <w:shd w:val="clear" w:color="auto" w:fill="auto"/>
          </w:tcPr>
          <w:p w:rsidR="00F1030D" w:rsidRPr="002933A1" w:rsidRDefault="00F1030D" w:rsidP="00716D8C">
            <w:pPr>
              <w:spacing w:before="40" w:after="80" w:line="320" w:lineRule="exact"/>
              <w:ind w:left="144" w:right="144"/>
              <w:rPr>
                <w:rFonts w:hint="cs"/>
                <w:sz w:val="16"/>
                <w:szCs w:val="28"/>
                <w:rtl/>
              </w:rPr>
            </w:pPr>
          </w:p>
        </w:tc>
        <w:tc>
          <w:tcPr>
            <w:tcW w:w="2060" w:type="dxa"/>
            <w:shd w:val="clear" w:color="auto" w:fill="auto"/>
          </w:tcPr>
          <w:p w:rsidR="00F1030D" w:rsidRPr="002933A1" w:rsidRDefault="00F1030D" w:rsidP="00F1030D">
            <w:pPr>
              <w:spacing w:before="40" w:after="80" w:line="320" w:lineRule="exact"/>
              <w:ind w:left="144" w:right="144"/>
              <w:jc w:val="left"/>
              <w:rPr>
                <w:sz w:val="16"/>
                <w:szCs w:val="28"/>
              </w:rPr>
            </w:pPr>
            <w:r w:rsidRPr="002933A1">
              <w:rPr>
                <w:sz w:val="16"/>
                <w:szCs w:val="28"/>
                <w:rtl/>
              </w:rPr>
              <w:t>البند 4 (</w:t>
            </w:r>
            <w:r w:rsidRPr="002933A1">
              <w:rPr>
                <w:iCs/>
                <w:sz w:val="16"/>
                <w:szCs w:val="28"/>
                <w:rtl/>
              </w:rPr>
              <w:t>تابع</w:t>
            </w:r>
            <w:r w:rsidRPr="002933A1">
              <w:rPr>
                <w:sz w:val="16"/>
                <w:szCs w:val="28"/>
                <w:rtl/>
              </w:rPr>
              <w:t>)</w:t>
            </w:r>
          </w:p>
        </w:tc>
        <w:tc>
          <w:tcPr>
            <w:tcW w:w="4233" w:type="dxa"/>
            <w:shd w:val="clear" w:color="auto" w:fill="auto"/>
            <w:vAlign w:val="bottom"/>
          </w:tcPr>
          <w:p w:rsidR="00F1030D" w:rsidRDefault="00F1030D" w:rsidP="00716D8C">
            <w:pPr>
              <w:rPr>
                <w:rFonts w:hint="cs"/>
                <w:rtl/>
              </w:rPr>
            </w:pPr>
            <w:r>
              <w:rPr>
                <w:rFonts w:hint="cs"/>
                <w:rtl/>
              </w:rPr>
              <w:t>فنلندا، ا</w:t>
            </w:r>
            <w:r w:rsidRPr="00912401">
              <w:rPr>
                <w:rFonts w:hint="cs"/>
                <w:rtl/>
              </w:rPr>
              <w:t>لتقرير</w:t>
            </w:r>
            <w:r>
              <w:rPr>
                <w:rFonts w:hint="cs"/>
                <w:rtl/>
              </w:rPr>
              <w:t>ان الخامس والسادس الدوريان</w:t>
            </w:r>
            <w:r w:rsidRPr="00912401">
              <w:rPr>
                <w:rFonts w:hint="cs"/>
                <w:rtl/>
              </w:rPr>
              <w:t xml:space="preserve"> </w:t>
            </w:r>
            <w:r w:rsidRPr="00912401">
              <w:t>(CEDAW/C/</w:t>
            </w:r>
            <w:r>
              <w:t>FIN</w:t>
            </w:r>
            <w:r w:rsidRPr="00912401">
              <w:t>/</w:t>
            </w:r>
            <w:r>
              <w:t>5</w:t>
            </w:r>
            <w:r w:rsidRPr="00912401">
              <w:t>)</w:t>
            </w:r>
            <w:r>
              <w:rPr>
                <w:rFonts w:hint="cs"/>
                <w:rtl/>
              </w:rPr>
              <w:t xml:space="preserve"> و </w:t>
            </w:r>
            <w:r w:rsidRPr="00912401">
              <w:t>(CEDAW/C/</w:t>
            </w:r>
            <w:r>
              <w:t>FIN</w:t>
            </w:r>
            <w:r w:rsidRPr="00912401">
              <w:t>/</w:t>
            </w:r>
            <w:r>
              <w:t>6</w:t>
            </w:r>
            <w:r w:rsidRPr="00912401">
              <w:t>)</w:t>
            </w:r>
          </w:p>
          <w:p w:rsidR="00F1030D" w:rsidRPr="002933A1" w:rsidRDefault="00F1030D" w:rsidP="00716D8C">
            <w:pPr>
              <w:spacing w:before="40" w:after="80" w:line="320" w:lineRule="exact"/>
              <w:ind w:left="144" w:right="144"/>
              <w:rPr>
                <w:sz w:val="16"/>
                <w:szCs w:val="28"/>
                <w:rtl/>
              </w:rPr>
            </w:pP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rFonts w:hint="cs"/>
                <w:sz w:val="16"/>
                <w:szCs w:val="28"/>
                <w:rtl/>
              </w:rPr>
              <w:t>الساعة 00/1</w:t>
            </w:r>
            <w:r>
              <w:rPr>
                <w:rFonts w:hint="cs"/>
                <w:sz w:val="16"/>
                <w:szCs w:val="28"/>
                <w:rtl/>
              </w:rPr>
              <w:t>0</w:t>
            </w:r>
            <w:r w:rsidRPr="002933A1">
              <w:rPr>
                <w:rFonts w:hint="cs"/>
                <w:sz w:val="16"/>
                <w:szCs w:val="28"/>
                <w:rtl/>
              </w:rPr>
              <w:t>-</w:t>
            </w:r>
            <w:r>
              <w:rPr>
                <w:rFonts w:hint="cs"/>
                <w:sz w:val="16"/>
                <w:szCs w:val="28"/>
                <w:rtl/>
              </w:rPr>
              <w:t>3</w:t>
            </w:r>
            <w:r w:rsidRPr="002933A1">
              <w:rPr>
                <w:rFonts w:hint="cs"/>
                <w:sz w:val="16"/>
                <w:szCs w:val="28"/>
                <w:rtl/>
              </w:rPr>
              <w:t>0/1</w:t>
            </w:r>
            <w:r>
              <w:rPr>
                <w:rFonts w:hint="cs"/>
                <w:sz w:val="16"/>
                <w:szCs w:val="28"/>
                <w:rtl/>
              </w:rPr>
              <w:t>0</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tl/>
              </w:rPr>
            </w:pPr>
          </w:p>
        </w:tc>
        <w:tc>
          <w:tcPr>
            <w:tcW w:w="4233" w:type="dxa"/>
            <w:shd w:val="clear" w:color="auto" w:fill="auto"/>
            <w:vAlign w:val="bottom"/>
          </w:tcPr>
          <w:p w:rsidR="00F1030D" w:rsidRPr="002933A1" w:rsidRDefault="00F1030D" w:rsidP="00716D8C">
            <w:pPr>
              <w:spacing w:before="40" w:after="80" w:line="320" w:lineRule="exact"/>
              <w:ind w:left="144" w:right="144"/>
              <w:rPr>
                <w:rFonts w:hint="cs"/>
                <w:sz w:val="16"/>
                <w:szCs w:val="28"/>
                <w:rtl/>
              </w:rPr>
            </w:pPr>
            <w:r w:rsidRPr="002933A1">
              <w:rPr>
                <w:rFonts w:hint="cs"/>
                <w:sz w:val="16"/>
                <w:szCs w:val="28"/>
                <w:rtl/>
              </w:rPr>
              <w:t>عرض يقدمه</w:t>
            </w:r>
            <w:r w:rsidRPr="002933A1">
              <w:rPr>
                <w:sz w:val="16"/>
                <w:szCs w:val="28"/>
                <w:rtl/>
              </w:rPr>
              <w:t xml:space="preserve"> ممثل الدولة الطرف</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rFonts w:hint="cs"/>
                <w:sz w:val="16"/>
                <w:szCs w:val="28"/>
                <w:rtl/>
              </w:rPr>
              <w:t xml:space="preserve">الساعة </w:t>
            </w:r>
            <w:r>
              <w:rPr>
                <w:rFonts w:hint="cs"/>
                <w:sz w:val="16"/>
                <w:szCs w:val="28"/>
                <w:rtl/>
              </w:rPr>
              <w:t>30</w:t>
            </w:r>
            <w:r w:rsidRPr="002933A1">
              <w:rPr>
                <w:rFonts w:hint="cs"/>
                <w:sz w:val="16"/>
                <w:szCs w:val="28"/>
                <w:rtl/>
              </w:rPr>
              <w:t>/1</w:t>
            </w:r>
            <w:r>
              <w:rPr>
                <w:rFonts w:hint="cs"/>
                <w:sz w:val="16"/>
                <w:szCs w:val="28"/>
                <w:rtl/>
              </w:rPr>
              <w:t>0</w:t>
            </w:r>
            <w:r w:rsidRPr="002933A1">
              <w:rPr>
                <w:rFonts w:hint="cs"/>
                <w:sz w:val="16"/>
                <w:szCs w:val="28"/>
                <w:rtl/>
              </w:rPr>
              <w:t>-00/1</w:t>
            </w:r>
            <w:r>
              <w:rPr>
                <w:rFonts w:hint="cs"/>
                <w:sz w:val="16"/>
                <w:szCs w:val="28"/>
                <w:rtl/>
              </w:rPr>
              <w:t>3</w:t>
            </w:r>
            <w:r w:rsidRPr="002933A1">
              <w:rPr>
                <w:rFonts w:hint="cs"/>
                <w:sz w:val="16"/>
                <w:szCs w:val="28"/>
                <w:rtl/>
              </w:rPr>
              <w:t xml:space="preserve"> </w:t>
            </w:r>
          </w:p>
        </w:tc>
        <w:tc>
          <w:tcPr>
            <w:tcW w:w="2060" w:type="dxa"/>
            <w:shd w:val="clear" w:color="auto" w:fill="auto"/>
            <w:vAlign w:val="bottom"/>
          </w:tcPr>
          <w:p w:rsidR="00F1030D" w:rsidRPr="002933A1" w:rsidRDefault="00F1030D" w:rsidP="00716D8C">
            <w:pPr>
              <w:spacing w:before="40" w:after="80" w:line="320" w:lineRule="exact"/>
              <w:ind w:left="144" w:right="144"/>
              <w:rPr>
                <w:rFonts w:hint="cs"/>
                <w:sz w:val="16"/>
                <w:szCs w:val="28"/>
                <w:rtl/>
              </w:rPr>
            </w:pPr>
          </w:p>
        </w:tc>
        <w:tc>
          <w:tcPr>
            <w:tcW w:w="4233" w:type="dxa"/>
            <w:shd w:val="clear" w:color="auto" w:fill="auto"/>
            <w:vAlign w:val="bottom"/>
          </w:tcPr>
          <w:p w:rsidR="00F1030D" w:rsidRPr="002933A1" w:rsidRDefault="00F1030D" w:rsidP="00716D8C">
            <w:pPr>
              <w:spacing w:before="40" w:after="80" w:line="320" w:lineRule="exact"/>
              <w:ind w:left="144" w:right="144"/>
              <w:rPr>
                <w:rFonts w:hint="cs"/>
                <w:sz w:val="16"/>
                <w:szCs w:val="28"/>
                <w:rtl/>
              </w:rPr>
            </w:pPr>
            <w:r w:rsidRPr="002933A1">
              <w:rPr>
                <w:sz w:val="16"/>
                <w:szCs w:val="28"/>
                <w:rtl/>
              </w:rPr>
              <w:t>أسئلة الخبراء وحوار مع اللجنة</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sz w:val="16"/>
                <w:szCs w:val="28"/>
                <w:rtl/>
              </w:rPr>
            </w:pPr>
            <w:r w:rsidRPr="002933A1">
              <w:rPr>
                <w:rFonts w:hint="cs"/>
                <w:bCs/>
                <w:sz w:val="16"/>
                <w:szCs w:val="28"/>
                <w:rtl/>
              </w:rPr>
              <w:t>الجلسة 8</w:t>
            </w:r>
            <w:r>
              <w:rPr>
                <w:rFonts w:hint="cs"/>
                <w:bCs/>
                <w:sz w:val="16"/>
                <w:szCs w:val="28"/>
                <w:rtl/>
              </w:rPr>
              <w:t>4</w:t>
            </w:r>
            <w:r w:rsidRPr="002933A1">
              <w:rPr>
                <w:rFonts w:hint="cs"/>
                <w:bCs/>
                <w:sz w:val="16"/>
                <w:szCs w:val="28"/>
                <w:rtl/>
              </w:rPr>
              <w:t>1</w:t>
            </w:r>
            <w:r w:rsidRPr="002933A1">
              <w:rPr>
                <w:rFonts w:hint="cs"/>
                <w:sz w:val="16"/>
                <w:szCs w:val="28"/>
                <w:rtl/>
              </w:rPr>
              <w:t xml:space="preserve"> </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tl/>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tl/>
              </w:rPr>
            </w:pP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sz w:val="16"/>
                <w:szCs w:val="28"/>
                <w:rtl/>
              </w:rPr>
            </w:pPr>
            <w:r w:rsidRPr="002933A1">
              <w:rPr>
                <w:sz w:val="16"/>
                <w:szCs w:val="28"/>
                <w:rtl/>
              </w:rPr>
              <w:t>الساعة 00/1</w:t>
            </w:r>
            <w:r>
              <w:rPr>
                <w:rFonts w:hint="cs"/>
                <w:sz w:val="16"/>
                <w:szCs w:val="28"/>
                <w:rtl/>
              </w:rPr>
              <w:t>5</w:t>
            </w:r>
            <w:r w:rsidRPr="002933A1">
              <w:rPr>
                <w:rFonts w:hint="cs"/>
                <w:sz w:val="16"/>
                <w:szCs w:val="28"/>
                <w:rtl/>
              </w:rPr>
              <w:t>-</w:t>
            </w:r>
            <w:r>
              <w:rPr>
                <w:rFonts w:hint="cs"/>
                <w:sz w:val="16"/>
                <w:szCs w:val="28"/>
                <w:rtl/>
              </w:rPr>
              <w:t>0</w:t>
            </w:r>
            <w:r w:rsidRPr="002933A1">
              <w:rPr>
                <w:sz w:val="16"/>
                <w:szCs w:val="28"/>
                <w:rtl/>
              </w:rPr>
              <w:t>0/1</w:t>
            </w:r>
            <w:r>
              <w:rPr>
                <w:rFonts w:hint="cs"/>
                <w:sz w:val="16"/>
                <w:szCs w:val="28"/>
                <w:rtl/>
              </w:rPr>
              <w:t>7</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sz w:val="16"/>
                <w:szCs w:val="28"/>
                <w:rtl/>
              </w:rPr>
              <w:t>البند 4 (</w:t>
            </w:r>
            <w:r w:rsidRPr="002933A1">
              <w:rPr>
                <w:iCs/>
                <w:sz w:val="16"/>
                <w:szCs w:val="28"/>
                <w:rtl/>
              </w:rPr>
              <w:t>تابع</w:t>
            </w:r>
            <w:r w:rsidRPr="002933A1">
              <w:rPr>
                <w:sz w:val="16"/>
                <w:szCs w:val="28"/>
                <w:rtl/>
              </w:rPr>
              <w:t>)</w:t>
            </w:r>
          </w:p>
        </w:tc>
        <w:tc>
          <w:tcPr>
            <w:tcW w:w="4233" w:type="dxa"/>
            <w:shd w:val="clear" w:color="auto" w:fill="auto"/>
            <w:vAlign w:val="bottom"/>
          </w:tcPr>
          <w:p w:rsidR="00F1030D" w:rsidRPr="002933A1" w:rsidRDefault="00F1030D" w:rsidP="00716D8C">
            <w:pPr>
              <w:spacing w:before="40" w:after="80" w:line="320" w:lineRule="exact"/>
              <w:ind w:left="144" w:right="144"/>
              <w:rPr>
                <w:rFonts w:hint="cs"/>
                <w:sz w:val="16"/>
                <w:szCs w:val="28"/>
                <w:rtl/>
              </w:rPr>
            </w:pPr>
            <w:r>
              <w:rPr>
                <w:rFonts w:hint="cs"/>
                <w:sz w:val="16"/>
                <w:szCs w:val="28"/>
                <w:rtl/>
              </w:rPr>
              <w:t>فنلندا (</w:t>
            </w:r>
            <w:r w:rsidRPr="00333B3B">
              <w:rPr>
                <w:rFonts w:hint="cs"/>
                <w:i/>
                <w:iCs/>
                <w:sz w:val="16"/>
                <w:szCs w:val="28"/>
                <w:rtl/>
              </w:rPr>
              <w:t>تابع</w:t>
            </w:r>
            <w:r>
              <w:rPr>
                <w:rFonts w:hint="cs"/>
                <w:sz w:val="16"/>
                <w:szCs w:val="28"/>
                <w:rtl/>
              </w:rPr>
              <w:t>)</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sz w:val="16"/>
                <w:szCs w:val="28"/>
              </w:rPr>
            </w:pPr>
            <w:r w:rsidRPr="002933A1">
              <w:rPr>
                <w:sz w:val="16"/>
                <w:szCs w:val="28"/>
                <w:rtl/>
              </w:rPr>
              <w:t xml:space="preserve">الساعة </w:t>
            </w:r>
            <w:r>
              <w:rPr>
                <w:rFonts w:hint="cs"/>
                <w:sz w:val="16"/>
                <w:szCs w:val="28"/>
                <w:rtl/>
              </w:rPr>
              <w:t>0</w:t>
            </w:r>
            <w:r w:rsidRPr="002933A1">
              <w:rPr>
                <w:sz w:val="16"/>
                <w:szCs w:val="28"/>
                <w:rtl/>
              </w:rPr>
              <w:t>0/1</w:t>
            </w:r>
            <w:r>
              <w:rPr>
                <w:rFonts w:hint="cs"/>
                <w:sz w:val="16"/>
                <w:szCs w:val="28"/>
                <w:rtl/>
              </w:rPr>
              <w:t>7</w:t>
            </w:r>
            <w:r w:rsidRPr="002933A1">
              <w:rPr>
                <w:sz w:val="16"/>
                <w:szCs w:val="28"/>
                <w:rtl/>
              </w:rPr>
              <w:t>-00/1</w:t>
            </w:r>
            <w:r>
              <w:rPr>
                <w:rFonts w:hint="cs"/>
                <w:sz w:val="16"/>
                <w:szCs w:val="28"/>
                <w:rtl/>
              </w:rPr>
              <w:t>8</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sz w:val="16"/>
                <w:szCs w:val="28"/>
                <w:rtl/>
              </w:rPr>
              <w:t>البند 4 (</w:t>
            </w:r>
            <w:r w:rsidRPr="002933A1">
              <w:rPr>
                <w:iCs/>
                <w:sz w:val="16"/>
                <w:szCs w:val="28"/>
                <w:rtl/>
              </w:rPr>
              <w:t>تابع</w:t>
            </w:r>
            <w:r w:rsidRPr="002933A1">
              <w:rPr>
                <w:sz w:val="16"/>
                <w:szCs w:val="28"/>
                <w:rtl/>
              </w:rPr>
              <w:t>)</w:t>
            </w: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sz w:val="16"/>
                <w:szCs w:val="28"/>
                <w:rtl/>
              </w:rPr>
              <w:t>الفريق العامل</w:t>
            </w:r>
            <w:r>
              <w:rPr>
                <w:rFonts w:hint="cs"/>
                <w:sz w:val="16"/>
                <w:szCs w:val="28"/>
                <w:rtl/>
              </w:rPr>
              <w:t xml:space="preserve"> الجامع </w:t>
            </w:r>
            <w:r w:rsidRPr="002933A1">
              <w:rPr>
                <w:sz w:val="16"/>
                <w:szCs w:val="28"/>
              </w:rPr>
              <w:t>)</w:t>
            </w:r>
            <w:r w:rsidRPr="002933A1">
              <w:rPr>
                <w:iCs/>
                <w:sz w:val="16"/>
                <w:szCs w:val="28"/>
                <w:rtl/>
              </w:rPr>
              <w:t>جلسة</w:t>
            </w:r>
            <w:r w:rsidRPr="002933A1">
              <w:rPr>
                <w:sz w:val="16"/>
                <w:szCs w:val="28"/>
                <w:rtl/>
              </w:rPr>
              <w:t xml:space="preserve"> </w:t>
            </w:r>
            <w:r w:rsidRPr="002933A1">
              <w:rPr>
                <w:iCs/>
                <w:sz w:val="16"/>
                <w:szCs w:val="28"/>
                <w:rtl/>
              </w:rPr>
              <w:t>مغلقة</w:t>
            </w:r>
            <w:r w:rsidRPr="002933A1">
              <w:rPr>
                <w:sz w:val="16"/>
                <w:szCs w:val="28"/>
              </w:rPr>
              <w:t>(</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bCs/>
                <w:sz w:val="16"/>
                <w:szCs w:val="28"/>
              </w:rPr>
            </w:pPr>
            <w:r>
              <w:rPr>
                <w:rFonts w:hint="cs"/>
                <w:bCs/>
                <w:sz w:val="16"/>
                <w:szCs w:val="28"/>
                <w:rtl/>
              </w:rPr>
              <w:t>الخميس، 10 تموز/يوليه 2008</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p>
        </w:tc>
      </w:tr>
      <w:tr w:rsidR="00F1030D" w:rsidRPr="002933A1">
        <w:trPr>
          <w:cantSplit/>
          <w:jc w:val="center"/>
        </w:trPr>
        <w:tc>
          <w:tcPr>
            <w:tcW w:w="3165" w:type="dxa"/>
            <w:shd w:val="clear" w:color="auto" w:fill="auto"/>
            <w:vAlign w:val="bottom"/>
          </w:tcPr>
          <w:p w:rsidR="00F1030D" w:rsidRDefault="00F1030D" w:rsidP="00716D8C">
            <w:pPr>
              <w:spacing w:before="40" w:after="80" w:line="320" w:lineRule="exact"/>
              <w:ind w:left="144" w:right="144"/>
              <w:rPr>
                <w:rFonts w:hint="cs"/>
                <w:bCs/>
                <w:sz w:val="16"/>
                <w:szCs w:val="28"/>
                <w:rtl/>
              </w:rPr>
            </w:pPr>
            <w:r>
              <w:rPr>
                <w:rFonts w:hint="cs"/>
                <w:bCs/>
                <w:sz w:val="16"/>
                <w:szCs w:val="28"/>
                <w:rtl/>
              </w:rPr>
              <w:t>الجلسة 842</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2060" w:type="dxa"/>
            <w:shd w:val="clear" w:color="auto" w:fill="auto"/>
          </w:tcPr>
          <w:p w:rsidR="00F1030D" w:rsidRPr="002933A1" w:rsidRDefault="00F1030D" w:rsidP="00F1030D">
            <w:pPr>
              <w:spacing w:before="40" w:after="80" w:line="320" w:lineRule="exact"/>
              <w:ind w:left="144" w:right="144"/>
              <w:jc w:val="left"/>
              <w:rPr>
                <w:sz w:val="16"/>
                <w:szCs w:val="28"/>
              </w:rPr>
            </w:pPr>
            <w:r w:rsidRPr="002933A1">
              <w:rPr>
                <w:sz w:val="16"/>
                <w:szCs w:val="28"/>
                <w:rtl/>
              </w:rPr>
              <w:t>البند 4 (</w:t>
            </w:r>
            <w:r w:rsidRPr="002933A1">
              <w:rPr>
                <w:iCs/>
                <w:sz w:val="16"/>
                <w:szCs w:val="28"/>
                <w:rtl/>
              </w:rPr>
              <w:t>تابع</w:t>
            </w:r>
            <w:r w:rsidRPr="002933A1">
              <w:rPr>
                <w:sz w:val="16"/>
                <w:szCs w:val="28"/>
                <w:rtl/>
              </w:rPr>
              <w:t>)</w:t>
            </w:r>
          </w:p>
        </w:tc>
        <w:tc>
          <w:tcPr>
            <w:tcW w:w="4233" w:type="dxa"/>
            <w:shd w:val="clear" w:color="auto" w:fill="auto"/>
            <w:vAlign w:val="bottom"/>
          </w:tcPr>
          <w:p w:rsidR="00F1030D" w:rsidRDefault="00F1030D" w:rsidP="00C976B4">
            <w:pPr>
              <w:rPr>
                <w:rFonts w:hint="cs"/>
                <w:rtl/>
              </w:rPr>
            </w:pPr>
            <w:r>
              <w:rPr>
                <w:rFonts w:hint="cs"/>
                <w:rtl/>
              </w:rPr>
              <w:t>المملكة المتحدة لبريطانيا العظمى وأيرلندا</w:t>
            </w:r>
            <w:r w:rsidR="00C976B4">
              <w:rPr>
                <w:rFonts w:hint="cs"/>
                <w:rtl/>
              </w:rPr>
              <w:t xml:space="preserve"> الشمالية</w:t>
            </w:r>
            <w:r>
              <w:rPr>
                <w:rFonts w:hint="cs"/>
                <w:rtl/>
              </w:rPr>
              <w:t xml:space="preserve">، التقريران الخامس والسادس الدوريان  </w:t>
            </w:r>
            <w:r w:rsidRPr="00912401">
              <w:t>(CEDAW/C/</w:t>
            </w:r>
            <w:r>
              <w:t>UK</w:t>
            </w:r>
            <w:r w:rsidRPr="00912401">
              <w:t>/</w:t>
            </w:r>
            <w:r>
              <w:t>5</w:t>
            </w:r>
            <w:r w:rsidRPr="00912401">
              <w:t>)</w:t>
            </w:r>
            <w:r>
              <w:rPr>
                <w:rFonts w:hint="cs"/>
                <w:rtl/>
              </w:rPr>
              <w:t xml:space="preserve"> و </w:t>
            </w:r>
            <w:r w:rsidRPr="00912401">
              <w:t>(CEDAW/C/</w:t>
            </w:r>
            <w:r>
              <w:t>UK</w:t>
            </w:r>
            <w:r w:rsidRPr="00912401">
              <w:t>/</w:t>
            </w:r>
            <w:r>
              <w:t>6</w:t>
            </w:r>
            <w:r w:rsidRPr="00912401">
              <w:t>)</w:t>
            </w:r>
          </w:p>
          <w:p w:rsidR="00F1030D" w:rsidRPr="002933A1" w:rsidRDefault="00F1030D" w:rsidP="00716D8C">
            <w:pPr>
              <w:spacing w:before="40" w:after="80" w:line="320" w:lineRule="exact"/>
              <w:ind w:left="144" w:right="144"/>
              <w:rPr>
                <w:sz w:val="16"/>
                <w:szCs w:val="28"/>
              </w:rPr>
            </w:pP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sz w:val="16"/>
                <w:szCs w:val="28"/>
                <w:rtl/>
              </w:rPr>
              <w:t>الساعة 00/1</w:t>
            </w:r>
            <w:r>
              <w:rPr>
                <w:rFonts w:hint="cs"/>
                <w:sz w:val="16"/>
                <w:szCs w:val="28"/>
                <w:rtl/>
              </w:rPr>
              <w:t>0</w:t>
            </w:r>
            <w:r w:rsidRPr="002933A1">
              <w:rPr>
                <w:sz w:val="16"/>
                <w:szCs w:val="28"/>
                <w:rtl/>
              </w:rPr>
              <w:t>-</w:t>
            </w:r>
            <w:r>
              <w:rPr>
                <w:rFonts w:hint="cs"/>
                <w:sz w:val="16"/>
                <w:szCs w:val="28"/>
                <w:rtl/>
              </w:rPr>
              <w:t>3</w:t>
            </w:r>
            <w:r w:rsidRPr="002933A1">
              <w:rPr>
                <w:sz w:val="16"/>
                <w:szCs w:val="28"/>
                <w:rtl/>
              </w:rPr>
              <w:t>0/1</w:t>
            </w:r>
            <w:r>
              <w:rPr>
                <w:rFonts w:hint="cs"/>
                <w:sz w:val="16"/>
                <w:szCs w:val="28"/>
                <w:rtl/>
              </w:rPr>
              <w:t>0</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rFonts w:hint="cs"/>
                <w:sz w:val="16"/>
                <w:szCs w:val="28"/>
                <w:rtl/>
              </w:rPr>
              <w:t>عرض يقدمه</w:t>
            </w:r>
            <w:r w:rsidRPr="002933A1">
              <w:rPr>
                <w:sz w:val="16"/>
                <w:szCs w:val="28"/>
                <w:rtl/>
              </w:rPr>
              <w:t xml:space="preserve"> ممثل الدولة الطرف</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sz w:val="16"/>
                <w:szCs w:val="28"/>
              </w:rPr>
            </w:pPr>
            <w:r w:rsidRPr="002933A1">
              <w:rPr>
                <w:sz w:val="16"/>
                <w:szCs w:val="28"/>
                <w:rtl/>
              </w:rPr>
              <w:t xml:space="preserve">الساعة </w:t>
            </w:r>
            <w:r>
              <w:rPr>
                <w:rFonts w:hint="cs"/>
                <w:sz w:val="16"/>
                <w:szCs w:val="28"/>
                <w:rtl/>
              </w:rPr>
              <w:t>3</w:t>
            </w:r>
            <w:r w:rsidRPr="002933A1">
              <w:rPr>
                <w:sz w:val="16"/>
                <w:szCs w:val="28"/>
                <w:rtl/>
              </w:rPr>
              <w:t>0/1</w:t>
            </w:r>
            <w:r>
              <w:rPr>
                <w:rFonts w:hint="cs"/>
                <w:sz w:val="16"/>
                <w:szCs w:val="28"/>
                <w:rtl/>
              </w:rPr>
              <w:t>0</w:t>
            </w:r>
            <w:r w:rsidRPr="002933A1">
              <w:rPr>
                <w:sz w:val="16"/>
                <w:szCs w:val="28"/>
                <w:rtl/>
              </w:rPr>
              <w:t>-00/1</w:t>
            </w:r>
            <w:r>
              <w:rPr>
                <w:rFonts w:hint="cs"/>
                <w:sz w:val="16"/>
                <w:szCs w:val="28"/>
                <w:rtl/>
              </w:rPr>
              <w:t>3</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sz w:val="16"/>
                <w:szCs w:val="28"/>
                <w:rtl/>
              </w:rPr>
              <w:t>أسئلة الخبراء وحوار مع اللجنة</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bCs/>
                <w:sz w:val="16"/>
                <w:szCs w:val="28"/>
              </w:rPr>
            </w:pPr>
            <w:r w:rsidRPr="002933A1">
              <w:rPr>
                <w:bCs/>
                <w:sz w:val="16"/>
                <w:szCs w:val="28"/>
                <w:rtl/>
              </w:rPr>
              <w:t xml:space="preserve">الجلسة </w:t>
            </w:r>
            <w:r w:rsidRPr="002933A1">
              <w:rPr>
                <w:rFonts w:hint="cs"/>
                <w:bCs/>
                <w:sz w:val="16"/>
                <w:szCs w:val="28"/>
                <w:rtl/>
              </w:rPr>
              <w:t>8</w:t>
            </w:r>
            <w:r>
              <w:rPr>
                <w:rFonts w:hint="cs"/>
                <w:bCs/>
                <w:sz w:val="16"/>
                <w:szCs w:val="28"/>
                <w:rtl/>
              </w:rPr>
              <w:t>4</w:t>
            </w:r>
            <w:r w:rsidRPr="002933A1">
              <w:rPr>
                <w:rFonts w:hint="cs"/>
                <w:bCs/>
                <w:sz w:val="16"/>
                <w:szCs w:val="28"/>
                <w:rtl/>
              </w:rPr>
              <w:t>3</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2933A1" w:rsidRDefault="00F1030D" w:rsidP="00716D8C">
            <w:pPr>
              <w:spacing w:before="40" w:after="80" w:line="320" w:lineRule="exact"/>
              <w:ind w:left="144" w:right="144"/>
              <w:rPr>
                <w:rFonts w:hint="cs"/>
                <w:sz w:val="16"/>
                <w:szCs w:val="28"/>
              </w:rPr>
            </w:pPr>
          </w:p>
        </w:tc>
      </w:tr>
      <w:tr w:rsidR="00F1030D" w:rsidRPr="002933A1">
        <w:trPr>
          <w:cantSplit/>
          <w:jc w:val="center"/>
        </w:trPr>
        <w:tc>
          <w:tcPr>
            <w:tcW w:w="3165" w:type="dxa"/>
            <w:shd w:val="clear" w:color="auto" w:fill="auto"/>
          </w:tcPr>
          <w:p w:rsidR="00F1030D" w:rsidRPr="002933A1" w:rsidRDefault="00F1030D" w:rsidP="00F1030D">
            <w:pPr>
              <w:spacing w:before="40" w:after="80" w:line="320" w:lineRule="exact"/>
              <w:ind w:left="144" w:right="144"/>
              <w:jc w:val="left"/>
              <w:rPr>
                <w:rFonts w:hint="cs"/>
                <w:sz w:val="16"/>
                <w:szCs w:val="28"/>
              </w:rPr>
            </w:pPr>
            <w:r w:rsidRPr="002933A1">
              <w:rPr>
                <w:sz w:val="16"/>
                <w:szCs w:val="28"/>
                <w:rtl/>
              </w:rPr>
              <w:t>الساعة 00/1</w:t>
            </w:r>
            <w:r>
              <w:rPr>
                <w:rFonts w:hint="cs"/>
                <w:sz w:val="16"/>
                <w:szCs w:val="28"/>
                <w:rtl/>
              </w:rPr>
              <w:t>5</w:t>
            </w:r>
            <w:r w:rsidRPr="002933A1">
              <w:rPr>
                <w:rFonts w:hint="cs"/>
                <w:sz w:val="16"/>
                <w:szCs w:val="28"/>
                <w:rtl/>
              </w:rPr>
              <w:t>-</w:t>
            </w:r>
            <w:r>
              <w:rPr>
                <w:rFonts w:hint="cs"/>
                <w:sz w:val="16"/>
                <w:szCs w:val="28"/>
                <w:rtl/>
              </w:rPr>
              <w:t>0</w:t>
            </w:r>
            <w:r w:rsidRPr="002933A1">
              <w:rPr>
                <w:sz w:val="16"/>
                <w:szCs w:val="28"/>
                <w:rtl/>
              </w:rPr>
              <w:t>0/1</w:t>
            </w:r>
            <w:r>
              <w:rPr>
                <w:rFonts w:hint="cs"/>
                <w:sz w:val="16"/>
                <w:szCs w:val="28"/>
                <w:rtl/>
              </w:rPr>
              <w:t>7</w:t>
            </w:r>
          </w:p>
        </w:tc>
        <w:tc>
          <w:tcPr>
            <w:tcW w:w="2060" w:type="dxa"/>
            <w:shd w:val="clear" w:color="auto" w:fill="auto"/>
          </w:tcPr>
          <w:p w:rsidR="00F1030D" w:rsidRPr="002933A1" w:rsidRDefault="00F1030D" w:rsidP="00F1030D">
            <w:pPr>
              <w:spacing w:before="40" w:after="80" w:line="320" w:lineRule="exact"/>
              <w:ind w:left="144" w:right="144"/>
              <w:jc w:val="left"/>
              <w:rPr>
                <w:rFonts w:hint="cs"/>
                <w:sz w:val="16"/>
                <w:szCs w:val="28"/>
                <w:rtl/>
              </w:rPr>
            </w:pPr>
            <w:r w:rsidRPr="002933A1">
              <w:rPr>
                <w:sz w:val="16"/>
                <w:szCs w:val="28"/>
                <w:rtl/>
              </w:rPr>
              <w:t>البند 4 (</w:t>
            </w:r>
            <w:r w:rsidRPr="002933A1">
              <w:rPr>
                <w:iCs/>
                <w:sz w:val="16"/>
                <w:szCs w:val="28"/>
                <w:rtl/>
              </w:rPr>
              <w:t>تابع</w:t>
            </w:r>
            <w:r w:rsidRPr="002933A1">
              <w:rPr>
                <w:sz w:val="16"/>
                <w:szCs w:val="28"/>
                <w:rtl/>
              </w:rPr>
              <w:t>)</w:t>
            </w: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r>
              <w:rPr>
                <w:rFonts w:hint="cs"/>
                <w:rtl/>
              </w:rPr>
              <w:t xml:space="preserve">المملكة المتحدة لبريطانيا العظمى وأيرلندا </w:t>
            </w:r>
            <w:r w:rsidR="00C976B4">
              <w:rPr>
                <w:rFonts w:hint="cs"/>
                <w:rtl/>
              </w:rPr>
              <w:t xml:space="preserve">الشمالية </w:t>
            </w:r>
            <w:r>
              <w:rPr>
                <w:rFonts w:hint="cs"/>
                <w:rtl/>
              </w:rPr>
              <w:t>(</w:t>
            </w:r>
            <w:r w:rsidRPr="00333B3B">
              <w:rPr>
                <w:rFonts w:hint="cs"/>
                <w:i/>
                <w:iCs/>
                <w:rtl/>
              </w:rPr>
              <w:t>تابع</w:t>
            </w:r>
            <w:r>
              <w:rPr>
                <w:rFonts w:hint="cs"/>
                <w:rtl/>
              </w:rPr>
              <w:t>)</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sz w:val="16"/>
                <w:szCs w:val="28"/>
              </w:rPr>
            </w:pPr>
            <w:r w:rsidRPr="002933A1">
              <w:rPr>
                <w:sz w:val="16"/>
                <w:szCs w:val="28"/>
                <w:rtl/>
              </w:rPr>
              <w:t xml:space="preserve">الساعة </w:t>
            </w:r>
            <w:r>
              <w:rPr>
                <w:rFonts w:hint="cs"/>
                <w:sz w:val="16"/>
                <w:szCs w:val="28"/>
                <w:rtl/>
              </w:rPr>
              <w:t>0</w:t>
            </w:r>
            <w:r w:rsidRPr="002933A1">
              <w:rPr>
                <w:sz w:val="16"/>
                <w:szCs w:val="28"/>
                <w:rtl/>
              </w:rPr>
              <w:t>0/1</w:t>
            </w:r>
            <w:r>
              <w:rPr>
                <w:rFonts w:hint="cs"/>
                <w:sz w:val="16"/>
                <w:szCs w:val="28"/>
                <w:rtl/>
              </w:rPr>
              <w:t>7</w:t>
            </w:r>
            <w:r w:rsidRPr="002933A1">
              <w:rPr>
                <w:sz w:val="16"/>
                <w:szCs w:val="28"/>
                <w:rtl/>
              </w:rPr>
              <w:t>-00/1</w:t>
            </w:r>
            <w:r>
              <w:rPr>
                <w:rFonts w:hint="cs"/>
                <w:sz w:val="16"/>
                <w:szCs w:val="28"/>
                <w:rtl/>
              </w:rPr>
              <w:t>8</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sz w:val="16"/>
                <w:szCs w:val="28"/>
                <w:rtl/>
              </w:rPr>
              <w:t>البند 4 (</w:t>
            </w:r>
            <w:r w:rsidRPr="002933A1">
              <w:rPr>
                <w:iCs/>
                <w:sz w:val="16"/>
                <w:szCs w:val="28"/>
                <w:rtl/>
              </w:rPr>
              <w:t>تابع</w:t>
            </w:r>
            <w:r w:rsidRPr="002933A1">
              <w:rPr>
                <w:sz w:val="16"/>
                <w:szCs w:val="28"/>
                <w:rtl/>
              </w:rPr>
              <w:t>)</w:t>
            </w: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sz w:val="16"/>
                <w:szCs w:val="28"/>
                <w:rtl/>
              </w:rPr>
              <w:t>الفريق العامل</w:t>
            </w:r>
            <w:r>
              <w:rPr>
                <w:rFonts w:hint="cs"/>
                <w:sz w:val="16"/>
                <w:szCs w:val="28"/>
                <w:rtl/>
              </w:rPr>
              <w:t xml:space="preserve"> الجامع </w:t>
            </w:r>
            <w:r w:rsidRPr="002933A1">
              <w:rPr>
                <w:sz w:val="16"/>
                <w:szCs w:val="28"/>
              </w:rPr>
              <w:t>)</w:t>
            </w:r>
            <w:r w:rsidRPr="002933A1">
              <w:rPr>
                <w:iCs/>
                <w:sz w:val="16"/>
                <w:szCs w:val="28"/>
                <w:rtl/>
              </w:rPr>
              <w:t>جلسة</w:t>
            </w:r>
            <w:r w:rsidRPr="002933A1">
              <w:rPr>
                <w:sz w:val="16"/>
                <w:szCs w:val="28"/>
                <w:rtl/>
              </w:rPr>
              <w:t xml:space="preserve"> </w:t>
            </w:r>
            <w:r w:rsidRPr="002933A1">
              <w:rPr>
                <w:iCs/>
                <w:sz w:val="16"/>
                <w:szCs w:val="28"/>
                <w:rtl/>
              </w:rPr>
              <w:t>مغلقة</w:t>
            </w:r>
            <w:r w:rsidRPr="002933A1">
              <w:rPr>
                <w:sz w:val="16"/>
                <w:szCs w:val="28"/>
              </w:rPr>
              <w:t>(</w:t>
            </w:r>
          </w:p>
        </w:tc>
      </w:tr>
      <w:tr w:rsidR="00F1030D" w:rsidRPr="002933A1">
        <w:trPr>
          <w:cantSplit/>
          <w:jc w:val="center"/>
        </w:trPr>
        <w:tc>
          <w:tcPr>
            <w:tcW w:w="3165" w:type="dxa"/>
            <w:shd w:val="clear" w:color="auto" w:fill="auto"/>
          </w:tcPr>
          <w:p w:rsidR="00F1030D" w:rsidRPr="002933A1" w:rsidRDefault="00F1030D" w:rsidP="00716D8C">
            <w:pPr>
              <w:spacing w:before="40" w:after="80" w:line="320" w:lineRule="exact"/>
              <w:ind w:left="144" w:right="144"/>
              <w:rPr>
                <w:bCs/>
                <w:sz w:val="16"/>
                <w:szCs w:val="28"/>
              </w:rPr>
            </w:pPr>
            <w:r>
              <w:rPr>
                <w:rFonts w:hint="cs"/>
                <w:bCs/>
                <w:sz w:val="16"/>
                <w:szCs w:val="28"/>
                <w:rtl/>
              </w:rPr>
              <w:t xml:space="preserve">الجمعة، 11 تموز/يوليه 2008 </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2933A1" w:rsidRDefault="00F1030D" w:rsidP="00716D8C">
            <w:pPr>
              <w:spacing w:before="40" w:after="80" w:line="320" w:lineRule="exact"/>
              <w:ind w:left="144" w:right="144"/>
              <w:rPr>
                <w:rFonts w:hint="cs"/>
                <w:sz w:val="16"/>
                <w:szCs w:val="28"/>
              </w:rPr>
            </w:pPr>
          </w:p>
        </w:tc>
      </w:tr>
      <w:tr w:rsidR="00F1030D" w:rsidRPr="002933A1">
        <w:trPr>
          <w:cantSplit/>
          <w:jc w:val="center"/>
        </w:trPr>
        <w:tc>
          <w:tcPr>
            <w:tcW w:w="3165" w:type="dxa"/>
            <w:shd w:val="clear" w:color="auto" w:fill="auto"/>
          </w:tcPr>
          <w:p w:rsidR="00F1030D" w:rsidRDefault="00F1030D" w:rsidP="00716D8C">
            <w:pPr>
              <w:spacing w:before="40" w:after="80" w:line="320" w:lineRule="exact"/>
              <w:ind w:left="144" w:right="144"/>
              <w:rPr>
                <w:rFonts w:hint="cs"/>
                <w:bCs/>
                <w:sz w:val="16"/>
                <w:szCs w:val="28"/>
                <w:rtl/>
              </w:rPr>
            </w:pPr>
            <w:r>
              <w:rPr>
                <w:rFonts w:hint="cs"/>
                <w:bCs/>
                <w:sz w:val="16"/>
                <w:szCs w:val="28"/>
                <w:rtl/>
              </w:rPr>
              <w:t>الجلسة 844</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2933A1" w:rsidRDefault="00F1030D" w:rsidP="00716D8C">
            <w:pPr>
              <w:spacing w:before="40" w:after="80" w:line="320" w:lineRule="exact"/>
              <w:ind w:left="144" w:right="144"/>
              <w:rPr>
                <w:rFonts w:hint="cs"/>
                <w:sz w:val="16"/>
                <w:szCs w:val="28"/>
              </w:rPr>
            </w:pP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2060" w:type="dxa"/>
            <w:shd w:val="clear" w:color="auto" w:fill="auto"/>
          </w:tcPr>
          <w:p w:rsidR="00F1030D" w:rsidRPr="002933A1" w:rsidRDefault="00F1030D" w:rsidP="00F1030D">
            <w:pPr>
              <w:spacing w:before="40" w:after="80" w:line="320" w:lineRule="exact"/>
              <w:ind w:left="144" w:right="144"/>
              <w:jc w:val="left"/>
              <w:rPr>
                <w:sz w:val="16"/>
                <w:szCs w:val="28"/>
              </w:rPr>
            </w:pPr>
            <w:r w:rsidRPr="002933A1">
              <w:rPr>
                <w:sz w:val="16"/>
                <w:szCs w:val="28"/>
                <w:rtl/>
              </w:rPr>
              <w:t>البند 4 (</w:t>
            </w:r>
            <w:r w:rsidRPr="002933A1">
              <w:rPr>
                <w:iCs/>
                <w:sz w:val="16"/>
                <w:szCs w:val="28"/>
                <w:rtl/>
              </w:rPr>
              <w:t>تابع</w:t>
            </w:r>
            <w:r w:rsidRPr="002933A1">
              <w:rPr>
                <w:sz w:val="16"/>
                <w:szCs w:val="28"/>
                <w:rtl/>
              </w:rPr>
              <w:t>)</w:t>
            </w: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r>
              <w:rPr>
                <w:rFonts w:hint="cs"/>
                <w:rtl/>
              </w:rPr>
              <w:t xml:space="preserve">جمهورية تنزانيا المتحدة، التقرير الجامع للتقارير الرابع </w:t>
            </w:r>
            <w:r w:rsidRPr="00912401">
              <w:rPr>
                <w:rFonts w:hint="cs"/>
                <w:rtl/>
              </w:rPr>
              <w:t>والخامس</w:t>
            </w:r>
            <w:r>
              <w:rPr>
                <w:rFonts w:hint="cs"/>
                <w:rtl/>
              </w:rPr>
              <w:t xml:space="preserve"> والسادس </w:t>
            </w:r>
            <w:r w:rsidRPr="00912401">
              <w:t>(CEDAW/C/</w:t>
            </w:r>
            <w:r>
              <w:t>TZA</w:t>
            </w:r>
            <w:r w:rsidRPr="00912401">
              <w:t>/</w:t>
            </w:r>
            <w:r>
              <w:t>6</w:t>
            </w:r>
            <w:r w:rsidRPr="00912401">
              <w:t>)</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sz w:val="16"/>
                <w:szCs w:val="28"/>
              </w:rPr>
            </w:pPr>
            <w:r w:rsidRPr="002933A1">
              <w:rPr>
                <w:sz w:val="16"/>
                <w:szCs w:val="28"/>
                <w:rtl/>
              </w:rPr>
              <w:t xml:space="preserve">الساعة </w:t>
            </w:r>
            <w:r>
              <w:rPr>
                <w:rFonts w:hint="cs"/>
                <w:sz w:val="16"/>
                <w:szCs w:val="28"/>
                <w:rtl/>
              </w:rPr>
              <w:t>0</w:t>
            </w:r>
            <w:r w:rsidRPr="002933A1">
              <w:rPr>
                <w:sz w:val="16"/>
                <w:szCs w:val="28"/>
                <w:rtl/>
              </w:rPr>
              <w:t>0/10-</w:t>
            </w:r>
            <w:r>
              <w:rPr>
                <w:rFonts w:hint="cs"/>
                <w:sz w:val="16"/>
                <w:szCs w:val="28"/>
                <w:rtl/>
              </w:rPr>
              <w:t>3</w:t>
            </w:r>
            <w:r w:rsidRPr="002933A1">
              <w:rPr>
                <w:sz w:val="16"/>
                <w:szCs w:val="28"/>
                <w:rtl/>
              </w:rPr>
              <w:t>0/1</w:t>
            </w:r>
            <w:r>
              <w:rPr>
                <w:rFonts w:hint="cs"/>
                <w:sz w:val="16"/>
                <w:szCs w:val="28"/>
                <w:rtl/>
              </w:rPr>
              <w:t>0</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sz w:val="16"/>
                <w:szCs w:val="28"/>
                <w:rtl/>
              </w:rPr>
              <w:t>البند 4 (</w:t>
            </w:r>
            <w:r w:rsidRPr="002933A1">
              <w:rPr>
                <w:iCs/>
                <w:sz w:val="16"/>
                <w:szCs w:val="28"/>
                <w:rtl/>
              </w:rPr>
              <w:t>تابع</w:t>
            </w:r>
            <w:r w:rsidRPr="002933A1">
              <w:rPr>
                <w:sz w:val="16"/>
                <w:szCs w:val="28"/>
                <w:rtl/>
              </w:rPr>
              <w:t>)</w:t>
            </w: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rFonts w:hint="cs"/>
                <w:sz w:val="16"/>
                <w:szCs w:val="28"/>
                <w:rtl/>
              </w:rPr>
              <w:t>عرض يقدمه</w:t>
            </w:r>
            <w:r w:rsidRPr="002933A1">
              <w:rPr>
                <w:sz w:val="16"/>
                <w:szCs w:val="28"/>
                <w:rtl/>
              </w:rPr>
              <w:t xml:space="preserve"> ممثل الدولة الطرف</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sz w:val="16"/>
                <w:szCs w:val="28"/>
              </w:rPr>
            </w:pPr>
            <w:r w:rsidRPr="002933A1">
              <w:rPr>
                <w:sz w:val="16"/>
                <w:szCs w:val="28"/>
                <w:rtl/>
              </w:rPr>
              <w:t xml:space="preserve">الساعة </w:t>
            </w:r>
            <w:r>
              <w:rPr>
                <w:rFonts w:hint="cs"/>
                <w:sz w:val="16"/>
                <w:szCs w:val="28"/>
                <w:rtl/>
              </w:rPr>
              <w:t>3</w:t>
            </w:r>
            <w:r w:rsidRPr="002933A1">
              <w:rPr>
                <w:sz w:val="16"/>
                <w:szCs w:val="28"/>
                <w:rtl/>
              </w:rPr>
              <w:t>0/1</w:t>
            </w:r>
            <w:r>
              <w:rPr>
                <w:rFonts w:hint="cs"/>
                <w:sz w:val="16"/>
                <w:szCs w:val="28"/>
                <w:rtl/>
              </w:rPr>
              <w:t>0</w:t>
            </w:r>
            <w:r w:rsidRPr="002933A1">
              <w:rPr>
                <w:sz w:val="16"/>
                <w:szCs w:val="28"/>
                <w:rtl/>
              </w:rPr>
              <w:t>-00/1</w:t>
            </w:r>
            <w:r>
              <w:rPr>
                <w:rFonts w:hint="cs"/>
                <w:sz w:val="16"/>
                <w:szCs w:val="28"/>
                <w:rtl/>
              </w:rPr>
              <w:t>3</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sz w:val="16"/>
                <w:szCs w:val="28"/>
                <w:rtl/>
              </w:rPr>
              <w:t>أسئلة الخبراء وحوار مع اللجنة</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bCs/>
                <w:sz w:val="16"/>
                <w:szCs w:val="28"/>
              </w:rPr>
            </w:pPr>
            <w:r w:rsidRPr="002933A1">
              <w:rPr>
                <w:bCs/>
                <w:sz w:val="16"/>
                <w:szCs w:val="28"/>
                <w:rtl/>
              </w:rPr>
              <w:t xml:space="preserve">الجلسة </w:t>
            </w:r>
            <w:r w:rsidRPr="002933A1">
              <w:rPr>
                <w:rFonts w:hint="cs"/>
                <w:bCs/>
                <w:sz w:val="16"/>
                <w:szCs w:val="28"/>
                <w:rtl/>
              </w:rPr>
              <w:t>8</w:t>
            </w:r>
            <w:r>
              <w:rPr>
                <w:rFonts w:hint="cs"/>
                <w:bCs/>
                <w:sz w:val="16"/>
                <w:szCs w:val="28"/>
                <w:rtl/>
              </w:rPr>
              <w:t>45</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sz w:val="16"/>
                <w:szCs w:val="28"/>
                <w:rtl/>
              </w:rPr>
              <w:t>الساعة 00/15-00/17</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sz w:val="16"/>
                <w:szCs w:val="28"/>
                <w:rtl/>
              </w:rPr>
              <w:t>البند 4 (</w:t>
            </w:r>
            <w:r w:rsidRPr="002933A1">
              <w:rPr>
                <w:iCs/>
                <w:sz w:val="16"/>
                <w:szCs w:val="28"/>
                <w:rtl/>
              </w:rPr>
              <w:t>تابع</w:t>
            </w:r>
            <w:r w:rsidRPr="002933A1">
              <w:rPr>
                <w:sz w:val="16"/>
                <w:szCs w:val="28"/>
                <w:rtl/>
              </w:rPr>
              <w:t>)</w:t>
            </w: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r>
              <w:rPr>
                <w:rFonts w:hint="cs"/>
                <w:rtl/>
              </w:rPr>
              <w:t>جمهورية تنزانيا المتحدة</w:t>
            </w:r>
            <w:r w:rsidRPr="002933A1">
              <w:rPr>
                <w:rFonts w:hint="cs"/>
                <w:sz w:val="16"/>
                <w:szCs w:val="28"/>
                <w:rtl/>
              </w:rPr>
              <w:t xml:space="preserve"> </w:t>
            </w:r>
            <w:r w:rsidRPr="002933A1">
              <w:rPr>
                <w:sz w:val="16"/>
                <w:szCs w:val="28"/>
                <w:rtl/>
              </w:rPr>
              <w:t>(</w:t>
            </w:r>
            <w:r w:rsidRPr="002933A1">
              <w:rPr>
                <w:iCs/>
                <w:sz w:val="16"/>
                <w:szCs w:val="28"/>
                <w:rtl/>
              </w:rPr>
              <w:t>تابع</w:t>
            </w:r>
            <w:r w:rsidRPr="002933A1">
              <w:rPr>
                <w:sz w:val="16"/>
                <w:szCs w:val="28"/>
                <w:rtl/>
              </w:rPr>
              <w:t>)</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sz w:val="16"/>
                <w:szCs w:val="28"/>
                <w:rtl/>
              </w:rPr>
              <w:t xml:space="preserve">الساعة 00/17-00/18 </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sz w:val="16"/>
                <w:szCs w:val="28"/>
                <w:rtl/>
              </w:rPr>
              <w:t>البند 4 (</w:t>
            </w:r>
            <w:r w:rsidRPr="002933A1">
              <w:rPr>
                <w:iCs/>
                <w:sz w:val="16"/>
                <w:szCs w:val="28"/>
                <w:rtl/>
              </w:rPr>
              <w:t>تابع</w:t>
            </w:r>
            <w:r w:rsidRPr="002933A1">
              <w:rPr>
                <w:sz w:val="16"/>
                <w:szCs w:val="28"/>
                <w:rtl/>
              </w:rPr>
              <w:t>)</w:t>
            </w: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sz w:val="16"/>
                <w:szCs w:val="28"/>
                <w:rtl/>
              </w:rPr>
              <w:t>الفريق العامل</w:t>
            </w:r>
            <w:r>
              <w:rPr>
                <w:rFonts w:hint="cs"/>
                <w:sz w:val="16"/>
                <w:szCs w:val="28"/>
                <w:rtl/>
              </w:rPr>
              <w:t xml:space="preserve"> الجامع </w:t>
            </w:r>
            <w:r w:rsidRPr="002933A1">
              <w:rPr>
                <w:sz w:val="16"/>
                <w:szCs w:val="28"/>
              </w:rPr>
              <w:t>)</w:t>
            </w:r>
            <w:r w:rsidRPr="002933A1">
              <w:rPr>
                <w:iCs/>
                <w:sz w:val="16"/>
                <w:szCs w:val="28"/>
                <w:rtl/>
              </w:rPr>
              <w:t>جلسة</w:t>
            </w:r>
            <w:r w:rsidRPr="002933A1">
              <w:rPr>
                <w:sz w:val="16"/>
                <w:szCs w:val="28"/>
                <w:rtl/>
              </w:rPr>
              <w:t xml:space="preserve"> </w:t>
            </w:r>
            <w:r w:rsidRPr="002933A1">
              <w:rPr>
                <w:iCs/>
                <w:sz w:val="16"/>
                <w:szCs w:val="28"/>
                <w:rtl/>
              </w:rPr>
              <w:t>مغلقة</w:t>
            </w:r>
            <w:r w:rsidRPr="002933A1">
              <w:rPr>
                <w:sz w:val="16"/>
                <w:szCs w:val="28"/>
              </w:rPr>
              <w:t>(</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bCs/>
                <w:sz w:val="16"/>
                <w:szCs w:val="28"/>
              </w:rPr>
            </w:pPr>
            <w:r w:rsidRPr="002933A1">
              <w:rPr>
                <w:bCs/>
                <w:sz w:val="16"/>
                <w:szCs w:val="28"/>
                <w:rtl/>
              </w:rPr>
              <w:t>ا</w:t>
            </w:r>
            <w:r>
              <w:rPr>
                <w:rFonts w:hint="cs"/>
                <w:bCs/>
                <w:sz w:val="16"/>
                <w:szCs w:val="28"/>
                <w:rtl/>
              </w:rPr>
              <w:t>لاثنين، 14 تموز/يوليه</w:t>
            </w:r>
            <w:r w:rsidRPr="002933A1">
              <w:rPr>
                <w:bCs/>
                <w:sz w:val="16"/>
                <w:szCs w:val="28"/>
                <w:rtl/>
              </w:rPr>
              <w:t xml:space="preserve"> </w:t>
            </w:r>
            <w:r w:rsidRPr="002933A1">
              <w:rPr>
                <w:rFonts w:hint="cs"/>
                <w:bCs/>
                <w:sz w:val="16"/>
                <w:szCs w:val="28"/>
                <w:rtl/>
              </w:rPr>
              <w:t>200</w:t>
            </w:r>
            <w:r>
              <w:rPr>
                <w:rFonts w:hint="cs"/>
                <w:bCs/>
                <w:sz w:val="16"/>
                <w:szCs w:val="28"/>
                <w:rtl/>
              </w:rPr>
              <w:t>8</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bCs/>
                <w:sz w:val="16"/>
                <w:szCs w:val="28"/>
              </w:rPr>
            </w:pPr>
            <w:r w:rsidRPr="002933A1">
              <w:rPr>
                <w:bCs/>
                <w:sz w:val="16"/>
                <w:szCs w:val="28"/>
                <w:rtl/>
              </w:rPr>
              <w:t xml:space="preserve">الجلسة </w:t>
            </w:r>
            <w:r w:rsidRPr="002933A1">
              <w:rPr>
                <w:rFonts w:hint="cs"/>
                <w:bCs/>
                <w:sz w:val="16"/>
                <w:szCs w:val="28"/>
                <w:rtl/>
              </w:rPr>
              <w:t>8</w:t>
            </w:r>
            <w:r>
              <w:rPr>
                <w:rFonts w:hint="cs"/>
                <w:bCs/>
                <w:sz w:val="16"/>
                <w:szCs w:val="28"/>
                <w:rtl/>
              </w:rPr>
              <w:t>46</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2060" w:type="dxa"/>
            <w:shd w:val="clear" w:color="auto" w:fill="auto"/>
          </w:tcPr>
          <w:p w:rsidR="00F1030D" w:rsidRPr="002933A1" w:rsidRDefault="00F1030D" w:rsidP="00F1030D">
            <w:pPr>
              <w:spacing w:before="40" w:after="80" w:line="320" w:lineRule="exact"/>
              <w:ind w:left="144" w:right="144"/>
              <w:jc w:val="left"/>
              <w:rPr>
                <w:sz w:val="16"/>
                <w:szCs w:val="28"/>
              </w:rPr>
            </w:pPr>
            <w:r w:rsidRPr="002933A1">
              <w:rPr>
                <w:sz w:val="16"/>
                <w:szCs w:val="28"/>
                <w:rtl/>
              </w:rPr>
              <w:t>البند 4 (</w:t>
            </w:r>
            <w:r w:rsidRPr="002933A1">
              <w:rPr>
                <w:iCs/>
                <w:sz w:val="16"/>
                <w:szCs w:val="28"/>
                <w:rtl/>
              </w:rPr>
              <w:t>تابع</w:t>
            </w:r>
            <w:r w:rsidRPr="002933A1">
              <w:rPr>
                <w:sz w:val="16"/>
                <w:szCs w:val="28"/>
                <w:rtl/>
              </w:rPr>
              <w:t>)</w:t>
            </w:r>
          </w:p>
        </w:tc>
        <w:tc>
          <w:tcPr>
            <w:tcW w:w="4233" w:type="dxa"/>
            <w:shd w:val="clear" w:color="auto" w:fill="auto"/>
            <w:vAlign w:val="bottom"/>
          </w:tcPr>
          <w:p w:rsidR="00F1030D" w:rsidRPr="002933A1" w:rsidRDefault="00F1030D" w:rsidP="00716D8C">
            <w:pPr>
              <w:spacing w:before="40" w:after="80" w:line="320" w:lineRule="exact"/>
              <w:ind w:left="144" w:right="144"/>
              <w:rPr>
                <w:rFonts w:hint="cs"/>
                <w:sz w:val="16"/>
                <w:szCs w:val="28"/>
                <w:rtl/>
              </w:rPr>
            </w:pPr>
            <w:r>
              <w:rPr>
                <w:rFonts w:hint="cs"/>
                <w:rtl/>
              </w:rPr>
              <w:t xml:space="preserve">سلوفاكيا، التقرير </w:t>
            </w:r>
            <w:r w:rsidRPr="00912401">
              <w:rPr>
                <w:rFonts w:hint="cs"/>
                <w:rtl/>
              </w:rPr>
              <w:t>الجامع للتق</w:t>
            </w:r>
            <w:r>
              <w:rPr>
                <w:rFonts w:hint="cs"/>
                <w:rtl/>
              </w:rPr>
              <w:t>ا</w:t>
            </w:r>
            <w:r w:rsidRPr="00912401">
              <w:rPr>
                <w:rFonts w:hint="cs"/>
                <w:rtl/>
              </w:rPr>
              <w:t>رير</w:t>
            </w:r>
            <w:r>
              <w:rPr>
                <w:rFonts w:hint="cs"/>
                <w:rtl/>
              </w:rPr>
              <w:t xml:space="preserve"> الثاني والثالث والرابع </w:t>
            </w:r>
            <w:r w:rsidRPr="00912401">
              <w:t>(CEDAW/C/</w:t>
            </w:r>
            <w:r>
              <w:t>SVK</w:t>
            </w:r>
            <w:r w:rsidRPr="00912401">
              <w:t>/4</w:t>
            </w:r>
            <w:r>
              <w:t>)</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sz w:val="16"/>
                <w:szCs w:val="28"/>
              </w:rPr>
            </w:pPr>
            <w:r w:rsidRPr="002933A1">
              <w:rPr>
                <w:sz w:val="16"/>
                <w:szCs w:val="28"/>
                <w:rtl/>
              </w:rPr>
              <w:t xml:space="preserve">الساعة </w:t>
            </w:r>
            <w:r>
              <w:rPr>
                <w:rFonts w:hint="cs"/>
                <w:sz w:val="16"/>
                <w:szCs w:val="28"/>
                <w:rtl/>
              </w:rPr>
              <w:t>0</w:t>
            </w:r>
            <w:r w:rsidRPr="002933A1">
              <w:rPr>
                <w:sz w:val="16"/>
                <w:szCs w:val="28"/>
                <w:rtl/>
              </w:rPr>
              <w:t>0/10-</w:t>
            </w:r>
            <w:r>
              <w:rPr>
                <w:rFonts w:hint="cs"/>
                <w:sz w:val="16"/>
                <w:szCs w:val="28"/>
                <w:rtl/>
              </w:rPr>
              <w:t>3</w:t>
            </w:r>
            <w:r w:rsidRPr="002933A1">
              <w:rPr>
                <w:sz w:val="16"/>
                <w:szCs w:val="28"/>
                <w:rtl/>
              </w:rPr>
              <w:t>0/1</w:t>
            </w:r>
            <w:r>
              <w:rPr>
                <w:rFonts w:hint="cs"/>
                <w:sz w:val="16"/>
                <w:szCs w:val="28"/>
                <w:rtl/>
              </w:rPr>
              <w:t>0</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rFonts w:hint="cs"/>
                <w:sz w:val="16"/>
                <w:szCs w:val="28"/>
                <w:rtl/>
              </w:rPr>
              <w:t>عرض يقدمه</w:t>
            </w:r>
            <w:r w:rsidRPr="002933A1">
              <w:rPr>
                <w:sz w:val="16"/>
                <w:szCs w:val="28"/>
                <w:rtl/>
              </w:rPr>
              <w:t xml:space="preserve"> ممثل الدولة الطرف</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sz w:val="16"/>
                <w:szCs w:val="28"/>
                <w:rtl/>
              </w:rPr>
              <w:t>الساعة 30/10-00/13</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sz w:val="16"/>
                <w:szCs w:val="28"/>
                <w:rtl/>
              </w:rPr>
              <w:t>أسئلة الخبراء وحوار مع اللجنة</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bCs/>
                <w:sz w:val="16"/>
                <w:szCs w:val="28"/>
              </w:rPr>
            </w:pPr>
            <w:r w:rsidRPr="002933A1">
              <w:rPr>
                <w:bCs/>
                <w:sz w:val="16"/>
                <w:szCs w:val="28"/>
                <w:rtl/>
              </w:rPr>
              <w:t xml:space="preserve">الجلسة </w:t>
            </w:r>
            <w:r w:rsidRPr="002933A1">
              <w:rPr>
                <w:rFonts w:hint="cs"/>
                <w:bCs/>
                <w:sz w:val="16"/>
                <w:szCs w:val="28"/>
                <w:rtl/>
              </w:rPr>
              <w:t>8</w:t>
            </w:r>
            <w:r>
              <w:rPr>
                <w:rFonts w:hint="cs"/>
                <w:bCs/>
                <w:sz w:val="16"/>
                <w:szCs w:val="28"/>
                <w:rtl/>
              </w:rPr>
              <w:t>47</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p>
        </w:tc>
      </w:tr>
      <w:tr w:rsidR="00F1030D" w:rsidRPr="002933A1">
        <w:trPr>
          <w:cantSplit/>
          <w:jc w:val="center"/>
        </w:trPr>
        <w:tc>
          <w:tcPr>
            <w:tcW w:w="3165" w:type="dxa"/>
            <w:shd w:val="clear" w:color="auto" w:fill="auto"/>
          </w:tcPr>
          <w:p w:rsidR="00F1030D" w:rsidRPr="002933A1" w:rsidRDefault="00F1030D" w:rsidP="00716D8C">
            <w:pPr>
              <w:spacing w:before="40" w:after="80" w:line="320" w:lineRule="exact"/>
              <w:ind w:left="144" w:right="144"/>
              <w:rPr>
                <w:rFonts w:hint="cs"/>
                <w:sz w:val="16"/>
                <w:szCs w:val="28"/>
              </w:rPr>
            </w:pPr>
          </w:p>
        </w:tc>
        <w:tc>
          <w:tcPr>
            <w:tcW w:w="2060" w:type="dxa"/>
            <w:shd w:val="clear" w:color="auto" w:fill="auto"/>
            <w:vAlign w:val="bottom"/>
          </w:tcPr>
          <w:p w:rsidR="00F1030D" w:rsidRPr="002933A1" w:rsidRDefault="00F1030D" w:rsidP="00716D8C">
            <w:pPr>
              <w:spacing w:before="40" w:after="80" w:line="320" w:lineRule="exact"/>
              <w:ind w:left="144" w:right="144"/>
              <w:rPr>
                <w:rFonts w:hint="cs"/>
                <w:sz w:val="16"/>
                <w:szCs w:val="28"/>
              </w:rPr>
            </w:pPr>
            <w:r w:rsidRPr="002933A1">
              <w:rPr>
                <w:sz w:val="16"/>
                <w:szCs w:val="28"/>
                <w:rtl/>
              </w:rPr>
              <w:t>البند 4 (</w:t>
            </w:r>
            <w:r w:rsidRPr="002933A1">
              <w:rPr>
                <w:iCs/>
                <w:sz w:val="16"/>
                <w:szCs w:val="28"/>
                <w:rtl/>
              </w:rPr>
              <w:t>تابع</w:t>
            </w:r>
            <w:r w:rsidRPr="002933A1">
              <w:rPr>
                <w:sz w:val="16"/>
                <w:szCs w:val="28"/>
                <w:rtl/>
              </w:rPr>
              <w:t>)</w:t>
            </w:r>
          </w:p>
        </w:tc>
        <w:tc>
          <w:tcPr>
            <w:tcW w:w="4233" w:type="dxa"/>
            <w:shd w:val="clear" w:color="auto" w:fill="auto"/>
          </w:tcPr>
          <w:p w:rsidR="00F1030D" w:rsidRPr="002933A1" w:rsidRDefault="00F1030D" w:rsidP="00716D8C">
            <w:pPr>
              <w:spacing w:before="40" w:after="80" w:line="320" w:lineRule="exact"/>
              <w:ind w:left="144" w:right="144"/>
              <w:rPr>
                <w:sz w:val="16"/>
                <w:szCs w:val="28"/>
                <w:rtl/>
              </w:rPr>
            </w:pPr>
            <w:r>
              <w:rPr>
                <w:rFonts w:hint="cs"/>
                <w:sz w:val="16"/>
                <w:szCs w:val="28"/>
                <w:rtl/>
              </w:rPr>
              <w:t>سلوفاكيا</w:t>
            </w:r>
            <w:r w:rsidRPr="002933A1">
              <w:rPr>
                <w:sz w:val="16"/>
                <w:szCs w:val="28"/>
                <w:rtl/>
              </w:rPr>
              <w:t xml:space="preserve"> (</w:t>
            </w:r>
            <w:r w:rsidRPr="002933A1">
              <w:rPr>
                <w:iCs/>
                <w:sz w:val="16"/>
                <w:szCs w:val="28"/>
                <w:rtl/>
              </w:rPr>
              <w:t>تابع</w:t>
            </w:r>
            <w:r w:rsidRPr="002933A1">
              <w:rPr>
                <w:sz w:val="16"/>
                <w:szCs w:val="28"/>
                <w:rtl/>
              </w:rPr>
              <w:t>)</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sz w:val="16"/>
                <w:szCs w:val="28"/>
              </w:rPr>
            </w:pPr>
          </w:p>
        </w:tc>
        <w:tc>
          <w:tcPr>
            <w:tcW w:w="2060" w:type="dxa"/>
            <w:shd w:val="clear" w:color="auto" w:fill="auto"/>
          </w:tcPr>
          <w:p w:rsidR="00F1030D" w:rsidRPr="002933A1" w:rsidRDefault="00F1030D" w:rsidP="00716D8C">
            <w:pPr>
              <w:spacing w:before="40" w:after="80" w:line="320" w:lineRule="exact"/>
              <w:ind w:left="144" w:right="144"/>
              <w:rPr>
                <w:sz w:val="16"/>
                <w:szCs w:val="28"/>
                <w:rtl/>
              </w:rPr>
            </w:pPr>
            <w:r w:rsidRPr="002933A1">
              <w:rPr>
                <w:sz w:val="16"/>
                <w:szCs w:val="28"/>
                <w:rtl/>
              </w:rPr>
              <w:t>البند 4 (</w:t>
            </w:r>
            <w:r w:rsidRPr="002933A1">
              <w:rPr>
                <w:iCs/>
                <w:sz w:val="16"/>
                <w:szCs w:val="28"/>
                <w:rtl/>
              </w:rPr>
              <w:t>تابع</w:t>
            </w:r>
            <w:r w:rsidRPr="002933A1">
              <w:rPr>
                <w:sz w:val="16"/>
                <w:szCs w:val="28"/>
                <w:rtl/>
              </w:rPr>
              <w:t>)</w:t>
            </w:r>
          </w:p>
        </w:tc>
        <w:tc>
          <w:tcPr>
            <w:tcW w:w="4233" w:type="dxa"/>
            <w:shd w:val="clear" w:color="auto" w:fill="auto"/>
          </w:tcPr>
          <w:p w:rsidR="00F1030D" w:rsidRPr="002933A1" w:rsidRDefault="00F1030D" w:rsidP="00716D8C">
            <w:pPr>
              <w:spacing w:before="40" w:after="80" w:line="320" w:lineRule="exact"/>
              <w:ind w:left="144" w:right="144"/>
              <w:rPr>
                <w:sz w:val="16"/>
                <w:szCs w:val="28"/>
                <w:rtl/>
              </w:rPr>
            </w:pPr>
            <w:r w:rsidRPr="002933A1">
              <w:rPr>
                <w:sz w:val="16"/>
                <w:szCs w:val="28"/>
                <w:rtl/>
              </w:rPr>
              <w:t>الفريق العامل</w:t>
            </w:r>
            <w:r>
              <w:rPr>
                <w:rFonts w:hint="cs"/>
                <w:sz w:val="16"/>
                <w:szCs w:val="28"/>
                <w:rtl/>
              </w:rPr>
              <w:t xml:space="preserve"> الجامع </w:t>
            </w:r>
            <w:r w:rsidRPr="002933A1">
              <w:rPr>
                <w:sz w:val="16"/>
                <w:szCs w:val="28"/>
              </w:rPr>
              <w:t>)</w:t>
            </w:r>
            <w:r w:rsidRPr="002933A1">
              <w:rPr>
                <w:iCs/>
                <w:sz w:val="16"/>
                <w:szCs w:val="28"/>
                <w:rtl/>
              </w:rPr>
              <w:t>جلسة</w:t>
            </w:r>
            <w:r w:rsidRPr="002933A1">
              <w:rPr>
                <w:sz w:val="16"/>
                <w:szCs w:val="28"/>
                <w:rtl/>
              </w:rPr>
              <w:t xml:space="preserve"> </w:t>
            </w:r>
            <w:r w:rsidRPr="002933A1">
              <w:rPr>
                <w:iCs/>
                <w:sz w:val="16"/>
                <w:szCs w:val="28"/>
                <w:rtl/>
              </w:rPr>
              <w:t>مغلقة</w:t>
            </w:r>
            <w:r w:rsidRPr="002933A1">
              <w:rPr>
                <w:sz w:val="16"/>
                <w:szCs w:val="28"/>
              </w:rPr>
              <w:t>(</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bCs/>
                <w:sz w:val="16"/>
                <w:szCs w:val="28"/>
                <w:rtl/>
              </w:rPr>
            </w:pPr>
            <w:r>
              <w:rPr>
                <w:rFonts w:hint="cs"/>
                <w:bCs/>
                <w:sz w:val="16"/>
                <w:szCs w:val="28"/>
                <w:rtl/>
              </w:rPr>
              <w:t>الثلاثاء، 15 تموز/يوليه</w:t>
            </w:r>
            <w:r w:rsidRPr="002933A1">
              <w:rPr>
                <w:bCs/>
                <w:sz w:val="16"/>
                <w:szCs w:val="28"/>
                <w:rtl/>
              </w:rPr>
              <w:t xml:space="preserve"> </w:t>
            </w:r>
            <w:r w:rsidRPr="002933A1">
              <w:rPr>
                <w:rFonts w:hint="cs"/>
                <w:bCs/>
                <w:sz w:val="16"/>
                <w:szCs w:val="28"/>
                <w:rtl/>
              </w:rPr>
              <w:t>200</w:t>
            </w:r>
            <w:r>
              <w:rPr>
                <w:rFonts w:hint="cs"/>
                <w:bCs/>
                <w:sz w:val="16"/>
                <w:szCs w:val="28"/>
                <w:rtl/>
              </w:rPr>
              <w:t>8</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p>
        </w:tc>
      </w:tr>
      <w:tr w:rsidR="00F1030D" w:rsidRPr="002933A1">
        <w:trPr>
          <w:cantSplit/>
          <w:jc w:val="center"/>
        </w:trPr>
        <w:tc>
          <w:tcPr>
            <w:tcW w:w="3165" w:type="dxa"/>
            <w:shd w:val="clear" w:color="auto" w:fill="auto"/>
          </w:tcPr>
          <w:p w:rsidR="00F1030D" w:rsidRPr="002933A1" w:rsidRDefault="00F1030D" w:rsidP="00716D8C">
            <w:pPr>
              <w:spacing w:before="40" w:after="80" w:line="320" w:lineRule="exact"/>
              <w:ind w:left="144" w:right="144"/>
              <w:jc w:val="left"/>
              <w:rPr>
                <w:rFonts w:hint="cs"/>
                <w:sz w:val="16"/>
                <w:szCs w:val="28"/>
                <w:rtl/>
              </w:rPr>
            </w:pPr>
            <w:r w:rsidRPr="002933A1">
              <w:rPr>
                <w:sz w:val="16"/>
                <w:szCs w:val="28"/>
                <w:rtl/>
              </w:rPr>
              <w:t>الساعة 00/10</w:t>
            </w:r>
            <w:r w:rsidRPr="002933A1">
              <w:rPr>
                <w:rFonts w:hint="cs"/>
                <w:sz w:val="16"/>
                <w:szCs w:val="28"/>
                <w:rtl/>
              </w:rPr>
              <w:t>-</w:t>
            </w:r>
            <w:r>
              <w:rPr>
                <w:rFonts w:hint="cs"/>
                <w:sz w:val="16"/>
                <w:szCs w:val="28"/>
                <w:rtl/>
              </w:rPr>
              <w:t>0</w:t>
            </w:r>
            <w:r w:rsidRPr="002933A1">
              <w:rPr>
                <w:sz w:val="16"/>
                <w:szCs w:val="28"/>
                <w:rtl/>
              </w:rPr>
              <w:t>0/1</w:t>
            </w:r>
            <w:r>
              <w:rPr>
                <w:rFonts w:hint="cs"/>
                <w:sz w:val="16"/>
                <w:szCs w:val="28"/>
                <w:rtl/>
              </w:rPr>
              <w:t>3</w:t>
            </w:r>
          </w:p>
        </w:tc>
        <w:tc>
          <w:tcPr>
            <w:tcW w:w="2060" w:type="dxa"/>
            <w:shd w:val="clear" w:color="auto" w:fill="auto"/>
          </w:tcPr>
          <w:p w:rsidR="00F1030D" w:rsidRPr="002933A1" w:rsidRDefault="00F1030D" w:rsidP="00716D8C">
            <w:pPr>
              <w:spacing w:before="40" w:after="80" w:line="320" w:lineRule="exact"/>
              <w:ind w:left="144" w:right="144"/>
              <w:jc w:val="left"/>
              <w:rPr>
                <w:sz w:val="16"/>
                <w:szCs w:val="28"/>
                <w:rtl/>
              </w:rPr>
            </w:pPr>
            <w:r w:rsidRPr="002933A1">
              <w:rPr>
                <w:sz w:val="16"/>
                <w:szCs w:val="28"/>
                <w:rtl/>
              </w:rPr>
              <w:t>البند 4 (</w:t>
            </w:r>
            <w:r w:rsidRPr="002933A1">
              <w:rPr>
                <w:iCs/>
                <w:sz w:val="16"/>
                <w:szCs w:val="28"/>
                <w:rtl/>
              </w:rPr>
              <w:t>تابع</w:t>
            </w:r>
            <w:r w:rsidRPr="002933A1">
              <w:rPr>
                <w:sz w:val="16"/>
                <w:szCs w:val="28"/>
                <w:rtl/>
              </w:rPr>
              <w:t>)</w:t>
            </w: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tl/>
              </w:rPr>
            </w:pPr>
            <w:r>
              <w:rPr>
                <w:rFonts w:hint="cs"/>
                <w:sz w:val="16"/>
                <w:szCs w:val="28"/>
                <w:rtl/>
              </w:rPr>
              <w:t>أنشطة اللجنة بموجب البروتوكول الاختياري (</w:t>
            </w:r>
            <w:r w:rsidRPr="00E94ED5">
              <w:rPr>
                <w:rFonts w:hint="cs"/>
                <w:i/>
                <w:iCs/>
                <w:sz w:val="16"/>
                <w:szCs w:val="28"/>
                <w:rtl/>
              </w:rPr>
              <w:t>جلسة مغلقة</w:t>
            </w:r>
            <w:r>
              <w:rPr>
                <w:rFonts w:hint="cs"/>
                <w:sz w:val="16"/>
                <w:szCs w:val="28"/>
                <w:rtl/>
              </w:rPr>
              <w:t>)</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sz w:val="16"/>
                <w:szCs w:val="28"/>
                <w:rtl/>
              </w:rPr>
            </w:pPr>
            <w:r w:rsidRPr="002933A1">
              <w:rPr>
                <w:sz w:val="16"/>
                <w:szCs w:val="28"/>
                <w:rtl/>
              </w:rPr>
              <w:t xml:space="preserve">الساعة </w:t>
            </w:r>
            <w:r>
              <w:rPr>
                <w:rFonts w:hint="cs"/>
                <w:sz w:val="16"/>
                <w:szCs w:val="28"/>
                <w:rtl/>
              </w:rPr>
              <w:t>0</w:t>
            </w:r>
            <w:r w:rsidRPr="002933A1">
              <w:rPr>
                <w:sz w:val="16"/>
                <w:szCs w:val="28"/>
                <w:rtl/>
              </w:rPr>
              <w:t>0/1</w:t>
            </w:r>
            <w:r>
              <w:rPr>
                <w:rFonts w:hint="cs"/>
                <w:sz w:val="16"/>
                <w:szCs w:val="28"/>
                <w:rtl/>
              </w:rPr>
              <w:t>5</w:t>
            </w:r>
            <w:r w:rsidRPr="002933A1">
              <w:rPr>
                <w:sz w:val="16"/>
                <w:szCs w:val="28"/>
                <w:rtl/>
              </w:rPr>
              <w:t>-00/1</w:t>
            </w:r>
            <w:r>
              <w:rPr>
                <w:rFonts w:hint="cs"/>
                <w:sz w:val="16"/>
                <w:szCs w:val="28"/>
                <w:rtl/>
              </w:rPr>
              <w:t>8</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sz w:val="16"/>
                <w:szCs w:val="28"/>
                <w:rtl/>
              </w:rPr>
              <w:t>البن</w:t>
            </w:r>
            <w:r>
              <w:rPr>
                <w:rFonts w:hint="cs"/>
                <w:sz w:val="16"/>
                <w:szCs w:val="28"/>
                <w:rtl/>
              </w:rPr>
              <w:t>و</w:t>
            </w:r>
            <w:r w:rsidRPr="002933A1">
              <w:rPr>
                <w:sz w:val="16"/>
                <w:szCs w:val="28"/>
                <w:rtl/>
              </w:rPr>
              <w:t xml:space="preserve">د 4 </w:t>
            </w:r>
            <w:r>
              <w:rPr>
                <w:rFonts w:hint="cs"/>
                <w:sz w:val="16"/>
                <w:szCs w:val="28"/>
                <w:rtl/>
              </w:rPr>
              <w:t xml:space="preserve">و5 و6 </w:t>
            </w:r>
            <w:r w:rsidRPr="002933A1">
              <w:rPr>
                <w:sz w:val="16"/>
                <w:szCs w:val="28"/>
                <w:rtl/>
              </w:rPr>
              <w:t>(</w:t>
            </w:r>
            <w:r w:rsidRPr="002933A1">
              <w:rPr>
                <w:iCs/>
                <w:sz w:val="16"/>
                <w:szCs w:val="28"/>
                <w:rtl/>
              </w:rPr>
              <w:t>تابع</w:t>
            </w:r>
            <w:r w:rsidRPr="002933A1">
              <w:rPr>
                <w:sz w:val="16"/>
                <w:szCs w:val="28"/>
                <w:rtl/>
              </w:rPr>
              <w:t>)</w:t>
            </w: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sz w:val="16"/>
                <w:szCs w:val="28"/>
                <w:rtl/>
              </w:rPr>
              <w:t>الفريق العامل</w:t>
            </w:r>
            <w:r>
              <w:rPr>
                <w:rFonts w:hint="cs"/>
                <w:sz w:val="16"/>
                <w:szCs w:val="28"/>
                <w:rtl/>
              </w:rPr>
              <w:t xml:space="preserve"> الجامع </w:t>
            </w:r>
            <w:r w:rsidRPr="002933A1">
              <w:rPr>
                <w:sz w:val="16"/>
                <w:szCs w:val="28"/>
              </w:rPr>
              <w:t>)</w:t>
            </w:r>
            <w:r w:rsidRPr="002933A1">
              <w:rPr>
                <w:iCs/>
                <w:sz w:val="16"/>
                <w:szCs w:val="28"/>
                <w:rtl/>
              </w:rPr>
              <w:t>جلسة</w:t>
            </w:r>
            <w:r w:rsidRPr="002933A1">
              <w:rPr>
                <w:sz w:val="16"/>
                <w:szCs w:val="28"/>
                <w:rtl/>
              </w:rPr>
              <w:t xml:space="preserve"> </w:t>
            </w:r>
            <w:r w:rsidRPr="002933A1">
              <w:rPr>
                <w:iCs/>
                <w:sz w:val="16"/>
                <w:szCs w:val="28"/>
                <w:rtl/>
              </w:rPr>
              <w:t>مغلقة</w:t>
            </w:r>
            <w:r w:rsidRPr="002933A1">
              <w:rPr>
                <w:sz w:val="16"/>
                <w:szCs w:val="28"/>
              </w:rPr>
              <w:t>(</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bCs/>
                <w:sz w:val="16"/>
                <w:szCs w:val="28"/>
                <w:rtl/>
              </w:rPr>
            </w:pPr>
            <w:r>
              <w:rPr>
                <w:rFonts w:hint="cs"/>
                <w:bCs/>
                <w:sz w:val="16"/>
                <w:szCs w:val="28"/>
                <w:rtl/>
              </w:rPr>
              <w:t>الأربعاء، 16 تموز/يوليه 2008</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p>
        </w:tc>
      </w:tr>
      <w:tr w:rsidR="00F1030D" w:rsidRPr="002933A1">
        <w:trPr>
          <w:cantSplit/>
          <w:jc w:val="center"/>
        </w:trPr>
        <w:tc>
          <w:tcPr>
            <w:tcW w:w="3165" w:type="dxa"/>
            <w:shd w:val="clear" w:color="auto" w:fill="auto"/>
          </w:tcPr>
          <w:p w:rsidR="00F1030D" w:rsidRPr="002933A1" w:rsidRDefault="00F1030D" w:rsidP="00716D8C">
            <w:pPr>
              <w:spacing w:before="40" w:after="80" w:line="320" w:lineRule="exact"/>
              <w:ind w:left="144" w:right="144"/>
              <w:jc w:val="left"/>
              <w:rPr>
                <w:rFonts w:hint="cs"/>
                <w:sz w:val="16"/>
                <w:szCs w:val="28"/>
                <w:rtl/>
              </w:rPr>
            </w:pPr>
            <w:r w:rsidRPr="002933A1">
              <w:rPr>
                <w:sz w:val="16"/>
                <w:szCs w:val="28"/>
                <w:rtl/>
              </w:rPr>
              <w:t>الساعة 00/1</w:t>
            </w:r>
            <w:r>
              <w:rPr>
                <w:rFonts w:hint="cs"/>
                <w:sz w:val="16"/>
                <w:szCs w:val="28"/>
                <w:rtl/>
              </w:rPr>
              <w:t>0</w:t>
            </w:r>
            <w:r w:rsidRPr="002933A1">
              <w:rPr>
                <w:sz w:val="16"/>
                <w:szCs w:val="28"/>
                <w:rtl/>
              </w:rPr>
              <w:t>-00/1</w:t>
            </w:r>
            <w:r>
              <w:rPr>
                <w:rFonts w:hint="cs"/>
                <w:sz w:val="16"/>
                <w:szCs w:val="28"/>
                <w:rtl/>
              </w:rPr>
              <w:t>3</w:t>
            </w:r>
          </w:p>
        </w:tc>
        <w:tc>
          <w:tcPr>
            <w:tcW w:w="2060" w:type="dxa"/>
            <w:shd w:val="clear" w:color="auto" w:fill="auto"/>
          </w:tcPr>
          <w:p w:rsidR="00F1030D" w:rsidRPr="002933A1" w:rsidRDefault="00F1030D" w:rsidP="00716D8C">
            <w:pPr>
              <w:spacing w:before="40" w:after="80" w:line="320" w:lineRule="exact"/>
              <w:ind w:left="144" w:right="144"/>
              <w:jc w:val="left"/>
              <w:rPr>
                <w:sz w:val="16"/>
                <w:szCs w:val="28"/>
                <w:rtl/>
              </w:rPr>
            </w:pPr>
            <w:r w:rsidRPr="002933A1">
              <w:rPr>
                <w:sz w:val="16"/>
                <w:szCs w:val="28"/>
                <w:rtl/>
              </w:rPr>
              <w:t xml:space="preserve">البند </w:t>
            </w:r>
            <w:r>
              <w:rPr>
                <w:rFonts w:hint="cs"/>
                <w:sz w:val="16"/>
                <w:szCs w:val="28"/>
                <w:rtl/>
              </w:rPr>
              <w:t>5</w:t>
            </w:r>
            <w:r w:rsidRPr="002933A1">
              <w:rPr>
                <w:sz w:val="16"/>
                <w:szCs w:val="28"/>
                <w:rtl/>
              </w:rPr>
              <w:t xml:space="preserve"> (</w:t>
            </w:r>
            <w:r w:rsidRPr="002933A1">
              <w:rPr>
                <w:iCs/>
                <w:sz w:val="16"/>
                <w:szCs w:val="28"/>
                <w:rtl/>
              </w:rPr>
              <w:t>تابع</w:t>
            </w:r>
            <w:r w:rsidRPr="002933A1">
              <w:rPr>
                <w:sz w:val="16"/>
                <w:szCs w:val="28"/>
                <w:rtl/>
              </w:rPr>
              <w:t>)</w:t>
            </w: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tl/>
              </w:rPr>
            </w:pPr>
            <w:r>
              <w:rPr>
                <w:rFonts w:hint="cs"/>
                <w:sz w:val="16"/>
                <w:szCs w:val="28"/>
                <w:rtl/>
              </w:rPr>
              <w:t>جلسة غير رسمية مع ممثلين عن منظومة الأمم المتحدة ومنظمات غير حكومية وسائر أصحاب المصلحة لوضع توصية عامة بشأن المادة 2</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sz w:val="16"/>
                <w:szCs w:val="28"/>
                <w:rtl/>
              </w:rPr>
              <w:t>الساعة 00/17-00/1</w:t>
            </w:r>
            <w:r>
              <w:rPr>
                <w:rFonts w:hint="cs"/>
                <w:sz w:val="16"/>
                <w:szCs w:val="28"/>
                <w:rtl/>
              </w:rPr>
              <w:t>6</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sz w:val="16"/>
                <w:szCs w:val="28"/>
                <w:rtl/>
              </w:rPr>
              <w:t>البند 4 (</w:t>
            </w:r>
            <w:r w:rsidRPr="002933A1">
              <w:rPr>
                <w:iCs/>
                <w:sz w:val="16"/>
                <w:szCs w:val="28"/>
                <w:rtl/>
              </w:rPr>
              <w:t>تابع</w:t>
            </w:r>
            <w:r w:rsidRPr="002933A1">
              <w:rPr>
                <w:sz w:val="16"/>
                <w:szCs w:val="28"/>
                <w:rtl/>
              </w:rPr>
              <w:t>)</w:t>
            </w:r>
          </w:p>
        </w:tc>
        <w:tc>
          <w:tcPr>
            <w:tcW w:w="4233" w:type="dxa"/>
            <w:shd w:val="clear" w:color="auto" w:fill="auto"/>
            <w:vAlign w:val="bottom"/>
          </w:tcPr>
          <w:p w:rsidR="00F1030D" w:rsidRPr="002933A1" w:rsidRDefault="00F1030D" w:rsidP="00716D8C">
            <w:pPr>
              <w:spacing w:before="40" w:after="80" w:line="320" w:lineRule="exact"/>
              <w:ind w:left="144" w:right="144"/>
              <w:rPr>
                <w:rFonts w:hint="cs"/>
                <w:sz w:val="16"/>
                <w:szCs w:val="28"/>
                <w:rtl/>
              </w:rPr>
            </w:pPr>
            <w:r w:rsidRPr="002933A1">
              <w:rPr>
                <w:sz w:val="16"/>
                <w:szCs w:val="28"/>
                <w:rtl/>
              </w:rPr>
              <w:t>الفريق العامل الجامع</w:t>
            </w:r>
            <w:r>
              <w:rPr>
                <w:rFonts w:hint="cs"/>
                <w:sz w:val="16"/>
                <w:szCs w:val="28"/>
                <w:rtl/>
              </w:rPr>
              <w:t xml:space="preserve"> </w:t>
            </w:r>
            <w:r w:rsidRPr="002933A1">
              <w:rPr>
                <w:sz w:val="16"/>
                <w:szCs w:val="28"/>
              </w:rPr>
              <w:t>)</w:t>
            </w:r>
            <w:r w:rsidRPr="002933A1">
              <w:rPr>
                <w:iCs/>
                <w:sz w:val="16"/>
                <w:szCs w:val="28"/>
                <w:rtl/>
              </w:rPr>
              <w:t>جلسة</w:t>
            </w:r>
            <w:r w:rsidRPr="002933A1">
              <w:rPr>
                <w:sz w:val="16"/>
                <w:szCs w:val="28"/>
                <w:rtl/>
              </w:rPr>
              <w:t xml:space="preserve"> </w:t>
            </w:r>
            <w:r w:rsidRPr="002933A1">
              <w:rPr>
                <w:iCs/>
                <w:sz w:val="16"/>
                <w:szCs w:val="28"/>
                <w:rtl/>
              </w:rPr>
              <w:t>مغلقة</w:t>
            </w:r>
            <w:r w:rsidRPr="002933A1">
              <w:rPr>
                <w:sz w:val="16"/>
                <w:szCs w:val="28"/>
              </w:rPr>
              <w:t>(</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sz w:val="16"/>
                <w:szCs w:val="28"/>
                <w:rtl/>
              </w:rPr>
              <w:t>الساعة 00/1</w:t>
            </w:r>
            <w:r>
              <w:rPr>
                <w:rFonts w:hint="cs"/>
                <w:sz w:val="16"/>
                <w:szCs w:val="28"/>
                <w:rtl/>
              </w:rPr>
              <w:t>6</w:t>
            </w:r>
            <w:r w:rsidRPr="002933A1">
              <w:rPr>
                <w:sz w:val="16"/>
                <w:szCs w:val="28"/>
                <w:rtl/>
              </w:rPr>
              <w:t>-00/1</w:t>
            </w:r>
            <w:r>
              <w:rPr>
                <w:rFonts w:hint="cs"/>
                <w:sz w:val="16"/>
                <w:szCs w:val="28"/>
                <w:rtl/>
              </w:rPr>
              <w:t>8</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sz w:val="16"/>
                <w:szCs w:val="28"/>
                <w:rtl/>
              </w:rPr>
              <w:t>البند 4 (</w:t>
            </w:r>
            <w:r w:rsidRPr="002933A1">
              <w:rPr>
                <w:iCs/>
                <w:sz w:val="16"/>
                <w:szCs w:val="28"/>
                <w:rtl/>
              </w:rPr>
              <w:t>تابع</w:t>
            </w:r>
            <w:r w:rsidRPr="002933A1">
              <w:rPr>
                <w:sz w:val="16"/>
                <w:szCs w:val="28"/>
                <w:rtl/>
              </w:rPr>
              <w:t>)</w:t>
            </w: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tl/>
              </w:rPr>
            </w:pPr>
            <w:r>
              <w:rPr>
                <w:rFonts w:hint="cs"/>
                <w:sz w:val="16"/>
                <w:szCs w:val="28"/>
                <w:rtl/>
              </w:rPr>
              <w:t>جلسة غير رسمية مع ممثلي الدول الأطراف</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bCs/>
                <w:sz w:val="16"/>
                <w:szCs w:val="28"/>
                <w:rtl/>
              </w:rPr>
            </w:pPr>
            <w:r w:rsidRPr="002933A1">
              <w:rPr>
                <w:bCs/>
                <w:sz w:val="16"/>
                <w:szCs w:val="28"/>
                <w:rtl/>
              </w:rPr>
              <w:t>ال</w:t>
            </w:r>
            <w:r>
              <w:rPr>
                <w:rFonts w:hint="cs"/>
                <w:bCs/>
                <w:sz w:val="16"/>
                <w:szCs w:val="28"/>
                <w:rtl/>
              </w:rPr>
              <w:t>خميس، 17 تموز/يوليه</w:t>
            </w:r>
            <w:r w:rsidRPr="002933A1">
              <w:rPr>
                <w:bCs/>
                <w:sz w:val="16"/>
                <w:szCs w:val="28"/>
                <w:rtl/>
              </w:rPr>
              <w:t xml:space="preserve"> </w:t>
            </w:r>
            <w:r w:rsidRPr="002933A1">
              <w:rPr>
                <w:rFonts w:hint="cs"/>
                <w:bCs/>
                <w:sz w:val="16"/>
                <w:szCs w:val="28"/>
                <w:rtl/>
              </w:rPr>
              <w:t>200</w:t>
            </w:r>
            <w:r>
              <w:rPr>
                <w:rFonts w:hint="cs"/>
                <w:bCs/>
                <w:sz w:val="16"/>
                <w:szCs w:val="28"/>
                <w:rtl/>
              </w:rPr>
              <w:t>8</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sz w:val="16"/>
                <w:szCs w:val="28"/>
                <w:rtl/>
              </w:rPr>
              <w:t xml:space="preserve">الساعة 00/10-00/13 </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sz w:val="16"/>
                <w:szCs w:val="28"/>
                <w:rtl/>
              </w:rPr>
              <w:t>البند 4</w:t>
            </w:r>
            <w:r w:rsidRPr="002933A1">
              <w:rPr>
                <w:rFonts w:hint="cs"/>
                <w:sz w:val="16"/>
                <w:szCs w:val="28"/>
                <w:rtl/>
              </w:rPr>
              <w:t xml:space="preserve"> </w:t>
            </w:r>
            <w:r w:rsidRPr="002933A1">
              <w:rPr>
                <w:sz w:val="16"/>
                <w:szCs w:val="28"/>
                <w:rtl/>
              </w:rPr>
              <w:t>(</w:t>
            </w:r>
            <w:r w:rsidRPr="002933A1">
              <w:rPr>
                <w:iCs/>
                <w:sz w:val="16"/>
                <w:szCs w:val="28"/>
                <w:rtl/>
              </w:rPr>
              <w:t>تابع</w:t>
            </w:r>
            <w:r w:rsidRPr="002933A1">
              <w:rPr>
                <w:sz w:val="16"/>
                <w:szCs w:val="28"/>
                <w:rtl/>
              </w:rPr>
              <w:t>)</w:t>
            </w:r>
          </w:p>
        </w:tc>
        <w:tc>
          <w:tcPr>
            <w:tcW w:w="4233" w:type="dxa"/>
            <w:shd w:val="clear" w:color="auto" w:fill="auto"/>
            <w:vAlign w:val="bottom"/>
          </w:tcPr>
          <w:p w:rsidR="00F1030D" w:rsidRPr="002933A1" w:rsidRDefault="00F1030D" w:rsidP="00716D8C">
            <w:pPr>
              <w:spacing w:before="40" w:after="80" w:line="320" w:lineRule="exact"/>
              <w:ind w:left="144" w:right="144"/>
              <w:rPr>
                <w:rFonts w:hint="cs"/>
                <w:sz w:val="16"/>
                <w:szCs w:val="28"/>
                <w:rtl/>
              </w:rPr>
            </w:pPr>
            <w:r w:rsidRPr="002933A1">
              <w:rPr>
                <w:sz w:val="16"/>
                <w:szCs w:val="28"/>
                <w:rtl/>
              </w:rPr>
              <w:t>الفريق العامل الجامع</w:t>
            </w:r>
            <w:r>
              <w:rPr>
                <w:rFonts w:hint="cs"/>
                <w:sz w:val="16"/>
                <w:szCs w:val="28"/>
                <w:rtl/>
              </w:rPr>
              <w:t xml:space="preserve"> </w:t>
            </w:r>
            <w:r w:rsidRPr="002933A1">
              <w:rPr>
                <w:sz w:val="16"/>
                <w:szCs w:val="28"/>
              </w:rPr>
              <w:t>)</w:t>
            </w:r>
            <w:r w:rsidRPr="002933A1">
              <w:rPr>
                <w:iCs/>
                <w:sz w:val="16"/>
                <w:szCs w:val="28"/>
                <w:rtl/>
              </w:rPr>
              <w:t>جلسة</w:t>
            </w:r>
            <w:r w:rsidRPr="002933A1">
              <w:rPr>
                <w:sz w:val="16"/>
                <w:szCs w:val="28"/>
                <w:rtl/>
              </w:rPr>
              <w:t xml:space="preserve"> </w:t>
            </w:r>
            <w:r w:rsidRPr="002933A1">
              <w:rPr>
                <w:iCs/>
                <w:sz w:val="16"/>
                <w:szCs w:val="28"/>
                <w:rtl/>
              </w:rPr>
              <w:t>مغلقة</w:t>
            </w:r>
            <w:r w:rsidRPr="002933A1">
              <w:rPr>
                <w:sz w:val="16"/>
                <w:szCs w:val="28"/>
              </w:rPr>
              <w:t>(</w:t>
            </w:r>
          </w:p>
        </w:tc>
      </w:tr>
      <w:tr w:rsidR="00F1030D" w:rsidRPr="002933A1">
        <w:trPr>
          <w:cantSplit/>
          <w:jc w:val="center"/>
        </w:trPr>
        <w:tc>
          <w:tcPr>
            <w:tcW w:w="3165" w:type="dxa"/>
            <w:shd w:val="clear" w:color="auto" w:fill="auto"/>
          </w:tcPr>
          <w:p w:rsidR="00F1030D" w:rsidRPr="002933A1" w:rsidRDefault="00F1030D" w:rsidP="00716D8C">
            <w:pPr>
              <w:spacing w:before="40" w:after="80" w:line="320" w:lineRule="exact"/>
              <w:ind w:left="144" w:right="144"/>
              <w:jc w:val="left"/>
              <w:rPr>
                <w:sz w:val="16"/>
                <w:szCs w:val="28"/>
                <w:rtl/>
              </w:rPr>
            </w:pPr>
            <w:r w:rsidRPr="002933A1">
              <w:rPr>
                <w:sz w:val="16"/>
                <w:szCs w:val="28"/>
                <w:rtl/>
              </w:rPr>
              <w:t xml:space="preserve">الساعة 00/15-00/18 </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sz w:val="16"/>
                <w:szCs w:val="28"/>
                <w:rtl/>
              </w:rPr>
              <w:t>البن</w:t>
            </w:r>
            <w:r w:rsidRPr="002933A1">
              <w:rPr>
                <w:rFonts w:hint="cs"/>
                <w:sz w:val="16"/>
                <w:szCs w:val="28"/>
                <w:rtl/>
              </w:rPr>
              <w:t>و</w:t>
            </w:r>
            <w:r w:rsidRPr="002933A1">
              <w:rPr>
                <w:sz w:val="16"/>
                <w:szCs w:val="28"/>
                <w:rtl/>
              </w:rPr>
              <w:t>د 4 و</w:t>
            </w:r>
            <w:r w:rsidRPr="002933A1">
              <w:rPr>
                <w:rFonts w:hint="cs"/>
                <w:sz w:val="16"/>
                <w:szCs w:val="28"/>
                <w:rtl/>
              </w:rPr>
              <w:t xml:space="preserve"> </w:t>
            </w:r>
            <w:r w:rsidRPr="002933A1">
              <w:rPr>
                <w:sz w:val="16"/>
                <w:szCs w:val="28"/>
                <w:rtl/>
              </w:rPr>
              <w:t xml:space="preserve">5 </w:t>
            </w:r>
            <w:r w:rsidRPr="002933A1">
              <w:rPr>
                <w:rFonts w:hint="cs"/>
                <w:sz w:val="16"/>
                <w:szCs w:val="28"/>
                <w:rtl/>
              </w:rPr>
              <w:t xml:space="preserve">و 6 </w:t>
            </w:r>
            <w:r w:rsidRPr="002933A1">
              <w:rPr>
                <w:sz w:val="16"/>
                <w:szCs w:val="28"/>
                <w:rtl/>
              </w:rPr>
              <w:t>(</w:t>
            </w:r>
            <w:r w:rsidRPr="002933A1">
              <w:rPr>
                <w:iCs/>
                <w:sz w:val="16"/>
                <w:szCs w:val="28"/>
                <w:rtl/>
              </w:rPr>
              <w:t>تابع</w:t>
            </w:r>
            <w:r w:rsidRPr="002933A1">
              <w:rPr>
                <w:sz w:val="16"/>
                <w:szCs w:val="28"/>
                <w:rtl/>
              </w:rPr>
              <w:t>)</w:t>
            </w:r>
          </w:p>
        </w:tc>
        <w:tc>
          <w:tcPr>
            <w:tcW w:w="4233" w:type="dxa"/>
            <w:shd w:val="clear" w:color="auto" w:fill="auto"/>
          </w:tcPr>
          <w:p w:rsidR="00F1030D" w:rsidRPr="002933A1" w:rsidRDefault="00F1030D" w:rsidP="00716D8C">
            <w:pPr>
              <w:spacing w:before="40" w:after="80" w:line="320" w:lineRule="exact"/>
              <w:ind w:left="144" w:right="144"/>
              <w:jc w:val="left"/>
              <w:rPr>
                <w:rFonts w:hint="cs"/>
                <w:sz w:val="16"/>
                <w:szCs w:val="28"/>
                <w:rtl/>
              </w:rPr>
            </w:pPr>
            <w:r w:rsidRPr="002933A1">
              <w:rPr>
                <w:sz w:val="16"/>
                <w:szCs w:val="28"/>
                <w:rtl/>
              </w:rPr>
              <w:t>الفريق العامل الجامع</w:t>
            </w:r>
            <w:r>
              <w:rPr>
                <w:rFonts w:hint="cs"/>
                <w:sz w:val="16"/>
                <w:szCs w:val="28"/>
                <w:rtl/>
              </w:rPr>
              <w:t xml:space="preserve"> </w:t>
            </w:r>
            <w:r w:rsidRPr="002933A1">
              <w:rPr>
                <w:sz w:val="16"/>
                <w:szCs w:val="28"/>
              </w:rPr>
              <w:t>)</w:t>
            </w:r>
            <w:r w:rsidRPr="002933A1">
              <w:rPr>
                <w:iCs/>
                <w:sz w:val="16"/>
                <w:szCs w:val="28"/>
                <w:rtl/>
              </w:rPr>
              <w:t>جلسة</w:t>
            </w:r>
            <w:r w:rsidRPr="002933A1">
              <w:rPr>
                <w:sz w:val="16"/>
                <w:szCs w:val="28"/>
                <w:rtl/>
              </w:rPr>
              <w:t xml:space="preserve"> </w:t>
            </w:r>
            <w:r w:rsidRPr="002933A1">
              <w:rPr>
                <w:iCs/>
                <w:sz w:val="16"/>
                <w:szCs w:val="28"/>
                <w:rtl/>
              </w:rPr>
              <w:t>مغلقة</w:t>
            </w:r>
            <w:r w:rsidRPr="002933A1">
              <w:rPr>
                <w:sz w:val="16"/>
                <w:szCs w:val="28"/>
              </w:rPr>
              <w:t>(</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bCs/>
                <w:sz w:val="16"/>
                <w:szCs w:val="28"/>
                <w:rtl/>
              </w:rPr>
            </w:pPr>
            <w:r w:rsidRPr="002933A1">
              <w:rPr>
                <w:bCs/>
                <w:sz w:val="16"/>
                <w:szCs w:val="28"/>
                <w:rtl/>
              </w:rPr>
              <w:t>ال</w:t>
            </w:r>
            <w:r>
              <w:rPr>
                <w:rFonts w:hint="cs"/>
                <w:bCs/>
                <w:sz w:val="16"/>
                <w:szCs w:val="28"/>
                <w:rtl/>
              </w:rPr>
              <w:t>جمعة، 18 تموز/يوليه</w:t>
            </w:r>
            <w:r w:rsidRPr="002933A1">
              <w:rPr>
                <w:bCs/>
                <w:sz w:val="16"/>
                <w:szCs w:val="28"/>
                <w:rtl/>
              </w:rPr>
              <w:t xml:space="preserve"> </w:t>
            </w:r>
            <w:r w:rsidRPr="002933A1">
              <w:rPr>
                <w:rFonts w:hint="cs"/>
                <w:bCs/>
                <w:sz w:val="16"/>
                <w:szCs w:val="28"/>
                <w:rtl/>
              </w:rPr>
              <w:t>200</w:t>
            </w:r>
            <w:r>
              <w:rPr>
                <w:rFonts w:hint="cs"/>
                <w:bCs/>
                <w:sz w:val="16"/>
                <w:szCs w:val="28"/>
                <w:rtl/>
              </w:rPr>
              <w:t>8</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sz w:val="16"/>
                <w:szCs w:val="28"/>
                <w:rtl/>
              </w:rPr>
              <w:t xml:space="preserve">الساعة 00/10-00/13 </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sz w:val="16"/>
                <w:szCs w:val="28"/>
                <w:rtl/>
              </w:rPr>
              <w:t>البند 4 (تابع)</w:t>
            </w:r>
          </w:p>
        </w:tc>
        <w:tc>
          <w:tcPr>
            <w:tcW w:w="4233" w:type="dxa"/>
            <w:shd w:val="clear" w:color="auto" w:fill="auto"/>
            <w:vAlign w:val="bottom"/>
          </w:tcPr>
          <w:p w:rsidR="00F1030D" w:rsidRPr="002933A1" w:rsidRDefault="00F1030D" w:rsidP="00716D8C">
            <w:pPr>
              <w:spacing w:before="40" w:after="80" w:line="320" w:lineRule="exact"/>
              <w:ind w:left="144" w:right="144"/>
              <w:rPr>
                <w:rFonts w:hint="cs"/>
                <w:sz w:val="16"/>
                <w:szCs w:val="28"/>
                <w:rtl/>
              </w:rPr>
            </w:pPr>
            <w:r w:rsidRPr="002933A1">
              <w:rPr>
                <w:sz w:val="16"/>
                <w:szCs w:val="28"/>
                <w:rtl/>
              </w:rPr>
              <w:t>الفريق العامل الجامع</w:t>
            </w:r>
            <w:r>
              <w:rPr>
                <w:rFonts w:hint="cs"/>
                <w:sz w:val="16"/>
                <w:szCs w:val="28"/>
                <w:rtl/>
              </w:rPr>
              <w:t xml:space="preserve"> </w:t>
            </w:r>
            <w:r w:rsidRPr="002933A1">
              <w:rPr>
                <w:sz w:val="16"/>
                <w:szCs w:val="28"/>
              </w:rPr>
              <w:t>)</w:t>
            </w:r>
            <w:r w:rsidRPr="002933A1">
              <w:rPr>
                <w:iCs/>
                <w:sz w:val="16"/>
                <w:szCs w:val="28"/>
                <w:rtl/>
              </w:rPr>
              <w:t>جلسة</w:t>
            </w:r>
            <w:r w:rsidRPr="002933A1">
              <w:rPr>
                <w:sz w:val="16"/>
                <w:szCs w:val="28"/>
                <w:rtl/>
              </w:rPr>
              <w:t xml:space="preserve"> </w:t>
            </w:r>
            <w:r w:rsidRPr="002933A1">
              <w:rPr>
                <w:iCs/>
                <w:sz w:val="16"/>
                <w:szCs w:val="28"/>
                <w:rtl/>
              </w:rPr>
              <w:t>مغلقة</w:t>
            </w:r>
            <w:r w:rsidRPr="002933A1">
              <w:rPr>
                <w:sz w:val="16"/>
                <w:szCs w:val="28"/>
              </w:rPr>
              <w:t>(</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sz w:val="16"/>
                <w:szCs w:val="28"/>
                <w:rtl/>
              </w:rPr>
              <w:t>الساعة 00/15-00/1</w:t>
            </w:r>
            <w:r>
              <w:rPr>
                <w:rFonts w:hint="cs"/>
                <w:sz w:val="16"/>
                <w:szCs w:val="28"/>
                <w:rtl/>
              </w:rPr>
              <w:t>6</w:t>
            </w:r>
            <w:r w:rsidRPr="002933A1">
              <w:rPr>
                <w:sz w:val="16"/>
                <w:szCs w:val="28"/>
                <w:rtl/>
              </w:rPr>
              <w:t xml:space="preserve"> </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sz w:val="16"/>
                <w:szCs w:val="28"/>
                <w:rtl/>
              </w:rPr>
              <w:t>البن</w:t>
            </w:r>
            <w:r w:rsidRPr="002933A1">
              <w:rPr>
                <w:rFonts w:hint="cs"/>
                <w:sz w:val="16"/>
                <w:szCs w:val="28"/>
                <w:rtl/>
              </w:rPr>
              <w:t>و</w:t>
            </w:r>
            <w:r w:rsidRPr="002933A1">
              <w:rPr>
                <w:sz w:val="16"/>
                <w:szCs w:val="28"/>
                <w:rtl/>
              </w:rPr>
              <w:t>د 4 و</w:t>
            </w:r>
            <w:r w:rsidRPr="002933A1">
              <w:rPr>
                <w:rFonts w:hint="cs"/>
                <w:sz w:val="16"/>
                <w:szCs w:val="28"/>
                <w:rtl/>
              </w:rPr>
              <w:t xml:space="preserve"> </w:t>
            </w:r>
            <w:r w:rsidRPr="002933A1">
              <w:rPr>
                <w:sz w:val="16"/>
                <w:szCs w:val="28"/>
                <w:rtl/>
              </w:rPr>
              <w:t xml:space="preserve">5 </w:t>
            </w:r>
            <w:r w:rsidRPr="002933A1">
              <w:rPr>
                <w:rFonts w:hint="cs"/>
                <w:sz w:val="16"/>
                <w:szCs w:val="28"/>
                <w:rtl/>
              </w:rPr>
              <w:t xml:space="preserve">و 6 </w:t>
            </w:r>
            <w:r>
              <w:rPr>
                <w:rFonts w:hint="cs"/>
                <w:sz w:val="16"/>
                <w:szCs w:val="28"/>
                <w:rtl/>
              </w:rPr>
              <w:t>و</w:t>
            </w:r>
            <w:r w:rsidR="00716D8C">
              <w:rPr>
                <w:rFonts w:hint="cs"/>
                <w:sz w:val="16"/>
                <w:szCs w:val="28"/>
                <w:rtl/>
              </w:rPr>
              <w:t xml:space="preserve"> </w:t>
            </w:r>
            <w:r>
              <w:rPr>
                <w:rFonts w:hint="cs"/>
                <w:sz w:val="16"/>
                <w:szCs w:val="28"/>
                <w:rtl/>
              </w:rPr>
              <w:t>7</w:t>
            </w:r>
            <w:r w:rsidR="00716D8C">
              <w:rPr>
                <w:rFonts w:hint="cs"/>
                <w:sz w:val="16"/>
                <w:szCs w:val="28"/>
                <w:rtl/>
              </w:rPr>
              <w:t xml:space="preserve"> </w:t>
            </w:r>
          </w:p>
        </w:tc>
        <w:tc>
          <w:tcPr>
            <w:tcW w:w="4233" w:type="dxa"/>
            <w:shd w:val="clear" w:color="auto" w:fill="auto"/>
            <w:vAlign w:val="bottom"/>
          </w:tcPr>
          <w:p w:rsidR="00F1030D" w:rsidRPr="002933A1" w:rsidRDefault="00F1030D" w:rsidP="00716D8C">
            <w:pPr>
              <w:spacing w:before="40" w:after="80" w:line="320" w:lineRule="exact"/>
              <w:ind w:left="144" w:right="144"/>
              <w:rPr>
                <w:rFonts w:hint="cs"/>
                <w:sz w:val="16"/>
                <w:szCs w:val="28"/>
                <w:rtl/>
              </w:rPr>
            </w:pPr>
            <w:r>
              <w:rPr>
                <w:rFonts w:hint="cs"/>
                <w:sz w:val="16"/>
                <w:szCs w:val="28"/>
                <w:rtl/>
              </w:rPr>
              <w:t xml:space="preserve">اعتماد تقرير </w:t>
            </w:r>
            <w:r w:rsidRPr="002933A1">
              <w:rPr>
                <w:sz w:val="16"/>
                <w:szCs w:val="28"/>
                <w:rtl/>
              </w:rPr>
              <w:t>الفريق العامل الجامع</w:t>
            </w:r>
            <w:r>
              <w:rPr>
                <w:rFonts w:hint="cs"/>
                <w:sz w:val="16"/>
                <w:szCs w:val="28"/>
                <w:rtl/>
              </w:rPr>
              <w:t xml:space="preserve"> </w:t>
            </w:r>
            <w:r w:rsidRPr="002933A1">
              <w:rPr>
                <w:sz w:val="16"/>
                <w:szCs w:val="28"/>
              </w:rPr>
              <w:t>)</w:t>
            </w:r>
            <w:r w:rsidRPr="002933A1">
              <w:rPr>
                <w:iCs/>
                <w:sz w:val="16"/>
                <w:szCs w:val="28"/>
                <w:rtl/>
              </w:rPr>
              <w:t>جلسة</w:t>
            </w:r>
            <w:r w:rsidRPr="002933A1">
              <w:rPr>
                <w:sz w:val="16"/>
                <w:szCs w:val="28"/>
                <w:rtl/>
              </w:rPr>
              <w:t xml:space="preserve"> </w:t>
            </w:r>
            <w:r w:rsidRPr="002933A1">
              <w:rPr>
                <w:iCs/>
                <w:sz w:val="16"/>
                <w:szCs w:val="28"/>
                <w:rtl/>
              </w:rPr>
              <w:t>مغلقة</w:t>
            </w:r>
            <w:r w:rsidRPr="002933A1">
              <w:rPr>
                <w:sz w:val="16"/>
                <w:szCs w:val="28"/>
              </w:rPr>
              <w:t>(</w:t>
            </w:r>
          </w:p>
        </w:tc>
      </w:tr>
      <w:tr w:rsidR="00F1030D" w:rsidRPr="002933A1">
        <w:trPr>
          <w:cantSplit/>
          <w:jc w:val="center"/>
        </w:trPr>
        <w:tc>
          <w:tcPr>
            <w:tcW w:w="3165" w:type="dxa"/>
            <w:shd w:val="clear" w:color="auto" w:fill="auto"/>
            <w:vAlign w:val="bottom"/>
          </w:tcPr>
          <w:p w:rsidR="00F1030D" w:rsidRPr="00C94E44" w:rsidRDefault="00F1030D" w:rsidP="00716D8C">
            <w:pPr>
              <w:spacing w:before="40" w:after="80" w:line="320" w:lineRule="exact"/>
              <w:ind w:left="144" w:right="144"/>
              <w:rPr>
                <w:rFonts w:hint="cs"/>
                <w:b/>
                <w:bCs/>
                <w:sz w:val="16"/>
                <w:szCs w:val="28"/>
                <w:rtl/>
              </w:rPr>
            </w:pPr>
            <w:bookmarkStart w:id="1" w:name="TmpSave"/>
            <w:bookmarkEnd w:id="1"/>
            <w:r w:rsidRPr="00C94E44">
              <w:rPr>
                <w:rFonts w:hint="cs"/>
                <w:b/>
                <w:bCs/>
                <w:sz w:val="16"/>
                <w:szCs w:val="28"/>
                <w:rtl/>
              </w:rPr>
              <w:t>الجلسة 848</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tl/>
              </w:rPr>
            </w:pP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tl/>
              </w:rPr>
            </w:pP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sz w:val="16"/>
                <w:szCs w:val="28"/>
                <w:rtl/>
              </w:rPr>
              <w:t>الساعة 00/1</w:t>
            </w:r>
            <w:r>
              <w:rPr>
                <w:rFonts w:hint="cs"/>
                <w:sz w:val="16"/>
                <w:szCs w:val="28"/>
                <w:rtl/>
              </w:rPr>
              <w:t>6</w:t>
            </w:r>
            <w:r w:rsidRPr="002933A1">
              <w:rPr>
                <w:sz w:val="16"/>
                <w:szCs w:val="28"/>
                <w:rtl/>
              </w:rPr>
              <w:t xml:space="preserve">-00/18 </w:t>
            </w:r>
          </w:p>
        </w:tc>
        <w:tc>
          <w:tcPr>
            <w:tcW w:w="2060"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sz w:val="16"/>
                <w:szCs w:val="28"/>
                <w:rtl/>
              </w:rPr>
              <w:t xml:space="preserve">البند </w:t>
            </w:r>
            <w:r>
              <w:rPr>
                <w:rFonts w:hint="cs"/>
                <w:sz w:val="16"/>
                <w:szCs w:val="28"/>
                <w:rtl/>
              </w:rPr>
              <w:t xml:space="preserve">8 </w:t>
            </w: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tl/>
              </w:rPr>
            </w:pPr>
            <w:r w:rsidRPr="002933A1">
              <w:rPr>
                <w:sz w:val="16"/>
                <w:szCs w:val="28"/>
                <w:rtl/>
              </w:rPr>
              <w:t xml:space="preserve">جدول الأعمال المؤقت للدورة </w:t>
            </w:r>
            <w:r>
              <w:rPr>
                <w:rFonts w:hint="cs"/>
                <w:sz w:val="16"/>
                <w:szCs w:val="28"/>
                <w:rtl/>
              </w:rPr>
              <w:t>الثانية و</w:t>
            </w:r>
            <w:r w:rsidRPr="002933A1">
              <w:rPr>
                <w:sz w:val="16"/>
                <w:szCs w:val="28"/>
                <w:rtl/>
              </w:rPr>
              <w:t>ال</w:t>
            </w:r>
            <w:r w:rsidRPr="002933A1">
              <w:rPr>
                <w:rFonts w:hint="cs"/>
                <w:sz w:val="16"/>
                <w:szCs w:val="28"/>
                <w:rtl/>
              </w:rPr>
              <w:t>أربعين</w:t>
            </w:r>
          </w:p>
        </w:tc>
      </w:tr>
      <w:tr w:rsidR="00F1030D" w:rsidRPr="002933A1">
        <w:trPr>
          <w:cantSplit/>
          <w:jc w:val="center"/>
        </w:trPr>
        <w:tc>
          <w:tcPr>
            <w:tcW w:w="3165" w:type="dxa"/>
            <w:shd w:val="clear" w:color="auto" w:fill="auto"/>
            <w:vAlign w:val="bottom"/>
          </w:tcPr>
          <w:p w:rsidR="00F1030D" w:rsidRPr="002933A1" w:rsidRDefault="00F1030D" w:rsidP="00716D8C">
            <w:pPr>
              <w:spacing w:before="40" w:after="80" w:line="320" w:lineRule="exact"/>
              <w:ind w:left="144" w:right="144"/>
              <w:rPr>
                <w:rFonts w:hint="cs"/>
                <w:bCs/>
                <w:sz w:val="16"/>
                <w:szCs w:val="28"/>
                <w:rtl/>
              </w:rPr>
            </w:pPr>
          </w:p>
        </w:tc>
        <w:tc>
          <w:tcPr>
            <w:tcW w:w="2060" w:type="dxa"/>
            <w:shd w:val="clear" w:color="auto" w:fill="auto"/>
            <w:vAlign w:val="bottom"/>
          </w:tcPr>
          <w:p w:rsidR="00F1030D" w:rsidRPr="002933A1" w:rsidRDefault="00F1030D" w:rsidP="00716D8C">
            <w:pPr>
              <w:spacing w:before="40" w:after="80" w:line="320" w:lineRule="exact"/>
              <w:ind w:left="144" w:right="144"/>
              <w:rPr>
                <w:rFonts w:hint="cs"/>
                <w:sz w:val="16"/>
                <w:szCs w:val="28"/>
              </w:rPr>
            </w:pPr>
            <w:r>
              <w:rPr>
                <w:rFonts w:hint="cs"/>
                <w:sz w:val="16"/>
                <w:szCs w:val="28"/>
                <w:rtl/>
              </w:rPr>
              <w:t>البند 9</w:t>
            </w:r>
          </w:p>
        </w:tc>
        <w:tc>
          <w:tcPr>
            <w:tcW w:w="4233" w:type="dxa"/>
            <w:shd w:val="clear" w:color="auto" w:fill="auto"/>
            <w:vAlign w:val="bottom"/>
          </w:tcPr>
          <w:p w:rsidR="00F1030D" w:rsidRPr="002933A1" w:rsidRDefault="00F1030D" w:rsidP="00716D8C">
            <w:pPr>
              <w:spacing w:before="40" w:after="80" w:line="320" w:lineRule="exact"/>
              <w:ind w:left="144" w:right="144"/>
              <w:rPr>
                <w:sz w:val="16"/>
                <w:szCs w:val="28"/>
              </w:rPr>
            </w:pPr>
            <w:r w:rsidRPr="002933A1">
              <w:rPr>
                <w:sz w:val="16"/>
                <w:szCs w:val="28"/>
                <w:rtl/>
              </w:rPr>
              <w:t>اعتماد تقرير اللجنة عن دورتها ال</w:t>
            </w:r>
            <w:r>
              <w:rPr>
                <w:rFonts w:hint="cs"/>
                <w:sz w:val="16"/>
                <w:szCs w:val="28"/>
                <w:rtl/>
              </w:rPr>
              <w:t>حادية والأربعين</w:t>
            </w:r>
          </w:p>
        </w:tc>
      </w:tr>
    </w:tbl>
    <w:p w:rsidR="00CD3849" w:rsidRPr="00716D8C" w:rsidRDefault="00716D8C" w:rsidP="00716D8C">
      <w:pPr>
        <w:pStyle w:val="SingleTxt"/>
        <w:spacing w:after="0" w:line="240" w:lineRule="auto"/>
        <w:rPr>
          <w:rFonts w:hint="cs"/>
          <w:rtl/>
        </w:rPr>
      </w:pPr>
      <w:r>
        <w:rPr>
          <w:rFonts w:hint="cs"/>
          <w:noProof/>
          <w:w w:val="100"/>
          <w:rtl/>
        </w:rPr>
        <w:pict>
          <v:line id="_x0000_s1026" style="position:absolute;left:0;text-align:left;z-index:1;mso-position-horizontal-relative:text;mso-position-vertical-relative:text" from="206.6pt,24pt" to="278.6pt,24pt" strokeweight=".25pt">
            <w10:wrap anchorx="page"/>
          </v:line>
        </w:pict>
      </w:r>
    </w:p>
    <w:sectPr w:rsidR="00CD3849" w:rsidRPr="00716D8C" w:rsidSect="008A5734">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5-06T00:26:00Z" w:initials="Start">
    <w:p w:rsidR="00C976B4" w:rsidRDefault="00C976B4">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NO&gt;&gt;N0830290A&lt;&lt;ODS JOB NO</w:t>
      </w:r>
      <w:r>
        <w:rPr>
          <w:rtl/>
        </w:rPr>
        <w:t>&gt;&gt;</w:t>
      </w:r>
    </w:p>
    <w:p w:rsidR="00C976B4" w:rsidRDefault="00C976B4">
      <w:pPr>
        <w:pStyle w:val="CommentText"/>
        <w:rPr>
          <w:rtl/>
        </w:rPr>
      </w:pPr>
      <w:r>
        <w:rPr>
          <w:rtl/>
        </w:rPr>
        <w:t>&lt;&lt;</w:t>
      </w:r>
      <w:r>
        <w:t>ODS DOC SYMBOL1&gt;&gt;CEDAW/C/2008/II/1&lt;&lt;ODS DOC SYMBOL1</w:t>
      </w:r>
      <w:r>
        <w:rPr>
          <w:rtl/>
        </w:rPr>
        <w:t>&gt;&gt;</w:t>
      </w:r>
    </w:p>
    <w:p w:rsidR="00C976B4" w:rsidRDefault="00C976B4">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6B4" w:rsidRDefault="00C976B4">
      <w:r>
        <w:separator/>
      </w:r>
    </w:p>
  </w:endnote>
  <w:endnote w:type="continuationSeparator" w:id="0">
    <w:p w:rsidR="00C976B4" w:rsidRDefault="00C9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976B4">
      <w:tblPrEx>
        <w:tblCellMar>
          <w:top w:w="0" w:type="dxa"/>
          <w:bottom w:w="0" w:type="dxa"/>
        </w:tblCellMar>
      </w:tblPrEx>
      <w:tc>
        <w:tcPr>
          <w:tcW w:w="5033" w:type="dxa"/>
          <w:shd w:val="clear" w:color="auto" w:fill="auto"/>
        </w:tcPr>
        <w:p w:rsidR="00C976B4" w:rsidRPr="008A5734" w:rsidRDefault="00C976B4" w:rsidP="008A5734">
          <w:pPr>
            <w:pStyle w:val="Footer"/>
            <w:jc w:val="right"/>
            <w:rPr>
              <w:w w:val="103"/>
            </w:rPr>
          </w:pPr>
          <w:r>
            <w:rPr>
              <w:w w:val="103"/>
            </w:rPr>
            <w:fldChar w:fldCharType="begin"/>
          </w:r>
          <w:r>
            <w:rPr>
              <w:w w:val="103"/>
            </w:rPr>
            <w:instrText xml:space="preserve"> PAGE  \* MERGEFORMAT </w:instrText>
          </w:r>
          <w:r>
            <w:rPr>
              <w:w w:val="103"/>
            </w:rPr>
            <w:fldChar w:fldCharType="separate"/>
          </w:r>
          <w:r w:rsidR="000663E3">
            <w:rPr>
              <w:w w:val="103"/>
            </w:rPr>
            <w:t>12</w:t>
          </w:r>
          <w:r>
            <w:rPr>
              <w:w w:val="103"/>
            </w:rPr>
            <w:fldChar w:fldCharType="end"/>
          </w:r>
        </w:p>
      </w:tc>
      <w:tc>
        <w:tcPr>
          <w:tcW w:w="5033" w:type="dxa"/>
          <w:shd w:val="clear" w:color="auto" w:fill="auto"/>
        </w:tcPr>
        <w:p w:rsidR="00C976B4" w:rsidRPr="008A5734" w:rsidRDefault="00C976B4" w:rsidP="008A5734">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0663E3">
            <w:rPr>
              <w:b w:val="0"/>
              <w:w w:val="103"/>
            </w:rPr>
            <w:t>08-30290</w:t>
          </w:r>
          <w:r>
            <w:rPr>
              <w:b w:val="0"/>
              <w:w w:val="103"/>
            </w:rPr>
            <w:fldChar w:fldCharType="end"/>
          </w:r>
        </w:p>
      </w:tc>
    </w:tr>
  </w:tbl>
  <w:p w:rsidR="00C976B4" w:rsidRPr="008A5734" w:rsidRDefault="00C976B4" w:rsidP="008A57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976B4">
      <w:tblPrEx>
        <w:tblCellMar>
          <w:top w:w="0" w:type="dxa"/>
          <w:bottom w:w="0" w:type="dxa"/>
        </w:tblCellMar>
      </w:tblPrEx>
      <w:tc>
        <w:tcPr>
          <w:tcW w:w="5033" w:type="dxa"/>
          <w:shd w:val="clear" w:color="auto" w:fill="auto"/>
        </w:tcPr>
        <w:p w:rsidR="00C976B4" w:rsidRPr="008A5734" w:rsidRDefault="00C976B4" w:rsidP="008A5734">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0663E3">
            <w:rPr>
              <w:b w:val="0"/>
              <w:w w:val="103"/>
            </w:rPr>
            <w:t>08-30290</w:t>
          </w:r>
          <w:r>
            <w:rPr>
              <w:b w:val="0"/>
              <w:w w:val="103"/>
            </w:rPr>
            <w:fldChar w:fldCharType="end"/>
          </w:r>
        </w:p>
      </w:tc>
      <w:tc>
        <w:tcPr>
          <w:tcW w:w="5033" w:type="dxa"/>
          <w:shd w:val="clear" w:color="auto" w:fill="auto"/>
        </w:tcPr>
        <w:p w:rsidR="00C976B4" w:rsidRPr="008A5734" w:rsidRDefault="00C976B4" w:rsidP="008A5734">
          <w:pPr>
            <w:pStyle w:val="Footer"/>
            <w:rPr>
              <w:w w:val="103"/>
            </w:rPr>
          </w:pPr>
          <w:r>
            <w:rPr>
              <w:w w:val="103"/>
            </w:rPr>
            <w:fldChar w:fldCharType="begin"/>
          </w:r>
          <w:r>
            <w:rPr>
              <w:w w:val="103"/>
            </w:rPr>
            <w:instrText xml:space="preserve"> PAGE  \* MERGEFORMAT </w:instrText>
          </w:r>
          <w:r>
            <w:rPr>
              <w:w w:val="103"/>
            </w:rPr>
            <w:fldChar w:fldCharType="separate"/>
          </w:r>
          <w:r w:rsidR="000663E3">
            <w:rPr>
              <w:w w:val="103"/>
            </w:rPr>
            <w:t>11</w:t>
          </w:r>
          <w:r>
            <w:rPr>
              <w:w w:val="103"/>
            </w:rPr>
            <w:fldChar w:fldCharType="end"/>
          </w:r>
        </w:p>
      </w:tc>
    </w:tr>
  </w:tbl>
  <w:p w:rsidR="00C976B4" w:rsidRPr="008A5734" w:rsidRDefault="00C976B4" w:rsidP="008A57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B4" w:rsidRDefault="00C976B4">
    <w:pPr>
      <w:pStyle w:val="Footer"/>
    </w:pPr>
  </w:p>
  <w:p w:rsidR="00C976B4" w:rsidRDefault="00C976B4" w:rsidP="00ED7E1B">
    <w:pPr>
      <w:pStyle w:val="Footer"/>
      <w:jc w:val="right"/>
      <w:rPr>
        <w:rFonts w:cs="Times New Roman"/>
        <w:b w:val="0"/>
        <w:w w:val="103"/>
        <w:sz w:val="20"/>
      </w:rPr>
    </w:pPr>
    <w:r>
      <w:rPr>
        <w:rFonts w:cs="Times New Roman"/>
        <w:b w:val="0"/>
        <w:w w:val="103"/>
        <w:sz w:val="20"/>
      </w:rPr>
      <w:t xml:space="preserve">050508    050508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sidR="000663E3">
      <w:rPr>
        <w:rFonts w:cs="Times New Roman"/>
        <w:b w:val="0"/>
        <w:w w:val="103"/>
        <w:sz w:val="20"/>
      </w:rPr>
      <w:t>08-30290 (A)</w:t>
    </w:r>
    <w:r>
      <w:rPr>
        <w:rFonts w:cs="Times New Roman"/>
        <w:b w:val="0"/>
        <w:w w:val="103"/>
        <w:sz w:val="20"/>
      </w:rPr>
      <w:fldChar w:fldCharType="end"/>
    </w:r>
  </w:p>
  <w:p w:rsidR="00C976B4" w:rsidRPr="008A5734" w:rsidRDefault="00C976B4" w:rsidP="008A5734">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sidR="000663E3">
      <w:rPr>
        <w:rFonts w:ascii="Barcode 3 of 9 by request" w:hAnsi="Barcode 3 of 9 by request" w:cs="Times New Roman"/>
        <w:b w:val="0"/>
        <w:sz w:val="24"/>
      </w:rPr>
      <w:t>*0830290*</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6B4" w:rsidRDefault="00C976B4">
      <w:r>
        <w:separator/>
      </w:r>
    </w:p>
  </w:footnote>
  <w:footnote w:type="continuationSeparator" w:id="0">
    <w:p w:rsidR="00C976B4" w:rsidRDefault="00C97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5"/>
      <w:gridCol w:w="4945"/>
    </w:tblGrid>
    <w:tr w:rsidR="00C976B4">
      <w:tblPrEx>
        <w:tblCellMar>
          <w:top w:w="0" w:type="dxa"/>
          <w:bottom w:w="0" w:type="dxa"/>
        </w:tblCellMar>
      </w:tblPrEx>
      <w:trPr>
        <w:trHeight w:hRule="exact" w:val="864"/>
        <w:jc w:val="center"/>
      </w:trPr>
      <w:tc>
        <w:tcPr>
          <w:tcW w:w="5033" w:type="dxa"/>
          <w:shd w:val="clear" w:color="auto" w:fill="auto"/>
          <w:vAlign w:val="bottom"/>
        </w:tcPr>
        <w:p w:rsidR="00C976B4" w:rsidRDefault="00C976B4" w:rsidP="008A5734">
          <w:pPr>
            <w:pStyle w:val="Header"/>
            <w:bidi/>
            <w:jc w:val="right"/>
          </w:pPr>
        </w:p>
      </w:tc>
      <w:tc>
        <w:tcPr>
          <w:tcW w:w="5033" w:type="dxa"/>
          <w:shd w:val="clear" w:color="auto" w:fill="auto"/>
          <w:vAlign w:val="bottom"/>
        </w:tcPr>
        <w:p w:rsidR="00C976B4" w:rsidRPr="008A5734" w:rsidRDefault="00C976B4" w:rsidP="008A5734">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sidR="000663E3">
            <w:rPr>
              <w:w w:val="103"/>
            </w:rPr>
            <w:t>CEDAW/C/2008/II/1</w:t>
          </w:r>
          <w:r>
            <w:rPr>
              <w:w w:val="103"/>
            </w:rPr>
            <w:fldChar w:fldCharType="end"/>
          </w:r>
        </w:p>
      </w:tc>
    </w:tr>
  </w:tbl>
  <w:p w:rsidR="00C976B4" w:rsidRPr="008A5734" w:rsidRDefault="00C976B4" w:rsidP="008A5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5"/>
      <w:gridCol w:w="4905"/>
    </w:tblGrid>
    <w:tr w:rsidR="00C976B4">
      <w:tblPrEx>
        <w:tblCellMar>
          <w:top w:w="0" w:type="dxa"/>
          <w:bottom w:w="0" w:type="dxa"/>
        </w:tblCellMar>
      </w:tblPrEx>
      <w:trPr>
        <w:trHeight w:hRule="exact" w:val="864"/>
        <w:jc w:val="center"/>
      </w:trPr>
      <w:tc>
        <w:tcPr>
          <w:tcW w:w="5033" w:type="dxa"/>
          <w:shd w:val="clear" w:color="auto" w:fill="auto"/>
          <w:vAlign w:val="bottom"/>
        </w:tcPr>
        <w:p w:rsidR="00C976B4" w:rsidRPr="008A5734" w:rsidRDefault="00C976B4" w:rsidP="008A5734">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0663E3">
            <w:rPr>
              <w:w w:val="103"/>
            </w:rPr>
            <w:t>CEDAW/C/2008/II/1</w:t>
          </w:r>
          <w:r>
            <w:rPr>
              <w:w w:val="103"/>
            </w:rPr>
            <w:fldChar w:fldCharType="end"/>
          </w:r>
        </w:p>
      </w:tc>
      <w:tc>
        <w:tcPr>
          <w:tcW w:w="5033" w:type="dxa"/>
          <w:shd w:val="clear" w:color="auto" w:fill="auto"/>
          <w:vAlign w:val="bottom"/>
        </w:tcPr>
        <w:p w:rsidR="00C976B4" w:rsidRDefault="00C976B4" w:rsidP="008A5734">
          <w:pPr>
            <w:pStyle w:val="Header"/>
          </w:pPr>
        </w:p>
      </w:tc>
    </w:tr>
  </w:tbl>
  <w:p w:rsidR="00C976B4" w:rsidRPr="008A5734" w:rsidRDefault="00C976B4" w:rsidP="008A57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C976B4">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C976B4" w:rsidRDefault="00C976B4" w:rsidP="008A5734">
          <w:pPr>
            <w:pStyle w:val="Header"/>
            <w:spacing w:after="120"/>
          </w:pPr>
        </w:p>
      </w:tc>
      <w:tc>
        <w:tcPr>
          <w:tcW w:w="1786" w:type="dxa"/>
          <w:tcBorders>
            <w:bottom w:val="single" w:sz="4" w:space="0" w:color="auto"/>
          </w:tcBorders>
          <w:shd w:val="clear" w:color="auto" w:fill="auto"/>
          <w:vAlign w:val="bottom"/>
        </w:tcPr>
        <w:p w:rsidR="00C976B4" w:rsidRPr="008A5734" w:rsidRDefault="00C976B4" w:rsidP="008A5734">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C976B4" w:rsidRDefault="00C976B4" w:rsidP="008A5734">
          <w:pPr>
            <w:pStyle w:val="Header"/>
            <w:spacing w:after="120"/>
          </w:pPr>
        </w:p>
      </w:tc>
      <w:tc>
        <w:tcPr>
          <w:tcW w:w="6523" w:type="dxa"/>
          <w:gridSpan w:val="3"/>
          <w:tcBorders>
            <w:bottom w:val="single" w:sz="4" w:space="0" w:color="auto"/>
          </w:tcBorders>
          <w:shd w:val="clear" w:color="auto" w:fill="auto"/>
          <w:vAlign w:val="bottom"/>
        </w:tcPr>
        <w:p w:rsidR="00C976B4" w:rsidRPr="008A5734" w:rsidRDefault="00C976B4" w:rsidP="008A5734">
          <w:pPr>
            <w:spacing w:line="380" w:lineRule="exact"/>
            <w:jc w:val="right"/>
          </w:pPr>
          <w:r>
            <w:rPr>
              <w:sz w:val="40"/>
            </w:rPr>
            <w:t>CEDAW</w:t>
          </w:r>
          <w:r>
            <w:t>/C/2008/II/1</w:t>
          </w:r>
        </w:p>
      </w:tc>
    </w:tr>
    <w:tr w:rsidR="00C976B4" w:rsidRPr="008A5734">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C976B4" w:rsidRDefault="00C976B4" w:rsidP="008A5734">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976B4" w:rsidRPr="008A5734" w:rsidRDefault="00C976B4" w:rsidP="008A5734">
          <w:pPr>
            <w:pStyle w:val="Header"/>
            <w:spacing w:before="109"/>
            <w:jc w:val="right"/>
          </w:pPr>
        </w:p>
      </w:tc>
      <w:tc>
        <w:tcPr>
          <w:tcW w:w="5227" w:type="dxa"/>
          <w:gridSpan w:val="3"/>
          <w:tcBorders>
            <w:top w:val="single" w:sz="4" w:space="0" w:color="auto"/>
            <w:bottom w:val="single" w:sz="12" w:space="0" w:color="auto"/>
          </w:tcBorders>
          <w:shd w:val="clear" w:color="auto" w:fill="auto"/>
        </w:tcPr>
        <w:p w:rsidR="00C976B4" w:rsidRPr="008A5734" w:rsidRDefault="00C976B4" w:rsidP="008A5734">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C976B4" w:rsidRPr="008A5734" w:rsidRDefault="00C976B4" w:rsidP="008A5734">
          <w:pPr>
            <w:pStyle w:val="Header"/>
            <w:spacing w:before="109"/>
          </w:pPr>
        </w:p>
      </w:tc>
      <w:tc>
        <w:tcPr>
          <w:tcW w:w="3100" w:type="dxa"/>
          <w:gridSpan w:val="2"/>
          <w:tcBorders>
            <w:top w:val="single" w:sz="4" w:space="0" w:color="auto"/>
            <w:bottom w:val="single" w:sz="12" w:space="0" w:color="auto"/>
          </w:tcBorders>
          <w:shd w:val="clear" w:color="auto" w:fill="auto"/>
        </w:tcPr>
        <w:p w:rsidR="00C976B4" w:rsidRDefault="00C976B4" w:rsidP="008A5734">
          <w:pPr>
            <w:bidi w:val="0"/>
            <w:spacing w:before="240" w:line="240" w:lineRule="exact"/>
          </w:pPr>
          <w:r>
            <w:t>Distr.: General</w:t>
          </w:r>
        </w:p>
        <w:p w:rsidR="00C976B4" w:rsidRDefault="00C976B4" w:rsidP="008A5734">
          <w:pPr>
            <w:bidi w:val="0"/>
            <w:spacing w:line="240" w:lineRule="exact"/>
            <w:jc w:val="left"/>
          </w:pPr>
          <w:r>
            <w:t>11 April 2008</w:t>
          </w:r>
        </w:p>
        <w:p w:rsidR="00C976B4" w:rsidRDefault="00C976B4" w:rsidP="008A5734">
          <w:pPr>
            <w:bidi w:val="0"/>
            <w:spacing w:line="240" w:lineRule="exact"/>
            <w:jc w:val="left"/>
          </w:pPr>
          <w:r>
            <w:t>Arabic</w:t>
          </w:r>
        </w:p>
        <w:p w:rsidR="00C976B4" w:rsidRPr="008A5734" w:rsidRDefault="00C976B4" w:rsidP="008A5734">
          <w:pPr>
            <w:bidi w:val="0"/>
            <w:spacing w:line="240" w:lineRule="exact"/>
            <w:jc w:val="left"/>
          </w:pPr>
          <w:r>
            <w:t>Original: English</w:t>
          </w:r>
        </w:p>
      </w:tc>
    </w:tr>
  </w:tbl>
  <w:p w:rsidR="00C976B4" w:rsidRPr="008A5734" w:rsidRDefault="00C976B4" w:rsidP="008A573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442"/>
    <w:multiLevelType w:val="hybridMultilevel"/>
    <w:tmpl w:val="9DE24E02"/>
    <w:lvl w:ilvl="0" w:tplc="3FDE92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30290*"/>
    <w:docVar w:name="CreationDt" w:val="06/05/2008 12:267 ص"/>
    <w:docVar w:name="DocCategory" w:val="Doc"/>
    <w:docVar w:name="DocType" w:val="Final"/>
    <w:docVar w:name="FooterJN" w:val="08-30290"/>
    <w:docVar w:name="jobn" w:val="08-30290 (A)"/>
    <w:docVar w:name="jobnDT" w:val="08-30290 (A)   060508"/>
    <w:docVar w:name="jobnDTDT" w:val="08-30290 (A)   060508   060508"/>
    <w:docVar w:name="JobNo" w:val="0830290A"/>
    <w:docVar w:name="OandT" w:val=" "/>
    <w:docVar w:name="sss1" w:val="CEDAW/C/2008/II/1"/>
    <w:docVar w:name="sss2" w:val="-"/>
    <w:docVar w:name="Symbol1" w:val="CEDAW/C/2008/II/1"/>
    <w:docVar w:name="Symbol2" w:val="-"/>
  </w:docVars>
  <w:rsids>
    <w:rsidRoot w:val="00B82D3B"/>
    <w:rsid w:val="000170D3"/>
    <w:rsid w:val="00042425"/>
    <w:rsid w:val="000663E3"/>
    <w:rsid w:val="0006648F"/>
    <w:rsid w:val="00087310"/>
    <w:rsid w:val="0009732C"/>
    <w:rsid w:val="000C0523"/>
    <w:rsid w:val="000C4EED"/>
    <w:rsid w:val="000D2CEC"/>
    <w:rsid w:val="00101EE8"/>
    <w:rsid w:val="00113349"/>
    <w:rsid w:val="001519A9"/>
    <w:rsid w:val="001737F8"/>
    <w:rsid w:val="001775EA"/>
    <w:rsid w:val="0018030C"/>
    <w:rsid w:val="00187870"/>
    <w:rsid w:val="0019574A"/>
    <w:rsid w:val="001E5A5A"/>
    <w:rsid w:val="001E5A7A"/>
    <w:rsid w:val="001F6786"/>
    <w:rsid w:val="00205794"/>
    <w:rsid w:val="002416C5"/>
    <w:rsid w:val="0025002E"/>
    <w:rsid w:val="00266F59"/>
    <w:rsid w:val="00272B6C"/>
    <w:rsid w:val="0027623A"/>
    <w:rsid w:val="00290F2F"/>
    <w:rsid w:val="002937DA"/>
    <w:rsid w:val="002A09C6"/>
    <w:rsid w:val="002C2AF2"/>
    <w:rsid w:val="002C4E1B"/>
    <w:rsid w:val="002E1490"/>
    <w:rsid w:val="00312162"/>
    <w:rsid w:val="003501D5"/>
    <w:rsid w:val="00371AC4"/>
    <w:rsid w:val="00383CA8"/>
    <w:rsid w:val="003A65ED"/>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0D2B"/>
    <w:rsid w:val="004F1402"/>
    <w:rsid w:val="0050659B"/>
    <w:rsid w:val="00521CAC"/>
    <w:rsid w:val="00524A2E"/>
    <w:rsid w:val="005279DE"/>
    <w:rsid w:val="00534772"/>
    <w:rsid w:val="00537FCD"/>
    <w:rsid w:val="00545F76"/>
    <w:rsid w:val="005545BB"/>
    <w:rsid w:val="00556882"/>
    <w:rsid w:val="00561E43"/>
    <w:rsid w:val="0057078E"/>
    <w:rsid w:val="005838F5"/>
    <w:rsid w:val="00591B45"/>
    <w:rsid w:val="005A0F73"/>
    <w:rsid w:val="005A2EA3"/>
    <w:rsid w:val="005C2ECE"/>
    <w:rsid w:val="006007BD"/>
    <w:rsid w:val="00616E82"/>
    <w:rsid w:val="006218A3"/>
    <w:rsid w:val="006564CE"/>
    <w:rsid w:val="00663F64"/>
    <w:rsid w:val="00696B7A"/>
    <w:rsid w:val="006A1E4E"/>
    <w:rsid w:val="006C38EE"/>
    <w:rsid w:val="00700F06"/>
    <w:rsid w:val="0071531E"/>
    <w:rsid w:val="0071645B"/>
    <w:rsid w:val="00716D8C"/>
    <w:rsid w:val="00716E9D"/>
    <w:rsid w:val="00747B9E"/>
    <w:rsid w:val="007524BE"/>
    <w:rsid w:val="007525FA"/>
    <w:rsid w:val="00770CF8"/>
    <w:rsid w:val="00774FF0"/>
    <w:rsid w:val="0079046D"/>
    <w:rsid w:val="0079753A"/>
    <w:rsid w:val="007A6DD9"/>
    <w:rsid w:val="007D60E0"/>
    <w:rsid w:val="007D6B8D"/>
    <w:rsid w:val="007E32B9"/>
    <w:rsid w:val="0081284F"/>
    <w:rsid w:val="00814843"/>
    <w:rsid w:val="008170DE"/>
    <w:rsid w:val="00830E32"/>
    <w:rsid w:val="00845A14"/>
    <w:rsid w:val="00873A11"/>
    <w:rsid w:val="00873AF9"/>
    <w:rsid w:val="008A3FCA"/>
    <w:rsid w:val="008A5734"/>
    <w:rsid w:val="008C037D"/>
    <w:rsid w:val="008D1C04"/>
    <w:rsid w:val="008F04A0"/>
    <w:rsid w:val="008F64A7"/>
    <w:rsid w:val="0090012B"/>
    <w:rsid w:val="0090351F"/>
    <w:rsid w:val="00964FA8"/>
    <w:rsid w:val="00970BAD"/>
    <w:rsid w:val="009768D1"/>
    <w:rsid w:val="009829B7"/>
    <w:rsid w:val="009927C0"/>
    <w:rsid w:val="009961E6"/>
    <w:rsid w:val="009B6C65"/>
    <w:rsid w:val="009C0017"/>
    <w:rsid w:val="009C15F4"/>
    <w:rsid w:val="009D62A3"/>
    <w:rsid w:val="009E2A1F"/>
    <w:rsid w:val="00A37C4B"/>
    <w:rsid w:val="00A66F66"/>
    <w:rsid w:val="00A71AE5"/>
    <w:rsid w:val="00A77F16"/>
    <w:rsid w:val="00AA1E16"/>
    <w:rsid w:val="00AC002C"/>
    <w:rsid w:val="00AC6CDD"/>
    <w:rsid w:val="00AD38D0"/>
    <w:rsid w:val="00AD7CB4"/>
    <w:rsid w:val="00AE108C"/>
    <w:rsid w:val="00AE4471"/>
    <w:rsid w:val="00AF1A53"/>
    <w:rsid w:val="00AF7AC7"/>
    <w:rsid w:val="00B05ADC"/>
    <w:rsid w:val="00B272BE"/>
    <w:rsid w:val="00B82D3B"/>
    <w:rsid w:val="00B9542C"/>
    <w:rsid w:val="00B95560"/>
    <w:rsid w:val="00BA7FAB"/>
    <w:rsid w:val="00BC2F4C"/>
    <w:rsid w:val="00BC4A05"/>
    <w:rsid w:val="00BC567D"/>
    <w:rsid w:val="00BF0B15"/>
    <w:rsid w:val="00C12CBB"/>
    <w:rsid w:val="00C25A2D"/>
    <w:rsid w:val="00C260F8"/>
    <w:rsid w:val="00C43FBE"/>
    <w:rsid w:val="00C449C6"/>
    <w:rsid w:val="00C564B0"/>
    <w:rsid w:val="00C6283F"/>
    <w:rsid w:val="00C71487"/>
    <w:rsid w:val="00C814A5"/>
    <w:rsid w:val="00C81EE4"/>
    <w:rsid w:val="00C855F6"/>
    <w:rsid w:val="00C96573"/>
    <w:rsid w:val="00C976B4"/>
    <w:rsid w:val="00CD0BB8"/>
    <w:rsid w:val="00CD3849"/>
    <w:rsid w:val="00CF7384"/>
    <w:rsid w:val="00D2343D"/>
    <w:rsid w:val="00D30EAE"/>
    <w:rsid w:val="00D318F1"/>
    <w:rsid w:val="00D40B0E"/>
    <w:rsid w:val="00D44FE0"/>
    <w:rsid w:val="00D66413"/>
    <w:rsid w:val="00DA66B7"/>
    <w:rsid w:val="00DB0865"/>
    <w:rsid w:val="00DB195A"/>
    <w:rsid w:val="00DE5433"/>
    <w:rsid w:val="00DE68A7"/>
    <w:rsid w:val="00DF5F38"/>
    <w:rsid w:val="00E23336"/>
    <w:rsid w:val="00E31661"/>
    <w:rsid w:val="00E32B52"/>
    <w:rsid w:val="00E47EB8"/>
    <w:rsid w:val="00E704FD"/>
    <w:rsid w:val="00E750E1"/>
    <w:rsid w:val="00E9114A"/>
    <w:rsid w:val="00EA489C"/>
    <w:rsid w:val="00EB0CA7"/>
    <w:rsid w:val="00EB4992"/>
    <w:rsid w:val="00ED7E1B"/>
    <w:rsid w:val="00EF2E52"/>
    <w:rsid w:val="00F031FB"/>
    <w:rsid w:val="00F1030D"/>
    <w:rsid w:val="00F32E4A"/>
    <w:rsid w:val="00F36D8C"/>
    <w:rsid w:val="00F670A9"/>
    <w:rsid w:val="00F93545"/>
    <w:rsid w:val="00F96FBA"/>
    <w:rsid w:val="00FB4E06"/>
    <w:rsid w:val="00FC3483"/>
    <w:rsid w:val="00FC4D68"/>
    <w:rsid w:val="00FD2ADA"/>
    <w:rsid w:val="00FF3EB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8A5734"/>
    <w:rPr>
      <w:szCs w:val="20"/>
    </w:rPr>
  </w:style>
  <w:style w:type="paragraph" w:styleId="CommentSubject">
    <w:name w:val="annotation subject"/>
    <w:basedOn w:val="CommentText"/>
    <w:next w:val="CommentText"/>
    <w:semiHidden/>
    <w:rsid w:val="008A5734"/>
    <w:rPr>
      <w:b/>
      <w:bCs/>
    </w:rPr>
  </w:style>
  <w:style w:type="character" w:styleId="FollowedHyperlink">
    <w:name w:val="FollowedHyperlink"/>
    <w:rsid w:val="00F1030D"/>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2058</Words>
  <Characters>11736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Taha Al-Momani</dc:creator>
  <cp:keywords/>
  <dc:description/>
  <cp:lastModifiedBy>eDRITS</cp:lastModifiedBy>
  <cp:revision>3</cp:revision>
  <cp:lastPrinted>2008-05-05T23:41:00Z</cp:lastPrinted>
  <dcterms:created xsi:type="dcterms:W3CDTF">2008-05-05T23:42:00Z</dcterms:created>
  <dcterms:modified xsi:type="dcterms:W3CDTF">2008-05-05T23:56:00Z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0830290</vt:lpwstr>
  </property>
  <property fmtid="{D5CDD505-2E9C-101B-9397-08002B2CF9AE}" pid="3" name="Symbol1">
    <vt:lpwstr>CEDAW/C/2008/II/1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Taha</vt:lpwstr>
  </property>
</Properties>
</file>