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25" w:rsidRDefault="00C61D25" w:rsidP="00C61D25">
      <w:pPr>
        <w:spacing w:line="60" w:lineRule="exact"/>
        <w:rPr>
          <w:sz w:val="6"/>
          <w:lang w:val="en-US"/>
        </w:rPr>
        <w:sectPr w:rsidR="00C61D25" w:rsidSect="00C61D2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F44B0C" w:rsidRDefault="00F44B0C" w:rsidP="00F44B0C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Комитет по ликвидации дискриминации</w:t>
      </w:r>
      <w:r>
        <w:br/>
        <w:t>в отношении женщин</w:t>
      </w:r>
    </w:p>
    <w:p w:rsidR="00F44B0C" w:rsidRDefault="00F44B0C" w:rsidP="00F44B0C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Предсессионная рабочая группа</w:t>
      </w:r>
    </w:p>
    <w:p w:rsidR="00F44B0C" w:rsidRDefault="00F44B0C" w:rsidP="00F44B0C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Тридцать восьмая сессия</w:t>
      </w:r>
    </w:p>
    <w:p w:rsidR="00F44B0C" w:rsidRDefault="00F44B0C" w:rsidP="00F44B0C">
      <w:r>
        <w:t>14 мая — 1 июня 2007 года</w:t>
      </w:r>
    </w:p>
    <w:p w:rsidR="00F44B0C" w:rsidRPr="00927E8B" w:rsidRDefault="00F44B0C" w:rsidP="00F44B0C">
      <w:pPr>
        <w:spacing w:line="120" w:lineRule="exact"/>
        <w:rPr>
          <w:sz w:val="10"/>
        </w:rPr>
      </w:pPr>
    </w:p>
    <w:p w:rsidR="00F44B0C" w:rsidRPr="00927E8B" w:rsidRDefault="00F44B0C" w:rsidP="00F44B0C">
      <w:pPr>
        <w:spacing w:line="120" w:lineRule="exact"/>
        <w:rPr>
          <w:sz w:val="10"/>
        </w:rPr>
      </w:pPr>
    </w:p>
    <w:p w:rsidR="00F44B0C" w:rsidRPr="00927E8B" w:rsidRDefault="00F44B0C" w:rsidP="00F44B0C">
      <w:pPr>
        <w:spacing w:line="120" w:lineRule="exact"/>
        <w:rPr>
          <w:sz w:val="10"/>
        </w:rPr>
      </w:pPr>
    </w:p>
    <w:p w:rsidR="00F44B0C" w:rsidRDefault="00F44B0C" w:rsidP="00F44B0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Ответы на перечень тем и вопросов в связи с рассмотрением сводного первоначального</w:t>
      </w:r>
      <w:r w:rsidR="00A01BC1">
        <w:t>,</w:t>
      </w:r>
      <w:r>
        <w:t xml:space="preserve"> второго, третьего, четвертого и</w:t>
      </w:r>
      <w:r w:rsidR="00A01BC1">
        <w:t xml:space="preserve"> пятого периодических</w:t>
      </w:r>
      <w:r>
        <w:t xml:space="preserve"> доклад</w:t>
      </w:r>
      <w:r w:rsidR="00A01BC1">
        <w:t>ов</w:t>
      </w:r>
    </w:p>
    <w:p w:rsidR="00F44B0C" w:rsidRPr="00927E8B" w:rsidRDefault="00F44B0C" w:rsidP="00F44B0C">
      <w:pPr>
        <w:pStyle w:val="SingleTxt"/>
        <w:spacing w:after="0" w:line="120" w:lineRule="exact"/>
        <w:rPr>
          <w:sz w:val="10"/>
        </w:rPr>
      </w:pPr>
    </w:p>
    <w:p w:rsidR="00F44B0C" w:rsidRPr="00927E8B" w:rsidRDefault="00F44B0C" w:rsidP="00F44B0C">
      <w:pPr>
        <w:pStyle w:val="SingleTxt"/>
        <w:spacing w:after="0" w:line="120" w:lineRule="exact"/>
        <w:rPr>
          <w:sz w:val="10"/>
        </w:rPr>
      </w:pPr>
    </w:p>
    <w:p w:rsidR="00F44B0C" w:rsidRDefault="00F44B0C" w:rsidP="00F44B0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Сьерра-Леоне</w:t>
      </w:r>
      <w:r w:rsidRPr="00A01BC1">
        <w:rPr>
          <w:rStyle w:val="FootnoteReference"/>
          <w:b w:val="0"/>
          <w:sz w:val="20"/>
        </w:rPr>
        <w:footnoteReference w:customMarkFollows="1" w:id="1"/>
        <w:t>*</w:t>
      </w:r>
    </w:p>
    <w:p w:rsidR="00F44B0C" w:rsidRPr="00927E8B" w:rsidRDefault="00F44B0C" w:rsidP="00F44B0C">
      <w:pPr>
        <w:pStyle w:val="SingleTxt"/>
        <w:spacing w:after="0" w:line="120" w:lineRule="exact"/>
        <w:rPr>
          <w:sz w:val="10"/>
        </w:rPr>
      </w:pPr>
    </w:p>
    <w:p w:rsidR="00F44B0C" w:rsidRPr="00927E8B" w:rsidRDefault="00F44B0C" w:rsidP="00F44B0C">
      <w:pPr>
        <w:pStyle w:val="SingleTxt"/>
        <w:spacing w:after="0" w:line="120" w:lineRule="exact"/>
        <w:rPr>
          <w:sz w:val="10"/>
        </w:rPr>
      </w:pPr>
    </w:p>
    <w:p w:rsidR="00F44B0C" w:rsidRDefault="00F44B0C" w:rsidP="00F44B0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  <w:t>Ответ Сьерра-Леоне на перечень тем и вопросов в связи с рассмотрением сводного первоначального</w:t>
      </w:r>
      <w:r w:rsidR="00A01BC1">
        <w:t>,</w:t>
      </w:r>
      <w:r>
        <w:t xml:space="preserve"> второго, третьего, четвертого и пятого периодическ</w:t>
      </w:r>
      <w:r w:rsidR="00A01BC1">
        <w:t>их</w:t>
      </w:r>
      <w:r>
        <w:t xml:space="preserve"> доклад</w:t>
      </w:r>
      <w:r w:rsidR="00A01BC1">
        <w:t>ов</w:t>
      </w:r>
      <w:r>
        <w:t xml:space="preserve"> Сьерра-Леоне, представленн</w:t>
      </w:r>
      <w:r w:rsidR="00A01BC1">
        <w:t>ых</w:t>
      </w:r>
      <w:r>
        <w:t xml:space="preserve"> в соответствии с Конвенцией о ликвидации всех форм дискриминации в отношении женщин</w:t>
      </w:r>
    </w:p>
    <w:p w:rsidR="00F44B0C" w:rsidRPr="00927E8B" w:rsidRDefault="00F44B0C" w:rsidP="00F44B0C">
      <w:pPr>
        <w:pStyle w:val="SingleTxt"/>
        <w:spacing w:after="0" w:line="120" w:lineRule="exact"/>
        <w:rPr>
          <w:sz w:val="10"/>
        </w:rPr>
      </w:pPr>
    </w:p>
    <w:p w:rsidR="00F44B0C" w:rsidRPr="00927E8B" w:rsidRDefault="00F44B0C" w:rsidP="00F44B0C">
      <w:pPr>
        <w:pStyle w:val="SingleTxt"/>
        <w:spacing w:after="0" w:line="120" w:lineRule="exact"/>
        <w:rPr>
          <w:sz w:val="10"/>
        </w:rPr>
      </w:pPr>
    </w:p>
    <w:p w:rsidR="00F44B0C" w:rsidRDefault="00F44B0C" w:rsidP="00F44B0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Сьерра-Леоне</w:t>
      </w:r>
    </w:p>
    <w:p w:rsidR="00F44B0C" w:rsidRPr="00927E8B" w:rsidRDefault="00F44B0C" w:rsidP="00F44B0C">
      <w:pPr>
        <w:pStyle w:val="SingleTxt"/>
        <w:spacing w:after="0" w:line="120" w:lineRule="exact"/>
        <w:rPr>
          <w:sz w:val="10"/>
        </w:rPr>
      </w:pPr>
    </w:p>
    <w:p w:rsidR="00F44B0C" w:rsidRDefault="00F44B0C" w:rsidP="00F44B0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Общая информация</w:t>
      </w:r>
    </w:p>
    <w:p w:rsidR="00F44B0C" w:rsidRPr="00927E8B" w:rsidRDefault="00F44B0C" w:rsidP="00F44B0C">
      <w:pPr>
        <w:pStyle w:val="SingleTxt"/>
        <w:spacing w:after="0" w:line="120" w:lineRule="exact"/>
        <w:rPr>
          <w:sz w:val="10"/>
        </w:rPr>
      </w:pPr>
    </w:p>
    <w:p w:rsidR="00F44B0C" w:rsidRPr="00927E8B" w:rsidRDefault="00F44B0C" w:rsidP="00F44B0C">
      <w:pPr>
        <w:pStyle w:val="SingleTxt"/>
        <w:spacing w:after="0" w:line="120" w:lineRule="exact"/>
        <w:rPr>
          <w:sz w:val="10"/>
        </w:rPr>
      </w:pPr>
    </w:p>
    <w:p w:rsidR="00F44B0C" w:rsidRPr="003A6893" w:rsidRDefault="00F44B0C" w:rsidP="00F44B0C">
      <w:pPr>
        <w:pStyle w:val="SingleTxt"/>
        <w:rPr>
          <w:b/>
        </w:rPr>
      </w:pPr>
      <w:r w:rsidRPr="00F437A0">
        <w:t>1.</w:t>
      </w:r>
      <w:r w:rsidRPr="003A6893">
        <w:rPr>
          <w:b/>
        </w:rPr>
        <w:tab/>
        <w:t xml:space="preserve">В докладе содержится </w:t>
      </w:r>
      <w:r w:rsidR="00A01BC1">
        <w:rPr>
          <w:b/>
        </w:rPr>
        <w:t xml:space="preserve">ограниченный объем </w:t>
      </w:r>
      <w:r w:rsidRPr="003A6893">
        <w:rPr>
          <w:b/>
        </w:rPr>
        <w:t>подготовленных с ра</w:t>
      </w:r>
      <w:r w:rsidRPr="003A6893">
        <w:rPr>
          <w:b/>
        </w:rPr>
        <w:t>з</w:t>
      </w:r>
      <w:r w:rsidRPr="003A6893">
        <w:rPr>
          <w:b/>
        </w:rPr>
        <w:t>бивкой по признаку пола статистических данных о положении женщин в областях, охватываемых Конвенцией. Просьба представить инфо</w:t>
      </w:r>
      <w:r w:rsidRPr="003A6893">
        <w:rPr>
          <w:b/>
        </w:rPr>
        <w:t>р</w:t>
      </w:r>
      <w:r w:rsidRPr="003A6893">
        <w:rPr>
          <w:b/>
        </w:rPr>
        <w:t>мацию о положении дел со сбором данных в стране в целом и о том, в какой степ</w:t>
      </w:r>
      <w:r w:rsidRPr="003A6893">
        <w:rPr>
          <w:b/>
        </w:rPr>
        <w:t>е</w:t>
      </w:r>
      <w:r w:rsidRPr="003A6893">
        <w:rPr>
          <w:b/>
        </w:rPr>
        <w:t>ни в процессе сбора данных проводится их классификация по признаку пола. Просьба указать, каким образом правительство намеревается с</w:t>
      </w:r>
      <w:r w:rsidRPr="003A6893">
        <w:rPr>
          <w:b/>
        </w:rPr>
        <w:t>о</w:t>
      </w:r>
      <w:r w:rsidRPr="003A6893">
        <w:rPr>
          <w:b/>
        </w:rPr>
        <w:t>вершенствовать процесс сбора данных с разбивкой по признаку пола в о</w:t>
      </w:r>
      <w:r w:rsidRPr="003A6893">
        <w:rPr>
          <w:b/>
        </w:rPr>
        <w:t>б</w:t>
      </w:r>
      <w:r w:rsidRPr="003A6893">
        <w:rPr>
          <w:b/>
        </w:rPr>
        <w:t>ластях, охватываемых Конвенцией, в целях содействия формированию политики и разработк</w:t>
      </w:r>
      <w:r w:rsidR="00A01BC1">
        <w:rPr>
          <w:b/>
        </w:rPr>
        <w:t>е</w:t>
      </w:r>
      <w:r w:rsidRPr="003A6893">
        <w:rPr>
          <w:b/>
        </w:rPr>
        <w:t xml:space="preserve"> программ, а также оценки прогресса в деле осущ</w:t>
      </w:r>
      <w:r w:rsidRPr="003A6893">
        <w:rPr>
          <w:b/>
        </w:rPr>
        <w:t>е</w:t>
      </w:r>
      <w:r w:rsidRPr="003A6893">
        <w:rPr>
          <w:b/>
        </w:rPr>
        <w:t>ствления Конвенции.</w:t>
      </w:r>
    </w:p>
    <w:p w:rsidR="00F44B0C" w:rsidRDefault="00F44B0C" w:rsidP="00F44B0C">
      <w:pPr>
        <w:pStyle w:val="SingleTxt"/>
      </w:pPr>
      <w:r>
        <w:tab/>
        <w:t>В разбивке данных по признаку пола существует большой разрыв</w:t>
      </w:r>
      <w:r w:rsidR="00A01BC1">
        <w:t xml:space="preserve">, если не считать </w:t>
      </w:r>
      <w:r>
        <w:t>попыток, предпринятых в докладах о переписи населения, докладе Сьерра-Леоне о достижении целей в области развития, сформулированных в Декларации тысячелетия (ЦРДТ</w:t>
      </w:r>
      <w:r w:rsidR="00A01BC1">
        <w:t>), за 2005 год и стратегическом</w:t>
      </w:r>
      <w:r>
        <w:t xml:space="preserve"> доку</w:t>
      </w:r>
      <w:r w:rsidR="00A01BC1">
        <w:t>менте</w:t>
      </w:r>
      <w:r>
        <w:t xml:space="preserve"> о</w:t>
      </w:r>
      <w:r w:rsidR="00A01BC1">
        <w:t xml:space="preserve"> стратегии</w:t>
      </w:r>
      <w:r>
        <w:t xml:space="preserve"> сокраще</w:t>
      </w:r>
      <w:r w:rsidR="00A01BC1">
        <w:t>ния</w:t>
      </w:r>
      <w:r>
        <w:t xml:space="preserve"> масштабов нищеты</w:t>
      </w:r>
      <w:r w:rsidR="00A01BC1">
        <w:t xml:space="preserve"> (ДССН)</w:t>
      </w:r>
      <w:r>
        <w:t>. Это можно объяснить о</w:t>
      </w:r>
      <w:r>
        <w:t>г</w:t>
      </w:r>
      <w:r>
        <w:t>раниченностью возможностей для применения надлежащих инструментов ге</w:t>
      </w:r>
      <w:r>
        <w:t>н</w:t>
      </w:r>
      <w:r>
        <w:t>дерного анализа при сборе данных как на уровне статистического управления Сьерра-Леоне, так и на уровне отраслевых министерств. Эта проблема обсу</w:t>
      </w:r>
      <w:r>
        <w:t>ж</w:t>
      </w:r>
      <w:r>
        <w:t>далась в ходе национального анализа доклада для Комитета по ликвидации дискрим</w:t>
      </w:r>
      <w:r>
        <w:t>и</w:t>
      </w:r>
      <w:r>
        <w:t>нации в отношении женщин (КЛДЖ), и был принят план действий, в котором, в частности, предусматривается обеспечить разбивку данных по пр</w:t>
      </w:r>
      <w:r>
        <w:t>и</w:t>
      </w:r>
      <w:r>
        <w:t>знаку пола для использования в научных исследованиях и программах, осущ</w:t>
      </w:r>
      <w:r>
        <w:t>е</w:t>
      </w:r>
      <w:r>
        <w:t>ствляемых секторальными министерствами и другими учреждениями, и для разработки учитывающих гендерные аспекты показателей для всех научных исследований в стране.</w:t>
      </w:r>
    </w:p>
    <w:p w:rsidR="00F44B0C" w:rsidRPr="003A6893" w:rsidRDefault="00F44B0C" w:rsidP="00F44B0C">
      <w:pPr>
        <w:pStyle w:val="SingleTxt"/>
        <w:spacing w:after="0" w:line="120" w:lineRule="exact"/>
        <w:rPr>
          <w:sz w:val="10"/>
        </w:rPr>
      </w:pPr>
    </w:p>
    <w:p w:rsidR="00F44B0C" w:rsidRDefault="00F44B0C" w:rsidP="00F44B0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Статьи 1 и 2</w:t>
      </w:r>
    </w:p>
    <w:p w:rsidR="00F44B0C" w:rsidRPr="003A6893" w:rsidRDefault="00F44B0C" w:rsidP="00F44B0C">
      <w:pPr>
        <w:pStyle w:val="SingleTxt"/>
        <w:spacing w:after="0" w:line="120" w:lineRule="exact"/>
        <w:rPr>
          <w:sz w:val="10"/>
        </w:rPr>
      </w:pPr>
    </w:p>
    <w:p w:rsidR="00F44B0C" w:rsidRPr="003A6893" w:rsidRDefault="00F44B0C" w:rsidP="00F44B0C">
      <w:pPr>
        <w:pStyle w:val="SingleTxt"/>
        <w:rPr>
          <w:b/>
        </w:rPr>
      </w:pPr>
      <w:r w:rsidRPr="00F437A0">
        <w:t>2.</w:t>
      </w:r>
      <w:r w:rsidRPr="003A6893">
        <w:rPr>
          <w:b/>
        </w:rPr>
        <w:tab/>
        <w:t xml:space="preserve">В докладе ничего не говорится о статусе Конвенции </w:t>
      </w:r>
      <w:r w:rsidR="00A01BC1">
        <w:rPr>
          <w:b/>
        </w:rPr>
        <w:t>по</w:t>
      </w:r>
      <w:r w:rsidRPr="003A6893">
        <w:rPr>
          <w:b/>
        </w:rPr>
        <w:t xml:space="preserve"> </w:t>
      </w:r>
      <w:r w:rsidR="00A01BC1">
        <w:rPr>
          <w:b/>
        </w:rPr>
        <w:t>отношению к</w:t>
      </w:r>
      <w:r w:rsidRPr="003A6893">
        <w:rPr>
          <w:b/>
        </w:rPr>
        <w:t xml:space="preserve"> </w:t>
      </w:r>
      <w:r>
        <w:rPr>
          <w:b/>
        </w:rPr>
        <w:t>К</w:t>
      </w:r>
      <w:r w:rsidR="00A01BC1">
        <w:rPr>
          <w:b/>
        </w:rPr>
        <w:t xml:space="preserve">онституции и другим национальным </w:t>
      </w:r>
      <w:r w:rsidRPr="003A6893">
        <w:rPr>
          <w:b/>
        </w:rPr>
        <w:t>закона</w:t>
      </w:r>
      <w:r w:rsidR="00A01BC1">
        <w:rPr>
          <w:b/>
        </w:rPr>
        <w:t>м</w:t>
      </w:r>
      <w:r w:rsidRPr="003A6893">
        <w:rPr>
          <w:b/>
        </w:rPr>
        <w:t>. Просьба представить и</w:t>
      </w:r>
      <w:r w:rsidRPr="003A6893">
        <w:rPr>
          <w:b/>
        </w:rPr>
        <w:t>н</w:t>
      </w:r>
      <w:r w:rsidRPr="003A6893">
        <w:rPr>
          <w:b/>
        </w:rPr>
        <w:t xml:space="preserve">формацию о том, </w:t>
      </w:r>
      <w:r w:rsidR="00A01BC1">
        <w:rPr>
          <w:b/>
        </w:rPr>
        <w:t xml:space="preserve">имеют </w:t>
      </w:r>
      <w:r w:rsidRPr="003A6893">
        <w:rPr>
          <w:b/>
        </w:rPr>
        <w:t xml:space="preserve">ли положения Конвенции </w:t>
      </w:r>
      <w:r w:rsidR="00A01BC1">
        <w:rPr>
          <w:b/>
        </w:rPr>
        <w:t>прямое действие и и</w:t>
      </w:r>
      <w:r w:rsidR="00A01BC1">
        <w:rPr>
          <w:b/>
        </w:rPr>
        <w:t>з</w:t>
      </w:r>
      <w:r w:rsidR="00A01BC1">
        <w:rPr>
          <w:b/>
        </w:rPr>
        <w:t xml:space="preserve">вестны </w:t>
      </w:r>
      <w:r w:rsidRPr="003A6893">
        <w:rPr>
          <w:b/>
        </w:rPr>
        <w:t xml:space="preserve">ли случаи, когда положения Конвенции </w:t>
      </w:r>
      <w:r w:rsidR="00A01BC1">
        <w:rPr>
          <w:b/>
        </w:rPr>
        <w:t xml:space="preserve">цитировались </w:t>
      </w:r>
      <w:r w:rsidRPr="003A6893">
        <w:rPr>
          <w:b/>
        </w:rPr>
        <w:t>в с</w:t>
      </w:r>
      <w:r w:rsidRPr="003A6893">
        <w:rPr>
          <w:b/>
        </w:rPr>
        <w:t>у</w:t>
      </w:r>
      <w:r w:rsidRPr="003A6893">
        <w:rPr>
          <w:b/>
        </w:rPr>
        <w:t>дах.</w:t>
      </w:r>
    </w:p>
    <w:p w:rsidR="00F44B0C" w:rsidRDefault="00F44B0C" w:rsidP="00F44B0C">
      <w:pPr>
        <w:pStyle w:val="SingleTxt"/>
      </w:pPr>
      <w:r>
        <w:tab/>
        <w:t xml:space="preserve">Конвенция о ликвидации всех форм дискриминации в отношении женщин не </w:t>
      </w:r>
      <w:r w:rsidR="00A01BC1">
        <w:t xml:space="preserve">имеет прямого действия </w:t>
      </w:r>
      <w:r>
        <w:t xml:space="preserve">в Сьерра-Леоне. Наша </w:t>
      </w:r>
      <w:r w:rsidR="00A01BC1">
        <w:t xml:space="preserve">Конституция </w:t>
      </w:r>
      <w:r>
        <w:t>предусматр</w:t>
      </w:r>
      <w:r>
        <w:t>и</w:t>
      </w:r>
      <w:r>
        <w:t>вает, что любая международная конвенция, которая изменяет закон Сьерра-Леоне, сперва должна быть ратифицирована, а затем включена в местное зак</w:t>
      </w:r>
      <w:r>
        <w:t>о</w:t>
      </w:r>
      <w:r>
        <w:t>нодательство, которое должно быть принято парламентом. В насто</w:t>
      </w:r>
      <w:r>
        <w:t>я</w:t>
      </w:r>
      <w:r>
        <w:t>щее время происходит процесс включения положений Конвенции о ликвид</w:t>
      </w:r>
      <w:r>
        <w:t>а</w:t>
      </w:r>
      <w:r>
        <w:t xml:space="preserve">ции всех форм дискриминации в отношении женщин в ряд </w:t>
      </w:r>
      <w:r w:rsidR="00A01BC1">
        <w:t xml:space="preserve">связанных с ней </w:t>
      </w:r>
      <w:r>
        <w:t xml:space="preserve">законопроектов, </w:t>
      </w:r>
      <w:r w:rsidR="00A01BC1">
        <w:t xml:space="preserve">ожидающих </w:t>
      </w:r>
      <w:r>
        <w:t>одобр</w:t>
      </w:r>
      <w:r>
        <w:t>е</w:t>
      </w:r>
      <w:r>
        <w:t>ния парламентом.</w:t>
      </w:r>
    </w:p>
    <w:p w:rsidR="00F44B0C" w:rsidRDefault="00F44B0C" w:rsidP="00F44B0C">
      <w:pPr>
        <w:pStyle w:val="SingleTxt"/>
      </w:pPr>
      <w:r>
        <w:tab/>
        <w:t>В настоящий момент Комисси</w:t>
      </w:r>
      <w:r w:rsidR="00A01BC1">
        <w:t>и по правовой реформе не</w:t>
      </w:r>
      <w:r w:rsidR="00F437A0" w:rsidRPr="00F437A0">
        <w:t xml:space="preserve"> </w:t>
      </w:r>
      <w:r w:rsidR="00A01BC1">
        <w:t>известны</w:t>
      </w:r>
      <w:r>
        <w:t xml:space="preserve"> случа</w:t>
      </w:r>
      <w:r w:rsidR="00A01BC1">
        <w:t>и</w:t>
      </w:r>
      <w:r>
        <w:t xml:space="preserve"> цитирования положений Конвенции в судах.</w:t>
      </w:r>
    </w:p>
    <w:p w:rsidR="00F44B0C" w:rsidRPr="008A3188" w:rsidRDefault="00F44B0C" w:rsidP="00F44B0C">
      <w:pPr>
        <w:pStyle w:val="SingleTxt"/>
        <w:rPr>
          <w:b/>
        </w:rPr>
      </w:pPr>
      <w:r w:rsidRPr="00F437A0">
        <w:t>3.</w:t>
      </w:r>
      <w:r w:rsidRPr="008A3188">
        <w:rPr>
          <w:b/>
        </w:rPr>
        <w:tab/>
        <w:t>В разделе 27(4)(</w:t>
      </w:r>
      <w:r w:rsidRPr="008A3188">
        <w:rPr>
          <w:b/>
          <w:lang w:val="en-US"/>
        </w:rPr>
        <w:t>d</w:t>
      </w:r>
      <w:r w:rsidRPr="008A3188">
        <w:rPr>
          <w:b/>
        </w:rPr>
        <w:t>) Конституции предусм</w:t>
      </w:r>
      <w:r w:rsidR="00A01BC1">
        <w:rPr>
          <w:b/>
        </w:rPr>
        <w:t>атривается</w:t>
      </w:r>
      <w:r w:rsidRPr="008A3188">
        <w:rPr>
          <w:b/>
        </w:rPr>
        <w:t>, что гарантии н</w:t>
      </w:r>
      <w:r w:rsidRPr="008A3188">
        <w:rPr>
          <w:b/>
        </w:rPr>
        <w:t>е</w:t>
      </w:r>
      <w:r w:rsidRPr="008A3188">
        <w:rPr>
          <w:b/>
        </w:rPr>
        <w:t xml:space="preserve">дискриминации </w:t>
      </w:r>
      <w:r w:rsidR="00A01BC1">
        <w:rPr>
          <w:b/>
        </w:rPr>
        <w:t xml:space="preserve">граждан </w:t>
      </w:r>
      <w:r w:rsidRPr="008A3188">
        <w:rPr>
          <w:b/>
        </w:rPr>
        <w:t>не распространяются на «случаи усыновления/</w:t>
      </w:r>
      <w:r w:rsidR="00F437A0" w:rsidRPr="00F437A0">
        <w:rPr>
          <w:b/>
        </w:rPr>
        <w:t xml:space="preserve"> </w:t>
      </w:r>
      <w:r w:rsidRPr="008A3188">
        <w:rPr>
          <w:b/>
        </w:rPr>
        <w:t xml:space="preserve">удочерения, брака, развода, </w:t>
      </w:r>
      <w:r w:rsidR="00A01BC1">
        <w:rPr>
          <w:b/>
        </w:rPr>
        <w:t>захоронения умерших</w:t>
      </w:r>
      <w:r w:rsidRPr="008A3188">
        <w:rPr>
          <w:b/>
        </w:rPr>
        <w:t xml:space="preserve">, перехода имущества </w:t>
      </w:r>
      <w:r w:rsidR="00A01BC1">
        <w:rPr>
          <w:b/>
        </w:rPr>
        <w:t xml:space="preserve">граждан и других интересов </w:t>
      </w:r>
      <w:r w:rsidRPr="008A3188">
        <w:rPr>
          <w:b/>
        </w:rPr>
        <w:t xml:space="preserve">после </w:t>
      </w:r>
      <w:r w:rsidR="00A01BC1">
        <w:rPr>
          <w:b/>
        </w:rPr>
        <w:t xml:space="preserve">их </w:t>
      </w:r>
      <w:r w:rsidRPr="008A3188">
        <w:rPr>
          <w:b/>
        </w:rPr>
        <w:t xml:space="preserve">смерти, предусмотренные личным </w:t>
      </w:r>
      <w:r w:rsidR="00A01BC1">
        <w:rPr>
          <w:b/>
        </w:rPr>
        <w:t>правом</w:t>
      </w:r>
      <w:r w:rsidRPr="008A3188">
        <w:rPr>
          <w:b/>
        </w:rPr>
        <w:t>». Хотя в докладе отмечается, что процесс конституционной р</w:t>
      </w:r>
      <w:r w:rsidRPr="008A3188">
        <w:rPr>
          <w:b/>
        </w:rPr>
        <w:t>е</w:t>
      </w:r>
      <w:r w:rsidRPr="008A3188">
        <w:rPr>
          <w:b/>
        </w:rPr>
        <w:t>формы будет «длительным, сложным, трудоемким и дорогосто</w:t>
      </w:r>
      <w:r w:rsidRPr="008A3188">
        <w:rPr>
          <w:b/>
        </w:rPr>
        <w:t>я</w:t>
      </w:r>
      <w:r w:rsidRPr="008A3188">
        <w:rPr>
          <w:b/>
        </w:rPr>
        <w:t>щим» (пункт 8.7), просьба представить информацию о намеченных правител</w:t>
      </w:r>
      <w:r w:rsidRPr="008A3188">
        <w:rPr>
          <w:b/>
        </w:rPr>
        <w:t>ь</w:t>
      </w:r>
      <w:r w:rsidRPr="008A3188">
        <w:rPr>
          <w:b/>
        </w:rPr>
        <w:t>ством конкретных планах и сроках пересмотра Конституции и о степени приоритетности, которую оно намерено установить для решения задачи приведения всех положений Конституции в соответствие с положениями Конвенции.</w:t>
      </w:r>
    </w:p>
    <w:p w:rsidR="00F44B0C" w:rsidRDefault="00F44B0C" w:rsidP="00F44B0C">
      <w:pPr>
        <w:pStyle w:val="SingleTxt"/>
      </w:pPr>
      <w:r>
        <w:tab/>
      </w:r>
      <w:r w:rsidR="00A01BC1">
        <w:t xml:space="preserve">Учрежденная правительством </w:t>
      </w:r>
      <w:r>
        <w:t>Комиссия по пересмотру Конституции пр</w:t>
      </w:r>
      <w:r>
        <w:t>и</w:t>
      </w:r>
      <w:r>
        <w:t xml:space="preserve">ступила к </w:t>
      </w:r>
      <w:r w:rsidR="00A01BC1">
        <w:t xml:space="preserve">работе </w:t>
      </w:r>
      <w:r>
        <w:t>29 февраля 2007 года</w:t>
      </w:r>
      <w:r w:rsidR="00A01BC1">
        <w:t xml:space="preserve"> в соответствии с мандатом</w:t>
      </w:r>
      <w:r>
        <w:t xml:space="preserve">, </w:t>
      </w:r>
      <w:r w:rsidR="00A01BC1">
        <w:t>который предусматривал</w:t>
      </w:r>
      <w:r>
        <w:t>: «</w:t>
      </w:r>
      <w:r w:rsidR="00F437A0">
        <w:t>П</w:t>
      </w:r>
      <w:r w:rsidR="00066F8F">
        <w:t>одготовить</w:t>
      </w:r>
      <w:r w:rsidR="00A01BC1">
        <w:t xml:space="preserve"> предложения о внесении изменений в </w:t>
      </w:r>
      <w:r>
        <w:t>Конст</w:t>
      </w:r>
      <w:r>
        <w:t>и</w:t>
      </w:r>
      <w:r>
        <w:t>ту</w:t>
      </w:r>
      <w:r w:rsidR="00A01BC1">
        <w:t>цию</w:t>
      </w:r>
      <w:r>
        <w:t xml:space="preserve"> Сьерра-Леоне 1991 года,</w:t>
      </w:r>
      <w:r w:rsidR="00A01BC1">
        <w:t xml:space="preserve"> с тем чтобы </w:t>
      </w:r>
      <w:r>
        <w:t>привести ее в соответствие с эк</w:t>
      </w:r>
      <w:r>
        <w:t>о</w:t>
      </w:r>
      <w:r>
        <w:t>номическими, социальными и политическими изменениями, произошед</w:t>
      </w:r>
      <w:r w:rsidR="00066F8F">
        <w:t>ши</w:t>
      </w:r>
      <w:r>
        <w:t xml:space="preserve">ми на национальном и международном уровнях </w:t>
      </w:r>
      <w:r w:rsidR="00A01BC1">
        <w:t xml:space="preserve">после </w:t>
      </w:r>
      <w:r>
        <w:t>1991 года».</w:t>
      </w:r>
    </w:p>
    <w:p w:rsidR="00F44B0C" w:rsidRPr="008A3188" w:rsidRDefault="00F44B0C" w:rsidP="00F44B0C">
      <w:pPr>
        <w:pStyle w:val="SingleTxt"/>
      </w:pPr>
      <w:r>
        <w:tab/>
      </w:r>
      <w:r w:rsidR="00A01BC1">
        <w:t xml:space="preserve">К работе по подготовке текста </w:t>
      </w:r>
      <w:r>
        <w:t>пересмотр</w:t>
      </w:r>
      <w:r w:rsidR="00A01BC1">
        <w:t>енной</w:t>
      </w:r>
      <w:r>
        <w:t xml:space="preserve"> Конституции</w:t>
      </w:r>
      <w:r w:rsidR="00A01BC1">
        <w:t xml:space="preserve"> уже прист</w:t>
      </w:r>
      <w:r w:rsidR="00A01BC1">
        <w:t>у</w:t>
      </w:r>
      <w:r w:rsidR="00A01BC1">
        <w:t xml:space="preserve">пил Комитет по пересмотру Конституции, который был создан по инициативе </w:t>
      </w:r>
      <w:r>
        <w:t>правительст</w:t>
      </w:r>
      <w:r w:rsidR="00A01BC1">
        <w:t>ва</w:t>
      </w:r>
      <w:r>
        <w:t xml:space="preserve"> в составе </w:t>
      </w:r>
      <w:r w:rsidR="00A01BC1">
        <w:t>юристов</w:t>
      </w:r>
      <w:r>
        <w:t xml:space="preserve">, представителей женских </w:t>
      </w:r>
      <w:r w:rsidR="00A01BC1">
        <w:t xml:space="preserve">организаций </w:t>
      </w:r>
      <w:r>
        <w:t>и гр</w:t>
      </w:r>
      <w:r>
        <w:t>а</w:t>
      </w:r>
      <w:r>
        <w:t>жданского общества</w:t>
      </w:r>
      <w:r w:rsidR="00A01BC1">
        <w:t>.</w:t>
      </w:r>
      <w:r>
        <w:t xml:space="preserve"> Ожидается, что раздел 27(4</w:t>
      </w:r>
      <w:r w:rsidR="00F437A0">
        <w:t>)(</w:t>
      </w:r>
      <w:r>
        <w:rPr>
          <w:lang w:val="en-US"/>
        </w:rPr>
        <w:t>d</w:t>
      </w:r>
      <w:r>
        <w:t>) Конституции будет и</w:t>
      </w:r>
      <w:r>
        <w:t>с</w:t>
      </w:r>
      <w:r>
        <w:t xml:space="preserve">ключен. Референдум по </w:t>
      </w:r>
      <w:r w:rsidR="00A01BC1">
        <w:t xml:space="preserve">вопросу </w:t>
      </w:r>
      <w:r>
        <w:t>принятия пересмотренной Конституции, ск</w:t>
      </w:r>
      <w:r>
        <w:t>о</w:t>
      </w:r>
      <w:r>
        <w:t xml:space="preserve">рее всего, будет проведен в ходе президентских и парламентских выборов 28 июля 2007 года, что позволит решить проблему «длительного, сложного, трудоемкого и дорогостоящего» процесса. </w:t>
      </w:r>
      <w:r w:rsidR="00A01BC1">
        <w:t xml:space="preserve">После </w:t>
      </w:r>
      <w:r>
        <w:t>28 июля 2007 года</w:t>
      </w:r>
      <w:r w:rsidR="00A01BC1">
        <w:t>, когда на</w:t>
      </w:r>
      <w:r w:rsidR="00A01BC1">
        <w:t>ч</w:t>
      </w:r>
      <w:r w:rsidR="00A01BC1">
        <w:t>нет работу новое правительство,</w:t>
      </w:r>
      <w:r>
        <w:t xml:space="preserve"> пересмотренная Конституция, включающая обязательс</w:t>
      </w:r>
      <w:r>
        <w:t>т</w:t>
      </w:r>
      <w:r>
        <w:t>ва по КЛДЖ</w:t>
      </w:r>
      <w:r w:rsidR="00A01BC1">
        <w:t>, будет полностью готова</w:t>
      </w:r>
      <w:r>
        <w:t>.</w:t>
      </w:r>
    </w:p>
    <w:p w:rsidR="00F44B0C" w:rsidRDefault="00F44B0C" w:rsidP="00F44B0C">
      <w:pPr>
        <w:pStyle w:val="SingleTxt"/>
      </w:pPr>
      <w:r>
        <w:tab/>
      </w:r>
      <w:r w:rsidR="00A01BC1">
        <w:t>Определены с</w:t>
      </w:r>
      <w:r>
        <w:t xml:space="preserve">роки для </w:t>
      </w:r>
      <w:r w:rsidR="00A01BC1">
        <w:t xml:space="preserve">подготовки текста </w:t>
      </w:r>
      <w:r>
        <w:t>пересмотр</w:t>
      </w:r>
      <w:r w:rsidR="00A01BC1">
        <w:t>енной</w:t>
      </w:r>
      <w:r>
        <w:t xml:space="preserve"> Констит</w:t>
      </w:r>
      <w:r>
        <w:t>у</w:t>
      </w:r>
      <w:r>
        <w:t>ции</w:t>
      </w:r>
      <w:r w:rsidR="00A01BC1">
        <w:t>:</w:t>
      </w:r>
      <w:r>
        <w:t xml:space="preserve"> февраль</w:t>
      </w:r>
      <w:r w:rsidR="00F437A0">
        <w:t xml:space="preserve"> — </w:t>
      </w:r>
      <w:r>
        <w:t>первая неделя мая 2007 года. Выводы Комиссии по пересмотру б</w:t>
      </w:r>
      <w:r>
        <w:t>у</w:t>
      </w:r>
      <w:r>
        <w:t>дут представлены на референ</w:t>
      </w:r>
      <w:r w:rsidR="00A01BC1">
        <w:t>дум</w:t>
      </w:r>
      <w:r>
        <w:t xml:space="preserve"> </w:t>
      </w:r>
      <w:r w:rsidR="00A01BC1">
        <w:t xml:space="preserve">для </w:t>
      </w:r>
      <w:r>
        <w:t>их одобрения в ходе общих выборов 28 июля 2007 года.</w:t>
      </w:r>
    </w:p>
    <w:p w:rsidR="00F44B0C" w:rsidRPr="00F81F96" w:rsidRDefault="00F44B0C" w:rsidP="00F44B0C">
      <w:pPr>
        <w:pStyle w:val="SingleTxt"/>
        <w:rPr>
          <w:b/>
        </w:rPr>
      </w:pPr>
      <w:r w:rsidRPr="00F437A0">
        <w:t>4.</w:t>
      </w:r>
      <w:r w:rsidRPr="00F81F96">
        <w:rPr>
          <w:b/>
        </w:rPr>
        <w:tab/>
        <w:t>Согласно докладу, многие законы являются дискриминационными по отношению к женщинам с точки зрения их целей или практических п</w:t>
      </w:r>
      <w:r w:rsidRPr="00F81F96">
        <w:rPr>
          <w:b/>
        </w:rPr>
        <w:t>о</w:t>
      </w:r>
      <w:r w:rsidRPr="00F81F96">
        <w:rPr>
          <w:b/>
        </w:rPr>
        <w:t xml:space="preserve">следствий, включая </w:t>
      </w:r>
      <w:r w:rsidR="00F437A0">
        <w:rPr>
          <w:b/>
        </w:rPr>
        <w:t>З</w:t>
      </w:r>
      <w:r w:rsidRPr="00F81F96">
        <w:rPr>
          <w:b/>
        </w:rPr>
        <w:t xml:space="preserve">акон о семейных отношениях 1960 года, </w:t>
      </w:r>
      <w:r w:rsidR="00A01BC1" w:rsidRPr="00F81F96">
        <w:rPr>
          <w:b/>
        </w:rPr>
        <w:t xml:space="preserve">Закон </w:t>
      </w:r>
      <w:r w:rsidRPr="00F81F96">
        <w:rPr>
          <w:b/>
        </w:rPr>
        <w:t>о н</w:t>
      </w:r>
      <w:r w:rsidRPr="00F81F96">
        <w:rPr>
          <w:b/>
        </w:rPr>
        <w:t>а</w:t>
      </w:r>
      <w:r w:rsidRPr="00F81F96">
        <w:rPr>
          <w:b/>
        </w:rPr>
        <w:t>след</w:t>
      </w:r>
      <w:r w:rsidR="00A01BC1">
        <w:rPr>
          <w:b/>
        </w:rPr>
        <w:t>овании имущества</w:t>
      </w:r>
      <w:r w:rsidRPr="00F81F96">
        <w:rPr>
          <w:b/>
        </w:rPr>
        <w:t xml:space="preserve"> и </w:t>
      </w:r>
      <w:r w:rsidR="00A01BC1" w:rsidRPr="00F81F96">
        <w:rPr>
          <w:b/>
        </w:rPr>
        <w:t xml:space="preserve">Закон </w:t>
      </w:r>
      <w:r w:rsidRPr="00F81F96">
        <w:rPr>
          <w:b/>
        </w:rPr>
        <w:t xml:space="preserve">о гражданстве 1973 года (пункты 4.5.1 и 9.1.10). Просьба представить информацию о том, какие меры принимает или намерено принять </w:t>
      </w:r>
      <w:r w:rsidR="001A7827">
        <w:rPr>
          <w:b/>
        </w:rPr>
        <w:t xml:space="preserve">правительство </w:t>
      </w:r>
      <w:r w:rsidRPr="00F81F96">
        <w:rPr>
          <w:b/>
        </w:rPr>
        <w:t>в целях заявления и изменения всех законов, которые являются дискриминационными по отношению к же</w:t>
      </w:r>
      <w:r w:rsidRPr="00F81F96">
        <w:rPr>
          <w:b/>
        </w:rPr>
        <w:t>н</w:t>
      </w:r>
      <w:r w:rsidRPr="00F81F96">
        <w:rPr>
          <w:b/>
        </w:rPr>
        <w:t>щинам и не соответствуют положениям Конвенции, в том числе о прогре</w:t>
      </w:r>
      <w:r w:rsidRPr="00F81F96">
        <w:rPr>
          <w:b/>
        </w:rPr>
        <w:t>с</w:t>
      </w:r>
      <w:r w:rsidRPr="00F81F96">
        <w:rPr>
          <w:b/>
        </w:rPr>
        <w:t>се, достигну</w:t>
      </w:r>
      <w:r w:rsidR="001A7827">
        <w:rPr>
          <w:b/>
        </w:rPr>
        <w:t>том в этой связи</w:t>
      </w:r>
      <w:r w:rsidRPr="00F81F96">
        <w:rPr>
          <w:b/>
        </w:rPr>
        <w:t xml:space="preserve"> К</w:t>
      </w:r>
      <w:r w:rsidRPr="00F81F96">
        <w:rPr>
          <w:b/>
        </w:rPr>
        <w:t>о</w:t>
      </w:r>
      <w:r w:rsidRPr="00F81F96">
        <w:rPr>
          <w:b/>
        </w:rPr>
        <w:t>миссией по правовой реформе.</w:t>
      </w:r>
    </w:p>
    <w:p w:rsidR="00F44B0C" w:rsidRDefault="00F44B0C" w:rsidP="00F44B0C">
      <w:pPr>
        <w:pStyle w:val="SingleTxt"/>
      </w:pPr>
      <w:r>
        <w:tab/>
        <w:t xml:space="preserve">Правительство приняло меры по выявлению и изменению всех законов, которые </w:t>
      </w:r>
      <w:r w:rsidR="001A7827">
        <w:t xml:space="preserve">являются </w:t>
      </w:r>
      <w:r>
        <w:t>дискриминаци</w:t>
      </w:r>
      <w:r w:rsidR="001A7827">
        <w:t>онными по отношению к</w:t>
      </w:r>
      <w:r>
        <w:t xml:space="preserve"> женщин</w:t>
      </w:r>
      <w:r w:rsidR="001A7827">
        <w:t>ам</w:t>
      </w:r>
      <w:r>
        <w:t>: во</w:t>
      </w:r>
      <w:r>
        <w:noBreakHyphen/>
        <w:t xml:space="preserve">первых, путем </w:t>
      </w:r>
      <w:r w:rsidR="001A7827">
        <w:t xml:space="preserve">оживления </w:t>
      </w:r>
      <w:r>
        <w:t xml:space="preserve">работы бездействовавшей Комиссии по правовой реформе </w:t>
      </w:r>
      <w:r w:rsidR="001A7827">
        <w:t xml:space="preserve">и </w:t>
      </w:r>
      <w:r>
        <w:t>путем наделения ее полномочиями для пересмотра всех законо</w:t>
      </w:r>
      <w:r w:rsidR="001A7827">
        <w:t>д</w:t>
      </w:r>
      <w:r w:rsidR="001A7827">
        <w:t>а</w:t>
      </w:r>
      <w:r w:rsidR="001A7827">
        <w:t>тельных актов</w:t>
      </w:r>
      <w:r>
        <w:t xml:space="preserve"> Сьерра-Леоне, включая ста</w:t>
      </w:r>
      <w:r w:rsidR="001A7827">
        <w:t>тутно</w:t>
      </w:r>
      <w:r>
        <w:t>е и обычн</w:t>
      </w:r>
      <w:r w:rsidR="001A7827">
        <w:t>о</w:t>
      </w:r>
      <w:r>
        <w:t>е</w:t>
      </w:r>
      <w:r w:rsidR="001A7827">
        <w:t xml:space="preserve"> право</w:t>
      </w:r>
      <w:r>
        <w:t>. Во</w:t>
      </w:r>
      <w:r>
        <w:noBreakHyphen/>
        <w:t xml:space="preserve">вторых, правительство недавно </w:t>
      </w:r>
      <w:r w:rsidR="001A7827">
        <w:t xml:space="preserve">также </w:t>
      </w:r>
      <w:r>
        <w:t xml:space="preserve">создало Комиссию по пересмотру Конституции в целях </w:t>
      </w:r>
      <w:r w:rsidR="001A7827">
        <w:t xml:space="preserve">внесения изменений в </w:t>
      </w:r>
      <w:r>
        <w:t>ны</w:t>
      </w:r>
      <w:r w:rsidR="001A7827">
        <w:t>нешнюю</w:t>
      </w:r>
      <w:r>
        <w:t xml:space="preserve"> Конститу</w:t>
      </w:r>
      <w:r w:rsidR="001A7827">
        <w:t>цию</w:t>
      </w:r>
      <w:r>
        <w:t xml:space="preserve"> Сьерра-Леоне для </w:t>
      </w:r>
      <w:r w:rsidR="001A7827">
        <w:t>и</w:t>
      </w:r>
      <w:r w:rsidR="001A7827">
        <w:t>с</w:t>
      </w:r>
      <w:r w:rsidR="001A7827">
        <w:t xml:space="preserve">ключения </w:t>
      </w:r>
      <w:r>
        <w:t xml:space="preserve">всех законов, </w:t>
      </w:r>
      <w:r w:rsidR="001A7827">
        <w:t xml:space="preserve">являющихся </w:t>
      </w:r>
      <w:r>
        <w:t>дис</w:t>
      </w:r>
      <w:r w:rsidR="001A7827">
        <w:t>криминационными по отношению к</w:t>
      </w:r>
      <w:r>
        <w:t xml:space="preserve"> женщин</w:t>
      </w:r>
      <w:r w:rsidR="001A7827">
        <w:t>ам</w:t>
      </w:r>
      <w:r>
        <w:t>.</w:t>
      </w:r>
    </w:p>
    <w:p w:rsidR="00F44B0C" w:rsidRDefault="00F44B0C" w:rsidP="00F44B0C">
      <w:pPr>
        <w:pStyle w:val="SingleTxt"/>
      </w:pPr>
      <w:r>
        <w:tab/>
        <w:t xml:space="preserve">Прогресс, обеспеченный в этой связи Комиссией по правовой реформе, заключается в том, что она </w:t>
      </w:r>
      <w:r w:rsidR="001A7827">
        <w:t xml:space="preserve">проанализировала </w:t>
      </w:r>
      <w:r>
        <w:t xml:space="preserve">почти все законы, которые </w:t>
      </w:r>
      <w:r w:rsidR="001A7827">
        <w:t>явл</w:t>
      </w:r>
      <w:r w:rsidR="001A7827">
        <w:t>я</w:t>
      </w:r>
      <w:r w:rsidR="001A7827">
        <w:t xml:space="preserve">ются дискриминационными по отношению к </w:t>
      </w:r>
      <w:r>
        <w:t>женщин</w:t>
      </w:r>
      <w:r w:rsidR="001A7827">
        <w:t>ам</w:t>
      </w:r>
      <w:r>
        <w:t xml:space="preserve"> и которые не соотве</w:t>
      </w:r>
      <w:r>
        <w:t>т</w:t>
      </w:r>
      <w:r>
        <w:t xml:space="preserve">ствуют КЛДЖ. К числу некоторых законов, уже </w:t>
      </w:r>
      <w:r w:rsidR="001A7827">
        <w:t xml:space="preserve">рассмотренных </w:t>
      </w:r>
      <w:r>
        <w:t>Комиссией в этой связи, относятся:</w:t>
      </w:r>
    </w:p>
    <w:p w:rsidR="00F44B0C" w:rsidRDefault="00F44B0C" w:rsidP="00F44B0C">
      <w:pPr>
        <w:pStyle w:val="SingleTxt"/>
      </w:pPr>
      <w:r>
        <w:tab/>
        <w:t>1)</w:t>
      </w:r>
      <w:r>
        <w:tab/>
      </w:r>
      <w:r w:rsidR="001A7827">
        <w:t xml:space="preserve">Закон </w:t>
      </w:r>
      <w:r>
        <w:t>о передаче имущества;</w:t>
      </w:r>
    </w:p>
    <w:p w:rsidR="00F44B0C" w:rsidRDefault="00F44B0C" w:rsidP="00F44B0C">
      <w:pPr>
        <w:pStyle w:val="SingleTxt"/>
      </w:pPr>
      <w:r>
        <w:tab/>
        <w:t>2)</w:t>
      </w:r>
      <w:r>
        <w:tab/>
        <w:t>регистрация основанных на обычае браков и разводов;</w:t>
      </w:r>
    </w:p>
    <w:p w:rsidR="00F44B0C" w:rsidRDefault="00F44B0C" w:rsidP="00F44B0C">
      <w:pPr>
        <w:pStyle w:val="SingleTxt"/>
      </w:pPr>
      <w:r>
        <w:tab/>
        <w:t>3)</w:t>
      </w:r>
      <w:r>
        <w:tab/>
      </w:r>
      <w:r w:rsidR="001A7827">
        <w:t xml:space="preserve">Закон </w:t>
      </w:r>
      <w:r>
        <w:t>о бытовом насилии;</w:t>
      </w:r>
    </w:p>
    <w:p w:rsidR="00F44B0C" w:rsidRDefault="00F44B0C" w:rsidP="00F44B0C">
      <w:pPr>
        <w:pStyle w:val="SingleTxt"/>
      </w:pPr>
      <w:r>
        <w:tab/>
        <w:t>4)</w:t>
      </w:r>
      <w:r>
        <w:tab/>
        <w:t>преступления</w:t>
      </w:r>
      <w:r w:rsidR="001A7827">
        <w:t xml:space="preserve"> на половой почве</w:t>
      </w:r>
      <w:r>
        <w:t>;</w:t>
      </w:r>
    </w:p>
    <w:p w:rsidR="00F44B0C" w:rsidRDefault="00F44B0C" w:rsidP="00F44B0C">
      <w:pPr>
        <w:pStyle w:val="SingleTxt"/>
      </w:pPr>
      <w:r>
        <w:tab/>
        <w:t>5)</w:t>
      </w:r>
      <w:r>
        <w:tab/>
        <w:t xml:space="preserve">преступления </w:t>
      </w:r>
      <w:r w:rsidR="001A7827">
        <w:t xml:space="preserve">против </w:t>
      </w:r>
      <w:r>
        <w:t>личности;</w:t>
      </w:r>
    </w:p>
    <w:p w:rsidR="00F44B0C" w:rsidRDefault="00F44B0C" w:rsidP="00F44B0C">
      <w:pPr>
        <w:pStyle w:val="SingleTxt"/>
      </w:pPr>
      <w:r>
        <w:tab/>
        <w:t>6)</w:t>
      </w:r>
      <w:r>
        <w:tab/>
      </w:r>
      <w:r w:rsidR="001A7827">
        <w:t xml:space="preserve">Закон </w:t>
      </w:r>
      <w:r>
        <w:t>Сьерра-Леоне о гражданстве (с поправками) 1973 года;</w:t>
      </w:r>
    </w:p>
    <w:p w:rsidR="00F44B0C" w:rsidRDefault="00F44B0C" w:rsidP="00F44B0C">
      <w:pPr>
        <w:pStyle w:val="SingleTxt"/>
      </w:pPr>
      <w:r>
        <w:tab/>
        <w:t>7)</w:t>
      </w:r>
      <w:r>
        <w:tab/>
      </w:r>
      <w:r w:rsidR="001A7827">
        <w:t xml:space="preserve">Закон </w:t>
      </w:r>
      <w:r>
        <w:t>о христианском браке (с поправками);</w:t>
      </w:r>
    </w:p>
    <w:p w:rsidR="00F44B0C" w:rsidRDefault="00F44B0C" w:rsidP="00F44B0C">
      <w:pPr>
        <w:pStyle w:val="SingleTxt"/>
      </w:pPr>
      <w:r>
        <w:tab/>
        <w:t>8)</w:t>
      </w:r>
      <w:r>
        <w:tab/>
      </w:r>
      <w:r w:rsidR="001A7827">
        <w:t xml:space="preserve">Закон </w:t>
      </w:r>
      <w:r>
        <w:t>о мусульманском браке (с поправками);</w:t>
      </w:r>
    </w:p>
    <w:p w:rsidR="00F44B0C" w:rsidRDefault="00F44B0C" w:rsidP="00F44B0C">
      <w:pPr>
        <w:pStyle w:val="SingleTxt"/>
      </w:pPr>
      <w:r>
        <w:tab/>
        <w:t>9)</w:t>
      </w:r>
      <w:r>
        <w:tab/>
      </w:r>
      <w:r w:rsidR="001A7827">
        <w:t xml:space="preserve">Закон </w:t>
      </w:r>
      <w:r>
        <w:t>о гражданском браке (с поправками);</w:t>
      </w:r>
    </w:p>
    <w:p w:rsidR="00F44B0C" w:rsidRDefault="00F44B0C" w:rsidP="00F44B0C">
      <w:pPr>
        <w:pStyle w:val="SingleTxt"/>
      </w:pPr>
      <w:r>
        <w:tab/>
        <w:t>10)</w:t>
      </w:r>
      <w:r>
        <w:tab/>
      </w:r>
      <w:r w:rsidR="001A7827">
        <w:t xml:space="preserve">Закон </w:t>
      </w:r>
      <w:r>
        <w:t>о семье; и</w:t>
      </w:r>
    </w:p>
    <w:p w:rsidR="00F44B0C" w:rsidRDefault="00F44B0C" w:rsidP="00F44B0C">
      <w:pPr>
        <w:pStyle w:val="SingleTxt"/>
      </w:pPr>
      <w:r>
        <w:tab/>
        <w:t>11)</w:t>
      </w:r>
      <w:r>
        <w:tab/>
        <w:t>обычное право.</w:t>
      </w:r>
    </w:p>
    <w:p w:rsidR="00F44B0C" w:rsidRDefault="00F44B0C" w:rsidP="00F44B0C">
      <w:pPr>
        <w:pStyle w:val="SingleTxt"/>
      </w:pPr>
      <w:r>
        <w:t>Они уже представлены в канцелярию Генерального прокурора и министра ю</w:t>
      </w:r>
      <w:r>
        <w:t>с</w:t>
      </w:r>
      <w:r>
        <w:t xml:space="preserve">тиции для последующего </w:t>
      </w:r>
      <w:r w:rsidR="001A7827">
        <w:t xml:space="preserve">препровождения </w:t>
      </w:r>
      <w:r>
        <w:t>парламенту, за исключением зак</w:t>
      </w:r>
      <w:r>
        <w:t>о</w:t>
      </w:r>
      <w:r>
        <w:t>нов</w:t>
      </w:r>
      <w:r w:rsidR="001A7827">
        <w:t xml:space="preserve">, упомянутых в </w:t>
      </w:r>
      <w:r w:rsidR="00066F8F">
        <w:t>пунктах</w:t>
      </w:r>
      <w:r w:rsidR="001A7827">
        <w:t xml:space="preserve"> </w:t>
      </w:r>
      <w:r>
        <w:t>5 и 11.</w:t>
      </w:r>
    </w:p>
    <w:p w:rsidR="00F44B0C" w:rsidRDefault="00F437A0" w:rsidP="00F44B0C">
      <w:pPr>
        <w:pStyle w:val="SingleTxt"/>
        <w:rPr>
          <w:b/>
        </w:rPr>
      </w:pPr>
      <w:r w:rsidRPr="00BB2EB8">
        <w:t>5</w:t>
      </w:r>
      <w:r w:rsidR="00F44B0C" w:rsidRPr="00BB2EB8">
        <w:t>.</w:t>
      </w:r>
      <w:r w:rsidR="00F44B0C">
        <w:tab/>
      </w:r>
      <w:r w:rsidR="00F44B0C">
        <w:rPr>
          <w:b/>
        </w:rPr>
        <w:t>Просьба представить информацию о мерах, принимаемых с целью расшир</w:t>
      </w:r>
      <w:r w:rsidR="001A7827">
        <w:rPr>
          <w:b/>
        </w:rPr>
        <w:t>ения</w:t>
      </w:r>
      <w:r w:rsidR="00F44B0C">
        <w:rPr>
          <w:b/>
        </w:rPr>
        <w:t xml:space="preserve"> доступ</w:t>
      </w:r>
      <w:r w:rsidR="001A7827">
        <w:rPr>
          <w:b/>
        </w:rPr>
        <w:t>а</w:t>
      </w:r>
      <w:r w:rsidR="00F44B0C">
        <w:rPr>
          <w:b/>
        </w:rPr>
        <w:t xml:space="preserve"> ж</w:t>
      </w:r>
      <w:r w:rsidR="001A7827">
        <w:rPr>
          <w:b/>
        </w:rPr>
        <w:t>енщин к правосудию; поощрения</w:t>
      </w:r>
      <w:r w:rsidR="00F44B0C">
        <w:rPr>
          <w:b/>
        </w:rPr>
        <w:t xml:space="preserve"> женщин, особенно сельских женщин, к тому, чтобы они обращались в суды </w:t>
      </w:r>
      <w:r w:rsidR="001A7827">
        <w:rPr>
          <w:b/>
        </w:rPr>
        <w:t xml:space="preserve">для отстаивания </w:t>
      </w:r>
      <w:r w:rsidR="00F44B0C">
        <w:rPr>
          <w:b/>
        </w:rPr>
        <w:t>своих прав; а также повы</w:t>
      </w:r>
      <w:r w:rsidR="001A7827">
        <w:rPr>
          <w:b/>
        </w:rPr>
        <w:t xml:space="preserve">шения уровня </w:t>
      </w:r>
      <w:r w:rsidR="00F44B0C">
        <w:rPr>
          <w:b/>
        </w:rPr>
        <w:t>информированности и осведо</w:t>
      </w:r>
      <w:r w:rsidR="00F44B0C">
        <w:rPr>
          <w:b/>
        </w:rPr>
        <w:t>м</w:t>
      </w:r>
      <w:r w:rsidR="00F44B0C">
        <w:rPr>
          <w:b/>
        </w:rPr>
        <w:t xml:space="preserve">ленности судей, юристов и сотрудников правоохранительных органов об обязательствах государств-участников </w:t>
      </w:r>
      <w:r w:rsidR="00AC24CA">
        <w:rPr>
          <w:b/>
        </w:rPr>
        <w:t>в соответствии с положениями Ко</w:t>
      </w:r>
      <w:r w:rsidR="00AC24CA">
        <w:rPr>
          <w:b/>
        </w:rPr>
        <w:t>н</w:t>
      </w:r>
      <w:r w:rsidR="00AC24CA">
        <w:rPr>
          <w:b/>
        </w:rPr>
        <w:t xml:space="preserve">венции </w:t>
      </w:r>
      <w:r w:rsidR="00F44B0C">
        <w:rPr>
          <w:b/>
        </w:rPr>
        <w:t>в отношении обеспечения равенства между мужчинами и женщ</w:t>
      </w:r>
      <w:r w:rsidR="00F44B0C">
        <w:rPr>
          <w:b/>
        </w:rPr>
        <w:t>и</w:t>
      </w:r>
      <w:r w:rsidR="00F44B0C">
        <w:rPr>
          <w:b/>
        </w:rPr>
        <w:t>нами.</w:t>
      </w:r>
    </w:p>
    <w:p w:rsidR="00F44B0C" w:rsidRDefault="00F44B0C" w:rsidP="00F44B0C">
      <w:pPr>
        <w:pStyle w:val="SingleTxt"/>
      </w:pPr>
      <w:r>
        <w:tab/>
        <w:t>Комиссия по правовой реформе провела общенациональный консульт</w:t>
      </w:r>
      <w:r>
        <w:t>а</w:t>
      </w:r>
      <w:r>
        <w:t>тивный семинар</w:t>
      </w:r>
      <w:r w:rsidR="00AC24CA">
        <w:t xml:space="preserve"> в целях </w:t>
      </w:r>
      <w:r>
        <w:t>не только получения рекомендаций о пересмотре этих законов, но и информирования сельского населения по вопросам равенства п</w:t>
      </w:r>
      <w:r>
        <w:t>о</w:t>
      </w:r>
      <w:r>
        <w:t>лов.</w:t>
      </w:r>
    </w:p>
    <w:p w:rsidR="00F44B0C" w:rsidRDefault="00F44B0C" w:rsidP="00F44B0C">
      <w:pPr>
        <w:pStyle w:val="SingleTxt"/>
      </w:pPr>
      <w:r>
        <w:tab/>
        <w:t>В дополнение к сказанному выше в подготовленных законопроектах та</w:t>
      </w:r>
      <w:r>
        <w:t>к</w:t>
      </w:r>
      <w:r w:rsidR="00AC24CA">
        <w:t>же содержатся положения</w:t>
      </w:r>
      <w:r>
        <w:t xml:space="preserve"> об обеспечении и расширении доступа женщин к системе правосудия, например закон</w:t>
      </w:r>
      <w:r w:rsidR="00AC24CA">
        <w:t xml:space="preserve">опроект 2006 года о передаче </w:t>
      </w:r>
      <w:r>
        <w:t>имущества применяется в настоящее время к</w:t>
      </w:r>
      <w:r w:rsidR="00AC24CA">
        <w:t>о</w:t>
      </w:r>
      <w:r>
        <w:t xml:space="preserve"> «всем гражданам Сьерра-Леоне вне завис</w:t>
      </w:r>
      <w:r>
        <w:t>и</w:t>
      </w:r>
      <w:r>
        <w:t xml:space="preserve">мости от </w:t>
      </w:r>
      <w:r w:rsidR="00AC24CA">
        <w:t xml:space="preserve">их </w:t>
      </w:r>
      <w:r>
        <w:t>религиозной или этнической принадлежности». Положения зак</w:t>
      </w:r>
      <w:r>
        <w:t>о</w:t>
      </w:r>
      <w:r>
        <w:t>нопроекта 2006 года о бытовом насилии также позволя</w:t>
      </w:r>
      <w:r w:rsidR="00AC24CA">
        <w:t>ю</w:t>
      </w:r>
      <w:r>
        <w:t>т принимать меры по расширению доступа женщин к системе правосудия.</w:t>
      </w:r>
    </w:p>
    <w:p w:rsidR="00F44B0C" w:rsidRDefault="00F44B0C" w:rsidP="00F44B0C">
      <w:pPr>
        <w:pStyle w:val="SingleTxt"/>
      </w:pPr>
      <w:r>
        <w:tab/>
        <w:t xml:space="preserve">Поэтому </w:t>
      </w:r>
      <w:r w:rsidR="00AC24CA">
        <w:t xml:space="preserve">упомянутые </w:t>
      </w:r>
      <w:r>
        <w:t xml:space="preserve">реформы </w:t>
      </w:r>
      <w:r w:rsidR="00AC24CA">
        <w:t xml:space="preserve">обеспечивают </w:t>
      </w:r>
      <w:r>
        <w:t>выполне</w:t>
      </w:r>
      <w:r w:rsidR="00AC24CA">
        <w:t xml:space="preserve">ние значительной доли </w:t>
      </w:r>
      <w:r>
        <w:t>обязательств правительства по обеспечению равенства полов.</w:t>
      </w:r>
    </w:p>
    <w:p w:rsidR="00F44B0C" w:rsidRPr="00983D8A" w:rsidRDefault="00F44B0C" w:rsidP="00F44B0C">
      <w:pPr>
        <w:pStyle w:val="SingleTxt"/>
        <w:spacing w:after="0" w:line="120" w:lineRule="exact"/>
        <w:rPr>
          <w:sz w:val="10"/>
        </w:rPr>
      </w:pPr>
    </w:p>
    <w:p w:rsidR="00F44B0C" w:rsidRDefault="00F44B0C" w:rsidP="00AC24C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 3</w:t>
      </w:r>
    </w:p>
    <w:p w:rsidR="00F44B0C" w:rsidRPr="00983D8A" w:rsidRDefault="00F44B0C" w:rsidP="00F44B0C">
      <w:pPr>
        <w:pStyle w:val="SingleTxt"/>
        <w:spacing w:after="0" w:line="120" w:lineRule="exact"/>
        <w:rPr>
          <w:sz w:val="10"/>
        </w:rPr>
      </w:pPr>
    </w:p>
    <w:p w:rsidR="00F44B0C" w:rsidRDefault="00F44B0C" w:rsidP="00F44B0C">
      <w:pPr>
        <w:pStyle w:val="SingleTxt"/>
        <w:rPr>
          <w:b/>
        </w:rPr>
      </w:pPr>
      <w:r w:rsidRPr="00F437A0">
        <w:t>6.</w:t>
      </w:r>
      <w:r w:rsidRPr="00F437A0">
        <w:tab/>
      </w:r>
      <w:r>
        <w:rPr>
          <w:b/>
        </w:rPr>
        <w:t>В докладе отмечается, что возможности национального механизма по улучшению положения женщин ограничены ввиду недостаточности имеющихся в его распоряжении финансовых и людских ресурсов (пун</w:t>
      </w:r>
      <w:r>
        <w:rPr>
          <w:b/>
        </w:rPr>
        <w:t>к</w:t>
      </w:r>
      <w:r>
        <w:rPr>
          <w:b/>
        </w:rPr>
        <w:t>ты 10.3.1 и 10.4.1). Просьба разъяснить, какие меры принимает или нам</w:t>
      </w:r>
      <w:r>
        <w:rPr>
          <w:b/>
        </w:rPr>
        <w:t>е</w:t>
      </w:r>
      <w:r>
        <w:rPr>
          <w:b/>
        </w:rPr>
        <w:t>рено принять</w:t>
      </w:r>
      <w:r w:rsidR="00AC24CA">
        <w:rPr>
          <w:b/>
        </w:rPr>
        <w:t xml:space="preserve"> правительство</w:t>
      </w:r>
      <w:r>
        <w:rPr>
          <w:b/>
        </w:rPr>
        <w:t>, с тем чтобы национальный механизм по улучшению положения женщин имел надлежащие возможности для пр</w:t>
      </w:r>
      <w:r>
        <w:rPr>
          <w:b/>
        </w:rPr>
        <w:t>и</w:t>
      </w:r>
      <w:r>
        <w:rPr>
          <w:b/>
        </w:rPr>
        <w:t>нятия решений и располагал надлежащими финансовыми и людскими р</w:t>
      </w:r>
      <w:r>
        <w:rPr>
          <w:b/>
        </w:rPr>
        <w:t>е</w:t>
      </w:r>
      <w:r>
        <w:rPr>
          <w:b/>
        </w:rPr>
        <w:t>сурсами.</w:t>
      </w:r>
    </w:p>
    <w:p w:rsidR="00F44B0C" w:rsidRDefault="00F44B0C" w:rsidP="00F44B0C">
      <w:pPr>
        <w:pStyle w:val="SingleTxt"/>
      </w:pPr>
      <w:r>
        <w:rPr>
          <w:b/>
        </w:rPr>
        <w:tab/>
      </w:r>
      <w:r w:rsidRPr="00983D8A">
        <w:t>В</w:t>
      </w:r>
      <w:r>
        <w:t xml:space="preserve">ерно, что национальный механизм по улучшению положения женщин располагает ограниченными возможностями ввиду нехватки финансовых и людских ресурсов. В декабре 2003 года на службу были приняты </w:t>
      </w:r>
      <w:r w:rsidR="00AC24CA">
        <w:t xml:space="preserve">десять </w:t>
      </w:r>
      <w:r>
        <w:t>с</w:t>
      </w:r>
      <w:r>
        <w:t>о</w:t>
      </w:r>
      <w:r>
        <w:t xml:space="preserve">трудников категории специалистов: директор, заместитель директора, </w:t>
      </w:r>
      <w:r w:rsidR="00AC24CA">
        <w:t xml:space="preserve">пять </w:t>
      </w:r>
      <w:r>
        <w:t>с</w:t>
      </w:r>
      <w:r>
        <w:t>о</w:t>
      </w:r>
      <w:r>
        <w:t xml:space="preserve">трудников по программам и </w:t>
      </w:r>
      <w:r w:rsidR="00AC24CA">
        <w:t xml:space="preserve">три </w:t>
      </w:r>
      <w:r>
        <w:t xml:space="preserve">сотрудника районных отделений. Однако по причине плохих условий службы директор и </w:t>
      </w:r>
      <w:r w:rsidR="00AC24CA">
        <w:t xml:space="preserve">два </w:t>
      </w:r>
      <w:r>
        <w:t xml:space="preserve">сотрудника по программам перешли на более выгодную работу. В настоящее время </w:t>
      </w:r>
      <w:r w:rsidR="00AC24CA">
        <w:t xml:space="preserve">отдел </w:t>
      </w:r>
      <w:r>
        <w:t>испытывает ос</w:t>
      </w:r>
      <w:r>
        <w:t>т</w:t>
      </w:r>
      <w:r>
        <w:t xml:space="preserve">рую нехватку кадров. Он является самым плохо финансируемым органом в стране. В рамках </w:t>
      </w:r>
      <w:r w:rsidR="00AC24CA">
        <w:t xml:space="preserve">обязательства </w:t>
      </w:r>
      <w:r>
        <w:t>правительства предоставить национальному механизму по улучшению положения женщин адекватный потенциал для пр</w:t>
      </w:r>
      <w:r>
        <w:t>и</w:t>
      </w:r>
      <w:r>
        <w:t xml:space="preserve">нятия решений постоянный секретарь </w:t>
      </w:r>
      <w:r w:rsidR="00AC24CA">
        <w:t xml:space="preserve">министерства </w:t>
      </w:r>
      <w:r>
        <w:t xml:space="preserve">из числа женщин была специально направлена </w:t>
      </w:r>
      <w:r w:rsidR="00AC24CA">
        <w:t xml:space="preserve">на </w:t>
      </w:r>
      <w:r>
        <w:t>работ</w:t>
      </w:r>
      <w:r w:rsidR="00AC24CA">
        <w:t>у в отдел</w:t>
      </w:r>
      <w:r>
        <w:t xml:space="preserve"> по делам детей и женщин. Вопрос о заполнении </w:t>
      </w:r>
      <w:r w:rsidR="00AC24CA">
        <w:t xml:space="preserve">вакантных </w:t>
      </w:r>
      <w:r>
        <w:t>должностей для сотрудников категории специалистов по-пр</w:t>
      </w:r>
      <w:r w:rsidR="00AC24CA">
        <w:t>ежнему предстоит решить, и новым</w:t>
      </w:r>
      <w:r>
        <w:t xml:space="preserve"> постоянны</w:t>
      </w:r>
      <w:r w:rsidR="00AC24CA">
        <w:t>м</w:t>
      </w:r>
      <w:r>
        <w:t xml:space="preserve"> секретар</w:t>
      </w:r>
      <w:r w:rsidR="00AC24CA">
        <w:t>ем было</w:t>
      </w:r>
      <w:r>
        <w:t xml:space="preserve"> обещ</w:t>
      </w:r>
      <w:r>
        <w:t>а</w:t>
      </w:r>
      <w:r w:rsidR="00AC24CA">
        <w:t>но</w:t>
      </w:r>
      <w:r>
        <w:t xml:space="preserve"> принять необходимые меры в этой связи. Выражается надежда на то, что правительство учтет необходимость увеличения финансовой поддержки для </w:t>
      </w:r>
      <w:r w:rsidR="00AC24CA">
        <w:t xml:space="preserve">отдела </w:t>
      </w:r>
      <w:r>
        <w:t>в целях обеспечения эффективной информационно-пропагандистской деятельности в интересах же</w:t>
      </w:r>
      <w:r>
        <w:t>н</w:t>
      </w:r>
      <w:r>
        <w:t xml:space="preserve">щин и детей в Сьерра-Леоне. </w:t>
      </w:r>
    </w:p>
    <w:p w:rsidR="00F437A0" w:rsidRDefault="00F437A0" w:rsidP="00223816">
      <w:pPr>
        <w:pStyle w:val="SingleTxt"/>
      </w:pPr>
      <w:r>
        <w:tab/>
        <w:t>Еще одна принятая правительством мера по укреплению потенциала пр</w:t>
      </w:r>
      <w:r>
        <w:t>и</w:t>
      </w:r>
      <w:r>
        <w:t>нятия решений и финансовых и людских ресурсов связана с распределением функций этого министерства среди других ключевых министерств в целях их передачи местным советам, которые располагают возможностями для мобил</w:t>
      </w:r>
      <w:r>
        <w:t>и</w:t>
      </w:r>
      <w:r>
        <w:t>зации большего объема ресурсов на улучшение положения сельских же</w:t>
      </w:r>
      <w:r>
        <w:t>н</w:t>
      </w:r>
      <w:r>
        <w:t>щин, в частности при помощи процесса децентрализации.</w:t>
      </w:r>
    </w:p>
    <w:p w:rsidR="00F437A0" w:rsidRDefault="00F437A0" w:rsidP="00223816">
      <w:pPr>
        <w:pStyle w:val="SingleTxt"/>
        <w:rPr>
          <w:b/>
        </w:rPr>
      </w:pPr>
      <w:r>
        <w:t>7.</w:t>
      </w:r>
      <w:r>
        <w:tab/>
      </w:r>
      <w:r>
        <w:rPr>
          <w:b/>
        </w:rPr>
        <w:t>В докладе указывается, что в силу проблем материально-техни</w:t>
      </w:r>
      <w:r>
        <w:rPr>
          <w:b/>
        </w:rPr>
        <w:softHyphen/>
        <w:t>ческого характера сотрудники, отвечающие за конкретные районы, баз</w:t>
      </w:r>
      <w:r>
        <w:rPr>
          <w:b/>
        </w:rPr>
        <w:t>и</w:t>
      </w:r>
      <w:r>
        <w:rPr>
          <w:b/>
        </w:rPr>
        <w:t>руются во Фритауне, и их присутствие на местах не ощущается (пункт 10.4.1). Просьба сообщить о характере возникающих проблем с м</w:t>
      </w:r>
      <w:r>
        <w:rPr>
          <w:b/>
        </w:rPr>
        <w:t>а</w:t>
      </w:r>
      <w:r>
        <w:rPr>
          <w:b/>
        </w:rPr>
        <w:t>териально-техническим обеспечением и представить подробную информ</w:t>
      </w:r>
      <w:r>
        <w:rPr>
          <w:b/>
        </w:rPr>
        <w:t>а</w:t>
      </w:r>
      <w:r>
        <w:rPr>
          <w:b/>
        </w:rPr>
        <w:t>цию о предусмотренных правительством планах и сроках размещения на местах сотрудников, отвечающих за конкретные районы.</w:t>
      </w:r>
    </w:p>
    <w:p w:rsidR="00F437A0" w:rsidRDefault="00F437A0" w:rsidP="00223816">
      <w:pPr>
        <w:pStyle w:val="SingleTxt"/>
      </w:pPr>
      <w:r>
        <w:tab/>
        <w:t>Материально-технические трудности отдела в связи с привлечением на службу сотрудников районных отделений в их соответствующих районах, в ч</w:t>
      </w:r>
      <w:r>
        <w:t>а</w:t>
      </w:r>
      <w:r>
        <w:t>стности, включают:</w:t>
      </w:r>
    </w:p>
    <w:p w:rsidR="00F437A0" w:rsidRDefault="00F437A0" w:rsidP="00223816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отсутствие средств для перевода этих сотрудников из столицы в районы с учетом необходимости выплаты им компенсации при переезде и обесп</w:t>
      </w:r>
      <w:r>
        <w:t>е</w:t>
      </w:r>
      <w:r>
        <w:t>чения конторских помещений, оснащения последних современным ко</w:t>
      </w:r>
      <w:r>
        <w:t>н</w:t>
      </w:r>
      <w:r>
        <w:t>торским оборудованием, предоставления транспортных средств для п</w:t>
      </w:r>
      <w:r>
        <w:t>о</w:t>
      </w:r>
      <w:r>
        <w:t>вышения эффективности их работы в районах.</w:t>
      </w:r>
    </w:p>
    <w:p w:rsidR="00F437A0" w:rsidRDefault="00F437A0" w:rsidP="00223816">
      <w:pPr>
        <w:pStyle w:val="SingleTxt"/>
      </w:pPr>
      <w:r>
        <w:tab/>
        <w:t>В то же время правительство обратилось к районным сотрудникам с просьбой прибыть в их районы, определить те трудности, которые существ</w:t>
      </w:r>
      <w:r>
        <w:t>у</w:t>
      </w:r>
      <w:r>
        <w:t>ют на местах, и представить правительству необходимые отчеты для принятия с</w:t>
      </w:r>
      <w:r>
        <w:t>о</w:t>
      </w:r>
      <w:r>
        <w:t>ответствующих мер. До конца текущего года их присутствие в районах будет ощущаться, несмотря на все существующие трудности. Следует помнить о том, что все объекты правительственной инфраструктуры были полностью разр</w:t>
      </w:r>
      <w:r>
        <w:t>у</w:t>
      </w:r>
      <w:r>
        <w:t>шены в ходе 10–11 лет гражданской войны в Сьерра-Леоне. Новым постоя</w:t>
      </w:r>
      <w:r>
        <w:t>н</w:t>
      </w:r>
      <w:r>
        <w:t>ным секретарем, направленным в отдел по делам женщин и детей министерс</w:t>
      </w:r>
      <w:r>
        <w:t>т</w:t>
      </w:r>
      <w:r>
        <w:t>ва социального обеспечения и по делам женщин и детей, обещано организ</w:t>
      </w:r>
      <w:r>
        <w:t>о</w:t>
      </w:r>
      <w:r>
        <w:t>вать встречи с партнерами из числа доноров, с тем чтобы, в частности, осв</w:t>
      </w:r>
      <w:r>
        <w:t>е</w:t>
      </w:r>
      <w:r>
        <w:t>тить те многочисленные задачи, с которыми сталкив</w:t>
      </w:r>
      <w:r>
        <w:t>а</w:t>
      </w:r>
      <w:r>
        <w:t>ется отдел.</w:t>
      </w:r>
    </w:p>
    <w:p w:rsidR="00F437A0" w:rsidRDefault="00F437A0" w:rsidP="00223816">
      <w:pPr>
        <w:pStyle w:val="SingleTxt"/>
        <w:rPr>
          <w:b/>
        </w:rPr>
      </w:pPr>
      <w:r>
        <w:t>8.</w:t>
      </w:r>
      <w:r>
        <w:tab/>
      </w:r>
      <w:r>
        <w:rPr>
          <w:b/>
        </w:rPr>
        <w:t>В докладе ничего не сообщается о результатах, достигнутых в деле осуществления Национальной политики в интересах улучшения полож</w:t>
      </w:r>
      <w:r>
        <w:rPr>
          <w:b/>
        </w:rPr>
        <w:t>е</w:t>
      </w:r>
      <w:r>
        <w:rPr>
          <w:b/>
        </w:rPr>
        <w:t>ния женщин и стратегии обеспечения всестороннего учета гендерной пр</w:t>
      </w:r>
      <w:r>
        <w:rPr>
          <w:b/>
        </w:rPr>
        <w:t>о</w:t>
      </w:r>
      <w:r>
        <w:rPr>
          <w:b/>
        </w:rPr>
        <w:t>блематики. Просьба предоставить информацию о прогрессе в деле их до</w:t>
      </w:r>
      <w:r>
        <w:rPr>
          <w:b/>
        </w:rPr>
        <w:t>с</w:t>
      </w:r>
      <w:r>
        <w:rPr>
          <w:b/>
        </w:rPr>
        <w:t>тижения, о том, как обеспечиваются контроль и оценка исполнения, и о результатах практической реализации этих стратегий в контексте дост</w:t>
      </w:r>
      <w:r>
        <w:rPr>
          <w:b/>
        </w:rPr>
        <w:t>и</w:t>
      </w:r>
      <w:r>
        <w:rPr>
          <w:b/>
        </w:rPr>
        <w:t>жений целей Конвенции.</w:t>
      </w:r>
    </w:p>
    <w:p w:rsidR="00F437A0" w:rsidRDefault="00F437A0" w:rsidP="00223816">
      <w:pPr>
        <w:pStyle w:val="SingleTxt"/>
      </w:pPr>
      <w:r>
        <w:tab/>
        <w:t>Результаты осуществления двух стратегий, а именно: национальной пол</w:t>
      </w:r>
      <w:r>
        <w:t>и</w:t>
      </w:r>
      <w:r>
        <w:t>тики по вопросам улучшения положения женщин и политики по вопросам уч</w:t>
      </w:r>
      <w:r>
        <w:t>е</w:t>
      </w:r>
      <w:r>
        <w:t>та гендерной проблематики практически минимальны. Эти стратегии б</w:t>
      </w:r>
      <w:r>
        <w:t>ы</w:t>
      </w:r>
      <w:r>
        <w:t>ли приняты в 2000 году, в то время, когда в стране еще продолжалась гра</w:t>
      </w:r>
      <w:r>
        <w:t>ж</w:t>
      </w:r>
      <w:r>
        <w:t>данская война. Когда она наконец закончилась в 2002 </w:t>
      </w:r>
      <w:r w:rsidRPr="00C6359A">
        <w:t>год</w:t>
      </w:r>
      <w:r>
        <w:t>у</w:t>
      </w:r>
      <w:r w:rsidRPr="00C6359A">
        <w:t xml:space="preserve">, </w:t>
      </w:r>
      <w:r>
        <w:t>приоритетом прав</w:t>
      </w:r>
      <w:r>
        <w:t>и</w:t>
      </w:r>
      <w:r>
        <w:t>тельства стало осуществление программы реабилитации, реинтеграции и переселения населения. Правительство и партнеры из числа доноров занимались финанс</w:t>
      </w:r>
      <w:r>
        <w:t>и</w:t>
      </w:r>
      <w:r>
        <w:t>рованием программ развития после завершения военных дейс</w:t>
      </w:r>
      <w:r>
        <w:t>т</w:t>
      </w:r>
      <w:r>
        <w:t>вий.</w:t>
      </w:r>
    </w:p>
    <w:p w:rsidR="00F437A0" w:rsidRDefault="00F437A0" w:rsidP="00223816">
      <w:pPr>
        <w:pStyle w:val="SingleTxt"/>
      </w:pPr>
      <w:r>
        <w:tab/>
        <w:t>Во-вторых, как было упомянуто, национальный механизм по улу</w:t>
      </w:r>
      <w:r>
        <w:t>ч</w:t>
      </w:r>
      <w:r>
        <w:t>шению положения женщин получает менее 1 процента средств общего бюджета стр</w:t>
      </w:r>
      <w:r>
        <w:t>а</w:t>
      </w:r>
      <w:r>
        <w:t>ны. Реализация этих двух стратегий зависит от наличия необходимых средств, которыми министерство не располагает.</w:t>
      </w:r>
    </w:p>
    <w:p w:rsidR="00F437A0" w:rsidRDefault="00F437A0" w:rsidP="00223816">
      <w:pPr>
        <w:pStyle w:val="SingleTxt"/>
      </w:pPr>
      <w:r>
        <w:tab/>
        <w:t>Также отмечаются трудности контроля и оценки стратегии, поскольку министерство не располагает инструментарием для инициирования процессов контроля и оценки. Отсутствуют такие инструменты, как транспортные средс</w:t>
      </w:r>
      <w:r>
        <w:t>т</w:t>
      </w:r>
      <w:r>
        <w:t>ва, сотрудники, подготовленные по вопросам контроля и оценки. Первый ко</w:t>
      </w:r>
      <w:r>
        <w:t>н</w:t>
      </w:r>
      <w:r>
        <w:t>тингент сотрудников по вопросам женщин и детей пришел на службу в декабре 2003 года. Поэтому важное значение имеет наличие персонала, подготовленн</w:t>
      </w:r>
      <w:r>
        <w:t>о</w:t>
      </w:r>
      <w:r>
        <w:t>го по вопросам ре</w:t>
      </w:r>
      <w:r>
        <w:t>а</w:t>
      </w:r>
      <w:r>
        <w:t>лизации этих стратегий.</w:t>
      </w:r>
    </w:p>
    <w:p w:rsidR="00F437A0" w:rsidRDefault="00F437A0" w:rsidP="00223816">
      <w:pPr>
        <w:pStyle w:val="SingleTxt"/>
      </w:pPr>
      <w:r>
        <w:tab/>
        <w:t>Не осуществлялась эффективная деятельность по информированию и оповещению заинтересованных сторон, которые должны быть ключевыми уч</w:t>
      </w:r>
      <w:r>
        <w:t>а</w:t>
      </w:r>
      <w:r>
        <w:t>стниками и бенефициарами процесса реал</w:t>
      </w:r>
      <w:r>
        <w:t>и</w:t>
      </w:r>
      <w:r>
        <w:t>зации положений обеих стратегий. Причиной тому служит ограниченность финансовых ресурсов и технического потенциала министерства в деле стратегической проработки путей обеспеч</w:t>
      </w:r>
      <w:r>
        <w:t>е</w:t>
      </w:r>
      <w:r>
        <w:t>ния осуществления, мониторинга и оценки этих стратегий. Однако в качестве примера их воздействия можно упомянуть тот факт, что при разработке страт</w:t>
      </w:r>
      <w:r>
        <w:t>е</w:t>
      </w:r>
      <w:r>
        <w:t>гических национальных документов, н</w:t>
      </w:r>
      <w:r>
        <w:t>а</w:t>
      </w:r>
      <w:r>
        <w:t>пример ДССН, билля о правах ребенка, национальных стратегических рамок по борьбе с ВИЧ и т.д., на них делается много ссылок. Во всех этих документах рассматриваются проблемы женщин и девочек в сфере экономики, здравоохранения, образования, быт</w:t>
      </w:r>
      <w:r>
        <w:t>о</w:t>
      </w:r>
      <w:r>
        <w:t>вого насилия и в связи с анализом других смежных вопросов. Мы предполагаем обеспечить пропаганду существующих стратегий и их пересмотр, поскольку уже прошло более пяти лет с момента их принятия. Мы обратились к донорам, и они изъ</w:t>
      </w:r>
      <w:r>
        <w:t>я</w:t>
      </w:r>
      <w:r>
        <w:t>вили готовность оказать нам помощь в деле их пересмотра. В условиях пол</w:t>
      </w:r>
      <w:r>
        <w:t>и</w:t>
      </w:r>
      <w:r>
        <w:t>тической стабильности в стране и с учетом энтузиазма сотрудников категории специалистов нам в самое ближайшее время, несомненно, удастся добиться прогресса, начиная с процесса пересмотра, в деле практического осуществл</w:t>
      </w:r>
      <w:r>
        <w:t>е</w:t>
      </w:r>
      <w:r>
        <w:t>ния упомянутых стратегий и политики.</w:t>
      </w:r>
    </w:p>
    <w:p w:rsidR="00F437A0" w:rsidRPr="00F437A0" w:rsidRDefault="00F437A0" w:rsidP="00F437A0">
      <w:pPr>
        <w:pStyle w:val="SingleTxt"/>
        <w:spacing w:after="0" w:line="120" w:lineRule="exact"/>
        <w:rPr>
          <w:sz w:val="10"/>
        </w:rPr>
      </w:pPr>
    </w:p>
    <w:p w:rsidR="00F437A0" w:rsidRPr="00AC1D75" w:rsidRDefault="00F437A0" w:rsidP="00F437A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86A6D">
        <w:tab/>
      </w:r>
      <w:r w:rsidRPr="00E86A6D">
        <w:tab/>
      </w:r>
      <w:r>
        <w:t>Статья 4</w:t>
      </w:r>
    </w:p>
    <w:p w:rsidR="00F437A0" w:rsidRPr="00F437A0" w:rsidRDefault="00F437A0" w:rsidP="00F437A0">
      <w:pPr>
        <w:pStyle w:val="SingleTxt"/>
        <w:spacing w:after="0" w:line="120" w:lineRule="exact"/>
        <w:rPr>
          <w:sz w:val="10"/>
        </w:rPr>
      </w:pPr>
    </w:p>
    <w:p w:rsidR="00F437A0" w:rsidRPr="00AC1D75" w:rsidRDefault="00F437A0" w:rsidP="00223816">
      <w:pPr>
        <w:pStyle w:val="SingleTxt"/>
        <w:rPr>
          <w:b/>
        </w:rPr>
      </w:pPr>
      <w:r w:rsidRPr="00AC1D75">
        <w:t>9.</w:t>
      </w:r>
      <w:r w:rsidRPr="00AC1D75">
        <w:tab/>
      </w:r>
      <w:r w:rsidRPr="00AC1D75">
        <w:rPr>
          <w:b/>
        </w:rPr>
        <w:t>В докладе содержится мало информации о применении в Сьерра-Леоне временных специальных мер. Рассматривался ли вопрос о прим</w:t>
      </w:r>
      <w:r w:rsidRPr="00AC1D75">
        <w:rPr>
          <w:b/>
        </w:rPr>
        <w:t>е</w:t>
      </w:r>
      <w:r w:rsidRPr="00AC1D75">
        <w:rPr>
          <w:b/>
        </w:rPr>
        <w:t>нении вр</w:t>
      </w:r>
      <w:r w:rsidRPr="00AC1D75">
        <w:rPr>
          <w:b/>
        </w:rPr>
        <w:t>е</w:t>
      </w:r>
      <w:r w:rsidRPr="00AC1D75">
        <w:rPr>
          <w:b/>
        </w:rPr>
        <w:t>менных специальных мер, включая, в частности, введение квот или льгот, в ц</w:t>
      </w:r>
      <w:r w:rsidRPr="00AC1D75">
        <w:rPr>
          <w:b/>
        </w:rPr>
        <w:t>е</w:t>
      </w:r>
      <w:r w:rsidRPr="00AC1D75">
        <w:rPr>
          <w:b/>
        </w:rPr>
        <w:t>лях ускорения обеспечения равенства и в других областях, помимо сферы образования и управления на местах, с учетом общей рек</w:t>
      </w:r>
      <w:r w:rsidRPr="00AC1D75">
        <w:rPr>
          <w:b/>
        </w:rPr>
        <w:t>о</w:t>
      </w:r>
      <w:r w:rsidRPr="00AC1D75">
        <w:rPr>
          <w:b/>
        </w:rPr>
        <w:t>мендации 25 К</w:t>
      </w:r>
      <w:r w:rsidRPr="00AC1D75">
        <w:rPr>
          <w:b/>
        </w:rPr>
        <w:t>о</w:t>
      </w:r>
      <w:r w:rsidRPr="00AC1D75">
        <w:rPr>
          <w:b/>
        </w:rPr>
        <w:t>митета в отношении пункта 1 статьи 4 Конвенции?</w:t>
      </w:r>
    </w:p>
    <w:p w:rsidR="00F437A0" w:rsidRPr="00AC1D75" w:rsidRDefault="00F437A0" w:rsidP="00223816">
      <w:pPr>
        <w:pStyle w:val="SingleTxt"/>
      </w:pPr>
      <w:r w:rsidRPr="00AC1D75">
        <w:tab/>
      </w:r>
      <w:r>
        <w:t>В докладе очень конкретно говорится о временных специальных мерах, принятых в Сьерра-Леоне. Однако мы должны представить фактологический доклад о положении женщин в стране. В настоящее время каких-либо других конкретных временных специальных мер в стране не осуществляется. Пре</w:t>
      </w:r>
      <w:r>
        <w:t>д</w:t>
      </w:r>
      <w:r>
        <w:t>принимаются усилия по лоббированию правительства и руководства политич</w:t>
      </w:r>
      <w:r>
        <w:t>е</w:t>
      </w:r>
      <w:r>
        <w:t>ских партий, с тем чтобы они обеспечили специальные квоты или стимулы для ускорения процесса обеспечения равенства в области политической предста</w:t>
      </w:r>
      <w:r>
        <w:t>в</w:t>
      </w:r>
      <w:r>
        <w:t>ленности. Возглавляет эту кампанию Группа 50/50, которая занимается вопр</w:t>
      </w:r>
      <w:r>
        <w:t>о</w:t>
      </w:r>
      <w:r>
        <w:t>сами обеспечения равенства полов в политической жизни, призывая правящие структуры выделить 30 процентов мест в выборных органах в соответствии с рекомендациями Содружества. Министерство труда в настоящее время разр</w:t>
      </w:r>
      <w:r>
        <w:t>а</w:t>
      </w:r>
      <w:r>
        <w:t>батывает политику по вопросам трудоустройства, которая, как предполагается, будет учитывать гендерные аспекты и включать возможные временные спец</w:t>
      </w:r>
      <w:r>
        <w:t>и</w:t>
      </w:r>
      <w:r>
        <w:t xml:space="preserve">альные меры. </w:t>
      </w:r>
    </w:p>
    <w:p w:rsidR="00F437A0" w:rsidRPr="00F437A0" w:rsidRDefault="00F437A0" w:rsidP="00F437A0">
      <w:pPr>
        <w:pStyle w:val="SingleTxt"/>
        <w:spacing w:after="0" w:line="120" w:lineRule="exact"/>
        <w:rPr>
          <w:sz w:val="10"/>
        </w:rPr>
      </w:pPr>
    </w:p>
    <w:p w:rsidR="00F437A0" w:rsidRPr="00AC1D75" w:rsidRDefault="00F437A0" w:rsidP="00F437A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C1D75">
        <w:tab/>
      </w:r>
      <w:r w:rsidRPr="00AC1D75">
        <w:tab/>
      </w:r>
      <w:r>
        <w:t>Статья 5</w:t>
      </w:r>
    </w:p>
    <w:p w:rsidR="00F437A0" w:rsidRPr="00F437A0" w:rsidRDefault="00F437A0" w:rsidP="00F437A0">
      <w:pPr>
        <w:pStyle w:val="SingleTxt"/>
        <w:spacing w:after="0" w:line="120" w:lineRule="exact"/>
        <w:rPr>
          <w:sz w:val="10"/>
        </w:rPr>
      </w:pPr>
    </w:p>
    <w:p w:rsidR="00F437A0" w:rsidRPr="00ED716D" w:rsidRDefault="00F437A0" w:rsidP="00223816">
      <w:pPr>
        <w:pStyle w:val="SingleTxt"/>
        <w:rPr>
          <w:b/>
        </w:rPr>
      </w:pPr>
      <w:r w:rsidRPr="00ED716D">
        <w:t>10.</w:t>
      </w:r>
      <w:r w:rsidRPr="00ED716D">
        <w:tab/>
      </w:r>
      <w:r w:rsidRPr="00ED716D">
        <w:rPr>
          <w:b/>
        </w:rPr>
        <w:t xml:space="preserve">В докладе </w:t>
      </w:r>
      <w:r>
        <w:rPr>
          <w:b/>
        </w:rPr>
        <w:t xml:space="preserve">особенно подчеркивается факт сохраняющихся в Сьерра-Леоне </w:t>
      </w:r>
      <w:r w:rsidRPr="00ED716D">
        <w:rPr>
          <w:b/>
        </w:rPr>
        <w:t xml:space="preserve">стереотипных представлений, а отдельные культурные обычаи и традиционные виды практики </w:t>
      </w:r>
      <w:r>
        <w:rPr>
          <w:b/>
        </w:rPr>
        <w:t xml:space="preserve">приводятся </w:t>
      </w:r>
      <w:r w:rsidRPr="00ED716D">
        <w:rPr>
          <w:b/>
        </w:rPr>
        <w:t>в числе главных факторов, препятствующих обеспечению фактического равноправия женщин (н</w:t>
      </w:r>
      <w:r w:rsidRPr="00ED716D">
        <w:rPr>
          <w:b/>
        </w:rPr>
        <w:t>а</w:t>
      </w:r>
      <w:r w:rsidRPr="00ED716D">
        <w:rPr>
          <w:b/>
        </w:rPr>
        <w:t>пример, пункты 4.5 и 12.1). Просьба представить информацию о любой всеобъемлющей стратегии, которая</w:t>
      </w:r>
      <w:r>
        <w:rPr>
          <w:b/>
        </w:rPr>
        <w:t xml:space="preserve"> может быть </w:t>
      </w:r>
      <w:r w:rsidRPr="00ED716D">
        <w:rPr>
          <w:b/>
        </w:rPr>
        <w:t>разработана в целях со</w:t>
      </w:r>
      <w:r w:rsidRPr="00ED716D">
        <w:rPr>
          <w:b/>
        </w:rPr>
        <w:t>з</w:t>
      </w:r>
      <w:r w:rsidRPr="00ED716D">
        <w:rPr>
          <w:b/>
        </w:rPr>
        <w:t xml:space="preserve">дания социально-культурной атмосферы, способствующей установлению равенства полов, в том числе </w:t>
      </w:r>
      <w:r>
        <w:rPr>
          <w:b/>
        </w:rPr>
        <w:t xml:space="preserve">и </w:t>
      </w:r>
      <w:r w:rsidRPr="00ED716D">
        <w:rPr>
          <w:b/>
        </w:rPr>
        <w:t>о мерах по организации просвещения и информирования широкой общественности и любых видах сотрудничес</w:t>
      </w:r>
      <w:r w:rsidRPr="00ED716D">
        <w:rPr>
          <w:b/>
        </w:rPr>
        <w:t>т</w:t>
      </w:r>
      <w:r w:rsidRPr="00ED716D">
        <w:rPr>
          <w:b/>
        </w:rPr>
        <w:t>ва с неправительственными организациями по этим вопросам. При подг</w:t>
      </w:r>
      <w:r w:rsidRPr="00ED716D">
        <w:rPr>
          <w:b/>
        </w:rPr>
        <w:t>о</w:t>
      </w:r>
      <w:r w:rsidRPr="00ED716D">
        <w:rPr>
          <w:b/>
        </w:rPr>
        <w:t>товке ответа на этот вопрос просьба уделить особое внимание инициат</w:t>
      </w:r>
      <w:r w:rsidRPr="00ED716D">
        <w:rPr>
          <w:b/>
        </w:rPr>
        <w:t>и</w:t>
      </w:r>
      <w:r w:rsidRPr="00ED716D">
        <w:rPr>
          <w:b/>
        </w:rPr>
        <w:t>вам, которые были осуществлены или планируется осуществить в сел</w:t>
      </w:r>
      <w:r w:rsidRPr="00ED716D">
        <w:rPr>
          <w:b/>
        </w:rPr>
        <w:t>ь</w:t>
      </w:r>
      <w:r w:rsidRPr="00ED716D">
        <w:rPr>
          <w:b/>
        </w:rPr>
        <w:t>ских ра</w:t>
      </w:r>
      <w:r w:rsidRPr="00ED716D">
        <w:rPr>
          <w:b/>
        </w:rPr>
        <w:t>й</w:t>
      </w:r>
      <w:r w:rsidRPr="00ED716D">
        <w:rPr>
          <w:b/>
        </w:rPr>
        <w:t>онах.</w:t>
      </w:r>
    </w:p>
    <w:p w:rsidR="00F437A0" w:rsidRPr="00ED716D" w:rsidRDefault="00F437A0" w:rsidP="00223816">
      <w:pPr>
        <w:pStyle w:val="SingleTxt"/>
      </w:pPr>
      <w:r w:rsidRPr="00ED716D">
        <w:tab/>
      </w:r>
      <w:r>
        <w:t>Комплексная стратегия создания социально-культурных условий для р</w:t>
      </w:r>
      <w:r>
        <w:t>а</w:t>
      </w:r>
      <w:r>
        <w:t xml:space="preserve">венства полов включает, в частности, следующие меры: </w:t>
      </w:r>
    </w:p>
    <w:p w:rsidR="00F437A0" w:rsidRDefault="00F437A0" w:rsidP="00223816">
      <w:pPr>
        <w:pStyle w:val="SingleTxt"/>
        <w:tabs>
          <w:tab w:val="right" w:pos="1685"/>
        </w:tabs>
        <w:ind w:left="1742" w:hanging="475"/>
      </w:pPr>
      <w:r w:rsidRPr="00ED716D">
        <w:tab/>
      </w:r>
      <w:r>
        <w:t>•</w:t>
      </w:r>
      <w:r>
        <w:tab/>
        <w:t>повышение стандартов образования при помощи специальных ст</w:t>
      </w:r>
      <w:r>
        <w:t>и</w:t>
      </w:r>
      <w:r>
        <w:t>пендий, с тем чтобы права на занятость и процессы принятия решений могли быть улучшены в интересах успешно действующих бенефициаров;</w:t>
      </w:r>
    </w:p>
    <w:p w:rsidR="00F437A0" w:rsidRDefault="00F437A0" w:rsidP="00223816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адекватное освещение при помощи общинных радиостанций в разли</w:t>
      </w:r>
      <w:r>
        <w:t>ч</w:t>
      </w:r>
      <w:r>
        <w:t>ных районах Сьерра-Леоне роли полиции и групп поддержки семьи по вопр</w:t>
      </w:r>
      <w:r>
        <w:t>о</w:t>
      </w:r>
      <w:r>
        <w:t>сам насилия по признаку пола и другим отн</w:t>
      </w:r>
      <w:r>
        <w:t>о</w:t>
      </w:r>
      <w:r>
        <w:t>шениям между мужчинами и женщинами и эффективное использование этих р</w:t>
      </w:r>
      <w:r>
        <w:t>а</w:t>
      </w:r>
      <w:r>
        <w:t>диостанций;</w:t>
      </w:r>
    </w:p>
    <w:p w:rsidR="00F437A0" w:rsidRDefault="00F437A0" w:rsidP="00223816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к кандидатам из числа женщин применяются менее строгие требования при поступлении в национальный учебный центр в Нджале;</w:t>
      </w:r>
    </w:p>
    <w:p w:rsidR="00F437A0" w:rsidRDefault="00F437A0" w:rsidP="00223816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политика в секторе сельского хозяйства поощряет предоставление земли женщинам, возглавляющим домашние хозяйства; и</w:t>
      </w:r>
    </w:p>
    <w:p w:rsidR="00F437A0" w:rsidRPr="00ED716D" w:rsidRDefault="00F437A0" w:rsidP="00223816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механизированная обработка полученного урожая, предусмотренная в п</w:t>
      </w:r>
      <w:r>
        <w:t>о</w:t>
      </w:r>
      <w:r>
        <w:t>литике по вопросам сельского хозяйства, устраняет необходимость и</w:t>
      </w:r>
      <w:r>
        <w:t>с</w:t>
      </w:r>
      <w:r>
        <w:t>пользования труда женщин и детей для помола риса при помощи ступы и пестика.</w:t>
      </w:r>
    </w:p>
    <w:p w:rsidR="00F437A0" w:rsidRPr="000B2DDA" w:rsidRDefault="00F437A0" w:rsidP="00223816">
      <w:pPr>
        <w:pStyle w:val="SingleTxt"/>
        <w:rPr>
          <w:b/>
        </w:rPr>
      </w:pPr>
      <w:r w:rsidRPr="000B2DDA">
        <w:t>11.</w:t>
      </w:r>
      <w:r w:rsidRPr="000B2DDA">
        <w:tab/>
      </w:r>
      <w:r w:rsidRPr="000B2DDA">
        <w:rPr>
          <w:b/>
        </w:rPr>
        <w:t xml:space="preserve">С учетом </w:t>
      </w:r>
      <w:r>
        <w:rPr>
          <w:b/>
        </w:rPr>
        <w:t xml:space="preserve">воздействия </w:t>
      </w:r>
      <w:r w:rsidRPr="000B2DDA">
        <w:rPr>
          <w:b/>
        </w:rPr>
        <w:t xml:space="preserve">последствий войны </w:t>
      </w:r>
      <w:r>
        <w:rPr>
          <w:b/>
        </w:rPr>
        <w:t xml:space="preserve">на </w:t>
      </w:r>
      <w:r w:rsidRPr="000B2DDA">
        <w:rPr>
          <w:b/>
        </w:rPr>
        <w:t>женщин и детей просьба представить подробную информацию о мерах по организации программ реабилитации и поддержки, включая программы восстановления псих</w:t>
      </w:r>
      <w:r w:rsidRPr="000B2DDA">
        <w:rPr>
          <w:b/>
        </w:rPr>
        <w:t>о</w:t>
      </w:r>
      <w:r w:rsidRPr="000B2DDA">
        <w:rPr>
          <w:b/>
        </w:rPr>
        <w:t xml:space="preserve">логического </w:t>
      </w:r>
      <w:r>
        <w:rPr>
          <w:b/>
        </w:rPr>
        <w:t xml:space="preserve">состояния </w:t>
      </w:r>
      <w:r w:rsidRPr="000B2DDA">
        <w:rPr>
          <w:b/>
        </w:rPr>
        <w:t>и социальной интеграции женщин и детей, ста</w:t>
      </w:r>
      <w:r w:rsidRPr="000B2DDA">
        <w:rPr>
          <w:b/>
        </w:rPr>
        <w:t>в</w:t>
      </w:r>
      <w:r w:rsidRPr="000B2DDA">
        <w:rPr>
          <w:b/>
        </w:rPr>
        <w:t>ших жертвами насилия, с учетом рекомендаций, вынесенных Комиссией по установлению ист</w:t>
      </w:r>
      <w:r w:rsidRPr="000B2DDA">
        <w:rPr>
          <w:b/>
        </w:rPr>
        <w:t>и</w:t>
      </w:r>
      <w:r w:rsidRPr="000B2DDA">
        <w:rPr>
          <w:b/>
        </w:rPr>
        <w:t>ны и примирению и Специальным судом по Сьерра-Леоне.</w:t>
      </w:r>
    </w:p>
    <w:p w:rsidR="00F437A0" w:rsidRPr="000B2DDA" w:rsidRDefault="00F437A0" w:rsidP="00223816">
      <w:pPr>
        <w:pStyle w:val="SingleTxt"/>
      </w:pPr>
      <w:r w:rsidRPr="000B2DDA">
        <w:tab/>
      </w:r>
      <w:r>
        <w:t>Женщины и дети находились в более уязвимом положении в связи с той опасностью, которая исходила от повстанцев. Много женщин и детей было убито, изнасиловано и продано в соседние страны. В разгар гражданской во</w:t>
      </w:r>
      <w:r>
        <w:t>й</w:t>
      </w:r>
      <w:r>
        <w:t>ны была широко распространена торговля людьми, осуществлявшаяся через границы соседних Либерии и Гвинеи. Таких женщин и детей использовали в целях ко</w:t>
      </w:r>
      <w:r>
        <w:t>м</w:t>
      </w:r>
      <w:r>
        <w:t>мерческой сексуальной эксплуатации и порнографии в тех странах, в которые они доставлялись.</w:t>
      </w:r>
    </w:p>
    <w:p w:rsidR="00F437A0" w:rsidRPr="000B2DDA" w:rsidRDefault="00F437A0" w:rsidP="00223816">
      <w:pPr>
        <w:pStyle w:val="SingleTxt"/>
      </w:pPr>
      <w:r w:rsidRPr="000B2DDA">
        <w:tab/>
      </w:r>
      <w:r>
        <w:t>Министерство социального обеспечения и по делам женщин и детей р</w:t>
      </w:r>
      <w:r>
        <w:t>е</w:t>
      </w:r>
      <w:r>
        <w:t>шительно выступает в поддержку уязвимых женщин, детей и даже мужчин, вытесненных на задворки общества. Это министерство возглавило информац</w:t>
      </w:r>
      <w:r>
        <w:t>и</w:t>
      </w:r>
      <w:r>
        <w:t>онно-пропагандистскую деятельность и координирует ее со всеми другими у</w:t>
      </w:r>
      <w:r>
        <w:t>ч</w:t>
      </w:r>
      <w:r>
        <w:t>реждениями, занимающимися вопросами защиты детей в стране, а также с</w:t>
      </w:r>
      <w:r>
        <w:t>о</w:t>
      </w:r>
      <w:r>
        <w:t>трудничает с ними.</w:t>
      </w:r>
    </w:p>
    <w:p w:rsidR="00F437A0" w:rsidRPr="000B2DDA" w:rsidRDefault="00F437A0" w:rsidP="00223816">
      <w:pPr>
        <w:pStyle w:val="SingleTxt"/>
      </w:pPr>
      <w:r w:rsidRPr="000B2DDA">
        <w:tab/>
      </w:r>
      <w:r>
        <w:t>Кроме того, в рамках мер по обеспечению выполнения законов, каса</w:t>
      </w:r>
      <w:r>
        <w:t>ю</w:t>
      </w:r>
      <w:r>
        <w:t>щихся насилия в отношении женщин в стране, министерство социального обеспечения по делам женщин и детей и полиция Сьерра-Леоне подписали 12 декабря 2003 года меморандум о взаимопонимании в целях сотрудничества по в</w:t>
      </w:r>
      <w:r>
        <w:t>о</w:t>
      </w:r>
      <w:r>
        <w:t>просам сокращения масштабов насилия по признаку пола. В соответствии с этим соглашением Группа поддержки семей, созданная в рамках Управл</w:t>
      </w:r>
      <w:r>
        <w:t>е</w:t>
      </w:r>
      <w:r>
        <w:t>ния полиции Сьерра-Леоне, и министерство договорились о совместных действ</w:t>
      </w:r>
      <w:r>
        <w:t>и</w:t>
      </w:r>
      <w:r>
        <w:t>ях по реагированию на нужды жертв насилия путем оказания социальной п</w:t>
      </w:r>
      <w:r>
        <w:t>о</w:t>
      </w:r>
      <w:r>
        <w:t>мощи жертвам и предания правосудию лиц, виновных в таком насилии. Мы также с</w:t>
      </w:r>
      <w:r>
        <w:t>о</w:t>
      </w:r>
      <w:r>
        <w:t>гласились улучшать информированность населения о случаях насилия и поо</w:t>
      </w:r>
      <w:r>
        <w:t>щ</w:t>
      </w:r>
      <w:r>
        <w:t>рять общинные и организационные действия, направленные на сокр</w:t>
      </w:r>
      <w:r>
        <w:t>а</w:t>
      </w:r>
      <w:r>
        <w:t>щение масштабов бытового насилия в стране. Ключевыми областями сотру</w:t>
      </w:r>
      <w:r>
        <w:t>д</w:t>
      </w:r>
      <w:r>
        <w:t>ничества и координации в рамках этого соглашения, в частности, являются разработка руководящих принципов для привлечения социальных работников министерс</w:t>
      </w:r>
      <w:r>
        <w:t>т</w:t>
      </w:r>
      <w:r>
        <w:t>ва и полиции к расследованию сообщений о случаях насилия в о</w:t>
      </w:r>
      <w:r>
        <w:t>т</w:t>
      </w:r>
      <w:r>
        <w:t>ношении женщин и детей; сбор данных и разработка программ для оповещ</w:t>
      </w:r>
      <w:r>
        <w:t>е</w:t>
      </w:r>
      <w:r>
        <w:t>ния местных общин, а также общественности в целом по вопросам, каса</w:t>
      </w:r>
      <w:r>
        <w:t>ю</w:t>
      </w:r>
      <w:r>
        <w:t>щимся правовых, медицинских, психологических и социальных последствий насилия в отнош</w:t>
      </w:r>
      <w:r>
        <w:t>е</w:t>
      </w:r>
      <w:r>
        <w:t>нии женщин и детей в стр</w:t>
      </w:r>
      <w:r>
        <w:t>а</w:t>
      </w:r>
      <w:r>
        <w:t>не.</w:t>
      </w:r>
    </w:p>
    <w:p w:rsidR="00F437A0" w:rsidRDefault="00F437A0" w:rsidP="00223816">
      <w:pPr>
        <w:pStyle w:val="SingleTxt"/>
      </w:pPr>
      <w:r w:rsidRPr="000B2DDA">
        <w:tab/>
      </w:r>
      <w:r>
        <w:t>Помимо министерства социального обеспечения и по делам женщин и д</w:t>
      </w:r>
      <w:r>
        <w:t>е</w:t>
      </w:r>
      <w:r>
        <w:t>тей эта группа также сотрудничает с министерствами здравоохранения, обр</w:t>
      </w:r>
      <w:r>
        <w:t>а</w:t>
      </w:r>
      <w:r>
        <w:t>зования и юстиции и т.д. Кроме того, она активно работает с местными и ме</w:t>
      </w:r>
      <w:r>
        <w:t>ж</w:t>
      </w:r>
      <w:r>
        <w:t>дународными неправительственными организациями, включая министерство по вопросам международного развития, Международный комитет спасения, Детский фонд Организации Объединенных Наций, Международное движение в защиту детей и Миссию Организации Объединенных Наций в Сьерра-Леоне, деятельность которой завершилась в декабре 2005 года.</w:t>
      </w:r>
    </w:p>
    <w:p w:rsidR="00F437A0" w:rsidRPr="000B2DDA" w:rsidRDefault="00F437A0" w:rsidP="00223816">
      <w:pPr>
        <w:pStyle w:val="SingleTxt"/>
      </w:pPr>
      <w:r>
        <w:tab/>
        <w:t>В этой связи Группа поддержки семей и Международный комитет спас</w:t>
      </w:r>
      <w:r>
        <w:t>е</w:t>
      </w:r>
      <w:r>
        <w:t>ния создали на основе совместных усилий центры «Радуга» в роддоме «При</w:t>
      </w:r>
      <w:r>
        <w:t>н</w:t>
      </w:r>
      <w:r>
        <w:t>цесс крисчен», который также известен под названием «Ко</w:t>
      </w:r>
      <w:r>
        <w:t>т</w:t>
      </w:r>
      <w:r>
        <w:t>тедж» во Фритауне, а также в больнице правительства в Кенеме и в Койду, Восточная провинция. Эти три центра предоставляют бесплатную медицинскую помощь и консульт</w:t>
      </w:r>
      <w:r>
        <w:t>а</w:t>
      </w:r>
      <w:r>
        <w:t>ции жертвам полового насилия или надругательства и оказывают правовые у</w:t>
      </w:r>
      <w:r>
        <w:t>с</w:t>
      </w:r>
      <w:r>
        <w:t>луги при содействии Организации за оказание правовой помощи женщинам, добивающимся равноправия.</w:t>
      </w:r>
    </w:p>
    <w:p w:rsidR="00F437A0" w:rsidRDefault="00F437A0" w:rsidP="00223816">
      <w:pPr>
        <w:pStyle w:val="SingleTxt"/>
      </w:pPr>
      <w:r w:rsidRPr="000B2DDA">
        <w:tab/>
      </w:r>
      <w:r>
        <w:t>Более 70 социальных работников министерства социального обеспечения и по делам женщин и детей были подготовлены и направлены для работы в Группе поддержки семей Управления полиции, с тем чтобы обеспечить дост</w:t>
      </w:r>
      <w:r>
        <w:t>и</w:t>
      </w:r>
      <w:r>
        <w:t>жение целей и выполнение задач, связанных с учреждением Группы поддержки семей.</w:t>
      </w:r>
    </w:p>
    <w:p w:rsidR="00F437A0" w:rsidRDefault="00F437A0" w:rsidP="00223816">
      <w:pPr>
        <w:pStyle w:val="SingleTxt"/>
      </w:pPr>
      <w:r>
        <w:tab/>
        <w:t>Жертвы изнасилований сразу же направляются в Группу поддержки семей полиции, которая предоставляет им медицинские документы для прохождения обследования и лечения в центрах «Радуга». С жертвами пров</w:t>
      </w:r>
      <w:r>
        <w:t>о</w:t>
      </w:r>
      <w:r>
        <w:t>дятся беседы и психосоциальные консультации, а их дела передаются в суды в целях иници</w:t>
      </w:r>
      <w:r>
        <w:t>и</w:t>
      </w:r>
      <w:r>
        <w:t>рования разбирательства. Полиция, как правило, задерживает виновного, до</w:t>
      </w:r>
      <w:r>
        <w:t>п</w:t>
      </w:r>
      <w:r>
        <w:t>рашивает его, а затем передает дело в суд.</w:t>
      </w:r>
    </w:p>
    <w:p w:rsidR="00F437A0" w:rsidRPr="00A95FCB" w:rsidRDefault="00F437A0" w:rsidP="00223816">
      <w:pPr>
        <w:pStyle w:val="SingleTxt"/>
        <w:rPr>
          <w:b/>
        </w:rPr>
      </w:pPr>
      <w:r w:rsidRPr="00F437A0">
        <w:t>12.</w:t>
      </w:r>
      <w:r w:rsidRPr="00A95FCB">
        <w:rPr>
          <w:b/>
        </w:rPr>
        <w:tab/>
        <w:t>Просьба представить более подробную информацию о проекте закона 2006 года о борьбе с насилием в семье, в том числе о том, когда, предпол</w:t>
      </w:r>
      <w:r w:rsidRPr="00A95FCB">
        <w:rPr>
          <w:b/>
        </w:rPr>
        <w:t>о</w:t>
      </w:r>
      <w:r w:rsidRPr="00A95FCB">
        <w:rPr>
          <w:b/>
        </w:rPr>
        <w:t>жительно, он получит силу закона и с какими препятствиями, в принципе, м</w:t>
      </w:r>
      <w:r w:rsidRPr="00A95FCB">
        <w:rPr>
          <w:b/>
        </w:rPr>
        <w:t>о</w:t>
      </w:r>
      <w:r w:rsidRPr="00A95FCB">
        <w:rPr>
          <w:b/>
        </w:rPr>
        <w:t>жет быть сопряжено рассмотрение этого законопроекта в парламенте.</w:t>
      </w:r>
    </w:p>
    <w:p w:rsidR="00F437A0" w:rsidRPr="00ED65F2" w:rsidRDefault="00F437A0" w:rsidP="00223816">
      <w:pPr>
        <w:pStyle w:val="SingleTxt"/>
      </w:pPr>
      <w:r>
        <w:tab/>
        <w:t>Цель этого законопроекта заключается в том, чтобы воспрепятствовать бытовому насилию в семье и предоставить средства правовой защиты жертвам бытового насилия. В законопроекте бытовое насилие квалифицируется как преступление в рамках семейно-родственных отношений, т.е. между супруг</w:t>
      </w:r>
      <w:r>
        <w:t>а</w:t>
      </w:r>
      <w:r>
        <w:t>ми, партнерами, родителями, детьми и другими членами семьи. Законопроект призван решать проблему насилия в семье, которое широко бытует в Сьерра-Леоне и порой заканчивается гибелью людей. Некоторые из случаев бытового насилия могут рассматриваться в рамках общего права, однако существующие законы не предусматривают таких механизмов, как судебное постановление о защите потерпевших для предупреждения рецидивов насилия. Эта ситуация дополнительно усугубляется в том случае, если от лица, совершающего нас</w:t>
      </w:r>
      <w:r>
        <w:t>и</w:t>
      </w:r>
      <w:r>
        <w:t>лие, зависит дальнейшая судьба жертвы и ее материальное благопол</w:t>
      </w:r>
      <w:r>
        <w:t>у</w:t>
      </w:r>
      <w:r>
        <w:t>чие.</w:t>
      </w:r>
    </w:p>
    <w:p w:rsidR="00F437A0" w:rsidRDefault="00F437A0" w:rsidP="00223816">
      <w:pPr>
        <w:pStyle w:val="SingleTxt"/>
      </w:pPr>
      <w:r>
        <w:tab/>
        <w:t>Законопроект о бытовом насилии и проекты других законов о порядке раздела имущества после смерти лица и о регистрации традиционных бр</w:t>
      </w:r>
      <w:r>
        <w:t>а</w:t>
      </w:r>
      <w:r>
        <w:t>ков и разводов находятся, по последним сообщениям, в канцелярии Генерального прокурора. Женщины Сьерра-Леоне использовали возможность, представи</w:t>
      </w:r>
      <w:r>
        <w:t>в</w:t>
      </w:r>
      <w:r>
        <w:t>шуюся в связи с празднованием Международного женского дня в 2007 году, для того чтобы потребовать скорейшего принятия этих законопроектов.</w:t>
      </w:r>
    </w:p>
    <w:p w:rsidR="00F437A0" w:rsidRDefault="00F437A0" w:rsidP="00223816">
      <w:pPr>
        <w:pStyle w:val="SingleTxt"/>
      </w:pPr>
      <w:r>
        <w:tab/>
        <w:t>Вышеупомянутый законопроект, как можно надеяться, будет принят уже в текущем году до роспуска парламента и до завершения срока его полн</w:t>
      </w:r>
      <w:r>
        <w:t>о</w:t>
      </w:r>
      <w:r>
        <w:t>мочий. 20 марта 2007 года, выступая на праздновании по случаю Междунаро</w:t>
      </w:r>
      <w:r>
        <w:t>д</w:t>
      </w:r>
      <w:r>
        <w:t>ного женского дня, Его Превосходительство президент Республики Сьерра-Леоне проинформировал женщин о том, что он призвал Генерального прокурора и министерство юстиции обеспечить ускоренное прохождение этих трех закон</w:t>
      </w:r>
      <w:r>
        <w:t>о</w:t>
      </w:r>
      <w:r>
        <w:t>проектов для передачи их в парламент и последующего принятия. Комиссия по правовой реформе не видит каких</w:t>
      </w:r>
      <w:r>
        <w:noBreakHyphen/>
        <w:t>либо препятствий на пути принятия этих з</w:t>
      </w:r>
      <w:r>
        <w:t>а</w:t>
      </w:r>
      <w:r>
        <w:t>конопроектов после их поступления в парл</w:t>
      </w:r>
      <w:r>
        <w:t>а</w:t>
      </w:r>
      <w:r>
        <w:t>мент.</w:t>
      </w:r>
    </w:p>
    <w:p w:rsidR="00F437A0" w:rsidRPr="00A95FCB" w:rsidRDefault="00F437A0" w:rsidP="00223816">
      <w:pPr>
        <w:pStyle w:val="SingleTxt"/>
        <w:rPr>
          <w:b/>
        </w:rPr>
      </w:pPr>
      <w:r w:rsidRPr="00F437A0">
        <w:t>13.</w:t>
      </w:r>
      <w:r w:rsidRPr="00F437A0">
        <w:tab/>
      </w:r>
      <w:r w:rsidRPr="00A95FCB">
        <w:rPr>
          <w:b/>
        </w:rPr>
        <w:t>В докладе говорится, что в 2004 году никто из проходивших по делам об изнасиловании не был осужден (таблица 2.0), что нанесение побоев ж</w:t>
      </w:r>
      <w:r w:rsidRPr="00A95FCB">
        <w:rPr>
          <w:b/>
        </w:rPr>
        <w:t>е</w:t>
      </w:r>
      <w:r w:rsidRPr="00A95FCB">
        <w:rPr>
          <w:b/>
        </w:rPr>
        <w:t>не в к</w:t>
      </w:r>
      <w:r w:rsidRPr="00A95FCB">
        <w:rPr>
          <w:b/>
        </w:rPr>
        <w:t>а</w:t>
      </w:r>
      <w:r w:rsidRPr="00A95FCB">
        <w:rPr>
          <w:b/>
        </w:rPr>
        <w:t>честве наказания является обычным явлением (пункт 12.15) и что положения уголовного законодательства не считаются применимыми к таким формам н</w:t>
      </w:r>
      <w:r w:rsidRPr="00A95FCB">
        <w:rPr>
          <w:b/>
        </w:rPr>
        <w:t>а</w:t>
      </w:r>
      <w:r w:rsidRPr="00A95FCB">
        <w:rPr>
          <w:b/>
        </w:rPr>
        <w:t>силия, которым муж может подвергнуть свою жену (пункт 9.1.13). С учетом общей рекомендации 19 Комитета, касающейся насилия в отношении женщин, просьба сообщить о том, что было сделано для разработки комплексной стр</w:t>
      </w:r>
      <w:r w:rsidRPr="00A95FCB">
        <w:rPr>
          <w:b/>
        </w:rPr>
        <w:t>а</w:t>
      </w:r>
      <w:r w:rsidRPr="00A95FCB">
        <w:rPr>
          <w:b/>
        </w:rPr>
        <w:t>тегии борьбы со всеми формами насилия в отношении женщин, включающей судебное преследование правонар</w:t>
      </w:r>
      <w:r w:rsidRPr="00A95FCB">
        <w:rPr>
          <w:b/>
        </w:rPr>
        <w:t>у</w:t>
      </w:r>
      <w:r w:rsidRPr="00A95FCB">
        <w:rPr>
          <w:b/>
        </w:rPr>
        <w:t>шителей, оказание помощи поте</w:t>
      </w:r>
      <w:r w:rsidRPr="00A95FCB">
        <w:rPr>
          <w:b/>
        </w:rPr>
        <w:t>р</w:t>
      </w:r>
      <w:r w:rsidRPr="00A95FCB">
        <w:rPr>
          <w:b/>
        </w:rPr>
        <w:t>певшим и введение в действие программ, призванных расширить возможности и повысить осведомленность ра</w:t>
      </w:r>
      <w:r w:rsidRPr="00A95FCB">
        <w:rPr>
          <w:b/>
        </w:rPr>
        <w:t>з</w:t>
      </w:r>
      <w:r w:rsidRPr="00A95FCB">
        <w:rPr>
          <w:b/>
        </w:rPr>
        <w:t>личных групп (например, сотрудников пол</w:t>
      </w:r>
      <w:r w:rsidRPr="00A95FCB">
        <w:rPr>
          <w:b/>
        </w:rPr>
        <w:t>и</w:t>
      </w:r>
      <w:r w:rsidRPr="00A95FCB">
        <w:rPr>
          <w:b/>
        </w:rPr>
        <w:t>ции, юристов, медицинских и социальных работников, сотрудников судебных органов) и ш</w:t>
      </w:r>
      <w:r w:rsidRPr="00A95FCB">
        <w:rPr>
          <w:b/>
        </w:rPr>
        <w:t>и</w:t>
      </w:r>
      <w:r w:rsidRPr="00A95FCB">
        <w:rPr>
          <w:b/>
        </w:rPr>
        <w:t>роких слоев общественности.</w:t>
      </w:r>
    </w:p>
    <w:p w:rsidR="00F437A0" w:rsidRDefault="00F437A0" w:rsidP="00223816">
      <w:pPr>
        <w:pStyle w:val="SingleTxt"/>
      </w:pPr>
      <w:r>
        <w:tab/>
        <w:t>Единственными мерами, принятыми по состоянию на нынешнюю дату, являются создание Группы поддержки семей и подготовка сотрудников пол</w:t>
      </w:r>
      <w:r>
        <w:t>и</w:t>
      </w:r>
      <w:r>
        <w:t>ции по вопросам насилия по признаку пола и правам человека женщин. Эту подготовку сотрудников полиции поддерживает Организация Объединенных Наций. В настоящее время сотрудники полиции располагают возможностями для рассмотрения вопросов насилия по признаку пола в масштабах всей стр</w:t>
      </w:r>
      <w:r>
        <w:t>а</w:t>
      </w:r>
      <w:r>
        <w:t>ны. Министерство социального обеспечения, по делам женщин и детей подг</w:t>
      </w:r>
      <w:r>
        <w:t>о</w:t>
      </w:r>
      <w:r>
        <w:t>товило социальных работников, направленных в полицию, по вопросам ра</w:t>
      </w:r>
      <w:r>
        <w:t>с</w:t>
      </w:r>
      <w:r>
        <w:t>смотрения случаев б</w:t>
      </w:r>
      <w:r>
        <w:t>ы</w:t>
      </w:r>
      <w:r>
        <w:t>тового насилия и насилия по признаку пола в масштабах всей страны.</w:t>
      </w:r>
    </w:p>
    <w:p w:rsidR="00F437A0" w:rsidRPr="00F437A0" w:rsidRDefault="00F437A0" w:rsidP="00F437A0">
      <w:pPr>
        <w:pStyle w:val="SingleTxt"/>
        <w:spacing w:after="0" w:line="120" w:lineRule="exact"/>
        <w:rPr>
          <w:sz w:val="10"/>
        </w:rPr>
      </w:pPr>
    </w:p>
    <w:p w:rsidR="00F437A0" w:rsidRDefault="00F437A0" w:rsidP="00F437A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 6</w:t>
      </w:r>
    </w:p>
    <w:p w:rsidR="00F437A0" w:rsidRPr="00F437A0" w:rsidRDefault="00F437A0" w:rsidP="00F437A0">
      <w:pPr>
        <w:pStyle w:val="SingleTxt"/>
        <w:spacing w:after="0" w:line="120" w:lineRule="exact"/>
        <w:rPr>
          <w:sz w:val="10"/>
        </w:rPr>
      </w:pPr>
    </w:p>
    <w:p w:rsidR="00F437A0" w:rsidRPr="00A95FCB" w:rsidRDefault="00F437A0" w:rsidP="00223816">
      <w:pPr>
        <w:pStyle w:val="SingleTxt"/>
        <w:rPr>
          <w:b/>
        </w:rPr>
      </w:pPr>
      <w:r w:rsidRPr="00F437A0">
        <w:t>14.</w:t>
      </w:r>
      <w:r w:rsidRPr="00F437A0">
        <w:tab/>
      </w:r>
      <w:r w:rsidRPr="00A95FCB">
        <w:rPr>
          <w:b/>
        </w:rPr>
        <w:t>Просьба представить подробную информацию о мерах, принимаемых в целях обеспечения осуществления в полном объеме положений Зак</w:t>
      </w:r>
      <w:r w:rsidRPr="00A95FCB">
        <w:rPr>
          <w:b/>
        </w:rPr>
        <w:t>о</w:t>
      </w:r>
      <w:r w:rsidRPr="00A95FCB">
        <w:rPr>
          <w:b/>
        </w:rPr>
        <w:t xml:space="preserve">на 2005 года о борьбе с торговлей людьми, и </w:t>
      </w:r>
      <w:r>
        <w:rPr>
          <w:b/>
        </w:rPr>
        <w:t xml:space="preserve">о </w:t>
      </w:r>
      <w:r w:rsidRPr="00A95FCB">
        <w:rPr>
          <w:b/>
        </w:rPr>
        <w:t>результатах, достигнутых на сегодняшний день.</w:t>
      </w:r>
    </w:p>
    <w:p w:rsidR="00F437A0" w:rsidRDefault="00F437A0" w:rsidP="00223816">
      <w:pPr>
        <w:pStyle w:val="SingleTxt"/>
      </w:pPr>
      <w:r>
        <w:tab/>
        <w:t>После принятия Закона о борьбе с торговлей людьми в 2005 году мин</w:t>
      </w:r>
      <w:r>
        <w:t>и</w:t>
      </w:r>
      <w:r>
        <w:t>стерство соц</w:t>
      </w:r>
      <w:r>
        <w:t>и</w:t>
      </w:r>
      <w:r>
        <w:t>ального обеспечения, по делам женщин и детей учредило в июне 2005 года национальную целевую группу. В ее состав входят неправительс</w:t>
      </w:r>
      <w:r>
        <w:t>т</w:t>
      </w:r>
      <w:r>
        <w:t>венные организации, такие международные учреждения, как Детский фонд Организации Объединенных Н</w:t>
      </w:r>
      <w:r>
        <w:t>а</w:t>
      </w:r>
      <w:r>
        <w:t>ций, Международная организация по миграции, Консорциум «Фэйс» («Вера»), организация «Токинг драм», посольство Соед</w:t>
      </w:r>
      <w:r>
        <w:t>и</w:t>
      </w:r>
      <w:r>
        <w:t>ненных Штатов и Женский форум, а также такие правительственные учрежд</w:t>
      </w:r>
      <w:r>
        <w:t>е</w:t>
      </w:r>
      <w:r>
        <w:t>ния, как министерство образования, министерство здравоохранения, министе</w:t>
      </w:r>
      <w:r>
        <w:t>р</w:t>
      </w:r>
      <w:r>
        <w:t>ство по делам молодежи и спорта, полиция Сьерра-Леоне (Интерпол), Депа</w:t>
      </w:r>
      <w:r>
        <w:t>р</w:t>
      </w:r>
      <w:r>
        <w:t>тамент по вопросам иммиграции, Департамент с</w:t>
      </w:r>
      <w:r>
        <w:t>о</w:t>
      </w:r>
      <w:r>
        <w:t>трудников по вопросам права и министерство развития и экономического планирования. В ра</w:t>
      </w:r>
      <w:r>
        <w:t>м</w:t>
      </w:r>
      <w:r>
        <w:t xml:space="preserve">ках стратегии осуществления реализовывались следующие мероприятия: </w:t>
      </w:r>
    </w:p>
    <w:p w:rsidR="00F437A0" w:rsidRDefault="00F437A0" w:rsidP="00223816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был создан и оборудован секретариат по вопросам торговли людьми;</w:t>
      </w:r>
    </w:p>
    <w:p w:rsidR="00F437A0" w:rsidRPr="005D3F7D" w:rsidRDefault="00F437A0" w:rsidP="00223816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Межминистерский комитет разработал и одобрил план действий на 2007</w:t>
      </w:r>
      <w:r>
        <w:rPr>
          <w:lang w:val="en-US"/>
        </w:rPr>
        <w:t> </w:t>
      </w:r>
      <w:r>
        <w:t>год. Министр социального обеспечения, по делам женщин и детей уже о</w:t>
      </w:r>
      <w:r>
        <w:t>б</w:t>
      </w:r>
      <w:r>
        <w:t>судил план мероприятий в парламенте и министерстве финансов, с тем чтобы обеспечить средства для осуществления мер</w:t>
      </w:r>
      <w:r>
        <w:t>о</w:t>
      </w:r>
      <w:r>
        <w:t>приятий;</w:t>
      </w:r>
    </w:p>
    <w:p w:rsidR="00F437A0" w:rsidRDefault="00F437A0" w:rsidP="00223816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к числу мероприятий относятся анализ положения в области торговли людьми, выявление печально известных областей торговли людьми, в</w:t>
      </w:r>
      <w:r>
        <w:t>ы</w:t>
      </w:r>
      <w:r>
        <w:t>явление жертв насилия и подготовка членов целевой группы.</w:t>
      </w:r>
    </w:p>
    <w:p w:rsidR="00F437A0" w:rsidRDefault="00F437A0" w:rsidP="00223816">
      <w:pPr>
        <w:pStyle w:val="SingleTxt"/>
      </w:pPr>
      <w:r>
        <w:tab/>
        <w:t>Члены целевой группы собираются два раза в месяц для разработки стр</w:t>
      </w:r>
      <w:r>
        <w:t>а</w:t>
      </w:r>
      <w:r>
        <w:t>тегий борьбы с торговлей людьми в Сьерра-Леоне. В настоящее время Сьерра-Леоне определена в качестве транзитной страны, страны происхождения и в то же время страны конечного назначения. Целевая группа по вопросам то</w:t>
      </w:r>
      <w:r>
        <w:t>р</w:t>
      </w:r>
      <w:r>
        <w:t>говли людьми активно сотрудничает с полицией (Интерпол), Департаментом по в</w:t>
      </w:r>
      <w:r>
        <w:t>о</w:t>
      </w:r>
      <w:r>
        <w:t>просам миграции и Международной организацией по миграции в целях разр</w:t>
      </w:r>
      <w:r>
        <w:t>а</w:t>
      </w:r>
      <w:r>
        <w:t>ботки эффективных стратегий борьбы с торговлей людьми.</w:t>
      </w:r>
      <w:r w:rsidRPr="001706EE">
        <w:t xml:space="preserve"> </w:t>
      </w:r>
      <w:r>
        <w:t>Министр социал</w:t>
      </w:r>
      <w:r>
        <w:t>ь</w:t>
      </w:r>
      <w:r>
        <w:t>ного обеспечения и по делам женщин и детей просил целевую группу прист</w:t>
      </w:r>
      <w:r>
        <w:t>у</w:t>
      </w:r>
      <w:r>
        <w:t>пить к э</w:t>
      </w:r>
      <w:r>
        <w:t>ф</w:t>
      </w:r>
      <w:r>
        <w:t>фективному осуществлению плана мероприятий.</w:t>
      </w:r>
    </w:p>
    <w:p w:rsidR="00F437A0" w:rsidRPr="00F437A0" w:rsidRDefault="00F437A0" w:rsidP="00F437A0">
      <w:pPr>
        <w:pStyle w:val="SingleTxt"/>
        <w:spacing w:after="0" w:line="120" w:lineRule="exact"/>
        <w:rPr>
          <w:sz w:val="10"/>
        </w:rPr>
      </w:pPr>
    </w:p>
    <w:p w:rsidR="00F437A0" w:rsidRDefault="00F437A0" w:rsidP="00F437A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Статьи 7 и 8</w:t>
      </w:r>
    </w:p>
    <w:p w:rsidR="00F437A0" w:rsidRPr="00F437A0" w:rsidRDefault="00F437A0" w:rsidP="00F437A0">
      <w:pPr>
        <w:pStyle w:val="SingleTxt"/>
        <w:spacing w:after="0" w:line="120" w:lineRule="exact"/>
        <w:rPr>
          <w:sz w:val="10"/>
        </w:rPr>
      </w:pPr>
    </w:p>
    <w:p w:rsidR="00F437A0" w:rsidRPr="005720BD" w:rsidRDefault="00F437A0" w:rsidP="00223816">
      <w:pPr>
        <w:pStyle w:val="SingleTxt"/>
        <w:rPr>
          <w:b/>
        </w:rPr>
      </w:pPr>
      <w:r w:rsidRPr="00F437A0">
        <w:t>15.</w:t>
      </w:r>
      <w:r w:rsidRPr="00F437A0">
        <w:tab/>
      </w:r>
      <w:r w:rsidRPr="005720BD">
        <w:rPr>
          <w:b/>
        </w:rPr>
        <w:t>Принимая во внимание серьезную недопредставленность женщин на руководящих должностях в общественной и политической жизни и в ме</w:t>
      </w:r>
      <w:r w:rsidRPr="005720BD">
        <w:rPr>
          <w:b/>
        </w:rPr>
        <w:t>ж</w:t>
      </w:r>
      <w:r w:rsidRPr="005720BD">
        <w:rPr>
          <w:b/>
        </w:rPr>
        <w:t>дународных делах, просьба сообщить, какие конкретные меры планируе</w:t>
      </w:r>
      <w:r w:rsidRPr="005720BD">
        <w:rPr>
          <w:b/>
        </w:rPr>
        <w:t>т</w:t>
      </w:r>
      <w:r w:rsidRPr="005720BD">
        <w:rPr>
          <w:b/>
        </w:rPr>
        <w:t>ся принять в целях обеспечения полноценного и равноправного участия и представленн</w:t>
      </w:r>
      <w:r w:rsidRPr="005720BD">
        <w:rPr>
          <w:b/>
        </w:rPr>
        <w:t>о</w:t>
      </w:r>
      <w:r w:rsidRPr="005720BD">
        <w:rPr>
          <w:b/>
        </w:rPr>
        <w:t>сти женщин на всех уровнях в правительстве, парламенте и судебных органах, а также на международном уровне, с учетом общей р</w:t>
      </w:r>
      <w:r w:rsidRPr="005720BD">
        <w:rPr>
          <w:b/>
        </w:rPr>
        <w:t>е</w:t>
      </w:r>
      <w:r w:rsidRPr="005720BD">
        <w:rPr>
          <w:b/>
        </w:rPr>
        <w:t>комендации 25 Комитета, касающейся пункта 1 статьи 4 Конвенции, и о</w:t>
      </w:r>
      <w:r w:rsidRPr="005720BD">
        <w:rPr>
          <w:b/>
        </w:rPr>
        <w:t>б</w:t>
      </w:r>
      <w:r w:rsidRPr="005720BD">
        <w:rPr>
          <w:b/>
        </w:rPr>
        <w:t>щей рекомендации 23, каса</w:t>
      </w:r>
      <w:r w:rsidRPr="005720BD">
        <w:rPr>
          <w:b/>
        </w:rPr>
        <w:t>ю</w:t>
      </w:r>
      <w:r w:rsidRPr="005720BD">
        <w:rPr>
          <w:b/>
        </w:rPr>
        <w:t>щейся роли женщин в общественной жизни</w:t>
      </w:r>
      <w:r>
        <w:rPr>
          <w:b/>
        </w:rPr>
        <w:t>.</w:t>
      </w:r>
      <w:r w:rsidRPr="005720BD">
        <w:rPr>
          <w:b/>
        </w:rPr>
        <w:t xml:space="preserve"> Поясните, в частности, какие программы или стратегии в интересах п</w:t>
      </w:r>
      <w:r w:rsidRPr="005720BD">
        <w:rPr>
          <w:b/>
        </w:rPr>
        <w:t>о</w:t>
      </w:r>
      <w:r w:rsidRPr="005720BD">
        <w:rPr>
          <w:b/>
        </w:rPr>
        <w:t>вышения осведомленности и расширения возможностей уже осуществл</w:t>
      </w:r>
      <w:r w:rsidRPr="005720BD">
        <w:rPr>
          <w:b/>
        </w:rPr>
        <w:t>я</w:t>
      </w:r>
      <w:r w:rsidRPr="005720BD">
        <w:rPr>
          <w:b/>
        </w:rPr>
        <w:t>ются или планируется осуществить с целью всемерно способствовать расширению участия женщин Сьерра-Леоне в общественной и политич</w:t>
      </w:r>
      <w:r w:rsidRPr="005720BD">
        <w:rPr>
          <w:b/>
        </w:rPr>
        <w:t>е</w:t>
      </w:r>
      <w:r w:rsidRPr="005720BD">
        <w:rPr>
          <w:b/>
        </w:rPr>
        <w:t>ской жизни.</w:t>
      </w:r>
    </w:p>
    <w:p w:rsidR="00F437A0" w:rsidRDefault="00F437A0" w:rsidP="00223816">
      <w:pPr>
        <w:pStyle w:val="SingleTxt"/>
      </w:pPr>
      <w:r>
        <w:tab/>
        <w:t>В 2000 году в качестве межпартийной организации была сформирована Группа 50/50, которая позволила улучшить восприятие общественностью роли женщин в сфере политики. В 2002 году Британский совет вместе с Гру</w:t>
      </w:r>
      <w:r>
        <w:t>п</w:t>
      </w:r>
      <w:r>
        <w:t>пой 50/50 провел практикум с участием женщин — членов парламентов из т</w:t>
      </w:r>
      <w:r>
        <w:t>а</w:t>
      </w:r>
      <w:r>
        <w:t>ких стран содружества, как Великобритания, Гана, Канада и Нигерия. Эти женщины поделились опытом своей работы с женщинами Сьерра-Леоне, пр</w:t>
      </w:r>
      <w:r>
        <w:t>и</w:t>
      </w:r>
      <w:r>
        <w:t>звав их не усп</w:t>
      </w:r>
      <w:r>
        <w:t>о</w:t>
      </w:r>
      <w:r>
        <w:t>каиваться в их стремлении обеспечить равенство в сфере управления и принятия решений. Эти задачи вдохновили Группу 50/50, кот</w:t>
      </w:r>
      <w:r>
        <w:t>о</w:t>
      </w:r>
      <w:r>
        <w:t>рая была создана нез</w:t>
      </w:r>
      <w:r>
        <w:t>а</w:t>
      </w:r>
      <w:r>
        <w:t>долго до этого для проведения информационно-пропагандистской деятельности в целях расширения участия женщин в дем</w:t>
      </w:r>
      <w:r>
        <w:t>о</w:t>
      </w:r>
      <w:r>
        <w:t>кратических политических процессах и принятии решений на всех уровнях. По состоянию на нынешнюю дату Британский совет обеспечивает в этой Группе наставничество.</w:t>
      </w:r>
    </w:p>
    <w:p w:rsidR="00F437A0" w:rsidRDefault="00F437A0" w:rsidP="00223816">
      <w:pPr>
        <w:pStyle w:val="SingleTxt"/>
      </w:pPr>
      <w:r>
        <w:tab/>
        <w:t>По всей стране были проведены учебные мероприятия для женщин-кандидатов как на парламентских выборах, так и на выборах в местные органы управления, проходившие соответственно в 2002 и 2004 годах, при этом уд</w:t>
      </w:r>
      <w:r>
        <w:t>а</w:t>
      </w:r>
      <w:r>
        <w:t>лось охватить всех женщин, принадлежавших к зарегистрированным полит</w:t>
      </w:r>
      <w:r>
        <w:t>и</w:t>
      </w:r>
      <w:r>
        <w:t>ческим партиям, и даже независимых кандидатов. Эта подготовка предусма</w:t>
      </w:r>
      <w:r>
        <w:t>т</w:t>
      </w:r>
      <w:r>
        <w:t>ривает приобретение навыков по преодолению некоторых из препятствий, м</w:t>
      </w:r>
      <w:r>
        <w:t>е</w:t>
      </w:r>
      <w:r>
        <w:t>шавших женщинам играть активную роль в политике в прошлом. Была орган</w:t>
      </w:r>
      <w:r>
        <w:t>и</w:t>
      </w:r>
      <w:r>
        <w:t>зована подготовка по вопросам укрепления уверенности в собс</w:t>
      </w:r>
      <w:r>
        <w:t>т</w:t>
      </w:r>
      <w:r>
        <w:t>венных силах, ораторского искусства, проведения кампаний, поддержания контактов со сре</w:t>
      </w:r>
      <w:r>
        <w:t>д</w:t>
      </w:r>
      <w:r>
        <w:t>ствами массовой информации, а также мобилизации средств с учетом того факта, что их нехватка сдерживала участие и представленность женщин в прошлом и мешает этому даже сегодня. Как правило, женщины не располагают финансовыми средствами, поэтому цель подготовки заключается в предоста</w:t>
      </w:r>
      <w:r>
        <w:t>в</w:t>
      </w:r>
      <w:r>
        <w:t>лении женщинам возможностей для того, чтобы сравняться с мужчинами, к</w:t>
      </w:r>
      <w:r>
        <w:t>о</w:t>
      </w:r>
      <w:r>
        <w:t>торые давно участвуют в политической деятельности.</w:t>
      </w:r>
    </w:p>
    <w:p w:rsidR="00F437A0" w:rsidRDefault="00F437A0" w:rsidP="00223816">
      <w:pPr>
        <w:pStyle w:val="SingleTxt"/>
      </w:pPr>
      <w:r>
        <w:tab/>
        <w:t>В ходе работы по обеспечению равенства полов Группа 50/50 сотруднич</w:t>
      </w:r>
      <w:r>
        <w:t>а</w:t>
      </w:r>
      <w:r>
        <w:t>ла с другими партнерами в целях серьезного анализа законов, приводящих к дискриминации женщин в рамках конституции, и осуществления н</w:t>
      </w:r>
      <w:r>
        <w:t>е</w:t>
      </w:r>
      <w:r>
        <w:t xml:space="preserve">обходимых реформ. </w:t>
      </w:r>
    </w:p>
    <w:p w:rsidR="00F437A0" w:rsidRDefault="00F437A0" w:rsidP="00223816">
      <w:pPr>
        <w:pStyle w:val="SingleTxt"/>
      </w:pPr>
      <w:r>
        <w:tab/>
        <w:t>По</w:t>
      </w:r>
      <w:r>
        <w:noBreakHyphen/>
        <w:t>прежнему осуществляются кампании информирования и оповещения правительства и местных партий в целях обеспечения 30-процентной квоты для женщин. Женщины Сьерра-Леоне также используют данные переписи н</w:t>
      </w:r>
      <w:r>
        <w:t>а</w:t>
      </w:r>
      <w:r>
        <w:t>селения и жилья 2004 года в качестве основы для обеспечения 30</w:t>
      </w:r>
      <w:r>
        <w:noBreakHyphen/>
        <w:t>процентной квоты для женщин, поскольку на их долю приходится 51 процент от общей численности населения.</w:t>
      </w:r>
    </w:p>
    <w:p w:rsidR="00F437A0" w:rsidRDefault="00F437A0" w:rsidP="00223816">
      <w:pPr>
        <w:pStyle w:val="SingleTxt"/>
      </w:pPr>
      <w:r>
        <w:tab/>
        <w:t>Министерство социального обеспечения, по делам женщин и детей пр</w:t>
      </w:r>
      <w:r>
        <w:t>и</w:t>
      </w:r>
      <w:r>
        <w:t>ступило в 2001 году к созданию целевой группы по вопросам участия женщин в политике. Этот проект призван устранить барьеры на пути участия женщин в политической деятельности посредством мобилизации женщин к активному участию в политической деятельности, расширения регистрации женщин в к</w:t>
      </w:r>
      <w:r>
        <w:t>а</w:t>
      </w:r>
      <w:r>
        <w:t>честве избирателей и увеличения возможностей женщин в политической о</w:t>
      </w:r>
      <w:r>
        <w:t>б</w:t>
      </w:r>
      <w:r>
        <w:t>ласти. Эта целевая группа сможет лучше осуществлять и</w:t>
      </w:r>
      <w:r>
        <w:t>н</w:t>
      </w:r>
      <w:r>
        <w:t>формационно-пропагандистскую деятельность в целях увеличения числа женщин на руков</w:t>
      </w:r>
      <w:r>
        <w:t>о</w:t>
      </w:r>
      <w:r>
        <w:t>дящих должностях в стране. Однако по причине финансовых трудностей м</w:t>
      </w:r>
      <w:r>
        <w:t>и</w:t>
      </w:r>
      <w:r>
        <w:t>нистерству не удалось обеспечить устойчивость деятельности этой информ</w:t>
      </w:r>
      <w:r>
        <w:t>а</w:t>
      </w:r>
      <w:r>
        <w:t>ционно-пропагандистской группы.</w:t>
      </w:r>
    </w:p>
    <w:p w:rsidR="00F437A0" w:rsidRPr="00F437A0" w:rsidRDefault="00F437A0" w:rsidP="00F437A0">
      <w:pPr>
        <w:pStyle w:val="SingleTxt"/>
        <w:spacing w:after="0" w:line="120" w:lineRule="exact"/>
        <w:rPr>
          <w:sz w:val="10"/>
        </w:rPr>
      </w:pPr>
    </w:p>
    <w:p w:rsidR="00F437A0" w:rsidRDefault="00F437A0" w:rsidP="00F437A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 10</w:t>
      </w:r>
    </w:p>
    <w:p w:rsidR="00F437A0" w:rsidRPr="00F437A0" w:rsidRDefault="00F437A0" w:rsidP="00F437A0">
      <w:pPr>
        <w:pStyle w:val="SingleTxt"/>
        <w:spacing w:after="0" w:line="120" w:lineRule="exact"/>
        <w:rPr>
          <w:sz w:val="10"/>
        </w:rPr>
      </w:pPr>
    </w:p>
    <w:p w:rsidR="00F437A0" w:rsidRPr="00F437A0" w:rsidRDefault="00F437A0" w:rsidP="00223816">
      <w:pPr>
        <w:pStyle w:val="SingleTxt"/>
      </w:pPr>
      <w:r w:rsidRPr="00F437A0">
        <w:t>16.</w:t>
      </w:r>
      <w:r>
        <w:tab/>
      </w:r>
      <w:r w:rsidRPr="003D446C">
        <w:rPr>
          <w:b/>
        </w:rPr>
        <w:t>В докладе сообщается, что в 2004 году 29 процентов женщин были н</w:t>
      </w:r>
      <w:r w:rsidRPr="003D446C">
        <w:rPr>
          <w:b/>
        </w:rPr>
        <w:t>е</w:t>
      </w:r>
      <w:r w:rsidRPr="003D446C">
        <w:rPr>
          <w:b/>
        </w:rPr>
        <w:t>грамотны (таблица 25, пункт 17.9.2). Просьба сообщить о любых иници</w:t>
      </w:r>
      <w:r w:rsidRPr="003D446C">
        <w:rPr>
          <w:b/>
        </w:rPr>
        <w:t>а</w:t>
      </w:r>
      <w:r w:rsidRPr="003D446C">
        <w:rPr>
          <w:b/>
        </w:rPr>
        <w:t>тивах, которые осуществляются или предполагается осуществить в целях ликвидации неграмотности среди женщин, и оценит</w:t>
      </w:r>
      <w:r>
        <w:rPr>
          <w:b/>
        </w:rPr>
        <w:t>ь</w:t>
      </w:r>
      <w:r w:rsidRPr="003D446C">
        <w:rPr>
          <w:b/>
        </w:rPr>
        <w:t xml:space="preserve"> степень их эффе</w:t>
      </w:r>
      <w:r w:rsidRPr="003D446C">
        <w:rPr>
          <w:b/>
        </w:rPr>
        <w:t>к</w:t>
      </w:r>
      <w:r w:rsidRPr="003D446C">
        <w:rPr>
          <w:b/>
        </w:rPr>
        <w:t>тивности и резул</w:t>
      </w:r>
      <w:r w:rsidRPr="003D446C">
        <w:rPr>
          <w:b/>
        </w:rPr>
        <w:t>ь</w:t>
      </w:r>
      <w:r w:rsidRPr="003D446C">
        <w:rPr>
          <w:b/>
        </w:rPr>
        <w:t>тативности на сегодняшний день</w:t>
      </w:r>
      <w:r>
        <w:t>.</w:t>
      </w:r>
    </w:p>
    <w:p w:rsidR="00F437A0" w:rsidRDefault="00F437A0" w:rsidP="00223816">
      <w:pPr>
        <w:pStyle w:val="SingleTxt"/>
      </w:pPr>
      <w:r w:rsidRPr="00F437A0">
        <w:tab/>
      </w:r>
      <w:r>
        <w:t>На деле уровень грамотности женщин в стране низок. Однако правител</w:t>
      </w:r>
      <w:r>
        <w:t>ь</w:t>
      </w:r>
      <w:r>
        <w:t>ство и его партнеры осуществляют много инициатив в целях повышения уро</w:t>
      </w:r>
      <w:r>
        <w:t>в</w:t>
      </w:r>
      <w:r>
        <w:t>ня грамотности женщин. В настоящее время отделение Форума африканских женщин-просветителей Сьерра-Леоне обучает женщин и молодежь всей стр</w:t>
      </w:r>
      <w:r>
        <w:t>а</w:t>
      </w:r>
      <w:r>
        <w:t>ны грамоте и счету. В стране также осуществляется подготовка женщин по в</w:t>
      </w:r>
      <w:r>
        <w:t>о</w:t>
      </w:r>
      <w:r>
        <w:t>просам функциональной грамотности (грамотность в сочетании со способн</w:t>
      </w:r>
      <w:r>
        <w:t>о</w:t>
      </w:r>
      <w:r>
        <w:t>стью повышать квалификацию). В политическом документе о перспе</w:t>
      </w:r>
      <w:r>
        <w:t>к</w:t>
      </w:r>
      <w:r>
        <w:t>тивах на 2025 год, подготовленном министерством развития и экономического планир</w:t>
      </w:r>
      <w:r>
        <w:t>о</w:t>
      </w:r>
      <w:r>
        <w:t>вания, содержатся положения об образовании и предоставлении полномочий женщинам. Кроме того, в программе по вопросам образования для всех бол</w:t>
      </w:r>
      <w:r>
        <w:t>ь</w:t>
      </w:r>
      <w:r>
        <w:t>шое внимание уделяется также обеспечению образования (грамотн</w:t>
      </w:r>
      <w:r>
        <w:t>о</w:t>
      </w:r>
      <w:r>
        <w:t>сти) всего населения, включая женщин. Такие местные неправительственные организ</w:t>
      </w:r>
      <w:r>
        <w:t>а</w:t>
      </w:r>
      <w:r>
        <w:t>ции, как Ассоциация по вопросам просвещения населения, также уделяют ос</w:t>
      </w:r>
      <w:r>
        <w:t>о</w:t>
      </w:r>
      <w:r>
        <w:t>бое внимание грамотн</w:t>
      </w:r>
      <w:r>
        <w:t>о</w:t>
      </w:r>
      <w:r>
        <w:t>сти женщин по всей стране.</w:t>
      </w:r>
    </w:p>
    <w:p w:rsidR="00F437A0" w:rsidRDefault="00F437A0" w:rsidP="00223816">
      <w:pPr>
        <w:pStyle w:val="SingleTxt"/>
      </w:pPr>
      <w:r>
        <w:tab/>
        <w:t>Отдел неформального образования министерства образования, науки и технологий занимается вопросами грамотности и гражданского просвещения  женщин. Эта программа осуществляется при поддержке Организации Объед</w:t>
      </w:r>
      <w:r>
        <w:t>и</w:t>
      </w:r>
      <w:r>
        <w:t>ненных Наций по вопросам образования, науки и культуры. Ассоциация за просвещение взрослого населения Сьерра-Леоне также проводит подготовку взрослого населения всей страны по вопросам обеспечения его грамотности и профилактики ВИЧ/СПИДа. Все эти мероприятия предназначаются для пов</w:t>
      </w:r>
      <w:r>
        <w:t>ы</w:t>
      </w:r>
      <w:r>
        <w:t>шения уровня грамотности женщин в краткосрочной перспе</w:t>
      </w:r>
      <w:r>
        <w:t>к</w:t>
      </w:r>
      <w:r>
        <w:t xml:space="preserve">тиве. </w:t>
      </w:r>
    </w:p>
    <w:p w:rsidR="00F437A0" w:rsidRDefault="00F437A0" w:rsidP="00223816">
      <w:pPr>
        <w:pStyle w:val="SingleTxt"/>
      </w:pPr>
      <w:r w:rsidRPr="00F437A0">
        <w:t>17.</w:t>
      </w:r>
      <w:r>
        <w:tab/>
      </w:r>
      <w:r w:rsidRPr="005616C9">
        <w:rPr>
          <w:b/>
        </w:rPr>
        <w:t>Просьба представить данные о показателях беременности среди дев</w:t>
      </w:r>
      <w:r w:rsidRPr="005616C9">
        <w:rPr>
          <w:b/>
        </w:rPr>
        <w:t>о</w:t>
      </w:r>
      <w:r w:rsidRPr="005616C9">
        <w:rPr>
          <w:b/>
        </w:rPr>
        <w:t>чек-подростков в Сьерра-Леоне, последствиях ранней беременности с то</w:t>
      </w:r>
      <w:r w:rsidRPr="005616C9">
        <w:rPr>
          <w:b/>
        </w:rPr>
        <w:t>ч</w:t>
      </w:r>
      <w:r w:rsidRPr="005616C9">
        <w:rPr>
          <w:b/>
        </w:rPr>
        <w:t>ки зрения возможностей получения девочками образования, а также о том, какие осуществляются стратегии с целью побу</w:t>
      </w:r>
      <w:r>
        <w:rPr>
          <w:b/>
        </w:rPr>
        <w:t xml:space="preserve">ждать </w:t>
      </w:r>
      <w:r w:rsidRPr="005616C9">
        <w:rPr>
          <w:b/>
        </w:rPr>
        <w:t>девочек возобно</w:t>
      </w:r>
      <w:r w:rsidRPr="005616C9">
        <w:rPr>
          <w:b/>
        </w:rPr>
        <w:t>в</w:t>
      </w:r>
      <w:r>
        <w:rPr>
          <w:b/>
        </w:rPr>
        <w:t xml:space="preserve">лять </w:t>
      </w:r>
      <w:r w:rsidRPr="005616C9">
        <w:rPr>
          <w:b/>
        </w:rPr>
        <w:t>учебу в школе п</w:t>
      </w:r>
      <w:r w:rsidRPr="005616C9">
        <w:rPr>
          <w:b/>
        </w:rPr>
        <w:t>о</w:t>
      </w:r>
      <w:r w:rsidRPr="005616C9">
        <w:rPr>
          <w:b/>
        </w:rPr>
        <w:t>сле рождения ребенка</w:t>
      </w:r>
      <w:r>
        <w:t>.</w:t>
      </w:r>
    </w:p>
    <w:p w:rsidR="00F437A0" w:rsidRDefault="00F437A0" w:rsidP="00223816">
      <w:pPr>
        <w:pStyle w:val="SingleTxt"/>
      </w:pPr>
      <w:r>
        <w:tab/>
        <w:t>Данные о показателях подростковой беременности в Сьерра-Леоне в н</w:t>
      </w:r>
      <w:r>
        <w:t>а</w:t>
      </w:r>
      <w:r>
        <w:t>стоящее время отсутствуют. Девочки, ставшие матерями, могут посещать шк</w:t>
      </w:r>
      <w:r>
        <w:t>о</w:t>
      </w:r>
      <w:r>
        <w:t>лу после родов. По всей стране располагаются учреждения профессиональной подготовки, предназначающи</w:t>
      </w:r>
      <w:r>
        <w:t>е</w:t>
      </w:r>
      <w:r>
        <w:t>ся для молодых матерей.</w:t>
      </w:r>
    </w:p>
    <w:p w:rsidR="00F437A0" w:rsidRPr="00F437A0" w:rsidRDefault="00F437A0" w:rsidP="00F437A0">
      <w:pPr>
        <w:pStyle w:val="SingleTxt"/>
        <w:spacing w:after="0" w:line="120" w:lineRule="exact"/>
        <w:rPr>
          <w:sz w:val="10"/>
        </w:rPr>
      </w:pPr>
    </w:p>
    <w:p w:rsidR="00F437A0" w:rsidRPr="00F437A0" w:rsidRDefault="00F437A0" w:rsidP="00F437A0">
      <w:pPr>
        <w:pStyle w:val="SingleTxt"/>
        <w:spacing w:after="0" w:line="120" w:lineRule="exact"/>
        <w:rPr>
          <w:sz w:val="10"/>
        </w:rPr>
      </w:pPr>
    </w:p>
    <w:p w:rsidR="00F437A0" w:rsidRPr="00F437A0" w:rsidRDefault="00F437A0" w:rsidP="00F437A0">
      <w:pPr>
        <w:pStyle w:val="SingleTxt"/>
        <w:spacing w:after="0" w:line="120" w:lineRule="exact"/>
        <w:rPr>
          <w:sz w:val="10"/>
        </w:rPr>
      </w:pPr>
    </w:p>
    <w:p w:rsidR="00F437A0" w:rsidRDefault="00F437A0" w:rsidP="00F437A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11</w:t>
      </w:r>
    </w:p>
    <w:p w:rsidR="00F437A0" w:rsidRPr="00F65793" w:rsidRDefault="00F437A0" w:rsidP="00223816">
      <w:pPr>
        <w:pStyle w:val="SingleTxt"/>
        <w:spacing w:after="0" w:line="120" w:lineRule="exact"/>
        <w:rPr>
          <w:sz w:val="10"/>
        </w:rPr>
      </w:pPr>
    </w:p>
    <w:p w:rsidR="00F437A0" w:rsidRDefault="00F437A0" w:rsidP="00223816">
      <w:pPr>
        <w:pStyle w:val="SingleTxt"/>
      </w:pPr>
      <w:r w:rsidRPr="00F437A0">
        <w:t>18.</w:t>
      </w:r>
      <w:r w:rsidRPr="00F437A0">
        <w:tab/>
      </w:r>
      <w:r w:rsidRPr="005616C9">
        <w:rPr>
          <w:b/>
        </w:rPr>
        <w:t>Просьба сообщить, каким образом в рамках осуществления в стране стратегий сокращения масштабов нищеты обеспечивается учет гендерных аспектов и каким образом это способствует осуществлению Конвенции о ликвидации всех форм дискриминации в отношении женщин</w:t>
      </w:r>
      <w:r>
        <w:t>.</w:t>
      </w:r>
    </w:p>
    <w:p w:rsidR="00F437A0" w:rsidRDefault="00F437A0" w:rsidP="00223816">
      <w:pPr>
        <w:pStyle w:val="SingleTxt"/>
        <w:rPr>
          <w:lang w:val="en-US"/>
        </w:rPr>
      </w:pPr>
      <w:r>
        <w:tab/>
        <w:t>В рамках стратегии сокращения масштабов нищеты гендерная проблем</w:t>
      </w:r>
      <w:r>
        <w:t>а</w:t>
      </w:r>
      <w:r>
        <w:t>тика рассматривается в качестве межсекторального вопроса во всех областях, при этом особое внимание уделяется принципам Конвенции о ликвидации всех форм дискриминации в отношении женщин.</w:t>
      </w:r>
    </w:p>
    <w:p w:rsidR="00F437A0" w:rsidRDefault="00F437A0" w:rsidP="00223816">
      <w:pPr>
        <w:pStyle w:val="SingleTxt"/>
      </w:pPr>
      <w:r>
        <w:tab/>
        <w:t>Процесс подготовки стратегии сокращения масштабов нищеты носил комплексный и целостный характер. Он предусматривал проведение открытого диалога с участием основных заинтересованных сторон: министерств, членов парламента, местных органов власти, неправительственных организаций, гр</w:t>
      </w:r>
      <w:r>
        <w:t>а</w:t>
      </w:r>
      <w:r>
        <w:t>жданского общества, частного сектора, партнеров по вопросам развития, групп бенефициаров и граждан, включая женщин, молодежь и детей, при по</w:t>
      </w:r>
      <w:r>
        <w:t>д</w:t>
      </w:r>
      <w:r>
        <w:t>держке радио и телевидения. Целевые группы представили мнения заинт</w:t>
      </w:r>
      <w:r>
        <w:t>е</w:t>
      </w:r>
      <w:r>
        <w:t>ресованных сторон по вопросам сокращения масштабов нищеты. Тематические и сект</w:t>
      </w:r>
      <w:r>
        <w:t>о</w:t>
      </w:r>
      <w:r>
        <w:t>ральные рабочие группы рассмотрели и разработали программы, выявили н</w:t>
      </w:r>
      <w:r>
        <w:t>е</w:t>
      </w:r>
      <w:r>
        <w:t>достатки и подготовили поддающиеся проверке показатели. Это п</w:t>
      </w:r>
      <w:r>
        <w:t>о</w:t>
      </w:r>
      <w:r>
        <w:t>зволило обеспечить всенародное участие и получить информацию о масштабах нищеты для определения приоритетов политики, включая учет гендерной проблемат</w:t>
      </w:r>
      <w:r>
        <w:t>и</w:t>
      </w:r>
      <w:r>
        <w:t>ки и вопросов, касающихся прав детей.</w:t>
      </w:r>
    </w:p>
    <w:p w:rsidR="00F437A0" w:rsidRDefault="00F437A0" w:rsidP="00223816">
      <w:pPr>
        <w:pStyle w:val="SingleTxt"/>
      </w:pPr>
      <w:r>
        <w:tab/>
        <w:t>Существующие в настоящее время стратегии сокращения масштабов н</w:t>
      </w:r>
      <w:r>
        <w:t>и</w:t>
      </w:r>
      <w:r>
        <w:t>щеты в стране учитывают гендерную перспективу и содействуют осуществл</w:t>
      </w:r>
      <w:r>
        <w:t>е</w:t>
      </w:r>
      <w:r>
        <w:t>нию Конвенции о ликвидации всех форм дискриминации в отношении же</w:t>
      </w:r>
      <w:r>
        <w:t>н</w:t>
      </w:r>
      <w:r>
        <w:t>щин. Элемент 3 стратегии сокращения масштабов нищеты предназначается для развития людских ресурсов и охватывает такие вопросы, как образование, здравоохранение и водоснабжение и санитария, решение которых позволит с</w:t>
      </w:r>
      <w:r>
        <w:t>о</w:t>
      </w:r>
      <w:r>
        <w:t>действовать осуществлению Конвенции. Предпринимаются действия по обе</w:t>
      </w:r>
      <w:r>
        <w:t>с</w:t>
      </w:r>
      <w:r>
        <w:t>печению равенства полов и предоставлению полномочий женщинам, однако требуется обеспечить еще больший прогресс. Гендерные вопросы включены во все основные стратегии. Как и в отношении всех межсекторальных вопросов, правительство обеспечит координацию и информационно-пропагандистскую деятельность. Большая часть гендерной проблематики рассматривается в кач</w:t>
      </w:r>
      <w:r>
        <w:t>е</w:t>
      </w:r>
      <w:r>
        <w:t>стве межсекторального вопроса, поэтому было разработано специальное пр</w:t>
      </w:r>
      <w:r>
        <w:t>и</w:t>
      </w:r>
      <w:r>
        <w:t>ложение, посвященное проведению мероприятий в интересах женщин в св</w:t>
      </w:r>
      <w:r>
        <w:t>я</w:t>
      </w:r>
      <w:r>
        <w:t>зи с деятельностью национального механизма по улучшению положения же</w:t>
      </w:r>
      <w:r>
        <w:t>н</w:t>
      </w:r>
      <w:r>
        <w:t>щин. Первая цель этого гендерного приложения заключается в том, чтобы обесп</w:t>
      </w:r>
      <w:r>
        <w:t>е</w:t>
      </w:r>
      <w:r>
        <w:t>чить включение положений Конвенции о ликвидации всех форм дискримин</w:t>
      </w:r>
      <w:r>
        <w:t>а</w:t>
      </w:r>
      <w:r>
        <w:t>ции в отношении женщин во внутреннее законодательство и создать правовые рамки для решения проблемы насилия по признаку пола в стране. Конкретные мероприятия, в частности, вкл</w:t>
      </w:r>
      <w:r>
        <w:t>ю</w:t>
      </w:r>
      <w:r>
        <w:t>чали:</w:t>
      </w:r>
    </w:p>
    <w:p w:rsidR="00F437A0" w:rsidRDefault="00F437A0" w:rsidP="00223816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проведение исследования в целях разъяснения проблемы бытового нас</w:t>
      </w:r>
      <w:r>
        <w:t>и</w:t>
      </w:r>
      <w:r>
        <w:t>лия в Сьерра-Леоне;</w:t>
      </w:r>
    </w:p>
    <w:p w:rsidR="00F437A0" w:rsidRDefault="00F437A0" w:rsidP="00223816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принятие закона о защите женщин и девочек от бытового насилия по пр</w:t>
      </w:r>
      <w:r>
        <w:t>и</w:t>
      </w:r>
      <w:r>
        <w:t>знаку пола;</w:t>
      </w:r>
    </w:p>
    <w:p w:rsidR="00F437A0" w:rsidRDefault="00F437A0" w:rsidP="00223816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информирование общества об этой проблеме и о последствиях насилия по признаку пола (театральные постановки, листовки, плакаты, рекламные песенки и общинный театр) и организация кампаний по просвещению общественности по проблеме насилия по признаку пола на уровне общин, районов и страны, а также в школах;</w:t>
      </w:r>
    </w:p>
    <w:p w:rsidR="00F437A0" w:rsidRDefault="00F437A0" w:rsidP="00223816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оказание надлежащей поддержки жертвам бытового и других форм нас</w:t>
      </w:r>
      <w:r>
        <w:t>и</w:t>
      </w:r>
      <w:r>
        <w:t>лия (консультирование, медицинская помощь, правовое просвещени</w:t>
      </w:r>
      <w:r w:rsidR="00AB78CD">
        <w:t>е</w:t>
      </w:r>
      <w:r>
        <w:t>, предоставление информации); и</w:t>
      </w:r>
    </w:p>
    <w:p w:rsidR="00F437A0" w:rsidRDefault="00F437A0" w:rsidP="00223816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оказание помощи группам поддержки семьи министерства социального обеспечения и по делам женщин и детей и следственным бригадам, ра</w:t>
      </w:r>
      <w:r>
        <w:t>с</w:t>
      </w:r>
      <w:r>
        <w:t>следующим случаи насилия в отношении детей, и существующим п</w:t>
      </w:r>
      <w:r>
        <w:t>о</w:t>
      </w:r>
      <w:r>
        <w:t>ставщикам услуг.</w:t>
      </w:r>
    </w:p>
    <w:p w:rsidR="00F437A0" w:rsidRDefault="00F437A0" w:rsidP="00223816">
      <w:pPr>
        <w:pStyle w:val="SingleTxt"/>
        <w:rPr>
          <w:b/>
        </w:rPr>
      </w:pPr>
      <w:r>
        <w:t>19.</w:t>
      </w:r>
      <w:r>
        <w:tab/>
      </w:r>
      <w:r w:rsidRPr="001C4283">
        <w:rPr>
          <w:b/>
        </w:rPr>
        <w:t>В докладе отмечается, что женщины имеют ограниченный доступ к нетрадиционным видам занятости (пункт 18.1), но этот вопрос подробно не освещается. Просьба представить информацию о том, какие меры были приняты, включая принятие временных специальных мер и организацию профессионально-технической подготовки, с целью обеспечить более э</w:t>
      </w:r>
      <w:r w:rsidRPr="001C4283">
        <w:rPr>
          <w:b/>
        </w:rPr>
        <w:t>ф</w:t>
      </w:r>
      <w:r w:rsidRPr="001C4283">
        <w:rPr>
          <w:b/>
        </w:rPr>
        <w:t>фективное в</w:t>
      </w:r>
      <w:r w:rsidRPr="001C4283">
        <w:rPr>
          <w:b/>
        </w:rPr>
        <w:t>ы</w:t>
      </w:r>
      <w:r w:rsidRPr="001C4283">
        <w:rPr>
          <w:b/>
        </w:rPr>
        <w:t>полнение положений статьи 11.</w:t>
      </w:r>
    </w:p>
    <w:p w:rsidR="00F437A0" w:rsidRDefault="00F437A0" w:rsidP="00223816">
      <w:pPr>
        <w:pStyle w:val="SingleTxt"/>
      </w:pPr>
      <w:r>
        <w:rPr>
          <w:b/>
        </w:rPr>
        <w:tab/>
      </w:r>
      <w:r w:rsidRPr="001C4283">
        <w:t>Осуще</w:t>
      </w:r>
      <w:r>
        <w:t>ствлялось немного мер и положений о профессиональной подг</w:t>
      </w:r>
      <w:r>
        <w:t>о</w:t>
      </w:r>
      <w:r>
        <w:t>товке в целях улучшения трудоустройства женщин в сельских районах. Сущ</w:t>
      </w:r>
      <w:r>
        <w:t>е</w:t>
      </w:r>
      <w:r>
        <w:t>ствуют очень ограниченные возможности в сфере профессиональной подг</w:t>
      </w:r>
      <w:r>
        <w:t>о</w:t>
      </w:r>
      <w:r>
        <w:t>товки, и большинство из них обеспечиваются неправительственными орган</w:t>
      </w:r>
      <w:r>
        <w:t>и</w:t>
      </w:r>
      <w:r>
        <w:t>зациям</w:t>
      </w:r>
      <w:r w:rsidR="00AB78CD">
        <w:t>и</w:t>
      </w:r>
      <w:r>
        <w:t xml:space="preserve"> или частными лицами.</w:t>
      </w:r>
    </w:p>
    <w:p w:rsidR="00F437A0" w:rsidRDefault="00F437A0" w:rsidP="00223816">
      <w:pPr>
        <w:pStyle w:val="SingleTxt"/>
      </w:pPr>
      <w:r>
        <w:tab/>
        <w:t>Доступ женщин к рабочим местам в Сьерра-Леоне очень ограничен, что давно сказывалось на гендерном равноправии в рамках такого рынка. Кроме того, отсутствуют стратегии и правовые рамки, предназначающиеся для устр</w:t>
      </w:r>
      <w:r>
        <w:t>а</w:t>
      </w:r>
      <w:r>
        <w:t>нения препятствий для женщин в секторе трудоустройства, а также для их з</w:t>
      </w:r>
      <w:r>
        <w:t>а</w:t>
      </w:r>
      <w:r>
        <w:t>щиты от дискриминации по вопросам трудоустройства. Однако министерство труда разрабатывает политику по вопросам трудоустройства и занятости, кот</w:t>
      </w:r>
      <w:r>
        <w:t>о</w:t>
      </w:r>
      <w:r>
        <w:t>рая после принятия позволит женщинам получать доступ к нетрадиционным рабочим местам в стране. Каких</w:t>
      </w:r>
      <w:r>
        <w:noBreakHyphen/>
        <w:t>либо временных специальных мер в этом н</w:t>
      </w:r>
      <w:r>
        <w:t>а</w:t>
      </w:r>
      <w:r>
        <w:t>правлении в настоящее время не осущест</w:t>
      </w:r>
      <w:r>
        <w:t>в</w:t>
      </w:r>
      <w:r>
        <w:t>ляется.</w:t>
      </w:r>
    </w:p>
    <w:p w:rsidR="00F437A0" w:rsidRDefault="00F437A0" w:rsidP="00223816">
      <w:pPr>
        <w:pStyle w:val="SingleTxt"/>
      </w:pPr>
      <w:r>
        <w:t>20.</w:t>
      </w:r>
      <w:r>
        <w:tab/>
      </w:r>
      <w:r w:rsidRPr="001C4283">
        <w:rPr>
          <w:b/>
        </w:rPr>
        <w:t>С учетом того, что больш</w:t>
      </w:r>
      <w:r w:rsidR="006554D1">
        <w:rPr>
          <w:b/>
        </w:rPr>
        <w:t>а</w:t>
      </w:r>
      <w:r w:rsidRPr="001C4283">
        <w:rPr>
          <w:b/>
        </w:rPr>
        <w:t>я доля женщин Сьерра-Леоне занята в н</w:t>
      </w:r>
      <w:r w:rsidRPr="001C4283">
        <w:rPr>
          <w:b/>
        </w:rPr>
        <w:t>е</w:t>
      </w:r>
      <w:r w:rsidRPr="001C4283">
        <w:rPr>
          <w:b/>
        </w:rPr>
        <w:t xml:space="preserve">организованном секторе и положение их является весьма нестабильным, просьба указать, какие программы работы с населением осуществляются в целях информирования женщин, имеющих низкий уровень дохода, и </w:t>
      </w:r>
      <w:r>
        <w:rPr>
          <w:b/>
        </w:rPr>
        <w:t>обездоленных</w:t>
      </w:r>
      <w:r w:rsidRPr="001C4283">
        <w:rPr>
          <w:b/>
        </w:rPr>
        <w:t xml:space="preserve"> женщин, особенно в сельских районах, об имеющихся во</w:t>
      </w:r>
      <w:r w:rsidRPr="001C4283">
        <w:rPr>
          <w:b/>
        </w:rPr>
        <w:t>з</w:t>
      </w:r>
      <w:r w:rsidRPr="001C4283">
        <w:rPr>
          <w:b/>
        </w:rPr>
        <w:t>можностях в плане получения доступа к рынкам и техн</w:t>
      </w:r>
      <w:r w:rsidRPr="001C4283">
        <w:rPr>
          <w:b/>
        </w:rPr>
        <w:t>о</w:t>
      </w:r>
      <w:r w:rsidRPr="001C4283">
        <w:rPr>
          <w:b/>
        </w:rPr>
        <w:t>логиям</w:t>
      </w:r>
      <w:r>
        <w:t>.</w:t>
      </w:r>
    </w:p>
    <w:p w:rsidR="00F437A0" w:rsidRDefault="00F437A0" w:rsidP="00223816">
      <w:pPr>
        <w:pStyle w:val="SingleTxt"/>
      </w:pPr>
      <w:r>
        <w:tab/>
        <w:t>На деле очень многие женщины в Сьерра-Леоне работают в неформал</w:t>
      </w:r>
      <w:r>
        <w:t>ь</w:t>
      </w:r>
      <w:r>
        <w:t>ном секторе, однако в интересах таких женщин осуществляются некоторые информационно-пропагандистские программы, прежде всего в сельских ра</w:t>
      </w:r>
      <w:r>
        <w:t>й</w:t>
      </w:r>
      <w:r>
        <w:t>онах, с тем чтобы женщины имели возможности получить доступ к рынкам и технологиям. В частности, они включают следу</w:t>
      </w:r>
      <w:r>
        <w:t>ю</w:t>
      </w:r>
      <w:r>
        <w:t>щие мероприятия:</w:t>
      </w:r>
    </w:p>
    <w:p w:rsidR="00F437A0" w:rsidRDefault="00F437A0" w:rsidP="00AB78CD">
      <w:pPr>
        <w:pStyle w:val="SingleTxt"/>
        <w:tabs>
          <w:tab w:val="right" w:pos="1685"/>
        </w:tabs>
        <w:ind w:left="1742" w:hanging="475"/>
      </w:pPr>
      <w:r>
        <w:tab/>
      </w:r>
      <w:r w:rsidR="00AB78CD">
        <w:t>•</w:t>
      </w:r>
      <w:r w:rsidR="00AB78CD">
        <w:tab/>
        <w:t>в</w:t>
      </w:r>
      <w:r>
        <w:t xml:space="preserve"> рамках мандата группы по женской проблематике министерства сел</w:t>
      </w:r>
      <w:r>
        <w:t>ь</w:t>
      </w:r>
      <w:r>
        <w:t>ского хозяйства и продовольственной безопасности женщины пол</w:t>
      </w:r>
      <w:r>
        <w:t>ь</w:t>
      </w:r>
      <w:r>
        <w:t>зуются всеми услугами, предоставляемыми фермерам, включая услуги по ра</w:t>
      </w:r>
      <w:r>
        <w:t>с</w:t>
      </w:r>
      <w:r>
        <w:t>пространению сельскохозяйственных знаний, профессиональной подг</w:t>
      </w:r>
      <w:r>
        <w:t>о</w:t>
      </w:r>
      <w:r>
        <w:t>товке, другие в</w:t>
      </w:r>
      <w:r>
        <w:t>и</w:t>
      </w:r>
      <w:r>
        <w:t>ды поддержки и т.д.</w:t>
      </w:r>
    </w:p>
    <w:p w:rsidR="00F437A0" w:rsidRDefault="00F437A0" w:rsidP="00AB78CD">
      <w:pPr>
        <w:pStyle w:val="SingleTxt"/>
      </w:pPr>
      <w:r>
        <w:tab/>
      </w:r>
      <w:r w:rsidR="00AB78CD">
        <w:t>З</w:t>
      </w:r>
      <w:r>
        <w:t>начительна доля женщин в полевых школах для фермеров, группах по вопросам сельского хозяйства и других службах распространения специализ</w:t>
      </w:r>
      <w:r>
        <w:t>и</w:t>
      </w:r>
      <w:r>
        <w:t>рованных знаний для мелких фермеров.</w:t>
      </w:r>
    </w:p>
    <w:p w:rsidR="007A232D" w:rsidRPr="007A232D" w:rsidRDefault="007A232D" w:rsidP="007A232D">
      <w:pPr>
        <w:pStyle w:val="SingleTxt"/>
        <w:spacing w:after="0" w:line="120" w:lineRule="exact"/>
        <w:rPr>
          <w:sz w:val="10"/>
        </w:rPr>
      </w:pPr>
    </w:p>
    <w:p w:rsidR="00F437A0" w:rsidRDefault="00F437A0" w:rsidP="00F437A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12</w:t>
      </w:r>
    </w:p>
    <w:p w:rsidR="00F437A0" w:rsidRPr="00F437A0" w:rsidRDefault="00F437A0" w:rsidP="00F437A0">
      <w:pPr>
        <w:pStyle w:val="SingleTxt"/>
        <w:spacing w:after="0" w:line="120" w:lineRule="exact"/>
        <w:rPr>
          <w:sz w:val="10"/>
        </w:rPr>
      </w:pPr>
    </w:p>
    <w:p w:rsidR="00F437A0" w:rsidRDefault="00F437A0" w:rsidP="00223816">
      <w:pPr>
        <w:pStyle w:val="SingleTxt"/>
      </w:pPr>
      <w:r>
        <w:t>21.</w:t>
      </w:r>
      <w:r>
        <w:tab/>
      </w:r>
      <w:r w:rsidRPr="008A4BD6">
        <w:rPr>
          <w:b/>
        </w:rPr>
        <w:t>Показатели материнской и младенческой смертности в Сьерра-Леоне являются одними из самых высоких в мире. Просьба представить инфо</w:t>
      </w:r>
      <w:r w:rsidRPr="008A4BD6">
        <w:rPr>
          <w:b/>
        </w:rPr>
        <w:t>р</w:t>
      </w:r>
      <w:r w:rsidRPr="008A4BD6">
        <w:rPr>
          <w:b/>
        </w:rPr>
        <w:t>мацию о тех мерах, которые принимаются или планируется принять в ц</w:t>
      </w:r>
      <w:r w:rsidRPr="008A4BD6">
        <w:rPr>
          <w:b/>
        </w:rPr>
        <w:t>е</w:t>
      </w:r>
      <w:r w:rsidRPr="008A4BD6">
        <w:rPr>
          <w:b/>
        </w:rPr>
        <w:t>лях сокращения числа случаев материнской и младенческой смертности, в том числе подро</w:t>
      </w:r>
      <w:r w:rsidRPr="008A4BD6">
        <w:rPr>
          <w:b/>
        </w:rPr>
        <w:t>б</w:t>
      </w:r>
      <w:r w:rsidRPr="008A4BD6">
        <w:rPr>
          <w:b/>
        </w:rPr>
        <w:t>ную информацию о программе безопасного материнства, призванной сократить показатели материнской и младенческой смертн</w:t>
      </w:r>
      <w:r w:rsidRPr="008A4BD6">
        <w:rPr>
          <w:b/>
        </w:rPr>
        <w:t>о</w:t>
      </w:r>
      <w:r w:rsidRPr="008A4BD6">
        <w:rPr>
          <w:b/>
        </w:rPr>
        <w:t>сти и заболеваемости (пункт 19.6.1). Просьба указать также, какие спец</w:t>
      </w:r>
      <w:r w:rsidRPr="008A4BD6">
        <w:rPr>
          <w:b/>
        </w:rPr>
        <w:t>и</w:t>
      </w:r>
      <w:r w:rsidRPr="008A4BD6">
        <w:rPr>
          <w:b/>
        </w:rPr>
        <w:t>альные меры предусмотрены в интересах женщин в сельских районах, и сообщить, какого прогресса удалось добиться в плане достижения поста</w:t>
      </w:r>
      <w:r w:rsidRPr="008A4BD6">
        <w:rPr>
          <w:b/>
        </w:rPr>
        <w:t>в</w:t>
      </w:r>
      <w:r w:rsidRPr="008A4BD6">
        <w:rPr>
          <w:b/>
        </w:rPr>
        <w:t>ленных целей</w:t>
      </w:r>
      <w:r>
        <w:t>.</w:t>
      </w:r>
    </w:p>
    <w:p w:rsidR="00F437A0" w:rsidRDefault="00F437A0" w:rsidP="00223816">
      <w:pPr>
        <w:pStyle w:val="SingleTxt"/>
      </w:pPr>
      <w:r>
        <w:tab/>
        <w:t>В Сьерра-Леоне существуют одни из самых высоких оценочных показат</w:t>
      </w:r>
      <w:r>
        <w:t>е</w:t>
      </w:r>
      <w:r>
        <w:t>лей младенческой и материнской смертности в мире. Для исправления этого положения недавно были приняты следующие меры:</w:t>
      </w:r>
    </w:p>
    <w:p w:rsidR="00F437A0" w:rsidRDefault="00F437A0" w:rsidP="006554D1">
      <w:pPr>
        <w:pStyle w:val="SingleTxt"/>
        <w:tabs>
          <w:tab w:val="right" w:pos="1685"/>
        </w:tabs>
        <w:ind w:left="1742" w:hanging="475"/>
      </w:pPr>
      <w:r>
        <w:tab/>
      </w:r>
      <w:r w:rsidR="006554D1">
        <w:t>•</w:t>
      </w:r>
      <w:r w:rsidR="006554D1">
        <w:tab/>
      </w:r>
      <w:r>
        <w:t>проведение ситуационного анализа в целях представления информации для разработки политики, стратегий и планов (выполнено);</w:t>
      </w:r>
    </w:p>
    <w:p w:rsidR="00F437A0" w:rsidRDefault="00F437A0" w:rsidP="006554D1">
      <w:pPr>
        <w:pStyle w:val="SingleTxt"/>
        <w:tabs>
          <w:tab w:val="right" w:pos="1685"/>
        </w:tabs>
        <w:ind w:left="1742" w:hanging="475"/>
      </w:pPr>
      <w:r>
        <w:tab/>
      </w:r>
      <w:r w:rsidR="006554D1">
        <w:t>•</w:t>
      </w:r>
      <w:r w:rsidR="006554D1">
        <w:tab/>
      </w:r>
      <w:r>
        <w:t>разработка стратегий по вопросам охраны репродуктивного здоровья м</w:t>
      </w:r>
      <w:r>
        <w:t>а</w:t>
      </w:r>
      <w:r>
        <w:t>терей и выживания детей в целях создания рамок для подготовки страт</w:t>
      </w:r>
      <w:r>
        <w:t>е</w:t>
      </w:r>
      <w:r>
        <w:t>гий и планов (почти выполнено);</w:t>
      </w:r>
    </w:p>
    <w:p w:rsidR="00F437A0" w:rsidRDefault="00F437A0" w:rsidP="006554D1">
      <w:pPr>
        <w:pStyle w:val="SingleTxt"/>
        <w:tabs>
          <w:tab w:val="right" w:pos="1685"/>
        </w:tabs>
        <w:ind w:left="1742" w:hanging="475"/>
      </w:pPr>
      <w:r>
        <w:tab/>
      </w:r>
      <w:r w:rsidR="006554D1">
        <w:t>•</w:t>
      </w:r>
      <w:r w:rsidR="006554D1">
        <w:tab/>
      </w:r>
      <w:r>
        <w:t>разработка стратегического плана по вопросам обеспечения выживания детей и снижения показателей материнской смертности и заболеваемости (осущ</w:t>
      </w:r>
      <w:r>
        <w:t>е</w:t>
      </w:r>
      <w:r>
        <w:t>ствляется);</w:t>
      </w:r>
    </w:p>
    <w:p w:rsidR="00F437A0" w:rsidRDefault="00F437A0" w:rsidP="006554D1">
      <w:pPr>
        <w:pStyle w:val="SingleTxt"/>
        <w:tabs>
          <w:tab w:val="right" w:pos="1685"/>
        </w:tabs>
        <w:ind w:left="1742" w:hanging="475"/>
      </w:pPr>
      <w:r>
        <w:tab/>
      </w:r>
      <w:r w:rsidR="006554D1">
        <w:t>•</w:t>
      </w:r>
      <w:r w:rsidR="006554D1">
        <w:tab/>
      </w:r>
      <w:r>
        <w:t>мобилизация ресурсов для поддержки усилий по снижению показателей материнской и младенческой смертности; ЮНИСЕФ, ВОЗ, ЮНФПА об</w:t>
      </w:r>
      <w:r>
        <w:t>я</w:t>
      </w:r>
      <w:r>
        <w:t>зались продолжать оказывать поддержку в этой связи</w:t>
      </w:r>
      <w:r w:rsidR="006554D1">
        <w:t>;</w:t>
      </w:r>
      <w:r>
        <w:t xml:space="preserve"> Всемирный банк одобрил выделение 30 млн. долл. США на четырехлетний проект уск</w:t>
      </w:r>
      <w:r>
        <w:t>о</w:t>
      </w:r>
      <w:r>
        <w:t>ренного обеспечения выживания детей и снижения показателей матери</w:t>
      </w:r>
      <w:r>
        <w:t>н</w:t>
      </w:r>
      <w:r>
        <w:t>ской смертности; министерство по вопросам международного развития обязалось выделить 50 млн. фунтов стерлингов на осуществление десят</w:t>
      </w:r>
      <w:r>
        <w:t>и</w:t>
      </w:r>
      <w:r>
        <w:t>летнего стратегического плана охраны полового и репродуктивного зд</w:t>
      </w:r>
      <w:r>
        <w:t>о</w:t>
      </w:r>
      <w:r>
        <w:t>ровья; и</w:t>
      </w:r>
    </w:p>
    <w:p w:rsidR="00F437A0" w:rsidRDefault="00F437A0" w:rsidP="006554D1">
      <w:pPr>
        <w:pStyle w:val="SingleTxt"/>
        <w:tabs>
          <w:tab w:val="right" w:pos="1685"/>
        </w:tabs>
        <w:ind w:left="1742" w:hanging="475"/>
      </w:pPr>
      <w:r>
        <w:tab/>
      </w:r>
      <w:r w:rsidR="006554D1">
        <w:t>•</w:t>
      </w:r>
      <w:r w:rsidR="006554D1">
        <w:tab/>
      </w:r>
      <w:r>
        <w:t>многие мероприятия в области первичного медико-санитарного обслуж</w:t>
      </w:r>
      <w:r>
        <w:t>и</w:t>
      </w:r>
      <w:r>
        <w:t>вания были переданы районным советам, и поэтому они лучше позволяют удо</w:t>
      </w:r>
      <w:r>
        <w:t>в</w:t>
      </w:r>
      <w:r>
        <w:t>летворять потребности женщин и детей в сельских районах.</w:t>
      </w:r>
    </w:p>
    <w:p w:rsidR="00F437A0" w:rsidRDefault="00F437A0" w:rsidP="00223816">
      <w:pPr>
        <w:pStyle w:val="SingleTxt"/>
      </w:pPr>
      <w:r>
        <w:t>22.</w:t>
      </w:r>
      <w:r>
        <w:tab/>
      </w:r>
      <w:r w:rsidRPr="00631C2E">
        <w:rPr>
          <w:b/>
        </w:rPr>
        <w:t>Просьба представить подробную информацию о мерах, принимаемых или планируемых правительством в целях искоренения практики пров</w:t>
      </w:r>
      <w:r w:rsidRPr="00631C2E">
        <w:rPr>
          <w:b/>
        </w:rPr>
        <w:t>е</w:t>
      </w:r>
      <w:r w:rsidRPr="00631C2E">
        <w:rPr>
          <w:b/>
        </w:rPr>
        <w:t>дения кал</w:t>
      </w:r>
      <w:r w:rsidRPr="00631C2E">
        <w:rPr>
          <w:b/>
        </w:rPr>
        <w:t>е</w:t>
      </w:r>
      <w:r w:rsidRPr="00631C2E">
        <w:rPr>
          <w:b/>
        </w:rPr>
        <w:t>чащих операций на женских половых органах. В ответе следует сообщить та</w:t>
      </w:r>
      <w:r w:rsidRPr="00631C2E">
        <w:rPr>
          <w:b/>
        </w:rPr>
        <w:t>к</w:t>
      </w:r>
      <w:r w:rsidRPr="00631C2E">
        <w:rPr>
          <w:b/>
        </w:rPr>
        <w:t>же, намеревается ли правительство исследовать взаимосвязь между таким явлением, как пузырно-влагалищные фистулы, и проведен</w:t>
      </w:r>
      <w:r w:rsidRPr="00631C2E">
        <w:rPr>
          <w:b/>
        </w:rPr>
        <w:t>и</w:t>
      </w:r>
      <w:r w:rsidRPr="00631C2E">
        <w:rPr>
          <w:b/>
        </w:rPr>
        <w:t>ем калечащих операций на женских половых органах и организовать пр</w:t>
      </w:r>
      <w:r w:rsidRPr="00631C2E">
        <w:rPr>
          <w:b/>
        </w:rPr>
        <w:t>о</w:t>
      </w:r>
      <w:r w:rsidRPr="00631C2E">
        <w:rPr>
          <w:b/>
        </w:rPr>
        <w:t>ведение среди широких слоев населения информационно-просветитель</w:t>
      </w:r>
      <w:r w:rsidR="006554D1">
        <w:rPr>
          <w:b/>
        </w:rPr>
        <w:t xml:space="preserve">- </w:t>
      </w:r>
      <w:r w:rsidRPr="00631C2E">
        <w:rPr>
          <w:b/>
        </w:rPr>
        <w:t>ской работы по вопросу о последствиях калечащих операций на женских половых органах.</w:t>
      </w:r>
    </w:p>
    <w:p w:rsidR="00F437A0" w:rsidRDefault="00F437A0" w:rsidP="00223816">
      <w:pPr>
        <w:pStyle w:val="SingleTxt"/>
      </w:pPr>
      <w:r>
        <w:tab/>
        <w:t>Министерство здравоохранения и санитарии возглавляет кампанию по улучшению информированности об отрицательных побочных последствиях калечащих операций на женских половых органах, в том числе о п</w:t>
      </w:r>
      <w:r>
        <w:t>у</w:t>
      </w:r>
      <w:r>
        <w:t>зырно-влагалищной фистуле. Заместитель министра социального обеспечения и по делам женщин и детей присутствовала на Конференции по вопросам калеч</w:t>
      </w:r>
      <w:r>
        <w:t>а</w:t>
      </w:r>
      <w:r>
        <w:t>щих операций на женских половых органах, проходившей в Каире, Египет, в 2003 году, и сообщила о результатах Конференции кабинету. Кабинет рекоме</w:t>
      </w:r>
      <w:r>
        <w:t>н</w:t>
      </w:r>
      <w:r>
        <w:t>довал, чтобы министерство сотрудничало с организациями гражданского о</w:t>
      </w:r>
      <w:r>
        <w:t>б</w:t>
      </w:r>
      <w:r>
        <w:t>щества в решении проблемы калечащих операций. В ходе празднования Ме</w:t>
      </w:r>
      <w:r>
        <w:t>ж</w:t>
      </w:r>
      <w:r>
        <w:t>дународного женского дня в Макени (Северная провинция) и Кенеме (Восто</w:t>
      </w:r>
      <w:r>
        <w:t>ч</w:t>
      </w:r>
      <w:r>
        <w:t>ная провинция), соответственно, в 2004 и 2005 годах министр привлекала глав общин к рассмотр</w:t>
      </w:r>
      <w:r>
        <w:t>е</w:t>
      </w:r>
      <w:r>
        <w:t>нию вопросов, касавшихся калечащих операций на женских половых органах.</w:t>
      </w:r>
    </w:p>
    <w:p w:rsidR="00F437A0" w:rsidRDefault="00F437A0" w:rsidP="00223816">
      <w:pPr>
        <w:pStyle w:val="SingleTxt"/>
      </w:pPr>
      <w:r>
        <w:tab/>
        <w:t>В унисон женщины пели: «Что будем мы и наши семьи есть и носить и чему будем обучать наших детей?». Косвенно они посылали сигнал о том, что их жизнь зависит от калечащих операций на женских половых органах и п</w:t>
      </w:r>
      <w:r>
        <w:t>о</w:t>
      </w:r>
      <w:r>
        <w:t>этому они призывали обеспечить альтернативный источник доходов. Мин</w:t>
      </w:r>
      <w:r>
        <w:t>и</w:t>
      </w:r>
      <w:r>
        <w:t>стерство и ряд женских групп готовы к подписанию меморандума о взаимоп</w:t>
      </w:r>
      <w:r>
        <w:t>о</w:t>
      </w:r>
      <w:r>
        <w:t>нимании в связи с рассмотрением вопросов обеспечения средств к существ</w:t>
      </w:r>
      <w:r>
        <w:t>о</w:t>
      </w:r>
      <w:r>
        <w:t>ванию с участием общинных руководителей. В то же время оповещение о п</w:t>
      </w:r>
      <w:r>
        <w:t>о</w:t>
      </w:r>
      <w:r>
        <w:t>следствиях калечащих операций для здоровья послужит основой для мер</w:t>
      </w:r>
      <w:r>
        <w:t>о</w:t>
      </w:r>
      <w:r>
        <w:t>приятий мин</w:t>
      </w:r>
      <w:r>
        <w:t>и</w:t>
      </w:r>
      <w:r>
        <w:t>стерства и его партнеров в области информационно-пропагандистской де</w:t>
      </w:r>
      <w:r>
        <w:t>я</w:t>
      </w:r>
      <w:r>
        <w:t>тельности.</w:t>
      </w:r>
    </w:p>
    <w:p w:rsidR="00F437A0" w:rsidRPr="00F437A0" w:rsidRDefault="00F437A0" w:rsidP="00F437A0">
      <w:pPr>
        <w:pStyle w:val="SingleTxt"/>
        <w:spacing w:after="0" w:line="120" w:lineRule="exact"/>
        <w:rPr>
          <w:sz w:val="10"/>
        </w:rPr>
      </w:pPr>
    </w:p>
    <w:p w:rsidR="00F437A0" w:rsidRDefault="00F437A0" w:rsidP="00F437A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 14</w:t>
      </w:r>
    </w:p>
    <w:p w:rsidR="00F437A0" w:rsidRPr="00F437A0" w:rsidRDefault="00F437A0" w:rsidP="00F437A0">
      <w:pPr>
        <w:pStyle w:val="SingleTxt"/>
        <w:spacing w:after="0" w:line="120" w:lineRule="exact"/>
        <w:rPr>
          <w:sz w:val="10"/>
        </w:rPr>
      </w:pPr>
    </w:p>
    <w:p w:rsidR="00F437A0" w:rsidRDefault="00F437A0" w:rsidP="00223816">
      <w:pPr>
        <w:pStyle w:val="SingleTxt"/>
      </w:pPr>
      <w:r>
        <w:t>23.</w:t>
      </w:r>
      <w:r>
        <w:tab/>
      </w:r>
      <w:r w:rsidRPr="00CE0D4E">
        <w:rPr>
          <w:b/>
        </w:rPr>
        <w:t>В докладе говорится о тяжелом положении сельских женщин в Сье</w:t>
      </w:r>
      <w:r w:rsidRPr="00CE0D4E">
        <w:rPr>
          <w:b/>
        </w:rPr>
        <w:t>р</w:t>
      </w:r>
      <w:r w:rsidRPr="00CE0D4E">
        <w:rPr>
          <w:b/>
        </w:rPr>
        <w:t>ра-Леоне. Однако подавляющее большинство женщин проживает именно в сельской местности (пункт 21.1). Просьба представить информацию о ра</w:t>
      </w:r>
      <w:r w:rsidRPr="00CE0D4E">
        <w:rPr>
          <w:b/>
        </w:rPr>
        <w:t>з</w:t>
      </w:r>
      <w:r w:rsidRPr="00CE0D4E">
        <w:rPr>
          <w:b/>
        </w:rPr>
        <w:t>работа</w:t>
      </w:r>
      <w:r w:rsidRPr="00CE0D4E">
        <w:rPr>
          <w:b/>
        </w:rPr>
        <w:t>н</w:t>
      </w:r>
      <w:r w:rsidRPr="00CE0D4E">
        <w:rPr>
          <w:b/>
        </w:rPr>
        <w:t>ной правительством стратегии развития сельских районов, в том числе сообщить, обеспечен ли в стратегии учет гендерных аспектов и пр</w:t>
      </w:r>
      <w:r w:rsidRPr="00CE0D4E">
        <w:rPr>
          <w:b/>
        </w:rPr>
        <w:t>е</w:t>
      </w:r>
      <w:r w:rsidRPr="00CE0D4E">
        <w:rPr>
          <w:b/>
        </w:rPr>
        <w:t>дусмотрено ли оказание сельским женщинам целенаправленной помощи в таких областях, как здравоохранение, образование, занятость, экономич</w:t>
      </w:r>
      <w:r w:rsidRPr="00CE0D4E">
        <w:rPr>
          <w:b/>
        </w:rPr>
        <w:t>е</w:t>
      </w:r>
      <w:r w:rsidRPr="00CE0D4E">
        <w:rPr>
          <w:b/>
        </w:rPr>
        <w:t>ское развитие, доступ к кредитам и участие в процессе принятия решений, в том числе на местном уровне.</w:t>
      </w:r>
    </w:p>
    <w:p w:rsidR="00F437A0" w:rsidRDefault="00F437A0" w:rsidP="00223816">
      <w:pPr>
        <w:pStyle w:val="SingleTxt"/>
      </w:pPr>
      <w:r>
        <w:tab/>
        <w:t>В 1994 году в сотрудничестве с донорами, группами гражданского общ</w:t>
      </w:r>
      <w:r>
        <w:t>е</w:t>
      </w:r>
      <w:r>
        <w:t>ства и традиционными органами власти правительство Сьерра-Леоне разраб</w:t>
      </w:r>
      <w:r>
        <w:t>о</w:t>
      </w:r>
      <w:r>
        <w:t>тало национальную политику и план действий по комплексному развитию сельских районов. Эта политика осуществляется именно с того момента и включает гендерную перспективу, которая оказывает значительное воздейс</w:t>
      </w:r>
      <w:r>
        <w:t>т</w:t>
      </w:r>
      <w:r>
        <w:t>вие, в частности, на положение сельских женщин. Приоритетами политических рамок являются: расширение участия сельских женщин в процессе принятия решений как дома, так и в общинах, расширение участия девочек в осущест</w:t>
      </w:r>
      <w:r>
        <w:t>в</w:t>
      </w:r>
      <w:r>
        <w:t>лении образовательных программ, целевая поддержка сельских женщин и д</w:t>
      </w:r>
      <w:r>
        <w:t>е</w:t>
      </w:r>
      <w:r>
        <w:t>вочек по вопросам здравоохранения, образования, экономического развития, доступа к кредитам, трудоустройства и т.д. Правительство и неправительс</w:t>
      </w:r>
      <w:r>
        <w:t>т</w:t>
      </w:r>
      <w:r>
        <w:t>венные организации предприняли огромные усилия для разработки этих пр</w:t>
      </w:r>
      <w:r>
        <w:t>и</w:t>
      </w:r>
      <w:r>
        <w:t>оритетов и их включения в оперативные мероприятия. В соответствии с н</w:t>
      </w:r>
      <w:r>
        <w:t>о</w:t>
      </w:r>
      <w:r>
        <w:t>вым подходом для определения роли женщин в процессе развития сельских ра</w:t>
      </w:r>
      <w:r>
        <w:t>й</w:t>
      </w:r>
      <w:r>
        <w:t>онов был обеспечен кардинальный сдвиг: акцент с предоставления возможн</w:t>
      </w:r>
      <w:r>
        <w:t>о</w:t>
      </w:r>
      <w:r>
        <w:t>стей сельским женщинам исключительно в плане получения благ переместился на поощрение их партнерских отношений в процессе развития. Об этом свид</w:t>
      </w:r>
      <w:r>
        <w:t>е</w:t>
      </w:r>
      <w:r>
        <w:t>тельствует тот факт, что женщины рассматривались в качестве партнеров в управлении 149 территориями, находящимися под контролем вождей племен, в качестве верховных вождей или советников этих территорий (избирательный колледж для выбора верховных вождей). В настоящее время насчит</w:t>
      </w:r>
      <w:r>
        <w:t>ы</w:t>
      </w:r>
      <w:r>
        <w:t>вается 11 женщин, занимающих должности верховных вождей, в основном на юге и востоке страны, и целый ряд советников этих территорий по всей стране. П</w:t>
      </w:r>
      <w:r>
        <w:t>о</w:t>
      </w:r>
      <w:r>
        <w:t>литика правительства направлена на борьбу с дискриминацией женщин на в</w:t>
      </w:r>
      <w:r>
        <w:t>ы</w:t>
      </w:r>
      <w:r>
        <w:t>борах верховных вождей и заместителей вождей по всей стране. В то же время Северная провинция и часть Восточной провинции по</w:t>
      </w:r>
      <w:r>
        <w:noBreakHyphen/>
        <w:t>прежнему противятся этой политике, поскольку традиционные и культурные обычаи не допускают участия женщин в выборах верхо</w:t>
      </w:r>
      <w:r>
        <w:t>в</w:t>
      </w:r>
      <w:r>
        <w:t>ных вождей.</w:t>
      </w:r>
    </w:p>
    <w:p w:rsidR="00F437A0" w:rsidRDefault="00F437A0" w:rsidP="00223816">
      <w:pPr>
        <w:pStyle w:val="SingleTxt"/>
      </w:pPr>
      <w:r>
        <w:tab/>
        <w:t>Программа по вопросам реформы и децентрализации местных органов управления, которая предназначается для предоставления местным общинам возможностей для удовлетворения потребностей их местных жителей по в</w:t>
      </w:r>
      <w:r>
        <w:t>о</w:t>
      </w:r>
      <w:r>
        <w:t>просам развития и планирования и осуществления проектов/программ, кот</w:t>
      </w:r>
      <w:r>
        <w:t>о</w:t>
      </w:r>
      <w:r>
        <w:t>рые позволят сократить масштабы нищеты, рассматривалась в качестве одной из основных стратегий, предназначенных для учета гендерной проблематики в процессе управления на всех уровнях. В Законе о местном самоуправлении 2004 года предусматривается возможность создания избираемых на демокр</w:t>
      </w:r>
      <w:r>
        <w:t>а</w:t>
      </w:r>
      <w:r>
        <w:t>тической основе местных советов и районных комитетов в каждом админис</w:t>
      </w:r>
      <w:r>
        <w:t>т</w:t>
      </w:r>
      <w:r>
        <w:t>ративном районе. В состав районного комитета входит равное число женщин и мужчин (по крайней мере 5 женщин из числа 10 других членов), и многие сельские женщины являются членами местных советов. Это предназначается для того, чтобы женщины могли демонстрировать свои возможности на мес</w:t>
      </w:r>
      <w:r>
        <w:t>т</w:t>
      </w:r>
      <w:r>
        <w:t>ном уровне в процессе принятия решений в различных местных общинах. В докладе это рассматривается в качестве позитивной де</w:t>
      </w:r>
      <w:r>
        <w:t>я</w:t>
      </w:r>
      <w:r>
        <w:t>тельности.</w:t>
      </w:r>
    </w:p>
    <w:p w:rsidR="00F437A0" w:rsidRDefault="00F437A0" w:rsidP="00223816">
      <w:pPr>
        <w:pStyle w:val="SingleTxt"/>
      </w:pPr>
      <w:r>
        <w:tab/>
        <w:t>В секторе здравоохранения в сотрудничестве с неправительственными о</w:t>
      </w:r>
      <w:r>
        <w:t>р</w:t>
      </w:r>
      <w:r>
        <w:t>ганизациями правительство создало центры здравоохранения и медицинские пункты в 149 территориях, находящихся под управлением вождей, и во многих деревнях. Цель заключается в том, чтобы приблизить медицинские службы к сельским общинам, повысить качество репродуктивного здоровья всех жит</w:t>
      </w:r>
      <w:r>
        <w:t>е</w:t>
      </w:r>
      <w:r>
        <w:t>лей Сьерра-Леоне, сократить показатели материнской и неонатальной смертн</w:t>
      </w:r>
      <w:r>
        <w:t>о</w:t>
      </w:r>
      <w:r>
        <w:t>сти и заб</w:t>
      </w:r>
      <w:r>
        <w:t>о</w:t>
      </w:r>
      <w:r>
        <w:t>леваемости и сократить число нежелательных беременностей у всех женщин репродуктивного возраста. На основе компенсации затрат предоста</w:t>
      </w:r>
      <w:r>
        <w:t>в</w:t>
      </w:r>
      <w:r>
        <w:t>лялись некоторые лекарственные препараты, прежде всего для уязвимых сел</w:t>
      </w:r>
      <w:r>
        <w:t>ь</w:t>
      </w:r>
      <w:r>
        <w:t>ских женщин и детей. На уровне территорий, находящихся под управлением вождей, были подготовлены традиционные акушерки для оказания сельским женщинам помощи при родах. В сотрудничестве с неправительственными о</w:t>
      </w:r>
      <w:r>
        <w:t>р</w:t>
      </w:r>
      <w:r>
        <w:t>ганизациями и гражданским обществом правительство продолжает осущест</w:t>
      </w:r>
      <w:r>
        <w:t>в</w:t>
      </w:r>
      <w:r>
        <w:t>лять массовую кампанию по информировани</w:t>
      </w:r>
      <w:r w:rsidR="006554D1">
        <w:t>ю</w:t>
      </w:r>
      <w:r>
        <w:t xml:space="preserve"> населения по вопросам план</w:t>
      </w:r>
      <w:r>
        <w:t>и</w:t>
      </w:r>
      <w:r>
        <w:t>рования семьи и профилактики ВИЧ/СПИДа. С учетом необходимости предо</w:t>
      </w:r>
      <w:r>
        <w:t>с</w:t>
      </w:r>
      <w:r>
        <w:t>тавлять эффективные и действенные медицинские услуги сельским общинам правительство провело децентрализацию системы управления первичным м</w:t>
      </w:r>
      <w:r>
        <w:t>е</w:t>
      </w:r>
      <w:r>
        <w:t>дико-санитарным обслуживанием, передав ряд функций местным советам в целях улучшения доступа сельского населения к службам здравоохранения. В интересах женщин и детей осуществляются конкретные программы иммуниз</w:t>
      </w:r>
      <w:r>
        <w:t>а</w:t>
      </w:r>
      <w:r>
        <w:t>ции. Кроме того, неправительственные организации, занимающиеся правами женщин, организуют профессиональную подготовку по вопросам здравоохр</w:t>
      </w:r>
      <w:r>
        <w:t>а</w:t>
      </w:r>
      <w:r>
        <w:t>нения.</w:t>
      </w:r>
    </w:p>
    <w:p w:rsidR="00F437A0" w:rsidRDefault="00F437A0" w:rsidP="00223816">
      <w:pPr>
        <w:pStyle w:val="SingleTxt"/>
      </w:pPr>
      <w:r>
        <w:tab/>
        <w:t>Несмотря на отсутствие статистических данных, по</w:t>
      </w:r>
      <w:r>
        <w:noBreakHyphen/>
        <w:t>прежнему существует свидетельство того, что в сельских районах широко распространены ранние браки и подростковая беременность, изнасилования и высокие показатели в</w:t>
      </w:r>
      <w:r>
        <w:t>ы</w:t>
      </w:r>
      <w:r>
        <w:t>бытия девочек из школ.</w:t>
      </w:r>
    </w:p>
    <w:p w:rsidR="00F437A0" w:rsidRDefault="00F437A0" w:rsidP="00223816">
      <w:pPr>
        <w:pStyle w:val="SingleTxt"/>
      </w:pPr>
      <w:r>
        <w:tab/>
        <w:t>Также существуют проблемы высоких процентных ставок по кредитам, получаемым от местных кредиторов, отсутствия доступа к улучшенным сел</w:t>
      </w:r>
      <w:r>
        <w:t>ь</w:t>
      </w:r>
      <w:r>
        <w:t>скохозяйственным орудиям/материалам, к официально предоставляемым кр</w:t>
      </w:r>
      <w:r>
        <w:t>е</w:t>
      </w:r>
      <w:r>
        <w:t>дитам, малого прямого доступа к земле, ограниченности служб распростран</w:t>
      </w:r>
      <w:r>
        <w:t>е</w:t>
      </w:r>
      <w:r>
        <w:t>ния сельскохозяйственных знаний в сельских районах, плохого состояния складских и обрабатывающих объектов, незначительного числа женщин, зан</w:t>
      </w:r>
      <w:r>
        <w:t>и</w:t>
      </w:r>
      <w:r>
        <w:t>мающихся распространением специализированных сельскохозяйственных зд</w:t>
      </w:r>
      <w:r>
        <w:t>а</w:t>
      </w:r>
      <w:r>
        <w:t>ний, и плохого управления кооперативами. Эти вопросы еще более трудны для женщин по той причине, что законы о наследовании земли не учитывают инт</w:t>
      </w:r>
      <w:r>
        <w:t>е</w:t>
      </w:r>
      <w:r>
        <w:t>ресы женщин, и мужчины оказывают большое воздействие на предоставление кредитов сельским женщинам. Часто женщины не могут получить и микрокр</w:t>
      </w:r>
      <w:r>
        <w:t>е</w:t>
      </w:r>
      <w:r>
        <w:t>диты в сельском хозяйстве. Большинство сельских женщин также не о</w:t>
      </w:r>
      <w:r>
        <w:t>х</w:t>
      </w:r>
      <w:r>
        <w:t xml:space="preserve">вачены </w:t>
      </w:r>
      <w:r>
        <w:rPr>
          <w:lang w:val="en-US"/>
        </w:rPr>
        <w:t>NASSIT</w:t>
      </w:r>
      <w:r w:rsidRPr="00700934">
        <w:t>.</w:t>
      </w:r>
      <w:r>
        <w:t xml:space="preserve"> Отсутствует доступ к системам электро- и водоснабжения, что созд</w:t>
      </w:r>
      <w:r>
        <w:t>а</w:t>
      </w:r>
      <w:r>
        <w:t>ет еще бόльшую угрозу здоровью малоимущих и уязвимых же</w:t>
      </w:r>
      <w:r>
        <w:t>н</w:t>
      </w:r>
      <w:r>
        <w:t>щин.</w:t>
      </w:r>
    </w:p>
    <w:p w:rsidR="006554D1" w:rsidRDefault="006554D1" w:rsidP="00223816">
      <w:pPr>
        <w:pStyle w:val="SingleTxt"/>
      </w:pPr>
      <w:r>
        <w:rPr>
          <w:lang w:val="en-US"/>
        </w:rPr>
        <w:tab/>
      </w:r>
      <w:r>
        <w:t>Однако, с другой стороны, восстановление местных советов предоставл</w:t>
      </w:r>
      <w:r>
        <w:t>я</w:t>
      </w:r>
      <w:r>
        <w:t>ет возможность улучшать жизнь сельских женщин. Несмотря на то, что полн</w:t>
      </w:r>
      <w:r>
        <w:t>о</w:t>
      </w:r>
      <w:r>
        <w:t>мочия женщин в сфере принятия решений, например на уровне ра</w:t>
      </w:r>
      <w:r>
        <w:t>й</w:t>
      </w:r>
      <w:r>
        <w:t>онов, по</w:t>
      </w:r>
      <w:r>
        <w:noBreakHyphen/>
        <w:t>прежнему ставятся под вопрос, предпринимались усилия по их подг</w:t>
      </w:r>
      <w:r>
        <w:t>о</w:t>
      </w:r>
      <w:r>
        <w:t>товке и укреплению их уверенности в своих силах, с тем чтобы они могли активно участвовать в принятии решений, затрагивающих их судьбы. В этой связи в секретариате по вопросам децентрализации на службу был принят специалист по гендерной проблематике, который обязан следить за тем, чтобы вопросы женщин учитывались в директивных документах по проблемам развития сел</w:t>
      </w:r>
      <w:r>
        <w:t>ь</w:t>
      </w:r>
      <w:r>
        <w:t>ских районов. Обзор этих документов продолжается, и была разработана стр</w:t>
      </w:r>
      <w:r>
        <w:t>а</w:t>
      </w:r>
      <w:r>
        <w:t>тегия учета гендерных вопросов, с тем чтобы направлять процесс активного участия женщин и отстаивания их интересов, прежде всего в сельских ра</w:t>
      </w:r>
      <w:r>
        <w:t>й</w:t>
      </w:r>
      <w:r>
        <w:t>онах.</w:t>
      </w:r>
    </w:p>
    <w:p w:rsidR="006554D1" w:rsidRDefault="006554D1" w:rsidP="00223816">
      <w:pPr>
        <w:pStyle w:val="SingleTxt"/>
      </w:pPr>
      <w:r>
        <w:tab/>
        <w:t>Большое внимание уделялось сектору образования, оказывающему поз</w:t>
      </w:r>
      <w:r>
        <w:t>и</w:t>
      </w:r>
      <w:r>
        <w:t>тивное воздействие на сельских женщин и сельских девочек. В стратегии пр</w:t>
      </w:r>
      <w:r>
        <w:t>а</w:t>
      </w:r>
      <w:r>
        <w:t>вительства по вопросам образования содержатся положения об увеличении п</w:t>
      </w:r>
      <w:r>
        <w:t>о</w:t>
      </w:r>
      <w:r>
        <w:t>казателей записи девочек в школы путем расширения масштабов строительства школ в сельских общинах, погашения платы за государстве</w:t>
      </w:r>
      <w:r>
        <w:t>н</w:t>
      </w:r>
      <w:r>
        <w:t>ные экзамены для детей, допущенных к национальным экзаменам начальной школы, неполной средней школы и полной средней школы стран Западной Африки. Эта страт</w:t>
      </w:r>
      <w:r>
        <w:t>е</w:t>
      </w:r>
      <w:r>
        <w:t>гия также предусматривает предоставление учебных и методических матери</w:t>
      </w:r>
      <w:r>
        <w:t>а</w:t>
      </w:r>
      <w:r>
        <w:t>лов, включая школьную мебель, книги, форму и т.д.</w:t>
      </w:r>
    </w:p>
    <w:p w:rsidR="006554D1" w:rsidRDefault="006554D1" w:rsidP="00223816">
      <w:pPr>
        <w:pStyle w:val="SingleTxt"/>
      </w:pPr>
      <w:r>
        <w:tab/>
        <w:t>В рамках этой политики предусмотрены альтернативные возможности в сфере трудоустройства в сельских районах. К их числу относятся: агропр</w:t>
      </w:r>
      <w:r>
        <w:t>о</w:t>
      </w:r>
      <w:r>
        <w:t>мышленные отрасли, переработка рыбы, мелкая торговля, кустарное произво</w:t>
      </w:r>
      <w:r>
        <w:t>д</w:t>
      </w:r>
      <w:r>
        <w:t>ство, ремесленничество, сельские кооперативы и т.д., при этом правительство и неправительственные организации оказывают значительную помощь орган</w:t>
      </w:r>
      <w:r>
        <w:t>и</w:t>
      </w:r>
      <w:r>
        <w:t>зациям на уровне общин, занимающимся огородничеством в Кабале, округ Коинадугу, и Лунги в районе Порт-Локо. Такие институты микрофинансиров</w:t>
      </w:r>
      <w:r>
        <w:t>а</w:t>
      </w:r>
      <w:r>
        <w:t>ния, как национальная комиссия социальной деятельности и ассоциация за развитие сельских районов, содействовали сельским женщинам посредством предоставления микрокредитов в целях укрепления их самостоятельности. Выражается надежда на то, что в ближайшее время женщины-фермеры так же, как и женщины, занимающиеся розничной торговлей, будут получать выгоды от этих мер.</w:t>
      </w:r>
    </w:p>
    <w:p w:rsidR="006554D1" w:rsidRDefault="006554D1" w:rsidP="00223816">
      <w:pPr>
        <w:pStyle w:val="SingleTxt"/>
      </w:pPr>
      <w:r>
        <w:tab/>
        <w:t>В рамках министерства сельского хозяйства и продовольственной без</w:t>
      </w:r>
      <w:r>
        <w:t>о</w:t>
      </w:r>
      <w:r>
        <w:t>пасности была создана группа по привлечению женщин к сельскохозяйстве</w:t>
      </w:r>
      <w:r>
        <w:t>н</w:t>
      </w:r>
      <w:r>
        <w:t>ной деятельности и производству продовольствия в целях рассмотрения св</w:t>
      </w:r>
      <w:r>
        <w:t>я</w:t>
      </w:r>
      <w:r>
        <w:t>занных с обеспечением участия женщин в обеспечении продовольствием д</w:t>
      </w:r>
      <w:r>
        <w:t>о</w:t>
      </w:r>
      <w:r>
        <w:t>машних х</w:t>
      </w:r>
      <w:r>
        <w:t>о</w:t>
      </w:r>
      <w:r>
        <w:t>зяйств и укреплении продовольственной безопасности.</w:t>
      </w:r>
    </w:p>
    <w:p w:rsidR="006554D1" w:rsidRPr="006554D1" w:rsidRDefault="006554D1" w:rsidP="006554D1">
      <w:pPr>
        <w:pStyle w:val="SingleTxt"/>
        <w:spacing w:after="0" w:line="120" w:lineRule="exact"/>
        <w:rPr>
          <w:sz w:val="10"/>
        </w:rPr>
      </w:pPr>
    </w:p>
    <w:p w:rsidR="006554D1" w:rsidRDefault="006554D1" w:rsidP="006554D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Статьи 15 и 16</w:t>
      </w:r>
    </w:p>
    <w:p w:rsidR="006554D1" w:rsidRPr="006554D1" w:rsidRDefault="006554D1" w:rsidP="006554D1">
      <w:pPr>
        <w:pStyle w:val="SingleTxt"/>
        <w:spacing w:after="0" w:line="120" w:lineRule="exact"/>
        <w:rPr>
          <w:sz w:val="10"/>
        </w:rPr>
      </w:pPr>
    </w:p>
    <w:p w:rsidR="006554D1" w:rsidRDefault="006554D1" w:rsidP="00223816">
      <w:pPr>
        <w:pStyle w:val="SingleTxt"/>
      </w:pPr>
      <w:r>
        <w:t>24.</w:t>
      </w:r>
      <w:r>
        <w:tab/>
      </w:r>
      <w:r w:rsidRPr="006E7FC5">
        <w:rPr>
          <w:b/>
        </w:rPr>
        <w:t>В докладе сообщается, что в Сьерра-Леоне имеются три различных вида брака — гражданский, религиозный и традиционный, при этом ди</w:t>
      </w:r>
      <w:r w:rsidRPr="006E7FC5">
        <w:rPr>
          <w:b/>
        </w:rPr>
        <w:t>с</w:t>
      </w:r>
      <w:r w:rsidRPr="006E7FC5">
        <w:rPr>
          <w:b/>
        </w:rPr>
        <w:t>криминация в отношении женщин сохраняется во многих вопросах, включая владение имуществом и необходимость получения согласия род</w:t>
      </w:r>
      <w:r w:rsidRPr="006E7FC5">
        <w:rPr>
          <w:b/>
        </w:rPr>
        <w:t>и</w:t>
      </w:r>
      <w:r w:rsidRPr="006E7FC5">
        <w:rPr>
          <w:b/>
        </w:rPr>
        <w:t>телей на брак. Просьба представить информацию о том, какие меры пр</w:t>
      </w:r>
      <w:r w:rsidRPr="006E7FC5">
        <w:rPr>
          <w:b/>
        </w:rPr>
        <w:t>и</w:t>
      </w:r>
      <w:r w:rsidRPr="006E7FC5">
        <w:rPr>
          <w:b/>
        </w:rPr>
        <w:t>нимаются правительством с целью обеспечить выполнение взятых им на себя международно-правовых об</w:t>
      </w:r>
      <w:r w:rsidRPr="006E7FC5">
        <w:rPr>
          <w:b/>
        </w:rPr>
        <w:t>я</w:t>
      </w:r>
      <w:r w:rsidRPr="006E7FC5">
        <w:rPr>
          <w:b/>
        </w:rPr>
        <w:t>зательств на всей территории страны</w:t>
      </w:r>
      <w:r>
        <w:t>.</w:t>
      </w:r>
    </w:p>
    <w:p w:rsidR="006554D1" w:rsidRDefault="006554D1" w:rsidP="00223816">
      <w:pPr>
        <w:pStyle w:val="SingleTxt"/>
      </w:pPr>
      <w:r>
        <w:tab/>
        <w:t>В Сьерра-Леоне существует четыре различных вида брака. К их числу о</w:t>
      </w:r>
      <w:r>
        <w:t>т</w:t>
      </w:r>
      <w:r>
        <w:t>носятся:</w:t>
      </w:r>
    </w:p>
    <w:p w:rsidR="006554D1" w:rsidRDefault="006554D1" w:rsidP="00223816">
      <w:pPr>
        <w:pStyle w:val="SingleTxt"/>
      </w:pPr>
      <w:r>
        <w:tab/>
        <w:t>а)</w:t>
      </w:r>
      <w:r>
        <w:tab/>
        <w:t>христианский брак, в соответствии с главой 95 Законов Сье</w:t>
      </w:r>
      <w:r>
        <w:t>р</w:t>
      </w:r>
      <w:r>
        <w:t>ра</w:t>
      </w:r>
      <w:r>
        <w:noBreakHyphen/>
        <w:t>Леоне, 1960 год;</w:t>
      </w:r>
    </w:p>
    <w:p w:rsidR="006554D1" w:rsidRDefault="006554D1" w:rsidP="00223816">
      <w:pPr>
        <w:pStyle w:val="SingleTxt"/>
      </w:pPr>
      <w:r>
        <w:tab/>
      </w:r>
      <w:r>
        <w:rPr>
          <w:lang w:val="en-US"/>
        </w:rPr>
        <w:t>b</w:t>
      </w:r>
      <w:r>
        <w:t>)</w:t>
      </w:r>
      <w:r>
        <w:tab/>
        <w:t>мусульманский брак, в соответствии с главой 96 Законов Сье</w:t>
      </w:r>
      <w:r>
        <w:t>р</w:t>
      </w:r>
      <w:r>
        <w:t>ра</w:t>
      </w:r>
      <w:r>
        <w:noBreakHyphen/>
        <w:t>Леоне, 1960 год;</w:t>
      </w:r>
    </w:p>
    <w:p w:rsidR="006554D1" w:rsidRDefault="006554D1" w:rsidP="00223816">
      <w:pPr>
        <w:pStyle w:val="SingleTxt"/>
      </w:pPr>
      <w:r>
        <w:tab/>
      </w:r>
      <w:r>
        <w:rPr>
          <w:lang w:val="en-US"/>
        </w:rPr>
        <w:t>c</w:t>
      </w:r>
      <w:r>
        <w:t>)</w:t>
      </w:r>
      <w:r>
        <w:tab/>
        <w:t>гражданский брак, в соответствии с главой 97 Законов Сье</w:t>
      </w:r>
      <w:r>
        <w:t>р</w:t>
      </w:r>
      <w:r>
        <w:t>ра</w:t>
      </w:r>
      <w:r>
        <w:noBreakHyphen/>
        <w:t>Леоне, 1960 год;</w:t>
      </w:r>
      <w:r w:rsidRPr="00F11C56">
        <w:t xml:space="preserve"> </w:t>
      </w:r>
      <w:r>
        <w:t>и</w:t>
      </w:r>
    </w:p>
    <w:p w:rsidR="006554D1" w:rsidRDefault="006554D1" w:rsidP="00223816">
      <w:pPr>
        <w:pStyle w:val="SingleTxt"/>
      </w:pPr>
      <w:r>
        <w:tab/>
      </w:r>
      <w:r>
        <w:rPr>
          <w:lang w:val="en-US"/>
        </w:rPr>
        <w:t>d</w:t>
      </w:r>
      <w:r>
        <w:t>)</w:t>
      </w:r>
      <w:r>
        <w:tab/>
        <w:t>традиционный брак.</w:t>
      </w:r>
    </w:p>
    <w:p w:rsidR="006554D1" w:rsidRDefault="006554D1" w:rsidP="00223816">
      <w:pPr>
        <w:pStyle w:val="SingleTxt"/>
      </w:pPr>
      <w:r>
        <w:tab/>
        <w:t>Однако сохраняется такое положение, при котором эти законы, несомне</w:t>
      </w:r>
      <w:r>
        <w:t>н</w:t>
      </w:r>
      <w:r>
        <w:t>но, приводят к дискриминации женщин во многих областях, включая управл</w:t>
      </w:r>
      <w:r>
        <w:t>е</w:t>
      </w:r>
      <w:r>
        <w:t>ние имуществом, например. Согласно главе 45 Общего закона о передаче со</w:t>
      </w:r>
      <w:r>
        <w:t>б</w:t>
      </w:r>
      <w:r>
        <w:t>ственности по наследству в случае отсутствия завещания, имущество мужа п</w:t>
      </w:r>
      <w:r>
        <w:t>е</w:t>
      </w:r>
      <w:r>
        <w:t>редается вдове. В разделе 9 Закона о мусульманском браке говорится, что имущество любого мусульманина, который умирает без письменного завещ</w:t>
      </w:r>
      <w:r>
        <w:t>а</w:t>
      </w:r>
      <w:r>
        <w:t>ния, распределяется в соответствии с мусульманским правом. В соответствии с его положениями, круг лиц, имеющих право распоряжаться имуществом, огр</w:t>
      </w:r>
      <w:r>
        <w:t>а</w:t>
      </w:r>
      <w:r>
        <w:t>ничен старшим сыном скончавшегося лица, если отсутству</w:t>
      </w:r>
      <w:r w:rsidR="007A232D">
        <w:t>е</w:t>
      </w:r>
      <w:r>
        <w:t>т подготовленное завещание и если он достиг зрелого возраста согласно мусульманскому праву; старший брат, если он достиг зрелого возраста согласно мусульманскому пр</w:t>
      </w:r>
      <w:r>
        <w:t>а</w:t>
      </w:r>
      <w:r>
        <w:t>ву; и официальный управляющий. Этот раздел явно допускает дискриминацию женщин, поскольку только родственники по мужской линии могут распред</w:t>
      </w:r>
      <w:r>
        <w:t>е</w:t>
      </w:r>
      <w:r>
        <w:t>лять имущество.</w:t>
      </w:r>
    </w:p>
    <w:p w:rsidR="006554D1" w:rsidRDefault="006554D1" w:rsidP="00223816">
      <w:pPr>
        <w:pStyle w:val="SingleTxt"/>
      </w:pPr>
      <w:r>
        <w:tab/>
        <w:t>В соответствии с Законом о христианском браке (раздел 7) предусматр</w:t>
      </w:r>
      <w:r>
        <w:t>и</w:t>
      </w:r>
      <w:r>
        <w:t>вается, что, если возраст брачующегося составляет 21 год, требуется получить согласие отца, а согласие матери требуется только в том случае, если отец умер. Этот раздел не предоставляет женщинам и мужчинам равный объем по</w:t>
      </w:r>
      <w:r>
        <w:t>л</w:t>
      </w:r>
      <w:r>
        <w:t>номочий или попечительства в отношении их детей.</w:t>
      </w:r>
    </w:p>
    <w:p w:rsidR="006554D1" w:rsidRDefault="006554D1" w:rsidP="00223816">
      <w:pPr>
        <w:pStyle w:val="SingleTxt"/>
      </w:pPr>
      <w:r>
        <w:tab/>
        <w:t>В Законе о гражданском браке содержатся положения, не отвечающие и</w:t>
      </w:r>
      <w:r>
        <w:t>н</w:t>
      </w:r>
      <w:r>
        <w:t>тересам женщин: раздел 14 Закона, в котором партнерские отношения мужа и жены квалифицируются как отношения «мужчины и жены», следует изменить, с тем чтобы он гласил: «муж и жена», «мужчина и же</w:t>
      </w:r>
      <w:r>
        <w:t>н</w:t>
      </w:r>
      <w:r>
        <w:t>щина».</w:t>
      </w:r>
    </w:p>
    <w:p w:rsidR="006554D1" w:rsidRDefault="006554D1" w:rsidP="00223816">
      <w:pPr>
        <w:pStyle w:val="SingleTxt"/>
      </w:pPr>
      <w:r>
        <w:tab/>
        <w:t>В обычном праве отмечается ряд дискриминационных положений, затр</w:t>
      </w:r>
      <w:r>
        <w:t>а</w:t>
      </w:r>
      <w:r>
        <w:t>гивающих женщин. Например, что касается брака на основании обычного пр</w:t>
      </w:r>
      <w:r>
        <w:t>а</w:t>
      </w:r>
      <w:r>
        <w:t>ва, то о</w:t>
      </w:r>
      <w:r>
        <w:t>т</w:t>
      </w:r>
      <w:r>
        <w:t>сутствуют ограничения в отношении числа жен, с которыми мужчина может заключать брак, и не установлен минимальный возраст для вступления в брак. Кроме того, муж обязан дать согласие на брак, в то время как в ряде сл</w:t>
      </w:r>
      <w:r>
        <w:t>у</w:t>
      </w:r>
      <w:r>
        <w:t>чаев согласие женщины необязательно.</w:t>
      </w:r>
    </w:p>
    <w:p w:rsidR="006554D1" w:rsidRDefault="006554D1" w:rsidP="00223816">
      <w:pPr>
        <w:pStyle w:val="SingleTxt"/>
      </w:pPr>
      <w:r>
        <w:tab/>
        <w:t>Что касается вопроса о том, что правительство делает в целях обеспеч</w:t>
      </w:r>
      <w:r>
        <w:t>е</w:t>
      </w:r>
      <w:r>
        <w:t>ния выполнения международно-правовых обязательств на всей территории страны, то ответ очевиден: правительство знает о том, что многие законы уст</w:t>
      </w:r>
      <w:r>
        <w:t>а</w:t>
      </w:r>
      <w:r>
        <w:t>рели и поэтому нуждаются в пересмотре, с тем чтобы отразить современные тенденции, прежде всего для подписанта большого числ</w:t>
      </w:r>
      <w:r w:rsidR="007A232D">
        <w:t>а</w:t>
      </w:r>
      <w:r>
        <w:t xml:space="preserve"> международных ко</w:t>
      </w:r>
      <w:r>
        <w:t>н</w:t>
      </w:r>
      <w:r>
        <w:t>венций, включая Конвенцию о ликвидации всех форм дискриминации в отн</w:t>
      </w:r>
      <w:r>
        <w:t>о</w:t>
      </w:r>
      <w:r>
        <w:t>шении женщин.</w:t>
      </w:r>
    </w:p>
    <w:p w:rsidR="006554D1" w:rsidRDefault="006554D1" w:rsidP="00223816">
      <w:pPr>
        <w:pStyle w:val="SingleTxt"/>
      </w:pPr>
      <w:r>
        <w:tab/>
        <w:t>В результате этого правительство осуществило в 2003 году пересмотр деятельности Комиссии по правовой реформе, с тем чтобы пересмотреть все законы Сьерра-Леоне, включая обычное право, с учетом положений междун</w:t>
      </w:r>
      <w:r>
        <w:t>а</w:t>
      </w:r>
      <w:r>
        <w:t>родных конвенций/договоров. С этой целью Комиссия по правовой реформе занимается переработкой почти всех законов, допускающих дискриминацию женщин. В настоящее время не хватает лишь политической воли для того, чт</w:t>
      </w:r>
      <w:r>
        <w:t>о</w:t>
      </w:r>
      <w:r>
        <w:t>бы обесп</w:t>
      </w:r>
      <w:r>
        <w:t>е</w:t>
      </w:r>
      <w:r>
        <w:t>чить вступление этих законов в силу.</w:t>
      </w:r>
    </w:p>
    <w:p w:rsidR="006554D1" w:rsidRDefault="006554D1" w:rsidP="00223816">
      <w:pPr>
        <w:pStyle w:val="SingleTxt"/>
      </w:pPr>
      <w:r>
        <w:t>25.</w:t>
      </w:r>
      <w:r>
        <w:tab/>
      </w:r>
      <w:r w:rsidRPr="00A530EA">
        <w:rPr>
          <w:b/>
        </w:rPr>
        <w:t>В докладе ничего не говорится о существовании полигамии. Просьба представить такую информацию, в том числе статистические данные, и сообщить о планах правительства в отношении пересмотра действующего законодательства и искоренения практики полигамии, противоречащей Конвенции</w:t>
      </w:r>
      <w:r>
        <w:t>.</w:t>
      </w:r>
    </w:p>
    <w:p w:rsidR="006554D1" w:rsidRDefault="006554D1" w:rsidP="00223816">
      <w:pPr>
        <w:pStyle w:val="SingleTxt"/>
      </w:pPr>
      <w:r>
        <w:tab/>
        <w:t>Никаких попыток получить данные о процентной доли полигамных бр</w:t>
      </w:r>
      <w:r>
        <w:t>а</w:t>
      </w:r>
      <w:r>
        <w:t>ков в Сьерра-Леоне не предпринималось, поскольку в основном они распр</w:t>
      </w:r>
      <w:r>
        <w:t>о</w:t>
      </w:r>
      <w:r>
        <w:t>странены в сельских районах. Принятие законопроекта о регистрации трад</w:t>
      </w:r>
      <w:r>
        <w:t>и</w:t>
      </w:r>
      <w:r>
        <w:t>ционных браков и разводов и придание ему силы закона явится первым шагом в деле сокращения числа случаев многоженства. Этот законопроект предост</w:t>
      </w:r>
      <w:r>
        <w:t>а</w:t>
      </w:r>
      <w:r>
        <w:t>вит женщинам возможность подписывать соглашение о типе брака между су</w:t>
      </w:r>
      <w:r>
        <w:t>п</w:t>
      </w:r>
      <w:r>
        <w:t>ругами до его з</w:t>
      </w:r>
      <w:r>
        <w:t>а</w:t>
      </w:r>
      <w:r>
        <w:t>ключения.</w:t>
      </w:r>
    </w:p>
    <w:p w:rsidR="006554D1" w:rsidRDefault="006554D1" w:rsidP="006554D1">
      <w:pPr>
        <w:pStyle w:val="SingleTxt"/>
        <w:spacing w:after="0" w:line="120" w:lineRule="exact"/>
        <w:rPr>
          <w:sz w:val="10"/>
        </w:rPr>
      </w:pPr>
    </w:p>
    <w:p w:rsidR="007A232D" w:rsidRDefault="007A232D" w:rsidP="006554D1">
      <w:pPr>
        <w:pStyle w:val="SingleTxt"/>
        <w:spacing w:after="0" w:line="120" w:lineRule="exact"/>
        <w:rPr>
          <w:sz w:val="10"/>
        </w:rPr>
      </w:pPr>
    </w:p>
    <w:p w:rsidR="007A232D" w:rsidRDefault="007A232D" w:rsidP="006554D1">
      <w:pPr>
        <w:pStyle w:val="SingleTxt"/>
        <w:spacing w:after="0" w:line="120" w:lineRule="exact"/>
        <w:rPr>
          <w:sz w:val="10"/>
        </w:rPr>
      </w:pPr>
    </w:p>
    <w:p w:rsidR="007A232D" w:rsidRDefault="007A232D" w:rsidP="006554D1">
      <w:pPr>
        <w:pStyle w:val="SingleTxt"/>
        <w:spacing w:after="0" w:line="120" w:lineRule="exact"/>
        <w:rPr>
          <w:sz w:val="10"/>
        </w:rPr>
      </w:pPr>
    </w:p>
    <w:p w:rsidR="007A232D" w:rsidRPr="006554D1" w:rsidRDefault="007A232D" w:rsidP="006554D1">
      <w:pPr>
        <w:pStyle w:val="SingleTxt"/>
        <w:spacing w:after="0" w:line="120" w:lineRule="exact"/>
        <w:rPr>
          <w:sz w:val="10"/>
        </w:rPr>
      </w:pPr>
    </w:p>
    <w:p w:rsidR="006554D1" w:rsidRDefault="006554D1" w:rsidP="006554D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Факультативный протокол и поправка к статье 20.1</w:t>
      </w:r>
    </w:p>
    <w:p w:rsidR="006554D1" w:rsidRPr="00714103" w:rsidRDefault="006554D1" w:rsidP="00223816">
      <w:pPr>
        <w:pStyle w:val="SingleTxt"/>
        <w:spacing w:after="0" w:line="120" w:lineRule="exact"/>
        <w:rPr>
          <w:sz w:val="10"/>
        </w:rPr>
      </w:pPr>
    </w:p>
    <w:p w:rsidR="006554D1" w:rsidRDefault="006554D1" w:rsidP="00223816">
      <w:pPr>
        <w:pStyle w:val="SingleTxt"/>
      </w:pPr>
      <w:r>
        <w:t>26.</w:t>
      </w:r>
      <w:r>
        <w:tab/>
      </w:r>
      <w:r w:rsidRPr="00A530EA">
        <w:rPr>
          <w:b/>
        </w:rPr>
        <w:t>Сьерра-Леоне подписала Факультативный протокол к Конвенции о ликвидации всех форм дискриминации в отношении женщин 8 сентября 2000 года. Просьба сообщить о том, как проходит процесс его ратифик</w:t>
      </w:r>
      <w:r w:rsidRPr="00A530EA">
        <w:rPr>
          <w:b/>
        </w:rPr>
        <w:t>а</w:t>
      </w:r>
      <w:r w:rsidRPr="00A530EA">
        <w:rPr>
          <w:b/>
        </w:rPr>
        <w:t>ции. Просьба</w:t>
      </w:r>
      <w:r>
        <w:rPr>
          <w:b/>
        </w:rPr>
        <w:t xml:space="preserve"> указать</w:t>
      </w:r>
      <w:r w:rsidRPr="00A530EA">
        <w:rPr>
          <w:b/>
        </w:rPr>
        <w:t>, какого прогресса удалось добиться в деле принятия поправки к пун</w:t>
      </w:r>
      <w:r w:rsidRPr="00A530EA">
        <w:rPr>
          <w:b/>
        </w:rPr>
        <w:t>к</w:t>
      </w:r>
      <w:r w:rsidRPr="00A530EA">
        <w:rPr>
          <w:b/>
        </w:rPr>
        <w:t>ту 1 статьи 20 Конвенции</w:t>
      </w:r>
      <w:r>
        <w:t>.</w:t>
      </w:r>
    </w:p>
    <w:p w:rsidR="006554D1" w:rsidRDefault="006554D1" w:rsidP="00223816">
      <w:pPr>
        <w:pStyle w:val="SingleTxt"/>
      </w:pPr>
      <w:r>
        <w:tab/>
        <w:t xml:space="preserve">Сьерра-Леоне подписала </w:t>
      </w:r>
      <w:r w:rsidR="007A232D">
        <w:t>Ф</w:t>
      </w:r>
      <w:r>
        <w:t>акультативный протокол к Конвенции о ликв</w:t>
      </w:r>
      <w:r>
        <w:t>и</w:t>
      </w:r>
      <w:r>
        <w:t>дации всех форм дискриминации в отношении женщин в 2000 году. Однако он не являлся объектом распространения в рамках всей страны, п</w:t>
      </w:r>
      <w:r>
        <w:t>о</w:t>
      </w:r>
      <w:r>
        <w:t>скольку его еще предстоит направить в парламент для ратификации. Министерство планирует оповестить общественность о Факультативном протоколе после его официал</w:t>
      </w:r>
      <w:r>
        <w:t>ь</w:t>
      </w:r>
      <w:r>
        <w:t>ного представления и после рассмотрения сводного первоначал</w:t>
      </w:r>
      <w:r>
        <w:t>ь</w:t>
      </w:r>
      <w:r>
        <w:t>ного, второго, третьего, четвертого и пятого периодическ</w:t>
      </w:r>
      <w:r w:rsidR="007A232D">
        <w:t xml:space="preserve">их </w:t>
      </w:r>
      <w:r>
        <w:t>докладов Сьерра-Леоне для К</w:t>
      </w:r>
      <w:r>
        <w:t>о</w:t>
      </w:r>
      <w:r>
        <w:t>митета по ликвидации дискриминации в отношении женщин.</w:t>
      </w:r>
    </w:p>
    <w:p w:rsidR="006554D1" w:rsidRDefault="006554D1" w:rsidP="007A232D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6" style="position:absolute;left:0;text-align:left;z-index:1" from="210.2pt,30pt" to="282.2pt,30pt" strokeweight=".25pt"/>
        </w:pict>
      </w:r>
    </w:p>
    <w:sectPr w:rsidR="006554D1" w:rsidSect="00F437A0">
      <w:type w:val="continuous"/>
      <w:pgSz w:w="12240" w:h="15840" w:code="1"/>
      <w:pgMar w:top="1742" w:right="1195" w:bottom="1898" w:left="1195" w:header="576" w:footer="1030" w:gutter="0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7-04-17T14:03:00Z" w:initials="Start">
    <w:p w:rsidR="00BB2EB8" w:rsidRPr="00F44B0C" w:rsidRDefault="00BB2EB8">
      <w:pPr>
        <w:pStyle w:val="CommentText"/>
        <w:rPr>
          <w:lang w:val="en-US"/>
        </w:rPr>
      </w:pPr>
      <w:r>
        <w:fldChar w:fldCharType="begin"/>
      </w:r>
      <w:r w:rsidRPr="00F44B0C">
        <w:rPr>
          <w:rStyle w:val="CommentReference"/>
          <w:lang w:val="en-US"/>
        </w:rPr>
        <w:instrText xml:space="preserve"> </w:instrText>
      </w:r>
      <w:r w:rsidRPr="00F44B0C">
        <w:rPr>
          <w:lang w:val="en-US"/>
        </w:rPr>
        <w:instrText>PAGE \# "'Page: '#'</w:instrText>
      </w:r>
      <w:r w:rsidRPr="00F44B0C">
        <w:rPr>
          <w:lang w:val="en-US"/>
        </w:rPr>
        <w:br/>
        <w:instrText>'"</w:instrText>
      </w:r>
      <w:r w:rsidRPr="00F44B0C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F44B0C">
        <w:rPr>
          <w:lang w:val="en-US"/>
        </w:rPr>
        <w:t>&lt;&lt;ODS JOB NO&gt;&gt;N0728376R&lt;&lt;ODS JOB NO&gt;&gt;</w:t>
      </w:r>
    </w:p>
    <w:p w:rsidR="00BB2EB8" w:rsidRPr="00F44B0C" w:rsidRDefault="00BB2EB8">
      <w:pPr>
        <w:pStyle w:val="CommentText"/>
        <w:rPr>
          <w:lang w:val="en-US"/>
        </w:rPr>
      </w:pPr>
      <w:r w:rsidRPr="00F44B0C">
        <w:rPr>
          <w:lang w:val="en-US"/>
        </w:rPr>
        <w:t>&lt;&lt;ODS DOC SYMBOL1&gt;&gt;CEDAW/C/SLE/Q/5/Add.1&lt;&lt;ODS DOC SYMBOL1&gt;&gt;</w:t>
      </w:r>
    </w:p>
    <w:p w:rsidR="00BB2EB8" w:rsidRPr="00F44B0C" w:rsidRDefault="00BB2EB8">
      <w:pPr>
        <w:pStyle w:val="CommentText"/>
        <w:rPr>
          <w:lang w:val="en-US"/>
        </w:rPr>
      </w:pPr>
      <w:r w:rsidRPr="00F44B0C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533" w:rsidRDefault="008B5533">
      <w:r>
        <w:separator/>
      </w:r>
    </w:p>
  </w:endnote>
  <w:endnote w:type="continuationSeparator" w:id="0">
    <w:p w:rsidR="008B5533" w:rsidRDefault="008B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BB2EB8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BB2EB8" w:rsidRPr="00C61D25" w:rsidRDefault="00BB2EB8" w:rsidP="00C61D25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3D4001">
            <w:t>4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BB2EB8" w:rsidRPr="00C61D25" w:rsidRDefault="00BB2EB8" w:rsidP="00C61D25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07-28376</w:t>
          </w:r>
          <w:r>
            <w:rPr>
              <w:b w:val="0"/>
              <w:sz w:val="14"/>
            </w:rPr>
            <w:fldChar w:fldCharType="end"/>
          </w:r>
        </w:p>
      </w:tc>
    </w:tr>
  </w:tbl>
  <w:p w:rsidR="00BB2EB8" w:rsidRPr="00C61D25" w:rsidRDefault="00BB2EB8" w:rsidP="00C61D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BB2EB8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BB2EB8" w:rsidRPr="00C61D25" w:rsidRDefault="00BB2EB8" w:rsidP="00C61D25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07-28376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BB2EB8" w:rsidRPr="00C61D25" w:rsidRDefault="00BB2EB8" w:rsidP="00C61D25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3D4001">
            <w:t>21</w:t>
          </w:r>
          <w:r>
            <w:fldChar w:fldCharType="end"/>
          </w:r>
        </w:p>
      </w:tc>
    </w:tr>
  </w:tbl>
  <w:p w:rsidR="00BB2EB8" w:rsidRPr="00C61D25" w:rsidRDefault="00BB2EB8" w:rsidP="00C61D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B8" w:rsidRDefault="00BB2EB8">
    <w:pPr>
      <w:pStyle w:val="Footer"/>
    </w:pPr>
  </w:p>
  <w:p w:rsidR="00BB2EB8" w:rsidRDefault="00BB2EB8" w:rsidP="00C61D25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>
      <w:rPr>
        <w:b w:val="0"/>
        <w:sz w:val="20"/>
      </w:rPr>
      <w:t>07-28376 (R)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170407    190407</w:t>
    </w:r>
  </w:p>
  <w:p w:rsidR="00BB2EB8" w:rsidRPr="00C61D25" w:rsidRDefault="00BB2EB8" w:rsidP="00C61D25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>
      <w:rPr>
        <w:rFonts w:ascii="Barcode 3 of 9 by request" w:hAnsi="Barcode 3 of 9 by request"/>
        <w:b w:val="0"/>
        <w:sz w:val="24"/>
      </w:rPr>
      <w:t>*0728376*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533" w:rsidRPr="00A01BC1" w:rsidRDefault="008B5533" w:rsidP="00A01BC1">
      <w:pPr>
        <w:pStyle w:val="Footer"/>
        <w:spacing w:after="80"/>
        <w:ind w:left="792"/>
        <w:rPr>
          <w:sz w:val="16"/>
        </w:rPr>
      </w:pPr>
      <w:r w:rsidRPr="00A01BC1">
        <w:rPr>
          <w:sz w:val="16"/>
        </w:rPr>
        <w:t>__________________</w:t>
      </w:r>
    </w:p>
  </w:footnote>
  <w:footnote w:type="continuationSeparator" w:id="0">
    <w:p w:rsidR="008B5533" w:rsidRPr="00A01BC1" w:rsidRDefault="008B5533" w:rsidP="00A01BC1">
      <w:pPr>
        <w:pStyle w:val="Footer"/>
        <w:spacing w:after="80"/>
        <w:ind w:left="792"/>
        <w:rPr>
          <w:sz w:val="16"/>
        </w:rPr>
      </w:pPr>
      <w:r w:rsidRPr="00A01BC1">
        <w:rPr>
          <w:sz w:val="16"/>
        </w:rPr>
        <w:t>__________________</w:t>
      </w:r>
    </w:p>
  </w:footnote>
  <w:footnote w:id="1">
    <w:p w:rsidR="00BB2EB8" w:rsidRDefault="00BB2EB8" w:rsidP="00A01BC1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t>*</w:t>
      </w:r>
      <w:r>
        <w:tab/>
        <w:t>Издается без официального редактирования.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BB2EB8" w:rsidRPr="00F44B0C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BB2EB8" w:rsidRPr="00C61D25" w:rsidRDefault="00BB2EB8" w:rsidP="00C61D25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CEDAW/C/SLE/Q/5/Add.1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BB2EB8" w:rsidRDefault="00BB2EB8" w:rsidP="00C61D25">
          <w:pPr>
            <w:pStyle w:val="Header"/>
          </w:pPr>
        </w:p>
      </w:tc>
    </w:tr>
  </w:tbl>
  <w:p w:rsidR="00BB2EB8" w:rsidRPr="00C61D25" w:rsidRDefault="00BB2EB8" w:rsidP="00C61D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BB2EB8" w:rsidRPr="00F44B0C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BB2EB8" w:rsidRDefault="00BB2EB8" w:rsidP="00C61D25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BB2EB8" w:rsidRPr="00C61D25" w:rsidRDefault="00BB2EB8" w:rsidP="00C61D25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CEDAW/C/SLE/Q/5/Add.1</w:t>
          </w:r>
          <w:r>
            <w:rPr>
              <w:b/>
            </w:rPr>
            <w:fldChar w:fldCharType="end"/>
          </w:r>
        </w:p>
      </w:tc>
    </w:tr>
  </w:tbl>
  <w:p w:rsidR="00BB2EB8" w:rsidRPr="00C61D25" w:rsidRDefault="00BB2EB8" w:rsidP="00C61D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BB2EB8" w:rsidRPr="00F44B0C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BB2EB8" w:rsidRPr="00C61D25" w:rsidRDefault="00BB2EB8" w:rsidP="00C61D25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B2EB8" w:rsidRDefault="00BB2EB8" w:rsidP="00C61D25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BB2EB8" w:rsidRPr="00C61D25" w:rsidRDefault="00BB2EB8" w:rsidP="00C61D25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/C/SLE/Q/5/Add.1</w:t>
          </w:r>
        </w:p>
      </w:tc>
    </w:tr>
    <w:tr w:rsidR="00BB2EB8" w:rsidRPr="00F44B0C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B2EB8" w:rsidRDefault="00BB2EB8" w:rsidP="00C61D25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BB2EB8" w:rsidRPr="00C61D25" w:rsidRDefault="00BB2EB8" w:rsidP="00C61D25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B2EB8" w:rsidRPr="00C61D25" w:rsidRDefault="00BB2EB8" w:rsidP="00C61D25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B2EB8" w:rsidRPr="00F44B0C" w:rsidRDefault="00BB2EB8" w:rsidP="00C61D25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B2EB8" w:rsidRPr="00F44B0C" w:rsidRDefault="00BB2EB8" w:rsidP="00C61D25">
          <w:pPr>
            <w:spacing w:before="240"/>
            <w:rPr>
              <w:lang w:val="en-US"/>
            </w:rPr>
          </w:pPr>
          <w:r w:rsidRPr="00F44B0C">
            <w:rPr>
              <w:lang w:val="en-US"/>
            </w:rPr>
            <w:t>Distr.: General</w:t>
          </w:r>
        </w:p>
        <w:p w:rsidR="00BB2EB8" w:rsidRPr="00F44B0C" w:rsidRDefault="00BB2EB8" w:rsidP="00C61D25">
          <w:pPr>
            <w:rPr>
              <w:lang w:val="en-US"/>
            </w:rPr>
          </w:pPr>
          <w:r w:rsidRPr="00F44B0C">
            <w:rPr>
              <w:lang w:val="en-US"/>
            </w:rPr>
            <w:t>26 March 2007</w:t>
          </w:r>
        </w:p>
        <w:p w:rsidR="00BB2EB8" w:rsidRPr="00F44B0C" w:rsidRDefault="00BB2EB8" w:rsidP="00C61D25">
          <w:pPr>
            <w:rPr>
              <w:lang w:val="en-US"/>
            </w:rPr>
          </w:pPr>
          <w:r w:rsidRPr="00F44B0C">
            <w:rPr>
              <w:lang w:val="en-US"/>
            </w:rPr>
            <w:t>Russian</w:t>
          </w:r>
        </w:p>
        <w:p w:rsidR="00BB2EB8" w:rsidRPr="00F44B0C" w:rsidRDefault="00BB2EB8" w:rsidP="00C61D25">
          <w:pPr>
            <w:rPr>
              <w:lang w:val="en-US"/>
            </w:rPr>
          </w:pPr>
          <w:r w:rsidRPr="00F44B0C">
            <w:rPr>
              <w:lang w:val="en-US"/>
            </w:rPr>
            <w:t>Original: English</w:t>
          </w:r>
        </w:p>
      </w:tc>
    </w:tr>
  </w:tbl>
  <w:p w:rsidR="00BB2EB8" w:rsidRPr="00C61D25" w:rsidRDefault="00BB2EB8" w:rsidP="00C61D25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728376*"/>
    <w:docVar w:name="CreationDt" w:val="17/04/2007 14:03:41"/>
    <w:docVar w:name="DocCategory" w:val="Doc"/>
    <w:docVar w:name="DocType" w:val="Final"/>
    <w:docVar w:name="FooterJN" w:val="07-28376"/>
    <w:docVar w:name="jobn" w:val="07-28376 (R)"/>
    <w:docVar w:name="jobnDT" w:val="07-28376 (R)   170407"/>
    <w:docVar w:name="jobnDTDT" w:val="07-28376 (R)   170407   170407"/>
    <w:docVar w:name="JobNo" w:val="0728376R"/>
    <w:docVar w:name="OandT" w:val=" "/>
    <w:docVar w:name="sss1" w:val="CEDAW/C/SLE/Q/5/Add.1"/>
    <w:docVar w:name="sss2" w:val="-"/>
    <w:docVar w:name="Symbol1" w:val="CEDAW/C/SLE/Q/5/Add.1"/>
    <w:docVar w:name="Symbol2" w:val="-"/>
  </w:docVars>
  <w:rsids>
    <w:rsidRoot w:val="0038698D"/>
    <w:rsid w:val="00011315"/>
    <w:rsid w:val="00066F8F"/>
    <w:rsid w:val="00086C68"/>
    <w:rsid w:val="000E5AE4"/>
    <w:rsid w:val="00101C22"/>
    <w:rsid w:val="00133CD8"/>
    <w:rsid w:val="001A7827"/>
    <w:rsid w:val="00223816"/>
    <w:rsid w:val="00273D16"/>
    <w:rsid w:val="002A529E"/>
    <w:rsid w:val="003177D4"/>
    <w:rsid w:val="0038698D"/>
    <w:rsid w:val="003D4001"/>
    <w:rsid w:val="00412514"/>
    <w:rsid w:val="0045465A"/>
    <w:rsid w:val="00465704"/>
    <w:rsid w:val="00480A82"/>
    <w:rsid w:val="006554D1"/>
    <w:rsid w:val="00663E67"/>
    <w:rsid w:val="007807F7"/>
    <w:rsid w:val="007A232D"/>
    <w:rsid w:val="007D7973"/>
    <w:rsid w:val="00807207"/>
    <w:rsid w:val="00814840"/>
    <w:rsid w:val="008B5533"/>
    <w:rsid w:val="008D20C2"/>
    <w:rsid w:val="008E239F"/>
    <w:rsid w:val="008F21B6"/>
    <w:rsid w:val="00A01BC1"/>
    <w:rsid w:val="00AB20FA"/>
    <w:rsid w:val="00AB78CD"/>
    <w:rsid w:val="00AC24CA"/>
    <w:rsid w:val="00AC4CCE"/>
    <w:rsid w:val="00AF6A11"/>
    <w:rsid w:val="00B46D7A"/>
    <w:rsid w:val="00B93D7B"/>
    <w:rsid w:val="00BB2EB8"/>
    <w:rsid w:val="00BD2395"/>
    <w:rsid w:val="00BE735B"/>
    <w:rsid w:val="00C4049B"/>
    <w:rsid w:val="00C61D25"/>
    <w:rsid w:val="00C62474"/>
    <w:rsid w:val="00C73FC9"/>
    <w:rsid w:val="00CE23C8"/>
    <w:rsid w:val="00CE57D7"/>
    <w:rsid w:val="00D47558"/>
    <w:rsid w:val="00DE5E5D"/>
    <w:rsid w:val="00F1582B"/>
    <w:rsid w:val="00F437A0"/>
    <w:rsid w:val="00F4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C61D25"/>
  </w:style>
  <w:style w:type="paragraph" w:styleId="CommentSubject">
    <w:name w:val="annotation subject"/>
    <w:basedOn w:val="CommentText"/>
    <w:next w:val="CommentText"/>
    <w:semiHidden/>
    <w:rsid w:val="00C61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7641</Words>
  <Characters>52345</Characters>
  <Application>Microsoft Office Word</Application>
  <DocSecurity>4</DocSecurity>
  <Lines>987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59811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Nina Kostyuchenko</dc:creator>
  <cp:keywords/>
  <dc:description/>
  <cp:lastModifiedBy>Raisa Marukova</cp:lastModifiedBy>
  <cp:revision>9</cp:revision>
  <cp:lastPrinted>2007-04-19T09:46:00Z</cp:lastPrinted>
  <dcterms:created xsi:type="dcterms:W3CDTF">2007-04-19T09:15:00Z</dcterms:created>
  <dcterms:modified xsi:type="dcterms:W3CDTF">2007-04-19T09:50:00Z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0728376</vt:lpwstr>
  </property>
  <property fmtid="{D5CDD505-2E9C-101B-9397-08002B2CF9AE}" pid="3" name="Symbol1">
    <vt:lpwstr>CEDAW/C/SLE/Q/5/Add.1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22</vt:lpwstr>
  </property>
  <property fmtid="{D5CDD505-2E9C-101B-9397-08002B2CF9AE}" pid="8" name="Operator">
    <vt:lpwstr>Marukova</vt:lpwstr>
  </property>
</Properties>
</file>