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 xml:space="preserve">Комитет по ликвидации дискриминации </w:t>
      </w:r>
      <w:r>
        <w:br/>
        <w:t>в отношении женщин</w:t>
      </w:r>
    </w:p>
    <w:p w:rsidR="00000000" w:rsidRDefault="00000000">
      <w:pPr>
        <w:pStyle w:val="H23"/>
      </w:pPr>
      <w:r>
        <w:t>Двадцать третья сессия</w:t>
      </w:r>
    </w:p>
    <w:p w:rsidR="00000000" w:rsidRDefault="00000000">
      <w:pPr>
        <w:spacing w:line="240" w:lineRule="auto"/>
        <w:rPr>
          <w:sz w:val="12"/>
        </w:rPr>
      </w:pPr>
    </w:p>
    <w:p w:rsidR="00000000" w:rsidRDefault="00000000">
      <w:pPr>
        <w:pStyle w:val="H23"/>
      </w:pPr>
      <w:r>
        <w:t>Краткий отчет о 475-м заседании,</w:t>
      </w:r>
    </w:p>
    <w:p w:rsidR="00000000" w:rsidRDefault="00000000">
      <w:r>
        <w:t>состоявшемся в Центральных учреждениях, Нью-Йорк, в понедельник, 19 июня 2000 года, в 15 ч. 00 м.</w:t>
      </w:r>
    </w:p>
    <w:p w:rsidR="00000000" w:rsidRDefault="00000000">
      <w:pPr>
        <w:spacing w:line="120" w:lineRule="exact"/>
        <w:rPr>
          <w:sz w:val="10"/>
        </w:rPr>
      </w:pPr>
    </w:p>
    <w:p w:rsidR="00000000" w:rsidRDefault="00000000">
      <w:pPr>
        <w:tabs>
          <w:tab w:val="left" w:pos="1368"/>
          <w:tab w:val="right" w:leader="dot" w:pos="8568"/>
        </w:tabs>
        <w:ind w:right="1267"/>
      </w:pPr>
      <w:r>
        <w:rPr>
          <w:i/>
        </w:rPr>
        <w:t>Председатель:</w:t>
      </w:r>
      <w:r>
        <w:tab/>
        <w:t>г</w:t>
      </w:r>
      <w:r>
        <w:noBreakHyphen/>
        <w:t>жа Гонсалес</w:t>
      </w: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pStyle w:val="HCh"/>
        <w:rPr>
          <w:b w:val="0"/>
        </w:rPr>
      </w:pPr>
      <w:r>
        <w:rPr>
          <w:b w:val="0"/>
        </w:rPr>
        <w:t>Содержание</w:t>
      </w:r>
    </w:p>
    <w:p w:rsidR="00000000" w:rsidRDefault="00000000">
      <w:pPr>
        <w:pStyle w:val="HCh"/>
        <w:spacing w:line="240" w:lineRule="auto"/>
        <w:rPr>
          <w:b w:val="0"/>
          <w:sz w:val="12"/>
        </w:rPr>
      </w:pPr>
    </w:p>
    <w:p w:rsidR="00000000" w:rsidRDefault="00000000">
      <w:pPr>
        <w:pStyle w:val="SingleTxt"/>
        <w:suppressAutoHyphens/>
        <w:jc w:val="left"/>
      </w:pPr>
      <w:r>
        <w:t>Рассмотрение докладов, представленных государствами-участниками в соответствии со статьей 18 Конвенции (</w:t>
      </w:r>
      <w:r>
        <w:rPr>
          <w:i/>
        </w:rPr>
        <w:t>продолжение</w:t>
      </w:r>
      <w:r>
        <w:t>)</w:t>
      </w:r>
    </w:p>
    <w:p w:rsidR="00000000" w:rsidRDefault="00000000">
      <w:pPr>
        <w:pStyle w:val="SingleTxt"/>
        <w:suppressAutoHyphens/>
        <w:jc w:val="left"/>
      </w:pPr>
      <w:r>
        <w:tab/>
      </w:r>
      <w:r>
        <w:rPr>
          <w:i/>
        </w:rPr>
        <w:t xml:space="preserve">Четвертый периодический доклад Кубы </w:t>
      </w:r>
      <w:r>
        <w:t>(</w:t>
      </w:r>
      <w:r>
        <w:rPr>
          <w:i/>
        </w:rPr>
        <w:t>продолжение</w:t>
      </w:r>
      <w:r>
        <w:t>)</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rPr>
        <w:sectPr w:rsidR="00000000">
          <w:endnotePr>
            <w:numFmt w:val="decimal"/>
          </w:endnotePr>
          <w:type w:val="continuous"/>
          <w:pgSz w:w="12240" w:h="15840" w:code="1"/>
          <w:pgMar w:top="1742" w:right="1195" w:bottom="1898" w:left="1195" w:header="576" w:footer="1030" w:gutter="0"/>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ab/>
        <w:t>Заседание открывается в 15 ч. 00 м.</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ab/>
        <w:t xml:space="preserve">Рассмотрение докладов, представленных государствами-участниками в соответствии со статьей 18 Конвенции </w:t>
      </w:r>
      <w:r>
        <w:rPr>
          <w:b w:val="0"/>
        </w:rPr>
        <w:t>(</w:t>
      </w:r>
      <w:r>
        <w:rPr>
          <w:b w:val="0"/>
          <w:i/>
        </w:rPr>
        <w:t>продолжение</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Четвертый периодический доклад Кубы </w:t>
      </w:r>
      <w:r>
        <w:rPr>
          <w:i w:val="0"/>
        </w:rPr>
        <w:t>(CEDAW/C/CUB/4; CEDAW/PSWG/2000/II/ CRP.1/Add.2 и CEDAW/PSWG/2000/II/ CRP.2/Add.1) (</w:t>
      </w:r>
      <w:r>
        <w:t>продолжение</w:t>
      </w:r>
      <w:r>
        <w:rPr>
          <w:i w:val="0"/>
        </w:rPr>
        <w:t>)</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rPr>
          <w:i w:val="0"/>
        </w:rPr>
        <w:t>1.</w:t>
      </w:r>
      <w:r>
        <w:rPr>
          <w:i w:val="0"/>
        </w:rPr>
        <w:tab/>
      </w:r>
      <w:r>
        <w:rPr>
          <w:i w:val="0"/>
        </w:rPr>
        <w:tab/>
      </w:r>
      <w:r>
        <w:t>По приглашению Председателя делегация Кубы занимает места за столом Комитета.</w:t>
      </w:r>
    </w:p>
    <w:p w:rsidR="00000000" w:rsidRDefault="00000000">
      <w:pPr>
        <w:pStyle w:val="DualTxt"/>
        <w:spacing w:after="0" w:line="120" w:lineRule="exact"/>
        <w:rPr>
          <w:sz w:val="10"/>
        </w:rPr>
      </w:pPr>
    </w:p>
    <w:p w:rsidR="00000000" w:rsidRDefault="00000000">
      <w:pPr>
        <w:pStyle w:val="DualTxt"/>
      </w:pPr>
      <w:r>
        <w:t>2.</w:t>
      </w:r>
      <w:r>
        <w:tab/>
      </w:r>
      <w:r>
        <w:rPr>
          <w:b/>
        </w:rPr>
        <w:t>Г-жа Агилар</w:t>
      </w:r>
      <w:r>
        <w:t xml:space="preserve"> (Куба), продолжая отвечать на вопросы, заданные членами Комитета на предыд</w:t>
      </w:r>
      <w:r>
        <w:t>у</w:t>
      </w:r>
      <w:r>
        <w:t>щем заседании, говорит, что достигнут значител</w:t>
      </w:r>
      <w:r>
        <w:t>ь</w:t>
      </w:r>
      <w:r>
        <w:t>ный прогресс в деле отражения сбалансированного образа женщин и их важной роли во всех сферах жизни общества; при этом средства массовой и</w:t>
      </w:r>
      <w:r>
        <w:t>н</w:t>
      </w:r>
      <w:r>
        <w:t>формации содействуют изменению роли мужчин и женщин и стереотипов. Национальный план дейс</w:t>
      </w:r>
      <w:r>
        <w:t>т</w:t>
      </w:r>
      <w:r>
        <w:t>вий по осуществлению решений четвертой Всеми</w:t>
      </w:r>
      <w:r>
        <w:t>р</w:t>
      </w:r>
      <w:r>
        <w:t>ной конференции по положению женщин включает 11 статей о мерах, которые будут осуществляться средствами массовой информации в связи с генде</w:t>
      </w:r>
      <w:r>
        <w:t>р</w:t>
      </w:r>
      <w:r>
        <w:t>ными вопросами. Национальный план действий способствовал созданию межсекторального и ме</w:t>
      </w:r>
      <w:r>
        <w:t>ж</w:t>
      </w:r>
      <w:r>
        <w:t>дисциплинарного органа по осуществлению Пеки</w:t>
      </w:r>
      <w:r>
        <w:t>н</w:t>
      </w:r>
      <w:r>
        <w:t>ской платформы действий, при этом среди насел</w:t>
      </w:r>
      <w:r>
        <w:t>е</w:t>
      </w:r>
      <w:r>
        <w:t>ния проводятся опросы в целях оценки воздействия сообщений средств массовой информации в этой области. В настоящее время средства массовой и</w:t>
      </w:r>
      <w:r>
        <w:t>н</w:t>
      </w:r>
      <w:r>
        <w:t>формации обеспечивают значительные возможности для развития профессиональной карьеры женщин, причем в информационных программах положению женщин уделяется повышенное внимание.</w:t>
      </w:r>
    </w:p>
    <w:p w:rsidR="00000000" w:rsidRDefault="00000000">
      <w:pPr>
        <w:pStyle w:val="DualTxt"/>
      </w:pPr>
      <w:r>
        <w:t>3.</w:t>
      </w:r>
      <w:r>
        <w:tab/>
        <w:t>Профессиональная подготовка является нео</w:t>
      </w:r>
      <w:r>
        <w:t>б</w:t>
      </w:r>
      <w:r>
        <w:t>ходимым условием повышения навыков в области журналистской деятельности и в рамках других профессий, связанных со средствами массовой и</w:t>
      </w:r>
      <w:r>
        <w:t>н</w:t>
      </w:r>
      <w:r>
        <w:t>формации, а курсы по гендерной проблематике ра</w:t>
      </w:r>
      <w:r>
        <w:t>с</w:t>
      </w:r>
      <w:r>
        <w:t>сматриваются в качестве важного способа повыш</w:t>
      </w:r>
      <w:r>
        <w:t>е</w:t>
      </w:r>
      <w:r>
        <w:t>ния достигнутых результатов. Многочисленные о</w:t>
      </w:r>
      <w:r>
        <w:t>р</w:t>
      </w:r>
      <w:r>
        <w:t>ганы гражданского общества добиваются учета ге</w:t>
      </w:r>
      <w:r>
        <w:t>н</w:t>
      </w:r>
      <w:r>
        <w:t>дерной проблематики в литературе и деятельности средств массовой информации. В связи с началом нового учебного года будет полностью пересмотр</w:t>
      </w:r>
      <w:r>
        <w:t>е</w:t>
      </w:r>
      <w:r>
        <w:t>на методика учебных курсов по вопросам социал</w:t>
      </w:r>
      <w:r>
        <w:t>и</w:t>
      </w:r>
      <w:r>
        <w:t>зации с уделением повышенного внимания генде</w:t>
      </w:r>
      <w:r>
        <w:t>р</w:t>
      </w:r>
      <w:r>
        <w:t>ным вопросам и анализу характера и причин ди</w:t>
      </w:r>
      <w:r>
        <w:t>с</w:t>
      </w:r>
      <w:r>
        <w:t>криминации в отнош</w:t>
      </w:r>
      <w:r>
        <w:t>е</w:t>
      </w:r>
      <w:r>
        <w:t>нии женщин.</w:t>
      </w:r>
    </w:p>
    <w:p w:rsidR="00000000" w:rsidRDefault="00000000">
      <w:pPr>
        <w:pStyle w:val="DualTxt"/>
      </w:pPr>
      <w:r>
        <w:t>4.</w:t>
      </w:r>
      <w:r>
        <w:tab/>
        <w:t>Предпринимаются активные меры в целях и</w:t>
      </w:r>
      <w:r>
        <w:t>с</w:t>
      </w:r>
      <w:r>
        <w:t>ключения случаев уничижительного и дискримин</w:t>
      </w:r>
      <w:r>
        <w:t>а</w:t>
      </w:r>
      <w:r>
        <w:t>ционного отражения образа женщин во всех ре</w:t>
      </w:r>
      <w:r>
        <w:t>к</w:t>
      </w:r>
      <w:r>
        <w:t>ламных материалах, издаваемых на Кубе; вместе с тем многое еще предстоит сделать. Кроме того, К</w:t>
      </w:r>
      <w:r>
        <w:t>у</w:t>
      </w:r>
      <w:r>
        <w:t>ба по-прежнему является объектом значительной агрессии со стороны иностранных средств массовой информации; одним из таких аспектов является описание секс-туризма. Ее правительство стремится содействовать безопасной индустрии туризма, ор</w:t>
      </w:r>
      <w:r>
        <w:t>и</w:t>
      </w:r>
      <w:r>
        <w:t>ентированной на культурные и семейные ценн</w:t>
      </w:r>
      <w:r>
        <w:t>о</w:t>
      </w:r>
      <w:r>
        <w:t>сти.</w:t>
      </w:r>
    </w:p>
    <w:p w:rsidR="00000000" w:rsidRDefault="00000000">
      <w:pPr>
        <w:pStyle w:val="DualTxt"/>
      </w:pPr>
      <w:r>
        <w:t>5.</w:t>
      </w:r>
      <w:r>
        <w:tab/>
      </w:r>
      <w:r>
        <w:rPr>
          <w:b/>
        </w:rPr>
        <w:t>Г-н Рейес Родригес</w:t>
      </w:r>
      <w:r>
        <w:t xml:space="preserve"> (Куба) говорит, что при</w:t>
      </w:r>
      <w:r>
        <w:t>н</w:t>
      </w:r>
      <w:r>
        <w:t>цип равного вознаграждения за труд равной ценн</w:t>
      </w:r>
      <w:r>
        <w:t>о</w:t>
      </w:r>
      <w:r>
        <w:t>сти полностью гарантируется на Кубе, и, поскольку со шкалой окладов может ознакомиться любой ч</w:t>
      </w:r>
      <w:r>
        <w:t>е</w:t>
      </w:r>
      <w:r>
        <w:t>ловек, в этой области скрыть неравное обращение невозможно. Поскольку кубинские женщины, как правило, имеют высокую квалификацию, доля женщин, выполняющих высокооплачиваемую раб</w:t>
      </w:r>
      <w:r>
        <w:t>о</w:t>
      </w:r>
      <w:r>
        <w:t>ту, является высокой. Женщины и мужчины имеют равные права с точки зрения права наследования и собственности и доступа к различным видам кред</w:t>
      </w:r>
      <w:r>
        <w:t>и</w:t>
      </w:r>
      <w:r>
        <w:t>тов. В районах, в которых развит частный сектор, в частности в сельских районах, предоставляются специальные низкопроцентные займы, причем женщины, которые являются землевладельцами или членами кооперативов, имеют такой же доступ к т</w:t>
      </w:r>
      <w:r>
        <w:t>а</w:t>
      </w:r>
      <w:r>
        <w:t>ким за</w:t>
      </w:r>
      <w:r>
        <w:t>й</w:t>
      </w:r>
      <w:r>
        <w:t>мам, как и мужчины. Что касается женщин-предпринимателей и руководителей, на Кубе дом</w:t>
      </w:r>
      <w:r>
        <w:t>и</w:t>
      </w:r>
      <w:r>
        <w:t>нирующее положение занимает государственный сектор, и поэтому они в основном заняты на гос</w:t>
      </w:r>
      <w:r>
        <w:t>у</w:t>
      </w:r>
      <w:r>
        <w:t>дарственных предприятиях. Предпринимаются зн</w:t>
      </w:r>
      <w:r>
        <w:t>а</w:t>
      </w:r>
      <w:r>
        <w:t>чительные усилия в целях увеличения доли женщин на таких должн</w:t>
      </w:r>
      <w:r>
        <w:t>о</w:t>
      </w:r>
      <w:r>
        <w:t>стях.</w:t>
      </w:r>
    </w:p>
    <w:p w:rsidR="00000000" w:rsidRDefault="00000000">
      <w:pPr>
        <w:pStyle w:val="DualTxt"/>
      </w:pPr>
      <w:r>
        <w:t>6.</w:t>
      </w:r>
      <w:r>
        <w:tab/>
        <w:t>Что касается доступа к тем областям эконом</w:t>
      </w:r>
      <w:r>
        <w:t>и</w:t>
      </w:r>
      <w:r>
        <w:t>ки, в которых используется доллар Соединенных Штатов Америки, действительно наблюдаются серьезные несоответствия, однако государство д</w:t>
      </w:r>
      <w:r>
        <w:t>е</w:t>
      </w:r>
      <w:r>
        <w:t>лает все возможное для обеспечения того, чтобы неравенство не приобретало более широкие ма</w:t>
      </w:r>
      <w:r>
        <w:t>с</w:t>
      </w:r>
      <w:r>
        <w:t>штабы. В связи с тем, что социальная справедл</w:t>
      </w:r>
      <w:r>
        <w:t>и</w:t>
      </w:r>
      <w:r>
        <w:t>вость и равенство являются основополагающими принципами кубинской революции, на цены в маг</w:t>
      </w:r>
      <w:r>
        <w:t>а</w:t>
      </w:r>
      <w:r>
        <w:t>зинах и секторах обслуживания, где используется доллар, установлена надбавка в размере 2,4 проце</w:t>
      </w:r>
      <w:r>
        <w:t>н</w:t>
      </w:r>
      <w:r>
        <w:t>та, при этом полученные средства перераспредел</w:t>
      </w:r>
      <w:r>
        <w:t>я</w:t>
      </w:r>
      <w:r>
        <w:t>ются, особенно на цели социальных программ и п</w:t>
      </w:r>
      <w:r>
        <w:t>о</w:t>
      </w:r>
      <w:r>
        <w:t>вышения доходов высококвалифицированных сп</w:t>
      </w:r>
      <w:r>
        <w:t>е</w:t>
      </w:r>
      <w:r>
        <w:t>циал</w:t>
      </w:r>
      <w:r>
        <w:t>и</w:t>
      </w:r>
      <w:r>
        <w:t>стов.</w:t>
      </w:r>
    </w:p>
    <w:p w:rsidR="00000000" w:rsidRDefault="00000000">
      <w:pPr>
        <w:pStyle w:val="DualTxt"/>
      </w:pPr>
      <w:r>
        <w:t>7.</w:t>
      </w:r>
      <w:r>
        <w:tab/>
        <w:t>Его делегация хотела бы обратить внимание на неточность распространяемых некоторых статист</w:t>
      </w:r>
      <w:r>
        <w:t>и</w:t>
      </w:r>
      <w:r>
        <w:t>ческих данных о среднем уровне доходов на Кубе; в этих статистических данных не учитывается тот факт, что продовольственные товары субсидирую</w:t>
      </w:r>
      <w:r>
        <w:t>т</w:t>
      </w:r>
      <w:r>
        <w:t>ся или что большинство семей имеют свое собс</w:t>
      </w:r>
      <w:r>
        <w:t>т</w:t>
      </w:r>
      <w:r>
        <w:t>венное жилье и поэтому не платят ренту. Кубинские граждане пользуются свободой слова, и любой ч</w:t>
      </w:r>
      <w:r>
        <w:t>е</w:t>
      </w:r>
      <w:r>
        <w:t>ловек, который не отбывает тюремное заключение, может свободно обсуждать любые вопросы; мног</w:t>
      </w:r>
      <w:r>
        <w:t>о</w:t>
      </w:r>
      <w:r>
        <w:t>численные туристы, посещающие Кубу, могут уд</w:t>
      </w:r>
      <w:r>
        <w:t>о</w:t>
      </w:r>
      <w:r>
        <w:t>стоверит</w:t>
      </w:r>
      <w:r>
        <w:t>ь</w:t>
      </w:r>
      <w:r>
        <w:t>ся в этом.</w:t>
      </w:r>
    </w:p>
    <w:p w:rsidR="00000000" w:rsidRDefault="00000000">
      <w:pPr>
        <w:pStyle w:val="DualTxt"/>
      </w:pPr>
      <w:r>
        <w:t>8.</w:t>
      </w:r>
      <w:r>
        <w:tab/>
        <w:t>Представители интеллигенции, ученые и др</w:t>
      </w:r>
      <w:r>
        <w:t>у</w:t>
      </w:r>
      <w:r>
        <w:t>гие высококвалифицированные специалисты дейс</w:t>
      </w:r>
      <w:r>
        <w:t>т</w:t>
      </w:r>
      <w:r>
        <w:t>вительно имеют доступ к долларам Соединенных Штатов Америки; правительство разрабатывает программы стимулирования и поощрения этих сл</w:t>
      </w:r>
      <w:r>
        <w:t>о</w:t>
      </w:r>
      <w:r>
        <w:t>ев общества, которые имеют огромное значение для будущего страны. Что касается безработицы, то ее общий уровень составляет около 6 процентов, а среди женщин — 8 процентов; более высокий ур</w:t>
      </w:r>
      <w:r>
        <w:t>о</w:t>
      </w:r>
      <w:r>
        <w:t>вень безработицы среди молодых женщин объясн</w:t>
      </w:r>
      <w:r>
        <w:t>я</w:t>
      </w:r>
      <w:r>
        <w:t>ется тем фактом, что многие молодые женщины о</w:t>
      </w:r>
      <w:r>
        <w:t>б</w:t>
      </w:r>
      <w:r>
        <w:t>ладают более высокой квалификацией, чем молодые мужчины, и создание рабочих мест для таких лиц является более сложной задачей. Государство пре</w:t>
      </w:r>
      <w:r>
        <w:t>д</w:t>
      </w:r>
      <w:r>
        <w:t>лагает программы переподготовки для лиц молод</w:t>
      </w:r>
      <w:r>
        <w:t>о</w:t>
      </w:r>
      <w:r>
        <w:t>го возраста, не имеющих работу; как правило, такие лица имеют доход до тех пор, пока они не найдут работу. Выпускникам университетов гарантируется занятость; кроме того, принимаются меры для того, чтобы предоставить такие гарантии специалистам сре</w:t>
      </w:r>
      <w:r>
        <w:t>д</w:t>
      </w:r>
      <w:r>
        <w:t>него уровня.</w:t>
      </w:r>
    </w:p>
    <w:p w:rsidR="00000000" w:rsidRDefault="00000000">
      <w:pPr>
        <w:pStyle w:val="DualTxt"/>
      </w:pPr>
      <w:r>
        <w:t>9.</w:t>
      </w:r>
      <w:r>
        <w:tab/>
        <w:t>Существуют определенные виды работ, кот</w:t>
      </w:r>
      <w:r>
        <w:t>о</w:t>
      </w:r>
      <w:r>
        <w:t>рые молодые женщины предпочитают не выпо</w:t>
      </w:r>
      <w:r>
        <w:t>л</w:t>
      </w:r>
      <w:r>
        <w:t>нять, при этом усилия по искоренению такого ст</w:t>
      </w:r>
      <w:r>
        <w:t>е</w:t>
      </w:r>
      <w:r>
        <w:t>реотипного отношения еще не увенчались полным успехом. Хотя некоторые работодатели, возможно, по</w:t>
      </w:r>
      <w:r>
        <w:noBreakHyphen/>
        <w:t>прежнему проводят дискриминационную пол</w:t>
      </w:r>
      <w:r>
        <w:t>и</w:t>
      </w:r>
      <w:r>
        <w:t>тику в отношении женщин, в отношении них будут применяться жесткие меры и штра</w:t>
      </w:r>
      <w:r>
        <w:t>ф</w:t>
      </w:r>
      <w:r>
        <w:t>ные санкции.</w:t>
      </w:r>
    </w:p>
    <w:p w:rsidR="00000000" w:rsidRDefault="00000000">
      <w:pPr>
        <w:pStyle w:val="DualTxt"/>
      </w:pPr>
      <w:r>
        <w:t>10.</w:t>
      </w:r>
      <w:r>
        <w:tab/>
      </w:r>
      <w:r>
        <w:rPr>
          <w:b/>
        </w:rPr>
        <w:t>Г-жа Уэдраого</w:t>
      </w:r>
      <w:r>
        <w:t>, давая высокую оценку прав</w:t>
      </w:r>
      <w:r>
        <w:t>и</w:t>
      </w:r>
      <w:r>
        <w:t>тельству Кубы за его социальные программы и пр</w:t>
      </w:r>
      <w:r>
        <w:t>о</w:t>
      </w:r>
      <w:r>
        <w:t>граммы в области охраны здоровья и активные ус</w:t>
      </w:r>
      <w:r>
        <w:t>и</w:t>
      </w:r>
      <w:r>
        <w:t>лия, направленные на обеспечение равенства му</w:t>
      </w:r>
      <w:r>
        <w:t>ж</w:t>
      </w:r>
      <w:r>
        <w:t>чин и женщин, говорит, что в докладе следовало бы провести более углубленный анализ воздействия программ, стратегий и приоритетных целей для их осуществления, трудностей и препятствий, которые предстоит преодолеть, и механизмов, на основе к</w:t>
      </w:r>
      <w:r>
        <w:t>о</w:t>
      </w:r>
      <w:r>
        <w:t>торых будет дана оценка достигнутых результатов. Что касается специальных временных мер, она пр</w:t>
      </w:r>
      <w:r>
        <w:t>и</w:t>
      </w:r>
      <w:r>
        <w:t>зывает правительство применять систему квот. В пункте 429 доклада говорится, что женщины на равной основе с мужчинами имеют доступ к кред</w:t>
      </w:r>
      <w:r>
        <w:t>и</w:t>
      </w:r>
      <w:r>
        <w:t>там и банковским займам; правительству следует также рассмотреть возможность введения позити</w:t>
      </w:r>
      <w:r>
        <w:t>в</w:t>
      </w:r>
      <w:r>
        <w:t>ной дискриминации в пользу женщин в этой обла</w:t>
      </w:r>
      <w:r>
        <w:t>с</w:t>
      </w:r>
      <w:r>
        <w:t>ти.</w:t>
      </w:r>
    </w:p>
    <w:p w:rsidR="00000000" w:rsidRDefault="00000000">
      <w:pPr>
        <w:pStyle w:val="DualTxt"/>
      </w:pPr>
      <w:r>
        <w:t>11.</w:t>
      </w:r>
      <w:r>
        <w:tab/>
        <w:t>В своем следующем периодическом докладе правительству следует представить более подро</w:t>
      </w:r>
      <w:r>
        <w:t>б</w:t>
      </w:r>
      <w:r>
        <w:t>ную информацию о положении сельских женщин, включая сравнительные статистические данные, для получения более наглядного представления об их положении с практической точки зрения; в частн</w:t>
      </w:r>
      <w:r>
        <w:t>о</w:t>
      </w:r>
      <w:r>
        <w:t>сти, она приветствовала бы более подробную и</w:t>
      </w:r>
      <w:r>
        <w:t>н</w:t>
      </w:r>
      <w:r>
        <w:t>формацию о социальном обеспечении сельских женщин. Особое сожаление вызывает то, что и</w:t>
      </w:r>
      <w:r>
        <w:t>н</w:t>
      </w:r>
      <w:r>
        <w:t>формация, представленная в статистическом рез</w:t>
      </w:r>
      <w:r>
        <w:t>ю</w:t>
      </w:r>
      <w:r>
        <w:t>ме (стр. 55–124 доклада на английском языке), не была перев</w:t>
      </w:r>
      <w:r>
        <w:t>е</w:t>
      </w:r>
      <w:r>
        <w:t>дена.</w:t>
      </w:r>
    </w:p>
    <w:p w:rsidR="00000000" w:rsidRDefault="00000000">
      <w:pPr>
        <w:pStyle w:val="DualTxt"/>
      </w:pPr>
      <w:r>
        <w:t>12.</w:t>
      </w:r>
      <w:r>
        <w:tab/>
      </w:r>
      <w:r>
        <w:rPr>
          <w:b/>
        </w:rPr>
        <w:t>Г-жа Манало</w:t>
      </w:r>
      <w:r>
        <w:t xml:space="preserve"> интересуется, приняла ли Куба закон о борьбе с торговлей людьми, особенно же</w:t>
      </w:r>
      <w:r>
        <w:t>н</w:t>
      </w:r>
      <w:r>
        <w:t>щинами и детьми, и какие конкретные меры были приняты для обеспечения того, чтобы туризм в большей степени отвечал интересам женщин и д</w:t>
      </w:r>
      <w:r>
        <w:t>е</w:t>
      </w:r>
      <w:r>
        <w:t>тей. Поскольку проституция является главным о</w:t>
      </w:r>
      <w:r>
        <w:t>б</w:t>
      </w:r>
      <w:r>
        <w:t>разом экономической проблемой, отчитывающемуся государству следует указать, рассматриваются ли меры, способствующие поиску проститутками ал</w:t>
      </w:r>
      <w:r>
        <w:t>ь</w:t>
      </w:r>
      <w:r>
        <w:t>тернативных источников дохода. Ему следует также разъяснить, какие конкретные меры осуществляю</w:t>
      </w:r>
      <w:r>
        <w:t>т</w:t>
      </w:r>
      <w:r>
        <w:t>ся в целях защиты пожилых женщин от насилия как в семье, так и в больницах и других учреждениях и защиты детей от коммерческой сексуальной эк</w:t>
      </w:r>
      <w:r>
        <w:t>с</w:t>
      </w:r>
      <w:r>
        <w:t>плуатации, что позволило бы его жертвам вернуться к нормальной жизни в обществе.</w:t>
      </w:r>
    </w:p>
    <w:p w:rsidR="00000000" w:rsidRDefault="00000000">
      <w:pPr>
        <w:pStyle w:val="DualTxt"/>
      </w:pPr>
      <w:r>
        <w:t>13.</w:t>
      </w:r>
      <w:r>
        <w:tab/>
        <w:t>Правительству следует также рассмотреть роль, которую политика учета гендерной проблем</w:t>
      </w:r>
      <w:r>
        <w:t>а</w:t>
      </w:r>
      <w:r>
        <w:t>тики могла бы играть в ликвидации мужского ш</w:t>
      </w:r>
      <w:r>
        <w:t>о</w:t>
      </w:r>
      <w:r>
        <w:t>винизма на Кубе, и представить подробную инфо</w:t>
      </w:r>
      <w:r>
        <w:t>р</w:t>
      </w:r>
      <w:r>
        <w:t>мацию о мерах, направленных на решение таких проблем, как детская или нежелательная береме</w:t>
      </w:r>
      <w:r>
        <w:t>н</w:t>
      </w:r>
      <w:r>
        <w:t>ность или сексуальное поведение среди юношей, а также на расширение охвата просвещения в области репродуктивного здоровья в целях сокращения чи</w:t>
      </w:r>
      <w:r>
        <w:t>с</w:t>
      </w:r>
      <w:r>
        <w:t>ла абортов и борьбы с ВИЧ/СПИДом и другими п</w:t>
      </w:r>
      <w:r>
        <w:t>е</w:t>
      </w:r>
      <w:r>
        <w:t>редаваемыми половым путем болезнями. Она инт</w:t>
      </w:r>
      <w:r>
        <w:t>е</w:t>
      </w:r>
      <w:r>
        <w:t>ресуется также, какие конкретные меры приним</w:t>
      </w:r>
      <w:r>
        <w:t>а</w:t>
      </w:r>
      <w:r>
        <w:t>ются для решения проблемы психического здоровья женщин.</w:t>
      </w:r>
    </w:p>
    <w:p w:rsidR="00000000" w:rsidRDefault="00000000">
      <w:pPr>
        <w:pStyle w:val="DualTxt"/>
      </w:pPr>
      <w:r>
        <w:t>14.</w:t>
      </w:r>
      <w:r>
        <w:tab/>
        <w:t>И наконец, с учетом существующих эконом</w:t>
      </w:r>
      <w:r>
        <w:t>и</w:t>
      </w:r>
      <w:r>
        <w:t>ческих и социальных проблем она будет приветс</w:t>
      </w:r>
      <w:r>
        <w:t>т</w:t>
      </w:r>
      <w:r>
        <w:t>вовать информацию о программах сохранения в</w:t>
      </w:r>
      <w:r>
        <w:t>ы</w:t>
      </w:r>
      <w:r>
        <w:t>сокого уровня грамотности на Кубе и о том, каким образом правительство поощряет молодых женщин продолжать обучение в высших учебных заведен</w:t>
      </w:r>
      <w:r>
        <w:t>и</w:t>
      </w:r>
      <w:r>
        <w:t>ях, несмотря на ограниченные возможности труд</w:t>
      </w:r>
      <w:r>
        <w:t>о</w:t>
      </w:r>
      <w:r>
        <w:t>ус</w:t>
      </w:r>
      <w:r>
        <w:t>т</w:t>
      </w:r>
      <w:r>
        <w:t>ройства выпускников.</w:t>
      </w:r>
    </w:p>
    <w:p w:rsidR="00000000" w:rsidRDefault="00000000">
      <w:pPr>
        <w:pStyle w:val="DualTxt"/>
      </w:pPr>
      <w:r>
        <w:t>15.</w:t>
      </w:r>
      <w:r>
        <w:tab/>
      </w:r>
      <w:r>
        <w:rPr>
          <w:b/>
        </w:rPr>
        <w:t>Г-жа Корти</w:t>
      </w:r>
      <w:r>
        <w:t xml:space="preserve"> выражает личную солидарность с женщинами Кубы, которые являются жертвами бл</w:t>
      </w:r>
      <w:r>
        <w:t>о</w:t>
      </w:r>
      <w:r>
        <w:t>кады и которые тем не менее позитивно реагируют на сложившуюся обстановку и добиваются весомых результатов в таких важных областях обеспечения прав женщин, как образование, здравоохранение и занятость. Она выражает также признательность правительству за придание Пекинской платформе действий силы закона и интересуется, как она ос</w:t>
      </w:r>
      <w:r>
        <w:t>у</w:t>
      </w:r>
      <w:r>
        <w:t>ществляется на практике и каковы будут юридич</w:t>
      </w:r>
      <w:r>
        <w:t>е</w:t>
      </w:r>
      <w:r>
        <w:t>ские последствия в том случае, если будет устано</w:t>
      </w:r>
      <w:r>
        <w:t>в</w:t>
      </w:r>
      <w:r>
        <w:t>лено, что определенные разделы Платформы дейс</w:t>
      </w:r>
      <w:r>
        <w:t>т</w:t>
      </w:r>
      <w:r>
        <w:t>вий не осущ</w:t>
      </w:r>
      <w:r>
        <w:t>е</w:t>
      </w:r>
      <w:r>
        <w:t>ствляются.</w:t>
      </w:r>
    </w:p>
    <w:p w:rsidR="00000000" w:rsidRDefault="00000000">
      <w:pPr>
        <w:pStyle w:val="DualTxt"/>
      </w:pPr>
      <w:r>
        <w:t>16.</w:t>
      </w:r>
      <w:r>
        <w:tab/>
        <w:t>Отчитывающемуся государству следует раз</w:t>
      </w:r>
      <w:r>
        <w:t>ъ</w:t>
      </w:r>
      <w:r>
        <w:t>яснить, каким образом Федерация кубинских же</w:t>
      </w:r>
      <w:r>
        <w:t>н</w:t>
      </w:r>
      <w:r>
        <w:t>щин, которая является низовой организацией, м</w:t>
      </w:r>
      <w:r>
        <w:t>о</w:t>
      </w:r>
      <w:r>
        <w:t>жет осуществлять свою деятельность в качестве «национального механизма», как было отмечено р</w:t>
      </w:r>
      <w:r>
        <w:t>а</w:t>
      </w:r>
      <w:r>
        <w:t>нее в устных ответах на вопросы, и осуществляет ли она свою деятельность в сотрудничестве с к</w:t>
      </w:r>
      <w:r>
        <w:t>а</w:t>
      </w:r>
      <w:r>
        <w:t>ким-либо государственным органом. Она интерес</w:t>
      </w:r>
      <w:r>
        <w:t>у</w:t>
      </w:r>
      <w:r>
        <w:t>ется также, принято ли законодательство, пред</w:t>
      </w:r>
      <w:r>
        <w:t>у</w:t>
      </w:r>
      <w:r>
        <w:t>сматривающее включение в уголовный кодекс таких правонарушений, как сводничество и торговля женщинами, как об этом говорится в пункте 145(2) (g) доклада.</w:t>
      </w:r>
    </w:p>
    <w:p w:rsidR="00000000" w:rsidRDefault="00000000">
      <w:pPr>
        <w:pStyle w:val="DualTxt"/>
      </w:pPr>
      <w:r>
        <w:t>17.</w:t>
      </w:r>
      <w:r>
        <w:tab/>
        <w:t>Как представляется, много еще предстоит сд</w:t>
      </w:r>
      <w:r>
        <w:t>е</w:t>
      </w:r>
      <w:r>
        <w:t>лать в отношении участия женщин в политической системе и принятии решений. Одной из основных проблем кубинского общества является мужской шовинизм; во многих случаях такая практика отр</w:t>
      </w:r>
      <w:r>
        <w:t>а</w:t>
      </w:r>
      <w:r>
        <w:t>жена в поведении самих женщин, поскольку они во многих случаях не сообщают о насилии в семье. Делегации следует дать более четкие разъяснения в отношении того, каким образом в юридической си</w:t>
      </w:r>
      <w:r>
        <w:t>с</w:t>
      </w:r>
      <w:r>
        <w:t>теме Кубы решается проблема насилия в семье.</w:t>
      </w:r>
    </w:p>
    <w:p w:rsidR="00000000" w:rsidRDefault="00000000">
      <w:pPr>
        <w:pStyle w:val="DualTxt"/>
      </w:pPr>
      <w:r>
        <w:t>18.</w:t>
      </w:r>
      <w:r>
        <w:tab/>
      </w:r>
      <w:r>
        <w:rPr>
          <w:b/>
        </w:rPr>
        <w:t>Г-жа Фэн</w:t>
      </w:r>
      <w:r>
        <w:t xml:space="preserve"> Цуй выражает восхищение дости</w:t>
      </w:r>
      <w:r>
        <w:t>г</w:t>
      </w:r>
      <w:r>
        <w:t>нутыми Кубой успехами в деле обеспечения раве</w:t>
      </w:r>
      <w:r>
        <w:t>н</w:t>
      </w:r>
      <w:r>
        <w:t>ства женщин вопреки торговому эмбарго, введе</w:t>
      </w:r>
      <w:r>
        <w:t>н</w:t>
      </w:r>
      <w:r>
        <w:t>ному Соединенными Штатами Америки. Она будет приветствовать дополнительную информацию о н</w:t>
      </w:r>
      <w:r>
        <w:t>а</w:t>
      </w:r>
      <w:r>
        <w:t>циональной политике в отношении сельских же</w:t>
      </w:r>
      <w:r>
        <w:t>н</w:t>
      </w:r>
      <w:r>
        <w:t>щин, которые работают не по найму или являются членами сельскохозяйственных или других кооп</w:t>
      </w:r>
      <w:r>
        <w:t>е</w:t>
      </w:r>
      <w:r>
        <w:t>ративов.</w:t>
      </w:r>
    </w:p>
    <w:p w:rsidR="00000000" w:rsidRDefault="00000000">
      <w:pPr>
        <w:pStyle w:val="DualTxt"/>
      </w:pPr>
      <w:r>
        <w:t>19.</w:t>
      </w:r>
      <w:r>
        <w:tab/>
      </w:r>
      <w:r>
        <w:rPr>
          <w:b/>
        </w:rPr>
        <w:t>Г-жа Акар</w:t>
      </w:r>
      <w:r>
        <w:t xml:space="preserve"> говорит, что хорошо известная а</w:t>
      </w:r>
      <w:r>
        <w:t>к</w:t>
      </w:r>
      <w:r>
        <w:t>тивность кубинских женщин подкрепляется пров</w:t>
      </w:r>
      <w:r>
        <w:t>о</w:t>
      </w:r>
      <w:r>
        <w:t>димой правительством в области улучшения пол</w:t>
      </w:r>
      <w:r>
        <w:t>о</w:t>
      </w:r>
      <w:r>
        <w:t>жения женщин просвещенной политикой. Вместе с тем она по</w:t>
      </w:r>
      <w:r>
        <w:noBreakHyphen/>
        <w:t>прежнему обеспокоена сохранением практики мужского шовинизма, которая, как пре</w:t>
      </w:r>
      <w:r>
        <w:t>д</w:t>
      </w:r>
      <w:r>
        <w:t>ставляется, глубоко укоренилась в обществе. У нее складывается впечатление, что оскорбление же</w:t>
      </w:r>
      <w:r>
        <w:t>н</w:t>
      </w:r>
      <w:r>
        <w:t>щин словами и психологическое воздействие на них не принимаются всерьез. Такое оскорбительное о</w:t>
      </w:r>
      <w:r>
        <w:t>т</w:t>
      </w:r>
      <w:r>
        <w:t>ношение является неприемлемым, поскольку оно лишает женщин самоуверенности и препятствует созданию благоприятной обстановки для содейс</w:t>
      </w:r>
      <w:r>
        <w:t>т</w:t>
      </w:r>
      <w:r>
        <w:t>вия равенству мужчин и женщин в семье, на работе и в политике.</w:t>
      </w:r>
    </w:p>
    <w:p w:rsidR="00000000" w:rsidRDefault="00000000">
      <w:pPr>
        <w:pStyle w:val="DualTxt"/>
      </w:pPr>
      <w:r>
        <w:t>20.</w:t>
      </w:r>
      <w:r>
        <w:tab/>
        <w:t>Обеспокоенность вызывает также широко ра</w:t>
      </w:r>
      <w:r>
        <w:t>с</w:t>
      </w:r>
      <w:r>
        <w:t>пространенная практика словесного и психологич</w:t>
      </w:r>
      <w:r>
        <w:t>е</w:t>
      </w:r>
      <w:r>
        <w:t>ского оскорбления детей их матерями. Исследов</w:t>
      </w:r>
      <w:r>
        <w:t>а</w:t>
      </w:r>
      <w:r>
        <w:t>ния показывают, что эти матери во многих случаях являются жертвами насилия. Она интересуется, осознает ли правительство масштабы данной пр</w:t>
      </w:r>
      <w:r>
        <w:t>о</w:t>
      </w:r>
      <w:r>
        <w:t>блемы, проводятся какие-либо исследования для выявления ее причин и разработаны ли какие-либо программы повышения осведомленности сотрудн</w:t>
      </w:r>
      <w:r>
        <w:t>и</w:t>
      </w:r>
      <w:r>
        <w:t>ков правоохранительных органов в отношении да</w:t>
      </w:r>
      <w:r>
        <w:t>н</w:t>
      </w:r>
      <w:r>
        <w:t>ной проблемы.</w:t>
      </w:r>
    </w:p>
    <w:p w:rsidR="00000000" w:rsidRDefault="00000000">
      <w:pPr>
        <w:pStyle w:val="DualTxt"/>
      </w:pPr>
      <w:r>
        <w:t>21.</w:t>
      </w:r>
      <w:r>
        <w:tab/>
        <w:t>Неясно, имеется ли законодательство, обесп</w:t>
      </w:r>
      <w:r>
        <w:t>е</w:t>
      </w:r>
      <w:r>
        <w:t>чивающее защиту женщин от сексуальных домог</w:t>
      </w:r>
      <w:r>
        <w:t>а</w:t>
      </w:r>
      <w:r>
        <w:t>тельств, и имеются ли статистические данные о масштабах распространения данной проблемы. Она обеспокоена тем, что сексуальные домогательства женщин, включая словесное и психологическое о</w:t>
      </w:r>
      <w:r>
        <w:t>с</w:t>
      </w:r>
      <w:r>
        <w:t>корбление, могут не приниматься во внимание в связи с культурными факторами. Необходимо ос</w:t>
      </w:r>
      <w:r>
        <w:t>у</w:t>
      </w:r>
      <w:r>
        <w:t>ществлять программы в целях защиты женщин от менее очевидных форм эксплуат</w:t>
      </w:r>
      <w:r>
        <w:t>а</w:t>
      </w:r>
      <w:r>
        <w:t>ции.</w:t>
      </w:r>
    </w:p>
    <w:p w:rsidR="00000000" w:rsidRDefault="00000000">
      <w:pPr>
        <w:pStyle w:val="DualTxt"/>
      </w:pPr>
      <w:r>
        <w:t>22.</w:t>
      </w:r>
      <w:r>
        <w:tab/>
      </w:r>
      <w:r>
        <w:rPr>
          <w:b/>
        </w:rPr>
        <w:t>Г-жа Ким</w:t>
      </w:r>
      <w:r>
        <w:t xml:space="preserve"> Юн-Чон хотела бы получить и</w:t>
      </w:r>
      <w:r>
        <w:t>н</w:t>
      </w:r>
      <w:r>
        <w:t>формацию об источниках финансирования больш</w:t>
      </w:r>
      <w:r>
        <w:t>о</w:t>
      </w:r>
      <w:r>
        <w:t>го числа неправительственных организаций, кот</w:t>
      </w:r>
      <w:r>
        <w:t>о</w:t>
      </w:r>
      <w:r>
        <w:t>рые, согласно докладу, осуществляют свою де</w:t>
      </w:r>
      <w:r>
        <w:t>я</w:t>
      </w:r>
      <w:r>
        <w:t>тельность на Кубе. Она хотела бы также знать, во всех ли университетах Кубы имеются факультеты по делам женщин, являются ли организуемые на этих факультетах курсы обязательными и каково содержание учебной программы. Было бы также полезно узнать, проводятся ли регулярные обновл</w:t>
      </w:r>
      <w:r>
        <w:t>е</w:t>
      </w:r>
      <w:r>
        <w:t>ния учебников и других учебных материалов с ц</w:t>
      </w:r>
      <w:r>
        <w:t>е</w:t>
      </w:r>
      <w:r>
        <w:t>лью искоренения стереотипов в отношении соо</w:t>
      </w:r>
      <w:r>
        <w:t>т</w:t>
      </w:r>
      <w:r>
        <w:t>ветствующей роли мужчин и женщин в общес</w:t>
      </w:r>
      <w:r>
        <w:t>т</w:t>
      </w:r>
      <w:r>
        <w:t>ве.</w:t>
      </w:r>
    </w:p>
    <w:p w:rsidR="00000000" w:rsidRDefault="00000000">
      <w:pPr>
        <w:pStyle w:val="DualTxt"/>
      </w:pPr>
      <w:r>
        <w:t>23.</w:t>
      </w:r>
      <w:r>
        <w:tab/>
        <w:t>Комитет будет приветствовать более подро</w:t>
      </w:r>
      <w:r>
        <w:t>б</w:t>
      </w:r>
      <w:r>
        <w:t>ную информацию о том, каким образом движению «Женщины-созидатели» удается содействовать расширению участия женщин в процессе эконом</w:t>
      </w:r>
      <w:r>
        <w:t>и</w:t>
      </w:r>
      <w:r>
        <w:t>ческого развития, и о мерах, которые принимаются после определения отцовства детей, рожденных н</w:t>
      </w:r>
      <w:r>
        <w:t>е</w:t>
      </w:r>
      <w:r>
        <w:t>совершеннолетними матерями. И наконец, она х</w:t>
      </w:r>
      <w:r>
        <w:t>о</w:t>
      </w:r>
      <w:r>
        <w:t>тела бы знать о количестве юношей, участвующих в национальных программах полового воспитания, о том, является употребление наркотиков и табачных изделий серьезной проблемой на Кубе и, если да, какие программы осуществляются в целях огран</w:t>
      </w:r>
      <w:r>
        <w:t>и</w:t>
      </w:r>
      <w:r>
        <w:t>чения их потре</w:t>
      </w:r>
      <w:r>
        <w:t>б</w:t>
      </w:r>
      <w:r>
        <w:t>ления.</w:t>
      </w:r>
    </w:p>
    <w:p w:rsidR="00000000" w:rsidRDefault="00000000">
      <w:pPr>
        <w:pStyle w:val="DualTxt"/>
      </w:pPr>
      <w:r>
        <w:t>24.</w:t>
      </w:r>
      <w:r>
        <w:tab/>
      </w:r>
      <w:r>
        <w:rPr>
          <w:b/>
        </w:rPr>
        <w:t>Г-жа Абака</w:t>
      </w:r>
      <w:r>
        <w:t xml:space="preserve"> отмечает впечатляющие достиж</w:t>
      </w:r>
      <w:r>
        <w:t>е</w:t>
      </w:r>
      <w:r>
        <w:t>ния Кубы в области образования и охраны здоровья населения, включая борьбу с распространением ВИЧ/СПИДа. Многие развивающиеся страны, включая ее страну, получают выгоды от щедрой поддержки Кубы в области охраны здоровья нас</w:t>
      </w:r>
      <w:r>
        <w:t>е</w:t>
      </w:r>
      <w:r>
        <w:t>ления. Вместе с тем она интересуется, проводятся ли какие-либо исследования для определения во</w:t>
      </w:r>
      <w:r>
        <w:t>з</w:t>
      </w:r>
      <w:r>
        <w:t>действия проституции и ВИЧ/СПИДа на общество. Она обеспокоена большим числом самоубийств среди людей пожилого возраста и интересуется, проводятся ли какие-либо исследования для опр</w:t>
      </w:r>
      <w:r>
        <w:t>е</w:t>
      </w:r>
      <w:r>
        <w:t>деления их причин и осуществляются ли програ</w:t>
      </w:r>
      <w:r>
        <w:t>м</w:t>
      </w:r>
      <w:r>
        <w:t>мы в целях решения данной пр</w:t>
      </w:r>
      <w:r>
        <w:t>о</w:t>
      </w:r>
      <w:r>
        <w:t>граммы.</w:t>
      </w:r>
    </w:p>
    <w:p w:rsidR="00000000" w:rsidRDefault="00000000">
      <w:pPr>
        <w:pStyle w:val="DualTxt"/>
      </w:pPr>
      <w:r>
        <w:t>25.</w:t>
      </w:r>
      <w:r>
        <w:tab/>
      </w:r>
      <w:r>
        <w:rPr>
          <w:b/>
        </w:rPr>
        <w:t>Г</w:t>
      </w:r>
      <w:r>
        <w:rPr>
          <w:b/>
        </w:rPr>
        <w:noBreakHyphen/>
        <w:t>жа Диас</w:t>
      </w:r>
      <w:r>
        <w:t xml:space="preserve"> (Куба), отвечая на вопросы, зада</w:t>
      </w:r>
      <w:r>
        <w:t>н</w:t>
      </w:r>
      <w:r>
        <w:t>ные экспертами, говорит, что охрана здоровья нас</w:t>
      </w:r>
      <w:r>
        <w:t>е</w:t>
      </w:r>
      <w:r>
        <w:t>ления является приоритетной задачей на Кубе с первых дней революции. В рамках последующей деятельности по итогам четвертой Всемирной ко</w:t>
      </w:r>
      <w:r>
        <w:t>н</w:t>
      </w:r>
      <w:r>
        <w:t>ференции по положению женщин было начато ос</w:t>
      </w:r>
      <w:r>
        <w:t>у</w:t>
      </w:r>
      <w:r>
        <w:t>ществление национальной программы репроду</w:t>
      </w:r>
      <w:r>
        <w:t>к</w:t>
      </w:r>
      <w:r>
        <w:t>тивного здоровья в целях содействия ответственн</w:t>
      </w:r>
      <w:r>
        <w:t>о</w:t>
      </w:r>
      <w:r>
        <w:t>му половому поведению, включая планирование семьи, и обеспечения пренатального и постнатал</w:t>
      </w:r>
      <w:r>
        <w:t>ь</w:t>
      </w:r>
      <w:r>
        <w:t>ного ухода. В результате 99 процентов всех родов на Кубе происходит в специальных учрежд</w:t>
      </w:r>
      <w:r>
        <w:t>е</w:t>
      </w:r>
      <w:r>
        <w:t>ниях.</w:t>
      </w:r>
    </w:p>
    <w:p w:rsidR="00000000" w:rsidRDefault="00000000">
      <w:pPr>
        <w:pStyle w:val="DualTxt"/>
      </w:pPr>
      <w:r>
        <w:t>26.</w:t>
      </w:r>
      <w:r>
        <w:tab/>
        <w:t>Хотя половые связи между подростками с с</w:t>
      </w:r>
      <w:r>
        <w:t>о</w:t>
      </w:r>
      <w:r>
        <w:t>циальной точки зрения неприемлемы, на практике половая активность многих подростков начинается с 15 лет. Семья, школа и средства массовой инфо</w:t>
      </w:r>
      <w:r>
        <w:t>р</w:t>
      </w:r>
      <w:r>
        <w:t>мации находятся в авангарде усилий общества, н</w:t>
      </w:r>
      <w:r>
        <w:t>а</w:t>
      </w:r>
      <w:r>
        <w:t>правленных на поощрение более ответственного полового поведения подростков. Семейный доктор и семейная медсестра также играют важную роль в этой области и в системе охраны здоровья насел</w:t>
      </w:r>
      <w:r>
        <w:t>е</w:t>
      </w:r>
      <w:r>
        <w:t>ния в ц</w:t>
      </w:r>
      <w:r>
        <w:t>е</w:t>
      </w:r>
      <w:r>
        <w:t>лом.</w:t>
      </w:r>
    </w:p>
    <w:p w:rsidR="00000000" w:rsidRDefault="00000000">
      <w:pPr>
        <w:pStyle w:val="DualTxt"/>
      </w:pPr>
      <w:r>
        <w:t>27.</w:t>
      </w:r>
      <w:r>
        <w:tab/>
        <w:t>Хотя число абортов по</w:t>
      </w:r>
      <w:r>
        <w:noBreakHyphen/>
        <w:t>прежнему является в</w:t>
      </w:r>
      <w:r>
        <w:t>ы</w:t>
      </w:r>
      <w:r>
        <w:t>соким, в настоящее время оно сокращается. В сра</w:t>
      </w:r>
      <w:r>
        <w:t>в</w:t>
      </w:r>
      <w:r>
        <w:t>нении с другими странами масштабы распростр</w:t>
      </w:r>
      <w:r>
        <w:t>а</w:t>
      </w:r>
      <w:r>
        <w:t>нения ВИЧ/СПИДа также являются незначител</w:t>
      </w:r>
      <w:r>
        <w:t>ь</w:t>
      </w:r>
      <w:r>
        <w:t>ными и число инфицированных возрастает не в геометрической, а в арифметической прогрессии, главным образом в связи с тем, что данная пробл</w:t>
      </w:r>
      <w:r>
        <w:t>е</w:t>
      </w:r>
      <w:r>
        <w:t>ма рассматривается в качестве проблемы охраны здоровья населения, требующей мобилизации о</w:t>
      </w:r>
      <w:r>
        <w:t>б</w:t>
      </w:r>
      <w:r>
        <w:t>щества в целом. С момента появления этой болезни на Кубе были созданы санатории для изолирования инфицированных лиц от остальной части населения для обеспечения более эффективного лечения. П</w:t>
      </w:r>
      <w:r>
        <w:t>о</w:t>
      </w:r>
      <w:r>
        <w:t>сле возвращения пациентов в семью продолжается амбулаторное лечение. На национальном, местном и муниципальном уровнях созданы междисциплина</w:t>
      </w:r>
      <w:r>
        <w:t>р</w:t>
      </w:r>
      <w:r>
        <w:t>ные группы в целях содействия расширению осв</w:t>
      </w:r>
      <w:r>
        <w:t>е</w:t>
      </w:r>
      <w:r>
        <w:t>домленности населения в отношении данной пр</w:t>
      </w:r>
      <w:r>
        <w:t>о</w:t>
      </w:r>
      <w:r>
        <w:t>блемы в целом и, в частности, в целях информир</w:t>
      </w:r>
      <w:r>
        <w:t>о</w:t>
      </w:r>
      <w:r>
        <w:t>вания пострадавших лиц и их семей о данной б</w:t>
      </w:r>
      <w:r>
        <w:t>о</w:t>
      </w:r>
      <w:r>
        <w:t>лезни.</w:t>
      </w:r>
    </w:p>
    <w:p w:rsidR="00000000" w:rsidRDefault="00000000">
      <w:pPr>
        <w:pStyle w:val="DualTxt"/>
      </w:pPr>
      <w:r>
        <w:t>28.</w:t>
      </w:r>
      <w:r>
        <w:tab/>
        <w:t>Проблема самоубийств действительно являе</w:t>
      </w:r>
      <w:r>
        <w:t>т</w:t>
      </w:r>
      <w:r>
        <w:t>ся серьезной проблемой в области охраны здоровья населения, хотя в последние годы их число сокр</w:t>
      </w:r>
      <w:r>
        <w:t>а</w:t>
      </w:r>
      <w:r>
        <w:t>щается. К причинам большого числа самоубийств среди пожилых женщин относятся экономические трудности, возникающие, в частности, в результате неспособности планирования на последующие п</w:t>
      </w:r>
      <w:r>
        <w:t>о</w:t>
      </w:r>
      <w:r>
        <w:t>сле пенсии годы, их более высокая продолжител</w:t>
      </w:r>
      <w:r>
        <w:t>ь</w:t>
      </w:r>
      <w:r>
        <w:t>ность предстоящей жизни и ослабление здоровья в результате смерти мужа или спутника жизни. Ос</w:t>
      </w:r>
      <w:r>
        <w:t>у</w:t>
      </w:r>
      <w:r>
        <w:t>ществляются программы в целях оказания помощи потенциальным самоубийцам в рамках их семей и на основе психиатрического консультирования. Л</w:t>
      </w:r>
      <w:r>
        <w:t>е</w:t>
      </w:r>
      <w:r>
        <w:t>чение является дифференцированным, и в ходе него учитываются конкретные факторы риска в каждом ко</w:t>
      </w:r>
      <w:r>
        <w:t>н</w:t>
      </w:r>
      <w:r>
        <w:t>кретном случае.</w:t>
      </w:r>
    </w:p>
    <w:p w:rsidR="00000000" w:rsidRDefault="00000000">
      <w:pPr>
        <w:pStyle w:val="DualTxt"/>
      </w:pPr>
      <w:r>
        <w:t>29.</w:t>
      </w:r>
      <w:r>
        <w:tab/>
        <w:t>Что касается вопроса о насилии матерей в о</w:t>
      </w:r>
      <w:r>
        <w:t>т</w:t>
      </w:r>
      <w:r>
        <w:t>ношении детей, исходя из ее многолетнего опыта детского врача такое насилие является редким явл</w:t>
      </w:r>
      <w:r>
        <w:t>е</w:t>
      </w:r>
      <w:r>
        <w:t>нием на Кубе, и когда оно имеет место, чаще всего оно объясняется личностными факторами. Как пр</w:t>
      </w:r>
      <w:r>
        <w:t>а</w:t>
      </w:r>
      <w:r>
        <w:t>вило, кубинские матери проявляют даже чрезме</w:t>
      </w:r>
      <w:r>
        <w:t>р</w:t>
      </w:r>
      <w:r>
        <w:t>ную заботу о своих детях, которые в целом являю</w:t>
      </w:r>
      <w:r>
        <w:t>т</w:t>
      </w:r>
      <w:r>
        <w:t>ся жизнерадостными и счастливыми. Вместе с тем верно и то, что в связи с длительным торговым э</w:t>
      </w:r>
      <w:r>
        <w:t>м</w:t>
      </w:r>
      <w:r>
        <w:t>барго Соединенных Штатов против Кубы кубинские женщины подвержены необычному психологич</w:t>
      </w:r>
      <w:r>
        <w:t>е</w:t>
      </w:r>
      <w:r>
        <w:t>скому и эмоциональному стрессу и отдельные сл</w:t>
      </w:r>
      <w:r>
        <w:t>у</w:t>
      </w:r>
      <w:r>
        <w:t>чаи насилия в отношении детей могут быть связаны с этим фактором.</w:t>
      </w:r>
    </w:p>
    <w:p w:rsidR="00000000" w:rsidRDefault="00000000">
      <w:pPr>
        <w:pStyle w:val="DualTxt"/>
      </w:pPr>
      <w:r>
        <w:t>30.</w:t>
      </w:r>
      <w:r>
        <w:tab/>
      </w:r>
      <w:r>
        <w:rPr>
          <w:b/>
        </w:rPr>
        <w:t>Г</w:t>
      </w:r>
      <w:r>
        <w:rPr>
          <w:b/>
        </w:rPr>
        <w:noBreakHyphen/>
        <w:t>жа Миранда</w:t>
      </w:r>
      <w:r>
        <w:t xml:space="preserve"> (Куба) говорит, что проблема сексуальных домогательств регулируется в рамках уголовного права Кубы. Любой человек, который причиняет другому человеку неудобства в связи с сексуальными домогательствами, нарушает правила хорошего тона, занимается порнографией или пр</w:t>
      </w:r>
      <w:r>
        <w:t>о</w:t>
      </w:r>
      <w:r>
        <w:t>изводит или распространяет порнографические м</w:t>
      </w:r>
      <w:r>
        <w:t>а</w:t>
      </w:r>
      <w:r>
        <w:t>териалы, подлежит тюремному заключению на срок от трех месяцев до одного года. Если должностное лицо предлагает женщине, находящейся в его по</w:t>
      </w:r>
      <w:r>
        <w:t>д</w:t>
      </w:r>
      <w:r>
        <w:t>чинении, или матери, жене или сестре лица, нах</w:t>
      </w:r>
      <w:r>
        <w:t>о</w:t>
      </w:r>
      <w:r>
        <w:t>дящегося в его подчинении, вступить в половую связь, он подлежит тюремному заключению сроком от двух до пяти лет. Когда в качестве формы давл</w:t>
      </w:r>
      <w:r>
        <w:t>е</w:t>
      </w:r>
      <w:r>
        <w:t>ния используются власть, авторитет, доверие или дружба, наказание является еще более суровым. Лицо, которое использует силу или угрозы для вступления в половую связь с женщиной, в том числе с беременной женщиной или женщиной, к</w:t>
      </w:r>
      <w:r>
        <w:t>о</w:t>
      </w:r>
      <w:r>
        <w:t>торая в связи со своим психическим состоянием не способна осознать характер такого акта, или кот</w:t>
      </w:r>
      <w:r>
        <w:t>о</w:t>
      </w:r>
      <w:r>
        <w:t>рое знает, что является носителем болезни, перед</w:t>
      </w:r>
      <w:r>
        <w:t>а</w:t>
      </w:r>
      <w:r>
        <w:t>ваемой половым путем, подлежит тюремному з</w:t>
      </w:r>
      <w:r>
        <w:t>а</w:t>
      </w:r>
      <w:r>
        <w:t>ключению на срок от 4 до 10 лет.</w:t>
      </w:r>
    </w:p>
    <w:p w:rsidR="00000000" w:rsidRDefault="00000000">
      <w:pPr>
        <w:pStyle w:val="DualTxt"/>
      </w:pPr>
      <w:r>
        <w:t>31.</w:t>
      </w:r>
      <w:r>
        <w:tab/>
        <w:t>В соответствии с законодательством Кубы сводничество и торговля людьми также являются наказуемыми деяниями. Любой человек, который склоняет другого человека к проституции или кот</w:t>
      </w:r>
      <w:r>
        <w:t>о</w:t>
      </w:r>
      <w:r>
        <w:t>рый обеспечивает какому-либо лицу приезд в стр</w:t>
      </w:r>
      <w:r>
        <w:t>а</w:t>
      </w:r>
      <w:r>
        <w:t>ну или выезд из нее для целей проституции или другой формы сексуальной торговли, подлежит т</w:t>
      </w:r>
      <w:r>
        <w:t>ю</w:t>
      </w:r>
      <w:r>
        <w:t>ре</w:t>
      </w:r>
      <w:r>
        <w:t>м</w:t>
      </w:r>
      <w:r>
        <w:t>ному заключению.</w:t>
      </w:r>
    </w:p>
    <w:p w:rsidR="00000000" w:rsidRDefault="00000000">
      <w:pPr>
        <w:pStyle w:val="DualTxt"/>
      </w:pPr>
      <w:r>
        <w:t>32.</w:t>
      </w:r>
      <w:r>
        <w:tab/>
        <w:t>В соответствии с законодательством Кубы л</w:t>
      </w:r>
      <w:r>
        <w:t>ю</w:t>
      </w:r>
      <w:r>
        <w:t>бой человек, который использует насилие над др</w:t>
      </w:r>
      <w:r>
        <w:t>у</w:t>
      </w:r>
      <w:r>
        <w:t>гим человеком, использует угрозы или запугивание, с тем чтобы склонить его к действиям, которые он не желает совершать, независимо от того, являются ли такие действия законными или незаконными, или позволяет другому человеку совершать их или не позволяет человеку совершать действия, которые не запрещены законом, подлежит тюремному з</w:t>
      </w:r>
      <w:r>
        <w:t>а</w:t>
      </w:r>
      <w:r>
        <w:t>ключению сроком на два года или на более продо</w:t>
      </w:r>
      <w:r>
        <w:t>л</w:t>
      </w:r>
      <w:r>
        <w:t>жительный срок. Человек, который угрожает друг</w:t>
      </w:r>
      <w:r>
        <w:t>о</w:t>
      </w:r>
      <w:r>
        <w:t>му человеку в его ущерб или в ущерб члену его с</w:t>
      </w:r>
      <w:r>
        <w:t>е</w:t>
      </w:r>
      <w:r>
        <w:t>мьи или возбуждает чрезмерную боязнь в этом ч</w:t>
      </w:r>
      <w:r>
        <w:t>е</w:t>
      </w:r>
      <w:r>
        <w:t>ловеке, подлежит тюремному заключению сроком на один год или на более продолжительный срок. Если жертва насилия является беременной женщ</w:t>
      </w:r>
      <w:r>
        <w:t>и</w:t>
      </w:r>
      <w:r>
        <w:t>ной, наказание является еще б</w:t>
      </w:r>
      <w:r>
        <w:t>о</w:t>
      </w:r>
      <w:r>
        <w:t>лее суровым.</w:t>
      </w:r>
    </w:p>
    <w:p w:rsidR="00000000" w:rsidRDefault="00000000">
      <w:pPr>
        <w:pStyle w:val="DualTxt"/>
      </w:pPr>
      <w:r>
        <w:t>33.</w:t>
      </w:r>
      <w:r>
        <w:tab/>
        <w:t>Приняты также законы о защите несоверше</w:t>
      </w:r>
      <w:r>
        <w:t>н</w:t>
      </w:r>
      <w:r>
        <w:t>нолетних лиц от любых проявлений сексуального характера. Любой человек, который совершает де</w:t>
      </w:r>
      <w:r>
        <w:t>й</w:t>
      </w:r>
      <w:r>
        <w:t>ствия, препятствующие нормальному развитию н</w:t>
      </w:r>
      <w:r>
        <w:t>е</w:t>
      </w:r>
      <w:r>
        <w:t>совершеннолетних лиц, который не уделяет вним</w:t>
      </w:r>
      <w:r>
        <w:t>а</w:t>
      </w:r>
      <w:r>
        <w:t>ния воспитанию и образованию ребенка, находящ</w:t>
      </w:r>
      <w:r>
        <w:t>е</w:t>
      </w:r>
      <w:r>
        <w:t>гося на его попечении, или побуждает несоверше</w:t>
      </w:r>
      <w:r>
        <w:t>н</w:t>
      </w:r>
      <w:r>
        <w:t>нолетнее лицо покинуть дом или не посещать шк</w:t>
      </w:r>
      <w:r>
        <w:t>о</w:t>
      </w:r>
      <w:r>
        <w:t>лу, подлежит тюремному заключению сроком на один год или на более продолжительный срок или может быть оштрафован в зависимости от тяжести правонаруш</w:t>
      </w:r>
      <w:r>
        <w:t>е</w:t>
      </w:r>
      <w:r>
        <w:t>ния.</w:t>
      </w:r>
    </w:p>
    <w:p w:rsidR="00000000" w:rsidRDefault="00000000">
      <w:pPr>
        <w:pStyle w:val="DualTxt"/>
      </w:pPr>
      <w:r>
        <w:t>34.</w:t>
      </w:r>
      <w:r>
        <w:tab/>
        <w:t>Любого человека, который поощряет прост</w:t>
      </w:r>
      <w:r>
        <w:t>и</w:t>
      </w:r>
      <w:r>
        <w:t>туцию или детскую проституцию, ожидает суровое наказание. Кроме того, категорически запрещен секс-туризм. У любого туристического агентства или агента, которые будут признаны вовлеченными в торговлю такими услугами, будет отобрана лице</w:t>
      </w:r>
      <w:r>
        <w:t>н</w:t>
      </w:r>
      <w:r>
        <w:t>зия и их заставят закрыть свое предприятие. Прав</w:t>
      </w:r>
      <w:r>
        <w:t>и</w:t>
      </w:r>
      <w:r>
        <w:t>тельство следит за отражением образа женщин в туристических брошюрах, издаваемых на Кубе и за рубежом. Кроме того, все посетители гостиниц о</w:t>
      </w:r>
      <w:r>
        <w:t>з</w:t>
      </w:r>
      <w:r>
        <w:t>накамливаются с информацией, которая помещается на двери или содержится в общей папке для гостей, в отношении запрещения такого поведения в соо</w:t>
      </w:r>
      <w:r>
        <w:t>т</w:t>
      </w:r>
      <w:r>
        <w:t>ветствии с законом.</w:t>
      </w:r>
    </w:p>
    <w:p w:rsidR="00000000" w:rsidRDefault="00000000">
      <w:pPr>
        <w:pStyle w:val="DualTxt"/>
      </w:pPr>
      <w:r>
        <w:t>35.</w:t>
      </w:r>
      <w:r>
        <w:tab/>
      </w:r>
      <w:r>
        <w:rPr>
          <w:b/>
        </w:rPr>
        <w:t>Г</w:t>
      </w:r>
      <w:r>
        <w:rPr>
          <w:b/>
        </w:rPr>
        <w:noBreakHyphen/>
        <w:t>жа Беретервиде</w:t>
      </w:r>
      <w:r>
        <w:t xml:space="preserve"> (Куба) говорит, что на н</w:t>
      </w:r>
      <w:r>
        <w:t>а</w:t>
      </w:r>
      <w:r>
        <w:t>циональном, местном, муниципальном уровнях и на уровне общин осуществляются программы борьбы с проституцией с точки зрения обеспечения осв</w:t>
      </w:r>
      <w:r>
        <w:t>е</w:t>
      </w:r>
      <w:r>
        <w:t>домленности, предупреждения, лечения и реабил</w:t>
      </w:r>
      <w:r>
        <w:t>и</w:t>
      </w:r>
      <w:r>
        <w:t>тации, а также связи между проституцией и нас</w:t>
      </w:r>
      <w:r>
        <w:t>и</w:t>
      </w:r>
      <w:r>
        <w:t>лием. Огромную работу в этой области проводит также Федер</w:t>
      </w:r>
      <w:r>
        <w:t>а</w:t>
      </w:r>
      <w:r>
        <w:t>ция кубинских женщин.</w:t>
      </w:r>
    </w:p>
    <w:p w:rsidR="00000000" w:rsidRDefault="00000000">
      <w:pPr>
        <w:pStyle w:val="DualTxt"/>
      </w:pPr>
      <w:r>
        <w:t>36.</w:t>
      </w:r>
      <w:r>
        <w:tab/>
        <w:t>Лица, которые торгуют женщинами или на</w:t>
      </w:r>
      <w:r>
        <w:t>р</w:t>
      </w:r>
      <w:r>
        <w:t>котиками, подлежат длительному тюремному з</w:t>
      </w:r>
      <w:r>
        <w:t>а</w:t>
      </w:r>
      <w:r>
        <w:t>ключению. Кроме того, на Кубе имеется большое число социальных работников, обладающих опытом в деле решения проблемы проституции. В ряде сл</w:t>
      </w:r>
      <w:r>
        <w:t>у</w:t>
      </w:r>
      <w:r>
        <w:t>чаев в проституцию вовлечены семьи и дочери и</w:t>
      </w:r>
      <w:r>
        <w:t>с</w:t>
      </w:r>
      <w:r>
        <w:t>пользуются для получения экономической выгоды. Во многих случаях такие семьи полностью изол</w:t>
      </w:r>
      <w:r>
        <w:t>и</w:t>
      </w:r>
      <w:r>
        <w:t>рованы от системы образования и экономической системы, поскольку ни один из членов такой семьи не работает и не учится. Усилия направлены на то, чтобы решать вопр</w:t>
      </w:r>
      <w:r>
        <w:t>о</w:t>
      </w:r>
      <w:r>
        <w:t>сы таких семей в целом.</w:t>
      </w:r>
    </w:p>
    <w:p w:rsidR="00000000" w:rsidRDefault="00000000">
      <w:pPr>
        <w:pStyle w:val="DualTxt"/>
      </w:pPr>
      <w:r>
        <w:t>37.</w:t>
      </w:r>
      <w:r>
        <w:tab/>
        <w:t>В целях борьбы с секс-туризмом правительс</w:t>
      </w:r>
      <w:r>
        <w:t>т</w:t>
      </w:r>
      <w:r>
        <w:t>во распространяет через телевидение, радио и пре</w:t>
      </w:r>
      <w:r>
        <w:t>с</w:t>
      </w:r>
      <w:r>
        <w:t>су на уровне общины материалы, препятствующие вовлечению в него. Национальный центр полового воспитания, который поддерживает сотрудничество с неправительственными и студенческими орган</w:t>
      </w:r>
      <w:r>
        <w:t>и</w:t>
      </w:r>
      <w:r>
        <w:t>зациями на уровне общины, финансирует програ</w:t>
      </w:r>
      <w:r>
        <w:t>м</w:t>
      </w:r>
      <w:r>
        <w:t>мы по борьбе с проституцией и обеспечению р</w:t>
      </w:r>
      <w:r>
        <w:t>е</w:t>
      </w:r>
      <w:r>
        <w:t>продуктивного здоровья на основе вовлечения вр</w:t>
      </w:r>
      <w:r>
        <w:t>а</w:t>
      </w:r>
      <w:r>
        <w:t>чей, медсестер и семей. Правительство, министе</w:t>
      </w:r>
      <w:r>
        <w:t>р</w:t>
      </w:r>
      <w:r>
        <w:t>ства и население Кубы в целом добиваются выявл</w:t>
      </w:r>
      <w:r>
        <w:t>е</w:t>
      </w:r>
      <w:r>
        <w:t>ния согласованного и эффективного подхода к р</w:t>
      </w:r>
      <w:r>
        <w:t>е</w:t>
      </w:r>
      <w:r>
        <w:t>шению этой пр</w:t>
      </w:r>
      <w:r>
        <w:t>о</w:t>
      </w:r>
      <w:r>
        <w:t>блемы.</w:t>
      </w:r>
    </w:p>
    <w:p w:rsidR="00000000" w:rsidRDefault="00000000">
      <w:pPr>
        <w:pStyle w:val="DualTxt"/>
      </w:pPr>
      <w:r>
        <w:t>38.</w:t>
      </w:r>
      <w:r>
        <w:tab/>
        <w:t>Что касается проблемы насилия, она говорит, что до революции людей часто убивали на улице, пытали или они просто исчезали. Такого больше не происходит. В 1997 году была создана национальная межсекторальная и междисциплинарная группа для изучения и анализа проблемы насилия в обществе и разработки национальной стратегии, охватывающей такие области, как образование, предупреждение, подготовка, расследование и распространение и</w:t>
      </w:r>
      <w:r>
        <w:t>н</w:t>
      </w:r>
      <w:r>
        <w:t>формации. Хотя законодательство Кубы не соде</w:t>
      </w:r>
      <w:r>
        <w:t>р</w:t>
      </w:r>
      <w:r>
        <w:t>жит специальных положений о насилии в семье, оно содержит все элементы, необходимые для з</w:t>
      </w:r>
      <w:r>
        <w:t>а</w:t>
      </w:r>
      <w:r>
        <w:t>щиты женщин от насилия. Она согласна, что многое еще предстоит сделать для решения проблемы сл</w:t>
      </w:r>
      <w:r>
        <w:t>о</w:t>
      </w:r>
      <w:r>
        <w:t>весного оскорбления и насилия и что все сотрудн</w:t>
      </w:r>
      <w:r>
        <w:t>и</w:t>
      </w:r>
      <w:r>
        <w:t>ки, которые по роду своей службы занимаются жертвами насилия, включая судей, полицейских и работников системы здравоохранения, должны пр</w:t>
      </w:r>
      <w:r>
        <w:t>о</w:t>
      </w:r>
      <w:r>
        <w:t>ходить специальную подготовку. Кубинское общ</w:t>
      </w:r>
      <w:r>
        <w:t>е</w:t>
      </w:r>
      <w:r>
        <w:t>ство в целом стремится обеспечить равенство ме</w:t>
      </w:r>
      <w:r>
        <w:t>ж</w:t>
      </w:r>
      <w:r>
        <w:t>ду мужчинами и женщинами, и насилие является составной частью этого в</w:t>
      </w:r>
      <w:r>
        <w:t>о</w:t>
      </w:r>
      <w:r>
        <w:t>проса.</w:t>
      </w:r>
    </w:p>
    <w:p w:rsidR="00000000" w:rsidRDefault="00000000">
      <w:pPr>
        <w:pStyle w:val="DualTxt"/>
      </w:pPr>
      <w:r>
        <w:t>39.</w:t>
      </w:r>
      <w:r>
        <w:tab/>
        <w:t>В заключение ее делегация надеется на то, что сможет представить запрошенные статистические данные к моменту представления следующего до</w:t>
      </w:r>
      <w:r>
        <w:t>к</w:t>
      </w:r>
      <w:r>
        <w:t>лада.</w:t>
      </w:r>
    </w:p>
    <w:p w:rsidR="00000000" w:rsidRDefault="00000000">
      <w:pPr>
        <w:pStyle w:val="DualTxt"/>
      </w:pPr>
      <w:r>
        <w:t>40.</w:t>
      </w:r>
      <w:r>
        <w:tab/>
      </w:r>
      <w:r>
        <w:rPr>
          <w:b/>
        </w:rPr>
        <w:t>Г</w:t>
      </w:r>
      <w:r>
        <w:rPr>
          <w:b/>
        </w:rPr>
        <w:noBreakHyphen/>
        <w:t>жа Сантана</w:t>
      </w:r>
      <w:r>
        <w:t xml:space="preserve"> (Куба) говорит, что со стат</w:t>
      </w:r>
      <w:r>
        <w:t>и</w:t>
      </w:r>
      <w:r>
        <w:t>стической точки зрения число случаев заболевания СПИДом, связанных с проституцией, является н</w:t>
      </w:r>
      <w:r>
        <w:t>е</w:t>
      </w:r>
      <w:r>
        <w:t>значительным. СПИДом заболевают главным обр</w:t>
      </w:r>
      <w:r>
        <w:t>а</w:t>
      </w:r>
      <w:r>
        <w:t>зом молодые люди в возрасте от 15 до 25 лет, а та</w:t>
      </w:r>
      <w:r>
        <w:t>к</w:t>
      </w:r>
      <w:r>
        <w:t>же гомосексуалисты и биосексуалы. Наиболее сер</w:t>
      </w:r>
      <w:r>
        <w:t>ь</w:t>
      </w:r>
      <w:r>
        <w:t>езной проблемой является злоупотребление таб</w:t>
      </w:r>
      <w:r>
        <w:t>а</w:t>
      </w:r>
      <w:r>
        <w:t>ком; поскольку Куба является производителем в</w:t>
      </w:r>
      <w:r>
        <w:t>ы</w:t>
      </w:r>
      <w:r>
        <w:t>сококачественного табака, его использование явл</w:t>
      </w:r>
      <w:r>
        <w:t>я</w:t>
      </w:r>
      <w:r>
        <w:t>ется культурной традицией и передается от покол</w:t>
      </w:r>
      <w:r>
        <w:t>е</w:t>
      </w:r>
      <w:r>
        <w:t>ния к поколению. Правительство принимает меры для борьбы с потреблением табака, и в ближайшее время курение будет запрещено в общественных зданиях и социальных центрах. Хотя потребление спиртных напитков не является значительным, ув</w:t>
      </w:r>
      <w:r>
        <w:t>е</w:t>
      </w:r>
      <w:r>
        <w:t>личение их использования связано с ростом туризма и торговлей наркотиками. За прошедшие два дес</w:t>
      </w:r>
      <w:r>
        <w:t>я</w:t>
      </w:r>
      <w:r>
        <w:t>тилетия в национальных центрах лечение проход</w:t>
      </w:r>
      <w:r>
        <w:t>и</w:t>
      </w:r>
      <w:r>
        <w:t>ли больше иностранцев, чем кубинцев. Национал</w:t>
      </w:r>
      <w:r>
        <w:t>ь</w:t>
      </w:r>
      <w:r>
        <w:t>ная междисциплинарная группа разрабатывает пр</w:t>
      </w:r>
      <w:r>
        <w:t>о</w:t>
      </w:r>
      <w:r>
        <w:t>грамму, направленную на расширение осведомле</w:t>
      </w:r>
      <w:r>
        <w:t>н</w:t>
      </w:r>
      <w:r>
        <w:t>ности работников системы здравоохранения и обр</w:t>
      </w:r>
      <w:r>
        <w:t>а</w:t>
      </w:r>
      <w:r>
        <w:t>зования в отношении использования веществ, в</w:t>
      </w:r>
      <w:r>
        <w:t>ы</w:t>
      </w:r>
      <w:r>
        <w:t>зывающих зависимость.</w:t>
      </w:r>
    </w:p>
    <w:p w:rsidR="00000000" w:rsidRDefault="00000000">
      <w:pPr>
        <w:pStyle w:val="DualTxt"/>
      </w:pPr>
      <w:r>
        <w:t>41.</w:t>
      </w:r>
      <w:r>
        <w:tab/>
      </w:r>
      <w:r>
        <w:rPr>
          <w:b/>
        </w:rPr>
        <w:t>Г</w:t>
      </w:r>
      <w:r>
        <w:rPr>
          <w:b/>
        </w:rPr>
        <w:noBreakHyphen/>
        <w:t>жа Ароча-Домингес</w:t>
      </w:r>
      <w:r>
        <w:t xml:space="preserve"> (Куба) говорит, что в 1996 году Федерация кубинских женщин организ</w:t>
      </w:r>
      <w:r>
        <w:t>о</w:t>
      </w:r>
      <w:r>
        <w:t>вала национальную конференцию, участники кот</w:t>
      </w:r>
      <w:r>
        <w:t>о</w:t>
      </w:r>
      <w:r>
        <w:t>рой представили правительству 150 предложений в отношении Национального плана действий Респу</w:t>
      </w:r>
      <w:r>
        <w:t>б</w:t>
      </w:r>
      <w:r>
        <w:t>лики Куба по итогам четвертой Всемирной конф</w:t>
      </w:r>
      <w:r>
        <w:t>е</w:t>
      </w:r>
      <w:r>
        <w:t>ренции по положению женщин. В результате была создана правительственная комиссия, возглавляемая Секретарем Исполнительного комитета Совета м</w:t>
      </w:r>
      <w:r>
        <w:t>и</w:t>
      </w:r>
      <w:r>
        <w:t>нистров, которая осуществила 90 мероприятий в важнейших проблемных областях, включая зан</w:t>
      </w:r>
      <w:r>
        <w:t>я</w:t>
      </w:r>
      <w:r>
        <w:t>тость, участие женщин в политической жизни, уч</w:t>
      </w:r>
      <w:r>
        <w:t>а</w:t>
      </w:r>
      <w:r>
        <w:t>стие женщин в деятельности средств массовой и</w:t>
      </w:r>
      <w:r>
        <w:t>н</w:t>
      </w:r>
      <w:r>
        <w:t>формации и органов здравоохранения и социальную политику на низовом уровне. В настоящее время эта комиссия также систематизирует и обновляет зак</w:t>
      </w:r>
      <w:r>
        <w:t>о</w:t>
      </w:r>
      <w:r>
        <w:t>ны, касающиеся прав женщин. Национальный план действий был широко распространен на Кубе, в том числе на низовом уровне, и в настоящее время он осуществляется правительственными министерс</w:t>
      </w:r>
      <w:r>
        <w:t>т</w:t>
      </w:r>
      <w:r>
        <w:t>вами. В 1999 году по итогам частичной оценки, проведенной Советом министров, было установл</w:t>
      </w:r>
      <w:r>
        <w:t>е</w:t>
      </w:r>
      <w:r>
        <w:t>но, что самым серьезным препятствием на пути ее осуществления является недостаточный уровень профессиональной подготовки соответствующих государственных служащих; в ответ Федерация к</w:t>
      </w:r>
      <w:r>
        <w:t>у</w:t>
      </w:r>
      <w:r>
        <w:t>бинских женщин организовала для них ускоренные курсы профессиональной подг</w:t>
      </w:r>
      <w:r>
        <w:t>о</w:t>
      </w:r>
      <w:r>
        <w:t>товки.</w:t>
      </w:r>
    </w:p>
    <w:p w:rsidR="00000000" w:rsidRDefault="00000000">
      <w:pPr>
        <w:pStyle w:val="DualTxt"/>
      </w:pPr>
      <w:r>
        <w:t>42.</w:t>
      </w:r>
      <w:r>
        <w:tab/>
        <w:t>Федерация кубинских женщин была создана в 1970 году в качестве общей организации, объед</w:t>
      </w:r>
      <w:r>
        <w:t>и</w:t>
      </w:r>
      <w:r>
        <w:t>няющей уже существующие женские организации. Она представляет 76 000 организаций низового уровня, а численность ее членов составляет 3,7 миллиона человек. Федерация поддерживает о</w:t>
      </w:r>
      <w:r>
        <w:t>б</w:t>
      </w:r>
      <w:r>
        <w:t>ратную связь со своими членами по вопросам гос</w:t>
      </w:r>
      <w:r>
        <w:t>у</w:t>
      </w:r>
      <w:r>
        <w:t>дарственной политики и обеспечивает возможность участия женщин в политической, экономической и социальной жизни Кубы. Вопреки тому, что утве</w:t>
      </w:r>
      <w:r>
        <w:t>р</w:t>
      </w:r>
      <w:r>
        <w:t>ждают некоторые люди, платформа Федерации не является простым повторением правительственных лозунгов, хотя она исповедует те же принципы с</w:t>
      </w:r>
      <w:r>
        <w:t>о</w:t>
      </w:r>
      <w:r>
        <w:t>циализма, справедливости и равноправия. Предл</w:t>
      </w:r>
      <w:r>
        <w:t>о</w:t>
      </w:r>
      <w:r>
        <w:t>жения Федерации легли в основу многих законод</w:t>
      </w:r>
      <w:r>
        <w:t>а</w:t>
      </w:r>
      <w:r>
        <w:t>тельных мер, касающихся, в частности, ухода за детьми, трудовых отношений и пособий по мат</w:t>
      </w:r>
      <w:r>
        <w:t>е</w:t>
      </w:r>
      <w:r>
        <w:t>ринству. Как бы то ни было, правительство Кубы поддерживает Федерацию, а не наоборот.</w:t>
      </w:r>
    </w:p>
    <w:p w:rsidR="00000000" w:rsidRDefault="00000000">
      <w:pPr>
        <w:pStyle w:val="DualTxt"/>
      </w:pPr>
      <w:r>
        <w:t>43.</w:t>
      </w:r>
      <w:r>
        <w:tab/>
        <w:t>Федерация, подобно другим неправительс</w:t>
      </w:r>
      <w:r>
        <w:t>т</w:t>
      </w:r>
      <w:r>
        <w:t>венным организациям, представляющим права женщин, действует на основе самофинансирования, однако получает помощь, включая помощь натурой, от правительства и от учреждений и программ О</w:t>
      </w:r>
      <w:r>
        <w:t>р</w:t>
      </w:r>
      <w:r>
        <w:t>ганизации Объединенных Наций за участие в сп</w:t>
      </w:r>
      <w:r>
        <w:t>е</w:t>
      </w:r>
      <w:r>
        <w:t>циальных мероприятиях. Например, в преддверии специальной сессии при поддержке Фонда Орган</w:t>
      </w:r>
      <w:r>
        <w:t>и</w:t>
      </w:r>
      <w:r>
        <w:t>зации Объединенных Наций для развития в интер</w:t>
      </w:r>
      <w:r>
        <w:t>е</w:t>
      </w:r>
      <w:r>
        <w:t>сах женщин (ЮНИФЕМ) была проведена наци</w:t>
      </w:r>
      <w:r>
        <w:t>о</w:t>
      </w:r>
      <w:r>
        <w:t>нальная конференция. В соответствии с кубинским законодательством организациям не разрешается в своей деятельности целиком зависеть от внешней пом</w:t>
      </w:r>
      <w:r>
        <w:t>о</w:t>
      </w:r>
      <w:r>
        <w:t>щи.</w:t>
      </w:r>
    </w:p>
    <w:p w:rsidR="00000000" w:rsidRDefault="00000000">
      <w:pPr>
        <w:pStyle w:val="DualTxt"/>
      </w:pPr>
      <w:r>
        <w:t>44.</w:t>
      </w:r>
      <w:r>
        <w:tab/>
      </w:r>
      <w:r>
        <w:rPr>
          <w:b/>
        </w:rPr>
        <w:t>Г</w:t>
      </w:r>
      <w:r>
        <w:rPr>
          <w:b/>
        </w:rPr>
        <w:noBreakHyphen/>
        <w:t>жа Агилар</w:t>
      </w:r>
      <w:r>
        <w:t xml:space="preserve"> (Куба) признает, что мужской шовинизм все еще является значительной частью кубинской культуры и что существующее отнош</w:t>
      </w:r>
      <w:r>
        <w:t>е</w:t>
      </w:r>
      <w:r>
        <w:t>ние меняется очень медленно. Она подчеркивает необходимость обеспечения образования и пов</w:t>
      </w:r>
      <w:r>
        <w:t>ы</w:t>
      </w:r>
      <w:r>
        <w:t>шения уровня осведомленности как в формальном, так и в неформальном контекстах, выделения до</w:t>
      </w:r>
      <w:r>
        <w:t>с</w:t>
      </w:r>
      <w:r>
        <w:t>таточного объема ресурсов и наличия многосторо</w:t>
      </w:r>
      <w:r>
        <w:t>н</w:t>
      </w:r>
      <w:r>
        <w:t>ней перспективы для ускорения процесса измен</w:t>
      </w:r>
      <w:r>
        <w:t>е</w:t>
      </w:r>
      <w:r>
        <w:t>ний в этой области. При революционном прав</w:t>
      </w:r>
      <w:r>
        <w:t>и</w:t>
      </w:r>
      <w:r>
        <w:t>тельстве изучение проблем женщин приобретает все большее значение; в настоящее время оно пр</w:t>
      </w:r>
      <w:r>
        <w:t>о</w:t>
      </w:r>
      <w:r>
        <w:t>водится в университетах, в том числе на уровне докторских исследований, а также в рамках курсов преподавания социальных и медицинских наук и в педагогических институтах. Проводится также п</w:t>
      </w:r>
      <w:r>
        <w:t>е</w:t>
      </w:r>
      <w:r>
        <w:t>ресмотр взглядов на традиционные функции же</w:t>
      </w:r>
      <w:r>
        <w:t>н</w:t>
      </w:r>
      <w:r>
        <w:t>щин и мужчин через посредство обеспечения пра</w:t>
      </w:r>
      <w:r>
        <w:t>к</w:t>
      </w:r>
      <w:r>
        <w:t>тических курсов профессиональной подготовки, проводимых в центрах информационно-пропагандистской деятельн</w:t>
      </w:r>
      <w:r>
        <w:t>о</w:t>
      </w:r>
      <w:r>
        <w:t>сти.</w:t>
      </w:r>
    </w:p>
    <w:p w:rsidR="00000000" w:rsidRDefault="00000000">
      <w:pPr>
        <w:pStyle w:val="DualTxt"/>
      </w:pPr>
      <w:r>
        <w:t>45.</w:t>
      </w:r>
      <w:r>
        <w:tab/>
      </w:r>
      <w:r>
        <w:rPr>
          <w:b/>
        </w:rPr>
        <w:t>Г</w:t>
      </w:r>
      <w:r>
        <w:rPr>
          <w:b/>
        </w:rPr>
        <w:noBreakHyphen/>
        <w:t>жа Кардосо</w:t>
      </w:r>
      <w:r>
        <w:t xml:space="preserve"> (Куба) говорит, что ряд реш</w:t>
      </w:r>
      <w:r>
        <w:t>е</w:t>
      </w:r>
      <w:r>
        <w:t>ний, принятых после революции, в частности пр</w:t>
      </w:r>
      <w:r>
        <w:t>о</w:t>
      </w:r>
      <w:r>
        <w:t>ведение общей аграрной реформы и решение огр</w:t>
      </w:r>
      <w:r>
        <w:t>а</w:t>
      </w:r>
      <w:r>
        <w:t>ничить размеры земельных участков 10 га на одного владельца, способствовал улучшению положения сельских женщин. Фермеры — как женщины, так и мужчины — стремятся получить более широкий доступ к достижениям науки и техники, включая более качественные семена и моторизованный и</w:t>
      </w:r>
      <w:r>
        <w:t>н</w:t>
      </w:r>
      <w:r>
        <w:t>вентарь и оборудование. В производственных ко</w:t>
      </w:r>
      <w:r>
        <w:t>о</w:t>
      </w:r>
      <w:r>
        <w:t>перативах производители объединяют свои земел</w:t>
      </w:r>
      <w:r>
        <w:t>ь</w:t>
      </w:r>
      <w:r>
        <w:t>ные участки и ресурсы и обеспечивают справедл</w:t>
      </w:r>
      <w:r>
        <w:t>и</w:t>
      </w:r>
      <w:r>
        <w:t>вое распределение доходов. В кооперативах креди</w:t>
      </w:r>
      <w:r>
        <w:t>т</w:t>
      </w:r>
      <w:r>
        <w:t>ного обслуживания производители сохраняют право собственности на свои земельные участки и объ</w:t>
      </w:r>
      <w:r>
        <w:t>е</w:t>
      </w:r>
      <w:r>
        <w:t>диняют ресурсы с другими производителями. Же</w:t>
      </w:r>
      <w:r>
        <w:t>н</w:t>
      </w:r>
      <w:r>
        <w:t>щины составляют до 17 процентов участников пр</w:t>
      </w:r>
      <w:r>
        <w:t>о</w:t>
      </w:r>
      <w:r>
        <w:t>изводственных кооперативов и 8 процентов учас</w:t>
      </w:r>
      <w:r>
        <w:t>т</w:t>
      </w:r>
      <w:r>
        <w:t>ников кооперативов кредитного обслуживания. Женщины обычно наследуют свою землю от род</w:t>
      </w:r>
      <w:r>
        <w:t>и</w:t>
      </w:r>
      <w:r>
        <w:t>телей или супруга, при этом число женщин-землевладельцев постепенно возрастает. Многие из мужчин, которые воспользовались благами револ</w:t>
      </w:r>
      <w:r>
        <w:t>ю</w:t>
      </w:r>
      <w:r>
        <w:t>ционных земельных реформ, в настоящее время уже состарились или умерли, а их участки перешли их женам или детям. Однако многие из их детей об</w:t>
      </w:r>
      <w:r>
        <w:t>у</w:t>
      </w:r>
      <w:r>
        <w:t>чились другим профессиям и потеряли интерес к сельскому хозяйству; в настоящее время 70 проце</w:t>
      </w:r>
      <w:r>
        <w:t>н</w:t>
      </w:r>
      <w:r>
        <w:t>тов населения Кубы проживает в городах.</w:t>
      </w:r>
    </w:p>
    <w:p w:rsidR="00000000" w:rsidRDefault="00000000">
      <w:pPr>
        <w:pStyle w:val="DualTxt"/>
      </w:pPr>
      <w:r>
        <w:t>46.</w:t>
      </w:r>
      <w:r>
        <w:tab/>
        <w:t>Женщины-землевладельцы связаны с Федер</w:t>
      </w:r>
      <w:r>
        <w:t>а</w:t>
      </w:r>
      <w:r>
        <w:t>цией кубинских женщин и другими неправительс</w:t>
      </w:r>
      <w:r>
        <w:t>т</w:t>
      </w:r>
      <w:r>
        <w:t>венными организациями, которые представляют их социальные и политические интересы. Женщины играют важную роль в национальных и провинц</w:t>
      </w:r>
      <w:r>
        <w:t>и</w:t>
      </w:r>
      <w:r>
        <w:t>альных комитетах; 24 процента директоров прои</w:t>
      </w:r>
      <w:r>
        <w:t>з</w:t>
      </w:r>
      <w:r>
        <w:t>водственных кооперативов являются женщинами. В</w:t>
      </w:r>
      <w:r>
        <w:rPr>
          <w:lang w:val="en-US"/>
        </w:rPr>
        <w:t> </w:t>
      </w:r>
      <w:r>
        <w:t>действительности положение сельского насел</w:t>
      </w:r>
      <w:r>
        <w:t>е</w:t>
      </w:r>
      <w:r>
        <w:t>ния Кубы намного лучше, чем положение сельского населения большинства других стран мира. В н</w:t>
      </w:r>
      <w:r>
        <w:t>а</w:t>
      </w:r>
      <w:r>
        <w:t>стоящее время предпринимаются усилия по пр</w:t>
      </w:r>
      <w:r>
        <w:t>о</w:t>
      </w:r>
      <w:r>
        <w:t>движению женщин на руководящие должности, по вовлечению женщин в сельскохозяйственную де</w:t>
      </w:r>
      <w:r>
        <w:t>я</w:t>
      </w:r>
      <w:r>
        <w:t>тельность и по улучшению центров ухода за дет</w:t>
      </w:r>
      <w:r>
        <w:t>ь</w:t>
      </w:r>
      <w:r>
        <w:t>ми. Кроме того, ряд институтов и университетов обеспечивает профессиональную подготовку в о</w:t>
      </w:r>
      <w:r>
        <w:t>б</w:t>
      </w:r>
      <w:r>
        <w:t>ласти сельского хозяйства. Женщины-фермеры имеют право на получение государственных займов и субсидий и располагают доступом к механизмам социального обеспечения и страхования, защ</w:t>
      </w:r>
      <w:r>
        <w:t>и</w:t>
      </w:r>
      <w:r>
        <w:t>щающим их урожай от любых стихийных бедствий. Члены кооперативов получают пенсионные пос</w:t>
      </w:r>
      <w:r>
        <w:t>о</w:t>
      </w:r>
      <w:r>
        <w:t>бия, пособия по материнству и пользуются услуг</w:t>
      </w:r>
      <w:r>
        <w:t>а</w:t>
      </w:r>
      <w:r>
        <w:t>ми в области госпитализ</w:t>
      </w:r>
      <w:r>
        <w:t>а</w:t>
      </w:r>
      <w:r>
        <w:t>ции.</w:t>
      </w:r>
    </w:p>
    <w:p w:rsidR="00000000" w:rsidRDefault="00000000">
      <w:pPr>
        <w:pStyle w:val="DualTxt"/>
      </w:pPr>
      <w:r>
        <w:t>47.</w:t>
      </w:r>
      <w:r>
        <w:tab/>
      </w:r>
      <w:r>
        <w:rPr>
          <w:b/>
        </w:rPr>
        <w:t>Г</w:t>
      </w:r>
      <w:r>
        <w:rPr>
          <w:b/>
        </w:rPr>
        <w:noBreakHyphen/>
        <w:t>жа Беретервиде</w:t>
      </w:r>
      <w:r>
        <w:t xml:space="preserve"> (Куба) говорит, что, н</w:t>
      </w:r>
      <w:r>
        <w:t>е</w:t>
      </w:r>
      <w:r>
        <w:t>смотря на экономические трудности, Куба смогла сохранить свои высокие показатели в области гр</w:t>
      </w:r>
      <w:r>
        <w:t>а</w:t>
      </w:r>
      <w:r>
        <w:t>мотности благодаря системе обязательного образ</w:t>
      </w:r>
      <w:r>
        <w:t>о</w:t>
      </w:r>
      <w:r>
        <w:t>вания и программе обучения взрослых, в рамках к</w:t>
      </w:r>
      <w:r>
        <w:t>о</w:t>
      </w:r>
      <w:r>
        <w:t>торой члены Федерации кубинских женщин пров</w:t>
      </w:r>
      <w:r>
        <w:t>о</w:t>
      </w:r>
      <w:r>
        <w:t>дят работу с домохозяйками, даже в отдаленных сельских ра</w:t>
      </w:r>
      <w:r>
        <w:t>й</w:t>
      </w:r>
      <w:r>
        <w:t>онах.</w:t>
      </w:r>
    </w:p>
    <w:p w:rsidR="00000000" w:rsidRDefault="00000000">
      <w:pPr>
        <w:pStyle w:val="DualTxt"/>
      </w:pPr>
      <w:r>
        <w:t>48.</w:t>
      </w:r>
      <w:r>
        <w:tab/>
      </w:r>
      <w:r>
        <w:rPr>
          <w:b/>
        </w:rPr>
        <w:t>Г</w:t>
      </w:r>
      <w:r>
        <w:rPr>
          <w:b/>
        </w:rPr>
        <w:noBreakHyphen/>
        <w:t>жа Шалев</w:t>
      </w:r>
      <w:r>
        <w:t xml:space="preserve"> выражает сожаление в связи с отсутствием данных о результатах осуществления программ, планов и законов, подробно изложенных членами кубинской делегации. В частности, не им</w:t>
      </w:r>
      <w:r>
        <w:t>е</w:t>
      </w:r>
      <w:r>
        <w:t>ется разукрупненных по признаку пола данных о связанных с ВИЧ/СПИДом показателях заболева</w:t>
      </w:r>
      <w:r>
        <w:t>е</w:t>
      </w:r>
      <w:r>
        <w:t>мости и смертности. Прежде чем готовить свой п</w:t>
      </w:r>
      <w:r>
        <w:t>я</w:t>
      </w:r>
      <w:r>
        <w:t>тый доклад, правительству следует изучить пре</w:t>
      </w:r>
      <w:r>
        <w:t>д</w:t>
      </w:r>
      <w:r>
        <w:t>ставленную Комитетом Общую рекоменд</w:t>
      </w:r>
      <w:r>
        <w:t>а</w:t>
      </w:r>
      <w:r>
        <w:t>цию</w:t>
      </w:r>
      <w:r>
        <w:rPr>
          <w:lang w:val="en-US"/>
        </w:rPr>
        <w:t> </w:t>
      </w:r>
      <w:r>
        <w:t>№</w:t>
      </w:r>
      <w:r>
        <w:rPr>
          <w:lang w:val="en-US"/>
        </w:rPr>
        <w:t> </w:t>
      </w:r>
      <w:r>
        <w:t>24. Необходимо представить дополнител</w:t>
      </w:r>
      <w:r>
        <w:t>ь</w:t>
      </w:r>
      <w:r>
        <w:t>ную информацию о масштабах распространения этого заболевания среди женщин, в особенности в возрастной группе 15–19 лет. В докладе упоминае</w:t>
      </w:r>
      <w:r>
        <w:t>т</w:t>
      </w:r>
      <w:r>
        <w:t>ся, что были проведены исследования в целях выя</w:t>
      </w:r>
      <w:r>
        <w:t>в</w:t>
      </w:r>
      <w:r>
        <w:t>ления групп и зон повышенного риска, однако ей неизвестно, какие это группы и где находятся такие зоны. Неясно также, каким образом упомянутая всеобъемлющая программа профилактики соотн</w:t>
      </w:r>
      <w:r>
        <w:t>о</w:t>
      </w:r>
      <w:r>
        <w:t>сится с сообщениями о нехватке презервативов. Она также хотела бы знать, имеются ли «коктейли» м</w:t>
      </w:r>
      <w:r>
        <w:t>е</w:t>
      </w:r>
      <w:r>
        <w:t>дикаментов, используемых для лечения ВИЧ-инфицированных, а если нет, то каким образом обеспечивается лечение этой категории больных. В</w:t>
      </w:r>
      <w:r>
        <w:rPr>
          <w:lang w:val="en-US"/>
        </w:rPr>
        <w:t> </w:t>
      </w:r>
      <w:r>
        <w:t>докладе также отсутствует информация о том, к</w:t>
      </w:r>
      <w:r>
        <w:t>а</w:t>
      </w:r>
      <w:r>
        <w:t>ким образом обеспечивается защита конфиденц</w:t>
      </w:r>
      <w:r>
        <w:t>и</w:t>
      </w:r>
      <w:r>
        <w:t>ального и интимного характера информации, к</w:t>
      </w:r>
      <w:r>
        <w:t>а</w:t>
      </w:r>
      <w:r>
        <w:t>сающейся больных. В соответствии с руководящ</w:t>
      </w:r>
      <w:r>
        <w:t>и</w:t>
      </w:r>
      <w:r>
        <w:t>ми принципами ВОЗ обязательное тестирование на предмет наличия ВИЧ/СПИДа запрещено; она хот</w:t>
      </w:r>
      <w:r>
        <w:t>е</w:t>
      </w:r>
      <w:r>
        <w:t>ла бы знать, как обстоят дела в этой области на К</w:t>
      </w:r>
      <w:r>
        <w:t>у</w:t>
      </w:r>
      <w:r>
        <w:t>бе. Имеются сообщения о том, что лицам, инфиц</w:t>
      </w:r>
      <w:r>
        <w:t>и</w:t>
      </w:r>
      <w:r>
        <w:t>рованным СПИДом, не разрешается свободно пер</w:t>
      </w:r>
      <w:r>
        <w:t>е</w:t>
      </w:r>
      <w:r>
        <w:t>мещаться и что они помещаются в оздоровительные заведения. Она хотела бы получить информацию об условиях их содержания или лечения в таких зав</w:t>
      </w:r>
      <w:r>
        <w:t>е</w:t>
      </w:r>
      <w:r>
        <w:t>дениях.</w:t>
      </w:r>
    </w:p>
    <w:p w:rsidR="00000000" w:rsidRDefault="00000000">
      <w:pPr>
        <w:pStyle w:val="DualTxt"/>
      </w:pPr>
      <w:r>
        <w:t>49.</w:t>
      </w:r>
      <w:r>
        <w:tab/>
      </w:r>
      <w:r>
        <w:rPr>
          <w:b/>
        </w:rPr>
        <w:t>Г</w:t>
      </w:r>
      <w:r>
        <w:rPr>
          <w:b/>
        </w:rPr>
        <w:noBreakHyphen/>
        <w:t>жа Гунесекере</w:t>
      </w:r>
      <w:r>
        <w:t xml:space="preserve"> поздравляет Кубу с дости</w:t>
      </w:r>
      <w:r>
        <w:t>г</w:t>
      </w:r>
      <w:r>
        <w:t>нутыми ею впечатляющими социальными показат</w:t>
      </w:r>
      <w:r>
        <w:t>е</w:t>
      </w:r>
      <w:r>
        <w:t>лями и тем фактом, что она сохранила приверже</w:t>
      </w:r>
      <w:r>
        <w:t>н</w:t>
      </w:r>
      <w:r>
        <w:t>ность социальному развитию, несмотря на трудн</w:t>
      </w:r>
      <w:r>
        <w:t>о</w:t>
      </w:r>
      <w:r>
        <w:t>сти, вызванные блокадой. Однако для сохранения этих достижений необходимы транспарентность, свободный поток информации и подотчетность о</w:t>
      </w:r>
      <w:r>
        <w:t>р</w:t>
      </w:r>
      <w:r>
        <w:t>ганов государственного управления. Таким образом, делегации будет полезно рассмотреть проблемы, з</w:t>
      </w:r>
      <w:r>
        <w:t>а</w:t>
      </w:r>
      <w:r>
        <w:t>тронутые г</w:t>
      </w:r>
      <w:r>
        <w:noBreakHyphen/>
        <w:t>жой Тайя и Специальным докладчиком по вопросу о н</w:t>
      </w:r>
      <w:r>
        <w:t>а</w:t>
      </w:r>
      <w:r>
        <w:t xml:space="preserve">силии в отношении женщин. </w:t>
      </w:r>
    </w:p>
    <w:p w:rsidR="00000000" w:rsidRDefault="00000000">
      <w:pPr>
        <w:pStyle w:val="DualTxt"/>
      </w:pPr>
      <w:r>
        <w:t>50.</w:t>
      </w:r>
      <w:r>
        <w:tab/>
        <w:t>В политике применение квот обычно означает резервирование определенного числа мест за же</w:t>
      </w:r>
      <w:r>
        <w:t>н</w:t>
      </w:r>
      <w:r>
        <w:t>щинами, о</w:t>
      </w:r>
      <w:r>
        <w:t>д</w:t>
      </w:r>
      <w:r>
        <w:t>нако для увеличения числа женщин-специалистов на управленческих должностях тр</w:t>
      </w:r>
      <w:r>
        <w:t>е</w:t>
      </w:r>
      <w:r>
        <w:t>буется новая система. В докладе отмечалось, что масштабы участия женщин в политической жизни являются незначительными, поскольку на них л</w:t>
      </w:r>
      <w:r>
        <w:t>е</w:t>
      </w:r>
      <w:r>
        <w:t>жит чрезмерно большое бремя производственных и домашних обязанностей; положение в этой области еще более усугубляется моделью управления, в рамках которой предпочтение отдается мужчинам. По ее мнению, женщины отодвигаются на задний план, поскольку общество навязывает им функции ухода за другими членами семьи. Именно прав</w:t>
      </w:r>
      <w:r>
        <w:t>и</w:t>
      </w:r>
      <w:r>
        <w:t>тельство должно четко заявить о том, что уход за членами семьи является с</w:t>
      </w:r>
      <w:r>
        <w:t>о</w:t>
      </w:r>
      <w:r>
        <w:t>вместной обязанностью.</w:t>
      </w:r>
    </w:p>
    <w:p w:rsidR="00000000" w:rsidRDefault="00000000">
      <w:pPr>
        <w:pStyle w:val="DualTxt"/>
      </w:pPr>
      <w:r>
        <w:t>51.</w:t>
      </w:r>
      <w:r>
        <w:tab/>
        <w:t>Что касается конституционных процедур, то никакой информации о подотчетности правительс</w:t>
      </w:r>
      <w:r>
        <w:t>т</w:t>
      </w:r>
      <w:r>
        <w:t>ва за нарушение равноправия не поступало. Она также хотела бы получить дополнительную инфо</w:t>
      </w:r>
      <w:r>
        <w:t>р</w:t>
      </w:r>
      <w:r>
        <w:t>мацию о процессе обеспечения согласия в рамках бракоразводных дел, поскольку по своему опыту она знает, что такие процессы нередко затрудняют осущест</w:t>
      </w:r>
      <w:r>
        <w:t>в</w:t>
      </w:r>
      <w:r>
        <w:t xml:space="preserve">ление женщинами имеющихся у них прав. </w:t>
      </w:r>
    </w:p>
    <w:p w:rsidR="00000000" w:rsidRDefault="00000000">
      <w:pPr>
        <w:pStyle w:val="DualTxt"/>
      </w:pPr>
      <w:r>
        <w:t>52.</w:t>
      </w:r>
      <w:r>
        <w:tab/>
      </w:r>
      <w:r>
        <w:rPr>
          <w:b/>
        </w:rPr>
        <w:t>Г</w:t>
      </w:r>
      <w:r>
        <w:rPr>
          <w:b/>
        </w:rPr>
        <w:noBreakHyphen/>
        <w:t>жа</w:t>
      </w:r>
      <w:r>
        <w:rPr>
          <w:b/>
          <w:lang w:val="en-US"/>
        </w:rPr>
        <w:t xml:space="preserve"> </w:t>
      </w:r>
      <w:r>
        <w:rPr>
          <w:b/>
        </w:rPr>
        <w:t>Шёпп</w:t>
      </w:r>
      <w:r>
        <w:rPr>
          <w:b/>
          <w:lang w:val="en-US"/>
        </w:rPr>
        <w:t>-</w:t>
      </w:r>
      <w:r>
        <w:rPr>
          <w:b/>
        </w:rPr>
        <w:t>Шиллинг</w:t>
      </w:r>
      <w:r>
        <w:t xml:space="preserve"> рекомендует Кубе включить в свой пятый доклад более согласованные статистические данные, а также дополнительную информацию о результатах осуществления изл</w:t>
      </w:r>
      <w:r>
        <w:t>о</w:t>
      </w:r>
      <w:r>
        <w:t>женных программ. Она выражает признательность правительству за его недвусмысленное признание связи между Конвенцией и Пекинской платформой дейс</w:t>
      </w:r>
      <w:r>
        <w:t>т</w:t>
      </w:r>
      <w:r>
        <w:t xml:space="preserve">вий. </w:t>
      </w:r>
    </w:p>
    <w:p w:rsidR="00000000" w:rsidRDefault="00000000">
      <w:pPr>
        <w:pStyle w:val="DualTxt"/>
      </w:pPr>
      <w:r>
        <w:t>53.</w:t>
      </w:r>
      <w:r>
        <w:tab/>
        <w:t>Негативные последствия блокады и развала бывшего Советского Союза для занятости женщин усугубляются наличием стереотипных представл</w:t>
      </w:r>
      <w:r>
        <w:t>е</w:t>
      </w:r>
      <w:r>
        <w:t>ний о роли женщин и мужчин. Для рынка труда в значительной степени характерна заметная сегрег</w:t>
      </w:r>
      <w:r>
        <w:t>а</w:t>
      </w:r>
      <w:r>
        <w:t>ция по принципу пола, и она интересуется, прим</w:t>
      </w:r>
      <w:r>
        <w:t>е</w:t>
      </w:r>
      <w:r>
        <w:t>няет ли правительство какие</w:t>
      </w:r>
      <w:r>
        <w:noBreakHyphen/>
        <w:t>либо специальные м</w:t>
      </w:r>
      <w:r>
        <w:t>е</w:t>
      </w:r>
      <w:r>
        <w:t>ры временного характера для противодействия этой тенденции. Она также спрашивает, пользуются ли безработные женщины, численность которых пр</w:t>
      </w:r>
      <w:r>
        <w:t>е</w:t>
      </w:r>
      <w:r>
        <w:t>восходит число безработных мужчин, каким</w:t>
      </w:r>
      <w:r>
        <w:noBreakHyphen/>
        <w:t>либо преференциальным режимом при создании новых рабочих мест. Требуется также дополнительная и</w:t>
      </w:r>
      <w:r>
        <w:t>н</w:t>
      </w:r>
      <w:r>
        <w:t>формация о характере рабочих мест, занимаемых женщинами в смешанном и торговом секторах, и о процентной доле женщин на управленческих дол</w:t>
      </w:r>
      <w:r>
        <w:t>ж</w:t>
      </w:r>
      <w:r>
        <w:t xml:space="preserve">ностях более высокого уровня в этом секторе. </w:t>
      </w:r>
    </w:p>
    <w:p w:rsidR="00000000" w:rsidRDefault="00000000">
      <w:pPr>
        <w:pStyle w:val="DualTxt"/>
      </w:pPr>
      <w:r>
        <w:t>54.</w:t>
      </w:r>
      <w:r>
        <w:tab/>
        <w:t>Она выражает обеспокоенность в связи с тем, что женщины, занятые «самостоятельной деятел</w:t>
      </w:r>
      <w:r>
        <w:t>ь</w:t>
      </w:r>
      <w:r>
        <w:t>ностью», в основном занимаются такими традиц</w:t>
      </w:r>
      <w:r>
        <w:t>и</w:t>
      </w:r>
      <w:r>
        <w:t>онными профессиями, как оказание парикмахе</w:t>
      </w:r>
      <w:r>
        <w:t>р</w:t>
      </w:r>
      <w:r>
        <w:t>ских услуг и пошив одежды, и не переходят в те</w:t>
      </w:r>
      <w:r>
        <w:t>х</w:t>
      </w:r>
      <w:r>
        <w:t>нические области с бóльшим потенциалом роста. Она весьма озабочена тем обстоятельством, что женщины, работающие в этом секторе, не получают пенсионных пособий и пособий по болезни, п</w:t>
      </w:r>
      <w:r>
        <w:t>о</w:t>
      </w:r>
      <w:r>
        <w:t>скольку при выходе на пенсию они могут стол</w:t>
      </w:r>
      <w:r>
        <w:t>к</w:t>
      </w:r>
      <w:r>
        <w:t>нуться с серьезными проблемами. Ее смущает и</w:t>
      </w:r>
      <w:r>
        <w:t>с</w:t>
      </w:r>
      <w:r>
        <w:t>пользование термина «домохозяйка», и она просит предоставить подробную информацию о численн</w:t>
      </w:r>
      <w:r>
        <w:t>о</w:t>
      </w:r>
      <w:r>
        <w:t>сти незанятых женщин, не достигших пенсионного возраста. Оказание услуг по уходу за детьми сп</w:t>
      </w:r>
      <w:r>
        <w:t>о</w:t>
      </w:r>
      <w:r>
        <w:t>собствует облегчению двойного бремени, которое несут женщины, и она хотела бы, чтобы в следу</w:t>
      </w:r>
      <w:r>
        <w:t>ю</w:t>
      </w:r>
      <w:r>
        <w:t>щем докладе была представлена информация о пр</w:t>
      </w:r>
      <w:r>
        <w:t>о</w:t>
      </w:r>
      <w:r>
        <w:t>центной доле неудовлетворенных потребностей в уходе за детьми с разбивкой по возрасту детей.</w:t>
      </w:r>
    </w:p>
    <w:p w:rsidR="00000000" w:rsidRDefault="00000000">
      <w:pPr>
        <w:pStyle w:val="DualTxt"/>
      </w:pPr>
      <w:r>
        <w:t>55.</w:t>
      </w:r>
      <w:r>
        <w:tab/>
      </w:r>
      <w:r>
        <w:rPr>
          <w:b/>
        </w:rPr>
        <w:t>Г</w:t>
      </w:r>
      <w:r>
        <w:rPr>
          <w:b/>
        </w:rPr>
        <w:noBreakHyphen/>
        <w:t>жа Регаццоли</w:t>
      </w:r>
      <w:r>
        <w:t xml:space="preserve"> говорит, что для расширения доступа женщин к рабочим местам в муниципал</w:t>
      </w:r>
      <w:r>
        <w:t>ь</w:t>
      </w:r>
      <w:r>
        <w:t>ных органах требуется соответствующий план де</w:t>
      </w:r>
      <w:r>
        <w:t>й</w:t>
      </w:r>
      <w:r>
        <w:t>ствий, и она также хотела бы получить дополн</w:t>
      </w:r>
      <w:r>
        <w:t>и</w:t>
      </w:r>
      <w:r>
        <w:t>тельную информацию об усилиях, предпринима</w:t>
      </w:r>
      <w:r>
        <w:t>е</w:t>
      </w:r>
      <w:r>
        <w:t>мых в этой связи Федерацией кубинских женщин. Она хотела бы, чтобы в следующем докладе была представлена дополнительная информация о сист</w:t>
      </w:r>
      <w:r>
        <w:t>е</w:t>
      </w:r>
      <w:r>
        <w:t>ме выплат алиментов на содержание детей в случае развода р</w:t>
      </w:r>
      <w:r>
        <w:t>о</w:t>
      </w:r>
      <w:r>
        <w:t>дителей.</w:t>
      </w:r>
    </w:p>
    <w:p w:rsidR="00000000" w:rsidRDefault="00000000">
      <w:pPr>
        <w:pStyle w:val="DualTxt"/>
      </w:pPr>
      <w:r>
        <w:t>56.</w:t>
      </w:r>
      <w:r>
        <w:tab/>
        <w:t>Необходимо также предоставить дополнител</w:t>
      </w:r>
      <w:r>
        <w:t>ь</w:t>
      </w:r>
      <w:r>
        <w:t>ную информацию о положении неправительстве</w:t>
      </w:r>
      <w:r>
        <w:t>н</w:t>
      </w:r>
      <w:r>
        <w:t>ных организаций; находятся ли они под надзором партии или правительства и каким образом осущ</w:t>
      </w:r>
      <w:r>
        <w:t>е</w:t>
      </w:r>
      <w:r>
        <w:t>ствляется управление их финансовыми средствами; кроме того, ее интересует, куда исчезли масонские группы, которые до революции были весьма акти</w:t>
      </w:r>
      <w:r>
        <w:t>в</w:t>
      </w:r>
      <w:r>
        <w:t>ны на Кубе.</w:t>
      </w:r>
    </w:p>
    <w:p w:rsidR="00000000" w:rsidRDefault="00000000">
      <w:pPr>
        <w:pStyle w:val="DualTxt"/>
      </w:pPr>
      <w:r>
        <w:t>57.</w:t>
      </w:r>
      <w:r>
        <w:tab/>
        <w:t>В следующем докладе она хотела бы получить полную информацию о положении в области нез</w:t>
      </w:r>
      <w:r>
        <w:t>а</w:t>
      </w:r>
      <w:r>
        <w:t>конного оборота и транзита наркотиков и нарком</w:t>
      </w:r>
      <w:r>
        <w:t>а</w:t>
      </w:r>
      <w:r>
        <w:t>нии на Кубе, об имеющихся вариантах лечения на</w:t>
      </w:r>
      <w:r>
        <w:t>р</w:t>
      </w:r>
      <w:r>
        <w:t>команов и о том, пользуются ли кубинцы услугами клиник по реабилитации, которые открыты для иностра</w:t>
      </w:r>
      <w:r>
        <w:t>н</w:t>
      </w:r>
      <w:r>
        <w:t>цев.</w:t>
      </w:r>
    </w:p>
    <w:p w:rsidR="00000000" w:rsidRDefault="00000000">
      <w:pPr>
        <w:pStyle w:val="DualTxt"/>
      </w:pPr>
      <w:r>
        <w:t>58.</w:t>
      </w:r>
      <w:r>
        <w:tab/>
        <w:t>Она хотела бы знать, когда планируется пров</w:t>
      </w:r>
      <w:r>
        <w:t>е</w:t>
      </w:r>
      <w:r>
        <w:t>дение следующей переписи населения на Кубе, п</w:t>
      </w:r>
      <w:r>
        <w:t>о</w:t>
      </w:r>
      <w:r>
        <w:t>скольку в результате ее проведения будут получены важные данные. И наконец, она хотела бы узнать о судьбе детей женщин-заключенных и о том, до к</w:t>
      </w:r>
      <w:r>
        <w:t>а</w:t>
      </w:r>
      <w:r>
        <w:t>кого возраста им разрешается быть вместе с их н</w:t>
      </w:r>
      <w:r>
        <w:t>а</w:t>
      </w:r>
      <w:r>
        <w:t>ходящимися в з</w:t>
      </w:r>
      <w:r>
        <w:t>а</w:t>
      </w:r>
      <w:r>
        <w:t xml:space="preserve">ключении матерями. </w:t>
      </w:r>
    </w:p>
    <w:p w:rsidR="00000000" w:rsidRDefault="00000000">
      <w:pPr>
        <w:pStyle w:val="DualTxt"/>
      </w:pPr>
      <w:r>
        <w:t>59.</w:t>
      </w:r>
      <w:r>
        <w:tab/>
      </w:r>
      <w:r>
        <w:rPr>
          <w:b/>
        </w:rPr>
        <w:t>Г</w:t>
      </w:r>
      <w:r>
        <w:rPr>
          <w:b/>
        </w:rPr>
        <w:noBreakHyphen/>
        <w:t>жа Ауидж</w:t>
      </w:r>
      <w:r>
        <w:t>, подчеркивая важнейшую роль передового законодательства, спрашивает, получила ли Федерация кубинских женщин в рамках усилий по согласованию национального законодательства и международного права перечень требований же</w:t>
      </w:r>
      <w:r>
        <w:t>н</w:t>
      </w:r>
      <w:r>
        <w:t>щин, а также информацию о сохраняющихся ди</w:t>
      </w:r>
      <w:r>
        <w:t>с</w:t>
      </w:r>
      <w:r>
        <w:t>криминационных положениях законодательства, нуждающихся в изменении. Было бы полезно у</w:t>
      </w:r>
      <w:r>
        <w:t>з</w:t>
      </w:r>
      <w:r>
        <w:t>нать, какие меры планирует принять Фед</w:t>
      </w:r>
      <w:r>
        <w:t>е</w:t>
      </w:r>
      <w:r>
        <w:t xml:space="preserve">рация. </w:t>
      </w:r>
    </w:p>
    <w:p w:rsidR="00000000" w:rsidRDefault="00000000">
      <w:pPr>
        <w:pStyle w:val="DualTxt"/>
      </w:pPr>
      <w:r>
        <w:t>60.</w:t>
      </w:r>
      <w:r>
        <w:tab/>
        <w:t>Она разделяет выраженную предыдущими ораторами обеспокоенность в отношении бракора</w:t>
      </w:r>
      <w:r>
        <w:t>з</w:t>
      </w:r>
      <w:r>
        <w:t>водных дел, решения по которым принимаются о</w:t>
      </w:r>
      <w:r>
        <w:t>б</w:t>
      </w:r>
      <w:r>
        <w:t>щественными нотариусами, и хотела бы знать, в ч</w:t>
      </w:r>
      <w:r>
        <w:t>а</w:t>
      </w:r>
      <w:r>
        <w:t>стности, обеспечивается ли женщинам в рамках этой системы такая же защита, как и при рассмо</w:t>
      </w:r>
      <w:r>
        <w:t>т</w:t>
      </w:r>
      <w:r>
        <w:t>рении дел в судах. Делегации следует предоставить информацию о результатах любых исследований, проведенных по этому вопросу, а также о количес</w:t>
      </w:r>
      <w:r>
        <w:t>т</w:t>
      </w:r>
      <w:r>
        <w:t>ве разводов, оформляемых нотариусами. Выражая признательность государству-участнику за его о</w:t>
      </w:r>
      <w:r>
        <w:t>б</w:t>
      </w:r>
      <w:r>
        <w:t>ширную программу борьбы с укоренившимися ст</w:t>
      </w:r>
      <w:r>
        <w:t>е</w:t>
      </w:r>
      <w:r>
        <w:t>реотипами, она интересуется, включены ли полож</w:t>
      </w:r>
      <w:r>
        <w:t>е</w:t>
      </w:r>
      <w:r>
        <w:t>ния Конвенции в учебники и программы начальной и средней школы и ун</w:t>
      </w:r>
      <w:r>
        <w:t>и</w:t>
      </w:r>
      <w:r>
        <w:t>верситетов.</w:t>
      </w:r>
    </w:p>
    <w:p w:rsidR="00000000" w:rsidRDefault="00000000">
      <w:pPr>
        <w:pStyle w:val="DualTxt"/>
      </w:pPr>
      <w:r>
        <w:t>61.</w:t>
      </w:r>
      <w:r>
        <w:tab/>
      </w:r>
      <w:r>
        <w:rPr>
          <w:b/>
        </w:rPr>
        <w:t>Г</w:t>
      </w:r>
      <w:r>
        <w:rPr>
          <w:b/>
        </w:rPr>
        <w:noBreakHyphen/>
        <w:t>жа Сантана</w:t>
      </w:r>
      <w:r>
        <w:t xml:space="preserve"> (Куба) говорит, что делегация могла бы предоставить Комитету статистические данные о заболеваемости и смертности среди му</w:t>
      </w:r>
      <w:r>
        <w:t>ж</w:t>
      </w:r>
      <w:r>
        <w:t>чин с разбивкой по возрастным группам. Разумее</w:t>
      </w:r>
      <w:r>
        <w:t>т</w:t>
      </w:r>
      <w:r>
        <w:t>ся, проститутки подвергаются более высокому ри</w:t>
      </w:r>
      <w:r>
        <w:t>с</w:t>
      </w:r>
      <w:r>
        <w:t>ку заражения СПИДом; она имела в виду, что кол</w:t>
      </w:r>
      <w:r>
        <w:t>и</w:t>
      </w:r>
      <w:r>
        <w:t>чество проституток, зараженных СПИДом, является весьма незначительным</w:t>
      </w:r>
      <w:r>
        <w:rPr>
          <w:lang w:val="en-US"/>
        </w:rPr>
        <w:t xml:space="preserve"> </w:t>
      </w:r>
      <w:r>
        <w:t>— 33 случая заражения среди женщин в возрасте от 15 до 24 лет, что соо</w:t>
      </w:r>
      <w:r>
        <w:t>т</w:t>
      </w:r>
      <w:r>
        <w:t>ветствует соо</w:t>
      </w:r>
      <w:r>
        <w:t>т</w:t>
      </w:r>
      <w:r>
        <w:t>ношению 40 на 1 000 000.</w:t>
      </w:r>
    </w:p>
    <w:p w:rsidR="00000000" w:rsidRDefault="00000000">
      <w:pPr>
        <w:pStyle w:val="DualTxt"/>
      </w:pPr>
      <w:r>
        <w:t>62.</w:t>
      </w:r>
      <w:r>
        <w:tab/>
        <w:t>В деле обеспечения презервативами действ</w:t>
      </w:r>
      <w:r>
        <w:t>и</w:t>
      </w:r>
      <w:r>
        <w:t>тельно были проблемы. Куба обратилась за пом</w:t>
      </w:r>
      <w:r>
        <w:t>о</w:t>
      </w:r>
      <w:r>
        <w:t>щью к международным организациям, а правител</w:t>
      </w:r>
      <w:r>
        <w:t>ь</w:t>
      </w:r>
      <w:r>
        <w:t>ственная группа, ответственная за вопросы борьбы со СПИДом, уделяет этому вопросу приоритетное внимание. Все кубинские граждане, относящиеся к группам как повышенного, так и незначительного риска, включая беременных женщин, проходят те</w:t>
      </w:r>
      <w:r>
        <w:t>с</w:t>
      </w:r>
      <w:r>
        <w:t>тирование на СПИД исключительно по собственн</w:t>
      </w:r>
      <w:r>
        <w:t>о</w:t>
      </w:r>
      <w:r>
        <w:t>му желанию. Что касается оздоровительных завед</w:t>
      </w:r>
      <w:r>
        <w:t>е</w:t>
      </w:r>
      <w:r>
        <w:t>ний, то она хотела бы заверить Комитет в том, что они функционируют в тесной консультации с Па</w:t>
      </w:r>
      <w:r>
        <w:t>н</w:t>
      </w:r>
      <w:r>
        <w:t>американской организацией здравоохранения (ПАОЗ) и что единственным нарушением прав ч</w:t>
      </w:r>
      <w:r>
        <w:t>е</w:t>
      </w:r>
      <w:r>
        <w:t>ловека в этой связи является долгосрочное эмбарго против Кубы. Клиенты оздоровительных заведений находятся в них добровольно для получения услуг по уходу, которые они не могут получить дома. Обеспечиваются также меры в области просвещ</w:t>
      </w:r>
      <w:r>
        <w:t>е</w:t>
      </w:r>
      <w:r>
        <w:t>ния не только пациента, но и его семьи, общины и коллег. Трудности, с которыми сталкивается гос</w:t>
      </w:r>
      <w:r>
        <w:t>у</w:t>
      </w:r>
      <w:r>
        <w:t>дарство-участник при обеспечении населения л</w:t>
      </w:r>
      <w:r>
        <w:t>е</w:t>
      </w:r>
      <w:r>
        <w:t>карствами от СПИДа, обусловлены исключительно экономическим эмбарго. Однако Куба располагает солидной фармацевтической промышленностью, которая в ближайшее время начнет производство необходимых л</w:t>
      </w:r>
      <w:r>
        <w:t>е</w:t>
      </w:r>
      <w:r>
        <w:t>карств.</w:t>
      </w:r>
    </w:p>
    <w:p w:rsidR="00000000" w:rsidRDefault="00000000">
      <w:pPr>
        <w:pStyle w:val="DualTxt"/>
      </w:pPr>
      <w:r>
        <w:t>63.</w:t>
      </w:r>
      <w:r>
        <w:tab/>
        <w:t>На Кубе нет проявлений дискриминации по признаку пола; в действительности правительство финансирует программы профилактики и просв</w:t>
      </w:r>
      <w:r>
        <w:t>е</w:t>
      </w:r>
      <w:r>
        <w:t>щения по проблемам СПИДа для всех групп пов</w:t>
      </w:r>
      <w:r>
        <w:t>ы</w:t>
      </w:r>
      <w:r>
        <w:t>шенного риска, включая проституток, при поддер</w:t>
      </w:r>
      <w:r>
        <w:t>ж</w:t>
      </w:r>
      <w:r>
        <w:t>ке международных организаций и на основе обмена информацией с научными организаци</w:t>
      </w:r>
      <w:r>
        <w:t>я</w:t>
      </w:r>
      <w:r>
        <w:t>ми.</w:t>
      </w:r>
    </w:p>
    <w:p w:rsidR="00000000" w:rsidRDefault="00000000">
      <w:pPr>
        <w:pStyle w:val="DualTxt"/>
      </w:pPr>
      <w:r>
        <w:t>64.</w:t>
      </w:r>
      <w:r>
        <w:tab/>
        <w:t>Созданы центры реабилитации и лечения на</w:t>
      </w:r>
      <w:r>
        <w:t>р</w:t>
      </w:r>
      <w:r>
        <w:t>команов, в частности, в целях поддержания высоких профессиональных стандартов кубинского мед</w:t>
      </w:r>
      <w:r>
        <w:t>и</w:t>
      </w:r>
      <w:r>
        <w:t>цинского персонала путем обмена информацией с их международными партнерами. Как в национал</w:t>
      </w:r>
      <w:r>
        <w:t>ь</w:t>
      </w:r>
      <w:r>
        <w:t>ных, так и в провинциальных центрах расходы по уходу за кубинскими гражданами полностью п</w:t>
      </w:r>
      <w:r>
        <w:t>о</w:t>
      </w:r>
      <w:r>
        <w:t>крываются. Ввиду низких показателей смертности по причине наркомании в этих центрах, по-видимому, нет столь уж большой необходимости. Она согласна с необходимостью увеличения объема статистической информации в данной о</w:t>
      </w:r>
      <w:r>
        <w:t>б</w:t>
      </w:r>
      <w:r>
        <w:t>ласти.</w:t>
      </w:r>
    </w:p>
    <w:p w:rsidR="00000000" w:rsidRDefault="00000000">
      <w:pPr>
        <w:pStyle w:val="DualTxt"/>
      </w:pPr>
      <w:r>
        <w:t>65.</w:t>
      </w:r>
      <w:r>
        <w:tab/>
      </w:r>
      <w:r>
        <w:rPr>
          <w:b/>
        </w:rPr>
        <w:t>Г</w:t>
      </w:r>
      <w:r>
        <w:rPr>
          <w:b/>
        </w:rPr>
        <w:noBreakHyphen/>
        <w:t>н Рейес Родригес</w:t>
      </w:r>
      <w:r>
        <w:t xml:space="preserve"> (Куба) говорит, что на К</w:t>
      </w:r>
      <w:r>
        <w:t>у</w:t>
      </w:r>
      <w:r>
        <w:t>бе проституция не рассматривается в качестве пр</w:t>
      </w:r>
      <w:r>
        <w:t>е</w:t>
      </w:r>
      <w:r>
        <w:t>ступления и что проститутки находятся в центрах реабилитации по причине их причастности к др</w:t>
      </w:r>
      <w:r>
        <w:t>у</w:t>
      </w:r>
      <w:r>
        <w:t>гим незаконным деяниям. В этих центрах простит</w:t>
      </w:r>
      <w:r>
        <w:t>у</w:t>
      </w:r>
      <w:r>
        <w:t>ток не принуждают к насильственному труду; одн</w:t>
      </w:r>
      <w:r>
        <w:t>а</w:t>
      </w:r>
      <w:r>
        <w:t>ко, если они этого хотят, у них есть возможность работать.</w:t>
      </w:r>
    </w:p>
    <w:p w:rsidR="00000000" w:rsidRDefault="00000000">
      <w:pPr>
        <w:pStyle w:val="DualTxt"/>
      </w:pPr>
      <w:r>
        <w:t>66.</w:t>
      </w:r>
      <w:r>
        <w:tab/>
        <w:t>Проституцию следует рассматривать как пр</w:t>
      </w:r>
      <w:r>
        <w:t>о</w:t>
      </w:r>
      <w:r>
        <w:t>дукт моральных ценностей соответствующих лиц, а не как следствие экономической необходимости. Поэтому основным средством, используемым для борьбы с этим явлением, является просвещение. Он отвергает предположение о том, что проявления мужского шовинизма в кубинском обществе явл</w:t>
      </w:r>
      <w:r>
        <w:t>я</w:t>
      </w:r>
      <w:r>
        <w:t xml:space="preserve">ются результатом усвоения латиноамериканскими странами голливудских стереотипов. На самом деле Куба сделала больше, чем большинство других стран, для решения этой проблемы. </w:t>
      </w:r>
    </w:p>
    <w:p w:rsidR="00000000" w:rsidRDefault="00000000">
      <w:pPr>
        <w:pStyle w:val="DualTxt"/>
      </w:pPr>
      <w:r>
        <w:t>67.</w:t>
      </w:r>
      <w:r>
        <w:tab/>
        <w:t>Что касается статистических данных, то его делегация уже представляла Комитету статистич</w:t>
      </w:r>
      <w:r>
        <w:t>е</w:t>
      </w:r>
      <w:r>
        <w:t>ские данные о положении женщин на Кубе, в том числе некоторые данные с разбивкой по признаку пола. Перевод документов с испанского языка, я</w:t>
      </w:r>
      <w:r>
        <w:t>в</w:t>
      </w:r>
      <w:r>
        <w:t>ляющегося одним из официальных языков Орган</w:t>
      </w:r>
      <w:r>
        <w:t>и</w:t>
      </w:r>
      <w:r>
        <w:t>зации Объединенных Наций, является обязанн</w:t>
      </w:r>
      <w:r>
        <w:t>о</w:t>
      </w:r>
      <w:r>
        <w:t>стью Комитета. Расходы по выполнению резолюций Генеральной Ассамблеи о многоязычии не следует перекладывать на развивающиеся страны, распол</w:t>
      </w:r>
      <w:r>
        <w:t>а</w:t>
      </w:r>
      <w:r>
        <w:t>гающие ограниченными ресурсами, в особенности на страну, в отношении которой в течение многих лет действует то</w:t>
      </w:r>
      <w:r>
        <w:t>р</w:t>
      </w:r>
      <w:r>
        <w:t xml:space="preserve">говое эмбарго. </w:t>
      </w:r>
    </w:p>
    <w:p w:rsidR="00000000" w:rsidRDefault="00000000">
      <w:pPr>
        <w:pStyle w:val="DualTxt"/>
      </w:pPr>
      <w:r>
        <w:t>68.</w:t>
      </w:r>
      <w:r>
        <w:tab/>
        <w:t>Что касается дискриминации в отношении г</w:t>
      </w:r>
      <w:r>
        <w:t>о</w:t>
      </w:r>
      <w:r>
        <w:t>мосексуалистов, то на Кубе все гомосексуалисты, включая инфицированных ВИЧ/СПИДом, польз</w:t>
      </w:r>
      <w:r>
        <w:t>у</w:t>
      </w:r>
      <w:r>
        <w:t>ются полной свободой. Одной из причин того, п</w:t>
      </w:r>
      <w:r>
        <w:t>о</w:t>
      </w:r>
      <w:r>
        <w:t>чему Куба присоединилась к числу других гос</w:t>
      </w:r>
      <w:r>
        <w:t>у</w:t>
      </w:r>
      <w:r>
        <w:t>дарств, которые выступили против одобрения К</w:t>
      </w:r>
      <w:r>
        <w:t>о</w:t>
      </w:r>
      <w:r>
        <w:t>миссией по правам человека руководящих принц</w:t>
      </w:r>
      <w:r>
        <w:t>и</w:t>
      </w:r>
      <w:r>
        <w:t>пов Всемирной организации здравоохранения (ВОЗ) в этой области, является отсутствие в этих руков</w:t>
      </w:r>
      <w:r>
        <w:t>о</w:t>
      </w:r>
      <w:r>
        <w:t>дящих принципах какого-либо положения о всео</w:t>
      </w:r>
      <w:r>
        <w:t>б</w:t>
      </w:r>
      <w:r>
        <w:t>щем доступе к услугам в области лечения. Куба д</w:t>
      </w:r>
      <w:r>
        <w:t>е</w:t>
      </w:r>
      <w:r>
        <w:t>лает все, что в ее силах, для оказания помощи бол</w:t>
      </w:r>
      <w:r>
        <w:t>ь</w:t>
      </w:r>
      <w:r>
        <w:t>ным, инфицированным ВИЧ/СПИДом, и даже пр</w:t>
      </w:r>
      <w:r>
        <w:t>и</w:t>
      </w:r>
      <w:r>
        <w:t xml:space="preserve">ступила к производству лекарств по лечению </w:t>
      </w:r>
      <w:r>
        <w:br/>
        <w:t>СПИДа после того, как ей было отказано в доступе к некоторым видам мед</w:t>
      </w:r>
      <w:r>
        <w:t>и</w:t>
      </w:r>
      <w:r>
        <w:t>каментов.</w:t>
      </w:r>
    </w:p>
    <w:p w:rsidR="00000000" w:rsidRDefault="00000000">
      <w:pPr>
        <w:pStyle w:val="DualTxt"/>
      </w:pPr>
      <w:r>
        <w:t>69.</w:t>
      </w:r>
      <w:r>
        <w:tab/>
        <w:t>Доклад Специального докладчика по полож</w:t>
      </w:r>
      <w:r>
        <w:t>е</w:t>
      </w:r>
      <w:r>
        <w:t>нию в области прав человека на Кубе (E/CN.4/1998/69) является крайне субъективным и свидетельствует о полном пренебрежении к надл</w:t>
      </w:r>
      <w:r>
        <w:t>е</w:t>
      </w:r>
      <w:r>
        <w:t>жащей правовой процедуре. Доклад основывается на стереотипах, которые муссируются в междун</w:t>
      </w:r>
      <w:r>
        <w:t>а</w:t>
      </w:r>
      <w:r>
        <w:t>родной печати, и не избавлен от политических по</w:t>
      </w:r>
      <w:r>
        <w:t>д</w:t>
      </w:r>
      <w:r>
        <w:t>тасовок. В политическом плане Куба является пл</w:t>
      </w:r>
      <w:r>
        <w:t>ю</w:t>
      </w:r>
      <w:r>
        <w:t>ралистическим обществом несмотря на то, что в ней действует всего одна политическая партия. П</w:t>
      </w:r>
      <w:r>
        <w:t>о</w:t>
      </w:r>
      <w:r>
        <w:t xml:space="preserve">литический плюрализм и многопартийность — это два разных понятия. </w:t>
      </w:r>
    </w:p>
    <w:p w:rsidR="00000000" w:rsidRDefault="00000000">
      <w:pPr>
        <w:pStyle w:val="DualTxt"/>
      </w:pPr>
      <w:r>
        <w:t>70.</w:t>
      </w:r>
      <w:r>
        <w:tab/>
        <w:t>Надзор за действующими на Кубе неправ</w:t>
      </w:r>
      <w:r>
        <w:t>и</w:t>
      </w:r>
      <w:r>
        <w:t>тельственными организациями ограничивается ко</w:t>
      </w:r>
      <w:r>
        <w:t>н</w:t>
      </w:r>
      <w:r>
        <w:t>тролем счетов и финансов этих организаций в целях предотвращения коррупции и отвлечения финанс</w:t>
      </w:r>
      <w:r>
        <w:t>о</w:t>
      </w:r>
      <w:r>
        <w:t>вых средств на незаконную деятельность. Анал</w:t>
      </w:r>
      <w:r>
        <w:t>о</w:t>
      </w:r>
      <w:r>
        <w:t>гичные законы действуют и во многих других гос</w:t>
      </w:r>
      <w:r>
        <w:t>у</w:t>
      </w:r>
      <w:r>
        <w:t>дарствах.</w:t>
      </w:r>
    </w:p>
    <w:p w:rsidR="00000000" w:rsidRDefault="00000000">
      <w:pPr>
        <w:pStyle w:val="DualTxt"/>
      </w:pPr>
      <w:r>
        <w:t>71.</w:t>
      </w:r>
      <w:r>
        <w:tab/>
        <w:t>Потребление наркотиков на Кубе не является социальной проблемой, и страну никоим образом нельзя считать важным пунктом транзита в рамках незаконного оборота наркотиков. Однако в силу своего географического положения она потенциал</w:t>
      </w:r>
      <w:r>
        <w:t>ь</w:t>
      </w:r>
      <w:r>
        <w:t>но способна играть важную роль в борьбе с нез</w:t>
      </w:r>
      <w:r>
        <w:t>а</w:t>
      </w:r>
      <w:r>
        <w:t>конным оборотом наркотиков.</w:t>
      </w:r>
    </w:p>
    <w:p w:rsidR="00000000" w:rsidRDefault="00000000">
      <w:pPr>
        <w:pStyle w:val="DualTxt"/>
      </w:pPr>
      <w:r>
        <w:t>72.</w:t>
      </w:r>
      <w:r>
        <w:tab/>
        <w:t>И наконец, младенцам, родившимся у же</w:t>
      </w:r>
      <w:r>
        <w:t>н</w:t>
      </w:r>
      <w:r>
        <w:t>щин-заключенных, разрешается находиться с мат</w:t>
      </w:r>
      <w:r>
        <w:t>е</w:t>
      </w:r>
      <w:r>
        <w:t>рью до достижения ими одного года.</w:t>
      </w:r>
    </w:p>
    <w:p w:rsidR="00000000" w:rsidRDefault="00000000">
      <w:pPr>
        <w:pStyle w:val="DualTxt"/>
      </w:pPr>
      <w:r>
        <w:t>73.</w:t>
      </w:r>
      <w:r>
        <w:tab/>
      </w:r>
      <w:r>
        <w:rPr>
          <w:b/>
        </w:rPr>
        <w:t>Г</w:t>
      </w:r>
      <w:r>
        <w:rPr>
          <w:b/>
        </w:rPr>
        <w:noBreakHyphen/>
        <w:t xml:space="preserve">жа Диас </w:t>
      </w:r>
      <w:r>
        <w:t>(Куба) благодарит экспертов за их глубокий и профессиональный анализ доклада и за их откровенные замечания. Ее правительство оф</w:t>
      </w:r>
      <w:r>
        <w:t>и</w:t>
      </w:r>
      <w:r>
        <w:t>циально закрепило недискриминацию в отношении женщин на всех уровнях общества и выделяет зн</w:t>
      </w:r>
      <w:r>
        <w:t>а</w:t>
      </w:r>
      <w:r>
        <w:t>чительные экономические ресурсы на поощрение равенства в интересах женщин. Государственные ресурсы также выделяются на научные исследов</w:t>
      </w:r>
      <w:r>
        <w:t>а</w:t>
      </w:r>
      <w:r>
        <w:t>ния в области ВИЧ/СПИДа, поскольку Куба считает, что общественное здравоохранение является одним из прав человека, которое должно гарантироваться государством. Она надеется, что в пятом период</w:t>
      </w:r>
      <w:r>
        <w:t>и</w:t>
      </w:r>
      <w:r>
        <w:t>ческом докладе будут представлены ответы на все те вопросы, на которые делегация не смогла дать удовлетвор</w:t>
      </w:r>
      <w:r>
        <w:t>и</w:t>
      </w:r>
      <w:r>
        <w:t>тельные ответы.</w:t>
      </w:r>
    </w:p>
    <w:p w:rsidR="00000000" w:rsidRDefault="00000000">
      <w:pPr>
        <w:pStyle w:val="DualTxt"/>
      </w:pPr>
      <w:r>
        <w:t>74.</w:t>
      </w:r>
      <w:r>
        <w:tab/>
      </w:r>
      <w:r>
        <w:rPr>
          <w:b/>
        </w:rPr>
        <w:t>Председатель</w:t>
      </w:r>
      <w:r>
        <w:t xml:space="preserve"> говорит, что делегация высок</w:t>
      </w:r>
      <w:r>
        <w:t>о</w:t>
      </w:r>
      <w:r>
        <w:t>го уровня является доказательством приверженн</w:t>
      </w:r>
      <w:r>
        <w:t>о</w:t>
      </w:r>
      <w:r>
        <w:t>сти кубинского правительства делу сотрудничества с Комитетом и другими договорными органами по правам человека. Достигнутые Кубой успехи в деле поощрения равенства мужчин и женщин являются примером, которому должны следовать другие л</w:t>
      </w:r>
      <w:r>
        <w:t>а</w:t>
      </w:r>
      <w:r>
        <w:t>тиноамериканские государства. Вместе с тем дел</w:t>
      </w:r>
      <w:r>
        <w:t>е</w:t>
      </w:r>
      <w:r>
        <w:t>гации необходимо помнить о том, что Комитет по</w:t>
      </w:r>
      <w:r>
        <w:noBreakHyphen/>
        <w:t>прежнему обеспокоен положением в таких о</w:t>
      </w:r>
      <w:r>
        <w:t>б</w:t>
      </w:r>
      <w:r>
        <w:t>ластях, как насилие в быту и насилие в отношении женщин, условия работы женщин-трудящихся, в том числе женщин, занятых в неформальном сект</w:t>
      </w:r>
      <w:r>
        <w:t>о</w:t>
      </w:r>
      <w:r>
        <w:t>ре, и меры по защите нас</w:t>
      </w:r>
      <w:r>
        <w:t>е</w:t>
      </w:r>
      <w:r>
        <w:t>ления от ВИЧ/СПИДа.</w:t>
      </w:r>
    </w:p>
    <w:p w:rsidR="00000000" w:rsidRDefault="00000000">
      <w:pPr>
        <w:pStyle w:val="DualTxt"/>
      </w:pPr>
      <w:r>
        <w:t>75.</w:t>
      </w:r>
      <w:r>
        <w:tab/>
        <w:t>Выступая в личном качестве, она говорит, что она неоднократно посещала Кубу и что поэтому она может непосредственно судить о тех препятствиях, которые пришлось преодолеть для консолидации достижений кубинской революции и поощрения расширения прав и возможностей женщин. К числу этих препятствий относятся эмиграция большого числа специалистов в первые годы после револ</w:t>
      </w:r>
      <w:r>
        <w:t>ю</w:t>
      </w:r>
      <w:r>
        <w:t>ции и торговое эмбарго, введенное Соединенными Штатами Америки. Однако, несмотря на все это, Куба в настоящее время относится к числу стран мира с наиболее высокими показателями грамотн</w:t>
      </w:r>
      <w:r>
        <w:t>о</w:t>
      </w:r>
      <w:r>
        <w:t>сти и охвата медицинским обсл</w:t>
      </w:r>
      <w:r>
        <w:t>у</w:t>
      </w:r>
      <w:r>
        <w:t>живанием.</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Заседание закрывается в 19 ч. 10 м.</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NO&gt;&gt;N0048840R&lt;&lt;ODS JOB NO&gt;&gt;</w:t>
      </w:r>
    </w:p>
    <w:p w:rsidR="00000000" w:rsidRDefault="00000000">
      <w:pPr>
        <w:pStyle w:val="CommentText"/>
      </w:pPr>
      <w:r>
        <w:t>&lt;&lt;ODS DOC SYMBOL1&gt;&gt;CEDAW/C/SR.475&lt;&lt;ODS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В настоящий отчет могут вноситься поправки.</w:t>
    </w:r>
  </w:p>
  <w:p w:rsidR="00000000" w:rsidRDefault="00000000">
    <w:pPr>
      <w:pStyle w:val="FootnoteText"/>
      <w:spacing w:after="120"/>
      <w:ind w:left="1267" w:right="1267" w:firstLine="0"/>
    </w:pPr>
    <w: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rPr>
      <w:t>в течение одной недели с момента выпуска этого документа</w:t>
    </w:r>
    <w:r>
      <w:t xml:space="preserve"> на имя начальника Секции редактирования официальных отчетов, комната DC2-750 (Chief, Official Records Editing Section, room DC2-750, 2 United Nations Plaza).</w:t>
    </w:r>
  </w:p>
  <w:p w:rsidR="00000000" w:rsidRDefault="00000000">
    <w:pPr>
      <w:pStyle w:val="FootnoteText"/>
      <w:spacing w:after="120"/>
      <w:ind w:left="1267" w:right="1267" w:firstLin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00-48840 (R)</w:t>
    </w:r>
  </w:p>
  <w:p w:rsidR="00000000" w:rsidRDefault="00000000">
    <w:pPr>
      <w:pStyle w:val="Footer"/>
      <w:spacing w:before="60" w:line="200" w:lineRule="exact"/>
      <w:rPr>
        <w:rFonts w:ascii="Code 3of9 4.6" w:hAnsi="Code 3of9 4.6"/>
        <w:b w:val="0"/>
        <w:sz w:val="20"/>
      </w:rPr>
    </w:pPr>
    <w:r>
      <w:rPr>
        <w:rFonts w:ascii="Code 3of9 4.6" w:hAnsi="Code 3of9 4.6"/>
        <w:b w:val="0"/>
        <w:sz w:val="20"/>
      </w:rPr>
      <w:t>*0048840*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CEDAW/C/SR.475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CEDAW/C/SR.475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/C/SR.475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w:t>
          </w:r>
          <w:r>
            <w:rPr>
              <w:sz w:val="34"/>
              <w:lang w:val="en-US"/>
            </w:rPr>
            <w:t> </w:t>
          </w:r>
          <w:r>
            <w:rPr>
              <w:sz w:val="34"/>
            </w:rPr>
            <w:t>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rPr>
              <w:lang w:val="en-US"/>
            </w:rPr>
            <w:t>21</w:t>
          </w:r>
          <w:r>
            <w:t xml:space="preserve"> November 2001</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11/2001 9:02: AM"/>
    <w:docVar w:name="DocCategory" w:val="SROthers"/>
    <w:docVar w:name="DocType" w:val="Final"/>
    <w:docVar w:name="JobNo" w:val="0048840R"/>
    <w:docVar w:name="OandT" w:val=" "/>
    <w:docVar w:name="Symbol1" w:val="CEDAW/C/SR.47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Normal"/>
    <w:pPr>
      <w:keepNext/>
      <w:keepLines/>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Pages>
  <Words>5946</Words>
  <Characters>40439</Characters>
  <Application>Microsoft Office Word</Application>
  <DocSecurity>4</DocSecurity>
  <Lines>1064</Lines>
  <Paragraphs>84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48168</CharactersWithSpaces>
  <SharedDoc>false</SharedDoc>
  <HLinks>
    <vt:vector size="6" baseType="variant">
      <vt:variant>
        <vt:i4>4522087</vt:i4>
      </vt:variant>
      <vt:variant>
        <vt:i4>96084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8</cp:revision>
  <cp:lastPrinted>2001-11-20T16:19:00Z</cp:lastPrinted>
  <dcterms:created xsi:type="dcterms:W3CDTF">2001-11-20T15:16:00Z</dcterms:created>
  <dcterms:modified xsi:type="dcterms:W3CDTF">2001-11-20T16:26:00Z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0048840</vt:lpwstr>
  </property>
  <property fmtid="{D5CDD505-2E9C-101B-9397-08002B2CF9AE}" pid="3" name="Symbol1">
    <vt:lpwstr>CEDAW/C/SR.475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12</vt:lpwstr>
  </property>
  <property fmtid="{D5CDD505-2E9C-101B-9397-08002B2CF9AE}" pid="8" name="Operator">
    <vt:lpwstr>Alexeenko</vt:lpwstr>
  </property>
</Properties>
</file>