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9D3520">
                <w:t>C/ROU/CO/16-19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9D3520">
              <w:rPr>
                <w:sz w:val="20"/>
                <w:lang w:val="en-US"/>
              </w:rPr>
              <w:fldChar w:fldCharType="separate"/>
            </w:r>
            <w:r w:rsidR="009D3520">
              <w:rPr>
                <w:sz w:val="20"/>
                <w:lang w:val="en-US"/>
              </w:rPr>
              <w:t>13 September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20552B" w:rsidRPr="009D3520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257D21" w:rsidRDefault="00257D21" w:rsidP="00257D21">
      <w:pPr>
        <w:rPr>
          <w:b/>
          <w:sz w:val="24"/>
        </w:rPr>
      </w:pPr>
      <w:r>
        <w:rPr>
          <w:b/>
          <w:sz w:val="24"/>
        </w:rPr>
        <w:t>Комитет по ликвидации расовой дискриминации</w:t>
      </w:r>
    </w:p>
    <w:p w:rsidR="00257D21" w:rsidRDefault="00257D21" w:rsidP="00257D21">
      <w:pPr>
        <w:rPr>
          <w:b/>
          <w:sz w:val="24"/>
        </w:rPr>
      </w:pPr>
      <w:r>
        <w:rPr>
          <w:b/>
          <w:sz w:val="24"/>
        </w:rPr>
        <w:t>Семьдесят седьмая сессия</w:t>
      </w:r>
    </w:p>
    <w:p w:rsidR="00257D21" w:rsidRDefault="00257D21" w:rsidP="00257D21">
      <w:pPr>
        <w:rPr>
          <w:sz w:val="24"/>
        </w:rPr>
      </w:pPr>
      <w:r>
        <w:rPr>
          <w:sz w:val="24"/>
        </w:rPr>
        <w:t>2−27 августа 2010 года</w:t>
      </w:r>
    </w:p>
    <w:p w:rsidR="00257D21" w:rsidRDefault="00257D21" w:rsidP="00257D2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 со статьей 9 Конвенции</w:t>
      </w:r>
    </w:p>
    <w:p w:rsidR="00257D21" w:rsidRDefault="00257D21" w:rsidP="00257D2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 Комитета по ликвидации расовой дискриминации</w:t>
      </w:r>
    </w:p>
    <w:p w:rsidR="00257D21" w:rsidRDefault="00627728" w:rsidP="0062772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57D21">
        <w:t>Румыния</w:t>
      </w:r>
    </w:p>
    <w:p w:rsidR="00257D21" w:rsidRDefault="00257D21" w:rsidP="00627728">
      <w:pPr>
        <w:pStyle w:val="SingleTxtGR"/>
      </w:pPr>
      <w:r>
        <w:t>1.</w:t>
      </w:r>
      <w:r>
        <w:tab/>
        <w:t>Комитет рассмотрел шестнадцатый, семнадцатый, восемнадцатый и д</w:t>
      </w:r>
      <w:r>
        <w:t>е</w:t>
      </w:r>
      <w:r>
        <w:t>вятнадцатый периодические доклады Румынии, представленные в едином д</w:t>
      </w:r>
      <w:r>
        <w:t>о</w:t>
      </w:r>
      <w:r>
        <w:t>кументе (</w:t>
      </w:r>
      <w:r>
        <w:rPr>
          <w:lang w:val="en-US"/>
        </w:rPr>
        <w:t>CERD</w:t>
      </w:r>
      <w:r w:rsidRPr="00C7307B">
        <w:t>/</w:t>
      </w:r>
      <w:r>
        <w:rPr>
          <w:lang w:val="en-US"/>
        </w:rPr>
        <w:t>C</w:t>
      </w:r>
      <w:r w:rsidRPr="00C7307B">
        <w:t>/</w:t>
      </w:r>
      <w:r>
        <w:rPr>
          <w:lang w:val="en-US"/>
        </w:rPr>
        <w:t>ROU</w:t>
      </w:r>
      <w:r w:rsidRPr="00C7307B">
        <w:t>/16−19</w:t>
      </w:r>
      <w:r>
        <w:t>)</w:t>
      </w:r>
      <w:r w:rsidR="00627728">
        <w:t>,</w:t>
      </w:r>
      <w:r>
        <w:t xml:space="preserve"> на своих 2022</w:t>
      </w:r>
      <w:r w:rsidR="00627728">
        <w:t>-м</w:t>
      </w:r>
      <w:r>
        <w:t xml:space="preserve"> и 2023</w:t>
      </w:r>
      <w:r w:rsidR="00627728">
        <w:t>-м</w:t>
      </w:r>
      <w:r>
        <w:t xml:space="preserve"> заседаниях (</w:t>
      </w:r>
      <w:r>
        <w:rPr>
          <w:lang w:val="en-US"/>
        </w:rPr>
        <w:t>CERD</w:t>
      </w:r>
      <w:r w:rsidRPr="00D5702E">
        <w:t>/</w:t>
      </w:r>
      <w:r>
        <w:rPr>
          <w:lang w:val="en-US"/>
        </w:rPr>
        <w:t>C</w:t>
      </w:r>
      <w:r w:rsidRPr="00D5702E">
        <w:t>/</w:t>
      </w:r>
      <w:r>
        <w:rPr>
          <w:lang w:val="en-US"/>
        </w:rPr>
        <w:t>SR</w:t>
      </w:r>
      <w:r w:rsidR="00627728">
        <w:t>.</w:t>
      </w:r>
      <w:r w:rsidRPr="00D5702E">
        <w:t>2022</w:t>
      </w:r>
      <w:r>
        <w:t xml:space="preserve"> и </w:t>
      </w:r>
      <w:r w:rsidRPr="00D5702E">
        <w:t>2023</w:t>
      </w:r>
      <w:r>
        <w:t>), состоявшихся 9 и 10 августа 2010 года. На своем 2042</w:t>
      </w:r>
      <w:r w:rsidR="00627728">
        <w:t>-м</w:t>
      </w:r>
      <w:r>
        <w:t xml:space="preserve"> заседании (</w:t>
      </w:r>
      <w:r>
        <w:rPr>
          <w:lang w:val="en-US"/>
        </w:rPr>
        <w:t>CERD</w:t>
      </w:r>
      <w:r w:rsidRPr="00D5702E">
        <w:t>/</w:t>
      </w:r>
      <w:r>
        <w:rPr>
          <w:lang w:val="en-US"/>
        </w:rPr>
        <w:t>C</w:t>
      </w:r>
      <w:r w:rsidRPr="00D5702E">
        <w:t>/</w:t>
      </w:r>
      <w:r>
        <w:rPr>
          <w:lang w:val="en-US"/>
        </w:rPr>
        <w:t>SR</w:t>
      </w:r>
      <w:r w:rsidR="00627728">
        <w:t>.</w:t>
      </w:r>
      <w:r w:rsidRPr="00D5702E">
        <w:t>2042</w:t>
      </w:r>
      <w:r>
        <w:t>) 23 августа 2010 года Комитет принял сл</w:t>
      </w:r>
      <w:r>
        <w:t>е</w:t>
      </w:r>
      <w:r>
        <w:t>дующие закл</w:t>
      </w:r>
      <w:r>
        <w:t>ю</w:t>
      </w:r>
      <w:r>
        <w:t>чительные замечания.</w:t>
      </w:r>
    </w:p>
    <w:p w:rsidR="00257D21" w:rsidRDefault="00314E10" w:rsidP="00314E10">
      <w:pPr>
        <w:pStyle w:val="H1GR"/>
      </w:pPr>
      <w:r>
        <w:tab/>
      </w:r>
      <w:r w:rsidR="00257D21">
        <w:rPr>
          <w:lang w:val="en-US"/>
        </w:rPr>
        <w:t>A</w:t>
      </w:r>
      <w:r w:rsidR="00257D21">
        <w:t>.</w:t>
      </w:r>
      <w:r w:rsidR="00257D21">
        <w:tab/>
        <w:t>Введение</w:t>
      </w:r>
    </w:p>
    <w:p w:rsidR="00257D21" w:rsidRDefault="00257D21" w:rsidP="00627728">
      <w:pPr>
        <w:pStyle w:val="SingleTxtGR"/>
      </w:pPr>
      <w:r>
        <w:t>2.</w:t>
      </w:r>
      <w:r>
        <w:tab/>
        <w:t xml:space="preserve">Комитет с удовлетворением принимает </w:t>
      </w:r>
      <w:r w:rsidR="00F0144D">
        <w:t xml:space="preserve">к сведению </w:t>
      </w:r>
      <w:r>
        <w:t>представленные гос</w:t>
      </w:r>
      <w:r>
        <w:t>у</w:t>
      </w:r>
      <w:r>
        <w:t>дарством-участником в едином документе периодические доклады, а также д</w:t>
      </w:r>
      <w:r>
        <w:t>о</w:t>
      </w:r>
      <w:r>
        <w:t>полнительные сведени</w:t>
      </w:r>
      <w:r w:rsidR="00F0144D">
        <w:t>я</w:t>
      </w:r>
      <w:r>
        <w:t>, устно сообщенные делегацией. Комитет приветствует присутствие делегации государства-участника в составе высокопоставленных должн</w:t>
      </w:r>
      <w:r>
        <w:t>о</w:t>
      </w:r>
      <w:r>
        <w:t>стных лиц и возобновление диалога с ним по истечении 11 лет. Комитет выражает удовлетворение высоким качеством представленного государством</w:t>
      </w:r>
      <w:r w:rsidR="00F0144D">
        <w:t>-</w:t>
      </w:r>
      <w:r>
        <w:t xml:space="preserve">участником документа, отвечающего руководящим принципам </w:t>
      </w:r>
      <w:r w:rsidR="00F0144D">
        <w:t>К</w:t>
      </w:r>
      <w:r>
        <w:t>омитета, а та</w:t>
      </w:r>
      <w:r>
        <w:t>к</w:t>
      </w:r>
      <w:r>
        <w:t>же откровенные и конструктивные ответы делегации на вопросы и коммент</w:t>
      </w:r>
      <w:r>
        <w:t>а</w:t>
      </w:r>
      <w:r>
        <w:t>рии чл</w:t>
      </w:r>
      <w:r>
        <w:t>е</w:t>
      </w:r>
      <w:r>
        <w:t xml:space="preserve">нов </w:t>
      </w:r>
      <w:r w:rsidR="00F0144D">
        <w:t>К</w:t>
      </w:r>
      <w:r>
        <w:t>омитета.</w:t>
      </w:r>
    </w:p>
    <w:p w:rsidR="00257D21" w:rsidRDefault="00314E10" w:rsidP="00314E10">
      <w:pPr>
        <w:pStyle w:val="H1GR"/>
      </w:pPr>
      <w:r>
        <w:tab/>
      </w:r>
      <w:r w:rsidR="00257D21">
        <w:rPr>
          <w:lang w:val="en-US"/>
        </w:rPr>
        <w:t>B</w:t>
      </w:r>
      <w:r w:rsidR="00257D21">
        <w:t>.</w:t>
      </w:r>
      <w:r w:rsidR="00257D21">
        <w:tab/>
        <w:t>Позитивные аспекты</w:t>
      </w:r>
    </w:p>
    <w:p w:rsidR="00257D21" w:rsidRDefault="00257D21" w:rsidP="00627728">
      <w:pPr>
        <w:pStyle w:val="SingleTxtGR"/>
      </w:pPr>
      <w:r>
        <w:t>3.</w:t>
      </w:r>
      <w:r>
        <w:tab/>
        <w:t>Комитет с удовлетворением отмечает, что в пересмотренной в 2003</w:t>
      </w:r>
      <w:r w:rsidR="00314E10">
        <w:t xml:space="preserve"> году</w:t>
      </w:r>
      <w:r>
        <w:t xml:space="preserve"> </w:t>
      </w:r>
      <w:r w:rsidR="00F0144D">
        <w:t>К</w:t>
      </w:r>
      <w:r>
        <w:t>он</w:t>
      </w:r>
      <w:r w:rsidR="00F0144D">
        <w:t>ституции содержатся положения,</w:t>
      </w:r>
      <w:r>
        <w:t xml:space="preserve"> касающ</w:t>
      </w:r>
      <w:r w:rsidR="00F0144D">
        <w:t>иеся предупреждения</w:t>
      </w:r>
      <w:r>
        <w:t xml:space="preserve"> дискрим</w:t>
      </w:r>
      <w:r>
        <w:t>и</w:t>
      </w:r>
      <w:r>
        <w:t>нации.</w:t>
      </w:r>
    </w:p>
    <w:p w:rsidR="00257D21" w:rsidRDefault="00257D21" w:rsidP="00627728">
      <w:pPr>
        <w:pStyle w:val="SingleTxtGR"/>
      </w:pPr>
      <w:r>
        <w:t>4.</w:t>
      </w:r>
      <w:r>
        <w:tab/>
        <w:t xml:space="preserve">Комитет с удовлетворением </w:t>
      </w:r>
      <w:r w:rsidR="00F0144D">
        <w:t>констатирует</w:t>
      </w:r>
      <w:r>
        <w:t xml:space="preserve"> принятие ряда законов и пост</w:t>
      </w:r>
      <w:r>
        <w:t>а</w:t>
      </w:r>
      <w:r>
        <w:t xml:space="preserve">новлений, касающихся предупреждения </w:t>
      </w:r>
      <w:r w:rsidR="00F0144D">
        <w:t xml:space="preserve">дискриминации </w:t>
      </w:r>
      <w:r>
        <w:t>и борьбы с</w:t>
      </w:r>
      <w:r w:rsidR="00F0144D">
        <w:t xml:space="preserve"> ней</w:t>
      </w:r>
      <w:r>
        <w:t>, в ч</w:t>
      </w:r>
      <w:r>
        <w:t>а</w:t>
      </w:r>
      <w:r>
        <w:t>стности:</w:t>
      </w:r>
    </w:p>
    <w:p w:rsidR="00257D21" w:rsidRDefault="00257D21" w:rsidP="00627728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постановление № 137 от 2000 года, касающееся предупреждения и пресечения всех форм дискриминации, образующ</w:t>
      </w:r>
      <w:r w:rsidR="00182944">
        <w:t>е</w:t>
      </w:r>
      <w:r>
        <w:t>е общую правовую основу для деятельности в этой области;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чрезвычайное постановление № 31 от 2002 года, запрещающее де</w:t>
      </w:r>
      <w:r>
        <w:t>я</w:t>
      </w:r>
      <w:r>
        <w:t>тельность организаций и использование символов, имеющих фашистскую, р</w:t>
      </w:r>
      <w:r>
        <w:t>а</w:t>
      </w:r>
      <w:r>
        <w:t>систскую и ксенофобную направленность, а также восхваление лиц, призна</w:t>
      </w:r>
      <w:r>
        <w:t>н</w:t>
      </w:r>
      <w:r>
        <w:t>ных виновными в соверш</w:t>
      </w:r>
      <w:r>
        <w:t>е</w:t>
      </w:r>
      <w:r>
        <w:t>нии преступлений против мира и человечности;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 xml:space="preserve">статьи 317 и 247 </w:t>
      </w:r>
      <w:r w:rsidR="00182944">
        <w:t>У</w:t>
      </w:r>
      <w:r>
        <w:t>головного кодекса, касающиеся побуждения к дискриминации и злоупотреблений полномочиями по дискриминационным о</w:t>
      </w:r>
      <w:r>
        <w:t>с</w:t>
      </w:r>
      <w:r>
        <w:t>нованиям;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закон № 107/2006 о внесении изменений в постановление №</w:t>
      </w:r>
      <w:r w:rsidR="00132A27">
        <w:t xml:space="preserve"> </w:t>
      </w:r>
      <w:r>
        <w:t xml:space="preserve">31/2002 о широком определении </w:t>
      </w:r>
      <w:r w:rsidR="00182944">
        <w:t>х</w:t>
      </w:r>
      <w:r>
        <w:t>олокоста, охватывающем представителей э</w:t>
      </w:r>
      <w:r>
        <w:t>т</w:t>
      </w:r>
      <w:r>
        <w:t>нической группы рома;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e</w:t>
      </w:r>
      <w:r>
        <w:t>)</w:t>
      </w:r>
      <w:r>
        <w:tab/>
        <w:t>закон № 504/2002 об аудиовизуальной информации (с изменениями и дополнениями в соответствии с законом № 402/2003), запрещающий распр</w:t>
      </w:r>
      <w:r>
        <w:t>о</w:t>
      </w:r>
      <w:r>
        <w:t>странение программ, содержащих в какой бы то ни было форме элементы во</w:t>
      </w:r>
      <w:r>
        <w:t>з</w:t>
      </w:r>
      <w:r>
        <w:t>буждения ненависти по признакам расы, религии, национальности, пола или сексуальной ориентации;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закон № 14/2003 о политических партиях, в котором регулируется вопрос политического представительства и участия в жизни государства на у</w:t>
      </w:r>
      <w:r>
        <w:t>с</w:t>
      </w:r>
      <w:r>
        <w:t>ловиях равенства граждан при отсутствии дискриминации;</w:t>
      </w:r>
    </w:p>
    <w:p w:rsidR="00257D21" w:rsidRPr="0001722A" w:rsidRDefault="00257D21" w:rsidP="00627728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  <w:t xml:space="preserve">новый </w:t>
      </w:r>
      <w:r w:rsidR="00182944">
        <w:t>Т</w:t>
      </w:r>
      <w:r>
        <w:t>рудовой кодекс, в котором дается определение и объявляе</w:t>
      </w:r>
      <w:r>
        <w:t>т</w:t>
      </w:r>
      <w:r>
        <w:t>ся запре</w:t>
      </w:r>
      <w:r w:rsidR="002E369F">
        <w:t>т</w:t>
      </w:r>
      <w:r>
        <w:t xml:space="preserve"> прям</w:t>
      </w:r>
      <w:r w:rsidR="002E369F">
        <w:t>ой</w:t>
      </w:r>
      <w:r>
        <w:t xml:space="preserve"> и опосредованн</w:t>
      </w:r>
      <w:r w:rsidR="002E369F">
        <w:t>ой дискриминации</w:t>
      </w:r>
      <w:r>
        <w:t>, утвержденный в соотве</w:t>
      </w:r>
      <w:r>
        <w:t>т</w:t>
      </w:r>
      <w:r>
        <w:t>ствии с з</w:t>
      </w:r>
      <w:r>
        <w:t>а</w:t>
      </w:r>
      <w:r>
        <w:t>коном № 53/2003 с последующими изменениями.</w:t>
      </w:r>
    </w:p>
    <w:p w:rsidR="00257D21" w:rsidRDefault="00257D21" w:rsidP="00627728">
      <w:pPr>
        <w:pStyle w:val="SingleTxtGR"/>
      </w:pPr>
      <w:r>
        <w:t>5.</w:t>
      </w:r>
      <w:r>
        <w:tab/>
        <w:t>Комитет отмечает, что в государстве-участнике созданы различные орг</w:t>
      </w:r>
      <w:r>
        <w:t>а</w:t>
      </w:r>
      <w:r>
        <w:t>ны и учреждения, на которые возложена задача борьбы с дискриминацией, в том числе такие</w:t>
      </w:r>
      <w:r w:rsidR="002E369F">
        <w:t>,</w:t>
      </w:r>
      <w:r>
        <w:t xml:space="preserve"> как </w:t>
      </w:r>
      <w:r w:rsidR="002E369F">
        <w:t>Н</w:t>
      </w:r>
      <w:r>
        <w:t xml:space="preserve">ациональный совет по борьбе против дискриминации, </w:t>
      </w:r>
      <w:r w:rsidR="002E369F">
        <w:t>Н</w:t>
      </w:r>
      <w:r>
        <w:t xml:space="preserve">ациональное агентство по делам рома, </w:t>
      </w:r>
      <w:r w:rsidR="002E369F">
        <w:t>"А</w:t>
      </w:r>
      <w:r>
        <w:t>двокат народа</w:t>
      </w:r>
      <w:r w:rsidR="002E369F">
        <w:t>"</w:t>
      </w:r>
      <w:r>
        <w:t xml:space="preserve">, </w:t>
      </w:r>
      <w:r w:rsidR="002E369F">
        <w:t>К</w:t>
      </w:r>
      <w:r>
        <w:t xml:space="preserve">омитет по делам </w:t>
      </w:r>
      <w:r w:rsidR="002E369F">
        <w:t>н</w:t>
      </w:r>
      <w:r>
        <w:t xml:space="preserve">ациональных меньшинств, </w:t>
      </w:r>
      <w:r w:rsidR="002E369F">
        <w:t>Н</w:t>
      </w:r>
      <w:r>
        <w:t>ациональный совет по аудиовизуальной инфо</w:t>
      </w:r>
      <w:r>
        <w:t>р</w:t>
      </w:r>
      <w:r>
        <w:t xml:space="preserve">мации и </w:t>
      </w:r>
      <w:r w:rsidR="002E369F">
        <w:t>Д</w:t>
      </w:r>
      <w:r>
        <w:t>епартамент по межэтническим связям.</w:t>
      </w:r>
    </w:p>
    <w:p w:rsidR="00257D21" w:rsidRDefault="00257D21" w:rsidP="00627728">
      <w:pPr>
        <w:pStyle w:val="SingleTxtGR"/>
      </w:pPr>
      <w:r>
        <w:t>6.</w:t>
      </w:r>
      <w:r>
        <w:tab/>
        <w:t>Комитет с удовлетворением отмечает, что государство-участник приняло ряд мер и осуществило соответствующие программы и планы</w:t>
      </w:r>
      <w:r w:rsidR="002E369F">
        <w:t>,</w:t>
      </w:r>
      <w:r>
        <w:t xml:space="preserve"> в частности в целях интеграции представителей меньшинств, </w:t>
      </w:r>
      <w:r w:rsidR="002E369F">
        <w:t xml:space="preserve">организации системы </w:t>
      </w:r>
      <w:r>
        <w:t>воспит</w:t>
      </w:r>
      <w:r>
        <w:t>а</w:t>
      </w:r>
      <w:r>
        <w:t>ния и образования детей рома и поощрения использования родных языков э</w:t>
      </w:r>
      <w:r>
        <w:t>т</w:t>
      </w:r>
      <w:r>
        <w:t>нических меньшинств, а также в целях предупреждения дискриминации в о</w:t>
      </w:r>
      <w:r>
        <w:t>т</w:t>
      </w:r>
      <w:r>
        <w:t>ношении лиц, являющихся представителями этнических меньшинств</w:t>
      </w:r>
      <w:r w:rsidR="002E369F">
        <w:t>,</w:t>
      </w:r>
      <w:r>
        <w:t xml:space="preserve"> в частн</w:t>
      </w:r>
      <w:r>
        <w:t>о</w:t>
      </w:r>
      <w:r>
        <w:t>сти путем реализации Национальной стратегии осуществления мер по пред</w:t>
      </w:r>
      <w:r>
        <w:t>у</w:t>
      </w:r>
      <w:r>
        <w:t>преждению дискриминации и борьбе с ней (2007−2013 годы) и Национальной стратегии по улучшению п</w:t>
      </w:r>
      <w:r>
        <w:t>о</w:t>
      </w:r>
      <w:r>
        <w:t>ложения рома.</w:t>
      </w:r>
    </w:p>
    <w:p w:rsidR="00257D21" w:rsidRDefault="00257D21" w:rsidP="00627728">
      <w:pPr>
        <w:pStyle w:val="SingleTxtGR"/>
      </w:pPr>
      <w:r>
        <w:t>7.</w:t>
      </w:r>
      <w:r>
        <w:tab/>
        <w:t>Комитет с удовлетворением воспринял информацию государства-участника о том, что Румыния уже сделала заявление в соответствии со статьей 14 Международной конвенции о ликвидации всех форм расовой дискримин</w:t>
      </w:r>
      <w:r>
        <w:t>а</w:t>
      </w:r>
      <w:r>
        <w:t>ции, а также ратифицировала Е</w:t>
      </w:r>
      <w:r>
        <w:t>в</w:t>
      </w:r>
      <w:r>
        <w:t>ропейскую хартию региональных языков и языков меньшинств, Рамочную конвенцию Совета Европы о защите национал</w:t>
      </w:r>
      <w:r>
        <w:t>ь</w:t>
      </w:r>
      <w:r>
        <w:t xml:space="preserve">ных меньшинств и </w:t>
      </w:r>
      <w:r w:rsidR="00A85FA8">
        <w:t>П</w:t>
      </w:r>
      <w:r>
        <w:t>ротокол № 12 к Конвенции о защите прав человека и о</w:t>
      </w:r>
      <w:r>
        <w:t>с</w:t>
      </w:r>
      <w:r>
        <w:t>новных свобод.</w:t>
      </w:r>
    </w:p>
    <w:p w:rsidR="00257D21" w:rsidRDefault="00CF3D69" w:rsidP="00CF3D69">
      <w:pPr>
        <w:pStyle w:val="H1GR"/>
      </w:pPr>
      <w:r>
        <w:tab/>
      </w:r>
      <w:r w:rsidR="00257D21">
        <w:rPr>
          <w:lang w:val="en-US"/>
        </w:rPr>
        <w:t>C</w:t>
      </w:r>
      <w:r w:rsidR="00257D21">
        <w:t>.</w:t>
      </w:r>
      <w:r w:rsidR="00257D21">
        <w:tab/>
        <w:t>Вопросы, вызывающие озабоченность</w:t>
      </w:r>
      <w:r w:rsidR="00A85FA8">
        <w:t>,</w:t>
      </w:r>
      <w:r w:rsidR="00257D21">
        <w:t xml:space="preserve"> и рекомендации</w:t>
      </w:r>
    </w:p>
    <w:p w:rsidR="00257D21" w:rsidRDefault="00257D21" w:rsidP="00627728">
      <w:pPr>
        <w:pStyle w:val="SingleTxtGR"/>
      </w:pPr>
      <w:r>
        <w:t>8.</w:t>
      </w:r>
      <w:r>
        <w:tab/>
        <w:t>Комитет принимает к сведению представленные государством-участником данные об этническом составе населения, собранные по итогам п</w:t>
      </w:r>
      <w:r>
        <w:t>е</w:t>
      </w:r>
      <w:r>
        <w:t>реписи населения, проводившейся в 2002 году. Вместе с тем Комитет обеспок</w:t>
      </w:r>
      <w:r>
        <w:t>о</w:t>
      </w:r>
      <w:r>
        <w:t>ен тем обстоятельством, что условия проведения этой переписи не позволили получить полные</w:t>
      </w:r>
      <w:r w:rsidR="00A85FA8">
        <w:t>,</w:t>
      </w:r>
      <w:r>
        <w:t xml:space="preserve"> точные и достоверные данные о реальном этническом сост</w:t>
      </w:r>
      <w:r>
        <w:t>а</w:t>
      </w:r>
      <w:r>
        <w:t>ве населения в государстве-участнике, в частности в том, что касается мен</w:t>
      </w:r>
      <w:r>
        <w:t>ь</w:t>
      </w:r>
      <w:r>
        <w:t>шинств</w:t>
      </w:r>
      <w:r w:rsidR="00A85FA8">
        <w:t>,</w:t>
      </w:r>
      <w:r>
        <w:t xml:space="preserve"> и особенно меньшинства рома.</w:t>
      </w:r>
    </w:p>
    <w:p w:rsidR="00627728" w:rsidRDefault="00257D21" w:rsidP="00CF3D69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усовершенствовать и</w:t>
      </w:r>
      <w:r>
        <w:rPr>
          <w:b/>
        </w:rPr>
        <w:t>с</w:t>
      </w:r>
      <w:r>
        <w:rPr>
          <w:b/>
        </w:rPr>
        <w:t>пользуемые им методы сбора данных в ходе предстоящей переписи населения, намеченной на 2011 год, и создать условия, позволяющие ему представить в своем следующем докладе полные</w:t>
      </w:r>
      <w:r w:rsidR="00A85FA8">
        <w:rPr>
          <w:b/>
        </w:rPr>
        <w:t>,</w:t>
      </w:r>
      <w:r>
        <w:rPr>
          <w:b/>
        </w:rPr>
        <w:t xml:space="preserve"> точные и до</w:t>
      </w:r>
      <w:r>
        <w:rPr>
          <w:b/>
        </w:rPr>
        <w:t>с</w:t>
      </w:r>
      <w:r>
        <w:rPr>
          <w:b/>
        </w:rPr>
        <w:t>товерные данные об этническом составе населения, в час</w:t>
      </w:r>
      <w:r>
        <w:rPr>
          <w:b/>
        </w:rPr>
        <w:t>т</w:t>
      </w:r>
      <w:r>
        <w:rPr>
          <w:b/>
        </w:rPr>
        <w:t>ности о численности представителей меньшинства рома, а также других н</w:t>
      </w:r>
      <w:r>
        <w:rPr>
          <w:b/>
        </w:rPr>
        <w:t>а</w:t>
      </w:r>
      <w:r>
        <w:rPr>
          <w:b/>
        </w:rPr>
        <w:t>циональных меньшинств.</w:t>
      </w:r>
    </w:p>
    <w:p w:rsidR="00132A27" w:rsidRDefault="00132A27" w:rsidP="00F32CAC">
      <w:pPr>
        <w:pStyle w:val="SingleTxtGR"/>
      </w:pPr>
      <w:r>
        <w:t>9.</w:t>
      </w:r>
      <w:r>
        <w:tab/>
        <w:t>Комитет принимает к сведению различные принятые государством-участником меры, в частности утверждение национальных стратегий, планов и программ, напра</w:t>
      </w:r>
      <w:r>
        <w:t>в</w:t>
      </w:r>
      <w:r>
        <w:t>ленных на предупреждение расовой дискриминации и борьбу с ней, а также на защиту наиболее уязвимых групп. В то же время Комитет с</w:t>
      </w:r>
      <w:r>
        <w:t>о</w:t>
      </w:r>
      <w:r>
        <w:t>жалеет о том, что государство-участник не представило достаточной информ</w:t>
      </w:r>
      <w:r>
        <w:t>а</w:t>
      </w:r>
      <w:r>
        <w:t>ции о практических последствиях ре</w:t>
      </w:r>
      <w:r>
        <w:t>а</w:t>
      </w:r>
      <w:r>
        <w:t>лизации этих мер.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представить ему в своем будущем докладе полную информацию о практических последствиях пр</w:t>
      </w:r>
      <w:r>
        <w:rPr>
          <w:b/>
        </w:rPr>
        <w:t>и</w:t>
      </w:r>
      <w:r>
        <w:rPr>
          <w:b/>
        </w:rPr>
        <w:t>нятых многочисленных мер в целях предупреждения расовой дискриминации и борьбы с ней и способствовать социальной инт</w:t>
      </w:r>
      <w:r>
        <w:rPr>
          <w:b/>
        </w:rPr>
        <w:t>е</w:t>
      </w:r>
      <w:r>
        <w:rPr>
          <w:b/>
        </w:rPr>
        <w:t>грации уязвимых групп. Он рекомендует также государству-участнику информировать его о том, чем закончится работа над пр</w:t>
      </w:r>
      <w:r>
        <w:rPr>
          <w:b/>
        </w:rPr>
        <w:t>о</w:t>
      </w:r>
      <w:r>
        <w:rPr>
          <w:b/>
        </w:rPr>
        <w:t>ектом закона о национальных меньшинствах, рассматриваемого в настоящее вр</w:t>
      </w:r>
      <w:r>
        <w:rPr>
          <w:b/>
        </w:rPr>
        <w:t>е</w:t>
      </w:r>
      <w:r>
        <w:rPr>
          <w:b/>
        </w:rPr>
        <w:t>мя в парламенте.</w:t>
      </w:r>
    </w:p>
    <w:p w:rsidR="00132A27" w:rsidRDefault="00132A27" w:rsidP="00F32CAC">
      <w:pPr>
        <w:pStyle w:val="SingleTxtGR"/>
      </w:pPr>
      <w:r>
        <w:t>10.</w:t>
      </w:r>
      <w:r>
        <w:tab/>
        <w:t>Комитет рассматривает как вызывающее обеспокоенность то обстоятел</w:t>
      </w:r>
      <w:r>
        <w:t>ь</w:t>
      </w:r>
      <w:r>
        <w:t>ство, что временные жесткие меры экономии, принятые государством-участником в 2009 и 2010 годах в целях противодействия мировому экономич</w:t>
      </w:r>
      <w:r>
        <w:t>е</w:t>
      </w:r>
      <w:r>
        <w:t>скому и финансовому кризису, могут отрицательным образом сказаться на п</w:t>
      </w:r>
      <w:r>
        <w:t>о</w:t>
      </w:r>
      <w:r>
        <w:t>ложении наиболее уязвимых и наиболее подверженных расовой дискриминации групп общества.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С учетом своей общей рекомендации </w:t>
      </w:r>
      <w:r>
        <w:rPr>
          <w:b/>
          <w:lang w:val="en-US"/>
        </w:rPr>
        <w:t>XXXIII</w:t>
      </w:r>
      <w:r>
        <w:rPr>
          <w:b/>
        </w:rPr>
        <w:t xml:space="preserve"> (2009 год) Комитет р</w:t>
      </w:r>
      <w:r>
        <w:rPr>
          <w:b/>
        </w:rPr>
        <w:t>е</w:t>
      </w:r>
      <w:r>
        <w:rPr>
          <w:b/>
        </w:rPr>
        <w:t>комендует государству-участнику принять надлежащие меры или усилить уже существующие меры для того, чтобы экономический и финансовый кризис не оказал пагубного воздействия на социальное положение наиболее уязвимых групп, в частности беженцев, имм</w:t>
      </w:r>
      <w:r>
        <w:rPr>
          <w:b/>
        </w:rPr>
        <w:t>и</w:t>
      </w:r>
      <w:r>
        <w:rPr>
          <w:b/>
        </w:rPr>
        <w:t>грантов и представителей меньшинств, в частности рома, и чтобы этот кризис не стал причиной роста расовой дискриминации в отн</w:t>
      </w:r>
      <w:r>
        <w:rPr>
          <w:b/>
        </w:rPr>
        <w:t>о</w:t>
      </w:r>
      <w:r>
        <w:rPr>
          <w:b/>
        </w:rPr>
        <w:t>шении этих групп.</w:t>
      </w:r>
    </w:p>
    <w:p w:rsidR="00132A27" w:rsidRDefault="00132A27" w:rsidP="00F32CAC">
      <w:pPr>
        <w:pStyle w:val="SingleTxtGR"/>
      </w:pPr>
      <w:r>
        <w:t>11.</w:t>
      </w:r>
      <w:r>
        <w:tab/>
        <w:t>Комитет принимает к сведению представленную государством-участником информацию о сфере компетенции, мандате и функциях Наци</w:t>
      </w:r>
      <w:r>
        <w:t>о</w:t>
      </w:r>
      <w:r>
        <w:t>нального совета по борьбе против дискриминации, но отмечает, что это учре</w:t>
      </w:r>
      <w:r>
        <w:t>ж</w:t>
      </w:r>
      <w:r>
        <w:t>дение еще не полностью соответс</w:t>
      </w:r>
      <w:r>
        <w:t>т</w:t>
      </w:r>
      <w:r>
        <w:t>вует Парижским принципам (резолюция 48/134 Генеральной ассамблеи)</w:t>
      </w:r>
      <w:r w:rsidRPr="00EA635F">
        <w:t xml:space="preserve"> </w:t>
      </w:r>
      <w:r>
        <w:t>(статья 2).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>Комитет рекомендует государству-участнику принять необходимые меры для того, чтобы сделать Национальный совет по борьбе с ди</w:t>
      </w:r>
      <w:r>
        <w:rPr>
          <w:b/>
        </w:rPr>
        <w:t>с</w:t>
      </w:r>
      <w:r>
        <w:rPr>
          <w:b/>
        </w:rPr>
        <w:t>криминацией полностью отвечающим Парижским принципам (рез</w:t>
      </w:r>
      <w:r>
        <w:rPr>
          <w:b/>
        </w:rPr>
        <w:t>о</w:t>
      </w:r>
      <w:r>
        <w:rPr>
          <w:b/>
        </w:rPr>
        <w:t>люция 48/134 Генеральной Ассамблеи).</w:t>
      </w:r>
    </w:p>
    <w:p w:rsidR="00132A27" w:rsidRDefault="00132A27" w:rsidP="00F32CAC">
      <w:pPr>
        <w:pStyle w:val="SingleTxtGR"/>
      </w:pPr>
      <w:r>
        <w:t>12.</w:t>
      </w:r>
      <w:r>
        <w:tab/>
        <w:t>Комитет отмечает, что функции различных учреждений и органов, раб</w:t>
      </w:r>
      <w:r>
        <w:t>о</w:t>
      </w:r>
      <w:r>
        <w:t>тающих в области борьбы с дискриминацией, в частности Национального сов</w:t>
      </w:r>
      <w:r>
        <w:t>е</w:t>
      </w:r>
      <w:r>
        <w:t>та по борьбе пр</w:t>
      </w:r>
      <w:r>
        <w:t>о</w:t>
      </w:r>
      <w:r>
        <w:t>тив дискриминации и "Адвоката народа", могут дублироваться и тем самым повлечь за собой снижение эффективности деятельности этих у</w:t>
      </w:r>
      <w:r>
        <w:t>ч</w:t>
      </w:r>
      <w:r>
        <w:t>реждений в их борьбе с дискр</w:t>
      </w:r>
      <w:r>
        <w:t>и</w:t>
      </w:r>
      <w:r>
        <w:t>минацией (статья 2).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>Комитет рекомендует государству-участнику уточнить соответс</w:t>
      </w:r>
      <w:r>
        <w:rPr>
          <w:b/>
        </w:rPr>
        <w:t>т</w:t>
      </w:r>
      <w:r>
        <w:rPr>
          <w:b/>
        </w:rPr>
        <w:t>вующие сферы компетенции различных учреждений и органов, раб</w:t>
      </w:r>
      <w:r>
        <w:rPr>
          <w:b/>
        </w:rPr>
        <w:t>о</w:t>
      </w:r>
      <w:r>
        <w:rPr>
          <w:b/>
        </w:rPr>
        <w:t>тающих в области борьбы с дискриминацией, с тем чтобы обеспечить эффе</w:t>
      </w:r>
      <w:r>
        <w:rPr>
          <w:b/>
        </w:rPr>
        <w:t>к</w:t>
      </w:r>
      <w:r>
        <w:rPr>
          <w:b/>
        </w:rPr>
        <w:t>тивность системы предупреждения дискриминации и борьбы с ней, в частности в плане рассмотрения жалоб, и принять необход</w:t>
      </w:r>
      <w:r>
        <w:rPr>
          <w:b/>
        </w:rPr>
        <w:t>и</w:t>
      </w:r>
      <w:r>
        <w:rPr>
          <w:b/>
        </w:rPr>
        <w:t>мые меры в целях обеспечения более действенной координации де</w:t>
      </w:r>
      <w:r>
        <w:rPr>
          <w:b/>
        </w:rPr>
        <w:t>я</w:t>
      </w:r>
      <w:r>
        <w:rPr>
          <w:b/>
        </w:rPr>
        <w:t>тельности этих учрежд</w:t>
      </w:r>
      <w:r>
        <w:rPr>
          <w:b/>
        </w:rPr>
        <w:t>е</w:t>
      </w:r>
      <w:r>
        <w:rPr>
          <w:b/>
        </w:rPr>
        <w:t>ний и органов.</w:t>
      </w:r>
    </w:p>
    <w:p w:rsidR="00132A27" w:rsidRDefault="00132A27" w:rsidP="00F32CAC">
      <w:pPr>
        <w:pStyle w:val="SingleTxtGR"/>
      </w:pPr>
      <w:r>
        <w:t>13.</w:t>
      </w:r>
      <w:r>
        <w:tab/>
        <w:t>Комитет отмечает, что уголовное законодательство государства-участника, в частности положения Уголовного кодекса, не в полной мере охв</w:t>
      </w:r>
      <w:r>
        <w:t>а</w:t>
      </w:r>
      <w:r>
        <w:t>тывают деяния, пред</w:t>
      </w:r>
      <w:r>
        <w:t>у</w:t>
      </w:r>
      <w:r>
        <w:t>смотренные в статье 4 Конвенции.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Ссылаясь на свои общие рекомендации </w:t>
      </w:r>
      <w:r>
        <w:rPr>
          <w:b/>
          <w:lang w:val="en-US"/>
        </w:rPr>
        <w:t>I</w:t>
      </w:r>
      <w:r>
        <w:rPr>
          <w:b/>
        </w:rPr>
        <w:t xml:space="preserve"> (1972 год), </w:t>
      </w:r>
      <w:r>
        <w:rPr>
          <w:b/>
          <w:lang w:val="en-US"/>
        </w:rPr>
        <w:t>VII</w:t>
      </w:r>
      <w:r>
        <w:rPr>
          <w:b/>
        </w:rPr>
        <w:t xml:space="preserve"> (1985 год) и </w:t>
      </w:r>
      <w:r>
        <w:rPr>
          <w:b/>
          <w:lang w:val="en-US"/>
        </w:rPr>
        <w:t>XV</w:t>
      </w:r>
      <w:r>
        <w:rPr>
          <w:b/>
        </w:rPr>
        <w:t xml:space="preserve"> (1993 год), в соответствии с которыми положения статьи 4 имеют пр</w:t>
      </w:r>
      <w:r>
        <w:rPr>
          <w:b/>
        </w:rPr>
        <w:t>е</w:t>
      </w:r>
      <w:r>
        <w:rPr>
          <w:b/>
        </w:rPr>
        <w:t>дупредительный и обязательный характер, Комитет рекомендует госуда</w:t>
      </w:r>
      <w:r>
        <w:rPr>
          <w:b/>
        </w:rPr>
        <w:t>р</w:t>
      </w:r>
      <w:r>
        <w:rPr>
          <w:b/>
        </w:rPr>
        <w:t>ству-участнику включить в Уголовный кодекс в ходе его предстоящего пересмотра положения, полностью отвечающие соде</w:t>
      </w:r>
      <w:r>
        <w:rPr>
          <w:b/>
        </w:rPr>
        <w:t>р</w:t>
      </w:r>
      <w:r>
        <w:rPr>
          <w:b/>
        </w:rPr>
        <w:t>жанию статьи 4 Ко</w:t>
      </w:r>
      <w:r>
        <w:rPr>
          <w:b/>
        </w:rPr>
        <w:t>н</w:t>
      </w:r>
      <w:r>
        <w:rPr>
          <w:b/>
        </w:rPr>
        <w:t>венции.</w:t>
      </w:r>
    </w:p>
    <w:p w:rsidR="00132A27" w:rsidRDefault="00132A27" w:rsidP="00F32CAC">
      <w:pPr>
        <w:pStyle w:val="SingleTxtGR"/>
      </w:pPr>
      <w:r>
        <w:t>14.</w:t>
      </w:r>
      <w:r>
        <w:tab/>
        <w:t>Комитет принимает к сведению многочисленные меры, принятые гос</w:t>
      </w:r>
      <w:r>
        <w:t>у</w:t>
      </w:r>
      <w:r>
        <w:t>дарством-участником в целях улучшения положения рома, а также предупре</w:t>
      </w:r>
      <w:r>
        <w:t>ж</w:t>
      </w:r>
      <w:r>
        <w:t>дения и пресечения расовой дискриминации, жертвами которой они становятся. Вместе с тем Комитет обеспокоен тем, что рома по-прежнему остаются жер</w:t>
      </w:r>
      <w:r>
        <w:t>т</w:t>
      </w:r>
      <w:r>
        <w:t>вами расистской стереотипиз</w:t>
      </w:r>
      <w:r>
        <w:t>а</w:t>
      </w:r>
      <w:r>
        <w:t>ции и расовой дискриминации в области доступа к образованию и качества образования, в частности вследствие сегрегации д</w:t>
      </w:r>
      <w:r>
        <w:t>е</w:t>
      </w:r>
      <w:r>
        <w:t>тей общин рома, а также в области доступа к жилью, попечению, услугам здр</w:t>
      </w:r>
      <w:r>
        <w:t>а</w:t>
      </w:r>
      <w:r>
        <w:t>воохранения, социальным службам и занятости. К</w:t>
      </w:r>
      <w:r>
        <w:t>о</w:t>
      </w:r>
      <w:r>
        <w:t>митет обеспокоен также тем обстоятельством, что рома становятся жертвами дискриминации в области до</w:t>
      </w:r>
      <w:r>
        <w:t>с</w:t>
      </w:r>
      <w:r>
        <w:t>тупа к любому месту или любому виду обслуживания, предназначенным для общественного пользования (статья 5).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Учитывая свою общую рекомендацию </w:t>
      </w:r>
      <w:r>
        <w:rPr>
          <w:b/>
          <w:lang w:val="en-US"/>
        </w:rPr>
        <w:t>XXVII</w:t>
      </w:r>
      <w:r>
        <w:rPr>
          <w:b/>
        </w:rPr>
        <w:t xml:space="preserve"> (2000 год), касающуюся ди</w:t>
      </w:r>
      <w:r>
        <w:rPr>
          <w:b/>
        </w:rPr>
        <w:t>с</w:t>
      </w:r>
      <w:r>
        <w:rPr>
          <w:b/>
        </w:rPr>
        <w:t>криминации в отношении рома, Комитет призывает государство-участник продолжать предпринимаемые им усилия и обеспечить реализацию необходимых мер для предупреждения расовой дискр</w:t>
      </w:r>
      <w:r>
        <w:rPr>
          <w:b/>
        </w:rPr>
        <w:t>и</w:t>
      </w:r>
      <w:r>
        <w:rPr>
          <w:b/>
        </w:rPr>
        <w:t>минации в отношении рома и борьбы с ней. В этой связи Комитет р</w:t>
      </w:r>
      <w:r>
        <w:rPr>
          <w:b/>
        </w:rPr>
        <w:t>е</w:t>
      </w:r>
      <w:r>
        <w:rPr>
          <w:b/>
        </w:rPr>
        <w:t>комендует госуда</w:t>
      </w:r>
      <w:r>
        <w:rPr>
          <w:b/>
        </w:rPr>
        <w:t>р</w:t>
      </w:r>
      <w:r>
        <w:rPr>
          <w:b/>
        </w:rPr>
        <w:t>ству-участнику:</w:t>
      </w:r>
    </w:p>
    <w:p w:rsidR="00132A27" w:rsidRPr="007B39A7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обеспечить надзор за исполнением существующего зак</w:t>
      </w:r>
      <w:r>
        <w:rPr>
          <w:b/>
        </w:rPr>
        <w:t>о</w:t>
      </w:r>
      <w:r>
        <w:rPr>
          <w:b/>
        </w:rPr>
        <w:t>нодательства и других мер, запрещающих любую дискриминацию в отношении рома;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гарантировать доступ детей рома к возможностям пол</w:t>
      </w:r>
      <w:r>
        <w:rPr>
          <w:b/>
        </w:rPr>
        <w:t>у</w:t>
      </w:r>
      <w:r>
        <w:rPr>
          <w:b/>
        </w:rPr>
        <w:t>чения образования, а также обеспечить распространение среди уч</w:t>
      </w:r>
      <w:r>
        <w:rPr>
          <w:b/>
        </w:rPr>
        <w:t>и</w:t>
      </w:r>
      <w:r>
        <w:rPr>
          <w:b/>
        </w:rPr>
        <w:t>телей и родителей детей рома содержание постановления правител</w:t>
      </w:r>
      <w:r>
        <w:rPr>
          <w:b/>
        </w:rPr>
        <w:t>ь</w:t>
      </w:r>
      <w:r>
        <w:rPr>
          <w:b/>
        </w:rPr>
        <w:t>ства от июля 2007 года о запрещении сегрегации и принять меры по обеспечению его испо</w:t>
      </w:r>
      <w:r>
        <w:rPr>
          <w:b/>
        </w:rPr>
        <w:t>л</w:t>
      </w:r>
      <w:r>
        <w:rPr>
          <w:b/>
        </w:rPr>
        <w:t>нения;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содействовать доступу рома к жилью, в частности посре</w:t>
      </w:r>
      <w:r>
        <w:rPr>
          <w:b/>
        </w:rPr>
        <w:t>д</w:t>
      </w:r>
      <w:r>
        <w:rPr>
          <w:b/>
        </w:rPr>
        <w:t>ством недопущения незаконной экспроприации и принудительного выселения рома без предоставления соответствующей замены ж</w:t>
      </w:r>
      <w:r>
        <w:rPr>
          <w:b/>
        </w:rPr>
        <w:t>и</w:t>
      </w:r>
      <w:r>
        <w:rPr>
          <w:b/>
        </w:rPr>
        <w:t>лья;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гарантировать доступ рома к социальному и медици</w:t>
      </w:r>
      <w:r>
        <w:rPr>
          <w:b/>
        </w:rPr>
        <w:t>н</w:t>
      </w:r>
      <w:r>
        <w:rPr>
          <w:b/>
        </w:rPr>
        <w:t>скому о</w:t>
      </w:r>
      <w:r>
        <w:rPr>
          <w:b/>
        </w:rPr>
        <w:t>б</w:t>
      </w:r>
      <w:r>
        <w:rPr>
          <w:b/>
        </w:rPr>
        <w:t>служиванию, а также к социальным службам и продолжать реализацию мер по поощрению деятельности посредников по вопр</w:t>
      </w:r>
      <w:r>
        <w:rPr>
          <w:b/>
        </w:rPr>
        <w:t>о</w:t>
      </w:r>
      <w:r>
        <w:rPr>
          <w:b/>
        </w:rPr>
        <w:t>сам здравоохран</w:t>
      </w:r>
      <w:r>
        <w:rPr>
          <w:b/>
        </w:rPr>
        <w:t>е</w:t>
      </w:r>
      <w:r>
        <w:rPr>
          <w:b/>
        </w:rPr>
        <w:t>ния из общин рома;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развивать систему профессиональной подготовки и об</w:t>
      </w:r>
      <w:r>
        <w:rPr>
          <w:b/>
        </w:rPr>
        <w:t>у</w:t>
      </w:r>
      <w:r>
        <w:rPr>
          <w:b/>
        </w:rPr>
        <w:t>чения рома в ц</w:t>
      </w:r>
      <w:r>
        <w:rPr>
          <w:b/>
        </w:rPr>
        <w:t>е</w:t>
      </w:r>
      <w:r>
        <w:rPr>
          <w:b/>
        </w:rPr>
        <w:t>лях облегчения их выхода на рынок занятости;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вести борьбу с дискриминацией в отношении рома в о</w:t>
      </w:r>
      <w:r>
        <w:rPr>
          <w:b/>
        </w:rPr>
        <w:t>б</w:t>
      </w:r>
      <w:r>
        <w:rPr>
          <w:b/>
        </w:rPr>
        <w:t>ласти доступа к любому месту или любому виду обслуживания, пре</w:t>
      </w:r>
      <w:r>
        <w:rPr>
          <w:b/>
        </w:rPr>
        <w:t>д</w:t>
      </w:r>
      <w:r>
        <w:rPr>
          <w:b/>
        </w:rPr>
        <w:t>назначенному для общественного пользования, привлекая к ответс</w:t>
      </w:r>
      <w:r>
        <w:rPr>
          <w:b/>
        </w:rPr>
        <w:t>т</w:t>
      </w:r>
      <w:r>
        <w:rPr>
          <w:b/>
        </w:rPr>
        <w:t>венности и наказывая лиц, виновных в дискриминационных дейс</w:t>
      </w:r>
      <w:r>
        <w:rPr>
          <w:b/>
        </w:rPr>
        <w:t>т</w:t>
      </w:r>
      <w:r>
        <w:rPr>
          <w:b/>
        </w:rPr>
        <w:t>виях.</w:t>
      </w:r>
    </w:p>
    <w:p w:rsidR="00132A27" w:rsidRDefault="00132A27" w:rsidP="00F32CAC">
      <w:pPr>
        <w:pStyle w:val="SingleTxtGR"/>
      </w:pPr>
      <w:r>
        <w:t>15.</w:t>
      </w:r>
      <w:r>
        <w:tab/>
        <w:t>Комитет с беспокойством отмечает факты чрезмерного применения силы, жест</w:t>
      </w:r>
      <w:r>
        <w:t>о</w:t>
      </w:r>
      <w:r>
        <w:t>кого обращения и злоупотребления полномочиями со стороны полиции и сил правопорядка в отношении лиц, принадлежащих к группам меньшинств, в частности рома. Комитет считает вызывающими обеспокоенность факты рас</w:t>
      </w:r>
      <w:r>
        <w:t>о</w:t>
      </w:r>
      <w:r>
        <w:t>вого профилирования, практикуемого сотрудниками полиции и органов прав</w:t>
      </w:r>
      <w:r>
        <w:t>о</w:t>
      </w:r>
      <w:r>
        <w:t>судия (статья 5).</w:t>
      </w:r>
    </w:p>
    <w:p w:rsidR="00132A27" w:rsidRDefault="00132A27" w:rsidP="00F32CAC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Учитывая свою общую рекомендацию </w:t>
      </w:r>
      <w:r>
        <w:rPr>
          <w:b/>
          <w:lang w:val="en-US"/>
        </w:rPr>
        <w:t>XXXI</w:t>
      </w:r>
      <w:r>
        <w:rPr>
          <w:b/>
        </w:rPr>
        <w:t xml:space="preserve"> (2005 год) о предупре</w:t>
      </w:r>
      <w:r>
        <w:rPr>
          <w:b/>
        </w:rPr>
        <w:t>ж</w:t>
      </w:r>
      <w:r>
        <w:rPr>
          <w:b/>
        </w:rPr>
        <w:t>дении расовой дискриминации в процессе отправления и функци</w:t>
      </w:r>
      <w:r>
        <w:rPr>
          <w:b/>
        </w:rPr>
        <w:t>о</w:t>
      </w:r>
      <w:r>
        <w:rPr>
          <w:b/>
        </w:rPr>
        <w:t>нирования системы уголовного правосудия, Комитет призывает гос</w:t>
      </w:r>
      <w:r>
        <w:rPr>
          <w:b/>
        </w:rPr>
        <w:t>у</w:t>
      </w:r>
      <w:r>
        <w:rPr>
          <w:b/>
        </w:rPr>
        <w:t>дарство-участник: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продолжать принимать соответствующие меры и следить за исполнен</w:t>
      </w:r>
      <w:r>
        <w:rPr>
          <w:b/>
        </w:rPr>
        <w:t>и</w:t>
      </w:r>
      <w:r>
        <w:rPr>
          <w:b/>
        </w:rPr>
        <w:t>ем уже принятых различных мер, в частности законов № 218/2002 и № 360/2002, в целях борьбы с чрезмерным применением силы, жестоким обращением и злоупотреблением полномочиями со стороны п</w:t>
      </w:r>
      <w:r>
        <w:rPr>
          <w:b/>
        </w:rPr>
        <w:t>о</w:t>
      </w:r>
      <w:r>
        <w:rPr>
          <w:b/>
        </w:rPr>
        <w:t>лицейских сил в отношении лиц, относящихся к группам меньшинств, в частности рома;</w:t>
      </w:r>
    </w:p>
    <w:p w:rsidR="00132A27" w:rsidRPr="00D26BCA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содействовать лицам, относящимся к меньшинствам, в испол</w:t>
      </w:r>
      <w:r>
        <w:rPr>
          <w:b/>
        </w:rPr>
        <w:t>ь</w:t>
      </w:r>
      <w:r>
        <w:rPr>
          <w:b/>
        </w:rPr>
        <w:t>зовании средств обжалования подобных действий;</w:t>
      </w:r>
    </w:p>
    <w:p w:rsidR="00132A27" w:rsidRPr="000F61E6" w:rsidRDefault="00132A27" w:rsidP="00F32CAC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гарантировать действенное и объективное разбирател</w:t>
      </w:r>
      <w:r>
        <w:rPr>
          <w:b/>
        </w:rPr>
        <w:t>ь</w:t>
      </w:r>
      <w:r>
        <w:rPr>
          <w:b/>
        </w:rPr>
        <w:t>ство поступающих жалоб под контролем Генеральной инспекции п</w:t>
      </w:r>
      <w:r>
        <w:rPr>
          <w:b/>
        </w:rPr>
        <w:t>о</w:t>
      </w:r>
      <w:r>
        <w:rPr>
          <w:b/>
        </w:rPr>
        <w:t>лиции;</w:t>
      </w:r>
    </w:p>
    <w:p w:rsidR="00132A27" w:rsidRPr="003A0B5E" w:rsidRDefault="00DF36D7" w:rsidP="00DF36D7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132A27" w:rsidRPr="003A0B5E">
        <w:rPr>
          <w:b/>
        </w:rPr>
        <w:tab/>
      </w:r>
      <w:r w:rsidR="00132A27" w:rsidRPr="003A0B5E">
        <w:rPr>
          <w:b/>
          <w:lang w:val="en-US"/>
        </w:rPr>
        <w:t>d</w:t>
      </w:r>
      <w:r w:rsidR="00132A27" w:rsidRPr="003A0B5E">
        <w:rPr>
          <w:b/>
        </w:rPr>
        <w:t>)</w:t>
      </w:r>
      <w:r w:rsidR="00132A27" w:rsidRPr="003A0B5E">
        <w:rPr>
          <w:b/>
        </w:rPr>
        <w:tab/>
        <w:t>следить за тем, чтобы подобные деяния эффективным и действенным образом преследовались и наказывались судебными властями;</w:t>
      </w:r>
    </w:p>
    <w:p w:rsidR="00132A27" w:rsidRPr="003A0B5E" w:rsidRDefault="00DF36D7" w:rsidP="00DF36D7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132A27" w:rsidRPr="003A0B5E">
        <w:rPr>
          <w:b/>
        </w:rPr>
        <w:tab/>
        <w:t>е)</w:t>
      </w:r>
      <w:r w:rsidR="00132A27" w:rsidRPr="003A0B5E">
        <w:rPr>
          <w:b/>
        </w:rPr>
        <w:tab/>
        <w:t>продолжать, кроме того, процесс привлечения представ</w:t>
      </w:r>
      <w:r w:rsidR="00132A27" w:rsidRPr="003A0B5E">
        <w:rPr>
          <w:b/>
        </w:rPr>
        <w:t>и</w:t>
      </w:r>
      <w:r w:rsidR="00132A27" w:rsidRPr="003A0B5E">
        <w:rPr>
          <w:b/>
        </w:rPr>
        <w:t>телей рома на работу в полицию.</w:t>
      </w:r>
    </w:p>
    <w:p w:rsidR="00132A27" w:rsidRPr="003A0B5E" w:rsidRDefault="00132A27" w:rsidP="00F32CAC">
      <w:pPr>
        <w:pStyle w:val="SingleTxtGR"/>
        <w:ind w:left="1701"/>
        <w:rPr>
          <w:b/>
        </w:rPr>
      </w:pPr>
      <w:r w:rsidRPr="003A0B5E">
        <w:rPr>
          <w:b/>
        </w:rPr>
        <w:t>Комитет рекомендует также государству-участнику покончить с практикой расового профилирования, сложившейся в кругах пол</w:t>
      </w:r>
      <w:r w:rsidRPr="003A0B5E">
        <w:rPr>
          <w:b/>
        </w:rPr>
        <w:t>и</w:t>
      </w:r>
      <w:r w:rsidRPr="003A0B5E">
        <w:rPr>
          <w:b/>
        </w:rPr>
        <w:t>ции и органов правосудия, и представить ему в своем следующем докладе полную информацию о поступивших жалобах, начатых пр</w:t>
      </w:r>
      <w:r w:rsidRPr="003A0B5E">
        <w:rPr>
          <w:b/>
        </w:rPr>
        <w:t>о</w:t>
      </w:r>
      <w:r w:rsidRPr="003A0B5E">
        <w:rPr>
          <w:b/>
        </w:rPr>
        <w:t>цессах разбирательства и назначенных наказаниях за совершение подобных деяний.</w:t>
      </w:r>
    </w:p>
    <w:p w:rsidR="00132A27" w:rsidRDefault="00132A27" w:rsidP="00F32CAC">
      <w:pPr>
        <w:pStyle w:val="SingleTxtGR"/>
      </w:pPr>
      <w:r>
        <w:t>16.</w:t>
      </w:r>
      <w:r>
        <w:tab/>
        <w:t>Комитет рассматривает как вызывающую обеспокоенность информацию о распространении расистских стереотипов и исполненных ненависти высказ</w:t>
      </w:r>
      <w:r>
        <w:t>ы</w:t>
      </w:r>
      <w:r>
        <w:t>ваний по отн</w:t>
      </w:r>
      <w:r>
        <w:t>о</w:t>
      </w:r>
      <w:r>
        <w:t>шению к лицам, относящимся к меньшинствам, в частности рома, в некоторых органах печати, средствах массовой информации, политических партиях и в выступлениях н</w:t>
      </w:r>
      <w:r>
        <w:t>е</w:t>
      </w:r>
      <w:r>
        <w:t>которых политических деятелей (статьи 4, 5 и 6).</w:t>
      </w:r>
    </w:p>
    <w:p w:rsidR="00132A27" w:rsidRDefault="00132A27" w:rsidP="00F32CAC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принять действенные меры наказания в отношении органов печати, средств массовой и</w:t>
      </w:r>
      <w:r>
        <w:rPr>
          <w:b/>
        </w:rPr>
        <w:t>н</w:t>
      </w:r>
      <w:r>
        <w:rPr>
          <w:b/>
        </w:rPr>
        <w:t>формации, политических партий и политических деятелей, призна</w:t>
      </w:r>
      <w:r>
        <w:rPr>
          <w:b/>
        </w:rPr>
        <w:t>н</w:t>
      </w:r>
      <w:r>
        <w:rPr>
          <w:b/>
        </w:rPr>
        <w:t>ных виновными в совершении подобных деяний. Он рекомендует также государству-участнику принять меры в целях поощрения до</w:t>
      </w:r>
      <w:r>
        <w:rPr>
          <w:b/>
        </w:rPr>
        <w:t>с</w:t>
      </w:r>
      <w:r>
        <w:rPr>
          <w:b/>
        </w:rPr>
        <w:t>тижения терпимости ме</w:t>
      </w:r>
      <w:r>
        <w:rPr>
          <w:b/>
        </w:rPr>
        <w:t>ж</w:t>
      </w:r>
      <w:r>
        <w:rPr>
          <w:b/>
        </w:rPr>
        <w:t>ду этническими группами.</w:t>
      </w:r>
    </w:p>
    <w:p w:rsidR="00132A27" w:rsidRDefault="00132A27" w:rsidP="00F32CAC">
      <w:pPr>
        <w:pStyle w:val="SingleTxtGR"/>
      </w:pPr>
      <w:r>
        <w:t>17.</w:t>
      </w:r>
      <w:r>
        <w:tab/>
        <w:t>Комитет признает вызывающим беспокойство сохранение проявлений р</w:t>
      </w:r>
      <w:r>
        <w:t>а</w:t>
      </w:r>
      <w:r>
        <w:t>сизма в спорте, в частности в футболе, которые находят свое выражение в и</w:t>
      </w:r>
      <w:r>
        <w:t>с</w:t>
      </w:r>
      <w:r>
        <w:t>полненных ненависти высказываниях и инцидентах расистского характера, н</w:t>
      </w:r>
      <w:r>
        <w:t>а</w:t>
      </w:r>
      <w:r>
        <w:t>правленных против представителей некоторых меньшинств, включая рома (ст</w:t>
      </w:r>
      <w:r>
        <w:t>а</w:t>
      </w:r>
      <w:r>
        <w:t>тьи 4 и 5).</w:t>
      </w:r>
    </w:p>
    <w:p w:rsidR="00132A27" w:rsidRDefault="00132A27" w:rsidP="00F32CAC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продолжать предпр</w:t>
      </w:r>
      <w:r>
        <w:rPr>
          <w:b/>
        </w:rPr>
        <w:t>и</w:t>
      </w:r>
      <w:r>
        <w:rPr>
          <w:b/>
        </w:rPr>
        <w:t>нимать усилия по борьбе с расизмом в спорте, в частности в футболе. Он рекомендует также государству-участнику использовать спорт для поощрения культуры терпимости и мультикультурного и этнич</w:t>
      </w:r>
      <w:r>
        <w:rPr>
          <w:b/>
        </w:rPr>
        <w:t>е</w:t>
      </w:r>
      <w:r>
        <w:rPr>
          <w:b/>
        </w:rPr>
        <w:t>ского разнообразия.</w:t>
      </w:r>
    </w:p>
    <w:p w:rsidR="00132A27" w:rsidRDefault="00132A27" w:rsidP="00F32CAC">
      <w:pPr>
        <w:pStyle w:val="SingleTxtGR"/>
      </w:pPr>
      <w:r>
        <w:t>18.</w:t>
      </w:r>
      <w:r>
        <w:tab/>
        <w:t>Комитет принимает к сведению наличие различных средств обжалования фактов расовой дискриминации, в частности в рамках Национального совета по борьбе против дискриминации, "Адвоката</w:t>
      </w:r>
      <w:r w:rsidRPr="004960DB">
        <w:t xml:space="preserve"> </w:t>
      </w:r>
      <w:r>
        <w:t>народа" и судов государства-участника. Вместе с тем К</w:t>
      </w:r>
      <w:r>
        <w:t>о</w:t>
      </w:r>
      <w:r>
        <w:t>митет обеспокоен тем, что государство-участник не представило в достаточном об</w:t>
      </w:r>
      <w:r>
        <w:t>ъ</w:t>
      </w:r>
      <w:r>
        <w:t>еме информацию о поданных жалобах, начатых процессах разбирательства, вынесении обвинительных приговоров и назнача</w:t>
      </w:r>
      <w:r>
        <w:t>е</w:t>
      </w:r>
      <w:r>
        <w:t>мых судами наказаниях (статья 6).</w:t>
      </w:r>
    </w:p>
    <w:p w:rsidR="00132A27" w:rsidRDefault="00132A27" w:rsidP="00F32CAC">
      <w:pPr>
        <w:pStyle w:val="SingleTxtGR"/>
        <w:ind w:left="1701"/>
        <w:rPr>
          <w:b/>
        </w:rPr>
      </w:pPr>
      <w:r>
        <w:rPr>
          <w:b/>
        </w:rPr>
        <w:t xml:space="preserve">Ссылаясь на свою общую рекомендацию </w:t>
      </w:r>
      <w:r>
        <w:rPr>
          <w:b/>
          <w:lang w:val="en-US"/>
        </w:rPr>
        <w:t>XXXI</w:t>
      </w:r>
      <w:r>
        <w:rPr>
          <w:b/>
        </w:rPr>
        <w:t xml:space="preserve"> (2005 год) о пред</w:t>
      </w:r>
      <w:r>
        <w:rPr>
          <w:b/>
        </w:rPr>
        <w:t>у</w:t>
      </w:r>
      <w:r>
        <w:rPr>
          <w:b/>
        </w:rPr>
        <w:t>преждении расовой дискриминации в процессе отправления и фун</w:t>
      </w:r>
      <w:r>
        <w:rPr>
          <w:b/>
        </w:rPr>
        <w:t>к</w:t>
      </w:r>
      <w:r>
        <w:rPr>
          <w:b/>
        </w:rPr>
        <w:t>ционирования системы уголовного правосудия, Комитет напоминает, что отсутствие жалоб и сл</w:t>
      </w:r>
      <w:r>
        <w:rPr>
          <w:b/>
        </w:rPr>
        <w:t>у</w:t>
      </w:r>
      <w:r>
        <w:rPr>
          <w:b/>
        </w:rPr>
        <w:t>чаев обращения в судебные органы со стороны жертв расовой дискриминации могут свидетельствовать о недостаточной разработанности конкретного соответствующего з</w:t>
      </w:r>
      <w:r>
        <w:rPr>
          <w:b/>
        </w:rPr>
        <w:t>а</w:t>
      </w:r>
      <w:r>
        <w:rPr>
          <w:b/>
        </w:rPr>
        <w:t>конодательства, неинформированности об имеющихся средствах правовой защиты, боязни общественного осуждения или нежелании компетентных властей проводить необходимые разбирательства. К</w:t>
      </w:r>
      <w:r>
        <w:rPr>
          <w:b/>
        </w:rPr>
        <w:t>о</w:t>
      </w:r>
      <w:r>
        <w:rPr>
          <w:b/>
        </w:rPr>
        <w:t>митет рекомендует государству-участнику распространять информ</w:t>
      </w:r>
      <w:r>
        <w:rPr>
          <w:b/>
        </w:rPr>
        <w:t>а</w:t>
      </w:r>
      <w:r>
        <w:rPr>
          <w:b/>
        </w:rPr>
        <w:t>цию о законодательстве в области расовой дискриминации и инфо</w:t>
      </w:r>
      <w:r>
        <w:rPr>
          <w:b/>
        </w:rPr>
        <w:t>р</w:t>
      </w:r>
      <w:r>
        <w:rPr>
          <w:b/>
        </w:rPr>
        <w:t>мировать население, в частности представителей меньшинств, и ос</w:t>
      </w:r>
      <w:r>
        <w:rPr>
          <w:b/>
        </w:rPr>
        <w:t>о</w:t>
      </w:r>
      <w:r>
        <w:rPr>
          <w:b/>
        </w:rPr>
        <w:t>бенно рома, о всех имеющихся средствах правовой защиты. Он рек</w:t>
      </w:r>
      <w:r>
        <w:rPr>
          <w:b/>
        </w:rPr>
        <w:t>о</w:t>
      </w:r>
      <w:r>
        <w:rPr>
          <w:b/>
        </w:rPr>
        <w:t>мендует государству-участнику представить ему в своем следующем докладе в полном объеме информацию о поступивших жалобах, н</w:t>
      </w:r>
      <w:r>
        <w:rPr>
          <w:b/>
        </w:rPr>
        <w:t>а</w:t>
      </w:r>
      <w:r>
        <w:rPr>
          <w:b/>
        </w:rPr>
        <w:t>чатых процессах разбирательства, вынесении обвинительных приг</w:t>
      </w:r>
      <w:r>
        <w:rPr>
          <w:b/>
        </w:rPr>
        <w:t>о</w:t>
      </w:r>
      <w:r>
        <w:rPr>
          <w:b/>
        </w:rPr>
        <w:t>воров и назначенных наказаниях за деяния в виде расовой дискр</w:t>
      </w:r>
      <w:r>
        <w:rPr>
          <w:b/>
        </w:rPr>
        <w:t>и</w:t>
      </w:r>
      <w:r>
        <w:rPr>
          <w:b/>
        </w:rPr>
        <w:t>минации.</w:t>
      </w:r>
    </w:p>
    <w:p w:rsidR="00132A27" w:rsidRDefault="00132A27" w:rsidP="00F32CAC">
      <w:pPr>
        <w:pStyle w:val="SingleTxtGR"/>
      </w:pPr>
      <w:r>
        <w:t>19.</w:t>
      </w:r>
      <w:r>
        <w:tab/>
        <w:t>Комитет с беспокойством отмечает, что возможность для лиц, относ</w:t>
      </w:r>
      <w:r>
        <w:t>я</w:t>
      </w:r>
      <w:r>
        <w:t>щихся к национальным меньшинствам, и особенно рома, использовать свой язык или общаться на своем языке не всегда гарантируется на всех стадиях с</w:t>
      </w:r>
      <w:r>
        <w:t>у</w:t>
      </w:r>
      <w:r>
        <w:t>дебной процедуры в силу недостаточного числа переводчиков, что ущемляет права этих лиц на надлежащее отпра</w:t>
      </w:r>
      <w:r>
        <w:t>в</w:t>
      </w:r>
      <w:r>
        <w:t>ление правосудия (статьи 5 и 6).</w:t>
      </w:r>
    </w:p>
    <w:p w:rsidR="00132A27" w:rsidRDefault="00132A27" w:rsidP="00F32CAC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следить за исполнением закона № 304/2004 об организации судопроизводства, в котором пр</w:t>
      </w:r>
      <w:r>
        <w:rPr>
          <w:b/>
        </w:rPr>
        <w:t>е</w:t>
      </w:r>
      <w:r>
        <w:rPr>
          <w:b/>
        </w:rPr>
        <w:t>дусматривается, что лица, относящиеся к национальным меньши</w:t>
      </w:r>
      <w:r>
        <w:rPr>
          <w:b/>
        </w:rPr>
        <w:t>н</w:t>
      </w:r>
      <w:r>
        <w:rPr>
          <w:b/>
        </w:rPr>
        <w:t>ствам, имеют право выступать в судах на своем родном языке. Ком</w:t>
      </w:r>
      <w:r>
        <w:rPr>
          <w:b/>
        </w:rPr>
        <w:t>и</w:t>
      </w:r>
      <w:r>
        <w:rPr>
          <w:b/>
        </w:rPr>
        <w:t>тет рекомендует государству-участнику в полной мере обеспечивать осуществление этого права, в частности посредством организации подготовки переводчиков, с целью обеспечить, чтобы участники процессов, являющиеся представителями национальных мен</w:t>
      </w:r>
      <w:r>
        <w:rPr>
          <w:b/>
        </w:rPr>
        <w:t>ь</w:t>
      </w:r>
      <w:r>
        <w:rPr>
          <w:b/>
        </w:rPr>
        <w:t>шинств, в частности рома, могли осуществить свое право на спр</w:t>
      </w:r>
      <w:r>
        <w:rPr>
          <w:b/>
        </w:rPr>
        <w:t>а</w:t>
      </w:r>
      <w:r>
        <w:rPr>
          <w:b/>
        </w:rPr>
        <w:t>ведливое отправление правосудия.</w:t>
      </w:r>
    </w:p>
    <w:p w:rsidR="00132A27" w:rsidRDefault="00132A27" w:rsidP="00F32CAC">
      <w:pPr>
        <w:pStyle w:val="SingleTxtGR"/>
      </w:pPr>
      <w:r>
        <w:t>20.</w:t>
      </w:r>
      <w:r>
        <w:tab/>
        <w:t>Комитет испытывает обеспокоенность в связи с тем, что уровень просв</w:t>
      </w:r>
      <w:r>
        <w:t>е</w:t>
      </w:r>
      <w:r>
        <w:t>щения по вопросам прав человека и межрасового или межэтнического согласия остается недостаточно высоким, а среди населения государства-участника с</w:t>
      </w:r>
      <w:r>
        <w:t>о</w:t>
      </w:r>
      <w:r>
        <w:t>храняется крайне негативное восприятие меньшинств, в особенности рома (ст</w:t>
      </w:r>
      <w:r>
        <w:t>а</w:t>
      </w:r>
      <w:r>
        <w:t>тья 7).</w:t>
      </w:r>
    </w:p>
    <w:p w:rsidR="00132A27" w:rsidRDefault="00132A27" w:rsidP="00F32CAC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активизировать свои усилия в области просвещения по вопросам прав человека и разъя</w:t>
      </w:r>
      <w:r>
        <w:rPr>
          <w:b/>
        </w:rPr>
        <w:t>с</w:t>
      </w:r>
      <w:r>
        <w:rPr>
          <w:b/>
        </w:rPr>
        <w:t>нения преимуществ терпимости, межрасового или межэтнического согласия и межкультурных отношений среди сотрудников правоо</w:t>
      </w:r>
      <w:r>
        <w:rPr>
          <w:b/>
        </w:rPr>
        <w:t>х</w:t>
      </w:r>
      <w:r>
        <w:rPr>
          <w:b/>
        </w:rPr>
        <w:t>ранительных органов, в частности сотрудников полиции, жандарм</w:t>
      </w:r>
      <w:r>
        <w:rPr>
          <w:b/>
        </w:rPr>
        <w:t>е</w:t>
      </w:r>
      <w:r>
        <w:rPr>
          <w:b/>
        </w:rPr>
        <w:t>рии, органов судебной системы и администрации пенитенциарных учреждений, а также среди адвокатов и представителей преподав</w:t>
      </w:r>
      <w:r>
        <w:rPr>
          <w:b/>
        </w:rPr>
        <w:t>а</w:t>
      </w:r>
      <w:r>
        <w:rPr>
          <w:b/>
        </w:rPr>
        <w:t>тельского корпуса. Он рекомендует также гос</w:t>
      </w:r>
      <w:r>
        <w:rPr>
          <w:b/>
        </w:rPr>
        <w:t>у</w:t>
      </w:r>
      <w:r>
        <w:rPr>
          <w:b/>
        </w:rPr>
        <w:t>дарству-участнику продолжать реализуемые инициативы в области проп</w:t>
      </w:r>
      <w:r>
        <w:rPr>
          <w:b/>
        </w:rPr>
        <w:t>а</w:t>
      </w:r>
      <w:r>
        <w:rPr>
          <w:b/>
        </w:rPr>
        <w:t>гандистско-просветительской деятельности среди широкой общественности, а</w:t>
      </w:r>
      <w:r>
        <w:rPr>
          <w:b/>
        </w:rPr>
        <w:t>к</w:t>
      </w:r>
      <w:r>
        <w:rPr>
          <w:b/>
        </w:rPr>
        <w:t>центируя внимание на разнообразии культур, на согласии и терпим</w:t>
      </w:r>
      <w:r>
        <w:rPr>
          <w:b/>
        </w:rPr>
        <w:t>о</w:t>
      </w:r>
      <w:r>
        <w:rPr>
          <w:b/>
        </w:rPr>
        <w:t>сти по отношению к представителям меньшинств, в частности о</w:t>
      </w:r>
      <w:r>
        <w:rPr>
          <w:b/>
        </w:rPr>
        <w:t>б</w:t>
      </w:r>
      <w:r>
        <w:rPr>
          <w:b/>
        </w:rPr>
        <w:t>щин рома.</w:t>
      </w:r>
    </w:p>
    <w:p w:rsidR="00132A27" w:rsidRPr="00BB46A7" w:rsidRDefault="00132A27" w:rsidP="00F32CAC">
      <w:pPr>
        <w:pStyle w:val="SingleTxtGR"/>
        <w:rPr>
          <w:b/>
        </w:rPr>
      </w:pPr>
      <w:r>
        <w:t>21.</w:t>
      </w:r>
      <w:r>
        <w:tab/>
        <w:t>Памятуя о неделимом характере всех прав человека, Комитет призывает государство-участник решить вопрос о ратификации международных договоров в области прав человека, участником которых оно не является, в частности тех договоров, положения которых имеют прямое отношение к теме расовой ди</w:t>
      </w:r>
      <w:r>
        <w:t>с</w:t>
      </w:r>
      <w:r>
        <w:t>криминации, таких, как, например, Международная конвенция о защите прав всех трудящихся-мигрантов и членов их семей (1990 год).</w:t>
      </w:r>
    </w:p>
    <w:p w:rsidR="00132A27" w:rsidRPr="009A0099" w:rsidRDefault="00132A27" w:rsidP="00F32CAC">
      <w:pPr>
        <w:pStyle w:val="SingleTxtGR"/>
      </w:pPr>
      <w:r>
        <w:t>22</w:t>
      </w:r>
      <w:r w:rsidRPr="009A0099">
        <w:t>.</w:t>
      </w:r>
      <w:r w:rsidRPr="009A0099">
        <w:tab/>
        <w:t>С уч</w:t>
      </w:r>
      <w:r>
        <w:t xml:space="preserve">етом своей общей рекомендации </w:t>
      </w:r>
      <w:r>
        <w:rPr>
          <w:lang w:val="en-US"/>
        </w:rPr>
        <w:t>XXXIII</w:t>
      </w:r>
      <w:r w:rsidRPr="009A0099">
        <w:t xml:space="preserve"> (2009</w:t>
      </w:r>
      <w:r w:rsidRPr="0054432B">
        <w:t xml:space="preserve"> </w:t>
      </w:r>
      <w:r>
        <w:t>год</w:t>
      </w:r>
      <w:r w:rsidRPr="009A0099">
        <w:t>) о последующих мерах в связи с Конференцией по обзору Дурбанского процесса Комитет рек</w:t>
      </w:r>
      <w:r w:rsidRPr="009A0099">
        <w:t>о</w:t>
      </w:r>
      <w:r w:rsidRPr="009A0099">
        <w:t xml:space="preserve">мендует государству-участнику </w:t>
      </w:r>
      <w:r>
        <w:t>руководствоваться</w:t>
      </w:r>
      <w:r w:rsidRPr="009A0099">
        <w:t xml:space="preserve"> Дурбанск</w:t>
      </w:r>
      <w:r>
        <w:t>ой декларацией</w:t>
      </w:r>
      <w:r w:rsidRPr="009A0099">
        <w:t xml:space="preserve"> и Программ</w:t>
      </w:r>
      <w:r>
        <w:t>ой</w:t>
      </w:r>
      <w:r w:rsidRPr="009A0099">
        <w:t xml:space="preserve"> действий, приняты</w:t>
      </w:r>
      <w:r>
        <w:t>ми</w:t>
      </w:r>
      <w:r w:rsidRPr="009A0099">
        <w:t xml:space="preserve"> в сентябре 2001 года Всемирной конфере</w:t>
      </w:r>
      <w:r w:rsidRPr="009A0099">
        <w:t>н</w:t>
      </w:r>
      <w:r w:rsidRPr="009A0099">
        <w:t>цией по борьбе против расизма, расовой дискриминации, ксенофобии и связа</w:t>
      </w:r>
      <w:r w:rsidRPr="009A0099">
        <w:t>н</w:t>
      </w:r>
      <w:r w:rsidRPr="009A0099">
        <w:t xml:space="preserve">ной с ними нетерпимости, </w:t>
      </w:r>
      <w:r>
        <w:t>а также</w:t>
      </w:r>
      <w:r w:rsidRPr="009A0099">
        <w:t xml:space="preserve"> Итогов</w:t>
      </w:r>
      <w:r>
        <w:t>ым</w:t>
      </w:r>
      <w:r w:rsidRPr="009A0099">
        <w:t xml:space="preserve"> документ</w:t>
      </w:r>
      <w:r>
        <w:t>ом</w:t>
      </w:r>
      <w:r w:rsidRPr="009A0099">
        <w:t xml:space="preserve"> Конференции по о</w:t>
      </w:r>
      <w:r w:rsidRPr="009A0099">
        <w:t>б</w:t>
      </w:r>
      <w:r w:rsidRPr="009A0099">
        <w:t>зору Дурбанского процесса, состоявшейся в Женеве в апреле 2009 года, при включении Конвенции во внутреннее законодательство. Комитет просит гос</w:t>
      </w:r>
      <w:r w:rsidRPr="009A0099">
        <w:t>у</w:t>
      </w:r>
      <w:r w:rsidRPr="009A0099">
        <w:t>дарство-участник включить в свой следующий периодический доклад конкре</w:t>
      </w:r>
      <w:r w:rsidRPr="009A0099">
        <w:t>т</w:t>
      </w:r>
      <w:r w:rsidRPr="009A0099">
        <w:t>ную информацию о принятых планах действий и других мерах по осуществл</w:t>
      </w:r>
      <w:r w:rsidRPr="009A0099">
        <w:t>е</w:t>
      </w:r>
      <w:r w:rsidRPr="009A0099">
        <w:t>нию Дурбанской декларации и Программы действий на национальном уро</w:t>
      </w:r>
      <w:r w:rsidRPr="009A0099">
        <w:t>в</w:t>
      </w:r>
      <w:r w:rsidRPr="009A0099">
        <w:t>не.</w:t>
      </w:r>
    </w:p>
    <w:p w:rsidR="00132A27" w:rsidRPr="009A0099" w:rsidRDefault="00132A27" w:rsidP="00F32CAC">
      <w:pPr>
        <w:pStyle w:val="SingleTxtGR"/>
      </w:pPr>
      <w:r>
        <w:t>23</w:t>
      </w:r>
      <w:r w:rsidRPr="009A0099">
        <w:t>.</w:t>
      </w:r>
      <w:r w:rsidRPr="009A0099">
        <w:tab/>
        <w:t>В связи с подготовкой следующего периодического доклада Комитет р</w:t>
      </w:r>
      <w:r w:rsidRPr="009A0099">
        <w:t>е</w:t>
      </w:r>
      <w:r w:rsidRPr="009A0099">
        <w:t>комендует государству-участнику продолжать консультации, расширяя и углу</w:t>
      </w:r>
      <w:r w:rsidRPr="009A0099">
        <w:t>б</w:t>
      </w:r>
      <w:r w:rsidRPr="009A0099">
        <w:t>ляя свой диалог с организациями гражданского общества, работающими в сф</w:t>
      </w:r>
      <w:r w:rsidRPr="009A0099">
        <w:t>е</w:t>
      </w:r>
      <w:r w:rsidRPr="009A0099">
        <w:t>ре защиты прав человека, в частности в рамках борьбы с расовой дискримин</w:t>
      </w:r>
      <w:r w:rsidRPr="009A0099">
        <w:t>а</w:t>
      </w:r>
      <w:r w:rsidRPr="009A0099">
        <w:t>цией.</w:t>
      </w:r>
    </w:p>
    <w:p w:rsidR="00132A27" w:rsidRPr="009A0099" w:rsidRDefault="00132A27" w:rsidP="00F32CAC">
      <w:pPr>
        <w:pStyle w:val="SingleTxtGR"/>
      </w:pPr>
      <w:r>
        <w:t>24</w:t>
      </w:r>
      <w:r w:rsidRPr="009A0099">
        <w:t>.</w:t>
      </w:r>
      <w:r w:rsidRPr="009A0099">
        <w:tab/>
        <w:t>Комитет рекомендует государству-участнику ратифицировать попра</w:t>
      </w:r>
      <w:r w:rsidRPr="009A0099">
        <w:t>в</w:t>
      </w:r>
      <w:r w:rsidRPr="009A0099">
        <w:t>ку к пункту 6 статьи 8 Конвенции, принятую 15 января 1992 года на четы</w:t>
      </w:r>
      <w:r w:rsidRPr="009A0099">
        <w:t>р</w:t>
      </w:r>
      <w:r w:rsidRPr="009A0099">
        <w:t>надцатом совещании государств</w:t>
      </w:r>
      <w:r>
        <w:t xml:space="preserve"> </w:t>
      </w:r>
      <w:r w:rsidRPr="00311E14">
        <w:t>−</w:t>
      </w:r>
      <w:r>
        <w:t xml:space="preserve"> </w:t>
      </w:r>
      <w:r w:rsidRPr="009A0099">
        <w:t>участников Конвенции</w:t>
      </w:r>
      <w:r>
        <w:t xml:space="preserve"> (см. </w:t>
      </w:r>
      <w:r>
        <w:rPr>
          <w:lang w:val="en-US"/>
        </w:rPr>
        <w:t>SERD</w:t>
      </w:r>
      <w:r w:rsidRPr="000E1AAC">
        <w:t>/</w:t>
      </w:r>
      <w:r>
        <w:rPr>
          <w:lang w:val="en-US"/>
        </w:rPr>
        <w:t>SP</w:t>
      </w:r>
      <w:r w:rsidRPr="000E1AAC">
        <w:t>/45</w:t>
      </w:r>
      <w:r>
        <w:t>, приложение)</w:t>
      </w:r>
      <w:r w:rsidRPr="009A0099">
        <w:t xml:space="preserve"> и одобренную Генеральной Ассамблеей в ее резолюции 47/111. В этой связи Комитет ссылается на резолюцию 61/148 Генеральной Ассамблеи, в которой она настоятельно призвала государства-участники ускорить их внутренние пр</w:t>
      </w:r>
      <w:r w:rsidRPr="009A0099">
        <w:t>о</w:t>
      </w:r>
      <w:r w:rsidRPr="009A0099">
        <w:t>цедуры ратификации этой поправки и оперативно уведомить Генерального се</w:t>
      </w:r>
      <w:r w:rsidRPr="009A0099">
        <w:t>к</w:t>
      </w:r>
      <w:r w:rsidRPr="009A0099">
        <w:t>ретаря в письменной форме о своем согласии с п</w:t>
      </w:r>
      <w:r w:rsidRPr="009A0099">
        <w:t>о</w:t>
      </w:r>
      <w:r w:rsidRPr="009A0099">
        <w:t xml:space="preserve">правкой. </w:t>
      </w:r>
    </w:p>
    <w:p w:rsidR="00132A27" w:rsidRPr="009A0099" w:rsidRDefault="00132A27" w:rsidP="00F32CAC">
      <w:pPr>
        <w:pStyle w:val="SingleTxtGR"/>
      </w:pPr>
      <w:r>
        <w:t>25</w:t>
      </w:r>
      <w:r w:rsidRPr="009A0099">
        <w:t>.</w:t>
      </w:r>
      <w:r w:rsidRPr="009A0099">
        <w:tab/>
        <w:t>Комитет рекомендует, чтобы доклады государства-участника были шир</w:t>
      </w:r>
      <w:r w:rsidRPr="009A0099">
        <w:t>о</w:t>
      </w:r>
      <w:r w:rsidRPr="009A0099">
        <w:t>ко доступны для общественности в момент их представления и чтобы замеч</w:t>
      </w:r>
      <w:r w:rsidRPr="009A0099">
        <w:t>а</w:t>
      </w:r>
      <w:r w:rsidRPr="009A0099">
        <w:t xml:space="preserve">ния Комитета по этим докладам были аналогичным образом опубликованы на государственном языке и других широко </w:t>
      </w:r>
      <w:r>
        <w:t>используемых</w:t>
      </w:r>
      <w:r w:rsidRPr="009A0099">
        <w:t xml:space="preserve"> языках, по мере необх</w:t>
      </w:r>
      <w:r w:rsidRPr="009A0099">
        <w:t>о</w:t>
      </w:r>
      <w:r w:rsidRPr="009A0099">
        <w:t>димости.</w:t>
      </w:r>
    </w:p>
    <w:p w:rsidR="00132A27" w:rsidRPr="009A0099" w:rsidRDefault="00132A27" w:rsidP="00F32CAC">
      <w:pPr>
        <w:pStyle w:val="SingleTxtGR"/>
      </w:pPr>
      <w:r>
        <w:t>26</w:t>
      </w:r>
      <w:r w:rsidRPr="009A0099">
        <w:t>.</w:t>
      </w:r>
      <w:r w:rsidRPr="009A0099">
        <w:tab/>
        <w:t>Отмечая, что государство-участник представило свой базовый док</w:t>
      </w:r>
      <w:r w:rsidRPr="009A0099">
        <w:t>у</w:t>
      </w:r>
      <w:r w:rsidRPr="009A0099">
        <w:t>мент</w:t>
      </w:r>
      <w:r>
        <w:t xml:space="preserve"> в 1996 году</w:t>
      </w:r>
      <w:r w:rsidRPr="009A0099">
        <w:t>, Комитет призывает государство-участник представить его</w:t>
      </w:r>
      <w:r>
        <w:t xml:space="preserve"> обновле</w:t>
      </w:r>
      <w:r>
        <w:t>н</w:t>
      </w:r>
      <w:r>
        <w:t>ный вариант объемом в 60-80 страниц</w:t>
      </w:r>
      <w:r w:rsidRPr="009A0099">
        <w:t xml:space="preserve"> в соответствии с согласованными рук</w:t>
      </w:r>
      <w:r w:rsidRPr="009A0099">
        <w:t>о</w:t>
      </w:r>
      <w:r w:rsidRPr="009A0099">
        <w:t>водящими принципами представления докладов согласно международным д</w:t>
      </w:r>
      <w:r w:rsidRPr="009A0099">
        <w:t>о</w:t>
      </w:r>
      <w:r w:rsidRPr="009A0099">
        <w:t>говорам о правах человека, в частности с руководящими принципами подгото</w:t>
      </w:r>
      <w:r w:rsidRPr="009A0099">
        <w:t>в</w:t>
      </w:r>
      <w:r w:rsidRPr="009A0099">
        <w:t>ки общего базового документа, которые были приняты на пятом межкомите</w:t>
      </w:r>
      <w:r w:rsidRPr="009A0099">
        <w:t>т</w:t>
      </w:r>
      <w:r w:rsidRPr="009A0099">
        <w:t>ском совещании прав</w:t>
      </w:r>
      <w:r w:rsidRPr="009A0099">
        <w:t>о</w:t>
      </w:r>
      <w:r w:rsidRPr="009A0099">
        <w:t>защитных органов, состоявшемся в июне 2006 года (HRI/</w:t>
      </w:r>
      <w:r>
        <w:rPr>
          <w:lang w:val="en-US"/>
        </w:rPr>
        <w:t>GEN</w:t>
      </w:r>
      <w:r w:rsidRPr="000E1AAC">
        <w:t>/2/</w:t>
      </w:r>
      <w:r>
        <w:rPr>
          <w:lang w:val="en-US"/>
        </w:rPr>
        <w:t>Rev</w:t>
      </w:r>
      <w:r w:rsidRPr="000E1AAC">
        <w:t>.</w:t>
      </w:r>
      <w:r w:rsidRPr="00525D78">
        <w:t>4</w:t>
      </w:r>
      <w:r w:rsidRPr="009A0099">
        <w:t>).</w:t>
      </w:r>
    </w:p>
    <w:p w:rsidR="00132A27" w:rsidRPr="009A0099" w:rsidRDefault="00132A27" w:rsidP="00F32CAC">
      <w:pPr>
        <w:pStyle w:val="SingleTxtGR"/>
      </w:pPr>
      <w:r w:rsidRPr="009A0099">
        <w:t>2</w:t>
      </w:r>
      <w:r>
        <w:t>7</w:t>
      </w:r>
      <w:r w:rsidRPr="009A0099">
        <w:t>.</w:t>
      </w:r>
      <w:r w:rsidRPr="009A0099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9A0099">
        <w:t>р</w:t>
      </w:r>
      <w:r w:rsidRPr="009A0099">
        <w:t>ство-участник в течение одного года с момента принятия настоящих заключ</w:t>
      </w:r>
      <w:r w:rsidRPr="009A0099">
        <w:t>и</w:t>
      </w:r>
      <w:r w:rsidRPr="009A0099">
        <w:t>тельных замечаний представить информацию о последующих мерах по выпо</w:t>
      </w:r>
      <w:r w:rsidRPr="009A0099">
        <w:t>л</w:t>
      </w:r>
      <w:r w:rsidRPr="009A0099">
        <w:t>нению рекомендаций, и</w:t>
      </w:r>
      <w:r>
        <w:t>зложенных в пунктах 14, 15,</w:t>
      </w:r>
      <w:r w:rsidRPr="009A0099">
        <w:t xml:space="preserve"> 16 и </w:t>
      </w:r>
      <w:r>
        <w:t>17</w:t>
      </w:r>
      <w:r w:rsidRPr="009A0099">
        <w:t xml:space="preserve"> выше.</w:t>
      </w:r>
    </w:p>
    <w:p w:rsidR="00132A27" w:rsidRPr="009A0099" w:rsidRDefault="00132A27" w:rsidP="00F32CAC">
      <w:pPr>
        <w:pStyle w:val="SingleTxtGR"/>
      </w:pPr>
      <w:r>
        <w:t>28</w:t>
      </w:r>
      <w:r w:rsidRPr="009A0099">
        <w:t>.</w:t>
      </w:r>
      <w:r w:rsidRPr="009A0099">
        <w:tab/>
        <w:t>Комитет хотел бы также обратить внимание государства-участника на особую важность рекомендаций, изложенных в пунктах 8, 10</w:t>
      </w:r>
      <w:r>
        <w:t>, 19 и 20</w:t>
      </w:r>
      <w:r w:rsidRPr="009A0099">
        <w:t>, и пр</w:t>
      </w:r>
      <w:r w:rsidRPr="009A0099">
        <w:t>о</w:t>
      </w:r>
      <w:r w:rsidRPr="009A0099">
        <w:t>сить государство-участник в своем следующем периодическом докладе пре</w:t>
      </w:r>
      <w:r w:rsidRPr="009A0099">
        <w:t>д</w:t>
      </w:r>
      <w:r w:rsidRPr="009A0099">
        <w:t>ставить подробную информацию о конкретных мерах, принятых для осущест</w:t>
      </w:r>
      <w:r w:rsidRPr="009A0099">
        <w:t>в</w:t>
      </w:r>
      <w:r w:rsidRPr="009A0099">
        <w:t>ления этих рекомендаций.</w:t>
      </w:r>
    </w:p>
    <w:p w:rsidR="00132A27" w:rsidRPr="009A0099" w:rsidRDefault="00132A27" w:rsidP="00F32CAC">
      <w:pPr>
        <w:pStyle w:val="SingleTxtGR"/>
      </w:pPr>
      <w:r>
        <w:t>29</w:t>
      </w:r>
      <w:r w:rsidRPr="009A0099">
        <w:t>.</w:t>
      </w:r>
      <w:r w:rsidRPr="009A0099">
        <w:tab/>
        <w:t xml:space="preserve">Комитет рекомендует государству-участнику представить свои </w:t>
      </w:r>
      <w:r>
        <w:t>двадц</w:t>
      </w:r>
      <w:r>
        <w:t>а</w:t>
      </w:r>
      <w:r>
        <w:t>тый-двадцать второй</w:t>
      </w:r>
      <w:r w:rsidRPr="009A0099">
        <w:t xml:space="preserve"> периодические доклады</w:t>
      </w:r>
      <w:r>
        <w:t xml:space="preserve"> в едином документе объемом не более 40 страниц до 15 ок</w:t>
      </w:r>
      <w:r w:rsidRPr="009A0099">
        <w:t>тяб</w:t>
      </w:r>
      <w:r>
        <w:t xml:space="preserve">ря 2013 </w:t>
      </w:r>
      <w:r w:rsidRPr="009A0099">
        <w:t>года</w:t>
      </w:r>
      <w:r>
        <w:t xml:space="preserve"> </w:t>
      </w:r>
      <w:r w:rsidRPr="009A0099">
        <w:t>с учетом рук</w:t>
      </w:r>
      <w:r w:rsidRPr="009A0099">
        <w:t>о</w:t>
      </w:r>
      <w:r w:rsidRPr="009A0099">
        <w:t>водящих принципов подготовки документов по КЛРД, принятых Комитетом на его семьдесят первой сессии (CERD/C/2007/1), и рассмотреть в нем все вопросы, затронутые в н</w:t>
      </w:r>
      <w:r w:rsidRPr="009A0099">
        <w:t>а</w:t>
      </w:r>
      <w:r w:rsidRPr="009A0099">
        <w:t>стоящих заключительных з</w:t>
      </w:r>
      <w:r w:rsidRPr="009A0099">
        <w:t>а</w:t>
      </w:r>
      <w:r w:rsidRPr="009A0099">
        <w:t>мечаниях.</w:t>
      </w:r>
    </w:p>
    <w:p w:rsidR="00132A27" w:rsidRDefault="00132A27" w:rsidP="00F32C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627728">
      <w:pPr>
        <w:pStyle w:val="SingleTxtGR"/>
      </w:pPr>
    </w:p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79" w:rsidRDefault="00677979">
      <w:r>
        <w:rPr>
          <w:lang w:val="en-US"/>
        </w:rPr>
        <w:tab/>
      </w:r>
      <w:r>
        <w:separator/>
      </w:r>
    </w:p>
  </w:endnote>
  <w:endnote w:type="continuationSeparator" w:id="0">
    <w:p w:rsidR="00677979" w:rsidRDefault="0067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Pr="009A6F4A" w:rsidRDefault="00F32CA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6EA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GE.10-44909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Pr="009A6F4A" w:rsidRDefault="00F32CAC">
    <w:pPr>
      <w:pStyle w:val="Footer"/>
      <w:rPr>
        <w:lang w:val="en-US"/>
      </w:rPr>
    </w:pPr>
    <w:r>
      <w:rPr>
        <w:lang w:val="en-US"/>
      </w:rPr>
      <w:t>GE.10-44909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6E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Pr="009A6F4A" w:rsidRDefault="00F32CAC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44909</w:t>
    </w:r>
    <w:r>
      <w:rPr>
        <w:sz w:val="20"/>
        <w:lang w:val="en-US"/>
      </w:rPr>
      <w:t xml:space="preserve">  (R)  220910  230910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79" w:rsidRPr="00F71F63" w:rsidRDefault="0067797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77979" w:rsidRPr="00F71F63" w:rsidRDefault="0067797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77979" w:rsidRPr="00635E86" w:rsidRDefault="0067797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Pr="00182944" w:rsidRDefault="00F32CAC">
    <w:pPr>
      <w:pStyle w:val="Header"/>
      <w:rPr>
        <w:lang w:val="en-US"/>
      </w:rPr>
    </w:pPr>
    <w:r>
      <w:rPr>
        <w:lang w:val="en-US"/>
      </w:rPr>
      <w:t>CERD/C</w:t>
    </w:r>
    <w:r>
      <w:rPr>
        <w:lang w:val="ru-RU"/>
      </w:rPr>
      <w:t>/</w:t>
    </w:r>
    <w:r>
      <w:rPr>
        <w:lang w:val="en-US"/>
      </w:rPr>
      <w:t>ROU/CO/16-19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Pr="009A6F4A" w:rsidRDefault="00F32CAC">
    <w:pPr>
      <w:pStyle w:val="Header"/>
      <w:rPr>
        <w:lang w:val="en-US"/>
      </w:rPr>
    </w:pPr>
    <w:r>
      <w:rPr>
        <w:lang w:val="en-US"/>
      </w:rPr>
      <w:tab/>
      <w:t>CERD/C</w:t>
    </w:r>
    <w:r>
      <w:rPr>
        <w:lang w:val="ru-RU"/>
      </w:rPr>
      <w:t>/</w:t>
    </w:r>
    <w:r>
      <w:rPr>
        <w:lang w:val="en-US"/>
      </w:rPr>
      <w:t>ROU/CO/16-19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C" w:rsidRDefault="00F32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2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2A27"/>
    <w:rsid w:val="001463F7"/>
    <w:rsid w:val="0015769C"/>
    <w:rsid w:val="00180752"/>
    <w:rsid w:val="00182944"/>
    <w:rsid w:val="00185076"/>
    <w:rsid w:val="0018543C"/>
    <w:rsid w:val="00190231"/>
    <w:rsid w:val="00190642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552B"/>
    <w:rsid w:val="00232D42"/>
    <w:rsid w:val="00237334"/>
    <w:rsid w:val="002444F4"/>
    <w:rsid w:val="00257D21"/>
    <w:rsid w:val="002629A0"/>
    <w:rsid w:val="0028492B"/>
    <w:rsid w:val="00286228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369F"/>
    <w:rsid w:val="002E43F3"/>
    <w:rsid w:val="00314E10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36EA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7728"/>
    <w:rsid w:val="00635E86"/>
    <w:rsid w:val="00636A37"/>
    <w:rsid w:val="006501A5"/>
    <w:rsid w:val="006567B2"/>
    <w:rsid w:val="00662ADE"/>
    <w:rsid w:val="00664106"/>
    <w:rsid w:val="006756F1"/>
    <w:rsid w:val="00677773"/>
    <w:rsid w:val="00677979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55BDD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3520"/>
    <w:rsid w:val="009E6279"/>
    <w:rsid w:val="009F00A6"/>
    <w:rsid w:val="009F56A7"/>
    <w:rsid w:val="009F5B05"/>
    <w:rsid w:val="009F60A6"/>
    <w:rsid w:val="00A026CA"/>
    <w:rsid w:val="00A07232"/>
    <w:rsid w:val="00A14800"/>
    <w:rsid w:val="00A156DE"/>
    <w:rsid w:val="00A157ED"/>
    <w:rsid w:val="00A2446A"/>
    <w:rsid w:val="00A4025D"/>
    <w:rsid w:val="00A800D1"/>
    <w:rsid w:val="00A85FA8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3D69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3120"/>
    <w:rsid w:val="00DF18FA"/>
    <w:rsid w:val="00DF36D7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0C86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144D"/>
    <w:rsid w:val="00F069D1"/>
    <w:rsid w:val="00F1503D"/>
    <w:rsid w:val="00F22712"/>
    <w:rsid w:val="00F275F5"/>
    <w:rsid w:val="00F32CAC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3267</Words>
  <Characters>18623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1044909</vt:lpstr>
    </vt:vector>
  </TitlesOfParts>
  <Company>CSD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1044909</dc:title>
  <dc:subject/>
  <dc:creator>Marina Imeninnikova</dc:creator>
  <cp:keywords/>
  <dc:description/>
  <cp:lastModifiedBy>Марина Именинникова</cp:lastModifiedBy>
  <cp:revision>3</cp:revision>
  <cp:lastPrinted>2010-09-23T08:15:00Z</cp:lastPrinted>
  <dcterms:created xsi:type="dcterms:W3CDTF">2010-09-23T08:15:00Z</dcterms:created>
  <dcterms:modified xsi:type="dcterms:W3CDTF">2010-09-23T08:16:00Z</dcterms:modified>
</cp:coreProperties>
</file>