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C6F8E" w:rsidRDefault="00BC6F8E" w:rsidP="00B614C4">
            <w:pPr>
              <w:spacing w:line="240" w:lineRule="atLeast"/>
              <w:jc w:val="right"/>
              <w:rPr>
                <w:sz w:val="20"/>
                <w:szCs w:val="21"/>
              </w:rPr>
            </w:pPr>
            <w:r w:rsidRPr="00BC6F8E">
              <w:rPr>
                <w:sz w:val="40"/>
                <w:szCs w:val="21"/>
              </w:rPr>
              <w:t>CCPR</w:t>
            </w:r>
            <w:r>
              <w:rPr>
                <w:sz w:val="20"/>
                <w:szCs w:val="21"/>
              </w:rPr>
              <w:t>/C/126/D/2410/2014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2E27EC" w:rsidRDefault="00CE1D1C" w:rsidP="00B614C4">
            <w:pPr>
              <w:spacing w:before="120" w:line="240" w:lineRule="auto"/>
              <w:rPr>
                <w:spacing w:val="4"/>
                <w:lang w:val="zh-CN"/>
              </w:rPr>
            </w:pPr>
            <w:r w:rsidRPr="00A11700">
              <w:rPr>
                <w:rFonts w:ascii="Time New Roman" w:eastAsia="黑体" w:hAnsi="Time New Roman" w:hint="eastAsia"/>
                <w:sz w:val="40"/>
                <w:szCs w:val="34"/>
              </w:rPr>
              <w:t>公民权利和政治权利</w:t>
            </w:r>
            <w:r w:rsidRPr="002E27EC">
              <w:rPr>
                <w:spacing w:val="4"/>
                <w:lang w:val="zh-CN"/>
              </w:rPr>
              <w:br/>
            </w:r>
            <w:r w:rsidRPr="00A11700">
              <w:rPr>
                <w:rFonts w:ascii="Time New Roman" w:eastAsia="黑体" w:hAnsi="Time New Roman" w:hint="eastAsia"/>
                <w:sz w:val="40"/>
                <w:szCs w:val="34"/>
              </w:rPr>
              <w:t>国际公约</w:t>
            </w:r>
          </w:p>
        </w:tc>
        <w:tc>
          <w:tcPr>
            <w:tcW w:w="2819" w:type="dxa"/>
            <w:tcBorders>
              <w:top w:val="single" w:sz="4" w:space="0" w:color="auto"/>
              <w:bottom w:val="single" w:sz="12" w:space="0" w:color="auto"/>
            </w:tcBorders>
          </w:tcPr>
          <w:p w:rsidR="004A419A" w:rsidRPr="004A419A" w:rsidRDefault="00CE1D1C" w:rsidP="004A419A">
            <w:pPr>
              <w:spacing w:before="240"/>
              <w:rPr>
                <w:sz w:val="20"/>
              </w:rPr>
            </w:pPr>
            <w:r w:rsidRPr="004A419A">
              <w:rPr>
                <w:sz w:val="20"/>
              </w:rPr>
              <w:t>Distr.:</w:t>
            </w:r>
            <w:r w:rsidR="004A419A" w:rsidRPr="004A419A">
              <w:rPr>
                <w:sz w:val="20"/>
              </w:rPr>
              <w:t xml:space="preserve"> General</w:t>
            </w:r>
          </w:p>
          <w:p w:rsidR="00CE1D1C" w:rsidRPr="004A419A" w:rsidRDefault="004A419A" w:rsidP="004A419A">
            <w:pPr>
              <w:spacing w:line="240" w:lineRule="atLeast"/>
              <w:rPr>
                <w:sz w:val="20"/>
              </w:rPr>
            </w:pPr>
            <w:r w:rsidRPr="004A419A">
              <w:rPr>
                <w:sz w:val="20"/>
              </w:rPr>
              <w:t>30 September 2019</w:t>
            </w:r>
          </w:p>
          <w:p w:rsidR="00CE1D1C" w:rsidRPr="004A419A" w:rsidRDefault="00CE1D1C" w:rsidP="00B614C4">
            <w:pPr>
              <w:spacing w:line="240" w:lineRule="atLeast"/>
              <w:rPr>
                <w:sz w:val="20"/>
              </w:rPr>
            </w:pPr>
            <w:r w:rsidRPr="004A419A">
              <w:rPr>
                <w:sz w:val="20"/>
              </w:rPr>
              <w:t>Chinese</w:t>
            </w:r>
          </w:p>
          <w:p w:rsidR="00CE1D1C" w:rsidRPr="004A419A" w:rsidRDefault="00CE1D1C" w:rsidP="00B614C4">
            <w:pPr>
              <w:spacing w:line="240" w:lineRule="atLeast"/>
              <w:rPr>
                <w:sz w:val="20"/>
              </w:rPr>
            </w:pPr>
            <w:r w:rsidRPr="004A419A">
              <w:rPr>
                <w:sz w:val="20"/>
              </w:rPr>
              <w:t>Original: English</w:t>
            </w:r>
          </w:p>
        </w:tc>
      </w:tr>
    </w:tbl>
    <w:p w:rsidR="006C36E8" w:rsidRPr="00E81BB2" w:rsidRDefault="006C36E8" w:rsidP="006C36E8">
      <w:pPr>
        <w:spacing w:before="120"/>
        <w:rPr>
          <w:rFonts w:eastAsia="黑体"/>
          <w:sz w:val="24"/>
          <w:szCs w:val="24"/>
        </w:rPr>
      </w:pPr>
      <w:r w:rsidRPr="00E81BB2">
        <w:rPr>
          <w:rFonts w:eastAsia="黑体"/>
          <w:sz w:val="24"/>
          <w:szCs w:val="24"/>
          <w:lang w:val="zh-CN"/>
        </w:rPr>
        <w:t>人权事务委员会</w:t>
      </w:r>
    </w:p>
    <w:p w:rsidR="006C36E8" w:rsidRDefault="006C36E8" w:rsidP="007B5DE3">
      <w:pPr>
        <w:pStyle w:val="HChGC"/>
        <w:spacing w:before="600"/>
        <w:jc w:val="both"/>
        <w:rPr>
          <w:snapToGrid w:val="0"/>
          <w:color w:val="0000CC"/>
        </w:rPr>
      </w:pPr>
      <w:r w:rsidRPr="00962F2A">
        <w:rPr>
          <w:lang w:val="zh-CN"/>
        </w:rPr>
        <w:tab/>
      </w:r>
      <w:r w:rsidRPr="00962F2A">
        <w:rPr>
          <w:lang w:val="zh-CN"/>
        </w:rPr>
        <w:tab/>
      </w:r>
      <w:r w:rsidRPr="00962F2A">
        <w:rPr>
          <w:lang w:val="zh-CN"/>
        </w:rPr>
        <w:t>委员会根据《任择议定书》第</w:t>
      </w:r>
      <w:r w:rsidRPr="0080740F">
        <w:rPr>
          <w:rFonts w:hint="eastAsia"/>
          <w:lang w:val="zh-CN"/>
        </w:rPr>
        <w:t>五</w:t>
      </w:r>
      <w:r w:rsidRPr="00962F2A">
        <w:rPr>
          <w:lang w:val="zh-CN"/>
        </w:rPr>
        <w:t>条第</w:t>
      </w:r>
      <w:r w:rsidRPr="00962F2A">
        <w:rPr>
          <w:lang w:val="zh-CN"/>
        </w:rPr>
        <w:t>4</w:t>
      </w:r>
      <w:r w:rsidRPr="00962F2A">
        <w:rPr>
          <w:lang w:val="zh-CN"/>
        </w:rPr>
        <w:t>款通过的关于第</w:t>
      </w:r>
      <w:r w:rsidRPr="00962F2A">
        <w:rPr>
          <w:lang w:val="zh-CN"/>
        </w:rPr>
        <w:t>2410/2014</w:t>
      </w:r>
      <w:r w:rsidRPr="00962F2A">
        <w:rPr>
          <w:lang w:val="zh-CN"/>
        </w:rPr>
        <w:t>号来文的意见</w:t>
      </w:r>
      <w:r w:rsidRPr="00E81BB2">
        <w:rPr>
          <w:snapToGrid w:val="0"/>
          <w:color w:val="0000CC"/>
        </w:rPr>
        <w:footnoteReference w:customMarkFollows="1" w:id="2"/>
        <w:t>*</w:t>
      </w:r>
      <w:r w:rsidR="00E81BB2" w:rsidRPr="00E81BB2">
        <w:rPr>
          <w:color w:val="0000CC"/>
          <w:lang w:val="zh-CN"/>
        </w:rPr>
        <w:t xml:space="preserve"> </w:t>
      </w:r>
      <w:r w:rsidRPr="00E81BB2">
        <w:rPr>
          <w:snapToGrid w:val="0"/>
          <w:color w:val="0000CC"/>
        </w:rPr>
        <w:footnoteReference w:customMarkFollows="1" w:id="3"/>
        <w:t>**</w:t>
      </w:r>
      <w:r w:rsidR="00E81BB2" w:rsidRPr="00E81BB2">
        <w:rPr>
          <w:color w:val="0000CC"/>
          <w:lang w:val="zh-CN"/>
        </w:rPr>
        <w:t xml:space="preserve"> </w:t>
      </w:r>
      <w:r w:rsidRPr="00E81BB2">
        <w:rPr>
          <w:snapToGrid w:val="0"/>
          <w:color w:val="0000CC"/>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1E32B0" w:rsidRPr="005449F5" w:rsidTr="00EF11CF">
        <w:tc>
          <w:tcPr>
            <w:tcW w:w="2126" w:type="dxa"/>
            <w:shd w:val="clear" w:color="auto" w:fill="auto"/>
          </w:tcPr>
          <w:p w:rsidR="001E32B0" w:rsidRPr="001E32B0" w:rsidRDefault="001E32B0" w:rsidP="000532E0">
            <w:pPr>
              <w:pStyle w:val="SingleTxtGC"/>
              <w:tabs>
                <w:tab w:val="clear" w:pos="431"/>
                <w:tab w:val="clear" w:pos="1134"/>
                <w:tab w:val="clear" w:pos="1565"/>
                <w:tab w:val="clear" w:pos="1996"/>
                <w:tab w:val="clear" w:pos="2427"/>
              </w:tabs>
              <w:ind w:left="6" w:right="0"/>
              <w:rPr>
                <w:rFonts w:eastAsia="楷体"/>
                <w:color w:val="000000" w:themeColor="text1"/>
                <w:szCs w:val="21"/>
                <w:lang w:val="zh-CN"/>
              </w:rPr>
            </w:pPr>
            <w:r w:rsidRPr="001E32B0">
              <w:rPr>
                <w:rFonts w:eastAsia="楷体"/>
                <w:color w:val="000000" w:themeColor="text1"/>
                <w:szCs w:val="21"/>
                <w:lang w:val="zh-CN"/>
              </w:rPr>
              <w:t>来文人：</w:t>
            </w:r>
          </w:p>
        </w:tc>
        <w:tc>
          <w:tcPr>
            <w:tcW w:w="4819" w:type="dxa"/>
            <w:shd w:val="clear" w:color="auto" w:fill="auto"/>
          </w:tcPr>
          <w:p w:rsidR="001E32B0" w:rsidRPr="000C29AC" w:rsidRDefault="001E32B0" w:rsidP="000532E0">
            <w:pPr>
              <w:pStyle w:val="SingleTxtGC"/>
              <w:tabs>
                <w:tab w:val="clear" w:pos="431"/>
                <w:tab w:val="clear" w:pos="1134"/>
                <w:tab w:val="clear" w:pos="1565"/>
                <w:tab w:val="clear" w:pos="1996"/>
                <w:tab w:val="clear" w:pos="2427"/>
              </w:tabs>
              <w:ind w:left="6" w:right="0"/>
              <w:rPr>
                <w:color w:val="000000" w:themeColor="text1"/>
                <w:szCs w:val="21"/>
                <w:lang w:val="zh-CN"/>
              </w:rPr>
            </w:pPr>
            <w:r w:rsidRPr="000C29AC">
              <w:rPr>
                <w:color w:val="000000" w:themeColor="text1"/>
                <w:szCs w:val="21"/>
                <w:lang w:val="zh-CN"/>
              </w:rPr>
              <w:t>Yury Orkin</w:t>
            </w:r>
            <w:r w:rsidR="002407D1">
              <w:rPr>
                <w:color w:val="000000" w:themeColor="text1"/>
                <w:szCs w:val="21"/>
                <w:lang w:val="fr-CH"/>
              </w:rPr>
              <w:t xml:space="preserve"> </w:t>
            </w:r>
            <w:r w:rsidRPr="000C29AC">
              <w:rPr>
                <w:color w:val="000000" w:themeColor="text1"/>
                <w:szCs w:val="21"/>
                <w:lang w:val="zh-CN"/>
              </w:rPr>
              <w:t>(</w:t>
            </w:r>
            <w:r w:rsidRPr="000C29AC">
              <w:rPr>
                <w:color w:val="000000" w:themeColor="text1"/>
                <w:szCs w:val="21"/>
                <w:lang w:val="zh-CN"/>
              </w:rPr>
              <w:t>无代理律师</w:t>
            </w:r>
            <w:r w:rsidRPr="000C29AC">
              <w:rPr>
                <w:color w:val="000000" w:themeColor="text1"/>
                <w:szCs w:val="21"/>
                <w:lang w:val="zh-CN"/>
              </w:rPr>
              <w:t>)</w:t>
            </w:r>
            <w:bookmarkStart w:id="0" w:name="_GoBack"/>
            <w:bookmarkEnd w:id="0"/>
          </w:p>
        </w:tc>
      </w:tr>
      <w:tr w:rsidR="001E32B0" w:rsidTr="00EF11CF">
        <w:tc>
          <w:tcPr>
            <w:tcW w:w="2126" w:type="dxa"/>
            <w:shd w:val="clear" w:color="auto" w:fill="auto"/>
          </w:tcPr>
          <w:p w:rsidR="001E32B0" w:rsidRPr="001E32B0" w:rsidRDefault="001E32B0" w:rsidP="000532E0">
            <w:pPr>
              <w:pStyle w:val="SingleTxtGC"/>
              <w:tabs>
                <w:tab w:val="clear" w:pos="431"/>
                <w:tab w:val="clear" w:pos="1134"/>
                <w:tab w:val="clear" w:pos="1565"/>
                <w:tab w:val="clear" w:pos="1996"/>
                <w:tab w:val="clear" w:pos="2427"/>
              </w:tabs>
              <w:ind w:left="6" w:right="0"/>
              <w:rPr>
                <w:rFonts w:eastAsia="楷体"/>
                <w:color w:val="000000" w:themeColor="text1"/>
                <w:szCs w:val="21"/>
                <w:lang w:val="zh-CN"/>
              </w:rPr>
            </w:pPr>
            <w:r w:rsidRPr="001E32B0">
              <w:rPr>
                <w:rFonts w:eastAsia="楷体"/>
                <w:color w:val="000000" w:themeColor="text1"/>
                <w:szCs w:val="21"/>
                <w:lang w:val="zh-CN"/>
              </w:rPr>
              <w:t>所称受害人：</w:t>
            </w:r>
          </w:p>
        </w:tc>
        <w:tc>
          <w:tcPr>
            <w:tcW w:w="4819" w:type="dxa"/>
            <w:shd w:val="clear" w:color="auto" w:fill="auto"/>
          </w:tcPr>
          <w:p w:rsidR="001E32B0" w:rsidRPr="000C29AC" w:rsidRDefault="001E32B0" w:rsidP="000532E0">
            <w:pPr>
              <w:pStyle w:val="SingleTxtGC"/>
              <w:tabs>
                <w:tab w:val="clear" w:pos="431"/>
                <w:tab w:val="clear" w:pos="1134"/>
                <w:tab w:val="clear" w:pos="1565"/>
                <w:tab w:val="clear" w:pos="1996"/>
                <w:tab w:val="clear" w:pos="2427"/>
              </w:tabs>
              <w:ind w:left="6" w:right="0"/>
              <w:rPr>
                <w:color w:val="000000" w:themeColor="text1"/>
                <w:szCs w:val="21"/>
                <w:lang w:val="zh-CN"/>
              </w:rPr>
            </w:pPr>
            <w:r w:rsidRPr="000C29AC">
              <w:rPr>
                <w:color w:val="000000" w:themeColor="text1"/>
                <w:szCs w:val="21"/>
                <w:lang w:val="zh-CN"/>
              </w:rPr>
              <w:t>来文人</w:t>
            </w:r>
          </w:p>
        </w:tc>
      </w:tr>
      <w:tr w:rsidR="001E32B0" w:rsidTr="00EF11CF">
        <w:tc>
          <w:tcPr>
            <w:tcW w:w="2126" w:type="dxa"/>
            <w:shd w:val="clear" w:color="auto" w:fill="auto"/>
          </w:tcPr>
          <w:p w:rsidR="001E32B0" w:rsidRPr="001E32B0" w:rsidRDefault="001E32B0" w:rsidP="000532E0">
            <w:pPr>
              <w:pStyle w:val="SingleTxtGC"/>
              <w:tabs>
                <w:tab w:val="clear" w:pos="431"/>
                <w:tab w:val="clear" w:pos="1134"/>
                <w:tab w:val="clear" w:pos="1565"/>
                <w:tab w:val="clear" w:pos="1996"/>
                <w:tab w:val="clear" w:pos="2427"/>
              </w:tabs>
              <w:ind w:left="6" w:right="0"/>
              <w:rPr>
                <w:rFonts w:eastAsia="楷体"/>
                <w:color w:val="000000" w:themeColor="text1"/>
                <w:szCs w:val="21"/>
                <w:lang w:val="zh-CN"/>
              </w:rPr>
            </w:pPr>
            <w:r w:rsidRPr="001E32B0">
              <w:rPr>
                <w:rFonts w:eastAsia="楷体"/>
                <w:color w:val="000000" w:themeColor="text1"/>
                <w:szCs w:val="21"/>
                <w:lang w:val="zh-CN"/>
              </w:rPr>
              <w:t>缔约国</w:t>
            </w:r>
            <w:r w:rsidRPr="001E32B0">
              <w:rPr>
                <w:rFonts w:eastAsia="楷体" w:hint="eastAsia"/>
                <w:color w:val="000000" w:themeColor="text1"/>
                <w:szCs w:val="21"/>
                <w:lang w:val="zh-CN"/>
              </w:rPr>
              <w:t>：</w:t>
            </w:r>
          </w:p>
        </w:tc>
        <w:tc>
          <w:tcPr>
            <w:tcW w:w="4819" w:type="dxa"/>
            <w:shd w:val="clear" w:color="auto" w:fill="auto"/>
          </w:tcPr>
          <w:p w:rsidR="001E32B0" w:rsidRPr="000C29AC" w:rsidRDefault="001E32B0" w:rsidP="000532E0">
            <w:pPr>
              <w:pStyle w:val="SingleTxtGC"/>
              <w:tabs>
                <w:tab w:val="clear" w:pos="431"/>
                <w:tab w:val="clear" w:pos="1134"/>
                <w:tab w:val="clear" w:pos="1565"/>
                <w:tab w:val="clear" w:pos="1996"/>
                <w:tab w:val="clear" w:pos="2427"/>
              </w:tabs>
              <w:ind w:left="6" w:right="0"/>
              <w:rPr>
                <w:color w:val="000000" w:themeColor="text1"/>
                <w:szCs w:val="21"/>
                <w:lang w:val="zh-CN"/>
              </w:rPr>
            </w:pPr>
            <w:r w:rsidRPr="000C29AC">
              <w:rPr>
                <w:color w:val="000000" w:themeColor="text1"/>
                <w:szCs w:val="21"/>
                <w:lang w:val="zh-CN"/>
              </w:rPr>
              <w:t>俄罗斯联邦</w:t>
            </w:r>
          </w:p>
        </w:tc>
      </w:tr>
      <w:tr w:rsidR="001E32B0" w:rsidTr="00EF11CF">
        <w:tc>
          <w:tcPr>
            <w:tcW w:w="2126" w:type="dxa"/>
            <w:shd w:val="clear" w:color="auto" w:fill="auto"/>
          </w:tcPr>
          <w:p w:rsidR="001E32B0" w:rsidRPr="001E32B0" w:rsidRDefault="001E32B0" w:rsidP="000532E0">
            <w:pPr>
              <w:pStyle w:val="SingleTxtGC"/>
              <w:tabs>
                <w:tab w:val="clear" w:pos="431"/>
                <w:tab w:val="clear" w:pos="1134"/>
                <w:tab w:val="clear" w:pos="1565"/>
                <w:tab w:val="clear" w:pos="1996"/>
                <w:tab w:val="clear" w:pos="2427"/>
              </w:tabs>
              <w:ind w:left="6" w:right="0"/>
              <w:rPr>
                <w:rFonts w:eastAsia="楷体"/>
                <w:color w:val="000000" w:themeColor="text1"/>
                <w:szCs w:val="21"/>
                <w:lang w:val="zh-CN"/>
              </w:rPr>
            </w:pPr>
            <w:r w:rsidRPr="001E32B0">
              <w:rPr>
                <w:rFonts w:eastAsia="楷体"/>
                <w:color w:val="000000" w:themeColor="text1"/>
                <w:szCs w:val="21"/>
                <w:lang w:val="zh-CN"/>
              </w:rPr>
              <w:t>来文日期：</w:t>
            </w:r>
          </w:p>
        </w:tc>
        <w:tc>
          <w:tcPr>
            <w:tcW w:w="4819" w:type="dxa"/>
            <w:shd w:val="clear" w:color="auto" w:fill="auto"/>
          </w:tcPr>
          <w:p w:rsidR="001E32B0" w:rsidRPr="000C29AC" w:rsidRDefault="001E32B0" w:rsidP="000532E0">
            <w:pPr>
              <w:pStyle w:val="SingleTxtGC"/>
              <w:tabs>
                <w:tab w:val="clear" w:pos="431"/>
                <w:tab w:val="clear" w:pos="1134"/>
                <w:tab w:val="clear" w:pos="1565"/>
                <w:tab w:val="clear" w:pos="1996"/>
                <w:tab w:val="clear" w:pos="2427"/>
              </w:tabs>
              <w:ind w:left="6" w:right="0"/>
              <w:rPr>
                <w:color w:val="000000" w:themeColor="text1"/>
                <w:szCs w:val="21"/>
                <w:lang w:val="zh-CN"/>
              </w:rPr>
            </w:pPr>
            <w:r w:rsidRPr="000C29AC">
              <w:rPr>
                <w:color w:val="000000" w:themeColor="text1"/>
                <w:szCs w:val="21"/>
                <w:lang w:val="zh-CN"/>
              </w:rPr>
              <w:t>2013</w:t>
            </w:r>
            <w:r w:rsidRPr="000C29AC">
              <w:rPr>
                <w:color w:val="000000" w:themeColor="text1"/>
                <w:szCs w:val="21"/>
                <w:lang w:val="zh-CN"/>
              </w:rPr>
              <w:t>年</w:t>
            </w:r>
            <w:r w:rsidRPr="000C29AC">
              <w:rPr>
                <w:color w:val="000000" w:themeColor="text1"/>
                <w:szCs w:val="21"/>
                <w:lang w:val="zh-CN"/>
              </w:rPr>
              <w:t>12</w:t>
            </w:r>
            <w:r w:rsidRPr="000C29AC">
              <w:rPr>
                <w:color w:val="000000" w:themeColor="text1"/>
                <w:szCs w:val="21"/>
                <w:lang w:val="zh-CN"/>
              </w:rPr>
              <w:t>月</w:t>
            </w:r>
            <w:r w:rsidRPr="000C29AC">
              <w:rPr>
                <w:color w:val="000000" w:themeColor="text1"/>
                <w:szCs w:val="21"/>
                <w:lang w:val="zh-CN"/>
              </w:rPr>
              <w:t>16</w:t>
            </w:r>
            <w:r w:rsidRPr="000C29AC">
              <w:rPr>
                <w:color w:val="000000" w:themeColor="text1"/>
                <w:szCs w:val="21"/>
                <w:lang w:val="zh-CN"/>
              </w:rPr>
              <w:t>日</w:t>
            </w:r>
            <w:r w:rsidRPr="000C29AC">
              <w:rPr>
                <w:color w:val="000000" w:themeColor="text1"/>
                <w:szCs w:val="21"/>
                <w:lang w:val="zh-CN"/>
              </w:rPr>
              <w:t>(</w:t>
            </w:r>
            <w:r w:rsidRPr="000C29AC">
              <w:rPr>
                <w:color w:val="000000" w:themeColor="text1"/>
                <w:szCs w:val="21"/>
                <w:lang w:val="zh-CN"/>
              </w:rPr>
              <w:t>首次提交</w:t>
            </w:r>
            <w:r w:rsidRPr="000C29AC">
              <w:rPr>
                <w:color w:val="000000" w:themeColor="text1"/>
                <w:szCs w:val="21"/>
                <w:lang w:val="zh-CN"/>
              </w:rPr>
              <w:t>)</w:t>
            </w:r>
          </w:p>
        </w:tc>
      </w:tr>
      <w:tr w:rsidR="001E32B0" w:rsidTr="00EF11CF">
        <w:tc>
          <w:tcPr>
            <w:tcW w:w="2126" w:type="dxa"/>
            <w:shd w:val="clear" w:color="auto" w:fill="auto"/>
          </w:tcPr>
          <w:p w:rsidR="001E32B0" w:rsidRPr="001E32B0" w:rsidRDefault="001E32B0" w:rsidP="000532E0">
            <w:pPr>
              <w:pStyle w:val="SingleTxtGC"/>
              <w:tabs>
                <w:tab w:val="clear" w:pos="431"/>
                <w:tab w:val="clear" w:pos="1134"/>
                <w:tab w:val="clear" w:pos="1565"/>
                <w:tab w:val="clear" w:pos="1996"/>
                <w:tab w:val="clear" w:pos="2427"/>
              </w:tabs>
              <w:ind w:left="6" w:right="0"/>
              <w:rPr>
                <w:rFonts w:eastAsia="楷体"/>
                <w:color w:val="000000" w:themeColor="text1"/>
                <w:szCs w:val="21"/>
                <w:lang w:val="zh-CN"/>
              </w:rPr>
            </w:pPr>
            <w:r w:rsidRPr="001E32B0">
              <w:rPr>
                <w:rFonts w:eastAsia="楷体"/>
                <w:color w:val="000000" w:themeColor="text1"/>
                <w:szCs w:val="21"/>
                <w:lang w:val="zh-CN"/>
              </w:rPr>
              <w:t>参考文件</w:t>
            </w:r>
            <w:r w:rsidRPr="001E32B0">
              <w:rPr>
                <w:rFonts w:eastAsia="楷体" w:hint="eastAsia"/>
                <w:color w:val="000000" w:themeColor="text1"/>
                <w:szCs w:val="21"/>
                <w:lang w:val="zh-CN"/>
              </w:rPr>
              <w:t>：</w:t>
            </w:r>
          </w:p>
        </w:tc>
        <w:tc>
          <w:tcPr>
            <w:tcW w:w="4819" w:type="dxa"/>
            <w:shd w:val="clear" w:color="auto" w:fill="auto"/>
          </w:tcPr>
          <w:p w:rsidR="001E32B0" w:rsidRPr="000C29AC" w:rsidRDefault="001E32B0" w:rsidP="000532E0">
            <w:pPr>
              <w:pStyle w:val="SingleTxtGC"/>
              <w:tabs>
                <w:tab w:val="clear" w:pos="431"/>
                <w:tab w:val="clear" w:pos="1134"/>
                <w:tab w:val="clear" w:pos="1565"/>
                <w:tab w:val="clear" w:pos="1996"/>
                <w:tab w:val="clear" w:pos="2427"/>
              </w:tabs>
              <w:ind w:left="6" w:right="0"/>
              <w:rPr>
                <w:color w:val="000000" w:themeColor="text1"/>
                <w:szCs w:val="21"/>
                <w:lang w:val="zh-CN"/>
              </w:rPr>
            </w:pPr>
            <w:r w:rsidRPr="000C29AC">
              <w:rPr>
                <w:color w:val="000000" w:themeColor="text1"/>
                <w:szCs w:val="21"/>
                <w:lang w:val="zh-CN"/>
              </w:rPr>
              <w:t>根据委员会议事规则第</w:t>
            </w:r>
            <w:r w:rsidRPr="000C29AC">
              <w:rPr>
                <w:color w:val="000000" w:themeColor="text1"/>
                <w:szCs w:val="21"/>
                <w:lang w:val="zh-CN"/>
              </w:rPr>
              <w:t>97</w:t>
            </w:r>
            <w:r w:rsidRPr="000C29AC">
              <w:rPr>
                <w:color w:val="000000" w:themeColor="text1"/>
                <w:szCs w:val="21"/>
                <w:lang w:val="zh-CN"/>
              </w:rPr>
              <w:t>条</w:t>
            </w:r>
            <w:r w:rsidRPr="000C29AC">
              <w:rPr>
                <w:color w:val="000000" w:themeColor="text1"/>
                <w:szCs w:val="21"/>
                <w:lang w:val="zh-CN"/>
              </w:rPr>
              <w:t>(</w:t>
            </w:r>
            <w:r w:rsidRPr="000C29AC">
              <w:rPr>
                <w:color w:val="000000" w:themeColor="text1"/>
                <w:szCs w:val="21"/>
                <w:lang w:val="zh-CN"/>
              </w:rPr>
              <w:t>现为第</w:t>
            </w:r>
            <w:r w:rsidRPr="000C29AC">
              <w:rPr>
                <w:color w:val="000000" w:themeColor="text1"/>
                <w:szCs w:val="21"/>
                <w:lang w:val="zh-CN"/>
              </w:rPr>
              <w:t>92</w:t>
            </w:r>
            <w:r w:rsidRPr="000C29AC">
              <w:rPr>
                <w:color w:val="000000" w:themeColor="text1"/>
                <w:szCs w:val="21"/>
                <w:lang w:val="zh-CN"/>
              </w:rPr>
              <w:t>条</w:t>
            </w:r>
            <w:r w:rsidRPr="000C29AC">
              <w:rPr>
                <w:color w:val="000000" w:themeColor="text1"/>
                <w:szCs w:val="21"/>
                <w:lang w:val="zh-CN"/>
              </w:rPr>
              <w:t>)</w:t>
            </w:r>
            <w:r w:rsidRPr="000C29AC">
              <w:rPr>
                <w:color w:val="000000" w:themeColor="text1"/>
                <w:szCs w:val="21"/>
                <w:lang w:val="zh-CN"/>
              </w:rPr>
              <w:t>作出的</w:t>
            </w:r>
            <w:r w:rsidRPr="00424840">
              <w:rPr>
                <w:color w:val="000000" w:themeColor="text1"/>
                <w:spacing w:val="-8"/>
                <w:szCs w:val="21"/>
                <w:lang w:val="zh-CN"/>
              </w:rPr>
              <w:t>决定，于</w:t>
            </w:r>
            <w:r w:rsidRPr="00424840">
              <w:rPr>
                <w:color w:val="000000" w:themeColor="text1"/>
                <w:spacing w:val="-8"/>
                <w:szCs w:val="21"/>
                <w:lang w:val="zh-CN"/>
              </w:rPr>
              <w:t>2014</w:t>
            </w:r>
            <w:r w:rsidRPr="00424840">
              <w:rPr>
                <w:color w:val="000000" w:themeColor="text1"/>
                <w:spacing w:val="-8"/>
                <w:szCs w:val="21"/>
                <w:lang w:val="zh-CN"/>
              </w:rPr>
              <w:t>年</w:t>
            </w:r>
            <w:r w:rsidRPr="00424840">
              <w:rPr>
                <w:color w:val="000000" w:themeColor="text1"/>
                <w:spacing w:val="-8"/>
                <w:szCs w:val="21"/>
                <w:lang w:val="zh-CN"/>
              </w:rPr>
              <w:t>6</w:t>
            </w:r>
            <w:r w:rsidRPr="00424840">
              <w:rPr>
                <w:color w:val="000000" w:themeColor="text1"/>
                <w:spacing w:val="-8"/>
                <w:szCs w:val="21"/>
                <w:lang w:val="zh-CN"/>
              </w:rPr>
              <w:t>月</w:t>
            </w:r>
            <w:r w:rsidRPr="00424840">
              <w:rPr>
                <w:color w:val="000000" w:themeColor="text1"/>
                <w:spacing w:val="-8"/>
                <w:szCs w:val="21"/>
                <w:lang w:val="zh-CN"/>
              </w:rPr>
              <w:t>3</w:t>
            </w:r>
            <w:r w:rsidRPr="00424840">
              <w:rPr>
                <w:color w:val="000000" w:themeColor="text1"/>
                <w:spacing w:val="-8"/>
                <w:szCs w:val="21"/>
                <w:lang w:val="zh-CN"/>
              </w:rPr>
              <w:t>日转交缔约国</w:t>
            </w:r>
            <w:r w:rsidRPr="00424840">
              <w:rPr>
                <w:color w:val="000000" w:themeColor="text1"/>
                <w:spacing w:val="-8"/>
                <w:szCs w:val="21"/>
                <w:lang w:val="zh-CN"/>
              </w:rPr>
              <w:t>(</w:t>
            </w:r>
            <w:r w:rsidRPr="00424840">
              <w:rPr>
                <w:color w:val="000000" w:themeColor="text1"/>
                <w:spacing w:val="-8"/>
                <w:szCs w:val="21"/>
                <w:lang w:val="zh-CN"/>
              </w:rPr>
              <w:t>未以文件形式发布</w:t>
            </w:r>
            <w:r w:rsidRPr="00424840">
              <w:rPr>
                <w:color w:val="000000" w:themeColor="text1"/>
                <w:spacing w:val="-8"/>
                <w:szCs w:val="21"/>
                <w:lang w:val="zh-CN"/>
              </w:rPr>
              <w:t>)</w:t>
            </w:r>
          </w:p>
        </w:tc>
      </w:tr>
      <w:tr w:rsidR="001E32B0" w:rsidTr="00EF11CF">
        <w:tc>
          <w:tcPr>
            <w:tcW w:w="2126" w:type="dxa"/>
            <w:shd w:val="clear" w:color="auto" w:fill="auto"/>
          </w:tcPr>
          <w:p w:rsidR="001E32B0" w:rsidRPr="001E32B0" w:rsidRDefault="001E32B0" w:rsidP="000532E0">
            <w:pPr>
              <w:pStyle w:val="SingleTxtGC"/>
              <w:tabs>
                <w:tab w:val="clear" w:pos="431"/>
                <w:tab w:val="clear" w:pos="1134"/>
                <w:tab w:val="clear" w:pos="1565"/>
                <w:tab w:val="clear" w:pos="1996"/>
                <w:tab w:val="clear" w:pos="2427"/>
              </w:tabs>
              <w:ind w:left="6" w:right="0"/>
              <w:rPr>
                <w:rFonts w:eastAsia="楷体"/>
                <w:color w:val="000000" w:themeColor="text1"/>
                <w:szCs w:val="21"/>
                <w:lang w:val="zh-CN"/>
              </w:rPr>
            </w:pPr>
            <w:r w:rsidRPr="001E32B0">
              <w:rPr>
                <w:rFonts w:eastAsia="楷体"/>
                <w:color w:val="000000" w:themeColor="text1"/>
                <w:szCs w:val="21"/>
                <w:lang w:val="zh-CN"/>
              </w:rPr>
              <w:t>意见通过日期：</w:t>
            </w:r>
          </w:p>
        </w:tc>
        <w:tc>
          <w:tcPr>
            <w:tcW w:w="4819" w:type="dxa"/>
            <w:shd w:val="clear" w:color="auto" w:fill="auto"/>
          </w:tcPr>
          <w:p w:rsidR="001E32B0" w:rsidRPr="000C29AC" w:rsidRDefault="001E32B0" w:rsidP="000532E0">
            <w:pPr>
              <w:pStyle w:val="SingleTxtGC"/>
              <w:tabs>
                <w:tab w:val="clear" w:pos="431"/>
                <w:tab w:val="clear" w:pos="1134"/>
                <w:tab w:val="clear" w:pos="1565"/>
                <w:tab w:val="clear" w:pos="1996"/>
                <w:tab w:val="clear" w:pos="2427"/>
              </w:tabs>
              <w:ind w:left="6" w:right="0"/>
              <w:rPr>
                <w:color w:val="000000" w:themeColor="text1"/>
                <w:szCs w:val="21"/>
                <w:lang w:val="zh-CN"/>
              </w:rPr>
            </w:pPr>
            <w:r w:rsidRPr="000C29AC">
              <w:rPr>
                <w:color w:val="000000" w:themeColor="text1"/>
                <w:szCs w:val="21"/>
                <w:lang w:val="zh-CN"/>
              </w:rPr>
              <w:t>2019</w:t>
            </w:r>
            <w:r w:rsidRPr="000C29AC">
              <w:rPr>
                <w:color w:val="000000" w:themeColor="text1"/>
                <w:szCs w:val="21"/>
                <w:lang w:val="zh-CN"/>
              </w:rPr>
              <w:t>年</w:t>
            </w:r>
            <w:r w:rsidRPr="000C29AC">
              <w:rPr>
                <w:color w:val="000000" w:themeColor="text1"/>
                <w:szCs w:val="21"/>
                <w:lang w:val="zh-CN"/>
              </w:rPr>
              <w:t>7</w:t>
            </w:r>
            <w:r w:rsidRPr="000C29AC">
              <w:rPr>
                <w:color w:val="000000" w:themeColor="text1"/>
                <w:szCs w:val="21"/>
                <w:lang w:val="zh-CN"/>
              </w:rPr>
              <w:t>月</w:t>
            </w:r>
            <w:r w:rsidRPr="000C29AC">
              <w:rPr>
                <w:color w:val="000000" w:themeColor="text1"/>
                <w:szCs w:val="21"/>
                <w:lang w:val="zh-CN"/>
              </w:rPr>
              <w:t>24</w:t>
            </w:r>
            <w:r w:rsidRPr="000C29AC">
              <w:rPr>
                <w:color w:val="000000" w:themeColor="text1"/>
                <w:szCs w:val="21"/>
                <w:lang w:val="zh-CN"/>
              </w:rPr>
              <w:t>日</w:t>
            </w:r>
          </w:p>
        </w:tc>
      </w:tr>
      <w:tr w:rsidR="001E32B0" w:rsidRPr="005449F5" w:rsidTr="00EF11CF">
        <w:tc>
          <w:tcPr>
            <w:tcW w:w="2126" w:type="dxa"/>
            <w:shd w:val="clear" w:color="auto" w:fill="auto"/>
          </w:tcPr>
          <w:p w:rsidR="001E32B0" w:rsidRPr="001E32B0" w:rsidRDefault="001E32B0" w:rsidP="000532E0">
            <w:pPr>
              <w:pStyle w:val="SingleTxtGC"/>
              <w:tabs>
                <w:tab w:val="clear" w:pos="431"/>
                <w:tab w:val="clear" w:pos="1134"/>
                <w:tab w:val="clear" w:pos="1565"/>
                <w:tab w:val="clear" w:pos="1996"/>
                <w:tab w:val="clear" w:pos="2427"/>
              </w:tabs>
              <w:ind w:left="6" w:right="0"/>
              <w:rPr>
                <w:rFonts w:eastAsia="楷体"/>
                <w:color w:val="000000" w:themeColor="text1"/>
                <w:szCs w:val="21"/>
                <w:lang w:val="zh-CN"/>
              </w:rPr>
            </w:pPr>
            <w:r w:rsidRPr="001E32B0">
              <w:rPr>
                <w:rFonts w:eastAsia="楷体"/>
                <w:color w:val="000000" w:themeColor="text1"/>
                <w:szCs w:val="21"/>
                <w:lang w:val="zh-CN"/>
              </w:rPr>
              <w:t>主题事项：</w:t>
            </w:r>
          </w:p>
        </w:tc>
        <w:tc>
          <w:tcPr>
            <w:tcW w:w="4819" w:type="dxa"/>
            <w:shd w:val="clear" w:color="auto" w:fill="auto"/>
          </w:tcPr>
          <w:p w:rsidR="001E32B0" w:rsidRPr="000C29AC" w:rsidRDefault="001E32B0" w:rsidP="000532E0">
            <w:pPr>
              <w:pStyle w:val="SingleTxtGC"/>
              <w:tabs>
                <w:tab w:val="clear" w:pos="431"/>
                <w:tab w:val="clear" w:pos="1134"/>
                <w:tab w:val="clear" w:pos="1565"/>
                <w:tab w:val="clear" w:pos="1996"/>
                <w:tab w:val="clear" w:pos="2427"/>
              </w:tabs>
              <w:ind w:left="6" w:right="0"/>
              <w:rPr>
                <w:color w:val="000000" w:themeColor="text1"/>
                <w:szCs w:val="21"/>
                <w:lang w:val="zh-CN"/>
              </w:rPr>
            </w:pPr>
            <w:r w:rsidRPr="000C29AC">
              <w:rPr>
                <w:color w:val="000000" w:themeColor="text1"/>
                <w:szCs w:val="21"/>
                <w:lang w:val="zh-CN"/>
              </w:rPr>
              <w:t>残忍和不人道的待遇；任意拘留</w:t>
            </w:r>
          </w:p>
        </w:tc>
      </w:tr>
      <w:tr w:rsidR="001E32B0" w:rsidRPr="005449F5" w:rsidTr="00EF11CF">
        <w:tc>
          <w:tcPr>
            <w:tcW w:w="2126" w:type="dxa"/>
            <w:shd w:val="clear" w:color="auto" w:fill="auto"/>
          </w:tcPr>
          <w:p w:rsidR="001E32B0" w:rsidRPr="001E32B0" w:rsidRDefault="001E32B0" w:rsidP="000532E0">
            <w:pPr>
              <w:pStyle w:val="SingleTxtGC"/>
              <w:tabs>
                <w:tab w:val="clear" w:pos="431"/>
                <w:tab w:val="clear" w:pos="1134"/>
                <w:tab w:val="clear" w:pos="1565"/>
                <w:tab w:val="clear" w:pos="1996"/>
                <w:tab w:val="clear" w:pos="2427"/>
              </w:tabs>
              <w:ind w:left="6" w:right="0"/>
              <w:rPr>
                <w:rFonts w:eastAsia="楷体"/>
                <w:color w:val="000000" w:themeColor="text1"/>
                <w:szCs w:val="21"/>
                <w:lang w:val="zh-CN"/>
              </w:rPr>
            </w:pPr>
            <w:r w:rsidRPr="001E32B0">
              <w:rPr>
                <w:rFonts w:eastAsia="楷体"/>
                <w:color w:val="000000" w:themeColor="text1"/>
                <w:szCs w:val="21"/>
                <w:lang w:val="zh-CN"/>
              </w:rPr>
              <w:t>程序性问题：</w:t>
            </w:r>
          </w:p>
        </w:tc>
        <w:tc>
          <w:tcPr>
            <w:tcW w:w="4819" w:type="dxa"/>
            <w:shd w:val="clear" w:color="auto" w:fill="auto"/>
          </w:tcPr>
          <w:p w:rsidR="001E32B0" w:rsidRPr="000C29AC" w:rsidRDefault="001E32B0" w:rsidP="000532E0">
            <w:pPr>
              <w:pStyle w:val="SingleTxtGC"/>
              <w:tabs>
                <w:tab w:val="clear" w:pos="431"/>
                <w:tab w:val="clear" w:pos="1134"/>
                <w:tab w:val="clear" w:pos="1565"/>
                <w:tab w:val="clear" w:pos="1996"/>
                <w:tab w:val="clear" w:pos="2427"/>
              </w:tabs>
              <w:ind w:left="6" w:right="0"/>
              <w:rPr>
                <w:color w:val="000000" w:themeColor="text1"/>
                <w:szCs w:val="21"/>
                <w:lang w:val="zh-CN"/>
              </w:rPr>
            </w:pPr>
            <w:r w:rsidRPr="000C29AC">
              <w:rPr>
                <w:color w:val="000000" w:themeColor="text1"/>
                <w:szCs w:val="21"/>
                <w:lang w:val="zh-CN"/>
              </w:rPr>
              <w:t>用尽国内补救办法</w:t>
            </w:r>
          </w:p>
        </w:tc>
      </w:tr>
      <w:tr w:rsidR="001E32B0" w:rsidTr="00EF11CF">
        <w:tc>
          <w:tcPr>
            <w:tcW w:w="2126" w:type="dxa"/>
            <w:shd w:val="clear" w:color="auto" w:fill="auto"/>
          </w:tcPr>
          <w:p w:rsidR="001E32B0" w:rsidRPr="001E32B0" w:rsidRDefault="001E32B0" w:rsidP="000532E0">
            <w:pPr>
              <w:pStyle w:val="SingleTxtGC"/>
              <w:tabs>
                <w:tab w:val="clear" w:pos="431"/>
                <w:tab w:val="clear" w:pos="1134"/>
                <w:tab w:val="clear" w:pos="1565"/>
                <w:tab w:val="clear" w:pos="1996"/>
                <w:tab w:val="clear" w:pos="2427"/>
              </w:tabs>
              <w:ind w:left="6" w:right="0"/>
              <w:rPr>
                <w:rFonts w:eastAsia="楷体"/>
                <w:color w:val="000000" w:themeColor="text1"/>
                <w:szCs w:val="21"/>
                <w:lang w:val="zh-CN"/>
              </w:rPr>
            </w:pPr>
            <w:r w:rsidRPr="001E32B0">
              <w:rPr>
                <w:rFonts w:eastAsia="楷体"/>
                <w:color w:val="000000" w:themeColor="text1"/>
                <w:szCs w:val="21"/>
                <w:lang w:val="zh-CN"/>
              </w:rPr>
              <w:t>实质性问题：</w:t>
            </w:r>
          </w:p>
        </w:tc>
        <w:tc>
          <w:tcPr>
            <w:tcW w:w="4819" w:type="dxa"/>
            <w:shd w:val="clear" w:color="auto" w:fill="auto"/>
          </w:tcPr>
          <w:p w:rsidR="001E32B0" w:rsidRPr="000C29AC" w:rsidRDefault="001E32B0" w:rsidP="000532E0">
            <w:pPr>
              <w:pStyle w:val="SingleTxtGC"/>
              <w:tabs>
                <w:tab w:val="clear" w:pos="431"/>
                <w:tab w:val="clear" w:pos="1134"/>
                <w:tab w:val="clear" w:pos="1565"/>
                <w:tab w:val="clear" w:pos="1996"/>
                <w:tab w:val="clear" w:pos="2427"/>
              </w:tabs>
              <w:ind w:left="6" w:right="0"/>
              <w:rPr>
                <w:color w:val="000000" w:themeColor="text1"/>
                <w:szCs w:val="21"/>
                <w:lang w:val="zh-CN"/>
              </w:rPr>
            </w:pPr>
            <w:r w:rsidRPr="000C29AC">
              <w:rPr>
                <w:color w:val="000000" w:themeColor="text1"/>
                <w:szCs w:val="21"/>
                <w:lang w:val="zh-CN"/>
              </w:rPr>
              <w:t>残忍和不人道的待遇；任意拘留</w:t>
            </w:r>
          </w:p>
        </w:tc>
      </w:tr>
      <w:tr w:rsidR="001E32B0" w:rsidTr="00EF11CF">
        <w:tc>
          <w:tcPr>
            <w:tcW w:w="2126" w:type="dxa"/>
            <w:shd w:val="clear" w:color="auto" w:fill="auto"/>
          </w:tcPr>
          <w:p w:rsidR="001E32B0" w:rsidRPr="001E32B0" w:rsidRDefault="001E32B0" w:rsidP="000532E0">
            <w:pPr>
              <w:pStyle w:val="SingleTxtGC"/>
              <w:tabs>
                <w:tab w:val="clear" w:pos="431"/>
                <w:tab w:val="clear" w:pos="1134"/>
                <w:tab w:val="clear" w:pos="1565"/>
                <w:tab w:val="clear" w:pos="1996"/>
                <w:tab w:val="clear" w:pos="2427"/>
              </w:tabs>
              <w:ind w:left="6" w:right="0"/>
              <w:rPr>
                <w:rFonts w:eastAsia="楷体"/>
                <w:color w:val="000000" w:themeColor="text1"/>
                <w:szCs w:val="21"/>
                <w:lang w:val="zh-CN"/>
              </w:rPr>
            </w:pPr>
            <w:r w:rsidRPr="001E32B0">
              <w:rPr>
                <w:rFonts w:eastAsia="楷体"/>
                <w:color w:val="000000" w:themeColor="text1"/>
                <w:szCs w:val="21"/>
                <w:lang w:val="zh-CN"/>
              </w:rPr>
              <w:t>《公约》条款：</w:t>
            </w:r>
          </w:p>
        </w:tc>
        <w:tc>
          <w:tcPr>
            <w:tcW w:w="4819" w:type="dxa"/>
            <w:shd w:val="clear" w:color="auto" w:fill="auto"/>
          </w:tcPr>
          <w:p w:rsidR="001E32B0" w:rsidRPr="000C29AC" w:rsidRDefault="001E32B0" w:rsidP="000532E0">
            <w:pPr>
              <w:pStyle w:val="SingleTxtGC"/>
              <w:tabs>
                <w:tab w:val="clear" w:pos="431"/>
                <w:tab w:val="clear" w:pos="1134"/>
                <w:tab w:val="clear" w:pos="1565"/>
                <w:tab w:val="clear" w:pos="1996"/>
                <w:tab w:val="clear" w:pos="2427"/>
              </w:tabs>
              <w:ind w:left="6" w:right="0"/>
              <w:rPr>
                <w:color w:val="000000" w:themeColor="text1"/>
                <w:szCs w:val="21"/>
                <w:lang w:val="zh-CN"/>
              </w:rPr>
            </w:pPr>
            <w:r w:rsidRPr="000C29AC">
              <w:rPr>
                <w:rFonts w:hint="eastAsia"/>
                <w:color w:val="000000" w:themeColor="text1"/>
                <w:szCs w:val="21"/>
                <w:lang w:val="zh-CN"/>
              </w:rPr>
              <w:t>第七、第九、第十四条第一款、第二款、第三款</w:t>
            </w:r>
            <w:r w:rsidRPr="000C29AC">
              <w:rPr>
                <w:rFonts w:hint="eastAsia"/>
                <w:color w:val="000000" w:themeColor="text1"/>
                <w:szCs w:val="21"/>
                <w:lang w:val="zh-CN"/>
              </w:rPr>
              <w:t>(</w:t>
            </w:r>
            <w:r w:rsidRPr="00424840">
              <w:rPr>
                <w:rFonts w:hint="eastAsia"/>
                <w:color w:val="000000" w:themeColor="text1"/>
                <w:spacing w:val="8"/>
                <w:szCs w:val="21"/>
                <w:lang w:val="zh-CN"/>
              </w:rPr>
              <w:t>丑</w:t>
            </w:r>
            <w:r w:rsidRPr="00424840">
              <w:rPr>
                <w:rFonts w:hint="eastAsia"/>
                <w:color w:val="000000" w:themeColor="text1"/>
                <w:spacing w:val="8"/>
                <w:szCs w:val="21"/>
                <w:lang w:val="zh-CN"/>
              </w:rPr>
              <w:t>)</w:t>
            </w:r>
            <w:r w:rsidRPr="00424840">
              <w:rPr>
                <w:rFonts w:hint="eastAsia"/>
                <w:color w:val="000000" w:themeColor="text1"/>
                <w:spacing w:val="8"/>
                <w:szCs w:val="21"/>
                <w:lang w:val="zh-CN"/>
              </w:rPr>
              <w:t>、</w:t>
            </w:r>
            <w:r w:rsidRPr="00424840">
              <w:rPr>
                <w:rFonts w:hint="eastAsia"/>
                <w:color w:val="000000" w:themeColor="text1"/>
                <w:spacing w:val="8"/>
                <w:szCs w:val="21"/>
                <w:lang w:val="zh-CN"/>
              </w:rPr>
              <w:t>(</w:t>
            </w:r>
            <w:r w:rsidRPr="00424840">
              <w:rPr>
                <w:rFonts w:hint="eastAsia"/>
                <w:color w:val="000000" w:themeColor="text1"/>
                <w:spacing w:val="8"/>
                <w:szCs w:val="21"/>
                <w:lang w:val="zh-CN"/>
              </w:rPr>
              <w:t>卯</w:t>
            </w:r>
            <w:r w:rsidRPr="00424840">
              <w:rPr>
                <w:rFonts w:hint="eastAsia"/>
                <w:color w:val="000000" w:themeColor="text1"/>
                <w:spacing w:val="8"/>
                <w:szCs w:val="21"/>
                <w:lang w:val="zh-CN"/>
              </w:rPr>
              <w:t>)</w:t>
            </w:r>
            <w:r w:rsidRPr="00424840">
              <w:rPr>
                <w:rFonts w:hint="eastAsia"/>
                <w:color w:val="000000" w:themeColor="text1"/>
                <w:spacing w:val="8"/>
                <w:szCs w:val="21"/>
                <w:lang w:val="zh-CN"/>
              </w:rPr>
              <w:t>和</w:t>
            </w:r>
            <w:r w:rsidRPr="00424840">
              <w:rPr>
                <w:rFonts w:hint="eastAsia"/>
                <w:color w:val="000000" w:themeColor="text1"/>
                <w:spacing w:val="8"/>
                <w:szCs w:val="21"/>
                <w:lang w:val="zh-CN"/>
              </w:rPr>
              <w:t>(</w:t>
            </w:r>
            <w:r w:rsidRPr="00424840">
              <w:rPr>
                <w:rFonts w:hint="eastAsia"/>
                <w:color w:val="000000" w:themeColor="text1"/>
                <w:spacing w:val="8"/>
                <w:szCs w:val="21"/>
                <w:lang w:val="zh-CN"/>
              </w:rPr>
              <w:t>辰</w:t>
            </w:r>
            <w:r w:rsidRPr="00424840">
              <w:rPr>
                <w:rFonts w:hint="eastAsia"/>
                <w:color w:val="000000" w:themeColor="text1"/>
                <w:spacing w:val="8"/>
                <w:szCs w:val="21"/>
                <w:lang w:val="zh-CN"/>
              </w:rPr>
              <w:t>)</w:t>
            </w:r>
            <w:r w:rsidRPr="00424840">
              <w:rPr>
                <w:rFonts w:hint="eastAsia"/>
                <w:color w:val="000000" w:themeColor="text1"/>
                <w:spacing w:val="8"/>
                <w:szCs w:val="21"/>
                <w:lang w:val="zh-CN"/>
              </w:rPr>
              <w:t>项和第五款及第十五条；第二</w:t>
            </w:r>
            <w:r w:rsidRPr="000C29AC">
              <w:rPr>
                <w:rFonts w:hint="eastAsia"/>
                <w:color w:val="000000" w:themeColor="text1"/>
                <w:szCs w:val="21"/>
                <w:lang w:val="zh-CN"/>
              </w:rPr>
              <w:t>条</w:t>
            </w:r>
            <w:r w:rsidRPr="000532E0">
              <w:rPr>
                <w:rFonts w:hint="eastAsia"/>
                <w:color w:val="000000" w:themeColor="text1"/>
                <w:spacing w:val="-4"/>
                <w:szCs w:val="21"/>
                <w:lang w:val="zh-CN"/>
              </w:rPr>
              <w:t>第二款和第三款</w:t>
            </w:r>
            <w:r w:rsidRPr="000532E0">
              <w:rPr>
                <w:rFonts w:hint="eastAsia"/>
                <w:color w:val="000000" w:themeColor="text1"/>
                <w:spacing w:val="-4"/>
                <w:szCs w:val="21"/>
                <w:lang w:val="zh-CN"/>
              </w:rPr>
              <w:t>(</w:t>
            </w:r>
            <w:r w:rsidRPr="000532E0">
              <w:rPr>
                <w:rFonts w:hint="eastAsia"/>
                <w:color w:val="000000" w:themeColor="text1"/>
                <w:spacing w:val="-4"/>
                <w:szCs w:val="21"/>
                <w:lang w:val="zh-CN"/>
              </w:rPr>
              <w:t>子</w:t>
            </w:r>
            <w:r w:rsidRPr="000532E0">
              <w:rPr>
                <w:rFonts w:hint="eastAsia"/>
                <w:color w:val="000000" w:themeColor="text1"/>
                <w:spacing w:val="-4"/>
                <w:szCs w:val="21"/>
                <w:lang w:val="zh-CN"/>
              </w:rPr>
              <w:t>)</w:t>
            </w:r>
            <w:r w:rsidRPr="000532E0">
              <w:rPr>
                <w:rFonts w:hint="eastAsia"/>
                <w:color w:val="000000" w:themeColor="text1"/>
                <w:spacing w:val="-4"/>
                <w:szCs w:val="21"/>
                <w:lang w:val="zh-CN"/>
              </w:rPr>
              <w:t>项，与第十四条第五款一并解读</w:t>
            </w:r>
          </w:p>
        </w:tc>
      </w:tr>
      <w:tr w:rsidR="001E32B0" w:rsidTr="00EF11CF">
        <w:tc>
          <w:tcPr>
            <w:tcW w:w="2126" w:type="dxa"/>
            <w:shd w:val="clear" w:color="auto" w:fill="auto"/>
          </w:tcPr>
          <w:p w:rsidR="001E32B0" w:rsidRPr="001E32B0" w:rsidRDefault="001E32B0" w:rsidP="000532E0">
            <w:pPr>
              <w:tabs>
                <w:tab w:val="clear" w:pos="431"/>
              </w:tabs>
              <w:spacing w:after="120"/>
              <w:ind w:left="6"/>
              <w:rPr>
                <w:rFonts w:eastAsia="楷体"/>
                <w:color w:val="000000" w:themeColor="text1"/>
                <w:szCs w:val="21"/>
                <w:lang w:val="zh-CN"/>
              </w:rPr>
            </w:pPr>
            <w:r w:rsidRPr="001E32B0">
              <w:rPr>
                <w:rFonts w:eastAsia="楷体"/>
                <w:color w:val="000000" w:themeColor="text1"/>
                <w:szCs w:val="21"/>
                <w:lang w:val="zh-CN"/>
              </w:rPr>
              <w:t>《任择议定书》条款：</w:t>
            </w:r>
          </w:p>
        </w:tc>
        <w:tc>
          <w:tcPr>
            <w:tcW w:w="4819" w:type="dxa"/>
            <w:shd w:val="clear" w:color="auto" w:fill="auto"/>
          </w:tcPr>
          <w:p w:rsidR="001E32B0" w:rsidRDefault="001E32B0" w:rsidP="000532E0">
            <w:pPr>
              <w:tabs>
                <w:tab w:val="clear" w:pos="431"/>
              </w:tabs>
              <w:spacing w:after="120"/>
              <w:ind w:left="6"/>
            </w:pPr>
            <w:r w:rsidRPr="000C29AC">
              <w:rPr>
                <w:rFonts w:hint="eastAsia"/>
                <w:color w:val="000000" w:themeColor="text1"/>
                <w:szCs w:val="21"/>
                <w:lang w:val="zh-CN"/>
              </w:rPr>
              <w:t>第二条</w:t>
            </w:r>
            <w:r w:rsidRPr="000C29AC">
              <w:rPr>
                <w:color w:val="000000" w:themeColor="text1"/>
                <w:szCs w:val="21"/>
                <w:lang w:val="zh-CN"/>
              </w:rPr>
              <w:t>和</w:t>
            </w:r>
            <w:r w:rsidRPr="000C29AC">
              <w:rPr>
                <w:rFonts w:hint="eastAsia"/>
                <w:color w:val="000000" w:themeColor="text1"/>
                <w:szCs w:val="21"/>
                <w:lang w:val="zh-CN"/>
              </w:rPr>
              <w:t>第五条第</w:t>
            </w:r>
            <w:r w:rsidRPr="000C29AC">
              <w:rPr>
                <w:rFonts w:hint="eastAsia"/>
                <w:color w:val="000000" w:themeColor="text1"/>
                <w:szCs w:val="21"/>
                <w:lang w:val="zh-CN"/>
              </w:rPr>
              <w:t>2</w:t>
            </w:r>
            <w:r w:rsidRPr="000C29AC">
              <w:rPr>
                <w:rFonts w:hint="eastAsia"/>
                <w:color w:val="000000" w:themeColor="text1"/>
                <w:szCs w:val="21"/>
                <w:lang w:val="zh-CN"/>
              </w:rPr>
              <w:t>款</w:t>
            </w:r>
            <w:r w:rsidRPr="000C29AC">
              <w:rPr>
                <w:color w:val="000000" w:themeColor="text1"/>
                <w:szCs w:val="21"/>
                <w:lang w:val="zh-CN"/>
              </w:rPr>
              <w:t>(</w:t>
            </w:r>
            <w:r w:rsidRPr="000C29AC">
              <w:rPr>
                <w:color w:val="000000" w:themeColor="text1"/>
                <w:szCs w:val="21"/>
                <w:lang w:val="zh-CN"/>
              </w:rPr>
              <w:t>丑</w:t>
            </w:r>
            <w:r w:rsidRPr="000C29AC">
              <w:rPr>
                <w:color w:val="000000" w:themeColor="text1"/>
                <w:szCs w:val="21"/>
                <w:lang w:val="zh-CN"/>
              </w:rPr>
              <w:t>)</w:t>
            </w:r>
            <w:r w:rsidRPr="000C29AC">
              <w:rPr>
                <w:color w:val="000000" w:themeColor="text1"/>
                <w:szCs w:val="21"/>
                <w:lang w:val="zh-CN"/>
              </w:rPr>
              <w:t>项</w:t>
            </w:r>
          </w:p>
        </w:tc>
      </w:tr>
    </w:tbl>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lastRenderedPageBreak/>
        <w:t>1.</w:t>
      </w:r>
      <w:r w:rsidRPr="00E81BB2">
        <w:rPr>
          <w:szCs w:val="21"/>
          <w:lang w:val="zh-CN"/>
        </w:rPr>
        <w:tab/>
      </w:r>
      <w:r w:rsidRPr="00E81BB2">
        <w:rPr>
          <w:szCs w:val="21"/>
          <w:lang w:val="zh-CN"/>
        </w:rPr>
        <w:t>来文人为</w:t>
      </w:r>
      <w:r w:rsidRPr="00E81BB2">
        <w:rPr>
          <w:szCs w:val="21"/>
          <w:lang w:val="zh-CN"/>
        </w:rPr>
        <w:t>Yury Orkin</w:t>
      </w:r>
      <w:r w:rsidRPr="00E81BB2">
        <w:rPr>
          <w:szCs w:val="21"/>
          <w:lang w:val="zh-CN"/>
        </w:rPr>
        <w:t>，系俄罗斯联邦国民，生于</w:t>
      </w:r>
      <w:r w:rsidRPr="00E81BB2">
        <w:rPr>
          <w:szCs w:val="21"/>
          <w:lang w:val="zh-CN"/>
        </w:rPr>
        <w:t>1964</w:t>
      </w:r>
      <w:r w:rsidRPr="00E81BB2">
        <w:rPr>
          <w:szCs w:val="21"/>
          <w:lang w:val="zh-CN"/>
        </w:rPr>
        <w:t>年。他声称缔约国侵犯了《公约》第</w:t>
      </w:r>
      <w:r w:rsidRPr="00E81BB2">
        <w:rPr>
          <w:rFonts w:hint="eastAsia"/>
          <w:szCs w:val="21"/>
          <w:lang w:val="zh-CN"/>
        </w:rPr>
        <w:t>七</w:t>
      </w:r>
      <w:r w:rsidRPr="00E81BB2">
        <w:rPr>
          <w:szCs w:val="21"/>
          <w:lang w:val="zh-CN"/>
        </w:rPr>
        <w:t>、</w:t>
      </w:r>
      <w:r w:rsidRPr="00E81BB2">
        <w:rPr>
          <w:rFonts w:hint="eastAsia"/>
          <w:szCs w:val="21"/>
          <w:lang w:val="zh-CN"/>
        </w:rPr>
        <w:t>第九</w:t>
      </w:r>
      <w:r w:rsidRPr="00E81BB2">
        <w:rPr>
          <w:szCs w:val="21"/>
          <w:lang w:val="zh-CN"/>
        </w:rPr>
        <w:t>、</w:t>
      </w:r>
      <w:r w:rsidRPr="00E81BB2">
        <w:rPr>
          <w:rFonts w:hint="eastAsia"/>
          <w:szCs w:val="21"/>
          <w:lang w:val="zh-CN"/>
        </w:rPr>
        <w:t>第十四条第一款</w:t>
      </w:r>
      <w:r w:rsidRPr="00E81BB2">
        <w:rPr>
          <w:szCs w:val="21"/>
          <w:lang w:val="zh-CN"/>
        </w:rPr>
        <w:t>、</w:t>
      </w:r>
      <w:r w:rsidRPr="00E81BB2">
        <w:rPr>
          <w:rFonts w:hint="eastAsia"/>
          <w:szCs w:val="21"/>
          <w:lang w:val="zh-CN"/>
        </w:rPr>
        <w:t>第二款</w:t>
      </w:r>
      <w:r w:rsidRPr="00E81BB2">
        <w:rPr>
          <w:szCs w:val="21"/>
          <w:lang w:val="zh-CN"/>
        </w:rPr>
        <w:t>、</w:t>
      </w:r>
      <w:r w:rsidRPr="00E81BB2">
        <w:rPr>
          <w:rFonts w:hint="eastAsia"/>
          <w:szCs w:val="21"/>
          <w:lang w:val="zh-CN"/>
        </w:rPr>
        <w:t>第三款</w:t>
      </w:r>
      <w:r w:rsidR="00D65D2F">
        <w:rPr>
          <w:rFonts w:hint="eastAsia"/>
          <w:szCs w:val="21"/>
          <w:lang w:val="zh-CN"/>
        </w:rPr>
        <w:t>(</w:t>
      </w:r>
      <w:r w:rsidRPr="00E81BB2">
        <w:rPr>
          <w:rFonts w:hint="eastAsia"/>
          <w:szCs w:val="21"/>
          <w:lang w:val="zh-CN"/>
        </w:rPr>
        <w:t>丑</w:t>
      </w:r>
      <w:r w:rsidR="00D65D2F">
        <w:rPr>
          <w:rFonts w:hint="eastAsia"/>
          <w:szCs w:val="21"/>
          <w:lang w:val="zh-CN"/>
        </w:rPr>
        <w:t>)</w:t>
      </w:r>
      <w:r w:rsidRPr="00E81BB2">
        <w:rPr>
          <w:szCs w:val="21"/>
          <w:lang w:val="zh-CN"/>
        </w:rPr>
        <w:t>、</w:t>
      </w:r>
      <w:r w:rsidR="00D65D2F">
        <w:rPr>
          <w:rFonts w:hint="eastAsia"/>
          <w:szCs w:val="21"/>
          <w:lang w:val="zh-CN"/>
        </w:rPr>
        <w:t>(</w:t>
      </w:r>
      <w:r w:rsidRPr="00E81BB2">
        <w:rPr>
          <w:rFonts w:hint="eastAsia"/>
          <w:szCs w:val="21"/>
          <w:lang w:val="zh-CN"/>
        </w:rPr>
        <w:t>卯</w:t>
      </w:r>
      <w:r w:rsidR="00D65D2F">
        <w:rPr>
          <w:rFonts w:hint="eastAsia"/>
          <w:szCs w:val="21"/>
          <w:lang w:val="zh-CN"/>
        </w:rPr>
        <w:t>)</w:t>
      </w:r>
      <w:r w:rsidRPr="00E81BB2">
        <w:rPr>
          <w:szCs w:val="21"/>
          <w:lang w:val="zh-CN"/>
        </w:rPr>
        <w:t>和</w:t>
      </w:r>
      <w:r w:rsidR="00D65D2F">
        <w:rPr>
          <w:rFonts w:hint="eastAsia"/>
          <w:szCs w:val="21"/>
          <w:lang w:val="zh-CN"/>
        </w:rPr>
        <w:t>(</w:t>
      </w:r>
      <w:r w:rsidRPr="00E81BB2">
        <w:rPr>
          <w:rFonts w:hint="eastAsia"/>
          <w:szCs w:val="21"/>
          <w:lang w:val="zh-CN"/>
        </w:rPr>
        <w:t>辰</w:t>
      </w:r>
      <w:r w:rsidR="00D65D2F">
        <w:rPr>
          <w:rFonts w:hint="eastAsia"/>
          <w:szCs w:val="21"/>
          <w:lang w:val="zh-CN"/>
        </w:rPr>
        <w:t>)</w:t>
      </w:r>
      <w:r w:rsidRPr="00E81BB2">
        <w:rPr>
          <w:rFonts w:hint="eastAsia"/>
          <w:szCs w:val="21"/>
          <w:lang w:val="zh-CN"/>
        </w:rPr>
        <w:t>项</w:t>
      </w:r>
      <w:r w:rsidRPr="00E81BB2">
        <w:rPr>
          <w:szCs w:val="21"/>
          <w:lang w:val="zh-CN"/>
        </w:rPr>
        <w:t>和</w:t>
      </w:r>
      <w:r w:rsidRPr="00E81BB2">
        <w:rPr>
          <w:rFonts w:hint="eastAsia"/>
          <w:szCs w:val="21"/>
          <w:lang w:val="zh-CN"/>
        </w:rPr>
        <w:t>第五款及</w:t>
      </w:r>
      <w:r w:rsidRPr="00E81BB2">
        <w:rPr>
          <w:szCs w:val="21"/>
          <w:lang w:val="zh-CN"/>
        </w:rPr>
        <w:t>第十五条；</w:t>
      </w:r>
      <w:r w:rsidRPr="00E81BB2">
        <w:rPr>
          <w:rFonts w:hint="eastAsia"/>
          <w:szCs w:val="21"/>
          <w:lang w:val="zh-CN"/>
        </w:rPr>
        <w:t>第二条第二款</w:t>
      </w:r>
      <w:r w:rsidRPr="00E81BB2">
        <w:rPr>
          <w:szCs w:val="21"/>
          <w:lang w:val="zh-CN"/>
        </w:rPr>
        <w:t>和</w:t>
      </w:r>
      <w:r w:rsidRPr="00E81BB2">
        <w:rPr>
          <w:rFonts w:hint="eastAsia"/>
          <w:szCs w:val="21"/>
          <w:lang w:val="zh-CN"/>
        </w:rPr>
        <w:t>第三款</w:t>
      </w:r>
      <w:r w:rsidR="00D65D2F">
        <w:rPr>
          <w:szCs w:val="21"/>
          <w:lang w:val="zh-CN"/>
        </w:rPr>
        <w:t>(</w:t>
      </w:r>
      <w:r w:rsidRPr="00E81BB2">
        <w:rPr>
          <w:szCs w:val="21"/>
          <w:lang w:val="zh-CN"/>
        </w:rPr>
        <w:t>子</w:t>
      </w:r>
      <w:r w:rsidR="00D65D2F">
        <w:rPr>
          <w:szCs w:val="21"/>
          <w:lang w:val="zh-CN"/>
        </w:rPr>
        <w:t>)</w:t>
      </w:r>
      <w:r w:rsidRPr="00E81BB2">
        <w:rPr>
          <w:szCs w:val="21"/>
          <w:lang w:val="zh-CN"/>
        </w:rPr>
        <w:t>项与第十四条第</w:t>
      </w:r>
      <w:r w:rsidRPr="00E81BB2">
        <w:rPr>
          <w:rFonts w:hint="eastAsia"/>
          <w:szCs w:val="21"/>
          <w:lang w:val="zh-CN"/>
        </w:rPr>
        <w:t>五</w:t>
      </w:r>
      <w:r w:rsidRPr="00E81BB2">
        <w:rPr>
          <w:szCs w:val="21"/>
          <w:lang w:val="zh-CN"/>
        </w:rPr>
        <w:t>款</w:t>
      </w:r>
      <w:r w:rsidRPr="00E81BB2">
        <w:rPr>
          <w:rFonts w:hint="eastAsia"/>
          <w:szCs w:val="21"/>
          <w:lang w:val="zh-CN"/>
        </w:rPr>
        <w:t>一并解读规定的权利。</w:t>
      </w:r>
      <w:r w:rsidRPr="00E81BB2">
        <w:rPr>
          <w:szCs w:val="21"/>
          <w:lang w:val="zh-CN"/>
        </w:rPr>
        <w:t>《任择议定书》于</w:t>
      </w:r>
      <w:r w:rsidRPr="00E81BB2">
        <w:rPr>
          <w:szCs w:val="21"/>
          <w:lang w:val="zh-CN"/>
        </w:rPr>
        <w:t>1992</w:t>
      </w:r>
      <w:r w:rsidRPr="00E81BB2">
        <w:rPr>
          <w:szCs w:val="21"/>
          <w:lang w:val="zh-CN"/>
        </w:rPr>
        <w:t>年</w:t>
      </w:r>
      <w:r w:rsidRPr="00E81BB2">
        <w:rPr>
          <w:szCs w:val="21"/>
          <w:lang w:val="zh-CN"/>
        </w:rPr>
        <w:t>1</w:t>
      </w:r>
      <w:r w:rsidRPr="00E81BB2">
        <w:rPr>
          <w:szCs w:val="21"/>
          <w:lang w:val="zh-CN"/>
        </w:rPr>
        <w:t>月</w:t>
      </w:r>
      <w:r w:rsidRPr="00E81BB2">
        <w:rPr>
          <w:szCs w:val="21"/>
          <w:lang w:val="zh-CN"/>
        </w:rPr>
        <w:t>1</w:t>
      </w:r>
      <w:r w:rsidRPr="00E81BB2">
        <w:rPr>
          <w:szCs w:val="21"/>
          <w:lang w:val="zh-CN"/>
        </w:rPr>
        <w:t>日对该缔约国生效。来文人无代理律师。</w:t>
      </w:r>
    </w:p>
    <w:p w:rsidR="006C36E8" w:rsidRPr="00E81BB2" w:rsidRDefault="006C36E8" w:rsidP="0066462D">
      <w:pPr>
        <w:pStyle w:val="H23GC"/>
      </w:pPr>
      <w:r w:rsidRPr="00E81BB2">
        <w:rPr>
          <w:lang w:val="zh-CN"/>
        </w:rPr>
        <w:tab/>
      </w:r>
      <w:r w:rsidRPr="00E81BB2">
        <w:rPr>
          <w:lang w:val="zh-CN"/>
        </w:rPr>
        <w:tab/>
      </w:r>
      <w:r w:rsidRPr="00E81BB2">
        <w:rPr>
          <w:rFonts w:ascii="宋体" w:hAnsi="宋体" w:cs="宋体" w:hint="eastAsia"/>
          <w:lang w:val="zh-CN"/>
        </w:rPr>
        <w:t>来文人</w:t>
      </w:r>
      <w:r w:rsidRPr="00E81BB2">
        <w:rPr>
          <w:lang w:val="zh-CN"/>
        </w:rPr>
        <w:t>陈述的事实</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2.1</w:t>
      </w:r>
      <w:r w:rsidRPr="00E81BB2">
        <w:rPr>
          <w:szCs w:val="21"/>
          <w:lang w:val="zh-CN"/>
        </w:rPr>
        <w:tab/>
        <w:t>2005</w:t>
      </w:r>
      <w:r w:rsidRPr="00E81BB2">
        <w:rPr>
          <w:szCs w:val="21"/>
          <w:lang w:val="zh-CN"/>
        </w:rPr>
        <w:t>年</w:t>
      </w:r>
      <w:r w:rsidRPr="00E81BB2">
        <w:rPr>
          <w:szCs w:val="21"/>
          <w:lang w:val="zh-CN"/>
        </w:rPr>
        <w:t>9</w:t>
      </w:r>
      <w:r w:rsidRPr="00E81BB2">
        <w:rPr>
          <w:szCs w:val="21"/>
          <w:lang w:val="zh-CN"/>
        </w:rPr>
        <w:t>月</w:t>
      </w:r>
      <w:r w:rsidRPr="00E81BB2">
        <w:rPr>
          <w:szCs w:val="21"/>
          <w:lang w:val="zh-CN"/>
        </w:rPr>
        <w:t>13</w:t>
      </w:r>
      <w:r w:rsidRPr="00E81BB2">
        <w:rPr>
          <w:szCs w:val="21"/>
          <w:lang w:val="zh-CN"/>
        </w:rPr>
        <w:t>日凌晨</w:t>
      </w:r>
      <w:r w:rsidRPr="00E81BB2">
        <w:rPr>
          <w:rFonts w:hint="eastAsia"/>
          <w:szCs w:val="21"/>
          <w:lang w:val="zh-CN"/>
        </w:rPr>
        <w:t>两</w:t>
      </w:r>
      <w:r w:rsidRPr="00E81BB2">
        <w:rPr>
          <w:szCs w:val="21"/>
          <w:lang w:val="zh-CN"/>
        </w:rPr>
        <w:t>点，当来文人在他朋友</w:t>
      </w:r>
      <w:r w:rsidRPr="00E81BB2">
        <w:rPr>
          <w:rFonts w:hint="eastAsia"/>
          <w:szCs w:val="21"/>
          <w:lang w:val="zh-CN"/>
        </w:rPr>
        <w:t>位于</w:t>
      </w:r>
      <w:r w:rsidRPr="00E81BB2">
        <w:rPr>
          <w:szCs w:val="21"/>
          <w:lang w:val="zh-CN"/>
        </w:rPr>
        <w:t>波哥托尔的公寓过夜时，几名身着便衣的男子闯入公寓，但没有表明身份。这些人一进门就开始殴打来文人和他的朋友。随后，来文人被</w:t>
      </w:r>
      <w:r w:rsidRPr="00E81BB2">
        <w:rPr>
          <w:rFonts w:hint="eastAsia"/>
          <w:szCs w:val="21"/>
          <w:lang w:val="zh-CN"/>
        </w:rPr>
        <w:t>铐</w:t>
      </w:r>
      <w:r w:rsidRPr="00E81BB2">
        <w:rPr>
          <w:szCs w:val="21"/>
          <w:lang w:val="zh-CN"/>
        </w:rPr>
        <w:t>上手铐，带到附近的一条河流，在那里他受到</w:t>
      </w:r>
      <w:r w:rsidRPr="00E81BB2">
        <w:rPr>
          <w:rFonts w:hint="eastAsia"/>
          <w:szCs w:val="21"/>
          <w:lang w:val="zh-CN"/>
        </w:rPr>
        <w:t>更多</w:t>
      </w:r>
      <w:r w:rsidRPr="00E81BB2">
        <w:rPr>
          <w:szCs w:val="21"/>
          <w:lang w:val="zh-CN"/>
        </w:rPr>
        <w:t>的身体虐待，包括溺水，心理受压超过三个小时。这些人随后告诉来文人他们是警察，要求他承认两天前杀害了四人，打伤一人。来文人提出，他被带到河边并在那里被殴打的事实在审判期间得到了一名证人的证实。</w:t>
      </w:r>
      <w:r w:rsidRPr="00E81BB2">
        <w:rPr>
          <w:rStyle w:val="a8"/>
          <w:rFonts w:eastAsia="宋体"/>
          <w:szCs w:val="21"/>
          <w:lang w:val="zh-CN"/>
        </w:rPr>
        <w:footnoteReference w:id="5"/>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2.2</w:t>
      </w:r>
      <w:r w:rsidRPr="00E81BB2">
        <w:rPr>
          <w:szCs w:val="21"/>
          <w:lang w:val="zh-CN"/>
        </w:rPr>
        <w:tab/>
      </w:r>
      <w:r w:rsidRPr="00E81BB2">
        <w:rPr>
          <w:szCs w:val="21"/>
          <w:lang w:val="zh-CN"/>
        </w:rPr>
        <w:t>在来文人拒绝承认任何事情之后，早晨</w:t>
      </w:r>
      <w:r w:rsidRPr="00E81BB2">
        <w:rPr>
          <w:szCs w:val="21"/>
          <w:lang w:val="zh-CN"/>
        </w:rPr>
        <w:t>5</w:t>
      </w:r>
      <w:r w:rsidRPr="00E81BB2">
        <w:rPr>
          <w:szCs w:val="21"/>
          <w:lang w:val="zh-CN"/>
        </w:rPr>
        <w:t>点，他被带到当地警察局，在那里他再次遭到殴打，并被铐上手铐，穿着湿漉漉的衣服，没有食物和水，被关押了</w:t>
      </w:r>
      <w:r w:rsidRPr="00E81BB2">
        <w:rPr>
          <w:szCs w:val="21"/>
          <w:lang w:val="zh-CN"/>
        </w:rPr>
        <w:t>15</w:t>
      </w:r>
      <w:r w:rsidRPr="00E81BB2">
        <w:rPr>
          <w:szCs w:val="21"/>
          <w:lang w:val="zh-CN"/>
        </w:rPr>
        <w:t>个小时。下午</w:t>
      </w:r>
      <w:r w:rsidRPr="00E81BB2">
        <w:rPr>
          <w:szCs w:val="21"/>
          <w:lang w:val="zh-CN"/>
        </w:rPr>
        <w:t>7</w:t>
      </w:r>
      <w:r w:rsidRPr="00E81BB2">
        <w:rPr>
          <w:szCs w:val="21"/>
          <w:lang w:val="zh-CN"/>
        </w:rPr>
        <w:t>时</w:t>
      </w:r>
      <w:r w:rsidRPr="00E81BB2">
        <w:rPr>
          <w:szCs w:val="21"/>
          <w:lang w:val="zh-CN"/>
        </w:rPr>
        <w:t>30</w:t>
      </w:r>
      <w:r w:rsidRPr="00E81BB2">
        <w:rPr>
          <w:szCs w:val="21"/>
          <w:lang w:val="zh-CN"/>
        </w:rPr>
        <w:t>分，来文人终于被带到克拉斯诺亚尔斯克边疆区检察官办公室的调查员办公室进行正式询问。来文人要求与律师进行接触并对他被拘留</w:t>
      </w:r>
      <w:r w:rsidRPr="0078792B">
        <w:rPr>
          <w:spacing w:val="4"/>
          <w:szCs w:val="21"/>
          <w:lang w:val="zh-CN"/>
        </w:rPr>
        <w:t>的理由作出解释。他还抱怨说，在他的脸上</w:t>
      </w:r>
      <w:r w:rsidRPr="00E81BB2">
        <w:rPr>
          <w:szCs w:val="21"/>
          <w:lang w:val="zh-CN"/>
        </w:rPr>
        <w:t>有警察造成的清晰可见的伤痕。然而，调查员无视他的伤情，并告诉他，他将被拘留，却没有提供理由。</w:t>
      </w:r>
      <w:r w:rsidRPr="00E81BB2">
        <w:rPr>
          <w:rStyle w:val="a8"/>
          <w:rFonts w:eastAsia="宋体"/>
          <w:szCs w:val="21"/>
          <w:lang w:val="zh-CN"/>
        </w:rPr>
        <w:footnoteReference w:id="6"/>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2.3</w:t>
      </w:r>
      <w:r w:rsidRPr="00E81BB2">
        <w:rPr>
          <w:szCs w:val="21"/>
          <w:lang w:val="zh-CN"/>
        </w:rPr>
        <w:tab/>
      </w:r>
      <w:r w:rsidRPr="00E81BB2">
        <w:rPr>
          <w:szCs w:val="21"/>
          <w:lang w:val="zh-CN"/>
        </w:rPr>
        <w:t>由调查员召集并指定的律师对来文人被拘留的任何细节都不感兴趣，并对他的伤情置若罔闻。</w:t>
      </w:r>
      <w:r w:rsidRPr="00E81BB2">
        <w:rPr>
          <w:szCs w:val="21"/>
          <w:lang w:val="zh-CN"/>
        </w:rPr>
        <w:t>2005</w:t>
      </w:r>
      <w:r w:rsidRPr="00E81BB2">
        <w:rPr>
          <w:szCs w:val="21"/>
          <w:lang w:val="zh-CN"/>
        </w:rPr>
        <w:t>年</w:t>
      </w:r>
      <w:r w:rsidRPr="00E81BB2">
        <w:rPr>
          <w:szCs w:val="21"/>
          <w:lang w:val="zh-CN"/>
        </w:rPr>
        <w:t>9</w:t>
      </w:r>
      <w:r w:rsidRPr="00E81BB2">
        <w:rPr>
          <w:szCs w:val="21"/>
          <w:lang w:val="zh-CN"/>
        </w:rPr>
        <w:t>月</w:t>
      </w:r>
      <w:r w:rsidRPr="00E81BB2">
        <w:rPr>
          <w:szCs w:val="21"/>
          <w:lang w:val="zh-CN"/>
        </w:rPr>
        <w:t>15</w:t>
      </w:r>
      <w:r w:rsidRPr="00E81BB2">
        <w:rPr>
          <w:szCs w:val="21"/>
          <w:lang w:val="zh-CN"/>
        </w:rPr>
        <w:t>日上午</w:t>
      </w:r>
      <w:r w:rsidRPr="00E81BB2">
        <w:rPr>
          <w:szCs w:val="21"/>
          <w:lang w:val="zh-CN"/>
        </w:rPr>
        <w:t>10</w:t>
      </w:r>
      <w:r w:rsidRPr="00E81BB2">
        <w:rPr>
          <w:szCs w:val="21"/>
          <w:lang w:val="zh-CN"/>
        </w:rPr>
        <w:t>时，来文人被宣布为另一项犯罪的</w:t>
      </w:r>
      <w:r w:rsidRPr="00833E35">
        <w:rPr>
          <w:spacing w:val="4"/>
          <w:szCs w:val="21"/>
          <w:lang w:val="zh-CN"/>
        </w:rPr>
        <w:t>嫌疑人。同一天，他被送往波哥托尔</w:t>
      </w:r>
      <w:r w:rsidRPr="00E81BB2">
        <w:rPr>
          <w:szCs w:val="21"/>
          <w:lang w:val="zh-CN"/>
        </w:rPr>
        <w:t>地区法院，法院批准了对他的逮捕。</w:t>
      </w:r>
      <w:r w:rsidRPr="00E81BB2">
        <w:rPr>
          <w:rStyle w:val="a8"/>
          <w:rFonts w:eastAsia="宋体"/>
          <w:szCs w:val="21"/>
          <w:lang w:val="zh-CN"/>
        </w:rPr>
        <w:footnoteReference w:id="7"/>
      </w:r>
      <w:r w:rsidR="00E75785">
        <w:rPr>
          <w:rFonts w:hint="eastAsia"/>
          <w:szCs w:val="21"/>
          <w:lang w:val="zh-CN"/>
        </w:rPr>
        <w:t xml:space="preserve"> </w:t>
      </w:r>
      <w:r w:rsidRPr="00E81BB2">
        <w:rPr>
          <w:szCs w:val="21"/>
          <w:lang w:val="zh-CN"/>
        </w:rPr>
        <w:t>来文人指定的律师没有出席庭审。直到</w:t>
      </w:r>
      <w:r w:rsidRPr="00E81BB2">
        <w:rPr>
          <w:szCs w:val="21"/>
          <w:lang w:val="zh-CN"/>
        </w:rPr>
        <w:t>2005</w:t>
      </w:r>
      <w:r w:rsidRPr="00E81BB2">
        <w:rPr>
          <w:szCs w:val="21"/>
          <w:lang w:val="zh-CN"/>
        </w:rPr>
        <w:t>年</w:t>
      </w:r>
      <w:r w:rsidRPr="00E81BB2">
        <w:rPr>
          <w:szCs w:val="21"/>
          <w:lang w:val="zh-CN"/>
        </w:rPr>
        <w:t>9</w:t>
      </w:r>
      <w:r w:rsidRPr="00E81BB2">
        <w:rPr>
          <w:szCs w:val="21"/>
          <w:lang w:val="zh-CN"/>
        </w:rPr>
        <w:t>月</w:t>
      </w:r>
      <w:r w:rsidRPr="00E81BB2">
        <w:rPr>
          <w:szCs w:val="21"/>
          <w:lang w:val="zh-CN"/>
        </w:rPr>
        <w:t>20</w:t>
      </w:r>
      <w:r w:rsidRPr="00E81BB2">
        <w:rPr>
          <w:szCs w:val="21"/>
          <w:lang w:val="zh-CN"/>
        </w:rPr>
        <w:t>日才为来文人指派了一名新律师。然而，此时，三天上诉期限已经过去。</w:t>
      </w:r>
      <w:r w:rsidRPr="00E81BB2">
        <w:rPr>
          <w:rStyle w:val="a8"/>
          <w:rFonts w:eastAsia="宋体"/>
          <w:szCs w:val="21"/>
          <w:lang w:val="zh-CN"/>
        </w:rPr>
        <w:footnoteReference w:id="8"/>
      </w:r>
      <w:bookmarkStart w:id="1" w:name="_Hlk8843004"/>
      <w:bookmarkEnd w:id="1"/>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2.4</w:t>
      </w:r>
      <w:r w:rsidRPr="00E81BB2">
        <w:rPr>
          <w:szCs w:val="21"/>
          <w:lang w:val="zh-CN"/>
        </w:rPr>
        <w:tab/>
        <w:t>2005</w:t>
      </w:r>
      <w:r w:rsidRPr="00E81BB2">
        <w:rPr>
          <w:szCs w:val="21"/>
          <w:lang w:val="zh-CN"/>
        </w:rPr>
        <w:t>年</w:t>
      </w:r>
      <w:r w:rsidRPr="00E81BB2">
        <w:rPr>
          <w:szCs w:val="21"/>
          <w:lang w:val="zh-CN"/>
        </w:rPr>
        <w:t>9</w:t>
      </w:r>
      <w:r w:rsidRPr="00E81BB2">
        <w:rPr>
          <w:szCs w:val="21"/>
          <w:lang w:val="zh-CN"/>
        </w:rPr>
        <w:t>月</w:t>
      </w:r>
      <w:r w:rsidRPr="00E81BB2">
        <w:rPr>
          <w:szCs w:val="21"/>
          <w:lang w:val="zh-CN"/>
        </w:rPr>
        <w:t>20</w:t>
      </w:r>
      <w:r w:rsidRPr="00E81BB2">
        <w:rPr>
          <w:szCs w:val="21"/>
          <w:lang w:val="zh-CN"/>
        </w:rPr>
        <w:t>日，来文人向克拉斯诺亚尔斯克边疆区检察官办公室提交了一份关于他在被拘留期间受伤的申诉。</w:t>
      </w:r>
      <w:r w:rsidRPr="00E81BB2">
        <w:rPr>
          <w:szCs w:val="21"/>
          <w:lang w:val="zh-CN"/>
        </w:rPr>
        <w:t>2005</w:t>
      </w:r>
      <w:r w:rsidRPr="00E81BB2">
        <w:rPr>
          <w:szCs w:val="21"/>
          <w:lang w:val="zh-CN"/>
        </w:rPr>
        <w:t>年</w:t>
      </w:r>
      <w:r w:rsidRPr="00E81BB2">
        <w:rPr>
          <w:szCs w:val="21"/>
          <w:lang w:val="zh-CN"/>
        </w:rPr>
        <w:t>9</w:t>
      </w:r>
      <w:r w:rsidRPr="00E81BB2">
        <w:rPr>
          <w:szCs w:val="21"/>
          <w:lang w:val="zh-CN"/>
        </w:rPr>
        <w:t>月</w:t>
      </w:r>
      <w:r w:rsidRPr="00E81BB2">
        <w:rPr>
          <w:szCs w:val="21"/>
          <w:lang w:val="zh-CN"/>
        </w:rPr>
        <w:t>21</w:t>
      </w:r>
      <w:r w:rsidRPr="00E81BB2">
        <w:rPr>
          <w:szCs w:val="21"/>
          <w:lang w:val="zh-CN"/>
        </w:rPr>
        <w:t>日，来文人接受了法医检查，发现他的面部、手臂和腿部受伤是在检查前至少三至五天造成的。根据检查报告，来文人向克拉斯诺亚尔斯克边疆区检察官办公室提出申诉，声称伤害是警察造成的。然而，申诉是由调查他的案件的同一名调查员审查的，他在来文人被捕当晚首次申诉时忽略了他的伤情。</w:t>
      </w:r>
      <w:r w:rsidRPr="00E81BB2">
        <w:rPr>
          <w:szCs w:val="21"/>
          <w:lang w:val="zh-CN"/>
        </w:rPr>
        <w:t>2005</w:t>
      </w:r>
      <w:r w:rsidRPr="00E81BB2">
        <w:rPr>
          <w:szCs w:val="21"/>
          <w:lang w:val="zh-CN"/>
        </w:rPr>
        <w:t>年</w:t>
      </w:r>
      <w:r w:rsidRPr="00E81BB2">
        <w:rPr>
          <w:szCs w:val="21"/>
          <w:lang w:val="zh-CN"/>
        </w:rPr>
        <w:t>10</w:t>
      </w:r>
      <w:r w:rsidRPr="00E81BB2">
        <w:rPr>
          <w:szCs w:val="21"/>
          <w:lang w:val="zh-CN"/>
        </w:rPr>
        <w:t>月</w:t>
      </w:r>
      <w:r w:rsidRPr="00E81BB2">
        <w:rPr>
          <w:szCs w:val="21"/>
          <w:lang w:val="zh-CN"/>
        </w:rPr>
        <w:t>14</w:t>
      </w:r>
      <w:r w:rsidRPr="00E81BB2">
        <w:rPr>
          <w:szCs w:val="21"/>
          <w:lang w:val="zh-CN"/>
        </w:rPr>
        <w:t>日，波哥托尔地区间检察官办公室拒绝对警察提起刑事诉讼，原因是缺乏犯罪事实。检察官办公室认定，警方在拘留来文人时是在其权力范围内采取的行动，因为来文人拒捕，必须加以制服，这造成了对他的伤害。</w:t>
      </w:r>
      <w:r w:rsidRPr="00E81BB2">
        <w:rPr>
          <w:rStyle w:val="a8"/>
          <w:rFonts w:eastAsia="宋体"/>
          <w:szCs w:val="21"/>
          <w:lang w:val="zh-CN"/>
        </w:rPr>
        <w:footnoteReference w:id="9"/>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2.5</w:t>
      </w:r>
      <w:r w:rsidRPr="00E81BB2">
        <w:rPr>
          <w:szCs w:val="21"/>
          <w:lang w:val="zh-CN"/>
        </w:rPr>
        <w:tab/>
        <w:t>2005</w:t>
      </w:r>
      <w:r w:rsidRPr="00E81BB2">
        <w:rPr>
          <w:szCs w:val="21"/>
          <w:lang w:val="zh-CN"/>
        </w:rPr>
        <w:t>年</w:t>
      </w:r>
      <w:r w:rsidRPr="00E81BB2">
        <w:rPr>
          <w:szCs w:val="21"/>
          <w:lang w:val="zh-CN"/>
        </w:rPr>
        <w:t>12</w:t>
      </w:r>
      <w:r w:rsidRPr="00E81BB2">
        <w:rPr>
          <w:szCs w:val="21"/>
          <w:lang w:val="zh-CN"/>
        </w:rPr>
        <w:t>月</w:t>
      </w:r>
      <w:r w:rsidRPr="00E81BB2">
        <w:rPr>
          <w:szCs w:val="21"/>
          <w:lang w:val="zh-CN"/>
        </w:rPr>
        <w:t>13</w:t>
      </w:r>
      <w:r w:rsidRPr="00E81BB2">
        <w:rPr>
          <w:szCs w:val="21"/>
          <w:lang w:val="zh-CN"/>
        </w:rPr>
        <w:t>日，由调查员发起的精神病学评估认定，来文人患有精神疾病</w:t>
      </w:r>
      <w:r w:rsidRPr="00E81BB2">
        <w:rPr>
          <w:szCs w:val="21"/>
          <w:lang w:val="zh-CN"/>
        </w:rPr>
        <w:t>(</w:t>
      </w:r>
      <w:r w:rsidRPr="00E81BB2">
        <w:rPr>
          <w:szCs w:val="21"/>
          <w:lang w:val="zh-CN"/>
        </w:rPr>
        <w:t>分裂型障碍</w:t>
      </w:r>
      <w:r w:rsidRPr="00E81BB2">
        <w:rPr>
          <w:szCs w:val="21"/>
          <w:lang w:val="zh-CN"/>
        </w:rPr>
        <w:t>)</w:t>
      </w:r>
      <w:r w:rsidRPr="00E81BB2">
        <w:rPr>
          <w:szCs w:val="21"/>
          <w:lang w:val="zh-CN"/>
        </w:rPr>
        <w:t>，随后他在没有得到法院或调查员正式裁决的情况下立即被关进监狱。直到</w:t>
      </w:r>
      <w:r w:rsidRPr="00E81BB2">
        <w:rPr>
          <w:szCs w:val="21"/>
          <w:lang w:val="zh-CN"/>
        </w:rPr>
        <w:t>2006</w:t>
      </w:r>
      <w:r w:rsidRPr="00E81BB2">
        <w:rPr>
          <w:szCs w:val="21"/>
          <w:lang w:val="zh-CN"/>
        </w:rPr>
        <w:t>年</w:t>
      </w:r>
      <w:r w:rsidRPr="00E81BB2">
        <w:rPr>
          <w:szCs w:val="21"/>
          <w:lang w:val="zh-CN"/>
        </w:rPr>
        <w:t>2</w:t>
      </w:r>
      <w:r w:rsidRPr="00E81BB2">
        <w:rPr>
          <w:szCs w:val="21"/>
          <w:lang w:val="zh-CN"/>
        </w:rPr>
        <w:t>月</w:t>
      </w:r>
      <w:r w:rsidRPr="00E81BB2">
        <w:rPr>
          <w:szCs w:val="21"/>
          <w:lang w:val="zh-CN"/>
        </w:rPr>
        <w:t>17</w:t>
      </w:r>
      <w:r w:rsidRPr="00E81BB2">
        <w:rPr>
          <w:szCs w:val="21"/>
          <w:lang w:val="zh-CN"/>
        </w:rPr>
        <w:t>日，克拉斯诺亚尔斯克市</w:t>
      </w:r>
      <w:r w:rsidRPr="00E81BB2">
        <w:rPr>
          <w:szCs w:val="21"/>
          <w:lang w:val="zh-CN"/>
        </w:rPr>
        <w:t>Zheleznodorozhniy</w:t>
      </w:r>
      <w:r w:rsidRPr="00E81BB2">
        <w:rPr>
          <w:szCs w:val="21"/>
          <w:lang w:val="zh-CN"/>
        </w:rPr>
        <w:t>地区法院才正式批准将来文人安置在精神病院。根据诊断结论，除了他的律师外，还指定了一名法定监护人。在精神病治疗期间，他的律师或法律代表没有探望他。主要由于他的诊断结果，来文人向案件调查员提交的动议和申诉被拒绝或忽视，甚至在他缺席的情况下对他提出了最后的刑事指控。</w:t>
      </w:r>
      <w:r w:rsidRPr="00E81BB2">
        <w:rPr>
          <w:rStyle w:val="a8"/>
          <w:rFonts w:eastAsia="宋体"/>
          <w:szCs w:val="21"/>
          <w:lang w:val="zh-CN"/>
        </w:rPr>
        <w:footnoteReference w:id="10"/>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2.6</w:t>
      </w:r>
      <w:r w:rsidRPr="00E81BB2">
        <w:rPr>
          <w:szCs w:val="21"/>
          <w:lang w:val="zh-CN"/>
        </w:rPr>
        <w:tab/>
        <w:t>2006</w:t>
      </w:r>
      <w:r w:rsidRPr="00E81BB2">
        <w:rPr>
          <w:szCs w:val="21"/>
          <w:lang w:val="zh-CN"/>
        </w:rPr>
        <w:t>年</w:t>
      </w:r>
      <w:r w:rsidRPr="00E81BB2">
        <w:rPr>
          <w:szCs w:val="21"/>
          <w:lang w:val="zh-CN"/>
        </w:rPr>
        <w:t>2</w:t>
      </w:r>
      <w:r w:rsidRPr="00E81BB2">
        <w:rPr>
          <w:szCs w:val="21"/>
          <w:lang w:val="zh-CN"/>
        </w:rPr>
        <w:t>月</w:t>
      </w:r>
      <w:r w:rsidRPr="00E81BB2">
        <w:rPr>
          <w:szCs w:val="21"/>
          <w:lang w:val="zh-CN"/>
        </w:rPr>
        <w:t>22</w:t>
      </w:r>
      <w:r w:rsidRPr="00E81BB2">
        <w:rPr>
          <w:szCs w:val="21"/>
          <w:lang w:val="zh-CN"/>
        </w:rPr>
        <w:t>日，来文人的案件被送交克拉斯诺亚尔斯克边疆区法院。</w:t>
      </w:r>
      <w:r w:rsidRPr="00E81BB2">
        <w:rPr>
          <w:szCs w:val="21"/>
          <w:lang w:val="zh-CN"/>
        </w:rPr>
        <w:t>2006</w:t>
      </w:r>
      <w:r w:rsidRPr="00E81BB2">
        <w:rPr>
          <w:szCs w:val="21"/>
          <w:lang w:val="zh-CN"/>
        </w:rPr>
        <w:t>年</w:t>
      </w:r>
      <w:r w:rsidRPr="00E81BB2">
        <w:rPr>
          <w:szCs w:val="21"/>
          <w:lang w:val="zh-CN"/>
        </w:rPr>
        <w:t>7</w:t>
      </w:r>
      <w:r w:rsidRPr="00E81BB2">
        <w:rPr>
          <w:szCs w:val="21"/>
          <w:lang w:val="zh-CN"/>
        </w:rPr>
        <w:t>月</w:t>
      </w:r>
      <w:r w:rsidRPr="00E81BB2">
        <w:rPr>
          <w:szCs w:val="21"/>
          <w:lang w:val="zh-CN"/>
        </w:rPr>
        <w:t>3</w:t>
      </w:r>
      <w:r w:rsidRPr="00E81BB2">
        <w:rPr>
          <w:szCs w:val="21"/>
          <w:lang w:val="zh-CN"/>
        </w:rPr>
        <w:t>日，克拉斯诺亚尔斯克边疆区法院应检察官的要求，下令对来文</w:t>
      </w:r>
      <w:r w:rsidRPr="00C27A1D">
        <w:rPr>
          <w:spacing w:val="4"/>
          <w:szCs w:val="21"/>
          <w:lang w:val="zh-CN"/>
        </w:rPr>
        <w:t>人再次进行法医精神病学评估。第二次评估认定来文人从未患过精神</w:t>
      </w:r>
      <w:r w:rsidRPr="00E81BB2">
        <w:rPr>
          <w:szCs w:val="21"/>
          <w:lang w:val="zh-CN"/>
        </w:rPr>
        <w:t>疾病，因此，他适合接受刑事指控。</w:t>
      </w:r>
      <w:r w:rsidRPr="00E81BB2">
        <w:rPr>
          <w:rStyle w:val="a8"/>
          <w:rFonts w:eastAsia="宋体"/>
          <w:szCs w:val="21"/>
          <w:lang w:val="zh-CN"/>
        </w:rPr>
        <w:footnoteReference w:id="11"/>
      </w:r>
      <w:r w:rsidR="00E75785">
        <w:rPr>
          <w:rFonts w:hint="eastAsia"/>
          <w:szCs w:val="21"/>
          <w:lang w:val="zh-CN"/>
        </w:rPr>
        <w:t xml:space="preserve"> </w:t>
      </w:r>
      <w:r w:rsidRPr="00E81BB2">
        <w:rPr>
          <w:szCs w:val="21"/>
          <w:lang w:val="zh-CN"/>
        </w:rPr>
        <w:t>2006</w:t>
      </w:r>
      <w:r w:rsidRPr="00E81BB2">
        <w:rPr>
          <w:szCs w:val="21"/>
          <w:lang w:val="zh-CN"/>
        </w:rPr>
        <w:t>年</w:t>
      </w:r>
      <w:r w:rsidRPr="00E81BB2">
        <w:rPr>
          <w:szCs w:val="21"/>
          <w:lang w:val="zh-CN"/>
        </w:rPr>
        <w:t>8</w:t>
      </w:r>
      <w:r w:rsidRPr="00E81BB2">
        <w:rPr>
          <w:szCs w:val="21"/>
          <w:lang w:val="zh-CN"/>
        </w:rPr>
        <w:t>月</w:t>
      </w:r>
      <w:r w:rsidRPr="00E81BB2">
        <w:rPr>
          <w:szCs w:val="21"/>
          <w:lang w:val="zh-CN"/>
        </w:rPr>
        <w:t>30</w:t>
      </w:r>
      <w:r w:rsidRPr="00E81BB2">
        <w:rPr>
          <w:szCs w:val="21"/>
          <w:lang w:val="zh-CN"/>
        </w:rPr>
        <w:t>日，他的案件被送回克拉斯诺亚尔斯克边疆区检察官办公室进行进一步调查，在此期间他被控另一项罪行。</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2.7</w:t>
      </w:r>
      <w:r w:rsidRPr="00E81BB2">
        <w:rPr>
          <w:szCs w:val="21"/>
          <w:lang w:val="zh-CN"/>
        </w:rPr>
        <w:tab/>
        <w:t>2006</w:t>
      </w:r>
      <w:r w:rsidRPr="00E81BB2">
        <w:rPr>
          <w:szCs w:val="21"/>
          <w:lang w:val="zh-CN"/>
        </w:rPr>
        <w:t>年</w:t>
      </w:r>
      <w:r w:rsidRPr="00E81BB2">
        <w:rPr>
          <w:szCs w:val="21"/>
          <w:lang w:val="zh-CN"/>
        </w:rPr>
        <w:t>11</w:t>
      </w:r>
      <w:r w:rsidRPr="00E81BB2">
        <w:rPr>
          <w:szCs w:val="21"/>
          <w:lang w:val="zh-CN"/>
        </w:rPr>
        <w:t>月</w:t>
      </w:r>
      <w:r w:rsidRPr="00E81BB2">
        <w:rPr>
          <w:szCs w:val="21"/>
          <w:lang w:val="zh-CN"/>
        </w:rPr>
        <w:t>20</w:t>
      </w:r>
      <w:r w:rsidRPr="00E81BB2">
        <w:rPr>
          <w:szCs w:val="21"/>
          <w:lang w:val="zh-CN"/>
        </w:rPr>
        <w:t>日，根据来文人的请求，完成了</w:t>
      </w:r>
      <w:r w:rsidRPr="00E81BB2">
        <w:rPr>
          <w:rFonts w:hint="eastAsia"/>
          <w:szCs w:val="21"/>
          <w:lang w:val="zh-CN"/>
        </w:rPr>
        <w:t>补充</w:t>
      </w:r>
      <w:r w:rsidRPr="00E81BB2">
        <w:rPr>
          <w:szCs w:val="21"/>
          <w:lang w:val="zh-CN"/>
        </w:rPr>
        <w:t>调查，并将针对来文人的案件送交陪审团审判。</w:t>
      </w:r>
      <w:r w:rsidRPr="00E81BB2">
        <w:rPr>
          <w:szCs w:val="21"/>
          <w:lang w:val="zh-CN"/>
        </w:rPr>
        <w:t>2007</w:t>
      </w:r>
      <w:r w:rsidRPr="00E81BB2">
        <w:rPr>
          <w:szCs w:val="21"/>
          <w:lang w:val="zh-CN"/>
        </w:rPr>
        <w:t>年</w:t>
      </w:r>
      <w:r w:rsidRPr="00E81BB2">
        <w:rPr>
          <w:szCs w:val="21"/>
          <w:lang w:val="zh-CN"/>
        </w:rPr>
        <w:t>4</w:t>
      </w:r>
      <w:r w:rsidRPr="00E81BB2">
        <w:rPr>
          <w:szCs w:val="21"/>
          <w:lang w:val="zh-CN"/>
        </w:rPr>
        <w:t>月</w:t>
      </w:r>
      <w:r w:rsidRPr="00E81BB2">
        <w:rPr>
          <w:szCs w:val="21"/>
          <w:lang w:val="zh-CN"/>
        </w:rPr>
        <w:t>19</w:t>
      </w:r>
      <w:r w:rsidRPr="00E81BB2">
        <w:rPr>
          <w:szCs w:val="21"/>
          <w:lang w:val="zh-CN"/>
        </w:rPr>
        <w:t>日，陪审团裁定来文人犯有多起谋杀、敲诈勒索、流氓行为、非法获取枪支和袭击罪。</w:t>
      </w:r>
      <w:r w:rsidRPr="00E81BB2">
        <w:rPr>
          <w:szCs w:val="21"/>
          <w:lang w:val="zh-CN"/>
        </w:rPr>
        <w:t>2007</w:t>
      </w:r>
      <w:r w:rsidRPr="00E81BB2">
        <w:rPr>
          <w:szCs w:val="21"/>
          <w:lang w:val="zh-CN"/>
        </w:rPr>
        <w:t>年</w:t>
      </w:r>
      <w:r w:rsidRPr="00E81BB2">
        <w:rPr>
          <w:szCs w:val="21"/>
          <w:lang w:val="zh-CN"/>
        </w:rPr>
        <w:t>5</w:t>
      </w:r>
      <w:r w:rsidRPr="00E81BB2">
        <w:rPr>
          <w:szCs w:val="21"/>
          <w:lang w:val="zh-CN"/>
        </w:rPr>
        <w:t>月</w:t>
      </w:r>
      <w:r w:rsidRPr="00E81BB2">
        <w:rPr>
          <w:szCs w:val="21"/>
          <w:lang w:val="zh-CN"/>
        </w:rPr>
        <w:t>3</w:t>
      </w:r>
      <w:r w:rsidRPr="00E81BB2">
        <w:rPr>
          <w:szCs w:val="21"/>
          <w:lang w:val="zh-CN"/>
        </w:rPr>
        <w:t>日，克拉斯诺亚尔斯克边疆区法院判处来文人终身监禁。</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2.8</w:t>
      </w:r>
      <w:r w:rsidRPr="00E81BB2">
        <w:rPr>
          <w:szCs w:val="21"/>
          <w:lang w:val="zh-CN"/>
        </w:rPr>
        <w:tab/>
        <w:t>2007</w:t>
      </w:r>
      <w:r w:rsidRPr="00E81BB2">
        <w:rPr>
          <w:szCs w:val="21"/>
          <w:lang w:val="zh-CN"/>
        </w:rPr>
        <w:t>年</w:t>
      </w:r>
      <w:r w:rsidRPr="00E81BB2">
        <w:rPr>
          <w:szCs w:val="21"/>
          <w:lang w:val="zh-CN"/>
        </w:rPr>
        <w:t>12</w:t>
      </w:r>
      <w:r w:rsidRPr="00E81BB2">
        <w:rPr>
          <w:szCs w:val="21"/>
          <w:lang w:val="zh-CN"/>
        </w:rPr>
        <w:t>月</w:t>
      </w:r>
      <w:r w:rsidRPr="00E81BB2">
        <w:rPr>
          <w:szCs w:val="21"/>
          <w:lang w:val="zh-CN"/>
        </w:rPr>
        <w:t>25</w:t>
      </w:r>
      <w:r w:rsidRPr="00E81BB2">
        <w:rPr>
          <w:szCs w:val="21"/>
          <w:lang w:val="zh-CN"/>
        </w:rPr>
        <w:t>日，最高法院驳回了来文人的上诉。在上诉之前，来文人示意最高法院与他的律师举行一次秘密会议，讨论他的案件。然而，他只是在审判当天通过法庭的视频获得了一次</w:t>
      </w:r>
      <w:r w:rsidRPr="00E81BB2">
        <w:rPr>
          <w:rFonts w:hint="eastAsia"/>
          <w:szCs w:val="21"/>
          <w:lang w:val="zh-CN"/>
        </w:rPr>
        <w:t>会见机会</w:t>
      </w:r>
      <w:r w:rsidRPr="00E81BB2">
        <w:rPr>
          <w:szCs w:val="21"/>
          <w:lang w:val="zh-CN"/>
        </w:rPr>
        <w:t>，而且其他人也在场。</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2.9</w:t>
      </w:r>
      <w:r w:rsidRPr="00E81BB2">
        <w:rPr>
          <w:szCs w:val="21"/>
          <w:lang w:val="zh-CN"/>
        </w:rPr>
        <w:tab/>
        <w:t>2008</w:t>
      </w:r>
      <w:r w:rsidRPr="00E81BB2">
        <w:rPr>
          <w:szCs w:val="21"/>
          <w:lang w:val="zh-CN"/>
        </w:rPr>
        <w:t>年</w:t>
      </w:r>
      <w:r w:rsidRPr="00E81BB2">
        <w:rPr>
          <w:szCs w:val="21"/>
          <w:lang w:val="zh-CN"/>
        </w:rPr>
        <w:t>10</w:t>
      </w:r>
      <w:r w:rsidRPr="00E81BB2">
        <w:rPr>
          <w:szCs w:val="21"/>
          <w:lang w:val="zh-CN"/>
        </w:rPr>
        <w:t>月</w:t>
      </w:r>
      <w:r w:rsidRPr="00E81BB2">
        <w:rPr>
          <w:szCs w:val="21"/>
          <w:lang w:val="zh-CN"/>
        </w:rPr>
        <w:t>29</w:t>
      </w:r>
      <w:r w:rsidRPr="00E81BB2">
        <w:rPr>
          <w:szCs w:val="21"/>
          <w:lang w:val="zh-CN"/>
        </w:rPr>
        <w:t>日，最高法院副院长驳回了来文人的监督上诉。来文人因新情况向克拉斯诺亚尔斯克边疆区检察官办公室和检察长办公室提交了几次监督上诉，要求重审该案，但均被驳回。</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2.10</w:t>
      </w:r>
      <w:r w:rsidRPr="00E81BB2">
        <w:rPr>
          <w:szCs w:val="21"/>
          <w:lang w:val="zh-CN"/>
        </w:rPr>
        <w:tab/>
        <w:t>2008</w:t>
      </w:r>
      <w:r w:rsidRPr="00E81BB2">
        <w:rPr>
          <w:szCs w:val="21"/>
          <w:lang w:val="zh-CN"/>
        </w:rPr>
        <w:t>年</w:t>
      </w:r>
      <w:r w:rsidRPr="00E81BB2">
        <w:rPr>
          <w:szCs w:val="21"/>
          <w:lang w:val="zh-CN"/>
        </w:rPr>
        <w:t>1</w:t>
      </w:r>
      <w:r w:rsidRPr="00E81BB2">
        <w:rPr>
          <w:szCs w:val="21"/>
          <w:lang w:val="zh-CN"/>
        </w:rPr>
        <w:t>月</w:t>
      </w:r>
      <w:r w:rsidRPr="00E81BB2">
        <w:rPr>
          <w:szCs w:val="21"/>
          <w:lang w:val="zh-CN"/>
        </w:rPr>
        <w:t>15</w:t>
      </w:r>
      <w:r w:rsidRPr="00E81BB2">
        <w:rPr>
          <w:szCs w:val="21"/>
          <w:lang w:val="zh-CN"/>
        </w:rPr>
        <w:t>日，来文人向欧洲人权法院提出申诉。</w:t>
      </w:r>
      <w:r w:rsidRPr="00E81BB2">
        <w:rPr>
          <w:szCs w:val="21"/>
          <w:lang w:val="zh-CN"/>
        </w:rPr>
        <w:t>2013</w:t>
      </w:r>
      <w:r w:rsidRPr="00E81BB2">
        <w:rPr>
          <w:szCs w:val="21"/>
          <w:lang w:val="zh-CN"/>
        </w:rPr>
        <w:t>年</w:t>
      </w:r>
      <w:r w:rsidRPr="00E81BB2">
        <w:rPr>
          <w:szCs w:val="21"/>
          <w:lang w:val="zh-CN"/>
        </w:rPr>
        <w:t>4</w:t>
      </w:r>
      <w:r w:rsidRPr="00E81BB2">
        <w:rPr>
          <w:szCs w:val="21"/>
          <w:lang w:val="zh-CN"/>
        </w:rPr>
        <w:t>月</w:t>
      </w:r>
      <w:r w:rsidRPr="00E81BB2">
        <w:rPr>
          <w:szCs w:val="21"/>
          <w:lang w:val="zh-CN"/>
        </w:rPr>
        <w:t>4</w:t>
      </w:r>
      <w:r w:rsidRPr="00E81BB2">
        <w:rPr>
          <w:szCs w:val="21"/>
          <w:lang w:val="zh-CN"/>
        </w:rPr>
        <w:t>日，根据《保护人权与基本自由公约》</w:t>
      </w:r>
      <w:r w:rsidRPr="00E81BB2">
        <w:rPr>
          <w:szCs w:val="21"/>
          <w:lang w:val="zh-CN"/>
        </w:rPr>
        <w:t>(</w:t>
      </w:r>
      <w:r w:rsidRPr="00E81BB2">
        <w:rPr>
          <w:szCs w:val="21"/>
          <w:lang w:val="zh-CN"/>
        </w:rPr>
        <w:t>《欧洲人权公约》</w:t>
      </w:r>
      <w:r w:rsidRPr="00E81BB2">
        <w:rPr>
          <w:szCs w:val="21"/>
          <w:lang w:val="zh-CN"/>
        </w:rPr>
        <w:t>)</w:t>
      </w:r>
      <w:r w:rsidRPr="00E81BB2">
        <w:rPr>
          <w:szCs w:val="21"/>
          <w:lang w:val="zh-CN"/>
        </w:rPr>
        <w:t>第</w:t>
      </w:r>
      <w:r w:rsidRPr="00E81BB2">
        <w:rPr>
          <w:szCs w:val="21"/>
          <w:lang w:val="zh-CN"/>
        </w:rPr>
        <w:t>35</w:t>
      </w:r>
      <w:r w:rsidRPr="00E81BB2">
        <w:rPr>
          <w:szCs w:val="21"/>
          <w:lang w:val="zh-CN"/>
        </w:rPr>
        <w:t>条，一名法官裁定该申诉不可受理。</w:t>
      </w:r>
    </w:p>
    <w:p w:rsidR="006C36E8" w:rsidRPr="00E81BB2" w:rsidRDefault="006C36E8" w:rsidP="009C2F64">
      <w:pPr>
        <w:pStyle w:val="H23GC"/>
      </w:pPr>
      <w:r w:rsidRPr="00E81BB2">
        <w:rPr>
          <w:lang w:val="zh-CN"/>
        </w:rPr>
        <w:tab/>
      </w:r>
      <w:r w:rsidRPr="00E81BB2">
        <w:rPr>
          <w:lang w:val="zh-CN"/>
        </w:rPr>
        <w:tab/>
      </w:r>
      <w:r w:rsidRPr="00E81BB2">
        <w:rPr>
          <w:bCs/>
          <w:lang w:val="zh-CN"/>
        </w:rPr>
        <w:t>申诉</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3.1</w:t>
      </w:r>
      <w:r w:rsidRPr="00E81BB2">
        <w:rPr>
          <w:szCs w:val="21"/>
          <w:lang w:val="zh-CN"/>
        </w:rPr>
        <w:tab/>
      </w:r>
      <w:r w:rsidRPr="00E81BB2">
        <w:rPr>
          <w:szCs w:val="21"/>
          <w:lang w:val="zh-CN"/>
        </w:rPr>
        <w:t>来文人声称，缔约国侵犯了他根据《公约》第七条应享的权利。他多次受到警察的殴打和心理压力，包括被捕当晚。此外，他在不人道和有辱人格的条件下被拘留了</w:t>
      </w:r>
      <w:r w:rsidRPr="00E81BB2">
        <w:rPr>
          <w:szCs w:val="21"/>
          <w:lang w:val="zh-CN"/>
        </w:rPr>
        <w:t>15</w:t>
      </w:r>
      <w:r w:rsidRPr="00E81BB2">
        <w:rPr>
          <w:szCs w:val="21"/>
          <w:lang w:val="zh-CN"/>
        </w:rPr>
        <w:t>个多小时，戴着手铐，得不到食物或水。</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3.2</w:t>
      </w:r>
      <w:r w:rsidRPr="00E81BB2">
        <w:rPr>
          <w:szCs w:val="21"/>
          <w:lang w:val="zh-CN"/>
        </w:rPr>
        <w:tab/>
      </w:r>
      <w:r w:rsidRPr="00E81BB2">
        <w:rPr>
          <w:szCs w:val="21"/>
          <w:lang w:val="zh-CN"/>
        </w:rPr>
        <w:t>来文人还认为，他根据《公约》第九条应享的权利受到了侵犯。他声称自己被几个人非法逮捕，这些人没有表明警察身份，也没有向他出示逮捕令。他在</w:t>
      </w:r>
      <w:r w:rsidRPr="0035292E">
        <w:rPr>
          <w:spacing w:val="-4"/>
          <w:szCs w:val="21"/>
          <w:lang w:val="zh-CN"/>
        </w:rPr>
        <w:t>接受审问之前被非法关押了</w:t>
      </w:r>
      <w:r w:rsidRPr="0035292E">
        <w:rPr>
          <w:spacing w:val="-4"/>
          <w:szCs w:val="21"/>
          <w:lang w:val="zh-CN"/>
        </w:rPr>
        <w:t>18</w:t>
      </w:r>
      <w:r w:rsidRPr="0035292E">
        <w:rPr>
          <w:spacing w:val="-4"/>
          <w:szCs w:val="21"/>
          <w:lang w:val="zh-CN"/>
        </w:rPr>
        <w:t>个小时，</w:t>
      </w:r>
      <w:r w:rsidRPr="0035292E">
        <w:rPr>
          <w:rFonts w:hint="eastAsia"/>
          <w:spacing w:val="-4"/>
          <w:szCs w:val="21"/>
          <w:lang w:val="zh-CN"/>
        </w:rPr>
        <w:t>其中</w:t>
      </w:r>
      <w:r w:rsidRPr="00E81BB2">
        <w:rPr>
          <w:szCs w:val="21"/>
          <w:lang w:val="zh-CN"/>
        </w:rPr>
        <w:t>在河边被殴打</w:t>
      </w:r>
      <w:r w:rsidRPr="00E81BB2">
        <w:rPr>
          <w:szCs w:val="21"/>
          <w:lang w:val="zh-CN"/>
        </w:rPr>
        <w:t>3</w:t>
      </w:r>
      <w:r w:rsidRPr="00E81BB2">
        <w:rPr>
          <w:szCs w:val="21"/>
          <w:lang w:val="zh-CN"/>
        </w:rPr>
        <w:t>个小时。此外，他在出现在法官面前之前被关押了</w:t>
      </w:r>
      <w:r w:rsidRPr="00E81BB2">
        <w:rPr>
          <w:szCs w:val="21"/>
          <w:lang w:val="zh-CN"/>
        </w:rPr>
        <w:t>53</w:t>
      </w:r>
      <w:r w:rsidRPr="00E81BB2">
        <w:rPr>
          <w:szCs w:val="21"/>
          <w:lang w:val="zh-CN"/>
        </w:rPr>
        <w:t>个小时，而国内法要求任何逮捕都必须在</w:t>
      </w:r>
      <w:r w:rsidRPr="00E81BB2">
        <w:rPr>
          <w:szCs w:val="21"/>
          <w:lang w:val="zh-CN"/>
        </w:rPr>
        <w:t>48</w:t>
      </w:r>
      <w:r w:rsidRPr="00E81BB2">
        <w:rPr>
          <w:szCs w:val="21"/>
          <w:lang w:val="zh-CN"/>
        </w:rPr>
        <w:t>小时内得到法官的批准。</w:t>
      </w:r>
      <w:r w:rsidRPr="00E81BB2">
        <w:rPr>
          <w:rStyle w:val="a8"/>
          <w:rFonts w:eastAsia="宋体"/>
          <w:szCs w:val="21"/>
          <w:lang w:val="zh-CN"/>
        </w:rPr>
        <w:footnoteReference w:id="12"/>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3.3</w:t>
      </w:r>
      <w:r w:rsidRPr="00E81BB2">
        <w:rPr>
          <w:szCs w:val="21"/>
          <w:lang w:val="zh-CN"/>
        </w:rPr>
        <w:tab/>
      </w:r>
      <w:r w:rsidRPr="00E81BB2">
        <w:rPr>
          <w:szCs w:val="21"/>
          <w:lang w:val="zh-CN"/>
        </w:rPr>
        <w:t>来文人还声称，缔约国侵犯了他根据《公约》第十四条第</w:t>
      </w:r>
      <w:r w:rsidRPr="00E81BB2">
        <w:rPr>
          <w:rFonts w:hint="eastAsia"/>
          <w:szCs w:val="21"/>
          <w:lang w:val="zh-CN"/>
        </w:rPr>
        <w:t>一</w:t>
      </w:r>
      <w:r w:rsidRPr="00E81BB2">
        <w:rPr>
          <w:szCs w:val="21"/>
          <w:lang w:val="zh-CN"/>
        </w:rPr>
        <w:t>款应享的权利，因为他被判有罪，尽管没有任何直接证据将他与罪行联系起来，并且</w:t>
      </w:r>
      <w:r w:rsidRPr="00E81BB2">
        <w:rPr>
          <w:rFonts w:hint="eastAsia"/>
          <w:szCs w:val="21"/>
          <w:lang w:val="zh-CN"/>
        </w:rPr>
        <w:t>有</w:t>
      </w:r>
      <w:r w:rsidRPr="00E81BB2">
        <w:rPr>
          <w:szCs w:val="21"/>
          <w:lang w:val="zh-CN"/>
        </w:rPr>
        <w:t>两名证人佐证的不在场证明。来文人称，初审法院拒绝提交某些证据，检察官非法影响陪审团，导致审判不公。来文人声称，他的第一次精神病学评估的结论并未被第二次评估正式作废。他随后对医疗机构提起的诉讼被驳回，理由是医生没有不当行为，这意味着最初的结论是正确的。因此，初审法院本应将评估结果作为法医证据对待，并将其作为法医证据使用。</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3.4</w:t>
      </w:r>
      <w:r w:rsidRPr="00E81BB2">
        <w:rPr>
          <w:szCs w:val="21"/>
          <w:lang w:val="zh-CN"/>
        </w:rPr>
        <w:tab/>
      </w:r>
      <w:r w:rsidRPr="00E81BB2">
        <w:rPr>
          <w:szCs w:val="21"/>
          <w:lang w:val="zh-CN"/>
        </w:rPr>
        <w:t>来文人声称，缔约国侵犯了他根据《公约》第十四条第</w:t>
      </w:r>
      <w:r w:rsidRPr="00E81BB2">
        <w:rPr>
          <w:rFonts w:hint="eastAsia"/>
          <w:szCs w:val="21"/>
          <w:lang w:val="zh-CN"/>
        </w:rPr>
        <w:t>二</w:t>
      </w:r>
      <w:r w:rsidRPr="00E81BB2">
        <w:rPr>
          <w:szCs w:val="21"/>
          <w:lang w:val="zh-CN"/>
        </w:rPr>
        <w:t>款应享的权利，因为在对他的审判之后但在对他提出上诉之前和在</w:t>
      </w:r>
      <w:r w:rsidRPr="00E81BB2">
        <w:rPr>
          <w:rFonts w:hint="eastAsia"/>
          <w:szCs w:val="21"/>
          <w:lang w:val="zh-CN"/>
        </w:rPr>
        <w:t>对</w:t>
      </w:r>
      <w:r w:rsidRPr="00E81BB2">
        <w:rPr>
          <w:szCs w:val="21"/>
          <w:lang w:val="zh-CN"/>
        </w:rPr>
        <w:t>他的判决生效之前，</w:t>
      </w:r>
      <w:r w:rsidRPr="00FB0496">
        <w:rPr>
          <w:spacing w:val="-6"/>
          <w:szCs w:val="21"/>
          <w:lang w:val="zh-CN"/>
        </w:rPr>
        <w:t>克拉斯诺亚尔斯克边疆区法院的官方网站发布了</w:t>
      </w:r>
      <w:r w:rsidRPr="00E81BB2">
        <w:rPr>
          <w:szCs w:val="21"/>
          <w:lang w:val="zh-CN"/>
        </w:rPr>
        <w:t>一份新闻稿，其中指出来文人是一名累犯，对他的所有指控都成立，他伪造了自己的精神疾病，这可能影响了最高法院的裁决。</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3.5</w:t>
      </w:r>
      <w:r w:rsidRPr="00E81BB2">
        <w:rPr>
          <w:szCs w:val="21"/>
          <w:lang w:val="zh-CN"/>
        </w:rPr>
        <w:tab/>
      </w:r>
      <w:r w:rsidRPr="00E81BB2">
        <w:rPr>
          <w:szCs w:val="21"/>
          <w:lang w:val="zh-CN"/>
        </w:rPr>
        <w:t>来文人声称，他根据《公约》第十四条第</w:t>
      </w:r>
      <w:r w:rsidRPr="00E81BB2">
        <w:rPr>
          <w:rFonts w:hint="eastAsia"/>
          <w:szCs w:val="21"/>
          <w:lang w:val="zh-CN"/>
        </w:rPr>
        <w:t>三</w:t>
      </w:r>
      <w:r w:rsidRPr="00E81BB2">
        <w:rPr>
          <w:szCs w:val="21"/>
          <w:lang w:val="zh-CN"/>
        </w:rPr>
        <w:t>款</w:t>
      </w:r>
      <w:r w:rsidR="00D65D2F">
        <w:rPr>
          <w:szCs w:val="21"/>
          <w:lang w:val="zh-CN"/>
        </w:rPr>
        <w:t>(</w:t>
      </w:r>
      <w:r w:rsidRPr="00E81BB2">
        <w:rPr>
          <w:szCs w:val="21"/>
          <w:lang w:val="zh-CN"/>
        </w:rPr>
        <w:t>丑</w:t>
      </w:r>
      <w:r w:rsidR="00D65D2F">
        <w:rPr>
          <w:szCs w:val="21"/>
          <w:lang w:val="zh-CN"/>
        </w:rPr>
        <w:t>)</w:t>
      </w:r>
      <w:r w:rsidRPr="00E81BB2">
        <w:rPr>
          <w:szCs w:val="21"/>
          <w:lang w:val="zh-CN"/>
        </w:rPr>
        <w:t>项和</w:t>
      </w:r>
      <w:r w:rsidR="00D65D2F">
        <w:rPr>
          <w:szCs w:val="21"/>
          <w:lang w:val="zh-CN"/>
        </w:rPr>
        <w:t>(</w:t>
      </w:r>
      <w:r w:rsidRPr="00E81BB2">
        <w:rPr>
          <w:szCs w:val="21"/>
          <w:lang w:val="zh-CN"/>
        </w:rPr>
        <w:t>辰</w:t>
      </w:r>
      <w:r w:rsidR="00D65D2F">
        <w:rPr>
          <w:szCs w:val="21"/>
          <w:lang w:val="zh-CN"/>
        </w:rPr>
        <w:t>)</w:t>
      </w:r>
      <w:r w:rsidRPr="00E81BB2">
        <w:rPr>
          <w:szCs w:val="21"/>
          <w:lang w:val="zh-CN"/>
        </w:rPr>
        <w:t>项应享的权利受到侵犯</w:t>
      </w:r>
      <w:r w:rsidRPr="004A36BF">
        <w:rPr>
          <w:spacing w:val="4"/>
          <w:szCs w:val="21"/>
          <w:lang w:val="zh-CN"/>
        </w:rPr>
        <w:t>，因为在审前调查期间，在他被误诊为精神疾病并</w:t>
      </w:r>
      <w:r w:rsidRPr="00E81BB2">
        <w:rPr>
          <w:szCs w:val="21"/>
          <w:lang w:val="zh-CN"/>
        </w:rPr>
        <w:t>被送往精神病院后，他没有收到关于他的案件的任何信息，包括对他的最后刑事指控是什么，他的律师或法律</w:t>
      </w:r>
      <w:r w:rsidRPr="004A36BF">
        <w:rPr>
          <w:spacing w:val="4"/>
          <w:szCs w:val="21"/>
          <w:lang w:val="zh-CN"/>
        </w:rPr>
        <w:t>代表没有进行探视，他的</w:t>
      </w:r>
      <w:r w:rsidRPr="00E81BB2">
        <w:rPr>
          <w:szCs w:val="21"/>
          <w:lang w:val="zh-CN"/>
        </w:rPr>
        <w:t>动议和申诉，主要由于他的诊断而被驳回。调查员没有告知来文人他下令进行的任何法医检查或其结果，因此剥夺了他在检查前向法医专家提交自己问题的机会。此外，最高法院没有规定在他提出上诉之前与他的律师</w:t>
      </w:r>
      <w:r w:rsidRPr="00E81BB2">
        <w:rPr>
          <w:rFonts w:hint="eastAsia"/>
          <w:szCs w:val="21"/>
          <w:lang w:val="zh-CN"/>
        </w:rPr>
        <w:t>进行秘密会见</w:t>
      </w:r>
      <w:r w:rsidRPr="00E81BB2">
        <w:rPr>
          <w:szCs w:val="21"/>
          <w:lang w:val="zh-CN"/>
        </w:rPr>
        <w:t>。因此，他没有足够的时间和办法来准备他的辩护和与他选择的律师沟通。</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3.6</w:t>
      </w:r>
      <w:r w:rsidRPr="00E81BB2">
        <w:rPr>
          <w:szCs w:val="21"/>
          <w:lang w:val="zh-CN"/>
        </w:rPr>
        <w:tab/>
      </w:r>
      <w:r w:rsidRPr="00E81BB2">
        <w:rPr>
          <w:szCs w:val="21"/>
          <w:lang w:val="zh-CN"/>
        </w:rPr>
        <w:t>来文人声称，缔约国侵犯了他根据《公约》第二条第</w:t>
      </w:r>
      <w:r w:rsidRPr="00E81BB2">
        <w:rPr>
          <w:rFonts w:hint="eastAsia"/>
          <w:szCs w:val="21"/>
          <w:lang w:val="zh-CN"/>
        </w:rPr>
        <w:t>二</w:t>
      </w:r>
      <w:r w:rsidRPr="00E81BB2">
        <w:rPr>
          <w:szCs w:val="21"/>
          <w:lang w:val="zh-CN"/>
        </w:rPr>
        <w:t>款和第</w:t>
      </w:r>
      <w:r w:rsidRPr="00E81BB2">
        <w:rPr>
          <w:rFonts w:hint="eastAsia"/>
          <w:szCs w:val="21"/>
          <w:lang w:val="zh-CN"/>
        </w:rPr>
        <w:t>三</w:t>
      </w:r>
      <w:r w:rsidRPr="00E81BB2">
        <w:rPr>
          <w:szCs w:val="21"/>
          <w:lang w:val="zh-CN"/>
        </w:rPr>
        <w:t>款</w:t>
      </w:r>
      <w:r w:rsidR="00D65D2F">
        <w:rPr>
          <w:szCs w:val="21"/>
          <w:lang w:val="zh-CN"/>
        </w:rPr>
        <w:t>(</w:t>
      </w:r>
      <w:r w:rsidRPr="00E81BB2">
        <w:rPr>
          <w:szCs w:val="21"/>
          <w:lang w:val="zh-CN"/>
        </w:rPr>
        <w:t>子</w:t>
      </w:r>
      <w:r w:rsidR="00D65D2F">
        <w:rPr>
          <w:szCs w:val="21"/>
          <w:lang w:val="zh-CN"/>
        </w:rPr>
        <w:t>)</w:t>
      </w:r>
      <w:r w:rsidRPr="00E81BB2">
        <w:rPr>
          <w:szCs w:val="21"/>
          <w:lang w:val="zh-CN"/>
        </w:rPr>
        <w:t>项</w:t>
      </w:r>
      <w:r w:rsidRPr="00E81BB2">
        <w:rPr>
          <w:rFonts w:hint="eastAsia"/>
          <w:szCs w:val="21"/>
          <w:lang w:val="zh-CN"/>
        </w:rPr>
        <w:t>与第十四条第五款一并解读</w:t>
      </w:r>
      <w:r w:rsidRPr="00E81BB2">
        <w:rPr>
          <w:szCs w:val="21"/>
          <w:lang w:val="zh-CN"/>
        </w:rPr>
        <w:t>应享的权利，因为他无法对陪审团在他的审判中的决定提出上诉。最高上诉法院驳回了他的上诉，理由是国内法不允许</w:t>
      </w:r>
      <w:r w:rsidRPr="00E81BB2">
        <w:rPr>
          <w:rFonts w:hint="eastAsia"/>
          <w:szCs w:val="21"/>
          <w:lang w:val="zh-CN"/>
        </w:rPr>
        <w:t>以</w:t>
      </w:r>
      <w:r w:rsidRPr="00E81BB2">
        <w:rPr>
          <w:szCs w:val="21"/>
          <w:lang w:val="zh-CN"/>
        </w:rPr>
        <w:t>陪审团未能正确评估案件中的事实和证据</w:t>
      </w:r>
      <w:r w:rsidRPr="00E81BB2">
        <w:rPr>
          <w:rFonts w:hint="eastAsia"/>
          <w:szCs w:val="21"/>
          <w:lang w:val="zh-CN"/>
        </w:rPr>
        <w:t>为由</w:t>
      </w:r>
      <w:r w:rsidRPr="00E81BB2">
        <w:rPr>
          <w:szCs w:val="21"/>
          <w:lang w:val="zh-CN"/>
        </w:rPr>
        <w:t>审查陪审团的裁决。</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3.7</w:t>
      </w:r>
      <w:r w:rsidRPr="00E81BB2">
        <w:rPr>
          <w:szCs w:val="21"/>
          <w:lang w:val="zh-CN"/>
        </w:rPr>
        <w:tab/>
      </w:r>
      <w:r w:rsidRPr="00E81BB2">
        <w:rPr>
          <w:szCs w:val="21"/>
          <w:lang w:val="zh-CN"/>
        </w:rPr>
        <w:t>来文人声称，由于他被定罪的每一项罪行都</w:t>
      </w:r>
      <w:r w:rsidRPr="00E81BB2">
        <w:rPr>
          <w:rFonts w:hint="eastAsia"/>
          <w:szCs w:val="21"/>
          <w:lang w:val="zh-CN"/>
        </w:rPr>
        <w:t>可</w:t>
      </w:r>
      <w:r w:rsidRPr="00E81BB2">
        <w:rPr>
          <w:szCs w:val="21"/>
          <w:lang w:val="zh-CN"/>
        </w:rPr>
        <w:t>判处有期徒刑，根据《刑法》第</w:t>
      </w:r>
      <w:r w:rsidRPr="00E81BB2">
        <w:rPr>
          <w:szCs w:val="21"/>
          <w:lang w:val="zh-CN"/>
        </w:rPr>
        <w:t>56</w:t>
      </w:r>
      <w:r w:rsidR="00C649EE" w:rsidRPr="00C649EE">
        <w:rPr>
          <w:sz w:val="10"/>
          <w:szCs w:val="10"/>
          <w:lang w:val="zh-CN"/>
        </w:rPr>
        <w:t xml:space="preserve"> </w:t>
      </w:r>
      <w:r w:rsidRPr="00E81BB2">
        <w:rPr>
          <w:szCs w:val="21"/>
          <w:lang w:val="zh-CN"/>
        </w:rPr>
        <w:t>(4)</w:t>
      </w:r>
      <w:r w:rsidRPr="00E81BB2">
        <w:rPr>
          <w:szCs w:val="21"/>
          <w:lang w:val="zh-CN"/>
        </w:rPr>
        <w:t>条，他的总监禁刑期不能超过</w:t>
      </w:r>
      <w:r w:rsidRPr="00E81BB2">
        <w:rPr>
          <w:szCs w:val="21"/>
          <w:lang w:val="zh-CN"/>
        </w:rPr>
        <w:t>25</w:t>
      </w:r>
      <w:r w:rsidRPr="00E81BB2">
        <w:rPr>
          <w:szCs w:val="21"/>
          <w:lang w:val="zh-CN"/>
        </w:rPr>
        <w:t>年。</w:t>
      </w:r>
      <w:r w:rsidRPr="00E81BB2">
        <w:rPr>
          <w:rStyle w:val="a8"/>
          <w:rFonts w:eastAsia="宋体"/>
          <w:szCs w:val="21"/>
          <w:lang w:val="zh-CN"/>
        </w:rPr>
        <w:footnoteReference w:id="13"/>
      </w:r>
      <w:r w:rsidR="00C1217B">
        <w:rPr>
          <w:rFonts w:hint="eastAsia"/>
          <w:szCs w:val="21"/>
          <w:lang w:val="zh-CN"/>
        </w:rPr>
        <w:t xml:space="preserve"> </w:t>
      </w:r>
      <w:r w:rsidRPr="00E81BB2">
        <w:rPr>
          <w:szCs w:val="21"/>
          <w:lang w:val="zh-CN"/>
        </w:rPr>
        <w:t>因此，对他的终身监禁侵犯了他根据《公约》第第十五条第</w:t>
      </w:r>
      <w:r w:rsidRPr="00E81BB2">
        <w:rPr>
          <w:rFonts w:hint="eastAsia"/>
          <w:szCs w:val="21"/>
          <w:lang w:val="zh-CN"/>
        </w:rPr>
        <w:t>一</w:t>
      </w:r>
      <w:r w:rsidRPr="00E81BB2">
        <w:rPr>
          <w:szCs w:val="21"/>
          <w:lang w:val="zh-CN"/>
        </w:rPr>
        <w:t>款应享的权利。</w:t>
      </w:r>
    </w:p>
    <w:p w:rsidR="006C36E8" w:rsidRPr="00E81BB2" w:rsidRDefault="006C36E8" w:rsidP="00C649EE">
      <w:pPr>
        <w:pStyle w:val="H23GC"/>
      </w:pPr>
      <w:r w:rsidRPr="00E81BB2">
        <w:rPr>
          <w:lang w:val="zh-CN"/>
        </w:rPr>
        <w:tab/>
      </w:r>
      <w:r w:rsidRPr="00E81BB2">
        <w:rPr>
          <w:lang w:val="zh-CN"/>
        </w:rPr>
        <w:tab/>
      </w:r>
      <w:r w:rsidRPr="00E81BB2">
        <w:rPr>
          <w:lang w:val="zh-CN"/>
        </w:rPr>
        <w:t>缔约国关于可否受理的意见</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4.</w:t>
      </w:r>
      <w:r w:rsidRPr="00E81BB2">
        <w:rPr>
          <w:szCs w:val="21"/>
          <w:lang w:val="zh-CN"/>
        </w:rPr>
        <w:tab/>
      </w:r>
      <w:r w:rsidRPr="00E81BB2">
        <w:rPr>
          <w:szCs w:val="21"/>
          <w:lang w:val="zh-CN"/>
        </w:rPr>
        <w:t>在</w:t>
      </w:r>
      <w:r w:rsidRPr="00996A1B">
        <w:rPr>
          <w:spacing w:val="-8"/>
          <w:szCs w:val="21"/>
          <w:lang w:val="zh-CN"/>
        </w:rPr>
        <w:t>2014</w:t>
      </w:r>
      <w:r w:rsidRPr="00996A1B">
        <w:rPr>
          <w:spacing w:val="-8"/>
          <w:szCs w:val="21"/>
          <w:lang w:val="zh-CN"/>
        </w:rPr>
        <w:t>年</w:t>
      </w:r>
      <w:r w:rsidRPr="00996A1B">
        <w:rPr>
          <w:spacing w:val="-8"/>
          <w:szCs w:val="21"/>
          <w:lang w:val="zh-CN"/>
        </w:rPr>
        <w:t>7</w:t>
      </w:r>
      <w:r w:rsidRPr="00996A1B">
        <w:rPr>
          <w:spacing w:val="-8"/>
          <w:szCs w:val="21"/>
          <w:lang w:val="zh-CN"/>
        </w:rPr>
        <w:t>月</w:t>
      </w:r>
      <w:r w:rsidRPr="00996A1B">
        <w:rPr>
          <w:spacing w:val="-8"/>
          <w:szCs w:val="21"/>
          <w:lang w:val="zh-CN"/>
        </w:rPr>
        <w:t>31</w:t>
      </w:r>
      <w:r w:rsidRPr="00996A1B">
        <w:rPr>
          <w:spacing w:val="-8"/>
          <w:szCs w:val="21"/>
          <w:lang w:val="zh-CN"/>
        </w:rPr>
        <w:t>日的一份普通照会中</w:t>
      </w:r>
      <w:r w:rsidRPr="00E81BB2">
        <w:rPr>
          <w:szCs w:val="21"/>
          <w:lang w:val="zh-CN"/>
        </w:rPr>
        <w:t>，缔约国提交了关于来文可否受理的意见。缔约国认为，</w:t>
      </w:r>
      <w:r w:rsidRPr="00E81BB2">
        <w:rPr>
          <w:szCs w:val="21"/>
          <w:lang w:val="zh-CN"/>
        </w:rPr>
        <w:t>2008</w:t>
      </w:r>
      <w:r w:rsidRPr="00E81BB2">
        <w:rPr>
          <w:szCs w:val="21"/>
          <w:lang w:val="zh-CN"/>
        </w:rPr>
        <w:t>年，来文人向欧洲人权法院提出了申诉，因此，根据《公约》第五条第</w:t>
      </w:r>
      <w:r w:rsidRPr="00E81BB2">
        <w:rPr>
          <w:rFonts w:hint="eastAsia"/>
          <w:szCs w:val="21"/>
          <w:lang w:val="zh-CN"/>
        </w:rPr>
        <w:t>二</w:t>
      </w:r>
      <w:r w:rsidRPr="00E81BB2">
        <w:rPr>
          <w:szCs w:val="21"/>
          <w:lang w:val="zh-CN"/>
        </w:rPr>
        <w:t>款，应裁定他向委员会提交的来文不可受理。</w:t>
      </w:r>
    </w:p>
    <w:p w:rsidR="006C36E8" w:rsidRPr="00E81BB2" w:rsidRDefault="006C36E8" w:rsidP="001C3C98">
      <w:pPr>
        <w:pStyle w:val="H23GC"/>
      </w:pPr>
      <w:r w:rsidRPr="00E81BB2">
        <w:rPr>
          <w:lang w:val="zh-CN"/>
        </w:rPr>
        <w:tab/>
      </w:r>
      <w:r w:rsidRPr="00E81BB2">
        <w:rPr>
          <w:lang w:val="zh-CN"/>
        </w:rPr>
        <w:tab/>
      </w:r>
      <w:r w:rsidRPr="00E81BB2">
        <w:rPr>
          <w:rFonts w:ascii="宋体" w:hAnsi="宋体" w:cs="宋体" w:hint="eastAsia"/>
          <w:lang w:val="zh-CN"/>
        </w:rPr>
        <w:t>来文人</w:t>
      </w:r>
      <w:r w:rsidRPr="00E81BB2">
        <w:rPr>
          <w:lang w:val="zh-CN"/>
        </w:rPr>
        <w:t>对缔约国关于可否受理的意见的评论</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5.</w:t>
      </w:r>
      <w:r w:rsidRPr="00E81BB2">
        <w:rPr>
          <w:szCs w:val="21"/>
          <w:lang w:val="zh-CN"/>
        </w:rPr>
        <w:tab/>
      </w:r>
      <w:r w:rsidRPr="00E81BB2">
        <w:rPr>
          <w:szCs w:val="21"/>
          <w:lang w:val="zh-CN"/>
        </w:rPr>
        <w:t>在</w:t>
      </w:r>
      <w:r w:rsidRPr="00E81BB2">
        <w:rPr>
          <w:szCs w:val="21"/>
          <w:lang w:val="zh-CN"/>
        </w:rPr>
        <w:t>201</w:t>
      </w:r>
      <w:r w:rsidR="00A903E1">
        <w:rPr>
          <w:rFonts w:hint="eastAsia"/>
          <w:szCs w:val="21"/>
          <w:lang w:val="zh-CN"/>
        </w:rPr>
        <w:t>4</w:t>
      </w:r>
      <w:r w:rsidRPr="00E81BB2">
        <w:rPr>
          <w:szCs w:val="21"/>
          <w:lang w:val="zh-CN"/>
        </w:rPr>
        <w:t>年</w:t>
      </w:r>
      <w:r w:rsidR="00DD0B01">
        <w:rPr>
          <w:rFonts w:hint="eastAsia"/>
          <w:szCs w:val="21"/>
          <w:lang w:val="zh-CN"/>
        </w:rPr>
        <w:t>10</w:t>
      </w:r>
      <w:r w:rsidRPr="00E81BB2">
        <w:rPr>
          <w:szCs w:val="21"/>
          <w:lang w:val="zh-CN"/>
        </w:rPr>
        <w:t>月</w:t>
      </w:r>
      <w:r w:rsidR="004061F6">
        <w:rPr>
          <w:rFonts w:hint="eastAsia"/>
          <w:szCs w:val="21"/>
          <w:lang w:val="zh-CN"/>
        </w:rPr>
        <w:t>2</w:t>
      </w:r>
      <w:r w:rsidRPr="00E81BB2">
        <w:rPr>
          <w:szCs w:val="21"/>
          <w:lang w:val="zh-CN"/>
        </w:rPr>
        <w:t>3</w:t>
      </w:r>
      <w:r w:rsidRPr="00E81BB2">
        <w:rPr>
          <w:szCs w:val="21"/>
          <w:lang w:val="zh-CN"/>
        </w:rPr>
        <w:t>日的信中，来文人就缔约国关于可受理性和案情的意见作了评论。来文人说，他向欧洲人权法院提出的申诉与他目前的申诉不同。法院</w:t>
      </w:r>
      <w:r w:rsidRPr="00E81BB2">
        <w:rPr>
          <w:rFonts w:hint="eastAsia"/>
          <w:szCs w:val="21"/>
          <w:lang w:val="zh-CN"/>
        </w:rPr>
        <w:t>根本</w:t>
      </w:r>
      <w:r w:rsidRPr="00E81BB2">
        <w:rPr>
          <w:szCs w:val="21"/>
          <w:lang w:val="zh-CN"/>
        </w:rPr>
        <w:t>都没有审查他的申诉，因为它被裁定</w:t>
      </w:r>
      <w:r w:rsidRPr="00E81BB2">
        <w:rPr>
          <w:rFonts w:hint="eastAsia"/>
          <w:szCs w:val="21"/>
          <w:lang w:val="zh-CN"/>
        </w:rPr>
        <w:t>为</w:t>
      </w:r>
      <w:r w:rsidRPr="00E81BB2">
        <w:rPr>
          <w:szCs w:val="21"/>
          <w:lang w:val="zh-CN"/>
        </w:rPr>
        <w:t>不可受理。</w:t>
      </w:r>
    </w:p>
    <w:p w:rsidR="006C36E8" w:rsidRPr="00E81BB2" w:rsidRDefault="006C36E8" w:rsidP="001C3C98">
      <w:pPr>
        <w:pStyle w:val="H23GC"/>
      </w:pPr>
      <w:r w:rsidRPr="00E81BB2">
        <w:rPr>
          <w:lang w:val="zh-CN"/>
        </w:rPr>
        <w:tab/>
      </w:r>
      <w:r w:rsidRPr="00E81BB2">
        <w:rPr>
          <w:lang w:val="zh-CN"/>
        </w:rPr>
        <w:tab/>
      </w:r>
      <w:r w:rsidRPr="00E81BB2">
        <w:rPr>
          <w:lang w:val="zh-CN"/>
        </w:rPr>
        <w:t>缔约国关于案情的意见</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6.1</w:t>
      </w:r>
      <w:r w:rsidRPr="00E81BB2">
        <w:rPr>
          <w:szCs w:val="21"/>
          <w:lang w:val="zh-CN"/>
        </w:rPr>
        <w:tab/>
      </w:r>
      <w:r w:rsidRPr="00E81BB2">
        <w:rPr>
          <w:szCs w:val="21"/>
          <w:lang w:val="zh-CN"/>
        </w:rPr>
        <w:t>在</w:t>
      </w:r>
      <w:r w:rsidRPr="00E81BB2">
        <w:rPr>
          <w:szCs w:val="21"/>
          <w:lang w:val="zh-CN"/>
        </w:rPr>
        <w:t>2014</w:t>
      </w:r>
      <w:r w:rsidRPr="00E81BB2">
        <w:rPr>
          <w:szCs w:val="21"/>
          <w:lang w:val="zh-CN"/>
        </w:rPr>
        <w:t>年</w:t>
      </w:r>
      <w:r w:rsidRPr="00E81BB2">
        <w:rPr>
          <w:szCs w:val="21"/>
          <w:lang w:val="zh-CN"/>
        </w:rPr>
        <w:t>9</w:t>
      </w:r>
      <w:r w:rsidRPr="00E81BB2">
        <w:rPr>
          <w:szCs w:val="21"/>
          <w:lang w:val="zh-CN"/>
        </w:rPr>
        <w:t>月</w:t>
      </w:r>
      <w:r w:rsidRPr="00E81BB2">
        <w:rPr>
          <w:szCs w:val="21"/>
          <w:lang w:val="zh-CN"/>
        </w:rPr>
        <w:t>9</w:t>
      </w:r>
      <w:r w:rsidRPr="00E81BB2">
        <w:rPr>
          <w:szCs w:val="21"/>
          <w:lang w:val="zh-CN"/>
        </w:rPr>
        <w:t>的一份普通照会中，缔约国提交了关于来文所述案情的意见。</w:t>
      </w:r>
    </w:p>
    <w:p w:rsidR="006C36E8" w:rsidRPr="00193F05" w:rsidRDefault="006C36E8" w:rsidP="001C3C98">
      <w:pPr>
        <w:pStyle w:val="H4GC"/>
        <w:rPr>
          <w:rFonts w:ascii="Time New Roman" w:eastAsia="楷体" w:hAnsi="Time New Roman"/>
        </w:rPr>
      </w:pPr>
      <w:r w:rsidRPr="00193F05">
        <w:rPr>
          <w:rFonts w:ascii="Time New Roman" w:eastAsia="楷体" w:hAnsi="Time New Roman"/>
          <w:lang w:val="zh-CN"/>
        </w:rPr>
        <w:tab/>
      </w:r>
      <w:r w:rsidRPr="00193F05">
        <w:rPr>
          <w:rFonts w:ascii="Time New Roman" w:eastAsia="楷体" w:hAnsi="Time New Roman"/>
          <w:lang w:val="zh-CN"/>
        </w:rPr>
        <w:tab/>
      </w:r>
      <w:r w:rsidRPr="00193F05">
        <w:rPr>
          <w:rFonts w:ascii="Time New Roman" w:eastAsia="楷体" w:hAnsi="Time New Roman"/>
          <w:lang w:val="zh-CN"/>
        </w:rPr>
        <w:t>关于</w:t>
      </w:r>
      <w:r w:rsidRPr="00193F05">
        <w:rPr>
          <w:rFonts w:ascii="Time New Roman" w:eastAsia="楷体" w:hAnsi="Time New Roman" w:cs="宋体" w:hint="eastAsia"/>
          <w:lang w:val="zh-CN"/>
        </w:rPr>
        <w:t>《公约》</w:t>
      </w:r>
      <w:r w:rsidRPr="00193F05">
        <w:rPr>
          <w:rFonts w:ascii="Time New Roman" w:eastAsia="楷体" w:hAnsi="Time New Roman"/>
          <w:lang w:val="zh-CN"/>
        </w:rPr>
        <w:t>第</w:t>
      </w:r>
      <w:r w:rsidRPr="00193F05">
        <w:rPr>
          <w:rFonts w:ascii="Time New Roman" w:eastAsia="楷体" w:hAnsi="Time New Roman" w:cs="宋体" w:hint="eastAsia"/>
          <w:lang w:val="zh-CN"/>
        </w:rPr>
        <w:t>十五条</w:t>
      </w:r>
      <w:r w:rsidRPr="00193F05">
        <w:rPr>
          <w:rFonts w:ascii="Time New Roman" w:eastAsia="楷体" w:hAnsi="Time New Roman"/>
          <w:lang w:val="zh-CN"/>
        </w:rPr>
        <w:t>第</w:t>
      </w:r>
      <w:r w:rsidRPr="00193F05">
        <w:rPr>
          <w:rFonts w:ascii="Time New Roman" w:eastAsia="楷体" w:hAnsi="Time New Roman" w:hint="eastAsia"/>
          <w:lang w:val="zh-CN"/>
        </w:rPr>
        <w:t>一</w:t>
      </w:r>
      <w:r w:rsidRPr="00193F05">
        <w:rPr>
          <w:rFonts w:ascii="Time New Roman" w:eastAsia="楷体" w:hAnsi="Time New Roman"/>
          <w:lang w:val="zh-CN"/>
        </w:rPr>
        <w:t>款</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6.2</w:t>
      </w:r>
      <w:r w:rsidRPr="00E81BB2">
        <w:rPr>
          <w:szCs w:val="21"/>
          <w:lang w:val="zh-CN"/>
        </w:rPr>
        <w:tab/>
      </w:r>
      <w:r w:rsidRPr="00E81BB2">
        <w:rPr>
          <w:szCs w:val="21"/>
          <w:lang w:val="zh-CN"/>
        </w:rPr>
        <w:t>缔约国认为，《刑法》规定了两种监禁</w:t>
      </w:r>
      <w:r w:rsidR="001C3C98">
        <w:rPr>
          <w:rFonts w:hint="eastAsia"/>
          <w:spacing w:val="-50"/>
        </w:rPr>
        <w:t>―</w:t>
      </w:r>
      <w:r w:rsidR="001C3C98">
        <w:rPr>
          <w:rFonts w:hint="eastAsia"/>
        </w:rPr>
        <w:t>―</w:t>
      </w:r>
      <w:r w:rsidRPr="00E81BB2">
        <w:rPr>
          <w:szCs w:val="21"/>
          <w:lang w:val="zh-CN"/>
        </w:rPr>
        <w:t>有期徒刑和终身监禁。缔约国指出，《刑法》第</w:t>
      </w:r>
      <w:r w:rsidRPr="00E81BB2">
        <w:rPr>
          <w:szCs w:val="21"/>
          <w:lang w:val="zh-CN"/>
        </w:rPr>
        <w:t>56</w:t>
      </w:r>
      <w:r w:rsidR="001C3C98" w:rsidRPr="001C3C98">
        <w:rPr>
          <w:sz w:val="10"/>
          <w:szCs w:val="10"/>
          <w:lang w:val="zh-CN"/>
        </w:rPr>
        <w:t xml:space="preserve"> </w:t>
      </w:r>
      <w:r w:rsidRPr="00E81BB2">
        <w:rPr>
          <w:szCs w:val="21"/>
          <w:lang w:val="zh-CN"/>
        </w:rPr>
        <w:t>(4)</w:t>
      </w:r>
      <w:r w:rsidRPr="00E81BB2">
        <w:rPr>
          <w:szCs w:val="21"/>
          <w:lang w:val="zh-CN"/>
        </w:rPr>
        <w:t>条不能适用于来文人的案件，因为除其他外，他因数项罪行的不同罪名被判处无期徒刑。因此，他的最终判决是根据《刑法》第</w:t>
      </w:r>
      <w:r w:rsidRPr="00E81BB2">
        <w:rPr>
          <w:szCs w:val="21"/>
          <w:lang w:val="zh-CN"/>
        </w:rPr>
        <w:t>57</w:t>
      </w:r>
      <w:r w:rsidRPr="00E81BB2">
        <w:rPr>
          <w:szCs w:val="21"/>
          <w:lang w:val="zh-CN"/>
        </w:rPr>
        <w:t>条作出的，该条规定对某些罪行判处终身监禁。</w:t>
      </w:r>
      <w:r w:rsidRPr="00E81BB2">
        <w:rPr>
          <w:rStyle w:val="a8"/>
          <w:rFonts w:eastAsia="宋体"/>
          <w:szCs w:val="21"/>
          <w:lang w:val="zh-CN"/>
        </w:rPr>
        <w:footnoteReference w:id="14"/>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6.3</w:t>
      </w:r>
      <w:r w:rsidRPr="00E81BB2">
        <w:rPr>
          <w:szCs w:val="21"/>
          <w:lang w:val="zh-CN"/>
        </w:rPr>
        <w:tab/>
      </w:r>
      <w:r w:rsidRPr="00E81BB2">
        <w:rPr>
          <w:szCs w:val="21"/>
          <w:lang w:val="zh-CN"/>
        </w:rPr>
        <w:t>缔约国指出，根据《刑法》第</w:t>
      </w:r>
      <w:r w:rsidRPr="00E81BB2">
        <w:rPr>
          <w:szCs w:val="21"/>
          <w:lang w:val="zh-CN"/>
        </w:rPr>
        <w:t>79</w:t>
      </w:r>
      <w:r w:rsidR="00C32C81" w:rsidRPr="00C32C81">
        <w:rPr>
          <w:sz w:val="10"/>
          <w:szCs w:val="10"/>
          <w:lang w:val="zh-CN"/>
        </w:rPr>
        <w:t xml:space="preserve"> </w:t>
      </w:r>
      <w:r w:rsidRPr="00E81BB2">
        <w:rPr>
          <w:szCs w:val="21"/>
          <w:lang w:val="zh-CN"/>
        </w:rPr>
        <w:t>(5)</w:t>
      </w:r>
      <w:r w:rsidRPr="00E81BB2">
        <w:rPr>
          <w:szCs w:val="21"/>
          <w:lang w:val="zh-CN"/>
        </w:rPr>
        <w:t>条，被判处无期徒刑的人有资格获得有条件的提早释放，前提是法院可以确定此人不需要进一步监禁并已至少服刑</w:t>
      </w:r>
      <w:r w:rsidRPr="00E81BB2">
        <w:rPr>
          <w:szCs w:val="21"/>
          <w:lang w:val="zh-CN"/>
        </w:rPr>
        <w:t>25</w:t>
      </w:r>
      <w:r w:rsidRPr="00E81BB2">
        <w:rPr>
          <w:szCs w:val="21"/>
          <w:lang w:val="zh-CN"/>
        </w:rPr>
        <w:t>年。</w:t>
      </w:r>
    </w:p>
    <w:p w:rsidR="006C36E8" w:rsidRPr="00193F05" w:rsidRDefault="006C36E8" w:rsidP="00CA0FBB">
      <w:pPr>
        <w:pStyle w:val="H4GC"/>
        <w:rPr>
          <w:rFonts w:ascii="Time New Roman" w:eastAsia="楷体" w:hAnsi="Time New Roman"/>
        </w:rPr>
      </w:pPr>
      <w:r w:rsidRPr="00193F05">
        <w:rPr>
          <w:rFonts w:ascii="Time New Roman" w:eastAsia="楷体" w:hAnsi="Time New Roman"/>
          <w:lang w:val="zh-CN"/>
        </w:rPr>
        <w:tab/>
      </w:r>
      <w:r w:rsidRPr="00193F05">
        <w:rPr>
          <w:rFonts w:ascii="Time New Roman" w:eastAsia="楷体" w:hAnsi="Time New Roman"/>
          <w:lang w:val="zh-CN"/>
        </w:rPr>
        <w:tab/>
      </w:r>
      <w:r w:rsidRPr="00193F05">
        <w:rPr>
          <w:rFonts w:ascii="Time New Roman" w:eastAsia="楷体" w:hAnsi="Time New Roman"/>
          <w:lang w:val="zh-CN"/>
        </w:rPr>
        <w:t>关于</w:t>
      </w:r>
      <w:r w:rsidRPr="00193F05">
        <w:rPr>
          <w:rFonts w:ascii="Time New Roman" w:eastAsia="楷体" w:hAnsi="Time New Roman" w:hint="eastAsia"/>
          <w:lang w:val="zh-CN"/>
        </w:rPr>
        <w:t>《公约》第十四条</w:t>
      </w:r>
      <w:r w:rsidRPr="00193F05">
        <w:rPr>
          <w:rFonts w:ascii="Time New Roman" w:eastAsia="楷体" w:hAnsi="Time New Roman"/>
          <w:lang w:val="zh-CN"/>
        </w:rPr>
        <w:t>第</w:t>
      </w:r>
      <w:r w:rsidRPr="00193F05">
        <w:rPr>
          <w:rFonts w:ascii="Time New Roman" w:eastAsia="楷体" w:hAnsi="Time New Roman" w:hint="eastAsia"/>
          <w:lang w:val="zh-CN"/>
        </w:rPr>
        <w:t>三</w:t>
      </w:r>
      <w:r w:rsidRPr="00193F05">
        <w:rPr>
          <w:rFonts w:ascii="Time New Roman" w:eastAsia="楷体" w:hAnsi="Time New Roman"/>
          <w:lang w:val="zh-CN"/>
        </w:rPr>
        <w:t>款</w:t>
      </w:r>
      <w:r w:rsidR="00D65D2F" w:rsidRPr="00193F05">
        <w:rPr>
          <w:rFonts w:ascii="Time New Roman" w:eastAsia="楷体" w:hAnsi="Time New Roman" w:hint="eastAsia"/>
          <w:lang w:val="zh-CN"/>
        </w:rPr>
        <w:t>(</w:t>
      </w:r>
      <w:r w:rsidRPr="00193F05">
        <w:rPr>
          <w:rFonts w:ascii="Time New Roman" w:eastAsia="楷体" w:hAnsi="Time New Roman" w:hint="eastAsia"/>
          <w:lang w:val="zh-CN"/>
        </w:rPr>
        <w:t>丑</w:t>
      </w:r>
      <w:r w:rsidR="00D65D2F" w:rsidRPr="00193F05">
        <w:rPr>
          <w:rFonts w:ascii="Time New Roman" w:eastAsia="楷体" w:hAnsi="Time New Roman" w:hint="eastAsia"/>
          <w:lang w:val="zh-CN"/>
        </w:rPr>
        <w:t>)</w:t>
      </w:r>
      <w:r w:rsidRPr="00193F05">
        <w:rPr>
          <w:rFonts w:ascii="Time New Roman" w:eastAsia="楷体" w:hAnsi="Time New Roman" w:hint="eastAsia"/>
          <w:lang w:val="zh-CN"/>
        </w:rPr>
        <w:t>项</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6.4</w:t>
      </w:r>
      <w:r w:rsidRPr="00E81BB2">
        <w:rPr>
          <w:szCs w:val="21"/>
          <w:lang w:val="zh-CN"/>
        </w:rPr>
        <w:tab/>
      </w:r>
      <w:r w:rsidRPr="00E81BB2">
        <w:rPr>
          <w:szCs w:val="21"/>
          <w:lang w:val="zh-CN"/>
        </w:rPr>
        <w:t>缔约国驳斥了来文人的说法，即在上诉期间与其律师视频会见违反了《公约》第十四条第</w:t>
      </w:r>
      <w:r w:rsidRPr="00E81BB2">
        <w:rPr>
          <w:rFonts w:hint="eastAsia"/>
          <w:szCs w:val="21"/>
          <w:lang w:val="zh-CN"/>
        </w:rPr>
        <w:t>三</w:t>
      </w:r>
      <w:r w:rsidRPr="00E81BB2">
        <w:rPr>
          <w:szCs w:val="21"/>
          <w:lang w:val="zh-CN"/>
        </w:rPr>
        <w:t>款</w:t>
      </w:r>
      <w:r w:rsidR="00D65D2F">
        <w:rPr>
          <w:szCs w:val="21"/>
          <w:lang w:val="zh-CN"/>
        </w:rPr>
        <w:t>(</w:t>
      </w:r>
      <w:r w:rsidRPr="00E81BB2">
        <w:rPr>
          <w:szCs w:val="21"/>
          <w:lang w:val="zh-CN"/>
        </w:rPr>
        <w:t>丑</w:t>
      </w:r>
      <w:r w:rsidR="00D65D2F">
        <w:rPr>
          <w:szCs w:val="21"/>
          <w:lang w:val="zh-CN"/>
        </w:rPr>
        <w:t>)</w:t>
      </w:r>
      <w:r w:rsidRPr="00E81BB2">
        <w:rPr>
          <w:szCs w:val="21"/>
          <w:lang w:val="zh-CN"/>
        </w:rPr>
        <w:t>项。缔约国指出，最高法院进行了一项研究，研究如何在被告通过视频参与的最高上诉和监督上诉法院中保障法律援助的权利。研究表明，视频通话是在庭审之前进行的，辩护律师是在法庭通话期间唯一在场的人。负责建立视频连接的法院雇员仍然呆在法庭外，当被告与律师交谈时，狱警也会离开视频会议室。在庭审期间，如果律师或被告提出秘密会见的动议，法官将休庭，并为被告提供与其律师进行秘密协商的机会。一旦庭审恢复，被告会被询问是否有足够的时间与律师进行协商。这一信息反映在庭审记录中。</w:t>
      </w:r>
    </w:p>
    <w:p w:rsidR="006C36E8" w:rsidRPr="00193F05" w:rsidRDefault="006C36E8" w:rsidP="002A2D6B">
      <w:pPr>
        <w:pStyle w:val="H4GC"/>
        <w:rPr>
          <w:rFonts w:ascii="Time New Roman" w:eastAsia="楷体" w:hAnsi="Time New Roman"/>
        </w:rPr>
      </w:pPr>
      <w:r w:rsidRPr="00193F05">
        <w:rPr>
          <w:rFonts w:ascii="Time New Roman" w:eastAsia="楷体" w:hAnsi="Time New Roman"/>
          <w:lang w:val="zh-CN"/>
        </w:rPr>
        <w:tab/>
      </w:r>
      <w:r w:rsidRPr="00193F05">
        <w:rPr>
          <w:rFonts w:ascii="Time New Roman" w:eastAsia="楷体" w:hAnsi="Time New Roman"/>
          <w:lang w:val="zh-CN"/>
        </w:rPr>
        <w:tab/>
      </w:r>
      <w:r w:rsidRPr="00193F05">
        <w:rPr>
          <w:rFonts w:ascii="Time New Roman" w:eastAsia="楷体" w:hAnsi="Time New Roman"/>
          <w:lang w:val="zh-CN"/>
        </w:rPr>
        <w:t>关于</w:t>
      </w:r>
      <w:r w:rsidRPr="00193F05">
        <w:rPr>
          <w:rFonts w:ascii="Time New Roman" w:eastAsia="楷体" w:hAnsi="Time New Roman" w:cs="宋体" w:hint="eastAsia"/>
          <w:lang w:val="zh-CN"/>
        </w:rPr>
        <w:t>《公约》第十四条</w:t>
      </w:r>
      <w:r w:rsidRPr="00193F05">
        <w:rPr>
          <w:rFonts w:ascii="Time New Roman" w:eastAsia="楷体" w:hAnsi="Time New Roman"/>
          <w:lang w:val="zh-CN"/>
        </w:rPr>
        <w:t>第</w:t>
      </w:r>
      <w:r w:rsidRPr="00193F05">
        <w:rPr>
          <w:rFonts w:ascii="Time New Roman" w:eastAsia="楷体" w:hAnsi="Time New Roman" w:hint="eastAsia"/>
          <w:lang w:val="zh-CN"/>
        </w:rPr>
        <w:t>五</w:t>
      </w:r>
      <w:r w:rsidRPr="00193F05">
        <w:rPr>
          <w:rFonts w:ascii="Time New Roman" w:eastAsia="楷体" w:hAnsi="Time New Roman"/>
          <w:lang w:val="zh-CN"/>
        </w:rPr>
        <w:t>款</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6.5</w:t>
      </w:r>
      <w:r w:rsidRPr="00E81BB2">
        <w:rPr>
          <w:szCs w:val="21"/>
          <w:lang w:val="zh-CN"/>
        </w:rPr>
        <w:tab/>
      </w:r>
      <w:r w:rsidRPr="00E81BB2">
        <w:rPr>
          <w:szCs w:val="21"/>
          <w:lang w:val="zh-CN"/>
        </w:rPr>
        <w:t>缔约国指出，在对来文人进行审判时，只有在违反刑事诉讼法、刑法适用不</w:t>
      </w:r>
      <w:r w:rsidRPr="0072453F">
        <w:rPr>
          <w:spacing w:val="4"/>
          <w:szCs w:val="21"/>
          <w:lang w:val="zh-CN"/>
        </w:rPr>
        <w:t>正确或判决不公正的情况下，陪审团的裁决才能在上诉时被推翻或修改</w:t>
      </w:r>
      <w:r w:rsidRPr="00E81BB2">
        <w:rPr>
          <w:szCs w:val="21"/>
          <w:lang w:val="zh-CN"/>
        </w:rPr>
        <w:t>。因此，最高上诉法院不能以初审法院的结论不符合法院认定的案件实情为由审查来文人的裁决。正如克拉斯诺亚尔斯克边疆区法院证实的那样，初审法官在审判前向来文人解释了陪审团审判的特殊性，包括今后</w:t>
      </w:r>
      <w:r w:rsidRPr="0089278C">
        <w:rPr>
          <w:spacing w:val="-8"/>
          <w:szCs w:val="21"/>
          <w:lang w:val="zh-CN"/>
        </w:rPr>
        <w:t>上诉的理由。来文人向初审法官证实，他</w:t>
      </w:r>
      <w:r w:rsidRPr="0089278C">
        <w:t>已经理解</w:t>
      </w:r>
      <w:r w:rsidRPr="0089278C">
        <w:rPr>
          <w:spacing w:val="-8"/>
          <w:szCs w:val="21"/>
          <w:lang w:val="zh-CN"/>
        </w:rPr>
        <w:t>了有关</w:t>
      </w:r>
      <w:r w:rsidRPr="0089278C">
        <w:t>解释，在这方面</w:t>
      </w:r>
      <w:r w:rsidRPr="0089278C">
        <w:rPr>
          <w:spacing w:val="-8"/>
          <w:szCs w:val="21"/>
          <w:lang w:val="zh-CN"/>
        </w:rPr>
        <w:t>他不</w:t>
      </w:r>
      <w:r w:rsidRPr="00E81BB2">
        <w:rPr>
          <w:szCs w:val="21"/>
          <w:lang w:val="zh-CN"/>
        </w:rPr>
        <w:t>需要与他的律师进行进一步协商，同意由陪审团进行审判。</w:t>
      </w:r>
    </w:p>
    <w:p w:rsidR="006C36E8" w:rsidRPr="00193F05" w:rsidRDefault="006C36E8" w:rsidP="00DF0C4F">
      <w:pPr>
        <w:pStyle w:val="H4GC"/>
        <w:rPr>
          <w:rFonts w:ascii="Time New Roman" w:eastAsia="楷体" w:hAnsi="Time New Roman"/>
        </w:rPr>
      </w:pPr>
      <w:r w:rsidRPr="00193F05">
        <w:rPr>
          <w:rFonts w:ascii="Time New Roman" w:eastAsia="楷体" w:hAnsi="Time New Roman"/>
          <w:lang w:val="zh-CN"/>
        </w:rPr>
        <w:tab/>
      </w:r>
      <w:r w:rsidRPr="00193F05">
        <w:rPr>
          <w:rFonts w:ascii="Time New Roman" w:eastAsia="楷体" w:hAnsi="Time New Roman"/>
          <w:lang w:val="zh-CN"/>
        </w:rPr>
        <w:tab/>
      </w:r>
      <w:r w:rsidRPr="00193F05">
        <w:rPr>
          <w:rFonts w:ascii="Time New Roman" w:eastAsia="楷体" w:hAnsi="Time New Roman"/>
          <w:lang w:val="zh-CN"/>
        </w:rPr>
        <w:t>关于</w:t>
      </w:r>
      <w:r w:rsidRPr="00193F05">
        <w:rPr>
          <w:rFonts w:ascii="Time New Roman" w:eastAsia="楷体" w:hAnsi="Time New Roman" w:cs="宋体" w:hint="eastAsia"/>
          <w:lang w:val="zh-CN"/>
        </w:rPr>
        <w:t>《公约》第十四条</w:t>
      </w:r>
      <w:r w:rsidRPr="00193F05">
        <w:rPr>
          <w:rFonts w:ascii="Time New Roman" w:eastAsia="楷体" w:hAnsi="Time New Roman"/>
          <w:lang w:val="zh-CN"/>
        </w:rPr>
        <w:t>第</w:t>
      </w:r>
      <w:r w:rsidRPr="00193F05">
        <w:rPr>
          <w:rFonts w:ascii="Time New Roman" w:eastAsia="楷体" w:hAnsi="Time New Roman" w:hint="eastAsia"/>
          <w:lang w:val="zh-CN"/>
        </w:rPr>
        <w:t>一</w:t>
      </w:r>
      <w:r w:rsidRPr="00193F05">
        <w:rPr>
          <w:rFonts w:ascii="Time New Roman" w:eastAsia="楷体" w:hAnsi="Time New Roman"/>
          <w:lang w:val="zh-CN"/>
        </w:rPr>
        <w:t>款</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6.6</w:t>
      </w:r>
      <w:r w:rsidRPr="00E81BB2">
        <w:rPr>
          <w:szCs w:val="21"/>
          <w:lang w:val="zh-CN"/>
        </w:rPr>
        <w:tab/>
      </w:r>
      <w:r w:rsidRPr="00E81BB2">
        <w:rPr>
          <w:szCs w:val="21"/>
          <w:lang w:val="zh-CN"/>
        </w:rPr>
        <w:t>缔约国认为，最高上诉法院确认，审判是根据法律进行的，各方在出示和审查证据方面没有受到限制。初审法院不采纳某些证据的作法是正确的，因为这些证据要么是不可受理的，要么是不相关的。</w:t>
      </w:r>
    </w:p>
    <w:p w:rsidR="006C36E8" w:rsidRPr="00E81BB2" w:rsidRDefault="006C36E8" w:rsidP="00DF0C4F">
      <w:pPr>
        <w:pStyle w:val="H23GC"/>
      </w:pPr>
      <w:r w:rsidRPr="00E81BB2">
        <w:rPr>
          <w:lang w:val="zh-CN"/>
        </w:rPr>
        <w:tab/>
      </w:r>
      <w:r w:rsidRPr="00E81BB2">
        <w:rPr>
          <w:lang w:val="zh-CN"/>
        </w:rPr>
        <w:tab/>
      </w:r>
      <w:r w:rsidRPr="00E81BB2">
        <w:rPr>
          <w:rFonts w:ascii="宋体" w:hAnsi="宋体" w:cs="宋体" w:hint="eastAsia"/>
          <w:lang w:val="zh-CN"/>
        </w:rPr>
        <w:t>来文人</w:t>
      </w:r>
      <w:r w:rsidRPr="00E81BB2">
        <w:rPr>
          <w:lang w:val="zh-CN"/>
        </w:rPr>
        <w:t>对缔约国关于案情的意见的评论</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7.1</w:t>
      </w:r>
      <w:r w:rsidRPr="00E81BB2">
        <w:rPr>
          <w:szCs w:val="21"/>
          <w:lang w:val="zh-CN"/>
        </w:rPr>
        <w:tab/>
      </w:r>
      <w:r w:rsidRPr="00E81BB2">
        <w:rPr>
          <w:szCs w:val="21"/>
          <w:lang w:val="zh-CN"/>
        </w:rPr>
        <w:t>在</w:t>
      </w:r>
      <w:r w:rsidRPr="00E81BB2">
        <w:rPr>
          <w:szCs w:val="21"/>
          <w:lang w:val="zh-CN"/>
        </w:rPr>
        <w:t>2014</w:t>
      </w:r>
      <w:r w:rsidRPr="00E81BB2">
        <w:rPr>
          <w:szCs w:val="21"/>
          <w:lang w:val="zh-CN"/>
        </w:rPr>
        <w:t>年</w:t>
      </w:r>
      <w:r w:rsidRPr="00E81BB2">
        <w:rPr>
          <w:szCs w:val="21"/>
          <w:lang w:val="zh-CN"/>
        </w:rPr>
        <w:t>10</w:t>
      </w:r>
      <w:r w:rsidRPr="00E81BB2">
        <w:rPr>
          <w:szCs w:val="21"/>
          <w:lang w:val="zh-CN"/>
        </w:rPr>
        <w:t>月</w:t>
      </w:r>
      <w:r w:rsidRPr="00E81BB2">
        <w:rPr>
          <w:szCs w:val="21"/>
          <w:lang w:val="zh-CN"/>
        </w:rPr>
        <w:t>16</w:t>
      </w:r>
      <w:r w:rsidRPr="00E81BB2">
        <w:rPr>
          <w:szCs w:val="21"/>
          <w:lang w:val="zh-CN"/>
        </w:rPr>
        <w:t>日的信中，来文人就缔约国关于案情的意见作了评论。</w:t>
      </w:r>
    </w:p>
    <w:p w:rsidR="006C36E8" w:rsidRPr="00193F05" w:rsidRDefault="006C36E8" w:rsidP="00DF0C4F">
      <w:pPr>
        <w:pStyle w:val="H4GC"/>
        <w:rPr>
          <w:rFonts w:ascii="Time New Roman" w:eastAsia="楷体" w:hAnsi="Time New Roman"/>
        </w:rPr>
      </w:pPr>
      <w:r w:rsidRPr="00193F05">
        <w:rPr>
          <w:rFonts w:ascii="Time New Roman" w:eastAsia="楷体" w:hAnsi="Time New Roman"/>
          <w:lang w:val="zh-CN"/>
        </w:rPr>
        <w:tab/>
      </w:r>
      <w:r w:rsidRPr="00193F05">
        <w:rPr>
          <w:rFonts w:ascii="Time New Roman" w:eastAsia="楷体" w:hAnsi="Time New Roman"/>
          <w:lang w:val="zh-CN"/>
        </w:rPr>
        <w:tab/>
      </w:r>
      <w:r w:rsidRPr="00193F05">
        <w:rPr>
          <w:rFonts w:ascii="Time New Roman" w:eastAsia="楷体" w:hAnsi="Time New Roman"/>
          <w:lang w:val="zh-CN"/>
        </w:rPr>
        <w:t>关于</w:t>
      </w:r>
      <w:r w:rsidRPr="00193F05">
        <w:rPr>
          <w:rFonts w:ascii="Time New Roman" w:eastAsia="楷体" w:hAnsi="Time New Roman" w:cs="宋体" w:hint="eastAsia"/>
          <w:lang w:val="zh-CN"/>
        </w:rPr>
        <w:t>《公约》第十五条</w:t>
      </w:r>
      <w:r w:rsidRPr="00193F05">
        <w:rPr>
          <w:rFonts w:ascii="Time New Roman" w:eastAsia="楷体" w:hAnsi="Time New Roman"/>
          <w:lang w:val="zh-CN"/>
        </w:rPr>
        <w:t>第</w:t>
      </w:r>
      <w:r w:rsidRPr="00193F05">
        <w:rPr>
          <w:rFonts w:ascii="Time New Roman" w:eastAsia="楷体" w:hAnsi="Time New Roman" w:hint="eastAsia"/>
          <w:lang w:val="zh-CN"/>
        </w:rPr>
        <w:t>一</w:t>
      </w:r>
      <w:r w:rsidRPr="00193F05">
        <w:rPr>
          <w:rFonts w:ascii="Time New Roman" w:eastAsia="楷体" w:hAnsi="Time New Roman"/>
          <w:lang w:val="zh-CN"/>
        </w:rPr>
        <w:t>款</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7.2</w:t>
      </w:r>
      <w:r w:rsidR="00A120B3">
        <w:rPr>
          <w:szCs w:val="21"/>
          <w:lang w:val="zh-CN"/>
        </w:rPr>
        <w:tab/>
      </w:r>
      <w:r w:rsidRPr="00E81BB2">
        <w:rPr>
          <w:szCs w:val="21"/>
          <w:lang w:val="zh-CN"/>
        </w:rPr>
        <w:t>来文人承认，他由于被定罪的一些罪行被判处终身监禁。然而，他重申了他的立场，即《刑法》第</w:t>
      </w:r>
      <w:r w:rsidRPr="00E81BB2">
        <w:rPr>
          <w:szCs w:val="21"/>
          <w:lang w:val="zh-CN"/>
        </w:rPr>
        <w:t>56</w:t>
      </w:r>
      <w:r w:rsidR="00846220" w:rsidRPr="00846220">
        <w:rPr>
          <w:sz w:val="10"/>
          <w:szCs w:val="10"/>
          <w:lang w:val="zh-CN"/>
        </w:rPr>
        <w:t xml:space="preserve"> </w:t>
      </w:r>
      <w:r w:rsidRPr="00E81BB2">
        <w:rPr>
          <w:szCs w:val="21"/>
          <w:lang w:val="zh-CN"/>
        </w:rPr>
        <w:t>(4)</w:t>
      </w:r>
      <w:r w:rsidRPr="00E81BB2">
        <w:rPr>
          <w:szCs w:val="21"/>
          <w:lang w:val="zh-CN"/>
        </w:rPr>
        <w:t>条本应适用于他的案件，最终刑期不应超过</w:t>
      </w:r>
      <w:r w:rsidRPr="00E81BB2">
        <w:rPr>
          <w:szCs w:val="21"/>
          <w:lang w:val="zh-CN"/>
        </w:rPr>
        <w:t>25</w:t>
      </w:r>
      <w:r w:rsidRPr="00E81BB2">
        <w:rPr>
          <w:szCs w:val="21"/>
          <w:lang w:val="zh-CN"/>
        </w:rPr>
        <w:t>年监禁。</w:t>
      </w:r>
    </w:p>
    <w:p w:rsidR="006C36E8" w:rsidRPr="00193F05" w:rsidRDefault="006C36E8" w:rsidP="00DF0C4F">
      <w:pPr>
        <w:pStyle w:val="H4GC"/>
        <w:rPr>
          <w:rFonts w:ascii="Time New Roman" w:eastAsia="楷体" w:hAnsi="Time New Roman"/>
        </w:rPr>
      </w:pPr>
      <w:r w:rsidRPr="00193F05">
        <w:rPr>
          <w:rFonts w:ascii="Time New Roman" w:eastAsia="楷体" w:hAnsi="Time New Roman"/>
          <w:lang w:val="zh-CN"/>
        </w:rPr>
        <w:tab/>
      </w:r>
      <w:r w:rsidRPr="00193F05">
        <w:rPr>
          <w:rFonts w:ascii="Time New Roman" w:eastAsia="楷体" w:hAnsi="Time New Roman"/>
          <w:lang w:val="zh-CN"/>
        </w:rPr>
        <w:tab/>
      </w:r>
      <w:r w:rsidRPr="00193F05">
        <w:rPr>
          <w:rFonts w:ascii="Time New Roman" w:eastAsia="楷体" w:hAnsi="Time New Roman"/>
          <w:lang w:val="zh-CN"/>
        </w:rPr>
        <w:t>关于</w:t>
      </w:r>
      <w:r w:rsidRPr="00193F05">
        <w:rPr>
          <w:rFonts w:ascii="Time New Roman" w:eastAsia="楷体" w:hAnsi="Time New Roman" w:hint="eastAsia"/>
          <w:lang w:val="zh-CN"/>
        </w:rPr>
        <w:t>《公约》第十四条</w:t>
      </w:r>
      <w:r w:rsidRPr="00193F05">
        <w:rPr>
          <w:rFonts w:ascii="Time New Roman" w:eastAsia="楷体" w:hAnsi="Time New Roman"/>
          <w:lang w:val="zh-CN"/>
        </w:rPr>
        <w:t>第</w:t>
      </w:r>
      <w:r w:rsidRPr="00193F05">
        <w:rPr>
          <w:rFonts w:ascii="Time New Roman" w:eastAsia="楷体" w:hAnsi="Time New Roman" w:hint="eastAsia"/>
          <w:lang w:val="zh-CN"/>
        </w:rPr>
        <w:t>三</w:t>
      </w:r>
      <w:r w:rsidRPr="00193F05">
        <w:rPr>
          <w:rFonts w:ascii="Time New Roman" w:eastAsia="楷体" w:hAnsi="Time New Roman"/>
          <w:lang w:val="zh-CN"/>
        </w:rPr>
        <w:t>款</w:t>
      </w:r>
      <w:r w:rsidR="00D65D2F" w:rsidRPr="00193F05">
        <w:rPr>
          <w:rFonts w:ascii="Time New Roman" w:eastAsia="楷体" w:hAnsi="Time New Roman" w:hint="eastAsia"/>
          <w:lang w:val="zh-CN"/>
        </w:rPr>
        <w:t>(</w:t>
      </w:r>
      <w:r w:rsidRPr="00193F05">
        <w:rPr>
          <w:rFonts w:ascii="Time New Roman" w:eastAsia="楷体" w:hAnsi="Time New Roman" w:hint="eastAsia"/>
          <w:lang w:val="zh-CN"/>
        </w:rPr>
        <w:t>丑</w:t>
      </w:r>
      <w:r w:rsidR="00D65D2F" w:rsidRPr="00193F05">
        <w:rPr>
          <w:rFonts w:ascii="Time New Roman" w:eastAsia="楷体" w:hAnsi="Time New Roman" w:hint="eastAsia"/>
          <w:lang w:val="zh-CN"/>
        </w:rPr>
        <w:t>)</w:t>
      </w:r>
      <w:r w:rsidRPr="00193F05">
        <w:rPr>
          <w:rFonts w:ascii="Time New Roman" w:eastAsia="楷体" w:hAnsi="Time New Roman" w:hint="eastAsia"/>
          <w:lang w:val="zh-CN"/>
        </w:rPr>
        <w:t>项</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7.3</w:t>
      </w:r>
      <w:r w:rsidRPr="00E81BB2">
        <w:rPr>
          <w:szCs w:val="21"/>
          <w:lang w:val="zh-CN"/>
        </w:rPr>
        <w:tab/>
      </w:r>
      <w:r w:rsidRPr="00E81BB2">
        <w:rPr>
          <w:szCs w:val="21"/>
          <w:lang w:val="zh-CN"/>
        </w:rPr>
        <w:t>来文人驳斥了缔约国的论点，即他与律师的视频会见是保密的。他提出，在视频通话期间，他看到检察官和一名法院雇员在法庭上。他在监狱里与律师交谈的房间也不是私密的，因为有一名狱警和一名电脑技术员在一个格网后面可以看到他，也可以听到他说话。此外，来文人指出，</w:t>
      </w:r>
      <w:r w:rsidRPr="00E81BB2">
        <w:rPr>
          <w:szCs w:val="21"/>
          <w:lang w:val="zh-CN"/>
        </w:rPr>
        <w:t>2007</w:t>
      </w:r>
      <w:r w:rsidRPr="00E81BB2">
        <w:rPr>
          <w:szCs w:val="21"/>
          <w:lang w:val="zh-CN"/>
        </w:rPr>
        <w:t>年</w:t>
      </w:r>
      <w:r w:rsidRPr="00E81BB2">
        <w:rPr>
          <w:szCs w:val="21"/>
          <w:lang w:val="zh-CN"/>
        </w:rPr>
        <w:t>10</w:t>
      </w:r>
      <w:r w:rsidRPr="00E81BB2">
        <w:rPr>
          <w:szCs w:val="21"/>
          <w:lang w:val="zh-CN"/>
        </w:rPr>
        <w:t>月</w:t>
      </w:r>
      <w:r w:rsidRPr="00E81BB2">
        <w:rPr>
          <w:szCs w:val="21"/>
          <w:lang w:val="zh-CN"/>
        </w:rPr>
        <w:t>22</w:t>
      </w:r>
      <w:r w:rsidRPr="00E81BB2">
        <w:rPr>
          <w:szCs w:val="21"/>
          <w:lang w:val="zh-CN"/>
        </w:rPr>
        <w:t>日，他提议</w:t>
      </w:r>
      <w:r w:rsidRPr="00061F1F">
        <w:rPr>
          <w:spacing w:val="4"/>
          <w:szCs w:val="21"/>
          <w:lang w:val="zh-CN"/>
        </w:rPr>
        <w:t>最高法院为他的上诉听讯指定一名律师，并在上诉之前</w:t>
      </w:r>
      <w:r w:rsidRPr="00E81BB2">
        <w:rPr>
          <w:szCs w:val="21"/>
          <w:lang w:val="zh-CN"/>
        </w:rPr>
        <w:t>与律师进行</w:t>
      </w:r>
      <w:r w:rsidRPr="00E81BB2">
        <w:rPr>
          <w:rFonts w:hint="eastAsia"/>
          <w:szCs w:val="21"/>
          <w:lang w:val="zh-CN"/>
        </w:rPr>
        <w:t>秘密</w:t>
      </w:r>
      <w:r w:rsidRPr="00E81BB2">
        <w:rPr>
          <w:szCs w:val="21"/>
          <w:lang w:val="zh-CN"/>
        </w:rPr>
        <w:t>会见。尽管最高法院有足够的时间指定律师和安排会议，但直到上诉听讯当天才安排了视频会见。</w:t>
      </w:r>
    </w:p>
    <w:p w:rsidR="006C36E8" w:rsidRPr="00193F05" w:rsidRDefault="006C36E8" w:rsidP="00C672A6">
      <w:pPr>
        <w:pStyle w:val="H4GC"/>
        <w:rPr>
          <w:rFonts w:ascii="Time New Roman" w:eastAsia="楷体" w:hAnsi="Time New Roman"/>
        </w:rPr>
      </w:pPr>
      <w:r w:rsidRPr="00193F05">
        <w:rPr>
          <w:rFonts w:ascii="Time New Roman" w:eastAsia="楷体" w:hAnsi="Time New Roman"/>
          <w:lang w:val="zh-CN"/>
        </w:rPr>
        <w:tab/>
      </w:r>
      <w:r w:rsidRPr="00193F05">
        <w:rPr>
          <w:rFonts w:ascii="Time New Roman" w:eastAsia="楷体" w:hAnsi="Time New Roman"/>
          <w:lang w:val="zh-CN"/>
        </w:rPr>
        <w:tab/>
      </w:r>
      <w:r w:rsidRPr="00193F05">
        <w:rPr>
          <w:rFonts w:ascii="Time New Roman" w:eastAsia="楷体" w:hAnsi="Time New Roman"/>
          <w:lang w:val="zh-CN"/>
        </w:rPr>
        <w:t>关于</w:t>
      </w:r>
      <w:r w:rsidRPr="00193F05">
        <w:rPr>
          <w:rFonts w:ascii="Time New Roman" w:eastAsia="楷体" w:hAnsi="Time New Roman" w:cs="宋体" w:hint="eastAsia"/>
          <w:lang w:val="zh-CN"/>
        </w:rPr>
        <w:t>《公约》第十四条</w:t>
      </w:r>
      <w:r w:rsidRPr="00193F05">
        <w:rPr>
          <w:rFonts w:ascii="Time New Roman" w:eastAsia="楷体" w:hAnsi="Time New Roman"/>
          <w:lang w:val="zh-CN"/>
        </w:rPr>
        <w:t>第</w:t>
      </w:r>
      <w:r w:rsidRPr="00193F05">
        <w:rPr>
          <w:rFonts w:ascii="Time New Roman" w:eastAsia="楷体" w:hAnsi="Time New Roman" w:hint="eastAsia"/>
          <w:lang w:val="zh-CN"/>
        </w:rPr>
        <w:t>一</w:t>
      </w:r>
      <w:r w:rsidRPr="00193F05">
        <w:rPr>
          <w:rFonts w:ascii="Time New Roman" w:eastAsia="楷体" w:hAnsi="Time New Roman"/>
          <w:lang w:val="zh-CN"/>
        </w:rPr>
        <w:t>款</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7.4</w:t>
      </w:r>
      <w:r w:rsidRPr="00E81BB2">
        <w:rPr>
          <w:szCs w:val="21"/>
          <w:lang w:val="zh-CN"/>
        </w:rPr>
        <w:tab/>
      </w:r>
      <w:r w:rsidRPr="00E81BB2">
        <w:rPr>
          <w:szCs w:val="21"/>
          <w:lang w:val="zh-CN"/>
        </w:rPr>
        <w:t>来文人声称，在他受审期间，一些证据被人操纵，即对据称用于杀害受害者的</w:t>
      </w:r>
      <w:r w:rsidRPr="00E81BB2">
        <w:rPr>
          <w:rFonts w:hint="eastAsia"/>
          <w:szCs w:val="21"/>
          <w:lang w:val="zh-CN"/>
        </w:rPr>
        <w:t>枪支</w:t>
      </w:r>
      <w:r w:rsidRPr="00E81BB2">
        <w:rPr>
          <w:szCs w:val="21"/>
          <w:lang w:val="zh-CN"/>
        </w:rPr>
        <w:t>进行生物和弹道法医检查的报告被人操纵，造成差异，而这些差异本应使这些报告不被作为证据加以采纳。然而，来文人声称，他提出的不采纳这些报告的动议被初审法院驳回，而这些报告是由检方提交给陪审团的。尽管来文人后来援引法医报告提议，由于发现新的证据，克拉斯诺亚尔斯克边疆区检察官办公室重新审理他的刑事案件，但他的请求被驳回。</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7.5</w:t>
      </w:r>
      <w:r w:rsidRPr="00E81BB2">
        <w:rPr>
          <w:szCs w:val="21"/>
          <w:lang w:val="zh-CN"/>
        </w:rPr>
        <w:tab/>
      </w:r>
      <w:r w:rsidRPr="00E81BB2">
        <w:rPr>
          <w:szCs w:val="21"/>
          <w:lang w:val="zh-CN"/>
        </w:rPr>
        <w:t>来文人指出，在审判期间，有六名证人否认了他们在审前调查期间提供的证词</w:t>
      </w:r>
      <w:r w:rsidRPr="00695B3A">
        <w:rPr>
          <w:spacing w:val="4"/>
          <w:szCs w:val="21"/>
          <w:lang w:val="zh-CN"/>
        </w:rPr>
        <w:t>。证人们称，证词中包含了他们在问讯</w:t>
      </w:r>
      <w:r w:rsidRPr="00E81BB2">
        <w:rPr>
          <w:szCs w:val="21"/>
          <w:lang w:val="zh-CN"/>
        </w:rPr>
        <w:t>期间没有说过的内容。作为回应，检察官告诉陪审团，这些证人都是同一个团伙的成员，他们试图帮助来文人逃避</w:t>
      </w:r>
      <w:r w:rsidRPr="00E81BB2">
        <w:rPr>
          <w:rFonts w:hint="eastAsia"/>
          <w:szCs w:val="21"/>
          <w:lang w:val="zh-CN"/>
        </w:rPr>
        <w:t>罪责</w:t>
      </w:r>
      <w:r w:rsidRPr="00E81BB2">
        <w:rPr>
          <w:szCs w:val="21"/>
          <w:lang w:val="zh-CN"/>
        </w:rPr>
        <w:t>。</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7.6</w:t>
      </w:r>
      <w:r w:rsidRPr="00E81BB2">
        <w:rPr>
          <w:szCs w:val="21"/>
          <w:lang w:val="zh-CN"/>
        </w:rPr>
        <w:tab/>
      </w:r>
      <w:r w:rsidRPr="00E81BB2">
        <w:rPr>
          <w:szCs w:val="21"/>
          <w:lang w:val="zh-CN"/>
        </w:rPr>
        <w:t>来文人还指出，他无法向陪审团提出证据，以支持他被指控的其中一项罪行可能是另一个人所为的说法。他要求披露对其中一名受害者的丈夫所穿衣服进行法医检查的报告，但被审判法官驳回，理由是与审判无关。来文人声称，这份报告将向陪审团表明，犯罪可能是受害者的丈夫实施的，或者至少让人怀疑他自己是否有罪。</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7.7</w:t>
      </w:r>
      <w:r w:rsidRPr="00E81BB2">
        <w:rPr>
          <w:szCs w:val="21"/>
          <w:lang w:val="zh-CN"/>
        </w:rPr>
        <w:tab/>
      </w:r>
      <w:r w:rsidRPr="00E81BB2">
        <w:rPr>
          <w:szCs w:val="21"/>
          <w:lang w:val="zh-CN"/>
        </w:rPr>
        <w:t>来文人提出，在审判期间，检察官非法影响陪审团，告诉他们来文人对一名女婴的死亡有罪，该女婴实际上死于心脏病。</w:t>
      </w:r>
      <w:r w:rsidRPr="00E81BB2">
        <w:rPr>
          <w:rStyle w:val="a8"/>
          <w:rFonts w:eastAsia="宋体"/>
          <w:szCs w:val="21"/>
          <w:lang w:val="zh-CN"/>
        </w:rPr>
        <w:footnoteReference w:id="15"/>
      </w:r>
      <w:r w:rsidR="00240D20">
        <w:rPr>
          <w:rFonts w:hint="eastAsia"/>
          <w:szCs w:val="21"/>
          <w:lang w:val="zh-CN"/>
        </w:rPr>
        <w:t xml:space="preserve"> </w:t>
      </w:r>
      <w:r w:rsidRPr="00E81BB2">
        <w:rPr>
          <w:szCs w:val="21"/>
          <w:lang w:val="zh-CN"/>
        </w:rPr>
        <w:t>检察官推测，疾病可能是由来文人在女婴出生前对其父母采取的行为引发的。</w:t>
      </w:r>
    </w:p>
    <w:p w:rsidR="006C36E8" w:rsidRPr="00E81BB2" w:rsidRDefault="006C36E8" w:rsidP="00C672A6">
      <w:pPr>
        <w:pStyle w:val="H23GC"/>
      </w:pPr>
      <w:r w:rsidRPr="00E81BB2">
        <w:rPr>
          <w:lang w:val="zh-CN"/>
        </w:rPr>
        <w:tab/>
      </w:r>
      <w:r w:rsidRPr="00E81BB2">
        <w:rPr>
          <w:lang w:val="zh-CN"/>
        </w:rPr>
        <w:tab/>
      </w:r>
      <w:r w:rsidRPr="00E81BB2">
        <w:rPr>
          <w:lang w:val="zh-CN"/>
        </w:rPr>
        <w:t>缔约国的补充意见</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8.1</w:t>
      </w:r>
      <w:r w:rsidRPr="00E81BB2">
        <w:rPr>
          <w:szCs w:val="21"/>
          <w:lang w:val="zh-CN"/>
        </w:rPr>
        <w:tab/>
      </w:r>
      <w:r w:rsidRPr="00E81BB2">
        <w:rPr>
          <w:szCs w:val="21"/>
          <w:lang w:val="zh-CN"/>
        </w:rPr>
        <w:t>在</w:t>
      </w:r>
      <w:r w:rsidRPr="00E81BB2">
        <w:rPr>
          <w:szCs w:val="21"/>
          <w:lang w:val="zh-CN"/>
        </w:rPr>
        <w:t>2015</w:t>
      </w:r>
      <w:r w:rsidRPr="00E81BB2">
        <w:rPr>
          <w:szCs w:val="21"/>
          <w:lang w:val="zh-CN"/>
        </w:rPr>
        <w:t>年</w:t>
      </w:r>
      <w:r w:rsidRPr="00E81BB2">
        <w:rPr>
          <w:szCs w:val="21"/>
          <w:lang w:val="zh-CN"/>
        </w:rPr>
        <w:t>2</w:t>
      </w:r>
      <w:r w:rsidRPr="00E81BB2">
        <w:rPr>
          <w:szCs w:val="21"/>
          <w:lang w:val="zh-CN"/>
        </w:rPr>
        <w:t>月</w:t>
      </w:r>
      <w:r w:rsidRPr="00E81BB2">
        <w:rPr>
          <w:szCs w:val="21"/>
          <w:lang w:val="zh-CN"/>
        </w:rPr>
        <w:t>13</w:t>
      </w:r>
      <w:r w:rsidRPr="00E81BB2">
        <w:rPr>
          <w:szCs w:val="21"/>
          <w:lang w:val="zh-CN"/>
        </w:rPr>
        <w:t>日的一份普通照会和</w:t>
      </w:r>
      <w:r w:rsidRPr="00E81BB2">
        <w:rPr>
          <w:szCs w:val="21"/>
          <w:lang w:val="zh-CN"/>
        </w:rPr>
        <w:t>2015</w:t>
      </w:r>
      <w:r w:rsidRPr="00E81BB2">
        <w:rPr>
          <w:szCs w:val="21"/>
          <w:lang w:val="zh-CN"/>
        </w:rPr>
        <w:t>年</w:t>
      </w:r>
      <w:r w:rsidRPr="00E81BB2">
        <w:rPr>
          <w:szCs w:val="21"/>
          <w:lang w:val="zh-CN"/>
        </w:rPr>
        <w:t>2</w:t>
      </w:r>
      <w:r w:rsidRPr="00E81BB2">
        <w:rPr>
          <w:szCs w:val="21"/>
          <w:lang w:val="zh-CN"/>
        </w:rPr>
        <w:t>月</w:t>
      </w:r>
      <w:r w:rsidRPr="00E81BB2">
        <w:rPr>
          <w:szCs w:val="21"/>
          <w:lang w:val="zh-CN"/>
        </w:rPr>
        <w:t>23</w:t>
      </w:r>
      <w:r w:rsidRPr="00E81BB2">
        <w:rPr>
          <w:szCs w:val="21"/>
          <w:lang w:val="zh-CN"/>
        </w:rPr>
        <w:t>日的另一份普通照会中，缔约国提交了关于可受理性和案情的补充意见。</w:t>
      </w:r>
    </w:p>
    <w:p w:rsidR="006C36E8" w:rsidRPr="004237B8" w:rsidRDefault="006C36E8" w:rsidP="004237B8">
      <w:pPr>
        <w:pStyle w:val="H4GC"/>
        <w:rPr>
          <w:rFonts w:ascii="Time New Roman" w:eastAsia="楷体" w:hAnsi="Time New Roman"/>
        </w:rPr>
      </w:pPr>
      <w:r w:rsidRPr="004237B8">
        <w:rPr>
          <w:rFonts w:ascii="Time New Roman" w:eastAsia="楷体" w:hAnsi="Time New Roman"/>
          <w:lang w:val="zh-CN"/>
        </w:rPr>
        <w:tab/>
      </w:r>
      <w:r w:rsidRPr="004237B8">
        <w:rPr>
          <w:rFonts w:ascii="Time New Roman" w:eastAsia="楷体" w:hAnsi="Time New Roman"/>
          <w:lang w:val="zh-CN"/>
        </w:rPr>
        <w:tab/>
      </w:r>
      <w:r w:rsidRPr="004237B8">
        <w:rPr>
          <w:rFonts w:ascii="Time New Roman" w:eastAsia="楷体" w:hAnsi="Time New Roman"/>
          <w:lang w:val="zh-CN"/>
        </w:rPr>
        <w:t>可受理性</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8.2</w:t>
      </w:r>
      <w:r w:rsidRPr="00E81BB2">
        <w:rPr>
          <w:szCs w:val="21"/>
          <w:lang w:val="zh-CN"/>
        </w:rPr>
        <w:tab/>
      </w:r>
      <w:r w:rsidRPr="00E81BB2">
        <w:rPr>
          <w:szCs w:val="21"/>
          <w:lang w:val="zh-CN"/>
        </w:rPr>
        <w:t>缔约国提出，</w:t>
      </w:r>
      <w:r w:rsidRPr="00E81BB2">
        <w:rPr>
          <w:szCs w:val="21"/>
          <w:lang w:val="zh-CN"/>
        </w:rPr>
        <w:t>2014</w:t>
      </w:r>
      <w:r w:rsidRPr="00E81BB2">
        <w:rPr>
          <w:szCs w:val="21"/>
          <w:lang w:val="zh-CN"/>
        </w:rPr>
        <w:t>年，来文人向克拉斯诺亚尔斯克边疆区检察官办公室投诉，针对他使用的一些证据在法医检查期间，包括对</w:t>
      </w:r>
      <w:r w:rsidRPr="00E81BB2">
        <w:rPr>
          <w:rFonts w:hint="eastAsia"/>
          <w:szCs w:val="21"/>
          <w:lang w:val="zh-CN"/>
        </w:rPr>
        <w:t>枪支</w:t>
      </w:r>
      <w:r w:rsidRPr="00E81BB2">
        <w:rPr>
          <w:szCs w:val="21"/>
          <w:lang w:val="zh-CN"/>
        </w:rPr>
        <w:t>进行弹道检查时被人操纵，并要求对责任人展开刑事调查，并根据新发现的证据重新审理他的案件。</w:t>
      </w:r>
      <w:r w:rsidRPr="00E81BB2">
        <w:rPr>
          <w:szCs w:val="21"/>
          <w:lang w:val="zh-CN"/>
        </w:rPr>
        <w:t>2014</w:t>
      </w:r>
      <w:r w:rsidRPr="00E81BB2">
        <w:rPr>
          <w:szCs w:val="21"/>
          <w:lang w:val="zh-CN"/>
        </w:rPr>
        <w:t>年</w:t>
      </w:r>
      <w:r w:rsidRPr="00E81BB2">
        <w:rPr>
          <w:szCs w:val="21"/>
          <w:lang w:val="zh-CN"/>
        </w:rPr>
        <w:t>2</w:t>
      </w:r>
      <w:r w:rsidRPr="00E81BB2">
        <w:rPr>
          <w:szCs w:val="21"/>
          <w:lang w:val="zh-CN"/>
        </w:rPr>
        <w:t>月</w:t>
      </w:r>
      <w:r w:rsidRPr="00E81BB2">
        <w:rPr>
          <w:szCs w:val="21"/>
          <w:lang w:val="zh-CN"/>
        </w:rPr>
        <w:t>25</w:t>
      </w:r>
      <w:r w:rsidRPr="00E81BB2">
        <w:rPr>
          <w:szCs w:val="21"/>
          <w:lang w:val="zh-CN"/>
        </w:rPr>
        <w:t>日，克拉斯诺亚尔斯克边疆区副检察官通知来文人，没有可信的信息支持他的指控。同一天，副检察官发布了一项裁决，正式拒绝来文人要求重审该案的请求，指出所有法医证据都已经经过法院审查并裁定可以采纳，来文人提出的以其他方式作出裁决的动议中没有新的情况。</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8.3</w:t>
      </w:r>
      <w:r w:rsidRPr="00E81BB2">
        <w:rPr>
          <w:szCs w:val="21"/>
          <w:lang w:val="zh-CN"/>
        </w:rPr>
        <w:tab/>
      </w:r>
      <w:r w:rsidRPr="00E81BB2">
        <w:rPr>
          <w:szCs w:val="21"/>
          <w:lang w:val="zh-CN"/>
        </w:rPr>
        <w:t>来文人就副检察官给克拉斯诺亚尔斯克市中央区法院的第一封信提出上诉，中央区法院于</w:t>
      </w:r>
      <w:r w:rsidRPr="00E81BB2">
        <w:rPr>
          <w:szCs w:val="21"/>
          <w:lang w:val="zh-CN"/>
        </w:rPr>
        <w:t>2014</w:t>
      </w:r>
      <w:r w:rsidRPr="00E81BB2">
        <w:rPr>
          <w:szCs w:val="21"/>
          <w:lang w:val="zh-CN"/>
        </w:rPr>
        <w:t>年</w:t>
      </w:r>
      <w:r w:rsidRPr="00E81BB2">
        <w:rPr>
          <w:szCs w:val="21"/>
          <w:lang w:val="zh-CN"/>
        </w:rPr>
        <w:t>5</w:t>
      </w:r>
      <w:r w:rsidRPr="00E81BB2">
        <w:rPr>
          <w:szCs w:val="21"/>
          <w:lang w:val="zh-CN"/>
        </w:rPr>
        <w:t>月</w:t>
      </w:r>
      <w:r w:rsidRPr="00E81BB2">
        <w:rPr>
          <w:szCs w:val="21"/>
          <w:lang w:val="zh-CN"/>
        </w:rPr>
        <w:t>5</w:t>
      </w:r>
      <w:r w:rsidRPr="00E81BB2">
        <w:rPr>
          <w:szCs w:val="21"/>
          <w:lang w:val="zh-CN"/>
        </w:rPr>
        <w:t>日驳回了上诉。</w:t>
      </w:r>
      <w:r w:rsidRPr="00E81BB2">
        <w:rPr>
          <w:szCs w:val="21"/>
          <w:lang w:val="zh-CN"/>
        </w:rPr>
        <w:t>2014</w:t>
      </w:r>
      <w:r w:rsidRPr="00E81BB2">
        <w:rPr>
          <w:szCs w:val="21"/>
          <w:lang w:val="zh-CN"/>
        </w:rPr>
        <w:t>年</w:t>
      </w:r>
      <w:r w:rsidRPr="00E81BB2">
        <w:rPr>
          <w:szCs w:val="21"/>
          <w:lang w:val="zh-CN"/>
        </w:rPr>
        <w:t>7</w:t>
      </w:r>
      <w:r w:rsidRPr="00E81BB2">
        <w:rPr>
          <w:szCs w:val="21"/>
          <w:lang w:val="zh-CN"/>
        </w:rPr>
        <w:t>月</w:t>
      </w:r>
      <w:r w:rsidRPr="00E81BB2">
        <w:rPr>
          <w:szCs w:val="21"/>
          <w:lang w:val="zh-CN"/>
        </w:rPr>
        <w:t>1</w:t>
      </w:r>
      <w:r w:rsidRPr="00E81BB2">
        <w:rPr>
          <w:szCs w:val="21"/>
          <w:lang w:val="zh-CN"/>
        </w:rPr>
        <w:t>日，克拉斯诺亚尔斯克边疆区法院确认了中央区法院的裁决，并向来文人解释称，副检察官的信只能通过</w:t>
      </w:r>
      <w:r w:rsidRPr="00615876">
        <w:rPr>
          <w:spacing w:val="4"/>
          <w:szCs w:val="21"/>
          <w:lang w:val="zh-CN"/>
        </w:rPr>
        <w:t>民事法院提出上诉，因为</w:t>
      </w:r>
      <w:r w:rsidRPr="00E81BB2">
        <w:rPr>
          <w:szCs w:val="21"/>
          <w:lang w:val="zh-CN"/>
        </w:rPr>
        <w:t>这不是程序性裁决，但他可以根据新证据就副检察官作出的关于不重新审理刑事案件的裁决向刑事法院上诉。缔约国指出，直到今天，尚未根据新证据对副检察官拒绝重新审理刑事案件的裁决提出上诉。因此，来文人已用尽了国内补救办法。</w:t>
      </w:r>
    </w:p>
    <w:p w:rsidR="006C36E8" w:rsidRPr="004237B8" w:rsidRDefault="006C36E8" w:rsidP="008F1DC2">
      <w:pPr>
        <w:pStyle w:val="H4GC"/>
        <w:rPr>
          <w:rFonts w:ascii="Time New Roman" w:eastAsia="楷体" w:hAnsi="Time New Roman"/>
        </w:rPr>
      </w:pPr>
      <w:r w:rsidRPr="004237B8">
        <w:rPr>
          <w:rFonts w:ascii="Time New Roman" w:eastAsia="楷体" w:hAnsi="Time New Roman"/>
          <w:lang w:val="zh-CN"/>
        </w:rPr>
        <w:tab/>
      </w:r>
      <w:r w:rsidRPr="004237B8">
        <w:rPr>
          <w:rFonts w:ascii="Time New Roman" w:eastAsia="楷体" w:hAnsi="Time New Roman"/>
          <w:lang w:val="zh-CN"/>
        </w:rPr>
        <w:tab/>
      </w:r>
      <w:r w:rsidRPr="004237B8">
        <w:rPr>
          <w:rFonts w:ascii="Time New Roman" w:eastAsia="楷体" w:hAnsi="Time New Roman"/>
          <w:lang w:val="zh-CN"/>
        </w:rPr>
        <w:t>关于</w:t>
      </w:r>
      <w:r w:rsidRPr="004237B8">
        <w:rPr>
          <w:rFonts w:ascii="Time New Roman" w:eastAsia="楷体" w:hAnsi="Time New Roman" w:hint="eastAsia"/>
          <w:lang w:val="zh-CN"/>
        </w:rPr>
        <w:t>《公约》第十四条</w:t>
      </w:r>
      <w:r w:rsidRPr="004237B8">
        <w:rPr>
          <w:rFonts w:ascii="Time New Roman" w:eastAsia="楷体" w:hAnsi="Time New Roman"/>
          <w:lang w:val="zh-CN"/>
        </w:rPr>
        <w:t>第</w:t>
      </w:r>
      <w:r w:rsidRPr="004237B8">
        <w:rPr>
          <w:rFonts w:ascii="Time New Roman" w:eastAsia="楷体" w:hAnsi="Time New Roman" w:hint="eastAsia"/>
          <w:lang w:val="zh-CN"/>
        </w:rPr>
        <w:t>一</w:t>
      </w:r>
      <w:r w:rsidRPr="004237B8">
        <w:rPr>
          <w:rFonts w:ascii="Time New Roman" w:eastAsia="楷体" w:hAnsi="Time New Roman"/>
          <w:lang w:val="zh-CN"/>
        </w:rPr>
        <w:t>款</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8.4</w:t>
      </w:r>
      <w:r w:rsidRPr="00E81BB2">
        <w:rPr>
          <w:szCs w:val="21"/>
          <w:lang w:val="zh-CN"/>
        </w:rPr>
        <w:tab/>
      </w:r>
      <w:r w:rsidRPr="00E81BB2">
        <w:rPr>
          <w:szCs w:val="21"/>
          <w:lang w:val="zh-CN"/>
        </w:rPr>
        <w:t>关于来文人声称，在审判期间，控方非法对陪审团施加影响，告诉陪审团来文人对一名女婴的死亡负有责任，缔约国指出，虽然他没有被控与女婴之死有关，但控方在结案陈词中提到了围绕她死亡的情况，因为辩方在审判期间调查了女婴的死亡证书。</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8.5</w:t>
      </w:r>
      <w:r w:rsidRPr="00E81BB2">
        <w:rPr>
          <w:szCs w:val="21"/>
          <w:lang w:val="zh-CN"/>
        </w:rPr>
        <w:tab/>
      </w:r>
      <w:r w:rsidRPr="00E81BB2">
        <w:rPr>
          <w:szCs w:val="21"/>
          <w:lang w:val="zh-CN"/>
        </w:rPr>
        <w:t>来文人声称，他无法向陪审团提供证据，大意是他被指控的其中一项罪行可能是另一人所为，对此，缔约国提出，警方调查了此人可能与其中一项罪行有关联，对他的调查于</w:t>
      </w:r>
      <w:r w:rsidRPr="00E81BB2">
        <w:rPr>
          <w:szCs w:val="21"/>
          <w:lang w:val="zh-CN"/>
        </w:rPr>
        <w:t>2005</w:t>
      </w:r>
      <w:r w:rsidRPr="00E81BB2">
        <w:rPr>
          <w:szCs w:val="21"/>
          <w:lang w:val="zh-CN"/>
        </w:rPr>
        <w:t>年</w:t>
      </w:r>
      <w:r w:rsidRPr="00E81BB2">
        <w:rPr>
          <w:szCs w:val="21"/>
          <w:lang w:val="zh-CN"/>
        </w:rPr>
        <w:t>11</w:t>
      </w:r>
      <w:r w:rsidRPr="00E81BB2">
        <w:rPr>
          <w:szCs w:val="21"/>
          <w:lang w:val="zh-CN"/>
        </w:rPr>
        <w:t>月</w:t>
      </w:r>
      <w:r w:rsidRPr="00E81BB2">
        <w:rPr>
          <w:szCs w:val="21"/>
          <w:lang w:val="zh-CN"/>
        </w:rPr>
        <w:t>24</w:t>
      </w:r>
      <w:r w:rsidRPr="00E81BB2">
        <w:rPr>
          <w:szCs w:val="21"/>
          <w:lang w:val="zh-CN"/>
        </w:rPr>
        <w:t>日正式结束。来文人向陪审团提出针对该人的某些证据的动议在审判期间部分得到法官的批准，而其他证据则以相关性为理由被排除在外。</w:t>
      </w:r>
    </w:p>
    <w:p w:rsidR="006C36E8" w:rsidRPr="004237B8" w:rsidRDefault="006C36E8" w:rsidP="00C21CCA">
      <w:pPr>
        <w:pStyle w:val="H4GC"/>
        <w:rPr>
          <w:rFonts w:ascii="Time New Roman" w:eastAsia="楷体" w:hAnsi="Time New Roman"/>
        </w:rPr>
      </w:pPr>
      <w:r w:rsidRPr="004237B8">
        <w:rPr>
          <w:rFonts w:ascii="Time New Roman" w:eastAsia="楷体" w:hAnsi="Time New Roman"/>
          <w:lang w:val="zh-CN"/>
        </w:rPr>
        <w:tab/>
      </w:r>
      <w:r w:rsidRPr="004237B8">
        <w:rPr>
          <w:rFonts w:ascii="Time New Roman" w:eastAsia="楷体" w:hAnsi="Time New Roman"/>
          <w:lang w:val="zh-CN"/>
        </w:rPr>
        <w:tab/>
      </w:r>
      <w:r w:rsidRPr="004237B8">
        <w:rPr>
          <w:rFonts w:ascii="Time New Roman" w:eastAsia="楷体" w:hAnsi="Time New Roman"/>
          <w:lang w:val="zh-CN"/>
        </w:rPr>
        <w:t>关于</w:t>
      </w:r>
      <w:r w:rsidRPr="004237B8">
        <w:rPr>
          <w:rFonts w:ascii="Time New Roman" w:eastAsia="楷体" w:hAnsi="Time New Roman" w:hint="eastAsia"/>
          <w:lang w:val="zh-CN"/>
        </w:rPr>
        <w:t>《公约》第七条</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8.6</w:t>
      </w:r>
      <w:r w:rsidRPr="00E81BB2">
        <w:rPr>
          <w:szCs w:val="21"/>
          <w:lang w:val="zh-CN"/>
        </w:rPr>
        <w:tab/>
      </w:r>
      <w:r w:rsidRPr="00E81BB2">
        <w:rPr>
          <w:szCs w:val="21"/>
          <w:lang w:val="zh-CN"/>
        </w:rPr>
        <w:t>缔约国还指出，</w:t>
      </w:r>
      <w:r w:rsidRPr="00E81BB2">
        <w:rPr>
          <w:szCs w:val="21"/>
          <w:lang w:val="zh-CN"/>
        </w:rPr>
        <w:t>2013</w:t>
      </w:r>
      <w:r w:rsidRPr="00E81BB2">
        <w:rPr>
          <w:szCs w:val="21"/>
          <w:lang w:val="zh-CN"/>
        </w:rPr>
        <w:t>年</w:t>
      </w:r>
      <w:r w:rsidRPr="00E81BB2">
        <w:rPr>
          <w:szCs w:val="21"/>
          <w:lang w:val="zh-CN"/>
        </w:rPr>
        <w:t>4</w:t>
      </w:r>
      <w:r w:rsidRPr="00E81BB2">
        <w:rPr>
          <w:szCs w:val="21"/>
          <w:lang w:val="zh-CN"/>
        </w:rPr>
        <w:t>月</w:t>
      </w:r>
      <w:r w:rsidRPr="00E81BB2">
        <w:rPr>
          <w:szCs w:val="21"/>
          <w:lang w:val="zh-CN"/>
        </w:rPr>
        <w:t>22</w:t>
      </w:r>
      <w:r w:rsidRPr="00E81BB2">
        <w:rPr>
          <w:szCs w:val="21"/>
          <w:lang w:val="zh-CN"/>
        </w:rPr>
        <w:t>日，波哥托尔区法院驳回了来文人关于警方在逮捕他当晚采取非法行动的申诉，因为没有理由对警察展开刑事调查。</w:t>
      </w:r>
    </w:p>
    <w:p w:rsidR="006C36E8" w:rsidRPr="00E81BB2" w:rsidRDefault="006C36E8" w:rsidP="00980BDE">
      <w:pPr>
        <w:pStyle w:val="H23GC"/>
      </w:pPr>
      <w:r w:rsidRPr="00E81BB2">
        <w:rPr>
          <w:lang w:val="zh-CN"/>
        </w:rPr>
        <w:tab/>
      </w:r>
      <w:r w:rsidRPr="00E81BB2">
        <w:rPr>
          <w:lang w:val="zh-CN"/>
        </w:rPr>
        <w:tab/>
      </w:r>
      <w:r w:rsidRPr="00E81BB2">
        <w:rPr>
          <w:rFonts w:ascii="宋体" w:hAnsi="宋体" w:cs="宋体" w:hint="eastAsia"/>
          <w:lang w:val="zh-CN"/>
        </w:rPr>
        <w:t>来文人</w:t>
      </w:r>
      <w:r w:rsidRPr="00E81BB2">
        <w:rPr>
          <w:lang w:val="zh-CN"/>
        </w:rPr>
        <w:t>对缔约国补充意见的评论</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9.1</w:t>
      </w:r>
      <w:r w:rsidRPr="00E81BB2">
        <w:rPr>
          <w:szCs w:val="21"/>
          <w:lang w:val="zh-CN"/>
        </w:rPr>
        <w:tab/>
      </w:r>
      <w:r w:rsidRPr="00CD39A8">
        <w:rPr>
          <w:spacing w:val="-6"/>
          <w:szCs w:val="21"/>
          <w:lang w:val="zh-CN"/>
        </w:rPr>
        <w:t>在</w:t>
      </w:r>
      <w:r w:rsidRPr="00CD39A8">
        <w:rPr>
          <w:spacing w:val="-6"/>
          <w:szCs w:val="21"/>
          <w:lang w:val="zh-CN"/>
        </w:rPr>
        <w:t>2015</w:t>
      </w:r>
      <w:r w:rsidRPr="00CD39A8">
        <w:rPr>
          <w:spacing w:val="-6"/>
          <w:szCs w:val="21"/>
          <w:lang w:val="zh-CN"/>
        </w:rPr>
        <w:t>年</w:t>
      </w:r>
      <w:r w:rsidRPr="00CD39A8">
        <w:rPr>
          <w:spacing w:val="-6"/>
          <w:szCs w:val="21"/>
          <w:lang w:val="zh-CN"/>
        </w:rPr>
        <w:t>4</w:t>
      </w:r>
      <w:r w:rsidRPr="00CD39A8">
        <w:rPr>
          <w:spacing w:val="-6"/>
          <w:szCs w:val="21"/>
          <w:lang w:val="zh-CN"/>
        </w:rPr>
        <w:t>月</w:t>
      </w:r>
      <w:r w:rsidRPr="00CD39A8">
        <w:rPr>
          <w:spacing w:val="-6"/>
          <w:szCs w:val="21"/>
          <w:lang w:val="zh-CN"/>
        </w:rPr>
        <w:t>2</w:t>
      </w:r>
      <w:r w:rsidRPr="00CD39A8">
        <w:rPr>
          <w:spacing w:val="-6"/>
          <w:szCs w:val="21"/>
          <w:lang w:val="zh-CN"/>
        </w:rPr>
        <w:t>日、</w:t>
      </w:r>
      <w:r w:rsidRPr="00CD39A8">
        <w:rPr>
          <w:spacing w:val="-6"/>
          <w:szCs w:val="21"/>
          <w:lang w:val="zh-CN"/>
        </w:rPr>
        <w:t>4</w:t>
      </w:r>
      <w:r w:rsidRPr="00CD39A8">
        <w:rPr>
          <w:spacing w:val="-6"/>
          <w:szCs w:val="21"/>
          <w:lang w:val="zh-CN"/>
        </w:rPr>
        <w:t>月</w:t>
      </w:r>
      <w:r w:rsidRPr="00CD39A8">
        <w:rPr>
          <w:spacing w:val="-6"/>
          <w:szCs w:val="21"/>
          <w:lang w:val="zh-CN"/>
        </w:rPr>
        <w:t>14</w:t>
      </w:r>
      <w:r w:rsidRPr="00CD39A8">
        <w:rPr>
          <w:spacing w:val="-6"/>
          <w:szCs w:val="21"/>
          <w:lang w:val="zh-CN"/>
        </w:rPr>
        <w:t>日、</w:t>
      </w:r>
      <w:r w:rsidRPr="00CD39A8">
        <w:rPr>
          <w:spacing w:val="-6"/>
          <w:szCs w:val="21"/>
          <w:lang w:val="zh-CN"/>
        </w:rPr>
        <w:t>5</w:t>
      </w:r>
      <w:r w:rsidRPr="00CD39A8">
        <w:rPr>
          <w:spacing w:val="-6"/>
          <w:szCs w:val="21"/>
          <w:lang w:val="zh-CN"/>
        </w:rPr>
        <w:t>月</w:t>
      </w:r>
      <w:r w:rsidRPr="00CD39A8">
        <w:rPr>
          <w:spacing w:val="-6"/>
          <w:szCs w:val="21"/>
          <w:lang w:val="zh-CN"/>
        </w:rPr>
        <w:t>25</w:t>
      </w:r>
      <w:r w:rsidRPr="00CD39A8">
        <w:rPr>
          <w:spacing w:val="-6"/>
          <w:szCs w:val="21"/>
          <w:lang w:val="zh-CN"/>
        </w:rPr>
        <w:t>日、</w:t>
      </w:r>
      <w:r w:rsidRPr="00CD39A8">
        <w:rPr>
          <w:spacing w:val="-6"/>
          <w:szCs w:val="21"/>
          <w:lang w:val="zh-CN"/>
        </w:rPr>
        <w:t>6</w:t>
      </w:r>
      <w:r w:rsidRPr="00CD39A8">
        <w:rPr>
          <w:spacing w:val="-6"/>
          <w:szCs w:val="21"/>
          <w:lang w:val="zh-CN"/>
        </w:rPr>
        <w:t>月</w:t>
      </w:r>
      <w:r w:rsidRPr="00CD39A8">
        <w:rPr>
          <w:spacing w:val="-6"/>
          <w:szCs w:val="21"/>
          <w:lang w:val="zh-CN"/>
        </w:rPr>
        <w:t>15</w:t>
      </w:r>
      <w:r w:rsidRPr="00CD39A8">
        <w:rPr>
          <w:spacing w:val="-6"/>
          <w:szCs w:val="21"/>
          <w:lang w:val="zh-CN"/>
        </w:rPr>
        <w:t>日和</w:t>
      </w:r>
      <w:r w:rsidRPr="00CD39A8">
        <w:rPr>
          <w:spacing w:val="-6"/>
          <w:szCs w:val="21"/>
          <w:lang w:val="zh-CN"/>
        </w:rPr>
        <w:t>9</w:t>
      </w:r>
      <w:r w:rsidRPr="00CD39A8">
        <w:rPr>
          <w:spacing w:val="-6"/>
          <w:szCs w:val="21"/>
          <w:lang w:val="zh-CN"/>
        </w:rPr>
        <w:t>月</w:t>
      </w:r>
      <w:r w:rsidRPr="00CD39A8">
        <w:rPr>
          <w:spacing w:val="-6"/>
          <w:szCs w:val="21"/>
          <w:lang w:val="zh-CN"/>
        </w:rPr>
        <w:t>18</w:t>
      </w:r>
      <w:r w:rsidRPr="00CD39A8">
        <w:rPr>
          <w:spacing w:val="-6"/>
          <w:szCs w:val="21"/>
          <w:lang w:val="zh-CN"/>
        </w:rPr>
        <w:t>日</w:t>
      </w:r>
      <w:r w:rsidRPr="00E81BB2">
        <w:rPr>
          <w:szCs w:val="21"/>
          <w:lang w:val="zh-CN"/>
        </w:rPr>
        <w:t>的信中，来文人就缔约国的补充意见提出了意见。</w:t>
      </w:r>
    </w:p>
    <w:p w:rsidR="006C36E8" w:rsidRPr="00F8736A" w:rsidRDefault="006C36E8" w:rsidP="00980BDE">
      <w:pPr>
        <w:pStyle w:val="H4GC"/>
        <w:rPr>
          <w:rFonts w:ascii="Time New Roman" w:eastAsia="楷体" w:hAnsi="Time New Roman"/>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关于</w:t>
      </w:r>
      <w:r w:rsidRPr="00F8736A">
        <w:rPr>
          <w:rFonts w:ascii="Time New Roman" w:eastAsia="楷体" w:hAnsi="Time New Roman" w:hint="eastAsia"/>
          <w:lang w:val="zh-CN"/>
        </w:rPr>
        <w:t>《公约》第七条</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9.2</w:t>
      </w:r>
      <w:r w:rsidRPr="00E81BB2">
        <w:rPr>
          <w:szCs w:val="21"/>
          <w:lang w:val="zh-CN"/>
        </w:rPr>
        <w:tab/>
      </w:r>
      <w:r w:rsidRPr="00E81BB2">
        <w:rPr>
          <w:szCs w:val="21"/>
          <w:lang w:val="zh-CN"/>
        </w:rPr>
        <w:t>来文人提出，在调查他对警察的投诉时，克拉斯诺亚尔斯克边疆区检察官办公室从未试图询问他在上午</w:t>
      </w:r>
      <w:r w:rsidRPr="00E81BB2">
        <w:rPr>
          <w:szCs w:val="21"/>
          <w:lang w:val="zh-CN"/>
        </w:rPr>
        <w:t>5</w:t>
      </w:r>
      <w:r w:rsidRPr="00E81BB2">
        <w:rPr>
          <w:szCs w:val="21"/>
          <w:lang w:val="zh-CN"/>
        </w:rPr>
        <w:t>点至下午</w:t>
      </w:r>
      <w:r w:rsidRPr="00E81BB2">
        <w:rPr>
          <w:szCs w:val="21"/>
          <w:lang w:val="zh-CN"/>
        </w:rPr>
        <w:t>7</w:t>
      </w:r>
      <w:r w:rsidRPr="00E81BB2">
        <w:rPr>
          <w:szCs w:val="21"/>
          <w:lang w:val="zh-CN"/>
        </w:rPr>
        <w:t>时</w:t>
      </w:r>
      <w:r w:rsidRPr="00E81BB2">
        <w:rPr>
          <w:szCs w:val="21"/>
          <w:lang w:val="zh-CN"/>
        </w:rPr>
        <w:t>30</w:t>
      </w:r>
      <w:r w:rsidRPr="00E81BB2">
        <w:rPr>
          <w:szCs w:val="21"/>
          <w:lang w:val="zh-CN"/>
        </w:rPr>
        <w:t>分之间在官方进行问讯被关押在哪里</w:t>
      </w:r>
      <w:r w:rsidRPr="00F87616">
        <w:rPr>
          <w:spacing w:val="-4"/>
          <w:szCs w:val="21"/>
          <w:lang w:val="zh-CN"/>
        </w:rPr>
        <w:t>。他还指出，克拉斯诺亚尔斯克</w:t>
      </w:r>
      <w:r w:rsidRPr="00E81BB2">
        <w:rPr>
          <w:szCs w:val="21"/>
          <w:lang w:val="zh-CN"/>
        </w:rPr>
        <w:t>边疆</w:t>
      </w:r>
      <w:r w:rsidRPr="00F87616">
        <w:rPr>
          <w:spacing w:val="-4"/>
          <w:szCs w:val="21"/>
          <w:lang w:val="zh-CN"/>
        </w:rPr>
        <w:t>区检察官办公室没有</w:t>
      </w:r>
      <w:r w:rsidRPr="00E81BB2">
        <w:rPr>
          <w:szCs w:val="21"/>
          <w:lang w:val="zh-CN"/>
        </w:rPr>
        <w:t>询问他被拘留在其公寓</w:t>
      </w:r>
      <w:r w:rsidRPr="00F87616">
        <w:rPr>
          <w:spacing w:val="-8"/>
          <w:szCs w:val="21"/>
          <w:lang w:val="zh-CN"/>
        </w:rPr>
        <w:t>的朋友。据来文人说，他的朋友</w:t>
      </w:r>
      <w:r w:rsidRPr="00E81BB2">
        <w:rPr>
          <w:szCs w:val="21"/>
          <w:lang w:val="zh-CN"/>
        </w:rPr>
        <w:t>在审判中作证说，当警察来寻找来文人时，他也</w:t>
      </w:r>
      <w:r w:rsidRPr="007A0AA1">
        <w:rPr>
          <w:spacing w:val="4"/>
          <w:szCs w:val="21"/>
          <w:lang w:val="zh-CN"/>
        </w:rPr>
        <w:t>受到了殴打。然而，由于</w:t>
      </w:r>
      <w:r w:rsidRPr="00E81BB2">
        <w:rPr>
          <w:szCs w:val="21"/>
          <w:lang w:val="zh-CN"/>
        </w:rPr>
        <w:t>害怕受到警方的影响，他再也没有说过这件事。在他们的证词中，逮捕官员故意遗漏了来文人的朋友在场的情况，因此在针对他们的调查中，他不能作为证人受到询问。</w:t>
      </w:r>
    </w:p>
    <w:p w:rsidR="006C36E8" w:rsidRPr="00F8736A" w:rsidRDefault="006C36E8" w:rsidP="00D4609A">
      <w:pPr>
        <w:pStyle w:val="H4GC"/>
        <w:rPr>
          <w:rFonts w:ascii="Time New Roman" w:eastAsia="楷体" w:hAnsi="Time New Roman"/>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关于</w:t>
      </w:r>
      <w:r w:rsidRPr="00F8736A">
        <w:rPr>
          <w:rFonts w:ascii="Time New Roman" w:eastAsia="楷体" w:hAnsi="Time New Roman" w:hint="eastAsia"/>
          <w:lang w:val="zh-CN"/>
        </w:rPr>
        <w:t>《公约》第十四条</w:t>
      </w:r>
      <w:r w:rsidRPr="00F8736A">
        <w:rPr>
          <w:rFonts w:ascii="Time New Roman" w:eastAsia="楷体" w:hAnsi="Time New Roman"/>
          <w:lang w:val="zh-CN"/>
        </w:rPr>
        <w:t>第</w:t>
      </w:r>
      <w:r w:rsidRPr="00F8736A">
        <w:rPr>
          <w:rFonts w:ascii="Time New Roman" w:eastAsia="楷体" w:hAnsi="Time New Roman" w:hint="eastAsia"/>
          <w:lang w:val="zh-CN"/>
        </w:rPr>
        <w:t>一</w:t>
      </w:r>
      <w:r w:rsidRPr="00F8736A">
        <w:rPr>
          <w:rFonts w:ascii="Time New Roman" w:eastAsia="楷体" w:hAnsi="Time New Roman"/>
          <w:lang w:val="zh-CN"/>
        </w:rPr>
        <w:t>款</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9.3</w:t>
      </w:r>
      <w:r w:rsidRPr="00E81BB2">
        <w:rPr>
          <w:szCs w:val="21"/>
          <w:lang w:val="zh-CN"/>
        </w:rPr>
        <w:tab/>
      </w:r>
      <w:r w:rsidRPr="00E81BB2">
        <w:rPr>
          <w:szCs w:val="21"/>
          <w:lang w:val="zh-CN"/>
        </w:rPr>
        <w:t>来文人重申，他获得公正审判的权利受到以下侵犯：</w:t>
      </w:r>
      <w:r w:rsidRPr="00E81BB2">
        <w:rPr>
          <w:szCs w:val="21"/>
          <w:lang w:val="zh-CN"/>
        </w:rPr>
        <w:t>(a)</w:t>
      </w:r>
      <w:r w:rsidR="00A5675B">
        <w:rPr>
          <w:szCs w:val="21"/>
          <w:lang w:val="zh-CN"/>
        </w:rPr>
        <w:t xml:space="preserve"> </w:t>
      </w:r>
      <w:r w:rsidRPr="00E81BB2">
        <w:rPr>
          <w:szCs w:val="21"/>
          <w:lang w:val="zh-CN"/>
        </w:rPr>
        <w:t>拒绝了他提出的披露关于其中一名受害者的丈夫所穿衣服法医检查报告的动议，因为这些报告可能会影响陪审团的裁决；</w:t>
      </w:r>
      <w:r w:rsidRPr="00E81BB2">
        <w:rPr>
          <w:szCs w:val="21"/>
          <w:lang w:val="zh-CN"/>
        </w:rPr>
        <w:t>(b)</w:t>
      </w:r>
      <w:r w:rsidR="00A5675B">
        <w:rPr>
          <w:szCs w:val="21"/>
          <w:lang w:val="zh-CN"/>
        </w:rPr>
        <w:t xml:space="preserve"> </w:t>
      </w:r>
      <w:r w:rsidRPr="00E81BB2">
        <w:rPr>
          <w:szCs w:val="21"/>
          <w:lang w:val="zh-CN"/>
        </w:rPr>
        <w:t>控方试图说服陪审团相信他对一名初生女婴的死亡负有责任，即使她是自然死亡的。</w:t>
      </w:r>
    </w:p>
    <w:p w:rsidR="006C36E8" w:rsidRPr="00E81BB2" w:rsidRDefault="006C36E8" w:rsidP="00903EB6">
      <w:pPr>
        <w:pStyle w:val="H23GC"/>
      </w:pPr>
      <w:r w:rsidRPr="00E81BB2">
        <w:rPr>
          <w:lang w:val="zh-CN"/>
        </w:rPr>
        <w:tab/>
      </w:r>
      <w:r w:rsidRPr="00E81BB2">
        <w:rPr>
          <w:lang w:val="zh-CN"/>
        </w:rPr>
        <w:tab/>
      </w:r>
      <w:r w:rsidRPr="00E81BB2">
        <w:rPr>
          <w:lang w:val="zh-CN"/>
        </w:rPr>
        <w:t>补充意见</w:t>
      </w:r>
    </w:p>
    <w:p w:rsidR="006C36E8" w:rsidRPr="00F8736A" w:rsidRDefault="006C36E8" w:rsidP="00903EB6">
      <w:pPr>
        <w:pStyle w:val="H4GC"/>
        <w:rPr>
          <w:rFonts w:ascii="Time New Roman" w:eastAsia="楷体" w:hAnsi="Time New Roman"/>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缔约国之言</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10.1</w:t>
      </w:r>
      <w:r w:rsidRPr="00E81BB2">
        <w:rPr>
          <w:szCs w:val="21"/>
          <w:lang w:val="zh-CN"/>
        </w:rPr>
        <w:tab/>
      </w:r>
      <w:r w:rsidRPr="00E81BB2">
        <w:rPr>
          <w:szCs w:val="21"/>
          <w:lang w:val="zh-CN"/>
        </w:rPr>
        <w:t>在</w:t>
      </w:r>
      <w:r w:rsidRPr="00E81BB2">
        <w:rPr>
          <w:szCs w:val="21"/>
          <w:lang w:val="zh-CN"/>
        </w:rPr>
        <w:t>2015</w:t>
      </w:r>
      <w:r w:rsidRPr="00E81BB2">
        <w:rPr>
          <w:szCs w:val="21"/>
          <w:lang w:val="zh-CN"/>
        </w:rPr>
        <w:t>年</w:t>
      </w:r>
      <w:r w:rsidRPr="00E81BB2">
        <w:rPr>
          <w:szCs w:val="21"/>
          <w:lang w:val="zh-CN"/>
        </w:rPr>
        <w:t>10</w:t>
      </w:r>
      <w:r w:rsidRPr="00E81BB2">
        <w:rPr>
          <w:szCs w:val="21"/>
          <w:lang w:val="zh-CN"/>
        </w:rPr>
        <w:t>月</w:t>
      </w:r>
      <w:r w:rsidRPr="00E81BB2">
        <w:rPr>
          <w:szCs w:val="21"/>
          <w:lang w:val="zh-CN"/>
        </w:rPr>
        <w:t>12</w:t>
      </w:r>
      <w:r w:rsidRPr="00E81BB2">
        <w:rPr>
          <w:szCs w:val="21"/>
          <w:lang w:val="zh-CN"/>
        </w:rPr>
        <w:t>日的一份普通照会中，缔约国提交了关于来文所述案情的补充意见。</w:t>
      </w:r>
    </w:p>
    <w:p w:rsidR="006C36E8" w:rsidRPr="00F8736A" w:rsidRDefault="006C36E8" w:rsidP="00FE6280">
      <w:pPr>
        <w:pStyle w:val="H4GC"/>
        <w:rPr>
          <w:rFonts w:ascii="Time New Roman" w:eastAsia="楷体" w:hAnsi="Time New Roman"/>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关于</w:t>
      </w:r>
      <w:r w:rsidRPr="00F8736A">
        <w:rPr>
          <w:rFonts w:ascii="Time New Roman" w:eastAsia="楷体" w:hAnsi="Time New Roman" w:hint="eastAsia"/>
          <w:lang w:val="zh-CN"/>
        </w:rPr>
        <w:t>《公约》第九条</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10.2</w:t>
      </w:r>
      <w:r w:rsidRPr="00E81BB2">
        <w:rPr>
          <w:szCs w:val="21"/>
          <w:lang w:val="zh-CN"/>
        </w:rPr>
        <w:tab/>
      </w:r>
      <w:r w:rsidRPr="00E81BB2">
        <w:rPr>
          <w:szCs w:val="21"/>
          <w:lang w:val="zh-CN"/>
        </w:rPr>
        <w:t>缔约国驳斥了来文人关于对于他的逮捕属于任意所为的说法。缔约国称，</w:t>
      </w:r>
      <w:r w:rsidRPr="00E81BB2">
        <w:rPr>
          <w:szCs w:val="21"/>
          <w:lang w:val="zh-CN"/>
        </w:rPr>
        <w:t>2005</w:t>
      </w:r>
      <w:r w:rsidRPr="00E81BB2">
        <w:rPr>
          <w:szCs w:val="21"/>
          <w:lang w:val="zh-CN"/>
        </w:rPr>
        <w:t>年</w:t>
      </w:r>
      <w:r w:rsidRPr="00E81BB2">
        <w:rPr>
          <w:szCs w:val="21"/>
          <w:lang w:val="zh-CN"/>
        </w:rPr>
        <w:t>9</w:t>
      </w:r>
      <w:r w:rsidRPr="00E81BB2">
        <w:rPr>
          <w:szCs w:val="21"/>
          <w:lang w:val="zh-CN"/>
        </w:rPr>
        <w:t>月</w:t>
      </w:r>
      <w:r w:rsidRPr="00E81BB2">
        <w:rPr>
          <w:szCs w:val="21"/>
          <w:lang w:val="zh-CN"/>
        </w:rPr>
        <w:t>13</w:t>
      </w:r>
      <w:r w:rsidRPr="00E81BB2">
        <w:rPr>
          <w:szCs w:val="21"/>
          <w:lang w:val="zh-CN"/>
        </w:rPr>
        <w:t>日凌晨</w:t>
      </w:r>
      <w:r w:rsidRPr="00E81BB2">
        <w:rPr>
          <w:szCs w:val="21"/>
          <w:lang w:val="zh-CN"/>
        </w:rPr>
        <w:t>5</w:t>
      </w:r>
      <w:r w:rsidRPr="00E81BB2">
        <w:rPr>
          <w:szCs w:val="21"/>
          <w:lang w:val="zh-CN"/>
        </w:rPr>
        <w:t>点，来文人作为一对夫妇被杀案的嫌疑犯被拘留，之后他被带到当地警察局，他的父母接到了他被拘留的电话通知。同一天，他被关押在临时拘留所，理由是他曾试图逃跑。来文人没有诉称警察在临时拘留设施中对他进行殴打。</w:t>
      </w:r>
      <w:r w:rsidRPr="00E81BB2">
        <w:rPr>
          <w:szCs w:val="21"/>
          <w:lang w:val="zh-CN"/>
        </w:rPr>
        <w:t>2005</w:t>
      </w:r>
      <w:r w:rsidRPr="00E81BB2">
        <w:rPr>
          <w:szCs w:val="21"/>
          <w:lang w:val="zh-CN"/>
        </w:rPr>
        <w:t>年</w:t>
      </w:r>
      <w:r w:rsidRPr="00E81BB2">
        <w:rPr>
          <w:szCs w:val="21"/>
          <w:lang w:val="zh-CN"/>
        </w:rPr>
        <w:t>9</w:t>
      </w:r>
      <w:r w:rsidRPr="00E81BB2">
        <w:rPr>
          <w:szCs w:val="21"/>
          <w:lang w:val="zh-CN"/>
        </w:rPr>
        <w:t>月</w:t>
      </w:r>
      <w:r w:rsidRPr="00E81BB2">
        <w:rPr>
          <w:szCs w:val="21"/>
          <w:lang w:val="zh-CN"/>
        </w:rPr>
        <w:t>14</w:t>
      </w:r>
      <w:r w:rsidRPr="00E81BB2">
        <w:rPr>
          <w:szCs w:val="21"/>
          <w:lang w:val="zh-CN"/>
        </w:rPr>
        <w:t>日，来文人在一名律师面前被审问，但他拒绝作证。由于辩护不足，他也没有要求指定另一名律师。</w:t>
      </w:r>
      <w:r w:rsidRPr="00E81BB2">
        <w:rPr>
          <w:szCs w:val="21"/>
          <w:lang w:val="zh-CN"/>
        </w:rPr>
        <w:t>2005</w:t>
      </w:r>
      <w:r w:rsidRPr="00E81BB2">
        <w:rPr>
          <w:szCs w:val="21"/>
          <w:lang w:val="zh-CN"/>
        </w:rPr>
        <w:t>年</w:t>
      </w:r>
      <w:r w:rsidRPr="00E81BB2">
        <w:rPr>
          <w:szCs w:val="21"/>
          <w:lang w:val="zh-CN"/>
        </w:rPr>
        <w:t>9</w:t>
      </w:r>
      <w:r w:rsidRPr="00E81BB2">
        <w:rPr>
          <w:szCs w:val="21"/>
          <w:lang w:val="zh-CN"/>
        </w:rPr>
        <w:t>月</w:t>
      </w:r>
      <w:r w:rsidRPr="00E81BB2">
        <w:rPr>
          <w:szCs w:val="21"/>
          <w:lang w:val="zh-CN"/>
        </w:rPr>
        <w:t>15</w:t>
      </w:r>
      <w:r w:rsidRPr="00E81BB2">
        <w:rPr>
          <w:szCs w:val="21"/>
          <w:lang w:val="zh-CN"/>
        </w:rPr>
        <w:t>日凌晨</w:t>
      </w:r>
      <w:r w:rsidRPr="00E81BB2">
        <w:rPr>
          <w:szCs w:val="21"/>
          <w:lang w:val="zh-CN"/>
        </w:rPr>
        <w:t>4</w:t>
      </w:r>
      <w:r w:rsidRPr="00E81BB2">
        <w:rPr>
          <w:szCs w:val="21"/>
          <w:lang w:val="zh-CN"/>
        </w:rPr>
        <w:t>时</w:t>
      </w:r>
      <w:r w:rsidRPr="00E81BB2">
        <w:rPr>
          <w:szCs w:val="21"/>
          <w:lang w:val="zh-CN"/>
        </w:rPr>
        <w:t>50</w:t>
      </w:r>
      <w:r w:rsidRPr="00E81BB2">
        <w:rPr>
          <w:szCs w:val="21"/>
          <w:lang w:val="zh-CN"/>
        </w:rPr>
        <w:t>分，来文人再次作为一起谋杀未遂案件的嫌疑人被拘留。来文人第二次被捕的依据是</w:t>
      </w:r>
      <w:r w:rsidR="00BD3FC8">
        <w:rPr>
          <w:rFonts w:hint="eastAsia"/>
        </w:rPr>
        <w:t>“</w:t>
      </w:r>
      <w:r w:rsidRPr="00E81BB2">
        <w:rPr>
          <w:szCs w:val="21"/>
          <w:lang w:val="zh-CN"/>
        </w:rPr>
        <w:t>有理由相信他试图逃跑，证人已将他指认为肇事者</w:t>
      </w:r>
      <w:r w:rsidR="00FE6280">
        <w:rPr>
          <w:rFonts w:hint="eastAsia"/>
        </w:rPr>
        <w:t>”</w:t>
      </w:r>
      <w:r w:rsidRPr="00E81BB2">
        <w:rPr>
          <w:szCs w:val="21"/>
          <w:lang w:val="zh-CN"/>
        </w:rPr>
        <w:t>。</w:t>
      </w:r>
      <w:r w:rsidRPr="00E81BB2">
        <w:rPr>
          <w:szCs w:val="21"/>
          <w:lang w:val="zh-CN"/>
        </w:rPr>
        <w:t>2005</w:t>
      </w:r>
      <w:r w:rsidRPr="00E81BB2">
        <w:rPr>
          <w:szCs w:val="21"/>
          <w:lang w:val="zh-CN"/>
        </w:rPr>
        <w:t>年</w:t>
      </w:r>
      <w:r w:rsidRPr="00E81BB2">
        <w:rPr>
          <w:szCs w:val="21"/>
          <w:lang w:val="zh-CN"/>
        </w:rPr>
        <w:t>9</w:t>
      </w:r>
      <w:r w:rsidRPr="00E81BB2">
        <w:rPr>
          <w:szCs w:val="21"/>
          <w:lang w:val="zh-CN"/>
        </w:rPr>
        <w:t>月</w:t>
      </w:r>
      <w:r w:rsidRPr="00E81BB2">
        <w:rPr>
          <w:szCs w:val="21"/>
          <w:lang w:val="zh-CN"/>
        </w:rPr>
        <w:t>15</w:t>
      </w:r>
      <w:r w:rsidRPr="00E81BB2">
        <w:rPr>
          <w:szCs w:val="21"/>
          <w:lang w:val="zh-CN"/>
        </w:rPr>
        <w:t>日，来文人在律师不在场的情况下被审问，但他再次拒绝作证。</w:t>
      </w:r>
    </w:p>
    <w:p w:rsidR="006C36E8" w:rsidRPr="00F8736A" w:rsidRDefault="006C36E8" w:rsidP="00D55217">
      <w:pPr>
        <w:pStyle w:val="H4GC"/>
        <w:rPr>
          <w:rFonts w:ascii="Time New Roman" w:eastAsia="楷体" w:hAnsi="Time New Roman"/>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关于</w:t>
      </w:r>
      <w:r w:rsidRPr="00F8736A">
        <w:rPr>
          <w:rFonts w:ascii="Time New Roman" w:eastAsia="楷体" w:hAnsi="Time New Roman" w:hint="eastAsia"/>
          <w:lang w:val="zh-CN"/>
        </w:rPr>
        <w:t>《公约》第七条</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10.3</w:t>
      </w:r>
      <w:r w:rsidRPr="00E81BB2">
        <w:rPr>
          <w:szCs w:val="21"/>
          <w:lang w:val="zh-CN"/>
        </w:rPr>
        <w:tab/>
      </w:r>
      <w:r w:rsidRPr="00E81BB2">
        <w:rPr>
          <w:szCs w:val="21"/>
          <w:lang w:val="zh-CN"/>
        </w:rPr>
        <w:t>关于来文人关于警察进行殴打的指控，缔约国指出，来文人的申诉不是由案件调查员</w:t>
      </w:r>
      <w:r w:rsidRPr="007F3E34">
        <w:rPr>
          <w:rFonts w:asciiTheme="majorBidi" w:hAnsiTheme="majorBidi" w:cstheme="majorBidi"/>
          <w:szCs w:val="21"/>
          <w:lang w:val="zh-CN"/>
        </w:rPr>
        <w:t>审查的，而是由波哥托尔地区间检察官办公室的另一名调查员审查的。</w:t>
      </w:r>
      <w:r w:rsidRPr="007F3E34">
        <w:rPr>
          <w:rFonts w:asciiTheme="majorBidi" w:hAnsiTheme="majorBidi" w:cstheme="majorBidi"/>
          <w:spacing w:val="4"/>
          <w:szCs w:val="21"/>
          <w:lang w:val="zh-CN"/>
        </w:rPr>
        <w:t>在</w:t>
      </w:r>
      <w:r w:rsidRPr="007F3E34">
        <w:rPr>
          <w:rFonts w:asciiTheme="majorBidi" w:hAnsiTheme="majorBidi" w:cstheme="majorBidi"/>
          <w:spacing w:val="4"/>
          <w:szCs w:val="21"/>
          <w:lang w:val="zh-CN"/>
        </w:rPr>
        <w:t>2005</w:t>
      </w:r>
      <w:r w:rsidRPr="007F3E34">
        <w:rPr>
          <w:rFonts w:asciiTheme="majorBidi" w:hAnsiTheme="majorBidi" w:cstheme="majorBidi"/>
          <w:spacing w:val="4"/>
          <w:szCs w:val="21"/>
          <w:lang w:val="zh-CN"/>
        </w:rPr>
        <w:t>年</w:t>
      </w:r>
      <w:r w:rsidRPr="007F3E34">
        <w:rPr>
          <w:rFonts w:asciiTheme="majorBidi" w:hAnsiTheme="majorBidi" w:cstheme="majorBidi"/>
          <w:spacing w:val="4"/>
          <w:szCs w:val="21"/>
          <w:lang w:val="zh-CN"/>
        </w:rPr>
        <w:t>10</w:t>
      </w:r>
      <w:r w:rsidRPr="007F3E34">
        <w:rPr>
          <w:rFonts w:asciiTheme="majorBidi" w:hAnsiTheme="majorBidi" w:cstheme="majorBidi"/>
          <w:spacing w:val="4"/>
          <w:szCs w:val="21"/>
          <w:lang w:val="zh-CN"/>
        </w:rPr>
        <w:t>月因申诉而启动的调查程序期间，来文人拒绝作证。调查员审问了三名警察，他们解释说，来文人对警察大力拘捕</w:t>
      </w:r>
      <w:r w:rsidRPr="007F3E34">
        <w:rPr>
          <w:rFonts w:asciiTheme="majorBidi" w:hAnsiTheme="majorBidi" w:cstheme="majorBidi"/>
          <w:szCs w:val="21"/>
          <w:lang w:val="zh-CN"/>
        </w:rPr>
        <w:t>，用熨斗对他们进行了打击，并向出口移动，这促使警察使用武力对他进行拘留。对来文人的医疗检查得出的结论是，他的面部受了轻伤。</w:t>
      </w:r>
      <w:r w:rsidRPr="007F3E34">
        <w:rPr>
          <w:rFonts w:asciiTheme="majorBidi" w:hAnsiTheme="majorBidi" w:cstheme="majorBidi"/>
          <w:szCs w:val="21"/>
          <w:lang w:val="zh-CN"/>
        </w:rPr>
        <w:t>2005</w:t>
      </w:r>
      <w:r w:rsidRPr="007F3E34">
        <w:rPr>
          <w:rFonts w:asciiTheme="majorBidi" w:hAnsiTheme="majorBidi" w:cstheme="majorBidi"/>
          <w:szCs w:val="21"/>
          <w:lang w:val="zh-CN"/>
        </w:rPr>
        <w:t>年</w:t>
      </w:r>
      <w:r w:rsidRPr="007F3E34">
        <w:rPr>
          <w:rFonts w:asciiTheme="majorBidi" w:hAnsiTheme="majorBidi" w:cstheme="majorBidi"/>
          <w:szCs w:val="21"/>
          <w:lang w:val="zh-CN"/>
        </w:rPr>
        <w:t>10</w:t>
      </w:r>
      <w:r w:rsidRPr="007F3E34">
        <w:rPr>
          <w:rFonts w:asciiTheme="majorBidi" w:hAnsiTheme="majorBidi" w:cstheme="majorBidi"/>
          <w:szCs w:val="21"/>
          <w:lang w:val="zh-CN"/>
        </w:rPr>
        <w:t>月</w:t>
      </w:r>
      <w:r w:rsidRPr="007F3E34">
        <w:rPr>
          <w:rFonts w:asciiTheme="majorBidi" w:hAnsiTheme="majorBidi" w:cstheme="majorBidi"/>
          <w:szCs w:val="21"/>
          <w:lang w:val="zh-CN"/>
        </w:rPr>
        <w:t>14</w:t>
      </w:r>
      <w:r w:rsidRPr="007F3E34">
        <w:rPr>
          <w:rFonts w:asciiTheme="majorBidi" w:hAnsiTheme="majorBidi" w:cstheme="majorBidi"/>
          <w:szCs w:val="21"/>
          <w:lang w:val="zh-CN"/>
        </w:rPr>
        <w:t>日</w:t>
      </w:r>
      <w:r w:rsidRPr="00E81BB2">
        <w:rPr>
          <w:szCs w:val="21"/>
          <w:lang w:val="zh-CN"/>
        </w:rPr>
        <w:t>，调查员得出结论，警方在其</w:t>
      </w:r>
      <w:r w:rsidRPr="00F600EE">
        <w:rPr>
          <w:spacing w:val="-4"/>
          <w:szCs w:val="21"/>
          <w:lang w:val="zh-CN"/>
        </w:rPr>
        <w:t>权力范围内采取</w:t>
      </w:r>
      <w:r w:rsidRPr="001401C9">
        <w:rPr>
          <w:spacing w:val="-8"/>
          <w:szCs w:val="21"/>
          <w:lang w:val="zh-CN"/>
        </w:rPr>
        <w:t>行动，拒绝对他们提出刑事指控。来文人对这一裁定</w:t>
      </w:r>
      <w:r w:rsidRPr="00E81BB2">
        <w:rPr>
          <w:szCs w:val="21"/>
          <w:lang w:val="zh-CN"/>
        </w:rPr>
        <w:t>提出上诉，理由是进行调查的调查员存在利益冲突。然而，另一项调查显示不存在这样的冲突。</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10.4</w:t>
      </w:r>
      <w:r w:rsidRPr="00E81BB2">
        <w:rPr>
          <w:szCs w:val="21"/>
          <w:lang w:val="zh-CN"/>
        </w:rPr>
        <w:tab/>
        <w:t>2008</w:t>
      </w:r>
      <w:r w:rsidRPr="00E81BB2">
        <w:rPr>
          <w:szCs w:val="21"/>
          <w:lang w:val="zh-CN"/>
        </w:rPr>
        <w:t>年，博加托尔跨区检察官办公室的另一名调查员对来文人关于殴打的申诉再次进行了调查。</w:t>
      </w:r>
      <w:r w:rsidRPr="00E81BB2">
        <w:rPr>
          <w:szCs w:val="21"/>
          <w:lang w:val="zh-CN"/>
        </w:rPr>
        <w:t>2008</w:t>
      </w:r>
      <w:r w:rsidRPr="00E81BB2">
        <w:rPr>
          <w:szCs w:val="21"/>
          <w:lang w:val="zh-CN"/>
        </w:rPr>
        <w:t>年</w:t>
      </w:r>
      <w:r w:rsidRPr="00E81BB2">
        <w:rPr>
          <w:szCs w:val="21"/>
          <w:lang w:val="zh-CN"/>
        </w:rPr>
        <w:t>4</w:t>
      </w:r>
      <w:r w:rsidRPr="00E81BB2">
        <w:rPr>
          <w:szCs w:val="21"/>
          <w:lang w:val="zh-CN"/>
        </w:rPr>
        <w:t>月</w:t>
      </w:r>
      <w:r w:rsidRPr="00E81BB2">
        <w:rPr>
          <w:szCs w:val="21"/>
          <w:lang w:val="zh-CN"/>
        </w:rPr>
        <w:t>14</w:t>
      </w:r>
      <w:r w:rsidRPr="00E81BB2">
        <w:rPr>
          <w:szCs w:val="21"/>
          <w:lang w:val="zh-CN"/>
        </w:rPr>
        <w:t>日，所涉调查员拒绝对警官提出指控，因为他们的行为中不存在犯罪事实。来文人这次提出上诉的理由是，在他被捕时，警察不是正式警员，因为调查记录显示，他们自</w:t>
      </w:r>
      <w:r w:rsidRPr="00E81BB2">
        <w:rPr>
          <w:szCs w:val="21"/>
          <w:lang w:val="zh-CN"/>
        </w:rPr>
        <w:t>2006</w:t>
      </w:r>
      <w:r w:rsidRPr="00E81BB2">
        <w:rPr>
          <w:szCs w:val="21"/>
          <w:lang w:val="zh-CN"/>
        </w:rPr>
        <w:t>年以来一直担任各自的职务，因此当时禁止他们拘留他或对他使用任何武力。</w:t>
      </w:r>
      <w:r w:rsidRPr="00E81BB2">
        <w:rPr>
          <w:szCs w:val="21"/>
          <w:lang w:val="zh-CN"/>
        </w:rPr>
        <w:t>2013</w:t>
      </w:r>
      <w:r w:rsidRPr="00E81BB2">
        <w:rPr>
          <w:szCs w:val="21"/>
          <w:lang w:val="zh-CN"/>
        </w:rPr>
        <w:t>年</w:t>
      </w:r>
      <w:r w:rsidRPr="00E81BB2">
        <w:rPr>
          <w:szCs w:val="21"/>
          <w:lang w:val="zh-CN"/>
        </w:rPr>
        <w:t>4</w:t>
      </w:r>
      <w:r w:rsidRPr="00E81BB2">
        <w:rPr>
          <w:szCs w:val="21"/>
          <w:lang w:val="zh-CN"/>
        </w:rPr>
        <w:t>月</w:t>
      </w:r>
      <w:r w:rsidRPr="00E81BB2">
        <w:rPr>
          <w:szCs w:val="21"/>
          <w:lang w:val="zh-CN"/>
        </w:rPr>
        <w:t>22</w:t>
      </w:r>
      <w:r w:rsidRPr="00E81BB2">
        <w:rPr>
          <w:szCs w:val="21"/>
          <w:lang w:val="zh-CN"/>
        </w:rPr>
        <w:t>日，来文人的上诉被波哥托尔区法院驳回。</w:t>
      </w:r>
      <w:r w:rsidRPr="00E81BB2">
        <w:rPr>
          <w:szCs w:val="21"/>
          <w:lang w:val="zh-CN"/>
        </w:rPr>
        <w:t>2013</w:t>
      </w:r>
      <w:r w:rsidRPr="00E81BB2">
        <w:rPr>
          <w:szCs w:val="21"/>
          <w:lang w:val="zh-CN"/>
        </w:rPr>
        <w:t>年</w:t>
      </w:r>
      <w:r w:rsidRPr="00E81BB2">
        <w:rPr>
          <w:szCs w:val="21"/>
          <w:lang w:val="zh-CN"/>
        </w:rPr>
        <w:t>9</w:t>
      </w:r>
      <w:r w:rsidRPr="00E81BB2">
        <w:rPr>
          <w:szCs w:val="21"/>
          <w:lang w:val="zh-CN"/>
        </w:rPr>
        <w:t>月</w:t>
      </w:r>
      <w:r w:rsidRPr="00E81BB2">
        <w:rPr>
          <w:szCs w:val="21"/>
          <w:lang w:val="zh-CN"/>
        </w:rPr>
        <w:t>19</w:t>
      </w:r>
      <w:r w:rsidRPr="00E81BB2">
        <w:rPr>
          <w:szCs w:val="21"/>
          <w:lang w:val="zh-CN"/>
        </w:rPr>
        <w:t>日，他的进一步上诉被克拉斯诺亚尔斯克边疆区法院驳回。法院认为，警官在拘留来文人时在其权力范围内采取了行动，显示两名警官自</w:t>
      </w:r>
      <w:r w:rsidRPr="00E81BB2">
        <w:rPr>
          <w:szCs w:val="21"/>
          <w:lang w:val="zh-CN"/>
        </w:rPr>
        <w:t>2006</w:t>
      </w:r>
      <w:r w:rsidRPr="00E81BB2">
        <w:rPr>
          <w:szCs w:val="21"/>
          <w:lang w:val="zh-CN"/>
        </w:rPr>
        <w:t>年以来一直担任各自职位的调查报告仅涉及他们目前的职位。因此，这并不意味着他们在</w:t>
      </w:r>
      <w:r w:rsidRPr="00E81BB2">
        <w:rPr>
          <w:szCs w:val="21"/>
          <w:lang w:val="zh-CN"/>
        </w:rPr>
        <w:t>2006</w:t>
      </w:r>
      <w:r w:rsidRPr="00E81BB2">
        <w:rPr>
          <w:szCs w:val="21"/>
          <w:lang w:val="zh-CN"/>
        </w:rPr>
        <w:t>年之前不在警察队伍。</w:t>
      </w:r>
    </w:p>
    <w:p w:rsidR="006C36E8" w:rsidRPr="00F8736A" w:rsidRDefault="006C36E8" w:rsidP="00933985">
      <w:pPr>
        <w:pStyle w:val="H4GC"/>
        <w:rPr>
          <w:rFonts w:ascii="Time New Roman" w:eastAsia="楷体" w:hAnsi="Time New Roman"/>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关于</w:t>
      </w:r>
      <w:r w:rsidRPr="00F8736A">
        <w:rPr>
          <w:rFonts w:ascii="Time New Roman" w:eastAsia="楷体" w:hAnsi="Time New Roman" w:hint="eastAsia"/>
          <w:lang w:val="zh-CN"/>
        </w:rPr>
        <w:t>《公约》第十四条</w:t>
      </w:r>
      <w:r w:rsidRPr="00F8736A">
        <w:rPr>
          <w:rFonts w:ascii="Time New Roman" w:eastAsia="楷体" w:hAnsi="Time New Roman"/>
          <w:lang w:val="zh-CN"/>
        </w:rPr>
        <w:t>第</w:t>
      </w:r>
      <w:r w:rsidRPr="00F8736A">
        <w:rPr>
          <w:rFonts w:ascii="Time New Roman" w:eastAsia="楷体" w:hAnsi="Time New Roman" w:hint="eastAsia"/>
          <w:lang w:val="zh-CN"/>
        </w:rPr>
        <w:t>一</w:t>
      </w:r>
      <w:r w:rsidRPr="00F8736A">
        <w:rPr>
          <w:rFonts w:ascii="Time New Roman" w:eastAsia="楷体" w:hAnsi="Time New Roman"/>
          <w:lang w:val="zh-CN"/>
        </w:rPr>
        <w:t>款</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10.5</w:t>
      </w:r>
      <w:r w:rsidRPr="00E81BB2">
        <w:rPr>
          <w:szCs w:val="21"/>
          <w:lang w:val="zh-CN"/>
        </w:rPr>
        <w:tab/>
      </w:r>
      <w:r w:rsidRPr="00E81BB2">
        <w:rPr>
          <w:szCs w:val="21"/>
          <w:lang w:val="zh-CN"/>
        </w:rPr>
        <w:t>关于来文人的精神病评估，缔约国注意到，来文人在上诉中辩称，除其他外，发现他患有精神疾病的第一次精神评估是非法的。上诉法院发现，这一说法不能被认为是推翻最初裁决的理由，因为法院在作出裁决时没有使用第一次精神病评估的结果。</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10.6</w:t>
      </w:r>
      <w:r w:rsidRPr="00E81BB2">
        <w:rPr>
          <w:szCs w:val="21"/>
          <w:lang w:val="zh-CN"/>
        </w:rPr>
        <w:tab/>
      </w:r>
      <w:r w:rsidRPr="00E81BB2">
        <w:rPr>
          <w:szCs w:val="21"/>
          <w:lang w:val="zh-CN"/>
        </w:rPr>
        <w:t>缔约国指出，</w:t>
      </w:r>
      <w:r w:rsidRPr="00E81BB2">
        <w:rPr>
          <w:szCs w:val="21"/>
          <w:lang w:val="zh-CN"/>
        </w:rPr>
        <w:t>2005</w:t>
      </w:r>
      <w:r w:rsidRPr="00E81BB2">
        <w:rPr>
          <w:szCs w:val="21"/>
          <w:lang w:val="zh-CN"/>
        </w:rPr>
        <w:t>年</w:t>
      </w:r>
      <w:r w:rsidRPr="00E81BB2">
        <w:rPr>
          <w:szCs w:val="21"/>
          <w:lang w:val="zh-CN"/>
        </w:rPr>
        <w:t>10</w:t>
      </w:r>
      <w:r w:rsidRPr="00E81BB2">
        <w:rPr>
          <w:szCs w:val="21"/>
          <w:lang w:val="zh-CN"/>
        </w:rPr>
        <w:t>月</w:t>
      </w:r>
      <w:r w:rsidRPr="00E81BB2">
        <w:rPr>
          <w:szCs w:val="21"/>
          <w:lang w:val="zh-CN"/>
        </w:rPr>
        <w:t>28</w:t>
      </w:r>
      <w:r w:rsidRPr="00E81BB2">
        <w:rPr>
          <w:szCs w:val="21"/>
          <w:lang w:val="zh-CN"/>
        </w:rPr>
        <w:t>日，案件调查员下令对来文人进行精神评估。这一命令分别于</w:t>
      </w:r>
      <w:r w:rsidRPr="00E81BB2">
        <w:rPr>
          <w:szCs w:val="21"/>
          <w:lang w:val="zh-CN"/>
        </w:rPr>
        <w:t>2005</w:t>
      </w:r>
      <w:r w:rsidRPr="00E81BB2">
        <w:rPr>
          <w:szCs w:val="21"/>
          <w:lang w:val="zh-CN"/>
        </w:rPr>
        <w:t>年</w:t>
      </w:r>
      <w:r w:rsidRPr="00E81BB2">
        <w:rPr>
          <w:szCs w:val="21"/>
          <w:lang w:val="zh-CN"/>
        </w:rPr>
        <w:t>12</w:t>
      </w:r>
      <w:r w:rsidRPr="00E81BB2">
        <w:rPr>
          <w:szCs w:val="21"/>
          <w:lang w:val="zh-CN"/>
        </w:rPr>
        <w:t>月</w:t>
      </w:r>
      <w:r w:rsidRPr="00E81BB2">
        <w:rPr>
          <w:szCs w:val="21"/>
          <w:lang w:val="zh-CN"/>
        </w:rPr>
        <w:t>19</w:t>
      </w:r>
      <w:r w:rsidRPr="00E81BB2">
        <w:rPr>
          <w:szCs w:val="21"/>
          <w:lang w:val="zh-CN"/>
        </w:rPr>
        <w:t>日和</w:t>
      </w:r>
      <w:r w:rsidRPr="00E81BB2">
        <w:rPr>
          <w:szCs w:val="21"/>
          <w:lang w:val="zh-CN"/>
        </w:rPr>
        <w:t>2006</w:t>
      </w:r>
      <w:r w:rsidRPr="00E81BB2">
        <w:rPr>
          <w:szCs w:val="21"/>
          <w:lang w:val="zh-CN"/>
        </w:rPr>
        <w:t>年</w:t>
      </w:r>
      <w:r w:rsidRPr="00E81BB2">
        <w:rPr>
          <w:szCs w:val="21"/>
          <w:lang w:val="zh-CN"/>
        </w:rPr>
        <w:t>1</w:t>
      </w:r>
      <w:r w:rsidRPr="00E81BB2">
        <w:rPr>
          <w:szCs w:val="21"/>
          <w:lang w:val="zh-CN"/>
        </w:rPr>
        <w:t>月</w:t>
      </w:r>
      <w:r w:rsidRPr="00E81BB2">
        <w:rPr>
          <w:szCs w:val="21"/>
          <w:lang w:val="zh-CN"/>
        </w:rPr>
        <w:t>16</w:t>
      </w:r>
      <w:r w:rsidRPr="00E81BB2">
        <w:rPr>
          <w:szCs w:val="21"/>
          <w:lang w:val="zh-CN"/>
        </w:rPr>
        <w:t>日提供给来文人的律师和法律代表。他们审查了</w:t>
      </w:r>
      <w:r w:rsidRPr="00E81BB2">
        <w:rPr>
          <w:szCs w:val="21"/>
          <w:lang w:val="zh-CN"/>
        </w:rPr>
        <w:t>2005</w:t>
      </w:r>
      <w:r w:rsidRPr="00E81BB2">
        <w:rPr>
          <w:szCs w:val="21"/>
          <w:lang w:val="zh-CN"/>
        </w:rPr>
        <w:t>年</w:t>
      </w:r>
      <w:r w:rsidRPr="00E81BB2">
        <w:rPr>
          <w:szCs w:val="21"/>
          <w:lang w:val="zh-CN"/>
        </w:rPr>
        <w:t>12</w:t>
      </w:r>
      <w:r w:rsidRPr="00E81BB2">
        <w:rPr>
          <w:szCs w:val="21"/>
          <w:lang w:val="zh-CN"/>
        </w:rPr>
        <w:t>月</w:t>
      </w:r>
      <w:r w:rsidRPr="00E81BB2">
        <w:rPr>
          <w:szCs w:val="21"/>
          <w:lang w:val="zh-CN"/>
        </w:rPr>
        <w:t>22</w:t>
      </w:r>
      <w:r w:rsidRPr="00E81BB2">
        <w:rPr>
          <w:szCs w:val="21"/>
          <w:lang w:val="zh-CN"/>
        </w:rPr>
        <w:t>日和</w:t>
      </w:r>
      <w:r w:rsidRPr="00E81BB2">
        <w:rPr>
          <w:szCs w:val="21"/>
          <w:lang w:val="zh-CN"/>
        </w:rPr>
        <w:t>2006</w:t>
      </w:r>
      <w:r w:rsidRPr="00E81BB2">
        <w:rPr>
          <w:szCs w:val="21"/>
          <w:lang w:val="zh-CN"/>
        </w:rPr>
        <w:t>年</w:t>
      </w:r>
      <w:r w:rsidRPr="00E81BB2">
        <w:rPr>
          <w:szCs w:val="21"/>
          <w:lang w:val="zh-CN"/>
        </w:rPr>
        <w:t>1</w:t>
      </w:r>
      <w:r w:rsidRPr="00E81BB2">
        <w:rPr>
          <w:szCs w:val="21"/>
          <w:lang w:val="zh-CN"/>
        </w:rPr>
        <w:t>月</w:t>
      </w:r>
      <w:r w:rsidRPr="00E81BB2">
        <w:rPr>
          <w:szCs w:val="21"/>
          <w:lang w:val="zh-CN"/>
        </w:rPr>
        <w:t>16</w:t>
      </w:r>
      <w:r w:rsidRPr="00E81BB2">
        <w:rPr>
          <w:szCs w:val="21"/>
          <w:lang w:val="zh-CN"/>
        </w:rPr>
        <w:t>日的评估结果。他们没有就启动评价或评价结果提出申诉或评论。</w:t>
      </w:r>
      <w:r w:rsidRPr="00E81BB2">
        <w:rPr>
          <w:szCs w:val="21"/>
          <w:lang w:val="zh-CN"/>
        </w:rPr>
        <w:t>2006</w:t>
      </w:r>
      <w:r w:rsidRPr="00E81BB2">
        <w:rPr>
          <w:szCs w:val="21"/>
          <w:lang w:val="zh-CN"/>
        </w:rPr>
        <w:t>年</w:t>
      </w:r>
      <w:r w:rsidRPr="00E81BB2">
        <w:rPr>
          <w:szCs w:val="21"/>
          <w:lang w:val="zh-CN"/>
        </w:rPr>
        <w:t>3</w:t>
      </w:r>
      <w:r w:rsidRPr="00E81BB2">
        <w:rPr>
          <w:szCs w:val="21"/>
          <w:lang w:val="zh-CN"/>
        </w:rPr>
        <w:t>月</w:t>
      </w:r>
      <w:r w:rsidRPr="00E81BB2">
        <w:rPr>
          <w:szCs w:val="21"/>
          <w:lang w:val="zh-CN"/>
        </w:rPr>
        <w:t>28</w:t>
      </w:r>
      <w:r w:rsidRPr="00E81BB2">
        <w:rPr>
          <w:szCs w:val="21"/>
          <w:lang w:val="zh-CN"/>
        </w:rPr>
        <w:t>日，克拉斯诺亚尔斯克边疆区法院启动了法院程序，以确定来文人是否需要在精神病院接受</w:t>
      </w:r>
      <w:r w:rsidRPr="002D1808">
        <w:rPr>
          <w:spacing w:val="4"/>
          <w:szCs w:val="21"/>
          <w:lang w:val="zh-CN"/>
        </w:rPr>
        <w:t>强制医疗。在法庭审理期间，作为来文</w:t>
      </w:r>
      <w:r w:rsidRPr="00E81BB2">
        <w:rPr>
          <w:szCs w:val="21"/>
          <w:lang w:val="zh-CN"/>
        </w:rPr>
        <w:t>人法定代表的来文人的兄弟作证说，他从未注意到来文人的行为有任何异常，家里没有人患有精神疾病，他曾在普通中学和职业学校学习。在同一次听讯会上，检察官要求法院安排在莫斯科的一家专门医疗机构对来文人再次进行精神评估。来文人的律师支持检察官的要求。</w:t>
      </w:r>
    </w:p>
    <w:p w:rsidR="006C36E8" w:rsidRPr="00E81BB2" w:rsidRDefault="006C36E8" w:rsidP="00E81BB2">
      <w:pPr>
        <w:pStyle w:val="SingleTxtGC"/>
        <w:tabs>
          <w:tab w:val="clear" w:pos="431"/>
          <w:tab w:val="clear" w:pos="1134"/>
          <w:tab w:val="clear" w:pos="1565"/>
          <w:tab w:val="clear" w:pos="1996"/>
          <w:tab w:val="clear" w:pos="2427"/>
          <w:tab w:val="left" w:pos="1701"/>
        </w:tabs>
        <w:rPr>
          <w:szCs w:val="21"/>
        </w:rPr>
      </w:pPr>
      <w:r w:rsidRPr="00E81BB2">
        <w:rPr>
          <w:szCs w:val="21"/>
          <w:lang w:val="zh-CN"/>
        </w:rPr>
        <w:t>10.7</w:t>
      </w:r>
      <w:r w:rsidRPr="00E81BB2">
        <w:rPr>
          <w:szCs w:val="21"/>
          <w:lang w:val="zh-CN"/>
        </w:rPr>
        <w:tab/>
        <w:t>2006</w:t>
      </w:r>
      <w:r w:rsidRPr="00E81BB2">
        <w:rPr>
          <w:szCs w:val="21"/>
          <w:lang w:val="zh-CN"/>
        </w:rPr>
        <w:t>年</w:t>
      </w:r>
      <w:r w:rsidRPr="00E81BB2">
        <w:rPr>
          <w:szCs w:val="21"/>
          <w:lang w:val="zh-CN"/>
        </w:rPr>
        <w:t>7</w:t>
      </w:r>
      <w:r w:rsidRPr="00E81BB2">
        <w:rPr>
          <w:szCs w:val="21"/>
          <w:lang w:val="zh-CN"/>
        </w:rPr>
        <w:t>月</w:t>
      </w:r>
      <w:r w:rsidRPr="00E81BB2">
        <w:rPr>
          <w:szCs w:val="21"/>
          <w:lang w:val="zh-CN"/>
        </w:rPr>
        <w:t>3</w:t>
      </w:r>
      <w:r w:rsidRPr="00E81BB2">
        <w:rPr>
          <w:szCs w:val="21"/>
          <w:lang w:val="zh-CN"/>
        </w:rPr>
        <w:t>日，第二次精神评估认定来文人没有精神疾病，使他无法认识</w:t>
      </w:r>
      <w:r w:rsidRPr="00573A78">
        <w:rPr>
          <w:spacing w:val="4"/>
          <w:szCs w:val="21"/>
          <w:lang w:val="zh-CN"/>
        </w:rPr>
        <w:t>到他的行为的性质和公共危险。</w:t>
      </w:r>
      <w:r w:rsidRPr="00573A78">
        <w:rPr>
          <w:spacing w:val="4"/>
          <w:szCs w:val="21"/>
          <w:lang w:val="zh-CN"/>
        </w:rPr>
        <w:t>2006</w:t>
      </w:r>
      <w:r w:rsidRPr="00573A78">
        <w:rPr>
          <w:spacing w:val="4"/>
          <w:szCs w:val="21"/>
          <w:lang w:val="zh-CN"/>
        </w:rPr>
        <w:t>年</w:t>
      </w:r>
      <w:r w:rsidRPr="00573A78">
        <w:rPr>
          <w:spacing w:val="4"/>
          <w:szCs w:val="21"/>
          <w:lang w:val="zh-CN"/>
        </w:rPr>
        <w:t>8</w:t>
      </w:r>
      <w:r w:rsidRPr="00573A78">
        <w:rPr>
          <w:spacing w:val="4"/>
          <w:szCs w:val="21"/>
          <w:lang w:val="zh-CN"/>
        </w:rPr>
        <w:t>月</w:t>
      </w:r>
      <w:r w:rsidRPr="00573A78">
        <w:rPr>
          <w:spacing w:val="4"/>
          <w:szCs w:val="21"/>
          <w:lang w:val="zh-CN"/>
        </w:rPr>
        <w:t>30</w:t>
      </w:r>
      <w:r w:rsidRPr="00573A78">
        <w:rPr>
          <w:spacing w:val="4"/>
          <w:szCs w:val="21"/>
          <w:lang w:val="zh-CN"/>
        </w:rPr>
        <w:t>日</w:t>
      </w:r>
      <w:r w:rsidRPr="00E81BB2">
        <w:rPr>
          <w:szCs w:val="21"/>
          <w:lang w:val="zh-CN"/>
        </w:rPr>
        <w:t>，法院宣布了评估结果，来文人的法律代表和律师都同意评估结果。</w:t>
      </w:r>
    </w:p>
    <w:p w:rsidR="006C36E8" w:rsidRPr="00962F2A" w:rsidRDefault="006C36E8" w:rsidP="00E81BB2">
      <w:pPr>
        <w:pStyle w:val="SingleTxtGC"/>
        <w:tabs>
          <w:tab w:val="clear" w:pos="431"/>
          <w:tab w:val="clear" w:pos="1134"/>
          <w:tab w:val="clear" w:pos="1565"/>
          <w:tab w:val="clear" w:pos="1996"/>
          <w:tab w:val="clear" w:pos="2427"/>
          <w:tab w:val="left" w:pos="1701"/>
        </w:tabs>
      </w:pPr>
      <w:r w:rsidRPr="00E81BB2">
        <w:rPr>
          <w:szCs w:val="21"/>
          <w:lang w:val="zh-CN"/>
        </w:rPr>
        <w:t>10.8</w:t>
      </w:r>
      <w:r w:rsidRPr="00E81BB2">
        <w:rPr>
          <w:szCs w:val="21"/>
          <w:lang w:val="zh-CN"/>
        </w:rPr>
        <w:tab/>
      </w:r>
      <w:r w:rsidRPr="00E81BB2">
        <w:rPr>
          <w:szCs w:val="21"/>
          <w:lang w:val="zh-CN"/>
        </w:rPr>
        <w:t>缔约国提出，第一次精神病学评估是在来文人被拘留的地方进行的，因此他没有被安置在精神病院。由于第二次评估是由莫斯科的一家专门医疗机构进行的，因此，在第二次评估期间，他被暂时从他的审前拘留设施转移到那里</w:t>
      </w:r>
      <w:r w:rsidRPr="00962F2A">
        <w:rPr>
          <w:lang w:val="zh-CN"/>
        </w:rPr>
        <w:t>。</w:t>
      </w:r>
    </w:p>
    <w:p w:rsidR="0071024F" w:rsidRPr="00A270E5" w:rsidRDefault="001F40B7" w:rsidP="001F40B7">
      <w:pPr>
        <w:pStyle w:val="H23GC"/>
      </w:pPr>
      <w:r>
        <w:rPr>
          <w:lang w:val="zh-CN"/>
        </w:rPr>
        <w:tab/>
      </w:r>
      <w:r>
        <w:rPr>
          <w:lang w:val="zh-CN"/>
        </w:rPr>
        <w:tab/>
      </w:r>
      <w:r w:rsidR="0071024F" w:rsidRPr="00A270E5">
        <w:rPr>
          <w:lang w:val="zh-CN"/>
        </w:rPr>
        <w:t>提交人的意见</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11.1</w:t>
      </w:r>
      <w:r w:rsidRPr="00A270E5">
        <w:rPr>
          <w:lang w:val="zh-CN"/>
        </w:rPr>
        <w:tab/>
      </w:r>
      <w:r w:rsidRPr="00A270E5">
        <w:rPr>
          <w:lang w:val="zh-CN"/>
        </w:rPr>
        <w:t>在</w:t>
      </w:r>
      <w:r w:rsidRPr="00A270E5">
        <w:rPr>
          <w:lang w:val="zh-CN"/>
        </w:rPr>
        <w:t>2015</w:t>
      </w:r>
      <w:r w:rsidRPr="00A270E5">
        <w:rPr>
          <w:lang w:val="zh-CN"/>
        </w:rPr>
        <w:t>年</w:t>
      </w:r>
      <w:r w:rsidRPr="00A270E5">
        <w:rPr>
          <w:lang w:val="zh-CN"/>
        </w:rPr>
        <w:t>2</w:t>
      </w:r>
      <w:r w:rsidRPr="00A270E5">
        <w:rPr>
          <w:lang w:val="zh-CN"/>
        </w:rPr>
        <w:t>月</w:t>
      </w:r>
      <w:r w:rsidRPr="00A270E5">
        <w:rPr>
          <w:lang w:val="zh-CN"/>
        </w:rPr>
        <w:t>12</w:t>
      </w:r>
      <w:r w:rsidRPr="00A270E5">
        <w:rPr>
          <w:lang w:val="zh-CN"/>
        </w:rPr>
        <w:t>日、</w:t>
      </w:r>
      <w:r w:rsidRPr="00A270E5">
        <w:rPr>
          <w:lang w:val="zh-CN"/>
        </w:rPr>
        <w:t>8</w:t>
      </w:r>
      <w:r w:rsidRPr="00A270E5">
        <w:rPr>
          <w:lang w:val="zh-CN"/>
        </w:rPr>
        <w:t>月</w:t>
      </w:r>
      <w:r w:rsidRPr="00A270E5">
        <w:rPr>
          <w:lang w:val="zh-CN"/>
        </w:rPr>
        <w:t>4</w:t>
      </w:r>
      <w:r w:rsidRPr="00A270E5">
        <w:rPr>
          <w:lang w:val="zh-CN"/>
        </w:rPr>
        <w:t>日、</w:t>
      </w:r>
      <w:r w:rsidRPr="00A270E5">
        <w:rPr>
          <w:lang w:val="zh-CN"/>
        </w:rPr>
        <w:t>10</w:t>
      </w:r>
      <w:r w:rsidRPr="00A270E5">
        <w:rPr>
          <w:lang w:val="zh-CN"/>
        </w:rPr>
        <w:t>月</w:t>
      </w:r>
      <w:r w:rsidRPr="00A270E5">
        <w:rPr>
          <w:lang w:val="zh-CN"/>
        </w:rPr>
        <w:t>3</w:t>
      </w:r>
      <w:r w:rsidRPr="00A270E5">
        <w:rPr>
          <w:lang w:val="zh-CN"/>
        </w:rPr>
        <w:t>日、</w:t>
      </w:r>
      <w:r w:rsidRPr="00A270E5">
        <w:rPr>
          <w:lang w:val="zh-CN"/>
        </w:rPr>
        <w:t>10</w:t>
      </w:r>
      <w:r w:rsidRPr="00A270E5">
        <w:rPr>
          <w:lang w:val="zh-CN"/>
        </w:rPr>
        <w:t>月</w:t>
      </w:r>
      <w:r w:rsidRPr="00A270E5">
        <w:rPr>
          <w:lang w:val="zh-CN"/>
        </w:rPr>
        <w:t>17</w:t>
      </w:r>
      <w:r w:rsidRPr="00A270E5">
        <w:rPr>
          <w:lang w:val="zh-CN"/>
        </w:rPr>
        <w:t>日、</w:t>
      </w:r>
      <w:r w:rsidRPr="00A270E5">
        <w:rPr>
          <w:lang w:val="zh-CN"/>
        </w:rPr>
        <w:t>11</w:t>
      </w:r>
      <w:r w:rsidRPr="00A270E5">
        <w:rPr>
          <w:lang w:val="zh-CN"/>
        </w:rPr>
        <w:t>月</w:t>
      </w:r>
      <w:r w:rsidRPr="00A270E5">
        <w:rPr>
          <w:lang w:val="zh-CN"/>
        </w:rPr>
        <w:t>14</w:t>
      </w:r>
      <w:r w:rsidRPr="00A270E5">
        <w:rPr>
          <w:lang w:val="zh-CN"/>
        </w:rPr>
        <w:t>日和</w:t>
      </w:r>
      <w:r w:rsidRPr="00A270E5">
        <w:rPr>
          <w:lang w:val="zh-CN"/>
        </w:rPr>
        <w:t>11</w:t>
      </w:r>
      <w:r w:rsidRPr="00A270E5">
        <w:rPr>
          <w:lang w:val="zh-CN"/>
        </w:rPr>
        <w:t>月</w:t>
      </w:r>
      <w:r w:rsidRPr="00A270E5">
        <w:rPr>
          <w:lang w:val="zh-CN"/>
        </w:rPr>
        <w:t>28</w:t>
      </w:r>
      <w:r w:rsidRPr="00A270E5">
        <w:rPr>
          <w:lang w:val="zh-CN"/>
        </w:rPr>
        <w:t>日、</w:t>
      </w:r>
      <w:r w:rsidRPr="00A270E5">
        <w:rPr>
          <w:lang w:val="zh-CN"/>
        </w:rPr>
        <w:t>2018</w:t>
      </w:r>
      <w:r w:rsidRPr="00A270E5">
        <w:rPr>
          <w:lang w:val="zh-CN"/>
        </w:rPr>
        <w:t>年</w:t>
      </w:r>
      <w:r w:rsidRPr="00A270E5">
        <w:rPr>
          <w:lang w:val="zh-CN"/>
        </w:rPr>
        <w:t>2</w:t>
      </w:r>
      <w:r w:rsidRPr="00A270E5">
        <w:rPr>
          <w:lang w:val="zh-CN"/>
        </w:rPr>
        <w:t>月</w:t>
      </w:r>
      <w:r w:rsidRPr="00A270E5">
        <w:rPr>
          <w:lang w:val="zh-CN"/>
        </w:rPr>
        <w:t>12</w:t>
      </w:r>
      <w:r w:rsidRPr="00A270E5">
        <w:rPr>
          <w:lang w:val="zh-CN"/>
        </w:rPr>
        <w:t>日和</w:t>
      </w:r>
      <w:r w:rsidRPr="00A270E5">
        <w:rPr>
          <w:lang w:val="zh-CN"/>
        </w:rPr>
        <w:t>6</w:t>
      </w:r>
      <w:r w:rsidRPr="00A270E5">
        <w:rPr>
          <w:lang w:val="zh-CN"/>
        </w:rPr>
        <w:t>月</w:t>
      </w:r>
      <w:r w:rsidRPr="00A270E5">
        <w:rPr>
          <w:lang w:val="zh-CN"/>
        </w:rPr>
        <w:t>22</w:t>
      </w:r>
      <w:r w:rsidRPr="00A270E5">
        <w:rPr>
          <w:lang w:val="zh-CN"/>
        </w:rPr>
        <w:t>日以及</w:t>
      </w:r>
      <w:r>
        <w:rPr>
          <w:rFonts w:hint="eastAsia"/>
          <w:lang w:val="zh-CN"/>
        </w:rPr>
        <w:t>2</w:t>
      </w:r>
      <w:r>
        <w:rPr>
          <w:lang w:val="zh-CN"/>
        </w:rPr>
        <w:t>019</w:t>
      </w:r>
      <w:r>
        <w:rPr>
          <w:rFonts w:hint="eastAsia"/>
          <w:lang w:val="zh-CN"/>
        </w:rPr>
        <w:t>年</w:t>
      </w:r>
      <w:r w:rsidRPr="00A270E5">
        <w:rPr>
          <w:lang w:val="zh-CN"/>
        </w:rPr>
        <w:t>2</w:t>
      </w:r>
      <w:r w:rsidRPr="00A270E5">
        <w:rPr>
          <w:lang w:val="zh-CN"/>
        </w:rPr>
        <w:t>月</w:t>
      </w:r>
      <w:r w:rsidRPr="00A270E5">
        <w:rPr>
          <w:lang w:val="zh-CN"/>
        </w:rPr>
        <w:t>4</w:t>
      </w:r>
      <w:r w:rsidRPr="00A270E5">
        <w:rPr>
          <w:lang w:val="zh-CN"/>
        </w:rPr>
        <w:t>日和</w:t>
      </w:r>
      <w:r w:rsidRPr="00A270E5">
        <w:rPr>
          <w:lang w:val="zh-CN"/>
        </w:rPr>
        <w:t>3</w:t>
      </w:r>
      <w:r w:rsidRPr="00A270E5">
        <w:rPr>
          <w:lang w:val="zh-CN"/>
        </w:rPr>
        <w:t>月</w:t>
      </w:r>
      <w:r w:rsidRPr="00A270E5">
        <w:rPr>
          <w:lang w:val="zh-CN"/>
        </w:rPr>
        <w:t>11</w:t>
      </w:r>
      <w:r w:rsidRPr="00A270E5">
        <w:rPr>
          <w:lang w:val="zh-CN"/>
        </w:rPr>
        <w:t>日的信中，提交人提交了补充意见。</w:t>
      </w:r>
    </w:p>
    <w:p w:rsidR="0071024F" w:rsidRPr="00F8736A" w:rsidRDefault="0071024F" w:rsidP="001F40B7">
      <w:pPr>
        <w:pStyle w:val="H4GC"/>
        <w:rPr>
          <w:rFonts w:ascii="Time New Roman" w:eastAsia="楷体" w:hAnsi="Time New Roman"/>
          <w:i/>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关于可受理性</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11.2</w:t>
      </w:r>
      <w:r w:rsidRPr="00A270E5">
        <w:rPr>
          <w:lang w:val="zh-CN"/>
        </w:rPr>
        <w:tab/>
      </w:r>
      <w:r w:rsidRPr="00A270E5">
        <w:rPr>
          <w:lang w:val="zh-CN"/>
        </w:rPr>
        <w:t>提交人提出，</w:t>
      </w:r>
      <w:r w:rsidRPr="00A270E5">
        <w:rPr>
          <w:lang w:val="zh-CN"/>
        </w:rPr>
        <w:t>2014</w:t>
      </w:r>
      <w:r w:rsidRPr="00A270E5">
        <w:rPr>
          <w:lang w:val="zh-CN"/>
        </w:rPr>
        <w:t>年</w:t>
      </w:r>
      <w:r w:rsidRPr="00A270E5">
        <w:rPr>
          <w:lang w:val="zh-CN"/>
        </w:rPr>
        <w:t>2</w:t>
      </w:r>
      <w:r w:rsidRPr="00A270E5">
        <w:rPr>
          <w:lang w:val="zh-CN"/>
        </w:rPr>
        <w:t>月</w:t>
      </w:r>
      <w:r w:rsidRPr="00A270E5">
        <w:rPr>
          <w:lang w:val="zh-CN"/>
        </w:rPr>
        <w:t>25</w:t>
      </w:r>
      <w:r w:rsidRPr="00A270E5">
        <w:rPr>
          <w:lang w:val="zh-CN"/>
        </w:rPr>
        <w:t>日，克拉斯诺亚尔斯克边疆区副检察官拒绝了</w:t>
      </w:r>
      <w:r w:rsidRPr="009F7F59">
        <w:rPr>
          <w:spacing w:val="4"/>
          <w:lang w:val="zh-CN"/>
        </w:rPr>
        <w:t>他提出的</w:t>
      </w:r>
      <w:r w:rsidRPr="009F7F59">
        <w:rPr>
          <w:rFonts w:hint="eastAsia"/>
          <w:spacing w:val="4"/>
          <w:lang w:val="zh-CN"/>
        </w:rPr>
        <w:t>依据</w:t>
      </w:r>
      <w:r w:rsidRPr="009F7F59">
        <w:rPr>
          <w:spacing w:val="4"/>
          <w:lang w:val="zh-CN"/>
        </w:rPr>
        <w:t>新发现的证据</w:t>
      </w:r>
      <w:r w:rsidRPr="009F7F59">
        <w:rPr>
          <w:rFonts w:hint="eastAsia"/>
          <w:spacing w:val="4"/>
          <w:lang w:val="zh-CN"/>
        </w:rPr>
        <w:t>重新</w:t>
      </w:r>
      <w:r>
        <w:rPr>
          <w:rFonts w:hint="eastAsia"/>
          <w:lang w:val="zh-CN"/>
        </w:rPr>
        <w:t>审理</w:t>
      </w:r>
      <w:r w:rsidRPr="00A270E5">
        <w:rPr>
          <w:lang w:val="zh-CN"/>
        </w:rPr>
        <w:t>其案件的请求</w:t>
      </w:r>
      <w:r w:rsidRPr="00A270E5">
        <w:rPr>
          <w:lang w:val="zh-CN"/>
        </w:rPr>
        <w:t>(</w:t>
      </w:r>
      <w:r w:rsidRPr="00A270E5">
        <w:rPr>
          <w:lang w:val="zh-CN"/>
        </w:rPr>
        <w:t>第</w:t>
      </w:r>
      <w:r w:rsidRPr="00A270E5">
        <w:rPr>
          <w:lang w:val="zh-CN"/>
        </w:rPr>
        <w:t>8.2</w:t>
      </w:r>
      <w:r>
        <w:rPr>
          <w:rFonts w:hint="eastAsia"/>
          <w:lang w:val="zh-CN"/>
        </w:rPr>
        <w:t>段</w:t>
      </w:r>
      <w:r w:rsidRPr="00A270E5">
        <w:rPr>
          <w:lang w:val="zh-CN"/>
        </w:rPr>
        <w:t>)</w:t>
      </w:r>
      <w:r w:rsidRPr="00A270E5">
        <w:rPr>
          <w:lang w:val="zh-CN"/>
        </w:rPr>
        <w:t>。</w:t>
      </w:r>
      <w:r w:rsidRPr="00A270E5">
        <w:rPr>
          <w:lang w:val="zh-CN"/>
        </w:rPr>
        <w:t>2015</w:t>
      </w:r>
      <w:r w:rsidRPr="00A270E5">
        <w:rPr>
          <w:lang w:val="zh-CN"/>
        </w:rPr>
        <w:t>年</w:t>
      </w:r>
      <w:r w:rsidRPr="00A270E5">
        <w:rPr>
          <w:lang w:val="zh-CN"/>
        </w:rPr>
        <w:t>9</w:t>
      </w:r>
      <w:r w:rsidRPr="00A270E5">
        <w:rPr>
          <w:lang w:val="zh-CN"/>
        </w:rPr>
        <w:t>月</w:t>
      </w:r>
      <w:r w:rsidRPr="00A270E5">
        <w:rPr>
          <w:lang w:val="zh-CN"/>
        </w:rPr>
        <w:t>18</w:t>
      </w:r>
      <w:r w:rsidRPr="00A270E5">
        <w:rPr>
          <w:lang w:val="zh-CN"/>
        </w:rPr>
        <w:t>日，克拉斯诺亚尔斯克市中央区法院驳回了他的上诉。提交人将中央区法院的</w:t>
      </w:r>
      <w:r>
        <w:rPr>
          <w:rFonts w:hint="eastAsia"/>
          <w:lang w:val="zh-CN"/>
        </w:rPr>
        <w:t>裁判</w:t>
      </w:r>
      <w:r w:rsidRPr="00A270E5">
        <w:rPr>
          <w:lang w:val="zh-CN"/>
        </w:rPr>
        <w:t>上诉至</w:t>
      </w:r>
      <w:r w:rsidRPr="008D2932">
        <w:rPr>
          <w:spacing w:val="4"/>
          <w:lang w:val="zh-CN"/>
        </w:rPr>
        <w:t>克拉斯诺亚尔斯克边疆区法院，并要求</w:t>
      </w:r>
      <w:r w:rsidRPr="00A270E5">
        <w:rPr>
          <w:lang w:val="zh-CN"/>
        </w:rPr>
        <w:t>法院允许他亲自出席听讯或通过</w:t>
      </w:r>
      <w:r w:rsidRPr="009F7F59">
        <w:rPr>
          <w:spacing w:val="4"/>
          <w:lang w:val="zh-CN"/>
        </w:rPr>
        <w:t>视频连接参加。</w:t>
      </w:r>
      <w:r w:rsidRPr="009F7F59">
        <w:rPr>
          <w:spacing w:val="4"/>
          <w:lang w:val="zh-CN"/>
        </w:rPr>
        <w:t>2016</w:t>
      </w:r>
      <w:r w:rsidRPr="009F7F59">
        <w:rPr>
          <w:spacing w:val="4"/>
          <w:lang w:val="zh-CN"/>
        </w:rPr>
        <w:t>年</w:t>
      </w:r>
      <w:r w:rsidRPr="009F7F59">
        <w:rPr>
          <w:spacing w:val="4"/>
          <w:lang w:val="zh-CN"/>
        </w:rPr>
        <w:t>1</w:t>
      </w:r>
      <w:r w:rsidRPr="009F7F59">
        <w:rPr>
          <w:spacing w:val="4"/>
          <w:lang w:val="zh-CN"/>
        </w:rPr>
        <w:t>月</w:t>
      </w:r>
      <w:r w:rsidRPr="009F7F59">
        <w:rPr>
          <w:spacing w:val="4"/>
          <w:lang w:val="zh-CN"/>
        </w:rPr>
        <w:t>22</w:t>
      </w:r>
      <w:r w:rsidRPr="009F7F59">
        <w:rPr>
          <w:spacing w:val="4"/>
          <w:lang w:val="zh-CN"/>
        </w:rPr>
        <w:t>日</w:t>
      </w:r>
      <w:r w:rsidRPr="00A270E5">
        <w:rPr>
          <w:lang w:val="zh-CN"/>
        </w:rPr>
        <w:t>，提交人的请求被拒绝。</w:t>
      </w:r>
      <w:r w:rsidRPr="00A270E5">
        <w:rPr>
          <w:lang w:val="zh-CN"/>
        </w:rPr>
        <w:t>2016</w:t>
      </w:r>
      <w:r w:rsidRPr="00A270E5">
        <w:rPr>
          <w:lang w:val="zh-CN"/>
        </w:rPr>
        <w:t>年</w:t>
      </w:r>
      <w:r w:rsidRPr="00A270E5">
        <w:rPr>
          <w:lang w:val="zh-CN"/>
        </w:rPr>
        <w:t>2</w:t>
      </w:r>
      <w:r w:rsidRPr="00A270E5">
        <w:rPr>
          <w:lang w:val="zh-CN"/>
        </w:rPr>
        <w:t>月</w:t>
      </w:r>
      <w:r w:rsidRPr="00A270E5">
        <w:rPr>
          <w:lang w:val="zh-CN"/>
        </w:rPr>
        <w:t>18</w:t>
      </w:r>
      <w:r w:rsidRPr="00A270E5">
        <w:rPr>
          <w:lang w:val="zh-CN"/>
        </w:rPr>
        <w:t>日，上诉</w:t>
      </w:r>
      <w:r>
        <w:rPr>
          <w:rFonts w:hint="eastAsia"/>
          <w:lang w:val="zh-CN"/>
        </w:rPr>
        <w:t>听讯</w:t>
      </w:r>
      <w:r w:rsidRPr="008D2932">
        <w:rPr>
          <w:spacing w:val="4"/>
          <w:lang w:val="zh-CN"/>
        </w:rPr>
        <w:t>在</w:t>
      </w:r>
      <w:r w:rsidRPr="008D2932">
        <w:t>提交人缺席</w:t>
      </w:r>
      <w:r w:rsidRPr="008D2932">
        <w:rPr>
          <w:spacing w:val="4"/>
          <w:lang w:val="zh-CN"/>
        </w:rPr>
        <w:t>的情况下举行，只有他的律师在场，他的上诉被驳回。提交人</w:t>
      </w:r>
      <w:r w:rsidRPr="008D2932">
        <w:rPr>
          <w:rFonts w:hint="eastAsia"/>
          <w:spacing w:val="4"/>
          <w:lang w:val="zh-CN"/>
        </w:rPr>
        <w:t>认为</w:t>
      </w:r>
      <w:r w:rsidRPr="00A270E5">
        <w:rPr>
          <w:lang w:val="zh-CN"/>
        </w:rPr>
        <w:t>，虽然他的律师出席了听讯，但</w:t>
      </w:r>
      <w:r>
        <w:rPr>
          <w:rFonts w:hint="eastAsia"/>
          <w:lang w:val="zh-CN"/>
        </w:rPr>
        <w:t>律师</w:t>
      </w:r>
      <w:r w:rsidRPr="00A270E5">
        <w:rPr>
          <w:lang w:val="zh-CN"/>
        </w:rPr>
        <w:t>不能充分代表他本人，因为</w:t>
      </w:r>
      <w:r>
        <w:rPr>
          <w:rFonts w:hint="eastAsia"/>
          <w:lang w:val="zh-CN"/>
        </w:rPr>
        <w:t>两人并未</w:t>
      </w:r>
      <w:r w:rsidRPr="00A270E5">
        <w:rPr>
          <w:lang w:val="zh-CN"/>
        </w:rPr>
        <w:t>事先私下会面，以讨论上诉及相关法律问题。</w:t>
      </w:r>
    </w:p>
    <w:p w:rsidR="0071024F" w:rsidRPr="00F8736A" w:rsidRDefault="0071024F" w:rsidP="001F40B7">
      <w:pPr>
        <w:pStyle w:val="H4GC"/>
        <w:rPr>
          <w:rFonts w:ascii="Time New Roman" w:eastAsia="楷体" w:hAnsi="Time New Roman"/>
          <w:i/>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关于《公约》第</w:t>
      </w:r>
      <w:r w:rsidRPr="00F8736A">
        <w:rPr>
          <w:rFonts w:ascii="Time New Roman" w:eastAsia="楷体" w:hAnsi="Time New Roman" w:hint="eastAsia"/>
          <w:lang w:val="zh-CN"/>
        </w:rPr>
        <w:t>九</w:t>
      </w:r>
      <w:r w:rsidRPr="00F8736A">
        <w:rPr>
          <w:rFonts w:ascii="Time New Roman" w:eastAsia="楷体" w:hAnsi="Time New Roman"/>
          <w:lang w:val="zh-CN"/>
        </w:rPr>
        <w:t>条</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11.3</w:t>
      </w:r>
      <w:r w:rsidRPr="00A270E5">
        <w:rPr>
          <w:lang w:val="zh-CN"/>
        </w:rPr>
        <w:tab/>
      </w:r>
      <w:r w:rsidRPr="00A270E5">
        <w:rPr>
          <w:lang w:val="zh-CN"/>
        </w:rPr>
        <w:t>提交人拒绝接受缔约国的论点，即</w:t>
      </w:r>
      <w:r w:rsidRPr="00A270E5">
        <w:rPr>
          <w:lang w:val="zh-CN"/>
        </w:rPr>
        <w:t>2005</w:t>
      </w:r>
      <w:r w:rsidRPr="00A270E5">
        <w:rPr>
          <w:lang w:val="zh-CN"/>
        </w:rPr>
        <w:t>年</w:t>
      </w:r>
      <w:r w:rsidRPr="00A270E5">
        <w:rPr>
          <w:lang w:val="zh-CN"/>
        </w:rPr>
        <w:t>9</w:t>
      </w:r>
      <w:r w:rsidRPr="00A270E5">
        <w:rPr>
          <w:lang w:val="zh-CN"/>
        </w:rPr>
        <w:t>月</w:t>
      </w:r>
      <w:r w:rsidRPr="00A270E5">
        <w:rPr>
          <w:lang w:val="zh-CN"/>
        </w:rPr>
        <w:t>15</w:t>
      </w:r>
      <w:r w:rsidRPr="00A270E5">
        <w:rPr>
          <w:lang w:val="zh-CN"/>
        </w:rPr>
        <w:t>日</w:t>
      </w:r>
      <w:r>
        <w:rPr>
          <w:rFonts w:hint="eastAsia"/>
          <w:lang w:val="zh-CN"/>
        </w:rPr>
        <w:t>因</w:t>
      </w:r>
      <w:r w:rsidRPr="00A270E5">
        <w:rPr>
          <w:lang w:val="zh-CN"/>
        </w:rPr>
        <w:t>他试图逃跑</w:t>
      </w:r>
      <w:r>
        <w:rPr>
          <w:rFonts w:hint="eastAsia"/>
          <w:lang w:val="zh-CN"/>
        </w:rPr>
        <w:t>而</w:t>
      </w:r>
      <w:r w:rsidRPr="00A270E5">
        <w:rPr>
          <w:lang w:val="zh-CN"/>
        </w:rPr>
        <w:t>且目击者</w:t>
      </w:r>
      <w:r>
        <w:rPr>
          <w:rFonts w:hint="eastAsia"/>
          <w:lang w:val="zh-CN"/>
        </w:rPr>
        <w:t>指认</w:t>
      </w:r>
      <w:r w:rsidRPr="00A270E5">
        <w:rPr>
          <w:lang w:val="zh-CN"/>
        </w:rPr>
        <w:t>他为施害者</w:t>
      </w:r>
      <w:r>
        <w:rPr>
          <w:rFonts w:hint="eastAsia"/>
          <w:lang w:val="zh-CN"/>
        </w:rPr>
        <w:t>将其逮捕</w:t>
      </w:r>
      <w:r w:rsidRPr="00A270E5">
        <w:rPr>
          <w:lang w:val="zh-CN"/>
        </w:rPr>
        <w:t>。他提出，在他被捕时，受害者</w:t>
      </w:r>
      <w:r>
        <w:rPr>
          <w:rFonts w:hint="eastAsia"/>
          <w:lang w:val="zh-CN"/>
        </w:rPr>
        <w:t>指认</w:t>
      </w:r>
      <w:r w:rsidRPr="00A270E5">
        <w:rPr>
          <w:lang w:val="zh-CN"/>
        </w:rPr>
        <w:t>她的丈夫为唯一</w:t>
      </w:r>
      <w:r>
        <w:rPr>
          <w:rFonts w:hint="eastAsia"/>
          <w:lang w:val="zh-CN"/>
        </w:rPr>
        <w:t>的</w:t>
      </w:r>
      <w:r w:rsidRPr="00A270E5">
        <w:rPr>
          <w:lang w:val="zh-CN"/>
        </w:rPr>
        <w:t>犯罪嫌疑人，</w:t>
      </w:r>
      <w:r>
        <w:rPr>
          <w:rFonts w:hint="eastAsia"/>
          <w:lang w:val="zh-CN"/>
        </w:rPr>
        <w:t>并且</w:t>
      </w:r>
      <w:r w:rsidRPr="00A270E5">
        <w:rPr>
          <w:lang w:val="zh-CN"/>
        </w:rPr>
        <w:t>没有其他证人，因此他不可能被</w:t>
      </w:r>
      <w:r>
        <w:rPr>
          <w:rFonts w:hint="eastAsia"/>
          <w:lang w:val="zh-CN"/>
        </w:rPr>
        <w:t>指认为</w:t>
      </w:r>
      <w:r w:rsidRPr="00A270E5">
        <w:rPr>
          <w:lang w:val="zh-CN"/>
        </w:rPr>
        <w:t>嫌疑人。至于他的逃跑企图，他指出，自他作为另一项罪行的嫌疑人</w:t>
      </w:r>
      <w:r>
        <w:rPr>
          <w:rFonts w:hint="eastAsia"/>
          <w:lang w:val="zh-CN"/>
        </w:rPr>
        <w:t>于</w:t>
      </w:r>
      <w:r w:rsidRPr="00A270E5">
        <w:rPr>
          <w:lang w:val="zh-CN"/>
        </w:rPr>
        <w:t>2005</w:t>
      </w:r>
      <w:r w:rsidRPr="00A270E5">
        <w:rPr>
          <w:lang w:val="zh-CN"/>
        </w:rPr>
        <w:t>年</w:t>
      </w:r>
      <w:r w:rsidRPr="00A270E5">
        <w:rPr>
          <w:lang w:val="zh-CN"/>
        </w:rPr>
        <w:t>9</w:t>
      </w:r>
      <w:r w:rsidRPr="00A270E5">
        <w:rPr>
          <w:lang w:val="zh-CN"/>
        </w:rPr>
        <w:t>月</w:t>
      </w:r>
      <w:r w:rsidRPr="00A270E5">
        <w:rPr>
          <w:lang w:val="zh-CN"/>
        </w:rPr>
        <w:t>13</w:t>
      </w:r>
      <w:r w:rsidRPr="00A270E5">
        <w:rPr>
          <w:lang w:val="zh-CN"/>
        </w:rPr>
        <w:t>日被拘留</w:t>
      </w:r>
      <w:r>
        <w:rPr>
          <w:rFonts w:hint="eastAsia"/>
          <w:lang w:val="zh-CN"/>
        </w:rPr>
        <w:t>之日</w:t>
      </w:r>
      <w:r w:rsidRPr="00A270E5">
        <w:rPr>
          <w:lang w:val="zh-CN"/>
        </w:rPr>
        <w:t>起，就被关在</w:t>
      </w:r>
      <w:r>
        <w:rPr>
          <w:rFonts w:hint="eastAsia"/>
          <w:lang w:val="zh-CN"/>
        </w:rPr>
        <w:t>一个警察</w:t>
      </w:r>
      <w:r w:rsidRPr="00A270E5">
        <w:rPr>
          <w:lang w:val="zh-CN"/>
        </w:rPr>
        <w:t>拘留室，所以不可能</w:t>
      </w:r>
      <w:r>
        <w:rPr>
          <w:rFonts w:hint="eastAsia"/>
          <w:lang w:val="zh-CN"/>
        </w:rPr>
        <w:t>试图</w:t>
      </w:r>
      <w:r w:rsidRPr="00A270E5">
        <w:rPr>
          <w:lang w:val="zh-CN"/>
        </w:rPr>
        <w:t>逃跑。提交人认为，这表明</w:t>
      </w:r>
      <w:r>
        <w:rPr>
          <w:lang w:val="zh-CN"/>
        </w:rPr>
        <w:t>博戈托尔</w:t>
      </w:r>
      <w:r w:rsidRPr="00A270E5">
        <w:rPr>
          <w:lang w:val="zh-CN"/>
        </w:rPr>
        <w:t>区法院</w:t>
      </w:r>
      <w:r>
        <w:rPr>
          <w:rFonts w:hint="eastAsia"/>
          <w:lang w:val="zh-CN"/>
        </w:rPr>
        <w:t>根据</w:t>
      </w:r>
      <w:r w:rsidRPr="00A270E5">
        <w:rPr>
          <w:lang w:val="zh-CN"/>
        </w:rPr>
        <w:t>形式主义理由</w:t>
      </w:r>
      <w:r>
        <w:rPr>
          <w:rFonts w:hint="eastAsia"/>
          <w:lang w:val="zh-CN"/>
        </w:rPr>
        <w:t>将其</w:t>
      </w:r>
      <w:r w:rsidRPr="00A270E5">
        <w:rPr>
          <w:lang w:val="zh-CN"/>
        </w:rPr>
        <w:t>逮捕，</w:t>
      </w:r>
      <w:r>
        <w:rPr>
          <w:rFonts w:hint="eastAsia"/>
          <w:lang w:val="zh-CN"/>
        </w:rPr>
        <w:t>并</w:t>
      </w:r>
      <w:r w:rsidRPr="00A270E5">
        <w:rPr>
          <w:lang w:val="zh-CN"/>
        </w:rPr>
        <w:t>没有审查真正的证据，因此他</w:t>
      </w:r>
      <w:r>
        <w:rPr>
          <w:rFonts w:hint="eastAsia"/>
          <w:lang w:val="zh-CN"/>
        </w:rPr>
        <w:t>被</w:t>
      </w:r>
      <w:r w:rsidRPr="00A270E5">
        <w:rPr>
          <w:lang w:val="zh-CN"/>
        </w:rPr>
        <w:t>逮捕没有法律依据，具有任意性。</w:t>
      </w:r>
    </w:p>
    <w:p w:rsidR="0071024F" w:rsidRPr="00F8736A" w:rsidRDefault="0071024F" w:rsidP="001F40B7">
      <w:pPr>
        <w:pStyle w:val="H4GC"/>
        <w:rPr>
          <w:rFonts w:ascii="Time New Roman" w:eastAsia="楷体" w:hAnsi="Time New Roman"/>
          <w:i/>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关于《公约》第</w:t>
      </w:r>
      <w:r w:rsidRPr="00F8736A">
        <w:rPr>
          <w:rFonts w:ascii="Time New Roman" w:eastAsia="楷体" w:hAnsi="Time New Roman" w:hint="eastAsia"/>
          <w:lang w:val="zh-CN"/>
        </w:rPr>
        <w:t>十四</w:t>
      </w:r>
      <w:r w:rsidRPr="00F8736A">
        <w:rPr>
          <w:rFonts w:ascii="Time New Roman" w:eastAsia="楷体" w:hAnsi="Time New Roman"/>
          <w:lang w:val="zh-CN"/>
        </w:rPr>
        <w:t>条第</w:t>
      </w:r>
      <w:r w:rsidRPr="00F8736A">
        <w:rPr>
          <w:rFonts w:ascii="Time New Roman" w:eastAsia="楷体" w:hAnsi="Time New Roman" w:hint="eastAsia"/>
          <w:lang w:val="zh-CN"/>
        </w:rPr>
        <w:t>一</w:t>
      </w:r>
      <w:r w:rsidRPr="00F8736A">
        <w:rPr>
          <w:rFonts w:ascii="Time New Roman" w:eastAsia="楷体" w:hAnsi="Time New Roman"/>
          <w:lang w:val="zh-CN"/>
        </w:rPr>
        <w:t>款</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11.4</w:t>
      </w:r>
      <w:r w:rsidRPr="00A270E5">
        <w:rPr>
          <w:lang w:val="zh-CN"/>
        </w:rPr>
        <w:tab/>
      </w:r>
      <w:r w:rsidRPr="00A270E5">
        <w:rPr>
          <w:lang w:val="zh-CN"/>
        </w:rPr>
        <w:t>关于他的第一次精神病学评估，提交人指出，虽然</w:t>
      </w:r>
      <w:r>
        <w:rPr>
          <w:rFonts w:hint="eastAsia"/>
          <w:lang w:val="zh-CN"/>
        </w:rPr>
        <w:t>评估</w:t>
      </w:r>
      <w:r w:rsidRPr="00A270E5">
        <w:rPr>
          <w:lang w:val="zh-CN"/>
        </w:rPr>
        <w:t>在审前拘留设施进行，</w:t>
      </w:r>
      <w:r>
        <w:rPr>
          <w:rFonts w:hint="eastAsia"/>
          <w:lang w:val="zh-CN"/>
        </w:rPr>
        <w:t>但</w:t>
      </w:r>
      <w:r w:rsidRPr="00A270E5">
        <w:rPr>
          <w:lang w:val="zh-CN"/>
        </w:rPr>
        <w:t>2005</w:t>
      </w:r>
      <w:r w:rsidRPr="00A270E5">
        <w:rPr>
          <w:lang w:val="zh-CN"/>
        </w:rPr>
        <w:t>年</w:t>
      </w:r>
      <w:r w:rsidRPr="00A270E5">
        <w:rPr>
          <w:lang w:val="zh-CN"/>
        </w:rPr>
        <w:t>9</w:t>
      </w:r>
      <w:r w:rsidRPr="00A270E5">
        <w:rPr>
          <w:lang w:val="zh-CN"/>
        </w:rPr>
        <w:t>月至</w:t>
      </w:r>
      <w:r w:rsidRPr="00A270E5">
        <w:rPr>
          <w:lang w:val="zh-CN"/>
        </w:rPr>
        <w:t>2006</w:t>
      </w:r>
      <w:r w:rsidRPr="00A270E5">
        <w:rPr>
          <w:lang w:val="zh-CN"/>
        </w:rPr>
        <w:t>年</w:t>
      </w:r>
      <w:r w:rsidRPr="00A270E5">
        <w:rPr>
          <w:lang w:val="zh-CN"/>
        </w:rPr>
        <w:t>7</w:t>
      </w:r>
      <w:r w:rsidRPr="00A270E5">
        <w:rPr>
          <w:lang w:val="zh-CN"/>
        </w:rPr>
        <w:t>月为进行评估而拘留他的</w:t>
      </w:r>
      <w:r>
        <w:rPr>
          <w:rFonts w:hint="eastAsia"/>
          <w:lang w:val="zh-CN"/>
        </w:rPr>
        <w:t>拘留室</w:t>
      </w:r>
      <w:r w:rsidRPr="00A270E5">
        <w:rPr>
          <w:lang w:val="zh-CN"/>
        </w:rPr>
        <w:t>被用于对所有被拘留者进行精神</w:t>
      </w:r>
      <w:r>
        <w:rPr>
          <w:rFonts w:hint="eastAsia"/>
          <w:lang w:val="zh-CN"/>
        </w:rPr>
        <w:t>病</w:t>
      </w:r>
      <w:r w:rsidRPr="00A270E5">
        <w:rPr>
          <w:lang w:val="zh-CN"/>
        </w:rPr>
        <w:t>评估和治疗。他在该</w:t>
      </w:r>
      <w:r>
        <w:rPr>
          <w:rFonts w:hint="eastAsia"/>
          <w:lang w:val="zh-CN"/>
        </w:rPr>
        <w:t>拘留室</w:t>
      </w:r>
      <w:r w:rsidRPr="00A270E5">
        <w:rPr>
          <w:lang w:val="zh-CN"/>
        </w:rPr>
        <w:t>期间，与另一名患有精神分裂症的囚犯关在一起。</w:t>
      </w:r>
    </w:p>
    <w:p w:rsidR="0071024F" w:rsidRPr="00A270E5" w:rsidRDefault="0071024F" w:rsidP="001F40B7">
      <w:pPr>
        <w:pStyle w:val="H23GC"/>
      </w:pPr>
      <w:r w:rsidRPr="00A270E5">
        <w:rPr>
          <w:lang w:val="zh-CN"/>
        </w:rPr>
        <w:tab/>
      </w:r>
      <w:r w:rsidRPr="00A270E5">
        <w:rPr>
          <w:lang w:val="zh-CN"/>
        </w:rPr>
        <w:tab/>
      </w:r>
      <w:r w:rsidRPr="00A270E5">
        <w:rPr>
          <w:lang w:val="zh-CN"/>
        </w:rPr>
        <w:t>委员会需审理的问题和议事情况</w:t>
      </w:r>
    </w:p>
    <w:p w:rsidR="0071024F" w:rsidRPr="00F8736A" w:rsidRDefault="0071024F" w:rsidP="001F40B7">
      <w:pPr>
        <w:pStyle w:val="H4GC"/>
        <w:rPr>
          <w:rFonts w:ascii="Time New Roman" w:eastAsia="楷体" w:hAnsi="Time New Roman"/>
          <w:i/>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审议可否受理</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12.1</w:t>
      </w:r>
      <w:r w:rsidRPr="00A270E5">
        <w:rPr>
          <w:lang w:val="zh-CN"/>
        </w:rPr>
        <w:tab/>
      </w:r>
      <w:r w:rsidRPr="00A270E5">
        <w:rPr>
          <w:lang w:val="zh-CN"/>
        </w:rPr>
        <w:t>在审议来文</w:t>
      </w:r>
      <w:r>
        <w:rPr>
          <w:rFonts w:hint="eastAsia"/>
          <w:lang w:val="zh-CN"/>
        </w:rPr>
        <w:t>中的</w:t>
      </w:r>
      <w:r w:rsidRPr="00A270E5">
        <w:rPr>
          <w:lang w:val="zh-CN"/>
        </w:rPr>
        <w:t>任何主张之前，委员会必须根据其议事规则第</w:t>
      </w:r>
      <w:r w:rsidRPr="00A270E5">
        <w:rPr>
          <w:lang w:val="zh-CN"/>
        </w:rPr>
        <w:t>97</w:t>
      </w:r>
      <w:r w:rsidRPr="00A270E5">
        <w:rPr>
          <w:lang w:val="zh-CN"/>
        </w:rPr>
        <w:t>条决定来文是否符合《任择议定书》规定的受理条件。</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12.2</w:t>
      </w:r>
      <w:r w:rsidRPr="00A270E5">
        <w:rPr>
          <w:lang w:val="zh-CN"/>
        </w:rPr>
        <w:tab/>
      </w:r>
      <w:r w:rsidRPr="00A270E5">
        <w:rPr>
          <w:lang w:val="zh-CN"/>
        </w:rPr>
        <w:t>委员会</w:t>
      </w:r>
      <w:r w:rsidRPr="00A57817">
        <w:rPr>
          <w:spacing w:val="-8"/>
          <w:lang w:val="zh-CN"/>
        </w:rPr>
        <w:t>注意到缔约国的意见，即应宣布来文不可受理，因为</w:t>
      </w:r>
      <w:r w:rsidRPr="00A270E5">
        <w:rPr>
          <w:lang w:val="zh-CN"/>
        </w:rPr>
        <w:t>提交人于</w:t>
      </w:r>
      <w:r w:rsidRPr="00A270E5">
        <w:rPr>
          <w:lang w:val="zh-CN"/>
        </w:rPr>
        <w:t>2008</w:t>
      </w:r>
      <w:r w:rsidRPr="00A270E5">
        <w:rPr>
          <w:lang w:val="zh-CN"/>
        </w:rPr>
        <w:t>年向欧洲人权法院提出</w:t>
      </w:r>
      <w:r>
        <w:rPr>
          <w:rFonts w:hint="eastAsia"/>
          <w:lang w:val="zh-CN"/>
        </w:rPr>
        <w:t>了</w:t>
      </w:r>
      <w:r w:rsidRPr="00A270E5">
        <w:rPr>
          <w:lang w:val="zh-CN"/>
        </w:rPr>
        <w:t>申诉，但</w:t>
      </w:r>
      <w:r>
        <w:rPr>
          <w:rFonts w:hint="eastAsia"/>
          <w:lang w:val="zh-CN"/>
        </w:rPr>
        <w:t>该申诉</w:t>
      </w:r>
      <w:r w:rsidRPr="00A270E5">
        <w:rPr>
          <w:lang w:val="zh-CN"/>
        </w:rPr>
        <w:t>于</w:t>
      </w:r>
      <w:r w:rsidRPr="00A270E5">
        <w:rPr>
          <w:lang w:val="zh-CN"/>
        </w:rPr>
        <w:t>2013</w:t>
      </w:r>
      <w:r w:rsidRPr="00A270E5">
        <w:rPr>
          <w:lang w:val="zh-CN"/>
        </w:rPr>
        <w:t>年</w:t>
      </w:r>
      <w:r w:rsidRPr="00A270E5">
        <w:rPr>
          <w:lang w:val="zh-CN"/>
        </w:rPr>
        <w:t>4</w:t>
      </w:r>
      <w:r w:rsidRPr="00A270E5">
        <w:rPr>
          <w:lang w:val="zh-CN"/>
        </w:rPr>
        <w:t>月</w:t>
      </w:r>
      <w:r w:rsidRPr="00A270E5">
        <w:rPr>
          <w:lang w:val="zh-CN"/>
        </w:rPr>
        <w:t>4</w:t>
      </w:r>
      <w:r w:rsidRPr="00A270E5">
        <w:rPr>
          <w:lang w:val="zh-CN"/>
        </w:rPr>
        <w:t>日被驳回，因为法院裁定该申请不符合《欧洲人权公约》第</w:t>
      </w:r>
      <w:r w:rsidRPr="00A270E5">
        <w:rPr>
          <w:lang w:val="zh-CN"/>
        </w:rPr>
        <w:t>35</w:t>
      </w:r>
      <w:r w:rsidRPr="00A270E5">
        <w:rPr>
          <w:lang w:val="zh-CN"/>
        </w:rPr>
        <w:t>条的要求。委员会认为，</w:t>
      </w:r>
      <w:r>
        <w:rPr>
          <w:rFonts w:hint="eastAsia"/>
          <w:lang w:val="zh-CN"/>
        </w:rPr>
        <w:t>此事</w:t>
      </w:r>
      <w:r w:rsidRPr="00A270E5">
        <w:rPr>
          <w:lang w:val="zh-CN"/>
        </w:rPr>
        <w:t>已不再由另一国际调查或解决程序处理。因此，《任择议定书》第</w:t>
      </w:r>
      <w:r>
        <w:rPr>
          <w:rFonts w:hint="eastAsia"/>
          <w:lang w:val="zh-CN"/>
        </w:rPr>
        <w:t>五</w:t>
      </w:r>
      <w:r w:rsidRPr="00A270E5">
        <w:rPr>
          <w:lang w:val="zh-CN"/>
        </w:rPr>
        <w:t>条第</w:t>
      </w:r>
      <w:r w:rsidRPr="00A270E5">
        <w:rPr>
          <w:lang w:val="zh-CN"/>
        </w:rPr>
        <w:t>2</w:t>
      </w:r>
      <w:r w:rsidRPr="00A270E5">
        <w:rPr>
          <w:lang w:val="zh-CN"/>
        </w:rPr>
        <w:t>款</w:t>
      </w:r>
      <w:r w:rsidRPr="00A270E5">
        <w:rPr>
          <w:lang w:val="zh-CN"/>
        </w:rPr>
        <w:t>(</w:t>
      </w:r>
      <w:r>
        <w:rPr>
          <w:rFonts w:hint="eastAsia"/>
          <w:lang w:val="zh-CN"/>
        </w:rPr>
        <w:t>子</w:t>
      </w:r>
      <w:r w:rsidRPr="00A270E5">
        <w:rPr>
          <w:lang w:val="zh-CN"/>
        </w:rPr>
        <w:t>)</w:t>
      </w:r>
      <w:r w:rsidRPr="00A270E5">
        <w:rPr>
          <w:lang w:val="zh-CN"/>
        </w:rPr>
        <w:t>项并不妨碍委员会审查本来文。</w:t>
      </w:r>
    </w:p>
    <w:p w:rsidR="0071024F" w:rsidRPr="00A270E5" w:rsidRDefault="0071024F" w:rsidP="006D7E35">
      <w:pPr>
        <w:pStyle w:val="SingleTxtGC"/>
        <w:tabs>
          <w:tab w:val="clear" w:pos="431"/>
          <w:tab w:val="clear" w:pos="1134"/>
          <w:tab w:val="clear" w:pos="1565"/>
          <w:tab w:val="clear" w:pos="1996"/>
          <w:tab w:val="clear" w:pos="2427"/>
          <w:tab w:val="left" w:pos="1701"/>
        </w:tabs>
        <w:spacing w:after="160"/>
      </w:pPr>
      <w:r w:rsidRPr="00A270E5">
        <w:rPr>
          <w:lang w:val="zh-CN"/>
        </w:rPr>
        <w:t>12.3</w:t>
      </w:r>
      <w:r w:rsidRPr="00A270E5">
        <w:rPr>
          <w:lang w:val="zh-CN"/>
        </w:rPr>
        <w:tab/>
      </w:r>
      <w:r w:rsidRPr="00A270E5">
        <w:rPr>
          <w:lang w:val="zh-CN"/>
        </w:rPr>
        <w:t>委员会注意到缔约国的论点，即提交人并没有对克拉斯诺亚尔斯克边疆区副检察官拒绝根据新发现的证据</w:t>
      </w:r>
      <w:r>
        <w:rPr>
          <w:rFonts w:hint="eastAsia"/>
          <w:lang w:val="zh-CN"/>
        </w:rPr>
        <w:t>重新审理这起</w:t>
      </w:r>
      <w:r w:rsidRPr="00A270E5">
        <w:rPr>
          <w:lang w:val="zh-CN"/>
        </w:rPr>
        <w:t>刑事案件的法令</w:t>
      </w:r>
      <w:r w:rsidRPr="00A270E5">
        <w:rPr>
          <w:lang w:val="zh-CN"/>
        </w:rPr>
        <w:t>(</w:t>
      </w:r>
      <w:r w:rsidRPr="00A270E5">
        <w:rPr>
          <w:lang w:val="zh-CN"/>
        </w:rPr>
        <w:t>第</w:t>
      </w:r>
      <w:r w:rsidRPr="00A270E5">
        <w:rPr>
          <w:lang w:val="zh-CN"/>
        </w:rPr>
        <w:t>8.2</w:t>
      </w:r>
      <w:r w:rsidRPr="00A270E5">
        <w:rPr>
          <w:lang w:val="zh-CN"/>
        </w:rPr>
        <w:t>段</w:t>
      </w:r>
      <w:r w:rsidRPr="00A270E5">
        <w:rPr>
          <w:lang w:val="zh-CN"/>
        </w:rPr>
        <w:t>)</w:t>
      </w:r>
      <w:r w:rsidRPr="00A270E5">
        <w:rPr>
          <w:lang w:val="zh-CN"/>
        </w:rPr>
        <w:t>提起上诉。委员会还注意到提交人的意见</w:t>
      </w:r>
      <w:r w:rsidRPr="00AA3DAD">
        <w:rPr>
          <w:spacing w:val="-6"/>
          <w:lang w:val="zh-CN"/>
        </w:rPr>
        <w:t>，即</w:t>
      </w:r>
      <w:r w:rsidRPr="00AA3DAD">
        <w:rPr>
          <w:spacing w:val="-6"/>
          <w:lang w:val="zh-CN"/>
        </w:rPr>
        <w:t>2015</w:t>
      </w:r>
      <w:r w:rsidRPr="00AA3DAD">
        <w:rPr>
          <w:spacing w:val="-6"/>
          <w:lang w:val="zh-CN"/>
        </w:rPr>
        <w:t>年</w:t>
      </w:r>
      <w:r w:rsidRPr="00AA3DAD">
        <w:rPr>
          <w:spacing w:val="-6"/>
          <w:lang w:val="zh-CN"/>
        </w:rPr>
        <w:t>9</w:t>
      </w:r>
      <w:r w:rsidRPr="00AA3DAD">
        <w:rPr>
          <w:spacing w:val="-6"/>
          <w:lang w:val="zh-CN"/>
        </w:rPr>
        <w:t>月</w:t>
      </w:r>
      <w:r w:rsidRPr="00AA3DAD">
        <w:rPr>
          <w:spacing w:val="-6"/>
          <w:lang w:val="zh-CN"/>
        </w:rPr>
        <w:t>18</w:t>
      </w:r>
      <w:r w:rsidRPr="00AA3DAD">
        <w:rPr>
          <w:spacing w:val="-6"/>
          <w:lang w:val="zh-CN"/>
        </w:rPr>
        <w:t>日，克拉斯诺亚尔斯克市</w:t>
      </w:r>
      <w:r w:rsidRPr="00A270E5">
        <w:rPr>
          <w:lang w:val="zh-CN"/>
        </w:rPr>
        <w:t>中央区法院驳回了他对检察官法令的上诉。提交人对中央区法院的裁</w:t>
      </w:r>
      <w:r>
        <w:rPr>
          <w:rFonts w:hint="eastAsia"/>
          <w:lang w:val="zh-CN"/>
        </w:rPr>
        <w:t>判</w:t>
      </w:r>
      <w:r w:rsidRPr="00A270E5">
        <w:rPr>
          <w:lang w:val="zh-CN"/>
        </w:rPr>
        <w:t>提起上诉，克拉斯诺亚尔斯克边疆区法院于</w:t>
      </w:r>
      <w:r w:rsidRPr="00A270E5">
        <w:rPr>
          <w:lang w:val="zh-CN"/>
        </w:rPr>
        <w:t>2016</w:t>
      </w:r>
      <w:r w:rsidRPr="00A270E5">
        <w:rPr>
          <w:lang w:val="zh-CN"/>
        </w:rPr>
        <w:t>年</w:t>
      </w:r>
      <w:r w:rsidRPr="00A270E5">
        <w:rPr>
          <w:lang w:val="zh-CN"/>
        </w:rPr>
        <w:t>2</w:t>
      </w:r>
      <w:r w:rsidRPr="00A270E5">
        <w:rPr>
          <w:lang w:val="zh-CN"/>
        </w:rPr>
        <w:t>月</w:t>
      </w:r>
      <w:r w:rsidRPr="00A270E5">
        <w:rPr>
          <w:lang w:val="zh-CN"/>
        </w:rPr>
        <w:t>18</w:t>
      </w:r>
      <w:r w:rsidRPr="00A270E5">
        <w:rPr>
          <w:lang w:val="zh-CN"/>
        </w:rPr>
        <w:t>日驳回了他的上诉</w:t>
      </w:r>
      <w:r w:rsidRPr="00A270E5">
        <w:rPr>
          <w:lang w:val="zh-CN"/>
        </w:rPr>
        <w:t>(</w:t>
      </w:r>
      <w:r w:rsidRPr="00A270E5">
        <w:rPr>
          <w:lang w:val="zh-CN"/>
        </w:rPr>
        <w:t>第</w:t>
      </w:r>
      <w:r w:rsidRPr="00A270E5">
        <w:rPr>
          <w:lang w:val="zh-CN"/>
        </w:rPr>
        <w:t>11.2</w:t>
      </w:r>
      <w:r w:rsidRPr="00A270E5">
        <w:rPr>
          <w:lang w:val="zh-CN"/>
        </w:rPr>
        <w:t>段</w:t>
      </w:r>
      <w:r w:rsidRPr="00A270E5">
        <w:rPr>
          <w:lang w:val="zh-CN"/>
        </w:rPr>
        <w:t>)</w:t>
      </w:r>
      <w:r w:rsidRPr="00A270E5">
        <w:rPr>
          <w:lang w:val="zh-CN"/>
        </w:rPr>
        <w:t>。在这种情况下，委员会</w:t>
      </w:r>
      <w:r>
        <w:rPr>
          <w:rFonts w:hint="eastAsia"/>
          <w:lang w:val="zh-CN"/>
        </w:rPr>
        <w:t>认为</w:t>
      </w:r>
      <w:r w:rsidRPr="00A270E5">
        <w:rPr>
          <w:lang w:val="zh-CN"/>
        </w:rPr>
        <w:t>《任择议定书》第</w:t>
      </w:r>
      <w:r>
        <w:rPr>
          <w:rFonts w:hint="eastAsia"/>
          <w:lang w:val="zh-CN"/>
        </w:rPr>
        <w:t>二条和第五</w:t>
      </w:r>
      <w:r w:rsidRPr="00A270E5">
        <w:rPr>
          <w:lang w:val="zh-CN"/>
        </w:rPr>
        <w:t>条第</w:t>
      </w:r>
      <w:r w:rsidRPr="00A270E5">
        <w:rPr>
          <w:lang w:val="zh-CN"/>
        </w:rPr>
        <w:t>2</w:t>
      </w:r>
      <w:r w:rsidRPr="00A270E5">
        <w:rPr>
          <w:lang w:val="zh-CN"/>
        </w:rPr>
        <w:t>款</w:t>
      </w:r>
      <w:r w:rsidRPr="00A270E5">
        <w:rPr>
          <w:lang w:val="zh-CN"/>
        </w:rPr>
        <w:t>(</w:t>
      </w:r>
      <w:r w:rsidRPr="006A522A">
        <w:rPr>
          <w:rFonts w:hint="eastAsia"/>
          <w:lang w:val="zh-CN"/>
        </w:rPr>
        <w:t>丑</w:t>
      </w:r>
      <w:r w:rsidRPr="00A270E5">
        <w:rPr>
          <w:lang w:val="zh-CN"/>
        </w:rPr>
        <w:t>)</w:t>
      </w:r>
      <w:r w:rsidRPr="00A270E5">
        <w:rPr>
          <w:lang w:val="zh-CN"/>
        </w:rPr>
        <w:t>项并不妨碍委员会审查本来文。</w:t>
      </w:r>
    </w:p>
    <w:p w:rsidR="0071024F" w:rsidRPr="00A270E5" w:rsidRDefault="0071024F" w:rsidP="006D7E35">
      <w:pPr>
        <w:pStyle w:val="SingleTxtGC"/>
        <w:tabs>
          <w:tab w:val="clear" w:pos="431"/>
          <w:tab w:val="clear" w:pos="1134"/>
          <w:tab w:val="clear" w:pos="1565"/>
          <w:tab w:val="clear" w:pos="1996"/>
          <w:tab w:val="clear" w:pos="2427"/>
          <w:tab w:val="left" w:pos="1701"/>
        </w:tabs>
        <w:spacing w:after="160"/>
      </w:pPr>
      <w:r w:rsidRPr="00A270E5">
        <w:rPr>
          <w:lang w:val="zh-CN"/>
        </w:rPr>
        <w:t>12.4</w:t>
      </w:r>
      <w:r w:rsidRPr="00A270E5">
        <w:rPr>
          <w:lang w:val="zh-CN"/>
        </w:rPr>
        <w:tab/>
      </w:r>
      <w:r w:rsidRPr="00A270E5">
        <w:rPr>
          <w:lang w:val="zh-CN"/>
        </w:rPr>
        <w:t>委员会注意到提交人声称，他根据《公约》第</w:t>
      </w:r>
      <w:r>
        <w:rPr>
          <w:rFonts w:hint="eastAsia"/>
          <w:lang w:val="zh-CN"/>
        </w:rPr>
        <w:t>十四</w:t>
      </w:r>
      <w:r w:rsidRPr="00A270E5">
        <w:rPr>
          <w:lang w:val="zh-CN"/>
        </w:rPr>
        <w:t>条第</w:t>
      </w:r>
      <w:r>
        <w:rPr>
          <w:rFonts w:hint="eastAsia"/>
          <w:lang w:val="zh-CN"/>
        </w:rPr>
        <w:t>一</w:t>
      </w:r>
      <w:r w:rsidRPr="00A270E5">
        <w:rPr>
          <w:lang w:val="zh-CN"/>
        </w:rPr>
        <w:t>款享有的权利受到侵犯，因为尽管没有任何直接证据将他与有关罪行联系起来，并且</w:t>
      </w:r>
      <w:r>
        <w:rPr>
          <w:rFonts w:hint="eastAsia"/>
          <w:lang w:val="zh-CN"/>
        </w:rPr>
        <w:t>有</w:t>
      </w:r>
      <w:r w:rsidRPr="00A270E5">
        <w:rPr>
          <w:lang w:val="zh-CN"/>
        </w:rPr>
        <w:t>2</w:t>
      </w:r>
      <w:r w:rsidRPr="00A270E5">
        <w:rPr>
          <w:lang w:val="zh-CN"/>
        </w:rPr>
        <w:t>名证人证实</w:t>
      </w:r>
      <w:r>
        <w:rPr>
          <w:rFonts w:hint="eastAsia"/>
          <w:lang w:val="zh-CN"/>
        </w:rPr>
        <w:t>他</w:t>
      </w:r>
      <w:r w:rsidRPr="00A270E5">
        <w:rPr>
          <w:lang w:val="zh-CN"/>
        </w:rPr>
        <w:t>不在</w:t>
      </w:r>
      <w:r>
        <w:rPr>
          <w:rFonts w:hint="eastAsia"/>
          <w:lang w:val="zh-CN"/>
        </w:rPr>
        <w:t>犯罪现</w:t>
      </w:r>
      <w:r w:rsidRPr="00A270E5">
        <w:rPr>
          <w:lang w:val="zh-CN"/>
        </w:rPr>
        <w:t>场，但他仍被定罪。提交人称，初审法院没有将第一次精神病学评估的结论视为法医证据，</w:t>
      </w:r>
      <w:r>
        <w:rPr>
          <w:rFonts w:hint="eastAsia"/>
          <w:lang w:val="zh-CN"/>
        </w:rPr>
        <w:t>并且没有</w:t>
      </w:r>
      <w:r w:rsidRPr="00A270E5">
        <w:rPr>
          <w:lang w:val="zh-CN"/>
        </w:rPr>
        <w:t>允许他</w:t>
      </w:r>
      <w:r>
        <w:rPr>
          <w:rFonts w:hint="eastAsia"/>
          <w:lang w:val="zh-CN"/>
        </w:rPr>
        <w:t>提交某些</w:t>
      </w:r>
      <w:r w:rsidRPr="00A270E5">
        <w:rPr>
          <w:lang w:val="zh-CN"/>
        </w:rPr>
        <w:t>证据，</w:t>
      </w:r>
      <w:r>
        <w:rPr>
          <w:rFonts w:hint="eastAsia"/>
          <w:lang w:val="zh-CN"/>
        </w:rPr>
        <w:t>而</w:t>
      </w:r>
      <w:r w:rsidRPr="00A270E5">
        <w:rPr>
          <w:lang w:val="zh-CN"/>
        </w:rPr>
        <w:t>检察官</w:t>
      </w:r>
      <w:r>
        <w:rPr>
          <w:rFonts w:hint="eastAsia"/>
          <w:lang w:val="zh-CN"/>
        </w:rPr>
        <w:t>则</w:t>
      </w:r>
      <w:r w:rsidRPr="00A270E5">
        <w:rPr>
          <w:lang w:val="zh-CN"/>
        </w:rPr>
        <w:t>非法影响陪审团，导致不公正审判。</w:t>
      </w:r>
      <w:r>
        <w:rPr>
          <w:rFonts w:hint="eastAsia"/>
          <w:lang w:val="zh-CN"/>
        </w:rPr>
        <w:t>但</w:t>
      </w:r>
      <w:r w:rsidRPr="00A270E5">
        <w:rPr>
          <w:lang w:val="zh-CN"/>
        </w:rPr>
        <w:t>委员会注意到，提交人的主张基本</w:t>
      </w:r>
      <w:r>
        <w:rPr>
          <w:rFonts w:hint="eastAsia"/>
          <w:lang w:val="zh-CN"/>
        </w:rPr>
        <w:t>涉及</w:t>
      </w:r>
      <w:r w:rsidRPr="00A270E5">
        <w:rPr>
          <w:lang w:val="zh-CN"/>
        </w:rPr>
        <w:t>对事实和证据以及缔约国法院适用国内立法</w:t>
      </w:r>
      <w:r>
        <w:rPr>
          <w:rFonts w:hint="eastAsia"/>
          <w:lang w:val="zh-CN"/>
        </w:rPr>
        <w:t>情况</w:t>
      </w:r>
      <w:r w:rsidRPr="00A270E5">
        <w:rPr>
          <w:lang w:val="zh-CN"/>
        </w:rPr>
        <w:t>的评估。委员会回顾其判例法，根据该判例法，缔约国法院应对每起案件的事实和证据或国内立法的适用情况进行评估，除非评估明显是任意的或等于司法不公。</w:t>
      </w:r>
      <w:r>
        <w:rPr>
          <w:rStyle w:val="a8"/>
          <w:rFonts w:eastAsia="宋体"/>
          <w:szCs w:val="24"/>
          <w:lang w:val="zh-CN"/>
        </w:rPr>
        <w:footnoteReference w:id="16"/>
      </w:r>
      <w:r w:rsidR="000275A4">
        <w:rPr>
          <w:rFonts w:hint="eastAsia"/>
          <w:lang w:val="zh-CN"/>
        </w:rPr>
        <w:t xml:space="preserve"> </w:t>
      </w:r>
      <w:r w:rsidRPr="00A270E5">
        <w:rPr>
          <w:lang w:val="zh-CN"/>
        </w:rPr>
        <w:t>在本案中，委员会注意到，提交人不同意陪审团的评估和</w:t>
      </w:r>
      <w:r>
        <w:rPr>
          <w:rFonts w:hint="eastAsia"/>
          <w:lang w:val="zh-CN"/>
        </w:rPr>
        <w:t>结论</w:t>
      </w:r>
      <w:r w:rsidRPr="00A270E5">
        <w:rPr>
          <w:lang w:val="zh-CN"/>
        </w:rPr>
        <w:t>，但并未设法表明国内法院根据物证、鉴定意见和证人证词</w:t>
      </w:r>
      <w:r>
        <w:rPr>
          <w:rFonts w:hint="eastAsia"/>
          <w:lang w:val="zh-CN"/>
        </w:rPr>
        <w:t>所</w:t>
      </w:r>
      <w:r w:rsidRPr="00A270E5">
        <w:rPr>
          <w:lang w:val="zh-CN"/>
        </w:rPr>
        <w:t>作</w:t>
      </w:r>
      <w:r>
        <w:rPr>
          <w:rFonts w:hint="eastAsia"/>
          <w:lang w:val="zh-CN"/>
        </w:rPr>
        <w:t>裁判</w:t>
      </w:r>
      <w:r w:rsidRPr="00A270E5">
        <w:rPr>
          <w:lang w:val="zh-CN"/>
        </w:rPr>
        <w:t>具有明显的任意性，或相当于明显犯错或司法不公。因此，委员会认为，提交人没有充分证实其为可受理性目的根据第</w:t>
      </w:r>
      <w:r>
        <w:rPr>
          <w:rFonts w:hint="eastAsia"/>
          <w:lang w:val="zh-CN"/>
        </w:rPr>
        <w:t>十四</w:t>
      </w:r>
      <w:r w:rsidRPr="00A270E5">
        <w:rPr>
          <w:lang w:val="zh-CN"/>
        </w:rPr>
        <w:t>条第</w:t>
      </w:r>
      <w:r>
        <w:rPr>
          <w:rFonts w:hint="eastAsia"/>
          <w:lang w:val="zh-CN"/>
        </w:rPr>
        <w:t>一</w:t>
      </w:r>
      <w:r w:rsidRPr="00A270E5">
        <w:rPr>
          <w:lang w:val="zh-CN"/>
        </w:rPr>
        <w:t>款提出的主张，并认为根据《任择议定书》第</w:t>
      </w:r>
      <w:r>
        <w:rPr>
          <w:rFonts w:hint="eastAsia"/>
          <w:lang w:val="zh-CN"/>
        </w:rPr>
        <w:t>二</w:t>
      </w:r>
      <w:r w:rsidRPr="00A270E5">
        <w:rPr>
          <w:lang w:val="zh-CN"/>
        </w:rPr>
        <w:t>条规定不可受理。</w:t>
      </w:r>
    </w:p>
    <w:p w:rsidR="0071024F" w:rsidRPr="00A270E5" w:rsidRDefault="0071024F" w:rsidP="006D7E35">
      <w:pPr>
        <w:pStyle w:val="SingleTxtGC"/>
        <w:tabs>
          <w:tab w:val="clear" w:pos="431"/>
          <w:tab w:val="clear" w:pos="1134"/>
          <w:tab w:val="clear" w:pos="1565"/>
          <w:tab w:val="clear" w:pos="1996"/>
          <w:tab w:val="clear" w:pos="2427"/>
          <w:tab w:val="left" w:pos="1701"/>
        </w:tabs>
        <w:spacing w:after="160"/>
      </w:pPr>
      <w:r w:rsidRPr="00A270E5">
        <w:rPr>
          <w:lang w:val="zh-CN"/>
        </w:rPr>
        <w:t>12.5</w:t>
      </w:r>
      <w:r w:rsidRPr="00A270E5">
        <w:rPr>
          <w:lang w:val="zh-CN"/>
        </w:rPr>
        <w:tab/>
      </w:r>
      <w:r w:rsidRPr="00A270E5">
        <w:rPr>
          <w:lang w:val="zh-CN"/>
        </w:rPr>
        <w:t>同样，关于提交人根据《公约》第</w:t>
      </w:r>
      <w:r>
        <w:rPr>
          <w:rFonts w:hint="eastAsia"/>
          <w:lang w:val="zh-CN"/>
        </w:rPr>
        <w:t>二</w:t>
      </w:r>
      <w:r w:rsidRPr="00A270E5">
        <w:rPr>
          <w:lang w:val="zh-CN"/>
        </w:rPr>
        <w:t>条第</w:t>
      </w:r>
      <w:r>
        <w:rPr>
          <w:rFonts w:hint="eastAsia"/>
          <w:lang w:val="zh-CN"/>
        </w:rPr>
        <w:t>二</w:t>
      </w:r>
      <w:r w:rsidRPr="00A270E5">
        <w:rPr>
          <w:lang w:val="zh-CN"/>
        </w:rPr>
        <w:t>款和第</w:t>
      </w:r>
      <w:r>
        <w:rPr>
          <w:rFonts w:hint="eastAsia"/>
          <w:lang w:val="zh-CN"/>
        </w:rPr>
        <w:t>三</w:t>
      </w:r>
      <w:r w:rsidRPr="00A270E5">
        <w:rPr>
          <w:lang w:val="zh-CN"/>
        </w:rPr>
        <w:t>款</w:t>
      </w:r>
      <w:r w:rsidRPr="00A270E5">
        <w:rPr>
          <w:lang w:val="zh-CN"/>
        </w:rPr>
        <w:t>(</w:t>
      </w:r>
      <w:r>
        <w:rPr>
          <w:rFonts w:hint="eastAsia"/>
          <w:lang w:val="zh-CN"/>
        </w:rPr>
        <w:t>子</w:t>
      </w:r>
      <w:r w:rsidRPr="00A270E5">
        <w:rPr>
          <w:lang w:val="zh-CN"/>
        </w:rPr>
        <w:t>)</w:t>
      </w:r>
      <w:r w:rsidRPr="00A270E5">
        <w:rPr>
          <w:lang w:val="zh-CN"/>
        </w:rPr>
        <w:t>项</w:t>
      </w:r>
      <w:r>
        <w:rPr>
          <w:rFonts w:hint="eastAsia"/>
          <w:lang w:val="zh-CN"/>
        </w:rPr>
        <w:t>(</w:t>
      </w:r>
      <w:r w:rsidRPr="00A270E5">
        <w:rPr>
          <w:lang w:val="zh-CN"/>
        </w:rPr>
        <w:t>与第</w:t>
      </w:r>
      <w:r>
        <w:rPr>
          <w:rFonts w:hint="eastAsia"/>
          <w:lang w:val="zh-CN"/>
        </w:rPr>
        <w:t>十四</w:t>
      </w:r>
      <w:r w:rsidRPr="00A270E5">
        <w:rPr>
          <w:lang w:val="zh-CN"/>
        </w:rPr>
        <w:t>条第</w:t>
      </w:r>
      <w:r>
        <w:rPr>
          <w:rFonts w:hint="eastAsia"/>
          <w:lang w:val="zh-CN"/>
        </w:rPr>
        <w:t>五</w:t>
      </w:r>
      <w:r w:rsidRPr="00A270E5">
        <w:rPr>
          <w:lang w:val="zh-CN"/>
        </w:rPr>
        <w:t>款一</w:t>
      </w:r>
      <w:r>
        <w:rPr>
          <w:rFonts w:hint="eastAsia"/>
          <w:lang w:val="zh-CN"/>
        </w:rPr>
        <w:t>并</w:t>
      </w:r>
      <w:r w:rsidRPr="008F38E8">
        <w:rPr>
          <w:spacing w:val="4"/>
          <w:lang w:val="zh-CN"/>
        </w:rPr>
        <w:t>解读</w:t>
      </w:r>
      <w:r w:rsidRPr="008F38E8">
        <w:rPr>
          <w:rFonts w:hint="eastAsia"/>
          <w:spacing w:val="4"/>
          <w:lang w:val="zh-CN"/>
        </w:rPr>
        <w:t>)</w:t>
      </w:r>
      <w:r w:rsidRPr="008F38E8">
        <w:rPr>
          <w:spacing w:val="4"/>
          <w:lang w:val="zh-CN"/>
        </w:rPr>
        <w:t>提出的主张，委员会认为根据《任择议定书》第</w:t>
      </w:r>
      <w:r w:rsidRPr="008F38E8">
        <w:rPr>
          <w:rFonts w:hint="eastAsia"/>
          <w:spacing w:val="4"/>
          <w:lang w:val="zh-CN"/>
        </w:rPr>
        <w:t>二</w:t>
      </w:r>
      <w:r w:rsidRPr="008F38E8">
        <w:rPr>
          <w:spacing w:val="4"/>
          <w:lang w:val="zh-CN"/>
        </w:rPr>
        <w:t>条规定不可受理，因为</w:t>
      </w:r>
      <w:r w:rsidRPr="008F38E8">
        <w:rPr>
          <w:rFonts w:hint="eastAsia"/>
          <w:spacing w:val="4"/>
          <w:lang w:val="zh-CN"/>
        </w:rPr>
        <w:t>这要交由</w:t>
      </w:r>
      <w:r w:rsidRPr="008F38E8">
        <w:rPr>
          <w:spacing w:val="4"/>
          <w:lang w:val="zh-CN"/>
        </w:rPr>
        <w:t>缔约国法院对事实和证据以及国内立法</w:t>
      </w:r>
      <w:r w:rsidRPr="008F38E8">
        <w:rPr>
          <w:rFonts w:hint="eastAsia"/>
          <w:spacing w:val="4"/>
          <w:lang w:val="zh-CN"/>
        </w:rPr>
        <w:t>的</w:t>
      </w:r>
      <w:r w:rsidRPr="008F38E8">
        <w:rPr>
          <w:spacing w:val="4"/>
          <w:lang w:val="zh-CN"/>
        </w:rPr>
        <w:t>适用</w:t>
      </w:r>
      <w:r w:rsidRPr="008F38E8">
        <w:rPr>
          <w:rFonts w:hint="eastAsia"/>
          <w:spacing w:val="4"/>
          <w:lang w:val="zh-CN"/>
        </w:rPr>
        <w:t>情况进行评估</w:t>
      </w:r>
      <w:r w:rsidRPr="008F38E8">
        <w:rPr>
          <w:spacing w:val="4"/>
          <w:lang w:val="zh-CN"/>
        </w:rPr>
        <w:t>。委员会还认为，在</w:t>
      </w:r>
      <w:r w:rsidRPr="008F38E8">
        <w:rPr>
          <w:rFonts w:hint="eastAsia"/>
          <w:spacing w:val="4"/>
          <w:lang w:val="zh-CN"/>
        </w:rPr>
        <w:t>一项</w:t>
      </w:r>
      <w:r w:rsidRPr="008F38E8">
        <w:rPr>
          <w:spacing w:val="4"/>
          <w:lang w:val="zh-CN"/>
        </w:rPr>
        <w:t>根据《任择议定书》提</w:t>
      </w:r>
      <w:r w:rsidRPr="008F38E8">
        <w:rPr>
          <w:rFonts w:hint="eastAsia"/>
          <w:spacing w:val="4"/>
          <w:lang w:val="zh-CN"/>
        </w:rPr>
        <w:t>交</w:t>
      </w:r>
      <w:r w:rsidRPr="008F38E8">
        <w:rPr>
          <w:spacing w:val="4"/>
          <w:lang w:val="zh-CN"/>
        </w:rPr>
        <w:t>的来文</w:t>
      </w:r>
      <w:r w:rsidRPr="00882C18">
        <w:rPr>
          <w:color w:val="000000" w:themeColor="text1"/>
          <w:lang w:val="zh-CN"/>
        </w:rPr>
        <w:t>中</w:t>
      </w:r>
      <w:r w:rsidRPr="00882C18">
        <w:rPr>
          <w:rFonts w:hint="eastAsia"/>
          <w:color w:val="000000" w:themeColor="text1"/>
          <w:lang w:val="zh-CN"/>
        </w:rPr>
        <w:t>，</w:t>
      </w:r>
      <w:r w:rsidRPr="00882C18">
        <w:rPr>
          <w:color w:val="000000" w:themeColor="text1"/>
          <w:lang w:val="zh-CN"/>
        </w:rPr>
        <w:t>不能</w:t>
      </w:r>
      <w:r w:rsidRPr="00882C18">
        <w:rPr>
          <w:rFonts w:hint="eastAsia"/>
          <w:color w:val="000000" w:themeColor="text1"/>
          <w:lang w:val="zh-CN"/>
        </w:rPr>
        <w:t>结合</w:t>
      </w:r>
      <w:r w:rsidRPr="00882C18">
        <w:rPr>
          <w:color w:val="000000" w:themeColor="text1"/>
          <w:lang w:val="zh-CN"/>
        </w:rPr>
        <w:t>《公约》其他条款</w:t>
      </w:r>
      <w:r w:rsidRPr="00882C18">
        <w:rPr>
          <w:rFonts w:hint="eastAsia"/>
          <w:color w:val="000000" w:themeColor="text1"/>
          <w:lang w:val="zh-CN"/>
        </w:rPr>
        <w:t>援引</w:t>
      </w:r>
      <w:r w:rsidRPr="00882C18">
        <w:rPr>
          <w:color w:val="000000" w:themeColor="text1"/>
          <w:lang w:val="zh-CN"/>
        </w:rPr>
        <w:t>第</w:t>
      </w:r>
      <w:r w:rsidRPr="00882C18">
        <w:rPr>
          <w:rFonts w:hint="eastAsia"/>
          <w:color w:val="000000" w:themeColor="text1"/>
          <w:lang w:val="zh-CN"/>
        </w:rPr>
        <w:t>二</w:t>
      </w:r>
      <w:r w:rsidRPr="00882C18">
        <w:rPr>
          <w:color w:val="000000" w:themeColor="text1"/>
          <w:lang w:val="zh-CN"/>
        </w:rPr>
        <w:t>条第</w:t>
      </w:r>
      <w:r w:rsidRPr="00882C18">
        <w:rPr>
          <w:rFonts w:hint="eastAsia"/>
          <w:color w:val="000000" w:themeColor="text1"/>
          <w:lang w:val="zh-CN"/>
        </w:rPr>
        <w:t>二</w:t>
      </w:r>
      <w:r w:rsidRPr="00882C18">
        <w:rPr>
          <w:color w:val="000000" w:themeColor="text1"/>
          <w:lang w:val="zh-CN"/>
        </w:rPr>
        <w:t>款</w:t>
      </w:r>
      <w:r w:rsidRPr="00882C18">
        <w:rPr>
          <w:rFonts w:hint="eastAsia"/>
          <w:color w:val="000000" w:themeColor="text1"/>
          <w:lang w:val="zh-CN"/>
        </w:rPr>
        <w:t>规定提出主张</w:t>
      </w:r>
      <w:r w:rsidRPr="00882C18">
        <w:rPr>
          <w:color w:val="000000" w:themeColor="text1"/>
          <w:lang w:val="zh-CN"/>
        </w:rPr>
        <w:t>，除非缔约国未能遵守第</w:t>
      </w:r>
      <w:r w:rsidRPr="00882C18">
        <w:rPr>
          <w:rFonts w:hint="eastAsia"/>
          <w:color w:val="000000" w:themeColor="text1"/>
          <w:lang w:val="zh-CN"/>
        </w:rPr>
        <w:t>二</w:t>
      </w:r>
      <w:r w:rsidRPr="00882C18">
        <w:rPr>
          <w:color w:val="000000" w:themeColor="text1"/>
          <w:lang w:val="zh-CN"/>
        </w:rPr>
        <w:t>条规定的义务</w:t>
      </w:r>
      <w:r w:rsidRPr="00882C18">
        <w:rPr>
          <w:rFonts w:hint="eastAsia"/>
          <w:color w:val="000000" w:themeColor="text1"/>
          <w:lang w:val="zh-CN"/>
        </w:rPr>
        <w:t>是导致明确</w:t>
      </w:r>
      <w:r w:rsidRPr="00882C18">
        <w:rPr>
          <w:color w:val="000000" w:themeColor="text1"/>
          <w:lang w:val="zh-CN"/>
        </w:rPr>
        <w:t>违反《公约》</w:t>
      </w:r>
      <w:r w:rsidRPr="00882C18">
        <w:rPr>
          <w:rFonts w:hint="eastAsia"/>
          <w:color w:val="000000" w:themeColor="text1"/>
          <w:lang w:val="zh-CN"/>
        </w:rPr>
        <w:t>、从而对自称为受害者的个人产生影响的近因</w:t>
      </w:r>
      <w:r w:rsidRPr="00882C18">
        <w:rPr>
          <w:color w:val="000000" w:themeColor="text1"/>
          <w:lang w:val="zh-CN"/>
        </w:rPr>
        <w:t>。</w:t>
      </w:r>
      <w:r w:rsidRPr="000275A4">
        <w:rPr>
          <w:rStyle w:val="a8"/>
          <w:rFonts w:eastAsia="宋体"/>
          <w:szCs w:val="24"/>
          <w:lang w:val="zh-CN"/>
        </w:rPr>
        <w:footnoteReference w:id="17"/>
      </w:r>
      <w:r w:rsidR="000275A4">
        <w:rPr>
          <w:rFonts w:hint="eastAsia"/>
          <w:color w:val="000000" w:themeColor="text1"/>
          <w:lang w:val="zh-CN"/>
        </w:rPr>
        <w:t xml:space="preserve"> </w:t>
      </w:r>
      <w:r w:rsidRPr="00882C18">
        <w:rPr>
          <w:rFonts w:hint="eastAsia"/>
          <w:color w:val="000000" w:themeColor="text1"/>
          <w:lang w:val="zh-CN"/>
        </w:rPr>
        <w:t>所以</w:t>
      </w:r>
      <w:r w:rsidRPr="00882C18">
        <w:rPr>
          <w:color w:val="000000" w:themeColor="text1"/>
          <w:lang w:val="zh-CN"/>
        </w:rPr>
        <w:t>委员会还</w:t>
      </w:r>
      <w:r w:rsidRPr="00882C18">
        <w:rPr>
          <w:rFonts w:hint="eastAsia"/>
          <w:color w:val="000000" w:themeColor="text1"/>
          <w:lang w:val="zh-CN"/>
        </w:rPr>
        <w:t>据此</w:t>
      </w:r>
      <w:r w:rsidRPr="00882C18">
        <w:rPr>
          <w:color w:val="000000" w:themeColor="text1"/>
          <w:lang w:val="zh-CN"/>
        </w:rPr>
        <w:t>认为，提交人</w:t>
      </w:r>
      <w:r w:rsidRPr="00A270E5">
        <w:rPr>
          <w:lang w:val="zh-CN"/>
        </w:rPr>
        <w:t>根据第</w:t>
      </w:r>
      <w:r>
        <w:rPr>
          <w:rFonts w:hint="eastAsia"/>
          <w:lang w:val="zh-CN"/>
        </w:rPr>
        <w:t>二</w:t>
      </w:r>
      <w:r w:rsidRPr="00A270E5">
        <w:rPr>
          <w:lang w:val="zh-CN"/>
        </w:rPr>
        <w:t>条第</w:t>
      </w:r>
      <w:r>
        <w:rPr>
          <w:rFonts w:hint="eastAsia"/>
          <w:lang w:val="zh-CN"/>
        </w:rPr>
        <w:t>二</w:t>
      </w:r>
      <w:r w:rsidRPr="00A270E5">
        <w:rPr>
          <w:lang w:val="zh-CN"/>
        </w:rPr>
        <w:t>款提出的主张与《公约》第</w:t>
      </w:r>
      <w:r>
        <w:rPr>
          <w:rFonts w:hint="eastAsia"/>
          <w:lang w:val="zh-CN"/>
        </w:rPr>
        <w:t>二</w:t>
      </w:r>
      <w:r w:rsidRPr="00A270E5">
        <w:rPr>
          <w:lang w:val="zh-CN"/>
        </w:rPr>
        <w:t>条不相符，根据《任择议定书》第</w:t>
      </w:r>
      <w:r>
        <w:rPr>
          <w:rFonts w:hint="eastAsia"/>
          <w:lang w:val="zh-CN"/>
        </w:rPr>
        <w:t>三</w:t>
      </w:r>
      <w:r w:rsidRPr="00A270E5">
        <w:rPr>
          <w:lang w:val="zh-CN"/>
        </w:rPr>
        <w:t>条不</w:t>
      </w:r>
      <w:r>
        <w:rPr>
          <w:rFonts w:hint="eastAsia"/>
          <w:lang w:val="zh-CN"/>
        </w:rPr>
        <w:t>可</w:t>
      </w:r>
      <w:r w:rsidRPr="00A270E5">
        <w:rPr>
          <w:lang w:val="zh-CN"/>
        </w:rPr>
        <w:t>受理。</w:t>
      </w:r>
    </w:p>
    <w:p w:rsidR="0071024F" w:rsidRPr="00A270E5" w:rsidRDefault="0071024F" w:rsidP="006D7E35">
      <w:pPr>
        <w:pStyle w:val="SingleTxtGC"/>
        <w:tabs>
          <w:tab w:val="clear" w:pos="431"/>
          <w:tab w:val="clear" w:pos="1134"/>
          <w:tab w:val="clear" w:pos="1565"/>
          <w:tab w:val="clear" w:pos="1996"/>
          <w:tab w:val="clear" w:pos="2427"/>
          <w:tab w:val="left" w:pos="1701"/>
        </w:tabs>
        <w:spacing w:after="160"/>
      </w:pPr>
      <w:r w:rsidRPr="00A270E5">
        <w:rPr>
          <w:lang w:val="zh-CN"/>
        </w:rPr>
        <w:t>12.6</w:t>
      </w:r>
      <w:r w:rsidRPr="00A270E5">
        <w:rPr>
          <w:lang w:val="zh-CN"/>
        </w:rPr>
        <w:tab/>
      </w:r>
      <w:r w:rsidRPr="00A270E5">
        <w:rPr>
          <w:lang w:val="zh-CN"/>
        </w:rPr>
        <w:t>委员会注意到提交人声称，他</w:t>
      </w:r>
      <w:r>
        <w:rPr>
          <w:rFonts w:hint="eastAsia"/>
          <w:lang w:val="zh-CN"/>
        </w:rPr>
        <w:t>的</w:t>
      </w:r>
      <w:r w:rsidRPr="00A270E5">
        <w:rPr>
          <w:lang w:val="zh-CN"/>
        </w:rPr>
        <w:t>无罪推定的权利受到侵犯，因为在对他进行审判之后、但在他</w:t>
      </w:r>
      <w:r>
        <w:rPr>
          <w:rFonts w:hint="eastAsia"/>
          <w:lang w:val="zh-CN"/>
        </w:rPr>
        <w:t>提出</w:t>
      </w:r>
      <w:r w:rsidRPr="00A270E5">
        <w:rPr>
          <w:lang w:val="zh-CN"/>
        </w:rPr>
        <w:t>撤销原判上诉</w:t>
      </w:r>
      <w:r>
        <w:rPr>
          <w:rFonts w:hint="eastAsia"/>
          <w:lang w:val="zh-CN"/>
        </w:rPr>
        <w:t>和对他的</w:t>
      </w:r>
      <w:r w:rsidRPr="00A270E5">
        <w:rPr>
          <w:lang w:val="zh-CN"/>
        </w:rPr>
        <w:t>裁决生效之前，克拉斯诺亚尔斯克边疆区法院的官方网站就发布了一份新闻稿，</w:t>
      </w:r>
      <w:r>
        <w:rPr>
          <w:rFonts w:hint="eastAsia"/>
          <w:lang w:val="zh-CN"/>
        </w:rPr>
        <w:t>内称</w:t>
      </w:r>
      <w:r w:rsidRPr="00A270E5">
        <w:rPr>
          <w:lang w:val="zh-CN"/>
        </w:rPr>
        <w:t>提交人是一名惯犯，犯有他被指控的所有罪行，</w:t>
      </w:r>
      <w:r>
        <w:rPr>
          <w:rFonts w:hint="eastAsia"/>
          <w:lang w:val="zh-CN"/>
        </w:rPr>
        <w:t>还称</w:t>
      </w:r>
      <w:r w:rsidRPr="00A270E5">
        <w:rPr>
          <w:lang w:val="zh-CN"/>
        </w:rPr>
        <w:t>他的精神疾病是假装的，这</w:t>
      </w:r>
      <w:r>
        <w:rPr>
          <w:rFonts w:hint="eastAsia"/>
          <w:lang w:val="zh-CN"/>
        </w:rPr>
        <w:t>些</w:t>
      </w:r>
      <w:r w:rsidRPr="00A270E5">
        <w:rPr>
          <w:lang w:val="zh-CN"/>
        </w:rPr>
        <w:t>可能</w:t>
      </w:r>
      <w:r>
        <w:rPr>
          <w:rFonts w:hint="eastAsia"/>
          <w:lang w:val="zh-CN"/>
        </w:rPr>
        <w:t>对</w:t>
      </w:r>
      <w:r w:rsidRPr="00A270E5">
        <w:rPr>
          <w:lang w:val="zh-CN"/>
        </w:rPr>
        <w:t>上诉法院的</w:t>
      </w:r>
      <w:r>
        <w:rPr>
          <w:rFonts w:hint="eastAsia"/>
          <w:lang w:val="zh-CN"/>
        </w:rPr>
        <w:t>裁判造成了影响</w:t>
      </w:r>
      <w:r w:rsidRPr="00A270E5">
        <w:rPr>
          <w:lang w:val="zh-CN"/>
        </w:rPr>
        <w:t>。根据收到的材料，委员会认为提交人没有</w:t>
      </w:r>
      <w:r>
        <w:rPr>
          <w:rFonts w:hint="eastAsia"/>
          <w:lang w:val="zh-CN"/>
        </w:rPr>
        <w:t>提出</w:t>
      </w:r>
      <w:r w:rsidRPr="00A270E5">
        <w:rPr>
          <w:lang w:val="zh-CN"/>
        </w:rPr>
        <w:t>充分理由支持他的论点，即上述事实影响了最高法院，</w:t>
      </w:r>
      <w:r>
        <w:rPr>
          <w:rFonts w:hint="eastAsia"/>
          <w:lang w:val="zh-CN"/>
        </w:rPr>
        <w:t>并</w:t>
      </w:r>
      <w:r w:rsidRPr="00A270E5">
        <w:rPr>
          <w:lang w:val="zh-CN"/>
        </w:rPr>
        <w:t>导致他根据《公约》第</w:t>
      </w:r>
      <w:r>
        <w:rPr>
          <w:rFonts w:hint="eastAsia"/>
          <w:lang w:val="zh-CN"/>
        </w:rPr>
        <w:t>十四</w:t>
      </w:r>
      <w:r w:rsidRPr="00A270E5">
        <w:rPr>
          <w:lang w:val="zh-CN"/>
        </w:rPr>
        <w:t>条第</w:t>
      </w:r>
      <w:r>
        <w:rPr>
          <w:rFonts w:hint="eastAsia"/>
          <w:lang w:val="zh-CN"/>
        </w:rPr>
        <w:t>二</w:t>
      </w:r>
      <w:r w:rsidRPr="00A270E5">
        <w:rPr>
          <w:lang w:val="zh-CN"/>
        </w:rPr>
        <w:t>款享有的权利受到侵犯。因此，委员会认为，来文的这一部分未能得到充分证实，因此根据《任择议定书》第</w:t>
      </w:r>
      <w:r>
        <w:rPr>
          <w:rFonts w:hint="eastAsia"/>
          <w:lang w:val="zh-CN"/>
        </w:rPr>
        <w:t>二</w:t>
      </w:r>
      <w:r w:rsidRPr="00A270E5">
        <w:rPr>
          <w:lang w:val="zh-CN"/>
        </w:rPr>
        <w:t>条，不可受理。</w:t>
      </w:r>
    </w:p>
    <w:p w:rsidR="0071024F" w:rsidRPr="00A270E5" w:rsidRDefault="0071024F" w:rsidP="006D7E35">
      <w:pPr>
        <w:pStyle w:val="SingleTxtGC"/>
        <w:keepNext/>
        <w:keepLines/>
        <w:tabs>
          <w:tab w:val="clear" w:pos="431"/>
          <w:tab w:val="clear" w:pos="1134"/>
          <w:tab w:val="clear" w:pos="1565"/>
          <w:tab w:val="clear" w:pos="1996"/>
          <w:tab w:val="clear" w:pos="2427"/>
          <w:tab w:val="left" w:pos="1701"/>
        </w:tabs>
      </w:pPr>
      <w:r w:rsidRPr="00A270E5">
        <w:rPr>
          <w:lang w:val="zh-CN"/>
        </w:rPr>
        <w:t>12.7</w:t>
      </w:r>
      <w:r w:rsidRPr="00A270E5">
        <w:rPr>
          <w:lang w:val="zh-CN"/>
        </w:rPr>
        <w:tab/>
      </w:r>
      <w:r w:rsidRPr="00DA1542">
        <w:rPr>
          <w:spacing w:val="-6"/>
          <w:lang w:val="zh-CN"/>
        </w:rPr>
        <w:t>委员会还注意到，提交人声称，缔约国判处他终身监禁，</w:t>
      </w:r>
      <w:r w:rsidRPr="00A270E5">
        <w:rPr>
          <w:lang w:val="zh-CN"/>
        </w:rPr>
        <w:t>而《刑法</w:t>
      </w:r>
      <w:r>
        <w:rPr>
          <w:rFonts w:hint="eastAsia"/>
          <w:lang w:val="zh-CN"/>
        </w:rPr>
        <w:t>》</w:t>
      </w:r>
      <w:r w:rsidRPr="00A270E5">
        <w:rPr>
          <w:lang w:val="zh-CN"/>
        </w:rPr>
        <w:t>第</w:t>
      </w:r>
      <w:r w:rsidRPr="00A270E5">
        <w:rPr>
          <w:lang w:val="zh-CN"/>
        </w:rPr>
        <w:t>56</w:t>
      </w:r>
      <w:r w:rsidRPr="00A270E5">
        <w:rPr>
          <w:lang w:val="zh-CN"/>
        </w:rPr>
        <w:t>条第</w:t>
      </w:r>
      <w:r w:rsidRPr="00A270E5">
        <w:rPr>
          <w:lang w:val="zh-CN"/>
        </w:rPr>
        <w:t>(4)</w:t>
      </w:r>
      <w:r w:rsidRPr="00A270E5">
        <w:rPr>
          <w:lang w:val="zh-CN"/>
        </w:rPr>
        <w:t>款只规定了有期徒刑，因此缔约国侵犯了他根据</w:t>
      </w:r>
      <w:r w:rsidRPr="00B17A48">
        <w:rPr>
          <w:spacing w:val="-4"/>
          <w:lang w:val="zh-CN"/>
        </w:rPr>
        <w:t>《公约》第</w:t>
      </w:r>
      <w:r w:rsidRPr="00B17A48">
        <w:rPr>
          <w:rFonts w:hint="eastAsia"/>
          <w:spacing w:val="-4"/>
          <w:lang w:val="zh-CN"/>
        </w:rPr>
        <w:t>十五</w:t>
      </w:r>
      <w:r w:rsidRPr="00B17A48">
        <w:rPr>
          <w:spacing w:val="-4"/>
          <w:lang w:val="zh-CN"/>
        </w:rPr>
        <w:t>条第</w:t>
      </w:r>
      <w:r w:rsidRPr="00B17A48">
        <w:rPr>
          <w:rFonts w:hint="eastAsia"/>
          <w:spacing w:val="-4"/>
          <w:lang w:val="zh-CN"/>
        </w:rPr>
        <w:t>一</w:t>
      </w:r>
      <w:r w:rsidRPr="00B17A48">
        <w:rPr>
          <w:spacing w:val="-4"/>
          <w:lang w:val="zh-CN"/>
        </w:rPr>
        <w:t>款享有的权利</w:t>
      </w:r>
      <w:r w:rsidRPr="00B17A48">
        <w:rPr>
          <w:rFonts w:hint="eastAsia"/>
          <w:spacing w:val="-4"/>
          <w:lang w:val="zh-CN"/>
        </w:rPr>
        <w:t>。</w:t>
      </w:r>
      <w:r w:rsidRPr="00B17A48">
        <w:rPr>
          <w:spacing w:val="-4"/>
          <w:lang w:val="zh-CN"/>
        </w:rPr>
        <w:t>委员会还注意到缔约国的意见，即除其他外，提交人因数项罪行的罪状被判处无期徒刑，因此他的最终裁决是根据《刑法》</w:t>
      </w:r>
      <w:r w:rsidRPr="00A270E5">
        <w:rPr>
          <w:lang w:val="zh-CN"/>
        </w:rPr>
        <w:t>第</w:t>
      </w:r>
      <w:r w:rsidRPr="00A270E5">
        <w:rPr>
          <w:lang w:val="zh-CN"/>
        </w:rPr>
        <w:t>57</w:t>
      </w:r>
      <w:r w:rsidRPr="00A270E5">
        <w:rPr>
          <w:lang w:val="zh-CN"/>
        </w:rPr>
        <w:t>条作出的，其中规定了终身监禁。在没有任何其他资料支持</w:t>
      </w:r>
      <w:r>
        <w:rPr>
          <w:rFonts w:hint="eastAsia"/>
          <w:lang w:val="zh-CN"/>
        </w:rPr>
        <w:t>其</w:t>
      </w:r>
      <w:r w:rsidRPr="00A270E5">
        <w:rPr>
          <w:lang w:val="zh-CN"/>
        </w:rPr>
        <w:t>指控的情况下，委员会认为提交人的这一主张就可受理性而言证据不足，因此认为根据《任择议定书》第</w:t>
      </w:r>
      <w:r>
        <w:rPr>
          <w:rFonts w:hint="eastAsia"/>
          <w:lang w:val="zh-CN"/>
        </w:rPr>
        <w:t>二</w:t>
      </w:r>
      <w:r w:rsidRPr="00A270E5">
        <w:rPr>
          <w:lang w:val="zh-CN"/>
        </w:rPr>
        <w:t>条不可受理。</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12.8</w:t>
      </w:r>
      <w:r w:rsidRPr="00A270E5">
        <w:rPr>
          <w:lang w:val="zh-CN"/>
        </w:rPr>
        <w:tab/>
      </w:r>
      <w:r w:rsidRPr="00A270E5">
        <w:rPr>
          <w:lang w:val="zh-CN"/>
        </w:rPr>
        <w:t>委员会</w:t>
      </w:r>
      <w:r w:rsidRPr="00F32AE2">
        <w:rPr>
          <w:spacing w:val="4"/>
          <w:lang w:val="zh-CN"/>
        </w:rPr>
        <w:t>注意到提交人声称，他</w:t>
      </w:r>
      <w:r w:rsidRPr="00F32AE2">
        <w:rPr>
          <w:rFonts w:hint="eastAsia"/>
          <w:spacing w:val="4"/>
          <w:lang w:val="zh-CN"/>
        </w:rPr>
        <w:t>的</w:t>
      </w:r>
      <w:r w:rsidRPr="00F32AE2">
        <w:rPr>
          <w:spacing w:val="4"/>
          <w:lang w:val="zh-CN"/>
        </w:rPr>
        <w:t>指定律师没有</w:t>
      </w:r>
      <w:r w:rsidRPr="00F32AE2">
        <w:rPr>
          <w:rFonts w:hint="eastAsia"/>
          <w:spacing w:val="4"/>
          <w:lang w:val="zh-CN"/>
        </w:rPr>
        <w:t>参加</w:t>
      </w:r>
      <w:r w:rsidRPr="00A270E5">
        <w:rPr>
          <w:lang w:val="zh-CN"/>
        </w:rPr>
        <w:t>2005</w:t>
      </w:r>
      <w:r w:rsidRPr="00A270E5">
        <w:rPr>
          <w:lang w:val="zh-CN"/>
        </w:rPr>
        <w:t>年</w:t>
      </w:r>
      <w:r w:rsidRPr="00A270E5">
        <w:rPr>
          <w:lang w:val="zh-CN"/>
        </w:rPr>
        <w:t>9</w:t>
      </w:r>
      <w:r w:rsidRPr="00A270E5">
        <w:rPr>
          <w:lang w:val="zh-CN"/>
        </w:rPr>
        <w:t>月</w:t>
      </w:r>
      <w:r w:rsidRPr="00A270E5">
        <w:rPr>
          <w:lang w:val="zh-CN"/>
        </w:rPr>
        <w:t>15</w:t>
      </w:r>
      <w:r w:rsidRPr="00A270E5">
        <w:rPr>
          <w:lang w:val="zh-CN"/>
        </w:rPr>
        <w:t>日在</w:t>
      </w:r>
      <w:r>
        <w:rPr>
          <w:lang w:val="zh-CN"/>
        </w:rPr>
        <w:t>博戈托尔</w:t>
      </w:r>
      <w:r w:rsidRPr="00A270E5">
        <w:rPr>
          <w:lang w:val="zh-CN"/>
        </w:rPr>
        <w:t>区法院</w:t>
      </w:r>
      <w:r w:rsidRPr="007B2EC1">
        <w:rPr>
          <w:spacing w:val="-4"/>
          <w:lang w:val="zh-CN"/>
        </w:rPr>
        <w:t>举行的审讯，该法院批准了逮捕提交人。委员会认为，提交人的主张也提出了《公约》第</w:t>
      </w:r>
      <w:r w:rsidRPr="007B2EC1">
        <w:rPr>
          <w:rFonts w:hint="eastAsia"/>
          <w:spacing w:val="-4"/>
          <w:lang w:val="zh-CN"/>
        </w:rPr>
        <w:t>十四</w:t>
      </w:r>
      <w:r w:rsidRPr="007B2EC1">
        <w:rPr>
          <w:spacing w:val="-4"/>
          <w:lang w:val="zh-CN"/>
        </w:rPr>
        <w:t>条第</w:t>
      </w:r>
      <w:r w:rsidRPr="007B2EC1">
        <w:rPr>
          <w:rFonts w:hint="eastAsia"/>
          <w:spacing w:val="-4"/>
          <w:lang w:val="zh-CN"/>
        </w:rPr>
        <w:t>三</w:t>
      </w:r>
      <w:r w:rsidRPr="007B2EC1">
        <w:rPr>
          <w:spacing w:val="-4"/>
          <w:lang w:val="zh-CN"/>
        </w:rPr>
        <w:t>款</w:t>
      </w:r>
      <w:r w:rsidRPr="007B2EC1">
        <w:rPr>
          <w:spacing w:val="-4"/>
          <w:lang w:val="zh-CN"/>
        </w:rPr>
        <w:t>(</w:t>
      </w:r>
      <w:r w:rsidRPr="007B2EC1">
        <w:rPr>
          <w:rFonts w:hint="eastAsia"/>
          <w:spacing w:val="-4"/>
          <w:lang w:val="zh-CN"/>
        </w:rPr>
        <w:t>卯</w:t>
      </w:r>
      <w:r w:rsidRPr="007B2EC1">
        <w:rPr>
          <w:spacing w:val="-4"/>
          <w:lang w:val="zh-CN"/>
        </w:rPr>
        <w:t>)</w:t>
      </w:r>
      <w:r w:rsidRPr="007B2EC1">
        <w:rPr>
          <w:spacing w:val="-4"/>
          <w:lang w:val="zh-CN"/>
        </w:rPr>
        <w:t>项下的问题。委员会认为，就可受理性而言，提交人已充分证实他根据《公约》第</w:t>
      </w:r>
      <w:r w:rsidRPr="007B2EC1">
        <w:rPr>
          <w:rFonts w:hint="eastAsia"/>
          <w:spacing w:val="-4"/>
          <w:lang w:val="zh-CN"/>
        </w:rPr>
        <w:t>七</w:t>
      </w:r>
      <w:r w:rsidRPr="007B2EC1">
        <w:rPr>
          <w:spacing w:val="-4"/>
          <w:lang w:val="zh-CN"/>
        </w:rPr>
        <w:t>和</w:t>
      </w:r>
      <w:r w:rsidRPr="007B2EC1">
        <w:rPr>
          <w:rFonts w:hint="eastAsia"/>
          <w:spacing w:val="-4"/>
          <w:lang w:val="zh-CN"/>
        </w:rPr>
        <w:t>九</w:t>
      </w:r>
      <w:r w:rsidRPr="007B2EC1">
        <w:rPr>
          <w:spacing w:val="-4"/>
          <w:lang w:val="zh-CN"/>
        </w:rPr>
        <w:t>条以及第</w:t>
      </w:r>
      <w:r w:rsidRPr="007B2EC1">
        <w:rPr>
          <w:rFonts w:hint="eastAsia"/>
          <w:spacing w:val="-4"/>
          <w:lang w:val="zh-CN"/>
        </w:rPr>
        <w:t>十四</w:t>
      </w:r>
      <w:r w:rsidRPr="007B2EC1">
        <w:rPr>
          <w:spacing w:val="-4"/>
          <w:lang w:val="zh-CN"/>
        </w:rPr>
        <w:t>条第</w:t>
      </w:r>
      <w:r w:rsidRPr="007B2EC1">
        <w:rPr>
          <w:rFonts w:hint="eastAsia"/>
          <w:spacing w:val="-4"/>
          <w:lang w:val="zh-CN"/>
        </w:rPr>
        <w:t>二</w:t>
      </w:r>
      <w:r w:rsidRPr="007B2EC1">
        <w:rPr>
          <w:spacing w:val="-4"/>
          <w:lang w:val="zh-CN"/>
        </w:rPr>
        <w:t>款和第</w:t>
      </w:r>
      <w:r w:rsidRPr="007B2EC1">
        <w:rPr>
          <w:rFonts w:hint="eastAsia"/>
          <w:spacing w:val="-4"/>
          <w:lang w:val="zh-CN"/>
        </w:rPr>
        <w:t>三</w:t>
      </w:r>
      <w:r w:rsidRPr="007B2EC1">
        <w:rPr>
          <w:spacing w:val="-4"/>
          <w:lang w:val="zh-CN"/>
        </w:rPr>
        <w:t>款</w:t>
      </w:r>
      <w:r w:rsidRPr="007B2EC1">
        <w:rPr>
          <w:rFonts w:hint="eastAsia"/>
          <w:spacing w:val="-4"/>
          <w:lang w:val="zh-CN"/>
        </w:rPr>
        <w:t>(</w:t>
      </w:r>
      <w:r w:rsidRPr="007B2EC1">
        <w:rPr>
          <w:rFonts w:hint="eastAsia"/>
          <w:spacing w:val="-4"/>
          <w:lang w:val="zh-CN"/>
        </w:rPr>
        <w:t>丑</w:t>
      </w:r>
      <w:r w:rsidRPr="007B2EC1">
        <w:rPr>
          <w:rFonts w:hint="eastAsia"/>
          <w:spacing w:val="-4"/>
          <w:lang w:val="zh-CN"/>
        </w:rPr>
        <w:t>)</w:t>
      </w:r>
      <w:r w:rsidRPr="007B2EC1">
        <w:rPr>
          <w:spacing w:val="-4"/>
          <w:lang w:val="zh-CN"/>
        </w:rPr>
        <w:t>、</w:t>
      </w:r>
      <w:r w:rsidRPr="007B2EC1">
        <w:rPr>
          <w:rFonts w:hint="eastAsia"/>
          <w:spacing w:val="-4"/>
          <w:lang w:val="zh-CN"/>
        </w:rPr>
        <w:t>(</w:t>
      </w:r>
      <w:r w:rsidRPr="007B2EC1">
        <w:rPr>
          <w:rFonts w:hint="eastAsia"/>
          <w:spacing w:val="-4"/>
          <w:lang w:val="zh-CN"/>
        </w:rPr>
        <w:t>卯</w:t>
      </w:r>
      <w:r w:rsidRPr="007B2EC1">
        <w:rPr>
          <w:rFonts w:hint="eastAsia"/>
          <w:spacing w:val="-4"/>
          <w:lang w:val="zh-CN"/>
        </w:rPr>
        <w:t>)</w:t>
      </w:r>
      <w:r w:rsidRPr="007B2EC1">
        <w:rPr>
          <w:spacing w:val="-4"/>
          <w:lang w:val="zh-CN"/>
        </w:rPr>
        <w:t>和</w:t>
      </w:r>
      <w:r w:rsidRPr="007B2EC1">
        <w:rPr>
          <w:rFonts w:hint="eastAsia"/>
          <w:spacing w:val="-4"/>
          <w:lang w:val="zh-CN"/>
        </w:rPr>
        <w:t>(</w:t>
      </w:r>
      <w:r>
        <w:rPr>
          <w:rFonts w:hint="eastAsia"/>
          <w:lang w:val="zh-CN"/>
        </w:rPr>
        <w:t>辰</w:t>
      </w:r>
      <w:r>
        <w:rPr>
          <w:rFonts w:hint="eastAsia"/>
          <w:lang w:val="zh-CN"/>
        </w:rPr>
        <w:t>)</w:t>
      </w:r>
      <w:r w:rsidRPr="00A270E5">
        <w:rPr>
          <w:lang w:val="zh-CN"/>
        </w:rPr>
        <w:t>项提出的主张。因此，委员会宣布可予受理，并着手审议案情。</w:t>
      </w:r>
    </w:p>
    <w:p w:rsidR="0071024F" w:rsidRPr="00F8736A" w:rsidRDefault="0071024F" w:rsidP="004A39CD">
      <w:pPr>
        <w:pStyle w:val="H4GC"/>
        <w:rPr>
          <w:rFonts w:ascii="Time New Roman" w:eastAsia="楷体" w:hAnsi="Time New Roman"/>
          <w:i/>
        </w:rPr>
      </w:pPr>
      <w:r w:rsidRPr="00F8736A">
        <w:rPr>
          <w:rFonts w:ascii="Time New Roman" w:eastAsia="楷体" w:hAnsi="Time New Roman"/>
          <w:lang w:val="zh-CN"/>
        </w:rPr>
        <w:tab/>
      </w:r>
      <w:r w:rsidRPr="00F8736A">
        <w:rPr>
          <w:rFonts w:ascii="Time New Roman" w:eastAsia="楷体" w:hAnsi="Time New Roman"/>
          <w:lang w:val="zh-CN"/>
        </w:rPr>
        <w:tab/>
      </w:r>
      <w:r w:rsidRPr="00F8736A">
        <w:rPr>
          <w:rFonts w:ascii="Time New Roman" w:eastAsia="楷体" w:hAnsi="Time New Roman"/>
          <w:lang w:val="zh-CN"/>
        </w:rPr>
        <w:t>案情审议</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13.1</w:t>
      </w:r>
      <w:r w:rsidRPr="00A270E5">
        <w:rPr>
          <w:lang w:val="zh-CN"/>
        </w:rPr>
        <w:tab/>
      </w:r>
      <w:r w:rsidRPr="00A270E5">
        <w:rPr>
          <w:lang w:val="zh-CN"/>
        </w:rPr>
        <w:t>根据《任择议定书》第</w:t>
      </w:r>
      <w:r>
        <w:rPr>
          <w:rFonts w:hint="eastAsia"/>
          <w:lang w:val="zh-CN"/>
        </w:rPr>
        <w:t>五</w:t>
      </w:r>
      <w:r w:rsidRPr="00A270E5">
        <w:rPr>
          <w:lang w:val="zh-CN"/>
        </w:rPr>
        <w:t>条第</w:t>
      </w:r>
      <w:r>
        <w:rPr>
          <w:rFonts w:hint="eastAsia"/>
          <w:lang w:val="zh-CN"/>
        </w:rPr>
        <w:t>1</w:t>
      </w:r>
      <w:r w:rsidRPr="00A270E5">
        <w:rPr>
          <w:lang w:val="zh-CN"/>
        </w:rPr>
        <w:t>款的规定，委员会根据各方提供的所有资料审议了本来文。</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13.2</w:t>
      </w:r>
      <w:r w:rsidRPr="00A270E5">
        <w:rPr>
          <w:lang w:val="zh-CN"/>
        </w:rPr>
        <w:tab/>
      </w:r>
      <w:r w:rsidRPr="00A270E5">
        <w:rPr>
          <w:lang w:val="zh-CN"/>
        </w:rPr>
        <w:t>委员会注意到提交人称，</w:t>
      </w:r>
      <w:r w:rsidRPr="00A270E5">
        <w:rPr>
          <w:lang w:val="zh-CN"/>
        </w:rPr>
        <w:t>2005</w:t>
      </w:r>
      <w:r w:rsidRPr="00A270E5">
        <w:rPr>
          <w:lang w:val="zh-CN"/>
        </w:rPr>
        <w:t>年</w:t>
      </w:r>
      <w:r w:rsidRPr="00A270E5">
        <w:rPr>
          <w:lang w:val="zh-CN"/>
        </w:rPr>
        <w:t>9</w:t>
      </w:r>
      <w:r w:rsidRPr="00A270E5">
        <w:rPr>
          <w:lang w:val="zh-CN"/>
        </w:rPr>
        <w:t>月</w:t>
      </w:r>
      <w:r w:rsidRPr="00A270E5">
        <w:rPr>
          <w:lang w:val="zh-CN"/>
        </w:rPr>
        <w:t>13</w:t>
      </w:r>
      <w:r w:rsidRPr="00A270E5">
        <w:rPr>
          <w:lang w:val="zh-CN"/>
        </w:rPr>
        <w:t>日凌晨</w:t>
      </w:r>
      <w:r w:rsidRPr="00A270E5">
        <w:rPr>
          <w:lang w:val="zh-CN"/>
        </w:rPr>
        <w:t>2</w:t>
      </w:r>
      <w:r>
        <w:rPr>
          <w:rFonts w:hint="eastAsia"/>
          <w:lang w:val="zh-CN"/>
        </w:rPr>
        <w:t>点</w:t>
      </w:r>
      <w:r w:rsidRPr="00A270E5">
        <w:rPr>
          <w:lang w:val="zh-CN"/>
        </w:rPr>
        <w:t>，他被几名身着便衣的男子逮捕，这些人闯入他朋友的公寓，并未说明自己是警察</w:t>
      </w:r>
      <w:r>
        <w:rPr>
          <w:rFonts w:hint="eastAsia"/>
          <w:lang w:val="zh-CN"/>
        </w:rPr>
        <w:t>；随后</w:t>
      </w:r>
      <w:r w:rsidRPr="00A270E5">
        <w:rPr>
          <w:lang w:val="zh-CN"/>
        </w:rPr>
        <w:t>他被带到附近一条河</w:t>
      </w:r>
      <w:r>
        <w:rPr>
          <w:rFonts w:hint="eastAsia"/>
          <w:lang w:val="zh-CN"/>
        </w:rPr>
        <w:t>的</w:t>
      </w:r>
      <w:r w:rsidRPr="00A270E5">
        <w:rPr>
          <w:lang w:val="zh-CN"/>
        </w:rPr>
        <w:t>边</w:t>
      </w:r>
      <w:r>
        <w:rPr>
          <w:rFonts w:hint="eastAsia"/>
          <w:lang w:val="zh-CN"/>
        </w:rPr>
        <w:t>上</w:t>
      </w:r>
      <w:r w:rsidRPr="00A270E5">
        <w:rPr>
          <w:lang w:val="zh-CN"/>
        </w:rPr>
        <w:t>，在那里</w:t>
      </w:r>
      <w:r>
        <w:rPr>
          <w:rFonts w:hint="eastAsia"/>
          <w:lang w:val="zh-CN"/>
        </w:rPr>
        <w:t>遭到</w:t>
      </w:r>
      <w:r w:rsidRPr="00A270E5">
        <w:rPr>
          <w:lang w:val="zh-CN"/>
        </w:rPr>
        <w:t>溺水</w:t>
      </w:r>
      <w:r>
        <w:rPr>
          <w:rFonts w:hint="eastAsia"/>
          <w:lang w:val="zh-CN"/>
        </w:rPr>
        <w:t>等人身</w:t>
      </w:r>
      <w:r w:rsidRPr="00A270E5">
        <w:rPr>
          <w:lang w:val="zh-CN"/>
        </w:rPr>
        <w:t>虐待，并</w:t>
      </w:r>
      <w:r>
        <w:rPr>
          <w:rFonts w:hint="eastAsia"/>
          <w:lang w:val="zh-CN"/>
        </w:rPr>
        <w:t>遭受</w:t>
      </w:r>
      <w:r w:rsidRPr="00A270E5">
        <w:rPr>
          <w:lang w:val="zh-CN"/>
        </w:rPr>
        <w:t>心理压力，目的是就两天前</w:t>
      </w:r>
      <w:r>
        <w:rPr>
          <w:rFonts w:hint="eastAsia"/>
          <w:lang w:val="zh-CN"/>
        </w:rPr>
        <w:t>发生</w:t>
      </w:r>
      <w:r w:rsidRPr="00A270E5">
        <w:rPr>
          <w:lang w:val="zh-CN"/>
        </w:rPr>
        <w:t>的几</w:t>
      </w:r>
      <w:r>
        <w:rPr>
          <w:rFonts w:hint="eastAsia"/>
          <w:lang w:val="zh-CN"/>
        </w:rPr>
        <w:t>起犯罪</w:t>
      </w:r>
      <w:r w:rsidRPr="00A270E5">
        <w:rPr>
          <w:lang w:val="zh-CN"/>
        </w:rPr>
        <w:t>对他进行逼供</w:t>
      </w:r>
      <w:r w:rsidRPr="00A270E5">
        <w:rPr>
          <w:lang w:val="zh-CN"/>
        </w:rPr>
        <w:t>(</w:t>
      </w:r>
      <w:r w:rsidRPr="00A270E5">
        <w:rPr>
          <w:lang w:val="zh-CN"/>
        </w:rPr>
        <w:t>第</w:t>
      </w:r>
      <w:r w:rsidRPr="00A270E5">
        <w:rPr>
          <w:lang w:val="zh-CN"/>
        </w:rPr>
        <w:t>2.1</w:t>
      </w:r>
      <w:r w:rsidRPr="00A270E5">
        <w:rPr>
          <w:lang w:val="zh-CN"/>
        </w:rPr>
        <w:t>段</w:t>
      </w:r>
      <w:r w:rsidRPr="00A270E5">
        <w:rPr>
          <w:lang w:val="zh-CN"/>
        </w:rPr>
        <w:t>)</w:t>
      </w:r>
      <w:r w:rsidRPr="00A270E5">
        <w:rPr>
          <w:lang w:val="zh-CN"/>
        </w:rPr>
        <w:t>。</w:t>
      </w:r>
      <w:r>
        <w:rPr>
          <w:rFonts w:hint="eastAsia"/>
          <w:lang w:val="zh-CN"/>
        </w:rPr>
        <w:t>上午</w:t>
      </w:r>
      <w:r>
        <w:rPr>
          <w:rFonts w:hint="eastAsia"/>
          <w:lang w:val="zh-CN"/>
        </w:rPr>
        <w:t>5</w:t>
      </w:r>
      <w:r>
        <w:rPr>
          <w:rFonts w:hint="eastAsia"/>
          <w:lang w:val="zh-CN"/>
        </w:rPr>
        <w:t>时</w:t>
      </w:r>
      <w:r w:rsidRPr="00A270E5">
        <w:rPr>
          <w:lang w:val="zh-CN"/>
        </w:rPr>
        <w:t>，提交人被带到当地警察部门，在那里他再次遭到殴打，并戴着手铐穿着湿衣服被关押了</w:t>
      </w:r>
      <w:r w:rsidRPr="00A270E5">
        <w:rPr>
          <w:lang w:val="zh-CN"/>
        </w:rPr>
        <w:t>15</w:t>
      </w:r>
      <w:r w:rsidRPr="00A270E5">
        <w:rPr>
          <w:lang w:val="zh-CN"/>
        </w:rPr>
        <w:t>个小时，</w:t>
      </w:r>
      <w:r>
        <w:rPr>
          <w:rFonts w:hint="eastAsia"/>
          <w:lang w:val="zh-CN"/>
        </w:rPr>
        <w:t>没人给他</w:t>
      </w:r>
      <w:r w:rsidRPr="00A270E5">
        <w:rPr>
          <w:lang w:val="zh-CN"/>
        </w:rPr>
        <w:t>食物或</w:t>
      </w:r>
      <w:r w:rsidRPr="00E378A7">
        <w:rPr>
          <w:spacing w:val="4"/>
          <w:lang w:val="zh-CN"/>
        </w:rPr>
        <w:t>水。委员会还注意到提交人称</w:t>
      </w:r>
      <w:r w:rsidRPr="00A270E5">
        <w:rPr>
          <w:lang w:val="zh-CN"/>
        </w:rPr>
        <w:t>，当天晚些时候</w:t>
      </w:r>
      <w:r>
        <w:rPr>
          <w:rFonts w:hint="eastAsia"/>
          <w:lang w:val="zh-CN"/>
        </w:rPr>
        <w:t>在</w:t>
      </w:r>
      <w:r w:rsidRPr="00A270E5">
        <w:rPr>
          <w:lang w:val="zh-CN"/>
        </w:rPr>
        <w:t>案件调查员对他进行</w:t>
      </w:r>
      <w:r w:rsidRPr="00E378A7">
        <w:rPr>
          <w:spacing w:val="4"/>
          <w:lang w:val="zh-CN"/>
        </w:rPr>
        <w:t>审问时，他抱怨说自己在警察</w:t>
      </w:r>
      <w:r w:rsidRPr="00E378A7">
        <w:rPr>
          <w:rFonts w:hint="eastAsia"/>
          <w:spacing w:val="4"/>
          <w:lang w:val="zh-CN"/>
        </w:rPr>
        <w:t>那里</w:t>
      </w:r>
      <w:r w:rsidRPr="00E378A7">
        <w:rPr>
          <w:spacing w:val="4"/>
          <w:lang w:val="zh-CN"/>
        </w:rPr>
        <w:t>受</w:t>
      </w:r>
      <w:r w:rsidRPr="00E378A7">
        <w:rPr>
          <w:rFonts w:hint="eastAsia"/>
          <w:spacing w:val="4"/>
          <w:lang w:val="zh-CN"/>
        </w:rPr>
        <w:t>了</w:t>
      </w:r>
      <w:r w:rsidRPr="00E378A7">
        <w:rPr>
          <w:spacing w:val="4"/>
          <w:lang w:val="zh-CN"/>
        </w:rPr>
        <w:t>伤，这从</w:t>
      </w:r>
      <w:r w:rsidRPr="00A270E5">
        <w:rPr>
          <w:lang w:val="zh-CN"/>
        </w:rPr>
        <w:t>他</w:t>
      </w:r>
      <w:r>
        <w:rPr>
          <w:rFonts w:hint="eastAsia"/>
          <w:lang w:val="zh-CN"/>
        </w:rPr>
        <w:t>脸部就</w:t>
      </w:r>
      <w:r w:rsidRPr="00A270E5">
        <w:rPr>
          <w:lang w:val="zh-CN"/>
        </w:rPr>
        <w:t>明显</w:t>
      </w:r>
      <w:r>
        <w:rPr>
          <w:rFonts w:hint="eastAsia"/>
          <w:lang w:val="zh-CN"/>
        </w:rPr>
        <w:t>看得</w:t>
      </w:r>
      <w:r w:rsidRPr="00A270E5">
        <w:rPr>
          <w:lang w:val="zh-CN"/>
        </w:rPr>
        <w:t>出来。但是，调查员无视他的申诉</w:t>
      </w:r>
      <w:r w:rsidRPr="00A270E5">
        <w:rPr>
          <w:lang w:val="zh-CN"/>
        </w:rPr>
        <w:t>(</w:t>
      </w:r>
      <w:r w:rsidRPr="00A270E5">
        <w:rPr>
          <w:lang w:val="zh-CN"/>
        </w:rPr>
        <w:t>第</w:t>
      </w:r>
      <w:r w:rsidRPr="00A270E5">
        <w:rPr>
          <w:lang w:val="zh-CN"/>
        </w:rPr>
        <w:t>2.2</w:t>
      </w:r>
      <w:r w:rsidRPr="00A270E5">
        <w:rPr>
          <w:lang w:val="zh-CN"/>
        </w:rPr>
        <w:t>段</w:t>
      </w:r>
      <w:r w:rsidRPr="00A270E5">
        <w:rPr>
          <w:lang w:val="zh-CN"/>
        </w:rPr>
        <w:t>)</w:t>
      </w:r>
      <w:r w:rsidRPr="00A270E5">
        <w:rPr>
          <w:lang w:val="zh-CN"/>
        </w:rPr>
        <w:t>；因此，直</w:t>
      </w:r>
      <w:r>
        <w:rPr>
          <w:rFonts w:hint="eastAsia"/>
          <w:lang w:val="zh-CN"/>
        </w:rPr>
        <w:t>至</w:t>
      </w:r>
      <w:r w:rsidRPr="00A270E5">
        <w:rPr>
          <w:lang w:val="zh-CN"/>
        </w:rPr>
        <w:t>2005</w:t>
      </w:r>
      <w:r w:rsidRPr="00A270E5">
        <w:rPr>
          <w:lang w:val="zh-CN"/>
        </w:rPr>
        <w:t>年</w:t>
      </w:r>
      <w:r w:rsidRPr="00A270E5">
        <w:rPr>
          <w:lang w:val="zh-CN"/>
        </w:rPr>
        <w:t>9</w:t>
      </w:r>
      <w:r w:rsidRPr="00A270E5">
        <w:rPr>
          <w:lang w:val="zh-CN"/>
        </w:rPr>
        <w:t>月</w:t>
      </w:r>
      <w:r w:rsidRPr="00A270E5">
        <w:rPr>
          <w:lang w:val="zh-CN"/>
        </w:rPr>
        <w:t>21</w:t>
      </w:r>
      <w:r w:rsidRPr="00A270E5">
        <w:rPr>
          <w:lang w:val="zh-CN"/>
        </w:rPr>
        <w:t>日他的新律师向检察官办公室提交正式申诉之后，才对他</w:t>
      </w:r>
      <w:r>
        <w:rPr>
          <w:rFonts w:hint="eastAsia"/>
          <w:lang w:val="zh-CN"/>
        </w:rPr>
        <w:t>的受伤情况</w:t>
      </w:r>
      <w:r w:rsidRPr="00A270E5">
        <w:rPr>
          <w:lang w:val="zh-CN"/>
        </w:rPr>
        <w:t>进行</w:t>
      </w:r>
      <w:r>
        <w:rPr>
          <w:rFonts w:hint="eastAsia"/>
          <w:lang w:val="zh-CN"/>
        </w:rPr>
        <w:t>了</w:t>
      </w:r>
      <w:r w:rsidRPr="00A270E5">
        <w:rPr>
          <w:lang w:val="zh-CN"/>
        </w:rPr>
        <w:t>法医检查。法医检查的结论是，提交人面部、手臂和腿部受</w:t>
      </w:r>
      <w:r>
        <w:rPr>
          <w:rFonts w:hint="eastAsia"/>
          <w:lang w:val="zh-CN"/>
        </w:rPr>
        <w:t>了</w:t>
      </w:r>
      <w:r w:rsidRPr="00A270E5">
        <w:rPr>
          <w:lang w:val="zh-CN"/>
        </w:rPr>
        <w:t>轻伤</w:t>
      </w:r>
      <w:r w:rsidRPr="00A270E5">
        <w:rPr>
          <w:lang w:val="zh-CN"/>
        </w:rPr>
        <w:t>(</w:t>
      </w:r>
      <w:r w:rsidRPr="00A270E5">
        <w:rPr>
          <w:lang w:val="zh-CN"/>
        </w:rPr>
        <w:t>第</w:t>
      </w:r>
      <w:r w:rsidRPr="00A270E5">
        <w:rPr>
          <w:lang w:val="zh-CN"/>
        </w:rPr>
        <w:t>2.4</w:t>
      </w:r>
      <w:r w:rsidRPr="00A270E5">
        <w:rPr>
          <w:lang w:val="zh-CN"/>
        </w:rPr>
        <w:t>段</w:t>
      </w:r>
      <w:r w:rsidRPr="00A270E5">
        <w:rPr>
          <w:lang w:val="zh-CN"/>
        </w:rPr>
        <w:t>)</w:t>
      </w:r>
      <w:r w:rsidRPr="00A270E5">
        <w:rPr>
          <w:lang w:val="zh-CN"/>
        </w:rPr>
        <w:t>。委员会还注意到缔约国的意见，即提交人于</w:t>
      </w:r>
      <w:r w:rsidRPr="00A270E5">
        <w:rPr>
          <w:lang w:val="zh-CN"/>
        </w:rPr>
        <w:t>2005</w:t>
      </w:r>
      <w:r w:rsidRPr="00A270E5">
        <w:rPr>
          <w:lang w:val="zh-CN"/>
        </w:rPr>
        <w:t>年</w:t>
      </w:r>
      <w:r w:rsidRPr="00A270E5">
        <w:rPr>
          <w:lang w:val="zh-CN"/>
        </w:rPr>
        <w:t>9</w:t>
      </w:r>
      <w:r w:rsidRPr="00A270E5">
        <w:rPr>
          <w:lang w:val="zh-CN"/>
        </w:rPr>
        <w:t>月</w:t>
      </w:r>
      <w:r w:rsidRPr="00A270E5">
        <w:rPr>
          <w:lang w:val="zh-CN"/>
        </w:rPr>
        <w:t>13</w:t>
      </w:r>
      <w:r w:rsidRPr="00A270E5">
        <w:rPr>
          <w:lang w:val="zh-CN"/>
        </w:rPr>
        <w:t>日</w:t>
      </w:r>
      <w:r>
        <w:rPr>
          <w:rFonts w:hint="eastAsia"/>
          <w:lang w:val="zh-CN"/>
        </w:rPr>
        <w:t>上午</w:t>
      </w:r>
      <w:r w:rsidRPr="00A270E5">
        <w:rPr>
          <w:lang w:val="zh-CN"/>
        </w:rPr>
        <w:t>5</w:t>
      </w:r>
      <w:r>
        <w:rPr>
          <w:rFonts w:hint="eastAsia"/>
          <w:lang w:val="zh-CN"/>
        </w:rPr>
        <w:t>时</w:t>
      </w:r>
      <w:r w:rsidRPr="00A270E5">
        <w:rPr>
          <w:lang w:val="zh-CN"/>
        </w:rPr>
        <w:t>被拘留，</w:t>
      </w:r>
      <w:r>
        <w:rPr>
          <w:rFonts w:hint="eastAsia"/>
          <w:lang w:val="zh-CN"/>
        </w:rPr>
        <w:t>他在被</w:t>
      </w:r>
      <w:r w:rsidRPr="00A270E5">
        <w:rPr>
          <w:lang w:val="zh-CN"/>
        </w:rPr>
        <w:t>带</w:t>
      </w:r>
      <w:r>
        <w:rPr>
          <w:rFonts w:hint="eastAsia"/>
          <w:lang w:val="zh-CN"/>
        </w:rPr>
        <w:t>往一个</w:t>
      </w:r>
      <w:r w:rsidRPr="00A270E5">
        <w:rPr>
          <w:lang w:val="zh-CN"/>
        </w:rPr>
        <w:t>临时拘留设施时</w:t>
      </w:r>
      <w:r>
        <w:rPr>
          <w:rFonts w:hint="eastAsia"/>
          <w:lang w:val="zh-CN"/>
        </w:rPr>
        <w:t>并未</w:t>
      </w:r>
      <w:r w:rsidRPr="00A270E5">
        <w:rPr>
          <w:lang w:val="zh-CN"/>
        </w:rPr>
        <w:t>抱怨</w:t>
      </w:r>
      <w:r>
        <w:rPr>
          <w:rFonts w:hint="eastAsia"/>
          <w:lang w:val="zh-CN"/>
        </w:rPr>
        <w:t>说遭到</w:t>
      </w:r>
      <w:r w:rsidRPr="00A270E5">
        <w:rPr>
          <w:lang w:val="zh-CN"/>
        </w:rPr>
        <w:t>警察殴打</w:t>
      </w:r>
      <w:r w:rsidRPr="00A270E5">
        <w:rPr>
          <w:lang w:val="zh-CN"/>
        </w:rPr>
        <w:t>(</w:t>
      </w:r>
      <w:r w:rsidRPr="00A270E5">
        <w:rPr>
          <w:lang w:val="zh-CN"/>
        </w:rPr>
        <w:t>第</w:t>
      </w:r>
      <w:r w:rsidRPr="00A270E5">
        <w:rPr>
          <w:lang w:val="zh-CN"/>
        </w:rPr>
        <w:t>10.2</w:t>
      </w:r>
      <w:r w:rsidRPr="00A270E5">
        <w:rPr>
          <w:lang w:val="zh-CN"/>
        </w:rPr>
        <w:t>段</w:t>
      </w:r>
      <w:r w:rsidRPr="00A270E5">
        <w:rPr>
          <w:lang w:val="zh-CN"/>
        </w:rPr>
        <w:t>)</w:t>
      </w:r>
      <w:r w:rsidRPr="00A270E5">
        <w:rPr>
          <w:lang w:val="zh-CN"/>
        </w:rPr>
        <w:t>。在提交人的律师提交申诉后，</w:t>
      </w:r>
      <w:r>
        <w:rPr>
          <w:lang w:val="zh-CN"/>
        </w:rPr>
        <w:t>博戈托尔</w:t>
      </w:r>
      <w:r>
        <w:rPr>
          <w:rFonts w:hint="eastAsia"/>
          <w:lang w:val="zh-CN"/>
        </w:rPr>
        <w:t>跨区</w:t>
      </w:r>
      <w:r w:rsidRPr="00A270E5">
        <w:rPr>
          <w:lang w:val="zh-CN"/>
        </w:rPr>
        <w:t>检察官办公室启动了调查程序。但在调查过程中，提交人拒绝作证。调查人员审问了</w:t>
      </w:r>
      <w:r w:rsidRPr="00A270E5">
        <w:rPr>
          <w:lang w:val="zh-CN"/>
        </w:rPr>
        <w:t>3</w:t>
      </w:r>
      <w:r w:rsidRPr="00A270E5">
        <w:rPr>
          <w:lang w:val="zh-CN"/>
        </w:rPr>
        <w:t>名警</w:t>
      </w:r>
      <w:r>
        <w:rPr>
          <w:rFonts w:hint="eastAsia"/>
          <w:lang w:val="zh-CN"/>
        </w:rPr>
        <w:t>官</w:t>
      </w:r>
      <w:r w:rsidRPr="00A270E5">
        <w:rPr>
          <w:lang w:val="zh-CN"/>
        </w:rPr>
        <w:t>，他们解释说，在拘留提交人时，</w:t>
      </w:r>
      <w:r>
        <w:rPr>
          <w:rFonts w:hint="eastAsia"/>
          <w:lang w:val="zh-CN"/>
        </w:rPr>
        <w:t>他</w:t>
      </w:r>
      <w:r w:rsidRPr="00A270E5">
        <w:rPr>
          <w:lang w:val="zh-CN"/>
        </w:rPr>
        <w:t>极力抵抗，用</w:t>
      </w:r>
      <w:r w:rsidRPr="00850CDA">
        <w:rPr>
          <w:spacing w:val="-6"/>
          <w:lang w:val="zh-CN"/>
        </w:rPr>
        <w:t>熨斗打他们，并</w:t>
      </w:r>
      <w:r w:rsidRPr="00850CDA">
        <w:rPr>
          <w:rFonts w:hint="eastAsia"/>
          <w:spacing w:val="-6"/>
          <w:lang w:val="zh-CN"/>
        </w:rPr>
        <w:t>要离开</w:t>
      </w:r>
      <w:r w:rsidRPr="00850CDA">
        <w:rPr>
          <w:spacing w:val="-6"/>
          <w:lang w:val="zh-CN"/>
        </w:rPr>
        <w:t>，因此警察才用武力将其拘留。因此</w:t>
      </w:r>
      <w:r w:rsidRPr="00A270E5">
        <w:rPr>
          <w:lang w:val="zh-CN"/>
        </w:rPr>
        <w:t>，调查</w:t>
      </w:r>
      <w:r>
        <w:rPr>
          <w:rFonts w:hint="eastAsia"/>
          <w:lang w:val="zh-CN"/>
        </w:rPr>
        <w:t>得出</w:t>
      </w:r>
      <w:r w:rsidRPr="00A270E5">
        <w:rPr>
          <w:lang w:val="zh-CN"/>
        </w:rPr>
        <w:t>结论</w:t>
      </w:r>
      <w:r>
        <w:rPr>
          <w:rFonts w:hint="eastAsia"/>
          <w:lang w:val="zh-CN"/>
        </w:rPr>
        <w:t>认为</w:t>
      </w:r>
      <w:r w:rsidRPr="00A270E5">
        <w:rPr>
          <w:lang w:val="zh-CN"/>
        </w:rPr>
        <w:t>警方</w:t>
      </w:r>
      <w:r>
        <w:rPr>
          <w:rFonts w:hint="eastAsia"/>
          <w:lang w:val="zh-CN"/>
        </w:rPr>
        <w:t>是</w:t>
      </w:r>
      <w:r w:rsidRPr="00A270E5">
        <w:rPr>
          <w:lang w:val="zh-CN"/>
        </w:rPr>
        <w:t>在其权力范围内采取行动</w:t>
      </w:r>
      <w:r>
        <w:rPr>
          <w:rFonts w:hint="eastAsia"/>
          <w:lang w:val="zh-CN"/>
        </w:rPr>
        <w:t>的</w:t>
      </w:r>
      <w:r w:rsidRPr="00A270E5">
        <w:rPr>
          <w:lang w:val="zh-CN"/>
        </w:rPr>
        <w:t>，</w:t>
      </w:r>
      <w:r>
        <w:rPr>
          <w:rFonts w:hint="eastAsia"/>
          <w:lang w:val="zh-CN"/>
        </w:rPr>
        <w:t>因此</w:t>
      </w:r>
      <w:r w:rsidRPr="00A270E5">
        <w:rPr>
          <w:lang w:val="zh-CN"/>
        </w:rPr>
        <w:t>拒绝对</w:t>
      </w:r>
      <w:r w:rsidRPr="003E430F">
        <w:rPr>
          <w:rFonts w:hint="eastAsia"/>
        </w:rPr>
        <w:t>他们</w:t>
      </w:r>
      <w:r w:rsidRPr="003E430F">
        <w:t>提出刑事指控</w:t>
      </w:r>
      <w:r w:rsidRPr="003E430F">
        <w:t>(</w:t>
      </w:r>
      <w:r w:rsidRPr="003E430F">
        <w:t>第</w:t>
      </w:r>
      <w:r w:rsidRPr="003E430F">
        <w:t>10.3</w:t>
      </w:r>
      <w:r w:rsidRPr="003E430F">
        <w:t>段</w:t>
      </w:r>
      <w:r w:rsidRPr="003E430F">
        <w:t>)</w:t>
      </w:r>
      <w:r w:rsidRPr="003E430F">
        <w:t>。委员会还注意到，</w:t>
      </w:r>
      <w:r w:rsidRPr="003E430F">
        <w:t>2008</w:t>
      </w:r>
      <w:r w:rsidRPr="003E430F">
        <w:t>年</w:t>
      </w:r>
      <w:r w:rsidRPr="003E430F">
        <w:rPr>
          <w:rFonts w:hint="eastAsia"/>
        </w:rPr>
        <w:t>展开</w:t>
      </w:r>
      <w:r w:rsidRPr="003E430F">
        <w:t>了另一次调查，结果也是</w:t>
      </w:r>
      <w:r w:rsidRPr="003E430F">
        <w:rPr>
          <w:rFonts w:hint="eastAsia"/>
        </w:rPr>
        <w:t>因</w:t>
      </w:r>
      <w:r w:rsidRPr="003E430F">
        <w:t>没有犯罪事实</w:t>
      </w:r>
      <w:r w:rsidRPr="003E430F">
        <w:rPr>
          <w:rFonts w:hint="eastAsia"/>
        </w:rPr>
        <w:t>而</w:t>
      </w:r>
      <w:r w:rsidRPr="003E430F">
        <w:t>拒绝对警察提出指控</w:t>
      </w:r>
      <w:r w:rsidRPr="003E430F">
        <w:t>(</w:t>
      </w:r>
      <w:r w:rsidRPr="003E430F">
        <w:t>第</w:t>
      </w:r>
      <w:r w:rsidRPr="003E430F">
        <w:t>10.4</w:t>
      </w:r>
      <w:r w:rsidRPr="003E430F">
        <w:t>段</w:t>
      </w:r>
      <w:r w:rsidRPr="003E430F">
        <w:t>)</w:t>
      </w:r>
      <w:r w:rsidRPr="003E430F">
        <w:t>。这</w:t>
      </w:r>
      <w:r w:rsidRPr="003E430F">
        <w:rPr>
          <w:rFonts w:hint="eastAsia"/>
        </w:rPr>
        <w:t>项决定</w:t>
      </w:r>
      <w:r w:rsidRPr="003E430F">
        <w:t>得到博戈托尔区法院和克拉斯诺亚尔斯克边疆区法院的支持，法院认为，警</w:t>
      </w:r>
      <w:r w:rsidRPr="003E430F">
        <w:rPr>
          <w:rFonts w:hint="eastAsia"/>
        </w:rPr>
        <w:t>官</w:t>
      </w:r>
      <w:r w:rsidRPr="003E430F">
        <w:t>在拘留提交人时是在其权力范围内采取</w:t>
      </w:r>
      <w:r w:rsidRPr="00A270E5">
        <w:rPr>
          <w:lang w:val="zh-CN"/>
        </w:rPr>
        <w:t>行动的。最后，</w:t>
      </w:r>
      <w:r w:rsidRPr="00A270E5">
        <w:rPr>
          <w:lang w:val="zh-CN"/>
        </w:rPr>
        <w:t>2013</w:t>
      </w:r>
      <w:r w:rsidRPr="00A270E5">
        <w:rPr>
          <w:lang w:val="zh-CN"/>
        </w:rPr>
        <w:t>年，</w:t>
      </w:r>
      <w:r>
        <w:rPr>
          <w:lang w:val="zh-CN"/>
        </w:rPr>
        <w:t>博戈托尔</w:t>
      </w:r>
      <w:r w:rsidRPr="00A270E5">
        <w:rPr>
          <w:lang w:val="zh-CN"/>
        </w:rPr>
        <w:t>区法院因缺乏对警官展开刑事调查的理由</w:t>
      </w:r>
      <w:r>
        <w:rPr>
          <w:rFonts w:hint="eastAsia"/>
          <w:lang w:val="zh-CN"/>
        </w:rPr>
        <w:t>而</w:t>
      </w:r>
      <w:r w:rsidRPr="00A270E5">
        <w:rPr>
          <w:lang w:val="zh-CN"/>
        </w:rPr>
        <w:t>驳回了提交人针对警方在他被捕当晚的非法行动提出的另一项申诉</w:t>
      </w:r>
      <w:r w:rsidRPr="00A270E5">
        <w:rPr>
          <w:lang w:val="zh-CN"/>
        </w:rPr>
        <w:t>(</w:t>
      </w:r>
      <w:r w:rsidRPr="00A270E5">
        <w:rPr>
          <w:lang w:val="zh-CN"/>
        </w:rPr>
        <w:t>第</w:t>
      </w:r>
      <w:r w:rsidRPr="00A270E5">
        <w:rPr>
          <w:lang w:val="zh-CN"/>
        </w:rPr>
        <w:t>8.6</w:t>
      </w:r>
      <w:r w:rsidRPr="00A270E5">
        <w:rPr>
          <w:lang w:val="zh-CN"/>
        </w:rPr>
        <w:t>段</w:t>
      </w:r>
      <w:r w:rsidRPr="00A270E5">
        <w:rPr>
          <w:lang w:val="zh-CN"/>
        </w:rPr>
        <w:t>)</w:t>
      </w:r>
      <w:r w:rsidRPr="00A270E5">
        <w:rPr>
          <w:lang w:val="zh-CN"/>
        </w:rPr>
        <w:t>。</w:t>
      </w:r>
      <w:bookmarkStart w:id="2" w:name="_Hlk8836974"/>
      <w:bookmarkEnd w:id="2"/>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13.3</w:t>
      </w:r>
      <w:r w:rsidRPr="00A270E5">
        <w:rPr>
          <w:lang w:val="zh-CN"/>
        </w:rPr>
        <w:tab/>
      </w:r>
      <w:r w:rsidRPr="00A270E5">
        <w:rPr>
          <w:lang w:val="zh-CN"/>
        </w:rPr>
        <w:t>委员会注意到，缔约国报告说它对提交人的</w:t>
      </w:r>
      <w:r>
        <w:rPr>
          <w:rFonts w:hint="eastAsia"/>
          <w:lang w:val="zh-CN"/>
        </w:rPr>
        <w:t>主张</w:t>
      </w:r>
      <w:r w:rsidRPr="00A270E5">
        <w:rPr>
          <w:lang w:val="zh-CN"/>
        </w:rPr>
        <w:t>进行了几次调查，但</w:t>
      </w:r>
      <w:r>
        <w:rPr>
          <w:rFonts w:hint="eastAsia"/>
          <w:lang w:val="zh-CN"/>
        </w:rPr>
        <w:t>没有资料</w:t>
      </w:r>
      <w:r w:rsidRPr="00A270E5">
        <w:rPr>
          <w:lang w:val="zh-CN"/>
        </w:rPr>
        <w:t>显示这些调查是迅速展开或有效</w:t>
      </w:r>
      <w:r w:rsidRPr="007B2EC1">
        <w:rPr>
          <w:spacing w:val="-4"/>
          <w:lang w:val="zh-CN"/>
        </w:rPr>
        <w:t>进行的。委员会强调，</w:t>
      </w:r>
      <w:r w:rsidRPr="007B2EC1">
        <w:rPr>
          <w:rFonts w:hint="eastAsia"/>
          <w:spacing w:val="-4"/>
          <w:lang w:val="zh-CN"/>
        </w:rPr>
        <w:t>有关</w:t>
      </w:r>
      <w:r w:rsidRPr="007B2EC1">
        <w:rPr>
          <w:spacing w:val="-4"/>
          <w:lang w:val="zh-CN"/>
        </w:rPr>
        <w:t>虐待的第一次指控是提交人于</w:t>
      </w:r>
      <w:r w:rsidRPr="007B2EC1">
        <w:rPr>
          <w:spacing w:val="-4"/>
          <w:lang w:val="zh-CN"/>
        </w:rPr>
        <w:t>2005</w:t>
      </w:r>
      <w:r w:rsidRPr="007B2EC1">
        <w:rPr>
          <w:spacing w:val="-4"/>
          <w:lang w:val="zh-CN"/>
        </w:rPr>
        <w:t>年</w:t>
      </w:r>
      <w:r w:rsidRPr="007B2EC1">
        <w:rPr>
          <w:spacing w:val="-4"/>
          <w:lang w:val="zh-CN"/>
        </w:rPr>
        <w:t>9</w:t>
      </w:r>
      <w:r w:rsidRPr="007B2EC1">
        <w:rPr>
          <w:spacing w:val="-4"/>
          <w:lang w:val="zh-CN"/>
        </w:rPr>
        <w:t>月</w:t>
      </w:r>
      <w:r w:rsidRPr="007B2EC1">
        <w:rPr>
          <w:spacing w:val="-4"/>
          <w:lang w:val="zh-CN"/>
        </w:rPr>
        <w:t>13</w:t>
      </w:r>
      <w:r w:rsidRPr="007B2EC1">
        <w:rPr>
          <w:spacing w:val="-4"/>
          <w:lang w:val="zh-CN"/>
        </w:rPr>
        <w:t>日被拘留当天提出的，</w:t>
      </w:r>
      <w:r w:rsidRPr="007B2EC1">
        <w:rPr>
          <w:rFonts w:hint="eastAsia"/>
          <w:spacing w:val="-4"/>
          <w:lang w:val="zh-CN"/>
        </w:rPr>
        <w:t>其</w:t>
      </w:r>
      <w:r w:rsidRPr="007B2EC1">
        <w:rPr>
          <w:spacing w:val="-4"/>
          <w:lang w:val="zh-CN"/>
        </w:rPr>
        <w:t>脸</w:t>
      </w:r>
      <w:r w:rsidRPr="007B2EC1">
        <w:rPr>
          <w:rFonts w:hint="eastAsia"/>
          <w:spacing w:val="-4"/>
          <w:lang w:val="zh-CN"/>
        </w:rPr>
        <w:t>部</w:t>
      </w:r>
      <w:r w:rsidRPr="007B2EC1">
        <w:rPr>
          <w:spacing w:val="-4"/>
          <w:lang w:val="zh-CN"/>
        </w:rPr>
        <w:t>的伤痕清晰可见，而对这些指控的第一次调查直</w:t>
      </w:r>
      <w:r w:rsidRPr="007B2EC1">
        <w:rPr>
          <w:rFonts w:hint="eastAsia"/>
          <w:spacing w:val="-4"/>
          <w:lang w:val="zh-CN"/>
        </w:rPr>
        <w:t>至</w:t>
      </w:r>
      <w:r w:rsidRPr="007B2EC1">
        <w:rPr>
          <w:spacing w:val="-4"/>
          <w:lang w:val="zh-CN"/>
        </w:rPr>
        <w:t>2005</w:t>
      </w:r>
      <w:r w:rsidRPr="007B2EC1">
        <w:rPr>
          <w:spacing w:val="-4"/>
          <w:lang w:val="zh-CN"/>
        </w:rPr>
        <w:t>年</w:t>
      </w:r>
      <w:r w:rsidRPr="007B2EC1">
        <w:rPr>
          <w:spacing w:val="-4"/>
          <w:lang w:val="zh-CN"/>
        </w:rPr>
        <w:t>9</w:t>
      </w:r>
      <w:r w:rsidRPr="007B2EC1">
        <w:rPr>
          <w:spacing w:val="-4"/>
          <w:lang w:val="zh-CN"/>
        </w:rPr>
        <w:t>月</w:t>
      </w:r>
      <w:r w:rsidRPr="007B2EC1">
        <w:rPr>
          <w:spacing w:val="-4"/>
          <w:lang w:val="zh-CN"/>
        </w:rPr>
        <w:t>20</w:t>
      </w:r>
      <w:r w:rsidRPr="007B2EC1">
        <w:rPr>
          <w:spacing w:val="-4"/>
          <w:lang w:val="zh-CN"/>
        </w:rPr>
        <w:t>日律师提出申诉</w:t>
      </w:r>
      <w:r w:rsidRPr="007B2EC1">
        <w:rPr>
          <w:rFonts w:hint="eastAsia"/>
          <w:spacing w:val="-4"/>
          <w:lang w:val="zh-CN"/>
        </w:rPr>
        <w:t>之</w:t>
      </w:r>
      <w:r w:rsidRPr="007B2EC1">
        <w:rPr>
          <w:spacing w:val="-4"/>
          <w:lang w:val="zh-CN"/>
        </w:rPr>
        <w:t>后才开始。此外，从各方提交的材料中可以看出，当局没有询问一</w:t>
      </w:r>
      <w:r>
        <w:rPr>
          <w:rFonts w:hint="eastAsia"/>
          <w:lang w:val="zh-CN"/>
        </w:rPr>
        <w:t>名</w:t>
      </w:r>
      <w:r w:rsidRPr="00A270E5">
        <w:rPr>
          <w:lang w:val="zh-CN"/>
        </w:rPr>
        <w:t>关键证人，即提交人的朋友</w:t>
      </w:r>
      <w:r w:rsidRPr="00A270E5">
        <w:rPr>
          <w:lang w:val="zh-CN"/>
        </w:rPr>
        <w:t>(</w:t>
      </w:r>
      <w:r w:rsidRPr="00A270E5">
        <w:rPr>
          <w:lang w:val="zh-CN"/>
        </w:rPr>
        <w:t>提交人被拘留时在这个朋友的公寓里</w:t>
      </w:r>
      <w:r w:rsidRPr="00A270E5">
        <w:rPr>
          <w:lang w:val="zh-CN"/>
        </w:rPr>
        <w:t>)</w:t>
      </w:r>
      <w:r w:rsidRPr="00A270E5">
        <w:rPr>
          <w:lang w:val="zh-CN"/>
        </w:rPr>
        <w:t>，以澄清提交人被拘留时的情况，或澄清是否的确如他所</w:t>
      </w:r>
      <w:r>
        <w:rPr>
          <w:rFonts w:hint="eastAsia"/>
          <w:lang w:val="zh-CN"/>
        </w:rPr>
        <w:t>述</w:t>
      </w:r>
      <w:r w:rsidRPr="00A270E5">
        <w:rPr>
          <w:lang w:val="zh-CN"/>
        </w:rPr>
        <w:t>，</w:t>
      </w:r>
      <w:r>
        <w:rPr>
          <w:rFonts w:hint="eastAsia"/>
          <w:lang w:val="zh-CN"/>
        </w:rPr>
        <w:t>他</w:t>
      </w:r>
      <w:r w:rsidRPr="00A270E5">
        <w:rPr>
          <w:lang w:val="zh-CN"/>
        </w:rPr>
        <w:t>是凌晨</w:t>
      </w:r>
      <w:r w:rsidRPr="00A270E5">
        <w:rPr>
          <w:lang w:val="zh-CN"/>
        </w:rPr>
        <w:t>2</w:t>
      </w:r>
      <w:r>
        <w:rPr>
          <w:rFonts w:hint="eastAsia"/>
          <w:lang w:val="zh-CN"/>
        </w:rPr>
        <w:t>点</w:t>
      </w:r>
      <w:r w:rsidRPr="00A270E5">
        <w:rPr>
          <w:lang w:val="zh-CN"/>
        </w:rPr>
        <w:t>被拘留</w:t>
      </w:r>
      <w:r>
        <w:rPr>
          <w:rFonts w:hint="eastAsia"/>
          <w:lang w:val="zh-CN"/>
        </w:rPr>
        <w:t>的</w:t>
      </w:r>
      <w:r w:rsidRPr="00A270E5">
        <w:rPr>
          <w:lang w:val="zh-CN"/>
        </w:rPr>
        <w:t>，而不是官方报告中记录的</w:t>
      </w:r>
      <w:r>
        <w:rPr>
          <w:rFonts w:hint="eastAsia"/>
          <w:lang w:val="zh-CN"/>
        </w:rPr>
        <w:t>上午</w:t>
      </w:r>
      <w:r w:rsidRPr="00A270E5">
        <w:rPr>
          <w:lang w:val="zh-CN"/>
        </w:rPr>
        <w:t>5</w:t>
      </w:r>
      <w:r>
        <w:rPr>
          <w:rFonts w:hint="eastAsia"/>
          <w:lang w:val="zh-CN"/>
        </w:rPr>
        <w:t>时</w:t>
      </w:r>
      <w:r w:rsidRPr="00A270E5">
        <w:rPr>
          <w:lang w:val="zh-CN"/>
        </w:rPr>
        <w:t>。</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13.4</w:t>
      </w:r>
      <w:r w:rsidRPr="00A270E5">
        <w:rPr>
          <w:lang w:val="zh-CN"/>
        </w:rPr>
        <w:tab/>
      </w:r>
      <w:r w:rsidRPr="00A270E5">
        <w:rPr>
          <w:lang w:val="zh-CN"/>
        </w:rPr>
        <w:t>委员会回顾了其判例，根据判例，缔约国不</w:t>
      </w:r>
      <w:r>
        <w:rPr>
          <w:rFonts w:hint="eastAsia"/>
          <w:lang w:val="zh-CN"/>
        </w:rPr>
        <w:t>对所</w:t>
      </w:r>
      <w:r w:rsidRPr="00A270E5">
        <w:rPr>
          <w:lang w:val="zh-CN"/>
        </w:rPr>
        <w:t>指称的侵犯行为</w:t>
      </w:r>
      <w:r>
        <w:rPr>
          <w:rFonts w:hint="eastAsia"/>
          <w:lang w:val="zh-CN"/>
        </w:rPr>
        <w:t>进行</w:t>
      </w:r>
      <w:r w:rsidRPr="00A270E5">
        <w:rPr>
          <w:lang w:val="zh-CN"/>
        </w:rPr>
        <w:t>调查本身就可能构成另外一个违反《公约》的行为。</w:t>
      </w:r>
      <w:r w:rsidRPr="00F22662">
        <w:rPr>
          <w:rStyle w:val="a8"/>
          <w:rFonts w:eastAsia="宋体"/>
          <w:szCs w:val="24"/>
        </w:rPr>
        <w:footnoteReference w:id="18"/>
      </w:r>
      <w:r w:rsidR="00F22662">
        <w:rPr>
          <w:rFonts w:hint="eastAsia"/>
          <w:lang w:val="zh-CN"/>
        </w:rPr>
        <w:t xml:space="preserve"> </w:t>
      </w:r>
      <w:r w:rsidRPr="00A270E5">
        <w:rPr>
          <w:lang w:val="zh-CN"/>
        </w:rPr>
        <w:t>委员会重申，《公约》</w:t>
      </w:r>
      <w:r w:rsidRPr="00AA1EB7">
        <w:rPr>
          <w:rFonts w:hint="eastAsia"/>
          <w:lang w:val="zh-CN"/>
        </w:rPr>
        <w:t>不赋予个人要求缔约国针对他人提起刑事诉讼之权利</w:t>
      </w:r>
      <w:r w:rsidRPr="00A270E5">
        <w:rPr>
          <w:lang w:val="zh-CN"/>
        </w:rPr>
        <w:t>。</w:t>
      </w:r>
      <w:r w:rsidRPr="00F22662">
        <w:rPr>
          <w:rStyle w:val="a8"/>
          <w:rFonts w:eastAsia="宋体"/>
          <w:szCs w:val="24"/>
        </w:rPr>
        <w:footnoteReference w:id="19"/>
      </w:r>
      <w:r w:rsidR="00F22662">
        <w:rPr>
          <w:rFonts w:hint="eastAsia"/>
          <w:lang w:val="zh-CN"/>
        </w:rPr>
        <w:t xml:space="preserve"> </w:t>
      </w:r>
      <w:r>
        <w:rPr>
          <w:rFonts w:hint="eastAsia"/>
          <w:lang w:val="zh-CN"/>
        </w:rPr>
        <w:t>但</w:t>
      </w:r>
      <w:r w:rsidRPr="00A270E5">
        <w:rPr>
          <w:lang w:val="zh-CN"/>
        </w:rPr>
        <w:t>委员会认为，缔约国有义务迅速、公正和彻底地调查所指控的侵犯人权行为，起诉嫌疑人并惩罚被控对这类侵权行为负有责任者，</w:t>
      </w:r>
      <w:r w:rsidRPr="00F22662">
        <w:rPr>
          <w:rStyle w:val="a8"/>
          <w:rFonts w:eastAsia="宋体"/>
          <w:szCs w:val="24"/>
        </w:rPr>
        <w:footnoteReference w:id="20"/>
      </w:r>
      <w:r w:rsidR="00F22662">
        <w:rPr>
          <w:rFonts w:hint="eastAsia"/>
          <w:lang w:val="zh-CN"/>
        </w:rPr>
        <w:t xml:space="preserve"> </w:t>
      </w:r>
      <w:r w:rsidRPr="00A270E5">
        <w:rPr>
          <w:lang w:val="zh-CN"/>
        </w:rPr>
        <w:t>并提供其他形式的赔偿，包括</w:t>
      </w:r>
      <w:r>
        <w:rPr>
          <w:rFonts w:hint="eastAsia"/>
          <w:lang w:val="zh-CN"/>
        </w:rPr>
        <w:t>补偿</w:t>
      </w:r>
      <w:r w:rsidRPr="00A270E5">
        <w:rPr>
          <w:lang w:val="zh-CN"/>
        </w:rPr>
        <w:t>。</w:t>
      </w:r>
      <w:r w:rsidRPr="00F22662">
        <w:rPr>
          <w:rStyle w:val="a8"/>
          <w:rFonts w:eastAsia="宋体"/>
          <w:szCs w:val="24"/>
        </w:rPr>
        <w:footnoteReference w:id="21"/>
      </w:r>
      <w:r w:rsidR="00F22662">
        <w:rPr>
          <w:rFonts w:hint="eastAsia"/>
          <w:lang w:val="zh-CN"/>
        </w:rPr>
        <w:t xml:space="preserve"> </w:t>
      </w:r>
      <w:r w:rsidRPr="00A270E5">
        <w:rPr>
          <w:lang w:val="zh-CN"/>
        </w:rPr>
        <w:t>委员会指出，档案材料中没有任何内容可以使其得出结论</w:t>
      </w:r>
      <w:r>
        <w:rPr>
          <w:rFonts w:hint="eastAsia"/>
          <w:lang w:val="zh-CN"/>
        </w:rPr>
        <w:t>认为</w:t>
      </w:r>
      <w:r w:rsidRPr="00A270E5">
        <w:rPr>
          <w:lang w:val="zh-CN"/>
        </w:rPr>
        <w:t>，当局对提交人遭受残忍和不人道待遇的指控</w:t>
      </w:r>
      <w:r>
        <w:rPr>
          <w:rFonts w:hint="eastAsia"/>
          <w:lang w:val="zh-CN"/>
        </w:rPr>
        <w:t>所作</w:t>
      </w:r>
      <w:r w:rsidRPr="00A270E5">
        <w:rPr>
          <w:lang w:val="zh-CN"/>
        </w:rPr>
        <w:t>调查</w:t>
      </w:r>
      <w:r>
        <w:rPr>
          <w:rFonts w:hint="eastAsia"/>
          <w:lang w:val="zh-CN"/>
        </w:rPr>
        <w:t>是</w:t>
      </w:r>
      <w:r w:rsidRPr="00A270E5">
        <w:rPr>
          <w:lang w:val="zh-CN"/>
        </w:rPr>
        <w:t>迅速或有效</w:t>
      </w:r>
      <w:r>
        <w:rPr>
          <w:rFonts w:hint="eastAsia"/>
          <w:lang w:val="zh-CN"/>
        </w:rPr>
        <w:t>进行的</w:t>
      </w:r>
      <w:r w:rsidRPr="00A270E5">
        <w:rPr>
          <w:lang w:val="zh-CN"/>
        </w:rPr>
        <w:t>。因此，委员会得出结论认为，</w:t>
      </w:r>
      <w:r>
        <w:rPr>
          <w:rFonts w:hint="eastAsia"/>
          <w:lang w:val="zh-CN"/>
        </w:rPr>
        <w:t>所</w:t>
      </w:r>
      <w:r w:rsidRPr="00A270E5">
        <w:rPr>
          <w:lang w:val="zh-CN"/>
        </w:rPr>
        <w:t>提交的事实</w:t>
      </w:r>
      <w:r>
        <w:rPr>
          <w:rFonts w:hint="eastAsia"/>
          <w:lang w:val="zh-CN"/>
        </w:rPr>
        <w:t>显示</w:t>
      </w:r>
      <w:r w:rsidRPr="00A270E5">
        <w:rPr>
          <w:lang w:val="zh-CN"/>
        </w:rPr>
        <w:t>，提交人</w:t>
      </w:r>
      <w:r>
        <w:rPr>
          <w:rFonts w:hint="eastAsia"/>
          <w:lang w:val="zh-CN"/>
        </w:rPr>
        <w:t>根据</w:t>
      </w:r>
      <w:r w:rsidRPr="00A270E5">
        <w:rPr>
          <w:lang w:val="zh-CN"/>
        </w:rPr>
        <w:t>《公约》第</w:t>
      </w:r>
      <w:r>
        <w:rPr>
          <w:rFonts w:hint="eastAsia"/>
          <w:lang w:val="zh-CN"/>
        </w:rPr>
        <w:t>七</w:t>
      </w:r>
      <w:r w:rsidRPr="00A270E5">
        <w:rPr>
          <w:lang w:val="zh-CN"/>
        </w:rPr>
        <w:t>条</w:t>
      </w:r>
      <w:r w:rsidRPr="00A270E5">
        <w:rPr>
          <w:lang w:val="zh-CN"/>
        </w:rPr>
        <w:t>(</w:t>
      </w:r>
      <w:r w:rsidRPr="00A270E5">
        <w:rPr>
          <w:lang w:val="zh-CN"/>
        </w:rPr>
        <w:t>连同第二条第</w:t>
      </w:r>
      <w:r>
        <w:rPr>
          <w:rFonts w:hint="eastAsia"/>
          <w:lang w:val="zh-CN"/>
        </w:rPr>
        <w:t>三</w:t>
      </w:r>
      <w:r w:rsidRPr="00A270E5">
        <w:rPr>
          <w:lang w:val="zh-CN"/>
        </w:rPr>
        <w:t>款一并</w:t>
      </w:r>
      <w:r>
        <w:rPr>
          <w:rFonts w:hint="eastAsia"/>
          <w:lang w:val="zh-CN"/>
        </w:rPr>
        <w:t>解读</w:t>
      </w:r>
      <w:r w:rsidRPr="00A270E5">
        <w:rPr>
          <w:lang w:val="zh-CN"/>
        </w:rPr>
        <w:t>)</w:t>
      </w:r>
      <w:r>
        <w:rPr>
          <w:rFonts w:hint="eastAsia"/>
          <w:lang w:val="zh-CN"/>
        </w:rPr>
        <w:t>享有</w:t>
      </w:r>
      <w:r w:rsidRPr="00A270E5">
        <w:rPr>
          <w:lang w:val="zh-CN"/>
        </w:rPr>
        <w:t>的权利</w:t>
      </w:r>
      <w:r>
        <w:rPr>
          <w:rFonts w:hint="eastAsia"/>
          <w:lang w:val="zh-CN"/>
        </w:rPr>
        <w:t>受到侵犯</w:t>
      </w:r>
      <w:r w:rsidRPr="00A270E5">
        <w:rPr>
          <w:lang w:val="zh-CN"/>
        </w:rPr>
        <w:t>。</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13.5</w:t>
      </w:r>
      <w:r w:rsidRPr="00A270E5">
        <w:rPr>
          <w:lang w:val="zh-CN"/>
        </w:rPr>
        <w:tab/>
      </w:r>
      <w:r w:rsidRPr="00A270E5">
        <w:rPr>
          <w:lang w:val="zh-CN"/>
        </w:rPr>
        <w:t>委员会回顾，根据第</w:t>
      </w:r>
      <w:r>
        <w:rPr>
          <w:rFonts w:hint="eastAsia"/>
          <w:lang w:val="zh-CN"/>
        </w:rPr>
        <w:t>九</w:t>
      </w:r>
      <w:r w:rsidRPr="00A270E5">
        <w:rPr>
          <w:lang w:val="zh-CN"/>
        </w:rPr>
        <w:t>条第</w:t>
      </w:r>
      <w:r>
        <w:rPr>
          <w:rFonts w:hint="eastAsia"/>
          <w:lang w:val="zh-CN"/>
        </w:rPr>
        <w:t>一</w:t>
      </w:r>
      <w:r w:rsidRPr="00A270E5">
        <w:rPr>
          <w:lang w:val="zh-CN"/>
        </w:rPr>
        <w:t>款，任何人不应</w:t>
      </w:r>
      <w:r>
        <w:rPr>
          <w:rFonts w:hint="eastAsia"/>
          <w:lang w:val="zh-CN"/>
        </w:rPr>
        <w:t>无理予以</w:t>
      </w:r>
      <w:r w:rsidRPr="00A270E5">
        <w:rPr>
          <w:lang w:val="zh-CN"/>
        </w:rPr>
        <w:t>逮捕或拘留；非</w:t>
      </w:r>
      <w:r>
        <w:rPr>
          <w:rFonts w:hint="eastAsia"/>
          <w:lang w:val="zh-CN"/>
        </w:rPr>
        <w:t>依法定</w:t>
      </w:r>
      <w:r w:rsidRPr="00A270E5">
        <w:rPr>
          <w:lang w:val="zh-CN"/>
        </w:rPr>
        <w:t>理由</w:t>
      </w:r>
      <w:r>
        <w:rPr>
          <w:rFonts w:hint="eastAsia"/>
          <w:lang w:val="zh-CN"/>
        </w:rPr>
        <w:t>及</w:t>
      </w:r>
      <w:r w:rsidRPr="00A270E5">
        <w:rPr>
          <w:lang w:val="zh-CN"/>
        </w:rPr>
        <w:t>程序，</w:t>
      </w:r>
      <w:r>
        <w:rPr>
          <w:rFonts w:hint="eastAsia"/>
          <w:lang w:val="zh-CN"/>
        </w:rPr>
        <w:t>不得剥夺</w:t>
      </w:r>
      <w:r w:rsidRPr="00A270E5">
        <w:rPr>
          <w:lang w:val="zh-CN"/>
        </w:rPr>
        <w:t>任何人</w:t>
      </w:r>
      <w:r>
        <w:rPr>
          <w:rFonts w:hint="eastAsia"/>
          <w:lang w:val="zh-CN"/>
        </w:rPr>
        <w:t>之</w:t>
      </w:r>
      <w:r w:rsidRPr="00A270E5">
        <w:rPr>
          <w:lang w:val="zh-CN"/>
        </w:rPr>
        <w:t>自由。委员会还回顾，根据第</w:t>
      </w:r>
      <w:r>
        <w:rPr>
          <w:rFonts w:hint="eastAsia"/>
          <w:lang w:val="zh-CN"/>
        </w:rPr>
        <w:t>九</w:t>
      </w:r>
      <w:r w:rsidRPr="00A270E5">
        <w:rPr>
          <w:lang w:val="zh-CN"/>
        </w:rPr>
        <w:t>条第</w:t>
      </w:r>
      <w:r>
        <w:rPr>
          <w:rFonts w:hint="eastAsia"/>
          <w:lang w:val="zh-CN"/>
        </w:rPr>
        <w:t>二</w:t>
      </w:r>
      <w:r w:rsidRPr="00A270E5">
        <w:rPr>
          <w:lang w:val="zh-CN"/>
        </w:rPr>
        <w:t>款，</w:t>
      </w:r>
      <w:r>
        <w:rPr>
          <w:rFonts w:hint="eastAsia"/>
          <w:lang w:val="zh-CN"/>
        </w:rPr>
        <w:t>执行逮捕时，应当场向</w:t>
      </w:r>
      <w:r w:rsidRPr="00A270E5">
        <w:rPr>
          <w:lang w:val="zh-CN"/>
        </w:rPr>
        <w:t>被捕人</w:t>
      </w:r>
      <w:r>
        <w:rPr>
          <w:rFonts w:hint="eastAsia"/>
          <w:lang w:val="zh-CN"/>
        </w:rPr>
        <w:t>宣告</w:t>
      </w:r>
      <w:r w:rsidRPr="00A270E5">
        <w:rPr>
          <w:lang w:val="zh-CN"/>
        </w:rPr>
        <w:t>逮捕</w:t>
      </w:r>
      <w:r>
        <w:rPr>
          <w:rFonts w:hint="eastAsia"/>
          <w:lang w:val="zh-CN"/>
        </w:rPr>
        <w:t>原因</w:t>
      </w:r>
      <w:r w:rsidRPr="00A270E5">
        <w:rPr>
          <w:lang w:val="zh-CN"/>
        </w:rPr>
        <w:t>，并应</w:t>
      </w:r>
      <w:r>
        <w:rPr>
          <w:rFonts w:hint="eastAsia"/>
          <w:lang w:val="zh-CN"/>
        </w:rPr>
        <w:t>随即</w:t>
      </w:r>
      <w:r w:rsidRPr="00A270E5">
        <w:rPr>
          <w:lang w:val="zh-CN"/>
        </w:rPr>
        <w:t>告知</w:t>
      </w:r>
      <w:r>
        <w:rPr>
          <w:rFonts w:hint="eastAsia"/>
          <w:lang w:val="zh-CN"/>
        </w:rPr>
        <w:t>被控案由</w:t>
      </w:r>
      <w:r w:rsidRPr="00A270E5">
        <w:rPr>
          <w:lang w:val="zh-CN"/>
        </w:rPr>
        <w:t>。委员会注意到提交人声称，</w:t>
      </w:r>
      <w:r w:rsidRPr="00A270E5">
        <w:rPr>
          <w:lang w:val="zh-CN"/>
        </w:rPr>
        <w:t>2005</w:t>
      </w:r>
      <w:r w:rsidRPr="00A270E5">
        <w:rPr>
          <w:lang w:val="zh-CN"/>
        </w:rPr>
        <w:t>年</w:t>
      </w:r>
      <w:r w:rsidRPr="00A270E5">
        <w:rPr>
          <w:lang w:val="zh-CN"/>
        </w:rPr>
        <w:t>9</w:t>
      </w:r>
      <w:r w:rsidRPr="00A270E5">
        <w:rPr>
          <w:lang w:val="zh-CN"/>
        </w:rPr>
        <w:t>月</w:t>
      </w:r>
      <w:r w:rsidRPr="00A270E5">
        <w:rPr>
          <w:lang w:val="zh-CN"/>
        </w:rPr>
        <w:t>13</w:t>
      </w:r>
      <w:r w:rsidRPr="00A270E5">
        <w:rPr>
          <w:lang w:val="zh-CN"/>
        </w:rPr>
        <w:t>日凌晨</w:t>
      </w:r>
      <w:r w:rsidRPr="00A270E5">
        <w:rPr>
          <w:lang w:val="zh-CN"/>
        </w:rPr>
        <w:t>2</w:t>
      </w:r>
      <w:r w:rsidRPr="00A270E5">
        <w:rPr>
          <w:lang w:val="zh-CN"/>
        </w:rPr>
        <w:t>点，几名身着便衣的男子闯入他朋友的</w:t>
      </w:r>
      <w:r w:rsidRPr="00EA1CD9">
        <w:rPr>
          <w:spacing w:val="4"/>
          <w:lang w:val="zh-CN"/>
        </w:rPr>
        <w:t>公寓，没有</w:t>
      </w:r>
      <w:r w:rsidRPr="00EA1CD9">
        <w:rPr>
          <w:rFonts w:hint="eastAsia"/>
          <w:spacing w:val="4"/>
          <w:lang w:val="zh-CN"/>
        </w:rPr>
        <w:t>说明</w:t>
      </w:r>
      <w:r w:rsidRPr="00EA1CD9">
        <w:rPr>
          <w:spacing w:val="4"/>
          <w:lang w:val="zh-CN"/>
        </w:rPr>
        <w:t>自己是警察，并在进门后就开始殴打他和</w:t>
      </w:r>
      <w:r w:rsidRPr="00A270E5">
        <w:rPr>
          <w:lang w:val="zh-CN"/>
        </w:rPr>
        <w:t>他的朋友。随后，如提交人所称，他被</w:t>
      </w:r>
      <w:r>
        <w:rPr>
          <w:rFonts w:hint="eastAsia"/>
          <w:lang w:val="zh-CN"/>
        </w:rPr>
        <w:t>带</w:t>
      </w:r>
      <w:r w:rsidRPr="00A270E5">
        <w:rPr>
          <w:lang w:val="zh-CN"/>
        </w:rPr>
        <w:t>上手铐，带</w:t>
      </w:r>
      <w:r>
        <w:rPr>
          <w:rFonts w:hint="eastAsia"/>
          <w:lang w:val="zh-CN"/>
        </w:rPr>
        <w:t>往</w:t>
      </w:r>
      <w:r w:rsidRPr="00A270E5">
        <w:rPr>
          <w:lang w:val="zh-CN"/>
        </w:rPr>
        <w:t>附近的一条河</w:t>
      </w:r>
      <w:r>
        <w:rPr>
          <w:rFonts w:hint="eastAsia"/>
          <w:lang w:val="zh-CN"/>
        </w:rPr>
        <w:t>边</w:t>
      </w:r>
      <w:r w:rsidRPr="00A270E5">
        <w:rPr>
          <w:lang w:val="zh-CN"/>
        </w:rPr>
        <w:t>，在那里他再次遭受人身虐待，包括溺水。委员会还注意到缔约国的</w:t>
      </w:r>
      <w:r>
        <w:rPr>
          <w:rFonts w:hint="eastAsia"/>
          <w:lang w:val="zh-CN"/>
        </w:rPr>
        <w:t>论点</w:t>
      </w:r>
      <w:r w:rsidRPr="00A270E5">
        <w:rPr>
          <w:lang w:val="zh-CN"/>
        </w:rPr>
        <w:t>，即提交人于</w:t>
      </w:r>
      <w:r w:rsidRPr="00A270E5">
        <w:rPr>
          <w:lang w:val="zh-CN"/>
        </w:rPr>
        <w:t>2005</w:t>
      </w:r>
      <w:r w:rsidRPr="00A270E5">
        <w:rPr>
          <w:lang w:val="zh-CN"/>
        </w:rPr>
        <w:t>年</w:t>
      </w:r>
      <w:r w:rsidRPr="00A270E5">
        <w:rPr>
          <w:lang w:val="zh-CN"/>
        </w:rPr>
        <w:t>9</w:t>
      </w:r>
      <w:r w:rsidRPr="00A270E5">
        <w:rPr>
          <w:lang w:val="zh-CN"/>
        </w:rPr>
        <w:t>月</w:t>
      </w:r>
      <w:r w:rsidRPr="00A270E5">
        <w:rPr>
          <w:lang w:val="zh-CN"/>
        </w:rPr>
        <w:t>13</w:t>
      </w:r>
      <w:r w:rsidRPr="00A270E5">
        <w:rPr>
          <w:lang w:val="zh-CN"/>
        </w:rPr>
        <w:t>日</w:t>
      </w:r>
      <w:r>
        <w:rPr>
          <w:rFonts w:hint="eastAsia"/>
          <w:lang w:val="zh-CN"/>
        </w:rPr>
        <w:t>上午</w:t>
      </w:r>
      <w:r w:rsidRPr="00A270E5">
        <w:rPr>
          <w:lang w:val="zh-CN"/>
        </w:rPr>
        <w:t>5</w:t>
      </w:r>
      <w:r>
        <w:rPr>
          <w:rFonts w:hint="eastAsia"/>
          <w:lang w:val="zh-CN"/>
        </w:rPr>
        <w:t>时</w:t>
      </w:r>
      <w:r w:rsidRPr="00A270E5">
        <w:rPr>
          <w:lang w:val="zh-CN"/>
        </w:rPr>
        <w:t>作为谋杀一对夫妇的嫌犯被捕，</w:t>
      </w:r>
      <w:r>
        <w:rPr>
          <w:rFonts w:hint="eastAsia"/>
          <w:lang w:val="zh-CN"/>
        </w:rPr>
        <w:t>随</w:t>
      </w:r>
      <w:r w:rsidRPr="00A270E5">
        <w:rPr>
          <w:lang w:val="zh-CN"/>
        </w:rPr>
        <w:t>后被带到当地警察</w:t>
      </w:r>
      <w:r>
        <w:rPr>
          <w:rFonts w:hint="eastAsia"/>
          <w:lang w:val="zh-CN"/>
        </w:rPr>
        <w:t>部门</w:t>
      </w:r>
      <w:r w:rsidRPr="00A270E5">
        <w:rPr>
          <w:lang w:val="zh-CN"/>
        </w:rPr>
        <w:t>。委员会注意到，尽管</w:t>
      </w:r>
      <w:r>
        <w:rPr>
          <w:rFonts w:hint="eastAsia"/>
          <w:lang w:val="zh-CN"/>
        </w:rPr>
        <w:t>多次</w:t>
      </w:r>
      <w:r w:rsidRPr="00A270E5">
        <w:rPr>
          <w:lang w:val="zh-CN"/>
        </w:rPr>
        <w:t>提交</w:t>
      </w:r>
      <w:r>
        <w:rPr>
          <w:rFonts w:hint="eastAsia"/>
          <w:lang w:val="zh-CN"/>
        </w:rPr>
        <w:t>了</w:t>
      </w:r>
      <w:r w:rsidRPr="00A270E5">
        <w:rPr>
          <w:lang w:val="zh-CN"/>
        </w:rPr>
        <w:t>材料，但缔约国没有就提交人</w:t>
      </w:r>
      <w:r>
        <w:rPr>
          <w:rFonts w:hint="eastAsia"/>
          <w:lang w:val="zh-CN"/>
        </w:rPr>
        <w:t>有关</w:t>
      </w:r>
      <w:r w:rsidRPr="00A270E5">
        <w:rPr>
          <w:lang w:val="zh-CN"/>
        </w:rPr>
        <w:t>其</w:t>
      </w:r>
      <w:r>
        <w:rPr>
          <w:rFonts w:hint="eastAsia"/>
          <w:lang w:val="zh-CN"/>
        </w:rPr>
        <w:t>被</w:t>
      </w:r>
      <w:r w:rsidRPr="00A270E5">
        <w:rPr>
          <w:lang w:val="zh-CN"/>
        </w:rPr>
        <w:t>逮捕</w:t>
      </w:r>
      <w:r>
        <w:rPr>
          <w:rFonts w:hint="eastAsia"/>
          <w:lang w:val="zh-CN"/>
        </w:rPr>
        <w:t>具有</w:t>
      </w:r>
      <w:r w:rsidRPr="00A270E5">
        <w:rPr>
          <w:lang w:val="zh-CN"/>
        </w:rPr>
        <w:t>任意性</w:t>
      </w:r>
      <w:r>
        <w:rPr>
          <w:rFonts w:hint="eastAsia"/>
          <w:lang w:val="zh-CN"/>
        </w:rPr>
        <w:t>的</w:t>
      </w:r>
      <w:r w:rsidRPr="00A270E5">
        <w:rPr>
          <w:lang w:val="zh-CN"/>
        </w:rPr>
        <w:t>具体</w:t>
      </w:r>
      <w:r>
        <w:rPr>
          <w:rFonts w:hint="eastAsia"/>
          <w:lang w:val="zh-CN"/>
        </w:rPr>
        <w:t>主张</w:t>
      </w:r>
      <w:r w:rsidRPr="00A270E5">
        <w:rPr>
          <w:lang w:val="zh-CN"/>
        </w:rPr>
        <w:t>提供任何详细资料</w:t>
      </w:r>
      <w:r w:rsidRPr="00A270E5">
        <w:rPr>
          <w:lang w:val="zh-CN"/>
        </w:rPr>
        <w:t>(</w:t>
      </w:r>
      <w:r w:rsidRPr="00A270E5">
        <w:rPr>
          <w:lang w:val="zh-CN"/>
        </w:rPr>
        <w:t>第</w:t>
      </w:r>
      <w:r w:rsidRPr="00A270E5">
        <w:rPr>
          <w:lang w:val="zh-CN"/>
        </w:rPr>
        <w:t>2.1</w:t>
      </w:r>
      <w:r w:rsidRPr="00A270E5">
        <w:rPr>
          <w:lang w:val="zh-CN"/>
        </w:rPr>
        <w:t>段</w:t>
      </w:r>
      <w:r w:rsidRPr="00A270E5">
        <w:rPr>
          <w:lang w:val="zh-CN"/>
        </w:rPr>
        <w:t>)</w:t>
      </w:r>
      <w:r w:rsidRPr="00A270E5">
        <w:rPr>
          <w:lang w:val="zh-CN"/>
        </w:rPr>
        <w:t>。因此，委员会决定必须适当考虑提交人的指控。委员会得出结论认为，面前的事实</w:t>
      </w:r>
      <w:r>
        <w:rPr>
          <w:rFonts w:hint="eastAsia"/>
          <w:lang w:val="zh-CN"/>
        </w:rPr>
        <w:t>显示，</w:t>
      </w:r>
      <w:r w:rsidRPr="00A270E5">
        <w:rPr>
          <w:lang w:val="zh-CN"/>
        </w:rPr>
        <w:t>提交人根据《公约》第</w:t>
      </w:r>
      <w:r>
        <w:rPr>
          <w:rFonts w:hint="eastAsia"/>
          <w:lang w:val="zh-CN"/>
        </w:rPr>
        <w:t>九</w:t>
      </w:r>
      <w:r w:rsidRPr="00A270E5">
        <w:rPr>
          <w:lang w:val="zh-CN"/>
        </w:rPr>
        <w:t>条第</w:t>
      </w:r>
      <w:r>
        <w:rPr>
          <w:rFonts w:hint="eastAsia"/>
          <w:lang w:val="zh-CN"/>
        </w:rPr>
        <w:t>一</w:t>
      </w:r>
      <w:r w:rsidRPr="00A270E5">
        <w:rPr>
          <w:lang w:val="zh-CN"/>
        </w:rPr>
        <w:t>和</w:t>
      </w:r>
      <w:r>
        <w:rPr>
          <w:rFonts w:hint="eastAsia"/>
          <w:lang w:val="zh-CN"/>
        </w:rPr>
        <w:t>二</w:t>
      </w:r>
      <w:r w:rsidRPr="00A270E5">
        <w:rPr>
          <w:lang w:val="zh-CN"/>
        </w:rPr>
        <w:t>款享有的权利</w:t>
      </w:r>
      <w:r>
        <w:rPr>
          <w:rFonts w:hint="eastAsia"/>
          <w:lang w:val="zh-CN"/>
        </w:rPr>
        <w:t>受到</w:t>
      </w:r>
      <w:r w:rsidRPr="00A270E5">
        <w:rPr>
          <w:lang w:val="zh-CN"/>
        </w:rPr>
        <w:t>侵犯。</w:t>
      </w:r>
      <w:r>
        <w:rPr>
          <w:rFonts w:hint="eastAsia"/>
          <w:lang w:val="zh-CN"/>
        </w:rPr>
        <w:t>考虑到</w:t>
      </w:r>
      <w:r w:rsidRPr="00A270E5">
        <w:rPr>
          <w:lang w:val="zh-CN"/>
        </w:rPr>
        <w:t>这一结论，委员会将不单独审查提交人根据《公约》第</w:t>
      </w:r>
      <w:r>
        <w:rPr>
          <w:rFonts w:hint="eastAsia"/>
          <w:lang w:val="zh-CN"/>
        </w:rPr>
        <w:t>九</w:t>
      </w:r>
      <w:r w:rsidRPr="00A270E5">
        <w:rPr>
          <w:lang w:val="zh-CN"/>
        </w:rPr>
        <w:t>条第</w:t>
      </w:r>
      <w:r>
        <w:rPr>
          <w:rFonts w:hint="eastAsia"/>
          <w:lang w:val="zh-CN"/>
        </w:rPr>
        <w:t>三</w:t>
      </w:r>
      <w:r w:rsidRPr="00A270E5">
        <w:rPr>
          <w:lang w:val="zh-CN"/>
        </w:rPr>
        <w:t>和</w:t>
      </w:r>
      <w:r>
        <w:rPr>
          <w:rFonts w:hint="eastAsia"/>
          <w:lang w:val="zh-CN"/>
        </w:rPr>
        <w:t>四</w:t>
      </w:r>
      <w:r w:rsidRPr="00A270E5">
        <w:rPr>
          <w:lang w:val="zh-CN"/>
        </w:rPr>
        <w:t>款提出的指控。</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13.6</w:t>
      </w:r>
      <w:r w:rsidRPr="00A270E5">
        <w:rPr>
          <w:lang w:val="zh-CN"/>
        </w:rPr>
        <w:tab/>
      </w:r>
      <w:r w:rsidRPr="00A270E5">
        <w:rPr>
          <w:lang w:val="zh-CN"/>
        </w:rPr>
        <w:t>委员会注意到</w:t>
      </w:r>
      <w:r w:rsidRPr="00D00177">
        <w:rPr>
          <w:spacing w:val="-6"/>
          <w:lang w:val="zh-CN"/>
        </w:rPr>
        <w:t>提交人根据</w:t>
      </w:r>
      <w:r w:rsidRPr="00D00177">
        <w:t>第</w:t>
      </w:r>
      <w:r w:rsidRPr="00D00177">
        <w:rPr>
          <w:rFonts w:hint="eastAsia"/>
        </w:rPr>
        <w:t>十四</w:t>
      </w:r>
      <w:r w:rsidRPr="00D00177">
        <w:t>条第</w:t>
      </w:r>
      <w:r w:rsidRPr="00D00177">
        <w:rPr>
          <w:rFonts w:hint="eastAsia"/>
        </w:rPr>
        <w:t>三</w:t>
      </w:r>
      <w:r w:rsidRPr="00D00177">
        <w:rPr>
          <w:spacing w:val="-6"/>
          <w:lang w:val="zh-CN"/>
        </w:rPr>
        <w:t>款</w:t>
      </w:r>
      <w:r w:rsidRPr="00D00177">
        <w:rPr>
          <w:spacing w:val="-6"/>
          <w:lang w:val="zh-CN"/>
        </w:rPr>
        <w:t>(</w:t>
      </w:r>
      <w:r w:rsidRPr="00D00177">
        <w:rPr>
          <w:rFonts w:hint="eastAsia"/>
          <w:spacing w:val="-6"/>
          <w:lang w:val="zh-CN"/>
        </w:rPr>
        <w:t>丑</w:t>
      </w:r>
      <w:r w:rsidRPr="00D00177">
        <w:rPr>
          <w:spacing w:val="-6"/>
          <w:lang w:val="zh-CN"/>
        </w:rPr>
        <w:t>)</w:t>
      </w:r>
      <w:r w:rsidRPr="00D00177">
        <w:rPr>
          <w:spacing w:val="-6"/>
          <w:lang w:val="zh-CN"/>
        </w:rPr>
        <w:t>项提出的主张，即最高法院在他于</w:t>
      </w:r>
      <w:r w:rsidRPr="00D00177">
        <w:rPr>
          <w:spacing w:val="-6"/>
          <w:lang w:val="zh-CN"/>
        </w:rPr>
        <w:t>20</w:t>
      </w:r>
      <w:r w:rsidRPr="00D00177">
        <w:t>07</w:t>
      </w:r>
      <w:r w:rsidRPr="00D00177">
        <w:t>年</w:t>
      </w:r>
      <w:r w:rsidRPr="00D00177">
        <w:t>12</w:t>
      </w:r>
      <w:r w:rsidRPr="00D00177">
        <w:t>月</w:t>
      </w:r>
      <w:r w:rsidRPr="00D00177">
        <w:t>25</w:t>
      </w:r>
      <w:r w:rsidRPr="00A270E5">
        <w:rPr>
          <w:lang w:val="zh-CN"/>
        </w:rPr>
        <w:t>日提起撤销原判上诉之前，没有安排</w:t>
      </w:r>
      <w:r>
        <w:rPr>
          <w:rFonts w:hint="eastAsia"/>
          <w:lang w:val="zh-CN"/>
        </w:rPr>
        <w:t>他</w:t>
      </w:r>
      <w:r w:rsidRPr="00A270E5">
        <w:rPr>
          <w:lang w:val="zh-CN"/>
        </w:rPr>
        <w:t>与律师</w:t>
      </w:r>
      <w:r>
        <w:rPr>
          <w:rFonts w:hint="eastAsia"/>
          <w:lang w:val="zh-CN"/>
        </w:rPr>
        <w:t>之间</w:t>
      </w:r>
      <w:r w:rsidRPr="00A270E5">
        <w:rPr>
          <w:lang w:val="zh-CN"/>
        </w:rPr>
        <w:t>秘密</w:t>
      </w:r>
      <w:r>
        <w:rPr>
          <w:rFonts w:hint="eastAsia"/>
          <w:lang w:val="zh-CN"/>
        </w:rPr>
        <w:t>会面</w:t>
      </w:r>
      <w:r w:rsidRPr="00A270E5">
        <w:rPr>
          <w:lang w:val="zh-CN"/>
        </w:rPr>
        <w:t>(</w:t>
      </w:r>
      <w:r w:rsidRPr="00A270E5">
        <w:rPr>
          <w:lang w:val="zh-CN"/>
        </w:rPr>
        <w:t>第</w:t>
      </w:r>
      <w:r w:rsidRPr="00A270E5">
        <w:rPr>
          <w:lang w:val="zh-CN"/>
        </w:rPr>
        <w:t>2.8</w:t>
      </w:r>
      <w:r w:rsidRPr="00A270E5">
        <w:rPr>
          <w:lang w:val="zh-CN"/>
        </w:rPr>
        <w:t>和</w:t>
      </w:r>
      <w:r w:rsidRPr="00A270E5">
        <w:rPr>
          <w:lang w:val="zh-CN"/>
        </w:rPr>
        <w:t>3.5</w:t>
      </w:r>
      <w:r w:rsidRPr="00A270E5">
        <w:rPr>
          <w:lang w:val="zh-CN"/>
        </w:rPr>
        <w:t>段</w:t>
      </w:r>
      <w:r w:rsidRPr="00A270E5">
        <w:rPr>
          <w:lang w:val="zh-CN"/>
        </w:rPr>
        <w:t>)</w:t>
      </w:r>
      <w:r w:rsidRPr="00A270E5">
        <w:rPr>
          <w:lang w:val="zh-CN"/>
        </w:rPr>
        <w:t>，尽管提交人于</w:t>
      </w:r>
      <w:r w:rsidRPr="00A270E5">
        <w:rPr>
          <w:lang w:val="zh-CN"/>
        </w:rPr>
        <w:t>2007</w:t>
      </w:r>
      <w:r w:rsidRPr="00A270E5">
        <w:rPr>
          <w:lang w:val="zh-CN"/>
        </w:rPr>
        <w:t>年</w:t>
      </w:r>
      <w:r w:rsidRPr="00A270E5">
        <w:rPr>
          <w:lang w:val="zh-CN"/>
        </w:rPr>
        <w:t>10</w:t>
      </w:r>
      <w:r w:rsidRPr="00A270E5">
        <w:rPr>
          <w:lang w:val="zh-CN"/>
        </w:rPr>
        <w:t>月</w:t>
      </w:r>
      <w:r w:rsidRPr="00A270E5">
        <w:rPr>
          <w:lang w:val="zh-CN"/>
        </w:rPr>
        <w:t>22</w:t>
      </w:r>
      <w:r w:rsidRPr="00A270E5">
        <w:rPr>
          <w:lang w:val="zh-CN"/>
        </w:rPr>
        <w:t>日向最高法院提议，为他的上诉</w:t>
      </w:r>
      <w:r>
        <w:rPr>
          <w:rFonts w:hint="eastAsia"/>
          <w:lang w:val="zh-CN"/>
        </w:rPr>
        <w:t>听讯</w:t>
      </w:r>
      <w:r w:rsidRPr="00A270E5">
        <w:rPr>
          <w:lang w:val="zh-CN"/>
        </w:rPr>
        <w:t>指定一名律师，并在上诉之前安排</w:t>
      </w:r>
      <w:r>
        <w:rPr>
          <w:rFonts w:hint="eastAsia"/>
          <w:lang w:val="zh-CN"/>
        </w:rPr>
        <w:t>他</w:t>
      </w:r>
      <w:r w:rsidRPr="00A270E5">
        <w:rPr>
          <w:lang w:val="zh-CN"/>
        </w:rPr>
        <w:t>与</w:t>
      </w:r>
      <w:r>
        <w:rPr>
          <w:rFonts w:hint="eastAsia"/>
          <w:lang w:val="zh-CN"/>
        </w:rPr>
        <w:t>这名</w:t>
      </w:r>
      <w:r w:rsidRPr="00A270E5">
        <w:rPr>
          <w:lang w:val="zh-CN"/>
        </w:rPr>
        <w:t>律师秘密</w:t>
      </w:r>
      <w:r>
        <w:rPr>
          <w:rFonts w:hint="eastAsia"/>
          <w:lang w:val="zh-CN"/>
        </w:rPr>
        <w:t>会面</w:t>
      </w:r>
      <w:r w:rsidRPr="00A270E5">
        <w:rPr>
          <w:lang w:val="zh-CN"/>
        </w:rPr>
        <w:t>(</w:t>
      </w:r>
      <w:r w:rsidRPr="00A270E5">
        <w:rPr>
          <w:lang w:val="zh-CN"/>
        </w:rPr>
        <w:t>第</w:t>
      </w:r>
      <w:r w:rsidRPr="00A270E5">
        <w:rPr>
          <w:lang w:val="zh-CN"/>
        </w:rPr>
        <w:t>7.3</w:t>
      </w:r>
      <w:r w:rsidRPr="00A270E5">
        <w:rPr>
          <w:lang w:val="zh-CN"/>
        </w:rPr>
        <w:t>段</w:t>
      </w:r>
      <w:r w:rsidRPr="00A270E5">
        <w:rPr>
          <w:lang w:val="zh-CN"/>
        </w:rPr>
        <w:t>)</w:t>
      </w:r>
      <w:r w:rsidRPr="00A270E5">
        <w:rPr>
          <w:lang w:val="zh-CN"/>
        </w:rPr>
        <w:t>。在这方面，提交</w:t>
      </w:r>
      <w:r w:rsidRPr="00E30B20">
        <w:rPr>
          <w:spacing w:val="-4"/>
          <w:lang w:val="zh-CN"/>
        </w:rPr>
        <w:t>人</w:t>
      </w:r>
      <w:r w:rsidRPr="00E30B20">
        <w:rPr>
          <w:rFonts w:hint="eastAsia"/>
        </w:rPr>
        <w:t>申诉说</w:t>
      </w:r>
      <w:r w:rsidRPr="00E30B20">
        <w:t>，他</w:t>
      </w:r>
      <w:r w:rsidRPr="00E30B20">
        <w:rPr>
          <w:rFonts w:hint="eastAsia"/>
        </w:rPr>
        <w:t>仅</w:t>
      </w:r>
      <w:r w:rsidRPr="00E30B20">
        <w:t>在审判当</w:t>
      </w:r>
      <w:r w:rsidRPr="00E30B20">
        <w:rPr>
          <w:spacing w:val="-4"/>
          <w:lang w:val="zh-CN"/>
        </w:rPr>
        <w:t>天才获准在审判室通过视频连接与律师见面，据称</w:t>
      </w:r>
      <w:r w:rsidRPr="00E30B20">
        <w:rPr>
          <w:rFonts w:hint="eastAsia"/>
          <w:spacing w:val="-4"/>
          <w:lang w:val="zh-CN"/>
        </w:rPr>
        <w:t>其间有</w:t>
      </w:r>
      <w:r w:rsidRPr="00E30B20">
        <w:rPr>
          <w:spacing w:val="-4"/>
          <w:lang w:val="zh-CN"/>
        </w:rPr>
        <w:t>其他人</w:t>
      </w:r>
      <w:r w:rsidRPr="00E30B20">
        <w:t>在场</w:t>
      </w:r>
      <w:r w:rsidRPr="00E30B20">
        <w:t>(</w:t>
      </w:r>
      <w:r w:rsidRPr="00E30B20">
        <w:t>第</w:t>
      </w:r>
      <w:r w:rsidRPr="00E30B20">
        <w:t>2.8</w:t>
      </w:r>
      <w:r w:rsidRPr="00E30B20">
        <w:t>段</w:t>
      </w:r>
      <w:r w:rsidRPr="00E30B20">
        <w:t>)</w:t>
      </w:r>
      <w:r w:rsidRPr="00E30B20">
        <w:t>。</w:t>
      </w:r>
      <w:r w:rsidRPr="00E30B20">
        <w:rPr>
          <w:rFonts w:hint="eastAsia"/>
        </w:rPr>
        <w:t>但</w:t>
      </w:r>
      <w:r w:rsidRPr="00E30B20">
        <w:t>提交人</w:t>
      </w:r>
      <w:r w:rsidRPr="00E30B20">
        <w:rPr>
          <w:rFonts w:hint="eastAsia"/>
        </w:rPr>
        <w:t>还</w:t>
      </w:r>
      <w:r w:rsidRPr="00E30B20">
        <w:rPr>
          <w:spacing w:val="-4"/>
          <w:lang w:val="zh-CN"/>
        </w:rPr>
        <w:t>承认，这些人是检察官和审判室内的</w:t>
      </w:r>
      <w:r w:rsidRPr="00E30B20">
        <w:rPr>
          <w:rFonts w:hint="eastAsia"/>
          <w:spacing w:val="-4"/>
          <w:lang w:val="zh-CN"/>
        </w:rPr>
        <w:t>一名</w:t>
      </w:r>
      <w:r w:rsidRPr="00E30B20">
        <w:rPr>
          <w:spacing w:val="-4"/>
          <w:lang w:val="zh-CN"/>
        </w:rPr>
        <w:t>法庭</w:t>
      </w:r>
      <w:r w:rsidRPr="00E30B20">
        <w:t>工作人员</w:t>
      </w:r>
      <w:r w:rsidRPr="00E30B20">
        <w:t>(</w:t>
      </w:r>
      <w:r w:rsidRPr="00E30B20">
        <w:t>他们有权在</w:t>
      </w:r>
      <w:r w:rsidRPr="00E30B20">
        <w:rPr>
          <w:rFonts w:hint="eastAsia"/>
        </w:rPr>
        <w:t>审判室内</w:t>
      </w:r>
      <w:r w:rsidRPr="00E30B20">
        <w:t>)</w:t>
      </w:r>
      <w:r w:rsidRPr="00E30B20">
        <w:t>，</w:t>
      </w:r>
      <w:r>
        <w:rPr>
          <w:rFonts w:hint="eastAsia"/>
          <w:lang w:val="zh-CN"/>
        </w:rPr>
        <w:t>此</w:t>
      </w:r>
      <w:r w:rsidRPr="00A270E5">
        <w:rPr>
          <w:lang w:val="zh-CN"/>
        </w:rPr>
        <w:t>外格网后</w:t>
      </w:r>
      <w:r>
        <w:rPr>
          <w:rFonts w:hint="eastAsia"/>
          <w:lang w:val="zh-CN"/>
        </w:rPr>
        <w:t>还</w:t>
      </w:r>
      <w:r w:rsidRPr="00A270E5">
        <w:rPr>
          <w:lang w:val="zh-CN"/>
        </w:rPr>
        <w:t>有一名监狱看守和一名计算机技术人员，</w:t>
      </w:r>
      <w:r w:rsidR="00D73BF0">
        <w:rPr>
          <w:rFonts w:hint="eastAsia"/>
        </w:rPr>
        <w:t>“</w:t>
      </w:r>
      <w:r w:rsidRPr="00A270E5">
        <w:rPr>
          <w:lang w:val="zh-CN"/>
        </w:rPr>
        <w:t>这些人能看到他</w:t>
      </w:r>
      <w:r>
        <w:rPr>
          <w:rFonts w:hint="eastAsia"/>
          <w:lang w:val="zh-CN"/>
        </w:rPr>
        <w:t>，也能</w:t>
      </w:r>
      <w:r w:rsidRPr="00A270E5">
        <w:rPr>
          <w:lang w:val="zh-CN"/>
        </w:rPr>
        <w:t>听到他说话</w:t>
      </w:r>
      <w:r w:rsidR="00D73BF0">
        <w:rPr>
          <w:rFonts w:hint="eastAsia"/>
        </w:rPr>
        <w:t>”</w:t>
      </w:r>
      <w:r w:rsidRPr="00A270E5">
        <w:rPr>
          <w:lang w:val="zh-CN"/>
        </w:rPr>
        <w:t>(</w:t>
      </w:r>
      <w:r w:rsidRPr="00A270E5">
        <w:rPr>
          <w:lang w:val="zh-CN"/>
        </w:rPr>
        <w:t>第</w:t>
      </w:r>
      <w:r w:rsidRPr="00A270E5">
        <w:rPr>
          <w:lang w:val="zh-CN"/>
        </w:rPr>
        <w:t>7.3</w:t>
      </w:r>
      <w:r w:rsidRPr="00A270E5">
        <w:rPr>
          <w:lang w:val="zh-CN"/>
        </w:rPr>
        <w:t>段</w:t>
      </w:r>
      <w:r w:rsidRPr="00A270E5">
        <w:rPr>
          <w:lang w:val="zh-CN"/>
        </w:rPr>
        <w:t>)</w:t>
      </w:r>
      <w:r w:rsidRPr="00A270E5">
        <w:rPr>
          <w:lang w:val="zh-CN"/>
        </w:rPr>
        <w:t>。</w:t>
      </w:r>
      <w:r w:rsidRPr="008E64F7">
        <w:rPr>
          <w:spacing w:val="4"/>
          <w:lang w:val="zh-CN"/>
        </w:rPr>
        <w:t>委员会注意到，缔约国</w:t>
      </w:r>
      <w:r w:rsidRPr="008E64F7">
        <w:rPr>
          <w:rFonts w:hint="eastAsia"/>
          <w:spacing w:val="4"/>
          <w:lang w:val="zh-CN"/>
        </w:rPr>
        <w:t>就此指出</w:t>
      </w:r>
      <w:r w:rsidRPr="008E64F7">
        <w:rPr>
          <w:spacing w:val="4"/>
          <w:lang w:val="zh-CN"/>
        </w:rPr>
        <w:t>，最高法院进行了一项研究，内容涉及在被告使用视频</w:t>
      </w:r>
      <w:r w:rsidRPr="008E64F7">
        <w:rPr>
          <w:rFonts w:hint="eastAsia"/>
          <w:spacing w:val="4"/>
          <w:lang w:val="zh-CN"/>
        </w:rPr>
        <w:t>连接</w:t>
      </w:r>
      <w:r w:rsidRPr="008E64F7">
        <w:rPr>
          <w:spacing w:val="4"/>
          <w:lang w:val="zh-CN"/>
        </w:rPr>
        <w:t>参</w:t>
      </w:r>
      <w:r w:rsidRPr="008E64F7">
        <w:rPr>
          <w:rFonts w:hint="eastAsia"/>
          <w:spacing w:val="4"/>
          <w:lang w:val="zh-CN"/>
        </w:rPr>
        <w:t>加</w:t>
      </w:r>
      <w:r w:rsidRPr="008E64F7">
        <w:rPr>
          <w:spacing w:val="4"/>
          <w:lang w:val="zh-CN"/>
        </w:rPr>
        <w:t>的情况下，最高上诉法院和监督上诉法院是如何提供法律援助权利的；该研究显示，视频通话在庭审之前进行，通话期间只有辩护律师在</w:t>
      </w:r>
      <w:r w:rsidRPr="008E64F7">
        <w:rPr>
          <w:rFonts w:hint="eastAsia"/>
          <w:spacing w:val="4"/>
          <w:lang w:val="zh-CN"/>
        </w:rPr>
        <w:t>审判室内</w:t>
      </w:r>
      <w:r w:rsidRPr="008E64F7">
        <w:rPr>
          <w:spacing w:val="4"/>
          <w:lang w:val="zh-CN"/>
        </w:rPr>
        <w:t>(</w:t>
      </w:r>
      <w:r w:rsidRPr="008E64F7">
        <w:rPr>
          <w:spacing w:val="4"/>
          <w:lang w:val="zh-CN"/>
        </w:rPr>
        <w:t>第</w:t>
      </w:r>
      <w:r w:rsidRPr="008E64F7">
        <w:rPr>
          <w:spacing w:val="4"/>
          <w:lang w:val="zh-CN"/>
        </w:rPr>
        <w:t>6.4</w:t>
      </w:r>
      <w:r w:rsidRPr="008E64F7">
        <w:rPr>
          <w:spacing w:val="4"/>
          <w:lang w:val="zh-CN"/>
        </w:rPr>
        <w:t>段</w:t>
      </w:r>
      <w:r w:rsidRPr="008E64F7">
        <w:rPr>
          <w:spacing w:val="4"/>
          <w:lang w:val="zh-CN"/>
        </w:rPr>
        <w:t>)</w:t>
      </w:r>
      <w:r w:rsidRPr="008E64F7">
        <w:rPr>
          <w:spacing w:val="4"/>
          <w:lang w:val="zh-CN"/>
        </w:rPr>
        <w:t>。委员会回顾，第</w:t>
      </w:r>
      <w:r w:rsidRPr="008E64F7">
        <w:rPr>
          <w:rFonts w:hint="eastAsia"/>
          <w:spacing w:val="4"/>
          <w:lang w:val="zh-CN"/>
        </w:rPr>
        <w:t>十四</w:t>
      </w:r>
      <w:r w:rsidRPr="008E64F7">
        <w:rPr>
          <w:spacing w:val="4"/>
          <w:lang w:val="zh-CN"/>
        </w:rPr>
        <w:t>条第</w:t>
      </w:r>
      <w:r w:rsidRPr="008E64F7">
        <w:rPr>
          <w:rFonts w:hint="eastAsia"/>
          <w:spacing w:val="4"/>
          <w:lang w:val="zh-CN"/>
        </w:rPr>
        <w:t>三</w:t>
      </w:r>
      <w:r w:rsidRPr="008E64F7">
        <w:rPr>
          <w:spacing w:val="4"/>
          <w:lang w:val="zh-CN"/>
        </w:rPr>
        <w:t>款</w:t>
      </w:r>
      <w:r w:rsidRPr="008E64F7">
        <w:rPr>
          <w:rFonts w:hint="eastAsia"/>
          <w:spacing w:val="4"/>
          <w:lang w:val="zh-CN"/>
        </w:rPr>
        <w:t>(</w:t>
      </w:r>
      <w:r w:rsidRPr="008E64F7">
        <w:rPr>
          <w:rFonts w:hint="eastAsia"/>
          <w:spacing w:val="4"/>
          <w:lang w:val="zh-CN"/>
        </w:rPr>
        <w:t>丑</w:t>
      </w:r>
      <w:r w:rsidRPr="008E64F7">
        <w:rPr>
          <w:rFonts w:hint="eastAsia"/>
          <w:spacing w:val="4"/>
          <w:lang w:val="zh-CN"/>
        </w:rPr>
        <w:t>)</w:t>
      </w:r>
      <w:r w:rsidRPr="008E64F7">
        <w:rPr>
          <w:spacing w:val="4"/>
          <w:lang w:val="zh-CN"/>
        </w:rPr>
        <w:t>项是公正审判和适用</w:t>
      </w:r>
      <w:r w:rsidRPr="008E64F7">
        <w:rPr>
          <w:rFonts w:hint="eastAsia"/>
          <w:spacing w:val="4"/>
          <w:lang w:val="zh-CN"/>
        </w:rPr>
        <w:t>权利平等手段</w:t>
      </w:r>
      <w:r w:rsidRPr="00B73B84">
        <w:rPr>
          <w:rFonts w:hint="eastAsia"/>
          <w:lang w:val="zh-CN"/>
        </w:rPr>
        <w:t>原则</w:t>
      </w:r>
      <w:r w:rsidRPr="00A270E5">
        <w:rPr>
          <w:lang w:val="zh-CN"/>
        </w:rPr>
        <w:t>的一个重要基本保障。</w:t>
      </w:r>
      <w:r w:rsidRPr="00B4773F">
        <w:rPr>
          <w:rStyle w:val="a8"/>
          <w:rFonts w:asciiTheme="majorBidi" w:eastAsiaTheme="minorEastAsia" w:hAnsiTheme="majorBidi" w:cstheme="majorBidi"/>
          <w:szCs w:val="21"/>
          <w:lang w:val="zh-CN"/>
        </w:rPr>
        <w:footnoteReference w:id="22"/>
      </w:r>
      <w:r w:rsidR="009C4AF9">
        <w:rPr>
          <w:rFonts w:hint="eastAsia"/>
          <w:lang w:val="zh-CN"/>
        </w:rPr>
        <w:t xml:space="preserve"> </w:t>
      </w:r>
      <w:r w:rsidRPr="00A270E5">
        <w:rPr>
          <w:lang w:val="zh-CN"/>
        </w:rPr>
        <w:t>与律师</w:t>
      </w:r>
      <w:r>
        <w:rPr>
          <w:rFonts w:hint="eastAsia"/>
          <w:lang w:val="zh-CN"/>
        </w:rPr>
        <w:t>进行</w:t>
      </w:r>
      <w:r w:rsidRPr="00A270E5">
        <w:rPr>
          <w:lang w:val="zh-CN"/>
        </w:rPr>
        <w:t>联络</w:t>
      </w:r>
      <w:r>
        <w:rPr>
          <w:rFonts w:hint="eastAsia"/>
          <w:lang w:val="zh-CN"/>
        </w:rPr>
        <w:t>的</w:t>
      </w:r>
      <w:r w:rsidRPr="00A270E5">
        <w:rPr>
          <w:lang w:val="zh-CN"/>
        </w:rPr>
        <w:t>权</w:t>
      </w:r>
      <w:r>
        <w:rPr>
          <w:rFonts w:hint="eastAsia"/>
          <w:lang w:val="zh-CN"/>
        </w:rPr>
        <w:t>利</w:t>
      </w:r>
      <w:r w:rsidRPr="00A270E5">
        <w:rPr>
          <w:lang w:val="zh-CN"/>
        </w:rPr>
        <w:t>要求</w:t>
      </w:r>
      <w:r>
        <w:rPr>
          <w:rFonts w:hint="eastAsia"/>
          <w:lang w:val="zh-CN"/>
        </w:rPr>
        <w:t>准许</w:t>
      </w:r>
      <w:r w:rsidRPr="00A270E5">
        <w:rPr>
          <w:lang w:val="zh-CN"/>
        </w:rPr>
        <w:t>被告及时</w:t>
      </w:r>
      <w:r>
        <w:rPr>
          <w:rFonts w:hint="eastAsia"/>
          <w:lang w:val="zh-CN"/>
        </w:rPr>
        <w:t>获得</w:t>
      </w:r>
      <w:r w:rsidRPr="00A270E5">
        <w:rPr>
          <w:lang w:val="zh-CN"/>
        </w:rPr>
        <w:t>聘请律师权。</w:t>
      </w:r>
      <w:r w:rsidRPr="00B4773F">
        <w:rPr>
          <w:rStyle w:val="a8"/>
          <w:rFonts w:asciiTheme="majorBidi" w:eastAsiaTheme="minorEastAsia" w:hAnsiTheme="majorBidi" w:cstheme="majorBidi"/>
          <w:szCs w:val="21"/>
          <w:lang w:val="zh-CN"/>
        </w:rPr>
        <w:footnoteReference w:id="23"/>
      </w:r>
      <w:r w:rsidR="005E547F">
        <w:rPr>
          <w:rFonts w:hint="eastAsia"/>
          <w:lang w:val="zh-CN"/>
        </w:rPr>
        <w:t xml:space="preserve"> </w:t>
      </w:r>
      <w:r w:rsidRPr="00A270E5">
        <w:rPr>
          <w:lang w:val="zh-CN"/>
        </w:rPr>
        <w:t>律师应</w:t>
      </w:r>
      <w:r>
        <w:rPr>
          <w:rFonts w:hint="eastAsia"/>
          <w:lang w:val="zh-CN"/>
        </w:rPr>
        <w:t>该</w:t>
      </w:r>
      <w:r w:rsidRPr="00A270E5">
        <w:rPr>
          <w:lang w:val="zh-CN"/>
        </w:rPr>
        <w:t>能够私下会见委托人，在</w:t>
      </w:r>
      <w:r>
        <w:rPr>
          <w:rFonts w:hint="eastAsia"/>
          <w:lang w:val="zh-CN"/>
        </w:rPr>
        <w:t>双方联络的保密性得到</w:t>
      </w:r>
      <w:r w:rsidRPr="00A270E5">
        <w:rPr>
          <w:lang w:val="zh-CN"/>
        </w:rPr>
        <w:t>充分尊重</w:t>
      </w:r>
      <w:r>
        <w:rPr>
          <w:rFonts w:hint="eastAsia"/>
          <w:lang w:val="zh-CN"/>
        </w:rPr>
        <w:t>的</w:t>
      </w:r>
      <w:r w:rsidRPr="00A270E5">
        <w:rPr>
          <w:lang w:val="zh-CN"/>
        </w:rPr>
        <w:t>条件下与被告联络。</w:t>
      </w:r>
      <w:r w:rsidRPr="00B4773F">
        <w:rPr>
          <w:rStyle w:val="a8"/>
          <w:rFonts w:asciiTheme="majorBidi" w:eastAsiaTheme="minorEastAsia" w:hAnsiTheme="majorBidi" w:cstheme="majorBidi"/>
          <w:szCs w:val="21"/>
          <w:lang w:val="zh-CN"/>
        </w:rPr>
        <w:footnoteReference w:id="24"/>
      </w:r>
      <w:r w:rsidR="009C4AF9">
        <w:rPr>
          <w:rFonts w:hint="eastAsia"/>
          <w:lang w:val="zh-CN"/>
        </w:rPr>
        <w:t xml:space="preserve"> </w:t>
      </w:r>
      <w:r w:rsidRPr="00A270E5">
        <w:rPr>
          <w:lang w:val="zh-CN"/>
        </w:rPr>
        <w:t>考虑到本案所涉指控的严重性，委员会认为，最高法院未能</w:t>
      </w:r>
      <w:r>
        <w:rPr>
          <w:rFonts w:hint="eastAsia"/>
          <w:lang w:val="zh-CN"/>
        </w:rPr>
        <w:t>提</w:t>
      </w:r>
      <w:r w:rsidRPr="00A270E5">
        <w:rPr>
          <w:lang w:val="zh-CN"/>
        </w:rPr>
        <w:t>早在上诉听讯前</w:t>
      </w:r>
      <w:r>
        <w:rPr>
          <w:rFonts w:hint="eastAsia"/>
          <w:lang w:val="zh-CN"/>
        </w:rPr>
        <w:t>为</w:t>
      </w:r>
      <w:r w:rsidRPr="00A270E5">
        <w:rPr>
          <w:lang w:val="zh-CN"/>
        </w:rPr>
        <w:t>提交人提供与其指定律师秘密会面的机会，无论是通过视频</w:t>
      </w:r>
      <w:r>
        <w:rPr>
          <w:rFonts w:hint="eastAsia"/>
          <w:lang w:val="zh-CN"/>
        </w:rPr>
        <w:t>连接</w:t>
      </w:r>
      <w:r w:rsidRPr="00A270E5">
        <w:rPr>
          <w:lang w:val="zh-CN"/>
        </w:rPr>
        <w:t>还是亲自会面，这都不符合第</w:t>
      </w:r>
      <w:r>
        <w:rPr>
          <w:rFonts w:hint="eastAsia"/>
          <w:lang w:val="zh-CN"/>
        </w:rPr>
        <w:t>十四</w:t>
      </w:r>
      <w:r w:rsidRPr="00A270E5">
        <w:rPr>
          <w:lang w:val="zh-CN"/>
        </w:rPr>
        <w:t>条的要求。考虑到上述情况，委员会得出结论认为，</w:t>
      </w:r>
      <w:r>
        <w:rPr>
          <w:rFonts w:hint="eastAsia"/>
          <w:lang w:val="zh-CN"/>
        </w:rPr>
        <w:t>存在违反</w:t>
      </w:r>
      <w:r w:rsidRPr="00A270E5">
        <w:rPr>
          <w:lang w:val="zh-CN"/>
        </w:rPr>
        <w:t>《公约》第</w:t>
      </w:r>
      <w:r>
        <w:rPr>
          <w:rFonts w:hint="eastAsia"/>
          <w:lang w:val="zh-CN"/>
        </w:rPr>
        <w:t>十四</w:t>
      </w:r>
      <w:r w:rsidRPr="00A270E5">
        <w:rPr>
          <w:lang w:val="zh-CN"/>
        </w:rPr>
        <w:t>条第</w:t>
      </w:r>
      <w:r>
        <w:rPr>
          <w:rFonts w:hint="eastAsia"/>
          <w:lang w:val="zh-CN"/>
        </w:rPr>
        <w:t>三</w:t>
      </w:r>
      <w:r w:rsidRPr="00A270E5">
        <w:rPr>
          <w:lang w:val="zh-CN"/>
        </w:rPr>
        <w:t>款</w:t>
      </w:r>
      <w:r w:rsidRPr="00A270E5">
        <w:rPr>
          <w:lang w:val="zh-CN"/>
        </w:rPr>
        <w:t>(</w:t>
      </w:r>
      <w:r>
        <w:rPr>
          <w:rFonts w:hint="eastAsia"/>
          <w:lang w:val="zh-CN"/>
        </w:rPr>
        <w:t>丑</w:t>
      </w:r>
      <w:r w:rsidRPr="00A270E5">
        <w:rPr>
          <w:lang w:val="zh-CN"/>
        </w:rPr>
        <w:t>)</w:t>
      </w:r>
      <w:r w:rsidRPr="00A270E5">
        <w:rPr>
          <w:lang w:val="zh-CN"/>
        </w:rPr>
        <w:t>项</w:t>
      </w:r>
      <w:r>
        <w:rPr>
          <w:rFonts w:hint="eastAsia"/>
          <w:lang w:val="zh-CN"/>
        </w:rPr>
        <w:t>的情况</w:t>
      </w:r>
      <w:r w:rsidRPr="00A270E5">
        <w:rPr>
          <w:lang w:val="zh-CN"/>
        </w:rPr>
        <w:t>。</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13.7</w:t>
      </w:r>
      <w:r w:rsidRPr="00A270E5">
        <w:rPr>
          <w:lang w:val="zh-CN"/>
        </w:rPr>
        <w:tab/>
      </w:r>
      <w:r w:rsidRPr="00A270E5">
        <w:rPr>
          <w:lang w:val="zh-CN"/>
        </w:rPr>
        <w:t>关于提交人声称他</w:t>
      </w:r>
      <w:r>
        <w:rPr>
          <w:rFonts w:hint="eastAsia"/>
          <w:lang w:val="zh-CN"/>
        </w:rPr>
        <w:t>的</w:t>
      </w:r>
      <w:r w:rsidRPr="00A270E5">
        <w:rPr>
          <w:lang w:val="zh-CN"/>
        </w:rPr>
        <w:t>指定律师没有出席</w:t>
      </w:r>
      <w:r w:rsidRPr="00A270E5">
        <w:rPr>
          <w:lang w:val="zh-CN"/>
        </w:rPr>
        <w:t>2005</w:t>
      </w:r>
      <w:r w:rsidRPr="00A270E5">
        <w:rPr>
          <w:lang w:val="zh-CN"/>
        </w:rPr>
        <w:t>年</w:t>
      </w:r>
      <w:r w:rsidRPr="00A270E5">
        <w:rPr>
          <w:lang w:val="zh-CN"/>
        </w:rPr>
        <w:t>9</w:t>
      </w:r>
      <w:r w:rsidRPr="00A270E5">
        <w:rPr>
          <w:lang w:val="zh-CN"/>
        </w:rPr>
        <w:t>月</w:t>
      </w:r>
      <w:r w:rsidRPr="00A270E5">
        <w:rPr>
          <w:lang w:val="zh-CN"/>
        </w:rPr>
        <w:t>15</w:t>
      </w:r>
      <w:r w:rsidRPr="00A270E5">
        <w:rPr>
          <w:lang w:val="zh-CN"/>
        </w:rPr>
        <w:t>日在</w:t>
      </w:r>
      <w:r>
        <w:rPr>
          <w:lang w:val="zh-CN"/>
        </w:rPr>
        <w:t>博戈托尔</w:t>
      </w:r>
      <w:r w:rsidRPr="00A270E5">
        <w:rPr>
          <w:lang w:val="zh-CN"/>
        </w:rPr>
        <w:t>区法院</w:t>
      </w:r>
      <w:r w:rsidRPr="00A270E5">
        <w:rPr>
          <w:lang w:val="zh-CN"/>
        </w:rPr>
        <w:t>(</w:t>
      </w:r>
      <w:r>
        <w:rPr>
          <w:rFonts w:hint="eastAsia"/>
          <w:lang w:val="zh-CN"/>
        </w:rPr>
        <w:t>该</w:t>
      </w:r>
      <w:r w:rsidRPr="00A270E5">
        <w:rPr>
          <w:lang w:val="zh-CN"/>
        </w:rPr>
        <w:t>法院批准逮捕提交人</w:t>
      </w:r>
      <w:r w:rsidRPr="00A270E5">
        <w:rPr>
          <w:lang w:val="zh-CN"/>
        </w:rPr>
        <w:t>)</w:t>
      </w:r>
      <w:r w:rsidRPr="00A270E5">
        <w:rPr>
          <w:lang w:val="zh-CN"/>
        </w:rPr>
        <w:t>举行的听讯</w:t>
      </w:r>
      <w:r w:rsidRPr="00A270E5">
        <w:rPr>
          <w:lang w:val="zh-CN"/>
        </w:rPr>
        <w:t>(</w:t>
      </w:r>
      <w:r w:rsidRPr="00A270E5">
        <w:rPr>
          <w:lang w:val="zh-CN"/>
        </w:rPr>
        <w:t>第</w:t>
      </w:r>
      <w:r w:rsidRPr="00A270E5">
        <w:rPr>
          <w:lang w:val="zh-CN"/>
        </w:rPr>
        <w:t>2.3</w:t>
      </w:r>
      <w:r w:rsidRPr="00A270E5">
        <w:rPr>
          <w:lang w:val="zh-CN"/>
        </w:rPr>
        <w:t>段</w:t>
      </w:r>
      <w:r w:rsidRPr="00A270E5">
        <w:rPr>
          <w:lang w:val="zh-CN"/>
        </w:rPr>
        <w:t>)</w:t>
      </w:r>
      <w:r w:rsidRPr="00A270E5">
        <w:rPr>
          <w:lang w:val="zh-CN"/>
        </w:rPr>
        <w:t>，委员会注意到，案件调查员指定了一名律师，这名律师在</w:t>
      </w:r>
      <w:r w:rsidRPr="00A270E5">
        <w:rPr>
          <w:lang w:val="zh-CN"/>
        </w:rPr>
        <w:t>2005</w:t>
      </w:r>
      <w:r w:rsidRPr="00A270E5">
        <w:rPr>
          <w:lang w:val="zh-CN"/>
        </w:rPr>
        <w:t>年</w:t>
      </w:r>
      <w:r w:rsidRPr="00A270E5">
        <w:rPr>
          <w:lang w:val="zh-CN"/>
        </w:rPr>
        <w:t>9</w:t>
      </w:r>
      <w:r w:rsidRPr="00A270E5">
        <w:rPr>
          <w:lang w:val="zh-CN"/>
        </w:rPr>
        <w:t>月</w:t>
      </w:r>
      <w:r w:rsidRPr="00A270E5">
        <w:rPr>
          <w:lang w:val="zh-CN"/>
        </w:rPr>
        <w:t>14</w:t>
      </w:r>
      <w:r w:rsidRPr="00A270E5">
        <w:rPr>
          <w:lang w:val="zh-CN"/>
        </w:rPr>
        <w:t>日</w:t>
      </w:r>
      <w:r w:rsidRPr="000C5E1F">
        <w:rPr>
          <w:rFonts w:hint="eastAsia"/>
          <w:lang w:val="zh-CN"/>
        </w:rPr>
        <w:t>讯问</w:t>
      </w:r>
      <w:r>
        <w:rPr>
          <w:rFonts w:hint="eastAsia"/>
          <w:lang w:val="zh-CN"/>
        </w:rPr>
        <w:t>期间</w:t>
      </w:r>
      <w:r w:rsidRPr="00A270E5">
        <w:rPr>
          <w:lang w:val="zh-CN"/>
        </w:rPr>
        <w:t>在场。但这名律师没有参加</w:t>
      </w:r>
      <w:r w:rsidRPr="00A270E5">
        <w:rPr>
          <w:lang w:val="zh-CN"/>
        </w:rPr>
        <w:t>2005</w:t>
      </w:r>
      <w:r w:rsidRPr="00A270E5">
        <w:rPr>
          <w:lang w:val="zh-CN"/>
        </w:rPr>
        <w:t>年</w:t>
      </w:r>
      <w:r w:rsidRPr="00A270E5">
        <w:rPr>
          <w:lang w:val="zh-CN"/>
        </w:rPr>
        <w:t>9</w:t>
      </w:r>
      <w:r w:rsidRPr="00A270E5">
        <w:rPr>
          <w:lang w:val="zh-CN"/>
        </w:rPr>
        <w:t>月</w:t>
      </w:r>
      <w:r w:rsidRPr="00A270E5">
        <w:rPr>
          <w:lang w:val="zh-CN"/>
        </w:rPr>
        <w:t>15</w:t>
      </w:r>
      <w:r w:rsidRPr="00A270E5">
        <w:rPr>
          <w:lang w:val="zh-CN"/>
        </w:rPr>
        <w:t>日对提交人的</w:t>
      </w:r>
      <w:r>
        <w:rPr>
          <w:rFonts w:hint="eastAsia"/>
          <w:lang w:val="zh-CN"/>
        </w:rPr>
        <w:t>讯问</w:t>
      </w:r>
      <w:r w:rsidRPr="00A270E5">
        <w:rPr>
          <w:lang w:val="zh-CN"/>
        </w:rPr>
        <w:t>(</w:t>
      </w:r>
      <w:r w:rsidRPr="00A270E5">
        <w:rPr>
          <w:lang w:val="zh-CN"/>
        </w:rPr>
        <w:t>第</w:t>
      </w:r>
      <w:r w:rsidRPr="00A270E5">
        <w:rPr>
          <w:lang w:val="zh-CN"/>
        </w:rPr>
        <w:t>10.2</w:t>
      </w:r>
      <w:r w:rsidRPr="00A270E5">
        <w:rPr>
          <w:lang w:val="zh-CN"/>
        </w:rPr>
        <w:t>段</w:t>
      </w:r>
      <w:r w:rsidRPr="00A270E5">
        <w:rPr>
          <w:lang w:val="zh-CN"/>
        </w:rPr>
        <w:t>)</w:t>
      </w:r>
      <w:r w:rsidRPr="00A270E5">
        <w:rPr>
          <w:lang w:val="zh-CN"/>
        </w:rPr>
        <w:t>，也没有参加当天晚些时候批准逮捕提交人的</w:t>
      </w:r>
      <w:r>
        <w:rPr>
          <w:rFonts w:hint="eastAsia"/>
          <w:lang w:val="zh-CN"/>
        </w:rPr>
        <w:t>法院</w:t>
      </w:r>
      <w:r w:rsidRPr="00A270E5">
        <w:rPr>
          <w:lang w:val="zh-CN"/>
        </w:rPr>
        <w:t>听讯。此外，提交人称，直至</w:t>
      </w:r>
      <w:r w:rsidRPr="00A270E5">
        <w:rPr>
          <w:lang w:val="zh-CN"/>
        </w:rPr>
        <w:t>2005</w:t>
      </w:r>
      <w:r w:rsidRPr="00A270E5">
        <w:rPr>
          <w:lang w:val="zh-CN"/>
        </w:rPr>
        <w:t>年</w:t>
      </w:r>
      <w:r w:rsidRPr="00A270E5">
        <w:rPr>
          <w:lang w:val="zh-CN"/>
        </w:rPr>
        <w:t>9</w:t>
      </w:r>
      <w:r w:rsidRPr="00A270E5">
        <w:rPr>
          <w:lang w:val="zh-CN"/>
        </w:rPr>
        <w:t>月</w:t>
      </w:r>
      <w:r w:rsidRPr="00A270E5">
        <w:rPr>
          <w:lang w:val="zh-CN"/>
        </w:rPr>
        <w:t>20</w:t>
      </w:r>
      <w:r w:rsidRPr="00A270E5">
        <w:rPr>
          <w:lang w:val="zh-CN"/>
        </w:rPr>
        <w:t>日才为他指派了一名新律师，当时</w:t>
      </w:r>
      <w:r>
        <w:rPr>
          <w:rFonts w:hint="eastAsia"/>
          <w:lang w:val="zh-CN"/>
        </w:rPr>
        <w:t>已超过</w:t>
      </w:r>
      <w:r w:rsidRPr="00A270E5">
        <w:rPr>
          <w:lang w:val="zh-CN"/>
        </w:rPr>
        <w:t>就其被捕提</w:t>
      </w:r>
      <w:r>
        <w:rPr>
          <w:rFonts w:hint="eastAsia"/>
          <w:lang w:val="zh-CN"/>
        </w:rPr>
        <w:t>起</w:t>
      </w:r>
      <w:r w:rsidRPr="00A270E5">
        <w:rPr>
          <w:lang w:val="zh-CN"/>
        </w:rPr>
        <w:t>上诉的三天期限。委员会回顾，在</w:t>
      </w:r>
      <w:r>
        <w:rPr>
          <w:rFonts w:hint="eastAsia"/>
          <w:lang w:val="zh-CN"/>
        </w:rPr>
        <w:t>指派</w:t>
      </w:r>
      <w:r w:rsidRPr="00A270E5">
        <w:rPr>
          <w:lang w:val="zh-CN"/>
        </w:rPr>
        <w:t>律师的情况下，公然的不当行为或</w:t>
      </w:r>
      <w:r>
        <w:rPr>
          <w:rFonts w:hint="eastAsia"/>
          <w:lang w:val="zh-CN"/>
        </w:rPr>
        <w:t>不胜任问题</w:t>
      </w:r>
      <w:r w:rsidRPr="00A270E5">
        <w:rPr>
          <w:lang w:val="zh-CN"/>
        </w:rPr>
        <w:t>可能</w:t>
      </w:r>
      <w:r>
        <w:rPr>
          <w:rFonts w:hint="eastAsia"/>
          <w:lang w:val="zh-CN"/>
        </w:rPr>
        <w:t>因</w:t>
      </w:r>
      <w:r w:rsidRPr="00A270E5">
        <w:rPr>
          <w:lang w:val="zh-CN"/>
        </w:rPr>
        <w:t>违反第十四条第</w:t>
      </w:r>
      <w:r>
        <w:rPr>
          <w:rFonts w:hint="eastAsia"/>
          <w:lang w:val="zh-CN"/>
        </w:rPr>
        <w:t>三</w:t>
      </w:r>
      <w:r w:rsidRPr="00A270E5">
        <w:rPr>
          <w:lang w:val="zh-CN"/>
        </w:rPr>
        <w:t>款</w:t>
      </w:r>
      <w:r w:rsidRPr="00A270E5">
        <w:rPr>
          <w:lang w:val="zh-CN"/>
        </w:rPr>
        <w:t>(</w:t>
      </w:r>
      <w:r>
        <w:rPr>
          <w:rFonts w:hint="eastAsia"/>
          <w:lang w:val="zh-CN"/>
        </w:rPr>
        <w:t>卯</w:t>
      </w:r>
      <w:r w:rsidRPr="00A270E5">
        <w:rPr>
          <w:lang w:val="zh-CN"/>
        </w:rPr>
        <w:t>)</w:t>
      </w:r>
      <w:r w:rsidRPr="00A270E5">
        <w:rPr>
          <w:lang w:val="zh-CN"/>
        </w:rPr>
        <w:t>项</w:t>
      </w:r>
      <w:r>
        <w:rPr>
          <w:rFonts w:hint="eastAsia"/>
          <w:lang w:val="zh-CN"/>
        </w:rPr>
        <w:t>而</w:t>
      </w:r>
      <w:r w:rsidRPr="00A270E5">
        <w:rPr>
          <w:lang w:val="zh-CN"/>
        </w:rPr>
        <w:t>引发有关缔约国的责任，但前提是法官认为律师的行为</w:t>
      </w:r>
      <w:r w:rsidRPr="000C5E1F">
        <w:rPr>
          <w:rFonts w:hint="eastAsia"/>
          <w:lang w:val="zh-CN"/>
        </w:rPr>
        <w:t>不利于司法正义</w:t>
      </w:r>
      <w:r w:rsidRPr="00A270E5">
        <w:rPr>
          <w:lang w:val="zh-CN"/>
        </w:rPr>
        <w:t>。</w:t>
      </w:r>
      <w:r w:rsidRPr="009C4AF9">
        <w:rPr>
          <w:rStyle w:val="a8"/>
          <w:rFonts w:asciiTheme="majorBidi" w:eastAsiaTheme="minorEastAsia" w:hAnsiTheme="majorBidi" w:cstheme="majorBidi"/>
          <w:szCs w:val="21"/>
          <w:lang w:val="zh-CN"/>
        </w:rPr>
        <w:footnoteReference w:id="25"/>
      </w:r>
      <w:r w:rsidR="009C4AF9">
        <w:rPr>
          <w:rFonts w:hint="eastAsia"/>
          <w:lang w:val="zh-CN"/>
        </w:rPr>
        <w:t xml:space="preserve"> </w:t>
      </w:r>
      <w:r w:rsidRPr="00A270E5">
        <w:rPr>
          <w:lang w:val="zh-CN"/>
        </w:rPr>
        <w:t>在这种情况下，考虑到缔约国</w:t>
      </w:r>
      <w:r>
        <w:rPr>
          <w:rFonts w:hint="eastAsia"/>
          <w:lang w:val="zh-CN"/>
        </w:rPr>
        <w:t>并未就此</w:t>
      </w:r>
      <w:r w:rsidRPr="00A270E5">
        <w:rPr>
          <w:lang w:val="zh-CN"/>
        </w:rPr>
        <w:t>提出</w:t>
      </w:r>
      <w:r>
        <w:rPr>
          <w:rFonts w:hint="eastAsia"/>
          <w:lang w:val="zh-CN"/>
        </w:rPr>
        <w:t>其他相关</w:t>
      </w:r>
      <w:r w:rsidRPr="00A270E5">
        <w:rPr>
          <w:lang w:val="zh-CN"/>
        </w:rPr>
        <w:t>意见，委员会认为提交人根据《公约》第十四条第</w:t>
      </w:r>
      <w:r>
        <w:rPr>
          <w:rFonts w:hint="eastAsia"/>
          <w:lang w:val="zh-CN"/>
        </w:rPr>
        <w:t>三</w:t>
      </w:r>
      <w:r w:rsidRPr="00A270E5">
        <w:rPr>
          <w:lang w:val="zh-CN"/>
        </w:rPr>
        <w:t>款</w:t>
      </w:r>
      <w:r w:rsidRPr="00A270E5">
        <w:rPr>
          <w:lang w:val="zh-CN"/>
        </w:rPr>
        <w:t>(</w:t>
      </w:r>
      <w:r>
        <w:rPr>
          <w:rFonts w:hint="eastAsia"/>
          <w:lang w:val="zh-CN"/>
        </w:rPr>
        <w:t>卯</w:t>
      </w:r>
      <w:r w:rsidRPr="00A270E5">
        <w:rPr>
          <w:lang w:val="zh-CN"/>
        </w:rPr>
        <w:t>)</w:t>
      </w:r>
      <w:r w:rsidRPr="00A270E5">
        <w:rPr>
          <w:lang w:val="zh-CN"/>
        </w:rPr>
        <w:t>项享有的权利受到侵犯。</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13.8</w:t>
      </w:r>
      <w:r w:rsidRPr="00A270E5">
        <w:rPr>
          <w:lang w:val="zh-CN"/>
        </w:rPr>
        <w:tab/>
      </w:r>
      <w:r w:rsidRPr="00A270E5">
        <w:rPr>
          <w:lang w:val="zh-CN"/>
        </w:rPr>
        <w:t>委员会得出结论认为，本案存在违反《公约》第十四条第</w:t>
      </w:r>
      <w:r>
        <w:rPr>
          <w:rFonts w:hint="eastAsia"/>
          <w:lang w:val="zh-CN"/>
        </w:rPr>
        <w:t>三</w:t>
      </w:r>
      <w:r w:rsidRPr="00A270E5">
        <w:rPr>
          <w:lang w:val="zh-CN"/>
        </w:rPr>
        <w:t>款</w:t>
      </w:r>
      <w:r w:rsidRPr="00A270E5">
        <w:rPr>
          <w:lang w:val="zh-CN"/>
        </w:rPr>
        <w:t>(</w:t>
      </w:r>
      <w:r>
        <w:rPr>
          <w:rFonts w:hint="eastAsia"/>
          <w:lang w:val="zh-CN"/>
        </w:rPr>
        <w:t>丑</w:t>
      </w:r>
      <w:r w:rsidRPr="00A270E5">
        <w:rPr>
          <w:lang w:val="zh-CN"/>
        </w:rPr>
        <w:t>)</w:t>
      </w:r>
      <w:r w:rsidRPr="00A270E5">
        <w:rPr>
          <w:lang w:val="zh-CN"/>
        </w:rPr>
        <w:t>项和</w:t>
      </w:r>
      <w:r w:rsidRPr="00A270E5">
        <w:rPr>
          <w:lang w:val="zh-CN"/>
        </w:rPr>
        <w:t>(</w:t>
      </w:r>
      <w:r>
        <w:rPr>
          <w:rFonts w:hint="eastAsia"/>
          <w:lang w:val="zh-CN"/>
        </w:rPr>
        <w:t>卯</w:t>
      </w:r>
      <w:r w:rsidRPr="00A270E5">
        <w:rPr>
          <w:lang w:val="zh-CN"/>
        </w:rPr>
        <w:t>)</w:t>
      </w:r>
      <w:r w:rsidRPr="00A270E5">
        <w:rPr>
          <w:lang w:val="zh-CN"/>
        </w:rPr>
        <w:t>项的情况，决定不单独审查提交人根据《公约》第十四条第</w:t>
      </w:r>
      <w:r>
        <w:rPr>
          <w:rFonts w:hint="eastAsia"/>
          <w:lang w:val="zh-CN"/>
        </w:rPr>
        <w:t>三</w:t>
      </w:r>
      <w:r w:rsidRPr="00A270E5">
        <w:rPr>
          <w:lang w:val="zh-CN"/>
        </w:rPr>
        <w:t>款</w:t>
      </w:r>
      <w:r w:rsidRPr="00A270E5">
        <w:rPr>
          <w:lang w:val="zh-CN"/>
        </w:rPr>
        <w:t>(</w:t>
      </w:r>
      <w:r>
        <w:rPr>
          <w:rFonts w:hint="eastAsia"/>
          <w:lang w:val="zh-CN"/>
        </w:rPr>
        <w:t>辰</w:t>
      </w:r>
      <w:r w:rsidRPr="00A270E5">
        <w:rPr>
          <w:lang w:val="zh-CN"/>
        </w:rPr>
        <w:t>)</w:t>
      </w:r>
      <w:r w:rsidRPr="00A270E5">
        <w:rPr>
          <w:lang w:val="zh-CN"/>
        </w:rPr>
        <w:t>项提出的主张。</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14.</w:t>
      </w:r>
      <w:r w:rsidRPr="00A270E5">
        <w:rPr>
          <w:lang w:val="zh-CN"/>
        </w:rPr>
        <w:tab/>
      </w:r>
      <w:r w:rsidRPr="00A270E5">
        <w:rPr>
          <w:lang w:val="zh-CN"/>
        </w:rPr>
        <w:t>委员会根据《任择议定书》第五条第</w:t>
      </w:r>
      <w:r>
        <w:rPr>
          <w:lang w:val="zh-CN"/>
        </w:rPr>
        <w:t>4</w:t>
      </w:r>
      <w:r w:rsidRPr="00A270E5">
        <w:rPr>
          <w:lang w:val="zh-CN"/>
        </w:rPr>
        <w:t>款行事，认为面前的资料显示缔约国违反了《公约》第七条</w:t>
      </w:r>
      <w:r w:rsidRPr="00A270E5">
        <w:rPr>
          <w:lang w:val="zh-CN"/>
        </w:rPr>
        <w:t>(</w:t>
      </w:r>
      <w:r w:rsidRPr="00A270E5">
        <w:rPr>
          <w:lang w:val="zh-CN"/>
        </w:rPr>
        <w:t>与第二条第</w:t>
      </w:r>
      <w:r>
        <w:rPr>
          <w:rFonts w:hint="eastAsia"/>
          <w:lang w:val="zh-CN"/>
        </w:rPr>
        <w:t>三</w:t>
      </w:r>
      <w:r w:rsidRPr="00A270E5">
        <w:rPr>
          <w:lang w:val="zh-CN"/>
        </w:rPr>
        <w:t>款、第九条第</w:t>
      </w:r>
      <w:r>
        <w:rPr>
          <w:rFonts w:hint="eastAsia"/>
          <w:lang w:val="zh-CN"/>
        </w:rPr>
        <w:t>一</w:t>
      </w:r>
      <w:r w:rsidRPr="00A270E5">
        <w:rPr>
          <w:lang w:val="zh-CN"/>
        </w:rPr>
        <w:t>款、第九条第</w:t>
      </w:r>
      <w:r>
        <w:rPr>
          <w:rFonts w:hint="eastAsia"/>
          <w:lang w:val="zh-CN"/>
        </w:rPr>
        <w:t>二</w:t>
      </w:r>
      <w:r w:rsidRPr="00A270E5">
        <w:rPr>
          <w:lang w:val="zh-CN"/>
        </w:rPr>
        <w:t>款和第十四条第</w:t>
      </w:r>
      <w:r>
        <w:rPr>
          <w:rFonts w:hint="eastAsia"/>
          <w:lang w:val="zh-CN"/>
        </w:rPr>
        <w:t>三</w:t>
      </w:r>
      <w:r w:rsidRPr="00A270E5">
        <w:rPr>
          <w:lang w:val="zh-CN"/>
        </w:rPr>
        <w:t>款</w:t>
      </w:r>
      <w:r w:rsidRPr="00A270E5">
        <w:rPr>
          <w:lang w:val="zh-CN"/>
        </w:rPr>
        <w:t>(</w:t>
      </w:r>
      <w:r>
        <w:rPr>
          <w:rFonts w:hint="eastAsia"/>
          <w:lang w:val="zh-CN"/>
        </w:rPr>
        <w:t>丑</w:t>
      </w:r>
      <w:r w:rsidRPr="00A270E5">
        <w:rPr>
          <w:lang w:val="zh-CN"/>
        </w:rPr>
        <w:t>)</w:t>
      </w:r>
      <w:r w:rsidRPr="00A270E5">
        <w:rPr>
          <w:lang w:val="zh-CN"/>
        </w:rPr>
        <w:t>项和</w:t>
      </w:r>
      <w:r w:rsidRPr="00A270E5">
        <w:rPr>
          <w:lang w:val="zh-CN"/>
        </w:rPr>
        <w:t>(</w:t>
      </w:r>
      <w:r>
        <w:rPr>
          <w:rFonts w:hint="eastAsia"/>
          <w:lang w:val="zh-CN"/>
        </w:rPr>
        <w:t>卯</w:t>
      </w:r>
      <w:r w:rsidRPr="00A270E5">
        <w:rPr>
          <w:lang w:val="zh-CN"/>
        </w:rPr>
        <w:t>)</w:t>
      </w:r>
      <w:r w:rsidRPr="00A270E5">
        <w:rPr>
          <w:lang w:val="zh-CN"/>
        </w:rPr>
        <w:t>项一</w:t>
      </w:r>
      <w:r>
        <w:rPr>
          <w:rFonts w:hint="eastAsia"/>
          <w:lang w:val="zh-CN"/>
        </w:rPr>
        <w:t>并</w:t>
      </w:r>
      <w:r w:rsidRPr="00A270E5">
        <w:rPr>
          <w:lang w:val="zh-CN"/>
        </w:rPr>
        <w:t>解读</w:t>
      </w:r>
      <w:r w:rsidRPr="00A270E5">
        <w:rPr>
          <w:lang w:val="zh-CN"/>
        </w:rPr>
        <w:t>)</w:t>
      </w:r>
      <w:r w:rsidRPr="00A270E5">
        <w:rPr>
          <w:lang w:val="zh-CN"/>
        </w:rPr>
        <w:t>。</w:t>
      </w:r>
    </w:p>
    <w:p w:rsidR="0071024F" w:rsidRPr="00A270E5" w:rsidRDefault="0071024F" w:rsidP="0071024F">
      <w:pPr>
        <w:pStyle w:val="SingleTxtGC"/>
        <w:tabs>
          <w:tab w:val="clear" w:pos="431"/>
          <w:tab w:val="clear" w:pos="1134"/>
          <w:tab w:val="clear" w:pos="1565"/>
          <w:tab w:val="clear" w:pos="1996"/>
          <w:tab w:val="clear" w:pos="2427"/>
          <w:tab w:val="left" w:pos="1701"/>
        </w:tabs>
      </w:pPr>
      <w:r w:rsidRPr="00A270E5">
        <w:rPr>
          <w:lang w:val="zh-CN"/>
        </w:rPr>
        <w:t>15.</w:t>
      </w:r>
      <w:r w:rsidRPr="00A270E5">
        <w:rPr>
          <w:lang w:val="zh-CN"/>
        </w:rPr>
        <w:tab/>
      </w:r>
      <w:r w:rsidRPr="00A270E5">
        <w:rPr>
          <w:lang w:val="zh-CN"/>
        </w:rPr>
        <w:t>根据《公约》第二条第</w:t>
      </w:r>
      <w:r>
        <w:rPr>
          <w:rFonts w:hint="eastAsia"/>
          <w:lang w:val="zh-CN"/>
        </w:rPr>
        <w:t>三</w:t>
      </w:r>
      <w:r w:rsidRPr="00A270E5">
        <w:rPr>
          <w:lang w:val="zh-CN"/>
        </w:rPr>
        <w:t>款</w:t>
      </w:r>
      <w:r w:rsidRPr="00A270E5">
        <w:rPr>
          <w:lang w:val="zh-CN"/>
        </w:rPr>
        <w:t>(</w:t>
      </w:r>
      <w:r>
        <w:rPr>
          <w:rFonts w:hint="eastAsia"/>
          <w:lang w:val="zh-CN"/>
        </w:rPr>
        <w:t>子</w:t>
      </w:r>
      <w:r w:rsidRPr="00A270E5">
        <w:rPr>
          <w:lang w:val="zh-CN"/>
        </w:rPr>
        <w:t>)</w:t>
      </w:r>
      <w:r w:rsidRPr="00A270E5">
        <w:rPr>
          <w:lang w:val="zh-CN"/>
        </w:rPr>
        <w:t>项，缔约国有义务为提交人提供有效的</w:t>
      </w:r>
      <w:r>
        <w:rPr>
          <w:rFonts w:hint="eastAsia"/>
          <w:lang w:val="zh-CN"/>
        </w:rPr>
        <w:t>救济</w:t>
      </w:r>
      <w:r w:rsidRPr="00A270E5">
        <w:rPr>
          <w:lang w:val="zh-CN"/>
        </w:rPr>
        <w:t>。这就要求缔约国必须向《公约》</w:t>
      </w:r>
      <w:r>
        <w:rPr>
          <w:rFonts w:hint="eastAsia"/>
          <w:lang w:val="zh-CN"/>
        </w:rPr>
        <w:t>规定的</w:t>
      </w:r>
      <w:r w:rsidRPr="00A270E5">
        <w:rPr>
          <w:lang w:val="zh-CN"/>
        </w:rPr>
        <w:t>权利遭</w:t>
      </w:r>
      <w:r>
        <w:rPr>
          <w:rFonts w:hint="eastAsia"/>
          <w:lang w:val="zh-CN"/>
        </w:rPr>
        <w:t>受</w:t>
      </w:r>
      <w:r w:rsidRPr="00A270E5">
        <w:rPr>
          <w:lang w:val="zh-CN"/>
        </w:rPr>
        <w:t>侵犯的个人作出</w:t>
      </w:r>
      <w:r>
        <w:rPr>
          <w:rFonts w:hint="eastAsia"/>
          <w:lang w:val="zh-CN"/>
        </w:rPr>
        <w:t>全面</w:t>
      </w:r>
      <w:r w:rsidRPr="00A270E5">
        <w:rPr>
          <w:lang w:val="zh-CN"/>
        </w:rPr>
        <w:t>赔偿。因此，缔约国除其他外，有义务采取适当步骤，为提交人遭受的侵权行为提供</w:t>
      </w:r>
      <w:r>
        <w:rPr>
          <w:rFonts w:hint="eastAsia"/>
          <w:lang w:val="zh-CN"/>
        </w:rPr>
        <w:t>补偿</w:t>
      </w:r>
      <w:r w:rsidRPr="00A270E5">
        <w:rPr>
          <w:lang w:val="zh-CN"/>
        </w:rPr>
        <w:t>。缔约国还有义务采取一切必要步骤，防止今后发生类似的侵权行为。</w:t>
      </w:r>
    </w:p>
    <w:p w:rsidR="00BC6F8E" w:rsidRDefault="0071024F" w:rsidP="009D0D34">
      <w:pPr>
        <w:pStyle w:val="SingleTxtGC"/>
        <w:tabs>
          <w:tab w:val="clear" w:pos="431"/>
          <w:tab w:val="clear" w:pos="1134"/>
          <w:tab w:val="clear" w:pos="1565"/>
          <w:tab w:val="clear" w:pos="1996"/>
          <w:tab w:val="clear" w:pos="2427"/>
          <w:tab w:val="left" w:pos="1701"/>
        </w:tabs>
        <w:rPr>
          <w:lang w:val="zh-CN"/>
        </w:rPr>
      </w:pPr>
      <w:r w:rsidRPr="00A270E5">
        <w:rPr>
          <w:lang w:val="zh-CN"/>
        </w:rPr>
        <w:t>16.</w:t>
      </w:r>
      <w:r w:rsidRPr="00A270E5">
        <w:rPr>
          <w:lang w:val="zh-CN"/>
        </w:rPr>
        <w:tab/>
      </w:r>
      <w:r w:rsidRPr="00A270E5">
        <w:rPr>
          <w:lang w:val="zh-CN"/>
        </w:rPr>
        <w:t>铭记由于成为《任择议定书》的缔约方，缔约国已承认委员会有权裁定是否</w:t>
      </w:r>
      <w:r>
        <w:rPr>
          <w:rFonts w:hint="eastAsia"/>
          <w:lang w:val="zh-CN"/>
        </w:rPr>
        <w:t>存在</w:t>
      </w:r>
      <w:r w:rsidRPr="00A270E5">
        <w:rPr>
          <w:lang w:val="zh-CN"/>
        </w:rPr>
        <w:t>违反《公约》的情况；根据《公约》第二条，缔约国已承</w:t>
      </w:r>
      <w:r>
        <w:rPr>
          <w:rFonts w:hint="eastAsia"/>
          <w:lang w:val="zh-CN"/>
        </w:rPr>
        <w:t>允</w:t>
      </w:r>
      <w:r w:rsidRPr="00A270E5">
        <w:rPr>
          <w:lang w:val="zh-CN"/>
        </w:rPr>
        <w:t>确保</w:t>
      </w:r>
      <w:r>
        <w:rPr>
          <w:rFonts w:hint="eastAsia"/>
          <w:lang w:val="zh-CN"/>
        </w:rPr>
        <w:t>所有境内受</w:t>
      </w:r>
      <w:r w:rsidRPr="00A270E5">
        <w:rPr>
          <w:lang w:val="zh-CN"/>
        </w:rPr>
        <w:t>其管辖</w:t>
      </w:r>
      <w:r>
        <w:rPr>
          <w:rFonts w:hint="eastAsia"/>
          <w:lang w:val="zh-CN"/>
        </w:rPr>
        <w:t>之人</w:t>
      </w:r>
      <w:r w:rsidRPr="00A270E5">
        <w:rPr>
          <w:lang w:val="zh-CN"/>
        </w:rPr>
        <w:t>享</w:t>
      </w:r>
      <w:r>
        <w:rPr>
          <w:rFonts w:hint="eastAsia"/>
          <w:lang w:val="zh-CN"/>
        </w:rPr>
        <w:t>受</w:t>
      </w:r>
      <w:r w:rsidRPr="00A270E5">
        <w:rPr>
          <w:lang w:val="zh-CN"/>
        </w:rPr>
        <w:t>《公约》</w:t>
      </w:r>
      <w:r>
        <w:rPr>
          <w:rFonts w:hint="eastAsia"/>
          <w:lang w:val="zh-CN"/>
        </w:rPr>
        <w:t>所确认之</w:t>
      </w:r>
      <w:r w:rsidRPr="00A270E5">
        <w:rPr>
          <w:lang w:val="zh-CN"/>
        </w:rPr>
        <w:t>权利</w:t>
      </w:r>
      <w:r>
        <w:rPr>
          <w:rFonts w:hint="eastAsia"/>
          <w:lang w:val="zh-CN"/>
        </w:rPr>
        <w:t>，</w:t>
      </w:r>
      <w:r w:rsidRPr="00A270E5">
        <w:rPr>
          <w:lang w:val="zh-CN"/>
        </w:rPr>
        <w:t>并承诺在确认存在</w:t>
      </w:r>
      <w:r>
        <w:rPr>
          <w:rFonts w:hint="eastAsia"/>
          <w:lang w:val="zh-CN"/>
        </w:rPr>
        <w:t>侵权</w:t>
      </w:r>
      <w:r w:rsidRPr="00A270E5">
        <w:rPr>
          <w:lang w:val="zh-CN"/>
        </w:rPr>
        <w:t>的情况下，提供有效且可执行的</w:t>
      </w:r>
      <w:r>
        <w:rPr>
          <w:rFonts w:hint="eastAsia"/>
          <w:lang w:val="zh-CN"/>
        </w:rPr>
        <w:t>救济</w:t>
      </w:r>
      <w:r w:rsidRPr="00A270E5">
        <w:rPr>
          <w:lang w:val="zh-CN"/>
        </w:rPr>
        <w:t>，因此委员会希望在</w:t>
      </w:r>
      <w:r w:rsidRPr="00A270E5">
        <w:rPr>
          <w:lang w:val="zh-CN"/>
        </w:rPr>
        <w:t>180</w:t>
      </w:r>
      <w:r w:rsidRPr="00A270E5">
        <w:rPr>
          <w:lang w:val="zh-CN"/>
        </w:rPr>
        <w:t>天内得到缔约国为落实《委员会意见》所采取措施的信息。还请缔约国以本国官方语言公布并在本国广为传播本意见。</w:t>
      </w:r>
    </w:p>
    <w:p w:rsidR="003349FE" w:rsidRDefault="003349FE" w:rsidP="009D0D34">
      <w:pPr>
        <w:pStyle w:val="SingleTxtGC"/>
        <w:tabs>
          <w:tab w:val="clear" w:pos="431"/>
          <w:tab w:val="clear" w:pos="1134"/>
          <w:tab w:val="clear" w:pos="1565"/>
          <w:tab w:val="clear" w:pos="1996"/>
          <w:tab w:val="clear" w:pos="2427"/>
          <w:tab w:val="left" w:pos="1701"/>
        </w:tabs>
        <w:sectPr w:rsidR="003349FE" w:rsidSect="004D0A0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425"/>
          <w:titlePg/>
          <w:docGrid w:type="lines" w:linePitch="326"/>
        </w:sectPr>
      </w:pPr>
    </w:p>
    <w:p w:rsidR="00DE0195" w:rsidRPr="00A270E5" w:rsidRDefault="00DE0195" w:rsidP="00DE0195">
      <w:pPr>
        <w:pStyle w:val="HChGC"/>
      </w:pPr>
      <w:r w:rsidRPr="00A270E5">
        <w:rPr>
          <w:lang w:val="zh-CN"/>
        </w:rPr>
        <w:t>附件</w:t>
      </w:r>
    </w:p>
    <w:p w:rsidR="00DE0195" w:rsidRPr="00A270E5" w:rsidRDefault="00DE0195" w:rsidP="00D84E8A">
      <w:pPr>
        <w:pStyle w:val="HChGC"/>
        <w:jc w:val="both"/>
      </w:pPr>
      <w:r w:rsidRPr="00A270E5">
        <w:rPr>
          <w:lang w:val="zh-CN"/>
        </w:rPr>
        <w:tab/>
      </w:r>
      <w:r w:rsidRPr="00A270E5">
        <w:rPr>
          <w:lang w:val="zh-CN"/>
        </w:rPr>
        <w:tab/>
      </w:r>
      <w:r w:rsidRPr="00D84E8A">
        <w:rPr>
          <w:spacing w:val="8"/>
          <w:lang w:val="zh-CN"/>
        </w:rPr>
        <w:t>委员会成员若泽</w:t>
      </w:r>
      <w:r w:rsidR="00D84E8A" w:rsidRPr="00D84E8A">
        <w:rPr>
          <w:rFonts w:eastAsiaTheme="minorEastAsia" w:hint="eastAsia"/>
          <w:spacing w:val="8"/>
        </w:rPr>
        <w:t>·</w:t>
      </w:r>
      <w:r w:rsidRPr="00D84E8A">
        <w:rPr>
          <w:spacing w:val="8"/>
          <w:lang w:val="zh-CN"/>
        </w:rPr>
        <w:t>曼努埃尔</w:t>
      </w:r>
      <w:r w:rsidR="00D84E8A" w:rsidRPr="00D84E8A">
        <w:rPr>
          <w:rFonts w:eastAsiaTheme="minorEastAsia" w:hint="eastAsia"/>
          <w:spacing w:val="8"/>
        </w:rPr>
        <w:t>·</w:t>
      </w:r>
      <w:r w:rsidRPr="00D84E8A">
        <w:rPr>
          <w:spacing w:val="8"/>
          <w:lang w:val="zh-CN"/>
        </w:rPr>
        <w:t>桑托斯</w:t>
      </w:r>
      <w:r w:rsidR="00D84E8A" w:rsidRPr="00D84E8A">
        <w:rPr>
          <w:rFonts w:eastAsiaTheme="minorEastAsia" w:hint="eastAsia"/>
          <w:spacing w:val="8"/>
        </w:rPr>
        <w:t>·</w:t>
      </w:r>
      <w:r w:rsidRPr="00D84E8A">
        <w:rPr>
          <w:spacing w:val="8"/>
          <w:lang w:val="zh-CN"/>
        </w:rPr>
        <w:t>派斯的个人意见</w:t>
      </w:r>
      <w:r w:rsidRPr="00A270E5">
        <w:rPr>
          <w:lang w:val="zh-CN"/>
        </w:rPr>
        <w:t>(</w:t>
      </w:r>
      <w:r w:rsidRPr="00A270E5">
        <w:rPr>
          <w:lang w:val="zh-CN"/>
        </w:rPr>
        <w:t>部分反对</w:t>
      </w:r>
      <w:r w:rsidRPr="00A270E5">
        <w:rPr>
          <w:lang w:val="zh-CN"/>
        </w:rPr>
        <w:t>)</w:t>
      </w:r>
    </w:p>
    <w:p w:rsidR="00DE0195" w:rsidRPr="00A270E5" w:rsidRDefault="00DE0195" w:rsidP="00C800CE">
      <w:pPr>
        <w:pStyle w:val="SingleTxtGC"/>
        <w:tabs>
          <w:tab w:val="clear" w:pos="431"/>
          <w:tab w:val="clear" w:pos="1565"/>
          <w:tab w:val="clear" w:pos="1996"/>
          <w:tab w:val="clear" w:pos="2427"/>
          <w:tab w:val="left" w:pos="1701"/>
        </w:tabs>
      </w:pPr>
      <w:r w:rsidRPr="00A270E5">
        <w:rPr>
          <w:lang w:val="zh-CN"/>
        </w:rPr>
        <w:t>1.</w:t>
      </w:r>
      <w:r w:rsidRPr="00A270E5">
        <w:rPr>
          <w:lang w:val="zh-CN"/>
        </w:rPr>
        <w:tab/>
      </w:r>
      <w:r w:rsidRPr="00A270E5">
        <w:rPr>
          <w:lang w:val="zh-CN"/>
        </w:rPr>
        <w:t>我与委员会其他成员一</w:t>
      </w:r>
      <w:r>
        <w:rPr>
          <w:rFonts w:hint="eastAsia"/>
          <w:lang w:val="zh-CN"/>
        </w:rPr>
        <w:t>样</w:t>
      </w:r>
      <w:r w:rsidRPr="00A270E5">
        <w:rPr>
          <w:lang w:val="zh-CN"/>
        </w:rPr>
        <w:t>，认定提交人根据《公约》第十四条第</w:t>
      </w:r>
      <w:r>
        <w:rPr>
          <w:rFonts w:hint="eastAsia"/>
          <w:lang w:val="zh-CN"/>
        </w:rPr>
        <w:t>三</w:t>
      </w:r>
      <w:r w:rsidRPr="00A270E5">
        <w:rPr>
          <w:lang w:val="zh-CN"/>
        </w:rPr>
        <w:t>款</w:t>
      </w:r>
      <w:r w:rsidRPr="00A270E5">
        <w:rPr>
          <w:lang w:val="zh-CN"/>
        </w:rPr>
        <w:t>(</w:t>
      </w:r>
      <w:r>
        <w:rPr>
          <w:rFonts w:hint="eastAsia"/>
          <w:lang w:val="zh-CN"/>
        </w:rPr>
        <w:t>丑</w:t>
      </w:r>
      <w:r w:rsidRPr="00A270E5">
        <w:rPr>
          <w:lang w:val="zh-CN"/>
        </w:rPr>
        <w:t>)</w:t>
      </w:r>
      <w:r w:rsidRPr="00A270E5">
        <w:rPr>
          <w:lang w:val="zh-CN"/>
        </w:rPr>
        <w:t>项和</w:t>
      </w:r>
      <w:r w:rsidRPr="00A270E5">
        <w:rPr>
          <w:lang w:val="zh-CN"/>
        </w:rPr>
        <w:t>(</w:t>
      </w:r>
      <w:r>
        <w:rPr>
          <w:rFonts w:hint="eastAsia"/>
          <w:lang w:val="zh-CN"/>
        </w:rPr>
        <w:t>卯</w:t>
      </w:r>
      <w:r w:rsidRPr="00A270E5">
        <w:rPr>
          <w:lang w:val="zh-CN"/>
        </w:rPr>
        <w:t>)</w:t>
      </w:r>
      <w:r w:rsidRPr="00A270E5">
        <w:rPr>
          <w:lang w:val="zh-CN"/>
        </w:rPr>
        <w:t>项</w:t>
      </w:r>
      <w:r>
        <w:rPr>
          <w:rFonts w:hint="eastAsia"/>
          <w:lang w:val="zh-CN"/>
        </w:rPr>
        <w:t>享有</w:t>
      </w:r>
      <w:r w:rsidRPr="00A270E5">
        <w:rPr>
          <w:lang w:val="zh-CN"/>
        </w:rPr>
        <w:t>的权利受到侵犯，并决定不单独审查提交人根据第十四条第</w:t>
      </w:r>
      <w:r>
        <w:rPr>
          <w:rFonts w:hint="eastAsia"/>
          <w:lang w:val="zh-CN"/>
        </w:rPr>
        <w:t>三</w:t>
      </w:r>
      <w:r w:rsidRPr="00A270E5">
        <w:rPr>
          <w:lang w:val="zh-CN"/>
        </w:rPr>
        <w:t>款</w:t>
      </w:r>
      <w:r w:rsidRPr="00A270E5">
        <w:rPr>
          <w:lang w:val="zh-CN"/>
        </w:rPr>
        <w:t>(</w:t>
      </w:r>
      <w:r>
        <w:rPr>
          <w:rFonts w:hint="eastAsia"/>
          <w:lang w:val="zh-CN"/>
        </w:rPr>
        <w:t>辰</w:t>
      </w:r>
      <w:r w:rsidRPr="00A270E5">
        <w:rPr>
          <w:lang w:val="zh-CN"/>
        </w:rPr>
        <w:t>)</w:t>
      </w:r>
      <w:r w:rsidRPr="00A270E5">
        <w:rPr>
          <w:lang w:val="zh-CN"/>
        </w:rPr>
        <w:t>项提出的主张。</w:t>
      </w:r>
      <w:r>
        <w:rPr>
          <w:rFonts w:hint="eastAsia"/>
          <w:lang w:val="zh-CN"/>
        </w:rPr>
        <w:t>但</w:t>
      </w:r>
      <w:r w:rsidRPr="00A270E5">
        <w:rPr>
          <w:lang w:val="zh-CN"/>
        </w:rPr>
        <w:t>我感到遗憾的是，我不能赞同委员会的</w:t>
      </w:r>
      <w:r>
        <w:rPr>
          <w:rFonts w:hint="eastAsia"/>
          <w:lang w:val="zh-CN"/>
        </w:rPr>
        <w:t>以下</w:t>
      </w:r>
      <w:r w:rsidRPr="00A270E5">
        <w:rPr>
          <w:lang w:val="zh-CN"/>
        </w:rPr>
        <w:t>决定，即认定提交人根据《公约》第七条</w:t>
      </w:r>
      <w:r w:rsidRPr="00A270E5">
        <w:rPr>
          <w:lang w:val="zh-CN"/>
        </w:rPr>
        <w:t>(</w:t>
      </w:r>
      <w:r>
        <w:rPr>
          <w:rFonts w:hint="eastAsia"/>
          <w:lang w:val="zh-CN"/>
        </w:rPr>
        <w:t>与</w:t>
      </w:r>
      <w:r w:rsidRPr="00A270E5">
        <w:rPr>
          <w:lang w:val="zh-CN"/>
        </w:rPr>
        <w:t>第二条第三款和第九条第</w:t>
      </w:r>
      <w:r>
        <w:rPr>
          <w:rFonts w:hint="eastAsia"/>
          <w:lang w:val="zh-CN"/>
        </w:rPr>
        <w:t>一</w:t>
      </w:r>
      <w:r w:rsidRPr="00A270E5">
        <w:rPr>
          <w:lang w:val="zh-CN"/>
        </w:rPr>
        <w:t>款和第</w:t>
      </w:r>
      <w:r>
        <w:rPr>
          <w:rFonts w:hint="eastAsia"/>
          <w:lang w:val="zh-CN"/>
        </w:rPr>
        <w:t>二</w:t>
      </w:r>
      <w:r w:rsidRPr="00A270E5">
        <w:rPr>
          <w:lang w:val="zh-CN"/>
        </w:rPr>
        <w:t>款</w:t>
      </w:r>
      <w:r>
        <w:rPr>
          <w:rFonts w:hint="eastAsia"/>
          <w:lang w:val="zh-CN"/>
        </w:rPr>
        <w:t>一并解读</w:t>
      </w:r>
      <w:r w:rsidRPr="00A270E5">
        <w:rPr>
          <w:lang w:val="zh-CN"/>
        </w:rPr>
        <w:t>)</w:t>
      </w:r>
      <w:r>
        <w:rPr>
          <w:rFonts w:hint="eastAsia"/>
          <w:lang w:val="zh-CN"/>
        </w:rPr>
        <w:t>享有</w:t>
      </w:r>
      <w:r w:rsidRPr="00A270E5">
        <w:rPr>
          <w:lang w:val="zh-CN"/>
        </w:rPr>
        <w:t>的权利受到侵犯。</w:t>
      </w:r>
    </w:p>
    <w:p w:rsidR="00DE0195" w:rsidRPr="00A270E5" w:rsidRDefault="00DE0195" w:rsidP="00C800CE">
      <w:pPr>
        <w:pStyle w:val="SingleTxtGC"/>
        <w:tabs>
          <w:tab w:val="clear" w:pos="431"/>
          <w:tab w:val="clear" w:pos="1565"/>
          <w:tab w:val="clear" w:pos="1996"/>
          <w:tab w:val="clear" w:pos="2427"/>
          <w:tab w:val="left" w:pos="1701"/>
        </w:tabs>
      </w:pPr>
      <w:r w:rsidRPr="00A270E5">
        <w:rPr>
          <w:lang w:val="zh-CN"/>
        </w:rPr>
        <w:t>2.</w:t>
      </w:r>
      <w:r w:rsidRPr="00A270E5">
        <w:rPr>
          <w:lang w:val="zh-CN"/>
        </w:rPr>
        <w:tab/>
      </w:r>
      <w:r w:rsidRPr="00A270E5">
        <w:rPr>
          <w:lang w:val="zh-CN"/>
        </w:rPr>
        <w:t>委员会的标准判例法是，由缔约国法院对每起案件的事实和证据</w:t>
      </w:r>
      <w:r>
        <w:rPr>
          <w:rFonts w:hint="eastAsia"/>
          <w:lang w:val="zh-CN"/>
        </w:rPr>
        <w:t>或</w:t>
      </w:r>
      <w:r w:rsidRPr="00A270E5">
        <w:rPr>
          <w:lang w:val="zh-CN"/>
        </w:rPr>
        <w:t>国内立法的适用情况进行评估，除非评估明显是任意的或等于司法不公</w:t>
      </w:r>
      <w:r w:rsidRPr="00A270E5">
        <w:rPr>
          <w:lang w:val="zh-CN"/>
        </w:rPr>
        <w:t>(</w:t>
      </w:r>
      <w:r w:rsidRPr="00A270E5">
        <w:rPr>
          <w:lang w:val="zh-CN"/>
        </w:rPr>
        <w:t>第</w:t>
      </w:r>
      <w:r w:rsidRPr="00A270E5">
        <w:rPr>
          <w:lang w:val="zh-CN"/>
        </w:rPr>
        <w:t>12.4</w:t>
      </w:r>
      <w:r w:rsidRPr="00A270E5">
        <w:rPr>
          <w:lang w:val="zh-CN"/>
        </w:rPr>
        <w:t>段</w:t>
      </w:r>
      <w:r w:rsidRPr="00A270E5">
        <w:rPr>
          <w:lang w:val="zh-CN"/>
        </w:rPr>
        <w:t>)</w:t>
      </w:r>
      <w:r w:rsidRPr="00A270E5">
        <w:rPr>
          <w:lang w:val="zh-CN"/>
        </w:rPr>
        <w:t>。尽管如此，委员会似乎并没有在其</w:t>
      </w:r>
      <w:r>
        <w:rPr>
          <w:rFonts w:hint="eastAsia"/>
          <w:lang w:val="zh-CN"/>
        </w:rPr>
        <w:t>《</w:t>
      </w:r>
      <w:r w:rsidRPr="00A270E5">
        <w:rPr>
          <w:lang w:val="zh-CN"/>
        </w:rPr>
        <w:t>意见</w:t>
      </w:r>
      <w:r>
        <w:rPr>
          <w:rFonts w:hint="eastAsia"/>
          <w:lang w:val="zh-CN"/>
        </w:rPr>
        <w:t>》</w:t>
      </w:r>
      <w:r w:rsidRPr="00A270E5">
        <w:rPr>
          <w:lang w:val="zh-CN"/>
        </w:rPr>
        <w:t>中遵循这一判例法。</w:t>
      </w:r>
    </w:p>
    <w:p w:rsidR="00DE0195" w:rsidRPr="00A270E5" w:rsidRDefault="00DE0195" w:rsidP="00C800CE">
      <w:pPr>
        <w:pStyle w:val="SingleTxtGC"/>
        <w:tabs>
          <w:tab w:val="clear" w:pos="431"/>
          <w:tab w:val="clear" w:pos="1565"/>
          <w:tab w:val="clear" w:pos="1996"/>
          <w:tab w:val="clear" w:pos="2427"/>
          <w:tab w:val="left" w:pos="1701"/>
        </w:tabs>
      </w:pPr>
      <w:r w:rsidRPr="00A270E5">
        <w:rPr>
          <w:lang w:val="zh-CN"/>
        </w:rPr>
        <w:t>3.</w:t>
      </w:r>
      <w:r w:rsidRPr="00A270E5">
        <w:rPr>
          <w:lang w:val="zh-CN"/>
        </w:rPr>
        <w:tab/>
      </w:r>
      <w:r w:rsidRPr="00A270E5">
        <w:rPr>
          <w:lang w:val="zh-CN"/>
        </w:rPr>
        <w:t>关于违反《公约》第七条</w:t>
      </w:r>
      <w:r w:rsidRPr="00A270E5">
        <w:rPr>
          <w:lang w:val="zh-CN"/>
        </w:rPr>
        <w:t>(</w:t>
      </w:r>
      <w:r>
        <w:rPr>
          <w:rFonts w:hint="eastAsia"/>
          <w:lang w:val="zh-CN"/>
        </w:rPr>
        <w:t>与</w:t>
      </w:r>
      <w:r w:rsidRPr="00A270E5">
        <w:rPr>
          <w:lang w:val="zh-CN"/>
        </w:rPr>
        <w:t>第二条第</w:t>
      </w:r>
      <w:r>
        <w:rPr>
          <w:rFonts w:hint="eastAsia"/>
          <w:lang w:val="zh-CN"/>
        </w:rPr>
        <w:t>三</w:t>
      </w:r>
      <w:r w:rsidRPr="00A270E5">
        <w:rPr>
          <w:lang w:val="zh-CN"/>
        </w:rPr>
        <w:t>款</w:t>
      </w:r>
      <w:r>
        <w:rPr>
          <w:rFonts w:hint="eastAsia"/>
          <w:lang w:val="zh-CN"/>
        </w:rPr>
        <w:t>一并</w:t>
      </w:r>
      <w:r w:rsidRPr="00A270E5">
        <w:rPr>
          <w:lang w:val="zh-CN"/>
        </w:rPr>
        <w:t>解读</w:t>
      </w:r>
      <w:r w:rsidRPr="00A270E5">
        <w:rPr>
          <w:lang w:val="zh-CN"/>
        </w:rPr>
        <w:t>)</w:t>
      </w:r>
      <w:r w:rsidRPr="00A270E5">
        <w:rPr>
          <w:lang w:val="zh-CN"/>
        </w:rPr>
        <w:t>的问题，委员会</w:t>
      </w:r>
      <w:r>
        <w:rPr>
          <w:rFonts w:hint="eastAsia"/>
          <w:lang w:val="zh-CN"/>
        </w:rPr>
        <w:t>的</w:t>
      </w:r>
      <w:r w:rsidRPr="00A270E5">
        <w:rPr>
          <w:lang w:val="zh-CN"/>
        </w:rPr>
        <w:t>结论</w:t>
      </w:r>
      <w:r>
        <w:rPr>
          <w:rFonts w:hint="eastAsia"/>
          <w:lang w:val="zh-CN"/>
        </w:rPr>
        <w:t>是</w:t>
      </w:r>
      <w:r w:rsidRPr="00A270E5">
        <w:rPr>
          <w:lang w:val="zh-CN"/>
        </w:rPr>
        <w:t>，档案材料中的任何内容都不能使</w:t>
      </w:r>
      <w:r>
        <w:rPr>
          <w:rFonts w:hint="eastAsia"/>
          <w:lang w:val="zh-CN"/>
        </w:rPr>
        <w:t>其</w:t>
      </w:r>
      <w:r w:rsidRPr="00A270E5">
        <w:rPr>
          <w:lang w:val="zh-CN"/>
        </w:rPr>
        <w:t>得出结论</w:t>
      </w:r>
      <w:r>
        <w:rPr>
          <w:rFonts w:hint="eastAsia"/>
          <w:lang w:val="zh-CN"/>
        </w:rPr>
        <w:t>认为</w:t>
      </w:r>
      <w:r w:rsidRPr="00A270E5">
        <w:rPr>
          <w:lang w:val="zh-CN"/>
        </w:rPr>
        <w:t>，当局已迅速或有效地对提交人遭受残忍和不人道待遇的指控</w:t>
      </w:r>
      <w:r>
        <w:rPr>
          <w:rFonts w:hint="eastAsia"/>
          <w:lang w:val="zh-CN"/>
        </w:rPr>
        <w:t>开展</w:t>
      </w:r>
      <w:r w:rsidRPr="00A270E5">
        <w:rPr>
          <w:lang w:val="zh-CN"/>
        </w:rPr>
        <w:t>了调查</w:t>
      </w:r>
      <w:r w:rsidRPr="00A270E5">
        <w:rPr>
          <w:lang w:val="zh-CN"/>
        </w:rPr>
        <w:t>(</w:t>
      </w:r>
      <w:r w:rsidRPr="00A270E5">
        <w:rPr>
          <w:lang w:val="zh-CN"/>
        </w:rPr>
        <w:t>第</w:t>
      </w:r>
      <w:r w:rsidRPr="00A270E5">
        <w:rPr>
          <w:lang w:val="zh-CN"/>
        </w:rPr>
        <w:t>13.4</w:t>
      </w:r>
      <w:r w:rsidRPr="00A270E5">
        <w:rPr>
          <w:lang w:val="zh-CN"/>
        </w:rPr>
        <w:t>段</w:t>
      </w:r>
      <w:r w:rsidRPr="00A270E5">
        <w:rPr>
          <w:lang w:val="zh-CN"/>
        </w:rPr>
        <w:t>)</w:t>
      </w:r>
      <w:r w:rsidRPr="00A270E5">
        <w:rPr>
          <w:lang w:val="zh-CN"/>
        </w:rPr>
        <w:t>。</w:t>
      </w:r>
      <w:r>
        <w:rPr>
          <w:rFonts w:hint="eastAsia"/>
          <w:lang w:val="zh-CN"/>
        </w:rPr>
        <w:t>但</w:t>
      </w:r>
      <w:r w:rsidRPr="00A270E5">
        <w:rPr>
          <w:lang w:val="zh-CN"/>
        </w:rPr>
        <w:t>委员会本身提到了缔约国明确反驳这一结论的若干论点</w:t>
      </w:r>
      <w:r w:rsidRPr="00A270E5">
        <w:rPr>
          <w:lang w:val="zh-CN"/>
        </w:rPr>
        <w:t>(</w:t>
      </w:r>
      <w:r w:rsidRPr="00A270E5">
        <w:rPr>
          <w:lang w:val="zh-CN"/>
        </w:rPr>
        <w:t>第</w:t>
      </w:r>
      <w:r w:rsidRPr="00A270E5">
        <w:rPr>
          <w:lang w:val="zh-CN"/>
        </w:rPr>
        <w:t>13.2</w:t>
      </w:r>
      <w:r w:rsidRPr="00A270E5">
        <w:rPr>
          <w:lang w:val="zh-CN"/>
        </w:rPr>
        <w:t>段</w:t>
      </w:r>
      <w:r w:rsidRPr="00A270E5">
        <w:rPr>
          <w:lang w:val="zh-CN"/>
        </w:rPr>
        <w:t>)</w:t>
      </w:r>
      <w:r w:rsidRPr="00A270E5">
        <w:rPr>
          <w:lang w:val="zh-CN"/>
        </w:rPr>
        <w:t>。</w:t>
      </w:r>
    </w:p>
    <w:p w:rsidR="00DE0195" w:rsidRPr="00A270E5" w:rsidRDefault="00DE0195" w:rsidP="00C800CE">
      <w:pPr>
        <w:pStyle w:val="SingleTxtGC"/>
        <w:tabs>
          <w:tab w:val="clear" w:pos="431"/>
          <w:tab w:val="clear" w:pos="1565"/>
          <w:tab w:val="clear" w:pos="1996"/>
          <w:tab w:val="clear" w:pos="2427"/>
          <w:tab w:val="left" w:pos="1701"/>
        </w:tabs>
      </w:pPr>
      <w:r w:rsidRPr="00A270E5">
        <w:rPr>
          <w:lang w:val="zh-CN"/>
        </w:rPr>
        <w:t>4.</w:t>
      </w:r>
      <w:r w:rsidRPr="00A270E5">
        <w:rPr>
          <w:lang w:val="zh-CN"/>
        </w:rPr>
        <w:tab/>
      </w:r>
      <w:r w:rsidRPr="00A270E5">
        <w:rPr>
          <w:lang w:val="zh-CN"/>
        </w:rPr>
        <w:t>缔约国称，提交人于</w:t>
      </w:r>
      <w:r w:rsidRPr="00A270E5">
        <w:rPr>
          <w:lang w:val="zh-CN"/>
        </w:rPr>
        <w:t>2005</w:t>
      </w:r>
      <w:r w:rsidRPr="00A270E5">
        <w:rPr>
          <w:lang w:val="zh-CN"/>
        </w:rPr>
        <w:t>年</w:t>
      </w:r>
      <w:r w:rsidRPr="00A270E5">
        <w:rPr>
          <w:lang w:val="zh-CN"/>
        </w:rPr>
        <w:t>9</w:t>
      </w:r>
      <w:r w:rsidRPr="00A270E5">
        <w:rPr>
          <w:lang w:val="zh-CN"/>
        </w:rPr>
        <w:t>月</w:t>
      </w:r>
      <w:r w:rsidRPr="00A270E5">
        <w:rPr>
          <w:lang w:val="zh-CN"/>
        </w:rPr>
        <w:t>13</w:t>
      </w:r>
      <w:r w:rsidRPr="00A270E5">
        <w:rPr>
          <w:lang w:val="zh-CN"/>
        </w:rPr>
        <w:t>日</w:t>
      </w:r>
      <w:r>
        <w:rPr>
          <w:rFonts w:hint="eastAsia"/>
          <w:lang w:val="zh-CN"/>
        </w:rPr>
        <w:t>上午</w:t>
      </w:r>
      <w:r>
        <w:rPr>
          <w:rFonts w:hint="eastAsia"/>
          <w:lang w:val="zh-CN"/>
        </w:rPr>
        <w:t>5</w:t>
      </w:r>
      <w:r>
        <w:rPr>
          <w:rFonts w:hint="eastAsia"/>
          <w:lang w:val="zh-CN"/>
        </w:rPr>
        <w:t>时</w:t>
      </w:r>
      <w:r w:rsidRPr="00A270E5">
        <w:rPr>
          <w:lang w:val="zh-CN"/>
        </w:rPr>
        <w:t>作为谋杀一对夫妇的嫌疑人被拘留，他在被带到</w:t>
      </w:r>
      <w:r>
        <w:rPr>
          <w:rFonts w:hint="eastAsia"/>
          <w:lang w:val="zh-CN"/>
        </w:rPr>
        <w:t>一个</w:t>
      </w:r>
      <w:r w:rsidRPr="00A270E5">
        <w:rPr>
          <w:lang w:val="zh-CN"/>
        </w:rPr>
        <w:t>临时拘留设施时并未</w:t>
      </w:r>
      <w:r>
        <w:rPr>
          <w:rFonts w:hint="eastAsia"/>
          <w:lang w:val="zh-CN"/>
        </w:rPr>
        <w:t>申诉说</w:t>
      </w:r>
      <w:r w:rsidRPr="00A270E5">
        <w:rPr>
          <w:lang w:val="zh-CN"/>
        </w:rPr>
        <w:t>遭到警察殴打。通过电话向</w:t>
      </w:r>
      <w:r>
        <w:rPr>
          <w:rFonts w:hint="eastAsia"/>
          <w:lang w:val="zh-CN"/>
        </w:rPr>
        <w:t>其</w:t>
      </w:r>
      <w:r w:rsidRPr="00A270E5">
        <w:rPr>
          <w:lang w:val="zh-CN"/>
        </w:rPr>
        <w:t>父母通知了</w:t>
      </w:r>
      <w:r w:rsidRPr="00AD4D1B">
        <w:rPr>
          <w:spacing w:val="4"/>
          <w:lang w:val="zh-CN"/>
        </w:rPr>
        <w:t>他被拘留的消息。同日</w:t>
      </w:r>
      <w:r w:rsidRPr="00AD4D1B">
        <w:rPr>
          <w:rFonts w:hint="eastAsia"/>
          <w:spacing w:val="4"/>
          <w:lang w:val="zh-CN"/>
        </w:rPr>
        <w:t>，</w:t>
      </w:r>
      <w:r w:rsidRPr="00AD4D1B">
        <w:rPr>
          <w:spacing w:val="4"/>
          <w:lang w:val="zh-CN"/>
        </w:rPr>
        <w:t>他被</w:t>
      </w:r>
      <w:r w:rsidRPr="00AD4D1B">
        <w:rPr>
          <w:rFonts w:hint="eastAsia"/>
          <w:spacing w:val="4"/>
          <w:lang w:val="zh-CN"/>
        </w:rPr>
        <w:t>关</w:t>
      </w:r>
      <w:r w:rsidRPr="00AD4D1B">
        <w:rPr>
          <w:spacing w:val="4"/>
          <w:lang w:val="zh-CN"/>
        </w:rPr>
        <w:t>在临时拘留中心，理由是他试图逃跑。提交人在临</w:t>
      </w:r>
      <w:r w:rsidRPr="00A270E5">
        <w:rPr>
          <w:lang w:val="zh-CN"/>
        </w:rPr>
        <w:t>时拘留中心期间没有抱怨遭到警察殴打。</w:t>
      </w:r>
      <w:r w:rsidRPr="00A270E5">
        <w:rPr>
          <w:lang w:val="zh-CN"/>
        </w:rPr>
        <w:t>2005</w:t>
      </w:r>
      <w:r w:rsidRPr="00A270E5">
        <w:rPr>
          <w:lang w:val="zh-CN"/>
        </w:rPr>
        <w:t>年</w:t>
      </w:r>
      <w:r w:rsidRPr="00A270E5">
        <w:rPr>
          <w:lang w:val="zh-CN"/>
        </w:rPr>
        <w:t>9</w:t>
      </w:r>
      <w:r w:rsidRPr="00A270E5">
        <w:rPr>
          <w:lang w:val="zh-CN"/>
        </w:rPr>
        <w:t>月</w:t>
      </w:r>
      <w:r w:rsidRPr="00A270E5">
        <w:rPr>
          <w:lang w:val="zh-CN"/>
        </w:rPr>
        <w:t>14</w:t>
      </w:r>
      <w:r w:rsidRPr="00A270E5">
        <w:rPr>
          <w:lang w:val="zh-CN"/>
        </w:rPr>
        <w:t>日，提交人在一名律师在场时受到审问，但他拒绝作证。他也没有要求因辩护不</w:t>
      </w:r>
      <w:r>
        <w:rPr>
          <w:rFonts w:hint="eastAsia"/>
          <w:lang w:val="zh-CN"/>
        </w:rPr>
        <w:t>充分</w:t>
      </w:r>
      <w:r w:rsidRPr="00A270E5">
        <w:rPr>
          <w:lang w:val="zh-CN"/>
        </w:rPr>
        <w:t>而指定另一名律师。</w:t>
      </w:r>
      <w:r w:rsidRPr="00A270E5">
        <w:rPr>
          <w:lang w:val="zh-CN"/>
        </w:rPr>
        <w:t>2005</w:t>
      </w:r>
      <w:r w:rsidRPr="00A270E5">
        <w:rPr>
          <w:lang w:val="zh-CN"/>
        </w:rPr>
        <w:t>年</w:t>
      </w:r>
      <w:r w:rsidRPr="00A270E5">
        <w:rPr>
          <w:lang w:val="zh-CN"/>
        </w:rPr>
        <w:t>9</w:t>
      </w:r>
      <w:r w:rsidRPr="00A270E5">
        <w:rPr>
          <w:lang w:val="zh-CN"/>
        </w:rPr>
        <w:t>月</w:t>
      </w:r>
      <w:r w:rsidRPr="00A270E5">
        <w:rPr>
          <w:lang w:val="zh-CN"/>
        </w:rPr>
        <w:t>15</w:t>
      </w:r>
      <w:r w:rsidRPr="00A270E5">
        <w:rPr>
          <w:lang w:val="zh-CN"/>
        </w:rPr>
        <w:t>日凌晨</w:t>
      </w:r>
      <w:r w:rsidRPr="00A270E5">
        <w:rPr>
          <w:lang w:val="zh-CN"/>
        </w:rPr>
        <w:t>4</w:t>
      </w:r>
      <w:r w:rsidRPr="00A270E5">
        <w:rPr>
          <w:lang w:val="zh-CN"/>
        </w:rPr>
        <w:t>时</w:t>
      </w:r>
      <w:r w:rsidRPr="00A270E5">
        <w:rPr>
          <w:lang w:val="zh-CN"/>
        </w:rPr>
        <w:t>50</w:t>
      </w:r>
      <w:r w:rsidRPr="00A270E5">
        <w:rPr>
          <w:lang w:val="zh-CN"/>
        </w:rPr>
        <w:t>分，提交人再次作为企图谋杀一名售货员的嫌犯被拘留</w:t>
      </w:r>
      <w:r w:rsidRPr="00A270E5">
        <w:rPr>
          <w:lang w:val="zh-CN"/>
        </w:rPr>
        <w:t>(</w:t>
      </w:r>
      <w:r w:rsidRPr="00A270E5">
        <w:rPr>
          <w:lang w:val="zh-CN"/>
        </w:rPr>
        <w:t>第</w:t>
      </w:r>
      <w:r w:rsidRPr="00A270E5">
        <w:rPr>
          <w:lang w:val="zh-CN"/>
        </w:rPr>
        <w:t>10.2</w:t>
      </w:r>
      <w:r w:rsidRPr="00A270E5">
        <w:rPr>
          <w:lang w:val="zh-CN"/>
        </w:rPr>
        <w:t>段</w:t>
      </w:r>
      <w:r w:rsidRPr="00A270E5">
        <w:rPr>
          <w:lang w:val="zh-CN"/>
        </w:rPr>
        <w:t>)</w:t>
      </w:r>
      <w:r w:rsidRPr="00A270E5">
        <w:rPr>
          <w:lang w:val="zh-CN"/>
        </w:rPr>
        <w:t>。</w:t>
      </w:r>
    </w:p>
    <w:p w:rsidR="00DE0195" w:rsidRPr="00A270E5" w:rsidRDefault="00DE0195" w:rsidP="00C800CE">
      <w:pPr>
        <w:pStyle w:val="SingleTxtGC"/>
        <w:tabs>
          <w:tab w:val="clear" w:pos="431"/>
          <w:tab w:val="clear" w:pos="1565"/>
          <w:tab w:val="clear" w:pos="1996"/>
          <w:tab w:val="clear" w:pos="2427"/>
          <w:tab w:val="left" w:pos="1701"/>
        </w:tabs>
      </w:pPr>
      <w:r w:rsidRPr="00A270E5">
        <w:rPr>
          <w:lang w:val="zh-CN"/>
        </w:rPr>
        <w:t>5.</w:t>
      </w:r>
      <w:r w:rsidRPr="00A270E5">
        <w:rPr>
          <w:lang w:val="zh-CN"/>
        </w:rPr>
        <w:tab/>
        <w:t>2005</w:t>
      </w:r>
      <w:r w:rsidRPr="00A270E5">
        <w:rPr>
          <w:lang w:val="zh-CN"/>
        </w:rPr>
        <w:t>年</w:t>
      </w:r>
      <w:r w:rsidRPr="00A270E5">
        <w:rPr>
          <w:lang w:val="zh-CN"/>
        </w:rPr>
        <w:t>10</w:t>
      </w:r>
      <w:r w:rsidRPr="00A270E5">
        <w:rPr>
          <w:lang w:val="zh-CN"/>
        </w:rPr>
        <w:t>月，在提交人的律师提交申诉后，</w:t>
      </w:r>
      <w:bookmarkStart w:id="3" w:name="_Hlk23865051"/>
      <w:r>
        <w:rPr>
          <w:lang w:val="zh-CN"/>
        </w:rPr>
        <w:t>博戈托尔</w:t>
      </w:r>
      <w:r>
        <w:rPr>
          <w:rFonts w:hint="eastAsia"/>
          <w:lang w:val="zh-CN"/>
        </w:rPr>
        <w:t>跨区</w:t>
      </w:r>
      <w:r w:rsidRPr="00A270E5">
        <w:rPr>
          <w:lang w:val="zh-CN"/>
        </w:rPr>
        <w:t>检察官办公室</w:t>
      </w:r>
      <w:bookmarkEnd w:id="3"/>
      <w:r>
        <w:rPr>
          <w:rFonts w:hint="eastAsia"/>
          <w:lang w:val="zh-CN"/>
        </w:rPr>
        <w:t>的另一名调查员</w:t>
      </w:r>
      <w:r w:rsidRPr="00A270E5">
        <w:rPr>
          <w:lang w:val="zh-CN"/>
        </w:rPr>
        <w:t>启动了第二个调查程序。但提交人在调查</w:t>
      </w:r>
      <w:r>
        <w:rPr>
          <w:rFonts w:hint="eastAsia"/>
          <w:lang w:val="zh-CN"/>
        </w:rPr>
        <w:t>期间</w:t>
      </w:r>
      <w:r w:rsidRPr="00A270E5">
        <w:rPr>
          <w:lang w:val="zh-CN"/>
        </w:rPr>
        <w:t>拒绝作证。调查人员审问了</w:t>
      </w:r>
      <w:r w:rsidRPr="00A270E5">
        <w:rPr>
          <w:lang w:val="zh-CN"/>
        </w:rPr>
        <w:t>3</w:t>
      </w:r>
      <w:r w:rsidRPr="00A270E5">
        <w:rPr>
          <w:lang w:val="zh-CN"/>
        </w:rPr>
        <w:t>名警</w:t>
      </w:r>
      <w:r>
        <w:rPr>
          <w:rFonts w:hint="eastAsia"/>
          <w:lang w:val="zh-CN"/>
        </w:rPr>
        <w:t>官</w:t>
      </w:r>
      <w:r w:rsidRPr="00A270E5">
        <w:rPr>
          <w:lang w:val="zh-CN"/>
        </w:rPr>
        <w:t>，他们解释说，在拘留提交人时，</w:t>
      </w:r>
      <w:r>
        <w:rPr>
          <w:rFonts w:hint="eastAsia"/>
          <w:lang w:val="zh-CN"/>
        </w:rPr>
        <w:t>他</w:t>
      </w:r>
      <w:r w:rsidRPr="00A270E5">
        <w:rPr>
          <w:lang w:val="zh-CN"/>
        </w:rPr>
        <w:t>极力抵抗，用熨斗打他们，</w:t>
      </w:r>
      <w:r w:rsidRPr="00AD4D1B">
        <w:rPr>
          <w:spacing w:val="4"/>
          <w:lang w:val="zh-CN"/>
        </w:rPr>
        <w:t>并</w:t>
      </w:r>
      <w:r w:rsidRPr="00AD4D1B">
        <w:rPr>
          <w:rFonts w:hint="eastAsia"/>
          <w:spacing w:val="4"/>
          <w:lang w:val="zh-CN"/>
        </w:rPr>
        <w:t>要离开</w:t>
      </w:r>
      <w:r w:rsidRPr="00AD4D1B">
        <w:rPr>
          <w:spacing w:val="4"/>
          <w:lang w:val="zh-CN"/>
        </w:rPr>
        <w:t>，因此警察才用武力将其拘留。对提交人</w:t>
      </w:r>
      <w:r w:rsidRPr="00A270E5">
        <w:rPr>
          <w:lang w:val="zh-CN"/>
        </w:rPr>
        <w:t>的健康检查得出的结论是，他面部受了轻伤，这与提交人可能拒捕的事实相</w:t>
      </w:r>
      <w:r>
        <w:rPr>
          <w:rFonts w:hint="eastAsia"/>
          <w:lang w:val="zh-CN"/>
        </w:rPr>
        <w:t>符</w:t>
      </w:r>
      <w:r w:rsidRPr="00A270E5">
        <w:rPr>
          <w:lang w:val="zh-CN"/>
        </w:rPr>
        <w:t>。因此，调查得出结论</w:t>
      </w:r>
      <w:r>
        <w:rPr>
          <w:rFonts w:hint="eastAsia"/>
          <w:lang w:val="zh-CN"/>
        </w:rPr>
        <w:t>认为</w:t>
      </w:r>
      <w:r w:rsidRPr="00A270E5">
        <w:rPr>
          <w:lang w:val="zh-CN"/>
        </w:rPr>
        <w:t>警方在其权力范围内采取</w:t>
      </w:r>
      <w:r>
        <w:rPr>
          <w:rFonts w:hint="eastAsia"/>
          <w:lang w:val="zh-CN"/>
        </w:rPr>
        <w:t>了</w:t>
      </w:r>
      <w:r w:rsidRPr="00A270E5">
        <w:rPr>
          <w:lang w:val="zh-CN"/>
        </w:rPr>
        <w:t>行动，拒绝对其提出刑事指控</w:t>
      </w:r>
      <w:r w:rsidRPr="00A270E5">
        <w:rPr>
          <w:lang w:val="zh-CN"/>
        </w:rPr>
        <w:t>(</w:t>
      </w:r>
      <w:r w:rsidRPr="00A270E5">
        <w:rPr>
          <w:lang w:val="zh-CN"/>
        </w:rPr>
        <w:t>第</w:t>
      </w:r>
      <w:r w:rsidRPr="00A270E5">
        <w:rPr>
          <w:lang w:val="zh-CN"/>
        </w:rPr>
        <w:t>10.3</w:t>
      </w:r>
      <w:r w:rsidRPr="00A270E5">
        <w:rPr>
          <w:lang w:val="zh-CN"/>
        </w:rPr>
        <w:t>段</w:t>
      </w:r>
      <w:r w:rsidRPr="00A270E5">
        <w:rPr>
          <w:lang w:val="zh-CN"/>
        </w:rPr>
        <w:t>)</w:t>
      </w:r>
      <w:r w:rsidRPr="00A270E5">
        <w:rPr>
          <w:lang w:val="zh-CN"/>
        </w:rPr>
        <w:t>。</w:t>
      </w:r>
    </w:p>
    <w:p w:rsidR="00DE0195" w:rsidRPr="00A270E5" w:rsidRDefault="00DE0195" w:rsidP="00C800CE">
      <w:pPr>
        <w:pStyle w:val="SingleTxtGC"/>
        <w:tabs>
          <w:tab w:val="clear" w:pos="431"/>
          <w:tab w:val="clear" w:pos="1565"/>
          <w:tab w:val="clear" w:pos="1996"/>
          <w:tab w:val="clear" w:pos="2427"/>
          <w:tab w:val="left" w:pos="1701"/>
        </w:tabs>
      </w:pPr>
      <w:r w:rsidRPr="00A270E5">
        <w:rPr>
          <w:lang w:val="zh-CN"/>
        </w:rPr>
        <w:t>6.</w:t>
      </w:r>
      <w:r w:rsidRPr="00A270E5">
        <w:rPr>
          <w:lang w:val="zh-CN"/>
        </w:rPr>
        <w:tab/>
        <w:t>2008</w:t>
      </w:r>
      <w:r w:rsidRPr="00A270E5">
        <w:rPr>
          <w:lang w:val="zh-CN"/>
        </w:rPr>
        <w:t>年进行了另一次调查，结果也是因</w:t>
      </w:r>
      <w:r>
        <w:rPr>
          <w:rFonts w:hint="eastAsia"/>
          <w:lang w:val="zh-CN"/>
        </w:rPr>
        <w:t>缺乏</w:t>
      </w:r>
      <w:r w:rsidRPr="00D84E8A">
        <w:t>犯罪事实而拒绝</w:t>
      </w:r>
      <w:r w:rsidRPr="00A270E5">
        <w:rPr>
          <w:lang w:val="zh-CN"/>
        </w:rPr>
        <w:t>对警察提</w:t>
      </w:r>
      <w:r>
        <w:rPr>
          <w:rFonts w:hint="eastAsia"/>
          <w:lang w:val="zh-CN"/>
        </w:rPr>
        <w:t>起</w:t>
      </w:r>
      <w:r w:rsidRPr="00A270E5">
        <w:rPr>
          <w:lang w:val="zh-CN"/>
        </w:rPr>
        <w:t>指控</w:t>
      </w:r>
      <w:r w:rsidRPr="00A270E5">
        <w:rPr>
          <w:lang w:val="zh-CN"/>
        </w:rPr>
        <w:t>(</w:t>
      </w:r>
      <w:r w:rsidRPr="00A270E5">
        <w:rPr>
          <w:lang w:val="zh-CN"/>
        </w:rPr>
        <w:t>第</w:t>
      </w:r>
      <w:r w:rsidRPr="00A270E5">
        <w:rPr>
          <w:lang w:val="zh-CN"/>
        </w:rPr>
        <w:t>10.4</w:t>
      </w:r>
      <w:r w:rsidRPr="00A270E5">
        <w:rPr>
          <w:lang w:val="zh-CN"/>
        </w:rPr>
        <w:t>段</w:t>
      </w:r>
      <w:r w:rsidRPr="00A270E5">
        <w:rPr>
          <w:lang w:val="zh-CN"/>
        </w:rPr>
        <w:t>)</w:t>
      </w:r>
      <w:r w:rsidRPr="00A270E5">
        <w:rPr>
          <w:lang w:val="zh-CN"/>
        </w:rPr>
        <w:t>。这</w:t>
      </w:r>
      <w:r>
        <w:rPr>
          <w:rFonts w:hint="eastAsia"/>
          <w:lang w:val="zh-CN"/>
        </w:rPr>
        <w:t>项</w:t>
      </w:r>
      <w:r w:rsidRPr="00A270E5">
        <w:rPr>
          <w:lang w:val="zh-CN"/>
        </w:rPr>
        <w:t>决定得到</w:t>
      </w:r>
      <w:r>
        <w:rPr>
          <w:lang w:val="zh-CN"/>
        </w:rPr>
        <w:t>博戈托尔</w:t>
      </w:r>
      <w:r w:rsidRPr="00A270E5">
        <w:rPr>
          <w:lang w:val="zh-CN"/>
        </w:rPr>
        <w:t>区法院和克拉斯诺亚尔斯克边疆区法院的支持，法院认为警察在拘留提交人时是在其权力范围内采取行动的</w:t>
      </w:r>
      <w:r w:rsidRPr="00A270E5">
        <w:rPr>
          <w:lang w:val="zh-CN"/>
        </w:rPr>
        <w:t>(</w:t>
      </w:r>
      <w:r w:rsidRPr="00A270E5">
        <w:rPr>
          <w:lang w:val="zh-CN"/>
        </w:rPr>
        <w:t>第</w:t>
      </w:r>
      <w:r w:rsidRPr="00A270E5">
        <w:rPr>
          <w:lang w:val="zh-CN"/>
        </w:rPr>
        <w:t>10.4</w:t>
      </w:r>
      <w:r w:rsidRPr="00A270E5">
        <w:rPr>
          <w:lang w:val="zh-CN"/>
        </w:rPr>
        <w:t>段</w:t>
      </w:r>
      <w:r w:rsidRPr="00A270E5">
        <w:rPr>
          <w:lang w:val="zh-CN"/>
        </w:rPr>
        <w:t>)</w:t>
      </w:r>
      <w:r w:rsidRPr="00A270E5">
        <w:rPr>
          <w:lang w:val="zh-CN"/>
        </w:rPr>
        <w:t>。</w:t>
      </w:r>
      <w:r w:rsidRPr="00A270E5">
        <w:rPr>
          <w:lang w:val="zh-CN"/>
        </w:rPr>
        <w:t>2013</w:t>
      </w:r>
      <w:r w:rsidRPr="00A270E5">
        <w:rPr>
          <w:lang w:val="zh-CN"/>
        </w:rPr>
        <w:t>年，</w:t>
      </w:r>
      <w:r>
        <w:rPr>
          <w:lang w:val="zh-CN"/>
        </w:rPr>
        <w:t>博戈托尔</w:t>
      </w:r>
      <w:r w:rsidRPr="00A270E5">
        <w:rPr>
          <w:lang w:val="zh-CN"/>
        </w:rPr>
        <w:t>区法院再次因缺乏对警官展开刑事调查的理由驳回了提交人针对警方在他被捕当晚的非法行动提出的另一项申诉</w:t>
      </w:r>
      <w:r w:rsidRPr="00A270E5">
        <w:rPr>
          <w:lang w:val="zh-CN"/>
        </w:rPr>
        <w:t>(</w:t>
      </w:r>
      <w:r w:rsidRPr="00A270E5">
        <w:rPr>
          <w:lang w:val="zh-CN"/>
        </w:rPr>
        <w:t>第</w:t>
      </w:r>
      <w:r w:rsidRPr="00A270E5">
        <w:rPr>
          <w:lang w:val="zh-CN"/>
        </w:rPr>
        <w:t>8.6</w:t>
      </w:r>
      <w:r w:rsidRPr="00A270E5">
        <w:rPr>
          <w:lang w:val="zh-CN"/>
        </w:rPr>
        <w:t>和</w:t>
      </w:r>
      <w:r w:rsidRPr="00A270E5">
        <w:rPr>
          <w:lang w:val="zh-CN"/>
        </w:rPr>
        <w:t>10.4</w:t>
      </w:r>
      <w:r w:rsidRPr="00A270E5">
        <w:rPr>
          <w:lang w:val="zh-CN"/>
        </w:rPr>
        <w:t>段</w:t>
      </w:r>
      <w:r w:rsidRPr="00A270E5">
        <w:rPr>
          <w:lang w:val="zh-CN"/>
        </w:rPr>
        <w:t>)</w:t>
      </w:r>
      <w:r w:rsidRPr="00A270E5">
        <w:rPr>
          <w:lang w:val="zh-CN"/>
        </w:rPr>
        <w:t>。最后，</w:t>
      </w:r>
      <w:r w:rsidRPr="00A270E5">
        <w:rPr>
          <w:lang w:val="zh-CN"/>
        </w:rPr>
        <w:t>2014</w:t>
      </w:r>
      <w:r w:rsidRPr="00A270E5">
        <w:rPr>
          <w:lang w:val="zh-CN"/>
        </w:rPr>
        <w:t>年</w:t>
      </w:r>
      <w:r w:rsidRPr="00A270E5">
        <w:rPr>
          <w:lang w:val="zh-CN"/>
        </w:rPr>
        <w:t>7</w:t>
      </w:r>
      <w:r w:rsidRPr="00A270E5">
        <w:rPr>
          <w:lang w:val="zh-CN"/>
        </w:rPr>
        <w:t>月</w:t>
      </w:r>
      <w:r w:rsidRPr="00A270E5">
        <w:rPr>
          <w:lang w:val="zh-CN"/>
        </w:rPr>
        <w:t>1</w:t>
      </w:r>
      <w:r w:rsidRPr="00A270E5">
        <w:rPr>
          <w:lang w:val="zh-CN"/>
        </w:rPr>
        <w:t>日，克拉斯诺亚尔斯克边疆区法院</w:t>
      </w:r>
      <w:r>
        <w:rPr>
          <w:rFonts w:hint="eastAsia"/>
          <w:lang w:val="zh-CN"/>
        </w:rPr>
        <w:t>维持</w:t>
      </w:r>
      <w:r w:rsidRPr="00A270E5">
        <w:rPr>
          <w:lang w:val="zh-CN"/>
        </w:rPr>
        <w:t>了克拉斯诺亚尔斯克市</w:t>
      </w:r>
      <w:r w:rsidRPr="006A452E">
        <w:rPr>
          <w:spacing w:val="2"/>
          <w:lang w:val="zh-CN"/>
        </w:rPr>
        <w:t>中央区法院的裁</w:t>
      </w:r>
      <w:r w:rsidRPr="006A452E">
        <w:rPr>
          <w:rFonts w:hint="eastAsia"/>
          <w:spacing w:val="2"/>
          <w:lang w:val="zh-CN"/>
        </w:rPr>
        <w:t>判</w:t>
      </w:r>
      <w:r w:rsidRPr="006A452E">
        <w:rPr>
          <w:spacing w:val="2"/>
          <w:lang w:val="zh-CN"/>
        </w:rPr>
        <w:t>，</w:t>
      </w:r>
      <w:r w:rsidRPr="006A452E">
        <w:rPr>
          <w:rFonts w:hint="eastAsia"/>
          <w:spacing w:val="2"/>
          <w:lang w:val="zh-CN"/>
        </w:rPr>
        <w:t>其中</w:t>
      </w:r>
      <w:r w:rsidRPr="006859F8">
        <w:rPr>
          <w:lang w:val="zh-CN"/>
        </w:rPr>
        <w:t>驳回了提交人对</w:t>
      </w:r>
      <w:r w:rsidRPr="006859F8">
        <w:rPr>
          <w:lang w:val="zh-CN"/>
        </w:rPr>
        <w:t>2014</w:t>
      </w:r>
      <w:r w:rsidRPr="006859F8">
        <w:rPr>
          <w:lang w:val="zh-CN"/>
        </w:rPr>
        <w:t>年</w:t>
      </w:r>
      <w:r w:rsidRPr="006859F8">
        <w:rPr>
          <w:lang w:val="zh-CN"/>
        </w:rPr>
        <w:t>2</w:t>
      </w:r>
      <w:r w:rsidRPr="006859F8">
        <w:rPr>
          <w:lang w:val="zh-CN"/>
        </w:rPr>
        <w:t>月</w:t>
      </w:r>
      <w:r w:rsidRPr="006859F8">
        <w:rPr>
          <w:lang w:val="zh-CN"/>
        </w:rPr>
        <w:t>25</w:t>
      </w:r>
      <w:r w:rsidRPr="006859F8">
        <w:rPr>
          <w:lang w:val="zh-CN"/>
        </w:rPr>
        <w:t>日克拉斯诺亚尔斯克</w:t>
      </w:r>
      <w:r w:rsidRPr="006A452E">
        <w:rPr>
          <w:rFonts w:hint="eastAsia"/>
          <w:spacing w:val="2"/>
          <w:lang w:val="zh-CN"/>
        </w:rPr>
        <w:t>边疆区</w:t>
      </w:r>
      <w:r w:rsidRPr="006A452E">
        <w:rPr>
          <w:spacing w:val="2"/>
          <w:lang w:val="zh-CN"/>
        </w:rPr>
        <w:t>副</w:t>
      </w:r>
      <w:r w:rsidRPr="006859F8">
        <w:rPr>
          <w:lang w:val="zh-CN"/>
        </w:rPr>
        <w:t>检察官的</w:t>
      </w:r>
      <w:r w:rsidRPr="006859F8">
        <w:rPr>
          <w:rFonts w:hint="eastAsia"/>
          <w:lang w:val="zh-CN"/>
        </w:rPr>
        <w:t>裁决</w:t>
      </w:r>
      <w:r w:rsidRPr="006859F8">
        <w:rPr>
          <w:lang w:val="zh-CN"/>
        </w:rPr>
        <w:t>提起的上诉。检察官</w:t>
      </w:r>
      <w:r w:rsidRPr="006A452E">
        <w:rPr>
          <w:spacing w:val="2"/>
          <w:lang w:val="zh-CN"/>
        </w:rPr>
        <w:t>在其</w:t>
      </w:r>
      <w:r w:rsidRPr="006A452E">
        <w:rPr>
          <w:rFonts w:hint="eastAsia"/>
          <w:spacing w:val="2"/>
          <w:lang w:val="zh-CN"/>
        </w:rPr>
        <w:t>裁决</w:t>
      </w:r>
      <w:r w:rsidRPr="006A452E">
        <w:rPr>
          <w:spacing w:val="2"/>
          <w:lang w:val="zh-CN"/>
        </w:rPr>
        <w:t>中拒绝</w:t>
      </w:r>
      <w:r w:rsidRPr="006A452E">
        <w:rPr>
          <w:rFonts w:hint="eastAsia"/>
          <w:spacing w:val="2"/>
          <w:lang w:val="zh-CN"/>
        </w:rPr>
        <w:t>以</w:t>
      </w:r>
      <w:r w:rsidRPr="006A452E">
        <w:rPr>
          <w:spacing w:val="2"/>
          <w:lang w:val="zh-CN"/>
        </w:rPr>
        <w:t>在法医检查过程中操纵了</w:t>
      </w:r>
      <w:r w:rsidRPr="006859F8">
        <w:rPr>
          <w:rFonts w:hint="eastAsia"/>
          <w:lang w:val="zh-CN"/>
        </w:rPr>
        <w:t>针对提交人</w:t>
      </w:r>
      <w:r w:rsidRPr="006859F8">
        <w:rPr>
          <w:lang w:val="zh-CN"/>
        </w:rPr>
        <w:t>的证据</w:t>
      </w:r>
      <w:r w:rsidRPr="006859F8">
        <w:rPr>
          <w:rFonts w:hint="eastAsia"/>
          <w:lang w:val="zh-CN"/>
        </w:rPr>
        <w:t>为由</w:t>
      </w:r>
      <w:r w:rsidRPr="006859F8">
        <w:rPr>
          <w:lang w:val="zh-CN"/>
        </w:rPr>
        <w:t>重新审理提交</w:t>
      </w:r>
      <w:r w:rsidRPr="00A270E5">
        <w:rPr>
          <w:lang w:val="zh-CN"/>
        </w:rPr>
        <w:t>人的案件</w:t>
      </w:r>
      <w:r w:rsidRPr="00A270E5">
        <w:rPr>
          <w:lang w:val="zh-CN"/>
        </w:rPr>
        <w:t>(</w:t>
      </w:r>
      <w:r w:rsidRPr="00A270E5">
        <w:rPr>
          <w:lang w:val="zh-CN"/>
        </w:rPr>
        <w:t>第</w:t>
      </w:r>
      <w:r w:rsidRPr="00A270E5">
        <w:rPr>
          <w:lang w:val="zh-CN"/>
        </w:rPr>
        <w:t>8.2-8.3</w:t>
      </w:r>
      <w:r w:rsidRPr="00A270E5">
        <w:rPr>
          <w:lang w:val="zh-CN"/>
        </w:rPr>
        <w:t>段</w:t>
      </w:r>
      <w:r w:rsidRPr="00A270E5">
        <w:rPr>
          <w:lang w:val="zh-CN"/>
        </w:rPr>
        <w:t>)</w:t>
      </w:r>
      <w:r w:rsidRPr="00A270E5">
        <w:rPr>
          <w:lang w:val="zh-CN"/>
        </w:rPr>
        <w:t>。因此，我们有国内主管当局连续展开的调查，</w:t>
      </w:r>
      <w:r w:rsidRPr="00A07F26">
        <w:t>这些调查都因</w:t>
      </w:r>
      <w:r w:rsidRPr="00A07F26">
        <w:rPr>
          <w:rFonts w:hint="eastAsia"/>
        </w:rPr>
        <w:t>缺乏</w:t>
      </w:r>
      <w:r w:rsidRPr="00A07F26">
        <w:t>犯罪事实而驳回了提交</w:t>
      </w:r>
      <w:r w:rsidRPr="00A270E5">
        <w:rPr>
          <w:lang w:val="zh-CN"/>
        </w:rPr>
        <w:t>人的指控。</w:t>
      </w:r>
    </w:p>
    <w:p w:rsidR="00DE0195" w:rsidRPr="00A270E5" w:rsidRDefault="00DE0195" w:rsidP="00C800CE">
      <w:pPr>
        <w:pStyle w:val="SingleTxtGC"/>
        <w:tabs>
          <w:tab w:val="clear" w:pos="431"/>
          <w:tab w:val="clear" w:pos="1134"/>
          <w:tab w:val="clear" w:pos="1565"/>
          <w:tab w:val="clear" w:pos="1996"/>
          <w:tab w:val="clear" w:pos="2427"/>
          <w:tab w:val="left" w:pos="1701"/>
        </w:tabs>
      </w:pPr>
      <w:r w:rsidRPr="00A270E5">
        <w:rPr>
          <w:lang w:val="zh-CN"/>
        </w:rPr>
        <w:t>7.</w:t>
      </w:r>
      <w:r w:rsidRPr="00A270E5">
        <w:rPr>
          <w:lang w:val="zh-CN"/>
        </w:rPr>
        <w:tab/>
      </w:r>
      <w:r w:rsidRPr="00A270E5">
        <w:rPr>
          <w:lang w:val="zh-CN"/>
        </w:rPr>
        <w:t>委员会</w:t>
      </w:r>
      <w:r>
        <w:rPr>
          <w:rFonts w:hint="eastAsia"/>
          <w:lang w:val="zh-CN"/>
        </w:rPr>
        <w:t>尤其</w:t>
      </w:r>
      <w:r w:rsidRPr="00A270E5">
        <w:rPr>
          <w:lang w:val="zh-CN"/>
        </w:rPr>
        <w:t>提到一位关键证人，即提交人的朋友，</w:t>
      </w:r>
      <w:r>
        <w:rPr>
          <w:rFonts w:hint="eastAsia"/>
          <w:lang w:val="zh-CN"/>
        </w:rPr>
        <w:t>提交人</w:t>
      </w:r>
      <w:r w:rsidRPr="00A270E5">
        <w:rPr>
          <w:lang w:val="zh-CN"/>
        </w:rPr>
        <w:t>被拘留时是在他的公寓里；当局</w:t>
      </w:r>
      <w:r>
        <w:rPr>
          <w:rFonts w:hint="eastAsia"/>
          <w:lang w:val="zh-CN"/>
        </w:rPr>
        <w:t>并未</w:t>
      </w:r>
      <w:r w:rsidRPr="00A270E5">
        <w:rPr>
          <w:lang w:val="zh-CN"/>
        </w:rPr>
        <w:t>询问此人，以澄清提交人被拘留时的情况</w:t>
      </w:r>
      <w:r w:rsidRPr="00A270E5">
        <w:rPr>
          <w:lang w:val="zh-CN"/>
        </w:rPr>
        <w:t>(</w:t>
      </w:r>
      <w:r w:rsidRPr="00A270E5">
        <w:rPr>
          <w:lang w:val="zh-CN"/>
        </w:rPr>
        <w:t>第</w:t>
      </w:r>
      <w:r w:rsidRPr="00A270E5">
        <w:rPr>
          <w:lang w:val="zh-CN"/>
        </w:rPr>
        <w:t>13.3</w:t>
      </w:r>
      <w:r w:rsidRPr="00A270E5">
        <w:rPr>
          <w:lang w:val="zh-CN"/>
        </w:rPr>
        <w:t>段</w:t>
      </w:r>
      <w:r w:rsidRPr="00A270E5">
        <w:rPr>
          <w:lang w:val="zh-CN"/>
        </w:rPr>
        <w:t>)</w:t>
      </w:r>
      <w:r w:rsidRPr="00A270E5">
        <w:rPr>
          <w:lang w:val="zh-CN"/>
        </w:rPr>
        <w:t>。然而，这</w:t>
      </w:r>
      <w:r>
        <w:rPr>
          <w:rFonts w:hint="eastAsia"/>
          <w:lang w:val="zh-CN"/>
        </w:rPr>
        <w:t>种说法</w:t>
      </w:r>
      <w:r w:rsidRPr="00A270E5">
        <w:rPr>
          <w:lang w:val="zh-CN"/>
        </w:rPr>
        <w:t>似乎并不完全准确。</w:t>
      </w:r>
      <w:r>
        <w:rPr>
          <w:rFonts w:hint="eastAsia"/>
          <w:lang w:val="zh-CN"/>
        </w:rPr>
        <w:t>据</w:t>
      </w:r>
      <w:r w:rsidRPr="00A270E5">
        <w:rPr>
          <w:lang w:val="zh-CN"/>
        </w:rPr>
        <w:t>提交人称</w:t>
      </w:r>
      <w:r w:rsidRPr="00A270E5">
        <w:rPr>
          <w:lang w:val="zh-CN"/>
        </w:rPr>
        <w:t>(</w:t>
      </w:r>
      <w:r w:rsidRPr="00A270E5">
        <w:rPr>
          <w:lang w:val="zh-CN"/>
        </w:rPr>
        <w:t>第</w:t>
      </w:r>
      <w:r w:rsidRPr="00A270E5">
        <w:rPr>
          <w:lang w:val="zh-CN"/>
        </w:rPr>
        <w:t>9.2</w:t>
      </w:r>
      <w:r w:rsidRPr="00A270E5">
        <w:rPr>
          <w:lang w:val="zh-CN"/>
        </w:rPr>
        <w:t>段</w:t>
      </w:r>
      <w:r w:rsidRPr="00A270E5">
        <w:rPr>
          <w:lang w:val="zh-CN"/>
        </w:rPr>
        <w:t>)</w:t>
      </w:r>
      <w:r w:rsidRPr="00A270E5">
        <w:rPr>
          <w:lang w:val="zh-CN"/>
        </w:rPr>
        <w:t>，他的朋友在审判</w:t>
      </w:r>
      <w:r>
        <w:rPr>
          <w:rFonts w:hint="eastAsia"/>
          <w:lang w:val="zh-CN"/>
        </w:rPr>
        <w:t>期间</w:t>
      </w:r>
      <w:r w:rsidRPr="00A270E5">
        <w:rPr>
          <w:lang w:val="zh-CN"/>
        </w:rPr>
        <w:t>作证说，当警察来</w:t>
      </w:r>
      <w:r>
        <w:rPr>
          <w:rFonts w:hint="eastAsia"/>
          <w:lang w:val="zh-CN"/>
        </w:rPr>
        <w:t>逮捕</w:t>
      </w:r>
      <w:r w:rsidRPr="00A270E5">
        <w:rPr>
          <w:lang w:val="zh-CN"/>
        </w:rPr>
        <w:t>提交人时，他也遭到殴打。</w:t>
      </w:r>
      <w:r>
        <w:rPr>
          <w:rFonts w:hint="eastAsia"/>
          <w:lang w:val="zh-CN"/>
        </w:rPr>
        <w:t>但</w:t>
      </w:r>
      <w:r w:rsidRPr="00A270E5">
        <w:rPr>
          <w:lang w:val="zh-CN"/>
        </w:rPr>
        <w:t>正如法庭记录</w:t>
      </w:r>
      <w:r>
        <w:rPr>
          <w:rFonts w:hint="eastAsia"/>
          <w:lang w:val="zh-CN"/>
        </w:rPr>
        <w:t>所示</w:t>
      </w:r>
      <w:r w:rsidRPr="00A270E5">
        <w:rPr>
          <w:lang w:val="zh-CN"/>
        </w:rPr>
        <w:t>，审判期间的这一证词</w:t>
      </w:r>
      <w:r>
        <w:rPr>
          <w:rFonts w:hint="eastAsia"/>
          <w:lang w:val="zh-CN"/>
        </w:rPr>
        <w:t>极其</w:t>
      </w:r>
      <w:r w:rsidRPr="00A270E5">
        <w:rPr>
          <w:lang w:val="zh-CN"/>
        </w:rPr>
        <w:t>含糊，因此甚至</w:t>
      </w:r>
      <w:r>
        <w:rPr>
          <w:rFonts w:hint="eastAsia"/>
          <w:lang w:val="zh-CN"/>
        </w:rPr>
        <w:t>都</w:t>
      </w:r>
      <w:r w:rsidRPr="00A270E5">
        <w:rPr>
          <w:lang w:val="zh-CN"/>
        </w:rPr>
        <w:t>不能肯定</w:t>
      </w:r>
      <w:r>
        <w:rPr>
          <w:rFonts w:hint="eastAsia"/>
          <w:lang w:val="zh-CN"/>
        </w:rPr>
        <w:t>地说</w:t>
      </w:r>
      <w:r w:rsidRPr="00A270E5">
        <w:rPr>
          <w:lang w:val="zh-CN"/>
        </w:rPr>
        <w:t>，</w:t>
      </w:r>
      <w:r>
        <w:rPr>
          <w:rFonts w:hint="eastAsia"/>
          <w:lang w:val="zh-CN"/>
        </w:rPr>
        <w:t>这位</w:t>
      </w:r>
      <w:r w:rsidRPr="00A270E5">
        <w:rPr>
          <w:lang w:val="zh-CN"/>
        </w:rPr>
        <w:t>朋友在逮捕当晚与提交人一起在他的公寓里。这同样适用于提交人的以下指控</w:t>
      </w:r>
      <w:r w:rsidRPr="00A270E5">
        <w:rPr>
          <w:lang w:val="zh-CN"/>
        </w:rPr>
        <w:t>(</w:t>
      </w:r>
      <w:r w:rsidRPr="00A270E5">
        <w:rPr>
          <w:lang w:val="zh-CN"/>
        </w:rPr>
        <w:t>第</w:t>
      </w:r>
      <w:r w:rsidRPr="00A270E5">
        <w:rPr>
          <w:lang w:val="zh-CN"/>
        </w:rPr>
        <w:t>2.1</w:t>
      </w:r>
      <w:r w:rsidRPr="00A270E5">
        <w:rPr>
          <w:lang w:val="zh-CN"/>
        </w:rPr>
        <w:t>段</w:t>
      </w:r>
      <w:r w:rsidRPr="00A270E5">
        <w:rPr>
          <w:lang w:val="zh-CN"/>
        </w:rPr>
        <w:t>)</w:t>
      </w:r>
      <w:r w:rsidRPr="00A270E5">
        <w:rPr>
          <w:lang w:val="zh-CN"/>
        </w:rPr>
        <w:t>，即一名证人在审判期间证实，</w:t>
      </w:r>
      <w:r>
        <w:rPr>
          <w:rFonts w:hint="eastAsia"/>
          <w:lang w:val="zh-CN"/>
        </w:rPr>
        <w:t>提交人</w:t>
      </w:r>
      <w:r w:rsidRPr="00A270E5">
        <w:rPr>
          <w:lang w:val="zh-CN"/>
        </w:rPr>
        <w:t>被带到河边并在那里被殴打。证人只</w:t>
      </w:r>
      <w:r>
        <w:rPr>
          <w:rFonts w:hint="eastAsia"/>
          <w:lang w:val="zh-CN"/>
        </w:rPr>
        <w:t>是</w:t>
      </w:r>
      <w:r w:rsidRPr="00A270E5">
        <w:rPr>
          <w:lang w:val="zh-CN"/>
        </w:rPr>
        <w:t>说</w:t>
      </w:r>
      <w:r>
        <w:rPr>
          <w:rFonts w:hint="eastAsia"/>
          <w:lang w:val="zh-CN"/>
        </w:rPr>
        <w:t>，</w:t>
      </w:r>
      <w:r w:rsidRPr="00A270E5">
        <w:rPr>
          <w:lang w:val="zh-CN"/>
        </w:rPr>
        <w:t>他被警察殴打并受到威胁说</w:t>
      </w:r>
      <w:r w:rsidR="00761D13">
        <w:rPr>
          <w:rFonts w:hint="eastAsia"/>
          <w:lang w:val="zh-CN"/>
        </w:rPr>
        <w:t>“</w:t>
      </w:r>
      <w:r w:rsidRPr="00A270E5">
        <w:rPr>
          <w:lang w:val="zh-CN"/>
        </w:rPr>
        <w:t>将其带到他们</w:t>
      </w:r>
      <w:r>
        <w:rPr>
          <w:rFonts w:hint="eastAsia"/>
          <w:lang w:val="zh-CN"/>
        </w:rPr>
        <w:t>让</w:t>
      </w:r>
      <w:r w:rsidRPr="00A270E5">
        <w:rPr>
          <w:lang w:val="zh-CN"/>
        </w:rPr>
        <w:t>提交人</w:t>
      </w:r>
      <w:r>
        <w:rPr>
          <w:rFonts w:hint="eastAsia"/>
          <w:lang w:val="zh-CN"/>
        </w:rPr>
        <w:t>溺水</w:t>
      </w:r>
      <w:r w:rsidRPr="00A270E5">
        <w:rPr>
          <w:lang w:val="zh-CN"/>
        </w:rPr>
        <w:t>的地方</w:t>
      </w:r>
      <w:r w:rsidR="00761D13">
        <w:rPr>
          <w:rFonts w:hint="eastAsia"/>
          <w:lang w:val="zh-CN"/>
        </w:rPr>
        <w:t>”</w:t>
      </w:r>
      <w:r w:rsidRPr="00A270E5">
        <w:rPr>
          <w:lang w:val="zh-CN"/>
        </w:rPr>
        <w:t>(</w:t>
      </w:r>
      <w:r w:rsidRPr="00A270E5">
        <w:rPr>
          <w:lang w:val="zh-CN"/>
        </w:rPr>
        <w:t>脚注</w:t>
      </w:r>
      <w:r w:rsidRPr="00A270E5">
        <w:rPr>
          <w:lang w:val="zh-CN"/>
        </w:rPr>
        <w:t>2)</w:t>
      </w:r>
      <w:r>
        <w:rPr>
          <w:rFonts w:hint="eastAsia"/>
          <w:lang w:val="zh-CN"/>
        </w:rPr>
        <w:t>；</w:t>
      </w:r>
      <w:r w:rsidRPr="00A270E5">
        <w:rPr>
          <w:lang w:val="zh-CN"/>
        </w:rPr>
        <w:t>这本身并不是直接证据，只是传闻证词。国内法院已在</w:t>
      </w:r>
      <w:r>
        <w:rPr>
          <w:rFonts w:hint="eastAsia"/>
          <w:lang w:val="zh-CN"/>
        </w:rPr>
        <w:t>一系列</w:t>
      </w:r>
      <w:r w:rsidRPr="00A270E5">
        <w:rPr>
          <w:lang w:val="zh-CN"/>
        </w:rPr>
        <w:t>判决中反复调查</w:t>
      </w:r>
      <w:r>
        <w:rPr>
          <w:rFonts w:hint="eastAsia"/>
          <w:lang w:val="zh-CN"/>
        </w:rPr>
        <w:t>并</w:t>
      </w:r>
      <w:r w:rsidRPr="00A270E5">
        <w:rPr>
          <w:lang w:val="zh-CN"/>
        </w:rPr>
        <w:t>评估了现有</w:t>
      </w:r>
      <w:r>
        <w:rPr>
          <w:rFonts w:hint="eastAsia"/>
          <w:lang w:val="zh-CN"/>
        </w:rPr>
        <w:t>的全部证据</w:t>
      </w:r>
      <w:r w:rsidRPr="00A270E5">
        <w:rPr>
          <w:lang w:val="zh-CN"/>
        </w:rPr>
        <w:t>，因此脱离这一背景来解读零星证据会造成重大问题，除非</w:t>
      </w:r>
      <w:r>
        <w:rPr>
          <w:rFonts w:hint="eastAsia"/>
          <w:lang w:val="zh-CN"/>
        </w:rPr>
        <w:t>是</w:t>
      </w:r>
      <w:r w:rsidRPr="00A270E5">
        <w:rPr>
          <w:lang w:val="zh-CN"/>
        </w:rPr>
        <w:t>有充足的</w:t>
      </w:r>
      <w:r>
        <w:rPr>
          <w:rFonts w:hint="eastAsia"/>
          <w:lang w:val="zh-CN"/>
        </w:rPr>
        <w:t>反面</w:t>
      </w:r>
      <w:r w:rsidRPr="00A270E5">
        <w:rPr>
          <w:lang w:val="zh-CN"/>
        </w:rPr>
        <w:t>证据</w:t>
      </w:r>
      <w:r>
        <w:rPr>
          <w:rFonts w:hint="eastAsia"/>
          <w:lang w:val="zh-CN"/>
        </w:rPr>
        <w:t>，而</w:t>
      </w:r>
      <w:r w:rsidRPr="00A270E5">
        <w:rPr>
          <w:lang w:val="zh-CN"/>
        </w:rPr>
        <w:t>我</w:t>
      </w:r>
      <w:r>
        <w:rPr>
          <w:rFonts w:hint="eastAsia"/>
          <w:lang w:val="zh-CN"/>
        </w:rPr>
        <w:t>认为</w:t>
      </w:r>
      <w:r w:rsidRPr="00A270E5">
        <w:rPr>
          <w:lang w:val="zh-CN"/>
        </w:rPr>
        <w:t>本来文的情况并非如此。最</w:t>
      </w:r>
      <w:r>
        <w:rPr>
          <w:rFonts w:hint="eastAsia"/>
          <w:lang w:val="zh-CN"/>
        </w:rPr>
        <w:t>后</w:t>
      </w:r>
      <w:r w:rsidRPr="00A270E5">
        <w:rPr>
          <w:lang w:val="zh-CN"/>
        </w:rPr>
        <w:t>，</w:t>
      </w:r>
      <w:r w:rsidRPr="00A270E5">
        <w:rPr>
          <w:lang w:val="zh-CN"/>
        </w:rPr>
        <w:t>2007</w:t>
      </w:r>
      <w:r w:rsidRPr="00A270E5">
        <w:rPr>
          <w:lang w:val="zh-CN"/>
        </w:rPr>
        <w:t>年</w:t>
      </w:r>
      <w:r w:rsidRPr="00A270E5">
        <w:rPr>
          <w:lang w:val="zh-CN"/>
        </w:rPr>
        <w:t>4</w:t>
      </w:r>
      <w:r w:rsidRPr="00A270E5">
        <w:rPr>
          <w:lang w:val="zh-CN"/>
        </w:rPr>
        <w:t>月</w:t>
      </w:r>
      <w:r w:rsidRPr="00A270E5">
        <w:rPr>
          <w:lang w:val="zh-CN"/>
        </w:rPr>
        <w:t>19</w:t>
      </w:r>
      <w:r w:rsidRPr="00A270E5">
        <w:rPr>
          <w:lang w:val="zh-CN"/>
        </w:rPr>
        <w:t>日，陪审团</w:t>
      </w:r>
      <w:r>
        <w:rPr>
          <w:rFonts w:hint="eastAsia"/>
          <w:lang w:val="zh-CN"/>
        </w:rPr>
        <w:t>认定</w:t>
      </w:r>
      <w:r w:rsidRPr="00A270E5">
        <w:rPr>
          <w:lang w:val="zh-CN"/>
        </w:rPr>
        <w:t>提交人犯有多起谋杀、敲诈、流氓行为、非法获取枪支和袭击罪</w:t>
      </w:r>
      <w:r>
        <w:rPr>
          <w:rFonts w:hint="eastAsia"/>
          <w:lang w:val="zh-CN"/>
        </w:rPr>
        <w:t>，</w:t>
      </w:r>
      <w:r w:rsidRPr="00A270E5">
        <w:rPr>
          <w:lang w:val="zh-CN"/>
        </w:rPr>
        <w:t>克拉斯诺亚尔斯克边疆区法院</w:t>
      </w:r>
      <w:r w:rsidRPr="00A270E5">
        <w:rPr>
          <w:lang w:val="zh-CN"/>
        </w:rPr>
        <w:t>2007</w:t>
      </w:r>
      <w:r w:rsidRPr="00A270E5">
        <w:rPr>
          <w:lang w:val="zh-CN"/>
        </w:rPr>
        <w:t>年</w:t>
      </w:r>
      <w:r w:rsidRPr="00A270E5">
        <w:rPr>
          <w:lang w:val="zh-CN"/>
        </w:rPr>
        <w:t>5</w:t>
      </w:r>
      <w:r w:rsidRPr="00A270E5">
        <w:rPr>
          <w:lang w:val="zh-CN"/>
        </w:rPr>
        <w:t>月</w:t>
      </w:r>
      <w:r w:rsidRPr="00A270E5">
        <w:rPr>
          <w:lang w:val="zh-CN"/>
        </w:rPr>
        <w:t>3</w:t>
      </w:r>
      <w:r w:rsidRPr="00A270E5">
        <w:rPr>
          <w:lang w:val="zh-CN"/>
        </w:rPr>
        <w:t>日判处他终身监禁。因此，我的结论是没有违反《公约》第七条</w:t>
      </w:r>
      <w:r>
        <w:rPr>
          <w:rFonts w:hint="eastAsia"/>
          <w:lang w:val="zh-CN"/>
        </w:rPr>
        <w:t>的情况</w:t>
      </w:r>
      <w:r w:rsidRPr="00A270E5">
        <w:rPr>
          <w:lang w:val="zh-CN"/>
        </w:rPr>
        <w:t>。</w:t>
      </w:r>
    </w:p>
    <w:p w:rsidR="00DE0195" w:rsidRPr="00E6390B" w:rsidRDefault="00DE0195" w:rsidP="00C800CE">
      <w:pPr>
        <w:pStyle w:val="SingleTxtGC"/>
        <w:tabs>
          <w:tab w:val="clear" w:pos="431"/>
          <w:tab w:val="clear" w:pos="1565"/>
          <w:tab w:val="clear" w:pos="1996"/>
          <w:tab w:val="clear" w:pos="2427"/>
          <w:tab w:val="left" w:pos="1701"/>
        </w:tabs>
        <w:rPr>
          <w:spacing w:val="-4"/>
        </w:rPr>
      </w:pPr>
      <w:r w:rsidRPr="00A270E5">
        <w:rPr>
          <w:lang w:val="zh-CN"/>
        </w:rPr>
        <w:t>8.</w:t>
      </w:r>
      <w:r w:rsidRPr="00A270E5">
        <w:rPr>
          <w:lang w:val="zh-CN"/>
        </w:rPr>
        <w:tab/>
      </w:r>
      <w:r w:rsidRPr="00435D36">
        <w:t>关于违反《公约》第九条第</w:t>
      </w:r>
      <w:r w:rsidRPr="00435D36">
        <w:rPr>
          <w:rFonts w:hint="eastAsia"/>
        </w:rPr>
        <w:t>一</w:t>
      </w:r>
      <w:r w:rsidRPr="00435D36">
        <w:t>款和第</w:t>
      </w:r>
      <w:r w:rsidRPr="00435D36">
        <w:rPr>
          <w:rFonts w:hint="eastAsia"/>
        </w:rPr>
        <w:t>二</w:t>
      </w:r>
      <w:r w:rsidRPr="00435D36">
        <w:t>款的情况，委员会</w:t>
      </w:r>
      <w:r w:rsidRPr="00435D36">
        <w:rPr>
          <w:rFonts w:hint="eastAsia"/>
        </w:rPr>
        <w:t>尤为</w:t>
      </w:r>
      <w:r w:rsidRPr="00435D36">
        <w:t>简明扼要，仅</w:t>
      </w:r>
      <w:r w:rsidRPr="00E6390B">
        <w:rPr>
          <w:spacing w:val="-4"/>
        </w:rPr>
        <w:t>提及缔约国没有就提交人关于其</w:t>
      </w:r>
      <w:r w:rsidRPr="00E6390B">
        <w:rPr>
          <w:rFonts w:hint="eastAsia"/>
          <w:spacing w:val="-4"/>
        </w:rPr>
        <w:t>被</w:t>
      </w:r>
      <w:r w:rsidRPr="00E6390B">
        <w:rPr>
          <w:spacing w:val="-4"/>
        </w:rPr>
        <w:t>捕</w:t>
      </w:r>
      <w:r w:rsidRPr="00E6390B">
        <w:rPr>
          <w:rFonts w:hint="eastAsia"/>
          <w:spacing w:val="-4"/>
        </w:rPr>
        <w:t>具有</w:t>
      </w:r>
      <w:r w:rsidRPr="00E6390B">
        <w:rPr>
          <w:spacing w:val="-4"/>
        </w:rPr>
        <w:t>任意性</w:t>
      </w:r>
      <w:r w:rsidRPr="00E6390B">
        <w:rPr>
          <w:rFonts w:hint="eastAsia"/>
          <w:spacing w:val="-4"/>
        </w:rPr>
        <w:t>的</w:t>
      </w:r>
      <w:r w:rsidRPr="00E6390B">
        <w:rPr>
          <w:spacing w:val="-4"/>
        </w:rPr>
        <w:t>具体论点提供任何详细资料，因此应适当</w:t>
      </w:r>
      <w:r w:rsidRPr="00E6390B">
        <w:rPr>
          <w:rFonts w:hint="eastAsia"/>
          <w:spacing w:val="-4"/>
        </w:rPr>
        <w:t>考虑</w:t>
      </w:r>
      <w:r w:rsidRPr="00E6390B">
        <w:rPr>
          <w:spacing w:val="-4"/>
        </w:rPr>
        <w:t>提交人的指控。</w:t>
      </w:r>
      <w:r w:rsidRPr="00E6390B">
        <w:rPr>
          <w:rFonts w:hint="eastAsia"/>
          <w:spacing w:val="-4"/>
        </w:rPr>
        <w:t>但我认为</w:t>
      </w:r>
      <w:r w:rsidRPr="00E6390B">
        <w:rPr>
          <w:spacing w:val="-4"/>
        </w:rPr>
        <w:t>这</w:t>
      </w:r>
      <w:r w:rsidRPr="00E6390B">
        <w:rPr>
          <w:rFonts w:hint="eastAsia"/>
          <w:spacing w:val="-4"/>
        </w:rPr>
        <w:t>也</w:t>
      </w:r>
      <w:r w:rsidRPr="00E6390B">
        <w:rPr>
          <w:spacing w:val="-4"/>
        </w:rPr>
        <w:t>是不准确的，并未反映案件事实。</w:t>
      </w:r>
    </w:p>
    <w:p w:rsidR="00DE0195" w:rsidRPr="00A270E5" w:rsidRDefault="00DE0195" w:rsidP="00C800CE">
      <w:pPr>
        <w:pStyle w:val="SingleTxtGC"/>
        <w:tabs>
          <w:tab w:val="clear" w:pos="431"/>
          <w:tab w:val="clear" w:pos="1565"/>
          <w:tab w:val="clear" w:pos="1996"/>
          <w:tab w:val="clear" w:pos="2427"/>
          <w:tab w:val="left" w:pos="1701"/>
        </w:tabs>
      </w:pPr>
      <w:r w:rsidRPr="00A270E5">
        <w:rPr>
          <w:lang w:val="zh-CN"/>
        </w:rPr>
        <w:t>9.</w:t>
      </w:r>
      <w:r w:rsidRPr="00A270E5">
        <w:rPr>
          <w:lang w:val="zh-CN"/>
        </w:rPr>
        <w:tab/>
      </w:r>
      <w:r w:rsidRPr="00A270E5">
        <w:rPr>
          <w:lang w:val="zh-CN"/>
        </w:rPr>
        <w:t>提交人就此声称</w:t>
      </w:r>
      <w:r w:rsidRPr="00A270E5">
        <w:rPr>
          <w:lang w:val="zh-CN"/>
        </w:rPr>
        <w:t>(</w:t>
      </w:r>
      <w:r w:rsidRPr="00A270E5">
        <w:rPr>
          <w:lang w:val="zh-CN"/>
        </w:rPr>
        <w:t>第</w:t>
      </w:r>
      <w:r w:rsidRPr="00A270E5">
        <w:rPr>
          <w:lang w:val="zh-CN"/>
        </w:rPr>
        <w:t>3.2</w:t>
      </w:r>
      <w:r w:rsidRPr="00A270E5">
        <w:rPr>
          <w:lang w:val="zh-CN"/>
        </w:rPr>
        <w:t>段</w:t>
      </w:r>
      <w:r w:rsidRPr="00A270E5">
        <w:rPr>
          <w:lang w:val="zh-CN"/>
        </w:rPr>
        <w:t>)</w:t>
      </w:r>
      <w:r w:rsidRPr="00A270E5">
        <w:rPr>
          <w:lang w:val="zh-CN"/>
        </w:rPr>
        <w:t>，他被几个未声明自己是警察的</w:t>
      </w:r>
      <w:r>
        <w:rPr>
          <w:rFonts w:hint="eastAsia"/>
          <w:lang w:val="zh-CN"/>
        </w:rPr>
        <w:t>男子</w:t>
      </w:r>
      <w:r w:rsidRPr="00A270E5">
        <w:rPr>
          <w:lang w:val="zh-CN"/>
        </w:rPr>
        <w:t>非法逮捕，这些人也没有向他</w:t>
      </w:r>
      <w:r>
        <w:rPr>
          <w:rFonts w:hint="eastAsia"/>
          <w:lang w:val="zh-CN"/>
        </w:rPr>
        <w:t>出示</w:t>
      </w:r>
      <w:r w:rsidRPr="00A270E5">
        <w:rPr>
          <w:lang w:val="zh-CN"/>
        </w:rPr>
        <w:t>逮捕令。他在</w:t>
      </w:r>
      <w:r>
        <w:rPr>
          <w:rFonts w:hint="eastAsia"/>
          <w:lang w:val="zh-CN"/>
        </w:rPr>
        <w:t>受审</w:t>
      </w:r>
      <w:r w:rsidRPr="00A270E5">
        <w:rPr>
          <w:lang w:val="zh-CN"/>
        </w:rPr>
        <w:t>之前被非法关押了</w:t>
      </w:r>
      <w:r w:rsidRPr="00A270E5">
        <w:rPr>
          <w:lang w:val="zh-CN"/>
        </w:rPr>
        <w:t>18</w:t>
      </w:r>
      <w:r w:rsidRPr="00A270E5">
        <w:rPr>
          <w:lang w:val="zh-CN"/>
        </w:rPr>
        <w:t>个小时，包括在河边被殴打了</w:t>
      </w:r>
      <w:r w:rsidRPr="00A270E5">
        <w:rPr>
          <w:lang w:val="zh-CN"/>
        </w:rPr>
        <w:t>3</w:t>
      </w:r>
      <w:r w:rsidRPr="00A270E5">
        <w:rPr>
          <w:lang w:val="zh-CN"/>
        </w:rPr>
        <w:t>个小时。此外，他在</w:t>
      </w:r>
      <w:r>
        <w:rPr>
          <w:rFonts w:hint="eastAsia"/>
          <w:lang w:val="zh-CN"/>
        </w:rPr>
        <w:t>见</w:t>
      </w:r>
      <w:r w:rsidRPr="00A270E5">
        <w:rPr>
          <w:lang w:val="zh-CN"/>
        </w:rPr>
        <w:t>法官之前被关押了</w:t>
      </w:r>
      <w:r w:rsidRPr="00A270E5">
        <w:rPr>
          <w:lang w:val="zh-CN"/>
        </w:rPr>
        <w:t>53</w:t>
      </w:r>
      <w:r w:rsidRPr="00A270E5">
        <w:rPr>
          <w:lang w:val="zh-CN"/>
        </w:rPr>
        <w:t>个小时，而国内法要求任何逮捕都必须在</w:t>
      </w:r>
      <w:r w:rsidRPr="00A270E5">
        <w:rPr>
          <w:lang w:val="zh-CN"/>
        </w:rPr>
        <w:t>48</w:t>
      </w:r>
      <w:r w:rsidRPr="00A270E5">
        <w:rPr>
          <w:lang w:val="zh-CN"/>
        </w:rPr>
        <w:t>小时内</w:t>
      </w:r>
      <w:r>
        <w:rPr>
          <w:rFonts w:hint="eastAsia"/>
          <w:lang w:val="zh-CN"/>
        </w:rPr>
        <w:t>获得</w:t>
      </w:r>
      <w:r w:rsidRPr="00A270E5">
        <w:rPr>
          <w:lang w:val="zh-CN"/>
        </w:rPr>
        <w:t>法官批准。</w:t>
      </w:r>
    </w:p>
    <w:p w:rsidR="00DE0195" w:rsidRPr="00A270E5" w:rsidRDefault="00DE0195" w:rsidP="00C800CE">
      <w:pPr>
        <w:pStyle w:val="SingleTxtGC"/>
        <w:tabs>
          <w:tab w:val="clear" w:pos="431"/>
          <w:tab w:val="clear" w:pos="1565"/>
          <w:tab w:val="clear" w:pos="1996"/>
          <w:tab w:val="clear" w:pos="2427"/>
          <w:tab w:val="left" w:pos="1701"/>
        </w:tabs>
      </w:pPr>
      <w:r w:rsidRPr="00A270E5">
        <w:rPr>
          <w:lang w:val="zh-CN"/>
        </w:rPr>
        <w:t>10.</w:t>
      </w:r>
      <w:r w:rsidR="00731CA0">
        <w:rPr>
          <w:lang w:val="zh-CN"/>
        </w:rPr>
        <w:tab/>
      </w:r>
      <w:r w:rsidRPr="00A270E5">
        <w:rPr>
          <w:lang w:val="zh-CN"/>
        </w:rPr>
        <w:t>关于第一个论点，提交人自己也承认</w:t>
      </w:r>
      <w:r w:rsidRPr="00A270E5">
        <w:rPr>
          <w:lang w:val="zh-CN"/>
        </w:rPr>
        <w:t>(</w:t>
      </w:r>
      <w:r w:rsidRPr="00A270E5">
        <w:rPr>
          <w:lang w:val="zh-CN"/>
        </w:rPr>
        <w:t>第</w:t>
      </w:r>
      <w:r w:rsidRPr="00A270E5">
        <w:rPr>
          <w:lang w:val="zh-CN"/>
        </w:rPr>
        <w:t>2.1</w:t>
      </w:r>
      <w:r>
        <w:rPr>
          <w:rFonts w:hint="eastAsia"/>
          <w:lang w:val="zh-CN"/>
        </w:rPr>
        <w:t>段</w:t>
      </w:r>
      <w:r w:rsidRPr="00A270E5">
        <w:rPr>
          <w:lang w:val="zh-CN"/>
        </w:rPr>
        <w:t>)</w:t>
      </w:r>
      <w:r w:rsidRPr="00A270E5">
        <w:rPr>
          <w:lang w:val="zh-CN"/>
        </w:rPr>
        <w:t>，逮捕他的人自称是警察，并要提交人承认在两天前杀死</w:t>
      </w:r>
      <w:r>
        <w:rPr>
          <w:rFonts w:hint="eastAsia"/>
          <w:lang w:val="zh-CN"/>
        </w:rPr>
        <w:t>了</w:t>
      </w:r>
      <w:r w:rsidRPr="00A270E5">
        <w:rPr>
          <w:lang w:val="zh-CN"/>
        </w:rPr>
        <w:t>4</w:t>
      </w:r>
      <w:r>
        <w:rPr>
          <w:rFonts w:hint="eastAsia"/>
          <w:lang w:val="zh-CN"/>
        </w:rPr>
        <w:t>个</w:t>
      </w:r>
      <w:r w:rsidRPr="00A270E5">
        <w:rPr>
          <w:lang w:val="zh-CN"/>
        </w:rPr>
        <w:t>人，</w:t>
      </w:r>
      <w:r>
        <w:rPr>
          <w:rFonts w:hint="eastAsia"/>
          <w:lang w:val="zh-CN"/>
        </w:rPr>
        <w:t>还</w:t>
      </w:r>
      <w:r w:rsidRPr="00A270E5">
        <w:rPr>
          <w:lang w:val="zh-CN"/>
        </w:rPr>
        <w:t>打伤另一人。同</w:t>
      </w:r>
      <w:r>
        <w:rPr>
          <w:rFonts w:hint="eastAsia"/>
          <w:lang w:val="zh-CN"/>
        </w:rPr>
        <w:t>日</w:t>
      </w:r>
      <w:r w:rsidRPr="00A270E5">
        <w:rPr>
          <w:lang w:val="zh-CN"/>
        </w:rPr>
        <w:t>(</w:t>
      </w:r>
      <w:r w:rsidRPr="00A270E5">
        <w:rPr>
          <w:lang w:val="zh-CN"/>
        </w:rPr>
        <w:t>第</w:t>
      </w:r>
      <w:r w:rsidRPr="00A270E5">
        <w:rPr>
          <w:lang w:val="zh-CN"/>
        </w:rPr>
        <w:t>2.2</w:t>
      </w:r>
      <w:r w:rsidRPr="00A270E5">
        <w:rPr>
          <w:lang w:val="zh-CN"/>
        </w:rPr>
        <w:t>段</w:t>
      </w:r>
      <w:r w:rsidRPr="00A270E5">
        <w:rPr>
          <w:lang w:val="zh-CN"/>
        </w:rPr>
        <w:t>)</w:t>
      </w:r>
      <w:r w:rsidRPr="00A270E5">
        <w:rPr>
          <w:lang w:val="zh-CN"/>
        </w:rPr>
        <w:t>，他被带</w:t>
      </w:r>
      <w:r>
        <w:rPr>
          <w:rFonts w:hint="eastAsia"/>
          <w:lang w:val="zh-CN"/>
        </w:rPr>
        <w:t>到</w:t>
      </w:r>
      <w:r w:rsidRPr="00A270E5">
        <w:rPr>
          <w:lang w:val="zh-CN"/>
        </w:rPr>
        <w:t>克拉斯诺亚尔斯克边疆区检察官办公室的调查员办公室进行正式</w:t>
      </w:r>
      <w:r>
        <w:rPr>
          <w:rFonts w:hint="eastAsia"/>
          <w:lang w:val="zh-CN"/>
        </w:rPr>
        <w:t>讯问</w:t>
      </w:r>
      <w:r w:rsidRPr="00A270E5">
        <w:rPr>
          <w:lang w:val="zh-CN"/>
        </w:rPr>
        <w:t>。缔约国指出，</w:t>
      </w:r>
      <w:r w:rsidRPr="00A270E5">
        <w:rPr>
          <w:lang w:val="zh-CN"/>
        </w:rPr>
        <w:t>2005</w:t>
      </w:r>
      <w:r w:rsidRPr="00A270E5">
        <w:rPr>
          <w:lang w:val="zh-CN"/>
        </w:rPr>
        <w:t>年</w:t>
      </w:r>
      <w:r w:rsidRPr="00A270E5">
        <w:rPr>
          <w:lang w:val="zh-CN"/>
        </w:rPr>
        <w:t>9</w:t>
      </w:r>
      <w:r w:rsidRPr="00A270E5">
        <w:rPr>
          <w:lang w:val="zh-CN"/>
        </w:rPr>
        <w:t>月</w:t>
      </w:r>
      <w:r w:rsidRPr="00A270E5">
        <w:rPr>
          <w:lang w:val="zh-CN"/>
        </w:rPr>
        <w:t>13</w:t>
      </w:r>
      <w:r w:rsidRPr="00A270E5">
        <w:rPr>
          <w:lang w:val="zh-CN"/>
        </w:rPr>
        <w:t>日上午</w:t>
      </w:r>
      <w:r w:rsidRPr="00A270E5">
        <w:rPr>
          <w:lang w:val="zh-CN"/>
        </w:rPr>
        <w:t>5</w:t>
      </w:r>
      <w:r w:rsidRPr="00A270E5">
        <w:rPr>
          <w:lang w:val="zh-CN"/>
        </w:rPr>
        <w:t>时，提交人作为谋杀一对夫妇的嫌疑人被拘留，</w:t>
      </w:r>
      <w:r>
        <w:rPr>
          <w:rFonts w:hint="eastAsia"/>
          <w:lang w:val="zh-CN"/>
        </w:rPr>
        <w:t>随</w:t>
      </w:r>
      <w:r w:rsidRPr="00A270E5">
        <w:rPr>
          <w:lang w:val="zh-CN"/>
        </w:rPr>
        <w:t>后被带到当地警察</w:t>
      </w:r>
      <w:r>
        <w:rPr>
          <w:rFonts w:hint="eastAsia"/>
          <w:lang w:val="zh-CN"/>
        </w:rPr>
        <w:t>部门</w:t>
      </w:r>
      <w:r w:rsidRPr="00A270E5">
        <w:rPr>
          <w:lang w:val="zh-CN"/>
        </w:rPr>
        <w:t>，后来被关在</w:t>
      </w:r>
      <w:r>
        <w:rPr>
          <w:rFonts w:hint="eastAsia"/>
          <w:lang w:val="zh-CN"/>
        </w:rPr>
        <w:t>一个</w:t>
      </w:r>
      <w:r w:rsidRPr="00A270E5">
        <w:rPr>
          <w:lang w:val="zh-CN"/>
        </w:rPr>
        <w:t>临时拘留中心，理由是他试图逃跑</w:t>
      </w:r>
      <w:r w:rsidRPr="00A270E5">
        <w:rPr>
          <w:lang w:val="zh-CN"/>
        </w:rPr>
        <w:t>(</w:t>
      </w:r>
      <w:r w:rsidRPr="00A270E5">
        <w:rPr>
          <w:lang w:val="zh-CN"/>
        </w:rPr>
        <w:t>上文第</w:t>
      </w:r>
      <w:r w:rsidRPr="00A270E5">
        <w:rPr>
          <w:lang w:val="zh-CN"/>
        </w:rPr>
        <w:t>10.2</w:t>
      </w:r>
      <w:r w:rsidRPr="00A270E5">
        <w:rPr>
          <w:lang w:val="zh-CN"/>
        </w:rPr>
        <w:t>和</w:t>
      </w:r>
      <w:r w:rsidRPr="00A270E5">
        <w:rPr>
          <w:lang w:val="zh-CN"/>
        </w:rPr>
        <w:t>4</w:t>
      </w:r>
      <w:r w:rsidRPr="00A270E5">
        <w:rPr>
          <w:lang w:val="zh-CN"/>
        </w:rPr>
        <w:t>段</w:t>
      </w:r>
      <w:r w:rsidRPr="00A270E5">
        <w:rPr>
          <w:lang w:val="zh-CN"/>
        </w:rPr>
        <w:t>)</w:t>
      </w:r>
      <w:r w:rsidRPr="00A270E5">
        <w:rPr>
          <w:lang w:val="zh-CN"/>
        </w:rPr>
        <w:t>。</w:t>
      </w:r>
      <w:r w:rsidRPr="00A270E5">
        <w:rPr>
          <w:lang w:val="zh-CN"/>
        </w:rPr>
        <w:t>2005</w:t>
      </w:r>
      <w:r w:rsidRPr="00A270E5">
        <w:rPr>
          <w:lang w:val="zh-CN"/>
        </w:rPr>
        <w:t>年</w:t>
      </w:r>
      <w:r w:rsidRPr="00A270E5">
        <w:rPr>
          <w:lang w:val="zh-CN"/>
        </w:rPr>
        <w:t>9</w:t>
      </w:r>
      <w:r w:rsidRPr="00A270E5">
        <w:rPr>
          <w:lang w:val="zh-CN"/>
        </w:rPr>
        <w:t>月</w:t>
      </w:r>
      <w:r w:rsidRPr="00A270E5">
        <w:rPr>
          <w:lang w:val="zh-CN"/>
        </w:rPr>
        <w:t>14</w:t>
      </w:r>
      <w:r w:rsidRPr="00A270E5">
        <w:rPr>
          <w:lang w:val="zh-CN"/>
        </w:rPr>
        <w:t>日，提交人在一名律师在场时受到审问，但他拒绝作证。据提交人称，</w:t>
      </w:r>
      <w:r w:rsidRPr="00A270E5">
        <w:rPr>
          <w:lang w:val="zh-CN"/>
        </w:rPr>
        <w:t>2005</w:t>
      </w:r>
      <w:r w:rsidRPr="00A270E5">
        <w:rPr>
          <w:lang w:val="zh-CN"/>
        </w:rPr>
        <w:t>年</w:t>
      </w:r>
      <w:r w:rsidRPr="00A270E5">
        <w:rPr>
          <w:lang w:val="zh-CN"/>
        </w:rPr>
        <w:t>9</w:t>
      </w:r>
      <w:r w:rsidRPr="00A270E5">
        <w:rPr>
          <w:lang w:val="zh-CN"/>
        </w:rPr>
        <w:t>月</w:t>
      </w:r>
      <w:r w:rsidRPr="00A270E5">
        <w:rPr>
          <w:lang w:val="zh-CN"/>
        </w:rPr>
        <w:t>15</w:t>
      </w:r>
      <w:r w:rsidRPr="00A270E5">
        <w:rPr>
          <w:lang w:val="zh-CN"/>
        </w:rPr>
        <w:t>日</w:t>
      </w:r>
      <w:r w:rsidRPr="00A270E5">
        <w:rPr>
          <w:lang w:val="zh-CN"/>
        </w:rPr>
        <w:t>(</w:t>
      </w:r>
      <w:r w:rsidRPr="00A270E5">
        <w:rPr>
          <w:lang w:val="zh-CN"/>
        </w:rPr>
        <w:t>第</w:t>
      </w:r>
      <w:r w:rsidRPr="00A270E5">
        <w:rPr>
          <w:lang w:val="zh-CN"/>
        </w:rPr>
        <w:t>2.3</w:t>
      </w:r>
      <w:r w:rsidRPr="00A270E5">
        <w:rPr>
          <w:lang w:val="zh-CN"/>
        </w:rPr>
        <w:t>段</w:t>
      </w:r>
      <w:r w:rsidRPr="00A270E5">
        <w:rPr>
          <w:lang w:val="zh-CN"/>
        </w:rPr>
        <w:t>)</w:t>
      </w:r>
      <w:r w:rsidRPr="00A270E5">
        <w:rPr>
          <w:lang w:val="zh-CN"/>
        </w:rPr>
        <w:t>，他被宣布为另一起犯罪的嫌疑人，并于同日上午</w:t>
      </w:r>
      <w:r w:rsidRPr="00A270E5">
        <w:rPr>
          <w:lang w:val="zh-CN"/>
        </w:rPr>
        <w:t>10</w:t>
      </w:r>
      <w:r>
        <w:rPr>
          <w:rFonts w:hint="eastAsia"/>
          <w:lang w:val="zh-CN"/>
        </w:rPr>
        <w:t>时</w:t>
      </w:r>
      <w:r w:rsidRPr="00A270E5">
        <w:rPr>
          <w:lang w:val="zh-CN"/>
        </w:rPr>
        <w:t>被带到</w:t>
      </w:r>
      <w:r>
        <w:rPr>
          <w:lang w:val="zh-CN"/>
        </w:rPr>
        <w:t>博戈托尔</w:t>
      </w:r>
      <w:r w:rsidRPr="00A270E5">
        <w:rPr>
          <w:lang w:val="zh-CN"/>
        </w:rPr>
        <w:t>区法院，该法院批准将他逮捕，</w:t>
      </w:r>
      <w:r>
        <w:rPr>
          <w:rFonts w:hint="eastAsia"/>
          <w:lang w:val="zh-CN"/>
        </w:rPr>
        <w:t>虽然他是因第二起罪行被逮捕的</w:t>
      </w:r>
      <w:r w:rsidRPr="00A270E5">
        <w:rPr>
          <w:lang w:val="zh-CN"/>
        </w:rPr>
        <w:t>。</w:t>
      </w:r>
    </w:p>
    <w:p w:rsidR="00DE0195" w:rsidRPr="00A270E5" w:rsidRDefault="00DE0195" w:rsidP="00C800CE">
      <w:pPr>
        <w:pStyle w:val="SingleTxtGC"/>
        <w:tabs>
          <w:tab w:val="clear" w:pos="431"/>
          <w:tab w:val="clear" w:pos="1134"/>
          <w:tab w:val="clear" w:pos="1565"/>
          <w:tab w:val="clear" w:pos="1996"/>
          <w:tab w:val="clear" w:pos="2427"/>
          <w:tab w:val="left" w:pos="1701"/>
        </w:tabs>
      </w:pPr>
      <w:r w:rsidRPr="00A270E5">
        <w:rPr>
          <w:lang w:val="zh-CN"/>
        </w:rPr>
        <w:t>11.</w:t>
      </w:r>
      <w:r w:rsidR="00731CA0">
        <w:rPr>
          <w:lang w:val="zh-CN"/>
        </w:rPr>
        <w:tab/>
      </w:r>
      <w:r w:rsidRPr="00A270E5">
        <w:rPr>
          <w:lang w:val="zh-CN"/>
        </w:rPr>
        <w:t>因此，</w:t>
      </w:r>
      <w:r>
        <w:rPr>
          <w:rFonts w:hint="eastAsia"/>
          <w:lang w:val="zh-CN"/>
        </w:rPr>
        <w:t>提交人被</w:t>
      </w:r>
      <w:r w:rsidRPr="00A270E5">
        <w:rPr>
          <w:lang w:val="zh-CN"/>
        </w:rPr>
        <w:t>剥夺自由</w:t>
      </w:r>
      <w:r>
        <w:rPr>
          <w:rFonts w:hint="eastAsia"/>
          <w:lang w:val="zh-CN"/>
        </w:rPr>
        <w:t>是以</w:t>
      </w:r>
      <w:r w:rsidRPr="00A270E5">
        <w:rPr>
          <w:lang w:val="zh-CN"/>
        </w:rPr>
        <w:t>国内法规定的程序</w:t>
      </w:r>
      <w:r>
        <w:rPr>
          <w:rFonts w:hint="eastAsia"/>
          <w:lang w:val="zh-CN"/>
        </w:rPr>
        <w:t>为理由和依据的</w:t>
      </w:r>
      <w:r w:rsidRPr="00A270E5">
        <w:rPr>
          <w:lang w:val="zh-CN"/>
        </w:rPr>
        <w:t>，</w:t>
      </w:r>
      <w:r>
        <w:rPr>
          <w:rFonts w:hint="eastAsia"/>
          <w:lang w:val="zh-CN"/>
        </w:rPr>
        <w:t>将其</w:t>
      </w:r>
      <w:r w:rsidRPr="00A270E5">
        <w:rPr>
          <w:lang w:val="zh-CN"/>
        </w:rPr>
        <w:t>拘留既不是非法，也不是任意的。事实上，一名法官评估了他被拘留的所有情况，认为</w:t>
      </w:r>
      <w:r w:rsidRPr="006224EC">
        <w:rPr>
          <w:spacing w:val="6"/>
          <w:lang w:val="zh-CN"/>
        </w:rPr>
        <w:t>这些情况</w:t>
      </w:r>
      <w:r w:rsidRPr="006224EC">
        <w:rPr>
          <w:rFonts w:hint="eastAsia"/>
          <w:spacing w:val="6"/>
          <w:lang w:val="zh-CN"/>
        </w:rPr>
        <w:t>与</w:t>
      </w:r>
      <w:r w:rsidRPr="006224EC">
        <w:rPr>
          <w:spacing w:val="6"/>
          <w:lang w:val="zh-CN"/>
        </w:rPr>
        <w:t>国内法</w:t>
      </w:r>
      <w:r w:rsidRPr="006224EC">
        <w:rPr>
          <w:rFonts w:hint="eastAsia"/>
          <w:spacing w:val="6"/>
          <w:lang w:val="zh-CN"/>
        </w:rPr>
        <w:t>相</w:t>
      </w:r>
      <w:r w:rsidRPr="006224EC">
        <w:rPr>
          <w:spacing w:val="6"/>
          <w:lang w:val="zh-CN"/>
        </w:rPr>
        <w:t>符，并批准</w:t>
      </w:r>
      <w:r w:rsidRPr="006224EC">
        <w:rPr>
          <w:rFonts w:hint="eastAsia"/>
          <w:spacing w:val="6"/>
          <w:lang w:val="zh-CN"/>
        </w:rPr>
        <w:t>将其</w:t>
      </w:r>
      <w:r w:rsidRPr="006224EC">
        <w:rPr>
          <w:spacing w:val="6"/>
          <w:lang w:val="zh-CN"/>
        </w:rPr>
        <w:t>拘留。</w:t>
      </w:r>
      <w:r w:rsidRPr="00A270E5">
        <w:rPr>
          <w:lang w:val="zh-CN"/>
        </w:rPr>
        <w:t>提交人在被拘留</w:t>
      </w:r>
      <w:r w:rsidRPr="00A270E5">
        <w:rPr>
          <w:lang w:val="zh-CN"/>
        </w:rPr>
        <w:t>53</w:t>
      </w:r>
      <w:r w:rsidRPr="00A270E5">
        <w:rPr>
          <w:lang w:val="zh-CN"/>
        </w:rPr>
        <w:t>小时</w:t>
      </w:r>
      <w:r>
        <w:rPr>
          <w:rFonts w:hint="eastAsia"/>
          <w:lang w:val="zh-CN"/>
        </w:rPr>
        <w:t>之后</w:t>
      </w:r>
      <w:r w:rsidRPr="00A270E5">
        <w:rPr>
          <w:lang w:val="zh-CN"/>
        </w:rPr>
        <w:t>(</w:t>
      </w:r>
      <w:r w:rsidRPr="00A270E5">
        <w:rPr>
          <w:lang w:val="zh-CN"/>
        </w:rPr>
        <w:t>第</w:t>
      </w:r>
      <w:r w:rsidRPr="00A270E5">
        <w:rPr>
          <w:lang w:val="zh-CN"/>
        </w:rPr>
        <w:t>3.2</w:t>
      </w:r>
      <w:r w:rsidRPr="00A270E5">
        <w:rPr>
          <w:lang w:val="zh-CN"/>
        </w:rPr>
        <w:t>段</w:t>
      </w:r>
      <w:r w:rsidRPr="00A270E5">
        <w:rPr>
          <w:lang w:val="zh-CN"/>
        </w:rPr>
        <w:t>)</w:t>
      </w:r>
      <w:r w:rsidRPr="00A270E5">
        <w:rPr>
          <w:lang w:val="zh-CN"/>
        </w:rPr>
        <w:t>、而不是</w:t>
      </w:r>
      <w:r>
        <w:rPr>
          <w:rFonts w:hint="eastAsia"/>
          <w:lang w:val="zh-CN"/>
        </w:rPr>
        <w:t>在</w:t>
      </w:r>
      <w:r w:rsidRPr="00A270E5">
        <w:rPr>
          <w:lang w:val="zh-CN"/>
        </w:rPr>
        <w:t>48</w:t>
      </w:r>
      <w:r w:rsidRPr="00A270E5">
        <w:rPr>
          <w:lang w:val="zh-CN"/>
        </w:rPr>
        <w:t>小时内被带到法官面前</w:t>
      </w:r>
      <w:r>
        <w:rPr>
          <w:rFonts w:hint="eastAsia"/>
          <w:lang w:val="zh-CN"/>
        </w:rPr>
        <w:t>这一</w:t>
      </w:r>
      <w:r w:rsidRPr="00A270E5">
        <w:rPr>
          <w:lang w:val="zh-CN"/>
        </w:rPr>
        <w:t>事实很容易解释，因为他</w:t>
      </w:r>
      <w:r>
        <w:rPr>
          <w:rFonts w:hint="eastAsia"/>
          <w:lang w:val="zh-CN"/>
        </w:rPr>
        <w:t>于</w:t>
      </w:r>
      <w:r w:rsidRPr="006224EC">
        <w:t>2005</w:t>
      </w:r>
      <w:r w:rsidRPr="006224EC">
        <w:t>年</w:t>
      </w:r>
      <w:r w:rsidRPr="006224EC">
        <w:t>9</w:t>
      </w:r>
      <w:r w:rsidRPr="006224EC">
        <w:t>月</w:t>
      </w:r>
      <w:r w:rsidRPr="006224EC">
        <w:t>13</w:t>
      </w:r>
      <w:r w:rsidRPr="006224EC">
        <w:t>日凌晨被拘留</w:t>
      </w:r>
      <w:r w:rsidRPr="006224EC">
        <w:rPr>
          <w:spacing w:val="6"/>
          <w:lang w:val="zh-CN"/>
        </w:rPr>
        <w:t>，并于</w:t>
      </w:r>
      <w:r w:rsidRPr="006224EC">
        <w:rPr>
          <w:spacing w:val="6"/>
          <w:lang w:val="zh-CN"/>
        </w:rPr>
        <w:t>9</w:t>
      </w:r>
      <w:r w:rsidRPr="006224EC">
        <w:rPr>
          <w:spacing w:val="6"/>
          <w:lang w:val="zh-CN"/>
        </w:rPr>
        <w:t>月</w:t>
      </w:r>
      <w:r w:rsidRPr="006224EC">
        <w:rPr>
          <w:spacing w:val="6"/>
          <w:lang w:val="zh-CN"/>
        </w:rPr>
        <w:t>15</w:t>
      </w:r>
      <w:r w:rsidRPr="006224EC">
        <w:rPr>
          <w:spacing w:val="6"/>
          <w:lang w:val="zh-CN"/>
        </w:rPr>
        <w:t>日上午</w:t>
      </w:r>
      <w:r w:rsidRPr="006224EC">
        <w:rPr>
          <w:spacing w:val="6"/>
          <w:lang w:val="zh-CN"/>
        </w:rPr>
        <w:t>10</w:t>
      </w:r>
      <w:r w:rsidRPr="006224EC">
        <w:rPr>
          <w:rFonts w:hint="eastAsia"/>
          <w:spacing w:val="6"/>
          <w:lang w:val="zh-CN"/>
        </w:rPr>
        <w:t>时</w:t>
      </w:r>
      <w:r w:rsidRPr="00A270E5">
        <w:rPr>
          <w:lang w:val="zh-CN"/>
        </w:rPr>
        <w:t>被带到法院。因此，在这种情况下</w:t>
      </w:r>
      <w:r w:rsidRPr="006224EC">
        <w:rPr>
          <w:rFonts w:hint="eastAsia"/>
          <w:spacing w:val="-4"/>
        </w:rPr>
        <w:t>，</w:t>
      </w:r>
      <w:r w:rsidRPr="006224EC">
        <w:rPr>
          <w:spacing w:val="-4"/>
        </w:rPr>
        <w:t>他在规定的</w:t>
      </w:r>
      <w:r w:rsidRPr="006224EC">
        <w:rPr>
          <w:spacing w:val="-4"/>
        </w:rPr>
        <w:t>48</w:t>
      </w:r>
      <w:r w:rsidRPr="006224EC">
        <w:rPr>
          <w:spacing w:val="-4"/>
        </w:rPr>
        <w:t>小时之后</w:t>
      </w:r>
      <w:r w:rsidRPr="006224EC">
        <w:rPr>
          <w:spacing w:val="-4"/>
        </w:rPr>
        <w:t>5</w:t>
      </w:r>
      <w:r w:rsidRPr="006224EC">
        <w:rPr>
          <w:rFonts w:hint="eastAsia"/>
          <w:spacing w:val="-4"/>
        </w:rPr>
        <w:t>个</w:t>
      </w:r>
      <w:r w:rsidRPr="006224EC">
        <w:rPr>
          <w:spacing w:val="-4"/>
        </w:rPr>
        <w:t>小时</w:t>
      </w:r>
      <w:r w:rsidRPr="00A270E5">
        <w:rPr>
          <w:lang w:val="zh-CN"/>
        </w:rPr>
        <w:t>被带到法官面前</w:t>
      </w:r>
      <w:r>
        <w:rPr>
          <w:rFonts w:hint="eastAsia"/>
          <w:lang w:val="zh-CN"/>
        </w:rPr>
        <w:t>这一实情</w:t>
      </w:r>
      <w:r w:rsidRPr="00A270E5">
        <w:rPr>
          <w:lang w:val="zh-CN"/>
        </w:rPr>
        <w:t>似乎是</w:t>
      </w:r>
      <w:r>
        <w:rPr>
          <w:rFonts w:hint="eastAsia"/>
          <w:lang w:val="zh-CN"/>
        </w:rPr>
        <w:t>有正当理由</w:t>
      </w:r>
      <w:r w:rsidRPr="00A270E5">
        <w:rPr>
          <w:lang w:val="zh-CN"/>
        </w:rPr>
        <w:t>的。</w:t>
      </w:r>
      <w:r>
        <w:rPr>
          <w:rStyle w:val="a8"/>
          <w:rFonts w:eastAsia="宋体"/>
          <w:szCs w:val="24"/>
          <w:lang w:val="zh-CN"/>
        </w:rPr>
        <w:footnoteReference w:id="26"/>
      </w:r>
      <w:r w:rsidR="001A2E28">
        <w:rPr>
          <w:rFonts w:hint="eastAsia"/>
          <w:lang w:val="zh-CN"/>
        </w:rPr>
        <w:t xml:space="preserve"> </w:t>
      </w:r>
      <w:r>
        <w:rPr>
          <w:rFonts w:hint="eastAsia"/>
          <w:lang w:val="zh-CN"/>
        </w:rPr>
        <w:t>所以</w:t>
      </w:r>
      <w:r w:rsidRPr="00A270E5">
        <w:rPr>
          <w:lang w:val="zh-CN"/>
        </w:rPr>
        <w:t>我</w:t>
      </w:r>
      <w:r>
        <w:rPr>
          <w:rFonts w:hint="eastAsia"/>
          <w:lang w:val="zh-CN"/>
        </w:rPr>
        <w:t>还得出</w:t>
      </w:r>
      <w:r w:rsidRPr="00A270E5">
        <w:rPr>
          <w:lang w:val="zh-CN"/>
        </w:rPr>
        <w:t>结论</w:t>
      </w:r>
      <w:r>
        <w:rPr>
          <w:rFonts w:hint="eastAsia"/>
          <w:lang w:val="zh-CN"/>
        </w:rPr>
        <w:t>认为不存在</w:t>
      </w:r>
      <w:r w:rsidRPr="00A270E5">
        <w:rPr>
          <w:lang w:val="zh-CN"/>
        </w:rPr>
        <w:t>违反《公约》第</w:t>
      </w:r>
      <w:r>
        <w:rPr>
          <w:rFonts w:hint="eastAsia"/>
          <w:lang w:val="zh-CN"/>
        </w:rPr>
        <w:t>九</w:t>
      </w:r>
      <w:r w:rsidRPr="00A270E5">
        <w:rPr>
          <w:lang w:val="zh-CN"/>
        </w:rPr>
        <w:t>条第</w:t>
      </w:r>
      <w:r>
        <w:rPr>
          <w:rFonts w:hint="eastAsia"/>
          <w:lang w:val="zh-CN"/>
        </w:rPr>
        <w:t>一</w:t>
      </w:r>
      <w:r w:rsidRPr="00A270E5">
        <w:rPr>
          <w:lang w:val="zh-CN"/>
        </w:rPr>
        <w:t>和</w:t>
      </w:r>
      <w:r>
        <w:rPr>
          <w:rFonts w:hint="eastAsia"/>
          <w:lang w:val="zh-CN"/>
        </w:rPr>
        <w:t>二</w:t>
      </w:r>
      <w:r w:rsidRPr="00A270E5">
        <w:rPr>
          <w:lang w:val="zh-CN"/>
        </w:rPr>
        <w:t>款</w:t>
      </w:r>
      <w:r>
        <w:rPr>
          <w:rFonts w:hint="eastAsia"/>
          <w:lang w:val="zh-CN"/>
        </w:rPr>
        <w:t>的情况</w:t>
      </w:r>
      <w:r w:rsidRPr="00A270E5">
        <w:rPr>
          <w:lang w:val="zh-CN"/>
        </w:rPr>
        <w:t>。</w:t>
      </w:r>
    </w:p>
    <w:p w:rsidR="00D32D38" w:rsidRPr="001A2E28" w:rsidRDefault="001A2E28" w:rsidP="000D71F0">
      <w:pPr>
        <w:spacing w:before="200"/>
        <w:jc w:val="center"/>
        <w:rPr>
          <w:u w:val="single"/>
        </w:rPr>
      </w:pPr>
      <w:r>
        <w:rPr>
          <w:rFonts w:hint="eastAsia"/>
          <w:u w:val="single"/>
        </w:rPr>
        <w:tab/>
      </w:r>
      <w:r>
        <w:rPr>
          <w:rFonts w:hint="eastAsia"/>
          <w:u w:val="single"/>
        </w:rPr>
        <w:tab/>
      </w:r>
      <w:r>
        <w:rPr>
          <w:rFonts w:hint="eastAsia"/>
          <w:u w:val="single"/>
        </w:rPr>
        <w:tab/>
      </w:r>
      <w:r>
        <w:rPr>
          <w:u w:val="single"/>
        </w:rPr>
        <w:tab/>
      </w:r>
    </w:p>
    <w:sectPr w:rsidR="00D32D38" w:rsidRPr="001A2E28" w:rsidSect="004D0A00">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271" w:rsidRPr="000D319F" w:rsidRDefault="00041271" w:rsidP="000D319F">
      <w:pPr>
        <w:pStyle w:val="af0"/>
        <w:spacing w:after="240"/>
        <w:ind w:left="907"/>
        <w:rPr>
          <w:rFonts w:asciiTheme="majorBidi" w:eastAsia="宋体" w:hAnsiTheme="majorBidi" w:cstheme="majorBidi"/>
          <w:sz w:val="21"/>
          <w:szCs w:val="21"/>
          <w:lang w:val="en-US"/>
        </w:rPr>
      </w:pPr>
    </w:p>
    <w:p w:rsidR="00041271" w:rsidRPr="000D319F" w:rsidRDefault="0004127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41271" w:rsidRPr="000D319F" w:rsidRDefault="00041271" w:rsidP="000D319F">
      <w:pPr>
        <w:pStyle w:val="af0"/>
      </w:pPr>
    </w:p>
  </w:endnote>
  <w:endnote w:type="continuationNotice" w:id="1">
    <w:p w:rsidR="00041271" w:rsidRDefault="00041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D" w:rsidRPr="00FE345F" w:rsidRDefault="00BC6F8E" w:rsidP="00FE345F">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C6F8E">
      <w:rPr>
        <w:rStyle w:val="af2"/>
        <w:b w:val="0"/>
        <w:snapToGrid w:val="0"/>
        <w:sz w:val="16"/>
      </w:rPr>
      <w:t>GE.19-16718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D" w:rsidRPr="00FE345F" w:rsidRDefault="00BC6F8E" w:rsidP="00FE345F">
    <w:pPr>
      <w:pStyle w:val="af0"/>
      <w:tabs>
        <w:tab w:val="clear" w:pos="431"/>
        <w:tab w:val="right" w:pos="9638"/>
      </w:tabs>
      <w:rPr>
        <w:b/>
        <w:snapToGrid/>
        <w:sz w:val="18"/>
      </w:rPr>
    </w:pPr>
    <w:r>
      <w:t>GE.19-16718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BC6F8E" w:rsidP="00487939">
    <w:pPr>
      <w:pStyle w:val="af0"/>
      <w:tabs>
        <w:tab w:val="left" w:pos="1701"/>
        <w:tab w:val="left" w:pos="2552"/>
        <w:tab w:val="left" w:pos="8448"/>
      </w:tabs>
      <w:spacing w:before="360"/>
      <w:rPr>
        <w:rFonts w:eastAsiaTheme="minorEastAsia"/>
        <w:b/>
        <w:sz w:val="21"/>
        <w:lang w:eastAsia="zh-CN"/>
      </w:rPr>
    </w:pPr>
    <w:r>
      <w:rPr>
        <w:sz w:val="20"/>
        <w:lang w:eastAsia="zh-CN"/>
      </w:rPr>
      <w:t>GE.19-16718</w:t>
    </w:r>
    <w:r w:rsidR="00731A42" w:rsidRPr="00EE277A">
      <w:rPr>
        <w:sz w:val="20"/>
        <w:lang w:eastAsia="zh-CN"/>
      </w:rPr>
      <w:t xml:space="preserve"> (C)</w:t>
    </w:r>
    <w:r w:rsidR="00EA7E67">
      <w:rPr>
        <w:sz w:val="20"/>
        <w:lang w:eastAsia="zh-CN"/>
      </w:rPr>
      <w:tab/>
    </w:r>
    <w:r w:rsidR="00A91FD6">
      <w:rPr>
        <w:sz w:val="20"/>
        <w:lang w:eastAsia="zh-CN"/>
      </w:rPr>
      <w:t>2711</w:t>
    </w:r>
    <w:r w:rsidR="00EA7E67">
      <w:rPr>
        <w:sz w:val="20"/>
        <w:lang w:eastAsia="zh-CN"/>
      </w:rPr>
      <w:t>1</w:t>
    </w:r>
    <w:r w:rsidR="004E473D">
      <w:rPr>
        <w:rFonts w:eastAsiaTheme="minorEastAsia"/>
        <w:sz w:val="20"/>
        <w:lang w:eastAsia="zh-CN"/>
      </w:rPr>
      <w:t>9</w:t>
    </w:r>
    <w:r w:rsidR="00731A42">
      <w:rPr>
        <w:sz w:val="20"/>
        <w:lang w:eastAsia="zh-CN"/>
      </w:rPr>
      <w:tab/>
    </w:r>
    <w:r w:rsidR="00A91FD6">
      <w:rPr>
        <w:sz w:val="20"/>
        <w:lang w:eastAsia="zh-CN"/>
      </w:rPr>
      <w:t>1</w:t>
    </w:r>
    <w:r w:rsidR="001707F1">
      <w:rPr>
        <w:sz w:val="20"/>
        <w:lang w:eastAsia="zh-CN"/>
      </w:rPr>
      <w:t>8</w:t>
    </w:r>
    <w:r w:rsidR="00A91FD6">
      <w:rPr>
        <w:sz w:val="20"/>
        <w:lang w:eastAsia="zh-CN"/>
      </w:rPr>
      <w:t>12</w:t>
    </w:r>
    <w:r w:rsidR="00731A42">
      <w:rPr>
        <w:sz w:val="20"/>
        <w:lang w:eastAsia="zh-CN"/>
      </w:rPr>
      <w:t>1</w:t>
    </w:r>
    <w:r w:rsidR="004E473D">
      <w:rPr>
        <w:rFonts w:eastAsiaTheme="minorEastAsia"/>
        <w:sz w:val="20"/>
        <w:lang w:eastAsia="zh-CN"/>
      </w:rPr>
      <w:t>9</w:t>
    </w:r>
  </w:p>
  <w:p w:rsidR="00056632" w:rsidRPr="00487939" w:rsidRDefault="00BC6F8E"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728"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410/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10/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E" w:rsidRPr="00FE345F" w:rsidRDefault="003349FE" w:rsidP="00FE345F">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C6F8E">
      <w:rPr>
        <w:rStyle w:val="af2"/>
        <w:b w:val="0"/>
        <w:snapToGrid w:val="0"/>
        <w:sz w:val="16"/>
      </w:rPr>
      <w:t>GE.19-16718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E" w:rsidRPr="00FE345F" w:rsidRDefault="003349FE" w:rsidP="00FE345F">
    <w:pPr>
      <w:pStyle w:val="af0"/>
      <w:tabs>
        <w:tab w:val="clear" w:pos="431"/>
        <w:tab w:val="right" w:pos="9638"/>
      </w:tabs>
      <w:rPr>
        <w:b/>
        <w:snapToGrid/>
        <w:sz w:val="18"/>
      </w:rPr>
    </w:pPr>
    <w:r>
      <w:t>GE.19-16718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E" w:rsidRPr="00487939" w:rsidRDefault="00FF3E08" w:rsidP="00876C7B">
    <w:pPr>
      <w:pStyle w:val="af0"/>
      <w:tabs>
        <w:tab w:val="clear" w:pos="431"/>
        <w:tab w:val="right" w:pos="9638"/>
      </w:tabs>
      <w:rPr>
        <w:sz w:val="20"/>
        <w:lang w:val="en-US" w:eastAsia="zh-CN"/>
      </w:rPr>
    </w:pPr>
    <w:r>
      <w:t>GE.19-16718</w:t>
    </w:r>
    <w:r>
      <w:tab/>
    </w:r>
    <w:r>
      <w:rPr>
        <w:rStyle w:val="af2"/>
      </w:rPr>
      <w:fldChar w:fldCharType="begin"/>
    </w:r>
    <w:r>
      <w:rPr>
        <w:rStyle w:val="af2"/>
      </w:rPr>
      <w:instrText xml:space="preserve"> PAGE  \* MERGEFORMAT </w:instrText>
    </w:r>
    <w:r>
      <w:rPr>
        <w:rStyle w:val="af2"/>
      </w:rPr>
      <w:fldChar w:fldCharType="separate"/>
    </w:r>
    <w:r>
      <w:rPr>
        <w:rStyle w:val="af2"/>
      </w:rPr>
      <w:t>13</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271" w:rsidRPr="000157B1" w:rsidRDefault="0004127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41271" w:rsidRPr="000157B1" w:rsidRDefault="0004127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41271" w:rsidRDefault="00041271"/>
  </w:footnote>
  <w:footnote w:id="2">
    <w:p w:rsidR="006C36E8" w:rsidRPr="00053A3B" w:rsidRDefault="006C36E8" w:rsidP="006C36E8">
      <w:pPr>
        <w:pStyle w:val="a6"/>
      </w:pPr>
      <w:r w:rsidRPr="00A91DEF">
        <w:rPr>
          <w:color w:val="0000CC"/>
          <w:sz w:val="21"/>
          <w:szCs w:val="21"/>
          <w:lang w:val="zh-CN"/>
        </w:rPr>
        <w:tab/>
        <w:t>*</w:t>
      </w:r>
      <w:r w:rsidR="00367938" w:rsidRPr="00A91DEF">
        <w:rPr>
          <w:color w:val="0000CC"/>
          <w:sz w:val="21"/>
          <w:szCs w:val="21"/>
          <w:lang w:val="zh-CN"/>
        </w:rPr>
        <w:tab/>
      </w:r>
      <w:r w:rsidRPr="00053A3B">
        <w:rPr>
          <w:lang w:val="zh-CN"/>
        </w:rPr>
        <w:t>委员会第</w:t>
      </w:r>
      <w:r w:rsidR="00F47667">
        <w:rPr>
          <w:rFonts w:hint="eastAsia"/>
          <w:lang w:val="zh-CN"/>
        </w:rPr>
        <w:t>一百二十六</w:t>
      </w:r>
      <w:r w:rsidRPr="00053A3B">
        <w:rPr>
          <w:lang w:val="zh-CN"/>
        </w:rPr>
        <w:t>届会议</w:t>
      </w:r>
      <w:r w:rsidRPr="00053A3B">
        <w:rPr>
          <w:lang w:val="zh-CN"/>
        </w:rPr>
        <w:t>(2019</w:t>
      </w:r>
      <w:r w:rsidRPr="00053A3B">
        <w:rPr>
          <w:lang w:val="zh-CN"/>
        </w:rPr>
        <w:t>年</w:t>
      </w:r>
      <w:r w:rsidRPr="00053A3B">
        <w:rPr>
          <w:lang w:val="zh-CN"/>
        </w:rPr>
        <w:t>7</w:t>
      </w:r>
      <w:r w:rsidRPr="00053A3B">
        <w:rPr>
          <w:lang w:val="zh-CN"/>
        </w:rPr>
        <w:t>月</w:t>
      </w:r>
      <w:r w:rsidRPr="00053A3B">
        <w:rPr>
          <w:lang w:val="zh-CN"/>
        </w:rPr>
        <w:t>1</w:t>
      </w:r>
      <w:r w:rsidRPr="00053A3B">
        <w:rPr>
          <w:lang w:val="zh-CN"/>
        </w:rPr>
        <w:t>日至</w:t>
      </w:r>
      <w:r w:rsidRPr="00053A3B">
        <w:rPr>
          <w:lang w:val="zh-CN"/>
        </w:rPr>
        <w:t>26</w:t>
      </w:r>
      <w:r w:rsidRPr="00053A3B">
        <w:rPr>
          <w:lang w:val="zh-CN"/>
        </w:rPr>
        <w:t>日</w:t>
      </w:r>
      <w:r w:rsidRPr="00053A3B">
        <w:rPr>
          <w:lang w:val="zh-CN"/>
        </w:rPr>
        <w:t>)</w:t>
      </w:r>
      <w:r w:rsidRPr="00053A3B">
        <w:rPr>
          <w:lang w:val="zh-CN"/>
        </w:rPr>
        <w:t>通过。</w:t>
      </w:r>
    </w:p>
  </w:footnote>
  <w:footnote w:id="3">
    <w:p w:rsidR="006C36E8" w:rsidRPr="00053A3B" w:rsidRDefault="006C36E8" w:rsidP="006C36E8">
      <w:pPr>
        <w:pStyle w:val="a6"/>
      </w:pPr>
      <w:r w:rsidRPr="00A91DEF">
        <w:rPr>
          <w:color w:val="0000CC"/>
          <w:sz w:val="21"/>
          <w:szCs w:val="21"/>
          <w:lang w:val="zh-CN"/>
        </w:rPr>
        <w:tab/>
        <w:t>**</w:t>
      </w:r>
      <w:r w:rsidR="00367938" w:rsidRPr="00A91DEF">
        <w:rPr>
          <w:color w:val="0000CC"/>
          <w:sz w:val="21"/>
          <w:szCs w:val="21"/>
          <w:lang w:val="zh-CN"/>
        </w:rPr>
        <w:tab/>
      </w:r>
      <w:r w:rsidR="002B1F88" w:rsidRPr="00F71CF2">
        <w:rPr>
          <w:rStyle w:val="SingleTxtGCChar"/>
          <w:rFonts w:hint="eastAsia"/>
          <w:sz w:val="18"/>
          <w:szCs w:val="18"/>
        </w:rPr>
        <w:t>委员会下列成员</w:t>
      </w:r>
      <w:r w:rsidR="002B1F88" w:rsidRPr="00F71CF2">
        <w:rPr>
          <w:rFonts w:hint="eastAsia"/>
          <w:spacing w:val="-6"/>
          <w:lang w:val="zh-CN"/>
        </w:rPr>
        <w:t>参加</w:t>
      </w:r>
      <w:r w:rsidR="002B1F88" w:rsidRPr="00F71CF2">
        <w:rPr>
          <w:rStyle w:val="SingleTxtGCChar"/>
          <w:rFonts w:hint="eastAsia"/>
          <w:sz w:val="18"/>
          <w:szCs w:val="18"/>
        </w:rPr>
        <w:t>了来文的审议：塔尼</w:t>
      </w:r>
      <w:r w:rsidR="002B1F88" w:rsidRPr="00F71CF2">
        <w:rPr>
          <w:rFonts w:hint="eastAsia"/>
          <w:spacing w:val="-6"/>
          <w:lang w:val="zh-CN"/>
        </w:rPr>
        <w:t>亚·玛丽亚·阿布多·罗乔利</w:t>
      </w:r>
      <w:r w:rsidR="002B1F88" w:rsidRPr="002B1F88">
        <w:rPr>
          <w:rFonts w:hint="eastAsia"/>
          <w:lang w:val="zh-CN"/>
        </w:rPr>
        <w:t>、亚兹·本·阿舒尔、</w:t>
      </w:r>
      <w:r w:rsidR="002B1F88" w:rsidRPr="00332646">
        <w:rPr>
          <w:rFonts w:hint="eastAsia"/>
          <w:spacing w:val="4"/>
          <w:lang w:val="zh-CN"/>
        </w:rPr>
        <w:t>伊尔泽·布兰兹·科里斯、阿里夫·布尔坎、艾哈迈德</w:t>
      </w:r>
      <w:r w:rsidR="00700E61" w:rsidRPr="00332646">
        <w:rPr>
          <w:rFonts w:hint="eastAsia"/>
          <w:spacing w:val="4"/>
        </w:rPr>
        <w:t>·</w:t>
      </w:r>
      <w:r w:rsidR="002B1F88" w:rsidRPr="00332646">
        <w:rPr>
          <w:rFonts w:hint="eastAsia"/>
          <w:spacing w:val="4"/>
          <w:lang w:val="zh-CN"/>
        </w:rPr>
        <w:t>阿明</w:t>
      </w:r>
      <w:r w:rsidR="00700E61" w:rsidRPr="00332646">
        <w:rPr>
          <w:rFonts w:hint="eastAsia"/>
          <w:spacing w:val="4"/>
        </w:rPr>
        <w:t>·</w:t>
      </w:r>
      <w:r w:rsidR="002B1F88" w:rsidRPr="00332646">
        <w:rPr>
          <w:rFonts w:hint="eastAsia"/>
          <w:spacing w:val="4"/>
          <w:lang w:val="zh-CN"/>
        </w:rPr>
        <w:t>法萨拉、古谷修</w:t>
      </w:r>
      <w:r w:rsidR="002B1F88" w:rsidRPr="002B1F88">
        <w:rPr>
          <w:rFonts w:hint="eastAsia"/>
          <w:lang w:val="zh-CN"/>
        </w:rPr>
        <w:t>一、</w:t>
      </w:r>
      <w:r w:rsidR="002B1F88" w:rsidRPr="00332646">
        <w:rPr>
          <w:rFonts w:hint="eastAsia"/>
          <w:spacing w:val="4"/>
          <w:lang w:val="zh-CN"/>
        </w:rPr>
        <w:t>克里斯托夫</w:t>
      </w:r>
      <w:r w:rsidR="003552DE" w:rsidRPr="00332646">
        <w:rPr>
          <w:rFonts w:hint="eastAsia"/>
          <w:spacing w:val="4"/>
          <w:lang w:val="zh-CN"/>
        </w:rPr>
        <w:t>·</w:t>
      </w:r>
      <w:r w:rsidR="002B1F88" w:rsidRPr="00332646">
        <w:rPr>
          <w:rFonts w:hint="eastAsia"/>
          <w:spacing w:val="4"/>
          <w:lang w:val="zh-CN"/>
        </w:rPr>
        <w:t>海恩斯、巴马里阿姆·科伊塔、邓肯</w:t>
      </w:r>
      <w:r w:rsidR="003552DE" w:rsidRPr="00332646">
        <w:rPr>
          <w:rFonts w:hint="eastAsia"/>
          <w:spacing w:val="4"/>
          <w:lang w:val="zh-CN"/>
        </w:rPr>
        <w:t>·</w:t>
      </w:r>
      <w:r w:rsidR="002B1F88" w:rsidRPr="00332646">
        <w:rPr>
          <w:rFonts w:hint="eastAsia"/>
          <w:spacing w:val="4"/>
          <w:lang w:val="zh-CN"/>
        </w:rPr>
        <w:t>莱基</w:t>
      </w:r>
      <w:r w:rsidR="003552DE" w:rsidRPr="00332646">
        <w:rPr>
          <w:rFonts w:hint="eastAsia"/>
          <w:spacing w:val="4"/>
          <w:lang w:val="zh-CN"/>
        </w:rPr>
        <w:t>·</w:t>
      </w:r>
      <w:r w:rsidR="002B1F88" w:rsidRPr="00332646">
        <w:rPr>
          <w:rFonts w:hint="eastAsia"/>
          <w:spacing w:val="4"/>
          <w:lang w:val="zh-CN"/>
        </w:rPr>
        <w:t>穆胡穆扎、</w:t>
      </w:r>
      <w:r w:rsidR="002B1F88" w:rsidRPr="002B1F88">
        <w:rPr>
          <w:rFonts w:hint="eastAsia"/>
          <w:lang w:val="zh-CN"/>
        </w:rPr>
        <w:t>福蒂妮·帕扎尔齐斯、</w:t>
      </w:r>
      <w:r w:rsidR="002B1F88" w:rsidRPr="001D1FEA">
        <w:rPr>
          <w:rFonts w:hint="eastAsia"/>
          <w:spacing w:val="-8"/>
          <w:lang w:val="zh-CN"/>
        </w:rPr>
        <w:t>埃尔南·克萨达·卡夫雷拉、瓦西尔卡·桑钦、若泽</w:t>
      </w:r>
      <w:r w:rsidR="003552DE" w:rsidRPr="001D1FEA">
        <w:rPr>
          <w:rFonts w:hint="eastAsia"/>
          <w:spacing w:val="-8"/>
        </w:rPr>
        <w:t>·</w:t>
      </w:r>
      <w:r w:rsidR="002B1F88" w:rsidRPr="001D1FEA">
        <w:rPr>
          <w:rFonts w:hint="eastAsia"/>
          <w:spacing w:val="-8"/>
          <w:lang w:val="zh-CN"/>
        </w:rPr>
        <w:t>曼努埃尔</w:t>
      </w:r>
      <w:r w:rsidR="003552DE" w:rsidRPr="001D1FEA">
        <w:rPr>
          <w:rFonts w:hint="eastAsia"/>
          <w:spacing w:val="-8"/>
        </w:rPr>
        <w:t>·</w:t>
      </w:r>
      <w:r w:rsidR="002B1F88" w:rsidRPr="001D1FEA">
        <w:rPr>
          <w:rFonts w:hint="eastAsia"/>
          <w:spacing w:val="-8"/>
          <w:lang w:val="zh-CN"/>
        </w:rPr>
        <w:t>桑托斯</w:t>
      </w:r>
      <w:r w:rsidR="003552DE">
        <w:rPr>
          <w:rFonts w:hint="eastAsia"/>
        </w:rPr>
        <w:t>·</w:t>
      </w:r>
      <w:r w:rsidR="002B1F88" w:rsidRPr="002B1F88">
        <w:rPr>
          <w:rFonts w:hint="eastAsia"/>
          <w:lang w:val="zh-CN"/>
        </w:rPr>
        <w:t>派斯、尤瓦尔·沙尼、埃莱娜·提格乎德加和根提安·齐伯利。</w:t>
      </w:r>
    </w:p>
  </w:footnote>
  <w:footnote w:id="4">
    <w:p w:rsidR="006C36E8" w:rsidRPr="00053A3B" w:rsidRDefault="006C36E8" w:rsidP="000532E0">
      <w:pPr>
        <w:pStyle w:val="a6"/>
        <w:spacing w:after="160"/>
        <w:rPr>
          <w:sz w:val="16"/>
        </w:rPr>
      </w:pPr>
      <w:r w:rsidRPr="00053A3B">
        <w:rPr>
          <w:lang w:val="zh-CN"/>
        </w:rPr>
        <w:tab/>
      </w:r>
      <w:r w:rsidRPr="00A91DEF">
        <w:rPr>
          <w:color w:val="0000CC"/>
          <w:sz w:val="21"/>
          <w:szCs w:val="21"/>
          <w:lang w:val="zh-CN"/>
        </w:rPr>
        <w:t>***</w:t>
      </w:r>
      <w:r w:rsidR="00367938">
        <w:rPr>
          <w:lang w:val="zh-CN"/>
        </w:rPr>
        <w:tab/>
      </w:r>
      <w:r w:rsidRPr="00053A3B">
        <w:rPr>
          <w:lang w:val="zh-CN"/>
        </w:rPr>
        <w:t>委员会成员若泽</w:t>
      </w:r>
      <w:r w:rsidR="002B1F88" w:rsidRPr="002B1F88">
        <w:rPr>
          <w:rFonts w:hint="eastAsia"/>
          <w:lang w:val="zh-CN"/>
        </w:rPr>
        <w:t>·</w:t>
      </w:r>
      <w:r w:rsidRPr="00053A3B">
        <w:rPr>
          <w:lang w:val="zh-CN"/>
        </w:rPr>
        <w:t>曼努</w:t>
      </w:r>
      <w:r w:rsidR="002B1F88" w:rsidRPr="002B1F88">
        <w:rPr>
          <w:rFonts w:hint="eastAsia"/>
          <w:lang w:val="zh-CN"/>
        </w:rPr>
        <w:t>·</w:t>
      </w:r>
      <w:r w:rsidRPr="00053A3B">
        <w:rPr>
          <w:lang w:val="zh-CN"/>
        </w:rPr>
        <w:t>埃尔</w:t>
      </w:r>
      <w:r w:rsidR="002B1F88" w:rsidRPr="002B1F88">
        <w:rPr>
          <w:rFonts w:hint="eastAsia"/>
          <w:lang w:val="zh-CN"/>
        </w:rPr>
        <w:t>·</w:t>
      </w:r>
      <w:r w:rsidRPr="00053A3B">
        <w:rPr>
          <w:lang w:val="zh-CN"/>
        </w:rPr>
        <w:t>桑托斯</w:t>
      </w:r>
      <w:r w:rsidR="002B1F88" w:rsidRPr="002B1F88">
        <w:rPr>
          <w:rFonts w:hint="eastAsia"/>
          <w:lang w:val="zh-CN"/>
        </w:rPr>
        <w:t>·</w:t>
      </w:r>
      <w:r w:rsidRPr="00053A3B">
        <w:rPr>
          <w:lang w:val="zh-CN"/>
        </w:rPr>
        <w:t>派斯的个人意见</w:t>
      </w:r>
      <w:r w:rsidRPr="00053A3B">
        <w:rPr>
          <w:lang w:val="zh-CN"/>
        </w:rPr>
        <w:t>(</w:t>
      </w:r>
      <w:r w:rsidRPr="00053A3B">
        <w:rPr>
          <w:lang w:val="zh-CN"/>
        </w:rPr>
        <w:t>部分反对</w:t>
      </w:r>
      <w:r w:rsidRPr="00053A3B">
        <w:rPr>
          <w:lang w:val="zh-CN"/>
        </w:rPr>
        <w:t>)</w:t>
      </w:r>
      <w:r w:rsidRPr="00053A3B">
        <w:rPr>
          <w:lang w:val="zh-CN"/>
        </w:rPr>
        <w:t>附于本意见之后。</w:t>
      </w:r>
    </w:p>
  </w:footnote>
  <w:footnote w:id="5">
    <w:p w:rsidR="006C36E8" w:rsidRPr="00053A3B" w:rsidRDefault="006C36E8" w:rsidP="00824706">
      <w:pPr>
        <w:pStyle w:val="a6"/>
        <w:spacing w:after="100"/>
      </w:pPr>
      <w:r w:rsidRPr="00053A3B">
        <w:rPr>
          <w:lang w:val="zh-CN"/>
        </w:rPr>
        <w:tab/>
      </w:r>
      <w:r w:rsidRPr="00053A3B">
        <w:rPr>
          <w:rStyle w:val="a8"/>
          <w:rFonts w:eastAsia="宋体"/>
          <w:lang w:val="zh-CN"/>
        </w:rPr>
        <w:footnoteRef/>
      </w:r>
      <w:r w:rsidRPr="00053A3B">
        <w:rPr>
          <w:lang w:val="zh-CN"/>
        </w:rPr>
        <w:tab/>
      </w:r>
      <w:r w:rsidRPr="00053A3B">
        <w:rPr>
          <w:lang w:val="zh-CN"/>
        </w:rPr>
        <w:t>法庭记录的副本显示，在对来文人的审判中，一名证人作证说，他本人被警察殴打并被威胁要</w:t>
      </w:r>
      <w:r w:rsidR="004D340A">
        <w:rPr>
          <w:rFonts w:hint="eastAsia"/>
          <w:szCs w:val="21"/>
          <w:lang w:val="zh-CN"/>
        </w:rPr>
        <w:t>“</w:t>
      </w:r>
      <w:r w:rsidRPr="00053A3B">
        <w:rPr>
          <w:lang w:val="zh-CN"/>
        </w:rPr>
        <w:t>带到他们溺淹来文人的地方</w:t>
      </w:r>
      <w:r w:rsidR="004D340A">
        <w:rPr>
          <w:rFonts w:hint="eastAsia"/>
          <w:szCs w:val="21"/>
          <w:lang w:val="zh-CN"/>
        </w:rPr>
        <w:t>”</w:t>
      </w:r>
      <w:r w:rsidRPr="00053A3B">
        <w:rPr>
          <w:lang w:val="zh-CN"/>
        </w:rPr>
        <w:t>。</w:t>
      </w:r>
    </w:p>
  </w:footnote>
  <w:footnote w:id="6">
    <w:p w:rsidR="006C36E8" w:rsidRPr="00053A3B" w:rsidRDefault="006C36E8" w:rsidP="00824706">
      <w:pPr>
        <w:pStyle w:val="a6"/>
        <w:spacing w:after="100"/>
      </w:pPr>
      <w:r w:rsidRPr="00053A3B">
        <w:rPr>
          <w:lang w:val="zh-CN"/>
        </w:rPr>
        <w:tab/>
      </w:r>
      <w:r w:rsidRPr="00053A3B">
        <w:rPr>
          <w:rStyle w:val="a8"/>
          <w:rFonts w:eastAsia="宋体"/>
          <w:lang w:val="zh-CN"/>
        </w:rPr>
        <w:footnoteRef/>
      </w:r>
      <w:r w:rsidRPr="00053A3B">
        <w:rPr>
          <w:lang w:val="zh-CN"/>
        </w:rPr>
        <w:tab/>
      </w:r>
      <w:r w:rsidRPr="00053A3B">
        <w:rPr>
          <w:lang w:val="zh-CN"/>
        </w:rPr>
        <w:t>调查员签署的拘留报告将来文人被拘留的原因列为</w:t>
      </w:r>
      <w:r w:rsidR="004D340A">
        <w:rPr>
          <w:rFonts w:hint="eastAsia"/>
          <w:szCs w:val="21"/>
          <w:lang w:val="zh-CN"/>
        </w:rPr>
        <w:t>“</w:t>
      </w:r>
      <w:r w:rsidRPr="00053A3B">
        <w:rPr>
          <w:lang w:val="zh-CN"/>
        </w:rPr>
        <w:t>还有其他理由相信被拘留者试图逃跑</w:t>
      </w:r>
      <w:r w:rsidR="004D340A">
        <w:rPr>
          <w:rFonts w:hint="eastAsia"/>
          <w:szCs w:val="21"/>
          <w:lang w:val="zh-CN"/>
        </w:rPr>
        <w:t>”</w:t>
      </w:r>
      <w:r w:rsidRPr="00053A3B">
        <w:rPr>
          <w:lang w:val="zh-CN"/>
        </w:rPr>
        <w:t>。这份报告没有任何伤情记录。</w:t>
      </w:r>
    </w:p>
  </w:footnote>
  <w:footnote w:id="7">
    <w:p w:rsidR="006C36E8" w:rsidRPr="00053A3B" w:rsidRDefault="006C36E8" w:rsidP="00824706">
      <w:pPr>
        <w:pStyle w:val="a6"/>
        <w:spacing w:after="100"/>
      </w:pPr>
      <w:r w:rsidRPr="00053A3B">
        <w:rPr>
          <w:lang w:val="zh-CN"/>
        </w:rPr>
        <w:tab/>
      </w:r>
      <w:r w:rsidRPr="00053A3B">
        <w:rPr>
          <w:rStyle w:val="a8"/>
          <w:rFonts w:eastAsia="宋体"/>
          <w:lang w:val="zh-CN"/>
        </w:rPr>
        <w:footnoteRef/>
      </w:r>
      <w:r w:rsidRPr="00053A3B">
        <w:rPr>
          <w:lang w:val="zh-CN"/>
        </w:rPr>
        <w:tab/>
      </w:r>
      <w:r w:rsidRPr="00053A3B">
        <w:rPr>
          <w:lang w:val="zh-CN"/>
        </w:rPr>
        <w:t>文件显示，法院只对来文人的第二项罪行进行了批捕。</w:t>
      </w:r>
    </w:p>
  </w:footnote>
  <w:footnote w:id="8">
    <w:p w:rsidR="006C36E8" w:rsidRPr="00053A3B" w:rsidRDefault="006C36E8" w:rsidP="00824706">
      <w:pPr>
        <w:pStyle w:val="a6"/>
        <w:spacing w:after="100"/>
      </w:pPr>
      <w:r w:rsidRPr="00053A3B">
        <w:rPr>
          <w:lang w:val="zh-CN"/>
        </w:rPr>
        <w:tab/>
      </w:r>
      <w:r w:rsidRPr="00053A3B">
        <w:rPr>
          <w:rStyle w:val="a8"/>
          <w:rFonts w:eastAsia="宋体"/>
          <w:lang w:val="zh-CN"/>
        </w:rPr>
        <w:footnoteRef/>
      </w:r>
      <w:r w:rsidRPr="00053A3B">
        <w:rPr>
          <w:lang w:val="zh-CN"/>
        </w:rPr>
        <w:tab/>
      </w:r>
      <w:r w:rsidRPr="00053A3B">
        <w:rPr>
          <w:lang w:val="zh-CN"/>
        </w:rPr>
        <w:t>来文人</w:t>
      </w:r>
      <w:r w:rsidRPr="00A549DC">
        <w:rPr>
          <w:spacing w:val="4"/>
          <w:lang w:val="zh-CN"/>
        </w:rPr>
        <w:t>于</w:t>
      </w:r>
      <w:r w:rsidRPr="00A549DC">
        <w:rPr>
          <w:spacing w:val="4"/>
          <w:lang w:val="zh-CN"/>
        </w:rPr>
        <w:t>2013</w:t>
      </w:r>
      <w:r w:rsidRPr="00A549DC">
        <w:rPr>
          <w:spacing w:val="4"/>
          <w:lang w:val="zh-CN"/>
        </w:rPr>
        <w:t>年</w:t>
      </w:r>
      <w:r w:rsidRPr="00A549DC">
        <w:rPr>
          <w:spacing w:val="4"/>
          <w:lang w:val="zh-CN"/>
        </w:rPr>
        <w:t>5</w:t>
      </w:r>
      <w:r w:rsidRPr="00A549DC">
        <w:rPr>
          <w:spacing w:val="4"/>
          <w:lang w:val="zh-CN"/>
        </w:rPr>
        <w:t>月</w:t>
      </w:r>
      <w:r w:rsidRPr="00A549DC">
        <w:rPr>
          <w:spacing w:val="4"/>
          <w:lang w:val="zh-CN"/>
        </w:rPr>
        <w:t>27</w:t>
      </w:r>
      <w:r w:rsidRPr="00A549DC">
        <w:rPr>
          <w:spacing w:val="4"/>
          <w:lang w:val="zh-CN"/>
        </w:rPr>
        <w:t>日向克拉斯诺亚尔斯克边疆区法院提交</w:t>
      </w:r>
      <w:r w:rsidRPr="00053A3B">
        <w:rPr>
          <w:lang w:val="zh-CN"/>
        </w:rPr>
        <w:t>了监督上诉。</w:t>
      </w:r>
      <w:r w:rsidRPr="00053A3B">
        <w:rPr>
          <w:lang w:val="zh-CN"/>
        </w:rPr>
        <w:t>2013</w:t>
      </w:r>
      <w:r w:rsidRPr="00053A3B">
        <w:rPr>
          <w:lang w:val="zh-CN"/>
        </w:rPr>
        <w:t>年</w:t>
      </w:r>
      <w:r w:rsidRPr="00053A3B">
        <w:rPr>
          <w:lang w:val="zh-CN"/>
        </w:rPr>
        <w:t>10</w:t>
      </w:r>
      <w:r w:rsidRPr="00053A3B">
        <w:rPr>
          <w:lang w:val="zh-CN"/>
        </w:rPr>
        <w:t>月</w:t>
      </w:r>
      <w:r w:rsidRPr="00053A3B">
        <w:rPr>
          <w:lang w:val="zh-CN"/>
        </w:rPr>
        <w:t>8</w:t>
      </w:r>
      <w:r w:rsidRPr="00053A3B">
        <w:rPr>
          <w:lang w:val="zh-CN"/>
        </w:rPr>
        <w:t>日，克拉斯诺亚尔斯克边疆区法院驳回了上诉。</w:t>
      </w:r>
    </w:p>
  </w:footnote>
  <w:footnote w:id="9">
    <w:p w:rsidR="006C36E8" w:rsidRPr="00053A3B" w:rsidRDefault="006C36E8" w:rsidP="00824706">
      <w:pPr>
        <w:pStyle w:val="a6"/>
        <w:spacing w:after="0"/>
      </w:pPr>
      <w:r w:rsidRPr="00053A3B">
        <w:rPr>
          <w:lang w:val="zh-CN"/>
        </w:rPr>
        <w:tab/>
      </w:r>
      <w:r w:rsidRPr="00053A3B">
        <w:rPr>
          <w:rStyle w:val="a8"/>
          <w:rFonts w:eastAsia="宋体"/>
          <w:lang w:val="zh-CN"/>
        </w:rPr>
        <w:footnoteRef/>
      </w:r>
      <w:r w:rsidRPr="00053A3B">
        <w:rPr>
          <w:lang w:val="zh-CN"/>
        </w:rPr>
        <w:tab/>
      </w:r>
      <w:r w:rsidRPr="00053A3B">
        <w:rPr>
          <w:lang w:val="zh-CN"/>
        </w:rPr>
        <w:t>提交的文件显示，检察官办公室在被级别较高的检察官撤销拒绝书后，又两次拒绝对警方提起刑事诉讼。</w:t>
      </w:r>
      <w:r w:rsidRPr="00053A3B">
        <w:rPr>
          <w:lang w:val="zh-CN"/>
        </w:rPr>
        <w:t>2014</w:t>
      </w:r>
      <w:r w:rsidRPr="00053A3B">
        <w:rPr>
          <w:lang w:val="zh-CN"/>
        </w:rPr>
        <w:t>年</w:t>
      </w:r>
      <w:r w:rsidRPr="00053A3B">
        <w:rPr>
          <w:lang w:val="zh-CN"/>
        </w:rPr>
        <w:t>4</w:t>
      </w:r>
      <w:r w:rsidRPr="00053A3B">
        <w:rPr>
          <w:lang w:val="zh-CN"/>
        </w:rPr>
        <w:t>月</w:t>
      </w:r>
      <w:r w:rsidRPr="00053A3B">
        <w:rPr>
          <w:lang w:val="zh-CN"/>
        </w:rPr>
        <w:t>22</w:t>
      </w:r>
      <w:r w:rsidRPr="00053A3B">
        <w:rPr>
          <w:lang w:val="zh-CN"/>
        </w:rPr>
        <w:t>日，在来文人提出上诉后，波哥托尔区法院确认了拒绝书。</w:t>
      </w:r>
    </w:p>
  </w:footnote>
  <w:footnote w:id="10">
    <w:p w:rsidR="006C36E8" w:rsidRPr="00053A3B" w:rsidRDefault="006C36E8" w:rsidP="006C36E8">
      <w:pPr>
        <w:pStyle w:val="a6"/>
      </w:pPr>
      <w:r w:rsidRPr="00053A3B">
        <w:rPr>
          <w:lang w:val="zh-CN"/>
        </w:rPr>
        <w:tab/>
      </w:r>
      <w:r w:rsidRPr="00053A3B">
        <w:rPr>
          <w:rStyle w:val="a8"/>
          <w:rFonts w:eastAsia="宋体"/>
          <w:lang w:val="zh-CN"/>
        </w:rPr>
        <w:footnoteRef/>
      </w:r>
      <w:r w:rsidRPr="00053A3B">
        <w:rPr>
          <w:lang w:val="zh-CN"/>
        </w:rPr>
        <w:tab/>
      </w:r>
      <w:r w:rsidRPr="00053A3B">
        <w:rPr>
          <w:lang w:val="zh-CN"/>
        </w:rPr>
        <w:t>来文人提交了调查员否认他的动议的两项法令的副本，其中，调查员在拒绝理由中陈述了来文人的诊断结果和他</w:t>
      </w:r>
      <w:r w:rsidR="001154EC">
        <w:rPr>
          <w:rFonts w:hint="eastAsia"/>
          <w:lang w:val="zh-CN"/>
        </w:rPr>
        <w:t>“</w:t>
      </w:r>
      <w:r w:rsidRPr="00053A3B">
        <w:rPr>
          <w:lang w:val="zh-CN"/>
        </w:rPr>
        <w:t>无法理解他的行为特征，也无法捍卫他的权利</w:t>
      </w:r>
      <w:r w:rsidR="001154EC">
        <w:rPr>
          <w:rFonts w:hint="eastAsia"/>
          <w:lang w:val="zh-CN"/>
        </w:rPr>
        <w:t>”</w:t>
      </w:r>
      <w:r w:rsidRPr="00053A3B">
        <w:rPr>
          <w:lang w:val="zh-CN"/>
        </w:rPr>
        <w:t>。</w:t>
      </w:r>
    </w:p>
  </w:footnote>
  <w:footnote w:id="11">
    <w:p w:rsidR="006C36E8" w:rsidRPr="00053A3B" w:rsidRDefault="006C36E8" w:rsidP="006C36E8">
      <w:pPr>
        <w:pStyle w:val="a6"/>
      </w:pPr>
      <w:r w:rsidRPr="00053A3B">
        <w:rPr>
          <w:lang w:val="zh-CN"/>
        </w:rPr>
        <w:tab/>
      </w:r>
      <w:r w:rsidRPr="00053A3B">
        <w:rPr>
          <w:rStyle w:val="a8"/>
          <w:rFonts w:eastAsia="宋体"/>
          <w:lang w:val="zh-CN"/>
        </w:rPr>
        <w:footnoteRef/>
      </w:r>
      <w:r w:rsidRPr="00053A3B">
        <w:rPr>
          <w:lang w:val="zh-CN"/>
        </w:rPr>
        <w:tab/>
        <w:t>2014</w:t>
      </w:r>
      <w:r w:rsidRPr="00053A3B">
        <w:rPr>
          <w:lang w:val="zh-CN"/>
        </w:rPr>
        <w:t>年，来文人起诉了宣布他患有精神疾病的医疗机构，因为误诊造成了精神损害。然而，他的诉讼没有成功，因为</w:t>
      </w:r>
      <w:r w:rsidRPr="00053A3B">
        <w:rPr>
          <w:rFonts w:hint="eastAsia"/>
          <w:lang w:val="zh-CN"/>
        </w:rPr>
        <w:t>据认定</w:t>
      </w:r>
      <w:r w:rsidRPr="00053A3B">
        <w:rPr>
          <w:lang w:val="zh-CN"/>
        </w:rPr>
        <w:t>医生没有犯错。</w:t>
      </w:r>
    </w:p>
  </w:footnote>
  <w:footnote w:id="12">
    <w:p w:rsidR="006C36E8" w:rsidRPr="00053A3B" w:rsidRDefault="006C36E8" w:rsidP="006C36E8">
      <w:pPr>
        <w:pStyle w:val="a6"/>
      </w:pPr>
      <w:r w:rsidRPr="00053A3B">
        <w:rPr>
          <w:lang w:val="zh-CN"/>
        </w:rPr>
        <w:tab/>
      </w:r>
      <w:r w:rsidRPr="00053A3B">
        <w:rPr>
          <w:rStyle w:val="a8"/>
          <w:rFonts w:eastAsia="宋体"/>
          <w:lang w:val="zh-CN"/>
        </w:rPr>
        <w:footnoteRef/>
      </w:r>
      <w:r w:rsidRPr="00053A3B">
        <w:rPr>
          <w:lang w:val="zh-CN"/>
        </w:rPr>
        <w:tab/>
      </w:r>
      <w:r w:rsidRPr="00053A3B">
        <w:rPr>
          <w:lang w:val="zh-CN"/>
        </w:rPr>
        <w:t>《宪法》第</w:t>
      </w:r>
      <w:r w:rsidRPr="00053A3B">
        <w:rPr>
          <w:lang w:val="zh-CN"/>
        </w:rPr>
        <w:t>22</w:t>
      </w:r>
      <w:r w:rsidR="0041047D">
        <w:rPr>
          <w:lang w:val="zh-CN"/>
        </w:rPr>
        <w:t xml:space="preserve"> </w:t>
      </w:r>
      <w:r w:rsidRPr="00053A3B">
        <w:rPr>
          <w:lang w:val="zh-CN"/>
        </w:rPr>
        <w:t>(2)</w:t>
      </w:r>
      <w:r w:rsidRPr="00053A3B">
        <w:rPr>
          <w:lang w:val="zh-CN"/>
        </w:rPr>
        <w:t>条。</w:t>
      </w:r>
    </w:p>
  </w:footnote>
  <w:footnote w:id="13">
    <w:p w:rsidR="006C36E8" w:rsidRPr="00053A3B" w:rsidRDefault="006C36E8" w:rsidP="006C36E8">
      <w:pPr>
        <w:pStyle w:val="a6"/>
      </w:pPr>
      <w:r w:rsidRPr="00053A3B">
        <w:rPr>
          <w:lang w:val="zh-CN"/>
        </w:rPr>
        <w:tab/>
      </w:r>
      <w:r w:rsidRPr="00053A3B">
        <w:rPr>
          <w:rStyle w:val="a8"/>
          <w:rFonts w:eastAsia="宋体"/>
          <w:lang w:val="zh-CN"/>
        </w:rPr>
        <w:footnoteRef/>
      </w:r>
      <w:r w:rsidRPr="00053A3B">
        <w:rPr>
          <w:lang w:val="zh-CN"/>
        </w:rPr>
        <w:tab/>
      </w:r>
      <w:r w:rsidRPr="00053A3B">
        <w:rPr>
          <w:lang w:val="zh-CN"/>
        </w:rPr>
        <w:t>《刑法》第</w:t>
      </w:r>
      <w:r w:rsidRPr="00053A3B">
        <w:rPr>
          <w:lang w:val="zh-CN"/>
        </w:rPr>
        <w:t>56</w:t>
      </w:r>
      <w:r w:rsidRPr="00053A3B">
        <w:rPr>
          <w:lang w:val="zh-CN"/>
        </w:rPr>
        <w:t>条第</w:t>
      </w:r>
      <w:r w:rsidRPr="00053A3B">
        <w:rPr>
          <w:lang w:val="zh-CN"/>
        </w:rPr>
        <w:t>(4)</w:t>
      </w:r>
      <w:r w:rsidRPr="00053A3B">
        <w:rPr>
          <w:lang w:val="zh-CN"/>
        </w:rPr>
        <w:t>款规定：</w:t>
      </w:r>
      <w:r w:rsidR="00F92854">
        <w:rPr>
          <w:rFonts w:hint="eastAsia"/>
          <w:szCs w:val="21"/>
          <w:lang w:val="zh-CN"/>
        </w:rPr>
        <w:t>“</w:t>
      </w:r>
      <w:r w:rsidRPr="00053A3B">
        <w:rPr>
          <w:lang w:val="zh-CN"/>
        </w:rPr>
        <w:t>如果剥夺自由的</w:t>
      </w:r>
      <w:r w:rsidRPr="00053A3B">
        <w:rPr>
          <w:rFonts w:hint="eastAsia"/>
          <w:lang w:val="zh-CN"/>
        </w:rPr>
        <w:t>期限被</w:t>
      </w:r>
      <w:r w:rsidRPr="00053A3B">
        <w:rPr>
          <w:lang w:val="zh-CN"/>
        </w:rPr>
        <w:t>部分或全部合并到数罪并罚中，剥夺自由的最高总刑期不得超过</w:t>
      </w:r>
      <w:r w:rsidRPr="00053A3B">
        <w:rPr>
          <w:lang w:val="zh-CN"/>
        </w:rPr>
        <w:t>25</w:t>
      </w:r>
      <w:r w:rsidRPr="00053A3B">
        <w:rPr>
          <w:lang w:val="zh-CN"/>
        </w:rPr>
        <w:t>年，累计刑期不得超过</w:t>
      </w:r>
      <w:r w:rsidRPr="00053A3B">
        <w:rPr>
          <w:lang w:val="zh-CN"/>
        </w:rPr>
        <w:t>30</w:t>
      </w:r>
      <w:r w:rsidRPr="00053A3B">
        <w:rPr>
          <w:lang w:val="zh-CN"/>
        </w:rPr>
        <w:t>年</w:t>
      </w:r>
      <w:r w:rsidR="00F92854">
        <w:rPr>
          <w:rFonts w:hint="eastAsia"/>
          <w:szCs w:val="21"/>
          <w:lang w:val="zh-CN"/>
        </w:rPr>
        <w:t>”</w:t>
      </w:r>
      <w:r w:rsidRPr="00053A3B">
        <w:rPr>
          <w:lang w:val="zh-CN"/>
        </w:rPr>
        <w:t>。</w:t>
      </w:r>
    </w:p>
  </w:footnote>
  <w:footnote w:id="14">
    <w:p w:rsidR="006C36E8" w:rsidRPr="00053A3B" w:rsidRDefault="006C36E8" w:rsidP="006C36E8">
      <w:pPr>
        <w:pStyle w:val="a6"/>
      </w:pPr>
      <w:r w:rsidRPr="00053A3B">
        <w:rPr>
          <w:lang w:val="zh-CN"/>
        </w:rPr>
        <w:tab/>
      </w:r>
      <w:r w:rsidRPr="00053A3B">
        <w:rPr>
          <w:rStyle w:val="a8"/>
          <w:rFonts w:eastAsia="宋体"/>
          <w:lang w:val="zh-CN"/>
        </w:rPr>
        <w:footnoteRef/>
      </w:r>
      <w:r w:rsidRPr="00053A3B">
        <w:rPr>
          <w:lang w:val="zh-CN"/>
        </w:rPr>
        <w:tab/>
      </w:r>
      <w:r w:rsidRPr="00053A3B">
        <w:rPr>
          <w:lang w:val="zh-CN"/>
        </w:rPr>
        <w:t>《刑法》第</w:t>
      </w:r>
      <w:r w:rsidRPr="00053A3B">
        <w:rPr>
          <w:lang w:val="zh-CN"/>
        </w:rPr>
        <w:t>57</w:t>
      </w:r>
      <w:r w:rsidR="00F92854" w:rsidRPr="00F92854">
        <w:rPr>
          <w:sz w:val="10"/>
          <w:szCs w:val="10"/>
          <w:lang w:val="fr-CH"/>
        </w:rPr>
        <w:t xml:space="preserve"> </w:t>
      </w:r>
      <w:r w:rsidRPr="00053A3B">
        <w:rPr>
          <w:lang w:val="zh-CN"/>
        </w:rPr>
        <w:t>(1)</w:t>
      </w:r>
      <w:r w:rsidRPr="00053A3B">
        <w:rPr>
          <w:lang w:val="zh-CN"/>
        </w:rPr>
        <w:t>条规定：</w:t>
      </w:r>
      <w:r w:rsidR="00F92854">
        <w:rPr>
          <w:rFonts w:hint="eastAsia"/>
          <w:szCs w:val="21"/>
          <w:lang w:val="zh-CN"/>
        </w:rPr>
        <w:t>“</w:t>
      </w:r>
      <w:r w:rsidRPr="00053A3B">
        <w:rPr>
          <w:lang w:val="zh-CN"/>
        </w:rPr>
        <w:t>剥夺终身自由是为了实施特别严重的攻击人类生命的罪行，以及犯下特别严重的危害人民健康和公共道德、公共安全和</w:t>
      </w:r>
      <w:r w:rsidRPr="00053A3B">
        <w:rPr>
          <w:lang w:val="zh-CN"/>
        </w:rPr>
        <w:t>14</w:t>
      </w:r>
      <w:r w:rsidRPr="00053A3B">
        <w:rPr>
          <w:lang w:val="zh-CN"/>
        </w:rPr>
        <w:t>岁以下未成年人的性完整的严重罪行</w:t>
      </w:r>
      <w:r w:rsidR="00F92854">
        <w:rPr>
          <w:rFonts w:hint="eastAsia"/>
          <w:szCs w:val="21"/>
          <w:lang w:val="zh-CN"/>
        </w:rPr>
        <w:t>”</w:t>
      </w:r>
      <w:r w:rsidRPr="00053A3B">
        <w:rPr>
          <w:lang w:val="zh-CN"/>
        </w:rPr>
        <w:t>。</w:t>
      </w:r>
    </w:p>
  </w:footnote>
  <w:footnote w:id="15">
    <w:p w:rsidR="006C36E8" w:rsidRPr="00053A3B" w:rsidRDefault="006C36E8" w:rsidP="006C36E8">
      <w:pPr>
        <w:pStyle w:val="a6"/>
      </w:pPr>
      <w:r w:rsidRPr="00053A3B">
        <w:rPr>
          <w:lang w:val="zh-CN"/>
        </w:rPr>
        <w:tab/>
      </w:r>
      <w:r w:rsidRPr="00053A3B">
        <w:rPr>
          <w:rStyle w:val="a8"/>
          <w:rFonts w:eastAsia="宋体"/>
          <w:lang w:val="zh-CN"/>
        </w:rPr>
        <w:footnoteRef/>
      </w:r>
      <w:r w:rsidRPr="00053A3B">
        <w:rPr>
          <w:lang w:val="zh-CN"/>
        </w:rPr>
        <w:tab/>
      </w:r>
      <w:r w:rsidRPr="00053A3B">
        <w:rPr>
          <w:lang w:val="zh-CN"/>
        </w:rPr>
        <w:t>来文人被判向一对夫妇勒索钱财，这对夫妇的一个女婴将要出生，而这个</w:t>
      </w:r>
      <w:r w:rsidRPr="00053A3B">
        <w:rPr>
          <w:rFonts w:hint="eastAsia"/>
          <w:lang w:val="zh-CN"/>
        </w:rPr>
        <w:t>女婴</w:t>
      </w:r>
      <w:r w:rsidRPr="00053A3B">
        <w:rPr>
          <w:lang w:val="zh-CN"/>
        </w:rPr>
        <w:t>后来出生时患有先天性心脏缺陷</w:t>
      </w:r>
      <w:r w:rsidRPr="00053A3B">
        <w:rPr>
          <w:rFonts w:hint="eastAsia"/>
          <w:lang w:val="zh-CN"/>
        </w:rPr>
        <w:t>，</w:t>
      </w:r>
      <w:r w:rsidRPr="00053A3B">
        <w:rPr>
          <w:lang w:val="zh-CN"/>
        </w:rPr>
        <w:t>出生后不久就死于疾病。</w:t>
      </w:r>
    </w:p>
  </w:footnote>
  <w:footnote w:id="16">
    <w:p w:rsidR="0071024F" w:rsidRPr="00D76D67" w:rsidRDefault="00D76D67" w:rsidP="008F38E8">
      <w:pPr>
        <w:pStyle w:val="a6"/>
        <w:rPr>
          <w:rFonts w:asciiTheme="majorBidi" w:eastAsiaTheme="minorEastAsia" w:hAnsiTheme="majorBidi" w:cstheme="majorBidi"/>
          <w:lang w:val="zh-CN"/>
        </w:rPr>
      </w:pPr>
      <w:r>
        <w:rPr>
          <w:rFonts w:asciiTheme="majorBidi" w:eastAsiaTheme="minorEastAsia" w:hAnsiTheme="majorBidi" w:cstheme="majorBidi"/>
          <w:lang w:val="zh-CN"/>
        </w:rPr>
        <w:tab/>
      </w:r>
      <w:r w:rsidR="0071024F" w:rsidRPr="00D76D67">
        <w:rPr>
          <w:rStyle w:val="a8"/>
          <w:rFonts w:eastAsia="宋体"/>
          <w:snapToGrid w:val="0"/>
          <w:sz w:val="20"/>
          <w:lang w:val="zh-CN"/>
        </w:rPr>
        <w:footnoteRef/>
      </w:r>
      <w:r>
        <w:rPr>
          <w:rFonts w:asciiTheme="majorBidi" w:eastAsiaTheme="minorEastAsia" w:hAnsiTheme="majorBidi" w:cstheme="majorBidi"/>
          <w:lang w:val="zh-CN"/>
        </w:rPr>
        <w:tab/>
      </w:r>
      <w:r w:rsidR="0071024F" w:rsidRPr="00D76D67">
        <w:rPr>
          <w:rFonts w:asciiTheme="majorBidi" w:eastAsiaTheme="minorEastAsia" w:hAnsiTheme="majorBidi" w:cstheme="majorBidi"/>
          <w:lang w:val="zh-CN"/>
        </w:rPr>
        <w:t>G.C.A.A.</w:t>
      </w:r>
      <w:r w:rsidR="0071024F" w:rsidRPr="000F30B0">
        <w:rPr>
          <w:rFonts w:ascii="Time New Roman" w:eastAsia="楷体" w:hAnsi="Time New Roman" w:cstheme="majorBidi"/>
          <w:lang w:val="zh-CN"/>
        </w:rPr>
        <w:t>诉乌拉圭</w:t>
      </w:r>
      <w:r w:rsidR="0071024F" w:rsidRPr="00D76D67">
        <w:rPr>
          <w:rFonts w:asciiTheme="majorBidi" w:eastAsiaTheme="minorEastAsia" w:hAnsiTheme="majorBidi" w:cstheme="majorBidi"/>
          <w:lang w:val="zh-CN"/>
        </w:rPr>
        <w:t>(CCPR/C/115/D/2358/2014)</w:t>
      </w:r>
      <w:r w:rsidR="0071024F" w:rsidRPr="00D76D67">
        <w:rPr>
          <w:rFonts w:asciiTheme="majorBidi" w:eastAsiaTheme="minorEastAsia" w:hAnsiTheme="majorBidi" w:cstheme="majorBidi"/>
          <w:lang w:val="zh-CN"/>
        </w:rPr>
        <w:t>，第</w:t>
      </w:r>
      <w:r w:rsidR="0071024F" w:rsidRPr="00D76D67">
        <w:rPr>
          <w:rFonts w:asciiTheme="majorBidi" w:eastAsiaTheme="minorEastAsia" w:hAnsiTheme="majorBidi" w:cstheme="majorBidi"/>
          <w:lang w:val="zh-CN"/>
        </w:rPr>
        <w:t>8.8</w:t>
      </w:r>
      <w:r w:rsidR="0071024F" w:rsidRPr="00D76D67">
        <w:rPr>
          <w:rFonts w:asciiTheme="majorBidi" w:eastAsiaTheme="minorEastAsia" w:hAnsiTheme="majorBidi" w:cstheme="majorBidi"/>
          <w:lang w:val="zh-CN"/>
        </w:rPr>
        <w:t>段。另见委员会关于法院和法庭面前人人平等和获得公正审判的权利的第</w:t>
      </w:r>
      <w:r w:rsidR="0071024F" w:rsidRPr="00D76D67">
        <w:rPr>
          <w:rFonts w:asciiTheme="majorBidi" w:eastAsiaTheme="minorEastAsia" w:hAnsiTheme="majorBidi" w:cstheme="majorBidi"/>
          <w:lang w:val="zh-CN"/>
        </w:rPr>
        <w:t>32</w:t>
      </w:r>
      <w:r w:rsidR="00854282">
        <w:rPr>
          <w:rFonts w:asciiTheme="majorBidi" w:eastAsiaTheme="minorEastAsia" w:hAnsiTheme="majorBidi" w:cstheme="majorBidi"/>
          <w:lang w:val="zh-CN"/>
        </w:rPr>
        <w:t xml:space="preserve"> </w:t>
      </w:r>
      <w:r w:rsidR="0071024F" w:rsidRPr="00D76D67">
        <w:rPr>
          <w:rFonts w:asciiTheme="majorBidi" w:eastAsiaTheme="minorEastAsia" w:hAnsiTheme="majorBidi" w:cstheme="majorBidi"/>
          <w:lang w:val="zh-CN"/>
        </w:rPr>
        <w:t>(2007)</w:t>
      </w:r>
      <w:r w:rsidR="0071024F" w:rsidRPr="00D76D67">
        <w:rPr>
          <w:rFonts w:asciiTheme="majorBidi" w:eastAsiaTheme="minorEastAsia" w:hAnsiTheme="majorBidi" w:cstheme="majorBidi"/>
          <w:lang w:val="zh-CN"/>
        </w:rPr>
        <w:t>号一般性意见，第</w:t>
      </w:r>
      <w:r w:rsidR="0071024F" w:rsidRPr="00D76D67">
        <w:rPr>
          <w:rFonts w:asciiTheme="majorBidi" w:eastAsiaTheme="minorEastAsia" w:hAnsiTheme="majorBidi" w:cstheme="majorBidi"/>
          <w:lang w:val="zh-CN"/>
        </w:rPr>
        <w:t>26</w:t>
      </w:r>
      <w:r w:rsidR="0071024F" w:rsidRPr="00D76D67">
        <w:rPr>
          <w:rFonts w:asciiTheme="majorBidi" w:eastAsiaTheme="minorEastAsia" w:hAnsiTheme="majorBidi" w:cstheme="majorBidi"/>
          <w:lang w:val="zh-CN"/>
        </w:rPr>
        <w:t>段。</w:t>
      </w:r>
    </w:p>
  </w:footnote>
  <w:footnote w:id="17">
    <w:p w:rsidR="0071024F" w:rsidRPr="00A270E5" w:rsidRDefault="0071024F" w:rsidP="008F38E8">
      <w:pPr>
        <w:pStyle w:val="a6"/>
        <w:rPr>
          <w:sz w:val="20"/>
        </w:rPr>
      </w:pPr>
      <w:r w:rsidRPr="00D76D67">
        <w:rPr>
          <w:rStyle w:val="a8"/>
          <w:rFonts w:eastAsia="宋体"/>
          <w:sz w:val="20"/>
        </w:rPr>
        <w:tab/>
      </w:r>
      <w:r w:rsidRPr="00D76D67">
        <w:rPr>
          <w:rStyle w:val="a8"/>
          <w:rFonts w:eastAsia="宋体"/>
          <w:snapToGrid w:val="0"/>
          <w:sz w:val="20"/>
          <w:lang w:val="zh-CN"/>
        </w:rPr>
        <w:footnoteRef/>
      </w:r>
      <w:r w:rsidRPr="00D76D67">
        <w:rPr>
          <w:rFonts w:asciiTheme="majorBidi" w:eastAsiaTheme="minorEastAsia" w:hAnsiTheme="majorBidi" w:cstheme="majorBidi"/>
          <w:lang w:val="zh-CN"/>
        </w:rPr>
        <w:tab/>
        <w:t>Poliakov</w:t>
      </w:r>
      <w:r w:rsidRPr="004D43A1">
        <w:rPr>
          <w:rFonts w:ascii="Time New Roman" w:eastAsia="楷体" w:hAnsi="Time New Roman" w:cstheme="majorBidi"/>
          <w:lang w:val="zh-CN"/>
        </w:rPr>
        <w:t>诉白俄罗斯</w:t>
      </w:r>
      <w:r w:rsidRPr="00D76D67">
        <w:rPr>
          <w:rFonts w:asciiTheme="majorBidi" w:eastAsiaTheme="minorEastAsia" w:hAnsiTheme="majorBidi" w:cstheme="majorBidi"/>
          <w:lang w:val="zh-CN"/>
        </w:rPr>
        <w:t>(CCPR/C/111/D/2030/2011)</w:t>
      </w:r>
      <w:r w:rsidRPr="00D76D67">
        <w:rPr>
          <w:rFonts w:asciiTheme="majorBidi" w:eastAsiaTheme="minorEastAsia" w:hAnsiTheme="majorBidi" w:cstheme="majorBidi"/>
          <w:lang w:val="zh-CN"/>
        </w:rPr>
        <w:t>，第</w:t>
      </w:r>
      <w:r w:rsidRPr="00D76D67">
        <w:rPr>
          <w:rFonts w:asciiTheme="majorBidi" w:eastAsiaTheme="minorEastAsia" w:hAnsiTheme="majorBidi" w:cstheme="majorBidi"/>
          <w:lang w:val="zh-CN"/>
        </w:rPr>
        <w:t>7.4</w:t>
      </w:r>
      <w:r w:rsidRPr="00A270E5">
        <w:rPr>
          <w:sz w:val="20"/>
          <w:lang w:val="zh-CN"/>
        </w:rPr>
        <w:t>段。</w:t>
      </w:r>
    </w:p>
  </w:footnote>
  <w:footnote w:id="18">
    <w:p w:rsidR="0071024F" w:rsidRPr="00E06F8D" w:rsidRDefault="0071024F" w:rsidP="00B031DA">
      <w:pPr>
        <w:pStyle w:val="a6"/>
        <w:rPr>
          <w:rFonts w:asciiTheme="majorBidi" w:eastAsiaTheme="minorEastAsia" w:hAnsiTheme="majorBidi" w:cstheme="majorBidi"/>
          <w:lang w:val="zh-CN"/>
        </w:rPr>
      </w:pPr>
      <w:r w:rsidRPr="00C35F99">
        <w:rPr>
          <w:lang w:val="zh-CN"/>
        </w:rPr>
        <w:tab/>
      </w:r>
      <w:r w:rsidRPr="00A270E5">
        <w:rPr>
          <w:rStyle w:val="a8"/>
          <w:rFonts w:eastAsia="宋体"/>
          <w:sz w:val="20"/>
          <w:lang w:val="zh-CN"/>
        </w:rPr>
        <w:footnoteRef/>
      </w:r>
      <w:r w:rsidRPr="00A270E5">
        <w:rPr>
          <w:sz w:val="20"/>
          <w:lang w:val="zh-CN"/>
        </w:rPr>
        <w:tab/>
      </w:r>
      <w:r w:rsidRPr="00D76D67">
        <w:rPr>
          <w:rFonts w:asciiTheme="majorBidi" w:eastAsiaTheme="minorEastAsia" w:hAnsiTheme="majorBidi" w:cstheme="majorBidi"/>
          <w:lang w:val="zh-CN"/>
        </w:rPr>
        <w:t>委员会关于禁止酷刑或其他残忍、不人道或有辱人格的待遇或处罚的第</w:t>
      </w:r>
      <w:r w:rsidRPr="00D76D67">
        <w:rPr>
          <w:rFonts w:asciiTheme="majorBidi" w:eastAsiaTheme="minorEastAsia" w:hAnsiTheme="majorBidi" w:cstheme="majorBidi"/>
          <w:lang w:val="zh-CN"/>
        </w:rPr>
        <w:t>20</w:t>
      </w:r>
      <w:r w:rsidRPr="00D76D67">
        <w:rPr>
          <w:rFonts w:asciiTheme="majorBidi" w:eastAsiaTheme="minorEastAsia" w:hAnsiTheme="majorBidi" w:cstheme="majorBidi"/>
          <w:lang w:val="zh-CN"/>
        </w:rPr>
        <w:t>号一般性意见</w:t>
      </w:r>
      <w:r w:rsidRPr="00D76D67">
        <w:rPr>
          <w:rFonts w:asciiTheme="majorBidi" w:eastAsiaTheme="minorEastAsia" w:hAnsiTheme="majorBidi" w:cstheme="majorBidi"/>
          <w:lang w:val="zh-CN"/>
        </w:rPr>
        <w:t>(1992</w:t>
      </w:r>
      <w:r w:rsidRPr="00D76D67">
        <w:rPr>
          <w:rFonts w:asciiTheme="majorBidi" w:eastAsiaTheme="minorEastAsia" w:hAnsiTheme="majorBidi" w:cstheme="majorBidi"/>
          <w:lang w:val="zh-CN"/>
        </w:rPr>
        <w:t>年</w:t>
      </w:r>
      <w:r w:rsidRPr="00D76D67">
        <w:rPr>
          <w:rFonts w:asciiTheme="majorBidi" w:eastAsiaTheme="minorEastAsia" w:hAnsiTheme="majorBidi" w:cstheme="majorBidi"/>
          <w:lang w:val="zh-CN"/>
        </w:rPr>
        <w:t>)</w:t>
      </w:r>
      <w:r w:rsidRPr="00D76D67">
        <w:rPr>
          <w:rFonts w:asciiTheme="majorBidi" w:eastAsiaTheme="minorEastAsia" w:hAnsiTheme="majorBidi" w:cstheme="majorBidi"/>
          <w:lang w:val="zh-CN"/>
        </w:rPr>
        <w:t>，第</w:t>
      </w:r>
      <w:r w:rsidRPr="00D76D67">
        <w:rPr>
          <w:rFonts w:asciiTheme="majorBidi" w:eastAsiaTheme="minorEastAsia" w:hAnsiTheme="majorBidi" w:cstheme="majorBidi"/>
          <w:lang w:val="zh-CN"/>
        </w:rPr>
        <w:t>14</w:t>
      </w:r>
      <w:r w:rsidRPr="00D76D67">
        <w:rPr>
          <w:rFonts w:asciiTheme="majorBidi" w:eastAsiaTheme="minorEastAsia" w:hAnsiTheme="majorBidi" w:cstheme="majorBidi"/>
          <w:lang w:val="zh-CN"/>
        </w:rPr>
        <w:t>段；关于《公约》缔约国一般法律义务的性质的第</w:t>
      </w:r>
      <w:r w:rsidRPr="00D76D67">
        <w:rPr>
          <w:rFonts w:asciiTheme="majorBidi" w:eastAsiaTheme="minorEastAsia" w:hAnsiTheme="majorBidi" w:cstheme="majorBidi"/>
          <w:lang w:val="zh-CN"/>
        </w:rPr>
        <w:t>31</w:t>
      </w:r>
      <w:r w:rsidRPr="00D76D67">
        <w:rPr>
          <w:rFonts w:asciiTheme="majorBidi" w:eastAsiaTheme="minorEastAsia" w:hAnsiTheme="majorBidi" w:cstheme="majorBidi"/>
          <w:lang w:val="zh-CN"/>
        </w:rPr>
        <w:t>号一般性意见</w:t>
      </w:r>
      <w:r w:rsidRPr="00D76D67">
        <w:rPr>
          <w:rFonts w:asciiTheme="majorBidi" w:eastAsiaTheme="minorEastAsia" w:hAnsiTheme="majorBidi" w:cstheme="majorBidi"/>
          <w:lang w:val="zh-CN"/>
        </w:rPr>
        <w:t>(2004</w:t>
      </w:r>
      <w:r w:rsidRPr="00D76D67">
        <w:rPr>
          <w:rFonts w:asciiTheme="majorBidi" w:eastAsiaTheme="minorEastAsia" w:hAnsiTheme="majorBidi" w:cstheme="majorBidi"/>
          <w:lang w:val="zh-CN"/>
        </w:rPr>
        <w:t>年</w:t>
      </w:r>
      <w:r w:rsidRPr="00D76D67">
        <w:rPr>
          <w:rFonts w:asciiTheme="majorBidi" w:eastAsiaTheme="minorEastAsia" w:hAnsiTheme="majorBidi" w:cstheme="majorBidi"/>
          <w:lang w:val="zh-CN"/>
        </w:rPr>
        <w:t>)</w:t>
      </w:r>
      <w:r w:rsidRPr="00D76D67">
        <w:rPr>
          <w:rFonts w:asciiTheme="majorBidi" w:eastAsiaTheme="minorEastAsia" w:hAnsiTheme="majorBidi" w:cstheme="majorBidi"/>
          <w:lang w:val="zh-CN"/>
        </w:rPr>
        <w:t>，第</w:t>
      </w:r>
      <w:r w:rsidRPr="00D76D67">
        <w:rPr>
          <w:rFonts w:asciiTheme="majorBidi" w:eastAsiaTheme="minorEastAsia" w:hAnsiTheme="majorBidi" w:cstheme="majorBidi"/>
          <w:lang w:val="zh-CN"/>
        </w:rPr>
        <w:t>15</w:t>
      </w:r>
      <w:r w:rsidRPr="00D76D67">
        <w:rPr>
          <w:rFonts w:asciiTheme="majorBidi" w:eastAsiaTheme="minorEastAsia" w:hAnsiTheme="majorBidi" w:cstheme="majorBidi"/>
          <w:lang w:val="zh-CN"/>
        </w:rPr>
        <w:t>段。另见</w:t>
      </w:r>
      <w:r w:rsidRPr="00D76D67">
        <w:rPr>
          <w:rFonts w:asciiTheme="majorBidi" w:eastAsiaTheme="minorEastAsia" w:hAnsiTheme="majorBidi" w:cstheme="majorBidi"/>
          <w:lang w:val="zh-CN"/>
        </w:rPr>
        <w:t>Askarov</w:t>
      </w:r>
      <w:r w:rsidRPr="004D43A1">
        <w:rPr>
          <w:rFonts w:ascii="Time New Roman" w:eastAsia="楷体" w:hAnsi="Time New Roman" w:cstheme="majorBidi"/>
          <w:lang w:val="zh-CN"/>
        </w:rPr>
        <w:t>诉吉尔吉斯斯坦</w:t>
      </w:r>
      <w:r w:rsidRPr="00D76D67">
        <w:rPr>
          <w:rFonts w:asciiTheme="majorBidi" w:eastAsiaTheme="minorEastAsia" w:hAnsiTheme="majorBidi" w:cstheme="majorBidi"/>
          <w:lang w:val="zh-CN"/>
        </w:rPr>
        <w:t>(CCPR/C/116/D/2231/2012)</w:t>
      </w:r>
      <w:r w:rsidRPr="00D76D67">
        <w:rPr>
          <w:rFonts w:asciiTheme="majorBidi" w:eastAsiaTheme="minorEastAsia" w:hAnsiTheme="majorBidi" w:cstheme="majorBidi"/>
          <w:lang w:val="zh-CN"/>
        </w:rPr>
        <w:t>，第</w:t>
      </w:r>
      <w:r w:rsidRPr="00D76D67">
        <w:rPr>
          <w:rFonts w:asciiTheme="majorBidi" w:eastAsiaTheme="minorEastAsia" w:hAnsiTheme="majorBidi" w:cstheme="majorBidi"/>
          <w:lang w:val="zh-CN"/>
        </w:rPr>
        <w:t>8.3</w:t>
      </w:r>
      <w:r w:rsidRPr="00D76D67">
        <w:rPr>
          <w:rFonts w:asciiTheme="majorBidi" w:eastAsiaTheme="minorEastAsia" w:hAnsiTheme="majorBidi" w:cstheme="majorBidi"/>
          <w:lang w:val="zh-CN"/>
        </w:rPr>
        <w:t>段；</w:t>
      </w:r>
      <w:r w:rsidRPr="00E06F8D">
        <w:rPr>
          <w:rFonts w:asciiTheme="majorBidi" w:eastAsiaTheme="minorEastAsia" w:hAnsiTheme="majorBidi" w:cstheme="majorBidi"/>
          <w:lang w:val="zh-CN"/>
        </w:rPr>
        <w:t>Batanov</w:t>
      </w:r>
      <w:r w:rsidRPr="004D43A1">
        <w:rPr>
          <w:rFonts w:ascii="Time New Roman" w:eastAsia="楷体" w:hAnsi="Time New Roman" w:cstheme="majorBidi"/>
          <w:lang w:val="zh-CN"/>
        </w:rPr>
        <w:t>诉俄罗斯联邦</w:t>
      </w:r>
      <w:r w:rsidRPr="00D76D67">
        <w:rPr>
          <w:rFonts w:asciiTheme="majorBidi" w:eastAsiaTheme="minorEastAsia" w:hAnsiTheme="majorBidi" w:cstheme="majorBidi"/>
          <w:lang w:val="zh-CN"/>
        </w:rPr>
        <w:t>(CCPR/C/120/D/2532/2015)</w:t>
      </w:r>
      <w:r w:rsidRPr="00D76D67">
        <w:rPr>
          <w:rFonts w:asciiTheme="majorBidi" w:eastAsiaTheme="minorEastAsia" w:hAnsiTheme="majorBidi" w:cstheme="majorBidi"/>
          <w:lang w:val="zh-CN"/>
        </w:rPr>
        <w:t>，第</w:t>
      </w:r>
      <w:r w:rsidRPr="00D76D67">
        <w:rPr>
          <w:rFonts w:asciiTheme="majorBidi" w:eastAsiaTheme="minorEastAsia" w:hAnsiTheme="majorBidi" w:cstheme="majorBidi"/>
          <w:lang w:val="zh-CN"/>
        </w:rPr>
        <w:t>11.2</w:t>
      </w:r>
      <w:r w:rsidRPr="00D76D67">
        <w:rPr>
          <w:rFonts w:asciiTheme="majorBidi" w:eastAsiaTheme="minorEastAsia" w:hAnsiTheme="majorBidi" w:cstheme="majorBidi"/>
          <w:lang w:val="zh-CN"/>
        </w:rPr>
        <w:t>段。</w:t>
      </w:r>
    </w:p>
  </w:footnote>
  <w:footnote w:id="19">
    <w:p w:rsidR="0071024F" w:rsidRPr="00E06F8D" w:rsidRDefault="0071024F" w:rsidP="00B031DA">
      <w:pPr>
        <w:pStyle w:val="a6"/>
        <w:rPr>
          <w:rFonts w:asciiTheme="majorBidi" w:eastAsiaTheme="minorEastAsia" w:hAnsiTheme="majorBidi" w:cstheme="majorBidi"/>
          <w:lang w:val="zh-CN"/>
        </w:rPr>
      </w:pPr>
      <w:r w:rsidRPr="00A270E5">
        <w:rPr>
          <w:sz w:val="20"/>
          <w:lang w:val="zh-CN"/>
        </w:rPr>
        <w:tab/>
      </w:r>
      <w:r w:rsidRPr="00A270E5">
        <w:rPr>
          <w:rStyle w:val="a8"/>
          <w:rFonts w:eastAsia="宋体"/>
          <w:sz w:val="20"/>
          <w:lang w:val="zh-CN"/>
        </w:rPr>
        <w:footnoteRef/>
      </w:r>
      <w:r w:rsidRPr="00A270E5">
        <w:rPr>
          <w:sz w:val="20"/>
          <w:lang w:val="zh-CN"/>
        </w:rPr>
        <w:tab/>
      </w:r>
      <w:r w:rsidRPr="00E06F8D">
        <w:rPr>
          <w:rFonts w:asciiTheme="majorBidi" w:eastAsiaTheme="minorEastAsia" w:hAnsiTheme="majorBidi" w:cstheme="majorBidi"/>
          <w:lang w:val="zh-CN"/>
        </w:rPr>
        <w:t>例如，见</w:t>
      </w:r>
      <w:r w:rsidRPr="00E06F8D">
        <w:rPr>
          <w:rFonts w:asciiTheme="majorBidi" w:eastAsiaTheme="minorEastAsia" w:hAnsiTheme="majorBidi" w:cstheme="majorBidi"/>
          <w:lang w:val="zh-CN"/>
        </w:rPr>
        <w:t>X</w:t>
      </w:r>
      <w:r w:rsidRPr="004D43A1">
        <w:rPr>
          <w:rFonts w:ascii="Time New Roman" w:eastAsia="楷体" w:hAnsi="Time New Roman" w:cstheme="majorBidi"/>
          <w:lang w:val="zh-CN"/>
        </w:rPr>
        <w:t>.</w:t>
      </w:r>
      <w:r w:rsidRPr="004D43A1">
        <w:rPr>
          <w:rFonts w:ascii="Time New Roman" w:eastAsia="楷体" w:hAnsi="Time New Roman" w:cstheme="majorBidi"/>
          <w:lang w:val="zh-CN"/>
        </w:rPr>
        <w:t>诉斯里兰卡</w:t>
      </w:r>
      <w:r w:rsidRPr="00E06F8D">
        <w:rPr>
          <w:rFonts w:asciiTheme="majorBidi" w:eastAsiaTheme="minorEastAsia" w:hAnsiTheme="majorBidi" w:cstheme="majorBidi"/>
          <w:lang w:val="zh-CN"/>
        </w:rPr>
        <w:t>(CCPR/C/120/D/2256/2013)</w:t>
      </w:r>
      <w:r w:rsidRPr="00E06F8D">
        <w:rPr>
          <w:rFonts w:asciiTheme="majorBidi" w:eastAsiaTheme="minorEastAsia" w:hAnsiTheme="majorBidi" w:cstheme="majorBidi"/>
          <w:lang w:val="zh-CN"/>
        </w:rPr>
        <w:t>，第</w:t>
      </w:r>
      <w:r w:rsidRPr="00E06F8D">
        <w:rPr>
          <w:rFonts w:asciiTheme="majorBidi" w:eastAsiaTheme="minorEastAsia" w:hAnsiTheme="majorBidi" w:cstheme="majorBidi"/>
          <w:lang w:val="zh-CN"/>
        </w:rPr>
        <w:t>7.4</w:t>
      </w:r>
      <w:r w:rsidRPr="00E06F8D">
        <w:rPr>
          <w:rFonts w:asciiTheme="majorBidi" w:eastAsiaTheme="minorEastAsia" w:hAnsiTheme="majorBidi" w:cstheme="majorBidi"/>
          <w:lang w:val="zh-CN"/>
        </w:rPr>
        <w:t>段。</w:t>
      </w:r>
    </w:p>
  </w:footnote>
  <w:footnote w:id="20">
    <w:p w:rsidR="0071024F" w:rsidRPr="00A270E5" w:rsidRDefault="0071024F" w:rsidP="00B031DA">
      <w:pPr>
        <w:pStyle w:val="a6"/>
        <w:rPr>
          <w:sz w:val="20"/>
        </w:rPr>
      </w:pPr>
      <w:r w:rsidRPr="00A270E5">
        <w:rPr>
          <w:sz w:val="20"/>
          <w:lang w:val="zh-CN"/>
        </w:rPr>
        <w:tab/>
      </w:r>
      <w:r w:rsidRPr="00A270E5">
        <w:rPr>
          <w:rStyle w:val="a8"/>
          <w:rFonts w:eastAsia="宋体"/>
          <w:sz w:val="20"/>
          <w:lang w:val="zh-CN"/>
        </w:rPr>
        <w:footnoteRef/>
      </w:r>
      <w:r w:rsidRPr="00A270E5">
        <w:rPr>
          <w:sz w:val="20"/>
          <w:lang w:val="zh-CN"/>
        </w:rPr>
        <w:tab/>
      </w:r>
      <w:r w:rsidRPr="00E06F8D">
        <w:rPr>
          <w:rFonts w:asciiTheme="majorBidi" w:eastAsiaTheme="minorEastAsia" w:hAnsiTheme="majorBidi" w:cstheme="majorBidi"/>
          <w:lang w:val="zh-CN"/>
        </w:rPr>
        <w:t>同上</w:t>
      </w:r>
      <w:r w:rsidRPr="00A270E5">
        <w:rPr>
          <w:sz w:val="20"/>
          <w:lang w:val="zh-CN"/>
        </w:rPr>
        <w:t>。</w:t>
      </w:r>
    </w:p>
  </w:footnote>
  <w:footnote w:id="21">
    <w:p w:rsidR="0071024F" w:rsidRPr="00E06F8D" w:rsidRDefault="0071024F" w:rsidP="00B031DA">
      <w:pPr>
        <w:pStyle w:val="a6"/>
        <w:rPr>
          <w:rFonts w:asciiTheme="majorBidi" w:eastAsiaTheme="minorEastAsia" w:hAnsiTheme="majorBidi" w:cstheme="majorBidi"/>
          <w:lang w:val="zh-CN"/>
        </w:rPr>
      </w:pPr>
      <w:r w:rsidRPr="00A270E5">
        <w:rPr>
          <w:sz w:val="20"/>
          <w:lang w:val="zh-CN"/>
        </w:rPr>
        <w:tab/>
      </w:r>
      <w:r w:rsidRPr="00A270E5">
        <w:rPr>
          <w:rStyle w:val="a8"/>
          <w:rFonts w:eastAsia="宋体"/>
          <w:sz w:val="20"/>
          <w:lang w:val="zh-CN"/>
        </w:rPr>
        <w:footnoteRef/>
      </w:r>
      <w:r w:rsidRPr="00A270E5">
        <w:rPr>
          <w:sz w:val="20"/>
          <w:lang w:val="zh-CN"/>
        </w:rPr>
        <w:tab/>
      </w:r>
      <w:r w:rsidRPr="00E06F8D">
        <w:rPr>
          <w:rFonts w:asciiTheme="majorBidi" w:eastAsiaTheme="minorEastAsia" w:hAnsiTheme="majorBidi" w:cstheme="majorBidi"/>
          <w:lang w:val="zh-CN"/>
        </w:rPr>
        <w:t>同上。</w:t>
      </w:r>
    </w:p>
  </w:footnote>
  <w:footnote w:id="22">
    <w:p w:rsidR="0071024F" w:rsidRPr="00A270E5" w:rsidRDefault="0071024F" w:rsidP="00B031DA">
      <w:pPr>
        <w:pStyle w:val="a6"/>
        <w:rPr>
          <w:sz w:val="20"/>
        </w:rPr>
      </w:pPr>
      <w:r w:rsidRPr="00C35F99">
        <w:rPr>
          <w:lang w:val="zh-CN"/>
        </w:rPr>
        <w:tab/>
      </w:r>
      <w:r w:rsidRPr="00A270E5">
        <w:rPr>
          <w:rStyle w:val="a8"/>
          <w:rFonts w:eastAsia="宋体"/>
          <w:sz w:val="20"/>
          <w:lang w:val="zh-CN"/>
        </w:rPr>
        <w:footnoteRef/>
      </w:r>
      <w:r w:rsidRPr="00A270E5">
        <w:rPr>
          <w:sz w:val="20"/>
          <w:lang w:val="zh-CN"/>
        </w:rPr>
        <w:tab/>
      </w:r>
      <w:r w:rsidRPr="00921565">
        <w:rPr>
          <w:lang w:val="zh-CN"/>
        </w:rPr>
        <w:t>委员会第</w:t>
      </w:r>
      <w:r w:rsidRPr="00921565">
        <w:rPr>
          <w:lang w:val="zh-CN"/>
        </w:rPr>
        <w:t>32</w:t>
      </w:r>
      <w:r w:rsidRPr="00921565">
        <w:rPr>
          <w:lang w:val="zh-CN"/>
        </w:rPr>
        <w:t>号一般性建议，第</w:t>
      </w:r>
      <w:r w:rsidRPr="00921565">
        <w:rPr>
          <w:lang w:val="zh-CN"/>
        </w:rPr>
        <w:t>32</w:t>
      </w:r>
      <w:r w:rsidRPr="00921565">
        <w:rPr>
          <w:lang w:val="zh-CN"/>
        </w:rPr>
        <w:t>段。</w:t>
      </w:r>
    </w:p>
  </w:footnote>
  <w:footnote w:id="23">
    <w:p w:rsidR="0071024F" w:rsidRPr="00A270E5" w:rsidRDefault="0071024F" w:rsidP="00B031DA">
      <w:pPr>
        <w:pStyle w:val="a6"/>
        <w:rPr>
          <w:sz w:val="20"/>
        </w:rPr>
      </w:pPr>
      <w:r w:rsidRPr="00A270E5">
        <w:rPr>
          <w:sz w:val="20"/>
          <w:lang w:val="zh-CN"/>
        </w:rPr>
        <w:tab/>
      </w:r>
      <w:r w:rsidRPr="00A270E5">
        <w:rPr>
          <w:rStyle w:val="a8"/>
          <w:rFonts w:eastAsia="宋体"/>
          <w:sz w:val="20"/>
          <w:lang w:val="zh-CN"/>
        </w:rPr>
        <w:footnoteRef/>
      </w:r>
      <w:r w:rsidRPr="00A270E5">
        <w:rPr>
          <w:sz w:val="20"/>
          <w:lang w:val="zh-CN"/>
        </w:rPr>
        <w:tab/>
      </w:r>
      <w:r w:rsidRPr="00921565">
        <w:rPr>
          <w:lang w:val="zh-CN"/>
        </w:rPr>
        <w:t>同上。</w:t>
      </w:r>
    </w:p>
  </w:footnote>
  <w:footnote w:id="24">
    <w:p w:rsidR="0071024F" w:rsidRPr="00A270E5" w:rsidRDefault="0071024F" w:rsidP="009D0D34">
      <w:pPr>
        <w:pStyle w:val="a6"/>
        <w:rPr>
          <w:sz w:val="20"/>
        </w:rPr>
      </w:pPr>
      <w:r w:rsidRPr="00A270E5">
        <w:rPr>
          <w:sz w:val="20"/>
          <w:lang w:val="zh-CN"/>
        </w:rPr>
        <w:tab/>
      </w:r>
      <w:r w:rsidRPr="00A270E5">
        <w:rPr>
          <w:rStyle w:val="a8"/>
          <w:rFonts w:eastAsia="宋体"/>
          <w:sz w:val="20"/>
          <w:lang w:val="zh-CN"/>
        </w:rPr>
        <w:footnoteRef/>
      </w:r>
      <w:r w:rsidRPr="00A270E5">
        <w:rPr>
          <w:sz w:val="20"/>
          <w:lang w:val="zh-CN"/>
        </w:rPr>
        <w:tab/>
      </w:r>
      <w:r w:rsidRPr="00921565">
        <w:rPr>
          <w:lang w:val="zh-CN"/>
        </w:rPr>
        <w:t>同上。</w:t>
      </w:r>
    </w:p>
  </w:footnote>
  <w:footnote w:id="25">
    <w:p w:rsidR="0071024F" w:rsidRPr="00A270E5" w:rsidRDefault="0071024F" w:rsidP="009D0D34">
      <w:pPr>
        <w:pStyle w:val="a6"/>
        <w:rPr>
          <w:sz w:val="20"/>
        </w:rPr>
      </w:pPr>
      <w:r w:rsidRPr="00A270E5">
        <w:rPr>
          <w:sz w:val="20"/>
          <w:lang w:val="zh-CN"/>
        </w:rPr>
        <w:tab/>
      </w:r>
      <w:r w:rsidRPr="00A270E5">
        <w:rPr>
          <w:rStyle w:val="a8"/>
          <w:rFonts w:eastAsia="宋体"/>
          <w:sz w:val="20"/>
          <w:lang w:val="zh-CN"/>
        </w:rPr>
        <w:footnoteRef/>
      </w:r>
      <w:r w:rsidRPr="00A270E5">
        <w:rPr>
          <w:sz w:val="20"/>
          <w:lang w:val="zh-CN"/>
        </w:rPr>
        <w:tab/>
      </w:r>
      <w:r w:rsidRPr="00921565">
        <w:rPr>
          <w:lang w:val="zh-CN"/>
        </w:rPr>
        <w:t>同上，第</w:t>
      </w:r>
      <w:r w:rsidRPr="00921565">
        <w:rPr>
          <w:lang w:val="zh-CN"/>
        </w:rPr>
        <w:t>38</w:t>
      </w:r>
      <w:r w:rsidRPr="00921565">
        <w:rPr>
          <w:lang w:val="zh-CN"/>
        </w:rPr>
        <w:t>段。</w:t>
      </w:r>
    </w:p>
  </w:footnote>
  <w:footnote w:id="26">
    <w:p w:rsidR="00DE0195" w:rsidRDefault="001A2E28" w:rsidP="00435D36">
      <w:pPr>
        <w:pStyle w:val="a6"/>
        <w:spacing w:after="0"/>
      </w:pPr>
      <w:r>
        <w:tab/>
      </w:r>
      <w:r w:rsidR="00DE0195">
        <w:rPr>
          <w:rStyle w:val="a8"/>
          <w:rFonts w:eastAsia="宋体"/>
        </w:rPr>
        <w:footnoteRef/>
      </w:r>
      <w:r>
        <w:tab/>
      </w:r>
      <w:r w:rsidR="00DE0195">
        <w:rPr>
          <w:lang w:val="zh-CN"/>
        </w:rPr>
        <w:t>委员会关于人身自由和安全的第</w:t>
      </w:r>
      <w:r w:rsidR="00DE0195">
        <w:rPr>
          <w:lang w:val="zh-CN"/>
        </w:rPr>
        <w:t>35</w:t>
      </w:r>
      <w:r w:rsidR="00DE0195">
        <w:rPr>
          <w:lang w:val="zh-CN"/>
        </w:rPr>
        <w:t>号一般性意见</w:t>
      </w:r>
      <w:r w:rsidR="00DE0195">
        <w:rPr>
          <w:lang w:val="zh-CN"/>
        </w:rPr>
        <w:t>(2014</w:t>
      </w:r>
      <w:r w:rsidR="00DE0195">
        <w:rPr>
          <w:lang w:val="zh-CN"/>
        </w:rPr>
        <w:t>年</w:t>
      </w:r>
      <w:r w:rsidR="00DE0195">
        <w:rPr>
          <w:lang w:val="zh-CN"/>
        </w:rPr>
        <w:t>)</w:t>
      </w:r>
      <w:r w:rsidR="00DE0195">
        <w:rPr>
          <w:lang w:val="zh-CN"/>
        </w:rPr>
        <w:t>，第</w:t>
      </w:r>
      <w:r w:rsidR="00DE0195">
        <w:rPr>
          <w:lang w:val="zh-CN"/>
        </w:rPr>
        <w:t>33</w:t>
      </w:r>
      <w:r w:rsidR="00DE0195">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8C8" w:rsidRDefault="00BC6F8E" w:rsidP="0008115B">
    <w:pPr>
      <w:pStyle w:val="af3"/>
    </w:pPr>
    <w:r>
      <w:t>CCPR/C/126/D/2410/2014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8D" w:rsidRDefault="00BC6F8E" w:rsidP="00FE345F">
    <w:pPr>
      <w:pStyle w:val="af3"/>
      <w:jc w:val="right"/>
    </w:pPr>
    <w:r>
      <w:t>CCPR/C/126/D/2410/2014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E" w:rsidRDefault="003349FE" w:rsidP="0008115B">
    <w:pPr>
      <w:pStyle w:val="af3"/>
    </w:pPr>
    <w:r>
      <w:t>CCPR/C/126/D/2410/2014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E" w:rsidRDefault="003349FE" w:rsidP="00FE345F">
    <w:pPr>
      <w:pStyle w:val="af3"/>
      <w:jc w:val="right"/>
    </w:pPr>
    <w:r>
      <w:t>CCPR/C/126/D/2410/2014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E" w:rsidRDefault="00611122" w:rsidP="00611122">
    <w:pPr>
      <w:pStyle w:val="af3"/>
      <w:jc w:val="right"/>
    </w:pPr>
    <w:r>
      <w:t>CCPR/C/126/D/2410/2014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1271"/>
    <w:rsid w:val="00011483"/>
    <w:rsid w:val="000275A4"/>
    <w:rsid w:val="00041271"/>
    <w:rsid w:val="0004554F"/>
    <w:rsid w:val="000532E0"/>
    <w:rsid w:val="00061F1F"/>
    <w:rsid w:val="0007591B"/>
    <w:rsid w:val="0008115B"/>
    <w:rsid w:val="0008347B"/>
    <w:rsid w:val="00090E99"/>
    <w:rsid w:val="000B4D66"/>
    <w:rsid w:val="000D319F"/>
    <w:rsid w:val="000D71F0"/>
    <w:rsid w:val="000D722C"/>
    <w:rsid w:val="000E4D0E"/>
    <w:rsid w:val="000F30B0"/>
    <w:rsid w:val="000F5EB8"/>
    <w:rsid w:val="001114FE"/>
    <w:rsid w:val="001154EC"/>
    <w:rsid w:val="00120562"/>
    <w:rsid w:val="001241C4"/>
    <w:rsid w:val="00131403"/>
    <w:rsid w:val="001401C9"/>
    <w:rsid w:val="00144B69"/>
    <w:rsid w:val="001479E2"/>
    <w:rsid w:val="00153E86"/>
    <w:rsid w:val="001557DC"/>
    <w:rsid w:val="001707F1"/>
    <w:rsid w:val="00172E04"/>
    <w:rsid w:val="0019069C"/>
    <w:rsid w:val="00193F05"/>
    <w:rsid w:val="001A2E28"/>
    <w:rsid w:val="001B1BD1"/>
    <w:rsid w:val="001C3C98"/>
    <w:rsid w:val="001C3EF2"/>
    <w:rsid w:val="001D1027"/>
    <w:rsid w:val="001D17F6"/>
    <w:rsid w:val="001D1FEA"/>
    <w:rsid w:val="001D4737"/>
    <w:rsid w:val="001E32B0"/>
    <w:rsid w:val="001F40B7"/>
    <w:rsid w:val="001F4281"/>
    <w:rsid w:val="00204B42"/>
    <w:rsid w:val="0021265F"/>
    <w:rsid w:val="002231C3"/>
    <w:rsid w:val="002407D1"/>
    <w:rsid w:val="00240D20"/>
    <w:rsid w:val="0024417F"/>
    <w:rsid w:val="00250F8D"/>
    <w:rsid w:val="002A2D6B"/>
    <w:rsid w:val="002A2EAE"/>
    <w:rsid w:val="002A3202"/>
    <w:rsid w:val="002B1F88"/>
    <w:rsid w:val="002D1808"/>
    <w:rsid w:val="002D3AD8"/>
    <w:rsid w:val="002E1C97"/>
    <w:rsid w:val="002E27EC"/>
    <w:rsid w:val="002F5834"/>
    <w:rsid w:val="003006AB"/>
    <w:rsid w:val="00306509"/>
    <w:rsid w:val="00324505"/>
    <w:rsid w:val="00326EBF"/>
    <w:rsid w:val="00327FE4"/>
    <w:rsid w:val="00332646"/>
    <w:rsid w:val="003333CC"/>
    <w:rsid w:val="003349FE"/>
    <w:rsid w:val="0035292E"/>
    <w:rsid w:val="003552DE"/>
    <w:rsid w:val="00367938"/>
    <w:rsid w:val="00370DD1"/>
    <w:rsid w:val="003D517B"/>
    <w:rsid w:val="003E430F"/>
    <w:rsid w:val="004061F6"/>
    <w:rsid w:val="0041047D"/>
    <w:rsid w:val="00416A2B"/>
    <w:rsid w:val="004237B8"/>
    <w:rsid w:val="00424840"/>
    <w:rsid w:val="00427F63"/>
    <w:rsid w:val="00434D38"/>
    <w:rsid w:val="00435D36"/>
    <w:rsid w:val="00494EB8"/>
    <w:rsid w:val="004A36BF"/>
    <w:rsid w:val="004A39CD"/>
    <w:rsid w:val="004A419A"/>
    <w:rsid w:val="004C1A3A"/>
    <w:rsid w:val="004C4A0A"/>
    <w:rsid w:val="004D0A00"/>
    <w:rsid w:val="004D340A"/>
    <w:rsid w:val="004D43A1"/>
    <w:rsid w:val="004E473D"/>
    <w:rsid w:val="004E497B"/>
    <w:rsid w:val="004F348E"/>
    <w:rsid w:val="00501220"/>
    <w:rsid w:val="00546629"/>
    <w:rsid w:val="00567E5E"/>
    <w:rsid w:val="00573A78"/>
    <w:rsid w:val="005E403A"/>
    <w:rsid w:val="005E4086"/>
    <w:rsid w:val="005E547F"/>
    <w:rsid w:val="0060185E"/>
    <w:rsid w:val="00604D91"/>
    <w:rsid w:val="00607DA3"/>
    <w:rsid w:val="00611122"/>
    <w:rsid w:val="00615876"/>
    <w:rsid w:val="006224EC"/>
    <w:rsid w:val="006257FE"/>
    <w:rsid w:val="00630F52"/>
    <w:rsid w:val="0063509C"/>
    <w:rsid w:val="00655703"/>
    <w:rsid w:val="00663142"/>
    <w:rsid w:val="0066462D"/>
    <w:rsid w:val="00670DEE"/>
    <w:rsid w:val="00680656"/>
    <w:rsid w:val="006859F8"/>
    <w:rsid w:val="00695B3A"/>
    <w:rsid w:val="00696754"/>
    <w:rsid w:val="006A452E"/>
    <w:rsid w:val="006B1119"/>
    <w:rsid w:val="006C36E8"/>
    <w:rsid w:val="006C5A59"/>
    <w:rsid w:val="006D3757"/>
    <w:rsid w:val="006D37EB"/>
    <w:rsid w:val="006D7E35"/>
    <w:rsid w:val="006E3E46"/>
    <w:rsid w:val="006E71B1"/>
    <w:rsid w:val="006F1404"/>
    <w:rsid w:val="00700E61"/>
    <w:rsid w:val="0070593B"/>
    <w:rsid w:val="00705D89"/>
    <w:rsid w:val="0071024F"/>
    <w:rsid w:val="0072453F"/>
    <w:rsid w:val="00731A42"/>
    <w:rsid w:val="00731CA0"/>
    <w:rsid w:val="00755487"/>
    <w:rsid w:val="00761D13"/>
    <w:rsid w:val="00767E69"/>
    <w:rsid w:val="0077079A"/>
    <w:rsid w:val="00771504"/>
    <w:rsid w:val="0078792B"/>
    <w:rsid w:val="007A0AA1"/>
    <w:rsid w:val="007A5599"/>
    <w:rsid w:val="007B2EC1"/>
    <w:rsid w:val="007B5DE3"/>
    <w:rsid w:val="007E57EE"/>
    <w:rsid w:val="007F3E34"/>
    <w:rsid w:val="0080740F"/>
    <w:rsid w:val="00824706"/>
    <w:rsid w:val="00832C19"/>
    <w:rsid w:val="00833E35"/>
    <w:rsid w:val="00846220"/>
    <w:rsid w:val="00850CDA"/>
    <w:rsid w:val="00854282"/>
    <w:rsid w:val="00856233"/>
    <w:rsid w:val="00860F27"/>
    <w:rsid w:val="008631AF"/>
    <w:rsid w:val="00876C7B"/>
    <w:rsid w:val="0089278C"/>
    <w:rsid w:val="008B0560"/>
    <w:rsid w:val="008B2BFA"/>
    <w:rsid w:val="008D05CB"/>
    <w:rsid w:val="008D2932"/>
    <w:rsid w:val="008D31F4"/>
    <w:rsid w:val="008E64F7"/>
    <w:rsid w:val="008E6A3F"/>
    <w:rsid w:val="008E71B8"/>
    <w:rsid w:val="008F1DC2"/>
    <w:rsid w:val="008F38E8"/>
    <w:rsid w:val="00903EB6"/>
    <w:rsid w:val="00921565"/>
    <w:rsid w:val="00923557"/>
    <w:rsid w:val="00933985"/>
    <w:rsid w:val="00934E77"/>
    <w:rsid w:val="00936F03"/>
    <w:rsid w:val="00943B69"/>
    <w:rsid w:val="00944CB3"/>
    <w:rsid w:val="0096358B"/>
    <w:rsid w:val="0096722F"/>
    <w:rsid w:val="00980BDE"/>
    <w:rsid w:val="00986624"/>
    <w:rsid w:val="00992610"/>
    <w:rsid w:val="00996A1B"/>
    <w:rsid w:val="009A1133"/>
    <w:rsid w:val="009B09D7"/>
    <w:rsid w:val="009C2EC2"/>
    <w:rsid w:val="009C2F64"/>
    <w:rsid w:val="009C4AF9"/>
    <w:rsid w:val="009D0D34"/>
    <w:rsid w:val="009D35ED"/>
    <w:rsid w:val="009F4149"/>
    <w:rsid w:val="009F7F59"/>
    <w:rsid w:val="00A03CB6"/>
    <w:rsid w:val="00A07F26"/>
    <w:rsid w:val="00A11700"/>
    <w:rsid w:val="00A120B3"/>
    <w:rsid w:val="00A1364C"/>
    <w:rsid w:val="00A21076"/>
    <w:rsid w:val="00A31BA8"/>
    <w:rsid w:val="00A364F1"/>
    <w:rsid w:val="00A3739A"/>
    <w:rsid w:val="00A52DAF"/>
    <w:rsid w:val="00A549DC"/>
    <w:rsid w:val="00A5675B"/>
    <w:rsid w:val="00A57817"/>
    <w:rsid w:val="00A84072"/>
    <w:rsid w:val="00A903E1"/>
    <w:rsid w:val="00A91DEF"/>
    <w:rsid w:val="00A91FD6"/>
    <w:rsid w:val="00AA3DAD"/>
    <w:rsid w:val="00AA50D3"/>
    <w:rsid w:val="00AD4D1B"/>
    <w:rsid w:val="00AE2243"/>
    <w:rsid w:val="00AF7146"/>
    <w:rsid w:val="00B031DA"/>
    <w:rsid w:val="00B04728"/>
    <w:rsid w:val="00B16570"/>
    <w:rsid w:val="00B17A48"/>
    <w:rsid w:val="00B23B03"/>
    <w:rsid w:val="00B43EB7"/>
    <w:rsid w:val="00B4773F"/>
    <w:rsid w:val="00B53320"/>
    <w:rsid w:val="00B614C4"/>
    <w:rsid w:val="00B846C7"/>
    <w:rsid w:val="00BB6A4D"/>
    <w:rsid w:val="00BC6522"/>
    <w:rsid w:val="00BC6F8E"/>
    <w:rsid w:val="00BD3B8C"/>
    <w:rsid w:val="00BD3FC8"/>
    <w:rsid w:val="00C0419C"/>
    <w:rsid w:val="00C1217B"/>
    <w:rsid w:val="00C121D5"/>
    <w:rsid w:val="00C17349"/>
    <w:rsid w:val="00C21CCA"/>
    <w:rsid w:val="00C26832"/>
    <w:rsid w:val="00C27A1D"/>
    <w:rsid w:val="00C32C81"/>
    <w:rsid w:val="00C351AA"/>
    <w:rsid w:val="00C649EE"/>
    <w:rsid w:val="00C672A6"/>
    <w:rsid w:val="00C70852"/>
    <w:rsid w:val="00C7253F"/>
    <w:rsid w:val="00C75185"/>
    <w:rsid w:val="00C800CE"/>
    <w:rsid w:val="00C90707"/>
    <w:rsid w:val="00CA0FBB"/>
    <w:rsid w:val="00CA1F61"/>
    <w:rsid w:val="00CB58EC"/>
    <w:rsid w:val="00CD39A8"/>
    <w:rsid w:val="00CE1D1C"/>
    <w:rsid w:val="00CE5869"/>
    <w:rsid w:val="00D00177"/>
    <w:rsid w:val="00D05BB8"/>
    <w:rsid w:val="00D26A05"/>
    <w:rsid w:val="00D32D38"/>
    <w:rsid w:val="00D4609A"/>
    <w:rsid w:val="00D55217"/>
    <w:rsid w:val="00D65D2F"/>
    <w:rsid w:val="00D73BF0"/>
    <w:rsid w:val="00D76D67"/>
    <w:rsid w:val="00D84E8A"/>
    <w:rsid w:val="00D9309B"/>
    <w:rsid w:val="00D97B98"/>
    <w:rsid w:val="00DA05A5"/>
    <w:rsid w:val="00DA1542"/>
    <w:rsid w:val="00DC671F"/>
    <w:rsid w:val="00DC6E74"/>
    <w:rsid w:val="00DD0B01"/>
    <w:rsid w:val="00DD52A1"/>
    <w:rsid w:val="00DE0195"/>
    <w:rsid w:val="00DE4DA7"/>
    <w:rsid w:val="00DF0C4F"/>
    <w:rsid w:val="00DF3C8D"/>
    <w:rsid w:val="00E02C13"/>
    <w:rsid w:val="00E06F8D"/>
    <w:rsid w:val="00E30B20"/>
    <w:rsid w:val="00E33B38"/>
    <w:rsid w:val="00E378A7"/>
    <w:rsid w:val="00E442A1"/>
    <w:rsid w:val="00E47FE5"/>
    <w:rsid w:val="00E50EFC"/>
    <w:rsid w:val="00E574AF"/>
    <w:rsid w:val="00E6390B"/>
    <w:rsid w:val="00E75785"/>
    <w:rsid w:val="00E81BB2"/>
    <w:rsid w:val="00EA1CD9"/>
    <w:rsid w:val="00EA7E67"/>
    <w:rsid w:val="00EB4C61"/>
    <w:rsid w:val="00ED63BF"/>
    <w:rsid w:val="00EF11CF"/>
    <w:rsid w:val="00F22662"/>
    <w:rsid w:val="00F24840"/>
    <w:rsid w:val="00F24E6D"/>
    <w:rsid w:val="00F32AE2"/>
    <w:rsid w:val="00F47667"/>
    <w:rsid w:val="00F516E8"/>
    <w:rsid w:val="00F600EE"/>
    <w:rsid w:val="00F670DD"/>
    <w:rsid w:val="00F714DA"/>
    <w:rsid w:val="00F71CF2"/>
    <w:rsid w:val="00F77E55"/>
    <w:rsid w:val="00F8736A"/>
    <w:rsid w:val="00F87616"/>
    <w:rsid w:val="00F92854"/>
    <w:rsid w:val="00FB0496"/>
    <w:rsid w:val="00FB456B"/>
    <w:rsid w:val="00FE345F"/>
    <w:rsid w:val="00FE6280"/>
    <w:rsid w:val="00FF08C8"/>
    <w:rsid w:val="00FF14B3"/>
    <w:rsid w:val="00FF3E08"/>
    <w:rsid w:val="00FF4253"/>
    <w:rsid w:val="00FF5FC3"/>
    <w:rsid w:val="00FF70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535E40"/>
  <w15:docId w15:val="{5166F2E4-19A8-4705-98BF-CE10C5E6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6C36E8"/>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qFormat/>
    <w:rsid w:val="006C36E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qFormat/>
    <w:rsid w:val="006C36E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qFormat/>
    <w:rsid w:val="006C36E8"/>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6C36E8"/>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66CA-58F9-42C7-9EC0-DB156570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15908</Words>
  <Characters>16790</Characters>
  <Application>Microsoft Office Word</Application>
  <DocSecurity>0</DocSecurity>
  <Lines>564</Lines>
  <Paragraphs>149</Paragraphs>
  <ScaleCrop>false</ScaleCrop>
  <Company>DCM</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CCPR/C/126/D/2410/2014</dc:title>
  <dc:subject>1916718</dc:subject>
  <dc:creator>WUJS</dc:creator>
  <cp:keywords/>
  <dc:description/>
  <cp:lastModifiedBy>Xiaoqing Yang</cp:lastModifiedBy>
  <cp:revision>2</cp:revision>
  <cp:lastPrinted>2014-05-09T11:28:00Z</cp:lastPrinted>
  <dcterms:created xsi:type="dcterms:W3CDTF">2019-12-18T16:04:00Z</dcterms:created>
  <dcterms:modified xsi:type="dcterms:W3CDTF">2019-12-18T16:04:00Z</dcterms:modified>
</cp:coreProperties>
</file>